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177B" w14:textId="77777777" w:rsidR="0041081B" w:rsidRDefault="0041081B" w:rsidP="0041081B">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F5C111B" w14:textId="2E343017" w:rsidR="0041081B" w:rsidRDefault="0041081B" w:rsidP="0041081B">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109</w:t>
      </w:r>
    </w:p>
    <w:p w14:paraId="5CD00178" w14:textId="77777777" w:rsidR="0041081B" w:rsidRDefault="0041081B" w:rsidP="0041081B">
      <w:pPr>
        <w:jc w:val="center"/>
        <w:rPr>
          <w:rFonts w:ascii="Arial" w:hAnsi="Arial" w:cs="Arial"/>
          <w:b/>
          <w:sz w:val="32"/>
        </w:rPr>
      </w:pPr>
      <w:r>
        <w:rPr>
          <w:rFonts w:ascii="Arial" w:hAnsi="Arial" w:cs="Arial"/>
          <w:b/>
          <w:sz w:val="32"/>
        </w:rPr>
        <w:t>Toulouse, France, 14/11/2022 to 18/11/2022</w:t>
      </w:r>
    </w:p>
    <w:p w14:paraId="37AC219E" w14:textId="77777777" w:rsidR="0041081B" w:rsidRDefault="0041081B" w:rsidP="0041081B"/>
    <w:p w14:paraId="18C6A7AB" w14:textId="3DA31C91" w:rsidR="0041081B" w:rsidRPr="000B4CD2" w:rsidRDefault="0041081B" w:rsidP="0041081B">
      <w:pPr>
        <w:rPr>
          <w:sz w:val="32"/>
          <w:szCs w:val="32"/>
        </w:rPr>
      </w:pPr>
      <w:r w:rsidRPr="000B4CD2">
        <w:rPr>
          <w:sz w:val="32"/>
          <w:szCs w:val="32"/>
        </w:rPr>
        <w:t>Contents:</w:t>
      </w:r>
    </w:p>
    <w:p w14:paraId="0DF2D9EE" w14:textId="7A81F8A6" w:rsidR="007F68ED" w:rsidRDefault="0041081B">
      <w:pPr>
        <w:pStyle w:val="TOC2"/>
        <w:rPr>
          <w:rFonts w:ascii="Calibri" w:hAnsi="Calibri"/>
          <w:sz w:val="22"/>
          <w:szCs w:val="22"/>
        </w:rPr>
      </w:pPr>
      <w:r>
        <w:fldChar w:fldCharType="begin"/>
      </w:r>
      <w:r>
        <w:instrText xml:space="preserve"> TOC  \* MERGEFORMAT </w:instrText>
      </w:r>
      <w:r>
        <w:fldChar w:fldCharType="separate"/>
      </w:r>
      <w:r w:rsidR="007F68ED">
        <w:t>1</w:t>
      </w:r>
      <w:r w:rsidR="007F68ED">
        <w:rPr>
          <w:rFonts w:ascii="Calibri" w:hAnsi="Calibri"/>
          <w:sz w:val="22"/>
          <w:szCs w:val="22"/>
        </w:rPr>
        <w:tab/>
      </w:r>
      <w:r w:rsidR="007F68ED">
        <w:t>Agenda and Meeting Objectives</w:t>
      </w:r>
      <w:r w:rsidR="007F68ED">
        <w:tab/>
      </w:r>
      <w:r w:rsidR="007F68ED">
        <w:fldChar w:fldCharType="begin"/>
      </w:r>
      <w:r w:rsidR="007F68ED">
        <w:instrText xml:space="preserve"> PAGEREF _Toc128488104 \h </w:instrText>
      </w:r>
      <w:r w:rsidR="007F68ED">
        <w:fldChar w:fldCharType="separate"/>
      </w:r>
      <w:r w:rsidR="007F68ED">
        <w:t>3</w:t>
      </w:r>
      <w:r w:rsidR="007F68ED">
        <w:fldChar w:fldCharType="end"/>
      </w:r>
    </w:p>
    <w:p w14:paraId="389F2F57" w14:textId="6D404606" w:rsidR="007F68ED" w:rsidRDefault="007F68ED">
      <w:pPr>
        <w:pStyle w:val="TOC2"/>
        <w:rPr>
          <w:rFonts w:ascii="Calibri" w:hAnsi="Calibri"/>
          <w:sz w:val="22"/>
          <w:szCs w:val="22"/>
        </w:rPr>
      </w:pPr>
      <w:r>
        <w:t>2</w:t>
      </w:r>
      <w:r>
        <w:rPr>
          <w:rFonts w:ascii="Calibri" w:hAnsi="Calibri"/>
          <w:sz w:val="22"/>
          <w:szCs w:val="22"/>
        </w:rPr>
        <w:tab/>
      </w:r>
      <w:r>
        <w:t>Meeting Reports</w:t>
      </w:r>
      <w:r>
        <w:tab/>
      </w:r>
      <w:r>
        <w:fldChar w:fldCharType="begin"/>
      </w:r>
      <w:r>
        <w:instrText xml:space="preserve"> PAGEREF _Toc128488105 \h </w:instrText>
      </w:r>
      <w:r>
        <w:fldChar w:fldCharType="separate"/>
      </w:r>
      <w:r>
        <w:t>3</w:t>
      </w:r>
      <w:r>
        <w:fldChar w:fldCharType="end"/>
      </w:r>
    </w:p>
    <w:p w14:paraId="4DE7F911" w14:textId="7BFE80BE" w:rsidR="007F68ED" w:rsidRDefault="007F68ED">
      <w:pPr>
        <w:pStyle w:val="TOC2"/>
        <w:rPr>
          <w:rFonts w:ascii="Calibri" w:hAnsi="Calibri"/>
          <w:sz w:val="22"/>
          <w:szCs w:val="22"/>
        </w:rPr>
      </w:pPr>
      <w:r>
        <w:t>3</w:t>
      </w:r>
      <w:r>
        <w:rPr>
          <w:rFonts w:ascii="Calibri" w:hAnsi="Calibri"/>
          <w:sz w:val="22"/>
          <w:szCs w:val="22"/>
        </w:rPr>
        <w:tab/>
      </w:r>
      <w:r>
        <w:t>Reports and Liaisons from other Groups</w:t>
      </w:r>
      <w:r>
        <w:tab/>
      </w:r>
      <w:r>
        <w:fldChar w:fldCharType="begin"/>
      </w:r>
      <w:r>
        <w:instrText xml:space="preserve"> PAGEREF _Toc128488106 \h </w:instrText>
      </w:r>
      <w:r>
        <w:fldChar w:fldCharType="separate"/>
      </w:r>
      <w:r>
        <w:t>4</w:t>
      </w:r>
      <w:r>
        <w:fldChar w:fldCharType="end"/>
      </w:r>
    </w:p>
    <w:p w14:paraId="574AE08F" w14:textId="1E0CD16D" w:rsidR="007F68ED" w:rsidRDefault="007F68ED">
      <w:pPr>
        <w:pStyle w:val="TOC2"/>
        <w:rPr>
          <w:rFonts w:ascii="Calibri" w:hAnsi="Calibri"/>
          <w:sz w:val="22"/>
          <w:szCs w:val="22"/>
        </w:rPr>
      </w:pPr>
      <w:r>
        <w:t>4</w:t>
      </w:r>
      <w:r>
        <w:rPr>
          <w:rFonts w:ascii="Calibri" w:hAnsi="Calibri"/>
          <w:sz w:val="22"/>
          <w:szCs w:val="22"/>
        </w:rPr>
        <w:tab/>
      </w:r>
      <w:r>
        <w:t>Work areas (Rel-18)</w:t>
      </w:r>
      <w:r>
        <w:tab/>
      </w:r>
      <w:r>
        <w:fldChar w:fldCharType="begin"/>
      </w:r>
      <w:r>
        <w:instrText xml:space="preserve"> PAGEREF _Toc128488107 \h </w:instrText>
      </w:r>
      <w:r>
        <w:fldChar w:fldCharType="separate"/>
      </w:r>
      <w:r>
        <w:t>17</w:t>
      </w:r>
      <w:r>
        <w:fldChar w:fldCharType="end"/>
      </w:r>
    </w:p>
    <w:p w14:paraId="6E95B08D" w14:textId="335CD7FB" w:rsidR="007F68ED" w:rsidRDefault="007F68ED">
      <w:pPr>
        <w:pStyle w:val="TOC3"/>
        <w:rPr>
          <w:rFonts w:ascii="Calibri" w:hAnsi="Calibri"/>
          <w:sz w:val="22"/>
          <w:szCs w:val="22"/>
        </w:rPr>
      </w:pPr>
      <w:r>
        <w:t>4.1</w:t>
      </w:r>
      <w:r>
        <w:rPr>
          <w:rFonts w:ascii="Calibri" w:hAnsi="Calibri"/>
          <w:sz w:val="22"/>
          <w:szCs w:val="22"/>
        </w:rPr>
        <w:tab/>
      </w:r>
      <w:r>
        <w:t>New WID on Security Assurance Specification for Management Function (MnF)</w:t>
      </w:r>
      <w:r>
        <w:tab/>
      </w:r>
      <w:r>
        <w:fldChar w:fldCharType="begin"/>
      </w:r>
      <w:r>
        <w:instrText xml:space="preserve"> PAGEREF _Toc128488108 \h </w:instrText>
      </w:r>
      <w:r>
        <w:fldChar w:fldCharType="separate"/>
      </w:r>
      <w:r>
        <w:t>17</w:t>
      </w:r>
      <w:r>
        <w:fldChar w:fldCharType="end"/>
      </w:r>
    </w:p>
    <w:p w14:paraId="7FA312EC" w14:textId="0A587FE8" w:rsidR="007F68ED" w:rsidRDefault="007F68ED">
      <w:pPr>
        <w:pStyle w:val="TOC3"/>
        <w:rPr>
          <w:rFonts w:ascii="Calibri" w:hAnsi="Calibri"/>
          <w:sz w:val="22"/>
          <w:szCs w:val="22"/>
        </w:rPr>
      </w:pPr>
      <w:r>
        <w:t>4.2</w:t>
      </w:r>
      <w:r>
        <w:rPr>
          <w:rFonts w:ascii="Calibri" w:hAnsi="Calibri"/>
          <w:sz w:val="22"/>
          <w:szCs w:val="22"/>
        </w:rPr>
        <w:tab/>
      </w:r>
      <w:r>
        <w:t>New WID on SECAM and SCAS for 3GPP virtualized network products</w:t>
      </w:r>
      <w:r>
        <w:tab/>
      </w:r>
      <w:r>
        <w:fldChar w:fldCharType="begin"/>
      </w:r>
      <w:r>
        <w:instrText xml:space="preserve"> PAGEREF _Toc128488109 \h </w:instrText>
      </w:r>
      <w:r>
        <w:fldChar w:fldCharType="separate"/>
      </w:r>
      <w:r>
        <w:t>18</w:t>
      </w:r>
      <w:r>
        <w:fldChar w:fldCharType="end"/>
      </w:r>
    </w:p>
    <w:p w14:paraId="2E19D1C2" w14:textId="6CDBDBCA" w:rsidR="007F68ED" w:rsidRDefault="007F68ED">
      <w:pPr>
        <w:pStyle w:val="TOC3"/>
        <w:rPr>
          <w:rFonts w:ascii="Calibri" w:hAnsi="Calibri"/>
          <w:sz w:val="22"/>
          <w:szCs w:val="22"/>
        </w:rPr>
      </w:pPr>
      <w:r>
        <w:t>4.3</w:t>
      </w:r>
      <w:r>
        <w:rPr>
          <w:rFonts w:ascii="Calibri" w:hAnsi="Calibri"/>
          <w:sz w:val="22"/>
          <w:szCs w:val="22"/>
        </w:rPr>
        <w:tab/>
      </w:r>
      <w:r>
        <w:t>New WID on Mission critical security enhancements phase 3</w:t>
      </w:r>
      <w:r>
        <w:tab/>
      </w:r>
      <w:r>
        <w:fldChar w:fldCharType="begin"/>
      </w:r>
      <w:r>
        <w:instrText xml:space="preserve"> PAGEREF _Toc128488110 \h </w:instrText>
      </w:r>
      <w:r>
        <w:fldChar w:fldCharType="separate"/>
      </w:r>
      <w:r>
        <w:t>21</w:t>
      </w:r>
      <w:r>
        <w:fldChar w:fldCharType="end"/>
      </w:r>
    </w:p>
    <w:p w14:paraId="2F90DA37" w14:textId="7820574E" w:rsidR="007F68ED" w:rsidRDefault="007F68ED">
      <w:pPr>
        <w:pStyle w:val="TOC3"/>
        <w:rPr>
          <w:rFonts w:ascii="Calibri" w:hAnsi="Calibri"/>
          <w:sz w:val="22"/>
          <w:szCs w:val="22"/>
        </w:rPr>
      </w:pPr>
      <w:r>
        <w:t>4.4</w:t>
      </w:r>
      <w:r>
        <w:rPr>
          <w:rFonts w:ascii="Calibri" w:hAnsi="Calibri"/>
          <w:sz w:val="22"/>
          <w:szCs w:val="22"/>
        </w:rPr>
        <w:tab/>
      </w:r>
      <w:r>
        <w:t xml:space="preserve">      New WID on Security Assurance Specification (SCAS) for 5G Rel-17 Features</w:t>
      </w:r>
      <w:r>
        <w:tab/>
      </w:r>
      <w:r>
        <w:fldChar w:fldCharType="begin"/>
      </w:r>
      <w:r>
        <w:instrText xml:space="preserve"> PAGEREF _Toc128488111 \h </w:instrText>
      </w:r>
      <w:r>
        <w:fldChar w:fldCharType="separate"/>
      </w:r>
      <w:r>
        <w:t>22</w:t>
      </w:r>
      <w:r>
        <w:fldChar w:fldCharType="end"/>
      </w:r>
    </w:p>
    <w:p w14:paraId="6310488B" w14:textId="0B2CB7B2" w:rsidR="007F68ED" w:rsidRDefault="007F68ED">
      <w:pPr>
        <w:pStyle w:val="TOC3"/>
        <w:rPr>
          <w:rFonts w:ascii="Calibri" w:hAnsi="Calibri"/>
          <w:sz w:val="22"/>
          <w:szCs w:val="22"/>
        </w:rPr>
      </w:pPr>
      <w:r>
        <w:t>4.5</w:t>
      </w:r>
      <w:r>
        <w:rPr>
          <w:rFonts w:ascii="Calibri" w:hAnsi="Calibri"/>
          <w:sz w:val="22"/>
          <w:szCs w:val="22"/>
        </w:rPr>
        <w:tab/>
      </w:r>
      <w:r>
        <w:t>New WID on Security Assurance Specification for the Authentication and Key Management for Applications (AKMA) Anchor Function Function (AAnF)</w:t>
      </w:r>
      <w:r>
        <w:tab/>
      </w:r>
      <w:r>
        <w:fldChar w:fldCharType="begin"/>
      </w:r>
      <w:r>
        <w:instrText xml:space="preserve"> PAGEREF _Toc128488112 \h </w:instrText>
      </w:r>
      <w:r>
        <w:fldChar w:fldCharType="separate"/>
      </w:r>
      <w:r>
        <w:t>24</w:t>
      </w:r>
      <w:r>
        <w:fldChar w:fldCharType="end"/>
      </w:r>
    </w:p>
    <w:p w14:paraId="02BBF12A" w14:textId="10EBD314" w:rsidR="007F68ED" w:rsidRDefault="007F68ED">
      <w:pPr>
        <w:pStyle w:val="TOC3"/>
        <w:rPr>
          <w:rFonts w:ascii="Calibri" w:hAnsi="Calibri"/>
          <w:sz w:val="22"/>
          <w:szCs w:val="22"/>
        </w:rPr>
      </w:pPr>
      <w:r>
        <w:t>4.6</w:t>
      </w:r>
      <w:r>
        <w:rPr>
          <w:rFonts w:ascii="Calibri" w:hAnsi="Calibri"/>
          <w:sz w:val="22"/>
          <w:szCs w:val="22"/>
        </w:rPr>
        <w:tab/>
      </w:r>
      <w:r>
        <w:t>New WID on SCAS for split-gNB product classes</w:t>
      </w:r>
      <w:r>
        <w:tab/>
      </w:r>
      <w:r>
        <w:fldChar w:fldCharType="begin"/>
      </w:r>
      <w:r>
        <w:instrText xml:space="preserve"> PAGEREF _Toc128488113 \h </w:instrText>
      </w:r>
      <w:r>
        <w:fldChar w:fldCharType="separate"/>
      </w:r>
      <w:r>
        <w:t>25</w:t>
      </w:r>
      <w:r>
        <w:fldChar w:fldCharType="end"/>
      </w:r>
    </w:p>
    <w:p w14:paraId="7F1F849D" w14:textId="1EFE22B1" w:rsidR="007F68ED" w:rsidRDefault="007F68ED">
      <w:pPr>
        <w:pStyle w:val="TOC3"/>
        <w:rPr>
          <w:rFonts w:ascii="Calibri" w:hAnsi="Calibri"/>
          <w:sz w:val="22"/>
          <w:szCs w:val="22"/>
        </w:rPr>
      </w:pPr>
      <w:r>
        <w:t xml:space="preserve">4.7 </w:t>
      </w:r>
      <w:r>
        <w:rPr>
          <w:rFonts w:ascii="Calibri" w:hAnsi="Calibri"/>
          <w:sz w:val="22"/>
          <w:szCs w:val="22"/>
        </w:rPr>
        <w:tab/>
      </w:r>
      <w:r>
        <w:t>Service Based Architecture (Rel-15/16/17)</w:t>
      </w:r>
      <w:r>
        <w:tab/>
      </w:r>
      <w:r>
        <w:fldChar w:fldCharType="begin"/>
      </w:r>
      <w:r>
        <w:instrText xml:space="preserve"> PAGEREF _Toc128488114 \h </w:instrText>
      </w:r>
      <w:r>
        <w:fldChar w:fldCharType="separate"/>
      </w:r>
      <w:r>
        <w:t>27</w:t>
      </w:r>
      <w:r>
        <w:fldChar w:fldCharType="end"/>
      </w:r>
    </w:p>
    <w:p w14:paraId="772F6941" w14:textId="1DA43249" w:rsidR="007F68ED" w:rsidRDefault="007F68ED">
      <w:pPr>
        <w:pStyle w:val="TOC3"/>
        <w:rPr>
          <w:rFonts w:ascii="Calibri" w:hAnsi="Calibri"/>
          <w:sz w:val="22"/>
          <w:szCs w:val="22"/>
        </w:rPr>
      </w:pPr>
      <w:r>
        <w:t xml:space="preserve">4.8 </w:t>
      </w:r>
      <w:r>
        <w:rPr>
          <w:rFonts w:ascii="Calibri" w:hAnsi="Calibri"/>
          <w:sz w:val="22"/>
          <w:szCs w:val="22"/>
        </w:rPr>
        <w:tab/>
      </w:r>
      <w:r>
        <w:t>Security Aspects of Proximity based services in 5GS ProSe (Rel-17)</w:t>
      </w:r>
      <w:r>
        <w:tab/>
      </w:r>
      <w:r>
        <w:fldChar w:fldCharType="begin"/>
      </w:r>
      <w:r>
        <w:instrText xml:space="preserve"> PAGEREF _Toc128488115 \h </w:instrText>
      </w:r>
      <w:r>
        <w:fldChar w:fldCharType="separate"/>
      </w:r>
      <w:r>
        <w:t>31</w:t>
      </w:r>
      <w:r>
        <w:fldChar w:fldCharType="end"/>
      </w:r>
    </w:p>
    <w:p w14:paraId="70E5DADF" w14:textId="555227D3" w:rsidR="007F68ED" w:rsidRDefault="007F68ED">
      <w:pPr>
        <w:pStyle w:val="TOC3"/>
        <w:rPr>
          <w:rFonts w:ascii="Calibri" w:hAnsi="Calibri"/>
          <w:sz w:val="22"/>
          <w:szCs w:val="22"/>
        </w:rPr>
      </w:pPr>
      <w:r>
        <w:t xml:space="preserve">4.9 </w:t>
      </w:r>
      <w:r>
        <w:rPr>
          <w:rFonts w:ascii="Calibri" w:hAnsi="Calibri"/>
          <w:sz w:val="22"/>
          <w:szCs w:val="22"/>
        </w:rPr>
        <w:tab/>
      </w:r>
      <w:r>
        <w:t>All topics (Rel-15/16/17/18 )</w:t>
      </w:r>
      <w:r>
        <w:tab/>
      </w:r>
      <w:r>
        <w:fldChar w:fldCharType="begin"/>
      </w:r>
      <w:r>
        <w:instrText xml:space="preserve"> PAGEREF _Toc128488116 \h </w:instrText>
      </w:r>
      <w:r>
        <w:fldChar w:fldCharType="separate"/>
      </w:r>
      <w:r>
        <w:t>39</w:t>
      </w:r>
      <w:r>
        <w:fldChar w:fldCharType="end"/>
      </w:r>
    </w:p>
    <w:p w14:paraId="3D0A8B62" w14:textId="6DCDD971" w:rsidR="007F68ED" w:rsidRDefault="007F68ED">
      <w:pPr>
        <w:pStyle w:val="TOC2"/>
        <w:rPr>
          <w:rFonts w:ascii="Calibri" w:hAnsi="Calibri"/>
          <w:sz w:val="22"/>
          <w:szCs w:val="22"/>
        </w:rPr>
      </w:pPr>
      <w:r>
        <w:t>5</w:t>
      </w:r>
      <w:r>
        <w:rPr>
          <w:rFonts w:ascii="Calibri" w:hAnsi="Calibri"/>
          <w:sz w:val="22"/>
          <w:szCs w:val="22"/>
        </w:rPr>
        <w:tab/>
      </w:r>
      <w:r>
        <w:t>Rel-18 Studies</w:t>
      </w:r>
      <w:r>
        <w:tab/>
      </w:r>
      <w:r>
        <w:fldChar w:fldCharType="begin"/>
      </w:r>
      <w:r>
        <w:instrText xml:space="preserve"> PAGEREF _Toc128488117 \h </w:instrText>
      </w:r>
      <w:r>
        <w:fldChar w:fldCharType="separate"/>
      </w:r>
      <w:r>
        <w:t>66</w:t>
      </w:r>
      <w:r>
        <w:fldChar w:fldCharType="end"/>
      </w:r>
    </w:p>
    <w:p w14:paraId="5891F781" w14:textId="392BEEF9" w:rsidR="007F68ED" w:rsidRDefault="007F68ED">
      <w:pPr>
        <w:pStyle w:val="TOC3"/>
        <w:rPr>
          <w:rFonts w:ascii="Calibri" w:hAnsi="Calibri"/>
          <w:sz w:val="22"/>
          <w:szCs w:val="22"/>
        </w:rPr>
      </w:pPr>
      <w:r>
        <w:t>5.1</w:t>
      </w:r>
      <w:r>
        <w:rPr>
          <w:rFonts w:ascii="Calibri" w:hAnsi="Calibri"/>
          <w:sz w:val="22"/>
          <w:szCs w:val="22"/>
        </w:rPr>
        <w:tab/>
      </w:r>
      <w:r>
        <w:t>Study on 5G security enhancement against false base stations</w:t>
      </w:r>
      <w:r>
        <w:tab/>
      </w:r>
      <w:r>
        <w:fldChar w:fldCharType="begin"/>
      </w:r>
      <w:r>
        <w:instrText xml:space="preserve"> PAGEREF _Toc128488118 \h </w:instrText>
      </w:r>
      <w:r>
        <w:fldChar w:fldCharType="separate"/>
      </w:r>
      <w:r>
        <w:t>66</w:t>
      </w:r>
      <w:r>
        <w:fldChar w:fldCharType="end"/>
      </w:r>
    </w:p>
    <w:p w14:paraId="72D105F3" w14:textId="2CEFE1AB" w:rsidR="007F68ED" w:rsidRDefault="007F68ED">
      <w:pPr>
        <w:pStyle w:val="TOC3"/>
        <w:rPr>
          <w:rFonts w:ascii="Calibri" w:hAnsi="Calibri"/>
          <w:sz w:val="22"/>
          <w:szCs w:val="22"/>
        </w:rPr>
      </w:pPr>
      <w:r>
        <w:t>5.2</w:t>
      </w:r>
      <w:r>
        <w:rPr>
          <w:rFonts w:ascii="Calibri" w:hAnsi="Calibri"/>
          <w:sz w:val="22"/>
          <w:szCs w:val="22"/>
        </w:rPr>
        <w:tab/>
      </w:r>
      <w:r>
        <w:t>Study on Security Impacts of Virtualisation</w:t>
      </w:r>
      <w:r>
        <w:tab/>
      </w:r>
      <w:r>
        <w:fldChar w:fldCharType="begin"/>
      </w:r>
      <w:r>
        <w:instrText xml:space="preserve"> PAGEREF _Toc128488119 \h </w:instrText>
      </w:r>
      <w:r>
        <w:fldChar w:fldCharType="separate"/>
      </w:r>
      <w:r>
        <w:t>69</w:t>
      </w:r>
      <w:r>
        <w:fldChar w:fldCharType="end"/>
      </w:r>
    </w:p>
    <w:p w14:paraId="57DE1F4E" w14:textId="6A3FCE97" w:rsidR="007F68ED" w:rsidRDefault="007F68ED">
      <w:pPr>
        <w:pStyle w:val="TOC3"/>
        <w:rPr>
          <w:rFonts w:ascii="Calibri" w:hAnsi="Calibri"/>
          <w:sz w:val="22"/>
          <w:szCs w:val="22"/>
        </w:rPr>
      </w:pPr>
      <w:r>
        <w:t>5.3</w:t>
      </w:r>
      <w:r>
        <w:rPr>
          <w:rFonts w:ascii="Calibri" w:hAnsi="Calibri"/>
          <w:sz w:val="22"/>
          <w:szCs w:val="22"/>
        </w:rPr>
        <w:tab/>
      </w:r>
      <w:r>
        <w:t>Study on Security Aspects of Proximity Based Services in 5GS Phase 2</w:t>
      </w:r>
      <w:r>
        <w:tab/>
      </w:r>
      <w:r>
        <w:fldChar w:fldCharType="begin"/>
      </w:r>
      <w:r>
        <w:instrText xml:space="preserve"> PAGEREF _Toc128488120 \h </w:instrText>
      </w:r>
      <w:r>
        <w:fldChar w:fldCharType="separate"/>
      </w:r>
      <w:r>
        <w:t>70</w:t>
      </w:r>
      <w:r>
        <w:fldChar w:fldCharType="end"/>
      </w:r>
    </w:p>
    <w:p w14:paraId="7F63E00E" w14:textId="6F77D043" w:rsidR="007F68ED" w:rsidRDefault="007F68ED">
      <w:pPr>
        <w:pStyle w:val="TOC3"/>
        <w:rPr>
          <w:rFonts w:ascii="Calibri" w:hAnsi="Calibri"/>
          <w:sz w:val="22"/>
          <w:szCs w:val="22"/>
        </w:rPr>
      </w:pPr>
      <w:r>
        <w:t>5.4</w:t>
      </w:r>
      <w:r>
        <w:rPr>
          <w:rFonts w:ascii="Calibri" w:hAnsi="Calibri"/>
          <w:sz w:val="22"/>
          <w:szCs w:val="22"/>
        </w:rPr>
        <w:tab/>
      </w:r>
      <w:r>
        <w:t xml:space="preserve">      Study on privacy of identifiers over radio access</w:t>
      </w:r>
      <w:r>
        <w:tab/>
      </w:r>
      <w:r>
        <w:fldChar w:fldCharType="begin"/>
      </w:r>
      <w:r>
        <w:instrText xml:space="preserve"> PAGEREF _Toc128488121 \h </w:instrText>
      </w:r>
      <w:r>
        <w:fldChar w:fldCharType="separate"/>
      </w:r>
      <w:r>
        <w:t>84</w:t>
      </w:r>
      <w:r>
        <w:fldChar w:fldCharType="end"/>
      </w:r>
    </w:p>
    <w:p w14:paraId="3597686E" w14:textId="514B93D6" w:rsidR="007F68ED" w:rsidRDefault="007F68ED">
      <w:pPr>
        <w:pStyle w:val="TOC3"/>
        <w:rPr>
          <w:rFonts w:ascii="Calibri" w:hAnsi="Calibri"/>
          <w:sz w:val="22"/>
          <w:szCs w:val="22"/>
        </w:rPr>
      </w:pPr>
      <w:r>
        <w:t>5.5</w:t>
      </w:r>
      <w:r>
        <w:rPr>
          <w:rFonts w:ascii="Calibri" w:hAnsi="Calibri"/>
          <w:sz w:val="22"/>
          <w:szCs w:val="22"/>
        </w:rPr>
        <w:tab/>
      </w:r>
      <w:r>
        <w:t xml:space="preserve">      Study on Standardising Automated Certificate Management in SBA</w:t>
      </w:r>
      <w:r>
        <w:tab/>
      </w:r>
      <w:r>
        <w:fldChar w:fldCharType="begin"/>
      </w:r>
      <w:r>
        <w:instrText xml:space="preserve"> PAGEREF _Toc128488122 \h </w:instrText>
      </w:r>
      <w:r>
        <w:fldChar w:fldCharType="separate"/>
      </w:r>
      <w:r>
        <w:t>88</w:t>
      </w:r>
      <w:r>
        <w:fldChar w:fldCharType="end"/>
      </w:r>
    </w:p>
    <w:p w14:paraId="0C8E1ACE" w14:textId="0E389CAF" w:rsidR="007F68ED" w:rsidRDefault="007F68ED">
      <w:pPr>
        <w:pStyle w:val="TOC3"/>
        <w:rPr>
          <w:rFonts w:ascii="Calibri" w:hAnsi="Calibri"/>
          <w:sz w:val="22"/>
          <w:szCs w:val="22"/>
        </w:rPr>
      </w:pPr>
      <w:r>
        <w:t>5.6</w:t>
      </w:r>
      <w:r>
        <w:rPr>
          <w:rFonts w:ascii="Calibri" w:hAnsi="Calibri"/>
          <w:sz w:val="22"/>
          <w:szCs w:val="22"/>
        </w:rPr>
        <w:tab/>
      </w:r>
      <w:r>
        <w:t xml:space="preserve">      New SID on AKMA phase 2</w:t>
      </w:r>
      <w:r>
        <w:tab/>
      </w:r>
      <w:r>
        <w:fldChar w:fldCharType="begin"/>
      </w:r>
      <w:r>
        <w:instrText xml:space="preserve"> PAGEREF _Toc128488123 \h </w:instrText>
      </w:r>
      <w:r>
        <w:fldChar w:fldCharType="separate"/>
      </w:r>
      <w:r>
        <w:t>93</w:t>
      </w:r>
      <w:r>
        <w:fldChar w:fldCharType="end"/>
      </w:r>
    </w:p>
    <w:p w14:paraId="42A71851" w14:textId="776FECFD" w:rsidR="007F68ED" w:rsidRDefault="007F68ED">
      <w:pPr>
        <w:pStyle w:val="TOC3"/>
        <w:rPr>
          <w:rFonts w:ascii="Calibri" w:hAnsi="Calibri"/>
          <w:sz w:val="22"/>
          <w:szCs w:val="22"/>
        </w:rPr>
      </w:pPr>
      <w:r>
        <w:t>5.7</w:t>
      </w:r>
      <w:r>
        <w:rPr>
          <w:rFonts w:ascii="Calibri" w:hAnsi="Calibri"/>
          <w:sz w:val="22"/>
          <w:szCs w:val="22"/>
        </w:rPr>
        <w:tab/>
      </w:r>
      <w:r>
        <w:t>Study of Security aspect of home network triggered primary authentication</w:t>
      </w:r>
      <w:r>
        <w:tab/>
      </w:r>
      <w:r>
        <w:fldChar w:fldCharType="begin"/>
      </w:r>
      <w:r>
        <w:instrText xml:space="preserve"> PAGEREF _Toc128488124 \h </w:instrText>
      </w:r>
      <w:r>
        <w:fldChar w:fldCharType="separate"/>
      </w:r>
      <w:r>
        <w:t>98</w:t>
      </w:r>
      <w:r>
        <w:fldChar w:fldCharType="end"/>
      </w:r>
    </w:p>
    <w:p w14:paraId="1F5CC035" w14:textId="5E2D48DB" w:rsidR="007F68ED" w:rsidRDefault="007F68ED">
      <w:pPr>
        <w:pStyle w:val="TOC3"/>
        <w:rPr>
          <w:rFonts w:ascii="Calibri" w:hAnsi="Calibri"/>
          <w:sz w:val="22"/>
          <w:szCs w:val="22"/>
        </w:rPr>
      </w:pPr>
      <w:r>
        <w:t>5.8</w:t>
      </w:r>
      <w:r>
        <w:rPr>
          <w:rFonts w:ascii="Calibri" w:hAnsi="Calibri"/>
          <w:sz w:val="22"/>
          <w:szCs w:val="22"/>
        </w:rPr>
        <w:tab/>
      </w:r>
      <w:r>
        <w:t>Study on security aspects of enablers for Network Automation for 5G – phase 3</w:t>
      </w:r>
      <w:r>
        <w:tab/>
      </w:r>
      <w:r>
        <w:fldChar w:fldCharType="begin"/>
      </w:r>
      <w:r>
        <w:instrText xml:space="preserve"> PAGEREF _Toc128488125 \h </w:instrText>
      </w:r>
      <w:r>
        <w:fldChar w:fldCharType="separate"/>
      </w:r>
      <w:r>
        <w:t>103</w:t>
      </w:r>
      <w:r>
        <w:fldChar w:fldCharType="end"/>
      </w:r>
    </w:p>
    <w:p w14:paraId="4446707E" w14:textId="306E1961" w:rsidR="007F68ED" w:rsidRDefault="007F68ED">
      <w:pPr>
        <w:pStyle w:val="TOC3"/>
        <w:rPr>
          <w:rFonts w:ascii="Calibri" w:hAnsi="Calibri"/>
          <w:sz w:val="22"/>
          <w:szCs w:val="22"/>
        </w:rPr>
      </w:pPr>
      <w:r>
        <w:t>5.9</w:t>
      </w:r>
      <w:r>
        <w:rPr>
          <w:rFonts w:ascii="Calibri" w:hAnsi="Calibri"/>
          <w:sz w:val="22"/>
          <w:szCs w:val="22"/>
        </w:rPr>
        <w:tab/>
      </w:r>
      <w:r>
        <w:t>Study on Security Enhancement of support for Edge Computing — phase 2</w:t>
      </w:r>
      <w:r>
        <w:tab/>
      </w:r>
      <w:r>
        <w:fldChar w:fldCharType="begin"/>
      </w:r>
      <w:r>
        <w:instrText xml:space="preserve"> PAGEREF _Toc128488126 \h </w:instrText>
      </w:r>
      <w:r>
        <w:fldChar w:fldCharType="separate"/>
      </w:r>
      <w:r>
        <w:t>108</w:t>
      </w:r>
      <w:r>
        <w:fldChar w:fldCharType="end"/>
      </w:r>
    </w:p>
    <w:p w14:paraId="5D56774D" w14:textId="21CC748E" w:rsidR="007F68ED" w:rsidRDefault="007F68ED">
      <w:pPr>
        <w:pStyle w:val="TOC3"/>
        <w:rPr>
          <w:rFonts w:ascii="Calibri" w:hAnsi="Calibri"/>
          <w:sz w:val="22"/>
          <w:szCs w:val="22"/>
        </w:rPr>
      </w:pPr>
      <w:r>
        <w:t>5.10</w:t>
      </w:r>
      <w:r>
        <w:rPr>
          <w:rFonts w:ascii="Calibri" w:hAnsi="Calibri"/>
          <w:sz w:val="22"/>
          <w:szCs w:val="22"/>
        </w:rPr>
        <w:tab/>
      </w:r>
      <w:r>
        <w:t>Study on Personal IoT Networks Security Aspects</w:t>
      </w:r>
      <w:r>
        <w:tab/>
      </w:r>
      <w:r>
        <w:fldChar w:fldCharType="begin"/>
      </w:r>
      <w:r>
        <w:instrText xml:space="preserve"> PAGEREF _Toc128488127 \h </w:instrText>
      </w:r>
      <w:r>
        <w:fldChar w:fldCharType="separate"/>
      </w:r>
      <w:r>
        <w:t>114</w:t>
      </w:r>
      <w:r>
        <w:fldChar w:fldCharType="end"/>
      </w:r>
    </w:p>
    <w:p w14:paraId="592BA388" w14:textId="51D74753" w:rsidR="007F68ED" w:rsidRDefault="007F68ED">
      <w:pPr>
        <w:pStyle w:val="TOC3"/>
        <w:rPr>
          <w:rFonts w:ascii="Calibri" w:hAnsi="Calibri"/>
          <w:sz w:val="22"/>
          <w:szCs w:val="22"/>
        </w:rPr>
      </w:pPr>
      <w:r>
        <w:t>5.11</w:t>
      </w:r>
      <w:r>
        <w:rPr>
          <w:rFonts w:ascii="Calibri" w:hAnsi="Calibri"/>
          <w:sz w:val="22"/>
          <w:szCs w:val="22"/>
        </w:rPr>
        <w:tab/>
      </w:r>
      <w:r>
        <w:t>Study on SNAAPP security</w:t>
      </w:r>
      <w:r>
        <w:tab/>
      </w:r>
      <w:r>
        <w:fldChar w:fldCharType="begin"/>
      </w:r>
      <w:r>
        <w:instrText xml:space="preserve"> PAGEREF _Toc128488128 \h </w:instrText>
      </w:r>
      <w:r>
        <w:fldChar w:fldCharType="separate"/>
      </w:r>
      <w:r>
        <w:t>119</w:t>
      </w:r>
      <w:r>
        <w:fldChar w:fldCharType="end"/>
      </w:r>
    </w:p>
    <w:p w14:paraId="7A2D7B15" w14:textId="2A7ABBA4" w:rsidR="007F68ED" w:rsidRDefault="007F68ED">
      <w:pPr>
        <w:pStyle w:val="TOC3"/>
        <w:rPr>
          <w:rFonts w:ascii="Calibri" w:hAnsi="Calibri"/>
          <w:sz w:val="22"/>
          <w:szCs w:val="22"/>
        </w:rPr>
      </w:pPr>
      <w:r>
        <w:t>5.12</w:t>
      </w:r>
      <w:r>
        <w:rPr>
          <w:rFonts w:ascii="Calibri" w:hAnsi="Calibri"/>
          <w:sz w:val="22"/>
          <w:szCs w:val="22"/>
        </w:rPr>
        <w:tab/>
      </w:r>
      <w:r>
        <w:t>Study on enhanced security for network slicing Phase 3</w:t>
      </w:r>
      <w:r>
        <w:tab/>
      </w:r>
      <w:r>
        <w:fldChar w:fldCharType="begin"/>
      </w:r>
      <w:r>
        <w:instrText xml:space="preserve"> PAGEREF _Toc128488129 \h </w:instrText>
      </w:r>
      <w:r>
        <w:fldChar w:fldCharType="separate"/>
      </w:r>
      <w:r>
        <w:t>123</w:t>
      </w:r>
      <w:r>
        <w:fldChar w:fldCharType="end"/>
      </w:r>
    </w:p>
    <w:p w14:paraId="3DD7DD4C" w14:textId="0CF55179" w:rsidR="007F68ED" w:rsidRDefault="007F68ED">
      <w:pPr>
        <w:pStyle w:val="TOC3"/>
        <w:rPr>
          <w:rFonts w:ascii="Calibri" w:hAnsi="Calibri"/>
          <w:sz w:val="22"/>
          <w:szCs w:val="22"/>
        </w:rPr>
      </w:pPr>
      <w:r>
        <w:t>5.13</w:t>
      </w:r>
      <w:r>
        <w:rPr>
          <w:rFonts w:ascii="Calibri" w:hAnsi="Calibri"/>
          <w:sz w:val="22"/>
          <w:szCs w:val="22"/>
        </w:rPr>
        <w:tab/>
      </w:r>
      <w:r>
        <w:t>Study on Security aspects for 5WWC Phase 2</w:t>
      </w:r>
      <w:r>
        <w:tab/>
      </w:r>
      <w:r>
        <w:fldChar w:fldCharType="begin"/>
      </w:r>
      <w:r>
        <w:instrText xml:space="preserve"> PAGEREF _Toc128488130 \h </w:instrText>
      </w:r>
      <w:r>
        <w:fldChar w:fldCharType="separate"/>
      </w:r>
      <w:r>
        <w:t>126</w:t>
      </w:r>
      <w:r>
        <w:fldChar w:fldCharType="end"/>
      </w:r>
    </w:p>
    <w:p w14:paraId="1D519270" w14:textId="4AD059D9" w:rsidR="007F68ED" w:rsidRDefault="007F68ED">
      <w:pPr>
        <w:pStyle w:val="TOC3"/>
        <w:rPr>
          <w:rFonts w:ascii="Calibri" w:hAnsi="Calibri"/>
          <w:sz w:val="22"/>
          <w:szCs w:val="22"/>
        </w:rPr>
      </w:pPr>
      <w:r>
        <w:t>5.14</w:t>
      </w:r>
      <w:r>
        <w:rPr>
          <w:rFonts w:ascii="Calibri" w:hAnsi="Calibri"/>
          <w:sz w:val="22"/>
          <w:szCs w:val="22"/>
        </w:rPr>
        <w:tab/>
      </w:r>
      <w:r>
        <w:t>Study on the security aspects of Artificial Intelligence (AI)/Machine Learning (ML) for the NG-RAN</w:t>
      </w:r>
      <w:r>
        <w:tab/>
      </w:r>
      <w:r>
        <w:fldChar w:fldCharType="begin"/>
      </w:r>
      <w:r>
        <w:instrText xml:space="preserve"> PAGEREF _Toc128488131 \h </w:instrText>
      </w:r>
      <w:r>
        <w:fldChar w:fldCharType="separate"/>
      </w:r>
      <w:r>
        <w:t>132</w:t>
      </w:r>
      <w:r>
        <w:fldChar w:fldCharType="end"/>
      </w:r>
    </w:p>
    <w:p w14:paraId="5D6BA6C1" w14:textId="7D8B61EE" w:rsidR="007F68ED" w:rsidRDefault="007F68ED">
      <w:pPr>
        <w:pStyle w:val="TOC3"/>
        <w:rPr>
          <w:rFonts w:ascii="Calibri" w:hAnsi="Calibri"/>
          <w:sz w:val="22"/>
          <w:szCs w:val="22"/>
        </w:rPr>
      </w:pPr>
      <w:r>
        <w:t>5.15</w:t>
      </w:r>
      <w:r>
        <w:rPr>
          <w:rFonts w:ascii="Calibri" w:hAnsi="Calibri"/>
          <w:sz w:val="22"/>
          <w:szCs w:val="22"/>
        </w:rPr>
        <w:tab/>
      </w:r>
      <w:r>
        <w:t>Study on security support for Next Generation Real Time Communication services</w:t>
      </w:r>
      <w:r>
        <w:tab/>
      </w:r>
      <w:r>
        <w:fldChar w:fldCharType="begin"/>
      </w:r>
      <w:r>
        <w:instrText xml:space="preserve"> PAGEREF _Toc128488132 \h </w:instrText>
      </w:r>
      <w:r>
        <w:fldChar w:fldCharType="separate"/>
      </w:r>
      <w:r>
        <w:t>133</w:t>
      </w:r>
      <w:r>
        <w:fldChar w:fldCharType="end"/>
      </w:r>
    </w:p>
    <w:p w14:paraId="05E932AD" w14:textId="08ED613F" w:rsidR="007F68ED" w:rsidRDefault="007F68ED">
      <w:pPr>
        <w:pStyle w:val="TOC3"/>
        <w:rPr>
          <w:rFonts w:ascii="Calibri" w:hAnsi="Calibri"/>
          <w:sz w:val="22"/>
          <w:szCs w:val="22"/>
        </w:rPr>
      </w:pPr>
      <w:r>
        <w:t>5.16</w:t>
      </w:r>
      <w:r>
        <w:rPr>
          <w:rFonts w:ascii="Calibri" w:hAnsi="Calibri"/>
          <w:sz w:val="22"/>
          <w:szCs w:val="22"/>
        </w:rPr>
        <w:tab/>
      </w:r>
      <w:r>
        <w:t>Study on security aspects of enhanced support of Non-Public Networks phase 2</w:t>
      </w:r>
      <w:r>
        <w:tab/>
      </w:r>
      <w:r>
        <w:fldChar w:fldCharType="begin"/>
      </w:r>
      <w:r>
        <w:instrText xml:space="preserve"> PAGEREF _Toc128488133 \h </w:instrText>
      </w:r>
      <w:r>
        <w:fldChar w:fldCharType="separate"/>
      </w:r>
      <w:r>
        <w:t>135</w:t>
      </w:r>
      <w:r>
        <w:fldChar w:fldCharType="end"/>
      </w:r>
    </w:p>
    <w:p w14:paraId="5E49D44A" w14:textId="0E45E907" w:rsidR="007F68ED" w:rsidRDefault="007F68ED">
      <w:pPr>
        <w:pStyle w:val="TOC3"/>
        <w:rPr>
          <w:rFonts w:ascii="Calibri" w:hAnsi="Calibri"/>
          <w:sz w:val="22"/>
          <w:szCs w:val="22"/>
        </w:rPr>
      </w:pPr>
      <w:r>
        <w:t>5.17</w:t>
      </w:r>
      <w:r>
        <w:rPr>
          <w:rFonts w:ascii="Calibri" w:hAnsi="Calibri"/>
          <w:sz w:val="22"/>
          <w:szCs w:val="22"/>
        </w:rPr>
        <w:tab/>
      </w:r>
      <w:r>
        <w:t>Study on Security of Phase 2 for UAS, UAV and UAM</w:t>
      </w:r>
      <w:r>
        <w:tab/>
      </w:r>
      <w:r>
        <w:fldChar w:fldCharType="begin"/>
      </w:r>
      <w:r>
        <w:instrText xml:space="preserve"> PAGEREF _Toc128488134 \h </w:instrText>
      </w:r>
      <w:r>
        <w:fldChar w:fldCharType="separate"/>
      </w:r>
      <w:r>
        <w:t>140</w:t>
      </w:r>
      <w:r>
        <w:fldChar w:fldCharType="end"/>
      </w:r>
    </w:p>
    <w:p w14:paraId="5161F2A0" w14:textId="2117EF61" w:rsidR="007F68ED" w:rsidRDefault="007F68ED">
      <w:pPr>
        <w:pStyle w:val="TOC3"/>
        <w:rPr>
          <w:rFonts w:ascii="Calibri" w:hAnsi="Calibri"/>
          <w:sz w:val="22"/>
          <w:szCs w:val="22"/>
        </w:rPr>
      </w:pPr>
      <w:r>
        <w:t>5.18</w:t>
      </w:r>
      <w:r>
        <w:rPr>
          <w:rFonts w:ascii="Calibri" w:hAnsi="Calibri"/>
          <w:sz w:val="22"/>
          <w:szCs w:val="22"/>
        </w:rPr>
        <w:tab/>
      </w:r>
      <w:r>
        <w:t>Study to enable URSP rules to securely identify Applications</w:t>
      </w:r>
      <w:r>
        <w:tab/>
      </w:r>
      <w:r>
        <w:fldChar w:fldCharType="begin"/>
      </w:r>
      <w:r>
        <w:instrText xml:space="preserve"> PAGEREF _Toc128488135 \h </w:instrText>
      </w:r>
      <w:r>
        <w:fldChar w:fldCharType="separate"/>
      </w:r>
      <w:r>
        <w:t>143</w:t>
      </w:r>
      <w:r>
        <w:fldChar w:fldCharType="end"/>
      </w:r>
    </w:p>
    <w:p w14:paraId="35A5B280" w14:textId="36D58C6B" w:rsidR="007F68ED" w:rsidRDefault="007F68ED">
      <w:pPr>
        <w:pStyle w:val="TOC3"/>
        <w:rPr>
          <w:rFonts w:ascii="Calibri" w:hAnsi="Calibri"/>
          <w:sz w:val="22"/>
          <w:szCs w:val="22"/>
        </w:rPr>
      </w:pPr>
      <w:r>
        <w:t>5.19</w:t>
      </w:r>
      <w:r>
        <w:rPr>
          <w:rFonts w:ascii="Calibri" w:hAnsi="Calibri"/>
          <w:sz w:val="22"/>
          <w:szCs w:val="22"/>
        </w:rPr>
        <w:tab/>
      </w:r>
      <w:r>
        <w:t>Study on Security Aspects of Ranging Based Services and Sidelink Positioning</w:t>
      </w:r>
      <w:r>
        <w:tab/>
      </w:r>
      <w:r>
        <w:fldChar w:fldCharType="begin"/>
      </w:r>
      <w:r>
        <w:instrText xml:space="preserve"> PAGEREF _Toc128488136 \h </w:instrText>
      </w:r>
      <w:r>
        <w:fldChar w:fldCharType="separate"/>
      </w:r>
      <w:r>
        <w:t>144</w:t>
      </w:r>
      <w:r>
        <w:fldChar w:fldCharType="end"/>
      </w:r>
    </w:p>
    <w:p w14:paraId="30BDB231" w14:textId="50EA99D5" w:rsidR="007F68ED" w:rsidRDefault="007F68ED">
      <w:pPr>
        <w:pStyle w:val="TOC3"/>
        <w:rPr>
          <w:rFonts w:ascii="Calibri" w:hAnsi="Calibri"/>
          <w:sz w:val="22"/>
          <w:szCs w:val="22"/>
        </w:rPr>
      </w:pPr>
      <w:r>
        <w:lastRenderedPageBreak/>
        <w:t>5.20</w:t>
      </w:r>
      <w:r>
        <w:rPr>
          <w:rFonts w:ascii="Calibri" w:hAnsi="Calibri"/>
          <w:sz w:val="22"/>
          <w:szCs w:val="22"/>
        </w:rPr>
        <w:tab/>
      </w:r>
      <w:r>
        <w:t>Study on Security and Privacy of AI/ML-based Services and Applications in 5G</w:t>
      </w:r>
      <w:r>
        <w:tab/>
      </w:r>
      <w:r>
        <w:fldChar w:fldCharType="begin"/>
      </w:r>
      <w:r>
        <w:instrText xml:space="preserve"> PAGEREF _Toc128488137 \h </w:instrText>
      </w:r>
      <w:r>
        <w:fldChar w:fldCharType="separate"/>
      </w:r>
      <w:r>
        <w:t>148</w:t>
      </w:r>
      <w:r>
        <w:fldChar w:fldCharType="end"/>
      </w:r>
    </w:p>
    <w:p w14:paraId="7869C588" w14:textId="0F26201C" w:rsidR="007F68ED" w:rsidRDefault="007F68ED">
      <w:pPr>
        <w:pStyle w:val="TOC3"/>
        <w:rPr>
          <w:rFonts w:ascii="Calibri" w:hAnsi="Calibri"/>
          <w:sz w:val="22"/>
          <w:szCs w:val="22"/>
        </w:rPr>
      </w:pPr>
      <w:r>
        <w:t>5.22</w:t>
      </w:r>
      <w:r>
        <w:rPr>
          <w:rFonts w:ascii="Calibri" w:hAnsi="Calibri"/>
          <w:sz w:val="22"/>
          <w:szCs w:val="22"/>
        </w:rPr>
        <w:tab/>
      </w:r>
      <w:r>
        <w:t>Study of Security aspects on User Consent for 3GPP Services Phase 2</w:t>
      </w:r>
      <w:r>
        <w:tab/>
      </w:r>
      <w:r>
        <w:fldChar w:fldCharType="begin"/>
      </w:r>
      <w:r>
        <w:instrText xml:space="preserve"> PAGEREF _Toc128488138 \h </w:instrText>
      </w:r>
      <w:r>
        <w:fldChar w:fldCharType="separate"/>
      </w:r>
      <w:r>
        <w:t>154</w:t>
      </w:r>
      <w:r>
        <w:fldChar w:fldCharType="end"/>
      </w:r>
    </w:p>
    <w:p w14:paraId="0CCBFA68" w14:textId="0B80EB99" w:rsidR="007F68ED" w:rsidRDefault="007F68ED">
      <w:pPr>
        <w:pStyle w:val="TOC3"/>
        <w:rPr>
          <w:rFonts w:ascii="Calibri" w:hAnsi="Calibri"/>
          <w:sz w:val="22"/>
          <w:szCs w:val="22"/>
        </w:rPr>
      </w:pPr>
      <w:r>
        <w:t>5.23</w:t>
      </w:r>
      <w:r>
        <w:rPr>
          <w:rFonts w:ascii="Calibri" w:hAnsi="Calibri"/>
          <w:sz w:val="22"/>
          <w:szCs w:val="22"/>
        </w:rPr>
        <w:tab/>
      </w:r>
      <w:r>
        <w:t>Study on security enhancements for 5G multicast-broadcast services Phase 2</w:t>
      </w:r>
      <w:r>
        <w:tab/>
      </w:r>
      <w:r>
        <w:fldChar w:fldCharType="begin"/>
      </w:r>
      <w:r>
        <w:instrText xml:space="preserve"> PAGEREF _Toc128488139 \h </w:instrText>
      </w:r>
      <w:r>
        <w:fldChar w:fldCharType="separate"/>
      </w:r>
      <w:r>
        <w:t>157</w:t>
      </w:r>
      <w:r>
        <w:fldChar w:fldCharType="end"/>
      </w:r>
    </w:p>
    <w:p w14:paraId="08520EF9" w14:textId="2EE14782" w:rsidR="007F68ED" w:rsidRDefault="007F68ED">
      <w:pPr>
        <w:pStyle w:val="TOC3"/>
        <w:rPr>
          <w:rFonts w:ascii="Calibri" w:hAnsi="Calibri"/>
          <w:sz w:val="22"/>
          <w:szCs w:val="22"/>
        </w:rPr>
      </w:pPr>
      <w:r>
        <w:t xml:space="preserve">5.24 </w:t>
      </w:r>
      <w:r>
        <w:rPr>
          <w:rFonts w:ascii="Calibri" w:hAnsi="Calibri"/>
          <w:sz w:val="22"/>
          <w:szCs w:val="22"/>
        </w:rPr>
        <w:tab/>
      </w:r>
      <w:r>
        <w:t>Study on enhanced Security Aspects of the 5G Service Based Architecture</w:t>
      </w:r>
      <w:r>
        <w:tab/>
      </w:r>
      <w:r>
        <w:fldChar w:fldCharType="begin"/>
      </w:r>
      <w:r>
        <w:instrText xml:space="preserve"> PAGEREF _Toc128488140 \h </w:instrText>
      </w:r>
      <w:r>
        <w:fldChar w:fldCharType="separate"/>
      </w:r>
      <w:r>
        <w:t>158</w:t>
      </w:r>
      <w:r>
        <w:fldChar w:fldCharType="end"/>
      </w:r>
    </w:p>
    <w:p w14:paraId="4F1519DB" w14:textId="09C8DD63" w:rsidR="007F68ED" w:rsidRDefault="007F68ED">
      <w:pPr>
        <w:pStyle w:val="TOC3"/>
        <w:rPr>
          <w:rFonts w:ascii="Calibri" w:hAnsi="Calibri"/>
          <w:sz w:val="22"/>
          <w:szCs w:val="22"/>
        </w:rPr>
      </w:pPr>
      <w:r>
        <w:t>5.25</w:t>
      </w:r>
      <w:r>
        <w:rPr>
          <w:rFonts w:ascii="Calibri" w:hAnsi="Calibri"/>
          <w:sz w:val="22"/>
          <w:szCs w:val="22"/>
        </w:rPr>
        <w:tab/>
      </w:r>
      <w:r>
        <w:t>Study on Security Aspects of Satellite Access</w:t>
      </w:r>
      <w:r>
        <w:tab/>
      </w:r>
      <w:r>
        <w:fldChar w:fldCharType="begin"/>
      </w:r>
      <w:r>
        <w:instrText xml:space="preserve"> PAGEREF _Toc128488141 \h </w:instrText>
      </w:r>
      <w:r>
        <w:fldChar w:fldCharType="separate"/>
      </w:r>
      <w:r>
        <w:t>166</w:t>
      </w:r>
      <w:r>
        <w:fldChar w:fldCharType="end"/>
      </w:r>
    </w:p>
    <w:p w14:paraId="778DD79F" w14:textId="5BB95E91" w:rsidR="007F68ED" w:rsidRDefault="007F68ED">
      <w:pPr>
        <w:pStyle w:val="TOC2"/>
        <w:rPr>
          <w:rFonts w:ascii="Calibri" w:hAnsi="Calibri"/>
          <w:sz w:val="22"/>
          <w:szCs w:val="22"/>
        </w:rPr>
      </w:pPr>
      <w:r>
        <w:t>6</w:t>
      </w:r>
      <w:r>
        <w:rPr>
          <w:rFonts w:ascii="Calibri" w:hAnsi="Calibri"/>
          <w:sz w:val="22"/>
          <w:szCs w:val="22"/>
        </w:rPr>
        <w:tab/>
      </w:r>
      <w:r>
        <w:t>New Study/Work item proposals</w:t>
      </w:r>
      <w:r>
        <w:tab/>
      </w:r>
      <w:r>
        <w:fldChar w:fldCharType="begin"/>
      </w:r>
      <w:r>
        <w:instrText xml:space="preserve"> PAGEREF _Toc128488142 \h </w:instrText>
      </w:r>
      <w:r>
        <w:fldChar w:fldCharType="separate"/>
      </w:r>
      <w:r>
        <w:t>167</w:t>
      </w:r>
      <w:r>
        <w:fldChar w:fldCharType="end"/>
      </w:r>
    </w:p>
    <w:p w14:paraId="1795F2A3" w14:textId="589D8646" w:rsidR="007F68ED" w:rsidRDefault="007F68ED">
      <w:pPr>
        <w:pStyle w:val="TOC2"/>
        <w:rPr>
          <w:rFonts w:ascii="Calibri" w:hAnsi="Calibri"/>
          <w:sz w:val="22"/>
          <w:szCs w:val="22"/>
        </w:rPr>
      </w:pPr>
      <w:r>
        <w:t>7</w:t>
      </w:r>
      <w:r>
        <w:rPr>
          <w:rFonts w:ascii="Calibri" w:hAnsi="Calibri"/>
          <w:sz w:val="22"/>
          <w:szCs w:val="22"/>
        </w:rPr>
        <w:tab/>
      </w:r>
      <w:r>
        <w:t>CVD and research</w:t>
      </w:r>
      <w:r>
        <w:tab/>
      </w:r>
      <w:r>
        <w:fldChar w:fldCharType="begin"/>
      </w:r>
      <w:r>
        <w:instrText xml:space="preserve"> PAGEREF _Toc128488143 \h </w:instrText>
      </w:r>
      <w:r>
        <w:fldChar w:fldCharType="separate"/>
      </w:r>
      <w:r>
        <w:t>171</w:t>
      </w:r>
      <w:r>
        <w:fldChar w:fldCharType="end"/>
      </w:r>
    </w:p>
    <w:p w14:paraId="6E8A2510" w14:textId="34860634" w:rsidR="007F68ED" w:rsidRDefault="007F68ED">
      <w:pPr>
        <w:pStyle w:val="TOC2"/>
        <w:rPr>
          <w:rFonts w:ascii="Calibri" w:hAnsi="Calibri"/>
          <w:sz w:val="22"/>
          <w:szCs w:val="22"/>
        </w:rPr>
      </w:pPr>
      <w:r>
        <w:t>8</w:t>
      </w:r>
      <w:r>
        <w:rPr>
          <w:rFonts w:ascii="Calibri" w:hAnsi="Calibri"/>
          <w:sz w:val="22"/>
          <w:szCs w:val="22"/>
        </w:rPr>
        <w:tab/>
      </w:r>
      <w:r>
        <w:t>Any Other Business</w:t>
      </w:r>
      <w:r>
        <w:tab/>
      </w:r>
      <w:r>
        <w:fldChar w:fldCharType="begin"/>
      </w:r>
      <w:r>
        <w:instrText xml:space="preserve"> PAGEREF _Toc128488144 \h </w:instrText>
      </w:r>
      <w:r>
        <w:fldChar w:fldCharType="separate"/>
      </w:r>
      <w:r>
        <w:t>171</w:t>
      </w:r>
      <w:r>
        <w:fldChar w:fldCharType="end"/>
      </w:r>
    </w:p>
    <w:p w14:paraId="44BCCC73" w14:textId="7CD4955A" w:rsidR="007F68ED" w:rsidRDefault="007F68ED">
      <w:pPr>
        <w:pStyle w:val="TOC2"/>
        <w:rPr>
          <w:rFonts w:ascii="Calibri" w:hAnsi="Calibri"/>
          <w:sz w:val="22"/>
          <w:szCs w:val="22"/>
        </w:rPr>
      </w:pPr>
      <w:r>
        <w:t>Annex A: Contribution documents and status</w:t>
      </w:r>
      <w:r>
        <w:tab/>
      </w:r>
      <w:r>
        <w:fldChar w:fldCharType="begin"/>
      </w:r>
      <w:r>
        <w:instrText xml:space="preserve"> PAGEREF _Toc128488145 \h </w:instrText>
      </w:r>
      <w:r>
        <w:fldChar w:fldCharType="separate"/>
      </w:r>
      <w:r>
        <w:t>173</w:t>
      </w:r>
      <w:r>
        <w:fldChar w:fldCharType="end"/>
      </w:r>
    </w:p>
    <w:p w14:paraId="19FC3883" w14:textId="7C228E6D" w:rsidR="007F68ED" w:rsidRDefault="007F68ED">
      <w:pPr>
        <w:pStyle w:val="TOC3"/>
        <w:rPr>
          <w:rFonts w:ascii="Calibri" w:hAnsi="Calibri"/>
          <w:sz w:val="22"/>
          <w:szCs w:val="22"/>
        </w:rPr>
      </w:pPr>
      <w:r>
        <w:t>A1: List of TDocs</w:t>
      </w:r>
      <w:r>
        <w:tab/>
      </w:r>
      <w:r>
        <w:fldChar w:fldCharType="begin"/>
      </w:r>
      <w:r>
        <w:instrText xml:space="preserve"> PAGEREF _Toc128488146 \h </w:instrText>
      </w:r>
      <w:r>
        <w:fldChar w:fldCharType="separate"/>
      </w:r>
      <w:r>
        <w:t>173</w:t>
      </w:r>
      <w:r>
        <w:fldChar w:fldCharType="end"/>
      </w:r>
    </w:p>
    <w:p w14:paraId="7C10C02B" w14:textId="7743FBDB" w:rsidR="007F68ED" w:rsidRDefault="007F68ED">
      <w:pPr>
        <w:pStyle w:val="TOC3"/>
        <w:rPr>
          <w:rFonts w:ascii="Calibri" w:hAnsi="Calibri"/>
          <w:sz w:val="22"/>
          <w:szCs w:val="22"/>
        </w:rPr>
      </w:pPr>
      <w:r>
        <w:t>A2: Tdoc decision timing</w:t>
      </w:r>
      <w:r>
        <w:tab/>
      </w:r>
      <w:r>
        <w:fldChar w:fldCharType="begin"/>
      </w:r>
      <w:r>
        <w:instrText xml:space="preserve"> PAGEREF _Toc128488147 \h </w:instrText>
      </w:r>
      <w:r>
        <w:fldChar w:fldCharType="separate"/>
      </w:r>
      <w:r>
        <w:t>200</w:t>
      </w:r>
      <w:r>
        <w:fldChar w:fldCharType="end"/>
      </w:r>
    </w:p>
    <w:p w14:paraId="29A935DF" w14:textId="1E45A927" w:rsidR="007F68ED" w:rsidRDefault="007F68ED">
      <w:pPr>
        <w:pStyle w:val="TOC2"/>
        <w:rPr>
          <w:rFonts w:ascii="Calibri" w:hAnsi="Calibri"/>
          <w:sz w:val="22"/>
          <w:szCs w:val="22"/>
        </w:rPr>
      </w:pPr>
      <w:r>
        <w:t>Annex B: List of change requests</w:t>
      </w:r>
      <w:r>
        <w:tab/>
      </w:r>
      <w:r>
        <w:fldChar w:fldCharType="begin"/>
      </w:r>
      <w:r>
        <w:instrText xml:space="preserve"> PAGEREF _Toc128488148 \h </w:instrText>
      </w:r>
      <w:r>
        <w:fldChar w:fldCharType="separate"/>
      </w:r>
      <w:r>
        <w:t>216</w:t>
      </w:r>
      <w:r>
        <w:fldChar w:fldCharType="end"/>
      </w:r>
    </w:p>
    <w:p w14:paraId="5B84766A" w14:textId="2CF1EFF7" w:rsidR="007F68ED" w:rsidRDefault="007F68ED">
      <w:pPr>
        <w:pStyle w:val="TOC2"/>
        <w:rPr>
          <w:rFonts w:ascii="Calibri" w:hAnsi="Calibri"/>
          <w:sz w:val="22"/>
          <w:szCs w:val="22"/>
        </w:rPr>
      </w:pPr>
      <w:r>
        <w:t>Annex C: Lists of liaisons</w:t>
      </w:r>
      <w:r>
        <w:tab/>
      </w:r>
      <w:r>
        <w:fldChar w:fldCharType="begin"/>
      </w:r>
      <w:r>
        <w:instrText xml:space="preserve"> PAGEREF _Toc128488149 \h </w:instrText>
      </w:r>
      <w:r>
        <w:fldChar w:fldCharType="separate"/>
      </w:r>
      <w:r>
        <w:t>223</w:t>
      </w:r>
      <w:r>
        <w:fldChar w:fldCharType="end"/>
      </w:r>
    </w:p>
    <w:p w14:paraId="03BFA883" w14:textId="7BB8D8FE" w:rsidR="007F68ED" w:rsidRDefault="007F68ED">
      <w:pPr>
        <w:pStyle w:val="TOC3"/>
        <w:rPr>
          <w:rFonts w:ascii="Calibri" w:hAnsi="Calibri"/>
          <w:sz w:val="22"/>
          <w:szCs w:val="22"/>
        </w:rPr>
      </w:pPr>
      <w:r>
        <w:t>C1: Incoming liaison statements</w:t>
      </w:r>
      <w:r>
        <w:tab/>
      </w:r>
      <w:r>
        <w:fldChar w:fldCharType="begin"/>
      </w:r>
      <w:r>
        <w:instrText xml:space="preserve"> PAGEREF _Toc128488150 \h </w:instrText>
      </w:r>
      <w:r>
        <w:fldChar w:fldCharType="separate"/>
      </w:r>
      <w:r>
        <w:t>223</w:t>
      </w:r>
      <w:r>
        <w:fldChar w:fldCharType="end"/>
      </w:r>
    </w:p>
    <w:p w14:paraId="6AB0618F" w14:textId="023E5F31" w:rsidR="007F68ED" w:rsidRDefault="007F68ED">
      <w:pPr>
        <w:pStyle w:val="TOC3"/>
        <w:rPr>
          <w:rFonts w:ascii="Calibri" w:hAnsi="Calibri"/>
          <w:sz w:val="22"/>
          <w:szCs w:val="22"/>
        </w:rPr>
      </w:pPr>
      <w:r>
        <w:t>C2: Outgoing liaison statements</w:t>
      </w:r>
      <w:r>
        <w:tab/>
      </w:r>
      <w:r>
        <w:fldChar w:fldCharType="begin"/>
      </w:r>
      <w:r>
        <w:instrText xml:space="preserve"> PAGEREF _Toc128488151 \h </w:instrText>
      </w:r>
      <w:r>
        <w:fldChar w:fldCharType="separate"/>
      </w:r>
      <w:r>
        <w:t>224</w:t>
      </w:r>
      <w:r>
        <w:fldChar w:fldCharType="end"/>
      </w:r>
    </w:p>
    <w:p w14:paraId="0B9B9F17" w14:textId="08EFE1AE" w:rsidR="007F68ED" w:rsidRDefault="007F68ED">
      <w:pPr>
        <w:pStyle w:val="TOC2"/>
        <w:rPr>
          <w:rFonts w:ascii="Calibri" w:hAnsi="Calibri"/>
          <w:sz w:val="22"/>
          <w:szCs w:val="22"/>
        </w:rPr>
      </w:pPr>
      <w:r>
        <w:t>Annex D: List of agreed/approved new and revised Work Items</w:t>
      </w:r>
      <w:r>
        <w:tab/>
      </w:r>
      <w:r>
        <w:fldChar w:fldCharType="begin"/>
      </w:r>
      <w:r>
        <w:instrText xml:space="preserve"> PAGEREF _Toc128488152 \h </w:instrText>
      </w:r>
      <w:r>
        <w:fldChar w:fldCharType="separate"/>
      </w:r>
      <w:r>
        <w:t>225</w:t>
      </w:r>
      <w:r>
        <w:fldChar w:fldCharType="end"/>
      </w:r>
    </w:p>
    <w:p w14:paraId="6C32FDA9" w14:textId="632A818E" w:rsidR="007F68ED" w:rsidRDefault="007F68ED">
      <w:pPr>
        <w:pStyle w:val="TOC2"/>
        <w:rPr>
          <w:rFonts w:ascii="Calibri" w:hAnsi="Calibri"/>
          <w:sz w:val="22"/>
          <w:szCs w:val="22"/>
        </w:rPr>
      </w:pPr>
      <w:r>
        <w:t>Annex E: List of draft Technical Specifications and Reports</w:t>
      </w:r>
      <w:r>
        <w:tab/>
      </w:r>
      <w:r>
        <w:fldChar w:fldCharType="begin"/>
      </w:r>
      <w:r>
        <w:instrText xml:space="preserve"> PAGEREF _Toc128488153 \h </w:instrText>
      </w:r>
      <w:r>
        <w:fldChar w:fldCharType="separate"/>
      </w:r>
      <w:r>
        <w:t>226</w:t>
      </w:r>
      <w:r>
        <w:fldChar w:fldCharType="end"/>
      </w:r>
    </w:p>
    <w:p w14:paraId="7B3A2118" w14:textId="37230970" w:rsidR="007F68ED" w:rsidRDefault="007F68ED">
      <w:pPr>
        <w:pStyle w:val="TOC2"/>
        <w:rPr>
          <w:rFonts w:ascii="Calibri" w:hAnsi="Calibri"/>
          <w:sz w:val="22"/>
          <w:szCs w:val="22"/>
        </w:rPr>
      </w:pPr>
      <w:r>
        <w:t>Annex F: List of participants</w:t>
      </w:r>
      <w:r>
        <w:tab/>
      </w:r>
      <w:r>
        <w:fldChar w:fldCharType="begin"/>
      </w:r>
      <w:r>
        <w:instrText xml:space="preserve"> PAGEREF _Toc128488154 \h </w:instrText>
      </w:r>
      <w:r>
        <w:fldChar w:fldCharType="separate"/>
      </w:r>
      <w:r>
        <w:t>227</w:t>
      </w:r>
      <w:r>
        <w:fldChar w:fldCharType="end"/>
      </w:r>
    </w:p>
    <w:p w14:paraId="00149AB8" w14:textId="13A47B1A" w:rsidR="007F68ED" w:rsidRDefault="007F68ED">
      <w:pPr>
        <w:pStyle w:val="TOC2"/>
        <w:rPr>
          <w:rFonts w:ascii="Calibri" w:hAnsi="Calibri"/>
          <w:sz w:val="22"/>
          <w:szCs w:val="22"/>
        </w:rPr>
      </w:pPr>
      <w:r>
        <w:t>Annex I: List of future meetings</w:t>
      </w:r>
      <w:r>
        <w:tab/>
      </w:r>
      <w:r>
        <w:fldChar w:fldCharType="begin"/>
      </w:r>
      <w:r>
        <w:instrText xml:space="preserve"> PAGEREF _Toc128488155 \h </w:instrText>
      </w:r>
      <w:r>
        <w:fldChar w:fldCharType="separate"/>
      </w:r>
      <w:r>
        <w:t>2</w:t>
      </w:r>
      <w:r>
        <w:t>2</w:t>
      </w:r>
      <w:r>
        <w:t>9</w:t>
      </w:r>
      <w:r>
        <w:fldChar w:fldCharType="end"/>
      </w:r>
    </w:p>
    <w:p w14:paraId="358BBABF" w14:textId="31804835" w:rsidR="0041081B" w:rsidRDefault="0041081B" w:rsidP="0041081B">
      <w:r>
        <w:fldChar w:fldCharType="end"/>
      </w:r>
    </w:p>
    <w:p w14:paraId="163E9B32" w14:textId="77777777" w:rsidR="0041081B" w:rsidRDefault="0041081B" w:rsidP="0041081B">
      <w:pPr>
        <w:pStyle w:val="Heading2"/>
      </w:pPr>
      <w:r>
        <w:br w:type="page"/>
      </w:r>
      <w:bookmarkStart w:id="0" w:name="_Toc128488104"/>
      <w:r>
        <w:lastRenderedPageBreak/>
        <w:t>1</w:t>
      </w:r>
      <w:r>
        <w:tab/>
        <w:t>Agenda and Meeting Objectives</w:t>
      </w:r>
      <w:bookmarkEnd w:id="0"/>
    </w:p>
    <w:p w14:paraId="57E3849B" w14:textId="77777777" w:rsidR="0041081B" w:rsidRDefault="0041081B" w:rsidP="0041081B">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4B306977" w14:textId="77777777" w:rsidR="0041081B" w:rsidRDefault="0041081B" w:rsidP="0041081B">
      <w:r>
        <w:t>The delegates were asked to take note that they were thereby invited:</w:t>
      </w:r>
    </w:p>
    <w:p w14:paraId="6E7281C4" w14:textId="77777777" w:rsidR="0041081B" w:rsidRDefault="0041081B" w:rsidP="0041081B">
      <w:r>
        <w:t>to investigate whether their organization or any other organization owns IPRs which were, or were likely to become Essential in respect of the work of 3GPP.</w:t>
      </w:r>
    </w:p>
    <w:p w14:paraId="078D4078" w14:textId="77777777" w:rsidR="0041081B" w:rsidRDefault="0041081B" w:rsidP="0041081B">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14:paraId="2D522C8C" w14:textId="77777777" w:rsidR="0041081B" w:rsidRDefault="0041081B" w:rsidP="0041081B">
      <w:r>
        <w:t>1. Users shall not use the network to engage in illegal activities. This includes activities such as copyright violation, hacking, espionage or any other activity that may be prohibited by local laws.</w:t>
      </w:r>
    </w:p>
    <w:p w14:paraId="0CAE59F3" w14:textId="687FC96E" w:rsidR="0041081B" w:rsidRDefault="0041081B" w:rsidP="0041081B">
      <w:r>
        <w:t>2. Users shall not engage in non-</w:t>
      </w:r>
      <w:r w:rsidR="007324F6">
        <w:t>work-related</w:t>
      </w:r>
      <w:r>
        <w:t xml:space="preserve"> activities that are consume excessive bandwidth or cause significant degradation of the performance of the network.</w:t>
      </w:r>
    </w:p>
    <w:p w14:paraId="4AD49D05" w14:textId="5BD76B90" w:rsidR="0041081B" w:rsidRDefault="0041081B" w:rsidP="0041081B">
      <w:pPr>
        <w:rPr>
          <w:rFonts w:ascii="Arial" w:hAnsi="Arial" w:cs="Arial"/>
          <w:b/>
          <w:sz w:val="24"/>
        </w:rPr>
      </w:pPr>
      <w:r>
        <w:rPr>
          <w:rFonts w:ascii="Arial" w:hAnsi="Arial" w:cs="Arial"/>
          <w:b/>
          <w:color w:val="0000FF"/>
          <w:sz w:val="24"/>
        </w:rPr>
        <w:t>S3-223140</w:t>
      </w:r>
      <w:r>
        <w:rPr>
          <w:rFonts w:ascii="Arial" w:hAnsi="Arial" w:cs="Arial"/>
          <w:b/>
          <w:color w:val="0000FF"/>
          <w:sz w:val="24"/>
        </w:rPr>
        <w:tab/>
      </w:r>
      <w:r>
        <w:rPr>
          <w:rFonts w:ascii="Arial" w:hAnsi="Arial" w:cs="Arial"/>
          <w:b/>
          <w:sz w:val="24"/>
        </w:rPr>
        <w:t>Agenda</w:t>
      </w:r>
    </w:p>
    <w:p w14:paraId="0FC36719" w14:textId="77777777" w:rsidR="0041081B" w:rsidRDefault="0041081B" w:rsidP="0041081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5E9DFBB0" w14:textId="77777777" w:rsidR="0041081B" w:rsidRDefault="0041081B" w:rsidP="0041081B">
      <w:pPr>
        <w:rPr>
          <w:rFonts w:ascii="Arial" w:hAnsi="Arial" w:cs="Arial"/>
          <w:b/>
        </w:rPr>
      </w:pPr>
      <w:r>
        <w:rPr>
          <w:rFonts w:ascii="Arial" w:hAnsi="Arial" w:cs="Arial"/>
          <w:b/>
        </w:rPr>
        <w:t xml:space="preserve">Discussion: </w:t>
      </w:r>
    </w:p>
    <w:p w14:paraId="7DA39BAB" w14:textId="77777777" w:rsidR="0041081B" w:rsidRDefault="0041081B" w:rsidP="0041081B">
      <w:r>
        <w:t>The WG Chair welcomed the attendees and thanked for their attendance after three years of remote meetings.</w:t>
      </w:r>
    </w:p>
    <w:p w14:paraId="44A0391C" w14:textId="77777777" w:rsidR="0041081B" w:rsidRDefault="0041081B" w:rsidP="0041081B">
      <w:r>
        <w:t>A video from the Toulouse mayor of Toulouse was shown. Mireille (Thales) gave the welcome speech on behalf of 3GPP.</w:t>
      </w:r>
    </w:p>
    <w:p w14:paraId="18EFEF0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4659A9" w14:textId="14BA8CAC" w:rsidR="0041081B" w:rsidRDefault="0041081B" w:rsidP="0041081B">
      <w:pPr>
        <w:rPr>
          <w:rFonts w:ascii="Arial" w:hAnsi="Arial" w:cs="Arial"/>
          <w:b/>
          <w:sz w:val="24"/>
        </w:rPr>
      </w:pPr>
      <w:r>
        <w:rPr>
          <w:rFonts w:ascii="Arial" w:hAnsi="Arial" w:cs="Arial"/>
          <w:b/>
          <w:color w:val="0000FF"/>
          <w:sz w:val="24"/>
        </w:rPr>
        <w:t>S3-223143</w:t>
      </w:r>
      <w:r>
        <w:rPr>
          <w:rFonts w:ascii="Arial" w:hAnsi="Arial" w:cs="Arial"/>
          <w:b/>
          <w:color w:val="0000FF"/>
          <w:sz w:val="24"/>
        </w:rPr>
        <w:tab/>
      </w:r>
      <w:r>
        <w:rPr>
          <w:rFonts w:ascii="Arial" w:hAnsi="Arial" w:cs="Arial"/>
          <w:b/>
          <w:sz w:val="24"/>
        </w:rPr>
        <w:t>Process for SA3#109</w:t>
      </w:r>
    </w:p>
    <w:p w14:paraId="7457A996"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5DFB01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B3501D" w14:textId="07936F19" w:rsidR="0041081B" w:rsidRDefault="0041081B" w:rsidP="0041081B">
      <w:pPr>
        <w:rPr>
          <w:rFonts w:ascii="Arial" w:hAnsi="Arial" w:cs="Arial"/>
          <w:b/>
          <w:sz w:val="24"/>
        </w:rPr>
      </w:pPr>
      <w:r>
        <w:rPr>
          <w:rFonts w:ascii="Arial" w:hAnsi="Arial" w:cs="Arial"/>
          <w:b/>
          <w:color w:val="0000FF"/>
          <w:sz w:val="24"/>
        </w:rPr>
        <w:t>S3-223145</w:t>
      </w:r>
      <w:r>
        <w:rPr>
          <w:rFonts w:ascii="Arial" w:hAnsi="Arial" w:cs="Arial"/>
          <w:b/>
          <w:color w:val="0000FF"/>
          <w:sz w:val="24"/>
        </w:rPr>
        <w:tab/>
      </w:r>
      <w:r>
        <w:rPr>
          <w:rFonts w:ascii="Arial" w:hAnsi="Arial" w:cs="Arial"/>
          <w:b/>
          <w:sz w:val="24"/>
        </w:rPr>
        <w:t>Process and agenda planning for SA3#109</w:t>
      </w:r>
    </w:p>
    <w:p w14:paraId="0111EBEA"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38D0E0F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16E9F3" w14:textId="77777777" w:rsidR="0041081B" w:rsidRDefault="0041081B" w:rsidP="0041081B">
      <w:pPr>
        <w:pStyle w:val="Heading2"/>
      </w:pPr>
      <w:bookmarkStart w:id="1" w:name="_Toc128488105"/>
      <w:r>
        <w:t>2</w:t>
      </w:r>
      <w:r>
        <w:tab/>
        <w:t>Meeting Reports</w:t>
      </w:r>
      <w:bookmarkEnd w:id="1"/>
    </w:p>
    <w:p w14:paraId="3E19CA21" w14:textId="2497DC61" w:rsidR="0041081B" w:rsidRDefault="0041081B" w:rsidP="0041081B">
      <w:pPr>
        <w:rPr>
          <w:rFonts w:ascii="Arial" w:hAnsi="Arial" w:cs="Arial"/>
          <w:b/>
          <w:sz w:val="24"/>
        </w:rPr>
      </w:pPr>
      <w:r>
        <w:rPr>
          <w:rFonts w:ascii="Arial" w:hAnsi="Arial" w:cs="Arial"/>
          <w:b/>
          <w:color w:val="0000FF"/>
          <w:sz w:val="24"/>
        </w:rPr>
        <w:t>S3-223141</w:t>
      </w:r>
      <w:r>
        <w:rPr>
          <w:rFonts w:ascii="Arial" w:hAnsi="Arial" w:cs="Arial"/>
          <w:b/>
          <w:color w:val="0000FF"/>
          <w:sz w:val="24"/>
        </w:rPr>
        <w:tab/>
      </w:r>
      <w:r>
        <w:rPr>
          <w:rFonts w:ascii="Arial" w:hAnsi="Arial" w:cs="Arial"/>
          <w:b/>
          <w:sz w:val="24"/>
        </w:rPr>
        <w:t>Report from SA3#108e</w:t>
      </w:r>
    </w:p>
    <w:p w14:paraId="3439064B" w14:textId="77777777" w:rsidR="0041081B" w:rsidRDefault="0041081B" w:rsidP="0041081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26BDB7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EE2B69" w14:textId="21689CC1" w:rsidR="0041081B" w:rsidRDefault="0041081B" w:rsidP="0041081B">
      <w:pPr>
        <w:rPr>
          <w:rFonts w:ascii="Arial" w:hAnsi="Arial" w:cs="Arial"/>
          <w:b/>
          <w:sz w:val="24"/>
        </w:rPr>
      </w:pPr>
      <w:r>
        <w:rPr>
          <w:rFonts w:ascii="Arial" w:hAnsi="Arial" w:cs="Arial"/>
          <w:b/>
          <w:color w:val="0000FF"/>
          <w:sz w:val="24"/>
        </w:rPr>
        <w:t>S3-223142</w:t>
      </w:r>
      <w:r>
        <w:rPr>
          <w:rFonts w:ascii="Arial" w:hAnsi="Arial" w:cs="Arial"/>
          <w:b/>
          <w:color w:val="0000FF"/>
          <w:sz w:val="24"/>
        </w:rPr>
        <w:tab/>
      </w:r>
      <w:r>
        <w:rPr>
          <w:rFonts w:ascii="Arial" w:hAnsi="Arial" w:cs="Arial"/>
          <w:b/>
          <w:sz w:val="24"/>
        </w:rPr>
        <w:t>Report for SA3#108e ad-Hoc</w:t>
      </w:r>
    </w:p>
    <w:p w14:paraId="7436A64D" w14:textId="77777777" w:rsidR="0041081B" w:rsidRDefault="0041081B" w:rsidP="0041081B">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036B53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525AA6" w14:textId="2CC24E02" w:rsidR="0041081B" w:rsidRDefault="0041081B" w:rsidP="0041081B">
      <w:pPr>
        <w:rPr>
          <w:rFonts w:ascii="Arial" w:hAnsi="Arial" w:cs="Arial"/>
          <w:b/>
          <w:sz w:val="24"/>
        </w:rPr>
      </w:pPr>
      <w:r>
        <w:rPr>
          <w:rFonts w:ascii="Arial" w:hAnsi="Arial" w:cs="Arial"/>
          <w:b/>
          <w:color w:val="0000FF"/>
          <w:sz w:val="24"/>
        </w:rPr>
        <w:t>S3-223144</w:t>
      </w:r>
      <w:r>
        <w:rPr>
          <w:rFonts w:ascii="Arial" w:hAnsi="Arial" w:cs="Arial"/>
          <w:b/>
          <w:color w:val="0000FF"/>
          <w:sz w:val="24"/>
        </w:rPr>
        <w:tab/>
      </w:r>
      <w:r>
        <w:rPr>
          <w:rFonts w:ascii="Arial" w:hAnsi="Arial" w:cs="Arial"/>
          <w:b/>
          <w:sz w:val="24"/>
        </w:rPr>
        <w:t>Report from last SA</w:t>
      </w:r>
    </w:p>
    <w:p w14:paraId="0D25F188" w14:textId="77777777" w:rsidR="0041081B" w:rsidRDefault="0041081B" w:rsidP="0041081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05635B73" w14:textId="77777777" w:rsidR="0041081B" w:rsidRDefault="0041081B" w:rsidP="0041081B">
      <w:pPr>
        <w:rPr>
          <w:rFonts w:ascii="Arial" w:hAnsi="Arial" w:cs="Arial"/>
          <w:b/>
        </w:rPr>
      </w:pPr>
      <w:r>
        <w:rPr>
          <w:rFonts w:ascii="Arial" w:hAnsi="Arial" w:cs="Arial"/>
          <w:b/>
        </w:rPr>
        <w:t xml:space="preserve">Discussion: </w:t>
      </w:r>
    </w:p>
    <w:p w14:paraId="5E4BF02F" w14:textId="77777777" w:rsidR="0041081B" w:rsidRDefault="0041081B" w:rsidP="0041081B">
      <w:r>
        <w:t>Christine asked about stage 2 freeze dates and SA3 dependency on SA2. Suresh clarified that this dependency is well understood in SA2.</w:t>
      </w:r>
    </w:p>
    <w:p w14:paraId="56488C7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66CD5B" w14:textId="77777777" w:rsidR="0041081B" w:rsidRDefault="0041081B" w:rsidP="0041081B">
      <w:pPr>
        <w:pStyle w:val="Heading2"/>
      </w:pPr>
      <w:bookmarkStart w:id="2" w:name="_Toc128488106"/>
      <w:r>
        <w:t>3</w:t>
      </w:r>
      <w:r>
        <w:tab/>
        <w:t>Reports and Liaisons from other Groups</w:t>
      </w:r>
      <w:bookmarkEnd w:id="2"/>
    </w:p>
    <w:p w14:paraId="35375EAC" w14:textId="683943C0" w:rsidR="0041081B" w:rsidRDefault="0041081B" w:rsidP="0041081B">
      <w:pPr>
        <w:rPr>
          <w:rFonts w:ascii="Arial" w:hAnsi="Arial" w:cs="Arial"/>
          <w:b/>
          <w:sz w:val="24"/>
        </w:rPr>
      </w:pPr>
      <w:r>
        <w:rPr>
          <w:rFonts w:ascii="Arial" w:hAnsi="Arial" w:cs="Arial"/>
          <w:b/>
          <w:color w:val="0000FF"/>
          <w:sz w:val="24"/>
        </w:rPr>
        <w:t>S3-223148</w:t>
      </w:r>
      <w:r>
        <w:rPr>
          <w:rFonts w:ascii="Arial" w:hAnsi="Arial" w:cs="Arial"/>
          <w:b/>
          <w:color w:val="0000FF"/>
          <w:sz w:val="24"/>
        </w:rPr>
        <w:tab/>
      </w:r>
      <w:r>
        <w:rPr>
          <w:rFonts w:ascii="Arial" w:hAnsi="Arial" w:cs="Arial"/>
          <w:b/>
          <w:sz w:val="24"/>
        </w:rPr>
        <w:t>LS on clarification for UE_NOT_FOUND cause code for UP in CT1</w:t>
      </w:r>
    </w:p>
    <w:p w14:paraId="629EBC97"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C1-226279</w:t>
      </w:r>
    </w:p>
    <w:p w14:paraId="38FE3E4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S3-223903</w:t>
      </w:r>
      <w:r>
        <w:rPr>
          <w:color w:val="993300"/>
          <w:u w:val="single"/>
        </w:rPr>
        <w:t>.</w:t>
      </w:r>
    </w:p>
    <w:p w14:paraId="77E917DB" w14:textId="74B925B8" w:rsidR="0041081B" w:rsidRDefault="0041081B" w:rsidP="0041081B">
      <w:pPr>
        <w:rPr>
          <w:rFonts w:ascii="Arial" w:hAnsi="Arial" w:cs="Arial"/>
          <w:b/>
          <w:sz w:val="24"/>
        </w:rPr>
      </w:pPr>
      <w:r>
        <w:rPr>
          <w:rFonts w:ascii="Arial" w:hAnsi="Arial" w:cs="Arial"/>
          <w:b/>
          <w:color w:val="0000FF"/>
          <w:sz w:val="24"/>
        </w:rPr>
        <w:t>S3-223317</w:t>
      </w:r>
      <w:r>
        <w:rPr>
          <w:rFonts w:ascii="Arial" w:hAnsi="Arial" w:cs="Arial"/>
          <w:b/>
          <w:color w:val="0000FF"/>
          <w:sz w:val="24"/>
        </w:rPr>
        <w:tab/>
      </w:r>
      <w:r>
        <w:rPr>
          <w:rFonts w:ascii="Arial" w:hAnsi="Arial" w:cs="Arial"/>
          <w:b/>
          <w:sz w:val="24"/>
        </w:rPr>
        <w:t>LS Reply on UE_NOT_FOUND cause code</w:t>
      </w:r>
    </w:p>
    <w:p w14:paraId="6B5EFF0E"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C460A19" w14:textId="77777777" w:rsidR="0041081B" w:rsidRDefault="0041081B" w:rsidP="0041081B">
      <w:pPr>
        <w:rPr>
          <w:rFonts w:ascii="Arial" w:hAnsi="Arial" w:cs="Arial"/>
          <w:b/>
        </w:rPr>
      </w:pPr>
      <w:r>
        <w:rPr>
          <w:rFonts w:ascii="Arial" w:hAnsi="Arial" w:cs="Arial"/>
          <w:b/>
        </w:rPr>
        <w:t xml:space="preserve">Discussion: </w:t>
      </w:r>
    </w:p>
    <w:p w14:paraId="052A2148" w14:textId="77777777" w:rsidR="0041081B" w:rsidRDefault="0041081B" w:rsidP="0041081B">
      <w:r>
        <w:t>Helena (Ericsson): this LS is for Rel-18 and they have frozen the specifications in Rel-17.</w:t>
      </w:r>
    </w:p>
    <w:p w14:paraId="35FD126A" w14:textId="77777777" w:rsidR="0041081B" w:rsidRDefault="0041081B" w:rsidP="0041081B">
      <w:r>
        <w:t>It was decided to discuss this in the related CRs.</w:t>
      </w:r>
    </w:p>
    <w:p w14:paraId="773FE64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S3-223903</w:t>
      </w:r>
      <w:r>
        <w:rPr>
          <w:color w:val="993300"/>
          <w:u w:val="single"/>
        </w:rPr>
        <w:t>.</w:t>
      </w:r>
    </w:p>
    <w:p w14:paraId="7DE8FEB9" w14:textId="0A97DF27" w:rsidR="0041081B" w:rsidRDefault="0041081B" w:rsidP="0041081B">
      <w:pPr>
        <w:rPr>
          <w:rFonts w:ascii="Arial" w:hAnsi="Arial" w:cs="Arial"/>
          <w:b/>
          <w:sz w:val="24"/>
        </w:rPr>
      </w:pPr>
      <w:r>
        <w:rPr>
          <w:rFonts w:ascii="Arial" w:hAnsi="Arial" w:cs="Arial"/>
          <w:b/>
          <w:color w:val="0000FF"/>
          <w:sz w:val="24"/>
        </w:rPr>
        <w:t>S3-223903</w:t>
      </w:r>
      <w:r>
        <w:rPr>
          <w:rFonts w:ascii="Arial" w:hAnsi="Arial" w:cs="Arial"/>
          <w:b/>
          <w:color w:val="0000FF"/>
          <w:sz w:val="24"/>
        </w:rPr>
        <w:tab/>
      </w:r>
      <w:r>
        <w:rPr>
          <w:rFonts w:ascii="Arial" w:hAnsi="Arial" w:cs="Arial"/>
          <w:b/>
          <w:sz w:val="24"/>
        </w:rPr>
        <w:t>LS Reply on UE_NOT_FOUND cause code</w:t>
      </w:r>
    </w:p>
    <w:p w14:paraId="02B7E3E6"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B9DE4C3" w14:textId="77777777" w:rsidR="0041081B" w:rsidRDefault="0041081B" w:rsidP="0041081B">
      <w:pPr>
        <w:rPr>
          <w:color w:val="808080"/>
        </w:rPr>
      </w:pPr>
      <w:r>
        <w:rPr>
          <w:color w:val="808080"/>
        </w:rPr>
        <w:t>(Replaces S3-223317)</w:t>
      </w:r>
    </w:p>
    <w:p w14:paraId="54DA7B2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14:paraId="7F587F34" w14:textId="27753FFB" w:rsidR="0041081B" w:rsidRDefault="0041081B" w:rsidP="0041081B">
      <w:pPr>
        <w:rPr>
          <w:rFonts w:ascii="Arial" w:hAnsi="Arial" w:cs="Arial"/>
          <w:b/>
          <w:sz w:val="24"/>
        </w:rPr>
      </w:pPr>
      <w:r>
        <w:rPr>
          <w:rFonts w:ascii="Arial" w:hAnsi="Arial" w:cs="Arial"/>
          <w:b/>
          <w:color w:val="0000FF"/>
          <w:sz w:val="24"/>
        </w:rPr>
        <w:t>S3-223149</w:t>
      </w:r>
      <w:r>
        <w:rPr>
          <w:rFonts w:ascii="Arial" w:hAnsi="Arial" w:cs="Arial"/>
          <w:b/>
          <w:color w:val="0000FF"/>
          <w:sz w:val="24"/>
        </w:rPr>
        <w:tab/>
      </w:r>
      <w:r>
        <w:rPr>
          <w:rFonts w:ascii="Arial" w:hAnsi="Arial" w:cs="Arial"/>
          <w:b/>
          <w:sz w:val="24"/>
        </w:rPr>
        <w:t>LS on user’s consent for EDGEAPP</w:t>
      </w:r>
    </w:p>
    <w:p w14:paraId="0C0A3BAA"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C3-223780</w:t>
      </w:r>
    </w:p>
    <w:p w14:paraId="58215E8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S3-223904</w:t>
      </w:r>
      <w:r>
        <w:rPr>
          <w:color w:val="993300"/>
          <w:u w:val="single"/>
        </w:rPr>
        <w:t>.</w:t>
      </w:r>
    </w:p>
    <w:p w14:paraId="58245899" w14:textId="29E711B0" w:rsidR="0041081B" w:rsidRDefault="0041081B" w:rsidP="0041081B">
      <w:pPr>
        <w:rPr>
          <w:rFonts w:ascii="Arial" w:hAnsi="Arial" w:cs="Arial"/>
          <w:b/>
          <w:sz w:val="24"/>
        </w:rPr>
      </w:pPr>
      <w:r>
        <w:rPr>
          <w:rFonts w:ascii="Arial" w:hAnsi="Arial" w:cs="Arial"/>
          <w:b/>
          <w:color w:val="0000FF"/>
          <w:sz w:val="24"/>
        </w:rPr>
        <w:t>S3-223181</w:t>
      </w:r>
      <w:r>
        <w:rPr>
          <w:rFonts w:ascii="Arial" w:hAnsi="Arial" w:cs="Arial"/>
          <w:b/>
          <w:color w:val="0000FF"/>
          <w:sz w:val="24"/>
        </w:rPr>
        <w:tab/>
      </w:r>
      <w:r>
        <w:rPr>
          <w:rFonts w:ascii="Arial" w:hAnsi="Arial" w:cs="Arial"/>
          <w:b/>
          <w:sz w:val="24"/>
        </w:rPr>
        <w:t>Reply LS on user’s consent for EDGEAPP</w:t>
      </w:r>
    </w:p>
    <w:p w14:paraId="7FE57856"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S6-222555</w:t>
      </w:r>
    </w:p>
    <w:p w14:paraId="6540854A"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9E4D14" w14:textId="19FEFF9A" w:rsidR="0041081B" w:rsidRDefault="0041081B" w:rsidP="0041081B">
      <w:pPr>
        <w:rPr>
          <w:rFonts w:ascii="Arial" w:hAnsi="Arial" w:cs="Arial"/>
          <w:b/>
          <w:sz w:val="24"/>
        </w:rPr>
      </w:pPr>
      <w:r>
        <w:rPr>
          <w:rFonts w:ascii="Arial" w:hAnsi="Arial" w:cs="Arial"/>
          <w:b/>
          <w:color w:val="0000FF"/>
          <w:sz w:val="24"/>
        </w:rPr>
        <w:t>S3-223620</w:t>
      </w:r>
      <w:r>
        <w:rPr>
          <w:rFonts w:ascii="Arial" w:hAnsi="Arial" w:cs="Arial"/>
          <w:b/>
          <w:color w:val="0000FF"/>
          <w:sz w:val="24"/>
        </w:rPr>
        <w:tab/>
      </w:r>
      <w:r>
        <w:rPr>
          <w:rFonts w:ascii="Arial" w:hAnsi="Arial" w:cs="Arial"/>
          <w:b/>
          <w:sz w:val="24"/>
        </w:rPr>
        <w:t>Reply LS on user’s consent for EDGEAPP (S3-223149)</w:t>
      </w:r>
    </w:p>
    <w:p w14:paraId="2D425896"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 CT4</w:t>
      </w:r>
      <w:r>
        <w:rPr>
          <w:i/>
        </w:rPr>
        <w:br/>
      </w:r>
      <w:r>
        <w:rPr>
          <w:i/>
        </w:rPr>
        <w:tab/>
      </w:r>
      <w:r>
        <w:rPr>
          <w:i/>
        </w:rPr>
        <w:tab/>
      </w:r>
      <w:r>
        <w:rPr>
          <w:i/>
        </w:rPr>
        <w:tab/>
      </w:r>
      <w:r>
        <w:rPr>
          <w:i/>
        </w:rPr>
        <w:tab/>
      </w:r>
      <w:r>
        <w:rPr>
          <w:i/>
        </w:rPr>
        <w:tab/>
        <w:t>Source: Apple</w:t>
      </w:r>
    </w:p>
    <w:p w14:paraId="714CCDD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A07C07" w14:textId="013B79E3" w:rsidR="0041081B" w:rsidRDefault="0041081B" w:rsidP="0041081B">
      <w:pPr>
        <w:rPr>
          <w:rFonts w:ascii="Arial" w:hAnsi="Arial" w:cs="Arial"/>
          <w:b/>
          <w:sz w:val="24"/>
        </w:rPr>
      </w:pPr>
      <w:r>
        <w:rPr>
          <w:rFonts w:ascii="Arial" w:hAnsi="Arial" w:cs="Arial"/>
          <w:b/>
          <w:color w:val="0000FF"/>
          <w:sz w:val="24"/>
        </w:rPr>
        <w:t>S3-223649</w:t>
      </w:r>
      <w:r>
        <w:rPr>
          <w:rFonts w:ascii="Arial" w:hAnsi="Arial" w:cs="Arial"/>
          <w:b/>
          <w:color w:val="0000FF"/>
          <w:sz w:val="24"/>
        </w:rPr>
        <w:tab/>
      </w:r>
      <w:r>
        <w:rPr>
          <w:rFonts w:ascii="Arial" w:hAnsi="Arial" w:cs="Arial"/>
          <w:b/>
          <w:sz w:val="24"/>
        </w:rPr>
        <w:t>[DRAFT] Reply LS on user’s consent for EDGEAPP</w:t>
      </w:r>
    </w:p>
    <w:p w14:paraId="5AEF2086"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 CT4</w:t>
      </w:r>
      <w:r>
        <w:rPr>
          <w:i/>
        </w:rPr>
        <w:br/>
      </w:r>
      <w:r>
        <w:rPr>
          <w:i/>
        </w:rPr>
        <w:tab/>
      </w:r>
      <w:r>
        <w:rPr>
          <w:i/>
        </w:rPr>
        <w:tab/>
      </w:r>
      <w:r>
        <w:rPr>
          <w:i/>
        </w:rPr>
        <w:tab/>
      </w:r>
      <w:r>
        <w:rPr>
          <w:i/>
        </w:rPr>
        <w:tab/>
      </w:r>
      <w:r>
        <w:rPr>
          <w:i/>
        </w:rPr>
        <w:tab/>
        <w:t>Source: Ericsson</w:t>
      </w:r>
    </w:p>
    <w:p w14:paraId="151D898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BF9DA7" w14:textId="13850EDB" w:rsidR="0041081B" w:rsidRDefault="0041081B" w:rsidP="0041081B">
      <w:pPr>
        <w:rPr>
          <w:rFonts w:ascii="Arial" w:hAnsi="Arial" w:cs="Arial"/>
          <w:b/>
          <w:sz w:val="24"/>
        </w:rPr>
      </w:pPr>
      <w:r>
        <w:rPr>
          <w:rFonts w:ascii="Arial" w:hAnsi="Arial" w:cs="Arial"/>
          <w:b/>
          <w:color w:val="0000FF"/>
          <w:sz w:val="24"/>
        </w:rPr>
        <w:t>S3-223482</w:t>
      </w:r>
      <w:r>
        <w:rPr>
          <w:rFonts w:ascii="Arial" w:hAnsi="Arial" w:cs="Arial"/>
          <w:b/>
          <w:color w:val="0000FF"/>
          <w:sz w:val="24"/>
        </w:rPr>
        <w:tab/>
      </w:r>
      <w:r>
        <w:rPr>
          <w:rFonts w:ascii="Arial" w:hAnsi="Arial" w:cs="Arial"/>
          <w:b/>
          <w:sz w:val="24"/>
        </w:rPr>
        <w:t>Reply LS on User Consent for EDGEAPP</w:t>
      </w:r>
    </w:p>
    <w:p w14:paraId="541274C6"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EF0E15" w14:textId="77777777" w:rsidR="0041081B" w:rsidRDefault="0041081B" w:rsidP="0041081B">
      <w:pPr>
        <w:rPr>
          <w:rFonts w:ascii="Arial" w:hAnsi="Arial" w:cs="Arial"/>
          <w:b/>
        </w:rPr>
      </w:pPr>
      <w:r>
        <w:rPr>
          <w:rFonts w:ascii="Arial" w:hAnsi="Arial" w:cs="Arial"/>
          <w:b/>
        </w:rPr>
        <w:t xml:space="preserve">Discussion: </w:t>
      </w:r>
    </w:p>
    <w:p w14:paraId="5C7C388A" w14:textId="77777777" w:rsidR="0041081B" w:rsidRDefault="0041081B" w:rsidP="0041081B">
      <w:r>
        <w:t>Vodafone: user consent better left for regulators.</w:t>
      </w:r>
    </w:p>
    <w:p w14:paraId="7031FB6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S3-223904</w:t>
      </w:r>
      <w:r>
        <w:rPr>
          <w:color w:val="993300"/>
          <w:u w:val="single"/>
        </w:rPr>
        <w:t>.</w:t>
      </w:r>
    </w:p>
    <w:p w14:paraId="7297A7FF" w14:textId="12E7EFDA" w:rsidR="0041081B" w:rsidRDefault="0041081B" w:rsidP="0041081B">
      <w:pPr>
        <w:rPr>
          <w:rFonts w:ascii="Arial" w:hAnsi="Arial" w:cs="Arial"/>
          <w:b/>
          <w:sz w:val="24"/>
        </w:rPr>
      </w:pPr>
      <w:r>
        <w:rPr>
          <w:rFonts w:ascii="Arial" w:hAnsi="Arial" w:cs="Arial"/>
          <w:b/>
          <w:color w:val="0000FF"/>
          <w:sz w:val="24"/>
        </w:rPr>
        <w:t>S3-223904</w:t>
      </w:r>
      <w:r>
        <w:rPr>
          <w:rFonts w:ascii="Arial" w:hAnsi="Arial" w:cs="Arial"/>
          <w:b/>
          <w:color w:val="0000FF"/>
          <w:sz w:val="24"/>
        </w:rPr>
        <w:tab/>
      </w:r>
      <w:r>
        <w:rPr>
          <w:rFonts w:ascii="Arial" w:hAnsi="Arial" w:cs="Arial"/>
          <w:b/>
          <w:sz w:val="24"/>
        </w:rPr>
        <w:t>Reply LS on User Consent for EDGEAPP</w:t>
      </w:r>
    </w:p>
    <w:p w14:paraId="466648F4"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2E1FE1" w14:textId="77777777" w:rsidR="0041081B" w:rsidRDefault="0041081B" w:rsidP="0041081B">
      <w:pPr>
        <w:rPr>
          <w:color w:val="808080"/>
        </w:rPr>
      </w:pPr>
      <w:r>
        <w:rPr>
          <w:color w:val="808080"/>
        </w:rPr>
        <w:t>(Replaces S3-223482)</w:t>
      </w:r>
    </w:p>
    <w:p w14:paraId="183E12C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9309F" w14:textId="2DD8953E" w:rsidR="0041081B" w:rsidRDefault="0041081B" w:rsidP="0041081B">
      <w:pPr>
        <w:rPr>
          <w:rFonts w:ascii="Arial" w:hAnsi="Arial" w:cs="Arial"/>
          <w:b/>
          <w:sz w:val="24"/>
        </w:rPr>
      </w:pPr>
      <w:r>
        <w:rPr>
          <w:rFonts w:ascii="Arial" w:hAnsi="Arial" w:cs="Arial"/>
          <w:b/>
          <w:color w:val="0000FF"/>
          <w:sz w:val="24"/>
        </w:rPr>
        <w:t>S3-223162</w:t>
      </w:r>
      <w:r>
        <w:rPr>
          <w:rFonts w:ascii="Arial" w:hAnsi="Arial" w:cs="Arial"/>
          <w:b/>
          <w:color w:val="0000FF"/>
          <w:sz w:val="24"/>
        </w:rPr>
        <w:tab/>
      </w:r>
      <w:r>
        <w:rPr>
          <w:rFonts w:ascii="Arial" w:hAnsi="Arial" w:cs="Arial"/>
          <w:b/>
          <w:sz w:val="24"/>
        </w:rPr>
        <w:t>Reply LS on the user consent for trace reporting</w:t>
      </w:r>
    </w:p>
    <w:p w14:paraId="6428FD64"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R3-225250</w:t>
      </w:r>
    </w:p>
    <w:p w14:paraId="4566672F" w14:textId="77777777" w:rsidR="0041081B" w:rsidRDefault="0041081B" w:rsidP="0041081B">
      <w:pPr>
        <w:rPr>
          <w:rFonts w:ascii="Arial" w:hAnsi="Arial" w:cs="Arial"/>
          <w:b/>
        </w:rPr>
      </w:pPr>
      <w:r>
        <w:rPr>
          <w:rFonts w:ascii="Arial" w:hAnsi="Arial" w:cs="Arial"/>
          <w:b/>
        </w:rPr>
        <w:t xml:space="preserve">Discussion: </w:t>
      </w:r>
    </w:p>
    <w:p w14:paraId="53357264" w14:textId="77777777" w:rsidR="0041081B" w:rsidRDefault="0041081B" w:rsidP="0041081B">
      <w:r>
        <w:t>Ericsson didn’t agree with Apple's and Huawei's proposal.</w:t>
      </w:r>
    </w:p>
    <w:p w14:paraId="6F8833C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8E249C8" w14:textId="1A651FF8" w:rsidR="0041081B" w:rsidRDefault="0041081B" w:rsidP="0041081B">
      <w:pPr>
        <w:rPr>
          <w:rFonts w:ascii="Arial" w:hAnsi="Arial" w:cs="Arial"/>
          <w:b/>
          <w:sz w:val="24"/>
        </w:rPr>
      </w:pPr>
      <w:r>
        <w:rPr>
          <w:rFonts w:ascii="Arial" w:hAnsi="Arial" w:cs="Arial"/>
          <w:b/>
          <w:color w:val="0000FF"/>
          <w:sz w:val="24"/>
        </w:rPr>
        <w:t>S3-223229</w:t>
      </w:r>
      <w:r>
        <w:rPr>
          <w:rFonts w:ascii="Arial" w:hAnsi="Arial" w:cs="Arial"/>
          <w:b/>
          <w:color w:val="0000FF"/>
          <w:sz w:val="24"/>
        </w:rPr>
        <w:tab/>
      </w:r>
      <w:r>
        <w:rPr>
          <w:rFonts w:ascii="Arial" w:hAnsi="Arial" w:cs="Arial"/>
          <w:b/>
          <w:sz w:val="24"/>
        </w:rPr>
        <w:t>Reply LS to Reply LS on the user consent for trace reporting</w:t>
      </w:r>
    </w:p>
    <w:p w14:paraId="4ED0051C"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Source: Nokia, Nokia Shanghai Bell</w:t>
      </w:r>
    </w:p>
    <w:p w14:paraId="6270FE1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S3-223905</w:t>
      </w:r>
      <w:r>
        <w:rPr>
          <w:color w:val="993300"/>
          <w:u w:val="single"/>
        </w:rPr>
        <w:t>.</w:t>
      </w:r>
    </w:p>
    <w:p w14:paraId="34881ABA" w14:textId="572D317C" w:rsidR="0041081B" w:rsidRDefault="0041081B" w:rsidP="0041081B">
      <w:pPr>
        <w:rPr>
          <w:rFonts w:ascii="Arial" w:hAnsi="Arial" w:cs="Arial"/>
          <w:b/>
          <w:sz w:val="24"/>
        </w:rPr>
      </w:pPr>
      <w:r>
        <w:rPr>
          <w:rFonts w:ascii="Arial" w:hAnsi="Arial" w:cs="Arial"/>
          <w:b/>
          <w:color w:val="0000FF"/>
          <w:sz w:val="24"/>
        </w:rPr>
        <w:t>S3-223905</w:t>
      </w:r>
      <w:r>
        <w:rPr>
          <w:rFonts w:ascii="Arial" w:hAnsi="Arial" w:cs="Arial"/>
          <w:b/>
          <w:color w:val="0000FF"/>
          <w:sz w:val="24"/>
        </w:rPr>
        <w:tab/>
      </w:r>
      <w:r>
        <w:rPr>
          <w:rFonts w:ascii="Arial" w:hAnsi="Arial" w:cs="Arial"/>
          <w:b/>
          <w:sz w:val="24"/>
        </w:rPr>
        <w:t>Reply LS to Reply LS on the user consent for trace reporting</w:t>
      </w:r>
    </w:p>
    <w:p w14:paraId="49EDD58D"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Source: Nokia, Nokia Shanghai Bell</w:t>
      </w:r>
    </w:p>
    <w:p w14:paraId="0F0E1ED5" w14:textId="77777777" w:rsidR="0041081B" w:rsidRDefault="0041081B" w:rsidP="0041081B">
      <w:pPr>
        <w:rPr>
          <w:color w:val="808080"/>
        </w:rPr>
      </w:pPr>
      <w:r>
        <w:rPr>
          <w:color w:val="808080"/>
        </w:rPr>
        <w:lastRenderedPageBreak/>
        <w:t>(Replaces S3-223229)</w:t>
      </w:r>
    </w:p>
    <w:p w14:paraId="619A0B5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D057D5" w14:textId="4561F37E" w:rsidR="0041081B" w:rsidRDefault="0041081B" w:rsidP="0041081B">
      <w:pPr>
        <w:rPr>
          <w:rFonts w:ascii="Arial" w:hAnsi="Arial" w:cs="Arial"/>
          <w:b/>
          <w:sz w:val="24"/>
        </w:rPr>
      </w:pPr>
      <w:r>
        <w:rPr>
          <w:rFonts w:ascii="Arial" w:hAnsi="Arial" w:cs="Arial"/>
          <w:b/>
          <w:color w:val="0000FF"/>
          <w:sz w:val="24"/>
        </w:rPr>
        <w:t>S3-223621</w:t>
      </w:r>
      <w:r>
        <w:rPr>
          <w:rFonts w:ascii="Arial" w:hAnsi="Arial" w:cs="Arial"/>
          <w:b/>
          <w:color w:val="0000FF"/>
          <w:sz w:val="24"/>
        </w:rPr>
        <w:tab/>
      </w:r>
      <w:r>
        <w:rPr>
          <w:rFonts w:ascii="Arial" w:hAnsi="Arial" w:cs="Arial"/>
          <w:b/>
          <w:sz w:val="24"/>
        </w:rPr>
        <w:t>Reply LS on the user consent for trace reporting (S3-223162)</w:t>
      </w:r>
    </w:p>
    <w:p w14:paraId="198563C8"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Source: Apple</w:t>
      </w:r>
    </w:p>
    <w:p w14:paraId="24A1F7D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C711D2" w14:textId="2AF5736F" w:rsidR="0041081B" w:rsidRDefault="0041081B" w:rsidP="0041081B">
      <w:pPr>
        <w:rPr>
          <w:rFonts w:ascii="Arial" w:hAnsi="Arial" w:cs="Arial"/>
          <w:b/>
          <w:sz w:val="24"/>
        </w:rPr>
      </w:pPr>
      <w:r>
        <w:rPr>
          <w:rFonts w:ascii="Arial" w:hAnsi="Arial" w:cs="Arial"/>
          <w:b/>
          <w:color w:val="0000FF"/>
          <w:sz w:val="24"/>
        </w:rPr>
        <w:t>S3-223492</w:t>
      </w:r>
      <w:r>
        <w:rPr>
          <w:rFonts w:ascii="Arial" w:hAnsi="Arial" w:cs="Arial"/>
          <w:b/>
          <w:color w:val="0000FF"/>
          <w:sz w:val="24"/>
        </w:rPr>
        <w:tab/>
      </w:r>
      <w:r>
        <w:rPr>
          <w:rFonts w:ascii="Arial" w:hAnsi="Arial" w:cs="Arial"/>
          <w:b/>
          <w:sz w:val="24"/>
        </w:rPr>
        <w:t xml:space="preserve">Reply LS on the User Consent for Trace </w:t>
      </w:r>
      <w:proofErr w:type="spellStart"/>
      <w:r>
        <w:rPr>
          <w:rFonts w:ascii="Arial" w:hAnsi="Arial" w:cs="Arial"/>
          <w:b/>
          <w:sz w:val="24"/>
        </w:rPr>
        <w:t>Reportings</w:t>
      </w:r>
      <w:proofErr w:type="spellEnd"/>
    </w:p>
    <w:p w14:paraId="6C6A627C"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55E60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5A3202" w14:textId="4B3FF2B2" w:rsidR="0041081B" w:rsidRDefault="0041081B" w:rsidP="0041081B">
      <w:pPr>
        <w:rPr>
          <w:rFonts w:ascii="Arial" w:hAnsi="Arial" w:cs="Arial"/>
          <w:b/>
          <w:sz w:val="24"/>
        </w:rPr>
      </w:pPr>
      <w:r>
        <w:rPr>
          <w:rFonts w:ascii="Arial" w:hAnsi="Arial" w:cs="Arial"/>
          <w:b/>
          <w:color w:val="0000FF"/>
          <w:sz w:val="24"/>
        </w:rPr>
        <w:t>S3-223163</w:t>
      </w:r>
      <w:r>
        <w:rPr>
          <w:rFonts w:ascii="Arial" w:hAnsi="Arial" w:cs="Arial"/>
          <w:b/>
          <w:color w:val="0000FF"/>
          <w:sz w:val="24"/>
        </w:rPr>
        <w:tab/>
      </w:r>
      <w:r>
        <w:rPr>
          <w:rFonts w:ascii="Arial" w:hAnsi="Arial" w:cs="Arial"/>
          <w:b/>
          <w:sz w:val="24"/>
        </w:rPr>
        <w:t>LS on user consent of Non-public Network</w:t>
      </w:r>
    </w:p>
    <w:p w14:paraId="7FBEFFFF"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R3-226006</w:t>
      </w:r>
    </w:p>
    <w:p w14:paraId="253613C0" w14:textId="77777777" w:rsidR="0041081B" w:rsidRDefault="0041081B" w:rsidP="0041081B">
      <w:pPr>
        <w:rPr>
          <w:rFonts w:ascii="Arial" w:hAnsi="Arial" w:cs="Arial"/>
          <w:b/>
        </w:rPr>
      </w:pPr>
      <w:r>
        <w:rPr>
          <w:rFonts w:ascii="Arial" w:hAnsi="Arial" w:cs="Arial"/>
          <w:b/>
        </w:rPr>
        <w:t xml:space="preserve">Discussion: </w:t>
      </w:r>
    </w:p>
    <w:p w14:paraId="754FD7EF" w14:textId="77777777" w:rsidR="0041081B" w:rsidRDefault="0041081B" w:rsidP="0041081B">
      <w:r>
        <w:t>Qualcomm: user content not important if the user is not human.</w:t>
      </w:r>
    </w:p>
    <w:p w14:paraId="2DF61FDA" w14:textId="77777777" w:rsidR="0041081B" w:rsidRDefault="0041081B" w:rsidP="0041081B">
      <w:r>
        <w:t>Ericsson: better handle it next meeting. There is no reply submitted to this meeting.</w:t>
      </w:r>
    </w:p>
    <w:p w14:paraId="242424BC" w14:textId="77777777" w:rsidR="0041081B" w:rsidRDefault="0041081B" w:rsidP="0041081B">
      <w:r>
        <w:t>The Chair commented that better not to postpone.</w:t>
      </w:r>
    </w:p>
    <w:p w14:paraId="379BA56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F4E839B" w14:textId="7A8B84C6" w:rsidR="0041081B" w:rsidRDefault="0041081B" w:rsidP="0041081B">
      <w:pPr>
        <w:rPr>
          <w:rFonts w:ascii="Arial" w:hAnsi="Arial" w:cs="Arial"/>
          <w:b/>
          <w:sz w:val="24"/>
        </w:rPr>
      </w:pPr>
      <w:r>
        <w:rPr>
          <w:rFonts w:ascii="Arial" w:hAnsi="Arial" w:cs="Arial"/>
          <w:b/>
          <w:color w:val="0000FF"/>
          <w:sz w:val="24"/>
        </w:rPr>
        <w:t>S3-223906</w:t>
      </w:r>
      <w:r>
        <w:rPr>
          <w:rFonts w:ascii="Arial" w:hAnsi="Arial" w:cs="Arial"/>
          <w:b/>
          <w:color w:val="0000FF"/>
          <w:sz w:val="24"/>
        </w:rPr>
        <w:tab/>
      </w:r>
      <w:r>
        <w:rPr>
          <w:rFonts w:ascii="Arial" w:hAnsi="Arial" w:cs="Arial"/>
          <w:b/>
          <w:sz w:val="24"/>
        </w:rPr>
        <w:t>Reply to: LS on user consent of Non-public Network</w:t>
      </w:r>
    </w:p>
    <w:p w14:paraId="6E5C1841"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RAN2,SA5</w:t>
      </w:r>
      <w:r>
        <w:rPr>
          <w:i/>
        </w:rPr>
        <w:br/>
      </w:r>
      <w:r>
        <w:rPr>
          <w:i/>
        </w:rPr>
        <w:tab/>
      </w:r>
      <w:r>
        <w:rPr>
          <w:i/>
        </w:rPr>
        <w:tab/>
      </w:r>
      <w:r>
        <w:rPr>
          <w:i/>
        </w:rPr>
        <w:tab/>
      </w:r>
      <w:r>
        <w:rPr>
          <w:i/>
        </w:rPr>
        <w:tab/>
      </w:r>
      <w:r>
        <w:rPr>
          <w:i/>
        </w:rPr>
        <w:tab/>
        <w:t>Source: Qualcomm</w:t>
      </w:r>
    </w:p>
    <w:p w14:paraId="768C90D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718BFA" w14:textId="0D81EFA7" w:rsidR="0041081B" w:rsidRDefault="0041081B" w:rsidP="0041081B">
      <w:pPr>
        <w:rPr>
          <w:rFonts w:ascii="Arial" w:hAnsi="Arial" w:cs="Arial"/>
          <w:b/>
          <w:sz w:val="24"/>
        </w:rPr>
      </w:pPr>
      <w:r>
        <w:rPr>
          <w:rFonts w:ascii="Arial" w:hAnsi="Arial" w:cs="Arial"/>
          <w:b/>
          <w:color w:val="0000FF"/>
          <w:sz w:val="24"/>
        </w:rPr>
        <w:t>S3-223178</w:t>
      </w:r>
      <w:r>
        <w:rPr>
          <w:rFonts w:ascii="Arial" w:hAnsi="Arial" w:cs="Arial"/>
          <w:b/>
          <w:color w:val="0000FF"/>
          <w:sz w:val="24"/>
        </w:rPr>
        <w:tab/>
      </w:r>
      <w:r>
        <w:rPr>
          <w:rFonts w:ascii="Arial" w:hAnsi="Arial" w:cs="Arial"/>
          <w:b/>
          <w:sz w:val="24"/>
        </w:rPr>
        <w:t>LS on User consent for Application Detection</w:t>
      </w:r>
    </w:p>
    <w:p w14:paraId="0333DF59"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S2-2209973</w:t>
      </w:r>
    </w:p>
    <w:p w14:paraId="00853C30" w14:textId="77777777" w:rsidR="0041081B" w:rsidRDefault="0041081B" w:rsidP="0041081B">
      <w:pPr>
        <w:rPr>
          <w:rFonts w:ascii="Arial" w:hAnsi="Arial" w:cs="Arial"/>
          <w:b/>
        </w:rPr>
      </w:pPr>
      <w:r>
        <w:rPr>
          <w:rFonts w:ascii="Arial" w:hAnsi="Arial" w:cs="Arial"/>
          <w:b/>
        </w:rPr>
        <w:t xml:space="preserve">Discussion: </w:t>
      </w:r>
    </w:p>
    <w:p w14:paraId="7106FD36" w14:textId="77777777" w:rsidR="0041081B" w:rsidRDefault="0041081B" w:rsidP="0041081B">
      <w:r>
        <w:t>Ericsson: user consent not applicable here.</w:t>
      </w:r>
    </w:p>
    <w:p w14:paraId="3A64BE17" w14:textId="77777777" w:rsidR="0041081B" w:rsidRDefault="0041081B" w:rsidP="0041081B">
      <w:r>
        <w:t>Huawei: check SA2's info. If the SUPI is connected the user consent is needed.</w:t>
      </w:r>
    </w:p>
    <w:p w14:paraId="57ACAE11" w14:textId="77777777" w:rsidR="0041081B" w:rsidRDefault="0041081B" w:rsidP="0041081B">
      <w:r>
        <w:t>Interdigital agreed that user consent was needed.</w:t>
      </w:r>
    </w:p>
    <w:p w14:paraId="20831619" w14:textId="77777777" w:rsidR="0041081B" w:rsidRDefault="0041081B" w:rsidP="0041081B">
      <w:r>
        <w:t>Vodafone: we would end up pressing content for everything and I'm not sure we need to standardise this as it is done in the handset anyway.</w:t>
      </w:r>
    </w:p>
    <w:p w14:paraId="14601AE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S3-223907</w:t>
      </w:r>
      <w:r>
        <w:rPr>
          <w:color w:val="993300"/>
          <w:u w:val="single"/>
        </w:rPr>
        <w:t>.</w:t>
      </w:r>
    </w:p>
    <w:p w14:paraId="4CD3928A" w14:textId="3D5A4B83" w:rsidR="0041081B" w:rsidRDefault="0041081B" w:rsidP="0041081B">
      <w:pPr>
        <w:rPr>
          <w:rFonts w:ascii="Arial" w:hAnsi="Arial" w:cs="Arial"/>
          <w:b/>
          <w:sz w:val="24"/>
        </w:rPr>
      </w:pPr>
      <w:r>
        <w:rPr>
          <w:rFonts w:ascii="Arial" w:hAnsi="Arial" w:cs="Arial"/>
          <w:b/>
          <w:color w:val="0000FF"/>
          <w:sz w:val="24"/>
        </w:rPr>
        <w:t>S3-223454</w:t>
      </w:r>
      <w:r>
        <w:rPr>
          <w:rFonts w:ascii="Arial" w:hAnsi="Arial" w:cs="Arial"/>
          <w:b/>
          <w:color w:val="0000FF"/>
          <w:sz w:val="24"/>
        </w:rPr>
        <w:tab/>
      </w:r>
      <w:r>
        <w:rPr>
          <w:rFonts w:ascii="Arial" w:hAnsi="Arial" w:cs="Arial"/>
          <w:b/>
          <w:sz w:val="24"/>
        </w:rPr>
        <w:t>Reply LS on User consent for Application Detection</w:t>
      </w:r>
    </w:p>
    <w:p w14:paraId="2144937A" w14:textId="77777777" w:rsidR="0041081B" w:rsidRDefault="0041081B" w:rsidP="0041081B">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OPPO</w:t>
      </w:r>
    </w:p>
    <w:p w14:paraId="147131A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0FB3E9" w14:textId="09CDBA46" w:rsidR="0041081B" w:rsidRDefault="0041081B" w:rsidP="0041081B">
      <w:pPr>
        <w:rPr>
          <w:rFonts w:ascii="Arial" w:hAnsi="Arial" w:cs="Arial"/>
          <w:b/>
          <w:sz w:val="24"/>
        </w:rPr>
      </w:pPr>
      <w:r>
        <w:rPr>
          <w:rFonts w:ascii="Arial" w:hAnsi="Arial" w:cs="Arial"/>
          <w:b/>
          <w:color w:val="0000FF"/>
          <w:sz w:val="24"/>
        </w:rPr>
        <w:t>S3-223686</w:t>
      </w:r>
      <w:r>
        <w:rPr>
          <w:rFonts w:ascii="Arial" w:hAnsi="Arial" w:cs="Arial"/>
          <w:b/>
          <w:color w:val="0000FF"/>
          <w:sz w:val="24"/>
        </w:rPr>
        <w:tab/>
      </w:r>
      <w:r>
        <w:rPr>
          <w:rFonts w:ascii="Arial" w:hAnsi="Arial" w:cs="Arial"/>
          <w:b/>
          <w:sz w:val="24"/>
        </w:rPr>
        <w:t>Reply LS on User consent for Application Detection</w:t>
      </w:r>
    </w:p>
    <w:p w14:paraId="532A54AF"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C01DEF4" w14:textId="77777777" w:rsidR="0041081B" w:rsidRDefault="0041081B" w:rsidP="0041081B">
      <w:pPr>
        <w:rPr>
          <w:rFonts w:ascii="Arial" w:hAnsi="Arial" w:cs="Arial"/>
          <w:b/>
        </w:rPr>
      </w:pPr>
      <w:r>
        <w:rPr>
          <w:rFonts w:ascii="Arial" w:hAnsi="Arial" w:cs="Arial"/>
          <w:b/>
        </w:rPr>
        <w:t xml:space="preserve">Discussion: </w:t>
      </w:r>
    </w:p>
    <w:p w14:paraId="3875C802" w14:textId="77777777" w:rsidR="0041081B" w:rsidRDefault="0041081B" w:rsidP="0041081B">
      <w:r>
        <w:t>Qualcomm supported Ericsson's proposal.</w:t>
      </w:r>
    </w:p>
    <w:p w14:paraId="799BC47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S3-223907</w:t>
      </w:r>
      <w:r>
        <w:rPr>
          <w:color w:val="993300"/>
          <w:u w:val="single"/>
        </w:rPr>
        <w:t>.</w:t>
      </w:r>
    </w:p>
    <w:p w14:paraId="346FC9BA" w14:textId="5C7013DE" w:rsidR="0041081B" w:rsidRDefault="0041081B" w:rsidP="0041081B">
      <w:pPr>
        <w:rPr>
          <w:rFonts w:ascii="Arial" w:hAnsi="Arial" w:cs="Arial"/>
          <w:b/>
          <w:sz w:val="24"/>
        </w:rPr>
      </w:pPr>
      <w:r>
        <w:rPr>
          <w:rFonts w:ascii="Arial" w:hAnsi="Arial" w:cs="Arial"/>
          <w:b/>
          <w:color w:val="0000FF"/>
          <w:sz w:val="24"/>
        </w:rPr>
        <w:t>S3-223907</w:t>
      </w:r>
      <w:r>
        <w:rPr>
          <w:rFonts w:ascii="Arial" w:hAnsi="Arial" w:cs="Arial"/>
          <w:b/>
          <w:color w:val="0000FF"/>
          <w:sz w:val="24"/>
        </w:rPr>
        <w:tab/>
      </w:r>
      <w:r>
        <w:rPr>
          <w:rFonts w:ascii="Arial" w:hAnsi="Arial" w:cs="Arial"/>
          <w:b/>
          <w:sz w:val="24"/>
        </w:rPr>
        <w:t>Reply LS on User consent for Application Detection</w:t>
      </w:r>
    </w:p>
    <w:p w14:paraId="0D5B9FD6"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613A45E7" w14:textId="77777777" w:rsidR="0041081B" w:rsidRDefault="0041081B" w:rsidP="0041081B">
      <w:pPr>
        <w:rPr>
          <w:color w:val="808080"/>
        </w:rPr>
      </w:pPr>
      <w:r>
        <w:rPr>
          <w:color w:val="808080"/>
        </w:rPr>
        <w:t>(Replaces S3-223686)</w:t>
      </w:r>
    </w:p>
    <w:p w14:paraId="542B0C5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B7172B" w14:textId="35E9AF39" w:rsidR="0041081B" w:rsidRDefault="0041081B" w:rsidP="0041081B">
      <w:pPr>
        <w:rPr>
          <w:rFonts w:ascii="Arial" w:hAnsi="Arial" w:cs="Arial"/>
          <w:b/>
          <w:sz w:val="24"/>
        </w:rPr>
      </w:pPr>
      <w:r>
        <w:rPr>
          <w:rFonts w:ascii="Arial" w:hAnsi="Arial" w:cs="Arial"/>
          <w:b/>
          <w:color w:val="0000FF"/>
          <w:sz w:val="24"/>
        </w:rPr>
        <w:t>S3-223179</w:t>
      </w:r>
      <w:r>
        <w:rPr>
          <w:rFonts w:ascii="Arial" w:hAnsi="Arial" w:cs="Arial"/>
          <w:b/>
          <w:color w:val="0000FF"/>
          <w:sz w:val="24"/>
        </w:rPr>
        <w:tab/>
      </w:r>
      <w:r>
        <w:rPr>
          <w:rFonts w:ascii="Arial" w:hAnsi="Arial" w:cs="Arial"/>
          <w:b/>
          <w:sz w:val="24"/>
        </w:rPr>
        <w:t>Reply LS on User Consent Updating</w:t>
      </w:r>
    </w:p>
    <w:p w14:paraId="7C30ABB1"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S5-225321</w:t>
      </w:r>
    </w:p>
    <w:p w14:paraId="5CFAF45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F3F3CC" w14:textId="13716DB6" w:rsidR="0041081B" w:rsidRDefault="0041081B" w:rsidP="0041081B">
      <w:pPr>
        <w:rPr>
          <w:rFonts w:ascii="Arial" w:hAnsi="Arial" w:cs="Arial"/>
          <w:b/>
          <w:sz w:val="24"/>
        </w:rPr>
      </w:pPr>
      <w:r>
        <w:rPr>
          <w:rFonts w:ascii="Arial" w:hAnsi="Arial" w:cs="Arial"/>
          <w:b/>
          <w:color w:val="0000FF"/>
          <w:sz w:val="24"/>
        </w:rPr>
        <w:t>S3-223151</w:t>
      </w:r>
      <w:r>
        <w:rPr>
          <w:rFonts w:ascii="Arial" w:hAnsi="Arial" w:cs="Arial"/>
          <w:b/>
          <w:color w:val="0000FF"/>
          <w:sz w:val="24"/>
        </w:rPr>
        <w:tab/>
      </w:r>
      <w:r>
        <w:rPr>
          <w:rFonts w:ascii="Arial" w:hAnsi="Arial" w:cs="Arial"/>
          <w:b/>
          <w:sz w:val="24"/>
        </w:rPr>
        <w:t>LS on Authentication Result Removal</w:t>
      </w:r>
    </w:p>
    <w:p w14:paraId="06A9C066"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C4-224418</w:t>
      </w:r>
    </w:p>
    <w:p w14:paraId="6B340E22" w14:textId="77777777" w:rsidR="0041081B" w:rsidRDefault="0041081B" w:rsidP="0041081B">
      <w:pPr>
        <w:rPr>
          <w:rFonts w:ascii="Arial" w:hAnsi="Arial" w:cs="Arial"/>
          <w:b/>
        </w:rPr>
      </w:pPr>
      <w:r>
        <w:rPr>
          <w:rFonts w:ascii="Arial" w:hAnsi="Arial" w:cs="Arial"/>
          <w:b/>
        </w:rPr>
        <w:t xml:space="preserve">Discussion: </w:t>
      </w:r>
    </w:p>
    <w:p w14:paraId="2BFE34D2" w14:textId="77777777" w:rsidR="0041081B" w:rsidRDefault="0041081B" w:rsidP="0041081B">
      <w:r>
        <w:t>Nokia preferred Ericsson's view.</w:t>
      </w:r>
    </w:p>
    <w:p w14:paraId="0F109BA8" w14:textId="77777777" w:rsidR="0041081B" w:rsidRDefault="0041081B" w:rsidP="0041081B">
      <w:r>
        <w:t>Huawei commented that SA3 could align with CT4.</w:t>
      </w:r>
    </w:p>
    <w:p w14:paraId="55F1197D" w14:textId="77777777" w:rsidR="0041081B" w:rsidRDefault="0041081B" w:rsidP="0041081B">
      <w:r>
        <w:t>Ericsson: SA3 didn’t see a need some years ago. Remove it from stage 3 to avoid CT's work and then SA3 checking it out.</w:t>
      </w:r>
    </w:p>
    <w:p w14:paraId="37A2426C" w14:textId="77777777" w:rsidR="0041081B" w:rsidRDefault="0041081B" w:rsidP="0041081B">
      <w:r>
        <w:t>BT: this is a security function without a stage 2 requirement. IT should be removed.</w:t>
      </w:r>
    </w:p>
    <w:p w14:paraId="78F3D03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18A9585" w14:textId="12AA8998" w:rsidR="0041081B" w:rsidRDefault="0041081B" w:rsidP="0041081B">
      <w:pPr>
        <w:rPr>
          <w:rFonts w:ascii="Arial" w:hAnsi="Arial" w:cs="Arial"/>
          <w:b/>
          <w:sz w:val="24"/>
        </w:rPr>
      </w:pPr>
      <w:r>
        <w:rPr>
          <w:rFonts w:ascii="Arial" w:hAnsi="Arial" w:cs="Arial"/>
          <w:b/>
          <w:color w:val="0000FF"/>
          <w:sz w:val="24"/>
        </w:rPr>
        <w:t>S3-223609</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autentication</w:t>
      </w:r>
      <w:proofErr w:type="spellEnd"/>
      <w:r>
        <w:rPr>
          <w:rFonts w:ascii="Arial" w:hAnsi="Arial" w:cs="Arial"/>
          <w:b/>
          <w:sz w:val="24"/>
        </w:rPr>
        <w:t xml:space="preserve"> result removal</w:t>
      </w:r>
    </w:p>
    <w:p w14:paraId="10D6CF6D"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DCAE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6D440B" w14:textId="72356E1E" w:rsidR="0041081B" w:rsidRDefault="0041081B" w:rsidP="0041081B">
      <w:pPr>
        <w:rPr>
          <w:rFonts w:ascii="Arial" w:hAnsi="Arial" w:cs="Arial"/>
          <w:b/>
          <w:sz w:val="24"/>
        </w:rPr>
      </w:pPr>
      <w:r>
        <w:rPr>
          <w:rFonts w:ascii="Arial" w:hAnsi="Arial" w:cs="Arial"/>
          <w:b/>
          <w:color w:val="0000FF"/>
          <w:sz w:val="24"/>
        </w:rPr>
        <w:t>S3-223833</w:t>
      </w:r>
      <w:r>
        <w:rPr>
          <w:rFonts w:ascii="Arial" w:hAnsi="Arial" w:cs="Arial"/>
          <w:b/>
          <w:color w:val="0000FF"/>
          <w:sz w:val="24"/>
        </w:rPr>
        <w:tab/>
      </w:r>
      <w:r>
        <w:rPr>
          <w:rFonts w:ascii="Arial" w:hAnsi="Arial" w:cs="Arial"/>
          <w:b/>
          <w:sz w:val="24"/>
        </w:rPr>
        <w:t>Reply LS on Authentication Result Removal</w:t>
      </w:r>
    </w:p>
    <w:p w14:paraId="40C841C5" w14:textId="77777777" w:rsidR="0041081B" w:rsidRDefault="0041081B" w:rsidP="0041081B">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3FDA494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S3-223908</w:t>
      </w:r>
      <w:r>
        <w:rPr>
          <w:color w:val="993300"/>
          <w:u w:val="single"/>
        </w:rPr>
        <w:t>.</w:t>
      </w:r>
    </w:p>
    <w:p w14:paraId="06CE7A80" w14:textId="77F7F759" w:rsidR="0041081B" w:rsidRDefault="0041081B" w:rsidP="0041081B">
      <w:pPr>
        <w:rPr>
          <w:rFonts w:ascii="Arial" w:hAnsi="Arial" w:cs="Arial"/>
          <w:b/>
          <w:sz w:val="24"/>
        </w:rPr>
      </w:pPr>
      <w:r>
        <w:rPr>
          <w:rFonts w:ascii="Arial" w:hAnsi="Arial" w:cs="Arial"/>
          <w:b/>
          <w:color w:val="0000FF"/>
          <w:sz w:val="24"/>
        </w:rPr>
        <w:t>S3-223908</w:t>
      </w:r>
      <w:r>
        <w:rPr>
          <w:rFonts w:ascii="Arial" w:hAnsi="Arial" w:cs="Arial"/>
          <w:b/>
          <w:color w:val="0000FF"/>
          <w:sz w:val="24"/>
        </w:rPr>
        <w:tab/>
      </w:r>
      <w:r>
        <w:rPr>
          <w:rFonts w:ascii="Arial" w:hAnsi="Arial" w:cs="Arial"/>
          <w:b/>
          <w:sz w:val="24"/>
        </w:rPr>
        <w:t>Reply LS on Authentication Result Removal</w:t>
      </w:r>
    </w:p>
    <w:p w14:paraId="719323A2"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674835DF" w14:textId="77777777" w:rsidR="0041081B" w:rsidRDefault="0041081B" w:rsidP="0041081B">
      <w:pPr>
        <w:rPr>
          <w:color w:val="808080"/>
        </w:rPr>
      </w:pPr>
      <w:r>
        <w:rPr>
          <w:color w:val="808080"/>
        </w:rPr>
        <w:t>(Replaces S3-223833)</w:t>
      </w:r>
    </w:p>
    <w:p w14:paraId="6B13CB4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D917D3" w14:textId="5BC75503" w:rsidR="0041081B" w:rsidRDefault="0041081B" w:rsidP="0041081B">
      <w:pPr>
        <w:rPr>
          <w:rFonts w:ascii="Arial" w:hAnsi="Arial" w:cs="Arial"/>
          <w:b/>
          <w:sz w:val="24"/>
        </w:rPr>
      </w:pPr>
      <w:r>
        <w:rPr>
          <w:rFonts w:ascii="Arial" w:hAnsi="Arial" w:cs="Arial"/>
          <w:b/>
          <w:color w:val="0000FF"/>
          <w:sz w:val="24"/>
        </w:rPr>
        <w:t>S3-223152</w:t>
      </w:r>
      <w:r>
        <w:rPr>
          <w:rFonts w:ascii="Arial" w:hAnsi="Arial" w:cs="Arial"/>
          <w:b/>
          <w:color w:val="0000FF"/>
          <w:sz w:val="24"/>
        </w:rPr>
        <w:tab/>
      </w:r>
      <w:r>
        <w:rPr>
          <w:rFonts w:ascii="Arial" w:hAnsi="Arial" w:cs="Arial"/>
          <w:b/>
          <w:sz w:val="24"/>
        </w:rPr>
        <w:t>Reply LS on PLMN ID used in Roaming Scenarios</w:t>
      </w:r>
    </w:p>
    <w:p w14:paraId="22AFFF3D"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C4-224444</w:t>
      </w:r>
    </w:p>
    <w:p w14:paraId="12AD104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9154995" w14:textId="43D81830" w:rsidR="0041081B" w:rsidRDefault="0041081B" w:rsidP="0041081B">
      <w:pPr>
        <w:rPr>
          <w:rFonts w:ascii="Arial" w:hAnsi="Arial" w:cs="Arial"/>
          <w:b/>
          <w:sz w:val="24"/>
        </w:rPr>
      </w:pPr>
      <w:r>
        <w:rPr>
          <w:rFonts w:ascii="Arial" w:hAnsi="Arial" w:cs="Arial"/>
          <w:b/>
          <w:color w:val="0000FF"/>
          <w:sz w:val="24"/>
        </w:rPr>
        <w:t>S3-223165</w:t>
      </w:r>
      <w:r>
        <w:rPr>
          <w:rFonts w:ascii="Arial" w:hAnsi="Arial" w:cs="Arial"/>
          <w:b/>
          <w:color w:val="0000FF"/>
          <w:sz w:val="24"/>
        </w:rPr>
        <w:tab/>
      </w:r>
      <w:r>
        <w:rPr>
          <w:rFonts w:ascii="Arial" w:hAnsi="Arial" w:cs="Arial"/>
          <w:b/>
          <w:sz w:val="24"/>
        </w:rPr>
        <w:t>Reply LS On PLMN ID used in Roaming Scenarios</w:t>
      </w:r>
    </w:p>
    <w:p w14:paraId="7A3CC60F"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S2-2207391</w:t>
      </w:r>
    </w:p>
    <w:p w14:paraId="31DB1D3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424B99C" w14:textId="30D1027B" w:rsidR="0041081B" w:rsidRDefault="0041081B" w:rsidP="0041081B">
      <w:pPr>
        <w:rPr>
          <w:rFonts w:ascii="Arial" w:hAnsi="Arial" w:cs="Arial"/>
          <w:b/>
          <w:sz w:val="24"/>
        </w:rPr>
      </w:pPr>
      <w:r>
        <w:rPr>
          <w:rFonts w:ascii="Arial" w:hAnsi="Arial" w:cs="Arial"/>
          <w:b/>
          <w:color w:val="0000FF"/>
          <w:sz w:val="24"/>
        </w:rPr>
        <w:t>S3-223204</w:t>
      </w:r>
      <w:r>
        <w:rPr>
          <w:rFonts w:ascii="Arial" w:hAnsi="Arial" w:cs="Arial"/>
          <w:b/>
          <w:color w:val="0000FF"/>
          <w:sz w:val="24"/>
        </w:rPr>
        <w:tab/>
      </w:r>
      <w:r>
        <w:rPr>
          <w:rFonts w:ascii="Arial" w:hAnsi="Arial" w:cs="Arial"/>
          <w:b/>
          <w:sz w:val="24"/>
        </w:rPr>
        <w:t>Reply LS on PLMN ID used in Roaming Scenarios</w:t>
      </w:r>
    </w:p>
    <w:p w14:paraId="362D9886"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 SA2, cc GSMA 5GMRR</w:t>
      </w:r>
      <w:r>
        <w:rPr>
          <w:i/>
        </w:rPr>
        <w:br/>
      </w:r>
      <w:r>
        <w:rPr>
          <w:i/>
        </w:rPr>
        <w:tab/>
      </w:r>
      <w:r>
        <w:rPr>
          <w:i/>
        </w:rPr>
        <w:tab/>
      </w:r>
      <w:r>
        <w:rPr>
          <w:i/>
        </w:rPr>
        <w:tab/>
      </w:r>
      <w:r>
        <w:rPr>
          <w:i/>
        </w:rPr>
        <w:tab/>
      </w:r>
      <w:r>
        <w:rPr>
          <w:i/>
        </w:rPr>
        <w:tab/>
        <w:t>Source: Nokia, Nokia Shanghai Bell</w:t>
      </w:r>
    </w:p>
    <w:p w14:paraId="6F0DC52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58EF7D" w14:textId="46BD56CB" w:rsidR="0041081B" w:rsidRDefault="0041081B" w:rsidP="0041081B">
      <w:pPr>
        <w:rPr>
          <w:rFonts w:ascii="Arial" w:hAnsi="Arial" w:cs="Arial"/>
          <w:b/>
          <w:sz w:val="24"/>
        </w:rPr>
      </w:pPr>
      <w:r>
        <w:rPr>
          <w:rFonts w:ascii="Arial" w:hAnsi="Arial" w:cs="Arial"/>
          <w:b/>
          <w:color w:val="0000FF"/>
          <w:sz w:val="24"/>
        </w:rPr>
        <w:t>S3-223909</w:t>
      </w:r>
      <w:r>
        <w:rPr>
          <w:rFonts w:ascii="Arial" w:hAnsi="Arial" w:cs="Arial"/>
          <w:b/>
          <w:color w:val="0000FF"/>
          <w:sz w:val="24"/>
        </w:rPr>
        <w:tab/>
      </w:r>
      <w:r>
        <w:rPr>
          <w:rFonts w:ascii="Arial" w:hAnsi="Arial" w:cs="Arial"/>
          <w:b/>
          <w:sz w:val="24"/>
        </w:rPr>
        <w:t>Reply LS on PLMN ID used in Roaming Scenarios</w:t>
      </w:r>
    </w:p>
    <w:p w14:paraId="012EE50F"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CT4, SA2, cc GSMA 5GMRR</w:t>
      </w:r>
      <w:r>
        <w:rPr>
          <w:i/>
        </w:rPr>
        <w:br/>
      </w:r>
      <w:r>
        <w:rPr>
          <w:i/>
        </w:rPr>
        <w:tab/>
      </w:r>
      <w:r>
        <w:rPr>
          <w:i/>
        </w:rPr>
        <w:tab/>
      </w:r>
      <w:r>
        <w:rPr>
          <w:i/>
        </w:rPr>
        <w:tab/>
      </w:r>
      <w:r>
        <w:rPr>
          <w:i/>
        </w:rPr>
        <w:tab/>
      </w:r>
      <w:r>
        <w:rPr>
          <w:i/>
        </w:rPr>
        <w:tab/>
        <w:t>Source: Nokia, Nokia Shanghai Bell</w:t>
      </w:r>
    </w:p>
    <w:p w14:paraId="2A75DAB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B77D10" w14:textId="345E7FFC" w:rsidR="0041081B" w:rsidRDefault="0041081B" w:rsidP="0041081B">
      <w:pPr>
        <w:rPr>
          <w:rFonts w:ascii="Arial" w:hAnsi="Arial" w:cs="Arial"/>
          <w:b/>
          <w:sz w:val="24"/>
        </w:rPr>
      </w:pPr>
      <w:r>
        <w:rPr>
          <w:rFonts w:ascii="Arial" w:hAnsi="Arial" w:cs="Arial"/>
          <w:b/>
          <w:color w:val="0000FF"/>
          <w:sz w:val="24"/>
        </w:rPr>
        <w:t>S3-223153</w:t>
      </w:r>
      <w:r>
        <w:rPr>
          <w:rFonts w:ascii="Arial" w:hAnsi="Arial" w:cs="Arial"/>
          <w:b/>
          <w:color w:val="0000FF"/>
          <w:sz w:val="24"/>
        </w:rPr>
        <w:tab/>
      </w:r>
      <w:r>
        <w:rPr>
          <w:rFonts w:ascii="Arial" w:hAnsi="Arial" w:cs="Arial"/>
          <w:b/>
          <w:sz w:val="24"/>
        </w:rPr>
        <w:t>Reply LS on handling of the modification policy in the IPX and receiving SEPP</w:t>
      </w:r>
    </w:p>
    <w:p w14:paraId="53CF4BF6"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C4-224467</w:t>
      </w:r>
    </w:p>
    <w:p w14:paraId="53085AE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60AE68" w14:textId="5E560415" w:rsidR="0041081B" w:rsidRDefault="0041081B" w:rsidP="0041081B">
      <w:pPr>
        <w:rPr>
          <w:rFonts w:ascii="Arial" w:hAnsi="Arial" w:cs="Arial"/>
          <w:b/>
          <w:sz w:val="24"/>
        </w:rPr>
      </w:pPr>
      <w:r>
        <w:rPr>
          <w:rFonts w:ascii="Arial" w:hAnsi="Arial" w:cs="Arial"/>
          <w:b/>
          <w:color w:val="0000FF"/>
          <w:sz w:val="24"/>
        </w:rPr>
        <w:t>S3-223157</w:t>
      </w:r>
      <w:r>
        <w:rPr>
          <w:rFonts w:ascii="Arial" w:hAnsi="Arial" w:cs="Arial"/>
          <w:b/>
          <w:color w:val="0000FF"/>
          <w:sz w:val="24"/>
        </w:rPr>
        <w:tab/>
      </w:r>
      <w:r>
        <w:rPr>
          <w:rFonts w:ascii="Arial" w:hAnsi="Arial" w:cs="Arial"/>
          <w:b/>
          <w:sz w:val="24"/>
        </w:rPr>
        <w:t>LS to 3GPP - Hosted SEPP</w:t>
      </w:r>
    </w:p>
    <w:p w14:paraId="01A72D6D"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F3E1C8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S3-223910</w:t>
      </w:r>
      <w:r>
        <w:rPr>
          <w:color w:val="993300"/>
          <w:u w:val="single"/>
        </w:rPr>
        <w:t>.</w:t>
      </w:r>
    </w:p>
    <w:p w14:paraId="24E77CC3" w14:textId="3A3D0E68" w:rsidR="0041081B" w:rsidRDefault="0041081B" w:rsidP="0041081B">
      <w:pPr>
        <w:rPr>
          <w:rFonts w:ascii="Arial" w:hAnsi="Arial" w:cs="Arial"/>
          <w:b/>
          <w:sz w:val="24"/>
        </w:rPr>
      </w:pPr>
      <w:r>
        <w:rPr>
          <w:rFonts w:ascii="Arial" w:hAnsi="Arial" w:cs="Arial"/>
          <w:b/>
          <w:color w:val="0000FF"/>
          <w:sz w:val="24"/>
        </w:rPr>
        <w:lastRenderedPageBreak/>
        <w:t>S3-223386</w:t>
      </w:r>
      <w:r>
        <w:rPr>
          <w:rFonts w:ascii="Arial" w:hAnsi="Arial" w:cs="Arial"/>
          <w:b/>
          <w:color w:val="0000FF"/>
          <w:sz w:val="24"/>
        </w:rPr>
        <w:tab/>
      </w:r>
      <w:r>
        <w:rPr>
          <w:rFonts w:ascii="Arial" w:hAnsi="Arial" w:cs="Arial"/>
          <w:b/>
          <w:sz w:val="24"/>
        </w:rPr>
        <w:t>LS to GSMA DESS on SEPP certificates</w:t>
      </w:r>
    </w:p>
    <w:p w14:paraId="20B0C3B7"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 Nokia Shanghai Bell</w:t>
      </w:r>
    </w:p>
    <w:p w14:paraId="6C314C7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S3-223910</w:t>
      </w:r>
      <w:r>
        <w:rPr>
          <w:color w:val="993300"/>
          <w:u w:val="single"/>
        </w:rPr>
        <w:t>.</w:t>
      </w:r>
    </w:p>
    <w:p w14:paraId="535E7E5A" w14:textId="28AFFBF5" w:rsidR="0041081B" w:rsidRDefault="0041081B" w:rsidP="0041081B">
      <w:pPr>
        <w:rPr>
          <w:rFonts w:ascii="Arial" w:hAnsi="Arial" w:cs="Arial"/>
          <w:b/>
          <w:sz w:val="24"/>
        </w:rPr>
      </w:pPr>
      <w:r>
        <w:rPr>
          <w:rFonts w:ascii="Arial" w:hAnsi="Arial" w:cs="Arial"/>
          <w:b/>
          <w:color w:val="0000FF"/>
          <w:sz w:val="24"/>
        </w:rPr>
        <w:t>S3-223910</w:t>
      </w:r>
      <w:r>
        <w:rPr>
          <w:rFonts w:ascii="Arial" w:hAnsi="Arial" w:cs="Arial"/>
          <w:b/>
          <w:color w:val="0000FF"/>
          <w:sz w:val="24"/>
        </w:rPr>
        <w:tab/>
      </w:r>
      <w:r>
        <w:rPr>
          <w:rFonts w:ascii="Arial" w:hAnsi="Arial" w:cs="Arial"/>
          <w:b/>
          <w:sz w:val="24"/>
        </w:rPr>
        <w:t>LS to GSMA DESS on SEPP certificates</w:t>
      </w:r>
    </w:p>
    <w:p w14:paraId="0C6EA84A"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 Nokia Shanghai Bell</w:t>
      </w:r>
    </w:p>
    <w:p w14:paraId="475A2875" w14:textId="77777777" w:rsidR="0041081B" w:rsidRDefault="0041081B" w:rsidP="0041081B">
      <w:pPr>
        <w:rPr>
          <w:color w:val="808080"/>
        </w:rPr>
      </w:pPr>
      <w:r>
        <w:rPr>
          <w:color w:val="808080"/>
        </w:rPr>
        <w:t>(Replaces S3-223386)</w:t>
      </w:r>
    </w:p>
    <w:p w14:paraId="422CCF3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1B7E8" w14:textId="3A5EE73D" w:rsidR="0041081B" w:rsidRDefault="0041081B" w:rsidP="0041081B">
      <w:pPr>
        <w:rPr>
          <w:rFonts w:ascii="Arial" w:hAnsi="Arial" w:cs="Arial"/>
          <w:b/>
          <w:sz w:val="24"/>
        </w:rPr>
      </w:pPr>
      <w:r>
        <w:rPr>
          <w:rFonts w:ascii="Arial" w:hAnsi="Arial" w:cs="Arial"/>
          <w:b/>
          <w:color w:val="0000FF"/>
          <w:sz w:val="24"/>
        </w:rPr>
        <w:t>S3-223676</w:t>
      </w:r>
      <w:r>
        <w:rPr>
          <w:rFonts w:ascii="Arial" w:hAnsi="Arial" w:cs="Arial"/>
          <w:b/>
          <w:color w:val="0000FF"/>
          <w:sz w:val="24"/>
        </w:rPr>
        <w:tab/>
      </w:r>
      <w:r>
        <w:rPr>
          <w:rFonts w:ascii="Arial" w:hAnsi="Arial" w:cs="Arial"/>
          <w:b/>
          <w:sz w:val="24"/>
        </w:rPr>
        <w:t>Discussion paper on SEPP inter-domain certificate on N32 interface</w:t>
      </w:r>
    </w:p>
    <w:p w14:paraId="7262269C"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2523821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D9DC69" w14:textId="7F3807C9" w:rsidR="0041081B" w:rsidRDefault="0041081B" w:rsidP="0041081B">
      <w:pPr>
        <w:rPr>
          <w:rFonts w:ascii="Arial" w:hAnsi="Arial" w:cs="Arial"/>
          <w:b/>
          <w:sz w:val="24"/>
        </w:rPr>
      </w:pPr>
      <w:r>
        <w:rPr>
          <w:rFonts w:ascii="Arial" w:hAnsi="Arial" w:cs="Arial"/>
          <w:b/>
          <w:color w:val="0000FF"/>
          <w:sz w:val="24"/>
        </w:rPr>
        <w:t>S3-223154</w:t>
      </w:r>
      <w:r>
        <w:rPr>
          <w:rFonts w:ascii="Arial" w:hAnsi="Arial" w:cs="Arial"/>
          <w:b/>
          <w:color w:val="0000FF"/>
          <w:sz w:val="24"/>
        </w:rPr>
        <w:tab/>
      </w:r>
      <w:r>
        <w:rPr>
          <w:rFonts w:ascii="Arial" w:hAnsi="Arial" w:cs="Arial"/>
          <w:b/>
          <w:sz w:val="24"/>
        </w:rPr>
        <w:t>LS on Indication of Network Assisted Positioning method</w:t>
      </w:r>
    </w:p>
    <w:p w14:paraId="3425EFB5"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C4-224626</w:t>
      </w:r>
    </w:p>
    <w:p w14:paraId="25B3CC1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8FA188" w14:textId="6ECB59B7" w:rsidR="0041081B" w:rsidRDefault="0041081B" w:rsidP="0041081B">
      <w:pPr>
        <w:rPr>
          <w:rFonts w:ascii="Arial" w:hAnsi="Arial" w:cs="Arial"/>
          <w:b/>
          <w:sz w:val="24"/>
        </w:rPr>
      </w:pPr>
      <w:r>
        <w:rPr>
          <w:rFonts w:ascii="Arial" w:hAnsi="Arial" w:cs="Arial"/>
          <w:b/>
          <w:color w:val="0000FF"/>
          <w:sz w:val="24"/>
        </w:rPr>
        <w:t>S3-223155</w:t>
      </w:r>
      <w:r>
        <w:rPr>
          <w:rFonts w:ascii="Arial" w:hAnsi="Arial" w:cs="Arial"/>
          <w:b/>
          <w:color w:val="0000FF"/>
          <w:sz w:val="24"/>
        </w:rPr>
        <w:tab/>
      </w:r>
      <w:r>
        <w:rPr>
          <w:rFonts w:ascii="Arial" w:hAnsi="Arial" w:cs="Arial"/>
          <w:b/>
          <w:sz w:val="24"/>
        </w:rPr>
        <w:t>Reply LS on Facilitating roaming adoption across 3GPP NPN deployments</w:t>
      </w:r>
    </w:p>
    <w:p w14:paraId="02DEC113"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C6-220475</w:t>
      </w:r>
    </w:p>
    <w:p w14:paraId="146219C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3DB253" w14:textId="02C228B2" w:rsidR="0041081B" w:rsidRDefault="0041081B" w:rsidP="0041081B">
      <w:pPr>
        <w:rPr>
          <w:rFonts w:ascii="Arial" w:hAnsi="Arial" w:cs="Arial"/>
          <w:b/>
          <w:sz w:val="24"/>
        </w:rPr>
      </w:pPr>
      <w:r>
        <w:rPr>
          <w:rFonts w:ascii="Arial" w:hAnsi="Arial" w:cs="Arial"/>
          <w:b/>
          <w:color w:val="0000FF"/>
          <w:sz w:val="24"/>
        </w:rPr>
        <w:t>S3-223183</w:t>
      </w:r>
      <w:r>
        <w:rPr>
          <w:rFonts w:ascii="Arial" w:hAnsi="Arial" w:cs="Arial"/>
          <w:b/>
          <w:color w:val="0000FF"/>
          <w:sz w:val="24"/>
        </w:rPr>
        <w:tab/>
      </w:r>
      <w:r>
        <w:rPr>
          <w:rFonts w:ascii="Arial" w:hAnsi="Arial" w:cs="Arial"/>
          <w:b/>
          <w:sz w:val="24"/>
        </w:rPr>
        <w:t>Reply LS on Facilitating roaming adoption across 3GPP NPN deployments</w:t>
      </w:r>
    </w:p>
    <w:p w14:paraId="3E393BD3"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SP-220985</w:t>
      </w:r>
    </w:p>
    <w:p w14:paraId="75FC034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9FDFAC" w14:textId="01F3E1AC" w:rsidR="0041081B" w:rsidRDefault="0041081B" w:rsidP="0041081B">
      <w:pPr>
        <w:rPr>
          <w:rFonts w:ascii="Arial" w:hAnsi="Arial" w:cs="Arial"/>
          <w:b/>
          <w:sz w:val="24"/>
        </w:rPr>
      </w:pPr>
      <w:r>
        <w:rPr>
          <w:rFonts w:ascii="Arial" w:hAnsi="Arial" w:cs="Arial"/>
          <w:b/>
          <w:color w:val="0000FF"/>
          <w:sz w:val="24"/>
        </w:rPr>
        <w:t>S3-223185</w:t>
      </w:r>
      <w:r>
        <w:rPr>
          <w:rFonts w:ascii="Arial" w:hAnsi="Arial" w:cs="Arial"/>
          <w:b/>
          <w:color w:val="0000FF"/>
          <w:sz w:val="24"/>
        </w:rPr>
        <w:tab/>
      </w:r>
      <w:r>
        <w:rPr>
          <w:rFonts w:ascii="Arial" w:hAnsi="Arial" w:cs="Arial"/>
          <w:b/>
          <w:sz w:val="24"/>
        </w:rPr>
        <w:t>Facilitating roaming adoption across 3GPP NPN deployment</w:t>
      </w:r>
    </w:p>
    <w:p w14:paraId="3F532119"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WBA</w:t>
      </w:r>
    </w:p>
    <w:p w14:paraId="70B0B47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254474" w14:textId="67D74257" w:rsidR="0041081B" w:rsidRDefault="0041081B" w:rsidP="0041081B">
      <w:pPr>
        <w:rPr>
          <w:rFonts w:ascii="Arial" w:hAnsi="Arial" w:cs="Arial"/>
          <w:b/>
          <w:sz w:val="24"/>
        </w:rPr>
      </w:pPr>
      <w:r>
        <w:rPr>
          <w:rFonts w:ascii="Arial" w:hAnsi="Arial" w:cs="Arial"/>
          <w:b/>
          <w:color w:val="0000FF"/>
          <w:sz w:val="24"/>
        </w:rPr>
        <w:t>S3-223156</w:t>
      </w:r>
      <w:r>
        <w:rPr>
          <w:rFonts w:ascii="Arial" w:hAnsi="Arial" w:cs="Arial"/>
          <w:b/>
          <w:color w:val="0000FF"/>
          <w:sz w:val="24"/>
        </w:rPr>
        <w:tab/>
      </w:r>
      <w:r>
        <w:rPr>
          <w:rFonts w:ascii="Arial" w:hAnsi="Arial" w:cs="Arial"/>
          <w:b/>
          <w:sz w:val="24"/>
        </w:rPr>
        <w:t>Completion of SGP.22 v3.0</w:t>
      </w:r>
    </w:p>
    <w:p w14:paraId="5F59A60B"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A61E6CE"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190275" w14:textId="63B166AE" w:rsidR="0041081B" w:rsidRDefault="0041081B" w:rsidP="0041081B">
      <w:pPr>
        <w:rPr>
          <w:rFonts w:ascii="Arial" w:hAnsi="Arial" w:cs="Arial"/>
          <w:b/>
          <w:sz w:val="24"/>
        </w:rPr>
      </w:pPr>
      <w:r>
        <w:rPr>
          <w:rFonts w:ascii="Arial" w:hAnsi="Arial" w:cs="Arial"/>
          <w:b/>
          <w:color w:val="0000FF"/>
          <w:sz w:val="24"/>
        </w:rPr>
        <w:t>S3-223159</w:t>
      </w:r>
      <w:r>
        <w:rPr>
          <w:rFonts w:ascii="Arial" w:hAnsi="Arial" w:cs="Arial"/>
          <w:b/>
          <w:color w:val="0000FF"/>
          <w:sz w:val="24"/>
        </w:rPr>
        <w:tab/>
      </w:r>
      <w:r>
        <w:rPr>
          <w:rFonts w:ascii="Arial" w:hAnsi="Arial" w:cs="Arial"/>
          <w:b/>
          <w:sz w:val="24"/>
        </w:rPr>
        <w:t>Re-use of CAPIF by ETSI MEC</w:t>
      </w:r>
    </w:p>
    <w:p w14:paraId="47438C44"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MEC</w:t>
      </w:r>
    </w:p>
    <w:p w14:paraId="133062B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BD09AA" w14:textId="0A2035A8" w:rsidR="0041081B" w:rsidRDefault="0041081B" w:rsidP="0041081B">
      <w:pPr>
        <w:rPr>
          <w:rFonts w:ascii="Arial" w:hAnsi="Arial" w:cs="Arial"/>
          <w:b/>
          <w:sz w:val="24"/>
        </w:rPr>
      </w:pPr>
      <w:r>
        <w:rPr>
          <w:rFonts w:ascii="Arial" w:hAnsi="Arial" w:cs="Arial"/>
          <w:b/>
          <w:color w:val="0000FF"/>
          <w:sz w:val="24"/>
        </w:rPr>
        <w:t>S3-223195</w:t>
      </w:r>
      <w:r>
        <w:rPr>
          <w:rFonts w:ascii="Arial" w:hAnsi="Arial" w:cs="Arial"/>
          <w:b/>
          <w:color w:val="0000FF"/>
          <w:sz w:val="24"/>
        </w:rPr>
        <w:tab/>
      </w:r>
      <w:r>
        <w:rPr>
          <w:rFonts w:ascii="Arial" w:hAnsi="Arial" w:cs="Arial"/>
          <w:b/>
          <w:sz w:val="24"/>
        </w:rPr>
        <w:t>Reply LS on Re-use of CAPIF by ETSI MEC</w:t>
      </w:r>
    </w:p>
    <w:p w14:paraId="5CDC004D"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S6-223027</w:t>
      </w:r>
    </w:p>
    <w:p w14:paraId="595994E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B7281B" w14:textId="2131D4B1" w:rsidR="0041081B" w:rsidRDefault="0041081B" w:rsidP="0041081B">
      <w:pPr>
        <w:rPr>
          <w:rFonts w:ascii="Arial" w:hAnsi="Arial" w:cs="Arial"/>
          <w:b/>
          <w:sz w:val="24"/>
        </w:rPr>
      </w:pPr>
      <w:r>
        <w:rPr>
          <w:rFonts w:ascii="Arial" w:hAnsi="Arial" w:cs="Arial"/>
          <w:b/>
          <w:color w:val="0000FF"/>
          <w:sz w:val="24"/>
        </w:rPr>
        <w:t>S3-223160</w:t>
      </w:r>
      <w:r>
        <w:rPr>
          <w:rFonts w:ascii="Arial" w:hAnsi="Arial" w:cs="Arial"/>
          <w:b/>
          <w:color w:val="0000FF"/>
          <w:sz w:val="24"/>
        </w:rPr>
        <w:tab/>
      </w:r>
      <w:r>
        <w:rPr>
          <w:rFonts w:ascii="Arial" w:hAnsi="Arial" w:cs="Arial"/>
          <w:b/>
          <w:sz w:val="24"/>
        </w:rPr>
        <w:t>Reply LS on null security algorithm</w:t>
      </w:r>
    </w:p>
    <w:p w14:paraId="42CACF2A"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R2-2208832</w:t>
      </w:r>
    </w:p>
    <w:p w14:paraId="125310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B93DC8" w14:textId="29BB6A97" w:rsidR="0041081B" w:rsidRDefault="0041081B" w:rsidP="0041081B">
      <w:pPr>
        <w:rPr>
          <w:rFonts w:ascii="Arial" w:hAnsi="Arial" w:cs="Arial"/>
          <w:b/>
          <w:sz w:val="24"/>
        </w:rPr>
      </w:pPr>
      <w:r>
        <w:rPr>
          <w:rFonts w:ascii="Arial" w:hAnsi="Arial" w:cs="Arial"/>
          <w:b/>
          <w:color w:val="0000FF"/>
          <w:sz w:val="24"/>
        </w:rPr>
        <w:t>S3-223161</w:t>
      </w:r>
      <w:r>
        <w:rPr>
          <w:rFonts w:ascii="Arial" w:hAnsi="Arial" w:cs="Arial"/>
          <w:b/>
          <w:color w:val="0000FF"/>
          <w:sz w:val="24"/>
        </w:rPr>
        <w:tab/>
      </w:r>
      <w:r>
        <w:rPr>
          <w:rFonts w:ascii="Arial" w:hAnsi="Arial" w:cs="Arial"/>
          <w:b/>
          <w:sz w:val="24"/>
        </w:rPr>
        <w:t>Reply LS on authenticity and replay protection of system information</w:t>
      </w:r>
    </w:p>
    <w:p w14:paraId="22E0259D"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R2-2208985</w:t>
      </w:r>
    </w:p>
    <w:p w14:paraId="0BFA4EB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F4F3B5" w14:textId="112944C5" w:rsidR="0041081B" w:rsidRDefault="0041081B" w:rsidP="0041081B">
      <w:pPr>
        <w:rPr>
          <w:rFonts w:ascii="Arial" w:hAnsi="Arial" w:cs="Arial"/>
          <w:b/>
          <w:sz w:val="24"/>
        </w:rPr>
      </w:pPr>
      <w:r>
        <w:rPr>
          <w:rFonts w:ascii="Arial" w:hAnsi="Arial" w:cs="Arial"/>
          <w:b/>
          <w:color w:val="0000FF"/>
          <w:sz w:val="24"/>
        </w:rPr>
        <w:t>S3-223166</w:t>
      </w:r>
      <w:r>
        <w:rPr>
          <w:rFonts w:ascii="Arial" w:hAnsi="Arial" w:cs="Arial"/>
          <w:b/>
          <w:color w:val="0000FF"/>
          <w:sz w:val="24"/>
        </w:rPr>
        <w:tab/>
      </w:r>
      <w:r>
        <w:rPr>
          <w:rFonts w:ascii="Arial" w:hAnsi="Arial" w:cs="Arial"/>
          <w:b/>
          <w:sz w:val="24"/>
        </w:rPr>
        <w:t>LS on protection of the URSP rules from HPLMN</w:t>
      </w:r>
    </w:p>
    <w:p w14:paraId="37F57C41"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S2-2207501</w:t>
      </w:r>
    </w:p>
    <w:p w14:paraId="23757BD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S3-223911</w:t>
      </w:r>
      <w:r>
        <w:rPr>
          <w:color w:val="993300"/>
          <w:u w:val="single"/>
        </w:rPr>
        <w:t>.</w:t>
      </w:r>
    </w:p>
    <w:p w14:paraId="773FFB6D" w14:textId="694F033C" w:rsidR="0041081B" w:rsidRDefault="0041081B" w:rsidP="0041081B">
      <w:pPr>
        <w:rPr>
          <w:rFonts w:ascii="Arial" w:hAnsi="Arial" w:cs="Arial"/>
          <w:b/>
          <w:sz w:val="24"/>
        </w:rPr>
      </w:pPr>
      <w:r>
        <w:rPr>
          <w:rFonts w:ascii="Arial" w:hAnsi="Arial" w:cs="Arial"/>
          <w:b/>
          <w:color w:val="0000FF"/>
          <w:sz w:val="24"/>
        </w:rPr>
        <w:t>S3-223472</w:t>
      </w:r>
      <w:r>
        <w:rPr>
          <w:rFonts w:ascii="Arial" w:hAnsi="Arial" w:cs="Arial"/>
          <w:b/>
          <w:color w:val="0000FF"/>
          <w:sz w:val="24"/>
        </w:rPr>
        <w:tab/>
      </w:r>
      <w:r>
        <w:rPr>
          <w:rFonts w:ascii="Arial" w:hAnsi="Arial" w:cs="Arial"/>
          <w:b/>
          <w:sz w:val="24"/>
        </w:rPr>
        <w:t>Reply LS about Protection of URSP rules from HPLMN</w:t>
      </w:r>
    </w:p>
    <w:p w14:paraId="6A22E8DC"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66474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3C080A" w14:textId="12C57EC8" w:rsidR="0041081B" w:rsidRDefault="0041081B" w:rsidP="0041081B">
      <w:pPr>
        <w:rPr>
          <w:rFonts w:ascii="Arial" w:hAnsi="Arial" w:cs="Arial"/>
          <w:b/>
          <w:sz w:val="24"/>
        </w:rPr>
      </w:pPr>
      <w:r>
        <w:rPr>
          <w:rFonts w:ascii="Arial" w:hAnsi="Arial" w:cs="Arial"/>
          <w:b/>
          <w:color w:val="0000FF"/>
          <w:sz w:val="24"/>
        </w:rPr>
        <w:t>S3-223801</w:t>
      </w:r>
      <w:r>
        <w:rPr>
          <w:rFonts w:ascii="Arial" w:hAnsi="Arial" w:cs="Arial"/>
          <w:b/>
          <w:color w:val="0000FF"/>
          <w:sz w:val="24"/>
        </w:rPr>
        <w:tab/>
      </w:r>
      <w:r>
        <w:rPr>
          <w:rFonts w:ascii="Arial" w:hAnsi="Arial" w:cs="Arial"/>
          <w:b/>
          <w:sz w:val="24"/>
        </w:rPr>
        <w:t>Reply to LS on protection of the URSP rules from HPLMN</w:t>
      </w:r>
    </w:p>
    <w:p w14:paraId="2106AD12"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Nokia, Nokia Shanghai Bell</w:t>
      </w:r>
    </w:p>
    <w:p w14:paraId="0DCB75A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9D7D39" w14:textId="02713DF9" w:rsidR="0041081B" w:rsidRDefault="0041081B" w:rsidP="0041081B">
      <w:pPr>
        <w:rPr>
          <w:rFonts w:ascii="Arial" w:hAnsi="Arial" w:cs="Arial"/>
          <w:b/>
          <w:sz w:val="24"/>
        </w:rPr>
      </w:pPr>
      <w:r>
        <w:rPr>
          <w:rFonts w:ascii="Arial" w:hAnsi="Arial" w:cs="Arial"/>
          <w:b/>
          <w:color w:val="0000FF"/>
          <w:sz w:val="24"/>
        </w:rPr>
        <w:t>S3-223740</w:t>
      </w:r>
      <w:r>
        <w:rPr>
          <w:rFonts w:ascii="Arial" w:hAnsi="Arial" w:cs="Arial"/>
          <w:b/>
          <w:color w:val="0000FF"/>
          <w:sz w:val="24"/>
        </w:rPr>
        <w:tab/>
      </w:r>
      <w:r>
        <w:rPr>
          <w:rFonts w:ascii="Arial" w:hAnsi="Arial" w:cs="Arial"/>
          <w:b/>
          <w:sz w:val="24"/>
        </w:rPr>
        <w:t>Discussion on protection of the URSP rules from HPLMN</w:t>
      </w:r>
    </w:p>
    <w:p w14:paraId="3C904899"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0E5C5356" w14:textId="77777777" w:rsidR="0041081B" w:rsidRDefault="0041081B" w:rsidP="0041081B">
      <w:pPr>
        <w:rPr>
          <w:rFonts w:ascii="Arial" w:hAnsi="Arial" w:cs="Arial"/>
          <w:b/>
        </w:rPr>
      </w:pPr>
      <w:r>
        <w:rPr>
          <w:rFonts w:ascii="Arial" w:hAnsi="Arial" w:cs="Arial"/>
          <w:b/>
        </w:rPr>
        <w:t xml:space="preserve">Discussion: </w:t>
      </w:r>
    </w:p>
    <w:p w14:paraId="1D032771" w14:textId="77777777" w:rsidR="0041081B" w:rsidRDefault="0041081B" w:rsidP="0041081B">
      <w:r>
        <w:lastRenderedPageBreak/>
        <w:t>Samsung: no possibility of changing the access technology type would be the attack scenario here.</w:t>
      </w:r>
    </w:p>
    <w:p w14:paraId="0EDC69BA" w14:textId="77777777" w:rsidR="0041081B" w:rsidRDefault="0041081B" w:rsidP="0041081B">
      <w:r>
        <w:t xml:space="preserve">Qualcomm: Observation 1 not correct. VPLMN can change the traffic routing. </w:t>
      </w:r>
    </w:p>
    <w:p w14:paraId="3C0600F4" w14:textId="77777777" w:rsidR="0041081B" w:rsidRDefault="0041081B" w:rsidP="0041081B">
      <w:r>
        <w:t>Vodafone: I don’t agree with observation 1.</w:t>
      </w:r>
    </w:p>
    <w:p w14:paraId="5CB085A4" w14:textId="77777777" w:rsidR="0041081B" w:rsidRDefault="0041081B" w:rsidP="0041081B">
      <w:r>
        <w:t>Cable Labs: we support Qualcomm's proposal.</w:t>
      </w:r>
    </w:p>
    <w:p w14:paraId="5A311A98" w14:textId="77777777" w:rsidR="0041081B" w:rsidRDefault="0041081B" w:rsidP="0041081B">
      <w:r>
        <w:t>BT: The threat exists but there are easier ways for the VPLMN to override this. If we don’t trust the VPLMN to do this what do we trust it for? I don’t see the value of this one.</w:t>
      </w:r>
    </w:p>
    <w:p w14:paraId="4BC68407" w14:textId="77777777" w:rsidR="0041081B" w:rsidRDefault="0041081B" w:rsidP="0041081B">
      <w:r>
        <w:t xml:space="preserve">VPLMN can be trusted for URSP rules: Docomo, Cable Labs, Huawei, </w:t>
      </w:r>
      <w:proofErr w:type="spellStart"/>
      <w:r>
        <w:t>Qualcomm,Thales</w:t>
      </w:r>
      <w:proofErr w:type="spellEnd"/>
      <w:r>
        <w:t xml:space="preserve">, Deutsche Telekom, BT, </w:t>
      </w:r>
      <w:proofErr w:type="spellStart"/>
      <w:r>
        <w:t>Vodafone,China</w:t>
      </w:r>
      <w:proofErr w:type="spellEnd"/>
      <w:r>
        <w:t xml:space="preserve"> Mobile, Charter communications.</w:t>
      </w:r>
    </w:p>
    <w:p w14:paraId="093917CE" w14:textId="77777777" w:rsidR="0041081B" w:rsidRDefault="0041081B" w:rsidP="0041081B">
      <w:r>
        <w:t xml:space="preserve">VPLMN cannot be trusted, URSP rules need to be protected: Samsung, Interdigital, </w:t>
      </w:r>
      <w:proofErr w:type="spellStart"/>
      <w:r>
        <w:t>Nokia,Lenovo</w:t>
      </w:r>
      <w:proofErr w:type="spellEnd"/>
      <w:r>
        <w:t>, Phillips.</w:t>
      </w:r>
    </w:p>
    <w:p w14:paraId="3B5994DE" w14:textId="77777777" w:rsidR="0041081B" w:rsidRDefault="0041081B" w:rsidP="0041081B">
      <w:r>
        <w:t>BT commented that all operators are the ones who take the risk here, it’s them who decide who to trust.</w:t>
      </w:r>
    </w:p>
    <w:p w14:paraId="721D2C1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6318C7" w14:textId="17E930E5" w:rsidR="0041081B" w:rsidRDefault="0041081B" w:rsidP="0041081B">
      <w:pPr>
        <w:rPr>
          <w:rFonts w:ascii="Arial" w:hAnsi="Arial" w:cs="Arial"/>
          <w:b/>
          <w:sz w:val="24"/>
        </w:rPr>
      </w:pPr>
      <w:r>
        <w:rPr>
          <w:rFonts w:ascii="Arial" w:hAnsi="Arial" w:cs="Arial"/>
          <w:b/>
          <w:color w:val="0000FF"/>
          <w:sz w:val="24"/>
        </w:rPr>
        <w:t>S3-223379</w:t>
      </w:r>
      <w:r>
        <w:rPr>
          <w:rFonts w:ascii="Arial" w:hAnsi="Arial" w:cs="Arial"/>
          <w:b/>
          <w:color w:val="0000FF"/>
          <w:sz w:val="24"/>
        </w:rPr>
        <w:tab/>
      </w:r>
      <w:r>
        <w:rPr>
          <w:rFonts w:ascii="Arial" w:hAnsi="Arial" w:cs="Arial"/>
          <w:b/>
          <w:sz w:val="24"/>
        </w:rPr>
        <w:t>Reply LS on protection of the URSP rules from HPLMN</w:t>
      </w:r>
    </w:p>
    <w:p w14:paraId="50AD8C29"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Qualcomm Incorporated</w:t>
      </w:r>
    </w:p>
    <w:p w14:paraId="63F6CE1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S3-223911</w:t>
      </w:r>
      <w:r>
        <w:rPr>
          <w:color w:val="993300"/>
          <w:u w:val="single"/>
        </w:rPr>
        <w:t>.</w:t>
      </w:r>
    </w:p>
    <w:p w14:paraId="68057677" w14:textId="1B8C3706" w:rsidR="0041081B" w:rsidRDefault="0041081B" w:rsidP="0041081B">
      <w:pPr>
        <w:rPr>
          <w:rFonts w:ascii="Arial" w:hAnsi="Arial" w:cs="Arial"/>
          <w:b/>
          <w:sz w:val="24"/>
        </w:rPr>
      </w:pPr>
      <w:r>
        <w:rPr>
          <w:rFonts w:ascii="Arial" w:hAnsi="Arial" w:cs="Arial"/>
          <w:b/>
          <w:color w:val="0000FF"/>
          <w:sz w:val="24"/>
        </w:rPr>
        <w:t>S3-223911</w:t>
      </w:r>
      <w:r>
        <w:rPr>
          <w:rFonts w:ascii="Arial" w:hAnsi="Arial" w:cs="Arial"/>
          <w:b/>
          <w:color w:val="0000FF"/>
          <w:sz w:val="24"/>
        </w:rPr>
        <w:tab/>
      </w:r>
      <w:r>
        <w:rPr>
          <w:rFonts w:ascii="Arial" w:hAnsi="Arial" w:cs="Arial"/>
          <w:b/>
          <w:sz w:val="24"/>
        </w:rPr>
        <w:t>Reply LS on protection of the URSP rules from HPLMN</w:t>
      </w:r>
    </w:p>
    <w:p w14:paraId="27FFFB11"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Qualcomm Incorporated</w:t>
      </w:r>
    </w:p>
    <w:p w14:paraId="5E0F7A6C" w14:textId="77777777" w:rsidR="0041081B" w:rsidRDefault="0041081B" w:rsidP="0041081B">
      <w:pPr>
        <w:rPr>
          <w:color w:val="808080"/>
        </w:rPr>
      </w:pPr>
      <w:r>
        <w:rPr>
          <w:color w:val="808080"/>
        </w:rPr>
        <w:t>(Replaces S3-223379)</w:t>
      </w:r>
    </w:p>
    <w:p w14:paraId="2ABB1E5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279B66" w14:textId="1840856F" w:rsidR="0041081B" w:rsidRDefault="0041081B" w:rsidP="0041081B">
      <w:pPr>
        <w:rPr>
          <w:rFonts w:ascii="Arial" w:hAnsi="Arial" w:cs="Arial"/>
          <w:b/>
          <w:sz w:val="24"/>
        </w:rPr>
      </w:pPr>
      <w:r>
        <w:rPr>
          <w:rFonts w:ascii="Arial" w:hAnsi="Arial" w:cs="Arial"/>
          <w:b/>
          <w:color w:val="0000FF"/>
          <w:sz w:val="24"/>
        </w:rPr>
        <w:t>S3-223173</w:t>
      </w:r>
      <w:r>
        <w:rPr>
          <w:rFonts w:ascii="Arial" w:hAnsi="Arial" w:cs="Arial"/>
          <w:b/>
          <w:color w:val="0000FF"/>
          <w:sz w:val="24"/>
        </w:rPr>
        <w:tab/>
      </w:r>
      <w:r>
        <w:rPr>
          <w:rFonts w:ascii="Arial" w:hAnsi="Arial" w:cs="Arial"/>
          <w:b/>
          <w:sz w:val="24"/>
        </w:rPr>
        <w:t>LS on impact of URSP rule enforcement report to 5GC</w:t>
      </w:r>
    </w:p>
    <w:p w14:paraId="455D2D8B"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S2-2209327</w:t>
      </w:r>
    </w:p>
    <w:p w14:paraId="495A773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4BBD46" w14:textId="0C302D26" w:rsidR="0041081B" w:rsidRDefault="0041081B" w:rsidP="0041081B">
      <w:pPr>
        <w:rPr>
          <w:rFonts w:ascii="Arial" w:hAnsi="Arial" w:cs="Arial"/>
          <w:b/>
          <w:sz w:val="24"/>
        </w:rPr>
      </w:pPr>
      <w:r>
        <w:rPr>
          <w:rFonts w:ascii="Arial" w:hAnsi="Arial" w:cs="Arial"/>
          <w:b/>
          <w:color w:val="0000FF"/>
          <w:sz w:val="24"/>
        </w:rPr>
        <w:t>S3-223622</w:t>
      </w:r>
      <w:r>
        <w:rPr>
          <w:rFonts w:ascii="Arial" w:hAnsi="Arial" w:cs="Arial"/>
          <w:b/>
          <w:color w:val="0000FF"/>
          <w:sz w:val="24"/>
        </w:rPr>
        <w:tab/>
      </w:r>
      <w:r>
        <w:rPr>
          <w:rFonts w:ascii="Arial" w:hAnsi="Arial" w:cs="Arial"/>
          <w:b/>
          <w:sz w:val="24"/>
        </w:rPr>
        <w:t>LS on impact of URSP rule enforcement report to 5GC (S3-223173)</w:t>
      </w:r>
    </w:p>
    <w:p w14:paraId="45ACBCE2"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Apple</w:t>
      </w:r>
    </w:p>
    <w:p w14:paraId="6E28AE4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40D0A4" w14:textId="750C5F17" w:rsidR="0041081B" w:rsidRDefault="0041081B" w:rsidP="0041081B">
      <w:pPr>
        <w:rPr>
          <w:rFonts w:ascii="Arial" w:hAnsi="Arial" w:cs="Arial"/>
          <w:b/>
          <w:sz w:val="24"/>
        </w:rPr>
      </w:pPr>
      <w:r>
        <w:rPr>
          <w:rFonts w:ascii="Arial" w:hAnsi="Arial" w:cs="Arial"/>
          <w:b/>
          <w:color w:val="0000FF"/>
          <w:sz w:val="24"/>
        </w:rPr>
        <w:t>S3-223298</w:t>
      </w:r>
      <w:r>
        <w:rPr>
          <w:rFonts w:ascii="Arial" w:hAnsi="Arial" w:cs="Arial"/>
          <w:b/>
          <w:color w:val="0000FF"/>
          <w:sz w:val="24"/>
        </w:rPr>
        <w:tab/>
      </w:r>
      <w:r>
        <w:rPr>
          <w:rFonts w:ascii="Arial" w:hAnsi="Arial" w:cs="Arial"/>
          <w:b/>
          <w:sz w:val="24"/>
        </w:rPr>
        <w:t>Reply LS on impact to URSP rules enforcement report to 5GC</w:t>
      </w:r>
    </w:p>
    <w:p w14:paraId="1AE95F8F"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vivo</w:t>
      </w:r>
    </w:p>
    <w:p w14:paraId="585F91E2" w14:textId="77777777" w:rsidR="0041081B" w:rsidRDefault="0041081B" w:rsidP="0041081B">
      <w:pPr>
        <w:rPr>
          <w:rFonts w:ascii="Arial" w:hAnsi="Arial" w:cs="Arial"/>
          <w:b/>
        </w:rPr>
      </w:pPr>
      <w:r>
        <w:rPr>
          <w:rFonts w:ascii="Arial" w:hAnsi="Arial" w:cs="Arial"/>
          <w:b/>
        </w:rPr>
        <w:t xml:space="preserve">Discussion: </w:t>
      </w:r>
    </w:p>
    <w:p w14:paraId="0DEFDA9E" w14:textId="77777777" w:rsidR="0041081B" w:rsidRDefault="0041081B" w:rsidP="0041081B">
      <w:r>
        <w:t>ORANGE: what’s the privacy issue?</w:t>
      </w:r>
    </w:p>
    <w:p w14:paraId="0A64DBFB" w14:textId="77777777" w:rsidR="0041081B" w:rsidRDefault="0041081B" w:rsidP="0041081B">
      <w:r>
        <w:t xml:space="preserve">Vivo: it can check how </w:t>
      </w:r>
      <w:proofErr w:type="spellStart"/>
      <w:r>
        <w:t>frequeht</w:t>
      </w:r>
      <w:proofErr w:type="spellEnd"/>
      <w:r>
        <w:t xml:space="preserve"> reports are.</w:t>
      </w:r>
    </w:p>
    <w:p w14:paraId="771274BD" w14:textId="594636A9" w:rsidR="0041081B" w:rsidRDefault="0041081B" w:rsidP="0041081B">
      <w:r>
        <w:lastRenderedPageBreak/>
        <w:t xml:space="preserve">Vodafone: UE reporting something because we don’t trust it and by doing </w:t>
      </w:r>
      <w:r w:rsidR="007324F6">
        <w:t>that,</w:t>
      </w:r>
      <w:r>
        <w:t xml:space="preserve"> we have privacy concerns.</w:t>
      </w:r>
    </w:p>
    <w:p w14:paraId="551F5461" w14:textId="77777777" w:rsidR="0041081B" w:rsidRDefault="0041081B" w:rsidP="0041081B">
      <w:r>
        <w:t>Google: Questions 1 and 3 are OK, but we see a privacy issue here. There is a very detailed profile for the UE. URSP is not known by the user,</w:t>
      </w:r>
    </w:p>
    <w:p w14:paraId="2848F0D1" w14:textId="77777777" w:rsidR="0041081B" w:rsidRDefault="0041081B" w:rsidP="0041081B">
      <w:r>
        <w:t>Qualcomm: we don’t see the privacy issue here. The rules are provided by the operator, who knows what needs to be provided by the UE,</w:t>
      </w:r>
    </w:p>
    <w:p w14:paraId="34C65BC3" w14:textId="77777777" w:rsidR="0041081B" w:rsidRDefault="0041081B" w:rsidP="0041081B">
      <w:r>
        <w:t>Huawei: we don’t see privacy issues in question 1. NAS signal is protected against eavesdroppers. We don’t see an issue in question 2 either.</w:t>
      </w:r>
    </w:p>
    <w:p w14:paraId="7ADA667B" w14:textId="77777777" w:rsidR="0041081B" w:rsidRDefault="0041081B" w:rsidP="0041081B">
      <w:r>
        <w:t>Interdigital: we trust the UE for some things and we don’t trust the UE for other things. It's strange.</w:t>
      </w:r>
    </w:p>
    <w:p w14:paraId="449F7A11" w14:textId="77777777" w:rsidR="0041081B" w:rsidRDefault="0041081B" w:rsidP="0041081B">
      <w:r>
        <w:t>Vodafone: the UE can be trusted and such mechanism is not needed.</w:t>
      </w:r>
    </w:p>
    <w:p w14:paraId="5F84E6EE" w14:textId="77777777" w:rsidR="0041081B" w:rsidRDefault="0041081B" w:rsidP="0041081B">
      <w:r>
        <w:t>Google agreed that there was no issue to be fixed here. Misbehaving UE can be dealt with in RAN5.</w:t>
      </w:r>
    </w:p>
    <w:p w14:paraId="0543C2F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S3-223912</w:t>
      </w:r>
      <w:r>
        <w:rPr>
          <w:color w:val="993300"/>
          <w:u w:val="single"/>
        </w:rPr>
        <w:t>.</w:t>
      </w:r>
    </w:p>
    <w:p w14:paraId="76A8DC61" w14:textId="015E5BD2" w:rsidR="0041081B" w:rsidRDefault="0041081B" w:rsidP="0041081B">
      <w:pPr>
        <w:rPr>
          <w:rFonts w:ascii="Arial" w:hAnsi="Arial" w:cs="Arial"/>
          <w:b/>
          <w:sz w:val="24"/>
        </w:rPr>
      </w:pPr>
      <w:r>
        <w:rPr>
          <w:rFonts w:ascii="Arial" w:hAnsi="Arial" w:cs="Arial"/>
          <w:b/>
          <w:color w:val="0000FF"/>
          <w:sz w:val="24"/>
        </w:rPr>
        <w:t>S3-223912</w:t>
      </w:r>
      <w:r>
        <w:rPr>
          <w:rFonts w:ascii="Arial" w:hAnsi="Arial" w:cs="Arial"/>
          <w:b/>
          <w:color w:val="0000FF"/>
          <w:sz w:val="24"/>
        </w:rPr>
        <w:tab/>
      </w:r>
      <w:r>
        <w:rPr>
          <w:rFonts w:ascii="Arial" w:hAnsi="Arial" w:cs="Arial"/>
          <w:b/>
          <w:sz w:val="24"/>
        </w:rPr>
        <w:t>Reply LS on impact to URSP rules enforcement report to 5GC</w:t>
      </w:r>
    </w:p>
    <w:p w14:paraId="131D69E4"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vivo</w:t>
      </w:r>
    </w:p>
    <w:p w14:paraId="7FF495E6" w14:textId="77777777" w:rsidR="0041081B" w:rsidRDefault="0041081B" w:rsidP="0041081B">
      <w:pPr>
        <w:rPr>
          <w:color w:val="808080"/>
        </w:rPr>
      </w:pPr>
      <w:r>
        <w:rPr>
          <w:color w:val="808080"/>
        </w:rPr>
        <w:t>(Replaces S3-223298)</w:t>
      </w:r>
    </w:p>
    <w:p w14:paraId="409B0EC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F53719" w14:textId="5F442D53" w:rsidR="0041081B" w:rsidRDefault="0041081B" w:rsidP="0041081B">
      <w:pPr>
        <w:rPr>
          <w:rFonts w:ascii="Arial" w:hAnsi="Arial" w:cs="Arial"/>
          <w:b/>
          <w:sz w:val="24"/>
        </w:rPr>
      </w:pPr>
      <w:r>
        <w:rPr>
          <w:rFonts w:ascii="Arial" w:hAnsi="Arial" w:cs="Arial"/>
          <w:b/>
          <w:color w:val="0000FF"/>
          <w:sz w:val="24"/>
        </w:rPr>
        <w:t>S3-223800</w:t>
      </w:r>
      <w:r>
        <w:rPr>
          <w:rFonts w:ascii="Arial" w:hAnsi="Arial" w:cs="Arial"/>
          <w:b/>
          <w:color w:val="0000FF"/>
          <w:sz w:val="24"/>
        </w:rPr>
        <w:tab/>
      </w:r>
      <w:r>
        <w:rPr>
          <w:rFonts w:ascii="Arial" w:hAnsi="Arial" w:cs="Arial"/>
          <w:b/>
          <w:sz w:val="24"/>
        </w:rPr>
        <w:t>Discussion paper on a way forward for LS on protection of the URSP rules from HPLM</w:t>
      </w:r>
    </w:p>
    <w:p w14:paraId="779AC852"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33.892 v..</w:t>
      </w:r>
      <w:r>
        <w:rPr>
          <w:i/>
        </w:rPr>
        <w:br/>
      </w:r>
      <w:r>
        <w:rPr>
          <w:i/>
        </w:rPr>
        <w:tab/>
      </w:r>
      <w:r>
        <w:rPr>
          <w:i/>
        </w:rPr>
        <w:tab/>
      </w:r>
      <w:r>
        <w:rPr>
          <w:i/>
        </w:rPr>
        <w:tab/>
      </w:r>
      <w:r>
        <w:rPr>
          <w:i/>
        </w:rPr>
        <w:tab/>
      </w:r>
      <w:r>
        <w:rPr>
          <w:i/>
        </w:rPr>
        <w:tab/>
        <w:t>Source: Nokia, Nokia Shanghai Bell</w:t>
      </w:r>
    </w:p>
    <w:p w14:paraId="338FCE3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8BB4F9" w14:textId="53E56A9F" w:rsidR="0041081B" w:rsidRDefault="0041081B" w:rsidP="0041081B">
      <w:pPr>
        <w:rPr>
          <w:rFonts w:ascii="Arial" w:hAnsi="Arial" w:cs="Arial"/>
          <w:b/>
          <w:sz w:val="24"/>
        </w:rPr>
      </w:pPr>
      <w:r>
        <w:rPr>
          <w:rFonts w:ascii="Arial" w:hAnsi="Arial" w:cs="Arial"/>
          <w:b/>
          <w:color w:val="0000FF"/>
          <w:sz w:val="24"/>
        </w:rPr>
        <w:t>S3-223167</w:t>
      </w:r>
      <w:r>
        <w:rPr>
          <w:rFonts w:ascii="Arial" w:hAnsi="Arial" w:cs="Arial"/>
          <w:b/>
          <w:color w:val="0000FF"/>
          <w:sz w:val="24"/>
        </w:rPr>
        <w:tab/>
      </w:r>
      <w:r>
        <w:rPr>
          <w:rFonts w:ascii="Arial" w:hAnsi="Arial" w:cs="Arial"/>
          <w:b/>
          <w:sz w:val="24"/>
        </w:rPr>
        <w:t>Reply LS on Inter-PLMN Handover of VoLTE calls and idle mode mobility of IMS sessions</w:t>
      </w:r>
    </w:p>
    <w:p w14:paraId="6D435299"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S2-2207697</w:t>
      </w:r>
    </w:p>
    <w:p w14:paraId="47FAAA8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38361F" w14:textId="5323DD57" w:rsidR="0041081B" w:rsidRDefault="0041081B" w:rsidP="0041081B">
      <w:pPr>
        <w:rPr>
          <w:rFonts w:ascii="Arial" w:hAnsi="Arial" w:cs="Arial"/>
          <w:b/>
          <w:sz w:val="24"/>
        </w:rPr>
      </w:pPr>
      <w:r>
        <w:rPr>
          <w:rFonts w:ascii="Arial" w:hAnsi="Arial" w:cs="Arial"/>
          <w:b/>
          <w:color w:val="0000FF"/>
          <w:sz w:val="24"/>
        </w:rPr>
        <w:t>S3-223184</w:t>
      </w:r>
      <w:r>
        <w:rPr>
          <w:rFonts w:ascii="Arial" w:hAnsi="Arial" w:cs="Arial"/>
          <w:b/>
          <w:color w:val="0000FF"/>
          <w:sz w:val="24"/>
        </w:rPr>
        <w:tab/>
      </w:r>
      <w:r>
        <w:rPr>
          <w:rFonts w:ascii="Arial" w:hAnsi="Arial" w:cs="Arial"/>
          <w:b/>
          <w:sz w:val="24"/>
        </w:rPr>
        <w:t>LS from NG to 3GPP SA3 on IMS Data Channel Security Mode</w:t>
      </w:r>
    </w:p>
    <w:p w14:paraId="7AA6344A"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E7888A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S3-223913</w:t>
      </w:r>
      <w:r>
        <w:rPr>
          <w:color w:val="993300"/>
          <w:u w:val="single"/>
        </w:rPr>
        <w:t>.</w:t>
      </w:r>
    </w:p>
    <w:p w14:paraId="21EF222E" w14:textId="5B829AFB" w:rsidR="0041081B" w:rsidRDefault="0041081B" w:rsidP="0041081B">
      <w:pPr>
        <w:rPr>
          <w:rFonts w:ascii="Arial" w:hAnsi="Arial" w:cs="Arial"/>
          <w:b/>
          <w:sz w:val="24"/>
        </w:rPr>
      </w:pPr>
      <w:r>
        <w:rPr>
          <w:rFonts w:ascii="Arial" w:hAnsi="Arial" w:cs="Arial"/>
          <w:b/>
          <w:color w:val="0000FF"/>
          <w:sz w:val="24"/>
        </w:rPr>
        <w:t>S3-223844</w:t>
      </w:r>
      <w:r>
        <w:rPr>
          <w:rFonts w:ascii="Arial" w:hAnsi="Arial" w:cs="Arial"/>
          <w:b/>
          <w:color w:val="0000FF"/>
          <w:sz w:val="24"/>
        </w:rPr>
        <w:tab/>
      </w:r>
      <w:r>
        <w:rPr>
          <w:rFonts w:ascii="Arial" w:hAnsi="Arial" w:cs="Arial"/>
          <w:b/>
          <w:sz w:val="24"/>
        </w:rPr>
        <w:t>Reply LS on the IMS Data Channel Security Mode</w:t>
      </w:r>
    </w:p>
    <w:p w14:paraId="78605EE8"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SA2</w:t>
      </w:r>
      <w:r>
        <w:rPr>
          <w:i/>
        </w:rPr>
        <w:br/>
      </w:r>
      <w:r>
        <w:rPr>
          <w:i/>
        </w:rPr>
        <w:tab/>
      </w:r>
      <w:r>
        <w:rPr>
          <w:i/>
        </w:rPr>
        <w:tab/>
      </w:r>
      <w:r>
        <w:rPr>
          <w:i/>
        </w:rPr>
        <w:tab/>
      </w:r>
      <w:r>
        <w:rPr>
          <w:i/>
        </w:rPr>
        <w:tab/>
      </w:r>
      <w:r>
        <w:rPr>
          <w:i/>
        </w:rPr>
        <w:tab/>
        <w:t>Source: Ericsson</w:t>
      </w:r>
    </w:p>
    <w:p w14:paraId="5B29053E" w14:textId="77777777" w:rsidR="0041081B" w:rsidRDefault="0041081B" w:rsidP="0041081B">
      <w:pPr>
        <w:rPr>
          <w:rFonts w:ascii="Arial" w:hAnsi="Arial" w:cs="Arial"/>
          <w:b/>
        </w:rPr>
      </w:pPr>
      <w:r>
        <w:rPr>
          <w:rFonts w:ascii="Arial" w:hAnsi="Arial" w:cs="Arial"/>
          <w:b/>
        </w:rPr>
        <w:t xml:space="preserve">Discussion: </w:t>
      </w:r>
    </w:p>
    <w:p w14:paraId="57012D4E" w14:textId="77777777" w:rsidR="0041081B" w:rsidRDefault="0041081B" w:rsidP="0041081B">
      <w:r>
        <w:t xml:space="preserve">Nokia: LI aspects to be handled in SA3-LI? </w:t>
      </w:r>
    </w:p>
    <w:p w14:paraId="57B071C1" w14:textId="77777777" w:rsidR="0041081B" w:rsidRDefault="0041081B" w:rsidP="0041081B">
      <w:r>
        <w:t>BT: end to end would be an issue. IF you can turn it off or provide the keys it should be OK.</w:t>
      </w:r>
    </w:p>
    <w:p w14:paraId="75B7A27A"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S3-223913</w:t>
      </w:r>
      <w:r>
        <w:rPr>
          <w:color w:val="993300"/>
          <w:u w:val="single"/>
        </w:rPr>
        <w:t>.</w:t>
      </w:r>
    </w:p>
    <w:p w14:paraId="3C807649" w14:textId="13EA9D8C" w:rsidR="0041081B" w:rsidRDefault="0041081B" w:rsidP="0041081B">
      <w:pPr>
        <w:rPr>
          <w:rFonts w:ascii="Arial" w:hAnsi="Arial" w:cs="Arial"/>
          <w:b/>
          <w:sz w:val="24"/>
        </w:rPr>
      </w:pPr>
      <w:r>
        <w:rPr>
          <w:rFonts w:ascii="Arial" w:hAnsi="Arial" w:cs="Arial"/>
          <w:b/>
          <w:color w:val="0000FF"/>
          <w:sz w:val="24"/>
        </w:rPr>
        <w:t>S3-223913</w:t>
      </w:r>
      <w:r>
        <w:rPr>
          <w:rFonts w:ascii="Arial" w:hAnsi="Arial" w:cs="Arial"/>
          <w:b/>
          <w:color w:val="0000FF"/>
          <w:sz w:val="24"/>
        </w:rPr>
        <w:tab/>
      </w:r>
      <w:r>
        <w:rPr>
          <w:rFonts w:ascii="Arial" w:hAnsi="Arial" w:cs="Arial"/>
          <w:b/>
          <w:sz w:val="24"/>
        </w:rPr>
        <w:t>Reply LS on the IMS Data Channel Security Mode</w:t>
      </w:r>
    </w:p>
    <w:p w14:paraId="25A96293"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NG/UPG, cc SA2,SA3-LI</w:t>
      </w:r>
      <w:r>
        <w:rPr>
          <w:i/>
        </w:rPr>
        <w:br/>
      </w:r>
      <w:r>
        <w:rPr>
          <w:i/>
        </w:rPr>
        <w:tab/>
      </w:r>
      <w:r>
        <w:rPr>
          <w:i/>
        </w:rPr>
        <w:tab/>
      </w:r>
      <w:r>
        <w:rPr>
          <w:i/>
        </w:rPr>
        <w:tab/>
      </w:r>
      <w:r>
        <w:rPr>
          <w:i/>
        </w:rPr>
        <w:tab/>
      </w:r>
      <w:r>
        <w:rPr>
          <w:i/>
        </w:rPr>
        <w:tab/>
        <w:t>Source: Ericsson</w:t>
      </w:r>
    </w:p>
    <w:p w14:paraId="61744BB6" w14:textId="77777777" w:rsidR="0041081B" w:rsidRDefault="0041081B" w:rsidP="0041081B">
      <w:pPr>
        <w:rPr>
          <w:color w:val="808080"/>
        </w:rPr>
      </w:pPr>
      <w:r>
        <w:rPr>
          <w:color w:val="808080"/>
        </w:rPr>
        <w:t>(Replaces S3-223844)</w:t>
      </w:r>
    </w:p>
    <w:p w14:paraId="13851F6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AACC9E" w14:textId="7F3C79F7" w:rsidR="0041081B" w:rsidRDefault="0041081B" w:rsidP="0041081B">
      <w:pPr>
        <w:rPr>
          <w:rFonts w:ascii="Arial" w:hAnsi="Arial" w:cs="Arial"/>
          <w:b/>
          <w:sz w:val="24"/>
        </w:rPr>
      </w:pPr>
      <w:r>
        <w:rPr>
          <w:rFonts w:ascii="Arial" w:hAnsi="Arial" w:cs="Arial"/>
          <w:b/>
          <w:color w:val="0000FF"/>
          <w:sz w:val="24"/>
        </w:rPr>
        <w:t>S3-223169</w:t>
      </w:r>
      <w:r>
        <w:rPr>
          <w:rFonts w:ascii="Arial" w:hAnsi="Arial" w:cs="Arial"/>
          <w:b/>
          <w:color w:val="0000FF"/>
          <w:sz w:val="24"/>
        </w:rPr>
        <w:tab/>
      </w:r>
      <w:r>
        <w:rPr>
          <w:rFonts w:ascii="Arial" w:hAnsi="Arial" w:cs="Arial"/>
          <w:b/>
          <w:sz w:val="24"/>
        </w:rPr>
        <w:t>LS Reply on EAC Mode for NSAC</w:t>
      </w:r>
    </w:p>
    <w:p w14:paraId="39015449"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S2-2209260</w:t>
      </w:r>
    </w:p>
    <w:p w14:paraId="619C4A2E" w14:textId="77777777" w:rsidR="0041081B" w:rsidRDefault="0041081B" w:rsidP="0041081B">
      <w:pPr>
        <w:rPr>
          <w:rFonts w:ascii="Arial" w:hAnsi="Arial" w:cs="Arial"/>
          <w:b/>
        </w:rPr>
      </w:pPr>
      <w:r>
        <w:rPr>
          <w:rFonts w:ascii="Arial" w:hAnsi="Arial" w:cs="Arial"/>
          <w:b/>
        </w:rPr>
        <w:t xml:space="preserve">Discussion: </w:t>
      </w:r>
    </w:p>
    <w:p w14:paraId="209CF311" w14:textId="77777777" w:rsidR="0041081B" w:rsidRDefault="0041081B" w:rsidP="0041081B">
      <w:r>
        <w:t>Huawei clarified that there was no change in SA3 specs.</w:t>
      </w:r>
    </w:p>
    <w:p w14:paraId="2082838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1FF8C8" w14:textId="1AC15DC6" w:rsidR="0041081B" w:rsidRDefault="0041081B" w:rsidP="0041081B">
      <w:pPr>
        <w:rPr>
          <w:rFonts w:ascii="Arial" w:hAnsi="Arial" w:cs="Arial"/>
          <w:b/>
          <w:sz w:val="24"/>
        </w:rPr>
      </w:pPr>
      <w:r>
        <w:rPr>
          <w:rFonts w:ascii="Arial" w:hAnsi="Arial" w:cs="Arial"/>
          <w:b/>
          <w:color w:val="0000FF"/>
          <w:sz w:val="24"/>
        </w:rPr>
        <w:t>S3-223170</w:t>
      </w:r>
      <w:r>
        <w:rPr>
          <w:rFonts w:ascii="Arial" w:hAnsi="Arial" w:cs="Arial"/>
          <w:b/>
          <w:color w:val="0000FF"/>
          <w:sz w:val="24"/>
        </w:rPr>
        <w:tab/>
      </w:r>
      <w:r>
        <w:rPr>
          <w:rFonts w:ascii="Arial" w:hAnsi="Arial" w:cs="Arial"/>
          <w:b/>
          <w:sz w:val="24"/>
        </w:rPr>
        <w:t>Response LS on Identifier availability for Lawful Interception during Inter-PLMN handover</w:t>
      </w:r>
    </w:p>
    <w:p w14:paraId="09D7789D"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S2-2209262</w:t>
      </w:r>
    </w:p>
    <w:p w14:paraId="6263B78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37221E" w14:textId="0D926FC4" w:rsidR="0041081B" w:rsidRDefault="0041081B" w:rsidP="0041081B">
      <w:pPr>
        <w:rPr>
          <w:rFonts w:ascii="Arial" w:hAnsi="Arial" w:cs="Arial"/>
          <w:b/>
          <w:sz w:val="24"/>
        </w:rPr>
      </w:pPr>
      <w:r>
        <w:rPr>
          <w:rFonts w:ascii="Arial" w:hAnsi="Arial" w:cs="Arial"/>
          <w:b/>
          <w:color w:val="0000FF"/>
          <w:sz w:val="24"/>
        </w:rPr>
        <w:t>S3-223862</w:t>
      </w:r>
      <w:r>
        <w:rPr>
          <w:rFonts w:ascii="Arial" w:hAnsi="Arial" w:cs="Arial"/>
          <w:b/>
          <w:color w:val="0000FF"/>
          <w:sz w:val="24"/>
        </w:rPr>
        <w:tab/>
      </w:r>
      <w:r>
        <w:rPr>
          <w:rFonts w:ascii="Arial" w:hAnsi="Arial" w:cs="Arial"/>
          <w:b/>
          <w:sz w:val="24"/>
        </w:rPr>
        <w:t>Response LS on Identifier availability for Lawful Interception during Inter-PLMN handover</w:t>
      </w:r>
    </w:p>
    <w:p w14:paraId="01E1DF17"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S3i220660</w:t>
      </w:r>
    </w:p>
    <w:p w14:paraId="332711D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D67C15" w14:textId="39BDB3FA" w:rsidR="0041081B" w:rsidRDefault="0041081B" w:rsidP="0041081B">
      <w:pPr>
        <w:rPr>
          <w:rFonts w:ascii="Arial" w:hAnsi="Arial" w:cs="Arial"/>
          <w:b/>
          <w:sz w:val="24"/>
        </w:rPr>
      </w:pPr>
      <w:r>
        <w:rPr>
          <w:rFonts w:ascii="Arial" w:hAnsi="Arial" w:cs="Arial"/>
          <w:b/>
          <w:color w:val="0000FF"/>
          <w:sz w:val="24"/>
        </w:rPr>
        <w:t>S3-223171</w:t>
      </w:r>
      <w:r>
        <w:rPr>
          <w:rFonts w:ascii="Arial" w:hAnsi="Arial" w:cs="Arial"/>
          <w:b/>
          <w:color w:val="0000FF"/>
          <w:sz w:val="24"/>
        </w:rPr>
        <w:tab/>
      </w:r>
      <w:r>
        <w:rPr>
          <w:rFonts w:ascii="Arial" w:hAnsi="Arial" w:cs="Arial"/>
          <w:b/>
          <w:sz w:val="24"/>
        </w:rPr>
        <w:t>Response LS on Clarifications for AF specific UE ID retrieval</w:t>
      </w:r>
    </w:p>
    <w:p w14:paraId="2519E667"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S2-2209270</w:t>
      </w:r>
    </w:p>
    <w:p w14:paraId="4E96D9B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AE5018" w14:textId="20924582" w:rsidR="0041081B" w:rsidRDefault="0041081B" w:rsidP="0041081B">
      <w:pPr>
        <w:rPr>
          <w:rFonts w:ascii="Arial" w:hAnsi="Arial" w:cs="Arial"/>
          <w:b/>
          <w:sz w:val="24"/>
        </w:rPr>
      </w:pPr>
      <w:r>
        <w:rPr>
          <w:rFonts w:ascii="Arial" w:hAnsi="Arial" w:cs="Arial"/>
          <w:b/>
          <w:color w:val="0000FF"/>
          <w:sz w:val="24"/>
        </w:rPr>
        <w:t>S3-223180</w:t>
      </w:r>
      <w:r>
        <w:rPr>
          <w:rFonts w:ascii="Arial" w:hAnsi="Arial" w:cs="Arial"/>
          <w:b/>
          <w:color w:val="0000FF"/>
          <w:sz w:val="24"/>
        </w:rPr>
        <w:tab/>
      </w:r>
      <w:r>
        <w:rPr>
          <w:rFonts w:ascii="Arial" w:hAnsi="Arial" w:cs="Arial"/>
          <w:b/>
          <w:sz w:val="24"/>
        </w:rPr>
        <w:t>Forward on S6-222332, LS on Network federation interface for Telco edge consideration</w:t>
      </w:r>
    </w:p>
    <w:p w14:paraId="16D8D612"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S6-222543</w:t>
      </w:r>
    </w:p>
    <w:p w14:paraId="42F4F12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S3-223914</w:t>
      </w:r>
      <w:r>
        <w:rPr>
          <w:color w:val="993300"/>
          <w:u w:val="single"/>
        </w:rPr>
        <w:t>.</w:t>
      </w:r>
    </w:p>
    <w:p w14:paraId="2681537C" w14:textId="4E5DECAF" w:rsidR="0041081B" w:rsidRDefault="0041081B" w:rsidP="0041081B">
      <w:pPr>
        <w:rPr>
          <w:rFonts w:ascii="Arial" w:hAnsi="Arial" w:cs="Arial"/>
          <w:b/>
          <w:sz w:val="24"/>
        </w:rPr>
      </w:pPr>
      <w:r>
        <w:rPr>
          <w:rFonts w:ascii="Arial" w:hAnsi="Arial" w:cs="Arial"/>
          <w:b/>
          <w:color w:val="0000FF"/>
          <w:sz w:val="24"/>
        </w:rPr>
        <w:t>S3-223584</w:t>
      </w:r>
      <w:r>
        <w:rPr>
          <w:rFonts w:ascii="Arial" w:hAnsi="Arial" w:cs="Arial"/>
          <w:b/>
          <w:color w:val="0000FF"/>
          <w:sz w:val="24"/>
        </w:rPr>
        <w:tab/>
      </w:r>
      <w:r>
        <w:rPr>
          <w:rFonts w:ascii="Arial" w:hAnsi="Arial" w:cs="Arial"/>
          <w:b/>
          <w:sz w:val="24"/>
        </w:rPr>
        <w:t>Reply LS on Network federation interface for Telco edge consideration</w:t>
      </w:r>
    </w:p>
    <w:p w14:paraId="0E9187CE"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SA6, 3GPP SA2, 3GPP SA5, 3GPP SA, cc 3GPP CT, 3GPP CT1, 3GPP CT3, 3GPP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A981B2" w14:textId="77777777" w:rsidR="0041081B" w:rsidRDefault="0041081B" w:rsidP="0041081B">
      <w:pPr>
        <w:rPr>
          <w:rFonts w:ascii="Arial" w:hAnsi="Arial" w:cs="Arial"/>
          <w:b/>
        </w:rPr>
      </w:pPr>
      <w:r>
        <w:rPr>
          <w:rFonts w:ascii="Arial" w:hAnsi="Arial" w:cs="Arial"/>
          <w:b/>
        </w:rPr>
        <w:lastRenderedPageBreak/>
        <w:t xml:space="preserve">Discussion: </w:t>
      </w:r>
    </w:p>
    <w:p w14:paraId="1471BC35" w14:textId="77777777" w:rsidR="0041081B" w:rsidRDefault="0041081B" w:rsidP="0041081B">
      <w:r>
        <w:t>Ericsson had issues with point 3 to be taken offline.</w:t>
      </w:r>
    </w:p>
    <w:p w14:paraId="4E4962E0" w14:textId="77777777" w:rsidR="0041081B" w:rsidRDefault="0041081B" w:rsidP="0041081B">
      <w:r>
        <w:t>Nokia had also issues with point 3.</w:t>
      </w:r>
    </w:p>
    <w:p w14:paraId="358277F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S3-223914</w:t>
      </w:r>
      <w:r>
        <w:rPr>
          <w:color w:val="993300"/>
          <w:u w:val="single"/>
        </w:rPr>
        <w:t>.</w:t>
      </w:r>
    </w:p>
    <w:p w14:paraId="044DDB1B" w14:textId="101F62B3" w:rsidR="0041081B" w:rsidRDefault="0041081B" w:rsidP="0041081B">
      <w:pPr>
        <w:rPr>
          <w:rFonts w:ascii="Arial" w:hAnsi="Arial" w:cs="Arial"/>
          <w:b/>
          <w:sz w:val="24"/>
        </w:rPr>
      </w:pPr>
      <w:r>
        <w:rPr>
          <w:rFonts w:ascii="Arial" w:hAnsi="Arial" w:cs="Arial"/>
          <w:b/>
          <w:color w:val="0000FF"/>
          <w:sz w:val="24"/>
        </w:rPr>
        <w:t>S3-223914</w:t>
      </w:r>
      <w:r>
        <w:rPr>
          <w:rFonts w:ascii="Arial" w:hAnsi="Arial" w:cs="Arial"/>
          <w:b/>
          <w:color w:val="0000FF"/>
          <w:sz w:val="24"/>
        </w:rPr>
        <w:tab/>
      </w:r>
      <w:r>
        <w:rPr>
          <w:rFonts w:ascii="Arial" w:hAnsi="Arial" w:cs="Arial"/>
          <w:b/>
          <w:sz w:val="24"/>
        </w:rPr>
        <w:t>Reply LS on Network federation interface for Telco edge consideration</w:t>
      </w:r>
    </w:p>
    <w:p w14:paraId="617BD7B0"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SA6, 3GPP SA2, 3GPP SA5, 3GPP SA, cc 3GPP CT, 3GPP CT1, 3GPP CT3, 3GPP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E2506E" w14:textId="77777777" w:rsidR="0041081B" w:rsidRDefault="0041081B" w:rsidP="0041081B">
      <w:pPr>
        <w:rPr>
          <w:color w:val="808080"/>
        </w:rPr>
      </w:pPr>
      <w:r>
        <w:rPr>
          <w:color w:val="808080"/>
        </w:rPr>
        <w:t>(Replaces S3-223584)</w:t>
      </w:r>
    </w:p>
    <w:p w14:paraId="013E9BC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1A2620" w14:textId="77CAB5B8" w:rsidR="0041081B" w:rsidRDefault="0041081B" w:rsidP="0041081B">
      <w:pPr>
        <w:rPr>
          <w:rFonts w:ascii="Arial" w:hAnsi="Arial" w:cs="Arial"/>
          <w:b/>
          <w:sz w:val="24"/>
        </w:rPr>
      </w:pPr>
      <w:r>
        <w:rPr>
          <w:rFonts w:ascii="Arial" w:hAnsi="Arial" w:cs="Arial"/>
          <w:b/>
          <w:color w:val="0000FF"/>
          <w:sz w:val="24"/>
        </w:rPr>
        <w:t>S3-223174</w:t>
      </w:r>
      <w:r>
        <w:rPr>
          <w:rFonts w:ascii="Arial" w:hAnsi="Arial" w:cs="Arial"/>
          <w:b/>
          <w:color w:val="0000FF"/>
          <w:sz w:val="24"/>
        </w:rPr>
        <w:tab/>
      </w:r>
      <w:r>
        <w:rPr>
          <w:rFonts w:ascii="Arial" w:hAnsi="Arial" w:cs="Arial"/>
          <w:b/>
          <w:sz w:val="24"/>
        </w:rPr>
        <w:t>LS on Satellite coverage data transfer to a UE using UP versus CP</w:t>
      </w:r>
    </w:p>
    <w:p w14:paraId="2977970E"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S2-2209684</w:t>
      </w:r>
    </w:p>
    <w:p w14:paraId="29BC1BB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AA58FE" w14:textId="1EF52260" w:rsidR="0041081B" w:rsidRDefault="0041081B" w:rsidP="0041081B">
      <w:pPr>
        <w:rPr>
          <w:rFonts w:ascii="Arial" w:hAnsi="Arial" w:cs="Arial"/>
          <w:b/>
          <w:sz w:val="24"/>
        </w:rPr>
      </w:pPr>
      <w:r>
        <w:rPr>
          <w:rFonts w:ascii="Arial" w:hAnsi="Arial" w:cs="Arial"/>
          <w:b/>
          <w:color w:val="0000FF"/>
          <w:sz w:val="24"/>
        </w:rPr>
        <w:t>S3-223176</w:t>
      </w:r>
      <w:r>
        <w:rPr>
          <w:rFonts w:ascii="Arial" w:hAnsi="Arial" w:cs="Arial"/>
          <w:b/>
          <w:color w:val="0000FF"/>
          <w:sz w:val="24"/>
        </w:rPr>
        <w:tab/>
      </w:r>
      <w:r>
        <w:rPr>
          <w:rFonts w:ascii="Arial" w:hAnsi="Arial" w:cs="Arial"/>
          <w:b/>
          <w:sz w:val="24"/>
        </w:rPr>
        <w:t>LS on Time Synchronization Status notification towards UE(s)</w:t>
      </w:r>
    </w:p>
    <w:p w14:paraId="7AE06830"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S2-2209876</w:t>
      </w:r>
    </w:p>
    <w:p w14:paraId="67CA941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3487E1" w14:textId="7D90D4C5" w:rsidR="0041081B" w:rsidRDefault="0041081B" w:rsidP="0041081B">
      <w:pPr>
        <w:rPr>
          <w:rFonts w:ascii="Arial" w:hAnsi="Arial" w:cs="Arial"/>
          <w:b/>
          <w:sz w:val="24"/>
        </w:rPr>
      </w:pPr>
      <w:r>
        <w:rPr>
          <w:rFonts w:ascii="Arial" w:hAnsi="Arial" w:cs="Arial"/>
          <w:b/>
          <w:color w:val="0000FF"/>
          <w:sz w:val="24"/>
        </w:rPr>
        <w:t>S3-223213</w:t>
      </w:r>
      <w:r>
        <w:rPr>
          <w:rFonts w:ascii="Arial" w:hAnsi="Arial" w:cs="Arial"/>
          <w:b/>
          <w:color w:val="0000FF"/>
          <w:sz w:val="24"/>
        </w:rPr>
        <w:tab/>
      </w:r>
      <w:r>
        <w:rPr>
          <w:rFonts w:ascii="Arial" w:hAnsi="Arial" w:cs="Arial"/>
          <w:b/>
          <w:sz w:val="24"/>
        </w:rPr>
        <w:t>Reply LS on Time Synchronization Status notification towards UE(s)</w:t>
      </w:r>
    </w:p>
    <w:p w14:paraId="2B3F172E"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3GPP SA WG2, cc 3GPP RAN WG1</w:t>
      </w:r>
      <w:r>
        <w:rPr>
          <w:i/>
        </w:rPr>
        <w:br/>
      </w:r>
      <w:r>
        <w:rPr>
          <w:i/>
        </w:rPr>
        <w:tab/>
      </w:r>
      <w:r>
        <w:rPr>
          <w:i/>
        </w:rPr>
        <w:tab/>
      </w:r>
      <w:r>
        <w:rPr>
          <w:i/>
        </w:rPr>
        <w:tab/>
      </w:r>
      <w:r>
        <w:rPr>
          <w:i/>
        </w:rPr>
        <w:tab/>
      </w:r>
      <w:r>
        <w:rPr>
          <w:i/>
        </w:rPr>
        <w:tab/>
        <w:t>Source: Nokia, Nokia Shanghai Bell</w:t>
      </w:r>
    </w:p>
    <w:p w14:paraId="072D2EF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S3-223915</w:t>
      </w:r>
      <w:r>
        <w:rPr>
          <w:color w:val="993300"/>
          <w:u w:val="single"/>
        </w:rPr>
        <w:t>.</w:t>
      </w:r>
    </w:p>
    <w:p w14:paraId="383F93CF" w14:textId="019C1E54" w:rsidR="0041081B" w:rsidRDefault="0041081B" w:rsidP="0041081B">
      <w:pPr>
        <w:rPr>
          <w:rFonts w:ascii="Arial" w:hAnsi="Arial" w:cs="Arial"/>
          <w:b/>
          <w:sz w:val="24"/>
        </w:rPr>
      </w:pPr>
      <w:r>
        <w:rPr>
          <w:rFonts w:ascii="Arial" w:hAnsi="Arial" w:cs="Arial"/>
          <w:b/>
          <w:color w:val="0000FF"/>
          <w:sz w:val="24"/>
        </w:rPr>
        <w:t>S3-223915</w:t>
      </w:r>
      <w:r>
        <w:rPr>
          <w:rFonts w:ascii="Arial" w:hAnsi="Arial" w:cs="Arial"/>
          <w:b/>
          <w:color w:val="0000FF"/>
          <w:sz w:val="24"/>
        </w:rPr>
        <w:tab/>
      </w:r>
      <w:r>
        <w:rPr>
          <w:rFonts w:ascii="Arial" w:hAnsi="Arial" w:cs="Arial"/>
          <w:b/>
          <w:sz w:val="24"/>
        </w:rPr>
        <w:t>Reply LS on Time Synchronization Status notification towards UE(s)</w:t>
      </w:r>
    </w:p>
    <w:p w14:paraId="2E9ACF37"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3GPP SA WG2, cc 3GPP RAN WG1</w:t>
      </w:r>
      <w:r>
        <w:rPr>
          <w:i/>
        </w:rPr>
        <w:br/>
      </w:r>
      <w:r>
        <w:rPr>
          <w:i/>
        </w:rPr>
        <w:tab/>
      </w:r>
      <w:r>
        <w:rPr>
          <w:i/>
        </w:rPr>
        <w:tab/>
      </w:r>
      <w:r>
        <w:rPr>
          <w:i/>
        </w:rPr>
        <w:tab/>
      </w:r>
      <w:r>
        <w:rPr>
          <w:i/>
        </w:rPr>
        <w:tab/>
      </w:r>
      <w:r>
        <w:rPr>
          <w:i/>
        </w:rPr>
        <w:tab/>
        <w:t xml:space="preserve">Source: Nokia, Nokia Shanghai </w:t>
      </w:r>
      <w:proofErr w:type="spellStart"/>
      <w:r>
        <w:rPr>
          <w:i/>
        </w:rPr>
        <w:t>Bell,Ericsson</w:t>
      </w:r>
      <w:proofErr w:type="spellEnd"/>
    </w:p>
    <w:p w14:paraId="626EFC33" w14:textId="77777777" w:rsidR="0041081B" w:rsidRDefault="0041081B" w:rsidP="0041081B">
      <w:pPr>
        <w:rPr>
          <w:color w:val="808080"/>
        </w:rPr>
      </w:pPr>
      <w:r>
        <w:rPr>
          <w:color w:val="808080"/>
        </w:rPr>
        <w:t>(Replaces S3-223213)</w:t>
      </w:r>
    </w:p>
    <w:p w14:paraId="6FAEFD2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4426A0" w14:textId="4BD37FC2" w:rsidR="0041081B" w:rsidRDefault="0041081B" w:rsidP="0041081B">
      <w:pPr>
        <w:rPr>
          <w:rFonts w:ascii="Arial" w:hAnsi="Arial" w:cs="Arial"/>
          <w:b/>
          <w:sz w:val="24"/>
        </w:rPr>
      </w:pPr>
      <w:r>
        <w:rPr>
          <w:rFonts w:ascii="Arial" w:hAnsi="Arial" w:cs="Arial"/>
          <w:b/>
          <w:color w:val="0000FF"/>
          <w:sz w:val="24"/>
        </w:rPr>
        <w:t>S3-223848</w:t>
      </w:r>
      <w:r>
        <w:rPr>
          <w:rFonts w:ascii="Arial" w:hAnsi="Arial" w:cs="Arial"/>
          <w:b/>
          <w:color w:val="0000FF"/>
          <w:sz w:val="24"/>
        </w:rPr>
        <w:tab/>
      </w:r>
      <w:r>
        <w:rPr>
          <w:rFonts w:ascii="Arial" w:hAnsi="Arial" w:cs="Arial"/>
          <w:b/>
          <w:sz w:val="24"/>
        </w:rPr>
        <w:t>Reply LS on Time Synchronization Status notification towards UE(s)</w:t>
      </w:r>
    </w:p>
    <w:p w14:paraId="00E95662"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RAN1, RAN2, RAN3</w:t>
      </w:r>
      <w:r>
        <w:rPr>
          <w:i/>
        </w:rPr>
        <w:br/>
      </w:r>
      <w:r>
        <w:rPr>
          <w:i/>
        </w:rPr>
        <w:tab/>
      </w:r>
      <w:r>
        <w:rPr>
          <w:i/>
        </w:rPr>
        <w:tab/>
      </w:r>
      <w:r>
        <w:rPr>
          <w:i/>
        </w:rPr>
        <w:tab/>
      </w:r>
      <w:r>
        <w:rPr>
          <w:i/>
        </w:rPr>
        <w:tab/>
      </w:r>
      <w:r>
        <w:rPr>
          <w:i/>
        </w:rPr>
        <w:tab/>
        <w:t>Source: Ericsson</w:t>
      </w:r>
    </w:p>
    <w:p w14:paraId="2781AF4E" w14:textId="77777777" w:rsidR="0041081B" w:rsidRDefault="0041081B" w:rsidP="0041081B">
      <w:pPr>
        <w:rPr>
          <w:rFonts w:ascii="Arial" w:hAnsi="Arial" w:cs="Arial"/>
          <w:b/>
        </w:rPr>
      </w:pPr>
      <w:r>
        <w:rPr>
          <w:rFonts w:ascii="Arial" w:hAnsi="Arial" w:cs="Arial"/>
          <w:b/>
        </w:rPr>
        <w:t xml:space="preserve">Discussion: </w:t>
      </w:r>
    </w:p>
    <w:p w14:paraId="6B8368D3" w14:textId="77777777" w:rsidR="0041081B" w:rsidRDefault="0041081B" w:rsidP="0041081B">
      <w:r>
        <w:t>Huawei needed time to consider this.</w:t>
      </w:r>
    </w:p>
    <w:p w14:paraId="27140A4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D90B93" w14:textId="78D66ECB" w:rsidR="0041081B" w:rsidRDefault="0041081B" w:rsidP="0041081B">
      <w:pPr>
        <w:rPr>
          <w:rFonts w:ascii="Arial" w:hAnsi="Arial" w:cs="Arial"/>
          <w:b/>
          <w:sz w:val="24"/>
        </w:rPr>
      </w:pPr>
      <w:r>
        <w:rPr>
          <w:rFonts w:ascii="Arial" w:hAnsi="Arial" w:cs="Arial"/>
          <w:b/>
          <w:color w:val="0000FF"/>
          <w:sz w:val="24"/>
        </w:rPr>
        <w:t>S3-223177</w:t>
      </w:r>
      <w:r>
        <w:rPr>
          <w:rFonts w:ascii="Arial" w:hAnsi="Arial" w:cs="Arial"/>
          <w:b/>
          <w:color w:val="0000FF"/>
          <w:sz w:val="24"/>
        </w:rPr>
        <w:tab/>
      </w:r>
      <w:r>
        <w:rPr>
          <w:rFonts w:ascii="Arial" w:hAnsi="Arial" w:cs="Arial"/>
          <w:b/>
          <w:sz w:val="24"/>
        </w:rPr>
        <w:t>Reply LS on User plane solution for 5GC information exposure to UE</w:t>
      </w:r>
    </w:p>
    <w:p w14:paraId="3F5021F6" w14:textId="77777777" w:rsidR="0041081B" w:rsidRDefault="0041081B" w:rsidP="0041081B">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S2-2209910</w:t>
      </w:r>
    </w:p>
    <w:p w14:paraId="43D3C80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65598E" w14:textId="519D2B4A" w:rsidR="0041081B" w:rsidRDefault="0041081B" w:rsidP="0041081B">
      <w:pPr>
        <w:rPr>
          <w:rFonts w:ascii="Arial" w:hAnsi="Arial" w:cs="Arial"/>
          <w:b/>
          <w:sz w:val="24"/>
        </w:rPr>
      </w:pPr>
      <w:r>
        <w:rPr>
          <w:rFonts w:ascii="Arial" w:hAnsi="Arial" w:cs="Arial"/>
          <w:b/>
          <w:color w:val="0000FF"/>
          <w:sz w:val="24"/>
        </w:rPr>
        <w:t>S3-223147</w:t>
      </w:r>
      <w:r>
        <w:rPr>
          <w:rFonts w:ascii="Arial" w:hAnsi="Arial" w:cs="Arial"/>
          <w:b/>
          <w:color w:val="0000FF"/>
          <w:sz w:val="24"/>
        </w:rPr>
        <w:tab/>
      </w:r>
      <w:r>
        <w:rPr>
          <w:rFonts w:ascii="Arial" w:hAnsi="Arial" w:cs="Arial"/>
          <w:b/>
          <w:sz w:val="24"/>
        </w:rPr>
        <w:t>5G capabilities exposure for factories of the future - identified gaps</w:t>
      </w:r>
    </w:p>
    <w:p w14:paraId="76619DD3"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5G-ACIA</w:t>
      </w:r>
    </w:p>
    <w:p w14:paraId="41BA5EFE" w14:textId="77777777" w:rsidR="0041081B" w:rsidRDefault="0041081B" w:rsidP="0041081B">
      <w:pPr>
        <w:rPr>
          <w:rFonts w:ascii="Arial" w:hAnsi="Arial" w:cs="Arial"/>
          <w:b/>
        </w:rPr>
      </w:pPr>
      <w:r>
        <w:rPr>
          <w:rFonts w:ascii="Arial" w:hAnsi="Arial" w:cs="Arial"/>
          <w:b/>
        </w:rPr>
        <w:t xml:space="preserve">Discussion: </w:t>
      </w:r>
    </w:p>
    <w:p w14:paraId="5D8AB6C9" w14:textId="14A93155" w:rsidR="0041081B" w:rsidRDefault="0041081B" w:rsidP="0041081B">
      <w:r>
        <w:t xml:space="preserve">The Chair commented that SA will answer to the GSMA. There was no time to gather all answers to 5G-ACIA so it was decided to postpone for the next meeting encouraging all parties interested in </w:t>
      </w:r>
      <w:r w:rsidR="007324F6">
        <w:t>solving</w:t>
      </w:r>
      <w:r>
        <w:t xml:space="preserve"> all these questions.</w:t>
      </w:r>
    </w:p>
    <w:p w14:paraId="15765FF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928E87" w14:textId="776A1417" w:rsidR="0041081B" w:rsidRDefault="0041081B" w:rsidP="0041081B">
      <w:pPr>
        <w:rPr>
          <w:rFonts w:ascii="Arial" w:hAnsi="Arial" w:cs="Arial"/>
          <w:b/>
          <w:sz w:val="24"/>
        </w:rPr>
      </w:pPr>
      <w:r>
        <w:rPr>
          <w:rFonts w:ascii="Arial" w:hAnsi="Arial" w:cs="Arial"/>
          <w:b/>
          <w:color w:val="0000FF"/>
          <w:sz w:val="24"/>
        </w:rPr>
        <w:t>S3-223182</w:t>
      </w:r>
      <w:r>
        <w:rPr>
          <w:rFonts w:ascii="Arial" w:hAnsi="Arial" w:cs="Arial"/>
          <w:b/>
          <w:color w:val="0000FF"/>
          <w:sz w:val="24"/>
        </w:rPr>
        <w:tab/>
      </w:r>
      <w:r>
        <w:rPr>
          <w:rFonts w:ascii="Arial" w:hAnsi="Arial" w:cs="Arial"/>
          <w:b/>
          <w:sz w:val="24"/>
        </w:rPr>
        <w:t>LS on new work item X.5Gsec-ctrl: Security controls for operation and maintenance of 5G network systems</w:t>
      </w:r>
    </w:p>
    <w:p w14:paraId="4C8C1FC3"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69E7A8B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91BD87" w14:textId="6EE93D05" w:rsidR="0041081B" w:rsidRDefault="0041081B" w:rsidP="0041081B">
      <w:pPr>
        <w:rPr>
          <w:rFonts w:ascii="Arial" w:hAnsi="Arial" w:cs="Arial"/>
          <w:b/>
          <w:sz w:val="24"/>
        </w:rPr>
      </w:pPr>
      <w:r>
        <w:rPr>
          <w:rFonts w:ascii="Arial" w:hAnsi="Arial" w:cs="Arial"/>
          <w:b/>
          <w:color w:val="0000FF"/>
          <w:sz w:val="24"/>
        </w:rPr>
        <w:t>S3-223199</w:t>
      </w:r>
      <w:r>
        <w:rPr>
          <w:rFonts w:ascii="Arial" w:hAnsi="Arial" w:cs="Arial"/>
          <w:b/>
          <w:color w:val="0000FF"/>
          <w:sz w:val="24"/>
        </w:rPr>
        <w:tab/>
      </w:r>
      <w:r>
        <w:rPr>
          <w:rFonts w:ascii="Arial" w:hAnsi="Arial" w:cs="Arial"/>
          <w:b/>
          <w:sz w:val="24"/>
        </w:rPr>
        <w:t>TCG progress - report from TCG rapporteur</w:t>
      </w:r>
    </w:p>
    <w:p w14:paraId="3EA995B9"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0EE1EC40" w14:textId="77777777" w:rsidR="0041081B" w:rsidRDefault="0041081B" w:rsidP="0041081B">
      <w:pPr>
        <w:rPr>
          <w:rFonts w:ascii="Arial" w:hAnsi="Arial" w:cs="Arial"/>
          <w:b/>
        </w:rPr>
      </w:pPr>
      <w:r>
        <w:rPr>
          <w:rFonts w:ascii="Arial" w:hAnsi="Arial" w:cs="Arial"/>
          <w:b/>
        </w:rPr>
        <w:t xml:space="preserve">Abstract: </w:t>
      </w:r>
    </w:p>
    <w:p w14:paraId="52965FD1" w14:textId="77777777" w:rsidR="0041081B" w:rsidRDefault="0041081B" w:rsidP="0041081B">
      <w:r>
        <w:t>This contribution provides a brief incremental summary of the progress in TCG Working Groups as of November 2022.</w:t>
      </w:r>
    </w:p>
    <w:p w14:paraId="4521CE81" w14:textId="77777777" w:rsidR="0041081B" w:rsidRDefault="0041081B" w:rsidP="0041081B">
      <w:pPr>
        <w:rPr>
          <w:rFonts w:ascii="Arial" w:hAnsi="Arial" w:cs="Arial"/>
          <w:b/>
        </w:rPr>
      </w:pPr>
      <w:r>
        <w:rPr>
          <w:rFonts w:ascii="Arial" w:hAnsi="Arial" w:cs="Arial"/>
          <w:b/>
        </w:rPr>
        <w:t xml:space="preserve">Discussion: </w:t>
      </w:r>
    </w:p>
    <w:p w14:paraId="2D302956" w14:textId="77777777" w:rsidR="0041081B" w:rsidRDefault="0041081B" w:rsidP="0041081B">
      <w:r>
        <w:t>Alec (Interdigital) presented this report.</w:t>
      </w:r>
    </w:p>
    <w:p w14:paraId="6536952E" w14:textId="77777777" w:rsidR="0041081B" w:rsidRDefault="0041081B" w:rsidP="0041081B">
      <w:r>
        <w:t>1.</w:t>
      </w:r>
      <w:r>
        <w:tab/>
        <w:t>TCG – Highlights</w:t>
      </w:r>
    </w:p>
    <w:p w14:paraId="4F9467ED" w14:textId="77777777" w:rsidR="0041081B" w:rsidRDefault="0041081B" w:rsidP="0041081B">
      <w:r>
        <w:t>Publication of new or revised deliverables (incremental changes from the status reported at SA3#108-e)</w:t>
      </w:r>
    </w:p>
    <w:p w14:paraId="105F56FF" w14:textId="77777777" w:rsidR="0041081B" w:rsidRDefault="0041081B" w:rsidP="0041081B">
      <w:r>
        <w:t>•</w:t>
      </w:r>
      <w:r>
        <w:tab/>
        <w:t xml:space="preserve">TCG Measurement and Attestation </w:t>
      </w:r>
      <w:proofErr w:type="spellStart"/>
      <w:r>
        <w:t>RootS</w:t>
      </w:r>
      <w:proofErr w:type="spellEnd"/>
      <w:r>
        <w:t xml:space="preserve"> (MARS) Library – publication Q4 2022</w:t>
      </w:r>
    </w:p>
    <w:p w14:paraId="564C2C6F" w14:textId="77777777" w:rsidR="0041081B" w:rsidRDefault="0041081B" w:rsidP="0041081B">
      <w:r>
        <w:t>•</w:t>
      </w:r>
      <w:r>
        <w:tab/>
        <w:t>TCG Component Class Registry – public review October 2022</w:t>
      </w:r>
    </w:p>
    <w:p w14:paraId="28BDA672" w14:textId="77777777" w:rsidR="0041081B" w:rsidRDefault="0041081B" w:rsidP="0041081B">
      <w:r>
        <w:t>•</w:t>
      </w:r>
      <w:r>
        <w:tab/>
        <w:t>TCG Storage Component Class Registry – public review October 2022</w:t>
      </w:r>
    </w:p>
    <w:p w14:paraId="40A67B21" w14:textId="77777777" w:rsidR="0041081B" w:rsidRDefault="0041081B" w:rsidP="0041081B">
      <w:r>
        <w:t>•</w:t>
      </w:r>
      <w:r>
        <w:tab/>
        <w:t>TCG PC Client Platform Physical Presence Interface – public review July 2022</w:t>
      </w:r>
    </w:p>
    <w:p w14:paraId="2F4FF5A6" w14:textId="77777777" w:rsidR="0041081B" w:rsidRDefault="0041081B" w:rsidP="0041081B">
      <w:r>
        <w:t>•</w:t>
      </w:r>
      <w:r>
        <w:tab/>
        <w:t>TCG DICE Endorsement Architecture for Devices – public review May 2022</w:t>
      </w:r>
    </w:p>
    <w:p w14:paraId="06E95033" w14:textId="77777777" w:rsidR="0041081B" w:rsidRDefault="0041081B" w:rsidP="0041081B">
      <w:r>
        <w:t>•</w:t>
      </w:r>
      <w:r>
        <w:tab/>
        <w:t>TCG EK Credential Profile for TPM 2.0 – public review March 2022</w:t>
      </w:r>
    </w:p>
    <w:p w14:paraId="538462C0" w14:textId="77777777" w:rsidR="0041081B" w:rsidRDefault="0041081B" w:rsidP="0041081B">
      <w:r>
        <w:t>•</w:t>
      </w:r>
      <w:r>
        <w:tab/>
        <w:t>TCG Cyber Resilient Module &amp; Building Block Requirements – public review March 2022</w:t>
      </w:r>
    </w:p>
    <w:p w14:paraId="158E775D" w14:textId="77777777" w:rsidR="0041081B" w:rsidRDefault="0041081B" w:rsidP="0041081B">
      <w:r>
        <w:t>•</w:t>
      </w:r>
      <w:r>
        <w:tab/>
        <w:t>TCG Canonical Event Log Format – published February 2022</w:t>
      </w:r>
    </w:p>
    <w:p w14:paraId="4EE57CE5" w14:textId="77777777" w:rsidR="0041081B" w:rsidRDefault="0041081B" w:rsidP="0041081B">
      <w:r>
        <w:t>2.</w:t>
      </w:r>
      <w:r>
        <w:tab/>
        <w:t>Meetings</w:t>
      </w:r>
    </w:p>
    <w:p w14:paraId="2F3D2B4D" w14:textId="77777777" w:rsidR="0041081B" w:rsidRDefault="0041081B" w:rsidP="0041081B">
      <w:r>
        <w:t>•</w:t>
      </w:r>
      <w:r>
        <w:tab/>
        <w:t>TCG Members Meeting Hybrid F2F (Vancouver, BC) 21-23 February 2022</w:t>
      </w:r>
    </w:p>
    <w:p w14:paraId="638E991E" w14:textId="77777777" w:rsidR="0041081B" w:rsidRDefault="0041081B" w:rsidP="0041081B">
      <w:r>
        <w:t>•</w:t>
      </w:r>
      <w:r>
        <w:tab/>
        <w:t>MP WG meets every Monday at 10-11 ET</w:t>
      </w:r>
    </w:p>
    <w:p w14:paraId="1D34B48A" w14:textId="77777777" w:rsidR="0041081B" w:rsidRDefault="0041081B" w:rsidP="0041081B">
      <w:r>
        <w:lastRenderedPageBreak/>
        <w:t>•</w:t>
      </w:r>
      <w:r>
        <w:tab/>
        <w:t>TMS WG meets every Monday and Friday at 12-13 ET</w:t>
      </w:r>
    </w:p>
    <w:p w14:paraId="11E395D3" w14:textId="77777777" w:rsidR="0041081B" w:rsidRDefault="0041081B" w:rsidP="0041081B">
      <w:r>
        <w:t>•</w:t>
      </w:r>
      <w:r>
        <w:tab/>
      </w:r>
      <w:proofErr w:type="spellStart"/>
      <w:r>
        <w:t>CyRes</w:t>
      </w:r>
      <w:proofErr w:type="spellEnd"/>
      <w:r>
        <w:t xml:space="preserve"> WG meets every Wednesday at 11-12:30 ET</w:t>
      </w:r>
    </w:p>
    <w:p w14:paraId="4B0B3F05" w14:textId="77777777" w:rsidR="0041081B" w:rsidRDefault="0041081B" w:rsidP="0041081B">
      <w:r>
        <w:t>3.</w:t>
      </w:r>
      <w:r>
        <w:tab/>
        <w:t>Conclusion</w:t>
      </w:r>
    </w:p>
    <w:p w14:paraId="44F8A45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D6E739" w14:textId="2CBE0694" w:rsidR="0041081B" w:rsidRDefault="0041081B" w:rsidP="0041081B">
      <w:pPr>
        <w:rPr>
          <w:rFonts w:ascii="Arial" w:hAnsi="Arial" w:cs="Arial"/>
          <w:b/>
          <w:sz w:val="24"/>
        </w:rPr>
      </w:pPr>
      <w:r>
        <w:rPr>
          <w:rFonts w:ascii="Arial" w:hAnsi="Arial" w:cs="Arial"/>
          <w:b/>
          <w:color w:val="0000FF"/>
          <w:sz w:val="24"/>
        </w:rPr>
        <w:t>S3-223612</w:t>
      </w:r>
      <w:r>
        <w:rPr>
          <w:rFonts w:ascii="Arial" w:hAnsi="Arial" w:cs="Arial"/>
          <w:b/>
          <w:color w:val="0000FF"/>
          <w:sz w:val="24"/>
        </w:rPr>
        <w:tab/>
      </w:r>
      <w:r>
        <w:rPr>
          <w:rFonts w:ascii="Arial" w:hAnsi="Arial" w:cs="Arial"/>
          <w:b/>
          <w:sz w:val="24"/>
        </w:rPr>
        <w:t>LS to inform about the new GSMA Task Force</w:t>
      </w:r>
    </w:p>
    <w:p w14:paraId="0FC83D67"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D07E99F" w14:textId="77777777" w:rsidR="0041081B" w:rsidRDefault="0041081B" w:rsidP="0041081B">
      <w:pPr>
        <w:rPr>
          <w:rFonts w:ascii="Arial" w:hAnsi="Arial" w:cs="Arial"/>
          <w:b/>
        </w:rPr>
      </w:pPr>
      <w:r>
        <w:rPr>
          <w:rFonts w:ascii="Arial" w:hAnsi="Arial" w:cs="Arial"/>
          <w:b/>
        </w:rPr>
        <w:t xml:space="preserve">Discussion: </w:t>
      </w:r>
    </w:p>
    <w:p w14:paraId="24DDD2E9" w14:textId="6E63968B" w:rsidR="0041081B" w:rsidRDefault="0041081B" w:rsidP="0041081B">
      <w:r>
        <w:t xml:space="preserve">IIT </w:t>
      </w:r>
      <w:proofErr w:type="spellStart"/>
      <w:r>
        <w:t>Bihlai</w:t>
      </w:r>
      <w:proofErr w:type="spellEnd"/>
      <w:r>
        <w:t xml:space="preserve">: asked whether GSMA was considering the recommendations of NIST Post Quantum Competition in preparing the </w:t>
      </w:r>
      <w:r w:rsidR="007324F6">
        <w:t>roadmap</w:t>
      </w:r>
      <w:r>
        <w:t xml:space="preserve"> to adoption of Post Quantum Cryptography in its task force.</w:t>
      </w:r>
    </w:p>
    <w:p w14:paraId="0848787F" w14:textId="7D933D31" w:rsidR="0041081B" w:rsidRDefault="0041081B" w:rsidP="0041081B">
      <w:r>
        <w:t>ORANGE we need chipmakers and manufacturers to participate in this task force (companies who are not GSMA members can be invited). Todor suggested to send them info on the SA3 study in the 256 bit-study.</w:t>
      </w:r>
    </w:p>
    <w:p w14:paraId="188D7944" w14:textId="77777777" w:rsidR="0041081B" w:rsidRDefault="0041081B" w:rsidP="0041081B">
      <w:r>
        <w:t>ORANGE clarified that the roadmap of algorithms from different organizations like NIST would be the first step as an overview of the quantum computing work.</w:t>
      </w:r>
    </w:p>
    <w:p w14:paraId="5BAAC898" w14:textId="77777777" w:rsidR="0041081B" w:rsidRDefault="0041081B" w:rsidP="0041081B">
      <w:proofErr w:type="spellStart"/>
      <w:r>
        <w:t>Apple:TR</w:t>
      </w:r>
      <w:proofErr w:type="spellEnd"/>
      <w:r>
        <w:t xml:space="preserve"> 33.801 has no information on the Quantum algorithms yet. Will the GSMA impact the work in SA3?</w:t>
      </w:r>
    </w:p>
    <w:p w14:paraId="356A6D83" w14:textId="77777777" w:rsidR="0041081B" w:rsidRDefault="0041081B" w:rsidP="0041081B">
      <w:r>
        <w:t>Vodafone: we have made progress since that TR. There is a collection of things that we can send them with a LS, including SAGE's work on 256-bit algorithms.</w:t>
      </w:r>
    </w:p>
    <w:p w14:paraId="1F1A874A" w14:textId="77777777" w:rsidR="0041081B" w:rsidRDefault="0041081B" w:rsidP="0041081B">
      <w:r>
        <w:t>ORANGE: GSMA cannot change 3GPP's work, the decisions are taken here.</w:t>
      </w:r>
    </w:p>
    <w:p w14:paraId="377EA1F9" w14:textId="77777777" w:rsidR="0041081B" w:rsidRDefault="0041081B" w:rsidP="0041081B">
      <w:r>
        <w:t xml:space="preserve">OPPO: what input from UE vendors? ORANGE replied that an </w:t>
      </w:r>
      <w:proofErr w:type="spellStart"/>
      <w:r>
        <w:t>assesment</w:t>
      </w:r>
      <w:proofErr w:type="spellEnd"/>
      <w:r>
        <w:t xml:space="preserve"> needed to be done on the impact on the devices by the UE vendors.</w:t>
      </w:r>
    </w:p>
    <w:p w14:paraId="2E487359" w14:textId="77777777" w:rsidR="0041081B" w:rsidRDefault="0041081B" w:rsidP="0041081B">
      <w:r>
        <w:t xml:space="preserve">MCC commented that the TR was 3GPP internal only and it was important to clarify this to GSMA.ORANGE agreed and commented that GSMA had seen the TR already as it was a public document, </w:t>
      </w:r>
    </w:p>
    <w:p w14:paraId="6F4B846B" w14:textId="77777777" w:rsidR="0041081B" w:rsidRDefault="0041081B" w:rsidP="0041081B">
      <w:r>
        <w:t>MCC commented that it had to be pointed out very carefully that the internal TR was only for information and nothing can be considered normative in them.</w:t>
      </w:r>
    </w:p>
    <w:p w14:paraId="5F523A72" w14:textId="77777777" w:rsidR="0041081B" w:rsidRDefault="0041081B" w:rsidP="0041081B">
      <w:r>
        <w:t xml:space="preserve">Apple: no necessary to reply, everything is public </w:t>
      </w:r>
      <w:proofErr w:type="spellStart"/>
      <w:r>
        <w:t>already.There</w:t>
      </w:r>
      <w:proofErr w:type="spellEnd"/>
      <w:r>
        <w:t xml:space="preserve"> are no questions for us. Apple objected to this LS.</w:t>
      </w:r>
    </w:p>
    <w:p w14:paraId="3B197208" w14:textId="77777777" w:rsidR="0041081B" w:rsidRDefault="0041081B" w:rsidP="0041081B">
      <w:r>
        <w:t>NCSC: this information is useful for them.</w:t>
      </w:r>
    </w:p>
    <w:p w14:paraId="0EA32E5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0F20ED" w14:textId="33785AD9" w:rsidR="0041081B" w:rsidRDefault="0041081B" w:rsidP="0041081B">
      <w:pPr>
        <w:rPr>
          <w:rFonts w:ascii="Arial" w:hAnsi="Arial" w:cs="Arial"/>
          <w:b/>
          <w:sz w:val="24"/>
        </w:rPr>
      </w:pPr>
      <w:r>
        <w:rPr>
          <w:rFonts w:ascii="Arial" w:hAnsi="Arial" w:cs="Arial"/>
          <w:b/>
          <w:color w:val="0000FF"/>
          <w:sz w:val="24"/>
        </w:rPr>
        <w:t>S3-223916</w:t>
      </w:r>
      <w:r>
        <w:rPr>
          <w:rFonts w:ascii="Arial" w:hAnsi="Arial" w:cs="Arial"/>
          <w:b/>
          <w:color w:val="0000FF"/>
          <w:sz w:val="24"/>
        </w:rPr>
        <w:tab/>
      </w:r>
      <w:r>
        <w:rPr>
          <w:rFonts w:ascii="Arial" w:hAnsi="Arial" w:cs="Arial"/>
          <w:b/>
          <w:sz w:val="24"/>
        </w:rPr>
        <w:t>Reply to: LS to inform about the new GSMA Task Force</w:t>
      </w:r>
    </w:p>
    <w:p w14:paraId="518D8FCD"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ORANGE</w:t>
      </w:r>
    </w:p>
    <w:p w14:paraId="59E3CAE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41FBB1" w14:textId="0968E503" w:rsidR="0041081B" w:rsidRDefault="0041081B" w:rsidP="0041081B">
      <w:pPr>
        <w:rPr>
          <w:rFonts w:ascii="Arial" w:hAnsi="Arial" w:cs="Arial"/>
          <w:b/>
          <w:sz w:val="24"/>
        </w:rPr>
      </w:pPr>
      <w:r>
        <w:rPr>
          <w:rFonts w:ascii="Arial" w:hAnsi="Arial" w:cs="Arial"/>
          <w:b/>
          <w:color w:val="0000FF"/>
          <w:sz w:val="24"/>
        </w:rPr>
        <w:t>S3-223902</w:t>
      </w:r>
      <w:r>
        <w:rPr>
          <w:rFonts w:ascii="Arial" w:hAnsi="Arial" w:cs="Arial"/>
          <w:b/>
          <w:color w:val="0000FF"/>
          <w:sz w:val="24"/>
        </w:rPr>
        <w:tab/>
      </w:r>
      <w:r>
        <w:rPr>
          <w:rFonts w:ascii="Arial" w:hAnsi="Arial" w:cs="Arial"/>
          <w:b/>
          <w:sz w:val="24"/>
        </w:rPr>
        <w:t>Specification of the 256-bit air interface algorithms</w:t>
      </w:r>
    </w:p>
    <w:p w14:paraId="1B5054AD"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2150464F" w14:textId="77777777" w:rsidR="0041081B" w:rsidRDefault="0041081B" w:rsidP="0041081B">
      <w:pPr>
        <w:rPr>
          <w:rFonts w:ascii="Arial" w:hAnsi="Arial" w:cs="Arial"/>
          <w:b/>
        </w:rPr>
      </w:pPr>
      <w:r>
        <w:rPr>
          <w:rFonts w:ascii="Arial" w:hAnsi="Arial" w:cs="Arial"/>
          <w:b/>
        </w:rPr>
        <w:t xml:space="preserve">Discussion: </w:t>
      </w:r>
    </w:p>
    <w:p w14:paraId="3DC4214C" w14:textId="77777777" w:rsidR="0041081B" w:rsidRDefault="0041081B" w:rsidP="0041081B">
      <w:r>
        <w:t>KDDI was happy to trigger a Study Item based on this work.</w:t>
      </w:r>
    </w:p>
    <w:p w14:paraId="72E58705" w14:textId="77777777" w:rsidR="0041081B" w:rsidRDefault="0041081B" w:rsidP="0041081B">
      <w:r>
        <w:t xml:space="preserve">IDEMIA: SA3's </w:t>
      </w:r>
      <w:proofErr w:type="spellStart"/>
      <w:r>
        <w:t>prefreence</w:t>
      </w:r>
      <w:proofErr w:type="spellEnd"/>
      <w:r>
        <w:t xml:space="preserve"> is AES rather than </w:t>
      </w:r>
      <w:proofErr w:type="spellStart"/>
      <w:r>
        <w:t>Rijvendel</w:t>
      </w:r>
      <w:proofErr w:type="spellEnd"/>
      <w:r>
        <w:t>. Let’s ask SAGE to publish the details on AES as well.</w:t>
      </w:r>
    </w:p>
    <w:p w14:paraId="2318F5FE" w14:textId="442AEBDF" w:rsidR="0041081B" w:rsidRDefault="0041081B" w:rsidP="0041081B">
      <w:r>
        <w:lastRenderedPageBreak/>
        <w:t xml:space="preserve">MCC commented that ETSI needed to investigate how to share the work of SAGE as it was not clear whether this needed to be confidential.  A registration with the French </w:t>
      </w:r>
      <w:proofErr w:type="spellStart"/>
      <w:r>
        <w:t>anuthorities</w:t>
      </w:r>
      <w:proofErr w:type="spellEnd"/>
      <w:r>
        <w:t xml:space="preserve"> needed to be done most likely as well, as ETSI would be the host of the algorithms. In the </w:t>
      </w:r>
      <w:r w:rsidR="007324F6">
        <w:t>meantime</w:t>
      </w:r>
      <w:r>
        <w:t xml:space="preserve"> a SID or a WID could be started in SA3 to use SAGE's output.</w:t>
      </w:r>
    </w:p>
    <w:p w14:paraId="4D789ABD" w14:textId="77777777" w:rsidR="0041081B" w:rsidRDefault="0041081B" w:rsidP="0041081B">
      <w:r>
        <w:t>Apple: companies need to study this information internally. We need more time.</w:t>
      </w:r>
    </w:p>
    <w:p w14:paraId="5FB012E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E594D18" w14:textId="77777777" w:rsidR="0041081B" w:rsidRDefault="0041081B" w:rsidP="0041081B">
      <w:pPr>
        <w:pStyle w:val="Heading2"/>
      </w:pPr>
      <w:bookmarkStart w:id="3" w:name="_Toc128488107"/>
      <w:r>
        <w:t>4</w:t>
      </w:r>
      <w:r>
        <w:tab/>
        <w:t>Work areas (Rel-18)</w:t>
      </w:r>
      <w:bookmarkEnd w:id="3"/>
    </w:p>
    <w:p w14:paraId="269F22E2" w14:textId="77777777" w:rsidR="0041081B" w:rsidRDefault="0041081B" w:rsidP="0041081B">
      <w:pPr>
        <w:pStyle w:val="Heading3"/>
      </w:pPr>
      <w:bookmarkStart w:id="4" w:name="_Toc128488108"/>
      <w:r>
        <w:t>4.1</w:t>
      </w:r>
      <w:r>
        <w:tab/>
        <w:t>New WID on Security Assurance Specification for Management Function (</w:t>
      </w:r>
      <w:proofErr w:type="spellStart"/>
      <w:r>
        <w:t>MnF</w:t>
      </w:r>
      <w:proofErr w:type="spellEnd"/>
      <w:r>
        <w:t>)</w:t>
      </w:r>
      <w:bookmarkEnd w:id="4"/>
    </w:p>
    <w:p w14:paraId="18266787" w14:textId="58E2DB32" w:rsidR="0041081B" w:rsidRDefault="0041081B" w:rsidP="0041081B">
      <w:pPr>
        <w:rPr>
          <w:rFonts w:ascii="Arial" w:hAnsi="Arial" w:cs="Arial"/>
          <w:b/>
          <w:sz w:val="24"/>
        </w:rPr>
      </w:pPr>
      <w:r>
        <w:rPr>
          <w:rFonts w:ascii="Arial" w:hAnsi="Arial" w:cs="Arial"/>
          <w:b/>
          <w:color w:val="0000FF"/>
          <w:sz w:val="24"/>
        </w:rPr>
        <w:t>S3-223533</w:t>
      </w:r>
      <w:r>
        <w:rPr>
          <w:rFonts w:ascii="Arial" w:hAnsi="Arial" w:cs="Arial"/>
          <w:b/>
          <w:color w:val="0000FF"/>
          <w:sz w:val="24"/>
        </w:rPr>
        <w:tab/>
      </w:r>
      <w:r>
        <w:rPr>
          <w:rFonts w:ascii="Arial" w:hAnsi="Arial" w:cs="Arial"/>
          <w:b/>
          <w:sz w:val="24"/>
        </w:rPr>
        <w:t xml:space="preserve">Editorial changes to the living document for </w:t>
      </w:r>
      <w:proofErr w:type="spellStart"/>
      <w:r>
        <w:rPr>
          <w:rFonts w:ascii="Arial" w:hAnsi="Arial" w:cs="Arial"/>
          <w:b/>
          <w:sz w:val="24"/>
        </w:rPr>
        <w:t>MnF</w:t>
      </w:r>
      <w:proofErr w:type="spellEnd"/>
      <w:r>
        <w:rPr>
          <w:rFonts w:ascii="Arial" w:hAnsi="Arial" w:cs="Arial"/>
          <w:b/>
          <w:sz w:val="24"/>
        </w:rPr>
        <w:t xml:space="preserve"> SCAS</w:t>
      </w:r>
    </w:p>
    <w:p w14:paraId="41FD1A0C"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CA32B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S3-224121</w:t>
      </w:r>
      <w:r>
        <w:rPr>
          <w:color w:val="993300"/>
          <w:u w:val="single"/>
        </w:rPr>
        <w:t>.</w:t>
      </w:r>
    </w:p>
    <w:p w14:paraId="11FFE25C" w14:textId="2D7A06F1" w:rsidR="0041081B" w:rsidRDefault="0041081B" w:rsidP="0041081B">
      <w:pPr>
        <w:rPr>
          <w:rFonts w:ascii="Arial" w:hAnsi="Arial" w:cs="Arial"/>
          <w:b/>
          <w:sz w:val="24"/>
        </w:rPr>
      </w:pPr>
      <w:r>
        <w:rPr>
          <w:rFonts w:ascii="Arial" w:hAnsi="Arial" w:cs="Arial"/>
          <w:b/>
          <w:color w:val="0000FF"/>
          <w:sz w:val="24"/>
        </w:rPr>
        <w:t>S3-224121</w:t>
      </w:r>
      <w:r>
        <w:rPr>
          <w:rFonts w:ascii="Arial" w:hAnsi="Arial" w:cs="Arial"/>
          <w:b/>
          <w:color w:val="0000FF"/>
          <w:sz w:val="24"/>
        </w:rPr>
        <w:tab/>
      </w:r>
      <w:r>
        <w:rPr>
          <w:rFonts w:ascii="Arial" w:hAnsi="Arial" w:cs="Arial"/>
          <w:b/>
          <w:sz w:val="24"/>
        </w:rPr>
        <w:t xml:space="preserve">Editorial changes to the living document for </w:t>
      </w:r>
      <w:proofErr w:type="spellStart"/>
      <w:r>
        <w:rPr>
          <w:rFonts w:ascii="Arial" w:hAnsi="Arial" w:cs="Arial"/>
          <w:b/>
          <w:sz w:val="24"/>
        </w:rPr>
        <w:t>MnF</w:t>
      </w:r>
      <w:proofErr w:type="spellEnd"/>
      <w:r>
        <w:rPr>
          <w:rFonts w:ascii="Arial" w:hAnsi="Arial" w:cs="Arial"/>
          <w:b/>
          <w:sz w:val="24"/>
        </w:rPr>
        <w:t xml:space="preserve"> SCAS</w:t>
      </w:r>
    </w:p>
    <w:p w14:paraId="07FF8D8B"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81D29D" w14:textId="77777777" w:rsidR="0041081B" w:rsidRDefault="0041081B" w:rsidP="0041081B">
      <w:pPr>
        <w:rPr>
          <w:color w:val="808080"/>
        </w:rPr>
      </w:pPr>
      <w:r>
        <w:rPr>
          <w:color w:val="808080"/>
        </w:rPr>
        <w:t>(Replaces S3-223533)</w:t>
      </w:r>
    </w:p>
    <w:p w14:paraId="6465F1D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69047F" w14:textId="117B9928" w:rsidR="0041081B" w:rsidRDefault="0041081B" w:rsidP="0041081B">
      <w:pPr>
        <w:rPr>
          <w:rFonts w:ascii="Arial" w:hAnsi="Arial" w:cs="Arial"/>
          <w:b/>
          <w:sz w:val="24"/>
        </w:rPr>
      </w:pPr>
      <w:r>
        <w:rPr>
          <w:rFonts w:ascii="Arial" w:hAnsi="Arial" w:cs="Arial"/>
          <w:b/>
          <w:color w:val="0000FF"/>
          <w:sz w:val="24"/>
        </w:rPr>
        <w:t>S3-223541</w:t>
      </w:r>
      <w:r>
        <w:rPr>
          <w:rFonts w:ascii="Arial" w:hAnsi="Arial" w:cs="Arial"/>
          <w:b/>
          <w:color w:val="0000FF"/>
          <w:sz w:val="24"/>
        </w:rPr>
        <w:tab/>
      </w:r>
      <w:r>
        <w:rPr>
          <w:rFonts w:ascii="Arial" w:hAnsi="Arial" w:cs="Arial"/>
          <w:b/>
          <w:sz w:val="24"/>
        </w:rPr>
        <w:t xml:space="preserve">Updates to clause 4.2 of </w:t>
      </w:r>
      <w:proofErr w:type="spellStart"/>
      <w:r>
        <w:rPr>
          <w:rFonts w:ascii="Arial" w:hAnsi="Arial" w:cs="Arial"/>
          <w:b/>
          <w:sz w:val="24"/>
        </w:rPr>
        <w:t>MnF</w:t>
      </w:r>
      <w:proofErr w:type="spellEnd"/>
      <w:r>
        <w:rPr>
          <w:rFonts w:ascii="Arial" w:hAnsi="Arial" w:cs="Arial"/>
          <w:b/>
          <w:sz w:val="24"/>
        </w:rPr>
        <w:t xml:space="preserve"> SCAS</w:t>
      </w:r>
    </w:p>
    <w:p w14:paraId="45B9C19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70348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AF504C" w14:textId="5BE68BED" w:rsidR="0041081B" w:rsidRDefault="0041081B" w:rsidP="0041081B">
      <w:pPr>
        <w:rPr>
          <w:rFonts w:ascii="Arial" w:hAnsi="Arial" w:cs="Arial"/>
          <w:b/>
          <w:sz w:val="24"/>
        </w:rPr>
      </w:pPr>
      <w:r>
        <w:rPr>
          <w:rFonts w:ascii="Arial" w:hAnsi="Arial" w:cs="Arial"/>
          <w:b/>
          <w:color w:val="0000FF"/>
          <w:sz w:val="24"/>
        </w:rPr>
        <w:t>S3-223567</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MnF</w:t>
      </w:r>
      <w:proofErr w:type="spellEnd"/>
      <w:r>
        <w:rPr>
          <w:rFonts w:ascii="Arial" w:hAnsi="Arial" w:cs="Arial"/>
          <w:b/>
          <w:sz w:val="24"/>
        </w:rPr>
        <w:t xml:space="preserve"> SCAS</w:t>
      </w:r>
    </w:p>
    <w:p w14:paraId="586A000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7B84E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S3-224122</w:t>
      </w:r>
      <w:r>
        <w:rPr>
          <w:color w:val="993300"/>
          <w:u w:val="single"/>
        </w:rPr>
        <w:t>.</w:t>
      </w:r>
    </w:p>
    <w:p w14:paraId="3692EE8C" w14:textId="2764BED4" w:rsidR="0041081B" w:rsidRDefault="0041081B" w:rsidP="0041081B">
      <w:pPr>
        <w:rPr>
          <w:rFonts w:ascii="Arial" w:hAnsi="Arial" w:cs="Arial"/>
          <w:b/>
          <w:sz w:val="24"/>
        </w:rPr>
      </w:pPr>
      <w:r>
        <w:rPr>
          <w:rFonts w:ascii="Arial" w:hAnsi="Arial" w:cs="Arial"/>
          <w:b/>
          <w:color w:val="0000FF"/>
          <w:sz w:val="24"/>
        </w:rPr>
        <w:t>S3-224122</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MnF</w:t>
      </w:r>
      <w:proofErr w:type="spellEnd"/>
      <w:r>
        <w:rPr>
          <w:rFonts w:ascii="Arial" w:hAnsi="Arial" w:cs="Arial"/>
          <w:b/>
          <w:sz w:val="24"/>
        </w:rPr>
        <w:t xml:space="preserve"> SCAS</w:t>
      </w:r>
    </w:p>
    <w:p w14:paraId="4F2BC6A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837E82" w14:textId="77777777" w:rsidR="0041081B" w:rsidRDefault="0041081B" w:rsidP="0041081B">
      <w:pPr>
        <w:rPr>
          <w:color w:val="808080"/>
        </w:rPr>
      </w:pPr>
      <w:r>
        <w:rPr>
          <w:color w:val="808080"/>
        </w:rPr>
        <w:t>(Replaces S3-223567)</w:t>
      </w:r>
    </w:p>
    <w:p w14:paraId="665063B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F99F88" w14:textId="5A2AE9BA" w:rsidR="0041081B" w:rsidRDefault="0041081B" w:rsidP="0041081B">
      <w:pPr>
        <w:rPr>
          <w:rFonts w:ascii="Arial" w:hAnsi="Arial" w:cs="Arial"/>
          <w:b/>
          <w:sz w:val="24"/>
        </w:rPr>
      </w:pPr>
      <w:r>
        <w:rPr>
          <w:rFonts w:ascii="Arial" w:hAnsi="Arial" w:cs="Arial"/>
          <w:b/>
          <w:color w:val="0000FF"/>
          <w:sz w:val="24"/>
        </w:rPr>
        <w:t>S3-223571</w:t>
      </w:r>
      <w:r>
        <w:rPr>
          <w:rFonts w:ascii="Arial" w:hAnsi="Arial" w:cs="Arial"/>
          <w:b/>
          <w:color w:val="0000FF"/>
          <w:sz w:val="24"/>
        </w:rPr>
        <w:tab/>
      </w:r>
      <w:r>
        <w:rPr>
          <w:rFonts w:ascii="Arial" w:hAnsi="Arial" w:cs="Arial"/>
          <w:b/>
          <w:sz w:val="24"/>
        </w:rPr>
        <w:t xml:space="preserve">Updates to clause 4.3 of </w:t>
      </w:r>
      <w:proofErr w:type="spellStart"/>
      <w:r>
        <w:rPr>
          <w:rFonts w:ascii="Arial" w:hAnsi="Arial" w:cs="Arial"/>
          <w:b/>
          <w:sz w:val="24"/>
        </w:rPr>
        <w:t>MnF</w:t>
      </w:r>
      <w:proofErr w:type="spellEnd"/>
      <w:r>
        <w:rPr>
          <w:rFonts w:ascii="Arial" w:hAnsi="Arial" w:cs="Arial"/>
          <w:b/>
          <w:sz w:val="24"/>
        </w:rPr>
        <w:t xml:space="preserve"> SCAS</w:t>
      </w:r>
    </w:p>
    <w:p w14:paraId="5B8D9E1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DCA1C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S3-224123</w:t>
      </w:r>
      <w:r>
        <w:rPr>
          <w:color w:val="993300"/>
          <w:u w:val="single"/>
        </w:rPr>
        <w:t>.</w:t>
      </w:r>
    </w:p>
    <w:p w14:paraId="3B556501" w14:textId="30A7C50A" w:rsidR="0041081B" w:rsidRDefault="0041081B" w:rsidP="0041081B">
      <w:pPr>
        <w:rPr>
          <w:rFonts w:ascii="Arial" w:hAnsi="Arial" w:cs="Arial"/>
          <w:b/>
          <w:sz w:val="24"/>
        </w:rPr>
      </w:pPr>
      <w:r>
        <w:rPr>
          <w:rFonts w:ascii="Arial" w:hAnsi="Arial" w:cs="Arial"/>
          <w:b/>
          <w:color w:val="0000FF"/>
          <w:sz w:val="24"/>
        </w:rPr>
        <w:lastRenderedPageBreak/>
        <w:t>S3-224123</w:t>
      </w:r>
      <w:r>
        <w:rPr>
          <w:rFonts w:ascii="Arial" w:hAnsi="Arial" w:cs="Arial"/>
          <w:b/>
          <w:color w:val="0000FF"/>
          <w:sz w:val="24"/>
        </w:rPr>
        <w:tab/>
      </w:r>
      <w:r>
        <w:rPr>
          <w:rFonts w:ascii="Arial" w:hAnsi="Arial" w:cs="Arial"/>
          <w:b/>
          <w:sz w:val="24"/>
        </w:rPr>
        <w:t xml:space="preserve">Updates to clause 4.3 of </w:t>
      </w:r>
      <w:proofErr w:type="spellStart"/>
      <w:r>
        <w:rPr>
          <w:rFonts w:ascii="Arial" w:hAnsi="Arial" w:cs="Arial"/>
          <w:b/>
          <w:sz w:val="24"/>
        </w:rPr>
        <w:t>MnF</w:t>
      </w:r>
      <w:proofErr w:type="spellEnd"/>
      <w:r>
        <w:rPr>
          <w:rFonts w:ascii="Arial" w:hAnsi="Arial" w:cs="Arial"/>
          <w:b/>
          <w:sz w:val="24"/>
        </w:rPr>
        <w:t xml:space="preserve"> SCAS</w:t>
      </w:r>
    </w:p>
    <w:p w14:paraId="6D0CD39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B87832" w14:textId="77777777" w:rsidR="0041081B" w:rsidRDefault="0041081B" w:rsidP="0041081B">
      <w:pPr>
        <w:rPr>
          <w:color w:val="808080"/>
        </w:rPr>
      </w:pPr>
      <w:r>
        <w:rPr>
          <w:color w:val="808080"/>
        </w:rPr>
        <w:t>(Replaces S3-223571)</w:t>
      </w:r>
    </w:p>
    <w:p w14:paraId="6235B6B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ED5DE" w14:textId="0963E501" w:rsidR="0041081B" w:rsidRDefault="0041081B" w:rsidP="0041081B">
      <w:pPr>
        <w:rPr>
          <w:rFonts w:ascii="Arial" w:hAnsi="Arial" w:cs="Arial"/>
          <w:b/>
          <w:sz w:val="24"/>
        </w:rPr>
      </w:pPr>
      <w:r>
        <w:rPr>
          <w:rFonts w:ascii="Arial" w:hAnsi="Arial" w:cs="Arial"/>
          <w:b/>
          <w:color w:val="0000FF"/>
          <w:sz w:val="24"/>
        </w:rPr>
        <w:t>S3-224163</w:t>
      </w:r>
      <w:r>
        <w:rPr>
          <w:rFonts w:ascii="Arial" w:hAnsi="Arial" w:cs="Arial"/>
          <w:b/>
          <w:color w:val="0000FF"/>
          <w:sz w:val="24"/>
        </w:rPr>
        <w:tab/>
      </w:r>
      <w:r>
        <w:rPr>
          <w:rFonts w:ascii="Arial" w:hAnsi="Arial" w:cs="Arial"/>
          <w:b/>
          <w:sz w:val="24"/>
        </w:rPr>
        <w:t>Draft TS 33.526</w:t>
      </w:r>
    </w:p>
    <w:p w14:paraId="79026670" w14:textId="77777777" w:rsidR="0041081B" w:rsidRDefault="0041081B" w:rsidP="0041081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33.526 v0.4.0</w:t>
      </w:r>
      <w:r>
        <w:rPr>
          <w:i/>
        </w:rPr>
        <w:br/>
      </w:r>
      <w:r>
        <w:rPr>
          <w:i/>
        </w:rPr>
        <w:tab/>
      </w:r>
      <w:r>
        <w:rPr>
          <w:i/>
        </w:rPr>
        <w:tab/>
      </w:r>
      <w:r>
        <w:rPr>
          <w:i/>
        </w:rPr>
        <w:tab/>
      </w:r>
      <w:r>
        <w:rPr>
          <w:i/>
        </w:rPr>
        <w:tab/>
      </w:r>
      <w:r>
        <w:rPr>
          <w:i/>
        </w:rPr>
        <w:tab/>
        <w:t>Source: Huawei</w:t>
      </w:r>
    </w:p>
    <w:p w14:paraId="32179DC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96ED47" w14:textId="77777777" w:rsidR="0041081B" w:rsidRDefault="0041081B" w:rsidP="0041081B">
      <w:pPr>
        <w:pStyle w:val="Heading3"/>
      </w:pPr>
      <w:bookmarkStart w:id="5" w:name="_Toc128488109"/>
      <w:r>
        <w:t>4.2</w:t>
      </w:r>
      <w:r>
        <w:tab/>
        <w:t>New WID on SECAM and SCAS for 3GPP virtualized network products</w:t>
      </w:r>
      <w:bookmarkEnd w:id="5"/>
    </w:p>
    <w:p w14:paraId="585519F9" w14:textId="21B9022E" w:rsidR="0041081B" w:rsidRDefault="0041081B" w:rsidP="0041081B">
      <w:pPr>
        <w:rPr>
          <w:rFonts w:ascii="Arial" w:hAnsi="Arial" w:cs="Arial"/>
          <w:b/>
          <w:sz w:val="24"/>
        </w:rPr>
      </w:pPr>
      <w:r>
        <w:rPr>
          <w:rFonts w:ascii="Arial" w:hAnsi="Arial" w:cs="Arial"/>
          <w:b/>
          <w:color w:val="0000FF"/>
          <w:sz w:val="24"/>
        </w:rPr>
        <w:t>S3-223458</w:t>
      </w:r>
      <w:r>
        <w:rPr>
          <w:rFonts w:ascii="Arial" w:hAnsi="Arial" w:cs="Arial"/>
          <w:b/>
          <w:color w:val="0000FF"/>
          <w:sz w:val="24"/>
        </w:rPr>
        <w:tab/>
      </w:r>
      <w:r>
        <w:rPr>
          <w:rFonts w:ascii="Arial" w:hAnsi="Arial" w:cs="Arial"/>
          <w:b/>
          <w:sz w:val="24"/>
        </w:rPr>
        <w:t>Adding description about overview of vendor development and product lifecycle processes and test laboratory accreditation to clause 6.1</w:t>
      </w:r>
    </w:p>
    <w:p w14:paraId="28F3958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5AFCA2B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S3-224080</w:t>
      </w:r>
      <w:r>
        <w:rPr>
          <w:color w:val="993300"/>
          <w:u w:val="single"/>
        </w:rPr>
        <w:t>.</w:t>
      </w:r>
    </w:p>
    <w:p w14:paraId="51956C90" w14:textId="0A22EB33" w:rsidR="0041081B" w:rsidRDefault="0041081B" w:rsidP="0041081B">
      <w:pPr>
        <w:rPr>
          <w:rFonts w:ascii="Arial" w:hAnsi="Arial" w:cs="Arial"/>
          <w:b/>
          <w:sz w:val="24"/>
        </w:rPr>
      </w:pPr>
      <w:r>
        <w:rPr>
          <w:rFonts w:ascii="Arial" w:hAnsi="Arial" w:cs="Arial"/>
          <w:b/>
          <w:color w:val="0000FF"/>
          <w:sz w:val="24"/>
        </w:rPr>
        <w:t>S3-224080</w:t>
      </w:r>
      <w:r>
        <w:rPr>
          <w:rFonts w:ascii="Arial" w:hAnsi="Arial" w:cs="Arial"/>
          <w:b/>
          <w:color w:val="0000FF"/>
          <w:sz w:val="24"/>
        </w:rPr>
        <w:tab/>
      </w:r>
      <w:r>
        <w:rPr>
          <w:rFonts w:ascii="Arial" w:hAnsi="Arial" w:cs="Arial"/>
          <w:b/>
          <w:sz w:val="24"/>
        </w:rPr>
        <w:t>Adding description about overview of vendor development and product lifecycle processes and test laboratory accreditation to clause 6.1</w:t>
      </w:r>
    </w:p>
    <w:p w14:paraId="7EE7499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7B2D1DBD" w14:textId="77777777" w:rsidR="0041081B" w:rsidRDefault="0041081B" w:rsidP="0041081B">
      <w:pPr>
        <w:rPr>
          <w:color w:val="808080"/>
        </w:rPr>
      </w:pPr>
      <w:r>
        <w:rPr>
          <w:color w:val="808080"/>
        </w:rPr>
        <w:t>(Replaces S3-223458)</w:t>
      </w:r>
    </w:p>
    <w:p w14:paraId="4D16E9B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A5C9F5" w14:textId="55DA1189" w:rsidR="0041081B" w:rsidRDefault="0041081B" w:rsidP="0041081B">
      <w:pPr>
        <w:rPr>
          <w:rFonts w:ascii="Arial" w:hAnsi="Arial" w:cs="Arial"/>
          <w:b/>
          <w:sz w:val="24"/>
        </w:rPr>
      </w:pPr>
      <w:r>
        <w:rPr>
          <w:rFonts w:ascii="Arial" w:hAnsi="Arial" w:cs="Arial"/>
          <w:b/>
          <w:color w:val="0000FF"/>
          <w:sz w:val="24"/>
        </w:rPr>
        <w:t>S3-223459</w:t>
      </w:r>
      <w:r>
        <w:rPr>
          <w:rFonts w:ascii="Arial" w:hAnsi="Arial" w:cs="Arial"/>
          <w:b/>
          <w:color w:val="0000FF"/>
          <w:sz w:val="24"/>
        </w:rPr>
        <w:tab/>
      </w:r>
      <w:r>
        <w:rPr>
          <w:rFonts w:ascii="Arial" w:hAnsi="Arial" w:cs="Arial"/>
          <w:b/>
          <w:sz w:val="24"/>
        </w:rPr>
        <w:t>Adding description about audit and accreditation of vendor development and product lifecycle processes to clause 6.2</w:t>
      </w:r>
    </w:p>
    <w:p w14:paraId="516AC3D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3D457B3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S3-224081</w:t>
      </w:r>
      <w:r>
        <w:rPr>
          <w:color w:val="993300"/>
          <w:u w:val="single"/>
        </w:rPr>
        <w:t>.</w:t>
      </w:r>
    </w:p>
    <w:p w14:paraId="29DF974D" w14:textId="42DB5345" w:rsidR="0041081B" w:rsidRDefault="0041081B" w:rsidP="0041081B">
      <w:pPr>
        <w:rPr>
          <w:rFonts w:ascii="Arial" w:hAnsi="Arial" w:cs="Arial"/>
          <w:b/>
          <w:sz w:val="24"/>
        </w:rPr>
      </w:pPr>
      <w:r>
        <w:rPr>
          <w:rFonts w:ascii="Arial" w:hAnsi="Arial" w:cs="Arial"/>
          <w:b/>
          <w:color w:val="0000FF"/>
          <w:sz w:val="24"/>
        </w:rPr>
        <w:t>S3-224081</w:t>
      </w:r>
      <w:r>
        <w:rPr>
          <w:rFonts w:ascii="Arial" w:hAnsi="Arial" w:cs="Arial"/>
          <w:b/>
          <w:color w:val="0000FF"/>
          <w:sz w:val="24"/>
        </w:rPr>
        <w:tab/>
      </w:r>
      <w:r>
        <w:rPr>
          <w:rFonts w:ascii="Arial" w:hAnsi="Arial" w:cs="Arial"/>
          <w:b/>
          <w:sz w:val="24"/>
        </w:rPr>
        <w:t>Adding description about audit and accreditation of vendor development and product lifecycle processes to clause 6.2</w:t>
      </w:r>
    </w:p>
    <w:p w14:paraId="75C8229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4817EFF3" w14:textId="77777777" w:rsidR="0041081B" w:rsidRDefault="0041081B" w:rsidP="0041081B">
      <w:pPr>
        <w:rPr>
          <w:color w:val="808080"/>
        </w:rPr>
      </w:pPr>
      <w:r>
        <w:rPr>
          <w:color w:val="808080"/>
        </w:rPr>
        <w:t>(Replaces S3-223459)</w:t>
      </w:r>
    </w:p>
    <w:p w14:paraId="329B84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164ED6" w14:textId="02A54305" w:rsidR="0041081B" w:rsidRDefault="0041081B" w:rsidP="0041081B">
      <w:pPr>
        <w:rPr>
          <w:rFonts w:ascii="Arial" w:hAnsi="Arial" w:cs="Arial"/>
          <w:b/>
          <w:sz w:val="24"/>
        </w:rPr>
      </w:pPr>
      <w:r>
        <w:rPr>
          <w:rFonts w:ascii="Arial" w:hAnsi="Arial" w:cs="Arial"/>
          <w:b/>
          <w:color w:val="0000FF"/>
          <w:sz w:val="24"/>
        </w:rPr>
        <w:t>S3-223460</w:t>
      </w:r>
      <w:r>
        <w:rPr>
          <w:rFonts w:ascii="Arial" w:hAnsi="Arial" w:cs="Arial"/>
          <w:b/>
          <w:color w:val="0000FF"/>
          <w:sz w:val="24"/>
        </w:rPr>
        <w:tab/>
      </w:r>
      <w:r>
        <w:rPr>
          <w:rFonts w:ascii="Arial" w:hAnsi="Arial" w:cs="Arial"/>
          <w:b/>
          <w:sz w:val="24"/>
        </w:rPr>
        <w:t>Adding description about Audit and accreditation of test laboratories to clause 6.3</w:t>
      </w:r>
    </w:p>
    <w:p w14:paraId="08A084A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5A33380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S3-224082</w:t>
      </w:r>
      <w:r>
        <w:rPr>
          <w:color w:val="993300"/>
          <w:u w:val="single"/>
        </w:rPr>
        <w:t>.</w:t>
      </w:r>
    </w:p>
    <w:p w14:paraId="1908C81F" w14:textId="748DC8A8" w:rsidR="0041081B" w:rsidRDefault="0041081B" w:rsidP="0041081B">
      <w:pPr>
        <w:rPr>
          <w:rFonts w:ascii="Arial" w:hAnsi="Arial" w:cs="Arial"/>
          <w:b/>
          <w:sz w:val="24"/>
        </w:rPr>
      </w:pPr>
      <w:r>
        <w:rPr>
          <w:rFonts w:ascii="Arial" w:hAnsi="Arial" w:cs="Arial"/>
          <w:b/>
          <w:color w:val="0000FF"/>
          <w:sz w:val="24"/>
        </w:rPr>
        <w:t>S3-224082</w:t>
      </w:r>
      <w:r>
        <w:rPr>
          <w:rFonts w:ascii="Arial" w:hAnsi="Arial" w:cs="Arial"/>
          <w:b/>
          <w:color w:val="0000FF"/>
          <w:sz w:val="24"/>
        </w:rPr>
        <w:tab/>
      </w:r>
      <w:r>
        <w:rPr>
          <w:rFonts w:ascii="Arial" w:hAnsi="Arial" w:cs="Arial"/>
          <w:b/>
          <w:sz w:val="24"/>
        </w:rPr>
        <w:t>Adding description about Audit and accreditation of test laboratories to clause 6.3</w:t>
      </w:r>
    </w:p>
    <w:p w14:paraId="7EFE008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1B456C17" w14:textId="77777777" w:rsidR="0041081B" w:rsidRDefault="0041081B" w:rsidP="0041081B">
      <w:pPr>
        <w:rPr>
          <w:color w:val="808080"/>
        </w:rPr>
      </w:pPr>
      <w:r>
        <w:rPr>
          <w:color w:val="808080"/>
        </w:rPr>
        <w:t>(Replaces S3-223460)</w:t>
      </w:r>
    </w:p>
    <w:p w14:paraId="1929D5D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57BA2E" w14:textId="6E003658" w:rsidR="0041081B" w:rsidRDefault="0041081B" w:rsidP="0041081B">
      <w:pPr>
        <w:rPr>
          <w:rFonts w:ascii="Arial" w:hAnsi="Arial" w:cs="Arial"/>
          <w:b/>
          <w:sz w:val="24"/>
        </w:rPr>
      </w:pPr>
      <w:r>
        <w:rPr>
          <w:rFonts w:ascii="Arial" w:hAnsi="Arial" w:cs="Arial"/>
          <w:b/>
          <w:color w:val="0000FF"/>
          <w:sz w:val="24"/>
        </w:rPr>
        <w:t>S3-223461</w:t>
      </w:r>
      <w:r>
        <w:rPr>
          <w:rFonts w:ascii="Arial" w:hAnsi="Arial" w:cs="Arial"/>
          <w:b/>
          <w:color w:val="0000FF"/>
          <w:sz w:val="24"/>
        </w:rPr>
        <w:tab/>
      </w:r>
      <w:r>
        <w:rPr>
          <w:rFonts w:ascii="Arial" w:hAnsi="Arial" w:cs="Arial"/>
          <w:b/>
          <w:sz w:val="24"/>
        </w:rPr>
        <w:t>Adding description about monitoring to clause 6.4</w:t>
      </w:r>
    </w:p>
    <w:p w14:paraId="4B16AE6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2D5354A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31D00C" w14:textId="6910BAAB" w:rsidR="0041081B" w:rsidRDefault="0041081B" w:rsidP="0041081B">
      <w:pPr>
        <w:rPr>
          <w:rFonts w:ascii="Arial" w:hAnsi="Arial" w:cs="Arial"/>
          <w:b/>
          <w:sz w:val="24"/>
        </w:rPr>
      </w:pPr>
      <w:r>
        <w:rPr>
          <w:rFonts w:ascii="Arial" w:hAnsi="Arial" w:cs="Arial"/>
          <w:b/>
          <w:color w:val="0000FF"/>
          <w:sz w:val="24"/>
        </w:rPr>
        <w:t>S3-223553</w:t>
      </w:r>
      <w:r>
        <w:rPr>
          <w:rFonts w:ascii="Arial" w:hAnsi="Arial" w:cs="Arial"/>
          <w:b/>
          <w:color w:val="0000FF"/>
          <w:sz w:val="24"/>
        </w:rPr>
        <w:tab/>
      </w:r>
      <w:r>
        <w:rPr>
          <w:rFonts w:ascii="Arial" w:hAnsi="Arial" w:cs="Arial"/>
          <w:b/>
          <w:sz w:val="24"/>
        </w:rPr>
        <w:t>Adding description about SCAS instantiation documents creation to clause 7.1</w:t>
      </w:r>
    </w:p>
    <w:p w14:paraId="6765B78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77C6088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D618C6" w14:textId="2727E2AD" w:rsidR="0041081B" w:rsidRDefault="0041081B" w:rsidP="0041081B">
      <w:pPr>
        <w:rPr>
          <w:rFonts w:ascii="Arial" w:hAnsi="Arial" w:cs="Arial"/>
          <w:b/>
          <w:sz w:val="24"/>
        </w:rPr>
      </w:pPr>
      <w:r>
        <w:rPr>
          <w:rFonts w:ascii="Arial" w:hAnsi="Arial" w:cs="Arial"/>
          <w:b/>
          <w:color w:val="0000FF"/>
          <w:sz w:val="24"/>
        </w:rPr>
        <w:t>S3-223554</w:t>
      </w:r>
      <w:r>
        <w:rPr>
          <w:rFonts w:ascii="Arial" w:hAnsi="Arial" w:cs="Arial"/>
          <w:b/>
          <w:color w:val="0000FF"/>
          <w:sz w:val="24"/>
        </w:rPr>
        <w:tab/>
      </w:r>
      <w:r>
        <w:rPr>
          <w:rFonts w:ascii="Arial" w:hAnsi="Arial" w:cs="Arial"/>
          <w:b/>
          <w:sz w:val="24"/>
        </w:rPr>
        <w:t>Adding description about network product development process and network product lifecycle management to clause 7.2</w:t>
      </w:r>
    </w:p>
    <w:p w14:paraId="341F5A3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6993B2B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2FD18D" w14:textId="4EDB96CA" w:rsidR="0041081B" w:rsidRDefault="0041081B" w:rsidP="0041081B">
      <w:pPr>
        <w:rPr>
          <w:rFonts w:ascii="Arial" w:hAnsi="Arial" w:cs="Arial"/>
          <w:b/>
          <w:sz w:val="24"/>
        </w:rPr>
      </w:pPr>
      <w:r>
        <w:rPr>
          <w:rFonts w:ascii="Arial" w:hAnsi="Arial" w:cs="Arial"/>
          <w:b/>
          <w:color w:val="0000FF"/>
          <w:sz w:val="24"/>
        </w:rPr>
        <w:t>S3-223555</w:t>
      </w:r>
      <w:r>
        <w:rPr>
          <w:rFonts w:ascii="Arial" w:hAnsi="Arial" w:cs="Arial"/>
          <w:b/>
          <w:color w:val="0000FF"/>
          <w:sz w:val="24"/>
        </w:rPr>
        <w:tab/>
      </w:r>
      <w:r>
        <w:rPr>
          <w:rFonts w:ascii="Arial" w:hAnsi="Arial" w:cs="Arial"/>
          <w:b/>
          <w:sz w:val="24"/>
        </w:rPr>
        <w:t>Adding description about SCAS instantiation evaluation overview to clause 7.2</w:t>
      </w:r>
    </w:p>
    <w:p w14:paraId="0F4BD81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2460D77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349042" w14:textId="492380C1" w:rsidR="0041081B" w:rsidRDefault="0041081B" w:rsidP="0041081B">
      <w:pPr>
        <w:rPr>
          <w:rFonts w:ascii="Arial" w:hAnsi="Arial" w:cs="Arial"/>
          <w:b/>
          <w:sz w:val="24"/>
        </w:rPr>
      </w:pPr>
      <w:r>
        <w:rPr>
          <w:rFonts w:ascii="Arial" w:hAnsi="Arial" w:cs="Arial"/>
          <w:b/>
          <w:color w:val="0000FF"/>
          <w:sz w:val="24"/>
        </w:rPr>
        <w:t>S3-223556</w:t>
      </w:r>
      <w:r>
        <w:rPr>
          <w:rFonts w:ascii="Arial" w:hAnsi="Arial" w:cs="Arial"/>
          <w:b/>
          <w:color w:val="0000FF"/>
          <w:sz w:val="24"/>
        </w:rPr>
        <w:tab/>
      </w:r>
      <w:r>
        <w:rPr>
          <w:rFonts w:ascii="Arial" w:hAnsi="Arial" w:cs="Arial"/>
          <w:b/>
          <w:sz w:val="24"/>
        </w:rPr>
        <w:t>Adding description about content and process of SCAS instantiation evaluation to clause 7.2</w:t>
      </w:r>
    </w:p>
    <w:p w14:paraId="5BE4ACE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5BC9490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S3-224083</w:t>
      </w:r>
      <w:r>
        <w:rPr>
          <w:color w:val="993300"/>
          <w:u w:val="single"/>
        </w:rPr>
        <w:t>.</w:t>
      </w:r>
    </w:p>
    <w:p w14:paraId="720F3CE2" w14:textId="22DE5368" w:rsidR="0041081B" w:rsidRDefault="0041081B" w:rsidP="0041081B">
      <w:pPr>
        <w:rPr>
          <w:rFonts w:ascii="Arial" w:hAnsi="Arial" w:cs="Arial"/>
          <w:b/>
          <w:sz w:val="24"/>
        </w:rPr>
      </w:pPr>
      <w:r>
        <w:rPr>
          <w:rFonts w:ascii="Arial" w:hAnsi="Arial" w:cs="Arial"/>
          <w:b/>
          <w:color w:val="0000FF"/>
          <w:sz w:val="24"/>
        </w:rPr>
        <w:t>S3-224083</w:t>
      </w:r>
      <w:r>
        <w:rPr>
          <w:rFonts w:ascii="Arial" w:hAnsi="Arial" w:cs="Arial"/>
          <w:b/>
          <w:color w:val="0000FF"/>
          <w:sz w:val="24"/>
        </w:rPr>
        <w:tab/>
      </w:r>
      <w:r>
        <w:rPr>
          <w:rFonts w:ascii="Arial" w:hAnsi="Arial" w:cs="Arial"/>
          <w:b/>
          <w:sz w:val="24"/>
        </w:rPr>
        <w:t>Adding description about content and process of SCAS instantiation evaluation to clause 7.2</w:t>
      </w:r>
    </w:p>
    <w:p w14:paraId="5EAC8B54"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284C7982" w14:textId="77777777" w:rsidR="0041081B" w:rsidRDefault="0041081B" w:rsidP="0041081B">
      <w:pPr>
        <w:rPr>
          <w:color w:val="808080"/>
        </w:rPr>
      </w:pPr>
      <w:r>
        <w:rPr>
          <w:color w:val="808080"/>
        </w:rPr>
        <w:t>(Replaces S3-223556)</w:t>
      </w:r>
    </w:p>
    <w:p w14:paraId="45D6E91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3285E9" w14:textId="6C911867" w:rsidR="0041081B" w:rsidRDefault="0041081B" w:rsidP="0041081B">
      <w:pPr>
        <w:rPr>
          <w:rFonts w:ascii="Arial" w:hAnsi="Arial" w:cs="Arial"/>
          <w:b/>
          <w:sz w:val="24"/>
        </w:rPr>
      </w:pPr>
      <w:r>
        <w:rPr>
          <w:rFonts w:ascii="Arial" w:hAnsi="Arial" w:cs="Arial"/>
          <w:b/>
          <w:color w:val="0000FF"/>
          <w:sz w:val="24"/>
        </w:rPr>
        <w:t>S3-223564</w:t>
      </w:r>
      <w:r>
        <w:rPr>
          <w:rFonts w:ascii="Arial" w:hAnsi="Arial" w:cs="Arial"/>
          <w:b/>
          <w:color w:val="0000FF"/>
          <w:sz w:val="24"/>
        </w:rPr>
        <w:tab/>
      </w:r>
      <w:r>
        <w:rPr>
          <w:rFonts w:ascii="Arial" w:hAnsi="Arial" w:cs="Arial"/>
          <w:b/>
          <w:sz w:val="24"/>
        </w:rPr>
        <w:t>Adding description about testing to clause 7.2</w:t>
      </w:r>
    </w:p>
    <w:p w14:paraId="690BD78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0223AAC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6216D7" w14:textId="6559F59A" w:rsidR="0041081B" w:rsidRDefault="0041081B" w:rsidP="0041081B">
      <w:pPr>
        <w:rPr>
          <w:rFonts w:ascii="Arial" w:hAnsi="Arial" w:cs="Arial"/>
          <w:b/>
          <w:sz w:val="24"/>
        </w:rPr>
      </w:pPr>
      <w:r>
        <w:rPr>
          <w:rFonts w:ascii="Arial" w:hAnsi="Arial" w:cs="Arial"/>
          <w:b/>
          <w:color w:val="0000FF"/>
          <w:sz w:val="24"/>
        </w:rPr>
        <w:t>S3-223572</w:t>
      </w:r>
      <w:r>
        <w:rPr>
          <w:rFonts w:ascii="Arial" w:hAnsi="Arial" w:cs="Arial"/>
          <w:b/>
          <w:color w:val="0000FF"/>
          <w:sz w:val="24"/>
        </w:rPr>
        <w:tab/>
      </w:r>
      <w:r>
        <w:rPr>
          <w:rFonts w:ascii="Arial" w:hAnsi="Arial" w:cs="Arial"/>
          <w:b/>
          <w:sz w:val="24"/>
        </w:rPr>
        <w:t>Adding description about self-declaration to clause 7.3</w:t>
      </w:r>
    </w:p>
    <w:p w14:paraId="087CC01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22B3583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300929" w14:textId="79DE0FFE" w:rsidR="0041081B" w:rsidRDefault="0041081B" w:rsidP="0041081B">
      <w:pPr>
        <w:rPr>
          <w:rFonts w:ascii="Arial" w:hAnsi="Arial" w:cs="Arial"/>
          <w:b/>
          <w:sz w:val="24"/>
        </w:rPr>
      </w:pPr>
      <w:r>
        <w:rPr>
          <w:rFonts w:ascii="Arial" w:hAnsi="Arial" w:cs="Arial"/>
          <w:b/>
          <w:color w:val="0000FF"/>
          <w:sz w:val="24"/>
        </w:rPr>
        <w:t>S3-223575</w:t>
      </w:r>
      <w:r>
        <w:rPr>
          <w:rFonts w:ascii="Arial" w:hAnsi="Arial" w:cs="Arial"/>
          <w:b/>
          <w:color w:val="0000FF"/>
          <w:sz w:val="24"/>
        </w:rPr>
        <w:tab/>
      </w:r>
      <w:r>
        <w:rPr>
          <w:rFonts w:ascii="Arial" w:hAnsi="Arial" w:cs="Arial"/>
          <w:b/>
          <w:sz w:val="24"/>
        </w:rPr>
        <w:t>Adding contents into clause 7.5 and 7.6</w:t>
      </w:r>
    </w:p>
    <w:p w14:paraId="64C318C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69DA67E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187145" w14:textId="2E803CA3" w:rsidR="0041081B" w:rsidRDefault="0041081B" w:rsidP="0041081B">
      <w:pPr>
        <w:rPr>
          <w:rFonts w:ascii="Arial" w:hAnsi="Arial" w:cs="Arial"/>
          <w:b/>
          <w:sz w:val="24"/>
        </w:rPr>
      </w:pPr>
      <w:r>
        <w:rPr>
          <w:rFonts w:ascii="Arial" w:hAnsi="Arial" w:cs="Arial"/>
          <w:b/>
          <w:color w:val="0000FF"/>
          <w:sz w:val="24"/>
        </w:rPr>
        <w:t>S3-223632</w:t>
      </w:r>
      <w:r>
        <w:rPr>
          <w:rFonts w:ascii="Arial" w:hAnsi="Arial" w:cs="Arial"/>
          <w:b/>
          <w:color w:val="0000FF"/>
          <w:sz w:val="24"/>
        </w:rPr>
        <w:tab/>
      </w:r>
      <w:r>
        <w:rPr>
          <w:rFonts w:ascii="Arial" w:hAnsi="Arial" w:cs="Arial"/>
          <w:b/>
          <w:sz w:val="24"/>
        </w:rPr>
        <w:t>Adding description about partial compliance and use of SECAM requirements in network product development cycle to clause 7.4</w:t>
      </w:r>
    </w:p>
    <w:p w14:paraId="12898D2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432540C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S3-224084</w:t>
      </w:r>
      <w:r>
        <w:rPr>
          <w:color w:val="993300"/>
          <w:u w:val="single"/>
        </w:rPr>
        <w:t>.</w:t>
      </w:r>
    </w:p>
    <w:p w14:paraId="08A30772" w14:textId="7BEF267A" w:rsidR="0041081B" w:rsidRDefault="0041081B" w:rsidP="0041081B">
      <w:pPr>
        <w:rPr>
          <w:rFonts w:ascii="Arial" w:hAnsi="Arial" w:cs="Arial"/>
          <w:b/>
          <w:sz w:val="24"/>
        </w:rPr>
      </w:pPr>
      <w:r>
        <w:rPr>
          <w:rFonts w:ascii="Arial" w:hAnsi="Arial" w:cs="Arial"/>
          <w:b/>
          <w:color w:val="0000FF"/>
          <w:sz w:val="24"/>
        </w:rPr>
        <w:t>S3-224084</w:t>
      </w:r>
      <w:r>
        <w:rPr>
          <w:rFonts w:ascii="Arial" w:hAnsi="Arial" w:cs="Arial"/>
          <w:b/>
          <w:color w:val="0000FF"/>
          <w:sz w:val="24"/>
        </w:rPr>
        <w:tab/>
      </w:r>
      <w:r>
        <w:rPr>
          <w:rFonts w:ascii="Arial" w:hAnsi="Arial" w:cs="Arial"/>
          <w:b/>
          <w:sz w:val="24"/>
        </w:rPr>
        <w:t>Adding description about partial compliance and use of SECAM requirements in network product development cycle to clause 7.4</w:t>
      </w:r>
    </w:p>
    <w:p w14:paraId="5454531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67C30A2D" w14:textId="77777777" w:rsidR="0041081B" w:rsidRDefault="0041081B" w:rsidP="0041081B">
      <w:pPr>
        <w:rPr>
          <w:color w:val="808080"/>
        </w:rPr>
      </w:pPr>
      <w:r>
        <w:rPr>
          <w:color w:val="808080"/>
        </w:rPr>
        <w:t>(Replaces S3-223632)</w:t>
      </w:r>
    </w:p>
    <w:p w14:paraId="7B8E8E4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41121" w14:textId="79A7193D" w:rsidR="0041081B" w:rsidRDefault="0041081B" w:rsidP="0041081B">
      <w:pPr>
        <w:rPr>
          <w:rFonts w:ascii="Arial" w:hAnsi="Arial" w:cs="Arial"/>
          <w:b/>
          <w:sz w:val="24"/>
        </w:rPr>
      </w:pPr>
      <w:r>
        <w:rPr>
          <w:rFonts w:ascii="Arial" w:hAnsi="Arial" w:cs="Arial"/>
          <w:b/>
          <w:color w:val="0000FF"/>
          <w:sz w:val="24"/>
        </w:rPr>
        <w:t>S3-223633</w:t>
      </w:r>
      <w:r>
        <w:rPr>
          <w:rFonts w:ascii="Arial" w:hAnsi="Arial" w:cs="Arial"/>
          <w:b/>
          <w:color w:val="0000FF"/>
          <w:sz w:val="24"/>
        </w:rPr>
        <w:tab/>
      </w:r>
      <w:r>
        <w:rPr>
          <w:rFonts w:ascii="Arial" w:hAnsi="Arial" w:cs="Arial"/>
          <w:b/>
          <w:sz w:val="24"/>
        </w:rPr>
        <w:t>Adding missing content from last implementation</w:t>
      </w:r>
    </w:p>
    <w:p w14:paraId="6833CAE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 (Suzhou) Software</w:t>
      </w:r>
    </w:p>
    <w:p w14:paraId="659CA94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804401" w14:textId="354E78CB" w:rsidR="0041081B" w:rsidRDefault="0041081B" w:rsidP="0041081B">
      <w:pPr>
        <w:rPr>
          <w:rFonts w:ascii="Arial" w:hAnsi="Arial" w:cs="Arial"/>
          <w:b/>
          <w:sz w:val="24"/>
        </w:rPr>
      </w:pPr>
      <w:r>
        <w:rPr>
          <w:rFonts w:ascii="Arial" w:hAnsi="Arial" w:cs="Arial"/>
          <w:b/>
          <w:color w:val="0000FF"/>
          <w:sz w:val="24"/>
        </w:rPr>
        <w:t>S3-223634</w:t>
      </w:r>
      <w:r>
        <w:rPr>
          <w:rFonts w:ascii="Arial" w:hAnsi="Arial" w:cs="Arial"/>
          <w:b/>
          <w:color w:val="0000FF"/>
          <w:sz w:val="24"/>
        </w:rPr>
        <w:tab/>
      </w:r>
      <w:r>
        <w:rPr>
          <w:rFonts w:ascii="Arial" w:hAnsi="Arial" w:cs="Arial"/>
          <w:b/>
          <w:sz w:val="24"/>
        </w:rPr>
        <w:t>Adding clause 4.4 in TR 33.927</w:t>
      </w:r>
    </w:p>
    <w:p w14:paraId="097B196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v0.2.0</w:t>
      </w:r>
      <w:r>
        <w:rPr>
          <w:i/>
        </w:rPr>
        <w:br/>
      </w:r>
      <w:r>
        <w:rPr>
          <w:i/>
        </w:rPr>
        <w:tab/>
      </w:r>
      <w:r>
        <w:rPr>
          <w:i/>
        </w:rPr>
        <w:tab/>
      </w:r>
      <w:r>
        <w:rPr>
          <w:i/>
        </w:rPr>
        <w:tab/>
      </w:r>
      <w:r>
        <w:rPr>
          <w:i/>
        </w:rPr>
        <w:tab/>
      </w:r>
      <w:r>
        <w:rPr>
          <w:i/>
        </w:rPr>
        <w:tab/>
        <w:t>Source: China Mobile (Suzhou) Software</w:t>
      </w:r>
    </w:p>
    <w:p w14:paraId="62DA9F30"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S3-224085</w:t>
      </w:r>
      <w:r>
        <w:rPr>
          <w:color w:val="993300"/>
          <w:u w:val="single"/>
        </w:rPr>
        <w:t>.</w:t>
      </w:r>
    </w:p>
    <w:p w14:paraId="1E7CC516" w14:textId="7D47D2ED" w:rsidR="0041081B" w:rsidRDefault="0041081B" w:rsidP="0041081B">
      <w:pPr>
        <w:rPr>
          <w:rFonts w:ascii="Arial" w:hAnsi="Arial" w:cs="Arial"/>
          <w:b/>
          <w:sz w:val="24"/>
        </w:rPr>
      </w:pPr>
      <w:r>
        <w:rPr>
          <w:rFonts w:ascii="Arial" w:hAnsi="Arial" w:cs="Arial"/>
          <w:b/>
          <w:color w:val="0000FF"/>
          <w:sz w:val="24"/>
        </w:rPr>
        <w:t>S3-224085</w:t>
      </w:r>
      <w:r>
        <w:rPr>
          <w:rFonts w:ascii="Arial" w:hAnsi="Arial" w:cs="Arial"/>
          <w:b/>
          <w:color w:val="0000FF"/>
          <w:sz w:val="24"/>
        </w:rPr>
        <w:tab/>
      </w:r>
      <w:r>
        <w:rPr>
          <w:rFonts w:ascii="Arial" w:hAnsi="Arial" w:cs="Arial"/>
          <w:b/>
          <w:sz w:val="24"/>
        </w:rPr>
        <w:t>Adding clause 4.4 in TR 33.927</w:t>
      </w:r>
    </w:p>
    <w:p w14:paraId="4C91851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v0.2.0</w:t>
      </w:r>
      <w:r>
        <w:rPr>
          <w:i/>
        </w:rPr>
        <w:br/>
      </w:r>
      <w:r>
        <w:rPr>
          <w:i/>
        </w:rPr>
        <w:tab/>
      </w:r>
      <w:r>
        <w:rPr>
          <w:i/>
        </w:rPr>
        <w:tab/>
      </w:r>
      <w:r>
        <w:rPr>
          <w:i/>
        </w:rPr>
        <w:tab/>
      </w:r>
      <w:r>
        <w:rPr>
          <w:i/>
        </w:rPr>
        <w:tab/>
      </w:r>
      <w:r>
        <w:rPr>
          <w:i/>
        </w:rPr>
        <w:tab/>
        <w:t>Source: China Mobile (Suzhou) Software</w:t>
      </w:r>
    </w:p>
    <w:p w14:paraId="29AF4431" w14:textId="77777777" w:rsidR="0041081B" w:rsidRDefault="0041081B" w:rsidP="0041081B">
      <w:pPr>
        <w:rPr>
          <w:color w:val="808080"/>
        </w:rPr>
      </w:pPr>
      <w:r>
        <w:rPr>
          <w:color w:val="808080"/>
        </w:rPr>
        <w:t>(Replaces S3-223634)</w:t>
      </w:r>
    </w:p>
    <w:p w14:paraId="1695129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73CC47" w14:textId="23B28D79" w:rsidR="0041081B" w:rsidRDefault="0041081B" w:rsidP="0041081B">
      <w:pPr>
        <w:rPr>
          <w:rFonts w:ascii="Arial" w:hAnsi="Arial" w:cs="Arial"/>
          <w:b/>
          <w:sz w:val="24"/>
        </w:rPr>
      </w:pPr>
      <w:r>
        <w:rPr>
          <w:rFonts w:ascii="Arial" w:hAnsi="Arial" w:cs="Arial"/>
          <w:b/>
          <w:color w:val="0000FF"/>
          <w:sz w:val="24"/>
        </w:rPr>
        <w:t>S3-223637</w:t>
      </w:r>
      <w:r>
        <w:rPr>
          <w:rFonts w:ascii="Arial" w:hAnsi="Arial" w:cs="Arial"/>
          <w:b/>
          <w:color w:val="0000FF"/>
          <w:sz w:val="24"/>
        </w:rPr>
        <w:tab/>
      </w:r>
      <w:r>
        <w:rPr>
          <w:rFonts w:ascii="Arial" w:hAnsi="Arial" w:cs="Arial"/>
          <w:b/>
          <w:sz w:val="24"/>
        </w:rPr>
        <w:t>Adding clause 5 Generic assets and threats in TR 33.927</w:t>
      </w:r>
    </w:p>
    <w:p w14:paraId="4349111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v0.2.0</w:t>
      </w:r>
      <w:r>
        <w:rPr>
          <w:i/>
        </w:rPr>
        <w:br/>
      </w:r>
      <w:r>
        <w:rPr>
          <w:i/>
        </w:rPr>
        <w:tab/>
      </w:r>
      <w:r>
        <w:rPr>
          <w:i/>
        </w:rPr>
        <w:tab/>
      </w:r>
      <w:r>
        <w:rPr>
          <w:i/>
        </w:rPr>
        <w:tab/>
      </w:r>
      <w:r>
        <w:rPr>
          <w:i/>
        </w:rPr>
        <w:tab/>
      </w:r>
      <w:r>
        <w:rPr>
          <w:i/>
        </w:rPr>
        <w:tab/>
        <w:t>Source: China Mobile (Suzhou) Software</w:t>
      </w:r>
    </w:p>
    <w:p w14:paraId="32D69FF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EA25BD" w14:textId="2E31B072" w:rsidR="0041081B" w:rsidRDefault="0041081B" w:rsidP="0041081B">
      <w:pPr>
        <w:rPr>
          <w:rFonts w:ascii="Arial" w:hAnsi="Arial" w:cs="Arial"/>
          <w:b/>
          <w:sz w:val="24"/>
        </w:rPr>
      </w:pPr>
      <w:r>
        <w:rPr>
          <w:rFonts w:ascii="Arial" w:hAnsi="Arial" w:cs="Arial"/>
          <w:b/>
          <w:color w:val="0000FF"/>
          <w:sz w:val="24"/>
        </w:rPr>
        <w:t>S3-223640</w:t>
      </w:r>
      <w:r>
        <w:rPr>
          <w:rFonts w:ascii="Arial" w:hAnsi="Arial" w:cs="Arial"/>
          <w:b/>
          <w:color w:val="0000FF"/>
          <w:sz w:val="24"/>
        </w:rPr>
        <w:tab/>
      </w:r>
      <w:r>
        <w:rPr>
          <w:rFonts w:ascii="Arial" w:hAnsi="Arial" w:cs="Arial"/>
          <w:b/>
          <w:sz w:val="24"/>
        </w:rPr>
        <w:t>Adding clause 6 in TR 33.927</w:t>
      </w:r>
    </w:p>
    <w:p w14:paraId="740E846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v0.2.0</w:t>
      </w:r>
      <w:r>
        <w:rPr>
          <w:i/>
        </w:rPr>
        <w:br/>
      </w:r>
      <w:r>
        <w:rPr>
          <w:i/>
        </w:rPr>
        <w:tab/>
      </w:r>
      <w:r>
        <w:rPr>
          <w:i/>
        </w:rPr>
        <w:tab/>
      </w:r>
      <w:r>
        <w:rPr>
          <w:i/>
        </w:rPr>
        <w:tab/>
      </w:r>
      <w:r>
        <w:rPr>
          <w:i/>
        </w:rPr>
        <w:tab/>
      </w:r>
      <w:r>
        <w:rPr>
          <w:i/>
        </w:rPr>
        <w:tab/>
        <w:t>Source: China Mobile (Suzhou) Software</w:t>
      </w:r>
    </w:p>
    <w:p w14:paraId="4FDDADE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S3-224086</w:t>
      </w:r>
      <w:r>
        <w:rPr>
          <w:color w:val="993300"/>
          <w:u w:val="single"/>
        </w:rPr>
        <w:t>.</w:t>
      </w:r>
    </w:p>
    <w:p w14:paraId="434ACF4B" w14:textId="580EFDA9" w:rsidR="0041081B" w:rsidRDefault="0041081B" w:rsidP="0041081B">
      <w:pPr>
        <w:rPr>
          <w:rFonts w:ascii="Arial" w:hAnsi="Arial" w:cs="Arial"/>
          <w:b/>
          <w:sz w:val="24"/>
        </w:rPr>
      </w:pPr>
      <w:r>
        <w:rPr>
          <w:rFonts w:ascii="Arial" w:hAnsi="Arial" w:cs="Arial"/>
          <w:b/>
          <w:color w:val="0000FF"/>
          <w:sz w:val="24"/>
        </w:rPr>
        <w:t>S3-224086</w:t>
      </w:r>
      <w:r>
        <w:rPr>
          <w:rFonts w:ascii="Arial" w:hAnsi="Arial" w:cs="Arial"/>
          <w:b/>
          <w:color w:val="0000FF"/>
          <w:sz w:val="24"/>
        </w:rPr>
        <w:tab/>
      </w:r>
      <w:r>
        <w:rPr>
          <w:rFonts w:ascii="Arial" w:hAnsi="Arial" w:cs="Arial"/>
          <w:b/>
          <w:sz w:val="24"/>
        </w:rPr>
        <w:t>Adding clause 6 in TR 33.927</w:t>
      </w:r>
    </w:p>
    <w:p w14:paraId="1FB1276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v0.2.0</w:t>
      </w:r>
      <w:r>
        <w:rPr>
          <w:i/>
        </w:rPr>
        <w:br/>
      </w:r>
      <w:r>
        <w:rPr>
          <w:i/>
        </w:rPr>
        <w:tab/>
      </w:r>
      <w:r>
        <w:rPr>
          <w:i/>
        </w:rPr>
        <w:tab/>
      </w:r>
      <w:r>
        <w:rPr>
          <w:i/>
        </w:rPr>
        <w:tab/>
      </w:r>
      <w:r>
        <w:rPr>
          <w:i/>
        </w:rPr>
        <w:tab/>
      </w:r>
      <w:r>
        <w:rPr>
          <w:i/>
        </w:rPr>
        <w:tab/>
        <w:t>Source: China Mobile (Suzhou) Software</w:t>
      </w:r>
    </w:p>
    <w:p w14:paraId="52176509" w14:textId="77777777" w:rsidR="0041081B" w:rsidRDefault="0041081B" w:rsidP="0041081B">
      <w:pPr>
        <w:rPr>
          <w:color w:val="808080"/>
        </w:rPr>
      </w:pPr>
      <w:r>
        <w:rPr>
          <w:color w:val="808080"/>
        </w:rPr>
        <w:t>(Replaces S3-223640)</w:t>
      </w:r>
    </w:p>
    <w:p w14:paraId="34515D2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62F1C" w14:textId="0ACF3855" w:rsidR="0041081B" w:rsidRDefault="0041081B" w:rsidP="0041081B">
      <w:pPr>
        <w:rPr>
          <w:rFonts w:ascii="Arial" w:hAnsi="Arial" w:cs="Arial"/>
          <w:b/>
          <w:sz w:val="24"/>
        </w:rPr>
      </w:pPr>
      <w:r>
        <w:rPr>
          <w:rFonts w:ascii="Arial" w:hAnsi="Arial" w:cs="Arial"/>
          <w:b/>
          <w:color w:val="0000FF"/>
          <w:sz w:val="24"/>
        </w:rPr>
        <w:t>S3-223642</w:t>
      </w:r>
      <w:r>
        <w:rPr>
          <w:rFonts w:ascii="Arial" w:hAnsi="Arial" w:cs="Arial"/>
          <w:b/>
          <w:color w:val="0000FF"/>
          <w:sz w:val="24"/>
        </w:rPr>
        <w:tab/>
      </w:r>
      <w:r>
        <w:rPr>
          <w:rFonts w:ascii="Arial" w:hAnsi="Arial" w:cs="Arial"/>
          <w:b/>
          <w:sz w:val="24"/>
        </w:rPr>
        <w:t>Proposal to add 4.1 in TS33.527</w:t>
      </w:r>
    </w:p>
    <w:p w14:paraId="2FB2B53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Source: China Mobile (Suzhou) Software</w:t>
      </w:r>
    </w:p>
    <w:p w14:paraId="7F90533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0BEB0" w14:textId="3C11A1A9" w:rsidR="0041081B" w:rsidRDefault="0041081B" w:rsidP="0041081B">
      <w:pPr>
        <w:rPr>
          <w:rFonts w:ascii="Arial" w:hAnsi="Arial" w:cs="Arial"/>
          <w:b/>
          <w:sz w:val="24"/>
        </w:rPr>
      </w:pPr>
      <w:r>
        <w:rPr>
          <w:rFonts w:ascii="Arial" w:hAnsi="Arial" w:cs="Arial"/>
          <w:b/>
          <w:color w:val="0000FF"/>
          <w:sz w:val="24"/>
        </w:rPr>
        <w:t>S3-224096</w:t>
      </w:r>
      <w:r>
        <w:rPr>
          <w:rFonts w:ascii="Arial" w:hAnsi="Arial" w:cs="Arial"/>
          <w:b/>
          <w:color w:val="0000FF"/>
          <w:sz w:val="24"/>
        </w:rPr>
        <w:tab/>
      </w:r>
      <w:r>
        <w:rPr>
          <w:rFonts w:ascii="Arial" w:hAnsi="Arial" w:cs="Arial"/>
          <w:b/>
          <w:sz w:val="24"/>
        </w:rPr>
        <w:t>Draft TR 33.936</w:t>
      </w:r>
    </w:p>
    <w:p w14:paraId="56F69DBD"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33.936 v0.4.0</w:t>
      </w:r>
      <w:r>
        <w:rPr>
          <w:i/>
        </w:rPr>
        <w:br/>
      </w:r>
      <w:r>
        <w:rPr>
          <w:i/>
        </w:rPr>
        <w:tab/>
      </w:r>
      <w:r>
        <w:rPr>
          <w:i/>
        </w:rPr>
        <w:tab/>
      </w:r>
      <w:r>
        <w:rPr>
          <w:i/>
        </w:rPr>
        <w:tab/>
      </w:r>
      <w:r>
        <w:rPr>
          <w:i/>
        </w:rPr>
        <w:tab/>
      </w:r>
      <w:r>
        <w:rPr>
          <w:i/>
        </w:rPr>
        <w:tab/>
        <w:t>Source: China Mobile</w:t>
      </w:r>
    </w:p>
    <w:p w14:paraId="7B68653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39D59" w14:textId="34064AD6" w:rsidR="0041081B" w:rsidRDefault="0041081B" w:rsidP="0041081B">
      <w:pPr>
        <w:rPr>
          <w:rFonts w:ascii="Arial" w:hAnsi="Arial" w:cs="Arial"/>
          <w:b/>
          <w:sz w:val="24"/>
        </w:rPr>
      </w:pPr>
      <w:r>
        <w:rPr>
          <w:rFonts w:ascii="Arial" w:hAnsi="Arial" w:cs="Arial"/>
          <w:b/>
          <w:color w:val="0000FF"/>
          <w:sz w:val="24"/>
        </w:rPr>
        <w:t>S3-224097</w:t>
      </w:r>
      <w:r>
        <w:rPr>
          <w:rFonts w:ascii="Arial" w:hAnsi="Arial" w:cs="Arial"/>
          <w:b/>
          <w:color w:val="0000FF"/>
          <w:sz w:val="24"/>
        </w:rPr>
        <w:tab/>
      </w:r>
      <w:r>
        <w:rPr>
          <w:rFonts w:ascii="Arial" w:hAnsi="Arial" w:cs="Arial"/>
          <w:b/>
          <w:sz w:val="24"/>
        </w:rPr>
        <w:t>Draft TR 33.927</w:t>
      </w:r>
    </w:p>
    <w:p w14:paraId="16C02FDC"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33.927 v0.3.0</w:t>
      </w:r>
      <w:r>
        <w:rPr>
          <w:i/>
        </w:rPr>
        <w:br/>
      </w:r>
      <w:r>
        <w:rPr>
          <w:i/>
        </w:rPr>
        <w:tab/>
      </w:r>
      <w:r>
        <w:rPr>
          <w:i/>
        </w:rPr>
        <w:tab/>
      </w:r>
      <w:r>
        <w:rPr>
          <w:i/>
        </w:rPr>
        <w:tab/>
      </w:r>
      <w:r>
        <w:rPr>
          <w:i/>
        </w:rPr>
        <w:tab/>
      </w:r>
      <w:r>
        <w:rPr>
          <w:i/>
        </w:rPr>
        <w:tab/>
        <w:t>Source: China Mobile</w:t>
      </w:r>
    </w:p>
    <w:p w14:paraId="1FB6F2D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D509C9" w14:textId="77777777" w:rsidR="0041081B" w:rsidRDefault="0041081B" w:rsidP="0041081B">
      <w:pPr>
        <w:pStyle w:val="Heading3"/>
      </w:pPr>
      <w:bookmarkStart w:id="6" w:name="_Toc128488110"/>
      <w:r>
        <w:t>4.3</w:t>
      </w:r>
      <w:r>
        <w:tab/>
        <w:t>New WID on Mission critical security enhancements phase 3</w:t>
      </w:r>
      <w:bookmarkEnd w:id="6"/>
    </w:p>
    <w:p w14:paraId="7071D3CC" w14:textId="09BD61F6" w:rsidR="0041081B" w:rsidRDefault="0041081B" w:rsidP="0041081B">
      <w:pPr>
        <w:rPr>
          <w:rFonts w:ascii="Arial" w:hAnsi="Arial" w:cs="Arial"/>
          <w:b/>
          <w:sz w:val="24"/>
        </w:rPr>
      </w:pPr>
      <w:r>
        <w:rPr>
          <w:rFonts w:ascii="Arial" w:hAnsi="Arial" w:cs="Arial"/>
          <w:b/>
          <w:color w:val="0000FF"/>
          <w:sz w:val="24"/>
        </w:rPr>
        <w:t>S3-223186</w:t>
      </w:r>
      <w:r>
        <w:rPr>
          <w:rFonts w:ascii="Arial" w:hAnsi="Arial" w:cs="Arial"/>
          <w:b/>
          <w:color w:val="0000FF"/>
          <w:sz w:val="24"/>
        </w:rPr>
        <w:tab/>
      </w:r>
      <w:r>
        <w:rPr>
          <w:rFonts w:ascii="Arial" w:hAnsi="Arial" w:cs="Arial"/>
          <w:b/>
          <w:sz w:val="24"/>
        </w:rPr>
        <w:t>[33.180] R18 MC client clarification</w:t>
      </w:r>
    </w:p>
    <w:p w14:paraId="04B712B0"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v17.7.0</w:t>
      </w:r>
      <w:r>
        <w:rPr>
          <w:i/>
        </w:rPr>
        <w:tab/>
        <w:t xml:space="preserve">  CR-0195  Cat: F (Rel-18)</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11DF5DE3" w14:textId="77777777" w:rsidR="0041081B" w:rsidRDefault="0041081B" w:rsidP="0041081B">
      <w:pPr>
        <w:rPr>
          <w:rFonts w:ascii="Arial" w:hAnsi="Arial" w:cs="Arial"/>
          <w:b/>
        </w:rPr>
      </w:pPr>
      <w:r>
        <w:rPr>
          <w:rFonts w:ascii="Arial" w:hAnsi="Arial" w:cs="Arial"/>
          <w:b/>
        </w:rPr>
        <w:t xml:space="preserve">Abstract: </w:t>
      </w:r>
    </w:p>
    <w:p w14:paraId="3D50EFBE" w14:textId="77777777" w:rsidR="0041081B" w:rsidRDefault="0041081B" w:rsidP="0041081B">
      <w:r>
        <w:t>Add clarification for MC Gateway UEs, relays, and non-3GPP MC UEs</w:t>
      </w:r>
    </w:p>
    <w:p w14:paraId="5DBE6F2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407CAB" w14:textId="77777777" w:rsidR="0041081B" w:rsidRDefault="0041081B" w:rsidP="0041081B">
      <w:pPr>
        <w:pStyle w:val="Heading3"/>
      </w:pPr>
      <w:bookmarkStart w:id="7" w:name="_Toc128488111"/>
      <w:r>
        <w:t>4.4</w:t>
      </w:r>
      <w:r>
        <w:tab/>
        <w:t xml:space="preserve">      New WID on Security Assurance Specification (SCAS) for 5G Rel-17 Features</w:t>
      </w:r>
      <w:bookmarkEnd w:id="7"/>
      <w:r>
        <w:t xml:space="preserve">                                                                                             </w:t>
      </w:r>
    </w:p>
    <w:p w14:paraId="4163C30E" w14:textId="5CF48A4C" w:rsidR="0041081B" w:rsidRDefault="0041081B" w:rsidP="0041081B">
      <w:pPr>
        <w:rPr>
          <w:rFonts w:ascii="Arial" w:hAnsi="Arial" w:cs="Arial"/>
          <w:b/>
          <w:sz w:val="24"/>
        </w:rPr>
      </w:pPr>
      <w:r>
        <w:rPr>
          <w:rFonts w:ascii="Arial" w:hAnsi="Arial" w:cs="Arial"/>
          <w:b/>
          <w:color w:val="0000FF"/>
          <w:sz w:val="24"/>
        </w:rPr>
        <w:t>S3-223933</w:t>
      </w:r>
      <w:r>
        <w:rPr>
          <w:rFonts w:ascii="Arial" w:hAnsi="Arial" w:cs="Arial"/>
          <w:b/>
          <w:color w:val="0000FF"/>
          <w:sz w:val="24"/>
        </w:rPr>
        <w:tab/>
      </w:r>
      <w:r>
        <w:rPr>
          <w:rFonts w:ascii="Arial" w:hAnsi="Arial" w:cs="Arial"/>
          <w:b/>
          <w:sz w:val="24"/>
        </w:rPr>
        <w:t>Adding non-</w:t>
      </w:r>
      <w:proofErr w:type="spellStart"/>
      <w:r>
        <w:rPr>
          <w:rFonts w:ascii="Arial" w:hAnsi="Arial" w:cs="Arial"/>
          <w:b/>
          <w:sz w:val="24"/>
        </w:rPr>
        <w:t>Uu</w:t>
      </w:r>
      <w:proofErr w:type="spellEnd"/>
      <w:r>
        <w:rPr>
          <w:rFonts w:ascii="Arial" w:hAnsi="Arial" w:cs="Arial"/>
          <w:b/>
          <w:sz w:val="24"/>
        </w:rPr>
        <w:t xml:space="preserve"> user plane text cases to TS 33.511</w:t>
      </w:r>
    </w:p>
    <w:p w14:paraId="42F82CE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v17.2..0</w:t>
      </w:r>
      <w:r>
        <w:rPr>
          <w:i/>
        </w:rPr>
        <w:br/>
      </w:r>
      <w:r>
        <w:rPr>
          <w:i/>
        </w:rPr>
        <w:tab/>
      </w:r>
      <w:r>
        <w:rPr>
          <w:i/>
        </w:rPr>
        <w:tab/>
      </w:r>
      <w:r>
        <w:rPr>
          <w:i/>
        </w:rPr>
        <w:tab/>
      </w:r>
      <w:r>
        <w:rPr>
          <w:i/>
        </w:rPr>
        <w:tab/>
      </w:r>
      <w:r>
        <w:rPr>
          <w:i/>
        </w:rPr>
        <w:tab/>
        <w:t>Source: Qualcomm Incorporated</w:t>
      </w:r>
    </w:p>
    <w:p w14:paraId="4009D1A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6A5F73" w14:textId="3CA63B07" w:rsidR="0041081B" w:rsidRDefault="0041081B" w:rsidP="0041081B">
      <w:pPr>
        <w:rPr>
          <w:rFonts w:ascii="Arial" w:hAnsi="Arial" w:cs="Arial"/>
          <w:b/>
          <w:sz w:val="24"/>
        </w:rPr>
      </w:pPr>
      <w:r>
        <w:rPr>
          <w:rFonts w:ascii="Arial" w:hAnsi="Arial" w:cs="Arial"/>
          <w:b/>
          <w:color w:val="0000FF"/>
          <w:sz w:val="24"/>
        </w:rPr>
        <w:t>S3-223206</w:t>
      </w:r>
      <w:r>
        <w:rPr>
          <w:rFonts w:ascii="Arial" w:hAnsi="Arial" w:cs="Arial"/>
          <w:b/>
          <w:color w:val="0000FF"/>
          <w:sz w:val="24"/>
        </w:rPr>
        <w:tab/>
      </w:r>
      <w:r>
        <w:rPr>
          <w:rFonts w:ascii="Arial" w:hAnsi="Arial" w:cs="Arial"/>
          <w:b/>
          <w:sz w:val="24"/>
        </w:rPr>
        <w:t xml:space="preserve">Clarification for </w:t>
      </w:r>
      <w:proofErr w:type="spellStart"/>
      <w:r>
        <w:rPr>
          <w:rFonts w:ascii="Arial" w:hAnsi="Arial" w:cs="Arial"/>
          <w:b/>
          <w:sz w:val="24"/>
        </w:rPr>
        <w:t>IPSec</w:t>
      </w:r>
      <w:proofErr w:type="spellEnd"/>
      <w:r>
        <w:rPr>
          <w:rFonts w:ascii="Arial" w:hAnsi="Arial" w:cs="Arial"/>
          <w:b/>
          <w:sz w:val="24"/>
        </w:rPr>
        <w:t xml:space="preserve"> in UPF interfaces</w:t>
      </w:r>
    </w:p>
    <w:p w14:paraId="7028F12A"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v17.0.0</w:t>
      </w:r>
      <w:r>
        <w:rPr>
          <w:i/>
        </w:rPr>
        <w:tab/>
        <w:t xml:space="preserve">  CR-0008  Cat: F (Rel-17)</w:t>
      </w:r>
      <w:r>
        <w:rPr>
          <w:i/>
        </w:rPr>
        <w:br/>
      </w:r>
      <w:r>
        <w:rPr>
          <w:i/>
        </w:rPr>
        <w:br/>
      </w:r>
      <w:r>
        <w:rPr>
          <w:i/>
        </w:rPr>
        <w:tab/>
      </w:r>
      <w:r>
        <w:rPr>
          <w:i/>
        </w:rPr>
        <w:tab/>
      </w:r>
      <w:r>
        <w:rPr>
          <w:i/>
        </w:rPr>
        <w:tab/>
      </w:r>
      <w:r>
        <w:rPr>
          <w:i/>
        </w:rPr>
        <w:tab/>
      </w:r>
      <w:r>
        <w:rPr>
          <w:i/>
        </w:rPr>
        <w:tab/>
        <w:t>Source: Keysight Technologies UK Ltd</w:t>
      </w:r>
    </w:p>
    <w:p w14:paraId="5A7EA7A3" w14:textId="77777777" w:rsidR="0041081B" w:rsidRDefault="0041081B" w:rsidP="0041081B">
      <w:pPr>
        <w:rPr>
          <w:rFonts w:ascii="Arial" w:hAnsi="Arial" w:cs="Arial"/>
          <w:b/>
        </w:rPr>
      </w:pPr>
      <w:r>
        <w:rPr>
          <w:rFonts w:ascii="Arial" w:hAnsi="Arial" w:cs="Arial"/>
          <w:b/>
        </w:rPr>
        <w:t xml:space="preserve">Abstract: </w:t>
      </w:r>
    </w:p>
    <w:p w14:paraId="54A7D326" w14:textId="77777777" w:rsidR="0041081B" w:rsidRDefault="0041081B" w:rsidP="0041081B">
      <w:r>
        <w:t xml:space="preserve">TS 33.501 – clause 9.3 specifies the UPF could support </w:t>
      </w:r>
      <w:proofErr w:type="spellStart"/>
      <w:r>
        <w:t>IPSec</w:t>
      </w:r>
      <w:proofErr w:type="spellEnd"/>
      <w:r>
        <w:t xml:space="preserve"> on its N3 interface or not. In case </w:t>
      </w:r>
      <w:proofErr w:type="spellStart"/>
      <w:r>
        <w:t>IPSec</w:t>
      </w:r>
      <w:proofErr w:type="spellEnd"/>
      <w:r>
        <w:t xml:space="preserve"> is not supported, a SEG may be used to terminate the </w:t>
      </w:r>
      <w:proofErr w:type="spellStart"/>
      <w:r>
        <w:t>IPSec</w:t>
      </w:r>
      <w:proofErr w:type="spellEnd"/>
      <w:r>
        <w:t xml:space="preserve"> tunnel.</w:t>
      </w:r>
    </w:p>
    <w:p w14:paraId="7A1248F5" w14:textId="77777777" w:rsidR="0041081B" w:rsidRDefault="0041081B" w:rsidP="0041081B">
      <w:r>
        <w:t xml:space="preserve">Also, in TS 33.501 – clause 9.9, the specification defines that a SEG may be used to </w:t>
      </w:r>
    </w:p>
    <w:p w14:paraId="1149376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3351EF" w14:textId="3CF58BE8" w:rsidR="0041081B" w:rsidRDefault="0041081B" w:rsidP="0041081B">
      <w:pPr>
        <w:rPr>
          <w:rFonts w:ascii="Arial" w:hAnsi="Arial" w:cs="Arial"/>
          <w:b/>
          <w:sz w:val="24"/>
        </w:rPr>
      </w:pPr>
      <w:r>
        <w:rPr>
          <w:rFonts w:ascii="Arial" w:hAnsi="Arial" w:cs="Arial"/>
          <w:b/>
          <w:color w:val="0000FF"/>
          <w:sz w:val="24"/>
        </w:rPr>
        <w:t>S3-224089</w:t>
      </w:r>
      <w:r>
        <w:rPr>
          <w:rFonts w:ascii="Arial" w:hAnsi="Arial" w:cs="Arial"/>
          <w:b/>
          <w:color w:val="0000FF"/>
          <w:sz w:val="24"/>
        </w:rPr>
        <w:tab/>
      </w:r>
      <w:r>
        <w:rPr>
          <w:rFonts w:ascii="Arial" w:hAnsi="Arial" w:cs="Arial"/>
          <w:b/>
          <w:sz w:val="24"/>
        </w:rPr>
        <w:t xml:space="preserve">Clarification for </w:t>
      </w:r>
      <w:proofErr w:type="spellStart"/>
      <w:r>
        <w:rPr>
          <w:rFonts w:ascii="Arial" w:hAnsi="Arial" w:cs="Arial"/>
          <w:b/>
          <w:sz w:val="24"/>
        </w:rPr>
        <w:t>IPSec</w:t>
      </w:r>
      <w:proofErr w:type="spellEnd"/>
      <w:r>
        <w:rPr>
          <w:rFonts w:ascii="Arial" w:hAnsi="Arial" w:cs="Arial"/>
          <w:b/>
          <w:sz w:val="24"/>
        </w:rPr>
        <w:t xml:space="preserve"> in UPF interfaces</w:t>
      </w:r>
    </w:p>
    <w:p w14:paraId="1CAFD1F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33.513 v17.0.0</w:t>
      </w:r>
      <w:r>
        <w:rPr>
          <w:i/>
        </w:rPr>
        <w:br/>
      </w:r>
      <w:r>
        <w:rPr>
          <w:i/>
        </w:rPr>
        <w:tab/>
      </w:r>
      <w:r>
        <w:rPr>
          <w:i/>
        </w:rPr>
        <w:tab/>
      </w:r>
      <w:r>
        <w:rPr>
          <w:i/>
        </w:rPr>
        <w:tab/>
      </w:r>
      <w:r>
        <w:rPr>
          <w:i/>
        </w:rPr>
        <w:tab/>
      </w:r>
      <w:r>
        <w:rPr>
          <w:i/>
        </w:rPr>
        <w:tab/>
        <w:t>Source: Keysight Technologies UK Ltd</w:t>
      </w:r>
    </w:p>
    <w:p w14:paraId="13893DA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507FE" w14:textId="11C8DAC3" w:rsidR="0041081B" w:rsidRDefault="0041081B" w:rsidP="0041081B">
      <w:pPr>
        <w:rPr>
          <w:rFonts w:ascii="Arial" w:hAnsi="Arial" w:cs="Arial"/>
          <w:b/>
          <w:sz w:val="24"/>
        </w:rPr>
      </w:pPr>
      <w:r>
        <w:rPr>
          <w:rFonts w:ascii="Arial" w:hAnsi="Arial" w:cs="Arial"/>
          <w:b/>
          <w:color w:val="0000FF"/>
          <w:sz w:val="24"/>
        </w:rPr>
        <w:t>S3-223207</w:t>
      </w:r>
      <w:r>
        <w:rPr>
          <w:rFonts w:ascii="Arial" w:hAnsi="Arial" w:cs="Arial"/>
          <w:b/>
          <w:color w:val="0000FF"/>
          <w:sz w:val="24"/>
        </w:rPr>
        <w:tab/>
      </w:r>
      <w:r>
        <w:rPr>
          <w:rFonts w:ascii="Arial" w:hAnsi="Arial" w:cs="Arial"/>
          <w:b/>
          <w:sz w:val="24"/>
        </w:rPr>
        <w:t>Correction of requirement references in UPF test case</w:t>
      </w:r>
    </w:p>
    <w:p w14:paraId="1C7DAE5A"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v17.0.0</w:t>
      </w:r>
      <w:r>
        <w:rPr>
          <w:i/>
        </w:rPr>
        <w:tab/>
        <w:t xml:space="preserve">  CR-0009  Cat: F (Rel-17)</w:t>
      </w:r>
      <w:r>
        <w:rPr>
          <w:i/>
        </w:rPr>
        <w:br/>
      </w:r>
      <w:r>
        <w:rPr>
          <w:i/>
        </w:rPr>
        <w:br/>
      </w:r>
      <w:r>
        <w:rPr>
          <w:i/>
        </w:rPr>
        <w:tab/>
      </w:r>
      <w:r>
        <w:rPr>
          <w:i/>
        </w:rPr>
        <w:tab/>
      </w:r>
      <w:r>
        <w:rPr>
          <w:i/>
        </w:rPr>
        <w:tab/>
      </w:r>
      <w:r>
        <w:rPr>
          <w:i/>
        </w:rPr>
        <w:tab/>
      </w:r>
      <w:r>
        <w:rPr>
          <w:i/>
        </w:rPr>
        <w:tab/>
        <w:t>Source: Keysight Technologies UK Ltd</w:t>
      </w:r>
    </w:p>
    <w:p w14:paraId="257EBB8E" w14:textId="77777777" w:rsidR="0041081B" w:rsidRDefault="0041081B" w:rsidP="0041081B">
      <w:pPr>
        <w:rPr>
          <w:rFonts w:ascii="Arial" w:hAnsi="Arial" w:cs="Arial"/>
          <w:b/>
        </w:rPr>
      </w:pPr>
      <w:r>
        <w:rPr>
          <w:rFonts w:ascii="Arial" w:hAnsi="Arial" w:cs="Arial"/>
          <w:b/>
        </w:rPr>
        <w:t xml:space="preserve">Abstract: </w:t>
      </w:r>
    </w:p>
    <w:p w14:paraId="4F2C04CC" w14:textId="77777777" w:rsidR="0041081B" w:rsidRDefault="0041081B" w:rsidP="0041081B">
      <w:r>
        <w:t>Requirement reference in the test case is not correct</w:t>
      </w:r>
    </w:p>
    <w:p w14:paraId="12EED28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7D13D3" w14:textId="1C4C5D61" w:rsidR="0041081B" w:rsidRDefault="0041081B" w:rsidP="0041081B">
      <w:pPr>
        <w:rPr>
          <w:rFonts w:ascii="Arial" w:hAnsi="Arial" w:cs="Arial"/>
          <w:b/>
          <w:sz w:val="24"/>
        </w:rPr>
      </w:pPr>
      <w:r>
        <w:rPr>
          <w:rFonts w:ascii="Arial" w:hAnsi="Arial" w:cs="Arial"/>
          <w:b/>
          <w:color w:val="0000FF"/>
          <w:sz w:val="24"/>
        </w:rPr>
        <w:t>S3-223208</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gNB</w:t>
      </w:r>
      <w:proofErr w:type="spellEnd"/>
      <w:r>
        <w:rPr>
          <w:rFonts w:ascii="Arial" w:hAnsi="Arial" w:cs="Arial"/>
          <w:b/>
          <w:sz w:val="24"/>
        </w:rPr>
        <w:t xml:space="preserve"> test case for UP integrity protection</w:t>
      </w:r>
    </w:p>
    <w:p w14:paraId="5438DC70"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v17.2.0</w:t>
      </w:r>
      <w:r>
        <w:rPr>
          <w:i/>
        </w:rPr>
        <w:tab/>
        <w:t xml:space="preserve">  CR-0033  Cat: F (Rel-17)</w:t>
      </w:r>
      <w:r>
        <w:rPr>
          <w:i/>
        </w:rPr>
        <w:br/>
      </w:r>
      <w:r>
        <w:rPr>
          <w:i/>
        </w:rPr>
        <w:lastRenderedPageBreak/>
        <w:br/>
      </w:r>
      <w:r>
        <w:rPr>
          <w:i/>
        </w:rPr>
        <w:tab/>
      </w:r>
      <w:r>
        <w:rPr>
          <w:i/>
        </w:rPr>
        <w:tab/>
      </w:r>
      <w:r>
        <w:rPr>
          <w:i/>
        </w:rPr>
        <w:tab/>
      </w:r>
      <w:r>
        <w:rPr>
          <w:i/>
        </w:rPr>
        <w:tab/>
      </w:r>
      <w:r>
        <w:rPr>
          <w:i/>
        </w:rPr>
        <w:tab/>
        <w:t>Source: Keysight Technologies UK Ltd</w:t>
      </w:r>
    </w:p>
    <w:p w14:paraId="5216A15D" w14:textId="77777777" w:rsidR="0041081B" w:rsidRDefault="0041081B" w:rsidP="0041081B">
      <w:pPr>
        <w:rPr>
          <w:rFonts w:ascii="Arial" w:hAnsi="Arial" w:cs="Arial"/>
          <w:b/>
        </w:rPr>
      </w:pPr>
      <w:r>
        <w:rPr>
          <w:rFonts w:ascii="Arial" w:hAnsi="Arial" w:cs="Arial"/>
          <w:b/>
        </w:rPr>
        <w:t xml:space="preserve">Abstract: </w:t>
      </w:r>
    </w:p>
    <w:p w14:paraId="0722E218" w14:textId="50CC46C6" w:rsidR="0041081B" w:rsidRDefault="0041081B" w:rsidP="0041081B">
      <w:r>
        <w:t xml:space="preserve">Update the test case to the new specifications for Rel-17. Replay attack is covered in clause 4.2.2.1.8, then, not need to add to this modification. This test case applies to NSA and SA modes, </w:t>
      </w:r>
      <w:r w:rsidR="007324F6">
        <w:t>which</w:t>
      </w:r>
      <w:r>
        <w:t xml:space="preserve"> is why the “NOTE” is removed.</w:t>
      </w:r>
    </w:p>
    <w:p w14:paraId="18EA05B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A70AF6" w14:textId="105AAADB" w:rsidR="0041081B" w:rsidRDefault="0041081B" w:rsidP="0041081B">
      <w:pPr>
        <w:rPr>
          <w:rFonts w:ascii="Arial" w:hAnsi="Arial" w:cs="Arial"/>
          <w:b/>
          <w:sz w:val="24"/>
        </w:rPr>
      </w:pPr>
      <w:r>
        <w:rPr>
          <w:rFonts w:ascii="Arial" w:hAnsi="Arial" w:cs="Arial"/>
          <w:b/>
          <w:color w:val="0000FF"/>
          <w:sz w:val="24"/>
        </w:rPr>
        <w:t>S3-223493</w:t>
      </w:r>
      <w:r>
        <w:rPr>
          <w:rFonts w:ascii="Arial" w:hAnsi="Arial" w:cs="Arial"/>
          <w:b/>
          <w:color w:val="0000FF"/>
          <w:sz w:val="24"/>
        </w:rPr>
        <w:tab/>
      </w:r>
      <w:r>
        <w:rPr>
          <w:rFonts w:ascii="Arial" w:hAnsi="Arial" w:cs="Arial"/>
          <w:b/>
          <w:sz w:val="24"/>
        </w:rPr>
        <w:t>New Test Case on UP IP policy selection in S1 Handover</w:t>
      </w:r>
    </w:p>
    <w:p w14:paraId="32EF96B6"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33.216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0F28B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9410B" w14:textId="32E55D3F" w:rsidR="0041081B" w:rsidRDefault="0041081B" w:rsidP="0041081B">
      <w:pPr>
        <w:rPr>
          <w:rFonts w:ascii="Arial" w:hAnsi="Arial" w:cs="Arial"/>
          <w:b/>
          <w:sz w:val="24"/>
        </w:rPr>
      </w:pPr>
      <w:r>
        <w:rPr>
          <w:rFonts w:ascii="Arial" w:hAnsi="Arial" w:cs="Arial"/>
          <w:b/>
          <w:color w:val="0000FF"/>
          <w:sz w:val="24"/>
        </w:rPr>
        <w:t>S3-223494</w:t>
      </w:r>
      <w:r>
        <w:rPr>
          <w:rFonts w:ascii="Arial" w:hAnsi="Arial" w:cs="Arial"/>
          <w:b/>
          <w:color w:val="0000FF"/>
          <w:sz w:val="24"/>
        </w:rPr>
        <w:tab/>
      </w:r>
      <w:r>
        <w:rPr>
          <w:rFonts w:ascii="Arial" w:hAnsi="Arial" w:cs="Arial"/>
          <w:b/>
          <w:sz w:val="24"/>
        </w:rPr>
        <w:t>New Threat on Bidding down prevention for UP IP Policy</w:t>
      </w:r>
    </w:p>
    <w:p w14:paraId="39F3B33A"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A7315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3714A0" w14:textId="2E12223A" w:rsidR="0041081B" w:rsidRDefault="0041081B" w:rsidP="0041081B">
      <w:pPr>
        <w:rPr>
          <w:rFonts w:ascii="Arial" w:hAnsi="Arial" w:cs="Arial"/>
          <w:b/>
          <w:sz w:val="24"/>
        </w:rPr>
      </w:pPr>
      <w:r>
        <w:rPr>
          <w:rFonts w:ascii="Arial" w:hAnsi="Arial" w:cs="Arial"/>
          <w:b/>
          <w:color w:val="0000FF"/>
          <w:sz w:val="24"/>
        </w:rPr>
        <w:t>S3-223495</w:t>
      </w:r>
      <w:r>
        <w:rPr>
          <w:rFonts w:ascii="Arial" w:hAnsi="Arial" w:cs="Arial"/>
          <w:b/>
          <w:color w:val="0000FF"/>
          <w:sz w:val="24"/>
        </w:rPr>
        <w:tab/>
      </w:r>
      <w:r>
        <w:rPr>
          <w:rFonts w:ascii="Arial" w:hAnsi="Arial" w:cs="Arial"/>
          <w:b/>
          <w:sz w:val="24"/>
        </w:rPr>
        <w:t>New Test Case on Bidding down prevention for UP IP Policy</w:t>
      </w:r>
    </w:p>
    <w:p w14:paraId="37BA3338"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33.216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C8FA2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B7E3A4" w14:textId="504E5D9E" w:rsidR="0041081B" w:rsidRDefault="0041081B" w:rsidP="0041081B">
      <w:pPr>
        <w:rPr>
          <w:rFonts w:ascii="Arial" w:hAnsi="Arial" w:cs="Arial"/>
          <w:b/>
          <w:sz w:val="24"/>
        </w:rPr>
      </w:pPr>
      <w:r>
        <w:rPr>
          <w:rFonts w:ascii="Arial" w:hAnsi="Arial" w:cs="Arial"/>
          <w:b/>
          <w:color w:val="0000FF"/>
          <w:sz w:val="24"/>
        </w:rPr>
        <w:t>S3-223506</w:t>
      </w:r>
      <w:r>
        <w:rPr>
          <w:rFonts w:ascii="Arial" w:hAnsi="Arial" w:cs="Arial"/>
          <w:b/>
          <w:color w:val="0000FF"/>
          <w:sz w:val="24"/>
        </w:rPr>
        <w:tab/>
      </w:r>
      <w:r>
        <w:rPr>
          <w:rFonts w:ascii="Arial" w:hAnsi="Arial" w:cs="Arial"/>
          <w:b/>
          <w:sz w:val="24"/>
        </w:rPr>
        <w:t>living doc to TR33.926</w:t>
      </w:r>
    </w:p>
    <w:p w14:paraId="4553BD6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2A7D6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S3-224155</w:t>
      </w:r>
      <w:r>
        <w:rPr>
          <w:color w:val="993300"/>
          <w:u w:val="single"/>
        </w:rPr>
        <w:t>.</w:t>
      </w:r>
    </w:p>
    <w:p w14:paraId="696A5DCC" w14:textId="382B9AEF" w:rsidR="0041081B" w:rsidRDefault="0041081B" w:rsidP="0041081B">
      <w:pPr>
        <w:rPr>
          <w:rFonts w:ascii="Arial" w:hAnsi="Arial" w:cs="Arial"/>
          <w:b/>
          <w:sz w:val="24"/>
        </w:rPr>
      </w:pPr>
      <w:r>
        <w:rPr>
          <w:rFonts w:ascii="Arial" w:hAnsi="Arial" w:cs="Arial"/>
          <w:b/>
          <w:color w:val="0000FF"/>
          <w:sz w:val="24"/>
        </w:rPr>
        <w:t>S3-224155</w:t>
      </w:r>
      <w:r>
        <w:rPr>
          <w:rFonts w:ascii="Arial" w:hAnsi="Arial" w:cs="Arial"/>
          <w:b/>
          <w:color w:val="0000FF"/>
          <w:sz w:val="24"/>
        </w:rPr>
        <w:tab/>
      </w:r>
      <w:r>
        <w:rPr>
          <w:rFonts w:ascii="Arial" w:hAnsi="Arial" w:cs="Arial"/>
          <w:b/>
          <w:sz w:val="24"/>
        </w:rPr>
        <w:t>living doc to TR33.926</w:t>
      </w:r>
    </w:p>
    <w:p w14:paraId="6023C6D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F546F7" w14:textId="77777777" w:rsidR="0041081B" w:rsidRDefault="0041081B" w:rsidP="0041081B">
      <w:pPr>
        <w:rPr>
          <w:color w:val="808080"/>
        </w:rPr>
      </w:pPr>
      <w:r>
        <w:rPr>
          <w:color w:val="808080"/>
        </w:rPr>
        <w:t>(Replaces S3-223506)</w:t>
      </w:r>
    </w:p>
    <w:p w14:paraId="4F1803F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E399E3" w14:textId="55564379" w:rsidR="0041081B" w:rsidRDefault="0041081B" w:rsidP="0041081B">
      <w:pPr>
        <w:rPr>
          <w:rFonts w:ascii="Arial" w:hAnsi="Arial" w:cs="Arial"/>
          <w:b/>
          <w:sz w:val="24"/>
        </w:rPr>
      </w:pPr>
      <w:r>
        <w:rPr>
          <w:rFonts w:ascii="Arial" w:hAnsi="Arial" w:cs="Arial"/>
          <w:b/>
          <w:color w:val="0000FF"/>
          <w:sz w:val="24"/>
        </w:rPr>
        <w:t>S3-223507</w:t>
      </w:r>
      <w:r>
        <w:rPr>
          <w:rFonts w:ascii="Arial" w:hAnsi="Arial" w:cs="Arial"/>
          <w:b/>
          <w:color w:val="0000FF"/>
          <w:sz w:val="24"/>
        </w:rPr>
        <w:tab/>
      </w:r>
      <w:r>
        <w:rPr>
          <w:rFonts w:ascii="Arial" w:hAnsi="Arial" w:cs="Arial"/>
          <w:b/>
          <w:sz w:val="24"/>
        </w:rPr>
        <w:t>living doc to TR33.216</w:t>
      </w:r>
    </w:p>
    <w:p w14:paraId="162DC10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7CE32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S3-224156</w:t>
      </w:r>
      <w:r>
        <w:rPr>
          <w:color w:val="993300"/>
          <w:u w:val="single"/>
        </w:rPr>
        <w:t>.</w:t>
      </w:r>
    </w:p>
    <w:p w14:paraId="69676394" w14:textId="38D3C4D1" w:rsidR="0041081B" w:rsidRDefault="0041081B" w:rsidP="0041081B">
      <w:pPr>
        <w:rPr>
          <w:rFonts w:ascii="Arial" w:hAnsi="Arial" w:cs="Arial"/>
          <w:b/>
          <w:sz w:val="24"/>
        </w:rPr>
      </w:pPr>
      <w:r>
        <w:rPr>
          <w:rFonts w:ascii="Arial" w:hAnsi="Arial" w:cs="Arial"/>
          <w:b/>
          <w:color w:val="0000FF"/>
          <w:sz w:val="24"/>
        </w:rPr>
        <w:t>S3-224156</w:t>
      </w:r>
      <w:r>
        <w:rPr>
          <w:rFonts w:ascii="Arial" w:hAnsi="Arial" w:cs="Arial"/>
          <w:b/>
          <w:color w:val="0000FF"/>
          <w:sz w:val="24"/>
        </w:rPr>
        <w:tab/>
      </w:r>
      <w:r>
        <w:rPr>
          <w:rFonts w:ascii="Arial" w:hAnsi="Arial" w:cs="Arial"/>
          <w:b/>
          <w:sz w:val="24"/>
        </w:rPr>
        <w:t>living doc to TR33.216</w:t>
      </w:r>
    </w:p>
    <w:p w14:paraId="4BC5A16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411B37" w14:textId="77777777" w:rsidR="0041081B" w:rsidRDefault="0041081B" w:rsidP="0041081B">
      <w:pPr>
        <w:rPr>
          <w:color w:val="808080"/>
        </w:rPr>
      </w:pPr>
      <w:r>
        <w:rPr>
          <w:color w:val="808080"/>
        </w:rPr>
        <w:lastRenderedPageBreak/>
        <w:t>(Replaces S3-223507)</w:t>
      </w:r>
    </w:p>
    <w:p w14:paraId="6377917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25CD8" w14:textId="16477071" w:rsidR="0041081B" w:rsidRDefault="0041081B" w:rsidP="0041081B">
      <w:pPr>
        <w:rPr>
          <w:rFonts w:ascii="Arial" w:hAnsi="Arial" w:cs="Arial"/>
          <w:b/>
          <w:sz w:val="24"/>
        </w:rPr>
      </w:pPr>
      <w:r>
        <w:rPr>
          <w:rFonts w:ascii="Arial" w:hAnsi="Arial" w:cs="Arial"/>
          <w:b/>
          <w:color w:val="0000FF"/>
          <w:sz w:val="24"/>
        </w:rPr>
        <w:t>S3-223508</w:t>
      </w:r>
      <w:r>
        <w:rPr>
          <w:rFonts w:ascii="Arial" w:hAnsi="Arial" w:cs="Arial"/>
          <w:b/>
          <w:color w:val="0000FF"/>
          <w:sz w:val="24"/>
        </w:rPr>
        <w:tab/>
      </w:r>
      <w:r>
        <w:rPr>
          <w:rFonts w:ascii="Arial" w:hAnsi="Arial" w:cs="Arial"/>
          <w:b/>
          <w:sz w:val="24"/>
        </w:rPr>
        <w:t>living doc to TS33.117</w:t>
      </w:r>
    </w:p>
    <w:p w14:paraId="3747D002" w14:textId="77777777" w:rsidR="0041081B" w:rsidRDefault="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v17.1.0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942B8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B15CCB" w14:textId="578A35A5" w:rsidR="00771861" w:rsidRDefault="0041081B" w:rsidP="0041081B">
      <w:pPr>
        <w:rPr>
          <w:rFonts w:ascii="Arial" w:hAnsi="Arial" w:cs="Arial"/>
          <w:b/>
          <w:sz w:val="24"/>
        </w:rPr>
      </w:pPr>
      <w:r>
        <w:rPr>
          <w:rFonts w:ascii="Arial" w:hAnsi="Arial" w:cs="Arial"/>
          <w:b/>
          <w:color w:val="0000FF"/>
          <w:sz w:val="24"/>
        </w:rPr>
        <w:t>S3-223509</w:t>
      </w:r>
      <w:r>
        <w:rPr>
          <w:rFonts w:ascii="Arial" w:hAnsi="Arial" w:cs="Arial"/>
          <w:b/>
          <w:color w:val="0000FF"/>
          <w:sz w:val="24"/>
        </w:rPr>
        <w:tab/>
      </w:r>
      <w:r>
        <w:rPr>
          <w:rFonts w:ascii="Arial" w:hAnsi="Arial" w:cs="Arial"/>
          <w:b/>
          <w:sz w:val="24"/>
        </w:rPr>
        <w:t>Update requirement and add new test case to clause 4.2.3.4.3.1</w:t>
      </w:r>
    </w:p>
    <w:p w14:paraId="1D655D1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v17.1.0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F4A54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38DF7E" w14:textId="4B4E2D7B" w:rsidR="0041081B" w:rsidRDefault="0041081B" w:rsidP="0041081B">
      <w:pPr>
        <w:rPr>
          <w:rFonts w:ascii="Arial" w:hAnsi="Arial" w:cs="Arial"/>
          <w:b/>
          <w:sz w:val="24"/>
        </w:rPr>
      </w:pPr>
      <w:r>
        <w:rPr>
          <w:rFonts w:ascii="Arial" w:hAnsi="Arial" w:cs="Arial"/>
          <w:b/>
          <w:color w:val="0000FF"/>
          <w:sz w:val="24"/>
        </w:rPr>
        <w:t>S3-223510</w:t>
      </w:r>
      <w:r>
        <w:rPr>
          <w:rFonts w:ascii="Arial" w:hAnsi="Arial" w:cs="Arial"/>
          <w:b/>
          <w:color w:val="0000FF"/>
          <w:sz w:val="24"/>
        </w:rPr>
        <w:tab/>
      </w:r>
      <w:r>
        <w:rPr>
          <w:rFonts w:ascii="Arial" w:hAnsi="Arial" w:cs="Arial"/>
          <w:b/>
          <w:sz w:val="24"/>
        </w:rPr>
        <w:t>Update requirement and add new test case to clause 4.2.3.4.3.2</w:t>
      </w:r>
    </w:p>
    <w:p w14:paraId="29A08B4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v17.1.0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3E506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3923E" w14:textId="217B7370" w:rsidR="0041081B" w:rsidRDefault="0041081B" w:rsidP="0041081B">
      <w:pPr>
        <w:rPr>
          <w:rFonts w:ascii="Arial" w:hAnsi="Arial" w:cs="Arial"/>
          <w:b/>
          <w:sz w:val="24"/>
        </w:rPr>
      </w:pPr>
      <w:r>
        <w:rPr>
          <w:rFonts w:ascii="Arial" w:hAnsi="Arial" w:cs="Arial"/>
          <w:b/>
          <w:color w:val="0000FF"/>
          <w:sz w:val="24"/>
        </w:rPr>
        <w:t>S3-223607</w:t>
      </w:r>
      <w:r>
        <w:rPr>
          <w:rFonts w:ascii="Arial" w:hAnsi="Arial" w:cs="Arial"/>
          <w:b/>
          <w:color w:val="0000FF"/>
          <w:sz w:val="24"/>
        </w:rPr>
        <w:tab/>
      </w:r>
      <w:r>
        <w:rPr>
          <w:rFonts w:ascii="Arial" w:hAnsi="Arial" w:cs="Arial"/>
          <w:b/>
          <w:sz w:val="24"/>
        </w:rPr>
        <w:t xml:space="preserve">add test case to include SNPN </w:t>
      </w:r>
      <w:proofErr w:type="spellStart"/>
      <w:r>
        <w:rPr>
          <w:rFonts w:ascii="Arial" w:hAnsi="Arial" w:cs="Arial"/>
          <w:b/>
          <w:sz w:val="24"/>
        </w:rPr>
        <w:t>snenario</w:t>
      </w:r>
      <w:proofErr w:type="spellEnd"/>
      <w:r>
        <w:rPr>
          <w:rFonts w:ascii="Arial" w:hAnsi="Arial" w:cs="Arial"/>
          <w:b/>
          <w:sz w:val="24"/>
        </w:rPr>
        <w:t xml:space="preserve"> in PLMNID verification</w:t>
      </w:r>
    </w:p>
    <w:p w14:paraId="30F082A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33.517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D8769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106265" w14:textId="77777777" w:rsidR="0041081B" w:rsidRDefault="0041081B" w:rsidP="0041081B">
      <w:pPr>
        <w:pStyle w:val="Heading3"/>
      </w:pPr>
      <w:bookmarkStart w:id="8" w:name="_Toc128488112"/>
      <w:r>
        <w:t>4.5</w:t>
      </w:r>
      <w:r>
        <w:tab/>
        <w:t xml:space="preserve">New WID on Security Assurance Specification for the Authentication and Key Management for Applications (AKMA) Anchor Function </w:t>
      </w:r>
      <w:proofErr w:type="spellStart"/>
      <w:r>
        <w:t>Function</w:t>
      </w:r>
      <w:proofErr w:type="spellEnd"/>
      <w:r>
        <w:t xml:space="preserve"> (</w:t>
      </w:r>
      <w:proofErr w:type="spellStart"/>
      <w:r>
        <w:t>AAnF</w:t>
      </w:r>
      <w:proofErr w:type="spellEnd"/>
      <w:r>
        <w:t>)</w:t>
      </w:r>
      <w:bookmarkEnd w:id="8"/>
    </w:p>
    <w:p w14:paraId="180848A3" w14:textId="35873966" w:rsidR="0041081B" w:rsidRDefault="0041081B" w:rsidP="0041081B">
      <w:pPr>
        <w:rPr>
          <w:rFonts w:ascii="Arial" w:hAnsi="Arial" w:cs="Arial"/>
          <w:b/>
          <w:sz w:val="24"/>
        </w:rPr>
      </w:pPr>
      <w:r>
        <w:rPr>
          <w:rFonts w:ascii="Arial" w:hAnsi="Arial" w:cs="Arial"/>
          <w:b/>
          <w:color w:val="0000FF"/>
          <w:sz w:val="24"/>
        </w:rPr>
        <w:t>S3-223205</w:t>
      </w:r>
      <w:r>
        <w:rPr>
          <w:rFonts w:ascii="Arial" w:hAnsi="Arial" w:cs="Arial"/>
          <w:b/>
          <w:color w:val="0000FF"/>
          <w:sz w:val="24"/>
        </w:rPr>
        <w:tab/>
      </w:r>
      <w:r>
        <w:rPr>
          <w:rFonts w:ascii="Arial" w:hAnsi="Arial" w:cs="Arial"/>
          <w:b/>
          <w:sz w:val="24"/>
        </w:rPr>
        <w:t>New SCAS test case for AUSF</w:t>
      </w:r>
    </w:p>
    <w:p w14:paraId="6DC741B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33.516 v17.0.0</w:t>
      </w:r>
      <w:r>
        <w:rPr>
          <w:i/>
        </w:rPr>
        <w:br/>
      </w:r>
      <w:r>
        <w:rPr>
          <w:i/>
        </w:rPr>
        <w:tab/>
      </w:r>
      <w:r>
        <w:rPr>
          <w:i/>
        </w:rPr>
        <w:tab/>
      </w:r>
      <w:r>
        <w:rPr>
          <w:i/>
        </w:rPr>
        <w:tab/>
      </w:r>
      <w:r>
        <w:rPr>
          <w:i/>
        </w:rPr>
        <w:tab/>
      </w:r>
      <w:r>
        <w:rPr>
          <w:i/>
        </w:rPr>
        <w:tab/>
        <w:t>Source: Keysight Technologies UK Ltd</w:t>
      </w:r>
    </w:p>
    <w:p w14:paraId="6DF5B085" w14:textId="77777777" w:rsidR="0041081B" w:rsidRDefault="0041081B" w:rsidP="0041081B">
      <w:pPr>
        <w:rPr>
          <w:rFonts w:ascii="Arial" w:hAnsi="Arial" w:cs="Arial"/>
          <w:b/>
        </w:rPr>
      </w:pPr>
      <w:r>
        <w:rPr>
          <w:rFonts w:ascii="Arial" w:hAnsi="Arial" w:cs="Arial"/>
          <w:b/>
        </w:rPr>
        <w:t xml:space="preserve">Abstract: </w:t>
      </w:r>
    </w:p>
    <w:p w14:paraId="6028DE2C" w14:textId="77777777" w:rsidR="0041081B" w:rsidRDefault="0041081B" w:rsidP="0041081B">
      <w:r>
        <w:t xml:space="preserve">Added new test case to cover the provision of Key material to </w:t>
      </w:r>
      <w:proofErr w:type="spellStart"/>
      <w:r>
        <w:t>AAnF</w:t>
      </w:r>
      <w:proofErr w:type="spellEnd"/>
      <w:r>
        <w:t xml:space="preserve"> from the AUSF. The requirement is defined in TS 33.535</w:t>
      </w:r>
    </w:p>
    <w:p w14:paraId="693E765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B1BE1F" w14:textId="361C6A7F" w:rsidR="0041081B" w:rsidRDefault="0041081B" w:rsidP="0041081B">
      <w:pPr>
        <w:rPr>
          <w:rFonts w:ascii="Arial" w:hAnsi="Arial" w:cs="Arial"/>
          <w:b/>
          <w:sz w:val="24"/>
        </w:rPr>
      </w:pPr>
      <w:r>
        <w:rPr>
          <w:rFonts w:ascii="Arial" w:hAnsi="Arial" w:cs="Arial"/>
          <w:b/>
          <w:color w:val="0000FF"/>
          <w:sz w:val="24"/>
        </w:rPr>
        <w:t>S3-223422</w:t>
      </w:r>
      <w:r>
        <w:rPr>
          <w:rFonts w:ascii="Arial" w:hAnsi="Arial" w:cs="Arial"/>
          <w:b/>
          <w:color w:val="0000FF"/>
          <w:sz w:val="24"/>
        </w:rPr>
        <w:tab/>
      </w:r>
      <w:r>
        <w:rPr>
          <w:rFonts w:ascii="Arial" w:hAnsi="Arial" w:cs="Arial"/>
          <w:b/>
          <w:sz w:val="24"/>
        </w:rPr>
        <w:t>Adding AKMA subscription and AKMA context asynchronization threats to TR 33.926</w:t>
      </w:r>
    </w:p>
    <w:p w14:paraId="5E4F90C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Source: ZTE Corporation</w:t>
      </w:r>
    </w:p>
    <w:p w14:paraId="6512863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2E6AA4" w14:textId="649FA5E1" w:rsidR="0041081B" w:rsidRDefault="0041081B" w:rsidP="0041081B">
      <w:pPr>
        <w:rPr>
          <w:rFonts w:ascii="Arial" w:hAnsi="Arial" w:cs="Arial"/>
          <w:b/>
          <w:sz w:val="24"/>
        </w:rPr>
      </w:pPr>
      <w:r>
        <w:rPr>
          <w:rFonts w:ascii="Arial" w:hAnsi="Arial" w:cs="Arial"/>
          <w:b/>
          <w:color w:val="0000FF"/>
          <w:sz w:val="24"/>
        </w:rPr>
        <w:lastRenderedPageBreak/>
        <w:t>S3-223423</w:t>
      </w:r>
      <w:r>
        <w:rPr>
          <w:rFonts w:ascii="Arial" w:hAnsi="Arial" w:cs="Arial"/>
          <w:b/>
          <w:color w:val="0000FF"/>
          <w:sz w:val="24"/>
        </w:rPr>
        <w:tab/>
      </w:r>
      <w:r>
        <w:rPr>
          <w:rFonts w:ascii="Arial" w:hAnsi="Arial" w:cs="Arial"/>
          <w:b/>
          <w:sz w:val="24"/>
        </w:rPr>
        <w:t>Security Assurance Requirement and Test for AKMA subscription data and AKMA context synchronization</w:t>
      </w:r>
    </w:p>
    <w:p w14:paraId="413420F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v0.2.0</w:t>
      </w:r>
      <w:r>
        <w:rPr>
          <w:i/>
        </w:rPr>
        <w:br/>
      </w:r>
      <w:r>
        <w:rPr>
          <w:i/>
        </w:rPr>
        <w:tab/>
      </w:r>
      <w:r>
        <w:rPr>
          <w:i/>
        </w:rPr>
        <w:tab/>
      </w:r>
      <w:r>
        <w:rPr>
          <w:i/>
        </w:rPr>
        <w:tab/>
      </w:r>
      <w:r>
        <w:rPr>
          <w:i/>
        </w:rPr>
        <w:tab/>
      </w:r>
      <w:r>
        <w:rPr>
          <w:i/>
        </w:rPr>
        <w:tab/>
        <w:t>Source: ZTE Corporation</w:t>
      </w:r>
    </w:p>
    <w:p w14:paraId="2C85820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AB8E44" w14:textId="0C9CEF15" w:rsidR="0041081B" w:rsidRDefault="0041081B" w:rsidP="0041081B">
      <w:pPr>
        <w:rPr>
          <w:rFonts w:ascii="Arial" w:hAnsi="Arial" w:cs="Arial"/>
          <w:b/>
          <w:sz w:val="24"/>
        </w:rPr>
      </w:pPr>
      <w:r>
        <w:rPr>
          <w:rFonts w:ascii="Arial" w:hAnsi="Arial" w:cs="Arial"/>
          <w:b/>
          <w:color w:val="0000FF"/>
          <w:sz w:val="24"/>
        </w:rPr>
        <w:t>S3-223457</w:t>
      </w:r>
      <w:r>
        <w:rPr>
          <w:rFonts w:ascii="Arial" w:hAnsi="Arial" w:cs="Arial"/>
          <w:b/>
          <w:color w:val="0000FF"/>
          <w:sz w:val="24"/>
        </w:rPr>
        <w:tab/>
      </w:r>
      <w:r>
        <w:rPr>
          <w:rFonts w:ascii="Arial" w:hAnsi="Arial" w:cs="Arial"/>
          <w:b/>
          <w:sz w:val="24"/>
        </w:rPr>
        <w:t xml:space="preserve">Adding a test case of AKMA key </w:t>
      </w:r>
      <w:proofErr w:type="spellStart"/>
      <w:r>
        <w:rPr>
          <w:rFonts w:ascii="Arial" w:hAnsi="Arial" w:cs="Arial"/>
          <w:b/>
          <w:sz w:val="24"/>
        </w:rPr>
        <w:t>strorage</w:t>
      </w:r>
      <w:proofErr w:type="spellEnd"/>
      <w:r>
        <w:rPr>
          <w:rFonts w:ascii="Arial" w:hAnsi="Arial" w:cs="Arial"/>
          <w:b/>
          <w:sz w:val="24"/>
        </w:rPr>
        <w:t xml:space="preserve"> and update</w:t>
      </w:r>
    </w:p>
    <w:p w14:paraId="0266EE2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v0.2.0</w:t>
      </w:r>
      <w:r>
        <w:rPr>
          <w:i/>
        </w:rPr>
        <w:br/>
      </w:r>
      <w:r>
        <w:rPr>
          <w:i/>
        </w:rPr>
        <w:tab/>
      </w:r>
      <w:r>
        <w:rPr>
          <w:i/>
        </w:rPr>
        <w:tab/>
      </w:r>
      <w:r>
        <w:rPr>
          <w:i/>
        </w:rPr>
        <w:tab/>
      </w:r>
      <w:r>
        <w:rPr>
          <w:i/>
        </w:rPr>
        <w:tab/>
      </w:r>
      <w:r>
        <w:rPr>
          <w:i/>
        </w:rPr>
        <w:tab/>
        <w:t>Source: China Mobile (Suzhou) Software</w:t>
      </w:r>
    </w:p>
    <w:p w14:paraId="2D0C44D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8CB3D2" w14:textId="18174E13" w:rsidR="0041081B" w:rsidRDefault="0041081B" w:rsidP="0041081B">
      <w:pPr>
        <w:rPr>
          <w:rFonts w:ascii="Arial" w:hAnsi="Arial" w:cs="Arial"/>
          <w:b/>
          <w:sz w:val="24"/>
        </w:rPr>
      </w:pPr>
      <w:r>
        <w:rPr>
          <w:rFonts w:ascii="Arial" w:hAnsi="Arial" w:cs="Arial"/>
          <w:b/>
          <w:color w:val="0000FF"/>
          <w:sz w:val="24"/>
        </w:rPr>
        <w:t>S3-223674</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AAnF</w:t>
      </w:r>
      <w:proofErr w:type="spellEnd"/>
      <w:r>
        <w:rPr>
          <w:rFonts w:ascii="Arial" w:hAnsi="Arial" w:cs="Arial"/>
          <w:b/>
          <w:sz w:val="24"/>
        </w:rPr>
        <w:t xml:space="preserve"> critical assets and threats to TR 33.926</w:t>
      </w:r>
    </w:p>
    <w:p w14:paraId="74234C5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Source: China Mobile (Suzhou) Software</w:t>
      </w:r>
    </w:p>
    <w:p w14:paraId="054FF6C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1AFF3A" w14:textId="4B7C8EFF" w:rsidR="0041081B" w:rsidRDefault="0041081B" w:rsidP="0041081B">
      <w:pPr>
        <w:rPr>
          <w:rFonts w:ascii="Arial" w:hAnsi="Arial" w:cs="Arial"/>
          <w:b/>
          <w:sz w:val="24"/>
        </w:rPr>
      </w:pPr>
      <w:r>
        <w:rPr>
          <w:rFonts w:ascii="Arial" w:hAnsi="Arial" w:cs="Arial"/>
          <w:b/>
          <w:color w:val="0000FF"/>
          <w:sz w:val="24"/>
        </w:rPr>
        <w:t>S3-224098</w:t>
      </w:r>
      <w:r>
        <w:rPr>
          <w:rFonts w:ascii="Arial" w:hAnsi="Arial" w:cs="Arial"/>
          <w:b/>
          <w:color w:val="0000FF"/>
          <w:sz w:val="24"/>
        </w:rPr>
        <w:tab/>
      </w:r>
      <w:r>
        <w:rPr>
          <w:rFonts w:ascii="Arial" w:hAnsi="Arial" w:cs="Arial"/>
          <w:b/>
          <w:sz w:val="24"/>
        </w:rPr>
        <w:t>Draft TR 33.537</w:t>
      </w:r>
    </w:p>
    <w:p w14:paraId="2AAB6256"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33.537 v0.3.0</w:t>
      </w:r>
      <w:r>
        <w:rPr>
          <w:i/>
        </w:rPr>
        <w:br/>
      </w:r>
      <w:r>
        <w:rPr>
          <w:i/>
        </w:rPr>
        <w:tab/>
      </w:r>
      <w:r>
        <w:rPr>
          <w:i/>
        </w:rPr>
        <w:tab/>
      </w:r>
      <w:r>
        <w:rPr>
          <w:i/>
        </w:rPr>
        <w:tab/>
      </w:r>
      <w:r>
        <w:rPr>
          <w:i/>
        </w:rPr>
        <w:tab/>
      </w:r>
      <w:r>
        <w:rPr>
          <w:i/>
        </w:rPr>
        <w:tab/>
        <w:t>Source: China Mobile</w:t>
      </w:r>
    </w:p>
    <w:p w14:paraId="477900B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86A2CF" w14:textId="554E3D1E" w:rsidR="0041081B" w:rsidRDefault="0041081B" w:rsidP="0041081B">
      <w:pPr>
        <w:rPr>
          <w:rFonts w:ascii="Arial" w:hAnsi="Arial" w:cs="Arial"/>
          <w:b/>
          <w:sz w:val="24"/>
        </w:rPr>
      </w:pPr>
      <w:r>
        <w:rPr>
          <w:rFonts w:ascii="Arial" w:hAnsi="Arial" w:cs="Arial"/>
          <w:b/>
          <w:color w:val="0000FF"/>
          <w:sz w:val="24"/>
        </w:rPr>
        <w:t>S3-224135</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AAnF</w:t>
      </w:r>
      <w:proofErr w:type="spellEnd"/>
      <w:r>
        <w:rPr>
          <w:rFonts w:ascii="Arial" w:hAnsi="Arial" w:cs="Arial"/>
          <w:b/>
          <w:sz w:val="24"/>
        </w:rPr>
        <w:t xml:space="preserve"> SCAS – </w:t>
      </w:r>
      <w:proofErr w:type="spellStart"/>
      <w:r>
        <w:rPr>
          <w:rFonts w:ascii="Arial" w:hAnsi="Arial" w:cs="Arial"/>
          <w:b/>
          <w:sz w:val="24"/>
        </w:rPr>
        <w:t>draftCR</w:t>
      </w:r>
      <w:proofErr w:type="spellEnd"/>
      <w:r>
        <w:rPr>
          <w:rFonts w:ascii="Arial" w:hAnsi="Arial" w:cs="Arial"/>
          <w:b/>
          <w:sz w:val="24"/>
        </w:rPr>
        <w:t xml:space="preserve"> to TR 33.926</w:t>
      </w:r>
    </w:p>
    <w:p w14:paraId="38FFBBF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Source: China Mobile</w:t>
      </w:r>
    </w:p>
    <w:p w14:paraId="3F4D68C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660FD9" w14:textId="77777777" w:rsidR="0041081B" w:rsidRDefault="0041081B" w:rsidP="0041081B">
      <w:pPr>
        <w:pStyle w:val="Heading3"/>
      </w:pPr>
      <w:bookmarkStart w:id="9" w:name="_Toc128488113"/>
      <w:r>
        <w:t>4.6</w:t>
      </w:r>
      <w:r>
        <w:tab/>
        <w:t>New WID on SCAS for split-</w:t>
      </w:r>
      <w:proofErr w:type="spellStart"/>
      <w:r>
        <w:t>gNB</w:t>
      </w:r>
      <w:proofErr w:type="spellEnd"/>
      <w:r>
        <w:t xml:space="preserve"> product classes</w:t>
      </w:r>
      <w:bookmarkEnd w:id="9"/>
    </w:p>
    <w:p w14:paraId="358B7DFE" w14:textId="354C3B7E" w:rsidR="0041081B" w:rsidRDefault="0041081B" w:rsidP="0041081B">
      <w:pPr>
        <w:rPr>
          <w:rFonts w:ascii="Arial" w:hAnsi="Arial" w:cs="Arial"/>
          <w:b/>
          <w:sz w:val="24"/>
        </w:rPr>
      </w:pPr>
      <w:r>
        <w:rPr>
          <w:rFonts w:ascii="Arial" w:hAnsi="Arial" w:cs="Arial"/>
          <w:b/>
          <w:color w:val="0000FF"/>
          <w:sz w:val="24"/>
        </w:rPr>
        <w:t>S3-223342</w:t>
      </w:r>
      <w:r>
        <w:rPr>
          <w:rFonts w:ascii="Arial" w:hAnsi="Arial" w:cs="Arial"/>
          <w:b/>
          <w:color w:val="0000FF"/>
          <w:sz w:val="24"/>
        </w:rPr>
        <w:tab/>
      </w:r>
      <w:r>
        <w:rPr>
          <w:rFonts w:ascii="Arial" w:hAnsi="Arial" w:cs="Arial"/>
          <w:b/>
          <w:sz w:val="24"/>
        </w:rPr>
        <w:t xml:space="preserve">Draft CR: Introducing split </w:t>
      </w:r>
      <w:proofErr w:type="spellStart"/>
      <w:r>
        <w:rPr>
          <w:rFonts w:ascii="Arial" w:hAnsi="Arial" w:cs="Arial"/>
          <w:b/>
          <w:sz w:val="24"/>
        </w:rPr>
        <w:t>gNBs</w:t>
      </w:r>
      <w:proofErr w:type="spellEnd"/>
      <w:r>
        <w:rPr>
          <w:rFonts w:ascii="Arial" w:hAnsi="Arial" w:cs="Arial"/>
          <w:b/>
          <w:sz w:val="24"/>
        </w:rPr>
        <w:t xml:space="preserve"> into TR 33.926</w:t>
      </w:r>
    </w:p>
    <w:p w14:paraId="625622F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3A4B2D10" w14:textId="77777777" w:rsidR="0041081B" w:rsidRDefault="0041081B" w:rsidP="0041081B">
      <w:pPr>
        <w:rPr>
          <w:color w:val="808080"/>
        </w:rPr>
      </w:pPr>
      <w:r>
        <w:rPr>
          <w:color w:val="808080"/>
        </w:rPr>
        <w:t>(Replaces S3-222322)</w:t>
      </w:r>
    </w:p>
    <w:p w14:paraId="40FC659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S3-224169</w:t>
      </w:r>
      <w:r>
        <w:rPr>
          <w:color w:val="993300"/>
          <w:u w:val="single"/>
        </w:rPr>
        <w:t>.</w:t>
      </w:r>
    </w:p>
    <w:p w14:paraId="48931BC7" w14:textId="2207E011" w:rsidR="0041081B" w:rsidRDefault="0041081B" w:rsidP="0041081B">
      <w:pPr>
        <w:rPr>
          <w:rFonts w:ascii="Arial" w:hAnsi="Arial" w:cs="Arial"/>
          <w:b/>
          <w:sz w:val="24"/>
        </w:rPr>
      </w:pPr>
      <w:r>
        <w:rPr>
          <w:rFonts w:ascii="Arial" w:hAnsi="Arial" w:cs="Arial"/>
          <w:b/>
          <w:color w:val="0000FF"/>
          <w:sz w:val="24"/>
        </w:rPr>
        <w:t>S3-224169</w:t>
      </w:r>
      <w:r>
        <w:rPr>
          <w:rFonts w:ascii="Arial" w:hAnsi="Arial" w:cs="Arial"/>
          <w:b/>
          <w:color w:val="0000FF"/>
          <w:sz w:val="24"/>
        </w:rPr>
        <w:tab/>
      </w:r>
      <w:r>
        <w:rPr>
          <w:rFonts w:ascii="Arial" w:hAnsi="Arial" w:cs="Arial"/>
          <w:b/>
          <w:sz w:val="24"/>
        </w:rPr>
        <w:t xml:space="preserve">Draft CR: Introducing split </w:t>
      </w:r>
      <w:proofErr w:type="spellStart"/>
      <w:r>
        <w:rPr>
          <w:rFonts w:ascii="Arial" w:hAnsi="Arial" w:cs="Arial"/>
          <w:b/>
          <w:sz w:val="24"/>
        </w:rPr>
        <w:t>gNBs</w:t>
      </w:r>
      <w:proofErr w:type="spellEnd"/>
      <w:r>
        <w:rPr>
          <w:rFonts w:ascii="Arial" w:hAnsi="Arial" w:cs="Arial"/>
          <w:b/>
          <w:sz w:val="24"/>
        </w:rPr>
        <w:t xml:space="preserve"> into TR 33.926</w:t>
      </w:r>
    </w:p>
    <w:p w14:paraId="0EEF3FF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v17.5.0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4D197510" w14:textId="77777777" w:rsidR="0041081B" w:rsidRDefault="0041081B" w:rsidP="0041081B">
      <w:pPr>
        <w:rPr>
          <w:color w:val="808080"/>
        </w:rPr>
      </w:pPr>
      <w:r>
        <w:rPr>
          <w:color w:val="808080"/>
        </w:rPr>
        <w:t>(Replaces S3-223342)</w:t>
      </w:r>
    </w:p>
    <w:p w14:paraId="6E7272D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2BB71B" w14:textId="29A503B2" w:rsidR="0041081B" w:rsidRDefault="0041081B" w:rsidP="0041081B">
      <w:pPr>
        <w:rPr>
          <w:rFonts w:ascii="Arial" w:hAnsi="Arial" w:cs="Arial"/>
          <w:b/>
          <w:sz w:val="24"/>
        </w:rPr>
      </w:pPr>
      <w:r>
        <w:rPr>
          <w:rFonts w:ascii="Arial" w:hAnsi="Arial" w:cs="Arial"/>
          <w:b/>
          <w:color w:val="0000FF"/>
          <w:sz w:val="24"/>
        </w:rPr>
        <w:t>S3-223343</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 part of draft CR to TR 33.926</w:t>
      </w:r>
    </w:p>
    <w:p w14:paraId="7A0F3912" w14:textId="77777777" w:rsidR="0041081B" w:rsidRDefault="0041081B" w:rsidP="0041081B">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5CB98822" w14:textId="77777777" w:rsidR="0041081B" w:rsidRDefault="0041081B" w:rsidP="0041081B">
      <w:pPr>
        <w:rPr>
          <w:color w:val="808080"/>
        </w:rPr>
      </w:pPr>
      <w:r>
        <w:rPr>
          <w:color w:val="808080"/>
        </w:rPr>
        <w:t>(Replaces S3-221815)</w:t>
      </w:r>
    </w:p>
    <w:p w14:paraId="0F0636C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8B8693" w14:textId="515E46E3" w:rsidR="0041081B" w:rsidRDefault="0041081B" w:rsidP="0041081B">
      <w:pPr>
        <w:rPr>
          <w:rFonts w:ascii="Arial" w:hAnsi="Arial" w:cs="Arial"/>
          <w:b/>
          <w:sz w:val="24"/>
        </w:rPr>
      </w:pPr>
      <w:r>
        <w:rPr>
          <w:rFonts w:ascii="Arial" w:hAnsi="Arial" w:cs="Arial"/>
          <w:b/>
          <w:color w:val="0000FF"/>
          <w:sz w:val="24"/>
        </w:rPr>
        <w:t>S3-223344</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-CU-CP part of draft CR to TR 33.926</w:t>
      </w:r>
    </w:p>
    <w:p w14:paraId="394E9C39"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07C3BDA4" w14:textId="77777777" w:rsidR="0041081B" w:rsidRDefault="0041081B" w:rsidP="0041081B">
      <w:pPr>
        <w:rPr>
          <w:color w:val="808080"/>
        </w:rPr>
      </w:pPr>
      <w:r>
        <w:rPr>
          <w:color w:val="808080"/>
        </w:rPr>
        <w:t>(Replaces S3-221816)</w:t>
      </w:r>
    </w:p>
    <w:p w14:paraId="602E3E8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D25F30" w14:textId="6C65AFBC" w:rsidR="0041081B" w:rsidRDefault="0041081B" w:rsidP="0041081B">
      <w:pPr>
        <w:rPr>
          <w:rFonts w:ascii="Arial" w:hAnsi="Arial" w:cs="Arial"/>
          <w:b/>
          <w:sz w:val="24"/>
        </w:rPr>
      </w:pPr>
      <w:r>
        <w:rPr>
          <w:rFonts w:ascii="Arial" w:hAnsi="Arial" w:cs="Arial"/>
          <w:b/>
          <w:color w:val="0000FF"/>
          <w:sz w:val="24"/>
        </w:rPr>
        <w:t>S3-223345</w:t>
      </w:r>
      <w:r>
        <w:rPr>
          <w:rFonts w:ascii="Arial" w:hAnsi="Arial" w:cs="Arial"/>
          <w:b/>
          <w:color w:val="0000FF"/>
          <w:sz w:val="24"/>
        </w:rPr>
        <w:tab/>
      </w:r>
      <w:r>
        <w:rPr>
          <w:rFonts w:ascii="Arial" w:hAnsi="Arial" w:cs="Arial"/>
          <w:b/>
          <w:sz w:val="24"/>
        </w:rPr>
        <w:t xml:space="preserve">Add user plane threats for </w:t>
      </w:r>
      <w:proofErr w:type="spellStart"/>
      <w:r>
        <w:rPr>
          <w:rFonts w:ascii="Arial" w:hAnsi="Arial" w:cs="Arial"/>
          <w:b/>
          <w:sz w:val="24"/>
        </w:rPr>
        <w:t>gNB</w:t>
      </w:r>
      <w:proofErr w:type="spellEnd"/>
      <w:r>
        <w:rPr>
          <w:rFonts w:ascii="Arial" w:hAnsi="Arial" w:cs="Arial"/>
          <w:b/>
          <w:sz w:val="24"/>
        </w:rPr>
        <w:t>-DU to the draft CR to TR 33.926</w:t>
      </w:r>
    </w:p>
    <w:p w14:paraId="71355C6D"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78517F3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13A56D" w14:textId="3298AF52" w:rsidR="0041081B" w:rsidRDefault="0041081B" w:rsidP="0041081B">
      <w:pPr>
        <w:rPr>
          <w:rFonts w:ascii="Arial" w:hAnsi="Arial" w:cs="Arial"/>
          <w:b/>
          <w:sz w:val="24"/>
        </w:rPr>
      </w:pPr>
      <w:r>
        <w:rPr>
          <w:rFonts w:ascii="Arial" w:hAnsi="Arial" w:cs="Arial"/>
          <w:b/>
          <w:color w:val="0000FF"/>
          <w:sz w:val="24"/>
        </w:rPr>
        <w:t>S3-223346</w:t>
      </w:r>
      <w:r>
        <w:rPr>
          <w:rFonts w:ascii="Arial" w:hAnsi="Arial" w:cs="Arial"/>
          <w:b/>
          <w:color w:val="0000FF"/>
          <w:sz w:val="24"/>
        </w:rPr>
        <w:tab/>
      </w:r>
      <w:r>
        <w:rPr>
          <w:rFonts w:ascii="Arial" w:hAnsi="Arial" w:cs="Arial"/>
          <w:b/>
          <w:sz w:val="24"/>
        </w:rPr>
        <w:t xml:space="preserve">Correcting the threats references for the </w:t>
      </w:r>
      <w:proofErr w:type="spellStart"/>
      <w:r>
        <w:rPr>
          <w:rFonts w:ascii="Arial" w:hAnsi="Arial" w:cs="Arial"/>
          <w:b/>
          <w:sz w:val="24"/>
        </w:rPr>
        <w:t>gNB</w:t>
      </w:r>
      <w:proofErr w:type="spellEnd"/>
      <w:r>
        <w:rPr>
          <w:rFonts w:ascii="Arial" w:hAnsi="Arial" w:cs="Arial"/>
          <w:b/>
          <w:sz w:val="24"/>
        </w:rPr>
        <w:t>-CU</w:t>
      </w:r>
    </w:p>
    <w:p w14:paraId="4071D4F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36BDD78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8AA0E7" w14:textId="0F4F0AC2" w:rsidR="0041081B" w:rsidRDefault="0041081B" w:rsidP="0041081B">
      <w:pPr>
        <w:rPr>
          <w:rFonts w:ascii="Arial" w:hAnsi="Arial" w:cs="Arial"/>
          <w:b/>
          <w:sz w:val="24"/>
        </w:rPr>
      </w:pPr>
      <w:r>
        <w:rPr>
          <w:rFonts w:ascii="Arial" w:hAnsi="Arial" w:cs="Arial"/>
          <w:b/>
          <w:color w:val="0000FF"/>
          <w:sz w:val="24"/>
        </w:rPr>
        <w:t>S3-223347</w:t>
      </w:r>
      <w:r>
        <w:rPr>
          <w:rFonts w:ascii="Arial" w:hAnsi="Arial" w:cs="Arial"/>
          <w:b/>
          <w:color w:val="0000FF"/>
          <w:sz w:val="24"/>
        </w:rPr>
        <w:tab/>
      </w:r>
      <w:r>
        <w:rPr>
          <w:rFonts w:ascii="Arial" w:hAnsi="Arial" w:cs="Arial"/>
          <w:b/>
          <w:sz w:val="24"/>
        </w:rPr>
        <w:t xml:space="preserve">Adding user plane test cases for the </w:t>
      </w:r>
      <w:proofErr w:type="spellStart"/>
      <w:r>
        <w:rPr>
          <w:rFonts w:ascii="Arial" w:hAnsi="Arial" w:cs="Arial"/>
          <w:b/>
          <w:sz w:val="24"/>
        </w:rPr>
        <w:t>gNB</w:t>
      </w:r>
      <w:proofErr w:type="spellEnd"/>
      <w:r>
        <w:rPr>
          <w:rFonts w:ascii="Arial" w:hAnsi="Arial" w:cs="Arial"/>
          <w:b/>
          <w:sz w:val="24"/>
        </w:rPr>
        <w:t>-CU</w:t>
      </w:r>
    </w:p>
    <w:p w14:paraId="325D9F4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0DBED0A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5C7F54" w14:textId="4B79735C" w:rsidR="0041081B" w:rsidRDefault="0041081B" w:rsidP="0041081B">
      <w:pPr>
        <w:rPr>
          <w:rFonts w:ascii="Arial" w:hAnsi="Arial" w:cs="Arial"/>
          <w:b/>
          <w:sz w:val="24"/>
        </w:rPr>
      </w:pPr>
      <w:r>
        <w:rPr>
          <w:rFonts w:ascii="Arial" w:hAnsi="Arial" w:cs="Arial"/>
          <w:b/>
          <w:color w:val="0000FF"/>
          <w:sz w:val="24"/>
        </w:rPr>
        <w:t>S3-223348</w:t>
      </w:r>
      <w:r>
        <w:rPr>
          <w:rFonts w:ascii="Arial" w:hAnsi="Arial" w:cs="Arial"/>
          <w:b/>
          <w:color w:val="0000FF"/>
          <w:sz w:val="24"/>
        </w:rPr>
        <w:tab/>
      </w:r>
      <w:r>
        <w:rPr>
          <w:rFonts w:ascii="Arial" w:hAnsi="Arial" w:cs="Arial"/>
          <w:b/>
          <w:sz w:val="24"/>
        </w:rPr>
        <w:t xml:space="preserve">Correcting the threats references for the </w:t>
      </w:r>
      <w:proofErr w:type="spellStart"/>
      <w:r>
        <w:rPr>
          <w:rFonts w:ascii="Arial" w:hAnsi="Arial" w:cs="Arial"/>
          <w:b/>
          <w:sz w:val="24"/>
        </w:rPr>
        <w:t>gNB</w:t>
      </w:r>
      <w:proofErr w:type="spellEnd"/>
      <w:r>
        <w:rPr>
          <w:rFonts w:ascii="Arial" w:hAnsi="Arial" w:cs="Arial"/>
          <w:b/>
          <w:sz w:val="24"/>
        </w:rPr>
        <w:t>-CU-CP</w:t>
      </w:r>
    </w:p>
    <w:p w14:paraId="032D075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1120398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4B61CC" w14:textId="66958013" w:rsidR="0041081B" w:rsidRDefault="0041081B" w:rsidP="0041081B">
      <w:pPr>
        <w:rPr>
          <w:rFonts w:ascii="Arial" w:hAnsi="Arial" w:cs="Arial"/>
          <w:b/>
          <w:sz w:val="24"/>
        </w:rPr>
      </w:pPr>
      <w:r>
        <w:rPr>
          <w:rFonts w:ascii="Arial" w:hAnsi="Arial" w:cs="Arial"/>
          <w:b/>
          <w:color w:val="0000FF"/>
          <w:sz w:val="24"/>
        </w:rPr>
        <w:t>S3-223349</w:t>
      </w:r>
      <w:r>
        <w:rPr>
          <w:rFonts w:ascii="Arial" w:hAnsi="Arial" w:cs="Arial"/>
          <w:b/>
          <w:color w:val="0000FF"/>
          <w:sz w:val="24"/>
        </w:rPr>
        <w:tab/>
      </w:r>
      <w:r>
        <w:rPr>
          <w:rFonts w:ascii="Arial" w:hAnsi="Arial" w:cs="Arial"/>
          <w:b/>
          <w:sz w:val="24"/>
        </w:rPr>
        <w:t xml:space="preserve">Adding test cases for the </w:t>
      </w:r>
      <w:proofErr w:type="spellStart"/>
      <w:r>
        <w:rPr>
          <w:rFonts w:ascii="Arial" w:hAnsi="Arial" w:cs="Arial"/>
          <w:b/>
          <w:sz w:val="24"/>
        </w:rPr>
        <w:t>gNB</w:t>
      </w:r>
      <w:proofErr w:type="spellEnd"/>
      <w:r>
        <w:rPr>
          <w:rFonts w:ascii="Arial" w:hAnsi="Arial" w:cs="Arial"/>
          <w:b/>
          <w:sz w:val="24"/>
        </w:rPr>
        <w:t>-CU-CP</w:t>
      </w:r>
    </w:p>
    <w:p w14:paraId="78ABA47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36CF2FE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5F5583" w14:textId="66759A89" w:rsidR="0041081B" w:rsidRDefault="0041081B" w:rsidP="0041081B">
      <w:pPr>
        <w:rPr>
          <w:rFonts w:ascii="Arial" w:hAnsi="Arial" w:cs="Arial"/>
          <w:b/>
          <w:sz w:val="24"/>
        </w:rPr>
      </w:pPr>
      <w:r>
        <w:rPr>
          <w:rFonts w:ascii="Arial" w:hAnsi="Arial" w:cs="Arial"/>
          <w:b/>
          <w:color w:val="0000FF"/>
          <w:sz w:val="24"/>
        </w:rPr>
        <w:t>S3-223350</w:t>
      </w:r>
      <w:r>
        <w:rPr>
          <w:rFonts w:ascii="Arial" w:hAnsi="Arial" w:cs="Arial"/>
          <w:b/>
          <w:color w:val="0000FF"/>
          <w:sz w:val="24"/>
        </w:rPr>
        <w:tab/>
      </w:r>
      <w:r>
        <w:rPr>
          <w:rFonts w:ascii="Arial" w:hAnsi="Arial" w:cs="Arial"/>
          <w:b/>
          <w:sz w:val="24"/>
        </w:rPr>
        <w:t xml:space="preserve">Correcting the threats references for the </w:t>
      </w:r>
      <w:proofErr w:type="spellStart"/>
      <w:r>
        <w:rPr>
          <w:rFonts w:ascii="Arial" w:hAnsi="Arial" w:cs="Arial"/>
          <w:b/>
          <w:sz w:val="24"/>
        </w:rPr>
        <w:t>gNB</w:t>
      </w:r>
      <w:proofErr w:type="spellEnd"/>
      <w:r>
        <w:rPr>
          <w:rFonts w:ascii="Arial" w:hAnsi="Arial" w:cs="Arial"/>
          <w:b/>
          <w:sz w:val="24"/>
        </w:rPr>
        <w:t>-CU-UP</w:t>
      </w:r>
    </w:p>
    <w:p w14:paraId="39C3663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7538E62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B66CB6" w14:textId="45E0A6A2" w:rsidR="0041081B" w:rsidRDefault="0041081B" w:rsidP="0041081B">
      <w:pPr>
        <w:rPr>
          <w:rFonts w:ascii="Arial" w:hAnsi="Arial" w:cs="Arial"/>
          <w:b/>
          <w:sz w:val="24"/>
        </w:rPr>
      </w:pPr>
      <w:r>
        <w:rPr>
          <w:rFonts w:ascii="Arial" w:hAnsi="Arial" w:cs="Arial"/>
          <w:b/>
          <w:color w:val="0000FF"/>
          <w:sz w:val="24"/>
        </w:rPr>
        <w:t>S3-223351</w:t>
      </w:r>
      <w:r>
        <w:rPr>
          <w:rFonts w:ascii="Arial" w:hAnsi="Arial" w:cs="Arial"/>
          <w:b/>
          <w:color w:val="0000FF"/>
          <w:sz w:val="24"/>
        </w:rPr>
        <w:tab/>
      </w:r>
      <w:r>
        <w:rPr>
          <w:rFonts w:ascii="Arial" w:hAnsi="Arial" w:cs="Arial"/>
          <w:b/>
          <w:sz w:val="24"/>
        </w:rPr>
        <w:t xml:space="preserve">Adding test cases for the </w:t>
      </w:r>
      <w:proofErr w:type="spellStart"/>
      <w:r>
        <w:rPr>
          <w:rFonts w:ascii="Arial" w:hAnsi="Arial" w:cs="Arial"/>
          <w:b/>
          <w:sz w:val="24"/>
        </w:rPr>
        <w:t>gNB</w:t>
      </w:r>
      <w:proofErr w:type="spellEnd"/>
      <w:r>
        <w:rPr>
          <w:rFonts w:ascii="Arial" w:hAnsi="Arial" w:cs="Arial"/>
          <w:b/>
          <w:sz w:val="24"/>
        </w:rPr>
        <w:t>-CU-UP</w:t>
      </w:r>
    </w:p>
    <w:p w14:paraId="4EC50990"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15416C5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656FBD" w14:textId="43D9E980" w:rsidR="0041081B" w:rsidRDefault="0041081B" w:rsidP="0041081B">
      <w:pPr>
        <w:rPr>
          <w:rFonts w:ascii="Arial" w:hAnsi="Arial" w:cs="Arial"/>
          <w:b/>
          <w:sz w:val="24"/>
        </w:rPr>
      </w:pPr>
      <w:r>
        <w:rPr>
          <w:rFonts w:ascii="Arial" w:hAnsi="Arial" w:cs="Arial"/>
          <w:b/>
          <w:color w:val="0000FF"/>
          <w:sz w:val="24"/>
        </w:rPr>
        <w:t>S3-223352</w:t>
      </w:r>
      <w:r>
        <w:rPr>
          <w:rFonts w:ascii="Arial" w:hAnsi="Arial" w:cs="Arial"/>
          <w:b/>
          <w:color w:val="0000FF"/>
          <w:sz w:val="24"/>
        </w:rPr>
        <w:tab/>
      </w:r>
      <w:r>
        <w:rPr>
          <w:rFonts w:ascii="Arial" w:hAnsi="Arial" w:cs="Arial"/>
          <w:b/>
          <w:sz w:val="24"/>
        </w:rPr>
        <w:t xml:space="preserve">Correcting the threats references for the </w:t>
      </w:r>
      <w:proofErr w:type="spellStart"/>
      <w:r>
        <w:rPr>
          <w:rFonts w:ascii="Arial" w:hAnsi="Arial" w:cs="Arial"/>
          <w:b/>
          <w:sz w:val="24"/>
        </w:rPr>
        <w:t>gNB</w:t>
      </w:r>
      <w:proofErr w:type="spellEnd"/>
      <w:r>
        <w:rPr>
          <w:rFonts w:ascii="Arial" w:hAnsi="Arial" w:cs="Arial"/>
          <w:b/>
          <w:sz w:val="24"/>
        </w:rPr>
        <w:t>-DU</w:t>
      </w:r>
    </w:p>
    <w:p w14:paraId="2016173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72F98A1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DFA64C" w14:textId="13A696F6" w:rsidR="0041081B" w:rsidRDefault="0041081B" w:rsidP="0041081B">
      <w:pPr>
        <w:rPr>
          <w:rFonts w:ascii="Arial" w:hAnsi="Arial" w:cs="Arial"/>
          <w:b/>
          <w:sz w:val="24"/>
        </w:rPr>
      </w:pPr>
      <w:r>
        <w:rPr>
          <w:rFonts w:ascii="Arial" w:hAnsi="Arial" w:cs="Arial"/>
          <w:b/>
          <w:color w:val="0000FF"/>
          <w:sz w:val="24"/>
        </w:rPr>
        <w:t>S3-223353</w:t>
      </w:r>
      <w:r>
        <w:rPr>
          <w:rFonts w:ascii="Arial" w:hAnsi="Arial" w:cs="Arial"/>
          <w:b/>
          <w:color w:val="0000FF"/>
          <w:sz w:val="24"/>
        </w:rPr>
        <w:tab/>
      </w:r>
      <w:r>
        <w:rPr>
          <w:rFonts w:ascii="Arial" w:hAnsi="Arial" w:cs="Arial"/>
          <w:b/>
          <w:sz w:val="24"/>
        </w:rPr>
        <w:t xml:space="preserve">Adding user plane test cases for the </w:t>
      </w:r>
      <w:proofErr w:type="spellStart"/>
      <w:r>
        <w:rPr>
          <w:rFonts w:ascii="Arial" w:hAnsi="Arial" w:cs="Arial"/>
          <w:b/>
          <w:sz w:val="24"/>
        </w:rPr>
        <w:t>gNB</w:t>
      </w:r>
      <w:proofErr w:type="spellEnd"/>
      <w:r>
        <w:rPr>
          <w:rFonts w:ascii="Arial" w:hAnsi="Arial" w:cs="Arial"/>
          <w:b/>
          <w:sz w:val="24"/>
        </w:rPr>
        <w:t>-DU</w:t>
      </w:r>
    </w:p>
    <w:p w14:paraId="6A894FC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67A02E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FA094C" w14:textId="0A80E488" w:rsidR="0041081B" w:rsidRDefault="0041081B" w:rsidP="0041081B">
      <w:pPr>
        <w:rPr>
          <w:rFonts w:ascii="Arial" w:hAnsi="Arial" w:cs="Arial"/>
          <w:b/>
          <w:sz w:val="24"/>
        </w:rPr>
      </w:pPr>
      <w:r>
        <w:rPr>
          <w:rFonts w:ascii="Arial" w:hAnsi="Arial" w:cs="Arial"/>
          <w:b/>
          <w:color w:val="0000FF"/>
          <w:sz w:val="24"/>
        </w:rPr>
        <w:t>S3-223354</w:t>
      </w:r>
      <w:r>
        <w:rPr>
          <w:rFonts w:ascii="Arial" w:hAnsi="Arial" w:cs="Arial"/>
          <w:b/>
          <w:color w:val="0000FF"/>
          <w:sz w:val="24"/>
        </w:rPr>
        <w:tab/>
      </w:r>
      <w:r>
        <w:rPr>
          <w:rFonts w:ascii="Arial" w:hAnsi="Arial" w:cs="Arial"/>
          <w:b/>
          <w:sz w:val="24"/>
        </w:rPr>
        <w:t xml:space="preserve">Adding non-501 test cases for the </w:t>
      </w:r>
      <w:proofErr w:type="spellStart"/>
      <w:r>
        <w:rPr>
          <w:rFonts w:ascii="Arial" w:hAnsi="Arial" w:cs="Arial"/>
          <w:b/>
          <w:sz w:val="24"/>
        </w:rPr>
        <w:t>gNB</w:t>
      </w:r>
      <w:proofErr w:type="spellEnd"/>
      <w:r>
        <w:rPr>
          <w:rFonts w:ascii="Arial" w:hAnsi="Arial" w:cs="Arial"/>
          <w:b/>
          <w:sz w:val="24"/>
        </w:rPr>
        <w:t>-CU</w:t>
      </w:r>
    </w:p>
    <w:p w14:paraId="7E5644B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 xml:space="preserve">Source: Qualcomm </w:t>
      </w:r>
      <w:proofErr w:type="spellStart"/>
      <w:r>
        <w:rPr>
          <w:i/>
        </w:rPr>
        <w:t>Incoporated</w:t>
      </w:r>
      <w:proofErr w:type="spellEnd"/>
    </w:p>
    <w:p w14:paraId="549F45B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CBF7A5" w14:textId="4B1A407B" w:rsidR="0041081B" w:rsidRDefault="0041081B" w:rsidP="0041081B">
      <w:pPr>
        <w:rPr>
          <w:rFonts w:ascii="Arial" w:hAnsi="Arial" w:cs="Arial"/>
          <w:b/>
          <w:sz w:val="24"/>
        </w:rPr>
      </w:pPr>
      <w:r>
        <w:rPr>
          <w:rFonts w:ascii="Arial" w:hAnsi="Arial" w:cs="Arial"/>
          <w:b/>
          <w:color w:val="0000FF"/>
          <w:sz w:val="24"/>
        </w:rPr>
        <w:t>S3-224103</w:t>
      </w:r>
      <w:r>
        <w:rPr>
          <w:rFonts w:ascii="Arial" w:hAnsi="Arial" w:cs="Arial"/>
          <w:b/>
          <w:color w:val="0000FF"/>
          <w:sz w:val="24"/>
        </w:rPr>
        <w:tab/>
      </w:r>
      <w:r>
        <w:rPr>
          <w:rFonts w:ascii="Arial" w:hAnsi="Arial" w:cs="Arial"/>
          <w:b/>
          <w:sz w:val="24"/>
        </w:rPr>
        <w:t>Draft TR 33.742</w:t>
      </w:r>
    </w:p>
    <w:p w14:paraId="30233373"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33.742 v0.3.0</w:t>
      </w:r>
      <w:r>
        <w:rPr>
          <w:i/>
        </w:rPr>
        <w:br/>
      </w:r>
      <w:r>
        <w:rPr>
          <w:i/>
        </w:rPr>
        <w:tab/>
      </w:r>
      <w:r>
        <w:rPr>
          <w:i/>
        </w:rPr>
        <w:tab/>
      </w:r>
      <w:r>
        <w:rPr>
          <w:i/>
        </w:rPr>
        <w:tab/>
      </w:r>
      <w:r>
        <w:rPr>
          <w:i/>
        </w:rPr>
        <w:tab/>
      </w:r>
      <w:r>
        <w:rPr>
          <w:i/>
        </w:rPr>
        <w:tab/>
        <w:t>Source: Qualcomm</w:t>
      </w:r>
    </w:p>
    <w:p w14:paraId="25B7CC6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583749" w14:textId="77777777" w:rsidR="0041081B" w:rsidRDefault="0041081B" w:rsidP="0041081B">
      <w:pPr>
        <w:pStyle w:val="Heading3"/>
      </w:pPr>
      <w:bookmarkStart w:id="10" w:name="_Toc128488114"/>
      <w:r>
        <w:t xml:space="preserve">4.7 </w:t>
      </w:r>
      <w:r>
        <w:tab/>
        <w:t>Service Based Architecture (Rel-15/16/17)</w:t>
      </w:r>
      <w:bookmarkEnd w:id="10"/>
    </w:p>
    <w:p w14:paraId="492883BA" w14:textId="46124FF0" w:rsidR="0041081B" w:rsidRDefault="0041081B" w:rsidP="0041081B">
      <w:pPr>
        <w:rPr>
          <w:rFonts w:ascii="Arial" w:hAnsi="Arial" w:cs="Arial"/>
          <w:b/>
          <w:sz w:val="24"/>
        </w:rPr>
      </w:pPr>
      <w:r>
        <w:rPr>
          <w:rFonts w:ascii="Arial" w:hAnsi="Arial" w:cs="Arial"/>
          <w:b/>
          <w:color w:val="0000FF"/>
          <w:sz w:val="24"/>
        </w:rPr>
        <w:t>S3-223203</w:t>
      </w:r>
      <w:r>
        <w:rPr>
          <w:rFonts w:ascii="Arial" w:hAnsi="Arial" w:cs="Arial"/>
          <w:b/>
          <w:color w:val="0000FF"/>
          <w:sz w:val="24"/>
        </w:rPr>
        <w:tab/>
      </w:r>
      <w:r>
        <w:rPr>
          <w:rFonts w:ascii="Arial" w:hAnsi="Arial" w:cs="Arial"/>
          <w:b/>
          <w:sz w:val="24"/>
        </w:rPr>
        <w:t>Clarification on N32-f connection establishment with TLS</w:t>
      </w:r>
    </w:p>
    <w:p w14:paraId="391F9A14"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CR-1435  rev 1 Cat: F (Rel-17)</w:t>
      </w:r>
      <w:r>
        <w:rPr>
          <w:i/>
        </w:rPr>
        <w:br/>
      </w:r>
      <w:r>
        <w:rPr>
          <w:i/>
        </w:rPr>
        <w:br/>
      </w:r>
      <w:r>
        <w:rPr>
          <w:i/>
        </w:rPr>
        <w:tab/>
      </w:r>
      <w:r>
        <w:rPr>
          <w:i/>
        </w:rPr>
        <w:tab/>
      </w:r>
      <w:r>
        <w:rPr>
          <w:i/>
        </w:rPr>
        <w:tab/>
      </w:r>
      <w:r>
        <w:rPr>
          <w:i/>
        </w:rPr>
        <w:tab/>
      </w:r>
      <w:r>
        <w:rPr>
          <w:i/>
        </w:rPr>
        <w:tab/>
        <w:t>Source: Nokia, Nokia Shanghai Bell</w:t>
      </w:r>
    </w:p>
    <w:p w14:paraId="5DEC8398" w14:textId="77777777" w:rsidR="0041081B" w:rsidRDefault="0041081B" w:rsidP="0041081B">
      <w:pPr>
        <w:rPr>
          <w:color w:val="808080"/>
        </w:rPr>
      </w:pPr>
      <w:r>
        <w:rPr>
          <w:color w:val="808080"/>
        </w:rPr>
        <w:t>(Replaces S3-221841)</w:t>
      </w:r>
    </w:p>
    <w:p w14:paraId="572E04D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S3-223951</w:t>
      </w:r>
      <w:r>
        <w:rPr>
          <w:color w:val="993300"/>
          <w:u w:val="single"/>
        </w:rPr>
        <w:t>.</w:t>
      </w:r>
    </w:p>
    <w:p w14:paraId="4791903D" w14:textId="6CDD8476" w:rsidR="0041081B" w:rsidRDefault="0041081B" w:rsidP="0041081B">
      <w:pPr>
        <w:rPr>
          <w:rFonts w:ascii="Arial" w:hAnsi="Arial" w:cs="Arial"/>
          <w:b/>
          <w:sz w:val="24"/>
        </w:rPr>
      </w:pPr>
      <w:r>
        <w:rPr>
          <w:rFonts w:ascii="Arial" w:hAnsi="Arial" w:cs="Arial"/>
          <w:b/>
          <w:color w:val="0000FF"/>
          <w:sz w:val="24"/>
        </w:rPr>
        <w:t>S3-223951</w:t>
      </w:r>
      <w:r>
        <w:rPr>
          <w:rFonts w:ascii="Arial" w:hAnsi="Arial" w:cs="Arial"/>
          <w:b/>
          <w:color w:val="0000FF"/>
          <w:sz w:val="24"/>
        </w:rPr>
        <w:tab/>
      </w:r>
      <w:r>
        <w:rPr>
          <w:rFonts w:ascii="Arial" w:hAnsi="Arial" w:cs="Arial"/>
          <w:b/>
          <w:sz w:val="24"/>
        </w:rPr>
        <w:t>Clarification on N32-f connection establishment with TLS</w:t>
      </w:r>
    </w:p>
    <w:p w14:paraId="43F9318C"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CR-1435  rev 2 Cat: F (Rel-17)</w:t>
      </w:r>
      <w:r>
        <w:rPr>
          <w:i/>
        </w:rPr>
        <w:br/>
      </w:r>
      <w:r>
        <w:rPr>
          <w:i/>
        </w:rPr>
        <w:br/>
      </w:r>
      <w:r>
        <w:rPr>
          <w:i/>
        </w:rPr>
        <w:tab/>
      </w:r>
      <w:r>
        <w:rPr>
          <w:i/>
        </w:rPr>
        <w:tab/>
      </w:r>
      <w:r>
        <w:rPr>
          <w:i/>
        </w:rPr>
        <w:tab/>
      </w:r>
      <w:r>
        <w:rPr>
          <w:i/>
        </w:rPr>
        <w:tab/>
      </w:r>
      <w:r>
        <w:rPr>
          <w:i/>
        </w:rPr>
        <w:tab/>
        <w:t>Source: Nokia, Nokia Shanghai Bell</w:t>
      </w:r>
    </w:p>
    <w:p w14:paraId="60655CBA" w14:textId="77777777" w:rsidR="0041081B" w:rsidRDefault="0041081B" w:rsidP="0041081B">
      <w:pPr>
        <w:rPr>
          <w:color w:val="808080"/>
        </w:rPr>
      </w:pPr>
      <w:r>
        <w:rPr>
          <w:color w:val="808080"/>
        </w:rPr>
        <w:t>(Replaces S3-223203)</w:t>
      </w:r>
    </w:p>
    <w:p w14:paraId="7190628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2F9702" w14:textId="4870F1EC" w:rsidR="0041081B" w:rsidRDefault="0041081B" w:rsidP="0041081B">
      <w:pPr>
        <w:rPr>
          <w:rFonts w:ascii="Arial" w:hAnsi="Arial" w:cs="Arial"/>
          <w:b/>
          <w:sz w:val="24"/>
        </w:rPr>
      </w:pPr>
      <w:r>
        <w:rPr>
          <w:rFonts w:ascii="Arial" w:hAnsi="Arial" w:cs="Arial"/>
          <w:b/>
          <w:color w:val="0000FF"/>
          <w:sz w:val="24"/>
        </w:rPr>
        <w:t>S3-223260</w:t>
      </w:r>
      <w:r>
        <w:rPr>
          <w:rFonts w:ascii="Arial" w:hAnsi="Arial" w:cs="Arial"/>
          <w:b/>
          <w:color w:val="0000FF"/>
          <w:sz w:val="24"/>
        </w:rPr>
        <w:tab/>
      </w:r>
      <w:r>
        <w:rPr>
          <w:rFonts w:ascii="Arial" w:hAnsi="Arial" w:cs="Arial"/>
          <w:b/>
          <w:sz w:val="24"/>
        </w:rPr>
        <w:t>Discussion on authorization issue in inter NF mobility</w:t>
      </w:r>
    </w:p>
    <w:p w14:paraId="3B0FE6F2" w14:textId="77777777" w:rsidR="0041081B" w:rsidRDefault="0041081B" w:rsidP="0041081B">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113FDA6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FDB357" w14:textId="392DF7CF" w:rsidR="0041081B" w:rsidRDefault="0041081B" w:rsidP="0041081B">
      <w:pPr>
        <w:rPr>
          <w:rFonts w:ascii="Arial" w:hAnsi="Arial" w:cs="Arial"/>
          <w:b/>
          <w:sz w:val="24"/>
        </w:rPr>
      </w:pPr>
      <w:r>
        <w:rPr>
          <w:rFonts w:ascii="Arial" w:hAnsi="Arial" w:cs="Arial"/>
          <w:b/>
          <w:color w:val="0000FF"/>
          <w:sz w:val="24"/>
        </w:rPr>
        <w:t>S3-223261</w:t>
      </w:r>
      <w:r>
        <w:rPr>
          <w:rFonts w:ascii="Arial" w:hAnsi="Arial" w:cs="Arial"/>
          <w:b/>
          <w:color w:val="0000FF"/>
          <w:sz w:val="24"/>
        </w:rPr>
        <w:tab/>
      </w:r>
      <w:r>
        <w:rPr>
          <w:rFonts w:ascii="Arial" w:hAnsi="Arial" w:cs="Arial"/>
          <w:b/>
          <w:sz w:val="24"/>
        </w:rPr>
        <w:t>Clarification on authorization for inter NF mobility</w:t>
      </w:r>
    </w:p>
    <w:p w14:paraId="508F4ACF"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CR-1484  Cat: F (Rel-17)</w:t>
      </w:r>
      <w:r>
        <w:rPr>
          <w:i/>
        </w:rPr>
        <w:br/>
      </w:r>
      <w:r>
        <w:rPr>
          <w:i/>
        </w:rPr>
        <w:br/>
      </w:r>
      <w:r>
        <w:rPr>
          <w:i/>
        </w:rPr>
        <w:tab/>
      </w:r>
      <w:r>
        <w:rPr>
          <w:i/>
        </w:rPr>
        <w:tab/>
      </w:r>
      <w:r>
        <w:rPr>
          <w:i/>
        </w:rPr>
        <w:tab/>
      </w:r>
      <w:r>
        <w:rPr>
          <w:i/>
        </w:rPr>
        <w:tab/>
      </w:r>
      <w:r>
        <w:rPr>
          <w:i/>
        </w:rPr>
        <w:tab/>
        <w:t>Source: Nokia, Nokia Shanghai Bell</w:t>
      </w:r>
    </w:p>
    <w:p w14:paraId="40FB831C" w14:textId="77777777" w:rsidR="0041081B" w:rsidRDefault="0041081B" w:rsidP="0041081B">
      <w:pPr>
        <w:rPr>
          <w:rFonts w:ascii="Arial" w:hAnsi="Arial" w:cs="Arial"/>
          <w:b/>
        </w:rPr>
      </w:pPr>
      <w:r>
        <w:rPr>
          <w:rFonts w:ascii="Arial" w:hAnsi="Arial" w:cs="Arial"/>
          <w:b/>
        </w:rPr>
        <w:t xml:space="preserve">Discussion: </w:t>
      </w:r>
    </w:p>
    <w:p w14:paraId="6AD87484" w14:textId="77777777" w:rsidR="0041081B" w:rsidRDefault="0041081B" w:rsidP="0041081B">
      <w:r>
        <w:t>Ericsson: not needed. It can be done in CT3, CT4.</w:t>
      </w:r>
    </w:p>
    <w:p w14:paraId="111A4E17" w14:textId="77777777" w:rsidR="0041081B" w:rsidRDefault="0041081B" w:rsidP="0041081B">
      <w:proofErr w:type="spellStart"/>
      <w:r>
        <w:t>Mavenir</w:t>
      </w:r>
      <w:proofErr w:type="spellEnd"/>
      <w:r>
        <w:t xml:space="preserve">: we support this CR. This doesn’t need a </w:t>
      </w:r>
      <w:proofErr w:type="spellStart"/>
      <w:r>
        <w:t>study.Not</w:t>
      </w:r>
      <w:proofErr w:type="spellEnd"/>
      <w:r>
        <w:t xml:space="preserve"> sure that the CR reflects the discussion paper.</w:t>
      </w:r>
    </w:p>
    <w:p w14:paraId="2DB3BC64" w14:textId="77777777" w:rsidR="0041081B" w:rsidRDefault="0041081B" w:rsidP="0041081B">
      <w:r>
        <w:t xml:space="preserve">The Chair asked if it was </w:t>
      </w:r>
      <w:proofErr w:type="spellStart"/>
      <w:r>
        <w:t>ageed</w:t>
      </w:r>
      <w:proofErr w:type="spellEnd"/>
      <w:r>
        <w:t xml:space="preserve"> that there was a problem here. Ericsson agreed but the question was for which group. Ericsson had an input for solving this issue in CT3,CT4.</w:t>
      </w:r>
    </w:p>
    <w:p w14:paraId="4EEDFB3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889ADD" w14:textId="622F0EB0" w:rsidR="0041081B" w:rsidRDefault="0041081B" w:rsidP="0041081B">
      <w:pPr>
        <w:rPr>
          <w:rFonts w:ascii="Arial" w:hAnsi="Arial" w:cs="Arial"/>
          <w:b/>
          <w:sz w:val="24"/>
        </w:rPr>
      </w:pPr>
      <w:r>
        <w:rPr>
          <w:rFonts w:ascii="Arial" w:hAnsi="Arial" w:cs="Arial"/>
          <w:b/>
          <w:color w:val="0000FF"/>
          <w:sz w:val="24"/>
        </w:rPr>
        <w:t>S3-223404</w:t>
      </w:r>
      <w:r>
        <w:rPr>
          <w:rFonts w:ascii="Arial" w:hAnsi="Arial" w:cs="Arial"/>
          <w:b/>
          <w:color w:val="0000FF"/>
          <w:sz w:val="24"/>
        </w:rPr>
        <w:tab/>
      </w:r>
      <w:r>
        <w:rPr>
          <w:rFonts w:ascii="Arial" w:hAnsi="Arial" w:cs="Arial"/>
          <w:b/>
          <w:sz w:val="24"/>
        </w:rPr>
        <w:t>Revise the pre-requisite of access token request</w:t>
      </w:r>
    </w:p>
    <w:p w14:paraId="52B9AFA6" w14:textId="77777777" w:rsidR="0041081B" w:rsidRDefault="0041081B" w:rsidP="0041081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v16.12.0</w:t>
      </w:r>
      <w:r>
        <w:rPr>
          <w:i/>
        </w:rPr>
        <w:tab/>
        <w:t xml:space="preserve">  CR-1492  Cat: F (Rel-16)</w:t>
      </w:r>
      <w:r>
        <w:rPr>
          <w:i/>
        </w:rPr>
        <w:br/>
      </w:r>
      <w:r>
        <w:rPr>
          <w:i/>
        </w:rPr>
        <w:br/>
      </w:r>
      <w:r>
        <w:rPr>
          <w:i/>
        </w:rPr>
        <w:tab/>
      </w:r>
      <w:r>
        <w:rPr>
          <w:i/>
        </w:rPr>
        <w:tab/>
      </w:r>
      <w:r>
        <w:rPr>
          <w:i/>
        </w:rPr>
        <w:tab/>
      </w:r>
      <w:r>
        <w:rPr>
          <w:i/>
        </w:rPr>
        <w:tab/>
      </w:r>
      <w:r>
        <w:rPr>
          <w:i/>
        </w:rPr>
        <w:tab/>
        <w:t>Source: China Telecommunications</w:t>
      </w:r>
    </w:p>
    <w:p w14:paraId="28C3872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535180" w14:textId="6A642036" w:rsidR="0041081B" w:rsidRDefault="0041081B" w:rsidP="0041081B">
      <w:pPr>
        <w:rPr>
          <w:rFonts w:ascii="Arial" w:hAnsi="Arial" w:cs="Arial"/>
          <w:b/>
          <w:sz w:val="24"/>
        </w:rPr>
      </w:pPr>
      <w:r>
        <w:rPr>
          <w:rFonts w:ascii="Arial" w:hAnsi="Arial" w:cs="Arial"/>
          <w:b/>
          <w:color w:val="0000FF"/>
          <w:sz w:val="24"/>
        </w:rPr>
        <w:t>S3-223399</w:t>
      </w:r>
      <w:r>
        <w:rPr>
          <w:rFonts w:ascii="Arial" w:hAnsi="Arial" w:cs="Arial"/>
          <w:b/>
          <w:color w:val="0000FF"/>
          <w:sz w:val="24"/>
        </w:rPr>
        <w:tab/>
      </w:r>
      <w:r>
        <w:rPr>
          <w:rFonts w:ascii="Arial" w:hAnsi="Arial" w:cs="Arial"/>
          <w:b/>
          <w:sz w:val="24"/>
        </w:rPr>
        <w:t>Revise the pre-requisite of access token request(mirror)</w:t>
      </w:r>
    </w:p>
    <w:p w14:paraId="579DF209" w14:textId="77777777" w:rsidR="0041081B" w:rsidRDefault="0041081B" w:rsidP="0041081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v17.7.0</w:t>
      </w:r>
      <w:r>
        <w:rPr>
          <w:i/>
        </w:rPr>
        <w:tab/>
        <w:t xml:space="preserve">  CR-1491  Cat: A (Rel-17)</w:t>
      </w:r>
      <w:r>
        <w:rPr>
          <w:i/>
        </w:rPr>
        <w:br/>
      </w:r>
      <w:r>
        <w:rPr>
          <w:i/>
        </w:rPr>
        <w:br/>
      </w:r>
      <w:r>
        <w:rPr>
          <w:i/>
        </w:rPr>
        <w:tab/>
      </w:r>
      <w:r>
        <w:rPr>
          <w:i/>
        </w:rPr>
        <w:tab/>
      </w:r>
      <w:r>
        <w:rPr>
          <w:i/>
        </w:rPr>
        <w:tab/>
      </w:r>
      <w:r>
        <w:rPr>
          <w:i/>
        </w:rPr>
        <w:tab/>
      </w:r>
      <w:r>
        <w:rPr>
          <w:i/>
        </w:rPr>
        <w:tab/>
        <w:t>Source: China Telecommunications</w:t>
      </w:r>
    </w:p>
    <w:p w14:paraId="2D7F193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4ADB5" w14:textId="39B362DB" w:rsidR="0041081B" w:rsidRDefault="0041081B" w:rsidP="0041081B">
      <w:pPr>
        <w:rPr>
          <w:rFonts w:ascii="Arial" w:hAnsi="Arial" w:cs="Arial"/>
          <w:b/>
          <w:sz w:val="24"/>
        </w:rPr>
      </w:pPr>
      <w:r>
        <w:rPr>
          <w:rFonts w:ascii="Arial" w:hAnsi="Arial" w:cs="Arial"/>
          <w:b/>
          <w:color w:val="0000FF"/>
          <w:sz w:val="24"/>
        </w:rPr>
        <w:t>S3-223590</w:t>
      </w:r>
      <w:r>
        <w:rPr>
          <w:rFonts w:ascii="Arial" w:hAnsi="Arial" w:cs="Arial"/>
          <w:b/>
          <w:color w:val="0000FF"/>
          <w:sz w:val="24"/>
        </w:rPr>
        <w:tab/>
      </w:r>
      <w:r>
        <w:rPr>
          <w:rFonts w:ascii="Arial" w:hAnsi="Arial" w:cs="Arial"/>
          <w:b/>
          <w:sz w:val="24"/>
        </w:rPr>
        <w:t>Discussion on notification URI disclosure in "Subscribe-Notify" scenarios</w:t>
      </w:r>
    </w:p>
    <w:p w14:paraId="4F43E218"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141146" w14:textId="77777777" w:rsidR="0041081B" w:rsidRDefault="0041081B" w:rsidP="0041081B">
      <w:pPr>
        <w:rPr>
          <w:rFonts w:ascii="Arial" w:hAnsi="Arial" w:cs="Arial"/>
          <w:b/>
        </w:rPr>
      </w:pPr>
      <w:r>
        <w:rPr>
          <w:rFonts w:ascii="Arial" w:hAnsi="Arial" w:cs="Arial"/>
          <w:b/>
        </w:rPr>
        <w:t xml:space="preserve">Discussion: </w:t>
      </w:r>
    </w:p>
    <w:p w14:paraId="2514825C" w14:textId="77777777" w:rsidR="0041081B" w:rsidRDefault="0041081B" w:rsidP="0041081B">
      <w:r>
        <w:t>Huawei clarified that the issue can be solved by CT4 and identified by SA3.</w:t>
      </w:r>
    </w:p>
    <w:p w14:paraId="21B7A250" w14:textId="77777777" w:rsidR="0041081B" w:rsidRDefault="0041081B" w:rsidP="0041081B">
      <w:r>
        <w:t xml:space="preserve">Ericsson: there could be different solutions apart from this one and we would </w:t>
      </w:r>
      <w:proofErr w:type="spellStart"/>
      <w:r>
        <w:t>ike</w:t>
      </w:r>
      <w:proofErr w:type="spellEnd"/>
      <w:r>
        <w:t xml:space="preserve"> to discuss them in the next meeting.</w:t>
      </w:r>
    </w:p>
    <w:p w14:paraId="26434A9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E437E9" w14:textId="14078D20" w:rsidR="0041081B" w:rsidRDefault="0041081B" w:rsidP="0041081B">
      <w:pPr>
        <w:rPr>
          <w:rFonts w:ascii="Arial" w:hAnsi="Arial" w:cs="Arial"/>
          <w:b/>
          <w:sz w:val="24"/>
        </w:rPr>
      </w:pPr>
      <w:r>
        <w:rPr>
          <w:rFonts w:ascii="Arial" w:hAnsi="Arial" w:cs="Arial"/>
          <w:b/>
          <w:color w:val="0000FF"/>
          <w:sz w:val="24"/>
        </w:rPr>
        <w:t>S3-223591</w:t>
      </w:r>
      <w:r>
        <w:rPr>
          <w:rFonts w:ascii="Arial" w:hAnsi="Arial" w:cs="Arial"/>
          <w:b/>
          <w:color w:val="0000FF"/>
          <w:sz w:val="24"/>
        </w:rPr>
        <w:tab/>
      </w:r>
      <w:r>
        <w:rPr>
          <w:rFonts w:ascii="Arial" w:hAnsi="Arial" w:cs="Arial"/>
          <w:b/>
          <w:sz w:val="24"/>
        </w:rPr>
        <w:t>LS on notification URI disclosure</w:t>
      </w:r>
    </w:p>
    <w:p w14:paraId="495A0D03"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5DDAC2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DB748" w14:textId="73D29F03" w:rsidR="0041081B" w:rsidRDefault="0041081B" w:rsidP="0041081B">
      <w:pPr>
        <w:rPr>
          <w:rFonts w:ascii="Arial" w:hAnsi="Arial" w:cs="Arial"/>
          <w:b/>
          <w:sz w:val="24"/>
        </w:rPr>
      </w:pPr>
      <w:r>
        <w:rPr>
          <w:rFonts w:ascii="Arial" w:hAnsi="Arial" w:cs="Arial"/>
          <w:b/>
          <w:color w:val="0000FF"/>
          <w:sz w:val="24"/>
        </w:rPr>
        <w:t>S3-223672</w:t>
      </w:r>
      <w:r>
        <w:rPr>
          <w:rFonts w:ascii="Arial" w:hAnsi="Arial" w:cs="Arial"/>
          <w:b/>
          <w:color w:val="0000FF"/>
          <w:sz w:val="24"/>
        </w:rPr>
        <w:tab/>
      </w:r>
      <w:r>
        <w:rPr>
          <w:rFonts w:ascii="Arial" w:hAnsi="Arial" w:cs="Arial"/>
          <w:b/>
          <w:sz w:val="24"/>
        </w:rPr>
        <w:t>Editor's note resolution on NF instance id in cert profile</w:t>
      </w:r>
    </w:p>
    <w:p w14:paraId="73905132"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v17.4.0</w:t>
      </w:r>
      <w:r>
        <w:rPr>
          <w:i/>
        </w:rPr>
        <w:tab/>
        <w:t xml:space="preserve">  CR-0138  Cat: F (Rel-17)</w:t>
      </w:r>
      <w:r>
        <w:rPr>
          <w:i/>
        </w:rPr>
        <w:br/>
      </w:r>
      <w:r>
        <w:rPr>
          <w:i/>
        </w:rPr>
        <w:br/>
      </w:r>
      <w:r>
        <w:rPr>
          <w:i/>
        </w:rPr>
        <w:tab/>
      </w:r>
      <w:r>
        <w:rPr>
          <w:i/>
        </w:rPr>
        <w:tab/>
      </w:r>
      <w:r>
        <w:rPr>
          <w:i/>
        </w:rPr>
        <w:tab/>
      </w:r>
      <w:r>
        <w:rPr>
          <w:i/>
        </w:rPr>
        <w:tab/>
      </w:r>
      <w:r>
        <w:rPr>
          <w:i/>
        </w:rPr>
        <w:tab/>
        <w:t>Source: Nokia, Nokia Shanghai Bell</w:t>
      </w:r>
    </w:p>
    <w:p w14:paraId="2F0A98C3" w14:textId="77777777" w:rsidR="0041081B" w:rsidRDefault="0041081B" w:rsidP="0041081B">
      <w:pPr>
        <w:rPr>
          <w:rFonts w:ascii="Arial" w:hAnsi="Arial" w:cs="Arial"/>
          <w:b/>
        </w:rPr>
      </w:pPr>
      <w:r>
        <w:rPr>
          <w:rFonts w:ascii="Arial" w:hAnsi="Arial" w:cs="Arial"/>
          <w:b/>
        </w:rPr>
        <w:t xml:space="preserve">Discussion: </w:t>
      </w:r>
    </w:p>
    <w:p w14:paraId="5FF89127" w14:textId="77777777" w:rsidR="0041081B" w:rsidRDefault="0041081B" w:rsidP="0041081B">
      <w:r>
        <w:t xml:space="preserve">Huawei: fine with the note, some rewording </w:t>
      </w:r>
      <w:proofErr w:type="spellStart"/>
      <w:r>
        <w:t>suggested.This</w:t>
      </w:r>
      <w:proofErr w:type="spellEnd"/>
      <w:r>
        <w:t xml:space="preserve"> had to be taken offline.</w:t>
      </w:r>
    </w:p>
    <w:p w14:paraId="2ED7188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2B237B" w14:textId="6CD4ACBB" w:rsidR="0041081B" w:rsidRDefault="0041081B" w:rsidP="0041081B">
      <w:pPr>
        <w:rPr>
          <w:rFonts w:ascii="Arial" w:hAnsi="Arial" w:cs="Arial"/>
          <w:b/>
          <w:sz w:val="24"/>
        </w:rPr>
      </w:pPr>
      <w:r>
        <w:rPr>
          <w:rFonts w:ascii="Arial" w:hAnsi="Arial" w:cs="Arial"/>
          <w:b/>
          <w:color w:val="0000FF"/>
          <w:sz w:val="24"/>
        </w:rPr>
        <w:t>S3-223677</w:t>
      </w:r>
      <w:r>
        <w:rPr>
          <w:rFonts w:ascii="Arial" w:hAnsi="Arial" w:cs="Arial"/>
          <w:b/>
          <w:color w:val="0000FF"/>
          <w:sz w:val="24"/>
        </w:rPr>
        <w:tab/>
      </w:r>
      <w:r>
        <w:rPr>
          <w:rFonts w:ascii="Arial" w:hAnsi="Arial" w:cs="Arial"/>
          <w:b/>
          <w:sz w:val="24"/>
        </w:rPr>
        <w:t>Correct SCP certificate profile</w:t>
      </w:r>
    </w:p>
    <w:p w14:paraId="6B0E550B"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v16.11.0</w:t>
      </w:r>
      <w:r>
        <w:rPr>
          <w:i/>
        </w:rPr>
        <w:tab/>
        <w:t xml:space="preserve">  CR-0139  Cat: F (Rel-16)</w:t>
      </w:r>
      <w:r>
        <w:rPr>
          <w:i/>
        </w:rPr>
        <w:br/>
      </w:r>
      <w:r>
        <w:rPr>
          <w:i/>
        </w:rPr>
        <w:br/>
      </w:r>
      <w:r>
        <w:rPr>
          <w:i/>
        </w:rPr>
        <w:tab/>
      </w:r>
      <w:r>
        <w:rPr>
          <w:i/>
        </w:rPr>
        <w:tab/>
      </w:r>
      <w:r>
        <w:rPr>
          <w:i/>
        </w:rPr>
        <w:tab/>
      </w:r>
      <w:r>
        <w:rPr>
          <w:i/>
        </w:rPr>
        <w:tab/>
      </w:r>
      <w:r>
        <w:rPr>
          <w:i/>
        </w:rPr>
        <w:tab/>
        <w:t>Source: Ericsson</w:t>
      </w:r>
    </w:p>
    <w:p w14:paraId="74AAC89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F37E3E" w14:textId="13D5019C" w:rsidR="0041081B" w:rsidRDefault="0041081B" w:rsidP="0041081B">
      <w:pPr>
        <w:rPr>
          <w:rFonts w:ascii="Arial" w:hAnsi="Arial" w:cs="Arial"/>
          <w:b/>
          <w:sz w:val="24"/>
        </w:rPr>
      </w:pPr>
      <w:r>
        <w:rPr>
          <w:rFonts w:ascii="Arial" w:hAnsi="Arial" w:cs="Arial"/>
          <w:b/>
          <w:color w:val="0000FF"/>
          <w:sz w:val="24"/>
        </w:rPr>
        <w:t>S3-223678</w:t>
      </w:r>
      <w:r>
        <w:rPr>
          <w:rFonts w:ascii="Arial" w:hAnsi="Arial" w:cs="Arial"/>
          <w:b/>
          <w:color w:val="0000FF"/>
          <w:sz w:val="24"/>
        </w:rPr>
        <w:tab/>
      </w:r>
      <w:r>
        <w:rPr>
          <w:rFonts w:ascii="Arial" w:hAnsi="Arial" w:cs="Arial"/>
          <w:b/>
          <w:sz w:val="24"/>
        </w:rPr>
        <w:t>Correct SCP certificate profile</w:t>
      </w:r>
    </w:p>
    <w:p w14:paraId="5422C62C"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v17.4.0</w:t>
      </w:r>
      <w:r>
        <w:rPr>
          <w:i/>
        </w:rPr>
        <w:tab/>
        <w:t xml:space="preserve">  CR-0140  Cat: A (Rel-17)</w:t>
      </w:r>
      <w:r>
        <w:rPr>
          <w:i/>
        </w:rPr>
        <w:br/>
      </w:r>
      <w:r>
        <w:rPr>
          <w:i/>
        </w:rPr>
        <w:br/>
      </w:r>
      <w:r>
        <w:rPr>
          <w:i/>
        </w:rPr>
        <w:tab/>
      </w:r>
      <w:r>
        <w:rPr>
          <w:i/>
        </w:rPr>
        <w:tab/>
      </w:r>
      <w:r>
        <w:rPr>
          <w:i/>
        </w:rPr>
        <w:tab/>
      </w:r>
      <w:r>
        <w:rPr>
          <w:i/>
        </w:rPr>
        <w:tab/>
      </w:r>
      <w:r>
        <w:rPr>
          <w:i/>
        </w:rPr>
        <w:tab/>
        <w:t>Source: Ericsson</w:t>
      </w:r>
    </w:p>
    <w:p w14:paraId="3534F25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AB86E0" w14:textId="2DB9C9CD" w:rsidR="0041081B" w:rsidRDefault="0041081B" w:rsidP="0041081B">
      <w:pPr>
        <w:rPr>
          <w:rFonts w:ascii="Arial" w:hAnsi="Arial" w:cs="Arial"/>
          <w:b/>
          <w:sz w:val="24"/>
        </w:rPr>
      </w:pPr>
      <w:r>
        <w:rPr>
          <w:rFonts w:ascii="Arial" w:hAnsi="Arial" w:cs="Arial"/>
          <w:b/>
          <w:color w:val="0000FF"/>
          <w:sz w:val="24"/>
        </w:rPr>
        <w:t>S3-223679</w:t>
      </w:r>
      <w:r>
        <w:rPr>
          <w:rFonts w:ascii="Arial" w:hAnsi="Arial" w:cs="Arial"/>
          <w:b/>
          <w:color w:val="0000FF"/>
          <w:sz w:val="24"/>
        </w:rPr>
        <w:tab/>
      </w:r>
      <w:r>
        <w:rPr>
          <w:rFonts w:ascii="Arial" w:hAnsi="Arial" w:cs="Arial"/>
          <w:b/>
          <w:sz w:val="24"/>
        </w:rPr>
        <w:t>Clarify SEPP intra-domain certificate profile</w:t>
      </w:r>
    </w:p>
    <w:p w14:paraId="1DE9612B"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v16.11.0</w:t>
      </w:r>
      <w:r>
        <w:rPr>
          <w:i/>
        </w:rPr>
        <w:tab/>
        <w:t xml:space="preserve">  CR-0141  Cat: F (Rel-16)</w:t>
      </w:r>
      <w:r>
        <w:rPr>
          <w:i/>
        </w:rPr>
        <w:br/>
      </w:r>
      <w:r>
        <w:rPr>
          <w:i/>
        </w:rPr>
        <w:br/>
      </w:r>
      <w:r>
        <w:rPr>
          <w:i/>
        </w:rPr>
        <w:tab/>
      </w:r>
      <w:r>
        <w:rPr>
          <w:i/>
        </w:rPr>
        <w:tab/>
      </w:r>
      <w:r>
        <w:rPr>
          <w:i/>
        </w:rPr>
        <w:tab/>
      </w:r>
      <w:r>
        <w:rPr>
          <w:i/>
        </w:rPr>
        <w:tab/>
      </w:r>
      <w:r>
        <w:rPr>
          <w:i/>
        </w:rPr>
        <w:tab/>
        <w:t>Source: Ericsson, Nokia, Nokia Shanghai Bell</w:t>
      </w:r>
    </w:p>
    <w:p w14:paraId="6FE4702F" w14:textId="77777777" w:rsidR="0041081B" w:rsidRDefault="0041081B" w:rsidP="0041081B">
      <w:pPr>
        <w:rPr>
          <w:rFonts w:ascii="Arial" w:hAnsi="Arial" w:cs="Arial"/>
          <w:b/>
        </w:rPr>
      </w:pPr>
      <w:r>
        <w:rPr>
          <w:rFonts w:ascii="Arial" w:hAnsi="Arial" w:cs="Arial"/>
          <w:b/>
        </w:rPr>
        <w:t xml:space="preserve">Discussion: </w:t>
      </w:r>
    </w:p>
    <w:p w14:paraId="792D85A5" w14:textId="77777777" w:rsidR="0041081B" w:rsidRDefault="0041081B" w:rsidP="0041081B">
      <w:proofErr w:type="spellStart"/>
      <w:r>
        <w:t>CableLAbs</w:t>
      </w:r>
      <w:proofErr w:type="spellEnd"/>
      <w:r>
        <w:t>: roaming interface?</w:t>
      </w:r>
    </w:p>
    <w:p w14:paraId="0A6B921F" w14:textId="77777777" w:rsidR="0041081B" w:rsidRDefault="0041081B" w:rsidP="0041081B">
      <w:r>
        <w:t>Ericsson: to be done later.</w:t>
      </w:r>
    </w:p>
    <w:p w14:paraId="77D9DAA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7F91FE" w14:textId="17439D04" w:rsidR="0041081B" w:rsidRDefault="0041081B" w:rsidP="0041081B">
      <w:pPr>
        <w:rPr>
          <w:rFonts w:ascii="Arial" w:hAnsi="Arial" w:cs="Arial"/>
          <w:b/>
          <w:sz w:val="24"/>
        </w:rPr>
      </w:pPr>
      <w:r>
        <w:rPr>
          <w:rFonts w:ascii="Arial" w:hAnsi="Arial" w:cs="Arial"/>
          <w:b/>
          <w:color w:val="0000FF"/>
          <w:sz w:val="24"/>
        </w:rPr>
        <w:t>S3-223680</w:t>
      </w:r>
      <w:r>
        <w:rPr>
          <w:rFonts w:ascii="Arial" w:hAnsi="Arial" w:cs="Arial"/>
          <w:b/>
          <w:color w:val="0000FF"/>
          <w:sz w:val="24"/>
        </w:rPr>
        <w:tab/>
      </w:r>
      <w:r>
        <w:rPr>
          <w:rFonts w:ascii="Arial" w:hAnsi="Arial" w:cs="Arial"/>
          <w:b/>
          <w:sz w:val="24"/>
        </w:rPr>
        <w:t>Clarify SEPP intra-domain certificate profile</w:t>
      </w:r>
    </w:p>
    <w:p w14:paraId="35A7F0A1"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v17.4.0</w:t>
      </w:r>
      <w:r>
        <w:rPr>
          <w:i/>
        </w:rPr>
        <w:tab/>
        <w:t xml:space="preserve">  CR-0142  Cat: A (Rel-17)</w:t>
      </w:r>
      <w:r>
        <w:rPr>
          <w:i/>
        </w:rPr>
        <w:br/>
      </w:r>
      <w:r>
        <w:rPr>
          <w:i/>
        </w:rPr>
        <w:br/>
      </w:r>
      <w:r>
        <w:rPr>
          <w:i/>
        </w:rPr>
        <w:tab/>
      </w:r>
      <w:r>
        <w:rPr>
          <w:i/>
        </w:rPr>
        <w:tab/>
      </w:r>
      <w:r>
        <w:rPr>
          <w:i/>
        </w:rPr>
        <w:tab/>
      </w:r>
      <w:r>
        <w:rPr>
          <w:i/>
        </w:rPr>
        <w:tab/>
      </w:r>
      <w:r>
        <w:rPr>
          <w:i/>
        </w:rPr>
        <w:tab/>
        <w:t>Source: Ericsson, Nokia, Nokia Shanghai Bell</w:t>
      </w:r>
    </w:p>
    <w:p w14:paraId="5F194E8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EB5DF3" w14:textId="61A44249" w:rsidR="0041081B" w:rsidRDefault="0041081B" w:rsidP="0041081B">
      <w:pPr>
        <w:rPr>
          <w:rFonts w:ascii="Arial" w:hAnsi="Arial" w:cs="Arial"/>
          <w:b/>
          <w:sz w:val="24"/>
        </w:rPr>
      </w:pPr>
      <w:r>
        <w:rPr>
          <w:rFonts w:ascii="Arial" w:hAnsi="Arial" w:cs="Arial"/>
          <w:b/>
          <w:color w:val="0000FF"/>
          <w:sz w:val="24"/>
        </w:rPr>
        <w:t>S3-223681</w:t>
      </w:r>
      <w:r>
        <w:rPr>
          <w:rFonts w:ascii="Arial" w:hAnsi="Arial" w:cs="Arial"/>
          <w:b/>
          <w:color w:val="0000FF"/>
          <w:sz w:val="24"/>
        </w:rPr>
        <w:tab/>
      </w:r>
      <w:r>
        <w:rPr>
          <w:rFonts w:ascii="Arial" w:hAnsi="Arial" w:cs="Arial"/>
          <w:b/>
          <w:sz w:val="24"/>
        </w:rPr>
        <w:t>Correct NF certificate profile</w:t>
      </w:r>
    </w:p>
    <w:p w14:paraId="0F0570FA"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v17.4.0</w:t>
      </w:r>
      <w:r>
        <w:rPr>
          <w:i/>
        </w:rPr>
        <w:tab/>
        <w:t xml:space="preserve">  CR-0143  Cat: F (Rel-17)</w:t>
      </w:r>
      <w:r>
        <w:rPr>
          <w:i/>
        </w:rPr>
        <w:br/>
      </w:r>
      <w:r>
        <w:rPr>
          <w:i/>
        </w:rPr>
        <w:br/>
      </w:r>
      <w:r>
        <w:rPr>
          <w:i/>
        </w:rPr>
        <w:tab/>
      </w:r>
      <w:r>
        <w:rPr>
          <w:i/>
        </w:rPr>
        <w:tab/>
      </w:r>
      <w:r>
        <w:rPr>
          <w:i/>
        </w:rPr>
        <w:tab/>
      </w:r>
      <w:r>
        <w:rPr>
          <w:i/>
        </w:rPr>
        <w:tab/>
      </w:r>
      <w:r>
        <w:rPr>
          <w:i/>
        </w:rPr>
        <w:tab/>
        <w:t>Source: Ericsson</w:t>
      </w:r>
    </w:p>
    <w:p w14:paraId="430F1FF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8FDB95" w14:textId="25267AE1" w:rsidR="0041081B" w:rsidRDefault="0041081B" w:rsidP="0041081B">
      <w:pPr>
        <w:rPr>
          <w:rFonts w:ascii="Arial" w:hAnsi="Arial" w:cs="Arial"/>
          <w:b/>
          <w:sz w:val="24"/>
        </w:rPr>
      </w:pPr>
      <w:r>
        <w:rPr>
          <w:rFonts w:ascii="Arial" w:hAnsi="Arial" w:cs="Arial"/>
          <w:b/>
          <w:color w:val="0000FF"/>
          <w:sz w:val="24"/>
        </w:rPr>
        <w:t>S3-223682</w:t>
      </w:r>
      <w:r>
        <w:rPr>
          <w:rFonts w:ascii="Arial" w:hAnsi="Arial" w:cs="Arial"/>
          <w:b/>
          <w:color w:val="0000FF"/>
          <w:sz w:val="24"/>
        </w:rPr>
        <w:tab/>
      </w:r>
      <w:r>
        <w:rPr>
          <w:rFonts w:ascii="Arial" w:hAnsi="Arial" w:cs="Arial"/>
          <w:b/>
          <w:sz w:val="24"/>
        </w:rPr>
        <w:t>SEPP to include and verify the source PLMN-ID</w:t>
      </w:r>
    </w:p>
    <w:p w14:paraId="083316B2"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CR-1503  Cat: F (Rel-17)</w:t>
      </w:r>
      <w:r>
        <w:rPr>
          <w:i/>
        </w:rPr>
        <w:br/>
      </w:r>
      <w:r>
        <w:rPr>
          <w:i/>
        </w:rPr>
        <w:br/>
      </w:r>
      <w:r>
        <w:rPr>
          <w:i/>
        </w:rPr>
        <w:tab/>
      </w:r>
      <w:r>
        <w:rPr>
          <w:i/>
        </w:rPr>
        <w:tab/>
      </w:r>
      <w:r>
        <w:rPr>
          <w:i/>
        </w:rPr>
        <w:tab/>
      </w:r>
      <w:r>
        <w:rPr>
          <w:i/>
        </w:rPr>
        <w:tab/>
      </w:r>
      <w:r>
        <w:rPr>
          <w:i/>
        </w:rPr>
        <w:tab/>
        <w:t xml:space="preserve">Source: Ericsson, </w:t>
      </w:r>
      <w:proofErr w:type="spellStart"/>
      <w:r>
        <w:rPr>
          <w:i/>
        </w:rPr>
        <w:t>Mavenir</w:t>
      </w:r>
      <w:proofErr w:type="spellEnd"/>
      <w:r>
        <w:rPr>
          <w:i/>
        </w:rPr>
        <w:t>, Nokia, Nokia Shanghai Bell</w:t>
      </w:r>
    </w:p>
    <w:p w14:paraId="61AFA01C" w14:textId="77777777" w:rsidR="0041081B" w:rsidRDefault="0041081B" w:rsidP="0041081B">
      <w:pPr>
        <w:rPr>
          <w:color w:val="808080"/>
        </w:rPr>
      </w:pPr>
      <w:r>
        <w:rPr>
          <w:color w:val="808080"/>
        </w:rPr>
        <w:t>(Replaces S3-221998)</w:t>
      </w:r>
    </w:p>
    <w:p w14:paraId="38890D08" w14:textId="77777777" w:rsidR="0041081B" w:rsidRDefault="0041081B" w:rsidP="0041081B">
      <w:pPr>
        <w:rPr>
          <w:rFonts w:ascii="Arial" w:hAnsi="Arial" w:cs="Arial"/>
          <w:b/>
        </w:rPr>
      </w:pPr>
      <w:r>
        <w:rPr>
          <w:rFonts w:ascii="Arial" w:hAnsi="Arial" w:cs="Arial"/>
          <w:b/>
        </w:rPr>
        <w:t xml:space="preserve">Discussion: </w:t>
      </w:r>
    </w:p>
    <w:p w14:paraId="4A5CC0C4" w14:textId="77777777" w:rsidR="0041081B" w:rsidRDefault="0041081B" w:rsidP="0041081B">
      <w:r>
        <w:t>Huawei didn’t agree with the first paragraph.</w:t>
      </w:r>
    </w:p>
    <w:p w14:paraId="59EF725B" w14:textId="77777777" w:rsidR="0041081B" w:rsidRDefault="0041081B" w:rsidP="0041081B">
      <w:proofErr w:type="spellStart"/>
      <w:r>
        <w:t>Mavenir</w:t>
      </w:r>
      <w:proofErr w:type="spellEnd"/>
      <w:r>
        <w:t xml:space="preserve">: CT4 approved this </w:t>
      </w:r>
      <w:proofErr w:type="spellStart"/>
      <w:r>
        <w:t>already.We</w:t>
      </w:r>
      <w:proofErr w:type="spellEnd"/>
      <w:r>
        <w:t xml:space="preserve"> have to include the PLMN id, this has arrived in GSMA.</w:t>
      </w:r>
    </w:p>
    <w:p w14:paraId="587CE7E4" w14:textId="77777777" w:rsidR="0041081B" w:rsidRDefault="0041081B" w:rsidP="0041081B">
      <w:r>
        <w:t>Huawei still had concerns despite that.</w:t>
      </w:r>
    </w:p>
    <w:p w14:paraId="194D4387" w14:textId="77777777" w:rsidR="0041081B" w:rsidRDefault="0041081B" w:rsidP="0041081B">
      <w:r>
        <w:t xml:space="preserve">Ericsson: this is coming from an approved draft </w:t>
      </w:r>
      <w:proofErr w:type="spellStart"/>
      <w:r>
        <w:t>CR.It</w:t>
      </w:r>
      <w:proofErr w:type="spellEnd"/>
      <w:r>
        <w:t xml:space="preserve"> should not be taken back.</w:t>
      </w:r>
    </w:p>
    <w:p w14:paraId="3EDF443E" w14:textId="77777777" w:rsidR="0041081B" w:rsidRDefault="0041081B" w:rsidP="0041081B">
      <w:r>
        <w:t>NTT-Docomo: The deployment limitations are not detailed. They should be added here. Maybe with an editor's note.</w:t>
      </w:r>
    </w:p>
    <w:p w14:paraId="27E79183" w14:textId="77777777" w:rsidR="0041081B" w:rsidRDefault="0041081B" w:rsidP="0041081B">
      <w:proofErr w:type="spellStart"/>
      <w:r>
        <w:t>Mavenir</w:t>
      </w:r>
      <w:proofErr w:type="spellEnd"/>
      <w:r>
        <w:t>: GSMA is already using this information based on CT4, not SA3.</w:t>
      </w:r>
    </w:p>
    <w:p w14:paraId="08789CB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S3-223953</w:t>
      </w:r>
      <w:r>
        <w:rPr>
          <w:color w:val="993300"/>
          <w:u w:val="single"/>
        </w:rPr>
        <w:t>.</w:t>
      </w:r>
    </w:p>
    <w:p w14:paraId="5044E261" w14:textId="06602527" w:rsidR="0041081B" w:rsidRDefault="0041081B" w:rsidP="0041081B">
      <w:pPr>
        <w:rPr>
          <w:rFonts w:ascii="Arial" w:hAnsi="Arial" w:cs="Arial"/>
          <w:b/>
          <w:sz w:val="24"/>
        </w:rPr>
      </w:pPr>
      <w:r>
        <w:rPr>
          <w:rFonts w:ascii="Arial" w:hAnsi="Arial" w:cs="Arial"/>
          <w:b/>
          <w:color w:val="0000FF"/>
          <w:sz w:val="24"/>
        </w:rPr>
        <w:t>S3-223953</w:t>
      </w:r>
      <w:r>
        <w:rPr>
          <w:rFonts w:ascii="Arial" w:hAnsi="Arial" w:cs="Arial"/>
          <w:b/>
          <w:color w:val="0000FF"/>
          <w:sz w:val="24"/>
        </w:rPr>
        <w:tab/>
      </w:r>
      <w:r>
        <w:rPr>
          <w:rFonts w:ascii="Arial" w:hAnsi="Arial" w:cs="Arial"/>
          <w:b/>
          <w:sz w:val="24"/>
        </w:rPr>
        <w:t>SEPP to include and verify the source PLMN-ID</w:t>
      </w:r>
    </w:p>
    <w:p w14:paraId="52A255EE"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CR-1503  rev 1 Cat: F (Rel-17)</w:t>
      </w:r>
      <w:r>
        <w:rPr>
          <w:i/>
        </w:rPr>
        <w:br/>
      </w:r>
      <w:r>
        <w:rPr>
          <w:i/>
        </w:rPr>
        <w:br/>
      </w:r>
      <w:r>
        <w:rPr>
          <w:i/>
        </w:rPr>
        <w:tab/>
      </w:r>
      <w:r>
        <w:rPr>
          <w:i/>
        </w:rPr>
        <w:tab/>
      </w:r>
      <w:r>
        <w:rPr>
          <w:i/>
        </w:rPr>
        <w:tab/>
      </w:r>
      <w:r>
        <w:rPr>
          <w:i/>
        </w:rPr>
        <w:tab/>
      </w:r>
      <w:r>
        <w:rPr>
          <w:i/>
        </w:rPr>
        <w:tab/>
        <w:t xml:space="preserve">Source: Ericsson, </w:t>
      </w:r>
      <w:proofErr w:type="spellStart"/>
      <w:r>
        <w:rPr>
          <w:i/>
        </w:rPr>
        <w:t>Mavenir</w:t>
      </w:r>
      <w:proofErr w:type="spellEnd"/>
      <w:r>
        <w:rPr>
          <w:i/>
        </w:rPr>
        <w:t>, Nokia, Nokia Shanghai Bell</w:t>
      </w:r>
    </w:p>
    <w:p w14:paraId="5518A60C" w14:textId="77777777" w:rsidR="0041081B" w:rsidRDefault="0041081B" w:rsidP="0041081B">
      <w:pPr>
        <w:rPr>
          <w:color w:val="808080"/>
        </w:rPr>
      </w:pPr>
      <w:r>
        <w:rPr>
          <w:color w:val="808080"/>
        </w:rPr>
        <w:t>(Replaces S3-223682)</w:t>
      </w:r>
    </w:p>
    <w:p w14:paraId="3BC3846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7DF4A1" w14:textId="76BAEE41" w:rsidR="0041081B" w:rsidRDefault="0041081B" w:rsidP="0041081B">
      <w:pPr>
        <w:rPr>
          <w:rFonts w:ascii="Arial" w:hAnsi="Arial" w:cs="Arial"/>
          <w:b/>
          <w:sz w:val="24"/>
        </w:rPr>
      </w:pPr>
      <w:r>
        <w:rPr>
          <w:rFonts w:ascii="Arial" w:hAnsi="Arial" w:cs="Arial"/>
          <w:b/>
          <w:color w:val="0000FF"/>
          <w:sz w:val="24"/>
        </w:rPr>
        <w:t>S3-223683</w:t>
      </w:r>
      <w:r>
        <w:rPr>
          <w:rFonts w:ascii="Arial" w:hAnsi="Arial" w:cs="Arial"/>
          <w:b/>
          <w:color w:val="0000FF"/>
          <w:sz w:val="24"/>
        </w:rPr>
        <w:tab/>
      </w:r>
      <w:r>
        <w:rPr>
          <w:rFonts w:ascii="Arial" w:hAnsi="Arial" w:cs="Arial"/>
          <w:b/>
          <w:sz w:val="24"/>
        </w:rPr>
        <w:t>SEPP to include and verify the source PLMN-ID</w:t>
      </w:r>
    </w:p>
    <w:p w14:paraId="11707C0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v17.7.0</w:t>
      </w:r>
      <w:r>
        <w:rPr>
          <w:i/>
        </w:rPr>
        <w:br/>
      </w:r>
      <w:r>
        <w:rPr>
          <w:i/>
        </w:rPr>
        <w:tab/>
      </w:r>
      <w:r>
        <w:rPr>
          <w:i/>
        </w:rPr>
        <w:tab/>
      </w:r>
      <w:r>
        <w:rPr>
          <w:i/>
        </w:rPr>
        <w:tab/>
      </w:r>
      <w:r>
        <w:rPr>
          <w:i/>
        </w:rPr>
        <w:tab/>
      </w:r>
      <w:r>
        <w:rPr>
          <w:i/>
        </w:rPr>
        <w:tab/>
        <w:t xml:space="preserve">Source: Ericsson, Nokia, Nokia Shanghai Bell, </w:t>
      </w:r>
      <w:proofErr w:type="spellStart"/>
      <w:r>
        <w:rPr>
          <w:i/>
        </w:rPr>
        <w:t>Mavenir</w:t>
      </w:r>
      <w:proofErr w:type="spellEnd"/>
    </w:p>
    <w:p w14:paraId="4944A264" w14:textId="77777777" w:rsidR="0041081B" w:rsidRDefault="0041081B" w:rsidP="0041081B">
      <w:pPr>
        <w:rPr>
          <w:color w:val="808080"/>
        </w:rPr>
      </w:pPr>
      <w:r>
        <w:rPr>
          <w:color w:val="808080"/>
        </w:rPr>
        <w:t>(Replaces S3-221998)</w:t>
      </w:r>
    </w:p>
    <w:p w14:paraId="25B09BF6" w14:textId="77777777" w:rsidR="0041081B" w:rsidRDefault="0041081B" w:rsidP="0041081B">
      <w:pPr>
        <w:rPr>
          <w:rFonts w:ascii="Arial" w:hAnsi="Arial" w:cs="Arial"/>
          <w:b/>
        </w:rPr>
      </w:pPr>
      <w:r>
        <w:rPr>
          <w:rFonts w:ascii="Arial" w:hAnsi="Arial" w:cs="Arial"/>
          <w:b/>
        </w:rPr>
        <w:t xml:space="preserve">Discussion: </w:t>
      </w:r>
    </w:p>
    <w:p w14:paraId="77B846DA" w14:textId="77777777" w:rsidR="0041081B" w:rsidRDefault="0041081B" w:rsidP="0041081B">
      <w:r>
        <w:t>MCC clarified that this was already approved in a previous meeting, so it wasn’t necessary to resubmit it unless there were changes. It could be noted but it had to be taken into account that the content was approved before already.</w:t>
      </w:r>
    </w:p>
    <w:p w14:paraId="2BDD1D0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532F8B" w14:textId="14BAA5A0" w:rsidR="0041081B" w:rsidRDefault="0041081B" w:rsidP="0041081B">
      <w:pPr>
        <w:rPr>
          <w:rFonts w:ascii="Arial" w:hAnsi="Arial" w:cs="Arial"/>
          <w:b/>
          <w:sz w:val="24"/>
        </w:rPr>
      </w:pPr>
      <w:r>
        <w:rPr>
          <w:rFonts w:ascii="Arial" w:hAnsi="Arial" w:cs="Arial"/>
          <w:b/>
          <w:color w:val="0000FF"/>
          <w:sz w:val="24"/>
        </w:rPr>
        <w:t>S3-223684</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1F581334"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CR-1504  Cat: B (Rel-18)</w:t>
      </w:r>
      <w:r>
        <w:rPr>
          <w:i/>
        </w:rPr>
        <w:br/>
      </w:r>
      <w:r>
        <w:rPr>
          <w:i/>
        </w:rPr>
        <w:br/>
      </w:r>
      <w:r>
        <w:rPr>
          <w:i/>
        </w:rPr>
        <w:tab/>
      </w:r>
      <w:r>
        <w:rPr>
          <w:i/>
        </w:rPr>
        <w:tab/>
      </w:r>
      <w:r>
        <w:rPr>
          <w:i/>
        </w:rPr>
        <w:tab/>
      </w:r>
      <w:r>
        <w:rPr>
          <w:i/>
        </w:rPr>
        <w:tab/>
      </w:r>
      <w:r>
        <w:rPr>
          <w:i/>
        </w:rPr>
        <w:tab/>
        <w:t>Source: Ericsson</w:t>
      </w:r>
    </w:p>
    <w:p w14:paraId="2FD6FCA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S3-223954</w:t>
      </w:r>
      <w:r>
        <w:rPr>
          <w:color w:val="993300"/>
          <w:u w:val="single"/>
        </w:rPr>
        <w:t>.</w:t>
      </w:r>
    </w:p>
    <w:p w14:paraId="577098E8" w14:textId="404CDDA7" w:rsidR="0041081B" w:rsidRDefault="0041081B" w:rsidP="0041081B">
      <w:pPr>
        <w:rPr>
          <w:rFonts w:ascii="Arial" w:hAnsi="Arial" w:cs="Arial"/>
          <w:b/>
          <w:sz w:val="24"/>
        </w:rPr>
      </w:pPr>
      <w:r>
        <w:rPr>
          <w:rFonts w:ascii="Arial" w:hAnsi="Arial" w:cs="Arial"/>
          <w:b/>
          <w:color w:val="0000FF"/>
          <w:sz w:val="24"/>
        </w:rPr>
        <w:t>S3-223954</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2EE1F443"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CR-1504  rev 1 Cat: B (Rel-18)</w:t>
      </w:r>
      <w:r>
        <w:rPr>
          <w:i/>
        </w:rPr>
        <w:br/>
      </w:r>
      <w:r>
        <w:rPr>
          <w:i/>
        </w:rPr>
        <w:br/>
      </w:r>
      <w:r>
        <w:rPr>
          <w:i/>
        </w:rPr>
        <w:tab/>
      </w:r>
      <w:r>
        <w:rPr>
          <w:i/>
        </w:rPr>
        <w:tab/>
      </w:r>
      <w:r>
        <w:rPr>
          <w:i/>
        </w:rPr>
        <w:tab/>
      </w:r>
      <w:r>
        <w:rPr>
          <w:i/>
        </w:rPr>
        <w:tab/>
      </w:r>
      <w:r>
        <w:rPr>
          <w:i/>
        </w:rPr>
        <w:tab/>
        <w:t>Source: Ericsson</w:t>
      </w:r>
    </w:p>
    <w:p w14:paraId="027EB8C5" w14:textId="77777777" w:rsidR="0041081B" w:rsidRDefault="0041081B" w:rsidP="0041081B">
      <w:pPr>
        <w:rPr>
          <w:color w:val="808080"/>
        </w:rPr>
      </w:pPr>
      <w:r>
        <w:rPr>
          <w:color w:val="808080"/>
        </w:rPr>
        <w:t>(Replaces S3-223684)</w:t>
      </w:r>
    </w:p>
    <w:p w14:paraId="5B1791A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E01E91" w14:textId="03056E6F" w:rsidR="0041081B" w:rsidRDefault="0041081B" w:rsidP="0041081B">
      <w:pPr>
        <w:rPr>
          <w:rFonts w:ascii="Arial" w:hAnsi="Arial" w:cs="Arial"/>
          <w:b/>
          <w:sz w:val="24"/>
        </w:rPr>
      </w:pPr>
      <w:r>
        <w:rPr>
          <w:rFonts w:ascii="Arial" w:hAnsi="Arial" w:cs="Arial"/>
          <w:b/>
          <w:color w:val="0000FF"/>
          <w:sz w:val="24"/>
        </w:rPr>
        <w:t>S3-223709</w:t>
      </w:r>
      <w:r>
        <w:rPr>
          <w:rFonts w:ascii="Arial" w:hAnsi="Arial" w:cs="Arial"/>
          <w:b/>
          <w:color w:val="0000FF"/>
          <w:sz w:val="24"/>
        </w:rPr>
        <w:tab/>
      </w:r>
      <w:proofErr w:type="spellStart"/>
      <w:r>
        <w:rPr>
          <w:rFonts w:ascii="Arial" w:hAnsi="Arial" w:cs="Arial"/>
          <w:b/>
          <w:sz w:val="24"/>
        </w:rPr>
        <w:t>TargetNFServiceSetId</w:t>
      </w:r>
      <w:proofErr w:type="spellEnd"/>
      <w:r>
        <w:rPr>
          <w:rFonts w:ascii="Arial" w:hAnsi="Arial" w:cs="Arial"/>
          <w:b/>
          <w:sz w:val="24"/>
        </w:rPr>
        <w:t xml:space="preserve"> to be part of access token claims</w:t>
      </w:r>
    </w:p>
    <w:p w14:paraId="4082CB7F"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CR-1434  rev 1 Cat: F (Rel-17)</w:t>
      </w:r>
      <w:r>
        <w:rPr>
          <w:i/>
        </w:rPr>
        <w:br/>
      </w:r>
      <w:r>
        <w:rPr>
          <w:i/>
        </w:rPr>
        <w:br/>
      </w:r>
      <w:r>
        <w:rPr>
          <w:i/>
        </w:rPr>
        <w:tab/>
      </w:r>
      <w:r>
        <w:rPr>
          <w:i/>
        </w:rPr>
        <w:tab/>
      </w:r>
      <w:r>
        <w:rPr>
          <w:i/>
        </w:rPr>
        <w:tab/>
      </w:r>
      <w:r>
        <w:rPr>
          <w:i/>
        </w:rPr>
        <w:tab/>
      </w:r>
      <w:r>
        <w:rPr>
          <w:i/>
        </w:rPr>
        <w:tab/>
        <w:t>Source: Nokia, Nokia Shanghai Bell</w:t>
      </w:r>
    </w:p>
    <w:p w14:paraId="5B619824" w14:textId="77777777" w:rsidR="0041081B" w:rsidRDefault="0041081B" w:rsidP="0041081B">
      <w:pPr>
        <w:rPr>
          <w:color w:val="808080"/>
        </w:rPr>
      </w:pPr>
      <w:r>
        <w:rPr>
          <w:color w:val="808080"/>
        </w:rPr>
        <w:t>(Replaces S3-221840)</w:t>
      </w:r>
    </w:p>
    <w:p w14:paraId="5ACBA7D1" w14:textId="77777777" w:rsidR="0041081B" w:rsidRDefault="0041081B" w:rsidP="0041081B">
      <w:pPr>
        <w:rPr>
          <w:rFonts w:ascii="Arial" w:hAnsi="Arial" w:cs="Arial"/>
          <w:b/>
        </w:rPr>
      </w:pPr>
      <w:r>
        <w:rPr>
          <w:rFonts w:ascii="Arial" w:hAnsi="Arial" w:cs="Arial"/>
          <w:b/>
        </w:rPr>
        <w:t xml:space="preserve">Discussion: </w:t>
      </w:r>
    </w:p>
    <w:p w14:paraId="496C44F9" w14:textId="77777777" w:rsidR="0041081B" w:rsidRDefault="0041081B" w:rsidP="0041081B">
      <w:r>
        <w:t>Nokia: brought back because people thought this was a new feature when it is an alignment instead.</w:t>
      </w:r>
    </w:p>
    <w:p w14:paraId="3FD10F20" w14:textId="77777777" w:rsidR="0041081B" w:rsidRDefault="0041081B" w:rsidP="0041081B">
      <w:r>
        <w:t>Ericsson: changes are on the wrong clause.</w:t>
      </w:r>
    </w:p>
    <w:p w14:paraId="329C6625" w14:textId="77777777" w:rsidR="0041081B" w:rsidRDefault="0041081B" w:rsidP="0041081B">
      <w:r>
        <w:t xml:space="preserve">Huawei had issues with </w:t>
      </w:r>
      <w:proofErr w:type="spellStart"/>
      <w:r>
        <w:t>caoturing</w:t>
      </w:r>
      <w:proofErr w:type="spellEnd"/>
      <w:r>
        <w:t xml:space="preserve"> Service Set in the token.</w:t>
      </w:r>
    </w:p>
    <w:p w14:paraId="79E42291" w14:textId="77777777" w:rsidR="0041081B" w:rsidRDefault="0041081B" w:rsidP="0041081B">
      <w:r>
        <w:t>This had to be taken offline.</w:t>
      </w:r>
    </w:p>
    <w:p w14:paraId="48E00B8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S3-223955</w:t>
      </w:r>
      <w:r>
        <w:rPr>
          <w:color w:val="993300"/>
          <w:u w:val="single"/>
        </w:rPr>
        <w:t>.</w:t>
      </w:r>
    </w:p>
    <w:p w14:paraId="026A51E0" w14:textId="33554A4E" w:rsidR="0041081B" w:rsidRDefault="0041081B" w:rsidP="0041081B">
      <w:pPr>
        <w:rPr>
          <w:rFonts w:ascii="Arial" w:hAnsi="Arial" w:cs="Arial"/>
          <w:b/>
          <w:sz w:val="24"/>
        </w:rPr>
      </w:pPr>
      <w:r>
        <w:rPr>
          <w:rFonts w:ascii="Arial" w:hAnsi="Arial" w:cs="Arial"/>
          <w:b/>
          <w:color w:val="0000FF"/>
          <w:sz w:val="24"/>
        </w:rPr>
        <w:t>S3-223955</w:t>
      </w:r>
      <w:r>
        <w:rPr>
          <w:rFonts w:ascii="Arial" w:hAnsi="Arial" w:cs="Arial"/>
          <w:b/>
          <w:color w:val="0000FF"/>
          <w:sz w:val="24"/>
        </w:rPr>
        <w:tab/>
      </w:r>
      <w:proofErr w:type="spellStart"/>
      <w:r>
        <w:rPr>
          <w:rFonts w:ascii="Arial" w:hAnsi="Arial" w:cs="Arial"/>
          <w:b/>
          <w:sz w:val="24"/>
        </w:rPr>
        <w:t>TargetNFServiceSetId</w:t>
      </w:r>
      <w:proofErr w:type="spellEnd"/>
      <w:r>
        <w:rPr>
          <w:rFonts w:ascii="Arial" w:hAnsi="Arial" w:cs="Arial"/>
          <w:b/>
          <w:sz w:val="24"/>
        </w:rPr>
        <w:t xml:space="preserve"> to be part of access token claims</w:t>
      </w:r>
    </w:p>
    <w:p w14:paraId="4720EDD9"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CR-1434  rev 2 Cat: F (Rel-17)</w:t>
      </w:r>
      <w:r>
        <w:rPr>
          <w:i/>
        </w:rPr>
        <w:br/>
      </w:r>
      <w:r>
        <w:rPr>
          <w:i/>
        </w:rPr>
        <w:br/>
      </w:r>
      <w:r>
        <w:rPr>
          <w:i/>
        </w:rPr>
        <w:tab/>
      </w:r>
      <w:r>
        <w:rPr>
          <w:i/>
        </w:rPr>
        <w:tab/>
      </w:r>
      <w:r>
        <w:rPr>
          <w:i/>
        </w:rPr>
        <w:tab/>
      </w:r>
      <w:r>
        <w:rPr>
          <w:i/>
        </w:rPr>
        <w:tab/>
      </w:r>
      <w:r>
        <w:rPr>
          <w:i/>
        </w:rPr>
        <w:tab/>
        <w:t>Source: Nokia, Nokia Shanghai Bell</w:t>
      </w:r>
    </w:p>
    <w:p w14:paraId="33A4D96C" w14:textId="77777777" w:rsidR="0041081B" w:rsidRDefault="0041081B" w:rsidP="0041081B">
      <w:pPr>
        <w:rPr>
          <w:color w:val="808080"/>
        </w:rPr>
      </w:pPr>
      <w:r>
        <w:rPr>
          <w:color w:val="808080"/>
        </w:rPr>
        <w:t>(Replaces S3-223709)</w:t>
      </w:r>
    </w:p>
    <w:p w14:paraId="1B80D6C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105D30" w14:textId="4733D644" w:rsidR="0041081B" w:rsidRDefault="0041081B" w:rsidP="0041081B">
      <w:pPr>
        <w:rPr>
          <w:rFonts w:ascii="Arial" w:hAnsi="Arial" w:cs="Arial"/>
          <w:b/>
          <w:sz w:val="24"/>
        </w:rPr>
      </w:pPr>
      <w:r>
        <w:rPr>
          <w:rFonts w:ascii="Arial" w:hAnsi="Arial" w:cs="Arial"/>
          <w:b/>
          <w:color w:val="0000FF"/>
          <w:sz w:val="24"/>
        </w:rPr>
        <w:t>S3-223398</w:t>
      </w:r>
      <w:r>
        <w:rPr>
          <w:rFonts w:ascii="Arial" w:hAnsi="Arial" w:cs="Arial"/>
          <w:b/>
          <w:color w:val="0000FF"/>
          <w:sz w:val="24"/>
        </w:rPr>
        <w:tab/>
      </w:r>
      <w:r>
        <w:rPr>
          <w:rFonts w:ascii="Arial" w:hAnsi="Arial" w:cs="Arial"/>
          <w:b/>
          <w:sz w:val="24"/>
        </w:rPr>
        <w:t>Revise the pre-requisite of access token request</w:t>
      </w:r>
    </w:p>
    <w:p w14:paraId="6B7A6116" w14:textId="77777777" w:rsidR="0041081B" w:rsidRDefault="0041081B" w:rsidP="0041081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v16.12.0</w:t>
      </w:r>
      <w:r>
        <w:rPr>
          <w:i/>
        </w:rPr>
        <w:tab/>
        <w:t xml:space="preserve">  CR-1490  Cat: F (Rel-16)</w:t>
      </w:r>
      <w:r>
        <w:rPr>
          <w:i/>
        </w:rPr>
        <w:br/>
      </w:r>
      <w:r>
        <w:rPr>
          <w:i/>
        </w:rPr>
        <w:br/>
      </w:r>
      <w:r>
        <w:rPr>
          <w:i/>
        </w:rPr>
        <w:tab/>
      </w:r>
      <w:r>
        <w:rPr>
          <w:i/>
        </w:rPr>
        <w:tab/>
      </w:r>
      <w:r>
        <w:rPr>
          <w:i/>
        </w:rPr>
        <w:tab/>
      </w:r>
      <w:r>
        <w:rPr>
          <w:i/>
        </w:rPr>
        <w:tab/>
      </w:r>
      <w:r>
        <w:rPr>
          <w:i/>
        </w:rPr>
        <w:tab/>
        <w:t>Source: China Telecommunications</w:t>
      </w:r>
    </w:p>
    <w:p w14:paraId="1617388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AFD49B" w14:textId="484ACA5D" w:rsidR="0041081B" w:rsidRDefault="0041081B" w:rsidP="0041081B">
      <w:pPr>
        <w:rPr>
          <w:rFonts w:ascii="Arial" w:hAnsi="Arial" w:cs="Arial"/>
          <w:b/>
          <w:sz w:val="24"/>
        </w:rPr>
      </w:pPr>
      <w:r>
        <w:rPr>
          <w:rFonts w:ascii="Arial" w:hAnsi="Arial" w:cs="Arial"/>
          <w:b/>
          <w:color w:val="0000FF"/>
          <w:sz w:val="24"/>
        </w:rPr>
        <w:t>S3-223825</w:t>
      </w:r>
      <w:r>
        <w:rPr>
          <w:rFonts w:ascii="Arial" w:hAnsi="Arial" w:cs="Arial"/>
          <w:b/>
          <w:color w:val="0000FF"/>
          <w:sz w:val="24"/>
        </w:rPr>
        <w:tab/>
      </w:r>
      <w:r>
        <w:rPr>
          <w:rFonts w:ascii="Arial" w:hAnsi="Arial" w:cs="Arial"/>
          <w:b/>
          <w:sz w:val="24"/>
        </w:rPr>
        <w:t>Clarification on N32-f connection establishment with TLS - SNPN use case</w:t>
      </w:r>
    </w:p>
    <w:p w14:paraId="3A45D0C1"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CR-1435  rev 3 Cat: F (Rel-17)</w:t>
      </w:r>
      <w:r>
        <w:rPr>
          <w:i/>
        </w:rPr>
        <w:br/>
      </w:r>
      <w:r>
        <w:rPr>
          <w:i/>
        </w:rPr>
        <w:br/>
      </w:r>
      <w:r>
        <w:rPr>
          <w:i/>
        </w:rPr>
        <w:tab/>
      </w:r>
      <w:r>
        <w:rPr>
          <w:i/>
        </w:rPr>
        <w:tab/>
      </w:r>
      <w:r>
        <w:rPr>
          <w:i/>
        </w:rPr>
        <w:tab/>
      </w:r>
      <w:r>
        <w:rPr>
          <w:i/>
        </w:rPr>
        <w:tab/>
      </w:r>
      <w:r>
        <w:rPr>
          <w:i/>
        </w:rPr>
        <w:tab/>
        <w:t>Source: Nokia, Nokia Shanghai Bell</w:t>
      </w:r>
    </w:p>
    <w:p w14:paraId="2597FEDC" w14:textId="77777777" w:rsidR="0041081B" w:rsidRDefault="0041081B" w:rsidP="0041081B">
      <w:pPr>
        <w:rPr>
          <w:color w:val="808080"/>
        </w:rPr>
      </w:pPr>
      <w:r>
        <w:rPr>
          <w:color w:val="808080"/>
        </w:rPr>
        <w:t>(Replaces S3-221841)</w:t>
      </w:r>
    </w:p>
    <w:p w14:paraId="7627CC2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2758004" w14:textId="77777777" w:rsidR="0041081B" w:rsidRDefault="0041081B" w:rsidP="0041081B">
      <w:pPr>
        <w:pStyle w:val="Heading3"/>
      </w:pPr>
      <w:bookmarkStart w:id="11" w:name="_Toc128488115"/>
      <w:r>
        <w:t xml:space="preserve">4.8 </w:t>
      </w:r>
      <w:r>
        <w:tab/>
        <w:t xml:space="preserve">Security Aspects of Proximity based services in 5GS </w:t>
      </w:r>
      <w:proofErr w:type="spellStart"/>
      <w:r>
        <w:t>ProSe</w:t>
      </w:r>
      <w:proofErr w:type="spellEnd"/>
      <w:r>
        <w:t xml:space="preserve"> (Rel-17)</w:t>
      </w:r>
      <w:bookmarkEnd w:id="11"/>
    </w:p>
    <w:p w14:paraId="7842404D" w14:textId="7927ED21" w:rsidR="0041081B" w:rsidRDefault="0041081B" w:rsidP="0041081B">
      <w:pPr>
        <w:rPr>
          <w:rFonts w:ascii="Arial" w:hAnsi="Arial" w:cs="Arial"/>
          <w:b/>
          <w:sz w:val="24"/>
        </w:rPr>
      </w:pPr>
      <w:r>
        <w:rPr>
          <w:rFonts w:ascii="Arial" w:hAnsi="Arial" w:cs="Arial"/>
          <w:b/>
          <w:color w:val="0000FF"/>
          <w:sz w:val="24"/>
        </w:rPr>
        <w:t>S3-223409</w:t>
      </w:r>
      <w:r>
        <w:rPr>
          <w:rFonts w:ascii="Arial" w:hAnsi="Arial" w:cs="Arial"/>
          <w:b/>
          <w:color w:val="0000FF"/>
          <w:sz w:val="24"/>
        </w:rPr>
        <w:tab/>
      </w:r>
      <w:r>
        <w:rPr>
          <w:rFonts w:ascii="Arial" w:hAnsi="Arial" w:cs="Arial"/>
          <w:b/>
          <w:sz w:val="24"/>
        </w:rPr>
        <w:t>Figure CR in 6.3.3.3.2 of TS33.503</w:t>
      </w:r>
    </w:p>
    <w:p w14:paraId="5A7A85E4"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CR-0047  Cat: F (Rel-17)</w:t>
      </w:r>
      <w:r>
        <w:rPr>
          <w:i/>
        </w:rPr>
        <w:br/>
      </w:r>
      <w:r>
        <w:rPr>
          <w:i/>
        </w:rPr>
        <w:br/>
      </w:r>
      <w:r>
        <w:rPr>
          <w:i/>
        </w:rPr>
        <w:tab/>
      </w:r>
      <w:r>
        <w:rPr>
          <w:i/>
        </w:rPr>
        <w:tab/>
      </w:r>
      <w:r>
        <w:rPr>
          <w:i/>
        </w:rPr>
        <w:tab/>
      </w:r>
      <w:r>
        <w:rPr>
          <w:i/>
        </w:rPr>
        <w:tab/>
      </w:r>
      <w:r>
        <w:rPr>
          <w:i/>
        </w:rPr>
        <w:tab/>
        <w:t xml:space="preserve">Source: China Telecom Corporation </w:t>
      </w:r>
      <w:proofErr w:type="spellStart"/>
      <w:r>
        <w:rPr>
          <w:i/>
        </w:rPr>
        <w:t>Ltd.,CATT</w:t>
      </w:r>
      <w:proofErr w:type="spellEnd"/>
    </w:p>
    <w:p w14:paraId="175A457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C0FEFB" w14:textId="354E62F2" w:rsidR="0041081B" w:rsidRDefault="0041081B" w:rsidP="0041081B">
      <w:pPr>
        <w:rPr>
          <w:rFonts w:ascii="Arial" w:hAnsi="Arial" w:cs="Arial"/>
          <w:b/>
          <w:sz w:val="24"/>
        </w:rPr>
      </w:pPr>
      <w:r>
        <w:rPr>
          <w:rFonts w:ascii="Arial" w:hAnsi="Arial" w:cs="Arial"/>
          <w:b/>
          <w:color w:val="0000FF"/>
          <w:sz w:val="24"/>
        </w:rPr>
        <w:t>S3-223552</w:t>
      </w:r>
      <w:r>
        <w:rPr>
          <w:rFonts w:ascii="Arial" w:hAnsi="Arial" w:cs="Arial"/>
          <w:b/>
          <w:color w:val="0000FF"/>
          <w:sz w:val="24"/>
        </w:rPr>
        <w:tab/>
      </w:r>
      <w:r>
        <w:rPr>
          <w:rFonts w:ascii="Arial" w:hAnsi="Arial" w:cs="Arial"/>
          <w:b/>
          <w:sz w:val="24"/>
        </w:rPr>
        <w:t>Update to UE-to-Network relay security procedures</w:t>
      </w:r>
    </w:p>
    <w:p w14:paraId="701A7195"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CR-0055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45B1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36A061" w14:textId="4509C5A2" w:rsidR="0041081B" w:rsidRDefault="0041081B" w:rsidP="0041081B">
      <w:pPr>
        <w:rPr>
          <w:rFonts w:ascii="Arial" w:hAnsi="Arial" w:cs="Arial"/>
          <w:b/>
          <w:sz w:val="24"/>
        </w:rPr>
      </w:pPr>
      <w:r>
        <w:rPr>
          <w:rFonts w:ascii="Arial" w:hAnsi="Arial" w:cs="Arial"/>
          <w:b/>
          <w:color w:val="0000FF"/>
          <w:sz w:val="24"/>
        </w:rPr>
        <w:t>S3-223703</w:t>
      </w:r>
      <w:r>
        <w:rPr>
          <w:rFonts w:ascii="Arial" w:hAnsi="Arial" w:cs="Arial"/>
          <w:b/>
          <w:color w:val="0000FF"/>
          <w:sz w:val="24"/>
        </w:rPr>
        <w:tab/>
      </w:r>
      <w:r>
        <w:rPr>
          <w:rFonts w:ascii="Arial" w:hAnsi="Arial" w:cs="Arial"/>
          <w:b/>
          <w:sz w:val="24"/>
        </w:rPr>
        <w:t>Renaming 5GPRUK, 5GPRUK ID, PRUK and PRUK ID</w:t>
      </w:r>
    </w:p>
    <w:p w14:paraId="03AC829C"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CR-0059  Cat: F (Rel-17)</w:t>
      </w:r>
      <w:r>
        <w:rPr>
          <w:i/>
        </w:rPr>
        <w:br/>
      </w:r>
      <w:r>
        <w:rPr>
          <w:i/>
        </w:rPr>
        <w:br/>
      </w:r>
      <w:r>
        <w:rPr>
          <w:i/>
        </w:rPr>
        <w:tab/>
      </w:r>
      <w:r>
        <w:rPr>
          <w:i/>
        </w:rPr>
        <w:tab/>
      </w:r>
      <w:r>
        <w:rPr>
          <w:i/>
        </w:rPr>
        <w:tab/>
      </w:r>
      <w:r>
        <w:rPr>
          <w:i/>
        </w:rPr>
        <w:tab/>
      </w:r>
      <w:r>
        <w:rPr>
          <w:i/>
        </w:rPr>
        <w:tab/>
        <w:t>Source: Ericsson</w:t>
      </w:r>
    </w:p>
    <w:p w14:paraId="0BD8705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S3-223956</w:t>
      </w:r>
      <w:r>
        <w:rPr>
          <w:color w:val="993300"/>
          <w:u w:val="single"/>
        </w:rPr>
        <w:t>.</w:t>
      </w:r>
    </w:p>
    <w:p w14:paraId="22EFC3AD" w14:textId="1E2BC210" w:rsidR="0041081B" w:rsidRDefault="0041081B" w:rsidP="0041081B">
      <w:pPr>
        <w:rPr>
          <w:rFonts w:ascii="Arial" w:hAnsi="Arial" w:cs="Arial"/>
          <w:b/>
          <w:sz w:val="24"/>
        </w:rPr>
      </w:pPr>
      <w:r>
        <w:rPr>
          <w:rFonts w:ascii="Arial" w:hAnsi="Arial" w:cs="Arial"/>
          <w:b/>
          <w:color w:val="0000FF"/>
          <w:sz w:val="24"/>
        </w:rPr>
        <w:t>S3-223956</w:t>
      </w:r>
      <w:r>
        <w:rPr>
          <w:rFonts w:ascii="Arial" w:hAnsi="Arial" w:cs="Arial"/>
          <w:b/>
          <w:color w:val="0000FF"/>
          <w:sz w:val="24"/>
        </w:rPr>
        <w:tab/>
      </w:r>
      <w:r>
        <w:rPr>
          <w:rFonts w:ascii="Arial" w:hAnsi="Arial" w:cs="Arial"/>
          <w:b/>
          <w:sz w:val="24"/>
        </w:rPr>
        <w:t>Renaming 5GPRUK, 5GPRUK ID, PRUK and PRUK ID</w:t>
      </w:r>
    </w:p>
    <w:p w14:paraId="22A56EAA"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CR-0059  rev 1 Cat: F (Rel-17)</w:t>
      </w:r>
      <w:r>
        <w:rPr>
          <w:i/>
        </w:rPr>
        <w:br/>
      </w:r>
      <w:r>
        <w:rPr>
          <w:i/>
        </w:rPr>
        <w:br/>
      </w:r>
      <w:r>
        <w:rPr>
          <w:i/>
        </w:rPr>
        <w:tab/>
      </w:r>
      <w:r>
        <w:rPr>
          <w:i/>
        </w:rPr>
        <w:tab/>
      </w:r>
      <w:r>
        <w:rPr>
          <w:i/>
        </w:rPr>
        <w:tab/>
      </w:r>
      <w:r>
        <w:rPr>
          <w:i/>
        </w:rPr>
        <w:tab/>
      </w:r>
      <w:r>
        <w:rPr>
          <w:i/>
        </w:rPr>
        <w:tab/>
        <w:t xml:space="preserve">Source: </w:t>
      </w:r>
      <w:proofErr w:type="spellStart"/>
      <w:r>
        <w:rPr>
          <w:i/>
        </w:rPr>
        <w:t>Ericsson,China</w:t>
      </w:r>
      <w:proofErr w:type="spellEnd"/>
      <w:r>
        <w:rPr>
          <w:i/>
        </w:rPr>
        <w:t xml:space="preserve"> Telecom, Huawei, </w:t>
      </w:r>
      <w:proofErr w:type="spellStart"/>
      <w:r>
        <w:rPr>
          <w:i/>
        </w:rPr>
        <w:t>HiSilicon,CATT</w:t>
      </w:r>
      <w:proofErr w:type="spellEnd"/>
    </w:p>
    <w:p w14:paraId="0D33EA05" w14:textId="77777777" w:rsidR="0041081B" w:rsidRDefault="0041081B" w:rsidP="0041081B">
      <w:pPr>
        <w:rPr>
          <w:color w:val="808080"/>
        </w:rPr>
      </w:pPr>
      <w:r>
        <w:rPr>
          <w:color w:val="808080"/>
        </w:rPr>
        <w:t>(Replaces S3-223703)</w:t>
      </w:r>
    </w:p>
    <w:p w14:paraId="51D35B1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C0A726" w14:textId="3359E190" w:rsidR="0041081B" w:rsidRDefault="0041081B" w:rsidP="0041081B">
      <w:pPr>
        <w:rPr>
          <w:rFonts w:ascii="Arial" w:hAnsi="Arial" w:cs="Arial"/>
          <w:b/>
          <w:sz w:val="24"/>
        </w:rPr>
      </w:pPr>
      <w:r>
        <w:rPr>
          <w:rFonts w:ascii="Arial" w:hAnsi="Arial" w:cs="Arial"/>
          <w:b/>
          <w:color w:val="0000FF"/>
          <w:sz w:val="24"/>
        </w:rPr>
        <w:t>S3-223368</w:t>
      </w:r>
      <w:r>
        <w:rPr>
          <w:rFonts w:ascii="Arial" w:hAnsi="Arial" w:cs="Arial"/>
          <w:b/>
          <w:color w:val="0000FF"/>
          <w:sz w:val="24"/>
        </w:rPr>
        <w:tab/>
      </w:r>
      <w:r>
        <w:rPr>
          <w:rFonts w:ascii="Arial" w:hAnsi="Arial" w:cs="Arial"/>
          <w:b/>
          <w:sz w:val="24"/>
        </w:rPr>
        <w:t xml:space="preserve">Corrections in privacy protection of 5G </w:t>
      </w:r>
      <w:proofErr w:type="spellStart"/>
      <w:r>
        <w:rPr>
          <w:rFonts w:ascii="Arial" w:hAnsi="Arial" w:cs="Arial"/>
          <w:b/>
          <w:sz w:val="24"/>
        </w:rPr>
        <w:t>ProSe</w:t>
      </w:r>
      <w:proofErr w:type="spellEnd"/>
      <w:r>
        <w:rPr>
          <w:rFonts w:ascii="Arial" w:hAnsi="Arial" w:cs="Arial"/>
          <w:b/>
          <w:sz w:val="24"/>
        </w:rPr>
        <w:t xml:space="preserve"> UE-to-Network relay procedure</w:t>
      </w:r>
    </w:p>
    <w:p w14:paraId="22E27BE9"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CR-0046  Cat: F (Rel-17)</w:t>
      </w:r>
      <w:r>
        <w:rPr>
          <w:i/>
        </w:rPr>
        <w:br/>
      </w:r>
      <w:r>
        <w:rPr>
          <w:i/>
        </w:rPr>
        <w:br/>
      </w:r>
      <w:r>
        <w:rPr>
          <w:i/>
        </w:rPr>
        <w:tab/>
      </w:r>
      <w:r>
        <w:rPr>
          <w:i/>
        </w:rPr>
        <w:tab/>
      </w:r>
      <w:r>
        <w:rPr>
          <w:i/>
        </w:rPr>
        <w:tab/>
      </w:r>
      <w:r>
        <w:rPr>
          <w:i/>
        </w:rPr>
        <w:tab/>
      </w:r>
      <w:r>
        <w:rPr>
          <w:i/>
        </w:rPr>
        <w:tab/>
        <w:t>Source: Qualcomm Incorporated</w:t>
      </w:r>
    </w:p>
    <w:p w14:paraId="5D42145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S3-223957</w:t>
      </w:r>
      <w:r>
        <w:rPr>
          <w:color w:val="993300"/>
          <w:u w:val="single"/>
        </w:rPr>
        <w:t>.</w:t>
      </w:r>
    </w:p>
    <w:p w14:paraId="1A2F2FCD" w14:textId="2852A8BD" w:rsidR="0041081B" w:rsidRDefault="0041081B" w:rsidP="0041081B">
      <w:pPr>
        <w:rPr>
          <w:rFonts w:ascii="Arial" w:hAnsi="Arial" w:cs="Arial"/>
          <w:b/>
          <w:sz w:val="24"/>
        </w:rPr>
      </w:pPr>
      <w:r>
        <w:rPr>
          <w:rFonts w:ascii="Arial" w:hAnsi="Arial" w:cs="Arial"/>
          <w:b/>
          <w:color w:val="0000FF"/>
          <w:sz w:val="24"/>
        </w:rPr>
        <w:t>S3-223957</w:t>
      </w:r>
      <w:r>
        <w:rPr>
          <w:rFonts w:ascii="Arial" w:hAnsi="Arial" w:cs="Arial"/>
          <w:b/>
          <w:color w:val="0000FF"/>
          <w:sz w:val="24"/>
        </w:rPr>
        <w:tab/>
      </w:r>
      <w:r>
        <w:rPr>
          <w:rFonts w:ascii="Arial" w:hAnsi="Arial" w:cs="Arial"/>
          <w:b/>
          <w:sz w:val="24"/>
        </w:rPr>
        <w:t xml:space="preserve">Corrections in privacy protection of 5G </w:t>
      </w:r>
      <w:proofErr w:type="spellStart"/>
      <w:r>
        <w:rPr>
          <w:rFonts w:ascii="Arial" w:hAnsi="Arial" w:cs="Arial"/>
          <w:b/>
          <w:sz w:val="24"/>
        </w:rPr>
        <w:t>ProSe</w:t>
      </w:r>
      <w:proofErr w:type="spellEnd"/>
      <w:r>
        <w:rPr>
          <w:rFonts w:ascii="Arial" w:hAnsi="Arial" w:cs="Arial"/>
          <w:b/>
          <w:sz w:val="24"/>
        </w:rPr>
        <w:t xml:space="preserve"> UE-to-Network relay procedure</w:t>
      </w:r>
    </w:p>
    <w:p w14:paraId="3CB0F051"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CR-0046  rev 1 Cat: F (Rel-17)</w:t>
      </w:r>
      <w:r>
        <w:rPr>
          <w:i/>
        </w:rPr>
        <w:br/>
      </w:r>
      <w:r>
        <w:rPr>
          <w:i/>
        </w:rPr>
        <w:br/>
      </w:r>
      <w:r>
        <w:rPr>
          <w:i/>
        </w:rPr>
        <w:tab/>
      </w:r>
      <w:r>
        <w:rPr>
          <w:i/>
        </w:rPr>
        <w:tab/>
      </w:r>
      <w:r>
        <w:rPr>
          <w:i/>
        </w:rPr>
        <w:tab/>
      </w:r>
      <w:r>
        <w:rPr>
          <w:i/>
        </w:rPr>
        <w:tab/>
      </w:r>
      <w:r>
        <w:rPr>
          <w:i/>
        </w:rPr>
        <w:tab/>
        <w:t xml:space="preserve">Source: Qualcomm </w:t>
      </w:r>
      <w:proofErr w:type="spellStart"/>
      <w:r>
        <w:rPr>
          <w:i/>
        </w:rPr>
        <w:t>Incorporated,eijing</w:t>
      </w:r>
      <w:proofErr w:type="spellEnd"/>
      <w:r>
        <w:rPr>
          <w:i/>
        </w:rPr>
        <w:t xml:space="preserve"> Xiaomi Mobile Software</w:t>
      </w:r>
    </w:p>
    <w:p w14:paraId="001D63A8" w14:textId="77777777" w:rsidR="0041081B" w:rsidRDefault="0041081B" w:rsidP="0041081B">
      <w:pPr>
        <w:rPr>
          <w:color w:val="808080"/>
        </w:rPr>
      </w:pPr>
      <w:r>
        <w:rPr>
          <w:color w:val="808080"/>
        </w:rPr>
        <w:t>(Replaces S3-223368)</w:t>
      </w:r>
    </w:p>
    <w:p w14:paraId="63976A5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201BDA" w14:textId="41C02921" w:rsidR="0041081B" w:rsidRDefault="0041081B" w:rsidP="0041081B">
      <w:pPr>
        <w:rPr>
          <w:rFonts w:ascii="Arial" w:hAnsi="Arial" w:cs="Arial"/>
          <w:b/>
          <w:sz w:val="24"/>
        </w:rPr>
      </w:pPr>
      <w:r>
        <w:rPr>
          <w:rFonts w:ascii="Arial" w:hAnsi="Arial" w:cs="Arial"/>
          <w:b/>
          <w:color w:val="0000FF"/>
          <w:sz w:val="24"/>
        </w:rPr>
        <w:t>S3-223772</w:t>
      </w:r>
      <w:r>
        <w:rPr>
          <w:rFonts w:ascii="Arial" w:hAnsi="Arial" w:cs="Arial"/>
          <w:b/>
          <w:color w:val="0000FF"/>
          <w:sz w:val="24"/>
        </w:rPr>
        <w:tab/>
      </w:r>
      <w:r>
        <w:rPr>
          <w:rFonts w:ascii="Arial" w:hAnsi="Arial" w:cs="Arial"/>
          <w:b/>
          <w:sz w:val="24"/>
        </w:rPr>
        <w:t>Correction to privacy protection of UP-PRUK ID and RSC in DCR</w:t>
      </w:r>
    </w:p>
    <w:p w14:paraId="3EEB395D"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CR-0067  Cat: F (Rel-17)</w:t>
      </w:r>
      <w:r>
        <w:rPr>
          <w:i/>
        </w:rPr>
        <w:br/>
      </w:r>
      <w:r>
        <w:rPr>
          <w:i/>
        </w:rPr>
        <w:br/>
      </w:r>
      <w:r>
        <w:rPr>
          <w:i/>
        </w:rPr>
        <w:tab/>
      </w:r>
      <w:r>
        <w:rPr>
          <w:i/>
        </w:rPr>
        <w:tab/>
      </w:r>
      <w:r>
        <w:rPr>
          <w:i/>
        </w:rPr>
        <w:tab/>
      </w:r>
      <w:r>
        <w:rPr>
          <w:i/>
        </w:rPr>
        <w:tab/>
      </w:r>
      <w:r>
        <w:rPr>
          <w:i/>
        </w:rPr>
        <w:tab/>
        <w:t>Source: Beijing Xiaomi Mobile Software</w:t>
      </w:r>
    </w:p>
    <w:p w14:paraId="76C8BE61"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F6BA92" w14:textId="22F27280" w:rsidR="0041081B" w:rsidRDefault="0041081B" w:rsidP="0041081B">
      <w:pPr>
        <w:rPr>
          <w:rFonts w:ascii="Arial" w:hAnsi="Arial" w:cs="Arial"/>
          <w:b/>
          <w:sz w:val="24"/>
        </w:rPr>
      </w:pPr>
      <w:r>
        <w:rPr>
          <w:rFonts w:ascii="Arial" w:hAnsi="Arial" w:cs="Arial"/>
          <w:b/>
          <w:color w:val="0000FF"/>
          <w:sz w:val="24"/>
        </w:rPr>
        <w:t>S3-223463</w:t>
      </w:r>
      <w:r>
        <w:rPr>
          <w:rFonts w:ascii="Arial" w:hAnsi="Arial" w:cs="Arial"/>
          <w:b/>
          <w:color w:val="0000FF"/>
          <w:sz w:val="24"/>
        </w:rPr>
        <w:tab/>
      </w:r>
      <w:r>
        <w:rPr>
          <w:rFonts w:ascii="Arial" w:hAnsi="Arial" w:cs="Arial"/>
          <w:b/>
          <w:sz w:val="24"/>
        </w:rPr>
        <w:t>Clarifies to the match report procedures under UE-to-Network relay scenario</w:t>
      </w:r>
    </w:p>
    <w:p w14:paraId="565C1D11"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CR-0054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5163C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1F515F" w14:textId="3483E460" w:rsidR="0041081B" w:rsidRDefault="0041081B" w:rsidP="0041081B">
      <w:pPr>
        <w:rPr>
          <w:rFonts w:ascii="Arial" w:hAnsi="Arial" w:cs="Arial"/>
          <w:b/>
          <w:sz w:val="24"/>
        </w:rPr>
      </w:pPr>
      <w:r>
        <w:rPr>
          <w:rFonts w:ascii="Arial" w:hAnsi="Arial" w:cs="Arial"/>
          <w:b/>
          <w:color w:val="0000FF"/>
          <w:sz w:val="24"/>
        </w:rPr>
        <w:t>S3-223743</w:t>
      </w:r>
      <w:r>
        <w:rPr>
          <w:rFonts w:ascii="Arial" w:hAnsi="Arial" w:cs="Arial"/>
          <w:b/>
          <w:color w:val="0000FF"/>
          <w:sz w:val="24"/>
        </w:rPr>
        <w:tab/>
      </w:r>
      <w:r>
        <w:rPr>
          <w:rFonts w:ascii="Arial" w:hAnsi="Arial" w:cs="Arial"/>
          <w:b/>
          <w:sz w:val="24"/>
        </w:rPr>
        <w:t>Match Report in U2N Relay Discovery Security Procedure</w:t>
      </w:r>
    </w:p>
    <w:p w14:paraId="7D261AD1"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CR-0064  Cat: F (Rel-17)</w:t>
      </w:r>
      <w:r>
        <w:rPr>
          <w:i/>
        </w:rPr>
        <w:br/>
      </w:r>
      <w:r>
        <w:rPr>
          <w:i/>
        </w:rPr>
        <w:br/>
      </w:r>
      <w:r>
        <w:rPr>
          <w:i/>
        </w:rPr>
        <w:tab/>
      </w:r>
      <w:r>
        <w:rPr>
          <w:i/>
        </w:rPr>
        <w:tab/>
      </w:r>
      <w:r>
        <w:rPr>
          <w:i/>
        </w:rPr>
        <w:tab/>
      </w:r>
      <w:r>
        <w:rPr>
          <w:i/>
        </w:rPr>
        <w:tab/>
      </w:r>
      <w:r>
        <w:rPr>
          <w:i/>
        </w:rPr>
        <w:tab/>
        <w:t>Source: Xiaomi Technology</w:t>
      </w:r>
    </w:p>
    <w:p w14:paraId="036C752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S3-223958</w:t>
      </w:r>
      <w:r>
        <w:rPr>
          <w:color w:val="993300"/>
          <w:u w:val="single"/>
        </w:rPr>
        <w:t>.</w:t>
      </w:r>
    </w:p>
    <w:p w14:paraId="42DD1356" w14:textId="1631F474" w:rsidR="0041081B" w:rsidRDefault="0041081B" w:rsidP="0041081B">
      <w:pPr>
        <w:rPr>
          <w:rFonts w:ascii="Arial" w:hAnsi="Arial" w:cs="Arial"/>
          <w:b/>
          <w:sz w:val="24"/>
        </w:rPr>
      </w:pPr>
      <w:r>
        <w:rPr>
          <w:rFonts w:ascii="Arial" w:hAnsi="Arial" w:cs="Arial"/>
          <w:b/>
          <w:color w:val="0000FF"/>
          <w:sz w:val="24"/>
        </w:rPr>
        <w:t>S3-223958</w:t>
      </w:r>
      <w:r>
        <w:rPr>
          <w:rFonts w:ascii="Arial" w:hAnsi="Arial" w:cs="Arial"/>
          <w:b/>
          <w:color w:val="0000FF"/>
          <w:sz w:val="24"/>
        </w:rPr>
        <w:tab/>
      </w:r>
      <w:r>
        <w:rPr>
          <w:rFonts w:ascii="Arial" w:hAnsi="Arial" w:cs="Arial"/>
          <w:b/>
          <w:sz w:val="24"/>
        </w:rPr>
        <w:t>Match Report in U2N Relay Discovery Security Procedure</w:t>
      </w:r>
    </w:p>
    <w:p w14:paraId="7C99B3D7"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CR-0064  rev 1 Cat: F (Rel-17)</w:t>
      </w:r>
      <w:r>
        <w:rPr>
          <w:i/>
        </w:rPr>
        <w:br/>
      </w:r>
      <w:r>
        <w:rPr>
          <w:i/>
        </w:rPr>
        <w:br/>
      </w:r>
      <w:r>
        <w:rPr>
          <w:i/>
        </w:rPr>
        <w:tab/>
      </w:r>
      <w:r>
        <w:rPr>
          <w:i/>
        </w:rPr>
        <w:tab/>
      </w:r>
      <w:r>
        <w:rPr>
          <w:i/>
        </w:rPr>
        <w:tab/>
      </w:r>
      <w:r>
        <w:rPr>
          <w:i/>
        </w:rPr>
        <w:tab/>
      </w:r>
      <w:r>
        <w:rPr>
          <w:i/>
        </w:rPr>
        <w:tab/>
        <w:t xml:space="preserve">Source: Xiaomi </w:t>
      </w:r>
      <w:proofErr w:type="spellStart"/>
      <w:r>
        <w:rPr>
          <w:i/>
        </w:rPr>
        <w:t>Technology,Huawei</w:t>
      </w:r>
      <w:proofErr w:type="spellEnd"/>
      <w:r>
        <w:rPr>
          <w:i/>
        </w:rPr>
        <w:t xml:space="preserve">, </w:t>
      </w:r>
      <w:proofErr w:type="spellStart"/>
      <w:r>
        <w:rPr>
          <w:i/>
        </w:rPr>
        <w:t>HiSilicon</w:t>
      </w:r>
      <w:proofErr w:type="spellEnd"/>
    </w:p>
    <w:p w14:paraId="0DAFF42C" w14:textId="77777777" w:rsidR="0041081B" w:rsidRDefault="0041081B" w:rsidP="0041081B">
      <w:pPr>
        <w:rPr>
          <w:color w:val="808080"/>
        </w:rPr>
      </w:pPr>
      <w:r>
        <w:rPr>
          <w:color w:val="808080"/>
        </w:rPr>
        <w:t>(Replaces S3-223743)</w:t>
      </w:r>
    </w:p>
    <w:p w14:paraId="3FDEC5A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7BBB31" w14:textId="2122D1A0" w:rsidR="0041081B" w:rsidRDefault="0041081B" w:rsidP="0041081B">
      <w:pPr>
        <w:rPr>
          <w:rFonts w:ascii="Arial" w:hAnsi="Arial" w:cs="Arial"/>
          <w:b/>
          <w:sz w:val="24"/>
        </w:rPr>
      </w:pPr>
      <w:r>
        <w:rPr>
          <w:rFonts w:ascii="Arial" w:hAnsi="Arial" w:cs="Arial"/>
          <w:b/>
          <w:color w:val="0000FF"/>
          <w:sz w:val="24"/>
        </w:rPr>
        <w:t>S3-223427</w:t>
      </w:r>
      <w:r>
        <w:rPr>
          <w:rFonts w:ascii="Arial" w:hAnsi="Arial" w:cs="Arial"/>
          <w:b/>
          <w:color w:val="0000FF"/>
          <w:sz w:val="24"/>
        </w:rPr>
        <w:tab/>
      </w:r>
      <w:r>
        <w:rPr>
          <w:rFonts w:ascii="Arial" w:hAnsi="Arial" w:cs="Arial"/>
          <w:b/>
          <w:sz w:val="24"/>
        </w:rPr>
        <w:t xml:space="preserve">Add a Note to address the subscription synchronization between </w:t>
      </w:r>
      <w:proofErr w:type="spellStart"/>
      <w:r>
        <w:rPr>
          <w:rFonts w:ascii="Arial" w:hAnsi="Arial" w:cs="Arial"/>
          <w:b/>
          <w:sz w:val="24"/>
        </w:rPr>
        <w:t>PAnF</w:t>
      </w:r>
      <w:proofErr w:type="spellEnd"/>
      <w:r>
        <w:rPr>
          <w:rFonts w:ascii="Arial" w:hAnsi="Arial" w:cs="Arial"/>
          <w:b/>
          <w:sz w:val="24"/>
        </w:rPr>
        <w:t xml:space="preserve"> and UDM</w:t>
      </w:r>
    </w:p>
    <w:p w14:paraId="0872DD8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CR-0048  Cat: F (Rel-17)</w:t>
      </w:r>
      <w:r>
        <w:rPr>
          <w:i/>
        </w:rPr>
        <w:br/>
      </w:r>
      <w:r>
        <w:rPr>
          <w:i/>
        </w:rPr>
        <w:br/>
      </w:r>
      <w:r>
        <w:rPr>
          <w:i/>
        </w:rPr>
        <w:tab/>
      </w:r>
      <w:r>
        <w:rPr>
          <w:i/>
        </w:rPr>
        <w:tab/>
      </w:r>
      <w:r>
        <w:rPr>
          <w:i/>
        </w:rPr>
        <w:tab/>
      </w:r>
      <w:r>
        <w:rPr>
          <w:i/>
        </w:rPr>
        <w:tab/>
      </w:r>
      <w:r>
        <w:rPr>
          <w:i/>
        </w:rPr>
        <w:tab/>
        <w:t>Source: ZTE Corporation</w:t>
      </w:r>
    </w:p>
    <w:p w14:paraId="39C159D9" w14:textId="77777777" w:rsidR="0041081B" w:rsidRDefault="0041081B" w:rsidP="0041081B">
      <w:pPr>
        <w:rPr>
          <w:rFonts w:ascii="Arial" w:hAnsi="Arial" w:cs="Arial"/>
          <w:b/>
        </w:rPr>
      </w:pPr>
      <w:r>
        <w:rPr>
          <w:rFonts w:ascii="Arial" w:hAnsi="Arial" w:cs="Arial"/>
          <w:b/>
        </w:rPr>
        <w:t xml:space="preserve">Discussion: </w:t>
      </w:r>
    </w:p>
    <w:p w14:paraId="35E895D8" w14:textId="77777777" w:rsidR="0041081B" w:rsidRDefault="0041081B" w:rsidP="0041081B">
      <w:r>
        <w:t>Ericsson preferred this option to make it implementation dependent.</w:t>
      </w:r>
    </w:p>
    <w:p w14:paraId="66E9AC8F" w14:textId="77777777" w:rsidR="0041081B" w:rsidRDefault="0041081B" w:rsidP="0041081B">
      <w:r>
        <w:t>Supported by Nokia.</w:t>
      </w:r>
    </w:p>
    <w:p w14:paraId="78A1850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D0A0D2" w14:textId="0801F7D2" w:rsidR="0041081B" w:rsidRDefault="0041081B" w:rsidP="0041081B">
      <w:pPr>
        <w:rPr>
          <w:rFonts w:ascii="Arial" w:hAnsi="Arial" w:cs="Arial"/>
          <w:b/>
          <w:sz w:val="24"/>
        </w:rPr>
      </w:pPr>
      <w:r>
        <w:rPr>
          <w:rFonts w:ascii="Arial" w:hAnsi="Arial" w:cs="Arial"/>
          <w:b/>
          <w:color w:val="0000FF"/>
          <w:sz w:val="24"/>
        </w:rPr>
        <w:t>S3-223429</w:t>
      </w:r>
      <w:r>
        <w:rPr>
          <w:rFonts w:ascii="Arial" w:hAnsi="Arial" w:cs="Arial"/>
          <w:b/>
          <w:color w:val="0000FF"/>
          <w:sz w:val="24"/>
        </w:rPr>
        <w:tab/>
      </w:r>
      <w:r>
        <w:rPr>
          <w:rFonts w:ascii="Arial" w:hAnsi="Arial" w:cs="Arial"/>
          <w:b/>
          <w:sz w:val="24"/>
        </w:rPr>
        <w:t xml:space="preserve">Clarification of  subscription information in </w:t>
      </w:r>
      <w:proofErr w:type="spellStart"/>
      <w:r>
        <w:rPr>
          <w:rFonts w:ascii="Arial" w:hAnsi="Arial" w:cs="Arial"/>
          <w:b/>
          <w:sz w:val="24"/>
        </w:rPr>
        <w:t>PAnF</w:t>
      </w:r>
      <w:proofErr w:type="spellEnd"/>
    </w:p>
    <w:p w14:paraId="4160E835"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CR-0050  Cat: F (Rel-17)</w:t>
      </w:r>
      <w:r>
        <w:rPr>
          <w:i/>
        </w:rPr>
        <w:br/>
      </w:r>
      <w:r>
        <w:rPr>
          <w:i/>
        </w:rPr>
        <w:br/>
      </w:r>
      <w:r>
        <w:rPr>
          <w:i/>
        </w:rPr>
        <w:tab/>
      </w:r>
      <w:r>
        <w:rPr>
          <w:i/>
        </w:rPr>
        <w:tab/>
      </w:r>
      <w:r>
        <w:rPr>
          <w:i/>
        </w:rPr>
        <w:tab/>
      </w:r>
      <w:r>
        <w:rPr>
          <w:i/>
        </w:rPr>
        <w:tab/>
      </w:r>
      <w:r>
        <w:rPr>
          <w:i/>
        </w:rPr>
        <w:tab/>
        <w:t>Source: ZTE Corporation</w:t>
      </w:r>
    </w:p>
    <w:p w14:paraId="7FC53565" w14:textId="77777777" w:rsidR="0041081B" w:rsidRDefault="0041081B" w:rsidP="0041081B">
      <w:pPr>
        <w:rPr>
          <w:rFonts w:ascii="Arial" w:hAnsi="Arial" w:cs="Arial"/>
          <w:b/>
        </w:rPr>
      </w:pPr>
      <w:r>
        <w:rPr>
          <w:rFonts w:ascii="Arial" w:hAnsi="Arial" w:cs="Arial"/>
          <w:b/>
        </w:rPr>
        <w:t xml:space="preserve">Discussion: </w:t>
      </w:r>
    </w:p>
    <w:p w14:paraId="183FA4F0" w14:textId="77777777" w:rsidR="0041081B" w:rsidRDefault="0041081B" w:rsidP="0041081B">
      <w:r>
        <w:t>MCC commented that the reference to TS23.501 was missing.</w:t>
      </w:r>
    </w:p>
    <w:p w14:paraId="1632FBE8" w14:textId="77777777" w:rsidR="0041081B" w:rsidRDefault="0041081B" w:rsidP="0041081B">
      <w:r>
        <w:t>This was revised to address Huawei comments.</w:t>
      </w:r>
    </w:p>
    <w:p w14:paraId="5F09109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S3-223960</w:t>
      </w:r>
      <w:r>
        <w:rPr>
          <w:color w:val="993300"/>
          <w:u w:val="single"/>
        </w:rPr>
        <w:t>.</w:t>
      </w:r>
    </w:p>
    <w:p w14:paraId="4E8CD621" w14:textId="71683323" w:rsidR="0041081B" w:rsidRDefault="0041081B" w:rsidP="0041081B">
      <w:pPr>
        <w:rPr>
          <w:rFonts w:ascii="Arial" w:hAnsi="Arial" w:cs="Arial"/>
          <w:b/>
          <w:sz w:val="24"/>
        </w:rPr>
      </w:pPr>
      <w:r>
        <w:rPr>
          <w:rFonts w:ascii="Arial" w:hAnsi="Arial" w:cs="Arial"/>
          <w:b/>
          <w:color w:val="0000FF"/>
          <w:sz w:val="24"/>
        </w:rPr>
        <w:t>S3-223960</w:t>
      </w:r>
      <w:r>
        <w:rPr>
          <w:rFonts w:ascii="Arial" w:hAnsi="Arial" w:cs="Arial"/>
          <w:b/>
          <w:color w:val="0000FF"/>
          <w:sz w:val="24"/>
        </w:rPr>
        <w:tab/>
      </w:r>
      <w:r>
        <w:rPr>
          <w:rFonts w:ascii="Arial" w:hAnsi="Arial" w:cs="Arial"/>
          <w:b/>
          <w:sz w:val="24"/>
        </w:rPr>
        <w:t xml:space="preserve">Clarification of  subscription information in </w:t>
      </w:r>
      <w:proofErr w:type="spellStart"/>
      <w:r>
        <w:rPr>
          <w:rFonts w:ascii="Arial" w:hAnsi="Arial" w:cs="Arial"/>
          <w:b/>
          <w:sz w:val="24"/>
        </w:rPr>
        <w:t>PAnF</w:t>
      </w:r>
      <w:proofErr w:type="spellEnd"/>
    </w:p>
    <w:p w14:paraId="4AF79BCB"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CR-0050  rev 1 Cat: F (Rel-17)</w:t>
      </w:r>
      <w:r>
        <w:rPr>
          <w:i/>
        </w:rPr>
        <w:br/>
      </w:r>
      <w:r>
        <w:rPr>
          <w:i/>
        </w:rPr>
        <w:br/>
      </w:r>
      <w:r>
        <w:rPr>
          <w:i/>
        </w:rPr>
        <w:tab/>
      </w:r>
      <w:r>
        <w:rPr>
          <w:i/>
        </w:rPr>
        <w:tab/>
      </w:r>
      <w:r>
        <w:rPr>
          <w:i/>
        </w:rPr>
        <w:tab/>
      </w:r>
      <w:r>
        <w:rPr>
          <w:i/>
        </w:rPr>
        <w:tab/>
      </w:r>
      <w:r>
        <w:rPr>
          <w:i/>
        </w:rPr>
        <w:tab/>
        <w:t>Source: ZTE Corporation</w:t>
      </w:r>
    </w:p>
    <w:p w14:paraId="331105C3" w14:textId="77777777" w:rsidR="0041081B" w:rsidRDefault="0041081B" w:rsidP="0041081B">
      <w:pPr>
        <w:rPr>
          <w:color w:val="808080"/>
        </w:rPr>
      </w:pPr>
      <w:r>
        <w:rPr>
          <w:color w:val="808080"/>
        </w:rPr>
        <w:t>(Replaces S3-223429)</w:t>
      </w:r>
    </w:p>
    <w:p w14:paraId="6F20111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7EC52B" w14:textId="7F5F422C" w:rsidR="0041081B" w:rsidRDefault="0041081B" w:rsidP="0041081B">
      <w:pPr>
        <w:rPr>
          <w:rFonts w:ascii="Arial" w:hAnsi="Arial" w:cs="Arial"/>
          <w:b/>
          <w:sz w:val="24"/>
        </w:rPr>
      </w:pPr>
      <w:r>
        <w:rPr>
          <w:rFonts w:ascii="Arial" w:hAnsi="Arial" w:cs="Arial"/>
          <w:b/>
          <w:color w:val="0000FF"/>
          <w:sz w:val="24"/>
        </w:rPr>
        <w:t>S3-223573</w:t>
      </w:r>
      <w:r>
        <w:rPr>
          <w:rFonts w:ascii="Arial" w:hAnsi="Arial" w:cs="Arial"/>
          <w:b/>
          <w:color w:val="0000FF"/>
          <w:sz w:val="24"/>
        </w:rPr>
        <w:tab/>
      </w:r>
      <w:r>
        <w:rPr>
          <w:rFonts w:ascii="Arial" w:hAnsi="Arial" w:cs="Arial"/>
          <w:b/>
          <w:sz w:val="24"/>
        </w:rPr>
        <w:t xml:space="preserve">CR on Remote UE Authorization check before using 5GPRUK generate </w:t>
      </w:r>
      <w:proofErr w:type="spellStart"/>
      <w:r>
        <w:rPr>
          <w:rFonts w:ascii="Arial" w:hAnsi="Arial" w:cs="Arial"/>
          <w:b/>
          <w:sz w:val="24"/>
        </w:rPr>
        <w:t>KNR_ProSe</w:t>
      </w:r>
      <w:proofErr w:type="spellEnd"/>
    </w:p>
    <w:p w14:paraId="4ED64F51" w14:textId="77777777" w:rsidR="0041081B" w:rsidRDefault="0041081B" w:rsidP="0041081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33.503 v17.1.0</w:t>
      </w:r>
      <w:r>
        <w:rPr>
          <w:i/>
        </w:rPr>
        <w:tab/>
        <w:t xml:space="preserve">  CR-0056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55DDA1" w14:textId="77777777" w:rsidR="0041081B" w:rsidRDefault="0041081B" w:rsidP="0041081B">
      <w:pPr>
        <w:rPr>
          <w:rFonts w:ascii="Arial" w:hAnsi="Arial" w:cs="Arial"/>
          <w:b/>
        </w:rPr>
      </w:pPr>
      <w:r>
        <w:rPr>
          <w:rFonts w:ascii="Arial" w:hAnsi="Arial" w:cs="Arial"/>
          <w:b/>
        </w:rPr>
        <w:t xml:space="preserve">Discussion: </w:t>
      </w:r>
    </w:p>
    <w:p w14:paraId="2A638B4A" w14:textId="77777777" w:rsidR="0041081B" w:rsidRDefault="0041081B" w:rsidP="0041081B">
      <w:r>
        <w:t>Interdigital: we don’t see the need of this new interface, we prefer the ZTE version in 429 where an existing interface is impacted.</w:t>
      </w:r>
    </w:p>
    <w:p w14:paraId="791436F7" w14:textId="77777777" w:rsidR="0041081B" w:rsidRDefault="0041081B" w:rsidP="0041081B">
      <w:r>
        <w:t>Ericsson didn’t support this CR.</w:t>
      </w:r>
    </w:p>
    <w:p w14:paraId="307EF3A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7A98A2" w14:textId="6D04D622" w:rsidR="0041081B" w:rsidRDefault="0041081B" w:rsidP="0041081B">
      <w:pPr>
        <w:rPr>
          <w:rFonts w:ascii="Arial" w:hAnsi="Arial" w:cs="Arial"/>
          <w:b/>
          <w:sz w:val="24"/>
        </w:rPr>
      </w:pPr>
      <w:r>
        <w:rPr>
          <w:rFonts w:ascii="Arial" w:hAnsi="Arial" w:cs="Arial"/>
          <w:b/>
          <w:color w:val="0000FF"/>
          <w:sz w:val="24"/>
        </w:rPr>
        <w:t>S3-223428</w:t>
      </w:r>
      <w:r>
        <w:rPr>
          <w:rFonts w:ascii="Arial" w:hAnsi="Arial" w:cs="Arial"/>
          <w:b/>
          <w:color w:val="0000FF"/>
          <w:sz w:val="24"/>
        </w:rPr>
        <w:tab/>
      </w:r>
      <w:r>
        <w:rPr>
          <w:rFonts w:ascii="Arial" w:hAnsi="Arial" w:cs="Arial"/>
          <w:b/>
          <w:sz w:val="24"/>
        </w:rPr>
        <w:t xml:space="preserve">Add functionality description of </w:t>
      </w:r>
      <w:proofErr w:type="spellStart"/>
      <w:r>
        <w:rPr>
          <w:rFonts w:ascii="Arial" w:hAnsi="Arial" w:cs="Arial"/>
          <w:b/>
          <w:sz w:val="24"/>
        </w:rPr>
        <w:t>PAnF</w:t>
      </w:r>
      <w:proofErr w:type="spellEnd"/>
    </w:p>
    <w:p w14:paraId="27CED1F1"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CR-0049  Cat: F (Rel-17)</w:t>
      </w:r>
      <w:r>
        <w:rPr>
          <w:i/>
        </w:rPr>
        <w:br/>
      </w:r>
      <w:r>
        <w:rPr>
          <w:i/>
        </w:rPr>
        <w:br/>
      </w:r>
      <w:r>
        <w:rPr>
          <w:i/>
        </w:rPr>
        <w:tab/>
      </w:r>
      <w:r>
        <w:rPr>
          <w:i/>
        </w:rPr>
        <w:tab/>
      </w:r>
      <w:r>
        <w:rPr>
          <w:i/>
        </w:rPr>
        <w:tab/>
      </w:r>
      <w:r>
        <w:rPr>
          <w:i/>
        </w:rPr>
        <w:tab/>
      </w:r>
      <w:r>
        <w:rPr>
          <w:i/>
        </w:rPr>
        <w:tab/>
        <w:t>Source: ZTE Corporation</w:t>
      </w:r>
    </w:p>
    <w:p w14:paraId="79FCCB1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S3-223961</w:t>
      </w:r>
      <w:r>
        <w:rPr>
          <w:color w:val="993300"/>
          <w:u w:val="single"/>
        </w:rPr>
        <w:t>.</w:t>
      </w:r>
    </w:p>
    <w:p w14:paraId="6D97C9D0" w14:textId="2C4F1907" w:rsidR="0041081B" w:rsidRDefault="0041081B" w:rsidP="0041081B">
      <w:pPr>
        <w:rPr>
          <w:rFonts w:ascii="Arial" w:hAnsi="Arial" w:cs="Arial"/>
          <w:b/>
          <w:sz w:val="24"/>
        </w:rPr>
      </w:pPr>
      <w:r>
        <w:rPr>
          <w:rFonts w:ascii="Arial" w:hAnsi="Arial" w:cs="Arial"/>
          <w:b/>
          <w:color w:val="0000FF"/>
          <w:sz w:val="24"/>
        </w:rPr>
        <w:t>S3-223961</w:t>
      </w:r>
      <w:r>
        <w:rPr>
          <w:rFonts w:ascii="Arial" w:hAnsi="Arial" w:cs="Arial"/>
          <w:b/>
          <w:color w:val="0000FF"/>
          <w:sz w:val="24"/>
        </w:rPr>
        <w:tab/>
      </w:r>
      <w:r>
        <w:rPr>
          <w:rFonts w:ascii="Arial" w:hAnsi="Arial" w:cs="Arial"/>
          <w:b/>
          <w:sz w:val="24"/>
        </w:rPr>
        <w:t xml:space="preserve">Add functionality description of </w:t>
      </w:r>
      <w:proofErr w:type="spellStart"/>
      <w:r>
        <w:rPr>
          <w:rFonts w:ascii="Arial" w:hAnsi="Arial" w:cs="Arial"/>
          <w:b/>
          <w:sz w:val="24"/>
        </w:rPr>
        <w:t>PAnF</w:t>
      </w:r>
      <w:proofErr w:type="spellEnd"/>
    </w:p>
    <w:p w14:paraId="1509F08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CR-0049  rev 1 Cat: F (Rel-17)</w:t>
      </w:r>
      <w:r>
        <w:rPr>
          <w:i/>
        </w:rPr>
        <w:br/>
      </w:r>
      <w:r>
        <w:rPr>
          <w:i/>
        </w:rPr>
        <w:br/>
      </w:r>
      <w:r>
        <w:rPr>
          <w:i/>
        </w:rPr>
        <w:tab/>
      </w:r>
      <w:r>
        <w:rPr>
          <w:i/>
        </w:rPr>
        <w:tab/>
      </w:r>
      <w:r>
        <w:rPr>
          <w:i/>
        </w:rPr>
        <w:tab/>
      </w:r>
      <w:r>
        <w:rPr>
          <w:i/>
        </w:rPr>
        <w:tab/>
      </w:r>
      <w:r>
        <w:rPr>
          <w:i/>
        </w:rPr>
        <w:tab/>
        <w:t xml:space="preserve">Source: ZTE </w:t>
      </w:r>
      <w:proofErr w:type="spellStart"/>
      <w:r>
        <w:rPr>
          <w:i/>
        </w:rPr>
        <w:t>Corporation,CATT</w:t>
      </w:r>
      <w:proofErr w:type="spellEnd"/>
    </w:p>
    <w:p w14:paraId="502A3E95" w14:textId="77777777" w:rsidR="0041081B" w:rsidRDefault="0041081B" w:rsidP="0041081B">
      <w:pPr>
        <w:rPr>
          <w:color w:val="808080"/>
        </w:rPr>
      </w:pPr>
      <w:r>
        <w:rPr>
          <w:color w:val="808080"/>
        </w:rPr>
        <w:t>(Replaces S3-223428)</w:t>
      </w:r>
    </w:p>
    <w:p w14:paraId="15F45ED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7FE02E" w14:textId="29CA262C" w:rsidR="0041081B" w:rsidRDefault="0041081B" w:rsidP="0041081B">
      <w:pPr>
        <w:rPr>
          <w:rFonts w:ascii="Arial" w:hAnsi="Arial" w:cs="Arial"/>
          <w:b/>
          <w:sz w:val="24"/>
        </w:rPr>
      </w:pPr>
      <w:r>
        <w:rPr>
          <w:rFonts w:ascii="Arial" w:hAnsi="Arial" w:cs="Arial"/>
          <w:b/>
          <w:color w:val="0000FF"/>
          <w:sz w:val="24"/>
        </w:rPr>
        <w:t>S3-223671</w:t>
      </w:r>
      <w:r>
        <w:rPr>
          <w:rFonts w:ascii="Arial" w:hAnsi="Arial" w:cs="Arial"/>
          <w:b/>
          <w:color w:val="0000FF"/>
          <w:sz w:val="24"/>
        </w:rPr>
        <w:tab/>
      </w:r>
      <w:r>
        <w:rPr>
          <w:rFonts w:ascii="Arial" w:hAnsi="Arial" w:cs="Arial"/>
          <w:b/>
          <w:sz w:val="24"/>
        </w:rPr>
        <w:t xml:space="preserve">CR to TS33.503 </w:t>
      </w:r>
      <w:proofErr w:type="spellStart"/>
      <w:r>
        <w:rPr>
          <w:rFonts w:ascii="Arial" w:hAnsi="Arial" w:cs="Arial"/>
          <w:b/>
          <w:sz w:val="24"/>
        </w:rPr>
        <w:t>PAnF</w:t>
      </w:r>
      <w:proofErr w:type="spellEnd"/>
      <w:r>
        <w:rPr>
          <w:rFonts w:ascii="Arial" w:hAnsi="Arial" w:cs="Arial"/>
          <w:b/>
          <w:sz w:val="24"/>
        </w:rPr>
        <w:t xml:space="preserve"> definition and reference point to UDM</w:t>
      </w:r>
    </w:p>
    <w:p w14:paraId="3988D7D4"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CR-0057  Cat: F (Rel-17)</w:t>
      </w:r>
      <w:r>
        <w:rPr>
          <w:i/>
        </w:rPr>
        <w:br/>
      </w:r>
      <w:r>
        <w:rPr>
          <w:i/>
        </w:rPr>
        <w:br/>
      </w:r>
      <w:r>
        <w:rPr>
          <w:i/>
        </w:rPr>
        <w:tab/>
      </w:r>
      <w:r>
        <w:rPr>
          <w:i/>
        </w:rPr>
        <w:tab/>
      </w:r>
      <w:r>
        <w:rPr>
          <w:i/>
        </w:rPr>
        <w:tab/>
      </w:r>
      <w:r>
        <w:rPr>
          <w:i/>
        </w:rPr>
        <w:tab/>
      </w:r>
      <w:r>
        <w:rPr>
          <w:i/>
        </w:rPr>
        <w:tab/>
        <w:t>Source: CATT</w:t>
      </w:r>
    </w:p>
    <w:p w14:paraId="34620AFC" w14:textId="77777777" w:rsidR="0041081B" w:rsidRDefault="0041081B" w:rsidP="0041081B">
      <w:pPr>
        <w:rPr>
          <w:rFonts w:ascii="Arial" w:hAnsi="Arial" w:cs="Arial"/>
          <w:b/>
        </w:rPr>
      </w:pPr>
      <w:r>
        <w:rPr>
          <w:rFonts w:ascii="Arial" w:hAnsi="Arial" w:cs="Arial"/>
          <w:b/>
        </w:rPr>
        <w:t xml:space="preserve">Discussion: </w:t>
      </w:r>
    </w:p>
    <w:p w14:paraId="75A78779" w14:textId="77777777" w:rsidR="0041081B" w:rsidRDefault="0041081B" w:rsidP="0041081B">
      <w:proofErr w:type="spellStart"/>
      <w:r>
        <w:t>Depedent</w:t>
      </w:r>
      <w:proofErr w:type="spellEnd"/>
      <w:r>
        <w:t xml:space="preserve"> on 671.</w:t>
      </w:r>
    </w:p>
    <w:p w14:paraId="78B9E6D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272440" w14:textId="1132522F" w:rsidR="0041081B" w:rsidRDefault="0041081B" w:rsidP="0041081B">
      <w:pPr>
        <w:rPr>
          <w:rFonts w:ascii="Arial" w:hAnsi="Arial" w:cs="Arial"/>
          <w:b/>
          <w:sz w:val="24"/>
        </w:rPr>
      </w:pPr>
      <w:r>
        <w:rPr>
          <w:rFonts w:ascii="Arial" w:hAnsi="Arial" w:cs="Arial"/>
          <w:b/>
          <w:color w:val="0000FF"/>
          <w:sz w:val="24"/>
        </w:rPr>
        <w:t>S3-223430</w:t>
      </w:r>
      <w:r>
        <w:rPr>
          <w:rFonts w:ascii="Arial" w:hAnsi="Arial" w:cs="Arial"/>
          <w:b/>
          <w:color w:val="0000FF"/>
          <w:sz w:val="24"/>
        </w:rPr>
        <w:tab/>
      </w:r>
      <w:r>
        <w:rPr>
          <w:rFonts w:ascii="Arial" w:hAnsi="Arial" w:cs="Arial"/>
          <w:b/>
          <w:sz w:val="24"/>
        </w:rPr>
        <w:t>Add FC Value in 33.503</w:t>
      </w:r>
    </w:p>
    <w:p w14:paraId="21FB5787"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CR-0051  Cat: F (Rel-17)</w:t>
      </w:r>
      <w:r>
        <w:rPr>
          <w:i/>
        </w:rPr>
        <w:br/>
      </w:r>
      <w:r>
        <w:rPr>
          <w:i/>
        </w:rPr>
        <w:br/>
      </w:r>
      <w:r>
        <w:rPr>
          <w:i/>
        </w:rPr>
        <w:tab/>
      </w:r>
      <w:r>
        <w:rPr>
          <w:i/>
        </w:rPr>
        <w:tab/>
      </w:r>
      <w:r>
        <w:rPr>
          <w:i/>
        </w:rPr>
        <w:tab/>
      </w:r>
      <w:r>
        <w:rPr>
          <w:i/>
        </w:rPr>
        <w:tab/>
      </w:r>
      <w:r>
        <w:rPr>
          <w:i/>
        </w:rPr>
        <w:tab/>
        <w:t>Source: ZTE Corporation</w:t>
      </w:r>
    </w:p>
    <w:p w14:paraId="3932E635"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877ED0" w14:textId="137EA515" w:rsidR="0041081B" w:rsidRDefault="0041081B" w:rsidP="0041081B">
      <w:pPr>
        <w:rPr>
          <w:rFonts w:ascii="Arial" w:hAnsi="Arial" w:cs="Arial"/>
          <w:b/>
          <w:sz w:val="24"/>
        </w:rPr>
      </w:pPr>
      <w:r>
        <w:rPr>
          <w:rFonts w:ascii="Arial" w:hAnsi="Arial" w:cs="Arial"/>
          <w:b/>
          <w:color w:val="0000FF"/>
          <w:sz w:val="24"/>
        </w:rPr>
        <w:t>S3-223705</w:t>
      </w:r>
      <w:r>
        <w:rPr>
          <w:rFonts w:ascii="Arial" w:hAnsi="Arial" w:cs="Arial"/>
          <w:b/>
          <w:color w:val="0000FF"/>
          <w:sz w:val="24"/>
        </w:rPr>
        <w:tab/>
      </w:r>
      <w:proofErr w:type="spellStart"/>
      <w:r>
        <w:rPr>
          <w:rFonts w:ascii="Arial" w:hAnsi="Arial" w:cs="Arial"/>
          <w:b/>
          <w:sz w:val="24"/>
        </w:rPr>
        <w:t>Nudm</w:t>
      </w:r>
      <w:proofErr w:type="spellEnd"/>
      <w:r>
        <w:rPr>
          <w:rFonts w:ascii="Arial" w:hAnsi="Arial" w:cs="Arial"/>
          <w:b/>
          <w:sz w:val="24"/>
        </w:rPr>
        <w:t xml:space="preserve"> </w:t>
      </w:r>
      <w:proofErr w:type="spellStart"/>
      <w:r>
        <w:rPr>
          <w:rFonts w:ascii="Arial" w:hAnsi="Arial" w:cs="Arial"/>
          <w:b/>
          <w:sz w:val="24"/>
        </w:rPr>
        <w:t>servcie</w:t>
      </w:r>
      <w:proofErr w:type="spellEnd"/>
      <w:r>
        <w:rPr>
          <w:rFonts w:ascii="Arial" w:hAnsi="Arial" w:cs="Arial"/>
          <w:b/>
          <w:sz w:val="24"/>
        </w:rPr>
        <w:t xml:space="preserve"> operation correction</w:t>
      </w:r>
    </w:p>
    <w:p w14:paraId="7A0354E7"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CR-0061  Cat: F (Rel-17)</w:t>
      </w:r>
      <w:r>
        <w:rPr>
          <w:i/>
        </w:rPr>
        <w:br/>
      </w:r>
      <w:r>
        <w:rPr>
          <w:i/>
        </w:rPr>
        <w:br/>
      </w:r>
      <w:r>
        <w:rPr>
          <w:i/>
        </w:rPr>
        <w:tab/>
      </w:r>
      <w:r>
        <w:rPr>
          <w:i/>
        </w:rPr>
        <w:tab/>
      </w:r>
      <w:r>
        <w:rPr>
          <w:i/>
        </w:rPr>
        <w:tab/>
      </w:r>
      <w:r>
        <w:rPr>
          <w:i/>
        </w:rPr>
        <w:tab/>
      </w:r>
      <w:r>
        <w:rPr>
          <w:i/>
        </w:rPr>
        <w:tab/>
        <w:t>Source: Ericsson</w:t>
      </w:r>
    </w:p>
    <w:p w14:paraId="65C35B1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S3-223962</w:t>
      </w:r>
      <w:r>
        <w:rPr>
          <w:color w:val="993300"/>
          <w:u w:val="single"/>
        </w:rPr>
        <w:t>.</w:t>
      </w:r>
    </w:p>
    <w:p w14:paraId="7C8FD0C5" w14:textId="556E4484" w:rsidR="0041081B" w:rsidRDefault="0041081B" w:rsidP="0041081B">
      <w:pPr>
        <w:rPr>
          <w:rFonts w:ascii="Arial" w:hAnsi="Arial" w:cs="Arial"/>
          <w:b/>
          <w:sz w:val="24"/>
        </w:rPr>
      </w:pPr>
      <w:r>
        <w:rPr>
          <w:rFonts w:ascii="Arial" w:hAnsi="Arial" w:cs="Arial"/>
          <w:b/>
          <w:color w:val="0000FF"/>
          <w:sz w:val="24"/>
        </w:rPr>
        <w:t>S3-223962</w:t>
      </w:r>
      <w:r>
        <w:rPr>
          <w:rFonts w:ascii="Arial" w:hAnsi="Arial" w:cs="Arial"/>
          <w:b/>
          <w:color w:val="0000FF"/>
          <w:sz w:val="24"/>
        </w:rPr>
        <w:tab/>
      </w:r>
      <w:proofErr w:type="spellStart"/>
      <w:r>
        <w:rPr>
          <w:rFonts w:ascii="Arial" w:hAnsi="Arial" w:cs="Arial"/>
          <w:b/>
          <w:sz w:val="24"/>
        </w:rPr>
        <w:t>Nudm</w:t>
      </w:r>
      <w:proofErr w:type="spellEnd"/>
      <w:r>
        <w:rPr>
          <w:rFonts w:ascii="Arial" w:hAnsi="Arial" w:cs="Arial"/>
          <w:b/>
          <w:sz w:val="24"/>
        </w:rPr>
        <w:t xml:space="preserve"> </w:t>
      </w:r>
      <w:proofErr w:type="spellStart"/>
      <w:r>
        <w:rPr>
          <w:rFonts w:ascii="Arial" w:hAnsi="Arial" w:cs="Arial"/>
          <w:b/>
          <w:sz w:val="24"/>
        </w:rPr>
        <w:t>servcie</w:t>
      </w:r>
      <w:proofErr w:type="spellEnd"/>
      <w:r>
        <w:rPr>
          <w:rFonts w:ascii="Arial" w:hAnsi="Arial" w:cs="Arial"/>
          <w:b/>
          <w:sz w:val="24"/>
        </w:rPr>
        <w:t xml:space="preserve"> operation correction</w:t>
      </w:r>
    </w:p>
    <w:p w14:paraId="14286E99"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CR-0061  rev 1 Cat: F (Rel-17)</w:t>
      </w:r>
      <w:r>
        <w:rPr>
          <w:i/>
        </w:rPr>
        <w:br/>
      </w:r>
      <w:r>
        <w:rPr>
          <w:i/>
        </w:rPr>
        <w:br/>
      </w:r>
      <w:r>
        <w:rPr>
          <w:i/>
        </w:rPr>
        <w:tab/>
      </w:r>
      <w:r>
        <w:rPr>
          <w:i/>
        </w:rPr>
        <w:tab/>
      </w:r>
      <w:r>
        <w:rPr>
          <w:i/>
        </w:rPr>
        <w:tab/>
      </w:r>
      <w:r>
        <w:rPr>
          <w:i/>
        </w:rPr>
        <w:tab/>
      </w:r>
      <w:r>
        <w:rPr>
          <w:i/>
        </w:rPr>
        <w:tab/>
        <w:t>Source: Ericsson</w:t>
      </w:r>
    </w:p>
    <w:p w14:paraId="03E5BD91" w14:textId="77777777" w:rsidR="0041081B" w:rsidRDefault="0041081B" w:rsidP="0041081B">
      <w:pPr>
        <w:rPr>
          <w:color w:val="808080"/>
        </w:rPr>
      </w:pPr>
      <w:r>
        <w:rPr>
          <w:color w:val="808080"/>
        </w:rPr>
        <w:t>(Replaces S3-223705)</w:t>
      </w:r>
    </w:p>
    <w:p w14:paraId="29A7DF0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476994" w14:textId="1C3FE3FF" w:rsidR="0041081B" w:rsidRDefault="0041081B" w:rsidP="0041081B">
      <w:pPr>
        <w:rPr>
          <w:rFonts w:ascii="Arial" w:hAnsi="Arial" w:cs="Arial"/>
          <w:b/>
          <w:sz w:val="24"/>
        </w:rPr>
      </w:pPr>
      <w:r>
        <w:rPr>
          <w:rFonts w:ascii="Arial" w:hAnsi="Arial" w:cs="Arial"/>
          <w:b/>
          <w:color w:val="0000FF"/>
          <w:sz w:val="24"/>
        </w:rPr>
        <w:t>S3-223822</w:t>
      </w:r>
      <w:r>
        <w:rPr>
          <w:rFonts w:ascii="Arial" w:hAnsi="Arial" w:cs="Arial"/>
          <w:b/>
          <w:color w:val="0000FF"/>
          <w:sz w:val="24"/>
        </w:rPr>
        <w:tab/>
      </w:r>
      <w:r>
        <w:rPr>
          <w:rFonts w:ascii="Arial" w:hAnsi="Arial" w:cs="Arial"/>
          <w:b/>
          <w:sz w:val="24"/>
        </w:rPr>
        <w:t xml:space="preserve">Discussion on RID used in </w:t>
      </w:r>
      <w:proofErr w:type="spellStart"/>
      <w:r>
        <w:rPr>
          <w:rFonts w:ascii="Arial" w:hAnsi="Arial" w:cs="Arial"/>
          <w:b/>
          <w:sz w:val="24"/>
        </w:rPr>
        <w:t>ProSe</w:t>
      </w:r>
      <w:proofErr w:type="spellEnd"/>
    </w:p>
    <w:p w14:paraId="6E803887"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Nokia, Nokia Shanghai Bell</w:t>
      </w:r>
    </w:p>
    <w:p w14:paraId="164B27F4" w14:textId="77777777" w:rsidR="0041081B" w:rsidRDefault="0041081B" w:rsidP="0041081B">
      <w:pPr>
        <w:rPr>
          <w:rFonts w:ascii="Arial" w:hAnsi="Arial" w:cs="Arial"/>
          <w:b/>
        </w:rPr>
      </w:pPr>
      <w:r>
        <w:rPr>
          <w:rFonts w:ascii="Arial" w:hAnsi="Arial" w:cs="Arial"/>
          <w:b/>
        </w:rPr>
        <w:t xml:space="preserve">Discussion: </w:t>
      </w:r>
    </w:p>
    <w:p w14:paraId="6331B42E" w14:textId="77777777" w:rsidR="0041081B" w:rsidRDefault="0041081B" w:rsidP="0041081B">
      <w:proofErr w:type="spellStart"/>
      <w:r>
        <w:t>Interdigitak</w:t>
      </w:r>
      <w:proofErr w:type="spellEnd"/>
      <w:r>
        <w:t xml:space="preserve">: there is no routing id for </w:t>
      </w:r>
      <w:proofErr w:type="spellStart"/>
      <w:r>
        <w:t>PAnF</w:t>
      </w:r>
      <w:proofErr w:type="spellEnd"/>
      <w:r>
        <w:t>.</w:t>
      </w:r>
    </w:p>
    <w:p w14:paraId="409A1F51" w14:textId="77777777" w:rsidR="0041081B" w:rsidRDefault="0041081B" w:rsidP="0041081B">
      <w:r>
        <w:t>Huawei disagreed to have separate IDs.</w:t>
      </w:r>
    </w:p>
    <w:p w14:paraId="49F1F5A5" w14:textId="77777777" w:rsidR="0041081B" w:rsidRDefault="0041081B" w:rsidP="0041081B">
      <w:r>
        <w:t>Ericsson agreed with Huawei and Interdigital. ZTE as well.</w:t>
      </w:r>
    </w:p>
    <w:p w14:paraId="23218F3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1A72CB" w14:textId="5763BFF7" w:rsidR="0041081B" w:rsidRDefault="0041081B" w:rsidP="0041081B">
      <w:pPr>
        <w:rPr>
          <w:rFonts w:ascii="Arial" w:hAnsi="Arial" w:cs="Arial"/>
          <w:b/>
          <w:sz w:val="24"/>
        </w:rPr>
      </w:pPr>
      <w:r>
        <w:rPr>
          <w:rFonts w:ascii="Arial" w:hAnsi="Arial" w:cs="Arial"/>
          <w:b/>
          <w:color w:val="0000FF"/>
          <w:sz w:val="24"/>
        </w:rPr>
        <w:t>S3-223823</w:t>
      </w:r>
      <w:r>
        <w:rPr>
          <w:rFonts w:ascii="Arial" w:hAnsi="Arial" w:cs="Arial"/>
          <w:b/>
          <w:color w:val="0000FF"/>
          <w:sz w:val="24"/>
        </w:rPr>
        <w:tab/>
      </w:r>
      <w:r>
        <w:rPr>
          <w:rFonts w:ascii="Arial" w:hAnsi="Arial" w:cs="Arial"/>
          <w:b/>
          <w:sz w:val="24"/>
        </w:rPr>
        <w:t>include RID of AUSF in DCR</w:t>
      </w:r>
    </w:p>
    <w:p w14:paraId="291497D0"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CR-0070  Cat: F (Rel-17)</w:t>
      </w:r>
      <w:r>
        <w:rPr>
          <w:i/>
        </w:rPr>
        <w:br/>
      </w:r>
      <w:r>
        <w:rPr>
          <w:i/>
        </w:rPr>
        <w:br/>
      </w:r>
      <w:r>
        <w:rPr>
          <w:i/>
        </w:rPr>
        <w:tab/>
      </w:r>
      <w:r>
        <w:rPr>
          <w:i/>
        </w:rPr>
        <w:tab/>
      </w:r>
      <w:r>
        <w:rPr>
          <w:i/>
        </w:rPr>
        <w:tab/>
      </w:r>
      <w:r>
        <w:rPr>
          <w:i/>
        </w:rPr>
        <w:tab/>
      </w:r>
      <w:r>
        <w:rPr>
          <w:i/>
        </w:rPr>
        <w:tab/>
        <w:t>Source: Nokia, Nokia Shanghai Bell</w:t>
      </w:r>
    </w:p>
    <w:p w14:paraId="6C46B27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C84A9D" w14:textId="5E8A629E" w:rsidR="0041081B" w:rsidRDefault="0041081B" w:rsidP="0041081B">
      <w:pPr>
        <w:rPr>
          <w:rFonts w:ascii="Arial" w:hAnsi="Arial" w:cs="Arial"/>
          <w:b/>
          <w:sz w:val="24"/>
        </w:rPr>
      </w:pPr>
      <w:r>
        <w:rPr>
          <w:rFonts w:ascii="Arial" w:hAnsi="Arial" w:cs="Arial"/>
          <w:b/>
          <w:color w:val="0000FF"/>
          <w:sz w:val="24"/>
        </w:rPr>
        <w:t>S3-223824</w:t>
      </w:r>
      <w:r>
        <w:rPr>
          <w:rFonts w:ascii="Arial" w:hAnsi="Arial" w:cs="Arial"/>
          <w:b/>
          <w:color w:val="0000FF"/>
          <w:sz w:val="24"/>
        </w:rPr>
        <w:tab/>
      </w:r>
      <w:r>
        <w:rPr>
          <w:rFonts w:ascii="Arial" w:hAnsi="Arial" w:cs="Arial"/>
          <w:b/>
          <w:sz w:val="24"/>
        </w:rPr>
        <w:t>include RID of AUSF in CP PRUK ID</w:t>
      </w:r>
    </w:p>
    <w:p w14:paraId="521A28BB"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CR-0071  Cat: F (Rel-17)</w:t>
      </w:r>
      <w:r>
        <w:rPr>
          <w:i/>
        </w:rPr>
        <w:br/>
      </w:r>
      <w:r>
        <w:rPr>
          <w:i/>
        </w:rPr>
        <w:br/>
      </w:r>
      <w:r>
        <w:rPr>
          <w:i/>
        </w:rPr>
        <w:tab/>
      </w:r>
      <w:r>
        <w:rPr>
          <w:i/>
        </w:rPr>
        <w:tab/>
      </w:r>
      <w:r>
        <w:rPr>
          <w:i/>
        </w:rPr>
        <w:tab/>
      </w:r>
      <w:r>
        <w:rPr>
          <w:i/>
        </w:rPr>
        <w:tab/>
      </w:r>
      <w:r>
        <w:rPr>
          <w:i/>
        </w:rPr>
        <w:tab/>
        <w:t>Source: Nokia, Nokia Shanghai Bell</w:t>
      </w:r>
    </w:p>
    <w:p w14:paraId="2933A8A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F64008" w14:textId="204CCB43" w:rsidR="0041081B" w:rsidRDefault="0041081B" w:rsidP="0041081B">
      <w:pPr>
        <w:rPr>
          <w:rFonts w:ascii="Arial" w:hAnsi="Arial" w:cs="Arial"/>
          <w:b/>
          <w:sz w:val="24"/>
        </w:rPr>
      </w:pPr>
      <w:r>
        <w:rPr>
          <w:rFonts w:ascii="Arial" w:hAnsi="Arial" w:cs="Arial"/>
          <w:b/>
          <w:color w:val="0000FF"/>
          <w:sz w:val="24"/>
        </w:rPr>
        <w:t>S3-223819</w:t>
      </w:r>
      <w:r>
        <w:rPr>
          <w:rFonts w:ascii="Arial" w:hAnsi="Arial" w:cs="Arial"/>
          <w:b/>
          <w:color w:val="0000FF"/>
          <w:sz w:val="24"/>
        </w:rPr>
        <w:tab/>
      </w:r>
      <w:r>
        <w:rPr>
          <w:rFonts w:ascii="Arial" w:hAnsi="Arial" w:cs="Arial"/>
          <w:b/>
          <w:sz w:val="24"/>
        </w:rPr>
        <w:t xml:space="preserve">Discussion on Serving Network Name used in </w:t>
      </w:r>
      <w:proofErr w:type="spellStart"/>
      <w:r>
        <w:rPr>
          <w:rFonts w:ascii="Arial" w:hAnsi="Arial" w:cs="Arial"/>
          <w:b/>
          <w:sz w:val="24"/>
        </w:rPr>
        <w:t>ProSe</w:t>
      </w:r>
      <w:proofErr w:type="spellEnd"/>
    </w:p>
    <w:p w14:paraId="49BCE8F0"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Nokia, Nokia Shanghai Bell</w:t>
      </w:r>
    </w:p>
    <w:p w14:paraId="108EF3D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1E8C7A" w14:textId="3B6B6C98" w:rsidR="0041081B" w:rsidRDefault="0041081B" w:rsidP="0041081B">
      <w:pPr>
        <w:rPr>
          <w:rFonts w:ascii="Arial" w:hAnsi="Arial" w:cs="Arial"/>
          <w:b/>
          <w:sz w:val="24"/>
        </w:rPr>
      </w:pPr>
      <w:r>
        <w:rPr>
          <w:rFonts w:ascii="Arial" w:hAnsi="Arial" w:cs="Arial"/>
          <w:b/>
          <w:color w:val="0000FF"/>
          <w:sz w:val="24"/>
        </w:rPr>
        <w:t>S3-223820</w:t>
      </w:r>
      <w:r>
        <w:rPr>
          <w:rFonts w:ascii="Arial" w:hAnsi="Arial" w:cs="Arial"/>
          <w:b/>
          <w:color w:val="0000FF"/>
          <w:sz w:val="24"/>
        </w:rPr>
        <w:tab/>
      </w:r>
      <w:r>
        <w:rPr>
          <w:rFonts w:ascii="Arial" w:hAnsi="Arial" w:cs="Arial"/>
          <w:b/>
          <w:sz w:val="24"/>
        </w:rPr>
        <w:t xml:space="preserve">use relay UE SNN to generate AV for </w:t>
      </w:r>
      <w:proofErr w:type="spellStart"/>
      <w:r>
        <w:rPr>
          <w:rFonts w:ascii="Arial" w:hAnsi="Arial" w:cs="Arial"/>
          <w:b/>
          <w:sz w:val="24"/>
        </w:rPr>
        <w:t>ProSe</w:t>
      </w:r>
      <w:proofErr w:type="spellEnd"/>
      <w:r>
        <w:rPr>
          <w:rFonts w:ascii="Arial" w:hAnsi="Arial" w:cs="Arial"/>
          <w:b/>
          <w:sz w:val="24"/>
        </w:rPr>
        <w:t xml:space="preserve"> authentication</w:t>
      </w:r>
    </w:p>
    <w:p w14:paraId="63439532"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CR-0068  Cat: F (Rel-17)</w:t>
      </w:r>
      <w:r>
        <w:rPr>
          <w:i/>
        </w:rPr>
        <w:br/>
      </w:r>
      <w:r>
        <w:rPr>
          <w:i/>
        </w:rPr>
        <w:br/>
      </w:r>
      <w:r>
        <w:rPr>
          <w:i/>
        </w:rPr>
        <w:tab/>
      </w:r>
      <w:r>
        <w:rPr>
          <w:i/>
        </w:rPr>
        <w:tab/>
      </w:r>
      <w:r>
        <w:rPr>
          <w:i/>
        </w:rPr>
        <w:tab/>
      </w:r>
      <w:r>
        <w:rPr>
          <w:i/>
        </w:rPr>
        <w:tab/>
      </w:r>
      <w:r>
        <w:rPr>
          <w:i/>
        </w:rPr>
        <w:tab/>
        <w:t>Source: Nokia, Nokia Shanghai Bell</w:t>
      </w:r>
    </w:p>
    <w:p w14:paraId="34621E0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31E4B4" w14:textId="29678B56" w:rsidR="0041081B" w:rsidRDefault="0041081B" w:rsidP="0041081B">
      <w:pPr>
        <w:rPr>
          <w:rFonts w:ascii="Arial" w:hAnsi="Arial" w:cs="Arial"/>
          <w:b/>
          <w:sz w:val="24"/>
        </w:rPr>
      </w:pPr>
      <w:r>
        <w:rPr>
          <w:rFonts w:ascii="Arial" w:hAnsi="Arial" w:cs="Arial"/>
          <w:b/>
          <w:color w:val="0000FF"/>
          <w:sz w:val="24"/>
        </w:rPr>
        <w:t>S3-223821</w:t>
      </w:r>
      <w:r>
        <w:rPr>
          <w:rFonts w:ascii="Arial" w:hAnsi="Arial" w:cs="Arial"/>
          <w:b/>
          <w:color w:val="0000FF"/>
          <w:sz w:val="24"/>
        </w:rPr>
        <w:tab/>
      </w:r>
      <w:r>
        <w:rPr>
          <w:rFonts w:ascii="Arial" w:hAnsi="Arial" w:cs="Arial"/>
          <w:b/>
          <w:sz w:val="24"/>
        </w:rPr>
        <w:t xml:space="preserve">use remote UE SNN to generate AV for </w:t>
      </w:r>
      <w:proofErr w:type="spellStart"/>
      <w:r>
        <w:rPr>
          <w:rFonts w:ascii="Arial" w:hAnsi="Arial" w:cs="Arial"/>
          <w:b/>
          <w:sz w:val="24"/>
        </w:rPr>
        <w:t>ProSe</w:t>
      </w:r>
      <w:proofErr w:type="spellEnd"/>
      <w:r>
        <w:rPr>
          <w:rFonts w:ascii="Arial" w:hAnsi="Arial" w:cs="Arial"/>
          <w:b/>
          <w:sz w:val="24"/>
        </w:rPr>
        <w:t xml:space="preserve"> authentication</w:t>
      </w:r>
    </w:p>
    <w:p w14:paraId="7370975F"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CR-0069  Cat: F (Rel-17)</w:t>
      </w:r>
      <w:r>
        <w:rPr>
          <w:i/>
        </w:rPr>
        <w:br/>
      </w:r>
      <w:r>
        <w:rPr>
          <w:i/>
        </w:rPr>
        <w:br/>
      </w:r>
      <w:r>
        <w:rPr>
          <w:i/>
        </w:rPr>
        <w:tab/>
      </w:r>
      <w:r>
        <w:rPr>
          <w:i/>
        </w:rPr>
        <w:tab/>
      </w:r>
      <w:r>
        <w:rPr>
          <w:i/>
        </w:rPr>
        <w:tab/>
      </w:r>
      <w:r>
        <w:rPr>
          <w:i/>
        </w:rPr>
        <w:tab/>
      </w:r>
      <w:r>
        <w:rPr>
          <w:i/>
        </w:rPr>
        <w:tab/>
        <w:t>Source: Nokia, Nokia Shanghai Bell</w:t>
      </w:r>
    </w:p>
    <w:p w14:paraId="00E98BA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592D06" w14:textId="2226BD24" w:rsidR="0041081B" w:rsidRDefault="0041081B" w:rsidP="0041081B">
      <w:pPr>
        <w:rPr>
          <w:rFonts w:ascii="Arial" w:hAnsi="Arial" w:cs="Arial"/>
          <w:b/>
          <w:sz w:val="24"/>
        </w:rPr>
      </w:pPr>
      <w:r>
        <w:rPr>
          <w:rFonts w:ascii="Arial" w:hAnsi="Arial" w:cs="Arial"/>
          <w:b/>
          <w:color w:val="0000FF"/>
          <w:sz w:val="24"/>
        </w:rPr>
        <w:t>S3-223316</w:t>
      </w:r>
      <w:r>
        <w:rPr>
          <w:rFonts w:ascii="Arial" w:hAnsi="Arial" w:cs="Arial"/>
          <w:b/>
          <w:color w:val="0000FF"/>
          <w:sz w:val="24"/>
        </w:rPr>
        <w:tab/>
      </w:r>
      <w:r>
        <w:rPr>
          <w:rFonts w:ascii="Arial" w:hAnsi="Arial" w:cs="Arial"/>
          <w:b/>
          <w:sz w:val="24"/>
        </w:rPr>
        <w:t xml:space="preserve">Handling of PRUK desynchronization issue with 5G </w:t>
      </w:r>
      <w:proofErr w:type="spellStart"/>
      <w:r>
        <w:rPr>
          <w:rFonts w:ascii="Arial" w:hAnsi="Arial" w:cs="Arial"/>
          <w:b/>
          <w:sz w:val="24"/>
        </w:rPr>
        <w:t>ProSe</w:t>
      </w:r>
      <w:proofErr w:type="spellEnd"/>
      <w:r>
        <w:rPr>
          <w:rFonts w:ascii="Arial" w:hAnsi="Arial" w:cs="Arial"/>
          <w:b/>
          <w:sz w:val="24"/>
        </w:rPr>
        <w:t xml:space="preserve"> UE-to-Network Relay</w:t>
      </w:r>
    </w:p>
    <w:p w14:paraId="14AC40E4"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CR-0043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68028C9" w14:textId="77777777" w:rsidR="0041081B" w:rsidRDefault="0041081B" w:rsidP="0041081B">
      <w:pPr>
        <w:rPr>
          <w:rFonts w:ascii="Arial" w:hAnsi="Arial" w:cs="Arial"/>
          <w:b/>
        </w:rPr>
      </w:pPr>
      <w:r>
        <w:rPr>
          <w:rFonts w:ascii="Arial" w:hAnsi="Arial" w:cs="Arial"/>
          <w:b/>
        </w:rPr>
        <w:t xml:space="preserve">Discussion: </w:t>
      </w:r>
    </w:p>
    <w:p w14:paraId="78A4E1E7" w14:textId="77777777" w:rsidR="0041081B" w:rsidRDefault="0041081B" w:rsidP="0041081B">
      <w:r>
        <w:t>Qualcomm: this is better handled in CT1.</w:t>
      </w:r>
    </w:p>
    <w:p w14:paraId="6071B9DA" w14:textId="77777777" w:rsidR="0041081B" w:rsidRDefault="0041081B" w:rsidP="0041081B">
      <w:r>
        <w:t>Interdigital: there is a security issue that we can handle.</w:t>
      </w:r>
    </w:p>
    <w:p w14:paraId="1F0DAF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32E2DC" w14:textId="695CE409" w:rsidR="0041081B" w:rsidRDefault="0041081B" w:rsidP="0041081B">
      <w:pPr>
        <w:rPr>
          <w:rFonts w:ascii="Arial" w:hAnsi="Arial" w:cs="Arial"/>
          <w:b/>
          <w:sz w:val="24"/>
        </w:rPr>
      </w:pPr>
      <w:r>
        <w:rPr>
          <w:rFonts w:ascii="Arial" w:hAnsi="Arial" w:cs="Arial"/>
          <w:b/>
          <w:color w:val="0000FF"/>
          <w:sz w:val="24"/>
        </w:rPr>
        <w:t>S3-223462</w:t>
      </w:r>
      <w:r>
        <w:rPr>
          <w:rFonts w:ascii="Arial" w:hAnsi="Arial" w:cs="Arial"/>
          <w:b/>
          <w:color w:val="0000FF"/>
          <w:sz w:val="24"/>
        </w:rPr>
        <w:tab/>
      </w:r>
      <w:r>
        <w:rPr>
          <w:rFonts w:ascii="Arial" w:hAnsi="Arial" w:cs="Arial"/>
          <w:b/>
          <w:sz w:val="24"/>
        </w:rPr>
        <w:t>Clarifies to clause 6.3.5 to include the CP mechanism key identifier</w:t>
      </w:r>
    </w:p>
    <w:p w14:paraId="2FF24FBB"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CR-0053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2474E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A5187E" w14:textId="700CEB86" w:rsidR="0041081B" w:rsidRDefault="0041081B" w:rsidP="0041081B">
      <w:pPr>
        <w:rPr>
          <w:rFonts w:ascii="Arial" w:hAnsi="Arial" w:cs="Arial"/>
          <w:b/>
          <w:sz w:val="24"/>
        </w:rPr>
      </w:pPr>
      <w:r>
        <w:rPr>
          <w:rFonts w:ascii="Arial" w:hAnsi="Arial" w:cs="Arial"/>
          <w:b/>
          <w:color w:val="0000FF"/>
          <w:sz w:val="24"/>
        </w:rPr>
        <w:t>S3-223702</w:t>
      </w:r>
      <w:r>
        <w:rPr>
          <w:rFonts w:ascii="Arial" w:hAnsi="Arial" w:cs="Arial"/>
          <w:b/>
          <w:color w:val="0000FF"/>
          <w:sz w:val="24"/>
        </w:rPr>
        <w:tab/>
      </w:r>
      <w:r>
        <w:rPr>
          <w:rFonts w:ascii="Arial" w:hAnsi="Arial" w:cs="Arial"/>
          <w:b/>
          <w:sz w:val="24"/>
        </w:rPr>
        <w:t>Correction to authentication mechanism selection</w:t>
      </w:r>
    </w:p>
    <w:p w14:paraId="293E6915"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CR-0058  Cat: F (Rel-17)</w:t>
      </w:r>
      <w:r>
        <w:rPr>
          <w:i/>
        </w:rPr>
        <w:br/>
      </w:r>
      <w:r>
        <w:rPr>
          <w:i/>
        </w:rPr>
        <w:br/>
      </w:r>
      <w:r>
        <w:rPr>
          <w:i/>
        </w:rPr>
        <w:tab/>
      </w:r>
      <w:r>
        <w:rPr>
          <w:i/>
        </w:rPr>
        <w:tab/>
      </w:r>
      <w:r>
        <w:rPr>
          <w:i/>
        </w:rPr>
        <w:tab/>
      </w:r>
      <w:r>
        <w:rPr>
          <w:i/>
        </w:rPr>
        <w:tab/>
      </w:r>
      <w:r>
        <w:rPr>
          <w:i/>
        </w:rPr>
        <w:tab/>
        <w:t>Source: Ericsson, Xiaomi</w:t>
      </w:r>
    </w:p>
    <w:p w14:paraId="3A91383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S3-224161</w:t>
      </w:r>
      <w:r>
        <w:rPr>
          <w:color w:val="993300"/>
          <w:u w:val="single"/>
        </w:rPr>
        <w:t>.</w:t>
      </w:r>
    </w:p>
    <w:p w14:paraId="3AB45589" w14:textId="1C3754A4" w:rsidR="0041081B" w:rsidRDefault="0041081B" w:rsidP="0041081B">
      <w:pPr>
        <w:rPr>
          <w:rFonts w:ascii="Arial" w:hAnsi="Arial" w:cs="Arial"/>
          <w:b/>
          <w:sz w:val="24"/>
        </w:rPr>
      </w:pPr>
      <w:r>
        <w:rPr>
          <w:rFonts w:ascii="Arial" w:hAnsi="Arial" w:cs="Arial"/>
          <w:b/>
          <w:color w:val="0000FF"/>
          <w:sz w:val="24"/>
        </w:rPr>
        <w:t>S3-224161</w:t>
      </w:r>
      <w:r>
        <w:rPr>
          <w:rFonts w:ascii="Arial" w:hAnsi="Arial" w:cs="Arial"/>
          <w:b/>
          <w:color w:val="0000FF"/>
          <w:sz w:val="24"/>
        </w:rPr>
        <w:tab/>
      </w:r>
      <w:r>
        <w:rPr>
          <w:rFonts w:ascii="Arial" w:hAnsi="Arial" w:cs="Arial"/>
          <w:b/>
          <w:sz w:val="24"/>
        </w:rPr>
        <w:t>Correction to authentication mechanism selection</w:t>
      </w:r>
    </w:p>
    <w:p w14:paraId="3EAFA2E8"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CR-0058  rev 1 Cat: F (Rel-17)</w:t>
      </w:r>
      <w:r>
        <w:rPr>
          <w:i/>
        </w:rPr>
        <w:br/>
      </w:r>
      <w:r>
        <w:rPr>
          <w:i/>
        </w:rPr>
        <w:br/>
      </w:r>
      <w:r>
        <w:rPr>
          <w:i/>
        </w:rPr>
        <w:tab/>
      </w:r>
      <w:r>
        <w:rPr>
          <w:i/>
        </w:rPr>
        <w:tab/>
      </w:r>
      <w:r>
        <w:rPr>
          <w:i/>
        </w:rPr>
        <w:tab/>
      </w:r>
      <w:r>
        <w:rPr>
          <w:i/>
        </w:rPr>
        <w:tab/>
      </w:r>
      <w:r>
        <w:rPr>
          <w:i/>
        </w:rPr>
        <w:tab/>
        <w:t>Source: Ericsson, Xiaomi</w:t>
      </w:r>
    </w:p>
    <w:p w14:paraId="4D8B8C59" w14:textId="77777777" w:rsidR="0041081B" w:rsidRDefault="0041081B" w:rsidP="0041081B">
      <w:pPr>
        <w:rPr>
          <w:color w:val="808080"/>
        </w:rPr>
      </w:pPr>
      <w:r>
        <w:rPr>
          <w:color w:val="808080"/>
        </w:rPr>
        <w:t>(Replaces S3-223702)</w:t>
      </w:r>
    </w:p>
    <w:p w14:paraId="3CE178E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B6E774" w14:textId="14BD3CFC" w:rsidR="0041081B" w:rsidRDefault="0041081B" w:rsidP="0041081B">
      <w:pPr>
        <w:rPr>
          <w:rFonts w:ascii="Arial" w:hAnsi="Arial" w:cs="Arial"/>
          <w:b/>
          <w:sz w:val="24"/>
        </w:rPr>
      </w:pPr>
      <w:r>
        <w:rPr>
          <w:rFonts w:ascii="Arial" w:hAnsi="Arial" w:cs="Arial"/>
          <w:b/>
          <w:color w:val="0000FF"/>
          <w:sz w:val="24"/>
        </w:rPr>
        <w:t>S3-223704</w:t>
      </w:r>
      <w:r>
        <w:rPr>
          <w:rFonts w:ascii="Arial" w:hAnsi="Arial" w:cs="Arial"/>
          <w:b/>
          <w:color w:val="0000FF"/>
          <w:sz w:val="24"/>
        </w:rPr>
        <w:tab/>
      </w:r>
      <w:r>
        <w:rPr>
          <w:rFonts w:ascii="Arial" w:hAnsi="Arial" w:cs="Arial"/>
          <w:b/>
          <w:sz w:val="24"/>
        </w:rPr>
        <w:t>Correcting the handling of synchronisation error</w:t>
      </w:r>
    </w:p>
    <w:p w14:paraId="59EAEDCB"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CR-0060  Cat: F (Rel-17)</w:t>
      </w:r>
      <w:r>
        <w:rPr>
          <w:i/>
        </w:rPr>
        <w:br/>
      </w:r>
      <w:r>
        <w:rPr>
          <w:i/>
        </w:rPr>
        <w:lastRenderedPageBreak/>
        <w:br/>
      </w:r>
      <w:r>
        <w:rPr>
          <w:i/>
        </w:rPr>
        <w:tab/>
      </w:r>
      <w:r>
        <w:rPr>
          <w:i/>
        </w:rPr>
        <w:tab/>
      </w:r>
      <w:r>
        <w:rPr>
          <w:i/>
        </w:rPr>
        <w:tab/>
      </w:r>
      <w:r>
        <w:rPr>
          <w:i/>
        </w:rPr>
        <w:tab/>
      </w:r>
      <w:r>
        <w:rPr>
          <w:i/>
        </w:rPr>
        <w:tab/>
        <w:t>Source: Ericsson</w:t>
      </w:r>
    </w:p>
    <w:p w14:paraId="46AE2DD3" w14:textId="77777777" w:rsidR="0041081B" w:rsidRDefault="0041081B" w:rsidP="0041081B">
      <w:pPr>
        <w:rPr>
          <w:rFonts w:ascii="Arial" w:hAnsi="Arial" w:cs="Arial"/>
          <w:b/>
        </w:rPr>
      </w:pPr>
      <w:r>
        <w:rPr>
          <w:rFonts w:ascii="Arial" w:hAnsi="Arial" w:cs="Arial"/>
          <w:b/>
        </w:rPr>
        <w:t xml:space="preserve">Discussion: </w:t>
      </w:r>
    </w:p>
    <w:p w14:paraId="3BEF4D82" w14:textId="77777777" w:rsidR="0041081B" w:rsidRDefault="0041081B" w:rsidP="0041081B">
      <w:r>
        <w:t xml:space="preserve">Qualcomm: no need to update the existing </w:t>
      </w:r>
      <w:proofErr w:type="spellStart"/>
      <w:r>
        <w:t>text.The</w:t>
      </w:r>
      <w:proofErr w:type="spellEnd"/>
      <w:r>
        <w:t xml:space="preserve"> problem is addressed already.</w:t>
      </w:r>
    </w:p>
    <w:p w14:paraId="08A4D94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S3-224133</w:t>
      </w:r>
      <w:r>
        <w:rPr>
          <w:color w:val="993300"/>
          <w:u w:val="single"/>
        </w:rPr>
        <w:t>.</w:t>
      </w:r>
    </w:p>
    <w:p w14:paraId="3AD93C94" w14:textId="6894A399" w:rsidR="0041081B" w:rsidRDefault="0041081B" w:rsidP="0041081B">
      <w:pPr>
        <w:rPr>
          <w:rFonts w:ascii="Arial" w:hAnsi="Arial" w:cs="Arial"/>
          <w:b/>
          <w:sz w:val="24"/>
        </w:rPr>
      </w:pPr>
      <w:r>
        <w:rPr>
          <w:rFonts w:ascii="Arial" w:hAnsi="Arial" w:cs="Arial"/>
          <w:b/>
          <w:color w:val="0000FF"/>
          <w:sz w:val="24"/>
        </w:rPr>
        <w:t>S3-224133</w:t>
      </w:r>
      <w:r>
        <w:rPr>
          <w:rFonts w:ascii="Arial" w:hAnsi="Arial" w:cs="Arial"/>
          <w:b/>
          <w:color w:val="0000FF"/>
          <w:sz w:val="24"/>
        </w:rPr>
        <w:tab/>
      </w:r>
      <w:r>
        <w:rPr>
          <w:rFonts w:ascii="Arial" w:hAnsi="Arial" w:cs="Arial"/>
          <w:b/>
          <w:sz w:val="24"/>
        </w:rPr>
        <w:t>Correcting the handling of synchronisation error</w:t>
      </w:r>
    </w:p>
    <w:p w14:paraId="2C894778"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CR-0060  rev 1 Cat: F (Rel-17)</w:t>
      </w:r>
      <w:r>
        <w:rPr>
          <w:i/>
        </w:rPr>
        <w:br/>
      </w:r>
      <w:r>
        <w:rPr>
          <w:i/>
        </w:rPr>
        <w:br/>
      </w:r>
      <w:r>
        <w:rPr>
          <w:i/>
        </w:rPr>
        <w:tab/>
      </w:r>
      <w:r>
        <w:rPr>
          <w:i/>
        </w:rPr>
        <w:tab/>
      </w:r>
      <w:r>
        <w:rPr>
          <w:i/>
        </w:rPr>
        <w:tab/>
      </w:r>
      <w:r>
        <w:rPr>
          <w:i/>
        </w:rPr>
        <w:tab/>
      </w:r>
      <w:r>
        <w:rPr>
          <w:i/>
        </w:rPr>
        <w:tab/>
        <w:t>Source: Ericsson</w:t>
      </w:r>
    </w:p>
    <w:p w14:paraId="51148BA9" w14:textId="77777777" w:rsidR="0041081B" w:rsidRDefault="0041081B" w:rsidP="0041081B">
      <w:pPr>
        <w:rPr>
          <w:color w:val="808080"/>
        </w:rPr>
      </w:pPr>
      <w:r>
        <w:rPr>
          <w:color w:val="808080"/>
        </w:rPr>
        <w:t>(Replaces S3-223704)</w:t>
      </w:r>
    </w:p>
    <w:p w14:paraId="3E4186D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551008" w14:textId="497F67E0" w:rsidR="0041081B" w:rsidRDefault="0041081B" w:rsidP="0041081B">
      <w:pPr>
        <w:rPr>
          <w:rFonts w:ascii="Arial" w:hAnsi="Arial" w:cs="Arial"/>
          <w:b/>
          <w:sz w:val="24"/>
        </w:rPr>
      </w:pPr>
      <w:r>
        <w:rPr>
          <w:rFonts w:ascii="Arial" w:hAnsi="Arial" w:cs="Arial"/>
          <w:b/>
          <w:color w:val="0000FF"/>
          <w:sz w:val="24"/>
        </w:rPr>
        <w:t>S3-223706</w:t>
      </w:r>
      <w:r>
        <w:rPr>
          <w:rFonts w:ascii="Arial" w:hAnsi="Arial" w:cs="Arial"/>
          <w:b/>
          <w:color w:val="0000FF"/>
          <w:sz w:val="24"/>
        </w:rPr>
        <w:tab/>
      </w:r>
      <w:r>
        <w:rPr>
          <w:rFonts w:ascii="Arial" w:hAnsi="Arial" w:cs="Arial"/>
          <w:b/>
          <w:sz w:val="24"/>
        </w:rPr>
        <w:t>CP-PRUK refresh</w:t>
      </w:r>
    </w:p>
    <w:p w14:paraId="227DED72"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CR-0062  Cat: F (Rel-17)</w:t>
      </w:r>
      <w:r>
        <w:rPr>
          <w:i/>
        </w:rPr>
        <w:br/>
      </w:r>
      <w:r>
        <w:rPr>
          <w:i/>
        </w:rPr>
        <w:br/>
      </w:r>
      <w:r>
        <w:rPr>
          <w:i/>
        </w:rPr>
        <w:tab/>
      </w:r>
      <w:r>
        <w:rPr>
          <w:i/>
        </w:rPr>
        <w:tab/>
      </w:r>
      <w:r>
        <w:rPr>
          <w:i/>
        </w:rPr>
        <w:tab/>
      </w:r>
      <w:r>
        <w:rPr>
          <w:i/>
        </w:rPr>
        <w:tab/>
      </w:r>
      <w:r>
        <w:rPr>
          <w:i/>
        </w:rPr>
        <w:tab/>
        <w:t>Source: Ericsson</w:t>
      </w:r>
    </w:p>
    <w:p w14:paraId="31BF09A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0D53E" w14:textId="093C7A5B" w:rsidR="0041081B" w:rsidRDefault="0041081B" w:rsidP="0041081B">
      <w:pPr>
        <w:rPr>
          <w:rFonts w:ascii="Arial" w:hAnsi="Arial" w:cs="Arial"/>
          <w:b/>
          <w:sz w:val="24"/>
        </w:rPr>
      </w:pPr>
      <w:r>
        <w:rPr>
          <w:rFonts w:ascii="Arial" w:hAnsi="Arial" w:cs="Arial"/>
          <w:b/>
          <w:color w:val="0000FF"/>
          <w:sz w:val="24"/>
        </w:rPr>
        <w:t>S3-223742</w:t>
      </w:r>
      <w:r>
        <w:rPr>
          <w:rFonts w:ascii="Arial" w:hAnsi="Arial" w:cs="Arial"/>
          <w:b/>
          <w:color w:val="0000FF"/>
          <w:sz w:val="24"/>
        </w:rPr>
        <w:tab/>
      </w:r>
      <w:r>
        <w:rPr>
          <w:rFonts w:ascii="Arial" w:hAnsi="Arial" w:cs="Arial"/>
          <w:b/>
          <w:sz w:val="24"/>
        </w:rPr>
        <w:t>DDNFM Selection during U2N Relay Discovery Security Procedure</w:t>
      </w:r>
    </w:p>
    <w:p w14:paraId="43C9834E"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CR-0063  Cat: F (Rel-17)</w:t>
      </w:r>
      <w:r>
        <w:rPr>
          <w:i/>
        </w:rPr>
        <w:br/>
      </w:r>
      <w:r>
        <w:rPr>
          <w:i/>
        </w:rPr>
        <w:br/>
      </w:r>
      <w:r>
        <w:rPr>
          <w:i/>
        </w:rPr>
        <w:tab/>
      </w:r>
      <w:r>
        <w:rPr>
          <w:i/>
        </w:rPr>
        <w:tab/>
      </w:r>
      <w:r>
        <w:rPr>
          <w:i/>
        </w:rPr>
        <w:tab/>
      </w:r>
      <w:r>
        <w:rPr>
          <w:i/>
        </w:rPr>
        <w:tab/>
      </w:r>
      <w:r>
        <w:rPr>
          <w:i/>
        </w:rPr>
        <w:tab/>
        <w:t>Source: Xiaomi Technology, Ericsson</w:t>
      </w:r>
    </w:p>
    <w:p w14:paraId="553D17F0" w14:textId="77777777" w:rsidR="0041081B" w:rsidRDefault="0041081B" w:rsidP="0041081B">
      <w:pPr>
        <w:rPr>
          <w:rFonts w:ascii="Arial" w:hAnsi="Arial" w:cs="Arial"/>
          <w:b/>
        </w:rPr>
      </w:pPr>
      <w:r>
        <w:rPr>
          <w:rFonts w:ascii="Arial" w:hAnsi="Arial" w:cs="Arial"/>
          <w:b/>
        </w:rPr>
        <w:t xml:space="preserve">Discussion: </w:t>
      </w:r>
    </w:p>
    <w:p w14:paraId="6D821A87" w14:textId="77777777" w:rsidR="0041081B" w:rsidRDefault="0041081B" w:rsidP="0041081B">
      <w:r>
        <w:t>Interdigital had several issues, including some that may be under SA2's scope. This was taken offline.</w:t>
      </w:r>
    </w:p>
    <w:p w14:paraId="53A08B2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2E9892" w14:textId="23052CE1" w:rsidR="0041081B" w:rsidRDefault="0041081B" w:rsidP="0041081B">
      <w:pPr>
        <w:rPr>
          <w:rFonts w:ascii="Arial" w:hAnsi="Arial" w:cs="Arial"/>
          <w:b/>
          <w:sz w:val="24"/>
        </w:rPr>
      </w:pPr>
      <w:r>
        <w:rPr>
          <w:rFonts w:ascii="Arial" w:hAnsi="Arial" w:cs="Arial"/>
          <w:b/>
          <w:color w:val="0000FF"/>
          <w:sz w:val="24"/>
        </w:rPr>
        <w:t>S3-223744</w:t>
      </w:r>
      <w:r>
        <w:rPr>
          <w:rFonts w:ascii="Arial" w:hAnsi="Arial" w:cs="Arial"/>
          <w:b/>
          <w:color w:val="0000FF"/>
          <w:sz w:val="24"/>
        </w:rPr>
        <w:tab/>
      </w:r>
      <w:r>
        <w:rPr>
          <w:rFonts w:ascii="Arial" w:hAnsi="Arial" w:cs="Arial"/>
          <w:b/>
          <w:sz w:val="24"/>
        </w:rPr>
        <w:t>Security Method Check during U2N Relay Discovery Procedure</w:t>
      </w:r>
    </w:p>
    <w:p w14:paraId="34D7D895"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CR-0065  Cat: F (Rel-17)</w:t>
      </w:r>
      <w:r>
        <w:rPr>
          <w:i/>
        </w:rPr>
        <w:br/>
      </w:r>
      <w:r>
        <w:rPr>
          <w:i/>
        </w:rPr>
        <w:br/>
      </w:r>
      <w:r>
        <w:rPr>
          <w:i/>
        </w:rPr>
        <w:tab/>
      </w:r>
      <w:r>
        <w:rPr>
          <w:i/>
        </w:rPr>
        <w:tab/>
      </w:r>
      <w:r>
        <w:rPr>
          <w:i/>
        </w:rPr>
        <w:tab/>
      </w:r>
      <w:r>
        <w:rPr>
          <w:i/>
        </w:rPr>
        <w:tab/>
      </w:r>
      <w:r>
        <w:rPr>
          <w:i/>
        </w:rPr>
        <w:tab/>
        <w:t>Source: Xiaomi Technology</w:t>
      </w:r>
    </w:p>
    <w:p w14:paraId="2E4D0B6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978710" w14:textId="5EB5C741" w:rsidR="0041081B" w:rsidRDefault="0041081B" w:rsidP="0041081B">
      <w:pPr>
        <w:rPr>
          <w:rFonts w:ascii="Arial" w:hAnsi="Arial" w:cs="Arial"/>
          <w:b/>
          <w:sz w:val="24"/>
        </w:rPr>
      </w:pPr>
      <w:r>
        <w:rPr>
          <w:rFonts w:ascii="Arial" w:hAnsi="Arial" w:cs="Arial"/>
          <w:b/>
          <w:color w:val="0000FF"/>
          <w:sz w:val="24"/>
        </w:rPr>
        <w:t>S3-223745</w:t>
      </w:r>
      <w:r>
        <w:rPr>
          <w:rFonts w:ascii="Arial" w:hAnsi="Arial" w:cs="Arial"/>
          <w:b/>
          <w:color w:val="0000FF"/>
          <w:sz w:val="24"/>
        </w:rPr>
        <w:tab/>
      </w:r>
      <w:r>
        <w:rPr>
          <w:rFonts w:ascii="Arial" w:hAnsi="Arial" w:cs="Arial"/>
          <w:b/>
          <w:sz w:val="24"/>
        </w:rPr>
        <w:t>Updates to Key Definitions</w:t>
      </w:r>
    </w:p>
    <w:p w14:paraId="630F7C0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CR-0066  Cat: F (Rel-17)</w:t>
      </w:r>
      <w:r>
        <w:rPr>
          <w:i/>
        </w:rPr>
        <w:br/>
      </w:r>
      <w:r>
        <w:rPr>
          <w:i/>
        </w:rPr>
        <w:br/>
      </w:r>
      <w:r>
        <w:rPr>
          <w:i/>
        </w:rPr>
        <w:tab/>
      </w:r>
      <w:r>
        <w:rPr>
          <w:i/>
        </w:rPr>
        <w:tab/>
      </w:r>
      <w:r>
        <w:rPr>
          <w:i/>
        </w:rPr>
        <w:tab/>
      </w:r>
      <w:r>
        <w:rPr>
          <w:i/>
        </w:rPr>
        <w:tab/>
      </w:r>
      <w:r>
        <w:rPr>
          <w:i/>
        </w:rPr>
        <w:tab/>
        <w:t>Source: Xiaomi Technology</w:t>
      </w:r>
    </w:p>
    <w:p w14:paraId="47402729" w14:textId="77777777" w:rsidR="0041081B" w:rsidRDefault="0041081B" w:rsidP="0041081B">
      <w:pPr>
        <w:rPr>
          <w:rFonts w:ascii="Arial" w:hAnsi="Arial" w:cs="Arial"/>
          <w:b/>
        </w:rPr>
      </w:pPr>
      <w:r>
        <w:rPr>
          <w:rFonts w:ascii="Arial" w:hAnsi="Arial" w:cs="Arial"/>
          <w:b/>
        </w:rPr>
        <w:t xml:space="preserve">Discussion: </w:t>
      </w:r>
    </w:p>
    <w:p w14:paraId="280718D4" w14:textId="77777777" w:rsidR="0041081B" w:rsidRDefault="0041081B" w:rsidP="0041081B">
      <w:r>
        <w:t>Qualcomm couldn’t agree with these changes.</w:t>
      </w:r>
    </w:p>
    <w:p w14:paraId="27331102" w14:textId="77777777" w:rsidR="0041081B" w:rsidRDefault="0041081B" w:rsidP="0041081B">
      <w:r>
        <w:t>Interdigital couldn’t agree either.</w:t>
      </w:r>
    </w:p>
    <w:p w14:paraId="5B112C1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A9F1BC" w14:textId="4C0FB4D6" w:rsidR="0041081B" w:rsidRDefault="0041081B" w:rsidP="0041081B">
      <w:pPr>
        <w:rPr>
          <w:rFonts w:ascii="Arial" w:hAnsi="Arial" w:cs="Arial"/>
          <w:b/>
          <w:sz w:val="24"/>
        </w:rPr>
      </w:pPr>
      <w:r>
        <w:rPr>
          <w:rFonts w:ascii="Arial" w:hAnsi="Arial" w:cs="Arial"/>
          <w:b/>
          <w:color w:val="0000FF"/>
          <w:sz w:val="24"/>
        </w:rPr>
        <w:lastRenderedPageBreak/>
        <w:t>S3-223315</w:t>
      </w:r>
      <w:r>
        <w:rPr>
          <w:rFonts w:ascii="Arial" w:hAnsi="Arial" w:cs="Arial"/>
          <w:b/>
          <w:color w:val="0000FF"/>
          <w:sz w:val="24"/>
        </w:rPr>
        <w:tab/>
      </w:r>
      <w:r>
        <w:rPr>
          <w:rFonts w:ascii="Arial" w:hAnsi="Arial" w:cs="Arial"/>
          <w:b/>
          <w:sz w:val="24"/>
        </w:rPr>
        <w:t>Alignment of Link Identifier Update (LIU) procedure</w:t>
      </w:r>
    </w:p>
    <w:p w14:paraId="66456105"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CR-0042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8950312" w14:textId="77777777" w:rsidR="0041081B" w:rsidRDefault="0041081B" w:rsidP="0041081B">
      <w:pPr>
        <w:rPr>
          <w:rFonts w:ascii="Arial" w:hAnsi="Arial" w:cs="Arial"/>
          <w:b/>
        </w:rPr>
      </w:pPr>
      <w:r>
        <w:rPr>
          <w:rFonts w:ascii="Arial" w:hAnsi="Arial" w:cs="Arial"/>
          <w:b/>
        </w:rPr>
        <w:t xml:space="preserve">Discussion: </w:t>
      </w:r>
    </w:p>
    <w:p w14:paraId="0CEA8477" w14:textId="77777777" w:rsidR="0041081B" w:rsidRDefault="0041081B" w:rsidP="0041081B">
      <w:r>
        <w:t>Qualcomm: this is not missing in the existent specification. It is already covered.</w:t>
      </w:r>
    </w:p>
    <w:p w14:paraId="3FF6C995" w14:textId="77777777" w:rsidR="0041081B" w:rsidRDefault="0041081B" w:rsidP="0041081B">
      <w:proofErr w:type="spellStart"/>
      <w:r>
        <w:t>Interdiigta</w:t>
      </w:r>
      <w:proofErr w:type="spellEnd"/>
      <w:r>
        <w:t xml:space="preserve"> didn’t agree, the spec wasn't referring to the privacy related procedure.</w:t>
      </w:r>
    </w:p>
    <w:p w14:paraId="124EA014" w14:textId="77777777" w:rsidR="0041081B" w:rsidRDefault="0041081B" w:rsidP="0041081B">
      <w:r>
        <w:t>Qualcomm needed to check the spec.</w:t>
      </w:r>
    </w:p>
    <w:p w14:paraId="7BD18B55" w14:textId="77777777" w:rsidR="0041081B" w:rsidRDefault="0041081B" w:rsidP="0041081B">
      <w:r>
        <w:t>ZTE: this is existent in SA2 but not in SA3. Just one line referring to SA2.</w:t>
      </w:r>
    </w:p>
    <w:p w14:paraId="62190BEE" w14:textId="77777777" w:rsidR="0041081B" w:rsidRDefault="0041081B" w:rsidP="0041081B">
      <w:r>
        <w:t>Interdigital: the SA2 refers to us, it creates a loop.</w:t>
      </w:r>
    </w:p>
    <w:p w14:paraId="1E41F9B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S3-224170</w:t>
      </w:r>
      <w:r>
        <w:rPr>
          <w:color w:val="993300"/>
          <w:u w:val="single"/>
        </w:rPr>
        <w:t>.</w:t>
      </w:r>
    </w:p>
    <w:p w14:paraId="11996012" w14:textId="051364A3" w:rsidR="0041081B" w:rsidRDefault="0041081B" w:rsidP="0041081B">
      <w:pPr>
        <w:rPr>
          <w:rFonts w:ascii="Arial" w:hAnsi="Arial" w:cs="Arial"/>
          <w:b/>
          <w:sz w:val="24"/>
        </w:rPr>
      </w:pPr>
      <w:r>
        <w:rPr>
          <w:rFonts w:ascii="Arial" w:hAnsi="Arial" w:cs="Arial"/>
          <w:b/>
          <w:color w:val="0000FF"/>
          <w:sz w:val="24"/>
        </w:rPr>
        <w:t>S3-224170</w:t>
      </w:r>
      <w:r>
        <w:rPr>
          <w:rFonts w:ascii="Arial" w:hAnsi="Arial" w:cs="Arial"/>
          <w:b/>
          <w:color w:val="0000FF"/>
          <w:sz w:val="24"/>
        </w:rPr>
        <w:tab/>
      </w:r>
      <w:r>
        <w:rPr>
          <w:rFonts w:ascii="Arial" w:hAnsi="Arial" w:cs="Arial"/>
          <w:b/>
          <w:sz w:val="24"/>
        </w:rPr>
        <w:t>Alignment of Link Identifier Update (LIU) procedure</w:t>
      </w:r>
    </w:p>
    <w:p w14:paraId="6196668F"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CR-0042  rev 1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2C8D2CF" w14:textId="77777777" w:rsidR="0041081B" w:rsidRDefault="0041081B" w:rsidP="0041081B">
      <w:pPr>
        <w:rPr>
          <w:color w:val="808080"/>
        </w:rPr>
      </w:pPr>
      <w:r>
        <w:rPr>
          <w:color w:val="808080"/>
        </w:rPr>
        <w:t>(Replaces S3-223315)</w:t>
      </w:r>
    </w:p>
    <w:p w14:paraId="529D956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087404" w14:textId="6A5E58CC" w:rsidR="0041081B" w:rsidRDefault="0041081B" w:rsidP="0041081B">
      <w:pPr>
        <w:rPr>
          <w:rFonts w:ascii="Arial" w:hAnsi="Arial" w:cs="Arial"/>
          <w:b/>
          <w:sz w:val="24"/>
        </w:rPr>
      </w:pPr>
      <w:r>
        <w:rPr>
          <w:rFonts w:ascii="Arial" w:hAnsi="Arial" w:cs="Arial"/>
          <w:b/>
          <w:color w:val="0000FF"/>
          <w:sz w:val="24"/>
        </w:rPr>
        <w:t>S3-223318</w:t>
      </w:r>
      <w:r>
        <w:rPr>
          <w:rFonts w:ascii="Arial" w:hAnsi="Arial" w:cs="Arial"/>
          <w:b/>
          <w:color w:val="0000FF"/>
          <w:sz w:val="24"/>
        </w:rPr>
        <w:tab/>
      </w:r>
      <w:r>
        <w:rPr>
          <w:rFonts w:ascii="Arial" w:hAnsi="Arial" w:cs="Arial"/>
          <w:b/>
          <w:sz w:val="24"/>
        </w:rPr>
        <w:t>Resolution of Remote UE permanent identity in Remote UE Report procedure (CP)</w:t>
      </w:r>
    </w:p>
    <w:p w14:paraId="53828165"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CR-0044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743FBF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18BBA" w14:textId="70782319" w:rsidR="0041081B" w:rsidRDefault="0041081B" w:rsidP="0041081B">
      <w:pPr>
        <w:rPr>
          <w:rFonts w:ascii="Arial" w:hAnsi="Arial" w:cs="Arial"/>
          <w:b/>
          <w:sz w:val="24"/>
        </w:rPr>
      </w:pPr>
      <w:r>
        <w:rPr>
          <w:rFonts w:ascii="Arial" w:hAnsi="Arial" w:cs="Arial"/>
          <w:b/>
          <w:color w:val="0000FF"/>
          <w:sz w:val="24"/>
        </w:rPr>
        <w:t>S3-223319</w:t>
      </w:r>
      <w:r>
        <w:rPr>
          <w:rFonts w:ascii="Arial" w:hAnsi="Arial" w:cs="Arial"/>
          <w:b/>
          <w:color w:val="0000FF"/>
          <w:sz w:val="24"/>
        </w:rPr>
        <w:tab/>
      </w:r>
      <w:r>
        <w:rPr>
          <w:rFonts w:ascii="Arial" w:hAnsi="Arial" w:cs="Arial"/>
          <w:b/>
          <w:sz w:val="24"/>
        </w:rPr>
        <w:t>Resolution of Remote UE permanent identity in Remote UE Report procedure (UP)</w:t>
      </w:r>
    </w:p>
    <w:p w14:paraId="0597EC24"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v17.1.0</w:t>
      </w:r>
      <w:r>
        <w:rPr>
          <w:i/>
        </w:rPr>
        <w:tab/>
        <w:t xml:space="preserve">  CR-0045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42CABD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E75CE2" w14:textId="62580FAC" w:rsidR="0041081B" w:rsidRDefault="0041081B" w:rsidP="0041081B">
      <w:pPr>
        <w:rPr>
          <w:rFonts w:ascii="Arial" w:hAnsi="Arial" w:cs="Arial"/>
          <w:b/>
          <w:sz w:val="24"/>
        </w:rPr>
      </w:pPr>
      <w:r>
        <w:rPr>
          <w:rFonts w:ascii="Arial" w:hAnsi="Arial" w:cs="Arial"/>
          <w:b/>
          <w:color w:val="0000FF"/>
          <w:sz w:val="24"/>
        </w:rPr>
        <w:t>S3-223320</w:t>
      </w:r>
      <w:r>
        <w:rPr>
          <w:rFonts w:ascii="Arial" w:hAnsi="Arial" w:cs="Arial"/>
          <w:b/>
          <w:color w:val="0000FF"/>
          <w:sz w:val="24"/>
        </w:rPr>
        <w:tab/>
      </w:r>
      <w:r>
        <w:rPr>
          <w:rFonts w:ascii="Arial" w:hAnsi="Arial" w:cs="Arial"/>
          <w:b/>
          <w:sz w:val="24"/>
        </w:rPr>
        <w:t xml:space="preserve">Discussion on Lawful Interception support for 5G </w:t>
      </w:r>
      <w:proofErr w:type="spellStart"/>
      <w:r>
        <w:rPr>
          <w:rFonts w:ascii="Arial" w:hAnsi="Arial" w:cs="Arial"/>
          <w:b/>
          <w:sz w:val="24"/>
        </w:rPr>
        <w:t>ProSe</w:t>
      </w:r>
      <w:proofErr w:type="spellEnd"/>
      <w:r>
        <w:rPr>
          <w:rFonts w:ascii="Arial" w:hAnsi="Arial" w:cs="Arial"/>
          <w:b/>
          <w:sz w:val="24"/>
        </w:rPr>
        <w:t xml:space="preserve"> Layer-3 UE-to-Network Relay</w:t>
      </w:r>
    </w:p>
    <w:p w14:paraId="43DC1575"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A7CAA5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E19B1" w14:textId="29FB1A39" w:rsidR="0041081B" w:rsidRDefault="0041081B" w:rsidP="0041081B">
      <w:pPr>
        <w:rPr>
          <w:rFonts w:ascii="Arial" w:hAnsi="Arial" w:cs="Arial"/>
          <w:b/>
          <w:sz w:val="24"/>
        </w:rPr>
      </w:pPr>
      <w:r>
        <w:rPr>
          <w:rFonts w:ascii="Arial" w:hAnsi="Arial" w:cs="Arial"/>
          <w:b/>
          <w:color w:val="0000FF"/>
          <w:sz w:val="24"/>
        </w:rPr>
        <w:t>S3-223321</w:t>
      </w:r>
      <w:r>
        <w:rPr>
          <w:rFonts w:ascii="Arial" w:hAnsi="Arial" w:cs="Arial"/>
          <w:b/>
          <w:color w:val="0000FF"/>
          <w:sz w:val="24"/>
        </w:rPr>
        <w:tab/>
      </w:r>
      <w:r>
        <w:rPr>
          <w:rFonts w:ascii="Arial" w:hAnsi="Arial" w:cs="Arial"/>
          <w:b/>
          <w:sz w:val="24"/>
        </w:rPr>
        <w:t xml:space="preserve">LS on support for Lawful Intercept target identities for 5G </w:t>
      </w:r>
      <w:proofErr w:type="spellStart"/>
      <w:r>
        <w:rPr>
          <w:rFonts w:ascii="Arial" w:hAnsi="Arial" w:cs="Arial"/>
          <w:b/>
          <w:sz w:val="24"/>
        </w:rPr>
        <w:t>ProSe</w:t>
      </w:r>
      <w:proofErr w:type="spellEnd"/>
      <w:r>
        <w:rPr>
          <w:rFonts w:ascii="Arial" w:hAnsi="Arial" w:cs="Arial"/>
          <w:b/>
          <w:sz w:val="24"/>
        </w:rPr>
        <w:t xml:space="preserve"> Remote UE</w:t>
      </w:r>
    </w:p>
    <w:p w14:paraId="35DAC208" w14:textId="77777777" w:rsidR="0041081B" w:rsidRDefault="0041081B" w:rsidP="0041081B">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SA2, cc CT1, CT4</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A36496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29C683" w14:textId="3BEC41CF" w:rsidR="0041081B" w:rsidRDefault="0041081B" w:rsidP="0041081B">
      <w:pPr>
        <w:rPr>
          <w:rFonts w:ascii="Arial" w:hAnsi="Arial" w:cs="Arial"/>
          <w:b/>
          <w:sz w:val="24"/>
        </w:rPr>
      </w:pPr>
      <w:r>
        <w:rPr>
          <w:rFonts w:ascii="Arial" w:hAnsi="Arial" w:cs="Arial"/>
          <w:b/>
          <w:color w:val="0000FF"/>
          <w:sz w:val="24"/>
        </w:rPr>
        <w:t>S3-223367</w:t>
      </w:r>
      <w:r>
        <w:rPr>
          <w:rFonts w:ascii="Arial" w:hAnsi="Arial" w:cs="Arial"/>
          <w:b/>
          <w:color w:val="0000FF"/>
          <w:sz w:val="24"/>
        </w:rPr>
        <w:tab/>
      </w:r>
      <w:r>
        <w:rPr>
          <w:rFonts w:ascii="Arial" w:hAnsi="Arial" w:cs="Arial"/>
          <w:b/>
          <w:sz w:val="24"/>
        </w:rPr>
        <w:t>LS on Source user info in Direct Communication Request in UE-to-Network Relay</w:t>
      </w:r>
    </w:p>
    <w:p w14:paraId="7D2BEAE4"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Qualcomm Incorporated</w:t>
      </w:r>
    </w:p>
    <w:p w14:paraId="443424A3" w14:textId="77777777" w:rsidR="0041081B" w:rsidRDefault="0041081B" w:rsidP="0041081B">
      <w:pPr>
        <w:rPr>
          <w:rFonts w:ascii="Arial" w:hAnsi="Arial" w:cs="Arial"/>
          <w:b/>
        </w:rPr>
      </w:pPr>
      <w:r>
        <w:rPr>
          <w:rFonts w:ascii="Arial" w:hAnsi="Arial" w:cs="Arial"/>
          <w:b/>
        </w:rPr>
        <w:t xml:space="preserve">Discussion: </w:t>
      </w:r>
    </w:p>
    <w:p w14:paraId="677CDBB2" w14:textId="77777777" w:rsidR="0041081B" w:rsidRDefault="0041081B" w:rsidP="0041081B">
      <w:r>
        <w:t>Interdigital: too late for Rel-17.</w:t>
      </w:r>
    </w:p>
    <w:p w14:paraId="2D893FD5" w14:textId="77777777" w:rsidR="0041081B" w:rsidRDefault="0041081B" w:rsidP="0041081B">
      <w:r>
        <w:t>Huawei disagreed with this LS.</w:t>
      </w:r>
    </w:p>
    <w:p w14:paraId="3BB2614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A58361" w14:textId="483FA29D" w:rsidR="0041081B" w:rsidRDefault="0041081B" w:rsidP="0041081B">
      <w:pPr>
        <w:rPr>
          <w:rFonts w:ascii="Arial" w:hAnsi="Arial" w:cs="Arial"/>
          <w:b/>
          <w:sz w:val="24"/>
        </w:rPr>
      </w:pPr>
      <w:r>
        <w:rPr>
          <w:rFonts w:ascii="Arial" w:hAnsi="Arial" w:cs="Arial"/>
          <w:b/>
          <w:color w:val="0000FF"/>
          <w:sz w:val="24"/>
        </w:rPr>
        <w:t>S3-223431</w:t>
      </w:r>
      <w:r>
        <w:rPr>
          <w:rFonts w:ascii="Arial" w:hAnsi="Arial" w:cs="Arial"/>
          <w:b/>
          <w:color w:val="0000FF"/>
          <w:sz w:val="24"/>
        </w:rPr>
        <w:tab/>
      </w:r>
      <w:r>
        <w:rPr>
          <w:rFonts w:ascii="Arial" w:hAnsi="Arial" w:cs="Arial"/>
          <w:b/>
          <w:sz w:val="24"/>
        </w:rPr>
        <w:t>Allocate FC Value for 33.503</w:t>
      </w:r>
    </w:p>
    <w:p w14:paraId="1B8BE10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v17.1.0</w:t>
      </w:r>
      <w:r>
        <w:rPr>
          <w:i/>
        </w:rPr>
        <w:tab/>
        <w:t xml:space="preserve">  CR-0052  Cat: F (Rel-17)</w:t>
      </w:r>
      <w:r>
        <w:rPr>
          <w:i/>
        </w:rPr>
        <w:br/>
      </w:r>
      <w:r>
        <w:rPr>
          <w:i/>
        </w:rPr>
        <w:br/>
      </w:r>
      <w:r>
        <w:rPr>
          <w:i/>
        </w:rPr>
        <w:tab/>
      </w:r>
      <w:r>
        <w:rPr>
          <w:i/>
        </w:rPr>
        <w:tab/>
      </w:r>
      <w:r>
        <w:rPr>
          <w:i/>
        </w:rPr>
        <w:tab/>
      </w:r>
      <w:r>
        <w:rPr>
          <w:i/>
        </w:rPr>
        <w:tab/>
      </w:r>
      <w:r>
        <w:rPr>
          <w:i/>
        </w:rPr>
        <w:tab/>
        <w:t>Source: ZTE Corporation</w:t>
      </w:r>
    </w:p>
    <w:p w14:paraId="67FA776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4E4CA2" w14:textId="6147309D" w:rsidR="0041081B" w:rsidRDefault="0041081B" w:rsidP="0041081B">
      <w:pPr>
        <w:rPr>
          <w:rFonts w:ascii="Arial" w:hAnsi="Arial" w:cs="Arial"/>
          <w:b/>
          <w:sz w:val="24"/>
        </w:rPr>
      </w:pPr>
      <w:r>
        <w:rPr>
          <w:rFonts w:ascii="Arial" w:hAnsi="Arial" w:cs="Arial"/>
          <w:b/>
          <w:color w:val="0000FF"/>
          <w:sz w:val="24"/>
        </w:rPr>
        <w:t>S3-223557</w:t>
      </w:r>
      <w:r>
        <w:rPr>
          <w:rFonts w:ascii="Arial" w:hAnsi="Arial" w:cs="Arial"/>
          <w:b/>
          <w:color w:val="0000FF"/>
          <w:sz w:val="24"/>
        </w:rPr>
        <w:tab/>
      </w:r>
      <w:r>
        <w:rPr>
          <w:rFonts w:ascii="Arial" w:hAnsi="Arial" w:cs="Arial"/>
          <w:b/>
          <w:sz w:val="24"/>
        </w:rPr>
        <w:t>Allocate FC Value for 33.503</w:t>
      </w:r>
    </w:p>
    <w:p w14:paraId="743F4D1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v17.3.0</w:t>
      </w:r>
      <w:r>
        <w:rPr>
          <w:i/>
        </w:rPr>
        <w:tab/>
        <w:t xml:space="preserve">  CR-0219  Cat: F (Rel-17)</w:t>
      </w:r>
      <w:r>
        <w:rPr>
          <w:i/>
        </w:rPr>
        <w:br/>
      </w:r>
      <w:r>
        <w:rPr>
          <w:i/>
        </w:rPr>
        <w:br/>
      </w:r>
      <w:r>
        <w:rPr>
          <w:i/>
        </w:rPr>
        <w:tab/>
      </w:r>
      <w:r>
        <w:rPr>
          <w:i/>
        </w:rPr>
        <w:tab/>
      </w:r>
      <w:r>
        <w:rPr>
          <w:i/>
        </w:rPr>
        <w:tab/>
      </w:r>
      <w:r>
        <w:rPr>
          <w:i/>
        </w:rPr>
        <w:tab/>
      </w:r>
      <w:r>
        <w:rPr>
          <w:i/>
        </w:rPr>
        <w:tab/>
        <w:t>Source: ZTE Corporation</w:t>
      </w:r>
    </w:p>
    <w:p w14:paraId="538E986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S3-224171</w:t>
      </w:r>
      <w:r>
        <w:rPr>
          <w:color w:val="993300"/>
          <w:u w:val="single"/>
        </w:rPr>
        <w:t>.</w:t>
      </w:r>
    </w:p>
    <w:p w14:paraId="0320DFF0" w14:textId="51BCB662" w:rsidR="0041081B" w:rsidRDefault="0041081B" w:rsidP="0041081B">
      <w:pPr>
        <w:rPr>
          <w:rFonts w:ascii="Arial" w:hAnsi="Arial" w:cs="Arial"/>
          <w:b/>
          <w:sz w:val="24"/>
        </w:rPr>
      </w:pPr>
      <w:r>
        <w:rPr>
          <w:rFonts w:ascii="Arial" w:hAnsi="Arial" w:cs="Arial"/>
          <w:b/>
          <w:color w:val="0000FF"/>
          <w:sz w:val="24"/>
        </w:rPr>
        <w:t>S3-224171</w:t>
      </w:r>
      <w:r>
        <w:rPr>
          <w:rFonts w:ascii="Arial" w:hAnsi="Arial" w:cs="Arial"/>
          <w:b/>
          <w:color w:val="0000FF"/>
          <w:sz w:val="24"/>
        </w:rPr>
        <w:tab/>
      </w:r>
      <w:r>
        <w:rPr>
          <w:rFonts w:ascii="Arial" w:hAnsi="Arial" w:cs="Arial"/>
          <w:b/>
          <w:sz w:val="24"/>
        </w:rPr>
        <w:t>Allocate FC Value for 33.503</w:t>
      </w:r>
    </w:p>
    <w:p w14:paraId="12E53B56"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v17.3.0</w:t>
      </w:r>
      <w:r>
        <w:rPr>
          <w:i/>
        </w:rPr>
        <w:tab/>
        <w:t xml:space="preserve">  CR-0219  rev 1 Cat: F (Rel-17)</w:t>
      </w:r>
      <w:r>
        <w:rPr>
          <w:i/>
        </w:rPr>
        <w:br/>
      </w:r>
      <w:r>
        <w:rPr>
          <w:i/>
        </w:rPr>
        <w:br/>
      </w:r>
      <w:r>
        <w:rPr>
          <w:i/>
        </w:rPr>
        <w:tab/>
      </w:r>
      <w:r>
        <w:rPr>
          <w:i/>
        </w:rPr>
        <w:tab/>
      </w:r>
      <w:r>
        <w:rPr>
          <w:i/>
        </w:rPr>
        <w:tab/>
      </w:r>
      <w:r>
        <w:rPr>
          <w:i/>
        </w:rPr>
        <w:tab/>
      </w:r>
      <w:r>
        <w:rPr>
          <w:i/>
        </w:rPr>
        <w:tab/>
        <w:t>Source: ZTE Corporation</w:t>
      </w:r>
    </w:p>
    <w:p w14:paraId="5A363380" w14:textId="77777777" w:rsidR="0041081B" w:rsidRDefault="0041081B" w:rsidP="0041081B">
      <w:pPr>
        <w:rPr>
          <w:color w:val="808080"/>
        </w:rPr>
      </w:pPr>
      <w:r>
        <w:rPr>
          <w:color w:val="808080"/>
        </w:rPr>
        <w:t>(Replaces S3-223557)</w:t>
      </w:r>
    </w:p>
    <w:p w14:paraId="4C55573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C07220" w14:textId="77777777" w:rsidR="0041081B" w:rsidRDefault="0041081B" w:rsidP="0041081B">
      <w:pPr>
        <w:pStyle w:val="Heading3"/>
      </w:pPr>
      <w:bookmarkStart w:id="12" w:name="_Toc128488116"/>
      <w:r>
        <w:t xml:space="preserve">4.9 </w:t>
      </w:r>
      <w:r>
        <w:tab/>
        <w:t>All topics (Rel-15/16/17/18 )</w:t>
      </w:r>
      <w:bookmarkEnd w:id="12"/>
    </w:p>
    <w:p w14:paraId="4FADA771" w14:textId="1C9AB214" w:rsidR="0041081B" w:rsidRDefault="0041081B" w:rsidP="0041081B">
      <w:pPr>
        <w:rPr>
          <w:rFonts w:ascii="Arial" w:hAnsi="Arial" w:cs="Arial"/>
          <w:b/>
          <w:sz w:val="24"/>
        </w:rPr>
      </w:pPr>
      <w:r>
        <w:rPr>
          <w:rFonts w:ascii="Arial" w:hAnsi="Arial" w:cs="Arial"/>
          <w:b/>
          <w:color w:val="0000FF"/>
          <w:sz w:val="24"/>
        </w:rPr>
        <w:t>S3-223164</w:t>
      </w:r>
      <w:r>
        <w:rPr>
          <w:rFonts w:ascii="Arial" w:hAnsi="Arial" w:cs="Arial"/>
          <w:b/>
          <w:color w:val="0000FF"/>
          <w:sz w:val="24"/>
        </w:rPr>
        <w:tab/>
      </w:r>
      <w:r>
        <w:rPr>
          <w:rFonts w:ascii="Arial" w:hAnsi="Arial" w:cs="Arial"/>
          <w:b/>
          <w:sz w:val="24"/>
        </w:rPr>
        <w:t>Reply LS on Security architecture for 5G multicast/broadcast services</w:t>
      </w:r>
    </w:p>
    <w:p w14:paraId="3A4ABD50"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S2-2207390</w:t>
      </w:r>
    </w:p>
    <w:p w14:paraId="026339D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S3-223919</w:t>
      </w:r>
      <w:r>
        <w:rPr>
          <w:color w:val="993300"/>
          <w:u w:val="single"/>
        </w:rPr>
        <w:t>.</w:t>
      </w:r>
    </w:p>
    <w:p w14:paraId="75AE601C" w14:textId="6A1E87AF" w:rsidR="0041081B" w:rsidRDefault="0041081B" w:rsidP="0041081B">
      <w:pPr>
        <w:rPr>
          <w:rFonts w:ascii="Arial" w:hAnsi="Arial" w:cs="Arial"/>
          <w:b/>
          <w:sz w:val="24"/>
        </w:rPr>
      </w:pPr>
      <w:r>
        <w:rPr>
          <w:rFonts w:ascii="Arial" w:hAnsi="Arial" w:cs="Arial"/>
          <w:b/>
          <w:color w:val="0000FF"/>
          <w:sz w:val="24"/>
        </w:rPr>
        <w:t>S3-223172</w:t>
      </w:r>
      <w:r>
        <w:rPr>
          <w:rFonts w:ascii="Arial" w:hAnsi="Arial" w:cs="Arial"/>
          <w:b/>
          <w:color w:val="0000FF"/>
          <w:sz w:val="24"/>
        </w:rPr>
        <w:tab/>
      </w:r>
      <w:r>
        <w:rPr>
          <w:rFonts w:ascii="Arial" w:hAnsi="Arial" w:cs="Arial"/>
          <w:b/>
          <w:sz w:val="24"/>
        </w:rPr>
        <w:t>Reply LS on the impact of MSK update on MBS multicast session update procedure</w:t>
      </w:r>
    </w:p>
    <w:p w14:paraId="11E512C5" w14:textId="77777777" w:rsidR="0041081B" w:rsidRDefault="0041081B" w:rsidP="0041081B">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S2-2209287</w:t>
      </w:r>
    </w:p>
    <w:p w14:paraId="36B3E03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04825D5" w14:textId="0F2B7C12" w:rsidR="0041081B" w:rsidRDefault="0041081B" w:rsidP="0041081B">
      <w:pPr>
        <w:rPr>
          <w:rFonts w:ascii="Arial" w:hAnsi="Arial" w:cs="Arial"/>
          <w:b/>
          <w:sz w:val="24"/>
        </w:rPr>
      </w:pPr>
      <w:r>
        <w:rPr>
          <w:rFonts w:ascii="Arial" w:hAnsi="Arial" w:cs="Arial"/>
          <w:b/>
          <w:color w:val="0000FF"/>
          <w:sz w:val="24"/>
        </w:rPr>
        <w:t>S3-223527</w:t>
      </w:r>
      <w:r>
        <w:rPr>
          <w:rFonts w:ascii="Arial" w:hAnsi="Arial" w:cs="Arial"/>
          <w:b/>
          <w:color w:val="0000FF"/>
          <w:sz w:val="24"/>
        </w:rPr>
        <w:tab/>
      </w:r>
      <w:r>
        <w:rPr>
          <w:rFonts w:ascii="Arial" w:hAnsi="Arial" w:cs="Arial"/>
          <w:b/>
          <w:sz w:val="24"/>
        </w:rPr>
        <w:t>CR on control-plane procedure in MBS</w:t>
      </w:r>
    </w:p>
    <w:p w14:paraId="7B7219F5"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CR-1499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E386D6" w14:textId="77777777" w:rsidR="0041081B" w:rsidRDefault="0041081B" w:rsidP="0041081B">
      <w:pPr>
        <w:rPr>
          <w:rFonts w:ascii="Arial" w:hAnsi="Arial" w:cs="Arial"/>
          <w:b/>
        </w:rPr>
      </w:pPr>
      <w:r>
        <w:rPr>
          <w:rFonts w:ascii="Arial" w:hAnsi="Arial" w:cs="Arial"/>
          <w:b/>
        </w:rPr>
        <w:t xml:space="preserve">Discussion: </w:t>
      </w:r>
    </w:p>
    <w:p w14:paraId="78A18C12" w14:textId="77777777" w:rsidR="0041081B" w:rsidRDefault="0041081B" w:rsidP="0041081B">
      <w:r>
        <w:t>Qualcomm agreed with this proposal but had some minor wording comments.</w:t>
      </w:r>
    </w:p>
    <w:p w14:paraId="33004642" w14:textId="77777777" w:rsidR="0041081B" w:rsidRDefault="0041081B" w:rsidP="0041081B">
      <w:r>
        <w:t>MCC: number the Notes.</w:t>
      </w:r>
    </w:p>
    <w:p w14:paraId="737C592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S3-223917</w:t>
      </w:r>
      <w:r>
        <w:rPr>
          <w:color w:val="993300"/>
          <w:u w:val="single"/>
        </w:rPr>
        <w:t>.</w:t>
      </w:r>
    </w:p>
    <w:p w14:paraId="12436F19" w14:textId="6C8EF4BD" w:rsidR="0041081B" w:rsidRDefault="0041081B" w:rsidP="0041081B">
      <w:pPr>
        <w:rPr>
          <w:rFonts w:ascii="Arial" w:hAnsi="Arial" w:cs="Arial"/>
          <w:b/>
          <w:sz w:val="24"/>
        </w:rPr>
      </w:pPr>
      <w:r>
        <w:rPr>
          <w:rFonts w:ascii="Arial" w:hAnsi="Arial" w:cs="Arial"/>
          <w:b/>
          <w:color w:val="0000FF"/>
          <w:sz w:val="24"/>
        </w:rPr>
        <w:t>S3-223917</w:t>
      </w:r>
      <w:r>
        <w:rPr>
          <w:rFonts w:ascii="Arial" w:hAnsi="Arial" w:cs="Arial"/>
          <w:b/>
          <w:color w:val="0000FF"/>
          <w:sz w:val="24"/>
        </w:rPr>
        <w:tab/>
      </w:r>
      <w:r>
        <w:rPr>
          <w:rFonts w:ascii="Arial" w:hAnsi="Arial" w:cs="Arial"/>
          <w:b/>
          <w:sz w:val="24"/>
        </w:rPr>
        <w:t>CR on control-plane procedure in MBS</w:t>
      </w:r>
    </w:p>
    <w:p w14:paraId="3B758C0E"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CR-1499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C0E54E" w14:textId="77777777" w:rsidR="0041081B" w:rsidRDefault="0041081B" w:rsidP="0041081B">
      <w:pPr>
        <w:rPr>
          <w:color w:val="808080"/>
        </w:rPr>
      </w:pPr>
      <w:r>
        <w:rPr>
          <w:color w:val="808080"/>
        </w:rPr>
        <w:t>(Replaces S3-223527)</w:t>
      </w:r>
    </w:p>
    <w:p w14:paraId="37B0551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4FF2F7" w14:textId="439F062C" w:rsidR="0041081B" w:rsidRDefault="0041081B" w:rsidP="0041081B">
      <w:pPr>
        <w:rPr>
          <w:rFonts w:ascii="Arial" w:hAnsi="Arial" w:cs="Arial"/>
          <w:b/>
          <w:sz w:val="24"/>
        </w:rPr>
      </w:pPr>
      <w:r>
        <w:rPr>
          <w:rFonts w:ascii="Arial" w:hAnsi="Arial" w:cs="Arial"/>
          <w:b/>
          <w:color w:val="0000FF"/>
          <w:sz w:val="24"/>
        </w:rPr>
        <w:t>S3-223528</w:t>
      </w:r>
      <w:r>
        <w:rPr>
          <w:rFonts w:ascii="Arial" w:hAnsi="Arial" w:cs="Arial"/>
          <w:b/>
          <w:color w:val="0000FF"/>
          <w:sz w:val="24"/>
        </w:rPr>
        <w:tab/>
      </w:r>
      <w:r>
        <w:rPr>
          <w:rFonts w:ascii="Arial" w:hAnsi="Arial" w:cs="Arial"/>
          <w:b/>
          <w:sz w:val="24"/>
        </w:rPr>
        <w:t>Reply LS on the impact of MSK update on MBS multicast session update procedure</w:t>
      </w:r>
    </w:p>
    <w:p w14:paraId="0CA34507"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59BFE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S3-223918</w:t>
      </w:r>
      <w:r>
        <w:rPr>
          <w:color w:val="993300"/>
          <w:u w:val="single"/>
        </w:rPr>
        <w:t>.</w:t>
      </w:r>
    </w:p>
    <w:p w14:paraId="46BC9A5B" w14:textId="4FD74C35" w:rsidR="0041081B" w:rsidRDefault="0041081B" w:rsidP="0041081B">
      <w:pPr>
        <w:rPr>
          <w:rFonts w:ascii="Arial" w:hAnsi="Arial" w:cs="Arial"/>
          <w:b/>
          <w:sz w:val="24"/>
        </w:rPr>
      </w:pPr>
      <w:r>
        <w:rPr>
          <w:rFonts w:ascii="Arial" w:hAnsi="Arial" w:cs="Arial"/>
          <w:b/>
          <w:color w:val="0000FF"/>
          <w:sz w:val="24"/>
        </w:rPr>
        <w:t>S3-223918</w:t>
      </w:r>
      <w:r>
        <w:rPr>
          <w:rFonts w:ascii="Arial" w:hAnsi="Arial" w:cs="Arial"/>
          <w:b/>
          <w:color w:val="0000FF"/>
          <w:sz w:val="24"/>
        </w:rPr>
        <w:tab/>
      </w:r>
      <w:r>
        <w:rPr>
          <w:rFonts w:ascii="Arial" w:hAnsi="Arial" w:cs="Arial"/>
          <w:b/>
          <w:sz w:val="24"/>
        </w:rPr>
        <w:t>Reply LS on the impact of MSK update on MBS multicast session update procedure</w:t>
      </w:r>
    </w:p>
    <w:p w14:paraId="2DF009DA"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E7BEA9" w14:textId="77777777" w:rsidR="0041081B" w:rsidRDefault="0041081B" w:rsidP="0041081B">
      <w:pPr>
        <w:rPr>
          <w:color w:val="808080"/>
        </w:rPr>
      </w:pPr>
      <w:r>
        <w:rPr>
          <w:color w:val="808080"/>
        </w:rPr>
        <w:t>(Replaces S3-223528)</w:t>
      </w:r>
    </w:p>
    <w:p w14:paraId="1909F54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937914" w14:textId="25D3BA70" w:rsidR="0041081B" w:rsidRDefault="0041081B" w:rsidP="0041081B">
      <w:pPr>
        <w:rPr>
          <w:rFonts w:ascii="Arial" w:hAnsi="Arial" w:cs="Arial"/>
          <w:b/>
          <w:sz w:val="24"/>
        </w:rPr>
      </w:pPr>
      <w:r>
        <w:rPr>
          <w:rFonts w:ascii="Arial" w:hAnsi="Arial" w:cs="Arial"/>
          <w:b/>
          <w:color w:val="0000FF"/>
          <w:sz w:val="24"/>
        </w:rPr>
        <w:t>S3-223365</w:t>
      </w:r>
      <w:r>
        <w:rPr>
          <w:rFonts w:ascii="Arial" w:hAnsi="Arial" w:cs="Arial"/>
          <w:b/>
          <w:color w:val="0000FF"/>
          <w:sz w:val="24"/>
        </w:rPr>
        <w:tab/>
      </w:r>
      <w:r>
        <w:rPr>
          <w:rFonts w:ascii="Arial" w:hAnsi="Arial" w:cs="Arial"/>
          <w:b/>
          <w:sz w:val="24"/>
        </w:rPr>
        <w:t>Clarification on 5G MBS user-plane procedure</w:t>
      </w:r>
    </w:p>
    <w:p w14:paraId="63268600"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CR-1489  Cat: F (Rel-17)</w:t>
      </w:r>
      <w:r>
        <w:rPr>
          <w:i/>
        </w:rPr>
        <w:br/>
      </w:r>
      <w:r>
        <w:rPr>
          <w:i/>
        </w:rPr>
        <w:br/>
      </w:r>
      <w:r>
        <w:rPr>
          <w:i/>
        </w:rPr>
        <w:tab/>
      </w:r>
      <w:r>
        <w:rPr>
          <w:i/>
        </w:rPr>
        <w:tab/>
      </w:r>
      <w:r>
        <w:rPr>
          <w:i/>
        </w:rPr>
        <w:tab/>
      </w:r>
      <w:r>
        <w:rPr>
          <w:i/>
        </w:rPr>
        <w:tab/>
      </w:r>
      <w:r>
        <w:rPr>
          <w:i/>
        </w:rPr>
        <w:tab/>
        <w:t>Source: Qualcomm Incorporated</w:t>
      </w:r>
    </w:p>
    <w:p w14:paraId="1596D45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A411C2" w14:textId="1694D3AC" w:rsidR="0041081B" w:rsidRDefault="0041081B" w:rsidP="0041081B">
      <w:pPr>
        <w:rPr>
          <w:rFonts w:ascii="Arial" w:hAnsi="Arial" w:cs="Arial"/>
          <w:b/>
          <w:sz w:val="24"/>
        </w:rPr>
      </w:pPr>
      <w:r>
        <w:rPr>
          <w:rFonts w:ascii="Arial" w:hAnsi="Arial" w:cs="Arial"/>
          <w:b/>
          <w:color w:val="0000FF"/>
          <w:sz w:val="24"/>
        </w:rPr>
        <w:t>S3-223529</w:t>
      </w:r>
      <w:r>
        <w:rPr>
          <w:rFonts w:ascii="Arial" w:hAnsi="Arial" w:cs="Arial"/>
          <w:b/>
          <w:color w:val="0000FF"/>
          <w:sz w:val="24"/>
        </w:rPr>
        <w:tab/>
      </w:r>
      <w:r>
        <w:rPr>
          <w:rFonts w:ascii="Arial" w:hAnsi="Arial" w:cs="Arial"/>
          <w:b/>
          <w:sz w:val="24"/>
        </w:rPr>
        <w:t>CR on authentication in user plane procedure in MBS</w:t>
      </w:r>
    </w:p>
    <w:p w14:paraId="6921A62B"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CR-1500  Cat: F (Rel-17)</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153F6E9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S3-223920</w:t>
      </w:r>
      <w:r>
        <w:rPr>
          <w:color w:val="993300"/>
          <w:u w:val="single"/>
        </w:rPr>
        <w:t>.</w:t>
      </w:r>
    </w:p>
    <w:p w14:paraId="66892F0B" w14:textId="5E384BE8" w:rsidR="0041081B" w:rsidRDefault="0041081B" w:rsidP="0041081B">
      <w:pPr>
        <w:rPr>
          <w:rFonts w:ascii="Arial" w:hAnsi="Arial" w:cs="Arial"/>
          <w:b/>
          <w:sz w:val="24"/>
        </w:rPr>
      </w:pPr>
      <w:r>
        <w:rPr>
          <w:rFonts w:ascii="Arial" w:hAnsi="Arial" w:cs="Arial"/>
          <w:b/>
          <w:color w:val="0000FF"/>
          <w:sz w:val="24"/>
        </w:rPr>
        <w:t>S3-223920</w:t>
      </w:r>
      <w:r>
        <w:rPr>
          <w:rFonts w:ascii="Arial" w:hAnsi="Arial" w:cs="Arial"/>
          <w:b/>
          <w:color w:val="0000FF"/>
          <w:sz w:val="24"/>
        </w:rPr>
        <w:tab/>
      </w:r>
      <w:r>
        <w:rPr>
          <w:rFonts w:ascii="Arial" w:hAnsi="Arial" w:cs="Arial"/>
          <w:b/>
          <w:sz w:val="24"/>
        </w:rPr>
        <w:t>CR on authentication in user plane procedure in MBS</w:t>
      </w:r>
    </w:p>
    <w:p w14:paraId="115F9436"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CR-1500  rev 1 Cat: F (Rel-17)</w:t>
      </w:r>
      <w:r>
        <w:rPr>
          <w:i/>
        </w:rPr>
        <w:br/>
      </w:r>
      <w:r>
        <w:rPr>
          <w:i/>
        </w:rPr>
        <w:br/>
      </w:r>
      <w:r>
        <w:rPr>
          <w:i/>
        </w:rPr>
        <w:tab/>
      </w:r>
      <w:r>
        <w:rPr>
          <w:i/>
        </w:rPr>
        <w:tab/>
      </w:r>
      <w:r>
        <w:rPr>
          <w:i/>
        </w:rPr>
        <w:tab/>
      </w:r>
      <w:r>
        <w:rPr>
          <w:i/>
        </w:rPr>
        <w:tab/>
      </w:r>
      <w:r>
        <w:rPr>
          <w:i/>
        </w:rPr>
        <w:tab/>
        <w:t xml:space="preserve">Source: Huawei, </w:t>
      </w:r>
      <w:proofErr w:type="spellStart"/>
      <w:r>
        <w:rPr>
          <w:i/>
        </w:rPr>
        <w:t>HiSilicon,Qualcomm</w:t>
      </w:r>
      <w:proofErr w:type="spellEnd"/>
    </w:p>
    <w:p w14:paraId="272687DE" w14:textId="77777777" w:rsidR="0041081B" w:rsidRDefault="0041081B" w:rsidP="0041081B">
      <w:pPr>
        <w:rPr>
          <w:color w:val="808080"/>
        </w:rPr>
      </w:pPr>
      <w:r>
        <w:rPr>
          <w:color w:val="808080"/>
        </w:rPr>
        <w:t>(Replaces S3-223529)</w:t>
      </w:r>
    </w:p>
    <w:p w14:paraId="5348B51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C4EAD5" w14:textId="0507C0E4" w:rsidR="0041081B" w:rsidRDefault="0041081B" w:rsidP="0041081B">
      <w:pPr>
        <w:rPr>
          <w:rFonts w:ascii="Arial" w:hAnsi="Arial" w:cs="Arial"/>
          <w:b/>
          <w:sz w:val="24"/>
        </w:rPr>
      </w:pPr>
      <w:r>
        <w:rPr>
          <w:rFonts w:ascii="Arial" w:hAnsi="Arial" w:cs="Arial"/>
          <w:b/>
          <w:color w:val="0000FF"/>
          <w:sz w:val="24"/>
        </w:rPr>
        <w:t>S3-223366</w:t>
      </w:r>
      <w:r>
        <w:rPr>
          <w:rFonts w:ascii="Arial" w:hAnsi="Arial" w:cs="Arial"/>
          <w:b/>
          <w:color w:val="0000FF"/>
          <w:sz w:val="24"/>
        </w:rPr>
        <w:tab/>
      </w:r>
      <w:r>
        <w:rPr>
          <w:rFonts w:ascii="Arial" w:hAnsi="Arial" w:cs="Arial"/>
          <w:b/>
          <w:sz w:val="24"/>
        </w:rPr>
        <w:t>Reply LS on Security architecture for 5G multicast/broadcast services</w:t>
      </w:r>
    </w:p>
    <w:p w14:paraId="5A67A915"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w:t>
      </w:r>
      <w:r>
        <w:rPr>
          <w:i/>
        </w:rPr>
        <w:br/>
      </w:r>
      <w:r>
        <w:rPr>
          <w:i/>
        </w:rPr>
        <w:tab/>
      </w:r>
      <w:r>
        <w:rPr>
          <w:i/>
        </w:rPr>
        <w:tab/>
      </w:r>
      <w:r>
        <w:rPr>
          <w:i/>
        </w:rPr>
        <w:tab/>
      </w:r>
      <w:r>
        <w:rPr>
          <w:i/>
        </w:rPr>
        <w:tab/>
      </w:r>
      <w:r>
        <w:rPr>
          <w:i/>
        </w:rPr>
        <w:tab/>
        <w:t>Source: Qualcomm Incorporated</w:t>
      </w:r>
    </w:p>
    <w:p w14:paraId="2510E27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7F9A30" w14:textId="09226F8C" w:rsidR="0041081B" w:rsidRDefault="0041081B" w:rsidP="0041081B">
      <w:pPr>
        <w:rPr>
          <w:rFonts w:ascii="Arial" w:hAnsi="Arial" w:cs="Arial"/>
          <w:b/>
          <w:sz w:val="24"/>
        </w:rPr>
      </w:pPr>
      <w:r>
        <w:rPr>
          <w:rFonts w:ascii="Arial" w:hAnsi="Arial" w:cs="Arial"/>
          <w:b/>
          <w:color w:val="0000FF"/>
          <w:sz w:val="24"/>
        </w:rPr>
        <w:t>S3-223530</w:t>
      </w:r>
      <w:r>
        <w:rPr>
          <w:rFonts w:ascii="Arial" w:hAnsi="Arial" w:cs="Arial"/>
          <w:b/>
          <w:color w:val="0000FF"/>
          <w:sz w:val="24"/>
        </w:rPr>
        <w:tab/>
      </w:r>
      <w:r>
        <w:rPr>
          <w:rFonts w:ascii="Arial" w:hAnsi="Arial" w:cs="Arial"/>
          <w:b/>
          <w:sz w:val="24"/>
        </w:rPr>
        <w:t>Reply LS on Security architecture for 5G multicast/broadcast services</w:t>
      </w:r>
    </w:p>
    <w:p w14:paraId="4B36FC6A"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5BE30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S3-223919</w:t>
      </w:r>
      <w:r>
        <w:rPr>
          <w:color w:val="993300"/>
          <w:u w:val="single"/>
        </w:rPr>
        <w:t>.</w:t>
      </w:r>
    </w:p>
    <w:p w14:paraId="091E0C34" w14:textId="3EFFE166" w:rsidR="0041081B" w:rsidRDefault="0041081B" w:rsidP="0041081B">
      <w:pPr>
        <w:rPr>
          <w:rFonts w:ascii="Arial" w:hAnsi="Arial" w:cs="Arial"/>
          <w:b/>
          <w:sz w:val="24"/>
        </w:rPr>
      </w:pPr>
      <w:r>
        <w:rPr>
          <w:rFonts w:ascii="Arial" w:hAnsi="Arial" w:cs="Arial"/>
          <w:b/>
          <w:color w:val="0000FF"/>
          <w:sz w:val="24"/>
        </w:rPr>
        <w:t>S3-223919</w:t>
      </w:r>
      <w:r>
        <w:rPr>
          <w:rFonts w:ascii="Arial" w:hAnsi="Arial" w:cs="Arial"/>
          <w:b/>
          <w:color w:val="0000FF"/>
          <w:sz w:val="24"/>
        </w:rPr>
        <w:tab/>
      </w:r>
      <w:r>
        <w:rPr>
          <w:rFonts w:ascii="Arial" w:hAnsi="Arial" w:cs="Arial"/>
          <w:b/>
          <w:sz w:val="24"/>
        </w:rPr>
        <w:t>Reply LS on Security architecture for 5G multicast/broadcast services</w:t>
      </w:r>
    </w:p>
    <w:p w14:paraId="4D460684"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84F733" w14:textId="77777777" w:rsidR="0041081B" w:rsidRDefault="0041081B" w:rsidP="0041081B">
      <w:pPr>
        <w:rPr>
          <w:color w:val="808080"/>
        </w:rPr>
      </w:pPr>
      <w:r>
        <w:rPr>
          <w:color w:val="808080"/>
        </w:rPr>
        <w:t>(Replaces S3-223530)</w:t>
      </w:r>
    </w:p>
    <w:p w14:paraId="5B55A13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6D553" w14:textId="55EE13A7" w:rsidR="0041081B" w:rsidRDefault="0041081B" w:rsidP="0041081B">
      <w:pPr>
        <w:rPr>
          <w:rFonts w:ascii="Arial" w:hAnsi="Arial" w:cs="Arial"/>
          <w:b/>
          <w:sz w:val="24"/>
        </w:rPr>
      </w:pPr>
      <w:r>
        <w:rPr>
          <w:rFonts w:ascii="Arial" w:hAnsi="Arial" w:cs="Arial"/>
          <w:b/>
          <w:color w:val="0000FF"/>
          <w:sz w:val="24"/>
        </w:rPr>
        <w:t>S3-223266</w:t>
      </w:r>
      <w:r>
        <w:rPr>
          <w:rFonts w:ascii="Arial" w:hAnsi="Arial" w:cs="Arial"/>
          <w:b/>
          <w:color w:val="0000FF"/>
          <w:sz w:val="24"/>
        </w:rPr>
        <w:tab/>
      </w:r>
      <w:r>
        <w:rPr>
          <w:rFonts w:ascii="Arial" w:hAnsi="Arial" w:cs="Arial"/>
          <w:b/>
          <w:sz w:val="24"/>
        </w:rPr>
        <w:t>AKMA API enhancement based on the LS</w:t>
      </w:r>
    </w:p>
    <w:p w14:paraId="2045978F"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v17.7.0</w:t>
      </w:r>
      <w:r>
        <w:rPr>
          <w:i/>
        </w:rPr>
        <w:tab/>
        <w:t xml:space="preserve">  CR-0139  Cat: F (Rel-17)</w:t>
      </w:r>
      <w:r>
        <w:rPr>
          <w:i/>
        </w:rPr>
        <w:br/>
      </w:r>
      <w:r>
        <w:rPr>
          <w:i/>
        </w:rPr>
        <w:br/>
      </w:r>
      <w:r>
        <w:rPr>
          <w:i/>
        </w:rPr>
        <w:tab/>
      </w:r>
      <w:r>
        <w:rPr>
          <w:i/>
        </w:rPr>
        <w:tab/>
      </w:r>
      <w:r>
        <w:rPr>
          <w:i/>
        </w:rPr>
        <w:tab/>
      </w:r>
      <w:r>
        <w:rPr>
          <w:i/>
        </w:rPr>
        <w:tab/>
      </w:r>
      <w:r>
        <w:rPr>
          <w:i/>
        </w:rPr>
        <w:tab/>
        <w:t>Source: Nokia, Nokia Shanghai Bell</w:t>
      </w:r>
    </w:p>
    <w:p w14:paraId="68ACE613" w14:textId="77777777" w:rsidR="0041081B" w:rsidRDefault="0041081B" w:rsidP="0041081B">
      <w:pPr>
        <w:rPr>
          <w:rFonts w:ascii="Arial" w:hAnsi="Arial" w:cs="Arial"/>
          <w:b/>
        </w:rPr>
      </w:pPr>
      <w:r>
        <w:rPr>
          <w:rFonts w:ascii="Arial" w:hAnsi="Arial" w:cs="Arial"/>
          <w:b/>
        </w:rPr>
        <w:t xml:space="preserve">Discussion: </w:t>
      </w:r>
    </w:p>
    <w:p w14:paraId="39C54669" w14:textId="77777777" w:rsidR="0041081B" w:rsidRDefault="0041081B" w:rsidP="0041081B">
      <w:r>
        <w:t>Qualcomm: SA3 decided to have the separate service for security isolation purposes.</w:t>
      </w:r>
    </w:p>
    <w:p w14:paraId="6ED15A5F" w14:textId="77777777" w:rsidR="0041081B" w:rsidRDefault="0041081B" w:rsidP="0041081B">
      <w:r>
        <w:t>Docomo: separate APIs makes sense.</w:t>
      </w:r>
    </w:p>
    <w:p w14:paraId="2FF17B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74C21D" w14:textId="0A482365" w:rsidR="0041081B" w:rsidRDefault="0041081B" w:rsidP="0041081B">
      <w:pPr>
        <w:rPr>
          <w:rFonts w:ascii="Arial" w:hAnsi="Arial" w:cs="Arial"/>
          <w:b/>
          <w:sz w:val="24"/>
        </w:rPr>
      </w:pPr>
      <w:r>
        <w:rPr>
          <w:rFonts w:ascii="Arial" w:hAnsi="Arial" w:cs="Arial"/>
          <w:b/>
          <w:color w:val="0000FF"/>
          <w:sz w:val="24"/>
        </w:rPr>
        <w:t>S3-223265</w:t>
      </w:r>
      <w:r>
        <w:rPr>
          <w:rFonts w:ascii="Arial" w:hAnsi="Arial" w:cs="Arial"/>
          <w:b/>
          <w:color w:val="0000FF"/>
          <w:sz w:val="24"/>
        </w:rPr>
        <w:tab/>
      </w:r>
      <w:r>
        <w:rPr>
          <w:rFonts w:ascii="Arial" w:hAnsi="Arial" w:cs="Arial"/>
          <w:b/>
          <w:sz w:val="24"/>
        </w:rPr>
        <w:t>LS reply on AKMA API</w:t>
      </w:r>
    </w:p>
    <w:p w14:paraId="3AA86E07"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w:t>
      </w:r>
      <w:r>
        <w:rPr>
          <w:i/>
        </w:rPr>
        <w:br/>
      </w:r>
      <w:r>
        <w:rPr>
          <w:i/>
        </w:rPr>
        <w:tab/>
      </w:r>
      <w:r>
        <w:rPr>
          <w:i/>
        </w:rPr>
        <w:tab/>
      </w:r>
      <w:r>
        <w:rPr>
          <w:i/>
        </w:rPr>
        <w:tab/>
      </w:r>
      <w:r>
        <w:rPr>
          <w:i/>
        </w:rPr>
        <w:tab/>
      </w:r>
      <w:r>
        <w:rPr>
          <w:i/>
        </w:rPr>
        <w:tab/>
        <w:t>Source: Nokia, Nokia Shanghai Bell</w:t>
      </w:r>
    </w:p>
    <w:p w14:paraId="2A0BBC7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S3-223921</w:t>
      </w:r>
      <w:r>
        <w:rPr>
          <w:color w:val="993300"/>
          <w:u w:val="single"/>
        </w:rPr>
        <w:t>.</w:t>
      </w:r>
    </w:p>
    <w:p w14:paraId="0C828920" w14:textId="4AE1BF73" w:rsidR="0041081B" w:rsidRDefault="0041081B" w:rsidP="0041081B">
      <w:pPr>
        <w:rPr>
          <w:rFonts w:ascii="Arial" w:hAnsi="Arial" w:cs="Arial"/>
          <w:b/>
          <w:sz w:val="24"/>
        </w:rPr>
      </w:pPr>
      <w:r>
        <w:rPr>
          <w:rFonts w:ascii="Arial" w:hAnsi="Arial" w:cs="Arial"/>
          <w:b/>
          <w:color w:val="0000FF"/>
          <w:sz w:val="24"/>
        </w:rPr>
        <w:t>S3-223921</w:t>
      </w:r>
      <w:r>
        <w:rPr>
          <w:rFonts w:ascii="Arial" w:hAnsi="Arial" w:cs="Arial"/>
          <w:b/>
          <w:color w:val="0000FF"/>
          <w:sz w:val="24"/>
        </w:rPr>
        <w:tab/>
      </w:r>
      <w:r>
        <w:rPr>
          <w:rFonts w:ascii="Arial" w:hAnsi="Arial" w:cs="Arial"/>
          <w:b/>
          <w:sz w:val="24"/>
        </w:rPr>
        <w:t>LS reply on AKMA API</w:t>
      </w:r>
    </w:p>
    <w:p w14:paraId="3A6E1986" w14:textId="77777777" w:rsidR="0041081B" w:rsidRDefault="0041081B" w:rsidP="0041081B">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w:t>
      </w:r>
      <w:r>
        <w:rPr>
          <w:i/>
        </w:rPr>
        <w:br/>
      </w:r>
      <w:r>
        <w:rPr>
          <w:i/>
        </w:rPr>
        <w:tab/>
      </w:r>
      <w:r>
        <w:rPr>
          <w:i/>
        </w:rPr>
        <w:tab/>
      </w:r>
      <w:r>
        <w:rPr>
          <w:i/>
        </w:rPr>
        <w:tab/>
      </w:r>
      <w:r>
        <w:rPr>
          <w:i/>
        </w:rPr>
        <w:tab/>
      </w:r>
      <w:r>
        <w:rPr>
          <w:i/>
        </w:rPr>
        <w:tab/>
        <w:t>Source: Nokia, Nokia Shanghai Bell</w:t>
      </w:r>
    </w:p>
    <w:p w14:paraId="25D99EF4" w14:textId="77777777" w:rsidR="0041081B" w:rsidRDefault="0041081B" w:rsidP="0041081B">
      <w:pPr>
        <w:rPr>
          <w:color w:val="808080"/>
        </w:rPr>
      </w:pPr>
      <w:r>
        <w:rPr>
          <w:color w:val="808080"/>
        </w:rPr>
        <w:t>(Replaces S3-223265)</w:t>
      </w:r>
    </w:p>
    <w:p w14:paraId="2FA2808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7A85F4" w14:textId="2BF37EFD" w:rsidR="0041081B" w:rsidRDefault="0041081B" w:rsidP="0041081B">
      <w:pPr>
        <w:rPr>
          <w:rFonts w:ascii="Arial" w:hAnsi="Arial" w:cs="Arial"/>
          <w:b/>
          <w:sz w:val="24"/>
        </w:rPr>
      </w:pPr>
      <w:r>
        <w:rPr>
          <w:rFonts w:ascii="Arial" w:hAnsi="Arial" w:cs="Arial"/>
          <w:b/>
          <w:color w:val="0000FF"/>
          <w:sz w:val="24"/>
        </w:rPr>
        <w:t>S3-223424</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Context_Remove</w:t>
      </w:r>
      <w:proofErr w:type="spellEnd"/>
      <w:r>
        <w:rPr>
          <w:rFonts w:ascii="Arial" w:hAnsi="Arial" w:cs="Arial"/>
          <w:b/>
          <w:sz w:val="24"/>
        </w:rPr>
        <w:t xml:space="preserve"> into table 7.1.1-1</w:t>
      </w:r>
    </w:p>
    <w:p w14:paraId="5BFF3EFD"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CR-0140  Cat: F (Rel-17)</w:t>
      </w:r>
      <w:r>
        <w:rPr>
          <w:i/>
        </w:rPr>
        <w:br/>
      </w:r>
      <w:r>
        <w:rPr>
          <w:i/>
        </w:rPr>
        <w:br/>
      </w:r>
      <w:r>
        <w:rPr>
          <w:i/>
        </w:rPr>
        <w:tab/>
      </w:r>
      <w:r>
        <w:rPr>
          <w:i/>
        </w:rPr>
        <w:tab/>
      </w:r>
      <w:r>
        <w:rPr>
          <w:i/>
        </w:rPr>
        <w:tab/>
      </w:r>
      <w:r>
        <w:rPr>
          <w:i/>
        </w:rPr>
        <w:tab/>
      </w:r>
      <w:r>
        <w:rPr>
          <w:i/>
        </w:rPr>
        <w:tab/>
        <w:t>Source: ZTE Corporation</w:t>
      </w:r>
    </w:p>
    <w:p w14:paraId="7401F930" w14:textId="77777777" w:rsidR="0041081B" w:rsidRDefault="0041081B" w:rsidP="0041081B">
      <w:pPr>
        <w:rPr>
          <w:rFonts w:ascii="Arial" w:hAnsi="Arial" w:cs="Arial"/>
          <w:b/>
        </w:rPr>
      </w:pPr>
      <w:r>
        <w:rPr>
          <w:rFonts w:ascii="Arial" w:hAnsi="Arial" w:cs="Arial"/>
          <w:b/>
        </w:rPr>
        <w:t xml:space="preserve">Discussion: </w:t>
      </w:r>
    </w:p>
    <w:p w14:paraId="3E208192" w14:textId="77777777" w:rsidR="0041081B" w:rsidRDefault="0041081B" w:rsidP="0041081B">
      <w:r>
        <w:t>Ericsson: is this FASMO? Isn’t this OAM?</w:t>
      </w:r>
    </w:p>
    <w:p w14:paraId="22729833" w14:textId="77777777" w:rsidR="0041081B" w:rsidRDefault="0041081B" w:rsidP="0041081B">
      <w:r>
        <w:t>ZTE: we are open to discuss the relationship with OAM.</w:t>
      </w:r>
    </w:p>
    <w:p w14:paraId="0722199D" w14:textId="77777777" w:rsidR="0041081B" w:rsidRDefault="0041081B" w:rsidP="0041081B">
      <w:r>
        <w:t xml:space="preserve">Huawei: this is not </w:t>
      </w:r>
      <w:proofErr w:type="spellStart"/>
      <w:r>
        <w:t>needed.Services</w:t>
      </w:r>
      <w:proofErr w:type="spellEnd"/>
      <w:r>
        <w:t xml:space="preserve"> to be consumed by </w:t>
      </w:r>
      <w:proofErr w:type="spellStart"/>
      <w:r>
        <w:t>MnF</w:t>
      </w:r>
      <w:proofErr w:type="spellEnd"/>
      <w:r>
        <w:t xml:space="preserve"> are not up to SA3.</w:t>
      </w:r>
    </w:p>
    <w:p w14:paraId="439C17B9" w14:textId="43DE9911" w:rsidR="0041081B" w:rsidRDefault="0041081B" w:rsidP="0041081B">
      <w:r>
        <w:t xml:space="preserve">ZTE: this is not a new </w:t>
      </w:r>
      <w:r w:rsidR="007324F6">
        <w:t>service;</w:t>
      </w:r>
      <w:r>
        <w:t xml:space="preserve"> it was missing in the table.</w:t>
      </w:r>
    </w:p>
    <w:p w14:paraId="3F87E73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5B7B83" w14:textId="3C3C1B76" w:rsidR="0041081B" w:rsidRDefault="0041081B" w:rsidP="0041081B">
      <w:pPr>
        <w:rPr>
          <w:rFonts w:ascii="Arial" w:hAnsi="Arial" w:cs="Arial"/>
          <w:b/>
          <w:sz w:val="24"/>
        </w:rPr>
      </w:pPr>
      <w:r>
        <w:rPr>
          <w:rFonts w:ascii="Arial" w:hAnsi="Arial" w:cs="Arial"/>
          <w:b/>
          <w:color w:val="0000FF"/>
          <w:sz w:val="24"/>
        </w:rPr>
        <w:t>S3-223425</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MnF</w:t>
      </w:r>
      <w:proofErr w:type="spellEnd"/>
      <w:r>
        <w:rPr>
          <w:rFonts w:ascii="Arial" w:hAnsi="Arial" w:cs="Arial"/>
          <w:b/>
          <w:sz w:val="24"/>
        </w:rPr>
        <w:t xml:space="preserve"> in clause 6.6.1and 6.7</w:t>
      </w:r>
    </w:p>
    <w:p w14:paraId="0C31CF7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CR-0141  Cat: F (Rel-17)</w:t>
      </w:r>
      <w:r>
        <w:rPr>
          <w:i/>
        </w:rPr>
        <w:br/>
      </w:r>
      <w:r>
        <w:rPr>
          <w:i/>
        </w:rPr>
        <w:br/>
      </w:r>
      <w:r>
        <w:rPr>
          <w:i/>
        </w:rPr>
        <w:tab/>
      </w:r>
      <w:r>
        <w:rPr>
          <w:i/>
        </w:rPr>
        <w:tab/>
      </w:r>
      <w:r>
        <w:rPr>
          <w:i/>
        </w:rPr>
        <w:tab/>
      </w:r>
      <w:r>
        <w:rPr>
          <w:i/>
        </w:rPr>
        <w:tab/>
      </w:r>
      <w:r>
        <w:rPr>
          <w:i/>
        </w:rPr>
        <w:tab/>
        <w:t>Source: ZTE Corporation</w:t>
      </w:r>
    </w:p>
    <w:p w14:paraId="50AFB516" w14:textId="77777777" w:rsidR="0041081B" w:rsidRDefault="0041081B" w:rsidP="0041081B">
      <w:pPr>
        <w:rPr>
          <w:rFonts w:ascii="Arial" w:hAnsi="Arial" w:cs="Arial"/>
          <w:b/>
        </w:rPr>
      </w:pPr>
      <w:r>
        <w:rPr>
          <w:rFonts w:ascii="Arial" w:hAnsi="Arial" w:cs="Arial"/>
          <w:b/>
        </w:rPr>
        <w:t xml:space="preserve">Discussion: </w:t>
      </w:r>
    </w:p>
    <w:p w14:paraId="7221566E" w14:textId="77777777" w:rsidR="0041081B" w:rsidRDefault="0041081B" w:rsidP="0041081B">
      <w:r>
        <w:t>Dependent on the previous CR.</w:t>
      </w:r>
    </w:p>
    <w:p w14:paraId="6B7D946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F650D0" w14:textId="7EE732B6" w:rsidR="0041081B" w:rsidRDefault="0041081B" w:rsidP="0041081B">
      <w:pPr>
        <w:rPr>
          <w:rFonts w:ascii="Arial" w:hAnsi="Arial" w:cs="Arial"/>
          <w:b/>
          <w:sz w:val="24"/>
        </w:rPr>
      </w:pPr>
      <w:r>
        <w:rPr>
          <w:rFonts w:ascii="Arial" w:hAnsi="Arial" w:cs="Arial"/>
          <w:b/>
          <w:color w:val="0000FF"/>
          <w:sz w:val="24"/>
        </w:rPr>
        <w:t>S3-223426</w:t>
      </w:r>
      <w:r>
        <w:rPr>
          <w:rFonts w:ascii="Arial" w:hAnsi="Arial" w:cs="Arial"/>
          <w:b/>
          <w:color w:val="0000FF"/>
          <w:sz w:val="24"/>
        </w:rPr>
        <w:tab/>
      </w:r>
      <w:r>
        <w:rPr>
          <w:rFonts w:ascii="Arial" w:hAnsi="Arial" w:cs="Arial"/>
          <w:b/>
          <w:sz w:val="24"/>
        </w:rPr>
        <w:t>Add one note about AKMA subscription data and AKMA context asynchronization in clause 6.6.1</w:t>
      </w:r>
    </w:p>
    <w:p w14:paraId="0FCBBF6C"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CR-0142  Cat: F (Rel-17)</w:t>
      </w:r>
      <w:r>
        <w:rPr>
          <w:i/>
        </w:rPr>
        <w:br/>
      </w:r>
      <w:r>
        <w:rPr>
          <w:i/>
        </w:rPr>
        <w:br/>
      </w:r>
      <w:r>
        <w:rPr>
          <w:i/>
        </w:rPr>
        <w:tab/>
      </w:r>
      <w:r>
        <w:rPr>
          <w:i/>
        </w:rPr>
        <w:tab/>
      </w:r>
      <w:r>
        <w:rPr>
          <w:i/>
        </w:rPr>
        <w:tab/>
      </w:r>
      <w:r>
        <w:rPr>
          <w:i/>
        </w:rPr>
        <w:tab/>
      </w:r>
      <w:r>
        <w:rPr>
          <w:i/>
        </w:rPr>
        <w:tab/>
        <w:t>Source: ZTE Corporation</w:t>
      </w:r>
    </w:p>
    <w:p w14:paraId="103FBF09" w14:textId="77777777" w:rsidR="0041081B" w:rsidRDefault="0041081B" w:rsidP="0041081B">
      <w:pPr>
        <w:rPr>
          <w:rFonts w:ascii="Arial" w:hAnsi="Arial" w:cs="Arial"/>
          <w:b/>
        </w:rPr>
      </w:pPr>
      <w:r>
        <w:rPr>
          <w:rFonts w:ascii="Arial" w:hAnsi="Arial" w:cs="Arial"/>
          <w:b/>
        </w:rPr>
        <w:t xml:space="preserve">Discussion: </w:t>
      </w:r>
    </w:p>
    <w:p w14:paraId="5AC7E547" w14:textId="77777777" w:rsidR="0041081B" w:rsidRDefault="0041081B" w:rsidP="0041081B">
      <w:r>
        <w:t>Nokia: I agree with the issue. This is also related with the OAM question on the previous CRs.</w:t>
      </w:r>
    </w:p>
    <w:p w14:paraId="27AC3297" w14:textId="77777777" w:rsidR="0041081B" w:rsidRDefault="0041081B" w:rsidP="0041081B">
      <w:r>
        <w:t>Huawei: the note seems to be a strict requirement, not appropriate.</w:t>
      </w:r>
    </w:p>
    <w:p w14:paraId="3FEED79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917113" w14:textId="470DF0DF" w:rsidR="0041081B" w:rsidRDefault="0041081B" w:rsidP="0041081B">
      <w:pPr>
        <w:rPr>
          <w:rFonts w:ascii="Arial" w:hAnsi="Arial" w:cs="Arial"/>
          <w:b/>
          <w:sz w:val="24"/>
        </w:rPr>
      </w:pPr>
      <w:r>
        <w:rPr>
          <w:rFonts w:ascii="Arial" w:hAnsi="Arial" w:cs="Arial"/>
          <w:b/>
          <w:color w:val="0000FF"/>
          <w:sz w:val="24"/>
        </w:rPr>
        <w:t>S3-223711</w:t>
      </w:r>
      <w:r>
        <w:rPr>
          <w:rFonts w:ascii="Arial" w:hAnsi="Arial" w:cs="Arial"/>
          <w:b/>
          <w:color w:val="0000FF"/>
          <w:sz w:val="24"/>
        </w:rPr>
        <w:tab/>
      </w:r>
      <w:proofErr w:type="spellStart"/>
      <w:r>
        <w:rPr>
          <w:rFonts w:ascii="Arial" w:hAnsi="Arial" w:cs="Arial"/>
          <w:b/>
          <w:sz w:val="24"/>
        </w:rPr>
        <w:t>AAnF</w:t>
      </w:r>
      <w:proofErr w:type="spellEnd"/>
      <w:r>
        <w:rPr>
          <w:rFonts w:ascii="Arial" w:hAnsi="Arial" w:cs="Arial"/>
          <w:b/>
          <w:sz w:val="24"/>
        </w:rPr>
        <w:t xml:space="preserve"> sending GPSI to internal AKMA AF</w:t>
      </w:r>
    </w:p>
    <w:p w14:paraId="6B0129D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v17.7.0</w:t>
      </w:r>
      <w:r>
        <w:rPr>
          <w:i/>
        </w:rPr>
        <w:tab/>
        <w:t xml:space="preserve">  CR-0143  Cat: F (Rel-17)</w:t>
      </w:r>
      <w:r>
        <w:rPr>
          <w:i/>
        </w:rPr>
        <w:br/>
      </w:r>
      <w:r>
        <w:rPr>
          <w:i/>
        </w:rPr>
        <w:br/>
      </w:r>
      <w:r>
        <w:rPr>
          <w:i/>
        </w:rPr>
        <w:tab/>
      </w:r>
      <w:r>
        <w:rPr>
          <w:i/>
        </w:rPr>
        <w:tab/>
      </w:r>
      <w:r>
        <w:rPr>
          <w:i/>
        </w:rPr>
        <w:tab/>
      </w:r>
      <w:r>
        <w:rPr>
          <w:i/>
        </w:rPr>
        <w:tab/>
      </w:r>
      <w:r>
        <w:rPr>
          <w:i/>
        </w:rPr>
        <w:tab/>
        <w:t>Source: China Mobile (Suzhou) Software</w:t>
      </w:r>
    </w:p>
    <w:p w14:paraId="2EFD15A0" w14:textId="77777777" w:rsidR="0041081B" w:rsidRDefault="0041081B" w:rsidP="0041081B">
      <w:pPr>
        <w:rPr>
          <w:rFonts w:ascii="Arial" w:hAnsi="Arial" w:cs="Arial"/>
          <w:b/>
        </w:rPr>
      </w:pPr>
      <w:r>
        <w:rPr>
          <w:rFonts w:ascii="Arial" w:hAnsi="Arial" w:cs="Arial"/>
          <w:b/>
        </w:rPr>
        <w:t xml:space="preserve">Discussion: </w:t>
      </w:r>
    </w:p>
    <w:p w14:paraId="56885FFF" w14:textId="77777777" w:rsidR="0041081B" w:rsidRDefault="0041081B" w:rsidP="0041081B">
      <w:r>
        <w:t xml:space="preserve">Nokia: no need to introduce this conversion at the </w:t>
      </w:r>
      <w:proofErr w:type="spellStart"/>
      <w:r>
        <w:t>AAnF</w:t>
      </w:r>
      <w:proofErr w:type="spellEnd"/>
      <w:r>
        <w:t>.</w:t>
      </w:r>
    </w:p>
    <w:p w14:paraId="0CBB4589" w14:textId="77777777" w:rsidR="0041081B" w:rsidRDefault="0041081B" w:rsidP="0041081B">
      <w:r>
        <w:lastRenderedPageBreak/>
        <w:t xml:space="preserve">Qualcomm: we discussed this for long and it has been raised by Qualcomm. Some operators already said that they don’t want to provide the SUPI for security </w:t>
      </w:r>
      <w:proofErr w:type="spellStart"/>
      <w:r>
        <w:t>reasons.It</w:t>
      </w:r>
      <w:proofErr w:type="spellEnd"/>
      <w:r>
        <w:t xml:space="preserve"> can be a compromise to add this in Release 18 instead of Rel-17. This is needed as AKMA cannot be used in many services. </w:t>
      </w:r>
    </w:p>
    <w:p w14:paraId="2112DC7E" w14:textId="77777777" w:rsidR="0041081B" w:rsidRDefault="0041081B" w:rsidP="0041081B">
      <w:r>
        <w:t>China Mobile: This should be a service requirement.</w:t>
      </w:r>
    </w:p>
    <w:p w14:paraId="2F74F414" w14:textId="77777777" w:rsidR="0041081B" w:rsidRDefault="0041081B" w:rsidP="0041081B">
      <w:r>
        <w:t>Verizon (remotely) supported China Mobile and Qualcomm.</w:t>
      </w:r>
    </w:p>
    <w:p w14:paraId="6C31FDD4" w14:textId="7EBE6E8E" w:rsidR="0041081B" w:rsidRDefault="0041081B" w:rsidP="0041081B">
      <w:r>
        <w:t xml:space="preserve">Huawei supported </w:t>
      </w:r>
      <w:r w:rsidR="007324F6">
        <w:t>this;</w:t>
      </w:r>
      <w:r>
        <w:t xml:space="preserve"> it was needed.</w:t>
      </w:r>
    </w:p>
    <w:p w14:paraId="670F1CAE" w14:textId="77777777" w:rsidR="0041081B" w:rsidRDefault="0041081B" w:rsidP="0041081B">
      <w:r>
        <w:t>Nokia: this is one more layer of trust. This will open other security issues.</w:t>
      </w:r>
    </w:p>
    <w:p w14:paraId="5B5B578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DE7958" w14:textId="27E4722C" w:rsidR="0041081B" w:rsidRDefault="0041081B" w:rsidP="0041081B">
      <w:pPr>
        <w:rPr>
          <w:rFonts w:ascii="Arial" w:hAnsi="Arial" w:cs="Arial"/>
          <w:b/>
          <w:sz w:val="24"/>
        </w:rPr>
      </w:pPr>
      <w:r>
        <w:rPr>
          <w:rFonts w:ascii="Arial" w:hAnsi="Arial" w:cs="Arial"/>
          <w:b/>
          <w:color w:val="0000FF"/>
          <w:sz w:val="24"/>
        </w:rPr>
        <w:t>S3-223831</w:t>
      </w:r>
      <w:r>
        <w:rPr>
          <w:rFonts w:ascii="Arial" w:hAnsi="Arial" w:cs="Arial"/>
          <w:b/>
          <w:color w:val="0000FF"/>
          <w:sz w:val="24"/>
        </w:rPr>
        <w:tab/>
      </w:r>
      <w:r>
        <w:rPr>
          <w:rFonts w:ascii="Arial" w:hAnsi="Arial" w:cs="Arial"/>
          <w:b/>
          <w:sz w:val="24"/>
        </w:rPr>
        <w:t xml:space="preserve">KAF lifetime recommendations and </w:t>
      </w:r>
      <w:proofErr w:type="spellStart"/>
      <w:r>
        <w:rPr>
          <w:rFonts w:ascii="Arial" w:hAnsi="Arial" w:cs="Arial"/>
          <w:b/>
          <w:sz w:val="24"/>
        </w:rPr>
        <w:t>Ua</w:t>
      </w:r>
      <w:proofErr w:type="spellEnd"/>
      <w:r>
        <w:rPr>
          <w:rFonts w:ascii="Arial" w:hAnsi="Arial" w:cs="Arial"/>
          <w:b/>
          <w:sz w:val="24"/>
        </w:rPr>
        <w:t>* protocol requirements</w:t>
      </w:r>
    </w:p>
    <w:p w14:paraId="68D61FF1"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v17.7.0</w:t>
      </w:r>
      <w:r>
        <w:rPr>
          <w:i/>
        </w:rPr>
        <w:tab/>
        <w:t xml:space="preserve">  CR-0144  Cat: F (Rel-17)</w:t>
      </w:r>
      <w:r>
        <w:rPr>
          <w:i/>
        </w:rPr>
        <w:br/>
      </w:r>
      <w:r>
        <w:rPr>
          <w:i/>
        </w:rPr>
        <w:br/>
      </w:r>
      <w:r>
        <w:rPr>
          <w:i/>
        </w:rPr>
        <w:tab/>
      </w:r>
      <w:r>
        <w:rPr>
          <w:i/>
        </w:rPr>
        <w:tab/>
      </w:r>
      <w:r>
        <w:rPr>
          <w:i/>
        </w:rPr>
        <w:tab/>
      </w:r>
      <w:r>
        <w:rPr>
          <w:i/>
        </w:rPr>
        <w:tab/>
      </w:r>
      <w:r>
        <w:rPr>
          <w:i/>
        </w:rPr>
        <w:tab/>
        <w:t>Source: Ericsson</w:t>
      </w:r>
    </w:p>
    <w:p w14:paraId="48D865BF" w14:textId="77777777" w:rsidR="0041081B" w:rsidRDefault="0041081B" w:rsidP="0041081B">
      <w:pPr>
        <w:rPr>
          <w:rFonts w:ascii="Arial" w:hAnsi="Arial" w:cs="Arial"/>
          <w:b/>
        </w:rPr>
      </w:pPr>
      <w:r>
        <w:rPr>
          <w:rFonts w:ascii="Arial" w:hAnsi="Arial" w:cs="Arial"/>
          <w:b/>
        </w:rPr>
        <w:t xml:space="preserve">Discussion: </w:t>
      </w:r>
    </w:p>
    <w:p w14:paraId="71A2F895" w14:textId="77777777" w:rsidR="0041081B" w:rsidRDefault="0041081B" w:rsidP="0041081B">
      <w:r>
        <w:t>Lenovo: nor pursued, as this is studied in Rel-18 already.</w:t>
      </w:r>
    </w:p>
    <w:p w14:paraId="46D2D1DE" w14:textId="77777777" w:rsidR="0041081B" w:rsidRDefault="0041081B" w:rsidP="0041081B">
      <w:r>
        <w:t>Qualcomm: this clarification is welcome.</w:t>
      </w:r>
    </w:p>
    <w:p w14:paraId="03389FCD" w14:textId="77777777" w:rsidR="0041081B" w:rsidRDefault="0041081B" w:rsidP="0041081B">
      <w:r>
        <w:t>OPPO: we don’t support this because there is a study in Rel-18 already.</w:t>
      </w:r>
    </w:p>
    <w:p w14:paraId="6071E04E" w14:textId="77777777" w:rsidR="0041081B" w:rsidRDefault="0041081B" w:rsidP="0041081B">
      <w:r>
        <w:t>Huawei: this requires reformulation.</w:t>
      </w:r>
    </w:p>
    <w:p w14:paraId="07F90290" w14:textId="77777777" w:rsidR="0041081B" w:rsidRDefault="0041081B" w:rsidP="0041081B">
      <w:r>
        <w:t>Samsung: we see multiple issues with maximizing the lifetime of KAF.</w:t>
      </w:r>
    </w:p>
    <w:p w14:paraId="259E031D" w14:textId="77777777" w:rsidR="0041081B" w:rsidRDefault="0041081B" w:rsidP="0041081B">
      <w:r>
        <w:t>Lenovo: conclude the issue in Rel-18 and bring this CR back.</w:t>
      </w:r>
    </w:p>
    <w:p w14:paraId="71BF60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FCCABF" w14:textId="096AFE89" w:rsidR="0041081B" w:rsidRDefault="0041081B" w:rsidP="0041081B">
      <w:pPr>
        <w:rPr>
          <w:rFonts w:ascii="Arial" w:hAnsi="Arial" w:cs="Arial"/>
          <w:b/>
          <w:sz w:val="24"/>
        </w:rPr>
      </w:pPr>
      <w:r>
        <w:rPr>
          <w:rFonts w:ascii="Arial" w:hAnsi="Arial" w:cs="Arial"/>
          <w:b/>
          <w:color w:val="0000FF"/>
          <w:sz w:val="24"/>
        </w:rPr>
        <w:t>S3-223646</w:t>
      </w:r>
      <w:r>
        <w:rPr>
          <w:rFonts w:ascii="Arial" w:hAnsi="Arial" w:cs="Arial"/>
          <w:b/>
          <w:color w:val="0000FF"/>
          <w:sz w:val="24"/>
        </w:rPr>
        <w:tab/>
      </w:r>
      <w:r>
        <w:rPr>
          <w:rFonts w:ascii="Arial" w:hAnsi="Arial" w:cs="Arial"/>
          <w:b/>
          <w:sz w:val="24"/>
        </w:rPr>
        <w:t>Rel-15 Correcting the OAuth 2.0 roles in CAPIF</w:t>
      </w:r>
    </w:p>
    <w:p w14:paraId="20D9A612"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v15.3.0</w:t>
      </w:r>
      <w:r>
        <w:rPr>
          <w:i/>
        </w:rPr>
        <w:tab/>
        <w:t xml:space="preserve">  CR-0031  Cat: F (Rel-15)</w:t>
      </w:r>
      <w:r>
        <w:rPr>
          <w:i/>
        </w:rPr>
        <w:br/>
      </w:r>
      <w:r>
        <w:rPr>
          <w:i/>
        </w:rPr>
        <w:br/>
      </w:r>
      <w:r>
        <w:rPr>
          <w:i/>
        </w:rPr>
        <w:tab/>
      </w:r>
      <w:r>
        <w:rPr>
          <w:i/>
        </w:rPr>
        <w:tab/>
      </w:r>
      <w:r>
        <w:rPr>
          <w:i/>
        </w:rPr>
        <w:tab/>
      </w:r>
      <w:r>
        <w:rPr>
          <w:i/>
        </w:rPr>
        <w:tab/>
      </w:r>
      <w:r>
        <w:rPr>
          <w:i/>
        </w:rPr>
        <w:tab/>
        <w:t>Source: Ericsson</w:t>
      </w:r>
    </w:p>
    <w:p w14:paraId="10CA0622" w14:textId="77777777" w:rsidR="0041081B" w:rsidRDefault="0041081B" w:rsidP="0041081B">
      <w:pPr>
        <w:rPr>
          <w:rFonts w:ascii="Arial" w:hAnsi="Arial" w:cs="Arial"/>
          <w:b/>
        </w:rPr>
      </w:pPr>
      <w:r>
        <w:rPr>
          <w:rFonts w:ascii="Arial" w:hAnsi="Arial" w:cs="Arial"/>
          <w:b/>
        </w:rPr>
        <w:t xml:space="preserve">Discussion: </w:t>
      </w:r>
    </w:p>
    <w:p w14:paraId="63732FF4" w14:textId="77777777" w:rsidR="0041081B" w:rsidRDefault="0041081B" w:rsidP="0041081B">
      <w:r>
        <w:t>Huawei: remove first sentence.</w:t>
      </w:r>
    </w:p>
    <w:p w14:paraId="0502660E" w14:textId="77777777" w:rsidR="0041081B" w:rsidRDefault="0041081B" w:rsidP="0041081B">
      <w:r>
        <w:t>Nokia needed some offline discussion for this as well.</w:t>
      </w:r>
    </w:p>
    <w:p w14:paraId="632CB55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S3-223922</w:t>
      </w:r>
      <w:r>
        <w:rPr>
          <w:color w:val="993300"/>
          <w:u w:val="single"/>
        </w:rPr>
        <w:t>.</w:t>
      </w:r>
    </w:p>
    <w:p w14:paraId="68B3837E" w14:textId="4D984555" w:rsidR="0041081B" w:rsidRDefault="0041081B" w:rsidP="0041081B">
      <w:pPr>
        <w:rPr>
          <w:rFonts w:ascii="Arial" w:hAnsi="Arial" w:cs="Arial"/>
          <w:b/>
          <w:sz w:val="24"/>
        </w:rPr>
      </w:pPr>
      <w:r>
        <w:rPr>
          <w:rFonts w:ascii="Arial" w:hAnsi="Arial" w:cs="Arial"/>
          <w:b/>
          <w:color w:val="0000FF"/>
          <w:sz w:val="24"/>
        </w:rPr>
        <w:t>S3-223922</w:t>
      </w:r>
      <w:r>
        <w:rPr>
          <w:rFonts w:ascii="Arial" w:hAnsi="Arial" w:cs="Arial"/>
          <w:b/>
          <w:color w:val="0000FF"/>
          <w:sz w:val="24"/>
        </w:rPr>
        <w:tab/>
      </w:r>
      <w:r>
        <w:rPr>
          <w:rFonts w:ascii="Arial" w:hAnsi="Arial" w:cs="Arial"/>
          <w:b/>
          <w:sz w:val="24"/>
        </w:rPr>
        <w:t>Rel-15 Correcting the OAuth 2.0 roles in CAPIF</w:t>
      </w:r>
    </w:p>
    <w:p w14:paraId="0AF11304"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v15.3.0</w:t>
      </w:r>
      <w:r>
        <w:rPr>
          <w:i/>
        </w:rPr>
        <w:tab/>
        <w:t xml:space="preserve">  CR-0031  rev 1 Cat: F (Rel-15)</w:t>
      </w:r>
      <w:r>
        <w:rPr>
          <w:i/>
        </w:rPr>
        <w:br/>
      </w:r>
      <w:r>
        <w:rPr>
          <w:i/>
        </w:rPr>
        <w:br/>
      </w:r>
      <w:r>
        <w:rPr>
          <w:i/>
        </w:rPr>
        <w:tab/>
      </w:r>
      <w:r>
        <w:rPr>
          <w:i/>
        </w:rPr>
        <w:tab/>
      </w:r>
      <w:r>
        <w:rPr>
          <w:i/>
        </w:rPr>
        <w:tab/>
      </w:r>
      <w:r>
        <w:rPr>
          <w:i/>
        </w:rPr>
        <w:tab/>
      </w:r>
      <w:r>
        <w:rPr>
          <w:i/>
        </w:rPr>
        <w:tab/>
        <w:t>Source: Ericsson</w:t>
      </w:r>
    </w:p>
    <w:p w14:paraId="28D5550A" w14:textId="77777777" w:rsidR="0041081B" w:rsidRDefault="0041081B" w:rsidP="0041081B">
      <w:pPr>
        <w:rPr>
          <w:color w:val="808080"/>
        </w:rPr>
      </w:pPr>
      <w:r>
        <w:rPr>
          <w:color w:val="808080"/>
        </w:rPr>
        <w:t>(Replaces S3-223646)</w:t>
      </w:r>
    </w:p>
    <w:p w14:paraId="70C04B5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A8A1A6" w14:textId="2686EF94" w:rsidR="0041081B" w:rsidRDefault="0041081B" w:rsidP="0041081B">
      <w:pPr>
        <w:rPr>
          <w:rFonts w:ascii="Arial" w:hAnsi="Arial" w:cs="Arial"/>
          <w:b/>
          <w:sz w:val="24"/>
        </w:rPr>
      </w:pPr>
      <w:r>
        <w:rPr>
          <w:rFonts w:ascii="Arial" w:hAnsi="Arial" w:cs="Arial"/>
          <w:b/>
          <w:color w:val="0000FF"/>
          <w:sz w:val="24"/>
        </w:rPr>
        <w:t>S3-223647</w:t>
      </w:r>
      <w:r>
        <w:rPr>
          <w:rFonts w:ascii="Arial" w:hAnsi="Arial" w:cs="Arial"/>
          <w:b/>
          <w:color w:val="0000FF"/>
          <w:sz w:val="24"/>
        </w:rPr>
        <w:tab/>
      </w:r>
      <w:r>
        <w:rPr>
          <w:rFonts w:ascii="Arial" w:hAnsi="Arial" w:cs="Arial"/>
          <w:b/>
          <w:sz w:val="24"/>
        </w:rPr>
        <w:t>Rel-16 Correcting the OAuth 2.0 roles in CAPIF</w:t>
      </w:r>
    </w:p>
    <w:p w14:paraId="21F4F483"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v16.3.0</w:t>
      </w:r>
      <w:r>
        <w:rPr>
          <w:i/>
        </w:rPr>
        <w:tab/>
        <w:t xml:space="preserve">  CR-0032  Cat: A (Rel-16)</w:t>
      </w:r>
      <w:r>
        <w:rPr>
          <w:i/>
        </w:rPr>
        <w:br/>
      </w:r>
      <w:r>
        <w:rPr>
          <w:i/>
        </w:rPr>
        <w:lastRenderedPageBreak/>
        <w:br/>
      </w:r>
      <w:r>
        <w:rPr>
          <w:i/>
        </w:rPr>
        <w:tab/>
      </w:r>
      <w:r>
        <w:rPr>
          <w:i/>
        </w:rPr>
        <w:tab/>
      </w:r>
      <w:r>
        <w:rPr>
          <w:i/>
        </w:rPr>
        <w:tab/>
      </w:r>
      <w:r>
        <w:rPr>
          <w:i/>
        </w:rPr>
        <w:tab/>
      </w:r>
      <w:r>
        <w:rPr>
          <w:i/>
        </w:rPr>
        <w:tab/>
        <w:t>Source: Ericsson</w:t>
      </w:r>
    </w:p>
    <w:p w14:paraId="685847F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S3-223923</w:t>
      </w:r>
      <w:r>
        <w:rPr>
          <w:color w:val="993300"/>
          <w:u w:val="single"/>
        </w:rPr>
        <w:t>.</w:t>
      </w:r>
    </w:p>
    <w:p w14:paraId="21A1D104" w14:textId="20B4A08B" w:rsidR="0041081B" w:rsidRDefault="0041081B" w:rsidP="0041081B">
      <w:pPr>
        <w:rPr>
          <w:rFonts w:ascii="Arial" w:hAnsi="Arial" w:cs="Arial"/>
          <w:b/>
          <w:sz w:val="24"/>
        </w:rPr>
      </w:pPr>
      <w:r>
        <w:rPr>
          <w:rFonts w:ascii="Arial" w:hAnsi="Arial" w:cs="Arial"/>
          <w:b/>
          <w:color w:val="0000FF"/>
          <w:sz w:val="24"/>
        </w:rPr>
        <w:t>S3-223923</w:t>
      </w:r>
      <w:r>
        <w:rPr>
          <w:rFonts w:ascii="Arial" w:hAnsi="Arial" w:cs="Arial"/>
          <w:b/>
          <w:color w:val="0000FF"/>
          <w:sz w:val="24"/>
        </w:rPr>
        <w:tab/>
      </w:r>
      <w:r>
        <w:rPr>
          <w:rFonts w:ascii="Arial" w:hAnsi="Arial" w:cs="Arial"/>
          <w:b/>
          <w:sz w:val="24"/>
        </w:rPr>
        <w:t>Rel-16 Correcting the OAuth 2.0 roles in CAPIF</w:t>
      </w:r>
    </w:p>
    <w:p w14:paraId="47130D87"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v16.3.0</w:t>
      </w:r>
      <w:r>
        <w:rPr>
          <w:i/>
        </w:rPr>
        <w:tab/>
        <w:t xml:space="preserve">  CR-0032  rev 1 Cat: A (Rel-16)</w:t>
      </w:r>
      <w:r>
        <w:rPr>
          <w:i/>
        </w:rPr>
        <w:br/>
      </w:r>
      <w:r>
        <w:rPr>
          <w:i/>
        </w:rPr>
        <w:br/>
      </w:r>
      <w:r>
        <w:rPr>
          <w:i/>
        </w:rPr>
        <w:tab/>
      </w:r>
      <w:r>
        <w:rPr>
          <w:i/>
        </w:rPr>
        <w:tab/>
      </w:r>
      <w:r>
        <w:rPr>
          <w:i/>
        </w:rPr>
        <w:tab/>
      </w:r>
      <w:r>
        <w:rPr>
          <w:i/>
        </w:rPr>
        <w:tab/>
      </w:r>
      <w:r>
        <w:rPr>
          <w:i/>
        </w:rPr>
        <w:tab/>
        <w:t>Source: Ericsson</w:t>
      </w:r>
    </w:p>
    <w:p w14:paraId="394ACD8C" w14:textId="77777777" w:rsidR="0041081B" w:rsidRDefault="0041081B" w:rsidP="0041081B">
      <w:pPr>
        <w:rPr>
          <w:color w:val="808080"/>
        </w:rPr>
      </w:pPr>
      <w:r>
        <w:rPr>
          <w:color w:val="808080"/>
        </w:rPr>
        <w:t>(Replaces S3-223647)</w:t>
      </w:r>
    </w:p>
    <w:p w14:paraId="281166F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7FB3F6" w14:textId="7D6D551D" w:rsidR="0041081B" w:rsidRDefault="0041081B" w:rsidP="0041081B">
      <w:pPr>
        <w:rPr>
          <w:rFonts w:ascii="Arial" w:hAnsi="Arial" w:cs="Arial"/>
          <w:b/>
          <w:sz w:val="24"/>
        </w:rPr>
      </w:pPr>
      <w:r>
        <w:rPr>
          <w:rFonts w:ascii="Arial" w:hAnsi="Arial" w:cs="Arial"/>
          <w:b/>
          <w:color w:val="0000FF"/>
          <w:sz w:val="24"/>
        </w:rPr>
        <w:t>S3-223648</w:t>
      </w:r>
      <w:r>
        <w:rPr>
          <w:rFonts w:ascii="Arial" w:hAnsi="Arial" w:cs="Arial"/>
          <w:b/>
          <w:color w:val="0000FF"/>
          <w:sz w:val="24"/>
        </w:rPr>
        <w:tab/>
      </w:r>
      <w:r>
        <w:rPr>
          <w:rFonts w:ascii="Arial" w:hAnsi="Arial" w:cs="Arial"/>
          <w:b/>
          <w:sz w:val="24"/>
        </w:rPr>
        <w:t>Rel-17 Correcting the OAuth 2.0 roles in CAPIF</w:t>
      </w:r>
    </w:p>
    <w:p w14:paraId="3E848418"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v17.0.0</w:t>
      </w:r>
      <w:r>
        <w:rPr>
          <w:i/>
        </w:rPr>
        <w:tab/>
        <w:t xml:space="preserve">  CR-0033  Cat: A (Rel-17)</w:t>
      </w:r>
      <w:r>
        <w:rPr>
          <w:i/>
        </w:rPr>
        <w:br/>
      </w:r>
      <w:r>
        <w:rPr>
          <w:i/>
        </w:rPr>
        <w:br/>
      </w:r>
      <w:r>
        <w:rPr>
          <w:i/>
        </w:rPr>
        <w:tab/>
      </w:r>
      <w:r>
        <w:rPr>
          <w:i/>
        </w:rPr>
        <w:tab/>
      </w:r>
      <w:r>
        <w:rPr>
          <w:i/>
        </w:rPr>
        <w:tab/>
      </w:r>
      <w:r>
        <w:rPr>
          <w:i/>
        </w:rPr>
        <w:tab/>
      </w:r>
      <w:r>
        <w:rPr>
          <w:i/>
        </w:rPr>
        <w:tab/>
        <w:t>Source: Ericsson</w:t>
      </w:r>
    </w:p>
    <w:p w14:paraId="060D0B6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S3-223924</w:t>
      </w:r>
      <w:r>
        <w:rPr>
          <w:color w:val="993300"/>
          <w:u w:val="single"/>
        </w:rPr>
        <w:t>.</w:t>
      </w:r>
    </w:p>
    <w:p w14:paraId="66673850" w14:textId="323A965D" w:rsidR="0041081B" w:rsidRDefault="0041081B" w:rsidP="0041081B">
      <w:pPr>
        <w:rPr>
          <w:rFonts w:ascii="Arial" w:hAnsi="Arial" w:cs="Arial"/>
          <w:b/>
          <w:sz w:val="24"/>
        </w:rPr>
      </w:pPr>
      <w:r>
        <w:rPr>
          <w:rFonts w:ascii="Arial" w:hAnsi="Arial" w:cs="Arial"/>
          <w:b/>
          <w:color w:val="0000FF"/>
          <w:sz w:val="24"/>
        </w:rPr>
        <w:t>S3-223924</w:t>
      </w:r>
      <w:r>
        <w:rPr>
          <w:rFonts w:ascii="Arial" w:hAnsi="Arial" w:cs="Arial"/>
          <w:b/>
          <w:color w:val="0000FF"/>
          <w:sz w:val="24"/>
        </w:rPr>
        <w:tab/>
      </w:r>
      <w:r>
        <w:rPr>
          <w:rFonts w:ascii="Arial" w:hAnsi="Arial" w:cs="Arial"/>
          <w:b/>
          <w:sz w:val="24"/>
        </w:rPr>
        <w:t>Rel-17 Correcting the OAuth 2.0 roles in CAPIF</w:t>
      </w:r>
    </w:p>
    <w:p w14:paraId="043C02DA"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v17.0.0</w:t>
      </w:r>
      <w:r>
        <w:rPr>
          <w:i/>
        </w:rPr>
        <w:tab/>
        <w:t xml:space="preserve">  CR-0033  rev 1 Cat: A (Rel-17)</w:t>
      </w:r>
      <w:r>
        <w:rPr>
          <w:i/>
        </w:rPr>
        <w:br/>
      </w:r>
      <w:r>
        <w:rPr>
          <w:i/>
        </w:rPr>
        <w:br/>
      </w:r>
      <w:r>
        <w:rPr>
          <w:i/>
        </w:rPr>
        <w:tab/>
      </w:r>
      <w:r>
        <w:rPr>
          <w:i/>
        </w:rPr>
        <w:tab/>
      </w:r>
      <w:r>
        <w:rPr>
          <w:i/>
        </w:rPr>
        <w:tab/>
      </w:r>
      <w:r>
        <w:rPr>
          <w:i/>
        </w:rPr>
        <w:tab/>
      </w:r>
      <w:r>
        <w:rPr>
          <w:i/>
        </w:rPr>
        <w:tab/>
        <w:t>Source: Ericsson</w:t>
      </w:r>
    </w:p>
    <w:p w14:paraId="24D30C4B" w14:textId="77777777" w:rsidR="0041081B" w:rsidRDefault="0041081B" w:rsidP="0041081B">
      <w:pPr>
        <w:rPr>
          <w:color w:val="808080"/>
        </w:rPr>
      </w:pPr>
      <w:r>
        <w:rPr>
          <w:color w:val="808080"/>
        </w:rPr>
        <w:t>(Replaces S3-223648)</w:t>
      </w:r>
    </w:p>
    <w:p w14:paraId="1FAEA11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A74C6C" w14:textId="3F2C4BEC" w:rsidR="0041081B" w:rsidRDefault="0041081B" w:rsidP="0041081B">
      <w:pPr>
        <w:rPr>
          <w:rFonts w:ascii="Arial" w:hAnsi="Arial" w:cs="Arial"/>
          <w:b/>
          <w:sz w:val="24"/>
        </w:rPr>
      </w:pPr>
      <w:r>
        <w:rPr>
          <w:rFonts w:ascii="Arial" w:hAnsi="Arial" w:cs="Arial"/>
          <w:b/>
          <w:color w:val="0000FF"/>
          <w:sz w:val="24"/>
        </w:rPr>
        <w:t>S3-223619</w:t>
      </w:r>
      <w:r>
        <w:rPr>
          <w:rFonts w:ascii="Arial" w:hAnsi="Arial" w:cs="Arial"/>
          <w:b/>
          <w:color w:val="0000FF"/>
          <w:sz w:val="24"/>
        </w:rPr>
        <w:tab/>
      </w:r>
      <w:r>
        <w:rPr>
          <w:rFonts w:ascii="Arial" w:hAnsi="Arial" w:cs="Arial"/>
          <w:b/>
          <w:sz w:val="24"/>
        </w:rPr>
        <w:t>CR on AES-GCM/GMAC in IMS SIP security</w:t>
      </w:r>
    </w:p>
    <w:p w14:paraId="5D0F13F3"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v17.1.0</w:t>
      </w:r>
      <w:r>
        <w:rPr>
          <w:i/>
        </w:rPr>
        <w:tab/>
        <w:t xml:space="preserve">  CR-0266  Cat: C (Rel-17)</w:t>
      </w:r>
      <w:r>
        <w:rPr>
          <w:i/>
        </w:rPr>
        <w:br/>
      </w:r>
      <w:r>
        <w:rPr>
          <w:i/>
        </w:rPr>
        <w:br/>
      </w:r>
      <w:r>
        <w:rPr>
          <w:i/>
        </w:rPr>
        <w:tab/>
      </w:r>
      <w:r>
        <w:rPr>
          <w:i/>
        </w:rPr>
        <w:tab/>
      </w:r>
      <w:r>
        <w:rPr>
          <w:i/>
        </w:rPr>
        <w:tab/>
      </w:r>
      <w:r>
        <w:rPr>
          <w:i/>
        </w:rPr>
        <w:tab/>
      </w:r>
      <w:r>
        <w:rPr>
          <w:i/>
        </w:rPr>
        <w:tab/>
        <w:t>Source: Apple</w:t>
      </w:r>
    </w:p>
    <w:p w14:paraId="79046C27" w14:textId="77777777" w:rsidR="0041081B" w:rsidRDefault="0041081B" w:rsidP="0041081B">
      <w:pPr>
        <w:rPr>
          <w:rFonts w:ascii="Arial" w:hAnsi="Arial" w:cs="Arial"/>
          <w:b/>
        </w:rPr>
      </w:pPr>
      <w:r>
        <w:rPr>
          <w:rFonts w:ascii="Arial" w:hAnsi="Arial" w:cs="Arial"/>
          <w:b/>
        </w:rPr>
        <w:t xml:space="preserve">Discussion: </w:t>
      </w:r>
    </w:p>
    <w:p w14:paraId="59F3CCB3" w14:textId="77777777" w:rsidR="0041081B" w:rsidRDefault="0041081B" w:rsidP="0041081B">
      <w:r>
        <w:t xml:space="preserve">Qualcomm: not </w:t>
      </w:r>
      <w:proofErr w:type="spellStart"/>
      <w:r>
        <w:t>convinved</w:t>
      </w:r>
      <w:proofErr w:type="spellEnd"/>
      <w:r>
        <w:t xml:space="preserve"> that in this use case there are multiple IP tunnels, so there are no issues here.</w:t>
      </w:r>
    </w:p>
    <w:p w14:paraId="390901C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S3-223925</w:t>
      </w:r>
      <w:r>
        <w:rPr>
          <w:color w:val="993300"/>
          <w:u w:val="single"/>
        </w:rPr>
        <w:t>.</w:t>
      </w:r>
    </w:p>
    <w:p w14:paraId="21697035" w14:textId="2EA93B1D" w:rsidR="0041081B" w:rsidRDefault="0041081B" w:rsidP="0041081B">
      <w:pPr>
        <w:rPr>
          <w:rFonts w:ascii="Arial" w:hAnsi="Arial" w:cs="Arial"/>
          <w:b/>
          <w:sz w:val="24"/>
        </w:rPr>
      </w:pPr>
      <w:r>
        <w:rPr>
          <w:rFonts w:ascii="Arial" w:hAnsi="Arial" w:cs="Arial"/>
          <w:b/>
          <w:color w:val="0000FF"/>
          <w:sz w:val="24"/>
        </w:rPr>
        <w:t>S3-223925</w:t>
      </w:r>
      <w:r>
        <w:rPr>
          <w:rFonts w:ascii="Arial" w:hAnsi="Arial" w:cs="Arial"/>
          <w:b/>
          <w:color w:val="0000FF"/>
          <w:sz w:val="24"/>
        </w:rPr>
        <w:tab/>
      </w:r>
      <w:r>
        <w:rPr>
          <w:rFonts w:ascii="Arial" w:hAnsi="Arial" w:cs="Arial"/>
          <w:b/>
          <w:sz w:val="24"/>
        </w:rPr>
        <w:t>CR on AES-GCM/GMAC in IMS SIP security</w:t>
      </w:r>
    </w:p>
    <w:p w14:paraId="00A8C216"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v17.1.0</w:t>
      </w:r>
      <w:r>
        <w:rPr>
          <w:i/>
        </w:rPr>
        <w:tab/>
        <w:t xml:space="preserve">  CR-0266  rev 1 Cat: C (Rel-17)</w:t>
      </w:r>
      <w:r>
        <w:rPr>
          <w:i/>
        </w:rPr>
        <w:br/>
      </w:r>
      <w:r>
        <w:rPr>
          <w:i/>
        </w:rPr>
        <w:br/>
      </w:r>
      <w:r>
        <w:rPr>
          <w:i/>
        </w:rPr>
        <w:tab/>
      </w:r>
      <w:r>
        <w:rPr>
          <w:i/>
        </w:rPr>
        <w:tab/>
      </w:r>
      <w:r>
        <w:rPr>
          <w:i/>
        </w:rPr>
        <w:tab/>
      </w:r>
      <w:r>
        <w:rPr>
          <w:i/>
        </w:rPr>
        <w:tab/>
      </w:r>
      <w:r>
        <w:rPr>
          <w:i/>
        </w:rPr>
        <w:tab/>
        <w:t>Source: Apple</w:t>
      </w:r>
    </w:p>
    <w:p w14:paraId="7D88D597" w14:textId="77777777" w:rsidR="0041081B" w:rsidRDefault="0041081B" w:rsidP="0041081B">
      <w:pPr>
        <w:rPr>
          <w:color w:val="808080"/>
        </w:rPr>
      </w:pPr>
      <w:r>
        <w:rPr>
          <w:color w:val="808080"/>
        </w:rPr>
        <w:t>(Replaces S3-223619)</w:t>
      </w:r>
    </w:p>
    <w:p w14:paraId="49CE9D26" w14:textId="77777777" w:rsidR="0041081B" w:rsidRDefault="0041081B" w:rsidP="0041081B">
      <w:pPr>
        <w:rPr>
          <w:rFonts w:ascii="Arial" w:hAnsi="Arial" w:cs="Arial"/>
          <w:b/>
        </w:rPr>
      </w:pPr>
      <w:r>
        <w:rPr>
          <w:rFonts w:ascii="Arial" w:hAnsi="Arial" w:cs="Arial"/>
          <w:b/>
        </w:rPr>
        <w:t xml:space="preserve">Discussion: </w:t>
      </w:r>
    </w:p>
    <w:p w14:paraId="774B491B" w14:textId="77777777" w:rsidR="0041081B" w:rsidRDefault="0041081B" w:rsidP="0041081B">
      <w:r>
        <w:t>Revised due to file not being able to be opened.</w:t>
      </w:r>
    </w:p>
    <w:p w14:paraId="04B2C97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4D8B7F" w14:textId="4E4E39D3" w:rsidR="0041081B" w:rsidRDefault="0041081B" w:rsidP="0041081B">
      <w:pPr>
        <w:rPr>
          <w:rFonts w:ascii="Arial" w:hAnsi="Arial" w:cs="Arial"/>
          <w:b/>
          <w:sz w:val="24"/>
        </w:rPr>
      </w:pPr>
      <w:r>
        <w:rPr>
          <w:rFonts w:ascii="Arial" w:hAnsi="Arial" w:cs="Arial"/>
          <w:b/>
          <w:color w:val="0000FF"/>
          <w:sz w:val="24"/>
        </w:rPr>
        <w:t>S3-223588</w:t>
      </w:r>
      <w:r>
        <w:rPr>
          <w:rFonts w:ascii="Arial" w:hAnsi="Arial" w:cs="Arial"/>
          <w:b/>
          <w:color w:val="0000FF"/>
          <w:sz w:val="24"/>
        </w:rPr>
        <w:tab/>
      </w:r>
      <w:r>
        <w:rPr>
          <w:rFonts w:ascii="Arial" w:hAnsi="Arial" w:cs="Arial"/>
          <w:b/>
          <w:sz w:val="24"/>
        </w:rPr>
        <w:t>Addressing authentication and authorization for EDGE-9</w:t>
      </w:r>
    </w:p>
    <w:p w14:paraId="4BA49FD6"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33.558 v17.2.0</w:t>
      </w:r>
      <w:r>
        <w:rPr>
          <w:i/>
        </w:rPr>
        <w:tab/>
        <w:t xml:space="preserve">  CR-0008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426E8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0D2AF2" w14:textId="2D7E7F26" w:rsidR="0041081B" w:rsidRDefault="0041081B" w:rsidP="0041081B">
      <w:pPr>
        <w:rPr>
          <w:rFonts w:ascii="Arial" w:hAnsi="Arial" w:cs="Arial"/>
          <w:b/>
          <w:sz w:val="24"/>
        </w:rPr>
      </w:pPr>
      <w:r>
        <w:rPr>
          <w:rFonts w:ascii="Arial" w:hAnsi="Arial" w:cs="Arial"/>
          <w:b/>
          <w:color w:val="0000FF"/>
          <w:sz w:val="24"/>
        </w:rPr>
        <w:t>S3-223650</w:t>
      </w:r>
      <w:r>
        <w:rPr>
          <w:rFonts w:ascii="Arial" w:hAnsi="Arial" w:cs="Arial"/>
          <w:b/>
          <w:color w:val="0000FF"/>
          <w:sz w:val="24"/>
        </w:rPr>
        <w:tab/>
      </w:r>
      <w:r>
        <w:rPr>
          <w:rFonts w:ascii="Arial" w:hAnsi="Arial" w:cs="Arial"/>
          <w:b/>
          <w:sz w:val="24"/>
        </w:rPr>
        <w:t>Correction and clarification in user consent requirements</w:t>
      </w:r>
    </w:p>
    <w:p w14:paraId="71A9A1E3"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v17.2.0</w:t>
      </w:r>
      <w:r>
        <w:rPr>
          <w:i/>
        </w:rPr>
        <w:tab/>
        <w:t xml:space="preserve">  CR-0009  Cat: F (Rel-17)</w:t>
      </w:r>
      <w:r>
        <w:rPr>
          <w:i/>
        </w:rPr>
        <w:br/>
      </w:r>
      <w:r>
        <w:rPr>
          <w:i/>
        </w:rPr>
        <w:br/>
      </w:r>
      <w:r>
        <w:rPr>
          <w:i/>
        </w:rPr>
        <w:tab/>
      </w:r>
      <w:r>
        <w:rPr>
          <w:i/>
        </w:rPr>
        <w:tab/>
      </w:r>
      <w:r>
        <w:rPr>
          <w:i/>
        </w:rPr>
        <w:tab/>
      </w:r>
      <w:r>
        <w:rPr>
          <w:i/>
        </w:rPr>
        <w:tab/>
      </w:r>
      <w:r>
        <w:rPr>
          <w:i/>
        </w:rPr>
        <w:tab/>
        <w:t>Source: Ericsson</w:t>
      </w:r>
    </w:p>
    <w:p w14:paraId="3DB29860" w14:textId="77777777" w:rsidR="0041081B" w:rsidRDefault="0041081B" w:rsidP="0041081B">
      <w:pPr>
        <w:rPr>
          <w:rFonts w:ascii="Arial" w:hAnsi="Arial" w:cs="Arial"/>
          <w:b/>
        </w:rPr>
      </w:pPr>
      <w:r>
        <w:rPr>
          <w:rFonts w:ascii="Arial" w:hAnsi="Arial" w:cs="Arial"/>
          <w:b/>
        </w:rPr>
        <w:t xml:space="preserve">Discussion: </w:t>
      </w:r>
    </w:p>
    <w:p w14:paraId="7C6A32C3" w14:textId="77777777" w:rsidR="0041081B" w:rsidRDefault="0041081B" w:rsidP="0041081B">
      <w:r>
        <w:t>Huawei didn’t agree with the removal of the sentence. Let the operator decide.</w:t>
      </w:r>
    </w:p>
    <w:p w14:paraId="20ADDF9D" w14:textId="77777777" w:rsidR="0041081B" w:rsidRDefault="0041081B" w:rsidP="0041081B">
      <w:r>
        <w:t>Nokia: let's not use stage 3 arguments here.</w:t>
      </w:r>
    </w:p>
    <w:p w14:paraId="3F65B841" w14:textId="77777777" w:rsidR="0041081B" w:rsidRDefault="0041081B" w:rsidP="0041081B">
      <w:r>
        <w:t>Huawei: we will cause misalignment if we remove the requirement.</w:t>
      </w:r>
    </w:p>
    <w:p w14:paraId="2B6D2E0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E09996" w14:textId="40FA76CD" w:rsidR="0041081B" w:rsidRDefault="0041081B" w:rsidP="0041081B">
      <w:pPr>
        <w:rPr>
          <w:rFonts w:ascii="Arial" w:hAnsi="Arial" w:cs="Arial"/>
          <w:b/>
          <w:sz w:val="24"/>
        </w:rPr>
      </w:pPr>
      <w:r>
        <w:rPr>
          <w:rFonts w:ascii="Arial" w:hAnsi="Arial" w:cs="Arial"/>
          <w:b/>
          <w:color w:val="0000FF"/>
          <w:sz w:val="24"/>
        </w:rPr>
        <w:t>S3-223777</w:t>
      </w:r>
      <w:r>
        <w:rPr>
          <w:rFonts w:ascii="Arial" w:hAnsi="Arial" w:cs="Arial"/>
          <w:b/>
          <w:color w:val="0000FF"/>
          <w:sz w:val="24"/>
        </w:rPr>
        <w:tab/>
      </w:r>
      <w:r>
        <w:rPr>
          <w:rFonts w:ascii="Arial" w:hAnsi="Arial" w:cs="Arial"/>
          <w:b/>
          <w:sz w:val="24"/>
        </w:rPr>
        <w:t>CR_33.501 R17 Remove the redundant part of Figure I.2.3.2-1</w:t>
      </w:r>
    </w:p>
    <w:p w14:paraId="53399E85"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CR-1512  Cat: F (Rel-17)</w:t>
      </w:r>
      <w:r>
        <w:rPr>
          <w:i/>
        </w:rPr>
        <w:br/>
      </w:r>
      <w:r>
        <w:rPr>
          <w:i/>
        </w:rPr>
        <w:br/>
      </w:r>
      <w:r>
        <w:rPr>
          <w:i/>
        </w:rPr>
        <w:tab/>
      </w:r>
      <w:r>
        <w:rPr>
          <w:i/>
        </w:rPr>
        <w:tab/>
      </w:r>
      <w:r>
        <w:rPr>
          <w:i/>
        </w:rPr>
        <w:tab/>
      </w:r>
      <w:r>
        <w:rPr>
          <w:i/>
        </w:rPr>
        <w:tab/>
      </w:r>
      <w:r>
        <w:rPr>
          <w:i/>
        </w:rPr>
        <w:tab/>
        <w:t>Source: Xiaomi Communication</w:t>
      </w:r>
    </w:p>
    <w:p w14:paraId="7E00A66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AC727C" w14:textId="5B7E9E3C" w:rsidR="0041081B" w:rsidRDefault="0041081B" w:rsidP="0041081B">
      <w:pPr>
        <w:rPr>
          <w:rFonts w:ascii="Arial" w:hAnsi="Arial" w:cs="Arial"/>
          <w:b/>
          <w:sz w:val="24"/>
        </w:rPr>
      </w:pPr>
      <w:r>
        <w:rPr>
          <w:rFonts w:ascii="Arial" w:hAnsi="Arial" w:cs="Arial"/>
          <w:b/>
          <w:color w:val="0000FF"/>
          <w:sz w:val="24"/>
        </w:rPr>
        <w:t>S3-223781</w:t>
      </w:r>
      <w:r>
        <w:rPr>
          <w:rFonts w:ascii="Arial" w:hAnsi="Arial" w:cs="Arial"/>
          <w:b/>
          <w:color w:val="0000FF"/>
          <w:sz w:val="24"/>
        </w:rPr>
        <w:tab/>
      </w:r>
      <w:r>
        <w:rPr>
          <w:rFonts w:ascii="Arial" w:hAnsi="Arial" w:cs="Arial"/>
          <w:b/>
          <w:sz w:val="24"/>
        </w:rPr>
        <w:t>CR_33.501 R17 Update step 15 of clause I.2.2.2.1</w:t>
      </w:r>
    </w:p>
    <w:p w14:paraId="774C064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CR-1516  Cat: F (Rel-17)</w:t>
      </w:r>
      <w:r>
        <w:rPr>
          <w:i/>
        </w:rPr>
        <w:br/>
      </w:r>
      <w:r>
        <w:rPr>
          <w:i/>
        </w:rPr>
        <w:br/>
      </w:r>
      <w:r>
        <w:rPr>
          <w:i/>
        </w:rPr>
        <w:tab/>
      </w:r>
      <w:r>
        <w:rPr>
          <w:i/>
        </w:rPr>
        <w:tab/>
      </w:r>
      <w:r>
        <w:rPr>
          <w:i/>
        </w:rPr>
        <w:tab/>
      </w:r>
      <w:r>
        <w:rPr>
          <w:i/>
        </w:rPr>
        <w:tab/>
      </w:r>
      <w:r>
        <w:rPr>
          <w:i/>
        </w:rPr>
        <w:tab/>
        <w:t>Source: Xiaomi Communication</w:t>
      </w:r>
    </w:p>
    <w:p w14:paraId="6F7C36A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894C06" w14:textId="562F9D4E" w:rsidR="0041081B" w:rsidRDefault="0041081B" w:rsidP="0041081B">
      <w:pPr>
        <w:rPr>
          <w:rFonts w:ascii="Arial" w:hAnsi="Arial" w:cs="Arial"/>
          <w:b/>
          <w:sz w:val="24"/>
        </w:rPr>
      </w:pPr>
      <w:r>
        <w:rPr>
          <w:rFonts w:ascii="Arial" w:hAnsi="Arial" w:cs="Arial"/>
          <w:b/>
          <w:color w:val="0000FF"/>
          <w:sz w:val="24"/>
        </w:rPr>
        <w:t>S3-223845</w:t>
      </w:r>
      <w:r>
        <w:rPr>
          <w:rFonts w:ascii="Arial" w:hAnsi="Arial" w:cs="Arial"/>
          <w:b/>
          <w:color w:val="0000FF"/>
          <w:sz w:val="24"/>
        </w:rPr>
        <w:tab/>
      </w:r>
      <w:r>
        <w:rPr>
          <w:rFonts w:ascii="Arial" w:hAnsi="Arial" w:cs="Arial"/>
          <w:b/>
          <w:sz w:val="24"/>
        </w:rPr>
        <w:t>Clarification on AF authorization for the NSACF notification procedure</w:t>
      </w:r>
    </w:p>
    <w:p w14:paraId="253AC71C"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CR-1522  Cat: F (Rel-17)</w:t>
      </w:r>
      <w:r>
        <w:rPr>
          <w:i/>
        </w:rPr>
        <w:br/>
      </w:r>
      <w:r>
        <w:rPr>
          <w:i/>
        </w:rPr>
        <w:br/>
      </w:r>
      <w:r>
        <w:rPr>
          <w:i/>
        </w:rPr>
        <w:tab/>
      </w:r>
      <w:r>
        <w:rPr>
          <w:i/>
        </w:rPr>
        <w:tab/>
      </w:r>
      <w:r>
        <w:rPr>
          <w:i/>
        </w:rPr>
        <w:tab/>
      </w:r>
      <w:r>
        <w:rPr>
          <w:i/>
        </w:rPr>
        <w:tab/>
      </w:r>
      <w:r>
        <w:rPr>
          <w:i/>
        </w:rPr>
        <w:tab/>
        <w:t>Source: Ericsson</w:t>
      </w:r>
    </w:p>
    <w:p w14:paraId="3CCB2D9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S3-223926</w:t>
      </w:r>
      <w:r>
        <w:rPr>
          <w:color w:val="993300"/>
          <w:u w:val="single"/>
        </w:rPr>
        <w:t>.</w:t>
      </w:r>
    </w:p>
    <w:p w14:paraId="7BB2A5AE" w14:textId="1FF0639E" w:rsidR="0041081B" w:rsidRDefault="0041081B" w:rsidP="0041081B">
      <w:pPr>
        <w:rPr>
          <w:rFonts w:ascii="Arial" w:hAnsi="Arial" w:cs="Arial"/>
          <w:b/>
          <w:sz w:val="24"/>
        </w:rPr>
      </w:pPr>
      <w:r>
        <w:rPr>
          <w:rFonts w:ascii="Arial" w:hAnsi="Arial" w:cs="Arial"/>
          <w:b/>
          <w:color w:val="0000FF"/>
          <w:sz w:val="24"/>
        </w:rPr>
        <w:t>S3-223926</w:t>
      </w:r>
      <w:r>
        <w:rPr>
          <w:rFonts w:ascii="Arial" w:hAnsi="Arial" w:cs="Arial"/>
          <w:b/>
          <w:color w:val="0000FF"/>
          <w:sz w:val="24"/>
        </w:rPr>
        <w:tab/>
      </w:r>
      <w:r>
        <w:rPr>
          <w:rFonts w:ascii="Arial" w:hAnsi="Arial" w:cs="Arial"/>
          <w:b/>
          <w:sz w:val="24"/>
        </w:rPr>
        <w:t>Clarification on AF authorization for the NSACF notification procedure</w:t>
      </w:r>
    </w:p>
    <w:p w14:paraId="405ABF1D"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CR-1522  rev 1 Cat: F (Rel-17)</w:t>
      </w:r>
      <w:r>
        <w:rPr>
          <w:i/>
        </w:rPr>
        <w:br/>
      </w:r>
      <w:r>
        <w:rPr>
          <w:i/>
        </w:rPr>
        <w:br/>
      </w:r>
      <w:r>
        <w:rPr>
          <w:i/>
        </w:rPr>
        <w:tab/>
      </w:r>
      <w:r>
        <w:rPr>
          <w:i/>
        </w:rPr>
        <w:tab/>
      </w:r>
      <w:r>
        <w:rPr>
          <w:i/>
        </w:rPr>
        <w:tab/>
      </w:r>
      <w:r>
        <w:rPr>
          <w:i/>
        </w:rPr>
        <w:tab/>
      </w:r>
      <w:r>
        <w:rPr>
          <w:i/>
        </w:rPr>
        <w:tab/>
        <w:t>Source: Ericsson</w:t>
      </w:r>
    </w:p>
    <w:p w14:paraId="00156452" w14:textId="77777777" w:rsidR="0041081B" w:rsidRDefault="0041081B" w:rsidP="0041081B">
      <w:pPr>
        <w:rPr>
          <w:color w:val="808080"/>
        </w:rPr>
      </w:pPr>
      <w:r>
        <w:rPr>
          <w:color w:val="808080"/>
        </w:rPr>
        <w:t>(Replaces S3-223845)</w:t>
      </w:r>
    </w:p>
    <w:p w14:paraId="2CDCB60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2A5A92" w14:textId="19A85420" w:rsidR="0041081B" w:rsidRDefault="0041081B" w:rsidP="0041081B">
      <w:pPr>
        <w:rPr>
          <w:rFonts w:ascii="Arial" w:hAnsi="Arial" w:cs="Arial"/>
          <w:b/>
          <w:sz w:val="24"/>
        </w:rPr>
      </w:pPr>
      <w:r>
        <w:rPr>
          <w:rFonts w:ascii="Arial" w:hAnsi="Arial" w:cs="Arial"/>
          <w:b/>
          <w:color w:val="0000FF"/>
          <w:sz w:val="24"/>
        </w:rPr>
        <w:t>S3-223846</w:t>
      </w:r>
      <w:r>
        <w:rPr>
          <w:rFonts w:ascii="Arial" w:hAnsi="Arial" w:cs="Arial"/>
          <w:b/>
          <w:color w:val="0000FF"/>
          <w:sz w:val="24"/>
        </w:rPr>
        <w:tab/>
      </w:r>
      <w:r>
        <w:rPr>
          <w:rFonts w:ascii="Arial" w:hAnsi="Arial" w:cs="Arial"/>
          <w:b/>
          <w:sz w:val="24"/>
        </w:rPr>
        <w:t>Alignment of NSACF notification procedure with existing procedures</w:t>
      </w:r>
    </w:p>
    <w:p w14:paraId="076021B5"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CR-1523  Cat: F (Rel-17)</w:t>
      </w:r>
      <w:r>
        <w:rPr>
          <w:i/>
        </w:rPr>
        <w:br/>
      </w:r>
      <w:r>
        <w:rPr>
          <w:i/>
        </w:rPr>
        <w:br/>
      </w:r>
      <w:r>
        <w:rPr>
          <w:i/>
        </w:rPr>
        <w:tab/>
      </w:r>
      <w:r>
        <w:rPr>
          <w:i/>
        </w:rPr>
        <w:tab/>
      </w:r>
      <w:r>
        <w:rPr>
          <w:i/>
        </w:rPr>
        <w:tab/>
      </w:r>
      <w:r>
        <w:rPr>
          <w:i/>
        </w:rPr>
        <w:tab/>
      </w:r>
      <w:r>
        <w:rPr>
          <w:i/>
        </w:rPr>
        <w:tab/>
        <w:t>Source: Ericsson</w:t>
      </w:r>
    </w:p>
    <w:p w14:paraId="0FEDB6B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B01E13" w14:textId="595E9EC2" w:rsidR="0041081B" w:rsidRDefault="0041081B" w:rsidP="0041081B">
      <w:pPr>
        <w:rPr>
          <w:rFonts w:ascii="Arial" w:hAnsi="Arial" w:cs="Arial"/>
          <w:b/>
          <w:sz w:val="24"/>
        </w:rPr>
      </w:pPr>
      <w:r>
        <w:rPr>
          <w:rFonts w:ascii="Arial" w:hAnsi="Arial" w:cs="Arial"/>
          <w:b/>
          <w:color w:val="0000FF"/>
          <w:sz w:val="24"/>
        </w:rPr>
        <w:t>S3-223860</w:t>
      </w:r>
      <w:r>
        <w:rPr>
          <w:rFonts w:ascii="Arial" w:hAnsi="Arial" w:cs="Arial"/>
          <w:b/>
          <w:color w:val="0000FF"/>
          <w:sz w:val="24"/>
        </w:rPr>
        <w:tab/>
      </w:r>
      <w:r>
        <w:rPr>
          <w:rFonts w:ascii="Arial" w:hAnsi="Arial" w:cs="Arial"/>
          <w:b/>
          <w:sz w:val="24"/>
        </w:rPr>
        <w:t>Verification of NSSAIs for preventing slice attack</w:t>
      </w:r>
    </w:p>
    <w:p w14:paraId="1DC66C89"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CR-1525  Cat: B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r>
        <w:rPr>
          <w:i/>
        </w:rPr>
        <w:t>, Ericsson, Nokia, Nokia Shanghai Bell</w:t>
      </w:r>
    </w:p>
    <w:p w14:paraId="5083A915" w14:textId="77777777" w:rsidR="0041081B" w:rsidRDefault="0041081B" w:rsidP="0041081B">
      <w:pPr>
        <w:rPr>
          <w:rFonts w:ascii="Arial" w:hAnsi="Arial" w:cs="Arial"/>
          <w:b/>
        </w:rPr>
      </w:pPr>
      <w:r>
        <w:rPr>
          <w:rFonts w:ascii="Arial" w:hAnsi="Arial" w:cs="Arial"/>
          <w:b/>
        </w:rPr>
        <w:t xml:space="preserve">Discussion: </w:t>
      </w:r>
    </w:p>
    <w:p w14:paraId="237FBAD6" w14:textId="77777777" w:rsidR="0041081B" w:rsidRDefault="0041081B" w:rsidP="0041081B">
      <w:r>
        <w:t>Huawei: the SBA study has this key issue for Rel-18, although this was presented in Rel-16 and Rel-17 already.</w:t>
      </w:r>
    </w:p>
    <w:p w14:paraId="13CF92E3" w14:textId="77777777" w:rsidR="0041081B" w:rsidRDefault="0041081B" w:rsidP="0041081B">
      <w:r>
        <w:t>Nokia: the WID associated is coming for this meeting.</w:t>
      </w:r>
    </w:p>
    <w:p w14:paraId="24DD8ED0" w14:textId="77777777" w:rsidR="0041081B" w:rsidRDefault="0041081B" w:rsidP="0041081B">
      <w:proofErr w:type="spellStart"/>
      <w:r>
        <w:t>Mavenir</w:t>
      </w:r>
      <w:proofErr w:type="spellEnd"/>
      <w:r>
        <w:t>: why cat-F?</w:t>
      </w:r>
    </w:p>
    <w:p w14:paraId="73AC0940" w14:textId="77777777" w:rsidR="0041081B" w:rsidRDefault="0041081B" w:rsidP="0041081B">
      <w:r>
        <w:t>Nokia: it's addressing a vulnerability.</w:t>
      </w:r>
    </w:p>
    <w:p w14:paraId="7584A58F" w14:textId="77777777" w:rsidR="0041081B" w:rsidRDefault="0041081B" w:rsidP="0041081B">
      <w:r>
        <w:t>It was commented that since there was an associated WID this could be cat-B.</w:t>
      </w:r>
    </w:p>
    <w:p w14:paraId="607D714F" w14:textId="77777777" w:rsidR="0041081B" w:rsidRDefault="0041081B" w:rsidP="0041081B">
      <w:r>
        <w:t>Verizon supported this CR.</w:t>
      </w:r>
    </w:p>
    <w:p w14:paraId="4FE1323A" w14:textId="77777777" w:rsidR="0041081B" w:rsidRDefault="0041081B" w:rsidP="0041081B">
      <w:r>
        <w:t>Conditionally agreed depending on the status of the WID for this meeting.</w:t>
      </w:r>
    </w:p>
    <w:p w14:paraId="19256EAD" w14:textId="77777777" w:rsidR="0041081B" w:rsidRDefault="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FD4EB9" w14:textId="3DEDD1AD" w:rsidR="00771861" w:rsidRDefault="0041081B" w:rsidP="0041081B">
      <w:pPr>
        <w:rPr>
          <w:rFonts w:ascii="Arial" w:hAnsi="Arial" w:cs="Arial"/>
          <w:b/>
          <w:sz w:val="24"/>
        </w:rPr>
      </w:pPr>
      <w:r>
        <w:rPr>
          <w:rFonts w:ascii="Arial" w:hAnsi="Arial" w:cs="Arial"/>
          <w:b/>
          <w:color w:val="0000FF"/>
          <w:sz w:val="24"/>
        </w:rPr>
        <w:t>S3-223332</w:t>
      </w:r>
      <w:r>
        <w:rPr>
          <w:rFonts w:ascii="Arial" w:hAnsi="Arial" w:cs="Arial"/>
          <w:b/>
          <w:color w:val="0000FF"/>
          <w:sz w:val="24"/>
        </w:rPr>
        <w:tab/>
      </w:r>
      <w:r>
        <w:rPr>
          <w:rFonts w:ascii="Arial" w:hAnsi="Arial" w:cs="Arial"/>
          <w:b/>
          <w:sz w:val="24"/>
        </w:rPr>
        <w:t>Resolving the EN on CAA level ID during UUAA procedures</w:t>
      </w:r>
    </w:p>
    <w:p w14:paraId="3CA672FC"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CR-0009  rev 2 Cat: F (Rel-17)</w:t>
      </w:r>
      <w:r>
        <w:rPr>
          <w:i/>
        </w:rPr>
        <w:br/>
      </w:r>
      <w:r>
        <w:rPr>
          <w:i/>
        </w:rPr>
        <w:br/>
      </w:r>
      <w:r>
        <w:rPr>
          <w:i/>
        </w:rPr>
        <w:tab/>
      </w:r>
      <w:r>
        <w:rPr>
          <w:i/>
        </w:rPr>
        <w:tab/>
      </w:r>
      <w:r>
        <w:rPr>
          <w:i/>
        </w:rPr>
        <w:tab/>
      </w:r>
      <w:r>
        <w:rPr>
          <w:i/>
        </w:rPr>
        <w:tab/>
      </w:r>
      <w:r>
        <w:rPr>
          <w:i/>
        </w:rPr>
        <w:tab/>
        <w:t>Source: Qualcomm Incorporated</w:t>
      </w:r>
    </w:p>
    <w:p w14:paraId="0B89F677" w14:textId="77777777" w:rsidR="0041081B" w:rsidRDefault="0041081B" w:rsidP="0041081B">
      <w:pPr>
        <w:rPr>
          <w:color w:val="808080"/>
        </w:rPr>
      </w:pPr>
      <w:r>
        <w:rPr>
          <w:color w:val="808080"/>
        </w:rPr>
        <w:t>(Replaces S3-221827)</w:t>
      </w:r>
    </w:p>
    <w:p w14:paraId="6FE6F05D" w14:textId="77777777" w:rsidR="0041081B" w:rsidRDefault="0041081B" w:rsidP="0041081B">
      <w:pPr>
        <w:rPr>
          <w:rFonts w:ascii="Arial" w:hAnsi="Arial" w:cs="Arial"/>
          <w:b/>
        </w:rPr>
      </w:pPr>
      <w:r>
        <w:rPr>
          <w:rFonts w:ascii="Arial" w:hAnsi="Arial" w:cs="Arial"/>
          <w:b/>
        </w:rPr>
        <w:t xml:space="preserve">Discussion: </w:t>
      </w:r>
    </w:p>
    <w:p w14:paraId="5F511AB9" w14:textId="77777777" w:rsidR="0041081B" w:rsidRDefault="0041081B" w:rsidP="0041081B">
      <w:r>
        <w:t>Lenovo preferred not to pursue this document.</w:t>
      </w:r>
    </w:p>
    <w:p w14:paraId="1B9D0D9C" w14:textId="77777777" w:rsidR="0041081B" w:rsidRDefault="0041081B" w:rsidP="0041081B">
      <w:r>
        <w:t>Interdigital: step 7 is OK.</w:t>
      </w:r>
    </w:p>
    <w:p w14:paraId="2AB12711" w14:textId="77777777" w:rsidR="0041081B" w:rsidRDefault="0041081B" w:rsidP="0041081B">
      <w:r>
        <w:t>Qualcomm: just turning the editor's note into a note.</w:t>
      </w:r>
    </w:p>
    <w:p w14:paraId="3475C81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91B243" w14:textId="0E3E9D80" w:rsidR="0041081B" w:rsidRDefault="0041081B" w:rsidP="0041081B">
      <w:pPr>
        <w:rPr>
          <w:rFonts w:ascii="Arial" w:hAnsi="Arial" w:cs="Arial"/>
          <w:b/>
          <w:sz w:val="24"/>
        </w:rPr>
      </w:pPr>
      <w:r>
        <w:rPr>
          <w:rFonts w:ascii="Arial" w:hAnsi="Arial" w:cs="Arial"/>
          <w:b/>
          <w:color w:val="0000FF"/>
          <w:sz w:val="24"/>
        </w:rPr>
        <w:t>S3-223927</w:t>
      </w:r>
      <w:r>
        <w:rPr>
          <w:rFonts w:ascii="Arial" w:hAnsi="Arial" w:cs="Arial"/>
          <w:b/>
          <w:color w:val="0000FF"/>
          <w:sz w:val="24"/>
        </w:rPr>
        <w:tab/>
      </w:r>
      <w:r>
        <w:rPr>
          <w:rFonts w:ascii="Arial" w:hAnsi="Arial" w:cs="Arial"/>
          <w:b/>
          <w:sz w:val="24"/>
        </w:rPr>
        <w:t>Resolving the EN on CAA level ID during UUAA procedures</w:t>
      </w:r>
    </w:p>
    <w:p w14:paraId="150CC1F1"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CR-0009  rev 3 Cat: F (Rel-17)</w:t>
      </w:r>
      <w:r>
        <w:rPr>
          <w:i/>
        </w:rPr>
        <w:br/>
      </w:r>
      <w:r>
        <w:rPr>
          <w:i/>
        </w:rPr>
        <w:br/>
      </w:r>
      <w:r>
        <w:rPr>
          <w:i/>
        </w:rPr>
        <w:tab/>
      </w:r>
      <w:r>
        <w:rPr>
          <w:i/>
        </w:rPr>
        <w:tab/>
      </w:r>
      <w:r>
        <w:rPr>
          <w:i/>
        </w:rPr>
        <w:tab/>
      </w:r>
      <w:r>
        <w:rPr>
          <w:i/>
        </w:rPr>
        <w:tab/>
      </w:r>
      <w:r>
        <w:rPr>
          <w:i/>
        </w:rPr>
        <w:tab/>
        <w:t>Source: Qualcomm Incorporated</w:t>
      </w:r>
    </w:p>
    <w:p w14:paraId="204E5F3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2CFEC3" w14:textId="310BE490" w:rsidR="0041081B" w:rsidRDefault="0041081B" w:rsidP="0041081B">
      <w:pPr>
        <w:rPr>
          <w:rFonts w:ascii="Arial" w:hAnsi="Arial" w:cs="Arial"/>
          <w:b/>
          <w:sz w:val="24"/>
        </w:rPr>
      </w:pPr>
      <w:r>
        <w:rPr>
          <w:rFonts w:ascii="Arial" w:hAnsi="Arial" w:cs="Arial"/>
          <w:b/>
          <w:color w:val="0000FF"/>
          <w:sz w:val="24"/>
        </w:rPr>
        <w:t>S3-223333</w:t>
      </w:r>
      <w:r>
        <w:rPr>
          <w:rFonts w:ascii="Arial" w:hAnsi="Arial" w:cs="Arial"/>
          <w:b/>
          <w:color w:val="0000FF"/>
          <w:sz w:val="24"/>
        </w:rPr>
        <w:tab/>
      </w:r>
      <w:r>
        <w:rPr>
          <w:rFonts w:ascii="Arial" w:hAnsi="Arial" w:cs="Arial"/>
          <w:b/>
          <w:sz w:val="24"/>
        </w:rPr>
        <w:t>Resolving the ENs on CAA level ID during revocation</w:t>
      </w:r>
    </w:p>
    <w:p w14:paraId="50F0FF99"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CR-0011  rev 2 Cat: F (Rel-17)</w:t>
      </w:r>
      <w:r>
        <w:rPr>
          <w:i/>
        </w:rPr>
        <w:br/>
      </w:r>
      <w:r>
        <w:rPr>
          <w:i/>
        </w:rPr>
        <w:br/>
      </w:r>
      <w:r>
        <w:rPr>
          <w:i/>
        </w:rPr>
        <w:tab/>
      </w:r>
      <w:r>
        <w:rPr>
          <w:i/>
        </w:rPr>
        <w:tab/>
      </w:r>
      <w:r>
        <w:rPr>
          <w:i/>
        </w:rPr>
        <w:tab/>
      </w:r>
      <w:r>
        <w:rPr>
          <w:i/>
        </w:rPr>
        <w:tab/>
      </w:r>
      <w:r>
        <w:rPr>
          <w:i/>
        </w:rPr>
        <w:tab/>
        <w:t>Source: Qualcomm Incorporated</w:t>
      </w:r>
    </w:p>
    <w:p w14:paraId="01AB7CB4" w14:textId="77777777" w:rsidR="0041081B" w:rsidRDefault="0041081B" w:rsidP="0041081B">
      <w:pPr>
        <w:rPr>
          <w:color w:val="808080"/>
        </w:rPr>
      </w:pPr>
      <w:r>
        <w:rPr>
          <w:color w:val="808080"/>
        </w:rPr>
        <w:lastRenderedPageBreak/>
        <w:t>(Replaces S3-221828)</w:t>
      </w:r>
    </w:p>
    <w:p w14:paraId="4958B972" w14:textId="77777777" w:rsidR="0041081B" w:rsidRDefault="0041081B" w:rsidP="0041081B">
      <w:pPr>
        <w:rPr>
          <w:rFonts w:ascii="Arial" w:hAnsi="Arial" w:cs="Arial"/>
          <w:b/>
        </w:rPr>
      </w:pPr>
      <w:r>
        <w:rPr>
          <w:rFonts w:ascii="Arial" w:hAnsi="Arial" w:cs="Arial"/>
          <w:b/>
        </w:rPr>
        <w:t xml:space="preserve">Discussion: </w:t>
      </w:r>
    </w:p>
    <w:p w14:paraId="03AECECD" w14:textId="77777777" w:rsidR="0041081B" w:rsidRDefault="0041081B" w:rsidP="0041081B">
      <w:r>
        <w:t>Lenovo didn’t agree with this CR.</w:t>
      </w:r>
    </w:p>
    <w:p w14:paraId="0D99B6B3" w14:textId="77777777" w:rsidR="0041081B" w:rsidRDefault="0041081B" w:rsidP="0041081B">
      <w:r>
        <w:t>This was taken offline.</w:t>
      </w:r>
    </w:p>
    <w:p w14:paraId="5BFA370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S3-223928</w:t>
      </w:r>
      <w:r>
        <w:rPr>
          <w:color w:val="993300"/>
          <w:u w:val="single"/>
        </w:rPr>
        <w:t>.</w:t>
      </w:r>
    </w:p>
    <w:p w14:paraId="304C284D" w14:textId="7B4ADCDF" w:rsidR="0041081B" w:rsidRDefault="0041081B" w:rsidP="0041081B">
      <w:pPr>
        <w:rPr>
          <w:rFonts w:ascii="Arial" w:hAnsi="Arial" w:cs="Arial"/>
          <w:b/>
          <w:sz w:val="24"/>
        </w:rPr>
      </w:pPr>
      <w:r>
        <w:rPr>
          <w:rFonts w:ascii="Arial" w:hAnsi="Arial" w:cs="Arial"/>
          <w:b/>
          <w:color w:val="0000FF"/>
          <w:sz w:val="24"/>
        </w:rPr>
        <w:t>S3-223928</w:t>
      </w:r>
      <w:r>
        <w:rPr>
          <w:rFonts w:ascii="Arial" w:hAnsi="Arial" w:cs="Arial"/>
          <w:b/>
          <w:color w:val="0000FF"/>
          <w:sz w:val="24"/>
        </w:rPr>
        <w:tab/>
      </w:r>
      <w:r>
        <w:rPr>
          <w:rFonts w:ascii="Arial" w:hAnsi="Arial" w:cs="Arial"/>
          <w:b/>
          <w:sz w:val="24"/>
        </w:rPr>
        <w:t>Resolving the ENs on CAA level ID during revocation</w:t>
      </w:r>
    </w:p>
    <w:p w14:paraId="02962D95"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CR-0011  rev 3 Cat: F (Rel-17)</w:t>
      </w:r>
      <w:r>
        <w:rPr>
          <w:i/>
        </w:rPr>
        <w:br/>
      </w:r>
      <w:r>
        <w:rPr>
          <w:i/>
        </w:rPr>
        <w:br/>
      </w:r>
      <w:r>
        <w:rPr>
          <w:i/>
        </w:rPr>
        <w:tab/>
      </w:r>
      <w:r>
        <w:rPr>
          <w:i/>
        </w:rPr>
        <w:tab/>
      </w:r>
      <w:r>
        <w:rPr>
          <w:i/>
        </w:rPr>
        <w:tab/>
      </w:r>
      <w:r>
        <w:rPr>
          <w:i/>
        </w:rPr>
        <w:tab/>
      </w:r>
      <w:r>
        <w:rPr>
          <w:i/>
        </w:rPr>
        <w:tab/>
        <w:t>Source: Qualcomm Incorporated</w:t>
      </w:r>
    </w:p>
    <w:p w14:paraId="2343ABE7" w14:textId="77777777" w:rsidR="0041081B" w:rsidRDefault="0041081B" w:rsidP="0041081B">
      <w:pPr>
        <w:rPr>
          <w:color w:val="808080"/>
        </w:rPr>
      </w:pPr>
      <w:r>
        <w:rPr>
          <w:color w:val="808080"/>
        </w:rPr>
        <w:t>(Replaces S3-223333)</w:t>
      </w:r>
    </w:p>
    <w:p w14:paraId="0E6E4C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0845FC" w14:textId="1F8640B5" w:rsidR="0041081B" w:rsidRDefault="0041081B" w:rsidP="0041081B">
      <w:pPr>
        <w:rPr>
          <w:rFonts w:ascii="Arial" w:hAnsi="Arial" w:cs="Arial"/>
          <w:b/>
          <w:sz w:val="24"/>
        </w:rPr>
      </w:pPr>
      <w:r>
        <w:rPr>
          <w:rFonts w:ascii="Arial" w:hAnsi="Arial" w:cs="Arial"/>
          <w:b/>
          <w:color w:val="0000FF"/>
          <w:sz w:val="24"/>
        </w:rPr>
        <w:t>S3-223418</w:t>
      </w:r>
      <w:r>
        <w:rPr>
          <w:rFonts w:ascii="Arial" w:hAnsi="Arial" w:cs="Arial"/>
          <w:b/>
          <w:color w:val="0000FF"/>
          <w:sz w:val="24"/>
        </w:rPr>
        <w:tab/>
      </w:r>
      <w:r>
        <w:rPr>
          <w:rFonts w:ascii="Arial" w:hAnsi="Arial" w:cs="Arial"/>
          <w:b/>
          <w:sz w:val="24"/>
        </w:rPr>
        <w:t>Address ENs in revocation procedures</w:t>
      </w:r>
    </w:p>
    <w:p w14:paraId="6202FD44"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CR-0017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FDA08D" w14:textId="77777777" w:rsidR="0041081B" w:rsidRDefault="0041081B" w:rsidP="0041081B">
      <w:pPr>
        <w:rPr>
          <w:rFonts w:ascii="Arial" w:hAnsi="Arial" w:cs="Arial"/>
          <w:b/>
        </w:rPr>
      </w:pPr>
      <w:r>
        <w:rPr>
          <w:rFonts w:ascii="Arial" w:hAnsi="Arial" w:cs="Arial"/>
          <w:b/>
        </w:rPr>
        <w:t xml:space="preserve">Discussion: </w:t>
      </w:r>
    </w:p>
    <w:p w14:paraId="5C81AB45" w14:textId="77777777" w:rsidR="0041081B" w:rsidRDefault="0041081B" w:rsidP="0041081B">
      <w:r>
        <w:t>Lenovo had issues with this contribution as well.</w:t>
      </w:r>
    </w:p>
    <w:p w14:paraId="6BE650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6D1C11" w14:textId="04490AA5" w:rsidR="0041081B" w:rsidRDefault="0041081B" w:rsidP="0041081B">
      <w:pPr>
        <w:rPr>
          <w:rFonts w:ascii="Arial" w:hAnsi="Arial" w:cs="Arial"/>
          <w:b/>
          <w:sz w:val="24"/>
        </w:rPr>
      </w:pPr>
      <w:r>
        <w:rPr>
          <w:rFonts w:ascii="Arial" w:hAnsi="Arial" w:cs="Arial"/>
          <w:b/>
          <w:color w:val="0000FF"/>
          <w:sz w:val="24"/>
        </w:rPr>
        <w:t>S3-223419</w:t>
      </w:r>
      <w:r>
        <w:rPr>
          <w:rFonts w:ascii="Arial" w:hAnsi="Arial" w:cs="Arial"/>
          <w:b/>
          <w:color w:val="0000FF"/>
          <w:sz w:val="24"/>
        </w:rPr>
        <w:tab/>
      </w:r>
      <w:r>
        <w:rPr>
          <w:rFonts w:ascii="Arial" w:hAnsi="Arial" w:cs="Arial"/>
          <w:b/>
          <w:sz w:val="24"/>
        </w:rPr>
        <w:t>Address ENs in UUAA procedures</w:t>
      </w:r>
    </w:p>
    <w:p w14:paraId="7961FFE9"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CR-0018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5D6B6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2A115F" w14:textId="2961CEE3" w:rsidR="0041081B" w:rsidRDefault="0041081B" w:rsidP="0041081B">
      <w:pPr>
        <w:rPr>
          <w:rFonts w:ascii="Arial" w:hAnsi="Arial" w:cs="Arial"/>
          <w:b/>
          <w:sz w:val="24"/>
        </w:rPr>
      </w:pPr>
      <w:r>
        <w:rPr>
          <w:rFonts w:ascii="Arial" w:hAnsi="Arial" w:cs="Arial"/>
          <w:b/>
          <w:color w:val="0000FF"/>
          <w:sz w:val="24"/>
        </w:rPr>
        <w:t>S3-223522</w:t>
      </w:r>
      <w:r>
        <w:rPr>
          <w:rFonts w:ascii="Arial" w:hAnsi="Arial" w:cs="Arial"/>
          <w:b/>
          <w:color w:val="0000FF"/>
          <w:sz w:val="24"/>
        </w:rPr>
        <w:tab/>
      </w:r>
      <w:r>
        <w:rPr>
          <w:rFonts w:ascii="Arial" w:hAnsi="Arial" w:cs="Arial"/>
          <w:b/>
          <w:sz w:val="24"/>
        </w:rPr>
        <w:t>Editorial change on USS authorization</w:t>
      </w:r>
    </w:p>
    <w:p w14:paraId="059A38B7"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v17.1.0</w:t>
      </w:r>
      <w:r>
        <w:rPr>
          <w:i/>
        </w:rPr>
        <w:tab/>
        <w:t xml:space="preserve">  CR-0019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D070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4A9476" w14:textId="5EEB66D6" w:rsidR="0041081B" w:rsidRDefault="0041081B" w:rsidP="0041081B">
      <w:pPr>
        <w:rPr>
          <w:rFonts w:ascii="Arial" w:hAnsi="Arial" w:cs="Arial"/>
          <w:b/>
          <w:sz w:val="24"/>
        </w:rPr>
      </w:pPr>
      <w:r>
        <w:rPr>
          <w:rFonts w:ascii="Arial" w:hAnsi="Arial" w:cs="Arial"/>
          <w:b/>
          <w:color w:val="0000FF"/>
          <w:sz w:val="24"/>
        </w:rPr>
        <w:t>S3-223889</w:t>
      </w:r>
      <w:r>
        <w:rPr>
          <w:rFonts w:ascii="Arial" w:hAnsi="Arial" w:cs="Arial"/>
          <w:b/>
          <w:color w:val="0000FF"/>
          <w:sz w:val="24"/>
        </w:rPr>
        <w:tab/>
      </w:r>
      <w:r>
        <w:rPr>
          <w:rFonts w:ascii="Arial" w:hAnsi="Arial" w:cs="Arial"/>
          <w:b/>
          <w:sz w:val="24"/>
        </w:rPr>
        <w:t>[MCPTT] 33179 R13 Incorrect example</w:t>
      </w:r>
    </w:p>
    <w:p w14:paraId="10798653"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33.179 v13.11.0</w:t>
      </w:r>
      <w:r>
        <w:rPr>
          <w:i/>
        </w:rPr>
        <w:tab/>
        <w:t xml:space="preserve">  CR-0107  Cat: F (Rel-13)</w:t>
      </w:r>
      <w:r>
        <w:rPr>
          <w:i/>
        </w:rPr>
        <w:br/>
      </w:r>
      <w:r>
        <w:rPr>
          <w:i/>
        </w:rPr>
        <w:br/>
      </w:r>
      <w:r>
        <w:rPr>
          <w:i/>
        </w:rPr>
        <w:tab/>
      </w:r>
      <w:r>
        <w:rPr>
          <w:i/>
        </w:rPr>
        <w:tab/>
      </w:r>
      <w:r>
        <w:rPr>
          <w:i/>
        </w:rPr>
        <w:tab/>
      </w:r>
      <w:r>
        <w:rPr>
          <w:i/>
        </w:rPr>
        <w:tab/>
      </w:r>
      <w:r>
        <w:rPr>
          <w:i/>
        </w:rPr>
        <w:tab/>
        <w:t>Source: Airbus</w:t>
      </w:r>
    </w:p>
    <w:p w14:paraId="50049CD5" w14:textId="77777777" w:rsidR="0041081B" w:rsidRDefault="0041081B" w:rsidP="0041081B">
      <w:pPr>
        <w:rPr>
          <w:rFonts w:ascii="Arial" w:hAnsi="Arial" w:cs="Arial"/>
          <w:b/>
        </w:rPr>
      </w:pPr>
      <w:r>
        <w:rPr>
          <w:rFonts w:ascii="Arial" w:hAnsi="Arial" w:cs="Arial"/>
          <w:b/>
        </w:rPr>
        <w:t xml:space="preserve">Abstract: </w:t>
      </w:r>
    </w:p>
    <w:p w14:paraId="3EB1BF65" w14:textId="77777777" w:rsidR="0041081B" w:rsidRDefault="0041081B" w:rsidP="0041081B">
      <w:r>
        <w:t>Incorrect example used for the scope of an access token. The scope of an access token should be a space-delimited list, but in the examples it uses an array.</w:t>
      </w:r>
    </w:p>
    <w:p w14:paraId="21B5A8D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S3-223944</w:t>
      </w:r>
      <w:r>
        <w:rPr>
          <w:color w:val="993300"/>
          <w:u w:val="single"/>
        </w:rPr>
        <w:t>.</w:t>
      </w:r>
    </w:p>
    <w:p w14:paraId="07D502BA" w14:textId="02909EFB" w:rsidR="0041081B" w:rsidRDefault="0041081B" w:rsidP="0041081B">
      <w:pPr>
        <w:rPr>
          <w:rFonts w:ascii="Arial" w:hAnsi="Arial" w:cs="Arial"/>
          <w:b/>
          <w:sz w:val="24"/>
        </w:rPr>
      </w:pPr>
      <w:r>
        <w:rPr>
          <w:rFonts w:ascii="Arial" w:hAnsi="Arial" w:cs="Arial"/>
          <w:b/>
          <w:color w:val="0000FF"/>
          <w:sz w:val="24"/>
        </w:rPr>
        <w:lastRenderedPageBreak/>
        <w:t>S3-223944</w:t>
      </w:r>
      <w:r>
        <w:rPr>
          <w:rFonts w:ascii="Arial" w:hAnsi="Arial" w:cs="Arial"/>
          <w:b/>
          <w:color w:val="0000FF"/>
          <w:sz w:val="24"/>
        </w:rPr>
        <w:tab/>
      </w:r>
      <w:r>
        <w:rPr>
          <w:rFonts w:ascii="Arial" w:hAnsi="Arial" w:cs="Arial"/>
          <w:b/>
          <w:sz w:val="24"/>
        </w:rPr>
        <w:t>[MCPTT] 33179 R13 Incorrect example</w:t>
      </w:r>
    </w:p>
    <w:p w14:paraId="21830245"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33.179 v13.11.0</w:t>
      </w:r>
      <w:r>
        <w:rPr>
          <w:i/>
        </w:rPr>
        <w:tab/>
        <w:t xml:space="preserve">  CR-0107  rev 1 Cat: F (Rel-13)</w:t>
      </w:r>
      <w:r>
        <w:rPr>
          <w:i/>
        </w:rPr>
        <w:br/>
      </w:r>
      <w:r>
        <w:rPr>
          <w:i/>
        </w:rPr>
        <w:br/>
      </w:r>
      <w:r>
        <w:rPr>
          <w:i/>
        </w:rPr>
        <w:tab/>
      </w:r>
      <w:r>
        <w:rPr>
          <w:i/>
        </w:rPr>
        <w:tab/>
      </w:r>
      <w:r>
        <w:rPr>
          <w:i/>
        </w:rPr>
        <w:tab/>
      </w:r>
      <w:r>
        <w:rPr>
          <w:i/>
        </w:rPr>
        <w:tab/>
      </w:r>
      <w:r>
        <w:rPr>
          <w:i/>
        </w:rPr>
        <w:tab/>
        <w:t>Source: Airbus</w:t>
      </w:r>
    </w:p>
    <w:p w14:paraId="691E42F2" w14:textId="77777777" w:rsidR="0041081B" w:rsidRDefault="0041081B" w:rsidP="0041081B">
      <w:pPr>
        <w:rPr>
          <w:color w:val="808080"/>
        </w:rPr>
      </w:pPr>
      <w:r>
        <w:rPr>
          <w:color w:val="808080"/>
        </w:rPr>
        <w:t>(Replaces S3-223889)</w:t>
      </w:r>
    </w:p>
    <w:p w14:paraId="39CE9FF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S3-224172</w:t>
      </w:r>
      <w:r>
        <w:rPr>
          <w:color w:val="993300"/>
          <w:u w:val="single"/>
        </w:rPr>
        <w:t>.</w:t>
      </w:r>
    </w:p>
    <w:p w14:paraId="012FBD55" w14:textId="1F3B4E79" w:rsidR="0041081B" w:rsidRDefault="0041081B" w:rsidP="0041081B">
      <w:pPr>
        <w:rPr>
          <w:rFonts w:ascii="Arial" w:hAnsi="Arial" w:cs="Arial"/>
          <w:b/>
          <w:sz w:val="24"/>
        </w:rPr>
      </w:pPr>
      <w:r>
        <w:rPr>
          <w:rFonts w:ascii="Arial" w:hAnsi="Arial" w:cs="Arial"/>
          <w:b/>
          <w:color w:val="0000FF"/>
          <w:sz w:val="24"/>
        </w:rPr>
        <w:t>S3-224172</w:t>
      </w:r>
      <w:r>
        <w:rPr>
          <w:rFonts w:ascii="Arial" w:hAnsi="Arial" w:cs="Arial"/>
          <w:b/>
          <w:color w:val="0000FF"/>
          <w:sz w:val="24"/>
        </w:rPr>
        <w:tab/>
      </w:r>
      <w:r>
        <w:rPr>
          <w:rFonts w:ascii="Arial" w:hAnsi="Arial" w:cs="Arial"/>
          <w:b/>
          <w:sz w:val="24"/>
        </w:rPr>
        <w:t>[MCPTT] 33179 R13 Incorrect example</w:t>
      </w:r>
    </w:p>
    <w:p w14:paraId="156BDDF7"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33.179 v13.11.0</w:t>
      </w:r>
      <w:r>
        <w:rPr>
          <w:i/>
        </w:rPr>
        <w:tab/>
        <w:t xml:space="preserve">  CR-0107  rev 2 Cat: F (Rel-13)</w:t>
      </w:r>
      <w:r>
        <w:rPr>
          <w:i/>
        </w:rPr>
        <w:br/>
      </w:r>
      <w:r>
        <w:rPr>
          <w:i/>
        </w:rPr>
        <w:br/>
      </w:r>
      <w:r>
        <w:rPr>
          <w:i/>
        </w:rPr>
        <w:tab/>
      </w:r>
      <w:r>
        <w:rPr>
          <w:i/>
        </w:rPr>
        <w:tab/>
      </w:r>
      <w:r>
        <w:rPr>
          <w:i/>
        </w:rPr>
        <w:tab/>
      </w:r>
      <w:r>
        <w:rPr>
          <w:i/>
        </w:rPr>
        <w:tab/>
      </w:r>
      <w:r>
        <w:rPr>
          <w:i/>
        </w:rPr>
        <w:tab/>
        <w:t>Source: Airbus</w:t>
      </w:r>
    </w:p>
    <w:p w14:paraId="33CEA6F0" w14:textId="77777777" w:rsidR="0041081B" w:rsidRDefault="0041081B" w:rsidP="0041081B">
      <w:pPr>
        <w:rPr>
          <w:color w:val="808080"/>
        </w:rPr>
      </w:pPr>
      <w:r>
        <w:rPr>
          <w:color w:val="808080"/>
        </w:rPr>
        <w:t>(Replaces S3-223944)</w:t>
      </w:r>
    </w:p>
    <w:p w14:paraId="469AD8A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3E3EEA" w14:textId="1A9A23D2" w:rsidR="0041081B" w:rsidRDefault="0041081B" w:rsidP="0041081B">
      <w:pPr>
        <w:rPr>
          <w:rFonts w:ascii="Arial" w:hAnsi="Arial" w:cs="Arial"/>
          <w:b/>
          <w:sz w:val="24"/>
        </w:rPr>
      </w:pPr>
      <w:r>
        <w:rPr>
          <w:rFonts w:ascii="Arial" w:hAnsi="Arial" w:cs="Arial"/>
          <w:b/>
          <w:color w:val="0000FF"/>
          <w:sz w:val="24"/>
        </w:rPr>
        <w:t>S3-223890</w:t>
      </w:r>
      <w:r>
        <w:rPr>
          <w:rFonts w:ascii="Arial" w:hAnsi="Arial" w:cs="Arial"/>
          <w:b/>
          <w:color w:val="0000FF"/>
          <w:sz w:val="24"/>
        </w:rPr>
        <w:tab/>
      </w:r>
      <w:r>
        <w:rPr>
          <w:rFonts w:ascii="Arial" w:hAnsi="Arial" w:cs="Arial"/>
          <w:b/>
          <w:sz w:val="24"/>
        </w:rPr>
        <w:t>[MCSec] 33180 R14 Incorrect example</w:t>
      </w:r>
    </w:p>
    <w:p w14:paraId="06F135FC"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v14.11.0</w:t>
      </w:r>
      <w:r>
        <w:rPr>
          <w:i/>
        </w:rPr>
        <w:tab/>
        <w:t xml:space="preserve">  CR-0196  Cat: F (Rel-14)</w:t>
      </w:r>
      <w:r>
        <w:rPr>
          <w:i/>
        </w:rPr>
        <w:br/>
      </w:r>
      <w:r>
        <w:rPr>
          <w:i/>
        </w:rPr>
        <w:br/>
      </w:r>
      <w:r>
        <w:rPr>
          <w:i/>
        </w:rPr>
        <w:tab/>
      </w:r>
      <w:r>
        <w:rPr>
          <w:i/>
        </w:rPr>
        <w:tab/>
      </w:r>
      <w:r>
        <w:rPr>
          <w:i/>
        </w:rPr>
        <w:tab/>
      </w:r>
      <w:r>
        <w:rPr>
          <w:i/>
        </w:rPr>
        <w:tab/>
      </w:r>
      <w:r>
        <w:rPr>
          <w:i/>
        </w:rPr>
        <w:tab/>
        <w:t>Source: Airbus</w:t>
      </w:r>
    </w:p>
    <w:p w14:paraId="0C543292" w14:textId="77777777" w:rsidR="0041081B" w:rsidRDefault="0041081B" w:rsidP="0041081B">
      <w:pPr>
        <w:rPr>
          <w:rFonts w:ascii="Arial" w:hAnsi="Arial" w:cs="Arial"/>
          <w:b/>
        </w:rPr>
      </w:pPr>
      <w:r>
        <w:rPr>
          <w:rFonts w:ascii="Arial" w:hAnsi="Arial" w:cs="Arial"/>
          <w:b/>
        </w:rPr>
        <w:t xml:space="preserve">Abstract: </w:t>
      </w:r>
    </w:p>
    <w:p w14:paraId="3F17CF55" w14:textId="77777777" w:rsidR="0041081B" w:rsidRDefault="0041081B" w:rsidP="0041081B">
      <w:r>
        <w:t>Incorrect example used for the scope of an access token. The scope of an access token should be a space-delimited list, but in the examples it uses an array.</w:t>
      </w:r>
    </w:p>
    <w:p w14:paraId="55FF769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CE863" w14:textId="6F085F07" w:rsidR="0041081B" w:rsidRDefault="0041081B" w:rsidP="0041081B">
      <w:pPr>
        <w:rPr>
          <w:rFonts w:ascii="Arial" w:hAnsi="Arial" w:cs="Arial"/>
          <w:b/>
          <w:sz w:val="24"/>
        </w:rPr>
      </w:pPr>
      <w:r>
        <w:rPr>
          <w:rFonts w:ascii="Arial" w:hAnsi="Arial" w:cs="Arial"/>
          <w:b/>
          <w:color w:val="0000FF"/>
          <w:sz w:val="24"/>
        </w:rPr>
        <w:t>S3-223891</w:t>
      </w:r>
      <w:r>
        <w:rPr>
          <w:rFonts w:ascii="Arial" w:hAnsi="Arial" w:cs="Arial"/>
          <w:b/>
          <w:color w:val="0000FF"/>
          <w:sz w:val="24"/>
        </w:rPr>
        <w:tab/>
      </w:r>
      <w:r>
        <w:rPr>
          <w:rFonts w:ascii="Arial" w:hAnsi="Arial" w:cs="Arial"/>
          <w:b/>
          <w:sz w:val="24"/>
        </w:rPr>
        <w:t>[eMCSec] Mirror 33180 R14 Incorrect example</w:t>
      </w:r>
    </w:p>
    <w:p w14:paraId="2649ECB4"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v15.12.0</w:t>
      </w:r>
      <w:r>
        <w:rPr>
          <w:i/>
        </w:rPr>
        <w:tab/>
        <w:t xml:space="preserve">  CR-0197  Cat: A (Rel-15)</w:t>
      </w:r>
      <w:r>
        <w:rPr>
          <w:i/>
        </w:rPr>
        <w:br/>
      </w:r>
      <w:r>
        <w:rPr>
          <w:i/>
        </w:rPr>
        <w:br/>
      </w:r>
      <w:r>
        <w:rPr>
          <w:i/>
        </w:rPr>
        <w:tab/>
      </w:r>
      <w:r>
        <w:rPr>
          <w:i/>
        </w:rPr>
        <w:tab/>
      </w:r>
      <w:r>
        <w:rPr>
          <w:i/>
        </w:rPr>
        <w:tab/>
      </w:r>
      <w:r>
        <w:rPr>
          <w:i/>
        </w:rPr>
        <w:tab/>
      </w:r>
      <w:r>
        <w:rPr>
          <w:i/>
        </w:rPr>
        <w:tab/>
        <w:t>Source: Airbus</w:t>
      </w:r>
    </w:p>
    <w:p w14:paraId="183CC695" w14:textId="77777777" w:rsidR="0041081B" w:rsidRDefault="0041081B" w:rsidP="0041081B">
      <w:pPr>
        <w:rPr>
          <w:rFonts w:ascii="Arial" w:hAnsi="Arial" w:cs="Arial"/>
          <w:b/>
        </w:rPr>
      </w:pPr>
      <w:r>
        <w:rPr>
          <w:rFonts w:ascii="Arial" w:hAnsi="Arial" w:cs="Arial"/>
          <w:b/>
        </w:rPr>
        <w:t xml:space="preserve">Abstract: </w:t>
      </w:r>
    </w:p>
    <w:p w14:paraId="4DC69F33" w14:textId="77777777" w:rsidR="0041081B" w:rsidRDefault="0041081B" w:rsidP="0041081B">
      <w:r>
        <w:t>Incorrect example used for the scope of an access token. The scope of an access token should be a space-delimited list, but in the examples it uses an array.</w:t>
      </w:r>
    </w:p>
    <w:p w14:paraId="30BBAB1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3289C1" w14:textId="7ABC738B" w:rsidR="0041081B" w:rsidRDefault="0041081B" w:rsidP="0041081B">
      <w:pPr>
        <w:rPr>
          <w:rFonts w:ascii="Arial" w:hAnsi="Arial" w:cs="Arial"/>
          <w:b/>
          <w:sz w:val="24"/>
        </w:rPr>
      </w:pPr>
      <w:r>
        <w:rPr>
          <w:rFonts w:ascii="Arial" w:hAnsi="Arial" w:cs="Arial"/>
          <w:b/>
          <w:color w:val="0000FF"/>
          <w:sz w:val="24"/>
        </w:rPr>
        <w:t>S3-223892</w:t>
      </w:r>
      <w:r>
        <w:rPr>
          <w:rFonts w:ascii="Arial" w:hAnsi="Arial" w:cs="Arial"/>
          <w:b/>
          <w:color w:val="0000FF"/>
          <w:sz w:val="24"/>
        </w:rPr>
        <w:tab/>
      </w:r>
      <w:r>
        <w:rPr>
          <w:rFonts w:ascii="Arial" w:hAnsi="Arial" w:cs="Arial"/>
          <w:b/>
          <w:sz w:val="24"/>
        </w:rPr>
        <w:t>[MCXSec] Mirror 33180 R14 Incorrect example</w:t>
      </w:r>
    </w:p>
    <w:p w14:paraId="71E2B31E"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v16.10.0</w:t>
      </w:r>
      <w:r>
        <w:rPr>
          <w:i/>
        </w:rPr>
        <w:tab/>
        <w:t xml:space="preserve">  CR-0198  Cat: A (Rel-16)</w:t>
      </w:r>
      <w:r>
        <w:rPr>
          <w:i/>
        </w:rPr>
        <w:br/>
      </w:r>
      <w:r>
        <w:rPr>
          <w:i/>
        </w:rPr>
        <w:br/>
      </w:r>
      <w:r>
        <w:rPr>
          <w:i/>
        </w:rPr>
        <w:tab/>
      </w:r>
      <w:r>
        <w:rPr>
          <w:i/>
        </w:rPr>
        <w:tab/>
      </w:r>
      <w:r>
        <w:rPr>
          <w:i/>
        </w:rPr>
        <w:tab/>
      </w:r>
      <w:r>
        <w:rPr>
          <w:i/>
        </w:rPr>
        <w:tab/>
      </w:r>
      <w:r>
        <w:rPr>
          <w:i/>
        </w:rPr>
        <w:tab/>
        <w:t>Source: Airbus</w:t>
      </w:r>
    </w:p>
    <w:p w14:paraId="5CB3C47D" w14:textId="77777777" w:rsidR="0041081B" w:rsidRDefault="0041081B" w:rsidP="0041081B">
      <w:pPr>
        <w:rPr>
          <w:rFonts w:ascii="Arial" w:hAnsi="Arial" w:cs="Arial"/>
          <w:b/>
        </w:rPr>
      </w:pPr>
      <w:r>
        <w:rPr>
          <w:rFonts w:ascii="Arial" w:hAnsi="Arial" w:cs="Arial"/>
          <w:b/>
        </w:rPr>
        <w:t xml:space="preserve">Abstract: </w:t>
      </w:r>
    </w:p>
    <w:p w14:paraId="637AC2ED" w14:textId="77777777" w:rsidR="0041081B" w:rsidRDefault="0041081B" w:rsidP="0041081B">
      <w:r>
        <w:t>Incorrect example used for the scope of an access token. The scope of an access token should be a space-delimited list, but in the examples it uses an array.</w:t>
      </w:r>
    </w:p>
    <w:p w14:paraId="5AB927E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A98CCA" w14:textId="1A1F507B" w:rsidR="0041081B" w:rsidRDefault="0041081B" w:rsidP="0041081B">
      <w:pPr>
        <w:rPr>
          <w:rFonts w:ascii="Arial" w:hAnsi="Arial" w:cs="Arial"/>
          <w:b/>
          <w:sz w:val="24"/>
        </w:rPr>
      </w:pPr>
      <w:r>
        <w:rPr>
          <w:rFonts w:ascii="Arial" w:hAnsi="Arial" w:cs="Arial"/>
          <w:b/>
          <w:color w:val="0000FF"/>
          <w:sz w:val="24"/>
        </w:rPr>
        <w:t>S3-223893</w:t>
      </w:r>
      <w:r>
        <w:rPr>
          <w:rFonts w:ascii="Arial" w:hAnsi="Arial" w:cs="Arial"/>
          <w:b/>
          <w:color w:val="0000FF"/>
          <w:sz w:val="24"/>
        </w:rPr>
        <w:tab/>
      </w:r>
      <w:r>
        <w:rPr>
          <w:rFonts w:ascii="Arial" w:hAnsi="Arial" w:cs="Arial"/>
          <w:b/>
          <w:sz w:val="24"/>
        </w:rPr>
        <w:t>[MCXSec2] Mirror 33180 R14 Incorrect example</w:t>
      </w:r>
    </w:p>
    <w:p w14:paraId="540442A1"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v17.7.0</w:t>
      </w:r>
      <w:r>
        <w:rPr>
          <w:i/>
        </w:rPr>
        <w:tab/>
        <w:t xml:space="preserve">  CR-0199  Cat: A (Rel-17)</w:t>
      </w:r>
      <w:r>
        <w:rPr>
          <w:i/>
        </w:rPr>
        <w:br/>
      </w:r>
      <w:r>
        <w:rPr>
          <w:i/>
        </w:rPr>
        <w:br/>
      </w:r>
      <w:r>
        <w:rPr>
          <w:i/>
        </w:rPr>
        <w:tab/>
      </w:r>
      <w:r>
        <w:rPr>
          <w:i/>
        </w:rPr>
        <w:tab/>
      </w:r>
      <w:r>
        <w:rPr>
          <w:i/>
        </w:rPr>
        <w:tab/>
      </w:r>
      <w:r>
        <w:rPr>
          <w:i/>
        </w:rPr>
        <w:tab/>
      </w:r>
      <w:r>
        <w:rPr>
          <w:i/>
        </w:rPr>
        <w:tab/>
        <w:t>Source: Airbus</w:t>
      </w:r>
    </w:p>
    <w:p w14:paraId="50093CED" w14:textId="77777777" w:rsidR="0041081B" w:rsidRDefault="0041081B" w:rsidP="0041081B">
      <w:pPr>
        <w:rPr>
          <w:rFonts w:ascii="Arial" w:hAnsi="Arial" w:cs="Arial"/>
          <w:b/>
        </w:rPr>
      </w:pPr>
      <w:r>
        <w:rPr>
          <w:rFonts w:ascii="Arial" w:hAnsi="Arial" w:cs="Arial"/>
          <w:b/>
        </w:rPr>
        <w:t xml:space="preserve">Abstract: </w:t>
      </w:r>
    </w:p>
    <w:p w14:paraId="17E8992C" w14:textId="77777777" w:rsidR="0041081B" w:rsidRDefault="0041081B" w:rsidP="0041081B">
      <w:r>
        <w:t>Incorrect example used for the scope of an access token. The scope of an access token should be a space-delimited list, but in the examples it uses an array.</w:t>
      </w:r>
    </w:p>
    <w:p w14:paraId="04D0194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5F3874" w14:textId="4190F24C" w:rsidR="0041081B" w:rsidRDefault="0041081B" w:rsidP="0041081B">
      <w:pPr>
        <w:rPr>
          <w:rFonts w:ascii="Arial" w:hAnsi="Arial" w:cs="Arial"/>
          <w:b/>
          <w:sz w:val="24"/>
        </w:rPr>
      </w:pPr>
      <w:r>
        <w:rPr>
          <w:rFonts w:ascii="Arial" w:hAnsi="Arial" w:cs="Arial"/>
          <w:b/>
          <w:color w:val="0000FF"/>
          <w:sz w:val="24"/>
        </w:rPr>
        <w:t>S3-223896</w:t>
      </w:r>
      <w:r>
        <w:rPr>
          <w:rFonts w:ascii="Arial" w:hAnsi="Arial" w:cs="Arial"/>
          <w:b/>
          <w:color w:val="0000FF"/>
          <w:sz w:val="24"/>
        </w:rPr>
        <w:tab/>
      </w:r>
      <w:r>
        <w:rPr>
          <w:rFonts w:ascii="Arial" w:hAnsi="Arial" w:cs="Arial"/>
          <w:b/>
          <w:sz w:val="24"/>
        </w:rPr>
        <w:t>[MCPTT] 33179 R13 Incorrect reference</w:t>
      </w:r>
    </w:p>
    <w:p w14:paraId="0E92FDE1"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33.179 v13.11.0</w:t>
      </w:r>
      <w:r>
        <w:rPr>
          <w:i/>
        </w:rPr>
        <w:tab/>
        <w:t xml:space="preserve">  CR-0108  Cat: F (Rel-13)</w:t>
      </w:r>
      <w:r>
        <w:rPr>
          <w:i/>
        </w:rPr>
        <w:br/>
      </w:r>
      <w:r>
        <w:rPr>
          <w:i/>
        </w:rPr>
        <w:br/>
      </w:r>
      <w:r>
        <w:rPr>
          <w:i/>
        </w:rPr>
        <w:tab/>
      </w:r>
      <w:r>
        <w:rPr>
          <w:i/>
        </w:rPr>
        <w:tab/>
      </w:r>
      <w:r>
        <w:rPr>
          <w:i/>
        </w:rPr>
        <w:tab/>
      </w:r>
      <w:r>
        <w:rPr>
          <w:i/>
        </w:rPr>
        <w:tab/>
      </w:r>
      <w:r>
        <w:rPr>
          <w:i/>
        </w:rPr>
        <w:tab/>
        <w:t>Source: Airbus</w:t>
      </w:r>
    </w:p>
    <w:p w14:paraId="6247512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AC323C" w14:textId="5E3F1F52" w:rsidR="0041081B" w:rsidRDefault="0041081B" w:rsidP="0041081B">
      <w:pPr>
        <w:rPr>
          <w:rFonts w:ascii="Arial" w:hAnsi="Arial" w:cs="Arial"/>
          <w:b/>
          <w:sz w:val="24"/>
        </w:rPr>
      </w:pPr>
      <w:r>
        <w:rPr>
          <w:rFonts w:ascii="Arial" w:hAnsi="Arial" w:cs="Arial"/>
          <w:b/>
          <w:color w:val="0000FF"/>
          <w:sz w:val="24"/>
        </w:rPr>
        <w:t>S3-223897</w:t>
      </w:r>
      <w:r>
        <w:rPr>
          <w:rFonts w:ascii="Arial" w:hAnsi="Arial" w:cs="Arial"/>
          <w:b/>
          <w:color w:val="0000FF"/>
          <w:sz w:val="24"/>
        </w:rPr>
        <w:tab/>
      </w:r>
      <w:r>
        <w:rPr>
          <w:rFonts w:ascii="Arial" w:hAnsi="Arial" w:cs="Arial"/>
          <w:b/>
          <w:sz w:val="24"/>
        </w:rPr>
        <w:t>[MCSec] 33180 R14 Incorrect reference</w:t>
      </w:r>
    </w:p>
    <w:p w14:paraId="70B8C4D9"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v14.11.0</w:t>
      </w:r>
      <w:r>
        <w:rPr>
          <w:i/>
        </w:rPr>
        <w:tab/>
        <w:t xml:space="preserve">  CR-0200  Cat: F (Rel-14)</w:t>
      </w:r>
      <w:r>
        <w:rPr>
          <w:i/>
        </w:rPr>
        <w:br/>
      </w:r>
      <w:r>
        <w:rPr>
          <w:i/>
        </w:rPr>
        <w:br/>
      </w:r>
      <w:r>
        <w:rPr>
          <w:i/>
        </w:rPr>
        <w:tab/>
      </w:r>
      <w:r>
        <w:rPr>
          <w:i/>
        </w:rPr>
        <w:tab/>
      </w:r>
      <w:r>
        <w:rPr>
          <w:i/>
        </w:rPr>
        <w:tab/>
      </w:r>
      <w:r>
        <w:rPr>
          <w:i/>
        </w:rPr>
        <w:tab/>
      </w:r>
      <w:r>
        <w:rPr>
          <w:i/>
        </w:rPr>
        <w:tab/>
        <w:t>Source: Airbus</w:t>
      </w:r>
    </w:p>
    <w:p w14:paraId="4AC2D42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17B02" w14:textId="5380FBCF" w:rsidR="0041081B" w:rsidRDefault="0041081B" w:rsidP="0041081B">
      <w:pPr>
        <w:rPr>
          <w:rFonts w:ascii="Arial" w:hAnsi="Arial" w:cs="Arial"/>
          <w:b/>
          <w:sz w:val="24"/>
        </w:rPr>
      </w:pPr>
      <w:r>
        <w:rPr>
          <w:rFonts w:ascii="Arial" w:hAnsi="Arial" w:cs="Arial"/>
          <w:b/>
          <w:color w:val="0000FF"/>
          <w:sz w:val="24"/>
        </w:rPr>
        <w:t>S3-223898</w:t>
      </w:r>
      <w:r>
        <w:rPr>
          <w:rFonts w:ascii="Arial" w:hAnsi="Arial" w:cs="Arial"/>
          <w:b/>
          <w:color w:val="0000FF"/>
          <w:sz w:val="24"/>
        </w:rPr>
        <w:tab/>
      </w:r>
      <w:r>
        <w:rPr>
          <w:rFonts w:ascii="Arial" w:hAnsi="Arial" w:cs="Arial"/>
          <w:b/>
          <w:sz w:val="24"/>
        </w:rPr>
        <w:t>[eMCSec] 33180 R15 Incorrect reference (Mirror)</w:t>
      </w:r>
    </w:p>
    <w:p w14:paraId="66C0F1B5"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v15.12.0</w:t>
      </w:r>
      <w:r>
        <w:rPr>
          <w:i/>
        </w:rPr>
        <w:tab/>
        <w:t xml:space="preserve">  CR-0201  Cat: A (Rel-15)</w:t>
      </w:r>
      <w:r>
        <w:rPr>
          <w:i/>
        </w:rPr>
        <w:br/>
      </w:r>
      <w:r>
        <w:rPr>
          <w:i/>
        </w:rPr>
        <w:br/>
      </w:r>
      <w:r>
        <w:rPr>
          <w:i/>
        </w:rPr>
        <w:tab/>
      </w:r>
      <w:r>
        <w:rPr>
          <w:i/>
        </w:rPr>
        <w:tab/>
      </w:r>
      <w:r>
        <w:rPr>
          <w:i/>
        </w:rPr>
        <w:tab/>
      </w:r>
      <w:r>
        <w:rPr>
          <w:i/>
        </w:rPr>
        <w:tab/>
      </w:r>
      <w:r>
        <w:rPr>
          <w:i/>
        </w:rPr>
        <w:tab/>
        <w:t>Source: Airbus</w:t>
      </w:r>
    </w:p>
    <w:p w14:paraId="06FB8AE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49177B" w14:textId="043BF0BE" w:rsidR="0041081B" w:rsidRDefault="0041081B" w:rsidP="0041081B">
      <w:pPr>
        <w:rPr>
          <w:rFonts w:ascii="Arial" w:hAnsi="Arial" w:cs="Arial"/>
          <w:b/>
          <w:sz w:val="24"/>
        </w:rPr>
      </w:pPr>
      <w:r>
        <w:rPr>
          <w:rFonts w:ascii="Arial" w:hAnsi="Arial" w:cs="Arial"/>
          <w:b/>
          <w:color w:val="0000FF"/>
          <w:sz w:val="24"/>
        </w:rPr>
        <w:t>S3-223899</w:t>
      </w:r>
      <w:r>
        <w:rPr>
          <w:rFonts w:ascii="Arial" w:hAnsi="Arial" w:cs="Arial"/>
          <w:b/>
          <w:color w:val="0000FF"/>
          <w:sz w:val="24"/>
        </w:rPr>
        <w:tab/>
      </w:r>
      <w:r>
        <w:rPr>
          <w:rFonts w:ascii="Arial" w:hAnsi="Arial" w:cs="Arial"/>
          <w:b/>
          <w:sz w:val="24"/>
        </w:rPr>
        <w:t>[MCXSec] 33180 R16 Incorrect reference (Mirror)</w:t>
      </w:r>
    </w:p>
    <w:p w14:paraId="02C58E6D"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v16.10.0</w:t>
      </w:r>
      <w:r>
        <w:rPr>
          <w:i/>
        </w:rPr>
        <w:tab/>
        <w:t xml:space="preserve">  CR-0202  Cat: A (Rel-16)</w:t>
      </w:r>
      <w:r>
        <w:rPr>
          <w:i/>
        </w:rPr>
        <w:br/>
      </w:r>
      <w:r>
        <w:rPr>
          <w:i/>
        </w:rPr>
        <w:br/>
      </w:r>
      <w:r>
        <w:rPr>
          <w:i/>
        </w:rPr>
        <w:tab/>
      </w:r>
      <w:r>
        <w:rPr>
          <w:i/>
        </w:rPr>
        <w:tab/>
      </w:r>
      <w:r>
        <w:rPr>
          <w:i/>
        </w:rPr>
        <w:tab/>
      </w:r>
      <w:r>
        <w:rPr>
          <w:i/>
        </w:rPr>
        <w:tab/>
      </w:r>
      <w:r>
        <w:rPr>
          <w:i/>
        </w:rPr>
        <w:tab/>
        <w:t>Source: Airbus</w:t>
      </w:r>
    </w:p>
    <w:p w14:paraId="23BD80D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8F57A2" w14:textId="2F7BAEC2" w:rsidR="0041081B" w:rsidRDefault="0041081B" w:rsidP="0041081B">
      <w:pPr>
        <w:rPr>
          <w:rFonts w:ascii="Arial" w:hAnsi="Arial" w:cs="Arial"/>
          <w:b/>
          <w:sz w:val="24"/>
        </w:rPr>
      </w:pPr>
      <w:r>
        <w:rPr>
          <w:rFonts w:ascii="Arial" w:hAnsi="Arial" w:cs="Arial"/>
          <w:b/>
          <w:color w:val="0000FF"/>
          <w:sz w:val="24"/>
        </w:rPr>
        <w:t>S3-223900</w:t>
      </w:r>
      <w:r>
        <w:rPr>
          <w:rFonts w:ascii="Arial" w:hAnsi="Arial" w:cs="Arial"/>
          <w:b/>
          <w:color w:val="0000FF"/>
          <w:sz w:val="24"/>
        </w:rPr>
        <w:tab/>
      </w:r>
      <w:r>
        <w:rPr>
          <w:rFonts w:ascii="Arial" w:hAnsi="Arial" w:cs="Arial"/>
          <w:b/>
          <w:sz w:val="24"/>
        </w:rPr>
        <w:t>[MCXSec2] 33180 R17 Incorrect reference (Mirror)</w:t>
      </w:r>
    </w:p>
    <w:p w14:paraId="02756022"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v17.7.0</w:t>
      </w:r>
      <w:r>
        <w:rPr>
          <w:i/>
        </w:rPr>
        <w:tab/>
        <w:t xml:space="preserve">  CR-0203  Cat: A (Rel-17)</w:t>
      </w:r>
      <w:r>
        <w:rPr>
          <w:i/>
        </w:rPr>
        <w:br/>
      </w:r>
      <w:r>
        <w:rPr>
          <w:i/>
        </w:rPr>
        <w:br/>
      </w:r>
      <w:r>
        <w:rPr>
          <w:i/>
        </w:rPr>
        <w:tab/>
      </w:r>
      <w:r>
        <w:rPr>
          <w:i/>
        </w:rPr>
        <w:tab/>
      </w:r>
      <w:r>
        <w:rPr>
          <w:i/>
        </w:rPr>
        <w:tab/>
      </w:r>
      <w:r>
        <w:rPr>
          <w:i/>
        </w:rPr>
        <w:tab/>
      </w:r>
      <w:r>
        <w:rPr>
          <w:i/>
        </w:rPr>
        <w:tab/>
        <w:t>Source: Airbus</w:t>
      </w:r>
    </w:p>
    <w:p w14:paraId="38B391E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EC229E" w14:textId="1AA365E7" w:rsidR="0041081B" w:rsidRDefault="0041081B" w:rsidP="0041081B">
      <w:pPr>
        <w:rPr>
          <w:rFonts w:ascii="Arial" w:hAnsi="Arial" w:cs="Arial"/>
          <w:b/>
          <w:sz w:val="24"/>
        </w:rPr>
      </w:pPr>
      <w:r>
        <w:rPr>
          <w:rFonts w:ascii="Arial" w:hAnsi="Arial" w:cs="Arial"/>
          <w:b/>
          <w:color w:val="0000FF"/>
          <w:sz w:val="24"/>
        </w:rPr>
        <w:t>S3-223187</w:t>
      </w:r>
      <w:r>
        <w:rPr>
          <w:rFonts w:ascii="Arial" w:hAnsi="Arial" w:cs="Arial"/>
          <w:b/>
          <w:color w:val="0000FF"/>
          <w:sz w:val="24"/>
        </w:rPr>
        <w:tab/>
      </w:r>
      <w:r>
        <w:rPr>
          <w:rFonts w:ascii="Arial" w:hAnsi="Arial" w:cs="Arial"/>
          <w:b/>
          <w:sz w:val="24"/>
        </w:rPr>
        <w:t>Clarification of hashing</w:t>
      </w:r>
    </w:p>
    <w:p w14:paraId="771A8380"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CR-0081  Cat: F (Rel-17)</w:t>
      </w:r>
      <w:r>
        <w:rPr>
          <w:i/>
        </w:rPr>
        <w:br/>
      </w:r>
      <w:r>
        <w:rPr>
          <w:i/>
        </w:rPr>
        <w:br/>
      </w:r>
      <w:r>
        <w:rPr>
          <w:i/>
        </w:rPr>
        <w:tab/>
      </w:r>
      <w:r>
        <w:rPr>
          <w:i/>
        </w:rPr>
        <w:tab/>
      </w:r>
      <w:r>
        <w:rPr>
          <w:i/>
        </w:rPr>
        <w:tab/>
      </w:r>
      <w:r>
        <w:rPr>
          <w:i/>
        </w:rPr>
        <w:tab/>
      </w:r>
      <w:r>
        <w:rPr>
          <w:i/>
        </w:rPr>
        <w:tab/>
        <w:t>Source: BSI (DE)</w:t>
      </w:r>
    </w:p>
    <w:p w14:paraId="10BB7623" w14:textId="77777777" w:rsidR="0041081B" w:rsidRDefault="0041081B" w:rsidP="0041081B">
      <w:pPr>
        <w:rPr>
          <w:rFonts w:ascii="Arial" w:hAnsi="Arial" w:cs="Arial"/>
          <w:b/>
        </w:rPr>
      </w:pPr>
      <w:r>
        <w:rPr>
          <w:rFonts w:ascii="Arial" w:hAnsi="Arial" w:cs="Arial"/>
          <w:b/>
        </w:rPr>
        <w:t xml:space="preserve">Discussion: </w:t>
      </w:r>
    </w:p>
    <w:p w14:paraId="2F90456E" w14:textId="77777777" w:rsidR="0041081B" w:rsidRDefault="0041081B" w:rsidP="0041081B">
      <w:proofErr w:type="spellStart"/>
      <w:r>
        <w:lastRenderedPageBreak/>
        <w:t>Mavenir</w:t>
      </w:r>
      <w:proofErr w:type="spellEnd"/>
      <w:r>
        <w:t>: state of art non cryptographic?</w:t>
      </w:r>
    </w:p>
    <w:p w14:paraId="21DA3AFE" w14:textId="77777777" w:rsidR="0041081B" w:rsidRDefault="0041081B" w:rsidP="0041081B">
      <w:r>
        <w:t>BSI: not broken.</w:t>
      </w:r>
    </w:p>
    <w:p w14:paraId="7DAD2D4C" w14:textId="77777777" w:rsidR="0041081B" w:rsidRDefault="0041081B" w:rsidP="0041081B">
      <w:proofErr w:type="spellStart"/>
      <w:r>
        <w:t>Mavenir</w:t>
      </w:r>
      <w:proofErr w:type="spellEnd"/>
      <w:r>
        <w:t>: you need to use a standard term for that, it is ambiguous.</w:t>
      </w:r>
    </w:p>
    <w:p w14:paraId="59334A20" w14:textId="77777777" w:rsidR="0041081B" w:rsidRDefault="0041081B" w:rsidP="0041081B">
      <w:r>
        <w:t>BT: this is a TS, we specify down to the last bits of the algorithm. Requirement is fine, link up to the appropriate NIST document in line with previous comments.</w:t>
      </w:r>
    </w:p>
    <w:p w14:paraId="2EEC2F60" w14:textId="77777777" w:rsidR="0041081B" w:rsidRDefault="0041081B" w:rsidP="0041081B">
      <w:r>
        <w:t>BSI: we can add the NIST document and cross check with a BSI guideline,</w:t>
      </w:r>
    </w:p>
    <w:p w14:paraId="757F5C1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891A86" w14:textId="2FE04496" w:rsidR="0041081B" w:rsidRDefault="0041081B" w:rsidP="0041081B">
      <w:pPr>
        <w:rPr>
          <w:rFonts w:ascii="Arial" w:hAnsi="Arial" w:cs="Arial"/>
          <w:b/>
          <w:sz w:val="24"/>
        </w:rPr>
      </w:pPr>
      <w:r>
        <w:rPr>
          <w:rFonts w:ascii="Arial" w:hAnsi="Arial" w:cs="Arial"/>
          <w:b/>
          <w:color w:val="0000FF"/>
          <w:sz w:val="24"/>
        </w:rPr>
        <w:t>S3-223188</w:t>
      </w:r>
      <w:r>
        <w:rPr>
          <w:rFonts w:ascii="Arial" w:hAnsi="Arial" w:cs="Arial"/>
          <w:b/>
          <w:color w:val="0000FF"/>
          <w:sz w:val="24"/>
        </w:rPr>
        <w:tab/>
      </w:r>
      <w:r>
        <w:rPr>
          <w:rFonts w:ascii="Arial" w:hAnsi="Arial" w:cs="Arial"/>
          <w:b/>
          <w:sz w:val="24"/>
        </w:rPr>
        <w:t>Clarification of authorization verification</w:t>
      </w:r>
    </w:p>
    <w:p w14:paraId="05582B44"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CR-0082  Cat: F (Rel-17)</w:t>
      </w:r>
      <w:r>
        <w:rPr>
          <w:i/>
        </w:rPr>
        <w:br/>
      </w:r>
      <w:r>
        <w:rPr>
          <w:i/>
        </w:rPr>
        <w:br/>
      </w:r>
      <w:r>
        <w:rPr>
          <w:i/>
        </w:rPr>
        <w:tab/>
      </w:r>
      <w:r>
        <w:rPr>
          <w:i/>
        </w:rPr>
        <w:tab/>
      </w:r>
      <w:r>
        <w:rPr>
          <w:i/>
        </w:rPr>
        <w:tab/>
      </w:r>
      <w:r>
        <w:rPr>
          <w:i/>
        </w:rPr>
        <w:tab/>
      </w:r>
      <w:r>
        <w:rPr>
          <w:i/>
        </w:rPr>
        <w:tab/>
        <w:t>Source: BSI (DE)</w:t>
      </w:r>
    </w:p>
    <w:p w14:paraId="37354D62" w14:textId="77777777" w:rsidR="0041081B" w:rsidRDefault="0041081B" w:rsidP="0041081B">
      <w:pPr>
        <w:rPr>
          <w:rFonts w:ascii="Arial" w:hAnsi="Arial" w:cs="Arial"/>
          <w:b/>
        </w:rPr>
      </w:pPr>
      <w:r>
        <w:rPr>
          <w:rFonts w:ascii="Arial" w:hAnsi="Arial" w:cs="Arial"/>
          <w:b/>
        </w:rPr>
        <w:t xml:space="preserve">Discussion: </w:t>
      </w:r>
    </w:p>
    <w:p w14:paraId="3015BB80" w14:textId="77777777" w:rsidR="0041081B" w:rsidRDefault="0041081B" w:rsidP="0041081B">
      <w:proofErr w:type="spellStart"/>
      <w:r>
        <w:t>Mavenir</w:t>
      </w:r>
      <w:proofErr w:type="spellEnd"/>
      <w:r>
        <w:t xml:space="preserve">: this is adding authorization but it is not saying how to do it. </w:t>
      </w:r>
    </w:p>
    <w:p w14:paraId="05EF2E98" w14:textId="77777777" w:rsidR="0041081B" w:rsidRDefault="0041081B" w:rsidP="0041081B">
      <w:r>
        <w:t>BT: the principle of adding it is fine.</w:t>
      </w:r>
    </w:p>
    <w:p w14:paraId="452DC2B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B40E2D" w14:textId="79B398C7" w:rsidR="0041081B" w:rsidRDefault="0041081B" w:rsidP="0041081B">
      <w:pPr>
        <w:rPr>
          <w:rFonts w:ascii="Arial" w:hAnsi="Arial" w:cs="Arial"/>
          <w:b/>
          <w:sz w:val="24"/>
        </w:rPr>
      </w:pPr>
      <w:r>
        <w:rPr>
          <w:rFonts w:ascii="Arial" w:hAnsi="Arial" w:cs="Arial"/>
          <w:b/>
          <w:color w:val="0000FF"/>
          <w:sz w:val="24"/>
        </w:rPr>
        <w:t>S3-223189</w:t>
      </w:r>
      <w:r>
        <w:rPr>
          <w:rFonts w:ascii="Arial" w:hAnsi="Arial" w:cs="Arial"/>
          <w:b/>
          <w:color w:val="0000FF"/>
          <w:sz w:val="24"/>
        </w:rPr>
        <w:tab/>
      </w:r>
      <w:r>
        <w:rPr>
          <w:rFonts w:ascii="Arial" w:hAnsi="Arial" w:cs="Arial"/>
          <w:b/>
          <w:sz w:val="24"/>
        </w:rPr>
        <w:t>Clarification of brute force mitigation mechanism verification</w:t>
      </w:r>
    </w:p>
    <w:p w14:paraId="17F63158"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CR-0083  Cat: F (Rel-17)</w:t>
      </w:r>
      <w:r>
        <w:rPr>
          <w:i/>
        </w:rPr>
        <w:br/>
      </w:r>
      <w:r>
        <w:rPr>
          <w:i/>
        </w:rPr>
        <w:br/>
      </w:r>
      <w:r>
        <w:rPr>
          <w:i/>
        </w:rPr>
        <w:tab/>
      </w:r>
      <w:r>
        <w:rPr>
          <w:i/>
        </w:rPr>
        <w:tab/>
      </w:r>
      <w:r>
        <w:rPr>
          <w:i/>
        </w:rPr>
        <w:tab/>
      </w:r>
      <w:r>
        <w:rPr>
          <w:i/>
        </w:rPr>
        <w:tab/>
      </w:r>
      <w:r>
        <w:rPr>
          <w:i/>
        </w:rPr>
        <w:tab/>
        <w:t>Source: BSI (DE)</w:t>
      </w:r>
    </w:p>
    <w:p w14:paraId="70E3E6B7" w14:textId="77777777" w:rsidR="0041081B" w:rsidRDefault="0041081B" w:rsidP="0041081B">
      <w:pPr>
        <w:rPr>
          <w:rFonts w:ascii="Arial" w:hAnsi="Arial" w:cs="Arial"/>
          <w:b/>
        </w:rPr>
      </w:pPr>
      <w:r>
        <w:rPr>
          <w:rFonts w:ascii="Arial" w:hAnsi="Arial" w:cs="Arial"/>
          <w:b/>
        </w:rPr>
        <w:t xml:space="preserve">Discussion: </w:t>
      </w:r>
    </w:p>
    <w:p w14:paraId="7587E9BC" w14:textId="77777777" w:rsidR="0041081B" w:rsidRDefault="0041081B" w:rsidP="0041081B">
      <w:r>
        <w:t>Huawei: change step 7. It is describing another condition, it shouldn’t be a new step. It should be a NOTE.</w:t>
      </w:r>
    </w:p>
    <w:p w14:paraId="08610F64" w14:textId="77777777" w:rsidR="0041081B" w:rsidRDefault="0041081B" w:rsidP="0041081B">
      <w:r>
        <w:t>BT: the requirement makes it mandatory, but it looks like we are weakening the requirement with the note.</w:t>
      </w:r>
    </w:p>
    <w:p w14:paraId="5C2E7AB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F8F55D" w14:textId="1D6C4490" w:rsidR="0041081B" w:rsidRDefault="0041081B" w:rsidP="0041081B">
      <w:pPr>
        <w:rPr>
          <w:rFonts w:ascii="Arial" w:hAnsi="Arial" w:cs="Arial"/>
          <w:b/>
          <w:sz w:val="24"/>
        </w:rPr>
      </w:pPr>
      <w:r>
        <w:rPr>
          <w:rFonts w:ascii="Arial" w:hAnsi="Arial" w:cs="Arial"/>
          <w:b/>
          <w:color w:val="0000FF"/>
          <w:sz w:val="24"/>
        </w:rPr>
        <w:t>S3-223945</w:t>
      </w:r>
      <w:r>
        <w:rPr>
          <w:rFonts w:ascii="Arial" w:hAnsi="Arial" w:cs="Arial"/>
          <w:b/>
          <w:color w:val="0000FF"/>
          <w:sz w:val="24"/>
        </w:rPr>
        <w:tab/>
      </w:r>
      <w:r>
        <w:rPr>
          <w:rFonts w:ascii="Arial" w:hAnsi="Arial" w:cs="Arial"/>
          <w:b/>
          <w:sz w:val="24"/>
        </w:rPr>
        <w:t>Clarification of brute force mitigation mechanism verification</w:t>
      </w:r>
    </w:p>
    <w:p w14:paraId="5F52D42B"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CR-0083  rev 1 Cat: F (Rel-17)</w:t>
      </w:r>
      <w:r>
        <w:rPr>
          <w:i/>
        </w:rPr>
        <w:br/>
      </w:r>
      <w:r>
        <w:rPr>
          <w:i/>
        </w:rPr>
        <w:br/>
      </w:r>
      <w:r>
        <w:rPr>
          <w:i/>
        </w:rPr>
        <w:tab/>
      </w:r>
      <w:r>
        <w:rPr>
          <w:i/>
        </w:rPr>
        <w:tab/>
      </w:r>
      <w:r>
        <w:rPr>
          <w:i/>
        </w:rPr>
        <w:tab/>
      </w:r>
      <w:r>
        <w:rPr>
          <w:i/>
        </w:rPr>
        <w:tab/>
      </w:r>
      <w:r>
        <w:rPr>
          <w:i/>
        </w:rPr>
        <w:tab/>
        <w:t>Source: BSI (DE)</w:t>
      </w:r>
    </w:p>
    <w:p w14:paraId="0A4D1BF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8F182F" w14:textId="29F4EADA" w:rsidR="0041081B" w:rsidRDefault="0041081B" w:rsidP="0041081B">
      <w:pPr>
        <w:rPr>
          <w:rFonts w:ascii="Arial" w:hAnsi="Arial" w:cs="Arial"/>
          <w:b/>
          <w:sz w:val="24"/>
        </w:rPr>
      </w:pPr>
      <w:r>
        <w:rPr>
          <w:rFonts w:ascii="Arial" w:hAnsi="Arial" w:cs="Arial"/>
          <w:b/>
          <w:color w:val="0000FF"/>
          <w:sz w:val="24"/>
        </w:rPr>
        <w:t>S3-223190</w:t>
      </w:r>
      <w:r>
        <w:rPr>
          <w:rFonts w:ascii="Arial" w:hAnsi="Arial" w:cs="Arial"/>
          <w:b/>
          <w:color w:val="0000FF"/>
          <w:sz w:val="24"/>
        </w:rPr>
        <w:tab/>
      </w:r>
      <w:r>
        <w:rPr>
          <w:rFonts w:ascii="Arial" w:hAnsi="Arial" w:cs="Arial"/>
          <w:b/>
          <w:sz w:val="24"/>
        </w:rPr>
        <w:t>Clarification of privilege escalation methods to check for</w:t>
      </w:r>
    </w:p>
    <w:p w14:paraId="47DB425C"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CR-0084  Cat: F (Rel-17)</w:t>
      </w:r>
      <w:r>
        <w:rPr>
          <w:i/>
        </w:rPr>
        <w:br/>
      </w:r>
      <w:r>
        <w:rPr>
          <w:i/>
        </w:rPr>
        <w:br/>
      </w:r>
      <w:r>
        <w:rPr>
          <w:i/>
        </w:rPr>
        <w:tab/>
      </w:r>
      <w:r>
        <w:rPr>
          <w:i/>
        </w:rPr>
        <w:tab/>
      </w:r>
      <w:r>
        <w:rPr>
          <w:i/>
        </w:rPr>
        <w:tab/>
      </w:r>
      <w:r>
        <w:rPr>
          <w:i/>
        </w:rPr>
        <w:tab/>
      </w:r>
      <w:r>
        <w:rPr>
          <w:i/>
        </w:rPr>
        <w:tab/>
        <w:t>Source: BSI (DE)</w:t>
      </w:r>
    </w:p>
    <w:p w14:paraId="6E364345" w14:textId="77777777" w:rsidR="0041081B" w:rsidRDefault="0041081B" w:rsidP="0041081B">
      <w:pPr>
        <w:rPr>
          <w:rFonts w:ascii="Arial" w:hAnsi="Arial" w:cs="Arial"/>
          <w:b/>
        </w:rPr>
      </w:pPr>
      <w:r>
        <w:rPr>
          <w:rFonts w:ascii="Arial" w:hAnsi="Arial" w:cs="Arial"/>
          <w:b/>
        </w:rPr>
        <w:t xml:space="preserve">Discussion: </w:t>
      </w:r>
    </w:p>
    <w:p w14:paraId="7F455688" w14:textId="77777777" w:rsidR="0041081B" w:rsidRDefault="0041081B" w:rsidP="0041081B">
      <w:r>
        <w:t>Huawei: what kind of used capabilities?</w:t>
      </w:r>
    </w:p>
    <w:p w14:paraId="344B01F7" w14:textId="77777777" w:rsidR="0041081B" w:rsidRDefault="0041081B" w:rsidP="0041081B">
      <w:r>
        <w:t>BSI: We can clarify that.</w:t>
      </w:r>
    </w:p>
    <w:p w14:paraId="116F5C0D" w14:textId="77777777" w:rsidR="0041081B" w:rsidRDefault="0041081B" w:rsidP="0041081B">
      <w:proofErr w:type="spellStart"/>
      <w:r>
        <w:t>NTT_Docomo</w:t>
      </w:r>
      <w:proofErr w:type="spellEnd"/>
      <w:r>
        <w:t>: add how to check in the execution steps.</w:t>
      </w:r>
    </w:p>
    <w:p w14:paraId="60BD14E4"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E281A4" w14:textId="34080521" w:rsidR="0041081B" w:rsidRDefault="0041081B" w:rsidP="0041081B">
      <w:pPr>
        <w:rPr>
          <w:rFonts w:ascii="Arial" w:hAnsi="Arial" w:cs="Arial"/>
          <w:b/>
          <w:sz w:val="24"/>
        </w:rPr>
      </w:pPr>
      <w:r>
        <w:rPr>
          <w:rFonts w:ascii="Arial" w:hAnsi="Arial" w:cs="Arial"/>
          <w:b/>
          <w:color w:val="0000FF"/>
          <w:sz w:val="24"/>
        </w:rPr>
        <w:t>S3-223946</w:t>
      </w:r>
      <w:r>
        <w:rPr>
          <w:rFonts w:ascii="Arial" w:hAnsi="Arial" w:cs="Arial"/>
          <w:b/>
          <w:color w:val="0000FF"/>
          <w:sz w:val="24"/>
        </w:rPr>
        <w:tab/>
      </w:r>
      <w:r>
        <w:rPr>
          <w:rFonts w:ascii="Arial" w:hAnsi="Arial" w:cs="Arial"/>
          <w:b/>
          <w:sz w:val="24"/>
        </w:rPr>
        <w:t>Clarification of privilege escalation methods to check for</w:t>
      </w:r>
    </w:p>
    <w:p w14:paraId="17BD524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CR-0084  rev 1 Cat: F (Rel-17)</w:t>
      </w:r>
      <w:r>
        <w:rPr>
          <w:i/>
        </w:rPr>
        <w:br/>
      </w:r>
      <w:r>
        <w:rPr>
          <w:i/>
        </w:rPr>
        <w:br/>
      </w:r>
      <w:r>
        <w:rPr>
          <w:i/>
        </w:rPr>
        <w:tab/>
      </w:r>
      <w:r>
        <w:rPr>
          <w:i/>
        </w:rPr>
        <w:tab/>
      </w:r>
      <w:r>
        <w:rPr>
          <w:i/>
        </w:rPr>
        <w:tab/>
      </w:r>
      <w:r>
        <w:rPr>
          <w:i/>
        </w:rPr>
        <w:tab/>
      </w:r>
      <w:r>
        <w:rPr>
          <w:i/>
        </w:rPr>
        <w:tab/>
        <w:t>Source: BSI (DE)</w:t>
      </w:r>
    </w:p>
    <w:p w14:paraId="55CB27D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2B9A106" w14:textId="7A627B7F" w:rsidR="0041081B" w:rsidRDefault="0041081B" w:rsidP="0041081B">
      <w:pPr>
        <w:rPr>
          <w:rFonts w:ascii="Arial" w:hAnsi="Arial" w:cs="Arial"/>
          <w:b/>
          <w:sz w:val="24"/>
        </w:rPr>
      </w:pPr>
      <w:r>
        <w:rPr>
          <w:rFonts w:ascii="Arial" w:hAnsi="Arial" w:cs="Arial"/>
          <w:b/>
          <w:color w:val="0000FF"/>
          <w:sz w:val="24"/>
        </w:rPr>
        <w:t>S3-223191</w:t>
      </w:r>
      <w:r>
        <w:rPr>
          <w:rFonts w:ascii="Arial" w:hAnsi="Arial" w:cs="Arial"/>
          <w:b/>
          <w:color w:val="0000FF"/>
          <w:sz w:val="24"/>
        </w:rPr>
        <w:tab/>
      </w:r>
      <w:r>
        <w:rPr>
          <w:rFonts w:ascii="Arial" w:hAnsi="Arial" w:cs="Arial"/>
          <w:b/>
          <w:sz w:val="24"/>
        </w:rPr>
        <w:t>Clarification of service reachability restriction verification</w:t>
      </w:r>
    </w:p>
    <w:p w14:paraId="01F85777"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CR-0085  Cat: F (Rel-17)</w:t>
      </w:r>
      <w:r>
        <w:rPr>
          <w:i/>
        </w:rPr>
        <w:br/>
      </w:r>
      <w:r>
        <w:rPr>
          <w:i/>
        </w:rPr>
        <w:br/>
      </w:r>
      <w:r>
        <w:rPr>
          <w:i/>
        </w:rPr>
        <w:tab/>
      </w:r>
      <w:r>
        <w:rPr>
          <w:i/>
        </w:rPr>
        <w:tab/>
      </w:r>
      <w:r>
        <w:rPr>
          <w:i/>
        </w:rPr>
        <w:tab/>
      </w:r>
      <w:r>
        <w:rPr>
          <w:i/>
        </w:rPr>
        <w:tab/>
      </w:r>
      <w:r>
        <w:rPr>
          <w:i/>
        </w:rPr>
        <w:tab/>
        <w:t>Source: BSI (DE)</w:t>
      </w:r>
    </w:p>
    <w:p w14:paraId="4B6A1FA2" w14:textId="77777777" w:rsidR="0041081B" w:rsidRDefault="0041081B" w:rsidP="0041081B">
      <w:pPr>
        <w:rPr>
          <w:rFonts w:ascii="Arial" w:hAnsi="Arial" w:cs="Arial"/>
          <w:b/>
        </w:rPr>
      </w:pPr>
      <w:r>
        <w:rPr>
          <w:rFonts w:ascii="Arial" w:hAnsi="Arial" w:cs="Arial"/>
          <w:b/>
        </w:rPr>
        <w:t xml:space="preserve">Discussion: </w:t>
      </w:r>
    </w:p>
    <w:p w14:paraId="2C3A1C39" w14:textId="77777777" w:rsidR="0041081B" w:rsidRDefault="0041081B" w:rsidP="0041081B">
      <w:r>
        <w:t>MCC: all these CRs have the wrong WID. It should be eSCAS_5G.</w:t>
      </w:r>
    </w:p>
    <w:p w14:paraId="1FA9E376" w14:textId="77777777" w:rsidR="0041081B" w:rsidRDefault="0041081B" w:rsidP="0041081B">
      <w:r>
        <w:t>Some changes in the text were proposed as well.</w:t>
      </w:r>
    </w:p>
    <w:p w14:paraId="2AFE6AEE" w14:textId="77777777" w:rsidR="0041081B" w:rsidRDefault="0041081B" w:rsidP="0041081B">
      <w:r>
        <w:t>BT: there is a danger of adding requirements from the back door in the test cases. We need to discuss offline, whether the test cases are for existent requirements or defining new ones.</w:t>
      </w:r>
    </w:p>
    <w:p w14:paraId="45419DF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28A116" w14:textId="4B0255F2" w:rsidR="0041081B" w:rsidRDefault="0041081B" w:rsidP="0041081B">
      <w:pPr>
        <w:rPr>
          <w:rFonts w:ascii="Arial" w:hAnsi="Arial" w:cs="Arial"/>
          <w:b/>
          <w:sz w:val="24"/>
        </w:rPr>
      </w:pPr>
      <w:r>
        <w:rPr>
          <w:rFonts w:ascii="Arial" w:hAnsi="Arial" w:cs="Arial"/>
          <w:b/>
          <w:color w:val="0000FF"/>
          <w:sz w:val="24"/>
        </w:rPr>
        <w:t>S3-223947</w:t>
      </w:r>
      <w:r>
        <w:rPr>
          <w:rFonts w:ascii="Arial" w:hAnsi="Arial" w:cs="Arial"/>
          <w:b/>
          <w:color w:val="0000FF"/>
          <w:sz w:val="24"/>
        </w:rPr>
        <w:tab/>
      </w:r>
      <w:r>
        <w:rPr>
          <w:rFonts w:ascii="Arial" w:hAnsi="Arial" w:cs="Arial"/>
          <w:b/>
          <w:sz w:val="24"/>
        </w:rPr>
        <w:t>Clarification of service reachability restriction verification</w:t>
      </w:r>
    </w:p>
    <w:p w14:paraId="27E7C4DA"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CR-0085  rev 1 Cat: F (Rel-17)</w:t>
      </w:r>
      <w:r>
        <w:rPr>
          <w:i/>
        </w:rPr>
        <w:br/>
      </w:r>
      <w:r>
        <w:rPr>
          <w:i/>
        </w:rPr>
        <w:br/>
      </w:r>
      <w:r>
        <w:rPr>
          <w:i/>
        </w:rPr>
        <w:tab/>
      </w:r>
      <w:r>
        <w:rPr>
          <w:i/>
        </w:rPr>
        <w:tab/>
      </w:r>
      <w:r>
        <w:rPr>
          <w:i/>
        </w:rPr>
        <w:tab/>
      </w:r>
      <w:r>
        <w:rPr>
          <w:i/>
        </w:rPr>
        <w:tab/>
      </w:r>
      <w:r>
        <w:rPr>
          <w:i/>
        </w:rPr>
        <w:tab/>
        <w:t>Source: BSI (DE)</w:t>
      </w:r>
    </w:p>
    <w:p w14:paraId="7368C15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A7F9EC" w14:textId="1AB45C01" w:rsidR="0041081B" w:rsidRDefault="0041081B" w:rsidP="0041081B">
      <w:pPr>
        <w:rPr>
          <w:rFonts w:ascii="Arial" w:hAnsi="Arial" w:cs="Arial"/>
          <w:b/>
          <w:sz w:val="24"/>
        </w:rPr>
      </w:pPr>
      <w:r>
        <w:rPr>
          <w:rFonts w:ascii="Arial" w:hAnsi="Arial" w:cs="Arial"/>
          <w:b/>
          <w:color w:val="0000FF"/>
          <w:sz w:val="24"/>
        </w:rPr>
        <w:t>S3-223192</w:t>
      </w:r>
      <w:r>
        <w:rPr>
          <w:rFonts w:ascii="Arial" w:hAnsi="Arial" w:cs="Arial"/>
          <w:b/>
          <w:color w:val="0000FF"/>
          <w:sz w:val="24"/>
        </w:rPr>
        <w:tab/>
      </w:r>
      <w:r>
        <w:rPr>
          <w:rFonts w:ascii="Arial" w:hAnsi="Arial" w:cs="Arial"/>
          <w:b/>
          <w:sz w:val="24"/>
        </w:rPr>
        <w:t>Clarification of auto-launch verification</w:t>
      </w:r>
    </w:p>
    <w:p w14:paraId="085929FA"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CR-0086  Cat: F (Rel-17)</w:t>
      </w:r>
      <w:r>
        <w:rPr>
          <w:i/>
        </w:rPr>
        <w:br/>
      </w:r>
      <w:r>
        <w:rPr>
          <w:i/>
        </w:rPr>
        <w:br/>
      </w:r>
      <w:r>
        <w:rPr>
          <w:i/>
        </w:rPr>
        <w:tab/>
      </w:r>
      <w:r>
        <w:rPr>
          <w:i/>
        </w:rPr>
        <w:tab/>
      </w:r>
      <w:r>
        <w:rPr>
          <w:i/>
        </w:rPr>
        <w:tab/>
      </w:r>
      <w:r>
        <w:rPr>
          <w:i/>
        </w:rPr>
        <w:tab/>
      </w:r>
      <w:r>
        <w:rPr>
          <w:i/>
        </w:rPr>
        <w:tab/>
        <w:t>Source: BSI (DE)</w:t>
      </w:r>
    </w:p>
    <w:p w14:paraId="6501FD3B" w14:textId="77777777" w:rsidR="0041081B" w:rsidRDefault="0041081B" w:rsidP="0041081B">
      <w:pPr>
        <w:rPr>
          <w:rFonts w:ascii="Arial" w:hAnsi="Arial" w:cs="Arial"/>
          <w:b/>
        </w:rPr>
      </w:pPr>
      <w:r>
        <w:rPr>
          <w:rFonts w:ascii="Arial" w:hAnsi="Arial" w:cs="Arial"/>
          <w:b/>
        </w:rPr>
        <w:t xml:space="preserve">Discussion: </w:t>
      </w:r>
    </w:p>
    <w:p w14:paraId="35D6273D" w14:textId="77777777" w:rsidR="0041081B" w:rsidRDefault="0041081B" w:rsidP="0041081B">
      <w:r>
        <w:t>Huawei: remove the check in the RAN and Core Network field in the cover page.</w:t>
      </w:r>
    </w:p>
    <w:p w14:paraId="2BD39786" w14:textId="77777777" w:rsidR="0041081B" w:rsidRDefault="0041081B" w:rsidP="0041081B">
      <w:r>
        <w:t xml:space="preserve">Vodafone: "any kind of </w:t>
      </w:r>
      <w:proofErr w:type="spellStart"/>
      <w:r>
        <w:t>autostart</w:t>
      </w:r>
      <w:proofErr w:type="spellEnd"/>
      <w:r>
        <w:t xml:space="preserve"> file" is ambiguous.</w:t>
      </w:r>
    </w:p>
    <w:p w14:paraId="60CB181F" w14:textId="77777777" w:rsidR="0041081B" w:rsidRDefault="0041081B" w:rsidP="0041081B">
      <w:r>
        <w:t xml:space="preserve">BT: don’t replace any kind with "all". We should not forbid all kinds of </w:t>
      </w:r>
      <w:proofErr w:type="spellStart"/>
      <w:r>
        <w:t>autostart</w:t>
      </w:r>
      <w:proofErr w:type="spellEnd"/>
      <w:r>
        <w:t xml:space="preserve"> files as we need something for operational reasons. Maybe "unauthorised".</w:t>
      </w:r>
    </w:p>
    <w:p w14:paraId="63E935CB" w14:textId="77777777" w:rsidR="0041081B" w:rsidRDefault="0041081B" w:rsidP="0041081B">
      <w:r>
        <w:t xml:space="preserve">Vodafone: it depends on where you are in the operational process. BT meant when the service was not built, still fresh. </w:t>
      </w:r>
    </w:p>
    <w:p w14:paraId="11FE3B84" w14:textId="77777777" w:rsidR="0041081B" w:rsidRDefault="0041081B" w:rsidP="0041081B">
      <w:r>
        <w:t>BSI: we need to discuss this internally.</w:t>
      </w:r>
    </w:p>
    <w:p w14:paraId="4636F1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3A4A30" w14:textId="16813C60" w:rsidR="0041081B" w:rsidRDefault="0041081B" w:rsidP="0041081B">
      <w:pPr>
        <w:rPr>
          <w:rFonts w:ascii="Arial" w:hAnsi="Arial" w:cs="Arial"/>
          <w:b/>
          <w:sz w:val="24"/>
        </w:rPr>
      </w:pPr>
      <w:r>
        <w:rPr>
          <w:rFonts w:ascii="Arial" w:hAnsi="Arial" w:cs="Arial"/>
          <w:b/>
          <w:color w:val="0000FF"/>
          <w:sz w:val="24"/>
        </w:rPr>
        <w:t>S3-223193</w:t>
      </w:r>
      <w:r>
        <w:rPr>
          <w:rFonts w:ascii="Arial" w:hAnsi="Arial" w:cs="Arial"/>
          <w:b/>
          <w:color w:val="0000FF"/>
          <w:sz w:val="24"/>
        </w:rPr>
        <w:tab/>
      </w:r>
      <w:r>
        <w:rPr>
          <w:rFonts w:ascii="Arial" w:hAnsi="Arial" w:cs="Arial"/>
          <w:b/>
          <w:sz w:val="24"/>
        </w:rPr>
        <w:t>Clarification of SYN Flood attack prevention test</w:t>
      </w:r>
    </w:p>
    <w:p w14:paraId="2FCFE286"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CR-0087  Cat: F (Rel-17)</w:t>
      </w:r>
      <w:r>
        <w:rPr>
          <w:i/>
        </w:rPr>
        <w:br/>
      </w:r>
      <w:r>
        <w:rPr>
          <w:i/>
        </w:rPr>
        <w:br/>
      </w:r>
      <w:r>
        <w:rPr>
          <w:i/>
        </w:rPr>
        <w:tab/>
      </w:r>
      <w:r>
        <w:rPr>
          <w:i/>
        </w:rPr>
        <w:tab/>
      </w:r>
      <w:r>
        <w:rPr>
          <w:i/>
        </w:rPr>
        <w:tab/>
      </w:r>
      <w:r>
        <w:rPr>
          <w:i/>
        </w:rPr>
        <w:tab/>
      </w:r>
      <w:r>
        <w:rPr>
          <w:i/>
        </w:rPr>
        <w:tab/>
        <w:t>Source: BSI (DE)</w:t>
      </w:r>
    </w:p>
    <w:p w14:paraId="77A69437" w14:textId="77777777" w:rsidR="0041081B" w:rsidRDefault="0041081B" w:rsidP="0041081B">
      <w:pPr>
        <w:rPr>
          <w:rFonts w:ascii="Arial" w:hAnsi="Arial" w:cs="Arial"/>
          <w:b/>
        </w:rPr>
      </w:pPr>
      <w:r>
        <w:rPr>
          <w:rFonts w:ascii="Arial" w:hAnsi="Arial" w:cs="Arial"/>
          <w:b/>
        </w:rPr>
        <w:lastRenderedPageBreak/>
        <w:t xml:space="preserve">Discussion: </w:t>
      </w:r>
    </w:p>
    <w:p w14:paraId="707B28ED" w14:textId="77777777" w:rsidR="0041081B" w:rsidRDefault="0041081B" w:rsidP="0041081B">
      <w:r>
        <w:t>Interdigital: format is not defined here.</w:t>
      </w:r>
    </w:p>
    <w:p w14:paraId="3FFE8C2C" w14:textId="77777777" w:rsidR="0041081B" w:rsidRDefault="0041081B" w:rsidP="0041081B">
      <w:proofErr w:type="spellStart"/>
      <w:r>
        <w:t>Mavenir</w:t>
      </w:r>
      <w:proofErr w:type="spellEnd"/>
      <w:r>
        <w:t>: are we making this use case vendor specific? On the first precondition.</w:t>
      </w:r>
    </w:p>
    <w:p w14:paraId="736892C3" w14:textId="77777777" w:rsidR="0041081B" w:rsidRDefault="0041081B" w:rsidP="0041081B">
      <w:r>
        <w:t>BT had also issues with the execution steps.</w:t>
      </w:r>
    </w:p>
    <w:p w14:paraId="1804066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F5E738" w14:textId="04AF4D05" w:rsidR="0041081B" w:rsidRDefault="0041081B" w:rsidP="0041081B">
      <w:pPr>
        <w:rPr>
          <w:rFonts w:ascii="Arial" w:hAnsi="Arial" w:cs="Arial"/>
          <w:b/>
          <w:sz w:val="24"/>
        </w:rPr>
      </w:pPr>
      <w:r>
        <w:rPr>
          <w:rFonts w:ascii="Arial" w:hAnsi="Arial" w:cs="Arial"/>
          <w:b/>
          <w:color w:val="0000FF"/>
          <w:sz w:val="24"/>
        </w:rPr>
        <w:t>S3-223194</w:t>
      </w:r>
      <w:r>
        <w:rPr>
          <w:rFonts w:ascii="Arial" w:hAnsi="Arial" w:cs="Arial"/>
          <w:b/>
          <w:color w:val="0000FF"/>
          <w:sz w:val="24"/>
        </w:rPr>
        <w:tab/>
      </w:r>
      <w:r>
        <w:rPr>
          <w:rFonts w:ascii="Arial" w:hAnsi="Arial" w:cs="Arial"/>
          <w:b/>
          <w:sz w:val="24"/>
        </w:rPr>
        <w:t>Clarification of privilege verification</w:t>
      </w:r>
    </w:p>
    <w:p w14:paraId="7375D60F"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CR-0088  Cat: F (Rel-17)</w:t>
      </w:r>
      <w:r>
        <w:rPr>
          <w:i/>
        </w:rPr>
        <w:br/>
      </w:r>
      <w:r>
        <w:rPr>
          <w:i/>
        </w:rPr>
        <w:br/>
      </w:r>
      <w:r>
        <w:rPr>
          <w:i/>
        </w:rPr>
        <w:tab/>
      </w:r>
      <w:r>
        <w:rPr>
          <w:i/>
        </w:rPr>
        <w:tab/>
      </w:r>
      <w:r>
        <w:rPr>
          <w:i/>
        </w:rPr>
        <w:tab/>
      </w:r>
      <w:r>
        <w:rPr>
          <w:i/>
        </w:rPr>
        <w:tab/>
      </w:r>
      <w:r>
        <w:rPr>
          <w:i/>
        </w:rPr>
        <w:tab/>
        <w:t>Source: BSI (DE)</w:t>
      </w:r>
    </w:p>
    <w:p w14:paraId="01F78AA8" w14:textId="77777777" w:rsidR="0041081B" w:rsidRDefault="0041081B" w:rsidP="0041081B">
      <w:pPr>
        <w:rPr>
          <w:rFonts w:ascii="Arial" w:hAnsi="Arial" w:cs="Arial"/>
          <w:b/>
        </w:rPr>
      </w:pPr>
      <w:r>
        <w:rPr>
          <w:rFonts w:ascii="Arial" w:hAnsi="Arial" w:cs="Arial"/>
          <w:b/>
        </w:rPr>
        <w:t xml:space="preserve">Discussion: </w:t>
      </w:r>
    </w:p>
    <w:p w14:paraId="59D5E199" w14:textId="77777777" w:rsidR="0041081B" w:rsidRDefault="0041081B" w:rsidP="0041081B">
      <w:r>
        <w:t>Huawei: it conflicts with the original purpose. We need to discuss offline.</w:t>
      </w:r>
    </w:p>
    <w:p w14:paraId="0A92F38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2A5AFC" w14:textId="4CCC46ED" w:rsidR="0041081B" w:rsidRDefault="0041081B" w:rsidP="0041081B">
      <w:pPr>
        <w:rPr>
          <w:rFonts w:ascii="Arial" w:hAnsi="Arial" w:cs="Arial"/>
          <w:b/>
          <w:sz w:val="24"/>
        </w:rPr>
      </w:pPr>
      <w:r>
        <w:rPr>
          <w:rFonts w:ascii="Arial" w:hAnsi="Arial" w:cs="Arial"/>
          <w:b/>
          <w:color w:val="0000FF"/>
          <w:sz w:val="24"/>
        </w:rPr>
        <w:t>S3-223197</w:t>
      </w:r>
      <w:r>
        <w:rPr>
          <w:rFonts w:ascii="Arial" w:hAnsi="Arial" w:cs="Arial"/>
          <w:b/>
          <w:color w:val="0000FF"/>
          <w:sz w:val="24"/>
        </w:rPr>
        <w:tab/>
      </w:r>
      <w:r>
        <w:rPr>
          <w:rFonts w:ascii="Arial" w:hAnsi="Arial" w:cs="Arial"/>
          <w:b/>
          <w:sz w:val="24"/>
        </w:rPr>
        <w:t xml:space="preserve">Clarification of CGI/Scripting component directory check </w:t>
      </w:r>
    </w:p>
    <w:p w14:paraId="5415303B"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CR-0089  Cat: F (Rel-17)</w:t>
      </w:r>
      <w:r>
        <w:rPr>
          <w:i/>
        </w:rPr>
        <w:br/>
      </w:r>
      <w:r>
        <w:rPr>
          <w:i/>
        </w:rPr>
        <w:br/>
      </w:r>
      <w:r>
        <w:rPr>
          <w:i/>
        </w:rPr>
        <w:tab/>
      </w:r>
      <w:r>
        <w:rPr>
          <w:i/>
        </w:rPr>
        <w:tab/>
      </w:r>
      <w:r>
        <w:rPr>
          <w:i/>
        </w:rPr>
        <w:tab/>
      </w:r>
      <w:r>
        <w:rPr>
          <w:i/>
        </w:rPr>
        <w:tab/>
      </w:r>
      <w:r>
        <w:rPr>
          <w:i/>
        </w:rPr>
        <w:tab/>
        <w:t>Source: BSI (DE)</w:t>
      </w:r>
    </w:p>
    <w:p w14:paraId="242EA225" w14:textId="77777777" w:rsidR="0041081B" w:rsidRDefault="0041081B" w:rsidP="0041081B">
      <w:pPr>
        <w:rPr>
          <w:rFonts w:ascii="Arial" w:hAnsi="Arial" w:cs="Arial"/>
          <w:b/>
        </w:rPr>
      </w:pPr>
      <w:r>
        <w:rPr>
          <w:rFonts w:ascii="Arial" w:hAnsi="Arial" w:cs="Arial"/>
          <w:b/>
        </w:rPr>
        <w:t xml:space="preserve">Discussion: </w:t>
      </w:r>
    </w:p>
    <w:p w14:paraId="585B6A42" w14:textId="77777777" w:rsidR="0041081B" w:rsidRDefault="0041081B" w:rsidP="0041081B">
      <w:proofErr w:type="spellStart"/>
      <w:r>
        <w:t>Mavenir</w:t>
      </w:r>
      <w:proofErr w:type="spellEnd"/>
      <w:r>
        <w:t xml:space="preserve">: about all these CRs. They are all for Release 17, which is frozen. These enhancements are good, but these are being used out </w:t>
      </w:r>
      <w:proofErr w:type="spellStart"/>
      <w:r>
        <w:t>there.We</w:t>
      </w:r>
      <w:proofErr w:type="spellEnd"/>
      <w:r>
        <w:t xml:space="preserve"> need time to check that these are expansions or new tests. If they are new they should go for Release 18, otherwise they are impacting on current implementations.</w:t>
      </w:r>
    </w:p>
    <w:p w14:paraId="4722F3F9" w14:textId="77777777" w:rsidR="0041081B" w:rsidRDefault="0041081B" w:rsidP="0041081B">
      <w:r>
        <w:t>Huawei: these proposals could go to a draft CR in Release 18.</w:t>
      </w:r>
    </w:p>
    <w:p w14:paraId="53D6A476" w14:textId="77777777" w:rsidR="0041081B" w:rsidRDefault="0041081B" w:rsidP="0041081B">
      <w:r>
        <w:t>BT: from the ENISA perspective we may have to do these in Release 17 anyway, otherwise somebody else would take this task, Not keen on delaying to Release 18 just because they are difficult.</w:t>
      </w:r>
    </w:p>
    <w:p w14:paraId="25BC29E6" w14:textId="77777777" w:rsidR="0041081B" w:rsidRDefault="0041081B" w:rsidP="0041081B">
      <w:proofErr w:type="spellStart"/>
      <w:r>
        <w:t>Mavenir</w:t>
      </w:r>
      <w:proofErr w:type="spellEnd"/>
      <w:r>
        <w:t>: just one meeting cycle to make sure that these are added properly.</w:t>
      </w:r>
    </w:p>
    <w:p w14:paraId="2000149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C9DD8B" w14:textId="342419C4" w:rsidR="0041081B" w:rsidRDefault="0041081B" w:rsidP="0041081B">
      <w:pPr>
        <w:rPr>
          <w:rFonts w:ascii="Arial" w:hAnsi="Arial" w:cs="Arial"/>
          <w:b/>
          <w:sz w:val="24"/>
        </w:rPr>
      </w:pPr>
      <w:r>
        <w:rPr>
          <w:rFonts w:ascii="Arial" w:hAnsi="Arial" w:cs="Arial"/>
          <w:b/>
          <w:color w:val="0000FF"/>
          <w:sz w:val="24"/>
        </w:rPr>
        <w:t>S3-223198</w:t>
      </w:r>
      <w:r>
        <w:rPr>
          <w:rFonts w:ascii="Arial" w:hAnsi="Arial" w:cs="Arial"/>
          <w:b/>
          <w:color w:val="0000FF"/>
          <w:sz w:val="24"/>
        </w:rPr>
        <w:tab/>
      </w:r>
      <w:r>
        <w:rPr>
          <w:rFonts w:ascii="Arial" w:hAnsi="Arial" w:cs="Arial"/>
          <w:b/>
          <w:sz w:val="24"/>
        </w:rPr>
        <w:t xml:space="preserve">Clarification of SSI System Command </w:t>
      </w:r>
      <w:proofErr w:type="spellStart"/>
      <w:r>
        <w:rPr>
          <w:rFonts w:ascii="Arial" w:hAnsi="Arial" w:cs="Arial"/>
          <w:b/>
          <w:sz w:val="24"/>
        </w:rPr>
        <w:t>Excecution</w:t>
      </w:r>
      <w:proofErr w:type="spellEnd"/>
      <w:r>
        <w:rPr>
          <w:rFonts w:ascii="Arial" w:hAnsi="Arial" w:cs="Arial"/>
          <w:b/>
          <w:sz w:val="24"/>
        </w:rPr>
        <w:t xml:space="preserve"> test </w:t>
      </w:r>
    </w:p>
    <w:p w14:paraId="0E83C510"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CR-0090  Cat: F (Rel-17)</w:t>
      </w:r>
      <w:r>
        <w:rPr>
          <w:i/>
        </w:rPr>
        <w:br/>
      </w:r>
      <w:r>
        <w:rPr>
          <w:i/>
        </w:rPr>
        <w:br/>
      </w:r>
      <w:r>
        <w:rPr>
          <w:i/>
        </w:rPr>
        <w:tab/>
      </w:r>
      <w:r>
        <w:rPr>
          <w:i/>
        </w:rPr>
        <w:tab/>
      </w:r>
      <w:r>
        <w:rPr>
          <w:i/>
        </w:rPr>
        <w:tab/>
      </w:r>
      <w:r>
        <w:rPr>
          <w:i/>
        </w:rPr>
        <w:tab/>
      </w:r>
      <w:r>
        <w:rPr>
          <w:i/>
        </w:rPr>
        <w:tab/>
        <w:t>Source: BSI (DE)</w:t>
      </w:r>
    </w:p>
    <w:p w14:paraId="0A4E2C7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FD45F3" w14:textId="42B24B2F" w:rsidR="0041081B" w:rsidRDefault="0041081B" w:rsidP="0041081B">
      <w:pPr>
        <w:rPr>
          <w:rFonts w:ascii="Arial" w:hAnsi="Arial" w:cs="Arial"/>
          <w:b/>
          <w:sz w:val="24"/>
        </w:rPr>
      </w:pPr>
      <w:r>
        <w:rPr>
          <w:rFonts w:ascii="Arial" w:hAnsi="Arial" w:cs="Arial"/>
          <w:b/>
          <w:color w:val="0000FF"/>
          <w:sz w:val="24"/>
        </w:rPr>
        <w:t>S3-223602</w:t>
      </w:r>
      <w:r>
        <w:rPr>
          <w:rFonts w:ascii="Arial" w:hAnsi="Arial" w:cs="Arial"/>
          <w:b/>
          <w:color w:val="0000FF"/>
          <w:sz w:val="24"/>
        </w:rPr>
        <w:tab/>
      </w:r>
      <w:r>
        <w:rPr>
          <w:rFonts w:ascii="Arial" w:hAnsi="Arial" w:cs="Arial"/>
          <w:b/>
          <w:sz w:val="24"/>
        </w:rPr>
        <w:t>Clarification on TC_ IP_MULTICAST_HANDLING</w:t>
      </w:r>
    </w:p>
    <w:p w14:paraId="4C100D82"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v16.8.0</w:t>
      </w:r>
      <w:r>
        <w:rPr>
          <w:i/>
        </w:rPr>
        <w:tab/>
        <w:t xml:space="preserve">  CR-0091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4D544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FB25F0" w14:textId="15E9EBE4" w:rsidR="0041081B" w:rsidRDefault="0041081B" w:rsidP="0041081B">
      <w:pPr>
        <w:rPr>
          <w:rFonts w:ascii="Arial" w:hAnsi="Arial" w:cs="Arial"/>
          <w:b/>
          <w:sz w:val="24"/>
        </w:rPr>
      </w:pPr>
      <w:r>
        <w:rPr>
          <w:rFonts w:ascii="Arial" w:hAnsi="Arial" w:cs="Arial"/>
          <w:b/>
          <w:color w:val="0000FF"/>
          <w:sz w:val="24"/>
        </w:rPr>
        <w:t>S3-223603</w:t>
      </w:r>
      <w:r>
        <w:rPr>
          <w:rFonts w:ascii="Arial" w:hAnsi="Arial" w:cs="Arial"/>
          <w:b/>
          <w:color w:val="0000FF"/>
          <w:sz w:val="24"/>
        </w:rPr>
        <w:tab/>
      </w:r>
      <w:r>
        <w:rPr>
          <w:rFonts w:ascii="Arial" w:hAnsi="Arial" w:cs="Arial"/>
          <w:b/>
          <w:sz w:val="24"/>
        </w:rPr>
        <w:t>Clarification on TC_ IP_MULTICAST_HANDLING</w:t>
      </w:r>
    </w:p>
    <w:p w14:paraId="78004906"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CR-0092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BA047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0B52F5" w14:textId="6281ABB2" w:rsidR="0041081B" w:rsidRDefault="0041081B" w:rsidP="0041081B">
      <w:pPr>
        <w:rPr>
          <w:rFonts w:ascii="Arial" w:hAnsi="Arial" w:cs="Arial"/>
          <w:b/>
          <w:sz w:val="24"/>
        </w:rPr>
      </w:pPr>
      <w:r>
        <w:rPr>
          <w:rFonts w:ascii="Arial" w:hAnsi="Arial" w:cs="Arial"/>
          <w:b/>
          <w:color w:val="0000FF"/>
          <w:sz w:val="24"/>
        </w:rPr>
        <w:t>S3-223604</w:t>
      </w:r>
      <w:r>
        <w:rPr>
          <w:rFonts w:ascii="Arial" w:hAnsi="Arial" w:cs="Arial"/>
          <w:b/>
          <w:color w:val="0000FF"/>
          <w:sz w:val="24"/>
        </w:rPr>
        <w:tab/>
      </w:r>
      <w:r>
        <w:rPr>
          <w:rFonts w:ascii="Arial" w:hAnsi="Arial" w:cs="Arial"/>
          <w:b/>
          <w:sz w:val="24"/>
        </w:rPr>
        <w:t>Clarification on IP_FWD_DISABLING</w:t>
      </w:r>
    </w:p>
    <w:p w14:paraId="16939B9E"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v16.8.0</w:t>
      </w:r>
      <w:r>
        <w:rPr>
          <w:i/>
        </w:rPr>
        <w:tab/>
        <w:t xml:space="preserve">  CR-0093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8DECCB" w14:textId="77777777" w:rsidR="0041081B" w:rsidRDefault="0041081B" w:rsidP="0041081B">
      <w:pPr>
        <w:rPr>
          <w:rFonts w:ascii="Arial" w:hAnsi="Arial" w:cs="Arial"/>
          <w:b/>
        </w:rPr>
      </w:pPr>
      <w:r>
        <w:rPr>
          <w:rFonts w:ascii="Arial" w:hAnsi="Arial" w:cs="Arial"/>
          <w:b/>
        </w:rPr>
        <w:t xml:space="preserve">Discussion: </w:t>
      </w:r>
    </w:p>
    <w:p w14:paraId="70289BA8" w14:textId="77777777" w:rsidR="0041081B" w:rsidRDefault="0041081B" w:rsidP="0041081B">
      <w:r>
        <w:t>Qualcomm: the note is referring to the removed sentence so it should be deleted as well.</w:t>
      </w:r>
    </w:p>
    <w:p w14:paraId="5CDA8F5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S3-223929</w:t>
      </w:r>
      <w:r>
        <w:rPr>
          <w:color w:val="993300"/>
          <w:u w:val="single"/>
        </w:rPr>
        <w:t>.</w:t>
      </w:r>
    </w:p>
    <w:p w14:paraId="23A4AEA5" w14:textId="69D8CCB2" w:rsidR="0041081B" w:rsidRDefault="0041081B" w:rsidP="0041081B">
      <w:pPr>
        <w:rPr>
          <w:rFonts w:ascii="Arial" w:hAnsi="Arial" w:cs="Arial"/>
          <w:b/>
          <w:sz w:val="24"/>
        </w:rPr>
      </w:pPr>
      <w:r>
        <w:rPr>
          <w:rFonts w:ascii="Arial" w:hAnsi="Arial" w:cs="Arial"/>
          <w:b/>
          <w:color w:val="0000FF"/>
          <w:sz w:val="24"/>
        </w:rPr>
        <w:t>S3-223929</w:t>
      </w:r>
      <w:r>
        <w:rPr>
          <w:rFonts w:ascii="Arial" w:hAnsi="Arial" w:cs="Arial"/>
          <w:b/>
          <w:color w:val="0000FF"/>
          <w:sz w:val="24"/>
        </w:rPr>
        <w:tab/>
      </w:r>
      <w:r>
        <w:rPr>
          <w:rFonts w:ascii="Arial" w:hAnsi="Arial" w:cs="Arial"/>
          <w:b/>
          <w:sz w:val="24"/>
        </w:rPr>
        <w:t>Clarification on IP_FWD_DISABLING</w:t>
      </w:r>
    </w:p>
    <w:p w14:paraId="47C30F08"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v16.8.0</w:t>
      </w:r>
      <w:r>
        <w:rPr>
          <w:i/>
        </w:rPr>
        <w:tab/>
        <w:t xml:space="preserve">  CR-0093  rev 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DB645B" w14:textId="77777777" w:rsidR="0041081B" w:rsidRDefault="0041081B" w:rsidP="0041081B">
      <w:pPr>
        <w:rPr>
          <w:color w:val="808080"/>
        </w:rPr>
      </w:pPr>
      <w:r>
        <w:rPr>
          <w:color w:val="808080"/>
        </w:rPr>
        <w:t>(Replaces S3-223604)</w:t>
      </w:r>
    </w:p>
    <w:p w14:paraId="0E331E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31B22A" w14:textId="36107909" w:rsidR="0041081B" w:rsidRDefault="0041081B" w:rsidP="0041081B">
      <w:pPr>
        <w:rPr>
          <w:rFonts w:ascii="Arial" w:hAnsi="Arial" w:cs="Arial"/>
          <w:b/>
          <w:sz w:val="24"/>
        </w:rPr>
      </w:pPr>
      <w:r>
        <w:rPr>
          <w:rFonts w:ascii="Arial" w:hAnsi="Arial" w:cs="Arial"/>
          <w:b/>
          <w:color w:val="0000FF"/>
          <w:sz w:val="24"/>
        </w:rPr>
        <w:t>S3-223605</w:t>
      </w:r>
      <w:r>
        <w:rPr>
          <w:rFonts w:ascii="Arial" w:hAnsi="Arial" w:cs="Arial"/>
          <w:b/>
          <w:color w:val="0000FF"/>
          <w:sz w:val="24"/>
        </w:rPr>
        <w:tab/>
      </w:r>
      <w:r>
        <w:rPr>
          <w:rFonts w:ascii="Arial" w:hAnsi="Arial" w:cs="Arial"/>
          <w:b/>
          <w:sz w:val="24"/>
        </w:rPr>
        <w:t>Clarification on IP_FWD_DISABLING</w:t>
      </w:r>
    </w:p>
    <w:p w14:paraId="7C6A626F"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CR-0094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36A83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S3-223930</w:t>
      </w:r>
      <w:r>
        <w:rPr>
          <w:color w:val="993300"/>
          <w:u w:val="single"/>
        </w:rPr>
        <w:t>.</w:t>
      </w:r>
    </w:p>
    <w:p w14:paraId="31002E67" w14:textId="37D849C7" w:rsidR="0041081B" w:rsidRDefault="0041081B" w:rsidP="0041081B">
      <w:pPr>
        <w:rPr>
          <w:rFonts w:ascii="Arial" w:hAnsi="Arial" w:cs="Arial"/>
          <w:b/>
          <w:sz w:val="24"/>
        </w:rPr>
      </w:pPr>
      <w:r>
        <w:rPr>
          <w:rFonts w:ascii="Arial" w:hAnsi="Arial" w:cs="Arial"/>
          <w:b/>
          <w:color w:val="0000FF"/>
          <w:sz w:val="24"/>
        </w:rPr>
        <w:t>S3-223930</w:t>
      </w:r>
      <w:r>
        <w:rPr>
          <w:rFonts w:ascii="Arial" w:hAnsi="Arial" w:cs="Arial"/>
          <w:b/>
          <w:color w:val="0000FF"/>
          <w:sz w:val="24"/>
        </w:rPr>
        <w:tab/>
      </w:r>
      <w:r>
        <w:rPr>
          <w:rFonts w:ascii="Arial" w:hAnsi="Arial" w:cs="Arial"/>
          <w:b/>
          <w:sz w:val="24"/>
        </w:rPr>
        <w:t>Clarification on IP_FWD_DISABLING</w:t>
      </w:r>
    </w:p>
    <w:p w14:paraId="74493DB3"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v17.1.0</w:t>
      </w:r>
      <w:r>
        <w:rPr>
          <w:i/>
        </w:rPr>
        <w:tab/>
        <w:t xml:space="preserve">  CR-0094  rev 1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748914" w14:textId="77777777" w:rsidR="0041081B" w:rsidRDefault="0041081B" w:rsidP="0041081B">
      <w:pPr>
        <w:rPr>
          <w:color w:val="808080"/>
        </w:rPr>
      </w:pPr>
      <w:r>
        <w:rPr>
          <w:color w:val="808080"/>
        </w:rPr>
        <w:t>(Replaces S3-223605)</w:t>
      </w:r>
    </w:p>
    <w:p w14:paraId="4A5C685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93291C" w14:textId="2E8ECDB3" w:rsidR="0041081B" w:rsidRDefault="0041081B" w:rsidP="0041081B">
      <w:pPr>
        <w:rPr>
          <w:rFonts w:ascii="Arial" w:hAnsi="Arial" w:cs="Arial"/>
          <w:b/>
          <w:sz w:val="24"/>
        </w:rPr>
      </w:pPr>
      <w:r>
        <w:rPr>
          <w:rFonts w:ascii="Arial" w:hAnsi="Arial" w:cs="Arial"/>
          <w:b/>
          <w:color w:val="0000FF"/>
          <w:sz w:val="24"/>
        </w:rPr>
        <w:t>S3-223880</w:t>
      </w:r>
      <w:r>
        <w:rPr>
          <w:rFonts w:ascii="Arial" w:hAnsi="Arial" w:cs="Arial"/>
          <w:b/>
          <w:color w:val="0000FF"/>
          <w:sz w:val="24"/>
        </w:rPr>
        <w:tab/>
      </w:r>
      <w:r>
        <w:rPr>
          <w:rFonts w:ascii="Arial" w:hAnsi="Arial" w:cs="Arial"/>
          <w:b/>
          <w:sz w:val="24"/>
        </w:rPr>
        <w:t>Remove password complexity criteria, password expiry and password history requirements</w:t>
      </w:r>
    </w:p>
    <w:p w14:paraId="79044EE8"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v16.8.0</w:t>
      </w:r>
      <w:r>
        <w:rPr>
          <w:i/>
        </w:rPr>
        <w:tab/>
        <w:t xml:space="preserve">  CR-0095  Cat: F (Rel-16)</w:t>
      </w:r>
      <w:r>
        <w:rPr>
          <w:i/>
        </w:rPr>
        <w:br/>
      </w:r>
      <w:r>
        <w:rPr>
          <w:i/>
        </w:rPr>
        <w:br/>
      </w:r>
      <w:r>
        <w:rPr>
          <w:i/>
        </w:rPr>
        <w:tab/>
      </w:r>
      <w:r>
        <w:rPr>
          <w:i/>
        </w:rPr>
        <w:tab/>
      </w:r>
      <w:r>
        <w:rPr>
          <w:i/>
        </w:rPr>
        <w:tab/>
      </w:r>
      <w:r>
        <w:rPr>
          <w:i/>
        </w:rPr>
        <w:tab/>
      </w:r>
      <w:r>
        <w:rPr>
          <w:i/>
        </w:rPr>
        <w:tab/>
        <w:t>Source: Ericsson</w:t>
      </w:r>
    </w:p>
    <w:p w14:paraId="768BB896" w14:textId="77777777" w:rsidR="0041081B" w:rsidRDefault="0041081B" w:rsidP="0041081B">
      <w:pPr>
        <w:rPr>
          <w:rFonts w:ascii="Arial" w:hAnsi="Arial" w:cs="Arial"/>
          <w:b/>
        </w:rPr>
      </w:pPr>
      <w:r>
        <w:rPr>
          <w:rFonts w:ascii="Arial" w:hAnsi="Arial" w:cs="Arial"/>
          <w:b/>
        </w:rPr>
        <w:t xml:space="preserve">Abstract: </w:t>
      </w:r>
    </w:p>
    <w:p w14:paraId="3D02F060" w14:textId="77777777" w:rsidR="0041081B" w:rsidRDefault="0041081B" w:rsidP="0041081B">
      <w:r>
        <w:t>Update password requirements.</w:t>
      </w:r>
    </w:p>
    <w:p w14:paraId="20E6A07E" w14:textId="77777777" w:rsidR="0041081B" w:rsidRDefault="0041081B" w:rsidP="0041081B">
      <w:pPr>
        <w:rPr>
          <w:rFonts w:ascii="Arial" w:hAnsi="Arial" w:cs="Arial"/>
          <w:b/>
        </w:rPr>
      </w:pPr>
      <w:r>
        <w:rPr>
          <w:rFonts w:ascii="Arial" w:hAnsi="Arial" w:cs="Arial"/>
          <w:b/>
        </w:rPr>
        <w:t xml:space="preserve">Discussion: </w:t>
      </w:r>
    </w:p>
    <w:p w14:paraId="2053F93E" w14:textId="77777777" w:rsidR="0041081B" w:rsidRDefault="0041081B" w:rsidP="0041081B">
      <w:r>
        <w:lastRenderedPageBreak/>
        <w:t>Huawei didn’t understand the change. Vodafone had the same question.</w:t>
      </w:r>
    </w:p>
    <w:p w14:paraId="5E423001" w14:textId="77777777" w:rsidR="0041081B" w:rsidRDefault="0041081B" w:rsidP="0041081B">
      <w:r>
        <w:t>Ericsson: the tests were created years ago, the guidelines have been updated.</w:t>
      </w:r>
    </w:p>
    <w:p w14:paraId="10C17830" w14:textId="77777777" w:rsidR="0041081B" w:rsidRDefault="0041081B" w:rsidP="0041081B">
      <w:r>
        <w:t>China Mobile: we don’t want this change, it would weaken the requirements.</w:t>
      </w:r>
    </w:p>
    <w:p w14:paraId="6C818D97" w14:textId="77777777" w:rsidR="0041081B" w:rsidRDefault="0041081B" w:rsidP="0041081B">
      <w:r>
        <w:t>NCSC: this doesn’t necessarily reduce the security, the length of the password is more important.</w:t>
      </w:r>
    </w:p>
    <w:p w14:paraId="4B583BF4" w14:textId="77777777" w:rsidR="0041081B" w:rsidRDefault="0041081B" w:rsidP="0041081B">
      <w:r>
        <w:t>Jeff (NIST) agreed: longer passwords are more secure according to the studies.</w:t>
      </w:r>
    </w:p>
    <w:p w14:paraId="23872B24" w14:textId="77777777" w:rsidR="0041081B" w:rsidRDefault="0041081B" w:rsidP="0041081B">
      <w:proofErr w:type="spellStart"/>
      <w:r>
        <w:t>Mavenir</w:t>
      </w:r>
      <w:proofErr w:type="spellEnd"/>
      <w:r>
        <w:t>: the combination is also important (e.g. capital letters).</w:t>
      </w:r>
    </w:p>
    <w:p w14:paraId="7C08CF43" w14:textId="77777777" w:rsidR="0041081B" w:rsidRDefault="0041081B" w:rsidP="0041081B">
      <w:r>
        <w:t>Docomo: list of non acceptable passwords would help. Make it harder to create memorable passwords.</w:t>
      </w:r>
    </w:p>
    <w:p w14:paraId="2739DE5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S3-223931</w:t>
      </w:r>
      <w:r>
        <w:rPr>
          <w:color w:val="993300"/>
          <w:u w:val="single"/>
        </w:rPr>
        <w:t>.</w:t>
      </w:r>
    </w:p>
    <w:p w14:paraId="3776159C" w14:textId="3491547E" w:rsidR="0041081B" w:rsidRDefault="0041081B" w:rsidP="0041081B">
      <w:pPr>
        <w:rPr>
          <w:rFonts w:ascii="Arial" w:hAnsi="Arial" w:cs="Arial"/>
          <w:b/>
          <w:sz w:val="24"/>
        </w:rPr>
      </w:pPr>
      <w:r>
        <w:rPr>
          <w:rFonts w:ascii="Arial" w:hAnsi="Arial" w:cs="Arial"/>
          <w:b/>
          <w:color w:val="0000FF"/>
          <w:sz w:val="24"/>
        </w:rPr>
        <w:t>S3-223931</w:t>
      </w:r>
      <w:r>
        <w:rPr>
          <w:rFonts w:ascii="Arial" w:hAnsi="Arial" w:cs="Arial"/>
          <w:b/>
          <w:color w:val="0000FF"/>
          <w:sz w:val="24"/>
        </w:rPr>
        <w:tab/>
      </w:r>
      <w:r>
        <w:rPr>
          <w:rFonts w:ascii="Arial" w:hAnsi="Arial" w:cs="Arial"/>
          <w:b/>
          <w:sz w:val="24"/>
        </w:rPr>
        <w:t>Remove password complexity criteria, password expiry and password history requirements</w:t>
      </w:r>
    </w:p>
    <w:p w14:paraId="1A5AFB58"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v16.8.0</w:t>
      </w:r>
      <w:r>
        <w:rPr>
          <w:i/>
        </w:rPr>
        <w:tab/>
        <w:t xml:space="preserve">  CR-0095  rev 1 Cat: F (Rel-16)</w:t>
      </w:r>
      <w:r>
        <w:rPr>
          <w:i/>
        </w:rPr>
        <w:br/>
      </w:r>
      <w:r>
        <w:rPr>
          <w:i/>
        </w:rPr>
        <w:br/>
      </w:r>
      <w:r>
        <w:rPr>
          <w:i/>
        </w:rPr>
        <w:tab/>
      </w:r>
      <w:r>
        <w:rPr>
          <w:i/>
        </w:rPr>
        <w:tab/>
      </w:r>
      <w:r>
        <w:rPr>
          <w:i/>
        </w:rPr>
        <w:tab/>
      </w:r>
      <w:r>
        <w:rPr>
          <w:i/>
        </w:rPr>
        <w:tab/>
      </w:r>
      <w:r>
        <w:rPr>
          <w:i/>
        </w:rPr>
        <w:tab/>
        <w:t>Source: Ericsson</w:t>
      </w:r>
    </w:p>
    <w:p w14:paraId="6FF4EE8E" w14:textId="77777777" w:rsidR="0041081B" w:rsidRDefault="0041081B" w:rsidP="0041081B">
      <w:pPr>
        <w:rPr>
          <w:color w:val="808080"/>
        </w:rPr>
      </w:pPr>
      <w:r>
        <w:rPr>
          <w:color w:val="808080"/>
        </w:rPr>
        <w:t>(Replaces S3-223880)</w:t>
      </w:r>
    </w:p>
    <w:p w14:paraId="77F0DE9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6326BC" w14:textId="20072939" w:rsidR="0041081B" w:rsidRDefault="0041081B" w:rsidP="0041081B">
      <w:pPr>
        <w:rPr>
          <w:rFonts w:ascii="Arial" w:hAnsi="Arial" w:cs="Arial"/>
          <w:b/>
          <w:sz w:val="24"/>
        </w:rPr>
      </w:pPr>
      <w:r>
        <w:rPr>
          <w:rFonts w:ascii="Arial" w:hAnsi="Arial" w:cs="Arial"/>
          <w:b/>
          <w:color w:val="0000FF"/>
          <w:sz w:val="24"/>
        </w:rPr>
        <w:t>S3-223884</w:t>
      </w:r>
      <w:r>
        <w:rPr>
          <w:rFonts w:ascii="Arial" w:hAnsi="Arial" w:cs="Arial"/>
          <w:b/>
          <w:color w:val="0000FF"/>
          <w:sz w:val="24"/>
        </w:rPr>
        <w:tab/>
      </w:r>
      <w:r>
        <w:rPr>
          <w:rFonts w:ascii="Arial" w:hAnsi="Arial" w:cs="Arial"/>
          <w:b/>
          <w:sz w:val="24"/>
        </w:rPr>
        <w:t>Remove password complexity criteria, password expiry and password history requirements</w:t>
      </w:r>
    </w:p>
    <w:p w14:paraId="055AFFED"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v17.1.0</w:t>
      </w:r>
      <w:r>
        <w:rPr>
          <w:i/>
        </w:rPr>
        <w:tab/>
        <w:t xml:space="preserve">  CR-0096  Cat: A (Rel-17)</w:t>
      </w:r>
      <w:r>
        <w:rPr>
          <w:i/>
        </w:rPr>
        <w:br/>
      </w:r>
      <w:r>
        <w:rPr>
          <w:i/>
        </w:rPr>
        <w:br/>
      </w:r>
      <w:r>
        <w:rPr>
          <w:i/>
        </w:rPr>
        <w:tab/>
      </w:r>
      <w:r>
        <w:rPr>
          <w:i/>
        </w:rPr>
        <w:tab/>
      </w:r>
      <w:r>
        <w:rPr>
          <w:i/>
        </w:rPr>
        <w:tab/>
      </w:r>
      <w:r>
        <w:rPr>
          <w:i/>
        </w:rPr>
        <w:tab/>
      </w:r>
      <w:r>
        <w:rPr>
          <w:i/>
        </w:rPr>
        <w:tab/>
        <w:t>Source: Ericsson</w:t>
      </w:r>
    </w:p>
    <w:p w14:paraId="45108766" w14:textId="77777777" w:rsidR="0041081B" w:rsidRDefault="0041081B" w:rsidP="0041081B">
      <w:pPr>
        <w:rPr>
          <w:rFonts w:ascii="Arial" w:hAnsi="Arial" w:cs="Arial"/>
          <w:b/>
        </w:rPr>
      </w:pPr>
      <w:r>
        <w:rPr>
          <w:rFonts w:ascii="Arial" w:hAnsi="Arial" w:cs="Arial"/>
          <w:b/>
        </w:rPr>
        <w:t xml:space="preserve">Abstract: </w:t>
      </w:r>
    </w:p>
    <w:p w14:paraId="454CBC11" w14:textId="77777777" w:rsidR="0041081B" w:rsidRDefault="0041081B" w:rsidP="0041081B">
      <w:r>
        <w:t>Update password requirements</w:t>
      </w:r>
    </w:p>
    <w:p w14:paraId="2F916A5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S3-223932</w:t>
      </w:r>
      <w:r>
        <w:rPr>
          <w:color w:val="993300"/>
          <w:u w:val="single"/>
        </w:rPr>
        <w:t>.</w:t>
      </w:r>
    </w:p>
    <w:p w14:paraId="4DC52FFF" w14:textId="054BEA50" w:rsidR="0041081B" w:rsidRDefault="0041081B" w:rsidP="0041081B">
      <w:pPr>
        <w:rPr>
          <w:rFonts w:ascii="Arial" w:hAnsi="Arial" w:cs="Arial"/>
          <w:b/>
          <w:sz w:val="24"/>
        </w:rPr>
      </w:pPr>
      <w:r>
        <w:rPr>
          <w:rFonts w:ascii="Arial" w:hAnsi="Arial" w:cs="Arial"/>
          <w:b/>
          <w:color w:val="0000FF"/>
          <w:sz w:val="24"/>
        </w:rPr>
        <w:t>S3-223932</w:t>
      </w:r>
      <w:r>
        <w:rPr>
          <w:rFonts w:ascii="Arial" w:hAnsi="Arial" w:cs="Arial"/>
          <w:b/>
          <w:color w:val="0000FF"/>
          <w:sz w:val="24"/>
        </w:rPr>
        <w:tab/>
      </w:r>
      <w:r>
        <w:rPr>
          <w:rFonts w:ascii="Arial" w:hAnsi="Arial" w:cs="Arial"/>
          <w:b/>
          <w:sz w:val="24"/>
        </w:rPr>
        <w:t>Remove password complexity criteria, password expiry and password history requirements</w:t>
      </w:r>
    </w:p>
    <w:p w14:paraId="7BDEB60C"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v17.1.0</w:t>
      </w:r>
      <w:r>
        <w:rPr>
          <w:i/>
        </w:rPr>
        <w:tab/>
        <w:t xml:space="preserve">  CR-0096  rev 1 Cat: A (Rel-17)</w:t>
      </w:r>
      <w:r>
        <w:rPr>
          <w:i/>
        </w:rPr>
        <w:br/>
      </w:r>
      <w:r>
        <w:rPr>
          <w:i/>
        </w:rPr>
        <w:br/>
      </w:r>
      <w:r>
        <w:rPr>
          <w:i/>
        </w:rPr>
        <w:tab/>
      </w:r>
      <w:r>
        <w:rPr>
          <w:i/>
        </w:rPr>
        <w:tab/>
      </w:r>
      <w:r>
        <w:rPr>
          <w:i/>
        </w:rPr>
        <w:tab/>
      </w:r>
      <w:r>
        <w:rPr>
          <w:i/>
        </w:rPr>
        <w:tab/>
      </w:r>
      <w:r>
        <w:rPr>
          <w:i/>
        </w:rPr>
        <w:tab/>
        <w:t>Source: Ericsson</w:t>
      </w:r>
    </w:p>
    <w:p w14:paraId="165C5239" w14:textId="77777777" w:rsidR="0041081B" w:rsidRDefault="0041081B" w:rsidP="0041081B">
      <w:pPr>
        <w:rPr>
          <w:color w:val="808080"/>
        </w:rPr>
      </w:pPr>
      <w:r>
        <w:rPr>
          <w:color w:val="808080"/>
        </w:rPr>
        <w:t>(Replaces S3-223884)</w:t>
      </w:r>
    </w:p>
    <w:p w14:paraId="3AFBCAA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68AC52" w14:textId="7695FA13" w:rsidR="0041081B" w:rsidRDefault="0041081B" w:rsidP="0041081B">
      <w:pPr>
        <w:rPr>
          <w:rFonts w:ascii="Arial" w:hAnsi="Arial" w:cs="Arial"/>
          <w:b/>
          <w:sz w:val="24"/>
        </w:rPr>
      </w:pPr>
      <w:r>
        <w:rPr>
          <w:rFonts w:ascii="Arial" w:hAnsi="Arial" w:cs="Arial"/>
          <w:b/>
          <w:color w:val="0000FF"/>
          <w:sz w:val="24"/>
        </w:rPr>
        <w:t>S3-223336</w:t>
      </w:r>
      <w:r>
        <w:rPr>
          <w:rFonts w:ascii="Arial" w:hAnsi="Arial" w:cs="Arial"/>
          <w:b/>
          <w:color w:val="0000FF"/>
          <w:sz w:val="24"/>
        </w:rPr>
        <w:tab/>
      </w:r>
      <w:r>
        <w:rPr>
          <w:rFonts w:ascii="Arial" w:hAnsi="Arial" w:cs="Arial"/>
          <w:b/>
          <w:sz w:val="24"/>
        </w:rPr>
        <w:t>Corrections to the test cases in TS 33.511</w:t>
      </w:r>
    </w:p>
    <w:p w14:paraId="096E7A46"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v16.8.0</w:t>
      </w:r>
      <w:r>
        <w:rPr>
          <w:i/>
        </w:rPr>
        <w:tab/>
        <w:t xml:space="preserve">  CR-0034  Cat: F (Rel-16)</w:t>
      </w:r>
      <w:r>
        <w:rPr>
          <w:i/>
        </w:rPr>
        <w:br/>
      </w:r>
      <w:r>
        <w:rPr>
          <w:i/>
        </w:rPr>
        <w:br/>
      </w:r>
      <w:r>
        <w:rPr>
          <w:i/>
        </w:rPr>
        <w:tab/>
      </w:r>
      <w:r>
        <w:rPr>
          <w:i/>
        </w:rPr>
        <w:tab/>
      </w:r>
      <w:r>
        <w:rPr>
          <w:i/>
        </w:rPr>
        <w:tab/>
      </w:r>
      <w:r>
        <w:rPr>
          <w:i/>
        </w:rPr>
        <w:tab/>
      </w:r>
      <w:r>
        <w:rPr>
          <w:i/>
        </w:rPr>
        <w:tab/>
        <w:t>Source: Qualcomm Incorporated</w:t>
      </w:r>
    </w:p>
    <w:p w14:paraId="2C1FC75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A7A76E" w14:textId="5ABD65C9" w:rsidR="0041081B" w:rsidRDefault="0041081B" w:rsidP="0041081B">
      <w:pPr>
        <w:rPr>
          <w:rFonts w:ascii="Arial" w:hAnsi="Arial" w:cs="Arial"/>
          <w:b/>
          <w:sz w:val="24"/>
        </w:rPr>
      </w:pPr>
      <w:r>
        <w:rPr>
          <w:rFonts w:ascii="Arial" w:hAnsi="Arial" w:cs="Arial"/>
          <w:b/>
          <w:color w:val="0000FF"/>
          <w:sz w:val="24"/>
        </w:rPr>
        <w:t>S3-223337</w:t>
      </w:r>
      <w:r>
        <w:rPr>
          <w:rFonts w:ascii="Arial" w:hAnsi="Arial" w:cs="Arial"/>
          <w:b/>
          <w:color w:val="0000FF"/>
          <w:sz w:val="24"/>
        </w:rPr>
        <w:tab/>
      </w:r>
      <w:r>
        <w:rPr>
          <w:rFonts w:ascii="Arial" w:hAnsi="Arial" w:cs="Arial"/>
          <w:b/>
          <w:sz w:val="24"/>
        </w:rPr>
        <w:t>Corrections to the test cases in TS 33.511</w:t>
      </w:r>
    </w:p>
    <w:p w14:paraId="2DB211B9"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v17.2.0</w:t>
      </w:r>
      <w:r>
        <w:rPr>
          <w:i/>
        </w:rPr>
        <w:tab/>
        <w:t xml:space="preserve">  CR-0035  Cat: A (Rel-17)</w:t>
      </w:r>
      <w:r>
        <w:rPr>
          <w:i/>
        </w:rPr>
        <w:br/>
      </w:r>
      <w:r>
        <w:rPr>
          <w:i/>
        </w:rPr>
        <w:br/>
      </w:r>
      <w:r>
        <w:rPr>
          <w:i/>
        </w:rPr>
        <w:tab/>
      </w:r>
      <w:r>
        <w:rPr>
          <w:i/>
        </w:rPr>
        <w:tab/>
      </w:r>
      <w:r>
        <w:rPr>
          <w:i/>
        </w:rPr>
        <w:tab/>
      </w:r>
      <w:r>
        <w:rPr>
          <w:i/>
        </w:rPr>
        <w:tab/>
      </w:r>
      <w:r>
        <w:rPr>
          <w:i/>
        </w:rPr>
        <w:tab/>
        <w:t>Source: Qualcomm Incorporated</w:t>
      </w:r>
    </w:p>
    <w:p w14:paraId="412002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F6B732" w14:textId="3E6D6B4B" w:rsidR="0041081B" w:rsidRDefault="0041081B" w:rsidP="0041081B">
      <w:pPr>
        <w:rPr>
          <w:rFonts w:ascii="Arial" w:hAnsi="Arial" w:cs="Arial"/>
          <w:b/>
          <w:sz w:val="24"/>
        </w:rPr>
      </w:pPr>
      <w:r>
        <w:rPr>
          <w:rFonts w:ascii="Arial" w:hAnsi="Arial" w:cs="Arial"/>
          <w:b/>
          <w:color w:val="0000FF"/>
          <w:sz w:val="24"/>
        </w:rPr>
        <w:t>S3-223338</w:t>
      </w:r>
      <w:r>
        <w:rPr>
          <w:rFonts w:ascii="Arial" w:hAnsi="Arial" w:cs="Arial"/>
          <w:b/>
          <w:color w:val="0000FF"/>
          <w:sz w:val="24"/>
        </w:rPr>
        <w:tab/>
      </w:r>
      <w:r>
        <w:rPr>
          <w:rFonts w:ascii="Arial" w:hAnsi="Arial" w:cs="Arial"/>
          <w:b/>
          <w:sz w:val="24"/>
        </w:rPr>
        <w:t>Corrections to the threat references in TS 33.511</w:t>
      </w:r>
    </w:p>
    <w:p w14:paraId="6FF4ADB7"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v16.8.0</w:t>
      </w:r>
      <w:r>
        <w:rPr>
          <w:i/>
        </w:rPr>
        <w:tab/>
        <w:t xml:space="preserve">  CR-0036  Cat: F (Rel-16)</w:t>
      </w:r>
      <w:r>
        <w:rPr>
          <w:i/>
        </w:rPr>
        <w:br/>
      </w:r>
      <w:r>
        <w:rPr>
          <w:i/>
        </w:rPr>
        <w:br/>
      </w:r>
      <w:r>
        <w:rPr>
          <w:i/>
        </w:rPr>
        <w:tab/>
      </w:r>
      <w:r>
        <w:rPr>
          <w:i/>
        </w:rPr>
        <w:tab/>
      </w:r>
      <w:r>
        <w:rPr>
          <w:i/>
        </w:rPr>
        <w:tab/>
      </w:r>
      <w:r>
        <w:rPr>
          <w:i/>
        </w:rPr>
        <w:tab/>
      </w:r>
      <w:r>
        <w:rPr>
          <w:i/>
        </w:rPr>
        <w:tab/>
        <w:t>Source: Qualcomm Incorporated</w:t>
      </w:r>
    </w:p>
    <w:p w14:paraId="7D6DD25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B9F770" w14:textId="7F113229" w:rsidR="0041081B" w:rsidRDefault="0041081B" w:rsidP="0041081B">
      <w:pPr>
        <w:rPr>
          <w:rFonts w:ascii="Arial" w:hAnsi="Arial" w:cs="Arial"/>
          <w:b/>
          <w:sz w:val="24"/>
        </w:rPr>
      </w:pPr>
      <w:r>
        <w:rPr>
          <w:rFonts w:ascii="Arial" w:hAnsi="Arial" w:cs="Arial"/>
          <w:b/>
          <w:color w:val="0000FF"/>
          <w:sz w:val="24"/>
        </w:rPr>
        <w:t>S3-223339</w:t>
      </w:r>
      <w:r>
        <w:rPr>
          <w:rFonts w:ascii="Arial" w:hAnsi="Arial" w:cs="Arial"/>
          <w:b/>
          <w:color w:val="0000FF"/>
          <w:sz w:val="24"/>
        </w:rPr>
        <w:tab/>
      </w:r>
      <w:r>
        <w:rPr>
          <w:rFonts w:ascii="Arial" w:hAnsi="Arial" w:cs="Arial"/>
          <w:b/>
          <w:sz w:val="24"/>
        </w:rPr>
        <w:t>Corrections to the threat references in TS 33.511</w:t>
      </w:r>
    </w:p>
    <w:p w14:paraId="05C36F9A"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v17.2.0</w:t>
      </w:r>
      <w:r>
        <w:rPr>
          <w:i/>
        </w:rPr>
        <w:tab/>
        <w:t xml:space="preserve">  CR-0037  Cat: A (Rel-17)</w:t>
      </w:r>
      <w:r>
        <w:rPr>
          <w:i/>
        </w:rPr>
        <w:br/>
      </w:r>
      <w:r>
        <w:rPr>
          <w:i/>
        </w:rPr>
        <w:br/>
      </w:r>
      <w:r>
        <w:rPr>
          <w:i/>
        </w:rPr>
        <w:tab/>
      </w:r>
      <w:r>
        <w:rPr>
          <w:i/>
        </w:rPr>
        <w:tab/>
      </w:r>
      <w:r>
        <w:rPr>
          <w:i/>
        </w:rPr>
        <w:tab/>
      </w:r>
      <w:r>
        <w:rPr>
          <w:i/>
        </w:rPr>
        <w:tab/>
      </w:r>
      <w:r>
        <w:rPr>
          <w:i/>
        </w:rPr>
        <w:tab/>
        <w:t>Source: Qualcomm Incorporated</w:t>
      </w:r>
    </w:p>
    <w:p w14:paraId="3759DBB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BE3B8A" w14:textId="7702C764" w:rsidR="0041081B" w:rsidRDefault="0041081B" w:rsidP="0041081B">
      <w:pPr>
        <w:rPr>
          <w:rFonts w:ascii="Arial" w:hAnsi="Arial" w:cs="Arial"/>
          <w:b/>
          <w:sz w:val="24"/>
        </w:rPr>
      </w:pPr>
      <w:r>
        <w:rPr>
          <w:rFonts w:ascii="Arial" w:hAnsi="Arial" w:cs="Arial"/>
          <w:b/>
          <w:color w:val="0000FF"/>
          <w:sz w:val="24"/>
        </w:rPr>
        <w:t>S3-223340</w:t>
      </w:r>
      <w:r>
        <w:rPr>
          <w:rFonts w:ascii="Arial" w:hAnsi="Arial" w:cs="Arial"/>
          <w:b/>
          <w:color w:val="0000FF"/>
          <w:sz w:val="24"/>
        </w:rPr>
        <w:tab/>
      </w:r>
      <w:r>
        <w:rPr>
          <w:rFonts w:ascii="Arial" w:hAnsi="Arial" w:cs="Arial"/>
          <w:b/>
          <w:sz w:val="24"/>
        </w:rPr>
        <w:t>Adding non-</w:t>
      </w:r>
      <w:proofErr w:type="spellStart"/>
      <w:r>
        <w:rPr>
          <w:rFonts w:ascii="Arial" w:hAnsi="Arial" w:cs="Arial"/>
          <w:b/>
          <w:sz w:val="24"/>
        </w:rPr>
        <w:t>Uu</w:t>
      </w:r>
      <w:proofErr w:type="spellEnd"/>
      <w:r>
        <w:rPr>
          <w:rFonts w:ascii="Arial" w:hAnsi="Arial" w:cs="Arial"/>
          <w:b/>
          <w:sz w:val="24"/>
        </w:rPr>
        <w:t xml:space="preserve"> user plane text cases to TS 33.511</w:t>
      </w:r>
    </w:p>
    <w:p w14:paraId="375CFDE9"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v16.8.0</w:t>
      </w:r>
      <w:r>
        <w:rPr>
          <w:i/>
        </w:rPr>
        <w:tab/>
        <w:t xml:space="preserve">  CR-0038  Cat: F (Rel-16)</w:t>
      </w:r>
      <w:r>
        <w:rPr>
          <w:i/>
        </w:rPr>
        <w:br/>
      </w:r>
      <w:r>
        <w:rPr>
          <w:i/>
        </w:rPr>
        <w:br/>
      </w:r>
      <w:r>
        <w:rPr>
          <w:i/>
        </w:rPr>
        <w:tab/>
      </w:r>
      <w:r>
        <w:rPr>
          <w:i/>
        </w:rPr>
        <w:tab/>
      </w:r>
      <w:r>
        <w:rPr>
          <w:i/>
        </w:rPr>
        <w:tab/>
      </w:r>
      <w:r>
        <w:rPr>
          <w:i/>
        </w:rPr>
        <w:tab/>
      </w:r>
      <w:r>
        <w:rPr>
          <w:i/>
        </w:rPr>
        <w:tab/>
        <w:t>Source: Qualcomm Incorporated</w:t>
      </w:r>
    </w:p>
    <w:p w14:paraId="70806C34" w14:textId="77777777" w:rsidR="0041081B" w:rsidRDefault="0041081B" w:rsidP="0041081B">
      <w:pPr>
        <w:rPr>
          <w:rFonts w:ascii="Arial" w:hAnsi="Arial" w:cs="Arial"/>
          <w:b/>
        </w:rPr>
      </w:pPr>
      <w:r>
        <w:rPr>
          <w:rFonts w:ascii="Arial" w:hAnsi="Arial" w:cs="Arial"/>
          <w:b/>
        </w:rPr>
        <w:t xml:space="preserve">Discussion: </w:t>
      </w:r>
    </w:p>
    <w:p w14:paraId="3FFAB958" w14:textId="77777777" w:rsidR="0041081B" w:rsidRDefault="0041081B" w:rsidP="0041081B">
      <w:r>
        <w:t>MCC commented that this should be Rel-18.</w:t>
      </w:r>
    </w:p>
    <w:p w14:paraId="30A922E1" w14:textId="77777777" w:rsidR="0041081B" w:rsidRDefault="0041081B" w:rsidP="0041081B">
      <w:r>
        <w:t>To be added to the draft CR for Rel-18 in tdoc 933.</w:t>
      </w:r>
    </w:p>
    <w:p w14:paraId="47D4398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A82BBB" w14:textId="78D1734E" w:rsidR="0041081B" w:rsidRDefault="0041081B" w:rsidP="0041081B">
      <w:pPr>
        <w:rPr>
          <w:rFonts w:ascii="Arial" w:hAnsi="Arial" w:cs="Arial"/>
          <w:b/>
          <w:sz w:val="24"/>
        </w:rPr>
      </w:pPr>
      <w:r>
        <w:rPr>
          <w:rFonts w:ascii="Arial" w:hAnsi="Arial" w:cs="Arial"/>
          <w:b/>
          <w:color w:val="0000FF"/>
          <w:sz w:val="24"/>
        </w:rPr>
        <w:t>S3-223341</w:t>
      </w:r>
      <w:r>
        <w:rPr>
          <w:rFonts w:ascii="Arial" w:hAnsi="Arial" w:cs="Arial"/>
          <w:b/>
          <w:color w:val="0000FF"/>
          <w:sz w:val="24"/>
        </w:rPr>
        <w:tab/>
      </w:r>
      <w:r>
        <w:rPr>
          <w:rFonts w:ascii="Arial" w:hAnsi="Arial" w:cs="Arial"/>
          <w:b/>
          <w:sz w:val="24"/>
        </w:rPr>
        <w:t>Adding non-</w:t>
      </w:r>
      <w:proofErr w:type="spellStart"/>
      <w:r>
        <w:rPr>
          <w:rFonts w:ascii="Arial" w:hAnsi="Arial" w:cs="Arial"/>
          <w:b/>
          <w:sz w:val="24"/>
        </w:rPr>
        <w:t>Uu</w:t>
      </w:r>
      <w:proofErr w:type="spellEnd"/>
      <w:r>
        <w:rPr>
          <w:rFonts w:ascii="Arial" w:hAnsi="Arial" w:cs="Arial"/>
          <w:b/>
          <w:sz w:val="24"/>
        </w:rPr>
        <w:t xml:space="preserve"> user plane text cases to TS 33.511</w:t>
      </w:r>
    </w:p>
    <w:p w14:paraId="639A47EB"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v17.2.0</w:t>
      </w:r>
      <w:r>
        <w:rPr>
          <w:i/>
        </w:rPr>
        <w:tab/>
        <w:t xml:space="preserve">  CR-0039  Cat: A (Rel-17)</w:t>
      </w:r>
      <w:r>
        <w:rPr>
          <w:i/>
        </w:rPr>
        <w:br/>
      </w:r>
      <w:r>
        <w:rPr>
          <w:i/>
        </w:rPr>
        <w:br/>
      </w:r>
      <w:r>
        <w:rPr>
          <w:i/>
        </w:rPr>
        <w:tab/>
      </w:r>
      <w:r>
        <w:rPr>
          <w:i/>
        </w:rPr>
        <w:tab/>
      </w:r>
      <w:r>
        <w:rPr>
          <w:i/>
        </w:rPr>
        <w:tab/>
      </w:r>
      <w:r>
        <w:rPr>
          <w:i/>
        </w:rPr>
        <w:tab/>
      </w:r>
      <w:r>
        <w:rPr>
          <w:i/>
        </w:rPr>
        <w:tab/>
        <w:t>Source: Qualcomm Incorporated</w:t>
      </w:r>
    </w:p>
    <w:p w14:paraId="0AA0E13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416CFA" w14:textId="532FADFD" w:rsidR="0041081B" w:rsidRDefault="0041081B" w:rsidP="0041081B">
      <w:pPr>
        <w:rPr>
          <w:rFonts w:ascii="Arial" w:hAnsi="Arial" w:cs="Arial"/>
          <w:b/>
          <w:sz w:val="24"/>
        </w:rPr>
      </w:pPr>
      <w:r>
        <w:rPr>
          <w:rFonts w:ascii="Arial" w:hAnsi="Arial" w:cs="Arial"/>
          <w:b/>
          <w:color w:val="0000FF"/>
          <w:sz w:val="24"/>
        </w:rPr>
        <w:t>S3-223334</w:t>
      </w:r>
      <w:r>
        <w:rPr>
          <w:rFonts w:ascii="Arial" w:hAnsi="Arial" w:cs="Arial"/>
          <w:b/>
          <w:color w:val="0000FF"/>
          <w:sz w:val="24"/>
        </w:rPr>
        <w:tab/>
      </w:r>
      <w:r>
        <w:rPr>
          <w:rFonts w:ascii="Arial" w:hAnsi="Arial" w:cs="Arial"/>
          <w:b/>
          <w:sz w:val="24"/>
        </w:rPr>
        <w:t xml:space="preserve">Correction to the </w:t>
      </w:r>
      <w:proofErr w:type="spellStart"/>
      <w:r>
        <w:rPr>
          <w:rFonts w:ascii="Arial" w:hAnsi="Arial" w:cs="Arial"/>
          <w:b/>
          <w:sz w:val="24"/>
        </w:rPr>
        <w:t>gNB</w:t>
      </w:r>
      <w:proofErr w:type="spellEnd"/>
      <w:r>
        <w:rPr>
          <w:rFonts w:ascii="Arial" w:hAnsi="Arial" w:cs="Arial"/>
          <w:b/>
          <w:sz w:val="24"/>
        </w:rPr>
        <w:t xml:space="preserve"> threats in TR 33.926</w:t>
      </w:r>
    </w:p>
    <w:p w14:paraId="26BFABB5"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v16.6.0</w:t>
      </w:r>
      <w:r>
        <w:rPr>
          <w:i/>
        </w:rPr>
        <w:tab/>
        <w:t xml:space="preserve">  CR-0062  Cat: F (Rel-16)</w:t>
      </w:r>
      <w:r>
        <w:rPr>
          <w:i/>
        </w:rPr>
        <w:br/>
      </w:r>
      <w:r>
        <w:rPr>
          <w:i/>
        </w:rPr>
        <w:br/>
      </w:r>
      <w:r>
        <w:rPr>
          <w:i/>
        </w:rPr>
        <w:tab/>
      </w:r>
      <w:r>
        <w:rPr>
          <w:i/>
        </w:rPr>
        <w:tab/>
      </w:r>
      <w:r>
        <w:rPr>
          <w:i/>
        </w:rPr>
        <w:tab/>
      </w:r>
      <w:r>
        <w:rPr>
          <w:i/>
        </w:rPr>
        <w:tab/>
      </w:r>
      <w:r>
        <w:rPr>
          <w:i/>
        </w:rPr>
        <w:tab/>
        <w:t>Source: Qualcomm Incorporated</w:t>
      </w:r>
    </w:p>
    <w:p w14:paraId="66E5F8B9" w14:textId="77777777" w:rsidR="0041081B" w:rsidRDefault="0041081B" w:rsidP="0041081B">
      <w:pPr>
        <w:rPr>
          <w:rFonts w:ascii="Arial" w:hAnsi="Arial" w:cs="Arial"/>
          <w:b/>
        </w:rPr>
      </w:pPr>
      <w:r>
        <w:rPr>
          <w:rFonts w:ascii="Arial" w:hAnsi="Arial" w:cs="Arial"/>
          <w:b/>
        </w:rPr>
        <w:t xml:space="preserve">Discussion: </w:t>
      </w:r>
    </w:p>
    <w:p w14:paraId="19B2F81F" w14:textId="77777777" w:rsidR="0041081B" w:rsidRDefault="0041081B" w:rsidP="0041081B">
      <w:r>
        <w:t>It needed to be taken offline for discussions with Lenovo.</w:t>
      </w:r>
    </w:p>
    <w:p w14:paraId="706B7A9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32B446" w14:textId="530179C1" w:rsidR="0041081B" w:rsidRDefault="0041081B" w:rsidP="0041081B">
      <w:pPr>
        <w:rPr>
          <w:rFonts w:ascii="Arial" w:hAnsi="Arial" w:cs="Arial"/>
          <w:b/>
          <w:sz w:val="24"/>
        </w:rPr>
      </w:pPr>
      <w:r>
        <w:rPr>
          <w:rFonts w:ascii="Arial" w:hAnsi="Arial" w:cs="Arial"/>
          <w:b/>
          <w:color w:val="0000FF"/>
          <w:sz w:val="24"/>
        </w:rPr>
        <w:t>S3-223335</w:t>
      </w:r>
      <w:r>
        <w:rPr>
          <w:rFonts w:ascii="Arial" w:hAnsi="Arial" w:cs="Arial"/>
          <w:b/>
          <w:color w:val="0000FF"/>
          <w:sz w:val="24"/>
        </w:rPr>
        <w:tab/>
      </w:r>
      <w:r>
        <w:rPr>
          <w:rFonts w:ascii="Arial" w:hAnsi="Arial" w:cs="Arial"/>
          <w:b/>
          <w:sz w:val="24"/>
        </w:rPr>
        <w:t xml:space="preserve">Correction to the </w:t>
      </w:r>
      <w:proofErr w:type="spellStart"/>
      <w:r>
        <w:rPr>
          <w:rFonts w:ascii="Arial" w:hAnsi="Arial" w:cs="Arial"/>
          <w:b/>
          <w:sz w:val="24"/>
        </w:rPr>
        <w:t>gNB</w:t>
      </w:r>
      <w:proofErr w:type="spellEnd"/>
      <w:r>
        <w:rPr>
          <w:rFonts w:ascii="Arial" w:hAnsi="Arial" w:cs="Arial"/>
          <w:b/>
          <w:sz w:val="24"/>
        </w:rPr>
        <w:t xml:space="preserve"> threats in TR 33.926</w:t>
      </w:r>
    </w:p>
    <w:p w14:paraId="4819301C"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v17.5.0</w:t>
      </w:r>
      <w:r>
        <w:rPr>
          <w:i/>
        </w:rPr>
        <w:tab/>
        <w:t xml:space="preserve">  CR-0063  Cat: A (Rel-17)</w:t>
      </w:r>
      <w:r>
        <w:rPr>
          <w:i/>
        </w:rPr>
        <w:br/>
      </w:r>
      <w:r>
        <w:rPr>
          <w:i/>
        </w:rPr>
        <w:br/>
      </w:r>
      <w:r>
        <w:rPr>
          <w:i/>
        </w:rPr>
        <w:tab/>
      </w:r>
      <w:r>
        <w:rPr>
          <w:i/>
        </w:rPr>
        <w:tab/>
      </w:r>
      <w:r>
        <w:rPr>
          <w:i/>
        </w:rPr>
        <w:tab/>
      </w:r>
      <w:r>
        <w:rPr>
          <w:i/>
        </w:rPr>
        <w:tab/>
      </w:r>
      <w:r>
        <w:rPr>
          <w:i/>
        </w:rPr>
        <w:tab/>
        <w:t>Source: Qualcomm Incorporated</w:t>
      </w:r>
    </w:p>
    <w:p w14:paraId="68B2F44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A8B328" w14:textId="5BFFB602" w:rsidR="0041081B" w:rsidRDefault="0041081B" w:rsidP="0041081B">
      <w:pPr>
        <w:rPr>
          <w:rFonts w:ascii="Arial" w:hAnsi="Arial" w:cs="Arial"/>
          <w:b/>
          <w:sz w:val="24"/>
        </w:rPr>
      </w:pPr>
      <w:r>
        <w:rPr>
          <w:rFonts w:ascii="Arial" w:hAnsi="Arial" w:cs="Arial"/>
          <w:b/>
          <w:color w:val="0000FF"/>
          <w:sz w:val="24"/>
        </w:rPr>
        <w:t>S3-223582</w:t>
      </w:r>
      <w:r>
        <w:rPr>
          <w:rFonts w:ascii="Arial" w:hAnsi="Arial" w:cs="Arial"/>
          <w:b/>
          <w:color w:val="0000FF"/>
          <w:sz w:val="24"/>
        </w:rPr>
        <w:tab/>
      </w:r>
      <w:r>
        <w:rPr>
          <w:rFonts w:ascii="Arial" w:hAnsi="Arial" w:cs="Arial"/>
          <w:b/>
          <w:sz w:val="24"/>
        </w:rPr>
        <w:t>Discussion on IMS SCAS status</w:t>
      </w:r>
    </w:p>
    <w:p w14:paraId="63BED854"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A3BFE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F65592" w14:textId="3C0616CE" w:rsidR="0041081B" w:rsidRDefault="0041081B" w:rsidP="0041081B">
      <w:pPr>
        <w:rPr>
          <w:rFonts w:ascii="Arial" w:hAnsi="Arial" w:cs="Arial"/>
          <w:b/>
          <w:sz w:val="24"/>
        </w:rPr>
      </w:pPr>
      <w:r>
        <w:rPr>
          <w:rFonts w:ascii="Arial" w:hAnsi="Arial" w:cs="Arial"/>
          <w:b/>
          <w:color w:val="0000FF"/>
          <w:sz w:val="24"/>
        </w:rPr>
        <w:t>S3-223583</w:t>
      </w:r>
      <w:r>
        <w:rPr>
          <w:rFonts w:ascii="Arial" w:hAnsi="Arial" w:cs="Arial"/>
          <w:b/>
          <w:color w:val="0000FF"/>
          <w:sz w:val="24"/>
        </w:rPr>
        <w:tab/>
      </w:r>
      <w:r>
        <w:rPr>
          <w:rFonts w:ascii="Arial" w:hAnsi="Arial" w:cs="Arial"/>
          <w:b/>
          <w:sz w:val="24"/>
        </w:rPr>
        <w:t>LS on IMS SCAS to GSMA</w:t>
      </w:r>
    </w:p>
    <w:p w14:paraId="708B351A"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NESASG</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16D9C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S3-223934</w:t>
      </w:r>
      <w:r>
        <w:rPr>
          <w:color w:val="993300"/>
          <w:u w:val="single"/>
        </w:rPr>
        <w:t>.</w:t>
      </w:r>
    </w:p>
    <w:p w14:paraId="50A5A67D" w14:textId="7F758EA5" w:rsidR="0041081B" w:rsidRDefault="0041081B" w:rsidP="0041081B">
      <w:pPr>
        <w:rPr>
          <w:rFonts w:ascii="Arial" w:hAnsi="Arial" w:cs="Arial"/>
          <w:b/>
          <w:sz w:val="24"/>
        </w:rPr>
      </w:pPr>
      <w:r>
        <w:rPr>
          <w:rFonts w:ascii="Arial" w:hAnsi="Arial" w:cs="Arial"/>
          <w:b/>
          <w:color w:val="0000FF"/>
          <w:sz w:val="24"/>
        </w:rPr>
        <w:t>S3-223934</w:t>
      </w:r>
      <w:r>
        <w:rPr>
          <w:rFonts w:ascii="Arial" w:hAnsi="Arial" w:cs="Arial"/>
          <w:b/>
          <w:color w:val="0000FF"/>
          <w:sz w:val="24"/>
        </w:rPr>
        <w:tab/>
      </w:r>
      <w:r>
        <w:rPr>
          <w:rFonts w:ascii="Arial" w:hAnsi="Arial" w:cs="Arial"/>
          <w:b/>
          <w:sz w:val="24"/>
        </w:rPr>
        <w:t>LS on IMS SCAS to GSMA</w:t>
      </w:r>
    </w:p>
    <w:p w14:paraId="778B72B7"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NESASG</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D545B3" w14:textId="77777777" w:rsidR="0041081B" w:rsidRDefault="0041081B" w:rsidP="0041081B">
      <w:pPr>
        <w:rPr>
          <w:color w:val="808080"/>
        </w:rPr>
      </w:pPr>
      <w:r>
        <w:rPr>
          <w:color w:val="808080"/>
        </w:rPr>
        <w:t>(Replaces S3-223583)</w:t>
      </w:r>
    </w:p>
    <w:p w14:paraId="2B48769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EE5B3B" w14:textId="30F7533C" w:rsidR="0041081B" w:rsidRDefault="0041081B" w:rsidP="0041081B">
      <w:pPr>
        <w:rPr>
          <w:rFonts w:ascii="Arial" w:hAnsi="Arial" w:cs="Arial"/>
          <w:b/>
          <w:sz w:val="24"/>
        </w:rPr>
      </w:pPr>
      <w:r>
        <w:rPr>
          <w:rFonts w:ascii="Arial" w:hAnsi="Arial" w:cs="Arial"/>
          <w:b/>
          <w:color w:val="0000FF"/>
          <w:sz w:val="24"/>
        </w:rPr>
        <w:t>S3-223854</w:t>
      </w:r>
      <w:r>
        <w:rPr>
          <w:rFonts w:ascii="Arial" w:hAnsi="Arial" w:cs="Arial"/>
          <w:b/>
          <w:color w:val="0000FF"/>
          <w:sz w:val="24"/>
        </w:rPr>
        <w:tab/>
      </w:r>
      <w:r>
        <w:rPr>
          <w:rFonts w:ascii="Arial" w:hAnsi="Arial" w:cs="Arial"/>
          <w:b/>
          <w:sz w:val="24"/>
        </w:rPr>
        <w:t xml:space="preserve"> Authentication for UE behind 5G-RG and FN-RG using NSWO</w:t>
      </w:r>
    </w:p>
    <w:p w14:paraId="170453C3"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CR-1524  Cat: F (Rel-17)</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p>
    <w:p w14:paraId="652A0386" w14:textId="77777777" w:rsidR="0041081B" w:rsidRDefault="0041081B" w:rsidP="0041081B">
      <w:pPr>
        <w:rPr>
          <w:rFonts w:ascii="Arial" w:hAnsi="Arial" w:cs="Arial"/>
          <w:b/>
        </w:rPr>
      </w:pPr>
      <w:r>
        <w:rPr>
          <w:rFonts w:ascii="Arial" w:hAnsi="Arial" w:cs="Arial"/>
          <w:b/>
        </w:rPr>
        <w:t xml:space="preserve">Discussion: </w:t>
      </w:r>
    </w:p>
    <w:p w14:paraId="0BF16AB6" w14:textId="77777777" w:rsidR="0041081B" w:rsidRDefault="0041081B" w:rsidP="0041081B">
      <w:r>
        <w:t>Ericsson: this is not a small correction but a major feature.</w:t>
      </w:r>
    </w:p>
    <w:p w14:paraId="1A86FB38" w14:textId="77777777" w:rsidR="0041081B" w:rsidRDefault="0041081B" w:rsidP="0041081B">
      <w:proofErr w:type="spellStart"/>
      <w:r>
        <w:t>CableLabs</w:t>
      </w:r>
      <w:proofErr w:type="spellEnd"/>
      <w:r>
        <w:t>: no new feature, no major impact here.</w:t>
      </w:r>
    </w:p>
    <w:p w14:paraId="56301970" w14:textId="77777777" w:rsidR="0041081B" w:rsidRDefault="0041081B" w:rsidP="0041081B">
      <w:r>
        <w:t>Qualcomm, AT&amp;T: not a correction or alignment.</w:t>
      </w:r>
    </w:p>
    <w:p w14:paraId="33D29D8E" w14:textId="77777777" w:rsidR="0041081B" w:rsidRDefault="0041081B" w:rsidP="0041081B">
      <w:r>
        <w:t>It was taken offline to check the SA2 spec.</w:t>
      </w:r>
    </w:p>
    <w:p w14:paraId="0FFE56C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40FE44" w14:textId="777F7C93" w:rsidR="0041081B" w:rsidRDefault="0041081B" w:rsidP="0041081B">
      <w:pPr>
        <w:rPr>
          <w:rFonts w:ascii="Arial" w:hAnsi="Arial" w:cs="Arial"/>
          <w:b/>
          <w:sz w:val="24"/>
        </w:rPr>
      </w:pPr>
      <w:r>
        <w:rPr>
          <w:rFonts w:ascii="Arial" w:hAnsi="Arial" w:cs="Arial"/>
          <w:b/>
          <w:color w:val="0000FF"/>
          <w:sz w:val="24"/>
        </w:rPr>
        <w:t>S3-223835</w:t>
      </w:r>
      <w:r>
        <w:rPr>
          <w:rFonts w:ascii="Arial" w:hAnsi="Arial" w:cs="Arial"/>
          <w:b/>
          <w:color w:val="0000FF"/>
          <w:sz w:val="24"/>
        </w:rPr>
        <w:tab/>
      </w:r>
      <w:r>
        <w:rPr>
          <w:rFonts w:ascii="Arial" w:hAnsi="Arial" w:cs="Arial"/>
          <w:b/>
          <w:sz w:val="24"/>
        </w:rPr>
        <w:t xml:space="preserve">Living document for DUMMY: </w:t>
      </w:r>
      <w:proofErr w:type="spellStart"/>
      <w:r>
        <w:rPr>
          <w:rFonts w:ascii="Arial" w:hAnsi="Arial" w:cs="Arial"/>
          <w:b/>
          <w:sz w:val="24"/>
        </w:rPr>
        <w:t>draftCR</w:t>
      </w:r>
      <w:proofErr w:type="spellEnd"/>
      <w:r>
        <w:rPr>
          <w:rFonts w:ascii="Arial" w:hAnsi="Arial" w:cs="Arial"/>
          <w:b/>
          <w:sz w:val="24"/>
        </w:rPr>
        <w:t xml:space="preserve"> to TS 33.535, IETF OSCORE as AKMA </w:t>
      </w:r>
      <w:proofErr w:type="spellStart"/>
      <w:r>
        <w:rPr>
          <w:rFonts w:ascii="Arial" w:hAnsi="Arial" w:cs="Arial"/>
          <w:b/>
          <w:sz w:val="24"/>
        </w:rPr>
        <w:t>Ua</w:t>
      </w:r>
      <w:proofErr w:type="spellEnd"/>
      <w:r>
        <w:rPr>
          <w:rFonts w:ascii="Arial" w:hAnsi="Arial" w:cs="Arial"/>
          <w:b/>
          <w:sz w:val="24"/>
        </w:rPr>
        <w:t>* protocol</w:t>
      </w:r>
    </w:p>
    <w:p w14:paraId="15DDF18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33.535 v17.7.0</w:t>
      </w:r>
      <w:r>
        <w:rPr>
          <w:i/>
        </w:rPr>
        <w:br/>
      </w:r>
      <w:r>
        <w:rPr>
          <w:i/>
        </w:rPr>
        <w:tab/>
      </w:r>
      <w:r>
        <w:rPr>
          <w:i/>
        </w:rPr>
        <w:tab/>
      </w:r>
      <w:r>
        <w:rPr>
          <w:i/>
        </w:rPr>
        <w:tab/>
      </w:r>
      <w:r>
        <w:rPr>
          <w:i/>
        </w:rPr>
        <w:tab/>
      </w:r>
      <w:r>
        <w:rPr>
          <w:i/>
        </w:rPr>
        <w:tab/>
        <w:t>Source: Ericsson, Deutsche Telekom</w:t>
      </w:r>
    </w:p>
    <w:p w14:paraId="4243AC8A" w14:textId="77777777" w:rsidR="0041081B" w:rsidRDefault="0041081B" w:rsidP="0041081B">
      <w:pPr>
        <w:rPr>
          <w:rFonts w:ascii="Arial" w:hAnsi="Arial" w:cs="Arial"/>
          <w:b/>
        </w:rPr>
      </w:pPr>
      <w:r>
        <w:rPr>
          <w:rFonts w:ascii="Arial" w:hAnsi="Arial" w:cs="Arial"/>
          <w:b/>
        </w:rPr>
        <w:t xml:space="preserve">Discussion: </w:t>
      </w:r>
    </w:p>
    <w:p w14:paraId="40ED001D" w14:textId="77777777" w:rsidR="0041081B" w:rsidRDefault="0041081B" w:rsidP="0041081B">
      <w:r>
        <w:t>Huawei: this depends on the agreement on the WID.</w:t>
      </w:r>
    </w:p>
    <w:p w14:paraId="7C34131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DB0E35" w14:textId="19F8B2E7" w:rsidR="0041081B" w:rsidRDefault="0041081B" w:rsidP="0041081B">
      <w:pPr>
        <w:rPr>
          <w:rFonts w:ascii="Arial" w:hAnsi="Arial" w:cs="Arial"/>
          <w:b/>
          <w:sz w:val="24"/>
        </w:rPr>
      </w:pPr>
      <w:r>
        <w:rPr>
          <w:rFonts w:ascii="Arial" w:hAnsi="Arial" w:cs="Arial"/>
          <w:b/>
          <w:color w:val="0000FF"/>
          <w:sz w:val="24"/>
        </w:rPr>
        <w:lastRenderedPageBreak/>
        <w:t>S3-223730</w:t>
      </w:r>
      <w:r>
        <w:rPr>
          <w:rFonts w:ascii="Arial" w:hAnsi="Arial" w:cs="Arial"/>
          <w:b/>
          <w:color w:val="0000FF"/>
          <w:sz w:val="24"/>
        </w:rPr>
        <w:tab/>
      </w:r>
      <w:r>
        <w:rPr>
          <w:rFonts w:ascii="Arial" w:hAnsi="Arial" w:cs="Arial"/>
          <w:b/>
          <w:sz w:val="24"/>
        </w:rPr>
        <w:t xml:space="preserve">Living document for SERP: </w:t>
      </w:r>
      <w:proofErr w:type="spellStart"/>
      <w:r>
        <w:rPr>
          <w:rFonts w:ascii="Arial" w:hAnsi="Arial" w:cs="Arial"/>
          <w:b/>
          <w:sz w:val="24"/>
        </w:rPr>
        <w:t>draftCR</w:t>
      </w:r>
      <w:proofErr w:type="spellEnd"/>
      <w:r>
        <w:rPr>
          <w:rFonts w:ascii="Arial" w:hAnsi="Arial" w:cs="Arial"/>
          <w:b/>
          <w:sz w:val="24"/>
        </w:rPr>
        <w:t xml:space="preserve"> to TS 33.501 on the Protection of the RRC Resume Request message</w:t>
      </w:r>
    </w:p>
    <w:p w14:paraId="1CECA731"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CR-1506  Cat: C (Rel-18)</w:t>
      </w:r>
      <w:r>
        <w:rPr>
          <w:i/>
        </w:rPr>
        <w:br/>
      </w:r>
      <w:r>
        <w:rPr>
          <w:i/>
        </w:rPr>
        <w:br/>
      </w:r>
      <w:r>
        <w:rPr>
          <w:i/>
        </w:rPr>
        <w:tab/>
      </w:r>
      <w:r>
        <w:rPr>
          <w:i/>
        </w:rPr>
        <w:tab/>
      </w:r>
      <w:r>
        <w:rPr>
          <w:i/>
        </w:rPr>
        <w:tab/>
      </w:r>
      <w:r>
        <w:rPr>
          <w:i/>
        </w:rPr>
        <w:tab/>
      </w:r>
      <w:r>
        <w:rPr>
          <w:i/>
        </w:rPr>
        <w:tab/>
        <w:t>Source: Samsung</w:t>
      </w:r>
    </w:p>
    <w:p w14:paraId="394FF5F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F40D4D" w14:textId="234722D6" w:rsidR="0041081B" w:rsidRDefault="0041081B" w:rsidP="0041081B">
      <w:pPr>
        <w:rPr>
          <w:rFonts w:ascii="Arial" w:hAnsi="Arial" w:cs="Arial"/>
          <w:b/>
          <w:sz w:val="24"/>
        </w:rPr>
      </w:pPr>
      <w:r>
        <w:rPr>
          <w:rFonts w:ascii="Arial" w:hAnsi="Arial" w:cs="Arial"/>
          <w:b/>
          <w:color w:val="0000FF"/>
          <w:sz w:val="24"/>
        </w:rPr>
        <w:t>S3-223847</w:t>
      </w:r>
      <w:r>
        <w:rPr>
          <w:rFonts w:ascii="Arial" w:hAnsi="Arial" w:cs="Arial"/>
          <w:b/>
          <w:color w:val="0000FF"/>
          <w:sz w:val="24"/>
        </w:rPr>
        <w:tab/>
      </w:r>
      <w:r>
        <w:rPr>
          <w:rFonts w:ascii="Arial" w:hAnsi="Arial" w:cs="Arial"/>
          <w:b/>
          <w:sz w:val="24"/>
        </w:rPr>
        <w:t xml:space="preserve">Living document for SERP: </w:t>
      </w:r>
      <w:proofErr w:type="spellStart"/>
      <w:r>
        <w:rPr>
          <w:rFonts w:ascii="Arial" w:hAnsi="Arial" w:cs="Arial"/>
          <w:b/>
          <w:sz w:val="24"/>
        </w:rPr>
        <w:t>draftCR</w:t>
      </w:r>
      <w:proofErr w:type="spellEnd"/>
      <w:r>
        <w:rPr>
          <w:rFonts w:ascii="Arial" w:hAnsi="Arial" w:cs="Arial"/>
          <w:b/>
          <w:sz w:val="24"/>
        </w:rPr>
        <w:t xml:space="preserve"> to TS 33.501 on the Protection of the RRC Resume Request message</w:t>
      </w:r>
    </w:p>
    <w:p w14:paraId="4303F39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v17.7.0</w:t>
      </w:r>
      <w:r>
        <w:rPr>
          <w:i/>
        </w:rPr>
        <w:br/>
      </w:r>
      <w:r>
        <w:rPr>
          <w:i/>
        </w:rPr>
        <w:tab/>
      </w:r>
      <w:r>
        <w:rPr>
          <w:i/>
        </w:rPr>
        <w:tab/>
      </w:r>
      <w:r>
        <w:rPr>
          <w:i/>
        </w:rPr>
        <w:tab/>
      </w:r>
      <w:r>
        <w:rPr>
          <w:i/>
        </w:rPr>
        <w:tab/>
      </w:r>
      <w:r>
        <w:rPr>
          <w:i/>
        </w:rPr>
        <w:tab/>
        <w:t>Source: Ericsson, Apple</w:t>
      </w:r>
    </w:p>
    <w:p w14:paraId="1B160332" w14:textId="77777777" w:rsidR="0041081B" w:rsidRDefault="0041081B" w:rsidP="0041081B">
      <w:pPr>
        <w:rPr>
          <w:rFonts w:ascii="Arial" w:hAnsi="Arial" w:cs="Arial"/>
          <w:b/>
        </w:rPr>
      </w:pPr>
      <w:r>
        <w:rPr>
          <w:rFonts w:ascii="Arial" w:hAnsi="Arial" w:cs="Arial"/>
          <w:b/>
        </w:rPr>
        <w:t xml:space="preserve">Discussion: </w:t>
      </w:r>
    </w:p>
    <w:p w14:paraId="335D2073" w14:textId="77777777" w:rsidR="0041081B" w:rsidRDefault="0041081B" w:rsidP="0041081B">
      <w:proofErr w:type="spellStart"/>
      <w:r>
        <w:t>Quakcomm</w:t>
      </w:r>
      <w:proofErr w:type="spellEnd"/>
      <w:r>
        <w:t>: there is a lot of contradicting text across the CR.</w:t>
      </w:r>
    </w:p>
    <w:p w14:paraId="5016AF8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1041E8" w14:textId="6C603FD1" w:rsidR="0041081B" w:rsidRDefault="0041081B" w:rsidP="0041081B">
      <w:pPr>
        <w:rPr>
          <w:rFonts w:ascii="Arial" w:hAnsi="Arial" w:cs="Arial"/>
          <w:b/>
          <w:sz w:val="24"/>
        </w:rPr>
      </w:pPr>
      <w:r>
        <w:rPr>
          <w:rFonts w:ascii="Arial" w:hAnsi="Arial" w:cs="Arial"/>
          <w:b/>
          <w:color w:val="0000FF"/>
          <w:sz w:val="24"/>
        </w:rPr>
        <w:t>S3-223613</w:t>
      </w:r>
      <w:r>
        <w:rPr>
          <w:rFonts w:ascii="Arial" w:hAnsi="Arial" w:cs="Arial"/>
          <w:b/>
          <w:color w:val="0000FF"/>
          <w:sz w:val="24"/>
        </w:rPr>
        <w:tab/>
      </w:r>
      <w:r>
        <w:rPr>
          <w:rFonts w:ascii="Arial" w:hAnsi="Arial" w:cs="Arial"/>
          <w:b/>
          <w:sz w:val="24"/>
        </w:rPr>
        <w:t xml:space="preserve">SERP - LS on security protection on </w:t>
      </w:r>
      <w:proofErr w:type="spellStart"/>
      <w:r>
        <w:rPr>
          <w:rFonts w:ascii="Arial" w:hAnsi="Arial" w:cs="Arial"/>
          <w:b/>
          <w:sz w:val="24"/>
        </w:rPr>
        <w:t>RRCResumeRequest</w:t>
      </w:r>
      <w:proofErr w:type="spellEnd"/>
      <w:r>
        <w:rPr>
          <w:rFonts w:ascii="Arial" w:hAnsi="Arial" w:cs="Arial"/>
          <w:b/>
          <w:sz w:val="24"/>
        </w:rPr>
        <w:t xml:space="preserve"> message</w:t>
      </w:r>
    </w:p>
    <w:p w14:paraId="5659AC1C"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RAN2, RAN3</w:t>
      </w:r>
      <w:r>
        <w:rPr>
          <w:i/>
        </w:rPr>
        <w:br/>
      </w:r>
      <w:r>
        <w:rPr>
          <w:i/>
        </w:rPr>
        <w:tab/>
      </w:r>
      <w:r>
        <w:rPr>
          <w:i/>
        </w:rPr>
        <w:tab/>
      </w:r>
      <w:r>
        <w:rPr>
          <w:i/>
        </w:rPr>
        <w:tab/>
      </w:r>
      <w:r>
        <w:rPr>
          <w:i/>
        </w:rPr>
        <w:tab/>
      </w:r>
      <w:r>
        <w:rPr>
          <w:i/>
        </w:rPr>
        <w:tab/>
        <w:t>Source: Apple</w:t>
      </w:r>
    </w:p>
    <w:p w14:paraId="15F7CAB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7D2DB6" w14:textId="6F2F6A08" w:rsidR="0041081B" w:rsidRDefault="0041081B" w:rsidP="0041081B">
      <w:pPr>
        <w:rPr>
          <w:rFonts w:ascii="Arial" w:hAnsi="Arial" w:cs="Arial"/>
          <w:b/>
          <w:sz w:val="24"/>
        </w:rPr>
      </w:pPr>
      <w:r>
        <w:rPr>
          <w:rFonts w:ascii="Arial" w:hAnsi="Arial" w:cs="Arial"/>
          <w:b/>
          <w:color w:val="0000FF"/>
          <w:sz w:val="24"/>
        </w:rPr>
        <w:t>S3-223631</w:t>
      </w:r>
      <w:r>
        <w:rPr>
          <w:rFonts w:ascii="Arial" w:hAnsi="Arial" w:cs="Arial"/>
          <w:b/>
          <w:color w:val="0000FF"/>
          <w:sz w:val="24"/>
        </w:rPr>
        <w:tab/>
      </w:r>
      <w:r>
        <w:rPr>
          <w:rFonts w:ascii="Arial" w:hAnsi="Arial" w:cs="Arial"/>
          <w:b/>
          <w:sz w:val="24"/>
        </w:rPr>
        <w:t>User consent clarification</w:t>
      </w:r>
    </w:p>
    <w:p w14:paraId="72F10FED"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CR-1502  Cat: F (Rel-17)</w:t>
      </w:r>
      <w:r>
        <w:rPr>
          <w:i/>
        </w:rPr>
        <w:br/>
      </w:r>
      <w:r>
        <w:rPr>
          <w:i/>
        </w:rPr>
        <w:br/>
      </w:r>
      <w:r>
        <w:rPr>
          <w:i/>
        </w:rPr>
        <w:tab/>
      </w:r>
      <w:r>
        <w:rPr>
          <w:i/>
        </w:rPr>
        <w:tab/>
      </w:r>
      <w:r>
        <w:rPr>
          <w:i/>
        </w:rPr>
        <w:tab/>
      </w:r>
      <w:r>
        <w:rPr>
          <w:i/>
        </w:rPr>
        <w:tab/>
      </w:r>
      <w:r>
        <w:rPr>
          <w:i/>
        </w:rPr>
        <w:tab/>
        <w:t>Source: Ericsson</w:t>
      </w:r>
    </w:p>
    <w:p w14:paraId="1823BF79" w14:textId="77777777" w:rsidR="0041081B" w:rsidRDefault="0041081B" w:rsidP="0041081B">
      <w:pPr>
        <w:rPr>
          <w:rFonts w:ascii="Arial" w:hAnsi="Arial" w:cs="Arial"/>
          <w:b/>
        </w:rPr>
      </w:pPr>
      <w:r>
        <w:rPr>
          <w:rFonts w:ascii="Arial" w:hAnsi="Arial" w:cs="Arial"/>
          <w:b/>
        </w:rPr>
        <w:t xml:space="preserve">Discussion: </w:t>
      </w:r>
    </w:p>
    <w:p w14:paraId="636A1BD4" w14:textId="77777777" w:rsidR="0041081B" w:rsidRDefault="0041081B" w:rsidP="0041081B">
      <w:r>
        <w:t xml:space="preserve">Huawei: not </w:t>
      </w:r>
      <w:proofErr w:type="spellStart"/>
      <w:r>
        <w:t>needed.It's</w:t>
      </w:r>
      <w:proofErr w:type="spellEnd"/>
      <w:r>
        <w:t xml:space="preserve"> a legal statement, not appropriate for this specification.</w:t>
      </w:r>
    </w:p>
    <w:p w14:paraId="264E371E" w14:textId="77777777" w:rsidR="0041081B" w:rsidRDefault="0041081B" w:rsidP="0041081B">
      <w:proofErr w:type="spellStart"/>
      <w:r>
        <w:t>NTT-Docomo:I</w:t>
      </w:r>
      <w:proofErr w:type="spellEnd"/>
      <w:r>
        <w:t xml:space="preserve"> don’t know the purpose of this.</w:t>
      </w:r>
    </w:p>
    <w:p w14:paraId="59B642F1" w14:textId="77777777" w:rsidR="0041081B" w:rsidRDefault="0041081B" w:rsidP="0041081B">
      <w:r>
        <w:t xml:space="preserve">Google: this </w:t>
      </w:r>
      <w:proofErr w:type="spellStart"/>
      <w:r>
        <w:t>defintion</w:t>
      </w:r>
      <w:proofErr w:type="spellEnd"/>
      <w:r>
        <w:t xml:space="preserve"> of user consent is too narrow.</w:t>
      </w:r>
    </w:p>
    <w:p w14:paraId="7E6BCF19" w14:textId="77777777" w:rsidR="0041081B" w:rsidRDefault="0041081B" w:rsidP="0041081B">
      <w:r>
        <w:t>Nokia supported the above companies.</w:t>
      </w:r>
    </w:p>
    <w:p w14:paraId="295AE329" w14:textId="77777777" w:rsidR="0041081B" w:rsidRDefault="0041081B" w:rsidP="0041081B">
      <w:r>
        <w:t>Qualcomm: maybe useful to have a clarification, because this sounds confusing. Offline work could improve this.</w:t>
      </w:r>
    </w:p>
    <w:p w14:paraId="2CA3396D" w14:textId="77777777" w:rsidR="0041081B" w:rsidRDefault="0041081B" w:rsidP="0041081B">
      <w:r>
        <w:t>Nokia: the first sentence already does the job.</w:t>
      </w:r>
    </w:p>
    <w:p w14:paraId="5B4DCC9F" w14:textId="77777777" w:rsidR="0041081B" w:rsidRDefault="0041081B" w:rsidP="0041081B">
      <w:r>
        <w:t>BT: first and second change are incompatible. GDPR is data protection not privacy.</w:t>
      </w:r>
    </w:p>
    <w:p w14:paraId="3D8DE257" w14:textId="77777777" w:rsidR="0041081B" w:rsidRDefault="0041081B" w:rsidP="0041081B">
      <w:r>
        <w:t>This was taken offline.</w:t>
      </w:r>
    </w:p>
    <w:p w14:paraId="4CFFC21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03A9B9" w14:textId="15A57ADF" w:rsidR="0041081B" w:rsidRDefault="0041081B" w:rsidP="0041081B">
      <w:pPr>
        <w:rPr>
          <w:rFonts w:ascii="Arial" w:hAnsi="Arial" w:cs="Arial"/>
          <w:b/>
          <w:sz w:val="24"/>
        </w:rPr>
      </w:pPr>
      <w:r>
        <w:rPr>
          <w:rFonts w:ascii="Arial" w:hAnsi="Arial" w:cs="Arial"/>
          <w:b/>
          <w:color w:val="0000FF"/>
          <w:sz w:val="24"/>
        </w:rPr>
        <w:t>S3-223517</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Kiab</w:t>
      </w:r>
      <w:proofErr w:type="spellEnd"/>
      <w:r>
        <w:rPr>
          <w:rFonts w:ascii="Arial" w:hAnsi="Arial" w:cs="Arial"/>
          <w:b/>
          <w:sz w:val="24"/>
        </w:rPr>
        <w:t xml:space="preserve"> handling in IAB migration</w:t>
      </w:r>
    </w:p>
    <w:p w14:paraId="2F6B49F3"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5CC74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6783AC" w14:textId="4F3ADDA3" w:rsidR="0041081B" w:rsidRDefault="0041081B" w:rsidP="0041081B">
      <w:pPr>
        <w:rPr>
          <w:rFonts w:ascii="Arial" w:hAnsi="Arial" w:cs="Arial"/>
          <w:b/>
          <w:sz w:val="24"/>
        </w:rPr>
      </w:pPr>
      <w:r>
        <w:rPr>
          <w:rFonts w:ascii="Arial" w:hAnsi="Arial" w:cs="Arial"/>
          <w:b/>
          <w:color w:val="0000FF"/>
          <w:sz w:val="24"/>
        </w:rPr>
        <w:t>S3-223518</w:t>
      </w:r>
      <w:r>
        <w:rPr>
          <w:rFonts w:ascii="Arial" w:hAnsi="Arial" w:cs="Arial"/>
          <w:b/>
          <w:color w:val="0000FF"/>
          <w:sz w:val="24"/>
        </w:rPr>
        <w:tab/>
      </w:r>
      <w:r>
        <w:rPr>
          <w:rFonts w:ascii="Arial" w:hAnsi="Arial" w:cs="Arial"/>
          <w:b/>
          <w:sz w:val="24"/>
        </w:rPr>
        <w:t xml:space="preserve">CR on </w:t>
      </w:r>
      <w:proofErr w:type="spellStart"/>
      <w:r>
        <w:rPr>
          <w:rFonts w:ascii="Arial" w:hAnsi="Arial" w:cs="Arial"/>
          <w:b/>
          <w:sz w:val="24"/>
        </w:rPr>
        <w:t>Kiab</w:t>
      </w:r>
      <w:proofErr w:type="spellEnd"/>
      <w:r>
        <w:rPr>
          <w:rFonts w:ascii="Arial" w:hAnsi="Arial" w:cs="Arial"/>
          <w:b/>
          <w:sz w:val="24"/>
        </w:rPr>
        <w:t xml:space="preserve"> handling in IAB </w:t>
      </w:r>
      <w:proofErr w:type="spellStart"/>
      <w:r>
        <w:rPr>
          <w:rFonts w:ascii="Arial" w:hAnsi="Arial" w:cs="Arial"/>
          <w:b/>
          <w:sz w:val="24"/>
        </w:rPr>
        <w:t>migration_new</w:t>
      </w:r>
      <w:proofErr w:type="spellEnd"/>
      <w:r>
        <w:rPr>
          <w:rFonts w:ascii="Arial" w:hAnsi="Arial" w:cs="Arial"/>
          <w:b/>
          <w:sz w:val="24"/>
        </w:rPr>
        <w:t xml:space="preserve"> </w:t>
      </w:r>
      <w:proofErr w:type="spellStart"/>
      <w:r>
        <w:rPr>
          <w:rFonts w:ascii="Arial" w:hAnsi="Arial" w:cs="Arial"/>
          <w:b/>
          <w:sz w:val="24"/>
        </w:rPr>
        <w:t>psk</w:t>
      </w:r>
      <w:proofErr w:type="spellEnd"/>
    </w:p>
    <w:p w14:paraId="36A40D4C"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CR-1497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6E0FE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559A8C" w14:textId="2A53BA32" w:rsidR="0041081B" w:rsidRDefault="0041081B" w:rsidP="0041081B">
      <w:pPr>
        <w:rPr>
          <w:rFonts w:ascii="Arial" w:hAnsi="Arial" w:cs="Arial"/>
          <w:b/>
          <w:sz w:val="24"/>
        </w:rPr>
      </w:pPr>
      <w:r>
        <w:rPr>
          <w:rFonts w:ascii="Arial" w:hAnsi="Arial" w:cs="Arial"/>
          <w:b/>
          <w:color w:val="0000FF"/>
          <w:sz w:val="24"/>
        </w:rPr>
        <w:t>S3-223519</w:t>
      </w:r>
      <w:r>
        <w:rPr>
          <w:rFonts w:ascii="Arial" w:hAnsi="Arial" w:cs="Arial"/>
          <w:b/>
          <w:color w:val="0000FF"/>
          <w:sz w:val="24"/>
        </w:rPr>
        <w:tab/>
      </w:r>
      <w:r>
        <w:rPr>
          <w:rFonts w:ascii="Arial" w:hAnsi="Arial" w:cs="Arial"/>
          <w:b/>
          <w:sz w:val="24"/>
        </w:rPr>
        <w:t xml:space="preserve">CR on </w:t>
      </w:r>
      <w:proofErr w:type="spellStart"/>
      <w:r>
        <w:rPr>
          <w:rFonts w:ascii="Arial" w:hAnsi="Arial" w:cs="Arial"/>
          <w:b/>
          <w:sz w:val="24"/>
        </w:rPr>
        <w:t>Kiab</w:t>
      </w:r>
      <w:proofErr w:type="spellEnd"/>
      <w:r>
        <w:rPr>
          <w:rFonts w:ascii="Arial" w:hAnsi="Arial" w:cs="Arial"/>
          <w:b/>
          <w:sz w:val="24"/>
        </w:rPr>
        <w:t xml:space="preserve"> handling in IAB </w:t>
      </w:r>
      <w:proofErr w:type="spellStart"/>
      <w:r>
        <w:rPr>
          <w:rFonts w:ascii="Arial" w:hAnsi="Arial" w:cs="Arial"/>
          <w:b/>
          <w:sz w:val="24"/>
        </w:rPr>
        <w:t>migration_old</w:t>
      </w:r>
      <w:proofErr w:type="spellEnd"/>
      <w:r>
        <w:rPr>
          <w:rFonts w:ascii="Arial" w:hAnsi="Arial" w:cs="Arial"/>
          <w:b/>
          <w:sz w:val="24"/>
        </w:rPr>
        <w:t xml:space="preserve"> </w:t>
      </w:r>
      <w:proofErr w:type="spellStart"/>
      <w:r>
        <w:rPr>
          <w:rFonts w:ascii="Arial" w:hAnsi="Arial" w:cs="Arial"/>
          <w:b/>
          <w:sz w:val="24"/>
        </w:rPr>
        <w:t>psk</w:t>
      </w:r>
      <w:proofErr w:type="spellEnd"/>
    </w:p>
    <w:p w14:paraId="65CCCDCD"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CR-1498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CEDD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S3-223950</w:t>
      </w:r>
      <w:r>
        <w:rPr>
          <w:color w:val="993300"/>
          <w:u w:val="single"/>
        </w:rPr>
        <w:t>.</w:t>
      </w:r>
    </w:p>
    <w:p w14:paraId="691AD133" w14:textId="7BD735A3" w:rsidR="0041081B" w:rsidRDefault="0041081B" w:rsidP="0041081B">
      <w:pPr>
        <w:rPr>
          <w:rFonts w:ascii="Arial" w:hAnsi="Arial" w:cs="Arial"/>
          <w:b/>
          <w:sz w:val="24"/>
        </w:rPr>
      </w:pPr>
      <w:r>
        <w:rPr>
          <w:rFonts w:ascii="Arial" w:hAnsi="Arial" w:cs="Arial"/>
          <w:b/>
          <w:color w:val="0000FF"/>
          <w:sz w:val="24"/>
        </w:rPr>
        <w:t>S3-223950</w:t>
      </w:r>
      <w:r>
        <w:rPr>
          <w:rFonts w:ascii="Arial" w:hAnsi="Arial" w:cs="Arial"/>
          <w:b/>
          <w:color w:val="0000FF"/>
          <w:sz w:val="24"/>
        </w:rPr>
        <w:tab/>
      </w:r>
      <w:r>
        <w:rPr>
          <w:rFonts w:ascii="Arial" w:hAnsi="Arial" w:cs="Arial"/>
          <w:b/>
          <w:sz w:val="24"/>
        </w:rPr>
        <w:t xml:space="preserve">CR on </w:t>
      </w:r>
      <w:proofErr w:type="spellStart"/>
      <w:r>
        <w:rPr>
          <w:rFonts w:ascii="Arial" w:hAnsi="Arial" w:cs="Arial"/>
          <w:b/>
          <w:sz w:val="24"/>
        </w:rPr>
        <w:t>Kiab</w:t>
      </w:r>
      <w:proofErr w:type="spellEnd"/>
      <w:r>
        <w:rPr>
          <w:rFonts w:ascii="Arial" w:hAnsi="Arial" w:cs="Arial"/>
          <w:b/>
          <w:sz w:val="24"/>
        </w:rPr>
        <w:t xml:space="preserve"> handling in IAB </w:t>
      </w:r>
      <w:proofErr w:type="spellStart"/>
      <w:r>
        <w:rPr>
          <w:rFonts w:ascii="Arial" w:hAnsi="Arial" w:cs="Arial"/>
          <w:b/>
          <w:sz w:val="24"/>
        </w:rPr>
        <w:t>migration_old</w:t>
      </w:r>
      <w:proofErr w:type="spellEnd"/>
      <w:r>
        <w:rPr>
          <w:rFonts w:ascii="Arial" w:hAnsi="Arial" w:cs="Arial"/>
          <w:b/>
          <w:sz w:val="24"/>
        </w:rPr>
        <w:t xml:space="preserve"> </w:t>
      </w:r>
      <w:proofErr w:type="spellStart"/>
      <w:r>
        <w:rPr>
          <w:rFonts w:ascii="Arial" w:hAnsi="Arial" w:cs="Arial"/>
          <w:b/>
          <w:sz w:val="24"/>
        </w:rPr>
        <w:t>psk</w:t>
      </w:r>
      <w:proofErr w:type="spellEnd"/>
    </w:p>
    <w:p w14:paraId="78996AD4"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CR-1498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5BDCA2A" w14:textId="77777777" w:rsidR="0041081B" w:rsidRDefault="0041081B" w:rsidP="0041081B">
      <w:pPr>
        <w:rPr>
          <w:color w:val="808080"/>
        </w:rPr>
      </w:pPr>
      <w:r>
        <w:rPr>
          <w:color w:val="808080"/>
        </w:rPr>
        <w:t>(Replaces S3-223519)</w:t>
      </w:r>
    </w:p>
    <w:p w14:paraId="1C347B7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A31BAA2" w14:textId="7BFA36D0" w:rsidR="0041081B" w:rsidRDefault="0041081B" w:rsidP="0041081B">
      <w:pPr>
        <w:rPr>
          <w:rFonts w:ascii="Arial" w:hAnsi="Arial" w:cs="Arial"/>
          <w:b/>
          <w:sz w:val="24"/>
        </w:rPr>
      </w:pPr>
      <w:r>
        <w:rPr>
          <w:rFonts w:ascii="Arial" w:hAnsi="Arial" w:cs="Arial"/>
          <w:b/>
          <w:color w:val="0000FF"/>
          <w:sz w:val="24"/>
        </w:rPr>
        <w:t>S3-223735</w:t>
      </w:r>
      <w:r>
        <w:rPr>
          <w:rFonts w:ascii="Arial" w:hAnsi="Arial" w:cs="Arial"/>
          <w:b/>
          <w:color w:val="0000FF"/>
          <w:sz w:val="24"/>
        </w:rPr>
        <w:tab/>
      </w:r>
      <w:r>
        <w:rPr>
          <w:rFonts w:ascii="Arial" w:hAnsi="Arial" w:cs="Arial"/>
          <w:b/>
          <w:sz w:val="24"/>
        </w:rPr>
        <w:t>[IAB] IAB inter-CU topology adaptation procedure</w:t>
      </w:r>
    </w:p>
    <w:p w14:paraId="37A980C0"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CR-1507  Cat: B (Rel-18)</w:t>
      </w:r>
      <w:r>
        <w:rPr>
          <w:i/>
        </w:rPr>
        <w:br/>
      </w:r>
      <w:r>
        <w:rPr>
          <w:i/>
        </w:rPr>
        <w:br/>
      </w:r>
      <w:r>
        <w:rPr>
          <w:i/>
        </w:rPr>
        <w:tab/>
      </w:r>
      <w:r>
        <w:rPr>
          <w:i/>
        </w:rPr>
        <w:tab/>
      </w:r>
      <w:r>
        <w:rPr>
          <w:i/>
        </w:rPr>
        <w:tab/>
      </w:r>
      <w:r>
        <w:rPr>
          <w:i/>
        </w:rPr>
        <w:tab/>
      </w:r>
      <w:r>
        <w:rPr>
          <w:i/>
        </w:rPr>
        <w:tab/>
        <w:t>Source: Samsung</w:t>
      </w:r>
    </w:p>
    <w:p w14:paraId="34775F2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15CAF7" w14:textId="58A1E527" w:rsidR="0041081B" w:rsidRDefault="0041081B" w:rsidP="0041081B">
      <w:pPr>
        <w:rPr>
          <w:rFonts w:ascii="Arial" w:hAnsi="Arial" w:cs="Arial"/>
          <w:b/>
          <w:sz w:val="24"/>
        </w:rPr>
      </w:pPr>
      <w:r>
        <w:rPr>
          <w:rFonts w:ascii="Arial" w:hAnsi="Arial" w:cs="Arial"/>
          <w:b/>
          <w:color w:val="0000FF"/>
          <w:sz w:val="24"/>
        </w:rPr>
        <w:t>S3-223520</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Kiab</w:t>
      </w:r>
      <w:proofErr w:type="spellEnd"/>
      <w:r>
        <w:rPr>
          <w:rFonts w:ascii="Arial" w:hAnsi="Arial" w:cs="Arial"/>
          <w:b/>
          <w:sz w:val="24"/>
        </w:rPr>
        <w:t xml:space="preserve"> handling in IAB migration</w:t>
      </w:r>
    </w:p>
    <w:p w14:paraId="3180E33F"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59514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E0E5A1" w14:textId="5C6513F8" w:rsidR="0041081B" w:rsidRDefault="0041081B" w:rsidP="0041081B">
      <w:pPr>
        <w:rPr>
          <w:rFonts w:ascii="Arial" w:hAnsi="Arial" w:cs="Arial"/>
          <w:b/>
          <w:sz w:val="24"/>
        </w:rPr>
      </w:pPr>
      <w:r>
        <w:rPr>
          <w:rFonts w:ascii="Arial" w:hAnsi="Arial" w:cs="Arial"/>
          <w:b/>
          <w:color w:val="0000FF"/>
          <w:sz w:val="24"/>
        </w:rPr>
        <w:t>S3-223773</w:t>
      </w:r>
      <w:r>
        <w:rPr>
          <w:rFonts w:ascii="Arial" w:hAnsi="Arial" w:cs="Arial"/>
          <w:b/>
          <w:color w:val="0000FF"/>
          <w:sz w:val="24"/>
        </w:rPr>
        <w:tab/>
      </w:r>
      <w:r>
        <w:rPr>
          <w:rFonts w:ascii="Arial" w:hAnsi="Arial" w:cs="Arial"/>
          <w:b/>
          <w:sz w:val="24"/>
        </w:rPr>
        <w:t xml:space="preserve">CR_33.501 R15 Update A.18 to define </w:t>
      </w:r>
      <w:proofErr w:type="spellStart"/>
      <w:r>
        <w:rPr>
          <w:rFonts w:ascii="Arial" w:hAnsi="Arial" w:cs="Arial"/>
          <w:b/>
          <w:sz w:val="24"/>
        </w:rPr>
        <w:t>SoR</w:t>
      </w:r>
      <w:proofErr w:type="spellEnd"/>
      <w:r>
        <w:rPr>
          <w:rFonts w:ascii="Arial" w:hAnsi="Arial" w:cs="Arial"/>
          <w:b/>
          <w:sz w:val="24"/>
        </w:rPr>
        <w:t>-XMAC-IUE</w:t>
      </w:r>
    </w:p>
    <w:p w14:paraId="1A867EF1"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v15.16.0</w:t>
      </w:r>
      <w:r>
        <w:rPr>
          <w:i/>
        </w:rPr>
        <w:tab/>
        <w:t xml:space="preserve">  CR-1508  Cat: F (Rel-15)</w:t>
      </w:r>
      <w:r>
        <w:rPr>
          <w:i/>
        </w:rPr>
        <w:br/>
      </w:r>
      <w:r>
        <w:rPr>
          <w:i/>
        </w:rPr>
        <w:br/>
      </w:r>
      <w:r>
        <w:rPr>
          <w:i/>
        </w:rPr>
        <w:tab/>
      </w:r>
      <w:r>
        <w:rPr>
          <w:i/>
        </w:rPr>
        <w:tab/>
      </w:r>
      <w:r>
        <w:rPr>
          <w:i/>
        </w:rPr>
        <w:tab/>
      </w:r>
      <w:r>
        <w:rPr>
          <w:i/>
        </w:rPr>
        <w:tab/>
      </w:r>
      <w:r>
        <w:rPr>
          <w:i/>
        </w:rPr>
        <w:tab/>
        <w:t>Source: Xiaomi Communication</w:t>
      </w:r>
    </w:p>
    <w:p w14:paraId="5BF01365" w14:textId="77777777" w:rsidR="0041081B" w:rsidRDefault="0041081B" w:rsidP="0041081B">
      <w:pPr>
        <w:rPr>
          <w:rFonts w:ascii="Arial" w:hAnsi="Arial" w:cs="Arial"/>
          <w:b/>
        </w:rPr>
      </w:pPr>
      <w:r>
        <w:rPr>
          <w:rFonts w:ascii="Arial" w:hAnsi="Arial" w:cs="Arial"/>
          <w:b/>
        </w:rPr>
        <w:t xml:space="preserve">Discussion: </w:t>
      </w:r>
    </w:p>
    <w:p w14:paraId="371CBFDD" w14:textId="77777777" w:rsidR="0041081B" w:rsidRDefault="0041081B" w:rsidP="0041081B">
      <w:r>
        <w:t xml:space="preserve">Ericsson: why Rel-15? It is better to start in Release 16. </w:t>
      </w:r>
    </w:p>
    <w:p w14:paraId="4A4CAD46" w14:textId="77777777" w:rsidR="0041081B" w:rsidRDefault="0041081B" w:rsidP="0041081B">
      <w:r>
        <w:t>The Chair commented that this wasn’t FASMO and MCC confirmed that if implementations were not affected below Rel-18 starting the change in Rel-18 was fine.</w:t>
      </w:r>
    </w:p>
    <w:p w14:paraId="3D5B0CCE" w14:textId="77777777" w:rsidR="0041081B" w:rsidRDefault="0041081B" w:rsidP="0041081B">
      <w:r>
        <w:t>It was commented that it was better not to create a Rel-18 version of TS 33.501 for this so eventually the change was agreed for Rel-17.</w:t>
      </w:r>
    </w:p>
    <w:p w14:paraId="4E74D0BF" w14:textId="77777777" w:rsidR="0041081B" w:rsidRDefault="0041081B" w:rsidP="0041081B">
      <w:r>
        <w:t>Huawei: add missing reference.</w:t>
      </w:r>
    </w:p>
    <w:p w14:paraId="41D3DFE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BBEEFB" w14:textId="3D63CEBE" w:rsidR="0041081B" w:rsidRDefault="0041081B" w:rsidP="0041081B">
      <w:pPr>
        <w:rPr>
          <w:rFonts w:ascii="Arial" w:hAnsi="Arial" w:cs="Arial"/>
          <w:b/>
          <w:sz w:val="24"/>
        </w:rPr>
      </w:pPr>
      <w:r>
        <w:rPr>
          <w:rFonts w:ascii="Arial" w:hAnsi="Arial" w:cs="Arial"/>
          <w:b/>
          <w:color w:val="0000FF"/>
          <w:sz w:val="24"/>
        </w:rPr>
        <w:lastRenderedPageBreak/>
        <w:t>S3-223775</w:t>
      </w:r>
      <w:r>
        <w:rPr>
          <w:rFonts w:ascii="Arial" w:hAnsi="Arial" w:cs="Arial"/>
          <w:b/>
          <w:color w:val="0000FF"/>
          <w:sz w:val="24"/>
        </w:rPr>
        <w:tab/>
      </w:r>
      <w:r>
        <w:rPr>
          <w:rFonts w:ascii="Arial" w:hAnsi="Arial" w:cs="Arial"/>
          <w:b/>
          <w:sz w:val="24"/>
        </w:rPr>
        <w:t xml:space="preserve">CR_33.501 R16 Update A.18 to define </w:t>
      </w:r>
      <w:proofErr w:type="spellStart"/>
      <w:r>
        <w:rPr>
          <w:rFonts w:ascii="Arial" w:hAnsi="Arial" w:cs="Arial"/>
          <w:b/>
          <w:sz w:val="24"/>
        </w:rPr>
        <w:t>SoR</w:t>
      </w:r>
      <w:proofErr w:type="spellEnd"/>
      <w:r>
        <w:rPr>
          <w:rFonts w:ascii="Arial" w:hAnsi="Arial" w:cs="Arial"/>
          <w:b/>
          <w:sz w:val="24"/>
        </w:rPr>
        <w:t>-XMAC-IUE (mirror)</w:t>
      </w:r>
    </w:p>
    <w:p w14:paraId="627431C1"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v16.12.0</w:t>
      </w:r>
      <w:r>
        <w:rPr>
          <w:i/>
        </w:rPr>
        <w:tab/>
        <w:t xml:space="preserve">  CR-1510  Cat: A (Rel-16)</w:t>
      </w:r>
      <w:r>
        <w:rPr>
          <w:i/>
        </w:rPr>
        <w:br/>
      </w:r>
      <w:r>
        <w:rPr>
          <w:i/>
        </w:rPr>
        <w:br/>
      </w:r>
      <w:r>
        <w:rPr>
          <w:i/>
        </w:rPr>
        <w:tab/>
      </w:r>
      <w:r>
        <w:rPr>
          <w:i/>
        </w:rPr>
        <w:tab/>
      </w:r>
      <w:r>
        <w:rPr>
          <w:i/>
        </w:rPr>
        <w:tab/>
      </w:r>
      <w:r>
        <w:rPr>
          <w:i/>
        </w:rPr>
        <w:tab/>
      </w:r>
      <w:r>
        <w:rPr>
          <w:i/>
        </w:rPr>
        <w:tab/>
        <w:t>Source: Xiaomi Communication</w:t>
      </w:r>
    </w:p>
    <w:p w14:paraId="0FB723C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FF1E4C" w14:textId="0404BA60" w:rsidR="0041081B" w:rsidRDefault="0041081B" w:rsidP="0041081B">
      <w:pPr>
        <w:rPr>
          <w:rFonts w:ascii="Arial" w:hAnsi="Arial" w:cs="Arial"/>
          <w:b/>
          <w:sz w:val="24"/>
        </w:rPr>
      </w:pPr>
      <w:r>
        <w:rPr>
          <w:rFonts w:ascii="Arial" w:hAnsi="Arial" w:cs="Arial"/>
          <w:b/>
          <w:color w:val="0000FF"/>
          <w:sz w:val="24"/>
        </w:rPr>
        <w:t>S3-223779</w:t>
      </w:r>
      <w:r>
        <w:rPr>
          <w:rFonts w:ascii="Arial" w:hAnsi="Arial" w:cs="Arial"/>
          <w:b/>
          <w:color w:val="0000FF"/>
          <w:sz w:val="24"/>
        </w:rPr>
        <w:tab/>
      </w:r>
      <w:r>
        <w:rPr>
          <w:rFonts w:ascii="Arial" w:hAnsi="Arial" w:cs="Arial"/>
          <w:b/>
          <w:sz w:val="24"/>
        </w:rPr>
        <w:t xml:space="preserve">CR_33.501 R17 Update A.18 to define </w:t>
      </w:r>
      <w:proofErr w:type="spellStart"/>
      <w:r>
        <w:rPr>
          <w:rFonts w:ascii="Arial" w:hAnsi="Arial" w:cs="Arial"/>
          <w:b/>
          <w:sz w:val="24"/>
        </w:rPr>
        <w:t>SoR</w:t>
      </w:r>
      <w:proofErr w:type="spellEnd"/>
      <w:r>
        <w:rPr>
          <w:rFonts w:ascii="Arial" w:hAnsi="Arial" w:cs="Arial"/>
          <w:b/>
          <w:sz w:val="24"/>
        </w:rPr>
        <w:t>-XMAC-IUE (mirror)</w:t>
      </w:r>
    </w:p>
    <w:p w14:paraId="3EBA86B2"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CR-1514  Cat: F (Rel-17)</w:t>
      </w:r>
      <w:r>
        <w:rPr>
          <w:i/>
        </w:rPr>
        <w:br/>
      </w:r>
      <w:r>
        <w:rPr>
          <w:i/>
        </w:rPr>
        <w:br/>
      </w:r>
      <w:r>
        <w:rPr>
          <w:i/>
        </w:rPr>
        <w:tab/>
      </w:r>
      <w:r>
        <w:rPr>
          <w:i/>
        </w:rPr>
        <w:tab/>
      </w:r>
      <w:r>
        <w:rPr>
          <w:i/>
        </w:rPr>
        <w:tab/>
      </w:r>
      <w:r>
        <w:rPr>
          <w:i/>
        </w:rPr>
        <w:tab/>
      </w:r>
      <w:r>
        <w:rPr>
          <w:i/>
        </w:rPr>
        <w:tab/>
        <w:t>Source: Xiaomi Communication</w:t>
      </w:r>
    </w:p>
    <w:p w14:paraId="0973837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S3-223935</w:t>
      </w:r>
      <w:r>
        <w:rPr>
          <w:color w:val="993300"/>
          <w:u w:val="single"/>
        </w:rPr>
        <w:t>.</w:t>
      </w:r>
    </w:p>
    <w:p w14:paraId="446E9F36" w14:textId="76B7EE5E" w:rsidR="0041081B" w:rsidRDefault="0041081B" w:rsidP="0041081B">
      <w:pPr>
        <w:rPr>
          <w:rFonts w:ascii="Arial" w:hAnsi="Arial" w:cs="Arial"/>
          <w:b/>
          <w:sz w:val="24"/>
        </w:rPr>
      </w:pPr>
      <w:r>
        <w:rPr>
          <w:rFonts w:ascii="Arial" w:hAnsi="Arial" w:cs="Arial"/>
          <w:b/>
          <w:color w:val="0000FF"/>
          <w:sz w:val="24"/>
        </w:rPr>
        <w:t>S3-223935</w:t>
      </w:r>
      <w:r>
        <w:rPr>
          <w:rFonts w:ascii="Arial" w:hAnsi="Arial" w:cs="Arial"/>
          <w:b/>
          <w:color w:val="0000FF"/>
          <w:sz w:val="24"/>
        </w:rPr>
        <w:tab/>
      </w:r>
      <w:r>
        <w:rPr>
          <w:rFonts w:ascii="Arial" w:hAnsi="Arial" w:cs="Arial"/>
          <w:b/>
          <w:sz w:val="24"/>
        </w:rPr>
        <w:t xml:space="preserve">CR_33.501 R17 Update A.18 to define </w:t>
      </w:r>
      <w:proofErr w:type="spellStart"/>
      <w:r>
        <w:rPr>
          <w:rFonts w:ascii="Arial" w:hAnsi="Arial" w:cs="Arial"/>
          <w:b/>
          <w:sz w:val="24"/>
        </w:rPr>
        <w:t>SoR</w:t>
      </w:r>
      <w:proofErr w:type="spellEnd"/>
      <w:r>
        <w:rPr>
          <w:rFonts w:ascii="Arial" w:hAnsi="Arial" w:cs="Arial"/>
          <w:b/>
          <w:sz w:val="24"/>
        </w:rPr>
        <w:t>-XMAC-IUE (mirror)</w:t>
      </w:r>
    </w:p>
    <w:p w14:paraId="299297CF"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CR-1514  rev 1 Cat: F (Rel-17)</w:t>
      </w:r>
      <w:r>
        <w:rPr>
          <w:i/>
        </w:rPr>
        <w:br/>
      </w:r>
      <w:r>
        <w:rPr>
          <w:i/>
        </w:rPr>
        <w:br/>
      </w:r>
      <w:r>
        <w:rPr>
          <w:i/>
        </w:rPr>
        <w:tab/>
      </w:r>
      <w:r>
        <w:rPr>
          <w:i/>
        </w:rPr>
        <w:tab/>
      </w:r>
      <w:r>
        <w:rPr>
          <w:i/>
        </w:rPr>
        <w:tab/>
      </w:r>
      <w:r>
        <w:rPr>
          <w:i/>
        </w:rPr>
        <w:tab/>
      </w:r>
      <w:r>
        <w:rPr>
          <w:i/>
        </w:rPr>
        <w:tab/>
        <w:t>Source: Xiaomi Communication</w:t>
      </w:r>
    </w:p>
    <w:p w14:paraId="029806BA" w14:textId="77777777" w:rsidR="0041081B" w:rsidRDefault="0041081B" w:rsidP="0041081B">
      <w:pPr>
        <w:rPr>
          <w:color w:val="808080"/>
        </w:rPr>
      </w:pPr>
      <w:r>
        <w:rPr>
          <w:color w:val="808080"/>
        </w:rPr>
        <w:t>(Replaces S3-223779)</w:t>
      </w:r>
    </w:p>
    <w:p w14:paraId="6611548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407414" w14:textId="56543B41" w:rsidR="0041081B" w:rsidRDefault="0041081B" w:rsidP="0041081B">
      <w:pPr>
        <w:rPr>
          <w:rFonts w:ascii="Arial" w:hAnsi="Arial" w:cs="Arial"/>
          <w:b/>
          <w:sz w:val="24"/>
        </w:rPr>
      </w:pPr>
      <w:r>
        <w:rPr>
          <w:rFonts w:ascii="Arial" w:hAnsi="Arial" w:cs="Arial"/>
          <w:b/>
          <w:color w:val="0000FF"/>
          <w:sz w:val="24"/>
        </w:rPr>
        <w:t>S3-223778</w:t>
      </w:r>
      <w:r>
        <w:rPr>
          <w:rFonts w:ascii="Arial" w:hAnsi="Arial" w:cs="Arial"/>
          <w:b/>
          <w:color w:val="0000FF"/>
          <w:sz w:val="24"/>
        </w:rPr>
        <w:tab/>
      </w:r>
      <w:r>
        <w:rPr>
          <w:rFonts w:ascii="Arial" w:hAnsi="Arial" w:cs="Arial"/>
          <w:b/>
          <w:sz w:val="24"/>
        </w:rPr>
        <w:t xml:space="preserve">CR_33.501 R17 Update A.17 for </w:t>
      </w:r>
      <w:proofErr w:type="spellStart"/>
      <w:r>
        <w:rPr>
          <w:rFonts w:ascii="Arial" w:hAnsi="Arial" w:cs="Arial"/>
          <w:b/>
          <w:sz w:val="24"/>
        </w:rPr>
        <w:t>SoR</w:t>
      </w:r>
      <w:proofErr w:type="spellEnd"/>
      <w:r>
        <w:rPr>
          <w:rFonts w:ascii="Arial" w:hAnsi="Arial" w:cs="Arial"/>
          <w:b/>
          <w:sz w:val="24"/>
        </w:rPr>
        <w:t xml:space="preserve"> transparent container</w:t>
      </w:r>
    </w:p>
    <w:p w14:paraId="18D2D845"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CR-1513  Cat: F (Rel-17)</w:t>
      </w:r>
      <w:r>
        <w:rPr>
          <w:i/>
        </w:rPr>
        <w:br/>
      </w:r>
      <w:r>
        <w:rPr>
          <w:i/>
        </w:rPr>
        <w:br/>
      </w:r>
      <w:r>
        <w:rPr>
          <w:i/>
        </w:rPr>
        <w:tab/>
      </w:r>
      <w:r>
        <w:rPr>
          <w:i/>
        </w:rPr>
        <w:tab/>
      </w:r>
      <w:r>
        <w:rPr>
          <w:i/>
        </w:rPr>
        <w:tab/>
      </w:r>
      <w:r>
        <w:rPr>
          <w:i/>
        </w:rPr>
        <w:tab/>
      </w:r>
      <w:r>
        <w:rPr>
          <w:i/>
        </w:rPr>
        <w:tab/>
        <w:t>Source: Xiaomi Communication</w:t>
      </w:r>
    </w:p>
    <w:p w14:paraId="2F9AC22A" w14:textId="77777777" w:rsidR="0041081B" w:rsidRDefault="0041081B" w:rsidP="0041081B">
      <w:pPr>
        <w:rPr>
          <w:rFonts w:ascii="Arial" w:hAnsi="Arial" w:cs="Arial"/>
          <w:b/>
        </w:rPr>
      </w:pPr>
      <w:r>
        <w:rPr>
          <w:rFonts w:ascii="Arial" w:hAnsi="Arial" w:cs="Arial"/>
          <w:b/>
        </w:rPr>
        <w:t xml:space="preserve">Discussion: </w:t>
      </w:r>
    </w:p>
    <w:p w14:paraId="28A6CF1A" w14:textId="77777777" w:rsidR="0041081B" w:rsidRDefault="0041081B" w:rsidP="0041081B">
      <w:r>
        <w:t>Docomo: it should be normative "shall" instead of "should" and don’t make it a note.</w:t>
      </w:r>
    </w:p>
    <w:p w14:paraId="0CB3026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S3-223936</w:t>
      </w:r>
      <w:r>
        <w:rPr>
          <w:color w:val="993300"/>
          <w:u w:val="single"/>
        </w:rPr>
        <w:t>.</w:t>
      </w:r>
    </w:p>
    <w:p w14:paraId="787218E2" w14:textId="2FAA7A0D" w:rsidR="0041081B" w:rsidRDefault="0041081B" w:rsidP="0041081B">
      <w:pPr>
        <w:rPr>
          <w:rFonts w:ascii="Arial" w:hAnsi="Arial" w:cs="Arial"/>
          <w:b/>
          <w:sz w:val="24"/>
        </w:rPr>
      </w:pPr>
      <w:r>
        <w:rPr>
          <w:rFonts w:ascii="Arial" w:hAnsi="Arial" w:cs="Arial"/>
          <w:b/>
          <w:color w:val="0000FF"/>
          <w:sz w:val="24"/>
        </w:rPr>
        <w:t>S3-223936</w:t>
      </w:r>
      <w:r>
        <w:rPr>
          <w:rFonts w:ascii="Arial" w:hAnsi="Arial" w:cs="Arial"/>
          <w:b/>
          <w:color w:val="0000FF"/>
          <w:sz w:val="24"/>
        </w:rPr>
        <w:tab/>
      </w:r>
      <w:r>
        <w:rPr>
          <w:rFonts w:ascii="Arial" w:hAnsi="Arial" w:cs="Arial"/>
          <w:b/>
          <w:sz w:val="24"/>
        </w:rPr>
        <w:t xml:space="preserve">CR_33.501 R17 Update A.17 for </w:t>
      </w:r>
      <w:proofErr w:type="spellStart"/>
      <w:r>
        <w:rPr>
          <w:rFonts w:ascii="Arial" w:hAnsi="Arial" w:cs="Arial"/>
          <w:b/>
          <w:sz w:val="24"/>
        </w:rPr>
        <w:t>SoR</w:t>
      </w:r>
      <w:proofErr w:type="spellEnd"/>
      <w:r>
        <w:rPr>
          <w:rFonts w:ascii="Arial" w:hAnsi="Arial" w:cs="Arial"/>
          <w:b/>
          <w:sz w:val="24"/>
        </w:rPr>
        <w:t xml:space="preserve"> transparent container</w:t>
      </w:r>
    </w:p>
    <w:p w14:paraId="7E5F98EA"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CR-1513  rev 1 Cat: F (Rel-17)</w:t>
      </w:r>
      <w:r>
        <w:rPr>
          <w:i/>
        </w:rPr>
        <w:br/>
      </w:r>
      <w:r>
        <w:rPr>
          <w:i/>
        </w:rPr>
        <w:br/>
      </w:r>
      <w:r>
        <w:rPr>
          <w:i/>
        </w:rPr>
        <w:tab/>
      </w:r>
      <w:r>
        <w:rPr>
          <w:i/>
        </w:rPr>
        <w:tab/>
      </w:r>
      <w:r>
        <w:rPr>
          <w:i/>
        </w:rPr>
        <w:tab/>
      </w:r>
      <w:r>
        <w:rPr>
          <w:i/>
        </w:rPr>
        <w:tab/>
      </w:r>
      <w:r>
        <w:rPr>
          <w:i/>
        </w:rPr>
        <w:tab/>
        <w:t>Source: Xiaomi Communication</w:t>
      </w:r>
    </w:p>
    <w:p w14:paraId="4FE7AA80" w14:textId="77777777" w:rsidR="0041081B" w:rsidRDefault="0041081B" w:rsidP="0041081B">
      <w:pPr>
        <w:rPr>
          <w:color w:val="808080"/>
        </w:rPr>
      </w:pPr>
      <w:r>
        <w:rPr>
          <w:color w:val="808080"/>
        </w:rPr>
        <w:t>(Replaces S3-223778)</w:t>
      </w:r>
    </w:p>
    <w:p w14:paraId="7483B2D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191246" w14:textId="488A7C6C" w:rsidR="0041081B" w:rsidRDefault="0041081B" w:rsidP="0041081B">
      <w:pPr>
        <w:rPr>
          <w:rFonts w:ascii="Arial" w:hAnsi="Arial" w:cs="Arial"/>
          <w:b/>
          <w:sz w:val="24"/>
        </w:rPr>
      </w:pPr>
      <w:r>
        <w:rPr>
          <w:rFonts w:ascii="Arial" w:hAnsi="Arial" w:cs="Arial"/>
          <w:b/>
          <w:color w:val="0000FF"/>
          <w:sz w:val="24"/>
        </w:rPr>
        <w:t>S3-223774</w:t>
      </w:r>
      <w:r>
        <w:rPr>
          <w:rFonts w:ascii="Arial" w:hAnsi="Arial" w:cs="Arial"/>
          <w:b/>
          <w:color w:val="0000FF"/>
          <w:sz w:val="24"/>
        </w:rPr>
        <w:tab/>
      </w:r>
      <w:r>
        <w:rPr>
          <w:rFonts w:ascii="Arial" w:hAnsi="Arial" w:cs="Arial"/>
          <w:b/>
          <w:sz w:val="24"/>
        </w:rPr>
        <w:t>CR_33.501 R15 Update A.20 to define UPU-XMAC-IUE</w:t>
      </w:r>
    </w:p>
    <w:p w14:paraId="72FA6385"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v15.16.0</w:t>
      </w:r>
      <w:r>
        <w:rPr>
          <w:i/>
        </w:rPr>
        <w:tab/>
        <w:t xml:space="preserve">  CR-1509  Cat: D (Rel-15)</w:t>
      </w:r>
      <w:r>
        <w:rPr>
          <w:i/>
        </w:rPr>
        <w:br/>
      </w:r>
      <w:r>
        <w:rPr>
          <w:i/>
        </w:rPr>
        <w:br/>
      </w:r>
      <w:r>
        <w:rPr>
          <w:i/>
        </w:rPr>
        <w:tab/>
      </w:r>
      <w:r>
        <w:rPr>
          <w:i/>
        </w:rPr>
        <w:tab/>
      </w:r>
      <w:r>
        <w:rPr>
          <w:i/>
        </w:rPr>
        <w:tab/>
      </w:r>
      <w:r>
        <w:rPr>
          <w:i/>
        </w:rPr>
        <w:tab/>
      </w:r>
      <w:r>
        <w:rPr>
          <w:i/>
        </w:rPr>
        <w:tab/>
        <w:t>Source: Xiaomi Communication</w:t>
      </w:r>
    </w:p>
    <w:p w14:paraId="4A3768D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D4045E" w14:textId="794E54D1" w:rsidR="0041081B" w:rsidRDefault="0041081B" w:rsidP="0041081B">
      <w:pPr>
        <w:rPr>
          <w:rFonts w:ascii="Arial" w:hAnsi="Arial" w:cs="Arial"/>
          <w:b/>
          <w:sz w:val="24"/>
        </w:rPr>
      </w:pPr>
      <w:r>
        <w:rPr>
          <w:rFonts w:ascii="Arial" w:hAnsi="Arial" w:cs="Arial"/>
          <w:b/>
          <w:color w:val="0000FF"/>
          <w:sz w:val="24"/>
        </w:rPr>
        <w:t>S3-223776</w:t>
      </w:r>
      <w:r>
        <w:rPr>
          <w:rFonts w:ascii="Arial" w:hAnsi="Arial" w:cs="Arial"/>
          <w:b/>
          <w:color w:val="0000FF"/>
          <w:sz w:val="24"/>
        </w:rPr>
        <w:tab/>
      </w:r>
      <w:r>
        <w:rPr>
          <w:rFonts w:ascii="Arial" w:hAnsi="Arial" w:cs="Arial"/>
          <w:b/>
          <w:sz w:val="24"/>
        </w:rPr>
        <w:t>CR_33.501 R16 Update A.20 to define UPU-XMAC-IUE (mirror)</w:t>
      </w:r>
    </w:p>
    <w:p w14:paraId="668A9485"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v16.12.0</w:t>
      </w:r>
      <w:r>
        <w:rPr>
          <w:i/>
        </w:rPr>
        <w:tab/>
        <w:t xml:space="preserve">  CR-1511  Cat: D (Rel-16)</w:t>
      </w:r>
      <w:r>
        <w:rPr>
          <w:i/>
        </w:rPr>
        <w:br/>
      </w:r>
      <w:r>
        <w:rPr>
          <w:i/>
        </w:rPr>
        <w:br/>
      </w:r>
      <w:r>
        <w:rPr>
          <w:i/>
        </w:rPr>
        <w:tab/>
      </w:r>
      <w:r>
        <w:rPr>
          <w:i/>
        </w:rPr>
        <w:tab/>
      </w:r>
      <w:r>
        <w:rPr>
          <w:i/>
        </w:rPr>
        <w:tab/>
      </w:r>
      <w:r>
        <w:rPr>
          <w:i/>
        </w:rPr>
        <w:tab/>
      </w:r>
      <w:r>
        <w:rPr>
          <w:i/>
        </w:rPr>
        <w:tab/>
        <w:t>Source: Xiaomi Communication</w:t>
      </w:r>
    </w:p>
    <w:p w14:paraId="4EFCD88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18CA24" w14:textId="3679E972" w:rsidR="0041081B" w:rsidRDefault="0041081B" w:rsidP="0041081B">
      <w:pPr>
        <w:rPr>
          <w:rFonts w:ascii="Arial" w:hAnsi="Arial" w:cs="Arial"/>
          <w:b/>
          <w:sz w:val="24"/>
        </w:rPr>
      </w:pPr>
      <w:r>
        <w:rPr>
          <w:rFonts w:ascii="Arial" w:hAnsi="Arial" w:cs="Arial"/>
          <w:b/>
          <w:color w:val="0000FF"/>
          <w:sz w:val="24"/>
        </w:rPr>
        <w:t>S3-223780</w:t>
      </w:r>
      <w:r>
        <w:rPr>
          <w:rFonts w:ascii="Arial" w:hAnsi="Arial" w:cs="Arial"/>
          <w:b/>
          <w:color w:val="0000FF"/>
          <w:sz w:val="24"/>
        </w:rPr>
        <w:tab/>
      </w:r>
      <w:r>
        <w:rPr>
          <w:rFonts w:ascii="Arial" w:hAnsi="Arial" w:cs="Arial"/>
          <w:b/>
          <w:sz w:val="24"/>
        </w:rPr>
        <w:t>CR_33.501 R17 Update A.20 to define UPU-XMAC-IUE (mirror)</w:t>
      </w:r>
    </w:p>
    <w:p w14:paraId="5D1A398C"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CR-1515  Cat: F (Rel-17)</w:t>
      </w:r>
      <w:r>
        <w:rPr>
          <w:i/>
        </w:rPr>
        <w:br/>
      </w:r>
      <w:r>
        <w:rPr>
          <w:i/>
        </w:rPr>
        <w:br/>
      </w:r>
      <w:r>
        <w:rPr>
          <w:i/>
        </w:rPr>
        <w:tab/>
      </w:r>
      <w:r>
        <w:rPr>
          <w:i/>
        </w:rPr>
        <w:tab/>
      </w:r>
      <w:r>
        <w:rPr>
          <w:i/>
        </w:rPr>
        <w:tab/>
      </w:r>
      <w:r>
        <w:rPr>
          <w:i/>
        </w:rPr>
        <w:tab/>
      </w:r>
      <w:r>
        <w:rPr>
          <w:i/>
        </w:rPr>
        <w:tab/>
        <w:t>Source: Xiaomi Communication</w:t>
      </w:r>
    </w:p>
    <w:p w14:paraId="7AC030BC" w14:textId="77777777" w:rsidR="0041081B" w:rsidRDefault="0041081B" w:rsidP="0041081B">
      <w:pPr>
        <w:rPr>
          <w:rFonts w:ascii="Arial" w:hAnsi="Arial" w:cs="Arial"/>
          <w:b/>
        </w:rPr>
      </w:pPr>
      <w:r>
        <w:rPr>
          <w:rFonts w:ascii="Arial" w:hAnsi="Arial" w:cs="Arial"/>
          <w:b/>
        </w:rPr>
        <w:t xml:space="preserve">Discussion: </w:t>
      </w:r>
    </w:p>
    <w:p w14:paraId="2B6B3B62" w14:textId="77777777" w:rsidR="0041081B" w:rsidRDefault="0041081B" w:rsidP="0041081B">
      <w:r>
        <w:t>Huawei: reference missing here.</w:t>
      </w:r>
    </w:p>
    <w:p w14:paraId="4D102872" w14:textId="77777777" w:rsidR="0041081B" w:rsidRDefault="0041081B" w:rsidP="0041081B">
      <w:r>
        <w:t>It was agreed to make the change only in Rel-17.</w:t>
      </w:r>
    </w:p>
    <w:p w14:paraId="01087D5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S3-223937</w:t>
      </w:r>
      <w:r>
        <w:rPr>
          <w:color w:val="993300"/>
          <w:u w:val="single"/>
        </w:rPr>
        <w:t>.</w:t>
      </w:r>
    </w:p>
    <w:p w14:paraId="7DFD96A6" w14:textId="0C0B44BE" w:rsidR="0041081B" w:rsidRDefault="0041081B" w:rsidP="0041081B">
      <w:pPr>
        <w:rPr>
          <w:rFonts w:ascii="Arial" w:hAnsi="Arial" w:cs="Arial"/>
          <w:b/>
          <w:sz w:val="24"/>
        </w:rPr>
      </w:pPr>
      <w:r>
        <w:rPr>
          <w:rFonts w:ascii="Arial" w:hAnsi="Arial" w:cs="Arial"/>
          <w:b/>
          <w:color w:val="0000FF"/>
          <w:sz w:val="24"/>
        </w:rPr>
        <w:t>S3-223937</w:t>
      </w:r>
      <w:r>
        <w:rPr>
          <w:rFonts w:ascii="Arial" w:hAnsi="Arial" w:cs="Arial"/>
          <w:b/>
          <w:color w:val="0000FF"/>
          <w:sz w:val="24"/>
        </w:rPr>
        <w:tab/>
      </w:r>
      <w:r>
        <w:rPr>
          <w:rFonts w:ascii="Arial" w:hAnsi="Arial" w:cs="Arial"/>
          <w:b/>
          <w:sz w:val="24"/>
        </w:rPr>
        <w:t>CR_33.501 R17 Update A.20 to define UPU-XMAC-IUE (mirror)</w:t>
      </w:r>
    </w:p>
    <w:p w14:paraId="45479AC9"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CR-1515  rev 1 Cat: F (Rel-17)</w:t>
      </w:r>
      <w:r>
        <w:rPr>
          <w:i/>
        </w:rPr>
        <w:br/>
      </w:r>
      <w:r>
        <w:rPr>
          <w:i/>
        </w:rPr>
        <w:br/>
      </w:r>
      <w:r>
        <w:rPr>
          <w:i/>
        </w:rPr>
        <w:tab/>
      </w:r>
      <w:r>
        <w:rPr>
          <w:i/>
        </w:rPr>
        <w:tab/>
      </w:r>
      <w:r>
        <w:rPr>
          <w:i/>
        </w:rPr>
        <w:tab/>
      </w:r>
      <w:r>
        <w:rPr>
          <w:i/>
        </w:rPr>
        <w:tab/>
      </w:r>
      <w:r>
        <w:rPr>
          <w:i/>
        </w:rPr>
        <w:tab/>
        <w:t>Source: Xiaomi Communication</w:t>
      </w:r>
    </w:p>
    <w:p w14:paraId="010E1C69" w14:textId="77777777" w:rsidR="0041081B" w:rsidRDefault="0041081B" w:rsidP="0041081B">
      <w:pPr>
        <w:rPr>
          <w:color w:val="808080"/>
        </w:rPr>
      </w:pPr>
      <w:r>
        <w:rPr>
          <w:color w:val="808080"/>
        </w:rPr>
        <w:t>(Replaces S3-223780)</w:t>
      </w:r>
    </w:p>
    <w:p w14:paraId="3D9A11C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58E91E" w14:textId="50E0561E" w:rsidR="0041081B" w:rsidRDefault="0041081B" w:rsidP="0041081B">
      <w:pPr>
        <w:rPr>
          <w:rFonts w:ascii="Arial" w:hAnsi="Arial" w:cs="Arial"/>
          <w:b/>
          <w:sz w:val="24"/>
        </w:rPr>
      </w:pPr>
      <w:r>
        <w:rPr>
          <w:rFonts w:ascii="Arial" w:hAnsi="Arial" w:cs="Arial"/>
          <w:b/>
          <w:color w:val="0000FF"/>
          <w:sz w:val="24"/>
        </w:rPr>
        <w:t>S3-223331</w:t>
      </w:r>
      <w:r>
        <w:rPr>
          <w:rFonts w:ascii="Arial" w:hAnsi="Arial" w:cs="Arial"/>
          <w:b/>
          <w:color w:val="0000FF"/>
          <w:sz w:val="24"/>
        </w:rPr>
        <w:tab/>
      </w:r>
      <w:r>
        <w:rPr>
          <w:rFonts w:ascii="Arial" w:hAnsi="Arial" w:cs="Arial"/>
          <w:b/>
          <w:sz w:val="24"/>
        </w:rPr>
        <w:t>Clarification to the UPU procedures</w:t>
      </w:r>
    </w:p>
    <w:p w14:paraId="40E1933A"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CR-1488  Cat: F (Rel-17)</w:t>
      </w:r>
      <w:r>
        <w:rPr>
          <w:i/>
        </w:rPr>
        <w:br/>
      </w:r>
      <w:r>
        <w:rPr>
          <w:i/>
        </w:rPr>
        <w:br/>
      </w:r>
      <w:r>
        <w:rPr>
          <w:i/>
        </w:rPr>
        <w:tab/>
      </w:r>
      <w:r>
        <w:rPr>
          <w:i/>
        </w:rPr>
        <w:tab/>
      </w:r>
      <w:r>
        <w:rPr>
          <w:i/>
        </w:rPr>
        <w:tab/>
      </w:r>
      <w:r>
        <w:rPr>
          <w:i/>
        </w:rPr>
        <w:tab/>
      </w:r>
      <w:r>
        <w:rPr>
          <w:i/>
        </w:rPr>
        <w:tab/>
        <w:t>Source: Qualcomm Incorporated</w:t>
      </w:r>
    </w:p>
    <w:p w14:paraId="4B61B1FB" w14:textId="77777777" w:rsidR="0041081B" w:rsidRDefault="0041081B" w:rsidP="0041081B">
      <w:pPr>
        <w:rPr>
          <w:rFonts w:ascii="Arial" w:hAnsi="Arial" w:cs="Arial"/>
          <w:b/>
        </w:rPr>
      </w:pPr>
      <w:r>
        <w:rPr>
          <w:rFonts w:ascii="Arial" w:hAnsi="Arial" w:cs="Arial"/>
          <w:b/>
        </w:rPr>
        <w:t xml:space="preserve">Discussion: </w:t>
      </w:r>
    </w:p>
    <w:p w14:paraId="597EFF90" w14:textId="77777777" w:rsidR="0041081B" w:rsidRDefault="0041081B" w:rsidP="0041081B">
      <w:r>
        <w:t>Qualcomm: CT4 created a non backwards compatible change it will be treated next meeting.</w:t>
      </w:r>
    </w:p>
    <w:p w14:paraId="7A8A32D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54996F" w14:textId="7BE529B0" w:rsidR="0041081B" w:rsidRDefault="0041081B" w:rsidP="0041081B">
      <w:pPr>
        <w:rPr>
          <w:rFonts w:ascii="Arial" w:hAnsi="Arial" w:cs="Arial"/>
          <w:b/>
          <w:sz w:val="24"/>
        </w:rPr>
      </w:pPr>
      <w:r>
        <w:rPr>
          <w:rFonts w:ascii="Arial" w:hAnsi="Arial" w:cs="Arial"/>
          <w:b/>
          <w:color w:val="0000FF"/>
          <w:sz w:val="24"/>
        </w:rPr>
        <w:t>S3-223262</w:t>
      </w:r>
      <w:r>
        <w:rPr>
          <w:rFonts w:ascii="Arial" w:hAnsi="Arial" w:cs="Arial"/>
          <w:b/>
          <w:color w:val="0000FF"/>
          <w:sz w:val="24"/>
        </w:rPr>
        <w:tab/>
      </w:r>
      <w:r>
        <w:rPr>
          <w:rFonts w:ascii="Arial" w:hAnsi="Arial" w:cs="Arial"/>
          <w:b/>
          <w:sz w:val="24"/>
        </w:rPr>
        <w:t>Correction in UPU procedure to align with stage 3</w:t>
      </w:r>
    </w:p>
    <w:p w14:paraId="7C065D34"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v16.12.0</w:t>
      </w:r>
      <w:r>
        <w:rPr>
          <w:i/>
        </w:rPr>
        <w:tab/>
        <w:t xml:space="preserve">  CR-1485  Cat: F (Rel-16)</w:t>
      </w:r>
      <w:r>
        <w:rPr>
          <w:i/>
        </w:rPr>
        <w:br/>
      </w:r>
      <w:r>
        <w:rPr>
          <w:i/>
        </w:rPr>
        <w:br/>
      </w:r>
      <w:r>
        <w:rPr>
          <w:i/>
        </w:rPr>
        <w:tab/>
      </w:r>
      <w:r>
        <w:rPr>
          <w:i/>
        </w:rPr>
        <w:tab/>
      </w:r>
      <w:r>
        <w:rPr>
          <w:i/>
        </w:rPr>
        <w:tab/>
      </w:r>
      <w:r>
        <w:rPr>
          <w:i/>
        </w:rPr>
        <w:tab/>
      </w:r>
      <w:r>
        <w:rPr>
          <w:i/>
        </w:rPr>
        <w:tab/>
        <w:t>Source: Nokia, Nokia Shanghai Bell</w:t>
      </w:r>
    </w:p>
    <w:p w14:paraId="7C79C4B5" w14:textId="77777777" w:rsidR="0041081B" w:rsidRDefault="0041081B" w:rsidP="0041081B">
      <w:pPr>
        <w:rPr>
          <w:rFonts w:ascii="Arial" w:hAnsi="Arial" w:cs="Arial"/>
          <w:b/>
        </w:rPr>
      </w:pPr>
      <w:r>
        <w:rPr>
          <w:rFonts w:ascii="Arial" w:hAnsi="Arial" w:cs="Arial"/>
          <w:b/>
        </w:rPr>
        <w:t xml:space="preserve">Discussion: </w:t>
      </w:r>
    </w:p>
    <w:p w14:paraId="48A5673C" w14:textId="77777777" w:rsidR="0041081B" w:rsidRDefault="0041081B" w:rsidP="0041081B">
      <w:r>
        <w:t xml:space="preserve">Qualcomm: the UE cannot make the decision whether the network included the UDP header or not. </w:t>
      </w:r>
      <w:proofErr w:type="spellStart"/>
      <w:r>
        <w:t>Othe</w:t>
      </w:r>
      <w:proofErr w:type="spellEnd"/>
      <w:r>
        <w:t xml:space="preserve"> UDP header is </w:t>
      </w:r>
      <w:proofErr w:type="spellStart"/>
      <w:r>
        <w:t>ptional</w:t>
      </w:r>
      <w:proofErr w:type="spellEnd"/>
      <w:r>
        <w:t xml:space="preserve"> in one interface mandatory in other interfaces.</w:t>
      </w:r>
    </w:p>
    <w:p w14:paraId="2EB96678" w14:textId="77777777" w:rsidR="0041081B" w:rsidRDefault="0041081B" w:rsidP="0041081B">
      <w:r>
        <w:t>Huawei supports Qualcomm. The UE will always get the header.</w:t>
      </w:r>
    </w:p>
    <w:p w14:paraId="1797F508" w14:textId="77777777" w:rsidR="0041081B" w:rsidRDefault="0041081B" w:rsidP="0041081B">
      <w:r>
        <w:t>This had to be taken offline.</w:t>
      </w:r>
    </w:p>
    <w:p w14:paraId="6887D3D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7D50AE" w14:textId="7383DEB2" w:rsidR="0041081B" w:rsidRDefault="0041081B" w:rsidP="0041081B">
      <w:pPr>
        <w:rPr>
          <w:rFonts w:ascii="Arial" w:hAnsi="Arial" w:cs="Arial"/>
          <w:b/>
          <w:sz w:val="24"/>
        </w:rPr>
      </w:pPr>
      <w:r>
        <w:rPr>
          <w:rFonts w:ascii="Arial" w:hAnsi="Arial" w:cs="Arial"/>
          <w:b/>
          <w:color w:val="0000FF"/>
          <w:sz w:val="24"/>
        </w:rPr>
        <w:t>S3-223263</w:t>
      </w:r>
      <w:r>
        <w:rPr>
          <w:rFonts w:ascii="Arial" w:hAnsi="Arial" w:cs="Arial"/>
          <w:b/>
          <w:color w:val="0000FF"/>
          <w:sz w:val="24"/>
        </w:rPr>
        <w:tab/>
      </w:r>
      <w:r>
        <w:rPr>
          <w:rFonts w:ascii="Arial" w:hAnsi="Arial" w:cs="Arial"/>
          <w:b/>
          <w:sz w:val="24"/>
        </w:rPr>
        <w:t>Correction in UPU procedure to align with stage 3</w:t>
      </w:r>
    </w:p>
    <w:p w14:paraId="5CD21F6E"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CR-1486  Cat: A (Rel-17)</w:t>
      </w:r>
      <w:r>
        <w:rPr>
          <w:i/>
        </w:rPr>
        <w:br/>
      </w:r>
      <w:r>
        <w:rPr>
          <w:i/>
        </w:rPr>
        <w:br/>
      </w:r>
      <w:r>
        <w:rPr>
          <w:i/>
        </w:rPr>
        <w:tab/>
      </w:r>
      <w:r>
        <w:rPr>
          <w:i/>
        </w:rPr>
        <w:tab/>
      </w:r>
      <w:r>
        <w:rPr>
          <w:i/>
        </w:rPr>
        <w:tab/>
      </w:r>
      <w:r>
        <w:rPr>
          <w:i/>
        </w:rPr>
        <w:tab/>
      </w:r>
      <w:r>
        <w:rPr>
          <w:i/>
        </w:rPr>
        <w:tab/>
        <w:t>Source: Nokia, Nokia Shanghai Bell</w:t>
      </w:r>
    </w:p>
    <w:p w14:paraId="7BD534D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033E7D" w14:textId="4787FA50" w:rsidR="0041081B" w:rsidRDefault="0041081B" w:rsidP="0041081B">
      <w:pPr>
        <w:rPr>
          <w:rFonts w:ascii="Arial" w:hAnsi="Arial" w:cs="Arial"/>
          <w:b/>
          <w:sz w:val="24"/>
        </w:rPr>
      </w:pPr>
      <w:r>
        <w:rPr>
          <w:rFonts w:ascii="Arial" w:hAnsi="Arial" w:cs="Arial"/>
          <w:b/>
          <w:color w:val="0000FF"/>
          <w:sz w:val="24"/>
        </w:rPr>
        <w:t>S3-223264</w:t>
      </w:r>
      <w:r>
        <w:rPr>
          <w:rFonts w:ascii="Arial" w:hAnsi="Arial" w:cs="Arial"/>
          <w:b/>
          <w:color w:val="0000FF"/>
          <w:sz w:val="24"/>
        </w:rPr>
        <w:tab/>
      </w:r>
      <w:r>
        <w:rPr>
          <w:rFonts w:ascii="Arial" w:hAnsi="Arial" w:cs="Arial"/>
          <w:b/>
          <w:sz w:val="24"/>
        </w:rPr>
        <w:t>UPU procedure align with stage 3 for AMF not registered case</w:t>
      </w:r>
    </w:p>
    <w:p w14:paraId="6A761724"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CR-1487  Cat: F (Rel-17)</w:t>
      </w:r>
      <w:r>
        <w:rPr>
          <w:i/>
        </w:rPr>
        <w:br/>
      </w:r>
      <w:r>
        <w:rPr>
          <w:i/>
        </w:rPr>
        <w:br/>
      </w:r>
      <w:r>
        <w:rPr>
          <w:i/>
        </w:rPr>
        <w:tab/>
      </w:r>
      <w:r>
        <w:rPr>
          <w:i/>
        </w:rPr>
        <w:tab/>
      </w:r>
      <w:r>
        <w:rPr>
          <w:i/>
        </w:rPr>
        <w:tab/>
      </w:r>
      <w:r>
        <w:rPr>
          <w:i/>
        </w:rPr>
        <w:tab/>
      </w:r>
      <w:r>
        <w:rPr>
          <w:i/>
        </w:rPr>
        <w:tab/>
        <w:t>Source: Nokia, Nokia Shanghai Bell</w:t>
      </w:r>
    </w:p>
    <w:p w14:paraId="152A98DF" w14:textId="77777777" w:rsidR="0041081B" w:rsidRDefault="0041081B" w:rsidP="0041081B">
      <w:pPr>
        <w:rPr>
          <w:rFonts w:ascii="Arial" w:hAnsi="Arial" w:cs="Arial"/>
          <w:b/>
        </w:rPr>
      </w:pPr>
      <w:r>
        <w:rPr>
          <w:rFonts w:ascii="Arial" w:hAnsi="Arial" w:cs="Arial"/>
          <w:b/>
        </w:rPr>
        <w:t xml:space="preserve">Discussion: </w:t>
      </w:r>
    </w:p>
    <w:p w14:paraId="4FF75D4D" w14:textId="77777777" w:rsidR="0041081B" w:rsidRDefault="0041081B" w:rsidP="0041081B">
      <w:r>
        <w:t>Qualcomm: the not should read "if step 1…".</w:t>
      </w:r>
    </w:p>
    <w:p w14:paraId="5D617BD2" w14:textId="77777777" w:rsidR="0041081B" w:rsidRDefault="0041081B" w:rsidP="0041081B">
      <w:r>
        <w:t>NTT-Docomo: I don’t think this is a note, it is mandatory behaviour.</w:t>
      </w:r>
    </w:p>
    <w:p w14:paraId="1D79579C" w14:textId="39A9C2B8" w:rsidR="0041081B" w:rsidRDefault="0041081B" w:rsidP="0041081B">
      <w:r>
        <w:t xml:space="preserve">Huawei didn’t fully understand what it was </w:t>
      </w:r>
      <w:r w:rsidR="007324F6">
        <w:t>needed but</w:t>
      </w:r>
      <w:r>
        <w:t xml:space="preserve"> agreed that this should not be a note.</w:t>
      </w:r>
    </w:p>
    <w:p w14:paraId="4D11269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S3-223938</w:t>
      </w:r>
      <w:r>
        <w:rPr>
          <w:color w:val="993300"/>
          <w:u w:val="single"/>
        </w:rPr>
        <w:t>.</w:t>
      </w:r>
    </w:p>
    <w:p w14:paraId="469AACF3" w14:textId="1856ADB6" w:rsidR="0041081B" w:rsidRDefault="0041081B" w:rsidP="0041081B">
      <w:pPr>
        <w:rPr>
          <w:rFonts w:ascii="Arial" w:hAnsi="Arial" w:cs="Arial"/>
          <w:b/>
          <w:sz w:val="24"/>
        </w:rPr>
      </w:pPr>
      <w:r>
        <w:rPr>
          <w:rFonts w:ascii="Arial" w:hAnsi="Arial" w:cs="Arial"/>
          <w:b/>
          <w:color w:val="0000FF"/>
          <w:sz w:val="24"/>
        </w:rPr>
        <w:t>S3-223938</w:t>
      </w:r>
      <w:r>
        <w:rPr>
          <w:rFonts w:ascii="Arial" w:hAnsi="Arial" w:cs="Arial"/>
          <w:b/>
          <w:color w:val="0000FF"/>
          <w:sz w:val="24"/>
        </w:rPr>
        <w:tab/>
      </w:r>
      <w:r>
        <w:rPr>
          <w:rFonts w:ascii="Arial" w:hAnsi="Arial" w:cs="Arial"/>
          <w:b/>
          <w:sz w:val="24"/>
        </w:rPr>
        <w:t>UPU procedure align with stage 3 for AMF not registered case</w:t>
      </w:r>
    </w:p>
    <w:p w14:paraId="5E60C3D9"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CR-1487  rev 1 Cat: F (Rel-17)</w:t>
      </w:r>
      <w:r>
        <w:rPr>
          <w:i/>
        </w:rPr>
        <w:br/>
      </w:r>
      <w:r>
        <w:rPr>
          <w:i/>
        </w:rPr>
        <w:br/>
      </w:r>
      <w:r>
        <w:rPr>
          <w:i/>
        </w:rPr>
        <w:tab/>
      </w:r>
      <w:r>
        <w:rPr>
          <w:i/>
        </w:rPr>
        <w:tab/>
      </w:r>
      <w:r>
        <w:rPr>
          <w:i/>
        </w:rPr>
        <w:tab/>
      </w:r>
      <w:r>
        <w:rPr>
          <w:i/>
        </w:rPr>
        <w:tab/>
      </w:r>
      <w:r>
        <w:rPr>
          <w:i/>
        </w:rPr>
        <w:tab/>
        <w:t>Source: Nokia, Nokia Shanghai Bell</w:t>
      </w:r>
    </w:p>
    <w:p w14:paraId="3D5D9AF8" w14:textId="77777777" w:rsidR="0041081B" w:rsidRDefault="0041081B" w:rsidP="0041081B">
      <w:pPr>
        <w:rPr>
          <w:color w:val="808080"/>
        </w:rPr>
      </w:pPr>
      <w:r>
        <w:rPr>
          <w:color w:val="808080"/>
        </w:rPr>
        <w:t>(Replaces S3-223264)</w:t>
      </w:r>
    </w:p>
    <w:p w14:paraId="4E8383E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52DC7C" w14:textId="22A37B02" w:rsidR="0041081B" w:rsidRDefault="0041081B" w:rsidP="0041081B">
      <w:pPr>
        <w:rPr>
          <w:rFonts w:ascii="Arial" w:hAnsi="Arial" w:cs="Arial"/>
          <w:b/>
          <w:sz w:val="24"/>
        </w:rPr>
      </w:pPr>
      <w:r>
        <w:rPr>
          <w:rFonts w:ascii="Arial" w:hAnsi="Arial" w:cs="Arial"/>
          <w:b/>
          <w:color w:val="0000FF"/>
          <w:sz w:val="24"/>
        </w:rPr>
        <w:t>S3-223707</w:t>
      </w:r>
      <w:r>
        <w:rPr>
          <w:rFonts w:ascii="Arial" w:hAnsi="Arial" w:cs="Arial"/>
          <w:b/>
          <w:color w:val="0000FF"/>
          <w:sz w:val="24"/>
        </w:rPr>
        <w:tab/>
      </w:r>
      <w:r>
        <w:rPr>
          <w:rFonts w:ascii="Arial" w:hAnsi="Arial" w:cs="Arial"/>
          <w:b/>
          <w:sz w:val="24"/>
        </w:rPr>
        <w:t>Clarification to multiple registrations in different PLMNs\access types</w:t>
      </w:r>
    </w:p>
    <w:p w14:paraId="66C6228E"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CR-1505  Cat: F (Rel-17)</w:t>
      </w:r>
      <w:r>
        <w:rPr>
          <w:i/>
        </w:rPr>
        <w:br/>
      </w:r>
      <w:r>
        <w:rPr>
          <w:i/>
        </w:rPr>
        <w:br/>
      </w:r>
      <w:r>
        <w:rPr>
          <w:i/>
        </w:rPr>
        <w:tab/>
      </w:r>
      <w:r>
        <w:rPr>
          <w:i/>
        </w:rPr>
        <w:tab/>
      </w:r>
      <w:r>
        <w:rPr>
          <w:i/>
        </w:rPr>
        <w:tab/>
      </w:r>
      <w:r>
        <w:rPr>
          <w:i/>
        </w:rPr>
        <w:tab/>
      </w:r>
      <w:r>
        <w:rPr>
          <w:i/>
        </w:rPr>
        <w:tab/>
        <w:t>Source: Ericsson</w:t>
      </w:r>
    </w:p>
    <w:p w14:paraId="5EBD6EA3" w14:textId="77777777" w:rsidR="0041081B" w:rsidRDefault="0041081B" w:rsidP="0041081B">
      <w:pPr>
        <w:rPr>
          <w:rFonts w:ascii="Arial" w:hAnsi="Arial" w:cs="Arial"/>
          <w:b/>
        </w:rPr>
      </w:pPr>
      <w:r>
        <w:rPr>
          <w:rFonts w:ascii="Arial" w:hAnsi="Arial" w:cs="Arial"/>
          <w:b/>
        </w:rPr>
        <w:t xml:space="preserve">Discussion: </w:t>
      </w:r>
    </w:p>
    <w:p w14:paraId="52D248B1" w14:textId="77777777" w:rsidR="0041081B" w:rsidRDefault="0041081B" w:rsidP="0041081B">
      <w:r>
        <w:t>Nokia didn’t agree with the wording.CT4 specs are clear.</w:t>
      </w:r>
    </w:p>
    <w:p w14:paraId="5021B065" w14:textId="77777777" w:rsidR="0041081B" w:rsidRDefault="0041081B" w:rsidP="0041081B">
      <w:r>
        <w:t>NTT-Docomo: this should be specified somewhere else instead of putting a long text. Just refer to the place where it is written in CT4.</w:t>
      </w:r>
    </w:p>
    <w:p w14:paraId="00F3E4E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B2B44B" w14:textId="2F4FDEF6" w:rsidR="0041081B" w:rsidRDefault="0041081B" w:rsidP="0041081B">
      <w:pPr>
        <w:rPr>
          <w:rFonts w:ascii="Arial" w:hAnsi="Arial" w:cs="Arial"/>
          <w:b/>
          <w:sz w:val="24"/>
        </w:rPr>
      </w:pPr>
      <w:r>
        <w:rPr>
          <w:rFonts w:ascii="Arial" w:hAnsi="Arial" w:cs="Arial"/>
          <w:b/>
          <w:color w:val="0000FF"/>
          <w:sz w:val="24"/>
        </w:rPr>
        <w:t>S3-223807</w:t>
      </w:r>
      <w:r>
        <w:rPr>
          <w:rFonts w:ascii="Arial" w:hAnsi="Arial" w:cs="Arial"/>
          <w:b/>
          <w:color w:val="0000FF"/>
          <w:sz w:val="24"/>
        </w:rPr>
        <w:tab/>
      </w:r>
      <w:r>
        <w:rPr>
          <w:rFonts w:ascii="Arial" w:hAnsi="Arial" w:cs="Arial"/>
          <w:b/>
          <w:sz w:val="24"/>
        </w:rPr>
        <w:t>Discussion paper on restriction for multi registrations in two PLMNs</w:t>
      </w:r>
    </w:p>
    <w:p w14:paraId="62D41123"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79391FE9" w14:textId="77777777" w:rsidR="0041081B" w:rsidRDefault="0041081B" w:rsidP="0041081B">
      <w:pPr>
        <w:rPr>
          <w:rFonts w:ascii="Arial" w:hAnsi="Arial" w:cs="Arial"/>
          <w:b/>
        </w:rPr>
      </w:pPr>
      <w:r>
        <w:rPr>
          <w:rFonts w:ascii="Arial" w:hAnsi="Arial" w:cs="Arial"/>
          <w:b/>
        </w:rPr>
        <w:t xml:space="preserve">Discussion: </w:t>
      </w:r>
    </w:p>
    <w:p w14:paraId="0F98576A" w14:textId="77777777" w:rsidR="0041081B" w:rsidRDefault="0041081B" w:rsidP="0041081B">
      <w:r>
        <w:t>NO need to endorse, we discuss the CRs.</w:t>
      </w:r>
    </w:p>
    <w:p w14:paraId="76BDE5C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294FB9" w14:textId="7E3E6F82" w:rsidR="0041081B" w:rsidRDefault="0041081B" w:rsidP="0041081B">
      <w:pPr>
        <w:rPr>
          <w:rFonts w:ascii="Arial" w:hAnsi="Arial" w:cs="Arial"/>
          <w:b/>
          <w:sz w:val="24"/>
        </w:rPr>
      </w:pPr>
      <w:r>
        <w:rPr>
          <w:rFonts w:ascii="Arial" w:hAnsi="Arial" w:cs="Arial"/>
          <w:b/>
          <w:color w:val="0000FF"/>
          <w:sz w:val="24"/>
        </w:rPr>
        <w:t>S3-223809</w:t>
      </w:r>
      <w:r>
        <w:rPr>
          <w:rFonts w:ascii="Arial" w:hAnsi="Arial" w:cs="Arial"/>
          <w:b/>
          <w:color w:val="0000FF"/>
          <w:sz w:val="24"/>
        </w:rPr>
        <w:tab/>
      </w:r>
      <w:r>
        <w:rPr>
          <w:rFonts w:ascii="Arial" w:hAnsi="Arial" w:cs="Arial"/>
          <w:b/>
          <w:sz w:val="24"/>
        </w:rPr>
        <w:t>Add restriction for multi registrations in two PLMNs</w:t>
      </w:r>
    </w:p>
    <w:p w14:paraId="2465605E"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v16.12.0</w:t>
      </w:r>
      <w:r>
        <w:rPr>
          <w:i/>
        </w:rPr>
        <w:tab/>
        <w:t xml:space="preserve">  CR-1518  Cat: F (Rel-16)</w:t>
      </w:r>
      <w:r>
        <w:rPr>
          <w:i/>
        </w:rPr>
        <w:br/>
      </w:r>
      <w:r>
        <w:rPr>
          <w:i/>
        </w:rPr>
        <w:lastRenderedPageBreak/>
        <w:br/>
      </w:r>
      <w:r>
        <w:rPr>
          <w:i/>
        </w:rPr>
        <w:tab/>
      </w:r>
      <w:r>
        <w:rPr>
          <w:i/>
        </w:rPr>
        <w:tab/>
      </w:r>
      <w:r>
        <w:rPr>
          <w:i/>
        </w:rPr>
        <w:tab/>
      </w:r>
      <w:r>
        <w:rPr>
          <w:i/>
        </w:rPr>
        <w:tab/>
      </w:r>
      <w:r>
        <w:rPr>
          <w:i/>
        </w:rPr>
        <w:tab/>
        <w:t>Source: Nokia, Nokia Shanghai Bell</w:t>
      </w:r>
    </w:p>
    <w:p w14:paraId="7C8C89FF" w14:textId="77777777" w:rsidR="0041081B" w:rsidRDefault="0041081B" w:rsidP="0041081B">
      <w:pPr>
        <w:rPr>
          <w:rFonts w:ascii="Arial" w:hAnsi="Arial" w:cs="Arial"/>
          <w:b/>
        </w:rPr>
      </w:pPr>
      <w:r>
        <w:rPr>
          <w:rFonts w:ascii="Arial" w:hAnsi="Arial" w:cs="Arial"/>
          <w:b/>
        </w:rPr>
        <w:t xml:space="preserve">Discussion: </w:t>
      </w:r>
    </w:p>
    <w:p w14:paraId="57E988A1" w14:textId="77777777" w:rsidR="0041081B" w:rsidRDefault="0041081B" w:rsidP="0041081B">
      <w:r>
        <w:t>Huawei: we don’t agree with the notes.</w:t>
      </w:r>
    </w:p>
    <w:p w14:paraId="5DFD4FF3" w14:textId="77777777" w:rsidR="0041081B" w:rsidRDefault="0041081B" w:rsidP="0041081B">
      <w:r>
        <w:t>Qualcomm: we don’t agree with this CR. The problem is solved in the network not in the UE, and the change is not simple.</w:t>
      </w:r>
    </w:p>
    <w:p w14:paraId="7866004D" w14:textId="77777777" w:rsidR="0041081B" w:rsidRDefault="0041081B" w:rsidP="0041081B">
      <w:r>
        <w:t>Huawei: we think it is a valid case but we miss a different network here. We are not sure how to solve this.</w:t>
      </w:r>
    </w:p>
    <w:p w14:paraId="6D05B84D" w14:textId="77777777" w:rsidR="0041081B" w:rsidRDefault="0041081B" w:rsidP="0041081B">
      <w:r>
        <w:t>Ericsson: we are fine with the CRs.</w:t>
      </w:r>
    </w:p>
    <w:p w14:paraId="2DF25695" w14:textId="77777777" w:rsidR="0041081B" w:rsidRDefault="0041081B" w:rsidP="0041081B">
      <w:r>
        <w:t>BT: this is just a small piece of a bigger puzzle, we feel.</w:t>
      </w:r>
    </w:p>
    <w:p w14:paraId="571FF29E" w14:textId="77777777" w:rsidR="0041081B" w:rsidRDefault="0041081B" w:rsidP="0041081B">
      <w:r>
        <w:t xml:space="preserve">Huawei: even with two different internal implementations you can still maintain two </w:t>
      </w:r>
      <w:proofErr w:type="spellStart"/>
      <w:r>
        <w:t>paralel</w:t>
      </w:r>
      <w:proofErr w:type="spellEnd"/>
      <w:r>
        <w:t xml:space="preserve"> NAS connections with the same or different PLMNs.</w:t>
      </w:r>
    </w:p>
    <w:p w14:paraId="2F43A6F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48D88B" w14:textId="65C06C28" w:rsidR="0041081B" w:rsidRDefault="0041081B" w:rsidP="0041081B">
      <w:pPr>
        <w:rPr>
          <w:rFonts w:ascii="Arial" w:hAnsi="Arial" w:cs="Arial"/>
          <w:b/>
          <w:sz w:val="24"/>
        </w:rPr>
      </w:pPr>
      <w:r>
        <w:rPr>
          <w:rFonts w:ascii="Arial" w:hAnsi="Arial" w:cs="Arial"/>
          <w:b/>
          <w:color w:val="0000FF"/>
          <w:sz w:val="24"/>
        </w:rPr>
        <w:t>S3-223811</w:t>
      </w:r>
      <w:r>
        <w:rPr>
          <w:rFonts w:ascii="Arial" w:hAnsi="Arial" w:cs="Arial"/>
          <w:b/>
          <w:color w:val="0000FF"/>
          <w:sz w:val="24"/>
        </w:rPr>
        <w:tab/>
      </w:r>
      <w:r>
        <w:rPr>
          <w:rFonts w:ascii="Arial" w:hAnsi="Arial" w:cs="Arial"/>
          <w:b/>
          <w:sz w:val="24"/>
        </w:rPr>
        <w:t>Add restriction for multi registrations in two PLMNs</w:t>
      </w:r>
    </w:p>
    <w:p w14:paraId="344B39D0"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CR-1520  Cat: A (Rel-17)</w:t>
      </w:r>
      <w:r>
        <w:rPr>
          <w:i/>
        </w:rPr>
        <w:br/>
      </w:r>
      <w:r>
        <w:rPr>
          <w:i/>
        </w:rPr>
        <w:br/>
      </w:r>
      <w:r>
        <w:rPr>
          <w:i/>
        </w:rPr>
        <w:tab/>
      </w:r>
      <w:r>
        <w:rPr>
          <w:i/>
        </w:rPr>
        <w:tab/>
      </w:r>
      <w:r>
        <w:rPr>
          <w:i/>
        </w:rPr>
        <w:tab/>
      </w:r>
      <w:r>
        <w:rPr>
          <w:i/>
        </w:rPr>
        <w:tab/>
      </w:r>
      <w:r>
        <w:rPr>
          <w:i/>
        </w:rPr>
        <w:tab/>
        <w:t>Source: Nokia, Nokia Shanghai Bell</w:t>
      </w:r>
    </w:p>
    <w:p w14:paraId="05E111B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02253B" w14:textId="65A5BF01" w:rsidR="0041081B" w:rsidRDefault="0041081B" w:rsidP="0041081B">
      <w:pPr>
        <w:rPr>
          <w:rFonts w:ascii="Arial" w:hAnsi="Arial" w:cs="Arial"/>
          <w:b/>
          <w:sz w:val="24"/>
        </w:rPr>
      </w:pPr>
      <w:r>
        <w:rPr>
          <w:rFonts w:ascii="Arial" w:hAnsi="Arial" w:cs="Arial"/>
          <w:b/>
          <w:color w:val="0000FF"/>
          <w:sz w:val="24"/>
        </w:rPr>
        <w:t>S3-223416</w:t>
      </w:r>
      <w:r>
        <w:rPr>
          <w:rFonts w:ascii="Arial" w:hAnsi="Arial" w:cs="Arial"/>
          <w:b/>
          <w:color w:val="0000FF"/>
          <w:sz w:val="24"/>
        </w:rPr>
        <w:tab/>
      </w:r>
      <w:r>
        <w:rPr>
          <w:rFonts w:ascii="Arial" w:hAnsi="Arial" w:cs="Arial"/>
          <w:b/>
          <w:sz w:val="24"/>
        </w:rPr>
        <w:t>Address issue in NSSAA procedures for multiple registration</w:t>
      </w:r>
    </w:p>
    <w:p w14:paraId="517A5E11"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v16.12.0</w:t>
      </w:r>
      <w:r>
        <w:rPr>
          <w:i/>
        </w:rPr>
        <w:tab/>
        <w:t xml:space="preserve">  CR-1495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576639" w14:textId="77777777" w:rsidR="0041081B" w:rsidRDefault="0041081B" w:rsidP="0041081B">
      <w:pPr>
        <w:rPr>
          <w:rFonts w:ascii="Arial" w:hAnsi="Arial" w:cs="Arial"/>
          <w:b/>
        </w:rPr>
      </w:pPr>
      <w:r>
        <w:rPr>
          <w:rFonts w:ascii="Arial" w:hAnsi="Arial" w:cs="Arial"/>
          <w:b/>
        </w:rPr>
        <w:t xml:space="preserve">Discussion: </w:t>
      </w:r>
    </w:p>
    <w:p w14:paraId="42484919" w14:textId="77777777" w:rsidR="0041081B" w:rsidRDefault="0041081B" w:rsidP="0041081B">
      <w:r>
        <w:t>Ericsson commented that this had been brought for several years and we sent our comments several times. They noted that this wasn’t applicable for a frozen release either.</w:t>
      </w:r>
    </w:p>
    <w:p w14:paraId="465F590E" w14:textId="77777777" w:rsidR="0041081B" w:rsidRDefault="0041081B" w:rsidP="0041081B">
      <w:r>
        <w:t>Nokia: same comments as Ericsson. They had another proposal in tdoc 810.</w:t>
      </w:r>
    </w:p>
    <w:p w14:paraId="265AF38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9D67C6" w14:textId="00CF128A" w:rsidR="0041081B" w:rsidRDefault="0041081B" w:rsidP="0041081B">
      <w:pPr>
        <w:rPr>
          <w:rFonts w:ascii="Arial" w:hAnsi="Arial" w:cs="Arial"/>
          <w:b/>
          <w:sz w:val="24"/>
        </w:rPr>
      </w:pPr>
      <w:r>
        <w:rPr>
          <w:rFonts w:ascii="Arial" w:hAnsi="Arial" w:cs="Arial"/>
          <w:b/>
          <w:color w:val="0000FF"/>
          <w:sz w:val="24"/>
        </w:rPr>
        <w:t>S3-223417</w:t>
      </w:r>
      <w:r>
        <w:rPr>
          <w:rFonts w:ascii="Arial" w:hAnsi="Arial" w:cs="Arial"/>
          <w:b/>
          <w:color w:val="0000FF"/>
          <w:sz w:val="24"/>
        </w:rPr>
        <w:tab/>
      </w:r>
      <w:r>
        <w:rPr>
          <w:rFonts w:ascii="Arial" w:hAnsi="Arial" w:cs="Arial"/>
          <w:b/>
          <w:sz w:val="24"/>
        </w:rPr>
        <w:t>Address issue in NSSAA procedures for multiple registration (mirror)</w:t>
      </w:r>
    </w:p>
    <w:p w14:paraId="70B80B03"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CR-1496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2FFBE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06D79B" w14:textId="4DABF00A" w:rsidR="0041081B" w:rsidRDefault="0041081B" w:rsidP="0041081B">
      <w:pPr>
        <w:rPr>
          <w:rFonts w:ascii="Arial" w:hAnsi="Arial" w:cs="Arial"/>
          <w:b/>
          <w:sz w:val="24"/>
        </w:rPr>
      </w:pPr>
      <w:r>
        <w:rPr>
          <w:rFonts w:ascii="Arial" w:hAnsi="Arial" w:cs="Arial"/>
          <w:b/>
          <w:color w:val="0000FF"/>
          <w:sz w:val="24"/>
        </w:rPr>
        <w:t>S3-223808</w:t>
      </w:r>
      <w:r>
        <w:rPr>
          <w:rFonts w:ascii="Arial" w:hAnsi="Arial" w:cs="Arial"/>
          <w:b/>
          <w:color w:val="0000FF"/>
          <w:sz w:val="24"/>
        </w:rPr>
        <w:tab/>
      </w:r>
      <w:proofErr w:type="spellStart"/>
      <w:r>
        <w:rPr>
          <w:rFonts w:ascii="Arial" w:hAnsi="Arial" w:cs="Arial"/>
          <w:b/>
          <w:sz w:val="24"/>
        </w:rPr>
        <w:t>Discussin</w:t>
      </w:r>
      <w:proofErr w:type="spellEnd"/>
      <w:r>
        <w:rPr>
          <w:rFonts w:ascii="Arial" w:hAnsi="Arial" w:cs="Arial"/>
          <w:b/>
          <w:sz w:val="24"/>
        </w:rPr>
        <w:t xml:space="preserve"> paper on control on NSSAA procedures for multi registrations in two PLMNs</w:t>
      </w:r>
    </w:p>
    <w:p w14:paraId="2261EC71"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0E21C41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247B3C" w14:textId="10A7E2F7" w:rsidR="0041081B" w:rsidRDefault="0041081B" w:rsidP="0041081B">
      <w:pPr>
        <w:rPr>
          <w:rFonts w:ascii="Arial" w:hAnsi="Arial" w:cs="Arial"/>
          <w:b/>
          <w:sz w:val="24"/>
        </w:rPr>
      </w:pPr>
      <w:r>
        <w:rPr>
          <w:rFonts w:ascii="Arial" w:hAnsi="Arial" w:cs="Arial"/>
          <w:b/>
          <w:color w:val="0000FF"/>
          <w:sz w:val="24"/>
        </w:rPr>
        <w:t>S3-223810</w:t>
      </w:r>
      <w:r>
        <w:rPr>
          <w:rFonts w:ascii="Arial" w:hAnsi="Arial" w:cs="Arial"/>
          <w:b/>
          <w:color w:val="0000FF"/>
          <w:sz w:val="24"/>
        </w:rPr>
        <w:tab/>
      </w:r>
      <w:r>
        <w:rPr>
          <w:rFonts w:ascii="Arial" w:hAnsi="Arial" w:cs="Arial"/>
          <w:b/>
          <w:sz w:val="24"/>
        </w:rPr>
        <w:t>control on NSSAA procedures for multi registrations in two PLMNs</w:t>
      </w:r>
    </w:p>
    <w:p w14:paraId="07DA11D6"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v16.12.0</w:t>
      </w:r>
      <w:r>
        <w:rPr>
          <w:i/>
        </w:rPr>
        <w:tab/>
        <w:t xml:space="preserve">  CR-1519  Cat: F (Rel-16)</w:t>
      </w:r>
      <w:r>
        <w:rPr>
          <w:i/>
        </w:rPr>
        <w:br/>
      </w:r>
      <w:r>
        <w:rPr>
          <w:i/>
        </w:rPr>
        <w:br/>
      </w:r>
      <w:r>
        <w:rPr>
          <w:i/>
        </w:rPr>
        <w:tab/>
      </w:r>
      <w:r>
        <w:rPr>
          <w:i/>
        </w:rPr>
        <w:tab/>
      </w:r>
      <w:r>
        <w:rPr>
          <w:i/>
        </w:rPr>
        <w:tab/>
      </w:r>
      <w:r>
        <w:rPr>
          <w:i/>
        </w:rPr>
        <w:tab/>
      </w:r>
      <w:r>
        <w:rPr>
          <w:i/>
        </w:rPr>
        <w:tab/>
        <w:t>Source: Nokia, Nokia Shanghai Bell</w:t>
      </w:r>
    </w:p>
    <w:p w14:paraId="75E850B2" w14:textId="77777777" w:rsidR="0041081B" w:rsidRDefault="0041081B" w:rsidP="0041081B">
      <w:pPr>
        <w:rPr>
          <w:rFonts w:ascii="Arial" w:hAnsi="Arial" w:cs="Arial"/>
          <w:b/>
        </w:rPr>
      </w:pPr>
      <w:r>
        <w:rPr>
          <w:rFonts w:ascii="Arial" w:hAnsi="Arial" w:cs="Arial"/>
          <w:b/>
        </w:rPr>
        <w:t xml:space="preserve">Discussion: </w:t>
      </w:r>
    </w:p>
    <w:p w14:paraId="21B34C8A" w14:textId="77777777" w:rsidR="0041081B" w:rsidRDefault="0041081B" w:rsidP="0041081B">
      <w:r>
        <w:t xml:space="preserve">Ericsson: second sentence in first change should be a NOTE. </w:t>
      </w:r>
    </w:p>
    <w:p w14:paraId="764A7BC9" w14:textId="77777777" w:rsidR="0041081B" w:rsidRDefault="0041081B" w:rsidP="0041081B">
      <w:r>
        <w:t>NOTE 1 may not be applied in certain cases.</w:t>
      </w:r>
    </w:p>
    <w:p w14:paraId="016140F1" w14:textId="77777777" w:rsidR="0041081B" w:rsidRDefault="0041081B" w:rsidP="0041081B">
      <w:r>
        <w:t>Qualcomm: this is SA3 stuff, irrelevant for security.</w:t>
      </w:r>
    </w:p>
    <w:p w14:paraId="5D931DE5" w14:textId="77777777" w:rsidR="0041081B" w:rsidRDefault="0041081B" w:rsidP="0041081B">
      <w:r>
        <w:t>Interdigital: some changes are not really coming from SA2 at all.</w:t>
      </w:r>
    </w:p>
    <w:p w14:paraId="3F9EBBDA" w14:textId="77777777" w:rsidR="0041081B" w:rsidRDefault="0041081B" w:rsidP="0041081B">
      <w:r>
        <w:t>The Chair queried whether some LS to SA2 would answer the questions and get some clarification.</w:t>
      </w:r>
    </w:p>
    <w:p w14:paraId="23D8677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BAEA63" w14:textId="5E71EEAD" w:rsidR="0041081B" w:rsidRDefault="0041081B" w:rsidP="0041081B">
      <w:pPr>
        <w:rPr>
          <w:rFonts w:ascii="Arial" w:hAnsi="Arial" w:cs="Arial"/>
          <w:b/>
          <w:sz w:val="24"/>
        </w:rPr>
      </w:pPr>
      <w:r>
        <w:rPr>
          <w:rFonts w:ascii="Arial" w:hAnsi="Arial" w:cs="Arial"/>
          <w:b/>
          <w:color w:val="0000FF"/>
          <w:sz w:val="24"/>
        </w:rPr>
        <w:t>S3-223812</w:t>
      </w:r>
      <w:r>
        <w:rPr>
          <w:rFonts w:ascii="Arial" w:hAnsi="Arial" w:cs="Arial"/>
          <w:b/>
          <w:color w:val="0000FF"/>
          <w:sz w:val="24"/>
        </w:rPr>
        <w:tab/>
      </w:r>
      <w:r>
        <w:rPr>
          <w:rFonts w:ascii="Arial" w:hAnsi="Arial" w:cs="Arial"/>
          <w:b/>
          <w:sz w:val="24"/>
        </w:rPr>
        <w:t>control on NSSAA procedures for multi registrations in two PLMNs</w:t>
      </w:r>
    </w:p>
    <w:p w14:paraId="2A66BC63"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CR-1521  Cat: A (Rel-17)</w:t>
      </w:r>
      <w:r>
        <w:rPr>
          <w:i/>
        </w:rPr>
        <w:br/>
      </w:r>
      <w:r>
        <w:rPr>
          <w:i/>
        </w:rPr>
        <w:br/>
      </w:r>
      <w:r>
        <w:rPr>
          <w:i/>
        </w:rPr>
        <w:tab/>
      </w:r>
      <w:r>
        <w:rPr>
          <w:i/>
        </w:rPr>
        <w:tab/>
      </w:r>
      <w:r>
        <w:rPr>
          <w:i/>
        </w:rPr>
        <w:tab/>
      </w:r>
      <w:r>
        <w:rPr>
          <w:i/>
        </w:rPr>
        <w:tab/>
      </w:r>
      <w:r>
        <w:rPr>
          <w:i/>
        </w:rPr>
        <w:tab/>
        <w:t>Source: Nokia, Nokia Shanghai Bell</w:t>
      </w:r>
    </w:p>
    <w:p w14:paraId="01B3309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DE5BDB" w14:textId="7C71BE5E" w:rsidR="0041081B" w:rsidRDefault="0041081B" w:rsidP="0041081B">
      <w:pPr>
        <w:rPr>
          <w:rFonts w:ascii="Arial" w:hAnsi="Arial" w:cs="Arial"/>
          <w:b/>
          <w:sz w:val="24"/>
        </w:rPr>
      </w:pPr>
      <w:r>
        <w:rPr>
          <w:rFonts w:ascii="Arial" w:hAnsi="Arial" w:cs="Arial"/>
          <w:b/>
          <w:color w:val="0000FF"/>
          <w:sz w:val="24"/>
        </w:rPr>
        <w:t>S3-223202</w:t>
      </w:r>
      <w:r>
        <w:rPr>
          <w:rFonts w:ascii="Arial" w:hAnsi="Arial" w:cs="Arial"/>
          <w:b/>
          <w:color w:val="0000FF"/>
          <w:sz w:val="24"/>
        </w:rPr>
        <w:tab/>
      </w:r>
      <w:r>
        <w:rPr>
          <w:rFonts w:ascii="Arial" w:hAnsi="Arial" w:cs="Arial"/>
          <w:b/>
          <w:sz w:val="24"/>
        </w:rPr>
        <w:t>CR NRF deployments</w:t>
      </w:r>
    </w:p>
    <w:p w14:paraId="314B4C2B"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CR-1437  rev 1 Cat: B (Rel-18)</w:t>
      </w:r>
      <w:r>
        <w:rPr>
          <w:i/>
        </w:rPr>
        <w:br/>
      </w:r>
      <w:r>
        <w:rPr>
          <w:i/>
        </w:rPr>
        <w:br/>
      </w:r>
      <w:r>
        <w:rPr>
          <w:i/>
        </w:rPr>
        <w:tab/>
      </w:r>
      <w:r>
        <w:rPr>
          <w:i/>
        </w:rPr>
        <w:tab/>
      </w:r>
      <w:r>
        <w:rPr>
          <w:i/>
        </w:rPr>
        <w:tab/>
      </w:r>
      <w:r>
        <w:rPr>
          <w:i/>
        </w:rPr>
        <w:tab/>
      </w:r>
      <w:r>
        <w:rPr>
          <w:i/>
        </w:rPr>
        <w:tab/>
        <w:t xml:space="preserve">Source: Nokia, Nokia Shanghai Bell, Ericsson, </w:t>
      </w:r>
      <w:proofErr w:type="spellStart"/>
      <w:r>
        <w:rPr>
          <w:i/>
        </w:rPr>
        <w:t>Mavenir</w:t>
      </w:r>
      <w:proofErr w:type="spellEnd"/>
      <w:r>
        <w:rPr>
          <w:i/>
        </w:rPr>
        <w:t xml:space="preserve">, Huawei, </w:t>
      </w:r>
      <w:proofErr w:type="spellStart"/>
      <w:r>
        <w:rPr>
          <w:i/>
        </w:rPr>
        <w:t>HiSilicon</w:t>
      </w:r>
      <w:proofErr w:type="spellEnd"/>
    </w:p>
    <w:p w14:paraId="48FCBF66" w14:textId="77777777" w:rsidR="0041081B" w:rsidRDefault="0041081B" w:rsidP="0041081B">
      <w:pPr>
        <w:rPr>
          <w:color w:val="808080"/>
        </w:rPr>
      </w:pPr>
      <w:r>
        <w:rPr>
          <w:color w:val="808080"/>
        </w:rPr>
        <w:t>(Replaces S3-221867)</w:t>
      </w:r>
    </w:p>
    <w:p w14:paraId="0A474F99" w14:textId="77777777" w:rsidR="0041081B" w:rsidRDefault="0041081B" w:rsidP="0041081B">
      <w:pPr>
        <w:rPr>
          <w:rFonts w:ascii="Arial" w:hAnsi="Arial" w:cs="Arial"/>
          <w:b/>
        </w:rPr>
      </w:pPr>
      <w:r>
        <w:rPr>
          <w:rFonts w:ascii="Arial" w:hAnsi="Arial" w:cs="Arial"/>
          <w:b/>
        </w:rPr>
        <w:t xml:space="preserve">Discussion: </w:t>
      </w:r>
    </w:p>
    <w:p w14:paraId="6BC317C3" w14:textId="77777777" w:rsidR="0041081B" w:rsidRDefault="0041081B" w:rsidP="0041081B">
      <w:proofErr w:type="spellStart"/>
      <w:r>
        <w:t>Mavenir</w:t>
      </w:r>
      <w:proofErr w:type="spellEnd"/>
      <w:r>
        <w:t>: conclusion of the key issue in the study should be this CR.</w:t>
      </w:r>
    </w:p>
    <w:p w14:paraId="08BE95DF" w14:textId="77777777" w:rsidR="0041081B" w:rsidRDefault="0041081B" w:rsidP="0041081B">
      <w:r>
        <w:t>Nokia: we want a parallel WID to capture the normative content together with the study.</w:t>
      </w:r>
    </w:p>
    <w:p w14:paraId="3D23111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A11F59" w14:textId="7AAD6DE7" w:rsidR="0041081B" w:rsidRDefault="0041081B" w:rsidP="0041081B">
      <w:pPr>
        <w:rPr>
          <w:rFonts w:ascii="Arial" w:hAnsi="Arial" w:cs="Arial"/>
          <w:b/>
          <w:sz w:val="24"/>
        </w:rPr>
      </w:pPr>
      <w:r>
        <w:rPr>
          <w:rFonts w:ascii="Arial" w:hAnsi="Arial" w:cs="Arial"/>
          <w:b/>
          <w:color w:val="0000FF"/>
          <w:sz w:val="24"/>
        </w:rPr>
        <w:t>S3-223394</w:t>
      </w:r>
      <w:r>
        <w:rPr>
          <w:rFonts w:ascii="Arial" w:hAnsi="Arial" w:cs="Arial"/>
          <w:b/>
          <w:color w:val="0000FF"/>
          <w:sz w:val="24"/>
        </w:rPr>
        <w:tab/>
      </w:r>
      <w:r>
        <w:rPr>
          <w:rFonts w:ascii="Arial" w:hAnsi="Arial" w:cs="Arial"/>
          <w:b/>
          <w:sz w:val="24"/>
        </w:rPr>
        <w:t>User plane security for Non-SBA based interfaces</w:t>
      </w:r>
    </w:p>
    <w:p w14:paraId="3C643B4B"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CR-1430  rev 1 Cat: F (Rel-17)</w:t>
      </w:r>
      <w:r>
        <w:rPr>
          <w:i/>
        </w:rPr>
        <w:br/>
      </w:r>
      <w:r>
        <w:rPr>
          <w:i/>
        </w:rPr>
        <w:br/>
      </w:r>
      <w:r>
        <w:rPr>
          <w:i/>
        </w:rPr>
        <w:tab/>
      </w:r>
      <w:r>
        <w:rPr>
          <w:i/>
        </w:rPr>
        <w:tab/>
      </w:r>
      <w:r>
        <w:rPr>
          <w:i/>
        </w:rPr>
        <w:tab/>
      </w:r>
      <w:r>
        <w:rPr>
          <w:i/>
        </w:rPr>
        <w:tab/>
      </w:r>
      <w:r>
        <w:rPr>
          <w:i/>
        </w:rPr>
        <w:tab/>
        <w:t>Source: Nokia, Nokia Shanghai Bell</w:t>
      </w:r>
    </w:p>
    <w:p w14:paraId="72990CE6" w14:textId="77777777" w:rsidR="0041081B" w:rsidRDefault="0041081B" w:rsidP="0041081B">
      <w:pPr>
        <w:rPr>
          <w:color w:val="808080"/>
        </w:rPr>
      </w:pPr>
      <w:r>
        <w:rPr>
          <w:color w:val="808080"/>
        </w:rPr>
        <w:t>(Replaces S3-221789)</w:t>
      </w:r>
    </w:p>
    <w:p w14:paraId="70C865DD" w14:textId="77777777" w:rsidR="0041081B" w:rsidRDefault="0041081B" w:rsidP="0041081B">
      <w:pPr>
        <w:rPr>
          <w:rFonts w:ascii="Arial" w:hAnsi="Arial" w:cs="Arial"/>
          <w:b/>
        </w:rPr>
      </w:pPr>
      <w:r>
        <w:rPr>
          <w:rFonts w:ascii="Arial" w:hAnsi="Arial" w:cs="Arial"/>
          <w:b/>
        </w:rPr>
        <w:t xml:space="preserve">Discussion: </w:t>
      </w:r>
    </w:p>
    <w:p w14:paraId="2A37AE75" w14:textId="77777777" w:rsidR="0041081B" w:rsidRDefault="0041081B" w:rsidP="0041081B">
      <w:r>
        <w:t>NTT-Docomo: clarify that it shall be used unless security is provided by other means.</w:t>
      </w:r>
    </w:p>
    <w:p w14:paraId="08B83258" w14:textId="77777777" w:rsidR="0041081B" w:rsidRDefault="0041081B" w:rsidP="0041081B">
      <w:r>
        <w:t>Ericsson: N4 is not an user interface.</w:t>
      </w:r>
    </w:p>
    <w:p w14:paraId="71A91E96" w14:textId="77777777" w:rsidR="0041081B" w:rsidRDefault="0041081B" w:rsidP="0041081B">
      <w:r>
        <w:t>Docomo: shall be used instead of supported.</w:t>
      </w:r>
    </w:p>
    <w:p w14:paraId="3709B358" w14:textId="77777777" w:rsidR="0041081B" w:rsidRDefault="0041081B" w:rsidP="0041081B">
      <w:r>
        <w:t>MCC: remove the revision marks on the cover page.</w:t>
      </w:r>
    </w:p>
    <w:p w14:paraId="1EF271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S3-223949</w:t>
      </w:r>
      <w:r>
        <w:rPr>
          <w:color w:val="993300"/>
          <w:u w:val="single"/>
        </w:rPr>
        <w:t>.</w:t>
      </w:r>
    </w:p>
    <w:p w14:paraId="6A5E2D3A" w14:textId="6FF53EBD" w:rsidR="0041081B" w:rsidRDefault="0041081B" w:rsidP="0041081B">
      <w:pPr>
        <w:rPr>
          <w:rFonts w:ascii="Arial" w:hAnsi="Arial" w:cs="Arial"/>
          <w:b/>
          <w:sz w:val="24"/>
        </w:rPr>
      </w:pPr>
      <w:r>
        <w:rPr>
          <w:rFonts w:ascii="Arial" w:hAnsi="Arial" w:cs="Arial"/>
          <w:b/>
          <w:color w:val="0000FF"/>
          <w:sz w:val="24"/>
        </w:rPr>
        <w:t>S3-223949</w:t>
      </w:r>
      <w:r>
        <w:rPr>
          <w:rFonts w:ascii="Arial" w:hAnsi="Arial" w:cs="Arial"/>
          <w:b/>
          <w:color w:val="0000FF"/>
          <w:sz w:val="24"/>
        </w:rPr>
        <w:tab/>
      </w:r>
      <w:r>
        <w:rPr>
          <w:rFonts w:ascii="Arial" w:hAnsi="Arial" w:cs="Arial"/>
          <w:b/>
          <w:sz w:val="24"/>
        </w:rPr>
        <w:t>User plane security for Non-SBA based interfaces</w:t>
      </w:r>
    </w:p>
    <w:p w14:paraId="3B2ADDA1" w14:textId="77777777" w:rsidR="0041081B" w:rsidRDefault="0041081B" w:rsidP="0041081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CR-1430  rev 2 Cat: F (Rel-17)</w:t>
      </w:r>
      <w:r>
        <w:rPr>
          <w:i/>
        </w:rPr>
        <w:br/>
      </w:r>
      <w:r>
        <w:rPr>
          <w:i/>
        </w:rPr>
        <w:br/>
      </w:r>
      <w:r>
        <w:rPr>
          <w:i/>
        </w:rPr>
        <w:tab/>
      </w:r>
      <w:r>
        <w:rPr>
          <w:i/>
        </w:rPr>
        <w:tab/>
      </w:r>
      <w:r>
        <w:rPr>
          <w:i/>
        </w:rPr>
        <w:tab/>
      </w:r>
      <w:r>
        <w:rPr>
          <w:i/>
        </w:rPr>
        <w:tab/>
      </w:r>
      <w:r>
        <w:rPr>
          <w:i/>
        </w:rPr>
        <w:tab/>
        <w:t>Source: Nokia, Nokia Shanghai Bell</w:t>
      </w:r>
    </w:p>
    <w:p w14:paraId="6ED9DD30" w14:textId="77777777" w:rsidR="0041081B" w:rsidRDefault="0041081B" w:rsidP="0041081B">
      <w:pPr>
        <w:rPr>
          <w:color w:val="808080"/>
        </w:rPr>
      </w:pPr>
      <w:r>
        <w:rPr>
          <w:color w:val="808080"/>
        </w:rPr>
        <w:t>(Replaces S3-223394)</w:t>
      </w:r>
    </w:p>
    <w:p w14:paraId="75EEB68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74C528" w14:textId="56CBC044" w:rsidR="0041081B" w:rsidRDefault="0041081B" w:rsidP="0041081B">
      <w:pPr>
        <w:rPr>
          <w:rFonts w:ascii="Arial" w:hAnsi="Arial" w:cs="Arial"/>
          <w:b/>
          <w:sz w:val="24"/>
        </w:rPr>
      </w:pPr>
      <w:r>
        <w:rPr>
          <w:rFonts w:ascii="Arial" w:hAnsi="Arial" w:cs="Arial"/>
          <w:b/>
          <w:color w:val="0000FF"/>
          <w:sz w:val="24"/>
        </w:rPr>
        <w:t>S3-223414</w:t>
      </w:r>
      <w:r>
        <w:rPr>
          <w:rFonts w:ascii="Arial" w:hAnsi="Arial" w:cs="Arial"/>
          <w:b/>
          <w:color w:val="0000FF"/>
          <w:sz w:val="24"/>
        </w:rPr>
        <w:tab/>
      </w:r>
      <w:r>
        <w:rPr>
          <w:rFonts w:ascii="Arial" w:hAnsi="Arial" w:cs="Arial"/>
          <w:b/>
          <w:sz w:val="24"/>
        </w:rPr>
        <w:t>Address EN1 on S-NSSAI mapping</w:t>
      </w:r>
    </w:p>
    <w:p w14:paraId="5E36978D"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CR-1493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936360" w14:textId="77777777" w:rsidR="0041081B" w:rsidRDefault="0041081B" w:rsidP="0041081B">
      <w:pPr>
        <w:rPr>
          <w:rFonts w:ascii="Arial" w:hAnsi="Arial" w:cs="Arial"/>
          <w:b/>
        </w:rPr>
      </w:pPr>
      <w:r>
        <w:rPr>
          <w:rFonts w:ascii="Arial" w:hAnsi="Arial" w:cs="Arial"/>
          <w:b/>
        </w:rPr>
        <w:t xml:space="preserve">Discussion: </w:t>
      </w:r>
    </w:p>
    <w:p w14:paraId="273F861E" w14:textId="77777777" w:rsidR="0041081B" w:rsidRDefault="0041081B" w:rsidP="0041081B">
      <w:r>
        <w:t>Ericsson: the SA2 term is aligned with SA3 actually.</w:t>
      </w:r>
    </w:p>
    <w:p w14:paraId="1B7C536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9BDD46" w14:textId="1B5BEAD5" w:rsidR="0041081B" w:rsidRDefault="0041081B" w:rsidP="0041081B">
      <w:pPr>
        <w:rPr>
          <w:rFonts w:ascii="Arial" w:hAnsi="Arial" w:cs="Arial"/>
          <w:b/>
          <w:sz w:val="24"/>
        </w:rPr>
      </w:pPr>
      <w:r>
        <w:rPr>
          <w:rFonts w:ascii="Arial" w:hAnsi="Arial" w:cs="Arial"/>
          <w:b/>
          <w:color w:val="0000FF"/>
          <w:sz w:val="24"/>
        </w:rPr>
        <w:t>S3-223415</w:t>
      </w:r>
      <w:r>
        <w:rPr>
          <w:rFonts w:ascii="Arial" w:hAnsi="Arial" w:cs="Arial"/>
          <w:b/>
          <w:color w:val="0000FF"/>
          <w:sz w:val="24"/>
        </w:rPr>
        <w:tab/>
      </w:r>
      <w:r>
        <w:rPr>
          <w:rFonts w:ascii="Arial" w:hAnsi="Arial" w:cs="Arial"/>
          <w:b/>
          <w:sz w:val="24"/>
        </w:rPr>
        <w:t>Address EN2 on AF Authorization</w:t>
      </w:r>
    </w:p>
    <w:p w14:paraId="1BF222F2"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v17.7.0</w:t>
      </w:r>
      <w:r>
        <w:rPr>
          <w:i/>
        </w:rPr>
        <w:tab/>
        <w:t xml:space="preserve">  CR-1494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43D53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4CAD72" w14:textId="560A7FD8" w:rsidR="0041081B" w:rsidRDefault="0041081B" w:rsidP="0041081B">
      <w:pPr>
        <w:rPr>
          <w:rFonts w:ascii="Arial" w:hAnsi="Arial" w:cs="Arial"/>
          <w:b/>
          <w:sz w:val="24"/>
        </w:rPr>
      </w:pPr>
      <w:r>
        <w:rPr>
          <w:rFonts w:ascii="Arial" w:hAnsi="Arial" w:cs="Arial"/>
          <w:b/>
          <w:color w:val="0000FF"/>
          <w:sz w:val="24"/>
        </w:rPr>
        <w:t>S3-223606</w:t>
      </w:r>
      <w:r>
        <w:rPr>
          <w:rFonts w:ascii="Arial" w:hAnsi="Arial" w:cs="Arial"/>
          <w:b/>
          <w:color w:val="0000FF"/>
          <w:sz w:val="24"/>
        </w:rPr>
        <w:tab/>
      </w:r>
      <w:r>
        <w:rPr>
          <w:rFonts w:ascii="Arial" w:hAnsi="Arial" w:cs="Arial"/>
          <w:b/>
          <w:sz w:val="24"/>
        </w:rPr>
        <w:t>clarification on PLMN ID verification in SNPN</w:t>
      </w:r>
    </w:p>
    <w:p w14:paraId="7F6357E2"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CR-1501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CF10B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S3-223941</w:t>
      </w:r>
      <w:r>
        <w:rPr>
          <w:color w:val="993300"/>
          <w:u w:val="single"/>
        </w:rPr>
        <w:t>.</w:t>
      </w:r>
    </w:p>
    <w:p w14:paraId="6BD754A3" w14:textId="45390319" w:rsidR="0041081B" w:rsidRDefault="0041081B" w:rsidP="0041081B">
      <w:pPr>
        <w:rPr>
          <w:rFonts w:ascii="Arial" w:hAnsi="Arial" w:cs="Arial"/>
          <w:b/>
          <w:sz w:val="24"/>
        </w:rPr>
      </w:pPr>
      <w:r>
        <w:rPr>
          <w:rFonts w:ascii="Arial" w:hAnsi="Arial" w:cs="Arial"/>
          <w:b/>
          <w:color w:val="0000FF"/>
          <w:sz w:val="24"/>
        </w:rPr>
        <w:t>S3-223941</w:t>
      </w:r>
      <w:r>
        <w:rPr>
          <w:rFonts w:ascii="Arial" w:hAnsi="Arial" w:cs="Arial"/>
          <w:b/>
          <w:color w:val="0000FF"/>
          <w:sz w:val="24"/>
        </w:rPr>
        <w:tab/>
      </w:r>
      <w:r>
        <w:rPr>
          <w:rFonts w:ascii="Arial" w:hAnsi="Arial" w:cs="Arial"/>
          <w:b/>
          <w:sz w:val="24"/>
        </w:rPr>
        <w:t>clarification on PLMN ID verification in SNPN</w:t>
      </w:r>
    </w:p>
    <w:p w14:paraId="2924CE0F"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CR-1501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072C70" w14:textId="77777777" w:rsidR="0041081B" w:rsidRDefault="0041081B" w:rsidP="0041081B">
      <w:pPr>
        <w:rPr>
          <w:color w:val="808080"/>
        </w:rPr>
      </w:pPr>
      <w:r>
        <w:rPr>
          <w:color w:val="808080"/>
        </w:rPr>
        <w:t>(Replaces S3-223606)</w:t>
      </w:r>
    </w:p>
    <w:p w14:paraId="2F3DCC1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38A7AF" w14:textId="1046302E" w:rsidR="0041081B" w:rsidRDefault="0041081B" w:rsidP="0041081B">
      <w:pPr>
        <w:rPr>
          <w:rFonts w:ascii="Arial" w:hAnsi="Arial" w:cs="Arial"/>
          <w:b/>
          <w:sz w:val="24"/>
        </w:rPr>
      </w:pPr>
      <w:r>
        <w:rPr>
          <w:rFonts w:ascii="Arial" w:hAnsi="Arial" w:cs="Arial"/>
          <w:b/>
          <w:color w:val="0000FF"/>
          <w:sz w:val="24"/>
        </w:rPr>
        <w:t>S3-223662</w:t>
      </w:r>
      <w:r>
        <w:rPr>
          <w:rFonts w:ascii="Arial" w:hAnsi="Arial" w:cs="Arial"/>
          <w:b/>
          <w:color w:val="0000FF"/>
          <w:sz w:val="24"/>
        </w:rPr>
        <w:tab/>
      </w:r>
      <w:r>
        <w:rPr>
          <w:rFonts w:ascii="Arial" w:hAnsi="Arial" w:cs="Arial"/>
          <w:b/>
          <w:sz w:val="24"/>
        </w:rPr>
        <w:t>SECOP correction</w:t>
      </w:r>
    </w:p>
    <w:p w14:paraId="3093490B" w14:textId="77777777" w:rsidR="0041081B" w:rsidRDefault="0041081B" w:rsidP="0041081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v17.4.0</w:t>
      </w:r>
      <w:r>
        <w:rPr>
          <w:i/>
        </w:rPr>
        <w:tab/>
        <w:t xml:space="preserve">  CR-0137  Cat: A (Rel-18)</w:t>
      </w:r>
      <w:r>
        <w:rPr>
          <w:i/>
        </w:rPr>
        <w:br/>
      </w:r>
      <w:r>
        <w:rPr>
          <w:i/>
        </w:rPr>
        <w:br/>
      </w:r>
      <w:r>
        <w:rPr>
          <w:i/>
        </w:rPr>
        <w:tab/>
      </w:r>
      <w:r>
        <w:rPr>
          <w:i/>
        </w:rPr>
        <w:tab/>
      </w:r>
      <w:r>
        <w:rPr>
          <w:i/>
        </w:rPr>
        <w:tab/>
      </w:r>
      <w:r>
        <w:rPr>
          <w:i/>
        </w:rPr>
        <w:tab/>
      </w:r>
      <w:r>
        <w:rPr>
          <w:i/>
        </w:rPr>
        <w:tab/>
        <w:t>Source: Nokia, Nokia Shanghai Bell</w:t>
      </w:r>
    </w:p>
    <w:p w14:paraId="6C72C752" w14:textId="77777777" w:rsidR="0041081B" w:rsidRDefault="0041081B" w:rsidP="0041081B">
      <w:pPr>
        <w:rPr>
          <w:rFonts w:ascii="Arial" w:hAnsi="Arial" w:cs="Arial"/>
          <w:b/>
        </w:rPr>
      </w:pPr>
      <w:r>
        <w:rPr>
          <w:rFonts w:ascii="Arial" w:hAnsi="Arial" w:cs="Arial"/>
          <w:b/>
        </w:rPr>
        <w:t xml:space="preserve">Discussion: </w:t>
      </w:r>
    </w:p>
    <w:p w14:paraId="0BA9FAFE" w14:textId="77777777" w:rsidR="0041081B" w:rsidRDefault="0041081B" w:rsidP="0041081B">
      <w:r>
        <w:t>Ericsson: start in an earlier release. This is a correction.</w:t>
      </w:r>
    </w:p>
    <w:p w14:paraId="333A4569" w14:textId="77777777" w:rsidR="0041081B" w:rsidRDefault="0041081B" w:rsidP="0041081B">
      <w:r>
        <w:t>Huawei: check the baseline, we think this was addressed already.</w:t>
      </w:r>
    </w:p>
    <w:p w14:paraId="00E8B58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S3-223942</w:t>
      </w:r>
      <w:r>
        <w:rPr>
          <w:color w:val="993300"/>
          <w:u w:val="single"/>
        </w:rPr>
        <w:t>.</w:t>
      </w:r>
    </w:p>
    <w:p w14:paraId="6FB321BC" w14:textId="49AD7B36" w:rsidR="0041081B" w:rsidRDefault="0041081B" w:rsidP="0041081B">
      <w:pPr>
        <w:rPr>
          <w:rFonts w:ascii="Arial" w:hAnsi="Arial" w:cs="Arial"/>
          <w:b/>
          <w:sz w:val="24"/>
        </w:rPr>
      </w:pPr>
      <w:r>
        <w:rPr>
          <w:rFonts w:ascii="Arial" w:hAnsi="Arial" w:cs="Arial"/>
          <w:b/>
          <w:color w:val="0000FF"/>
          <w:sz w:val="24"/>
        </w:rPr>
        <w:lastRenderedPageBreak/>
        <w:t>S3-223942</w:t>
      </w:r>
      <w:r>
        <w:rPr>
          <w:rFonts w:ascii="Arial" w:hAnsi="Arial" w:cs="Arial"/>
          <w:b/>
          <w:color w:val="0000FF"/>
          <w:sz w:val="24"/>
        </w:rPr>
        <w:tab/>
      </w:r>
      <w:r>
        <w:rPr>
          <w:rFonts w:ascii="Arial" w:hAnsi="Arial" w:cs="Arial"/>
          <w:b/>
          <w:sz w:val="24"/>
        </w:rPr>
        <w:t>SECOP correction</w:t>
      </w:r>
    </w:p>
    <w:p w14:paraId="53D607FA" w14:textId="77777777" w:rsidR="0041081B" w:rsidRDefault="0041081B" w:rsidP="0041081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33.310 v17.4.0</w:t>
      </w:r>
      <w:r>
        <w:rPr>
          <w:i/>
        </w:rPr>
        <w:tab/>
        <w:t xml:space="preserve">  CR-0137  rev 1 Cat: A (Rel-17)</w:t>
      </w:r>
      <w:r>
        <w:rPr>
          <w:i/>
        </w:rPr>
        <w:br/>
      </w:r>
      <w:r>
        <w:rPr>
          <w:i/>
        </w:rPr>
        <w:br/>
      </w:r>
      <w:r>
        <w:rPr>
          <w:i/>
        </w:rPr>
        <w:tab/>
      </w:r>
      <w:r>
        <w:rPr>
          <w:i/>
        </w:rPr>
        <w:tab/>
      </w:r>
      <w:r>
        <w:rPr>
          <w:i/>
        </w:rPr>
        <w:tab/>
      </w:r>
      <w:r>
        <w:rPr>
          <w:i/>
        </w:rPr>
        <w:tab/>
      </w:r>
      <w:r>
        <w:rPr>
          <w:i/>
        </w:rPr>
        <w:tab/>
        <w:t>Source: Nokia, Nokia Shanghai Bell</w:t>
      </w:r>
    </w:p>
    <w:p w14:paraId="05CE19B0" w14:textId="77777777" w:rsidR="0041081B" w:rsidRDefault="0041081B" w:rsidP="0041081B">
      <w:pPr>
        <w:rPr>
          <w:color w:val="808080"/>
        </w:rPr>
      </w:pPr>
      <w:r>
        <w:rPr>
          <w:color w:val="808080"/>
        </w:rPr>
        <w:t>(Replaces S3-223662)</w:t>
      </w:r>
    </w:p>
    <w:p w14:paraId="4A53EB4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5C990A" w14:textId="332BDF2E" w:rsidR="0041081B" w:rsidRDefault="0041081B" w:rsidP="0041081B">
      <w:pPr>
        <w:rPr>
          <w:rFonts w:ascii="Arial" w:hAnsi="Arial" w:cs="Arial"/>
          <w:b/>
          <w:sz w:val="24"/>
        </w:rPr>
      </w:pPr>
      <w:r>
        <w:rPr>
          <w:rFonts w:ascii="Arial" w:hAnsi="Arial" w:cs="Arial"/>
          <w:b/>
          <w:color w:val="0000FF"/>
          <w:sz w:val="24"/>
        </w:rPr>
        <w:t>S3-223685</w:t>
      </w:r>
      <w:r>
        <w:rPr>
          <w:rFonts w:ascii="Arial" w:hAnsi="Arial" w:cs="Arial"/>
          <w:b/>
          <w:color w:val="0000FF"/>
          <w:sz w:val="24"/>
        </w:rPr>
        <w:tab/>
      </w:r>
      <w:r>
        <w:rPr>
          <w:rFonts w:ascii="Arial" w:hAnsi="Arial" w:cs="Arial"/>
          <w:b/>
          <w:sz w:val="24"/>
        </w:rPr>
        <w:t>Aligning DNS and ICMP security for non-3GPP access with 3GPP access</w:t>
      </w:r>
    </w:p>
    <w:p w14:paraId="73B0A87D"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33.402 v17.0.0</w:t>
      </w:r>
      <w:r>
        <w:rPr>
          <w:i/>
        </w:rPr>
        <w:tab/>
        <w:t xml:space="preserve">  CR-0147  Cat: F (Rel-18)</w:t>
      </w:r>
      <w:r>
        <w:rPr>
          <w:i/>
        </w:rPr>
        <w:br/>
      </w:r>
      <w:r>
        <w:rPr>
          <w:i/>
        </w:rPr>
        <w:br/>
      </w:r>
      <w:r>
        <w:rPr>
          <w:i/>
        </w:rPr>
        <w:tab/>
      </w:r>
      <w:r>
        <w:rPr>
          <w:i/>
        </w:rPr>
        <w:tab/>
      </w:r>
      <w:r>
        <w:rPr>
          <w:i/>
        </w:rPr>
        <w:tab/>
      </w:r>
      <w:r>
        <w:rPr>
          <w:i/>
        </w:rPr>
        <w:tab/>
      </w:r>
      <w:r>
        <w:rPr>
          <w:i/>
        </w:rPr>
        <w:tab/>
        <w:t>Source: Ericsson</w:t>
      </w:r>
    </w:p>
    <w:p w14:paraId="37A32F1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51DBB8F" w14:textId="7ACE1A0F" w:rsidR="0041081B" w:rsidRDefault="0041081B" w:rsidP="0041081B">
      <w:pPr>
        <w:rPr>
          <w:rFonts w:ascii="Arial" w:hAnsi="Arial" w:cs="Arial"/>
          <w:b/>
          <w:sz w:val="24"/>
        </w:rPr>
      </w:pPr>
      <w:r>
        <w:rPr>
          <w:rFonts w:ascii="Arial" w:hAnsi="Arial" w:cs="Arial"/>
          <w:b/>
          <w:color w:val="0000FF"/>
          <w:sz w:val="24"/>
        </w:rPr>
        <w:t>S3-223782</w:t>
      </w:r>
      <w:r>
        <w:rPr>
          <w:rFonts w:ascii="Arial" w:hAnsi="Arial" w:cs="Arial"/>
          <w:b/>
          <w:color w:val="0000FF"/>
          <w:sz w:val="24"/>
        </w:rPr>
        <w:tab/>
      </w:r>
      <w:r>
        <w:rPr>
          <w:rFonts w:ascii="Arial" w:hAnsi="Arial" w:cs="Arial"/>
          <w:b/>
          <w:sz w:val="24"/>
        </w:rPr>
        <w:t xml:space="preserve">CR_33.501 R17 Update Subscription and </w:t>
      </w:r>
      <w:proofErr w:type="spellStart"/>
      <w:r>
        <w:rPr>
          <w:rFonts w:ascii="Arial" w:hAnsi="Arial" w:cs="Arial"/>
          <w:b/>
          <w:sz w:val="24"/>
        </w:rPr>
        <w:t>unsubscription</w:t>
      </w:r>
      <w:proofErr w:type="spellEnd"/>
      <w:r>
        <w:rPr>
          <w:rFonts w:ascii="Arial" w:hAnsi="Arial" w:cs="Arial"/>
          <w:b/>
          <w:sz w:val="24"/>
        </w:rPr>
        <w:t xml:space="preserve"> procedure of NSACF notification service</w:t>
      </w:r>
    </w:p>
    <w:p w14:paraId="2C3BCD02"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v17.7.0</w:t>
      </w:r>
      <w:r>
        <w:rPr>
          <w:i/>
        </w:rPr>
        <w:tab/>
        <w:t xml:space="preserve">  CR-1517  Cat: F (Rel-17)</w:t>
      </w:r>
      <w:r>
        <w:rPr>
          <w:i/>
        </w:rPr>
        <w:br/>
      </w:r>
      <w:r>
        <w:rPr>
          <w:i/>
        </w:rPr>
        <w:br/>
      </w:r>
      <w:r>
        <w:rPr>
          <w:i/>
        </w:rPr>
        <w:tab/>
      </w:r>
      <w:r>
        <w:rPr>
          <w:i/>
        </w:rPr>
        <w:tab/>
      </w:r>
      <w:r>
        <w:rPr>
          <w:i/>
        </w:rPr>
        <w:tab/>
      </w:r>
      <w:r>
        <w:rPr>
          <w:i/>
        </w:rPr>
        <w:tab/>
      </w:r>
      <w:r>
        <w:rPr>
          <w:i/>
        </w:rPr>
        <w:tab/>
        <w:t>Source: Xiaomi Communication</w:t>
      </w:r>
    </w:p>
    <w:p w14:paraId="031C8C2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CAA536" w14:textId="2C9B11AE" w:rsidR="0041081B" w:rsidRDefault="0041081B" w:rsidP="0041081B">
      <w:pPr>
        <w:rPr>
          <w:rFonts w:ascii="Arial" w:hAnsi="Arial" w:cs="Arial"/>
          <w:b/>
          <w:sz w:val="24"/>
        </w:rPr>
      </w:pPr>
      <w:r>
        <w:rPr>
          <w:rFonts w:ascii="Arial" w:hAnsi="Arial" w:cs="Arial"/>
          <w:b/>
          <w:color w:val="0000FF"/>
          <w:sz w:val="24"/>
        </w:rPr>
        <w:t>S3-223214</w:t>
      </w:r>
      <w:r>
        <w:rPr>
          <w:rFonts w:ascii="Arial" w:hAnsi="Arial" w:cs="Arial"/>
          <w:b/>
          <w:color w:val="0000FF"/>
          <w:sz w:val="24"/>
        </w:rPr>
        <w:tab/>
      </w:r>
      <w:r>
        <w:rPr>
          <w:rFonts w:ascii="Arial" w:hAnsi="Arial" w:cs="Arial"/>
          <w:b/>
          <w:sz w:val="24"/>
        </w:rPr>
        <w:t>Introduction of DTLS 1.3</w:t>
      </w:r>
    </w:p>
    <w:p w14:paraId="7D1D0022"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33.210 v17.1.0</w:t>
      </w:r>
      <w:r>
        <w:rPr>
          <w:i/>
        </w:rPr>
        <w:tab/>
        <w:t xml:space="preserve">  CR-0075  Cat: B (Rel-17)</w:t>
      </w:r>
      <w:r>
        <w:rPr>
          <w:i/>
        </w:rPr>
        <w:br/>
      </w:r>
      <w:r>
        <w:rPr>
          <w:i/>
        </w:rPr>
        <w:br/>
      </w:r>
      <w:r>
        <w:rPr>
          <w:i/>
        </w:rPr>
        <w:tab/>
      </w:r>
      <w:r>
        <w:rPr>
          <w:i/>
        </w:rPr>
        <w:tab/>
      </w:r>
      <w:r>
        <w:rPr>
          <w:i/>
        </w:rPr>
        <w:tab/>
      </w:r>
      <w:r>
        <w:rPr>
          <w:i/>
        </w:rPr>
        <w:tab/>
      </w:r>
      <w:r>
        <w:rPr>
          <w:i/>
        </w:rPr>
        <w:tab/>
        <w:t>Source: Nokia, Nokia Shanghai Bell</w:t>
      </w:r>
    </w:p>
    <w:p w14:paraId="0C79F9F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020824" w14:textId="6588992B" w:rsidR="0041081B" w:rsidRDefault="0041081B" w:rsidP="0041081B">
      <w:pPr>
        <w:rPr>
          <w:rFonts w:ascii="Arial" w:hAnsi="Arial" w:cs="Arial"/>
          <w:b/>
          <w:sz w:val="24"/>
        </w:rPr>
      </w:pPr>
      <w:r>
        <w:rPr>
          <w:rFonts w:ascii="Arial" w:hAnsi="Arial" w:cs="Arial"/>
          <w:b/>
          <w:color w:val="0000FF"/>
          <w:sz w:val="24"/>
        </w:rPr>
        <w:t>S3-223456</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AAnF</w:t>
      </w:r>
      <w:proofErr w:type="spellEnd"/>
      <w:r>
        <w:rPr>
          <w:rFonts w:ascii="Arial" w:hAnsi="Arial" w:cs="Arial"/>
          <w:b/>
          <w:sz w:val="24"/>
        </w:rPr>
        <w:t xml:space="preserve"> critical assets and threats to TR 33.926</w:t>
      </w:r>
    </w:p>
    <w:p w14:paraId="48E112FB" w14:textId="77777777" w:rsidR="0041081B" w:rsidRDefault="0041081B" w:rsidP="004108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v17.5.0</w:t>
      </w:r>
      <w:r>
        <w:rPr>
          <w:i/>
        </w:rPr>
        <w:tab/>
        <w:t xml:space="preserve">  CR-0064  Cat: B (Rel-18)</w:t>
      </w:r>
      <w:r>
        <w:rPr>
          <w:i/>
        </w:rPr>
        <w:br/>
      </w:r>
      <w:r>
        <w:rPr>
          <w:i/>
        </w:rPr>
        <w:br/>
      </w:r>
      <w:r>
        <w:rPr>
          <w:i/>
        </w:rPr>
        <w:tab/>
      </w:r>
      <w:r>
        <w:rPr>
          <w:i/>
        </w:rPr>
        <w:tab/>
      </w:r>
      <w:r>
        <w:rPr>
          <w:i/>
        </w:rPr>
        <w:tab/>
      </w:r>
      <w:r>
        <w:rPr>
          <w:i/>
        </w:rPr>
        <w:tab/>
      </w:r>
      <w:r>
        <w:rPr>
          <w:i/>
        </w:rPr>
        <w:tab/>
        <w:t>Source: China Mobile (Suzhou) Software</w:t>
      </w:r>
    </w:p>
    <w:p w14:paraId="2AC687A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68E781" w14:textId="6FC1880A" w:rsidR="0041081B" w:rsidRDefault="0041081B" w:rsidP="0041081B">
      <w:pPr>
        <w:rPr>
          <w:rFonts w:ascii="Arial" w:hAnsi="Arial" w:cs="Arial"/>
          <w:b/>
          <w:sz w:val="24"/>
        </w:rPr>
      </w:pPr>
      <w:r>
        <w:rPr>
          <w:rFonts w:ascii="Arial" w:hAnsi="Arial" w:cs="Arial"/>
          <w:b/>
          <w:color w:val="0000FF"/>
          <w:sz w:val="24"/>
        </w:rPr>
        <w:t>S3-223901</w:t>
      </w:r>
      <w:r>
        <w:rPr>
          <w:rFonts w:ascii="Arial" w:hAnsi="Arial" w:cs="Arial"/>
          <w:b/>
          <w:color w:val="0000FF"/>
          <w:sz w:val="24"/>
        </w:rPr>
        <w:tab/>
      </w:r>
      <w:r>
        <w:rPr>
          <w:rFonts w:ascii="Arial" w:hAnsi="Arial" w:cs="Arial"/>
          <w:b/>
          <w:sz w:val="24"/>
        </w:rPr>
        <w:t>[MCXSec3] 33180 R18 Incorrect reference (Mirror)</w:t>
      </w:r>
    </w:p>
    <w:p w14:paraId="5C784FCE" w14:textId="77777777" w:rsidR="0041081B" w:rsidRDefault="0041081B" w:rsidP="0041081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v17.7.0</w:t>
      </w:r>
      <w:r>
        <w:rPr>
          <w:i/>
        </w:rPr>
        <w:tab/>
        <w:t xml:space="preserve">  CR-0204  Cat: A (Rel-18)</w:t>
      </w:r>
      <w:r>
        <w:rPr>
          <w:i/>
        </w:rPr>
        <w:br/>
      </w:r>
      <w:r>
        <w:rPr>
          <w:i/>
        </w:rPr>
        <w:br/>
      </w:r>
      <w:r>
        <w:rPr>
          <w:i/>
        </w:rPr>
        <w:tab/>
      </w:r>
      <w:r>
        <w:rPr>
          <w:i/>
        </w:rPr>
        <w:tab/>
      </w:r>
      <w:r>
        <w:rPr>
          <w:i/>
        </w:rPr>
        <w:tab/>
      </w:r>
      <w:r>
        <w:rPr>
          <w:i/>
        </w:rPr>
        <w:tab/>
      </w:r>
      <w:r>
        <w:rPr>
          <w:i/>
        </w:rPr>
        <w:tab/>
        <w:t>Source: Airbus</w:t>
      </w:r>
    </w:p>
    <w:p w14:paraId="765534A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8CEB21" w14:textId="23FD544B" w:rsidR="0041081B" w:rsidRDefault="0041081B" w:rsidP="0041081B">
      <w:pPr>
        <w:rPr>
          <w:rFonts w:ascii="Arial" w:hAnsi="Arial" w:cs="Arial"/>
          <w:b/>
          <w:sz w:val="24"/>
        </w:rPr>
      </w:pPr>
      <w:r>
        <w:rPr>
          <w:rFonts w:ascii="Arial" w:hAnsi="Arial" w:cs="Arial"/>
          <w:b/>
          <w:color w:val="0000FF"/>
          <w:sz w:val="24"/>
        </w:rPr>
        <w:t>S3-223150</w:t>
      </w:r>
      <w:r>
        <w:rPr>
          <w:rFonts w:ascii="Arial" w:hAnsi="Arial" w:cs="Arial"/>
          <w:b/>
          <w:color w:val="0000FF"/>
          <w:sz w:val="24"/>
        </w:rPr>
        <w:tab/>
      </w:r>
      <w:r>
        <w:rPr>
          <w:rFonts w:ascii="Arial" w:hAnsi="Arial" w:cs="Arial"/>
          <w:b/>
          <w:sz w:val="24"/>
        </w:rPr>
        <w:t>LS on anonymous user access to an AF</w:t>
      </w:r>
    </w:p>
    <w:p w14:paraId="550B6EF5"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C3-224730</w:t>
      </w:r>
    </w:p>
    <w:p w14:paraId="59B2651E"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S3-223921</w:t>
      </w:r>
      <w:r>
        <w:rPr>
          <w:color w:val="993300"/>
          <w:u w:val="single"/>
        </w:rPr>
        <w:t>.</w:t>
      </w:r>
    </w:p>
    <w:p w14:paraId="489779AB" w14:textId="69F3D5FA" w:rsidR="0041081B" w:rsidRDefault="0041081B" w:rsidP="0041081B">
      <w:pPr>
        <w:rPr>
          <w:rFonts w:ascii="Arial" w:hAnsi="Arial" w:cs="Arial"/>
          <w:b/>
          <w:sz w:val="24"/>
        </w:rPr>
      </w:pPr>
      <w:r>
        <w:rPr>
          <w:rFonts w:ascii="Arial" w:hAnsi="Arial" w:cs="Arial"/>
          <w:b/>
          <w:color w:val="0000FF"/>
          <w:sz w:val="24"/>
        </w:rPr>
        <w:t>S3-223943</w:t>
      </w:r>
      <w:r>
        <w:rPr>
          <w:rFonts w:ascii="Arial" w:hAnsi="Arial" w:cs="Arial"/>
          <w:b/>
          <w:color w:val="0000FF"/>
          <w:sz w:val="24"/>
        </w:rPr>
        <w:tab/>
      </w:r>
      <w:r>
        <w:rPr>
          <w:rFonts w:ascii="Arial" w:hAnsi="Arial" w:cs="Arial"/>
          <w:b/>
          <w:sz w:val="24"/>
        </w:rPr>
        <w:t>SECOP correction</w:t>
      </w:r>
    </w:p>
    <w:p w14:paraId="43E7E558" w14:textId="77777777" w:rsidR="0041081B" w:rsidRDefault="0041081B" w:rsidP="004108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v16.11.0</w:t>
      </w:r>
      <w:r>
        <w:rPr>
          <w:i/>
        </w:rPr>
        <w:tab/>
        <w:t xml:space="preserve">  CR-0144  Cat: F (Rel-16)</w:t>
      </w:r>
      <w:r>
        <w:rPr>
          <w:i/>
        </w:rPr>
        <w:br/>
      </w:r>
      <w:r>
        <w:rPr>
          <w:i/>
        </w:rPr>
        <w:br/>
      </w:r>
      <w:r>
        <w:rPr>
          <w:i/>
        </w:rPr>
        <w:tab/>
      </w:r>
      <w:r>
        <w:rPr>
          <w:i/>
        </w:rPr>
        <w:tab/>
      </w:r>
      <w:r>
        <w:rPr>
          <w:i/>
        </w:rPr>
        <w:tab/>
      </w:r>
      <w:r>
        <w:rPr>
          <w:i/>
        </w:rPr>
        <w:tab/>
      </w:r>
      <w:r>
        <w:rPr>
          <w:i/>
        </w:rPr>
        <w:tab/>
        <w:t>Source: Nokia</w:t>
      </w:r>
    </w:p>
    <w:p w14:paraId="756D0BB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64CF7C" w14:textId="08B15D18" w:rsidR="0041081B" w:rsidRDefault="0041081B" w:rsidP="0041081B">
      <w:pPr>
        <w:rPr>
          <w:rFonts w:ascii="Arial" w:hAnsi="Arial" w:cs="Arial"/>
          <w:b/>
          <w:sz w:val="24"/>
        </w:rPr>
      </w:pPr>
      <w:r>
        <w:rPr>
          <w:rFonts w:ascii="Arial" w:hAnsi="Arial" w:cs="Arial"/>
          <w:b/>
          <w:color w:val="0000FF"/>
          <w:sz w:val="24"/>
        </w:rPr>
        <w:t>S3-223948</w:t>
      </w:r>
      <w:r>
        <w:rPr>
          <w:rFonts w:ascii="Arial" w:hAnsi="Arial" w:cs="Arial"/>
          <w:b/>
          <w:color w:val="0000FF"/>
          <w:sz w:val="24"/>
        </w:rPr>
        <w:tab/>
      </w:r>
      <w:r>
        <w:rPr>
          <w:rFonts w:ascii="Arial" w:hAnsi="Arial" w:cs="Arial"/>
          <w:b/>
          <w:sz w:val="24"/>
        </w:rPr>
        <w:t>LS on NSSAA procedures for multiple registrations</w:t>
      </w:r>
    </w:p>
    <w:p w14:paraId="1D4DB785"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Huawei</w:t>
      </w:r>
    </w:p>
    <w:p w14:paraId="39AAD2E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2F4E8F" w14:textId="77777777" w:rsidR="0041081B" w:rsidRDefault="0041081B" w:rsidP="0041081B">
      <w:pPr>
        <w:pStyle w:val="Heading2"/>
      </w:pPr>
      <w:bookmarkStart w:id="13" w:name="_Toc128488117"/>
      <w:r>
        <w:t>5</w:t>
      </w:r>
      <w:r>
        <w:tab/>
        <w:t>Rel-18 Studies</w:t>
      </w:r>
      <w:bookmarkEnd w:id="13"/>
    </w:p>
    <w:p w14:paraId="6A7EDB99" w14:textId="77777777" w:rsidR="0041081B" w:rsidRDefault="0041081B" w:rsidP="0041081B">
      <w:pPr>
        <w:pStyle w:val="Heading3"/>
      </w:pPr>
      <w:bookmarkStart w:id="14" w:name="_Toc128488118"/>
      <w:r>
        <w:t>5.1</w:t>
      </w:r>
      <w:r>
        <w:tab/>
        <w:t>Study on 5G security enhancement against false base stations</w:t>
      </w:r>
      <w:bookmarkEnd w:id="14"/>
    </w:p>
    <w:p w14:paraId="174D2981" w14:textId="43F99EE8" w:rsidR="0041081B" w:rsidRDefault="0041081B" w:rsidP="0041081B">
      <w:pPr>
        <w:rPr>
          <w:rFonts w:ascii="Arial" w:hAnsi="Arial" w:cs="Arial"/>
          <w:b/>
          <w:sz w:val="24"/>
        </w:rPr>
      </w:pPr>
      <w:r>
        <w:rPr>
          <w:rFonts w:ascii="Arial" w:hAnsi="Arial" w:cs="Arial"/>
          <w:b/>
          <w:color w:val="0000FF"/>
          <w:sz w:val="24"/>
        </w:rPr>
        <w:t>S3-223284</w:t>
      </w:r>
      <w:r>
        <w:rPr>
          <w:rFonts w:ascii="Arial" w:hAnsi="Arial" w:cs="Arial"/>
          <w:b/>
          <w:color w:val="0000FF"/>
          <w:sz w:val="24"/>
        </w:rPr>
        <w:tab/>
      </w:r>
      <w:r>
        <w:rPr>
          <w:rFonts w:ascii="Arial" w:hAnsi="Arial" w:cs="Arial"/>
          <w:b/>
          <w:sz w:val="24"/>
        </w:rPr>
        <w:t>FBS - Way forward for solutions based on digital signatures addressing KI#2</w:t>
      </w:r>
    </w:p>
    <w:p w14:paraId="6F8EA39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Endorsement</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Philips International B.V.</w:t>
      </w:r>
    </w:p>
    <w:p w14:paraId="632BADB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520638" w14:textId="44F4C0E1" w:rsidR="0041081B" w:rsidRDefault="0041081B" w:rsidP="0041081B">
      <w:pPr>
        <w:rPr>
          <w:rFonts w:ascii="Arial" w:hAnsi="Arial" w:cs="Arial"/>
          <w:b/>
          <w:sz w:val="24"/>
        </w:rPr>
      </w:pPr>
      <w:r>
        <w:rPr>
          <w:rFonts w:ascii="Arial" w:hAnsi="Arial" w:cs="Arial"/>
          <w:b/>
          <w:color w:val="0000FF"/>
          <w:sz w:val="24"/>
        </w:rPr>
        <w:t>S3-223372</w:t>
      </w:r>
      <w:r>
        <w:rPr>
          <w:rFonts w:ascii="Arial" w:hAnsi="Arial" w:cs="Arial"/>
          <w:b/>
          <w:color w:val="0000FF"/>
          <w:sz w:val="24"/>
        </w:rPr>
        <w:tab/>
      </w:r>
      <w:r>
        <w:rPr>
          <w:rFonts w:ascii="Arial" w:hAnsi="Arial" w:cs="Arial"/>
          <w:b/>
          <w:sz w:val="24"/>
        </w:rPr>
        <w:t>Conclusion for KI #2</w:t>
      </w:r>
    </w:p>
    <w:p w14:paraId="554B95A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Qualcomm Incorporated</w:t>
      </w:r>
    </w:p>
    <w:p w14:paraId="76DAE12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986355" w14:textId="74F5AFCC" w:rsidR="0041081B" w:rsidRDefault="0041081B" w:rsidP="0041081B">
      <w:pPr>
        <w:rPr>
          <w:rFonts w:ascii="Arial" w:hAnsi="Arial" w:cs="Arial"/>
          <w:b/>
          <w:sz w:val="24"/>
        </w:rPr>
      </w:pPr>
      <w:r>
        <w:rPr>
          <w:rFonts w:ascii="Arial" w:hAnsi="Arial" w:cs="Arial"/>
          <w:b/>
          <w:color w:val="0000FF"/>
          <w:sz w:val="24"/>
        </w:rPr>
        <w:t>S3-223732</w:t>
      </w:r>
      <w:r>
        <w:rPr>
          <w:rFonts w:ascii="Arial" w:hAnsi="Arial" w:cs="Arial"/>
          <w:b/>
          <w:color w:val="0000FF"/>
          <w:sz w:val="24"/>
        </w:rPr>
        <w:tab/>
      </w:r>
      <w:r>
        <w:rPr>
          <w:rFonts w:ascii="Arial" w:hAnsi="Arial" w:cs="Arial"/>
          <w:b/>
          <w:sz w:val="24"/>
        </w:rPr>
        <w:t>Conclusion for key issue#2</w:t>
      </w:r>
    </w:p>
    <w:p w14:paraId="555AC69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Samsung, Intel, Apple</w:t>
      </w:r>
    </w:p>
    <w:p w14:paraId="621D82ED" w14:textId="77777777" w:rsidR="0041081B" w:rsidRDefault="0041081B" w:rsidP="0041081B">
      <w:pPr>
        <w:rPr>
          <w:rFonts w:ascii="Arial" w:hAnsi="Arial" w:cs="Arial"/>
          <w:b/>
        </w:rPr>
      </w:pPr>
      <w:r>
        <w:rPr>
          <w:rFonts w:ascii="Arial" w:hAnsi="Arial" w:cs="Arial"/>
          <w:b/>
        </w:rPr>
        <w:t xml:space="preserve">Discussion: </w:t>
      </w:r>
    </w:p>
    <w:p w14:paraId="797666B4" w14:textId="77777777" w:rsidR="0041081B" w:rsidRDefault="0041081B" w:rsidP="0041081B">
      <w:r>
        <w:t>ORANGE: what are we protecting from? We have been getting the same conclusion after several years and I still object to this.</w:t>
      </w:r>
    </w:p>
    <w:p w14:paraId="49964763" w14:textId="77777777" w:rsidR="0041081B" w:rsidRDefault="0041081B" w:rsidP="0041081B">
      <w:r>
        <w:t>BT: given the discussions on post quantum activities in NIST we are not ready to conclude until we decide how we should work in the post-quantum environment, where we would need to rework a lot of stuff. If I had to choose I would go for Qualcomm's proposal.</w:t>
      </w:r>
    </w:p>
    <w:p w14:paraId="496BAF27" w14:textId="4D766661" w:rsidR="0041081B" w:rsidRDefault="0041081B" w:rsidP="0041081B">
      <w:proofErr w:type="spellStart"/>
      <w:r>
        <w:t>Cablelabs</w:t>
      </w:r>
      <w:proofErr w:type="spellEnd"/>
      <w:r>
        <w:t xml:space="preserve">: digital </w:t>
      </w:r>
      <w:r w:rsidR="007324F6">
        <w:t>signature-based</w:t>
      </w:r>
      <w:r>
        <w:t xml:space="preserve"> solution is supported by us, but we will ready when the post quantum situation arrives. At the moment we should agree on this.</w:t>
      </w:r>
    </w:p>
    <w:p w14:paraId="7084328E" w14:textId="77777777" w:rsidR="0041081B" w:rsidRDefault="0041081B" w:rsidP="0041081B">
      <w:r>
        <w:t>Huawei: there is an editor's note to be resolved, we are not concluded.</w:t>
      </w:r>
    </w:p>
    <w:p w14:paraId="4C0F01DB" w14:textId="77777777" w:rsidR="0041081B" w:rsidRDefault="0041081B" w:rsidP="0041081B">
      <w:r>
        <w:t>Intel: solution 19 works only in RRC connected state.</w:t>
      </w:r>
    </w:p>
    <w:p w14:paraId="0C3BC7F7" w14:textId="77777777" w:rsidR="0041081B" w:rsidRDefault="0041081B" w:rsidP="0041081B">
      <w:r>
        <w:lastRenderedPageBreak/>
        <w:t>Nokia: ten solution proposals for key issue 2. Whatever solution we select will have a tricky part. Maybe we should categorise the solutions and consider a risk assessment.</w:t>
      </w:r>
    </w:p>
    <w:p w14:paraId="115F717E" w14:textId="77777777" w:rsidR="0041081B" w:rsidRDefault="0041081B" w:rsidP="0041081B">
      <w:r>
        <w:t>Vodafone liked Nokia's comment. They also said that the problem was if the user could not connect due to the whole digital signature process.</w:t>
      </w:r>
    </w:p>
    <w:p w14:paraId="199D1531" w14:textId="77777777" w:rsidR="0041081B" w:rsidRDefault="0041081B" w:rsidP="0041081B">
      <w:r>
        <w:t>ORANGE: not enough evaluation for this solution. We should stop this study, it has been running for too long.</w:t>
      </w:r>
    </w:p>
    <w:p w14:paraId="2B1FCE3C" w14:textId="77777777" w:rsidR="0041081B" w:rsidRDefault="0041081B" w:rsidP="0041081B">
      <w:proofErr w:type="spellStart"/>
      <w:r>
        <w:t>CableLabs</w:t>
      </w:r>
      <w:proofErr w:type="spellEnd"/>
      <w:r>
        <w:t xml:space="preserve">: let's do security, not </w:t>
      </w:r>
      <w:proofErr w:type="spellStart"/>
      <w:r>
        <w:t>performance.ORANGE</w:t>
      </w:r>
      <w:proofErr w:type="spellEnd"/>
      <w:r>
        <w:t xml:space="preserve"> replied that it was about solutions that work.</w:t>
      </w:r>
    </w:p>
    <w:p w14:paraId="7E288DF6" w14:textId="77777777" w:rsidR="0041081B" w:rsidRDefault="0041081B" w:rsidP="0041081B">
      <w:r>
        <w:t>BT: either solution achieves the purpose of the study, which is stopping False Base Stations.</w:t>
      </w:r>
    </w:p>
    <w:p w14:paraId="107FB8EF" w14:textId="77777777" w:rsidR="0041081B" w:rsidRDefault="0041081B" w:rsidP="0041081B">
      <w:proofErr w:type="spellStart"/>
      <w:r>
        <w:t>CableLabs</w:t>
      </w:r>
      <w:proofErr w:type="spellEnd"/>
      <w:r>
        <w:t>: replay attack can be mitigated with this solution, we make it extremely hard for the FSB to attack like this.</w:t>
      </w:r>
    </w:p>
    <w:p w14:paraId="38BA2D43" w14:textId="77777777" w:rsidR="0041081B" w:rsidRDefault="0041081B" w:rsidP="0041081B">
      <w:r>
        <w:t xml:space="preserve">Qualcomm: not </w:t>
      </w:r>
      <w:proofErr w:type="spellStart"/>
      <w:r>
        <w:t>diffficult</w:t>
      </w:r>
      <w:proofErr w:type="spellEnd"/>
      <w:r>
        <w:t xml:space="preserve"> to listen to the message and </w:t>
      </w:r>
      <w:proofErr w:type="spellStart"/>
      <w:r>
        <w:t>rebroacast</w:t>
      </w:r>
      <w:proofErr w:type="spellEnd"/>
      <w:r>
        <w:t>.</w:t>
      </w:r>
    </w:p>
    <w:p w14:paraId="29D443D7" w14:textId="77777777" w:rsidR="0041081B" w:rsidRDefault="0041081B" w:rsidP="0041081B">
      <w:proofErr w:type="spellStart"/>
      <w:r>
        <w:t>CalbleLabs</w:t>
      </w:r>
      <w:proofErr w:type="spellEnd"/>
      <w:r>
        <w:t>: with timestamp it is harder because we can detect the delay.</w:t>
      </w:r>
    </w:p>
    <w:p w14:paraId="2FDABB47" w14:textId="77777777" w:rsidR="0041081B" w:rsidRDefault="0041081B" w:rsidP="0041081B">
      <w:r>
        <w:t xml:space="preserve">The Chair commented that there were multiple regulator agencies asking for solutions and that there were papers looking at the TR and pointing out the lack of solutions. </w:t>
      </w:r>
    </w:p>
    <w:p w14:paraId="249D0F56" w14:textId="77777777" w:rsidR="0041081B" w:rsidRDefault="0041081B" w:rsidP="0041081B">
      <w:r>
        <w:t xml:space="preserve">ORANGE replied that they didn’t oppose to the purpose, but it was the current state of the TR that didn’t allow </w:t>
      </w:r>
      <w:proofErr w:type="spellStart"/>
      <w:r>
        <w:t>progress.E.g</w:t>
      </w:r>
      <w:proofErr w:type="spellEnd"/>
      <w:r>
        <w:t>. there is no way to handle the bidding down attacks. This can be solved with a new study in 6G.</w:t>
      </w:r>
    </w:p>
    <w:p w14:paraId="243E27F7" w14:textId="77777777" w:rsidR="0041081B" w:rsidRDefault="0041081B" w:rsidP="0041081B">
      <w:r>
        <w:t>Qualcomm: ask the regulators what threats need to be addressed.</w:t>
      </w:r>
    </w:p>
    <w:p w14:paraId="3CD15E58" w14:textId="77777777" w:rsidR="0041081B" w:rsidRDefault="0041081B" w:rsidP="0041081B">
      <w:r>
        <w:t>The Chair replied that PWS and SIP protection. Qualcomm replied that for PWS there were application layer solutions, no impact on the network, and even that was difficult for some countries.</w:t>
      </w:r>
    </w:p>
    <w:p w14:paraId="13B6DC94" w14:textId="77777777" w:rsidR="0041081B" w:rsidRDefault="0041081B" w:rsidP="0041081B">
      <w:r>
        <w:t>The Chair commented that one of the problems was that regulators didn’t come to SA3, so it was pretty hard to progress.</w:t>
      </w:r>
    </w:p>
    <w:p w14:paraId="46F7E939" w14:textId="77777777" w:rsidR="0041081B" w:rsidRDefault="0041081B" w:rsidP="0041081B">
      <w:r>
        <w:t>BT: PWS had a good solution in the beginning but no regulator agreed on who held the root key. BT commented that ENISA would come the next day so some input could be gathered.</w:t>
      </w:r>
    </w:p>
    <w:p w14:paraId="46A5D9C6" w14:textId="77777777" w:rsidR="0041081B" w:rsidRDefault="0041081B" w:rsidP="0041081B">
      <w:r>
        <w:t>Google: we support digital signature. Shared model is not relevant.</w:t>
      </w:r>
    </w:p>
    <w:p w14:paraId="19E6A7D1" w14:textId="77777777" w:rsidR="0041081B" w:rsidRDefault="0041081B" w:rsidP="0041081B">
      <w:r>
        <w:t>ORANGE: no authentication related, this is for FSBs.</w:t>
      </w:r>
    </w:p>
    <w:p w14:paraId="3FDF5BAE" w14:textId="77777777" w:rsidR="0041081B" w:rsidRDefault="0041081B" w:rsidP="0041081B">
      <w:r>
        <w:t>Qualcomm: time to close the study so as not to repeat the same discussions again and again.</w:t>
      </w:r>
    </w:p>
    <w:p w14:paraId="2EC3895B" w14:textId="77777777" w:rsidR="0041081B" w:rsidRDefault="0041081B" w:rsidP="0041081B">
      <w:r>
        <w:t>Apple: lack of progress is the result of objections of some companies.</w:t>
      </w:r>
    </w:p>
    <w:p w14:paraId="5D5F2F1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66113C" w14:textId="59CD0E15" w:rsidR="0041081B" w:rsidRDefault="0041081B" w:rsidP="0041081B">
      <w:pPr>
        <w:rPr>
          <w:rFonts w:ascii="Arial" w:hAnsi="Arial" w:cs="Arial"/>
          <w:b/>
          <w:sz w:val="24"/>
        </w:rPr>
      </w:pPr>
      <w:r>
        <w:rPr>
          <w:rFonts w:ascii="Arial" w:hAnsi="Arial" w:cs="Arial"/>
          <w:b/>
          <w:color w:val="0000FF"/>
          <w:sz w:val="24"/>
        </w:rPr>
        <w:t>S3-223733</w:t>
      </w:r>
      <w:r>
        <w:rPr>
          <w:rFonts w:ascii="Arial" w:hAnsi="Arial" w:cs="Arial"/>
          <w:b/>
          <w:color w:val="0000FF"/>
          <w:sz w:val="24"/>
        </w:rPr>
        <w:tab/>
      </w:r>
      <w:r>
        <w:rPr>
          <w:rFonts w:ascii="Arial" w:hAnsi="Arial" w:cs="Arial"/>
          <w:b/>
          <w:sz w:val="24"/>
        </w:rPr>
        <w:t>Updates to Solution#7 SI verification using Digital Signatures</w:t>
      </w:r>
    </w:p>
    <w:p w14:paraId="5DBBF49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Samsung</w:t>
      </w:r>
    </w:p>
    <w:p w14:paraId="5E836CF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A21EFC" w14:textId="7E9E53BD" w:rsidR="0041081B" w:rsidRDefault="0041081B" w:rsidP="0041081B">
      <w:pPr>
        <w:rPr>
          <w:rFonts w:ascii="Arial" w:hAnsi="Arial" w:cs="Arial"/>
          <w:b/>
          <w:sz w:val="24"/>
        </w:rPr>
      </w:pPr>
      <w:r>
        <w:rPr>
          <w:rFonts w:ascii="Arial" w:hAnsi="Arial" w:cs="Arial"/>
          <w:b/>
          <w:color w:val="0000FF"/>
          <w:sz w:val="24"/>
        </w:rPr>
        <w:t>S3-223734</w:t>
      </w:r>
      <w:r>
        <w:rPr>
          <w:rFonts w:ascii="Arial" w:hAnsi="Arial" w:cs="Arial"/>
          <w:b/>
          <w:color w:val="0000FF"/>
          <w:sz w:val="24"/>
        </w:rPr>
        <w:tab/>
      </w:r>
      <w:r>
        <w:rPr>
          <w:rFonts w:ascii="Arial" w:hAnsi="Arial" w:cs="Arial"/>
          <w:b/>
          <w:sz w:val="24"/>
        </w:rPr>
        <w:t>Resolving EN of solution#7 (TR 33.809)</w:t>
      </w:r>
    </w:p>
    <w:p w14:paraId="5C25365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Samsung</w:t>
      </w:r>
    </w:p>
    <w:p w14:paraId="3AE4CED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F75BE" w14:textId="40D1C26C" w:rsidR="0041081B" w:rsidRDefault="0041081B" w:rsidP="0041081B">
      <w:pPr>
        <w:rPr>
          <w:rFonts w:ascii="Arial" w:hAnsi="Arial" w:cs="Arial"/>
          <w:b/>
          <w:sz w:val="24"/>
        </w:rPr>
      </w:pPr>
      <w:r>
        <w:rPr>
          <w:rFonts w:ascii="Arial" w:hAnsi="Arial" w:cs="Arial"/>
          <w:b/>
          <w:color w:val="0000FF"/>
          <w:sz w:val="24"/>
        </w:rPr>
        <w:t>S3-223614</w:t>
      </w:r>
      <w:r>
        <w:rPr>
          <w:rFonts w:ascii="Arial" w:hAnsi="Arial" w:cs="Arial"/>
          <w:b/>
          <w:color w:val="0000FF"/>
          <w:sz w:val="24"/>
        </w:rPr>
        <w:tab/>
      </w:r>
      <w:r>
        <w:rPr>
          <w:rFonts w:ascii="Arial" w:hAnsi="Arial" w:cs="Arial"/>
          <w:b/>
          <w:sz w:val="24"/>
        </w:rPr>
        <w:t xml:space="preserve">5GFBS - Addressing UE </w:t>
      </w:r>
      <w:proofErr w:type="spellStart"/>
      <w:r>
        <w:rPr>
          <w:rFonts w:ascii="Arial" w:hAnsi="Arial" w:cs="Arial"/>
          <w:b/>
          <w:sz w:val="24"/>
        </w:rPr>
        <w:t>bahaviors</w:t>
      </w:r>
      <w:proofErr w:type="spellEnd"/>
      <w:r>
        <w:rPr>
          <w:rFonts w:ascii="Arial" w:hAnsi="Arial" w:cs="Arial"/>
          <w:b/>
          <w:sz w:val="24"/>
        </w:rPr>
        <w:t xml:space="preserve"> on signature verification</w:t>
      </w:r>
    </w:p>
    <w:p w14:paraId="4B2A894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Apple</w:t>
      </w:r>
    </w:p>
    <w:p w14:paraId="0878E07E"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1C8519" w14:textId="27671524" w:rsidR="0041081B" w:rsidRDefault="0041081B" w:rsidP="0041081B">
      <w:pPr>
        <w:rPr>
          <w:rFonts w:ascii="Arial" w:hAnsi="Arial" w:cs="Arial"/>
          <w:b/>
          <w:sz w:val="24"/>
        </w:rPr>
      </w:pPr>
      <w:r>
        <w:rPr>
          <w:rFonts w:ascii="Arial" w:hAnsi="Arial" w:cs="Arial"/>
          <w:b/>
          <w:color w:val="0000FF"/>
          <w:sz w:val="24"/>
        </w:rPr>
        <w:t>S3-223883</w:t>
      </w:r>
      <w:r>
        <w:rPr>
          <w:rFonts w:ascii="Arial" w:hAnsi="Arial" w:cs="Arial"/>
          <w:b/>
          <w:color w:val="0000FF"/>
          <w:sz w:val="24"/>
        </w:rPr>
        <w:tab/>
      </w:r>
      <w:r>
        <w:rPr>
          <w:rFonts w:ascii="Arial" w:hAnsi="Arial" w:cs="Arial"/>
          <w:b/>
          <w:sz w:val="24"/>
        </w:rPr>
        <w:t xml:space="preserve">Addressing the editor’s note in 6.27.2.1.1 of Sol#27 </w:t>
      </w:r>
    </w:p>
    <w:p w14:paraId="3FD6453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 xml:space="preserve">Source: </w:t>
      </w:r>
      <w:proofErr w:type="spellStart"/>
      <w:r>
        <w:rPr>
          <w:i/>
        </w:rPr>
        <w:t>CableLabs</w:t>
      </w:r>
      <w:proofErr w:type="spellEnd"/>
    </w:p>
    <w:p w14:paraId="03D6806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A2D7AD" w14:textId="2AE6B3FC" w:rsidR="0041081B" w:rsidRDefault="0041081B" w:rsidP="0041081B">
      <w:pPr>
        <w:rPr>
          <w:rFonts w:ascii="Arial" w:hAnsi="Arial" w:cs="Arial"/>
          <w:b/>
          <w:sz w:val="24"/>
        </w:rPr>
      </w:pPr>
      <w:r>
        <w:rPr>
          <w:rFonts w:ascii="Arial" w:hAnsi="Arial" w:cs="Arial"/>
          <w:b/>
          <w:color w:val="0000FF"/>
          <w:sz w:val="24"/>
        </w:rPr>
        <w:t>S3-223885</w:t>
      </w:r>
      <w:r>
        <w:rPr>
          <w:rFonts w:ascii="Arial" w:hAnsi="Arial" w:cs="Arial"/>
          <w:b/>
          <w:color w:val="0000FF"/>
          <w:sz w:val="24"/>
        </w:rPr>
        <w:tab/>
      </w:r>
      <w:r>
        <w:rPr>
          <w:rFonts w:ascii="Arial" w:hAnsi="Arial" w:cs="Arial"/>
          <w:b/>
          <w:sz w:val="24"/>
        </w:rPr>
        <w:t xml:space="preserve">Addressing EN on NR Repeater in 6.27.2.2.4 of Sol#27 </w:t>
      </w:r>
    </w:p>
    <w:p w14:paraId="6FBE5C4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 xml:space="preserve">Source: </w:t>
      </w:r>
      <w:proofErr w:type="spellStart"/>
      <w:r>
        <w:rPr>
          <w:i/>
        </w:rPr>
        <w:t>CableLabs</w:t>
      </w:r>
      <w:proofErr w:type="spellEnd"/>
    </w:p>
    <w:p w14:paraId="7356FA7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9384D7" w14:textId="12B907FE" w:rsidR="0041081B" w:rsidRDefault="0041081B" w:rsidP="0041081B">
      <w:pPr>
        <w:rPr>
          <w:rFonts w:ascii="Arial" w:hAnsi="Arial" w:cs="Arial"/>
          <w:b/>
          <w:sz w:val="24"/>
        </w:rPr>
      </w:pPr>
      <w:r>
        <w:rPr>
          <w:rFonts w:ascii="Arial" w:hAnsi="Arial" w:cs="Arial"/>
          <w:b/>
          <w:color w:val="0000FF"/>
          <w:sz w:val="24"/>
        </w:rPr>
        <w:t>S3-223886</w:t>
      </w:r>
      <w:r>
        <w:rPr>
          <w:rFonts w:ascii="Arial" w:hAnsi="Arial" w:cs="Arial"/>
          <w:b/>
          <w:color w:val="0000FF"/>
          <w:sz w:val="24"/>
        </w:rPr>
        <w:tab/>
      </w:r>
      <w:r>
        <w:rPr>
          <w:rFonts w:ascii="Arial" w:hAnsi="Arial" w:cs="Arial"/>
          <w:b/>
          <w:sz w:val="24"/>
        </w:rPr>
        <w:t xml:space="preserve">Addressing the editor’s note in 6.27.2.2.1of Sol#27 </w:t>
      </w:r>
    </w:p>
    <w:p w14:paraId="7622E47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2DE6461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7444C8" w14:textId="00E345FF" w:rsidR="0041081B" w:rsidRDefault="0041081B" w:rsidP="0041081B">
      <w:pPr>
        <w:rPr>
          <w:rFonts w:ascii="Arial" w:hAnsi="Arial" w:cs="Arial"/>
          <w:b/>
          <w:sz w:val="24"/>
        </w:rPr>
      </w:pPr>
      <w:r>
        <w:rPr>
          <w:rFonts w:ascii="Arial" w:hAnsi="Arial" w:cs="Arial"/>
          <w:b/>
          <w:color w:val="0000FF"/>
          <w:sz w:val="24"/>
        </w:rPr>
        <w:t>S3-223285</w:t>
      </w:r>
      <w:r>
        <w:rPr>
          <w:rFonts w:ascii="Arial" w:hAnsi="Arial" w:cs="Arial"/>
          <w:b/>
          <w:color w:val="0000FF"/>
          <w:sz w:val="24"/>
        </w:rPr>
        <w:tab/>
      </w:r>
      <w:r>
        <w:rPr>
          <w:rFonts w:ascii="Arial" w:hAnsi="Arial" w:cs="Arial"/>
          <w:b/>
          <w:sz w:val="24"/>
        </w:rPr>
        <w:t>FBS - Additions in solution #25</w:t>
      </w:r>
    </w:p>
    <w:p w14:paraId="2D46E7C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Philips International B.V.</w:t>
      </w:r>
    </w:p>
    <w:p w14:paraId="4520BE0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00EFA6" w14:textId="463EB3BF" w:rsidR="0041081B" w:rsidRDefault="0041081B" w:rsidP="0041081B">
      <w:pPr>
        <w:rPr>
          <w:rFonts w:ascii="Arial" w:hAnsi="Arial" w:cs="Arial"/>
          <w:b/>
          <w:sz w:val="24"/>
        </w:rPr>
      </w:pPr>
      <w:r>
        <w:rPr>
          <w:rFonts w:ascii="Arial" w:hAnsi="Arial" w:cs="Arial"/>
          <w:b/>
          <w:color w:val="0000FF"/>
          <w:sz w:val="24"/>
        </w:rPr>
        <w:t>S3-223286</w:t>
      </w:r>
      <w:r>
        <w:rPr>
          <w:rFonts w:ascii="Arial" w:hAnsi="Arial" w:cs="Arial"/>
          <w:b/>
          <w:color w:val="0000FF"/>
          <w:sz w:val="24"/>
        </w:rPr>
        <w:tab/>
      </w:r>
      <w:r>
        <w:rPr>
          <w:rFonts w:ascii="Arial" w:hAnsi="Arial" w:cs="Arial"/>
          <w:b/>
          <w:sz w:val="24"/>
        </w:rPr>
        <w:t>FBS - Evaluation of solution #25</w:t>
      </w:r>
    </w:p>
    <w:p w14:paraId="13705F1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Philips International B.V.</w:t>
      </w:r>
    </w:p>
    <w:p w14:paraId="5FC1D0F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82816C" w14:textId="1A7CD6F1" w:rsidR="0041081B" w:rsidRDefault="0041081B" w:rsidP="0041081B">
      <w:pPr>
        <w:rPr>
          <w:rFonts w:ascii="Arial" w:hAnsi="Arial" w:cs="Arial"/>
          <w:b/>
          <w:sz w:val="24"/>
        </w:rPr>
      </w:pPr>
      <w:r>
        <w:rPr>
          <w:rFonts w:ascii="Arial" w:hAnsi="Arial" w:cs="Arial"/>
          <w:b/>
          <w:color w:val="0000FF"/>
          <w:sz w:val="24"/>
        </w:rPr>
        <w:t>S3-223373</w:t>
      </w:r>
      <w:r>
        <w:rPr>
          <w:rFonts w:ascii="Arial" w:hAnsi="Arial" w:cs="Arial"/>
          <w:b/>
          <w:color w:val="0000FF"/>
          <w:sz w:val="24"/>
        </w:rPr>
        <w:tab/>
      </w:r>
      <w:r>
        <w:rPr>
          <w:rFonts w:ascii="Arial" w:hAnsi="Arial" w:cs="Arial"/>
          <w:b/>
          <w:sz w:val="24"/>
        </w:rPr>
        <w:t>Conclusion for KI #3</w:t>
      </w:r>
    </w:p>
    <w:p w14:paraId="2A9F311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Qualcomm Incorporated</w:t>
      </w:r>
    </w:p>
    <w:p w14:paraId="612526F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4E9C10" w14:textId="18EC2858" w:rsidR="0041081B" w:rsidRDefault="0041081B" w:rsidP="0041081B">
      <w:pPr>
        <w:rPr>
          <w:rFonts w:ascii="Arial" w:hAnsi="Arial" w:cs="Arial"/>
          <w:b/>
          <w:sz w:val="24"/>
        </w:rPr>
      </w:pPr>
      <w:r>
        <w:rPr>
          <w:rFonts w:ascii="Arial" w:hAnsi="Arial" w:cs="Arial"/>
          <w:b/>
          <w:color w:val="0000FF"/>
          <w:sz w:val="24"/>
        </w:rPr>
        <w:t>S3-223420</w:t>
      </w:r>
      <w:r>
        <w:rPr>
          <w:rFonts w:ascii="Arial" w:hAnsi="Arial" w:cs="Arial"/>
          <w:b/>
          <w:color w:val="0000FF"/>
          <w:sz w:val="24"/>
        </w:rPr>
        <w:tab/>
      </w:r>
      <w:r>
        <w:rPr>
          <w:rFonts w:ascii="Arial" w:hAnsi="Arial" w:cs="Arial"/>
          <w:b/>
          <w:sz w:val="24"/>
        </w:rPr>
        <w:t>Update to solution #25</w:t>
      </w:r>
    </w:p>
    <w:p w14:paraId="7F9C51B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BB637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D47D34" w14:textId="375C678B" w:rsidR="0041081B" w:rsidRDefault="0041081B" w:rsidP="0041081B">
      <w:pPr>
        <w:rPr>
          <w:rFonts w:ascii="Arial" w:hAnsi="Arial" w:cs="Arial"/>
          <w:b/>
          <w:sz w:val="24"/>
        </w:rPr>
      </w:pPr>
      <w:r>
        <w:rPr>
          <w:rFonts w:ascii="Arial" w:hAnsi="Arial" w:cs="Arial"/>
          <w:b/>
          <w:color w:val="0000FF"/>
          <w:sz w:val="24"/>
        </w:rPr>
        <w:t>S3-223615</w:t>
      </w:r>
      <w:r>
        <w:rPr>
          <w:rFonts w:ascii="Arial" w:hAnsi="Arial" w:cs="Arial"/>
          <w:b/>
          <w:color w:val="0000FF"/>
          <w:sz w:val="24"/>
        </w:rPr>
        <w:tab/>
      </w:r>
      <w:r>
        <w:rPr>
          <w:rFonts w:ascii="Arial" w:hAnsi="Arial" w:cs="Arial"/>
          <w:b/>
          <w:sz w:val="24"/>
        </w:rPr>
        <w:t>5GFBS - Reply LS on authenticity and replay protection of system information</w:t>
      </w:r>
    </w:p>
    <w:p w14:paraId="7C2E28A9"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07205716"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FCFEE2" w14:textId="0F832F9A" w:rsidR="0041081B" w:rsidRDefault="0041081B" w:rsidP="0041081B">
      <w:pPr>
        <w:rPr>
          <w:rFonts w:ascii="Arial" w:hAnsi="Arial" w:cs="Arial"/>
          <w:b/>
          <w:sz w:val="24"/>
        </w:rPr>
      </w:pPr>
      <w:r>
        <w:rPr>
          <w:rFonts w:ascii="Arial" w:hAnsi="Arial" w:cs="Arial"/>
          <w:b/>
          <w:color w:val="0000FF"/>
          <w:sz w:val="24"/>
        </w:rPr>
        <w:t>S3-223708</w:t>
      </w:r>
      <w:r>
        <w:rPr>
          <w:rFonts w:ascii="Arial" w:hAnsi="Arial" w:cs="Arial"/>
          <w:b/>
          <w:color w:val="0000FF"/>
          <w:sz w:val="24"/>
        </w:rPr>
        <w:tab/>
      </w:r>
      <w:r>
        <w:rPr>
          <w:rFonts w:ascii="Arial" w:hAnsi="Arial" w:cs="Arial"/>
          <w:b/>
          <w:sz w:val="24"/>
        </w:rPr>
        <w:t>LS on Evaluation of Digital Signature schemes for the false base station study</w:t>
      </w:r>
    </w:p>
    <w:p w14:paraId="2F750CA2"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Oy LM Ericsson AB</w:t>
      </w:r>
    </w:p>
    <w:p w14:paraId="587FD39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C5E5BC" w14:textId="632BC4CF" w:rsidR="0041081B" w:rsidRDefault="0041081B" w:rsidP="0041081B">
      <w:pPr>
        <w:rPr>
          <w:rFonts w:ascii="Arial" w:hAnsi="Arial" w:cs="Arial"/>
          <w:b/>
          <w:sz w:val="24"/>
        </w:rPr>
      </w:pPr>
      <w:r>
        <w:rPr>
          <w:rFonts w:ascii="Arial" w:hAnsi="Arial" w:cs="Arial"/>
          <w:b/>
          <w:color w:val="0000FF"/>
          <w:sz w:val="24"/>
        </w:rPr>
        <w:t>S3-223731</w:t>
      </w:r>
      <w:r>
        <w:rPr>
          <w:rFonts w:ascii="Arial" w:hAnsi="Arial" w:cs="Arial"/>
          <w:b/>
          <w:color w:val="0000FF"/>
          <w:sz w:val="24"/>
        </w:rPr>
        <w:tab/>
      </w:r>
      <w:r>
        <w:rPr>
          <w:rFonts w:ascii="Arial" w:hAnsi="Arial" w:cs="Arial"/>
          <w:b/>
          <w:sz w:val="24"/>
        </w:rPr>
        <w:t>Reply LS on authenticity and replay protection of system information</w:t>
      </w:r>
    </w:p>
    <w:p w14:paraId="1F1796F0"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Samsung, Apple, </w:t>
      </w:r>
      <w:proofErr w:type="spellStart"/>
      <w:r>
        <w:rPr>
          <w:i/>
        </w:rPr>
        <w:t>CableLabs</w:t>
      </w:r>
      <w:proofErr w:type="spellEnd"/>
    </w:p>
    <w:p w14:paraId="4FE81956" w14:textId="77777777" w:rsidR="0041081B" w:rsidRDefault="0041081B" w:rsidP="0041081B">
      <w:pPr>
        <w:rPr>
          <w:rFonts w:ascii="Arial" w:hAnsi="Arial" w:cs="Arial"/>
          <w:b/>
        </w:rPr>
      </w:pPr>
      <w:r>
        <w:rPr>
          <w:rFonts w:ascii="Arial" w:hAnsi="Arial" w:cs="Arial"/>
          <w:b/>
        </w:rPr>
        <w:t xml:space="preserve">Discussion: </w:t>
      </w:r>
    </w:p>
    <w:p w14:paraId="3E6500EF" w14:textId="77777777" w:rsidR="0041081B" w:rsidRDefault="0041081B" w:rsidP="0041081B">
      <w:r>
        <w:t>Qualcomm: we cannot reply if there is no consensus here.</w:t>
      </w:r>
    </w:p>
    <w:p w14:paraId="40BF4B90" w14:textId="77777777" w:rsidR="0041081B" w:rsidRDefault="0041081B" w:rsidP="0041081B">
      <w:r>
        <w:t>Apple: this is not really the case.</w:t>
      </w:r>
    </w:p>
    <w:p w14:paraId="189361AE" w14:textId="77777777" w:rsidR="0041081B" w:rsidRDefault="0041081B" w:rsidP="0041081B">
      <w:r>
        <w:t>ORANGE and Qualcomm pointed out that any outgoing LS on this topic would be objected.</w:t>
      </w:r>
    </w:p>
    <w:p w14:paraId="768A378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4FE796" w14:textId="77777777" w:rsidR="0041081B" w:rsidRDefault="0041081B" w:rsidP="0041081B">
      <w:pPr>
        <w:pStyle w:val="Heading3"/>
      </w:pPr>
      <w:bookmarkStart w:id="15" w:name="_Toc128488119"/>
      <w:r>
        <w:t>5.2</w:t>
      </w:r>
      <w:r>
        <w:tab/>
        <w:t>Study on Security Impacts of Virtualisation</w:t>
      </w:r>
      <w:bookmarkEnd w:id="15"/>
    </w:p>
    <w:p w14:paraId="212A2B64" w14:textId="4C7C4E94" w:rsidR="0041081B" w:rsidRDefault="0041081B" w:rsidP="0041081B">
      <w:pPr>
        <w:rPr>
          <w:rFonts w:ascii="Arial" w:hAnsi="Arial" w:cs="Arial"/>
          <w:b/>
          <w:sz w:val="24"/>
        </w:rPr>
      </w:pPr>
      <w:r>
        <w:rPr>
          <w:rFonts w:ascii="Arial" w:hAnsi="Arial" w:cs="Arial"/>
          <w:b/>
          <w:color w:val="0000FF"/>
          <w:sz w:val="24"/>
        </w:rPr>
        <w:t>S3-223387</w:t>
      </w:r>
      <w:r>
        <w:rPr>
          <w:rFonts w:ascii="Arial" w:hAnsi="Arial" w:cs="Arial"/>
          <w:b/>
          <w:color w:val="0000FF"/>
          <w:sz w:val="24"/>
        </w:rPr>
        <w:tab/>
      </w:r>
      <w:r>
        <w:rPr>
          <w:rFonts w:ascii="Arial" w:hAnsi="Arial" w:cs="Arial"/>
          <w:b/>
          <w:sz w:val="24"/>
        </w:rPr>
        <w:t>Address EN on PACF and MANO Communication</w:t>
      </w:r>
    </w:p>
    <w:p w14:paraId="5EF2CD0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Johns Hopkins University APL, US National Security Agency, CISA ECD</w:t>
      </w:r>
    </w:p>
    <w:p w14:paraId="1A76F3F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S3-224065</w:t>
      </w:r>
      <w:r>
        <w:rPr>
          <w:color w:val="993300"/>
          <w:u w:val="single"/>
        </w:rPr>
        <w:t>.</w:t>
      </w:r>
    </w:p>
    <w:p w14:paraId="57DF671F" w14:textId="265583C1" w:rsidR="0041081B" w:rsidRDefault="0041081B" w:rsidP="0041081B">
      <w:pPr>
        <w:rPr>
          <w:rFonts w:ascii="Arial" w:hAnsi="Arial" w:cs="Arial"/>
          <w:b/>
          <w:sz w:val="24"/>
        </w:rPr>
      </w:pPr>
      <w:r>
        <w:rPr>
          <w:rFonts w:ascii="Arial" w:hAnsi="Arial" w:cs="Arial"/>
          <w:b/>
          <w:color w:val="0000FF"/>
          <w:sz w:val="24"/>
        </w:rPr>
        <w:t>S3-224065</w:t>
      </w:r>
      <w:r>
        <w:rPr>
          <w:rFonts w:ascii="Arial" w:hAnsi="Arial" w:cs="Arial"/>
          <w:b/>
          <w:color w:val="0000FF"/>
          <w:sz w:val="24"/>
        </w:rPr>
        <w:tab/>
      </w:r>
      <w:r>
        <w:rPr>
          <w:rFonts w:ascii="Arial" w:hAnsi="Arial" w:cs="Arial"/>
          <w:b/>
          <w:sz w:val="24"/>
        </w:rPr>
        <w:t>Address EN on PACF and MANO Communication</w:t>
      </w:r>
    </w:p>
    <w:p w14:paraId="749C4E5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Johns Hopkins University APL, US National Security Agency, CISA ECD</w:t>
      </w:r>
    </w:p>
    <w:p w14:paraId="660A137D" w14:textId="77777777" w:rsidR="0041081B" w:rsidRDefault="0041081B" w:rsidP="0041081B">
      <w:pPr>
        <w:rPr>
          <w:color w:val="808080"/>
        </w:rPr>
      </w:pPr>
      <w:r>
        <w:rPr>
          <w:color w:val="808080"/>
        </w:rPr>
        <w:t>(Replaces S3-223387)</w:t>
      </w:r>
    </w:p>
    <w:p w14:paraId="66DCBB3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AC4C52" w14:textId="67B2C72A" w:rsidR="0041081B" w:rsidRDefault="0041081B" w:rsidP="0041081B">
      <w:pPr>
        <w:rPr>
          <w:rFonts w:ascii="Arial" w:hAnsi="Arial" w:cs="Arial"/>
          <w:b/>
          <w:sz w:val="24"/>
        </w:rPr>
      </w:pPr>
      <w:r>
        <w:rPr>
          <w:rFonts w:ascii="Arial" w:hAnsi="Arial" w:cs="Arial"/>
          <w:b/>
          <w:color w:val="0000FF"/>
          <w:sz w:val="24"/>
        </w:rPr>
        <w:t>S3-223393</w:t>
      </w:r>
      <w:r>
        <w:rPr>
          <w:rFonts w:ascii="Arial" w:hAnsi="Arial" w:cs="Arial"/>
          <w:b/>
          <w:color w:val="0000FF"/>
          <w:sz w:val="24"/>
        </w:rPr>
        <w:tab/>
      </w:r>
      <w:r>
        <w:rPr>
          <w:rFonts w:ascii="Arial" w:hAnsi="Arial" w:cs="Arial"/>
          <w:b/>
          <w:sz w:val="24"/>
        </w:rPr>
        <w:t>Address EN on Verifying Attestation Results for NRF and PACF</w:t>
      </w:r>
    </w:p>
    <w:p w14:paraId="1CF87A9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Johns Hopkins University APL, US National Security Agency, CISA ECD</w:t>
      </w:r>
    </w:p>
    <w:p w14:paraId="499C21B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8F8A65" w14:textId="6A5DF0C5" w:rsidR="0041081B" w:rsidRDefault="0041081B" w:rsidP="0041081B">
      <w:pPr>
        <w:rPr>
          <w:rFonts w:ascii="Arial" w:hAnsi="Arial" w:cs="Arial"/>
          <w:b/>
          <w:sz w:val="24"/>
        </w:rPr>
      </w:pPr>
      <w:r>
        <w:rPr>
          <w:rFonts w:ascii="Arial" w:hAnsi="Arial" w:cs="Arial"/>
          <w:b/>
          <w:color w:val="0000FF"/>
          <w:sz w:val="24"/>
        </w:rPr>
        <w:t>S3-223496</w:t>
      </w:r>
      <w:r>
        <w:rPr>
          <w:rFonts w:ascii="Arial" w:hAnsi="Arial" w:cs="Arial"/>
          <w:b/>
          <w:color w:val="0000FF"/>
          <w:sz w:val="24"/>
        </w:rPr>
        <w:tab/>
      </w:r>
      <w:r>
        <w:rPr>
          <w:rFonts w:ascii="Arial" w:hAnsi="Arial" w:cs="Arial"/>
          <w:b/>
          <w:sz w:val="24"/>
        </w:rPr>
        <w:t>Evaluation on Solution 5</w:t>
      </w:r>
    </w:p>
    <w:p w14:paraId="216972C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CFE9E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EAA450" w14:textId="218FB1F6" w:rsidR="0041081B" w:rsidRDefault="0041081B" w:rsidP="0041081B">
      <w:pPr>
        <w:rPr>
          <w:rFonts w:ascii="Arial" w:hAnsi="Arial" w:cs="Arial"/>
          <w:b/>
          <w:sz w:val="24"/>
        </w:rPr>
      </w:pPr>
      <w:r>
        <w:rPr>
          <w:rFonts w:ascii="Arial" w:hAnsi="Arial" w:cs="Arial"/>
          <w:b/>
          <w:color w:val="0000FF"/>
          <w:sz w:val="24"/>
        </w:rPr>
        <w:t>S3-223608</w:t>
      </w:r>
      <w:r>
        <w:rPr>
          <w:rFonts w:ascii="Arial" w:hAnsi="Arial" w:cs="Arial"/>
          <w:b/>
          <w:color w:val="0000FF"/>
          <w:sz w:val="24"/>
        </w:rPr>
        <w:tab/>
      </w:r>
      <w:r>
        <w:rPr>
          <w:rFonts w:ascii="Arial" w:hAnsi="Arial" w:cs="Arial"/>
          <w:b/>
          <w:sz w:val="24"/>
        </w:rPr>
        <w:t>New solution on boot time attestation at 3GPP function level</w:t>
      </w:r>
    </w:p>
    <w:p w14:paraId="46D829C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CCBE2D" w14:textId="77777777" w:rsidR="0041081B" w:rsidRDefault="0041081B" w:rsidP="0041081B">
      <w:pPr>
        <w:rPr>
          <w:rFonts w:ascii="Arial" w:hAnsi="Arial" w:cs="Arial"/>
          <w:b/>
        </w:rPr>
      </w:pPr>
      <w:r>
        <w:rPr>
          <w:rFonts w:ascii="Arial" w:hAnsi="Arial" w:cs="Arial"/>
          <w:b/>
        </w:rPr>
        <w:t xml:space="preserve">Discussion: </w:t>
      </w:r>
    </w:p>
    <w:p w14:paraId="7DB299C2" w14:textId="77777777" w:rsidR="0041081B" w:rsidRDefault="0041081B" w:rsidP="0041081B">
      <w:r>
        <w:t>Ericsson objected to this contribution.</w:t>
      </w:r>
    </w:p>
    <w:p w14:paraId="1E9D77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AB00E9" w14:textId="0B2B7941" w:rsidR="0041081B" w:rsidRDefault="0041081B" w:rsidP="0041081B">
      <w:pPr>
        <w:rPr>
          <w:rFonts w:ascii="Arial" w:hAnsi="Arial" w:cs="Arial"/>
          <w:b/>
          <w:sz w:val="24"/>
        </w:rPr>
      </w:pPr>
      <w:r>
        <w:rPr>
          <w:rFonts w:ascii="Arial" w:hAnsi="Arial" w:cs="Arial"/>
          <w:b/>
          <w:color w:val="0000FF"/>
          <w:sz w:val="24"/>
        </w:rPr>
        <w:t>S3-224066</w:t>
      </w:r>
      <w:r>
        <w:rPr>
          <w:rFonts w:ascii="Arial" w:hAnsi="Arial" w:cs="Arial"/>
          <w:b/>
          <w:color w:val="0000FF"/>
          <w:sz w:val="24"/>
        </w:rPr>
        <w:tab/>
      </w:r>
      <w:r>
        <w:rPr>
          <w:rFonts w:ascii="Arial" w:hAnsi="Arial" w:cs="Arial"/>
          <w:b/>
          <w:sz w:val="24"/>
        </w:rPr>
        <w:t xml:space="preserve">LS on embedding </w:t>
      </w:r>
      <w:proofErr w:type="spellStart"/>
      <w:r>
        <w:rPr>
          <w:rFonts w:ascii="Arial" w:hAnsi="Arial" w:cs="Arial"/>
          <w:b/>
          <w:sz w:val="24"/>
        </w:rPr>
        <w:t>MnF</w:t>
      </w:r>
      <w:proofErr w:type="spellEnd"/>
      <w:r>
        <w:rPr>
          <w:rFonts w:ascii="Arial" w:hAnsi="Arial" w:cs="Arial"/>
          <w:b/>
          <w:sz w:val="24"/>
        </w:rPr>
        <w:t xml:space="preserve"> in PACF security function</w:t>
      </w:r>
    </w:p>
    <w:p w14:paraId="40DECCF4"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 xml:space="preserve">Source: John Hopkins </w:t>
      </w:r>
      <w:proofErr w:type="spellStart"/>
      <w:r>
        <w:rPr>
          <w:i/>
        </w:rPr>
        <w:t>Univeristy</w:t>
      </w:r>
      <w:proofErr w:type="spellEnd"/>
    </w:p>
    <w:p w14:paraId="2D7852BE" w14:textId="77777777" w:rsidR="0041081B" w:rsidRDefault="0041081B" w:rsidP="0041081B">
      <w:pPr>
        <w:rPr>
          <w:rFonts w:ascii="Arial" w:hAnsi="Arial" w:cs="Arial"/>
          <w:b/>
        </w:rPr>
      </w:pPr>
      <w:r>
        <w:rPr>
          <w:rFonts w:ascii="Arial" w:hAnsi="Arial" w:cs="Arial"/>
          <w:b/>
        </w:rPr>
        <w:t xml:space="preserve">Discussion: </w:t>
      </w:r>
    </w:p>
    <w:p w14:paraId="71E9547C" w14:textId="77777777" w:rsidR="0041081B" w:rsidRDefault="0041081B" w:rsidP="0041081B">
      <w:r>
        <w:t>Huawei: there was no agreement to send an LS during the breakout session.</w:t>
      </w:r>
    </w:p>
    <w:p w14:paraId="27CEED5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F5D959" w14:textId="77777777" w:rsidR="0041081B" w:rsidRDefault="0041081B" w:rsidP="0041081B">
      <w:pPr>
        <w:pStyle w:val="Heading3"/>
      </w:pPr>
      <w:bookmarkStart w:id="16" w:name="_Toc128488120"/>
      <w:r>
        <w:t>5.3</w:t>
      </w:r>
      <w:r>
        <w:tab/>
        <w:t>Study on Security Aspects of Proximity Based Services in 5GS Phase 2</w:t>
      </w:r>
      <w:bookmarkEnd w:id="16"/>
    </w:p>
    <w:p w14:paraId="1DD75C20" w14:textId="49F89F94" w:rsidR="0041081B" w:rsidRDefault="0041081B" w:rsidP="0041081B">
      <w:pPr>
        <w:rPr>
          <w:rFonts w:ascii="Arial" w:hAnsi="Arial" w:cs="Arial"/>
          <w:b/>
          <w:sz w:val="24"/>
        </w:rPr>
      </w:pPr>
      <w:r>
        <w:rPr>
          <w:rFonts w:ascii="Arial" w:hAnsi="Arial" w:cs="Arial"/>
          <w:b/>
          <w:color w:val="0000FF"/>
          <w:sz w:val="24"/>
        </w:rPr>
        <w:t>S3-223233</w:t>
      </w:r>
      <w:r>
        <w:rPr>
          <w:rFonts w:ascii="Arial" w:hAnsi="Arial" w:cs="Arial"/>
          <w:b/>
          <w:color w:val="0000FF"/>
          <w:sz w:val="24"/>
        </w:rPr>
        <w:tab/>
      </w:r>
      <w:r>
        <w:rPr>
          <w:rFonts w:ascii="Arial" w:hAnsi="Arial" w:cs="Arial"/>
          <w:b/>
          <w:sz w:val="24"/>
        </w:rPr>
        <w:t>New Key issue for Updating security policy parameters when device is out of 5G coverage</w:t>
      </w:r>
    </w:p>
    <w:p w14:paraId="2CDFA01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Nokia, Nokia Shanghai Bell</w:t>
      </w:r>
    </w:p>
    <w:p w14:paraId="09531F0B" w14:textId="77777777" w:rsidR="0041081B" w:rsidRDefault="0041081B" w:rsidP="0041081B">
      <w:pPr>
        <w:rPr>
          <w:rFonts w:ascii="Arial" w:hAnsi="Arial" w:cs="Arial"/>
          <w:b/>
        </w:rPr>
      </w:pPr>
      <w:r>
        <w:rPr>
          <w:rFonts w:ascii="Arial" w:hAnsi="Arial" w:cs="Arial"/>
          <w:b/>
        </w:rPr>
        <w:t xml:space="preserve">Discussion: </w:t>
      </w:r>
    </w:p>
    <w:p w14:paraId="0C9054EB" w14:textId="77777777" w:rsidR="0041081B" w:rsidRDefault="0041081B" w:rsidP="0041081B">
      <w:r>
        <w:t>Interdigital: we don’t accept new key issues if there are no requirements.</w:t>
      </w:r>
    </w:p>
    <w:p w14:paraId="304E0501" w14:textId="77777777" w:rsidR="0041081B" w:rsidRDefault="0041081B" w:rsidP="0041081B">
      <w:r>
        <w:t>Qualcomm agreed with that statement. Not clear what problem we are trying to solve.</w:t>
      </w:r>
    </w:p>
    <w:p w14:paraId="1D5C199A" w14:textId="77777777" w:rsidR="0041081B" w:rsidRDefault="0041081B" w:rsidP="0041081B">
      <w:r>
        <w:t>ORANGE: We can add requirements later but not in this meeting.</w:t>
      </w:r>
    </w:p>
    <w:p w14:paraId="777444FA" w14:textId="77777777" w:rsidR="0041081B" w:rsidRDefault="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0EBB2B" w14:textId="614D1B83" w:rsidR="00771861" w:rsidRDefault="0041081B" w:rsidP="0041081B">
      <w:pPr>
        <w:rPr>
          <w:rFonts w:ascii="Arial" w:hAnsi="Arial" w:cs="Arial"/>
          <w:b/>
          <w:sz w:val="24"/>
        </w:rPr>
      </w:pPr>
      <w:r>
        <w:rPr>
          <w:rFonts w:ascii="Arial" w:hAnsi="Arial" w:cs="Arial"/>
          <w:b/>
          <w:color w:val="0000FF"/>
          <w:sz w:val="24"/>
        </w:rPr>
        <w:t>S3-223421</w:t>
      </w:r>
      <w:r>
        <w:rPr>
          <w:rFonts w:ascii="Arial" w:hAnsi="Arial" w:cs="Arial"/>
          <w:b/>
          <w:color w:val="0000FF"/>
          <w:sz w:val="24"/>
        </w:rPr>
        <w:tab/>
      </w:r>
      <w:r>
        <w:rPr>
          <w:rFonts w:ascii="Arial" w:hAnsi="Arial" w:cs="Arial"/>
          <w:b/>
          <w:sz w:val="24"/>
        </w:rPr>
        <w:t>Discussion for L2 UE-to-Network Relay Multi-Path Security</w:t>
      </w:r>
    </w:p>
    <w:p w14:paraId="1DD8323E"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33.740 v..</w:t>
      </w:r>
      <w:r>
        <w:rPr>
          <w:i/>
        </w:rPr>
        <w:br/>
      </w:r>
      <w:r>
        <w:rPr>
          <w:i/>
        </w:rPr>
        <w:tab/>
      </w:r>
      <w:r>
        <w:rPr>
          <w:i/>
        </w:rPr>
        <w:tab/>
      </w:r>
      <w:r>
        <w:rPr>
          <w:i/>
        </w:rPr>
        <w:tab/>
      </w:r>
      <w:r>
        <w:rPr>
          <w:i/>
        </w:rPr>
        <w:tab/>
      </w:r>
      <w:r>
        <w:rPr>
          <w:i/>
        </w:rPr>
        <w:tab/>
        <w:t xml:space="preserve">Source: OPPO </w:t>
      </w:r>
    </w:p>
    <w:p w14:paraId="2348036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254CF9" w14:textId="215C9F42" w:rsidR="0041081B" w:rsidRDefault="0041081B" w:rsidP="0041081B">
      <w:pPr>
        <w:rPr>
          <w:rFonts w:ascii="Arial" w:hAnsi="Arial" w:cs="Arial"/>
          <w:b/>
          <w:sz w:val="24"/>
        </w:rPr>
      </w:pPr>
      <w:r>
        <w:rPr>
          <w:rFonts w:ascii="Arial" w:hAnsi="Arial" w:cs="Arial"/>
          <w:b/>
          <w:color w:val="0000FF"/>
          <w:sz w:val="24"/>
        </w:rPr>
        <w:t>S3-223447</w:t>
      </w:r>
      <w:r>
        <w:rPr>
          <w:rFonts w:ascii="Arial" w:hAnsi="Arial" w:cs="Arial"/>
          <w:b/>
          <w:color w:val="0000FF"/>
          <w:sz w:val="24"/>
        </w:rPr>
        <w:tab/>
      </w:r>
      <w:r>
        <w:rPr>
          <w:rFonts w:ascii="Arial" w:hAnsi="Arial" w:cs="Arial"/>
          <w:b/>
          <w:sz w:val="24"/>
        </w:rPr>
        <w:t>KI for L2 UE-to-Network Relay Multi-Path Security</w:t>
      </w:r>
    </w:p>
    <w:p w14:paraId="6B86522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OPPO </w:t>
      </w:r>
    </w:p>
    <w:p w14:paraId="71B3443E" w14:textId="77777777" w:rsidR="0041081B" w:rsidRDefault="0041081B" w:rsidP="0041081B">
      <w:pPr>
        <w:rPr>
          <w:rFonts w:ascii="Arial" w:hAnsi="Arial" w:cs="Arial"/>
          <w:b/>
        </w:rPr>
      </w:pPr>
      <w:r>
        <w:rPr>
          <w:rFonts w:ascii="Arial" w:hAnsi="Arial" w:cs="Arial"/>
          <w:b/>
        </w:rPr>
        <w:t xml:space="preserve">Discussion: </w:t>
      </w:r>
    </w:p>
    <w:p w14:paraId="18F33CC5" w14:textId="77777777" w:rsidR="0041081B" w:rsidRDefault="0041081B" w:rsidP="0041081B">
      <w:proofErr w:type="spellStart"/>
      <w:r>
        <w:t>Qualcomm,Nokia</w:t>
      </w:r>
      <w:proofErr w:type="spellEnd"/>
      <w:r>
        <w:t xml:space="preserve"> and Ericsson: we cannot agree with this key issue.</w:t>
      </w:r>
    </w:p>
    <w:p w14:paraId="3C69A19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5669BC" w14:textId="31881BB3" w:rsidR="0041081B" w:rsidRDefault="0041081B" w:rsidP="0041081B">
      <w:pPr>
        <w:rPr>
          <w:rFonts w:ascii="Arial" w:hAnsi="Arial" w:cs="Arial"/>
          <w:b/>
          <w:sz w:val="24"/>
        </w:rPr>
      </w:pPr>
      <w:r>
        <w:rPr>
          <w:rFonts w:ascii="Arial" w:hAnsi="Arial" w:cs="Arial"/>
          <w:b/>
          <w:color w:val="0000FF"/>
          <w:sz w:val="24"/>
        </w:rPr>
        <w:t>S3-223623</w:t>
      </w:r>
      <w:r>
        <w:rPr>
          <w:rFonts w:ascii="Arial" w:hAnsi="Arial" w:cs="Arial"/>
          <w:b/>
          <w:color w:val="0000FF"/>
          <w:sz w:val="24"/>
        </w:rPr>
        <w:tab/>
      </w:r>
      <w:r>
        <w:rPr>
          <w:rFonts w:ascii="Arial" w:hAnsi="Arial" w:cs="Arial"/>
          <w:b/>
          <w:sz w:val="24"/>
        </w:rPr>
        <w:t>New KI: Support for Emergency service over UE-to-Network Relaying</w:t>
      </w:r>
    </w:p>
    <w:p w14:paraId="0C8EC227"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32CB65FB" w14:textId="77777777" w:rsidR="0041081B" w:rsidRDefault="0041081B" w:rsidP="0041081B">
      <w:pPr>
        <w:rPr>
          <w:rFonts w:ascii="Arial" w:hAnsi="Arial" w:cs="Arial"/>
          <w:b/>
        </w:rPr>
      </w:pPr>
      <w:r>
        <w:rPr>
          <w:rFonts w:ascii="Arial" w:hAnsi="Arial" w:cs="Arial"/>
          <w:b/>
        </w:rPr>
        <w:t xml:space="preserve">Discussion: </w:t>
      </w:r>
    </w:p>
    <w:p w14:paraId="6167134E" w14:textId="77777777" w:rsidR="0041081B" w:rsidRDefault="0041081B" w:rsidP="0041081B">
      <w:proofErr w:type="spellStart"/>
      <w:r>
        <w:t>Interdigital,Huawei</w:t>
      </w:r>
      <w:proofErr w:type="spellEnd"/>
      <w:r>
        <w:t xml:space="preserve"> and Vodafone: some more </w:t>
      </w:r>
      <w:proofErr w:type="spellStart"/>
      <w:r>
        <w:t>conten</w:t>
      </w:r>
      <w:proofErr w:type="spellEnd"/>
      <w:r>
        <w:t xml:space="preserve"> </w:t>
      </w:r>
      <w:proofErr w:type="spellStart"/>
      <w:r>
        <w:t>tneeds</w:t>
      </w:r>
      <w:proofErr w:type="spellEnd"/>
      <w:r>
        <w:t xml:space="preserve"> to be added to the threats.</w:t>
      </w:r>
    </w:p>
    <w:p w14:paraId="5AB31762" w14:textId="77777777" w:rsidR="0041081B" w:rsidRDefault="0041081B" w:rsidP="0041081B">
      <w:r>
        <w:t>MCC: just refer to the TR, no need to say SA2 and Release 18 here.</w:t>
      </w:r>
    </w:p>
    <w:p w14:paraId="18C3E9B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S3-223996</w:t>
      </w:r>
      <w:r>
        <w:rPr>
          <w:color w:val="993300"/>
          <w:u w:val="single"/>
        </w:rPr>
        <w:t>.</w:t>
      </w:r>
    </w:p>
    <w:p w14:paraId="4D9B714D" w14:textId="09119A16" w:rsidR="0041081B" w:rsidRDefault="0041081B" w:rsidP="0041081B">
      <w:pPr>
        <w:rPr>
          <w:rFonts w:ascii="Arial" w:hAnsi="Arial" w:cs="Arial"/>
          <w:b/>
          <w:sz w:val="24"/>
        </w:rPr>
      </w:pPr>
      <w:r>
        <w:rPr>
          <w:rFonts w:ascii="Arial" w:hAnsi="Arial" w:cs="Arial"/>
          <w:b/>
          <w:color w:val="0000FF"/>
          <w:sz w:val="24"/>
        </w:rPr>
        <w:t>S3-223996</w:t>
      </w:r>
      <w:r>
        <w:rPr>
          <w:rFonts w:ascii="Arial" w:hAnsi="Arial" w:cs="Arial"/>
          <w:b/>
          <w:color w:val="0000FF"/>
          <w:sz w:val="24"/>
        </w:rPr>
        <w:tab/>
      </w:r>
      <w:r>
        <w:rPr>
          <w:rFonts w:ascii="Arial" w:hAnsi="Arial" w:cs="Arial"/>
          <w:b/>
          <w:sz w:val="24"/>
        </w:rPr>
        <w:t>New KI: Support for Emergency service over UE-to-Network Relaying</w:t>
      </w:r>
    </w:p>
    <w:p w14:paraId="717D31E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0186E668" w14:textId="77777777" w:rsidR="0041081B" w:rsidRDefault="0041081B" w:rsidP="0041081B">
      <w:pPr>
        <w:rPr>
          <w:color w:val="808080"/>
        </w:rPr>
      </w:pPr>
      <w:r>
        <w:rPr>
          <w:color w:val="808080"/>
        </w:rPr>
        <w:t>(Replaces S3-223623)</w:t>
      </w:r>
    </w:p>
    <w:p w14:paraId="3ABD688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50E52F" w14:textId="5E98B3B3" w:rsidR="0041081B" w:rsidRDefault="0041081B" w:rsidP="0041081B">
      <w:pPr>
        <w:rPr>
          <w:rFonts w:ascii="Arial" w:hAnsi="Arial" w:cs="Arial"/>
          <w:b/>
          <w:sz w:val="24"/>
        </w:rPr>
      </w:pPr>
      <w:r>
        <w:rPr>
          <w:rFonts w:ascii="Arial" w:hAnsi="Arial" w:cs="Arial"/>
          <w:b/>
          <w:color w:val="0000FF"/>
          <w:sz w:val="24"/>
        </w:rPr>
        <w:t>S3-223721</w:t>
      </w:r>
      <w:r>
        <w:rPr>
          <w:rFonts w:ascii="Arial" w:hAnsi="Arial" w:cs="Arial"/>
          <w:b/>
          <w:color w:val="0000FF"/>
          <w:sz w:val="24"/>
        </w:rPr>
        <w:tab/>
      </w:r>
      <w:r>
        <w:rPr>
          <w:rFonts w:ascii="Arial" w:hAnsi="Arial" w:cs="Arial"/>
          <w:b/>
          <w:sz w:val="24"/>
        </w:rPr>
        <w:t xml:space="preserve">Key Issue for secure </w:t>
      </w:r>
      <w:proofErr w:type="spellStart"/>
      <w:r>
        <w:rPr>
          <w:rFonts w:ascii="Arial" w:hAnsi="Arial" w:cs="Arial"/>
          <w:b/>
          <w:sz w:val="24"/>
        </w:rPr>
        <w:t>ProSe</w:t>
      </w:r>
      <w:proofErr w:type="spellEnd"/>
      <w:r>
        <w:rPr>
          <w:rFonts w:ascii="Arial" w:hAnsi="Arial" w:cs="Arial"/>
          <w:b/>
          <w:sz w:val="24"/>
        </w:rPr>
        <w:t xml:space="preserve"> multi-path transmission for UE-to-Network relay</w:t>
      </w:r>
    </w:p>
    <w:p w14:paraId="4B724D1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Samsung</w:t>
      </w:r>
    </w:p>
    <w:p w14:paraId="5A5E6179" w14:textId="77777777" w:rsidR="0041081B" w:rsidRDefault="0041081B" w:rsidP="0041081B">
      <w:pPr>
        <w:rPr>
          <w:rFonts w:ascii="Arial" w:hAnsi="Arial" w:cs="Arial"/>
          <w:b/>
        </w:rPr>
      </w:pPr>
      <w:r>
        <w:rPr>
          <w:rFonts w:ascii="Arial" w:hAnsi="Arial" w:cs="Arial"/>
          <w:b/>
        </w:rPr>
        <w:t xml:space="preserve">Discussion: </w:t>
      </w:r>
    </w:p>
    <w:p w14:paraId="12BE553F" w14:textId="77777777" w:rsidR="0041081B" w:rsidRDefault="0041081B" w:rsidP="0041081B">
      <w:r>
        <w:t xml:space="preserve">Ericsson, Qualcomm didn’t agree with </w:t>
      </w:r>
      <w:proofErr w:type="spellStart"/>
      <w:r>
        <w:t>this.Some</w:t>
      </w:r>
      <w:proofErr w:type="spellEnd"/>
      <w:r>
        <w:t xml:space="preserve"> support from Nokia.</w:t>
      </w:r>
    </w:p>
    <w:p w14:paraId="2F40023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32BAE9" w14:textId="652935F5" w:rsidR="0041081B" w:rsidRDefault="0041081B" w:rsidP="0041081B">
      <w:pPr>
        <w:rPr>
          <w:rFonts w:ascii="Arial" w:hAnsi="Arial" w:cs="Arial"/>
          <w:b/>
          <w:sz w:val="24"/>
        </w:rPr>
      </w:pPr>
      <w:r>
        <w:rPr>
          <w:rFonts w:ascii="Arial" w:hAnsi="Arial" w:cs="Arial"/>
          <w:b/>
          <w:color w:val="0000FF"/>
          <w:sz w:val="24"/>
        </w:rPr>
        <w:t>S3-223817</w:t>
      </w:r>
      <w:r>
        <w:rPr>
          <w:rFonts w:ascii="Arial" w:hAnsi="Arial" w:cs="Arial"/>
          <w:b/>
          <w:color w:val="0000FF"/>
          <w:sz w:val="24"/>
        </w:rPr>
        <w:tab/>
      </w:r>
      <w:r>
        <w:rPr>
          <w:rFonts w:ascii="Arial" w:hAnsi="Arial" w:cs="Arial"/>
          <w:b/>
          <w:sz w:val="24"/>
        </w:rPr>
        <w:t>new KI for path switching between two indirect network communication paths</w:t>
      </w:r>
    </w:p>
    <w:p w14:paraId="636CBE5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Nokia, Nokia Shanghai Bell</w:t>
      </w:r>
    </w:p>
    <w:p w14:paraId="6D0B5972" w14:textId="77777777" w:rsidR="0041081B" w:rsidRDefault="0041081B" w:rsidP="0041081B">
      <w:pPr>
        <w:rPr>
          <w:rFonts w:ascii="Arial" w:hAnsi="Arial" w:cs="Arial"/>
          <w:b/>
        </w:rPr>
      </w:pPr>
      <w:r>
        <w:rPr>
          <w:rFonts w:ascii="Arial" w:hAnsi="Arial" w:cs="Arial"/>
          <w:b/>
        </w:rPr>
        <w:t xml:space="preserve">Discussion: </w:t>
      </w:r>
    </w:p>
    <w:p w14:paraId="4E0B0C65" w14:textId="77777777" w:rsidR="0041081B" w:rsidRDefault="0041081B" w:rsidP="0041081B">
      <w:r>
        <w:t>Qualcomm couldn’t agree with this key issue. No necessity to align the security policies between both relay services.</w:t>
      </w:r>
    </w:p>
    <w:p w14:paraId="48A75DE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07D656" w14:textId="0570A091" w:rsidR="0041081B" w:rsidRDefault="0041081B" w:rsidP="0041081B">
      <w:pPr>
        <w:rPr>
          <w:rFonts w:ascii="Arial" w:hAnsi="Arial" w:cs="Arial"/>
          <w:b/>
          <w:sz w:val="24"/>
        </w:rPr>
      </w:pPr>
      <w:r>
        <w:rPr>
          <w:rFonts w:ascii="Arial" w:hAnsi="Arial" w:cs="Arial"/>
          <w:b/>
          <w:color w:val="0000FF"/>
          <w:sz w:val="24"/>
        </w:rPr>
        <w:t>S3-223247</w:t>
      </w:r>
      <w:r>
        <w:rPr>
          <w:rFonts w:ascii="Arial" w:hAnsi="Arial" w:cs="Arial"/>
          <w:b/>
          <w:color w:val="0000FF"/>
          <w:sz w:val="24"/>
        </w:rPr>
        <w:tab/>
      </w:r>
      <w:r>
        <w:rPr>
          <w:rFonts w:ascii="Arial" w:hAnsi="Arial" w:cs="Arial"/>
          <w:b/>
          <w:sz w:val="24"/>
        </w:rPr>
        <w:t>Update KI#5</w:t>
      </w:r>
    </w:p>
    <w:p w14:paraId="2CA6345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OPPO</w:t>
      </w:r>
    </w:p>
    <w:p w14:paraId="51E105E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S3-223963</w:t>
      </w:r>
      <w:r>
        <w:rPr>
          <w:color w:val="993300"/>
          <w:u w:val="single"/>
        </w:rPr>
        <w:t>.</w:t>
      </w:r>
    </w:p>
    <w:p w14:paraId="4CCC8695" w14:textId="4139C21C" w:rsidR="0041081B" w:rsidRDefault="0041081B" w:rsidP="0041081B">
      <w:pPr>
        <w:rPr>
          <w:rFonts w:ascii="Arial" w:hAnsi="Arial" w:cs="Arial"/>
          <w:b/>
          <w:sz w:val="24"/>
        </w:rPr>
      </w:pPr>
      <w:r>
        <w:rPr>
          <w:rFonts w:ascii="Arial" w:hAnsi="Arial" w:cs="Arial"/>
          <w:b/>
          <w:color w:val="0000FF"/>
          <w:sz w:val="24"/>
        </w:rPr>
        <w:t>S3-223963</w:t>
      </w:r>
      <w:r>
        <w:rPr>
          <w:rFonts w:ascii="Arial" w:hAnsi="Arial" w:cs="Arial"/>
          <w:b/>
          <w:color w:val="0000FF"/>
          <w:sz w:val="24"/>
        </w:rPr>
        <w:tab/>
      </w:r>
      <w:r>
        <w:rPr>
          <w:rFonts w:ascii="Arial" w:hAnsi="Arial" w:cs="Arial"/>
          <w:b/>
          <w:sz w:val="24"/>
        </w:rPr>
        <w:t>Update KI#5</w:t>
      </w:r>
    </w:p>
    <w:p w14:paraId="37D2387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OPPO</w:t>
      </w:r>
    </w:p>
    <w:p w14:paraId="3E704E3A" w14:textId="77777777" w:rsidR="0041081B" w:rsidRDefault="0041081B" w:rsidP="0041081B">
      <w:pPr>
        <w:rPr>
          <w:color w:val="808080"/>
        </w:rPr>
      </w:pPr>
      <w:r>
        <w:rPr>
          <w:color w:val="808080"/>
        </w:rPr>
        <w:t>(Replaces S3-223247)</w:t>
      </w:r>
    </w:p>
    <w:p w14:paraId="396F6A1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D87B4B" w14:textId="60EA2EA2" w:rsidR="0041081B" w:rsidRDefault="0041081B" w:rsidP="0041081B">
      <w:pPr>
        <w:rPr>
          <w:rFonts w:ascii="Arial" w:hAnsi="Arial" w:cs="Arial"/>
          <w:b/>
          <w:sz w:val="24"/>
        </w:rPr>
      </w:pPr>
      <w:r>
        <w:rPr>
          <w:rFonts w:ascii="Arial" w:hAnsi="Arial" w:cs="Arial"/>
          <w:b/>
          <w:color w:val="0000FF"/>
          <w:sz w:val="24"/>
        </w:rPr>
        <w:lastRenderedPageBreak/>
        <w:t>S3-223894</w:t>
      </w:r>
      <w:r>
        <w:rPr>
          <w:rFonts w:ascii="Arial" w:hAnsi="Arial" w:cs="Arial"/>
          <w:b/>
          <w:color w:val="0000FF"/>
          <w:sz w:val="24"/>
        </w:rPr>
        <w:tab/>
      </w:r>
      <w:r>
        <w:rPr>
          <w:rFonts w:ascii="Arial" w:hAnsi="Arial" w:cs="Arial"/>
          <w:b/>
          <w:sz w:val="24"/>
        </w:rPr>
        <w:t>KI #3 update: authorization synchronization</w:t>
      </w:r>
    </w:p>
    <w:p w14:paraId="3312E3E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MITRE Corporation</w:t>
      </w:r>
    </w:p>
    <w:p w14:paraId="08119F0F" w14:textId="77777777" w:rsidR="0041081B" w:rsidRDefault="0041081B" w:rsidP="0041081B">
      <w:pPr>
        <w:rPr>
          <w:rFonts w:ascii="Arial" w:hAnsi="Arial" w:cs="Arial"/>
          <w:b/>
        </w:rPr>
      </w:pPr>
      <w:r>
        <w:rPr>
          <w:rFonts w:ascii="Arial" w:hAnsi="Arial" w:cs="Arial"/>
          <w:b/>
        </w:rPr>
        <w:t xml:space="preserve">Abstract: </w:t>
      </w:r>
    </w:p>
    <w:p w14:paraId="1FDD211E" w14:textId="77777777" w:rsidR="0041081B" w:rsidRDefault="0041081B" w:rsidP="0041081B">
      <w:r>
        <w:t xml:space="preserve">This </w:t>
      </w:r>
      <w:proofErr w:type="spellStart"/>
      <w:r>
        <w:t>pCR</w:t>
      </w:r>
      <w:proofErr w:type="spellEnd"/>
      <w:r>
        <w:t xml:space="preserve"> proposes an update to KI #3 in TR 33.740 to address authorization synchronization</w:t>
      </w:r>
    </w:p>
    <w:p w14:paraId="2B891C4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0BE096" w14:textId="5E2EB2D2" w:rsidR="0041081B" w:rsidRDefault="0041081B" w:rsidP="0041081B">
      <w:pPr>
        <w:rPr>
          <w:rFonts w:ascii="Arial" w:hAnsi="Arial" w:cs="Arial"/>
          <w:b/>
          <w:sz w:val="24"/>
        </w:rPr>
      </w:pPr>
      <w:r>
        <w:rPr>
          <w:rFonts w:ascii="Arial" w:hAnsi="Arial" w:cs="Arial"/>
          <w:b/>
          <w:color w:val="0000FF"/>
          <w:sz w:val="24"/>
        </w:rPr>
        <w:t>S3-223248</w:t>
      </w:r>
      <w:r>
        <w:rPr>
          <w:rFonts w:ascii="Arial" w:hAnsi="Arial" w:cs="Arial"/>
          <w:b/>
          <w:color w:val="0000FF"/>
          <w:sz w:val="24"/>
        </w:rPr>
        <w:tab/>
      </w:r>
      <w:r>
        <w:rPr>
          <w:rFonts w:ascii="Arial" w:hAnsi="Arial" w:cs="Arial"/>
          <w:b/>
          <w:sz w:val="24"/>
        </w:rPr>
        <w:t>New solution for KI#5</w:t>
      </w:r>
    </w:p>
    <w:p w14:paraId="3C80227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OPPO</w:t>
      </w:r>
    </w:p>
    <w:p w14:paraId="531E5348" w14:textId="77777777" w:rsidR="0041081B" w:rsidRDefault="0041081B" w:rsidP="0041081B">
      <w:pPr>
        <w:rPr>
          <w:rFonts w:ascii="Arial" w:hAnsi="Arial" w:cs="Arial"/>
          <w:b/>
        </w:rPr>
      </w:pPr>
      <w:r>
        <w:rPr>
          <w:rFonts w:ascii="Arial" w:hAnsi="Arial" w:cs="Arial"/>
          <w:b/>
        </w:rPr>
        <w:t xml:space="preserve">Discussion: </w:t>
      </w:r>
    </w:p>
    <w:p w14:paraId="0ACECAC2" w14:textId="77777777" w:rsidR="0041081B" w:rsidRDefault="0041081B" w:rsidP="0041081B">
      <w:r>
        <w:t>Qualcomm: incorrect solution. Not clear which protection methods to use.</w:t>
      </w:r>
    </w:p>
    <w:p w14:paraId="08D2DC0F" w14:textId="44CA70CA" w:rsidR="0041081B" w:rsidRDefault="0041081B" w:rsidP="0041081B">
      <w:r>
        <w:t xml:space="preserve">Vodafone: evaluation doesn't highlight some of the issues. Evaluation </w:t>
      </w:r>
      <w:r w:rsidR="007324F6">
        <w:t>needs</w:t>
      </w:r>
      <w:r>
        <w:t xml:space="preserve"> to be </w:t>
      </w:r>
      <w:proofErr w:type="spellStart"/>
      <w:r>
        <w:t>ctritical</w:t>
      </w:r>
      <w:proofErr w:type="spellEnd"/>
      <w:r>
        <w:t>.</w:t>
      </w:r>
    </w:p>
    <w:p w14:paraId="19F5BF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S3-224029</w:t>
      </w:r>
      <w:r>
        <w:rPr>
          <w:color w:val="993300"/>
          <w:u w:val="single"/>
        </w:rPr>
        <w:t>.</w:t>
      </w:r>
    </w:p>
    <w:p w14:paraId="408F0C3D" w14:textId="09826150" w:rsidR="0041081B" w:rsidRDefault="0041081B" w:rsidP="0041081B">
      <w:pPr>
        <w:rPr>
          <w:rFonts w:ascii="Arial" w:hAnsi="Arial" w:cs="Arial"/>
          <w:b/>
          <w:sz w:val="24"/>
        </w:rPr>
      </w:pPr>
      <w:r>
        <w:rPr>
          <w:rFonts w:ascii="Arial" w:hAnsi="Arial" w:cs="Arial"/>
          <w:b/>
          <w:color w:val="0000FF"/>
          <w:sz w:val="24"/>
        </w:rPr>
        <w:t>S3-224029</w:t>
      </w:r>
      <w:r>
        <w:rPr>
          <w:rFonts w:ascii="Arial" w:hAnsi="Arial" w:cs="Arial"/>
          <w:b/>
          <w:color w:val="0000FF"/>
          <w:sz w:val="24"/>
        </w:rPr>
        <w:tab/>
      </w:r>
      <w:r>
        <w:rPr>
          <w:rFonts w:ascii="Arial" w:hAnsi="Arial" w:cs="Arial"/>
          <w:b/>
          <w:sz w:val="24"/>
        </w:rPr>
        <w:t>New solution for KI#5</w:t>
      </w:r>
    </w:p>
    <w:p w14:paraId="3FF20D4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OPPO</w:t>
      </w:r>
    </w:p>
    <w:p w14:paraId="152F7FCE" w14:textId="77777777" w:rsidR="0041081B" w:rsidRDefault="0041081B" w:rsidP="0041081B">
      <w:pPr>
        <w:rPr>
          <w:color w:val="808080"/>
        </w:rPr>
      </w:pPr>
      <w:r>
        <w:rPr>
          <w:color w:val="808080"/>
        </w:rPr>
        <w:t>(Replaces S3-223248)</w:t>
      </w:r>
    </w:p>
    <w:p w14:paraId="11A30BD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DBE704" w14:textId="592BAA64" w:rsidR="0041081B" w:rsidRDefault="0041081B" w:rsidP="0041081B">
      <w:pPr>
        <w:rPr>
          <w:rFonts w:ascii="Arial" w:hAnsi="Arial" w:cs="Arial"/>
          <w:b/>
          <w:sz w:val="24"/>
        </w:rPr>
      </w:pPr>
      <w:r>
        <w:rPr>
          <w:rFonts w:ascii="Arial" w:hAnsi="Arial" w:cs="Arial"/>
          <w:b/>
          <w:color w:val="0000FF"/>
          <w:sz w:val="24"/>
        </w:rPr>
        <w:t>S3-223369</w:t>
      </w:r>
      <w:r>
        <w:rPr>
          <w:rFonts w:ascii="Arial" w:hAnsi="Arial" w:cs="Arial"/>
          <w:b/>
          <w:color w:val="0000FF"/>
          <w:sz w:val="24"/>
        </w:rPr>
        <w:tab/>
      </w:r>
      <w:r>
        <w:rPr>
          <w:rFonts w:ascii="Arial" w:hAnsi="Arial" w:cs="Arial"/>
          <w:b/>
          <w:sz w:val="24"/>
        </w:rPr>
        <w:t>A new solution for UE-to-UE Relay discovery message protection for Model A discovery</w:t>
      </w:r>
    </w:p>
    <w:p w14:paraId="7A3B4C7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Qualcomm Incorporated</w:t>
      </w:r>
    </w:p>
    <w:p w14:paraId="7133E442" w14:textId="77777777" w:rsidR="0041081B" w:rsidRDefault="0041081B" w:rsidP="0041081B">
      <w:pPr>
        <w:rPr>
          <w:rFonts w:ascii="Arial" w:hAnsi="Arial" w:cs="Arial"/>
          <w:b/>
        </w:rPr>
      </w:pPr>
      <w:r>
        <w:rPr>
          <w:rFonts w:ascii="Arial" w:hAnsi="Arial" w:cs="Arial"/>
          <w:b/>
        </w:rPr>
        <w:t xml:space="preserve">Discussion: </w:t>
      </w:r>
    </w:p>
    <w:p w14:paraId="256E2D1D" w14:textId="77777777" w:rsidR="0041081B" w:rsidRDefault="0041081B" w:rsidP="0041081B">
      <w:r>
        <w:t>ORANGE: remove the evaluation part and put an editor's note.</w:t>
      </w:r>
    </w:p>
    <w:p w14:paraId="4E79AC8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S3-223997</w:t>
      </w:r>
      <w:r>
        <w:rPr>
          <w:color w:val="993300"/>
          <w:u w:val="single"/>
        </w:rPr>
        <w:t>.</w:t>
      </w:r>
    </w:p>
    <w:p w14:paraId="7B349312" w14:textId="2063D186" w:rsidR="0041081B" w:rsidRDefault="0041081B" w:rsidP="0041081B">
      <w:pPr>
        <w:rPr>
          <w:rFonts w:ascii="Arial" w:hAnsi="Arial" w:cs="Arial"/>
          <w:b/>
          <w:sz w:val="24"/>
        </w:rPr>
      </w:pPr>
      <w:r>
        <w:rPr>
          <w:rFonts w:ascii="Arial" w:hAnsi="Arial" w:cs="Arial"/>
          <w:b/>
          <w:color w:val="0000FF"/>
          <w:sz w:val="24"/>
        </w:rPr>
        <w:t>S3-223997</w:t>
      </w:r>
      <w:r>
        <w:rPr>
          <w:rFonts w:ascii="Arial" w:hAnsi="Arial" w:cs="Arial"/>
          <w:b/>
          <w:color w:val="0000FF"/>
          <w:sz w:val="24"/>
        </w:rPr>
        <w:tab/>
      </w:r>
      <w:r>
        <w:rPr>
          <w:rFonts w:ascii="Arial" w:hAnsi="Arial" w:cs="Arial"/>
          <w:b/>
          <w:sz w:val="24"/>
        </w:rPr>
        <w:t>A new solution for UE-to-UE Relay discovery message protection for Model A discovery</w:t>
      </w:r>
    </w:p>
    <w:p w14:paraId="4C40811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Qualcomm Incorporated</w:t>
      </w:r>
    </w:p>
    <w:p w14:paraId="2D0FA429" w14:textId="77777777" w:rsidR="0041081B" w:rsidRDefault="0041081B" w:rsidP="0041081B">
      <w:pPr>
        <w:rPr>
          <w:color w:val="808080"/>
        </w:rPr>
      </w:pPr>
      <w:r>
        <w:rPr>
          <w:color w:val="808080"/>
        </w:rPr>
        <w:t>(Replaces S3-223369)</w:t>
      </w:r>
    </w:p>
    <w:p w14:paraId="633F8D9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69B8FA" w14:textId="65B492D4" w:rsidR="0041081B" w:rsidRDefault="0041081B" w:rsidP="0041081B">
      <w:pPr>
        <w:rPr>
          <w:rFonts w:ascii="Arial" w:hAnsi="Arial" w:cs="Arial"/>
          <w:b/>
          <w:sz w:val="24"/>
        </w:rPr>
      </w:pPr>
      <w:r>
        <w:rPr>
          <w:rFonts w:ascii="Arial" w:hAnsi="Arial" w:cs="Arial"/>
          <w:b/>
          <w:color w:val="0000FF"/>
          <w:sz w:val="24"/>
        </w:rPr>
        <w:t>S3-223370</w:t>
      </w:r>
      <w:r>
        <w:rPr>
          <w:rFonts w:ascii="Arial" w:hAnsi="Arial" w:cs="Arial"/>
          <w:b/>
          <w:color w:val="0000FF"/>
          <w:sz w:val="24"/>
        </w:rPr>
        <w:tab/>
      </w:r>
      <w:r>
        <w:rPr>
          <w:rFonts w:ascii="Arial" w:hAnsi="Arial" w:cs="Arial"/>
          <w:b/>
          <w:sz w:val="24"/>
        </w:rPr>
        <w:t>A new solution for UE-to-UE Relay discovery message protection for Model B discovery</w:t>
      </w:r>
    </w:p>
    <w:p w14:paraId="2C4CC1D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Qualcomm Incorporated</w:t>
      </w:r>
    </w:p>
    <w:p w14:paraId="3B0B020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S3-223998</w:t>
      </w:r>
      <w:r>
        <w:rPr>
          <w:color w:val="993300"/>
          <w:u w:val="single"/>
        </w:rPr>
        <w:t>.</w:t>
      </w:r>
    </w:p>
    <w:p w14:paraId="5B71AEC6" w14:textId="32E8C360" w:rsidR="0041081B" w:rsidRDefault="0041081B" w:rsidP="0041081B">
      <w:pPr>
        <w:rPr>
          <w:rFonts w:ascii="Arial" w:hAnsi="Arial" w:cs="Arial"/>
          <w:b/>
          <w:sz w:val="24"/>
        </w:rPr>
      </w:pPr>
      <w:r>
        <w:rPr>
          <w:rFonts w:ascii="Arial" w:hAnsi="Arial" w:cs="Arial"/>
          <w:b/>
          <w:color w:val="0000FF"/>
          <w:sz w:val="24"/>
        </w:rPr>
        <w:t>S3-223998</w:t>
      </w:r>
      <w:r>
        <w:rPr>
          <w:rFonts w:ascii="Arial" w:hAnsi="Arial" w:cs="Arial"/>
          <w:b/>
          <w:color w:val="0000FF"/>
          <w:sz w:val="24"/>
        </w:rPr>
        <w:tab/>
      </w:r>
      <w:r>
        <w:rPr>
          <w:rFonts w:ascii="Arial" w:hAnsi="Arial" w:cs="Arial"/>
          <w:b/>
          <w:sz w:val="24"/>
        </w:rPr>
        <w:t>A new solution for UE-to-UE Relay discovery message protection for Model B discovery</w:t>
      </w:r>
    </w:p>
    <w:p w14:paraId="57F6CC2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Qualcomm Incorporated</w:t>
      </w:r>
    </w:p>
    <w:p w14:paraId="4CF76E3D" w14:textId="77777777" w:rsidR="0041081B" w:rsidRDefault="0041081B" w:rsidP="0041081B">
      <w:pPr>
        <w:rPr>
          <w:color w:val="808080"/>
        </w:rPr>
      </w:pPr>
      <w:r>
        <w:rPr>
          <w:color w:val="808080"/>
        </w:rPr>
        <w:t>(Replaces S3-223370)</w:t>
      </w:r>
    </w:p>
    <w:p w14:paraId="7EF1CBF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9C0C73" w14:textId="56D16AD7" w:rsidR="0041081B" w:rsidRDefault="0041081B" w:rsidP="0041081B">
      <w:pPr>
        <w:rPr>
          <w:rFonts w:ascii="Arial" w:hAnsi="Arial" w:cs="Arial"/>
          <w:b/>
          <w:sz w:val="24"/>
        </w:rPr>
      </w:pPr>
      <w:r>
        <w:rPr>
          <w:rFonts w:ascii="Arial" w:hAnsi="Arial" w:cs="Arial"/>
          <w:b/>
          <w:color w:val="0000FF"/>
          <w:sz w:val="24"/>
        </w:rPr>
        <w:t>S3-223371</w:t>
      </w:r>
      <w:r>
        <w:rPr>
          <w:rFonts w:ascii="Arial" w:hAnsi="Arial" w:cs="Arial"/>
          <w:b/>
          <w:color w:val="0000FF"/>
          <w:sz w:val="24"/>
        </w:rPr>
        <w:tab/>
      </w:r>
      <w:r>
        <w:rPr>
          <w:rFonts w:ascii="Arial" w:hAnsi="Arial" w:cs="Arial"/>
          <w:b/>
          <w:sz w:val="24"/>
        </w:rPr>
        <w:t>A new solution for secure PC5 link establishment for UE-to-UE Relay</w:t>
      </w:r>
    </w:p>
    <w:p w14:paraId="79E73E3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Qualcomm Incorporated</w:t>
      </w:r>
    </w:p>
    <w:p w14:paraId="70265D40" w14:textId="77777777" w:rsidR="0041081B" w:rsidRDefault="0041081B" w:rsidP="0041081B">
      <w:pPr>
        <w:rPr>
          <w:rFonts w:ascii="Arial" w:hAnsi="Arial" w:cs="Arial"/>
          <w:b/>
        </w:rPr>
      </w:pPr>
      <w:r>
        <w:rPr>
          <w:rFonts w:ascii="Arial" w:hAnsi="Arial" w:cs="Arial"/>
          <w:b/>
        </w:rPr>
        <w:t xml:space="preserve">Discussion: </w:t>
      </w:r>
    </w:p>
    <w:p w14:paraId="0CEA5D7B" w14:textId="77777777" w:rsidR="0041081B" w:rsidRDefault="0041081B" w:rsidP="0041081B">
      <w:r>
        <w:t>Interdigital: Only works when relay is in coverage.</w:t>
      </w:r>
    </w:p>
    <w:p w14:paraId="21260090" w14:textId="77777777" w:rsidR="0041081B" w:rsidRDefault="0041081B" w:rsidP="0041081B">
      <w:proofErr w:type="spellStart"/>
      <w:r>
        <w:t>XIaomii</w:t>
      </w:r>
      <w:proofErr w:type="spellEnd"/>
      <w:r>
        <w:t>: security can be provided by the application layer.</w:t>
      </w:r>
    </w:p>
    <w:p w14:paraId="1B30B44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S3-223999</w:t>
      </w:r>
      <w:r>
        <w:rPr>
          <w:color w:val="993300"/>
          <w:u w:val="single"/>
        </w:rPr>
        <w:t>.</w:t>
      </w:r>
    </w:p>
    <w:p w14:paraId="3AFCA507" w14:textId="64171C21" w:rsidR="0041081B" w:rsidRDefault="0041081B" w:rsidP="0041081B">
      <w:pPr>
        <w:rPr>
          <w:rFonts w:ascii="Arial" w:hAnsi="Arial" w:cs="Arial"/>
          <w:b/>
          <w:sz w:val="24"/>
        </w:rPr>
      </w:pPr>
      <w:r>
        <w:rPr>
          <w:rFonts w:ascii="Arial" w:hAnsi="Arial" w:cs="Arial"/>
          <w:b/>
          <w:color w:val="0000FF"/>
          <w:sz w:val="24"/>
        </w:rPr>
        <w:t>S3-223999</w:t>
      </w:r>
      <w:r>
        <w:rPr>
          <w:rFonts w:ascii="Arial" w:hAnsi="Arial" w:cs="Arial"/>
          <w:b/>
          <w:color w:val="0000FF"/>
          <w:sz w:val="24"/>
        </w:rPr>
        <w:tab/>
      </w:r>
      <w:r>
        <w:rPr>
          <w:rFonts w:ascii="Arial" w:hAnsi="Arial" w:cs="Arial"/>
          <w:b/>
          <w:sz w:val="24"/>
        </w:rPr>
        <w:t>A new solution for secure PC5 link establishment for UE-to-UE Relay</w:t>
      </w:r>
    </w:p>
    <w:p w14:paraId="73ECA41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Qualcomm Incorporated</w:t>
      </w:r>
    </w:p>
    <w:p w14:paraId="0B2FC423" w14:textId="77777777" w:rsidR="0041081B" w:rsidRDefault="0041081B" w:rsidP="0041081B">
      <w:pPr>
        <w:rPr>
          <w:color w:val="808080"/>
        </w:rPr>
      </w:pPr>
      <w:r>
        <w:rPr>
          <w:color w:val="808080"/>
        </w:rPr>
        <w:t>(Replaces S3-223371)</w:t>
      </w:r>
    </w:p>
    <w:p w14:paraId="439CB61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F0B4F" w14:textId="7444D909" w:rsidR="0041081B" w:rsidRDefault="0041081B" w:rsidP="0041081B">
      <w:pPr>
        <w:rPr>
          <w:rFonts w:ascii="Arial" w:hAnsi="Arial" w:cs="Arial"/>
          <w:b/>
          <w:sz w:val="24"/>
        </w:rPr>
      </w:pPr>
      <w:r>
        <w:rPr>
          <w:rFonts w:ascii="Arial" w:hAnsi="Arial" w:cs="Arial"/>
          <w:b/>
          <w:color w:val="0000FF"/>
          <w:sz w:val="24"/>
        </w:rPr>
        <w:t>S3-223469</w:t>
      </w:r>
      <w:r>
        <w:rPr>
          <w:rFonts w:ascii="Arial" w:hAnsi="Arial" w:cs="Arial"/>
          <w:b/>
          <w:color w:val="0000FF"/>
          <w:sz w:val="24"/>
        </w:rPr>
        <w:tab/>
      </w:r>
      <w:r>
        <w:rPr>
          <w:rFonts w:ascii="Arial" w:hAnsi="Arial" w:cs="Arial"/>
          <w:b/>
          <w:sz w:val="24"/>
        </w:rPr>
        <w:t>New solution to establish UE-to-UE security</w:t>
      </w:r>
    </w:p>
    <w:p w14:paraId="6677A67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1D8CD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S3-223964</w:t>
      </w:r>
      <w:r>
        <w:rPr>
          <w:color w:val="993300"/>
          <w:u w:val="single"/>
        </w:rPr>
        <w:t>.</w:t>
      </w:r>
    </w:p>
    <w:p w14:paraId="10472DCD" w14:textId="21F761E3" w:rsidR="0041081B" w:rsidRDefault="0041081B" w:rsidP="0041081B">
      <w:pPr>
        <w:rPr>
          <w:rFonts w:ascii="Arial" w:hAnsi="Arial" w:cs="Arial"/>
          <w:b/>
          <w:sz w:val="24"/>
        </w:rPr>
      </w:pPr>
      <w:r>
        <w:rPr>
          <w:rFonts w:ascii="Arial" w:hAnsi="Arial" w:cs="Arial"/>
          <w:b/>
          <w:color w:val="0000FF"/>
          <w:sz w:val="24"/>
        </w:rPr>
        <w:t>S3-223964</w:t>
      </w:r>
      <w:r>
        <w:rPr>
          <w:rFonts w:ascii="Arial" w:hAnsi="Arial" w:cs="Arial"/>
          <w:b/>
          <w:color w:val="0000FF"/>
          <w:sz w:val="24"/>
        </w:rPr>
        <w:tab/>
      </w:r>
      <w:r>
        <w:rPr>
          <w:rFonts w:ascii="Arial" w:hAnsi="Arial" w:cs="Arial"/>
          <w:b/>
          <w:sz w:val="24"/>
        </w:rPr>
        <w:t>New solution to establish UE-to-UE security</w:t>
      </w:r>
    </w:p>
    <w:p w14:paraId="36D13F1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FCD87A" w14:textId="77777777" w:rsidR="0041081B" w:rsidRDefault="0041081B" w:rsidP="0041081B">
      <w:pPr>
        <w:rPr>
          <w:color w:val="808080"/>
        </w:rPr>
      </w:pPr>
      <w:r>
        <w:rPr>
          <w:color w:val="808080"/>
        </w:rPr>
        <w:t>(Replaces S3-223469)</w:t>
      </w:r>
    </w:p>
    <w:p w14:paraId="39E7E87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731563" w14:textId="485ABCDD" w:rsidR="0041081B" w:rsidRDefault="0041081B" w:rsidP="0041081B">
      <w:pPr>
        <w:rPr>
          <w:rFonts w:ascii="Arial" w:hAnsi="Arial" w:cs="Arial"/>
          <w:b/>
          <w:sz w:val="24"/>
        </w:rPr>
      </w:pPr>
      <w:r>
        <w:rPr>
          <w:rFonts w:ascii="Arial" w:hAnsi="Arial" w:cs="Arial"/>
          <w:b/>
          <w:color w:val="0000FF"/>
          <w:sz w:val="24"/>
        </w:rPr>
        <w:t>S3-223624</w:t>
      </w:r>
      <w:r>
        <w:rPr>
          <w:rFonts w:ascii="Arial" w:hAnsi="Arial" w:cs="Arial"/>
          <w:b/>
          <w:color w:val="0000FF"/>
          <w:sz w:val="24"/>
        </w:rPr>
        <w:tab/>
      </w:r>
      <w:r>
        <w:rPr>
          <w:rFonts w:ascii="Arial" w:hAnsi="Arial" w:cs="Arial"/>
          <w:b/>
          <w:sz w:val="24"/>
        </w:rPr>
        <w:t>Support Emergency Service over UE-to-Network Relay</w:t>
      </w:r>
    </w:p>
    <w:p w14:paraId="4431514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0ABF10E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S3-224005</w:t>
      </w:r>
      <w:r>
        <w:rPr>
          <w:color w:val="993300"/>
          <w:u w:val="single"/>
        </w:rPr>
        <w:t>.</w:t>
      </w:r>
    </w:p>
    <w:p w14:paraId="5C0C3583" w14:textId="033DCF4A" w:rsidR="0041081B" w:rsidRDefault="0041081B" w:rsidP="0041081B">
      <w:pPr>
        <w:rPr>
          <w:rFonts w:ascii="Arial" w:hAnsi="Arial" w:cs="Arial"/>
          <w:b/>
          <w:sz w:val="24"/>
        </w:rPr>
      </w:pPr>
      <w:r>
        <w:rPr>
          <w:rFonts w:ascii="Arial" w:hAnsi="Arial" w:cs="Arial"/>
          <w:b/>
          <w:color w:val="0000FF"/>
          <w:sz w:val="24"/>
        </w:rPr>
        <w:lastRenderedPageBreak/>
        <w:t>S3-224005</w:t>
      </w:r>
      <w:r>
        <w:rPr>
          <w:rFonts w:ascii="Arial" w:hAnsi="Arial" w:cs="Arial"/>
          <w:b/>
          <w:color w:val="0000FF"/>
          <w:sz w:val="24"/>
        </w:rPr>
        <w:tab/>
      </w:r>
      <w:r>
        <w:rPr>
          <w:rFonts w:ascii="Arial" w:hAnsi="Arial" w:cs="Arial"/>
          <w:b/>
          <w:sz w:val="24"/>
        </w:rPr>
        <w:t>Support Emergency Service over UE-to-Network Relay</w:t>
      </w:r>
    </w:p>
    <w:p w14:paraId="7F81F9D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6D1E2AC3" w14:textId="77777777" w:rsidR="0041081B" w:rsidRDefault="0041081B" w:rsidP="0041081B">
      <w:pPr>
        <w:rPr>
          <w:color w:val="808080"/>
        </w:rPr>
      </w:pPr>
      <w:r>
        <w:rPr>
          <w:color w:val="808080"/>
        </w:rPr>
        <w:t>(Replaces S3-223624)</w:t>
      </w:r>
    </w:p>
    <w:p w14:paraId="4EAE12F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45FE68" w14:textId="34CB2BF0" w:rsidR="0041081B" w:rsidRDefault="0041081B" w:rsidP="0041081B">
      <w:pPr>
        <w:rPr>
          <w:rFonts w:ascii="Arial" w:hAnsi="Arial" w:cs="Arial"/>
          <w:b/>
          <w:sz w:val="24"/>
        </w:rPr>
      </w:pPr>
      <w:r>
        <w:rPr>
          <w:rFonts w:ascii="Arial" w:hAnsi="Arial" w:cs="Arial"/>
          <w:b/>
          <w:color w:val="0000FF"/>
          <w:sz w:val="24"/>
        </w:rPr>
        <w:t>S3-223664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Solution for U2U Relay discovery message security</w:t>
      </w:r>
    </w:p>
    <w:p w14:paraId="0D2C5D3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2CCD584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S3-223965</w:t>
      </w:r>
      <w:r>
        <w:rPr>
          <w:color w:val="993300"/>
          <w:u w:val="single"/>
        </w:rPr>
        <w:t>.</w:t>
      </w:r>
    </w:p>
    <w:p w14:paraId="716172B9" w14:textId="5B4CE49A" w:rsidR="0041081B" w:rsidRDefault="0041081B" w:rsidP="0041081B">
      <w:pPr>
        <w:rPr>
          <w:rFonts w:ascii="Arial" w:hAnsi="Arial" w:cs="Arial"/>
          <w:b/>
          <w:sz w:val="24"/>
        </w:rPr>
      </w:pPr>
      <w:r>
        <w:rPr>
          <w:rFonts w:ascii="Arial" w:hAnsi="Arial" w:cs="Arial"/>
          <w:b/>
          <w:color w:val="0000FF"/>
          <w:sz w:val="24"/>
        </w:rPr>
        <w:t>S3-223965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Solution for U2U Relay discovery message security</w:t>
      </w:r>
    </w:p>
    <w:p w14:paraId="1EEFDBB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63B71AE8" w14:textId="77777777" w:rsidR="0041081B" w:rsidRDefault="0041081B" w:rsidP="0041081B">
      <w:pPr>
        <w:rPr>
          <w:color w:val="808080"/>
        </w:rPr>
      </w:pPr>
      <w:r>
        <w:rPr>
          <w:color w:val="808080"/>
        </w:rPr>
        <w:t>(Replaces S3-223664)</w:t>
      </w:r>
    </w:p>
    <w:p w14:paraId="37B4724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EAC6F5" w14:textId="3D37E4C6" w:rsidR="0041081B" w:rsidRDefault="0041081B" w:rsidP="0041081B">
      <w:pPr>
        <w:rPr>
          <w:rFonts w:ascii="Arial" w:hAnsi="Arial" w:cs="Arial"/>
          <w:b/>
          <w:sz w:val="24"/>
        </w:rPr>
      </w:pPr>
      <w:r>
        <w:rPr>
          <w:rFonts w:ascii="Arial" w:hAnsi="Arial" w:cs="Arial"/>
          <w:b/>
          <w:color w:val="0000FF"/>
          <w:sz w:val="24"/>
        </w:rPr>
        <w:t>S3-223722</w:t>
      </w:r>
      <w:r>
        <w:rPr>
          <w:rFonts w:ascii="Arial" w:hAnsi="Arial" w:cs="Arial"/>
          <w:b/>
          <w:color w:val="0000FF"/>
          <w:sz w:val="24"/>
        </w:rPr>
        <w:tab/>
      </w:r>
      <w:r>
        <w:rPr>
          <w:rFonts w:ascii="Arial" w:hAnsi="Arial" w:cs="Arial"/>
          <w:b/>
          <w:sz w:val="24"/>
        </w:rPr>
        <w:t>New solution for hop-by-hop security establishment for the UE-to-UE Relay</w:t>
      </w:r>
    </w:p>
    <w:p w14:paraId="4308B38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Samsung</w:t>
      </w:r>
    </w:p>
    <w:p w14:paraId="02B47BE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S3-223966</w:t>
      </w:r>
      <w:r>
        <w:rPr>
          <w:color w:val="993300"/>
          <w:u w:val="single"/>
        </w:rPr>
        <w:t>.</w:t>
      </w:r>
    </w:p>
    <w:p w14:paraId="245064EF" w14:textId="1B51DBEF" w:rsidR="0041081B" w:rsidRDefault="0041081B" w:rsidP="0041081B">
      <w:pPr>
        <w:rPr>
          <w:rFonts w:ascii="Arial" w:hAnsi="Arial" w:cs="Arial"/>
          <w:b/>
          <w:sz w:val="24"/>
        </w:rPr>
      </w:pPr>
      <w:r>
        <w:rPr>
          <w:rFonts w:ascii="Arial" w:hAnsi="Arial" w:cs="Arial"/>
          <w:b/>
          <w:color w:val="0000FF"/>
          <w:sz w:val="24"/>
        </w:rPr>
        <w:t>S3-223966</w:t>
      </w:r>
      <w:r>
        <w:rPr>
          <w:rFonts w:ascii="Arial" w:hAnsi="Arial" w:cs="Arial"/>
          <w:b/>
          <w:color w:val="0000FF"/>
          <w:sz w:val="24"/>
        </w:rPr>
        <w:tab/>
      </w:r>
      <w:r>
        <w:rPr>
          <w:rFonts w:ascii="Arial" w:hAnsi="Arial" w:cs="Arial"/>
          <w:b/>
          <w:sz w:val="24"/>
        </w:rPr>
        <w:t>New solution for hop-by-hop security establishment for the UE-to-UE Relay</w:t>
      </w:r>
    </w:p>
    <w:p w14:paraId="3C4BB81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Samsung</w:t>
      </w:r>
    </w:p>
    <w:p w14:paraId="76EEADDB" w14:textId="77777777" w:rsidR="0041081B" w:rsidRDefault="0041081B" w:rsidP="0041081B">
      <w:pPr>
        <w:rPr>
          <w:color w:val="808080"/>
        </w:rPr>
      </w:pPr>
      <w:r>
        <w:rPr>
          <w:color w:val="808080"/>
        </w:rPr>
        <w:t>(Replaces S3-223722)</w:t>
      </w:r>
    </w:p>
    <w:p w14:paraId="43C8E6D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6F2176" w14:textId="6E0D5036" w:rsidR="0041081B" w:rsidRDefault="0041081B" w:rsidP="0041081B">
      <w:pPr>
        <w:rPr>
          <w:rFonts w:ascii="Arial" w:hAnsi="Arial" w:cs="Arial"/>
          <w:b/>
          <w:sz w:val="24"/>
        </w:rPr>
      </w:pPr>
      <w:r>
        <w:rPr>
          <w:rFonts w:ascii="Arial" w:hAnsi="Arial" w:cs="Arial"/>
          <w:b/>
          <w:color w:val="0000FF"/>
          <w:sz w:val="24"/>
        </w:rPr>
        <w:t>S3-223766</w:t>
      </w:r>
      <w:r>
        <w:rPr>
          <w:rFonts w:ascii="Arial" w:hAnsi="Arial" w:cs="Arial"/>
          <w:b/>
          <w:color w:val="0000FF"/>
          <w:sz w:val="24"/>
        </w:rPr>
        <w:tab/>
      </w:r>
      <w:r>
        <w:rPr>
          <w:rFonts w:ascii="Arial" w:hAnsi="Arial" w:cs="Arial"/>
          <w:b/>
          <w:sz w:val="24"/>
        </w:rPr>
        <w:t>New solution on security for discovery integrated into PC5 link establishment</w:t>
      </w:r>
    </w:p>
    <w:p w14:paraId="07FACCC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Beijing Xiaomi Mobile Software</w:t>
      </w:r>
    </w:p>
    <w:p w14:paraId="3055F8F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S3-223967</w:t>
      </w:r>
      <w:r>
        <w:rPr>
          <w:color w:val="993300"/>
          <w:u w:val="single"/>
        </w:rPr>
        <w:t>.</w:t>
      </w:r>
    </w:p>
    <w:p w14:paraId="0FCB15C4" w14:textId="47BC1577" w:rsidR="0041081B" w:rsidRDefault="0041081B" w:rsidP="0041081B">
      <w:pPr>
        <w:rPr>
          <w:rFonts w:ascii="Arial" w:hAnsi="Arial" w:cs="Arial"/>
          <w:b/>
          <w:sz w:val="24"/>
        </w:rPr>
      </w:pPr>
      <w:r>
        <w:rPr>
          <w:rFonts w:ascii="Arial" w:hAnsi="Arial" w:cs="Arial"/>
          <w:b/>
          <w:color w:val="0000FF"/>
          <w:sz w:val="24"/>
        </w:rPr>
        <w:t>S3-223967</w:t>
      </w:r>
      <w:r>
        <w:rPr>
          <w:rFonts w:ascii="Arial" w:hAnsi="Arial" w:cs="Arial"/>
          <w:b/>
          <w:color w:val="0000FF"/>
          <w:sz w:val="24"/>
        </w:rPr>
        <w:tab/>
      </w:r>
      <w:r>
        <w:rPr>
          <w:rFonts w:ascii="Arial" w:hAnsi="Arial" w:cs="Arial"/>
          <w:b/>
          <w:sz w:val="24"/>
        </w:rPr>
        <w:t>New solution on security for discovery integrated into PC5 link establishment</w:t>
      </w:r>
    </w:p>
    <w:p w14:paraId="17CE9D5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Beijing Xiaomi Mobile Software</w:t>
      </w:r>
    </w:p>
    <w:p w14:paraId="54E7CD6E" w14:textId="77777777" w:rsidR="0041081B" w:rsidRDefault="0041081B" w:rsidP="0041081B">
      <w:pPr>
        <w:rPr>
          <w:color w:val="808080"/>
        </w:rPr>
      </w:pPr>
      <w:r>
        <w:rPr>
          <w:color w:val="808080"/>
        </w:rPr>
        <w:lastRenderedPageBreak/>
        <w:t>(Replaces S3-223766)</w:t>
      </w:r>
    </w:p>
    <w:p w14:paraId="10D32DE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906128" w14:textId="43806D61" w:rsidR="0041081B" w:rsidRDefault="0041081B" w:rsidP="0041081B">
      <w:pPr>
        <w:rPr>
          <w:rFonts w:ascii="Arial" w:hAnsi="Arial" w:cs="Arial"/>
          <w:b/>
          <w:sz w:val="24"/>
        </w:rPr>
      </w:pPr>
      <w:r>
        <w:rPr>
          <w:rFonts w:ascii="Arial" w:hAnsi="Arial" w:cs="Arial"/>
          <w:b/>
          <w:color w:val="0000FF"/>
          <w:sz w:val="24"/>
        </w:rPr>
        <w:t>S3-223818</w:t>
      </w:r>
      <w:r>
        <w:rPr>
          <w:rFonts w:ascii="Arial" w:hAnsi="Arial" w:cs="Arial"/>
          <w:b/>
          <w:color w:val="0000FF"/>
          <w:sz w:val="24"/>
        </w:rPr>
        <w:tab/>
      </w:r>
      <w:r>
        <w:rPr>
          <w:rFonts w:ascii="Arial" w:hAnsi="Arial" w:cs="Arial"/>
          <w:b/>
          <w:sz w:val="24"/>
        </w:rPr>
        <w:t>security solution for path switching between two indirect network communication paths</w:t>
      </w:r>
    </w:p>
    <w:p w14:paraId="663E530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Nokia, Nokia Shanghai Bell</w:t>
      </w:r>
    </w:p>
    <w:p w14:paraId="7F93259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F10838" w14:textId="633F0F7C" w:rsidR="0041081B" w:rsidRDefault="0041081B" w:rsidP="0041081B">
      <w:pPr>
        <w:rPr>
          <w:rFonts w:ascii="Arial" w:hAnsi="Arial" w:cs="Arial"/>
          <w:b/>
          <w:sz w:val="24"/>
        </w:rPr>
      </w:pPr>
      <w:r>
        <w:rPr>
          <w:rFonts w:ascii="Arial" w:hAnsi="Arial" w:cs="Arial"/>
          <w:b/>
          <w:color w:val="0000FF"/>
          <w:sz w:val="24"/>
        </w:rPr>
        <w:t>S3-223276</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Evaluation Solution #10</w:t>
      </w:r>
    </w:p>
    <w:p w14:paraId="329449D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Philips International B.V.</w:t>
      </w:r>
    </w:p>
    <w:p w14:paraId="44065941" w14:textId="77777777" w:rsidR="0041081B" w:rsidRDefault="0041081B" w:rsidP="0041081B">
      <w:pPr>
        <w:rPr>
          <w:rFonts w:ascii="Arial" w:hAnsi="Arial" w:cs="Arial"/>
          <w:b/>
        </w:rPr>
      </w:pPr>
      <w:r>
        <w:rPr>
          <w:rFonts w:ascii="Arial" w:hAnsi="Arial" w:cs="Arial"/>
          <w:b/>
        </w:rPr>
        <w:t xml:space="preserve">Discussion: </w:t>
      </w:r>
    </w:p>
    <w:p w14:paraId="4A1DCA74" w14:textId="77777777" w:rsidR="0041081B" w:rsidRDefault="0041081B" w:rsidP="0041081B">
      <w:r>
        <w:t>Qualcomm: further evaluation is FFS, on the choice for the application layer.</w:t>
      </w:r>
    </w:p>
    <w:p w14:paraId="0D98D92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S3-224006</w:t>
      </w:r>
      <w:r>
        <w:rPr>
          <w:color w:val="993300"/>
          <w:u w:val="single"/>
        </w:rPr>
        <w:t>.</w:t>
      </w:r>
    </w:p>
    <w:p w14:paraId="0542021C" w14:textId="78584375" w:rsidR="0041081B" w:rsidRDefault="0041081B" w:rsidP="0041081B">
      <w:pPr>
        <w:rPr>
          <w:rFonts w:ascii="Arial" w:hAnsi="Arial" w:cs="Arial"/>
          <w:b/>
          <w:sz w:val="24"/>
        </w:rPr>
      </w:pPr>
      <w:r>
        <w:rPr>
          <w:rFonts w:ascii="Arial" w:hAnsi="Arial" w:cs="Arial"/>
          <w:b/>
          <w:color w:val="0000FF"/>
          <w:sz w:val="24"/>
        </w:rPr>
        <w:t>S3-224006</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Evaluation Solution #10</w:t>
      </w:r>
    </w:p>
    <w:p w14:paraId="51DB287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Philips International B.V.</w:t>
      </w:r>
    </w:p>
    <w:p w14:paraId="00B7B9A9" w14:textId="77777777" w:rsidR="0041081B" w:rsidRDefault="0041081B" w:rsidP="0041081B">
      <w:pPr>
        <w:rPr>
          <w:color w:val="808080"/>
        </w:rPr>
      </w:pPr>
      <w:r>
        <w:rPr>
          <w:color w:val="808080"/>
        </w:rPr>
        <w:t>(Replaces S3-223276)</w:t>
      </w:r>
    </w:p>
    <w:p w14:paraId="68D4697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20C69A" w14:textId="5A2D5AC5" w:rsidR="0041081B" w:rsidRDefault="0041081B" w:rsidP="0041081B">
      <w:pPr>
        <w:rPr>
          <w:rFonts w:ascii="Arial" w:hAnsi="Arial" w:cs="Arial"/>
          <w:b/>
          <w:sz w:val="24"/>
        </w:rPr>
      </w:pPr>
      <w:r>
        <w:rPr>
          <w:rFonts w:ascii="Arial" w:hAnsi="Arial" w:cs="Arial"/>
          <w:b/>
          <w:color w:val="0000FF"/>
          <w:sz w:val="24"/>
        </w:rPr>
        <w:t>S3-223277</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Evaluation Solution #15</w:t>
      </w:r>
    </w:p>
    <w:p w14:paraId="666D792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Philips International B.V.</w:t>
      </w:r>
    </w:p>
    <w:p w14:paraId="6C1765D5" w14:textId="77777777" w:rsidR="0041081B" w:rsidRDefault="0041081B" w:rsidP="0041081B">
      <w:pPr>
        <w:rPr>
          <w:rFonts w:ascii="Arial" w:hAnsi="Arial" w:cs="Arial"/>
          <w:b/>
        </w:rPr>
      </w:pPr>
      <w:r>
        <w:rPr>
          <w:rFonts w:ascii="Arial" w:hAnsi="Arial" w:cs="Arial"/>
          <w:b/>
        </w:rPr>
        <w:t xml:space="preserve">Discussion: </w:t>
      </w:r>
    </w:p>
    <w:p w14:paraId="1F77893B" w14:textId="77777777" w:rsidR="0041081B" w:rsidRDefault="0041081B" w:rsidP="0041081B">
      <w:r>
        <w:t>Qualcomm: incorrect baseline, I cannot see what editor's note was removed.</w:t>
      </w:r>
    </w:p>
    <w:p w14:paraId="5156059E" w14:textId="77777777" w:rsidR="0041081B" w:rsidRDefault="0041081B" w:rsidP="0041081B">
      <w:r>
        <w:t>Phillips admitted the omission of revision marks here.</w:t>
      </w:r>
    </w:p>
    <w:p w14:paraId="7C3B525B" w14:textId="77777777" w:rsidR="0041081B" w:rsidRDefault="0041081B" w:rsidP="0041081B">
      <w:r>
        <w:t>Interdigital: add editor's note in evaluation.</w:t>
      </w:r>
    </w:p>
    <w:p w14:paraId="1E4ABB59" w14:textId="77777777" w:rsidR="0041081B" w:rsidRDefault="0041081B" w:rsidP="0041081B">
      <w:r>
        <w:t>Ericsson needed clarification on the evaluation, proposing more editor's notes.</w:t>
      </w:r>
    </w:p>
    <w:p w14:paraId="4CA7185E" w14:textId="77777777" w:rsidR="0041081B" w:rsidRDefault="0041081B" w:rsidP="0041081B">
      <w:r>
        <w:t>The Chair proposed to come back in the next meeting with an update of this.</w:t>
      </w:r>
    </w:p>
    <w:p w14:paraId="39D21F5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02F61" w14:textId="0159B47A" w:rsidR="0041081B" w:rsidRDefault="0041081B" w:rsidP="0041081B">
      <w:pPr>
        <w:rPr>
          <w:rFonts w:ascii="Arial" w:hAnsi="Arial" w:cs="Arial"/>
          <w:b/>
          <w:sz w:val="24"/>
        </w:rPr>
      </w:pPr>
      <w:r>
        <w:rPr>
          <w:rFonts w:ascii="Arial" w:hAnsi="Arial" w:cs="Arial"/>
          <w:b/>
          <w:color w:val="0000FF"/>
          <w:sz w:val="24"/>
        </w:rPr>
        <w:t>S3-223278</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w:t>
      </w:r>
      <w:proofErr w:type="spellStart"/>
      <w:r>
        <w:rPr>
          <w:rFonts w:ascii="Arial" w:hAnsi="Arial" w:cs="Arial"/>
          <w:b/>
          <w:sz w:val="24"/>
        </w:rPr>
        <w:t>Minnor</w:t>
      </w:r>
      <w:proofErr w:type="spellEnd"/>
      <w:r>
        <w:rPr>
          <w:rFonts w:ascii="Arial" w:hAnsi="Arial" w:cs="Arial"/>
          <w:b/>
          <w:sz w:val="24"/>
        </w:rPr>
        <w:t xml:space="preserve"> editorial corrections in Solution #10</w:t>
      </w:r>
    </w:p>
    <w:p w14:paraId="337BC1F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Philips International B.V.</w:t>
      </w:r>
    </w:p>
    <w:p w14:paraId="1B2A8C1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6D53CE" w14:textId="62626487" w:rsidR="0041081B" w:rsidRDefault="0041081B" w:rsidP="0041081B">
      <w:pPr>
        <w:rPr>
          <w:rFonts w:ascii="Arial" w:hAnsi="Arial" w:cs="Arial"/>
          <w:b/>
          <w:sz w:val="24"/>
        </w:rPr>
      </w:pPr>
      <w:r>
        <w:rPr>
          <w:rFonts w:ascii="Arial" w:hAnsi="Arial" w:cs="Arial"/>
          <w:b/>
          <w:color w:val="0000FF"/>
          <w:sz w:val="24"/>
        </w:rPr>
        <w:t>S3-223279</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w:t>
      </w:r>
      <w:proofErr w:type="spellStart"/>
      <w:r>
        <w:rPr>
          <w:rFonts w:ascii="Arial" w:hAnsi="Arial" w:cs="Arial"/>
          <w:b/>
          <w:sz w:val="24"/>
        </w:rPr>
        <w:t>Minnor</w:t>
      </w:r>
      <w:proofErr w:type="spellEnd"/>
      <w:r>
        <w:rPr>
          <w:rFonts w:ascii="Arial" w:hAnsi="Arial" w:cs="Arial"/>
          <w:b/>
          <w:sz w:val="24"/>
        </w:rPr>
        <w:t xml:space="preserve"> updates in Solution #10</w:t>
      </w:r>
    </w:p>
    <w:p w14:paraId="53DADFCF"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Philips International B.V.</w:t>
      </w:r>
    </w:p>
    <w:p w14:paraId="32F9F89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B78D25" w14:textId="117E0049" w:rsidR="0041081B" w:rsidRDefault="0041081B" w:rsidP="0041081B">
      <w:pPr>
        <w:rPr>
          <w:rFonts w:ascii="Arial" w:hAnsi="Arial" w:cs="Arial"/>
          <w:b/>
          <w:sz w:val="24"/>
        </w:rPr>
      </w:pPr>
      <w:r>
        <w:rPr>
          <w:rFonts w:ascii="Arial" w:hAnsi="Arial" w:cs="Arial"/>
          <w:b/>
          <w:color w:val="0000FF"/>
          <w:sz w:val="24"/>
        </w:rPr>
        <w:t>S3-223310</w:t>
      </w:r>
      <w:r>
        <w:rPr>
          <w:rFonts w:ascii="Arial" w:hAnsi="Arial" w:cs="Arial"/>
          <w:b/>
          <w:color w:val="0000FF"/>
          <w:sz w:val="24"/>
        </w:rPr>
        <w:tab/>
      </w:r>
      <w:r>
        <w:rPr>
          <w:rFonts w:ascii="Arial" w:hAnsi="Arial" w:cs="Arial"/>
          <w:b/>
          <w:sz w:val="24"/>
        </w:rPr>
        <w:t>Update TR 33.740 solution #1</w:t>
      </w:r>
    </w:p>
    <w:p w14:paraId="19226D9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354D41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S3-223969</w:t>
      </w:r>
      <w:r>
        <w:rPr>
          <w:color w:val="993300"/>
          <w:u w:val="single"/>
        </w:rPr>
        <w:t>.</w:t>
      </w:r>
    </w:p>
    <w:p w14:paraId="29DDBBF9" w14:textId="3891C3D6" w:rsidR="0041081B" w:rsidRDefault="0041081B" w:rsidP="0041081B">
      <w:pPr>
        <w:rPr>
          <w:rFonts w:ascii="Arial" w:hAnsi="Arial" w:cs="Arial"/>
          <w:b/>
          <w:sz w:val="24"/>
        </w:rPr>
      </w:pPr>
      <w:r>
        <w:rPr>
          <w:rFonts w:ascii="Arial" w:hAnsi="Arial" w:cs="Arial"/>
          <w:b/>
          <w:color w:val="0000FF"/>
          <w:sz w:val="24"/>
        </w:rPr>
        <w:t>S3-223969</w:t>
      </w:r>
      <w:r>
        <w:rPr>
          <w:rFonts w:ascii="Arial" w:hAnsi="Arial" w:cs="Arial"/>
          <w:b/>
          <w:color w:val="0000FF"/>
          <w:sz w:val="24"/>
        </w:rPr>
        <w:tab/>
      </w:r>
      <w:r>
        <w:rPr>
          <w:rFonts w:ascii="Arial" w:hAnsi="Arial" w:cs="Arial"/>
          <w:b/>
          <w:sz w:val="24"/>
        </w:rPr>
        <w:t>Update TR 33.740 solution #1</w:t>
      </w:r>
    </w:p>
    <w:p w14:paraId="3FBDA89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B21DF8A" w14:textId="77777777" w:rsidR="0041081B" w:rsidRDefault="0041081B" w:rsidP="0041081B">
      <w:pPr>
        <w:rPr>
          <w:color w:val="808080"/>
        </w:rPr>
      </w:pPr>
      <w:r>
        <w:rPr>
          <w:color w:val="808080"/>
        </w:rPr>
        <w:t>(Replaces S3-223310)</w:t>
      </w:r>
    </w:p>
    <w:p w14:paraId="2FB9442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12B5EB" w14:textId="2157F81A" w:rsidR="0041081B" w:rsidRDefault="0041081B" w:rsidP="0041081B">
      <w:pPr>
        <w:rPr>
          <w:rFonts w:ascii="Arial" w:hAnsi="Arial" w:cs="Arial"/>
          <w:b/>
          <w:sz w:val="24"/>
        </w:rPr>
      </w:pPr>
      <w:r>
        <w:rPr>
          <w:rFonts w:ascii="Arial" w:hAnsi="Arial" w:cs="Arial"/>
          <w:b/>
          <w:color w:val="0000FF"/>
          <w:sz w:val="24"/>
        </w:rPr>
        <w:t>S3-223311</w:t>
      </w:r>
      <w:r>
        <w:rPr>
          <w:rFonts w:ascii="Arial" w:hAnsi="Arial" w:cs="Arial"/>
          <w:b/>
          <w:color w:val="0000FF"/>
          <w:sz w:val="24"/>
        </w:rPr>
        <w:tab/>
      </w:r>
      <w:r>
        <w:rPr>
          <w:rFonts w:ascii="Arial" w:hAnsi="Arial" w:cs="Arial"/>
          <w:b/>
          <w:sz w:val="24"/>
        </w:rPr>
        <w:t>Update TR 33.740 solution #2</w:t>
      </w:r>
    </w:p>
    <w:p w14:paraId="6A81EB3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E25C4B1" w14:textId="77777777" w:rsidR="0041081B" w:rsidRDefault="0041081B" w:rsidP="0041081B">
      <w:pPr>
        <w:rPr>
          <w:rFonts w:ascii="Arial" w:hAnsi="Arial" w:cs="Arial"/>
          <w:b/>
        </w:rPr>
      </w:pPr>
      <w:r>
        <w:rPr>
          <w:rFonts w:ascii="Arial" w:hAnsi="Arial" w:cs="Arial"/>
          <w:b/>
        </w:rPr>
        <w:t xml:space="preserve">Discussion: </w:t>
      </w:r>
    </w:p>
    <w:p w14:paraId="7F789B82" w14:textId="77777777" w:rsidR="0041081B" w:rsidRDefault="0041081B" w:rsidP="0041081B">
      <w:r>
        <w:t>Huawei: we need the alignment with SA2. This was taken offline.</w:t>
      </w:r>
    </w:p>
    <w:p w14:paraId="154D6BC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D5C91F" w14:textId="00D26F3F" w:rsidR="0041081B" w:rsidRDefault="0041081B" w:rsidP="0041081B">
      <w:pPr>
        <w:rPr>
          <w:rFonts w:ascii="Arial" w:hAnsi="Arial" w:cs="Arial"/>
          <w:b/>
          <w:sz w:val="24"/>
        </w:rPr>
      </w:pPr>
      <w:r>
        <w:rPr>
          <w:rFonts w:ascii="Arial" w:hAnsi="Arial" w:cs="Arial"/>
          <w:b/>
          <w:color w:val="0000FF"/>
          <w:sz w:val="24"/>
        </w:rPr>
        <w:t>S3-223312</w:t>
      </w:r>
      <w:r>
        <w:rPr>
          <w:rFonts w:ascii="Arial" w:hAnsi="Arial" w:cs="Arial"/>
          <w:b/>
          <w:color w:val="0000FF"/>
          <w:sz w:val="24"/>
        </w:rPr>
        <w:tab/>
      </w:r>
      <w:r>
        <w:rPr>
          <w:rFonts w:ascii="Arial" w:hAnsi="Arial" w:cs="Arial"/>
          <w:b/>
          <w:sz w:val="24"/>
        </w:rPr>
        <w:t>Update TR 33.740 solution #12</w:t>
      </w:r>
    </w:p>
    <w:p w14:paraId="70BBC21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096245E" w14:textId="77777777" w:rsidR="0041081B" w:rsidRDefault="0041081B" w:rsidP="0041081B">
      <w:pPr>
        <w:rPr>
          <w:rFonts w:ascii="Arial" w:hAnsi="Arial" w:cs="Arial"/>
          <w:b/>
        </w:rPr>
      </w:pPr>
      <w:r>
        <w:rPr>
          <w:rFonts w:ascii="Arial" w:hAnsi="Arial" w:cs="Arial"/>
          <w:b/>
        </w:rPr>
        <w:t xml:space="preserve">Discussion: </w:t>
      </w:r>
    </w:p>
    <w:p w14:paraId="6C9E6195" w14:textId="77777777" w:rsidR="0041081B" w:rsidRDefault="0041081B" w:rsidP="0041081B">
      <w:r>
        <w:t>Qualcomm: we need more time to evaluate this, an editor's note is needed.</w:t>
      </w:r>
    </w:p>
    <w:p w14:paraId="4B08107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S3-224000</w:t>
      </w:r>
      <w:r>
        <w:rPr>
          <w:color w:val="993300"/>
          <w:u w:val="single"/>
        </w:rPr>
        <w:t>.</w:t>
      </w:r>
    </w:p>
    <w:p w14:paraId="24026EF9" w14:textId="5D9F6CD1" w:rsidR="0041081B" w:rsidRDefault="0041081B" w:rsidP="0041081B">
      <w:pPr>
        <w:rPr>
          <w:rFonts w:ascii="Arial" w:hAnsi="Arial" w:cs="Arial"/>
          <w:b/>
          <w:sz w:val="24"/>
        </w:rPr>
      </w:pPr>
      <w:r>
        <w:rPr>
          <w:rFonts w:ascii="Arial" w:hAnsi="Arial" w:cs="Arial"/>
          <w:b/>
          <w:color w:val="0000FF"/>
          <w:sz w:val="24"/>
        </w:rPr>
        <w:t>S3-224000</w:t>
      </w:r>
      <w:r>
        <w:rPr>
          <w:rFonts w:ascii="Arial" w:hAnsi="Arial" w:cs="Arial"/>
          <w:b/>
          <w:color w:val="0000FF"/>
          <w:sz w:val="24"/>
        </w:rPr>
        <w:tab/>
      </w:r>
      <w:r>
        <w:rPr>
          <w:rFonts w:ascii="Arial" w:hAnsi="Arial" w:cs="Arial"/>
          <w:b/>
          <w:sz w:val="24"/>
        </w:rPr>
        <w:t>Update TR 33.740 solution #12</w:t>
      </w:r>
    </w:p>
    <w:p w14:paraId="3555F0E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F191A33" w14:textId="77777777" w:rsidR="0041081B" w:rsidRDefault="0041081B" w:rsidP="0041081B">
      <w:pPr>
        <w:rPr>
          <w:color w:val="808080"/>
        </w:rPr>
      </w:pPr>
      <w:r>
        <w:rPr>
          <w:color w:val="808080"/>
        </w:rPr>
        <w:t>(Replaces S3-223312)</w:t>
      </w:r>
    </w:p>
    <w:p w14:paraId="0EE9BF7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E6AE9" w14:textId="4E0B27CA" w:rsidR="0041081B" w:rsidRDefault="0041081B" w:rsidP="0041081B">
      <w:pPr>
        <w:rPr>
          <w:rFonts w:ascii="Arial" w:hAnsi="Arial" w:cs="Arial"/>
          <w:b/>
          <w:sz w:val="24"/>
        </w:rPr>
      </w:pPr>
      <w:r>
        <w:rPr>
          <w:rFonts w:ascii="Arial" w:hAnsi="Arial" w:cs="Arial"/>
          <w:b/>
          <w:color w:val="0000FF"/>
          <w:sz w:val="24"/>
        </w:rPr>
        <w:t>S3-223313</w:t>
      </w:r>
      <w:r>
        <w:rPr>
          <w:rFonts w:ascii="Arial" w:hAnsi="Arial" w:cs="Arial"/>
          <w:b/>
          <w:color w:val="0000FF"/>
          <w:sz w:val="24"/>
        </w:rPr>
        <w:tab/>
      </w:r>
      <w:r>
        <w:rPr>
          <w:rFonts w:ascii="Arial" w:hAnsi="Arial" w:cs="Arial"/>
          <w:b/>
          <w:sz w:val="24"/>
        </w:rPr>
        <w:t>Update TR 33.740 solution #13</w:t>
      </w:r>
    </w:p>
    <w:p w14:paraId="28EAFCD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4BFB3A94" w14:textId="77777777" w:rsidR="0041081B" w:rsidRDefault="0041081B" w:rsidP="0041081B">
      <w:pPr>
        <w:rPr>
          <w:rFonts w:ascii="Arial" w:hAnsi="Arial" w:cs="Arial"/>
          <w:b/>
        </w:rPr>
      </w:pPr>
      <w:r>
        <w:rPr>
          <w:rFonts w:ascii="Arial" w:hAnsi="Arial" w:cs="Arial"/>
          <w:b/>
        </w:rPr>
        <w:t xml:space="preserve">Discussion: </w:t>
      </w:r>
    </w:p>
    <w:p w14:paraId="1003179E" w14:textId="77777777" w:rsidR="0041081B" w:rsidRDefault="0041081B" w:rsidP="0041081B">
      <w:r>
        <w:lastRenderedPageBreak/>
        <w:t>Qualcomm proposed to add an editor's note on the evaluation FFS</w:t>
      </w:r>
    </w:p>
    <w:p w14:paraId="2525F60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S3-224001</w:t>
      </w:r>
      <w:r>
        <w:rPr>
          <w:color w:val="993300"/>
          <w:u w:val="single"/>
        </w:rPr>
        <w:t>.</w:t>
      </w:r>
    </w:p>
    <w:p w14:paraId="1D02414F" w14:textId="1F66D493" w:rsidR="0041081B" w:rsidRDefault="0041081B" w:rsidP="0041081B">
      <w:pPr>
        <w:rPr>
          <w:rFonts w:ascii="Arial" w:hAnsi="Arial" w:cs="Arial"/>
          <w:b/>
          <w:sz w:val="24"/>
        </w:rPr>
      </w:pPr>
      <w:r>
        <w:rPr>
          <w:rFonts w:ascii="Arial" w:hAnsi="Arial" w:cs="Arial"/>
          <w:b/>
          <w:color w:val="0000FF"/>
          <w:sz w:val="24"/>
        </w:rPr>
        <w:t>S3-224001</w:t>
      </w:r>
      <w:r>
        <w:rPr>
          <w:rFonts w:ascii="Arial" w:hAnsi="Arial" w:cs="Arial"/>
          <w:b/>
          <w:color w:val="0000FF"/>
          <w:sz w:val="24"/>
        </w:rPr>
        <w:tab/>
      </w:r>
      <w:r>
        <w:rPr>
          <w:rFonts w:ascii="Arial" w:hAnsi="Arial" w:cs="Arial"/>
          <w:b/>
          <w:sz w:val="24"/>
        </w:rPr>
        <w:t>Update TR 33.740 solution #13</w:t>
      </w:r>
    </w:p>
    <w:p w14:paraId="462E8FF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1518E0D" w14:textId="77777777" w:rsidR="0041081B" w:rsidRDefault="0041081B" w:rsidP="0041081B">
      <w:pPr>
        <w:rPr>
          <w:color w:val="808080"/>
        </w:rPr>
      </w:pPr>
      <w:r>
        <w:rPr>
          <w:color w:val="808080"/>
        </w:rPr>
        <w:t>(Replaces S3-223313)</w:t>
      </w:r>
    </w:p>
    <w:p w14:paraId="4D25C0C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F5C878" w14:textId="66AC45C5" w:rsidR="0041081B" w:rsidRDefault="0041081B" w:rsidP="0041081B">
      <w:pPr>
        <w:rPr>
          <w:rFonts w:ascii="Arial" w:hAnsi="Arial" w:cs="Arial"/>
          <w:b/>
          <w:sz w:val="24"/>
        </w:rPr>
      </w:pPr>
      <w:r>
        <w:rPr>
          <w:rFonts w:ascii="Arial" w:hAnsi="Arial" w:cs="Arial"/>
          <w:b/>
          <w:color w:val="0000FF"/>
          <w:sz w:val="24"/>
        </w:rPr>
        <w:t>S3-223314</w:t>
      </w:r>
      <w:r>
        <w:rPr>
          <w:rFonts w:ascii="Arial" w:hAnsi="Arial" w:cs="Arial"/>
          <w:b/>
          <w:color w:val="0000FF"/>
          <w:sz w:val="24"/>
        </w:rPr>
        <w:tab/>
      </w:r>
      <w:r>
        <w:rPr>
          <w:rFonts w:ascii="Arial" w:hAnsi="Arial" w:cs="Arial"/>
          <w:b/>
          <w:sz w:val="24"/>
        </w:rPr>
        <w:t>Update TR 33.740 solution #14</w:t>
      </w:r>
    </w:p>
    <w:p w14:paraId="52EC526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5EC412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S3-224007</w:t>
      </w:r>
      <w:r>
        <w:rPr>
          <w:color w:val="993300"/>
          <w:u w:val="single"/>
        </w:rPr>
        <w:t>.</w:t>
      </w:r>
    </w:p>
    <w:p w14:paraId="79FD9737" w14:textId="523720DD" w:rsidR="0041081B" w:rsidRDefault="0041081B" w:rsidP="0041081B">
      <w:pPr>
        <w:rPr>
          <w:rFonts w:ascii="Arial" w:hAnsi="Arial" w:cs="Arial"/>
          <w:b/>
          <w:sz w:val="24"/>
        </w:rPr>
      </w:pPr>
      <w:r>
        <w:rPr>
          <w:rFonts w:ascii="Arial" w:hAnsi="Arial" w:cs="Arial"/>
          <w:b/>
          <w:color w:val="0000FF"/>
          <w:sz w:val="24"/>
        </w:rPr>
        <w:t>S3-224007</w:t>
      </w:r>
      <w:r>
        <w:rPr>
          <w:rFonts w:ascii="Arial" w:hAnsi="Arial" w:cs="Arial"/>
          <w:b/>
          <w:color w:val="0000FF"/>
          <w:sz w:val="24"/>
        </w:rPr>
        <w:tab/>
      </w:r>
      <w:r>
        <w:rPr>
          <w:rFonts w:ascii="Arial" w:hAnsi="Arial" w:cs="Arial"/>
          <w:b/>
          <w:sz w:val="24"/>
        </w:rPr>
        <w:t>Update TR 33.740 solution #14</w:t>
      </w:r>
    </w:p>
    <w:p w14:paraId="1FA3457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4D7D402" w14:textId="77777777" w:rsidR="0041081B" w:rsidRDefault="0041081B" w:rsidP="0041081B">
      <w:pPr>
        <w:rPr>
          <w:color w:val="808080"/>
        </w:rPr>
      </w:pPr>
      <w:r>
        <w:rPr>
          <w:color w:val="808080"/>
        </w:rPr>
        <w:t>(Replaces S3-223314)</w:t>
      </w:r>
    </w:p>
    <w:p w14:paraId="4FFEEE3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F4A0D1" w14:textId="05302A4B" w:rsidR="0041081B" w:rsidRDefault="0041081B" w:rsidP="0041081B">
      <w:pPr>
        <w:rPr>
          <w:rFonts w:ascii="Arial" w:hAnsi="Arial" w:cs="Arial"/>
          <w:b/>
          <w:sz w:val="24"/>
        </w:rPr>
      </w:pPr>
      <w:r>
        <w:rPr>
          <w:rFonts w:ascii="Arial" w:hAnsi="Arial" w:cs="Arial"/>
          <w:b/>
          <w:color w:val="0000FF"/>
          <w:sz w:val="24"/>
        </w:rPr>
        <w:t>S3-223400</w:t>
      </w:r>
      <w:r>
        <w:rPr>
          <w:rFonts w:ascii="Arial" w:hAnsi="Arial" w:cs="Arial"/>
          <w:b/>
          <w:color w:val="0000FF"/>
          <w:sz w:val="24"/>
        </w:rPr>
        <w:tab/>
      </w:r>
      <w:r>
        <w:rPr>
          <w:rFonts w:ascii="Arial" w:hAnsi="Arial" w:cs="Arial"/>
          <w:b/>
          <w:sz w:val="24"/>
        </w:rPr>
        <w:t>Update to solution#5 in TR 33.740 - align with SA2</w:t>
      </w:r>
    </w:p>
    <w:p w14:paraId="4AB88A4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China Telecom Corporation Ltd.</w:t>
      </w:r>
    </w:p>
    <w:p w14:paraId="75431766" w14:textId="77777777" w:rsidR="0041081B" w:rsidRDefault="0041081B" w:rsidP="0041081B">
      <w:pPr>
        <w:rPr>
          <w:rFonts w:ascii="Arial" w:hAnsi="Arial" w:cs="Arial"/>
          <w:b/>
        </w:rPr>
      </w:pPr>
      <w:r>
        <w:rPr>
          <w:rFonts w:ascii="Arial" w:hAnsi="Arial" w:cs="Arial"/>
          <w:b/>
        </w:rPr>
        <w:t xml:space="preserve">Discussion: </w:t>
      </w:r>
    </w:p>
    <w:p w14:paraId="66A52EB5" w14:textId="77777777" w:rsidR="0041081B" w:rsidRDefault="0041081B" w:rsidP="0041081B">
      <w:r>
        <w:t>Interdigital: alignment with SA2 is needed.</w:t>
      </w:r>
    </w:p>
    <w:p w14:paraId="7A0894F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S3-223970</w:t>
      </w:r>
      <w:r>
        <w:rPr>
          <w:color w:val="993300"/>
          <w:u w:val="single"/>
        </w:rPr>
        <w:t>.</w:t>
      </w:r>
    </w:p>
    <w:p w14:paraId="23D331C0" w14:textId="14726C5F" w:rsidR="0041081B" w:rsidRDefault="0041081B" w:rsidP="0041081B">
      <w:pPr>
        <w:rPr>
          <w:rFonts w:ascii="Arial" w:hAnsi="Arial" w:cs="Arial"/>
          <w:b/>
          <w:sz w:val="24"/>
        </w:rPr>
      </w:pPr>
      <w:r>
        <w:rPr>
          <w:rFonts w:ascii="Arial" w:hAnsi="Arial" w:cs="Arial"/>
          <w:b/>
          <w:color w:val="0000FF"/>
          <w:sz w:val="24"/>
        </w:rPr>
        <w:t>S3-223970</w:t>
      </w:r>
      <w:r>
        <w:rPr>
          <w:rFonts w:ascii="Arial" w:hAnsi="Arial" w:cs="Arial"/>
          <w:b/>
          <w:color w:val="0000FF"/>
          <w:sz w:val="24"/>
        </w:rPr>
        <w:tab/>
      </w:r>
      <w:r>
        <w:rPr>
          <w:rFonts w:ascii="Arial" w:hAnsi="Arial" w:cs="Arial"/>
          <w:b/>
          <w:sz w:val="24"/>
        </w:rPr>
        <w:t>Update to solution#5 in TR 33.740 - align with SA2</w:t>
      </w:r>
    </w:p>
    <w:p w14:paraId="36A0E21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China Telecom Corporation Ltd.</w:t>
      </w:r>
    </w:p>
    <w:p w14:paraId="321220F7" w14:textId="77777777" w:rsidR="0041081B" w:rsidRDefault="0041081B" w:rsidP="0041081B">
      <w:pPr>
        <w:rPr>
          <w:color w:val="808080"/>
        </w:rPr>
      </w:pPr>
      <w:r>
        <w:rPr>
          <w:color w:val="808080"/>
        </w:rPr>
        <w:t>(Replaces S3-223400)</w:t>
      </w:r>
    </w:p>
    <w:p w14:paraId="3CD9683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B42B18" w14:textId="25F8E231" w:rsidR="0041081B" w:rsidRDefault="0041081B" w:rsidP="0041081B">
      <w:pPr>
        <w:rPr>
          <w:rFonts w:ascii="Arial" w:hAnsi="Arial" w:cs="Arial"/>
          <w:b/>
          <w:sz w:val="24"/>
        </w:rPr>
      </w:pPr>
      <w:r>
        <w:rPr>
          <w:rFonts w:ascii="Arial" w:hAnsi="Arial" w:cs="Arial"/>
          <w:b/>
          <w:color w:val="0000FF"/>
          <w:sz w:val="24"/>
        </w:rPr>
        <w:t>S3-223401</w:t>
      </w:r>
      <w:r>
        <w:rPr>
          <w:rFonts w:ascii="Arial" w:hAnsi="Arial" w:cs="Arial"/>
          <w:b/>
          <w:color w:val="0000FF"/>
          <w:sz w:val="24"/>
        </w:rPr>
        <w:tab/>
      </w:r>
      <w:r>
        <w:rPr>
          <w:rFonts w:ascii="Arial" w:hAnsi="Arial" w:cs="Arial"/>
          <w:b/>
          <w:sz w:val="24"/>
        </w:rPr>
        <w:t>Update to solution#5 in TR 33.740 - remove the EN</w:t>
      </w:r>
    </w:p>
    <w:p w14:paraId="17C466E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China Telecom Corporation Ltd.</w:t>
      </w:r>
    </w:p>
    <w:p w14:paraId="445CD97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0A2A98" w14:textId="09134F64" w:rsidR="0041081B" w:rsidRDefault="0041081B" w:rsidP="0041081B">
      <w:pPr>
        <w:rPr>
          <w:rFonts w:ascii="Arial" w:hAnsi="Arial" w:cs="Arial"/>
          <w:b/>
          <w:sz w:val="24"/>
        </w:rPr>
      </w:pPr>
      <w:r>
        <w:rPr>
          <w:rFonts w:ascii="Arial" w:hAnsi="Arial" w:cs="Arial"/>
          <w:b/>
          <w:color w:val="0000FF"/>
          <w:sz w:val="24"/>
        </w:rPr>
        <w:t>S3-223451</w:t>
      </w:r>
      <w:r>
        <w:rPr>
          <w:rFonts w:ascii="Arial" w:hAnsi="Arial" w:cs="Arial"/>
          <w:b/>
          <w:color w:val="0000FF"/>
          <w:sz w:val="24"/>
        </w:rPr>
        <w:tab/>
      </w:r>
      <w:r>
        <w:rPr>
          <w:rFonts w:ascii="Arial" w:hAnsi="Arial" w:cs="Arial"/>
          <w:b/>
          <w:sz w:val="24"/>
        </w:rPr>
        <w:t xml:space="preserve">Update to </w:t>
      </w:r>
      <w:proofErr w:type="spellStart"/>
      <w:r>
        <w:rPr>
          <w:rFonts w:ascii="Arial" w:hAnsi="Arial" w:cs="Arial"/>
          <w:b/>
          <w:sz w:val="24"/>
        </w:rPr>
        <w:t>ProSe</w:t>
      </w:r>
      <w:proofErr w:type="spellEnd"/>
      <w:r>
        <w:rPr>
          <w:rFonts w:ascii="Arial" w:hAnsi="Arial" w:cs="Arial"/>
          <w:b/>
          <w:sz w:val="24"/>
        </w:rPr>
        <w:t xml:space="preserve"> Security Sol#6</w:t>
      </w:r>
    </w:p>
    <w:p w14:paraId="393768C7"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OPPO </w:t>
      </w:r>
    </w:p>
    <w:p w14:paraId="37CB3769" w14:textId="77777777" w:rsidR="0041081B" w:rsidRDefault="0041081B" w:rsidP="0041081B">
      <w:pPr>
        <w:rPr>
          <w:rFonts w:ascii="Arial" w:hAnsi="Arial" w:cs="Arial"/>
          <w:b/>
        </w:rPr>
      </w:pPr>
      <w:r>
        <w:rPr>
          <w:rFonts w:ascii="Arial" w:hAnsi="Arial" w:cs="Arial"/>
          <w:b/>
        </w:rPr>
        <w:t xml:space="preserve">Discussion: </w:t>
      </w:r>
    </w:p>
    <w:p w14:paraId="0E32CF62" w14:textId="77777777" w:rsidR="0041081B" w:rsidRDefault="0041081B" w:rsidP="0041081B">
      <w:r>
        <w:t>Huawei: there is SA2 content.</w:t>
      </w:r>
    </w:p>
    <w:p w14:paraId="1E77CE6C" w14:textId="77777777" w:rsidR="0041081B" w:rsidRDefault="0041081B" w:rsidP="0041081B">
      <w:r>
        <w:t>OPPO: this is a TR, not normative.</w:t>
      </w:r>
    </w:p>
    <w:p w14:paraId="349D5C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S3-223972</w:t>
      </w:r>
      <w:r>
        <w:rPr>
          <w:color w:val="993300"/>
          <w:u w:val="single"/>
        </w:rPr>
        <w:t>.</w:t>
      </w:r>
    </w:p>
    <w:p w14:paraId="44D96F9E" w14:textId="4A5D3910" w:rsidR="0041081B" w:rsidRDefault="0041081B" w:rsidP="0041081B">
      <w:pPr>
        <w:rPr>
          <w:rFonts w:ascii="Arial" w:hAnsi="Arial" w:cs="Arial"/>
          <w:b/>
          <w:sz w:val="24"/>
        </w:rPr>
      </w:pPr>
      <w:r>
        <w:rPr>
          <w:rFonts w:ascii="Arial" w:hAnsi="Arial" w:cs="Arial"/>
          <w:b/>
          <w:color w:val="0000FF"/>
          <w:sz w:val="24"/>
        </w:rPr>
        <w:t>S3-223972</w:t>
      </w:r>
      <w:r>
        <w:rPr>
          <w:rFonts w:ascii="Arial" w:hAnsi="Arial" w:cs="Arial"/>
          <w:b/>
          <w:color w:val="0000FF"/>
          <w:sz w:val="24"/>
        </w:rPr>
        <w:tab/>
      </w:r>
      <w:r>
        <w:rPr>
          <w:rFonts w:ascii="Arial" w:hAnsi="Arial" w:cs="Arial"/>
          <w:b/>
          <w:sz w:val="24"/>
        </w:rPr>
        <w:t xml:space="preserve">Update to </w:t>
      </w:r>
      <w:proofErr w:type="spellStart"/>
      <w:r>
        <w:rPr>
          <w:rFonts w:ascii="Arial" w:hAnsi="Arial" w:cs="Arial"/>
          <w:b/>
          <w:sz w:val="24"/>
        </w:rPr>
        <w:t>ProSe</w:t>
      </w:r>
      <w:proofErr w:type="spellEnd"/>
      <w:r>
        <w:rPr>
          <w:rFonts w:ascii="Arial" w:hAnsi="Arial" w:cs="Arial"/>
          <w:b/>
          <w:sz w:val="24"/>
        </w:rPr>
        <w:t xml:space="preserve"> Security Sol#6</w:t>
      </w:r>
    </w:p>
    <w:p w14:paraId="6F31A6E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OPPO </w:t>
      </w:r>
    </w:p>
    <w:p w14:paraId="33E3851A" w14:textId="77777777" w:rsidR="0041081B" w:rsidRDefault="0041081B" w:rsidP="0041081B">
      <w:pPr>
        <w:rPr>
          <w:color w:val="808080"/>
        </w:rPr>
      </w:pPr>
      <w:r>
        <w:rPr>
          <w:color w:val="808080"/>
        </w:rPr>
        <w:t>(Replaces S3-223451)</w:t>
      </w:r>
    </w:p>
    <w:p w14:paraId="579F5D8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630582" w14:textId="15C74C3C" w:rsidR="0041081B" w:rsidRDefault="0041081B" w:rsidP="0041081B">
      <w:pPr>
        <w:rPr>
          <w:rFonts w:ascii="Arial" w:hAnsi="Arial" w:cs="Arial"/>
          <w:b/>
          <w:sz w:val="24"/>
        </w:rPr>
      </w:pPr>
      <w:r>
        <w:rPr>
          <w:rFonts w:ascii="Arial" w:hAnsi="Arial" w:cs="Arial"/>
          <w:b/>
          <w:color w:val="0000FF"/>
          <w:sz w:val="24"/>
        </w:rPr>
        <w:t>S3-223452</w:t>
      </w:r>
      <w:r>
        <w:rPr>
          <w:rFonts w:ascii="Arial" w:hAnsi="Arial" w:cs="Arial"/>
          <w:b/>
          <w:color w:val="0000FF"/>
          <w:sz w:val="24"/>
        </w:rPr>
        <w:tab/>
      </w:r>
      <w:r>
        <w:rPr>
          <w:rFonts w:ascii="Arial" w:hAnsi="Arial" w:cs="Arial"/>
          <w:b/>
          <w:sz w:val="24"/>
        </w:rPr>
        <w:t xml:space="preserve">Address ENs in Sol#6 for </w:t>
      </w:r>
      <w:proofErr w:type="spellStart"/>
      <w:r>
        <w:rPr>
          <w:rFonts w:ascii="Arial" w:hAnsi="Arial" w:cs="Arial"/>
          <w:b/>
          <w:sz w:val="24"/>
        </w:rPr>
        <w:t>ProSe</w:t>
      </w:r>
      <w:proofErr w:type="spellEnd"/>
      <w:r>
        <w:rPr>
          <w:rFonts w:ascii="Arial" w:hAnsi="Arial" w:cs="Arial"/>
          <w:b/>
          <w:sz w:val="24"/>
        </w:rPr>
        <w:t xml:space="preserve"> Security</w:t>
      </w:r>
    </w:p>
    <w:p w14:paraId="2B39BFB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OPPO </w:t>
      </w:r>
    </w:p>
    <w:p w14:paraId="21BDA62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C452E5" w14:textId="4AEE9387" w:rsidR="0041081B" w:rsidRDefault="0041081B" w:rsidP="0041081B">
      <w:pPr>
        <w:rPr>
          <w:rFonts w:ascii="Arial" w:hAnsi="Arial" w:cs="Arial"/>
          <w:b/>
          <w:sz w:val="24"/>
        </w:rPr>
      </w:pPr>
      <w:r>
        <w:rPr>
          <w:rFonts w:ascii="Arial" w:hAnsi="Arial" w:cs="Arial"/>
          <w:b/>
          <w:color w:val="0000FF"/>
          <w:sz w:val="24"/>
        </w:rPr>
        <w:t>S3-223453</w:t>
      </w:r>
      <w:r>
        <w:rPr>
          <w:rFonts w:ascii="Arial" w:hAnsi="Arial" w:cs="Arial"/>
          <w:b/>
          <w:color w:val="0000FF"/>
          <w:sz w:val="24"/>
        </w:rPr>
        <w:tab/>
      </w:r>
      <w:r>
        <w:rPr>
          <w:rFonts w:ascii="Arial" w:hAnsi="Arial" w:cs="Arial"/>
          <w:b/>
          <w:sz w:val="24"/>
        </w:rPr>
        <w:t xml:space="preserve">Add Evaluation for </w:t>
      </w:r>
      <w:proofErr w:type="spellStart"/>
      <w:r>
        <w:rPr>
          <w:rFonts w:ascii="Arial" w:hAnsi="Arial" w:cs="Arial"/>
          <w:b/>
          <w:sz w:val="24"/>
        </w:rPr>
        <w:t>ProSe</w:t>
      </w:r>
      <w:proofErr w:type="spellEnd"/>
      <w:r>
        <w:rPr>
          <w:rFonts w:ascii="Arial" w:hAnsi="Arial" w:cs="Arial"/>
          <w:b/>
          <w:sz w:val="24"/>
        </w:rPr>
        <w:t xml:space="preserve"> Security Sol#6</w:t>
      </w:r>
    </w:p>
    <w:p w14:paraId="481EAE9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OPPO </w:t>
      </w:r>
    </w:p>
    <w:p w14:paraId="39226052" w14:textId="77777777" w:rsidR="0041081B" w:rsidRDefault="0041081B" w:rsidP="0041081B">
      <w:pPr>
        <w:rPr>
          <w:rFonts w:ascii="Arial" w:hAnsi="Arial" w:cs="Arial"/>
          <w:b/>
        </w:rPr>
      </w:pPr>
      <w:r>
        <w:rPr>
          <w:rFonts w:ascii="Arial" w:hAnsi="Arial" w:cs="Arial"/>
          <w:b/>
        </w:rPr>
        <w:t xml:space="preserve">Discussion: </w:t>
      </w:r>
    </w:p>
    <w:p w14:paraId="0C307F56" w14:textId="77777777" w:rsidR="0041081B" w:rsidRDefault="0041081B" w:rsidP="0041081B">
      <w:r>
        <w:t>Interdigital, Qualcomm proposed editor's notes.</w:t>
      </w:r>
    </w:p>
    <w:p w14:paraId="1791049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S3-224008</w:t>
      </w:r>
      <w:r>
        <w:rPr>
          <w:color w:val="993300"/>
          <w:u w:val="single"/>
        </w:rPr>
        <w:t>.</w:t>
      </w:r>
    </w:p>
    <w:p w14:paraId="3D9E91D6" w14:textId="2EF9A6B8" w:rsidR="0041081B" w:rsidRDefault="0041081B" w:rsidP="0041081B">
      <w:pPr>
        <w:rPr>
          <w:rFonts w:ascii="Arial" w:hAnsi="Arial" w:cs="Arial"/>
          <w:b/>
          <w:sz w:val="24"/>
        </w:rPr>
      </w:pPr>
      <w:r>
        <w:rPr>
          <w:rFonts w:ascii="Arial" w:hAnsi="Arial" w:cs="Arial"/>
          <w:b/>
          <w:color w:val="0000FF"/>
          <w:sz w:val="24"/>
        </w:rPr>
        <w:t>S3-224008</w:t>
      </w:r>
      <w:r>
        <w:rPr>
          <w:rFonts w:ascii="Arial" w:hAnsi="Arial" w:cs="Arial"/>
          <w:b/>
          <w:color w:val="0000FF"/>
          <w:sz w:val="24"/>
        </w:rPr>
        <w:tab/>
      </w:r>
      <w:r>
        <w:rPr>
          <w:rFonts w:ascii="Arial" w:hAnsi="Arial" w:cs="Arial"/>
          <w:b/>
          <w:sz w:val="24"/>
        </w:rPr>
        <w:t xml:space="preserve">Add Evaluation for </w:t>
      </w:r>
      <w:proofErr w:type="spellStart"/>
      <w:r>
        <w:rPr>
          <w:rFonts w:ascii="Arial" w:hAnsi="Arial" w:cs="Arial"/>
          <w:b/>
          <w:sz w:val="24"/>
        </w:rPr>
        <w:t>ProSe</w:t>
      </w:r>
      <w:proofErr w:type="spellEnd"/>
      <w:r>
        <w:rPr>
          <w:rFonts w:ascii="Arial" w:hAnsi="Arial" w:cs="Arial"/>
          <w:b/>
          <w:sz w:val="24"/>
        </w:rPr>
        <w:t xml:space="preserve"> Security Sol#6</w:t>
      </w:r>
    </w:p>
    <w:p w14:paraId="5D09908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OPPO </w:t>
      </w:r>
    </w:p>
    <w:p w14:paraId="0F69EBB5" w14:textId="77777777" w:rsidR="0041081B" w:rsidRDefault="0041081B" w:rsidP="0041081B">
      <w:pPr>
        <w:rPr>
          <w:color w:val="808080"/>
        </w:rPr>
      </w:pPr>
      <w:r>
        <w:rPr>
          <w:color w:val="808080"/>
        </w:rPr>
        <w:t>(Replaces S3-223453)</w:t>
      </w:r>
    </w:p>
    <w:p w14:paraId="17FFDDF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7D9A17" w14:textId="5AF2E11F" w:rsidR="0041081B" w:rsidRDefault="0041081B" w:rsidP="0041081B">
      <w:pPr>
        <w:rPr>
          <w:rFonts w:ascii="Arial" w:hAnsi="Arial" w:cs="Arial"/>
          <w:b/>
          <w:sz w:val="24"/>
        </w:rPr>
      </w:pPr>
      <w:r>
        <w:rPr>
          <w:rFonts w:ascii="Arial" w:hAnsi="Arial" w:cs="Arial"/>
          <w:b/>
          <w:color w:val="0000FF"/>
          <w:sz w:val="24"/>
        </w:rPr>
        <w:t>S3-223475</w:t>
      </w:r>
      <w:r>
        <w:rPr>
          <w:rFonts w:ascii="Arial" w:hAnsi="Arial" w:cs="Arial"/>
          <w:b/>
          <w:color w:val="0000FF"/>
          <w:sz w:val="24"/>
        </w:rPr>
        <w:tab/>
      </w:r>
      <w:r>
        <w:rPr>
          <w:rFonts w:ascii="Arial" w:hAnsi="Arial" w:cs="Arial"/>
          <w:b/>
          <w:sz w:val="24"/>
        </w:rPr>
        <w:t>Evaluate to the solution #3</w:t>
      </w:r>
    </w:p>
    <w:p w14:paraId="645CBD7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2E9AC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B356A0" w14:textId="61EC812E" w:rsidR="0041081B" w:rsidRDefault="0041081B" w:rsidP="0041081B">
      <w:pPr>
        <w:rPr>
          <w:rFonts w:ascii="Arial" w:hAnsi="Arial" w:cs="Arial"/>
          <w:b/>
          <w:sz w:val="24"/>
        </w:rPr>
      </w:pPr>
      <w:r>
        <w:rPr>
          <w:rFonts w:ascii="Arial" w:hAnsi="Arial" w:cs="Arial"/>
          <w:b/>
          <w:color w:val="0000FF"/>
          <w:sz w:val="24"/>
        </w:rPr>
        <w:t>S3-223476</w:t>
      </w:r>
      <w:r>
        <w:rPr>
          <w:rFonts w:ascii="Arial" w:hAnsi="Arial" w:cs="Arial"/>
          <w:b/>
          <w:color w:val="0000FF"/>
          <w:sz w:val="24"/>
        </w:rPr>
        <w:tab/>
      </w:r>
      <w:r>
        <w:rPr>
          <w:rFonts w:ascii="Arial" w:hAnsi="Arial" w:cs="Arial"/>
          <w:b/>
          <w:sz w:val="24"/>
        </w:rPr>
        <w:t>Evaluate to the solution #5</w:t>
      </w:r>
    </w:p>
    <w:p w14:paraId="14C2F29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20477F"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S3-224009</w:t>
      </w:r>
      <w:r>
        <w:rPr>
          <w:color w:val="993300"/>
          <w:u w:val="single"/>
        </w:rPr>
        <w:t>.</w:t>
      </w:r>
    </w:p>
    <w:p w14:paraId="4924AFA1" w14:textId="362EFF64" w:rsidR="0041081B" w:rsidRDefault="0041081B" w:rsidP="0041081B">
      <w:pPr>
        <w:rPr>
          <w:rFonts w:ascii="Arial" w:hAnsi="Arial" w:cs="Arial"/>
          <w:b/>
          <w:sz w:val="24"/>
        </w:rPr>
      </w:pPr>
      <w:r>
        <w:rPr>
          <w:rFonts w:ascii="Arial" w:hAnsi="Arial" w:cs="Arial"/>
          <w:b/>
          <w:color w:val="0000FF"/>
          <w:sz w:val="24"/>
        </w:rPr>
        <w:t>S3-224009</w:t>
      </w:r>
      <w:r>
        <w:rPr>
          <w:rFonts w:ascii="Arial" w:hAnsi="Arial" w:cs="Arial"/>
          <w:b/>
          <w:color w:val="0000FF"/>
          <w:sz w:val="24"/>
        </w:rPr>
        <w:tab/>
      </w:r>
      <w:r>
        <w:rPr>
          <w:rFonts w:ascii="Arial" w:hAnsi="Arial" w:cs="Arial"/>
          <w:b/>
          <w:sz w:val="24"/>
        </w:rPr>
        <w:t>Evaluate to the solution #5</w:t>
      </w:r>
    </w:p>
    <w:p w14:paraId="1917856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34C770" w14:textId="77777777" w:rsidR="0041081B" w:rsidRDefault="0041081B" w:rsidP="0041081B">
      <w:pPr>
        <w:rPr>
          <w:color w:val="808080"/>
        </w:rPr>
      </w:pPr>
      <w:r>
        <w:rPr>
          <w:color w:val="808080"/>
        </w:rPr>
        <w:t>(Replaces S3-223476)</w:t>
      </w:r>
    </w:p>
    <w:p w14:paraId="442993A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087FFC" w14:textId="5B5E51DE" w:rsidR="0041081B" w:rsidRDefault="0041081B" w:rsidP="0041081B">
      <w:pPr>
        <w:rPr>
          <w:rFonts w:ascii="Arial" w:hAnsi="Arial" w:cs="Arial"/>
          <w:b/>
          <w:sz w:val="24"/>
        </w:rPr>
      </w:pPr>
      <w:r>
        <w:rPr>
          <w:rFonts w:ascii="Arial" w:hAnsi="Arial" w:cs="Arial"/>
          <w:b/>
          <w:color w:val="0000FF"/>
          <w:sz w:val="24"/>
        </w:rPr>
        <w:t>S3-223477</w:t>
      </w:r>
      <w:r>
        <w:rPr>
          <w:rFonts w:ascii="Arial" w:hAnsi="Arial" w:cs="Arial"/>
          <w:b/>
          <w:color w:val="0000FF"/>
          <w:sz w:val="24"/>
        </w:rPr>
        <w:tab/>
      </w:r>
      <w:r>
        <w:rPr>
          <w:rFonts w:ascii="Arial" w:hAnsi="Arial" w:cs="Arial"/>
          <w:b/>
          <w:sz w:val="24"/>
        </w:rPr>
        <w:t>Evaluate to the solution #15</w:t>
      </w:r>
    </w:p>
    <w:p w14:paraId="1B87FEF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EA1FE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S3-223968</w:t>
      </w:r>
      <w:r>
        <w:rPr>
          <w:color w:val="993300"/>
          <w:u w:val="single"/>
        </w:rPr>
        <w:t>.</w:t>
      </w:r>
    </w:p>
    <w:p w14:paraId="4C7799CC" w14:textId="354A1539" w:rsidR="0041081B" w:rsidRDefault="0041081B" w:rsidP="0041081B">
      <w:pPr>
        <w:rPr>
          <w:rFonts w:ascii="Arial" w:hAnsi="Arial" w:cs="Arial"/>
          <w:b/>
          <w:sz w:val="24"/>
        </w:rPr>
      </w:pPr>
      <w:r>
        <w:rPr>
          <w:rFonts w:ascii="Arial" w:hAnsi="Arial" w:cs="Arial"/>
          <w:b/>
          <w:color w:val="0000FF"/>
          <w:sz w:val="24"/>
        </w:rPr>
        <w:t>S3-223968</w:t>
      </w:r>
      <w:r>
        <w:rPr>
          <w:rFonts w:ascii="Arial" w:hAnsi="Arial" w:cs="Arial"/>
          <w:b/>
          <w:color w:val="0000FF"/>
          <w:sz w:val="24"/>
        </w:rPr>
        <w:tab/>
      </w:r>
      <w:r>
        <w:rPr>
          <w:rFonts w:ascii="Arial" w:hAnsi="Arial" w:cs="Arial"/>
          <w:b/>
          <w:sz w:val="24"/>
        </w:rPr>
        <w:t>Evaluate to the solution #15</w:t>
      </w:r>
    </w:p>
    <w:p w14:paraId="50B6F9E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63AB14" w14:textId="77777777" w:rsidR="0041081B" w:rsidRDefault="0041081B" w:rsidP="0041081B">
      <w:pPr>
        <w:rPr>
          <w:color w:val="808080"/>
        </w:rPr>
      </w:pPr>
      <w:r>
        <w:rPr>
          <w:color w:val="808080"/>
        </w:rPr>
        <w:t>(Replaces S3-223477)</w:t>
      </w:r>
    </w:p>
    <w:p w14:paraId="7319886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1D0D1C" w14:textId="51838A28" w:rsidR="0041081B" w:rsidRDefault="0041081B" w:rsidP="0041081B">
      <w:pPr>
        <w:rPr>
          <w:rFonts w:ascii="Arial" w:hAnsi="Arial" w:cs="Arial"/>
          <w:b/>
          <w:sz w:val="24"/>
        </w:rPr>
      </w:pPr>
      <w:r>
        <w:rPr>
          <w:rFonts w:ascii="Arial" w:hAnsi="Arial" w:cs="Arial"/>
          <w:b/>
          <w:color w:val="0000FF"/>
          <w:sz w:val="24"/>
        </w:rPr>
        <w:t>S3-223478</w:t>
      </w:r>
      <w:r>
        <w:rPr>
          <w:rFonts w:ascii="Arial" w:hAnsi="Arial" w:cs="Arial"/>
          <w:b/>
          <w:color w:val="0000FF"/>
          <w:sz w:val="24"/>
        </w:rPr>
        <w:tab/>
      </w:r>
      <w:r>
        <w:rPr>
          <w:rFonts w:ascii="Arial" w:hAnsi="Arial" w:cs="Arial"/>
          <w:b/>
          <w:sz w:val="24"/>
        </w:rPr>
        <w:t>Evaluate to the solution #20</w:t>
      </w:r>
    </w:p>
    <w:p w14:paraId="3FB0159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48850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57EFBB" w14:textId="6058166A" w:rsidR="0041081B" w:rsidRDefault="0041081B" w:rsidP="0041081B">
      <w:pPr>
        <w:rPr>
          <w:rFonts w:ascii="Arial" w:hAnsi="Arial" w:cs="Arial"/>
          <w:b/>
          <w:sz w:val="24"/>
        </w:rPr>
      </w:pPr>
      <w:r>
        <w:rPr>
          <w:rFonts w:ascii="Arial" w:hAnsi="Arial" w:cs="Arial"/>
          <w:b/>
          <w:color w:val="0000FF"/>
          <w:sz w:val="24"/>
        </w:rPr>
        <w:t>S3-223626</w:t>
      </w:r>
      <w:r>
        <w:rPr>
          <w:rFonts w:ascii="Arial" w:hAnsi="Arial" w:cs="Arial"/>
          <w:b/>
          <w:color w:val="0000FF"/>
          <w:sz w:val="24"/>
        </w:rPr>
        <w:tab/>
      </w:r>
      <w:r>
        <w:rPr>
          <w:rFonts w:ascii="Arial" w:hAnsi="Arial" w:cs="Arial"/>
          <w:b/>
          <w:sz w:val="24"/>
        </w:rPr>
        <w:t>Evaluation to solution #3</w:t>
      </w:r>
    </w:p>
    <w:p w14:paraId="125DC6D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32D857F5" w14:textId="77777777" w:rsidR="0041081B" w:rsidRDefault="0041081B" w:rsidP="0041081B">
      <w:pPr>
        <w:rPr>
          <w:rFonts w:ascii="Arial" w:hAnsi="Arial" w:cs="Arial"/>
          <w:b/>
        </w:rPr>
      </w:pPr>
      <w:r>
        <w:rPr>
          <w:rFonts w:ascii="Arial" w:hAnsi="Arial" w:cs="Arial"/>
          <w:b/>
        </w:rPr>
        <w:t xml:space="preserve">Discussion: </w:t>
      </w:r>
    </w:p>
    <w:p w14:paraId="60DD1AB9" w14:textId="77777777" w:rsidR="0041081B" w:rsidRDefault="0041081B" w:rsidP="0041081B">
      <w:r>
        <w:t>Qualcomm: third paragraph already exists in security details. Huawei didn’t agree with this paragraph either.</w:t>
      </w:r>
    </w:p>
    <w:p w14:paraId="2F80427D" w14:textId="77777777" w:rsidR="0041081B" w:rsidRDefault="0041081B" w:rsidP="0041081B">
      <w:r>
        <w:t>Interdigital: add an editor's note for alignment with SA2.</w:t>
      </w:r>
    </w:p>
    <w:p w14:paraId="7F92D0E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S3-223973</w:t>
      </w:r>
      <w:r>
        <w:rPr>
          <w:color w:val="993300"/>
          <w:u w:val="single"/>
        </w:rPr>
        <w:t>.</w:t>
      </w:r>
    </w:p>
    <w:p w14:paraId="2E60D76C" w14:textId="6CB37A5A" w:rsidR="0041081B" w:rsidRDefault="0041081B" w:rsidP="0041081B">
      <w:pPr>
        <w:rPr>
          <w:rFonts w:ascii="Arial" w:hAnsi="Arial" w:cs="Arial"/>
          <w:b/>
          <w:sz w:val="24"/>
        </w:rPr>
      </w:pPr>
      <w:r>
        <w:rPr>
          <w:rFonts w:ascii="Arial" w:hAnsi="Arial" w:cs="Arial"/>
          <w:b/>
          <w:color w:val="0000FF"/>
          <w:sz w:val="24"/>
        </w:rPr>
        <w:t>S3-223973</w:t>
      </w:r>
      <w:r>
        <w:rPr>
          <w:rFonts w:ascii="Arial" w:hAnsi="Arial" w:cs="Arial"/>
          <w:b/>
          <w:color w:val="0000FF"/>
          <w:sz w:val="24"/>
        </w:rPr>
        <w:tab/>
      </w:r>
      <w:r>
        <w:rPr>
          <w:rFonts w:ascii="Arial" w:hAnsi="Arial" w:cs="Arial"/>
          <w:b/>
          <w:sz w:val="24"/>
        </w:rPr>
        <w:t>Evaluation to solution #3</w:t>
      </w:r>
    </w:p>
    <w:p w14:paraId="6636451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5609A4A9" w14:textId="77777777" w:rsidR="0041081B" w:rsidRDefault="0041081B" w:rsidP="0041081B">
      <w:pPr>
        <w:rPr>
          <w:color w:val="808080"/>
        </w:rPr>
      </w:pPr>
      <w:r>
        <w:rPr>
          <w:color w:val="808080"/>
        </w:rPr>
        <w:t>(Replaces S3-223626)</w:t>
      </w:r>
    </w:p>
    <w:p w14:paraId="0C987DB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69C203" w14:textId="2C414AD7" w:rsidR="0041081B" w:rsidRDefault="0041081B" w:rsidP="0041081B">
      <w:pPr>
        <w:rPr>
          <w:rFonts w:ascii="Arial" w:hAnsi="Arial" w:cs="Arial"/>
          <w:b/>
          <w:sz w:val="24"/>
        </w:rPr>
      </w:pPr>
      <w:r>
        <w:rPr>
          <w:rFonts w:ascii="Arial" w:hAnsi="Arial" w:cs="Arial"/>
          <w:b/>
          <w:color w:val="0000FF"/>
          <w:sz w:val="24"/>
        </w:rPr>
        <w:t>S3-223627</w:t>
      </w:r>
      <w:r>
        <w:rPr>
          <w:rFonts w:ascii="Arial" w:hAnsi="Arial" w:cs="Arial"/>
          <w:b/>
          <w:color w:val="0000FF"/>
          <w:sz w:val="24"/>
        </w:rPr>
        <w:tab/>
      </w:r>
      <w:r>
        <w:rPr>
          <w:rFonts w:ascii="Arial" w:hAnsi="Arial" w:cs="Arial"/>
          <w:b/>
          <w:sz w:val="24"/>
        </w:rPr>
        <w:t>Evaluation to solution #4</w:t>
      </w:r>
    </w:p>
    <w:p w14:paraId="4EC24B4E"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55B8C5C2" w14:textId="77777777" w:rsidR="0041081B" w:rsidRDefault="0041081B" w:rsidP="0041081B">
      <w:pPr>
        <w:rPr>
          <w:rFonts w:ascii="Arial" w:hAnsi="Arial" w:cs="Arial"/>
          <w:b/>
        </w:rPr>
      </w:pPr>
      <w:r>
        <w:rPr>
          <w:rFonts w:ascii="Arial" w:hAnsi="Arial" w:cs="Arial"/>
          <w:b/>
        </w:rPr>
        <w:t xml:space="preserve">Discussion: </w:t>
      </w:r>
    </w:p>
    <w:p w14:paraId="66AB4967" w14:textId="77777777" w:rsidR="0041081B" w:rsidRDefault="0041081B" w:rsidP="0041081B">
      <w:proofErr w:type="spellStart"/>
      <w:r>
        <w:t>Intgerdigital</w:t>
      </w:r>
      <w:proofErr w:type="spellEnd"/>
      <w:r>
        <w:t xml:space="preserve">: we still need to </w:t>
      </w:r>
      <w:proofErr w:type="spellStart"/>
      <w:r>
        <w:t>analyze</w:t>
      </w:r>
      <w:proofErr w:type="spellEnd"/>
      <w:r>
        <w:t xml:space="preserve"> the auth token included in the DCR message, it may lead to privacy issues.</w:t>
      </w:r>
    </w:p>
    <w:p w14:paraId="342F16A0" w14:textId="77777777" w:rsidR="0041081B" w:rsidRDefault="0041081B" w:rsidP="0041081B">
      <w:r>
        <w:t>Huawei: not sure if the evaluation is needed, because we need to address first the editor's note on the need for auth token (under step2).</w:t>
      </w:r>
    </w:p>
    <w:p w14:paraId="5B358C0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E0DCDD" w14:textId="7854B5D1" w:rsidR="0041081B" w:rsidRDefault="0041081B" w:rsidP="0041081B">
      <w:pPr>
        <w:rPr>
          <w:rFonts w:ascii="Arial" w:hAnsi="Arial" w:cs="Arial"/>
          <w:b/>
          <w:sz w:val="24"/>
        </w:rPr>
      </w:pPr>
      <w:r>
        <w:rPr>
          <w:rFonts w:ascii="Arial" w:hAnsi="Arial" w:cs="Arial"/>
          <w:b/>
          <w:color w:val="0000FF"/>
          <w:sz w:val="24"/>
        </w:rPr>
        <w:t>S3-223628</w:t>
      </w:r>
      <w:r>
        <w:rPr>
          <w:rFonts w:ascii="Arial" w:hAnsi="Arial" w:cs="Arial"/>
          <w:b/>
          <w:color w:val="0000FF"/>
          <w:sz w:val="24"/>
        </w:rPr>
        <w:tab/>
      </w:r>
      <w:r>
        <w:rPr>
          <w:rFonts w:ascii="Arial" w:hAnsi="Arial" w:cs="Arial"/>
          <w:b/>
          <w:sz w:val="24"/>
        </w:rPr>
        <w:t>Resolve EN of U2U determination in target UE in Solution3</w:t>
      </w:r>
    </w:p>
    <w:p w14:paraId="2E126A1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5D10FA0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D0166C" w14:textId="0F5E7645" w:rsidR="0041081B" w:rsidRDefault="0041081B" w:rsidP="0041081B">
      <w:pPr>
        <w:rPr>
          <w:rFonts w:ascii="Arial" w:hAnsi="Arial" w:cs="Arial"/>
          <w:b/>
          <w:sz w:val="24"/>
        </w:rPr>
      </w:pPr>
      <w:r>
        <w:rPr>
          <w:rFonts w:ascii="Arial" w:hAnsi="Arial" w:cs="Arial"/>
          <w:b/>
          <w:color w:val="0000FF"/>
          <w:sz w:val="24"/>
        </w:rPr>
        <w:t>S3-223629</w:t>
      </w:r>
      <w:r>
        <w:rPr>
          <w:rFonts w:ascii="Arial" w:hAnsi="Arial" w:cs="Arial"/>
          <w:b/>
          <w:color w:val="0000FF"/>
          <w:sz w:val="24"/>
        </w:rPr>
        <w:tab/>
      </w:r>
      <w:r>
        <w:rPr>
          <w:rFonts w:ascii="Arial" w:hAnsi="Arial" w:cs="Arial"/>
          <w:b/>
          <w:sz w:val="24"/>
        </w:rPr>
        <w:t>Resolve EN of Direct Communication Invite in Solution3</w:t>
      </w:r>
    </w:p>
    <w:p w14:paraId="54D920F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12C81703" w14:textId="77777777" w:rsidR="0041081B" w:rsidRDefault="0041081B" w:rsidP="0041081B">
      <w:pPr>
        <w:rPr>
          <w:rFonts w:ascii="Arial" w:hAnsi="Arial" w:cs="Arial"/>
          <w:b/>
        </w:rPr>
      </w:pPr>
      <w:r>
        <w:rPr>
          <w:rFonts w:ascii="Arial" w:hAnsi="Arial" w:cs="Arial"/>
          <w:b/>
        </w:rPr>
        <w:t xml:space="preserve">Discussion: </w:t>
      </w:r>
    </w:p>
    <w:p w14:paraId="02F5F11C" w14:textId="77777777" w:rsidR="0041081B" w:rsidRDefault="0041081B" w:rsidP="0041081B">
      <w:r>
        <w:t>Interdigital: we don’t agree with the removal of the editor's note.</w:t>
      </w:r>
    </w:p>
    <w:p w14:paraId="2181342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S3-224002</w:t>
      </w:r>
      <w:r>
        <w:rPr>
          <w:color w:val="993300"/>
          <w:u w:val="single"/>
        </w:rPr>
        <w:t>.</w:t>
      </w:r>
    </w:p>
    <w:p w14:paraId="35EC0158" w14:textId="74C5A56E" w:rsidR="0041081B" w:rsidRDefault="0041081B" w:rsidP="0041081B">
      <w:pPr>
        <w:rPr>
          <w:rFonts w:ascii="Arial" w:hAnsi="Arial" w:cs="Arial"/>
          <w:b/>
          <w:sz w:val="24"/>
        </w:rPr>
      </w:pPr>
      <w:r>
        <w:rPr>
          <w:rFonts w:ascii="Arial" w:hAnsi="Arial" w:cs="Arial"/>
          <w:b/>
          <w:color w:val="0000FF"/>
          <w:sz w:val="24"/>
        </w:rPr>
        <w:t>S3-224002</w:t>
      </w:r>
      <w:r>
        <w:rPr>
          <w:rFonts w:ascii="Arial" w:hAnsi="Arial" w:cs="Arial"/>
          <w:b/>
          <w:color w:val="0000FF"/>
          <w:sz w:val="24"/>
        </w:rPr>
        <w:tab/>
      </w:r>
      <w:r>
        <w:rPr>
          <w:rFonts w:ascii="Arial" w:hAnsi="Arial" w:cs="Arial"/>
          <w:b/>
          <w:sz w:val="24"/>
        </w:rPr>
        <w:t>Resolve EN of Direct Communication Invite in Solution3</w:t>
      </w:r>
    </w:p>
    <w:p w14:paraId="6376023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Ericsson</w:t>
      </w:r>
    </w:p>
    <w:p w14:paraId="2162181D" w14:textId="77777777" w:rsidR="0041081B" w:rsidRDefault="0041081B" w:rsidP="0041081B">
      <w:pPr>
        <w:rPr>
          <w:color w:val="808080"/>
        </w:rPr>
      </w:pPr>
      <w:r>
        <w:rPr>
          <w:color w:val="808080"/>
        </w:rPr>
        <w:t>(Replaces S3-223629)</w:t>
      </w:r>
    </w:p>
    <w:p w14:paraId="7B20645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687089" w14:textId="0E0B671C" w:rsidR="0041081B" w:rsidRDefault="0041081B" w:rsidP="0041081B">
      <w:pPr>
        <w:rPr>
          <w:rFonts w:ascii="Arial" w:hAnsi="Arial" w:cs="Arial"/>
          <w:b/>
          <w:sz w:val="24"/>
        </w:rPr>
      </w:pPr>
      <w:r>
        <w:rPr>
          <w:rFonts w:ascii="Arial" w:hAnsi="Arial" w:cs="Arial"/>
          <w:b/>
          <w:color w:val="0000FF"/>
          <w:sz w:val="24"/>
        </w:rPr>
        <w:t>S3-223636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Solution16 for removing ENs</w:t>
      </w:r>
    </w:p>
    <w:p w14:paraId="12AD3E4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293F8F1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S3-223974</w:t>
      </w:r>
      <w:r>
        <w:rPr>
          <w:color w:val="993300"/>
          <w:u w:val="single"/>
        </w:rPr>
        <w:t>.</w:t>
      </w:r>
    </w:p>
    <w:p w14:paraId="667F4BB3" w14:textId="5EA81CC0" w:rsidR="0041081B" w:rsidRDefault="0041081B" w:rsidP="0041081B">
      <w:pPr>
        <w:rPr>
          <w:rFonts w:ascii="Arial" w:hAnsi="Arial" w:cs="Arial"/>
          <w:b/>
          <w:sz w:val="24"/>
        </w:rPr>
      </w:pPr>
      <w:r>
        <w:rPr>
          <w:rFonts w:ascii="Arial" w:hAnsi="Arial" w:cs="Arial"/>
          <w:b/>
          <w:color w:val="0000FF"/>
          <w:sz w:val="24"/>
        </w:rPr>
        <w:t>S3-223974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Solution16 for removing ENs</w:t>
      </w:r>
    </w:p>
    <w:p w14:paraId="78851E7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326B15B8" w14:textId="77777777" w:rsidR="0041081B" w:rsidRDefault="0041081B" w:rsidP="0041081B">
      <w:pPr>
        <w:rPr>
          <w:color w:val="808080"/>
        </w:rPr>
      </w:pPr>
      <w:r>
        <w:rPr>
          <w:color w:val="808080"/>
        </w:rPr>
        <w:t>(Replaces S3-223636)</w:t>
      </w:r>
    </w:p>
    <w:p w14:paraId="072F8E5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63D999" w14:textId="58B9C66B" w:rsidR="0041081B" w:rsidRDefault="0041081B" w:rsidP="0041081B">
      <w:pPr>
        <w:rPr>
          <w:rFonts w:ascii="Arial" w:hAnsi="Arial" w:cs="Arial"/>
          <w:b/>
          <w:sz w:val="24"/>
        </w:rPr>
      </w:pPr>
      <w:r>
        <w:rPr>
          <w:rFonts w:ascii="Arial" w:hAnsi="Arial" w:cs="Arial"/>
          <w:b/>
          <w:color w:val="0000FF"/>
          <w:sz w:val="24"/>
        </w:rPr>
        <w:t>S3-223638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Solution17 for removing ENs</w:t>
      </w:r>
    </w:p>
    <w:p w14:paraId="5341C91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45DD3419" w14:textId="77777777" w:rsidR="0041081B" w:rsidRDefault="0041081B" w:rsidP="0041081B">
      <w:pPr>
        <w:rPr>
          <w:rFonts w:ascii="Arial" w:hAnsi="Arial" w:cs="Arial"/>
          <w:b/>
        </w:rPr>
      </w:pPr>
      <w:r>
        <w:rPr>
          <w:rFonts w:ascii="Arial" w:hAnsi="Arial" w:cs="Arial"/>
          <w:b/>
        </w:rPr>
        <w:lastRenderedPageBreak/>
        <w:t xml:space="preserve">Discussion: </w:t>
      </w:r>
    </w:p>
    <w:p w14:paraId="5DB69172" w14:textId="77777777" w:rsidR="0041081B" w:rsidRDefault="0041081B" w:rsidP="0041081B">
      <w:r>
        <w:t>Huawei: why are you excluding the PCF now?</w:t>
      </w:r>
    </w:p>
    <w:p w14:paraId="2F3243D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S3-224003</w:t>
      </w:r>
      <w:r>
        <w:rPr>
          <w:color w:val="993300"/>
          <w:u w:val="single"/>
        </w:rPr>
        <w:t>.</w:t>
      </w:r>
    </w:p>
    <w:p w14:paraId="69FDD042" w14:textId="5AC0511B" w:rsidR="0041081B" w:rsidRDefault="0041081B" w:rsidP="0041081B">
      <w:pPr>
        <w:rPr>
          <w:rFonts w:ascii="Arial" w:hAnsi="Arial" w:cs="Arial"/>
          <w:b/>
          <w:sz w:val="24"/>
        </w:rPr>
      </w:pPr>
      <w:r>
        <w:rPr>
          <w:rFonts w:ascii="Arial" w:hAnsi="Arial" w:cs="Arial"/>
          <w:b/>
          <w:color w:val="0000FF"/>
          <w:sz w:val="24"/>
        </w:rPr>
        <w:t>S3-224003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Solution17 for removing ENs</w:t>
      </w:r>
    </w:p>
    <w:p w14:paraId="4FFE8B7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590F8C95" w14:textId="77777777" w:rsidR="0041081B" w:rsidRDefault="0041081B" w:rsidP="0041081B">
      <w:pPr>
        <w:rPr>
          <w:color w:val="808080"/>
        </w:rPr>
      </w:pPr>
      <w:r>
        <w:rPr>
          <w:color w:val="808080"/>
        </w:rPr>
        <w:t>(Replaces S3-223638)</w:t>
      </w:r>
    </w:p>
    <w:p w14:paraId="34CBD17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F45AE4" w14:textId="53016808" w:rsidR="0041081B" w:rsidRDefault="0041081B" w:rsidP="0041081B">
      <w:pPr>
        <w:rPr>
          <w:rFonts w:ascii="Arial" w:hAnsi="Arial" w:cs="Arial"/>
          <w:b/>
          <w:sz w:val="24"/>
        </w:rPr>
      </w:pPr>
      <w:r>
        <w:rPr>
          <w:rFonts w:ascii="Arial" w:hAnsi="Arial" w:cs="Arial"/>
          <w:b/>
          <w:color w:val="0000FF"/>
          <w:sz w:val="24"/>
        </w:rPr>
        <w:t>S3-223641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Solution18 for removing ENs</w:t>
      </w:r>
    </w:p>
    <w:p w14:paraId="578A161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27E40B1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00D4AB" w14:textId="1B80CAF8" w:rsidR="0041081B" w:rsidRDefault="0041081B" w:rsidP="0041081B">
      <w:pPr>
        <w:rPr>
          <w:rFonts w:ascii="Arial" w:hAnsi="Arial" w:cs="Arial"/>
          <w:b/>
          <w:sz w:val="24"/>
        </w:rPr>
      </w:pPr>
      <w:r>
        <w:rPr>
          <w:rFonts w:ascii="Arial" w:hAnsi="Arial" w:cs="Arial"/>
          <w:b/>
          <w:color w:val="0000FF"/>
          <w:sz w:val="24"/>
        </w:rPr>
        <w:t>S3-223643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Evaluation of Solution16</w:t>
      </w:r>
    </w:p>
    <w:p w14:paraId="4A41A30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7484746C" w14:textId="77777777" w:rsidR="0041081B" w:rsidRDefault="0041081B" w:rsidP="0041081B">
      <w:pPr>
        <w:rPr>
          <w:rFonts w:ascii="Arial" w:hAnsi="Arial" w:cs="Arial"/>
          <w:b/>
        </w:rPr>
      </w:pPr>
      <w:r>
        <w:rPr>
          <w:rFonts w:ascii="Arial" w:hAnsi="Arial" w:cs="Arial"/>
          <w:b/>
        </w:rPr>
        <w:t xml:space="preserve">Discussion: </w:t>
      </w:r>
    </w:p>
    <w:p w14:paraId="1A0FF020" w14:textId="77777777" w:rsidR="0041081B" w:rsidRDefault="0041081B" w:rsidP="0041081B">
      <w:r>
        <w:t>Interdigital: key issue#3 is not fully covered.</w:t>
      </w:r>
    </w:p>
    <w:p w14:paraId="71B011D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S3-223975</w:t>
      </w:r>
      <w:r>
        <w:rPr>
          <w:color w:val="993300"/>
          <w:u w:val="single"/>
        </w:rPr>
        <w:t>.</w:t>
      </w:r>
    </w:p>
    <w:p w14:paraId="36F74CFC" w14:textId="6F17F320" w:rsidR="0041081B" w:rsidRDefault="0041081B" w:rsidP="0041081B">
      <w:pPr>
        <w:rPr>
          <w:rFonts w:ascii="Arial" w:hAnsi="Arial" w:cs="Arial"/>
          <w:b/>
          <w:sz w:val="24"/>
        </w:rPr>
      </w:pPr>
      <w:r>
        <w:rPr>
          <w:rFonts w:ascii="Arial" w:hAnsi="Arial" w:cs="Arial"/>
          <w:b/>
          <w:color w:val="0000FF"/>
          <w:sz w:val="24"/>
        </w:rPr>
        <w:t>S3-223975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Evaluation of Solution16</w:t>
      </w:r>
    </w:p>
    <w:p w14:paraId="2003EC2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2A2DD139" w14:textId="77777777" w:rsidR="0041081B" w:rsidRDefault="0041081B" w:rsidP="0041081B">
      <w:pPr>
        <w:rPr>
          <w:color w:val="808080"/>
        </w:rPr>
      </w:pPr>
      <w:r>
        <w:rPr>
          <w:color w:val="808080"/>
        </w:rPr>
        <w:t>(Replaces S3-223643)</w:t>
      </w:r>
    </w:p>
    <w:p w14:paraId="429CECF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D717C7" w14:textId="21884ED1" w:rsidR="0041081B" w:rsidRDefault="0041081B" w:rsidP="0041081B">
      <w:pPr>
        <w:rPr>
          <w:rFonts w:ascii="Arial" w:hAnsi="Arial" w:cs="Arial"/>
          <w:b/>
          <w:sz w:val="24"/>
        </w:rPr>
      </w:pPr>
      <w:r>
        <w:rPr>
          <w:rFonts w:ascii="Arial" w:hAnsi="Arial" w:cs="Arial"/>
          <w:b/>
          <w:color w:val="0000FF"/>
          <w:sz w:val="24"/>
        </w:rPr>
        <w:t>S3-223644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Evaluation of Solution17</w:t>
      </w:r>
    </w:p>
    <w:p w14:paraId="0B15036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07CEB16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S3-224004</w:t>
      </w:r>
      <w:r>
        <w:rPr>
          <w:color w:val="993300"/>
          <w:u w:val="single"/>
        </w:rPr>
        <w:t>.</w:t>
      </w:r>
    </w:p>
    <w:p w14:paraId="05446A04" w14:textId="3660232D" w:rsidR="0041081B" w:rsidRDefault="0041081B" w:rsidP="0041081B">
      <w:pPr>
        <w:rPr>
          <w:rFonts w:ascii="Arial" w:hAnsi="Arial" w:cs="Arial"/>
          <w:b/>
          <w:sz w:val="24"/>
        </w:rPr>
      </w:pPr>
      <w:r>
        <w:rPr>
          <w:rFonts w:ascii="Arial" w:hAnsi="Arial" w:cs="Arial"/>
          <w:b/>
          <w:color w:val="0000FF"/>
          <w:sz w:val="24"/>
        </w:rPr>
        <w:t>S3-224004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Evaluation of Solution17</w:t>
      </w:r>
    </w:p>
    <w:p w14:paraId="2A14493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11CF2AE6" w14:textId="77777777" w:rsidR="0041081B" w:rsidRDefault="0041081B" w:rsidP="0041081B">
      <w:pPr>
        <w:rPr>
          <w:color w:val="808080"/>
        </w:rPr>
      </w:pPr>
      <w:r>
        <w:rPr>
          <w:color w:val="808080"/>
        </w:rPr>
        <w:t>(Replaces S3-223644)</w:t>
      </w:r>
    </w:p>
    <w:p w14:paraId="7C85EC2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323D6E" w14:textId="139E7166" w:rsidR="0041081B" w:rsidRDefault="0041081B" w:rsidP="0041081B">
      <w:pPr>
        <w:rPr>
          <w:rFonts w:ascii="Arial" w:hAnsi="Arial" w:cs="Arial"/>
          <w:b/>
          <w:sz w:val="24"/>
        </w:rPr>
      </w:pPr>
      <w:r>
        <w:rPr>
          <w:rFonts w:ascii="Arial" w:hAnsi="Arial" w:cs="Arial"/>
          <w:b/>
          <w:color w:val="0000FF"/>
          <w:sz w:val="24"/>
        </w:rPr>
        <w:t>S3-223659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Evaluation of Solution18</w:t>
      </w:r>
    </w:p>
    <w:p w14:paraId="5ECBACE5"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24259BB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7123E8" w14:textId="0EABB24D" w:rsidR="0041081B" w:rsidRDefault="0041081B" w:rsidP="0041081B">
      <w:pPr>
        <w:rPr>
          <w:rFonts w:ascii="Arial" w:hAnsi="Arial" w:cs="Arial"/>
          <w:b/>
          <w:sz w:val="24"/>
        </w:rPr>
      </w:pPr>
      <w:r>
        <w:rPr>
          <w:rFonts w:ascii="Arial" w:hAnsi="Arial" w:cs="Arial"/>
          <w:b/>
          <w:color w:val="0000FF"/>
          <w:sz w:val="24"/>
        </w:rPr>
        <w:t>S3-223723</w:t>
      </w:r>
      <w:r>
        <w:rPr>
          <w:rFonts w:ascii="Arial" w:hAnsi="Arial" w:cs="Arial"/>
          <w:b/>
          <w:color w:val="0000FF"/>
          <w:sz w:val="24"/>
        </w:rPr>
        <w:tab/>
      </w:r>
      <w:r>
        <w:rPr>
          <w:rFonts w:ascii="Arial" w:hAnsi="Arial" w:cs="Arial"/>
          <w:b/>
          <w:sz w:val="24"/>
        </w:rPr>
        <w:t>Updates to solution#19 and resolving EN #2 and #3</w:t>
      </w:r>
    </w:p>
    <w:p w14:paraId="4596AA0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Samsung</w:t>
      </w:r>
    </w:p>
    <w:p w14:paraId="0A71D52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3E785" w14:textId="70BE6045" w:rsidR="0041081B" w:rsidRDefault="0041081B" w:rsidP="0041081B">
      <w:pPr>
        <w:rPr>
          <w:rFonts w:ascii="Arial" w:hAnsi="Arial" w:cs="Arial"/>
          <w:b/>
          <w:sz w:val="24"/>
        </w:rPr>
      </w:pPr>
      <w:r>
        <w:rPr>
          <w:rFonts w:ascii="Arial" w:hAnsi="Arial" w:cs="Arial"/>
          <w:b/>
          <w:color w:val="0000FF"/>
          <w:sz w:val="24"/>
        </w:rPr>
        <w:t>S3-223724</w:t>
      </w:r>
      <w:r>
        <w:rPr>
          <w:rFonts w:ascii="Arial" w:hAnsi="Arial" w:cs="Arial"/>
          <w:b/>
          <w:color w:val="0000FF"/>
          <w:sz w:val="24"/>
        </w:rPr>
        <w:tab/>
      </w:r>
      <w:r>
        <w:rPr>
          <w:rFonts w:ascii="Arial" w:hAnsi="Arial" w:cs="Arial"/>
          <w:b/>
          <w:sz w:val="24"/>
        </w:rPr>
        <w:t>Updates to solution#19 and resolving EN #5</w:t>
      </w:r>
    </w:p>
    <w:p w14:paraId="3A1299F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Samsung</w:t>
      </w:r>
    </w:p>
    <w:p w14:paraId="60EA36B0" w14:textId="77777777" w:rsidR="0041081B" w:rsidRDefault="0041081B" w:rsidP="0041081B">
      <w:pPr>
        <w:rPr>
          <w:rFonts w:ascii="Arial" w:hAnsi="Arial" w:cs="Arial"/>
          <w:b/>
        </w:rPr>
      </w:pPr>
      <w:r>
        <w:rPr>
          <w:rFonts w:ascii="Arial" w:hAnsi="Arial" w:cs="Arial"/>
          <w:b/>
        </w:rPr>
        <w:t xml:space="preserve">Discussion: </w:t>
      </w:r>
    </w:p>
    <w:p w14:paraId="18F8A411" w14:textId="77777777" w:rsidR="0041081B" w:rsidRDefault="0041081B" w:rsidP="0041081B">
      <w:r>
        <w:t>Qualcomm needed more clarification how the new text addresses the editor's note on the impact on the protocol stack.</w:t>
      </w:r>
    </w:p>
    <w:p w14:paraId="3F0B14AA" w14:textId="77777777" w:rsidR="0041081B" w:rsidRDefault="0041081B" w:rsidP="0041081B">
      <w:r>
        <w:t>Huawei: this is not addressing layer 3. An editor's note was added about this.</w:t>
      </w:r>
    </w:p>
    <w:p w14:paraId="1E48FBB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S3-223976</w:t>
      </w:r>
      <w:r>
        <w:rPr>
          <w:color w:val="993300"/>
          <w:u w:val="single"/>
        </w:rPr>
        <w:t>.</w:t>
      </w:r>
    </w:p>
    <w:p w14:paraId="52802463" w14:textId="31845B5C" w:rsidR="0041081B" w:rsidRDefault="0041081B" w:rsidP="0041081B">
      <w:pPr>
        <w:rPr>
          <w:rFonts w:ascii="Arial" w:hAnsi="Arial" w:cs="Arial"/>
          <w:b/>
          <w:sz w:val="24"/>
        </w:rPr>
      </w:pPr>
      <w:r>
        <w:rPr>
          <w:rFonts w:ascii="Arial" w:hAnsi="Arial" w:cs="Arial"/>
          <w:b/>
          <w:color w:val="0000FF"/>
          <w:sz w:val="24"/>
        </w:rPr>
        <w:t>S3-223976</w:t>
      </w:r>
      <w:r>
        <w:rPr>
          <w:rFonts w:ascii="Arial" w:hAnsi="Arial" w:cs="Arial"/>
          <w:b/>
          <w:color w:val="0000FF"/>
          <w:sz w:val="24"/>
        </w:rPr>
        <w:tab/>
      </w:r>
      <w:r>
        <w:rPr>
          <w:rFonts w:ascii="Arial" w:hAnsi="Arial" w:cs="Arial"/>
          <w:b/>
          <w:sz w:val="24"/>
        </w:rPr>
        <w:t>Updates to solution#19 and resolving EN #5</w:t>
      </w:r>
    </w:p>
    <w:p w14:paraId="13D5C0A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Samsung</w:t>
      </w:r>
    </w:p>
    <w:p w14:paraId="42CBB8C4" w14:textId="77777777" w:rsidR="0041081B" w:rsidRDefault="0041081B" w:rsidP="0041081B">
      <w:pPr>
        <w:rPr>
          <w:color w:val="808080"/>
        </w:rPr>
      </w:pPr>
      <w:r>
        <w:rPr>
          <w:color w:val="808080"/>
        </w:rPr>
        <w:t>(Replaces S3-223724)</w:t>
      </w:r>
    </w:p>
    <w:p w14:paraId="2A0C5FA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B1B243" w14:textId="36EF2712" w:rsidR="0041081B" w:rsidRDefault="0041081B" w:rsidP="0041081B">
      <w:pPr>
        <w:rPr>
          <w:rFonts w:ascii="Arial" w:hAnsi="Arial" w:cs="Arial"/>
          <w:b/>
          <w:sz w:val="24"/>
        </w:rPr>
      </w:pPr>
      <w:r>
        <w:rPr>
          <w:rFonts w:ascii="Arial" w:hAnsi="Arial" w:cs="Arial"/>
          <w:b/>
          <w:color w:val="0000FF"/>
          <w:sz w:val="24"/>
        </w:rPr>
        <w:t>S3-223763</w:t>
      </w:r>
      <w:r>
        <w:rPr>
          <w:rFonts w:ascii="Arial" w:hAnsi="Arial" w:cs="Arial"/>
          <w:b/>
          <w:color w:val="0000FF"/>
          <w:sz w:val="24"/>
        </w:rPr>
        <w:tab/>
      </w:r>
      <w:r>
        <w:rPr>
          <w:rFonts w:ascii="Arial" w:hAnsi="Arial" w:cs="Arial"/>
          <w:b/>
          <w:sz w:val="24"/>
        </w:rPr>
        <w:t>Update to solution #8 in TR 33.740</w:t>
      </w:r>
    </w:p>
    <w:p w14:paraId="5E41CDD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Beijing Xiaomi Mobile Software</w:t>
      </w:r>
    </w:p>
    <w:p w14:paraId="268FABD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BABDAD" w14:textId="5B86F1E1" w:rsidR="0041081B" w:rsidRDefault="0041081B" w:rsidP="0041081B">
      <w:pPr>
        <w:rPr>
          <w:rFonts w:ascii="Arial" w:hAnsi="Arial" w:cs="Arial"/>
          <w:b/>
          <w:sz w:val="24"/>
        </w:rPr>
      </w:pPr>
      <w:r>
        <w:rPr>
          <w:rFonts w:ascii="Arial" w:hAnsi="Arial" w:cs="Arial"/>
          <w:b/>
          <w:color w:val="0000FF"/>
          <w:sz w:val="24"/>
        </w:rPr>
        <w:t>S3-223764</w:t>
      </w:r>
      <w:r>
        <w:rPr>
          <w:rFonts w:ascii="Arial" w:hAnsi="Arial" w:cs="Arial"/>
          <w:b/>
          <w:color w:val="0000FF"/>
          <w:sz w:val="24"/>
        </w:rPr>
        <w:tab/>
      </w:r>
      <w:r>
        <w:rPr>
          <w:rFonts w:ascii="Arial" w:hAnsi="Arial" w:cs="Arial"/>
          <w:b/>
          <w:sz w:val="24"/>
        </w:rPr>
        <w:t>Update to solution #9 in TR 33.740</w:t>
      </w:r>
    </w:p>
    <w:p w14:paraId="0607BFE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Beijing Xiaomi Mobile Software</w:t>
      </w:r>
    </w:p>
    <w:p w14:paraId="1D0E100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FA3B46" w14:textId="614B8BE5" w:rsidR="0041081B" w:rsidRDefault="0041081B" w:rsidP="0041081B">
      <w:pPr>
        <w:rPr>
          <w:rFonts w:ascii="Arial" w:hAnsi="Arial" w:cs="Arial"/>
          <w:b/>
          <w:sz w:val="24"/>
        </w:rPr>
      </w:pPr>
      <w:r>
        <w:rPr>
          <w:rFonts w:ascii="Arial" w:hAnsi="Arial" w:cs="Arial"/>
          <w:b/>
          <w:color w:val="0000FF"/>
          <w:sz w:val="24"/>
        </w:rPr>
        <w:t>S3-223765</w:t>
      </w:r>
      <w:r>
        <w:rPr>
          <w:rFonts w:ascii="Arial" w:hAnsi="Arial" w:cs="Arial"/>
          <w:b/>
          <w:color w:val="0000FF"/>
          <w:sz w:val="24"/>
        </w:rPr>
        <w:tab/>
      </w:r>
      <w:r>
        <w:rPr>
          <w:rFonts w:ascii="Arial" w:hAnsi="Arial" w:cs="Arial"/>
          <w:b/>
          <w:sz w:val="24"/>
        </w:rPr>
        <w:t>Update to solution #20 in TR 33.740</w:t>
      </w:r>
    </w:p>
    <w:p w14:paraId="267723A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Beijing Xiaomi Mobile Software</w:t>
      </w:r>
    </w:p>
    <w:p w14:paraId="6E531AC9" w14:textId="77777777" w:rsidR="0041081B" w:rsidRDefault="0041081B" w:rsidP="0041081B">
      <w:pPr>
        <w:rPr>
          <w:rFonts w:ascii="Arial" w:hAnsi="Arial" w:cs="Arial"/>
          <w:b/>
        </w:rPr>
      </w:pPr>
      <w:r>
        <w:rPr>
          <w:rFonts w:ascii="Arial" w:hAnsi="Arial" w:cs="Arial"/>
          <w:b/>
        </w:rPr>
        <w:t xml:space="preserve">Discussion: </w:t>
      </w:r>
    </w:p>
    <w:p w14:paraId="3D97A2CD" w14:textId="77777777" w:rsidR="0041081B" w:rsidRDefault="0041081B" w:rsidP="0041081B">
      <w:r>
        <w:t>Ericsson didn’t understand step 2 as it appeared as a new interface and how it aligned with SA2 architecture.</w:t>
      </w:r>
    </w:p>
    <w:p w14:paraId="1F8B9BDD" w14:textId="77777777" w:rsidR="0041081B" w:rsidRDefault="0041081B" w:rsidP="0041081B">
      <w:r>
        <w:t>Qualcomm also had several issues.</w:t>
      </w:r>
    </w:p>
    <w:p w14:paraId="7E27B107"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S3-223977</w:t>
      </w:r>
      <w:r>
        <w:rPr>
          <w:color w:val="993300"/>
          <w:u w:val="single"/>
        </w:rPr>
        <w:t>.</w:t>
      </w:r>
    </w:p>
    <w:p w14:paraId="2A42AE14" w14:textId="73256905" w:rsidR="0041081B" w:rsidRDefault="0041081B" w:rsidP="0041081B">
      <w:pPr>
        <w:rPr>
          <w:rFonts w:ascii="Arial" w:hAnsi="Arial" w:cs="Arial"/>
          <w:b/>
          <w:sz w:val="24"/>
        </w:rPr>
      </w:pPr>
      <w:r>
        <w:rPr>
          <w:rFonts w:ascii="Arial" w:hAnsi="Arial" w:cs="Arial"/>
          <w:b/>
          <w:color w:val="0000FF"/>
          <w:sz w:val="24"/>
        </w:rPr>
        <w:t>S3-223977</w:t>
      </w:r>
      <w:r>
        <w:rPr>
          <w:rFonts w:ascii="Arial" w:hAnsi="Arial" w:cs="Arial"/>
          <w:b/>
          <w:color w:val="0000FF"/>
          <w:sz w:val="24"/>
        </w:rPr>
        <w:tab/>
      </w:r>
      <w:r>
        <w:rPr>
          <w:rFonts w:ascii="Arial" w:hAnsi="Arial" w:cs="Arial"/>
          <w:b/>
          <w:sz w:val="24"/>
        </w:rPr>
        <w:t>Update to solution #20 in TR 33.740</w:t>
      </w:r>
    </w:p>
    <w:p w14:paraId="0AF1106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Beijing Xiaomi Mobile Software</w:t>
      </w:r>
    </w:p>
    <w:p w14:paraId="36DBB746" w14:textId="77777777" w:rsidR="0041081B" w:rsidRDefault="0041081B" w:rsidP="0041081B">
      <w:pPr>
        <w:rPr>
          <w:color w:val="808080"/>
        </w:rPr>
      </w:pPr>
      <w:r>
        <w:rPr>
          <w:color w:val="808080"/>
        </w:rPr>
        <w:t>(Replaces S3-223765)</w:t>
      </w:r>
    </w:p>
    <w:p w14:paraId="178935E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3AE8E9" w14:textId="16AFB14D" w:rsidR="0041081B" w:rsidRDefault="0041081B" w:rsidP="0041081B">
      <w:pPr>
        <w:rPr>
          <w:rFonts w:ascii="Arial" w:hAnsi="Arial" w:cs="Arial"/>
          <w:b/>
          <w:sz w:val="24"/>
        </w:rPr>
      </w:pPr>
      <w:r>
        <w:rPr>
          <w:rFonts w:ascii="Arial" w:hAnsi="Arial" w:cs="Arial"/>
          <w:b/>
          <w:color w:val="0000FF"/>
          <w:sz w:val="24"/>
        </w:rPr>
        <w:t>S3-223470</w:t>
      </w:r>
      <w:r>
        <w:rPr>
          <w:rFonts w:ascii="Arial" w:hAnsi="Arial" w:cs="Arial"/>
          <w:b/>
          <w:color w:val="0000FF"/>
          <w:sz w:val="24"/>
        </w:rPr>
        <w:tab/>
      </w:r>
      <w:r>
        <w:rPr>
          <w:rFonts w:ascii="Arial" w:hAnsi="Arial" w:cs="Arial"/>
          <w:b/>
          <w:sz w:val="24"/>
        </w:rPr>
        <w:t>Conclusion on UE-to-UE relay security</w:t>
      </w:r>
    </w:p>
    <w:p w14:paraId="04574D3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D136BF" w14:textId="77777777" w:rsidR="0041081B" w:rsidRDefault="0041081B" w:rsidP="0041081B">
      <w:pPr>
        <w:rPr>
          <w:rFonts w:ascii="Arial" w:hAnsi="Arial" w:cs="Arial"/>
          <w:b/>
        </w:rPr>
      </w:pPr>
      <w:r>
        <w:rPr>
          <w:rFonts w:ascii="Arial" w:hAnsi="Arial" w:cs="Arial"/>
          <w:b/>
        </w:rPr>
        <w:t xml:space="preserve">Discussion: </w:t>
      </w:r>
    </w:p>
    <w:p w14:paraId="109AB328" w14:textId="77777777" w:rsidR="0041081B" w:rsidRDefault="0041081B" w:rsidP="0041081B">
      <w:r>
        <w:t>Interdigital: note it because the solution needs reworking in another contribution.</w:t>
      </w:r>
    </w:p>
    <w:p w14:paraId="05E99BFF" w14:textId="77777777" w:rsidR="0041081B" w:rsidRDefault="0041081B" w:rsidP="0041081B">
      <w:r>
        <w:t>Ericsson and Qualcomm had the same comment.</w:t>
      </w:r>
    </w:p>
    <w:p w14:paraId="731B8BD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S3-224095</w:t>
      </w:r>
      <w:r>
        <w:rPr>
          <w:color w:val="993300"/>
          <w:u w:val="single"/>
        </w:rPr>
        <w:t>.</w:t>
      </w:r>
    </w:p>
    <w:p w14:paraId="6D31887F" w14:textId="3450A0CC" w:rsidR="0041081B" w:rsidRDefault="0041081B" w:rsidP="0041081B">
      <w:pPr>
        <w:rPr>
          <w:rFonts w:ascii="Arial" w:hAnsi="Arial" w:cs="Arial"/>
          <w:b/>
          <w:sz w:val="24"/>
        </w:rPr>
      </w:pPr>
      <w:r>
        <w:rPr>
          <w:rFonts w:ascii="Arial" w:hAnsi="Arial" w:cs="Arial"/>
          <w:b/>
          <w:color w:val="0000FF"/>
          <w:sz w:val="24"/>
        </w:rPr>
        <w:t>S3-224095</w:t>
      </w:r>
      <w:r>
        <w:rPr>
          <w:rFonts w:ascii="Arial" w:hAnsi="Arial" w:cs="Arial"/>
          <w:b/>
          <w:color w:val="0000FF"/>
          <w:sz w:val="24"/>
        </w:rPr>
        <w:tab/>
      </w:r>
      <w:r>
        <w:rPr>
          <w:rFonts w:ascii="Arial" w:hAnsi="Arial" w:cs="Arial"/>
          <w:b/>
          <w:sz w:val="24"/>
        </w:rPr>
        <w:t>Conclusion on UE-to-UE relay security</w:t>
      </w:r>
    </w:p>
    <w:p w14:paraId="5333504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5F32B6" w14:textId="77777777" w:rsidR="0041081B" w:rsidRDefault="0041081B" w:rsidP="0041081B">
      <w:pPr>
        <w:rPr>
          <w:color w:val="808080"/>
        </w:rPr>
      </w:pPr>
      <w:r>
        <w:rPr>
          <w:color w:val="808080"/>
        </w:rPr>
        <w:t>(Replaces S3-223470)</w:t>
      </w:r>
    </w:p>
    <w:p w14:paraId="3E99BD4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3582E3" w14:textId="0AE5643E" w:rsidR="0041081B" w:rsidRDefault="0041081B" w:rsidP="0041081B">
      <w:pPr>
        <w:rPr>
          <w:rFonts w:ascii="Arial" w:hAnsi="Arial" w:cs="Arial"/>
          <w:b/>
          <w:sz w:val="24"/>
        </w:rPr>
      </w:pPr>
      <w:r>
        <w:rPr>
          <w:rFonts w:ascii="Arial" w:hAnsi="Arial" w:cs="Arial"/>
          <w:b/>
          <w:color w:val="0000FF"/>
          <w:sz w:val="24"/>
        </w:rPr>
        <w:t>S3-223471</w:t>
      </w:r>
      <w:r>
        <w:rPr>
          <w:rFonts w:ascii="Arial" w:hAnsi="Arial" w:cs="Arial"/>
          <w:b/>
          <w:color w:val="0000FF"/>
          <w:sz w:val="24"/>
        </w:rPr>
        <w:tab/>
      </w:r>
      <w:r>
        <w:rPr>
          <w:rFonts w:ascii="Arial" w:hAnsi="Arial" w:cs="Arial"/>
          <w:b/>
          <w:sz w:val="24"/>
        </w:rPr>
        <w:t>Conclusion on UE-to-UE relay Authorisation</w:t>
      </w:r>
    </w:p>
    <w:p w14:paraId="37B1375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877363" w14:textId="77777777" w:rsidR="0041081B" w:rsidRDefault="0041081B" w:rsidP="0041081B">
      <w:pPr>
        <w:rPr>
          <w:rFonts w:ascii="Arial" w:hAnsi="Arial" w:cs="Arial"/>
          <w:b/>
        </w:rPr>
      </w:pPr>
      <w:r>
        <w:rPr>
          <w:rFonts w:ascii="Arial" w:hAnsi="Arial" w:cs="Arial"/>
          <w:b/>
        </w:rPr>
        <w:t xml:space="preserve">Discussion: </w:t>
      </w:r>
    </w:p>
    <w:p w14:paraId="2AA772C8" w14:textId="77777777" w:rsidR="0041081B" w:rsidRDefault="0041081B" w:rsidP="0041081B">
      <w:r>
        <w:t>CATT had a different view, they had their own proposal in 667.</w:t>
      </w:r>
    </w:p>
    <w:p w14:paraId="7D465F48" w14:textId="77777777" w:rsidR="0041081B" w:rsidRDefault="0041081B" w:rsidP="0041081B">
      <w:r>
        <w:t xml:space="preserve">Samsung asked to postpone </w:t>
      </w:r>
      <w:proofErr w:type="spellStart"/>
      <w:r>
        <w:t>boht</w:t>
      </w:r>
      <w:proofErr w:type="spellEnd"/>
      <w:r>
        <w:t xml:space="preserve"> conclusions.</w:t>
      </w:r>
    </w:p>
    <w:p w14:paraId="2B5E5D6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S3-223995</w:t>
      </w:r>
      <w:r>
        <w:rPr>
          <w:color w:val="993300"/>
          <w:u w:val="single"/>
        </w:rPr>
        <w:t>.</w:t>
      </w:r>
    </w:p>
    <w:p w14:paraId="1D4367E1" w14:textId="0F755CD9" w:rsidR="0041081B" w:rsidRDefault="0041081B" w:rsidP="0041081B">
      <w:pPr>
        <w:rPr>
          <w:rFonts w:ascii="Arial" w:hAnsi="Arial" w:cs="Arial"/>
          <w:b/>
          <w:sz w:val="24"/>
        </w:rPr>
      </w:pPr>
      <w:r>
        <w:rPr>
          <w:rFonts w:ascii="Arial" w:hAnsi="Arial" w:cs="Arial"/>
          <w:b/>
          <w:color w:val="0000FF"/>
          <w:sz w:val="24"/>
        </w:rPr>
        <w:t>S3-223995</w:t>
      </w:r>
      <w:r>
        <w:rPr>
          <w:rFonts w:ascii="Arial" w:hAnsi="Arial" w:cs="Arial"/>
          <w:b/>
          <w:color w:val="0000FF"/>
          <w:sz w:val="24"/>
        </w:rPr>
        <w:tab/>
      </w:r>
      <w:r>
        <w:rPr>
          <w:rFonts w:ascii="Arial" w:hAnsi="Arial" w:cs="Arial"/>
          <w:b/>
          <w:sz w:val="24"/>
        </w:rPr>
        <w:t>Conclusion on UE-to-UE relay Authorisation</w:t>
      </w:r>
    </w:p>
    <w:p w14:paraId="554C334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31CFF1" w14:textId="77777777" w:rsidR="0041081B" w:rsidRDefault="0041081B" w:rsidP="0041081B">
      <w:pPr>
        <w:rPr>
          <w:color w:val="808080"/>
        </w:rPr>
      </w:pPr>
      <w:r>
        <w:rPr>
          <w:color w:val="808080"/>
        </w:rPr>
        <w:t>(Replaces S3-223471)</w:t>
      </w:r>
    </w:p>
    <w:p w14:paraId="0842FE3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779C38" w14:textId="769B209F" w:rsidR="0041081B" w:rsidRDefault="0041081B" w:rsidP="0041081B">
      <w:pPr>
        <w:rPr>
          <w:rFonts w:ascii="Arial" w:hAnsi="Arial" w:cs="Arial"/>
          <w:b/>
          <w:sz w:val="24"/>
        </w:rPr>
      </w:pPr>
      <w:r>
        <w:rPr>
          <w:rFonts w:ascii="Arial" w:hAnsi="Arial" w:cs="Arial"/>
          <w:b/>
          <w:color w:val="0000FF"/>
          <w:sz w:val="24"/>
        </w:rPr>
        <w:t>S3-223666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Conclusion of key issue #1</w:t>
      </w:r>
    </w:p>
    <w:p w14:paraId="13A4C23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46746D41"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F6E1F" w14:textId="733DAA8B" w:rsidR="0041081B" w:rsidRDefault="0041081B" w:rsidP="0041081B">
      <w:pPr>
        <w:rPr>
          <w:rFonts w:ascii="Arial" w:hAnsi="Arial" w:cs="Arial"/>
          <w:b/>
          <w:sz w:val="24"/>
        </w:rPr>
      </w:pPr>
      <w:r>
        <w:rPr>
          <w:rFonts w:ascii="Arial" w:hAnsi="Arial" w:cs="Arial"/>
          <w:b/>
          <w:color w:val="0000FF"/>
          <w:sz w:val="24"/>
        </w:rPr>
        <w:t>S3-223667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Conclusion of key issue #3</w:t>
      </w:r>
    </w:p>
    <w:p w14:paraId="7149EDF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4566F0D3" w14:textId="77777777" w:rsidR="0041081B" w:rsidRDefault="0041081B" w:rsidP="0041081B">
      <w:pPr>
        <w:rPr>
          <w:rFonts w:ascii="Arial" w:hAnsi="Arial" w:cs="Arial"/>
          <w:b/>
        </w:rPr>
      </w:pPr>
      <w:r>
        <w:rPr>
          <w:rFonts w:ascii="Arial" w:hAnsi="Arial" w:cs="Arial"/>
          <w:b/>
        </w:rPr>
        <w:t xml:space="preserve">Discussion: </w:t>
      </w:r>
    </w:p>
    <w:p w14:paraId="23C2FCCC" w14:textId="77777777" w:rsidR="0041081B" w:rsidRDefault="0041081B" w:rsidP="0041081B">
      <w:r>
        <w:t>Huawei had issues with this conclusion.</w:t>
      </w:r>
    </w:p>
    <w:p w14:paraId="7548361D" w14:textId="77777777" w:rsidR="0041081B" w:rsidRDefault="0041081B" w:rsidP="0041081B">
      <w:r>
        <w:t>Ericsson also wanted to postpone this.</w:t>
      </w:r>
    </w:p>
    <w:p w14:paraId="32616A7B" w14:textId="77777777" w:rsidR="0041081B" w:rsidRDefault="0041081B" w:rsidP="0041081B">
      <w:r>
        <w:t>Interdigital thought it was too early for this conclusion.</w:t>
      </w:r>
    </w:p>
    <w:p w14:paraId="42EB3E5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C49307" w14:textId="52FE61EF" w:rsidR="0041081B" w:rsidRDefault="0041081B" w:rsidP="0041081B">
      <w:pPr>
        <w:rPr>
          <w:rFonts w:ascii="Arial" w:hAnsi="Arial" w:cs="Arial"/>
          <w:b/>
          <w:sz w:val="24"/>
        </w:rPr>
      </w:pPr>
      <w:r>
        <w:rPr>
          <w:rFonts w:ascii="Arial" w:hAnsi="Arial" w:cs="Arial"/>
          <w:b/>
          <w:color w:val="0000FF"/>
          <w:sz w:val="24"/>
        </w:rPr>
        <w:t>S3-223661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Update Abbreviations</w:t>
      </w:r>
    </w:p>
    <w:p w14:paraId="4F25BFD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74A7325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FFE3C5" w14:textId="09D9BE15" w:rsidR="0041081B" w:rsidRDefault="0041081B" w:rsidP="0041081B">
      <w:pPr>
        <w:rPr>
          <w:rFonts w:ascii="Arial" w:hAnsi="Arial" w:cs="Arial"/>
          <w:b/>
          <w:sz w:val="24"/>
        </w:rPr>
      </w:pPr>
      <w:r>
        <w:rPr>
          <w:rFonts w:ascii="Arial" w:hAnsi="Arial" w:cs="Arial"/>
          <w:b/>
          <w:color w:val="0000FF"/>
          <w:sz w:val="24"/>
        </w:rPr>
        <w:t>S3-223322</w:t>
      </w:r>
      <w:r>
        <w:rPr>
          <w:rFonts w:ascii="Arial" w:hAnsi="Arial" w:cs="Arial"/>
          <w:b/>
          <w:color w:val="0000FF"/>
          <w:sz w:val="24"/>
        </w:rPr>
        <w:tab/>
      </w:r>
      <w:r>
        <w:rPr>
          <w:rFonts w:ascii="Arial" w:hAnsi="Arial" w:cs="Arial"/>
          <w:b/>
          <w:sz w:val="24"/>
        </w:rPr>
        <w:t>Living document to TS 33.503 for Prose Secondary Authentication</w:t>
      </w:r>
    </w:p>
    <w:p w14:paraId="3523B69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33.503 v17.1.0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542469A" w14:textId="77777777" w:rsidR="0041081B" w:rsidRDefault="0041081B" w:rsidP="0041081B">
      <w:pPr>
        <w:rPr>
          <w:rFonts w:ascii="Arial" w:hAnsi="Arial" w:cs="Arial"/>
          <w:b/>
        </w:rPr>
      </w:pPr>
      <w:r>
        <w:rPr>
          <w:rFonts w:ascii="Arial" w:hAnsi="Arial" w:cs="Arial"/>
          <w:b/>
        </w:rPr>
        <w:t xml:space="preserve">Abstract: </w:t>
      </w:r>
    </w:p>
    <w:p w14:paraId="305FF645" w14:textId="77777777" w:rsidR="0041081B" w:rsidRDefault="0041081B" w:rsidP="0041081B">
      <w:r>
        <w:t>In principle under a PROSESA AI, since not allocated for SA3#109 is put under 5.3 as per Chair guidance</w:t>
      </w:r>
    </w:p>
    <w:p w14:paraId="3357617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DE81A" w14:textId="4855F303" w:rsidR="0041081B" w:rsidRDefault="0041081B" w:rsidP="0041081B">
      <w:pPr>
        <w:rPr>
          <w:rFonts w:ascii="Arial" w:hAnsi="Arial" w:cs="Arial"/>
          <w:b/>
          <w:sz w:val="24"/>
        </w:rPr>
      </w:pPr>
      <w:r>
        <w:rPr>
          <w:rFonts w:ascii="Arial" w:hAnsi="Arial" w:cs="Arial"/>
          <w:b/>
          <w:color w:val="0000FF"/>
          <w:sz w:val="24"/>
        </w:rPr>
        <w:t>S3-223625</w:t>
      </w:r>
      <w:r>
        <w:rPr>
          <w:rFonts w:ascii="Arial" w:hAnsi="Arial" w:cs="Arial"/>
          <w:b/>
          <w:color w:val="0000FF"/>
          <w:sz w:val="24"/>
        </w:rPr>
        <w:tab/>
      </w:r>
      <w:r>
        <w:rPr>
          <w:rFonts w:ascii="Arial" w:hAnsi="Arial" w:cs="Arial"/>
          <w:b/>
          <w:sz w:val="24"/>
        </w:rPr>
        <w:t xml:space="preserve">[Draft] LS on </w:t>
      </w:r>
      <w:proofErr w:type="spellStart"/>
      <w:r>
        <w:rPr>
          <w:rFonts w:ascii="Arial" w:hAnsi="Arial" w:cs="Arial"/>
          <w:b/>
          <w:sz w:val="24"/>
        </w:rPr>
        <w:t>ProSe</w:t>
      </w:r>
      <w:proofErr w:type="spellEnd"/>
      <w:r>
        <w:rPr>
          <w:rFonts w:ascii="Arial" w:hAnsi="Arial" w:cs="Arial"/>
          <w:b/>
          <w:sz w:val="24"/>
        </w:rPr>
        <w:t xml:space="preserve"> Secondary Authentication</w:t>
      </w:r>
    </w:p>
    <w:p w14:paraId="5AEE948E"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30216D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5882FF" w14:textId="0194E9ED" w:rsidR="0041081B" w:rsidRDefault="0041081B" w:rsidP="0041081B">
      <w:pPr>
        <w:rPr>
          <w:rFonts w:ascii="Arial" w:hAnsi="Arial" w:cs="Arial"/>
          <w:b/>
          <w:sz w:val="24"/>
        </w:rPr>
      </w:pPr>
      <w:r>
        <w:rPr>
          <w:rFonts w:ascii="Arial" w:hAnsi="Arial" w:cs="Arial"/>
          <w:b/>
          <w:color w:val="0000FF"/>
          <w:sz w:val="24"/>
        </w:rPr>
        <w:t>S3-223971</w:t>
      </w:r>
      <w:r>
        <w:rPr>
          <w:rFonts w:ascii="Arial" w:hAnsi="Arial" w:cs="Arial"/>
          <w:b/>
          <w:color w:val="0000FF"/>
          <w:sz w:val="24"/>
        </w:rPr>
        <w:tab/>
      </w:r>
      <w:r>
        <w:rPr>
          <w:rFonts w:ascii="Arial" w:hAnsi="Arial" w:cs="Arial"/>
          <w:b/>
          <w:sz w:val="24"/>
        </w:rPr>
        <w:t>Draft TR 33.740</w:t>
      </w:r>
    </w:p>
    <w:p w14:paraId="5D411B79"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33.740 v0.4.0</w:t>
      </w:r>
      <w:r>
        <w:rPr>
          <w:i/>
        </w:rPr>
        <w:br/>
      </w:r>
      <w:r>
        <w:rPr>
          <w:i/>
        </w:rPr>
        <w:tab/>
      </w:r>
      <w:r>
        <w:rPr>
          <w:i/>
        </w:rPr>
        <w:tab/>
      </w:r>
      <w:r>
        <w:rPr>
          <w:i/>
        </w:rPr>
        <w:tab/>
      </w:r>
      <w:r>
        <w:rPr>
          <w:i/>
        </w:rPr>
        <w:tab/>
      </w:r>
      <w:r>
        <w:rPr>
          <w:i/>
        </w:rPr>
        <w:tab/>
        <w:t>Source: CATT</w:t>
      </w:r>
    </w:p>
    <w:p w14:paraId="2F7E1D6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BC12DB" w14:textId="77777777" w:rsidR="0041081B" w:rsidRDefault="0041081B" w:rsidP="0041081B">
      <w:pPr>
        <w:pStyle w:val="Heading3"/>
      </w:pPr>
      <w:bookmarkStart w:id="17" w:name="_Toc128488121"/>
      <w:r>
        <w:t>5.4</w:t>
      </w:r>
      <w:r>
        <w:tab/>
        <w:t xml:space="preserve">      Study on privacy of identifiers over radio access</w:t>
      </w:r>
      <w:bookmarkEnd w:id="17"/>
    </w:p>
    <w:p w14:paraId="48DECDBD" w14:textId="4F34435B" w:rsidR="0041081B" w:rsidRDefault="0041081B" w:rsidP="0041081B">
      <w:pPr>
        <w:rPr>
          <w:rFonts w:ascii="Arial" w:hAnsi="Arial" w:cs="Arial"/>
          <w:b/>
          <w:sz w:val="24"/>
        </w:rPr>
      </w:pPr>
      <w:r>
        <w:rPr>
          <w:rFonts w:ascii="Arial" w:hAnsi="Arial" w:cs="Arial"/>
          <w:b/>
          <w:color w:val="0000FF"/>
          <w:sz w:val="24"/>
        </w:rPr>
        <w:t>S3-223200</w:t>
      </w:r>
      <w:r>
        <w:rPr>
          <w:rFonts w:ascii="Arial" w:hAnsi="Arial" w:cs="Arial"/>
          <w:b/>
          <w:color w:val="0000FF"/>
          <w:sz w:val="24"/>
        </w:rPr>
        <w:tab/>
      </w:r>
      <w:r>
        <w:rPr>
          <w:rFonts w:ascii="Arial" w:hAnsi="Arial" w:cs="Arial"/>
          <w:b/>
          <w:sz w:val="24"/>
        </w:rPr>
        <w:t>PCR to 33.870 Changes to Solution #2</w:t>
      </w:r>
    </w:p>
    <w:p w14:paraId="288E09B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07334334" w14:textId="77777777" w:rsidR="0041081B" w:rsidRDefault="0041081B" w:rsidP="0041081B">
      <w:pPr>
        <w:rPr>
          <w:rFonts w:ascii="Arial" w:hAnsi="Arial" w:cs="Arial"/>
          <w:b/>
        </w:rPr>
      </w:pPr>
      <w:r>
        <w:rPr>
          <w:rFonts w:ascii="Arial" w:hAnsi="Arial" w:cs="Arial"/>
          <w:b/>
        </w:rPr>
        <w:t xml:space="preserve">Abstract: </w:t>
      </w:r>
    </w:p>
    <w:p w14:paraId="765C66D2" w14:textId="77777777" w:rsidR="0041081B" w:rsidRDefault="0041081B" w:rsidP="0041081B">
      <w:r>
        <w:t>This contribution proposes changes to Solution #2 in TR 33.870.</w:t>
      </w:r>
    </w:p>
    <w:p w14:paraId="35CED154"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S3-224069</w:t>
      </w:r>
      <w:r>
        <w:rPr>
          <w:color w:val="993300"/>
          <w:u w:val="single"/>
        </w:rPr>
        <w:t>.</w:t>
      </w:r>
    </w:p>
    <w:p w14:paraId="2308EB34" w14:textId="24870BE4" w:rsidR="0041081B" w:rsidRDefault="0041081B" w:rsidP="0041081B">
      <w:pPr>
        <w:rPr>
          <w:rFonts w:ascii="Arial" w:hAnsi="Arial" w:cs="Arial"/>
          <w:b/>
          <w:sz w:val="24"/>
        </w:rPr>
      </w:pPr>
      <w:r>
        <w:rPr>
          <w:rFonts w:ascii="Arial" w:hAnsi="Arial" w:cs="Arial"/>
          <w:b/>
          <w:color w:val="0000FF"/>
          <w:sz w:val="24"/>
        </w:rPr>
        <w:t>S3-224069</w:t>
      </w:r>
      <w:r>
        <w:rPr>
          <w:rFonts w:ascii="Arial" w:hAnsi="Arial" w:cs="Arial"/>
          <w:b/>
          <w:color w:val="0000FF"/>
          <w:sz w:val="24"/>
        </w:rPr>
        <w:tab/>
      </w:r>
      <w:r>
        <w:rPr>
          <w:rFonts w:ascii="Arial" w:hAnsi="Arial" w:cs="Arial"/>
          <w:b/>
          <w:sz w:val="24"/>
        </w:rPr>
        <w:t>PCR to 33.870 Changes to Solution #2</w:t>
      </w:r>
    </w:p>
    <w:p w14:paraId="5909D32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B071A89" w14:textId="77777777" w:rsidR="0041081B" w:rsidRDefault="0041081B" w:rsidP="0041081B">
      <w:pPr>
        <w:rPr>
          <w:color w:val="808080"/>
        </w:rPr>
      </w:pPr>
      <w:r>
        <w:rPr>
          <w:color w:val="808080"/>
        </w:rPr>
        <w:t>(Replaces S3-223200)</w:t>
      </w:r>
    </w:p>
    <w:p w14:paraId="340C900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DFF820" w14:textId="4AB11496" w:rsidR="0041081B" w:rsidRDefault="0041081B" w:rsidP="0041081B">
      <w:pPr>
        <w:rPr>
          <w:rFonts w:ascii="Arial" w:hAnsi="Arial" w:cs="Arial"/>
          <w:b/>
          <w:sz w:val="24"/>
        </w:rPr>
      </w:pPr>
      <w:r>
        <w:rPr>
          <w:rFonts w:ascii="Arial" w:hAnsi="Arial" w:cs="Arial"/>
          <w:b/>
          <w:color w:val="0000FF"/>
          <w:sz w:val="24"/>
        </w:rPr>
        <w:t>S3-223201</w:t>
      </w:r>
      <w:r>
        <w:rPr>
          <w:rFonts w:ascii="Arial" w:hAnsi="Arial" w:cs="Arial"/>
          <w:b/>
          <w:color w:val="0000FF"/>
          <w:sz w:val="24"/>
        </w:rPr>
        <w:tab/>
      </w:r>
      <w:r>
        <w:rPr>
          <w:rFonts w:ascii="Arial" w:hAnsi="Arial" w:cs="Arial"/>
          <w:b/>
          <w:sz w:val="24"/>
        </w:rPr>
        <w:t>PCR to 33.870 - New clause for mapping solutions and KIs</w:t>
      </w:r>
    </w:p>
    <w:p w14:paraId="598318A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2EC8FFD5" w14:textId="77777777" w:rsidR="0041081B" w:rsidRDefault="0041081B" w:rsidP="0041081B">
      <w:pPr>
        <w:rPr>
          <w:rFonts w:ascii="Arial" w:hAnsi="Arial" w:cs="Arial"/>
          <w:b/>
        </w:rPr>
      </w:pPr>
      <w:r>
        <w:rPr>
          <w:rFonts w:ascii="Arial" w:hAnsi="Arial" w:cs="Arial"/>
          <w:b/>
        </w:rPr>
        <w:t xml:space="preserve">Abstract: </w:t>
      </w:r>
    </w:p>
    <w:p w14:paraId="7D31C5F9" w14:textId="77777777" w:rsidR="0041081B" w:rsidRDefault="0041081B" w:rsidP="0041081B">
      <w:r>
        <w:t>This contribution proposes the addition of a new clause to TR 33.870.</w:t>
      </w:r>
    </w:p>
    <w:p w14:paraId="0EE0375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6FA7EC" w14:textId="51482CE7" w:rsidR="0041081B" w:rsidRDefault="0041081B" w:rsidP="0041081B">
      <w:pPr>
        <w:rPr>
          <w:rFonts w:ascii="Arial" w:hAnsi="Arial" w:cs="Arial"/>
          <w:b/>
          <w:sz w:val="24"/>
        </w:rPr>
      </w:pPr>
      <w:r>
        <w:rPr>
          <w:rFonts w:ascii="Arial" w:hAnsi="Arial" w:cs="Arial"/>
          <w:b/>
          <w:color w:val="0000FF"/>
          <w:sz w:val="24"/>
        </w:rPr>
        <w:t>S3-223223</w:t>
      </w:r>
      <w:r>
        <w:rPr>
          <w:rFonts w:ascii="Arial" w:hAnsi="Arial" w:cs="Arial"/>
          <w:b/>
          <w:color w:val="0000FF"/>
          <w:sz w:val="24"/>
        </w:rPr>
        <w:tab/>
      </w:r>
      <w:r>
        <w:rPr>
          <w:rFonts w:ascii="Arial" w:hAnsi="Arial" w:cs="Arial"/>
          <w:b/>
          <w:sz w:val="24"/>
        </w:rPr>
        <w:t>PCR to 33.870 - Aggregate changes</w:t>
      </w:r>
    </w:p>
    <w:p w14:paraId="3D196DE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480C5095" w14:textId="77777777" w:rsidR="0041081B" w:rsidRDefault="0041081B" w:rsidP="0041081B">
      <w:pPr>
        <w:rPr>
          <w:rFonts w:ascii="Arial" w:hAnsi="Arial" w:cs="Arial"/>
          <w:b/>
        </w:rPr>
      </w:pPr>
      <w:r>
        <w:rPr>
          <w:rFonts w:ascii="Arial" w:hAnsi="Arial" w:cs="Arial"/>
          <w:b/>
        </w:rPr>
        <w:t xml:space="preserve">Abstract: </w:t>
      </w:r>
    </w:p>
    <w:p w14:paraId="095399E8" w14:textId="77777777" w:rsidR="0041081B" w:rsidRDefault="0041081B" w:rsidP="0041081B">
      <w:r>
        <w:t>This contribution provides strictly editorial changes to TR 33.870.</w:t>
      </w:r>
    </w:p>
    <w:p w14:paraId="01F5A2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EF86F0" w14:textId="7E5B05B4" w:rsidR="0041081B" w:rsidRDefault="0041081B" w:rsidP="0041081B">
      <w:pPr>
        <w:rPr>
          <w:rFonts w:ascii="Arial" w:hAnsi="Arial" w:cs="Arial"/>
          <w:b/>
          <w:sz w:val="24"/>
        </w:rPr>
      </w:pPr>
      <w:r>
        <w:rPr>
          <w:rFonts w:ascii="Arial" w:hAnsi="Arial" w:cs="Arial"/>
          <w:b/>
          <w:color w:val="0000FF"/>
          <w:sz w:val="24"/>
        </w:rPr>
        <w:t>S3-223237</w:t>
      </w:r>
      <w:r>
        <w:rPr>
          <w:rFonts w:ascii="Arial" w:hAnsi="Arial" w:cs="Arial"/>
          <w:b/>
          <w:color w:val="0000FF"/>
          <w:sz w:val="24"/>
        </w:rPr>
        <w:tab/>
      </w:r>
      <w:r>
        <w:rPr>
          <w:rFonts w:ascii="Arial" w:hAnsi="Arial" w:cs="Arial"/>
          <w:b/>
          <w:sz w:val="24"/>
        </w:rPr>
        <w:t>New solution for prevention of detection of priority access</w:t>
      </w:r>
    </w:p>
    <w:p w14:paraId="1C4210A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Nokia, Nokia Shanghai Bell</w:t>
      </w:r>
    </w:p>
    <w:p w14:paraId="729D2F5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F6CA5F" w14:textId="54634249" w:rsidR="0041081B" w:rsidRDefault="0041081B" w:rsidP="0041081B">
      <w:pPr>
        <w:rPr>
          <w:rFonts w:ascii="Arial" w:hAnsi="Arial" w:cs="Arial"/>
          <w:b/>
          <w:sz w:val="24"/>
        </w:rPr>
      </w:pPr>
      <w:r>
        <w:rPr>
          <w:rFonts w:ascii="Arial" w:hAnsi="Arial" w:cs="Arial"/>
          <w:b/>
          <w:color w:val="0000FF"/>
          <w:sz w:val="24"/>
        </w:rPr>
        <w:t>S3-223238</w:t>
      </w:r>
      <w:r>
        <w:rPr>
          <w:rFonts w:ascii="Arial" w:hAnsi="Arial" w:cs="Arial"/>
          <w:b/>
          <w:color w:val="0000FF"/>
          <w:sz w:val="24"/>
        </w:rPr>
        <w:tab/>
      </w:r>
      <w:r>
        <w:rPr>
          <w:rFonts w:ascii="Arial" w:hAnsi="Arial" w:cs="Arial"/>
          <w:b/>
          <w:sz w:val="24"/>
        </w:rPr>
        <w:t>EN removal for privacy prevention of NAI solution</w:t>
      </w:r>
    </w:p>
    <w:p w14:paraId="2568895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Nokia, Nokia Shanghai Bell</w:t>
      </w:r>
    </w:p>
    <w:p w14:paraId="5FB9FD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S3-224114</w:t>
      </w:r>
      <w:r>
        <w:rPr>
          <w:color w:val="993300"/>
          <w:u w:val="single"/>
        </w:rPr>
        <w:t>.</w:t>
      </w:r>
    </w:p>
    <w:p w14:paraId="7EF2CE19" w14:textId="47CFFE46" w:rsidR="0041081B" w:rsidRDefault="0041081B" w:rsidP="0041081B">
      <w:pPr>
        <w:rPr>
          <w:rFonts w:ascii="Arial" w:hAnsi="Arial" w:cs="Arial"/>
          <w:b/>
          <w:sz w:val="24"/>
        </w:rPr>
      </w:pPr>
      <w:r>
        <w:rPr>
          <w:rFonts w:ascii="Arial" w:hAnsi="Arial" w:cs="Arial"/>
          <w:b/>
          <w:color w:val="0000FF"/>
          <w:sz w:val="24"/>
        </w:rPr>
        <w:t>S3-224114</w:t>
      </w:r>
      <w:r>
        <w:rPr>
          <w:rFonts w:ascii="Arial" w:hAnsi="Arial" w:cs="Arial"/>
          <w:b/>
          <w:color w:val="0000FF"/>
          <w:sz w:val="24"/>
        </w:rPr>
        <w:tab/>
      </w:r>
      <w:r>
        <w:rPr>
          <w:rFonts w:ascii="Arial" w:hAnsi="Arial" w:cs="Arial"/>
          <w:b/>
          <w:sz w:val="24"/>
        </w:rPr>
        <w:t>EN removal for privacy prevention of NAI solution</w:t>
      </w:r>
    </w:p>
    <w:p w14:paraId="7D01718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Nokia, Nokia Shanghai Bell</w:t>
      </w:r>
    </w:p>
    <w:p w14:paraId="4EE8880E" w14:textId="77777777" w:rsidR="0041081B" w:rsidRDefault="0041081B" w:rsidP="0041081B">
      <w:pPr>
        <w:rPr>
          <w:color w:val="808080"/>
        </w:rPr>
      </w:pPr>
      <w:r>
        <w:rPr>
          <w:color w:val="808080"/>
        </w:rPr>
        <w:t>(Replaces S3-223238)</w:t>
      </w:r>
    </w:p>
    <w:p w14:paraId="2CEE8B3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5A9C13" w14:textId="620BF416" w:rsidR="0041081B" w:rsidRDefault="0041081B" w:rsidP="0041081B">
      <w:pPr>
        <w:rPr>
          <w:rFonts w:ascii="Arial" w:hAnsi="Arial" w:cs="Arial"/>
          <w:b/>
          <w:sz w:val="24"/>
        </w:rPr>
      </w:pPr>
      <w:r>
        <w:rPr>
          <w:rFonts w:ascii="Arial" w:hAnsi="Arial" w:cs="Arial"/>
          <w:b/>
          <w:color w:val="0000FF"/>
          <w:sz w:val="24"/>
        </w:rPr>
        <w:t>S3-223376</w:t>
      </w:r>
      <w:r>
        <w:rPr>
          <w:rFonts w:ascii="Arial" w:hAnsi="Arial" w:cs="Arial"/>
          <w:b/>
          <w:color w:val="0000FF"/>
          <w:sz w:val="24"/>
        </w:rPr>
        <w:tab/>
      </w:r>
      <w:r>
        <w:rPr>
          <w:rFonts w:ascii="Arial" w:hAnsi="Arial" w:cs="Arial"/>
          <w:b/>
          <w:sz w:val="24"/>
        </w:rPr>
        <w:t>Resolution of an EN in solution #8</w:t>
      </w:r>
    </w:p>
    <w:p w14:paraId="060E69E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Qualcomm Incorporated</w:t>
      </w:r>
    </w:p>
    <w:p w14:paraId="1C462AB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FCC00" w14:textId="3D92336E" w:rsidR="0041081B" w:rsidRDefault="0041081B" w:rsidP="0041081B">
      <w:pPr>
        <w:rPr>
          <w:rFonts w:ascii="Arial" w:hAnsi="Arial" w:cs="Arial"/>
          <w:b/>
          <w:sz w:val="24"/>
        </w:rPr>
      </w:pPr>
      <w:r>
        <w:rPr>
          <w:rFonts w:ascii="Arial" w:hAnsi="Arial" w:cs="Arial"/>
          <w:b/>
          <w:color w:val="0000FF"/>
          <w:sz w:val="24"/>
        </w:rPr>
        <w:t>S3-223377</w:t>
      </w:r>
      <w:r>
        <w:rPr>
          <w:rFonts w:ascii="Arial" w:hAnsi="Arial" w:cs="Arial"/>
          <w:b/>
          <w:color w:val="0000FF"/>
          <w:sz w:val="24"/>
        </w:rPr>
        <w:tab/>
      </w:r>
      <w:r>
        <w:rPr>
          <w:rFonts w:ascii="Arial" w:hAnsi="Arial" w:cs="Arial"/>
          <w:b/>
          <w:sz w:val="24"/>
        </w:rPr>
        <w:t>Evaluation of solution #8</w:t>
      </w:r>
    </w:p>
    <w:p w14:paraId="5F793ED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Qualcomm Incorporated</w:t>
      </w:r>
    </w:p>
    <w:p w14:paraId="021D672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S3-224176</w:t>
      </w:r>
      <w:r>
        <w:rPr>
          <w:color w:val="993300"/>
          <w:u w:val="single"/>
        </w:rPr>
        <w:t>.</w:t>
      </w:r>
    </w:p>
    <w:p w14:paraId="2CCBE232" w14:textId="076EBDBA" w:rsidR="0041081B" w:rsidRDefault="0041081B" w:rsidP="0041081B">
      <w:pPr>
        <w:rPr>
          <w:rFonts w:ascii="Arial" w:hAnsi="Arial" w:cs="Arial"/>
          <w:b/>
          <w:sz w:val="24"/>
        </w:rPr>
      </w:pPr>
      <w:r>
        <w:rPr>
          <w:rFonts w:ascii="Arial" w:hAnsi="Arial" w:cs="Arial"/>
          <w:b/>
          <w:color w:val="0000FF"/>
          <w:sz w:val="24"/>
        </w:rPr>
        <w:t>S3-224176</w:t>
      </w:r>
      <w:r>
        <w:rPr>
          <w:rFonts w:ascii="Arial" w:hAnsi="Arial" w:cs="Arial"/>
          <w:b/>
          <w:color w:val="0000FF"/>
          <w:sz w:val="24"/>
        </w:rPr>
        <w:tab/>
      </w:r>
      <w:r>
        <w:rPr>
          <w:rFonts w:ascii="Arial" w:hAnsi="Arial" w:cs="Arial"/>
          <w:b/>
          <w:sz w:val="24"/>
        </w:rPr>
        <w:t>Evaluation of solution #8</w:t>
      </w:r>
    </w:p>
    <w:p w14:paraId="56EE2EF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Qualcomm Incorporated</w:t>
      </w:r>
    </w:p>
    <w:p w14:paraId="78974F6F" w14:textId="77777777" w:rsidR="0041081B" w:rsidRDefault="0041081B" w:rsidP="0041081B">
      <w:pPr>
        <w:rPr>
          <w:color w:val="808080"/>
        </w:rPr>
      </w:pPr>
      <w:r>
        <w:rPr>
          <w:color w:val="808080"/>
        </w:rPr>
        <w:t>(Replaces S3-223377)</w:t>
      </w:r>
    </w:p>
    <w:p w14:paraId="16979B0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7140B1" w14:textId="5710113F" w:rsidR="0041081B" w:rsidRDefault="0041081B" w:rsidP="0041081B">
      <w:pPr>
        <w:rPr>
          <w:rFonts w:ascii="Arial" w:hAnsi="Arial" w:cs="Arial"/>
          <w:b/>
          <w:sz w:val="24"/>
        </w:rPr>
      </w:pPr>
      <w:r>
        <w:rPr>
          <w:rFonts w:ascii="Arial" w:hAnsi="Arial" w:cs="Arial"/>
          <w:b/>
          <w:color w:val="0000FF"/>
          <w:sz w:val="24"/>
        </w:rPr>
        <w:t>S3-223406</w:t>
      </w:r>
      <w:r>
        <w:rPr>
          <w:rFonts w:ascii="Arial" w:hAnsi="Arial" w:cs="Arial"/>
          <w:b/>
          <w:color w:val="0000FF"/>
          <w:sz w:val="24"/>
        </w:rPr>
        <w:tab/>
      </w:r>
      <w:r>
        <w:rPr>
          <w:rFonts w:ascii="Arial" w:hAnsi="Arial" w:cs="Arial"/>
          <w:b/>
          <w:sz w:val="24"/>
        </w:rPr>
        <w:t>Remove EN to Key Issue #2</w:t>
      </w:r>
    </w:p>
    <w:p w14:paraId="7E2435E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InterDigital</w:t>
      </w:r>
      <w:proofErr w:type="spellEnd"/>
      <w:r>
        <w:rPr>
          <w:i/>
        </w:rPr>
        <w:t xml:space="preserve">, Apple, </w:t>
      </w:r>
      <w:proofErr w:type="spellStart"/>
      <w:r>
        <w:rPr>
          <w:i/>
        </w:rPr>
        <w:t>CableLabs</w:t>
      </w:r>
      <w:proofErr w:type="spellEnd"/>
    </w:p>
    <w:p w14:paraId="1C17E29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727614" w14:textId="11F3622D" w:rsidR="0041081B" w:rsidRDefault="0041081B" w:rsidP="0041081B">
      <w:pPr>
        <w:rPr>
          <w:rFonts w:ascii="Arial" w:hAnsi="Arial" w:cs="Arial"/>
          <w:b/>
          <w:sz w:val="24"/>
        </w:rPr>
      </w:pPr>
      <w:r>
        <w:rPr>
          <w:rFonts w:ascii="Arial" w:hAnsi="Arial" w:cs="Arial"/>
          <w:b/>
          <w:color w:val="0000FF"/>
          <w:sz w:val="24"/>
        </w:rPr>
        <w:t>S3-223446</w:t>
      </w:r>
      <w:r>
        <w:rPr>
          <w:rFonts w:ascii="Arial" w:hAnsi="Arial" w:cs="Arial"/>
          <w:b/>
          <w:color w:val="0000FF"/>
          <w:sz w:val="24"/>
        </w:rPr>
        <w:tab/>
      </w:r>
      <w:r>
        <w:rPr>
          <w:rFonts w:ascii="Arial" w:hAnsi="Arial" w:cs="Arial"/>
          <w:b/>
          <w:sz w:val="24"/>
        </w:rPr>
        <w:t>Remove EN and Provide Evaluation for Solution #4</w:t>
      </w:r>
    </w:p>
    <w:p w14:paraId="39298A0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China Mobile (Suzhou) Software</w:t>
      </w:r>
    </w:p>
    <w:p w14:paraId="4A110E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S3-224174</w:t>
      </w:r>
      <w:r>
        <w:rPr>
          <w:color w:val="993300"/>
          <w:u w:val="single"/>
        </w:rPr>
        <w:t>.</w:t>
      </w:r>
    </w:p>
    <w:p w14:paraId="410A2047" w14:textId="760FC484" w:rsidR="0041081B" w:rsidRDefault="0041081B" w:rsidP="0041081B">
      <w:pPr>
        <w:rPr>
          <w:rFonts w:ascii="Arial" w:hAnsi="Arial" w:cs="Arial"/>
          <w:b/>
          <w:sz w:val="24"/>
        </w:rPr>
      </w:pPr>
      <w:r>
        <w:rPr>
          <w:rFonts w:ascii="Arial" w:hAnsi="Arial" w:cs="Arial"/>
          <w:b/>
          <w:color w:val="0000FF"/>
          <w:sz w:val="24"/>
        </w:rPr>
        <w:t>S3-224174</w:t>
      </w:r>
      <w:r>
        <w:rPr>
          <w:rFonts w:ascii="Arial" w:hAnsi="Arial" w:cs="Arial"/>
          <w:b/>
          <w:color w:val="0000FF"/>
          <w:sz w:val="24"/>
        </w:rPr>
        <w:tab/>
      </w:r>
      <w:r>
        <w:rPr>
          <w:rFonts w:ascii="Arial" w:hAnsi="Arial" w:cs="Arial"/>
          <w:b/>
          <w:sz w:val="24"/>
        </w:rPr>
        <w:t>Remove EN and Provide Evaluation for Solution #4</w:t>
      </w:r>
    </w:p>
    <w:p w14:paraId="2F5FC29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China Mobile (Suzhou) Software</w:t>
      </w:r>
    </w:p>
    <w:p w14:paraId="5E819779" w14:textId="77777777" w:rsidR="0041081B" w:rsidRDefault="0041081B" w:rsidP="0041081B">
      <w:pPr>
        <w:rPr>
          <w:color w:val="808080"/>
        </w:rPr>
      </w:pPr>
      <w:r>
        <w:rPr>
          <w:color w:val="808080"/>
        </w:rPr>
        <w:t>(Replaces S3-223446)</w:t>
      </w:r>
    </w:p>
    <w:p w14:paraId="0EFC9A9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F2E886" w14:textId="33FC9787" w:rsidR="0041081B" w:rsidRDefault="0041081B" w:rsidP="0041081B">
      <w:pPr>
        <w:rPr>
          <w:rFonts w:ascii="Arial" w:hAnsi="Arial" w:cs="Arial"/>
          <w:b/>
          <w:sz w:val="24"/>
        </w:rPr>
      </w:pPr>
      <w:r>
        <w:rPr>
          <w:rFonts w:ascii="Arial" w:hAnsi="Arial" w:cs="Arial"/>
          <w:b/>
          <w:color w:val="0000FF"/>
          <w:sz w:val="24"/>
        </w:rPr>
        <w:t>S3-223540</w:t>
      </w:r>
      <w:r>
        <w:rPr>
          <w:rFonts w:ascii="Arial" w:hAnsi="Arial" w:cs="Arial"/>
          <w:b/>
          <w:color w:val="0000FF"/>
          <w:sz w:val="24"/>
        </w:rPr>
        <w:tab/>
      </w:r>
      <w:r>
        <w:rPr>
          <w:rFonts w:ascii="Arial" w:hAnsi="Arial" w:cs="Arial"/>
          <w:b/>
          <w:sz w:val="24"/>
        </w:rPr>
        <w:t>Updates to solution 3 based on pseudonyms</w:t>
      </w:r>
    </w:p>
    <w:p w14:paraId="71F453B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64A04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S3-224134</w:t>
      </w:r>
      <w:r>
        <w:rPr>
          <w:color w:val="993300"/>
          <w:u w:val="single"/>
        </w:rPr>
        <w:t>.</w:t>
      </w:r>
    </w:p>
    <w:p w14:paraId="7C4DD282" w14:textId="3C73A62D" w:rsidR="0041081B" w:rsidRDefault="0041081B" w:rsidP="0041081B">
      <w:pPr>
        <w:rPr>
          <w:rFonts w:ascii="Arial" w:hAnsi="Arial" w:cs="Arial"/>
          <w:b/>
          <w:sz w:val="24"/>
        </w:rPr>
      </w:pPr>
      <w:r>
        <w:rPr>
          <w:rFonts w:ascii="Arial" w:hAnsi="Arial" w:cs="Arial"/>
          <w:b/>
          <w:color w:val="0000FF"/>
          <w:sz w:val="24"/>
        </w:rPr>
        <w:t>S3-224134</w:t>
      </w:r>
      <w:r>
        <w:rPr>
          <w:rFonts w:ascii="Arial" w:hAnsi="Arial" w:cs="Arial"/>
          <w:b/>
          <w:color w:val="0000FF"/>
          <w:sz w:val="24"/>
        </w:rPr>
        <w:tab/>
      </w:r>
      <w:r>
        <w:rPr>
          <w:rFonts w:ascii="Arial" w:hAnsi="Arial" w:cs="Arial"/>
          <w:b/>
          <w:sz w:val="24"/>
        </w:rPr>
        <w:t>Updates to solution 3 based on pseudonyms</w:t>
      </w:r>
    </w:p>
    <w:p w14:paraId="561E59F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58FC87D" w14:textId="77777777" w:rsidR="0041081B" w:rsidRDefault="0041081B" w:rsidP="0041081B">
      <w:pPr>
        <w:rPr>
          <w:color w:val="808080"/>
        </w:rPr>
      </w:pPr>
      <w:r>
        <w:rPr>
          <w:color w:val="808080"/>
        </w:rPr>
        <w:t>(Replaces S3-223540)</w:t>
      </w:r>
    </w:p>
    <w:p w14:paraId="122E1271" w14:textId="77777777" w:rsidR="0041081B" w:rsidRDefault="0041081B" w:rsidP="0041081B">
      <w:pPr>
        <w:rPr>
          <w:rFonts w:ascii="Arial" w:hAnsi="Arial" w:cs="Arial"/>
          <w:b/>
        </w:rPr>
      </w:pPr>
      <w:r>
        <w:rPr>
          <w:rFonts w:ascii="Arial" w:hAnsi="Arial" w:cs="Arial"/>
          <w:b/>
        </w:rPr>
        <w:lastRenderedPageBreak/>
        <w:t xml:space="preserve">Discussion: </w:t>
      </w:r>
    </w:p>
    <w:p w14:paraId="14CE2D0B" w14:textId="77777777" w:rsidR="0041081B" w:rsidRDefault="0041081B" w:rsidP="0041081B">
      <w:r>
        <w:t>Huawei: we need the evaluation uniform for all solutions. Ericsson agreed.</w:t>
      </w:r>
    </w:p>
    <w:p w14:paraId="0296B27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BAF15A" w14:textId="4DDC3F56" w:rsidR="0041081B" w:rsidRDefault="0041081B" w:rsidP="0041081B">
      <w:pPr>
        <w:rPr>
          <w:rFonts w:ascii="Arial" w:hAnsi="Arial" w:cs="Arial"/>
          <w:b/>
          <w:sz w:val="24"/>
        </w:rPr>
      </w:pPr>
      <w:r>
        <w:rPr>
          <w:rFonts w:ascii="Arial" w:hAnsi="Arial" w:cs="Arial"/>
          <w:b/>
          <w:color w:val="0000FF"/>
          <w:sz w:val="24"/>
        </w:rPr>
        <w:t>S3-223561</w:t>
      </w:r>
      <w:r>
        <w:rPr>
          <w:rFonts w:ascii="Arial" w:hAnsi="Arial" w:cs="Arial"/>
          <w:b/>
          <w:color w:val="0000FF"/>
          <w:sz w:val="24"/>
        </w:rPr>
        <w:tab/>
      </w:r>
      <w:r>
        <w:rPr>
          <w:rFonts w:ascii="Arial" w:hAnsi="Arial" w:cs="Arial"/>
          <w:b/>
          <w:sz w:val="24"/>
        </w:rPr>
        <w:t>Policy-based C-RNTI and TMSI refresh</w:t>
      </w:r>
    </w:p>
    <w:p w14:paraId="5C1F283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Intel</w:t>
      </w:r>
    </w:p>
    <w:p w14:paraId="57E7ECD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7692D2" w14:textId="58275410" w:rsidR="0041081B" w:rsidRDefault="0041081B" w:rsidP="0041081B">
      <w:pPr>
        <w:rPr>
          <w:rFonts w:ascii="Arial" w:hAnsi="Arial" w:cs="Arial"/>
          <w:b/>
          <w:sz w:val="24"/>
        </w:rPr>
      </w:pPr>
      <w:r>
        <w:rPr>
          <w:rFonts w:ascii="Arial" w:hAnsi="Arial" w:cs="Arial"/>
          <w:b/>
          <w:color w:val="0000FF"/>
          <w:sz w:val="24"/>
        </w:rPr>
        <w:t>S3-223578</w:t>
      </w:r>
      <w:r>
        <w:rPr>
          <w:rFonts w:ascii="Arial" w:hAnsi="Arial" w:cs="Arial"/>
          <w:b/>
          <w:color w:val="0000FF"/>
          <w:sz w:val="24"/>
        </w:rPr>
        <w:tab/>
      </w:r>
      <w:r>
        <w:rPr>
          <w:rFonts w:ascii="Arial" w:hAnsi="Arial" w:cs="Arial"/>
          <w:b/>
          <w:sz w:val="24"/>
        </w:rPr>
        <w:t>Resolution of EN in solution #8</w:t>
      </w:r>
    </w:p>
    <w:p w14:paraId="598499C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THALES, Qualcomm Incorporated</w:t>
      </w:r>
    </w:p>
    <w:p w14:paraId="18CE89E7" w14:textId="77777777" w:rsidR="0041081B" w:rsidRDefault="0041081B" w:rsidP="0041081B">
      <w:pPr>
        <w:rPr>
          <w:rFonts w:ascii="Arial" w:hAnsi="Arial" w:cs="Arial"/>
          <w:b/>
        </w:rPr>
      </w:pPr>
      <w:r>
        <w:rPr>
          <w:rFonts w:ascii="Arial" w:hAnsi="Arial" w:cs="Arial"/>
          <w:b/>
        </w:rPr>
        <w:t xml:space="preserve">Abstract: </w:t>
      </w:r>
    </w:p>
    <w:p w14:paraId="31A60411" w14:textId="77777777" w:rsidR="0041081B" w:rsidRDefault="0041081B" w:rsidP="0041081B">
      <w:r>
        <w:t xml:space="preserve">This contribution resolves EN in solution #8 of TR 33.870. </w:t>
      </w:r>
    </w:p>
    <w:p w14:paraId="6F49FF6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D0CF0A" w14:textId="4ACAEDEE" w:rsidR="0041081B" w:rsidRDefault="0041081B" w:rsidP="0041081B">
      <w:pPr>
        <w:rPr>
          <w:rFonts w:ascii="Arial" w:hAnsi="Arial" w:cs="Arial"/>
          <w:b/>
          <w:sz w:val="24"/>
        </w:rPr>
      </w:pPr>
      <w:r>
        <w:rPr>
          <w:rFonts w:ascii="Arial" w:hAnsi="Arial" w:cs="Arial"/>
          <w:b/>
          <w:color w:val="0000FF"/>
          <w:sz w:val="24"/>
        </w:rPr>
        <w:t>S3-223826</w:t>
      </w:r>
      <w:r>
        <w:rPr>
          <w:rFonts w:ascii="Arial" w:hAnsi="Arial" w:cs="Arial"/>
          <w:b/>
          <w:color w:val="0000FF"/>
          <w:sz w:val="24"/>
        </w:rPr>
        <w:tab/>
      </w:r>
      <w:r>
        <w:rPr>
          <w:rFonts w:ascii="Arial" w:hAnsi="Arial" w:cs="Arial"/>
          <w:b/>
          <w:sz w:val="24"/>
        </w:rPr>
        <w:t>Updating Solution #9: Concealing length of SUPIs in SUCIs by padding the SUPIs</w:t>
      </w:r>
    </w:p>
    <w:p w14:paraId="0599057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Oy LM Ericsson AB</w:t>
      </w:r>
    </w:p>
    <w:p w14:paraId="463BA79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16A564" w14:textId="2BF9433A" w:rsidR="0041081B" w:rsidRDefault="0041081B" w:rsidP="0041081B">
      <w:pPr>
        <w:rPr>
          <w:rFonts w:ascii="Arial" w:hAnsi="Arial" w:cs="Arial"/>
          <w:b/>
          <w:sz w:val="24"/>
        </w:rPr>
      </w:pPr>
      <w:r>
        <w:rPr>
          <w:rFonts w:ascii="Arial" w:hAnsi="Arial" w:cs="Arial"/>
          <w:b/>
          <w:color w:val="0000FF"/>
          <w:sz w:val="24"/>
        </w:rPr>
        <w:t>S3-223870</w:t>
      </w:r>
      <w:r>
        <w:rPr>
          <w:rFonts w:ascii="Arial" w:hAnsi="Arial" w:cs="Arial"/>
          <w:b/>
          <w:color w:val="0000FF"/>
          <w:sz w:val="24"/>
        </w:rPr>
        <w:tab/>
      </w:r>
      <w:r>
        <w:rPr>
          <w:rFonts w:ascii="Arial" w:hAnsi="Arial" w:cs="Arial"/>
          <w:b/>
          <w:sz w:val="24"/>
        </w:rPr>
        <w:t>Update to Solution #1 in ID Privacy</w:t>
      </w:r>
    </w:p>
    <w:p w14:paraId="089D693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Lenovo</w:t>
      </w:r>
    </w:p>
    <w:p w14:paraId="2A9B5E2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S3-224033</w:t>
      </w:r>
      <w:r>
        <w:rPr>
          <w:color w:val="993300"/>
          <w:u w:val="single"/>
        </w:rPr>
        <w:t>.</w:t>
      </w:r>
    </w:p>
    <w:p w14:paraId="1494E283" w14:textId="35AD879C" w:rsidR="0041081B" w:rsidRDefault="0041081B" w:rsidP="0041081B">
      <w:pPr>
        <w:rPr>
          <w:rFonts w:ascii="Arial" w:hAnsi="Arial" w:cs="Arial"/>
          <w:b/>
          <w:sz w:val="24"/>
        </w:rPr>
      </w:pPr>
      <w:r>
        <w:rPr>
          <w:rFonts w:ascii="Arial" w:hAnsi="Arial" w:cs="Arial"/>
          <w:b/>
          <w:color w:val="0000FF"/>
          <w:sz w:val="24"/>
        </w:rPr>
        <w:t>S3-224033</w:t>
      </w:r>
      <w:r>
        <w:rPr>
          <w:rFonts w:ascii="Arial" w:hAnsi="Arial" w:cs="Arial"/>
          <w:b/>
          <w:color w:val="0000FF"/>
          <w:sz w:val="24"/>
        </w:rPr>
        <w:tab/>
      </w:r>
      <w:r>
        <w:rPr>
          <w:rFonts w:ascii="Arial" w:hAnsi="Arial" w:cs="Arial"/>
          <w:b/>
          <w:sz w:val="24"/>
        </w:rPr>
        <w:t>Update to Solution #1 in ID Privacy</w:t>
      </w:r>
    </w:p>
    <w:p w14:paraId="5C2252E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Lenovo</w:t>
      </w:r>
    </w:p>
    <w:p w14:paraId="09F23B7A" w14:textId="77777777" w:rsidR="0041081B" w:rsidRDefault="0041081B" w:rsidP="0041081B">
      <w:pPr>
        <w:rPr>
          <w:color w:val="808080"/>
        </w:rPr>
      </w:pPr>
      <w:r>
        <w:rPr>
          <w:color w:val="808080"/>
        </w:rPr>
        <w:t>(Replaces S3-223870)</w:t>
      </w:r>
    </w:p>
    <w:p w14:paraId="7305320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382EA8" w14:textId="3A149425" w:rsidR="0041081B" w:rsidRDefault="0041081B" w:rsidP="0041081B">
      <w:pPr>
        <w:rPr>
          <w:rFonts w:ascii="Arial" w:hAnsi="Arial" w:cs="Arial"/>
          <w:b/>
          <w:sz w:val="24"/>
        </w:rPr>
      </w:pPr>
      <w:r>
        <w:rPr>
          <w:rFonts w:ascii="Arial" w:hAnsi="Arial" w:cs="Arial"/>
          <w:b/>
          <w:color w:val="0000FF"/>
          <w:sz w:val="24"/>
        </w:rPr>
        <w:t>S3-224164</w:t>
      </w:r>
      <w:r>
        <w:rPr>
          <w:rFonts w:ascii="Arial" w:hAnsi="Arial" w:cs="Arial"/>
          <w:b/>
          <w:color w:val="0000FF"/>
          <w:sz w:val="24"/>
        </w:rPr>
        <w:tab/>
      </w:r>
      <w:r>
        <w:rPr>
          <w:rFonts w:ascii="Arial" w:hAnsi="Arial" w:cs="Arial"/>
          <w:b/>
          <w:sz w:val="24"/>
        </w:rPr>
        <w:t>Draft TR 33.870</w:t>
      </w:r>
    </w:p>
    <w:p w14:paraId="0EB24282"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33.870 v0.5.0</w:t>
      </w:r>
      <w:r>
        <w:rPr>
          <w:i/>
        </w:rPr>
        <w:br/>
      </w:r>
      <w:r>
        <w:rPr>
          <w:i/>
        </w:rPr>
        <w:tab/>
      </w:r>
      <w:r>
        <w:rPr>
          <w:i/>
        </w:rPr>
        <w:tab/>
      </w:r>
      <w:r>
        <w:rPr>
          <w:i/>
        </w:rPr>
        <w:tab/>
      </w:r>
      <w:r>
        <w:rPr>
          <w:i/>
        </w:rPr>
        <w:tab/>
      </w:r>
      <w:r>
        <w:rPr>
          <w:i/>
        </w:rPr>
        <w:tab/>
        <w:t>Source: Interdigital</w:t>
      </w:r>
    </w:p>
    <w:p w14:paraId="706B9F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2EDBA5" w14:textId="77777777" w:rsidR="0041081B" w:rsidRDefault="0041081B" w:rsidP="0041081B">
      <w:pPr>
        <w:pStyle w:val="Heading3"/>
      </w:pPr>
      <w:bookmarkStart w:id="18" w:name="_Toc128488122"/>
      <w:r>
        <w:lastRenderedPageBreak/>
        <w:t>5.5</w:t>
      </w:r>
      <w:r>
        <w:tab/>
        <w:t xml:space="preserve">      Study on Standardising Automated Certificate Management in SBA</w:t>
      </w:r>
      <w:bookmarkEnd w:id="18"/>
    </w:p>
    <w:p w14:paraId="4284131A" w14:textId="192D83DB" w:rsidR="0041081B" w:rsidRDefault="0041081B" w:rsidP="0041081B">
      <w:pPr>
        <w:rPr>
          <w:rFonts w:ascii="Arial" w:hAnsi="Arial" w:cs="Arial"/>
          <w:b/>
          <w:sz w:val="24"/>
        </w:rPr>
      </w:pPr>
      <w:r>
        <w:rPr>
          <w:rFonts w:ascii="Arial" w:hAnsi="Arial" w:cs="Arial"/>
          <w:b/>
          <w:color w:val="0000FF"/>
          <w:sz w:val="24"/>
        </w:rPr>
        <w:t>S3-223380</w:t>
      </w:r>
      <w:r>
        <w:rPr>
          <w:rFonts w:ascii="Arial" w:hAnsi="Arial" w:cs="Arial"/>
          <w:b/>
          <w:color w:val="0000FF"/>
          <w:sz w:val="24"/>
        </w:rPr>
        <w:tab/>
      </w:r>
      <w:r>
        <w:rPr>
          <w:rFonts w:ascii="Arial" w:hAnsi="Arial" w:cs="Arial"/>
          <w:b/>
          <w:sz w:val="24"/>
        </w:rPr>
        <w:t>Evaluation for Solution #3</w:t>
      </w:r>
    </w:p>
    <w:p w14:paraId="3677D07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030CBBA4" w14:textId="77777777" w:rsidR="0041081B" w:rsidRDefault="0041081B" w:rsidP="0041081B">
      <w:pPr>
        <w:rPr>
          <w:rFonts w:ascii="Arial" w:hAnsi="Arial" w:cs="Arial"/>
          <w:b/>
        </w:rPr>
      </w:pPr>
      <w:r>
        <w:rPr>
          <w:rFonts w:ascii="Arial" w:hAnsi="Arial" w:cs="Arial"/>
          <w:b/>
        </w:rPr>
        <w:t xml:space="preserve">Discussion: </w:t>
      </w:r>
    </w:p>
    <w:p w14:paraId="4EA7BA7A" w14:textId="77777777" w:rsidR="0041081B" w:rsidRDefault="0041081B" w:rsidP="0041081B">
      <w:r>
        <w:t>Ericsson: private CA term is misleading.</w:t>
      </w:r>
    </w:p>
    <w:p w14:paraId="7231C664" w14:textId="77777777" w:rsidR="0041081B" w:rsidRDefault="0041081B" w:rsidP="0041081B">
      <w:proofErr w:type="spellStart"/>
      <w:r>
        <w:t>CableLabs</w:t>
      </w:r>
      <w:proofErr w:type="spellEnd"/>
      <w:r>
        <w:t>: change the privacy terminology.</w:t>
      </w:r>
    </w:p>
    <w:p w14:paraId="426F235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S3-223986</w:t>
      </w:r>
      <w:r>
        <w:rPr>
          <w:color w:val="993300"/>
          <w:u w:val="single"/>
        </w:rPr>
        <w:t>.</w:t>
      </w:r>
    </w:p>
    <w:p w14:paraId="02282D1F" w14:textId="7407C4B0" w:rsidR="0041081B" w:rsidRDefault="0041081B" w:rsidP="0041081B">
      <w:pPr>
        <w:rPr>
          <w:rFonts w:ascii="Arial" w:hAnsi="Arial" w:cs="Arial"/>
          <w:b/>
          <w:sz w:val="24"/>
        </w:rPr>
      </w:pPr>
      <w:r>
        <w:rPr>
          <w:rFonts w:ascii="Arial" w:hAnsi="Arial" w:cs="Arial"/>
          <w:b/>
          <w:color w:val="0000FF"/>
          <w:sz w:val="24"/>
        </w:rPr>
        <w:t>S3-223986</w:t>
      </w:r>
      <w:r>
        <w:rPr>
          <w:rFonts w:ascii="Arial" w:hAnsi="Arial" w:cs="Arial"/>
          <w:b/>
          <w:color w:val="0000FF"/>
          <w:sz w:val="24"/>
        </w:rPr>
        <w:tab/>
      </w:r>
      <w:r>
        <w:rPr>
          <w:rFonts w:ascii="Arial" w:hAnsi="Arial" w:cs="Arial"/>
          <w:b/>
          <w:sz w:val="24"/>
        </w:rPr>
        <w:t>Evaluation for Solution #3</w:t>
      </w:r>
    </w:p>
    <w:p w14:paraId="057F4C9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2BD36D84" w14:textId="77777777" w:rsidR="0041081B" w:rsidRDefault="0041081B" w:rsidP="0041081B">
      <w:pPr>
        <w:rPr>
          <w:color w:val="808080"/>
        </w:rPr>
      </w:pPr>
      <w:r>
        <w:rPr>
          <w:color w:val="808080"/>
        </w:rPr>
        <w:t>(Replaces S3-223380)</w:t>
      </w:r>
    </w:p>
    <w:p w14:paraId="4B4D8C0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11787D" w14:textId="3C86D65A" w:rsidR="0041081B" w:rsidRDefault="0041081B" w:rsidP="0041081B">
      <w:pPr>
        <w:rPr>
          <w:rFonts w:ascii="Arial" w:hAnsi="Arial" w:cs="Arial"/>
          <w:b/>
          <w:sz w:val="24"/>
        </w:rPr>
      </w:pPr>
      <w:r>
        <w:rPr>
          <w:rFonts w:ascii="Arial" w:hAnsi="Arial" w:cs="Arial"/>
          <w:b/>
          <w:color w:val="0000FF"/>
          <w:sz w:val="24"/>
        </w:rPr>
        <w:t>S3-223381</w:t>
      </w:r>
      <w:r>
        <w:rPr>
          <w:rFonts w:ascii="Arial" w:hAnsi="Arial" w:cs="Arial"/>
          <w:b/>
          <w:color w:val="0000FF"/>
          <w:sz w:val="24"/>
        </w:rPr>
        <w:tab/>
      </w:r>
      <w:r>
        <w:rPr>
          <w:rFonts w:ascii="Arial" w:hAnsi="Arial" w:cs="Arial"/>
          <w:b/>
          <w:sz w:val="24"/>
        </w:rPr>
        <w:t>Evaluation for Solution #11</w:t>
      </w:r>
    </w:p>
    <w:p w14:paraId="2C772BB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509B4CEE" w14:textId="77777777" w:rsidR="0041081B" w:rsidRDefault="0041081B" w:rsidP="0041081B">
      <w:pPr>
        <w:rPr>
          <w:rFonts w:ascii="Arial" w:hAnsi="Arial" w:cs="Arial"/>
          <w:b/>
        </w:rPr>
      </w:pPr>
      <w:r>
        <w:rPr>
          <w:rFonts w:ascii="Arial" w:hAnsi="Arial" w:cs="Arial"/>
          <w:b/>
        </w:rPr>
        <w:t xml:space="preserve">Discussion: </w:t>
      </w:r>
    </w:p>
    <w:p w14:paraId="55636FBF" w14:textId="77777777" w:rsidR="0041081B" w:rsidRDefault="0041081B" w:rsidP="0041081B">
      <w:r>
        <w:t xml:space="preserve">Huawei: questionable as </w:t>
      </w:r>
      <w:proofErr w:type="spellStart"/>
      <w:r>
        <w:t>optimization.Fine</w:t>
      </w:r>
      <w:proofErr w:type="spellEnd"/>
      <w:r>
        <w:t xml:space="preserve"> to keep it for the record but not good for normative work.</w:t>
      </w:r>
    </w:p>
    <w:p w14:paraId="3978417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S3-223987</w:t>
      </w:r>
      <w:r>
        <w:rPr>
          <w:color w:val="993300"/>
          <w:u w:val="single"/>
        </w:rPr>
        <w:t>.</w:t>
      </w:r>
    </w:p>
    <w:p w14:paraId="1BDA1D4E" w14:textId="415A6994" w:rsidR="0041081B" w:rsidRDefault="0041081B" w:rsidP="0041081B">
      <w:pPr>
        <w:rPr>
          <w:rFonts w:ascii="Arial" w:hAnsi="Arial" w:cs="Arial"/>
          <w:b/>
          <w:sz w:val="24"/>
        </w:rPr>
      </w:pPr>
      <w:r>
        <w:rPr>
          <w:rFonts w:ascii="Arial" w:hAnsi="Arial" w:cs="Arial"/>
          <w:b/>
          <w:color w:val="0000FF"/>
          <w:sz w:val="24"/>
        </w:rPr>
        <w:t>S3-223987</w:t>
      </w:r>
      <w:r>
        <w:rPr>
          <w:rFonts w:ascii="Arial" w:hAnsi="Arial" w:cs="Arial"/>
          <w:b/>
          <w:color w:val="0000FF"/>
          <w:sz w:val="24"/>
        </w:rPr>
        <w:tab/>
      </w:r>
      <w:r>
        <w:rPr>
          <w:rFonts w:ascii="Arial" w:hAnsi="Arial" w:cs="Arial"/>
          <w:b/>
          <w:sz w:val="24"/>
        </w:rPr>
        <w:t>Evaluation for Solution #11</w:t>
      </w:r>
    </w:p>
    <w:p w14:paraId="1DF613F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55D6658E" w14:textId="77777777" w:rsidR="0041081B" w:rsidRDefault="0041081B" w:rsidP="0041081B">
      <w:pPr>
        <w:rPr>
          <w:color w:val="808080"/>
        </w:rPr>
      </w:pPr>
      <w:r>
        <w:rPr>
          <w:color w:val="808080"/>
        </w:rPr>
        <w:t>(Replaces S3-223381)</w:t>
      </w:r>
    </w:p>
    <w:p w14:paraId="3DBDA76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91379F" w14:textId="0C2CB38A" w:rsidR="0041081B" w:rsidRDefault="0041081B" w:rsidP="0041081B">
      <w:pPr>
        <w:rPr>
          <w:rFonts w:ascii="Arial" w:hAnsi="Arial" w:cs="Arial"/>
          <w:b/>
          <w:sz w:val="24"/>
        </w:rPr>
      </w:pPr>
      <w:r>
        <w:rPr>
          <w:rFonts w:ascii="Arial" w:hAnsi="Arial" w:cs="Arial"/>
          <w:b/>
          <w:color w:val="0000FF"/>
          <w:sz w:val="24"/>
        </w:rPr>
        <w:t>S3-223382</w:t>
      </w:r>
      <w:r>
        <w:rPr>
          <w:rFonts w:ascii="Arial" w:hAnsi="Arial" w:cs="Arial"/>
          <w:b/>
          <w:color w:val="0000FF"/>
          <w:sz w:val="24"/>
        </w:rPr>
        <w:tab/>
      </w:r>
      <w:r>
        <w:rPr>
          <w:rFonts w:ascii="Arial" w:hAnsi="Arial" w:cs="Arial"/>
          <w:b/>
          <w:sz w:val="24"/>
        </w:rPr>
        <w:t>Resolving EN and evaluation for Solution #10</w:t>
      </w:r>
    </w:p>
    <w:p w14:paraId="65875A8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103D4528" w14:textId="77777777" w:rsidR="0041081B" w:rsidRDefault="0041081B" w:rsidP="0041081B">
      <w:pPr>
        <w:rPr>
          <w:rFonts w:ascii="Arial" w:hAnsi="Arial" w:cs="Arial"/>
          <w:b/>
        </w:rPr>
      </w:pPr>
      <w:r>
        <w:rPr>
          <w:rFonts w:ascii="Arial" w:hAnsi="Arial" w:cs="Arial"/>
          <w:b/>
        </w:rPr>
        <w:t xml:space="preserve">Discussion: </w:t>
      </w:r>
    </w:p>
    <w:p w14:paraId="30441EE6" w14:textId="77777777" w:rsidR="0041081B" w:rsidRDefault="0041081B" w:rsidP="0041081B">
      <w:r>
        <w:t xml:space="preserve">Ericsson had some issues with the evaluation. </w:t>
      </w:r>
      <w:proofErr w:type="spellStart"/>
      <w:r>
        <w:t>ExtendedKeyUsage</w:t>
      </w:r>
      <w:proofErr w:type="spellEnd"/>
      <w:r>
        <w:t xml:space="preserve"> not only for client and server TLS.</w:t>
      </w:r>
    </w:p>
    <w:p w14:paraId="0EE91DED" w14:textId="77777777" w:rsidR="0041081B" w:rsidRDefault="0041081B" w:rsidP="0041081B">
      <w:r>
        <w:t>Vodafone: evaluation is incomplete.</w:t>
      </w:r>
    </w:p>
    <w:p w14:paraId="144D6F94" w14:textId="77777777" w:rsidR="0041081B" w:rsidRDefault="0041081B" w:rsidP="0041081B">
      <w:r>
        <w:t>Huawei: this is not new.</w:t>
      </w:r>
    </w:p>
    <w:p w14:paraId="61937FA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F075B9" w14:textId="365DD007" w:rsidR="0041081B" w:rsidRDefault="0041081B" w:rsidP="0041081B">
      <w:pPr>
        <w:rPr>
          <w:rFonts w:ascii="Arial" w:hAnsi="Arial" w:cs="Arial"/>
          <w:b/>
          <w:sz w:val="24"/>
        </w:rPr>
      </w:pPr>
      <w:r>
        <w:rPr>
          <w:rFonts w:ascii="Arial" w:hAnsi="Arial" w:cs="Arial"/>
          <w:b/>
          <w:color w:val="0000FF"/>
          <w:sz w:val="24"/>
        </w:rPr>
        <w:lastRenderedPageBreak/>
        <w:t>S3-223383</w:t>
      </w:r>
      <w:r>
        <w:rPr>
          <w:rFonts w:ascii="Arial" w:hAnsi="Arial" w:cs="Arial"/>
          <w:b/>
          <w:color w:val="0000FF"/>
          <w:sz w:val="24"/>
        </w:rPr>
        <w:tab/>
      </w:r>
      <w:r>
        <w:rPr>
          <w:rFonts w:ascii="Arial" w:hAnsi="Arial" w:cs="Arial"/>
          <w:b/>
          <w:sz w:val="24"/>
        </w:rPr>
        <w:t>Resolving EN and evaluation for Solution #12</w:t>
      </w:r>
    </w:p>
    <w:p w14:paraId="0BEDC9A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5D0B8281" w14:textId="77777777" w:rsidR="0041081B" w:rsidRDefault="0041081B" w:rsidP="0041081B">
      <w:pPr>
        <w:rPr>
          <w:rFonts w:ascii="Arial" w:hAnsi="Arial" w:cs="Arial"/>
          <w:b/>
        </w:rPr>
      </w:pPr>
      <w:r>
        <w:rPr>
          <w:rFonts w:ascii="Arial" w:hAnsi="Arial" w:cs="Arial"/>
          <w:b/>
        </w:rPr>
        <w:t xml:space="preserve">Discussion: </w:t>
      </w:r>
    </w:p>
    <w:p w14:paraId="4B3BEA32" w14:textId="77777777" w:rsidR="0041081B" w:rsidRDefault="0041081B" w:rsidP="0041081B">
      <w:r>
        <w:t>Cisco liked the contribution overall, but the initial trust is mentioned as implementation specific. Some more content was needed here. Point the solution.</w:t>
      </w:r>
    </w:p>
    <w:p w14:paraId="6A8E0E40" w14:textId="77777777" w:rsidR="0041081B" w:rsidRDefault="0041081B" w:rsidP="0041081B">
      <w:r>
        <w:t>Vodafone: evaluation should be a quick analysis not a repetition of what is above. It should be completed or removed.</w:t>
      </w:r>
    </w:p>
    <w:p w14:paraId="481AB2A2" w14:textId="77777777" w:rsidR="0041081B" w:rsidRDefault="0041081B" w:rsidP="0041081B">
      <w:r>
        <w:t>Huawei: third party interaction needs to be standardised? Too ambitious. Good for the record but not good for normative phase.</w:t>
      </w:r>
    </w:p>
    <w:p w14:paraId="19BE25BE" w14:textId="77777777" w:rsidR="0041081B" w:rsidRDefault="0041081B" w:rsidP="0041081B">
      <w:r>
        <w:t>Ericsson suggested adding some editor's notes.</w:t>
      </w:r>
    </w:p>
    <w:p w14:paraId="4CF9F4E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S3-223991</w:t>
      </w:r>
      <w:r>
        <w:rPr>
          <w:color w:val="993300"/>
          <w:u w:val="single"/>
        </w:rPr>
        <w:t>.</w:t>
      </w:r>
    </w:p>
    <w:p w14:paraId="48025FFA" w14:textId="20342D2C" w:rsidR="0041081B" w:rsidRDefault="0041081B" w:rsidP="0041081B">
      <w:pPr>
        <w:rPr>
          <w:rFonts w:ascii="Arial" w:hAnsi="Arial" w:cs="Arial"/>
          <w:b/>
          <w:sz w:val="24"/>
        </w:rPr>
      </w:pPr>
      <w:r>
        <w:rPr>
          <w:rFonts w:ascii="Arial" w:hAnsi="Arial" w:cs="Arial"/>
          <w:b/>
          <w:color w:val="0000FF"/>
          <w:sz w:val="24"/>
        </w:rPr>
        <w:t>S3-223991</w:t>
      </w:r>
      <w:r>
        <w:rPr>
          <w:rFonts w:ascii="Arial" w:hAnsi="Arial" w:cs="Arial"/>
          <w:b/>
          <w:color w:val="0000FF"/>
          <w:sz w:val="24"/>
        </w:rPr>
        <w:tab/>
      </w:r>
      <w:r>
        <w:rPr>
          <w:rFonts w:ascii="Arial" w:hAnsi="Arial" w:cs="Arial"/>
          <w:b/>
          <w:sz w:val="24"/>
        </w:rPr>
        <w:t>Resolving EN and evaluation for Solution #12</w:t>
      </w:r>
    </w:p>
    <w:p w14:paraId="6C2CC4E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65417216" w14:textId="77777777" w:rsidR="0041081B" w:rsidRDefault="0041081B" w:rsidP="0041081B">
      <w:pPr>
        <w:rPr>
          <w:color w:val="808080"/>
        </w:rPr>
      </w:pPr>
      <w:r>
        <w:rPr>
          <w:color w:val="808080"/>
        </w:rPr>
        <w:t>(Replaces S3-223383)</w:t>
      </w:r>
    </w:p>
    <w:p w14:paraId="79C0A8D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B5BB9E" w14:textId="01165871" w:rsidR="0041081B" w:rsidRDefault="0041081B" w:rsidP="0041081B">
      <w:pPr>
        <w:rPr>
          <w:rFonts w:ascii="Arial" w:hAnsi="Arial" w:cs="Arial"/>
          <w:b/>
          <w:sz w:val="24"/>
        </w:rPr>
      </w:pPr>
      <w:r>
        <w:rPr>
          <w:rFonts w:ascii="Arial" w:hAnsi="Arial" w:cs="Arial"/>
          <w:b/>
          <w:color w:val="0000FF"/>
          <w:sz w:val="24"/>
        </w:rPr>
        <w:t>S3-223514</w:t>
      </w:r>
      <w:r>
        <w:rPr>
          <w:rFonts w:ascii="Arial" w:hAnsi="Arial" w:cs="Arial"/>
          <w:b/>
          <w:color w:val="0000FF"/>
          <w:sz w:val="24"/>
        </w:rPr>
        <w:tab/>
      </w:r>
      <w:r>
        <w:rPr>
          <w:rFonts w:ascii="Arial" w:hAnsi="Arial" w:cs="Arial"/>
          <w:b/>
          <w:sz w:val="24"/>
        </w:rPr>
        <w:t>address EN for solution #8 and add evaluation</w:t>
      </w:r>
    </w:p>
    <w:p w14:paraId="1B47F93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60FC63" w14:textId="77777777" w:rsidR="0041081B" w:rsidRDefault="0041081B" w:rsidP="0041081B">
      <w:pPr>
        <w:rPr>
          <w:rFonts w:ascii="Arial" w:hAnsi="Arial" w:cs="Arial"/>
          <w:b/>
        </w:rPr>
      </w:pPr>
      <w:r>
        <w:rPr>
          <w:rFonts w:ascii="Arial" w:hAnsi="Arial" w:cs="Arial"/>
          <w:b/>
        </w:rPr>
        <w:t xml:space="preserve">Discussion: </w:t>
      </w:r>
    </w:p>
    <w:p w14:paraId="1565E79E" w14:textId="77777777" w:rsidR="0041081B" w:rsidRDefault="0041081B" w:rsidP="0041081B">
      <w:r>
        <w:t>Ericsson: impact on OAM interfaces.</w:t>
      </w:r>
    </w:p>
    <w:p w14:paraId="421B208D" w14:textId="77777777" w:rsidR="0041081B" w:rsidRDefault="0041081B" w:rsidP="0041081B">
      <w:r>
        <w:t>MCC: reword to remove the "must".</w:t>
      </w:r>
    </w:p>
    <w:p w14:paraId="58AD809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S3-223992</w:t>
      </w:r>
      <w:r>
        <w:rPr>
          <w:color w:val="993300"/>
          <w:u w:val="single"/>
        </w:rPr>
        <w:t>.</w:t>
      </w:r>
    </w:p>
    <w:p w14:paraId="514BA730" w14:textId="2562EE2C" w:rsidR="0041081B" w:rsidRDefault="0041081B" w:rsidP="0041081B">
      <w:pPr>
        <w:rPr>
          <w:rFonts w:ascii="Arial" w:hAnsi="Arial" w:cs="Arial"/>
          <w:b/>
          <w:sz w:val="24"/>
        </w:rPr>
      </w:pPr>
      <w:r>
        <w:rPr>
          <w:rFonts w:ascii="Arial" w:hAnsi="Arial" w:cs="Arial"/>
          <w:b/>
          <w:color w:val="0000FF"/>
          <w:sz w:val="24"/>
        </w:rPr>
        <w:t>S3-223992</w:t>
      </w:r>
      <w:r>
        <w:rPr>
          <w:rFonts w:ascii="Arial" w:hAnsi="Arial" w:cs="Arial"/>
          <w:b/>
          <w:color w:val="0000FF"/>
          <w:sz w:val="24"/>
        </w:rPr>
        <w:tab/>
      </w:r>
      <w:r>
        <w:rPr>
          <w:rFonts w:ascii="Arial" w:hAnsi="Arial" w:cs="Arial"/>
          <w:b/>
          <w:sz w:val="24"/>
        </w:rPr>
        <w:t>address EN for solution #8 and add evaluation</w:t>
      </w:r>
    </w:p>
    <w:p w14:paraId="77B3F3F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47DBFA" w14:textId="77777777" w:rsidR="0041081B" w:rsidRDefault="0041081B" w:rsidP="0041081B">
      <w:pPr>
        <w:rPr>
          <w:color w:val="808080"/>
        </w:rPr>
      </w:pPr>
      <w:r>
        <w:rPr>
          <w:color w:val="808080"/>
        </w:rPr>
        <w:t>(Replaces S3-223514)</w:t>
      </w:r>
    </w:p>
    <w:p w14:paraId="7D6F196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57CA73" w14:textId="5E33A628" w:rsidR="0041081B" w:rsidRDefault="0041081B" w:rsidP="0041081B">
      <w:pPr>
        <w:rPr>
          <w:rFonts w:ascii="Arial" w:hAnsi="Arial" w:cs="Arial"/>
          <w:b/>
          <w:sz w:val="24"/>
        </w:rPr>
      </w:pPr>
      <w:r>
        <w:rPr>
          <w:rFonts w:ascii="Arial" w:hAnsi="Arial" w:cs="Arial"/>
          <w:b/>
          <w:color w:val="0000FF"/>
          <w:sz w:val="24"/>
        </w:rPr>
        <w:t>S3-223515</w:t>
      </w:r>
      <w:r>
        <w:rPr>
          <w:rFonts w:ascii="Arial" w:hAnsi="Arial" w:cs="Arial"/>
          <w:b/>
          <w:color w:val="0000FF"/>
          <w:sz w:val="24"/>
        </w:rPr>
        <w:tab/>
      </w:r>
      <w:r>
        <w:rPr>
          <w:rFonts w:ascii="Arial" w:hAnsi="Arial" w:cs="Arial"/>
          <w:b/>
          <w:sz w:val="24"/>
        </w:rPr>
        <w:t>address EN for solution #9 and add evaluation</w:t>
      </w:r>
    </w:p>
    <w:p w14:paraId="53BFE17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E064C2" w14:textId="77777777" w:rsidR="0041081B" w:rsidRDefault="0041081B" w:rsidP="0041081B">
      <w:pPr>
        <w:rPr>
          <w:rFonts w:ascii="Arial" w:hAnsi="Arial" w:cs="Arial"/>
          <w:b/>
        </w:rPr>
      </w:pPr>
      <w:r>
        <w:rPr>
          <w:rFonts w:ascii="Arial" w:hAnsi="Arial" w:cs="Arial"/>
          <w:b/>
        </w:rPr>
        <w:t xml:space="preserve">Discussion: </w:t>
      </w:r>
    </w:p>
    <w:p w14:paraId="54849047" w14:textId="77777777" w:rsidR="0041081B" w:rsidRDefault="0041081B" w:rsidP="0041081B">
      <w:r>
        <w:t>Ericsson wanted to have some more issues captured in the evaluation.</w:t>
      </w:r>
    </w:p>
    <w:p w14:paraId="1D1309D3" w14:textId="77777777" w:rsidR="0041081B" w:rsidRDefault="0041081B" w:rsidP="0041081B">
      <w:r>
        <w:t>MCC: check spelling and add reference to TS 23.501.</w:t>
      </w:r>
    </w:p>
    <w:p w14:paraId="284568D6"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S3-223993</w:t>
      </w:r>
      <w:r>
        <w:rPr>
          <w:color w:val="993300"/>
          <w:u w:val="single"/>
        </w:rPr>
        <w:t>.</w:t>
      </w:r>
    </w:p>
    <w:p w14:paraId="7E7A228C" w14:textId="7302582E" w:rsidR="0041081B" w:rsidRDefault="0041081B" w:rsidP="0041081B">
      <w:pPr>
        <w:rPr>
          <w:rFonts w:ascii="Arial" w:hAnsi="Arial" w:cs="Arial"/>
          <w:b/>
          <w:sz w:val="24"/>
        </w:rPr>
      </w:pPr>
      <w:r>
        <w:rPr>
          <w:rFonts w:ascii="Arial" w:hAnsi="Arial" w:cs="Arial"/>
          <w:b/>
          <w:color w:val="0000FF"/>
          <w:sz w:val="24"/>
        </w:rPr>
        <w:t>S3-223993</w:t>
      </w:r>
      <w:r>
        <w:rPr>
          <w:rFonts w:ascii="Arial" w:hAnsi="Arial" w:cs="Arial"/>
          <w:b/>
          <w:color w:val="0000FF"/>
          <w:sz w:val="24"/>
        </w:rPr>
        <w:tab/>
      </w:r>
      <w:r>
        <w:rPr>
          <w:rFonts w:ascii="Arial" w:hAnsi="Arial" w:cs="Arial"/>
          <w:b/>
          <w:sz w:val="24"/>
        </w:rPr>
        <w:t>address EN for solution #9 and add evaluation</w:t>
      </w:r>
    </w:p>
    <w:p w14:paraId="1E63F88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5638E7" w14:textId="77777777" w:rsidR="0041081B" w:rsidRDefault="0041081B" w:rsidP="0041081B">
      <w:pPr>
        <w:rPr>
          <w:color w:val="808080"/>
        </w:rPr>
      </w:pPr>
      <w:r>
        <w:rPr>
          <w:color w:val="808080"/>
        </w:rPr>
        <w:t>(Replaces S3-223515)</w:t>
      </w:r>
    </w:p>
    <w:p w14:paraId="6A8A6F8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FDC9F5" w14:textId="5F95EF82" w:rsidR="0041081B" w:rsidRDefault="0041081B" w:rsidP="0041081B">
      <w:pPr>
        <w:rPr>
          <w:rFonts w:ascii="Arial" w:hAnsi="Arial" w:cs="Arial"/>
          <w:b/>
          <w:sz w:val="24"/>
        </w:rPr>
      </w:pPr>
      <w:r>
        <w:rPr>
          <w:rFonts w:ascii="Arial" w:hAnsi="Arial" w:cs="Arial"/>
          <w:b/>
          <w:color w:val="0000FF"/>
          <w:sz w:val="24"/>
        </w:rPr>
        <w:t>S3-223543</w:t>
      </w:r>
      <w:r>
        <w:rPr>
          <w:rFonts w:ascii="Arial" w:hAnsi="Arial" w:cs="Arial"/>
          <w:b/>
          <w:color w:val="0000FF"/>
          <w:sz w:val="24"/>
        </w:rPr>
        <w:tab/>
      </w:r>
      <w:r>
        <w:rPr>
          <w:rFonts w:ascii="Arial" w:hAnsi="Arial" w:cs="Arial"/>
          <w:b/>
          <w:sz w:val="24"/>
        </w:rPr>
        <w:t>Update to solution #3</w:t>
      </w:r>
    </w:p>
    <w:p w14:paraId="0AFCFFF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D872B0" w14:textId="77777777" w:rsidR="0041081B" w:rsidRDefault="0041081B" w:rsidP="0041081B">
      <w:pPr>
        <w:rPr>
          <w:rFonts w:ascii="Arial" w:hAnsi="Arial" w:cs="Arial"/>
          <w:b/>
        </w:rPr>
      </w:pPr>
      <w:r>
        <w:rPr>
          <w:rFonts w:ascii="Arial" w:hAnsi="Arial" w:cs="Arial"/>
          <w:b/>
        </w:rPr>
        <w:t xml:space="preserve">Discussion: </w:t>
      </w:r>
    </w:p>
    <w:p w14:paraId="26B7E202" w14:textId="77777777" w:rsidR="0041081B" w:rsidRDefault="0041081B" w:rsidP="0041081B">
      <w:r>
        <w:t>Ericsson: revocation is done by the authorities. We are not OK with the note.</w:t>
      </w:r>
    </w:p>
    <w:p w14:paraId="7AF5CEE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S3-223994</w:t>
      </w:r>
      <w:r>
        <w:rPr>
          <w:color w:val="993300"/>
          <w:u w:val="single"/>
        </w:rPr>
        <w:t>.</w:t>
      </w:r>
    </w:p>
    <w:p w14:paraId="161236FB" w14:textId="3ED5ED3A" w:rsidR="0041081B" w:rsidRDefault="0041081B" w:rsidP="0041081B">
      <w:pPr>
        <w:rPr>
          <w:rFonts w:ascii="Arial" w:hAnsi="Arial" w:cs="Arial"/>
          <w:b/>
          <w:sz w:val="24"/>
        </w:rPr>
      </w:pPr>
      <w:r>
        <w:rPr>
          <w:rFonts w:ascii="Arial" w:hAnsi="Arial" w:cs="Arial"/>
          <w:b/>
          <w:color w:val="0000FF"/>
          <w:sz w:val="24"/>
        </w:rPr>
        <w:t>S3-223994</w:t>
      </w:r>
      <w:r>
        <w:rPr>
          <w:rFonts w:ascii="Arial" w:hAnsi="Arial" w:cs="Arial"/>
          <w:b/>
          <w:color w:val="0000FF"/>
          <w:sz w:val="24"/>
        </w:rPr>
        <w:tab/>
      </w:r>
      <w:r>
        <w:rPr>
          <w:rFonts w:ascii="Arial" w:hAnsi="Arial" w:cs="Arial"/>
          <w:b/>
          <w:sz w:val="24"/>
        </w:rPr>
        <w:t>Update to solution #3</w:t>
      </w:r>
    </w:p>
    <w:p w14:paraId="31D22FD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307FD4" w14:textId="77777777" w:rsidR="0041081B" w:rsidRDefault="0041081B" w:rsidP="0041081B">
      <w:pPr>
        <w:rPr>
          <w:color w:val="808080"/>
        </w:rPr>
      </w:pPr>
      <w:r>
        <w:rPr>
          <w:color w:val="808080"/>
        </w:rPr>
        <w:t>(Replaces S3-223543)</w:t>
      </w:r>
    </w:p>
    <w:p w14:paraId="00D51E3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FA8E08" w14:textId="4E5230CC" w:rsidR="0041081B" w:rsidRDefault="0041081B" w:rsidP="0041081B">
      <w:pPr>
        <w:rPr>
          <w:rFonts w:ascii="Arial" w:hAnsi="Arial" w:cs="Arial"/>
          <w:b/>
          <w:sz w:val="24"/>
        </w:rPr>
      </w:pPr>
      <w:r>
        <w:rPr>
          <w:rFonts w:ascii="Arial" w:hAnsi="Arial" w:cs="Arial"/>
          <w:b/>
          <w:color w:val="0000FF"/>
          <w:sz w:val="24"/>
        </w:rPr>
        <w:t>S3-223407</w:t>
      </w:r>
      <w:r>
        <w:rPr>
          <w:rFonts w:ascii="Arial" w:hAnsi="Arial" w:cs="Arial"/>
          <w:b/>
          <w:color w:val="0000FF"/>
          <w:sz w:val="24"/>
        </w:rPr>
        <w:tab/>
      </w:r>
      <w:r>
        <w:rPr>
          <w:rFonts w:ascii="Arial" w:hAnsi="Arial" w:cs="Arial"/>
          <w:b/>
          <w:sz w:val="24"/>
        </w:rPr>
        <w:t>Clarify the use of cross-certificates</w:t>
      </w:r>
    </w:p>
    <w:p w14:paraId="670373E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China Telecommunications</w:t>
      </w:r>
    </w:p>
    <w:p w14:paraId="5DA23A2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26E46A" w14:textId="44BEEBDD" w:rsidR="0041081B" w:rsidRDefault="0041081B" w:rsidP="0041081B">
      <w:pPr>
        <w:rPr>
          <w:rFonts w:ascii="Arial" w:hAnsi="Arial" w:cs="Arial"/>
          <w:b/>
          <w:sz w:val="24"/>
        </w:rPr>
      </w:pPr>
      <w:r>
        <w:rPr>
          <w:rFonts w:ascii="Arial" w:hAnsi="Arial" w:cs="Arial"/>
          <w:b/>
          <w:color w:val="0000FF"/>
          <w:sz w:val="24"/>
        </w:rPr>
        <w:t>S3-223385</w:t>
      </w:r>
      <w:r>
        <w:rPr>
          <w:rFonts w:ascii="Arial" w:hAnsi="Arial" w:cs="Arial"/>
          <w:b/>
          <w:color w:val="0000FF"/>
          <w:sz w:val="24"/>
        </w:rPr>
        <w:tab/>
      </w:r>
      <w:r>
        <w:rPr>
          <w:rFonts w:ascii="Arial" w:hAnsi="Arial" w:cs="Arial"/>
          <w:b/>
          <w:sz w:val="24"/>
        </w:rPr>
        <w:t>Preliminary conclusion for KI #1</w:t>
      </w:r>
    </w:p>
    <w:p w14:paraId="0F2A460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5F8AD514" w14:textId="77777777" w:rsidR="0041081B" w:rsidRDefault="0041081B" w:rsidP="0041081B">
      <w:pPr>
        <w:rPr>
          <w:rFonts w:ascii="Arial" w:hAnsi="Arial" w:cs="Arial"/>
          <w:b/>
        </w:rPr>
      </w:pPr>
      <w:r>
        <w:rPr>
          <w:rFonts w:ascii="Arial" w:hAnsi="Arial" w:cs="Arial"/>
          <w:b/>
        </w:rPr>
        <w:t xml:space="preserve">Discussion: </w:t>
      </w:r>
    </w:p>
    <w:p w14:paraId="633983A6" w14:textId="77777777" w:rsidR="0041081B" w:rsidRDefault="0041081B" w:rsidP="0041081B">
      <w:r>
        <w:t xml:space="preserve">Huawei: we support the </w:t>
      </w:r>
      <w:proofErr w:type="spellStart"/>
      <w:r>
        <w:t>conclusion,the</w:t>
      </w:r>
      <w:proofErr w:type="spellEnd"/>
      <w:r>
        <w:t xml:space="preserve"> analysis not so much.</w:t>
      </w:r>
    </w:p>
    <w:p w14:paraId="2DF6B675" w14:textId="77777777" w:rsidR="0041081B" w:rsidRDefault="0041081B" w:rsidP="0041081B">
      <w:r>
        <w:t>Ericsson: clarification on the conclusion needed.</w:t>
      </w:r>
    </w:p>
    <w:p w14:paraId="7ACE5824" w14:textId="77777777" w:rsidR="0041081B" w:rsidRDefault="0041081B" w:rsidP="0041081B">
      <w:proofErr w:type="spellStart"/>
      <w:r>
        <w:t>CableLabs</w:t>
      </w:r>
      <w:proofErr w:type="spellEnd"/>
      <w:r>
        <w:t>: include ACME as part of the solution. The Chair replied that this was discarded before.</w:t>
      </w:r>
    </w:p>
    <w:p w14:paraId="2272FC36" w14:textId="77777777" w:rsidR="0041081B" w:rsidRDefault="0041081B" w:rsidP="0041081B">
      <w:r>
        <w:t>Google: we are not against this proposal, we just want an editor's note opening the door for enhancements in other studies. The Chair replied that SA3 didn’t include such notes and that enhancements were always part of studies.</w:t>
      </w:r>
    </w:p>
    <w:p w14:paraId="7C02C62A" w14:textId="77777777" w:rsidR="0041081B" w:rsidRDefault="0041081B" w:rsidP="0041081B">
      <w:r>
        <w:t>ORANGE: the conclusion has an editor's note about this already.</w:t>
      </w:r>
    </w:p>
    <w:p w14:paraId="3EC5E4F3" w14:textId="77777777" w:rsidR="0041081B" w:rsidRDefault="0041081B" w:rsidP="0041081B">
      <w:r>
        <w:t>Huawei: don’t make it dependent on ACME or we will object.</w:t>
      </w:r>
    </w:p>
    <w:p w14:paraId="04EF822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6B5EFD" w14:textId="63289526" w:rsidR="0041081B" w:rsidRDefault="0041081B" w:rsidP="0041081B">
      <w:pPr>
        <w:rPr>
          <w:rFonts w:ascii="Arial" w:hAnsi="Arial" w:cs="Arial"/>
          <w:b/>
          <w:sz w:val="24"/>
        </w:rPr>
      </w:pPr>
      <w:r>
        <w:rPr>
          <w:rFonts w:ascii="Arial" w:hAnsi="Arial" w:cs="Arial"/>
          <w:b/>
          <w:color w:val="0000FF"/>
          <w:sz w:val="24"/>
        </w:rPr>
        <w:t>S3-223516</w:t>
      </w:r>
      <w:r>
        <w:rPr>
          <w:rFonts w:ascii="Arial" w:hAnsi="Arial" w:cs="Arial"/>
          <w:b/>
          <w:color w:val="0000FF"/>
          <w:sz w:val="24"/>
        </w:rPr>
        <w:tab/>
      </w:r>
      <w:r>
        <w:rPr>
          <w:rFonts w:ascii="Arial" w:hAnsi="Arial" w:cs="Arial"/>
          <w:b/>
          <w:sz w:val="24"/>
        </w:rPr>
        <w:t>add conclusion for KI # 6</w:t>
      </w:r>
    </w:p>
    <w:p w14:paraId="5843F784"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CC14E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EEB257" w14:textId="0D62BC46" w:rsidR="0041081B" w:rsidRDefault="0041081B" w:rsidP="0041081B">
      <w:pPr>
        <w:rPr>
          <w:rFonts w:ascii="Arial" w:hAnsi="Arial" w:cs="Arial"/>
          <w:b/>
          <w:sz w:val="24"/>
        </w:rPr>
      </w:pPr>
      <w:r>
        <w:rPr>
          <w:rFonts w:ascii="Arial" w:hAnsi="Arial" w:cs="Arial"/>
          <w:b/>
          <w:color w:val="0000FF"/>
          <w:sz w:val="24"/>
        </w:rPr>
        <w:t>S3-223384</w:t>
      </w:r>
      <w:r>
        <w:rPr>
          <w:rFonts w:ascii="Arial" w:hAnsi="Arial" w:cs="Arial"/>
          <w:b/>
          <w:color w:val="0000FF"/>
          <w:sz w:val="24"/>
        </w:rPr>
        <w:tab/>
      </w:r>
      <w:r>
        <w:rPr>
          <w:rFonts w:ascii="Arial" w:hAnsi="Arial" w:cs="Arial"/>
          <w:b/>
          <w:sz w:val="24"/>
        </w:rPr>
        <w:t>Solution for ensuring the management of bulk certificate updates</w:t>
      </w:r>
    </w:p>
    <w:p w14:paraId="2767DAB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2AC52B64" w14:textId="77777777" w:rsidR="0041081B" w:rsidRDefault="0041081B" w:rsidP="0041081B">
      <w:pPr>
        <w:rPr>
          <w:rFonts w:ascii="Arial" w:hAnsi="Arial" w:cs="Arial"/>
          <w:b/>
        </w:rPr>
      </w:pPr>
      <w:r>
        <w:rPr>
          <w:rFonts w:ascii="Arial" w:hAnsi="Arial" w:cs="Arial"/>
          <w:b/>
        </w:rPr>
        <w:t xml:space="preserve">Discussion: </w:t>
      </w:r>
    </w:p>
    <w:p w14:paraId="354CFC5A" w14:textId="77777777" w:rsidR="0041081B" w:rsidRDefault="0041081B" w:rsidP="0041081B">
      <w:r>
        <w:t>Ericsson: not OK, we prefer Huawei solution in 544 from the operations point of view.</w:t>
      </w:r>
    </w:p>
    <w:p w14:paraId="0DE38B3E" w14:textId="77777777" w:rsidR="0041081B" w:rsidRDefault="0041081B" w:rsidP="0041081B">
      <w:r>
        <w:t xml:space="preserve">Nokia: opinion of operators? </w:t>
      </w:r>
    </w:p>
    <w:p w14:paraId="4E9B0AF7" w14:textId="77777777" w:rsidR="0041081B" w:rsidRDefault="0041081B" w:rsidP="0041081B">
      <w:r>
        <w:t>Nokia: this is a study phase, it's not about liking/not liking.</w:t>
      </w:r>
    </w:p>
    <w:p w14:paraId="030C5B35" w14:textId="77777777" w:rsidR="0041081B" w:rsidRDefault="0041081B" w:rsidP="0041081B">
      <w:r>
        <w:t>Huawei: both solutions can go in, but the other solution is the one which will go to normative work.</w:t>
      </w:r>
    </w:p>
    <w:p w14:paraId="6CB1A9C9" w14:textId="77777777" w:rsidR="0041081B" w:rsidRDefault="0041081B" w:rsidP="0041081B">
      <w:r>
        <w:t>The Chair commented that objecting to competing solutions was not the way to go in a study. You can compare later and decide.</w:t>
      </w:r>
    </w:p>
    <w:p w14:paraId="748B6341" w14:textId="77777777" w:rsidR="0041081B" w:rsidRDefault="0041081B" w:rsidP="0041081B">
      <w:r>
        <w:t>ORANGE: what we include in the TR must be agreed by consensus.</w:t>
      </w:r>
    </w:p>
    <w:p w14:paraId="3A6285A0" w14:textId="77777777" w:rsidR="0041081B" w:rsidRDefault="0041081B" w:rsidP="0041081B">
      <w:r>
        <w:t>Qualcomm: don’t include any solution that comes in a study, it needs to be viable so the companies can make better use of the time when evaluating them later.</w:t>
      </w:r>
    </w:p>
    <w:p w14:paraId="3B310345" w14:textId="77777777" w:rsidR="0041081B" w:rsidRDefault="0041081B" w:rsidP="0041081B">
      <w:r>
        <w:t xml:space="preserve">Huawei: we don’t understand the link to the radio </w:t>
      </w:r>
      <w:proofErr w:type="spellStart"/>
      <w:r>
        <w:t>celll</w:t>
      </w:r>
      <w:proofErr w:type="spellEnd"/>
      <w:r>
        <w:t xml:space="preserve"> network </w:t>
      </w:r>
      <w:proofErr w:type="spellStart"/>
      <w:r>
        <w:t>oad</w:t>
      </w:r>
      <w:proofErr w:type="spellEnd"/>
      <w:r>
        <w:t>. This should be removed.</w:t>
      </w:r>
    </w:p>
    <w:p w14:paraId="5264ECF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S3-224139</w:t>
      </w:r>
      <w:r>
        <w:rPr>
          <w:color w:val="993300"/>
          <w:u w:val="single"/>
        </w:rPr>
        <w:t>.</w:t>
      </w:r>
    </w:p>
    <w:p w14:paraId="1FDD90C4" w14:textId="7F1DE00F" w:rsidR="0041081B" w:rsidRDefault="0041081B" w:rsidP="0041081B">
      <w:pPr>
        <w:rPr>
          <w:rFonts w:ascii="Arial" w:hAnsi="Arial" w:cs="Arial"/>
          <w:b/>
          <w:sz w:val="24"/>
        </w:rPr>
      </w:pPr>
      <w:r>
        <w:rPr>
          <w:rFonts w:ascii="Arial" w:hAnsi="Arial" w:cs="Arial"/>
          <w:b/>
          <w:color w:val="0000FF"/>
          <w:sz w:val="24"/>
        </w:rPr>
        <w:t>S3-224139</w:t>
      </w:r>
      <w:r>
        <w:rPr>
          <w:rFonts w:ascii="Arial" w:hAnsi="Arial" w:cs="Arial"/>
          <w:b/>
          <w:color w:val="0000FF"/>
          <w:sz w:val="24"/>
        </w:rPr>
        <w:tab/>
      </w:r>
      <w:r>
        <w:rPr>
          <w:rFonts w:ascii="Arial" w:hAnsi="Arial" w:cs="Arial"/>
          <w:b/>
          <w:sz w:val="24"/>
        </w:rPr>
        <w:t>Solution for ensuring the management of bulk certificate updates</w:t>
      </w:r>
    </w:p>
    <w:p w14:paraId="1180649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Nokia Shanghai Bell</w:t>
      </w:r>
    </w:p>
    <w:p w14:paraId="59AC27D9" w14:textId="77777777" w:rsidR="0041081B" w:rsidRDefault="0041081B" w:rsidP="0041081B">
      <w:pPr>
        <w:rPr>
          <w:color w:val="808080"/>
        </w:rPr>
      </w:pPr>
      <w:r>
        <w:rPr>
          <w:color w:val="808080"/>
        </w:rPr>
        <w:t>(Replaces S3-223384)</w:t>
      </w:r>
    </w:p>
    <w:p w14:paraId="0946D27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29947D" w14:textId="10BB39CC" w:rsidR="0041081B" w:rsidRDefault="0041081B" w:rsidP="0041081B">
      <w:pPr>
        <w:rPr>
          <w:rFonts w:ascii="Arial" w:hAnsi="Arial" w:cs="Arial"/>
          <w:b/>
          <w:sz w:val="24"/>
        </w:rPr>
      </w:pPr>
      <w:r>
        <w:rPr>
          <w:rFonts w:ascii="Arial" w:hAnsi="Arial" w:cs="Arial"/>
          <w:b/>
          <w:color w:val="0000FF"/>
          <w:sz w:val="24"/>
        </w:rPr>
        <w:t>S3-223544</w:t>
      </w:r>
      <w:r>
        <w:rPr>
          <w:rFonts w:ascii="Arial" w:hAnsi="Arial" w:cs="Arial"/>
          <w:b/>
          <w:color w:val="0000FF"/>
          <w:sz w:val="24"/>
        </w:rPr>
        <w:tab/>
      </w:r>
      <w:r>
        <w:rPr>
          <w:rFonts w:ascii="Arial" w:hAnsi="Arial" w:cs="Arial"/>
          <w:b/>
          <w:sz w:val="24"/>
        </w:rPr>
        <w:t>Policy based certificate update/renewal</w:t>
      </w:r>
    </w:p>
    <w:p w14:paraId="0D78BA36" w14:textId="77777777" w:rsidR="0041081B" w:rsidRDefault="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5AF9B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S3-224140</w:t>
      </w:r>
      <w:r>
        <w:rPr>
          <w:color w:val="993300"/>
          <w:u w:val="single"/>
        </w:rPr>
        <w:t>.</w:t>
      </w:r>
    </w:p>
    <w:p w14:paraId="79A50A77" w14:textId="7023C7C4" w:rsidR="00771861" w:rsidRDefault="0041081B" w:rsidP="0041081B">
      <w:pPr>
        <w:rPr>
          <w:rFonts w:ascii="Arial" w:hAnsi="Arial" w:cs="Arial"/>
          <w:b/>
          <w:sz w:val="24"/>
        </w:rPr>
      </w:pPr>
      <w:r>
        <w:rPr>
          <w:rFonts w:ascii="Arial" w:hAnsi="Arial" w:cs="Arial"/>
          <w:b/>
          <w:color w:val="0000FF"/>
          <w:sz w:val="24"/>
        </w:rPr>
        <w:t>S3-224140</w:t>
      </w:r>
      <w:r>
        <w:rPr>
          <w:rFonts w:ascii="Arial" w:hAnsi="Arial" w:cs="Arial"/>
          <w:b/>
          <w:color w:val="0000FF"/>
          <w:sz w:val="24"/>
        </w:rPr>
        <w:tab/>
      </w:r>
      <w:r>
        <w:rPr>
          <w:rFonts w:ascii="Arial" w:hAnsi="Arial" w:cs="Arial"/>
          <w:b/>
          <w:sz w:val="24"/>
        </w:rPr>
        <w:t>Policy based certificate update/renewal</w:t>
      </w:r>
    </w:p>
    <w:p w14:paraId="3725EB5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E24FC6" w14:textId="77777777" w:rsidR="0041081B" w:rsidRDefault="0041081B" w:rsidP="0041081B">
      <w:pPr>
        <w:rPr>
          <w:color w:val="808080"/>
        </w:rPr>
      </w:pPr>
      <w:r>
        <w:rPr>
          <w:color w:val="808080"/>
        </w:rPr>
        <w:t>(Replaces S3-223544)</w:t>
      </w:r>
    </w:p>
    <w:p w14:paraId="5033A4E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B3A876" w14:textId="36D2D2AE" w:rsidR="0041081B" w:rsidRDefault="0041081B" w:rsidP="0041081B">
      <w:pPr>
        <w:rPr>
          <w:rFonts w:ascii="Arial" w:hAnsi="Arial" w:cs="Arial"/>
          <w:b/>
          <w:sz w:val="24"/>
        </w:rPr>
      </w:pPr>
      <w:r>
        <w:rPr>
          <w:rFonts w:ascii="Arial" w:hAnsi="Arial" w:cs="Arial"/>
          <w:b/>
          <w:color w:val="0000FF"/>
          <w:sz w:val="24"/>
        </w:rPr>
        <w:t>S3-223895</w:t>
      </w:r>
      <w:r>
        <w:rPr>
          <w:rFonts w:ascii="Arial" w:hAnsi="Arial" w:cs="Arial"/>
          <w:b/>
          <w:color w:val="0000FF"/>
          <w:sz w:val="24"/>
        </w:rPr>
        <w:tab/>
      </w:r>
      <w:r>
        <w:rPr>
          <w:rFonts w:ascii="Arial" w:hAnsi="Arial" w:cs="Arial"/>
          <w:b/>
          <w:sz w:val="24"/>
        </w:rPr>
        <w:t>Proposal Solution #XX ACME use in 3GPP</w:t>
      </w:r>
    </w:p>
    <w:p w14:paraId="401ED688"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Google Inc.</w:t>
      </w:r>
    </w:p>
    <w:p w14:paraId="2C9FE63B" w14:textId="77777777" w:rsidR="0041081B" w:rsidRDefault="0041081B" w:rsidP="0041081B">
      <w:pPr>
        <w:rPr>
          <w:rFonts w:ascii="Arial" w:hAnsi="Arial" w:cs="Arial"/>
          <w:b/>
        </w:rPr>
      </w:pPr>
      <w:r>
        <w:rPr>
          <w:rFonts w:ascii="Arial" w:hAnsi="Arial" w:cs="Arial"/>
          <w:b/>
        </w:rPr>
        <w:t xml:space="preserve">Discussion: </w:t>
      </w:r>
    </w:p>
    <w:p w14:paraId="58424D00" w14:textId="77777777" w:rsidR="0041081B" w:rsidRDefault="0041081B" w:rsidP="0041081B">
      <w:r>
        <w:t>Ericsson: we need more time to study the proposal in the context of SBA.</w:t>
      </w:r>
    </w:p>
    <w:p w14:paraId="0ADDFDCC" w14:textId="77777777" w:rsidR="0041081B" w:rsidRDefault="0041081B" w:rsidP="0041081B">
      <w:r>
        <w:t>Nokia: similar comments to Ericsson. This doesn’t explain how ACME fits in the SBA. We have certificates already defined in TS 33.310. IPX is out of scope.</w:t>
      </w:r>
    </w:p>
    <w:p w14:paraId="56061245" w14:textId="77777777" w:rsidR="0041081B" w:rsidRDefault="0041081B" w:rsidP="0041081B">
      <w:r>
        <w:t>Huawei: related more to IPX, it looks like it’s in scope of GSMA.</w:t>
      </w:r>
    </w:p>
    <w:p w14:paraId="56946DDE" w14:textId="77777777" w:rsidR="0041081B" w:rsidRDefault="0041081B" w:rsidP="0041081B">
      <w:proofErr w:type="spellStart"/>
      <w:r>
        <w:t>CableLabs</w:t>
      </w:r>
      <w:proofErr w:type="spellEnd"/>
      <w:r>
        <w:t xml:space="preserve"> supported this as an option to be added to the TR as further analysis</w:t>
      </w:r>
    </w:p>
    <w:p w14:paraId="3850C5D0" w14:textId="77777777" w:rsidR="0041081B" w:rsidRDefault="0041081B" w:rsidP="0041081B">
      <w:r>
        <w:t xml:space="preserve">Google: not IPX but 5GC.We are happy to clarify further on how this </w:t>
      </w:r>
      <w:proofErr w:type="spellStart"/>
      <w:r>
        <w:t>worls</w:t>
      </w:r>
      <w:proofErr w:type="spellEnd"/>
      <w:r>
        <w:t xml:space="preserve"> in TS 33.310.</w:t>
      </w:r>
    </w:p>
    <w:p w14:paraId="3F535788" w14:textId="77777777" w:rsidR="0041081B" w:rsidRDefault="0041081B" w:rsidP="0041081B">
      <w:r>
        <w:t xml:space="preserve">Ericsson: it's a new protocol in telecoms. Token signing will not work without DNS and many other </w:t>
      </w:r>
      <w:proofErr w:type="spellStart"/>
      <w:r>
        <w:t>dependecies</w:t>
      </w:r>
      <w:proofErr w:type="spellEnd"/>
      <w:r>
        <w:t xml:space="preserve"> that need to be checked. </w:t>
      </w:r>
    </w:p>
    <w:p w14:paraId="0F556C63" w14:textId="77777777" w:rsidR="0041081B" w:rsidRDefault="0041081B" w:rsidP="0041081B">
      <w:r>
        <w:t>Nokia: timing is an issue here, we would like to conclude the key issue next meeting.</w:t>
      </w:r>
    </w:p>
    <w:p w14:paraId="4585EB3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E93626" w14:textId="574E4D72" w:rsidR="0041081B" w:rsidRDefault="0041081B" w:rsidP="0041081B">
      <w:pPr>
        <w:rPr>
          <w:rFonts w:ascii="Arial" w:hAnsi="Arial" w:cs="Arial"/>
          <w:b/>
          <w:sz w:val="24"/>
        </w:rPr>
      </w:pPr>
      <w:r>
        <w:rPr>
          <w:rFonts w:ascii="Arial" w:hAnsi="Arial" w:cs="Arial"/>
          <w:b/>
          <w:color w:val="0000FF"/>
          <w:sz w:val="24"/>
        </w:rPr>
        <w:t>S3-223827</w:t>
      </w:r>
      <w:r>
        <w:rPr>
          <w:rFonts w:ascii="Arial" w:hAnsi="Arial" w:cs="Arial"/>
          <w:b/>
          <w:color w:val="0000FF"/>
          <w:sz w:val="24"/>
        </w:rPr>
        <w:tab/>
      </w:r>
      <w:r>
        <w:rPr>
          <w:rFonts w:ascii="Arial" w:hAnsi="Arial" w:cs="Arial"/>
          <w:b/>
          <w:sz w:val="24"/>
        </w:rPr>
        <w:t>PCR to TR33.876 - Addition of Key Issue - Protection of private keys at rest</w:t>
      </w:r>
    </w:p>
    <w:p w14:paraId="774A66C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Vodafone </w:t>
      </w:r>
      <w:proofErr w:type="spellStart"/>
      <w:r>
        <w:rPr>
          <w:i/>
        </w:rPr>
        <w:t>España</w:t>
      </w:r>
      <w:proofErr w:type="spellEnd"/>
      <w:r>
        <w:rPr>
          <w:i/>
        </w:rPr>
        <w:t xml:space="preserve"> SA</w:t>
      </w:r>
    </w:p>
    <w:p w14:paraId="62926D11" w14:textId="77777777" w:rsidR="0041081B" w:rsidRDefault="0041081B" w:rsidP="0041081B">
      <w:pPr>
        <w:rPr>
          <w:rFonts w:ascii="Arial" w:hAnsi="Arial" w:cs="Arial"/>
          <w:b/>
        </w:rPr>
      </w:pPr>
      <w:r>
        <w:rPr>
          <w:rFonts w:ascii="Arial" w:hAnsi="Arial" w:cs="Arial"/>
          <w:b/>
        </w:rPr>
        <w:t xml:space="preserve">Discussion: </w:t>
      </w:r>
    </w:p>
    <w:p w14:paraId="0C4E01B7" w14:textId="77777777" w:rsidR="0041081B" w:rsidRDefault="0041081B" w:rsidP="0041081B">
      <w:r>
        <w:t>Huawei: no need for a solution. It's more like a deployment guidelines. Vodafone confirmed this.</w:t>
      </w:r>
    </w:p>
    <w:p w14:paraId="70B93E7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FE003A" w14:textId="569D3107" w:rsidR="0041081B" w:rsidRDefault="0041081B" w:rsidP="0041081B">
      <w:pPr>
        <w:rPr>
          <w:rFonts w:ascii="Arial" w:hAnsi="Arial" w:cs="Arial"/>
          <w:b/>
          <w:sz w:val="24"/>
        </w:rPr>
      </w:pPr>
      <w:r>
        <w:rPr>
          <w:rFonts w:ascii="Arial" w:hAnsi="Arial" w:cs="Arial"/>
          <w:b/>
          <w:color w:val="0000FF"/>
          <w:sz w:val="24"/>
        </w:rPr>
        <w:t>S3-223828</w:t>
      </w:r>
      <w:r>
        <w:rPr>
          <w:rFonts w:ascii="Arial" w:hAnsi="Arial" w:cs="Arial"/>
          <w:b/>
          <w:color w:val="0000FF"/>
          <w:sz w:val="24"/>
        </w:rPr>
        <w:tab/>
      </w:r>
      <w:r>
        <w:rPr>
          <w:rFonts w:ascii="Arial" w:hAnsi="Arial" w:cs="Arial"/>
          <w:b/>
          <w:sz w:val="24"/>
        </w:rPr>
        <w:t xml:space="preserve">PCR to 33.876 - Addition of Key Issue: security of internal NF service </w:t>
      </w:r>
      <w:proofErr w:type="spellStart"/>
      <w:r>
        <w:rPr>
          <w:rFonts w:ascii="Arial" w:hAnsi="Arial" w:cs="Arial"/>
          <w:b/>
          <w:sz w:val="24"/>
        </w:rPr>
        <w:t>communicaitons</w:t>
      </w:r>
      <w:proofErr w:type="spellEnd"/>
    </w:p>
    <w:p w14:paraId="29F05BC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Vodafone </w:t>
      </w:r>
      <w:proofErr w:type="spellStart"/>
      <w:r>
        <w:rPr>
          <w:i/>
        </w:rPr>
        <w:t>España</w:t>
      </w:r>
      <w:proofErr w:type="spellEnd"/>
      <w:r>
        <w:rPr>
          <w:i/>
        </w:rPr>
        <w:t xml:space="preserve"> SA</w:t>
      </w:r>
    </w:p>
    <w:p w14:paraId="0B67279A" w14:textId="77777777" w:rsidR="0041081B" w:rsidRDefault="0041081B" w:rsidP="0041081B">
      <w:pPr>
        <w:rPr>
          <w:rFonts w:ascii="Arial" w:hAnsi="Arial" w:cs="Arial"/>
          <w:b/>
        </w:rPr>
      </w:pPr>
      <w:r>
        <w:rPr>
          <w:rFonts w:ascii="Arial" w:hAnsi="Arial" w:cs="Arial"/>
          <w:b/>
        </w:rPr>
        <w:t xml:space="preserve">Discussion: </w:t>
      </w:r>
    </w:p>
    <w:p w14:paraId="7A7A95E5" w14:textId="77777777" w:rsidR="0041081B" w:rsidRDefault="0041081B" w:rsidP="0041081B">
      <w:r>
        <w:t>Vodafone: securing services to services talking together.</w:t>
      </w:r>
    </w:p>
    <w:p w14:paraId="5741B679" w14:textId="77777777" w:rsidR="0041081B" w:rsidRDefault="0041081B" w:rsidP="0041081B">
      <w:r>
        <w:t>Ericsson agreed with the contribution.</w:t>
      </w:r>
    </w:p>
    <w:p w14:paraId="32FECEF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S3-224138</w:t>
      </w:r>
      <w:r>
        <w:rPr>
          <w:color w:val="993300"/>
          <w:u w:val="single"/>
        </w:rPr>
        <w:t>.</w:t>
      </w:r>
    </w:p>
    <w:p w14:paraId="676ECA28" w14:textId="12E67249" w:rsidR="0041081B" w:rsidRDefault="0041081B" w:rsidP="0041081B">
      <w:pPr>
        <w:rPr>
          <w:rFonts w:ascii="Arial" w:hAnsi="Arial" w:cs="Arial"/>
          <w:b/>
          <w:sz w:val="24"/>
        </w:rPr>
      </w:pPr>
      <w:r>
        <w:rPr>
          <w:rFonts w:ascii="Arial" w:hAnsi="Arial" w:cs="Arial"/>
          <w:b/>
          <w:color w:val="0000FF"/>
          <w:sz w:val="24"/>
        </w:rPr>
        <w:t>S3-224138</w:t>
      </w:r>
      <w:r>
        <w:rPr>
          <w:rFonts w:ascii="Arial" w:hAnsi="Arial" w:cs="Arial"/>
          <w:b/>
          <w:color w:val="0000FF"/>
          <w:sz w:val="24"/>
        </w:rPr>
        <w:tab/>
      </w:r>
      <w:r>
        <w:rPr>
          <w:rFonts w:ascii="Arial" w:hAnsi="Arial" w:cs="Arial"/>
          <w:b/>
          <w:sz w:val="24"/>
        </w:rPr>
        <w:t xml:space="preserve">PCR to 33.876 - Addition of Key Issue: security of internal NF service </w:t>
      </w:r>
      <w:proofErr w:type="spellStart"/>
      <w:r>
        <w:rPr>
          <w:rFonts w:ascii="Arial" w:hAnsi="Arial" w:cs="Arial"/>
          <w:b/>
          <w:sz w:val="24"/>
        </w:rPr>
        <w:t>communicaitons</w:t>
      </w:r>
      <w:proofErr w:type="spellEnd"/>
    </w:p>
    <w:p w14:paraId="1AE926F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 xml:space="preserve">Source: Vodafone </w:t>
      </w:r>
      <w:proofErr w:type="spellStart"/>
      <w:r>
        <w:rPr>
          <w:i/>
        </w:rPr>
        <w:t>España</w:t>
      </w:r>
      <w:proofErr w:type="spellEnd"/>
      <w:r>
        <w:rPr>
          <w:i/>
        </w:rPr>
        <w:t xml:space="preserve"> SA</w:t>
      </w:r>
    </w:p>
    <w:p w14:paraId="0BCCA039" w14:textId="77777777" w:rsidR="0041081B" w:rsidRDefault="0041081B" w:rsidP="0041081B">
      <w:pPr>
        <w:rPr>
          <w:color w:val="808080"/>
        </w:rPr>
      </w:pPr>
      <w:r>
        <w:rPr>
          <w:color w:val="808080"/>
        </w:rPr>
        <w:t>(Replaces S3-223828)</w:t>
      </w:r>
    </w:p>
    <w:p w14:paraId="5D3DAEA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BB2573" w14:textId="0E780ABA" w:rsidR="0041081B" w:rsidRDefault="0041081B" w:rsidP="0041081B">
      <w:pPr>
        <w:rPr>
          <w:rFonts w:ascii="Arial" w:hAnsi="Arial" w:cs="Arial"/>
          <w:b/>
          <w:sz w:val="24"/>
        </w:rPr>
      </w:pPr>
      <w:r>
        <w:rPr>
          <w:rFonts w:ascii="Arial" w:hAnsi="Arial" w:cs="Arial"/>
          <w:b/>
          <w:color w:val="0000FF"/>
          <w:sz w:val="24"/>
        </w:rPr>
        <w:t>S3-224165</w:t>
      </w:r>
      <w:r>
        <w:rPr>
          <w:rFonts w:ascii="Arial" w:hAnsi="Arial" w:cs="Arial"/>
          <w:b/>
          <w:color w:val="0000FF"/>
          <w:sz w:val="24"/>
        </w:rPr>
        <w:tab/>
      </w:r>
      <w:r>
        <w:rPr>
          <w:rFonts w:ascii="Arial" w:hAnsi="Arial" w:cs="Arial"/>
          <w:b/>
          <w:sz w:val="24"/>
        </w:rPr>
        <w:t>Draft TR 33.876</w:t>
      </w:r>
    </w:p>
    <w:p w14:paraId="43C670A2" w14:textId="77777777" w:rsidR="0041081B" w:rsidRDefault="0041081B" w:rsidP="0041081B">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33.876 v0.5.0</w:t>
      </w:r>
      <w:r>
        <w:rPr>
          <w:i/>
        </w:rPr>
        <w:br/>
      </w:r>
      <w:r>
        <w:rPr>
          <w:i/>
        </w:rPr>
        <w:tab/>
      </w:r>
      <w:r>
        <w:rPr>
          <w:i/>
        </w:rPr>
        <w:tab/>
      </w:r>
      <w:r>
        <w:rPr>
          <w:i/>
        </w:rPr>
        <w:tab/>
      </w:r>
      <w:r>
        <w:rPr>
          <w:i/>
        </w:rPr>
        <w:tab/>
      </w:r>
      <w:r>
        <w:rPr>
          <w:i/>
        </w:rPr>
        <w:tab/>
        <w:t>Source: Nokia</w:t>
      </w:r>
    </w:p>
    <w:p w14:paraId="5D80EE2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BAB3AA" w14:textId="77777777" w:rsidR="0041081B" w:rsidRDefault="0041081B" w:rsidP="0041081B">
      <w:pPr>
        <w:pStyle w:val="Heading3"/>
      </w:pPr>
      <w:bookmarkStart w:id="19" w:name="_Toc128488123"/>
      <w:r>
        <w:t>5.6</w:t>
      </w:r>
      <w:r>
        <w:tab/>
        <w:t xml:space="preserve">      New SID on AKMA phase 2</w:t>
      </w:r>
      <w:bookmarkEnd w:id="19"/>
    </w:p>
    <w:p w14:paraId="2E40496E" w14:textId="2616F90A" w:rsidR="0041081B" w:rsidRDefault="0041081B" w:rsidP="0041081B">
      <w:pPr>
        <w:rPr>
          <w:rFonts w:ascii="Arial" w:hAnsi="Arial" w:cs="Arial"/>
          <w:b/>
          <w:sz w:val="24"/>
        </w:rPr>
      </w:pPr>
      <w:r>
        <w:rPr>
          <w:rFonts w:ascii="Arial" w:hAnsi="Arial" w:cs="Arial"/>
          <w:b/>
          <w:color w:val="0000FF"/>
          <w:sz w:val="24"/>
        </w:rPr>
        <w:t>S3-223215</w:t>
      </w:r>
      <w:r>
        <w:rPr>
          <w:rFonts w:ascii="Arial" w:hAnsi="Arial" w:cs="Arial"/>
          <w:b/>
          <w:color w:val="0000FF"/>
          <w:sz w:val="24"/>
        </w:rPr>
        <w:tab/>
      </w:r>
      <w:r>
        <w:rPr>
          <w:rFonts w:ascii="Arial" w:hAnsi="Arial" w:cs="Arial"/>
          <w:b/>
          <w:sz w:val="24"/>
        </w:rPr>
        <w:t>Terminology update of solution #6</w:t>
      </w:r>
    </w:p>
    <w:p w14:paraId="5AC343A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Lenovo</w:t>
      </w:r>
    </w:p>
    <w:p w14:paraId="6469990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5CB033" w14:textId="318BDCCB" w:rsidR="0041081B" w:rsidRDefault="0041081B" w:rsidP="0041081B">
      <w:pPr>
        <w:rPr>
          <w:rFonts w:ascii="Arial" w:hAnsi="Arial" w:cs="Arial"/>
          <w:b/>
          <w:sz w:val="24"/>
        </w:rPr>
      </w:pPr>
      <w:r>
        <w:rPr>
          <w:rFonts w:ascii="Arial" w:hAnsi="Arial" w:cs="Arial"/>
          <w:b/>
          <w:color w:val="0000FF"/>
          <w:sz w:val="24"/>
        </w:rPr>
        <w:t>S3-223267</w:t>
      </w:r>
      <w:r>
        <w:rPr>
          <w:rFonts w:ascii="Arial" w:hAnsi="Arial" w:cs="Arial"/>
          <w:b/>
          <w:color w:val="0000FF"/>
          <w:sz w:val="24"/>
        </w:rPr>
        <w:tab/>
      </w:r>
      <w:r>
        <w:rPr>
          <w:rFonts w:ascii="Arial" w:hAnsi="Arial" w:cs="Arial"/>
          <w:b/>
          <w:sz w:val="24"/>
        </w:rPr>
        <w:t xml:space="preserve">alignment for solution1 for </w:t>
      </w:r>
      <w:proofErr w:type="spellStart"/>
      <w:r>
        <w:rPr>
          <w:rFonts w:ascii="Arial" w:hAnsi="Arial" w:cs="Arial"/>
          <w:b/>
          <w:sz w:val="24"/>
        </w:rPr>
        <w:t>vAAnF</w:t>
      </w:r>
      <w:proofErr w:type="spellEnd"/>
      <w:r>
        <w:rPr>
          <w:rFonts w:ascii="Arial" w:hAnsi="Arial" w:cs="Arial"/>
          <w:b/>
          <w:sz w:val="24"/>
        </w:rPr>
        <w:t xml:space="preserve"> or a new NF</w:t>
      </w:r>
    </w:p>
    <w:p w14:paraId="4679C4D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Nokia, Nokia Shanghai Bell</w:t>
      </w:r>
    </w:p>
    <w:p w14:paraId="4F1FC18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A233FB" w14:textId="30498AB6" w:rsidR="0041081B" w:rsidRDefault="0041081B" w:rsidP="0041081B">
      <w:pPr>
        <w:rPr>
          <w:rFonts w:ascii="Arial" w:hAnsi="Arial" w:cs="Arial"/>
          <w:b/>
          <w:sz w:val="24"/>
        </w:rPr>
      </w:pPr>
      <w:r>
        <w:rPr>
          <w:rFonts w:ascii="Arial" w:hAnsi="Arial" w:cs="Arial"/>
          <w:b/>
          <w:color w:val="0000FF"/>
          <w:sz w:val="24"/>
        </w:rPr>
        <w:t>S3-223268</w:t>
      </w:r>
      <w:r>
        <w:rPr>
          <w:rFonts w:ascii="Arial" w:hAnsi="Arial" w:cs="Arial"/>
          <w:b/>
          <w:color w:val="0000FF"/>
          <w:sz w:val="24"/>
        </w:rPr>
        <w:tab/>
      </w:r>
      <w:r>
        <w:rPr>
          <w:rFonts w:ascii="Arial" w:hAnsi="Arial" w:cs="Arial"/>
          <w:b/>
          <w:sz w:val="24"/>
        </w:rPr>
        <w:t>alignment for solution1 related to internal AF</w:t>
      </w:r>
    </w:p>
    <w:p w14:paraId="5F10A91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Nokia, Nokia Shanghai Bell</w:t>
      </w:r>
    </w:p>
    <w:p w14:paraId="3591D97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5B22F0" w14:textId="1016520F" w:rsidR="0041081B" w:rsidRDefault="0041081B" w:rsidP="0041081B">
      <w:pPr>
        <w:rPr>
          <w:rFonts w:ascii="Arial" w:hAnsi="Arial" w:cs="Arial"/>
          <w:b/>
          <w:sz w:val="24"/>
        </w:rPr>
      </w:pPr>
      <w:r>
        <w:rPr>
          <w:rFonts w:ascii="Arial" w:hAnsi="Arial" w:cs="Arial"/>
          <w:b/>
          <w:color w:val="0000FF"/>
          <w:sz w:val="24"/>
        </w:rPr>
        <w:t>S3-223269</w:t>
      </w:r>
      <w:r>
        <w:rPr>
          <w:rFonts w:ascii="Arial" w:hAnsi="Arial" w:cs="Arial"/>
          <w:b/>
          <w:color w:val="0000FF"/>
          <w:sz w:val="24"/>
        </w:rPr>
        <w:tab/>
      </w:r>
      <w:r>
        <w:rPr>
          <w:rFonts w:ascii="Arial" w:hAnsi="Arial" w:cs="Arial"/>
          <w:b/>
          <w:sz w:val="24"/>
        </w:rPr>
        <w:t>solution 1 evaluation</w:t>
      </w:r>
    </w:p>
    <w:p w14:paraId="703891C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Nokia, Nokia Shanghai Bell</w:t>
      </w:r>
    </w:p>
    <w:p w14:paraId="7624A9A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S3-224078</w:t>
      </w:r>
      <w:r>
        <w:rPr>
          <w:color w:val="993300"/>
          <w:u w:val="single"/>
        </w:rPr>
        <w:t>.</w:t>
      </w:r>
    </w:p>
    <w:p w14:paraId="4356B848" w14:textId="1A8D4F65" w:rsidR="0041081B" w:rsidRDefault="0041081B" w:rsidP="0041081B">
      <w:pPr>
        <w:rPr>
          <w:rFonts w:ascii="Arial" w:hAnsi="Arial" w:cs="Arial"/>
          <w:b/>
          <w:sz w:val="24"/>
        </w:rPr>
      </w:pPr>
      <w:r>
        <w:rPr>
          <w:rFonts w:ascii="Arial" w:hAnsi="Arial" w:cs="Arial"/>
          <w:b/>
          <w:color w:val="0000FF"/>
          <w:sz w:val="24"/>
        </w:rPr>
        <w:t>S3-224078</w:t>
      </w:r>
      <w:r>
        <w:rPr>
          <w:rFonts w:ascii="Arial" w:hAnsi="Arial" w:cs="Arial"/>
          <w:b/>
          <w:color w:val="0000FF"/>
          <w:sz w:val="24"/>
        </w:rPr>
        <w:tab/>
      </w:r>
      <w:r>
        <w:rPr>
          <w:rFonts w:ascii="Arial" w:hAnsi="Arial" w:cs="Arial"/>
          <w:b/>
          <w:sz w:val="24"/>
        </w:rPr>
        <w:t>solution 1 evaluation</w:t>
      </w:r>
    </w:p>
    <w:p w14:paraId="6D07181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Nokia, Nokia Shanghai Bell</w:t>
      </w:r>
    </w:p>
    <w:p w14:paraId="3DB12F61" w14:textId="77777777" w:rsidR="0041081B" w:rsidRDefault="0041081B" w:rsidP="0041081B">
      <w:pPr>
        <w:rPr>
          <w:color w:val="808080"/>
        </w:rPr>
      </w:pPr>
      <w:r>
        <w:rPr>
          <w:color w:val="808080"/>
        </w:rPr>
        <w:t>(Replaces S3-223269)</w:t>
      </w:r>
    </w:p>
    <w:p w14:paraId="4C3C372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2B868C" w14:textId="11AF65FA" w:rsidR="0041081B" w:rsidRDefault="0041081B" w:rsidP="0041081B">
      <w:pPr>
        <w:rPr>
          <w:rFonts w:ascii="Arial" w:hAnsi="Arial" w:cs="Arial"/>
          <w:b/>
          <w:sz w:val="24"/>
        </w:rPr>
      </w:pPr>
      <w:r>
        <w:rPr>
          <w:rFonts w:ascii="Arial" w:hAnsi="Arial" w:cs="Arial"/>
          <w:b/>
          <w:color w:val="0000FF"/>
          <w:sz w:val="24"/>
        </w:rPr>
        <w:t>S3-223287</w:t>
      </w:r>
      <w:r>
        <w:rPr>
          <w:rFonts w:ascii="Arial" w:hAnsi="Arial" w:cs="Arial"/>
          <w:b/>
          <w:color w:val="0000FF"/>
          <w:sz w:val="24"/>
        </w:rPr>
        <w:tab/>
      </w:r>
      <w:r>
        <w:rPr>
          <w:rFonts w:ascii="Arial" w:hAnsi="Arial" w:cs="Arial"/>
          <w:b/>
          <w:sz w:val="24"/>
        </w:rPr>
        <w:t>AKMA - Evaluation Solution #10</w:t>
      </w:r>
    </w:p>
    <w:p w14:paraId="55065D8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Philips International B.V.</w:t>
      </w:r>
    </w:p>
    <w:p w14:paraId="575E679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S3-224010</w:t>
      </w:r>
      <w:r>
        <w:rPr>
          <w:color w:val="993300"/>
          <w:u w:val="single"/>
        </w:rPr>
        <w:t>.</w:t>
      </w:r>
    </w:p>
    <w:p w14:paraId="10E7D109" w14:textId="5AF25850" w:rsidR="0041081B" w:rsidRDefault="0041081B" w:rsidP="0041081B">
      <w:pPr>
        <w:rPr>
          <w:rFonts w:ascii="Arial" w:hAnsi="Arial" w:cs="Arial"/>
          <w:b/>
          <w:sz w:val="24"/>
        </w:rPr>
      </w:pPr>
      <w:r>
        <w:rPr>
          <w:rFonts w:ascii="Arial" w:hAnsi="Arial" w:cs="Arial"/>
          <w:b/>
          <w:color w:val="0000FF"/>
          <w:sz w:val="24"/>
        </w:rPr>
        <w:t>S3-224010</w:t>
      </w:r>
      <w:r>
        <w:rPr>
          <w:rFonts w:ascii="Arial" w:hAnsi="Arial" w:cs="Arial"/>
          <w:b/>
          <w:color w:val="0000FF"/>
          <w:sz w:val="24"/>
        </w:rPr>
        <w:tab/>
      </w:r>
      <w:r>
        <w:rPr>
          <w:rFonts w:ascii="Arial" w:hAnsi="Arial" w:cs="Arial"/>
          <w:b/>
          <w:sz w:val="24"/>
        </w:rPr>
        <w:t>AKMA - Evaluation Solution #10</w:t>
      </w:r>
    </w:p>
    <w:p w14:paraId="405F16B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Philips International B.V.</w:t>
      </w:r>
    </w:p>
    <w:p w14:paraId="277B7FE9" w14:textId="77777777" w:rsidR="0041081B" w:rsidRDefault="0041081B" w:rsidP="0041081B">
      <w:pPr>
        <w:rPr>
          <w:color w:val="808080"/>
        </w:rPr>
      </w:pPr>
      <w:r>
        <w:rPr>
          <w:color w:val="808080"/>
        </w:rPr>
        <w:lastRenderedPageBreak/>
        <w:t>(Replaces S3-223287)</w:t>
      </w:r>
    </w:p>
    <w:p w14:paraId="38115F9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32DD71" w14:textId="1A1ACFCB" w:rsidR="0041081B" w:rsidRDefault="0041081B" w:rsidP="0041081B">
      <w:pPr>
        <w:rPr>
          <w:rFonts w:ascii="Arial" w:hAnsi="Arial" w:cs="Arial"/>
          <w:b/>
          <w:sz w:val="24"/>
        </w:rPr>
      </w:pPr>
      <w:r>
        <w:rPr>
          <w:rFonts w:ascii="Arial" w:hAnsi="Arial" w:cs="Arial"/>
          <w:b/>
          <w:color w:val="0000FF"/>
          <w:sz w:val="24"/>
        </w:rPr>
        <w:t>S3-223432</w:t>
      </w:r>
      <w:r>
        <w:rPr>
          <w:rFonts w:ascii="Arial" w:hAnsi="Arial" w:cs="Arial"/>
          <w:b/>
          <w:color w:val="0000FF"/>
          <w:sz w:val="24"/>
        </w:rPr>
        <w:tab/>
      </w:r>
      <w:r>
        <w:rPr>
          <w:rFonts w:ascii="Arial" w:hAnsi="Arial" w:cs="Arial"/>
          <w:b/>
          <w:sz w:val="24"/>
        </w:rPr>
        <w:t>Address EN and add evaluation for solution 9</w:t>
      </w:r>
    </w:p>
    <w:p w14:paraId="6664281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ZTE Corporation</w:t>
      </w:r>
    </w:p>
    <w:p w14:paraId="53AAD95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S3-224032</w:t>
      </w:r>
      <w:r>
        <w:rPr>
          <w:color w:val="993300"/>
          <w:u w:val="single"/>
        </w:rPr>
        <w:t>.</w:t>
      </w:r>
    </w:p>
    <w:p w14:paraId="11A25632" w14:textId="4072B49A" w:rsidR="0041081B" w:rsidRDefault="0041081B" w:rsidP="0041081B">
      <w:pPr>
        <w:rPr>
          <w:rFonts w:ascii="Arial" w:hAnsi="Arial" w:cs="Arial"/>
          <w:b/>
          <w:sz w:val="24"/>
        </w:rPr>
      </w:pPr>
      <w:r>
        <w:rPr>
          <w:rFonts w:ascii="Arial" w:hAnsi="Arial" w:cs="Arial"/>
          <w:b/>
          <w:color w:val="0000FF"/>
          <w:sz w:val="24"/>
        </w:rPr>
        <w:t>S3-224032</w:t>
      </w:r>
      <w:r>
        <w:rPr>
          <w:rFonts w:ascii="Arial" w:hAnsi="Arial" w:cs="Arial"/>
          <w:b/>
          <w:color w:val="0000FF"/>
          <w:sz w:val="24"/>
        </w:rPr>
        <w:tab/>
      </w:r>
      <w:r>
        <w:rPr>
          <w:rFonts w:ascii="Arial" w:hAnsi="Arial" w:cs="Arial"/>
          <w:b/>
          <w:sz w:val="24"/>
        </w:rPr>
        <w:t>Address EN and add evaluation for solution 9</w:t>
      </w:r>
    </w:p>
    <w:p w14:paraId="13903B2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ZTE Corporation</w:t>
      </w:r>
    </w:p>
    <w:p w14:paraId="73C04F98" w14:textId="77777777" w:rsidR="0041081B" w:rsidRDefault="0041081B" w:rsidP="0041081B">
      <w:pPr>
        <w:rPr>
          <w:color w:val="808080"/>
        </w:rPr>
      </w:pPr>
      <w:r>
        <w:rPr>
          <w:color w:val="808080"/>
        </w:rPr>
        <w:t>(Replaces S3-223432)</w:t>
      </w:r>
    </w:p>
    <w:p w14:paraId="015FF51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87456D" w14:textId="69BFAE0A" w:rsidR="0041081B" w:rsidRDefault="0041081B" w:rsidP="0041081B">
      <w:pPr>
        <w:rPr>
          <w:rFonts w:ascii="Arial" w:hAnsi="Arial" w:cs="Arial"/>
          <w:b/>
          <w:sz w:val="24"/>
        </w:rPr>
      </w:pPr>
      <w:r>
        <w:rPr>
          <w:rFonts w:ascii="Arial" w:hAnsi="Arial" w:cs="Arial"/>
          <w:b/>
          <w:color w:val="0000FF"/>
          <w:sz w:val="24"/>
        </w:rPr>
        <w:t>S3-223433</w:t>
      </w:r>
      <w:r>
        <w:rPr>
          <w:rFonts w:ascii="Arial" w:hAnsi="Arial" w:cs="Arial"/>
          <w:b/>
          <w:color w:val="0000FF"/>
          <w:sz w:val="24"/>
        </w:rPr>
        <w:tab/>
      </w:r>
      <w:r>
        <w:rPr>
          <w:rFonts w:ascii="Arial" w:hAnsi="Arial" w:cs="Arial"/>
          <w:b/>
          <w:sz w:val="24"/>
        </w:rPr>
        <w:t>Address EN and update  solution 3</w:t>
      </w:r>
    </w:p>
    <w:p w14:paraId="068CF49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ZTE Corporation</w:t>
      </w:r>
    </w:p>
    <w:p w14:paraId="21A6727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84941D" w14:textId="33388C46" w:rsidR="0041081B" w:rsidRDefault="0041081B" w:rsidP="0041081B">
      <w:pPr>
        <w:rPr>
          <w:rFonts w:ascii="Arial" w:hAnsi="Arial" w:cs="Arial"/>
          <w:b/>
          <w:sz w:val="24"/>
        </w:rPr>
      </w:pPr>
      <w:r>
        <w:rPr>
          <w:rFonts w:ascii="Arial" w:hAnsi="Arial" w:cs="Arial"/>
          <w:b/>
          <w:color w:val="0000FF"/>
          <w:sz w:val="24"/>
        </w:rPr>
        <w:t>S3-223436</w:t>
      </w:r>
      <w:r>
        <w:rPr>
          <w:rFonts w:ascii="Arial" w:hAnsi="Arial" w:cs="Arial"/>
          <w:b/>
          <w:color w:val="0000FF"/>
          <w:sz w:val="24"/>
        </w:rPr>
        <w:tab/>
      </w:r>
      <w:r>
        <w:rPr>
          <w:rFonts w:ascii="Arial" w:hAnsi="Arial" w:cs="Arial"/>
          <w:b/>
          <w:sz w:val="24"/>
        </w:rPr>
        <w:t>Update the solution 4</w:t>
      </w:r>
    </w:p>
    <w:p w14:paraId="7CF1202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ZTE Corporation</w:t>
      </w:r>
    </w:p>
    <w:p w14:paraId="5B06C00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6A3645" w14:textId="6A7CD010" w:rsidR="0041081B" w:rsidRDefault="0041081B" w:rsidP="0041081B">
      <w:pPr>
        <w:rPr>
          <w:rFonts w:ascii="Arial" w:hAnsi="Arial" w:cs="Arial"/>
          <w:b/>
          <w:sz w:val="24"/>
        </w:rPr>
      </w:pPr>
      <w:r>
        <w:rPr>
          <w:rFonts w:ascii="Arial" w:hAnsi="Arial" w:cs="Arial"/>
          <w:b/>
          <w:color w:val="0000FF"/>
          <w:sz w:val="24"/>
        </w:rPr>
        <w:t>S3-223579</w:t>
      </w:r>
      <w:r>
        <w:rPr>
          <w:rFonts w:ascii="Arial" w:hAnsi="Arial" w:cs="Arial"/>
          <w:b/>
          <w:color w:val="0000FF"/>
          <w:sz w:val="24"/>
        </w:rPr>
        <w:tab/>
      </w:r>
      <w:r>
        <w:rPr>
          <w:rFonts w:ascii="Arial" w:hAnsi="Arial" w:cs="Arial"/>
          <w:b/>
          <w:sz w:val="24"/>
        </w:rPr>
        <w:t>Resolution of ENs in solution #14</w:t>
      </w:r>
    </w:p>
    <w:p w14:paraId="2A7AF75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THALES</w:t>
      </w:r>
    </w:p>
    <w:p w14:paraId="0FD75179" w14:textId="77777777" w:rsidR="0041081B" w:rsidRDefault="0041081B" w:rsidP="0041081B">
      <w:pPr>
        <w:rPr>
          <w:rFonts w:ascii="Arial" w:hAnsi="Arial" w:cs="Arial"/>
          <w:b/>
        </w:rPr>
      </w:pPr>
      <w:r>
        <w:rPr>
          <w:rFonts w:ascii="Arial" w:hAnsi="Arial" w:cs="Arial"/>
          <w:b/>
        </w:rPr>
        <w:t xml:space="preserve">Abstract: </w:t>
      </w:r>
    </w:p>
    <w:p w14:paraId="5D5A7E8C" w14:textId="77777777" w:rsidR="0041081B" w:rsidRDefault="0041081B" w:rsidP="0041081B">
      <w:r>
        <w:t xml:space="preserve">This contribution resolves ENs in solution #14 of TR 33.737. </w:t>
      </w:r>
    </w:p>
    <w:p w14:paraId="59C076D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S3-224115</w:t>
      </w:r>
      <w:r>
        <w:rPr>
          <w:color w:val="993300"/>
          <w:u w:val="single"/>
        </w:rPr>
        <w:t>.</w:t>
      </w:r>
    </w:p>
    <w:p w14:paraId="5146EAB3" w14:textId="54CA559A" w:rsidR="0041081B" w:rsidRDefault="0041081B" w:rsidP="0041081B">
      <w:pPr>
        <w:rPr>
          <w:rFonts w:ascii="Arial" w:hAnsi="Arial" w:cs="Arial"/>
          <w:b/>
          <w:sz w:val="24"/>
        </w:rPr>
      </w:pPr>
      <w:r>
        <w:rPr>
          <w:rFonts w:ascii="Arial" w:hAnsi="Arial" w:cs="Arial"/>
          <w:b/>
          <w:color w:val="0000FF"/>
          <w:sz w:val="24"/>
        </w:rPr>
        <w:t>S3-224115</w:t>
      </w:r>
      <w:r>
        <w:rPr>
          <w:rFonts w:ascii="Arial" w:hAnsi="Arial" w:cs="Arial"/>
          <w:b/>
          <w:color w:val="0000FF"/>
          <w:sz w:val="24"/>
        </w:rPr>
        <w:tab/>
      </w:r>
      <w:r>
        <w:rPr>
          <w:rFonts w:ascii="Arial" w:hAnsi="Arial" w:cs="Arial"/>
          <w:b/>
          <w:sz w:val="24"/>
        </w:rPr>
        <w:t>Resolution of ENs in solution #14</w:t>
      </w:r>
    </w:p>
    <w:p w14:paraId="09C9FE7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THALES</w:t>
      </w:r>
    </w:p>
    <w:p w14:paraId="3791DBAB" w14:textId="77777777" w:rsidR="0041081B" w:rsidRDefault="0041081B" w:rsidP="0041081B">
      <w:pPr>
        <w:rPr>
          <w:color w:val="808080"/>
        </w:rPr>
      </w:pPr>
      <w:r>
        <w:rPr>
          <w:color w:val="808080"/>
        </w:rPr>
        <w:t>(Replaces S3-223579)</w:t>
      </w:r>
    </w:p>
    <w:p w14:paraId="10BAFE0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42C93D" w14:textId="1FBAA3A8" w:rsidR="0041081B" w:rsidRDefault="0041081B" w:rsidP="0041081B">
      <w:pPr>
        <w:rPr>
          <w:rFonts w:ascii="Arial" w:hAnsi="Arial" w:cs="Arial"/>
          <w:b/>
          <w:sz w:val="24"/>
        </w:rPr>
      </w:pPr>
      <w:r>
        <w:rPr>
          <w:rFonts w:ascii="Arial" w:hAnsi="Arial" w:cs="Arial"/>
          <w:b/>
          <w:color w:val="0000FF"/>
          <w:sz w:val="24"/>
        </w:rPr>
        <w:t>S3-223580</w:t>
      </w:r>
      <w:r>
        <w:rPr>
          <w:rFonts w:ascii="Arial" w:hAnsi="Arial" w:cs="Arial"/>
          <w:b/>
          <w:color w:val="0000FF"/>
          <w:sz w:val="24"/>
        </w:rPr>
        <w:tab/>
      </w:r>
      <w:r>
        <w:rPr>
          <w:rFonts w:ascii="Arial" w:hAnsi="Arial" w:cs="Arial"/>
          <w:b/>
          <w:sz w:val="24"/>
        </w:rPr>
        <w:t>Update of LI requirements on solution #5</w:t>
      </w:r>
    </w:p>
    <w:p w14:paraId="29D73EE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LG Electronics France</w:t>
      </w:r>
    </w:p>
    <w:p w14:paraId="1EF3C09C"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S3-224057</w:t>
      </w:r>
      <w:r>
        <w:rPr>
          <w:color w:val="993300"/>
          <w:u w:val="single"/>
        </w:rPr>
        <w:t>.</w:t>
      </w:r>
    </w:p>
    <w:p w14:paraId="56251CD3" w14:textId="25E54F9E" w:rsidR="0041081B" w:rsidRDefault="0041081B" w:rsidP="0041081B">
      <w:pPr>
        <w:rPr>
          <w:rFonts w:ascii="Arial" w:hAnsi="Arial" w:cs="Arial"/>
          <w:b/>
          <w:sz w:val="24"/>
        </w:rPr>
      </w:pPr>
      <w:r>
        <w:rPr>
          <w:rFonts w:ascii="Arial" w:hAnsi="Arial" w:cs="Arial"/>
          <w:b/>
          <w:color w:val="0000FF"/>
          <w:sz w:val="24"/>
        </w:rPr>
        <w:t>S3-224057</w:t>
      </w:r>
      <w:r>
        <w:rPr>
          <w:rFonts w:ascii="Arial" w:hAnsi="Arial" w:cs="Arial"/>
          <w:b/>
          <w:color w:val="0000FF"/>
          <w:sz w:val="24"/>
        </w:rPr>
        <w:tab/>
      </w:r>
      <w:r>
        <w:rPr>
          <w:rFonts w:ascii="Arial" w:hAnsi="Arial" w:cs="Arial"/>
          <w:b/>
          <w:sz w:val="24"/>
        </w:rPr>
        <w:t>Update of LI requirements on solution #5</w:t>
      </w:r>
    </w:p>
    <w:p w14:paraId="30EDC1B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LG Electronics France</w:t>
      </w:r>
    </w:p>
    <w:p w14:paraId="1206C397" w14:textId="77777777" w:rsidR="0041081B" w:rsidRDefault="0041081B" w:rsidP="0041081B">
      <w:pPr>
        <w:rPr>
          <w:color w:val="808080"/>
        </w:rPr>
      </w:pPr>
      <w:r>
        <w:rPr>
          <w:color w:val="808080"/>
        </w:rPr>
        <w:t>(Replaces S3-223580)</w:t>
      </w:r>
    </w:p>
    <w:p w14:paraId="06C8508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2C325E" w14:textId="5F2A8C89" w:rsidR="0041081B" w:rsidRDefault="0041081B" w:rsidP="0041081B">
      <w:pPr>
        <w:rPr>
          <w:rFonts w:ascii="Arial" w:hAnsi="Arial" w:cs="Arial"/>
          <w:b/>
          <w:sz w:val="24"/>
        </w:rPr>
      </w:pPr>
      <w:r>
        <w:rPr>
          <w:rFonts w:ascii="Arial" w:hAnsi="Arial" w:cs="Arial"/>
          <w:b/>
          <w:color w:val="0000FF"/>
          <w:sz w:val="24"/>
        </w:rPr>
        <w:t>S3-223581</w:t>
      </w:r>
      <w:r>
        <w:rPr>
          <w:rFonts w:ascii="Arial" w:hAnsi="Arial" w:cs="Arial"/>
          <w:b/>
          <w:color w:val="0000FF"/>
          <w:sz w:val="24"/>
        </w:rPr>
        <w:tab/>
      </w:r>
      <w:r>
        <w:rPr>
          <w:rFonts w:ascii="Arial" w:hAnsi="Arial" w:cs="Arial"/>
          <w:b/>
          <w:sz w:val="24"/>
        </w:rPr>
        <w:t>Update of LI requirements on solution #12</w:t>
      </w:r>
    </w:p>
    <w:p w14:paraId="5B419E9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LG Electronics France</w:t>
      </w:r>
    </w:p>
    <w:p w14:paraId="48C0A59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S3-224058</w:t>
      </w:r>
      <w:r>
        <w:rPr>
          <w:color w:val="993300"/>
          <w:u w:val="single"/>
        </w:rPr>
        <w:t>.</w:t>
      </w:r>
    </w:p>
    <w:p w14:paraId="7E5E507D" w14:textId="72EE89E1" w:rsidR="0041081B" w:rsidRDefault="0041081B" w:rsidP="0041081B">
      <w:pPr>
        <w:rPr>
          <w:rFonts w:ascii="Arial" w:hAnsi="Arial" w:cs="Arial"/>
          <w:b/>
          <w:sz w:val="24"/>
        </w:rPr>
      </w:pPr>
      <w:r>
        <w:rPr>
          <w:rFonts w:ascii="Arial" w:hAnsi="Arial" w:cs="Arial"/>
          <w:b/>
          <w:color w:val="0000FF"/>
          <w:sz w:val="24"/>
        </w:rPr>
        <w:t>S3-224058</w:t>
      </w:r>
      <w:r>
        <w:rPr>
          <w:rFonts w:ascii="Arial" w:hAnsi="Arial" w:cs="Arial"/>
          <w:b/>
          <w:color w:val="0000FF"/>
          <w:sz w:val="24"/>
        </w:rPr>
        <w:tab/>
      </w:r>
      <w:r>
        <w:rPr>
          <w:rFonts w:ascii="Arial" w:hAnsi="Arial" w:cs="Arial"/>
          <w:b/>
          <w:sz w:val="24"/>
        </w:rPr>
        <w:t>Update of LI requirements on solution #12</w:t>
      </w:r>
    </w:p>
    <w:p w14:paraId="5477C27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LG Electronics France</w:t>
      </w:r>
    </w:p>
    <w:p w14:paraId="77910CD8" w14:textId="77777777" w:rsidR="0041081B" w:rsidRDefault="0041081B" w:rsidP="0041081B">
      <w:pPr>
        <w:rPr>
          <w:color w:val="808080"/>
        </w:rPr>
      </w:pPr>
      <w:r>
        <w:rPr>
          <w:color w:val="808080"/>
        </w:rPr>
        <w:t>(Replaces S3-223581)</w:t>
      </w:r>
    </w:p>
    <w:p w14:paraId="024FBAA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2C736D" w14:textId="2FB5ED23" w:rsidR="0041081B" w:rsidRDefault="0041081B" w:rsidP="0041081B">
      <w:pPr>
        <w:rPr>
          <w:rFonts w:ascii="Arial" w:hAnsi="Arial" w:cs="Arial"/>
          <w:b/>
          <w:sz w:val="24"/>
        </w:rPr>
      </w:pPr>
      <w:r>
        <w:rPr>
          <w:rFonts w:ascii="Arial" w:hAnsi="Arial" w:cs="Arial"/>
          <w:b/>
          <w:color w:val="0000FF"/>
          <w:sz w:val="24"/>
        </w:rPr>
        <w:t>S3-223717</w:t>
      </w:r>
      <w:r>
        <w:rPr>
          <w:rFonts w:ascii="Arial" w:hAnsi="Arial" w:cs="Arial"/>
          <w:b/>
          <w:color w:val="0000FF"/>
          <w:sz w:val="24"/>
        </w:rPr>
        <w:tab/>
      </w:r>
      <w:r>
        <w:rPr>
          <w:rFonts w:ascii="Arial" w:hAnsi="Arial" w:cs="Arial"/>
          <w:b/>
          <w:sz w:val="24"/>
        </w:rPr>
        <w:t>Resolving EN and adding evaluation for solution#13</w:t>
      </w:r>
    </w:p>
    <w:p w14:paraId="1D85F54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Samsung</w:t>
      </w:r>
    </w:p>
    <w:p w14:paraId="7B1F0D6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S3-224030</w:t>
      </w:r>
      <w:r>
        <w:rPr>
          <w:color w:val="993300"/>
          <w:u w:val="single"/>
        </w:rPr>
        <w:t>.</w:t>
      </w:r>
    </w:p>
    <w:p w14:paraId="71573526" w14:textId="3D451A30" w:rsidR="0041081B" w:rsidRDefault="0041081B" w:rsidP="0041081B">
      <w:pPr>
        <w:rPr>
          <w:rFonts w:ascii="Arial" w:hAnsi="Arial" w:cs="Arial"/>
          <w:b/>
          <w:sz w:val="24"/>
        </w:rPr>
      </w:pPr>
      <w:r>
        <w:rPr>
          <w:rFonts w:ascii="Arial" w:hAnsi="Arial" w:cs="Arial"/>
          <w:b/>
          <w:color w:val="0000FF"/>
          <w:sz w:val="24"/>
        </w:rPr>
        <w:t>S3-224030</w:t>
      </w:r>
      <w:r>
        <w:rPr>
          <w:rFonts w:ascii="Arial" w:hAnsi="Arial" w:cs="Arial"/>
          <w:b/>
          <w:color w:val="0000FF"/>
          <w:sz w:val="24"/>
        </w:rPr>
        <w:tab/>
      </w:r>
      <w:r>
        <w:rPr>
          <w:rFonts w:ascii="Arial" w:hAnsi="Arial" w:cs="Arial"/>
          <w:b/>
          <w:sz w:val="24"/>
        </w:rPr>
        <w:t>Resolving EN and adding evaluation for solution#13</w:t>
      </w:r>
    </w:p>
    <w:p w14:paraId="241D4A4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Samsung</w:t>
      </w:r>
    </w:p>
    <w:p w14:paraId="0FEAD32B" w14:textId="77777777" w:rsidR="0041081B" w:rsidRDefault="0041081B" w:rsidP="0041081B">
      <w:pPr>
        <w:rPr>
          <w:color w:val="808080"/>
        </w:rPr>
      </w:pPr>
      <w:r>
        <w:rPr>
          <w:color w:val="808080"/>
        </w:rPr>
        <w:t>(Replaces S3-223717)</w:t>
      </w:r>
    </w:p>
    <w:p w14:paraId="0D7F23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0A87FE" w14:textId="32B403B2" w:rsidR="0041081B" w:rsidRDefault="0041081B" w:rsidP="0041081B">
      <w:pPr>
        <w:rPr>
          <w:rFonts w:ascii="Arial" w:hAnsi="Arial" w:cs="Arial"/>
          <w:b/>
          <w:sz w:val="24"/>
        </w:rPr>
      </w:pPr>
      <w:r>
        <w:rPr>
          <w:rFonts w:ascii="Arial" w:hAnsi="Arial" w:cs="Arial"/>
          <w:b/>
          <w:color w:val="0000FF"/>
          <w:sz w:val="24"/>
        </w:rPr>
        <w:t>S3-223785</w:t>
      </w:r>
      <w:r>
        <w:rPr>
          <w:rFonts w:ascii="Arial" w:hAnsi="Arial" w:cs="Arial"/>
          <w:b/>
          <w:color w:val="0000FF"/>
          <w:sz w:val="24"/>
        </w:rPr>
        <w:tab/>
      </w:r>
      <w:r>
        <w:rPr>
          <w:rFonts w:ascii="Arial" w:hAnsi="Arial" w:cs="Arial"/>
          <w:b/>
          <w:sz w:val="24"/>
        </w:rPr>
        <w:t>KI#1 New sol AKMA roaming for external AF in the Data Network</w:t>
      </w:r>
    </w:p>
    <w:p w14:paraId="5C19895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Xiaomi Communication</w:t>
      </w:r>
    </w:p>
    <w:p w14:paraId="3EBBFB1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S3-224071</w:t>
      </w:r>
      <w:r>
        <w:rPr>
          <w:color w:val="993300"/>
          <w:u w:val="single"/>
        </w:rPr>
        <w:t>.</w:t>
      </w:r>
    </w:p>
    <w:p w14:paraId="3EFE9590" w14:textId="42279A11" w:rsidR="0041081B" w:rsidRDefault="0041081B" w:rsidP="0041081B">
      <w:pPr>
        <w:rPr>
          <w:rFonts w:ascii="Arial" w:hAnsi="Arial" w:cs="Arial"/>
          <w:b/>
          <w:sz w:val="24"/>
        </w:rPr>
      </w:pPr>
      <w:r>
        <w:rPr>
          <w:rFonts w:ascii="Arial" w:hAnsi="Arial" w:cs="Arial"/>
          <w:b/>
          <w:color w:val="0000FF"/>
          <w:sz w:val="24"/>
        </w:rPr>
        <w:t>S3-224071</w:t>
      </w:r>
      <w:r>
        <w:rPr>
          <w:rFonts w:ascii="Arial" w:hAnsi="Arial" w:cs="Arial"/>
          <w:b/>
          <w:color w:val="0000FF"/>
          <w:sz w:val="24"/>
        </w:rPr>
        <w:tab/>
      </w:r>
      <w:r>
        <w:rPr>
          <w:rFonts w:ascii="Arial" w:hAnsi="Arial" w:cs="Arial"/>
          <w:b/>
          <w:sz w:val="24"/>
        </w:rPr>
        <w:t>KI#1 New sol AKMA roaming for external AF in the Data Network</w:t>
      </w:r>
    </w:p>
    <w:p w14:paraId="428AFFB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Xiaomi Communication</w:t>
      </w:r>
    </w:p>
    <w:p w14:paraId="2B3A584E" w14:textId="77777777" w:rsidR="0041081B" w:rsidRDefault="0041081B" w:rsidP="0041081B">
      <w:pPr>
        <w:rPr>
          <w:color w:val="808080"/>
        </w:rPr>
      </w:pPr>
      <w:r>
        <w:rPr>
          <w:color w:val="808080"/>
        </w:rPr>
        <w:t>(Replaces S3-223785)</w:t>
      </w:r>
    </w:p>
    <w:p w14:paraId="22C226E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4E673B" w14:textId="5E2F309F" w:rsidR="0041081B" w:rsidRDefault="0041081B" w:rsidP="0041081B">
      <w:pPr>
        <w:rPr>
          <w:rFonts w:ascii="Arial" w:hAnsi="Arial" w:cs="Arial"/>
          <w:b/>
          <w:sz w:val="24"/>
        </w:rPr>
      </w:pPr>
      <w:r>
        <w:rPr>
          <w:rFonts w:ascii="Arial" w:hAnsi="Arial" w:cs="Arial"/>
          <w:b/>
          <w:color w:val="0000FF"/>
          <w:sz w:val="24"/>
        </w:rPr>
        <w:lastRenderedPageBreak/>
        <w:t>S3-223832</w:t>
      </w:r>
      <w:r>
        <w:rPr>
          <w:rFonts w:ascii="Arial" w:hAnsi="Arial" w:cs="Arial"/>
          <w:b/>
          <w:color w:val="0000FF"/>
          <w:sz w:val="24"/>
        </w:rPr>
        <w:tab/>
      </w:r>
      <w:r>
        <w:rPr>
          <w:rFonts w:ascii="Arial" w:hAnsi="Arial" w:cs="Arial"/>
          <w:b/>
          <w:sz w:val="24"/>
        </w:rPr>
        <w:t>New solution for AKMA roaming with VPLMN AKMA Support NF for inbound roamers</w:t>
      </w:r>
    </w:p>
    <w:p w14:paraId="70D8378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Ericsson</w:t>
      </w:r>
    </w:p>
    <w:p w14:paraId="79F5B3C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S3-224141</w:t>
      </w:r>
      <w:r>
        <w:rPr>
          <w:color w:val="993300"/>
          <w:u w:val="single"/>
        </w:rPr>
        <w:t>.</w:t>
      </w:r>
    </w:p>
    <w:p w14:paraId="53693294" w14:textId="3150AC01" w:rsidR="0041081B" w:rsidRDefault="0041081B" w:rsidP="0041081B">
      <w:pPr>
        <w:rPr>
          <w:rFonts w:ascii="Arial" w:hAnsi="Arial" w:cs="Arial"/>
          <w:b/>
          <w:sz w:val="24"/>
        </w:rPr>
      </w:pPr>
      <w:r>
        <w:rPr>
          <w:rFonts w:ascii="Arial" w:hAnsi="Arial" w:cs="Arial"/>
          <w:b/>
          <w:color w:val="0000FF"/>
          <w:sz w:val="24"/>
        </w:rPr>
        <w:t>S3-224141</w:t>
      </w:r>
      <w:r>
        <w:rPr>
          <w:rFonts w:ascii="Arial" w:hAnsi="Arial" w:cs="Arial"/>
          <w:b/>
          <w:color w:val="0000FF"/>
          <w:sz w:val="24"/>
        </w:rPr>
        <w:tab/>
      </w:r>
      <w:r>
        <w:rPr>
          <w:rFonts w:ascii="Arial" w:hAnsi="Arial" w:cs="Arial"/>
          <w:b/>
          <w:sz w:val="24"/>
        </w:rPr>
        <w:t>New solution for AKMA roaming with VPLMN AKMA Support NF for inbound roamers</w:t>
      </w:r>
    </w:p>
    <w:p w14:paraId="30A349F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Ericsson</w:t>
      </w:r>
    </w:p>
    <w:p w14:paraId="3D6B93F8" w14:textId="77777777" w:rsidR="0041081B" w:rsidRDefault="0041081B" w:rsidP="0041081B">
      <w:pPr>
        <w:rPr>
          <w:color w:val="808080"/>
        </w:rPr>
      </w:pPr>
      <w:r>
        <w:rPr>
          <w:color w:val="808080"/>
        </w:rPr>
        <w:t>(Replaces S3-223832)</w:t>
      </w:r>
    </w:p>
    <w:p w14:paraId="31BC56E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E36D83" w14:textId="5B68A40E" w:rsidR="0041081B" w:rsidRDefault="0041081B" w:rsidP="0041081B">
      <w:pPr>
        <w:rPr>
          <w:rFonts w:ascii="Arial" w:hAnsi="Arial" w:cs="Arial"/>
          <w:b/>
          <w:sz w:val="24"/>
        </w:rPr>
      </w:pPr>
      <w:r>
        <w:rPr>
          <w:rFonts w:ascii="Arial" w:hAnsi="Arial" w:cs="Arial"/>
          <w:b/>
          <w:color w:val="0000FF"/>
          <w:sz w:val="24"/>
        </w:rPr>
        <w:t>S3-223455</w:t>
      </w:r>
      <w:r>
        <w:rPr>
          <w:rFonts w:ascii="Arial" w:hAnsi="Arial" w:cs="Arial"/>
          <w:b/>
          <w:color w:val="0000FF"/>
          <w:sz w:val="24"/>
        </w:rPr>
        <w:tab/>
      </w:r>
      <w:r>
        <w:rPr>
          <w:rFonts w:ascii="Arial" w:hAnsi="Arial" w:cs="Arial"/>
          <w:b/>
          <w:sz w:val="24"/>
        </w:rPr>
        <w:t>Discussion Paper on evaluations and conclusions of key issue#1</w:t>
      </w:r>
    </w:p>
    <w:p w14:paraId="1AA8FF0F"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33.737 v..</w:t>
      </w:r>
      <w:r>
        <w:rPr>
          <w:i/>
        </w:rPr>
        <w:br/>
      </w:r>
      <w:r>
        <w:rPr>
          <w:i/>
        </w:rPr>
        <w:tab/>
      </w:r>
      <w:r>
        <w:rPr>
          <w:i/>
        </w:rPr>
        <w:tab/>
      </w:r>
      <w:r>
        <w:rPr>
          <w:i/>
        </w:rPr>
        <w:tab/>
      </w:r>
      <w:r>
        <w:rPr>
          <w:i/>
        </w:rPr>
        <w:tab/>
      </w:r>
      <w:r>
        <w:rPr>
          <w:i/>
        </w:rPr>
        <w:tab/>
        <w:t>Source: China Mobile (Suzhou) Software</w:t>
      </w:r>
    </w:p>
    <w:p w14:paraId="1F65C9C4" w14:textId="77777777" w:rsidR="0041081B" w:rsidRDefault="0041081B" w:rsidP="0041081B">
      <w:pPr>
        <w:rPr>
          <w:rFonts w:ascii="Arial" w:hAnsi="Arial" w:cs="Arial"/>
          <w:b/>
        </w:rPr>
      </w:pPr>
      <w:r>
        <w:rPr>
          <w:rFonts w:ascii="Arial" w:hAnsi="Arial" w:cs="Arial"/>
          <w:b/>
        </w:rPr>
        <w:t xml:space="preserve">Discussion: </w:t>
      </w:r>
    </w:p>
    <w:p w14:paraId="7EE657CA" w14:textId="77777777" w:rsidR="0041081B" w:rsidRDefault="0041081B" w:rsidP="0041081B">
      <w:r>
        <w:t>Qualcomm: merge solutions for the next meeting, since we need to pick up components from different solutions.</w:t>
      </w:r>
    </w:p>
    <w:p w14:paraId="7E62C0ED" w14:textId="77777777" w:rsidR="0041081B" w:rsidRDefault="0041081B" w:rsidP="0041081B">
      <w:r>
        <w:t>Ericsson: focus on the conclusions now and it will help find the solutions.</w:t>
      </w:r>
    </w:p>
    <w:p w14:paraId="0A49A17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6A83DA" w14:textId="35B7A7F6" w:rsidR="0041081B" w:rsidRDefault="0041081B" w:rsidP="0041081B">
      <w:pPr>
        <w:rPr>
          <w:rFonts w:ascii="Arial" w:hAnsi="Arial" w:cs="Arial"/>
          <w:b/>
          <w:sz w:val="24"/>
        </w:rPr>
      </w:pPr>
      <w:r>
        <w:rPr>
          <w:rFonts w:ascii="Arial" w:hAnsi="Arial" w:cs="Arial"/>
          <w:b/>
          <w:color w:val="0000FF"/>
          <w:sz w:val="24"/>
        </w:rPr>
        <w:t>S3-223270</w:t>
      </w:r>
      <w:r>
        <w:rPr>
          <w:rFonts w:ascii="Arial" w:hAnsi="Arial" w:cs="Arial"/>
          <w:b/>
          <w:color w:val="0000FF"/>
          <w:sz w:val="24"/>
        </w:rPr>
        <w:tab/>
      </w:r>
      <w:r>
        <w:rPr>
          <w:rFonts w:ascii="Arial" w:hAnsi="Arial" w:cs="Arial"/>
          <w:b/>
          <w:sz w:val="24"/>
        </w:rPr>
        <w:t>KI1 conclusion</w:t>
      </w:r>
    </w:p>
    <w:p w14:paraId="76A6494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Nokia, Nokia Shanghai Bell, Lenovo, OPPO</w:t>
      </w:r>
    </w:p>
    <w:p w14:paraId="08EDBEE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B34FB2" w14:textId="3BB576B9" w:rsidR="0041081B" w:rsidRDefault="0041081B" w:rsidP="0041081B">
      <w:pPr>
        <w:rPr>
          <w:rFonts w:ascii="Arial" w:hAnsi="Arial" w:cs="Arial"/>
          <w:b/>
          <w:sz w:val="24"/>
        </w:rPr>
      </w:pPr>
      <w:r>
        <w:rPr>
          <w:rFonts w:ascii="Arial" w:hAnsi="Arial" w:cs="Arial"/>
          <w:b/>
          <w:color w:val="0000FF"/>
          <w:sz w:val="24"/>
        </w:rPr>
        <w:t>S3-223675</w:t>
      </w:r>
      <w:r>
        <w:rPr>
          <w:rFonts w:ascii="Arial" w:hAnsi="Arial" w:cs="Arial"/>
          <w:b/>
          <w:color w:val="0000FF"/>
          <w:sz w:val="24"/>
        </w:rPr>
        <w:tab/>
      </w:r>
      <w:r>
        <w:rPr>
          <w:rFonts w:ascii="Arial" w:hAnsi="Arial" w:cs="Arial"/>
          <w:b/>
          <w:sz w:val="24"/>
        </w:rPr>
        <w:t>Conclusion for KI#1 case 2</w:t>
      </w:r>
    </w:p>
    <w:p w14:paraId="19C6A68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China Mobile (Suzhou) Software</w:t>
      </w:r>
    </w:p>
    <w:p w14:paraId="42690E63" w14:textId="77777777" w:rsidR="0041081B" w:rsidRDefault="0041081B" w:rsidP="0041081B">
      <w:pPr>
        <w:rPr>
          <w:rFonts w:ascii="Arial" w:hAnsi="Arial" w:cs="Arial"/>
          <w:b/>
        </w:rPr>
      </w:pPr>
      <w:r>
        <w:rPr>
          <w:rFonts w:ascii="Arial" w:hAnsi="Arial" w:cs="Arial"/>
          <w:b/>
        </w:rPr>
        <w:t xml:space="preserve">Discussion: </w:t>
      </w:r>
    </w:p>
    <w:p w14:paraId="37A42EE3" w14:textId="77777777" w:rsidR="0041081B" w:rsidRDefault="0041081B" w:rsidP="0041081B">
      <w:r>
        <w:t>It was commented the role of LI aspects here.</w:t>
      </w:r>
    </w:p>
    <w:p w14:paraId="252E25D3" w14:textId="77777777" w:rsidR="0041081B" w:rsidRDefault="0041081B" w:rsidP="0041081B">
      <w:r>
        <w:t>NTT-Docomo: if the AF is in VPLMN no normative work is required.</w:t>
      </w:r>
    </w:p>
    <w:p w14:paraId="0742490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S3-224137</w:t>
      </w:r>
      <w:r>
        <w:rPr>
          <w:color w:val="993300"/>
          <w:u w:val="single"/>
        </w:rPr>
        <w:t>.</w:t>
      </w:r>
    </w:p>
    <w:p w14:paraId="3B985BC4" w14:textId="051E60F9" w:rsidR="0041081B" w:rsidRDefault="0041081B" w:rsidP="0041081B">
      <w:pPr>
        <w:rPr>
          <w:rFonts w:ascii="Arial" w:hAnsi="Arial" w:cs="Arial"/>
          <w:b/>
          <w:sz w:val="24"/>
        </w:rPr>
      </w:pPr>
      <w:r>
        <w:rPr>
          <w:rFonts w:ascii="Arial" w:hAnsi="Arial" w:cs="Arial"/>
          <w:b/>
          <w:color w:val="0000FF"/>
          <w:sz w:val="24"/>
        </w:rPr>
        <w:t>S3-224137</w:t>
      </w:r>
      <w:r>
        <w:rPr>
          <w:rFonts w:ascii="Arial" w:hAnsi="Arial" w:cs="Arial"/>
          <w:b/>
          <w:color w:val="0000FF"/>
          <w:sz w:val="24"/>
        </w:rPr>
        <w:tab/>
      </w:r>
      <w:r>
        <w:rPr>
          <w:rFonts w:ascii="Arial" w:hAnsi="Arial" w:cs="Arial"/>
          <w:b/>
          <w:sz w:val="24"/>
        </w:rPr>
        <w:t>Conclusion for KI#1 case 2</w:t>
      </w:r>
    </w:p>
    <w:p w14:paraId="3172466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China Mobile (Suzhou) Software</w:t>
      </w:r>
    </w:p>
    <w:p w14:paraId="77511666" w14:textId="77777777" w:rsidR="0041081B" w:rsidRDefault="0041081B" w:rsidP="0041081B">
      <w:pPr>
        <w:rPr>
          <w:color w:val="808080"/>
        </w:rPr>
      </w:pPr>
      <w:r>
        <w:rPr>
          <w:color w:val="808080"/>
        </w:rPr>
        <w:t>(Replaces S3-223675)</w:t>
      </w:r>
    </w:p>
    <w:p w14:paraId="05D35A7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AD0D3" w14:textId="6201C1F6" w:rsidR="0041081B" w:rsidRDefault="0041081B" w:rsidP="0041081B">
      <w:pPr>
        <w:rPr>
          <w:rFonts w:ascii="Arial" w:hAnsi="Arial" w:cs="Arial"/>
          <w:b/>
          <w:sz w:val="24"/>
        </w:rPr>
      </w:pPr>
      <w:r>
        <w:rPr>
          <w:rFonts w:ascii="Arial" w:hAnsi="Arial" w:cs="Arial"/>
          <w:b/>
          <w:color w:val="0000FF"/>
          <w:sz w:val="24"/>
        </w:rPr>
        <w:lastRenderedPageBreak/>
        <w:t>S3-223434</w:t>
      </w:r>
      <w:r>
        <w:rPr>
          <w:rFonts w:ascii="Arial" w:hAnsi="Arial" w:cs="Arial"/>
          <w:b/>
          <w:color w:val="0000FF"/>
          <w:sz w:val="24"/>
        </w:rPr>
        <w:tab/>
      </w:r>
      <w:r>
        <w:rPr>
          <w:rFonts w:ascii="Arial" w:hAnsi="Arial" w:cs="Arial"/>
          <w:b/>
          <w:sz w:val="24"/>
        </w:rPr>
        <w:t>Conclusion for KI#1</w:t>
      </w:r>
    </w:p>
    <w:p w14:paraId="008A21F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ZTE Corporation</w:t>
      </w:r>
    </w:p>
    <w:p w14:paraId="1888C9F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7AD28E" w14:textId="35E5D1BA" w:rsidR="0041081B" w:rsidRDefault="0041081B" w:rsidP="0041081B">
      <w:pPr>
        <w:rPr>
          <w:rFonts w:ascii="Arial" w:hAnsi="Arial" w:cs="Arial"/>
          <w:b/>
          <w:sz w:val="24"/>
        </w:rPr>
      </w:pPr>
      <w:r>
        <w:rPr>
          <w:rFonts w:ascii="Arial" w:hAnsi="Arial" w:cs="Arial"/>
          <w:b/>
          <w:color w:val="0000FF"/>
          <w:sz w:val="24"/>
        </w:rPr>
        <w:t>S3-223505</w:t>
      </w:r>
      <w:r>
        <w:rPr>
          <w:rFonts w:ascii="Arial" w:hAnsi="Arial" w:cs="Arial"/>
          <w:b/>
          <w:color w:val="0000FF"/>
          <w:sz w:val="24"/>
        </w:rPr>
        <w:tab/>
      </w:r>
      <w:r>
        <w:rPr>
          <w:rFonts w:ascii="Arial" w:hAnsi="Arial" w:cs="Arial"/>
          <w:b/>
          <w:sz w:val="24"/>
        </w:rPr>
        <w:t>conclusion on AKMA roaming</w:t>
      </w:r>
    </w:p>
    <w:p w14:paraId="425AB88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163672" w14:textId="77777777" w:rsidR="0041081B" w:rsidRDefault="0041081B" w:rsidP="0041081B">
      <w:pPr>
        <w:rPr>
          <w:rFonts w:ascii="Arial" w:hAnsi="Arial" w:cs="Arial"/>
          <w:b/>
        </w:rPr>
      </w:pPr>
      <w:r>
        <w:rPr>
          <w:rFonts w:ascii="Arial" w:hAnsi="Arial" w:cs="Arial"/>
          <w:b/>
        </w:rPr>
        <w:t xml:space="preserve">Discussion: </w:t>
      </w:r>
    </w:p>
    <w:p w14:paraId="1FD369EA" w14:textId="77777777" w:rsidR="0041081B" w:rsidRDefault="0041081B" w:rsidP="0041081B">
      <w:r>
        <w:t>Discussions on LI aspects.</w:t>
      </w:r>
    </w:p>
    <w:p w14:paraId="7A9B5126" w14:textId="77777777" w:rsidR="0041081B" w:rsidRDefault="0041081B" w:rsidP="0041081B">
      <w:r>
        <w:t>Mark (National Technical Assistance) : uncomfortable with conclusions that forget about LI aspects. An editor's note on this was added.</w:t>
      </w:r>
    </w:p>
    <w:p w14:paraId="12238295" w14:textId="77777777" w:rsidR="0041081B" w:rsidRDefault="0041081B" w:rsidP="0041081B">
      <w:r>
        <w:t>Vodafone: if this affects the visited network I have an issue.</w:t>
      </w:r>
    </w:p>
    <w:p w14:paraId="6A217A9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S3-224136</w:t>
      </w:r>
      <w:r>
        <w:rPr>
          <w:color w:val="993300"/>
          <w:u w:val="single"/>
        </w:rPr>
        <w:t>.</w:t>
      </w:r>
    </w:p>
    <w:p w14:paraId="4CAB8F08" w14:textId="1D7373B8" w:rsidR="0041081B" w:rsidRDefault="0041081B" w:rsidP="0041081B">
      <w:pPr>
        <w:rPr>
          <w:rFonts w:ascii="Arial" w:hAnsi="Arial" w:cs="Arial"/>
          <w:b/>
          <w:sz w:val="24"/>
        </w:rPr>
      </w:pPr>
      <w:r>
        <w:rPr>
          <w:rFonts w:ascii="Arial" w:hAnsi="Arial" w:cs="Arial"/>
          <w:b/>
          <w:color w:val="0000FF"/>
          <w:sz w:val="24"/>
        </w:rPr>
        <w:t>S3-224136</w:t>
      </w:r>
      <w:r>
        <w:rPr>
          <w:rFonts w:ascii="Arial" w:hAnsi="Arial" w:cs="Arial"/>
          <w:b/>
          <w:color w:val="0000FF"/>
          <w:sz w:val="24"/>
        </w:rPr>
        <w:tab/>
      </w:r>
      <w:r>
        <w:rPr>
          <w:rFonts w:ascii="Arial" w:hAnsi="Arial" w:cs="Arial"/>
          <w:b/>
          <w:sz w:val="24"/>
        </w:rPr>
        <w:t>conclusion on AKMA roaming</w:t>
      </w:r>
    </w:p>
    <w:p w14:paraId="047E9BF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2B07B1" w14:textId="77777777" w:rsidR="0041081B" w:rsidRDefault="0041081B" w:rsidP="0041081B">
      <w:pPr>
        <w:rPr>
          <w:color w:val="808080"/>
        </w:rPr>
      </w:pPr>
      <w:r>
        <w:rPr>
          <w:color w:val="808080"/>
        </w:rPr>
        <w:t>(Replaces S3-223505)</w:t>
      </w:r>
    </w:p>
    <w:p w14:paraId="0E4420B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2B096C" w14:textId="30661409" w:rsidR="0041081B" w:rsidRDefault="0041081B" w:rsidP="0041081B">
      <w:pPr>
        <w:rPr>
          <w:rFonts w:ascii="Arial" w:hAnsi="Arial" w:cs="Arial"/>
          <w:b/>
          <w:sz w:val="24"/>
        </w:rPr>
      </w:pPr>
      <w:r>
        <w:rPr>
          <w:rFonts w:ascii="Arial" w:hAnsi="Arial" w:cs="Arial"/>
          <w:b/>
          <w:color w:val="0000FF"/>
          <w:sz w:val="24"/>
        </w:rPr>
        <w:t>S3-223271</w:t>
      </w:r>
      <w:r>
        <w:rPr>
          <w:rFonts w:ascii="Arial" w:hAnsi="Arial" w:cs="Arial"/>
          <w:b/>
          <w:color w:val="0000FF"/>
          <w:sz w:val="24"/>
        </w:rPr>
        <w:tab/>
      </w:r>
      <w:r>
        <w:rPr>
          <w:rFonts w:ascii="Arial" w:hAnsi="Arial" w:cs="Arial"/>
          <w:b/>
          <w:sz w:val="24"/>
        </w:rPr>
        <w:t>Discussion on privacy issue in AKMA</w:t>
      </w:r>
    </w:p>
    <w:p w14:paraId="434A6155"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33.737 v..</w:t>
      </w:r>
      <w:r>
        <w:rPr>
          <w:i/>
        </w:rPr>
        <w:br/>
      </w:r>
      <w:r>
        <w:rPr>
          <w:i/>
        </w:rPr>
        <w:tab/>
      </w:r>
      <w:r>
        <w:rPr>
          <w:i/>
        </w:rPr>
        <w:tab/>
      </w:r>
      <w:r>
        <w:rPr>
          <w:i/>
        </w:rPr>
        <w:tab/>
      </w:r>
      <w:r>
        <w:rPr>
          <w:i/>
        </w:rPr>
        <w:tab/>
      </w:r>
      <w:r>
        <w:rPr>
          <w:i/>
        </w:rPr>
        <w:tab/>
        <w:t>Source: Nokia, Nokia Shanghai Bell, Samsung</w:t>
      </w:r>
    </w:p>
    <w:p w14:paraId="11D894A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1B72E9" w14:textId="3683B1A6" w:rsidR="0041081B" w:rsidRDefault="0041081B" w:rsidP="0041081B">
      <w:pPr>
        <w:rPr>
          <w:rFonts w:ascii="Arial" w:hAnsi="Arial" w:cs="Arial"/>
          <w:b/>
          <w:sz w:val="24"/>
        </w:rPr>
      </w:pPr>
      <w:r>
        <w:rPr>
          <w:rFonts w:ascii="Arial" w:hAnsi="Arial" w:cs="Arial"/>
          <w:b/>
          <w:color w:val="0000FF"/>
          <w:sz w:val="24"/>
        </w:rPr>
        <w:t>S3-223272</w:t>
      </w:r>
      <w:r>
        <w:rPr>
          <w:rFonts w:ascii="Arial" w:hAnsi="Arial" w:cs="Arial"/>
          <w:b/>
          <w:color w:val="0000FF"/>
          <w:sz w:val="24"/>
        </w:rPr>
        <w:tab/>
      </w:r>
      <w:r>
        <w:rPr>
          <w:rFonts w:ascii="Arial" w:hAnsi="Arial" w:cs="Arial"/>
          <w:b/>
          <w:sz w:val="24"/>
        </w:rPr>
        <w:t>key issue on AKMA privacy</w:t>
      </w:r>
    </w:p>
    <w:p w14:paraId="17614FD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Nokia, Nokia Shanghai Bell, Samsung</w:t>
      </w:r>
    </w:p>
    <w:p w14:paraId="69D78A6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42FE39" w14:textId="3BF41DBF" w:rsidR="0041081B" w:rsidRDefault="0041081B" w:rsidP="0041081B">
      <w:pPr>
        <w:rPr>
          <w:rFonts w:ascii="Arial" w:hAnsi="Arial" w:cs="Arial"/>
          <w:b/>
          <w:sz w:val="24"/>
        </w:rPr>
      </w:pPr>
      <w:r>
        <w:rPr>
          <w:rFonts w:ascii="Arial" w:hAnsi="Arial" w:cs="Arial"/>
          <w:b/>
          <w:color w:val="0000FF"/>
          <w:sz w:val="24"/>
        </w:rPr>
        <w:t>S3-223715</w:t>
      </w:r>
      <w:r>
        <w:rPr>
          <w:rFonts w:ascii="Arial" w:hAnsi="Arial" w:cs="Arial"/>
          <w:b/>
          <w:color w:val="0000FF"/>
          <w:sz w:val="24"/>
        </w:rPr>
        <w:tab/>
      </w:r>
      <w:r>
        <w:rPr>
          <w:rFonts w:ascii="Arial" w:hAnsi="Arial" w:cs="Arial"/>
          <w:b/>
          <w:sz w:val="24"/>
        </w:rPr>
        <w:t>Key Issue on KAF refresh</w:t>
      </w:r>
    </w:p>
    <w:p w14:paraId="33134DF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Samsung, Nokia, Nokia Shanghai Bell, OPPO, ZTE</w:t>
      </w:r>
    </w:p>
    <w:p w14:paraId="58E4FA5A" w14:textId="77777777" w:rsidR="0041081B" w:rsidRDefault="0041081B" w:rsidP="0041081B">
      <w:pPr>
        <w:rPr>
          <w:rFonts w:ascii="Arial" w:hAnsi="Arial" w:cs="Arial"/>
          <w:b/>
        </w:rPr>
      </w:pPr>
      <w:r>
        <w:rPr>
          <w:rFonts w:ascii="Arial" w:hAnsi="Arial" w:cs="Arial"/>
          <w:b/>
        </w:rPr>
        <w:t xml:space="preserve">Discussion: </w:t>
      </w:r>
    </w:p>
    <w:p w14:paraId="3C82EDEA" w14:textId="77777777" w:rsidR="0041081B" w:rsidRDefault="0041081B" w:rsidP="0041081B">
      <w:r>
        <w:t xml:space="preserve">Qualcomm didn’t agree with this contribution. The </w:t>
      </w:r>
      <w:proofErr w:type="spellStart"/>
      <w:r>
        <w:t>Kecs</w:t>
      </w:r>
      <w:proofErr w:type="spellEnd"/>
      <w:r>
        <w:t xml:space="preserve"> refresh needs to be studied further. The key issue needs to be rewritten to algin with the study approved in SA.</w:t>
      </w:r>
    </w:p>
    <w:p w14:paraId="660DA4F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25F989" w14:textId="12DD135C" w:rsidR="0041081B" w:rsidRDefault="0041081B" w:rsidP="0041081B">
      <w:pPr>
        <w:rPr>
          <w:rFonts w:ascii="Arial" w:hAnsi="Arial" w:cs="Arial"/>
          <w:b/>
          <w:sz w:val="24"/>
        </w:rPr>
      </w:pPr>
      <w:r>
        <w:rPr>
          <w:rFonts w:ascii="Arial" w:hAnsi="Arial" w:cs="Arial"/>
          <w:b/>
          <w:color w:val="0000FF"/>
          <w:sz w:val="24"/>
        </w:rPr>
        <w:t>S3-223716</w:t>
      </w:r>
      <w:r>
        <w:rPr>
          <w:rFonts w:ascii="Arial" w:hAnsi="Arial" w:cs="Arial"/>
          <w:b/>
          <w:color w:val="0000FF"/>
          <w:sz w:val="24"/>
        </w:rPr>
        <w:tab/>
      </w:r>
      <w:r>
        <w:rPr>
          <w:rFonts w:ascii="Arial" w:hAnsi="Arial" w:cs="Arial"/>
          <w:b/>
          <w:sz w:val="24"/>
        </w:rPr>
        <w:t>New solution on AKMA KAF refresh</w:t>
      </w:r>
    </w:p>
    <w:p w14:paraId="25EA8EEF"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Samsung</w:t>
      </w:r>
    </w:p>
    <w:p w14:paraId="5B53E63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3C75F5" w14:textId="125299AE" w:rsidR="0041081B" w:rsidRDefault="0041081B" w:rsidP="0041081B">
      <w:pPr>
        <w:rPr>
          <w:rFonts w:ascii="Arial" w:hAnsi="Arial" w:cs="Arial"/>
          <w:b/>
          <w:sz w:val="24"/>
        </w:rPr>
      </w:pPr>
      <w:r>
        <w:rPr>
          <w:rFonts w:ascii="Arial" w:hAnsi="Arial" w:cs="Arial"/>
          <w:b/>
          <w:color w:val="0000FF"/>
          <w:sz w:val="24"/>
        </w:rPr>
        <w:t>S3-223435</w:t>
      </w:r>
      <w:r>
        <w:rPr>
          <w:rFonts w:ascii="Arial" w:hAnsi="Arial" w:cs="Arial"/>
          <w:b/>
          <w:color w:val="0000FF"/>
          <w:sz w:val="24"/>
        </w:rPr>
        <w:tab/>
      </w:r>
      <w:r>
        <w:rPr>
          <w:rFonts w:ascii="Arial" w:hAnsi="Arial" w:cs="Arial"/>
          <w:b/>
          <w:sz w:val="24"/>
        </w:rPr>
        <w:t>Update the Key issue of AKMA roaming</w:t>
      </w:r>
    </w:p>
    <w:p w14:paraId="688E6B7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ZTE Corporation</w:t>
      </w:r>
    </w:p>
    <w:p w14:paraId="73806A3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DE5373" w14:textId="2A2C0CD7" w:rsidR="0041081B" w:rsidRDefault="0041081B" w:rsidP="0041081B">
      <w:pPr>
        <w:rPr>
          <w:rFonts w:ascii="Arial" w:hAnsi="Arial" w:cs="Arial"/>
          <w:b/>
          <w:sz w:val="24"/>
        </w:rPr>
      </w:pPr>
      <w:r>
        <w:rPr>
          <w:rFonts w:ascii="Arial" w:hAnsi="Arial" w:cs="Arial"/>
          <w:b/>
          <w:color w:val="0000FF"/>
          <w:sz w:val="24"/>
        </w:rPr>
        <w:t>S3-223535</w:t>
      </w:r>
      <w:r>
        <w:rPr>
          <w:rFonts w:ascii="Arial" w:hAnsi="Arial" w:cs="Arial"/>
          <w:b/>
          <w:color w:val="0000FF"/>
          <w:sz w:val="24"/>
        </w:rPr>
        <w:tab/>
      </w:r>
      <w:r>
        <w:rPr>
          <w:rFonts w:ascii="Arial" w:hAnsi="Arial" w:cs="Arial"/>
          <w:b/>
          <w:sz w:val="24"/>
        </w:rPr>
        <w:t>Discussion</w:t>
      </w:r>
    </w:p>
    <w:p w14:paraId="76758321"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3093F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F568B2" w14:textId="32B7F799" w:rsidR="0041081B" w:rsidRDefault="0041081B" w:rsidP="0041081B">
      <w:pPr>
        <w:rPr>
          <w:rFonts w:ascii="Arial" w:hAnsi="Arial" w:cs="Arial"/>
          <w:b/>
          <w:sz w:val="24"/>
        </w:rPr>
      </w:pPr>
      <w:r>
        <w:rPr>
          <w:rFonts w:ascii="Arial" w:hAnsi="Arial" w:cs="Arial"/>
          <w:b/>
          <w:color w:val="0000FF"/>
          <w:sz w:val="24"/>
        </w:rPr>
        <w:t>S3-224109</w:t>
      </w:r>
      <w:r>
        <w:rPr>
          <w:rFonts w:ascii="Arial" w:hAnsi="Arial" w:cs="Arial"/>
          <w:b/>
          <w:color w:val="0000FF"/>
          <w:sz w:val="24"/>
        </w:rPr>
        <w:tab/>
      </w:r>
      <w:r>
        <w:rPr>
          <w:rFonts w:ascii="Arial" w:hAnsi="Arial" w:cs="Arial"/>
          <w:b/>
          <w:sz w:val="24"/>
        </w:rPr>
        <w:t>Draft TR 33.737</w:t>
      </w:r>
    </w:p>
    <w:p w14:paraId="38957AE8"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33.737 v0.4.0</w:t>
      </w:r>
      <w:r>
        <w:rPr>
          <w:i/>
        </w:rPr>
        <w:br/>
      </w:r>
      <w:r>
        <w:rPr>
          <w:i/>
        </w:rPr>
        <w:tab/>
      </w:r>
      <w:r>
        <w:rPr>
          <w:i/>
        </w:rPr>
        <w:tab/>
      </w:r>
      <w:r>
        <w:rPr>
          <w:i/>
        </w:rPr>
        <w:tab/>
      </w:r>
      <w:r>
        <w:rPr>
          <w:i/>
        </w:rPr>
        <w:tab/>
      </w:r>
      <w:r>
        <w:rPr>
          <w:i/>
        </w:rPr>
        <w:tab/>
        <w:t>Source: China Mobile</w:t>
      </w:r>
    </w:p>
    <w:p w14:paraId="6C329CB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EC7CD" w14:textId="77777777" w:rsidR="0041081B" w:rsidRDefault="0041081B" w:rsidP="0041081B">
      <w:pPr>
        <w:pStyle w:val="Heading3"/>
      </w:pPr>
      <w:bookmarkStart w:id="20" w:name="_Toc128488124"/>
      <w:r>
        <w:t>5.7</w:t>
      </w:r>
      <w:r>
        <w:tab/>
        <w:t>Study of Security aspect of home network triggered primary authentication</w:t>
      </w:r>
      <w:bookmarkEnd w:id="20"/>
    </w:p>
    <w:p w14:paraId="56A27DA0" w14:textId="3F7075B5" w:rsidR="0041081B" w:rsidRDefault="0041081B" w:rsidP="0041081B">
      <w:pPr>
        <w:rPr>
          <w:rFonts w:ascii="Arial" w:hAnsi="Arial" w:cs="Arial"/>
          <w:b/>
          <w:sz w:val="24"/>
        </w:rPr>
      </w:pPr>
      <w:r>
        <w:rPr>
          <w:rFonts w:ascii="Arial" w:hAnsi="Arial" w:cs="Arial"/>
          <w:b/>
          <w:color w:val="0000FF"/>
          <w:sz w:val="24"/>
        </w:rPr>
        <w:t>S3-223359</w:t>
      </w:r>
      <w:r>
        <w:rPr>
          <w:rFonts w:ascii="Arial" w:hAnsi="Arial" w:cs="Arial"/>
          <w:b/>
          <w:color w:val="0000FF"/>
          <w:sz w:val="24"/>
        </w:rPr>
        <w:tab/>
      </w:r>
      <w:r>
        <w:rPr>
          <w:rFonts w:ascii="Arial" w:hAnsi="Arial" w:cs="Arial"/>
          <w:b/>
          <w:sz w:val="24"/>
        </w:rPr>
        <w:t>Adding a K_AUSF refresh use case</w:t>
      </w:r>
    </w:p>
    <w:p w14:paraId="7C636CE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Qualcomm Incorporated</w:t>
      </w:r>
    </w:p>
    <w:p w14:paraId="6F9D98A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6070ED" w14:textId="5579A082" w:rsidR="0041081B" w:rsidRDefault="0041081B" w:rsidP="0041081B">
      <w:pPr>
        <w:rPr>
          <w:rFonts w:ascii="Arial" w:hAnsi="Arial" w:cs="Arial"/>
          <w:b/>
          <w:sz w:val="24"/>
        </w:rPr>
      </w:pPr>
      <w:r>
        <w:rPr>
          <w:rFonts w:ascii="Arial" w:hAnsi="Arial" w:cs="Arial"/>
          <w:b/>
          <w:color w:val="0000FF"/>
          <w:sz w:val="24"/>
        </w:rPr>
        <w:t>S3-223511</w:t>
      </w:r>
      <w:r>
        <w:rPr>
          <w:rFonts w:ascii="Arial" w:hAnsi="Arial" w:cs="Arial"/>
          <w:b/>
          <w:color w:val="0000FF"/>
          <w:sz w:val="24"/>
        </w:rPr>
        <w:tab/>
      </w:r>
      <w:r>
        <w:rPr>
          <w:rFonts w:ascii="Arial" w:hAnsi="Arial" w:cs="Arial"/>
          <w:b/>
          <w:sz w:val="24"/>
        </w:rPr>
        <w:t>Update KI#1</w:t>
      </w:r>
    </w:p>
    <w:p w14:paraId="1CD07D4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7FE9D9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S3-224011</w:t>
      </w:r>
      <w:r>
        <w:rPr>
          <w:color w:val="993300"/>
          <w:u w:val="single"/>
        </w:rPr>
        <w:t>.</w:t>
      </w:r>
    </w:p>
    <w:p w14:paraId="360F8F71" w14:textId="65E23EE2" w:rsidR="0041081B" w:rsidRDefault="0041081B" w:rsidP="0041081B">
      <w:pPr>
        <w:rPr>
          <w:rFonts w:ascii="Arial" w:hAnsi="Arial" w:cs="Arial"/>
          <w:b/>
          <w:sz w:val="24"/>
        </w:rPr>
      </w:pPr>
      <w:r>
        <w:rPr>
          <w:rFonts w:ascii="Arial" w:hAnsi="Arial" w:cs="Arial"/>
          <w:b/>
          <w:color w:val="0000FF"/>
          <w:sz w:val="24"/>
        </w:rPr>
        <w:t>S3-224011</w:t>
      </w:r>
      <w:r>
        <w:rPr>
          <w:rFonts w:ascii="Arial" w:hAnsi="Arial" w:cs="Arial"/>
          <w:b/>
          <w:color w:val="0000FF"/>
          <w:sz w:val="24"/>
        </w:rPr>
        <w:tab/>
      </w:r>
      <w:r>
        <w:rPr>
          <w:rFonts w:ascii="Arial" w:hAnsi="Arial" w:cs="Arial"/>
          <w:b/>
          <w:sz w:val="24"/>
        </w:rPr>
        <w:t>Update KI#1</w:t>
      </w:r>
    </w:p>
    <w:p w14:paraId="09F1316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AE4CB8" w14:textId="77777777" w:rsidR="0041081B" w:rsidRDefault="0041081B" w:rsidP="0041081B">
      <w:pPr>
        <w:rPr>
          <w:color w:val="808080"/>
        </w:rPr>
      </w:pPr>
      <w:r>
        <w:rPr>
          <w:color w:val="808080"/>
        </w:rPr>
        <w:t>(Replaces S3-223511)</w:t>
      </w:r>
    </w:p>
    <w:p w14:paraId="324FB7A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93631B" w14:textId="081C3A60" w:rsidR="0041081B" w:rsidRDefault="0041081B" w:rsidP="0041081B">
      <w:pPr>
        <w:rPr>
          <w:rFonts w:ascii="Arial" w:hAnsi="Arial" w:cs="Arial"/>
          <w:b/>
          <w:sz w:val="24"/>
        </w:rPr>
      </w:pPr>
      <w:r>
        <w:rPr>
          <w:rFonts w:ascii="Arial" w:hAnsi="Arial" w:cs="Arial"/>
          <w:b/>
          <w:color w:val="0000FF"/>
          <w:sz w:val="24"/>
        </w:rPr>
        <w:t>S3-223274</w:t>
      </w:r>
      <w:r>
        <w:rPr>
          <w:rFonts w:ascii="Arial" w:hAnsi="Arial" w:cs="Arial"/>
          <w:b/>
          <w:color w:val="0000FF"/>
          <w:sz w:val="24"/>
        </w:rPr>
        <w:tab/>
      </w:r>
      <w:r>
        <w:rPr>
          <w:rFonts w:ascii="Arial" w:hAnsi="Arial" w:cs="Arial"/>
          <w:b/>
          <w:sz w:val="24"/>
        </w:rPr>
        <w:t>KI#1 conclusion</w:t>
      </w:r>
    </w:p>
    <w:p w14:paraId="008C7E0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Nokia, Nokia Shanghai Bell</w:t>
      </w:r>
    </w:p>
    <w:p w14:paraId="64D92936"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F82A86" w14:textId="26854B27" w:rsidR="0041081B" w:rsidRDefault="0041081B" w:rsidP="0041081B">
      <w:pPr>
        <w:rPr>
          <w:rFonts w:ascii="Arial" w:hAnsi="Arial" w:cs="Arial"/>
          <w:b/>
          <w:sz w:val="24"/>
        </w:rPr>
      </w:pPr>
      <w:r>
        <w:rPr>
          <w:rFonts w:ascii="Arial" w:hAnsi="Arial" w:cs="Arial"/>
          <w:b/>
          <w:color w:val="0000FF"/>
          <w:sz w:val="24"/>
        </w:rPr>
        <w:t>S3-223361</w:t>
      </w:r>
      <w:r>
        <w:rPr>
          <w:rFonts w:ascii="Arial" w:hAnsi="Arial" w:cs="Arial"/>
          <w:b/>
          <w:color w:val="0000FF"/>
          <w:sz w:val="24"/>
        </w:rPr>
        <w:tab/>
      </w:r>
      <w:r>
        <w:rPr>
          <w:rFonts w:ascii="Arial" w:hAnsi="Arial" w:cs="Arial"/>
          <w:b/>
          <w:sz w:val="24"/>
        </w:rPr>
        <w:t>Proposed conclusion for the study</w:t>
      </w:r>
    </w:p>
    <w:p w14:paraId="59153D7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Qualcomm Incorporated</w:t>
      </w:r>
    </w:p>
    <w:p w14:paraId="0BAEA5A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A0D7C1" w14:textId="2F8CDCE1" w:rsidR="0041081B" w:rsidRDefault="0041081B" w:rsidP="0041081B">
      <w:pPr>
        <w:rPr>
          <w:rFonts w:ascii="Arial" w:hAnsi="Arial" w:cs="Arial"/>
          <w:b/>
          <w:sz w:val="24"/>
        </w:rPr>
      </w:pPr>
      <w:r>
        <w:rPr>
          <w:rFonts w:ascii="Arial" w:hAnsi="Arial" w:cs="Arial"/>
          <w:b/>
          <w:color w:val="0000FF"/>
          <w:sz w:val="24"/>
        </w:rPr>
        <w:t>S3-223542</w:t>
      </w:r>
      <w:r>
        <w:rPr>
          <w:rFonts w:ascii="Arial" w:hAnsi="Arial" w:cs="Arial"/>
          <w:b/>
          <w:color w:val="0000FF"/>
          <w:sz w:val="24"/>
        </w:rPr>
        <w:tab/>
      </w:r>
      <w:r>
        <w:rPr>
          <w:rFonts w:ascii="Arial" w:hAnsi="Arial" w:cs="Arial"/>
          <w:b/>
          <w:sz w:val="24"/>
        </w:rPr>
        <w:t>Conclusion on KI#1 and KI#2 in TR 33.741</w:t>
      </w:r>
    </w:p>
    <w:p w14:paraId="59D445A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79723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027AA8" w14:textId="46DB7160" w:rsidR="0041081B" w:rsidRDefault="0041081B" w:rsidP="0041081B">
      <w:pPr>
        <w:rPr>
          <w:rFonts w:ascii="Arial" w:hAnsi="Arial" w:cs="Arial"/>
          <w:b/>
          <w:sz w:val="24"/>
        </w:rPr>
      </w:pPr>
      <w:r>
        <w:rPr>
          <w:rFonts w:ascii="Arial" w:hAnsi="Arial" w:cs="Arial"/>
          <w:b/>
          <w:color w:val="0000FF"/>
          <w:sz w:val="24"/>
        </w:rPr>
        <w:t>S3-223610</w:t>
      </w:r>
      <w:r>
        <w:rPr>
          <w:rFonts w:ascii="Arial" w:hAnsi="Arial" w:cs="Arial"/>
          <w:b/>
          <w:color w:val="0000FF"/>
          <w:sz w:val="24"/>
        </w:rPr>
        <w:tab/>
      </w:r>
      <w:r>
        <w:rPr>
          <w:rFonts w:ascii="Arial" w:hAnsi="Arial" w:cs="Arial"/>
          <w:b/>
          <w:sz w:val="24"/>
        </w:rPr>
        <w:t>Discussion paper on way forward for conclusion</w:t>
      </w:r>
    </w:p>
    <w:p w14:paraId="18181523"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D8525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994A16" w14:textId="5F5142EF" w:rsidR="0041081B" w:rsidRDefault="0041081B" w:rsidP="0041081B">
      <w:pPr>
        <w:rPr>
          <w:rFonts w:ascii="Arial" w:hAnsi="Arial" w:cs="Arial"/>
          <w:b/>
          <w:sz w:val="24"/>
        </w:rPr>
      </w:pPr>
      <w:r>
        <w:rPr>
          <w:rFonts w:ascii="Arial" w:hAnsi="Arial" w:cs="Arial"/>
          <w:b/>
          <w:color w:val="0000FF"/>
          <w:sz w:val="24"/>
        </w:rPr>
        <w:t>S3-223720</w:t>
      </w:r>
      <w:r>
        <w:rPr>
          <w:rFonts w:ascii="Arial" w:hAnsi="Arial" w:cs="Arial"/>
          <w:b/>
          <w:color w:val="0000FF"/>
          <w:sz w:val="24"/>
        </w:rPr>
        <w:tab/>
      </w:r>
      <w:r>
        <w:rPr>
          <w:rFonts w:ascii="Arial" w:hAnsi="Arial" w:cs="Arial"/>
          <w:b/>
          <w:sz w:val="24"/>
        </w:rPr>
        <w:t>Conclusion on KI#1</w:t>
      </w:r>
    </w:p>
    <w:p w14:paraId="129E2E9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Samsung</w:t>
      </w:r>
    </w:p>
    <w:p w14:paraId="4357E57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81B1A0" w14:textId="5C3AE018" w:rsidR="0041081B" w:rsidRDefault="0041081B" w:rsidP="0041081B">
      <w:pPr>
        <w:rPr>
          <w:rFonts w:ascii="Arial" w:hAnsi="Arial" w:cs="Arial"/>
          <w:b/>
          <w:sz w:val="24"/>
        </w:rPr>
      </w:pPr>
      <w:r>
        <w:rPr>
          <w:rFonts w:ascii="Arial" w:hAnsi="Arial" w:cs="Arial"/>
          <w:b/>
          <w:color w:val="0000FF"/>
          <w:sz w:val="24"/>
        </w:rPr>
        <w:t>S3-223769</w:t>
      </w:r>
      <w:r>
        <w:rPr>
          <w:rFonts w:ascii="Arial" w:hAnsi="Arial" w:cs="Arial"/>
          <w:b/>
          <w:color w:val="0000FF"/>
          <w:sz w:val="24"/>
        </w:rPr>
        <w:tab/>
      </w:r>
      <w:r>
        <w:rPr>
          <w:rFonts w:ascii="Arial" w:hAnsi="Arial" w:cs="Arial"/>
          <w:b/>
          <w:sz w:val="24"/>
        </w:rPr>
        <w:t>Conclusion on KI#1</w:t>
      </w:r>
    </w:p>
    <w:p w14:paraId="1E65829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Beijing Xiaomi Mobile Software</w:t>
      </w:r>
    </w:p>
    <w:p w14:paraId="08A7386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B3EEE1" w14:textId="15AEDA63" w:rsidR="0041081B" w:rsidRDefault="0041081B" w:rsidP="0041081B">
      <w:pPr>
        <w:rPr>
          <w:rFonts w:ascii="Arial" w:hAnsi="Arial" w:cs="Arial"/>
          <w:b/>
          <w:sz w:val="24"/>
        </w:rPr>
      </w:pPr>
      <w:r>
        <w:rPr>
          <w:rFonts w:ascii="Arial" w:hAnsi="Arial" w:cs="Arial"/>
          <w:b/>
          <w:color w:val="0000FF"/>
          <w:sz w:val="24"/>
        </w:rPr>
        <w:t>S3-223840</w:t>
      </w:r>
      <w:r>
        <w:rPr>
          <w:rFonts w:ascii="Arial" w:hAnsi="Arial" w:cs="Arial"/>
          <w:b/>
          <w:color w:val="0000FF"/>
          <w:sz w:val="24"/>
        </w:rPr>
        <w:tab/>
      </w:r>
      <w:proofErr w:type="spellStart"/>
      <w:r>
        <w:rPr>
          <w:rFonts w:ascii="Arial" w:hAnsi="Arial" w:cs="Arial"/>
          <w:b/>
          <w:sz w:val="24"/>
        </w:rPr>
        <w:t>Conlusions</w:t>
      </w:r>
      <w:proofErr w:type="spellEnd"/>
    </w:p>
    <w:p w14:paraId="17FC82E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Ericsson</w:t>
      </w:r>
    </w:p>
    <w:p w14:paraId="4DD6FA5F" w14:textId="77777777" w:rsidR="0041081B" w:rsidRDefault="0041081B" w:rsidP="0041081B">
      <w:pPr>
        <w:rPr>
          <w:rFonts w:ascii="Arial" w:hAnsi="Arial" w:cs="Arial"/>
          <w:b/>
        </w:rPr>
      </w:pPr>
      <w:r>
        <w:rPr>
          <w:rFonts w:ascii="Arial" w:hAnsi="Arial" w:cs="Arial"/>
          <w:b/>
        </w:rPr>
        <w:t xml:space="preserve">Discussion: </w:t>
      </w:r>
    </w:p>
    <w:p w14:paraId="530A7C72" w14:textId="77777777" w:rsidR="0041081B" w:rsidRDefault="0041081B" w:rsidP="0041081B">
      <w:r>
        <w:t>Qualcomm: I will object if you are tie with any use case. It should be generic.</w:t>
      </w:r>
    </w:p>
    <w:p w14:paraId="5B6E5BD4" w14:textId="77777777" w:rsidR="0041081B" w:rsidRDefault="0041081B" w:rsidP="0041081B">
      <w:r>
        <w:t>Nokia: generic statements will open new discussions. We have three use cases clearly defined.</w:t>
      </w:r>
    </w:p>
    <w:p w14:paraId="495C91C6" w14:textId="77777777" w:rsidR="0041081B" w:rsidRDefault="0041081B" w:rsidP="0041081B">
      <w:r>
        <w:t>Huawei: different use cases will have specific issues. Let's leave this for the normative work.</w:t>
      </w:r>
    </w:p>
    <w:p w14:paraId="6B93A487" w14:textId="77777777" w:rsidR="0041081B" w:rsidRDefault="0041081B" w:rsidP="0041081B">
      <w:r>
        <w:t>Ericsson wanted to handle the interworking case.</w:t>
      </w:r>
    </w:p>
    <w:p w14:paraId="32F9AE8A" w14:textId="77777777" w:rsidR="0041081B" w:rsidRDefault="0041081B" w:rsidP="0041081B">
      <w:r>
        <w:t xml:space="preserve">Qualcomm: </w:t>
      </w:r>
      <w:proofErr w:type="spellStart"/>
      <w:r>
        <w:t>plesae</w:t>
      </w:r>
      <w:proofErr w:type="spellEnd"/>
      <w:r>
        <w:t xml:space="preserve"> address this use case in a different way (another WID or CR, etc…), this is supposed to be generic.</w:t>
      </w:r>
    </w:p>
    <w:p w14:paraId="41D0289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S3-224013</w:t>
      </w:r>
      <w:r>
        <w:rPr>
          <w:color w:val="993300"/>
          <w:u w:val="single"/>
        </w:rPr>
        <w:t>.</w:t>
      </w:r>
    </w:p>
    <w:p w14:paraId="6FFCB452" w14:textId="400D5457" w:rsidR="0041081B" w:rsidRDefault="0041081B" w:rsidP="0041081B">
      <w:pPr>
        <w:rPr>
          <w:rFonts w:ascii="Arial" w:hAnsi="Arial" w:cs="Arial"/>
          <w:b/>
          <w:sz w:val="24"/>
        </w:rPr>
      </w:pPr>
      <w:r>
        <w:rPr>
          <w:rFonts w:ascii="Arial" w:hAnsi="Arial" w:cs="Arial"/>
          <w:b/>
          <w:color w:val="0000FF"/>
          <w:sz w:val="24"/>
        </w:rPr>
        <w:t>S3-224013</w:t>
      </w:r>
      <w:r>
        <w:rPr>
          <w:rFonts w:ascii="Arial" w:hAnsi="Arial" w:cs="Arial"/>
          <w:b/>
          <w:color w:val="0000FF"/>
          <w:sz w:val="24"/>
        </w:rPr>
        <w:tab/>
      </w:r>
      <w:proofErr w:type="spellStart"/>
      <w:r>
        <w:rPr>
          <w:rFonts w:ascii="Arial" w:hAnsi="Arial" w:cs="Arial"/>
          <w:b/>
          <w:sz w:val="24"/>
        </w:rPr>
        <w:t>Conlusions</w:t>
      </w:r>
      <w:proofErr w:type="spellEnd"/>
    </w:p>
    <w:p w14:paraId="0E3B134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Ericsson</w:t>
      </w:r>
    </w:p>
    <w:p w14:paraId="722AEC42" w14:textId="77777777" w:rsidR="0041081B" w:rsidRDefault="0041081B" w:rsidP="0041081B">
      <w:pPr>
        <w:rPr>
          <w:color w:val="808080"/>
        </w:rPr>
      </w:pPr>
      <w:r>
        <w:rPr>
          <w:color w:val="808080"/>
        </w:rPr>
        <w:lastRenderedPageBreak/>
        <w:t>(Replaces S3-223840)</w:t>
      </w:r>
    </w:p>
    <w:p w14:paraId="2E35AA8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696A11" w14:textId="3F2F873C" w:rsidR="0041081B" w:rsidRDefault="0041081B" w:rsidP="0041081B">
      <w:pPr>
        <w:rPr>
          <w:rFonts w:ascii="Arial" w:hAnsi="Arial" w:cs="Arial"/>
          <w:b/>
          <w:sz w:val="24"/>
        </w:rPr>
      </w:pPr>
      <w:r>
        <w:rPr>
          <w:rFonts w:ascii="Arial" w:hAnsi="Arial" w:cs="Arial"/>
          <w:b/>
          <w:color w:val="0000FF"/>
          <w:sz w:val="24"/>
        </w:rPr>
        <w:t>S3-223273</w:t>
      </w:r>
      <w:r>
        <w:rPr>
          <w:rFonts w:ascii="Arial" w:hAnsi="Arial" w:cs="Arial"/>
          <w:b/>
          <w:color w:val="0000FF"/>
          <w:sz w:val="24"/>
        </w:rPr>
        <w:tab/>
      </w:r>
      <w:r>
        <w:rPr>
          <w:rFonts w:ascii="Arial" w:hAnsi="Arial" w:cs="Arial"/>
          <w:b/>
          <w:sz w:val="24"/>
        </w:rPr>
        <w:t>solution 1 evaluation</w:t>
      </w:r>
    </w:p>
    <w:p w14:paraId="77AE0BE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Nokia, Nokia Shanghai Bell</w:t>
      </w:r>
    </w:p>
    <w:p w14:paraId="7F3B9DD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S3-224014</w:t>
      </w:r>
      <w:r>
        <w:rPr>
          <w:color w:val="993300"/>
          <w:u w:val="single"/>
        </w:rPr>
        <w:t>.</w:t>
      </w:r>
    </w:p>
    <w:p w14:paraId="1D63F12D" w14:textId="3FBFE48C" w:rsidR="0041081B" w:rsidRDefault="0041081B" w:rsidP="0041081B">
      <w:pPr>
        <w:rPr>
          <w:rFonts w:ascii="Arial" w:hAnsi="Arial" w:cs="Arial"/>
          <w:b/>
          <w:sz w:val="24"/>
        </w:rPr>
      </w:pPr>
      <w:r>
        <w:rPr>
          <w:rFonts w:ascii="Arial" w:hAnsi="Arial" w:cs="Arial"/>
          <w:b/>
          <w:color w:val="0000FF"/>
          <w:sz w:val="24"/>
        </w:rPr>
        <w:t>S3-224014</w:t>
      </w:r>
      <w:r>
        <w:rPr>
          <w:rFonts w:ascii="Arial" w:hAnsi="Arial" w:cs="Arial"/>
          <w:b/>
          <w:color w:val="0000FF"/>
          <w:sz w:val="24"/>
        </w:rPr>
        <w:tab/>
      </w:r>
      <w:r>
        <w:rPr>
          <w:rFonts w:ascii="Arial" w:hAnsi="Arial" w:cs="Arial"/>
          <w:b/>
          <w:sz w:val="24"/>
        </w:rPr>
        <w:t>solution 1 evaluation</w:t>
      </w:r>
    </w:p>
    <w:p w14:paraId="385615A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Nokia, Nokia Shanghai Bell</w:t>
      </w:r>
    </w:p>
    <w:p w14:paraId="60A0548F" w14:textId="77777777" w:rsidR="0041081B" w:rsidRDefault="0041081B" w:rsidP="0041081B">
      <w:pPr>
        <w:rPr>
          <w:color w:val="808080"/>
        </w:rPr>
      </w:pPr>
      <w:r>
        <w:rPr>
          <w:color w:val="808080"/>
        </w:rPr>
        <w:t>(Replaces S3-223273)</w:t>
      </w:r>
    </w:p>
    <w:p w14:paraId="7833B1D7" w14:textId="77777777" w:rsidR="0041081B" w:rsidRDefault="0041081B" w:rsidP="0041081B">
      <w:pPr>
        <w:rPr>
          <w:rFonts w:ascii="Arial" w:hAnsi="Arial" w:cs="Arial"/>
          <w:b/>
        </w:rPr>
      </w:pPr>
      <w:r>
        <w:rPr>
          <w:rFonts w:ascii="Arial" w:hAnsi="Arial" w:cs="Arial"/>
          <w:b/>
        </w:rPr>
        <w:t xml:space="preserve">Discussion: </w:t>
      </w:r>
    </w:p>
    <w:p w14:paraId="4994D653" w14:textId="77777777" w:rsidR="0041081B" w:rsidRDefault="0041081B" w:rsidP="0041081B">
      <w:r>
        <w:t>Addressing Ericsson's and Lenovo's comments.</w:t>
      </w:r>
    </w:p>
    <w:p w14:paraId="2DFA9D4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AFA10E" w14:textId="22425D0E" w:rsidR="0041081B" w:rsidRDefault="0041081B" w:rsidP="0041081B">
      <w:pPr>
        <w:rPr>
          <w:rFonts w:ascii="Arial" w:hAnsi="Arial" w:cs="Arial"/>
          <w:b/>
          <w:sz w:val="24"/>
        </w:rPr>
      </w:pPr>
      <w:r>
        <w:rPr>
          <w:rFonts w:ascii="Arial" w:hAnsi="Arial" w:cs="Arial"/>
          <w:b/>
          <w:color w:val="0000FF"/>
          <w:sz w:val="24"/>
        </w:rPr>
        <w:t>S3-223360</w:t>
      </w:r>
      <w:r>
        <w:rPr>
          <w:rFonts w:ascii="Arial" w:hAnsi="Arial" w:cs="Arial"/>
          <w:b/>
          <w:color w:val="0000FF"/>
          <w:sz w:val="24"/>
        </w:rPr>
        <w:tab/>
      </w:r>
      <w:r>
        <w:rPr>
          <w:rFonts w:ascii="Arial" w:hAnsi="Arial" w:cs="Arial"/>
          <w:b/>
          <w:sz w:val="24"/>
        </w:rPr>
        <w:t>Adding an evaluation of solution #5</w:t>
      </w:r>
    </w:p>
    <w:p w14:paraId="6F282DE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Qualcomm Incorporated</w:t>
      </w:r>
    </w:p>
    <w:p w14:paraId="697FE8AE" w14:textId="77777777" w:rsidR="0041081B" w:rsidRDefault="0041081B" w:rsidP="0041081B">
      <w:pPr>
        <w:rPr>
          <w:rFonts w:ascii="Arial" w:hAnsi="Arial" w:cs="Arial"/>
          <w:b/>
        </w:rPr>
      </w:pPr>
      <w:r>
        <w:rPr>
          <w:rFonts w:ascii="Arial" w:hAnsi="Arial" w:cs="Arial"/>
          <w:b/>
        </w:rPr>
        <w:t xml:space="preserve">Discussion: </w:t>
      </w:r>
    </w:p>
    <w:p w14:paraId="1E3AE130" w14:textId="77777777" w:rsidR="0041081B" w:rsidRDefault="0041081B" w:rsidP="0041081B">
      <w:r>
        <w:t>Lenovo: this solution opens to any AMF and we would like to see the use case for this scenario.</w:t>
      </w:r>
    </w:p>
    <w:p w14:paraId="38319CA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S3-224015</w:t>
      </w:r>
      <w:r>
        <w:rPr>
          <w:color w:val="993300"/>
          <w:u w:val="single"/>
        </w:rPr>
        <w:t>.</w:t>
      </w:r>
    </w:p>
    <w:p w14:paraId="66F8AA04" w14:textId="65D3CC63" w:rsidR="0041081B" w:rsidRDefault="0041081B" w:rsidP="0041081B">
      <w:pPr>
        <w:rPr>
          <w:rFonts w:ascii="Arial" w:hAnsi="Arial" w:cs="Arial"/>
          <w:b/>
          <w:sz w:val="24"/>
        </w:rPr>
      </w:pPr>
      <w:r>
        <w:rPr>
          <w:rFonts w:ascii="Arial" w:hAnsi="Arial" w:cs="Arial"/>
          <w:b/>
          <w:color w:val="0000FF"/>
          <w:sz w:val="24"/>
        </w:rPr>
        <w:t>S3-224015</w:t>
      </w:r>
      <w:r>
        <w:rPr>
          <w:rFonts w:ascii="Arial" w:hAnsi="Arial" w:cs="Arial"/>
          <w:b/>
          <w:color w:val="0000FF"/>
          <w:sz w:val="24"/>
        </w:rPr>
        <w:tab/>
      </w:r>
      <w:r>
        <w:rPr>
          <w:rFonts w:ascii="Arial" w:hAnsi="Arial" w:cs="Arial"/>
          <w:b/>
          <w:sz w:val="24"/>
        </w:rPr>
        <w:t>Adding an evaluation of solution #5</w:t>
      </w:r>
    </w:p>
    <w:p w14:paraId="72FD782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Qualcomm Incorporated</w:t>
      </w:r>
    </w:p>
    <w:p w14:paraId="1386C1D6" w14:textId="77777777" w:rsidR="0041081B" w:rsidRDefault="0041081B" w:rsidP="0041081B">
      <w:pPr>
        <w:rPr>
          <w:color w:val="808080"/>
        </w:rPr>
      </w:pPr>
      <w:r>
        <w:rPr>
          <w:color w:val="808080"/>
        </w:rPr>
        <w:t>(Replaces S3-223360)</w:t>
      </w:r>
    </w:p>
    <w:p w14:paraId="7A80F90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54EF2C" w14:textId="466E96A6" w:rsidR="0041081B" w:rsidRDefault="0041081B" w:rsidP="0041081B">
      <w:pPr>
        <w:rPr>
          <w:rFonts w:ascii="Arial" w:hAnsi="Arial" w:cs="Arial"/>
          <w:b/>
          <w:sz w:val="24"/>
        </w:rPr>
      </w:pPr>
      <w:r>
        <w:rPr>
          <w:rFonts w:ascii="Arial" w:hAnsi="Arial" w:cs="Arial"/>
          <w:b/>
          <w:color w:val="0000FF"/>
          <w:sz w:val="24"/>
        </w:rPr>
        <w:t>S3-223437</w:t>
      </w:r>
      <w:r>
        <w:rPr>
          <w:rFonts w:ascii="Arial" w:hAnsi="Arial" w:cs="Arial"/>
          <w:b/>
          <w:color w:val="0000FF"/>
          <w:sz w:val="24"/>
        </w:rPr>
        <w:tab/>
      </w:r>
      <w:r>
        <w:rPr>
          <w:rFonts w:ascii="Arial" w:hAnsi="Arial" w:cs="Arial"/>
          <w:b/>
          <w:sz w:val="24"/>
        </w:rPr>
        <w:t>Add evaluation to solution #3</w:t>
      </w:r>
    </w:p>
    <w:p w14:paraId="6DD9EC3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ZTE Corporation</w:t>
      </w:r>
    </w:p>
    <w:p w14:paraId="1E7C035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9630F4" w14:textId="2BA09C53" w:rsidR="0041081B" w:rsidRDefault="0041081B" w:rsidP="0041081B">
      <w:pPr>
        <w:rPr>
          <w:rFonts w:ascii="Arial" w:hAnsi="Arial" w:cs="Arial"/>
          <w:b/>
          <w:sz w:val="24"/>
        </w:rPr>
      </w:pPr>
      <w:r>
        <w:rPr>
          <w:rFonts w:ascii="Arial" w:hAnsi="Arial" w:cs="Arial"/>
          <w:b/>
          <w:color w:val="0000FF"/>
          <w:sz w:val="24"/>
        </w:rPr>
        <w:t>S3-223438</w:t>
      </w:r>
      <w:r>
        <w:rPr>
          <w:rFonts w:ascii="Arial" w:hAnsi="Arial" w:cs="Arial"/>
          <w:b/>
          <w:color w:val="0000FF"/>
          <w:sz w:val="24"/>
        </w:rPr>
        <w:tab/>
      </w:r>
      <w:r>
        <w:rPr>
          <w:rFonts w:ascii="Arial" w:hAnsi="Arial" w:cs="Arial"/>
          <w:b/>
          <w:sz w:val="24"/>
        </w:rPr>
        <w:t>Add some context to solution #3</w:t>
      </w:r>
    </w:p>
    <w:p w14:paraId="4A39084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ZTE Corporation</w:t>
      </w:r>
    </w:p>
    <w:p w14:paraId="5B74777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S3-224017</w:t>
      </w:r>
      <w:r>
        <w:rPr>
          <w:color w:val="993300"/>
          <w:u w:val="single"/>
        </w:rPr>
        <w:t>.</w:t>
      </w:r>
    </w:p>
    <w:p w14:paraId="4B99EE46" w14:textId="1A45D074" w:rsidR="0041081B" w:rsidRDefault="0041081B" w:rsidP="0041081B">
      <w:pPr>
        <w:rPr>
          <w:rFonts w:ascii="Arial" w:hAnsi="Arial" w:cs="Arial"/>
          <w:b/>
          <w:sz w:val="24"/>
        </w:rPr>
      </w:pPr>
      <w:r>
        <w:rPr>
          <w:rFonts w:ascii="Arial" w:hAnsi="Arial" w:cs="Arial"/>
          <w:b/>
          <w:color w:val="0000FF"/>
          <w:sz w:val="24"/>
        </w:rPr>
        <w:t>S3-224017</w:t>
      </w:r>
      <w:r>
        <w:rPr>
          <w:rFonts w:ascii="Arial" w:hAnsi="Arial" w:cs="Arial"/>
          <w:b/>
          <w:color w:val="0000FF"/>
          <w:sz w:val="24"/>
        </w:rPr>
        <w:tab/>
      </w:r>
      <w:r>
        <w:rPr>
          <w:rFonts w:ascii="Arial" w:hAnsi="Arial" w:cs="Arial"/>
          <w:b/>
          <w:sz w:val="24"/>
        </w:rPr>
        <w:t>Add some context to solution #3</w:t>
      </w:r>
    </w:p>
    <w:p w14:paraId="7BEB99C4"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ZTE Corporation</w:t>
      </w:r>
    </w:p>
    <w:p w14:paraId="23E1CA41" w14:textId="77777777" w:rsidR="0041081B" w:rsidRDefault="0041081B" w:rsidP="0041081B">
      <w:pPr>
        <w:rPr>
          <w:color w:val="808080"/>
        </w:rPr>
      </w:pPr>
      <w:r>
        <w:rPr>
          <w:color w:val="808080"/>
        </w:rPr>
        <w:t>(Replaces S3-223438)</w:t>
      </w:r>
    </w:p>
    <w:p w14:paraId="2EA4079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5AA805" w14:textId="1293BE2A" w:rsidR="0041081B" w:rsidRDefault="0041081B" w:rsidP="0041081B">
      <w:pPr>
        <w:rPr>
          <w:rFonts w:ascii="Arial" w:hAnsi="Arial" w:cs="Arial"/>
          <w:b/>
          <w:sz w:val="24"/>
        </w:rPr>
      </w:pPr>
      <w:r>
        <w:rPr>
          <w:rFonts w:ascii="Arial" w:hAnsi="Arial" w:cs="Arial"/>
          <w:b/>
          <w:color w:val="0000FF"/>
          <w:sz w:val="24"/>
        </w:rPr>
        <w:t>S3-223439</w:t>
      </w:r>
      <w:r>
        <w:rPr>
          <w:rFonts w:ascii="Arial" w:hAnsi="Arial" w:cs="Arial"/>
          <w:b/>
          <w:color w:val="0000FF"/>
          <w:sz w:val="24"/>
        </w:rPr>
        <w:tab/>
      </w:r>
      <w:r>
        <w:rPr>
          <w:rFonts w:ascii="Arial" w:hAnsi="Arial" w:cs="Arial"/>
          <w:b/>
          <w:sz w:val="24"/>
        </w:rPr>
        <w:t>Removal of Editor’s Notes of solution #3</w:t>
      </w:r>
    </w:p>
    <w:p w14:paraId="01041EF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ZTE Corporation</w:t>
      </w:r>
    </w:p>
    <w:p w14:paraId="5583F25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F31465" w14:textId="51983B61" w:rsidR="0041081B" w:rsidRDefault="0041081B" w:rsidP="0041081B">
      <w:pPr>
        <w:rPr>
          <w:rFonts w:ascii="Arial" w:hAnsi="Arial" w:cs="Arial"/>
          <w:b/>
          <w:sz w:val="24"/>
        </w:rPr>
      </w:pPr>
      <w:r>
        <w:rPr>
          <w:rFonts w:ascii="Arial" w:hAnsi="Arial" w:cs="Arial"/>
          <w:b/>
          <w:color w:val="0000FF"/>
          <w:sz w:val="24"/>
        </w:rPr>
        <w:t>S3-223502</w:t>
      </w:r>
      <w:r>
        <w:rPr>
          <w:rFonts w:ascii="Arial" w:hAnsi="Arial" w:cs="Arial"/>
          <w:b/>
          <w:color w:val="0000FF"/>
          <w:sz w:val="24"/>
        </w:rPr>
        <w:tab/>
      </w:r>
      <w:r>
        <w:rPr>
          <w:rFonts w:ascii="Arial" w:hAnsi="Arial" w:cs="Arial"/>
          <w:b/>
          <w:sz w:val="24"/>
        </w:rPr>
        <w:t>Update solution2</w:t>
      </w:r>
    </w:p>
    <w:p w14:paraId="0F42F68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62859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S3-224018</w:t>
      </w:r>
      <w:r>
        <w:rPr>
          <w:color w:val="993300"/>
          <w:u w:val="single"/>
        </w:rPr>
        <w:t>.</w:t>
      </w:r>
    </w:p>
    <w:p w14:paraId="582ADA05" w14:textId="3A502FB7" w:rsidR="0041081B" w:rsidRDefault="0041081B" w:rsidP="0041081B">
      <w:pPr>
        <w:rPr>
          <w:rFonts w:ascii="Arial" w:hAnsi="Arial" w:cs="Arial"/>
          <w:b/>
          <w:sz w:val="24"/>
        </w:rPr>
      </w:pPr>
      <w:r>
        <w:rPr>
          <w:rFonts w:ascii="Arial" w:hAnsi="Arial" w:cs="Arial"/>
          <w:b/>
          <w:color w:val="0000FF"/>
          <w:sz w:val="24"/>
        </w:rPr>
        <w:t>S3-224018</w:t>
      </w:r>
      <w:r>
        <w:rPr>
          <w:rFonts w:ascii="Arial" w:hAnsi="Arial" w:cs="Arial"/>
          <w:b/>
          <w:color w:val="0000FF"/>
          <w:sz w:val="24"/>
        </w:rPr>
        <w:tab/>
      </w:r>
      <w:r>
        <w:rPr>
          <w:rFonts w:ascii="Arial" w:hAnsi="Arial" w:cs="Arial"/>
          <w:b/>
          <w:sz w:val="24"/>
        </w:rPr>
        <w:t>Update solution2</w:t>
      </w:r>
    </w:p>
    <w:p w14:paraId="4F6A2EC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69A56E" w14:textId="77777777" w:rsidR="0041081B" w:rsidRDefault="0041081B" w:rsidP="0041081B">
      <w:pPr>
        <w:rPr>
          <w:color w:val="808080"/>
        </w:rPr>
      </w:pPr>
      <w:r>
        <w:rPr>
          <w:color w:val="808080"/>
        </w:rPr>
        <w:t>(Replaces S3-223502)</w:t>
      </w:r>
    </w:p>
    <w:p w14:paraId="11BEE4D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4357F9" w14:textId="44BCD73A" w:rsidR="0041081B" w:rsidRDefault="0041081B" w:rsidP="0041081B">
      <w:pPr>
        <w:rPr>
          <w:rFonts w:ascii="Arial" w:hAnsi="Arial" w:cs="Arial"/>
          <w:b/>
          <w:sz w:val="24"/>
        </w:rPr>
      </w:pPr>
      <w:r>
        <w:rPr>
          <w:rFonts w:ascii="Arial" w:hAnsi="Arial" w:cs="Arial"/>
          <w:b/>
          <w:color w:val="0000FF"/>
          <w:sz w:val="24"/>
        </w:rPr>
        <w:t>S3-223503</w:t>
      </w:r>
      <w:r>
        <w:rPr>
          <w:rFonts w:ascii="Arial" w:hAnsi="Arial" w:cs="Arial"/>
          <w:b/>
          <w:color w:val="0000FF"/>
          <w:sz w:val="24"/>
        </w:rPr>
        <w:tab/>
      </w:r>
      <w:r>
        <w:rPr>
          <w:rFonts w:ascii="Arial" w:hAnsi="Arial" w:cs="Arial"/>
          <w:b/>
          <w:sz w:val="24"/>
        </w:rPr>
        <w:t>update the 5.1</w:t>
      </w:r>
    </w:p>
    <w:p w14:paraId="79C3C0B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2C2CCB" w14:textId="77777777" w:rsidR="0041081B" w:rsidRDefault="0041081B" w:rsidP="0041081B">
      <w:pPr>
        <w:rPr>
          <w:rFonts w:ascii="Arial" w:hAnsi="Arial" w:cs="Arial"/>
          <w:b/>
        </w:rPr>
      </w:pPr>
      <w:r>
        <w:rPr>
          <w:rFonts w:ascii="Arial" w:hAnsi="Arial" w:cs="Arial"/>
          <w:b/>
        </w:rPr>
        <w:t xml:space="preserve">Discussion: </w:t>
      </w:r>
    </w:p>
    <w:p w14:paraId="591E8AD8" w14:textId="77777777" w:rsidR="0041081B" w:rsidRDefault="0041081B" w:rsidP="0041081B">
      <w:r>
        <w:t>Lenovo: it doesn’t capture correctly the key issues.</w:t>
      </w:r>
    </w:p>
    <w:p w14:paraId="6FAA8DE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99A071" w14:textId="653DE8AE" w:rsidR="0041081B" w:rsidRDefault="0041081B" w:rsidP="0041081B">
      <w:pPr>
        <w:rPr>
          <w:rFonts w:ascii="Arial" w:hAnsi="Arial" w:cs="Arial"/>
          <w:b/>
          <w:sz w:val="24"/>
        </w:rPr>
      </w:pPr>
      <w:r>
        <w:rPr>
          <w:rFonts w:ascii="Arial" w:hAnsi="Arial" w:cs="Arial"/>
          <w:b/>
          <w:color w:val="0000FF"/>
          <w:sz w:val="24"/>
        </w:rPr>
        <w:t>S3-223718</w:t>
      </w:r>
      <w:r>
        <w:rPr>
          <w:rFonts w:ascii="Arial" w:hAnsi="Arial" w:cs="Arial"/>
          <w:b/>
          <w:color w:val="0000FF"/>
          <w:sz w:val="24"/>
        </w:rPr>
        <w:tab/>
      </w:r>
      <w:r>
        <w:rPr>
          <w:rFonts w:ascii="Arial" w:hAnsi="Arial" w:cs="Arial"/>
          <w:b/>
          <w:sz w:val="24"/>
        </w:rPr>
        <w:t>Resolving EN and adding evaluation for solution#9</w:t>
      </w:r>
    </w:p>
    <w:p w14:paraId="66824EA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Samsung</w:t>
      </w:r>
    </w:p>
    <w:p w14:paraId="77429C4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14580B" w14:textId="0F311DC1" w:rsidR="0041081B" w:rsidRDefault="0041081B" w:rsidP="0041081B">
      <w:pPr>
        <w:rPr>
          <w:rFonts w:ascii="Arial" w:hAnsi="Arial" w:cs="Arial"/>
          <w:b/>
          <w:sz w:val="24"/>
        </w:rPr>
      </w:pPr>
      <w:r>
        <w:rPr>
          <w:rFonts w:ascii="Arial" w:hAnsi="Arial" w:cs="Arial"/>
          <w:b/>
          <w:color w:val="0000FF"/>
          <w:sz w:val="24"/>
        </w:rPr>
        <w:t>S3-223719</w:t>
      </w:r>
      <w:r>
        <w:rPr>
          <w:rFonts w:ascii="Arial" w:hAnsi="Arial" w:cs="Arial"/>
          <w:b/>
          <w:color w:val="0000FF"/>
          <w:sz w:val="24"/>
        </w:rPr>
        <w:tab/>
      </w:r>
      <w:r>
        <w:rPr>
          <w:rFonts w:ascii="Arial" w:hAnsi="Arial" w:cs="Arial"/>
          <w:b/>
          <w:sz w:val="24"/>
        </w:rPr>
        <w:t>Resolving EN and adding evaluation for solution#6</w:t>
      </w:r>
    </w:p>
    <w:p w14:paraId="392493E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Samsung</w:t>
      </w:r>
    </w:p>
    <w:p w14:paraId="4B533A0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S3-224019</w:t>
      </w:r>
      <w:r>
        <w:rPr>
          <w:color w:val="993300"/>
          <w:u w:val="single"/>
        </w:rPr>
        <w:t>.</w:t>
      </w:r>
    </w:p>
    <w:p w14:paraId="6A4F32A1" w14:textId="20F8BE29" w:rsidR="0041081B" w:rsidRDefault="0041081B" w:rsidP="0041081B">
      <w:pPr>
        <w:rPr>
          <w:rFonts w:ascii="Arial" w:hAnsi="Arial" w:cs="Arial"/>
          <w:b/>
          <w:sz w:val="24"/>
        </w:rPr>
      </w:pPr>
      <w:r>
        <w:rPr>
          <w:rFonts w:ascii="Arial" w:hAnsi="Arial" w:cs="Arial"/>
          <w:b/>
          <w:color w:val="0000FF"/>
          <w:sz w:val="24"/>
        </w:rPr>
        <w:t>S3-224019</w:t>
      </w:r>
      <w:r>
        <w:rPr>
          <w:rFonts w:ascii="Arial" w:hAnsi="Arial" w:cs="Arial"/>
          <w:b/>
          <w:color w:val="0000FF"/>
          <w:sz w:val="24"/>
        </w:rPr>
        <w:tab/>
      </w:r>
      <w:r>
        <w:rPr>
          <w:rFonts w:ascii="Arial" w:hAnsi="Arial" w:cs="Arial"/>
          <w:b/>
          <w:sz w:val="24"/>
        </w:rPr>
        <w:t>Resolving EN and adding evaluation for solution#6</w:t>
      </w:r>
    </w:p>
    <w:p w14:paraId="21EB4158"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Samsung</w:t>
      </w:r>
    </w:p>
    <w:p w14:paraId="1CF6FF7D" w14:textId="77777777" w:rsidR="0041081B" w:rsidRDefault="0041081B" w:rsidP="0041081B">
      <w:pPr>
        <w:rPr>
          <w:color w:val="808080"/>
        </w:rPr>
      </w:pPr>
      <w:r>
        <w:rPr>
          <w:color w:val="808080"/>
        </w:rPr>
        <w:t>(Replaces S3-223719)</w:t>
      </w:r>
    </w:p>
    <w:p w14:paraId="7F5D5AF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A3FAD9" w14:textId="1962662D" w:rsidR="0041081B" w:rsidRDefault="0041081B" w:rsidP="0041081B">
      <w:pPr>
        <w:rPr>
          <w:rFonts w:ascii="Arial" w:hAnsi="Arial" w:cs="Arial"/>
          <w:b/>
          <w:sz w:val="24"/>
        </w:rPr>
      </w:pPr>
      <w:r>
        <w:rPr>
          <w:rFonts w:ascii="Arial" w:hAnsi="Arial" w:cs="Arial"/>
          <w:b/>
          <w:color w:val="0000FF"/>
          <w:sz w:val="24"/>
        </w:rPr>
        <w:t>S3-223768</w:t>
      </w:r>
      <w:r>
        <w:rPr>
          <w:rFonts w:ascii="Arial" w:hAnsi="Arial" w:cs="Arial"/>
          <w:b/>
          <w:color w:val="0000FF"/>
          <w:sz w:val="24"/>
        </w:rPr>
        <w:tab/>
      </w:r>
      <w:r>
        <w:rPr>
          <w:rFonts w:ascii="Arial" w:hAnsi="Arial" w:cs="Arial"/>
          <w:b/>
          <w:sz w:val="24"/>
        </w:rPr>
        <w:t>Update to solution #7 in TR 33.741</w:t>
      </w:r>
    </w:p>
    <w:p w14:paraId="188EAB7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Beijing Xiaomi Mobile Software</w:t>
      </w:r>
    </w:p>
    <w:p w14:paraId="78786A7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F685D1" w14:textId="1A38C21A" w:rsidR="0041081B" w:rsidRDefault="0041081B" w:rsidP="0041081B">
      <w:pPr>
        <w:rPr>
          <w:rFonts w:ascii="Arial" w:hAnsi="Arial" w:cs="Arial"/>
          <w:b/>
          <w:sz w:val="24"/>
        </w:rPr>
      </w:pPr>
      <w:r>
        <w:rPr>
          <w:rFonts w:ascii="Arial" w:hAnsi="Arial" w:cs="Arial"/>
          <w:b/>
          <w:color w:val="0000FF"/>
          <w:sz w:val="24"/>
        </w:rPr>
        <w:t>S3-223836</w:t>
      </w:r>
      <w:r>
        <w:rPr>
          <w:rFonts w:ascii="Arial" w:hAnsi="Arial" w:cs="Arial"/>
          <w:b/>
          <w:color w:val="0000FF"/>
          <w:sz w:val="24"/>
        </w:rPr>
        <w:tab/>
      </w:r>
      <w:r>
        <w:rPr>
          <w:rFonts w:ascii="Arial" w:hAnsi="Arial" w:cs="Arial"/>
          <w:b/>
          <w:sz w:val="24"/>
        </w:rPr>
        <w:t>Solution #11 updates</w:t>
      </w:r>
    </w:p>
    <w:p w14:paraId="67A7DA4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Ericsson</w:t>
      </w:r>
    </w:p>
    <w:p w14:paraId="3C69CC3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7B2E7F" w14:textId="3E471DC8" w:rsidR="0041081B" w:rsidRDefault="0041081B" w:rsidP="0041081B">
      <w:pPr>
        <w:rPr>
          <w:rFonts w:ascii="Arial" w:hAnsi="Arial" w:cs="Arial"/>
          <w:b/>
          <w:sz w:val="24"/>
        </w:rPr>
      </w:pPr>
      <w:r>
        <w:rPr>
          <w:rFonts w:ascii="Arial" w:hAnsi="Arial" w:cs="Arial"/>
          <w:b/>
          <w:color w:val="0000FF"/>
          <w:sz w:val="24"/>
        </w:rPr>
        <w:t>S3-223837</w:t>
      </w:r>
      <w:r>
        <w:rPr>
          <w:rFonts w:ascii="Arial" w:hAnsi="Arial" w:cs="Arial"/>
          <w:b/>
          <w:color w:val="0000FF"/>
          <w:sz w:val="24"/>
        </w:rPr>
        <w:tab/>
      </w:r>
      <w:r>
        <w:rPr>
          <w:rFonts w:ascii="Arial" w:hAnsi="Arial" w:cs="Arial"/>
          <w:b/>
          <w:sz w:val="24"/>
        </w:rPr>
        <w:t xml:space="preserve">Solution #11 </w:t>
      </w:r>
      <w:proofErr w:type="spellStart"/>
      <w:r>
        <w:rPr>
          <w:rFonts w:ascii="Arial" w:hAnsi="Arial" w:cs="Arial"/>
          <w:b/>
          <w:sz w:val="24"/>
        </w:rPr>
        <w:t>evalution</w:t>
      </w:r>
      <w:proofErr w:type="spellEnd"/>
    </w:p>
    <w:p w14:paraId="139608C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Ericsson</w:t>
      </w:r>
    </w:p>
    <w:p w14:paraId="7A50939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S3-224020</w:t>
      </w:r>
      <w:r>
        <w:rPr>
          <w:color w:val="993300"/>
          <w:u w:val="single"/>
        </w:rPr>
        <w:t>.</w:t>
      </w:r>
    </w:p>
    <w:p w14:paraId="494E4C82" w14:textId="2A8E2CC6" w:rsidR="0041081B" w:rsidRDefault="0041081B" w:rsidP="0041081B">
      <w:pPr>
        <w:rPr>
          <w:rFonts w:ascii="Arial" w:hAnsi="Arial" w:cs="Arial"/>
          <w:b/>
          <w:sz w:val="24"/>
        </w:rPr>
      </w:pPr>
      <w:r>
        <w:rPr>
          <w:rFonts w:ascii="Arial" w:hAnsi="Arial" w:cs="Arial"/>
          <w:b/>
          <w:color w:val="0000FF"/>
          <w:sz w:val="24"/>
        </w:rPr>
        <w:t>S3-224020</w:t>
      </w:r>
      <w:r>
        <w:rPr>
          <w:rFonts w:ascii="Arial" w:hAnsi="Arial" w:cs="Arial"/>
          <w:b/>
          <w:color w:val="0000FF"/>
          <w:sz w:val="24"/>
        </w:rPr>
        <w:tab/>
      </w:r>
      <w:r>
        <w:rPr>
          <w:rFonts w:ascii="Arial" w:hAnsi="Arial" w:cs="Arial"/>
          <w:b/>
          <w:sz w:val="24"/>
        </w:rPr>
        <w:t xml:space="preserve">Solution #11 </w:t>
      </w:r>
      <w:proofErr w:type="spellStart"/>
      <w:r>
        <w:rPr>
          <w:rFonts w:ascii="Arial" w:hAnsi="Arial" w:cs="Arial"/>
          <w:b/>
          <w:sz w:val="24"/>
        </w:rPr>
        <w:t>evalution</w:t>
      </w:r>
      <w:proofErr w:type="spellEnd"/>
    </w:p>
    <w:p w14:paraId="31117CE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Ericsson</w:t>
      </w:r>
    </w:p>
    <w:p w14:paraId="77339F5B" w14:textId="77777777" w:rsidR="0041081B" w:rsidRDefault="0041081B" w:rsidP="0041081B">
      <w:pPr>
        <w:rPr>
          <w:color w:val="808080"/>
        </w:rPr>
      </w:pPr>
      <w:r>
        <w:rPr>
          <w:color w:val="808080"/>
        </w:rPr>
        <w:t>(Replaces S3-223837)</w:t>
      </w:r>
    </w:p>
    <w:p w14:paraId="04DAAB2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58763B" w14:textId="67C9F571" w:rsidR="0041081B" w:rsidRDefault="0041081B" w:rsidP="0041081B">
      <w:pPr>
        <w:rPr>
          <w:rFonts w:ascii="Arial" w:hAnsi="Arial" w:cs="Arial"/>
          <w:b/>
          <w:sz w:val="24"/>
        </w:rPr>
      </w:pPr>
      <w:r>
        <w:rPr>
          <w:rFonts w:ascii="Arial" w:hAnsi="Arial" w:cs="Arial"/>
          <w:b/>
          <w:color w:val="0000FF"/>
          <w:sz w:val="24"/>
        </w:rPr>
        <w:t>S3-223838</w:t>
      </w:r>
      <w:r>
        <w:rPr>
          <w:rFonts w:ascii="Arial" w:hAnsi="Arial" w:cs="Arial"/>
          <w:b/>
          <w:color w:val="0000FF"/>
          <w:sz w:val="24"/>
        </w:rPr>
        <w:tab/>
      </w:r>
      <w:r>
        <w:rPr>
          <w:rFonts w:ascii="Arial" w:hAnsi="Arial" w:cs="Arial"/>
          <w:b/>
          <w:sz w:val="24"/>
        </w:rPr>
        <w:t>Solution #12 updates</w:t>
      </w:r>
    </w:p>
    <w:p w14:paraId="0652858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Ericsson</w:t>
      </w:r>
    </w:p>
    <w:p w14:paraId="4EF52D4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9CE9D" w14:textId="5AC99B6D" w:rsidR="0041081B" w:rsidRDefault="0041081B" w:rsidP="0041081B">
      <w:pPr>
        <w:rPr>
          <w:rFonts w:ascii="Arial" w:hAnsi="Arial" w:cs="Arial"/>
          <w:b/>
          <w:sz w:val="24"/>
        </w:rPr>
      </w:pPr>
      <w:r>
        <w:rPr>
          <w:rFonts w:ascii="Arial" w:hAnsi="Arial" w:cs="Arial"/>
          <w:b/>
          <w:color w:val="0000FF"/>
          <w:sz w:val="24"/>
        </w:rPr>
        <w:t>S3-223839</w:t>
      </w:r>
      <w:r>
        <w:rPr>
          <w:rFonts w:ascii="Arial" w:hAnsi="Arial" w:cs="Arial"/>
          <w:b/>
          <w:color w:val="0000FF"/>
          <w:sz w:val="24"/>
        </w:rPr>
        <w:tab/>
      </w:r>
      <w:r>
        <w:rPr>
          <w:rFonts w:ascii="Arial" w:hAnsi="Arial" w:cs="Arial"/>
          <w:b/>
          <w:sz w:val="24"/>
        </w:rPr>
        <w:t xml:space="preserve">Solution #12 </w:t>
      </w:r>
      <w:proofErr w:type="spellStart"/>
      <w:r>
        <w:rPr>
          <w:rFonts w:ascii="Arial" w:hAnsi="Arial" w:cs="Arial"/>
          <w:b/>
          <w:sz w:val="24"/>
        </w:rPr>
        <w:t>evalution</w:t>
      </w:r>
      <w:proofErr w:type="spellEnd"/>
    </w:p>
    <w:p w14:paraId="7048828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Ericsson</w:t>
      </w:r>
    </w:p>
    <w:p w14:paraId="5220A51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S3-224021</w:t>
      </w:r>
      <w:r>
        <w:rPr>
          <w:color w:val="993300"/>
          <w:u w:val="single"/>
        </w:rPr>
        <w:t>.</w:t>
      </w:r>
    </w:p>
    <w:p w14:paraId="035C8EA0" w14:textId="71FD17CC" w:rsidR="0041081B" w:rsidRDefault="0041081B" w:rsidP="0041081B">
      <w:pPr>
        <w:rPr>
          <w:rFonts w:ascii="Arial" w:hAnsi="Arial" w:cs="Arial"/>
          <w:b/>
          <w:sz w:val="24"/>
        </w:rPr>
      </w:pPr>
      <w:r>
        <w:rPr>
          <w:rFonts w:ascii="Arial" w:hAnsi="Arial" w:cs="Arial"/>
          <w:b/>
          <w:color w:val="0000FF"/>
          <w:sz w:val="24"/>
        </w:rPr>
        <w:t>S3-224021</w:t>
      </w:r>
      <w:r>
        <w:rPr>
          <w:rFonts w:ascii="Arial" w:hAnsi="Arial" w:cs="Arial"/>
          <w:b/>
          <w:color w:val="0000FF"/>
          <w:sz w:val="24"/>
        </w:rPr>
        <w:tab/>
      </w:r>
      <w:r>
        <w:rPr>
          <w:rFonts w:ascii="Arial" w:hAnsi="Arial" w:cs="Arial"/>
          <w:b/>
          <w:sz w:val="24"/>
        </w:rPr>
        <w:t xml:space="preserve">Solution #12 </w:t>
      </w:r>
      <w:proofErr w:type="spellStart"/>
      <w:r>
        <w:rPr>
          <w:rFonts w:ascii="Arial" w:hAnsi="Arial" w:cs="Arial"/>
          <w:b/>
          <w:sz w:val="24"/>
        </w:rPr>
        <w:t>evalution</w:t>
      </w:r>
      <w:proofErr w:type="spellEnd"/>
    </w:p>
    <w:p w14:paraId="4B0F7EC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Ericsson</w:t>
      </w:r>
    </w:p>
    <w:p w14:paraId="161DE17C" w14:textId="77777777" w:rsidR="0041081B" w:rsidRDefault="0041081B" w:rsidP="0041081B">
      <w:pPr>
        <w:rPr>
          <w:color w:val="808080"/>
        </w:rPr>
      </w:pPr>
      <w:r>
        <w:rPr>
          <w:color w:val="808080"/>
        </w:rPr>
        <w:t>(Replaces S3-223839)</w:t>
      </w:r>
    </w:p>
    <w:p w14:paraId="3EB92587"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86E24D" w14:textId="24B46719" w:rsidR="0041081B" w:rsidRDefault="0041081B" w:rsidP="0041081B">
      <w:pPr>
        <w:rPr>
          <w:rFonts w:ascii="Arial" w:hAnsi="Arial" w:cs="Arial"/>
          <w:b/>
          <w:sz w:val="24"/>
        </w:rPr>
      </w:pPr>
      <w:r>
        <w:rPr>
          <w:rFonts w:ascii="Arial" w:hAnsi="Arial" w:cs="Arial"/>
          <w:b/>
          <w:color w:val="0000FF"/>
          <w:sz w:val="24"/>
        </w:rPr>
        <w:t>S3-223872</w:t>
      </w:r>
      <w:r>
        <w:rPr>
          <w:rFonts w:ascii="Arial" w:hAnsi="Arial" w:cs="Arial"/>
          <w:b/>
          <w:color w:val="0000FF"/>
          <w:sz w:val="24"/>
        </w:rPr>
        <w:tab/>
      </w:r>
      <w:r>
        <w:rPr>
          <w:rFonts w:ascii="Arial" w:hAnsi="Arial" w:cs="Arial"/>
          <w:b/>
          <w:sz w:val="24"/>
        </w:rPr>
        <w:t>Update to Solution #8 in HONTRA</w:t>
      </w:r>
    </w:p>
    <w:p w14:paraId="2B08AA0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Lenovo</w:t>
      </w:r>
    </w:p>
    <w:p w14:paraId="312B8E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S3-224022</w:t>
      </w:r>
      <w:r>
        <w:rPr>
          <w:color w:val="993300"/>
          <w:u w:val="single"/>
        </w:rPr>
        <w:t>.</w:t>
      </w:r>
    </w:p>
    <w:p w14:paraId="37E3EF77" w14:textId="6BF6DA3E" w:rsidR="0041081B" w:rsidRDefault="0041081B" w:rsidP="0041081B">
      <w:pPr>
        <w:rPr>
          <w:rFonts w:ascii="Arial" w:hAnsi="Arial" w:cs="Arial"/>
          <w:b/>
          <w:sz w:val="24"/>
        </w:rPr>
      </w:pPr>
      <w:r>
        <w:rPr>
          <w:rFonts w:ascii="Arial" w:hAnsi="Arial" w:cs="Arial"/>
          <w:b/>
          <w:color w:val="0000FF"/>
          <w:sz w:val="24"/>
        </w:rPr>
        <w:t>S3-224022</w:t>
      </w:r>
      <w:r>
        <w:rPr>
          <w:rFonts w:ascii="Arial" w:hAnsi="Arial" w:cs="Arial"/>
          <w:b/>
          <w:color w:val="0000FF"/>
          <w:sz w:val="24"/>
        </w:rPr>
        <w:tab/>
      </w:r>
      <w:r>
        <w:rPr>
          <w:rFonts w:ascii="Arial" w:hAnsi="Arial" w:cs="Arial"/>
          <w:b/>
          <w:sz w:val="24"/>
        </w:rPr>
        <w:t>Update to Solution #8 in HONTRA</w:t>
      </w:r>
    </w:p>
    <w:p w14:paraId="09BEC2C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Source: Lenovo</w:t>
      </w:r>
    </w:p>
    <w:p w14:paraId="344FC661" w14:textId="77777777" w:rsidR="0041081B" w:rsidRDefault="0041081B" w:rsidP="0041081B">
      <w:pPr>
        <w:rPr>
          <w:color w:val="808080"/>
        </w:rPr>
      </w:pPr>
      <w:r>
        <w:rPr>
          <w:color w:val="808080"/>
        </w:rPr>
        <w:t>(Replaces S3-223872)</w:t>
      </w:r>
    </w:p>
    <w:p w14:paraId="28BE367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1F6665" w14:textId="2F8DF235" w:rsidR="0041081B" w:rsidRDefault="0041081B" w:rsidP="0041081B">
      <w:pPr>
        <w:rPr>
          <w:rFonts w:ascii="Arial" w:hAnsi="Arial" w:cs="Arial"/>
          <w:b/>
          <w:sz w:val="24"/>
        </w:rPr>
      </w:pPr>
      <w:r>
        <w:rPr>
          <w:rFonts w:ascii="Arial" w:hAnsi="Arial" w:cs="Arial"/>
          <w:b/>
          <w:color w:val="0000FF"/>
          <w:sz w:val="24"/>
        </w:rPr>
        <w:t>S3-224016</w:t>
      </w:r>
      <w:r>
        <w:rPr>
          <w:rFonts w:ascii="Arial" w:hAnsi="Arial" w:cs="Arial"/>
          <w:b/>
          <w:color w:val="0000FF"/>
          <w:sz w:val="24"/>
        </w:rPr>
        <w:tab/>
      </w:r>
      <w:r>
        <w:rPr>
          <w:rFonts w:ascii="Arial" w:hAnsi="Arial" w:cs="Arial"/>
          <w:b/>
          <w:sz w:val="24"/>
        </w:rPr>
        <w:t>draft TR 33.741</w:t>
      </w:r>
    </w:p>
    <w:p w14:paraId="40584589"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33.741 v0.4.0</w:t>
      </w:r>
      <w:r>
        <w:rPr>
          <w:i/>
        </w:rPr>
        <w:br/>
      </w:r>
      <w:r>
        <w:rPr>
          <w:i/>
        </w:rPr>
        <w:tab/>
      </w:r>
      <w:r>
        <w:rPr>
          <w:i/>
        </w:rPr>
        <w:tab/>
      </w:r>
      <w:r>
        <w:rPr>
          <w:i/>
        </w:rPr>
        <w:tab/>
      </w:r>
      <w:r>
        <w:rPr>
          <w:i/>
        </w:rPr>
        <w:tab/>
      </w:r>
      <w:r>
        <w:rPr>
          <w:i/>
        </w:rPr>
        <w:tab/>
        <w:t>Source: Huawei</w:t>
      </w:r>
    </w:p>
    <w:p w14:paraId="666973F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58E9F8" w14:textId="77777777" w:rsidR="0041081B" w:rsidRDefault="0041081B" w:rsidP="0041081B">
      <w:pPr>
        <w:pStyle w:val="Heading3"/>
      </w:pPr>
      <w:bookmarkStart w:id="21" w:name="_Toc128488125"/>
      <w:r>
        <w:t>5.8</w:t>
      </w:r>
      <w:r>
        <w:tab/>
        <w:t>Study on security aspects of enablers for Network Automation for 5G – phase 3</w:t>
      </w:r>
      <w:bookmarkEnd w:id="21"/>
    </w:p>
    <w:p w14:paraId="7391B085" w14:textId="073C4D6F" w:rsidR="0041081B" w:rsidRDefault="0041081B" w:rsidP="0041081B">
      <w:pPr>
        <w:rPr>
          <w:rFonts w:ascii="Arial" w:hAnsi="Arial" w:cs="Arial"/>
          <w:b/>
          <w:sz w:val="24"/>
        </w:rPr>
      </w:pPr>
      <w:r>
        <w:rPr>
          <w:rFonts w:ascii="Arial" w:hAnsi="Arial" w:cs="Arial"/>
          <w:b/>
          <w:color w:val="0000FF"/>
          <w:sz w:val="24"/>
        </w:rPr>
        <w:t>S3-223688</w:t>
      </w:r>
      <w:r>
        <w:rPr>
          <w:rFonts w:ascii="Arial" w:hAnsi="Arial" w:cs="Arial"/>
          <w:b/>
          <w:color w:val="0000FF"/>
          <w:sz w:val="24"/>
        </w:rPr>
        <w:tab/>
      </w:r>
      <w:r>
        <w:rPr>
          <w:rFonts w:ascii="Arial" w:hAnsi="Arial" w:cs="Arial"/>
          <w:b/>
          <w:sz w:val="24"/>
        </w:rPr>
        <w:t>Update of Key Issue #3 "Security for AI/ML model storage and sharing" on authorization by the NF which generated the AI/ML model</w:t>
      </w:r>
    </w:p>
    <w:p w14:paraId="0B5211F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7355BC0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735565" w14:textId="2B6FA35F" w:rsidR="0041081B" w:rsidRDefault="0041081B" w:rsidP="0041081B">
      <w:pPr>
        <w:rPr>
          <w:rFonts w:ascii="Arial" w:hAnsi="Arial" w:cs="Arial"/>
          <w:b/>
          <w:sz w:val="24"/>
        </w:rPr>
      </w:pPr>
      <w:r>
        <w:rPr>
          <w:rFonts w:ascii="Arial" w:hAnsi="Arial" w:cs="Arial"/>
          <w:b/>
          <w:color w:val="0000FF"/>
          <w:sz w:val="24"/>
        </w:rPr>
        <w:t>S3-223217</w:t>
      </w:r>
      <w:r>
        <w:rPr>
          <w:rFonts w:ascii="Arial" w:hAnsi="Arial" w:cs="Arial"/>
          <w:b/>
          <w:color w:val="0000FF"/>
          <w:sz w:val="24"/>
        </w:rPr>
        <w:tab/>
      </w:r>
      <w:r>
        <w:rPr>
          <w:rFonts w:ascii="Arial" w:hAnsi="Arial" w:cs="Arial"/>
          <w:b/>
          <w:sz w:val="24"/>
        </w:rPr>
        <w:t>Update of solution #4</w:t>
      </w:r>
    </w:p>
    <w:p w14:paraId="2BBD320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Lenovo</w:t>
      </w:r>
    </w:p>
    <w:p w14:paraId="46150348" w14:textId="77777777" w:rsidR="0041081B" w:rsidRDefault="0041081B" w:rsidP="0041081B">
      <w:pPr>
        <w:rPr>
          <w:rFonts w:ascii="Arial" w:hAnsi="Arial" w:cs="Arial"/>
          <w:b/>
        </w:rPr>
      </w:pPr>
      <w:r>
        <w:rPr>
          <w:rFonts w:ascii="Arial" w:hAnsi="Arial" w:cs="Arial"/>
          <w:b/>
        </w:rPr>
        <w:t xml:space="preserve">Discussion: </w:t>
      </w:r>
    </w:p>
    <w:p w14:paraId="3D3B6897" w14:textId="77777777" w:rsidR="0041081B" w:rsidRDefault="0041081B" w:rsidP="0041081B">
      <w:r>
        <w:t>Ericsson wasn't sure that the editor's notes were addressed here. Huawei had also some issues with the key management editor's notes.</w:t>
      </w:r>
    </w:p>
    <w:p w14:paraId="391EBFC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S3-224146</w:t>
      </w:r>
      <w:r>
        <w:rPr>
          <w:color w:val="993300"/>
          <w:u w:val="single"/>
        </w:rPr>
        <w:t>.</w:t>
      </w:r>
    </w:p>
    <w:p w14:paraId="74DB4B66" w14:textId="02F5AC59" w:rsidR="0041081B" w:rsidRDefault="0041081B" w:rsidP="0041081B">
      <w:pPr>
        <w:rPr>
          <w:rFonts w:ascii="Arial" w:hAnsi="Arial" w:cs="Arial"/>
          <w:b/>
          <w:sz w:val="24"/>
        </w:rPr>
      </w:pPr>
      <w:r>
        <w:rPr>
          <w:rFonts w:ascii="Arial" w:hAnsi="Arial" w:cs="Arial"/>
          <w:b/>
          <w:color w:val="0000FF"/>
          <w:sz w:val="24"/>
        </w:rPr>
        <w:t>S3-224146</w:t>
      </w:r>
      <w:r>
        <w:rPr>
          <w:rFonts w:ascii="Arial" w:hAnsi="Arial" w:cs="Arial"/>
          <w:b/>
          <w:color w:val="0000FF"/>
          <w:sz w:val="24"/>
        </w:rPr>
        <w:tab/>
      </w:r>
      <w:r>
        <w:rPr>
          <w:rFonts w:ascii="Arial" w:hAnsi="Arial" w:cs="Arial"/>
          <w:b/>
          <w:sz w:val="24"/>
        </w:rPr>
        <w:t>Update of solution #4</w:t>
      </w:r>
    </w:p>
    <w:p w14:paraId="23F87AB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Lenovo</w:t>
      </w:r>
    </w:p>
    <w:p w14:paraId="4845EE85" w14:textId="77777777" w:rsidR="0041081B" w:rsidRDefault="0041081B" w:rsidP="0041081B">
      <w:pPr>
        <w:rPr>
          <w:color w:val="808080"/>
        </w:rPr>
      </w:pPr>
      <w:r>
        <w:rPr>
          <w:color w:val="808080"/>
        </w:rPr>
        <w:t>(Replaces S3-223217)</w:t>
      </w:r>
    </w:p>
    <w:p w14:paraId="053E328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E17B9F" w14:textId="05FBE4DA" w:rsidR="0041081B" w:rsidRDefault="0041081B" w:rsidP="0041081B">
      <w:pPr>
        <w:rPr>
          <w:rFonts w:ascii="Arial" w:hAnsi="Arial" w:cs="Arial"/>
          <w:b/>
          <w:sz w:val="24"/>
        </w:rPr>
      </w:pPr>
      <w:r>
        <w:rPr>
          <w:rFonts w:ascii="Arial" w:hAnsi="Arial" w:cs="Arial"/>
          <w:b/>
          <w:color w:val="0000FF"/>
          <w:sz w:val="24"/>
        </w:rPr>
        <w:t>S3-223389</w:t>
      </w:r>
      <w:r>
        <w:rPr>
          <w:rFonts w:ascii="Arial" w:hAnsi="Arial" w:cs="Arial"/>
          <w:b/>
          <w:color w:val="0000FF"/>
          <w:sz w:val="24"/>
        </w:rPr>
        <w:tab/>
      </w:r>
      <w:r>
        <w:rPr>
          <w:rFonts w:ascii="Arial" w:hAnsi="Arial" w:cs="Arial"/>
          <w:b/>
          <w:sz w:val="24"/>
        </w:rPr>
        <w:t>Resolving ENs and evaluation for Solution #7</w:t>
      </w:r>
    </w:p>
    <w:p w14:paraId="7AAA8CC9"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Nokia, Nokia Shanghai Bell</w:t>
      </w:r>
    </w:p>
    <w:p w14:paraId="380897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S3-224144</w:t>
      </w:r>
      <w:r>
        <w:rPr>
          <w:color w:val="993300"/>
          <w:u w:val="single"/>
        </w:rPr>
        <w:t>.</w:t>
      </w:r>
    </w:p>
    <w:p w14:paraId="2B87336C" w14:textId="5C3FDDC0" w:rsidR="0041081B" w:rsidRDefault="0041081B" w:rsidP="0041081B">
      <w:pPr>
        <w:rPr>
          <w:rFonts w:ascii="Arial" w:hAnsi="Arial" w:cs="Arial"/>
          <w:b/>
          <w:sz w:val="24"/>
        </w:rPr>
      </w:pPr>
      <w:r>
        <w:rPr>
          <w:rFonts w:ascii="Arial" w:hAnsi="Arial" w:cs="Arial"/>
          <w:b/>
          <w:color w:val="0000FF"/>
          <w:sz w:val="24"/>
        </w:rPr>
        <w:t>S3-224144</w:t>
      </w:r>
      <w:r>
        <w:rPr>
          <w:rFonts w:ascii="Arial" w:hAnsi="Arial" w:cs="Arial"/>
          <w:b/>
          <w:color w:val="0000FF"/>
          <w:sz w:val="24"/>
        </w:rPr>
        <w:tab/>
      </w:r>
      <w:r>
        <w:rPr>
          <w:rFonts w:ascii="Arial" w:hAnsi="Arial" w:cs="Arial"/>
          <w:b/>
          <w:sz w:val="24"/>
        </w:rPr>
        <w:t>Resolving ENs and evaluation for Solution #7</w:t>
      </w:r>
    </w:p>
    <w:p w14:paraId="549B299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Nokia, Nokia Shanghai Bell</w:t>
      </w:r>
    </w:p>
    <w:p w14:paraId="47120877" w14:textId="77777777" w:rsidR="0041081B" w:rsidRDefault="0041081B" w:rsidP="0041081B">
      <w:pPr>
        <w:rPr>
          <w:color w:val="808080"/>
        </w:rPr>
      </w:pPr>
      <w:r>
        <w:rPr>
          <w:color w:val="808080"/>
        </w:rPr>
        <w:t>(Replaces S3-223389)</w:t>
      </w:r>
    </w:p>
    <w:p w14:paraId="20412BA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2AE5F8" w14:textId="35C67131" w:rsidR="0041081B" w:rsidRDefault="0041081B" w:rsidP="0041081B">
      <w:pPr>
        <w:rPr>
          <w:rFonts w:ascii="Arial" w:hAnsi="Arial" w:cs="Arial"/>
          <w:b/>
          <w:sz w:val="24"/>
        </w:rPr>
      </w:pPr>
      <w:r>
        <w:rPr>
          <w:rFonts w:ascii="Arial" w:hAnsi="Arial" w:cs="Arial"/>
          <w:b/>
          <w:color w:val="0000FF"/>
          <w:sz w:val="24"/>
        </w:rPr>
        <w:t>S3-223392</w:t>
      </w:r>
      <w:r>
        <w:rPr>
          <w:rFonts w:ascii="Arial" w:hAnsi="Arial" w:cs="Arial"/>
          <w:b/>
          <w:color w:val="0000FF"/>
          <w:sz w:val="24"/>
        </w:rPr>
        <w:tab/>
      </w:r>
      <w:r>
        <w:rPr>
          <w:rFonts w:ascii="Arial" w:hAnsi="Arial" w:cs="Arial"/>
          <w:b/>
          <w:sz w:val="24"/>
        </w:rPr>
        <w:t>Evaluation for Solution #3</w:t>
      </w:r>
    </w:p>
    <w:p w14:paraId="4825008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Nokia, Nokia Shanghai Bell</w:t>
      </w:r>
    </w:p>
    <w:p w14:paraId="4C33BB9F" w14:textId="77777777" w:rsidR="0041081B" w:rsidRDefault="0041081B" w:rsidP="0041081B">
      <w:pPr>
        <w:rPr>
          <w:rFonts w:ascii="Arial" w:hAnsi="Arial" w:cs="Arial"/>
          <w:b/>
        </w:rPr>
      </w:pPr>
      <w:r>
        <w:rPr>
          <w:rFonts w:ascii="Arial" w:hAnsi="Arial" w:cs="Arial"/>
          <w:b/>
        </w:rPr>
        <w:t xml:space="preserve">Discussion: </w:t>
      </w:r>
    </w:p>
    <w:p w14:paraId="753EA131" w14:textId="77777777" w:rsidR="0041081B" w:rsidRDefault="0041081B" w:rsidP="0041081B">
      <w:r>
        <w:t>Ericsson: this is really complex.</w:t>
      </w:r>
    </w:p>
    <w:p w14:paraId="5CCA444E" w14:textId="77777777" w:rsidR="0041081B" w:rsidRDefault="0041081B" w:rsidP="0041081B">
      <w:r>
        <w:t>Nokia: I can revised to capture the complexity in the evaluation.</w:t>
      </w:r>
    </w:p>
    <w:p w14:paraId="02C7D2A9" w14:textId="77777777" w:rsidR="0041081B" w:rsidRDefault="0041081B" w:rsidP="0041081B">
      <w:r>
        <w:t>Huawei suggested another editor's note.</w:t>
      </w:r>
    </w:p>
    <w:p w14:paraId="2F81247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S3-224145</w:t>
      </w:r>
      <w:r>
        <w:rPr>
          <w:color w:val="993300"/>
          <w:u w:val="single"/>
        </w:rPr>
        <w:t>.</w:t>
      </w:r>
    </w:p>
    <w:p w14:paraId="18F12757" w14:textId="5780F6E9" w:rsidR="0041081B" w:rsidRDefault="0041081B" w:rsidP="0041081B">
      <w:pPr>
        <w:rPr>
          <w:rFonts w:ascii="Arial" w:hAnsi="Arial" w:cs="Arial"/>
          <w:b/>
          <w:sz w:val="24"/>
        </w:rPr>
      </w:pPr>
      <w:r>
        <w:rPr>
          <w:rFonts w:ascii="Arial" w:hAnsi="Arial" w:cs="Arial"/>
          <w:b/>
          <w:color w:val="0000FF"/>
          <w:sz w:val="24"/>
        </w:rPr>
        <w:t>S3-224145</w:t>
      </w:r>
      <w:r>
        <w:rPr>
          <w:rFonts w:ascii="Arial" w:hAnsi="Arial" w:cs="Arial"/>
          <w:b/>
          <w:color w:val="0000FF"/>
          <w:sz w:val="24"/>
        </w:rPr>
        <w:tab/>
      </w:r>
      <w:r>
        <w:rPr>
          <w:rFonts w:ascii="Arial" w:hAnsi="Arial" w:cs="Arial"/>
          <w:b/>
          <w:sz w:val="24"/>
        </w:rPr>
        <w:t>Evaluation for Solution #3</w:t>
      </w:r>
    </w:p>
    <w:p w14:paraId="504C97D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Nokia, Nokia Shanghai Bell</w:t>
      </w:r>
    </w:p>
    <w:p w14:paraId="62ACB990" w14:textId="77777777" w:rsidR="0041081B" w:rsidRDefault="0041081B" w:rsidP="0041081B">
      <w:pPr>
        <w:rPr>
          <w:color w:val="808080"/>
        </w:rPr>
      </w:pPr>
      <w:r>
        <w:rPr>
          <w:color w:val="808080"/>
        </w:rPr>
        <w:t>(Replaces S3-223392)</w:t>
      </w:r>
    </w:p>
    <w:p w14:paraId="483E4FB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8D2B07" w14:textId="7F1E889B" w:rsidR="0041081B" w:rsidRDefault="0041081B" w:rsidP="0041081B">
      <w:pPr>
        <w:rPr>
          <w:rFonts w:ascii="Arial" w:hAnsi="Arial" w:cs="Arial"/>
          <w:b/>
          <w:sz w:val="24"/>
        </w:rPr>
      </w:pPr>
      <w:r>
        <w:rPr>
          <w:rFonts w:ascii="Arial" w:hAnsi="Arial" w:cs="Arial"/>
          <w:b/>
          <w:color w:val="0000FF"/>
          <w:sz w:val="24"/>
        </w:rPr>
        <w:t>S3-223563</w:t>
      </w:r>
      <w:r>
        <w:rPr>
          <w:rFonts w:ascii="Arial" w:hAnsi="Arial" w:cs="Arial"/>
          <w:b/>
          <w:color w:val="0000FF"/>
          <w:sz w:val="24"/>
        </w:rPr>
        <w:tab/>
      </w:r>
      <w:r>
        <w:rPr>
          <w:rFonts w:ascii="Arial" w:hAnsi="Arial" w:cs="Arial"/>
          <w:b/>
          <w:sz w:val="24"/>
        </w:rPr>
        <w:t>Updates to solution 2: remove EN E2E protection</w:t>
      </w:r>
    </w:p>
    <w:p w14:paraId="7305A3E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Intel</w:t>
      </w:r>
    </w:p>
    <w:p w14:paraId="62F7AFE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S3-224147</w:t>
      </w:r>
      <w:r>
        <w:rPr>
          <w:color w:val="993300"/>
          <w:u w:val="single"/>
        </w:rPr>
        <w:t>.</w:t>
      </w:r>
    </w:p>
    <w:p w14:paraId="516BA74E" w14:textId="01D8FD74" w:rsidR="0041081B" w:rsidRDefault="0041081B" w:rsidP="0041081B">
      <w:pPr>
        <w:rPr>
          <w:rFonts w:ascii="Arial" w:hAnsi="Arial" w:cs="Arial"/>
          <w:b/>
          <w:sz w:val="24"/>
        </w:rPr>
      </w:pPr>
      <w:r>
        <w:rPr>
          <w:rFonts w:ascii="Arial" w:hAnsi="Arial" w:cs="Arial"/>
          <w:b/>
          <w:color w:val="0000FF"/>
          <w:sz w:val="24"/>
        </w:rPr>
        <w:t>S3-224147</w:t>
      </w:r>
      <w:r>
        <w:rPr>
          <w:rFonts w:ascii="Arial" w:hAnsi="Arial" w:cs="Arial"/>
          <w:b/>
          <w:color w:val="0000FF"/>
          <w:sz w:val="24"/>
        </w:rPr>
        <w:tab/>
      </w:r>
      <w:r>
        <w:rPr>
          <w:rFonts w:ascii="Arial" w:hAnsi="Arial" w:cs="Arial"/>
          <w:b/>
          <w:sz w:val="24"/>
        </w:rPr>
        <w:t>Updates to solution 2: remove EN E2E protection</w:t>
      </w:r>
    </w:p>
    <w:p w14:paraId="71E5643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Intel</w:t>
      </w:r>
    </w:p>
    <w:p w14:paraId="6B289377" w14:textId="77777777" w:rsidR="0041081B" w:rsidRDefault="0041081B" w:rsidP="0041081B">
      <w:pPr>
        <w:rPr>
          <w:color w:val="808080"/>
        </w:rPr>
      </w:pPr>
      <w:r>
        <w:rPr>
          <w:color w:val="808080"/>
        </w:rPr>
        <w:t>(Replaces S3-223563)</w:t>
      </w:r>
    </w:p>
    <w:p w14:paraId="68CCEAC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800A60" w14:textId="5D01098F" w:rsidR="0041081B" w:rsidRDefault="0041081B" w:rsidP="0041081B">
      <w:pPr>
        <w:rPr>
          <w:rFonts w:ascii="Arial" w:hAnsi="Arial" w:cs="Arial"/>
          <w:b/>
          <w:sz w:val="24"/>
        </w:rPr>
      </w:pPr>
      <w:r>
        <w:rPr>
          <w:rFonts w:ascii="Arial" w:hAnsi="Arial" w:cs="Arial"/>
          <w:b/>
          <w:color w:val="0000FF"/>
          <w:sz w:val="24"/>
        </w:rPr>
        <w:t>S3-223657</w:t>
      </w:r>
      <w:r>
        <w:rPr>
          <w:rFonts w:ascii="Arial" w:hAnsi="Arial" w:cs="Arial"/>
          <w:b/>
          <w:color w:val="0000FF"/>
          <w:sz w:val="24"/>
        </w:rPr>
        <w:tab/>
      </w:r>
      <w:r>
        <w:rPr>
          <w:rFonts w:ascii="Arial" w:hAnsi="Arial" w:cs="Arial"/>
          <w:b/>
          <w:sz w:val="24"/>
        </w:rPr>
        <w:t>Authorization of AI/ML model sharing between different vendors and usage of one-time URLs</w:t>
      </w:r>
    </w:p>
    <w:p w14:paraId="78CFAB9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2F30EB10" w14:textId="77777777" w:rsidR="0041081B" w:rsidRDefault="0041081B" w:rsidP="0041081B">
      <w:pPr>
        <w:rPr>
          <w:rFonts w:ascii="Arial" w:hAnsi="Arial" w:cs="Arial"/>
          <w:b/>
        </w:rPr>
      </w:pPr>
      <w:r>
        <w:rPr>
          <w:rFonts w:ascii="Arial" w:hAnsi="Arial" w:cs="Arial"/>
          <w:b/>
        </w:rPr>
        <w:lastRenderedPageBreak/>
        <w:t xml:space="preserve">Discussion: </w:t>
      </w:r>
    </w:p>
    <w:p w14:paraId="326FE429" w14:textId="77777777" w:rsidR="0041081B" w:rsidRDefault="0041081B" w:rsidP="0041081B">
      <w:r>
        <w:t xml:space="preserve">Huawei: align with SA2's </w:t>
      </w:r>
      <w:proofErr w:type="spellStart"/>
      <w:r>
        <w:t>conclusion.Capture</w:t>
      </w:r>
      <w:proofErr w:type="spellEnd"/>
      <w:r>
        <w:t xml:space="preserve"> implementation in IETF in a note.</w:t>
      </w:r>
    </w:p>
    <w:p w14:paraId="12EBCABE" w14:textId="77777777" w:rsidR="0041081B" w:rsidRDefault="0041081B" w:rsidP="0041081B">
      <w:r>
        <w:t>Nokia had also some issues, the contribution had to be revised.</w:t>
      </w:r>
    </w:p>
    <w:p w14:paraId="3929723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S3-224148</w:t>
      </w:r>
      <w:r>
        <w:rPr>
          <w:color w:val="993300"/>
          <w:u w:val="single"/>
        </w:rPr>
        <w:t>.</w:t>
      </w:r>
    </w:p>
    <w:p w14:paraId="0BD8AD9C" w14:textId="5607C056" w:rsidR="0041081B" w:rsidRDefault="0041081B" w:rsidP="0041081B">
      <w:pPr>
        <w:rPr>
          <w:rFonts w:ascii="Arial" w:hAnsi="Arial" w:cs="Arial"/>
          <w:b/>
          <w:sz w:val="24"/>
        </w:rPr>
      </w:pPr>
      <w:r>
        <w:rPr>
          <w:rFonts w:ascii="Arial" w:hAnsi="Arial" w:cs="Arial"/>
          <w:b/>
          <w:color w:val="0000FF"/>
          <w:sz w:val="24"/>
        </w:rPr>
        <w:t>S3-224148</w:t>
      </w:r>
      <w:r>
        <w:rPr>
          <w:rFonts w:ascii="Arial" w:hAnsi="Arial" w:cs="Arial"/>
          <w:b/>
          <w:color w:val="0000FF"/>
          <w:sz w:val="24"/>
        </w:rPr>
        <w:tab/>
      </w:r>
      <w:r>
        <w:rPr>
          <w:rFonts w:ascii="Arial" w:hAnsi="Arial" w:cs="Arial"/>
          <w:b/>
          <w:sz w:val="24"/>
        </w:rPr>
        <w:t>Authorization of AI/ML model sharing between different vendors and usage of one-time URLs</w:t>
      </w:r>
    </w:p>
    <w:p w14:paraId="5B6867B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218D71B8" w14:textId="77777777" w:rsidR="0041081B" w:rsidRDefault="0041081B" w:rsidP="0041081B">
      <w:pPr>
        <w:rPr>
          <w:color w:val="808080"/>
        </w:rPr>
      </w:pPr>
      <w:r>
        <w:rPr>
          <w:color w:val="808080"/>
        </w:rPr>
        <w:t>(Replaces S3-223657)</w:t>
      </w:r>
    </w:p>
    <w:p w14:paraId="44FC87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A918A" w14:textId="7042CE0E" w:rsidR="0041081B" w:rsidRDefault="0041081B" w:rsidP="0041081B">
      <w:pPr>
        <w:rPr>
          <w:rFonts w:ascii="Arial" w:hAnsi="Arial" w:cs="Arial"/>
          <w:b/>
          <w:sz w:val="24"/>
        </w:rPr>
      </w:pPr>
      <w:r>
        <w:rPr>
          <w:rFonts w:ascii="Arial" w:hAnsi="Arial" w:cs="Arial"/>
          <w:b/>
          <w:color w:val="0000FF"/>
          <w:sz w:val="24"/>
        </w:rPr>
        <w:t>S3-223689</w:t>
      </w:r>
      <w:r>
        <w:rPr>
          <w:rFonts w:ascii="Arial" w:hAnsi="Arial" w:cs="Arial"/>
          <w:b/>
          <w:color w:val="0000FF"/>
          <w:sz w:val="24"/>
        </w:rPr>
        <w:tab/>
      </w:r>
      <w:r>
        <w:rPr>
          <w:rFonts w:ascii="Arial" w:hAnsi="Arial" w:cs="Arial"/>
          <w:b/>
          <w:sz w:val="24"/>
        </w:rPr>
        <w:t>Solution on Token based Authorization of AI/ML Model sharing between different vendors(ADRF)</w:t>
      </w:r>
    </w:p>
    <w:p w14:paraId="40A052E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734864DB" w14:textId="77777777" w:rsidR="0041081B" w:rsidRDefault="0041081B" w:rsidP="0041081B">
      <w:pPr>
        <w:rPr>
          <w:rFonts w:ascii="Arial" w:hAnsi="Arial" w:cs="Arial"/>
          <w:b/>
        </w:rPr>
      </w:pPr>
      <w:r>
        <w:rPr>
          <w:rFonts w:ascii="Arial" w:hAnsi="Arial" w:cs="Arial"/>
          <w:b/>
        </w:rPr>
        <w:t xml:space="preserve">Discussion: </w:t>
      </w:r>
    </w:p>
    <w:p w14:paraId="56C7DAE2" w14:textId="77777777" w:rsidR="0041081B" w:rsidRDefault="0041081B" w:rsidP="0041081B">
      <w:r>
        <w:t>Intel: we support this contribution and co-sign it.</w:t>
      </w:r>
    </w:p>
    <w:p w14:paraId="4023E93B" w14:textId="77777777" w:rsidR="0041081B" w:rsidRDefault="0041081B" w:rsidP="0041081B">
      <w:r>
        <w:t>Huawei: align with SA2 conclusions.</w:t>
      </w:r>
    </w:p>
    <w:p w14:paraId="7ADD27A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S3-224149</w:t>
      </w:r>
      <w:r>
        <w:rPr>
          <w:color w:val="993300"/>
          <w:u w:val="single"/>
        </w:rPr>
        <w:t>.</w:t>
      </w:r>
    </w:p>
    <w:p w14:paraId="4DE7F282" w14:textId="53FB8F35" w:rsidR="0041081B" w:rsidRDefault="0041081B" w:rsidP="0041081B">
      <w:pPr>
        <w:rPr>
          <w:rFonts w:ascii="Arial" w:hAnsi="Arial" w:cs="Arial"/>
          <w:b/>
          <w:sz w:val="24"/>
        </w:rPr>
      </w:pPr>
      <w:r>
        <w:rPr>
          <w:rFonts w:ascii="Arial" w:hAnsi="Arial" w:cs="Arial"/>
          <w:b/>
          <w:color w:val="0000FF"/>
          <w:sz w:val="24"/>
        </w:rPr>
        <w:t>S3-224149</w:t>
      </w:r>
      <w:r>
        <w:rPr>
          <w:rFonts w:ascii="Arial" w:hAnsi="Arial" w:cs="Arial"/>
          <w:b/>
          <w:color w:val="0000FF"/>
          <w:sz w:val="24"/>
        </w:rPr>
        <w:tab/>
      </w:r>
      <w:r>
        <w:rPr>
          <w:rFonts w:ascii="Arial" w:hAnsi="Arial" w:cs="Arial"/>
          <w:b/>
          <w:sz w:val="24"/>
        </w:rPr>
        <w:t>Solution on Token based Authorization of AI/ML Model sharing between different vendors(ADRF)</w:t>
      </w:r>
    </w:p>
    <w:p w14:paraId="6782883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32186AF3" w14:textId="77777777" w:rsidR="0041081B" w:rsidRDefault="0041081B" w:rsidP="0041081B">
      <w:pPr>
        <w:rPr>
          <w:color w:val="808080"/>
        </w:rPr>
      </w:pPr>
      <w:r>
        <w:rPr>
          <w:color w:val="808080"/>
        </w:rPr>
        <w:t>(Replaces S3-223689)</w:t>
      </w:r>
    </w:p>
    <w:p w14:paraId="529BF6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B1B626" w14:textId="4DECC227" w:rsidR="0041081B" w:rsidRDefault="0041081B" w:rsidP="0041081B">
      <w:pPr>
        <w:rPr>
          <w:rFonts w:ascii="Arial" w:hAnsi="Arial" w:cs="Arial"/>
          <w:b/>
          <w:sz w:val="24"/>
        </w:rPr>
      </w:pPr>
      <w:r>
        <w:rPr>
          <w:rFonts w:ascii="Arial" w:hAnsi="Arial" w:cs="Arial"/>
          <w:b/>
          <w:color w:val="0000FF"/>
          <w:sz w:val="24"/>
        </w:rPr>
        <w:t>S3-223690</w:t>
      </w:r>
      <w:r>
        <w:rPr>
          <w:rFonts w:ascii="Arial" w:hAnsi="Arial" w:cs="Arial"/>
          <w:b/>
          <w:color w:val="0000FF"/>
          <w:sz w:val="24"/>
        </w:rPr>
        <w:tab/>
      </w:r>
      <w:r>
        <w:rPr>
          <w:rFonts w:ascii="Arial" w:hAnsi="Arial" w:cs="Arial"/>
          <w:b/>
          <w:sz w:val="24"/>
        </w:rPr>
        <w:t>Solution on Authorization of AI/ML Model sharing between different vendors(MTLF)</w:t>
      </w:r>
    </w:p>
    <w:p w14:paraId="3E2BEB4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6499CE0B" w14:textId="77777777" w:rsidR="0041081B" w:rsidRDefault="0041081B" w:rsidP="0041081B">
      <w:pPr>
        <w:rPr>
          <w:rFonts w:ascii="Arial" w:hAnsi="Arial" w:cs="Arial"/>
          <w:b/>
        </w:rPr>
      </w:pPr>
      <w:r>
        <w:rPr>
          <w:rFonts w:ascii="Arial" w:hAnsi="Arial" w:cs="Arial"/>
          <w:b/>
        </w:rPr>
        <w:t xml:space="preserve">Discussion: </w:t>
      </w:r>
    </w:p>
    <w:p w14:paraId="5628D61D" w14:textId="77777777" w:rsidR="0041081B" w:rsidRDefault="0041081B" w:rsidP="0041081B">
      <w:r>
        <w:t>Huawei: alignment with SA2.</w:t>
      </w:r>
    </w:p>
    <w:p w14:paraId="76E2415E" w14:textId="77777777" w:rsidR="0041081B" w:rsidRDefault="0041081B" w:rsidP="0041081B">
      <w:r>
        <w:t xml:space="preserve">Nokia: maybe consider this a use case of the previous </w:t>
      </w:r>
      <w:proofErr w:type="spellStart"/>
      <w:r>
        <w:t>contribution.I</w:t>
      </w:r>
      <w:proofErr w:type="spellEnd"/>
      <w:r>
        <w:t xml:space="preserve"> can live with it.</w:t>
      </w:r>
    </w:p>
    <w:p w14:paraId="53389D8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S3-224150</w:t>
      </w:r>
      <w:r>
        <w:rPr>
          <w:color w:val="993300"/>
          <w:u w:val="single"/>
        </w:rPr>
        <w:t>.</w:t>
      </w:r>
    </w:p>
    <w:p w14:paraId="0EE13EBE" w14:textId="1D89764B" w:rsidR="0041081B" w:rsidRDefault="0041081B" w:rsidP="0041081B">
      <w:pPr>
        <w:rPr>
          <w:rFonts w:ascii="Arial" w:hAnsi="Arial" w:cs="Arial"/>
          <w:b/>
          <w:sz w:val="24"/>
        </w:rPr>
      </w:pPr>
      <w:r>
        <w:rPr>
          <w:rFonts w:ascii="Arial" w:hAnsi="Arial" w:cs="Arial"/>
          <w:b/>
          <w:color w:val="0000FF"/>
          <w:sz w:val="24"/>
        </w:rPr>
        <w:t>S3-224150</w:t>
      </w:r>
      <w:r>
        <w:rPr>
          <w:rFonts w:ascii="Arial" w:hAnsi="Arial" w:cs="Arial"/>
          <w:b/>
          <w:color w:val="0000FF"/>
          <w:sz w:val="24"/>
        </w:rPr>
        <w:tab/>
      </w:r>
      <w:r>
        <w:rPr>
          <w:rFonts w:ascii="Arial" w:hAnsi="Arial" w:cs="Arial"/>
          <w:b/>
          <w:sz w:val="24"/>
        </w:rPr>
        <w:t>Solution on Authorization of AI/ML Model sharing between different vendors(MTLF)</w:t>
      </w:r>
    </w:p>
    <w:p w14:paraId="013F7947"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09BD6CB0" w14:textId="77777777" w:rsidR="0041081B" w:rsidRDefault="0041081B" w:rsidP="0041081B">
      <w:pPr>
        <w:rPr>
          <w:color w:val="808080"/>
        </w:rPr>
      </w:pPr>
      <w:r>
        <w:rPr>
          <w:color w:val="808080"/>
        </w:rPr>
        <w:t>(Replaces S3-223690)</w:t>
      </w:r>
    </w:p>
    <w:p w14:paraId="353CB68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8BE679" w14:textId="25102107" w:rsidR="0041081B" w:rsidRDefault="0041081B" w:rsidP="0041081B">
      <w:pPr>
        <w:rPr>
          <w:rFonts w:ascii="Arial" w:hAnsi="Arial" w:cs="Arial"/>
          <w:b/>
          <w:sz w:val="24"/>
        </w:rPr>
      </w:pPr>
      <w:r>
        <w:rPr>
          <w:rFonts w:ascii="Arial" w:hAnsi="Arial" w:cs="Arial"/>
          <w:b/>
          <w:color w:val="0000FF"/>
          <w:sz w:val="24"/>
        </w:rPr>
        <w:t>S3-223691</w:t>
      </w:r>
      <w:r>
        <w:rPr>
          <w:rFonts w:ascii="Arial" w:hAnsi="Arial" w:cs="Arial"/>
          <w:b/>
          <w:color w:val="0000FF"/>
          <w:sz w:val="24"/>
        </w:rPr>
        <w:tab/>
      </w:r>
      <w:r>
        <w:rPr>
          <w:rFonts w:ascii="Arial" w:hAnsi="Arial" w:cs="Arial"/>
          <w:b/>
          <w:sz w:val="24"/>
        </w:rPr>
        <w:t>New solution for KI#3 to support authorization of AI/ML model sharing By NWDAF containing MTLF(local auth)</w:t>
      </w:r>
    </w:p>
    <w:p w14:paraId="564BC0B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12BA50B0" w14:textId="77777777" w:rsidR="0041081B" w:rsidRDefault="0041081B" w:rsidP="0041081B">
      <w:pPr>
        <w:rPr>
          <w:rFonts w:ascii="Arial" w:hAnsi="Arial" w:cs="Arial"/>
          <w:b/>
        </w:rPr>
      </w:pPr>
      <w:r>
        <w:rPr>
          <w:rFonts w:ascii="Arial" w:hAnsi="Arial" w:cs="Arial"/>
          <w:b/>
        </w:rPr>
        <w:t xml:space="preserve">Discussion: </w:t>
      </w:r>
    </w:p>
    <w:p w14:paraId="399E46F8" w14:textId="77777777" w:rsidR="0041081B" w:rsidRDefault="0041081B" w:rsidP="0041081B">
      <w:r>
        <w:t xml:space="preserve">Nokia: not ok with this solution. This key issue should always use OATH. </w:t>
      </w:r>
    </w:p>
    <w:p w14:paraId="393C7572" w14:textId="77777777" w:rsidR="0041081B" w:rsidRDefault="0041081B" w:rsidP="0041081B">
      <w:r>
        <w:t>Huawei: this needs more work. Relationship between inputs and outputs? Add editor's notes to capture our questions.</w:t>
      </w:r>
    </w:p>
    <w:p w14:paraId="638A348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S3-224151</w:t>
      </w:r>
      <w:r>
        <w:rPr>
          <w:color w:val="993300"/>
          <w:u w:val="single"/>
        </w:rPr>
        <w:t>.</w:t>
      </w:r>
    </w:p>
    <w:p w14:paraId="76CFDA03" w14:textId="7C42E494" w:rsidR="0041081B" w:rsidRDefault="0041081B" w:rsidP="0041081B">
      <w:pPr>
        <w:rPr>
          <w:rFonts w:ascii="Arial" w:hAnsi="Arial" w:cs="Arial"/>
          <w:b/>
          <w:sz w:val="24"/>
        </w:rPr>
      </w:pPr>
      <w:r>
        <w:rPr>
          <w:rFonts w:ascii="Arial" w:hAnsi="Arial" w:cs="Arial"/>
          <w:b/>
          <w:color w:val="0000FF"/>
          <w:sz w:val="24"/>
        </w:rPr>
        <w:t>S3-224151</w:t>
      </w:r>
      <w:r>
        <w:rPr>
          <w:rFonts w:ascii="Arial" w:hAnsi="Arial" w:cs="Arial"/>
          <w:b/>
          <w:color w:val="0000FF"/>
          <w:sz w:val="24"/>
        </w:rPr>
        <w:tab/>
      </w:r>
      <w:r>
        <w:rPr>
          <w:rFonts w:ascii="Arial" w:hAnsi="Arial" w:cs="Arial"/>
          <w:b/>
          <w:sz w:val="24"/>
        </w:rPr>
        <w:t>New solution for KI#3 to support authorization of AI/ML model sharing By NWDAF containing MTLF(local auth)</w:t>
      </w:r>
    </w:p>
    <w:p w14:paraId="26D758A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52F6C77A" w14:textId="77777777" w:rsidR="0041081B" w:rsidRDefault="0041081B" w:rsidP="0041081B">
      <w:pPr>
        <w:rPr>
          <w:color w:val="808080"/>
        </w:rPr>
      </w:pPr>
      <w:r>
        <w:rPr>
          <w:color w:val="808080"/>
        </w:rPr>
        <w:t>(Replaces S3-223691)</w:t>
      </w:r>
    </w:p>
    <w:p w14:paraId="103061D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47FB60" w14:textId="20C30963" w:rsidR="0041081B" w:rsidRDefault="0041081B" w:rsidP="0041081B">
      <w:pPr>
        <w:rPr>
          <w:rFonts w:ascii="Arial" w:hAnsi="Arial" w:cs="Arial"/>
          <w:b/>
          <w:sz w:val="24"/>
        </w:rPr>
      </w:pPr>
      <w:r>
        <w:rPr>
          <w:rFonts w:ascii="Arial" w:hAnsi="Arial" w:cs="Arial"/>
          <w:b/>
          <w:color w:val="0000FF"/>
          <w:sz w:val="24"/>
        </w:rPr>
        <w:t>S3-223391</w:t>
      </w:r>
      <w:r>
        <w:rPr>
          <w:rFonts w:ascii="Arial" w:hAnsi="Arial" w:cs="Arial"/>
          <w:b/>
          <w:color w:val="0000FF"/>
          <w:sz w:val="24"/>
        </w:rPr>
        <w:tab/>
      </w:r>
      <w:r>
        <w:rPr>
          <w:rFonts w:ascii="Arial" w:hAnsi="Arial" w:cs="Arial"/>
          <w:b/>
          <w:sz w:val="24"/>
        </w:rPr>
        <w:t>Evaluation for Solution #5</w:t>
      </w:r>
    </w:p>
    <w:p w14:paraId="7636F1A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Nokia, Nokia Shanghai Bell</w:t>
      </w:r>
    </w:p>
    <w:p w14:paraId="505DDE7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S3-224079</w:t>
      </w:r>
      <w:r>
        <w:rPr>
          <w:color w:val="993300"/>
          <w:u w:val="single"/>
        </w:rPr>
        <w:t>.</w:t>
      </w:r>
    </w:p>
    <w:p w14:paraId="754BD2B5" w14:textId="2653E951" w:rsidR="0041081B" w:rsidRDefault="0041081B" w:rsidP="0041081B">
      <w:pPr>
        <w:rPr>
          <w:rFonts w:ascii="Arial" w:hAnsi="Arial" w:cs="Arial"/>
          <w:b/>
          <w:sz w:val="24"/>
        </w:rPr>
      </w:pPr>
      <w:r>
        <w:rPr>
          <w:rFonts w:ascii="Arial" w:hAnsi="Arial" w:cs="Arial"/>
          <w:b/>
          <w:color w:val="0000FF"/>
          <w:sz w:val="24"/>
        </w:rPr>
        <w:t>S3-224079</w:t>
      </w:r>
      <w:r>
        <w:rPr>
          <w:rFonts w:ascii="Arial" w:hAnsi="Arial" w:cs="Arial"/>
          <w:b/>
          <w:color w:val="0000FF"/>
          <w:sz w:val="24"/>
        </w:rPr>
        <w:tab/>
      </w:r>
      <w:r>
        <w:rPr>
          <w:rFonts w:ascii="Arial" w:hAnsi="Arial" w:cs="Arial"/>
          <w:b/>
          <w:sz w:val="24"/>
        </w:rPr>
        <w:t>Evaluation for Solution #5</w:t>
      </w:r>
    </w:p>
    <w:p w14:paraId="3EBDB96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Nokia, Nokia Shanghai Bell</w:t>
      </w:r>
    </w:p>
    <w:p w14:paraId="65534E7B" w14:textId="77777777" w:rsidR="0041081B" w:rsidRDefault="0041081B" w:rsidP="0041081B">
      <w:pPr>
        <w:rPr>
          <w:color w:val="808080"/>
        </w:rPr>
      </w:pPr>
      <w:r>
        <w:rPr>
          <w:color w:val="808080"/>
        </w:rPr>
        <w:t>(Replaces S3-223391)</w:t>
      </w:r>
    </w:p>
    <w:p w14:paraId="7DAE682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2A9779" w14:textId="334CDD7A" w:rsidR="0041081B" w:rsidRDefault="0041081B" w:rsidP="0041081B">
      <w:pPr>
        <w:rPr>
          <w:rFonts w:ascii="Arial" w:hAnsi="Arial" w:cs="Arial"/>
          <w:b/>
          <w:sz w:val="24"/>
        </w:rPr>
      </w:pPr>
      <w:r>
        <w:rPr>
          <w:rFonts w:ascii="Arial" w:hAnsi="Arial" w:cs="Arial"/>
          <w:b/>
          <w:color w:val="0000FF"/>
          <w:sz w:val="24"/>
        </w:rPr>
        <w:t>S3-223660</w:t>
      </w:r>
      <w:r>
        <w:rPr>
          <w:rFonts w:ascii="Arial" w:hAnsi="Arial" w:cs="Arial"/>
          <w:b/>
          <w:color w:val="0000FF"/>
          <w:sz w:val="24"/>
        </w:rPr>
        <w:tab/>
      </w:r>
      <w:r>
        <w:rPr>
          <w:rFonts w:ascii="Arial" w:hAnsi="Arial" w:cs="Arial"/>
          <w:b/>
          <w:sz w:val="24"/>
        </w:rPr>
        <w:t>Add evaluation to Solution #8</w:t>
      </w:r>
    </w:p>
    <w:p w14:paraId="5AB4682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 (Suzhou) Software</w:t>
      </w:r>
    </w:p>
    <w:p w14:paraId="5DF7B0D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S3-224077</w:t>
      </w:r>
      <w:r>
        <w:rPr>
          <w:color w:val="993300"/>
          <w:u w:val="single"/>
        </w:rPr>
        <w:t>.</w:t>
      </w:r>
    </w:p>
    <w:p w14:paraId="26D95056" w14:textId="254A4747" w:rsidR="0041081B" w:rsidRDefault="0041081B" w:rsidP="0041081B">
      <w:pPr>
        <w:rPr>
          <w:rFonts w:ascii="Arial" w:hAnsi="Arial" w:cs="Arial"/>
          <w:b/>
          <w:sz w:val="24"/>
        </w:rPr>
      </w:pPr>
      <w:r>
        <w:rPr>
          <w:rFonts w:ascii="Arial" w:hAnsi="Arial" w:cs="Arial"/>
          <w:b/>
          <w:color w:val="0000FF"/>
          <w:sz w:val="24"/>
        </w:rPr>
        <w:t>S3-224077</w:t>
      </w:r>
      <w:r>
        <w:rPr>
          <w:rFonts w:ascii="Arial" w:hAnsi="Arial" w:cs="Arial"/>
          <w:b/>
          <w:color w:val="0000FF"/>
          <w:sz w:val="24"/>
        </w:rPr>
        <w:tab/>
      </w:r>
      <w:r>
        <w:rPr>
          <w:rFonts w:ascii="Arial" w:hAnsi="Arial" w:cs="Arial"/>
          <w:b/>
          <w:sz w:val="24"/>
        </w:rPr>
        <w:t>Add evaluation to Solution #8</w:t>
      </w:r>
    </w:p>
    <w:p w14:paraId="2B943CA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 (Suzhou) Software</w:t>
      </w:r>
    </w:p>
    <w:p w14:paraId="199462C2" w14:textId="77777777" w:rsidR="0041081B" w:rsidRDefault="0041081B" w:rsidP="0041081B">
      <w:pPr>
        <w:rPr>
          <w:color w:val="808080"/>
        </w:rPr>
      </w:pPr>
      <w:r>
        <w:rPr>
          <w:color w:val="808080"/>
        </w:rPr>
        <w:lastRenderedPageBreak/>
        <w:t>(Replaces S3-223660)</w:t>
      </w:r>
    </w:p>
    <w:p w14:paraId="3A17B15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9D46FC" w14:textId="5D199C4E" w:rsidR="0041081B" w:rsidRDefault="0041081B" w:rsidP="0041081B">
      <w:pPr>
        <w:rPr>
          <w:rFonts w:ascii="Arial" w:hAnsi="Arial" w:cs="Arial"/>
          <w:b/>
          <w:sz w:val="24"/>
        </w:rPr>
      </w:pPr>
      <w:r>
        <w:rPr>
          <w:rFonts w:ascii="Arial" w:hAnsi="Arial" w:cs="Arial"/>
          <w:b/>
          <w:color w:val="0000FF"/>
          <w:sz w:val="24"/>
        </w:rPr>
        <w:t>S3-223663</w:t>
      </w:r>
      <w:r>
        <w:rPr>
          <w:rFonts w:ascii="Arial" w:hAnsi="Arial" w:cs="Arial"/>
          <w:b/>
          <w:color w:val="0000FF"/>
          <w:sz w:val="24"/>
        </w:rPr>
        <w:tab/>
      </w:r>
      <w:r>
        <w:rPr>
          <w:rFonts w:ascii="Arial" w:hAnsi="Arial" w:cs="Arial"/>
          <w:b/>
          <w:sz w:val="24"/>
        </w:rPr>
        <w:t>New solution on protection of data and analytics exchange in roaming case using Secure Multi-party Computation</w:t>
      </w:r>
    </w:p>
    <w:p w14:paraId="1B8B299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 (Suzhou) Software</w:t>
      </w:r>
    </w:p>
    <w:p w14:paraId="2E384F9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S3-224075</w:t>
      </w:r>
      <w:r>
        <w:rPr>
          <w:color w:val="993300"/>
          <w:u w:val="single"/>
        </w:rPr>
        <w:t>.</w:t>
      </w:r>
    </w:p>
    <w:p w14:paraId="3A8E31AE" w14:textId="5D359579" w:rsidR="0041081B" w:rsidRDefault="0041081B" w:rsidP="0041081B">
      <w:pPr>
        <w:rPr>
          <w:rFonts w:ascii="Arial" w:hAnsi="Arial" w:cs="Arial"/>
          <w:b/>
          <w:sz w:val="24"/>
        </w:rPr>
      </w:pPr>
      <w:r>
        <w:rPr>
          <w:rFonts w:ascii="Arial" w:hAnsi="Arial" w:cs="Arial"/>
          <w:b/>
          <w:color w:val="0000FF"/>
          <w:sz w:val="24"/>
        </w:rPr>
        <w:t>S3-224075</w:t>
      </w:r>
      <w:r>
        <w:rPr>
          <w:rFonts w:ascii="Arial" w:hAnsi="Arial" w:cs="Arial"/>
          <w:b/>
          <w:color w:val="0000FF"/>
          <w:sz w:val="24"/>
        </w:rPr>
        <w:tab/>
      </w:r>
      <w:r>
        <w:rPr>
          <w:rFonts w:ascii="Arial" w:hAnsi="Arial" w:cs="Arial"/>
          <w:b/>
          <w:sz w:val="24"/>
        </w:rPr>
        <w:t>New solution on protection of data and analytics exchange in roaming case using Secure Multi-party Computation</w:t>
      </w:r>
    </w:p>
    <w:p w14:paraId="3A958EB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 (Suzhou) Software</w:t>
      </w:r>
    </w:p>
    <w:p w14:paraId="5837162C" w14:textId="77777777" w:rsidR="0041081B" w:rsidRDefault="0041081B" w:rsidP="0041081B">
      <w:pPr>
        <w:rPr>
          <w:color w:val="808080"/>
        </w:rPr>
      </w:pPr>
      <w:r>
        <w:rPr>
          <w:color w:val="808080"/>
        </w:rPr>
        <w:t>(Replaces S3-223663)</w:t>
      </w:r>
    </w:p>
    <w:p w14:paraId="0C96B39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B42410" w14:textId="4F16B311" w:rsidR="0041081B" w:rsidRDefault="0041081B" w:rsidP="0041081B">
      <w:pPr>
        <w:rPr>
          <w:rFonts w:ascii="Arial" w:hAnsi="Arial" w:cs="Arial"/>
          <w:b/>
          <w:sz w:val="24"/>
        </w:rPr>
      </w:pPr>
      <w:r>
        <w:rPr>
          <w:rFonts w:ascii="Arial" w:hAnsi="Arial" w:cs="Arial"/>
          <w:b/>
          <w:color w:val="0000FF"/>
          <w:sz w:val="24"/>
        </w:rPr>
        <w:t>S3-223665</w:t>
      </w:r>
      <w:r>
        <w:rPr>
          <w:rFonts w:ascii="Arial" w:hAnsi="Arial" w:cs="Arial"/>
          <w:b/>
          <w:color w:val="0000FF"/>
          <w:sz w:val="24"/>
        </w:rPr>
        <w:tab/>
      </w:r>
      <w:r>
        <w:rPr>
          <w:rFonts w:ascii="Arial" w:hAnsi="Arial" w:cs="Arial"/>
          <w:b/>
          <w:sz w:val="24"/>
        </w:rPr>
        <w:t>Update to solution#8</w:t>
      </w:r>
    </w:p>
    <w:p w14:paraId="42A57CC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 (Suzhou) Software</w:t>
      </w:r>
    </w:p>
    <w:p w14:paraId="32D3C2C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S3-224076</w:t>
      </w:r>
      <w:r>
        <w:rPr>
          <w:color w:val="993300"/>
          <w:u w:val="single"/>
        </w:rPr>
        <w:t>.</w:t>
      </w:r>
    </w:p>
    <w:p w14:paraId="34E0600E" w14:textId="2BE58489" w:rsidR="0041081B" w:rsidRDefault="0041081B" w:rsidP="0041081B">
      <w:pPr>
        <w:rPr>
          <w:rFonts w:ascii="Arial" w:hAnsi="Arial" w:cs="Arial"/>
          <w:b/>
          <w:sz w:val="24"/>
        </w:rPr>
      </w:pPr>
      <w:r>
        <w:rPr>
          <w:rFonts w:ascii="Arial" w:hAnsi="Arial" w:cs="Arial"/>
          <w:b/>
          <w:color w:val="0000FF"/>
          <w:sz w:val="24"/>
        </w:rPr>
        <w:t>S3-224076</w:t>
      </w:r>
      <w:r>
        <w:rPr>
          <w:rFonts w:ascii="Arial" w:hAnsi="Arial" w:cs="Arial"/>
          <w:b/>
          <w:color w:val="0000FF"/>
          <w:sz w:val="24"/>
        </w:rPr>
        <w:tab/>
      </w:r>
      <w:r>
        <w:rPr>
          <w:rFonts w:ascii="Arial" w:hAnsi="Arial" w:cs="Arial"/>
          <w:b/>
          <w:sz w:val="24"/>
        </w:rPr>
        <w:t>Update to solution#8</w:t>
      </w:r>
    </w:p>
    <w:p w14:paraId="71C69FE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 (Suzhou) Software</w:t>
      </w:r>
    </w:p>
    <w:p w14:paraId="0FE0B498" w14:textId="77777777" w:rsidR="0041081B" w:rsidRDefault="0041081B" w:rsidP="0041081B">
      <w:pPr>
        <w:rPr>
          <w:color w:val="808080"/>
        </w:rPr>
      </w:pPr>
      <w:r>
        <w:rPr>
          <w:color w:val="808080"/>
        </w:rPr>
        <w:t>(Replaces S3-223665)</w:t>
      </w:r>
    </w:p>
    <w:p w14:paraId="6C9F9C1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1A3FFE" w14:textId="1B3BCC10" w:rsidR="0041081B" w:rsidRDefault="0041081B" w:rsidP="0041081B">
      <w:pPr>
        <w:rPr>
          <w:rFonts w:ascii="Arial" w:hAnsi="Arial" w:cs="Arial"/>
          <w:b/>
          <w:sz w:val="24"/>
        </w:rPr>
      </w:pPr>
      <w:r>
        <w:rPr>
          <w:rFonts w:ascii="Arial" w:hAnsi="Arial" w:cs="Arial"/>
          <w:b/>
          <w:color w:val="0000FF"/>
          <w:sz w:val="24"/>
        </w:rPr>
        <w:t>S3-223388</w:t>
      </w:r>
      <w:r>
        <w:rPr>
          <w:rFonts w:ascii="Arial" w:hAnsi="Arial" w:cs="Arial"/>
          <w:b/>
          <w:color w:val="0000FF"/>
          <w:sz w:val="24"/>
        </w:rPr>
        <w:tab/>
      </w:r>
      <w:r>
        <w:rPr>
          <w:rFonts w:ascii="Arial" w:hAnsi="Arial" w:cs="Arial"/>
          <w:b/>
          <w:sz w:val="24"/>
        </w:rPr>
        <w:t>Solution for authorization in FL</w:t>
      </w:r>
    </w:p>
    <w:p w14:paraId="3339D25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Nokia, Nokia Shanghai Bell</w:t>
      </w:r>
    </w:p>
    <w:p w14:paraId="3771E34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104792" w14:textId="5171568C" w:rsidR="0041081B" w:rsidRDefault="0041081B" w:rsidP="0041081B">
      <w:pPr>
        <w:rPr>
          <w:rFonts w:ascii="Arial" w:hAnsi="Arial" w:cs="Arial"/>
          <w:b/>
          <w:sz w:val="24"/>
        </w:rPr>
      </w:pPr>
      <w:r>
        <w:rPr>
          <w:rFonts w:ascii="Arial" w:hAnsi="Arial" w:cs="Arial"/>
          <w:b/>
          <w:color w:val="0000FF"/>
          <w:sz w:val="24"/>
        </w:rPr>
        <w:t>S3-223560</w:t>
      </w:r>
      <w:r>
        <w:rPr>
          <w:rFonts w:ascii="Arial" w:hAnsi="Arial" w:cs="Arial"/>
          <w:b/>
          <w:color w:val="0000FF"/>
          <w:sz w:val="24"/>
        </w:rPr>
        <w:tab/>
      </w:r>
      <w:r>
        <w:rPr>
          <w:rFonts w:ascii="Arial" w:hAnsi="Arial" w:cs="Arial"/>
          <w:b/>
          <w:sz w:val="24"/>
        </w:rPr>
        <w:t>FL GROUP AUTHORIZATION OF NWDAF(S) IN 5GC</w:t>
      </w:r>
    </w:p>
    <w:p w14:paraId="790600C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Intel</w:t>
      </w:r>
    </w:p>
    <w:p w14:paraId="5C26BBA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120D62" w14:textId="22DBE8AE" w:rsidR="0041081B" w:rsidRDefault="0041081B" w:rsidP="0041081B">
      <w:pPr>
        <w:rPr>
          <w:rFonts w:ascii="Arial" w:hAnsi="Arial" w:cs="Arial"/>
          <w:b/>
          <w:sz w:val="24"/>
        </w:rPr>
      </w:pPr>
      <w:r>
        <w:rPr>
          <w:rFonts w:ascii="Arial" w:hAnsi="Arial" w:cs="Arial"/>
          <w:b/>
          <w:color w:val="0000FF"/>
          <w:sz w:val="24"/>
        </w:rPr>
        <w:t>S3-223687</w:t>
      </w:r>
      <w:r>
        <w:rPr>
          <w:rFonts w:ascii="Arial" w:hAnsi="Arial" w:cs="Arial"/>
          <w:b/>
          <w:color w:val="0000FF"/>
          <w:sz w:val="24"/>
        </w:rPr>
        <w:tab/>
      </w:r>
      <w:r>
        <w:rPr>
          <w:rFonts w:ascii="Arial" w:hAnsi="Arial" w:cs="Arial"/>
          <w:b/>
          <w:sz w:val="24"/>
        </w:rPr>
        <w:t>New solution for KI#2 to support authorization of participant NWDAFs in FL</w:t>
      </w:r>
    </w:p>
    <w:p w14:paraId="107D8B3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Ericsson</w:t>
      </w:r>
    </w:p>
    <w:p w14:paraId="7173AB79"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7A1846" w14:textId="1AFDA1A5" w:rsidR="0041081B" w:rsidRDefault="0041081B" w:rsidP="0041081B">
      <w:pPr>
        <w:rPr>
          <w:rFonts w:ascii="Arial" w:hAnsi="Arial" w:cs="Arial"/>
          <w:b/>
          <w:sz w:val="24"/>
        </w:rPr>
      </w:pPr>
      <w:r>
        <w:rPr>
          <w:rFonts w:ascii="Arial" w:hAnsi="Arial" w:cs="Arial"/>
          <w:b/>
          <w:color w:val="0000FF"/>
          <w:sz w:val="24"/>
        </w:rPr>
        <w:t>S3-223390</w:t>
      </w:r>
      <w:r>
        <w:rPr>
          <w:rFonts w:ascii="Arial" w:hAnsi="Arial" w:cs="Arial"/>
          <w:b/>
          <w:color w:val="0000FF"/>
          <w:sz w:val="24"/>
        </w:rPr>
        <w:tab/>
      </w:r>
      <w:r>
        <w:rPr>
          <w:rFonts w:ascii="Arial" w:hAnsi="Arial" w:cs="Arial"/>
          <w:b/>
          <w:sz w:val="24"/>
        </w:rPr>
        <w:t>Evaluation for Solution #6</w:t>
      </w:r>
    </w:p>
    <w:p w14:paraId="447D152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Nokia, Nokia Shanghai Bell</w:t>
      </w:r>
    </w:p>
    <w:p w14:paraId="17FF254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2EE6C0" w14:textId="7F5A4453" w:rsidR="0041081B" w:rsidRDefault="0041081B" w:rsidP="0041081B">
      <w:pPr>
        <w:rPr>
          <w:rFonts w:ascii="Arial" w:hAnsi="Arial" w:cs="Arial"/>
          <w:b/>
          <w:sz w:val="24"/>
        </w:rPr>
      </w:pPr>
      <w:r>
        <w:rPr>
          <w:rFonts w:ascii="Arial" w:hAnsi="Arial" w:cs="Arial"/>
          <w:b/>
          <w:color w:val="0000FF"/>
          <w:sz w:val="24"/>
        </w:rPr>
        <w:t>S3-223874</w:t>
      </w:r>
      <w:r>
        <w:rPr>
          <w:rFonts w:ascii="Arial" w:hAnsi="Arial" w:cs="Arial"/>
          <w:b/>
          <w:color w:val="0000FF"/>
          <w:sz w:val="24"/>
        </w:rPr>
        <w:tab/>
      </w:r>
      <w:r>
        <w:rPr>
          <w:rFonts w:ascii="Arial" w:hAnsi="Arial" w:cs="Arial"/>
          <w:b/>
          <w:sz w:val="24"/>
        </w:rPr>
        <w:t xml:space="preserve">Update to Solution #9 in </w:t>
      </w:r>
      <w:proofErr w:type="spellStart"/>
      <w:r>
        <w:rPr>
          <w:rFonts w:ascii="Arial" w:hAnsi="Arial" w:cs="Arial"/>
          <w:b/>
          <w:sz w:val="24"/>
        </w:rPr>
        <w:t>eNA</w:t>
      </w:r>
      <w:proofErr w:type="spellEnd"/>
      <w:r>
        <w:rPr>
          <w:rFonts w:ascii="Arial" w:hAnsi="Arial" w:cs="Arial"/>
          <w:b/>
          <w:sz w:val="24"/>
        </w:rPr>
        <w:t xml:space="preserve"> Ph3</w:t>
      </w:r>
    </w:p>
    <w:p w14:paraId="74969FF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Lenovo</w:t>
      </w:r>
    </w:p>
    <w:p w14:paraId="1AC9CB5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C10E0" w14:textId="21CE4BF7" w:rsidR="0041081B" w:rsidRDefault="0041081B" w:rsidP="0041081B">
      <w:pPr>
        <w:rPr>
          <w:rFonts w:ascii="Arial" w:hAnsi="Arial" w:cs="Arial"/>
          <w:b/>
          <w:sz w:val="24"/>
        </w:rPr>
      </w:pPr>
      <w:r>
        <w:rPr>
          <w:rFonts w:ascii="Arial" w:hAnsi="Arial" w:cs="Arial"/>
          <w:b/>
          <w:color w:val="0000FF"/>
          <w:sz w:val="24"/>
        </w:rPr>
        <w:t>S3-223216</w:t>
      </w:r>
      <w:r>
        <w:rPr>
          <w:rFonts w:ascii="Arial" w:hAnsi="Arial" w:cs="Arial"/>
          <w:b/>
          <w:color w:val="0000FF"/>
          <w:sz w:val="24"/>
        </w:rPr>
        <w:tab/>
      </w:r>
      <w:r>
        <w:rPr>
          <w:rFonts w:ascii="Arial" w:hAnsi="Arial" w:cs="Arial"/>
          <w:b/>
          <w:sz w:val="24"/>
        </w:rPr>
        <w:t>New solution addressing KI#6</w:t>
      </w:r>
    </w:p>
    <w:p w14:paraId="486D53E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Lenovo, Nokia</w:t>
      </w:r>
    </w:p>
    <w:p w14:paraId="4E83F86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45165B" w14:textId="6166D51E" w:rsidR="0041081B" w:rsidRDefault="0041081B" w:rsidP="0041081B">
      <w:pPr>
        <w:rPr>
          <w:rFonts w:ascii="Arial" w:hAnsi="Arial" w:cs="Arial"/>
          <w:b/>
          <w:sz w:val="24"/>
        </w:rPr>
      </w:pPr>
      <w:r>
        <w:rPr>
          <w:rFonts w:ascii="Arial" w:hAnsi="Arial" w:cs="Arial"/>
          <w:b/>
          <w:color w:val="0000FF"/>
          <w:sz w:val="24"/>
        </w:rPr>
        <w:t>S3-223875</w:t>
      </w:r>
      <w:r>
        <w:rPr>
          <w:rFonts w:ascii="Arial" w:hAnsi="Arial" w:cs="Arial"/>
          <w:b/>
          <w:color w:val="0000FF"/>
          <w:sz w:val="24"/>
        </w:rPr>
        <w:tab/>
      </w:r>
      <w:r>
        <w:rPr>
          <w:rFonts w:ascii="Arial" w:hAnsi="Arial" w:cs="Arial"/>
          <w:b/>
          <w:sz w:val="24"/>
        </w:rPr>
        <w:t>Cyber attack detection</w:t>
      </w:r>
    </w:p>
    <w:p w14:paraId="6BC23F1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Lenovo</w:t>
      </w:r>
    </w:p>
    <w:p w14:paraId="7B47BFC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0ABB63" w14:textId="2D2E579E" w:rsidR="0041081B" w:rsidRDefault="0041081B" w:rsidP="0041081B">
      <w:pPr>
        <w:rPr>
          <w:rFonts w:ascii="Arial" w:hAnsi="Arial" w:cs="Arial"/>
          <w:b/>
          <w:sz w:val="24"/>
        </w:rPr>
      </w:pPr>
      <w:r>
        <w:rPr>
          <w:rFonts w:ascii="Arial" w:hAnsi="Arial" w:cs="Arial"/>
          <w:b/>
          <w:color w:val="0000FF"/>
          <w:sz w:val="24"/>
        </w:rPr>
        <w:t>S3-223645</w:t>
      </w:r>
      <w:r>
        <w:rPr>
          <w:rFonts w:ascii="Arial" w:hAnsi="Arial" w:cs="Arial"/>
          <w:b/>
          <w:color w:val="0000FF"/>
          <w:sz w:val="24"/>
        </w:rPr>
        <w:tab/>
      </w:r>
      <w:r>
        <w:rPr>
          <w:rFonts w:ascii="Arial" w:hAnsi="Arial" w:cs="Arial"/>
          <w:b/>
          <w:sz w:val="24"/>
        </w:rPr>
        <w:t>Add conclusion to key issue #1</w:t>
      </w:r>
    </w:p>
    <w:p w14:paraId="6D362C0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 (Suzhou) Software</w:t>
      </w:r>
    </w:p>
    <w:p w14:paraId="3BAEDC4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E41858" w14:textId="5E0E51F7" w:rsidR="0041081B" w:rsidRDefault="0041081B" w:rsidP="0041081B">
      <w:pPr>
        <w:rPr>
          <w:rFonts w:ascii="Arial" w:hAnsi="Arial" w:cs="Arial"/>
          <w:b/>
          <w:sz w:val="24"/>
        </w:rPr>
      </w:pPr>
      <w:r>
        <w:rPr>
          <w:rFonts w:ascii="Arial" w:hAnsi="Arial" w:cs="Arial"/>
          <w:b/>
          <w:color w:val="0000FF"/>
          <w:sz w:val="24"/>
        </w:rPr>
        <w:t>S3-224178</w:t>
      </w:r>
      <w:r>
        <w:rPr>
          <w:rFonts w:ascii="Arial" w:hAnsi="Arial" w:cs="Arial"/>
          <w:b/>
          <w:color w:val="0000FF"/>
          <w:sz w:val="24"/>
        </w:rPr>
        <w:tab/>
      </w:r>
      <w:r>
        <w:rPr>
          <w:rFonts w:ascii="Arial" w:hAnsi="Arial" w:cs="Arial"/>
          <w:b/>
          <w:sz w:val="24"/>
        </w:rPr>
        <w:t>Draft TR 33.738</w:t>
      </w:r>
    </w:p>
    <w:p w14:paraId="34AE9680"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33.738 v0.4.0</w:t>
      </w:r>
      <w:r>
        <w:rPr>
          <w:i/>
        </w:rPr>
        <w:br/>
      </w:r>
      <w:r>
        <w:rPr>
          <w:i/>
        </w:rPr>
        <w:tab/>
      </w:r>
      <w:r>
        <w:rPr>
          <w:i/>
        </w:rPr>
        <w:tab/>
      </w:r>
      <w:r>
        <w:rPr>
          <w:i/>
        </w:rPr>
        <w:tab/>
      </w:r>
      <w:r>
        <w:rPr>
          <w:i/>
        </w:rPr>
        <w:tab/>
      </w:r>
      <w:r>
        <w:rPr>
          <w:i/>
        </w:rPr>
        <w:tab/>
        <w:t>Source: China Mobile</w:t>
      </w:r>
    </w:p>
    <w:p w14:paraId="5149F49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C97CC6" w14:textId="77777777" w:rsidR="0041081B" w:rsidRDefault="0041081B" w:rsidP="0041081B">
      <w:pPr>
        <w:pStyle w:val="Heading3"/>
      </w:pPr>
      <w:bookmarkStart w:id="22" w:name="_Toc128488126"/>
      <w:r>
        <w:t>5.9</w:t>
      </w:r>
      <w:r>
        <w:tab/>
        <w:t>Study on Security Enhancement of support for Edge Computing — phase 2</w:t>
      </w:r>
      <w:bookmarkEnd w:id="22"/>
    </w:p>
    <w:p w14:paraId="666B5D00" w14:textId="199FE02E" w:rsidR="0041081B" w:rsidRDefault="0041081B" w:rsidP="0041081B">
      <w:pPr>
        <w:rPr>
          <w:rFonts w:ascii="Arial" w:hAnsi="Arial" w:cs="Arial"/>
          <w:b/>
          <w:sz w:val="24"/>
        </w:rPr>
      </w:pPr>
      <w:r>
        <w:rPr>
          <w:rFonts w:ascii="Arial" w:hAnsi="Arial" w:cs="Arial"/>
          <w:b/>
          <w:color w:val="0000FF"/>
          <w:sz w:val="24"/>
        </w:rPr>
        <w:t>S3-223228</w:t>
      </w:r>
      <w:r>
        <w:rPr>
          <w:rFonts w:ascii="Arial" w:hAnsi="Arial" w:cs="Arial"/>
          <w:b/>
          <w:color w:val="0000FF"/>
          <w:sz w:val="24"/>
        </w:rPr>
        <w:tab/>
      </w:r>
      <w:r>
        <w:rPr>
          <w:rFonts w:ascii="Arial" w:hAnsi="Arial" w:cs="Arial"/>
          <w:b/>
          <w:sz w:val="24"/>
        </w:rPr>
        <w:t>New Solution of authorization for EDGE-9 reference point</w:t>
      </w:r>
    </w:p>
    <w:p w14:paraId="436946C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78992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808AC" w14:textId="38ABDA11" w:rsidR="0041081B" w:rsidRDefault="0041081B" w:rsidP="0041081B">
      <w:pPr>
        <w:rPr>
          <w:rFonts w:ascii="Arial" w:hAnsi="Arial" w:cs="Arial"/>
          <w:b/>
          <w:sz w:val="24"/>
        </w:rPr>
      </w:pPr>
      <w:r>
        <w:rPr>
          <w:rFonts w:ascii="Arial" w:hAnsi="Arial" w:cs="Arial"/>
          <w:b/>
          <w:color w:val="0000FF"/>
          <w:sz w:val="24"/>
        </w:rPr>
        <w:t>S3-223362</w:t>
      </w:r>
      <w:r>
        <w:rPr>
          <w:rFonts w:ascii="Arial" w:hAnsi="Arial" w:cs="Arial"/>
          <w:b/>
          <w:color w:val="0000FF"/>
          <w:sz w:val="24"/>
        </w:rPr>
        <w:tab/>
      </w:r>
      <w:r>
        <w:rPr>
          <w:rFonts w:ascii="Arial" w:hAnsi="Arial" w:cs="Arial"/>
          <w:b/>
          <w:sz w:val="24"/>
        </w:rPr>
        <w:t>Method negotiation using TLS 1.3</w:t>
      </w:r>
    </w:p>
    <w:p w14:paraId="3EAE430A"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Qualcomm Incorporated</w:t>
      </w:r>
    </w:p>
    <w:p w14:paraId="6CA99A0E" w14:textId="77777777" w:rsidR="0041081B" w:rsidRDefault="0041081B" w:rsidP="0041081B">
      <w:pPr>
        <w:rPr>
          <w:rFonts w:ascii="Arial" w:hAnsi="Arial" w:cs="Arial"/>
          <w:b/>
        </w:rPr>
      </w:pPr>
      <w:r>
        <w:rPr>
          <w:rFonts w:ascii="Arial" w:hAnsi="Arial" w:cs="Arial"/>
          <w:b/>
        </w:rPr>
        <w:t xml:space="preserve">Discussion: </w:t>
      </w:r>
    </w:p>
    <w:p w14:paraId="1B5F650C" w14:textId="77777777" w:rsidR="0041081B" w:rsidRDefault="0041081B" w:rsidP="0041081B">
      <w:r>
        <w:t>Samsung: overheard when sending the parameters.</w:t>
      </w:r>
    </w:p>
    <w:p w14:paraId="5CE1F1FD" w14:textId="77777777" w:rsidR="0041081B" w:rsidRDefault="0041081B" w:rsidP="0041081B">
      <w:r>
        <w:t>NTT-Docomo: small issue.</w:t>
      </w:r>
    </w:p>
    <w:p w14:paraId="4776A71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S3-223940</w:t>
      </w:r>
      <w:r>
        <w:rPr>
          <w:color w:val="993300"/>
          <w:u w:val="single"/>
        </w:rPr>
        <w:t>.</w:t>
      </w:r>
    </w:p>
    <w:p w14:paraId="33D98B6E" w14:textId="199DBFFA" w:rsidR="0041081B" w:rsidRDefault="0041081B" w:rsidP="0041081B">
      <w:pPr>
        <w:rPr>
          <w:rFonts w:ascii="Arial" w:hAnsi="Arial" w:cs="Arial"/>
          <w:b/>
          <w:sz w:val="24"/>
        </w:rPr>
      </w:pPr>
      <w:r>
        <w:rPr>
          <w:rFonts w:ascii="Arial" w:hAnsi="Arial" w:cs="Arial"/>
          <w:b/>
          <w:color w:val="0000FF"/>
          <w:sz w:val="24"/>
        </w:rPr>
        <w:t>S3-223940</w:t>
      </w:r>
      <w:r>
        <w:rPr>
          <w:rFonts w:ascii="Arial" w:hAnsi="Arial" w:cs="Arial"/>
          <w:b/>
          <w:color w:val="0000FF"/>
          <w:sz w:val="24"/>
        </w:rPr>
        <w:tab/>
      </w:r>
      <w:r>
        <w:rPr>
          <w:rFonts w:ascii="Arial" w:hAnsi="Arial" w:cs="Arial"/>
          <w:b/>
          <w:sz w:val="24"/>
        </w:rPr>
        <w:t>Method negotiation using TLS 1.3</w:t>
      </w:r>
    </w:p>
    <w:p w14:paraId="4FD3F99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Qualcomm Incorporated</w:t>
      </w:r>
    </w:p>
    <w:p w14:paraId="23DC4AE7" w14:textId="77777777" w:rsidR="0041081B" w:rsidRDefault="0041081B" w:rsidP="0041081B">
      <w:pPr>
        <w:rPr>
          <w:color w:val="808080"/>
        </w:rPr>
      </w:pPr>
      <w:r>
        <w:rPr>
          <w:color w:val="808080"/>
        </w:rPr>
        <w:t>(Replaces S3-223362)</w:t>
      </w:r>
    </w:p>
    <w:p w14:paraId="427D7F7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DA9F34" w14:textId="0CAA3FB5" w:rsidR="0041081B" w:rsidRDefault="0041081B" w:rsidP="0041081B">
      <w:pPr>
        <w:rPr>
          <w:rFonts w:ascii="Arial" w:hAnsi="Arial" w:cs="Arial"/>
          <w:b/>
          <w:sz w:val="24"/>
        </w:rPr>
      </w:pPr>
      <w:r>
        <w:rPr>
          <w:rFonts w:ascii="Arial" w:hAnsi="Arial" w:cs="Arial"/>
          <w:b/>
          <w:color w:val="0000FF"/>
          <w:sz w:val="24"/>
        </w:rPr>
        <w:t>S3-223363</w:t>
      </w:r>
      <w:r>
        <w:rPr>
          <w:rFonts w:ascii="Arial" w:hAnsi="Arial" w:cs="Arial"/>
          <w:b/>
          <w:color w:val="0000FF"/>
          <w:sz w:val="24"/>
        </w:rPr>
        <w:tab/>
      </w:r>
      <w:r>
        <w:rPr>
          <w:rFonts w:ascii="Arial" w:hAnsi="Arial" w:cs="Arial"/>
          <w:b/>
          <w:sz w:val="24"/>
        </w:rPr>
        <w:t>Common authentication method between EEC and ECS/EES</w:t>
      </w:r>
    </w:p>
    <w:p w14:paraId="4261854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Qualcomm Incorporated</w:t>
      </w:r>
    </w:p>
    <w:p w14:paraId="455391E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ABF38" w14:textId="496951C8" w:rsidR="0041081B" w:rsidRDefault="0041081B" w:rsidP="0041081B">
      <w:pPr>
        <w:rPr>
          <w:rFonts w:ascii="Arial" w:hAnsi="Arial" w:cs="Arial"/>
          <w:b/>
          <w:sz w:val="24"/>
        </w:rPr>
      </w:pPr>
      <w:r>
        <w:rPr>
          <w:rFonts w:ascii="Arial" w:hAnsi="Arial" w:cs="Arial"/>
          <w:b/>
          <w:color w:val="0000FF"/>
          <w:sz w:val="24"/>
        </w:rPr>
        <w:t>S3-223440</w:t>
      </w:r>
      <w:r>
        <w:rPr>
          <w:rFonts w:ascii="Arial" w:hAnsi="Arial" w:cs="Arial"/>
          <w:b/>
          <w:color w:val="0000FF"/>
          <w:sz w:val="24"/>
        </w:rPr>
        <w:tab/>
      </w:r>
      <w:r>
        <w:rPr>
          <w:rFonts w:ascii="Arial" w:hAnsi="Arial" w:cs="Arial"/>
          <w:b/>
          <w:sz w:val="24"/>
        </w:rPr>
        <w:t>Add conclusion to KI#2.2</w:t>
      </w:r>
    </w:p>
    <w:p w14:paraId="4479F85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ZTE Corporation</w:t>
      </w:r>
    </w:p>
    <w:p w14:paraId="6A07628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7340EB" w14:textId="66070A8A" w:rsidR="0041081B" w:rsidRDefault="0041081B" w:rsidP="0041081B">
      <w:pPr>
        <w:rPr>
          <w:rFonts w:ascii="Arial" w:hAnsi="Arial" w:cs="Arial"/>
          <w:b/>
          <w:sz w:val="24"/>
        </w:rPr>
      </w:pPr>
      <w:r>
        <w:rPr>
          <w:rFonts w:ascii="Arial" w:hAnsi="Arial" w:cs="Arial"/>
          <w:b/>
          <w:color w:val="0000FF"/>
          <w:sz w:val="24"/>
        </w:rPr>
        <w:t>S3-223441</w:t>
      </w:r>
      <w:r>
        <w:rPr>
          <w:rFonts w:ascii="Arial" w:hAnsi="Arial" w:cs="Arial"/>
          <w:b/>
          <w:color w:val="0000FF"/>
          <w:sz w:val="24"/>
        </w:rPr>
        <w:tab/>
      </w:r>
      <w:r>
        <w:rPr>
          <w:rFonts w:ascii="Arial" w:hAnsi="Arial" w:cs="Arial"/>
          <w:b/>
          <w:sz w:val="24"/>
        </w:rPr>
        <w:t>Add evaluation to solution #6</w:t>
      </w:r>
    </w:p>
    <w:p w14:paraId="5DC2942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ZTE Corporation</w:t>
      </w:r>
    </w:p>
    <w:p w14:paraId="2AFFADA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2C3AC2" w14:textId="43108A14" w:rsidR="0041081B" w:rsidRDefault="0041081B" w:rsidP="0041081B">
      <w:pPr>
        <w:rPr>
          <w:rFonts w:ascii="Arial" w:hAnsi="Arial" w:cs="Arial"/>
          <w:b/>
          <w:sz w:val="24"/>
        </w:rPr>
      </w:pPr>
      <w:r>
        <w:rPr>
          <w:rFonts w:ascii="Arial" w:hAnsi="Arial" w:cs="Arial"/>
          <w:b/>
          <w:color w:val="0000FF"/>
          <w:sz w:val="24"/>
        </w:rPr>
        <w:t>S3-223448</w:t>
      </w:r>
      <w:r>
        <w:rPr>
          <w:rFonts w:ascii="Arial" w:hAnsi="Arial" w:cs="Arial"/>
          <w:b/>
          <w:color w:val="0000FF"/>
          <w:sz w:val="24"/>
        </w:rPr>
        <w:tab/>
      </w:r>
      <w:r>
        <w:rPr>
          <w:rFonts w:ascii="Arial" w:hAnsi="Arial" w:cs="Arial"/>
          <w:b/>
          <w:sz w:val="24"/>
        </w:rPr>
        <w:t>Resolving ENs in Solution #9 for Edge Security</w:t>
      </w:r>
    </w:p>
    <w:p w14:paraId="74D572D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OPPO </w:t>
      </w:r>
    </w:p>
    <w:p w14:paraId="6FB2132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8E066B" w14:textId="251A9B88" w:rsidR="0041081B" w:rsidRDefault="0041081B" w:rsidP="0041081B">
      <w:pPr>
        <w:rPr>
          <w:rFonts w:ascii="Arial" w:hAnsi="Arial" w:cs="Arial"/>
          <w:b/>
          <w:sz w:val="24"/>
        </w:rPr>
      </w:pPr>
      <w:r>
        <w:rPr>
          <w:rFonts w:ascii="Arial" w:hAnsi="Arial" w:cs="Arial"/>
          <w:b/>
          <w:color w:val="0000FF"/>
          <w:sz w:val="24"/>
        </w:rPr>
        <w:t>S3-223449</w:t>
      </w:r>
      <w:r>
        <w:rPr>
          <w:rFonts w:ascii="Arial" w:hAnsi="Arial" w:cs="Arial"/>
          <w:b/>
          <w:color w:val="0000FF"/>
          <w:sz w:val="24"/>
        </w:rPr>
        <w:tab/>
      </w:r>
      <w:r>
        <w:rPr>
          <w:rFonts w:ascii="Arial" w:hAnsi="Arial" w:cs="Arial"/>
          <w:b/>
          <w:sz w:val="24"/>
        </w:rPr>
        <w:t>Resolving ENs in Solution #10 for Edge Security</w:t>
      </w:r>
    </w:p>
    <w:p w14:paraId="1BC320A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OPPO </w:t>
      </w:r>
    </w:p>
    <w:p w14:paraId="3A412FE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D6EFA" w14:textId="4F25F341" w:rsidR="0041081B" w:rsidRDefault="0041081B" w:rsidP="0041081B">
      <w:pPr>
        <w:rPr>
          <w:rFonts w:ascii="Arial" w:hAnsi="Arial" w:cs="Arial"/>
          <w:b/>
          <w:sz w:val="24"/>
        </w:rPr>
      </w:pPr>
      <w:r>
        <w:rPr>
          <w:rFonts w:ascii="Arial" w:hAnsi="Arial" w:cs="Arial"/>
          <w:b/>
          <w:color w:val="0000FF"/>
          <w:sz w:val="24"/>
        </w:rPr>
        <w:t>S3-223450</w:t>
      </w:r>
      <w:r>
        <w:rPr>
          <w:rFonts w:ascii="Arial" w:hAnsi="Arial" w:cs="Arial"/>
          <w:b/>
          <w:color w:val="0000FF"/>
          <w:sz w:val="24"/>
        </w:rPr>
        <w:tab/>
      </w:r>
      <w:r>
        <w:rPr>
          <w:rFonts w:ascii="Arial" w:hAnsi="Arial" w:cs="Arial"/>
          <w:b/>
          <w:sz w:val="24"/>
        </w:rPr>
        <w:t>Resolving ENs in Solution #11 for Edge Security</w:t>
      </w:r>
    </w:p>
    <w:p w14:paraId="5CB04DEE"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OPPO </w:t>
      </w:r>
    </w:p>
    <w:p w14:paraId="1ECA6E0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F1D78E" w14:textId="4E5B2DEC" w:rsidR="0041081B" w:rsidRDefault="0041081B" w:rsidP="0041081B">
      <w:pPr>
        <w:rPr>
          <w:rFonts w:ascii="Arial" w:hAnsi="Arial" w:cs="Arial"/>
          <w:b/>
          <w:sz w:val="24"/>
        </w:rPr>
      </w:pPr>
      <w:r>
        <w:rPr>
          <w:rFonts w:ascii="Arial" w:hAnsi="Arial" w:cs="Arial"/>
          <w:b/>
          <w:color w:val="0000FF"/>
          <w:sz w:val="24"/>
        </w:rPr>
        <w:t>S3-223545</w:t>
      </w:r>
      <w:r>
        <w:rPr>
          <w:rFonts w:ascii="Arial" w:hAnsi="Arial" w:cs="Arial"/>
          <w:b/>
          <w:color w:val="0000FF"/>
          <w:sz w:val="24"/>
        </w:rPr>
        <w:tab/>
      </w:r>
      <w:r>
        <w:rPr>
          <w:rFonts w:ascii="Arial" w:hAnsi="Arial" w:cs="Arial"/>
          <w:b/>
          <w:sz w:val="24"/>
        </w:rPr>
        <w:t>Conclusion on KI#2.5:Authentication and Authorization between AC and EEC</w:t>
      </w:r>
    </w:p>
    <w:p w14:paraId="52EC35F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4C55C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FD8809" w14:textId="5A21E8EC" w:rsidR="0041081B" w:rsidRDefault="0041081B" w:rsidP="0041081B">
      <w:pPr>
        <w:rPr>
          <w:rFonts w:ascii="Arial" w:hAnsi="Arial" w:cs="Arial"/>
          <w:b/>
          <w:sz w:val="24"/>
        </w:rPr>
      </w:pPr>
      <w:r>
        <w:rPr>
          <w:rFonts w:ascii="Arial" w:hAnsi="Arial" w:cs="Arial"/>
          <w:b/>
          <w:color w:val="0000FF"/>
          <w:sz w:val="24"/>
        </w:rPr>
        <w:t>S3-223546</w:t>
      </w:r>
      <w:r>
        <w:rPr>
          <w:rFonts w:ascii="Arial" w:hAnsi="Arial" w:cs="Arial"/>
          <w:b/>
          <w:color w:val="0000FF"/>
          <w:sz w:val="24"/>
        </w:rPr>
        <w:tab/>
      </w:r>
      <w:r>
        <w:rPr>
          <w:rFonts w:ascii="Arial" w:hAnsi="Arial" w:cs="Arial"/>
          <w:b/>
          <w:sz w:val="24"/>
        </w:rPr>
        <w:t>Addressing the ENs in solution 15</w:t>
      </w:r>
    </w:p>
    <w:p w14:paraId="79283A1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88D03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F195AD" w14:textId="7F34D1A2" w:rsidR="0041081B" w:rsidRDefault="0041081B" w:rsidP="0041081B">
      <w:pPr>
        <w:rPr>
          <w:rFonts w:ascii="Arial" w:hAnsi="Arial" w:cs="Arial"/>
          <w:b/>
          <w:sz w:val="24"/>
        </w:rPr>
      </w:pPr>
      <w:r>
        <w:rPr>
          <w:rFonts w:ascii="Arial" w:hAnsi="Arial" w:cs="Arial"/>
          <w:b/>
          <w:color w:val="0000FF"/>
          <w:sz w:val="24"/>
        </w:rPr>
        <w:t>S3-223547</w:t>
      </w:r>
      <w:r>
        <w:rPr>
          <w:rFonts w:ascii="Arial" w:hAnsi="Arial" w:cs="Arial"/>
          <w:b/>
          <w:color w:val="0000FF"/>
          <w:sz w:val="24"/>
        </w:rPr>
        <w:tab/>
      </w:r>
      <w:r>
        <w:rPr>
          <w:rFonts w:ascii="Arial" w:hAnsi="Arial" w:cs="Arial"/>
          <w:b/>
          <w:sz w:val="24"/>
        </w:rPr>
        <w:t>Addressing the ENs in solution 16</w:t>
      </w:r>
    </w:p>
    <w:p w14:paraId="030038A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EE8CD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5B272B" w14:textId="1C44B619" w:rsidR="0041081B" w:rsidRDefault="0041081B" w:rsidP="0041081B">
      <w:pPr>
        <w:rPr>
          <w:rFonts w:ascii="Arial" w:hAnsi="Arial" w:cs="Arial"/>
          <w:b/>
          <w:sz w:val="24"/>
        </w:rPr>
      </w:pPr>
      <w:r>
        <w:rPr>
          <w:rFonts w:ascii="Arial" w:hAnsi="Arial" w:cs="Arial"/>
          <w:b/>
          <w:color w:val="0000FF"/>
          <w:sz w:val="24"/>
        </w:rPr>
        <w:t>S3-223548</w:t>
      </w:r>
      <w:r>
        <w:rPr>
          <w:rFonts w:ascii="Arial" w:hAnsi="Arial" w:cs="Arial"/>
          <w:b/>
          <w:color w:val="0000FF"/>
          <w:sz w:val="24"/>
        </w:rPr>
        <w:tab/>
      </w:r>
      <w:r>
        <w:rPr>
          <w:rFonts w:ascii="Arial" w:hAnsi="Arial" w:cs="Arial"/>
          <w:b/>
          <w:sz w:val="24"/>
        </w:rPr>
        <w:t>Evaluation to solution 15</w:t>
      </w:r>
    </w:p>
    <w:p w14:paraId="2577423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FDCB5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0AA83D" w14:textId="0F3FFB93" w:rsidR="0041081B" w:rsidRDefault="0041081B" w:rsidP="0041081B">
      <w:pPr>
        <w:rPr>
          <w:rFonts w:ascii="Arial" w:hAnsi="Arial" w:cs="Arial"/>
          <w:b/>
          <w:sz w:val="24"/>
        </w:rPr>
      </w:pPr>
      <w:r>
        <w:rPr>
          <w:rFonts w:ascii="Arial" w:hAnsi="Arial" w:cs="Arial"/>
          <w:b/>
          <w:color w:val="0000FF"/>
          <w:sz w:val="24"/>
        </w:rPr>
        <w:t>S3-223549</w:t>
      </w:r>
      <w:r>
        <w:rPr>
          <w:rFonts w:ascii="Arial" w:hAnsi="Arial" w:cs="Arial"/>
          <w:b/>
          <w:color w:val="0000FF"/>
          <w:sz w:val="24"/>
        </w:rPr>
        <w:tab/>
      </w:r>
      <w:r>
        <w:rPr>
          <w:rFonts w:ascii="Arial" w:hAnsi="Arial" w:cs="Arial"/>
          <w:b/>
          <w:sz w:val="24"/>
        </w:rPr>
        <w:t>Evaluation to solution 16</w:t>
      </w:r>
    </w:p>
    <w:p w14:paraId="6692648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30696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A2DE91" w14:textId="03E95880" w:rsidR="0041081B" w:rsidRDefault="0041081B" w:rsidP="0041081B">
      <w:pPr>
        <w:rPr>
          <w:rFonts w:ascii="Arial" w:hAnsi="Arial" w:cs="Arial"/>
          <w:b/>
          <w:sz w:val="24"/>
        </w:rPr>
      </w:pPr>
      <w:r>
        <w:rPr>
          <w:rFonts w:ascii="Arial" w:hAnsi="Arial" w:cs="Arial"/>
          <w:b/>
          <w:color w:val="0000FF"/>
          <w:sz w:val="24"/>
        </w:rPr>
        <w:t>S3-223551</w:t>
      </w:r>
      <w:r>
        <w:rPr>
          <w:rFonts w:ascii="Arial" w:hAnsi="Arial" w:cs="Arial"/>
          <w:b/>
          <w:color w:val="0000FF"/>
          <w:sz w:val="24"/>
        </w:rPr>
        <w:tab/>
      </w:r>
      <w:r>
        <w:rPr>
          <w:rFonts w:ascii="Arial" w:hAnsi="Arial" w:cs="Arial"/>
          <w:b/>
          <w:sz w:val="24"/>
        </w:rPr>
        <w:t>Evaluation to solution 18</w:t>
      </w:r>
    </w:p>
    <w:p w14:paraId="3AFEF19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5B83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S3-224028</w:t>
      </w:r>
      <w:r>
        <w:rPr>
          <w:color w:val="993300"/>
          <w:u w:val="single"/>
        </w:rPr>
        <w:t>.</w:t>
      </w:r>
    </w:p>
    <w:p w14:paraId="29F4DF39" w14:textId="4EDCA258" w:rsidR="0041081B" w:rsidRDefault="0041081B" w:rsidP="0041081B">
      <w:pPr>
        <w:rPr>
          <w:rFonts w:ascii="Arial" w:hAnsi="Arial" w:cs="Arial"/>
          <w:b/>
          <w:sz w:val="24"/>
        </w:rPr>
      </w:pPr>
      <w:r>
        <w:rPr>
          <w:rFonts w:ascii="Arial" w:hAnsi="Arial" w:cs="Arial"/>
          <w:b/>
          <w:color w:val="0000FF"/>
          <w:sz w:val="24"/>
        </w:rPr>
        <w:t>S3-224028</w:t>
      </w:r>
      <w:r>
        <w:rPr>
          <w:rFonts w:ascii="Arial" w:hAnsi="Arial" w:cs="Arial"/>
          <w:b/>
          <w:color w:val="0000FF"/>
          <w:sz w:val="24"/>
        </w:rPr>
        <w:tab/>
      </w:r>
      <w:r>
        <w:rPr>
          <w:rFonts w:ascii="Arial" w:hAnsi="Arial" w:cs="Arial"/>
          <w:b/>
          <w:sz w:val="24"/>
        </w:rPr>
        <w:t>Evaluation to solution 18</w:t>
      </w:r>
    </w:p>
    <w:p w14:paraId="5677B0A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B10D4A" w14:textId="77777777" w:rsidR="0041081B" w:rsidRDefault="0041081B" w:rsidP="0041081B">
      <w:pPr>
        <w:rPr>
          <w:color w:val="808080"/>
        </w:rPr>
      </w:pPr>
      <w:r>
        <w:rPr>
          <w:color w:val="808080"/>
        </w:rPr>
        <w:t>(Replaces S3-223551)</w:t>
      </w:r>
    </w:p>
    <w:p w14:paraId="1B200C6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4CDA12" w14:textId="5ACFD9B1" w:rsidR="0041081B" w:rsidRDefault="0041081B" w:rsidP="0041081B">
      <w:pPr>
        <w:rPr>
          <w:rFonts w:ascii="Arial" w:hAnsi="Arial" w:cs="Arial"/>
          <w:b/>
          <w:sz w:val="24"/>
        </w:rPr>
      </w:pPr>
      <w:r>
        <w:rPr>
          <w:rFonts w:ascii="Arial" w:hAnsi="Arial" w:cs="Arial"/>
          <w:b/>
          <w:color w:val="0000FF"/>
          <w:sz w:val="24"/>
        </w:rPr>
        <w:lastRenderedPageBreak/>
        <w:t>S3-223585</w:t>
      </w:r>
      <w:r>
        <w:rPr>
          <w:rFonts w:ascii="Arial" w:hAnsi="Arial" w:cs="Arial"/>
          <w:b/>
          <w:color w:val="0000FF"/>
          <w:sz w:val="24"/>
        </w:rPr>
        <w:tab/>
      </w:r>
      <w:r>
        <w:rPr>
          <w:rFonts w:ascii="Arial" w:hAnsi="Arial" w:cs="Arial"/>
          <w:b/>
          <w:sz w:val="24"/>
        </w:rPr>
        <w:t>Conclusion on KI2.3 Authentication and Authorization between V-ECS and H-ECS</w:t>
      </w:r>
    </w:p>
    <w:p w14:paraId="5270F65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E323A6" w14:textId="77777777" w:rsidR="0041081B" w:rsidRDefault="0041081B" w:rsidP="0041081B">
      <w:pPr>
        <w:rPr>
          <w:rFonts w:ascii="Arial" w:hAnsi="Arial" w:cs="Arial"/>
          <w:b/>
        </w:rPr>
      </w:pPr>
      <w:r>
        <w:rPr>
          <w:rFonts w:ascii="Arial" w:hAnsi="Arial" w:cs="Arial"/>
          <w:b/>
        </w:rPr>
        <w:t xml:space="preserve">Discussion: </w:t>
      </w:r>
    </w:p>
    <w:p w14:paraId="1ABF2507" w14:textId="77777777" w:rsidR="0041081B" w:rsidRDefault="0041081B" w:rsidP="0041081B">
      <w:r>
        <w:t xml:space="preserve">Ericsson needed some more </w:t>
      </w:r>
      <w:proofErr w:type="spellStart"/>
      <w:r>
        <w:t>clarification.More</w:t>
      </w:r>
      <w:proofErr w:type="spellEnd"/>
      <w:r>
        <w:t xml:space="preserve"> things needed to be included here.</w:t>
      </w:r>
    </w:p>
    <w:p w14:paraId="3202C939" w14:textId="77777777" w:rsidR="0041081B" w:rsidRDefault="0041081B" w:rsidP="0041081B">
      <w:r>
        <w:t>Samsung didn’t agree with this contribution.</w:t>
      </w:r>
    </w:p>
    <w:p w14:paraId="4E39D16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S3-224023</w:t>
      </w:r>
      <w:r>
        <w:rPr>
          <w:color w:val="993300"/>
          <w:u w:val="single"/>
        </w:rPr>
        <w:t>.</w:t>
      </w:r>
    </w:p>
    <w:p w14:paraId="72DF4A7E" w14:textId="301204A8" w:rsidR="0041081B" w:rsidRDefault="0041081B" w:rsidP="0041081B">
      <w:pPr>
        <w:rPr>
          <w:rFonts w:ascii="Arial" w:hAnsi="Arial" w:cs="Arial"/>
          <w:b/>
          <w:sz w:val="24"/>
        </w:rPr>
      </w:pPr>
      <w:r>
        <w:rPr>
          <w:rFonts w:ascii="Arial" w:hAnsi="Arial" w:cs="Arial"/>
          <w:b/>
          <w:color w:val="0000FF"/>
          <w:sz w:val="24"/>
        </w:rPr>
        <w:t>S3-224023</w:t>
      </w:r>
      <w:r>
        <w:rPr>
          <w:rFonts w:ascii="Arial" w:hAnsi="Arial" w:cs="Arial"/>
          <w:b/>
          <w:color w:val="0000FF"/>
          <w:sz w:val="24"/>
        </w:rPr>
        <w:tab/>
      </w:r>
      <w:r>
        <w:rPr>
          <w:rFonts w:ascii="Arial" w:hAnsi="Arial" w:cs="Arial"/>
          <w:b/>
          <w:sz w:val="24"/>
        </w:rPr>
        <w:t>Conclusion on KI2.3 Authentication and Authorization between V-ECS and H-ECS</w:t>
      </w:r>
    </w:p>
    <w:p w14:paraId="4313F87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A9380D" w14:textId="77777777" w:rsidR="0041081B" w:rsidRDefault="0041081B" w:rsidP="0041081B">
      <w:pPr>
        <w:rPr>
          <w:color w:val="808080"/>
        </w:rPr>
      </w:pPr>
      <w:r>
        <w:rPr>
          <w:color w:val="808080"/>
        </w:rPr>
        <w:t>(Replaces S3-223585)</w:t>
      </w:r>
    </w:p>
    <w:p w14:paraId="726705E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495E19" w14:textId="467CFEC8" w:rsidR="0041081B" w:rsidRDefault="0041081B" w:rsidP="0041081B">
      <w:pPr>
        <w:rPr>
          <w:rFonts w:ascii="Arial" w:hAnsi="Arial" w:cs="Arial"/>
          <w:b/>
          <w:sz w:val="24"/>
        </w:rPr>
      </w:pPr>
      <w:r>
        <w:rPr>
          <w:rFonts w:ascii="Arial" w:hAnsi="Arial" w:cs="Arial"/>
          <w:b/>
          <w:color w:val="0000FF"/>
          <w:sz w:val="24"/>
        </w:rPr>
        <w:t>S3-223586</w:t>
      </w:r>
      <w:r>
        <w:rPr>
          <w:rFonts w:ascii="Arial" w:hAnsi="Arial" w:cs="Arial"/>
          <w:b/>
          <w:color w:val="0000FF"/>
          <w:sz w:val="24"/>
        </w:rPr>
        <w:tab/>
      </w:r>
      <w:r>
        <w:rPr>
          <w:rFonts w:ascii="Arial" w:hAnsi="Arial" w:cs="Arial"/>
          <w:b/>
          <w:sz w:val="24"/>
        </w:rPr>
        <w:t>Conclusion on KI2.2 Authentication mechanism selection</w:t>
      </w:r>
    </w:p>
    <w:p w14:paraId="3FCEC52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F5C80D" w14:textId="77777777" w:rsidR="0041081B" w:rsidRDefault="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S3-223939</w:t>
      </w:r>
      <w:r>
        <w:rPr>
          <w:color w:val="993300"/>
          <w:u w:val="single"/>
        </w:rPr>
        <w:t>.</w:t>
      </w:r>
    </w:p>
    <w:p w14:paraId="444720BD" w14:textId="78844CF8" w:rsidR="00771861" w:rsidRDefault="0041081B" w:rsidP="0041081B">
      <w:pPr>
        <w:rPr>
          <w:rFonts w:ascii="Arial" w:hAnsi="Arial" w:cs="Arial"/>
          <w:b/>
          <w:sz w:val="24"/>
        </w:rPr>
      </w:pPr>
      <w:r>
        <w:rPr>
          <w:rFonts w:ascii="Arial" w:hAnsi="Arial" w:cs="Arial"/>
          <w:b/>
          <w:color w:val="0000FF"/>
          <w:sz w:val="24"/>
        </w:rPr>
        <w:t>S3-223939</w:t>
      </w:r>
      <w:r>
        <w:rPr>
          <w:rFonts w:ascii="Arial" w:hAnsi="Arial" w:cs="Arial"/>
          <w:b/>
          <w:color w:val="0000FF"/>
          <w:sz w:val="24"/>
        </w:rPr>
        <w:tab/>
      </w:r>
      <w:r>
        <w:rPr>
          <w:rFonts w:ascii="Arial" w:hAnsi="Arial" w:cs="Arial"/>
          <w:b/>
          <w:sz w:val="24"/>
        </w:rPr>
        <w:t>Conclusion on KI2.2 Authentication mechanism selection</w:t>
      </w:r>
    </w:p>
    <w:p w14:paraId="101FE17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6300B6" w14:textId="77777777" w:rsidR="0041081B" w:rsidRDefault="0041081B" w:rsidP="0041081B">
      <w:pPr>
        <w:rPr>
          <w:color w:val="808080"/>
        </w:rPr>
      </w:pPr>
      <w:r>
        <w:rPr>
          <w:color w:val="808080"/>
        </w:rPr>
        <w:t>(Replaces S3-223586)</w:t>
      </w:r>
    </w:p>
    <w:p w14:paraId="5BA86E8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89B31E" w14:textId="267788E6" w:rsidR="0041081B" w:rsidRDefault="0041081B" w:rsidP="0041081B">
      <w:pPr>
        <w:rPr>
          <w:rFonts w:ascii="Arial" w:hAnsi="Arial" w:cs="Arial"/>
          <w:b/>
          <w:sz w:val="24"/>
        </w:rPr>
      </w:pPr>
      <w:r>
        <w:rPr>
          <w:rFonts w:ascii="Arial" w:hAnsi="Arial" w:cs="Arial"/>
          <w:b/>
          <w:color w:val="0000FF"/>
          <w:sz w:val="24"/>
        </w:rPr>
        <w:t>S3-223587</w:t>
      </w:r>
      <w:r>
        <w:rPr>
          <w:rFonts w:ascii="Arial" w:hAnsi="Arial" w:cs="Arial"/>
          <w:b/>
          <w:color w:val="0000FF"/>
          <w:sz w:val="24"/>
        </w:rPr>
        <w:tab/>
      </w:r>
      <w:r>
        <w:rPr>
          <w:rFonts w:ascii="Arial" w:hAnsi="Arial" w:cs="Arial"/>
          <w:b/>
          <w:sz w:val="24"/>
        </w:rPr>
        <w:t>Conclusion on KI1.1 How to authorize PDU session to support local traffic routing to access an EHE in the VPLMN</w:t>
      </w:r>
    </w:p>
    <w:p w14:paraId="232F3E7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F67BE3" w14:textId="77777777" w:rsidR="0041081B" w:rsidRDefault="0041081B" w:rsidP="0041081B">
      <w:pPr>
        <w:rPr>
          <w:rFonts w:ascii="Arial" w:hAnsi="Arial" w:cs="Arial"/>
          <w:b/>
        </w:rPr>
      </w:pPr>
      <w:r>
        <w:rPr>
          <w:rFonts w:ascii="Arial" w:hAnsi="Arial" w:cs="Arial"/>
          <w:b/>
        </w:rPr>
        <w:t xml:space="preserve">Discussion: </w:t>
      </w:r>
    </w:p>
    <w:p w14:paraId="42BFA52B" w14:textId="77777777" w:rsidR="0041081B" w:rsidRDefault="0041081B" w:rsidP="0041081B">
      <w:r>
        <w:t>Ericsson: more information is needed from SA2, maybe an LS would help.</w:t>
      </w:r>
    </w:p>
    <w:p w14:paraId="014C828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CB9FD8" w14:textId="4D12B635" w:rsidR="0041081B" w:rsidRDefault="0041081B" w:rsidP="0041081B">
      <w:pPr>
        <w:rPr>
          <w:rFonts w:ascii="Arial" w:hAnsi="Arial" w:cs="Arial"/>
          <w:b/>
          <w:sz w:val="24"/>
        </w:rPr>
      </w:pPr>
      <w:r>
        <w:rPr>
          <w:rFonts w:ascii="Arial" w:hAnsi="Arial" w:cs="Arial"/>
          <w:b/>
          <w:color w:val="0000FF"/>
          <w:sz w:val="24"/>
        </w:rPr>
        <w:t>S3-223616</w:t>
      </w:r>
      <w:r>
        <w:rPr>
          <w:rFonts w:ascii="Arial" w:hAnsi="Arial" w:cs="Arial"/>
          <w:b/>
          <w:color w:val="0000FF"/>
          <w:sz w:val="24"/>
        </w:rPr>
        <w:tab/>
      </w:r>
      <w:r>
        <w:rPr>
          <w:rFonts w:ascii="Arial" w:hAnsi="Arial" w:cs="Arial"/>
          <w:b/>
          <w:sz w:val="24"/>
        </w:rPr>
        <w:t>MEC - New key issue on AF specific identifier</w:t>
      </w:r>
    </w:p>
    <w:p w14:paraId="16BDFFD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Apple</w:t>
      </w:r>
    </w:p>
    <w:p w14:paraId="0DD685D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S3-224012</w:t>
      </w:r>
      <w:r>
        <w:rPr>
          <w:color w:val="993300"/>
          <w:u w:val="single"/>
        </w:rPr>
        <w:t>.</w:t>
      </w:r>
    </w:p>
    <w:p w14:paraId="61E4EE1D" w14:textId="68633EB5" w:rsidR="0041081B" w:rsidRDefault="0041081B" w:rsidP="0041081B">
      <w:pPr>
        <w:rPr>
          <w:rFonts w:ascii="Arial" w:hAnsi="Arial" w:cs="Arial"/>
          <w:b/>
          <w:sz w:val="24"/>
        </w:rPr>
      </w:pPr>
      <w:r>
        <w:rPr>
          <w:rFonts w:ascii="Arial" w:hAnsi="Arial" w:cs="Arial"/>
          <w:b/>
          <w:color w:val="0000FF"/>
          <w:sz w:val="24"/>
        </w:rPr>
        <w:lastRenderedPageBreak/>
        <w:t>S3-224012</w:t>
      </w:r>
      <w:r>
        <w:rPr>
          <w:rFonts w:ascii="Arial" w:hAnsi="Arial" w:cs="Arial"/>
          <w:b/>
          <w:color w:val="0000FF"/>
          <w:sz w:val="24"/>
        </w:rPr>
        <w:tab/>
      </w:r>
      <w:r>
        <w:rPr>
          <w:rFonts w:ascii="Arial" w:hAnsi="Arial" w:cs="Arial"/>
          <w:b/>
          <w:sz w:val="24"/>
        </w:rPr>
        <w:t>MEC - New key issue on AF specific identifier</w:t>
      </w:r>
    </w:p>
    <w:p w14:paraId="0B6E7C5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Apple</w:t>
      </w:r>
    </w:p>
    <w:p w14:paraId="5422038B" w14:textId="77777777" w:rsidR="0041081B" w:rsidRDefault="0041081B" w:rsidP="0041081B">
      <w:pPr>
        <w:rPr>
          <w:color w:val="808080"/>
        </w:rPr>
      </w:pPr>
      <w:r>
        <w:rPr>
          <w:color w:val="808080"/>
        </w:rPr>
        <w:t>(Replaces S3-223616)</w:t>
      </w:r>
    </w:p>
    <w:p w14:paraId="4EAAB2A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699DCA" w14:textId="268B414F" w:rsidR="0041081B" w:rsidRDefault="0041081B" w:rsidP="0041081B">
      <w:pPr>
        <w:rPr>
          <w:rFonts w:ascii="Arial" w:hAnsi="Arial" w:cs="Arial"/>
          <w:b/>
          <w:sz w:val="24"/>
        </w:rPr>
      </w:pPr>
      <w:r>
        <w:rPr>
          <w:rFonts w:ascii="Arial" w:hAnsi="Arial" w:cs="Arial"/>
          <w:b/>
          <w:color w:val="0000FF"/>
          <w:sz w:val="24"/>
        </w:rPr>
        <w:t>S3-223617</w:t>
      </w:r>
      <w:r>
        <w:rPr>
          <w:rFonts w:ascii="Arial" w:hAnsi="Arial" w:cs="Arial"/>
          <w:b/>
          <w:color w:val="0000FF"/>
          <w:sz w:val="24"/>
        </w:rPr>
        <w:tab/>
      </w:r>
      <w:r>
        <w:rPr>
          <w:rFonts w:ascii="Arial" w:hAnsi="Arial" w:cs="Arial"/>
          <w:b/>
          <w:sz w:val="24"/>
        </w:rPr>
        <w:t>MEC- Addressing the EN#1 in solution#7</w:t>
      </w:r>
    </w:p>
    <w:p w14:paraId="6CE914B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Apple</w:t>
      </w:r>
    </w:p>
    <w:p w14:paraId="7E5AA2A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553B1B" w14:textId="6E76B645" w:rsidR="0041081B" w:rsidRDefault="0041081B" w:rsidP="0041081B">
      <w:pPr>
        <w:rPr>
          <w:rFonts w:ascii="Arial" w:hAnsi="Arial" w:cs="Arial"/>
          <w:b/>
          <w:sz w:val="24"/>
        </w:rPr>
      </w:pPr>
      <w:r>
        <w:rPr>
          <w:rFonts w:ascii="Arial" w:hAnsi="Arial" w:cs="Arial"/>
          <w:b/>
          <w:color w:val="0000FF"/>
          <w:sz w:val="24"/>
        </w:rPr>
        <w:t>S3-223618</w:t>
      </w:r>
      <w:r>
        <w:rPr>
          <w:rFonts w:ascii="Arial" w:hAnsi="Arial" w:cs="Arial"/>
          <w:b/>
          <w:color w:val="0000FF"/>
          <w:sz w:val="24"/>
        </w:rPr>
        <w:tab/>
      </w:r>
      <w:r>
        <w:rPr>
          <w:rFonts w:ascii="Arial" w:hAnsi="Arial" w:cs="Arial"/>
          <w:b/>
          <w:sz w:val="24"/>
        </w:rPr>
        <w:t>MEC- Addressing the EN#2 in solution#7 on default authentication mechanism</w:t>
      </w:r>
    </w:p>
    <w:p w14:paraId="2FAD170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Apple</w:t>
      </w:r>
    </w:p>
    <w:p w14:paraId="4A78445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3B58B8" w14:textId="3383AA48" w:rsidR="0041081B" w:rsidRDefault="0041081B" w:rsidP="0041081B">
      <w:pPr>
        <w:rPr>
          <w:rFonts w:ascii="Arial" w:hAnsi="Arial" w:cs="Arial"/>
          <w:b/>
          <w:sz w:val="24"/>
        </w:rPr>
      </w:pPr>
      <w:r>
        <w:rPr>
          <w:rFonts w:ascii="Arial" w:hAnsi="Arial" w:cs="Arial"/>
          <w:b/>
          <w:color w:val="0000FF"/>
          <w:sz w:val="24"/>
        </w:rPr>
        <w:t>S3-223651</w:t>
      </w:r>
      <w:r>
        <w:rPr>
          <w:rFonts w:ascii="Arial" w:hAnsi="Arial" w:cs="Arial"/>
          <w:b/>
          <w:color w:val="0000FF"/>
          <w:sz w:val="24"/>
        </w:rPr>
        <w:tab/>
      </w:r>
      <w:r>
        <w:rPr>
          <w:rFonts w:ascii="Arial" w:hAnsi="Arial" w:cs="Arial"/>
          <w:b/>
          <w:sz w:val="24"/>
        </w:rPr>
        <w:t>A new solution for EEC authentication</w:t>
      </w:r>
    </w:p>
    <w:p w14:paraId="559CE60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731B70A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285A28" w14:textId="225D53A3" w:rsidR="0041081B" w:rsidRDefault="0041081B" w:rsidP="0041081B">
      <w:pPr>
        <w:rPr>
          <w:rFonts w:ascii="Arial" w:hAnsi="Arial" w:cs="Arial"/>
          <w:b/>
          <w:sz w:val="24"/>
        </w:rPr>
      </w:pPr>
      <w:r>
        <w:rPr>
          <w:rFonts w:ascii="Arial" w:hAnsi="Arial" w:cs="Arial"/>
          <w:b/>
          <w:color w:val="0000FF"/>
          <w:sz w:val="24"/>
        </w:rPr>
        <w:t>S3-223652</w:t>
      </w:r>
      <w:r>
        <w:rPr>
          <w:rFonts w:ascii="Arial" w:hAnsi="Arial" w:cs="Arial"/>
          <w:b/>
          <w:color w:val="0000FF"/>
          <w:sz w:val="24"/>
        </w:rPr>
        <w:tab/>
      </w:r>
      <w:r>
        <w:rPr>
          <w:rFonts w:ascii="Arial" w:hAnsi="Arial" w:cs="Arial"/>
          <w:b/>
          <w:sz w:val="24"/>
        </w:rPr>
        <w:t>Updating solution #17</w:t>
      </w:r>
    </w:p>
    <w:p w14:paraId="4465379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73ACD10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5E6A61" w14:textId="7492DB46" w:rsidR="0041081B" w:rsidRDefault="0041081B" w:rsidP="0041081B">
      <w:pPr>
        <w:rPr>
          <w:rFonts w:ascii="Arial" w:hAnsi="Arial" w:cs="Arial"/>
          <w:b/>
          <w:sz w:val="24"/>
        </w:rPr>
      </w:pPr>
      <w:r>
        <w:rPr>
          <w:rFonts w:ascii="Arial" w:hAnsi="Arial" w:cs="Arial"/>
          <w:b/>
          <w:color w:val="0000FF"/>
          <w:sz w:val="24"/>
        </w:rPr>
        <w:t>S3-223653</w:t>
      </w:r>
      <w:r>
        <w:rPr>
          <w:rFonts w:ascii="Arial" w:hAnsi="Arial" w:cs="Arial"/>
          <w:b/>
          <w:color w:val="0000FF"/>
          <w:sz w:val="24"/>
        </w:rPr>
        <w:tab/>
      </w:r>
      <w:r>
        <w:rPr>
          <w:rFonts w:ascii="Arial" w:hAnsi="Arial" w:cs="Arial"/>
          <w:b/>
          <w:sz w:val="24"/>
        </w:rPr>
        <w:t>Resolving ENs in solution #13</w:t>
      </w:r>
    </w:p>
    <w:p w14:paraId="45DA7C0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2E7E158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S3-224025</w:t>
      </w:r>
      <w:r>
        <w:rPr>
          <w:color w:val="993300"/>
          <w:u w:val="single"/>
        </w:rPr>
        <w:t>.</w:t>
      </w:r>
    </w:p>
    <w:p w14:paraId="40F2F7CD" w14:textId="43B0DFFB" w:rsidR="0041081B" w:rsidRDefault="0041081B" w:rsidP="0041081B">
      <w:pPr>
        <w:rPr>
          <w:rFonts w:ascii="Arial" w:hAnsi="Arial" w:cs="Arial"/>
          <w:b/>
          <w:sz w:val="24"/>
        </w:rPr>
      </w:pPr>
      <w:r>
        <w:rPr>
          <w:rFonts w:ascii="Arial" w:hAnsi="Arial" w:cs="Arial"/>
          <w:b/>
          <w:color w:val="0000FF"/>
          <w:sz w:val="24"/>
        </w:rPr>
        <w:t>S3-224025</w:t>
      </w:r>
      <w:r>
        <w:rPr>
          <w:rFonts w:ascii="Arial" w:hAnsi="Arial" w:cs="Arial"/>
          <w:b/>
          <w:color w:val="0000FF"/>
          <w:sz w:val="24"/>
        </w:rPr>
        <w:tab/>
      </w:r>
      <w:r>
        <w:rPr>
          <w:rFonts w:ascii="Arial" w:hAnsi="Arial" w:cs="Arial"/>
          <w:b/>
          <w:sz w:val="24"/>
        </w:rPr>
        <w:t>Resolving ENs in solution #13</w:t>
      </w:r>
    </w:p>
    <w:p w14:paraId="360C88F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26A428CE" w14:textId="77777777" w:rsidR="0041081B" w:rsidRDefault="0041081B" w:rsidP="0041081B">
      <w:pPr>
        <w:rPr>
          <w:color w:val="808080"/>
        </w:rPr>
      </w:pPr>
      <w:r>
        <w:rPr>
          <w:color w:val="808080"/>
        </w:rPr>
        <w:t>(Replaces S3-223653)</w:t>
      </w:r>
    </w:p>
    <w:p w14:paraId="5363A3E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8D7D9E" w14:textId="1C942CE0" w:rsidR="0041081B" w:rsidRDefault="0041081B" w:rsidP="0041081B">
      <w:pPr>
        <w:rPr>
          <w:rFonts w:ascii="Arial" w:hAnsi="Arial" w:cs="Arial"/>
          <w:b/>
          <w:sz w:val="24"/>
        </w:rPr>
      </w:pPr>
      <w:r>
        <w:rPr>
          <w:rFonts w:ascii="Arial" w:hAnsi="Arial" w:cs="Arial"/>
          <w:b/>
          <w:color w:val="0000FF"/>
          <w:sz w:val="24"/>
        </w:rPr>
        <w:t>S3-223654</w:t>
      </w:r>
      <w:r>
        <w:rPr>
          <w:rFonts w:ascii="Arial" w:hAnsi="Arial" w:cs="Arial"/>
          <w:b/>
          <w:color w:val="0000FF"/>
          <w:sz w:val="24"/>
        </w:rPr>
        <w:tab/>
      </w:r>
      <w:r>
        <w:rPr>
          <w:rFonts w:ascii="Arial" w:hAnsi="Arial" w:cs="Arial"/>
          <w:b/>
          <w:sz w:val="24"/>
        </w:rPr>
        <w:t>Evaluation of solution #13</w:t>
      </w:r>
    </w:p>
    <w:p w14:paraId="010026DB"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7D307E8A" w14:textId="77777777" w:rsidR="0041081B" w:rsidRDefault="0041081B" w:rsidP="0041081B">
      <w:pPr>
        <w:rPr>
          <w:rFonts w:ascii="Arial" w:hAnsi="Arial" w:cs="Arial"/>
          <w:b/>
        </w:rPr>
      </w:pPr>
      <w:r>
        <w:rPr>
          <w:rFonts w:ascii="Arial" w:hAnsi="Arial" w:cs="Arial"/>
          <w:b/>
        </w:rPr>
        <w:t xml:space="preserve">Discussion: </w:t>
      </w:r>
    </w:p>
    <w:p w14:paraId="11458D5A" w14:textId="77777777" w:rsidR="0041081B" w:rsidRDefault="0041081B" w:rsidP="0041081B">
      <w:r>
        <w:t>IT was clarified that existing AKMA mechanisms refer to Release 17 AKMA.</w:t>
      </w:r>
    </w:p>
    <w:p w14:paraId="1873A17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S3-224026</w:t>
      </w:r>
      <w:r>
        <w:rPr>
          <w:color w:val="993300"/>
          <w:u w:val="single"/>
        </w:rPr>
        <w:t>.</w:t>
      </w:r>
    </w:p>
    <w:p w14:paraId="7B8A3FF3" w14:textId="353140F4" w:rsidR="0041081B" w:rsidRDefault="0041081B" w:rsidP="0041081B">
      <w:pPr>
        <w:rPr>
          <w:rFonts w:ascii="Arial" w:hAnsi="Arial" w:cs="Arial"/>
          <w:b/>
          <w:sz w:val="24"/>
        </w:rPr>
      </w:pPr>
      <w:r>
        <w:rPr>
          <w:rFonts w:ascii="Arial" w:hAnsi="Arial" w:cs="Arial"/>
          <w:b/>
          <w:color w:val="0000FF"/>
          <w:sz w:val="24"/>
        </w:rPr>
        <w:t>S3-224026</w:t>
      </w:r>
      <w:r>
        <w:rPr>
          <w:rFonts w:ascii="Arial" w:hAnsi="Arial" w:cs="Arial"/>
          <w:b/>
          <w:color w:val="0000FF"/>
          <w:sz w:val="24"/>
        </w:rPr>
        <w:tab/>
      </w:r>
      <w:r>
        <w:rPr>
          <w:rFonts w:ascii="Arial" w:hAnsi="Arial" w:cs="Arial"/>
          <w:b/>
          <w:sz w:val="24"/>
        </w:rPr>
        <w:t>Evaluation of solution #13</w:t>
      </w:r>
    </w:p>
    <w:p w14:paraId="3752F35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279C0433" w14:textId="77777777" w:rsidR="0041081B" w:rsidRDefault="0041081B" w:rsidP="0041081B">
      <w:pPr>
        <w:rPr>
          <w:color w:val="808080"/>
        </w:rPr>
      </w:pPr>
      <w:r>
        <w:rPr>
          <w:color w:val="808080"/>
        </w:rPr>
        <w:t>(Replaces S3-223654)</w:t>
      </w:r>
    </w:p>
    <w:p w14:paraId="119D2ED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9595A6" w14:textId="35B55C3B" w:rsidR="0041081B" w:rsidRDefault="0041081B" w:rsidP="0041081B">
      <w:pPr>
        <w:rPr>
          <w:rFonts w:ascii="Arial" w:hAnsi="Arial" w:cs="Arial"/>
          <w:b/>
          <w:sz w:val="24"/>
        </w:rPr>
      </w:pPr>
      <w:r>
        <w:rPr>
          <w:rFonts w:ascii="Arial" w:hAnsi="Arial" w:cs="Arial"/>
          <w:b/>
          <w:color w:val="0000FF"/>
          <w:sz w:val="24"/>
        </w:rPr>
        <w:t>S3-223655</w:t>
      </w:r>
      <w:r>
        <w:rPr>
          <w:rFonts w:ascii="Arial" w:hAnsi="Arial" w:cs="Arial"/>
          <w:b/>
          <w:color w:val="0000FF"/>
          <w:sz w:val="24"/>
        </w:rPr>
        <w:tab/>
      </w:r>
      <w:r>
        <w:rPr>
          <w:rFonts w:ascii="Arial" w:hAnsi="Arial" w:cs="Arial"/>
          <w:b/>
          <w:sz w:val="24"/>
        </w:rPr>
        <w:t>Evaluation of solution #14</w:t>
      </w:r>
    </w:p>
    <w:p w14:paraId="4958E32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0539C0E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S3-224027</w:t>
      </w:r>
      <w:r>
        <w:rPr>
          <w:color w:val="993300"/>
          <w:u w:val="single"/>
        </w:rPr>
        <w:t>.</w:t>
      </w:r>
    </w:p>
    <w:p w14:paraId="09A00D51" w14:textId="3B1F6C9F" w:rsidR="0041081B" w:rsidRDefault="0041081B" w:rsidP="0041081B">
      <w:pPr>
        <w:rPr>
          <w:rFonts w:ascii="Arial" w:hAnsi="Arial" w:cs="Arial"/>
          <w:b/>
          <w:sz w:val="24"/>
        </w:rPr>
      </w:pPr>
      <w:r>
        <w:rPr>
          <w:rFonts w:ascii="Arial" w:hAnsi="Arial" w:cs="Arial"/>
          <w:b/>
          <w:color w:val="0000FF"/>
          <w:sz w:val="24"/>
        </w:rPr>
        <w:t>S3-224027</w:t>
      </w:r>
      <w:r>
        <w:rPr>
          <w:rFonts w:ascii="Arial" w:hAnsi="Arial" w:cs="Arial"/>
          <w:b/>
          <w:color w:val="0000FF"/>
          <w:sz w:val="24"/>
        </w:rPr>
        <w:tab/>
      </w:r>
      <w:r>
        <w:rPr>
          <w:rFonts w:ascii="Arial" w:hAnsi="Arial" w:cs="Arial"/>
          <w:b/>
          <w:sz w:val="24"/>
        </w:rPr>
        <w:t>Evaluation of solution #14</w:t>
      </w:r>
    </w:p>
    <w:p w14:paraId="4F2EEE6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065E2B38" w14:textId="77777777" w:rsidR="0041081B" w:rsidRDefault="0041081B" w:rsidP="0041081B">
      <w:pPr>
        <w:rPr>
          <w:color w:val="808080"/>
        </w:rPr>
      </w:pPr>
      <w:r>
        <w:rPr>
          <w:color w:val="808080"/>
        </w:rPr>
        <w:t>(Replaces S3-223655)</w:t>
      </w:r>
    </w:p>
    <w:p w14:paraId="71FFD94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96E4CE" w14:textId="113A79F7" w:rsidR="0041081B" w:rsidRDefault="0041081B" w:rsidP="0041081B">
      <w:pPr>
        <w:rPr>
          <w:rFonts w:ascii="Arial" w:hAnsi="Arial" w:cs="Arial"/>
          <w:b/>
          <w:sz w:val="24"/>
        </w:rPr>
      </w:pPr>
      <w:r>
        <w:rPr>
          <w:rFonts w:ascii="Arial" w:hAnsi="Arial" w:cs="Arial"/>
          <w:b/>
          <w:color w:val="0000FF"/>
          <w:sz w:val="24"/>
        </w:rPr>
        <w:t>S3-223656</w:t>
      </w:r>
      <w:r>
        <w:rPr>
          <w:rFonts w:ascii="Arial" w:hAnsi="Arial" w:cs="Arial"/>
          <w:b/>
          <w:color w:val="0000FF"/>
          <w:sz w:val="24"/>
        </w:rPr>
        <w:tab/>
      </w:r>
      <w:r>
        <w:rPr>
          <w:rFonts w:ascii="Arial" w:hAnsi="Arial" w:cs="Arial"/>
          <w:b/>
          <w:sz w:val="24"/>
        </w:rPr>
        <w:t>Evaluation of solution #17</w:t>
      </w:r>
    </w:p>
    <w:p w14:paraId="29C640B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Ericsson</w:t>
      </w:r>
    </w:p>
    <w:p w14:paraId="3965211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5BB45" w14:textId="45C90F33" w:rsidR="0041081B" w:rsidRDefault="0041081B" w:rsidP="0041081B">
      <w:pPr>
        <w:rPr>
          <w:rFonts w:ascii="Arial" w:hAnsi="Arial" w:cs="Arial"/>
          <w:b/>
          <w:sz w:val="24"/>
        </w:rPr>
      </w:pPr>
      <w:r>
        <w:rPr>
          <w:rFonts w:ascii="Arial" w:hAnsi="Arial" w:cs="Arial"/>
          <w:b/>
          <w:color w:val="0000FF"/>
          <w:sz w:val="24"/>
        </w:rPr>
        <w:t>S3-223725</w:t>
      </w:r>
      <w:r>
        <w:rPr>
          <w:rFonts w:ascii="Arial" w:hAnsi="Arial" w:cs="Arial"/>
          <w:b/>
          <w:color w:val="0000FF"/>
          <w:sz w:val="24"/>
        </w:rPr>
        <w:tab/>
      </w:r>
      <w:r>
        <w:rPr>
          <w:rFonts w:ascii="Arial" w:hAnsi="Arial" w:cs="Arial"/>
          <w:b/>
          <w:sz w:val="24"/>
        </w:rPr>
        <w:t>Resolving EN in solution#4</w:t>
      </w:r>
    </w:p>
    <w:p w14:paraId="27F8D31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Samsung</w:t>
      </w:r>
    </w:p>
    <w:p w14:paraId="2EB6B2F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58DE69" w14:textId="0C14D996" w:rsidR="0041081B" w:rsidRDefault="0041081B" w:rsidP="0041081B">
      <w:pPr>
        <w:rPr>
          <w:rFonts w:ascii="Arial" w:hAnsi="Arial" w:cs="Arial"/>
          <w:b/>
          <w:sz w:val="24"/>
        </w:rPr>
      </w:pPr>
      <w:r>
        <w:rPr>
          <w:rFonts w:ascii="Arial" w:hAnsi="Arial" w:cs="Arial"/>
          <w:b/>
          <w:color w:val="0000FF"/>
          <w:sz w:val="24"/>
        </w:rPr>
        <w:t>S3-223726</w:t>
      </w:r>
      <w:r>
        <w:rPr>
          <w:rFonts w:ascii="Arial" w:hAnsi="Arial" w:cs="Arial"/>
          <w:b/>
          <w:color w:val="0000FF"/>
          <w:sz w:val="24"/>
        </w:rPr>
        <w:tab/>
      </w:r>
      <w:r>
        <w:rPr>
          <w:rFonts w:ascii="Arial" w:hAnsi="Arial" w:cs="Arial"/>
          <w:b/>
          <w:sz w:val="24"/>
        </w:rPr>
        <w:t>Resolving EN in solution#3</w:t>
      </w:r>
    </w:p>
    <w:p w14:paraId="768291A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Samsung</w:t>
      </w:r>
    </w:p>
    <w:p w14:paraId="2884EE4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BFABB" w14:textId="5E0DE4D9" w:rsidR="0041081B" w:rsidRDefault="0041081B" w:rsidP="0041081B">
      <w:pPr>
        <w:rPr>
          <w:rFonts w:ascii="Arial" w:hAnsi="Arial" w:cs="Arial"/>
          <w:b/>
          <w:sz w:val="24"/>
        </w:rPr>
      </w:pPr>
      <w:r>
        <w:rPr>
          <w:rFonts w:ascii="Arial" w:hAnsi="Arial" w:cs="Arial"/>
          <w:b/>
          <w:color w:val="0000FF"/>
          <w:sz w:val="24"/>
        </w:rPr>
        <w:t>S3-223727</w:t>
      </w:r>
      <w:r>
        <w:rPr>
          <w:rFonts w:ascii="Arial" w:hAnsi="Arial" w:cs="Arial"/>
          <w:b/>
          <w:color w:val="0000FF"/>
          <w:sz w:val="24"/>
        </w:rPr>
        <w:tab/>
      </w:r>
      <w:r>
        <w:rPr>
          <w:rFonts w:ascii="Arial" w:hAnsi="Arial" w:cs="Arial"/>
          <w:b/>
          <w:sz w:val="24"/>
        </w:rPr>
        <w:t>Resolving EN and adding evaluation for solution#21</w:t>
      </w:r>
    </w:p>
    <w:p w14:paraId="7D64808C"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Samsung</w:t>
      </w:r>
    </w:p>
    <w:p w14:paraId="241C09E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113059" w14:textId="34C62A07" w:rsidR="0041081B" w:rsidRDefault="0041081B" w:rsidP="0041081B">
      <w:pPr>
        <w:rPr>
          <w:rFonts w:ascii="Arial" w:hAnsi="Arial" w:cs="Arial"/>
          <w:b/>
          <w:sz w:val="24"/>
        </w:rPr>
      </w:pPr>
      <w:r>
        <w:rPr>
          <w:rFonts w:ascii="Arial" w:hAnsi="Arial" w:cs="Arial"/>
          <w:b/>
          <w:color w:val="0000FF"/>
          <w:sz w:val="24"/>
        </w:rPr>
        <w:t>S3-223728</w:t>
      </w:r>
      <w:r>
        <w:rPr>
          <w:rFonts w:ascii="Arial" w:hAnsi="Arial" w:cs="Arial"/>
          <w:b/>
          <w:color w:val="0000FF"/>
          <w:sz w:val="24"/>
        </w:rPr>
        <w:tab/>
      </w:r>
      <w:r>
        <w:rPr>
          <w:rFonts w:ascii="Arial" w:hAnsi="Arial" w:cs="Arial"/>
          <w:b/>
          <w:sz w:val="24"/>
        </w:rPr>
        <w:t>Discussion paper on authentication mechanism selection</w:t>
      </w:r>
    </w:p>
    <w:p w14:paraId="029791D2"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33.739 v..</w:t>
      </w:r>
      <w:r>
        <w:rPr>
          <w:i/>
        </w:rPr>
        <w:br/>
      </w:r>
      <w:r>
        <w:rPr>
          <w:i/>
        </w:rPr>
        <w:tab/>
      </w:r>
      <w:r>
        <w:rPr>
          <w:i/>
        </w:rPr>
        <w:tab/>
      </w:r>
      <w:r>
        <w:rPr>
          <w:i/>
        </w:rPr>
        <w:tab/>
      </w:r>
      <w:r>
        <w:rPr>
          <w:i/>
        </w:rPr>
        <w:tab/>
      </w:r>
      <w:r>
        <w:rPr>
          <w:i/>
        </w:rPr>
        <w:tab/>
        <w:t>Source: Samsung</w:t>
      </w:r>
    </w:p>
    <w:p w14:paraId="275AC0BB" w14:textId="77777777" w:rsidR="0041081B" w:rsidRDefault="0041081B" w:rsidP="0041081B">
      <w:pPr>
        <w:rPr>
          <w:rFonts w:ascii="Arial" w:hAnsi="Arial" w:cs="Arial"/>
          <w:b/>
        </w:rPr>
      </w:pPr>
      <w:r>
        <w:rPr>
          <w:rFonts w:ascii="Arial" w:hAnsi="Arial" w:cs="Arial"/>
          <w:b/>
        </w:rPr>
        <w:t xml:space="preserve">Discussion: </w:t>
      </w:r>
    </w:p>
    <w:p w14:paraId="2F157087" w14:textId="77777777" w:rsidR="0041081B" w:rsidRDefault="0041081B" w:rsidP="0041081B">
      <w:r>
        <w:t>Apple didn’t propose Proposal 1.</w:t>
      </w:r>
    </w:p>
    <w:p w14:paraId="3748EAF6" w14:textId="77777777" w:rsidR="0041081B" w:rsidRDefault="0041081B" w:rsidP="0041081B">
      <w:r>
        <w:t>Ericsson supported proposal 1 but not proposal 2.</w:t>
      </w:r>
    </w:p>
    <w:p w14:paraId="7132739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47102E" w14:textId="2E27B2EC" w:rsidR="0041081B" w:rsidRDefault="0041081B" w:rsidP="0041081B">
      <w:pPr>
        <w:rPr>
          <w:rFonts w:ascii="Arial" w:hAnsi="Arial" w:cs="Arial"/>
          <w:b/>
          <w:sz w:val="24"/>
        </w:rPr>
      </w:pPr>
      <w:r>
        <w:rPr>
          <w:rFonts w:ascii="Arial" w:hAnsi="Arial" w:cs="Arial"/>
          <w:b/>
          <w:color w:val="0000FF"/>
          <w:sz w:val="24"/>
        </w:rPr>
        <w:t>S3-223729</w:t>
      </w:r>
      <w:r>
        <w:rPr>
          <w:rFonts w:ascii="Arial" w:hAnsi="Arial" w:cs="Arial"/>
          <w:b/>
          <w:color w:val="0000FF"/>
          <w:sz w:val="24"/>
        </w:rPr>
        <w:tab/>
      </w:r>
      <w:r>
        <w:rPr>
          <w:rFonts w:ascii="Arial" w:hAnsi="Arial" w:cs="Arial"/>
          <w:b/>
          <w:sz w:val="24"/>
        </w:rPr>
        <w:t>Conclusion for KI#2.2</w:t>
      </w:r>
    </w:p>
    <w:p w14:paraId="7CF9546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Source: Samsung</w:t>
      </w:r>
    </w:p>
    <w:p w14:paraId="5419641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07E3D2" w14:textId="41C8BFC9" w:rsidR="0041081B" w:rsidRDefault="0041081B" w:rsidP="0041081B">
      <w:pPr>
        <w:rPr>
          <w:rFonts w:ascii="Arial" w:hAnsi="Arial" w:cs="Arial"/>
          <w:b/>
          <w:sz w:val="24"/>
        </w:rPr>
      </w:pPr>
      <w:r>
        <w:rPr>
          <w:rFonts w:ascii="Arial" w:hAnsi="Arial" w:cs="Arial"/>
          <w:b/>
          <w:color w:val="0000FF"/>
          <w:sz w:val="24"/>
        </w:rPr>
        <w:t>S3-223784</w:t>
      </w:r>
      <w:r>
        <w:rPr>
          <w:rFonts w:ascii="Arial" w:hAnsi="Arial" w:cs="Arial"/>
          <w:b/>
          <w:color w:val="0000FF"/>
          <w:sz w:val="24"/>
        </w:rPr>
        <w:tab/>
      </w:r>
      <w:r>
        <w:rPr>
          <w:rFonts w:ascii="Arial" w:hAnsi="Arial" w:cs="Arial"/>
          <w:b/>
          <w:sz w:val="24"/>
        </w:rPr>
        <w:t>KI #2.2, New sol on authentication mechanism selection method for edge scenarios</w:t>
      </w:r>
    </w:p>
    <w:p w14:paraId="3469F08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Xiaomi Communication</w:t>
      </w:r>
    </w:p>
    <w:p w14:paraId="782D13D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7253FE" w14:textId="6D8DD917" w:rsidR="0041081B" w:rsidRDefault="0041081B" w:rsidP="0041081B">
      <w:pPr>
        <w:rPr>
          <w:rFonts w:ascii="Arial" w:hAnsi="Arial" w:cs="Arial"/>
          <w:b/>
          <w:sz w:val="24"/>
        </w:rPr>
      </w:pPr>
      <w:r>
        <w:rPr>
          <w:rFonts w:ascii="Arial" w:hAnsi="Arial" w:cs="Arial"/>
          <w:b/>
          <w:color w:val="0000FF"/>
          <w:sz w:val="24"/>
        </w:rPr>
        <w:t>S3-223795</w:t>
      </w:r>
      <w:r>
        <w:rPr>
          <w:rFonts w:ascii="Arial" w:hAnsi="Arial" w:cs="Arial"/>
          <w:b/>
          <w:color w:val="0000FF"/>
          <w:sz w:val="24"/>
        </w:rPr>
        <w:tab/>
      </w:r>
      <w:r>
        <w:rPr>
          <w:rFonts w:ascii="Arial" w:hAnsi="Arial" w:cs="Arial"/>
          <w:b/>
          <w:sz w:val="24"/>
        </w:rPr>
        <w:t>Resolve EN in Sol #5</w:t>
      </w:r>
    </w:p>
    <w:p w14:paraId="057D34E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Xiaomi Communication</w:t>
      </w:r>
    </w:p>
    <w:p w14:paraId="12C15AE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CE3AAB" w14:textId="21CA0F4E" w:rsidR="0041081B" w:rsidRDefault="0041081B" w:rsidP="0041081B">
      <w:pPr>
        <w:rPr>
          <w:rFonts w:ascii="Arial" w:hAnsi="Arial" w:cs="Arial"/>
          <w:b/>
          <w:sz w:val="24"/>
        </w:rPr>
      </w:pPr>
      <w:r>
        <w:rPr>
          <w:rFonts w:ascii="Arial" w:hAnsi="Arial" w:cs="Arial"/>
          <w:b/>
          <w:color w:val="0000FF"/>
          <w:sz w:val="24"/>
        </w:rPr>
        <w:t>S3-224024</w:t>
      </w:r>
      <w:r>
        <w:rPr>
          <w:rFonts w:ascii="Arial" w:hAnsi="Arial" w:cs="Arial"/>
          <w:b/>
          <w:color w:val="0000FF"/>
          <w:sz w:val="24"/>
        </w:rPr>
        <w:tab/>
      </w:r>
      <w:r>
        <w:rPr>
          <w:rFonts w:ascii="Arial" w:hAnsi="Arial" w:cs="Arial"/>
          <w:b/>
          <w:sz w:val="24"/>
        </w:rPr>
        <w:t>Draft TR 33.739</w:t>
      </w:r>
    </w:p>
    <w:p w14:paraId="6CA64E24"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33.739 v0.4.0</w:t>
      </w:r>
      <w:r>
        <w:rPr>
          <w:i/>
        </w:rPr>
        <w:br/>
      </w:r>
      <w:r>
        <w:rPr>
          <w:i/>
        </w:rPr>
        <w:tab/>
      </w:r>
      <w:r>
        <w:rPr>
          <w:i/>
        </w:rPr>
        <w:tab/>
      </w:r>
      <w:r>
        <w:rPr>
          <w:i/>
        </w:rPr>
        <w:tab/>
      </w:r>
      <w:r>
        <w:rPr>
          <w:i/>
        </w:rPr>
        <w:tab/>
      </w:r>
      <w:r>
        <w:rPr>
          <w:i/>
        </w:rPr>
        <w:tab/>
        <w:t>Source: Huawei</w:t>
      </w:r>
    </w:p>
    <w:p w14:paraId="77B6F23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F4F325" w14:textId="77777777" w:rsidR="0041081B" w:rsidRDefault="0041081B" w:rsidP="0041081B">
      <w:pPr>
        <w:pStyle w:val="Heading3"/>
      </w:pPr>
      <w:bookmarkStart w:id="23" w:name="_Toc128488127"/>
      <w:r>
        <w:t>5.10</w:t>
      </w:r>
      <w:r>
        <w:tab/>
        <w:t>Study on Personal IoT Networks Security Aspects</w:t>
      </w:r>
      <w:bookmarkEnd w:id="23"/>
    </w:p>
    <w:p w14:paraId="5FB9DC6E" w14:textId="6CD3C755" w:rsidR="0041081B" w:rsidRDefault="0041081B" w:rsidP="0041081B">
      <w:pPr>
        <w:rPr>
          <w:rFonts w:ascii="Arial" w:hAnsi="Arial" w:cs="Arial"/>
          <w:b/>
          <w:sz w:val="24"/>
        </w:rPr>
      </w:pPr>
      <w:r>
        <w:rPr>
          <w:rFonts w:ascii="Arial" w:hAnsi="Arial" w:cs="Arial"/>
          <w:b/>
          <w:color w:val="0000FF"/>
          <w:sz w:val="24"/>
        </w:rPr>
        <w:t>S3-223280</w:t>
      </w:r>
      <w:r>
        <w:rPr>
          <w:rFonts w:ascii="Arial" w:hAnsi="Arial" w:cs="Arial"/>
          <w:b/>
          <w:color w:val="0000FF"/>
          <w:sz w:val="24"/>
        </w:rPr>
        <w:tab/>
      </w:r>
      <w:r>
        <w:rPr>
          <w:rFonts w:ascii="Arial" w:hAnsi="Arial" w:cs="Arial"/>
          <w:b/>
          <w:sz w:val="24"/>
        </w:rPr>
        <w:t>PIN - Addressing EN#1 in Solution #4</w:t>
      </w:r>
    </w:p>
    <w:p w14:paraId="395B2A6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Philips International B.V.</w:t>
      </w:r>
    </w:p>
    <w:p w14:paraId="3A7FD7E4" w14:textId="77777777" w:rsidR="0041081B" w:rsidRDefault="0041081B" w:rsidP="0041081B">
      <w:pPr>
        <w:rPr>
          <w:rFonts w:ascii="Arial" w:hAnsi="Arial" w:cs="Arial"/>
          <w:b/>
        </w:rPr>
      </w:pPr>
      <w:r>
        <w:rPr>
          <w:rFonts w:ascii="Arial" w:hAnsi="Arial" w:cs="Arial"/>
          <w:b/>
        </w:rPr>
        <w:t xml:space="preserve">Discussion: </w:t>
      </w:r>
    </w:p>
    <w:p w14:paraId="2E63BB01" w14:textId="77777777" w:rsidR="0041081B" w:rsidRDefault="0041081B" w:rsidP="0041081B">
      <w:r>
        <w:t>Thales disagrees. It's addressing matters out of scope of this key issue.</w:t>
      </w:r>
    </w:p>
    <w:p w14:paraId="6A3F6834" w14:textId="77777777" w:rsidR="0041081B" w:rsidRDefault="0041081B" w:rsidP="0041081B">
      <w:r>
        <w:lastRenderedPageBreak/>
        <w:t>IDEMIA: we don’t want having credentials here.</w:t>
      </w:r>
    </w:p>
    <w:p w14:paraId="6BBFFC5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S3-224073</w:t>
      </w:r>
      <w:r>
        <w:rPr>
          <w:color w:val="993300"/>
          <w:u w:val="single"/>
        </w:rPr>
        <w:t>.</w:t>
      </w:r>
    </w:p>
    <w:p w14:paraId="1392E6D1" w14:textId="6ACD5A58" w:rsidR="0041081B" w:rsidRDefault="0041081B" w:rsidP="0041081B">
      <w:pPr>
        <w:rPr>
          <w:rFonts w:ascii="Arial" w:hAnsi="Arial" w:cs="Arial"/>
          <w:b/>
          <w:sz w:val="24"/>
        </w:rPr>
      </w:pPr>
      <w:r>
        <w:rPr>
          <w:rFonts w:ascii="Arial" w:hAnsi="Arial" w:cs="Arial"/>
          <w:b/>
          <w:color w:val="0000FF"/>
          <w:sz w:val="24"/>
        </w:rPr>
        <w:t>S3-224073</w:t>
      </w:r>
      <w:r>
        <w:rPr>
          <w:rFonts w:ascii="Arial" w:hAnsi="Arial" w:cs="Arial"/>
          <w:b/>
          <w:color w:val="0000FF"/>
          <w:sz w:val="24"/>
        </w:rPr>
        <w:tab/>
      </w:r>
      <w:r>
        <w:rPr>
          <w:rFonts w:ascii="Arial" w:hAnsi="Arial" w:cs="Arial"/>
          <w:b/>
          <w:sz w:val="24"/>
        </w:rPr>
        <w:t>PIN - Addressing EN#1 in Solution #4</w:t>
      </w:r>
    </w:p>
    <w:p w14:paraId="1EB491A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Philips International B.V.</w:t>
      </w:r>
    </w:p>
    <w:p w14:paraId="41CD43E9" w14:textId="77777777" w:rsidR="0041081B" w:rsidRDefault="0041081B" w:rsidP="0041081B">
      <w:pPr>
        <w:rPr>
          <w:color w:val="808080"/>
        </w:rPr>
      </w:pPr>
      <w:r>
        <w:rPr>
          <w:color w:val="808080"/>
        </w:rPr>
        <w:t>(Replaces S3-223280)</w:t>
      </w:r>
    </w:p>
    <w:p w14:paraId="3F9E61C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0FCACB" w14:textId="1E2D56AD" w:rsidR="0041081B" w:rsidRDefault="0041081B" w:rsidP="0041081B">
      <w:pPr>
        <w:rPr>
          <w:rFonts w:ascii="Arial" w:hAnsi="Arial" w:cs="Arial"/>
          <w:b/>
          <w:sz w:val="24"/>
        </w:rPr>
      </w:pPr>
      <w:r>
        <w:rPr>
          <w:rFonts w:ascii="Arial" w:hAnsi="Arial" w:cs="Arial"/>
          <w:b/>
          <w:color w:val="0000FF"/>
          <w:sz w:val="24"/>
        </w:rPr>
        <w:t>S3-223281</w:t>
      </w:r>
      <w:r>
        <w:rPr>
          <w:rFonts w:ascii="Arial" w:hAnsi="Arial" w:cs="Arial"/>
          <w:b/>
          <w:color w:val="0000FF"/>
          <w:sz w:val="24"/>
        </w:rPr>
        <w:tab/>
      </w:r>
      <w:r>
        <w:rPr>
          <w:rFonts w:ascii="Arial" w:hAnsi="Arial" w:cs="Arial"/>
          <w:b/>
          <w:sz w:val="24"/>
        </w:rPr>
        <w:t>PIN - Addressing EN#2 in Solution #4</w:t>
      </w:r>
    </w:p>
    <w:p w14:paraId="4D6550F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Philips International B.V.</w:t>
      </w:r>
    </w:p>
    <w:p w14:paraId="244365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S3-224059</w:t>
      </w:r>
      <w:r>
        <w:rPr>
          <w:color w:val="993300"/>
          <w:u w:val="single"/>
        </w:rPr>
        <w:t>.</w:t>
      </w:r>
    </w:p>
    <w:p w14:paraId="4C62EF1B" w14:textId="2CF86C3D" w:rsidR="0041081B" w:rsidRDefault="0041081B" w:rsidP="0041081B">
      <w:pPr>
        <w:rPr>
          <w:rFonts w:ascii="Arial" w:hAnsi="Arial" w:cs="Arial"/>
          <w:b/>
          <w:sz w:val="24"/>
        </w:rPr>
      </w:pPr>
      <w:r>
        <w:rPr>
          <w:rFonts w:ascii="Arial" w:hAnsi="Arial" w:cs="Arial"/>
          <w:b/>
          <w:color w:val="0000FF"/>
          <w:sz w:val="24"/>
        </w:rPr>
        <w:t>S3-224059</w:t>
      </w:r>
      <w:r>
        <w:rPr>
          <w:rFonts w:ascii="Arial" w:hAnsi="Arial" w:cs="Arial"/>
          <w:b/>
          <w:color w:val="0000FF"/>
          <w:sz w:val="24"/>
        </w:rPr>
        <w:tab/>
      </w:r>
      <w:r>
        <w:rPr>
          <w:rFonts w:ascii="Arial" w:hAnsi="Arial" w:cs="Arial"/>
          <w:b/>
          <w:sz w:val="24"/>
        </w:rPr>
        <w:t>PIN - Addressing EN#2 in Solution #4</w:t>
      </w:r>
    </w:p>
    <w:p w14:paraId="46ADEC3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Philips International B.V.</w:t>
      </w:r>
    </w:p>
    <w:p w14:paraId="00C13E73" w14:textId="77777777" w:rsidR="0041081B" w:rsidRDefault="0041081B" w:rsidP="0041081B">
      <w:pPr>
        <w:rPr>
          <w:color w:val="808080"/>
        </w:rPr>
      </w:pPr>
      <w:r>
        <w:rPr>
          <w:color w:val="808080"/>
        </w:rPr>
        <w:t>(Replaces S3-223281)</w:t>
      </w:r>
    </w:p>
    <w:p w14:paraId="48FC1CE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5D2F35" w14:textId="76C52BF0" w:rsidR="0041081B" w:rsidRDefault="0041081B" w:rsidP="0041081B">
      <w:pPr>
        <w:rPr>
          <w:rFonts w:ascii="Arial" w:hAnsi="Arial" w:cs="Arial"/>
          <w:b/>
          <w:sz w:val="24"/>
        </w:rPr>
      </w:pPr>
      <w:r>
        <w:rPr>
          <w:rFonts w:ascii="Arial" w:hAnsi="Arial" w:cs="Arial"/>
          <w:b/>
          <w:color w:val="0000FF"/>
          <w:sz w:val="24"/>
        </w:rPr>
        <w:t>S3-223282</w:t>
      </w:r>
      <w:r>
        <w:rPr>
          <w:rFonts w:ascii="Arial" w:hAnsi="Arial" w:cs="Arial"/>
          <w:b/>
          <w:color w:val="0000FF"/>
          <w:sz w:val="24"/>
        </w:rPr>
        <w:tab/>
      </w:r>
      <w:r>
        <w:rPr>
          <w:rFonts w:ascii="Arial" w:hAnsi="Arial" w:cs="Arial"/>
          <w:b/>
          <w:sz w:val="24"/>
        </w:rPr>
        <w:t>PIN - Addressing EN#3 in Solution #4</w:t>
      </w:r>
    </w:p>
    <w:p w14:paraId="65FC491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Philips International B.V.</w:t>
      </w:r>
    </w:p>
    <w:p w14:paraId="1D832D18" w14:textId="77777777" w:rsidR="0041081B" w:rsidRDefault="0041081B" w:rsidP="0041081B">
      <w:pPr>
        <w:rPr>
          <w:rFonts w:ascii="Arial" w:hAnsi="Arial" w:cs="Arial"/>
          <w:b/>
        </w:rPr>
      </w:pPr>
      <w:r>
        <w:rPr>
          <w:rFonts w:ascii="Arial" w:hAnsi="Arial" w:cs="Arial"/>
          <w:b/>
        </w:rPr>
        <w:t xml:space="preserve">Discussion: </w:t>
      </w:r>
    </w:p>
    <w:p w14:paraId="73D27193" w14:textId="77777777" w:rsidR="0041081B" w:rsidRDefault="0041081B" w:rsidP="0041081B">
      <w:r>
        <w:t>ORANGE: you mean 5GS user plane?</w:t>
      </w:r>
    </w:p>
    <w:p w14:paraId="429B7D94" w14:textId="77777777" w:rsidR="0041081B" w:rsidRDefault="0041081B" w:rsidP="0041081B">
      <w:r>
        <w:t>Phillips said yes and ORANGE asked to clarify it.</w:t>
      </w:r>
    </w:p>
    <w:p w14:paraId="042EBD05" w14:textId="77777777" w:rsidR="0041081B" w:rsidRDefault="0041081B" w:rsidP="0041081B">
      <w:r>
        <w:t>Thales: we disagree with the statement on the credentials.</w:t>
      </w:r>
    </w:p>
    <w:p w14:paraId="356CD7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S3-224074</w:t>
      </w:r>
      <w:r>
        <w:rPr>
          <w:color w:val="993300"/>
          <w:u w:val="single"/>
        </w:rPr>
        <w:t>.</w:t>
      </w:r>
    </w:p>
    <w:p w14:paraId="05337E6B" w14:textId="3296D35D" w:rsidR="0041081B" w:rsidRDefault="0041081B" w:rsidP="0041081B">
      <w:pPr>
        <w:rPr>
          <w:rFonts w:ascii="Arial" w:hAnsi="Arial" w:cs="Arial"/>
          <w:b/>
          <w:sz w:val="24"/>
        </w:rPr>
      </w:pPr>
      <w:r>
        <w:rPr>
          <w:rFonts w:ascii="Arial" w:hAnsi="Arial" w:cs="Arial"/>
          <w:b/>
          <w:color w:val="0000FF"/>
          <w:sz w:val="24"/>
        </w:rPr>
        <w:t>S3-224074</w:t>
      </w:r>
      <w:r>
        <w:rPr>
          <w:rFonts w:ascii="Arial" w:hAnsi="Arial" w:cs="Arial"/>
          <w:b/>
          <w:color w:val="0000FF"/>
          <w:sz w:val="24"/>
        </w:rPr>
        <w:tab/>
      </w:r>
      <w:r>
        <w:rPr>
          <w:rFonts w:ascii="Arial" w:hAnsi="Arial" w:cs="Arial"/>
          <w:b/>
          <w:sz w:val="24"/>
        </w:rPr>
        <w:t>PIN - Addressing EN#3 in Solution #4</w:t>
      </w:r>
    </w:p>
    <w:p w14:paraId="3C1EA60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Philips International B.V.</w:t>
      </w:r>
    </w:p>
    <w:p w14:paraId="471CC311" w14:textId="77777777" w:rsidR="0041081B" w:rsidRDefault="0041081B" w:rsidP="0041081B">
      <w:pPr>
        <w:rPr>
          <w:color w:val="808080"/>
        </w:rPr>
      </w:pPr>
      <w:r>
        <w:rPr>
          <w:color w:val="808080"/>
        </w:rPr>
        <w:t>(Replaces S3-223282)</w:t>
      </w:r>
    </w:p>
    <w:p w14:paraId="372BCF2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376037" w14:textId="5F57CD31" w:rsidR="0041081B" w:rsidRDefault="0041081B" w:rsidP="0041081B">
      <w:pPr>
        <w:rPr>
          <w:rFonts w:ascii="Arial" w:hAnsi="Arial" w:cs="Arial"/>
          <w:b/>
          <w:sz w:val="24"/>
        </w:rPr>
      </w:pPr>
      <w:r>
        <w:rPr>
          <w:rFonts w:ascii="Arial" w:hAnsi="Arial" w:cs="Arial"/>
          <w:b/>
          <w:color w:val="0000FF"/>
          <w:sz w:val="24"/>
        </w:rPr>
        <w:t>S3-223283</w:t>
      </w:r>
      <w:r>
        <w:rPr>
          <w:rFonts w:ascii="Arial" w:hAnsi="Arial" w:cs="Arial"/>
          <w:b/>
          <w:color w:val="0000FF"/>
          <w:sz w:val="24"/>
        </w:rPr>
        <w:tab/>
      </w:r>
      <w:r>
        <w:rPr>
          <w:rFonts w:ascii="Arial" w:hAnsi="Arial" w:cs="Arial"/>
          <w:b/>
          <w:sz w:val="24"/>
        </w:rPr>
        <w:t>PIN - Addressing EN#4 in Solution #4</w:t>
      </w:r>
    </w:p>
    <w:p w14:paraId="782D139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Philips International B.V.</w:t>
      </w:r>
    </w:p>
    <w:p w14:paraId="3964601F" w14:textId="77777777" w:rsidR="0041081B" w:rsidRDefault="0041081B" w:rsidP="0041081B">
      <w:pPr>
        <w:rPr>
          <w:rFonts w:ascii="Arial" w:hAnsi="Arial" w:cs="Arial"/>
          <w:b/>
        </w:rPr>
      </w:pPr>
      <w:r>
        <w:rPr>
          <w:rFonts w:ascii="Arial" w:hAnsi="Arial" w:cs="Arial"/>
          <w:b/>
        </w:rPr>
        <w:t xml:space="preserve">Discussion: </w:t>
      </w:r>
    </w:p>
    <w:p w14:paraId="553CEB5F" w14:textId="77777777" w:rsidR="0041081B" w:rsidRDefault="0041081B" w:rsidP="0041081B">
      <w:r>
        <w:lastRenderedPageBreak/>
        <w:t>Thales: QoS associated with the authentication?</w:t>
      </w:r>
    </w:p>
    <w:p w14:paraId="38CD1E39" w14:textId="77777777" w:rsidR="0041081B" w:rsidRDefault="0041081B" w:rsidP="0041081B">
      <w:r>
        <w:t>Phillips: to protect the first hop. In case of attack the QoS is impacted.</w:t>
      </w:r>
    </w:p>
    <w:p w14:paraId="09E8E36A" w14:textId="77777777" w:rsidR="0041081B" w:rsidRDefault="0041081B" w:rsidP="0041081B">
      <w:r>
        <w:t>Huawei: provided QoS value is not concluded in SA2.</w:t>
      </w:r>
    </w:p>
    <w:p w14:paraId="4E4C964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S3-224060</w:t>
      </w:r>
      <w:r>
        <w:rPr>
          <w:color w:val="993300"/>
          <w:u w:val="single"/>
        </w:rPr>
        <w:t>.</w:t>
      </w:r>
    </w:p>
    <w:p w14:paraId="4667CA69" w14:textId="3239A8CA" w:rsidR="0041081B" w:rsidRDefault="0041081B" w:rsidP="0041081B">
      <w:pPr>
        <w:rPr>
          <w:rFonts w:ascii="Arial" w:hAnsi="Arial" w:cs="Arial"/>
          <w:b/>
          <w:sz w:val="24"/>
        </w:rPr>
      </w:pPr>
      <w:r>
        <w:rPr>
          <w:rFonts w:ascii="Arial" w:hAnsi="Arial" w:cs="Arial"/>
          <w:b/>
          <w:color w:val="0000FF"/>
          <w:sz w:val="24"/>
        </w:rPr>
        <w:t>S3-224060</w:t>
      </w:r>
      <w:r>
        <w:rPr>
          <w:rFonts w:ascii="Arial" w:hAnsi="Arial" w:cs="Arial"/>
          <w:b/>
          <w:color w:val="0000FF"/>
          <w:sz w:val="24"/>
        </w:rPr>
        <w:tab/>
      </w:r>
      <w:r>
        <w:rPr>
          <w:rFonts w:ascii="Arial" w:hAnsi="Arial" w:cs="Arial"/>
          <w:b/>
          <w:sz w:val="24"/>
        </w:rPr>
        <w:t>PIN - Addressing EN#4 in Solution #4</w:t>
      </w:r>
    </w:p>
    <w:p w14:paraId="2944FA5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Philips International B.V.</w:t>
      </w:r>
    </w:p>
    <w:p w14:paraId="3AE82B20" w14:textId="77777777" w:rsidR="0041081B" w:rsidRDefault="0041081B" w:rsidP="0041081B">
      <w:pPr>
        <w:rPr>
          <w:color w:val="808080"/>
        </w:rPr>
      </w:pPr>
      <w:r>
        <w:rPr>
          <w:color w:val="808080"/>
        </w:rPr>
        <w:t>(Replaces S3-223283)</w:t>
      </w:r>
    </w:p>
    <w:p w14:paraId="72BB8EA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0D0EDE" w14:textId="5ED14F63" w:rsidR="0041081B" w:rsidRDefault="0041081B" w:rsidP="0041081B">
      <w:pPr>
        <w:rPr>
          <w:rFonts w:ascii="Arial" w:hAnsi="Arial" w:cs="Arial"/>
          <w:b/>
          <w:sz w:val="24"/>
        </w:rPr>
      </w:pPr>
      <w:r>
        <w:rPr>
          <w:rFonts w:ascii="Arial" w:hAnsi="Arial" w:cs="Arial"/>
          <w:b/>
          <w:color w:val="0000FF"/>
          <w:sz w:val="24"/>
        </w:rPr>
        <w:t>S3-223304</w:t>
      </w:r>
      <w:r>
        <w:rPr>
          <w:rFonts w:ascii="Arial" w:hAnsi="Arial" w:cs="Arial"/>
          <w:b/>
          <w:color w:val="0000FF"/>
          <w:sz w:val="24"/>
        </w:rPr>
        <w:tab/>
      </w:r>
      <w:r>
        <w:rPr>
          <w:rFonts w:ascii="Arial" w:hAnsi="Arial" w:cs="Arial"/>
          <w:b/>
          <w:sz w:val="24"/>
        </w:rPr>
        <w:t>Update solution for PINE authentication over CP</w:t>
      </w:r>
    </w:p>
    <w:p w14:paraId="6CE6D8B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v3.0.0</w:t>
      </w:r>
      <w:r>
        <w:rPr>
          <w:i/>
        </w:rPr>
        <w:br/>
      </w:r>
      <w:r>
        <w:rPr>
          <w:i/>
        </w:rPr>
        <w:tab/>
      </w:r>
      <w:r>
        <w:rPr>
          <w:i/>
        </w:rPr>
        <w:tab/>
      </w:r>
      <w:r>
        <w:rPr>
          <w:i/>
        </w:rPr>
        <w:tab/>
      </w:r>
      <w:r>
        <w:rPr>
          <w:i/>
        </w:rPr>
        <w:tab/>
      </w:r>
      <w:r>
        <w:rPr>
          <w:i/>
        </w:rPr>
        <w:tab/>
        <w:t>Source: vivo</w:t>
      </w:r>
    </w:p>
    <w:p w14:paraId="67ADEAF1" w14:textId="77777777" w:rsidR="0041081B" w:rsidRDefault="0041081B" w:rsidP="0041081B">
      <w:pPr>
        <w:rPr>
          <w:rFonts w:ascii="Arial" w:hAnsi="Arial" w:cs="Arial"/>
          <w:b/>
        </w:rPr>
      </w:pPr>
      <w:r>
        <w:rPr>
          <w:rFonts w:ascii="Arial" w:hAnsi="Arial" w:cs="Arial"/>
          <w:b/>
        </w:rPr>
        <w:t xml:space="preserve">Discussion: </w:t>
      </w:r>
    </w:p>
    <w:p w14:paraId="29534426" w14:textId="77777777" w:rsidR="0041081B" w:rsidRDefault="0041081B" w:rsidP="0041081B">
      <w:r>
        <w:t xml:space="preserve">Ericsson: hard to read, </w:t>
      </w:r>
      <w:proofErr w:type="spellStart"/>
      <w:r>
        <w:t>spkit</w:t>
      </w:r>
      <w:proofErr w:type="spellEnd"/>
      <w:r>
        <w:t xml:space="preserve"> into different clauses.</w:t>
      </w:r>
    </w:p>
    <w:p w14:paraId="57D67D19" w14:textId="77777777" w:rsidR="0041081B" w:rsidRDefault="0041081B" w:rsidP="0041081B">
      <w:r>
        <w:t>ORANGE: evaluation FFS, hard to confirm in this meeting.</w:t>
      </w:r>
    </w:p>
    <w:p w14:paraId="7B9B0ADA" w14:textId="77777777" w:rsidR="0041081B" w:rsidRDefault="0041081B" w:rsidP="0041081B">
      <w:r>
        <w:t>Qualcomm: SA2's scope, we can note this.</w:t>
      </w:r>
    </w:p>
    <w:p w14:paraId="397767B8" w14:textId="77777777" w:rsidR="0041081B" w:rsidRDefault="0041081B" w:rsidP="0041081B">
      <w:r>
        <w:t>Vivo: Authentication is SA3's scope. This is also transparent to 5GC.</w:t>
      </w:r>
    </w:p>
    <w:p w14:paraId="7C42226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DF7F21" w14:textId="0796E446" w:rsidR="0041081B" w:rsidRDefault="0041081B" w:rsidP="0041081B">
      <w:pPr>
        <w:rPr>
          <w:rFonts w:ascii="Arial" w:hAnsi="Arial" w:cs="Arial"/>
          <w:b/>
          <w:sz w:val="24"/>
        </w:rPr>
      </w:pPr>
      <w:r>
        <w:rPr>
          <w:rFonts w:ascii="Arial" w:hAnsi="Arial" w:cs="Arial"/>
          <w:b/>
          <w:color w:val="0000FF"/>
          <w:sz w:val="24"/>
        </w:rPr>
        <w:t>S3-223306</w:t>
      </w:r>
      <w:r>
        <w:rPr>
          <w:rFonts w:ascii="Arial" w:hAnsi="Arial" w:cs="Arial"/>
          <w:b/>
          <w:color w:val="0000FF"/>
          <w:sz w:val="24"/>
        </w:rPr>
        <w:tab/>
      </w:r>
      <w:r>
        <w:rPr>
          <w:rFonts w:ascii="Arial" w:hAnsi="Arial" w:cs="Arial"/>
          <w:b/>
          <w:sz w:val="24"/>
        </w:rPr>
        <w:t>Sol#3 Resolution  of EN on authorization of PEGC</w:t>
      </w:r>
    </w:p>
    <w:p w14:paraId="516C613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Nokia, Nokia Shanghai Bell</w:t>
      </w:r>
    </w:p>
    <w:p w14:paraId="7A7DEA67" w14:textId="77777777" w:rsidR="0041081B" w:rsidRDefault="0041081B" w:rsidP="0041081B">
      <w:pPr>
        <w:rPr>
          <w:rFonts w:ascii="Arial" w:hAnsi="Arial" w:cs="Arial"/>
          <w:b/>
        </w:rPr>
      </w:pPr>
      <w:r>
        <w:rPr>
          <w:rFonts w:ascii="Arial" w:hAnsi="Arial" w:cs="Arial"/>
          <w:b/>
        </w:rPr>
        <w:t xml:space="preserve">Discussion: </w:t>
      </w:r>
    </w:p>
    <w:p w14:paraId="6213BAA7" w14:textId="77777777" w:rsidR="0041081B" w:rsidRDefault="0041081B" w:rsidP="0041081B">
      <w:r>
        <w:t>Interdigital: The editor's note is not satisfied.</w:t>
      </w:r>
    </w:p>
    <w:p w14:paraId="71393CA4" w14:textId="77777777" w:rsidR="0041081B" w:rsidRDefault="0041081B" w:rsidP="0041081B">
      <w:r>
        <w:t>Nokia: it is an editor's note added by ourselves.</w:t>
      </w:r>
    </w:p>
    <w:p w14:paraId="36A9831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S3-224088</w:t>
      </w:r>
      <w:r>
        <w:rPr>
          <w:color w:val="993300"/>
          <w:u w:val="single"/>
        </w:rPr>
        <w:t>.</w:t>
      </w:r>
    </w:p>
    <w:p w14:paraId="42BFF492" w14:textId="17A49997" w:rsidR="0041081B" w:rsidRDefault="0041081B" w:rsidP="0041081B">
      <w:pPr>
        <w:rPr>
          <w:rFonts w:ascii="Arial" w:hAnsi="Arial" w:cs="Arial"/>
          <w:b/>
          <w:sz w:val="24"/>
        </w:rPr>
      </w:pPr>
      <w:r>
        <w:rPr>
          <w:rFonts w:ascii="Arial" w:hAnsi="Arial" w:cs="Arial"/>
          <w:b/>
          <w:color w:val="0000FF"/>
          <w:sz w:val="24"/>
        </w:rPr>
        <w:t>S3-224088</w:t>
      </w:r>
      <w:r>
        <w:rPr>
          <w:rFonts w:ascii="Arial" w:hAnsi="Arial" w:cs="Arial"/>
          <w:b/>
          <w:color w:val="0000FF"/>
          <w:sz w:val="24"/>
        </w:rPr>
        <w:tab/>
      </w:r>
      <w:r>
        <w:rPr>
          <w:rFonts w:ascii="Arial" w:hAnsi="Arial" w:cs="Arial"/>
          <w:b/>
          <w:sz w:val="24"/>
        </w:rPr>
        <w:t>Sol#3 Resolution  of EN on authorization of PEGC</w:t>
      </w:r>
    </w:p>
    <w:p w14:paraId="7ABA181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Nokia, Nokia Shanghai Bell</w:t>
      </w:r>
    </w:p>
    <w:p w14:paraId="360B794A" w14:textId="77777777" w:rsidR="0041081B" w:rsidRDefault="0041081B" w:rsidP="0041081B">
      <w:pPr>
        <w:rPr>
          <w:color w:val="808080"/>
        </w:rPr>
      </w:pPr>
      <w:r>
        <w:rPr>
          <w:color w:val="808080"/>
        </w:rPr>
        <w:t>(Replaces S3-223306)</w:t>
      </w:r>
    </w:p>
    <w:p w14:paraId="09527A8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4E4C3" w14:textId="1A654642" w:rsidR="0041081B" w:rsidRDefault="0041081B" w:rsidP="0041081B">
      <w:pPr>
        <w:rPr>
          <w:rFonts w:ascii="Arial" w:hAnsi="Arial" w:cs="Arial"/>
          <w:b/>
          <w:sz w:val="24"/>
        </w:rPr>
      </w:pPr>
      <w:r>
        <w:rPr>
          <w:rFonts w:ascii="Arial" w:hAnsi="Arial" w:cs="Arial"/>
          <w:b/>
          <w:color w:val="0000FF"/>
          <w:sz w:val="24"/>
        </w:rPr>
        <w:t>S3-223307</w:t>
      </w:r>
      <w:r>
        <w:rPr>
          <w:rFonts w:ascii="Arial" w:hAnsi="Arial" w:cs="Arial"/>
          <w:b/>
          <w:color w:val="0000FF"/>
          <w:sz w:val="24"/>
        </w:rPr>
        <w:tab/>
      </w:r>
      <w:r>
        <w:rPr>
          <w:rFonts w:ascii="Arial" w:hAnsi="Arial" w:cs="Arial"/>
          <w:b/>
          <w:sz w:val="24"/>
        </w:rPr>
        <w:t>Sol#3 Resolution of EN on identification of PINE</w:t>
      </w:r>
    </w:p>
    <w:p w14:paraId="7C4EFA9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Nokia, Nokia Shanghai Bell</w:t>
      </w:r>
    </w:p>
    <w:p w14:paraId="56DDC94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4519D5" w14:textId="68EAE497" w:rsidR="0041081B" w:rsidRDefault="0041081B" w:rsidP="0041081B">
      <w:pPr>
        <w:rPr>
          <w:rFonts w:ascii="Arial" w:hAnsi="Arial" w:cs="Arial"/>
          <w:b/>
          <w:sz w:val="24"/>
        </w:rPr>
      </w:pPr>
      <w:r>
        <w:rPr>
          <w:rFonts w:ascii="Arial" w:hAnsi="Arial" w:cs="Arial"/>
          <w:b/>
          <w:color w:val="0000FF"/>
          <w:sz w:val="24"/>
        </w:rPr>
        <w:lastRenderedPageBreak/>
        <w:t>S3-223308</w:t>
      </w:r>
      <w:r>
        <w:rPr>
          <w:rFonts w:ascii="Arial" w:hAnsi="Arial" w:cs="Arial"/>
          <w:b/>
          <w:color w:val="0000FF"/>
          <w:sz w:val="24"/>
        </w:rPr>
        <w:tab/>
      </w:r>
      <w:r>
        <w:rPr>
          <w:rFonts w:ascii="Arial" w:hAnsi="Arial" w:cs="Arial"/>
          <w:b/>
          <w:sz w:val="24"/>
        </w:rPr>
        <w:t>Sol#3 Adding Evaluation</w:t>
      </w:r>
    </w:p>
    <w:p w14:paraId="382E94C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Nokia, Nokia Shanghai Bell</w:t>
      </w:r>
    </w:p>
    <w:p w14:paraId="5287EA4F" w14:textId="77777777" w:rsidR="0041081B" w:rsidRDefault="0041081B" w:rsidP="0041081B">
      <w:pPr>
        <w:rPr>
          <w:rFonts w:ascii="Arial" w:hAnsi="Arial" w:cs="Arial"/>
          <w:b/>
        </w:rPr>
      </w:pPr>
      <w:r>
        <w:rPr>
          <w:rFonts w:ascii="Arial" w:hAnsi="Arial" w:cs="Arial"/>
          <w:b/>
        </w:rPr>
        <w:t xml:space="preserve">Discussion: </w:t>
      </w:r>
    </w:p>
    <w:p w14:paraId="59671625" w14:textId="77777777" w:rsidR="0041081B" w:rsidRDefault="0041081B" w:rsidP="0041081B">
      <w:r>
        <w:t>Ericsson, Qualcomm: first paragraph needs rewording.</w:t>
      </w:r>
    </w:p>
    <w:p w14:paraId="10AA150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S3-224062</w:t>
      </w:r>
      <w:r>
        <w:rPr>
          <w:color w:val="993300"/>
          <w:u w:val="single"/>
        </w:rPr>
        <w:t>.</w:t>
      </w:r>
    </w:p>
    <w:p w14:paraId="16506C5E" w14:textId="61265C5F" w:rsidR="0041081B" w:rsidRDefault="0041081B" w:rsidP="0041081B">
      <w:pPr>
        <w:rPr>
          <w:rFonts w:ascii="Arial" w:hAnsi="Arial" w:cs="Arial"/>
          <w:b/>
          <w:sz w:val="24"/>
        </w:rPr>
      </w:pPr>
      <w:r>
        <w:rPr>
          <w:rFonts w:ascii="Arial" w:hAnsi="Arial" w:cs="Arial"/>
          <w:b/>
          <w:color w:val="0000FF"/>
          <w:sz w:val="24"/>
        </w:rPr>
        <w:t>S3-224062</w:t>
      </w:r>
      <w:r>
        <w:rPr>
          <w:rFonts w:ascii="Arial" w:hAnsi="Arial" w:cs="Arial"/>
          <w:b/>
          <w:color w:val="0000FF"/>
          <w:sz w:val="24"/>
        </w:rPr>
        <w:tab/>
      </w:r>
      <w:r>
        <w:rPr>
          <w:rFonts w:ascii="Arial" w:hAnsi="Arial" w:cs="Arial"/>
          <w:b/>
          <w:sz w:val="24"/>
        </w:rPr>
        <w:t>Sol#3 Adding Evaluation</w:t>
      </w:r>
    </w:p>
    <w:p w14:paraId="11CB179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Nokia, Nokia Shanghai Bell</w:t>
      </w:r>
    </w:p>
    <w:p w14:paraId="423F7672" w14:textId="77777777" w:rsidR="0041081B" w:rsidRDefault="0041081B" w:rsidP="0041081B">
      <w:pPr>
        <w:rPr>
          <w:color w:val="808080"/>
        </w:rPr>
      </w:pPr>
      <w:r>
        <w:rPr>
          <w:color w:val="808080"/>
        </w:rPr>
        <w:t>(Replaces S3-223308)</w:t>
      </w:r>
    </w:p>
    <w:p w14:paraId="108F386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B28786" w14:textId="25CFBABD" w:rsidR="0041081B" w:rsidRDefault="0041081B" w:rsidP="0041081B">
      <w:pPr>
        <w:rPr>
          <w:rFonts w:ascii="Arial" w:hAnsi="Arial" w:cs="Arial"/>
          <w:b/>
          <w:sz w:val="24"/>
        </w:rPr>
      </w:pPr>
      <w:r>
        <w:rPr>
          <w:rFonts w:ascii="Arial" w:hAnsi="Arial" w:cs="Arial"/>
          <w:b/>
          <w:color w:val="0000FF"/>
          <w:sz w:val="24"/>
        </w:rPr>
        <w:t>S3-223521</w:t>
      </w:r>
      <w:r>
        <w:rPr>
          <w:rFonts w:ascii="Arial" w:hAnsi="Arial" w:cs="Arial"/>
          <w:b/>
          <w:color w:val="0000FF"/>
          <w:sz w:val="24"/>
        </w:rPr>
        <w:tab/>
      </w:r>
      <w:r>
        <w:rPr>
          <w:rFonts w:ascii="Arial" w:hAnsi="Arial" w:cs="Arial"/>
          <w:b/>
          <w:sz w:val="24"/>
        </w:rPr>
        <w:t>Addressing the ENs in solution 1</w:t>
      </w:r>
    </w:p>
    <w:p w14:paraId="6D203B4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DF775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S3-224063</w:t>
      </w:r>
      <w:r>
        <w:rPr>
          <w:color w:val="993300"/>
          <w:u w:val="single"/>
        </w:rPr>
        <w:t>.</w:t>
      </w:r>
    </w:p>
    <w:p w14:paraId="2D3BB031" w14:textId="7F532960" w:rsidR="0041081B" w:rsidRDefault="0041081B" w:rsidP="0041081B">
      <w:pPr>
        <w:rPr>
          <w:rFonts w:ascii="Arial" w:hAnsi="Arial" w:cs="Arial"/>
          <w:b/>
          <w:sz w:val="24"/>
        </w:rPr>
      </w:pPr>
      <w:r>
        <w:rPr>
          <w:rFonts w:ascii="Arial" w:hAnsi="Arial" w:cs="Arial"/>
          <w:b/>
          <w:color w:val="0000FF"/>
          <w:sz w:val="24"/>
        </w:rPr>
        <w:t>S3-224063</w:t>
      </w:r>
      <w:r>
        <w:rPr>
          <w:rFonts w:ascii="Arial" w:hAnsi="Arial" w:cs="Arial"/>
          <w:b/>
          <w:color w:val="0000FF"/>
          <w:sz w:val="24"/>
        </w:rPr>
        <w:tab/>
      </w:r>
      <w:r>
        <w:rPr>
          <w:rFonts w:ascii="Arial" w:hAnsi="Arial" w:cs="Arial"/>
          <w:b/>
          <w:sz w:val="24"/>
        </w:rPr>
        <w:t>Addressing the ENs in solution 1</w:t>
      </w:r>
    </w:p>
    <w:p w14:paraId="7C900C2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C795BA" w14:textId="77777777" w:rsidR="0041081B" w:rsidRDefault="0041081B" w:rsidP="0041081B">
      <w:pPr>
        <w:rPr>
          <w:color w:val="808080"/>
        </w:rPr>
      </w:pPr>
      <w:r>
        <w:rPr>
          <w:color w:val="808080"/>
        </w:rPr>
        <w:t>(Replaces S3-223521)</w:t>
      </w:r>
    </w:p>
    <w:p w14:paraId="7B48D5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6743BC" w14:textId="404935E8" w:rsidR="0041081B" w:rsidRDefault="0041081B" w:rsidP="0041081B">
      <w:pPr>
        <w:rPr>
          <w:rFonts w:ascii="Arial" w:hAnsi="Arial" w:cs="Arial"/>
          <w:b/>
          <w:sz w:val="24"/>
        </w:rPr>
      </w:pPr>
      <w:r>
        <w:rPr>
          <w:rFonts w:ascii="Arial" w:hAnsi="Arial" w:cs="Arial"/>
          <w:b/>
          <w:color w:val="0000FF"/>
          <w:sz w:val="24"/>
        </w:rPr>
        <w:t>S3-223300</w:t>
      </w:r>
      <w:r>
        <w:rPr>
          <w:rFonts w:ascii="Arial" w:hAnsi="Arial" w:cs="Arial"/>
          <w:b/>
          <w:color w:val="0000FF"/>
          <w:sz w:val="24"/>
        </w:rPr>
        <w:tab/>
      </w:r>
      <w:r>
        <w:rPr>
          <w:rFonts w:ascii="Arial" w:hAnsi="Arial" w:cs="Arial"/>
          <w:b/>
          <w:sz w:val="24"/>
        </w:rPr>
        <w:t>New solution for AF manipulate PIN</w:t>
      </w:r>
    </w:p>
    <w:p w14:paraId="4EC4759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v3.0.0</w:t>
      </w:r>
      <w:r>
        <w:rPr>
          <w:i/>
        </w:rPr>
        <w:br/>
      </w:r>
      <w:r>
        <w:rPr>
          <w:i/>
        </w:rPr>
        <w:tab/>
      </w:r>
      <w:r>
        <w:rPr>
          <w:i/>
        </w:rPr>
        <w:tab/>
      </w:r>
      <w:r>
        <w:rPr>
          <w:i/>
        </w:rPr>
        <w:tab/>
      </w:r>
      <w:r>
        <w:rPr>
          <w:i/>
        </w:rPr>
        <w:tab/>
      </w:r>
      <w:r>
        <w:rPr>
          <w:i/>
        </w:rPr>
        <w:tab/>
        <w:t>Source: vivo</w:t>
      </w:r>
    </w:p>
    <w:p w14:paraId="02A68360" w14:textId="77777777" w:rsidR="0041081B" w:rsidRDefault="0041081B" w:rsidP="0041081B">
      <w:pPr>
        <w:rPr>
          <w:rFonts w:ascii="Arial" w:hAnsi="Arial" w:cs="Arial"/>
          <w:b/>
        </w:rPr>
      </w:pPr>
      <w:r>
        <w:rPr>
          <w:rFonts w:ascii="Arial" w:hAnsi="Arial" w:cs="Arial"/>
          <w:b/>
        </w:rPr>
        <w:t xml:space="preserve">Discussion: </w:t>
      </w:r>
    </w:p>
    <w:p w14:paraId="36B80941" w14:textId="77777777" w:rsidR="0041081B" w:rsidRDefault="0041081B" w:rsidP="0041081B">
      <w:r>
        <w:t xml:space="preserve">NTT-Docomo: not obvious how the key issue is being solved. Not </w:t>
      </w:r>
      <w:proofErr w:type="spellStart"/>
      <w:r>
        <w:t>agains</w:t>
      </w:r>
      <w:proofErr w:type="spellEnd"/>
      <w:r>
        <w:t xml:space="preserve"> this but it needs more text.</w:t>
      </w:r>
    </w:p>
    <w:p w14:paraId="57575187" w14:textId="77777777" w:rsidR="0041081B" w:rsidRDefault="0041081B" w:rsidP="0041081B">
      <w:r>
        <w:t>Qualcomm: remove evaluation.</w:t>
      </w:r>
    </w:p>
    <w:p w14:paraId="5C943E16" w14:textId="77777777" w:rsidR="0041081B" w:rsidRDefault="0041081B" w:rsidP="0041081B">
      <w:r>
        <w:t>Nokia was in line with previous comments.</w:t>
      </w:r>
    </w:p>
    <w:p w14:paraId="08756C3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S3-224064</w:t>
      </w:r>
      <w:r>
        <w:rPr>
          <w:color w:val="993300"/>
          <w:u w:val="single"/>
        </w:rPr>
        <w:t>.</w:t>
      </w:r>
    </w:p>
    <w:p w14:paraId="53A5D8FA" w14:textId="7F46E304" w:rsidR="0041081B" w:rsidRDefault="0041081B" w:rsidP="0041081B">
      <w:pPr>
        <w:rPr>
          <w:rFonts w:ascii="Arial" w:hAnsi="Arial" w:cs="Arial"/>
          <w:b/>
          <w:sz w:val="24"/>
        </w:rPr>
      </w:pPr>
      <w:r>
        <w:rPr>
          <w:rFonts w:ascii="Arial" w:hAnsi="Arial" w:cs="Arial"/>
          <w:b/>
          <w:color w:val="0000FF"/>
          <w:sz w:val="24"/>
        </w:rPr>
        <w:t>S3-224064</w:t>
      </w:r>
      <w:r>
        <w:rPr>
          <w:rFonts w:ascii="Arial" w:hAnsi="Arial" w:cs="Arial"/>
          <w:b/>
          <w:color w:val="0000FF"/>
          <w:sz w:val="24"/>
        </w:rPr>
        <w:tab/>
      </w:r>
      <w:r>
        <w:rPr>
          <w:rFonts w:ascii="Arial" w:hAnsi="Arial" w:cs="Arial"/>
          <w:b/>
          <w:sz w:val="24"/>
        </w:rPr>
        <w:t>New solution for AF manipulate PIN</w:t>
      </w:r>
    </w:p>
    <w:p w14:paraId="299700D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v3.0.0</w:t>
      </w:r>
      <w:r>
        <w:rPr>
          <w:i/>
        </w:rPr>
        <w:br/>
      </w:r>
      <w:r>
        <w:rPr>
          <w:i/>
        </w:rPr>
        <w:tab/>
      </w:r>
      <w:r>
        <w:rPr>
          <w:i/>
        </w:rPr>
        <w:tab/>
      </w:r>
      <w:r>
        <w:rPr>
          <w:i/>
        </w:rPr>
        <w:tab/>
      </w:r>
      <w:r>
        <w:rPr>
          <w:i/>
        </w:rPr>
        <w:tab/>
      </w:r>
      <w:r>
        <w:rPr>
          <w:i/>
        </w:rPr>
        <w:tab/>
        <w:t>Source: vivo</w:t>
      </w:r>
    </w:p>
    <w:p w14:paraId="555929DE" w14:textId="77777777" w:rsidR="0041081B" w:rsidRDefault="0041081B" w:rsidP="0041081B">
      <w:pPr>
        <w:rPr>
          <w:color w:val="808080"/>
        </w:rPr>
      </w:pPr>
      <w:r>
        <w:rPr>
          <w:color w:val="808080"/>
        </w:rPr>
        <w:t>(Replaces S3-223300)</w:t>
      </w:r>
    </w:p>
    <w:p w14:paraId="708652D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801992" w14:textId="65EFB39A" w:rsidR="0041081B" w:rsidRDefault="0041081B" w:rsidP="0041081B">
      <w:pPr>
        <w:rPr>
          <w:rFonts w:ascii="Arial" w:hAnsi="Arial" w:cs="Arial"/>
          <w:b/>
          <w:sz w:val="24"/>
        </w:rPr>
      </w:pPr>
      <w:r>
        <w:rPr>
          <w:rFonts w:ascii="Arial" w:hAnsi="Arial" w:cs="Arial"/>
          <w:b/>
          <w:color w:val="0000FF"/>
          <w:sz w:val="24"/>
        </w:rPr>
        <w:lastRenderedPageBreak/>
        <w:t>S3-223301</w:t>
      </w:r>
      <w:r>
        <w:rPr>
          <w:rFonts w:ascii="Arial" w:hAnsi="Arial" w:cs="Arial"/>
          <w:b/>
          <w:color w:val="0000FF"/>
          <w:sz w:val="24"/>
        </w:rPr>
        <w:tab/>
      </w:r>
      <w:r>
        <w:rPr>
          <w:rFonts w:ascii="Arial" w:hAnsi="Arial" w:cs="Arial"/>
          <w:b/>
          <w:sz w:val="24"/>
        </w:rPr>
        <w:t>New solution for PINE authentication and authorization by PEMC</w:t>
      </w:r>
    </w:p>
    <w:p w14:paraId="652A06B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v3.0.0</w:t>
      </w:r>
      <w:r>
        <w:rPr>
          <w:i/>
        </w:rPr>
        <w:br/>
      </w:r>
      <w:r>
        <w:rPr>
          <w:i/>
        </w:rPr>
        <w:tab/>
      </w:r>
      <w:r>
        <w:rPr>
          <w:i/>
        </w:rPr>
        <w:tab/>
      </w:r>
      <w:r>
        <w:rPr>
          <w:i/>
        </w:rPr>
        <w:tab/>
      </w:r>
      <w:r>
        <w:rPr>
          <w:i/>
        </w:rPr>
        <w:tab/>
      </w:r>
      <w:r>
        <w:rPr>
          <w:i/>
        </w:rPr>
        <w:tab/>
        <w:t>Source: vivo</w:t>
      </w:r>
    </w:p>
    <w:p w14:paraId="16592EF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CA1262" w14:textId="75BDF8BF" w:rsidR="0041081B" w:rsidRDefault="0041081B" w:rsidP="0041081B">
      <w:pPr>
        <w:rPr>
          <w:rFonts w:ascii="Arial" w:hAnsi="Arial" w:cs="Arial"/>
          <w:b/>
          <w:sz w:val="24"/>
        </w:rPr>
      </w:pPr>
      <w:r>
        <w:rPr>
          <w:rFonts w:ascii="Arial" w:hAnsi="Arial" w:cs="Arial"/>
          <w:b/>
          <w:color w:val="0000FF"/>
          <w:sz w:val="24"/>
        </w:rPr>
        <w:t>S3-223302</w:t>
      </w:r>
      <w:r>
        <w:rPr>
          <w:rFonts w:ascii="Arial" w:hAnsi="Arial" w:cs="Arial"/>
          <w:b/>
          <w:color w:val="0000FF"/>
          <w:sz w:val="24"/>
        </w:rPr>
        <w:tab/>
      </w:r>
      <w:r>
        <w:rPr>
          <w:rFonts w:ascii="Arial" w:hAnsi="Arial" w:cs="Arial"/>
          <w:b/>
          <w:sz w:val="24"/>
        </w:rPr>
        <w:t>New solution for PINE authentication and authorization over 5G UP</w:t>
      </w:r>
    </w:p>
    <w:p w14:paraId="4B61F22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v3.0.0</w:t>
      </w:r>
      <w:r>
        <w:rPr>
          <w:i/>
        </w:rPr>
        <w:br/>
      </w:r>
      <w:r>
        <w:rPr>
          <w:i/>
        </w:rPr>
        <w:tab/>
      </w:r>
      <w:r>
        <w:rPr>
          <w:i/>
        </w:rPr>
        <w:tab/>
      </w:r>
      <w:r>
        <w:rPr>
          <w:i/>
        </w:rPr>
        <w:tab/>
      </w:r>
      <w:r>
        <w:rPr>
          <w:i/>
        </w:rPr>
        <w:tab/>
      </w:r>
      <w:r>
        <w:rPr>
          <w:i/>
        </w:rPr>
        <w:tab/>
        <w:t>Source: vivo</w:t>
      </w:r>
    </w:p>
    <w:p w14:paraId="58362B2E" w14:textId="77777777" w:rsidR="0041081B" w:rsidRDefault="0041081B" w:rsidP="0041081B">
      <w:pPr>
        <w:rPr>
          <w:rFonts w:ascii="Arial" w:hAnsi="Arial" w:cs="Arial"/>
          <w:b/>
        </w:rPr>
      </w:pPr>
      <w:r>
        <w:rPr>
          <w:rFonts w:ascii="Arial" w:hAnsi="Arial" w:cs="Arial"/>
          <w:b/>
        </w:rPr>
        <w:t xml:space="preserve">Discussion: </w:t>
      </w:r>
    </w:p>
    <w:p w14:paraId="381B959D" w14:textId="77777777" w:rsidR="0041081B" w:rsidRDefault="0041081B" w:rsidP="0041081B">
      <w:r>
        <w:t>ORANGE didn’t agree with this evaluation.</w:t>
      </w:r>
    </w:p>
    <w:p w14:paraId="7A8BC89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FCBC16" w14:textId="1912B245" w:rsidR="0041081B" w:rsidRDefault="0041081B" w:rsidP="0041081B">
      <w:pPr>
        <w:rPr>
          <w:rFonts w:ascii="Arial" w:hAnsi="Arial" w:cs="Arial"/>
          <w:b/>
          <w:sz w:val="24"/>
        </w:rPr>
      </w:pPr>
      <w:r>
        <w:rPr>
          <w:rFonts w:ascii="Arial" w:hAnsi="Arial" w:cs="Arial"/>
          <w:b/>
          <w:color w:val="0000FF"/>
          <w:sz w:val="24"/>
        </w:rPr>
        <w:t>S3-223303</w:t>
      </w:r>
      <w:r>
        <w:rPr>
          <w:rFonts w:ascii="Arial" w:hAnsi="Arial" w:cs="Arial"/>
          <w:b/>
          <w:color w:val="0000FF"/>
          <w:sz w:val="24"/>
        </w:rPr>
        <w:tab/>
      </w:r>
      <w:r>
        <w:rPr>
          <w:rFonts w:ascii="Arial" w:hAnsi="Arial" w:cs="Arial"/>
          <w:b/>
          <w:sz w:val="24"/>
        </w:rPr>
        <w:t>New solution for remote provisioning of credential for PINE</w:t>
      </w:r>
    </w:p>
    <w:p w14:paraId="2CB1232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v3.0.0</w:t>
      </w:r>
      <w:r>
        <w:rPr>
          <w:i/>
        </w:rPr>
        <w:br/>
      </w:r>
      <w:r>
        <w:rPr>
          <w:i/>
        </w:rPr>
        <w:tab/>
      </w:r>
      <w:r>
        <w:rPr>
          <w:i/>
        </w:rPr>
        <w:tab/>
      </w:r>
      <w:r>
        <w:rPr>
          <w:i/>
        </w:rPr>
        <w:tab/>
      </w:r>
      <w:r>
        <w:rPr>
          <w:i/>
        </w:rPr>
        <w:tab/>
      </w:r>
      <w:r>
        <w:rPr>
          <w:i/>
        </w:rPr>
        <w:tab/>
        <w:t>Source: vivo</w:t>
      </w:r>
    </w:p>
    <w:p w14:paraId="18F445FF" w14:textId="77777777" w:rsidR="0041081B" w:rsidRDefault="0041081B" w:rsidP="0041081B">
      <w:pPr>
        <w:rPr>
          <w:rFonts w:ascii="Arial" w:hAnsi="Arial" w:cs="Arial"/>
          <w:b/>
        </w:rPr>
      </w:pPr>
      <w:r>
        <w:rPr>
          <w:rFonts w:ascii="Arial" w:hAnsi="Arial" w:cs="Arial"/>
          <w:b/>
        </w:rPr>
        <w:t xml:space="preserve">Discussion: </w:t>
      </w:r>
    </w:p>
    <w:p w14:paraId="7720E105" w14:textId="77777777" w:rsidR="0041081B" w:rsidRDefault="0041081B" w:rsidP="0041081B">
      <w:r>
        <w:t>ORANGE: nothing about provisioning in key issue 1. Thales supported this.</w:t>
      </w:r>
    </w:p>
    <w:p w14:paraId="4E7EA28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4DB7D6" w14:textId="5614C01A" w:rsidR="0041081B" w:rsidRDefault="0041081B" w:rsidP="0041081B">
      <w:pPr>
        <w:rPr>
          <w:rFonts w:ascii="Arial" w:hAnsi="Arial" w:cs="Arial"/>
          <w:b/>
          <w:sz w:val="24"/>
        </w:rPr>
      </w:pPr>
      <w:r>
        <w:rPr>
          <w:rFonts w:ascii="Arial" w:hAnsi="Arial" w:cs="Arial"/>
          <w:b/>
          <w:color w:val="0000FF"/>
          <w:sz w:val="24"/>
        </w:rPr>
        <w:t>S3-223309</w:t>
      </w:r>
      <w:r>
        <w:rPr>
          <w:rFonts w:ascii="Arial" w:hAnsi="Arial" w:cs="Arial"/>
          <w:b/>
          <w:color w:val="0000FF"/>
          <w:sz w:val="24"/>
        </w:rPr>
        <w:tab/>
      </w:r>
      <w:r>
        <w:rPr>
          <w:rFonts w:ascii="Arial" w:hAnsi="Arial" w:cs="Arial"/>
          <w:b/>
          <w:sz w:val="24"/>
        </w:rPr>
        <w:t>Ki#1 New Solution using AKMA</w:t>
      </w:r>
    </w:p>
    <w:p w14:paraId="7C4581B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Nokia, Nokia Shanghai Bell</w:t>
      </w:r>
    </w:p>
    <w:p w14:paraId="2E1D5089" w14:textId="77777777" w:rsidR="0041081B" w:rsidRDefault="0041081B" w:rsidP="0041081B">
      <w:pPr>
        <w:rPr>
          <w:rFonts w:ascii="Arial" w:hAnsi="Arial" w:cs="Arial"/>
          <w:b/>
        </w:rPr>
      </w:pPr>
      <w:r>
        <w:rPr>
          <w:rFonts w:ascii="Arial" w:hAnsi="Arial" w:cs="Arial"/>
          <w:b/>
        </w:rPr>
        <w:t xml:space="preserve">Discussion: </w:t>
      </w:r>
    </w:p>
    <w:p w14:paraId="705186C9" w14:textId="77777777" w:rsidR="0041081B" w:rsidRDefault="0041081B" w:rsidP="0041081B">
      <w:r>
        <w:t>ORANGE: last sentence on AKMA? You propose to modify a TS, which hasn’t been agreed in a WID. Does this mean that when we go normative you will modify AKMA?</w:t>
      </w:r>
    </w:p>
    <w:p w14:paraId="38DCC5CE" w14:textId="77777777" w:rsidR="0041081B" w:rsidRDefault="0041081B" w:rsidP="0041081B">
      <w:r>
        <w:t>Vodafone: this limits the operators who use AKMA.</w:t>
      </w:r>
    </w:p>
    <w:p w14:paraId="2B4169AB" w14:textId="77777777" w:rsidR="0041081B" w:rsidRDefault="0041081B" w:rsidP="0041081B">
      <w:r>
        <w:t xml:space="preserve">Qualcomm: in the figure: </w:t>
      </w:r>
      <w:proofErr w:type="spellStart"/>
      <w:r>
        <w:t>Ipsec</w:t>
      </w:r>
      <w:proofErr w:type="spellEnd"/>
      <w:r>
        <w:t xml:space="preserve"> with AKMA is not needed in the figure, it is already protected. This is not related to EAP.</w:t>
      </w:r>
    </w:p>
    <w:p w14:paraId="45473D72" w14:textId="77777777" w:rsidR="0041081B" w:rsidRDefault="0041081B" w:rsidP="0041081B">
      <w:r>
        <w:t>Huawei agreed with Qualcomm.</w:t>
      </w:r>
    </w:p>
    <w:p w14:paraId="75FAA43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1A90BD" w14:textId="5616F7C3" w:rsidR="0041081B" w:rsidRDefault="0041081B" w:rsidP="0041081B">
      <w:pPr>
        <w:rPr>
          <w:rFonts w:ascii="Arial" w:hAnsi="Arial" w:cs="Arial"/>
          <w:b/>
          <w:sz w:val="24"/>
        </w:rPr>
      </w:pPr>
      <w:r>
        <w:rPr>
          <w:rFonts w:ascii="Arial" w:hAnsi="Arial" w:cs="Arial"/>
          <w:b/>
          <w:color w:val="0000FF"/>
          <w:sz w:val="24"/>
        </w:rPr>
        <w:t>S3-223378</w:t>
      </w:r>
      <w:r>
        <w:rPr>
          <w:rFonts w:ascii="Arial" w:hAnsi="Arial" w:cs="Arial"/>
          <w:b/>
          <w:color w:val="0000FF"/>
          <w:sz w:val="24"/>
        </w:rPr>
        <w:tab/>
      </w:r>
      <w:r>
        <w:rPr>
          <w:rFonts w:ascii="Arial" w:hAnsi="Arial" w:cs="Arial"/>
          <w:b/>
          <w:sz w:val="24"/>
        </w:rPr>
        <w:t>Solution for KI#1: Authentication and Authorization of PINE</w:t>
      </w:r>
    </w:p>
    <w:p w14:paraId="5D5F037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Qualcomm Incorporated</w:t>
      </w:r>
    </w:p>
    <w:p w14:paraId="58F673FB" w14:textId="77777777" w:rsidR="0041081B" w:rsidRDefault="0041081B" w:rsidP="0041081B">
      <w:pPr>
        <w:rPr>
          <w:rFonts w:ascii="Arial" w:hAnsi="Arial" w:cs="Arial"/>
          <w:b/>
        </w:rPr>
      </w:pPr>
      <w:r>
        <w:rPr>
          <w:rFonts w:ascii="Arial" w:hAnsi="Arial" w:cs="Arial"/>
          <w:b/>
        </w:rPr>
        <w:t xml:space="preserve">Discussion: </w:t>
      </w:r>
    </w:p>
    <w:p w14:paraId="12F8A36A" w14:textId="77777777" w:rsidR="0041081B" w:rsidRDefault="0041081B" w:rsidP="0041081B">
      <w:r>
        <w:t>Interdigital: step 5 executed while PEGC processes PINE data transfer request?</w:t>
      </w:r>
    </w:p>
    <w:p w14:paraId="48BFC000" w14:textId="77777777" w:rsidR="0041081B" w:rsidRDefault="0041081B" w:rsidP="0041081B">
      <w:r>
        <w:t>Qualcomm revised to clarify this.</w:t>
      </w:r>
    </w:p>
    <w:p w14:paraId="72FDE4F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S3-224067</w:t>
      </w:r>
      <w:r>
        <w:rPr>
          <w:color w:val="993300"/>
          <w:u w:val="single"/>
        </w:rPr>
        <w:t>.</w:t>
      </w:r>
    </w:p>
    <w:p w14:paraId="4A2BD03A" w14:textId="6357493C" w:rsidR="0041081B" w:rsidRDefault="0041081B" w:rsidP="0041081B">
      <w:pPr>
        <w:rPr>
          <w:rFonts w:ascii="Arial" w:hAnsi="Arial" w:cs="Arial"/>
          <w:b/>
          <w:sz w:val="24"/>
        </w:rPr>
      </w:pPr>
      <w:r>
        <w:rPr>
          <w:rFonts w:ascii="Arial" w:hAnsi="Arial" w:cs="Arial"/>
          <w:b/>
          <w:color w:val="0000FF"/>
          <w:sz w:val="24"/>
        </w:rPr>
        <w:lastRenderedPageBreak/>
        <w:t>S3-224067</w:t>
      </w:r>
      <w:r>
        <w:rPr>
          <w:rFonts w:ascii="Arial" w:hAnsi="Arial" w:cs="Arial"/>
          <w:b/>
          <w:color w:val="0000FF"/>
          <w:sz w:val="24"/>
        </w:rPr>
        <w:tab/>
      </w:r>
      <w:r>
        <w:rPr>
          <w:rFonts w:ascii="Arial" w:hAnsi="Arial" w:cs="Arial"/>
          <w:b/>
          <w:sz w:val="24"/>
        </w:rPr>
        <w:t>Solution for KI#1: Authentication and Authorization of PINE</w:t>
      </w:r>
    </w:p>
    <w:p w14:paraId="12B7305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Qualcomm Incorporated</w:t>
      </w:r>
    </w:p>
    <w:p w14:paraId="0923491E" w14:textId="77777777" w:rsidR="0041081B" w:rsidRDefault="0041081B" w:rsidP="0041081B">
      <w:pPr>
        <w:rPr>
          <w:color w:val="808080"/>
        </w:rPr>
      </w:pPr>
      <w:r>
        <w:rPr>
          <w:color w:val="808080"/>
        </w:rPr>
        <w:t>(Replaces S3-223378)</w:t>
      </w:r>
    </w:p>
    <w:p w14:paraId="7146EE1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17211" w14:textId="519F9B05" w:rsidR="0041081B" w:rsidRDefault="0041081B" w:rsidP="0041081B">
      <w:pPr>
        <w:rPr>
          <w:rFonts w:ascii="Arial" w:hAnsi="Arial" w:cs="Arial"/>
          <w:b/>
          <w:sz w:val="24"/>
        </w:rPr>
      </w:pPr>
      <w:r>
        <w:rPr>
          <w:rFonts w:ascii="Arial" w:hAnsi="Arial" w:cs="Arial"/>
          <w:b/>
          <w:color w:val="0000FF"/>
          <w:sz w:val="24"/>
        </w:rPr>
        <w:t>S3-223305</w:t>
      </w:r>
      <w:r>
        <w:rPr>
          <w:rFonts w:ascii="Arial" w:hAnsi="Arial" w:cs="Arial"/>
          <w:b/>
          <w:color w:val="0000FF"/>
          <w:sz w:val="24"/>
        </w:rPr>
        <w:tab/>
      </w:r>
      <w:r>
        <w:rPr>
          <w:rFonts w:ascii="Arial" w:hAnsi="Arial" w:cs="Arial"/>
          <w:b/>
          <w:sz w:val="24"/>
        </w:rPr>
        <w:t>Interim conclusions on KI#1</w:t>
      </w:r>
    </w:p>
    <w:p w14:paraId="6679B98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v3.0.0</w:t>
      </w:r>
      <w:r>
        <w:rPr>
          <w:i/>
        </w:rPr>
        <w:br/>
      </w:r>
      <w:r>
        <w:rPr>
          <w:i/>
        </w:rPr>
        <w:tab/>
      </w:r>
      <w:r>
        <w:rPr>
          <w:i/>
        </w:rPr>
        <w:tab/>
      </w:r>
      <w:r>
        <w:rPr>
          <w:i/>
        </w:rPr>
        <w:tab/>
      </w:r>
      <w:r>
        <w:rPr>
          <w:i/>
        </w:rPr>
        <w:tab/>
      </w:r>
      <w:r>
        <w:rPr>
          <w:i/>
        </w:rPr>
        <w:tab/>
        <w:t>Source: vivo</w:t>
      </w:r>
    </w:p>
    <w:p w14:paraId="45C84F0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0AE535" w14:textId="30B36E17" w:rsidR="0041081B" w:rsidRDefault="0041081B" w:rsidP="0041081B">
      <w:pPr>
        <w:rPr>
          <w:rFonts w:ascii="Arial" w:hAnsi="Arial" w:cs="Arial"/>
          <w:b/>
          <w:sz w:val="24"/>
        </w:rPr>
      </w:pPr>
      <w:r>
        <w:rPr>
          <w:rFonts w:ascii="Arial" w:hAnsi="Arial" w:cs="Arial"/>
          <w:b/>
          <w:color w:val="0000FF"/>
          <w:sz w:val="24"/>
        </w:rPr>
        <w:t>S3-223196</w:t>
      </w:r>
      <w:r>
        <w:rPr>
          <w:rFonts w:ascii="Arial" w:hAnsi="Arial" w:cs="Arial"/>
          <w:b/>
          <w:color w:val="0000FF"/>
          <w:sz w:val="24"/>
        </w:rPr>
        <w:tab/>
      </w:r>
      <w:r>
        <w:rPr>
          <w:rFonts w:ascii="Arial" w:hAnsi="Arial" w:cs="Arial"/>
          <w:b/>
          <w:sz w:val="24"/>
        </w:rPr>
        <w:t>LS on Support PIN application architecture and interaction</w:t>
      </w:r>
    </w:p>
    <w:p w14:paraId="0640E925"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S6-223028</w:t>
      </w:r>
    </w:p>
    <w:p w14:paraId="6A1AABF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S3-224068</w:t>
      </w:r>
      <w:r>
        <w:rPr>
          <w:color w:val="993300"/>
          <w:u w:val="single"/>
        </w:rPr>
        <w:t>.</w:t>
      </w:r>
    </w:p>
    <w:p w14:paraId="6E933AA0" w14:textId="50BE0C35" w:rsidR="0041081B" w:rsidRDefault="0041081B" w:rsidP="0041081B">
      <w:pPr>
        <w:rPr>
          <w:rFonts w:ascii="Arial" w:hAnsi="Arial" w:cs="Arial"/>
          <w:b/>
          <w:sz w:val="24"/>
        </w:rPr>
      </w:pPr>
      <w:r>
        <w:rPr>
          <w:rFonts w:ascii="Arial" w:hAnsi="Arial" w:cs="Arial"/>
          <w:b/>
          <w:color w:val="0000FF"/>
          <w:sz w:val="24"/>
        </w:rPr>
        <w:t>S3-223299</w:t>
      </w:r>
      <w:r>
        <w:rPr>
          <w:rFonts w:ascii="Arial" w:hAnsi="Arial" w:cs="Arial"/>
          <w:b/>
          <w:color w:val="0000FF"/>
          <w:sz w:val="24"/>
        </w:rPr>
        <w:tab/>
      </w:r>
      <w:r>
        <w:rPr>
          <w:rFonts w:ascii="Arial" w:hAnsi="Arial" w:cs="Arial"/>
          <w:b/>
          <w:sz w:val="24"/>
        </w:rPr>
        <w:t>Reply LS on Support PIN application architecture and interaction</w:t>
      </w:r>
    </w:p>
    <w:p w14:paraId="1604C21F"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WG6</w:t>
      </w:r>
      <w:r>
        <w:rPr>
          <w:i/>
        </w:rPr>
        <w:br/>
      </w:r>
      <w:r>
        <w:rPr>
          <w:i/>
        </w:rPr>
        <w:tab/>
      </w:r>
      <w:r>
        <w:rPr>
          <w:i/>
        </w:rPr>
        <w:tab/>
      </w:r>
      <w:r>
        <w:rPr>
          <w:i/>
        </w:rPr>
        <w:tab/>
      </w:r>
      <w:r>
        <w:rPr>
          <w:i/>
        </w:rPr>
        <w:tab/>
      </w:r>
      <w:r>
        <w:rPr>
          <w:i/>
        </w:rPr>
        <w:tab/>
        <w:t>Source: vivo</w:t>
      </w:r>
    </w:p>
    <w:p w14:paraId="11454E43" w14:textId="77777777" w:rsidR="0041081B" w:rsidRDefault="0041081B" w:rsidP="0041081B">
      <w:pPr>
        <w:rPr>
          <w:rFonts w:ascii="Arial" w:hAnsi="Arial" w:cs="Arial"/>
          <w:b/>
        </w:rPr>
      </w:pPr>
      <w:r>
        <w:rPr>
          <w:rFonts w:ascii="Arial" w:hAnsi="Arial" w:cs="Arial"/>
          <w:b/>
        </w:rPr>
        <w:t xml:space="preserve">Discussion: </w:t>
      </w:r>
    </w:p>
    <w:p w14:paraId="407CB394" w14:textId="77777777" w:rsidR="0041081B" w:rsidRDefault="0041081B" w:rsidP="0041081B">
      <w:r>
        <w:t>Thales: we don’t address provisioning of credentials.</w:t>
      </w:r>
    </w:p>
    <w:p w14:paraId="6833AAC6" w14:textId="77777777" w:rsidR="0041081B" w:rsidRDefault="0041081B" w:rsidP="0041081B">
      <w:r>
        <w:t>Qualcomm: on Q6 we can say that SA3 is studying the key issue and stop there.</w:t>
      </w:r>
    </w:p>
    <w:p w14:paraId="161C4ED8" w14:textId="77777777" w:rsidR="0041081B" w:rsidRDefault="0041081B" w:rsidP="0041081B">
      <w:r>
        <w:t>ORANGE: there is no key issue for credential provisioning, you need to start with that.</w:t>
      </w:r>
    </w:p>
    <w:p w14:paraId="58522E0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S3-224068</w:t>
      </w:r>
      <w:r>
        <w:rPr>
          <w:color w:val="993300"/>
          <w:u w:val="single"/>
        </w:rPr>
        <w:t>.</w:t>
      </w:r>
    </w:p>
    <w:p w14:paraId="25E740A5" w14:textId="511EB457" w:rsidR="0041081B" w:rsidRDefault="0041081B" w:rsidP="0041081B">
      <w:pPr>
        <w:rPr>
          <w:rFonts w:ascii="Arial" w:hAnsi="Arial" w:cs="Arial"/>
          <w:b/>
          <w:sz w:val="24"/>
        </w:rPr>
      </w:pPr>
      <w:r>
        <w:rPr>
          <w:rFonts w:ascii="Arial" w:hAnsi="Arial" w:cs="Arial"/>
          <w:b/>
          <w:color w:val="0000FF"/>
          <w:sz w:val="24"/>
        </w:rPr>
        <w:t>S3-224068</w:t>
      </w:r>
      <w:r>
        <w:rPr>
          <w:rFonts w:ascii="Arial" w:hAnsi="Arial" w:cs="Arial"/>
          <w:b/>
          <w:color w:val="0000FF"/>
          <w:sz w:val="24"/>
        </w:rPr>
        <w:tab/>
      </w:r>
      <w:r>
        <w:rPr>
          <w:rFonts w:ascii="Arial" w:hAnsi="Arial" w:cs="Arial"/>
          <w:b/>
          <w:sz w:val="24"/>
        </w:rPr>
        <w:t>Reply LS on Support PIN application architecture and interaction</w:t>
      </w:r>
    </w:p>
    <w:p w14:paraId="2100755B"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WG6</w:t>
      </w:r>
      <w:r>
        <w:rPr>
          <w:i/>
        </w:rPr>
        <w:br/>
      </w:r>
      <w:r>
        <w:rPr>
          <w:i/>
        </w:rPr>
        <w:tab/>
      </w:r>
      <w:r>
        <w:rPr>
          <w:i/>
        </w:rPr>
        <w:tab/>
      </w:r>
      <w:r>
        <w:rPr>
          <w:i/>
        </w:rPr>
        <w:tab/>
      </w:r>
      <w:r>
        <w:rPr>
          <w:i/>
        </w:rPr>
        <w:tab/>
      </w:r>
      <w:r>
        <w:rPr>
          <w:i/>
        </w:rPr>
        <w:tab/>
        <w:t>Source: vivo</w:t>
      </w:r>
    </w:p>
    <w:p w14:paraId="6B72038E" w14:textId="77777777" w:rsidR="0041081B" w:rsidRDefault="0041081B" w:rsidP="0041081B">
      <w:pPr>
        <w:rPr>
          <w:color w:val="808080"/>
        </w:rPr>
      </w:pPr>
      <w:r>
        <w:rPr>
          <w:color w:val="808080"/>
        </w:rPr>
        <w:t>(Replaces S3-223299)</w:t>
      </w:r>
    </w:p>
    <w:p w14:paraId="71F66F4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F947D2" w14:textId="0E2AE6A3" w:rsidR="0041081B" w:rsidRDefault="0041081B" w:rsidP="0041081B">
      <w:pPr>
        <w:rPr>
          <w:rFonts w:ascii="Arial" w:hAnsi="Arial" w:cs="Arial"/>
          <w:b/>
          <w:sz w:val="24"/>
        </w:rPr>
      </w:pPr>
      <w:r>
        <w:rPr>
          <w:rFonts w:ascii="Arial" w:hAnsi="Arial" w:cs="Arial"/>
          <w:b/>
          <w:color w:val="0000FF"/>
          <w:sz w:val="24"/>
        </w:rPr>
        <w:t>S3-224061</w:t>
      </w:r>
      <w:r>
        <w:rPr>
          <w:rFonts w:ascii="Arial" w:hAnsi="Arial" w:cs="Arial"/>
          <w:b/>
          <w:color w:val="0000FF"/>
          <w:sz w:val="24"/>
        </w:rPr>
        <w:tab/>
      </w:r>
      <w:r>
        <w:rPr>
          <w:rFonts w:ascii="Arial" w:hAnsi="Arial" w:cs="Arial"/>
          <w:b/>
          <w:sz w:val="24"/>
        </w:rPr>
        <w:t>Draft TR 33.882</w:t>
      </w:r>
    </w:p>
    <w:p w14:paraId="30547C5F"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33.882 v0.4.0</w:t>
      </w:r>
      <w:r>
        <w:rPr>
          <w:i/>
        </w:rPr>
        <w:br/>
      </w:r>
      <w:r>
        <w:rPr>
          <w:i/>
        </w:rPr>
        <w:tab/>
      </w:r>
      <w:r>
        <w:rPr>
          <w:i/>
        </w:rPr>
        <w:tab/>
      </w:r>
      <w:r>
        <w:rPr>
          <w:i/>
        </w:rPr>
        <w:tab/>
      </w:r>
      <w:r>
        <w:rPr>
          <w:i/>
        </w:rPr>
        <w:tab/>
      </w:r>
      <w:r>
        <w:rPr>
          <w:i/>
        </w:rPr>
        <w:tab/>
        <w:t>Source: Vivo</w:t>
      </w:r>
    </w:p>
    <w:p w14:paraId="4D4C6FC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B3E6EC" w14:textId="77777777" w:rsidR="0041081B" w:rsidRDefault="0041081B" w:rsidP="0041081B">
      <w:pPr>
        <w:pStyle w:val="Heading3"/>
      </w:pPr>
      <w:bookmarkStart w:id="24" w:name="_Toc128488128"/>
      <w:r>
        <w:t>5.11</w:t>
      </w:r>
      <w:r>
        <w:tab/>
        <w:t>Study on SNAAPP security</w:t>
      </w:r>
      <w:bookmarkEnd w:id="24"/>
    </w:p>
    <w:p w14:paraId="1EDEADA5" w14:textId="124A265B" w:rsidR="0041081B" w:rsidRDefault="0041081B" w:rsidP="0041081B">
      <w:pPr>
        <w:rPr>
          <w:rFonts w:ascii="Arial" w:hAnsi="Arial" w:cs="Arial"/>
          <w:b/>
          <w:sz w:val="24"/>
        </w:rPr>
      </w:pPr>
      <w:r>
        <w:rPr>
          <w:rFonts w:ascii="Arial" w:hAnsi="Arial" w:cs="Arial"/>
          <w:b/>
          <w:color w:val="0000FF"/>
          <w:sz w:val="24"/>
        </w:rPr>
        <w:t>S3-223488</w:t>
      </w:r>
      <w:r>
        <w:rPr>
          <w:rFonts w:ascii="Arial" w:hAnsi="Arial" w:cs="Arial"/>
          <w:b/>
          <w:color w:val="0000FF"/>
          <w:sz w:val="24"/>
        </w:rPr>
        <w:tab/>
      </w:r>
      <w:r>
        <w:rPr>
          <w:rFonts w:ascii="Arial" w:hAnsi="Arial" w:cs="Arial"/>
          <w:b/>
          <w:sz w:val="24"/>
        </w:rPr>
        <w:t>Address EN for solution 1</w:t>
      </w:r>
    </w:p>
    <w:p w14:paraId="355799B7"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D983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S3-224101</w:t>
      </w:r>
      <w:r>
        <w:rPr>
          <w:color w:val="993300"/>
          <w:u w:val="single"/>
        </w:rPr>
        <w:t>.</w:t>
      </w:r>
    </w:p>
    <w:p w14:paraId="41AE1CD1" w14:textId="6C87091E" w:rsidR="0041081B" w:rsidRDefault="0041081B" w:rsidP="0041081B">
      <w:pPr>
        <w:rPr>
          <w:rFonts w:ascii="Arial" w:hAnsi="Arial" w:cs="Arial"/>
          <w:b/>
          <w:sz w:val="24"/>
        </w:rPr>
      </w:pPr>
      <w:r>
        <w:rPr>
          <w:rFonts w:ascii="Arial" w:hAnsi="Arial" w:cs="Arial"/>
          <w:b/>
          <w:color w:val="0000FF"/>
          <w:sz w:val="24"/>
        </w:rPr>
        <w:t>S3-224101</w:t>
      </w:r>
      <w:r>
        <w:rPr>
          <w:rFonts w:ascii="Arial" w:hAnsi="Arial" w:cs="Arial"/>
          <w:b/>
          <w:color w:val="0000FF"/>
          <w:sz w:val="24"/>
        </w:rPr>
        <w:tab/>
      </w:r>
      <w:r>
        <w:rPr>
          <w:rFonts w:ascii="Arial" w:hAnsi="Arial" w:cs="Arial"/>
          <w:b/>
          <w:sz w:val="24"/>
        </w:rPr>
        <w:t>Address EN for solution 1</w:t>
      </w:r>
    </w:p>
    <w:p w14:paraId="7074046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A021EC" w14:textId="77777777" w:rsidR="0041081B" w:rsidRDefault="0041081B" w:rsidP="0041081B">
      <w:pPr>
        <w:rPr>
          <w:color w:val="808080"/>
        </w:rPr>
      </w:pPr>
      <w:r>
        <w:rPr>
          <w:color w:val="808080"/>
        </w:rPr>
        <w:t>(Replaces S3-223488)</w:t>
      </w:r>
    </w:p>
    <w:p w14:paraId="4ADD182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75BC3D" w14:textId="56E46C52" w:rsidR="0041081B" w:rsidRDefault="0041081B" w:rsidP="0041081B">
      <w:pPr>
        <w:rPr>
          <w:rFonts w:ascii="Arial" w:hAnsi="Arial" w:cs="Arial"/>
          <w:b/>
          <w:sz w:val="24"/>
        </w:rPr>
      </w:pPr>
      <w:r>
        <w:rPr>
          <w:rFonts w:ascii="Arial" w:hAnsi="Arial" w:cs="Arial"/>
          <w:b/>
          <w:color w:val="0000FF"/>
          <w:sz w:val="24"/>
        </w:rPr>
        <w:t>S3-223290</w:t>
      </w:r>
      <w:r>
        <w:rPr>
          <w:rFonts w:ascii="Arial" w:hAnsi="Arial" w:cs="Arial"/>
          <w:b/>
          <w:color w:val="0000FF"/>
          <w:sz w:val="24"/>
        </w:rPr>
        <w:tab/>
      </w:r>
      <w:r>
        <w:rPr>
          <w:rFonts w:ascii="Arial" w:hAnsi="Arial" w:cs="Arial"/>
          <w:b/>
          <w:sz w:val="24"/>
        </w:rPr>
        <w:t>Sol#3 Resolution of EN on CAPIF support</w:t>
      </w:r>
    </w:p>
    <w:p w14:paraId="4412024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3C47F59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1C68FF" w14:textId="697D081F" w:rsidR="0041081B" w:rsidRDefault="0041081B" w:rsidP="0041081B">
      <w:pPr>
        <w:rPr>
          <w:rFonts w:ascii="Arial" w:hAnsi="Arial" w:cs="Arial"/>
          <w:b/>
          <w:sz w:val="24"/>
        </w:rPr>
      </w:pPr>
      <w:r>
        <w:rPr>
          <w:rFonts w:ascii="Arial" w:hAnsi="Arial" w:cs="Arial"/>
          <w:b/>
          <w:color w:val="0000FF"/>
          <w:sz w:val="24"/>
        </w:rPr>
        <w:t>S3-223291</w:t>
      </w:r>
      <w:r>
        <w:rPr>
          <w:rFonts w:ascii="Arial" w:hAnsi="Arial" w:cs="Arial"/>
          <w:b/>
          <w:color w:val="0000FF"/>
          <w:sz w:val="24"/>
        </w:rPr>
        <w:tab/>
      </w:r>
      <w:r>
        <w:rPr>
          <w:rFonts w:ascii="Arial" w:hAnsi="Arial" w:cs="Arial"/>
          <w:b/>
          <w:sz w:val="24"/>
        </w:rPr>
        <w:t>Sol#3 Resolution of EN on visibility of application</w:t>
      </w:r>
    </w:p>
    <w:p w14:paraId="09C68D7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665926D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S3-224038</w:t>
      </w:r>
      <w:r>
        <w:rPr>
          <w:color w:val="993300"/>
          <w:u w:val="single"/>
        </w:rPr>
        <w:t>.</w:t>
      </w:r>
    </w:p>
    <w:p w14:paraId="7CAD7E8D" w14:textId="48C58111" w:rsidR="0041081B" w:rsidRDefault="0041081B" w:rsidP="0041081B">
      <w:pPr>
        <w:rPr>
          <w:rFonts w:ascii="Arial" w:hAnsi="Arial" w:cs="Arial"/>
          <w:b/>
          <w:sz w:val="24"/>
        </w:rPr>
      </w:pPr>
      <w:r>
        <w:rPr>
          <w:rFonts w:ascii="Arial" w:hAnsi="Arial" w:cs="Arial"/>
          <w:b/>
          <w:color w:val="0000FF"/>
          <w:sz w:val="24"/>
        </w:rPr>
        <w:t>S3-224038</w:t>
      </w:r>
      <w:r>
        <w:rPr>
          <w:rFonts w:ascii="Arial" w:hAnsi="Arial" w:cs="Arial"/>
          <w:b/>
          <w:color w:val="0000FF"/>
          <w:sz w:val="24"/>
        </w:rPr>
        <w:tab/>
      </w:r>
      <w:r>
        <w:rPr>
          <w:rFonts w:ascii="Arial" w:hAnsi="Arial" w:cs="Arial"/>
          <w:b/>
          <w:sz w:val="24"/>
        </w:rPr>
        <w:t>Sol#3 Resolution of EN on visibility of application</w:t>
      </w:r>
    </w:p>
    <w:p w14:paraId="2B393A6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73E69D76" w14:textId="77777777" w:rsidR="0041081B" w:rsidRDefault="0041081B" w:rsidP="0041081B">
      <w:pPr>
        <w:rPr>
          <w:color w:val="808080"/>
        </w:rPr>
      </w:pPr>
      <w:r>
        <w:rPr>
          <w:color w:val="808080"/>
        </w:rPr>
        <w:t>(Replaces S3-223291)</w:t>
      </w:r>
    </w:p>
    <w:p w14:paraId="5A38171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F54616" w14:textId="24C4ECDD" w:rsidR="0041081B" w:rsidRDefault="0041081B" w:rsidP="0041081B">
      <w:pPr>
        <w:rPr>
          <w:rFonts w:ascii="Arial" w:hAnsi="Arial" w:cs="Arial"/>
          <w:b/>
          <w:sz w:val="24"/>
        </w:rPr>
      </w:pPr>
      <w:r>
        <w:rPr>
          <w:rFonts w:ascii="Arial" w:hAnsi="Arial" w:cs="Arial"/>
          <w:b/>
          <w:color w:val="0000FF"/>
          <w:sz w:val="24"/>
        </w:rPr>
        <w:t>S3-223292</w:t>
      </w:r>
      <w:r>
        <w:rPr>
          <w:rFonts w:ascii="Arial" w:hAnsi="Arial" w:cs="Arial"/>
          <w:b/>
          <w:color w:val="0000FF"/>
          <w:sz w:val="24"/>
        </w:rPr>
        <w:tab/>
      </w:r>
      <w:r>
        <w:rPr>
          <w:rFonts w:ascii="Arial" w:hAnsi="Arial" w:cs="Arial"/>
          <w:b/>
          <w:sz w:val="24"/>
        </w:rPr>
        <w:t>Sol#3 Resolution of EN on prearranged policies</w:t>
      </w:r>
    </w:p>
    <w:p w14:paraId="0F6391C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35C5385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S3-224039</w:t>
      </w:r>
      <w:r>
        <w:rPr>
          <w:color w:val="993300"/>
          <w:u w:val="single"/>
        </w:rPr>
        <w:t>.</w:t>
      </w:r>
    </w:p>
    <w:p w14:paraId="31BFAD88" w14:textId="43589167" w:rsidR="0041081B" w:rsidRDefault="0041081B" w:rsidP="0041081B">
      <w:pPr>
        <w:rPr>
          <w:rFonts w:ascii="Arial" w:hAnsi="Arial" w:cs="Arial"/>
          <w:b/>
          <w:sz w:val="24"/>
        </w:rPr>
      </w:pPr>
      <w:r>
        <w:rPr>
          <w:rFonts w:ascii="Arial" w:hAnsi="Arial" w:cs="Arial"/>
          <w:b/>
          <w:color w:val="0000FF"/>
          <w:sz w:val="24"/>
        </w:rPr>
        <w:t>S3-224039</w:t>
      </w:r>
      <w:r>
        <w:rPr>
          <w:rFonts w:ascii="Arial" w:hAnsi="Arial" w:cs="Arial"/>
          <w:b/>
          <w:color w:val="0000FF"/>
          <w:sz w:val="24"/>
        </w:rPr>
        <w:tab/>
      </w:r>
      <w:r>
        <w:rPr>
          <w:rFonts w:ascii="Arial" w:hAnsi="Arial" w:cs="Arial"/>
          <w:b/>
          <w:sz w:val="24"/>
        </w:rPr>
        <w:t>Sol#3 Resolution of EN on prearranged policies</w:t>
      </w:r>
    </w:p>
    <w:p w14:paraId="44B614D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272C6995" w14:textId="77777777" w:rsidR="0041081B" w:rsidRDefault="0041081B" w:rsidP="0041081B">
      <w:pPr>
        <w:rPr>
          <w:color w:val="808080"/>
        </w:rPr>
      </w:pPr>
      <w:r>
        <w:rPr>
          <w:color w:val="808080"/>
        </w:rPr>
        <w:t>(Replaces S3-223292)</w:t>
      </w:r>
    </w:p>
    <w:p w14:paraId="1C07500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CEE6D3" w14:textId="49AF6257" w:rsidR="0041081B" w:rsidRDefault="0041081B" w:rsidP="0041081B">
      <w:pPr>
        <w:rPr>
          <w:rFonts w:ascii="Arial" w:hAnsi="Arial" w:cs="Arial"/>
          <w:b/>
          <w:sz w:val="24"/>
        </w:rPr>
      </w:pPr>
      <w:r>
        <w:rPr>
          <w:rFonts w:ascii="Arial" w:hAnsi="Arial" w:cs="Arial"/>
          <w:b/>
          <w:color w:val="0000FF"/>
          <w:sz w:val="24"/>
        </w:rPr>
        <w:t>S3-223293</w:t>
      </w:r>
      <w:r>
        <w:rPr>
          <w:rFonts w:ascii="Arial" w:hAnsi="Arial" w:cs="Arial"/>
          <w:b/>
          <w:color w:val="0000FF"/>
          <w:sz w:val="24"/>
        </w:rPr>
        <w:tab/>
      </w:r>
      <w:r>
        <w:rPr>
          <w:rFonts w:ascii="Arial" w:hAnsi="Arial" w:cs="Arial"/>
          <w:b/>
          <w:sz w:val="24"/>
        </w:rPr>
        <w:t>Sol#3 Resolution of EN on authorization of third party</w:t>
      </w:r>
    </w:p>
    <w:p w14:paraId="41B65A7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67D237D2"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S3-224040</w:t>
      </w:r>
      <w:r>
        <w:rPr>
          <w:color w:val="993300"/>
          <w:u w:val="single"/>
        </w:rPr>
        <w:t>.</w:t>
      </w:r>
    </w:p>
    <w:p w14:paraId="685C76B3" w14:textId="19BEE2A0" w:rsidR="0041081B" w:rsidRDefault="0041081B" w:rsidP="0041081B">
      <w:pPr>
        <w:rPr>
          <w:rFonts w:ascii="Arial" w:hAnsi="Arial" w:cs="Arial"/>
          <w:b/>
          <w:sz w:val="24"/>
        </w:rPr>
      </w:pPr>
      <w:r>
        <w:rPr>
          <w:rFonts w:ascii="Arial" w:hAnsi="Arial" w:cs="Arial"/>
          <w:b/>
          <w:color w:val="0000FF"/>
          <w:sz w:val="24"/>
        </w:rPr>
        <w:t>S3-224040</w:t>
      </w:r>
      <w:r>
        <w:rPr>
          <w:rFonts w:ascii="Arial" w:hAnsi="Arial" w:cs="Arial"/>
          <w:b/>
          <w:color w:val="0000FF"/>
          <w:sz w:val="24"/>
        </w:rPr>
        <w:tab/>
      </w:r>
      <w:r>
        <w:rPr>
          <w:rFonts w:ascii="Arial" w:hAnsi="Arial" w:cs="Arial"/>
          <w:b/>
          <w:sz w:val="24"/>
        </w:rPr>
        <w:t>Sol#3 Resolution of EN on authorization of third party</w:t>
      </w:r>
    </w:p>
    <w:p w14:paraId="78E0FAB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09F61F85" w14:textId="77777777" w:rsidR="0041081B" w:rsidRDefault="0041081B" w:rsidP="0041081B">
      <w:pPr>
        <w:rPr>
          <w:color w:val="808080"/>
        </w:rPr>
      </w:pPr>
      <w:r>
        <w:rPr>
          <w:color w:val="808080"/>
        </w:rPr>
        <w:t>(Replaces S3-223293)</w:t>
      </w:r>
    </w:p>
    <w:p w14:paraId="4D54222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08C20E" w14:textId="04A8A04A" w:rsidR="0041081B" w:rsidRDefault="0041081B" w:rsidP="0041081B">
      <w:pPr>
        <w:rPr>
          <w:rFonts w:ascii="Arial" w:hAnsi="Arial" w:cs="Arial"/>
          <w:b/>
          <w:sz w:val="24"/>
        </w:rPr>
      </w:pPr>
      <w:r>
        <w:rPr>
          <w:rFonts w:ascii="Arial" w:hAnsi="Arial" w:cs="Arial"/>
          <w:b/>
          <w:color w:val="0000FF"/>
          <w:sz w:val="24"/>
        </w:rPr>
        <w:t>S3-223294</w:t>
      </w:r>
      <w:r>
        <w:rPr>
          <w:rFonts w:ascii="Arial" w:hAnsi="Arial" w:cs="Arial"/>
          <w:b/>
          <w:color w:val="0000FF"/>
          <w:sz w:val="24"/>
        </w:rPr>
        <w:tab/>
      </w:r>
      <w:r>
        <w:rPr>
          <w:rFonts w:ascii="Arial" w:hAnsi="Arial" w:cs="Arial"/>
          <w:b/>
          <w:sz w:val="24"/>
        </w:rPr>
        <w:t>Sol#3 Resolution of EN on AKMA Usage</w:t>
      </w:r>
    </w:p>
    <w:p w14:paraId="4A31E53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1AF36B6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S3-224041</w:t>
      </w:r>
      <w:r>
        <w:rPr>
          <w:color w:val="993300"/>
          <w:u w:val="single"/>
        </w:rPr>
        <w:t>.</w:t>
      </w:r>
    </w:p>
    <w:p w14:paraId="5419DF91" w14:textId="659257B7" w:rsidR="0041081B" w:rsidRDefault="0041081B" w:rsidP="0041081B">
      <w:pPr>
        <w:rPr>
          <w:rFonts w:ascii="Arial" w:hAnsi="Arial" w:cs="Arial"/>
          <w:b/>
          <w:sz w:val="24"/>
        </w:rPr>
      </w:pPr>
      <w:r>
        <w:rPr>
          <w:rFonts w:ascii="Arial" w:hAnsi="Arial" w:cs="Arial"/>
          <w:b/>
          <w:color w:val="0000FF"/>
          <w:sz w:val="24"/>
        </w:rPr>
        <w:t>S3-224041</w:t>
      </w:r>
      <w:r>
        <w:rPr>
          <w:rFonts w:ascii="Arial" w:hAnsi="Arial" w:cs="Arial"/>
          <w:b/>
          <w:color w:val="0000FF"/>
          <w:sz w:val="24"/>
        </w:rPr>
        <w:tab/>
      </w:r>
      <w:r>
        <w:rPr>
          <w:rFonts w:ascii="Arial" w:hAnsi="Arial" w:cs="Arial"/>
          <w:b/>
          <w:sz w:val="24"/>
        </w:rPr>
        <w:t>Sol#3 Resolution of EN on AKMA Usage</w:t>
      </w:r>
    </w:p>
    <w:p w14:paraId="3F2692C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70F0209C" w14:textId="77777777" w:rsidR="0041081B" w:rsidRDefault="0041081B" w:rsidP="0041081B">
      <w:pPr>
        <w:rPr>
          <w:color w:val="808080"/>
        </w:rPr>
      </w:pPr>
      <w:r>
        <w:rPr>
          <w:color w:val="808080"/>
        </w:rPr>
        <w:t>(Replaces S3-223294)</w:t>
      </w:r>
    </w:p>
    <w:p w14:paraId="34693B7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3BF57A" w14:textId="20A03FEE" w:rsidR="0041081B" w:rsidRDefault="0041081B" w:rsidP="0041081B">
      <w:pPr>
        <w:rPr>
          <w:rFonts w:ascii="Arial" w:hAnsi="Arial" w:cs="Arial"/>
          <w:b/>
          <w:sz w:val="24"/>
        </w:rPr>
      </w:pPr>
      <w:r>
        <w:rPr>
          <w:rFonts w:ascii="Arial" w:hAnsi="Arial" w:cs="Arial"/>
          <w:b/>
          <w:color w:val="0000FF"/>
          <w:sz w:val="24"/>
        </w:rPr>
        <w:t>S3-223295</w:t>
      </w:r>
      <w:r>
        <w:rPr>
          <w:rFonts w:ascii="Arial" w:hAnsi="Arial" w:cs="Arial"/>
          <w:b/>
          <w:color w:val="0000FF"/>
          <w:sz w:val="24"/>
        </w:rPr>
        <w:tab/>
      </w:r>
      <w:r>
        <w:rPr>
          <w:rFonts w:ascii="Arial" w:hAnsi="Arial" w:cs="Arial"/>
          <w:b/>
          <w:sz w:val="24"/>
        </w:rPr>
        <w:t>Sol#3 Resolution of EN on Mutual Authentication</w:t>
      </w:r>
    </w:p>
    <w:p w14:paraId="0634874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76202F3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C13FD0" w14:textId="7A2D9608" w:rsidR="0041081B" w:rsidRDefault="0041081B" w:rsidP="0041081B">
      <w:pPr>
        <w:rPr>
          <w:rFonts w:ascii="Arial" w:hAnsi="Arial" w:cs="Arial"/>
          <w:b/>
          <w:sz w:val="24"/>
        </w:rPr>
      </w:pPr>
      <w:r>
        <w:rPr>
          <w:rFonts w:ascii="Arial" w:hAnsi="Arial" w:cs="Arial"/>
          <w:b/>
          <w:color w:val="0000FF"/>
          <w:sz w:val="24"/>
        </w:rPr>
        <w:t>S3-223296</w:t>
      </w:r>
      <w:r>
        <w:rPr>
          <w:rFonts w:ascii="Arial" w:hAnsi="Arial" w:cs="Arial"/>
          <w:b/>
          <w:color w:val="0000FF"/>
          <w:sz w:val="24"/>
        </w:rPr>
        <w:tab/>
      </w:r>
      <w:r>
        <w:rPr>
          <w:rFonts w:ascii="Arial" w:hAnsi="Arial" w:cs="Arial"/>
          <w:b/>
          <w:sz w:val="24"/>
        </w:rPr>
        <w:t>Sol#3 Resolution of EN on Client Credential Grant</w:t>
      </w:r>
    </w:p>
    <w:p w14:paraId="2B43976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31F3A54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E19D07" w14:textId="46C24B85" w:rsidR="0041081B" w:rsidRDefault="0041081B" w:rsidP="0041081B">
      <w:pPr>
        <w:rPr>
          <w:rFonts w:ascii="Arial" w:hAnsi="Arial" w:cs="Arial"/>
          <w:b/>
          <w:sz w:val="24"/>
        </w:rPr>
      </w:pPr>
      <w:r>
        <w:rPr>
          <w:rFonts w:ascii="Arial" w:hAnsi="Arial" w:cs="Arial"/>
          <w:b/>
          <w:color w:val="0000FF"/>
          <w:sz w:val="24"/>
        </w:rPr>
        <w:t>S3-223297</w:t>
      </w:r>
      <w:r>
        <w:rPr>
          <w:rFonts w:ascii="Arial" w:hAnsi="Arial" w:cs="Arial"/>
          <w:b/>
          <w:color w:val="0000FF"/>
          <w:sz w:val="24"/>
        </w:rPr>
        <w:tab/>
      </w:r>
      <w:r>
        <w:rPr>
          <w:rFonts w:ascii="Arial" w:hAnsi="Arial" w:cs="Arial"/>
          <w:b/>
          <w:sz w:val="24"/>
        </w:rPr>
        <w:t>Sol#3 Adding Evaluation</w:t>
      </w:r>
    </w:p>
    <w:p w14:paraId="10228F6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019FD45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S3-224042</w:t>
      </w:r>
      <w:r>
        <w:rPr>
          <w:color w:val="993300"/>
          <w:u w:val="single"/>
        </w:rPr>
        <w:t>.</w:t>
      </w:r>
    </w:p>
    <w:p w14:paraId="26D810F9" w14:textId="093C3200" w:rsidR="0041081B" w:rsidRDefault="0041081B" w:rsidP="0041081B">
      <w:pPr>
        <w:rPr>
          <w:rFonts w:ascii="Arial" w:hAnsi="Arial" w:cs="Arial"/>
          <w:b/>
          <w:sz w:val="24"/>
        </w:rPr>
      </w:pPr>
      <w:r>
        <w:rPr>
          <w:rFonts w:ascii="Arial" w:hAnsi="Arial" w:cs="Arial"/>
          <w:b/>
          <w:color w:val="0000FF"/>
          <w:sz w:val="24"/>
        </w:rPr>
        <w:t>S3-224042</w:t>
      </w:r>
      <w:r>
        <w:rPr>
          <w:rFonts w:ascii="Arial" w:hAnsi="Arial" w:cs="Arial"/>
          <w:b/>
          <w:color w:val="0000FF"/>
          <w:sz w:val="24"/>
        </w:rPr>
        <w:tab/>
      </w:r>
      <w:r>
        <w:rPr>
          <w:rFonts w:ascii="Arial" w:hAnsi="Arial" w:cs="Arial"/>
          <w:b/>
          <w:sz w:val="24"/>
        </w:rPr>
        <w:t>Sol#3 Adding Evaluation</w:t>
      </w:r>
    </w:p>
    <w:p w14:paraId="36ABEAB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Nokia, Nokia Shanghai Bell</w:t>
      </w:r>
    </w:p>
    <w:p w14:paraId="7A7827FA" w14:textId="77777777" w:rsidR="0041081B" w:rsidRDefault="0041081B" w:rsidP="0041081B">
      <w:pPr>
        <w:rPr>
          <w:color w:val="808080"/>
        </w:rPr>
      </w:pPr>
      <w:r>
        <w:rPr>
          <w:color w:val="808080"/>
        </w:rPr>
        <w:t>(Replaces S3-223297)</w:t>
      </w:r>
    </w:p>
    <w:p w14:paraId="5653538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56CEB7" w14:textId="55725B17" w:rsidR="0041081B" w:rsidRDefault="0041081B" w:rsidP="0041081B">
      <w:pPr>
        <w:rPr>
          <w:rFonts w:ascii="Arial" w:hAnsi="Arial" w:cs="Arial"/>
          <w:b/>
          <w:sz w:val="24"/>
        </w:rPr>
      </w:pPr>
      <w:r>
        <w:rPr>
          <w:rFonts w:ascii="Arial" w:hAnsi="Arial" w:cs="Arial"/>
          <w:b/>
          <w:color w:val="0000FF"/>
          <w:sz w:val="24"/>
        </w:rPr>
        <w:t>S3-223876</w:t>
      </w:r>
      <w:r>
        <w:rPr>
          <w:rFonts w:ascii="Arial" w:hAnsi="Arial" w:cs="Arial"/>
          <w:b/>
          <w:color w:val="0000FF"/>
          <w:sz w:val="24"/>
        </w:rPr>
        <w:tab/>
      </w:r>
      <w:r>
        <w:rPr>
          <w:rFonts w:ascii="Arial" w:hAnsi="Arial" w:cs="Arial"/>
          <w:b/>
          <w:sz w:val="24"/>
        </w:rPr>
        <w:t>Update to Solution #4 in SNAAPPY</w:t>
      </w:r>
    </w:p>
    <w:p w14:paraId="26C2E14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Lenovo</w:t>
      </w:r>
    </w:p>
    <w:p w14:paraId="6FA099C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1D6384" w14:textId="17042945" w:rsidR="0041081B" w:rsidRDefault="0041081B" w:rsidP="0041081B">
      <w:pPr>
        <w:rPr>
          <w:rFonts w:ascii="Arial" w:hAnsi="Arial" w:cs="Arial"/>
          <w:b/>
          <w:sz w:val="24"/>
        </w:rPr>
      </w:pPr>
      <w:r>
        <w:rPr>
          <w:rFonts w:ascii="Arial" w:hAnsi="Arial" w:cs="Arial"/>
          <w:b/>
          <w:color w:val="0000FF"/>
          <w:sz w:val="24"/>
        </w:rPr>
        <w:t>S3-223658</w:t>
      </w:r>
      <w:r>
        <w:rPr>
          <w:rFonts w:ascii="Arial" w:hAnsi="Arial" w:cs="Arial"/>
          <w:b/>
          <w:color w:val="0000FF"/>
          <w:sz w:val="24"/>
        </w:rPr>
        <w:tab/>
      </w:r>
      <w:r>
        <w:rPr>
          <w:rFonts w:ascii="Arial" w:hAnsi="Arial" w:cs="Arial"/>
          <w:b/>
          <w:sz w:val="24"/>
        </w:rPr>
        <w:t>A solution for authorization before allowing access to resources</w:t>
      </w:r>
    </w:p>
    <w:p w14:paraId="2C04086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Ericsson</w:t>
      </w:r>
    </w:p>
    <w:p w14:paraId="6AF1FEE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AFF05F" w14:textId="71941F46" w:rsidR="0041081B" w:rsidRDefault="0041081B" w:rsidP="0041081B">
      <w:pPr>
        <w:rPr>
          <w:rFonts w:ascii="Arial" w:hAnsi="Arial" w:cs="Arial"/>
          <w:b/>
          <w:sz w:val="24"/>
        </w:rPr>
      </w:pPr>
      <w:r>
        <w:rPr>
          <w:rFonts w:ascii="Arial" w:hAnsi="Arial" w:cs="Arial"/>
          <w:b/>
          <w:color w:val="0000FF"/>
          <w:sz w:val="24"/>
        </w:rPr>
        <w:t>S3-223738</w:t>
      </w:r>
      <w:r>
        <w:rPr>
          <w:rFonts w:ascii="Arial" w:hAnsi="Arial" w:cs="Arial"/>
          <w:b/>
          <w:color w:val="0000FF"/>
          <w:sz w:val="24"/>
        </w:rPr>
        <w:tab/>
      </w:r>
      <w:r>
        <w:rPr>
          <w:rFonts w:ascii="Arial" w:hAnsi="Arial" w:cs="Arial"/>
          <w:b/>
          <w:sz w:val="24"/>
        </w:rPr>
        <w:t>New Solution on User Authorization in API Invocation</w:t>
      </w:r>
    </w:p>
    <w:p w14:paraId="4518497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Samsung</w:t>
      </w:r>
    </w:p>
    <w:p w14:paraId="538B459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80C7AD" w14:textId="7574DE82" w:rsidR="0041081B" w:rsidRDefault="0041081B" w:rsidP="0041081B">
      <w:pPr>
        <w:rPr>
          <w:rFonts w:ascii="Arial" w:hAnsi="Arial" w:cs="Arial"/>
          <w:b/>
          <w:sz w:val="24"/>
        </w:rPr>
      </w:pPr>
      <w:r>
        <w:rPr>
          <w:rFonts w:ascii="Arial" w:hAnsi="Arial" w:cs="Arial"/>
          <w:b/>
          <w:color w:val="0000FF"/>
          <w:sz w:val="24"/>
        </w:rPr>
        <w:t>S3-223739</w:t>
      </w:r>
      <w:r>
        <w:rPr>
          <w:rFonts w:ascii="Arial" w:hAnsi="Arial" w:cs="Arial"/>
          <w:b/>
          <w:color w:val="0000FF"/>
          <w:sz w:val="24"/>
        </w:rPr>
        <w:tab/>
      </w:r>
      <w:r>
        <w:rPr>
          <w:rFonts w:ascii="Arial" w:hAnsi="Arial" w:cs="Arial"/>
          <w:b/>
          <w:sz w:val="24"/>
        </w:rPr>
        <w:t>New Solution on Resource owner Authorization in API Invocation using AKMA</w:t>
      </w:r>
    </w:p>
    <w:p w14:paraId="77019BA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Samsung</w:t>
      </w:r>
    </w:p>
    <w:p w14:paraId="1CA3D07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89276D" w14:textId="33CB7D8C" w:rsidR="0041081B" w:rsidRDefault="0041081B" w:rsidP="0041081B">
      <w:pPr>
        <w:rPr>
          <w:rFonts w:ascii="Arial" w:hAnsi="Arial" w:cs="Arial"/>
          <w:b/>
          <w:sz w:val="24"/>
        </w:rPr>
      </w:pPr>
      <w:r>
        <w:rPr>
          <w:rFonts w:ascii="Arial" w:hAnsi="Arial" w:cs="Arial"/>
          <w:b/>
          <w:color w:val="0000FF"/>
          <w:sz w:val="24"/>
        </w:rPr>
        <w:t>S3-223792</w:t>
      </w:r>
      <w:r>
        <w:rPr>
          <w:rFonts w:ascii="Arial" w:hAnsi="Arial" w:cs="Arial"/>
          <w:b/>
          <w:color w:val="0000FF"/>
          <w:sz w:val="24"/>
        </w:rPr>
        <w:tab/>
      </w:r>
      <w:r>
        <w:rPr>
          <w:rFonts w:ascii="Arial" w:hAnsi="Arial" w:cs="Arial"/>
          <w:b/>
          <w:sz w:val="24"/>
        </w:rPr>
        <w:t>KI#2, New Sol UE credential based API invocation procedure</w:t>
      </w:r>
    </w:p>
    <w:p w14:paraId="0866E65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Xiaomi Communication</w:t>
      </w:r>
    </w:p>
    <w:p w14:paraId="55ACD26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9C31DD" w14:textId="7CF163A6" w:rsidR="0041081B" w:rsidRDefault="0041081B" w:rsidP="0041081B">
      <w:pPr>
        <w:rPr>
          <w:rFonts w:ascii="Arial" w:hAnsi="Arial" w:cs="Arial"/>
          <w:b/>
          <w:sz w:val="24"/>
        </w:rPr>
      </w:pPr>
      <w:r>
        <w:rPr>
          <w:rFonts w:ascii="Arial" w:hAnsi="Arial" w:cs="Arial"/>
          <w:b/>
          <w:color w:val="0000FF"/>
          <w:sz w:val="24"/>
        </w:rPr>
        <w:t>S3-223790</w:t>
      </w:r>
      <w:r>
        <w:rPr>
          <w:rFonts w:ascii="Arial" w:hAnsi="Arial" w:cs="Arial"/>
          <w:b/>
          <w:color w:val="0000FF"/>
          <w:sz w:val="24"/>
        </w:rPr>
        <w:tab/>
      </w:r>
      <w:r>
        <w:rPr>
          <w:rFonts w:ascii="Arial" w:hAnsi="Arial" w:cs="Arial"/>
          <w:b/>
          <w:sz w:val="24"/>
        </w:rPr>
        <w:t>KI#2, New Sol OAuth 2.0 based API invocation procedure</w:t>
      </w:r>
    </w:p>
    <w:p w14:paraId="01E3484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Xiaomi Communication</w:t>
      </w:r>
    </w:p>
    <w:p w14:paraId="214BA88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8C24D" w14:textId="101E6ADA" w:rsidR="0041081B" w:rsidRDefault="0041081B" w:rsidP="0041081B">
      <w:pPr>
        <w:rPr>
          <w:rFonts w:ascii="Arial" w:hAnsi="Arial" w:cs="Arial"/>
          <w:b/>
          <w:sz w:val="24"/>
        </w:rPr>
      </w:pPr>
      <w:r>
        <w:rPr>
          <w:rFonts w:ascii="Arial" w:hAnsi="Arial" w:cs="Arial"/>
          <w:b/>
          <w:color w:val="0000FF"/>
          <w:sz w:val="24"/>
        </w:rPr>
        <w:t>S3-223867</w:t>
      </w:r>
      <w:r>
        <w:rPr>
          <w:rFonts w:ascii="Arial" w:hAnsi="Arial" w:cs="Arial"/>
          <w:b/>
          <w:color w:val="0000FF"/>
          <w:sz w:val="24"/>
        </w:rPr>
        <w:tab/>
      </w:r>
      <w:r>
        <w:rPr>
          <w:rFonts w:ascii="Arial" w:hAnsi="Arial" w:cs="Arial"/>
          <w:b/>
          <w:sz w:val="24"/>
        </w:rPr>
        <w:t>New solution: PKCE flow based authorization</w:t>
      </w:r>
    </w:p>
    <w:p w14:paraId="3AE0EC0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DOCOMO Communications Lab.</w:t>
      </w:r>
    </w:p>
    <w:p w14:paraId="5406B87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F5EE14" w14:textId="00C3ECF2" w:rsidR="0041081B" w:rsidRDefault="0041081B" w:rsidP="0041081B">
      <w:pPr>
        <w:rPr>
          <w:rFonts w:ascii="Arial" w:hAnsi="Arial" w:cs="Arial"/>
          <w:b/>
          <w:sz w:val="24"/>
        </w:rPr>
      </w:pPr>
      <w:r>
        <w:rPr>
          <w:rFonts w:ascii="Arial" w:hAnsi="Arial" w:cs="Arial"/>
          <w:b/>
          <w:color w:val="0000FF"/>
          <w:sz w:val="24"/>
        </w:rPr>
        <w:t>S3-223871</w:t>
      </w:r>
      <w:r>
        <w:rPr>
          <w:rFonts w:ascii="Arial" w:hAnsi="Arial" w:cs="Arial"/>
          <w:b/>
          <w:color w:val="0000FF"/>
          <w:sz w:val="24"/>
        </w:rPr>
        <w:tab/>
      </w:r>
      <w:r>
        <w:rPr>
          <w:rFonts w:ascii="Arial" w:hAnsi="Arial" w:cs="Arial"/>
          <w:b/>
          <w:sz w:val="24"/>
        </w:rPr>
        <w:t>new solution: Subscriber vs. user authorization</w:t>
      </w:r>
    </w:p>
    <w:p w14:paraId="1C0AD51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DOCOMO Communications Lab.</w:t>
      </w:r>
    </w:p>
    <w:p w14:paraId="7F1F099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65A4C7" w14:textId="1F78585E" w:rsidR="0041081B" w:rsidRDefault="0041081B" w:rsidP="0041081B">
      <w:pPr>
        <w:rPr>
          <w:rFonts w:ascii="Arial" w:hAnsi="Arial" w:cs="Arial"/>
          <w:b/>
          <w:sz w:val="24"/>
        </w:rPr>
      </w:pPr>
      <w:r>
        <w:rPr>
          <w:rFonts w:ascii="Arial" w:hAnsi="Arial" w:cs="Arial"/>
          <w:b/>
          <w:color w:val="0000FF"/>
          <w:sz w:val="24"/>
        </w:rPr>
        <w:t>S3-223877</w:t>
      </w:r>
      <w:r>
        <w:rPr>
          <w:rFonts w:ascii="Arial" w:hAnsi="Arial" w:cs="Arial"/>
          <w:b/>
          <w:color w:val="0000FF"/>
          <w:sz w:val="24"/>
        </w:rPr>
        <w:tab/>
      </w:r>
      <w:r>
        <w:rPr>
          <w:rFonts w:ascii="Arial" w:hAnsi="Arial" w:cs="Arial"/>
          <w:b/>
          <w:sz w:val="24"/>
        </w:rPr>
        <w:t>Solution to address KI#2 in SNAAPPY</w:t>
      </w:r>
    </w:p>
    <w:p w14:paraId="18C1A8C9"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Lenovo</w:t>
      </w:r>
    </w:p>
    <w:p w14:paraId="39152C6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2DCBF" w14:textId="33F9CE30" w:rsidR="0041081B" w:rsidRDefault="0041081B" w:rsidP="0041081B">
      <w:pPr>
        <w:rPr>
          <w:rFonts w:ascii="Arial" w:hAnsi="Arial" w:cs="Arial"/>
          <w:b/>
          <w:sz w:val="24"/>
        </w:rPr>
      </w:pPr>
      <w:r>
        <w:rPr>
          <w:rFonts w:ascii="Arial" w:hAnsi="Arial" w:cs="Arial"/>
          <w:b/>
          <w:color w:val="0000FF"/>
          <w:sz w:val="24"/>
        </w:rPr>
        <w:t>S3-223791</w:t>
      </w:r>
      <w:r>
        <w:rPr>
          <w:rFonts w:ascii="Arial" w:hAnsi="Arial" w:cs="Arial"/>
          <w:b/>
          <w:color w:val="0000FF"/>
          <w:sz w:val="24"/>
        </w:rPr>
        <w:tab/>
      </w:r>
      <w:r>
        <w:rPr>
          <w:rFonts w:ascii="Arial" w:hAnsi="Arial" w:cs="Arial"/>
          <w:b/>
          <w:sz w:val="24"/>
        </w:rPr>
        <w:t>KI#2, New Sol on User authorization revocation for API invocation procedure</w:t>
      </w:r>
    </w:p>
    <w:p w14:paraId="1F3E426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Xiaomi Communication</w:t>
      </w:r>
    </w:p>
    <w:p w14:paraId="199FAE8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67E63A" w14:textId="78B7DB69" w:rsidR="0041081B" w:rsidRDefault="0041081B" w:rsidP="0041081B">
      <w:pPr>
        <w:rPr>
          <w:rFonts w:ascii="Arial" w:hAnsi="Arial" w:cs="Arial"/>
          <w:b/>
          <w:sz w:val="24"/>
        </w:rPr>
      </w:pPr>
      <w:r>
        <w:rPr>
          <w:rFonts w:ascii="Arial" w:hAnsi="Arial" w:cs="Arial"/>
          <w:b/>
          <w:color w:val="0000FF"/>
          <w:sz w:val="24"/>
        </w:rPr>
        <w:t>S3-223489</w:t>
      </w:r>
      <w:r>
        <w:rPr>
          <w:rFonts w:ascii="Arial" w:hAnsi="Arial" w:cs="Arial"/>
          <w:b/>
          <w:color w:val="0000FF"/>
          <w:sz w:val="24"/>
        </w:rPr>
        <w:tab/>
      </w:r>
      <w:r>
        <w:rPr>
          <w:rFonts w:ascii="Arial" w:hAnsi="Arial" w:cs="Arial"/>
          <w:b/>
          <w:sz w:val="24"/>
        </w:rPr>
        <w:t>Conclusion for key issue #2</w:t>
      </w:r>
    </w:p>
    <w:p w14:paraId="0397CAE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95DD4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693432" w14:textId="670F24A4" w:rsidR="0041081B" w:rsidRDefault="0041081B" w:rsidP="0041081B">
      <w:pPr>
        <w:rPr>
          <w:rFonts w:ascii="Arial" w:hAnsi="Arial" w:cs="Arial"/>
          <w:b/>
          <w:sz w:val="24"/>
        </w:rPr>
      </w:pPr>
      <w:r>
        <w:rPr>
          <w:rFonts w:ascii="Arial" w:hAnsi="Arial" w:cs="Arial"/>
          <w:b/>
          <w:color w:val="0000FF"/>
          <w:sz w:val="24"/>
        </w:rPr>
        <w:t>S3-223873</w:t>
      </w:r>
      <w:r>
        <w:rPr>
          <w:rFonts w:ascii="Arial" w:hAnsi="Arial" w:cs="Arial"/>
          <w:b/>
          <w:color w:val="0000FF"/>
          <w:sz w:val="24"/>
        </w:rPr>
        <w:tab/>
      </w:r>
      <w:r>
        <w:rPr>
          <w:rFonts w:ascii="Arial" w:hAnsi="Arial" w:cs="Arial"/>
          <w:b/>
          <w:sz w:val="24"/>
        </w:rPr>
        <w:t xml:space="preserve">Conclusion to use </w:t>
      </w:r>
      <w:proofErr w:type="spellStart"/>
      <w:r>
        <w:rPr>
          <w:rFonts w:ascii="Arial" w:hAnsi="Arial" w:cs="Arial"/>
          <w:b/>
          <w:sz w:val="24"/>
        </w:rPr>
        <w:t>oAuth</w:t>
      </w:r>
      <w:proofErr w:type="spellEnd"/>
      <w:r>
        <w:rPr>
          <w:rFonts w:ascii="Arial" w:hAnsi="Arial" w:cs="Arial"/>
          <w:b/>
          <w:sz w:val="24"/>
        </w:rPr>
        <w:t xml:space="preserve"> based authorization</w:t>
      </w:r>
    </w:p>
    <w:p w14:paraId="3A1A8B8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DOCOMO Communications Lab.</w:t>
      </w:r>
    </w:p>
    <w:p w14:paraId="1447BD5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FD9B7E" w14:textId="42D680AE" w:rsidR="0041081B" w:rsidRDefault="0041081B" w:rsidP="0041081B">
      <w:pPr>
        <w:rPr>
          <w:rFonts w:ascii="Arial" w:hAnsi="Arial" w:cs="Arial"/>
          <w:b/>
          <w:sz w:val="24"/>
        </w:rPr>
      </w:pPr>
      <w:r>
        <w:rPr>
          <w:rFonts w:ascii="Arial" w:hAnsi="Arial" w:cs="Arial"/>
          <w:b/>
          <w:color w:val="0000FF"/>
          <w:sz w:val="24"/>
        </w:rPr>
        <w:t>S3-224106</w:t>
      </w:r>
      <w:r>
        <w:rPr>
          <w:rFonts w:ascii="Arial" w:hAnsi="Arial" w:cs="Arial"/>
          <w:b/>
          <w:color w:val="0000FF"/>
          <w:sz w:val="24"/>
        </w:rPr>
        <w:tab/>
      </w:r>
      <w:r>
        <w:rPr>
          <w:rFonts w:ascii="Arial" w:hAnsi="Arial" w:cs="Arial"/>
          <w:b/>
          <w:sz w:val="24"/>
        </w:rPr>
        <w:t>Draft TR 33.884</w:t>
      </w:r>
    </w:p>
    <w:p w14:paraId="236F266C"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33.884 v0.3.0</w:t>
      </w:r>
      <w:r>
        <w:rPr>
          <w:i/>
        </w:rPr>
        <w:br/>
      </w:r>
      <w:r>
        <w:rPr>
          <w:i/>
        </w:rPr>
        <w:tab/>
      </w:r>
      <w:r>
        <w:rPr>
          <w:i/>
        </w:rPr>
        <w:tab/>
      </w:r>
      <w:r>
        <w:rPr>
          <w:i/>
        </w:rPr>
        <w:tab/>
      </w:r>
      <w:r>
        <w:rPr>
          <w:i/>
        </w:rPr>
        <w:tab/>
      </w:r>
      <w:r>
        <w:rPr>
          <w:i/>
        </w:rPr>
        <w:tab/>
        <w:t>Source: NTT-Docomo</w:t>
      </w:r>
    </w:p>
    <w:p w14:paraId="76DF797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13615D" w14:textId="11C8E756" w:rsidR="0041081B" w:rsidRDefault="0041081B" w:rsidP="0041081B">
      <w:pPr>
        <w:rPr>
          <w:rFonts w:ascii="Arial" w:hAnsi="Arial" w:cs="Arial"/>
          <w:b/>
          <w:sz w:val="24"/>
        </w:rPr>
      </w:pPr>
      <w:r>
        <w:rPr>
          <w:rFonts w:ascii="Arial" w:hAnsi="Arial" w:cs="Arial"/>
          <w:b/>
          <w:color w:val="0000FF"/>
          <w:sz w:val="24"/>
        </w:rPr>
        <w:t>S3-224167</w:t>
      </w:r>
      <w:r>
        <w:rPr>
          <w:rFonts w:ascii="Arial" w:hAnsi="Arial" w:cs="Arial"/>
          <w:b/>
          <w:color w:val="0000FF"/>
          <w:sz w:val="24"/>
        </w:rPr>
        <w:tab/>
      </w:r>
      <w:r>
        <w:rPr>
          <w:rFonts w:ascii="Arial" w:hAnsi="Arial" w:cs="Arial"/>
          <w:b/>
          <w:sz w:val="24"/>
        </w:rPr>
        <w:t>LS reply on CAPIF authorization roles related to FS_SNAAPP</w:t>
      </w:r>
    </w:p>
    <w:p w14:paraId="081F154A"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S6-223489</w:t>
      </w:r>
    </w:p>
    <w:p w14:paraId="618C97D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35F81CB" w14:textId="3C6A5753" w:rsidR="0041081B" w:rsidRDefault="0041081B" w:rsidP="0041081B">
      <w:pPr>
        <w:rPr>
          <w:rFonts w:ascii="Arial" w:hAnsi="Arial" w:cs="Arial"/>
          <w:b/>
          <w:sz w:val="24"/>
        </w:rPr>
      </w:pPr>
      <w:r>
        <w:rPr>
          <w:rFonts w:ascii="Arial" w:hAnsi="Arial" w:cs="Arial"/>
          <w:b/>
          <w:color w:val="0000FF"/>
          <w:sz w:val="24"/>
        </w:rPr>
        <w:t>S3-224168</w:t>
      </w:r>
      <w:r>
        <w:rPr>
          <w:rFonts w:ascii="Arial" w:hAnsi="Arial" w:cs="Arial"/>
          <w:b/>
          <w:color w:val="0000FF"/>
          <w:sz w:val="24"/>
        </w:rPr>
        <w:tab/>
      </w:r>
      <w:r>
        <w:rPr>
          <w:rFonts w:ascii="Arial" w:hAnsi="Arial" w:cs="Arial"/>
          <w:b/>
          <w:sz w:val="24"/>
        </w:rPr>
        <w:t>LS reply on SNAAPP requirements clarifications</w:t>
      </w:r>
    </w:p>
    <w:p w14:paraId="3AF66B59"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S6-223488</w:t>
      </w:r>
    </w:p>
    <w:p w14:paraId="615D58E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EA2F28" w14:textId="77777777" w:rsidR="0041081B" w:rsidRDefault="0041081B" w:rsidP="0041081B">
      <w:pPr>
        <w:pStyle w:val="Heading3"/>
      </w:pPr>
      <w:bookmarkStart w:id="25" w:name="_Toc128488129"/>
      <w:r>
        <w:t>5.12</w:t>
      </w:r>
      <w:r>
        <w:tab/>
        <w:t>Study on enhanced security for network slicing Phase 3</w:t>
      </w:r>
      <w:bookmarkEnd w:id="25"/>
    </w:p>
    <w:p w14:paraId="56A4D9AD" w14:textId="16B36E69" w:rsidR="0041081B" w:rsidRDefault="0041081B" w:rsidP="0041081B">
      <w:pPr>
        <w:rPr>
          <w:rFonts w:ascii="Arial" w:hAnsi="Arial" w:cs="Arial"/>
          <w:b/>
          <w:sz w:val="24"/>
        </w:rPr>
      </w:pPr>
      <w:r>
        <w:rPr>
          <w:rFonts w:ascii="Arial" w:hAnsi="Arial" w:cs="Arial"/>
          <w:b/>
          <w:color w:val="0000FF"/>
          <w:sz w:val="24"/>
        </w:rPr>
        <w:t>S3-223412</w:t>
      </w:r>
      <w:r>
        <w:rPr>
          <w:rFonts w:ascii="Arial" w:hAnsi="Arial" w:cs="Arial"/>
          <w:b/>
          <w:color w:val="0000FF"/>
          <w:sz w:val="24"/>
        </w:rPr>
        <w:tab/>
      </w:r>
      <w:r>
        <w:rPr>
          <w:rFonts w:ascii="Arial" w:hAnsi="Arial" w:cs="Arial"/>
          <w:b/>
          <w:sz w:val="24"/>
        </w:rPr>
        <w:t>Discussion on KI#1</w:t>
      </w:r>
    </w:p>
    <w:p w14:paraId="1298C8D1"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F8504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9F6312" w14:textId="2D0E91CD" w:rsidR="0041081B" w:rsidRDefault="0041081B" w:rsidP="0041081B">
      <w:pPr>
        <w:rPr>
          <w:rFonts w:ascii="Arial" w:hAnsi="Arial" w:cs="Arial"/>
          <w:b/>
          <w:sz w:val="24"/>
        </w:rPr>
      </w:pPr>
      <w:r>
        <w:rPr>
          <w:rFonts w:ascii="Arial" w:hAnsi="Arial" w:cs="Arial"/>
          <w:b/>
          <w:color w:val="0000FF"/>
          <w:sz w:val="24"/>
        </w:rPr>
        <w:lastRenderedPageBreak/>
        <w:t>S3-223209</w:t>
      </w:r>
      <w:r>
        <w:rPr>
          <w:rFonts w:ascii="Arial" w:hAnsi="Arial" w:cs="Arial"/>
          <w:b/>
          <w:color w:val="0000FF"/>
          <w:sz w:val="24"/>
        </w:rPr>
        <w:tab/>
      </w:r>
      <w:r>
        <w:rPr>
          <w:rFonts w:ascii="Arial" w:hAnsi="Arial" w:cs="Arial"/>
          <w:b/>
          <w:sz w:val="24"/>
        </w:rPr>
        <w:t>Update to KI#1 providing VPLMN slice information to roaming UE</w:t>
      </w:r>
    </w:p>
    <w:p w14:paraId="7BE0046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NEC Corporation</w:t>
      </w:r>
    </w:p>
    <w:p w14:paraId="6C6BB9D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FC26BD" w14:textId="593B6D6F" w:rsidR="0041081B" w:rsidRDefault="0041081B" w:rsidP="0041081B">
      <w:pPr>
        <w:rPr>
          <w:rFonts w:ascii="Arial" w:hAnsi="Arial" w:cs="Arial"/>
          <w:b/>
          <w:sz w:val="24"/>
        </w:rPr>
      </w:pPr>
      <w:r>
        <w:rPr>
          <w:rFonts w:ascii="Arial" w:hAnsi="Arial" w:cs="Arial"/>
          <w:b/>
          <w:color w:val="0000FF"/>
          <w:sz w:val="24"/>
        </w:rPr>
        <w:t>S3-223410</w:t>
      </w:r>
      <w:r>
        <w:rPr>
          <w:rFonts w:ascii="Arial" w:hAnsi="Arial" w:cs="Arial"/>
          <w:b/>
          <w:color w:val="0000FF"/>
          <w:sz w:val="24"/>
        </w:rPr>
        <w:tab/>
      </w:r>
      <w:r>
        <w:rPr>
          <w:rFonts w:ascii="Arial" w:hAnsi="Arial" w:cs="Arial"/>
          <w:b/>
          <w:sz w:val="24"/>
        </w:rPr>
        <w:t>Update to KI#1</w:t>
      </w:r>
    </w:p>
    <w:p w14:paraId="2A5EAF9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0E96E0" w14:textId="77777777" w:rsidR="0041081B" w:rsidRDefault="0041081B" w:rsidP="0041081B">
      <w:pPr>
        <w:rPr>
          <w:rFonts w:ascii="Arial" w:hAnsi="Arial" w:cs="Arial"/>
          <w:b/>
        </w:rPr>
      </w:pPr>
      <w:r>
        <w:rPr>
          <w:rFonts w:ascii="Arial" w:hAnsi="Arial" w:cs="Arial"/>
          <w:b/>
        </w:rPr>
        <w:t xml:space="preserve">Discussion: </w:t>
      </w:r>
    </w:p>
    <w:p w14:paraId="58CBE038" w14:textId="77777777" w:rsidR="0041081B" w:rsidRDefault="0041081B" w:rsidP="0041081B">
      <w:r>
        <w:t>Thales: SA2 didn’t decide the parameters for the UDM and they are under scope of CT1. We don’t know if there is need for security. That's why Thales didn’t provide requirements in 577.</w:t>
      </w:r>
    </w:p>
    <w:p w14:paraId="7058F6E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E22F76" w14:textId="5BB7C6E2" w:rsidR="0041081B" w:rsidRDefault="0041081B" w:rsidP="0041081B">
      <w:pPr>
        <w:rPr>
          <w:rFonts w:ascii="Arial" w:hAnsi="Arial" w:cs="Arial"/>
          <w:b/>
          <w:sz w:val="24"/>
        </w:rPr>
      </w:pPr>
      <w:r>
        <w:rPr>
          <w:rFonts w:ascii="Arial" w:hAnsi="Arial" w:cs="Arial"/>
          <w:b/>
          <w:color w:val="0000FF"/>
          <w:sz w:val="24"/>
        </w:rPr>
        <w:t>S3-223442</w:t>
      </w:r>
      <w:r>
        <w:rPr>
          <w:rFonts w:ascii="Arial" w:hAnsi="Arial" w:cs="Arial"/>
          <w:b/>
          <w:color w:val="0000FF"/>
          <w:sz w:val="24"/>
        </w:rPr>
        <w:tab/>
      </w:r>
      <w:r>
        <w:rPr>
          <w:rFonts w:ascii="Arial" w:hAnsi="Arial" w:cs="Arial"/>
          <w:b/>
          <w:sz w:val="24"/>
        </w:rPr>
        <w:t>Update to KI#1 providing VPLMN slice information to roaming UE</w:t>
      </w:r>
    </w:p>
    <w:p w14:paraId="22D5C90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ZTE Corporation</w:t>
      </w:r>
    </w:p>
    <w:p w14:paraId="5518AF1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55C32A" w14:textId="1FE7EC8A" w:rsidR="0041081B" w:rsidRDefault="0041081B" w:rsidP="0041081B">
      <w:pPr>
        <w:rPr>
          <w:rFonts w:ascii="Arial" w:hAnsi="Arial" w:cs="Arial"/>
          <w:b/>
          <w:sz w:val="24"/>
        </w:rPr>
      </w:pPr>
      <w:r>
        <w:rPr>
          <w:rFonts w:ascii="Arial" w:hAnsi="Arial" w:cs="Arial"/>
          <w:b/>
          <w:color w:val="0000FF"/>
          <w:sz w:val="24"/>
        </w:rPr>
        <w:t>S3-223577</w:t>
      </w:r>
      <w:r>
        <w:rPr>
          <w:rFonts w:ascii="Arial" w:hAnsi="Arial" w:cs="Arial"/>
          <w:b/>
          <w:color w:val="0000FF"/>
          <w:sz w:val="24"/>
        </w:rPr>
        <w:tab/>
      </w:r>
      <w:r>
        <w:rPr>
          <w:rFonts w:ascii="Arial" w:hAnsi="Arial" w:cs="Arial"/>
          <w:b/>
          <w:sz w:val="24"/>
        </w:rPr>
        <w:t>Update of KI #1</w:t>
      </w:r>
    </w:p>
    <w:p w14:paraId="3BB847F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THALES</w:t>
      </w:r>
    </w:p>
    <w:p w14:paraId="5899AB6B" w14:textId="77777777" w:rsidR="0041081B" w:rsidRDefault="0041081B" w:rsidP="0041081B">
      <w:pPr>
        <w:rPr>
          <w:rFonts w:ascii="Arial" w:hAnsi="Arial" w:cs="Arial"/>
          <w:b/>
        </w:rPr>
      </w:pPr>
      <w:r>
        <w:rPr>
          <w:rFonts w:ascii="Arial" w:hAnsi="Arial" w:cs="Arial"/>
          <w:b/>
        </w:rPr>
        <w:t xml:space="preserve">Abstract: </w:t>
      </w:r>
    </w:p>
    <w:p w14:paraId="56E4B71E" w14:textId="77777777" w:rsidR="0041081B" w:rsidRDefault="0041081B" w:rsidP="0041081B">
      <w:r>
        <w:t>This contribution completes KI #1 of TR 33.886.</w:t>
      </w:r>
    </w:p>
    <w:p w14:paraId="20C1D082" w14:textId="77777777" w:rsidR="0041081B" w:rsidRDefault="0041081B" w:rsidP="0041081B">
      <w:pPr>
        <w:rPr>
          <w:rFonts w:ascii="Arial" w:hAnsi="Arial" w:cs="Arial"/>
          <w:b/>
        </w:rPr>
      </w:pPr>
      <w:r>
        <w:rPr>
          <w:rFonts w:ascii="Arial" w:hAnsi="Arial" w:cs="Arial"/>
          <w:b/>
        </w:rPr>
        <w:t xml:space="preserve">Discussion: </w:t>
      </w:r>
    </w:p>
    <w:p w14:paraId="3D0C7E2E" w14:textId="77777777" w:rsidR="0041081B" w:rsidRDefault="0041081B" w:rsidP="0041081B">
      <w:r>
        <w:t>Vodafone: if you are going to use Steering of Roaming here we will object.</w:t>
      </w:r>
    </w:p>
    <w:p w14:paraId="5C597E5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6A2AF3" w14:textId="0094F00E" w:rsidR="0041081B" w:rsidRDefault="0041081B" w:rsidP="0041081B">
      <w:pPr>
        <w:rPr>
          <w:rFonts w:ascii="Arial" w:hAnsi="Arial" w:cs="Arial"/>
          <w:b/>
          <w:sz w:val="24"/>
        </w:rPr>
      </w:pPr>
      <w:r>
        <w:rPr>
          <w:rFonts w:ascii="Arial" w:hAnsi="Arial" w:cs="Arial"/>
          <w:b/>
          <w:color w:val="0000FF"/>
          <w:sz w:val="24"/>
        </w:rPr>
        <w:t>S3-223796</w:t>
      </w:r>
      <w:r>
        <w:rPr>
          <w:rFonts w:ascii="Arial" w:hAnsi="Arial" w:cs="Arial"/>
          <w:b/>
          <w:color w:val="0000FF"/>
          <w:sz w:val="24"/>
        </w:rPr>
        <w:tab/>
      </w:r>
      <w:r>
        <w:rPr>
          <w:rFonts w:ascii="Arial" w:hAnsi="Arial" w:cs="Arial"/>
          <w:b/>
          <w:sz w:val="24"/>
        </w:rPr>
        <w:t>Update to KI#1</w:t>
      </w:r>
    </w:p>
    <w:p w14:paraId="2338E28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Xiaomi Communication</w:t>
      </w:r>
    </w:p>
    <w:p w14:paraId="76B3A1C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CA016E" w14:textId="6A5E13D9" w:rsidR="0041081B" w:rsidRDefault="0041081B" w:rsidP="0041081B">
      <w:pPr>
        <w:rPr>
          <w:rFonts w:ascii="Arial" w:hAnsi="Arial" w:cs="Arial"/>
          <w:b/>
          <w:sz w:val="24"/>
        </w:rPr>
      </w:pPr>
      <w:r>
        <w:rPr>
          <w:rFonts w:ascii="Arial" w:hAnsi="Arial" w:cs="Arial"/>
          <w:b/>
          <w:color w:val="0000FF"/>
          <w:sz w:val="24"/>
        </w:rPr>
        <w:t>S3-223878</w:t>
      </w:r>
      <w:r>
        <w:rPr>
          <w:rFonts w:ascii="Arial" w:hAnsi="Arial" w:cs="Arial"/>
          <w:b/>
          <w:color w:val="0000FF"/>
          <w:sz w:val="24"/>
        </w:rPr>
        <w:tab/>
      </w:r>
      <w:r>
        <w:rPr>
          <w:rFonts w:ascii="Arial" w:hAnsi="Arial" w:cs="Arial"/>
          <w:b/>
          <w:sz w:val="24"/>
        </w:rPr>
        <w:t>Update to KI#1 Providing VPLMN slice information to roaming UE</w:t>
      </w:r>
    </w:p>
    <w:p w14:paraId="28C84E9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Lenovo</w:t>
      </w:r>
    </w:p>
    <w:p w14:paraId="170FAB5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2C6119" w14:textId="77A9C345" w:rsidR="0041081B" w:rsidRDefault="0041081B" w:rsidP="0041081B">
      <w:pPr>
        <w:rPr>
          <w:rFonts w:ascii="Arial" w:hAnsi="Arial" w:cs="Arial"/>
          <w:b/>
          <w:sz w:val="24"/>
        </w:rPr>
      </w:pPr>
      <w:r>
        <w:rPr>
          <w:rFonts w:ascii="Arial" w:hAnsi="Arial" w:cs="Arial"/>
          <w:b/>
          <w:color w:val="0000FF"/>
          <w:sz w:val="24"/>
        </w:rPr>
        <w:t>S3-223813</w:t>
      </w:r>
      <w:r>
        <w:rPr>
          <w:rFonts w:ascii="Arial" w:hAnsi="Arial" w:cs="Arial"/>
          <w:b/>
          <w:color w:val="0000FF"/>
          <w:sz w:val="24"/>
        </w:rPr>
        <w:tab/>
      </w:r>
      <w:r>
        <w:rPr>
          <w:rFonts w:ascii="Arial" w:hAnsi="Arial" w:cs="Arial"/>
          <w:b/>
          <w:sz w:val="24"/>
        </w:rPr>
        <w:t>update to KI#2 temporary network slice</w:t>
      </w:r>
    </w:p>
    <w:p w14:paraId="4779363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Nokia, Nokia Shanghai Bell</w:t>
      </w:r>
    </w:p>
    <w:p w14:paraId="36B367AB"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B51A0A" w14:textId="107CA595" w:rsidR="0041081B" w:rsidRDefault="0041081B" w:rsidP="0041081B">
      <w:pPr>
        <w:rPr>
          <w:rFonts w:ascii="Arial" w:hAnsi="Arial" w:cs="Arial"/>
          <w:b/>
          <w:sz w:val="24"/>
        </w:rPr>
      </w:pPr>
      <w:r>
        <w:rPr>
          <w:rFonts w:ascii="Arial" w:hAnsi="Arial" w:cs="Arial"/>
          <w:b/>
          <w:color w:val="0000FF"/>
          <w:sz w:val="24"/>
        </w:rPr>
        <w:t>S3-223413</w:t>
      </w:r>
      <w:r>
        <w:rPr>
          <w:rFonts w:ascii="Arial" w:hAnsi="Arial" w:cs="Arial"/>
          <w:b/>
          <w:color w:val="0000FF"/>
          <w:sz w:val="24"/>
        </w:rPr>
        <w:tab/>
      </w:r>
      <w:r>
        <w:rPr>
          <w:rFonts w:ascii="Arial" w:hAnsi="Arial" w:cs="Arial"/>
          <w:b/>
          <w:sz w:val="24"/>
        </w:rPr>
        <w:t>Update to KI#3</w:t>
      </w:r>
    </w:p>
    <w:p w14:paraId="435BE5F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367C1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E90B57" w14:textId="6DD60CE0" w:rsidR="0041081B" w:rsidRDefault="0041081B" w:rsidP="0041081B">
      <w:pPr>
        <w:rPr>
          <w:rFonts w:ascii="Arial" w:hAnsi="Arial" w:cs="Arial"/>
          <w:b/>
          <w:sz w:val="24"/>
        </w:rPr>
      </w:pPr>
      <w:r>
        <w:rPr>
          <w:rFonts w:ascii="Arial" w:hAnsi="Arial" w:cs="Arial"/>
          <w:b/>
          <w:color w:val="0000FF"/>
          <w:sz w:val="24"/>
        </w:rPr>
        <w:t>S3-223815</w:t>
      </w:r>
      <w:r>
        <w:rPr>
          <w:rFonts w:ascii="Arial" w:hAnsi="Arial" w:cs="Arial"/>
          <w:b/>
          <w:color w:val="0000FF"/>
          <w:sz w:val="24"/>
        </w:rPr>
        <w:tab/>
      </w:r>
      <w:r>
        <w:rPr>
          <w:rFonts w:ascii="Arial" w:hAnsi="Arial" w:cs="Arial"/>
          <w:b/>
          <w:sz w:val="24"/>
        </w:rPr>
        <w:t>update to KI#3 network slice admission control</w:t>
      </w:r>
    </w:p>
    <w:p w14:paraId="5681157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Nokia, Nokia Shanghai Bell</w:t>
      </w:r>
    </w:p>
    <w:p w14:paraId="1CA1D05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B8D839" w14:textId="569C845C" w:rsidR="0041081B" w:rsidRDefault="0041081B" w:rsidP="0041081B">
      <w:pPr>
        <w:rPr>
          <w:rFonts w:ascii="Arial" w:hAnsi="Arial" w:cs="Arial"/>
          <w:b/>
          <w:sz w:val="24"/>
        </w:rPr>
      </w:pPr>
      <w:r>
        <w:rPr>
          <w:rFonts w:ascii="Arial" w:hAnsi="Arial" w:cs="Arial"/>
          <w:b/>
          <w:color w:val="0000FF"/>
          <w:sz w:val="24"/>
        </w:rPr>
        <w:t>S3-223210</w:t>
      </w:r>
      <w:r>
        <w:rPr>
          <w:rFonts w:ascii="Arial" w:hAnsi="Arial" w:cs="Arial"/>
          <w:b/>
          <w:color w:val="0000FF"/>
          <w:sz w:val="24"/>
        </w:rPr>
        <w:tab/>
      </w:r>
      <w:r>
        <w:rPr>
          <w:rFonts w:ascii="Arial" w:hAnsi="Arial" w:cs="Arial"/>
          <w:b/>
          <w:sz w:val="24"/>
        </w:rPr>
        <w:t xml:space="preserve">New solution to KI#1: Protection of </w:t>
      </w:r>
      <w:proofErr w:type="spellStart"/>
      <w:r>
        <w:rPr>
          <w:rFonts w:ascii="Arial" w:hAnsi="Arial" w:cs="Arial"/>
          <w:b/>
          <w:sz w:val="24"/>
        </w:rPr>
        <w:t>SoR</w:t>
      </w:r>
      <w:proofErr w:type="spellEnd"/>
      <w:r>
        <w:rPr>
          <w:rFonts w:ascii="Arial" w:hAnsi="Arial" w:cs="Arial"/>
          <w:b/>
          <w:sz w:val="24"/>
        </w:rPr>
        <w:t xml:space="preserve"> related information from UE to home network</w:t>
      </w:r>
    </w:p>
    <w:p w14:paraId="33D6FD0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NEC Corporation</w:t>
      </w:r>
    </w:p>
    <w:p w14:paraId="709AEDE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8E8F05" w14:textId="0C7F6BA4" w:rsidR="0041081B" w:rsidRDefault="0041081B" w:rsidP="0041081B">
      <w:pPr>
        <w:rPr>
          <w:rFonts w:ascii="Arial" w:hAnsi="Arial" w:cs="Arial"/>
          <w:b/>
          <w:sz w:val="24"/>
        </w:rPr>
      </w:pPr>
      <w:r>
        <w:rPr>
          <w:rFonts w:ascii="Arial" w:hAnsi="Arial" w:cs="Arial"/>
          <w:b/>
          <w:color w:val="0000FF"/>
          <w:sz w:val="24"/>
        </w:rPr>
        <w:t>S3-223411</w:t>
      </w:r>
      <w:r>
        <w:rPr>
          <w:rFonts w:ascii="Arial" w:hAnsi="Arial" w:cs="Arial"/>
          <w:b/>
          <w:color w:val="0000FF"/>
          <w:sz w:val="24"/>
        </w:rPr>
        <w:tab/>
      </w:r>
      <w:r>
        <w:rPr>
          <w:rFonts w:ascii="Arial" w:hAnsi="Arial" w:cs="Arial"/>
          <w:b/>
          <w:sz w:val="24"/>
        </w:rPr>
        <w:t>New solution to KI#1</w:t>
      </w:r>
    </w:p>
    <w:p w14:paraId="28F1CE7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9F695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511DBD" w14:textId="5D239666" w:rsidR="0041081B" w:rsidRDefault="0041081B" w:rsidP="0041081B">
      <w:pPr>
        <w:rPr>
          <w:rFonts w:ascii="Arial" w:hAnsi="Arial" w:cs="Arial"/>
          <w:b/>
          <w:sz w:val="24"/>
        </w:rPr>
      </w:pPr>
      <w:r>
        <w:rPr>
          <w:rFonts w:ascii="Arial" w:hAnsi="Arial" w:cs="Arial"/>
          <w:b/>
          <w:color w:val="0000FF"/>
          <w:sz w:val="24"/>
        </w:rPr>
        <w:t>S3-223443</w:t>
      </w:r>
      <w:r>
        <w:rPr>
          <w:rFonts w:ascii="Arial" w:hAnsi="Arial" w:cs="Arial"/>
          <w:b/>
          <w:color w:val="0000FF"/>
          <w:sz w:val="24"/>
        </w:rPr>
        <w:tab/>
      </w:r>
      <w:r>
        <w:rPr>
          <w:rFonts w:ascii="Arial" w:hAnsi="Arial" w:cs="Arial"/>
          <w:b/>
          <w:sz w:val="24"/>
        </w:rPr>
        <w:t xml:space="preserve">New solution to KI#1 protecting capability indication in UE initiated VPLMN slice-based </w:t>
      </w:r>
      <w:proofErr w:type="spellStart"/>
      <w:r>
        <w:rPr>
          <w:rFonts w:ascii="Arial" w:hAnsi="Arial" w:cs="Arial"/>
          <w:b/>
          <w:sz w:val="24"/>
        </w:rPr>
        <w:t>SoR</w:t>
      </w:r>
      <w:proofErr w:type="spellEnd"/>
    </w:p>
    <w:p w14:paraId="1851433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ZTE Corporation</w:t>
      </w:r>
    </w:p>
    <w:p w14:paraId="62E93A1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4DBD38" w14:textId="551504AC" w:rsidR="0041081B" w:rsidRDefault="0041081B" w:rsidP="0041081B">
      <w:pPr>
        <w:rPr>
          <w:rFonts w:ascii="Arial" w:hAnsi="Arial" w:cs="Arial"/>
          <w:b/>
          <w:sz w:val="24"/>
        </w:rPr>
      </w:pPr>
      <w:r>
        <w:rPr>
          <w:rFonts w:ascii="Arial" w:hAnsi="Arial" w:cs="Arial"/>
          <w:b/>
          <w:color w:val="0000FF"/>
          <w:sz w:val="24"/>
        </w:rPr>
        <w:t>S3-223786</w:t>
      </w:r>
      <w:r>
        <w:rPr>
          <w:rFonts w:ascii="Arial" w:hAnsi="Arial" w:cs="Arial"/>
          <w:b/>
          <w:color w:val="0000FF"/>
          <w:sz w:val="24"/>
        </w:rPr>
        <w:tab/>
      </w:r>
      <w:r>
        <w:rPr>
          <w:rFonts w:ascii="Arial" w:hAnsi="Arial" w:cs="Arial"/>
          <w:b/>
          <w:sz w:val="24"/>
        </w:rPr>
        <w:t>KI#1 New sol on enhanced slice aware information protection</w:t>
      </w:r>
    </w:p>
    <w:p w14:paraId="36B9901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Xiaomi Communication</w:t>
      </w:r>
    </w:p>
    <w:p w14:paraId="30883B2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610CE8" w14:textId="686522E3" w:rsidR="0041081B" w:rsidRDefault="0041081B" w:rsidP="0041081B">
      <w:pPr>
        <w:rPr>
          <w:rFonts w:ascii="Arial" w:hAnsi="Arial" w:cs="Arial"/>
          <w:b/>
          <w:sz w:val="24"/>
        </w:rPr>
      </w:pPr>
      <w:r>
        <w:rPr>
          <w:rFonts w:ascii="Arial" w:hAnsi="Arial" w:cs="Arial"/>
          <w:b/>
          <w:color w:val="0000FF"/>
          <w:sz w:val="24"/>
        </w:rPr>
        <w:t>S3-223787</w:t>
      </w:r>
      <w:r>
        <w:rPr>
          <w:rFonts w:ascii="Arial" w:hAnsi="Arial" w:cs="Arial"/>
          <w:b/>
          <w:color w:val="0000FF"/>
          <w:sz w:val="24"/>
        </w:rPr>
        <w:tab/>
      </w:r>
      <w:r>
        <w:rPr>
          <w:rFonts w:ascii="Arial" w:hAnsi="Arial" w:cs="Arial"/>
          <w:b/>
          <w:sz w:val="24"/>
        </w:rPr>
        <w:t>KI#1 New sol on Integrity protection for network triggered UE capability indication procedure.</w:t>
      </w:r>
    </w:p>
    <w:p w14:paraId="2C469D8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Xiaomi Communication</w:t>
      </w:r>
    </w:p>
    <w:p w14:paraId="16895BA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F8469E" w14:textId="7F61E2A2" w:rsidR="0041081B" w:rsidRDefault="0041081B" w:rsidP="0041081B">
      <w:pPr>
        <w:rPr>
          <w:rFonts w:ascii="Arial" w:hAnsi="Arial" w:cs="Arial"/>
          <w:b/>
          <w:sz w:val="24"/>
        </w:rPr>
      </w:pPr>
      <w:r>
        <w:rPr>
          <w:rFonts w:ascii="Arial" w:hAnsi="Arial" w:cs="Arial"/>
          <w:b/>
          <w:color w:val="0000FF"/>
          <w:sz w:val="24"/>
        </w:rPr>
        <w:t>S3-223788</w:t>
      </w:r>
      <w:r>
        <w:rPr>
          <w:rFonts w:ascii="Arial" w:hAnsi="Arial" w:cs="Arial"/>
          <w:b/>
          <w:color w:val="0000FF"/>
          <w:sz w:val="24"/>
        </w:rPr>
        <w:tab/>
      </w:r>
      <w:r>
        <w:rPr>
          <w:rFonts w:ascii="Arial" w:hAnsi="Arial" w:cs="Arial"/>
          <w:b/>
          <w:sz w:val="24"/>
        </w:rPr>
        <w:t>KI#1 New sol on Integrity protection for UE initiated capability indication procedure</w:t>
      </w:r>
    </w:p>
    <w:p w14:paraId="356CDBF1"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Xiaomi Communication</w:t>
      </w:r>
    </w:p>
    <w:p w14:paraId="5BC0D77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05FA1" w14:textId="34EFD7CE" w:rsidR="0041081B" w:rsidRDefault="0041081B" w:rsidP="0041081B">
      <w:pPr>
        <w:rPr>
          <w:rFonts w:ascii="Arial" w:hAnsi="Arial" w:cs="Arial"/>
          <w:b/>
          <w:sz w:val="24"/>
        </w:rPr>
      </w:pPr>
      <w:r>
        <w:rPr>
          <w:rFonts w:ascii="Arial" w:hAnsi="Arial" w:cs="Arial"/>
          <w:b/>
          <w:color w:val="0000FF"/>
          <w:sz w:val="24"/>
        </w:rPr>
        <w:t>S3-223814</w:t>
      </w:r>
      <w:r>
        <w:rPr>
          <w:rFonts w:ascii="Arial" w:hAnsi="Arial" w:cs="Arial"/>
          <w:b/>
          <w:color w:val="0000FF"/>
          <w:sz w:val="24"/>
        </w:rPr>
        <w:tab/>
      </w:r>
      <w:r>
        <w:rPr>
          <w:rFonts w:ascii="Arial" w:hAnsi="Arial" w:cs="Arial"/>
          <w:b/>
          <w:sz w:val="24"/>
        </w:rPr>
        <w:t>solution for KI#2 temporary network slice for NSSAA</w:t>
      </w:r>
    </w:p>
    <w:p w14:paraId="60D31B7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Nokia, Nokia Shanghai Bell</w:t>
      </w:r>
    </w:p>
    <w:p w14:paraId="1C792E9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36C463" w14:textId="199024E6" w:rsidR="0041081B" w:rsidRDefault="0041081B" w:rsidP="0041081B">
      <w:pPr>
        <w:rPr>
          <w:rFonts w:ascii="Arial" w:hAnsi="Arial" w:cs="Arial"/>
          <w:b/>
          <w:sz w:val="24"/>
        </w:rPr>
      </w:pPr>
      <w:r>
        <w:rPr>
          <w:rFonts w:ascii="Arial" w:hAnsi="Arial" w:cs="Arial"/>
          <w:b/>
          <w:color w:val="0000FF"/>
          <w:sz w:val="24"/>
        </w:rPr>
        <w:t>S3-223816</w:t>
      </w:r>
      <w:r>
        <w:rPr>
          <w:rFonts w:ascii="Arial" w:hAnsi="Arial" w:cs="Arial"/>
          <w:b/>
          <w:color w:val="0000FF"/>
          <w:sz w:val="24"/>
        </w:rPr>
        <w:tab/>
      </w:r>
      <w:r>
        <w:rPr>
          <w:rFonts w:ascii="Arial" w:hAnsi="Arial" w:cs="Arial"/>
          <w:b/>
          <w:sz w:val="24"/>
        </w:rPr>
        <w:t>security solution for KI#3 network slice admission control</w:t>
      </w:r>
    </w:p>
    <w:p w14:paraId="530CF11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Nokia, Nokia Shanghai Bell</w:t>
      </w:r>
    </w:p>
    <w:p w14:paraId="67D400B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A64DBD" w14:textId="77777777" w:rsidR="0041081B" w:rsidRDefault="0041081B" w:rsidP="0041081B">
      <w:pPr>
        <w:pStyle w:val="Heading3"/>
      </w:pPr>
      <w:bookmarkStart w:id="26" w:name="_Toc128488130"/>
      <w:r>
        <w:t>5.13</w:t>
      </w:r>
      <w:r>
        <w:tab/>
        <w:t>Study on Security aspects for 5WWC Phase 2</w:t>
      </w:r>
      <w:bookmarkEnd w:id="26"/>
    </w:p>
    <w:p w14:paraId="49E43F8E" w14:textId="707A0DA4" w:rsidR="0041081B" w:rsidRDefault="0041081B" w:rsidP="0041081B">
      <w:pPr>
        <w:rPr>
          <w:rFonts w:ascii="Arial" w:hAnsi="Arial" w:cs="Arial"/>
          <w:b/>
          <w:sz w:val="24"/>
        </w:rPr>
      </w:pPr>
      <w:r>
        <w:rPr>
          <w:rFonts w:ascii="Arial" w:hAnsi="Arial" w:cs="Arial"/>
          <w:b/>
          <w:color w:val="0000FF"/>
          <w:sz w:val="24"/>
        </w:rPr>
        <w:t>S3-223252</w:t>
      </w:r>
      <w:r>
        <w:rPr>
          <w:rFonts w:ascii="Arial" w:hAnsi="Arial" w:cs="Arial"/>
          <w:b/>
          <w:color w:val="0000FF"/>
          <w:sz w:val="24"/>
        </w:rPr>
        <w:tab/>
      </w:r>
      <w:r>
        <w:rPr>
          <w:rFonts w:ascii="Arial" w:hAnsi="Arial" w:cs="Arial"/>
          <w:b/>
          <w:sz w:val="24"/>
        </w:rPr>
        <w:t>Discussion paper of WWC SID update for TNAP mobility</w:t>
      </w:r>
    </w:p>
    <w:p w14:paraId="210F940E"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33.887 v..</w:t>
      </w:r>
      <w:r>
        <w:rPr>
          <w:i/>
        </w:rPr>
        <w:br/>
      </w:r>
      <w:r>
        <w:rPr>
          <w:i/>
        </w:rPr>
        <w:tab/>
      </w:r>
      <w:r>
        <w:rPr>
          <w:i/>
        </w:rPr>
        <w:tab/>
      </w:r>
      <w:r>
        <w:rPr>
          <w:i/>
        </w:rPr>
        <w:tab/>
      </w:r>
      <w:r>
        <w:rPr>
          <w:i/>
        </w:rPr>
        <w:tab/>
      </w:r>
      <w:r>
        <w:rPr>
          <w:i/>
        </w:rPr>
        <w:tab/>
        <w:t xml:space="preserve">Source: Nokia, Nokia Shanghai </w:t>
      </w:r>
      <w:proofErr w:type="spellStart"/>
      <w:r>
        <w:rPr>
          <w:i/>
        </w:rPr>
        <w:t>Bell,CableLabs</w:t>
      </w:r>
      <w:proofErr w:type="spellEnd"/>
      <w:r>
        <w:rPr>
          <w:i/>
        </w:rPr>
        <w:t>, Lenovo, Apple</w:t>
      </w:r>
    </w:p>
    <w:p w14:paraId="200CE7B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6A30D6" w14:textId="7710F1AA" w:rsidR="0041081B" w:rsidRDefault="0041081B" w:rsidP="0041081B">
      <w:pPr>
        <w:rPr>
          <w:rFonts w:ascii="Arial" w:hAnsi="Arial" w:cs="Arial"/>
          <w:b/>
          <w:sz w:val="24"/>
        </w:rPr>
      </w:pPr>
      <w:r>
        <w:rPr>
          <w:rFonts w:ascii="Arial" w:hAnsi="Arial" w:cs="Arial"/>
          <w:b/>
          <w:color w:val="0000FF"/>
          <w:sz w:val="24"/>
        </w:rPr>
        <w:t>S3-223253</w:t>
      </w:r>
      <w:r>
        <w:rPr>
          <w:rFonts w:ascii="Arial" w:hAnsi="Arial" w:cs="Arial"/>
          <w:b/>
          <w:color w:val="0000FF"/>
          <w:sz w:val="24"/>
        </w:rPr>
        <w:tab/>
      </w:r>
      <w:r>
        <w:rPr>
          <w:rFonts w:ascii="Arial" w:hAnsi="Arial" w:cs="Arial"/>
          <w:b/>
          <w:sz w:val="24"/>
        </w:rPr>
        <w:t>New SID on Security aspects for 5WWC Phase 2</w:t>
      </w:r>
    </w:p>
    <w:p w14:paraId="5A44F533" w14:textId="77777777" w:rsidR="0041081B" w:rsidRDefault="0041081B" w:rsidP="0041081B">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  Lenovo, Apple</w:t>
      </w:r>
    </w:p>
    <w:p w14:paraId="13008B66" w14:textId="77777777" w:rsidR="0041081B" w:rsidRDefault="0041081B" w:rsidP="0041081B">
      <w:pPr>
        <w:rPr>
          <w:rFonts w:ascii="Arial" w:hAnsi="Arial" w:cs="Arial"/>
          <w:b/>
        </w:rPr>
      </w:pPr>
      <w:r>
        <w:rPr>
          <w:rFonts w:ascii="Arial" w:hAnsi="Arial" w:cs="Arial"/>
          <w:b/>
        </w:rPr>
        <w:t xml:space="preserve">Discussion: </w:t>
      </w:r>
    </w:p>
    <w:p w14:paraId="221649B6" w14:textId="77777777" w:rsidR="0041081B" w:rsidRDefault="0041081B" w:rsidP="0041081B">
      <w:r>
        <w:t>Huawei didn’t agree with the changes in the justification.</w:t>
      </w:r>
    </w:p>
    <w:p w14:paraId="17E3694C" w14:textId="77777777" w:rsidR="0041081B" w:rsidRDefault="0041081B" w:rsidP="0041081B">
      <w:r>
        <w:t>ORANGE and Thales didn’t agree with the sentence on AUN3 devices. This was removed.</w:t>
      </w:r>
    </w:p>
    <w:p w14:paraId="0394C66F" w14:textId="77777777" w:rsidR="0041081B" w:rsidRDefault="0041081B" w:rsidP="0041081B">
      <w:r>
        <w:t>Revised to address these and other comments,</w:t>
      </w:r>
    </w:p>
    <w:p w14:paraId="527B187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S3-224047</w:t>
      </w:r>
      <w:r>
        <w:rPr>
          <w:color w:val="993300"/>
          <w:u w:val="single"/>
        </w:rPr>
        <w:t>.</w:t>
      </w:r>
    </w:p>
    <w:p w14:paraId="601405C2" w14:textId="37680F62" w:rsidR="0041081B" w:rsidRDefault="0041081B" w:rsidP="0041081B">
      <w:pPr>
        <w:rPr>
          <w:rFonts w:ascii="Arial" w:hAnsi="Arial" w:cs="Arial"/>
          <w:b/>
          <w:sz w:val="24"/>
        </w:rPr>
      </w:pPr>
      <w:r>
        <w:rPr>
          <w:rFonts w:ascii="Arial" w:hAnsi="Arial" w:cs="Arial"/>
          <w:b/>
          <w:color w:val="0000FF"/>
          <w:sz w:val="24"/>
        </w:rPr>
        <w:t>S3-224047</w:t>
      </w:r>
      <w:r>
        <w:rPr>
          <w:rFonts w:ascii="Arial" w:hAnsi="Arial" w:cs="Arial"/>
          <w:b/>
          <w:color w:val="0000FF"/>
          <w:sz w:val="24"/>
        </w:rPr>
        <w:tab/>
      </w:r>
      <w:r>
        <w:rPr>
          <w:rFonts w:ascii="Arial" w:hAnsi="Arial" w:cs="Arial"/>
          <w:b/>
          <w:sz w:val="24"/>
        </w:rPr>
        <w:t>Revised SID on Security aspects for 5WWC Phase 2</w:t>
      </w:r>
    </w:p>
    <w:p w14:paraId="0C714464" w14:textId="77777777" w:rsidR="0041081B" w:rsidRDefault="0041081B" w:rsidP="0041081B">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  Lenovo, Apple</w:t>
      </w:r>
    </w:p>
    <w:p w14:paraId="31761A94" w14:textId="77777777" w:rsidR="0041081B" w:rsidRDefault="0041081B" w:rsidP="0041081B">
      <w:pPr>
        <w:rPr>
          <w:color w:val="808080"/>
        </w:rPr>
      </w:pPr>
      <w:r>
        <w:rPr>
          <w:color w:val="808080"/>
        </w:rPr>
        <w:t>(Replaces S3-223253)</w:t>
      </w:r>
    </w:p>
    <w:p w14:paraId="6907E58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22EBA8" w14:textId="25A203B1" w:rsidR="0041081B" w:rsidRDefault="0041081B" w:rsidP="0041081B">
      <w:pPr>
        <w:rPr>
          <w:rFonts w:ascii="Arial" w:hAnsi="Arial" w:cs="Arial"/>
          <w:b/>
          <w:sz w:val="24"/>
        </w:rPr>
      </w:pPr>
      <w:r>
        <w:rPr>
          <w:rFonts w:ascii="Arial" w:hAnsi="Arial" w:cs="Arial"/>
          <w:b/>
          <w:color w:val="0000FF"/>
          <w:sz w:val="24"/>
        </w:rPr>
        <w:t>S3-223259</w:t>
      </w:r>
      <w:r>
        <w:rPr>
          <w:rFonts w:ascii="Arial" w:hAnsi="Arial" w:cs="Arial"/>
          <w:b/>
          <w:color w:val="0000FF"/>
          <w:sz w:val="24"/>
        </w:rPr>
        <w:tab/>
      </w:r>
      <w:r>
        <w:rPr>
          <w:rFonts w:ascii="Arial" w:hAnsi="Arial" w:cs="Arial"/>
          <w:b/>
          <w:sz w:val="24"/>
        </w:rPr>
        <w:t>evaluation for solution 1</w:t>
      </w:r>
    </w:p>
    <w:p w14:paraId="5185044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Nokia, Nokia Shanghai Bell</w:t>
      </w:r>
    </w:p>
    <w:p w14:paraId="7524EA0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S3-224048</w:t>
      </w:r>
      <w:r>
        <w:rPr>
          <w:color w:val="993300"/>
          <w:u w:val="single"/>
        </w:rPr>
        <w:t>.</w:t>
      </w:r>
    </w:p>
    <w:p w14:paraId="5374647B" w14:textId="559E9AE7" w:rsidR="0041081B" w:rsidRDefault="0041081B" w:rsidP="0041081B">
      <w:pPr>
        <w:rPr>
          <w:rFonts w:ascii="Arial" w:hAnsi="Arial" w:cs="Arial"/>
          <w:b/>
          <w:sz w:val="24"/>
        </w:rPr>
      </w:pPr>
      <w:r>
        <w:rPr>
          <w:rFonts w:ascii="Arial" w:hAnsi="Arial" w:cs="Arial"/>
          <w:b/>
          <w:color w:val="0000FF"/>
          <w:sz w:val="24"/>
        </w:rPr>
        <w:t>S3-224048</w:t>
      </w:r>
      <w:r>
        <w:rPr>
          <w:rFonts w:ascii="Arial" w:hAnsi="Arial" w:cs="Arial"/>
          <w:b/>
          <w:color w:val="0000FF"/>
          <w:sz w:val="24"/>
        </w:rPr>
        <w:tab/>
      </w:r>
      <w:r>
        <w:rPr>
          <w:rFonts w:ascii="Arial" w:hAnsi="Arial" w:cs="Arial"/>
          <w:b/>
          <w:sz w:val="24"/>
        </w:rPr>
        <w:t>evaluation for solution 1</w:t>
      </w:r>
    </w:p>
    <w:p w14:paraId="2CD6984E"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Nokia, Nokia Shanghai Bell</w:t>
      </w:r>
    </w:p>
    <w:p w14:paraId="1E4F56A4" w14:textId="77777777" w:rsidR="0041081B" w:rsidRDefault="0041081B" w:rsidP="0041081B">
      <w:pPr>
        <w:rPr>
          <w:color w:val="808080"/>
        </w:rPr>
      </w:pPr>
      <w:r>
        <w:rPr>
          <w:color w:val="808080"/>
        </w:rPr>
        <w:t>(Replaces S3-223259)</w:t>
      </w:r>
    </w:p>
    <w:p w14:paraId="09341887" w14:textId="77777777" w:rsidR="0041081B" w:rsidRDefault="0041081B" w:rsidP="0041081B">
      <w:pPr>
        <w:rPr>
          <w:rFonts w:ascii="Arial" w:hAnsi="Arial" w:cs="Arial"/>
          <w:b/>
        </w:rPr>
      </w:pPr>
      <w:r>
        <w:rPr>
          <w:rFonts w:ascii="Arial" w:hAnsi="Arial" w:cs="Arial"/>
          <w:b/>
        </w:rPr>
        <w:t xml:space="preserve">Discussion: </w:t>
      </w:r>
    </w:p>
    <w:p w14:paraId="72C799F1" w14:textId="77777777" w:rsidR="0041081B" w:rsidRDefault="0041081B" w:rsidP="0041081B">
      <w:r>
        <w:t>Adding Huawei's comments on impact on existing network functions.</w:t>
      </w:r>
    </w:p>
    <w:p w14:paraId="43741D1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A97765" w14:textId="32E9AC37" w:rsidR="0041081B" w:rsidRDefault="0041081B" w:rsidP="0041081B">
      <w:pPr>
        <w:rPr>
          <w:rFonts w:ascii="Arial" w:hAnsi="Arial" w:cs="Arial"/>
          <w:b/>
          <w:sz w:val="24"/>
        </w:rPr>
      </w:pPr>
      <w:r>
        <w:rPr>
          <w:rFonts w:ascii="Arial" w:hAnsi="Arial" w:cs="Arial"/>
          <w:b/>
          <w:color w:val="0000FF"/>
          <w:sz w:val="24"/>
        </w:rPr>
        <w:t>S3-223497</w:t>
      </w:r>
      <w:r>
        <w:rPr>
          <w:rFonts w:ascii="Arial" w:hAnsi="Arial" w:cs="Arial"/>
          <w:b/>
          <w:color w:val="0000FF"/>
          <w:sz w:val="24"/>
        </w:rPr>
        <w:tab/>
      </w:r>
      <w:r>
        <w:rPr>
          <w:rFonts w:ascii="Arial" w:hAnsi="Arial" w:cs="Arial"/>
          <w:b/>
          <w:sz w:val="24"/>
        </w:rPr>
        <w:t>A new solution to KI#1</w:t>
      </w:r>
    </w:p>
    <w:p w14:paraId="7430638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24D3C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807A7E" w14:textId="4D503662" w:rsidR="0041081B" w:rsidRDefault="0041081B" w:rsidP="0041081B">
      <w:pPr>
        <w:rPr>
          <w:rFonts w:ascii="Arial" w:hAnsi="Arial" w:cs="Arial"/>
          <w:b/>
          <w:sz w:val="24"/>
        </w:rPr>
      </w:pPr>
      <w:r>
        <w:rPr>
          <w:rFonts w:ascii="Arial" w:hAnsi="Arial" w:cs="Arial"/>
          <w:b/>
          <w:color w:val="0000FF"/>
          <w:sz w:val="24"/>
        </w:rPr>
        <w:t>S3-223498</w:t>
      </w:r>
      <w:r>
        <w:rPr>
          <w:rFonts w:ascii="Arial" w:hAnsi="Arial" w:cs="Arial"/>
          <w:b/>
          <w:color w:val="0000FF"/>
          <w:sz w:val="24"/>
        </w:rPr>
        <w:tab/>
      </w:r>
      <w:r>
        <w:rPr>
          <w:rFonts w:ascii="Arial" w:hAnsi="Arial" w:cs="Arial"/>
          <w:b/>
          <w:sz w:val="24"/>
        </w:rPr>
        <w:t>conclusion to KI#1</w:t>
      </w:r>
    </w:p>
    <w:p w14:paraId="1EFA1B1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AB1D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431C34" w14:textId="6E3E87A4" w:rsidR="0041081B" w:rsidRDefault="0041081B" w:rsidP="0041081B">
      <w:pPr>
        <w:rPr>
          <w:rFonts w:ascii="Arial" w:hAnsi="Arial" w:cs="Arial"/>
          <w:b/>
          <w:sz w:val="24"/>
        </w:rPr>
      </w:pPr>
      <w:r>
        <w:rPr>
          <w:rFonts w:ascii="Arial" w:hAnsi="Arial" w:cs="Arial"/>
          <w:b/>
          <w:color w:val="0000FF"/>
          <w:sz w:val="24"/>
        </w:rPr>
        <w:t>S3-223851</w:t>
      </w:r>
      <w:r>
        <w:rPr>
          <w:rFonts w:ascii="Arial" w:hAnsi="Arial" w:cs="Arial"/>
          <w:b/>
          <w:color w:val="0000FF"/>
          <w:sz w:val="24"/>
        </w:rPr>
        <w:tab/>
      </w:r>
      <w:r>
        <w:rPr>
          <w:rFonts w:ascii="Arial" w:hAnsi="Arial" w:cs="Arial"/>
          <w:b/>
          <w:sz w:val="24"/>
        </w:rPr>
        <w:t>Addressing EN in Solution 2</w:t>
      </w:r>
    </w:p>
    <w:p w14:paraId="522D3AC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p>
    <w:p w14:paraId="14B5EF72" w14:textId="77777777" w:rsidR="0041081B" w:rsidRDefault="0041081B" w:rsidP="0041081B">
      <w:pPr>
        <w:rPr>
          <w:rFonts w:ascii="Arial" w:hAnsi="Arial" w:cs="Arial"/>
          <w:b/>
        </w:rPr>
      </w:pPr>
      <w:r>
        <w:rPr>
          <w:rFonts w:ascii="Arial" w:hAnsi="Arial" w:cs="Arial"/>
          <w:b/>
        </w:rPr>
        <w:t xml:space="preserve">Discussion: </w:t>
      </w:r>
    </w:p>
    <w:p w14:paraId="4533148E" w14:textId="77777777" w:rsidR="0041081B" w:rsidRDefault="0041081B" w:rsidP="0041081B">
      <w:r>
        <w:t>Ericsson: SUCI protection instead of SUPI encryption.</w:t>
      </w:r>
    </w:p>
    <w:p w14:paraId="7B7378DB" w14:textId="77777777" w:rsidR="0041081B" w:rsidRDefault="0041081B" w:rsidP="0041081B">
      <w:r>
        <w:t xml:space="preserve">Lenovo: only </w:t>
      </w:r>
      <w:proofErr w:type="spellStart"/>
      <w:r>
        <w:t>ther</w:t>
      </w:r>
      <w:proofErr w:type="spellEnd"/>
      <w:r>
        <w:t xml:space="preserve"> user name not the whole NAI.</w:t>
      </w:r>
    </w:p>
    <w:p w14:paraId="7CBFC11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S3-224049</w:t>
      </w:r>
      <w:r>
        <w:rPr>
          <w:color w:val="993300"/>
          <w:u w:val="single"/>
        </w:rPr>
        <w:t>.</w:t>
      </w:r>
    </w:p>
    <w:p w14:paraId="6FE6A213" w14:textId="5D376AEB" w:rsidR="0041081B" w:rsidRDefault="0041081B" w:rsidP="0041081B">
      <w:pPr>
        <w:rPr>
          <w:rFonts w:ascii="Arial" w:hAnsi="Arial" w:cs="Arial"/>
          <w:b/>
          <w:sz w:val="24"/>
        </w:rPr>
      </w:pPr>
      <w:r>
        <w:rPr>
          <w:rFonts w:ascii="Arial" w:hAnsi="Arial" w:cs="Arial"/>
          <w:b/>
          <w:color w:val="0000FF"/>
          <w:sz w:val="24"/>
        </w:rPr>
        <w:t>S3-224049</w:t>
      </w:r>
      <w:r>
        <w:rPr>
          <w:rFonts w:ascii="Arial" w:hAnsi="Arial" w:cs="Arial"/>
          <w:b/>
          <w:color w:val="0000FF"/>
          <w:sz w:val="24"/>
        </w:rPr>
        <w:tab/>
      </w:r>
      <w:r>
        <w:rPr>
          <w:rFonts w:ascii="Arial" w:hAnsi="Arial" w:cs="Arial"/>
          <w:b/>
          <w:sz w:val="24"/>
        </w:rPr>
        <w:t>Addressing EN in Solution 2</w:t>
      </w:r>
    </w:p>
    <w:p w14:paraId="1A5CBC7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p>
    <w:p w14:paraId="7708EB4D" w14:textId="77777777" w:rsidR="0041081B" w:rsidRDefault="0041081B" w:rsidP="0041081B">
      <w:pPr>
        <w:rPr>
          <w:color w:val="808080"/>
        </w:rPr>
      </w:pPr>
      <w:r>
        <w:rPr>
          <w:color w:val="808080"/>
        </w:rPr>
        <w:t>(Replaces S3-223851)</w:t>
      </w:r>
    </w:p>
    <w:p w14:paraId="35AF419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0D9CF4" w14:textId="6FA57D87" w:rsidR="0041081B" w:rsidRDefault="0041081B" w:rsidP="0041081B">
      <w:pPr>
        <w:rPr>
          <w:rFonts w:ascii="Arial" w:hAnsi="Arial" w:cs="Arial"/>
          <w:b/>
          <w:sz w:val="24"/>
        </w:rPr>
      </w:pPr>
      <w:r>
        <w:rPr>
          <w:rFonts w:ascii="Arial" w:hAnsi="Arial" w:cs="Arial"/>
          <w:b/>
          <w:color w:val="0000FF"/>
          <w:sz w:val="24"/>
        </w:rPr>
        <w:t>S3-223852</w:t>
      </w:r>
      <w:r>
        <w:rPr>
          <w:rFonts w:ascii="Arial" w:hAnsi="Arial" w:cs="Arial"/>
          <w:b/>
          <w:color w:val="0000FF"/>
          <w:sz w:val="24"/>
        </w:rPr>
        <w:tab/>
      </w:r>
      <w:r>
        <w:rPr>
          <w:rFonts w:ascii="Arial" w:hAnsi="Arial" w:cs="Arial"/>
          <w:b/>
          <w:sz w:val="24"/>
        </w:rPr>
        <w:t>Addressing EN in Solution 3</w:t>
      </w:r>
    </w:p>
    <w:p w14:paraId="6996B25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p>
    <w:p w14:paraId="4CA3A4F8" w14:textId="77777777" w:rsidR="0041081B" w:rsidRDefault="0041081B" w:rsidP="0041081B">
      <w:pPr>
        <w:rPr>
          <w:rFonts w:ascii="Arial" w:hAnsi="Arial" w:cs="Arial"/>
          <w:b/>
        </w:rPr>
      </w:pPr>
      <w:r>
        <w:rPr>
          <w:rFonts w:ascii="Arial" w:hAnsi="Arial" w:cs="Arial"/>
          <w:b/>
        </w:rPr>
        <w:t xml:space="preserve">Discussion: </w:t>
      </w:r>
    </w:p>
    <w:p w14:paraId="3FC54FDC" w14:textId="77777777" w:rsidR="0041081B" w:rsidRDefault="0041081B" w:rsidP="0041081B">
      <w:r>
        <w:t>Same comments as the previous contribution.</w:t>
      </w:r>
    </w:p>
    <w:p w14:paraId="579FE3D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S3-224050</w:t>
      </w:r>
      <w:r>
        <w:rPr>
          <w:color w:val="993300"/>
          <w:u w:val="single"/>
        </w:rPr>
        <w:t>.</w:t>
      </w:r>
    </w:p>
    <w:p w14:paraId="3ACDA8F7" w14:textId="2B8EC6CA" w:rsidR="0041081B" w:rsidRDefault="0041081B" w:rsidP="0041081B">
      <w:pPr>
        <w:rPr>
          <w:rFonts w:ascii="Arial" w:hAnsi="Arial" w:cs="Arial"/>
          <w:b/>
          <w:sz w:val="24"/>
        </w:rPr>
      </w:pPr>
      <w:r>
        <w:rPr>
          <w:rFonts w:ascii="Arial" w:hAnsi="Arial" w:cs="Arial"/>
          <w:b/>
          <w:color w:val="0000FF"/>
          <w:sz w:val="24"/>
        </w:rPr>
        <w:t>S3-224050</w:t>
      </w:r>
      <w:r>
        <w:rPr>
          <w:rFonts w:ascii="Arial" w:hAnsi="Arial" w:cs="Arial"/>
          <w:b/>
          <w:color w:val="0000FF"/>
          <w:sz w:val="24"/>
        </w:rPr>
        <w:tab/>
      </w:r>
      <w:r>
        <w:rPr>
          <w:rFonts w:ascii="Arial" w:hAnsi="Arial" w:cs="Arial"/>
          <w:b/>
          <w:sz w:val="24"/>
        </w:rPr>
        <w:t>Addressing EN in Solution 3</w:t>
      </w:r>
    </w:p>
    <w:p w14:paraId="27A45EA5"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p>
    <w:p w14:paraId="22CCF0BC" w14:textId="77777777" w:rsidR="0041081B" w:rsidRDefault="0041081B" w:rsidP="0041081B">
      <w:pPr>
        <w:rPr>
          <w:color w:val="808080"/>
        </w:rPr>
      </w:pPr>
      <w:r>
        <w:rPr>
          <w:color w:val="808080"/>
        </w:rPr>
        <w:t>(Replaces S3-223852)</w:t>
      </w:r>
    </w:p>
    <w:p w14:paraId="51FFF1C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6D0B33" w14:textId="0C77ADBB" w:rsidR="0041081B" w:rsidRDefault="0041081B" w:rsidP="0041081B">
      <w:pPr>
        <w:rPr>
          <w:rFonts w:ascii="Arial" w:hAnsi="Arial" w:cs="Arial"/>
          <w:b/>
          <w:sz w:val="24"/>
        </w:rPr>
      </w:pPr>
      <w:r>
        <w:rPr>
          <w:rFonts w:ascii="Arial" w:hAnsi="Arial" w:cs="Arial"/>
          <w:b/>
          <w:color w:val="0000FF"/>
          <w:sz w:val="24"/>
        </w:rPr>
        <w:t>S3-223853</w:t>
      </w:r>
      <w:r>
        <w:rPr>
          <w:rFonts w:ascii="Arial" w:hAnsi="Arial" w:cs="Arial"/>
          <w:b/>
          <w:color w:val="0000FF"/>
          <w:sz w:val="24"/>
        </w:rPr>
        <w:tab/>
      </w:r>
      <w:r>
        <w:rPr>
          <w:rFonts w:ascii="Arial" w:hAnsi="Arial" w:cs="Arial"/>
          <w:b/>
          <w:sz w:val="24"/>
        </w:rPr>
        <w:t>Addressing EN in Solution 4</w:t>
      </w:r>
    </w:p>
    <w:p w14:paraId="2B428A1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p>
    <w:p w14:paraId="5CB7CDF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S3-224051</w:t>
      </w:r>
      <w:r>
        <w:rPr>
          <w:color w:val="993300"/>
          <w:u w:val="single"/>
        </w:rPr>
        <w:t>.</w:t>
      </w:r>
    </w:p>
    <w:p w14:paraId="66508585" w14:textId="5306448D" w:rsidR="0041081B" w:rsidRDefault="0041081B" w:rsidP="0041081B">
      <w:pPr>
        <w:rPr>
          <w:rFonts w:ascii="Arial" w:hAnsi="Arial" w:cs="Arial"/>
          <w:b/>
          <w:sz w:val="24"/>
        </w:rPr>
      </w:pPr>
      <w:r>
        <w:rPr>
          <w:rFonts w:ascii="Arial" w:hAnsi="Arial" w:cs="Arial"/>
          <w:b/>
          <w:color w:val="0000FF"/>
          <w:sz w:val="24"/>
        </w:rPr>
        <w:t>S3-224051</w:t>
      </w:r>
      <w:r>
        <w:rPr>
          <w:rFonts w:ascii="Arial" w:hAnsi="Arial" w:cs="Arial"/>
          <w:b/>
          <w:color w:val="0000FF"/>
          <w:sz w:val="24"/>
        </w:rPr>
        <w:tab/>
      </w:r>
      <w:r>
        <w:rPr>
          <w:rFonts w:ascii="Arial" w:hAnsi="Arial" w:cs="Arial"/>
          <w:b/>
          <w:sz w:val="24"/>
        </w:rPr>
        <w:t>Addressing EN in Solution 4</w:t>
      </w:r>
    </w:p>
    <w:p w14:paraId="254BCE8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p>
    <w:p w14:paraId="2C55F570" w14:textId="77777777" w:rsidR="0041081B" w:rsidRDefault="0041081B" w:rsidP="0041081B">
      <w:pPr>
        <w:rPr>
          <w:color w:val="808080"/>
        </w:rPr>
      </w:pPr>
      <w:r>
        <w:rPr>
          <w:color w:val="808080"/>
        </w:rPr>
        <w:t>(Replaces S3-223853)</w:t>
      </w:r>
    </w:p>
    <w:p w14:paraId="60784CF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80A625" w14:textId="42CA953B" w:rsidR="0041081B" w:rsidRDefault="0041081B" w:rsidP="0041081B">
      <w:pPr>
        <w:rPr>
          <w:rFonts w:ascii="Arial" w:hAnsi="Arial" w:cs="Arial"/>
          <w:b/>
          <w:sz w:val="24"/>
        </w:rPr>
      </w:pPr>
      <w:r>
        <w:rPr>
          <w:rFonts w:ascii="Arial" w:hAnsi="Arial" w:cs="Arial"/>
          <w:b/>
          <w:color w:val="0000FF"/>
          <w:sz w:val="24"/>
        </w:rPr>
        <w:t>S3-223856</w:t>
      </w:r>
      <w:r>
        <w:rPr>
          <w:rFonts w:ascii="Arial" w:hAnsi="Arial" w:cs="Arial"/>
          <w:b/>
          <w:color w:val="0000FF"/>
          <w:sz w:val="24"/>
        </w:rPr>
        <w:tab/>
      </w:r>
      <w:r>
        <w:rPr>
          <w:rFonts w:ascii="Arial" w:hAnsi="Arial" w:cs="Arial"/>
          <w:b/>
          <w:sz w:val="24"/>
        </w:rPr>
        <w:t>Conclusions for KI#1</w:t>
      </w:r>
    </w:p>
    <w:p w14:paraId="0D08EEA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Nokia, Nokia Shanghai Bell</w:t>
      </w:r>
    </w:p>
    <w:p w14:paraId="031788C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S3-224052</w:t>
      </w:r>
      <w:r>
        <w:rPr>
          <w:color w:val="993300"/>
          <w:u w:val="single"/>
        </w:rPr>
        <w:t>.</w:t>
      </w:r>
    </w:p>
    <w:p w14:paraId="70CBC5C2" w14:textId="351CE3C0" w:rsidR="0041081B" w:rsidRDefault="0041081B" w:rsidP="0041081B">
      <w:pPr>
        <w:rPr>
          <w:rFonts w:ascii="Arial" w:hAnsi="Arial" w:cs="Arial"/>
          <w:b/>
          <w:sz w:val="24"/>
        </w:rPr>
      </w:pPr>
      <w:r>
        <w:rPr>
          <w:rFonts w:ascii="Arial" w:hAnsi="Arial" w:cs="Arial"/>
          <w:b/>
          <w:color w:val="0000FF"/>
          <w:sz w:val="24"/>
        </w:rPr>
        <w:t>S3-224052</w:t>
      </w:r>
      <w:r>
        <w:rPr>
          <w:rFonts w:ascii="Arial" w:hAnsi="Arial" w:cs="Arial"/>
          <w:b/>
          <w:color w:val="0000FF"/>
          <w:sz w:val="24"/>
        </w:rPr>
        <w:tab/>
      </w:r>
      <w:r>
        <w:rPr>
          <w:rFonts w:ascii="Arial" w:hAnsi="Arial" w:cs="Arial"/>
          <w:b/>
          <w:sz w:val="24"/>
        </w:rPr>
        <w:t>Conclusions for KI#1</w:t>
      </w:r>
    </w:p>
    <w:p w14:paraId="52CC223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Nokia, Nokia Shanghai Bell</w:t>
      </w:r>
    </w:p>
    <w:p w14:paraId="01705A50" w14:textId="77777777" w:rsidR="0041081B" w:rsidRDefault="0041081B" w:rsidP="0041081B">
      <w:pPr>
        <w:rPr>
          <w:color w:val="808080"/>
        </w:rPr>
      </w:pPr>
      <w:r>
        <w:rPr>
          <w:color w:val="808080"/>
        </w:rPr>
        <w:t>(Replaces S3-223856)</w:t>
      </w:r>
    </w:p>
    <w:p w14:paraId="6CC573F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5A1757" w14:textId="67BCE1A9" w:rsidR="0041081B" w:rsidRDefault="0041081B" w:rsidP="0041081B">
      <w:pPr>
        <w:rPr>
          <w:rFonts w:ascii="Arial" w:hAnsi="Arial" w:cs="Arial"/>
          <w:b/>
          <w:sz w:val="24"/>
        </w:rPr>
      </w:pPr>
      <w:r>
        <w:rPr>
          <w:rFonts w:ascii="Arial" w:hAnsi="Arial" w:cs="Arial"/>
          <w:b/>
          <w:color w:val="0000FF"/>
          <w:sz w:val="24"/>
        </w:rPr>
        <w:t>S3-223499</w:t>
      </w:r>
      <w:r>
        <w:rPr>
          <w:rFonts w:ascii="Arial" w:hAnsi="Arial" w:cs="Arial"/>
          <w:b/>
          <w:color w:val="0000FF"/>
          <w:sz w:val="24"/>
        </w:rPr>
        <w:tab/>
      </w:r>
      <w:r>
        <w:rPr>
          <w:rFonts w:ascii="Arial" w:hAnsi="Arial" w:cs="Arial"/>
          <w:b/>
          <w:sz w:val="24"/>
        </w:rPr>
        <w:t>Update KI#3</w:t>
      </w:r>
    </w:p>
    <w:p w14:paraId="562345C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0A206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S3-224152</w:t>
      </w:r>
      <w:r>
        <w:rPr>
          <w:color w:val="993300"/>
          <w:u w:val="single"/>
        </w:rPr>
        <w:t>.</w:t>
      </w:r>
    </w:p>
    <w:p w14:paraId="542A09ED" w14:textId="465F4884" w:rsidR="0041081B" w:rsidRDefault="0041081B" w:rsidP="0041081B">
      <w:pPr>
        <w:rPr>
          <w:rFonts w:ascii="Arial" w:hAnsi="Arial" w:cs="Arial"/>
          <w:b/>
          <w:sz w:val="24"/>
        </w:rPr>
      </w:pPr>
      <w:r>
        <w:rPr>
          <w:rFonts w:ascii="Arial" w:hAnsi="Arial" w:cs="Arial"/>
          <w:b/>
          <w:color w:val="0000FF"/>
          <w:sz w:val="24"/>
        </w:rPr>
        <w:t>S3-224152</w:t>
      </w:r>
      <w:r>
        <w:rPr>
          <w:rFonts w:ascii="Arial" w:hAnsi="Arial" w:cs="Arial"/>
          <w:b/>
          <w:color w:val="0000FF"/>
          <w:sz w:val="24"/>
        </w:rPr>
        <w:tab/>
      </w:r>
      <w:r>
        <w:rPr>
          <w:rFonts w:ascii="Arial" w:hAnsi="Arial" w:cs="Arial"/>
          <w:b/>
          <w:sz w:val="24"/>
        </w:rPr>
        <w:t>Update KI#3</w:t>
      </w:r>
    </w:p>
    <w:p w14:paraId="733BC84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CDD175" w14:textId="77777777" w:rsidR="0041081B" w:rsidRDefault="0041081B" w:rsidP="0041081B">
      <w:pPr>
        <w:rPr>
          <w:color w:val="808080"/>
        </w:rPr>
      </w:pPr>
      <w:r>
        <w:rPr>
          <w:color w:val="808080"/>
        </w:rPr>
        <w:t>(Replaces S3-223499)</w:t>
      </w:r>
    </w:p>
    <w:p w14:paraId="1A0DAE0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6DD6FB" w14:textId="4AD78565" w:rsidR="0041081B" w:rsidRDefault="0041081B" w:rsidP="0041081B">
      <w:pPr>
        <w:rPr>
          <w:rFonts w:ascii="Arial" w:hAnsi="Arial" w:cs="Arial"/>
          <w:b/>
          <w:sz w:val="24"/>
        </w:rPr>
      </w:pPr>
      <w:r>
        <w:rPr>
          <w:rFonts w:ascii="Arial" w:hAnsi="Arial" w:cs="Arial"/>
          <w:b/>
          <w:color w:val="0000FF"/>
          <w:sz w:val="24"/>
        </w:rPr>
        <w:t>S3-223500</w:t>
      </w:r>
      <w:r>
        <w:rPr>
          <w:rFonts w:ascii="Arial" w:hAnsi="Arial" w:cs="Arial"/>
          <w:b/>
          <w:color w:val="0000FF"/>
          <w:sz w:val="24"/>
        </w:rPr>
        <w:tab/>
      </w:r>
      <w:r>
        <w:rPr>
          <w:rFonts w:ascii="Arial" w:hAnsi="Arial" w:cs="Arial"/>
          <w:b/>
          <w:sz w:val="24"/>
        </w:rPr>
        <w:t>Solution to KI#3</w:t>
      </w:r>
    </w:p>
    <w:p w14:paraId="79ECEC38"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24812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S3-224153</w:t>
      </w:r>
      <w:r>
        <w:rPr>
          <w:color w:val="993300"/>
          <w:u w:val="single"/>
        </w:rPr>
        <w:t>.</w:t>
      </w:r>
    </w:p>
    <w:p w14:paraId="4925430A" w14:textId="6877EED1" w:rsidR="0041081B" w:rsidRDefault="0041081B" w:rsidP="0041081B">
      <w:pPr>
        <w:rPr>
          <w:rFonts w:ascii="Arial" w:hAnsi="Arial" w:cs="Arial"/>
          <w:b/>
          <w:sz w:val="24"/>
        </w:rPr>
      </w:pPr>
      <w:r>
        <w:rPr>
          <w:rFonts w:ascii="Arial" w:hAnsi="Arial" w:cs="Arial"/>
          <w:b/>
          <w:color w:val="0000FF"/>
          <w:sz w:val="24"/>
        </w:rPr>
        <w:t>S3-224153</w:t>
      </w:r>
      <w:r>
        <w:rPr>
          <w:rFonts w:ascii="Arial" w:hAnsi="Arial" w:cs="Arial"/>
          <w:b/>
          <w:color w:val="0000FF"/>
          <w:sz w:val="24"/>
        </w:rPr>
        <w:tab/>
      </w:r>
      <w:r>
        <w:rPr>
          <w:rFonts w:ascii="Arial" w:hAnsi="Arial" w:cs="Arial"/>
          <w:b/>
          <w:sz w:val="24"/>
        </w:rPr>
        <w:t>Solution to KI#3</w:t>
      </w:r>
    </w:p>
    <w:p w14:paraId="400E8AE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C58B19" w14:textId="77777777" w:rsidR="0041081B" w:rsidRDefault="0041081B" w:rsidP="0041081B">
      <w:pPr>
        <w:rPr>
          <w:color w:val="808080"/>
        </w:rPr>
      </w:pPr>
      <w:r>
        <w:rPr>
          <w:color w:val="808080"/>
        </w:rPr>
        <w:t>(Replaces S3-223500)</w:t>
      </w:r>
    </w:p>
    <w:p w14:paraId="38ED8C1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11A9B5" w14:textId="02A1D35B" w:rsidR="0041081B" w:rsidRDefault="0041081B" w:rsidP="0041081B">
      <w:pPr>
        <w:rPr>
          <w:rFonts w:ascii="Arial" w:hAnsi="Arial" w:cs="Arial"/>
          <w:b/>
          <w:sz w:val="24"/>
        </w:rPr>
      </w:pPr>
      <w:r>
        <w:rPr>
          <w:rFonts w:ascii="Arial" w:hAnsi="Arial" w:cs="Arial"/>
          <w:b/>
          <w:color w:val="0000FF"/>
          <w:sz w:val="24"/>
        </w:rPr>
        <w:t>S3-223501</w:t>
      </w:r>
      <w:r>
        <w:rPr>
          <w:rFonts w:ascii="Arial" w:hAnsi="Arial" w:cs="Arial"/>
          <w:b/>
          <w:color w:val="0000FF"/>
          <w:sz w:val="24"/>
        </w:rPr>
        <w:tab/>
      </w:r>
      <w:r>
        <w:rPr>
          <w:rFonts w:ascii="Arial" w:hAnsi="Arial" w:cs="Arial"/>
          <w:b/>
          <w:sz w:val="24"/>
        </w:rPr>
        <w:t>Conclusion to KI#3</w:t>
      </w:r>
    </w:p>
    <w:p w14:paraId="13AF682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E5E7A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S3-224154</w:t>
      </w:r>
      <w:r>
        <w:rPr>
          <w:color w:val="993300"/>
          <w:u w:val="single"/>
        </w:rPr>
        <w:t>.</w:t>
      </w:r>
    </w:p>
    <w:p w14:paraId="1535FF1C" w14:textId="63133774" w:rsidR="0041081B" w:rsidRDefault="0041081B" w:rsidP="0041081B">
      <w:pPr>
        <w:rPr>
          <w:rFonts w:ascii="Arial" w:hAnsi="Arial" w:cs="Arial"/>
          <w:b/>
          <w:sz w:val="24"/>
        </w:rPr>
      </w:pPr>
      <w:r>
        <w:rPr>
          <w:rFonts w:ascii="Arial" w:hAnsi="Arial" w:cs="Arial"/>
          <w:b/>
          <w:color w:val="0000FF"/>
          <w:sz w:val="24"/>
        </w:rPr>
        <w:t>S3-224154</w:t>
      </w:r>
      <w:r>
        <w:rPr>
          <w:rFonts w:ascii="Arial" w:hAnsi="Arial" w:cs="Arial"/>
          <w:b/>
          <w:color w:val="0000FF"/>
          <w:sz w:val="24"/>
        </w:rPr>
        <w:tab/>
      </w:r>
      <w:r>
        <w:rPr>
          <w:rFonts w:ascii="Arial" w:hAnsi="Arial" w:cs="Arial"/>
          <w:b/>
          <w:sz w:val="24"/>
        </w:rPr>
        <w:t>Conclusion to KI#3</w:t>
      </w:r>
    </w:p>
    <w:p w14:paraId="3271B72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55294F" w14:textId="77777777" w:rsidR="0041081B" w:rsidRDefault="0041081B" w:rsidP="0041081B">
      <w:pPr>
        <w:rPr>
          <w:color w:val="808080"/>
        </w:rPr>
      </w:pPr>
      <w:r>
        <w:rPr>
          <w:color w:val="808080"/>
        </w:rPr>
        <w:t>(Replaces S3-223501)</w:t>
      </w:r>
    </w:p>
    <w:p w14:paraId="1D11DFC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43376D" w14:textId="0ED21CB3" w:rsidR="0041081B" w:rsidRDefault="0041081B" w:rsidP="0041081B">
      <w:pPr>
        <w:rPr>
          <w:rFonts w:ascii="Arial" w:hAnsi="Arial" w:cs="Arial"/>
          <w:b/>
          <w:sz w:val="24"/>
        </w:rPr>
      </w:pPr>
      <w:r>
        <w:rPr>
          <w:rFonts w:ascii="Arial" w:hAnsi="Arial" w:cs="Arial"/>
          <w:b/>
          <w:color w:val="0000FF"/>
          <w:sz w:val="24"/>
        </w:rPr>
        <w:t>S3-223257</w:t>
      </w:r>
      <w:r>
        <w:rPr>
          <w:rFonts w:ascii="Arial" w:hAnsi="Arial" w:cs="Arial"/>
          <w:b/>
          <w:color w:val="0000FF"/>
          <w:sz w:val="24"/>
        </w:rPr>
        <w:tab/>
      </w:r>
      <w:r>
        <w:rPr>
          <w:rFonts w:ascii="Arial" w:hAnsi="Arial" w:cs="Arial"/>
          <w:b/>
          <w:sz w:val="24"/>
        </w:rPr>
        <w:t>TNAP mobility solution with rand value</w:t>
      </w:r>
    </w:p>
    <w:p w14:paraId="5D4703A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w:t>
      </w:r>
    </w:p>
    <w:p w14:paraId="73B845E2" w14:textId="77777777" w:rsidR="0041081B" w:rsidRDefault="0041081B" w:rsidP="0041081B">
      <w:pPr>
        <w:rPr>
          <w:rFonts w:ascii="Arial" w:hAnsi="Arial" w:cs="Arial"/>
          <w:b/>
        </w:rPr>
      </w:pPr>
      <w:r>
        <w:rPr>
          <w:rFonts w:ascii="Arial" w:hAnsi="Arial" w:cs="Arial"/>
          <w:b/>
        </w:rPr>
        <w:t xml:space="preserve">Discussion: </w:t>
      </w:r>
    </w:p>
    <w:p w14:paraId="012EDE3C" w14:textId="77777777" w:rsidR="0041081B" w:rsidRDefault="0041081B" w:rsidP="0041081B">
      <w:r>
        <w:t>Qualcomm: add evaluation clause.</w:t>
      </w:r>
    </w:p>
    <w:p w14:paraId="6C8F1E0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S3-224053</w:t>
      </w:r>
      <w:r>
        <w:rPr>
          <w:color w:val="993300"/>
          <w:u w:val="single"/>
        </w:rPr>
        <w:t>.</w:t>
      </w:r>
    </w:p>
    <w:p w14:paraId="2DA3BEF1" w14:textId="00361384" w:rsidR="0041081B" w:rsidRDefault="0041081B" w:rsidP="0041081B">
      <w:pPr>
        <w:rPr>
          <w:rFonts w:ascii="Arial" w:hAnsi="Arial" w:cs="Arial"/>
          <w:b/>
          <w:sz w:val="24"/>
        </w:rPr>
      </w:pPr>
      <w:r>
        <w:rPr>
          <w:rFonts w:ascii="Arial" w:hAnsi="Arial" w:cs="Arial"/>
          <w:b/>
          <w:color w:val="0000FF"/>
          <w:sz w:val="24"/>
        </w:rPr>
        <w:t>S3-224053</w:t>
      </w:r>
      <w:r>
        <w:rPr>
          <w:rFonts w:ascii="Arial" w:hAnsi="Arial" w:cs="Arial"/>
          <w:b/>
          <w:color w:val="0000FF"/>
          <w:sz w:val="24"/>
        </w:rPr>
        <w:tab/>
      </w:r>
      <w:r>
        <w:rPr>
          <w:rFonts w:ascii="Arial" w:hAnsi="Arial" w:cs="Arial"/>
          <w:b/>
          <w:sz w:val="24"/>
        </w:rPr>
        <w:t>TNAP mobility solution with rand value</w:t>
      </w:r>
    </w:p>
    <w:p w14:paraId="72B8532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w:t>
      </w:r>
    </w:p>
    <w:p w14:paraId="2147AF6F" w14:textId="77777777" w:rsidR="0041081B" w:rsidRDefault="0041081B" w:rsidP="0041081B">
      <w:pPr>
        <w:rPr>
          <w:color w:val="808080"/>
        </w:rPr>
      </w:pPr>
      <w:r>
        <w:rPr>
          <w:color w:val="808080"/>
        </w:rPr>
        <w:t>(Replaces S3-223257)</w:t>
      </w:r>
    </w:p>
    <w:p w14:paraId="64715DC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976906" w14:textId="72F493CF" w:rsidR="0041081B" w:rsidRDefault="0041081B" w:rsidP="0041081B">
      <w:pPr>
        <w:rPr>
          <w:rFonts w:ascii="Arial" w:hAnsi="Arial" w:cs="Arial"/>
          <w:b/>
          <w:sz w:val="24"/>
        </w:rPr>
      </w:pPr>
      <w:r>
        <w:rPr>
          <w:rFonts w:ascii="Arial" w:hAnsi="Arial" w:cs="Arial"/>
          <w:b/>
          <w:color w:val="0000FF"/>
          <w:sz w:val="24"/>
        </w:rPr>
        <w:t>S3-223258</w:t>
      </w:r>
      <w:r>
        <w:rPr>
          <w:rFonts w:ascii="Arial" w:hAnsi="Arial" w:cs="Arial"/>
          <w:b/>
          <w:color w:val="0000FF"/>
          <w:sz w:val="24"/>
        </w:rPr>
        <w:tab/>
      </w:r>
      <w:r>
        <w:rPr>
          <w:rFonts w:ascii="Arial" w:hAnsi="Arial" w:cs="Arial"/>
          <w:b/>
          <w:sz w:val="24"/>
        </w:rPr>
        <w:t>TNAP mobility solution with count</w:t>
      </w:r>
    </w:p>
    <w:p w14:paraId="58F36B2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w:t>
      </w:r>
    </w:p>
    <w:p w14:paraId="70B64AC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S3-224054</w:t>
      </w:r>
      <w:r>
        <w:rPr>
          <w:color w:val="993300"/>
          <w:u w:val="single"/>
        </w:rPr>
        <w:t>.</w:t>
      </w:r>
    </w:p>
    <w:p w14:paraId="2BD77180" w14:textId="48F33251" w:rsidR="0041081B" w:rsidRDefault="0041081B" w:rsidP="0041081B">
      <w:pPr>
        <w:rPr>
          <w:rFonts w:ascii="Arial" w:hAnsi="Arial" w:cs="Arial"/>
          <w:b/>
          <w:sz w:val="24"/>
        </w:rPr>
      </w:pPr>
      <w:r>
        <w:rPr>
          <w:rFonts w:ascii="Arial" w:hAnsi="Arial" w:cs="Arial"/>
          <w:b/>
          <w:color w:val="0000FF"/>
          <w:sz w:val="24"/>
        </w:rPr>
        <w:t>S3-224054</w:t>
      </w:r>
      <w:r>
        <w:rPr>
          <w:rFonts w:ascii="Arial" w:hAnsi="Arial" w:cs="Arial"/>
          <w:b/>
          <w:color w:val="0000FF"/>
          <w:sz w:val="24"/>
        </w:rPr>
        <w:tab/>
      </w:r>
      <w:r>
        <w:rPr>
          <w:rFonts w:ascii="Arial" w:hAnsi="Arial" w:cs="Arial"/>
          <w:b/>
          <w:sz w:val="24"/>
        </w:rPr>
        <w:t>TNAP mobility solution with count</w:t>
      </w:r>
    </w:p>
    <w:p w14:paraId="1E321D27"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w:t>
      </w:r>
    </w:p>
    <w:p w14:paraId="69C59A4C" w14:textId="77777777" w:rsidR="0041081B" w:rsidRDefault="0041081B" w:rsidP="0041081B">
      <w:pPr>
        <w:rPr>
          <w:color w:val="808080"/>
        </w:rPr>
      </w:pPr>
      <w:r>
        <w:rPr>
          <w:color w:val="808080"/>
        </w:rPr>
        <w:t>(Replaces S3-223258)</w:t>
      </w:r>
    </w:p>
    <w:p w14:paraId="039961F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DE33A1" w14:textId="7FCB7233" w:rsidR="0041081B" w:rsidRDefault="0041081B" w:rsidP="0041081B">
      <w:pPr>
        <w:rPr>
          <w:rFonts w:ascii="Arial" w:hAnsi="Arial" w:cs="Arial"/>
          <w:b/>
          <w:sz w:val="24"/>
        </w:rPr>
      </w:pPr>
      <w:r>
        <w:rPr>
          <w:rFonts w:ascii="Arial" w:hAnsi="Arial" w:cs="Arial"/>
          <w:b/>
          <w:color w:val="0000FF"/>
          <w:sz w:val="24"/>
        </w:rPr>
        <w:t>S3-223364</w:t>
      </w:r>
      <w:r>
        <w:rPr>
          <w:rFonts w:ascii="Arial" w:hAnsi="Arial" w:cs="Arial"/>
          <w:b/>
          <w:color w:val="0000FF"/>
          <w:sz w:val="24"/>
        </w:rPr>
        <w:tab/>
      </w:r>
      <w:r>
        <w:rPr>
          <w:rFonts w:ascii="Arial" w:hAnsi="Arial" w:cs="Arial"/>
          <w:b/>
          <w:sz w:val="24"/>
        </w:rPr>
        <w:t>Proposed solution for TNAP mobility</w:t>
      </w:r>
    </w:p>
    <w:p w14:paraId="5EAFEDE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Qualcomm Incorporated</w:t>
      </w:r>
    </w:p>
    <w:p w14:paraId="0FB11380" w14:textId="77777777" w:rsidR="0041081B" w:rsidRDefault="0041081B" w:rsidP="0041081B">
      <w:pPr>
        <w:rPr>
          <w:rFonts w:ascii="Arial" w:hAnsi="Arial" w:cs="Arial"/>
          <w:b/>
        </w:rPr>
      </w:pPr>
      <w:r>
        <w:rPr>
          <w:rFonts w:ascii="Arial" w:hAnsi="Arial" w:cs="Arial"/>
          <w:b/>
        </w:rPr>
        <w:t xml:space="preserve">Discussion: </w:t>
      </w:r>
    </w:p>
    <w:p w14:paraId="58DF7C6B" w14:textId="77777777" w:rsidR="0041081B" w:rsidRDefault="0041081B" w:rsidP="0041081B">
      <w:proofErr w:type="spellStart"/>
      <w:r>
        <w:t>CableLab</w:t>
      </w:r>
      <w:proofErr w:type="spellEnd"/>
      <w:r>
        <w:t>: key derivation needs to be verified.</w:t>
      </w:r>
    </w:p>
    <w:p w14:paraId="0C5B3E12" w14:textId="77777777" w:rsidR="0041081B" w:rsidRDefault="0041081B" w:rsidP="0041081B">
      <w:r>
        <w:t>Qualcomm: we are using IEEE specs.</w:t>
      </w:r>
    </w:p>
    <w:p w14:paraId="0D35AFFB" w14:textId="77777777" w:rsidR="0041081B" w:rsidRDefault="0041081B" w:rsidP="0041081B">
      <w:proofErr w:type="spellStart"/>
      <w:r>
        <w:t>CableLabs</w:t>
      </w:r>
      <w:proofErr w:type="spellEnd"/>
      <w:r>
        <w:t>: editor's note just to check, we may not have to change anything.</w:t>
      </w:r>
    </w:p>
    <w:p w14:paraId="05450BFA" w14:textId="77777777" w:rsidR="0041081B" w:rsidRDefault="0041081B" w:rsidP="0041081B">
      <w:r>
        <w:t>Nokia: we need to analyse the key generation.</w:t>
      </w:r>
    </w:p>
    <w:p w14:paraId="3E1F950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S3-224055</w:t>
      </w:r>
      <w:r>
        <w:rPr>
          <w:color w:val="993300"/>
          <w:u w:val="single"/>
        </w:rPr>
        <w:t>.</w:t>
      </w:r>
    </w:p>
    <w:p w14:paraId="3AE91865" w14:textId="3B8FC733" w:rsidR="0041081B" w:rsidRDefault="0041081B" w:rsidP="0041081B">
      <w:pPr>
        <w:rPr>
          <w:rFonts w:ascii="Arial" w:hAnsi="Arial" w:cs="Arial"/>
          <w:b/>
          <w:sz w:val="24"/>
        </w:rPr>
      </w:pPr>
      <w:r>
        <w:rPr>
          <w:rFonts w:ascii="Arial" w:hAnsi="Arial" w:cs="Arial"/>
          <w:b/>
          <w:color w:val="0000FF"/>
          <w:sz w:val="24"/>
        </w:rPr>
        <w:t>S3-224055</w:t>
      </w:r>
      <w:r>
        <w:rPr>
          <w:rFonts w:ascii="Arial" w:hAnsi="Arial" w:cs="Arial"/>
          <w:b/>
          <w:color w:val="0000FF"/>
          <w:sz w:val="24"/>
        </w:rPr>
        <w:tab/>
      </w:r>
      <w:r>
        <w:rPr>
          <w:rFonts w:ascii="Arial" w:hAnsi="Arial" w:cs="Arial"/>
          <w:b/>
          <w:sz w:val="24"/>
        </w:rPr>
        <w:t>Proposed solution for TNAP mobility</w:t>
      </w:r>
    </w:p>
    <w:p w14:paraId="1A5DD87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Qualcomm Incorporated</w:t>
      </w:r>
    </w:p>
    <w:p w14:paraId="4B2C4606" w14:textId="77777777" w:rsidR="0041081B" w:rsidRDefault="0041081B" w:rsidP="0041081B">
      <w:pPr>
        <w:rPr>
          <w:color w:val="808080"/>
        </w:rPr>
      </w:pPr>
      <w:r>
        <w:rPr>
          <w:color w:val="808080"/>
        </w:rPr>
        <w:t>(Replaces S3-223364)</w:t>
      </w:r>
    </w:p>
    <w:p w14:paraId="4FCEA42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D9BE5B" w14:textId="16892440" w:rsidR="0041081B" w:rsidRDefault="0041081B" w:rsidP="0041081B">
      <w:pPr>
        <w:rPr>
          <w:rFonts w:ascii="Arial" w:hAnsi="Arial" w:cs="Arial"/>
          <w:b/>
          <w:sz w:val="24"/>
        </w:rPr>
      </w:pPr>
      <w:r>
        <w:rPr>
          <w:rFonts w:ascii="Arial" w:hAnsi="Arial" w:cs="Arial"/>
          <w:b/>
          <w:color w:val="0000FF"/>
          <w:sz w:val="24"/>
        </w:rPr>
        <w:t>S3-223512</w:t>
      </w:r>
      <w:r>
        <w:rPr>
          <w:rFonts w:ascii="Arial" w:hAnsi="Arial" w:cs="Arial"/>
          <w:b/>
          <w:color w:val="0000FF"/>
          <w:sz w:val="24"/>
        </w:rPr>
        <w:tab/>
      </w:r>
      <w:r>
        <w:rPr>
          <w:rFonts w:ascii="Arial" w:hAnsi="Arial" w:cs="Arial"/>
          <w:b/>
          <w:sz w:val="24"/>
        </w:rPr>
        <w:t>update KI#4</w:t>
      </w:r>
    </w:p>
    <w:p w14:paraId="3922992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E834F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406313" w14:textId="4C51E9D4" w:rsidR="0041081B" w:rsidRDefault="0041081B" w:rsidP="0041081B">
      <w:pPr>
        <w:rPr>
          <w:rFonts w:ascii="Arial" w:hAnsi="Arial" w:cs="Arial"/>
          <w:b/>
          <w:sz w:val="24"/>
        </w:rPr>
      </w:pPr>
      <w:r>
        <w:rPr>
          <w:rFonts w:ascii="Arial" w:hAnsi="Arial" w:cs="Arial"/>
          <w:b/>
          <w:color w:val="0000FF"/>
          <w:sz w:val="24"/>
        </w:rPr>
        <w:t>S3-223881</w:t>
      </w:r>
      <w:r>
        <w:rPr>
          <w:rFonts w:ascii="Arial" w:hAnsi="Arial" w:cs="Arial"/>
          <w:b/>
          <w:color w:val="0000FF"/>
          <w:sz w:val="24"/>
        </w:rPr>
        <w:tab/>
      </w:r>
      <w:r>
        <w:rPr>
          <w:rFonts w:ascii="Arial" w:hAnsi="Arial" w:cs="Arial"/>
          <w:b/>
          <w:sz w:val="24"/>
        </w:rPr>
        <w:t>Solution to address KI#4 in 5WWC</w:t>
      </w:r>
    </w:p>
    <w:p w14:paraId="09E4ECD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Lenovo</w:t>
      </w:r>
    </w:p>
    <w:p w14:paraId="7DCA461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844952" w14:textId="334618A8" w:rsidR="0041081B" w:rsidRDefault="0041081B" w:rsidP="0041081B">
      <w:pPr>
        <w:rPr>
          <w:rFonts w:ascii="Arial" w:hAnsi="Arial" w:cs="Arial"/>
          <w:b/>
          <w:sz w:val="24"/>
        </w:rPr>
      </w:pPr>
      <w:r>
        <w:rPr>
          <w:rFonts w:ascii="Arial" w:hAnsi="Arial" w:cs="Arial"/>
          <w:b/>
          <w:color w:val="0000FF"/>
          <w:sz w:val="24"/>
        </w:rPr>
        <w:t>S3-223513</w:t>
      </w:r>
      <w:r>
        <w:rPr>
          <w:rFonts w:ascii="Arial" w:hAnsi="Arial" w:cs="Arial"/>
          <w:b/>
          <w:color w:val="0000FF"/>
          <w:sz w:val="24"/>
        </w:rPr>
        <w:tab/>
      </w:r>
      <w:r>
        <w:rPr>
          <w:rFonts w:ascii="Arial" w:hAnsi="Arial" w:cs="Arial"/>
          <w:b/>
          <w:sz w:val="24"/>
        </w:rPr>
        <w:t>a new KI on TNAP mobility with full authentication</w:t>
      </w:r>
    </w:p>
    <w:p w14:paraId="3850F10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33A800" w14:textId="77777777" w:rsidR="0041081B" w:rsidRDefault="0041081B" w:rsidP="0041081B">
      <w:pPr>
        <w:rPr>
          <w:rFonts w:ascii="Arial" w:hAnsi="Arial" w:cs="Arial"/>
          <w:b/>
        </w:rPr>
      </w:pPr>
      <w:r>
        <w:rPr>
          <w:rFonts w:ascii="Arial" w:hAnsi="Arial" w:cs="Arial"/>
          <w:b/>
        </w:rPr>
        <w:t xml:space="preserve">Discussion: </w:t>
      </w:r>
    </w:p>
    <w:p w14:paraId="4922A472" w14:textId="77777777" w:rsidR="0041081B" w:rsidRDefault="0041081B" w:rsidP="0041081B">
      <w:proofErr w:type="spellStart"/>
      <w:r>
        <w:t>CableLabs</w:t>
      </w:r>
      <w:proofErr w:type="spellEnd"/>
      <w:r>
        <w:t>: not sure this is needed. It is already in SA2 spec.</w:t>
      </w:r>
    </w:p>
    <w:p w14:paraId="41134DA8" w14:textId="77777777" w:rsidR="0041081B" w:rsidRDefault="0041081B" w:rsidP="0041081B">
      <w:r>
        <w:t>Qualcomm: this exists already.</w:t>
      </w:r>
    </w:p>
    <w:p w14:paraId="172B00A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CB941" w14:textId="0EEC29E8" w:rsidR="0041081B" w:rsidRDefault="0041081B" w:rsidP="0041081B">
      <w:pPr>
        <w:rPr>
          <w:rFonts w:ascii="Arial" w:hAnsi="Arial" w:cs="Arial"/>
          <w:b/>
          <w:sz w:val="24"/>
        </w:rPr>
      </w:pPr>
      <w:r>
        <w:rPr>
          <w:rFonts w:ascii="Arial" w:hAnsi="Arial" w:cs="Arial"/>
          <w:b/>
          <w:color w:val="0000FF"/>
          <w:sz w:val="24"/>
        </w:rPr>
        <w:lastRenderedPageBreak/>
        <w:t>S3-223611</w:t>
      </w:r>
      <w:r>
        <w:rPr>
          <w:rFonts w:ascii="Arial" w:hAnsi="Arial" w:cs="Arial"/>
          <w:b/>
          <w:color w:val="0000FF"/>
          <w:sz w:val="24"/>
        </w:rPr>
        <w:tab/>
      </w:r>
      <w:r>
        <w:rPr>
          <w:rFonts w:ascii="Arial" w:hAnsi="Arial" w:cs="Arial"/>
          <w:b/>
          <w:sz w:val="24"/>
        </w:rPr>
        <w:t>A new solution on TNAP mobility with full authentication</w:t>
      </w:r>
    </w:p>
    <w:p w14:paraId="5923E1F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DCC903" w14:textId="77777777" w:rsidR="0041081B" w:rsidRDefault="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107496" w14:textId="656AF04B" w:rsidR="00771861" w:rsidRDefault="0041081B" w:rsidP="0041081B">
      <w:pPr>
        <w:rPr>
          <w:rFonts w:ascii="Arial" w:hAnsi="Arial" w:cs="Arial"/>
          <w:b/>
          <w:sz w:val="24"/>
        </w:rPr>
      </w:pPr>
      <w:r>
        <w:rPr>
          <w:rFonts w:ascii="Arial" w:hAnsi="Arial" w:cs="Arial"/>
          <w:b/>
          <w:color w:val="0000FF"/>
          <w:sz w:val="24"/>
        </w:rPr>
        <w:t>S3-223857</w:t>
      </w:r>
      <w:r>
        <w:rPr>
          <w:rFonts w:ascii="Arial" w:hAnsi="Arial" w:cs="Arial"/>
          <w:b/>
          <w:color w:val="0000FF"/>
          <w:sz w:val="24"/>
        </w:rPr>
        <w:tab/>
      </w:r>
      <w:r>
        <w:rPr>
          <w:rFonts w:ascii="Arial" w:hAnsi="Arial" w:cs="Arial"/>
          <w:b/>
          <w:sz w:val="24"/>
        </w:rPr>
        <w:t>Key issue on authentication of UE behind RG</w:t>
      </w:r>
    </w:p>
    <w:p w14:paraId="15EC02C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Nokia, Nokia Shanghai Bell</w:t>
      </w:r>
    </w:p>
    <w:p w14:paraId="51499B14" w14:textId="77777777" w:rsidR="0041081B" w:rsidRDefault="0041081B" w:rsidP="0041081B">
      <w:pPr>
        <w:rPr>
          <w:rFonts w:ascii="Arial" w:hAnsi="Arial" w:cs="Arial"/>
          <w:b/>
        </w:rPr>
      </w:pPr>
      <w:r>
        <w:rPr>
          <w:rFonts w:ascii="Arial" w:hAnsi="Arial" w:cs="Arial"/>
          <w:b/>
        </w:rPr>
        <w:t xml:space="preserve">Discussion: </w:t>
      </w:r>
    </w:p>
    <w:p w14:paraId="19848282" w14:textId="77777777" w:rsidR="0041081B" w:rsidRDefault="0041081B" w:rsidP="0041081B">
      <w:proofErr w:type="spellStart"/>
      <w:r>
        <w:t>Ercisson</w:t>
      </w:r>
      <w:proofErr w:type="spellEnd"/>
      <w:r>
        <w:t>: there are Rel-16 procedures for this. Offloading only?</w:t>
      </w:r>
    </w:p>
    <w:p w14:paraId="1AAA50CB" w14:textId="77777777" w:rsidR="0041081B" w:rsidRDefault="0041081B" w:rsidP="0041081B">
      <w:r>
        <w:t xml:space="preserve">Qualcomm: related to the CR with the UE behind the RG? </w:t>
      </w:r>
      <w:proofErr w:type="spellStart"/>
      <w:r>
        <w:t>CableLabs</w:t>
      </w:r>
      <w:proofErr w:type="spellEnd"/>
      <w:r>
        <w:t xml:space="preserve"> confirmed.</w:t>
      </w:r>
    </w:p>
    <w:p w14:paraId="7088266F" w14:textId="77777777" w:rsidR="0041081B" w:rsidRDefault="0041081B" w:rsidP="0041081B">
      <w:r>
        <w:t>Qualcomm: then this is not in scope of the study. We need more discussion on the architecture before considering this key issue and the CR.</w:t>
      </w:r>
    </w:p>
    <w:p w14:paraId="0FE56AD5" w14:textId="77777777" w:rsidR="0041081B" w:rsidRDefault="0041081B" w:rsidP="0041081B">
      <w:proofErr w:type="spellStart"/>
      <w:r>
        <w:t>CableLabs</w:t>
      </w:r>
      <w:proofErr w:type="spellEnd"/>
      <w:r>
        <w:t>: this is part of the objectives of the Study.</w:t>
      </w:r>
    </w:p>
    <w:p w14:paraId="369F2B3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915B2A" w14:textId="6B283E0D" w:rsidR="0041081B" w:rsidRDefault="0041081B" w:rsidP="0041081B">
      <w:pPr>
        <w:rPr>
          <w:rFonts w:ascii="Arial" w:hAnsi="Arial" w:cs="Arial"/>
          <w:b/>
          <w:sz w:val="24"/>
        </w:rPr>
      </w:pPr>
      <w:r>
        <w:rPr>
          <w:rFonts w:ascii="Arial" w:hAnsi="Arial" w:cs="Arial"/>
          <w:b/>
          <w:color w:val="0000FF"/>
          <w:sz w:val="24"/>
        </w:rPr>
        <w:t>S3-223858</w:t>
      </w:r>
      <w:r>
        <w:rPr>
          <w:rFonts w:ascii="Arial" w:hAnsi="Arial" w:cs="Arial"/>
          <w:b/>
          <w:color w:val="0000FF"/>
          <w:sz w:val="24"/>
        </w:rPr>
        <w:tab/>
      </w:r>
      <w:r>
        <w:rPr>
          <w:rFonts w:ascii="Arial" w:hAnsi="Arial" w:cs="Arial"/>
          <w:b/>
          <w:sz w:val="24"/>
        </w:rPr>
        <w:t>Solution for authentication of UE behind RG using NSWO</w:t>
      </w:r>
    </w:p>
    <w:p w14:paraId="77A2A05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p>
    <w:p w14:paraId="3FD6620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E15DA8" w14:textId="6ED0AE29" w:rsidR="0041081B" w:rsidRDefault="0041081B" w:rsidP="0041081B">
      <w:pPr>
        <w:rPr>
          <w:rFonts w:ascii="Arial" w:hAnsi="Arial" w:cs="Arial"/>
          <w:b/>
          <w:sz w:val="24"/>
        </w:rPr>
      </w:pPr>
      <w:r>
        <w:rPr>
          <w:rFonts w:ascii="Arial" w:hAnsi="Arial" w:cs="Arial"/>
          <w:b/>
          <w:color w:val="0000FF"/>
          <w:sz w:val="24"/>
        </w:rPr>
        <w:t>S3-223859</w:t>
      </w:r>
      <w:r>
        <w:rPr>
          <w:rFonts w:ascii="Arial" w:hAnsi="Arial" w:cs="Arial"/>
          <w:b/>
          <w:color w:val="0000FF"/>
          <w:sz w:val="24"/>
        </w:rPr>
        <w:tab/>
      </w:r>
      <w:r>
        <w:rPr>
          <w:rFonts w:ascii="Arial" w:hAnsi="Arial" w:cs="Arial"/>
          <w:b/>
          <w:sz w:val="24"/>
        </w:rPr>
        <w:t>Key issue on authentication of N5CW devices behind RG</w:t>
      </w:r>
    </w:p>
    <w:p w14:paraId="73F7D65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Nokia, Nokia Shanghai Bell</w:t>
      </w:r>
    </w:p>
    <w:p w14:paraId="3005AABE" w14:textId="77777777" w:rsidR="0041081B" w:rsidRDefault="0041081B" w:rsidP="0041081B">
      <w:pPr>
        <w:rPr>
          <w:rFonts w:ascii="Arial" w:hAnsi="Arial" w:cs="Arial"/>
          <w:b/>
        </w:rPr>
      </w:pPr>
      <w:r>
        <w:rPr>
          <w:rFonts w:ascii="Arial" w:hAnsi="Arial" w:cs="Arial"/>
          <w:b/>
        </w:rPr>
        <w:t xml:space="preserve">Discussion: </w:t>
      </w:r>
    </w:p>
    <w:p w14:paraId="52C765AC" w14:textId="77777777" w:rsidR="0041081B" w:rsidRDefault="0041081B" w:rsidP="0041081B">
      <w:r>
        <w:t>Huawei didn’t agree with this contribution.</w:t>
      </w:r>
    </w:p>
    <w:p w14:paraId="60D2CCA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B647FD" w14:textId="36CE4F75" w:rsidR="0041081B" w:rsidRDefault="0041081B" w:rsidP="0041081B">
      <w:pPr>
        <w:rPr>
          <w:rFonts w:ascii="Arial" w:hAnsi="Arial" w:cs="Arial"/>
          <w:b/>
          <w:sz w:val="24"/>
        </w:rPr>
      </w:pPr>
      <w:r>
        <w:rPr>
          <w:rFonts w:ascii="Arial" w:hAnsi="Arial" w:cs="Arial"/>
          <w:b/>
          <w:color w:val="0000FF"/>
          <w:sz w:val="24"/>
        </w:rPr>
        <w:t>S3-223887</w:t>
      </w:r>
      <w:r>
        <w:rPr>
          <w:rFonts w:ascii="Arial" w:hAnsi="Arial" w:cs="Arial"/>
          <w:b/>
          <w:color w:val="0000FF"/>
          <w:sz w:val="24"/>
        </w:rPr>
        <w:tab/>
      </w:r>
      <w:r>
        <w:rPr>
          <w:rFonts w:ascii="Arial" w:hAnsi="Arial" w:cs="Arial"/>
          <w:b/>
          <w:sz w:val="24"/>
        </w:rPr>
        <w:t>Key issue on authentication of AUN3 device without 5G credentials</w:t>
      </w:r>
    </w:p>
    <w:p w14:paraId="236EAFE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 xml:space="preserve">Source: </w:t>
      </w:r>
      <w:proofErr w:type="spellStart"/>
      <w:r>
        <w:rPr>
          <w:i/>
        </w:rPr>
        <w:t>CableLabs</w:t>
      </w:r>
      <w:proofErr w:type="spellEnd"/>
    </w:p>
    <w:p w14:paraId="27B7DB2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CAFEA4" w14:textId="1EF3C9C7" w:rsidR="0041081B" w:rsidRDefault="0041081B" w:rsidP="0041081B">
      <w:pPr>
        <w:rPr>
          <w:rFonts w:ascii="Arial" w:hAnsi="Arial" w:cs="Arial"/>
          <w:b/>
          <w:sz w:val="24"/>
        </w:rPr>
      </w:pPr>
      <w:r>
        <w:rPr>
          <w:rFonts w:ascii="Arial" w:hAnsi="Arial" w:cs="Arial"/>
          <w:b/>
          <w:color w:val="0000FF"/>
          <w:sz w:val="24"/>
        </w:rPr>
        <w:t>S3-223255</w:t>
      </w:r>
      <w:r>
        <w:rPr>
          <w:rFonts w:ascii="Arial" w:hAnsi="Arial" w:cs="Arial"/>
          <w:b/>
          <w:color w:val="0000FF"/>
          <w:sz w:val="24"/>
        </w:rPr>
        <w:tab/>
      </w:r>
      <w:r>
        <w:rPr>
          <w:rFonts w:ascii="Arial" w:hAnsi="Arial" w:cs="Arial"/>
          <w:b/>
          <w:sz w:val="24"/>
        </w:rPr>
        <w:t>Scope section alignment</w:t>
      </w:r>
    </w:p>
    <w:p w14:paraId="6683DF8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Nokia, Nokia Shanghai Bell</w:t>
      </w:r>
    </w:p>
    <w:p w14:paraId="61AD0A0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90A6F2" w14:textId="7745DABB" w:rsidR="0041081B" w:rsidRDefault="0041081B" w:rsidP="0041081B">
      <w:pPr>
        <w:rPr>
          <w:rFonts w:ascii="Arial" w:hAnsi="Arial" w:cs="Arial"/>
          <w:b/>
          <w:sz w:val="24"/>
        </w:rPr>
      </w:pPr>
      <w:r>
        <w:rPr>
          <w:rFonts w:ascii="Arial" w:hAnsi="Arial" w:cs="Arial"/>
          <w:b/>
          <w:color w:val="0000FF"/>
          <w:sz w:val="24"/>
        </w:rPr>
        <w:t>S3-223256</w:t>
      </w:r>
      <w:r>
        <w:rPr>
          <w:rFonts w:ascii="Arial" w:hAnsi="Arial" w:cs="Arial"/>
          <w:b/>
          <w:color w:val="0000FF"/>
          <w:sz w:val="24"/>
        </w:rPr>
        <w:tab/>
      </w:r>
      <w:r>
        <w:rPr>
          <w:rFonts w:ascii="Arial" w:hAnsi="Arial" w:cs="Arial"/>
          <w:b/>
          <w:sz w:val="24"/>
        </w:rPr>
        <w:t>TNAP mobility architecture assumptions</w:t>
      </w:r>
    </w:p>
    <w:p w14:paraId="6E1C91CF"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Nokia, Nokia Shanghai Bell</w:t>
      </w:r>
    </w:p>
    <w:p w14:paraId="401CE91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E5264D" w14:textId="4468D689" w:rsidR="0041081B" w:rsidRDefault="0041081B" w:rsidP="0041081B">
      <w:pPr>
        <w:rPr>
          <w:rFonts w:ascii="Arial" w:hAnsi="Arial" w:cs="Arial"/>
          <w:b/>
          <w:sz w:val="24"/>
        </w:rPr>
      </w:pPr>
      <w:r>
        <w:rPr>
          <w:rFonts w:ascii="Arial" w:hAnsi="Arial" w:cs="Arial"/>
          <w:b/>
          <w:color w:val="0000FF"/>
          <w:sz w:val="24"/>
        </w:rPr>
        <w:t>S3-223254</w:t>
      </w:r>
      <w:r>
        <w:rPr>
          <w:rFonts w:ascii="Arial" w:hAnsi="Arial" w:cs="Arial"/>
          <w:b/>
          <w:color w:val="0000FF"/>
          <w:sz w:val="24"/>
        </w:rPr>
        <w:tab/>
      </w:r>
      <w:r>
        <w:rPr>
          <w:rFonts w:ascii="Arial" w:hAnsi="Arial" w:cs="Arial"/>
          <w:b/>
          <w:sz w:val="24"/>
        </w:rPr>
        <w:t>updating the existing solution mapping</w:t>
      </w:r>
    </w:p>
    <w:p w14:paraId="2B94B4E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Nokia, Nokia Shanghai Bell</w:t>
      </w:r>
    </w:p>
    <w:p w14:paraId="4721F8E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FB2C5A" w14:textId="06B3234E" w:rsidR="0041081B" w:rsidRDefault="0041081B" w:rsidP="0041081B">
      <w:pPr>
        <w:rPr>
          <w:rFonts w:ascii="Arial" w:hAnsi="Arial" w:cs="Arial"/>
          <w:b/>
          <w:sz w:val="24"/>
        </w:rPr>
      </w:pPr>
      <w:r>
        <w:rPr>
          <w:rFonts w:ascii="Arial" w:hAnsi="Arial" w:cs="Arial"/>
          <w:b/>
          <w:color w:val="0000FF"/>
          <w:sz w:val="24"/>
        </w:rPr>
        <w:t>S3-224056</w:t>
      </w:r>
      <w:r>
        <w:rPr>
          <w:rFonts w:ascii="Arial" w:hAnsi="Arial" w:cs="Arial"/>
          <w:b/>
          <w:color w:val="0000FF"/>
          <w:sz w:val="24"/>
        </w:rPr>
        <w:tab/>
      </w:r>
      <w:r>
        <w:rPr>
          <w:rFonts w:ascii="Arial" w:hAnsi="Arial" w:cs="Arial"/>
          <w:b/>
          <w:sz w:val="24"/>
        </w:rPr>
        <w:t>Draft TR 33.887</w:t>
      </w:r>
    </w:p>
    <w:p w14:paraId="7F42CF55"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33.887 v0.4.0</w:t>
      </w:r>
      <w:r>
        <w:rPr>
          <w:i/>
        </w:rPr>
        <w:br/>
      </w:r>
      <w:r>
        <w:rPr>
          <w:i/>
        </w:rPr>
        <w:tab/>
      </w:r>
      <w:r>
        <w:rPr>
          <w:i/>
        </w:rPr>
        <w:tab/>
      </w:r>
      <w:r>
        <w:rPr>
          <w:i/>
        </w:rPr>
        <w:tab/>
      </w:r>
      <w:r>
        <w:rPr>
          <w:i/>
        </w:rPr>
        <w:tab/>
      </w:r>
      <w:r>
        <w:rPr>
          <w:i/>
        </w:rPr>
        <w:tab/>
        <w:t>Source: Nokia, Nokia Shanghai Bell</w:t>
      </w:r>
    </w:p>
    <w:p w14:paraId="3588BEE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F1D224" w14:textId="77777777" w:rsidR="0041081B" w:rsidRDefault="0041081B" w:rsidP="0041081B">
      <w:pPr>
        <w:pStyle w:val="Heading3"/>
      </w:pPr>
      <w:bookmarkStart w:id="27" w:name="_Toc128488131"/>
      <w:r>
        <w:t>5.14</w:t>
      </w:r>
      <w:r>
        <w:tab/>
        <w:t>Study on the security aspects of Artificial Intelligence (AI)/Machine Learning (ML) for the NG-RAN</w:t>
      </w:r>
      <w:bookmarkEnd w:id="27"/>
    </w:p>
    <w:p w14:paraId="215E2E98" w14:textId="042487A7" w:rsidR="0041081B" w:rsidRDefault="0041081B" w:rsidP="0041081B">
      <w:pPr>
        <w:rPr>
          <w:rFonts w:ascii="Arial" w:hAnsi="Arial" w:cs="Arial"/>
          <w:b/>
          <w:sz w:val="24"/>
        </w:rPr>
      </w:pPr>
      <w:r>
        <w:rPr>
          <w:rFonts w:ascii="Arial" w:hAnsi="Arial" w:cs="Arial"/>
          <w:b/>
          <w:color w:val="0000FF"/>
          <w:sz w:val="24"/>
        </w:rPr>
        <w:t>S3-223479</w:t>
      </w:r>
      <w:r>
        <w:rPr>
          <w:rFonts w:ascii="Arial" w:hAnsi="Arial" w:cs="Arial"/>
          <w:b/>
          <w:color w:val="0000FF"/>
          <w:sz w:val="24"/>
        </w:rPr>
        <w:tab/>
      </w:r>
      <w:r>
        <w:rPr>
          <w:rFonts w:ascii="Arial" w:hAnsi="Arial" w:cs="Arial"/>
          <w:b/>
          <w:sz w:val="24"/>
        </w:rPr>
        <w:t>Update to KI#2</w:t>
      </w:r>
    </w:p>
    <w:p w14:paraId="3C2E139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FD862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S3-224159</w:t>
      </w:r>
      <w:r>
        <w:rPr>
          <w:color w:val="993300"/>
          <w:u w:val="single"/>
        </w:rPr>
        <w:t>.</w:t>
      </w:r>
    </w:p>
    <w:p w14:paraId="0874C453" w14:textId="3AE8A4BB" w:rsidR="0041081B" w:rsidRDefault="0041081B" w:rsidP="0041081B">
      <w:pPr>
        <w:rPr>
          <w:rFonts w:ascii="Arial" w:hAnsi="Arial" w:cs="Arial"/>
          <w:b/>
          <w:sz w:val="24"/>
        </w:rPr>
      </w:pPr>
      <w:r>
        <w:rPr>
          <w:rFonts w:ascii="Arial" w:hAnsi="Arial" w:cs="Arial"/>
          <w:b/>
          <w:color w:val="0000FF"/>
          <w:sz w:val="24"/>
        </w:rPr>
        <w:t>S3-224159</w:t>
      </w:r>
      <w:r>
        <w:rPr>
          <w:rFonts w:ascii="Arial" w:hAnsi="Arial" w:cs="Arial"/>
          <w:b/>
          <w:color w:val="0000FF"/>
          <w:sz w:val="24"/>
        </w:rPr>
        <w:tab/>
      </w:r>
      <w:r>
        <w:rPr>
          <w:rFonts w:ascii="Arial" w:hAnsi="Arial" w:cs="Arial"/>
          <w:b/>
          <w:sz w:val="24"/>
        </w:rPr>
        <w:t>Update to KI#2</w:t>
      </w:r>
    </w:p>
    <w:p w14:paraId="18BCD73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B82ABA" w14:textId="77777777" w:rsidR="0041081B" w:rsidRDefault="0041081B" w:rsidP="0041081B">
      <w:pPr>
        <w:rPr>
          <w:color w:val="808080"/>
        </w:rPr>
      </w:pPr>
      <w:r>
        <w:rPr>
          <w:color w:val="808080"/>
        </w:rPr>
        <w:t>(Replaces S3-223479)</w:t>
      </w:r>
    </w:p>
    <w:p w14:paraId="14506EF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46491" w14:textId="1B368053" w:rsidR="0041081B" w:rsidRDefault="0041081B" w:rsidP="0041081B">
      <w:pPr>
        <w:rPr>
          <w:rFonts w:ascii="Arial" w:hAnsi="Arial" w:cs="Arial"/>
          <w:b/>
          <w:sz w:val="24"/>
        </w:rPr>
      </w:pPr>
      <w:r>
        <w:rPr>
          <w:rFonts w:ascii="Arial" w:hAnsi="Arial" w:cs="Arial"/>
          <w:b/>
          <w:color w:val="0000FF"/>
          <w:sz w:val="24"/>
        </w:rPr>
        <w:t>S3-223830</w:t>
      </w:r>
      <w:r>
        <w:rPr>
          <w:rFonts w:ascii="Arial" w:hAnsi="Arial" w:cs="Arial"/>
          <w:b/>
          <w:color w:val="0000FF"/>
          <w:sz w:val="24"/>
        </w:rPr>
        <w:tab/>
      </w:r>
      <w:r>
        <w:rPr>
          <w:rFonts w:ascii="Arial" w:hAnsi="Arial" w:cs="Arial"/>
          <w:b/>
          <w:sz w:val="24"/>
        </w:rPr>
        <w:t>New Key issue on the security of the information transfer of the RAN AI/ML framework</w:t>
      </w:r>
    </w:p>
    <w:p w14:paraId="026E3FF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Source: Ericsson</w:t>
      </w:r>
    </w:p>
    <w:p w14:paraId="565F25BD" w14:textId="77777777" w:rsidR="0041081B" w:rsidRDefault="0041081B" w:rsidP="0041081B">
      <w:pPr>
        <w:rPr>
          <w:rFonts w:ascii="Arial" w:hAnsi="Arial" w:cs="Arial"/>
          <w:b/>
        </w:rPr>
      </w:pPr>
      <w:r>
        <w:rPr>
          <w:rFonts w:ascii="Arial" w:hAnsi="Arial" w:cs="Arial"/>
          <w:b/>
        </w:rPr>
        <w:t xml:space="preserve">Discussion: </w:t>
      </w:r>
    </w:p>
    <w:p w14:paraId="412EB753" w14:textId="77777777" w:rsidR="0041081B" w:rsidRDefault="0041081B" w:rsidP="0041081B">
      <w:r>
        <w:t>Nokia: we support this key issue.</w:t>
      </w:r>
    </w:p>
    <w:p w14:paraId="68F28B14" w14:textId="77777777" w:rsidR="0041081B" w:rsidRDefault="0041081B" w:rsidP="0041081B">
      <w:r>
        <w:t>Ericsson: RAN3 hasn’t finished, that’s why we have the editor's note.</w:t>
      </w:r>
    </w:p>
    <w:p w14:paraId="7BA2D597" w14:textId="77777777" w:rsidR="0041081B" w:rsidRDefault="0041081B" w:rsidP="0041081B">
      <w:r>
        <w:t>Qualcomm: we revisit when RAN3 is done, so we can note this.</w:t>
      </w:r>
    </w:p>
    <w:p w14:paraId="79F36F2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E5B96F" w14:textId="0116437B" w:rsidR="0041081B" w:rsidRDefault="0041081B" w:rsidP="0041081B">
      <w:pPr>
        <w:rPr>
          <w:rFonts w:ascii="Arial" w:hAnsi="Arial" w:cs="Arial"/>
          <w:b/>
          <w:sz w:val="24"/>
        </w:rPr>
      </w:pPr>
      <w:r>
        <w:rPr>
          <w:rFonts w:ascii="Arial" w:hAnsi="Arial" w:cs="Arial"/>
          <w:b/>
          <w:color w:val="0000FF"/>
          <w:sz w:val="24"/>
        </w:rPr>
        <w:t>S3-224160</w:t>
      </w:r>
      <w:r>
        <w:rPr>
          <w:rFonts w:ascii="Arial" w:hAnsi="Arial" w:cs="Arial"/>
          <w:b/>
          <w:color w:val="0000FF"/>
          <w:sz w:val="24"/>
        </w:rPr>
        <w:tab/>
      </w:r>
      <w:r>
        <w:rPr>
          <w:rFonts w:ascii="Arial" w:hAnsi="Arial" w:cs="Arial"/>
          <w:b/>
          <w:sz w:val="24"/>
        </w:rPr>
        <w:t>Draft TR 33.877</w:t>
      </w:r>
    </w:p>
    <w:p w14:paraId="2EEECAD5" w14:textId="77777777" w:rsidR="0041081B" w:rsidRDefault="0041081B" w:rsidP="0041081B">
      <w:pPr>
        <w:rPr>
          <w:i/>
        </w:rPr>
      </w:pPr>
      <w:r>
        <w:rPr>
          <w:i/>
        </w:rPr>
        <w:lastRenderedPageBreak/>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33.877 v0.4.0</w:t>
      </w:r>
      <w:r>
        <w:rPr>
          <w:i/>
        </w:rPr>
        <w:br/>
      </w:r>
      <w:r>
        <w:rPr>
          <w:i/>
        </w:rPr>
        <w:tab/>
      </w:r>
      <w:r>
        <w:rPr>
          <w:i/>
        </w:rPr>
        <w:tab/>
      </w:r>
      <w:r>
        <w:rPr>
          <w:i/>
        </w:rPr>
        <w:tab/>
      </w:r>
      <w:r>
        <w:rPr>
          <w:i/>
        </w:rPr>
        <w:tab/>
      </w:r>
      <w:r>
        <w:rPr>
          <w:i/>
        </w:rPr>
        <w:tab/>
        <w:t>Source: Ericsson</w:t>
      </w:r>
    </w:p>
    <w:p w14:paraId="221CA2D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C7C212" w14:textId="77777777" w:rsidR="0041081B" w:rsidRDefault="0041081B" w:rsidP="0041081B">
      <w:pPr>
        <w:pStyle w:val="Heading3"/>
      </w:pPr>
      <w:bookmarkStart w:id="28" w:name="_Toc128488132"/>
      <w:r>
        <w:t>5.15</w:t>
      </w:r>
      <w:r>
        <w:tab/>
        <w:t>Study on security support for Next Generation Real Time Communication services</w:t>
      </w:r>
      <w:bookmarkEnd w:id="28"/>
    </w:p>
    <w:p w14:paraId="4E276C92" w14:textId="7E7613B7" w:rsidR="0041081B" w:rsidRDefault="0041081B" w:rsidP="0041081B">
      <w:pPr>
        <w:rPr>
          <w:rFonts w:ascii="Arial" w:hAnsi="Arial" w:cs="Arial"/>
          <w:b/>
          <w:sz w:val="24"/>
        </w:rPr>
      </w:pPr>
      <w:r>
        <w:rPr>
          <w:rFonts w:ascii="Arial" w:hAnsi="Arial" w:cs="Arial"/>
          <w:b/>
          <w:color w:val="0000FF"/>
          <w:sz w:val="24"/>
        </w:rPr>
        <w:t>S3-223597</w:t>
      </w:r>
      <w:r>
        <w:rPr>
          <w:rFonts w:ascii="Arial" w:hAnsi="Arial" w:cs="Arial"/>
          <w:b/>
          <w:color w:val="0000FF"/>
          <w:sz w:val="24"/>
        </w:rPr>
        <w:tab/>
      </w:r>
      <w:r>
        <w:rPr>
          <w:rFonts w:ascii="Arial" w:hAnsi="Arial" w:cs="Arial"/>
          <w:b/>
          <w:sz w:val="24"/>
        </w:rPr>
        <w:t>EN addressing for solution#2</w:t>
      </w:r>
    </w:p>
    <w:p w14:paraId="23E41F8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CDE60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S3-224157</w:t>
      </w:r>
      <w:r>
        <w:rPr>
          <w:color w:val="993300"/>
          <w:u w:val="single"/>
        </w:rPr>
        <w:t>.</w:t>
      </w:r>
    </w:p>
    <w:p w14:paraId="12DF4FF0" w14:textId="2E1D9998" w:rsidR="0041081B" w:rsidRDefault="0041081B" w:rsidP="0041081B">
      <w:pPr>
        <w:rPr>
          <w:rFonts w:ascii="Arial" w:hAnsi="Arial" w:cs="Arial"/>
          <w:b/>
          <w:sz w:val="24"/>
        </w:rPr>
      </w:pPr>
      <w:r>
        <w:rPr>
          <w:rFonts w:ascii="Arial" w:hAnsi="Arial" w:cs="Arial"/>
          <w:b/>
          <w:color w:val="0000FF"/>
          <w:sz w:val="24"/>
        </w:rPr>
        <w:t>S3-224157</w:t>
      </w:r>
      <w:r>
        <w:rPr>
          <w:rFonts w:ascii="Arial" w:hAnsi="Arial" w:cs="Arial"/>
          <w:b/>
          <w:color w:val="0000FF"/>
          <w:sz w:val="24"/>
        </w:rPr>
        <w:tab/>
      </w:r>
      <w:r>
        <w:rPr>
          <w:rFonts w:ascii="Arial" w:hAnsi="Arial" w:cs="Arial"/>
          <w:b/>
          <w:sz w:val="24"/>
        </w:rPr>
        <w:t>EN addressing for solution#2</w:t>
      </w:r>
    </w:p>
    <w:p w14:paraId="34E1189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575323" w14:textId="77777777" w:rsidR="0041081B" w:rsidRDefault="0041081B" w:rsidP="0041081B">
      <w:pPr>
        <w:rPr>
          <w:color w:val="808080"/>
        </w:rPr>
      </w:pPr>
      <w:r>
        <w:rPr>
          <w:color w:val="808080"/>
        </w:rPr>
        <w:t>(Replaces S3-223597)</w:t>
      </w:r>
    </w:p>
    <w:p w14:paraId="56B31C4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9A1B3C" w14:textId="33E2A2BD" w:rsidR="0041081B" w:rsidRDefault="0041081B" w:rsidP="0041081B">
      <w:pPr>
        <w:rPr>
          <w:rFonts w:ascii="Arial" w:hAnsi="Arial" w:cs="Arial"/>
          <w:b/>
          <w:sz w:val="24"/>
        </w:rPr>
      </w:pPr>
      <w:r>
        <w:rPr>
          <w:rFonts w:ascii="Arial" w:hAnsi="Arial" w:cs="Arial"/>
          <w:b/>
          <w:color w:val="0000FF"/>
          <w:sz w:val="24"/>
        </w:rPr>
        <w:t>S3-223598</w:t>
      </w:r>
      <w:r>
        <w:rPr>
          <w:rFonts w:ascii="Arial" w:hAnsi="Arial" w:cs="Arial"/>
          <w:b/>
          <w:color w:val="0000FF"/>
          <w:sz w:val="24"/>
        </w:rPr>
        <w:tab/>
      </w:r>
      <w:r>
        <w:rPr>
          <w:rFonts w:ascii="Arial" w:hAnsi="Arial" w:cs="Arial"/>
          <w:b/>
          <w:sz w:val="24"/>
        </w:rPr>
        <w:t>Adding conclusion to KI#3</w:t>
      </w:r>
    </w:p>
    <w:p w14:paraId="40A8D18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262F8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89F26C" w14:textId="6DA61BC4" w:rsidR="0041081B" w:rsidRDefault="0041081B" w:rsidP="0041081B">
      <w:pPr>
        <w:rPr>
          <w:rFonts w:ascii="Arial" w:hAnsi="Arial" w:cs="Arial"/>
          <w:b/>
          <w:sz w:val="24"/>
        </w:rPr>
      </w:pPr>
      <w:r>
        <w:rPr>
          <w:rFonts w:ascii="Arial" w:hAnsi="Arial" w:cs="Arial"/>
          <w:b/>
          <w:color w:val="0000FF"/>
          <w:sz w:val="24"/>
        </w:rPr>
        <w:t>S3-223599</w:t>
      </w:r>
      <w:r>
        <w:rPr>
          <w:rFonts w:ascii="Arial" w:hAnsi="Arial" w:cs="Arial"/>
          <w:b/>
          <w:color w:val="0000FF"/>
          <w:sz w:val="24"/>
        </w:rPr>
        <w:tab/>
      </w:r>
      <w:r>
        <w:rPr>
          <w:rFonts w:ascii="Arial" w:hAnsi="Arial" w:cs="Arial"/>
          <w:b/>
          <w:sz w:val="24"/>
        </w:rPr>
        <w:t>New solution to KI#2</w:t>
      </w:r>
    </w:p>
    <w:p w14:paraId="0976CCD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F3394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S3-224158</w:t>
      </w:r>
      <w:r>
        <w:rPr>
          <w:color w:val="993300"/>
          <w:u w:val="single"/>
        </w:rPr>
        <w:t>.</w:t>
      </w:r>
    </w:p>
    <w:p w14:paraId="18842B43" w14:textId="152C62EA" w:rsidR="0041081B" w:rsidRDefault="0041081B" w:rsidP="0041081B">
      <w:pPr>
        <w:rPr>
          <w:rFonts w:ascii="Arial" w:hAnsi="Arial" w:cs="Arial"/>
          <w:b/>
          <w:sz w:val="24"/>
        </w:rPr>
      </w:pPr>
      <w:r>
        <w:rPr>
          <w:rFonts w:ascii="Arial" w:hAnsi="Arial" w:cs="Arial"/>
          <w:b/>
          <w:color w:val="0000FF"/>
          <w:sz w:val="24"/>
        </w:rPr>
        <w:t>S3-224158</w:t>
      </w:r>
      <w:r>
        <w:rPr>
          <w:rFonts w:ascii="Arial" w:hAnsi="Arial" w:cs="Arial"/>
          <w:b/>
          <w:color w:val="0000FF"/>
          <w:sz w:val="24"/>
        </w:rPr>
        <w:tab/>
      </w:r>
      <w:r>
        <w:rPr>
          <w:rFonts w:ascii="Arial" w:hAnsi="Arial" w:cs="Arial"/>
          <w:b/>
          <w:sz w:val="24"/>
        </w:rPr>
        <w:t>New solution to KI#2</w:t>
      </w:r>
    </w:p>
    <w:p w14:paraId="1C1C5AB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B0D8ED" w14:textId="77777777" w:rsidR="0041081B" w:rsidRDefault="0041081B" w:rsidP="0041081B">
      <w:pPr>
        <w:rPr>
          <w:color w:val="808080"/>
        </w:rPr>
      </w:pPr>
      <w:r>
        <w:rPr>
          <w:color w:val="808080"/>
        </w:rPr>
        <w:t>(Replaces S3-223599)</w:t>
      </w:r>
    </w:p>
    <w:p w14:paraId="3CDEAC2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DB7509" w14:textId="4F43272E" w:rsidR="0041081B" w:rsidRDefault="0041081B" w:rsidP="0041081B">
      <w:pPr>
        <w:rPr>
          <w:rFonts w:ascii="Arial" w:hAnsi="Arial" w:cs="Arial"/>
          <w:b/>
          <w:sz w:val="24"/>
        </w:rPr>
      </w:pPr>
      <w:r>
        <w:rPr>
          <w:rFonts w:ascii="Arial" w:hAnsi="Arial" w:cs="Arial"/>
          <w:b/>
          <w:color w:val="0000FF"/>
          <w:sz w:val="24"/>
        </w:rPr>
        <w:t>S3-223600</w:t>
      </w:r>
      <w:r>
        <w:rPr>
          <w:rFonts w:ascii="Arial" w:hAnsi="Arial" w:cs="Arial"/>
          <w:b/>
          <w:color w:val="0000FF"/>
          <w:sz w:val="24"/>
        </w:rPr>
        <w:tab/>
      </w:r>
      <w:r>
        <w:rPr>
          <w:rFonts w:ascii="Arial" w:hAnsi="Arial" w:cs="Arial"/>
          <w:b/>
          <w:sz w:val="24"/>
        </w:rPr>
        <w:t>Discussion on way forward for KI#1</w:t>
      </w:r>
    </w:p>
    <w:p w14:paraId="06F971CF"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F817D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4300A0" w14:textId="34801173" w:rsidR="0041081B" w:rsidRDefault="0041081B" w:rsidP="0041081B">
      <w:pPr>
        <w:rPr>
          <w:rFonts w:ascii="Arial" w:hAnsi="Arial" w:cs="Arial"/>
          <w:b/>
          <w:sz w:val="24"/>
        </w:rPr>
      </w:pPr>
      <w:r>
        <w:rPr>
          <w:rFonts w:ascii="Arial" w:hAnsi="Arial" w:cs="Arial"/>
          <w:b/>
          <w:color w:val="0000FF"/>
          <w:sz w:val="24"/>
        </w:rPr>
        <w:t>S3-223601</w:t>
      </w:r>
      <w:r>
        <w:rPr>
          <w:rFonts w:ascii="Arial" w:hAnsi="Arial" w:cs="Arial"/>
          <w:b/>
          <w:color w:val="0000FF"/>
          <w:sz w:val="24"/>
        </w:rPr>
        <w:tab/>
      </w:r>
      <w:r>
        <w:rPr>
          <w:rFonts w:ascii="Arial" w:hAnsi="Arial" w:cs="Arial"/>
          <w:b/>
          <w:sz w:val="24"/>
        </w:rPr>
        <w:t>Adding conclusion to KI#1</w:t>
      </w:r>
    </w:p>
    <w:p w14:paraId="318761DC"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104DD6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A3907" w14:textId="1750E550" w:rsidR="0041081B" w:rsidRDefault="0041081B" w:rsidP="0041081B">
      <w:pPr>
        <w:rPr>
          <w:rFonts w:ascii="Arial" w:hAnsi="Arial" w:cs="Arial"/>
          <w:b/>
          <w:sz w:val="24"/>
        </w:rPr>
      </w:pPr>
      <w:r>
        <w:rPr>
          <w:rFonts w:ascii="Arial" w:hAnsi="Arial" w:cs="Arial"/>
          <w:b/>
          <w:color w:val="0000FF"/>
          <w:sz w:val="24"/>
        </w:rPr>
        <w:t>S3-223841</w:t>
      </w:r>
      <w:r>
        <w:rPr>
          <w:rFonts w:ascii="Arial" w:hAnsi="Arial" w:cs="Arial"/>
          <w:b/>
          <w:color w:val="0000FF"/>
          <w:sz w:val="24"/>
        </w:rPr>
        <w:tab/>
      </w:r>
      <w:r>
        <w:rPr>
          <w:rFonts w:ascii="Arial" w:hAnsi="Arial" w:cs="Arial"/>
          <w:b/>
          <w:sz w:val="24"/>
        </w:rPr>
        <w:t>Resolve 4 ENs in Solution#1</w:t>
      </w:r>
    </w:p>
    <w:p w14:paraId="03285EE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Source: Ericsson</w:t>
      </w:r>
    </w:p>
    <w:p w14:paraId="239E369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S3-224142</w:t>
      </w:r>
      <w:r>
        <w:rPr>
          <w:color w:val="993300"/>
          <w:u w:val="single"/>
        </w:rPr>
        <w:t>.</w:t>
      </w:r>
    </w:p>
    <w:p w14:paraId="1579E404" w14:textId="5753D1AC" w:rsidR="0041081B" w:rsidRDefault="0041081B" w:rsidP="0041081B">
      <w:pPr>
        <w:rPr>
          <w:rFonts w:ascii="Arial" w:hAnsi="Arial" w:cs="Arial"/>
          <w:b/>
          <w:sz w:val="24"/>
        </w:rPr>
      </w:pPr>
      <w:r>
        <w:rPr>
          <w:rFonts w:ascii="Arial" w:hAnsi="Arial" w:cs="Arial"/>
          <w:b/>
          <w:color w:val="0000FF"/>
          <w:sz w:val="24"/>
        </w:rPr>
        <w:t>S3-224142</w:t>
      </w:r>
      <w:r>
        <w:rPr>
          <w:rFonts w:ascii="Arial" w:hAnsi="Arial" w:cs="Arial"/>
          <w:b/>
          <w:color w:val="0000FF"/>
          <w:sz w:val="24"/>
        </w:rPr>
        <w:tab/>
      </w:r>
      <w:r>
        <w:rPr>
          <w:rFonts w:ascii="Arial" w:hAnsi="Arial" w:cs="Arial"/>
          <w:b/>
          <w:sz w:val="24"/>
        </w:rPr>
        <w:t>Resolve 4 ENs in Solution#1</w:t>
      </w:r>
    </w:p>
    <w:p w14:paraId="261C797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Source: Ericsson</w:t>
      </w:r>
    </w:p>
    <w:p w14:paraId="318A8F31" w14:textId="77777777" w:rsidR="0041081B" w:rsidRDefault="0041081B" w:rsidP="0041081B">
      <w:pPr>
        <w:rPr>
          <w:color w:val="808080"/>
        </w:rPr>
      </w:pPr>
      <w:r>
        <w:rPr>
          <w:color w:val="808080"/>
        </w:rPr>
        <w:t>(Replaces S3-223841)</w:t>
      </w:r>
    </w:p>
    <w:p w14:paraId="23851FE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9F878E" w14:textId="1BF44C17" w:rsidR="0041081B" w:rsidRDefault="0041081B" w:rsidP="0041081B">
      <w:pPr>
        <w:rPr>
          <w:rFonts w:ascii="Arial" w:hAnsi="Arial" w:cs="Arial"/>
          <w:b/>
          <w:sz w:val="24"/>
        </w:rPr>
      </w:pPr>
      <w:r>
        <w:rPr>
          <w:rFonts w:ascii="Arial" w:hAnsi="Arial" w:cs="Arial"/>
          <w:b/>
          <w:color w:val="0000FF"/>
          <w:sz w:val="24"/>
        </w:rPr>
        <w:t>S3-223842</w:t>
      </w:r>
      <w:r>
        <w:rPr>
          <w:rFonts w:ascii="Arial" w:hAnsi="Arial" w:cs="Arial"/>
          <w:b/>
          <w:color w:val="0000FF"/>
          <w:sz w:val="24"/>
        </w:rPr>
        <w:tab/>
      </w:r>
      <w:r>
        <w:rPr>
          <w:rFonts w:ascii="Arial" w:hAnsi="Arial" w:cs="Arial"/>
          <w:b/>
          <w:sz w:val="24"/>
        </w:rPr>
        <w:t>Add Evaluation for Solution#1</w:t>
      </w:r>
    </w:p>
    <w:p w14:paraId="3D15802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Source: Ericsson</w:t>
      </w:r>
    </w:p>
    <w:p w14:paraId="50A8A2F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S3-224143</w:t>
      </w:r>
      <w:r>
        <w:rPr>
          <w:color w:val="993300"/>
          <w:u w:val="single"/>
        </w:rPr>
        <w:t>.</w:t>
      </w:r>
    </w:p>
    <w:p w14:paraId="0617CE93" w14:textId="71514F5F" w:rsidR="0041081B" w:rsidRDefault="0041081B" w:rsidP="0041081B">
      <w:pPr>
        <w:rPr>
          <w:rFonts w:ascii="Arial" w:hAnsi="Arial" w:cs="Arial"/>
          <w:b/>
          <w:sz w:val="24"/>
        </w:rPr>
      </w:pPr>
      <w:r>
        <w:rPr>
          <w:rFonts w:ascii="Arial" w:hAnsi="Arial" w:cs="Arial"/>
          <w:b/>
          <w:color w:val="0000FF"/>
          <w:sz w:val="24"/>
        </w:rPr>
        <w:t>S3-224143</w:t>
      </w:r>
      <w:r>
        <w:rPr>
          <w:rFonts w:ascii="Arial" w:hAnsi="Arial" w:cs="Arial"/>
          <w:b/>
          <w:color w:val="0000FF"/>
          <w:sz w:val="24"/>
        </w:rPr>
        <w:tab/>
      </w:r>
      <w:r>
        <w:rPr>
          <w:rFonts w:ascii="Arial" w:hAnsi="Arial" w:cs="Arial"/>
          <w:b/>
          <w:sz w:val="24"/>
        </w:rPr>
        <w:t>Add Evaluation for Solution#1</w:t>
      </w:r>
    </w:p>
    <w:p w14:paraId="2B11FB2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Source: Ericsson</w:t>
      </w:r>
    </w:p>
    <w:p w14:paraId="20B74562" w14:textId="77777777" w:rsidR="0041081B" w:rsidRDefault="0041081B" w:rsidP="0041081B">
      <w:pPr>
        <w:rPr>
          <w:color w:val="808080"/>
        </w:rPr>
      </w:pPr>
      <w:r>
        <w:rPr>
          <w:color w:val="808080"/>
        </w:rPr>
        <w:t>(Replaces S3-223842)</w:t>
      </w:r>
    </w:p>
    <w:p w14:paraId="6C8BE33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5EEB38" w14:textId="75E0FB36" w:rsidR="0041081B" w:rsidRDefault="0041081B" w:rsidP="0041081B">
      <w:pPr>
        <w:rPr>
          <w:rFonts w:ascii="Arial" w:hAnsi="Arial" w:cs="Arial"/>
          <w:b/>
          <w:sz w:val="24"/>
        </w:rPr>
      </w:pPr>
      <w:r>
        <w:rPr>
          <w:rFonts w:ascii="Arial" w:hAnsi="Arial" w:cs="Arial"/>
          <w:b/>
          <w:color w:val="0000FF"/>
          <w:sz w:val="24"/>
        </w:rPr>
        <w:t>S3-223843</w:t>
      </w:r>
      <w:r>
        <w:rPr>
          <w:rFonts w:ascii="Arial" w:hAnsi="Arial" w:cs="Arial"/>
          <w:b/>
          <w:color w:val="0000FF"/>
          <w:sz w:val="24"/>
        </w:rPr>
        <w:tab/>
      </w:r>
      <w:r>
        <w:rPr>
          <w:rFonts w:ascii="Arial" w:hAnsi="Arial" w:cs="Arial"/>
          <w:b/>
          <w:sz w:val="24"/>
        </w:rPr>
        <w:t>New solution: How to avoid e2ae limitation and achieve e2e security for IMS Data Channel</w:t>
      </w:r>
    </w:p>
    <w:p w14:paraId="3B626CC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Source: Ericsson</w:t>
      </w:r>
    </w:p>
    <w:p w14:paraId="50AF705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S3-224124</w:t>
      </w:r>
      <w:r>
        <w:rPr>
          <w:color w:val="993300"/>
          <w:u w:val="single"/>
        </w:rPr>
        <w:t>.</w:t>
      </w:r>
    </w:p>
    <w:p w14:paraId="53124253" w14:textId="23BED108" w:rsidR="0041081B" w:rsidRDefault="0041081B" w:rsidP="0041081B">
      <w:pPr>
        <w:rPr>
          <w:rFonts w:ascii="Arial" w:hAnsi="Arial" w:cs="Arial"/>
          <w:b/>
          <w:sz w:val="24"/>
        </w:rPr>
      </w:pPr>
      <w:r>
        <w:rPr>
          <w:rFonts w:ascii="Arial" w:hAnsi="Arial" w:cs="Arial"/>
          <w:b/>
          <w:color w:val="0000FF"/>
          <w:sz w:val="24"/>
        </w:rPr>
        <w:t>S3-224124</w:t>
      </w:r>
      <w:r>
        <w:rPr>
          <w:rFonts w:ascii="Arial" w:hAnsi="Arial" w:cs="Arial"/>
          <w:b/>
          <w:color w:val="0000FF"/>
          <w:sz w:val="24"/>
        </w:rPr>
        <w:tab/>
      </w:r>
      <w:r>
        <w:rPr>
          <w:rFonts w:ascii="Arial" w:hAnsi="Arial" w:cs="Arial"/>
          <w:b/>
          <w:sz w:val="24"/>
        </w:rPr>
        <w:t>New solution: How to avoid e2ae limitation and achieve e2e security for IMS Data Channel</w:t>
      </w:r>
    </w:p>
    <w:p w14:paraId="3465BE8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Source: Ericsson</w:t>
      </w:r>
    </w:p>
    <w:p w14:paraId="64DFA46A" w14:textId="77777777" w:rsidR="0041081B" w:rsidRDefault="0041081B" w:rsidP="0041081B">
      <w:pPr>
        <w:rPr>
          <w:color w:val="808080"/>
        </w:rPr>
      </w:pPr>
      <w:r>
        <w:rPr>
          <w:color w:val="808080"/>
        </w:rPr>
        <w:t>(Replaces S3-223843)</w:t>
      </w:r>
    </w:p>
    <w:p w14:paraId="681715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65F639" w14:textId="684337DA" w:rsidR="0041081B" w:rsidRDefault="0041081B" w:rsidP="0041081B">
      <w:pPr>
        <w:rPr>
          <w:rFonts w:ascii="Arial" w:hAnsi="Arial" w:cs="Arial"/>
          <w:b/>
          <w:sz w:val="24"/>
        </w:rPr>
      </w:pPr>
      <w:r>
        <w:rPr>
          <w:rFonts w:ascii="Arial" w:hAnsi="Arial" w:cs="Arial"/>
          <w:b/>
          <w:color w:val="0000FF"/>
          <w:sz w:val="24"/>
        </w:rPr>
        <w:t>S3-224179</w:t>
      </w:r>
      <w:r>
        <w:rPr>
          <w:rFonts w:ascii="Arial" w:hAnsi="Arial" w:cs="Arial"/>
          <w:b/>
          <w:color w:val="0000FF"/>
          <w:sz w:val="24"/>
        </w:rPr>
        <w:tab/>
      </w:r>
      <w:r>
        <w:rPr>
          <w:rFonts w:ascii="Arial" w:hAnsi="Arial" w:cs="Arial"/>
          <w:b/>
          <w:sz w:val="24"/>
        </w:rPr>
        <w:t>Draft TR 33.890</w:t>
      </w:r>
    </w:p>
    <w:p w14:paraId="5AE66177" w14:textId="77777777" w:rsidR="0041081B" w:rsidRDefault="0041081B" w:rsidP="0041081B">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33.890 v0.4.0</w:t>
      </w:r>
      <w:r>
        <w:rPr>
          <w:i/>
        </w:rPr>
        <w:br/>
      </w:r>
      <w:r>
        <w:rPr>
          <w:i/>
        </w:rPr>
        <w:tab/>
      </w:r>
      <w:r>
        <w:rPr>
          <w:i/>
        </w:rPr>
        <w:tab/>
      </w:r>
      <w:r>
        <w:rPr>
          <w:i/>
        </w:rPr>
        <w:tab/>
      </w:r>
      <w:r>
        <w:rPr>
          <w:i/>
        </w:rPr>
        <w:tab/>
      </w:r>
      <w:r>
        <w:rPr>
          <w:i/>
        </w:rPr>
        <w:tab/>
        <w:t>Source: Huawei</w:t>
      </w:r>
    </w:p>
    <w:p w14:paraId="7F1616C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691307" w14:textId="77777777" w:rsidR="0041081B" w:rsidRDefault="0041081B" w:rsidP="0041081B">
      <w:pPr>
        <w:pStyle w:val="Heading3"/>
      </w:pPr>
      <w:bookmarkStart w:id="29" w:name="_Toc128488133"/>
      <w:r>
        <w:t>5.16</w:t>
      </w:r>
      <w:r>
        <w:tab/>
        <w:t>Study on security aspects of enhanced support of Non-Public Networks phase 2</w:t>
      </w:r>
      <w:bookmarkEnd w:id="29"/>
    </w:p>
    <w:p w14:paraId="75C28414" w14:textId="72E39E41" w:rsidR="0041081B" w:rsidRDefault="0041081B" w:rsidP="0041081B">
      <w:pPr>
        <w:rPr>
          <w:rFonts w:ascii="Arial" w:hAnsi="Arial" w:cs="Arial"/>
          <w:b/>
          <w:sz w:val="24"/>
        </w:rPr>
      </w:pPr>
      <w:r>
        <w:rPr>
          <w:rFonts w:ascii="Arial" w:hAnsi="Arial" w:cs="Arial"/>
          <w:b/>
          <w:color w:val="0000FF"/>
          <w:sz w:val="24"/>
        </w:rPr>
        <w:t>S3-223168</w:t>
      </w:r>
      <w:r>
        <w:rPr>
          <w:rFonts w:ascii="Arial" w:hAnsi="Arial" w:cs="Arial"/>
          <w:b/>
          <w:color w:val="0000FF"/>
          <w:sz w:val="24"/>
        </w:rPr>
        <w:tab/>
      </w:r>
      <w:r>
        <w:rPr>
          <w:rFonts w:ascii="Arial" w:hAnsi="Arial" w:cs="Arial"/>
          <w:b/>
          <w:sz w:val="24"/>
        </w:rPr>
        <w:t>Questions for SUCI protection requirements for non-3GPP (WLAN) access to SNPN</w:t>
      </w:r>
    </w:p>
    <w:p w14:paraId="0852EEF0"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S2-2207700</w:t>
      </w:r>
    </w:p>
    <w:p w14:paraId="063E2A3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S3-224175</w:t>
      </w:r>
      <w:r>
        <w:rPr>
          <w:color w:val="993300"/>
          <w:u w:val="single"/>
        </w:rPr>
        <w:t>.</w:t>
      </w:r>
    </w:p>
    <w:p w14:paraId="213B09BE" w14:textId="708CBB2B" w:rsidR="0041081B" w:rsidRDefault="0041081B" w:rsidP="0041081B">
      <w:pPr>
        <w:rPr>
          <w:rFonts w:ascii="Arial" w:hAnsi="Arial" w:cs="Arial"/>
          <w:b/>
          <w:sz w:val="24"/>
        </w:rPr>
      </w:pPr>
      <w:r>
        <w:rPr>
          <w:rFonts w:ascii="Arial" w:hAnsi="Arial" w:cs="Arial"/>
          <w:b/>
          <w:color w:val="0000FF"/>
          <w:sz w:val="24"/>
        </w:rPr>
        <w:t>S3-223175</w:t>
      </w:r>
      <w:r>
        <w:rPr>
          <w:rFonts w:ascii="Arial" w:hAnsi="Arial" w:cs="Arial"/>
          <w:b/>
          <w:color w:val="0000FF"/>
          <w:sz w:val="24"/>
        </w:rPr>
        <w:tab/>
      </w:r>
      <w:r>
        <w:rPr>
          <w:rFonts w:ascii="Arial" w:hAnsi="Arial" w:cs="Arial"/>
          <w:b/>
          <w:sz w:val="24"/>
        </w:rPr>
        <w:t>Progress and open issues for NPN enhancements in Rel-18</w:t>
      </w:r>
    </w:p>
    <w:p w14:paraId="471E5727"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S2-2209860</w:t>
      </w:r>
    </w:p>
    <w:p w14:paraId="685051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S3-224175</w:t>
      </w:r>
      <w:r>
        <w:rPr>
          <w:color w:val="993300"/>
          <w:u w:val="single"/>
        </w:rPr>
        <w:t>.</w:t>
      </w:r>
    </w:p>
    <w:p w14:paraId="61F54A1E" w14:textId="44005262" w:rsidR="0041081B" w:rsidRDefault="0041081B" w:rsidP="0041081B">
      <w:pPr>
        <w:rPr>
          <w:rFonts w:ascii="Arial" w:hAnsi="Arial" w:cs="Arial"/>
          <w:b/>
          <w:sz w:val="24"/>
        </w:rPr>
      </w:pPr>
      <w:r>
        <w:rPr>
          <w:rFonts w:ascii="Arial" w:hAnsi="Arial" w:cs="Arial"/>
          <w:b/>
          <w:color w:val="0000FF"/>
          <w:sz w:val="24"/>
        </w:rPr>
        <w:t>S3-223574</w:t>
      </w:r>
      <w:r>
        <w:rPr>
          <w:rFonts w:ascii="Arial" w:hAnsi="Arial" w:cs="Arial"/>
          <w:b/>
          <w:color w:val="0000FF"/>
          <w:sz w:val="24"/>
        </w:rPr>
        <w:tab/>
      </w:r>
      <w:proofErr w:type="spellStart"/>
      <w:r>
        <w:rPr>
          <w:rFonts w:ascii="Arial" w:hAnsi="Arial" w:cs="Arial"/>
          <w:b/>
          <w:sz w:val="24"/>
        </w:rPr>
        <w:t>draft_Reply</w:t>
      </w:r>
      <w:proofErr w:type="spellEnd"/>
      <w:r>
        <w:rPr>
          <w:rFonts w:ascii="Arial" w:hAnsi="Arial" w:cs="Arial"/>
          <w:b/>
          <w:sz w:val="24"/>
        </w:rPr>
        <w:t xml:space="preserve"> LS to Progress and open issues for NPN enhancements in Rel-18</w:t>
      </w:r>
    </w:p>
    <w:p w14:paraId="7B2449AA"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w:t>
      </w:r>
    </w:p>
    <w:p w14:paraId="12935D0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6542BB" w14:textId="49DB1CCF" w:rsidR="0041081B" w:rsidRDefault="0041081B" w:rsidP="0041081B">
      <w:pPr>
        <w:rPr>
          <w:rFonts w:ascii="Arial" w:hAnsi="Arial" w:cs="Arial"/>
          <w:b/>
          <w:sz w:val="24"/>
        </w:rPr>
      </w:pPr>
      <w:r>
        <w:rPr>
          <w:rFonts w:ascii="Arial" w:hAnsi="Arial" w:cs="Arial"/>
          <w:b/>
          <w:color w:val="0000FF"/>
          <w:sz w:val="24"/>
        </w:rPr>
        <w:t>S3-223374</w:t>
      </w:r>
      <w:r>
        <w:rPr>
          <w:rFonts w:ascii="Arial" w:hAnsi="Arial" w:cs="Arial"/>
          <w:b/>
          <w:color w:val="0000FF"/>
          <w:sz w:val="24"/>
        </w:rPr>
        <w:tab/>
      </w:r>
      <w:r>
        <w:rPr>
          <w:rFonts w:ascii="Arial" w:hAnsi="Arial" w:cs="Arial"/>
          <w:b/>
          <w:sz w:val="24"/>
        </w:rPr>
        <w:t>SUCI protection for non-3GPP (WLAN) access to SNPN</w:t>
      </w:r>
    </w:p>
    <w:p w14:paraId="074A7C9B"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80790B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ED0EB5" w14:textId="697CEA8D" w:rsidR="0041081B" w:rsidRDefault="0041081B" w:rsidP="0041081B">
      <w:pPr>
        <w:rPr>
          <w:rFonts w:ascii="Arial" w:hAnsi="Arial" w:cs="Arial"/>
          <w:b/>
          <w:sz w:val="24"/>
        </w:rPr>
      </w:pPr>
      <w:r>
        <w:rPr>
          <w:rFonts w:ascii="Arial" w:hAnsi="Arial" w:cs="Arial"/>
          <w:b/>
          <w:color w:val="0000FF"/>
          <w:sz w:val="24"/>
        </w:rPr>
        <w:t>S3-223375</w:t>
      </w:r>
      <w:r>
        <w:rPr>
          <w:rFonts w:ascii="Arial" w:hAnsi="Arial" w:cs="Arial"/>
          <w:b/>
          <w:color w:val="0000FF"/>
          <w:sz w:val="24"/>
        </w:rPr>
        <w:tab/>
      </w:r>
      <w:r>
        <w:rPr>
          <w:rFonts w:ascii="Arial" w:hAnsi="Arial" w:cs="Arial"/>
          <w:b/>
          <w:sz w:val="24"/>
        </w:rPr>
        <w:t>Reply LS on Progress and open issues for NPN enhancements in Rel-18</w:t>
      </w:r>
    </w:p>
    <w:p w14:paraId="2DE47B24"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CT1, CT3, CT4, RAN2, RAN3</w:t>
      </w:r>
      <w:r>
        <w:rPr>
          <w:i/>
        </w:rPr>
        <w:br/>
      </w:r>
      <w:r>
        <w:rPr>
          <w:i/>
        </w:rPr>
        <w:tab/>
      </w:r>
      <w:r>
        <w:rPr>
          <w:i/>
        </w:rPr>
        <w:tab/>
      </w:r>
      <w:r>
        <w:rPr>
          <w:i/>
        </w:rPr>
        <w:tab/>
      </w:r>
      <w:r>
        <w:rPr>
          <w:i/>
        </w:rPr>
        <w:tab/>
      </w:r>
      <w:r>
        <w:rPr>
          <w:i/>
        </w:rPr>
        <w:tab/>
        <w:t>Source: Qualcomm Incorporated</w:t>
      </w:r>
    </w:p>
    <w:p w14:paraId="5C0F775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S3-224175</w:t>
      </w:r>
      <w:r>
        <w:rPr>
          <w:color w:val="993300"/>
          <w:u w:val="single"/>
        </w:rPr>
        <w:t>.</w:t>
      </w:r>
    </w:p>
    <w:p w14:paraId="783F20E0" w14:textId="5CAA4F6B" w:rsidR="0041081B" w:rsidRDefault="0041081B" w:rsidP="0041081B">
      <w:pPr>
        <w:rPr>
          <w:rFonts w:ascii="Arial" w:hAnsi="Arial" w:cs="Arial"/>
          <w:b/>
          <w:sz w:val="24"/>
        </w:rPr>
      </w:pPr>
      <w:r>
        <w:rPr>
          <w:rFonts w:ascii="Arial" w:hAnsi="Arial" w:cs="Arial"/>
          <w:b/>
          <w:color w:val="0000FF"/>
          <w:sz w:val="24"/>
        </w:rPr>
        <w:t>S3-224175</w:t>
      </w:r>
      <w:r>
        <w:rPr>
          <w:rFonts w:ascii="Arial" w:hAnsi="Arial" w:cs="Arial"/>
          <w:b/>
          <w:color w:val="0000FF"/>
          <w:sz w:val="24"/>
        </w:rPr>
        <w:tab/>
      </w:r>
      <w:r>
        <w:rPr>
          <w:rFonts w:ascii="Arial" w:hAnsi="Arial" w:cs="Arial"/>
          <w:b/>
          <w:sz w:val="24"/>
        </w:rPr>
        <w:t>Reply LS on Progress and open issues for NPN enhancements in Rel-18</w:t>
      </w:r>
    </w:p>
    <w:p w14:paraId="7F7AA232"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CT1, CT3, CT4, RAN2, RAN3</w:t>
      </w:r>
      <w:r>
        <w:rPr>
          <w:i/>
        </w:rPr>
        <w:br/>
      </w:r>
      <w:r>
        <w:rPr>
          <w:i/>
        </w:rPr>
        <w:tab/>
      </w:r>
      <w:r>
        <w:rPr>
          <w:i/>
        </w:rPr>
        <w:tab/>
      </w:r>
      <w:r>
        <w:rPr>
          <w:i/>
        </w:rPr>
        <w:tab/>
      </w:r>
      <w:r>
        <w:rPr>
          <w:i/>
        </w:rPr>
        <w:tab/>
      </w:r>
      <w:r>
        <w:rPr>
          <w:i/>
        </w:rPr>
        <w:tab/>
        <w:t>Source: Qualcomm Incorporated</w:t>
      </w:r>
    </w:p>
    <w:p w14:paraId="7B3DBEA7" w14:textId="77777777" w:rsidR="0041081B" w:rsidRDefault="0041081B" w:rsidP="0041081B">
      <w:pPr>
        <w:rPr>
          <w:color w:val="808080"/>
        </w:rPr>
      </w:pPr>
      <w:r>
        <w:rPr>
          <w:color w:val="808080"/>
        </w:rPr>
        <w:t>(Replaces S3-223375)</w:t>
      </w:r>
    </w:p>
    <w:p w14:paraId="2DB66B3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B59C62" w14:textId="4EA7FB29" w:rsidR="0041081B" w:rsidRDefault="0041081B" w:rsidP="0041081B">
      <w:pPr>
        <w:rPr>
          <w:rFonts w:ascii="Arial" w:hAnsi="Arial" w:cs="Arial"/>
          <w:b/>
          <w:sz w:val="24"/>
        </w:rPr>
      </w:pPr>
      <w:r>
        <w:rPr>
          <w:rFonts w:ascii="Arial" w:hAnsi="Arial" w:cs="Arial"/>
          <w:b/>
          <w:color w:val="0000FF"/>
          <w:sz w:val="24"/>
        </w:rPr>
        <w:t>S3-223491</w:t>
      </w:r>
      <w:r>
        <w:rPr>
          <w:rFonts w:ascii="Arial" w:hAnsi="Arial" w:cs="Arial"/>
          <w:b/>
          <w:color w:val="0000FF"/>
          <w:sz w:val="24"/>
        </w:rPr>
        <w:tab/>
      </w:r>
      <w:r>
        <w:rPr>
          <w:rFonts w:ascii="Arial" w:hAnsi="Arial" w:cs="Arial"/>
          <w:b/>
          <w:sz w:val="24"/>
        </w:rPr>
        <w:t>Reply LS on Progress and open issues for NPN enhancements in Rel-18</w:t>
      </w:r>
    </w:p>
    <w:p w14:paraId="2A0963FB" w14:textId="77777777" w:rsidR="0041081B" w:rsidRDefault="0041081B" w:rsidP="0041081B">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06627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5B3E4C" w14:textId="40997E62" w:rsidR="0041081B" w:rsidRDefault="0041081B" w:rsidP="0041081B">
      <w:pPr>
        <w:rPr>
          <w:rFonts w:ascii="Arial" w:hAnsi="Arial" w:cs="Arial"/>
          <w:b/>
          <w:sz w:val="24"/>
        </w:rPr>
      </w:pPr>
      <w:r>
        <w:rPr>
          <w:rFonts w:ascii="Arial" w:hAnsi="Arial" w:cs="Arial"/>
          <w:b/>
          <w:color w:val="0000FF"/>
          <w:sz w:val="24"/>
        </w:rPr>
        <w:t>S3-223218</w:t>
      </w:r>
      <w:r>
        <w:rPr>
          <w:rFonts w:ascii="Arial" w:hAnsi="Arial" w:cs="Arial"/>
          <w:b/>
          <w:color w:val="0000FF"/>
          <w:sz w:val="24"/>
        </w:rPr>
        <w:tab/>
      </w:r>
      <w:r>
        <w:rPr>
          <w:rFonts w:ascii="Arial" w:hAnsi="Arial" w:cs="Arial"/>
          <w:b/>
          <w:sz w:val="24"/>
        </w:rPr>
        <w:t>Solution for Trusted non-3GPP Access for SNPN</w:t>
      </w:r>
    </w:p>
    <w:p w14:paraId="75A470E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Lenovo</w:t>
      </w:r>
    </w:p>
    <w:p w14:paraId="7E5792C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S3-224034</w:t>
      </w:r>
      <w:r>
        <w:rPr>
          <w:color w:val="993300"/>
          <w:u w:val="single"/>
        </w:rPr>
        <w:t>.</w:t>
      </w:r>
    </w:p>
    <w:p w14:paraId="5B923B5C" w14:textId="341B81BF" w:rsidR="0041081B" w:rsidRDefault="0041081B" w:rsidP="0041081B">
      <w:pPr>
        <w:rPr>
          <w:rFonts w:ascii="Arial" w:hAnsi="Arial" w:cs="Arial"/>
          <w:b/>
          <w:sz w:val="24"/>
        </w:rPr>
      </w:pPr>
      <w:r>
        <w:rPr>
          <w:rFonts w:ascii="Arial" w:hAnsi="Arial" w:cs="Arial"/>
          <w:b/>
          <w:color w:val="0000FF"/>
          <w:sz w:val="24"/>
        </w:rPr>
        <w:t>S3-224034</w:t>
      </w:r>
      <w:r>
        <w:rPr>
          <w:rFonts w:ascii="Arial" w:hAnsi="Arial" w:cs="Arial"/>
          <w:b/>
          <w:color w:val="0000FF"/>
          <w:sz w:val="24"/>
        </w:rPr>
        <w:tab/>
      </w:r>
      <w:r>
        <w:rPr>
          <w:rFonts w:ascii="Arial" w:hAnsi="Arial" w:cs="Arial"/>
          <w:b/>
          <w:sz w:val="24"/>
        </w:rPr>
        <w:t>Solution for Trusted non-3GPP Access for SNPN</w:t>
      </w:r>
    </w:p>
    <w:p w14:paraId="546E9D2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Lenovo</w:t>
      </w:r>
    </w:p>
    <w:p w14:paraId="735ECAC5" w14:textId="77777777" w:rsidR="0041081B" w:rsidRDefault="0041081B" w:rsidP="0041081B">
      <w:pPr>
        <w:rPr>
          <w:color w:val="808080"/>
        </w:rPr>
      </w:pPr>
      <w:r>
        <w:rPr>
          <w:color w:val="808080"/>
        </w:rPr>
        <w:t>(Replaces S3-223218)</w:t>
      </w:r>
    </w:p>
    <w:p w14:paraId="0BAD9326" w14:textId="77777777" w:rsidR="0041081B" w:rsidRDefault="0041081B" w:rsidP="0041081B">
      <w:pPr>
        <w:rPr>
          <w:rFonts w:ascii="Arial" w:hAnsi="Arial" w:cs="Arial"/>
          <w:b/>
        </w:rPr>
      </w:pPr>
      <w:r>
        <w:rPr>
          <w:rFonts w:ascii="Arial" w:hAnsi="Arial" w:cs="Arial"/>
          <w:b/>
        </w:rPr>
        <w:t xml:space="preserve">Discussion: </w:t>
      </w:r>
    </w:p>
    <w:p w14:paraId="28B661CA" w14:textId="77777777" w:rsidR="0041081B" w:rsidRDefault="0041081B" w:rsidP="0041081B">
      <w:r>
        <w:t>Adding an editor's note on the evaluation.</w:t>
      </w:r>
    </w:p>
    <w:p w14:paraId="2FF4194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4D5AB9" w14:textId="7E589621" w:rsidR="0041081B" w:rsidRDefault="0041081B" w:rsidP="0041081B">
      <w:pPr>
        <w:rPr>
          <w:rFonts w:ascii="Arial" w:hAnsi="Arial" w:cs="Arial"/>
          <w:b/>
          <w:sz w:val="24"/>
        </w:rPr>
      </w:pPr>
      <w:r>
        <w:rPr>
          <w:rFonts w:ascii="Arial" w:hAnsi="Arial" w:cs="Arial"/>
          <w:b/>
          <w:color w:val="0000FF"/>
          <w:sz w:val="24"/>
        </w:rPr>
        <w:t>S3-223219</w:t>
      </w:r>
      <w:r>
        <w:rPr>
          <w:rFonts w:ascii="Arial" w:hAnsi="Arial" w:cs="Arial"/>
          <w:b/>
          <w:color w:val="0000FF"/>
          <w:sz w:val="24"/>
        </w:rPr>
        <w:tab/>
      </w:r>
      <w:r>
        <w:rPr>
          <w:rFonts w:ascii="Arial" w:hAnsi="Arial" w:cs="Arial"/>
          <w:b/>
          <w:sz w:val="24"/>
        </w:rPr>
        <w:t>Solution for Untrusted non-3GPP Access for SNPN</w:t>
      </w:r>
    </w:p>
    <w:p w14:paraId="0F0AFD6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Lenovo</w:t>
      </w:r>
    </w:p>
    <w:p w14:paraId="5691602A" w14:textId="77777777" w:rsidR="0041081B" w:rsidRDefault="0041081B" w:rsidP="0041081B">
      <w:pPr>
        <w:rPr>
          <w:rFonts w:ascii="Arial" w:hAnsi="Arial" w:cs="Arial"/>
          <w:b/>
        </w:rPr>
      </w:pPr>
      <w:r>
        <w:rPr>
          <w:rFonts w:ascii="Arial" w:hAnsi="Arial" w:cs="Arial"/>
          <w:b/>
        </w:rPr>
        <w:t xml:space="preserve">Discussion: </w:t>
      </w:r>
    </w:p>
    <w:p w14:paraId="36EE8614" w14:textId="77777777" w:rsidR="0041081B" w:rsidRDefault="0041081B" w:rsidP="0041081B">
      <w:r>
        <w:t>Ericsson: why do we need something new for untrusted?</w:t>
      </w:r>
    </w:p>
    <w:p w14:paraId="36DBE74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S3-224035</w:t>
      </w:r>
      <w:r>
        <w:rPr>
          <w:color w:val="993300"/>
          <w:u w:val="single"/>
        </w:rPr>
        <w:t>.</w:t>
      </w:r>
    </w:p>
    <w:p w14:paraId="27846733" w14:textId="042B47A0" w:rsidR="0041081B" w:rsidRDefault="0041081B" w:rsidP="0041081B">
      <w:pPr>
        <w:rPr>
          <w:rFonts w:ascii="Arial" w:hAnsi="Arial" w:cs="Arial"/>
          <w:b/>
          <w:sz w:val="24"/>
        </w:rPr>
      </w:pPr>
      <w:r>
        <w:rPr>
          <w:rFonts w:ascii="Arial" w:hAnsi="Arial" w:cs="Arial"/>
          <w:b/>
          <w:color w:val="0000FF"/>
          <w:sz w:val="24"/>
        </w:rPr>
        <w:t>S3-224035</w:t>
      </w:r>
      <w:r>
        <w:rPr>
          <w:rFonts w:ascii="Arial" w:hAnsi="Arial" w:cs="Arial"/>
          <w:b/>
          <w:color w:val="0000FF"/>
          <w:sz w:val="24"/>
        </w:rPr>
        <w:tab/>
      </w:r>
      <w:r>
        <w:rPr>
          <w:rFonts w:ascii="Arial" w:hAnsi="Arial" w:cs="Arial"/>
          <w:b/>
          <w:sz w:val="24"/>
        </w:rPr>
        <w:t>Solution for Untrusted non-3GPP Access for SNPN</w:t>
      </w:r>
    </w:p>
    <w:p w14:paraId="3A635B3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Lenovo</w:t>
      </w:r>
    </w:p>
    <w:p w14:paraId="1C3CDB90" w14:textId="77777777" w:rsidR="0041081B" w:rsidRDefault="0041081B" w:rsidP="0041081B">
      <w:pPr>
        <w:rPr>
          <w:color w:val="808080"/>
        </w:rPr>
      </w:pPr>
      <w:r>
        <w:rPr>
          <w:color w:val="808080"/>
        </w:rPr>
        <w:t>(Replaces S3-223219)</w:t>
      </w:r>
    </w:p>
    <w:p w14:paraId="0AEABD35" w14:textId="77777777" w:rsidR="0041081B" w:rsidRDefault="0041081B" w:rsidP="0041081B">
      <w:pPr>
        <w:rPr>
          <w:rFonts w:ascii="Arial" w:hAnsi="Arial" w:cs="Arial"/>
          <w:b/>
        </w:rPr>
      </w:pPr>
      <w:r>
        <w:rPr>
          <w:rFonts w:ascii="Arial" w:hAnsi="Arial" w:cs="Arial"/>
          <w:b/>
        </w:rPr>
        <w:t xml:space="preserve">Discussion: </w:t>
      </w:r>
    </w:p>
    <w:p w14:paraId="637080C5" w14:textId="77777777" w:rsidR="0041081B" w:rsidRDefault="0041081B" w:rsidP="0041081B">
      <w:r>
        <w:t>Adding an editor's note on the evaluation.</w:t>
      </w:r>
    </w:p>
    <w:p w14:paraId="5A8F261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676EDD" w14:textId="360CBC77" w:rsidR="0041081B" w:rsidRDefault="0041081B" w:rsidP="0041081B">
      <w:pPr>
        <w:rPr>
          <w:rFonts w:ascii="Arial" w:hAnsi="Arial" w:cs="Arial"/>
          <w:b/>
          <w:sz w:val="24"/>
        </w:rPr>
      </w:pPr>
      <w:r>
        <w:rPr>
          <w:rFonts w:ascii="Arial" w:hAnsi="Arial" w:cs="Arial"/>
          <w:b/>
          <w:color w:val="0000FF"/>
          <w:sz w:val="24"/>
        </w:rPr>
        <w:t>S3-223804</w:t>
      </w:r>
      <w:r>
        <w:rPr>
          <w:rFonts w:ascii="Arial" w:hAnsi="Arial" w:cs="Arial"/>
          <w:b/>
          <w:color w:val="0000FF"/>
          <w:sz w:val="24"/>
        </w:rPr>
        <w:tab/>
      </w:r>
      <w:r>
        <w:rPr>
          <w:rFonts w:ascii="Arial" w:hAnsi="Arial" w:cs="Arial"/>
          <w:b/>
          <w:sz w:val="24"/>
        </w:rPr>
        <w:t>Proposal for a solution for KI#1 - Anonymous authentication during connection establishment in trusted non-3GPP network access</w:t>
      </w:r>
    </w:p>
    <w:p w14:paraId="04C4D48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Nokia, Nokia Shanghai Bell</w:t>
      </w:r>
    </w:p>
    <w:p w14:paraId="40DC142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A6F7ED" w14:textId="57075D6B" w:rsidR="0041081B" w:rsidRDefault="0041081B" w:rsidP="0041081B">
      <w:pPr>
        <w:rPr>
          <w:rFonts w:ascii="Arial" w:hAnsi="Arial" w:cs="Arial"/>
          <w:b/>
          <w:sz w:val="24"/>
        </w:rPr>
      </w:pPr>
      <w:r>
        <w:rPr>
          <w:rFonts w:ascii="Arial" w:hAnsi="Arial" w:cs="Arial"/>
          <w:b/>
          <w:color w:val="0000FF"/>
          <w:sz w:val="24"/>
        </w:rPr>
        <w:t>S3-223490</w:t>
      </w:r>
      <w:r>
        <w:rPr>
          <w:rFonts w:ascii="Arial" w:hAnsi="Arial" w:cs="Arial"/>
          <w:b/>
          <w:color w:val="0000FF"/>
          <w:sz w:val="24"/>
        </w:rPr>
        <w:tab/>
      </w:r>
      <w:r>
        <w:rPr>
          <w:rFonts w:ascii="Arial" w:hAnsi="Arial" w:cs="Arial"/>
          <w:b/>
          <w:sz w:val="24"/>
        </w:rPr>
        <w:t>New solution on Reusing N3GPP authentication for NPN</w:t>
      </w:r>
    </w:p>
    <w:p w14:paraId="6FD0A59A"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DA415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S3-224037</w:t>
      </w:r>
      <w:r>
        <w:rPr>
          <w:color w:val="993300"/>
          <w:u w:val="single"/>
        </w:rPr>
        <w:t>.</w:t>
      </w:r>
    </w:p>
    <w:p w14:paraId="5097A81D" w14:textId="101DFC35" w:rsidR="0041081B" w:rsidRDefault="0041081B" w:rsidP="0041081B">
      <w:pPr>
        <w:rPr>
          <w:rFonts w:ascii="Arial" w:hAnsi="Arial" w:cs="Arial"/>
          <w:b/>
          <w:sz w:val="24"/>
        </w:rPr>
      </w:pPr>
      <w:r>
        <w:rPr>
          <w:rFonts w:ascii="Arial" w:hAnsi="Arial" w:cs="Arial"/>
          <w:b/>
          <w:color w:val="0000FF"/>
          <w:sz w:val="24"/>
        </w:rPr>
        <w:t>S3-224037</w:t>
      </w:r>
      <w:r>
        <w:rPr>
          <w:rFonts w:ascii="Arial" w:hAnsi="Arial" w:cs="Arial"/>
          <w:b/>
          <w:color w:val="0000FF"/>
          <w:sz w:val="24"/>
        </w:rPr>
        <w:tab/>
      </w:r>
      <w:r>
        <w:rPr>
          <w:rFonts w:ascii="Arial" w:hAnsi="Arial" w:cs="Arial"/>
          <w:b/>
          <w:sz w:val="24"/>
        </w:rPr>
        <w:t>New solution on Reusing N3GPP authentication for NPN</w:t>
      </w:r>
    </w:p>
    <w:p w14:paraId="57B45E0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C48767" w14:textId="77777777" w:rsidR="0041081B" w:rsidRDefault="0041081B" w:rsidP="0041081B">
      <w:pPr>
        <w:rPr>
          <w:color w:val="808080"/>
        </w:rPr>
      </w:pPr>
      <w:r>
        <w:rPr>
          <w:color w:val="808080"/>
        </w:rPr>
        <w:t>(Replaces S3-223490)</w:t>
      </w:r>
    </w:p>
    <w:p w14:paraId="7CE8445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6141F6" w14:textId="26B6EC47" w:rsidR="0041081B" w:rsidRDefault="0041081B" w:rsidP="0041081B">
      <w:pPr>
        <w:rPr>
          <w:rFonts w:ascii="Arial" w:hAnsi="Arial" w:cs="Arial"/>
          <w:b/>
          <w:sz w:val="24"/>
        </w:rPr>
      </w:pPr>
      <w:r>
        <w:rPr>
          <w:rFonts w:ascii="Arial" w:hAnsi="Arial" w:cs="Arial"/>
          <w:b/>
          <w:color w:val="0000FF"/>
          <w:sz w:val="24"/>
        </w:rPr>
        <w:t>S3-223669</w:t>
      </w:r>
      <w:r>
        <w:rPr>
          <w:rFonts w:ascii="Arial" w:hAnsi="Arial" w:cs="Arial"/>
          <w:b/>
          <w:color w:val="0000FF"/>
          <w:sz w:val="24"/>
        </w:rPr>
        <w:tab/>
      </w:r>
      <w:r>
        <w:rPr>
          <w:rFonts w:ascii="Arial" w:hAnsi="Arial" w:cs="Arial"/>
          <w:b/>
          <w:sz w:val="24"/>
        </w:rPr>
        <w:t>Removal of ENs in Sol#3</w:t>
      </w:r>
    </w:p>
    <w:p w14:paraId="3686565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Ericsson</w:t>
      </w:r>
    </w:p>
    <w:p w14:paraId="36B98F4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9320FB" w14:textId="6B6C9A51" w:rsidR="0041081B" w:rsidRDefault="0041081B" w:rsidP="0041081B">
      <w:pPr>
        <w:rPr>
          <w:rFonts w:ascii="Arial" w:hAnsi="Arial" w:cs="Arial"/>
          <w:b/>
          <w:sz w:val="24"/>
        </w:rPr>
      </w:pPr>
      <w:r>
        <w:rPr>
          <w:rFonts w:ascii="Arial" w:hAnsi="Arial" w:cs="Arial"/>
          <w:b/>
          <w:color w:val="0000FF"/>
          <w:sz w:val="24"/>
        </w:rPr>
        <w:t>S3-223668</w:t>
      </w:r>
      <w:r>
        <w:rPr>
          <w:rFonts w:ascii="Arial" w:hAnsi="Arial" w:cs="Arial"/>
          <w:b/>
          <w:color w:val="0000FF"/>
          <w:sz w:val="24"/>
        </w:rPr>
        <w:tab/>
      </w:r>
      <w:r>
        <w:rPr>
          <w:rFonts w:ascii="Arial" w:hAnsi="Arial" w:cs="Arial"/>
          <w:b/>
          <w:sz w:val="24"/>
        </w:rPr>
        <w:t>Solution to KI#1 – NSWO in SNPN</w:t>
      </w:r>
    </w:p>
    <w:p w14:paraId="5102A15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Ericsson</w:t>
      </w:r>
    </w:p>
    <w:p w14:paraId="27F2BF5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690C1D" w14:textId="6B937EA5" w:rsidR="0041081B" w:rsidRDefault="0041081B" w:rsidP="0041081B">
      <w:pPr>
        <w:rPr>
          <w:rFonts w:ascii="Arial" w:hAnsi="Arial" w:cs="Arial"/>
          <w:b/>
          <w:sz w:val="24"/>
        </w:rPr>
      </w:pPr>
      <w:r>
        <w:rPr>
          <w:rFonts w:ascii="Arial" w:hAnsi="Arial" w:cs="Arial"/>
          <w:b/>
          <w:color w:val="0000FF"/>
          <w:sz w:val="24"/>
        </w:rPr>
        <w:t>S3-223670</w:t>
      </w:r>
      <w:r>
        <w:rPr>
          <w:rFonts w:ascii="Arial" w:hAnsi="Arial" w:cs="Arial"/>
          <w:b/>
          <w:color w:val="0000FF"/>
          <w:sz w:val="24"/>
        </w:rPr>
        <w:tab/>
      </w:r>
      <w:r>
        <w:rPr>
          <w:rFonts w:ascii="Arial" w:hAnsi="Arial" w:cs="Arial"/>
          <w:b/>
          <w:sz w:val="24"/>
        </w:rPr>
        <w:t>Conclusions for KI#1</w:t>
      </w:r>
    </w:p>
    <w:p w14:paraId="7279B1A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Ericsson</w:t>
      </w:r>
    </w:p>
    <w:p w14:paraId="3F8394BE" w14:textId="77777777" w:rsidR="0041081B" w:rsidRDefault="0041081B" w:rsidP="0041081B">
      <w:pPr>
        <w:rPr>
          <w:rFonts w:ascii="Arial" w:hAnsi="Arial" w:cs="Arial"/>
          <w:b/>
        </w:rPr>
      </w:pPr>
      <w:r>
        <w:rPr>
          <w:rFonts w:ascii="Arial" w:hAnsi="Arial" w:cs="Arial"/>
          <w:b/>
        </w:rPr>
        <w:t xml:space="preserve">Discussion: </w:t>
      </w:r>
    </w:p>
    <w:p w14:paraId="08E499FD" w14:textId="77777777" w:rsidR="0041081B" w:rsidRDefault="0041081B" w:rsidP="0041081B">
      <w:r>
        <w:t>IDEMIA: NSWO doesn’t apply to SNPN according to SA2.</w:t>
      </w:r>
    </w:p>
    <w:p w14:paraId="671E330F" w14:textId="77777777" w:rsidR="0041081B" w:rsidRDefault="0041081B" w:rsidP="0041081B">
      <w:r>
        <w:t>Lenovo had an alternative solution.</w:t>
      </w:r>
    </w:p>
    <w:p w14:paraId="7DA11D4D" w14:textId="77777777" w:rsidR="0041081B" w:rsidRDefault="0041081B" w:rsidP="0041081B">
      <w:r>
        <w:t>Thales: too soon to conclude during this meeting, we have several options.</w:t>
      </w:r>
    </w:p>
    <w:p w14:paraId="4E546EB0" w14:textId="77777777" w:rsidR="0041081B" w:rsidRDefault="0041081B" w:rsidP="0041081B">
      <w:r>
        <w:t>Nokia agreed, too soon.</w:t>
      </w:r>
    </w:p>
    <w:p w14:paraId="30586E60" w14:textId="77777777" w:rsidR="0041081B" w:rsidRDefault="0041081B" w:rsidP="0041081B">
      <w:r>
        <w:t>Qualcomm: don’t conclude in this meeting.</w:t>
      </w:r>
    </w:p>
    <w:p w14:paraId="3F2F86C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6E69D1" w14:textId="18508F00" w:rsidR="0041081B" w:rsidRDefault="0041081B" w:rsidP="0041081B">
      <w:pPr>
        <w:rPr>
          <w:rFonts w:ascii="Arial" w:hAnsi="Arial" w:cs="Arial"/>
          <w:b/>
          <w:sz w:val="24"/>
        </w:rPr>
      </w:pPr>
      <w:r>
        <w:rPr>
          <w:rFonts w:ascii="Arial" w:hAnsi="Arial" w:cs="Arial"/>
          <w:b/>
          <w:color w:val="0000FF"/>
          <w:sz w:val="24"/>
        </w:rPr>
        <w:t>S3-223558</w:t>
      </w:r>
      <w:r>
        <w:rPr>
          <w:rFonts w:ascii="Arial" w:hAnsi="Arial" w:cs="Arial"/>
          <w:b/>
          <w:color w:val="0000FF"/>
          <w:sz w:val="24"/>
        </w:rPr>
        <w:tab/>
      </w:r>
      <w:r>
        <w:rPr>
          <w:rFonts w:ascii="Arial" w:hAnsi="Arial" w:cs="Arial"/>
          <w:b/>
          <w:sz w:val="24"/>
        </w:rPr>
        <w:t>Access to localized services using existing mechanisms</w:t>
      </w:r>
    </w:p>
    <w:p w14:paraId="112B0CD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Intel</w:t>
      </w:r>
    </w:p>
    <w:p w14:paraId="52C6FAFA" w14:textId="77777777" w:rsidR="0041081B" w:rsidRDefault="0041081B" w:rsidP="0041081B">
      <w:pPr>
        <w:rPr>
          <w:rFonts w:ascii="Arial" w:hAnsi="Arial" w:cs="Arial"/>
          <w:b/>
        </w:rPr>
      </w:pPr>
      <w:r>
        <w:rPr>
          <w:rFonts w:ascii="Arial" w:hAnsi="Arial" w:cs="Arial"/>
          <w:b/>
        </w:rPr>
        <w:t xml:space="preserve">Discussion: </w:t>
      </w:r>
    </w:p>
    <w:p w14:paraId="6024D30A" w14:textId="77777777" w:rsidR="0041081B" w:rsidRDefault="0041081B" w:rsidP="0041081B">
      <w:r>
        <w:t>Thales: provisioning is not defined in 3GPP.</w:t>
      </w:r>
    </w:p>
    <w:p w14:paraId="25864E5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S3-224043</w:t>
      </w:r>
      <w:r>
        <w:rPr>
          <w:color w:val="993300"/>
          <w:u w:val="single"/>
        </w:rPr>
        <w:t>.</w:t>
      </w:r>
    </w:p>
    <w:p w14:paraId="658AB1B7" w14:textId="529B02E1" w:rsidR="0041081B" w:rsidRDefault="0041081B" w:rsidP="0041081B">
      <w:pPr>
        <w:rPr>
          <w:rFonts w:ascii="Arial" w:hAnsi="Arial" w:cs="Arial"/>
          <w:b/>
          <w:sz w:val="24"/>
        </w:rPr>
      </w:pPr>
      <w:r>
        <w:rPr>
          <w:rFonts w:ascii="Arial" w:hAnsi="Arial" w:cs="Arial"/>
          <w:b/>
          <w:color w:val="0000FF"/>
          <w:sz w:val="24"/>
        </w:rPr>
        <w:t>S3-224043</w:t>
      </w:r>
      <w:r>
        <w:rPr>
          <w:rFonts w:ascii="Arial" w:hAnsi="Arial" w:cs="Arial"/>
          <w:b/>
          <w:color w:val="0000FF"/>
          <w:sz w:val="24"/>
        </w:rPr>
        <w:tab/>
      </w:r>
      <w:r>
        <w:rPr>
          <w:rFonts w:ascii="Arial" w:hAnsi="Arial" w:cs="Arial"/>
          <w:b/>
          <w:sz w:val="24"/>
        </w:rPr>
        <w:t>Access to localized services using existing mechanisms</w:t>
      </w:r>
    </w:p>
    <w:p w14:paraId="304FA30E"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Intel</w:t>
      </w:r>
    </w:p>
    <w:p w14:paraId="7B12812D" w14:textId="77777777" w:rsidR="0041081B" w:rsidRDefault="0041081B" w:rsidP="0041081B">
      <w:pPr>
        <w:rPr>
          <w:color w:val="808080"/>
        </w:rPr>
      </w:pPr>
      <w:r>
        <w:rPr>
          <w:color w:val="808080"/>
        </w:rPr>
        <w:t>(Replaces S3-223558)</w:t>
      </w:r>
    </w:p>
    <w:p w14:paraId="4F79EA1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CA4848" w14:textId="081DB948" w:rsidR="0041081B" w:rsidRDefault="0041081B" w:rsidP="0041081B">
      <w:pPr>
        <w:rPr>
          <w:rFonts w:ascii="Arial" w:hAnsi="Arial" w:cs="Arial"/>
          <w:b/>
          <w:sz w:val="24"/>
        </w:rPr>
      </w:pPr>
      <w:r>
        <w:rPr>
          <w:rFonts w:ascii="Arial" w:hAnsi="Arial" w:cs="Arial"/>
          <w:b/>
          <w:color w:val="0000FF"/>
          <w:sz w:val="24"/>
        </w:rPr>
        <w:t>S3-223559</w:t>
      </w:r>
      <w:r>
        <w:rPr>
          <w:rFonts w:ascii="Arial" w:hAnsi="Arial" w:cs="Arial"/>
          <w:b/>
          <w:color w:val="0000FF"/>
          <w:sz w:val="24"/>
        </w:rPr>
        <w:tab/>
      </w:r>
      <w:r>
        <w:rPr>
          <w:rFonts w:ascii="Arial" w:hAnsi="Arial" w:cs="Arial"/>
          <w:b/>
          <w:sz w:val="24"/>
        </w:rPr>
        <w:t>Access to localized services using AKMA mechanisms</w:t>
      </w:r>
    </w:p>
    <w:p w14:paraId="313D551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Intel</w:t>
      </w:r>
    </w:p>
    <w:p w14:paraId="5B66E7C2" w14:textId="77777777" w:rsidR="0041081B" w:rsidRDefault="0041081B" w:rsidP="0041081B">
      <w:pPr>
        <w:rPr>
          <w:rFonts w:ascii="Arial" w:hAnsi="Arial" w:cs="Arial"/>
          <w:b/>
        </w:rPr>
      </w:pPr>
      <w:r>
        <w:rPr>
          <w:rFonts w:ascii="Arial" w:hAnsi="Arial" w:cs="Arial"/>
          <w:b/>
        </w:rPr>
        <w:t xml:space="preserve">Discussion: </w:t>
      </w:r>
    </w:p>
    <w:p w14:paraId="4ADF8B80" w14:textId="77777777" w:rsidR="0041081B" w:rsidRDefault="0041081B" w:rsidP="0041081B">
      <w:r>
        <w:t xml:space="preserve">ORANGE: better not add provisioning in the TR. AKMA can be used to secure the connection. Add no impact on normative work. </w:t>
      </w:r>
    </w:p>
    <w:p w14:paraId="3CB16191" w14:textId="77777777" w:rsidR="0041081B" w:rsidRDefault="0041081B" w:rsidP="0041081B">
      <w:r>
        <w:t>Qualcomm and Thales objected to the contribution.</w:t>
      </w:r>
    </w:p>
    <w:p w14:paraId="133C3A7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59C3F0" w14:textId="309F5CFD" w:rsidR="0041081B" w:rsidRDefault="0041081B" w:rsidP="0041081B">
      <w:pPr>
        <w:rPr>
          <w:rFonts w:ascii="Arial" w:hAnsi="Arial" w:cs="Arial"/>
          <w:b/>
          <w:sz w:val="24"/>
        </w:rPr>
      </w:pPr>
      <w:r>
        <w:rPr>
          <w:rFonts w:ascii="Arial" w:hAnsi="Arial" w:cs="Arial"/>
          <w:b/>
          <w:color w:val="0000FF"/>
          <w:sz w:val="24"/>
        </w:rPr>
        <w:t>S3-223693</w:t>
      </w:r>
      <w:r>
        <w:rPr>
          <w:rFonts w:ascii="Arial" w:hAnsi="Arial" w:cs="Arial"/>
          <w:b/>
          <w:color w:val="0000FF"/>
          <w:sz w:val="24"/>
        </w:rPr>
        <w:tab/>
      </w:r>
      <w:r>
        <w:rPr>
          <w:rFonts w:ascii="Arial" w:hAnsi="Arial" w:cs="Arial"/>
          <w:b/>
          <w:sz w:val="24"/>
        </w:rPr>
        <w:t>New Solution to KI#2: Authentication for UE access to hosting network</w:t>
      </w:r>
    </w:p>
    <w:p w14:paraId="4E39864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Ericsson</w:t>
      </w:r>
    </w:p>
    <w:p w14:paraId="76B9CF30" w14:textId="77777777" w:rsidR="0041081B" w:rsidRDefault="0041081B" w:rsidP="0041081B">
      <w:pPr>
        <w:rPr>
          <w:rFonts w:ascii="Arial" w:hAnsi="Arial" w:cs="Arial"/>
          <w:b/>
        </w:rPr>
      </w:pPr>
      <w:r>
        <w:rPr>
          <w:rFonts w:ascii="Arial" w:hAnsi="Arial" w:cs="Arial"/>
          <w:b/>
        </w:rPr>
        <w:t xml:space="preserve">Discussion: </w:t>
      </w:r>
    </w:p>
    <w:p w14:paraId="43CEA37C" w14:textId="77777777" w:rsidR="0041081B" w:rsidRDefault="0041081B" w:rsidP="0041081B">
      <w:r>
        <w:t>Thales: in addition to the primary auth or directly the secondary authentication?</w:t>
      </w:r>
    </w:p>
    <w:p w14:paraId="09999A99" w14:textId="77777777" w:rsidR="0041081B" w:rsidRDefault="0041081B" w:rsidP="0041081B">
      <w:r>
        <w:t>Ericsson: mostly about primary auth.</w:t>
      </w:r>
    </w:p>
    <w:p w14:paraId="2DA95B9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S3-224044</w:t>
      </w:r>
      <w:r>
        <w:rPr>
          <w:color w:val="993300"/>
          <w:u w:val="single"/>
        </w:rPr>
        <w:t>.</w:t>
      </w:r>
    </w:p>
    <w:p w14:paraId="6CBF1B11" w14:textId="57CC8789" w:rsidR="0041081B" w:rsidRDefault="0041081B" w:rsidP="0041081B">
      <w:pPr>
        <w:rPr>
          <w:rFonts w:ascii="Arial" w:hAnsi="Arial" w:cs="Arial"/>
          <w:b/>
          <w:sz w:val="24"/>
        </w:rPr>
      </w:pPr>
      <w:r>
        <w:rPr>
          <w:rFonts w:ascii="Arial" w:hAnsi="Arial" w:cs="Arial"/>
          <w:b/>
          <w:color w:val="0000FF"/>
          <w:sz w:val="24"/>
        </w:rPr>
        <w:t>S3-224044</w:t>
      </w:r>
      <w:r>
        <w:rPr>
          <w:rFonts w:ascii="Arial" w:hAnsi="Arial" w:cs="Arial"/>
          <w:b/>
          <w:color w:val="0000FF"/>
          <w:sz w:val="24"/>
        </w:rPr>
        <w:tab/>
      </w:r>
      <w:r>
        <w:rPr>
          <w:rFonts w:ascii="Arial" w:hAnsi="Arial" w:cs="Arial"/>
          <w:b/>
          <w:sz w:val="24"/>
        </w:rPr>
        <w:t>New Solution to KI#2: Authentication for UE access to hosting network</w:t>
      </w:r>
    </w:p>
    <w:p w14:paraId="4A4617B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Ericsson</w:t>
      </w:r>
    </w:p>
    <w:p w14:paraId="0250FA13" w14:textId="77777777" w:rsidR="0041081B" w:rsidRDefault="0041081B" w:rsidP="0041081B">
      <w:pPr>
        <w:rPr>
          <w:color w:val="808080"/>
        </w:rPr>
      </w:pPr>
      <w:r>
        <w:rPr>
          <w:color w:val="808080"/>
        </w:rPr>
        <w:t>(Replaces S3-223693)</w:t>
      </w:r>
    </w:p>
    <w:p w14:paraId="6D753F1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7885EF" w14:textId="15EEE80F" w:rsidR="0041081B" w:rsidRDefault="0041081B" w:rsidP="0041081B">
      <w:pPr>
        <w:rPr>
          <w:rFonts w:ascii="Arial" w:hAnsi="Arial" w:cs="Arial"/>
          <w:b/>
          <w:sz w:val="24"/>
        </w:rPr>
      </w:pPr>
      <w:r>
        <w:rPr>
          <w:rFonts w:ascii="Arial" w:hAnsi="Arial" w:cs="Arial"/>
          <w:b/>
          <w:color w:val="0000FF"/>
          <w:sz w:val="24"/>
        </w:rPr>
        <w:t>S3-223789</w:t>
      </w:r>
      <w:r>
        <w:rPr>
          <w:rFonts w:ascii="Arial" w:hAnsi="Arial" w:cs="Arial"/>
          <w:b/>
          <w:color w:val="0000FF"/>
          <w:sz w:val="24"/>
        </w:rPr>
        <w:tab/>
      </w:r>
      <w:r>
        <w:rPr>
          <w:rFonts w:ascii="Arial" w:hAnsi="Arial" w:cs="Arial"/>
          <w:b/>
          <w:sz w:val="24"/>
        </w:rPr>
        <w:t>KI#2 New sol Mutual authentication between UE and hosting network</w:t>
      </w:r>
    </w:p>
    <w:p w14:paraId="35F2146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Xiaomi Communication</w:t>
      </w:r>
    </w:p>
    <w:p w14:paraId="18D4C0A2" w14:textId="77777777" w:rsidR="0041081B" w:rsidRDefault="0041081B" w:rsidP="0041081B">
      <w:pPr>
        <w:rPr>
          <w:rFonts w:ascii="Arial" w:hAnsi="Arial" w:cs="Arial"/>
          <w:b/>
        </w:rPr>
      </w:pPr>
      <w:r>
        <w:rPr>
          <w:rFonts w:ascii="Arial" w:hAnsi="Arial" w:cs="Arial"/>
          <w:b/>
        </w:rPr>
        <w:t xml:space="preserve">Discussion: </w:t>
      </w:r>
    </w:p>
    <w:p w14:paraId="49C1A866" w14:textId="77777777" w:rsidR="0041081B" w:rsidRDefault="0041081B" w:rsidP="0041081B">
      <w:r>
        <w:t>Interdigital didn’t agree with this contribution.</w:t>
      </w:r>
    </w:p>
    <w:p w14:paraId="59691D4E" w14:textId="77777777" w:rsidR="0041081B" w:rsidRDefault="0041081B" w:rsidP="0041081B">
      <w:r>
        <w:t>ORANGE didn’t understand the contribution.</w:t>
      </w:r>
    </w:p>
    <w:p w14:paraId="3C4E6B6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49578D" w14:textId="21CA48A4" w:rsidR="0041081B" w:rsidRDefault="0041081B" w:rsidP="0041081B">
      <w:pPr>
        <w:rPr>
          <w:rFonts w:ascii="Arial" w:hAnsi="Arial" w:cs="Arial"/>
          <w:b/>
          <w:sz w:val="24"/>
        </w:rPr>
      </w:pPr>
      <w:r>
        <w:rPr>
          <w:rFonts w:ascii="Arial" w:hAnsi="Arial" w:cs="Arial"/>
          <w:b/>
          <w:color w:val="0000FF"/>
          <w:sz w:val="24"/>
        </w:rPr>
        <w:t>S3-223805</w:t>
      </w:r>
      <w:r>
        <w:rPr>
          <w:rFonts w:ascii="Arial" w:hAnsi="Arial" w:cs="Arial"/>
          <w:b/>
          <w:color w:val="0000FF"/>
          <w:sz w:val="24"/>
        </w:rPr>
        <w:tab/>
      </w:r>
      <w:r>
        <w:rPr>
          <w:rFonts w:ascii="Arial" w:hAnsi="Arial" w:cs="Arial"/>
          <w:b/>
          <w:sz w:val="24"/>
        </w:rPr>
        <w:t>Proposal for a solution to KI#2 - PALS authentication through onboarding procedure and afterwards registration</w:t>
      </w:r>
    </w:p>
    <w:p w14:paraId="0E2A3B77"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Nokia, Nokia Shanghai Bell</w:t>
      </w:r>
    </w:p>
    <w:p w14:paraId="6BB5A22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S3-224045</w:t>
      </w:r>
      <w:r>
        <w:rPr>
          <w:color w:val="993300"/>
          <w:u w:val="single"/>
        </w:rPr>
        <w:t>.</w:t>
      </w:r>
    </w:p>
    <w:p w14:paraId="68518B99" w14:textId="6600C257" w:rsidR="0041081B" w:rsidRDefault="0041081B" w:rsidP="0041081B">
      <w:pPr>
        <w:rPr>
          <w:rFonts w:ascii="Arial" w:hAnsi="Arial" w:cs="Arial"/>
          <w:b/>
          <w:sz w:val="24"/>
        </w:rPr>
      </w:pPr>
      <w:r>
        <w:rPr>
          <w:rFonts w:ascii="Arial" w:hAnsi="Arial" w:cs="Arial"/>
          <w:b/>
          <w:color w:val="0000FF"/>
          <w:sz w:val="24"/>
        </w:rPr>
        <w:t>S3-224045</w:t>
      </w:r>
      <w:r>
        <w:rPr>
          <w:rFonts w:ascii="Arial" w:hAnsi="Arial" w:cs="Arial"/>
          <w:b/>
          <w:color w:val="0000FF"/>
          <w:sz w:val="24"/>
        </w:rPr>
        <w:tab/>
      </w:r>
      <w:r>
        <w:rPr>
          <w:rFonts w:ascii="Arial" w:hAnsi="Arial" w:cs="Arial"/>
          <w:b/>
          <w:sz w:val="24"/>
        </w:rPr>
        <w:t>Proposal for a solution to KI#2 - PALS authentication through onboarding procedure and afterwards registration</w:t>
      </w:r>
    </w:p>
    <w:p w14:paraId="0A174BC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Nokia, Nokia Shanghai Bell</w:t>
      </w:r>
    </w:p>
    <w:p w14:paraId="616778AC" w14:textId="77777777" w:rsidR="0041081B" w:rsidRDefault="0041081B" w:rsidP="0041081B">
      <w:pPr>
        <w:rPr>
          <w:color w:val="808080"/>
        </w:rPr>
      </w:pPr>
      <w:r>
        <w:rPr>
          <w:color w:val="808080"/>
        </w:rPr>
        <w:t>(Replaces S3-223805)</w:t>
      </w:r>
    </w:p>
    <w:p w14:paraId="5BC2CBE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2C5F18" w14:textId="2DF9AEC1" w:rsidR="0041081B" w:rsidRDefault="0041081B" w:rsidP="0041081B">
      <w:pPr>
        <w:rPr>
          <w:rFonts w:ascii="Arial" w:hAnsi="Arial" w:cs="Arial"/>
          <w:b/>
          <w:sz w:val="24"/>
        </w:rPr>
      </w:pPr>
      <w:r>
        <w:rPr>
          <w:rFonts w:ascii="Arial" w:hAnsi="Arial" w:cs="Arial"/>
          <w:b/>
          <w:color w:val="0000FF"/>
          <w:sz w:val="24"/>
        </w:rPr>
        <w:t>S3-223806</w:t>
      </w:r>
      <w:r>
        <w:rPr>
          <w:rFonts w:ascii="Arial" w:hAnsi="Arial" w:cs="Arial"/>
          <w:b/>
          <w:color w:val="0000FF"/>
          <w:sz w:val="24"/>
        </w:rPr>
        <w:tab/>
      </w:r>
      <w:r>
        <w:rPr>
          <w:rFonts w:ascii="Arial" w:hAnsi="Arial" w:cs="Arial"/>
          <w:b/>
          <w:sz w:val="24"/>
        </w:rPr>
        <w:t>Proposal for a solution to KI#2 - PALS authentication through onboarding procedure and afterwards registration</w:t>
      </w:r>
    </w:p>
    <w:p w14:paraId="72642AE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Nokia, Nokia Shanghai Bell</w:t>
      </w:r>
    </w:p>
    <w:p w14:paraId="2AF44DE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S3-224046</w:t>
      </w:r>
      <w:r>
        <w:rPr>
          <w:color w:val="993300"/>
          <w:u w:val="single"/>
        </w:rPr>
        <w:t>.</w:t>
      </w:r>
    </w:p>
    <w:p w14:paraId="5EB1F00A" w14:textId="0266F275" w:rsidR="0041081B" w:rsidRDefault="0041081B" w:rsidP="0041081B">
      <w:pPr>
        <w:rPr>
          <w:rFonts w:ascii="Arial" w:hAnsi="Arial" w:cs="Arial"/>
          <w:b/>
          <w:sz w:val="24"/>
        </w:rPr>
      </w:pPr>
      <w:r>
        <w:rPr>
          <w:rFonts w:ascii="Arial" w:hAnsi="Arial" w:cs="Arial"/>
          <w:b/>
          <w:color w:val="0000FF"/>
          <w:sz w:val="24"/>
        </w:rPr>
        <w:t>S3-224046</w:t>
      </w:r>
      <w:r>
        <w:rPr>
          <w:rFonts w:ascii="Arial" w:hAnsi="Arial" w:cs="Arial"/>
          <w:b/>
          <w:color w:val="0000FF"/>
          <w:sz w:val="24"/>
        </w:rPr>
        <w:tab/>
      </w:r>
      <w:r>
        <w:rPr>
          <w:rFonts w:ascii="Arial" w:hAnsi="Arial" w:cs="Arial"/>
          <w:b/>
          <w:sz w:val="24"/>
        </w:rPr>
        <w:t>Proposal for a solution to KI#2 - PALS authentication through onboarding procedure and afterwards registration</w:t>
      </w:r>
    </w:p>
    <w:p w14:paraId="12D6BF5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Nokia, Nokia Shanghai Bell</w:t>
      </w:r>
    </w:p>
    <w:p w14:paraId="7C4165F0" w14:textId="77777777" w:rsidR="0041081B" w:rsidRDefault="0041081B" w:rsidP="0041081B">
      <w:pPr>
        <w:rPr>
          <w:color w:val="808080"/>
        </w:rPr>
      </w:pPr>
      <w:r>
        <w:rPr>
          <w:color w:val="808080"/>
        </w:rPr>
        <w:t>(Replaces S3-223806)</w:t>
      </w:r>
    </w:p>
    <w:p w14:paraId="71852E9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702B73" w14:textId="72168998" w:rsidR="0041081B" w:rsidRDefault="0041081B" w:rsidP="0041081B">
      <w:pPr>
        <w:rPr>
          <w:rFonts w:ascii="Arial" w:hAnsi="Arial" w:cs="Arial"/>
          <w:b/>
          <w:sz w:val="24"/>
        </w:rPr>
      </w:pPr>
      <w:r>
        <w:rPr>
          <w:rFonts w:ascii="Arial" w:hAnsi="Arial" w:cs="Arial"/>
          <w:b/>
          <w:color w:val="0000FF"/>
          <w:sz w:val="24"/>
        </w:rPr>
        <w:t>S3-223793</w:t>
      </w:r>
      <w:r>
        <w:rPr>
          <w:rFonts w:ascii="Arial" w:hAnsi="Arial" w:cs="Arial"/>
          <w:b/>
          <w:color w:val="0000FF"/>
          <w:sz w:val="24"/>
        </w:rPr>
        <w:tab/>
      </w:r>
      <w:r>
        <w:rPr>
          <w:rFonts w:ascii="Arial" w:hAnsi="Arial" w:cs="Arial"/>
          <w:b/>
          <w:sz w:val="24"/>
        </w:rPr>
        <w:t>New KI on Protect prioritized list of hosting networks in hosting network scenarios</w:t>
      </w:r>
    </w:p>
    <w:p w14:paraId="271FA19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Xiaomi Communication</w:t>
      </w:r>
    </w:p>
    <w:p w14:paraId="51482B52" w14:textId="77777777" w:rsidR="0041081B" w:rsidRDefault="0041081B" w:rsidP="0041081B">
      <w:pPr>
        <w:rPr>
          <w:rFonts w:ascii="Arial" w:hAnsi="Arial" w:cs="Arial"/>
          <w:b/>
        </w:rPr>
      </w:pPr>
      <w:r>
        <w:rPr>
          <w:rFonts w:ascii="Arial" w:hAnsi="Arial" w:cs="Arial"/>
          <w:b/>
        </w:rPr>
        <w:t xml:space="preserve">Discussion: </w:t>
      </w:r>
    </w:p>
    <w:p w14:paraId="5DBBE254" w14:textId="77777777" w:rsidR="0041081B" w:rsidRDefault="0041081B" w:rsidP="0041081B">
      <w:r>
        <w:t>Ericsson: we don’t need a key issue, we can go directly to the conclusion, it's very small.</w:t>
      </w:r>
    </w:p>
    <w:p w14:paraId="2B13A028" w14:textId="77777777" w:rsidR="0041081B" w:rsidRDefault="0041081B" w:rsidP="0041081B">
      <w:r>
        <w:t>Qualcomm supported this.</w:t>
      </w:r>
    </w:p>
    <w:p w14:paraId="6A923CF1" w14:textId="77777777" w:rsidR="0041081B" w:rsidRDefault="0041081B" w:rsidP="0041081B">
      <w:r>
        <w:t>ORANGE as well.</w:t>
      </w:r>
    </w:p>
    <w:p w14:paraId="368A5E7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A97CD6" w14:textId="6ACE79D6" w:rsidR="0041081B" w:rsidRDefault="0041081B" w:rsidP="0041081B">
      <w:pPr>
        <w:rPr>
          <w:rFonts w:ascii="Arial" w:hAnsi="Arial" w:cs="Arial"/>
          <w:b/>
          <w:sz w:val="24"/>
        </w:rPr>
      </w:pPr>
      <w:r>
        <w:rPr>
          <w:rFonts w:ascii="Arial" w:hAnsi="Arial" w:cs="Arial"/>
          <w:b/>
          <w:color w:val="0000FF"/>
          <w:sz w:val="24"/>
        </w:rPr>
        <w:t>S3-223794</w:t>
      </w:r>
      <w:r>
        <w:rPr>
          <w:rFonts w:ascii="Arial" w:hAnsi="Arial" w:cs="Arial"/>
          <w:b/>
          <w:color w:val="0000FF"/>
          <w:sz w:val="24"/>
        </w:rPr>
        <w:tab/>
      </w:r>
      <w:r>
        <w:rPr>
          <w:rFonts w:ascii="Arial" w:hAnsi="Arial" w:cs="Arial"/>
          <w:b/>
          <w:sz w:val="24"/>
        </w:rPr>
        <w:t>New Sol on Protection of prioritized list of hosting networks</w:t>
      </w:r>
    </w:p>
    <w:p w14:paraId="033DD47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Xiaomi Communication</w:t>
      </w:r>
    </w:p>
    <w:p w14:paraId="078ED08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24E468" w14:textId="55A7234D" w:rsidR="0041081B" w:rsidRDefault="0041081B" w:rsidP="0041081B">
      <w:pPr>
        <w:rPr>
          <w:rFonts w:ascii="Arial" w:hAnsi="Arial" w:cs="Arial"/>
          <w:b/>
          <w:sz w:val="24"/>
        </w:rPr>
      </w:pPr>
      <w:r>
        <w:rPr>
          <w:rFonts w:ascii="Arial" w:hAnsi="Arial" w:cs="Arial"/>
          <w:b/>
          <w:color w:val="0000FF"/>
          <w:sz w:val="24"/>
        </w:rPr>
        <w:t>S3-223694</w:t>
      </w:r>
      <w:r>
        <w:rPr>
          <w:rFonts w:ascii="Arial" w:hAnsi="Arial" w:cs="Arial"/>
          <w:b/>
          <w:color w:val="0000FF"/>
          <w:sz w:val="24"/>
        </w:rPr>
        <w:tab/>
      </w:r>
      <w:r>
        <w:rPr>
          <w:rFonts w:ascii="Arial" w:hAnsi="Arial" w:cs="Arial"/>
          <w:b/>
          <w:sz w:val="24"/>
        </w:rPr>
        <w:t>Preliminary conclusions to KI#2: Authentication for UE access to hosting network</w:t>
      </w:r>
    </w:p>
    <w:p w14:paraId="592AE23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Ericsson</w:t>
      </w:r>
    </w:p>
    <w:p w14:paraId="25E03B1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023231" w14:textId="33AEFF36" w:rsidR="0041081B" w:rsidRDefault="0041081B" w:rsidP="0041081B">
      <w:pPr>
        <w:rPr>
          <w:rFonts w:ascii="Arial" w:hAnsi="Arial" w:cs="Arial"/>
          <w:b/>
          <w:sz w:val="24"/>
        </w:rPr>
      </w:pPr>
      <w:r>
        <w:rPr>
          <w:rFonts w:ascii="Arial" w:hAnsi="Arial" w:cs="Arial"/>
          <w:b/>
          <w:color w:val="0000FF"/>
          <w:sz w:val="24"/>
        </w:rPr>
        <w:t>S3-223227</w:t>
      </w:r>
      <w:r>
        <w:rPr>
          <w:rFonts w:ascii="Arial" w:hAnsi="Arial" w:cs="Arial"/>
          <w:b/>
          <w:color w:val="0000FF"/>
          <w:sz w:val="24"/>
        </w:rPr>
        <w:tab/>
      </w:r>
      <w:r>
        <w:rPr>
          <w:rFonts w:ascii="Arial" w:hAnsi="Arial" w:cs="Arial"/>
          <w:b/>
          <w:sz w:val="24"/>
        </w:rPr>
        <w:t xml:space="preserve">Key issue on SN Name binding for </w:t>
      </w:r>
      <w:proofErr w:type="spellStart"/>
      <w:r>
        <w:rPr>
          <w:rFonts w:ascii="Arial" w:hAnsi="Arial" w:cs="Arial"/>
          <w:b/>
          <w:sz w:val="24"/>
        </w:rPr>
        <w:t>Kausf</w:t>
      </w:r>
      <w:proofErr w:type="spellEnd"/>
      <w:r>
        <w:rPr>
          <w:rFonts w:ascii="Arial" w:hAnsi="Arial" w:cs="Arial"/>
          <w:b/>
          <w:sz w:val="24"/>
        </w:rPr>
        <w:t xml:space="preserve"> in SNPN using AAA server for primary authentication</w:t>
      </w:r>
    </w:p>
    <w:p w14:paraId="61B49A6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A188F4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8176B5" w14:textId="1DEEA2A5" w:rsidR="0041081B" w:rsidRDefault="0041081B" w:rsidP="0041081B">
      <w:pPr>
        <w:rPr>
          <w:rFonts w:ascii="Arial" w:hAnsi="Arial" w:cs="Arial"/>
          <w:b/>
          <w:sz w:val="24"/>
        </w:rPr>
      </w:pPr>
      <w:r>
        <w:rPr>
          <w:rFonts w:ascii="Arial" w:hAnsi="Arial" w:cs="Arial"/>
          <w:b/>
          <w:color w:val="0000FF"/>
          <w:sz w:val="24"/>
        </w:rPr>
        <w:t>S3-223692</w:t>
      </w:r>
      <w:r>
        <w:rPr>
          <w:rFonts w:ascii="Arial" w:hAnsi="Arial" w:cs="Arial"/>
          <w:b/>
          <w:color w:val="0000FF"/>
          <w:sz w:val="24"/>
        </w:rPr>
        <w:tab/>
      </w:r>
      <w:r>
        <w:rPr>
          <w:rFonts w:ascii="Arial" w:hAnsi="Arial" w:cs="Arial"/>
          <w:b/>
          <w:sz w:val="24"/>
        </w:rPr>
        <w:t>Security aspects of Support for enhanced mobility by enabling support for idle and connected mode mobility between SNPNs without new network selection</w:t>
      </w:r>
    </w:p>
    <w:p w14:paraId="0ADA714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Ericsson</w:t>
      </w:r>
    </w:p>
    <w:p w14:paraId="633A4F84" w14:textId="77777777" w:rsidR="0041081B" w:rsidRDefault="0041081B" w:rsidP="0041081B">
      <w:pPr>
        <w:rPr>
          <w:rFonts w:ascii="Arial" w:hAnsi="Arial" w:cs="Arial"/>
          <w:b/>
        </w:rPr>
      </w:pPr>
      <w:r>
        <w:rPr>
          <w:rFonts w:ascii="Arial" w:hAnsi="Arial" w:cs="Arial"/>
          <w:b/>
        </w:rPr>
        <w:t xml:space="preserve">Discussion: </w:t>
      </w:r>
    </w:p>
    <w:p w14:paraId="33D8C37D" w14:textId="77777777" w:rsidR="0041081B" w:rsidRDefault="0041081B" w:rsidP="0041081B">
      <w:r>
        <w:t>Nokia: normative work "seems" to be transparent? It is transparent.</w:t>
      </w:r>
    </w:p>
    <w:p w14:paraId="5E267852" w14:textId="77777777" w:rsidR="0041081B" w:rsidRDefault="0041081B" w:rsidP="0041081B">
      <w:r>
        <w:t>Qualcomm: ley issue for a SA2 document? We don’t need this.</w:t>
      </w:r>
    </w:p>
    <w:p w14:paraId="09DA5A70" w14:textId="77777777" w:rsidR="0041081B" w:rsidRDefault="0041081B" w:rsidP="0041081B">
      <w:r>
        <w:t>Ericsson: it was in our objectives, in our scope.</w:t>
      </w:r>
    </w:p>
    <w:p w14:paraId="254912D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E26636" w14:textId="249F62C1" w:rsidR="0041081B" w:rsidRDefault="0041081B" w:rsidP="0041081B">
      <w:pPr>
        <w:rPr>
          <w:rFonts w:ascii="Arial" w:hAnsi="Arial" w:cs="Arial"/>
          <w:b/>
          <w:sz w:val="24"/>
        </w:rPr>
      </w:pPr>
      <w:r>
        <w:rPr>
          <w:rFonts w:ascii="Arial" w:hAnsi="Arial" w:cs="Arial"/>
          <w:b/>
          <w:color w:val="0000FF"/>
          <w:sz w:val="24"/>
        </w:rPr>
        <w:t>S3-224036</w:t>
      </w:r>
      <w:r>
        <w:rPr>
          <w:rFonts w:ascii="Arial" w:hAnsi="Arial" w:cs="Arial"/>
          <w:b/>
          <w:color w:val="0000FF"/>
          <w:sz w:val="24"/>
        </w:rPr>
        <w:tab/>
      </w:r>
      <w:r>
        <w:rPr>
          <w:rFonts w:ascii="Arial" w:hAnsi="Arial" w:cs="Arial"/>
          <w:b/>
          <w:sz w:val="24"/>
        </w:rPr>
        <w:t>Draft TR 33.858</w:t>
      </w:r>
    </w:p>
    <w:p w14:paraId="47B5EAEE"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33.858 v0.3.0</w:t>
      </w:r>
      <w:r>
        <w:rPr>
          <w:i/>
        </w:rPr>
        <w:br/>
      </w:r>
      <w:r>
        <w:rPr>
          <w:i/>
        </w:rPr>
        <w:tab/>
      </w:r>
      <w:r>
        <w:rPr>
          <w:i/>
        </w:rPr>
        <w:tab/>
      </w:r>
      <w:r>
        <w:rPr>
          <w:i/>
        </w:rPr>
        <w:tab/>
      </w:r>
      <w:r>
        <w:rPr>
          <w:i/>
        </w:rPr>
        <w:tab/>
      </w:r>
      <w:r>
        <w:rPr>
          <w:i/>
        </w:rPr>
        <w:tab/>
        <w:t>Source: Ericsson</w:t>
      </w:r>
    </w:p>
    <w:p w14:paraId="5BE0401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237F30" w14:textId="77777777" w:rsidR="0041081B" w:rsidRDefault="0041081B" w:rsidP="0041081B">
      <w:pPr>
        <w:pStyle w:val="Heading3"/>
      </w:pPr>
      <w:bookmarkStart w:id="30" w:name="_Toc128488134"/>
      <w:r>
        <w:t>5.17</w:t>
      </w:r>
      <w:r>
        <w:tab/>
        <w:t>Study on Security of Phase 2 for UAS, UAV and UAM</w:t>
      </w:r>
      <w:bookmarkEnd w:id="30"/>
    </w:p>
    <w:p w14:paraId="119C467B" w14:textId="63865946" w:rsidR="0041081B" w:rsidRDefault="0041081B" w:rsidP="0041081B">
      <w:pPr>
        <w:rPr>
          <w:rFonts w:ascii="Arial" w:hAnsi="Arial" w:cs="Arial"/>
          <w:b/>
          <w:sz w:val="24"/>
        </w:rPr>
      </w:pPr>
      <w:r>
        <w:rPr>
          <w:rFonts w:ascii="Arial" w:hAnsi="Arial" w:cs="Arial"/>
          <w:b/>
          <w:color w:val="0000FF"/>
          <w:sz w:val="24"/>
        </w:rPr>
        <w:t>S3-223355</w:t>
      </w:r>
      <w:r>
        <w:rPr>
          <w:rFonts w:ascii="Arial" w:hAnsi="Arial" w:cs="Arial"/>
          <w:b/>
          <w:color w:val="0000FF"/>
          <w:sz w:val="24"/>
        </w:rPr>
        <w:tab/>
      </w:r>
      <w:r>
        <w:rPr>
          <w:rFonts w:ascii="Arial" w:hAnsi="Arial" w:cs="Arial"/>
          <w:b/>
          <w:sz w:val="24"/>
        </w:rPr>
        <w:t>Proposed key issue on the privacy of 3GPP identifiers used to transport Broadcast Remote ID</w:t>
      </w:r>
    </w:p>
    <w:p w14:paraId="17E92C1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Source: Qualcomm Incorporated</w:t>
      </w:r>
    </w:p>
    <w:p w14:paraId="76539C67" w14:textId="77777777" w:rsidR="0041081B" w:rsidRDefault="0041081B" w:rsidP="0041081B">
      <w:pPr>
        <w:rPr>
          <w:color w:val="808080"/>
        </w:rPr>
      </w:pPr>
      <w:r>
        <w:rPr>
          <w:color w:val="808080"/>
        </w:rPr>
        <w:t>(Replaces S3-222754)</w:t>
      </w:r>
    </w:p>
    <w:p w14:paraId="686E4B2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1BACCB" w14:textId="1C9F7968" w:rsidR="0041081B" w:rsidRDefault="0041081B" w:rsidP="0041081B">
      <w:pPr>
        <w:rPr>
          <w:rFonts w:ascii="Arial" w:hAnsi="Arial" w:cs="Arial"/>
          <w:b/>
          <w:sz w:val="24"/>
        </w:rPr>
      </w:pPr>
      <w:r>
        <w:rPr>
          <w:rFonts w:ascii="Arial" w:hAnsi="Arial" w:cs="Arial"/>
          <w:b/>
          <w:color w:val="0000FF"/>
          <w:sz w:val="24"/>
        </w:rPr>
        <w:t>S3-223356</w:t>
      </w:r>
      <w:r>
        <w:rPr>
          <w:rFonts w:ascii="Arial" w:hAnsi="Arial" w:cs="Arial"/>
          <w:b/>
          <w:color w:val="0000FF"/>
          <w:sz w:val="24"/>
        </w:rPr>
        <w:tab/>
      </w:r>
      <w:r>
        <w:rPr>
          <w:rFonts w:ascii="Arial" w:hAnsi="Arial" w:cs="Arial"/>
          <w:b/>
          <w:sz w:val="24"/>
        </w:rPr>
        <w:t>Proposed solution on the privacy of 3GPP identifiers used to transport broadcast remote ID</w:t>
      </w:r>
    </w:p>
    <w:p w14:paraId="5406F29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Source: Qualcomm Incorporated</w:t>
      </w:r>
    </w:p>
    <w:p w14:paraId="6624B13A" w14:textId="77777777" w:rsidR="0041081B" w:rsidRDefault="0041081B" w:rsidP="0041081B">
      <w:pPr>
        <w:rPr>
          <w:color w:val="808080"/>
        </w:rPr>
      </w:pPr>
      <w:r>
        <w:rPr>
          <w:color w:val="808080"/>
        </w:rPr>
        <w:t>(Replaces S3-222756)</w:t>
      </w:r>
    </w:p>
    <w:p w14:paraId="5A77851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015855" w14:textId="10B9D0DF" w:rsidR="0041081B" w:rsidRDefault="0041081B" w:rsidP="0041081B">
      <w:pPr>
        <w:rPr>
          <w:rFonts w:ascii="Arial" w:hAnsi="Arial" w:cs="Arial"/>
          <w:b/>
          <w:sz w:val="24"/>
        </w:rPr>
      </w:pPr>
      <w:r>
        <w:rPr>
          <w:rFonts w:ascii="Arial" w:hAnsi="Arial" w:cs="Arial"/>
          <w:b/>
          <w:color w:val="0000FF"/>
          <w:sz w:val="24"/>
        </w:rPr>
        <w:lastRenderedPageBreak/>
        <w:t>S3-223323</w:t>
      </w:r>
      <w:r>
        <w:rPr>
          <w:rFonts w:ascii="Arial" w:hAnsi="Arial" w:cs="Arial"/>
          <w:b/>
          <w:color w:val="0000FF"/>
          <w:sz w:val="24"/>
        </w:rPr>
        <w:tab/>
      </w:r>
      <w:r>
        <w:rPr>
          <w:rFonts w:ascii="Arial" w:hAnsi="Arial" w:cs="Arial"/>
          <w:b/>
          <w:sz w:val="24"/>
        </w:rPr>
        <w:t>Evaluation Solution #4</w:t>
      </w:r>
    </w:p>
    <w:p w14:paraId="6C896BB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B0ADB2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S3-224116</w:t>
      </w:r>
      <w:r>
        <w:rPr>
          <w:color w:val="993300"/>
          <w:u w:val="single"/>
        </w:rPr>
        <w:t>.</w:t>
      </w:r>
    </w:p>
    <w:p w14:paraId="438EA9B2" w14:textId="0E1E32F9" w:rsidR="0041081B" w:rsidRDefault="0041081B" w:rsidP="0041081B">
      <w:pPr>
        <w:rPr>
          <w:rFonts w:ascii="Arial" w:hAnsi="Arial" w:cs="Arial"/>
          <w:b/>
          <w:sz w:val="24"/>
        </w:rPr>
      </w:pPr>
      <w:r>
        <w:rPr>
          <w:rFonts w:ascii="Arial" w:hAnsi="Arial" w:cs="Arial"/>
          <w:b/>
          <w:color w:val="0000FF"/>
          <w:sz w:val="24"/>
        </w:rPr>
        <w:t>S3-224116</w:t>
      </w:r>
      <w:r>
        <w:rPr>
          <w:rFonts w:ascii="Arial" w:hAnsi="Arial" w:cs="Arial"/>
          <w:b/>
          <w:color w:val="0000FF"/>
          <w:sz w:val="24"/>
        </w:rPr>
        <w:tab/>
      </w:r>
      <w:r>
        <w:rPr>
          <w:rFonts w:ascii="Arial" w:hAnsi="Arial" w:cs="Arial"/>
          <w:b/>
          <w:sz w:val="24"/>
        </w:rPr>
        <w:t>Evaluation Solution #4</w:t>
      </w:r>
    </w:p>
    <w:p w14:paraId="5CA0414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117EB27" w14:textId="77777777" w:rsidR="0041081B" w:rsidRDefault="0041081B" w:rsidP="0041081B">
      <w:pPr>
        <w:rPr>
          <w:color w:val="808080"/>
        </w:rPr>
      </w:pPr>
      <w:r>
        <w:rPr>
          <w:color w:val="808080"/>
        </w:rPr>
        <w:t>(Replaces S3-223323)</w:t>
      </w:r>
    </w:p>
    <w:p w14:paraId="79606A4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963414" w14:textId="56A39873" w:rsidR="0041081B" w:rsidRDefault="0041081B" w:rsidP="0041081B">
      <w:pPr>
        <w:rPr>
          <w:rFonts w:ascii="Arial" w:hAnsi="Arial" w:cs="Arial"/>
          <w:b/>
          <w:sz w:val="24"/>
        </w:rPr>
      </w:pPr>
      <w:r>
        <w:rPr>
          <w:rFonts w:ascii="Arial" w:hAnsi="Arial" w:cs="Arial"/>
          <w:b/>
          <w:color w:val="0000FF"/>
          <w:sz w:val="24"/>
        </w:rPr>
        <w:t>S3-223324</w:t>
      </w:r>
      <w:r>
        <w:rPr>
          <w:rFonts w:ascii="Arial" w:hAnsi="Arial" w:cs="Arial"/>
          <w:b/>
          <w:color w:val="0000FF"/>
          <w:sz w:val="24"/>
        </w:rPr>
        <w:tab/>
      </w:r>
      <w:r>
        <w:rPr>
          <w:rFonts w:ascii="Arial" w:hAnsi="Arial" w:cs="Arial"/>
          <w:b/>
          <w:sz w:val="24"/>
        </w:rPr>
        <w:t>Evaluation Solution #5</w:t>
      </w:r>
    </w:p>
    <w:p w14:paraId="48CFEA8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2647C6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C63DE" w14:textId="0C5B197A" w:rsidR="0041081B" w:rsidRDefault="0041081B" w:rsidP="0041081B">
      <w:pPr>
        <w:rPr>
          <w:rFonts w:ascii="Arial" w:hAnsi="Arial" w:cs="Arial"/>
          <w:b/>
          <w:sz w:val="24"/>
        </w:rPr>
      </w:pPr>
      <w:r>
        <w:rPr>
          <w:rFonts w:ascii="Arial" w:hAnsi="Arial" w:cs="Arial"/>
          <w:b/>
          <w:color w:val="0000FF"/>
          <w:sz w:val="24"/>
        </w:rPr>
        <w:t>S3-223357</w:t>
      </w:r>
      <w:r>
        <w:rPr>
          <w:rFonts w:ascii="Arial" w:hAnsi="Arial" w:cs="Arial"/>
          <w:b/>
          <w:color w:val="0000FF"/>
          <w:sz w:val="24"/>
        </w:rPr>
        <w:tab/>
      </w:r>
      <w:r>
        <w:rPr>
          <w:rFonts w:ascii="Arial" w:hAnsi="Arial" w:cs="Arial"/>
          <w:b/>
          <w:sz w:val="24"/>
        </w:rPr>
        <w:t>Proposed resolution of pairing EN in solution #3</w:t>
      </w:r>
    </w:p>
    <w:p w14:paraId="6C5F5CB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Source: Qualcomm Incorporated</w:t>
      </w:r>
    </w:p>
    <w:p w14:paraId="48E4B23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ED18E4" w14:textId="26D98D89" w:rsidR="0041081B" w:rsidRDefault="0041081B" w:rsidP="0041081B">
      <w:pPr>
        <w:rPr>
          <w:rFonts w:ascii="Arial" w:hAnsi="Arial" w:cs="Arial"/>
          <w:b/>
          <w:sz w:val="24"/>
        </w:rPr>
      </w:pPr>
      <w:r>
        <w:rPr>
          <w:rFonts w:ascii="Arial" w:hAnsi="Arial" w:cs="Arial"/>
          <w:b/>
          <w:color w:val="0000FF"/>
          <w:sz w:val="24"/>
        </w:rPr>
        <w:t>S3-223358</w:t>
      </w:r>
      <w:r>
        <w:rPr>
          <w:rFonts w:ascii="Arial" w:hAnsi="Arial" w:cs="Arial"/>
          <w:b/>
          <w:color w:val="0000FF"/>
          <w:sz w:val="24"/>
        </w:rPr>
        <w:tab/>
      </w:r>
      <w:r>
        <w:rPr>
          <w:rFonts w:ascii="Arial" w:hAnsi="Arial" w:cs="Arial"/>
          <w:b/>
          <w:sz w:val="24"/>
        </w:rPr>
        <w:t>Proposed resolution of DAA credentials EN in solution #3</w:t>
      </w:r>
    </w:p>
    <w:p w14:paraId="7D81B19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Source: Qualcomm Incorporated</w:t>
      </w:r>
    </w:p>
    <w:p w14:paraId="4A144CD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178C00" w14:textId="722F991E" w:rsidR="0041081B" w:rsidRDefault="0041081B" w:rsidP="0041081B">
      <w:pPr>
        <w:rPr>
          <w:rFonts w:ascii="Arial" w:hAnsi="Arial" w:cs="Arial"/>
          <w:b/>
          <w:sz w:val="24"/>
        </w:rPr>
      </w:pPr>
      <w:r>
        <w:rPr>
          <w:rFonts w:ascii="Arial" w:hAnsi="Arial" w:cs="Arial"/>
          <w:b/>
          <w:color w:val="0000FF"/>
          <w:sz w:val="24"/>
        </w:rPr>
        <w:t>S3-223879</w:t>
      </w:r>
      <w:r>
        <w:rPr>
          <w:rFonts w:ascii="Arial" w:hAnsi="Arial" w:cs="Arial"/>
          <w:b/>
          <w:color w:val="0000FF"/>
          <w:sz w:val="24"/>
        </w:rPr>
        <w:tab/>
      </w:r>
      <w:r>
        <w:rPr>
          <w:rFonts w:ascii="Arial" w:hAnsi="Arial" w:cs="Arial"/>
          <w:b/>
          <w:sz w:val="24"/>
        </w:rPr>
        <w:t>Update to Solution #2 in UAS</w:t>
      </w:r>
    </w:p>
    <w:p w14:paraId="685E712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Source: Lenovo</w:t>
      </w:r>
    </w:p>
    <w:p w14:paraId="21CCBDF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120A70" w14:textId="3A81BA58" w:rsidR="0041081B" w:rsidRDefault="0041081B" w:rsidP="0041081B">
      <w:pPr>
        <w:rPr>
          <w:rFonts w:ascii="Arial" w:hAnsi="Arial" w:cs="Arial"/>
          <w:b/>
          <w:sz w:val="24"/>
        </w:rPr>
      </w:pPr>
      <w:r>
        <w:rPr>
          <w:rFonts w:ascii="Arial" w:hAnsi="Arial" w:cs="Arial"/>
          <w:b/>
          <w:color w:val="0000FF"/>
          <w:sz w:val="24"/>
        </w:rPr>
        <w:t>S3-223325</w:t>
      </w:r>
      <w:r>
        <w:rPr>
          <w:rFonts w:ascii="Arial" w:hAnsi="Arial" w:cs="Arial"/>
          <w:b/>
          <w:color w:val="0000FF"/>
          <w:sz w:val="24"/>
        </w:rPr>
        <w:tab/>
      </w:r>
      <w:r>
        <w:rPr>
          <w:rFonts w:ascii="Arial" w:hAnsi="Arial" w:cs="Arial"/>
          <w:b/>
          <w:sz w:val="24"/>
        </w:rPr>
        <w:t>Conclusion TR 33.891 KI #1</w:t>
      </w:r>
    </w:p>
    <w:p w14:paraId="1568D98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FA8046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S3-224117</w:t>
      </w:r>
      <w:r>
        <w:rPr>
          <w:color w:val="993300"/>
          <w:u w:val="single"/>
        </w:rPr>
        <w:t>.</w:t>
      </w:r>
    </w:p>
    <w:p w14:paraId="1DD6912C" w14:textId="69147425" w:rsidR="0041081B" w:rsidRDefault="0041081B" w:rsidP="0041081B">
      <w:pPr>
        <w:rPr>
          <w:rFonts w:ascii="Arial" w:hAnsi="Arial" w:cs="Arial"/>
          <w:b/>
          <w:sz w:val="24"/>
        </w:rPr>
      </w:pPr>
      <w:r>
        <w:rPr>
          <w:rFonts w:ascii="Arial" w:hAnsi="Arial" w:cs="Arial"/>
          <w:b/>
          <w:color w:val="0000FF"/>
          <w:sz w:val="24"/>
        </w:rPr>
        <w:t>S3-224117</w:t>
      </w:r>
      <w:r>
        <w:rPr>
          <w:rFonts w:ascii="Arial" w:hAnsi="Arial" w:cs="Arial"/>
          <w:b/>
          <w:color w:val="0000FF"/>
          <w:sz w:val="24"/>
        </w:rPr>
        <w:tab/>
      </w:r>
      <w:r>
        <w:rPr>
          <w:rFonts w:ascii="Arial" w:hAnsi="Arial" w:cs="Arial"/>
          <w:b/>
          <w:sz w:val="24"/>
        </w:rPr>
        <w:t>Conclusion TR 33.891 KI #1</w:t>
      </w:r>
    </w:p>
    <w:p w14:paraId="2B84C88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48EEC8F7" w14:textId="77777777" w:rsidR="0041081B" w:rsidRDefault="0041081B" w:rsidP="0041081B">
      <w:pPr>
        <w:rPr>
          <w:color w:val="808080"/>
        </w:rPr>
      </w:pPr>
      <w:r>
        <w:rPr>
          <w:color w:val="808080"/>
        </w:rPr>
        <w:t>(Replaces S3-223325)</w:t>
      </w:r>
    </w:p>
    <w:p w14:paraId="25C78A90"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8950B" w14:textId="4C9C469C" w:rsidR="0041081B" w:rsidRDefault="0041081B" w:rsidP="0041081B">
      <w:pPr>
        <w:rPr>
          <w:rFonts w:ascii="Arial" w:hAnsi="Arial" w:cs="Arial"/>
          <w:b/>
          <w:sz w:val="24"/>
        </w:rPr>
      </w:pPr>
      <w:r>
        <w:rPr>
          <w:rFonts w:ascii="Arial" w:hAnsi="Arial" w:cs="Arial"/>
          <w:b/>
          <w:color w:val="0000FF"/>
          <w:sz w:val="24"/>
        </w:rPr>
        <w:t>S3-223466</w:t>
      </w:r>
      <w:r>
        <w:rPr>
          <w:rFonts w:ascii="Arial" w:hAnsi="Arial" w:cs="Arial"/>
          <w:b/>
          <w:color w:val="0000FF"/>
          <w:sz w:val="24"/>
        </w:rPr>
        <w:tab/>
      </w:r>
      <w:r>
        <w:rPr>
          <w:rFonts w:ascii="Arial" w:hAnsi="Arial" w:cs="Arial"/>
          <w:b/>
          <w:sz w:val="24"/>
        </w:rPr>
        <w:t>Add conclusion to KI#1 about Direct C2 security</w:t>
      </w:r>
    </w:p>
    <w:p w14:paraId="319ABEE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06ADB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4DB2C8" w14:textId="1CCF2A6A" w:rsidR="0041081B" w:rsidRDefault="0041081B" w:rsidP="0041081B">
      <w:pPr>
        <w:rPr>
          <w:rFonts w:ascii="Arial" w:hAnsi="Arial" w:cs="Arial"/>
          <w:b/>
          <w:sz w:val="24"/>
        </w:rPr>
      </w:pPr>
      <w:r>
        <w:rPr>
          <w:rFonts w:ascii="Arial" w:hAnsi="Arial" w:cs="Arial"/>
          <w:b/>
          <w:color w:val="0000FF"/>
          <w:sz w:val="24"/>
        </w:rPr>
        <w:t>S3-223467</w:t>
      </w:r>
      <w:r>
        <w:rPr>
          <w:rFonts w:ascii="Arial" w:hAnsi="Arial" w:cs="Arial"/>
          <w:b/>
          <w:color w:val="0000FF"/>
          <w:sz w:val="24"/>
        </w:rPr>
        <w:tab/>
      </w:r>
      <w:r>
        <w:rPr>
          <w:rFonts w:ascii="Arial" w:hAnsi="Arial" w:cs="Arial"/>
          <w:b/>
          <w:sz w:val="24"/>
        </w:rPr>
        <w:t>Add conclusion to KI#2 about DAA unicast security</w:t>
      </w:r>
    </w:p>
    <w:p w14:paraId="5D5249C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CB600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S3-224093</w:t>
      </w:r>
      <w:r>
        <w:rPr>
          <w:color w:val="993300"/>
          <w:u w:val="single"/>
        </w:rPr>
        <w:t>.</w:t>
      </w:r>
    </w:p>
    <w:p w14:paraId="529AEC4A" w14:textId="68B3F373" w:rsidR="0041081B" w:rsidRDefault="0041081B" w:rsidP="0041081B">
      <w:pPr>
        <w:rPr>
          <w:rFonts w:ascii="Arial" w:hAnsi="Arial" w:cs="Arial"/>
          <w:b/>
          <w:sz w:val="24"/>
        </w:rPr>
      </w:pPr>
      <w:r>
        <w:rPr>
          <w:rFonts w:ascii="Arial" w:hAnsi="Arial" w:cs="Arial"/>
          <w:b/>
          <w:color w:val="0000FF"/>
          <w:sz w:val="24"/>
        </w:rPr>
        <w:t>S3-224093</w:t>
      </w:r>
      <w:r>
        <w:rPr>
          <w:rFonts w:ascii="Arial" w:hAnsi="Arial" w:cs="Arial"/>
          <w:b/>
          <w:color w:val="0000FF"/>
          <w:sz w:val="24"/>
        </w:rPr>
        <w:tab/>
      </w:r>
      <w:r>
        <w:rPr>
          <w:rFonts w:ascii="Arial" w:hAnsi="Arial" w:cs="Arial"/>
          <w:b/>
          <w:sz w:val="24"/>
        </w:rPr>
        <w:t>Add conclusion to KI#2 about DAA unicast security</w:t>
      </w:r>
    </w:p>
    <w:p w14:paraId="31C13E5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5143D8" w14:textId="77777777" w:rsidR="0041081B" w:rsidRDefault="0041081B" w:rsidP="0041081B">
      <w:pPr>
        <w:rPr>
          <w:color w:val="808080"/>
        </w:rPr>
      </w:pPr>
      <w:r>
        <w:rPr>
          <w:color w:val="808080"/>
        </w:rPr>
        <w:t>(Replaces S3-223467)</w:t>
      </w:r>
    </w:p>
    <w:p w14:paraId="5E4DE55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8F61C9" w14:textId="7742E12F" w:rsidR="0041081B" w:rsidRDefault="0041081B" w:rsidP="0041081B">
      <w:pPr>
        <w:rPr>
          <w:rFonts w:ascii="Arial" w:hAnsi="Arial" w:cs="Arial"/>
          <w:b/>
          <w:sz w:val="24"/>
        </w:rPr>
      </w:pPr>
      <w:r>
        <w:rPr>
          <w:rFonts w:ascii="Arial" w:hAnsi="Arial" w:cs="Arial"/>
          <w:b/>
          <w:color w:val="0000FF"/>
          <w:sz w:val="24"/>
        </w:rPr>
        <w:t>S3-223326</w:t>
      </w:r>
      <w:r>
        <w:rPr>
          <w:rFonts w:ascii="Arial" w:hAnsi="Arial" w:cs="Arial"/>
          <w:b/>
          <w:color w:val="0000FF"/>
          <w:sz w:val="24"/>
        </w:rPr>
        <w:tab/>
      </w:r>
      <w:r>
        <w:rPr>
          <w:rFonts w:ascii="Arial" w:hAnsi="Arial" w:cs="Arial"/>
          <w:b/>
          <w:sz w:val="24"/>
        </w:rPr>
        <w:t>Conclusion TR 33.891 KI #3</w:t>
      </w:r>
    </w:p>
    <w:p w14:paraId="0300CE9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8CA8BE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S3-224118</w:t>
      </w:r>
      <w:r>
        <w:rPr>
          <w:color w:val="993300"/>
          <w:u w:val="single"/>
        </w:rPr>
        <w:t>.</w:t>
      </w:r>
    </w:p>
    <w:p w14:paraId="5BC5ACC7" w14:textId="2B06C5EA" w:rsidR="0041081B" w:rsidRDefault="0041081B" w:rsidP="0041081B">
      <w:pPr>
        <w:rPr>
          <w:rFonts w:ascii="Arial" w:hAnsi="Arial" w:cs="Arial"/>
          <w:b/>
          <w:sz w:val="24"/>
        </w:rPr>
      </w:pPr>
      <w:r>
        <w:rPr>
          <w:rFonts w:ascii="Arial" w:hAnsi="Arial" w:cs="Arial"/>
          <w:b/>
          <w:color w:val="0000FF"/>
          <w:sz w:val="24"/>
        </w:rPr>
        <w:t>S3-224118</w:t>
      </w:r>
      <w:r>
        <w:rPr>
          <w:rFonts w:ascii="Arial" w:hAnsi="Arial" w:cs="Arial"/>
          <w:b/>
          <w:color w:val="0000FF"/>
          <w:sz w:val="24"/>
        </w:rPr>
        <w:tab/>
      </w:r>
      <w:r>
        <w:rPr>
          <w:rFonts w:ascii="Arial" w:hAnsi="Arial" w:cs="Arial"/>
          <w:b/>
          <w:sz w:val="24"/>
        </w:rPr>
        <w:t>Conclusion TR 33.891 KI #3</w:t>
      </w:r>
    </w:p>
    <w:p w14:paraId="617A937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45E63C2" w14:textId="77777777" w:rsidR="0041081B" w:rsidRDefault="0041081B" w:rsidP="0041081B">
      <w:pPr>
        <w:rPr>
          <w:color w:val="808080"/>
        </w:rPr>
      </w:pPr>
      <w:r>
        <w:rPr>
          <w:color w:val="808080"/>
        </w:rPr>
        <w:t>(Replaces S3-223326)</w:t>
      </w:r>
    </w:p>
    <w:p w14:paraId="6178C2A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E35E53" w14:textId="4CC0CE6C" w:rsidR="0041081B" w:rsidRDefault="0041081B" w:rsidP="0041081B">
      <w:pPr>
        <w:rPr>
          <w:rFonts w:ascii="Arial" w:hAnsi="Arial" w:cs="Arial"/>
          <w:b/>
          <w:sz w:val="24"/>
        </w:rPr>
      </w:pPr>
      <w:r>
        <w:rPr>
          <w:rFonts w:ascii="Arial" w:hAnsi="Arial" w:cs="Arial"/>
          <w:b/>
          <w:color w:val="0000FF"/>
          <w:sz w:val="24"/>
        </w:rPr>
        <w:t>S3-223327</w:t>
      </w:r>
      <w:r>
        <w:rPr>
          <w:rFonts w:ascii="Arial" w:hAnsi="Arial" w:cs="Arial"/>
          <w:b/>
          <w:color w:val="0000FF"/>
          <w:sz w:val="24"/>
        </w:rPr>
        <w:tab/>
      </w:r>
      <w:r>
        <w:rPr>
          <w:rFonts w:ascii="Arial" w:hAnsi="Arial" w:cs="Arial"/>
          <w:b/>
          <w:sz w:val="24"/>
        </w:rPr>
        <w:t>Conclusion TR 33.891 KI #4</w:t>
      </w:r>
    </w:p>
    <w:p w14:paraId="5A41AAF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96F0C2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S3-224119</w:t>
      </w:r>
      <w:r>
        <w:rPr>
          <w:color w:val="993300"/>
          <w:u w:val="single"/>
        </w:rPr>
        <w:t>.</w:t>
      </w:r>
    </w:p>
    <w:p w14:paraId="1BBBF362" w14:textId="731024EF" w:rsidR="0041081B" w:rsidRDefault="0041081B" w:rsidP="0041081B">
      <w:pPr>
        <w:rPr>
          <w:rFonts w:ascii="Arial" w:hAnsi="Arial" w:cs="Arial"/>
          <w:b/>
          <w:sz w:val="24"/>
        </w:rPr>
      </w:pPr>
      <w:r>
        <w:rPr>
          <w:rFonts w:ascii="Arial" w:hAnsi="Arial" w:cs="Arial"/>
          <w:b/>
          <w:color w:val="0000FF"/>
          <w:sz w:val="24"/>
        </w:rPr>
        <w:t>S3-224119</w:t>
      </w:r>
      <w:r>
        <w:rPr>
          <w:rFonts w:ascii="Arial" w:hAnsi="Arial" w:cs="Arial"/>
          <w:b/>
          <w:color w:val="0000FF"/>
          <w:sz w:val="24"/>
        </w:rPr>
        <w:tab/>
      </w:r>
      <w:r>
        <w:rPr>
          <w:rFonts w:ascii="Arial" w:hAnsi="Arial" w:cs="Arial"/>
          <w:b/>
          <w:sz w:val="24"/>
        </w:rPr>
        <w:t>Conclusion TR 33.891 KI #4</w:t>
      </w:r>
    </w:p>
    <w:p w14:paraId="52FEEA6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D655678" w14:textId="77777777" w:rsidR="0041081B" w:rsidRDefault="0041081B" w:rsidP="0041081B">
      <w:pPr>
        <w:rPr>
          <w:color w:val="808080"/>
        </w:rPr>
      </w:pPr>
      <w:r>
        <w:rPr>
          <w:color w:val="808080"/>
        </w:rPr>
        <w:t>(Replaces S3-223327)</w:t>
      </w:r>
    </w:p>
    <w:p w14:paraId="6AC68B0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65EC25" w14:textId="05C6C66C" w:rsidR="0041081B" w:rsidRDefault="0041081B" w:rsidP="0041081B">
      <w:pPr>
        <w:rPr>
          <w:rFonts w:ascii="Arial" w:hAnsi="Arial" w:cs="Arial"/>
          <w:b/>
          <w:sz w:val="24"/>
        </w:rPr>
      </w:pPr>
      <w:r>
        <w:rPr>
          <w:rFonts w:ascii="Arial" w:hAnsi="Arial" w:cs="Arial"/>
          <w:b/>
          <w:color w:val="0000FF"/>
          <w:sz w:val="24"/>
        </w:rPr>
        <w:t>S3-223473</w:t>
      </w:r>
      <w:r>
        <w:rPr>
          <w:rFonts w:ascii="Arial" w:hAnsi="Arial" w:cs="Arial"/>
          <w:b/>
          <w:color w:val="0000FF"/>
          <w:sz w:val="24"/>
        </w:rPr>
        <w:tab/>
      </w:r>
      <w:r>
        <w:rPr>
          <w:rFonts w:ascii="Arial" w:hAnsi="Arial" w:cs="Arial"/>
          <w:b/>
          <w:sz w:val="24"/>
        </w:rPr>
        <w:t>Add conclusion to KI#4 about privacy protection over PC5 link for C2</w:t>
      </w:r>
    </w:p>
    <w:p w14:paraId="265FDC3F"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061B1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B6D98D" w14:textId="6F05D2BF" w:rsidR="0041081B" w:rsidRDefault="0041081B" w:rsidP="0041081B">
      <w:pPr>
        <w:rPr>
          <w:rFonts w:ascii="Arial" w:hAnsi="Arial" w:cs="Arial"/>
          <w:b/>
          <w:sz w:val="24"/>
        </w:rPr>
      </w:pPr>
      <w:r>
        <w:rPr>
          <w:rFonts w:ascii="Arial" w:hAnsi="Arial" w:cs="Arial"/>
          <w:b/>
          <w:color w:val="0000FF"/>
          <w:sz w:val="24"/>
        </w:rPr>
        <w:t>S3-223474</w:t>
      </w:r>
      <w:r>
        <w:rPr>
          <w:rFonts w:ascii="Arial" w:hAnsi="Arial" w:cs="Arial"/>
          <w:b/>
          <w:color w:val="0000FF"/>
          <w:sz w:val="24"/>
        </w:rPr>
        <w:tab/>
      </w:r>
      <w:r>
        <w:rPr>
          <w:rFonts w:ascii="Arial" w:hAnsi="Arial" w:cs="Arial"/>
          <w:b/>
          <w:sz w:val="24"/>
        </w:rPr>
        <w:t>Add conclusion to KI#5 about DAA unicast privacy</w:t>
      </w:r>
    </w:p>
    <w:p w14:paraId="19D143C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9F18F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S3-224094</w:t>
      </w:r>
      <w:r>
        <w:rPr>
          <w:color w:val="993300"/>
          <w:u w:val="single"/>
        </w:rPr>
        <w:t>.</w:t>
      </w:r>
    </w:p>
    <w:p w14:paraId="4D72E4B8" w14:textId="7B71BFAD" w:rsidR="0041081B" w:rsidRDefault="0041081B" w:rsidP="0041081B">
      <w:pPr>
        <w:rPr>
          <w:rFonts w:ascii="Arial" w:hAnsi="Arial" w:cs="Arial"/>
          <w:b/>
          <w:sz w:val="24"/>
        </w:rPr>
      </w:pPr>
      <w:r>
        <w:rPr>
          <w:rFonts w:ascii="Arial" w:hAnsi="Arial" w:cs="Arial"/>
          <w:b/>
          <w:color w:val="0000FF"/>
          <w:sz w:val="24"/>
        </w:rPr>
        <w:t>S3-224094</w:t>
      </w:r>
      <w:r>
        <w:rPr>
          <w:rFonts w:ascii="Arial" w:hAnsi="Arial" w:cs="Arial"/>
          <w:b/>
          <w:color w:val="0000FF"/>
          <w:sz w:val="24"/>
        </w:rPr>
        <w:tab/>
      </w:r>
      <w:r>
        <w:rPr>
          <w:rFonts w:ascii="Arial" w:hAnsi="Arial" w:cs="Arial"/>
          <w:b/>
          <w:sz w:val="24"/>
        </w:rPr>
        <w:t>Add conclusion to KI#5 about DAA unicast privacy</w:t>
      </w:r>
    </w:p>
    <w:p w14:paraId="0CE69BB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DECF5C" w14:textId="77777777" w:rsidR="0041081B" w:rsidRDefault="0041081B" w:rsidP="0041081B">
      <w:pPr>
        <w:rPr>
          <w:color w:val="808080"/>
        </w:rPr>
      </w:pPr>
      <w:r>
        <w:rPr>
          <w:color w:val="808080"/>
        </w:rPr>
        <w:t>(Replaces S3-223474)</w:t>
      </w:r>
    </w:p>
    <w:p w14:paraId="6430BDB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D347F5" w14:textId="5A121F20" w:rsidR="0041081B" w:rsidRDefault="0041081B" w:rsidP="0041081B">
      <w:pPr>
        <w:rPr>
          <w:rFonts w:ascii="Arial" w:hAnsi="Arial" w:cs="Arial"/>
          <w:b/>
          <w:sz w:val="24"/>
        </w:rPr>
      </w:pPr>
      <w:r>
        <w:rPr>
          <w:rFonts w:ascii="Arial" w:hAnsi="Arial" w:cs="Arial"/>
          <w:b/>
          <w:color w:val="0000FF"/>
          <w:sz w:val="24"/>
        </w:rPr>
        <w:t>S3-223468</w:t>
      </w:r>
      <w:r>
        <w:rPr>
          <w:rFonts w:ascii="Arial" w:hAnsi="Arial" w:cs="Arial"/>
          <w:b/>
          <w:color w:val="0000FF"/>
          <w:sz w:val="24"/>
        </w:rPr>
        <w:tab/>
      </w:r>
      <w:r>
        <w:rPr>
          <w:rFonts w:ascii="Arial" w:hAnsi="Arial" w:cs="Arial"/>
          <w:b/>
          <w:sz w:val="24"/>
        </w:rPr>
        <w:t>Add conclusion to KI#6 about Privacy for 3GPP ID in DAA</w:t>
      </w:r>
    </w:p>
    <w:p w14:paraId="77AB8FB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1F832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40F9DA" w14:textId="20E82AEE" w:rsidR="0041081B" w:rsidRDefault="0041081B" w:rsidP="0041081B">
      <w:pPr>
        <w:rPr>
          <w:rFonts w:ascii="Arial" w:hAnsi="Arial" w:cs="Arial"/>
          <w:b/>
          <w:sz w:val="24"/>
        </w:rPr>
      </w:pPr>
      <w:r>
        <w:rPr>
          <w:rFonts w:ascii="Arial" w:hAnsi="Arial" w:cs="Arial"/>
          <w:b/>
          <w:color w:val="0000FF"/>
          <w:sz w:val="24"/>
        </w:rPr>
        <w:t>S3-224112</w:t>
      </w:r>
      <w:r>
        <w:rPr>
          <w:rFonts w:ascii="Arial" w:hAnsi="Arial" w:cs="Arial"/>
          <w:b/>
          <w:color w:val="0000FF"/>
          <w:sz w:val="24"/>
        </w:rPr>
        <w:tab/>
      </w:r>
      <w:r>
        <w:rPr>
          <w:rFonts w:ascii="Arial" w:hAnsi="Arial" w:cs="Arial"/>
          <w:b/>
          <w:sz w:val="24"/>
        </w:rPr>
        <w:t>Draft TR 33.891</w:t>
      </w:r>
    </w:p>
    <w:p w14:paraId="143CA1F3"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33.891 v0.4.0</w:t>
      </w:r>
      <w:r>
        <w:rPr>
          <w:i/>
        </w:rPr>
        <w:br/>
      </w:r>
      <w:r>
        <w:rPr>
          <w:i/>
        </w:rPr>
        <w:tab/>
      </w:r>
      <w:r>
        <w:rPr>
          <w:i/>
        </w:rPr>
        <w:tab/>
      </w:r>
      <w:r>
        <w:rPr>
          <w:i/>
        </w:rPr>
        <w:tab/>
      </w:r>
      <w:r>
        <w:rPr>
          <w:i/>
        </w:rPr>
        <w:tab/>
      </w:r>
      <w:r>
        <w:rPr>
          <w:i/>
        </w:rPr>
        <w:tab/>
        <w:t>Source: Qualcomm</w:t>
      </w:r>
    </w:p>
    <w:p w14:paraId="6590CB2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F071B2" w14:textId="77777777" w:rsidR="0041081B" w:rsidRDefault="0041081B" w:rsidP="0041081B">
      <w:pPr>
        <w:pStyle w:val="Heading3"/>
      </w:pPr>
      <w:bookmarkStart w:id="31" w:name="_Toc128488135"/>
      <w:r>
        <w:t>5.18</w:t>
      </w:r>
      <w:r>
        <w:tab/>
        <w:t>Study to enable URSP rules to securely identify Applications</w:t>
      </w:r>
      <w:bookmarkEnd w:id="31"/>
    </w:p>
    <w:p w14:paraId="05C39DC5" w14:textId="7AE3547E" w:rsidR="0041081B" w:rsidRDefault="0041081B" w:rsidP="0041081B">
      <w:pPr>
        <w:rPr>
          <w:rFonts w:ascii="Arial" w:hAnsi="Arial" w:cs="Arial"/>
          <w:b/>
          <w:sz w:val="24"/>
        </w:rPr>
      </w:pPr>
      <w:r>
        <w:rPr>
          <w:rFonts w:ascii="Arial" w:hAnsi="Arial" w:cs="Arial"/>
          <w:b/>
          <w:color w:val="0000FF"/>
          <w:sz w:val="24"/>
        </w:rPr>
        <w:t>S3-223799</w:t>
      </w:r>
      <w:r>
        <w:rPr>
          <w:rFonts w:ascii="Arial" w:hAnsi="Arial" w:cs="Arial"/>
          <w:b/>
          <w:color w:val="0000FF"/>
          <w:sz w:val="24"/>
        </w:rPr>
        <w:tab/>
      </w:r>
      <w:r>
        <w:rPr>
          <w:rFonts w:ascii="Arial" w:hAnsi="Arial" w:cs="Arial"/>
          <w:b/>
          <w:sz w:val="24"/>
        </w:rPr>
        <w:t>Proposal for a KI on injection of authentication data</w:t>
      </w:r>
    </w:p>
    <w:p w14:paraId="7ED4C72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Source: Nokia, Nokia Shanghai Bell</w:t>
      </w:r>
    </w:p>
    <w:p w14:paraId="08895E9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2D60CD" w14:textId="07D5EE14" w:rsidR="0041081B" w:rsidRDefault="0041081B" w:rsidP="0041081B">
      <w:pPr>
        <w:rPr>
          <w:rFonts w:ascii="Arial" w:hAnsi="Arial" w:cs="Arial"/>
          <w:b/>
          <w:sz w:val="24"/>
        </w:rPr>
      </w:pPr>
      <w:r>
        <w:rPr>
          <w:rFonts w:ascii="Arial" w:hAnsi="Arial" w:cs="Arial"/>
          <w:b/>
          <w:color w:val="0000FF"/>
          <w:sz w:val="24"/>
        </w:rPr>
        <w:t>S3-223222</w:t>
      </w:r>
      <w:r>
        <w:rPr>
          <w:rFonts w:ascii="Arial" w:hAnsi="Arial" w:cs="Arial"/>
          <w:b/>
          <w:color w:val="0000FF"/>
          <w:sz w:val="24"/>
        </w:rPr>
        <w:tab/>
      </w:r>
      <w:r>
        <w:rPr>
          <w:rFonts w:ascii="Arial" w:hAnsi="Arial" w:cs="Arial"/>
          <w:b/>
          <w:sz w:val="24"/>
        </w:rPr>
        <w:t>Evaluation Update of Solution #2</w:t>
      </w:r>
    </w:p>
    <w:p w14:paraId="554B198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Source: Lenovo</w:t>
      </w:r>
    </w:p>
    <w:p w14:paraId="6CE3BB1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1B2EF6" w14:textId="68FC2A37" w:rsidR="0041081B" w:rsidRDefault="0041081B" w:rsidP="0041081B">
      <w:pPr>
        <w:rPr>
          <w:rFonts w:ascii="Arial" w:hAnsi="Arial" w:cs="Arial"/>
          <w:b/>
          <w:sz w:val="24"/>
        </w:rPr>
      </w:pPr>
      <w:r>
        <w:rPr>
          <w:rFonts w:ascii="Arial" w:hAnsi="Arial" w:cs="Arial"/>
          <w:b/>
          <w:color w:val="0000FF"/>
          <w:sz w:val="24"/>
        </w:rPr>
        <w:t>S3-223550</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evalution</w:t>
      </w:r>
      <w:proofErr w:type="spellEnd"/>
      <w:r>
        <w:rPr>
          <w:rFonts w:ascii="Arial" w:hAnsi="Arial" w:cs="Arial"/>
          <w:b/>
          <w:sz w:val="24"/>
        </w:rPr>
        <w:t xml:space="preserve"> of solution 2</w:t>
      </w:r>
    </w:p>
    <w:p w14:paraId="344CED3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6D9219"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EC789E" w14:textId="65213821" w:rsidR="0041081B" w:rsidRDefault="0041081B" w:rsidP="0041081B">
      <w:pPr>
        <w:rPr>
          <w:rFonts w:ascii="Arial" w:hAnsi="Arial" w:cs="Arial"/>
          <w:b/>
          <w:sz w:val="24"/>
        </w:rPr>
      </w:pPr>
      <w:r>
        <w:rPr>
          <w:rFonts w:ascii="Arial" w:hAnsi="Arial" w:cs="Arial"/>
          <w:b/>
          <w:color w:val="0000FF"/>
          <w:sz w:val="24"/>
        </w:rPr>
        <w:t>S3-223802</w:t>
      </w:r>
      <w:r>
        <w:rPr>
          <w:rFonts w:ascii="Arial" w:hAnsi="Arial" w:cs="Arial"/>
          <w:b/>
          <w:color w:val="0000FF"/>
          <w:sz w:val="24"/>
        </w:rPr>
        <w:tab/>
      </w:r>
      <w:r>
        <w:rPr>
          <w:rFonts w:ascii="Arial" w:hAnsi="Arial" w:cs="Arial"/>
          <w:b/>
          <w:sz w:val="24"/>
        </w:rPr>
        <w:t>Resolution to editor’s note in solution 1 concerning threat mitigation</w:t>
      </w:r>
    </w:p>
    <w:p w14:paraId="59E7FA9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Source: Nokia, Nokia Shanghai Bell</w:t>
      </w:r>
    </w:p>
    <w:p w14:paraId="64D4AD0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733C67" w14:textId="7C65EA45" w:rsidR="0041081B" w:rsidRDefault="0041081B" w:rsidP="0041081B">
      <w:pPr>
        <w:rPr>
          <w:rFonts w:ascii="Arial" w:hAnsi="Arial" w:cs="Arial"/>
          <w:b/>
          <w:sz w:val="24"/>
        </w:rPr>
      </w:pPr>
      <w:r>
        <w:rPr>
          <w:rFonts w:ascii="Arial" w:hAnsi="Arial" w:cs="Arial"/>
          <w:b/>
          <w:color w:val="0000FF"/>
          <w:sz w:val="24"/>
        </w:rPr>
        <w:t>S3-223803</w:t>
      </w:r>
      <w:r>
        <w:rPr>
          <w:rFonts w:ascii="Arial" w:hAnsi="Arial" w:cs="Arial"/>
          <w:b/>
          <w:color w:val="0000FF"/>
          <w:sz w:val="24"/>
        </w:rPr>
        <w:tab/>
      </w:r>
      <w:r>
        <w:rPr>
          <w:rFonts w:ascii="Arial" w:hAnsi="Arial" w:cs="Arial"/>
          <w:b/>
          <w:sz w:val="24"/>
        </w:rPr>
        <w:t>Resolution to editor’s note in solution 1 concerning the provisioning of security material</w:t>
      </w:r>
    </w:p>
    <w:p w14:paraId="6A51F38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Source: Nokia, Nokia Shanghai Bell</w:t>
      </w:r>
    </w:p>
    <w:p w14:paraId="6C88953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D95DC3" w14:textId="488B7725" w:rsidR="0041081B" w:rsidRDefault="0041081B" w:rsidP="0041081B">
      <w:pPr>
        <w:rPr>
          <w:rFonts w:ascii="Arial" w:hAnsi="Arial" w:cs="Arial"/>
          <w:b/>
          <w:sz w:val="24"/>
        </w:rPr>
      </w:pPr>
      <w:r>
        <w:rPr>
          <w:rFonts w:ascii="Arial" w:hAnsi="Arial" w:cs="Arial"/>
          <w:b/>
          <w:color w:val="0000FF"/>
          <w:sz w:val="24"/>
        </w:rPr>
        <w:t>S3-223576</w:t>
      </w:r>
      <w:r>
        <w:rPr>
          <w:rFonts w:ascii="Arial" w:hAnsi="Arial" w:cs="Arial"/>
          <w:b/>
          <w:color w:val="0000FF"/>
          <w:sz w:val="24"/>
        </w:rPr>
        <w:tab/>
      </w:r>
      <w:r>
        <w:rPr>
          <w:rFonts w:ascii="Arial" w:hAnsi="Arial" w:cs="Arial"/>
          <w:b/>
          <w:sz w:val="24"/>
        </w:rPr>
        <w:t>Solution on prevention of URSP rule misuse by a non-genuine application using home network anchor</w:t>
      </w:r>
    </w:p>
    <w:p w14:paraId="2B57C3F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Source: Intel</w:t>
      </w:r>
    </w:p>
    <w:p w14:paraId="07A0CC3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S3-224177</w:t>
      </w:r>
      <w:r>
        <w:rPr>
          <w:color w:val="993300"/>
          <w:u w:val="single"/>
        </w:rPr>
        <w:t>.</w:t>
      </w:r>
    </w:p>
    <w:p w14:paraId="2966AA53" w14:textId="0404641E" w:rsidR="0041081B" w:rsidRDefault="0041081B" w:rsidP="0041081B">
      <w:pPr>
        <w:rPr>
          <w:rFonts w:ascii="Arial" w:hAnsi="Arial" w:cs="Arial"/>
          <w:b/>
          <w:sz w:val="24"/>
        </w:rPr>
      </w:pPr>
      <w:r>
        <w:rPr>
          <w:rFonts w:ascii="Arial" w:hAnsi="Arial" w:cs="Arial"/>
          <w:b/>
          <w:color w:val="0000FF"/>
          <w:sz w:val="24"/>
        </w:rPr>
        <w:t>S3-224177</w:t>
      </w:r>
      <w:r>
        <w:rPr>
          <w:rFonts w:ascii="Arial" w:hAnsi="Arial" w:cs="Arial"/>
          <w:b/>
          <w:color w:val="0000FF"/>
          <w:sz w:val="24"/>
        </w:rPr>
        <w:tab/>
      </w:r>
      <w:r>
        <w:rPr>
          <w:rFonts w:ascii="Arial" w:hAnsi="Arial" w:cs="Arial"/>
          <w:b/>
          <w:sz w:val="24"/>
        </w:rPr>
        <w:t>Solution on prevention of URSP rule misuse by a non-genuine application using home network anchor</w:t>
      </w:r>
    </w:p>
    <w:p w14:paraId="6EB99C9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Source: Intel</w:t>
      </w:r>
    </w:p>
    <w:p w14:paraId="3AE5AF9A" w14:textId="77777777" w:rsidR="0041081B" w:rsidRDefault="0041081B" w:rsidP="0041081B">
      <w:pPr>
        <w:rPr>
          <w:color w:val="808080"/>
        </w:rPr>
      </w:pPr>
      <w:r>
        <w:rPr>
          <w:color w:val="808080"/>
        </w:rPr>
        <w:t>(Replaces S3-223576)</w:t>
      </w:r>
    </w:p>
    <w:p w14:paraId="0BF49FA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8191FD" w14:textId="5DECAD19" w:rsidR="0041081B" w:rsidRDefault="0041081B" w:rsidP="0041081B">
      <w:pPr>
        <w:rPr>
          <w:rFonts w:ascii="Arial" w:hAnsi="Arial" w:cs="Arial"/>
          <w:b/>
          <w:sz w:val="24"/>
        </w:rPr>
      </w:pPr>
      <w:r>
        <w:rPr>
          <w:rFonts w:ascii="Arial" w:hAnsi="Arial" w:cs="Arial"/>
          <w:b/>
          <w:color w:val="0000FF"/>
          <w:sz w:val="24"/>
        </w:rPr>
        <w:t>S3-223221</w:t>
      </w:r>
      <w:r>
        <w:rPr>
          <w:rFonts w:ascii="Arial" w:hAnsi="Arial" w:cs="Arial"/>
          <w:b/>
          <w:color w:val="0000FF"/>
          <w:sz w:val="24"/>
        </w:rPr>
        <w:tab/>
      </w:r>
      <w:r>
        <w:rPr>
          <w:rFonts w:ascii="Arial" w:hAnsi="Arial" w:cs="Arial"/>
          <w:b/>
          <w:sz w:val="24"/>
        </w:rPr>
        <w:t>Conclusion for KI#1</w:t>
      </w:r>
    </w:p>
    <w:p w14:paraId="082D750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Source: Lenovo</w:t>
      </w:r>
    </w:p>
    <w:p w14:paraId="775978A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B98F4B" w14:textId="0A1B98F6" w:rsidR="0041081B" w:rsidRDefault="0041081B" w:rsidP="0041081B">
      <w:pPr>
        <w:rPr>
          <w:rFonts w:ascii="Arial" w:hAnsi="Arial" w:cs="Arial"/>
          <w:b/>
          <w:sz w:val="24"/>
        </w:rPr>
      </w:pPr>
      <w:r>
        <w:rPr>
          <w:rFonts w:ascii="Arial" w:hAnsi="Arial" w:cs="Arial"/>
          <w:b/>
          <w:color w:val="0000FF"/>
          <w:sz w:val="24"/>
        </w:rPr>
        <w:t>S3-224180</w:t>
      </w:r>
      <w:r>
        <w:rPr>
          <w:rFonts w:ascii="Arial" w:hAnsi="Arial" w:cs="Arial"/>
          <w:b/>
          <w:color w:val="0000FF"/>
          <w:sz w:val="24"/>
        </w:rPr>
        <w:tab/>
      </w:r>
      <w:r>
        <w:rPr>
          <w:rFonts w:ascii="Arial" w:hAnsi="Arial" w:cs="Arial"/>
          <w:b/>
          <w:sz w:val="24"/>
        </w:rPr>
        <w:t>Draft TR 33.892</w:t>
      </w:r>
    </w:p>
    <w:p w14:paraId="3ED0C212"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33.892 v0.4.0</w:t>
      </w:r>
      <w:r>
        <w:rPr>
          <w:i/>
        </w:rPr>
        <w:br/>
      </w:r>
      <w:r>
        <w:rPr>
          <w:i/>
        </w:rPr>
        <w:tab/>
      </w:r>
      <w:r>
        <w:rPr>
          <w:i/>
        </w:rPr>
        <w:tab/>
      </w:r>
      <w:r>
        <w:rPr>
          <w:i/>
        </w:rPr>
        <w:tab/>
      </w:r>
      <w:r>
        <w:rPr>
          <w:i/>
        </w:rPr>
        <w:tab/>
      </w:r>
      <w:r>
        <w:rPr>
          <w:i/>
        </w:rPr>
        <w:tab/>
        <w:t>Source: Lenovo</w:t>
      </w:r>
    </w:p>
    <w:p w14:paraId="5DE0F7A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EAD92B" w14:textId="77777777" w:rsidR="0041081B" w:rsidRDefault="0041081B" w:rsidP="0041081B">
      <w:pPr>
        <w:pStyle w:val="Heading3"/>
      </w:pPr>
      <w:bookmarkStart w:id="32" w:name="_Toc128488136"/>
      <w:r>
        <w:t>5.19</w:t>
      </w:r>
      <w:r>
        <w:tab/>
        <w:t xml:space="preserve">Study on Security Aspects of Ranging Based Services and </w:t>
      </w:r>
      <w:proofErr w:type="spellStart"/>
      <w:r>
        <w:t>Sidelink</w:t>
      </w:r>
      <w:proofErr w:type="spellEnd"/>
      <w:r>
        <w:t xml:space="preserve"> Positioning</w:t>
      </w:r>
      <w:bookmarkEnd w:id="32"/>
    </w:p>
    <w:p w14:paraId="5FC7D6C7" w14:textId="65AFAC3B" w:rsidR="0041081B" w:rsidRDefault="0041081B" w:rsidP="0041081B">
      <w:pPr>
        <w:rPr>
          <w:rFonts w:ascii="Arial" w:hAnsi="Arial" w:cs="Arial"/>
          <w:b/>
          <w:sz w:val="24"/>
        </w:rPr>
      </w:pPr>
      <w:r>
        <w:rPr>
          <w:rFonts w:ascii="Arial" w:hAnsi="Arial" w:cs="Arial"/>
          <w:b/>
          <w:color w:val="0000FF"/>
          <w:sz w:val="24"/>
        </w:rPr>
        <w:t>S3-223289</w:t>
      </w:r>
      <w:r>
        <w:rPr>
          <w:rFonts w:ascii="Arial" w:hAnsi="Arial" w:cs="Arial"/>
          <w:b/>
          <w:color w:val="0000FF"/>
          <w:sz w:val="24"/>
        </w:rPr>
        <w:tab/>
      </w:r>
      <w:r>
        <w:rPr>
          <w:rFonts w:ascii="Arial" w:hAnsi="Arial" w:cs="Arial"/>
          <w:b/>
          <w:sz w:val="24"/>
        </w:rPr>
        <w:t>Ranging - Update Key Issue #1- privacy risks of exposing positioning reference signals</w:t>
      </w:r>
    </w:p>
    <w:p w14:paraId="0D2DBADB"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Philips International B.V.</w:t>
      </w:r>
    </w:p>
    <w:p w14:paraId="1B949CB5" w14:textId="77777777" w:rsidR="0041081B" w:rsidRDefault="0041081B" w:rsidP="0041081B">
      <w:pPr>
        <w:rPr>
          <w:rFonts w:ascii="Arial" w:hAnsi="Arial" w:cs="Arial"/>
          <w:b/>
        </w:rPr>
      </w:pPr>
      <w:r>
        <w:rPr>
          <w:rFonts w:ascii="Arial" w:hAnsi="Arial" w:cs="Arial"/>
          <w:b/>
        </w:rPr>
        <w:t xml:space="preserve">Discussion: </w:t>
      </w:r>
    </w:p>
    <w:p w14:paraId="241E9317" w14:textId="77777777" w:rsidR="0041081B" w:rsidRDefault="0041081B" w:rsidP="0041081B">
      <w:proofErr w:type="spellStart"/>
      <w:r>
        <w:t>Quakcomm</w:t>
      </w:r>
      <w:proofErr w:type="spellEnd"/>
      <w:r>
        <w:t>: postpone this key issue proposal. Ericsson and Xiaomi had the same concerns.</w:t>
      </w:r>
    </w:p>
    <w:p w14:paraId="18F4BC8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6F4015" w14:textId="2F103255" w:rsidR="0041081B" w:rsidRDefault="0041081B" w:rsidP="0041081B">
      <w:pPr>
        <w:rPr>
          <w:rFonts w:ascii="Arial" w:hAnsi="Arial" w:cs="Arial"/>
          <w:b/>
          <w:sz w:val="24"/>
        </w:rPr>
      </w:pPr>
      <w:r>
        <w:rPr>
          <w:rFonts w:ascii="Arial" w:hAnsi="Arial" w:cs="Arial"/>
          <w:b/>
          <w:color w:val="0000FF"/>
          <w:sz w:val="24"/>
        </w:rPr>
        <w:t>S3-223531</w:t>
      </w:r>
      <w:r>
        <w:rPr>
          <w:rFonts w:ascii="Arial" w:hAnsi="Arial" w:cs="Arial"/>
          <w:b/>
          <w:color w:val="0000FF"/>
          <w:sz w:val="24"/>
        </w:rPr>
        <w:tab/>
      </w:r>
      <w:r>
        <w:rPr>
          <w:rFonts w:ascii="Arial" w:hAnsi="Arial" w:cs="Arial"/>
          <w:b/>
          <w:sz w:val="24"/>
        </w:rPr>
        <w:t>Addressing the editor's note in sol#1</w:t>
      </w:r>
    </w:p>
    <w:p w14:paraId="4A61974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4AEBDB" w14:textId="77777777" w:rsidR="0041081B" w:rsidRDefault="0041081B" w:rsidP="0041081B">
      <w:pPr>
        <w:rPr>
          <w:rFonts w:ascii="Arial" w:hAnsi="Arial" w:cs="Arial"/>
          <w:b/>
        </w:rPr>
      </w:pPr>
      <w:r>
        <w:rPr>
          <w:rFonts w:ascii="Arial" w:hAnsi="Arial" w:cs="Arial"/>
          <w:b/>
        </w:rPr>
        <w:t xml:space="preserve">Discussion: </w:t>
      </w:r>
    </w:p>
    <w:p w14:paraId="60292EF2" w14:textId="77777777" w:rsidR="0041081B" w:rsidRDefault="0041081B" w:rsidP="0041081B">
      <w:r>
        <w:t xml:space="preserve">Xiaomi: you need to define what is in the configuration or </w:t>
      </w:r>
      <w:proofErr w:type="spellStart"/>
      <w:r>
        <w:t>not.This</w:t>
      </w:r>
      <w:proofErr w:type="spellEnd"/>
      <w:r>
        <w:t xml:space="preserve"> was taken offline.</w:t>
      </w:r>
    </w:p>
    <w:p w14:paraId="0FC344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S3-223982</w:t>
      </w:r>
      <w:r>
        <w:rPr>
          <w:color w:val="993300"/>
          <w:u w:val="single"/>
        </w:rPr>
        <w:t>.</w:t>
      </w:r>
    </w:p>
    <w:p w14:paraId="1B67B76E" w14:textId="34DDF83A" w:rsidR="0041081B" w:rsidRDefault="0041081B" w:rsidP="0041081B">
      <w:pPr>
        <w:rPr>
          <w:rFonts w:ascii="Arial" w:hAnsi="Arial" w:cs="Arial"/>
          <w:b/>
          <w:sz w:val="24"/>
        </w:rPr>
      </w:pPr>
      <w:r>
        <w:rPr>
          <w:rFonts w:ascii="Arial" w:hAnsi="Arial" w:cs="Arial"/>
          <w:b/>
          <w:color w:val="0000FF"/>
          <w:sz w:val="24"/>
        </w:rPr>
        <w:t>S3-223982</w:t>
      </w:r>
      <w:r>
        <w:rPr>
          <w:rFonts w:ascii="Arial" w:hAnsi="Arial" w:cs="Arial"/>
          <w:b/>
          <w:color w:val="0000FF"/>
          <w:sz w:val="24"/>
        </w:rPr>
        <w:tab/>
      </w:r>
      <w:r>
        <w:rPr>
          <w:rFonts w:ascii="Arial" w:hAnsi="Arial" w:cs="Arial"/>
          <w:b/>
          <w:sz w:val="24"/>
        </w:rPr>
        <w:t>Addressing the editor's note in sol#1</w:t>
      </w:r>
    </w:p>
    <w:p w14:paraId="3D0646C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A0672F" w14:textId="77777777" w:rsidR="0041081B" w:rsidRDefault="0041081B" w:rsidP="0041081B">
      <w:pPr>
        <w:rPr>
          <w:color w:val="808080"/>
        </w:rPr>
      </w:pPr>
      <w:r>
        <w:rPr>
          <w:color w:val="808080"/>
        </w:rPr>
        <w:t>(Replaces S3-223531)</w:t>
      </w:r>
    </w:p>
    <w:p w14:paraId="22698F5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8886A9" w14:textId="2D4BD7BD" w:rsidR="0041081B" w:rsidRDefault="0041081B" w:rsidP="0041081B">
      <w:pPr>
        <w:rPr>
          <w:rFonts w:ascii="Arial" w:hAnsi="Arial" w:cs="Arial"/>
          <w:b/>
          <w:sz w:val="24"/>
        </w:rPr>
      </w:pPr>
      <w:r>
        <w:rPr>
          <w:rFonts w:ascii="Arial" w:hAnsi="Arial" w:cs="Arial"/>
          <w:b/>
          <w:color w:val="0000FF"/>
          <w:sz w:val="24"/>
        </w:rPr>
        <w:t>S3-223288</w:t>
      </w:r>
      <w:r>
        <w:rPr>
          <w:rFonts w:ascii="Arial" w:hAnsi="Arial" w:cs="Arial"/>
          <w:b/>
          <w:color w:val="0000FF"/>
          <w:sz w:val="24"/>
        </w:rPr>
        <w:tab/>
      </w:r>
      <w:r>
        <w:rPr>
          <w:rFonts w:ascii="Arial" w:hAnsi="Arial" w:cs="Arial"/>
          <w:b/>
          <w:sz w:val="24"/>
        </w:rPr>
        <w:t>Ranging - New solution KI#1, #2, #3</w:t>
      </w:r>
    </w:p>
    <w:p w14:paraId="04641BC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Philips International B.V.</w:t>
      </w:r>
    </w:p>
    <w:p w14:paraId="5658A33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A02E2C" w14:textId="63BFCC89" w:rsidR="0041081B" w:rsidRDefault="0041081B" w:rsidP="0041081B">
      <w:pPr>
        <w:rPr>
          <w:rFonts w:ascii="Arial" w:hAnsi="Arial" w:cs="Arial"/>
          <w:b/>
          <w:sz w:val="24"/>
        </w:rPr>
      </w:pPr>
      <w:r>
        <w:rPr>
          <w:rFonts w:ascii="Arial" w:hAnsi="Arial" w:cs="Arial"/>
          <w:b/>
          <w:color w:val="0000FF"/>
          <w:sz w:val="24"/>
        </w:rPr>
        <w:t>S3-223752</w:t>
      </w:r>
      <w:r>
        <w:rPr>
          <w:rFonts w:ascii="Arial" w:hAnsi="Arial" w:cs="Arial"/>
          <w:b/>
          <w:color w:val="0000FF"/>
          <w:sz w:val="24"/>
        </w:rPr>
        <w:tab/>
      </w:r>
      <w:r>
        <w:rPr>
          <w:rFonts w:ascii="Arial" w:hAnsi="Arial" w:cs="Arial"/>
          <w:b/>
          <w:sz w:val="24"/>
        </w:rPr>
        <w:t>33.893: New Solution on Security Policy based Protection for Ranging Communication</w:t>
      </w:r>
    </w:p>
    <w:p w14:paraId="4855F11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0CD8EA5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S3-224130</w:t>
      </w:r>
      <w:r>
        <w:rPr>
          <w:color w:val="993300"/>
          <w:u w:val="single"/>
        </w:rPr>
        <w:t>.</w:t>
      </w:r>
    </w:p>
    <w:p w14:paraId="50168F5E" w14:textId="7BC3F82A" w:rsidR="0041081B" w:rsidRDefault="0041081B" w:rsidP="0041081B">
      <w:pPr>
        <w:rPr>
          <w:rFonts w:ascii="Arial" w:hAnsi="Arial" w:cs="Arial"/>
          <w:b/>
          <w:sz w:val="24"/>
        </w:rPr>
      </w:pPr>
      <w:r>
        <w:rPr>
          <w:rFonts w:ascii="Arial" w:hAnsi="Arial" w:cs="Arial"/>
          <w:b/>
          <w:color w:val="0000FF"/>
          <w:sz w:val="24"/>
        </w:rPr>
        <w:t>S3-224130</w:t>
      </w:r>
      <w:r>
        <w:rPr>
          <w:rFonts w:ascii="Arial" w:hAnsi="Arial" w:cs="Arial"/>
          <w:b/>
          <w:color w:val="0000FF"/>
          <w:sz w:val="24"/>
        </w:rPr>
        <w:tab/>
      </w:r>
      <w:r>
        <w:rPr>
          <w:rFonts w:ascii="Arial" w:hAnsi="Arial" w:cs="Arial"/>
          <w:b/>
          <w:sz w:val="24"/>
        </w:rPr>
        <w:t>33.893: New Solution on Security Policy based Protection for Ranging Communication</w:t>
      </w:r>
    </w:p>
    <w:p w14:paraId="5307615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4B4F61BA" w14:textId="77777777" w:rsidR="0041081B" w:rsidRDefault="0041081B" w:rsidP="0041081B">
      <w:pPr>
        <w:rPr>
          <w:color w:val="808080"/>
        </w:rPr>
      </w:pPr>
      <w:r>
        <w:rPr>
          <w:color w:val="808080"/>
        </w:rPr>
        <w:t>(Replaces S3-223752)</w:t>
      </w:r>
    </w:p>
    <w:p w14:paraId="6838338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1461E3" w14:textId="526F5268" w:rsidR="0041081B" w:rsidRDefault="0041081B" w:rsidP="0041081B">
      <w:pPr>
        <w:rPr>
          <w:rFonts w:ascii="Arial" w:hAnsi="Arial" w:cs="Arial"/>
          <w:b/>
          <w:sz w:val="24"/>
        </w:rPr>
      </w:pPr>
      <w:r>
        <w:rPr>
          <w:rFonts w:ascii="Arial" w:hAnsi="Arial" w:cs="Arial"/>
          <w:b/>
          <w:color w:val="0000FF"/>
          <w:sz w:val="24"/>
        </w:rPr>
        <w:t>S3-223753</w:t>
      </w:r>
      <w:r>
        <w:rPr>
          <w:rFonts w:ascii="Arial" w:hAnsi="Arial" w:cs="Arial"/>
          <w:b/>
          <w:color w:val="0000FF"/>
          <w:sz w:val="24"/>
        </w:rPr>
        <w:tab/>
      </w:r>
      <w:r>
        <w:rPr>
          <w:rFonts w:ascii="Arial" w:hAnsi="Arial" w:cs="Arial"/>
          <w:b/>
          <w:sz w:val="24"/>
        </w:rPr>
        <w:t>33.893: New Solution on Security Policy based Protection for Ranging Result sent to SL Positioning Client UE</w:t>
      </w:r>
    </w:p>
    <w:p w14:paraId="1D48C5C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76FAAE45" w14:textId="77777777" w:rsidR="0041081B" w:rsidRDefault="0041081B" w:rsidP="0041081B">
      <w:pPr>
        <w:rPr>
          <w:rFonts w:ascii="Arial" w:hAnsi="Arial" w:cs="Arial"/>
          <w:b/>
        </w:rPr>
      </w:pPr>
      <w:r>
        <w:rPr>
          <w:rFonts w:ascii="Arial" w:hAnsi="Arial" w:cs="Arial"/>
          <w:b/>
        </w:rPr>
        <w:t xml:space="preserve">Discussion: </w:t>
      </w:r>
    </w:p>
    <w:p w14:paraId="35186C07" w14:textId="77777777" w:rsidR="0041081B" w:rsidRDefault="0041081B" w:rsidP="0041081B">
      <w:r>
        <w:t xml:space="preserve">Qualcomm: more time to </w:t>
      </w:r>
      <w:proofErr w:type="spellStart"/>
      <w:r>
        <w:t>analyze</w:t>
      </w:r>
      <w:proofErr w:type="spellEnd"/>
      <w:r>
        <w:t xml:space="preserve"> according to SA2's </w:t>
      </w:r>
      <w:proofErr w:type="spellStart"/>
      <w:r>
        <w:t>solutions.An</w:t>
      </w:r>
      <w:proofErr w:type="spellEnd"/>
      <w:r>
        <w:t xml:space="preserve"> editor's note was added.</w:t>
      </w:r>
    </w:p>
    <w:p w14:paraId="69BA2D3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S3-224131</w:t>
      </w:r>
      <w:r>
        <w:rPr>
          <w:color w:val="993300"/>
          <w:u w:val="single"/>
        </w:rPr>
        <w:t>.</w:t>
      </w:r>
    </w:p>
    <w:p w14:paraId="13B93055" w14:textId="526AD657" w:rsidR="0041081B" w:rsidRDefault="0041081B" w:rsidP="0041081B">
      <w:pPr>
        <w:rPr>
          <w:rFonts w:ascii="Arial" w:hAnsi="Arial" w:cs="Arial"/>
          <w:b/>
          <w:sz w:val="24"/>
        </w:rPr>
      </w:pPr>
      <w:r>
        <w:rPr>
          <w:rFonts w:ascii="Arial" w:hAnsi="Arial" w:cs="Arial"/>
          <w:b/>
          <w:color w:val="0000FF"/>
          <w:sz w:val="24"/>
        </w:rPr>
        <w:t>S3-224131</w:t>
      </w:r>
      <w:r>
        <w:rPr>
          <w:rFonts w:ascii="Arial" w:hAnsi="Arial" w:cs="Arial"/>
          <w:b/>
          <w:color w:val="0000FF"/>
          <w:sz w:val="24"/>
        </w:rPr>
        <w:tab/>
      </w:r>
      <w:r>
        <w:rPr>
          <w:rFonts w:ascii="Arial" w:hAnsi="Arial" w:cs="Arial"/>
          <w:b/>
          <w:sz w:val="24"/>
        </w:rPr>
        <w:t>33.893: New Solution on Security Policy based Protection for Ranging Result sent to SL Positioning Client UE</w:t>
      </w:r>
    </w:p>
    <w:p w14:paraId="586ADAA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73DE4C8F" w14:textId="77777777" w:rsidR="0041081B" w:rsidRDefault="0041081B" w:rsidP="0041081B">
      <w:pPr>
        <w:rPr>
          <w:color w:val="808080"/>
        </w:rPr>
      </w:pPr>
      <w:r>
        <w:rPr>
          <w:color w:val="808080"/>
        </w:rPr>
        <w:t>(Replaces S3-223753)</w:t>
      </w:r>
    </w:p>
    <w:p w14:paraId="56148BC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ADB7D9" w14:textId="43D37E08" w:rsidR="0041081B" w:rsidRDefault="0041081B" w:rsidP="0041081B">
      <w:pPr>
        <w:rPr>
          <w:rFonts w:ascii="Arial" w:hAnsi="Arial" w:cs="Arial"/>
          <w:b/>
          <w:sz w:val="24"/>
        </w:rPr>
      </w:pPr>
      <w:r>
        <w:rPr>
          <w:rFonts w:ascii="Arial" w:hAnsi="Arial" w:cs="Arial"/>
          <w:b/>
          <w:color w:val="0000FF"/>
          <w:sz w:val="24"/>
        </w:rPr>
        <w:t>S3-223746</w:t>
      </w:r>
      <w:r>
        <w:rPr>
          <w:rFonts w:ascii="Arial" w:hAnsi="Arial" w:cs="Arial"/>
          <w:b/>
          <w:color w:val="0000FF"/>
          <w:sz w:val="24"/>
        </w:rPr>
        <w:tab/>
      </w:r>
      <w:r>
        <w:rPr>
          <w:rFonts w:ascii="Arial" w:hAnsi="Arial" w:cs="Arial"/>
          <w:b/>
          <w:sz w:val="24"/>
        </w:rPr>
        <w:t>33.893: Additional Roles for Authorization in KI#2</w:t>
      </w:r>
    </w:p>
    <w:p w14:paraId="3684EA3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4C5FC5A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S3-224128</w:t>
      </w:r>
      <w:r>
        <w:rPr>
          <w:color w:val="993300"/>
          <w:u w:val="single"/>
        </w:rPr>
        <w:t>.</w:t>
      </w:r>
    </w:p>
    <w:p w14:paraId="2396E10F" w14:textId="765EB2B6" w:rsidR="0041081B" w:rsidRDefault="0041081B" w:rsidP="0041081B">
      <w:pPr>
        <w:rPr>
          <w:rFonts w:ascii="Arial" w:hAnsi="Arial" w:cs="Arial"/>
          <w:b/>
          <w:sz w:val="24"/>
        </w:rPr>
      </w:pPr>
      <w:r>
        <w:rPr>
          <w:rFonts w:ascii="Arial" w:hAnsi="Arial" w:cs="Arial"/>
          <w:b/>
          <w:color w:val="0000FF"/>
          <w:sz w:val="24"/>
        </w:rPr>
        <w:t>S3-224128</w:t>
      </w:r>
      <w:r>
        <w:rPr>
          <w:rFonts w:ascii="Arial" w:hAnsi="Arial" w:cs="Arial"/>
          <w:b/>
          <w:color w:val="0000FF"/>
          <w:sz w:val="24"/>
        </w:rPr>
        <w:tab/>
      </w:r>
      <w:r>
        <w:rPr>
          <w:rFonts w:ascii="Arial" w:hAnsi="Arial" w:cs="Arial"/>
          <w:b/>
          <w:sz w:val="24"/>
        </w:rPr>
        <w:t>33.893: Additional Roles for Authorization in KI#2</w:t>
      </w:r>
    </w:p>
    <w:p w14:paraId="5490D99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6EB31D73" w14:textId="77777777" w:rsidR="0041081B" w:rsidRDefault="0041081B" w:rsidP="0041081B">
      <w:pPr>
        <w:rPr>
          <w:color w:val="808080"/>
        </w:rPr>
      </w:pPr>
      <w:r>
        <w:rPr>
          <w:color w:val="808080"/>
        </w:rPr>
        <w:t>(Replaces S3-223746)</w:t>
      </w:r>
    </w:p>
    <w:p w14:paraId="72D63FC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FAEBAD" w14:textId="5674013F" w:rsidR="0041081B" w:rsidRDefault="0041081B" w:rsidP="0041081B">
      <w:pPr>
        <w:rPr>
          <w:rFonts w:ascii="Arial" w:hAnsi="Arial" w:cs="Arial"/>
          <w:b/>
          <w:sz w:val="24"/>
        </w:rPr>
      </w:pPr>
      <w:r>
        <w:rPr>
          <w:rFonts w:ascii="Arial" w:hAnsi="Arial" w:cs="Arial"/>
          <w:b/>
          <w:color w:val="0000FF"/>
          <w:sz w:val="24"/>
        </w:rPr>
        <w:t>S3-223748</w:t>
      </w:r>
      <w:r>
        <w:rPr>
          <w:rFonts w:ascii="Arial" w:hAnsi="Arial" w:cs="Arial"/>
          <w:b/>
          <w:color w:val="0000FF"/>
          <w:sz w:val="24"/>
        </w:rPr>
        <w:tab/>
      </w:r>
      <w:r>
        <w:rPr>
          <w:rFonts w:ascii="Arial" w:hAnsi="Arial" w:cs="Arial"/>
          <w:b/>
          <w:sz w:val="24"/>
        </w:rPr>
        <w:t>33.893: Resolve the Editor’s Notes in Solution #2</w:t>
      </w:r>
    </w:p>
    <w:p w14:paraId="4221CCD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1FCDB892" w14:textId="77777777" w:rsidR="0041081B" w:rsidRDefault="0041081B" w:rsidP="0041081B">
      <w:pPr>
        <w:rPr>
          <w:rFonts w:ascii="Arial" w:hAnsi="Arial" w:cs="Arial"/>
          <w:b/>
        </w:rPr>
      </w:pPr>
      <w:r>
        <w:rPr>
          <w:rFonts w:ascii="Arial" w:hAnsi="Arial" w:cs="Arial"/>
          <w:b/>
        </w:rPr>
        <w:t xml:space="preserve">Discussion: </w:t>
      </w:r>
    </w:p>
    <w:p w14:paraId="3DD449C9" w14:textId="77777777" w:rsidR="0041081B" w:rsidRDefault="0041081B" w:rsidP="0041081B">
      <w:r>
        <w:t>Huawei: UE not reachable, how to notify it?</w:t>
      </w:r>
    </w:p>
    <w:p w14:paraId="5795557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609FC9" w14:textId="2BF3764B" w:rsidR="0041081B" w:rsidRDefault="0041081B" w:rsidP="0041081B">
      <w:pPr>
        <w:rPr>
          <w:rFonts w:ascii="Arial" w:hAnsi="Arial" w:cs="Arial"/>
          <w:b/>
          <w:sz w:val="24"/>
        </w:rPr>
      </w:pPr>
      <w:r>
        <w:rPr>
          <w:rFonts w:ascii="Arial" w:hAnsi="Arial" w:cs="Arial"/>
          <w:b/>
          <w:color w:val="0000FF"/>
          <w:sz w:val="24"/>
        </w:rPr>
        <w:t>S3-223532</w:t>
      </w:r>
      <w:r>
        <w:rPr>
          <w:rFonts w:ascii="Arial" w:hAnsi="Arial" w:cs="Arial"/>
          <w:b/>
          <w:color w:val="0000FF"/>
          <w:sz w:val="24"/>
        </w:rPr>
        <w:tab/>
      </w:r>
      <w:r>
        <w:rPr>
          <w:rFonts w:ascii="Arial" w:hAnsi="Arial" w:cs="Arial"/>
          <w:b/>
          <w:sz w:val="24"/>
        </w:rPr>
        <w:t>Adding an editor's note to sol#3</w:t>
      </w:r>
    </w:p>
    <w:p w14:paraId="5516E33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1181A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0DF60F" w14:textId="6FC72FF5" w:rsidR="0041081B" w:rsidRDefault="0041081B" w:rsidP="0041081B">
      <w:pPr>
        <w:rPr>
          <w:rFonts w:ascii="Arial" w:hAnsi="Arial" w:cs="Arial"/>
          <w:b/>
          <w:sz w:val="24"/>
        </w:rPr>
      </w:pPr>
      <w:r>
        <w:rPr>
          <w:rFonts w:ascii="Arial" w:hAnsi="Arial" w:cs="Arial"/>
          <w:b/>
          <w:color w:val="0000FF"/>
          <w:sz w:val="24"/>
        </w:rPr>
        <w:t>S3-223749</w:t>
      </w:r>
      <w:r>
        <w:rPr>
          <w:rFonts w:ascii="Arial" w:hAnsi="Arial" w:cs="Arial"/>
          <w:b/>
          <w:color w:val="0000FF"/>
          <w:sz w:val="24"/>
        </w:rPr>
        <w:tab/>
      </w:r>
      <w:r>
        <w:rPr>
          <w:rFonts w:ascii="Arial" w:hAnsi="Arial" w:cs="Arial"/>
          <w:b/>
          <w:sz w:val="24"/>
        </w:rPr>
        <w:t>33.893: Resolve the Editor’s Note in Solution #4</w:t>
      </w:r>
    </w:p>
    <w:p w14:paraId="5A576CF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3039F4A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87B2C1" w14:textId="02DFEEEF" w:rsidR="0041081B" w:rsidRDefault="0041081B" w:rsidP="0041081B">
      <w:pPr>
        <w:rPr>
          <w:rFonts w:ascii="Arial" w:hAnsi="Arial" w:cs="Arial"/>
          <w:b/>
          <w:sz w:val="24"/>
        </w:rPr>
      </w:pPr>
      <w:r>
        <w:rPr>
          <w:rFonts w:ascii="Arial" w:hAnsi="Arial" w:cs="Arial"/>
          <w:b/>
          <w:color w:val="0000FF"/>
          <w:sz w:val="24"/>
        </w:rPr>
        <w:lastRenderedPageBreak/>
        <w:t>S3-223750</w:t>
      </w:r>
      <w:r>
        <w:rPr>
          <w:rFonts w:ascii="Arial" w:hAnsi="Arial" w:cs="Arial"/>
          <w:b/>
          <w:color w:val="0000FF"/>
          <w:sz w:val="24"/>
        </w:rPr>
        <w:tab/>
      </w:r>
      <w:r>
        <w:rPr>
          <w:rFonts w:ascii="Arial" w:hAnsi="Arial" w:cs="Arial"/>
          <w:b/>
          <w:sz w:val="24"/>
        </w:rPr>
        <w:t>33.893: Evaluation for Solution #4</w:t>
      </w:r>
    </w:p>
    <w:p w14:paraId="26001BF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1D8A3CC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DE0011" w14:textId="0ED98E35" w:rsidR="0041081B" w:rsidRDefault="0041081B" w:rsidP="0041081B">
      <w:pPr>
        <w:rPr>
          <w:rFonts w:ascii="Arial" w:hAnsi="Arial" w:cs="Arial"/>
          <w:b/>
          <w:sz w:val="24"/>
        </w:rPr>
      </w:pPr>
      <w:r>
        <w:rPr>
          <w:rFonts w:ascii="Arial" w:hAnsi="Arial" w:cs="Arial"/>
          <w:b/>
          <w:color w:val="0000FF"/>
          <w:sz w:val="24"/>
        </w:rPr>
        <w:t>S3-223754</w:t>
      </w:r>
      <w:r>
        <w:rPr>
          <w:rFonts w:ascii="Arial" w:hAnsi="Arial" w:cs="Arial"/>
          <w:b/>
          <w:color w:val="0000FF"/>
          <w:sz w:val="24"/>
        </w:rPr>
        <w:tab/>
      </w:r>
      <w:r>
        <w:rPr>
          <w:rFonts w:ascii="Arial" w:hAnsi="Arial" w:cs="Arial"/>
          <w:b/>
          <w:sz w:val="24"/>
        </w:rPr>
        <w:t>33.893: New Solution on Authorization of SL Positioning Client UE for Obtaining Ranging Result</w:t>
      </w:r>
    </w:p>
    <w:p w14:paraId="1806FED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793206B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13615" w14:textId="3723D1E3" w:rsidR="0041081B" w:rsidRDefault="0041081B" w:rsidP="0041081B">
      <w:pPr>
        <w:rPr>
          <w:rFonts w:ascii="Arial" w:hAnsi="Arial" w:cs="Arial"/>
          <w:b/>
          <w:sz w:val="24"/>
        </w:rPr>
      </w:pPr>
      <w:r>
        <w:rPr>
          <w:rFonts w:ascii="Arial" w:hAnsi="Arial" w:cs="Arial"/>
          <w:b/>
          <w:color w:val="0000FF"/>
          <w:sz w:val="24"/>
        </w:rPr>
        <w:t>S3-223756</w:t>
      </w:r>
      <w:r>
        <w:rPr>
          <w:rFonts w:ascii="Arial" w:hAnsi="Arial" w:cs="Arial"/>
          <w:b/>
          <w:color w:val="0000FF"/>
          <w:sz w:val="24"/>
        </w:rPr>
        <w:tab/>
      </w:r>
      <w:r>
        <w:rPr>
          <w:rFonts w:ascii="Arial" w:hAnsi="Arial" w:cs="Arial"/>
          <w:b/>
          <w:sz w:val="24"/>
        </w:rPr>
        <w:t>33.893: New Solution on Role Verification during Discovery based on Discovery Keys</w:t>
      </w:r>
    </w:p>
    <w:p w14:paraId="1B92D21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196BBE0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37CB9A" w14:textId="7A69E3A8" w:rsidR="0041081B" w:rsidRDefault="0041081B" w:rsidP="0041081B">
      <w:pPr>
        <w:rPr>
          <w:rFonts w:ascii="Arial" w:hAnsi="Arial" w:cs="Arial"/>
          <w:b/>
          <w:sz w:val="24"/>
        </w:rPr>
      </w:pPr>
      <w:r>
        <w:rPr>
          <w:rFonts w:ascii="Arial" w:hAnsi="Arial" w:cs="Arial"/>
          <w:b/>
          <w:color w:val="0000FF"/>
          <w:sz w:val="24"/>
        </w:rPr>
        <w:t>S3-223755</w:t>
      </w:r>
      <w:r>
        <w:rPr>
          <w:rFonts w:ascii="Arial" w:hAnsi="Arial" w:cs="Arial"/>
          <w:b/>
          <w:color w:val="0000FF"/>
          <w:sz w:val="24"/>
        </w:rPr>
        <w:tab/>
      </w:r>
      <w:r>
        <w:rPr>
          <w:rFonts w:ascii="Arial" w:hAnsi="Arial" w:cs="Arial"/>
          <w:b/>
          <w:sz w:val="24"/>
        </w:rPr>
        <w:t>33.893: New Solution on Token-based Authorization of the Role of the UE during Discovery</w:t>
      </w:r>
    </w:p>
    <w:p w14:paraId="4497001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67B457E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4F9A0B" w14:textId="5AAA2B22" w:rsidR="0041081B" w:rsidRDefault="0041081B" w:rsidP="0041081B">
      <w:pPr>
        <w:rPr>
          <w:rFonts w:ascii="Arial" w:hAnsi="Arial" w:cs="Arial"/>
          <w:b/>
          <w:sz w:val="24"/>
        </w:rPr>
      </w:pPr>
      <w:r>
        <w:rPr>
          <w:rFonts w:ascii="Arial" w:hAnsi="Arial" w:cs="Arial"/>
          <w:b/>
          <w:color w:val="0000FF"/>
          <w:sz w:val="24"/>
        </w:rPr>
        <w:t>S3-223630</w:t>
      </w:r>
      <w:r>
        <w:rPr>
          <w:rFonts w:ascii="Arial" w:hAnsi="Arial" w:cs="Arial"/>
          <w:b/>
          <w:color w:val="0000FF"/>
          <w:sz w:val="24"/>
        </w:rPr>
        <w:tab/>
      </w:r>
      <w:r>
        <w:rPr>
          <w:rFonts w:ascii="Arial" w:hAnsi="Arial" w:cs="Arial"/>
          <w:b/>
          <w:sz w:val="24"/>
        </w:rPr>
        <w:t>New solution with authorization tokens exchanged after PC5 security establishment</w:t>
      </w:r>
    </w:p>
    <w:p w14:paraId="49FA8C4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Ericsson</w:t>
      </w:r>
    </w:p>
    <w:p w14:paraId="18B36D7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459157" w14:textId="739F2690" w:rsidR="0041081B" w:rsidRDefault="0041081B" w:rsidP="0041081B">
      <w:pPr>
        <w:rPr>
          <w:rFonts w:ascii="Arial" w:hAnsi="Arial" w:cs="Arial"/>
          <w:b/>
          <w:sz w:val="24"/>
        </w:rPr>
      </w:pPr>
      <w:r>
        <w:rPr>
          <w:rFonts w:ascii="Arial" w:hAnsi="Arial" w:cs="Arial"/>
          <w:b/>
          <w:color w:val="0000FF"/>
          <w:sz w:val="24"/>
        </w:rPr>
        <w:t>S3-223465</w:t>
      </w:r>
      <w:r>
        <w:rPr>
          <w:rFonts w:ascii="Arial" w:hAnsi="Arial" w:cs="Arial"/>
          <w:b/>
          <w:color w:val="0000FF"/>
          <w:sz w:val="24"/>
        </w:rPr>
        <w:tab/>
      </w:r>
      <w:r>
        <w:rPr>
          <w:rFonts w:ascii="Arial" w:hAnsi="Arial" w:cs="Arial"/>
          <w:b/>
          <w:sz w:val="24"/>
        </w:rPr>
        <w:t>New solution of security for the Ranging SL positioning device discovery</w:t>
      </w:r>
    </w:p>
    <w:p w14:paraId="05A2327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10ECE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747B1" w14:textId="5245051D" w:rsidR="0041081B" w:rsidRDefault="0041081B" w:rsidP="0041081B">
      <w:pPr>
        <w:rPr>
          <w:rFonts w:ascii="Arial" w:hAnsi="Arial" w:cs="Arial"/>
          <w:b/>
          <w:sz w:val="24"/>
        </w:rPr>
      </w:pPr>
      <w:r>
        <w:rPr>
          <w:rFonts w:ascii="Arial" w:hAnsi="Arial" w:cs="Arial"/>
          <w:b/>
          <w:color w:val="0000FF"/>
          <w:sz w:val="24"/>
        </w:rPr>
        <w:t>S3-223767</w:t>
      </w:r>
      <w:r>
        <w:rPr>
          <w:rFonts w:ascii="Arial" w:hAnsi="Arial" w:cs="Arial"/>
          <w:b/>
          <w:color w:val="0000FF"/>
          <w:sz w:val="24"/>
        </w:rPr>
        <w:tab/>
      </w:r>
      <w:r>
        <w:rPr>
          <w:rFonts w:ascii="Arial" w:hAnsi="Arial" w:cs="Arial"/>
          <w:b/>
          <w:sz w:val="24"/>
        </w:rPr>
        <w:t>New solution on Ranging/SL Positioning discovery and link establishment procedure for V2X capable UEs</w:t>
      </w:r>
    </w:p>
    <w:p w14:paraId="38E94B1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Beijing Xiaomi Mobile Software</w:t>
      </w:r>
    </w:p>
    <w:p w14:paraId="340F3BB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E219EE" w14:textId="16A9733B" w:rsidR="0041081B" w:rsidRDefault="0041081B" w:rsidP="0041081B">
      <w:pPr>
        <w:rPr>
          <w:rFonts w:ascii="Arial" w:hAnsi="Arial" w:cs="Arial"/>
          <w:b/>
          <w:sz w:val="24"/>
        </w:rPr>
      </w:pPr>
      <w:r>
        <w:rPr>
          <w:rFonts w:ascii="Arial" w:hAnsi="Arial" w:cs="Arial"/>
          <w:b/>
          <w:color w:val="0000FF"/>
          <w:sz w:val="24"/>
        </w:rPr>
        <w:t>S3-223747</w:t>
      </w:r>
      <w:r>
        <w:rPr>
          <w:rFonts w:ascii="Arial" w:hAnsi="Arial" w:cs="Arial"/>
          <w:b/>
          <w:color w:val="0000FF"/>
          <w:sz w:val="24"/>
        </w:rPr>
        <w:tab/>
      </w:r>
      <w:r>
        <w:rPr>
          <w:rFonts w:ascii="Arial" w:hAnsi="Arial" w:cs="Arial"/>
          <w:b/>
          <w:sz w:val="24"/>
        </w:rPr>
        <w:t>33.893: Update to Key Issue #4</w:t>
      </w:r>
    </w:p>
    <w:p w14:paraId="1AE3EC3C"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0A90559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B665C3" w14:textId="1C56C313" w:rsidR="0041081B" w:rsidRDefault="0041081B" w:rsidP="0041081B">
      <w:pPr>
        <w:rPr>
          <w:rFonts w:ascii="Arial" w:hAnsi="Arial" w:cs="Arial"/>
          <w:b/>
          <w:sz w:val="24"/>
        </w:rPr>
      </w:pPr>
      <w:r>
        <w:rPr>
          <w:rFonts w:ascii="Arial" w:hAnsi="Arial" w:cs="Arial"/>
          <w:b/>
          <w:color w:val="0000FF"/>
          <w:sz w:val="24"/>
        </w:rPr>
        <w:t>S3-223402</w:t>
      </w:r>
      <w:r>
        <w:rPr>
          <w:rFonts w:ascii="Arial" w:hAnsi="Arial" w:cs="Arial"/>
          <w:b/>
          <w:color w:val="0000FF"/>
          <w:sz w:val="24"/>
        </w:rPr>
        <w:tab/>
      </w:r>
      <w:r>
        <w:rPr>
          <w:rFonts w:ascii="Arial" w:hAnsi="Arial" w:cs="Arial"/>
          <w:b/>
          <w:sz w:val="24"/>
        </w:rPr>
        <w:t>Update to solution#6 in TR 33.893 - add authorization check step</w:t>
      </w:r>
    </w:p>
    <w:p w14:paraId="298AB1C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China Telecom Corporation Ltd.</w:t>
      </w:r>
    </w:p>
    <w:p w14:paraId="2B20B5A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86755C" w14:textId="135BDC75" w:rsidR="0041081B" w:rsidRDefault="0041081B" w:rsidP="0041081B">
      <w:pPr>
        <w:rPr>
          <w:rFonts w:ascii="Arial" w:hAnsi="Arial" w:cs="Arial"/>
          <w:b/>
          <w:sz w:val="24"/>
        </w:rPr>
      </w:pPr>
      <w:r>
        <w:rPr>
          <w:rFonts w:ascii="Arial" w:hAnsi="Arial" w:cs="Arial"/>
          <w:b/>
          <w:color w:val="0000FF"/>
          <w:sz w:val="24"/>
        </w:rPr>
        <w:t>S3-223403</w:t>
      </w:r>
      <w:r>
        <w:rPr>
          <w:rFonts w:ascii="Arial" w:hAnsi="Arial" w:cs="Arial"/>
          <w:b/>
          <w:color w:val="0000FF"/>
          <w:sz w:val="24"/>
        </w:rPr>
        <w:tab/>
      </w:r>
      <w:r>
        <w:rPr>
          <w:rFonts w:ascii="Arial" w:hAnsi="Arial" w:cs="Arial"/>
          <w:b/>
          <w:sz w:val="24"/>
        </w:rPr>
        <w:t>Update to solution#6 in TR 33.893 - SLPK ID usage</w:t>
      </w:r>
    </w:p>
    <w:p w14:paraId="7B47C00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China Telecom Corporation Ltd.</w:t>
      </w:r>
    </w:p>
    <w:p w14:paraId="35077F2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2537A4" w14:textId="74648CB6" w:rsidR="0041081B" w:rsidRDefault="0041081B" w:rsidP="0041081B">
      <w:pPr>
        <w:rPr>
          <w:rFonts w:ascii="Arial" w:hAnsi="Arial" w:cs="Arial"/>
          <w:b/>
          <w:sz w:val="24"/>
        </w:rPr>
      </w:pPr>
      <w:r>
        <w:rPr>
          <w:rFonts w:ascii="Arial" w:hAnsi="Arial" w:cs="Arial"/>
          <w:b/>
          <w:color w:val="0000FF"/>
          <w:sz w:val="24"/>
        </w:rPr>
        <w:t>S3-223751</w:t>
      </w:r>
      <w:r>
        <w:rPr>
          <w:rFonts w:ascii="Arial" w:hAnsi="Arial" w:cs="Arial"/>
          <w:b/>
          <w:color w:val="0000FF"/>
          <w:sz w:val="24"/>
        </w:rPr>
        <w:tab/>
      </w:r>
      <w:r>
        <w:rPr>
          <w:rFonts w:ascii="Arial" w:hAnsi="Arial" w:cs="Arial"/>
          <w:b/>
          <w:sz w:val="24"/>
        </w:rPr>
        <w:t>33.893: Evaluation for Solution #6</w:t>
      </w:r>
    </w:p>
    <w:p w14:paraId="27D6D3F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357552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771129" w14:textId="5C7637A3" w:rsidR="0041081B" w:rsidRDefault="0041081B" w:rsidP="0041081B">
      <w:pPr>
        <w:rPr>
          <w:rFonts w:ascii="Arial" w:hAnsi="Arial" w:cs="Arial"/>
          <w:b/>
          <w:sz w:val="24"/>
        </w:rPr>
      </w:pPr>
      <w:r>
        <w:rPr>
          <w:rFonts w:ascii="Arial" w:hAnsi="Arial" w:cs="Arial"/>
          <w:b/>
          <w:color w:val="0000FF"/>
          <w:sz w:val="24"/>
        </w:rPr>
        <w:t>S3-223464</w:t>
      </w:r>
      <w:r>
        <w:rPr>
          <w:rFonts w:ascii="Arial" w:hAnsi="Arial" w:cs="Arial"/>
          <w:b/>
          <w:color w:val="0000FF"/>
          <w:sz w:val="24"/>
        </w:rPr>
        <w:tab/>
      </w:r>
      <w:r>
        <w:rPr>
          <w:rFonts w:ascii="Arial" w:hAnsi="Arial" w:cs="Arial"/>
          <w:b/>
          <w:sz w:val="24"/>
        </w:rPr>
        <w:t xml:space="preserve">New solution for protecting direct </w:t>
      </w:r>
      <w:proofErr w:type="spellStart"/>
      <w:r>
        <w:rPr>
          <w:rFonts w:ascii="Arial" w:hAnsi="Arial" w:cs="Arial"/>
          <w:b/>
          <w:sz w:val="24"/>
        </w:rPr>
        <w:t>communnication</w:t>
      </w:r>
      <w:proofErr w:type="spellEnd"/>
    </w:p>
    <w:p w14:paraId="7A61E1C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0A3E2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41450D" w14:textId="450BBE99" w:rsidR="0041081B" w:rsidRDefault="0041081B" w:rsidP="0041081B">
      <w:pPr>
        <w:rPr>
          <w:rFonts w:ascii="Arial" w:hAnsi="Arial" w:cs="Arial"/>
          <w:b/>
          <w:sz w:val="24"/>
        </w:rPr>
      </w:pPr>
      <w:r>
        <w:rPr>
          <w:rFonts w:ascii="Arial" w:hAnsi="Arial" w:cs="Arial"/>
          <w:b/>
          <w:color w:val="0000FF"/>
          <w:sz w:val="24"/>
        </w:rPr>
        <w:t>S3-223230</w:t>
      </w:r>
      <w:r>
        <w:rPr>
          <w:rFonts w:ascii="Arial" w:hAnsi="Arial" w:cs="Arial"/>
          <w:b/>
          <w:color w:val="0000FF"/>
          <w:sz w:val="24"/>
        </w:rPr>
        <w:tab/>
      </w:r>
      <w:r>
        <w:rPr>
          <w:rFonts w:ascii="Arial" w:hAnsi="Arial" w:cs="Arial"/>
          <w:b/>
          <w:sz w:val="24"/>
        </w:rPr>
        <w:t>New Key issue for Detecting ranging triggered DoS attacks</w:t>
      </w:r>
    </w:p>
    <w:p w14:paraId="642BDEF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Nokia, Nokia Shanghai Bell</w:t>
      </w:r>
    </w:p>
    <w:p w14:paraId="3CF0524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BC58D" w14:textId="44F010E2" w:rsidR="0041081B" w:rsidRDefault="0041081B" w:rsidP="0041081B">
      <w:pPr>
        <w:rPr>
          <w:rFonts w:ascii="Arial" w:hAnsi="Arial" w:cs="Arial"/>
          <w:b/>
          <w:sz w:val="24"/>
        </w:rPr>
      </w:pPr>
      <w:r>
        <w:rPr>
          <w:rFonts w:ascii="Arial" w:hAnsi="Arial" w:cs="Arial"/>
          <w:b/>
          <w:color w:val="0000FF"/>
          <w:sz w:val="24"/>
        </w:rPr>
        <w:t>S3-224129</w:t>
      </w:r>
      <w:r>
        <w:rPr>
          <w:rFonts w:ascii="Arial" w:hAnsi="Arial" w:cs="Arial"/>
          <w:b/>
          <w:color w:val="0000FF"/>
          <w:sz w:val="24"/>
        </w:rPr>
        <w:tab/>
      </w:r>
      <w:r>
        <w:rPr>
          <w:rFonts w:ascii="Arial" w:hAnsi="Arial" w:cs="Arial"/>
          <w:b/>
          <w:sz w:val="24"/>
        </w:rPr>
        <w:t>Draft TR 33.893</w:t>
      </w:r>
    </w:p>
    <w:p w14:paraId="2B158E69"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33.893 v0.4.0</w:t>
      </w:r>
      <w:r>
        <w:rPr>
          <w:i/>
        </w:rPr>
        <w:br/>
      </w:r>
      <w:r>
        <w:rPr>
          <w:i/>
        </w:rPr>
        <w:tab/>
      </w:r>
      <w:r>
        <w:rPr>
          <w:i/>
        </w:rPr>
        <w:tab/>
      </w:r>
      <w:r>
        <w:rPr>
          <w:i/>
        </w:rPr>
        <w:tab/>
      </w:r>
      <w:r>
        <w:rPr>
          <w:i/>
        </w:rPr>
        <w:tab/>
      </w:r>
      <w:r>
        <w:rPr>
          <w:i/>
        </w:rPr>
        <w:tab/>
        <w:t>Source: Xiaomi</w:t>
      </w:r>
    </w:p>
    <w:p w14:paraId="57948A7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E1210D" w14:textId="77777777" w:rsidR="0041081B" w:rsidRDefault="0041081B" w:rsidP="0041081B">
      <w:pPr>
        <w:pStyle w:val="Heading3"/>
      </w:pPr>
      <w:bookmarkStart w:id="33" w:name="_Toc128488137"/>
      <w:r>
        <w:t>5.20</w:t>
      </w:r>
      <w:r>
        <w:tab/>
        <w:t>Study on Security and Privacy of AI/ML-based Services and Applications in 5G</w:t>
      </w:r>
      <w:bookmarkEnd w:id="33"/>
    </w:p>
    <w:p w14:paraId="48C47FFF" w14:textId="6BADC68D" w:rsidR="0041081B" w:rsidRDefault="0041081B" w:rsidP="0041081B">
      <w:pPr>
        <w:rPr>
          <w:rFonts w:ascii="Arial" w:hAnsi="Arial" w:cs="Arial"/>
          <w:b/>
          <w:sz w:val="24"/>
        </w:rPr>
      </w:pPr>
      <w:r>
        <w:rPr>
          <w:rFonts w:ascii="Arial" w:hAnsi="Arial" w:cs="Arial"/>
          <w:b/>
          <w:color w:val="0000FF"/>
          <w:sz w:val="24"/>
        </w:rPr>
        <w:t>S3-223249</w:t>
      </w:r>
      <w:r>
        <w:rPr>
          <w:rFonts w:ascii="Arial" w:hAnsi="Arial" w:cs="Arial"/>
          <w:b/>
          <w:color w:val="0000FF"/>
          <w:sz w:val="24"/>
        </w:rPr>
        <w:tab/>
      </w:r>
      <w:r>
        <w:rPr>
          <w:rFonts w:ascii="Arial" w:hAnsi="Arial" w:cs="Arial"/>
          <w:b/>
          <w:sz w:val="24"/>
        </w:rPr>
        <w:t>Update Annex A</w:t>
      </w:r>
    </w:p>
    <w:p w14:paraId="0F68687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 xml:space="preserve">Source: OPPO, </w:t>
      </w:r>
      <w:proofErr w:type="spellStart"/>
      <w:r>
        <w:rPr>
          <w:i/>
        </w:rPr>
        <w:t>Xidian</w:t>
      </w:r>
      <w:proofErr w:type="spellEnd"/>
    </w:p>
    <w:p w14:paraId="4C86114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A6FFB2" w14:textId="46B29251" w:rsidR="0041081B" w:rsidRDefault="0041081B" w:rsidP="0041081B">
      <w:pPr>
        <w:rPr>
          <w:rFonts w:ascii="Arial" w:hAnsi="Arial" w:cs="Arial"/>
          <w:b/>
          <w:sz w:val="24"/>
        </w:rPr>
      </w:pPr>
      <w:r>
        <w:rPr>
          <w:rFonts w:ascii="Arial" w:hAnsi="Arial" w:cs="Arial"/>
          <w:b/>
          <w:color w:val="0000FF"/>
          <w:sz w:val="24"/>
        </w:rPr>
        <w:lastRenderedPageBreak/>
        <w:t>S3-223250</w:t>
      </w:r>
      <w:r>
        <w:rPr>
          <w:rFonts w:ascii="Arial" w:hAnsi="Arial" w:cs="Arial"/>
          <w:b/>
          <w:color w:val="0000FF"/>
          <w:sz w:val="24"/>
        </w:rPr>
        <w:tab/>
      </w:r>
      <w:r>
        <w:rPr>
          <w:rFonts w:ascii="Arial" w:hAnsi="Arial" w:cs="Arial"/>
          <w:b/>
          <w:sz w:val="24"/>
        </w:rPr>
        <w:t>Key issue on user consent for FL UE members</w:t>
      </w:r>
    </w:p>
    <w:p w14:paraId="0BB013C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Source: OPPO, Nokia, Nokia Shanghai Bell, Inter Digital</w:t>
      </w:r>
    </w:p>
    <w:p w14:paraId="39BEFD72" w14:textId="77777777" w:rsidR="0041081B" w:rsidRDefault="0041081B" w:rsidP="0041081B">
      <w:pPr>
        <w:rPr>
          <w:rFonts w:ascii="Arial" w:hAnsi="Arial" w:cs="Arial"/>
          <w:b/>
        </w:rPr>
      </w:pPr>
      <w:r>
        <w:rPr>
          <w:rFonts w:ascii="Arial" w:hAnsi="Arial" w:cs="Arial"/>
          <w:b/>
        </w:rPr>
        <w:t xml:space="preserve">Discussion: </w:t>
      </w:r>
    </w:p>
    <w:p w14:paraId="029DF6BC" w14:textId="77777777" w:rsidR="0041081B" w:rsidRDefault="0041081B" w:rsidP="0041081B">
      <w:r>
        <w:t>Apple: agree with key issue, but we would like to reword the first requirement.</w:t>
      </w:r>
    </w:p>
    <w:p w14:paraId="42261691" w14:textId="77777777" w:rsidR="0041081B" w:rsidRDefault="0041081B" w:rsidP="0041081B">
      <w:r>
        <w:t>Qualcomm didn’t agree with this contribution. There is another key issue on this already. User consent is part of privacy.</w:t>
      </w:r>
    </w:p>
    <w:p w14:paraId="12573871" w14:textId="77777777" w:rsidR="0041081B" w:rsidRDefault="0041081B" w:rsidP="0041081B">
      <w:r>
        <w:t>Ericsson agreed with Qualcomm.</w:t>
      </w:r>
    </w:p>
    <w:p w14:paraId="37A9FE7F" w14:textId="77777777" w:rsidR="0041081B" w:rsidRDefault="0041081B" w:rsidP="0041081B">
      <w:r>
        <w:t>Qualcomm: we need to wait for SA2 what purpose this is for to understand better the issue. We may not need user consent.</w:t>
      </w:r>
    </w:p>
    <w:p w14:paraId="6517D6ED" w14:textId="77777777" w:rsidR="0041081B" w:rsidRDefault="0041081B" w:rsidP="0041081B">
      <w:r>
        <w:t>OPPO: the SA2 study on this is clear, we understand that user consent is necessary.</w:t>
      </w:r>
    </w:p>
    <w:p w14:paraId="304904B2" w14:textId="77777777" w:rsidR="0041081B" w:rsidRDefault="0041081B" w:rsidP="0041081B">
      <w:r>
        <w:t>Nokia: SA2 has an editor's note referring to SA3 user consent in TR 23.800-70, clause 8.3.</w:t>
      </w:r>
    </w:p>
    <w:p w14:paraId="228B6557" w14:textId="77777777" w:rsidR="0041081B" w:rsidRDefault="0041081B" w:rsidP="0041081B">
      <w:r>
        <w:t>This was taken offline.</w:t>
      </w:r>
    </w:p>
    <w:p w14:paraId="4FE9C86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A411FB" w14:textId="66E44F32" w:rsidR="0041081B" w:rsidRDefault="0041081B" w:rsidP="0041081B">
      <w:pPr>
        <w:rPr>
          <w:rFonts w:ascii="Arial" w:hAnsi="Arial" w:cs="Arial"/>
          <w:b/>
          <w:sz w:val="24"/>
        </w:rPr>
      </w:pPr>
      <w:r>
        <w:rPr>
          <w:rFonts w:ascii="Arial" w:hAnsi="Arial" w:cs="Arial"/>
          <w:b/>
          <w:color w:val="0000FF"/>
          <w:sz w:val="24"/>
        </w:rPr>
        <w:t>S3-223444</w:t>
      </w:r>
      <w:r>
        <w:rPr>
          <w:rFonts w:ascii="Arial" w:hAnsi="Arial" w:cs="Arial"/>
          <w:b/>
          <w:color w:val="0000FF"/>
          <w:sz w:val="24"/>
        </w:rPr>
        <w:tab/>
      </w:r>
      <w:r>
        <w:rPr>
          <w:rFonts w:ascii="Arial" w:hAnsi="Arial" w:cs="Arial"/>
          <w:b/>
          <w:sz w:val="24"/>
        </w:rPr>
        <w:t>New KI - User consent for application layer AIML operation</w:t>
      </w:r>
    </w:p>
    <w:p w14:paraId="4E4DD20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Source: ZTE Corporation</w:t>
      </w:r>
    </w:p>
    <w:p w14:paraId="2609E374" w14:textId="77777777" w:rsidR="0041081B" w:rsidRDefault="0041081B" w:rsidP="0041081B">
      <w:pPr>
        <w:rPr>
          <w:rFonts w:ascii="Arial" w:hAnsi="Arial" w:cs="Arial"/>
          <w:b/>
        </w:rPr>
      </w:pPr>
      <w:r>
        <w:rPr>
          <w:rFonts w:ascii="Arial" w:hAnsi="Arial" w:cs="Arial"/>
          <w:b/>
        </w:rPr>
        <w:t xml:space="preserve">Discussion: </w:t>
      </w:r>
    </w:p>
    <w:p w14:paraId="78DF4EF2" w14:textId="77777777" w:rsidR="0041081B" w:rsidRDefault="0041081B" w:rsidP="0041081B">
      <w:r>
        <w:t>Qualcomm: key issue#3 may not go anywhere in SA2 as I got from my colleague in that WG. We need more analysis as we are not sure if user consent is needed. This key issue is not needed.</w:t>
      </w:r>
    </w:p>
    <w:p w14:paraId="3651F7B6" w14:textId="77777777" w:rsidR="0041081B" w:rsidRDefault="0041081B" w:rsidP="0041081B">
      <w:r>
        <w:t>Nokia: something needs to be studied in SA3, we should prepare something.</w:t>
      </w:r>
    </w:p>
    <w:p w14:paraId="5D8B17E7" w14:textId="77777777" w:rsidR="0041081B" w:rsidRDefault="0041081B" w:rsidP="0041081B">
      <w:r>
        <w:t>Qualcomm: come back with use cases and then we can discuss whether this is needed.</w:t>
      </w:r>
    </w:p>
    <w:p w14:paraId="67114E89" w14:textId="77777777" w:rsidR="0041081B" w:rsidRDefault="0041081B" w:rsidP="0041081B">
      <w:r>
        <w:t>There were discussions on whether an LS was needed to ask SA2 and Interdigital stated that  this would delay progress a bit deal; a show of hands could solve the issue.</w:t>
      </w:r>
    </w:p>
    <w:p w14:paraId="396C5E6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BF12CB" w14:textId="1563E8AF" w:rsidR="0041081B" w:rsidRDefault="0041081B" w:rsidP="0041081B">
      <w:pPr>
        <w:rPr>
          <w:rFonts w:ascii="Arial" w:hAnsi="Arial" w:cs="Arial"/>
          <w:b/>
          <w:sz w:val="24"/>
        </w:rPr>
      </w:pPr>
      <w:r>
        <w:rPr>
          <w:rFonts w:ascii="Arial" w:hAnsi="Arial" w:cs="Arial"/>
          <w:b/>
          <w:color w:val="0000FF"/>
          <w:sz w:val="24"/>
        </w:rPr>
        <w:t>S3-223224</w:t>
      </w:r>
      <w:r>
        <w:rPr>
          <w:rFonts w:ascii="Arial" w:hAnsi="Arial" w:cs="Arial"/>
          <w:b/>
          <w:color w:val="0000FF"/>
          <w:sz w:val="24"/>
        </w:rPr>
        <w:tab/>
      </w:r>
      <w:r>
        <w:rPr>
          <w:rFonts w:ascii="Arial" w:hAnsi="Arial" w:cs="Arial"/>
          <w:b/>
          <w:sz w:val="24"/>
        </w:rPr>
        <w:t>Discussion paper on 5GC AIML system capability</w:t>
      </w:r>
    </w:p>
    <w:p w14:paraId="6A3CC07F"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BEFCC52" w14:textId="77777777" w:rsidR="0041081B" w:rsidRDefault="0041081B" w:rsidP="0041081B">
      <w:pPr>
        <w:rPr>
          <w:rFonts w:ascii="Arial" w:hAnsi="Arial" w:cs="Arial"/>
          <w:b/>
        </w:rPr>
      </w:pPr>
      <w:r>
        <w:rPr>
          <w:rFonts w:ascii="Arial" w:hAnsi="Arial" w:cs="Arial"/>
          <w:b/>
        </w:rPr>
        <w:t xml:space="preserve">Abstract: </w:t>
      </w:r>
    </w:p>
    <w:p w14:paraId="64024D7C" w14:textId="77777777" w:rsidR="0041081B" w:rsidRDefault="0041081B" w:rsidP="0041081B">
      <w:r>
        <w:t>Discussion on 3GPP system 5GC AIML infrastructure need to provide means to protect AIML operation.</w:t>
      </w:r>
    </w:p>
    <w:p w14:paraId="0EEA2660" w14:textId="77777777" w:rsidR="0041081B" w:rsidRDefault="0041081B" w:rsidP="0041081B">
      <w:pPr>
        <w:rPr>
          <w:rFonts w:ascii="Arial" w:hAnsi="Arial" w:cs="Arial"/>
          <w:b/>
        </w:rPr>
      </w:pPr>
      <w:r>
        <w:rPr>
          <w:rFonts w:ascii="Arial" w:hAnsi="Arial" w:cs="Arial"/>
          <w:b/>
        </w:rPr>
        <w:t xml:space="preserve">Discussion: </w:t>
      </w:r>
    </w:p>
    <w:p w14:paraId="6DF428A3" w14:textId="77777777" w:rsidR="0041081B" w:rsidRDefault="0041081B" w:rsidP="0041081B">
      <w:r>
        <w:t>Ericsson: this is not what SA2 is doing. This is impossible to be addressed by us. We are not the right group, this is not a federated learning security group.</w:t>
      </w:r>
    </w:p>
    <w:p w14:paraId="747AD77A" w14:textId="77777777" w:rsidR="0041081B" w:rsidRDefault="0041081B" w:rsidP="0041081B">
      <w:r>
        <w:t>Qualcomm also had their issues with this.</w:t>
      </w:r>
    </w:p>
    <w:p w14:paraId="46F62D9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E23520" w14:textId="37AB9347" w:rsidR="0041081B" w:rsidRDefault="0041081B" w:rsidP="0041081B">
      <w:pPr>
        <w:rPr>
          <w:rFonts w:ascii="Arial" w:hAnsi="Arial" w:cs="Arial"/>
          <w:b/>
          <w:sz w:val="24"/>
        </w:rPr>
      </w:pPr>
      <w:r>
        <w:rPr>
          <w:rFonts w:ascii="Arial" w:hAnsi="Arial" w:cs="Arial"/>
          <w:b/>
          <w:color w:val="0000FF"/>
          <w:sz w:val="24"/>
        </w:rPr>
        <w:t>S3-223226</w:t>
      </w:r>
      <w:r>
        <w:rPr>
          <w:rFonts w:ascii="Arial" w:hAnsi="Arial" w:cs="Arial"/>
          <w:b/>
          <w:color w:val="0000FF"/>
          <w:sz w:val="24"/>
        </w:rPr>
        <w:tab/>
      </w:r>
      <w:r>
        <w:rPr>
          <w:rFonts w:ascii="Arial" w:hAnsi="Arial" w:cs="Arial"/>
          <w:b/>
          <w:sz w:val="24"/>
        </w:rPr>
        <w:t>New key issue on Federated Learning AIML model protection</w:t>
      </w:r>
    </w:p>
    <w:p w14:paraId="7EBCF75E"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19E1EE0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DD665" w14:textId="085811FD" w:rsidR="0041081B" w:rsidRDefault="0041081B" w:rsidP="0041081B">
      <w:pPr>
        <w:rPr>
          <w:rFonts w:ascii="Arial" w:hAnsi="Arial" w:cs="Arial"/>
          <w:b/>
          <w:sz w:val="24"/>
        </w:rPr>
      </w:pPr>
      <w:r>
        <w:rPr>
          <w:rFonts w:ascii="Arial" w:hAnsi="Arial" w:cs="Arial"/>
          <w:b/>
          <w:color w:val="0000FF"/>
          <w:sz w:val="24"/>
        </w:rPr>
        <w:t>S3-223225</w:t>
      </w:r>
      <w:r>
        <w:rPr>
          <w:rFonts w:ascii="Arial" w:hAnsi="Arial" w:cs="Arial"/>
          <w:b/>
          <w:color w:val="0000FF"/>
          <w:sz w:val="24"/>
        </w:rPr>
        <w:tab/>
      </w:r>
      <w:r>
        <w:rPr>
          <w:rFonts w:ascii="Arial" w:hAnsi="Arial" w:cs="Arial"/>
          <w:b/>
          <w:sz w:val="24"/>
        </w:rPr>
        <w:t>New key issue on Federated Learning AIML model privacy protection</w:t>
      </w:r>
    </w:p>
    <w:p w14:paraId="2D521A7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FC2779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6BB1A" w14:textId="36C99891" w:rsidR="0041081B" w:rsidRDefault="0041081B" w:rsidP="0041081B">
      <w:pPr>
        <w:rPr>
          <w:rFonts w:ascii="Arial" w:hAnsi="Arial" w:cs="Arial"/>
          <w:b/>
          <w:sz w:val="24"/>
        </w:rPr>
      </w:pPr>
      <w:r>
        <w:rPr>
          <w:rFonts w:ascii="Arial" w:hAnsi="Arial" w:cs="Arial"/>
          <w:b/>
          <w:color w:val="0000FF"/>
          <w:sz w:val="24"/>
        </w:rPr>
        <w:t>S3-223275</w:t>
      </w:r>
      <w:r>
        <w:rPr>
          <w:rFonts w:ascii="Arial" w:hAnsi="Arial" w:cs="Arial"/>
          <w:b/>
          <w:color w:val="0000FF"/>
          <w:sz w:val="24"/>
        </w:rPr>
        <w:tab/>
      </w:r>
      <w:r>
        <w:rPr>
          <w:rFonts w:ascii="Arial" w:hAnsi="Arial" w:cs="Arial"/>
          <w:b/>
          <w:sz w:val="24"/>
        </w:rPr>
        <w:t>Key issue on Security criteria of UE selection for AIML</w:t>
      </w:r>
    </w:p>
    <w:p w14:paraId="51697DC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Source: Nokia, Nokia Shanghai Bell, Inter Digital</w:t>
      </w:r>
    </w:p>
    <w:p w14:paraId="2CF7DEAD" w14:textId="77777777" w:rsidR="0041081B" w:rsidRDefault="0041081B" w:rsidP="0041081B">
      <w:pPr>
        <w:rPr>
          <w:rFonts w:ascii="Arial" w:hAnsi="Arial" w:cs="Arial"/>
          <w:b/>
        </w:rPr>
      </w:pPr>
      <w:r>
        <w:rPr>
          <w:rFonts w:ascii="Arial" w:hAnsi="Arial" w:cs="Arial"/>
          <w:b/>
        </w:rPr>
        <w:t xml:space="preserve">Discussion: </w:t>
      </w:r>
    </w:p>
    <w:p w14:paraId="3BB75A88" w14:textId="77777777" w:rsidR="0041081B" w:rsidRDefault="0041081B" w:rsidP="0041081B">
      <w:r>
        <w:t>Ericsson: this is out of scope of our work.</w:t>
      </w:r>
    </w:p>
    <w:p w14:paraId="48DCD7E1" w14:textId="77777777" w:rsidR="0041081B" w:rsidRDefault="0041081B" w:rsidP="0041081B">
      <w:r>
        <w:t>Qualcomm: irrelevant from security point of view.</w:t>
      </w:r>
    </w:p>
    <w:p w14:paraId="60A086E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EEB223" w14:textId="63F3E2FC" w:rsidR="0041081B" w:rsidRDefault="0041081B" w:rsidP="0041081B">
      <w:pPr>
        <w:rPr>
          <w:rFonts w:ascii="Arial" w:hAnsi="Arial" w:cs="Arial"/>
          <w:b/>
          <w:sz w:val="24"/>
        </w:rPr>
      </w:pPr>
      <w:r>
        <w:rPr>
          <w:rFonts w:ascii="Arial" w:hAnsi="Arial" w:cs="Arial"/>
          <w:b/>
          <w:color w:val="0000FF"/>
          <w:sz w:val="24"/>
        </w:rPr>
        <w:t>S3-223480</w:t>
      </w:r>
      <w:r>
        <w:rPr>
          <w:rFonts w:ascii="Arial" w:hAnsi="Arial" w:cs="Arial"/>
          <w:b/>
          <w:color w:val="0000FF"/>
          <w:sz w:val="24"/>
        </w:rPr>
        <w:tab/>
      </w:r>
      <w:r>
        <w:rPr>
          <w:rFonts w:ascii="Arial" w:hAnsi="Arial" w:cs="Arial"/>
          <w:b/>
          <w:sz w:val="24"/>
        </w:rPr>
        <w:t xml:space="preserve">New Solution reusing </w:t>
      </w:r>
      <w:proofErr w:type="spellStart"/>
      <w:r>
        <w:rPr>
          <w:rFonts w:ascii="Arial" w:hAnsi="Arial" w:cs="Arial"/>
          <w:b/>
          <w:sz w:val="24"/>
        </w:rPr>
        <w:t>exisiting</w:t>
      </w:r>
      <w:proofErr w:type="spellEnd"/>
      <w:r>
        <w:rPr>
          <w:rFonts w:ascii="Arial" w:hAnsi="Arial" w:cs="Arial"/>
          <w:b/>
          <w:sz w:val="24"/>
        </w:rPr>
        <w:t xml:space="preserve"> mechanism for privacy protection for 5GC assistance information exposure to AF</w:t>
      </w:r>
    </w:p>
    <w:p w14:paraId="1BDDC59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5D0A8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57D5F6" w14:textId="378E117F" w:rsidR="0041081B" w:rsidRDefault="0041081B" w:rsidP="0041081B">
      <w:pPr>
        <w:rPr>
          <w:rFonts w:ascii="Arial" w:hAnsi="Arial" w:cs="Arial"/>
          <w:b/>
          <w:sz w:val="24"/>
        </w:rPr>
      </w:pPr>
      <w:r>
        <w:rPr>
          <w:rFonts w:ascii="Arial" w:hAnsi="Arial" w:cs="Arial"/>
          <w:b/>
          <w:color w:val="0000FF"/>
          <w:sz w:val="24"/>
        </w:rPr>
        <w:t>S3-223481</w:t>
      </w:r>
      <w:r>
        <w:rPr>
          <w:rFonts w:ascii="Arial" w:hAnsi="Arial" w:cs="Arial"/>
          <w:b/>
          <w:color w:val="0000FF"/>
          <w:sz w:val="24"/>
        </w:rPr>
        <w:tab/>
      </w:r>
      <w:r>
        <w:rPr>
          <w:rFonts w:ascii="Arial" w:hAnsi="Arial" w:cs="Arial"/>
          <w:b/>
          <w:sz w:val="24"/>
        </w:rPr>
        <w:t>New Solution reusing existing mechanism for authorization of 5GC assistance information exposure to AF</w:t>
      </w:r>
    </w:p>
    <w:p w14:paraId="04B64B7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2EE4B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S3-223980</w:t>
      </w:r>
      <w:r>
        <w:rPr>
          <w:color w:val="993300"/>
          <w:u w:val="single"/>
        </w:rPr>
        <w:t>.</w:t>
      </w:r>
    </w:p>
    <w:p w14:paraId="60420A07" w14:textId="337F3467" w:rsidR="0041081B" w:rsidRDefault="0041081B" w:rsidP="0041081B">
      <w:pPr>
        <w:rPr>
          <w:rFonts w:ascii="Arial" w:hAnsi="Arial" w:cs="Arial"/>
          <w:b/>
          <w:sz w:val="24"/>
        </w:rPr>
      </w:pPr>
      <w:r>
        <w:rPr>
          <w:rFonts w:ascii="Arial" w:hAnsi="Arial" w:cs="Arial"/>
          <w:b/>
          <w:color w:val="0000FF"/>
          <w:sz w:val="24"/>
        </w:rPr>
        <w:t>S3-223980</w:t>
      </w:r>
      <w:r>
        <w:rPr>
          <w:rFonts w:ascii="Arial" w:hAnsi="Arial" w:cs="Arial"/>
          <w:b/>
          <w:color w:val="0000FF"/>
          <w:sz w:val="24"/>
        </w:rPr>
        <w:tab/>
      </w:r>
      <w:r>
        <w:rPr>
          <w:rFonts w:ascii="Arial" w:hAnsi="Arial" w:cs="Arial"/>
          <w:b/>
          <w:sz w:val="24"/>
        </w:rPr>
        <w:t>New Solution reusing existing mechanism for authorization of 5GC assistance information exposure to AF</w:t>
      </w:r>
    </w:p>
    <w:p w14:paraId="185CAC5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E88B99" w14:textId="77777777" w:rsidR="0041081B" w:rsidRDefault="0041081B" w:rsidP="0041081B">
      <w:pPr>
        <w:rPr>
          <w:color w:val="808080"/>
        </w:rPr>
      </w:pPr>
      <w:r>
        <w:rPr>
          <w:color w:val="808080"/>
        </w:rPr>
        <w:t>(Replaces S3-223481)</w:t>
      </w:r>
    </w:p>
    <w:p w14:paraId="176932D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0A1BE0" w14:textId="43AE57D1" w:rsidR="0041081B" w:rsidRDefault="0041081B" w:rsidP="0041081B">
      <w:pPr>
        <w:rPr>
          <w:rFonts w:ascii="Arial" w:hAnsi="Arial" w:cs="Arial"/>
          <w:b/>
          <w:sz w:val="24"/>
        </w:rPr>
      </w:pPr>
      <w:r>
        <w:rPr>
          <w:rFonts w:ascii="Arial" w:hAnsi="Arial" w:cs="Arial"/>
          <w:b/>
          <w:color w:val="0000FF"/>
          <w:sz w:val="24"/>
        </w:rPr>
        <w:t>S3-223783</w:t>
      </w:r>
      <w:r>
        <w:rPr>
          <w:rFonts w:ascii="Arial" w:hAnsi="Arial" w:cs="Arial"/>
          <w:b/>
          <w:color w:val="0000FF"/>
          <w:sz w:val="24"/>
        </w:rPr>
        <w:tab/>
      </w:r>
      <w:r>
        <w:rPr>
          <w:rFonts w:ascii="Arial" w:hAnsi="Arial" w:cs="Arial"/>
          <w:b/>
          <w:sz w:val="24"/>
        </w:rPr>
        <w:t>KI #1, New Sol on UE profile based 5GC assistance information exposure authorization</w:t>
      </w:r>
    </w:p>
    <w:p w14:paraId="117501A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Source: Xiaomi Communication</w:t>
      </w:r>
    </w:p>
    <w:p w14:paraId="675931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S3-223981</w:t>
      </w:r>
      <w:r>
        <w:rPr>
          <w:color w:val="993300"/>
          <w:u w:val="single"/>
        </w:rPr>
        <w:t>.</w:t>
      </w:r>
    </w:p>
    <w:p w14:paraId="126BD78D" w14:textId="2E19E82E" w:rsidR="0041081B" w:rsidRDefault="0041081B" w:rsidP="0041081B">
      <w:pPr>
        <w:rPr>
          <w:rFonts w:ascii="Arial" w:hAnsi="Arial" w:cs="Arial"/>
          <w:b/>
          <w:sz w:val="24"/>
        </w:rPr>
      </w:pPr>
      <w:r>
        <w:rPr>
          <w:rFonts w:ascii="Arial" w:hAnsi="Arial" w:cs="Arial"/>
          <w:b/>
          <w:color w:val="0000FF"/>
          <w:sz w:val="24"/>
        </w:rPr>
        <w:lastRenderedPageBreak/>
        <w:t>S3-223981</w:t>
      </w:r>
      <w:r>
        <w:rPr>
          <w:rFonts w:ascii="Arial" w:hAnsi="Arial" w:cs="Arial"/>
          <w:b/>
          <w:color w:val="0000FF"/>
          <w:sz w:val="24"/>
        </w:rPr>
        <w:tab/>
      </w:r>
      <w:r>
        <w:rPr>
          <w:rFonts w:ascii="Arial" w:hAnsi="Arial" w:cs="Arial"/>
          <w:b/>
          <w:sz w:val="24"/>
        </w:rPr>
        <w:t>KI #1, New Sol on UE profile based 5GC assistance information exposure authorization</w:t>
      </w:r>
    </w:p>
    <w:p w14:paraId="7D0297F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Source: Xiaomi Communication</w:t>
      </w:r>
    </w:p>
    <w:p w14:paraId="421BAA77" w14:textId="77777777" w:rsidR="0041081B" w:rsidRDefault="0041081B" w:rsidP="0041081B">
      <w:pPr>
        <w:rPr>
          <w:color w:val="808080"/>
        </w:rPr>
      </w:pPr>
      <w:r>
        <w:rPr>
          <w:color w:val="808080"/>
        </w:rPr>
        <w:t>(Replaces S3-223783)</w:t>
      </w:r>
    </w:p>
    <w:p w14:paraId="6AB459E2" w14:textId="77777777" w:rsidR="0041081B" w:rsidRDefault="0041081B" w:rsidP="0041081B">
      <w:pPr>
        <w:rPr>
          <w:rFonts w:ascii="Arial" w:hAnsi="Arial" w:cs="Arial"/>
          <w:b/>
        </w:rPr>
      </w:pPr>
      <w:r>
        <w:rPr>
          <w:rFonts w:ascii="Arial" w:hAnsi="Arial" w:cs="Arial"/>
          <w:b/>
        </w:rPr>
        <w:t xml:space="preserve">Discussion: </w:t>
      </w:r>
    </w:p>
    <w:p w14:paraId="15FD719A" w14:textId="77777777" w:rsidR="0041081B" w:rsidRDefault="0041081B" w:rsidP="0041081B">
      <w:r>
        <w:t>Adding editor's notes.</w:t>
      </w:r>
    </w:p>
    <w:p w14:paraId="6D9E95C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ECF1B9" w14:textId="6869DEE2" w:rsidR="0041081B" w:rsidRDefault="0041081B" w:rsidP="0041081B">
      <w:pPr>
        <w:rPr>
          <w:rFonts w:ascii="Arial" w:hAnsi="Arial" w:cs="Arial"/>
          <w:b/>
          <w:sz w:val="24"/>
        </w:rPr>
      </w:pPr>
      <w:r>
        <w:rPr>
          <w:rFonts w:ascii="Arial" w:hAnsi="Arial" w:cs="Arial"/>
          <w:b/>
          <w:color w:val="0000FF"/>
          <w:sz w:val="24"/>
        </w:rPr>
        <w:t>S3-223978</w:t>
      </w:r>
      <w:r>
        <w:rPr>
          <w:rFonts w:ascii="Arial" w:hAnsi="Arial" w:cs="Arial"/>
          <w:b/>
          <w:color w:val="0000FF"/>
          <w:sz w:val="24"/>
        </w:rPr>
        <w:tab/>
      </w:r>
      <w:r>
        <w:rPr>
          <w:rFonts w:ascii="Arial" w:hAnsi="Arial" w:cs="Arial"/>
          <w:b/>
          <w:sz w:val="24"/>
        </w:rPr>
        <w:t>Draft TR 33.898</w:t>
      </w:r>
    </w:p>
    <w:p w14:paraId="6B50A0B5"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33.898 v0.3.0</w:t>
      </w:r>
      <w:r>
        <w:rPr>
          <w:i/>
        </w:rPr>
        <w:br/>
      </w:r>
      <w:r>
        <w:rPr>
          <w:i/>
        </w:rPr>
        <w:tab/>
      </w:r>
      <w:r>
        <w:rPr>
          <w:i/>
        </w:rPr>
        <w:tab/>
      </w:r>
      <w:r>
        <w:rPr>
          <w:i/>
        </w:rPr>
        <w:tab/>
      </w:r>
      <w:r>
        <w:rPr>
          <w:i/>
        </w:rPr>
        <w:tab/>
      </w:r>
      <w:r>
        <w:rPr>
          <w:i/>
        </w:rPr>
        <w:tab/>
        <w:t>Source: OPPO</w:t>
      </w:r>
    </w:p>
    <w:p w14:paraId="7888D83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986908" w14:textId="4732D836" w:rsidR="0041081B" w:rsidRDefault="0041081B" w:rsidP="0041081B">
      <w:pPr>
        <w:rPr>
          <w:rFonts w:ascii="Arial" w:hAnsi="Arial" w:cs="Arial"/>
          <w:b/>
          <w:sz w:val="24"/>
        </w:rPr>
      </w:pPr>
      <w:r>
        <w:rPr>
          <w:rFonts w:ascii="Arial" w:hAnsi="Arial" w:cs="Arial"/>
          <w:b/>
          <w:color w:val="0000FF"/>
          <w:sz w:val="24"/>
        </w:rPr>
        <w:t>S3-223979</w:t>
      </w:r>
      <w:r>
        <w:rPr>
          <w:rFonts w:ascii="Arial" w:hAnsi="Arial" w:cs="Arial"/>
          <w:b/>
          <w:color w:val="0000FF"/>
          <w:sz w:val="24"/>
        </w:rPr>
        <w:tab/>
      </w:r>
      <w:r>
        <w:rPr>
          <w:rFonts w:ascii="Arial" w:hAnsi="Arial" w:cs="Arial"/>
          <w:b/>
          <w:sz w:val="24"/>
        </w:rPr>
        <w:t>LS on clarification for user consent for AI/ML</w:t>
      </w:r>
    </w:p>
    <w:p w14:paraId="0E7395AD"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62511D7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ED3A6F" w14:textId="77777777" w:rsidR="0041081B" w:rsidRDefault="0041081B">
      <w:r>
        <w:t>5.21</w:t>
      </w:r>
      <w:r>
        <w:tab/>
        <w:t>Study on applicability of the Zero Trust Security principles in mobile networks</w:t>
      </w:r>
    </w:p>
    <w:p w14:paraId="049D73CD" w14:textId="3156F954" w:rsidR="00771861" w:rsidRDefault="0041081B" w:rsidP="0041081B">
      <w:pPr>
        <w:rPr>
          <w:rFonts w:ascii="Arial" w:hAnsi="Arial" w:cs="Arial"/>
          <w:b/>
          <w:sz w:val="24"/>
        </w:rPr>
      </w:pPr>
      <w:r>
        <w:rPr>
          <w:rFonts w:ascii="Arial" w:hAnsi="Arial" w:cs="Arial"/>
          <w:b/>
          <w:color w:val="0000FF"/>
          <w:sz w:val="24"/>
        </w:rPr>
        <w:t>S3-223396</w:t>
      </w:r>
      <w:r>
        <w:rPr>
          <w:rFonts w:ascii="Arial" w:hAnsi="Arial" w:cs="Arial"/>
          <w:b/>
          <w:color w:val="0000FF"/>
          <w:sz w:val="24"/>
        </w:rPr>
        <w:tab/>
      </w:r>
      <w:r>
        <w:rPr>
          <w:rFonts w:ascii="Arial" w:hAnsi="Arial" w:cs="Arial"/>
          <w:b/>
          <w:sz w:val="24"/>
        </w:rPr>
        <w:t>New KI: Maturity model for ZTS in 5GC</w:t>
      </w:r>
    </w:p>
    <w:p w14:paraId="5001EDD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MITRE Corporation, US National Security Agency</w:t>
      </w:r>
    </w:p>
    <w:p w14:paraId="3F554C43" w14:textId="77777777" w:rsidR="0041081B" w:rsidRDefault="0041081B" w:rsidP="0041081B">
      <w:pPr>
        <w:rPr>
          <w:rFonts w:ascii="Arial" w:hAnsi="Arial" w:cs="Arial"/>
          <w:b/>
        </w:rPr>
      </w:pPr>
      <w:r>
        <w:rPr>
          <w:rFonts w:ascii="Arial" w:hAnsi="Arial" w:cs="Arial"/>
          <w:b/>
        </w:rPr>
        <w:t xml:space="preserve">Abstract: </w:t>
      </w:r>
    </w:p>
    <w:p w14:paraId="3F56F620" w14:textId="77777777" w:rsidR="0041081B" w:rsidRDefault="0041081B" w:rsidP="0041081B">
      <w:r>
        <w:t>This proposal KI sets out to define a maturity model for attaining a ZTA in 5GC.</w:t>
      </w:r>
    </w:p>
    <w:p w14:paraId="18F76D0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A7E534" w14:textId="0718D417" w:rsidR="0041081B" w:rsidRDefault="0041081B" w:rsidP="0041081B">
      <w:pPr>
        <w:rPr>
          <w:rFonts w:ascii="Arial" w:hAnsi="Arial" w:cs="Arial"/>
          <w:b/>
          <w:sz w:val="24"/>
        </w:rPr>
      </w:pPr>
      <w:r>
        <w:rPr>
          <w:rFonts w:ascii="Arial" w:hAnsi="Arial" w:cs="Arial"/>
          <w:b/>
          <w:color w:val="0000FF"/>
          <w:sz w:val="24"/>
        </w:rPr>
        <w:t>S3-223397</w:t>
      </w:r>
      <w:r>
        <w:rPr>
          <w:rFonts w:ascii="Arial" w:hAnsi="Arial" w:cs="Arial"/>
          <w:b/>
          <w:color w:val="0000FF"/>
          <w:sz w:val="24"/>
        </w:rPr>
        <w:tab/>
      </w:r>
      <w:r>
        <w:rPr>
          <w:rFonts w:ascii="Arial" w:hAnsi="Arial" w:cs="Arial"/>
          <w:b/>
          <w:sz w:val="24"/>
        </w:rPr>
        <w:t>New KI: MFA for NF in 5GC</w:t>
      </w:r>
    </w:p>
    <w:p w14:paraId="700408E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MITRE Corporation</w:t>
      </w:r>
    </w:p>
    <w:p w14:paraId="522312BE" w14:textId="77777777" w:rsidR="0041081B" w:rsidRDefault="0041081B" w:rsidP="0041081B">
      <w:pPr>
        <w:rPr>
          <w:rFonts w:ascii="Arial" w:hAnsi="Arial" w:cs="Arial"/>
          <w:b/>
        </w:rPr>
      </w:pPr>
      <w:r>
        <w:rPr>
          <w:rFonts w:ascii="Arial" w:hAnsi="Arial" w:cs="Arial"/>
          <w:b/>
        </w:rPr>
        <w:t xml:space="preserve">Abstract: </w:t>
      </w:r>
    </w:p>
    <w:p w14:paraId="6AF37EAC" w14:textId="77777777" w:rsidR="0041081B" w:rsidRDefault="0041081B" w:rsidP="0041081B">
      <w:r>
        <w:t>This Key Issue proposal aims to study solutions that enhance NF authentication in the 5GC for both Service Based Interface (SBI) and non-service-based interfaces.</w:t>
      </w:r>
    </w:p>
    <w:p w14:paraId="05C1266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8D39B7" w14:textId="2EBC9D8B" w:rsidR="0041081B" w:rsidRDefault="0041081B" w:rsidP="0041081B">
      <w:pPr>
        <w:rPr>
          <w:rFonts w:ascii="Arial" w:hAnsi="Arial" w:cs="Arial"/>
          <w:b/>
          <w:sz w:val="24"/>
        </w:rPr>
      </w:pPr>
      <w:r>
        <w:rPr>
          <w:rFonts w:ascii="Arial" w:hAnsi="Arial" w:cs="Arial"/>
          <w:b/>
          <w:color w:val="0000FF"/>
          <w:sz w:val="24"/>
        </w:rPr>
        <w:t>S3-223863</w:t>
      </w:r>
      <w:r>
        <w:rPr>
          <w:rFonts w:ascii="Arial" w:hAnsi="Arial" w:cs="Arial"/>
          <w:b/>
          <w:color w:val="0000FF"/>
          <w:sz w:val="24"/>
        </w:rPr>
        <w:tab/>
      </w:r>
      <w:r>
        <w:rPr>
          <w:rFonts w:ascii="Arial" w:hAnsi="Arial" w:cs="Arial"/>
          <w:b/>
          <w:sz w:val="24"/>
        </w:rPr>
        <w:t>Key Issue #1 Update</w:t>
      </w:r>
    </w:p>
    <w:p w14:paraId="3891904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 xml:space="preserve">Source: Lenovo, Nokia, Nokia Shanghai Bell, Rakuten Mobile Inc., Interdigital, US National Security Agency, Motorola Solutions, Johns Hopkins University APL, Intel, </w:t>
      </w:r>
      <w:proofErr w:type="spellStart"/>
      <w:r>
        <w:rPr>
          <w:i/>
        </w:rPr>
        <w:t>Center</w:t>
      </w:r>
      <w:proofErr w:type="spellEnd"/>
      <w:r>
        <w:rPr>
          <w:i/>
        </w:rPr>
        <w:t xml:space="preserve"> for Internet Security, China Mobile, ZTE, </w:t>
      </w:r>
      <w:proofErr w:type="spellStart"/>
      <w:r>
        <w:rPr>
          <w:i/>
        </w:rPr>
        <w:t>CableLabs</w:t>
      </w:r>
      <w:proofErr w:type="spellEnd"/>
      <w:r>
        <w:rPr>
          <w:i/>
        </w:rPr>
        <w:t xml:space="preserve">, China Telecom, Verizon, </w:t>
      </w:r>
      <w:proofErr w:type="spellStart"/>
      <w:r>
        <w:rPr>
          <w:i/>
        </w:rPr>
        <w:t>Convida</w:t>
      </w:r>
      <w:proofErr w:type="spellEnd"/>
      <w:r>
        <w:rPr>
          <w:i/>
        </w:rPr>
        <w:t xml:space="preserve"> </w:t>
      </w:r>
      <w:proofErr w:type="spellStart"/>
      <w:r>
        <w:rPr>
          <w:i/>
        </w:rPr>
        <w:t>Wirele</w:t>
      </w:r>
      <w:proofErr w:type="spellEnd"/>
    </w:p>
    <w:p w14:paraId="6885D6B4"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S3-224031</w:t>
      </w:r>
      <w:r>
        <w:rPr>
          <w:color w:val="993300"/>
          <w:u w:val="single"/>
        </w:rPr>
        <w:t>.</w:t>
      </w:r>
    </w:p>
    <w:p w14:paraId="14F4B889" w14:textId="71838615" w:rsidR="0041081B" w:rsidRDefault="0041081B" w:rsidP="0041081B">
      <w:pPr>
        <w:rPr>
          <w:rFonts w:ascii="Arial" w:hAnsi="Arial" w:cs="Arial"/>
          <w:b/>
          <w:sz w:val="24"/>
        </w:rPr>
      </w:pPr>
      <w:r>
        <w:rPr>
          <w:rFonts w:ascii="Arial" w:hAnsi="Arial" w:cs="Arial"/>
          <w:b/>
          <w:color w:val="0000FF"/>
          <w:sz w:val="24"/>
        </w:rPr>
        <w:t>S3-224031</w:t>
      </w:r>
      <w:r>
        <w:rPr>
          <w:rFonts w:ascii="Arial" w:hAnsi="Arial" w:cs="Arial"/>
          <w:b/>
          <w:color w:val="0000FF"/>
          <w:sz w:val="24"/>
        </w:rPr>
        <w:tab/>
      </w:r>
      <w:r>
        <w:rPr>
          <w:rFonts w:ascii="Arial" w:hAnsi="Arial" w:cs="Arial"/>
          <w:b/>
          <w:sz w:val="24"/>
        </w:rPr>
        <w:t>Key Issue #1 Update</w:t>
      </w:r>
    </w:p>
    <w:p w14:paraId="3917855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 xml:space="preserve">Source: Lenovo, Nokia, Nokia Shanghai Bell, Rakuten Mobile Inc., Interdigital, US National Security Agency, Motorola Solutions, Johns Hopkins University APL, Intel, </w:t>
      </w:r>
      <w:proofErr w:type="spellStart"/>
      <w:r>
        <w:rPr>
          <w:i/>
        </w:rPr>
        <w:t>Center</w:t>
      </w:r>
      <w:proofErr w:type="spellEnd"/>
      <w:r>
        <w:rPr>
          <w:i/>
        </w:rPr>
        <w:t xml:space="preserve"> for Internet Security, China Mobile, ZTE, </w:t>
      </w:r>
      <w:proofErr w:type="spellStart"/>
      <w:r>
        <w:rPr>
          <w:i/>
        </w:rPr>
        <w:t>CableLabs</w:t>
      </w:r>
      <w:proofErr w:type="spellEnd"/>
      <w:r>
        <w:rPr>
          <w:i/>
        </w:rPr>
        <w:t xml:space="preserve">, China Telecom, Verizon, </w:t>
      </w:r>
      <w:proofErr w:type="spellStart"/>
      <w:r>
        <w:rPr>
          <w:i/>
        </w:rPr>
        <w:t>Convida</w:t>
      </w:r>
      <w:proofErr w:type="spellEnd"/>
      <w:r>
        <w:rPr>
          <w:i/>
        </w:rPr>
        <w:t xml:space="preserve"> </w:t>
      </w:r>
      <w:proofErr w:type="spellStart"/>
      <w:r>
        <w:rPr>
          <w:i/>
        </w:rPr>
        <w:t>Wirele</w:t>
      </w:r>
      <w:proofErr w:type="spellEnd"/>
    </w:p>
    <w:p w14:paraId="32D219C6" w14:textId="77777777" w:rsidR="0041081B" w:rsidRDefault="0041081B" w:rsidP="0041081B">
      <w:pPr>
        <w:rPr>
          <w:color w:val="808080"/>
        </w:rPr>
      </w:pPr>
      <w:r>
        <w:rPr>
          <w:color w:val="808080"/>
        </w:rPr>
        <w:t>(Replaces S3-223863)</w:t>
      </w:r>
    </w:p>
    <w:p w14:paraId="3D1C8F5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BBC9CA" w14:textId="3866F775" w:rsidR="0041081B" w:rsidRDefault="0041081B" w:rsidP="0041081B">
      <w:pPr>
        <w:rPr>
          <w:rFonts w:ascii="Arial" w:hAnsi="Arial" w:cs="Arial"/>
          <w:b/>
          <w:sz w:val="24"/>
        </w:rPr>
      </w:pPr>
      <w:r>
        <w:rPr>
          <w:rFonts w:ascii="Arial" w:hAnsi="Arial" w:cs="Arial"/>
          <w:b/>
          <w:color w:val="0000FF"/>
          <w:sz w:val="24"/>
        </w:rPr>
        <w:t>S3-223408</w:t>
      </w:r>
      <w:r>
        <w:rPr>
          <w:rFonts w:ascii="Arial" w:hAnsi="Arial" w:cs="Arial"/>
          <w:b/>
          <w:color w:val="0000FF"/>
          <w:sz w:val="24"/>
        </w:rPr>
        <w:tab/>
      </w:r>
      <w:r>
        <w:rPr>
          <w:rFonts w:ascii="Arial" w:hAnsi="Arial" w:cs="Arial"/>
          <w:b/>
          <w:sz w:val="24"/>
        </w:rPr>
        <w:t>Clarify authorization to non-SBA interfaces</w:t>
      </w:r>
    </w:p>
    <w:p w14:paraId="1009763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China Telecommunications</w:t>
      </w:r>
    </w:p>
    <w:p w14:paraId="43ECF4F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300630" w14:textId="36F8F788" w:rsidR="0041081B" w:rsidRDefault="0041081B" w:rsidP="0041081B">
      <w:pPr>
        <w:rPr>
          <w:rFonts w:ascii="Arial" w:hAnsi="Arial" w:cs="Arial"/>
          <w:b/>
          <w:sz w:val="24"/>
        </w:rPr>
      </w:pPr>
      <w:r>
        <w:rPr>
          <w:rFonts w:ascii="Arial" w:hAnsi="Arial" w:cs="Arial"/>
          <w:b/>
          <w:color w:val="0000FF"/>
          <w:sz w:val="24"/>
        </w:rPr>
        <w:t>S3-223536</w:t>
      </w:r>
      <w:r>
        <w:rPr>
          <w:rFonts w:ascii="Arial" w:hAnsi="Arial" w:cs="Arial"/>
          <w:b/>
          <w:color w:val="0000FF"/>
          <w:sz w:val="24"/>
        </w:rPr>
        <w:tab/>
      </w:r>
      <w:r>
        <w:rPr>
          <w:rFonts w:ascii="Arial" w:hAnsi="Arial" w:cs="Arial"/>
          <w:b/>
          <w:sz w:val="24"/>
        </w:rPr>
        <w:t>Evaluation of tenet 4 on resource access</w:t>
      </w:r>
    </w:p>
    <w:p w14:paraId="5148931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34149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3CFD5E" w14:textId="41CA3D4A" w:rsidR="0041081B" w:rsidRDefault="0041081B" w:rsidP="0041081B">
      <w:pPr>
        <w:rPr>
          <w:rFonts w:ascii="Arial" w:hAnsi="Arial" w:cs="Arial"/>
          <w:b/>
          <w:sz w:val="24"/>
        </w:rPr>
      </w:pPr>
      <w:r>
        <w:rPr>
          <w:rFonts w:ascii="Arial" w:hAnsi="Arial" w:cs="Arial"/>
          <w:b/>
          <w:color w:val="0000FF"/>
          <w:sz w:val="24"/>
        </w:rPr>
        <w:t>S3-224125</w:t>
      </w:r>
      <w:r>
        <w:rPr>
          <w:rFonts w:ascii="Arial" w:hAnsi="Arial" w:cs="Arial"/>
          <w:b/>
          <w:color w:val="0000FF"/>
          <w:sz w:val="24"/>
        </w:rPr>
        <w:tab/>
      </w:r>
      <w:r>
        <w:rPr>
          <w:rFonts w:ascii="Arial" w:hAnsi="Arial" w:cs="Arial"/>
          <w:b/>
          <w:sz w:val="24"/>
        </w:rPr>
        <w:t>Evaluation of tenet 4 on resource access</w:t>
      </w:r>
    </w:p>
    <w:p w14:paraId="25B8848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C4A93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9E099E" w14:textId="493E0F20" w:rsidR="0041081B" w:rsidRDefault="0041081B" w:rsidP="0041081B">
      <w:pPr>
        <w:rPr>
          <w:rFonts w:ascii="Arial" w:hAnsi="Arial" w:cs="Arial"/>
          <w:b/>
          <w:sz w:val="24"/>
        </w:rPr>
      </w:pPr>
      <w:r>
        <w:rPr>
          <w:rFonts w:ascii="Arial" w:hAnsi="Arial" w:cs="Arial"/>
          <w:b/>
          <w:color w:val="0000FF"/>
          <w:sz w:val="24"/>
        </w:rPr>
        <w:t>S3-223865</w:t>
      </w:r>
      <w:r>
        <w:rPr>
          <w:rFonts w:ascii="Arial" w:hAnsi="Arial" w:cs="Arial"/>
          <w:b/>
          <w:color w:val="0000FF"/>
          <w:sz w:val="24"/>
        </w:rPr>
        <w:tab/>
      </w:r>
      <w:r>
        <w:rPr>
          <w:rFonts w:ascii="Arial" w:hAnsi="Arial" w:cs="Arial"/>
          <w:b/>
          <w:sz w:val="24"/>
        </w:rPr>
        <w:t>Update to Tenet #5</w:t>
      </w:r>
    </w:p>
    <w:p w14:paraId="1377B32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Lenovo, US National Security Agency, Charter Communications</w:t>
      </w:r>
    </w:p>
    <w:p w14:paraId="47587E2C" w14:textId="77777777" w:rsidR="0041081B" w:rsidRDefault="0041081B" w:rsidP="0041081B">
      <w:pPr>
        <w:rPr>
          <w:rFonts w:ascii="Arial" w:hAnsi="Arial" w:cs="Arial"/>
          <w:b/>
        </w:rPr>
      </w:pPr>
      <w:r>
        <w:rPr>
          <w:rFonts w:ascii="Arial" w:hAnsi="Arial" w:cs="Arial"/>
          <w:b/>
        </w:rPr>
        <w:t xml:space="preserve">Discussion: </w:t>
      </w:r>
    </w:p>
    <w:p w14:paraId="324C4B41" w14:textId="77777777" w:rsidR="0041081B" w:rsidRDefault="0041081B" w:rsidP="0041081B">
      <w:r>
        <w:t>Ericsson: last line doesn’t have the full picture.</w:t>
      </w:r>
    </w:p>
    <w:p w14:paraId="0F42DD03" w14:textId="77777777" w:rsidR="0041081B" w:rsidRDefault="0041081B" w:rsidP="0041081B">
      <w:r>
        <w:t>Huawei added some comments and this document was revised.</w:t>
      </w:r>
    </w:p>
    <w:p w14:paraId="7F56F49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S3-224127</w:t>
      </w:r>
      <w:r>
        <w:rPr>
          <w:color w:val="993300"/>
          <w:u w:val="single"/>
        </w:rPr>
        <w:t>.</w:t>
      </w:r>
    </w:p>
    <w:p w14:paraId="6CD70D13" w14:textId="6E771C3B" w:rsidR="0041081B" w:rsidRDefault="0041081B" w:rsidP="0041081B">
      <w:pPr>
        <w:rPr>
          <w:rFonts w:ascii="Arial" w:hAnsi="Arial" w:cs="Arial"/>
          <w:b/>
          <w:sz w:val="24"/>
        </w:rPr>
      </w:pPr>
      <w:r>
        <w:rPr>
          <w:rFonts w:ascii="Arial" w:hAnsi="Arial" w:cs="Arial"/>
          <w:b/>
          <w:color w:val="0000FF"/>
          <w:sz w:val="24"/>
        </w:rPr>
        <w:t>S3-224127</w:t>
      </w:r>
      <w:r>
        <w:rPr>
          <w:rFonts w:ascii="Arial" w:hAnsi="Arial" w:cs="Arial"/>
          <w:b/>
          <w:color w:val="0000FF"/>
          <w:sz w:val="24"/>
        </w:rPr>
        <w:tab/>
      </w:r>
      <w:r>
        <w:rPr>
          <w:rFonts w:ascii="Arial" w:hAnsi="Arial" w:cs="Arial"/>
          <w:b/>
          <w:sz w:val="24"/>
        </w:rPr>
        <w:t>Update to Tenet #5</w:t>
      </w:r>
    </w:p>
    <w:p w14:paraId="01C40EA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Lenovo, US National Security Agency, Charter Communications</w:t>
      </w:r>
    </w:p>
    <w:p w14:paraId="2FD6EC4F" w14:textId="77777777" w:rsidR="0041081B" w:rsidRDefault="0041081B" w:rsidP="0041081B">
      <w:pPr>
        <w:rPr>
          <w:color w:val="808080"/>
        </w:rPr>
      </w:pPr>
      <w:r>
        <w:rPr>
          <w:color w:val="808080"/>
        </w:rPr>
        <w:t>(Replaces S3-223865)</w:t>
      </w:r>
    </w:p>
    <w:p w14:paraId="20040BC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830009" w14:textId="56E34079" w:rsidR="0041081B" w:rsidRDefault="0041081B" w:rsidP="0041081B">
      <w:pPr>
        <w:rPr>
          <w:rFonts w:ascii="Arial" w:hAnsi="Arial" w:cs="Arial"/>
          <w:b/>
          <w:sz w:val="24"/>
        </w:rPr>
      </w:pPr>
      <w:r>
        <w:rPr>
          <w:rFonts w:ascii="Arial" w:hAnsi="Arial" w:cs="Arial"/>
          <w:b/>
          <w:color w:val="0000FF"/>
          <w:sz w:val="24"/>
        </w:rPr>
        <w:t>S3-223866</w:t>
      </w:r>
      <w:r>
        <w:rPr>
          <w:rFonts w:ascii="Arial" w:hAnsi="Arial" w:cs="Arial"/>
          <w:b/>
          <w:color w:val="0000FF"/>
          <w:sz w:val="24"/>
        </w:rPr>
        <w:tab/>
      </w:r>
      <w:r>
        <w:rPr>
          <w:rFonts w:ascii="Arial" w:hAnsi="Arial" w:cs="Arial"/>
          <w:b/>
          <w:sz w:val="24"/>
        </w:rPr>
        <w:t>Update to Tenet #6</w:t>
      </w:r>
    </w:p>
    <w:p w14:paraId="4E7A91FC"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Lenovo, US National Security Agency, Charter Communications</w:t>
      </w:r>
    </w:p>
    <w:p w14:paraId="254F9D3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2D5472" w14:textId="3C0DD84B" w:rsidR="0041081B" w:rsidRDefault="0041081B" w:rsidP="0041081B">
      <w:pPr>
        <w:rPr>
          <w:rFonts w:ascii="Arial" w:hAnsi="Arial" w:cs="Arial"/>
          <w:b/>
          <w:sz w:val="24"/>
        </w:rPr>
      </w:pPr>
      <w:r>
        <w:rPr>
          <w:rFonts w:ascii="Arial" w:hAnsi="Arial" w:cs="Arial"/>
          <w:b/>
          <w:color w:val="0000FF"/>
          <w:sz w:val="24"/>
        </w:rPr>
        <w:t>S3-223538</w:t>
      </w:r>
      <w:r>
        <w:rPr>
          <w:rFonts w:ascii="Arial" w:hAnsi="Arial" w:cs="Arial"/>
          <w:b/>
          <w:color w:val="0000FF"/>
          <w:sz w:val="24"/>
        </w:rPr>
        <w:tab/>
      </w:r>
      <w:r>
        <w:rPr>
          <w:rFonts w:ascii="Arial" w:hAnsi="Arial" w:cs="Arial"/>
          <w:b/>
          <w:sz w:val="24"/>
        </w:rPr>
        <w:t>Updates to evaluation of tenet 6</w:t>
      </w:r>
    </w:p>
    <w:p w14:paraId="1498E92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C267D6" w14:textId="77777777" w:rsidR="0041081B" w:rsidRDefault="0041081B" w:rsidP="0041081B">
      <w:pPr>
        <w:rPr>
          <w:rFonts w:ascii="Arial" w:hAnsi="Arial" w:cs="Arial"/>
          <w:b/>
        </w:rPr>
      </w:pPr>
      <w:r>
        <w:rPr>
          <w:rFonts w:ascii="Arial" w:hAnsi="Arial" w:cs="Arial"/>
          <w:b/>
        </w:rPr>
        <w:t xml:space="preserve">Discussion: </w:t>
      </w:r>
    </w:p>
    <w:p w14:paraId="6F21A509" w14:textId="77777777" w:rsidR="0041081B" w:rsidRDefault="0041081B" w:rsidP="0041081B">
      <w:r>
        <w:t>Vodafone: not a critical evaluation and the added paragraph looks like a conclusion, not an evaluation.</w:t>
      </w:r>
    </w:p>
    <w:p w14:paraId="4173D066" w14:textId="77777777" w:rsidR="0041081B" w:rsidRDefault="0041081B" w:rsidP="0041081B">
      <w:r>
        <w:t>Ericsson preferred this option to the one in 866.</w:t>
      </w:r>
    </w:p>
    <w:p w14:paraId="6150157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2F8784" w14:textId="15F3E046" w:rsidR="0041081B" w:rsidRDefault="0041081B" w:rsidP="0041081B">
      <w:pPr>
        <w:rPr>
          <w:rFonts w:ascii="Arial" w:hAnsi="Arial" w:cs="Arial"/>
          <w:b/>
          <w:sz w:val="24"/>
        </w:rPr>
      </w:pPr>
      <w:r>
        <w:rPr>
          <w:rFonts w:ascii="Arial" w:hAnsi="Arial" w:cs="Arial"/>
          <w:b/>
          <w:color w:val="0000FF"/>
          <w:sz w:val="24"/>
        </w:rPr>
        <w:t>S3-223868</w:t>
      </w:r>
      <w:r>
        <w:rPr>
          <w:rFonts w:ascii="Arial" w:hAnsi="Arial" w:cs="Arial"/>
          <w:b/>
          <w:color w:val="0000FF"/>
          <w:sz w:val="24"/>
        </w:rPr>
        <w:tab/>
      </w:r>
      <w:r>
        <w:rPr>
          <w:rFonts w:ascii="Arial" w:hAnsi="Arial" w:cs="Arial"/>
          <w:b/>
          <w:sz w:val="24"/>
        </w:rPr>
        <w:t>Update to Tenet #7</w:t>
      </w:r>
    </w:p>
    <w:p w14:paraId="63B9CC1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Lenovo, US National Security Agency, Charter Communications</w:t>
      </w:r>
    </w:p>
    <w:p w14:paraId="017FC64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S3-224126</w:t>
      </w:r>
      <w:r>
        <w:rPr>
          <w:color w:val="993300"/>
          <w:u w:val="single"/>
        </w:rPr>
        <w:t>.</w:t>
      </w:r>
    </w:p>
    <w:p w14:paraId="47EF9EFE" w14:textId="196B4C0F" w:rsidR="0041081B" w:rsidRDefault="0041081B" w:rsidP="0041081B">
      <w:pPr>
        <w:rPr>
          <w:rFonts w:ascii="Arial" w:hAnsi="Arial" w:cs="Arial"/>
          <w:b/>
          <w:sz w:val="24"/>
        </w:rPr>
      </w:pPr>
      <w:r>
        <w:rPr>
          <w:rFonts w:ascii="Arial" w:hAnsi="Arial" w:cs="Arial"/>
          <w:b/>
          <w:color w:val="0000FF"/>
          <w:sz w:val="24"/>
        </w:rPr>
        <w:t>S3-224126</w:t>
      </w:r>
      <w:r>
        <w:rPr>
          <w:rFonts w:ascii="Arial" w:hAnsi="Arial" w:cs="Arial"/>
          <w:b/>
          <w:color w:val="0000FF"/>
          <w:sz w:val="24"/>
        </w:rPr>
        <w:tab/>
      </w:r>
      <w:r>
        <w:rPr>
          <w:rFonts w:ascii="Arial" w:hAnsi="Arial" w:cs="Arial"/>
          <w:b/>
          <w:sz w:val="24"/>
        </w:rPr>
        <w:t>Update to Tenet #7</w:t>
      </w:r>
    </w:p>
    <w:p w14:paraId="7F6A437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Lenovo, US National Security Agency, Charter Communications</w:t>
      </w:r>
    </w:p>
    <w:p w14:paraId="6854CCDD" w14:textId="77777777" w:rsidR="0041081B" w:rsidRDefault="0041081B" w:rsidP="0041081B">
      <w:pPr>
        <w:rPr>
          <w:color w:val="808080"/>
        </w:rPr>
      </w:pPr>
      <w:r>
        <w:rPr>
          <w:color w:val="808080"/>
        </w:rPr>
        <w:t>(Replaces S3-223868)</w:t>
      </w:r>
    </w:p>
    <w:p w14:paraId="1399DAA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51A926" w14:textId="4024A231" w:rsidR="0041081B" w:rsidRDefault="0041081B" w:rsidP="0041081B">
      <w:pPr>
        <w:rPr>
          <w:rFonts w:ascii="Arial" w:hAnsi="Arial" w:cs="Arial"/>
          <w:b/>
          <w:sz w:val="24"/>
        </w:rPr>
      </w:pPr>
      <w:r>
        <w:rPr>
          <w:rFonts w:ascii="Arial" w:hAnsi="Arial" w:cs="Arial"/>
          <w:b/>
          <w:color w:val="0000FF"/>
          <w:sz w:val="24"/>
        </w:rPr>
        <w:t>S3-223539</w:t>
      </w:r>
      <w:r>
        <w:rPr>
          <w:rFonts w:ascii="Arial" w:hAnsi="Arial" w:cs="Arial"/>
          <w:b/>
          <w:color w:val="0000FF"/>
          <w:sz w:val="24"/>
        </w:rPr>
        <w:tab/>
      </w:r>
      <w:r>
        <w:rPr>
          <w:rFonts w:ascii="Arial" w:hAnsi="Arial" w:cs="Arial"/>
          <w:b/>
          <w:sz w:val="24"/>
        </w:rPr>
        <w:t>Updates to evaluation of tenet 7</w:t>
      </w:r>
    </w:p>
    <w:p w14:paraId="2B3857B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EDA87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6F0246" w14:textId="2BC2D711" w:rsidR="0041081B" w:rsidRDefault="0041081B" w:rsidP="0041081B">
      <w:pPr>
        <w:rPr>
          <w:rFonts w:ascii="Arial" w:hAnsi="Arial" w:cs="Arial"/>
          <w:b/>
          <w:sz w:val="24"/>
        </w:rPr>
      </w:pPr>
      <w:r>
        <w:rPr>
          <w:rFonts w:ascii="Arial" w:hAnsi="Arial" w:cs="Arial"/>
          <w:b/>
          <w:color w:val="0000FF"/>
          <w:sz w:val="24"/>
        </w:rPr>
        <w:t>S3-223864</w:t>
      </w:r>
      <w:r>
        <w:rPr>
          <w:rFonts w:ascii="Arial" w:hAnsi="Arial" w:cs="Arial"/>
          <w:b/>
          <w:color w:val="0000FF"/>
          <w:sz w:val="24"/>
        </w:rPr>
        <w:tab/>
      </w:r>
      <w:r>
        <w:rPr>
          <w:rFonts w:ascii="Arial" w:hAnsi="Arial" w:cs="Arial"/>
          <w:b/>
          <w:sz w:val="24"/>
        </w:rPr>
        <w:t>Editorial Update for TR 33.894</w:t>
      </w:r>
    </w:p>
    <w:p w14:paraId="15F355A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Lenovo</w:t>
      </w:r>
    </w:p>
    <w:p w14:paraId="26AC3B7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C17420" w14:textId="11C7663D" w:rsidR="0041081B" w:rsidRDefault="0041081B" w:rsidP="0041081B">
      <w:pPr>
        <w:rPr>
          <w:rFonts w:ascii="Arial" w:hAnsi="Arial" w:cs="Arial"/>
          <w:b/>
          <w:sz w:val="24"/>
        </w:rPr>
      </w:pPr>
      <w:r>
        <w:rPr>
          <w:rFonts w:ascii="Arial" w:hAnsi="Arial" w:cs="Arial"/>
          <w:b/>
          <w:color w:val="0000FF"/>
          <w:sz w:val="24"/>
        </w:rPr>
        <w:t>S3-223537</w:t>
      </w:r>
      <w:r>
        <w:rPr>
          <w:rFonts w:ascii="Arial" w:hAnsi="Arial" w:cs="Arial"/>
          <w:b/>
          <w:color w:val="0000FF"/>
          <w:sz w:val="24"/>
        </w:rPr>
        <w:tab/>
      </w:r>
      <w:r>
        <w:rPr>
          <w:rFonts w:ascii="Arial" w:hAnsi="Arial" w:cs="Arial"/>
          <w:b/>
          <w:sz w:val="24"/>
        </w:rPr>
        <w:t>Update</w:t>
      </w:r>
    </w:p>
    <w:p w14:paraId="6A605E2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ED8E5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A9F96B" w14:textId="6FA56364" w:rsidR="0041081B" w:rsidRDefault="0041081B" w:rsidP="0041081B">
      <w:pPr>
        <w:rPr>
          <w:rFonts w:ascii="Arial" w:hAnsi="Arial" w:cs="Arial"/>
          <w:b/>
          <w:sz w:val="24"/>
        </w:rPr>
      </w:pPr>
      <w:r>
        <w:rPr>
          <w:rFonts w:ascii="Arial" w:hAnsi="Arial" w:cs="Arial"/>
          <w:b/>
          <w:color w:val="0000FF"/>
          <w:sz w:val="24"/>
        </w:rPr>
        <w:t>S3-224162</w:t>
      </w:r>
      <w:r>
        <w:rPr>
          <w:rFonts w:ascii="Arial" w:hAnsi="Arial" w:cs="Arial"/>
          <w:b/>
          <w:color w:val="0000FF"/>
          <w:sz w:val="24"/>
        </w:rPr>
        <w:tab/>
      </w:r>
      <w:r>
        <w:rPr>
          <w:rFonts w:ascii="Arial" w:hAnsi="Arial" w:cs="Arial"/>
          <w:b/>
          <w:sz w:val="24"/>
        </w:rPr>
        <w:t>Draft TR 33.894</w:t>
      </w:r>
    </w:p>
    <w:p w14:paraId="55DD696B" w14:textId="77777777" w:rsidR="0041081B" w:rsidRDefault="0041081B" w:rsidP="0041081B">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33.894 v0.4.0</w:t>
      </w:r>
      <w:r>
        <w:rPr>
          <w:i/>
        </w:rPr>
        <w:br/>
      </w:r>
      <w:r>
        <w:rPr>
          <w:i/>
        </w:rPr>
        <w:tab/>
      </w:r>
      <w:r>
        <w:rPr>
          <w:i/>
        </w:rPr>
        <w:tab/>
      </w:r>
      <w:r>
        <w:rPr>
          <w:i/>
        </w:rPr>
        <w:tab/>
      </w:r>
      <w:r>
        <w:rPr>
          <w:i/>
        </w:rPr>
        <w:tab/>
      </w:r>
      <w:r>
        <w:rPr>
          <w:i/>
        </w:rPr>
        <w:tab/>
        <w:t>Source: Lenovo</w:t>
      </w:r>
    </w:p>
    <w:p w14:paraId="10177FB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5F7854" w14:textId="77777777" w:rsidR="0041081B" w:rsidRDefault="0041081B" w:rsidP="0041081B">
      <w:pPr>
        <w:pStyle w:val="Heading3"/>
      </w:pPr>
      <w:bookmarkStart w:id="34" w:name="_Toc128488138"/>
      <w:r>
        <w:t>5.22</w:t>
      </w:r>
      <w:r>
        <w:tab/>
        <w:t>Study of Security aspects on User Consent for 3GPP Services Phase 2</w:t>
      </w:r>
      <w:bookmarkEnd w:id="34"/>
    </w:p>
    <w:p w14:paraId="36E2DF27" w14:textId="1C5C6743" w:rsidR="0041081B" w:rsidRDefault="0041081B" w:rsidP="0041081B">
      <w:pPr>
        <w:rPr>
          <w:rFonts w:ascii="Arial" w:hAnsi="Arial" w:cs="Arial"/>
          <w:b/>
          <w:sz w:val="24"/>
        </w:rPr>
      </w:pPr>
      <w:r>
        <w:rPr>
          <w:rFonts w:ascii="Arial" w:hAnsi="Arial" w:cs="Arial"/>
          <w:b/>
          <w:color w:val="0000FF"/>
          <w:sz w:val="24"/>
        </w:rPr>
        <w:t>S3-223231</w:t>
      </w:r>
      <w:r>
        <w:rPr>
          <w:rFonts w:ascii="Arial" w:hAnsi="Arial" w:cs="Arial"/>
          <w:b/>
          <w:color w:val="0000FF"/>
          <w:sz w:val="24"/>
        </w:rPr>
        <w:tab/>
      </w:r>
      <w:r>
        <w:rPr>
          <w:rFonts w:ascii="Arial" w:hAnsi="Arial" w:cs="Arial"/>
          <w:b/>
          <w:sz w:val="24"/>
        </w:rPr>
        <w:t>New key issue on enhancement of user consent for using MDT for NG-RAN AI/ML</w:t>
      </w:r>
    </w:p>
    <w:p w14:paraId="53D719E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Nokia, Nokia Shanghai Bell</w:t>
      </w:r>
    </w:p>
    <w:p w14:paraId="09CEBC8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F23615" w14:textId="7694CD3E" w:rsidR="0041081B" w:rsidRDefault="0041081B" w:rsidP="0041081B">
      <w:pPr>
        <w:rPr>
          <w:rFonts w:ascii="Arial" w:hAnsi="Arial" w:cs="Arial"/>
          <w:b/>
          <w:sz w:val="24"/>
        </w:rPr>
      </w:pPr>
      <w:r>
        <w:rPr>
          <w:rFonts w:ascii="Arial" w:hAnsi="Arial" w:cs="Arial"/>
          <w:b/>
          <w:color w:val="0000FF"/>
          <w:sz w:val="24"/>
        </w:rPr>
        <w:t>S3-224113</w:t>
      </w:r>
      <w:r>
        <w:rPr>
          <w:rFonts w:ascii="Arial" w:hAnsi="Arial" w:cs="Arial"/>
          <w:b/>
          <w:color w:val="0000FF"/>
          <w:sz w:val="24"/>
        </w:rPr>
        <w:tab/>
      </w:r>
      <w:r>
        <w:rPr>
          <w:rFonts w:ascii="Arial" w:hAnsi="Arial" w:cs="Arial"/>
          <w:b/>
          <w:sz w:val="24"/>
        </w:rPr>
        <w:t>New key issue on enhancement of user consent for using MDT for NG-RAN AI/ML</w:t>
      </w:r>
    </w:p>
    <w:p w14:paraId="2C10CB4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Nokia, Nokia Shanghai Bell</w:t>
      </w:r>
    </w:p>
    <w:p w14:paraId="0178454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92B0D8" w14:textId="586F5126" w:rsidR="0041081B" w:rsidRDefault="0041081B" w:rsidP="0041081B">
      <w:pPr>
        <w:rPr>
          <w:rFonts w:ascii="Arial" w:hAnsi="Arial" w:cs="Arial"/>
          <w:b/>
          <w:sz w:val="24"/>
        </w:rPr>
      </w:pPr>
      <w:r>
        <w:rPr>
          <w:rFonts w:ascii="Arial" w:hAnsi="Arial" w:cs="Arial"/>
          <w:b/>
          <w:color w:val="0000FF"/>
          <w:sz w:val="24"/>
        </w:rPr>
        <w:t>S3-223395</w:t>
      </w:r>
      <w:r>
        <w:rPr>
          <w:rFonts w:ascii="Arial" w:hAnsi="Arial" w:cs="Arial"/>
          <w:b/>
          <w:color w:val="0000FF"/>
          <w:sz w:val="24"/>
        </w:rPr>
        <w:tab/>
      </w:r>
      <w:r>
        <w:rPr>
          <w:rFonts w:ascii="Arial" w:hAnsi="Arial" w:cs="Arial"/>
          <w:b/>
          <w:sz w:val="24"/>
        </w:rPr>
        <w:t>33.896: Updates to Key Issue on User Consent for NTN</w:t>
      </w:r>
    </w:p>
    <w:p w14:paraId="45E49E5A"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Google Inc.</w:t>
      </w:r>
    </w:p>
    <w:p w14:paraId="669FB0D2" w14:textId="77777777" w:rsidR="0041081B" w:rsidRDefault="0041081B" w:rsidP="0041081B">
      <w:pPr>
        <w:rPr>
          <w:rFonts w:ascii="Arial" w:hAnsi="Arial" w:cs="Arial"/>
          <w:b/>
        </w:rPr>
      </w:pPr>
      <w:r>
        <w:rPr>
          <w:rFonts w:ascii="Arial" w:hAnsi="Arial" w:cs="Arial"/>
          <w:b/>
        </w:rPr>
        <w:t xml:space="preserve">Abstract: </w:t>
      </w:r>
    </w:p>
    <w:p w14:paraId="5938202C" w14:textId="77777777" w:rsidR="0041081B" w:rsidRDefault="0041081B" w:rsidP="0041081B">
      <w:r>
        <w:t>This contribution proposes potential security requirements for user consent for NTN.</w:t>
      </w:r>
    </w:p>
    <w:p w14:paraId="1DEB70B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88F7AB" w14:textId="4648BD13" w:rsidR="0041081B" w:rsidRDefault="0041081B" w:rsidP="0041081B">
      <w:pPr>
        <w:rPr>
          <w:rFonts w:ascii="Arial" w:hAnsi="Arial" w:cs="Arial"/>
          <w:b/>
          <w:sz w:val="24"/>
        </w:rPr>
      </w:pPr>
      <w:r>
        <w:rPr>
          <w:rFonts w:ascii="Arial" w:hAnsi="Arial" w:cs="Arial"/>
          <w:b/>
          <w:color w:val="0000FF"/>
          <w:sz w:val="24"/>
        </w:rPr>
        <w:t>S3-223483</w:t>
      </w:r>
      <w:r>
        <w:rPr>
          <w:rFonts w:ascii="Arial" w:hAnsi="Arial" w:cs="Arial"/>
          <w:b/>
          <w:color w:val="0000FF"/>
          <w:sz w:val="24"/>
        </w:rPr>
        <w:tab/>
      </w:r>
      <w:r>
        <w:rPr>
          <w:rFonts w:ascii="Arial" w:hAnsi="Arial" w:cs="Arial"/>
          <w:b/>
          <w:sz w:val="24"/>
        </w:rPr>
        <w:t>Key Issue Update on User Consent for NTN</w:t>
      </w:r>
    </w:p>
    <w:p w14:paraId="52BB631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Philips International B.V., Xiaomi, Qualcomm, Apple</w:t>
      </w:r>
    </w:p>
    <w:p w14:paraId="112480BA" w14:textId="77777777" w:rsidR="0041081B" w:rsidRDefault="0041081B" w:rsidP="0041081B">
      <w:pPr>
        <w:rPr>
          <w:rFonts w:ascii="Arial" w:hAnsi="Arial" w:cs="Arial"/>
          <w:b/>
        </w:rPr>
      </w:pPr>
      <w:r>
        <w:rPr>
          <w:rFonts w:ascii="Arial" w:hAnsi="Arial" w:cs="Arial"/>
          <w:b/>
        </w:rPr>
        <w:t xml:space="preserve">Discussion: </w:t>
      </w:r>
    </w:p>
    <w:p w14:paraId="6A305DB7" w14:textId="77777777" w:rsidR="0041081B" w:rsidRDefault="0041081B" w:rsidP="0041081B">
      <w:r>
        <w:t>Google, Broadcom: quite a lot of discussions on user consent in RAN groups about this, we need to consider it.</w:t>
      </w:r>
    </w:p>
    <w:p w14:paraId="6CA93879" w14:textId="77777777" w:rsidR="0041081B" w:rsidRDefault="0041081B" w:rsidP="0041081B">
      <w:r>
        <w:t>Apple: we had quite a few LS on user consent, this key issue is needed. Every LS is a use case.</w:t>
      </w:r>
    </w:p>
    <w:p w14:paraId="13A4B33F" w14:textId="77777777" w:rsidR="0041081B" w:rsidRDefault="0041081B" w:rsidP="0041081B">
      <w:r>
        <w:t>Huawei: basic procedure is the one in defined in Rel-15. After that it is not the basic procedure.</w:t>
      </w:r>
    </w:p>
    <w:p w14:paraId="4E3D11B7" w14:textId="77777777" w:rsidR="0041081B" w:rsidRDefault="0041081B" w:rsidP="0041081B">
      <w:r>
        <w:t>Huawei: other groups are waiting for our feedback on user consent since long time ago.</w:t>
      </w:r>
    </w:p>
    <w:p w14:paraId="751170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S3-224090</w:t>
      </w:r>
      <w:r>
        <w:rPr>
          <w:color w:val="993300"/>
          <w:u w:val="single"/>
        </w:rPr>
        <w:t>.</w:t>
      </w:r>
    </w:p>
    <w:p w14:paraId="6F8A52F9" w14:textId="5E75CBB4" w:rsidR="0041081B" w:rsidRDefault="0041081B" w:rsidP="0041081B">
      <w:pPr>
        <w:rPr>
          <w:rFonts w:ascii="Arial" w:hAnsi="Arial" w:cs="Arial"/>
          <w:b/>
          <w:sz w:val="24"/>
        </w:rPr>
      </w:pPr>
      <w:r>
        <w:rPr>
          <w:rFonts w:ascii="Arial" w:hAnsi="Arial" w:cs="Arial"/>
          <w:b/>
          <w:color w:val="0000FF"/>
          <w:sz w:val="24"/>
        </w:rPr>
        <w:t>S3-224090</w:t>
      </w:r>
      <w:r>
        <w:rPr>
          <w:rFonts w:ascii="Arial" w:hAnsi="Arial" w:cs="Arial"/>
          <w:b/>
          <w:color w:val="0000FF"/>
          <w:sz w:val="24"/>
        </w:rPr>
        <w:tab/>
      </w:r>
      <w:r>
        <w:rPr>
          <w:rFonts w:ascii="Arial" w:hAnsi="Arial" w:cs="Arial"/>
          <w:b/>
          <w:sz w:val="24"/>
        </w:rPr>
        <w:t>Key Issue Update on User Consent for NTN</w:t>
      </w:r>
    </w:p>
    <w:p w14:paraId="40460C0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Philips International B.V., Xiaomi, Qualcomm, Apple</w:t>
      </w:r>
    </w:p>
    <w:p w14:paraId="13019E3A" w14:textId="77777777" w:rsidR="0041081B" w:rsidRDefault="0041081B" w:rsidP="0041081B">
      <w:pPr>
        <w:rPr>
          <w:color w:val="808080"/>
        </w:rPr>
      </w:pPr>
      <w:r>
        <w:rPr>
          <w:color w:val="808080"/>
        </w:rPr>
        <w:t>(Replaces S3-223483)</w:t>
      </w:r>
    </w:p>
    <w:p w14:paraId="209E5808" w14:textId="77777777" w:rsidR="0041081B" w:rsidRDefault="0041081B" w:rsidP="0041081B">
      <w:pPr>
        <w:rPr>
          <w:rFonts w:ascii="Arial" w:hAnsi="Arial" w:cs="Arial"/>
          <w:b/>
        </w:rPr>
      </w:pPr>
      <w:r>
        <w:rPr>
          <w:rFonts w:ascii="Arial" w:hAnsi="Arial" w:cs="Arial"/>
          <w:b/>
        </w:rPr>
        <w:lastRenderedPageBreak/>
        <w:t xml:space="preserve">Discussion: </w:t>
      </w:r>
    </w:p>
    <w:p w14:paraId="2C4C139E" w14:textId="77777777" w:rsidR="0041081B" w:rsidRDefault="0041081B" w:rsidP="0041081B">
      <w:r>
        <w:t xml:space="preserve">Qualcomm didn’t agree with the changes and wanted out of the sourcing </w:t>
      </w:r>
      <w:proofErr w:type="spellStart"/>
      <w:r>
        <w:t>companies.Apple</w:t>
      </w:r>
      <w:proofErr w:type="spellEnd"/>
      <w:r>
        <w:t xml:space="preserve"> didn’t agree with the changes either.</w:t>
      </w:r>
    </w:p>
    <w:p w14:paraId="00388215" w14:textId="77777777" w:rsidR="0041081B" w:rsidRDefault="0041081B" w:rsidP="0041081B">
      <w:r>
        <w:t>Vodafone and Ericsson objected to the contribution.</w:t>
      </w:r>
    </w:p>
    <w:p w14:paraId="6FA078F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149AEB" w14:textId="58DB7BF7" w:rsidR="0041081B" w:rsidRDefault="0041081B" w:rsidP="0041081B">
      <w:pPr>
        <w:rPr>
          <w:rFonts w:ascii="Arial" w:hAnsi="Arial" w:cs="Arial"/>
          <w:b/>
          <w:sz w:val="24"/>
        </w:rPr>
      </w:pPr>
      <w:r>
        <w:rPr>
          <w:rFonts w:ascii="Arial" w:hAnsi="Arial" w:cs="Arial"/>
          <w:b/>
          <w:color w:val="0000FF"/>
          <w:sz w:val="24"/>
        </w:rPr>
        <w:t>S3-223484</w:t>
      </w:r>
      <w:r>
        <w:rPr>
          <w:rFonts w:ascii="Arial" w:hAnsi="Arial" w:cs="Arial"/>
          <w:b/>
          <w:color w:val="0000FF"/>
          <w:sz w:val="24"/>
        </w:rPr>
        <w:tab/>
      </w:r>
      <w:r>
        <w:rPr>
          <w:rFonts w:ascii="Arial" w:hAnsi="Arial" w:cs="Arial"/>
          <w:b/>
          <w:sz w:val="24"/>
        </w:rPr>
        <w:t>New solution on User Consent Architecture for RAN as enforcement point</w:t>
      </w:r>
    </w:p>
    <w:p w14:paraId="27EB836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013B0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2F9D0D" w14:textId="60CCBFAA" w:rsidR="0041081B" w:rsidRDefault="0041081B" w:rsidP="0041081B">
      <w:pPr>
        <w:rPr>
          <w:rFonts w:ascii="Arial" w:hAnsi="Arial" w:cs="Arial"/>
          <w:b/>
          <w:sz w:val="24"/>
        </w:rPr>
      </w:pPr>
      <w:r>
        <w:rPr>
          <w:rFonts w:ascii="Arial" w:hAnsi="Arial" w:cs="Arial"/>
          <w:b/>
          <w:color w:val="0000FF"/>
          <w:sz w:val="24"/>
        </w:rPr>
        <w:t>S3-223485</w:t>
      </w:r>
      <w:r>
        <w:rPr>
          <w:rFonts w:ascii="Arial" w:hAnsi="Arial" w:cs="Arial"/>
          <w:b/>
          <w:color w:val="0000FF"/>
          <w:sz w:val="24"/>
        </w:rPr>
        <w:tab/>
      </w:r>
      <w:r>
        <w:rPr>
          <w:rFonts w:ascii="Arial" w:hAnsi="Arial" w:cs="Arial"/>
          <w:b/>
          <w:sz w:val="24"/>
        </w:rPr>
        <w:t>Overview of UC3S_Ph2</w:t>
      </w:r>
    </w:p>
    <w:p w14:paraId="72015D6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DBB6E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S3-224091</w:t>
      </w:r>
      <w:r>
        <w:rPr>
          <w:color w:val="993300"/>
          <w:u w:val="single"/>
        </w:rPr>
        <w:t>.</w:t>
      </w:r>
    </w:p>
    <w:p w14:paraId="29E1CDFA" w14:textId="05324663" w:rsidR="0041081B" w:rsidRDefault="0041081B" w:rsidP="0041081B">
      <w:pPr>
        <w:rPr>
          <w:rFonts w:ascii="Arial" w:hAnsi="Arial" w:cs="Arial"/>
          <w:b/>
          <w:sz w:val="24"/>
        </w:rPr>
      </w:pPr>
      <w:r>
        <w:rPr>
          <w:rFonts w:ascii="Arial" w:hAnsi="Arial" w:cs="Arial"/>
          <w:b/>
          <w:color w:val="0000FF"/>
          <w:sz w:val="24"/>
        </w:rPr>
        <w:t>S3-224091</w:t>
      </w:r>
      <w:r>
        <w:rPr>
          <w:rFonts w:ascii="Arial" w:hAnsi="Arial" w:cs="Arial"/>
          <w:b/>
          <w:color w:val="0000FF"/>
          <w:sz w:val="24"/>
        </w:rPr>
        <w:tab/>
      </w:r>
      <w:r>
        <w:rPr>
          <w:rFonts w:ascii="Arial" w:hAnsi="Arial" w:cs="Arial"/>
          <w:b/>
          <w:sz w:val="24"/>
        </w:rPr>
        <w:t>Overview of UC3S_Ph2</w:t>
      </w:r>
    </w:p>
    <w:p w14:paraId="39A7B85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8ED970" w14:textId="77777777" w:rsidR="0041081B" w:rsidRDefault="0041081B" w:rsidP="0041081B">
      <w:pPr>
        <w:rPr>
          <w:color w:val="808080"/>
        </w:rPr>
      </w:pPr>
      <w:r>
        <w:rPr>
          <w:color w:val="808080"/>
        </w:rPr>
        <w:t>(Replaces S3-223485)</w:t>
      </w:r>
    </w:p>
    <w:p w14:paraId="680A3B3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C2F33E" w14:textId="4BCDCFAD" w:rsidR="0041081B" w:rsidRDefault="0041081B" w:rsidP="0041081B">
      <w:pPr>
        <w:rPr>
          <w:rFonts w:ascii="Arial" w:hAnsi="Arial" w:cs="Arial"/>
          <w:b/>
          <w:sz w:val="24"/>
        </w:rPr>
      </w:pPr>
      <w:r>
        <w:rPr>
          <w:rFonts w:ascii="Arial" w:hAnsi="Arial" w:cs="Arial"/>
          <w:b/>
          <w:color w:val="0000FF"/>
          <w:sz w:val="24"/>
        </w:rPr>
        <w:t>S3-223486</w:t>
      </w:r>
      <w:r>
        <w:rPr>
          <w:rFonts w:ascii="Arial" w:hAnsi="Arial" w:cs="Arial"/>
          <w:b/>
          <w:color w:val="0000FF"/>
          <w:sz w:val="24"/>
        </w:rPr>
        <w:tab/>
      </w:r>
      <w:r>
        <w:rPr>
          <w:rFonts w:ascii="Arial" w:hAnsi="Arial" w:cs="Arial"/>
          <w:b/>
          <w:sz w:val="24"/>
        </w:rPr>
        <w:t>Conclusion for key issue #1</w:t>
      </w:r>
    </w:p>
    <w:p w14:paraId="79B972A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33207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A4FDCF" w14:textId="30660D6B" w:rsidR="0041081B" w:rsidRDefault="0041081B" w:rsidP="0041081B">
      <w:pPr>
        <w:rPr>
          <w:rFonts w:ascii="Arial" w:hAnsi="Arial" w:cs="Arial"/>
          <w:b/>
          <w:sz w:val="24"/>
        </w:rPr>
      </w:pPr>
      <w:r>
        <w:rPr>
          <w:rFonts w:ascii="Arial" w:hAnsi="Arial" w:cs="Arial"/>
          <w:b/>
          <w:color w:val="0000FF"/>
          <w:sz w:val="24"/>
        </w:rPr>
        <w:t>S3-223562</w:t>
      </w:r>
      <w:r>
        <w:rPr>
          <w:rFonts w:ascii="Arial" w:hAnsi="Arial" w:cs="Arial"/>
          <w:b/>
          <w:color w:val="0000FF"/>
          <w:sz w:val="24"/>
        </w:rPr>
        <w:tab/>
      </w:r>
      <w:r>
        <w:rPr>
          <w:rFonts w:ascii="Arial" w:hAnsi="Arial" w:cs="Arial"/>
          <w:b/>
          <w:sz w:val="24"/>
        </w:rPr>
        <w:t>Guidance for Enforcing User Consent</w:t>
      </w:r>
    </w:p>
    <w:p w14:paraId="5F7D1A8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D44DE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S3-224092</w:t>
      </w:r>
      <w:r>
        <w:rPr>
          <w:color w:val="993300"/>
          <w:u w:val="single"/>
        </w:rPr>
        <w:t>.</w:t>
      </w:r>
    </w:p>
    <w:p w14:paraId="561D9A83" w14:textId="2CA383C6" w:rsidR="0041081B" w:rsidRDefault="0041081B" w:rsidP="0041081B">
      <w:pPr>
        <w:rPr>
          <w:rFonts w:ascii="Arial" w:hAnsi="Arial" w:cs="Arial"/>
          <w:b/>
          <w:sz w:val="24"/>
        </w:rPr>
      </w:pPr>
      <w:r>
        <w:rPr>
          <w:rFonts w:ascii="Arial" w:hAnsi="Arial" w:cs="Arial"/>
          <w:b/>
          <w:color w:val="0000FF"/>
          <w:sz w:val="24"/>
        </w:rPr>
        <w:t>S3-224092</w:t>
      </w:r>
      <w:r>
        <w:rPr>
          <w:rFonts w:ascii="Arial" w:hAnsi="Arial" w:cs="Arial"/>
          <w:b/>
          <w:color w:val="0000FF"/>
          <w:sz w:val="24"/>
        </w:rPr>
        <w:tab/>
      </w:r>
      <w:r>
        <w:rPr>
          <w:rFonts w:ascii="Arial" w:hAnsi="Arial" w:cs="Arial"/>
          <w:b/>
          <w:sz w:val="24"/>
        </w:rPr>
        <w:t>Guidance for Enforcing User Consent</w:t>
      </w:r>
    </w:p>
    <w:p w14:paraId="5AB9AC5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F735BC" w14:textId="77777777" w:rsidR="0041081B" w:rsidRDefault="0041081B" w:rsidP="0041081B">
      <w:pPr>
        <w:rPr>
          <w:color w:val="808080"/>
        </w:rPr>
      </w:pPr>
      <w:r>
        <w:rPr>
          <w:color w:val="808080"/>
        </w:rPr>
        <w:t>(Replaces S3-223562)</w:t>
      </w:r>
    </w:p>
    <w:p w14:paraId="1EE0D48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30000" w14:textId="0E45F5D1" w:rsidR="0041081B" w:rsidRDefault="0041081B" w:rsidP="0041081B">
      <w:pPr>
        <w:rPr>
          <w:rFonts w:ascii="Arial" w:hAnsi="Arial" w:cs="Arial"/>
          <w:b/>
          <w:sz w:val="24"/>
        </w:rPr>
      </w:pPr>
      <w:r>
        <w:rPr>
          <w:rFonts w:ascii="Arial" w:hAnsi="Arial" w:cs="Arial"/>
          <w:b/>
          <w:color w:val="0000FF"/>
          <w:sz w:val="24"/>
        </w:rPr>
        <w:t>S3-223565</w:t>
      </w:r>
      <w:r>
        <w:rPr>
          <w:rFonts w:ascii="Arial" w:hAnsi="Arial" w:cs="Arial"/>
          <w:b/>
          <w:color w:val="0000FF"/>
          <w:sz w:val="24"/>
        </w:rPr>
        <w:tab/>
      </w:r>
      <w:r>
        <w:rPr>
          <w:rFonts w:ascii="Arial" w:hAnsi="Arial" w:cs="Arial"/>
          <w:b/>
          <w:sz w:val="24"/>
        </w:rPr>
        <w:t>Conclusion for key issue #2</w:t>
      </w:r>
    </w:p>
    <w:p w14:paraId="6964330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2C292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F4135E" w14:textId="4A329BD2" w:rsidR="0041081B" w:rsidRDefault="0041081B" w:rsidP="0041081B">
      <w:pPr>
        <w:rPr>
          <w:rFonts w:ascii="Arial" w:hAnsi="Arial" w:cs="Arial"/>
          <w:b/>
          <w:sz w:val="24"/>
        </w:rPr>
      </w:pPr>
      <w:r>
        <w:rPr>
          <w:rFonts w:ascii="Arial" w:hAnsi="Arial" w:cs="Arial"/>
          <w:b/>
          <w:color w:val="0000FF"/>
          <w:sz w:val="24"/>
        </w:rPr>
        <w:t>S3-223566</w:t>
      </w:r>
      <w:r>
        <w:rPr>
          <w:rFonts w:ascii="Arial" w:hAnsi="Arial" w:cs="Arial"/>
          <w:b/>
          <w:color w:val="0000FF"/>
          <w:sz w:val="24"/>
        </w:rPr>
        <w:tab/>
      </w:r>
      <w:r>
        <w:rPr>
          <w:rFonts w:ascii="Arial" w:hAnsi="Arial" w:cs="Arial"/>
          <w:b/>
          <w:sz w:val="24"/>
        </w:rPr>
        <w:t>LS on User Consent for Roaming</w:t>
      </w:r>
    </w:p>
    <w:p w14:paraId="09E7B8F1"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SA6, RAN2, RAN3</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5AE4D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90B344" w14:textId="2E35FE70" w:rsidR="0041081B" w:rsidRDefault="0041081B" w:rsidP="0041081B">
      <w:pPr>
        <w:rPr>
          <w:rFonts w:ascii="Arial" w:hAnsi="Arial" w:cs="Arial"/>
          <w:b/>
          <w:sz w:val="24"/>
        </w:rPr>
      </w:pPr>
      <w:r>
        <w:rPr>
          <w:rFonts w:ascii="Arial" w:hAnsi="Arial" w:cs="Arial"/>
          <w:b/>
          <w:color w:val="0000FF"/>
          <w:sz w:val="24"/>
        </w:rPr>
        <w:t>S3-223635</w:t>
      </w:r>
      <w:r>
        <w:rPr>
          <w:rFonts w:ascii="Arial" w:hAnsi="Arial" w:cs="Arial"/>
          <w:b/>
          <w:color w:val="0000FF"/>
          <w:sz w:val="24"/>
        </w:rPr>
        <w:tab/>
      </w:r>
      <w:r>
        <w:rPr>
          <w:rFonts w:ascii="Arial" w:hAnsi="Arial" w:cs="Arial"/>
          <w:b/>
          <w:sz w:val="24"/>
        </w:rPr>
        <w:t>Central authorization for user consent handling</w:t>
      </w:r>
    </w:p>
    <w:p w14:paraId="230C6BB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Nokia, Nokia Shanghai Bell</w:t>
      </w:r>
    </w:p>
    <w:p w14:paraId="77050F9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6EE334" w14:textId="21060F61" w:rsidR="0041081B" w:rsidRDefault="0041081B" w:rsidP="0041081B">
      <w:pPr>
        <w:rPr>
          <w:rFonts w:ascii="Arial" w:hAnsi="Arial" w:cs="Arial"/>
          <w:b/>
          <w:sz w:val="24"/>
        </w:rPr>
      </w:pPr>
      <w:r>
        <w:rPr>
          <w:rFonts w:ascii="Arial" w:hAnsi="Arial" w:cs="Arial"/>
          <w:b/>
          <w:color w:val="0000FF"/>
          <w:sz w:val="24"/>
        </w:rPr>
        <w:t>S3-223639</w:t>
      </w:r>
      <w:r>
        <w:rPr>
          <w:rFonts w:ascii="Arial" w:hAnsi="Arial" w:cs="Arial"/>
          <w:b/>
          <w:color w:val="0000FF"/>
          <w:sz w:val="24"/>
        </w:rPr>
        <w:tab/>
      </w:r>
      <w:r>
        <w:rPr>
          <w:rFonts w:ascii="Arial" w:hAnsi="Arial" w:cs="Arial"/>
          <w:b/>
          <w:sz w:val="24"/>
        </w:rPr>
        <w:t>KI and Solution on user consent in roaming</w:t>
      </w:r>
    </w:p>
    <w:p w14:paraId="60B7B78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Nokia, Nokia Shanghai Bell</w:t>
      </w:r>
    </w:p>
    <w:p w14:paraId="4A9649C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88C932" w14:textId="0995A579" w:rsidR="0041081B" w:rsidRDefault="0041081B" w:rsidP="0041081B">
      <w:pPr>
        <w:rPr>
          <w:rFonts w:ascii="Arial" w:hAnsi="Arial" w:cs="Arial"/>
          <w:b/>
          <w:sz w:val="24"/>
        </w:rPr>
      </w:pPr>
      <w:r>
        <w:rPr>
          <w:rFonts w:ascii="Arial" w:hAnsi="Arial" w:cs="Arial"/>
          <w:b/>
          <w:color w:val="0000FF"/>
          <w:sz w:val="24"/>
        </w:rPr>
        <w:t>S3-223757</w:t>
      </w:r>
      <w:r>
        <w:rPr>
          <w:rFonts w:ascii="Arial" w:hAnsi="Arial" w:cs="Arial"/>
          <w:b/>
          <w:color w:val="0000FF"/>
          <w:sz w:val="24"/>
        </w:rPr>
        <w:tab/>
      </w:r>
      <w:r>
        <w:rPr>
          <w:rFonts w:ascii="Arial" w:hAnsi="Arial" w:cs="Arial"/>
          <w:b/>
          <w:sz w:val="24"/>
        </w:rPr>
        <w:t>33.896: Update to Solution #1</w:t>
      </w:r>
    </w:p>
    <w:p w14:paraId="1090BE2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Xiaomi Technology</w:t>
      </w:r>
    </w:p>
    <w:p w14:paraId="566EE1E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F9D86A" w14:textId="562FD39F" w:rsidR="0041081B" w:rsidRDefault="0041081B" w:rsidP="0041081B">
      <w:pPr>
        <w:rPr>
          <w:rFonts w:ascii="Arial" w:hAnsi="Arial" w:cs="Arial"/>
          <w:b/>
          <w:sz w:val="24"/>
        </w:rPr>
      </w:pPr>
      <w:r>
        <w:rPr>
          <w:rFonts w:ascii="Arial" w:hAnsi="Arial" w:cs="Arial"/>
          <w:b/>
          <w:color w:val="0000FF"/>
          <w:sz w:val="24"/>
        </w:rPr>
        <w:t>S3-223758</w:t>
      </w:r>
      <w:r>
        <w:rPr>
          <w:rFonts w:ascii="Arial" w:hAnsi="Arial" w:cs="Arial"/>
          <w:b/>
          <w:color w:val="0000FF"/>
          <w:sz w:val="24"/>
        </w:rPr>
        <w:tab/>
      </w:r>
      <w:r>
        <w:rPr>
          <w:rFonts w:ascii="Arial" w:hAnsi="Arial" w:cs="Arial"/>
          <w:b/>
          <w:sz w:val="24"/>
        </w:rPr>
        <w:t>33.896: Update to Solution #2</w:t>
      </w:r>
    </w:p>
    <w:p w14:paraId="27E5E53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Xiaomi Technology</w:t>
      </w:r>
    </w:p>
    <w:p w14:paraId="4819997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D670B4" w14:textId="61A9F0E4" w:rsidR="0041081B" w:rsidRDefault="0041081B" w:rsidP="0041081B">
      <w:pPr>
        <w:rPr>
          <w:rFonts w:ascii="Arial" w:hAnsi="Arial" w:cs="Arial"/>
          <w:b/>
          <w:sz w:val="24"/>
        </w:rPr>
      </w:pPr>
      <w:r>
        <w:rPr>
          <w:rFonts w:ascii="Arial" w:hAnsi="Arial" w:cs="Arial"/>
          <w:b/>
          <w:color w:val="0000FF"/>
          <w:sz w:val="24"/>
        </w:rPr>
        <w:t>S3-223759</w:t>
      </w:r>
      <w:r>
        <w:rPr>
          <w:rFonts w:ascii="Arial" w:hAnsi="Arial" w:cs="Arial"/>
          <w:b/>
          <w:color w:val="0000FF"/>
          <w:sz w:val="24"/>
        </w:rPr>
        <w:tab/>
      </w:r>
      <w:r>
        <w:rPr>
          <w:rFonts w:ascii="Arial" w:hAnsi="Arial" w:cs="Arial"/>
          <w:b/>
          <w:sz w:val="24"/>
        </w:rPr>
        <w:t>33.896: Solution on Obtaining User Consent with Mobility in RAN for KI#2</w:t>
      </w:r>
    </w:p>
    <w:p w14:paraId="5A261FD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Xiaomi Technology</w:t>
      </w:r>
    </w:p>
    <w:p w14:paraId="73E03B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8B551C" w14:textId="79FB9BCF" w:rsidR="0041081B" w:rsidRDefault="0041081B" w:rsidP="0041081B">
      <w:pPr>
        <w:rPr>
          <w:rFonts w:ascii="Arial" w:hAnsi="Arial" w:cs="Arial"/>
          <w:b/>
          <w:sz w:val="24"/>
        </w:rPr>
      </w:pPr>
      <w:r>
        <w:rPr>
          <w:rFonts w:ascii="Arial" w:hAnsi="Arial" w:cs="Arial"/>
          <w:b/>
          <w:color w:val="0000FF"/>
          <w:sz w:val="24"/>
        </w:rPr>
        <w:t>S3-223760</w:t>
      </w:r>
      <w:r>
        <w:rPr>
          <w:rFonts w:ascii="Arial" w:hAnsi="Arial" w:cs="Arial"/>
          <w:b/>
          <w:color w:val="0000FF"/>
          <w:sz w:val="24"/>
        </w:rPr>
        <w:tab/>
      </w:r>
      <w:r>
        <w:rPr>
          <w:rFonts w:ascii="Arial" w:hAnsi="Arial" w:cs="Arial"/>
          <w:b/>
          <w:sz w:val="24"/>
        </w:rPr>
        <w:t>33.896: Solution on Obtaining User Consent with Mobility in SN for KI#2</w:t>
      </w:r>
    </w:p>
    <w:p w14:paraId="19028F8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Xiaomi Technology</w:t>
      </w:r>
    </w:p>
    <w:p w14:paraId="1832308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95402C" w14:textId="5263BFD5" w:rsidR="0041081B" w:rsidRDefault="0041081B" w:rsidP="0041081B">
      <w:pPr>
        <w:rPr>
          <w:rFonts w:ascii="Arial" w:hAnsi="Arial" w:cs="Arial"/>
          <w:b/>
          <w:sz w:val="24"/>
        </w:rPr>
      </w:pPr>
      <w:r>
        <w:rPr>
          <w:rFonts w:ascii="Arial" w:hAnsi="Arial" w:cs="Arial"/>
          <w:b/>
          <w:color w:val="0000FF"/>
          <w:sz w:val="24"/>
        </w:rPr>
        <w:t>S3-223770</w:t>
      </w:r>
      <w:r>
        <w:rPr>
          <w:rFonts w:ascii="Arial" w:hAnsi="Arial" w:cs="Arial"/>
          <w:b/>
          <w:color w:val="0000FF"/>
          <w:sz w:val="24"/>
        </w:rPr>
        <w:tab/>
      </w:r>
      <w:r>
        <w:rPr>
          <w:rFonts w:ascii="Arial" w:hAnsi="Arial" w:cs="Arial"/>
          <w:b/>
          <w:sz w:val="24"/>
        </w:rPr>
        <w:t>New solution on User Consent for UE Data Exposure to HPLMN in the Roaming case</w:t>
      </w:r>
    </w:p>
    <w:p w14:paraId="56A139DE"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Beijing Xiaomi Mobile Software</w:t>
      </w:r>
    </w:p>
    <w:p w14:paraId="0F6562C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3225F" w14:textId="78E19D7C" w:rsidR="0041081B" w:rsidRDefault="0041081B" w:rsidP="0041081B">
      <w:pPr>
        <w:rPr>
          <w:rFonts w:ascii="Arial" w:hAnsi="Arial" w:cs="Arial"/>
          <w:b/>
          <w:sz w:val="24"/>
        </w:rPr>
      </w:pPr>
      <w:r>
        <w:rPr>
          <w:rFonts w:ascii="Arial" w:hAnsi="Arial" w:cs="Arial"/>
          <w:b/>
          <w:color w:val="0000FF"/>
          <w:sz w:val="24"/>
        </w:rPr>
        <w:t>S3-223771</w:t>
      </w:r>
      <w:r>
        <w:rPr>
          <w:rFonts w:ascii="Arial" w:hAnsi="Arial" w:cs="Arial"/>
          <w:b/>
          <w:color w:val="0000FF"/>
          <w:sz w:val="24"/>
        </w:rPr>
        <w:tab/>
      </w:r>
      <w:r>
        <w:rPr>
          <w:rFonts w:ascii="Arial" w:hAnsi="Arial" w:cs="Arial"/>
          <w:b/>
          <w:sz w:val="24"/>
        </w:rPr>
        <w:t>New solution on User Consent for UE Data Exposure to VPLMN in the Roaming case</w:t>
      </w:r>
    </w:p>
    <w:p w14:paraId="10D6DF7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Source: Beijing Xiaomi Mobile Software</w:t>
      </w:r>
    </w:p>
    <w:p w14:paraId="0A36265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3975C" w14:textId="6641B9E0" w:rsidR="0041081B" w:rsidRDefault="0041081B" w:rsidP="0041081B">
      <w:pPr>
        <w:rPr>
          <w:rFonts w:ascii="Arial" w:hAnsi="Arial" w:cs="Arial"/>
          <w:b/>
          <w:sz w:val="24"/>
        </w:rPr>
      </w:pPr>
      <w:r>
        <w:rPr>
          <w:rFonts w:ascii="Arial" w:hAnsi="Arial" w:cs="Arial"/>
          <w:b/>
          <w:color w:val="0000FF"/>
          <w:sz w:val="24"/>
        </w:rPr>
        <w:t>S3-224181</w:t>
      </w:r>
      <w:r>
        <w:rPr>
          <w:rFonts w:ascii="Arial" w:hAnsi="Arial" w:cs="Arial"/>
          <w:b/>
          <w:color w:val="0000FF"/>
          <w:sz w:val="24"/>
        </w:rPr>
        <w:tab/>
      </w:r>
      <w:r>
        <w:rPr>
          <w:rFonts w:ascii="Arial" w:hAnsi="Arial" w:cs="Arial"/>
          <w:b/>
          <w:sz w:val="24"/>
        </w:rPr>
        <w:t>Draft TR 33.896</w:t>
      </w:r>
    </w:p>
    <w:p w14:paraId="3A190BE0"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33.896 v0.4.0</w:t>
      </w:r>
      <w:r>
        <w:rPr>
          <w:i/>
        </w:rPr>
        <w:br/>
      </w:r>
      <w:r>
        <w:rPr>
          <w:i/>
        </w:rPr>
        <w:tab/>
      </w:r>
      <w:r>
        <w:rPr>
          <w:i/>
        </w:rPr>
        <w:tab/>
      </w:r>
      <w:r>
        <w:rPr>
          <w:i/>
        </w:rPr>
        <w:tab/>
      </w:r>
      <w:r>
        <w:rPr>
          <w:i/>
        </w:rPr>
        <w:tab/>
      </w:r>
      <w:r>
        <w:rPr>
          <w:i/>
        </w:rPr>
        <w:tab/>
        <w:t>Source: Huawei</w:t>
      </w:r>
    </w:p>
    <w:p w14:paraId="1E4B310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53B864" w14:textId="77777777" w:rsidR="0041081B" w:rsidRDefault="0041081B" w:rsidP="0041081B">
      <w:pPr>
        <w:pStyle w:val="Heading3"/>
      </w:pPr>
      <w:bookmarkStart w:id="35" w:name="_Toc128488139"/>
      <w:r>
        <w:t>5.23</w:t>
      </w:r>
      <w:r>
        <w:tab/>
        <w:t>Study on security enhancements for 5G multicast-broadcast services Phase 2</w:t>
      </w:r>
      <w:bookmarkEnd w:id="35"/>
    </w:p>
    <w:p w14:paraId="0284B978" w14:textId="424CAFB0" w:rsidR="0041081B" w:rsidRDefault="0041081B" w:rsidP="0041081B">
      <w:pPr>
        <w:rPr>
          <w:rFonts w:ascii="Arial" w:hAnsi="Arial" w:cs="Arial"/>
          <w:b/>
          <w:sz w:val="24"/>
        </w:rPr>
      </w:pPr>
      <w:r>
        <w:rPr>
          <w:rFonts w:ascii="Arial" w:hAnsi="Arial" w:cs="Arial"/>
          <w:b/>
          <w:color w:val="0000FF"/>
          <w:sz w:val="24"/>
        </w:rPr>
        <w:t>S3-223234</w:t>
      </w:r>
      <w:r>
        <w:rPr>
          <w:rFonts w:ascii="Arial" w:hAnsi="Arial" w:cs="Arial"/>
          <w:b/>
          <w:color w:val="0000FF"/>
          <w:sz w:val="24"/>
        </w:rPr>
        <w:tab/>
      </w:r>
      <w:r>
        <w:rPr>
          <w:rFonts w:ascii="Arial" w:hAnsi="Arial" w:cs="Arial"/>
          <w:b/>
          <w:sz w:val="24"/>
        </w:rPr>
        <w:t>TMGI protection during group Paging</w:t>
      </w:r>
    </w:p>
    <w:p w14:paraId="7718971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Source: Nokia, Nokia Shanghai Bell</w:t>
      </w:r>
    </w:p>
    <w:p w14:paraId="10B1901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FCBCE5" w14:textId="06B6AFB9" w:rsidR="0041081B" w:rsidRDefault="0041081B" w:rsidP="0041081B">
      <w:pPr>
        <w:rPr>
          <w:rFonts w:ascii="Arial" w:hAnsi="Arial" w:cs="Arial"/>
          <w:b/>
          <w:sz w:val="24"/>
        </w:rPr>
      </w:pPr>
      <w:r>
        <w:rPr>
          <w:rFonts w:ascii="Arial" w:hAnsi="Arial" w:cs="Arial"/>
          <w:b/>
          <w:color w:val="0000FF"/>
          <w:sz w:val="24"/>
        </w:rPr>
        <w:t>S3-223235</w:t>
      </w:r>
      <w:r>
        <w:rPr>
          <w:rFonts w:ascii="Arial" w:hAnsi="Arial" w:cs="Arial"/>
          <w:b/>
          <w:color w:val="0000FF"/>
          <w:sz w:val="24"/>
        </w:rPr>
        <w:tab/>
      </w:r>
      <w:r>
        <w:rPr>
          <w:rFonts w:ascii="Arial" w:hAnsi="Arial" w:cs="Arial"/>
          <w:b/>
          <w:sz w:val="24"/>
        </w:rPr>
        <w:t>LS on MOCN TMGI ID impacting MSK, MTK</w:t>
      </w:r>
    </w:p>
    <w:p w14:paraId="3A05105D" w14:textId="77777777" w:rsidR="0041081B" w:rsidRDefault="0041081B" w:rsidP="0041081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1B08630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8006F4" w14:textId="7863437D" w:rsidR="0041081B" w:rsidRDefault="0041081B" w:rsidP="0041081B">
      <w:pPr>
        <w:rPr>
          <w:rFonts w:ascii="Arial" w:hAnsi="Arial" w:cs="Arial"/>
          <w:b/>
          <w:sz w:val="24"/>
        </w:rPr>
      </w:pPr>
      <w:r>
        <w:rPr>
          <w:rFonts w:ascii="Arial" w:hAnsi="Arial" w:cs="Arial"/>
          <w:b/>
          <w:color w:val="0000FF"/>
          <w:sz w:val="24"/>
        </w:rPr>
        <w:t>S3-223236</w:t>
      </w:r>
      <w:r>
        <w:rPr>
          <w:rFonts w:ascii="Arial" w:hAnsi="Arial" w:cs="Arial"/>
          <w:b/>
          <w:color w:val="0000FF"/>
          <w:sz w:val="24"/>
        </w:rPr>
        <w:tab/>
      </w:r>
      <w:r>
        <w:rPr>
          <w:rFonts w:ascii="Arial" w:hAnsi="Arial" w:cs="Arial"/>
          <w:b/>
          <w:sz w:val="24"/>
        </w:rPr>
        <w:t>EN removal for MOCN solution#2</w:t>
      </w:r>
    </w:p>
    <w:p w14:paraId="29E71AF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Source: Nokia, Nokia Shanghai Bell</w:t>
      </w:r>
    </w:p>
    <w:p w14:paraId="3A9340C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210A13" w14:textId="7C52407C" w:rsidR="0041081B" w:rsidRDefault="0041081B" w:rsidP="0041081B">
      <w:pPr>
        <w:rPr>
          <w:rFonts w:ascii="Arial" w:hAnsi="Arial" w:cs="Arial"/>
          <w:b/>
          <w:sz w:val="24"/>
        </w:rPr>
      </w:pPr>
      <w:r>
        <w:rPr>
          <w:rFonts w:ascii="Arial" w:hAnsi="Arial" w:cs="Arial"/>
          <w:b/>
          <w:color w:val="0000FF"/>
          <w:sz w:val="24"/>
        </w:rPr>
        <w:t>S3-223524</w:t>
      </w:r>
      <w:r>
        <w:rPr>
          <w:rFonts w:ascii="Arial" w:hAnsi="Arial" w:cs="Arial"/>
          <w:b/>
          <w:color w:val="0000FF"/>
          <w:sz w:val="24"/>
        </w:rPr>
        <w:tab/>
      </w:r>
      <w:r>
        <w:rPr>
          <w:rFonts w:ascii="Arial" w:hAnsi="Arial" w:cs="Arial"/>
          <w:b/>
          <w:sz w:val="24"/>
        </w:rPr>
        <w:t>Editorial change to TR 33.883</w:t>
      </w:r>
    </w:p>
    <w:p w14:paraId="6A1E688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F829D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80D03A" w14:textId="0A4DD810" w:rsidR="0041081B" w:rsidRDefault="0041081B" w:rsidP="0041081B">
      <w:pPr>
        <w:rPr>
          <w:rFonts w:ascii="Arial" w:hAnsi="Arial" w:cs="Arial"/>
          <w:b/>
          <w:sz w:val="24"/>
        </w:rPr>
      </w:pPr>
      <w:r>
        <w:rPr>
          <w:rFonts w:ascii="Arial" w:hAnsi="Arial" w:cs="Arial"/>
          <w:b/>
          <w:color w:val="0000FF"/>
          <w:sz w:val="24"/>
        </w:rPr>
        <w:t>S3-223525</w:t>
      </w:r>
      <w:r>
        <w:rPr>
          <w:rFonts w:ascii="Arial" w:hAnsi="Arial" w:cs="Arial"/>
          <w:b/>
          <w:color w:val="0000FF"/>
          <w:sz w:val="24"/>
        </w:rPr>
        <w:tab/>
      </w:r>
      <w:r>
        <w:rPr>
          <w:rFonts w:ascii="Arial" w:hAnsi="Arial" w:cs="Arial"/>
          <w:b/>
          <w:sz w:val="24"/>
        </w:rPr>
        <w:t>A new solution on MOCN network sharing scenario</w:t>
      </w:r>
    </w:p>
    <w:p w14:paraId="04D164D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E463CB" w14:textId="77777777" w:rsidR="0041081B" w:rsidRDefault="0041081B" w:rsidP="0041081B">
      <w:pPr>
        <w:rPr>
          <w:rFonts w:ascii="Arial" w:hAnsi="Arial" w:cs="Arial"/>
          <w:b/>
        </w:rPr>
      </w:pPr>
      <w:r>
        <w:rPr>
          <w:rFonts w:ascii="Arial" w:hAnsi="Arial" w:cs="Arial"/>
          <w:b/>
        </w:rPr>
        <w:lastRenderedPageBreak/>
        <w:t xml:space="preserve">Discussion: </w:t>
      </w:r>
    </w:p>
    <w:p w14:paraId="0B9CD08E" w14:textId="77777777" w:rsidR="0041081B" w:rsidRDefault="0041081B" w:rsidP="0041081B">
      <w:r>
        <w:t>Samsung: this is not acceptable from our perspective.</w:t>
      </w:r>
    </w:p>
    <w:p w14:paraId="145BC1DE" w14:textId="77777777" w:rsidR="0041081B" w:rsidRDefault="0041081B" w:rsidP="0041081B">
      <w:r>
        <w:t>Ericsson: this would work if security application layer is enabled.</w:t>
      </w:r>
    </w:p>
    <w:p w14:paraId="47EF147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S3-224182</w:t>
      </w:r>
      <w:r>
        <w:rPr>
          <w:color w:val="993300"/>
          <w:u w:val="single"/>
        </w:rPr>
        <w:t>.</w:t>
      </w:r>
    </w:p>
    <w:p w14:paraId="67669748" w14:textId="6AD6EBDB" w:rsidR="0041081B" w:rsidRDefault="0041081B" w:rsidP="0041081B">
      <w:pPr>
        <w:rPr>
          <w:rFonts w:ascii="Arial" w:hAnsi="Arial" w:cs="Arial"/>
          <w:b/>
          <w:sz w:val="24"/>
        </w:rPr>
      </w:pPr>
      <w:r>
        <w:rPr>
          <w:rFonts w:ascii="Arial" w:hAnsi="Arial" w:cs="Arial"/>
          <w:b/>
          <w:color w:val="0000FF"/>
          <w:sz w:val="24"/>
        </w:rPr>
        <w:t>S3-224182</w:t>
      </w:r>
      <w:r>
        <w:rPr>
          <w:rFonts w:ascii="Arial" w:hAnsi="Arial" w:cs="Arial"/>
          <w:b/>
          <w:color w:val="0000FF"/>
          <w:sz w:val="24"/>
        </w:rPr>
        <w:tab/>
      </w:r>
      <w:r>
        <w:rPr>
          <w:rFonts w:ascii="Arial" w:hAnsi="Arial" w:cs="Arial"/>
          <w:b/>
          <w:sz w:val="24"/>
        </w:rPr>
        <w:t>A new solution on MOCN network sharing scenario</w:t>
      </w:r>
    </w:p>
    <w:p w14:paraId="1083EAC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47EAB2" w14:textId="77777777" w:rsidR="0041081B" w:rsidRDefault="0041081B" w:rsidP="0041081B">
      <w:pPr>
        <w:rPr>
          <w:color w:val="808080"/>
        </w:rPr>
      </w:pPr>
      <w:r>
        <w:rPr>
          <w:color w:val="808080"/>
        </w:rPr>
        <w:t>(Replaces S3-223525)</w:t>
      </w:r>
    </w:p>
    <w:p w14:paraId="3367EB1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328BE" w14:textId="71EE8EFA" w:rsidR="0041081B" w:rsidRDefault="0041081B" w:rsidP="0041081B">
      <w:pPr>
        <w:rPr>
          <w:rFonts w:ascii="Arial" w:hAnsi="Arial" w:cs="Arial"/>
          <w:b/>
          <w:sz w:val="24"/>
        </w:rPr>
      </w:pPr>
      <w:r>
        <w:rPr>
          <w:rFonts w:ascii="Arial" w:hAnsi="Arial" w:cs="Arial"/>
          <w:b/>
          <w:color w:val="0000FF"/>
          <w:sz w:val="24"/>
        </w:rPr>
        <w:t>S3-223526</w:t>
      </w:r>
      <w:r>
        <w:rPr>
          <w:rFonts w:ascii="Arial" w:hAnsi="Arial" w:cs="Arial"/>
          <w:b/>
          <w:color w:val="0000FF"/>
          <w:sz w:val="24"/>
        </w:rPr>
        <w:tab/>
      </w:r>
      <w:r>
        <w:rPr>
          <w:rFonts w:ascii="Arial" w:hAnsi="Arial" w:cs="Arial"/>
          <w:b/>
          <w:sz w:val="24"/>
        </w:rPr>
        <w:t>A new solution on TMGI protection</w:t>
      </w:r>
    </w:p>
    <w:p w14:paraId="69791BA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9F422F" w14:textId="77777777" w:rsidR="0041081B" w:rsidRDefault="0041081B" w:rsidP="0041081B">
      <w:pPr>
        <w:rPr>
          <w:rFonts w:ascii="Arial" w:hAnsi="Arial" w:cs="Arial"/>
          <w:b/>
        </w:rPr>
      </w:pPr>
      <w:r>
        <w:rPr>
          <w:rFonts w:ascii="Arial" w:hAnsi="Arial" w:cs="Arial"/>
          <w:b/>
        </w:rPr>
        <w:t xml:space="preserve">Discussion: </w:t>
      </w:r>
    </w:p>
    <w:p w14:paraId="03A41F1E" w14:textId="77777777" w:rsidR="0041081B" w:rsidRDefault="0041081B" w:rsidP="0041081B">
      <w:r>
        <w:t>Ericsson and Qualcomm had issues with this contribution.</w:t>
      </w:r>
    </w:p>
    <w:p w14:paraId="0742E1D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F0121E" w14:textId="63ACEDE8" w:rsidR="0041081B" w:rsidRDefault="0041081B" w:rsidP="0041081B">
      <w:pPr>
        <w:rPr>
          <w:rFonts w:ascii="Arial" w:hAnsi="Arial" w:cs="Arial"/>
          <w:b/>
          <w:sz w:val="24"/>
        </w:rPr>
      </w:pPr>
      <w:r>
        <w:rPr>
          <w:rFonts w:ascii="Arial" w:hAnsi="Arial" w:cs="Arial"/>
          <w:b/>
          <w:color w:val="0000FF"/>
          <w:sz w:val="24"/>
        </w:rPr>
        <w:t>S3-223736</w:t>
      </w:r>
      <w:r>
        <w:rPr>
          <w:rFonts w:ascii="Arial" w:hAnsi="Arial" w:cs="Arial"/>
          <w:b/>
          <w:color w:val="0000FF"/>
          <w:sz w:val="24"/>
        </w:rPr>
        <w:tab/>
      </w:r>
      <w:r>
        <w:rPr>
          <w:rFonts w:ascii="Arial" w:hAnsi="Arial" w:cs="Arial"/>
          <w:b/>
          <w:sz w:val="24"/>
        </w:rPr>
        <w:t>[MBS] Updates to solution#1 in TR 33.883</w:t>
      </w:r>
    </w:p>
    <w:p w14:paraId="760FD91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Source: Samsung</w:t>
      </w:r>
    </w:p>
    <w:p w14:paraId="113CF25B" w14:textId="77777777" w:rsidR="0041081B" w:rsidRDefault="0041081B" w:rsidP="0041081B">
      <w:pPr>
        <w:rPr>
          <w:rFonts w:ascii="Arial" w:hAnsi="Arial" w:cs="Arial"/>
          <w:b/>
        </w:rPr>
      </w:pPr>
      <w:r>
        <w:rPr>
          <w:rFonts w:ascii="Arial" w:hAnsi="Arial" w:cs="Arial"/>
          <w:b/>
        </w:rPr>
        <w:t xml:space="preserve">Discussion: </w:t>
      </w:r>
    </w:p>
    <w:p w14:paraId="74929B90" w14:textId="77777777" w:rsidR="0041081B" w:rsidRDefault="0041081B" w:rsidP="0041081B">
      <w:r>
        <w:t>Ericsson: how is MTK distributed? MIKEY used here? If so the solution is not workable.</w:t>
      </w:r>
    </w:p>
    <w:p w14:paraId="0232E51E" w14:textId="77777777" w:rsidR="0041081B" w:rsidRDefault="0041081B" w:rsidP="0041081B">
      <w:proofErr w:type="spellStart"/>
      <w:r>
        <w:t>Samssung</w:t>
      </w:r>
      <w:proofErr w:type="spellEnd"/>
      <w:r>
        <w:t>: no mechanism proposed for the distribution of MTK.</w:t>
      </w:r>
    </w:p>
    <w:p w14:paraId="19F64A5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2FBEE9" w14:textId="6A2A1EB7" w:rsidR="0041081B" w:rsidRDefault="0041081B" w:rsidP="0041081B">
      <w:pPr>
        <w:rPr>
          <w:rFonts w:ascii="Arial" w:hAnsi="Arial" w:cs="Arial"/>
          <w:b/>
          <w:sz w:val="24"/>
        </w:rPr>
      </w:pPr>
      <w:r>
        <w:rPr>
          <w:rFonts w:ascii="Arial" w:hAnsi="Arial" w:cs="Arial"/>
          <w:b/>
          <w:color w:val="0000FF"/>
          <w:sz w:val="24"/>
        </w:rPr>
        <w:t>S3-223737</w:t>
      </w:r>
      <w:r>
        <w:rPr>
          <w:rFonts w:ascii="Arial" w:hAnsi="Arial" w:cs="Arial"/>
          <w:b/>
          <w:color w:val="0000FF"/>
          <w:sz w:val="24"/>
        </w:rPr>
        <w:tab/>
      </w:r>
      <w:r>
        <w:rPr>
          <w:rFonts w:ascii="Arial" w:hAnsi="Arial" w:cs="Arial"/>
          <w:b/>
          <w:sz w:val="24"/>
        </w:rPr>
        <w:t>[MBS] Conclusion for Key Issue#1</w:t>
      </w:r>
    </w:p>
    <w:p w14:paraId="4A2E972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Source: Samsung</w:t>
      </w:r>
    </w:p>
    <w:p w14:paraId="5FF79C5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E948F1" w14:textId="2AADDD5F" w:rsidR="0041081B" w:rsidRDefault="0041081B" w:rsidP="0041081B">
      <w:pPr>
        <w:rPr>
          <w:rFonts w:ascii="Arial" w:hAnsi="Arial" w:cs="Arial"/>
          <w:b/>
          <w:sz w:val="24"/>
        </w:rPr>
      </w:pPr>
      <w:r>
        <w:rPr>
          <w:rFonts w:ascii="Arial" w:hAnsi="Arial" w:cs="Arial"/>
          <w:b/>
          <w:color w:val="0000FF"/>
          <w:sz w:val="24"/>
        </w:rPr>
        <w:t>S3-224120</w:t>
      </w:r>
      <w:r>
        <w:rPr>
          <w:rFonts w:ascii="Arial" w:hAnsi="Arial" w:cs="Arial"/>
          <w:b/>
          <w:color w:val="0000FF"/>
          <w:sz w:val="24"/>
        </w:rPr>
        <w:tab/>
      </w:r>
      <w:r>
        <w:rPr>
          <w:rFonts w:ascii="Arial" w:hAnsi="Arial" w:cs="Arial"/>
          <w:b/>
          <w:sz w:val="24"/>
        </w:rPr>
        <w:t>Draft TR 33.883</w:t>
      </w:r>
    </w:p>
    <w:p w14:paraId="3221D0CD"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33.883 v0.4.0</w:t>
      </w:r>
      <w:r>
        <w:rPr>
          <w:i/>
        </w:rPr>
        <w:br/>
      </w:r>
      <w:r>
        <w:rPr>
          <w:i/>
        </w:rPr>
        <w:tab/>
      </w:r>
      <w:r>
        <w:rPr>
          <w:i/>
        </w:rPr>
        <w:tab/>
      </w:r>
      <w:r>
        <w:rPr>
          <w:i/>
        </w:rPr>
        <w:tab/>
      </w:r>
      <w:r>
        <w:rPr>
          <w:i/>
        </w:rPr>
        <w:tab/>
      </w:r>
      <w:r>
        <w:rPr>
          <w:i/>
        </w:rPr>
        <w:tab/>
        <w:t>Source: Huawei</w:t>
      </w:r>
    </w:p>
    <w:p w14:paraId="241C2CC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44A7C2" w14:textId="77777777" w:rsidR="0041081B" w:rsidRDefault="0041081B" w:rsidP="0041081B">
      <w:pPr>
        <w:pStyle w:val="Heading3"/>
      </w:pPr>
      <w:bookmarkStart w:id="36" w:name="_Toc128488140"/>
      <w:r>
        <w:t xml:space="preserve">5.24 </w:t>
      </w:r>
      <w:r>
        <w:tab/>
        <w:t>Study on enhanced Security Aspects of the 5G Service Based Architecture</w:t>
      </w:r>
      <w:bookmarkEnd w:id="36"/>
    </w:p>
    <w:p w14:paraId="6B125BE7" w14:textId="43B50591" w:rsidR="0041081B" w:rsidRDefault="0041081B" w:rsidP="0041081B">
      <w:pPr>
        <w:rPr>
          <w:rFonts w:ascii="Arial" w:hAnsi="Arial" w:cs="Arial"/>
          <w:b/>
          <w:sz w:val="24"/>
        </w:rPr>
      </w:pPr>
      <w:r>
        <w:rPr>
          <w:rFonts w:ascii="Arial" w:hAnsi="Arial" w:cs="Arial"/>
          <w:b/>
          <w:color w:val="0000FF"/>
          <w:sz w:val="24"/>
        </w:rPr>
        <w:t>S3-223710</w:t>
      </w:r>
      <w:r>
        <w:rPr>
          <w:rFonts w:ascii="Arial" w:hAnsi="Arial" w:cs="Arial"/>
          <w:b/>
          <w:color w:val="0000FF"/>
          <w:sz w:val="24"/>
        </w:rPr>
        <w:tab/>
      </w:r>
      <w:r>
        <w:rPr>
          <w:rFonts w:ascii="Arial" w:hAnsi="Arial" w:cs="Arial"/>
          <w:b/>
          <w:sz w:val="24"/>
        </w:rPr>
        <w:t>Trust in service mesh and standalone SCP implementations</w:t>
      </w:r>
    </w:p>
    <w:p w14:paraId="1E39527A"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48F4F7E3" w14:textId="77777777" w:rsidR="0041081B" w:rsidRDefault="0041081B" w:rsidP="0041081B">
      <w:pPr>
        <w:rPr>
          <w:rFonts w:ascii="Arial" w:hAnsi="Arial" w:cs="Arial"/>
          <w:b/>
        </w:rPr>
      </w:pPr>
      <w:r>
        <w:rPr>
          <w:rFonts w:ascii="Arial" w:hAnsi="Arial" w:cs="Arial"/>
          <w:b/>
        </w:rPr>
        <w:t xml:space="preserve">Discussion: </w:t>
      </w:r>
    </w:p>
    <w:p w14:paraId="5945F3B8" w14:textId="77777777" w:rsidR="0041081B" w:rsidRDefault="0041081B" w:rsidP="0041081B">
      <w:r>
        <w:t>Ericsson didn’t agree on the standalone SCP statement in the last sentence.</w:t>
      </w:r>
    </w:p>
    <w:p w14:paraId="013F9D1D" w14:textId="77777777" w:rsidR="0041081B" w:rsidRDefault="0041081B" w:rsidP="0041081B">
      <w:r>
        <w:t>Nokia: level of trust for co-located SCPs is described already.</w:t>
      </w:r>
    </w:p>
    <w:p w14:paraId="0A923F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S3-224183</w:t>
      </w:r>
      <w:r>
        <w:rPr>
          <w:color w:val="993300"/>
          <w:u w:val="single"/>
        </w:rPr>
        <w:t>.</w:t>
      </w:r>
    </w:p>
    <w:p w14:paraId="12A35628" w14:textId="45A75A91" w:rsidR="0041081B" w:rsidRDefault="0041081B" w:rsidP="0041081B">
      <w:pPr>
        <w:rPr>
          <w:rFonts w:ascii="Arial" w:hAnsi="Arial" w:cs="Arial"/>
          <w:b/>
          <w:sz w:val="24"/>
        </w:rPr>
      </w:pPr>
      <w:r>
        <w:rPr>
          <w:rFonts w:ascii="Arial" w:hAnsi="Arial" w:cs="Arial"/>
          <w:b/>
          <w:color w:val="0000FF"/>
          <w:sz w:val="24"/>
        </w:rPr>
        <w:t>S3-224183</w:t>
      </w:r>
      <w:r>
        <w:rPr>
          <w:rFonts w:ascii="Arial" w:hAnsi="Arial" w:cs="Arial"/>
          <w:b/>
          <w:color w:val="0000FF"/>
          <w:sz w:val="24"/>
        </w:rPr>
        <w:tab/>
      </w:r>
      <w:r>
        <w:rPr>
          <w:rFonts w:ascii="Arial" w:hAnsi="Arial" w:cs="Arial"/>
          <w:b/>
          <w:sz w:val="24"/>
        </w:rPr>
        <w:t>Trust in service mesh and standalone SCP implementations</w:t>
      </w:r>
    </w:p>
    <w:p w14:paraId="79EBA50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4CD11FF8" w14:textId="77777777" w:rsidR="0041081B" w:rsidRDefault="0041081B" w:rsidP="0041081B">
      <w:pPr>
        <w:rPr>
          <w:color w:val="808080"/>
        </w:rPr>
      </w:pPr>
      <w:r>
        <w:rPr>
          <w:color w:val="808080"/>
        </w:rPr>
        <w:t>(Replaces S3-223710)</w:t>
      </w:r>
    </w:p>
    <w:p w14:paraId="6EA8EF6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4A52E1" w14:textId="7A0317E2" w:rsidR="0041081B" w:rsidRDefault="0041081B" w:rsidP="0041081B">
      <w:pPr>
        <w:rPr>
          <w:rFonts w:ascii="Arial" w:hAnsi="Arial" w:cs="Arial"/>
          <w:b/>
          <w:sz w:val="24"/>
        </w:rPr>
      </w:pPr>
      <w:r>
        <w:rPr>
          <w:rFonts w:ascii="Arial" w:hAnsi="Arial" w:cs="Arial"/>
          <w:b/>
          <w:color w:val="0000FF"/>
          <w:sz w:val="24"/>
        </w:rPr>
        <w:t>S3-223712</w:t>
      </w:r>
      <w:r>
        <w:rPr>
          <w:rFonts w:ascii="Arial" w:hAnsi="Arial" w:cs="Arial"/>
          <w:b/>
          <w:color w:val="0000FF"/>
          <w:sz w:val="24"/>
        </w:rPr>
        <w:tab/>
      </w:r>
      <w:r>
        <w:rPr>
          <w:rFonts w:ascii="Arial" w:hAnsi="Arial" w:cs="Arial"/>
          <w:b/>
          <w:sz w:val="24"/>
        </w:rPr>
        <w:t>Trust in inter-PLMN communication</w:t>
      </w:r>
    </w:p>
    <w:p w14:paraId="3855143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6AA668C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B82239" w14:textId="56F80AF0" w:rsidR="0041081B" w:rsidRDefault="0041081B" w:rsidP="0041081B">
      <w:pPr>
        <w:rPr>
          <w:rFonts w:ascii="Arial" w:hAnsi="Arial" w:cs="Arial"/>
          <w:b/>
          <w:sz w:val="24"/>
        </w:rPr>
      </w:pPr>
      <w:r>
        <w:rPr>
          <w:rFonts w:ascii="Arial" w:hAnsi="Arial" w:cs="Arial"/>
          <w:b/>
          <w:color w:val="0000FF"/>
          <w:sz w:val="24"/>
        </w:rPr>
        <w:t>S3-223882</w:t>
      </w:r>
      <w:r>
        <w:rPr>
          <w:rFonts w:ascii="Arial" w:hAnsi="Arial" w:cs="Arial"/>
          <w:b/>
          <w:color w:val="0000FF"/>
          <w:sz w:val="24"/>
        </w:rPr>
        <w:tab/>
      </w:r>
      <w:r>
        <w:rPr>
          <w:rFonts w:ascii="Arial" w:hAnsi="Arial" w:cs="Arial"/>
          <w:b/>
          <w:sz w:val="24"/>
        </w:rPr>
        <w:t xml:space="preserve">Resolving ENs in solution 6.13 </w:t>
      </w:r>
    </w:p>
    <w:p w14:paraId="48BD346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CableLabs</w:t>
      </w:r>
      <w:proofErr w:type="spellEnd"/>
    </w:p>
    <w:p w14:paraId="30AEB539" w14:textId="77777777" w:rsidR="0041081B" w:rsidRDefault="0041081B" w:rsidP="0041081B">
      <w:pPr>
        <w:rPr>
          <w:rFonts w:ascii="Arial" w:hAnsi="Arial" w:cs="Arial"/>
          <w:b/>
        </w:rPr>
      </w:pPr>
      <w:r>
        <w:rPr>
          <w:rFonts w:ascii="Arial" w:hAnsi="Arial" w:cs="Arial"/>
          <w:b/>
        </w:rPr>
        <w:t xml:space="preserve">Discussion: </w:t>
      </w:r>
    </w:p>
    <w:p w14:paraId="5ACC28BA" w14:textId="77777777" w:rsidR="0041081B" w:rsidRDefault="0041081B" w:rsidP="0041081B">
      <w:r>
        <w:t xml:space="preserve">There was disagreement on the removal of the editor's notes. </w:t>
      </w:r>
      <w:proofErr w:type="spellStart"/>
      <w:r>
        <w:t>Ths</w:t>
      </w:r>
      <w:proofErr w:type="spellEnd"/>
      <w:r>
        <w:t xml:space="preserve"> was taken offline.</w:t>
      </w:r>
    </w:p>
    <w:p w14:paraId="5274BF5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C87341" w14:textId="7EFA033F" w:rsidR="0041081B" w:rsidRDefault="0041081B" w:rsidP="0041081B">
      <w:pPr>
        <w:rPr>
          <w:rFonts w:ascii="Arial" w:hAnsi="Arial" w:cs="Arial"/>
          <w:b/>
          <w:sz w:val="24"/>
        </w:rPr>
      </w:pPr>
      <w:r>
        <w:rPr>
          <w:rFonts w:ascii="Arial" w:hAnsi="Arial" w:cs="Arial"/>
          <w:b/>
          <w:color w:val="0000FF"/>
          <w:sz w:val="24"/>
        </w:rPr>
        <w:t>S3-223239</w:t>
      </w:r>
      <w:r>
        <w:rPr>
          <w:rFonts w:ascii="Arial" w:hAnsi="Arial" w:cs="Arial"/>
          <w:b/>
          <w:color w:val="0000FF"/>
          <w:sz w:val="24"/>
        </w:rPr>
        <w:tab/>
      </w:r>
      <w:r>
        <w:rPr>
          <w:rFonts w:ascii="Arial" w:hAnsi="Arial" w:cs="Arial"/>
          <w:b/>
          <w:sz w:val="24"/>
        </w:rPr>
        <w:t>Further Analysis for KI#1 in TR 33.875</w:t>
      </w:r>
    </w:p>
    <w:p w14:paraId="53422CD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3857ED8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5B7535" w14:textId="58DFF190" w:rsidR="0041081B" w:rsidRDefault="0041081B" w:rsidP="0041081B">
      <w:pPr>
        <w:rPr>
          <w:rFonts w:ascii="Arial" w:hAnsi="Arial" w:cs="Arial"/>
          <w:b/>
          <w:sz w:val="24"/>
        </w:rPr>
      </w:pPr>
      <w:r>
        <w:rPr>
          <w:rFonts w:ascii="Arial" w:hAnsi="Arial" w:cs="Arial"/>
          <w:b/>
          <w:color w:val="0000FF"/>
          <w:sz w:val="24"/>
        </w:rPr>
        <w:t>S3-223240</w:t>
      </w:r>
      <w:r>
        <w:rPr>
          <w:rFonts w:ascii="Arial" w:hAnsi="Arial" w:cs="Arial"/>
          <w:b/>
          <w:color w:val="0000FF"/>
          <w:sz w:val="24"/>
        </w:rPr>
        <w:tab/>
      </w:r>
      <w:r>
        <w:rPr>
          <w:rFonts w:ascii="Arial" w:hAnsi="Arial" w:cs="Arial"/>
          <w:b/>
          <w:sz w:val="24"/>
        </w:rPr>
        <w:t>Conclusion on KI#1 in TR 33.875</w:t>
      </w:r>
    </w:p>
    <w:p w14:paraId="0C8082E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1FA0841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S3-223984</w:t>
      </w:r>
      <w:r>
        <w:rPr>
          <w:color w:val="993300"/>
          <w:u w:val="single"/>
        </w:rPr>
        <w:t>.</w:t>
      </w:r>
    </w:p>
    <w:p w14:paraId="2242F529" w14:textId="433F108D" w:rsidR="0041081B" w:rsidRDefault="0041081B" w:rsidP="0041081B">
      <w:pPr>
        <w:rPr>
          <w:rFonts w:ascii="Arial" w:hAnsi="Arial" w:cs="Arial"/>
          <w:b/>
          <w:sz w:val="24"/>
        </w:rPr>
      </w:pPr>
      <w:r>
        <w:rPr>
          <w:rFonts w:ascii="Arial" w:hAnsi="Arial" w:cs="Arial"/>
          <w:b/>
          <w:color w:val="0000FF"/>
          <w:sz w:val="24"/>
        </w:rPr>
        <w:t>S3-223984</w:t>
      </w:r>
      <w:r>
        <w:rPr>
          <w:rFonts w:ascii="Arial" w:hAnsi="Arial" w:cs="Arial"/>
          <w:b/>
          <w:color w:val="0000FF"/>
          <w:sz w:val="24"/>
        </w:rPr>
        <w:tab/>
      </w:r>
      <w:r>
        <w:rPr>
          <w:rFonts w:ascii="Arial" w:hAnsi="Arial" w:cs="Arial"/>
          <w:b/>
          <w:sz w:val="24"/>
        </w:rPr>
        <w:t>Conclusion on KI#1 in TR 33.875</w:t>
      </w:r>
    </w:p>
    <w:p w14:paraId="7524DDB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Mavenir,Nokia,Huawei</w:t>
      </w:r>
      <w:proofErr w:type="spellEnd"/>
    </w:p>
    <w:p w14:paraId="79834C84" w14:textId="77777777" w:rsidR="0041081B" w:rsidRDefault="0041081B" w:rsidP="0041081B">
      <w:pPr>
        <w:rPr>
          <w:color w:val="808080"/>
        </w:rPr>
      </w:pPr>
      <w:r>
        <w:rPr>
          <w:color w:val="808080"/>
        </w:rPr>
        <w:t>(Replaces S3-223240)</w:t>
      </w:r>
    </w:p>
    <w:p w14:paraId="762450E0"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6ACB96" w14:textId="44748371" w:rsidR="0041081B" w:rsidRDefault="0041081B" w:rsidP="0041081B">
      <w:pPr>
        <w:rPr>
          <w:rFonts w:ascii="Arial" w:hAnsi="Arial" w:cs="Arial"/>
          <w:b/>
          <w:sz w:val="24"/>
        </w:rPr>
      </w:pPr>
      <w:r>
        <w:rPr>
          <w:rFonts w:ascii="Arial" w:hAnsi="Arial" w:cs="Arial"/>
          <w:b/>
          <w:color w:val="0000FF"/>
          <w:sz w:val="24"/>
        </w:rPr>
        <w:t>S3-223592</w:t>
      </w:r>
      <w:r>
        <w:rPr>
          <w:rFonts w:ascii="Arial" w:hAnsi="Arial" w:cs="Arial"/>
          <w:b/>
          <w:color w:val="0000FF"/>
          <w:sz w:val="24"/>
        </w:rPr>
        <w:tab/>
      </w:r>
      <w:r>
        <w:rPr>
          <w:rFonts w:ascii="Arial" w:hAnsi="Arial" w:cs="Arial"/>
          <w:b/>
          <w:sz w:val="24"/>
        </w:rPr>
        <w:t>Conclusion on KI#1</w:t>
      </w:r>
    </w:p>
    <w:p w14:paraId="24BF8D6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FACDD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E35433" w14:textId="1CDDDB7C" w:rsidR="0041081B" w:rsidRDefault="0041081B" w:rsidP="0041081B">
      <w:pPr>
        <w:rPr>
          <w:rFonts w:ascii="Arial" w:hAnsi="Arial" w:cs="Arial"/>
          <w:b/>
          <w:sz w:val="24"/>
        </w:rPr>
      </w:pPr>
      <w:r>
        <w:rPr>
          <w:rFonts w:ascii="Arial" w:hAnsi="Arial" w:cs="Arial"/>
          <w:b/>
          <w:color w:val="0000FF"/>
          <w:sz w:val="24"/>
        </w:rPr>
        <w:t>S3-223713</w:t>
      </w:r>
      <w:r>
        <w:rPr>
          <w:rFonts w:ascii="Arial" w:hAnsi="Arial" w:cs="Arial"/>
          <w:b/>
          <w:color w:val="0000FF"/>
          <w:sz w:val="24"/>
        </w:rPr>
        <w:tab/>
      </w:r>
      <w:r>
        <w:rPr>
          <w:rFonts w:ascii="Arial" w:hAnsi="Arial" w:cs="Arial"/>
          <w:b/>
          <w:sz w:val="24"/>
        </w:rPr>
        <w:t>Conclusion on KI1</w:t>
      </w:r>
    </w:p>
    <w:p w14:paraId="761075A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392FF9F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39E77C" w14:textId="06C73301" w:rsidR="0041081B" w:rsidRDefault="0041081B" w:rsidP="0041081B">
      <w:pPr>
        <w:rPr>
          <w:rFonts w:ascii="Arial" w:hAnsi="Arial" w:cs="Arial"/>
          <w:b/>
          <w:sz w:val="24"/>
        </w:rPr>
      </w:pPr>
      <w:r>
        <w:rPr>
          <w:rFonts w:ascii="Arial" w:hAnsi="Arial" w:cs="Arial"/>
          <w:b/>
          <w:color w:val="0000FF"/>
          <w:sz w:val="24"/>
        </w:rPr>
        <w:t>S3-223714</w:t>
      </w:r>
      <w:r>
        <w:rPr>
          <w:rFonts w:ascii="Arial" w:hAnsi="Arial" w:cs="Arial"/>
          <w:b/>
          <w:color w:val="0000FF"/>
          <w:sz w:val="24"/>
        </w:rPr>
        <w:tab/>
      </w:r>
      <w:r>
        <w:rPr>
          <w:rFonts w:ascii="Arial" w:hAnsi="Arial" w:cs="Arial"/>
          <w:b/>
          <w:sz w:val="24"/>
        </w:rPr>
        <w:t>KI3 update Subscribe-Notify – EN resolution</w:t>
      </w:r>
    </w:p>
    <w:p w14:paraId="56B3D0D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4181AF7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S3-223985</w:t>
      </w:r>
      <w:r>
        <w:rPr>
          <w:color w:val="993300"/>
          <w:u w:val="single"/>
        </w:rPr>
        <w:t>.</w:t>
      </w:r>
    </w:p>
    <w:p w14:paraId="22FC5EB5" w14:textId="21C083D2" w:rsidR="0041081B" w:rsidRDefault="0041081B" w:rsidP="0041081B">
      <w:pPr>
        <w:rPr>
          <w:rFonts w:ascii="Arial" w:hAnsi="Arial" w:cs="Arial"/>
          <w:b/>
          <w:sz w:val="24"/>
        </w:rPr>
      </w:pPr>
      <w:r>
        <w:rPr>
          <w:rFonts w:ascii="Arial" w:hAnsi="Arial" w:cs="Arial"/>
          <w:b/>
          <w:color w:val="0000FF"/>
          <w:sz w:val="24"/>
        </w:rPr>
        <w:t>S3-223985</w:t>
      </w:r>
      <w:r>
        <w:rPr>
          <w:rFonts w:ascii="Arial" w:hAnsi="Arial" w:cs="Arial"/>
          <w:b/>
          <w:color w:val="0000FF"/>
          <w:sz w:val="24"/>
        </w:rPr>
        <w:tab/>
      </w:r>
      <w:r>
        <w:rPr>
          <w:rFonts w:ascii="Arial" w:hAnsi="Arial" w:cs="Arial"/>
          <w:b/>
          <w:sz w:val="24"/>
        </w:rPr>
        <w:t>KI3 update Subscribe-Notify – EN resolution</w:t>
      </w:r>
    </w:p>
    <w:p w14:paraId="3579F9E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Nokia, Nokia Shanghai Bell, Ericsson, </w:t>
      </w:r>
      <w:proofErr w:type="spellStart"/>
      <w:r>
        <w:rPr>
          <w:i/>
        </w:rPr>
        <w:t>Huaweil</w:t>
      </w:r>
      <w:proofErr w:type="spellEnd"/>
    </w:p>
    <w:p w14:paraId="6B7A3C04" w14:textId="77777777" w:rsidR="0041081B" w:rsidRDefault="0041081B" w:rsidP="0041081B">
      <w:pPr>
        <w:rPr>
          <w:color w:val="808080"/>
        </w:rPr>
      </w:pPr>
      <w:r>
        <w:rPr>
          <w:color w:val="808080"/>
        </w:rPr>
        <w:t>(Replaces S3-223714)</w:t>
      </w:r>
    </w:p>
    <w:p w14:paraId="59AE27E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8DCD07" w14:textId="6F8D2662" w:rsidR="0041081B" w:rsidRDefault="0041081B" w:rsidP="0041081B">
      <w:pPr>
        <w:rPr>
          <w:rFonts w:ascii="Arial" w:hAnsi="Arial" w:cs="Arial"/>
          <w:b/>
          <w:sz w:val="24"/>
        </w:rPr>
      </w:pPr>
      <w:r>
        <w:rPr>
          <w:rFonts w:ascii="Arial" w:hAnsi="Arial" w:cs="Arial"/>
          <w:b/>
          <w:color w:val="0000FF"/>
          <w:sz w:val="24"/>
        </w:rPr>
        <w:t>S3-223596</w:t>
      </w:r>
      <w:r>
        <w:rPr>
          <w:rFonts w:ascii="Arial" w:hAnsi="Arial" w:cs="Arial"/>
          <w:b/>
          <w:color w:val="0000FF"/>
          <w:sz w:val="24"/>
        </w:rPr>
        <w:tab/>
      </w:r>
      <w:r>
        <w:rPr>
          <w:rFonts w:ascii="Arial" w:hAnsi="Arial" w:cs="Arial"/>
          <w:b/>
          <w:sz w:val="24"/>
        </w:rPr>
        <w:t>Removing EN in KI#3</w:t>
      </w:r>
    </w:p>
    <w:p w14:paraId="7DA01FC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C5369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065F89" w14:textId="6DAABDE0" w:rsidR="0041081B" w:rsidRDefault="0041081B" w:rsidP="0041081B">
      <w:pPr>
        <w:rPr>
          <w:rFonts w:ascii="Arial" w:hAnsi="Arial" w:cs="Arial"/>
          <w:b/>
          <w:sz w:val="24"/>
        </w:rPr>
      </w:pPr>
      <w:r>
        <w:rPr>
          <w:rFonts w:ascii="Arial" w:hAnsi="Arial" w:cs="Arial"/>
          <w:b/>
          <w:color w:val="0000FF"/>
          <w:sz w:val="24"/>
        </w:rPr>
        <w:t>S3-223695</w:t>
      </w:r>
      <w:r>
        <w:rPr>
          <w:rFonts w:ascii="Arial" w:hAnsi="Arial" w:cs="Arial"/>
          <w:b/>
          <w:color w:val="0000FF"/>
          <w:sz w:val="24"/>
        </w:rPr>
        <w:tab/>
      </w:r>
      <w:r>
        <w:rPr>
          <w:rFonts w:ascii="Arial" w:hAnsi="Arial" w:cs="Arial"/>
          <w:b/>
          <w:sz w:val="24"/>
        </w:rPr>
        <w:t>Update of Key Issue #3: Service access authorization in the "Subscribe-Notify" scenarios</w:t>
      </w:r>
    </w:p>
    <w:p w14:paraId="7A875126"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Ericsson</w:t>
      </w:r>
    </w:p>
    <w:p w14:paraId="421E5829" w14:textId="77777777" w:rsidR="0041081B" w:rsidRDefault="0041081B" w:rsidP="0041081B">
      <w:pPr>
        <w:rPr>
          <w:rFonts w:ascii="Arial" w:hAnsi="Arial" w:cs="Arial"/>
          <w:b/>
        </w:rPr>
      </w:pPr>
      <w:r>
        <w:rPr>
          <w:rFonts w:ascii="Arial" w:hAnsi="Arial" w:cs="Arial"/>
          <w:b/>
        </w:rPr>
        <w:t xml:space="preserve">Discussion: </w:t>
      </w:r>
    </w:p>
    <w:p w14:paraId="3E0F5F21" w14:textId="77777777" w:rsidR="0041081B" w:rsidRDefault="0041081B" w:rsidP="0041081B">
      <w:r>
        <w:t>Nokia: this is rewriting the whole key issue, we can't spend time on this.</w:t>
      </w:r>
    </w:p>
    <w:p w14:paraId="092ACA7E" w14:textId="77777777" w:rsidR="0041081B" w:rsidRDefault="0041081B" w:rsidP="0041081B">
      <w:r>
        <w:t xml:space="preserve">Ericsson: we never agreed on threats and requirements, hence this. </w:t>
      </w:r>
    </w:p>
    <w:p w14:paraId="2659990F" w14:textId="77777777" w:rsidR="0041081B" w:rsidRDefault="0041081B" w:rsidP="0041081B">
      <w:r>
        <w:t xml:space="preserve">Nokia: let's not pursue any normative work for this release. This was supported by </w:t>
      </w:r>
      <w:proofErr w:type="spellStart"/>
      <w:r>
        <w:t>CableLabs</w:t>
      </w:r>
      <w:proofErr w:type="spellEnd"/>
      <w:r>
        <w:t>.</w:t>
      </w:r>
    </w:p>
    <w:p w14:paraId="5D143A7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43224D" w14:textId="5B5226EF" w:rsidR="0041081B" w:rsidRDefault="0041081B" w:rsidP="0041081B">
      <w:pPr>
        <w:rPr>
          <w:rFonts w:ascii="Arial" w:hAnsi="Arial" w:cs="Arial"/>
          <w:b/>
          <w:sz w:val="24"/>
        </w:rPr>
      </w:pPr>
      <w:r>
        <w:rPr>
          <w:rFonts w:ascii="Arial" w:hAnsi="Arial" w:cs="Arial"/>
          <w:b/>
          <w:color w:val="0000FF"/>
          <w:sz w:val="24"/>
        </w:rPr>
        <w:t>S3-223741</w:t>
      </w:r>
      <w:r>
        <w:rPr>
          <w:rFonts w:ascii="Arial" w:hAnsi="Arial" w:cs="Arial"/>
          <w:b/>
          <w:color w:val="0000FF"/>
          <w:sz w:val="24"/>
        </w:rPr>
        <w:tab/>
      </w:r>
      <w:r>
        <w:rPr>
          <w:rFonts w:ascii="Arial" w:hAnsi="Arial" w:cs="Arial"/>
          <w:b/>
          <w:sz w:val="24"/>
        </w:rPr>
        <w:t>KI4 Sol SCP authorization check by NRF</w:t>
      </w:r>
    </w:p>
    <w:p w14:paraId="4254E2E6"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611C38FB" w14:textId="77777777" w:rsidR="0041081B" w:rsidRDefault="0041081B" w:rsidP="0041081B">
      <w:pPr>
        <w:rPr>
          <w:color w:val="808080"/>
        </w:rPr>
      </w:pPr>
      <w:r>
        <w:rPr>
          <w:color w:val="808080"/>
        </w:rPr>
        <w:t>(Replaces S3-222809)</w:t>
      </w:r>
    </w:p>
    <w:p w14:paraId="46FFF40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S3-224070</w:t>
      </w:r>
      <w:r>
        <w:rPr>
          <w:color w:val="993300"/>
          <w:u w:val="single"/>
        </w:rPr>
        <w:t>.</w:t>
      </w:r>
    </w:p>
    <w:p w14:paraId="79AC8878" w14:textId="6A1C2383" w:rsidR="0041081B" w:rsidRDefault="0041081B" w:rsidP="0041081B">
      <w:pPr>
        <w:rPr>
          <w:rFonts w:ascii="Arial" w:hAnsi="Arial" w:cs="Arial"/>
          <w:b/>
          <w:sz w:val="24"/>
        </w:rPr>
      </w:pPr>
      <w:r>
        <w:rPr>
          <w:rFonts w:ascii="Arial" w:hAnsi="Arial" w:cs="Arial"/>
          <w:b/>
          <w:color w:val="0000FF"/>
          <w:sz w:val="24"/>
        </w:rPr>
        <w:t>S3-224070</w:t>
      </w:r>
      <w:r>
        <w:rPr>
          <w:rFonts w:ascii="Arial" w:hAnsi="Arial" w:cs="Arial"/>
          <w:b/>
          <w:color w:val="0000FF"/>
          <w:sz w:val="24"/>
        </w:rPr>
        <w:tab/>
      </w:r>
      <w:r>
        <w:rPr>
          <w:rFonts w:ascii="Arial" w:hAnsi="Arial" w:cs="Arial"/>
          <w:b/>
          <w:sz w:val="24"/>
        </w:rPr>
        <w:t>KI4 Sol SCP authorization check by NRF</w:t>
      </w:r>
    </w:p>
    <w:p w14:paraId="4E64C69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5CD80C0F" w14:textId="77777777" w:rsidR="0041081B" w:rsidRDefault="0041081B" w:rsidP="0041081B">
      <w:pPr>
        <w:rPr>
          <w:color w:val="808080"/>
        </w:rPr>
      </w:pPr>
      <w:r>
        <w:rPr>
          <w:color w:val="808080"/>
        </w:rPr>
        <w:t>(Replaces S3-223741)</w:t>
      </w:r>
    </w:p>
    <w:p w14:paraId="2202C1E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8B54AC" w14:textId="75F04003" w:rsidR="0041081B" w:rsidRDefault="0041081B" w:rsidP="0041081B">
      <w:pPr>
        <w:rPr>
          <w:rFonts w:ascii="Arial" w:hAnsi="Arial" w:cs="Arial"/>
          <w:b/>
          <w:sz w:val="24"/>
        </w:rPr>
      </w:pPr>
      <w:r>
        <w:rPr>
          <w:rFonts w:ascii="Arial" w:hAnsi="Arial" w:cs="Arial"/>
          <w:b/>
          <w:color w:val="0000FF"/>
          <w:sz w:val="24"/>
        </w:rPr>
        <w:t>S3-223241</w:t>
      </w:r>
      <w:r>
        <w:rPr>
          <w:rFonts w:ascii="Arial" w:hAnsi="Arial" w:cs="Arial"/>
          <w:b/>
          <w:color w:val="0000FF"/>
          <w:sz w:val="24"/>
        </w:rPr>
        <w:tab/>
      </w:r>
      <w:r>
        <w:rPr>
          <w:rFonts w:ascii="Arial" w:hAnsi="Arial" w:cs="Arial"/>
          <w:b/>
          <w:sz w:val="24"/>
        </w:rPr>
        <w:t>Further Analysis for KI#4 in TR 33.875</w:t>
      </w:r>
    </w:p>
    <w:p w14:paraId="76B0B9C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7383F071" w14:textId="77777777" w:rsidR="0041081B" w:rsidRDefault="0041081B" w:rsidP="0041081B">
      <w:pPr>
        <w:rPr>
          <w:rFonts w:ascii="Arial" w:hAnsi="Arial" w:cs="Arial"/>
          <w:b/>
        </w:rPr>
      </w:pPr>
      <w:r>
        <w:rPr>
          <w:rFonts w:ascii="Arial" w:hAnsi="Arial" w:cs="Arial"/>
          <w:b/>
        </w:rPr>
        <w:t xml:space="preserve">Discussion: </w:t>
      </w:r>
    </w:p>
    <w:p w14:paraId="0CEDC3C4" w14:textId="77777777" w:rsidR="0041081B" w:rsidRDefault="0041081B" w:rsidP="0041081B">
      <w:proofErr w:type="spellStart"/>
      <w:r>
        <w:t>CableLabs</w:t>
      </w:r>
      <w:proofErr w:type="spellEnd"/>
      <w:r>
        <w:t>: it doesn’t address any editor's notes. We just need the conclusion.</w:t>
      </w:r>
    </w:p>
    <w:p w14:paraId="3BE4844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S3-223988</w:t>
      </w:r>
      <w:r>
        <w:rPr>
          <w:color w:val="993300"/>
          <w:u w:val="single"/>
        </w:rPr>
        <w:t>.</w:t>
      </w:r>
    </w:p>
    <w:p w14:paraId="1CD4B17F" w14:textId="2EBBCBA1" w:rsidR="0041081B" w:rsidRDefault="0041081B" w:rsidP="0041081B">
      <w:pPr>
        <w:rPr>
          <w:rFonts w:ascii="Arial" w:hAnsi="Arial" w:cs="Arial"/>
          <w:b/>
          <w:sz w:val="24"/>
        </w:rPr>
      </w:pPr>
      <w:r>
        <w:rPr>
          <w:rFonts w:ascii="Arial" w:hAnsi="Arial" w:cs="Arial"/>
          <w:b/>
          <w:color w:val="0000FF"/>
          <w:sz w:val="24"/>
        </w:rPr>
        <w:t>S3-223988</w:t>
      </w:r>
      <w:r>
        <w:rPr>
          <w:rFonts w:ascii="Arial" w:hAnsi="Arial" w:cs="Arial"/>
          <w:b/>
          <w:color w:val="0000FF"/>
          <w:sz w:val="24"/>
        </w:rPr>
        <w:tab/>
      </w:r>
      <w:r>
        <w:rPr>
          <w:rFonts w:ascii="Arial" w:hAnsi="Arial" w:cs="Arial"/>
          <w:b/>
          <w:sz w:val="24"/>
        </w:rPr>
        <w:t>Further Analysis for KI#4 in TR 33.875</w:t>
      </w:r>
    </w:p>
    <w:p w14:paraId="12A5D4E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Mavenir,Nokia</w:t>
      </w:r>
      <w:proofErr w:type="spellEnd"/>
      <w:r>
        <w:rPr>
          <w:i/>
        </w:rPr>
        <w:t>, Nokia Shanghai Bell</w:t>
      </w:r>
    </w:p>
    <w:p w14:paraId="1CC20033" w14:textId="77777777" w:rsidR="0041081B" w:rsidRDefault="0041081B" w:rsidP="0041081B">
      <w:pPr>
        <w:rPr>
          <w:color w:val="808080"/>
        </w:rPr>
      </w:pPr>
      <w:r>
        <w:rPr>
          <w:color w:val="808080"/>
        </w:rPr>
        <w:t>(Replaces S3-223241)</w:t>
      </w:r>
    </w:p>
    <w:p w14:paraId="6F3CAEE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7F9C8D" w14:textId="29AE247D" w:rsidR="0041081B" w:rsidRDefault="0041081B" w:rsidP="0041081B">
      <w:pPr>
        <w:rPr>
          <w:rFonts w:ascii="Arial" w:hAnsi="Arial" w:cs="Arial"/>
          <w:b/>
          <w:sz w:val="24"/>
        </w:rPr>
      </w:pPr>
      <w:r>
        <w:rPr>
          <w:rFonts w:ascii="Arial" w:hAnsi="Arial" w:cs="Arial"/>
          <w:b/>
          <w:color w:val="0000FF"/>
          <w:sz w:val="24"/>
        </w:rPr>
        <w:t>S3-223242</w:t>
      </w:r>
      <w:r>
        <w:rPr>
          <w:rFonts w:ascii="Arial" w:hAnsi="Arial" w:cs="Arial"/>
          <w:b/>
          <w:color w:val="0000FF"/>
          <w:sz w:val="24"/>
        </w:rPr>
        <w:tab/>
      </w:r>
      <w:r>
        <w:rPr>
          <w:rFonts w:ascii="Arial" w:hAnsi="Arial" w:cs="Arial"/>
          <w:b/>
          <w:sz w:val="24"/>
        </w:rPr>
        <w:t>Conclusion for KI#4 in TR 33.875</w:t>
      </w:r>
    </w:p>
    <w:p w14:paraId="7BFBF8F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2E42268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S3-223989</w:t>
      </w:r>
      <w:r>
        <w:rPr>
          <w:color w:val="993300"/>
          <w:u w:val="single"/>
        </w:rPr>
        <w:t>.</w:t>
      </w:r>
    </w:p>
    <w:p w14:paraId="18BA9E50" w14:textId="65ACA7F9" w:rsidR="0041081B" w:rsidRDefault="0041081B" w:rsidP="0041081B">
      <w:pPr>
        <w:rPr>
          <w:rFonts w:ascii="Arial" w:hAnsi="Arial" w:cs="Arial"/>
          <w:b/>
          <w:sz w:val="24"/>
        </w:rPr>
      </w:pPr>
      <w:r>
        <w:rPr>
          <w:rFonts w:ascii="Arial" w:hAnsi="Arial" w:cs="Arial"/>
          <w:b/>
          <w:color w:val="0000FF"/>
          <w:sz w:val="24"/>
        </w:rPr>
        <w:t>S3-223989</w:t>
      </w:r>
      <w:r>
        <w:rPr>
          <w:rFonts w:ascii="Arial" w:hAnsi="Arial" w:cs="Arial"/>
          <w:b/>
          <w:color w:val="0000FF"/>
          <w:sz w:val="24"/>
        </w:rPr>
        <w:tab/>
      </w:r>
      <w:r>
        <w:rPr>
          <w:rFonts w:ascii="Arial" w:hAnsi="Arial" w:cs="Arial"/>
          <w:b/>
          <w:sz w:val="24"/>
        </w:rPr>
        <w:t>Conclusion for KI#4 in TR 33.875</w:t>
      </w:r>
    </w:p>
    <w:p w14:paraId="22CCEA0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Mavenir,Nokia</w:t>
      </w:r>
      <w:proofErr w:type="spellEnd"/>
      <w:r>
        <w:rPr>
          <w:i/>
        </w:rPr>
        <w:t>, Nokia Shanghai Bell</w:t>
      </w:r>
    </w:p>
    <w:p w14:paraId="4C26AFEB" w14:textId="77777777" w:rsidR="0041081B" w:rsidRDefault="0041081B" w:rsidP="0041081B">
      <w:pPr>
        <w:rPr>
          <w:color w:val="808080"/>
        </w:rPr>
      </w:pPr>
      <w:r>
        <w:rPr>
          <w:color w:val="808080"/>
        </w:rPr>
        <w:t>(Replaces S3-223242)</w:t>
      </w:r>
    </w:p>
    <w:p w14:paraId="06F170D2" w14:textId="77777777" w:rsidR="0041081B" w:rsidRDefault="0041081B" w:rsidP="0041081B">
      <w:pPr>
        <w:rPr>
          <w:rFonts w:ascii="Arial" w:hAnsi="Arial" w:cs="Arial"/>
          <w:b/>
        </w:rPr>
      </w:pPr>
      <w:r>
        <w:rPr>
          <w:rFonts w:ascii="Arial" w:hAnsi="Arial" w:cs="Arial"/>
          <w:b/>
        </w:rPr>
        <w:t xml:space="preserve">Discussion: </w:t>
      </w:r>
    </w:p>
    <w:p w14:paraId="4D0C6908" w14:textId="77777777" w:rsidR="0041081B" w:rsidRDefault="0041081B" w:rsidP="0041081B">
      <w:r>
        <w:t xml:space="preserve">It was asked to be </w:t>
      </w:r>
      <w:proofErr w:type="spellStart"/>
      <w:r>
        <w:t>minuted</w:t>
      </w:r>
      <w:proofErr w:type="spellEnd"/>
      <w:r>
        <w:t>: SCP requirements may need an update to ensure that existing security requirements apply to all interfaces from SCP to other entities in the core network,</w:t>
      </w:r>
    </w:p>
    <w:p w14:paraId="3CEBE0C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4FAC3" w14:textId="34E95459" w:rsidR="0041081B" w:rsidRDefault="0041081B" w:rsidP="0041081B">
      <w:pPr>
        <w:rPr>
          <w:rFonts w:ascii="Arial" w:hAnsi="Arial" w:cs="Arial"/>
          <w:b/>
          <w:sz w:val="24"/>
        </w:rPr>
      </w:pPr>
      <w:r>
        <w:rPr>
          <w:rFonts w:ascii="Arial" w:hAnsi="Arial" w:cs="Arial"/>
          <w:b/>
          <w:color w:val="0000FF"/>
          <w:sz w:val="24"/>
        </w:rPr>
        <w:t>S3-223861</w:t>
      </w:r>
      <w:r>
        <w:rPr>
          <w:rFonts w:ascii="Arial" w:hAnsi="Arial" w:cs="Arial"/>
          <w:b/>
          <w:color w:val="0000FF"/>
          <w:sz w:val="24"/>
        </w:rPr>
        <w:tab/>
      </w:r>
      <w:r>
        <w:rPr>
          <w:rFonts w:ascii="Arial" w:hAnsi="Arial" w:cs="Arial"/>
          <w:b/>
          <w:sz w:val="24"/>
        </w:rPr>
        <w:t>Resolving ENs in solution 6.16</w:t>
      </w:r>
    </w:p>
    <w:p w14:paraId="26764EFB"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w:t>
      </w:r>
      <w:proofErr w:type="spellStart"/>
      <w:r>
        <w:rPr>
          <w:i/>
        </w:rPr>
        <w:t>CableLabs</w:t>
      </w:r>
      <w:proofErr w:type="spellEnd"/>
    </w:p>
    <w:p w14:paraId="32F419FA" w14:textId="77777777" w:rsidR="0041081B" w:rsidRDefault="0041081B" w:rsidP="0041081B">
      <w:pPr>
        <w:rPr>
          <w:rFonts w:ascii="Arial" w:hAnsi="Arial" w:cs="Arial"/>
          <w:b/>
        </w:rPr>
      </w:pPr>
      <w:r>
        <w:rPr>
          <w:rFonts w:ascii="Arial" w:hAnsi="Arial" w:cs="Arial"/>
          <w:b/>
        </w:rPr>
        <w:t xml:space="preserve">Discussion: </w:t>
      </w:r>
    </w:p>
    <w:p w14:paraId="54444C3D" w14:textId="77777777" w:rsidR="0041081B" w:rsidRDefault="0041081B" w:rsidP="0041081B">
      <w:r>
        <w:t>Ericsson proposed an editor's note as a consequence of this proposal.</w:t>
      </w:r>
    </w:p>
    <w:p w14:paraId="69FE6B5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S3-224099</w:t>
      </w:r>
      <w:r>
        <w:rPr>
          <w:color w:val="993300"/>
          <w:u w:val="single"/>
        </w:rPr>
        <w:t>.</w:t>
      </w:r>
    </w:p>
    <w:p w14:paraId="7655AFE6" w14:textId="01661788" w:rsidR="0041081B" w:rsidRDefault="0041081B" w:rsidP="0041081B">
      <w:pPr>
        <w:rPr>
          <w:rFonts w:ascii="Arial" w:hAnsi="Arial" w:cs="Arial"/>
          <w:b/>
          <w:sz w:val="24"/>
        </w:rPr>
      </w:pPr>
      <w:r>
        <w:rPr>
          <w:rFonts w:ascii="Arial" w:hAnsi="Arial" w:cs="Arial"/>
          <w:b/>
          <w:color w:val="0000FF"/>
          <w:sz w:val="24"/>
        </w:rPr>
        <w:t>S3-224099</w:t>
      </w:r>
      <w:r>
        <w:rPr>
          <w:rFonts w:ascii="Arial" w:hAnsi="Arial" w:cs="Arial"/>
          <w:b/>
          <w:color w:val="0000FF"/>
          <w:sz w:val="24"/>
        </w:rPr>
        <w:tab/>
      </w:r>
      <w:r>
        <w:rPr>
          <w:rFonts w:ascii="Arial" w:hAnsi="Arial" w:cs="Arial"/>
          <w:b/>
          <w:sz w:val="24"/>
        </w:rPr>
        <w:t>Resolving ENs in solution 6.16</w:t>
      </w:r>
    </w:p>
    <w:p w14:paraId="423AB45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w:t>
      </w:r>
      <w:proofErr w:type="spellStart"/>
      <w:r>
        <w:rPr>
          <w:i/>
        </w:rPr>
        <w:t>CableLabs</w:t>
      </w:r>
      <w:proofErr w:type="spellEnd"/>
    </w:p>
    <w:p w14:paraId="179BD523" w14:textId="77777777" w:rsidR="0041081B" w:rsidRDefault="0041081B" w:rsidP="0041081B">
      <w:pPr>
        <w:rPr>
          <w:color w:val="808080"/>
        </w:rPr>
      </w:pPr>
      <w:r>
        <w:rPr>
          <w:color w:val="808080"/>
        </w:rPr>
        <w:t>(Replaces S3-223861)</w:t>
      </w:r>
    </w:p>
    <w:p w14:paraId="0BADDC0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A1640B" w14:textId="5F9DA0A7" w:rsidR="0041081B" w:rsidRDefault="0041081B" w:rsidP="0041081B">
      <w:pPr>
        <w:rPr>
          <w:rFonts w:ascii="Arial" w:hAnsi="Arial" w:cs="Arial"/>
          <w:b/>
          <w:sz w:val="24"/>
        </w:rPr>
      </w:pPr>
      <w:r>
        <w:rPr>
          <w:rFonts w:ascii="Arial" w:hAnsi="Arial" w:cs="Arial"/>
          <w:b/>
          <w:color w:val="0000FF"/>
          <w:sz w:val="24"/>
        </w:rPr>
        <w:t>S3-223243</w:t>
      </w:r>
      <w:r>
        <w:rPr>
          <w:rFonts w:ascii="Arial" w:hAnsi="Arial" w:cs="Arial"/>
          <w:b/>
          <w:color w:val="0000FF"/>
          <w:sz w:val="24"/>
        </w:rPr>
        <w:tab/>
      </w:r>
      <w:r>
        <w:rPr>
          <w:rFonts w:ascii="Arial" w:hAnsi="Arial" w:cs="Arial"/>
          <w:b/>
          <w:sz w:val="24"/>
        </w:rPr>
        <w:t>Further Analysis for KI#5 in TR 33.875</w:t>
      </w:r>
    </w:p>
    <w:p w14:paraId="0FDB9F7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0A53EC4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290D3F" w14:textId="335AFFFD" w:rsidR="0041081B" w:rsidRDefault="0041081B" w:rsidP="0041081B">
      <w:pPr>
        <w:rPr>
          <w:rFonts w:ascii="Arial" w:hAnsi="Arial" w:cs="Arial"/>
          <w:b/>
          <w:sz w:val="24"/>
        </w:rPr>
      </w:pPr>
      <w:r>
        <w:rPr>
          <w:rFonts w:ascii="Arial" w:hAnsi="Arial" w:cs="Arial"/>
          <w:b/>
          <w:color w:val="0000FF"/>
          <w:sz w:val="24"/>
        </w:rPr>
        <w:t>S3-223244</w:t>
      </w:r>
      <w:r>
        <w:rPr>
          <w:rFonts w:ascii="Arial" w:hAnsi="Arial" w:cs="Arial"/>
          <w:b/>
          <w:color w:val="0000FF"/>
          <w:sz w:val="24"/>
        </w:rPr>
        <w:tab/>
      </w:r>
      <w:r>
        <w:rPr>
          <w:rFonts w:ascii="Arial" w:hAnsi="Arial" w:cs="Arial"/>
          <w:b/>
          <w:sz w:val="24"/>
        </w:rPr>
        <w:t>Conclusion on KI#5 in TR 33.875</w:t>
      </w:r>
    </w:p>
    <w:p w14:paraId="485D288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2F2A689A" w14:textId="77777777" w:rsidR="0041081B" w:rsidRDefault="0041081B" w:rsidP="0041081B">
      <w:pPr>
        <w:rPr>
          <w:rFonts w:ascii="Arial" w:hAnsi="Arial" w:cs="Arial"/>
          <w:b/>
        </w:rPr>
      </w:pPr>
      <w:r>
        <w:rPr>
          <w:rFonts w:ascii="Arial" w:hAnsi="Arial" w:cs="Arial"/>
          <w:b/>
        </w:rPr>
        <w:t xml:space="preserve">Discussion: </w:t>
      </w:r>
    </w:p>
    <w:p w14:paraId="3B9F1003" w14:textId="77777777" w:rsidR="0041081B" w:rsidRDefault="0041081B" w:rsidP="0041081B">
      <w:r>
        <w:t xml:space="preserve">MCC commented that the TR needed a </w:t>
      </w:r>
      <w:proofErr w:type="spellStart"/>
      <w:r>
        <w:t>cleanup</w:t>
      </w:r>
      <w:proofErr w:type="spellEnd"/>
      <w:r>
        <w:t xml:space="preserve"> to get rid of references to </w:t>
      </w:r>
      <w:proofErr w:type="spellStart"/>
      <w:r>
        <w:t>tdocs</w:t>
      </w:r>
      <w:proofErr w:type="spellEnd"/>
      <w:r>
        <w:t>, WG's decisions and so on and stick to references to 3GPP specifications instead.</w:t>
      </w:r>
    </w:p>
    <w:p w14:paraId="28FAE5E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S3-224100</w:t>
      </w:r>
      <w:r>
        <w:rPr>
          <w:color w:val="993300"/>
          <w:u w:val="single"/>
        </w:rPr>
        <w:t>.</w:t>
      </w:r>
    </w:p>
    <w:p w14:paraId="451B5DD5" w14:textId="03A89441" w:rsidR="0041081B" w:rsidRDefault="0041081B" w:rsidP="0041081B">
      <w:pPr>
        <w:rPr>
          <w:rFonts w:ascii="Arial" w:hAnsi="Arial" w:cs="Arial"/>
          <w:b/>
          <w:sz w:val="24"/>
        </w:rPr>
      </w:pPr>
      <w:r>
        <w:rPr>
          <w:rFonts w:ascii="Arial" w:hAnsi="Arial" w:cs="Arial"/>
          <w:b/>
          <w:color w:val="0000FF"/>
          <w:sz w:val="24"/>
        </w:rPr>
        <w:t>S3-224100</w:t>
      </w:r>
      <w:r>
        <w:rPr>
          <w:rFonts w:ascii="Arial" w:hAnsi="Arial" w:cs="Arial"/>
          <w:b/>
          <w:color w:val="0000FF"/>
          <w:sz w:val="24"/>
        </w:rPr>
        <w:tab/>
      </w:r>
      <w:r>
        <w:rPr>
          <w:rFonts w:ascii="Arial" w:hAnsi="Arial" w:cs="Arial"/>
          <w:b/>
          <w:sz w:val="24"/>
        </w:rPr>
        <w:t>Conclusion on KI#5 in TR 33.875</w:t>
      </w:r>
    </w:p>
    <w:p w14:paraId="6B5CDF3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39E5C3DC" w14:textId="77777777" w:rsidR="0041081B" w:rsidRDefault="0041081B" w:rsidP="0041081B">
      <w:pPr>
        <w:rPr>
          <w:color w:val="808080"/>
        </w:rPr>
      </w:pPr>
      <w:r>
        <w:rPr>
          <w:color w:val="808080"/>
        </w:rPr>
        <w:t>(Replaces S3-223244)</w:t>
      </w:r>
    </w:p>
    <w:p w14:paraId="1ED14E9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4C25BA" w14:textId="04B1992E" w:rsidR="0041081B" w:rsidRDefault="0041081B" w:rsidP="0041081B">
      <w:pPr>
        <w:rPr>
          <w:rFonts w:ascii="Arial" w:hAnsi="Arial" w:cs="Arial"/>
          <w:b/>
          <w:sz w:val="24"/>
        </w:rPr>
      </w:pPr>
      <w:r>
        <w:rPr>
          <w:rFonts w:ascii="Arial" w:hAnsi="Arial" w:cs="Arial"/>
          <w:b/>
          <w:color w:val="0000FF"/>
          <w:sz w:val="24"/>
        </w:rPr>
        <w:t>S3-223849</w:t>
      </w:r>
      <w:r>
        <w:rPr>
          <w:rFonts w:ascii="Arial" w:hAnsi="Arial" w:cs="Arial"/>
          <w:b/>
          <w:color w:val="0000FF"/>
          <w:sz w:val="24"/>
        </w:rPr>
        <w:tab/>
      </w:r>
      <w:r>
        <w:rPr>
          <w:rFonts w:ascii="Arial" w:hAnsi="Arial" w:cs="Arial"/>
          <w:b/>
          <w:sz w:val="24"/>
        </w:rPr>
        <w:t>EN deletion in KI5</w:t>
      </w:r>
    </w:p>
    <w:p w14:paraId="44C4130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7A693D2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4E28EB" w14:textId="46DDEEC0" w:rsidR="0041081B" w:rsidRDefault="0041081B" w:rsidP="0041081B">
      <w:pPr>
        <w:rPr>
          <w:rFonts w:ascii="Arial" w:hAnsi="Arial" w:cs="Arial"/>
          <w:b/>
          <w:sz w:val="24"/>
        </w:rPr>
      </w:pPr>
      <w:r>
        <w:rPr>
          <w:rFonts w:ascii="Arial" w:hAnsi="Arial" w:cs="Arial"/>
          <w:b/>
          <w:color w:val="0000FF"/>
          <w:sz w:val="24"/>
        </w:rPr>
        <w:t>S3-223245</w:t>
      </w:r>
      <w:r>
        <w:rPr>
          <w:rFonts w:ascii="Arial" w:hAnsi="Arial" w:cs="Arial"/>
          <w:b/>
          <w:color w:val="0000FF"/>
          <w:sz w:val="24"/>
        </w:rPr>
        <w:tab/>
      </w:r>
      <w:r>
        <w:rPr>
          <w:rFonts w:ascii="Arial" w:hAnsi="Arial" w:cs="Arial"/>
          <w:b/>
          <w:sz w:val="24"/>
        </w:rPr>
        <w:t>Further Analysis for KI#6 in TR 33.875</w:t>
      </w:r>
    </w:p>
    <w:p w14:paraId="6A015E30"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42EF746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1D1A89" w14:textId="7C0038B0" w:rsidR="0041081B" w:rsidRDefault="0041081B" w:rsidP="0041081B">
      <w:pPr>
        <w:rPr>
          <w:rFonts w:ascii="Arial" w:hAnsi="Arial" w:cs="Arial"/>
          <w:b/>
          <w:sz w:val="24"/>
        </w:rPr>
      </w:pPr>
      <w:r>
        <w:rPr>
          <w:rFonts w:ascii="Arial" w:hAnsi="Arial" w:cs="Arial"/>
          <w:b/>
          <w:color w:val="0000FF"/>
          <w:sz w:val="24"/>
        </w:rPr>
        <w:lastRenderedPageBreak/>
        <w:t>S3-223246</w:t>
      </w:r>
      <w:r>
        <w:rPr>
          <w:rFonts w:ascii="Arial" w:hAnsi="Arial" w:cs="Arial"/>
          <w:b/>
          <w:color w:val="0000FF"/>
          <w:sz w:val="24"/>
        </w:rPr>
        <w:tab/>
      </w:r>
      <w:r>
        <w:rPr>
          <w:rFonts w:ascii="Arial" w:hAnsi="Arial" w:cs="Arial"/>
          <w:b/>
          <w:sz w:val="24"/>
        </w:rPr>
        <w:t>Conclusion for KI#6 in TR 33.875</w:t>
      </w:r>
    </w:p>
    <w:p w14:paraId="1C15CC7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1FC2F21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S3-224102</w:t>
      </w:r>
      <w:r>
        <w:rPr>
          <w:color w:val="993300"/>
          <w:u w:val="single"/>
        </w:rPr>
        <w:t>.</w:t>
      </w:r>
    </w:p>
    <w:p w14:paraId="2F8BBC90" w14:textId="0C3D86FE" w:rsidR="0041081B" w:rsidRDefault="0041081B" w:rsidP="0041081B">
      <w:pPr>
        <w:rPr>
          <w:rFonts w:ascii="Arial" w:hAnsi="Arial" w:cs="Arial"/>
          <w:b/>
          <w:sz w:val="24"/>
        </w:rPr>
      </w:pPr>
      <w:r>
        <w:rPr>
          <w:rFonts w:ascii="Arial" w:hAnsi="Arial" w:cs="Arial"/>
          <w:b/>
          <w:color w:val="0000FF"/>
          <w:sz w:val="24"/>
        </w:rPr>
        <w:t>S3-224102</w:t>
      </w:r>
      <w:r>
        <w:rPr>
          <w:rFonts w:ascii="Arial" w:hAnsi="Arial" w:cs="Arial"/>
          <w:b/>
          <w:color w:val="0000FF"/>
          <w:sz w:val="24"/>
        </w:rPr>
        <w:tab/>
      </w:r>
      <w:r>
        <w:rPr>
          <w:rFonts w:ascii="Arial" w:hAnsi="Arial" w:cs="Arial"/>
          <w:b/>
          <w:sz w:val="24"/>
        </w:rPr>
        <w:t>Conclusion for KI#6 in TR 33.875</w:t>
      </w:r>
    </w:p>
    <w:p w14:paraId="0262CDFD"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41E13AD9" w14:textId="77777777" w:rsidR="0041081B" w:rsidRDefault="0041081B" w:rsidP="0041081B">
      <w:pPr>
        <w:rPr>
          <w:color w:val="808080"/>
        </w:rPr>
      </w:pPr>
      <w:r>
        <w:rPr>
          <w:color w:val="808080"/>
        </w:rPr>
        <w:t>(Replaces S3-223246)</w:t>
      </w:r>
    </w:p>
    <w:p w14:paraId="53521EB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706709" w14:textId="3436D6EC" w:rsidR="0041081B" w:rsidRDefault="0041081B" w:rsidP="0041081B">
      <w:pPr>
        <w:rPr>
          <w:rFonts w:ascii="Arial" w:hAnsi="Arial" w:cs="Arial"/>
          <w:b/>
          <w:sz w:val="24"/>
        </w:rPr>
      </w:pPr>
      <w:r>
        <w:rPr>
          <w:rFonts w:ascii="Arial" w:hAnsi="Arial" w:cs="Arial"/>
          <w:b/>
          <w:color w:val="0000FF"/>
          <w:sz w:val="24"/>
        </w:rPr>
        <w:t>S3-223593</w:t>
      </w:r>
      <w:r>
        <w:rPr>
          <w:rFonts w:ascii="Arial" w:hAnsi="Arial" w:cs="Arial"/>
          <w:b/>
          <w:color w:val="0000FF"/>
          <w:sz w:val="24"/>
        </w:rPr>
        <w:tab/>
      </w:r>
      <w:r>
        <w:rPr>
          <w:rFonts w:ascii="Arial" w:hAnsi="Arial" w:cs="Arial"/>
          <w:b/>
          <w:sz w:val="24"/>
        </w:rPr>
        <w:t>Solution for authorization negotiation with bootstrapping mechanism</w:t>
      </w:r>
    </w:p>
    <w:p w14:paraId="54B63E7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5E736B" w14:textId="77777777" w:rsidR="0041081B" w:rsidRDefault="0041081B" w:rsidP="0041081B">
      <w:pPr>
        <w:rPr>
          <w:rFonts w:ascii="Arial" w:hAnsi="Arial" w:cs="Arial"/>
          <w:b/>
        </w:rPr>
      </w:pPr>
      <w:r>
        <w:rPr>
          <w:rFonts w:ascii="Arial" w:hAnsi="Arial" w:cs="Arial"/>
          <w:b/>
        </w:rPr>
        <w:t xml:space="preserve">Discussion: </w:t>
      </w:r>
    </w:p>
    <w:p w14:paraId="2BE4D2E4" w14:textId="77777777" w:rsidR="0041081B" w:rsidRDefault="0041081B" w:rsidP="0041081B">
      <w:r>
        <w:t xml:space="preserve">Nokia: No problem with this but the conclusion is not </w:t>
      </w:r>
      <w:proofErr w:type="spellStart"/>
      <w:r>
        <w:t>agreable</w:t>
      </w:r>
      <w:proofErr w:type="spellEnd"/>
      <w:r>
        <w:t>.</w:t>
      </w:r>
    </w:p>
    <w:p w14:paraId="45E6AD1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DFDBCD" w14:textId="6E3C0C93" w:rsidR="0041081B" w:rsidRDefault="0041081B" w:rsidP="0041081B">
      <w:pPr>
        <w:rPr>
          <w:rFonts w:ascii="Arial" w:hAnsi="Arial" w:cs="Arial"/>
          <w:b/>
          <w:sz w:val="24"/>
        </w:rPr>
      </w:pPr>
      <w:r>
        <w:rPr>
          <w:rFonts w:ascii="Arial" w:hAnsi="Arial" w:cs="Arial"/>
          <w:b/>
          <w:color w:val="0000FF"/>
          <w:sz w:val="24"/>
        </w:rPr>
        <w:t>S3-223594</w:t>
      </w:r>
      <w:r>
        <w:rPr>
          <w:rFonts w:ascii="Arial" w:hAnsi="Arial" w:cs="Arial"/>
          <w:b/>
          <w:color w:val="0000FF"/>
          <w:sz w:val="24"/>
        </w:rPr>
        <w:tab/>
      </w:r>
      <w:proofErr w:type="spellStart"/>
      <w:r>
        <w:rPr>
          <w:rFonts w:ascii="Arial" w:hAnsi="Arial" w:cs="Arial"/>
          <w:b/>
          <w:sz w:val="24"/>
        </w:rPr>
        <w:t>Conclution</w:t>
      </w:r>
      <w:proofErr w:type="spellEnd"/>
      <w:r>
        <w:rPr>
          <w:rFonts w:ascii="Arial" w:hAnsi="Arial" w:cs="Arial"/>
          <w:b/>
          <w:sz w:val="24"/>
        </w:rPr>
        <w:t xml:space="preserve"> on KI#7</w:t>
      </w:r>
    </w:p>
    <w:p w14:paraId="02E16A7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2700B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S3-224104</w:t>
      </w:r>
      <w:r>
        <w:rPr>
          <w:color w:val="993300"/>
          <w:u w:val="single"/>
        </w:rPr>
        <w:t>.</w:t>
      </w:r>
    </w:p>
    <w:p w14:paraId="10BB4EA1" w14:textId="04D96C06" w:rsidR="0041081B" w:rsidRDefault="0041081B" w:rsidP="0041081B">
      <w:pPr>
        <w:rPr>
          <w:rFonts w:ascii="Arial" w:hAnsi="Arial" w:cs="Arial"/>
          <w:b/>
          <w:sz w:val="24"/>
        </w:rPr>
      </w:pPr>
      <w:r>
        <w:rPr>
          <w:rFonts w:ascii="Arial" w:hAnsi="Arial" w:cs="Arial"/>
          <w:b/>
          <w:color w:val="0000FF"/>
          <w:sz w:val="24"/>
        </w:rPr>
        <w:t>S3-224104</w:t>
      </w:r>
      <w:r>
        <w:rPr>
          <w:rFonts w:ascii="Arial" w:hAnsi="Arial" w:cs="Arial"/>
          <w:b/>
          <w:color w:val="0000FF"/>
          <w:sz w:val="24"/>
        </w:rPr>
        <w:tab/>
      </w:r>
      <w:proofErr w:type="spellStart"/>
      <w:r>
        <w:rPr>
          <w:rFonts w:ascii="Arial" w:hAnsi="Arial" w:cs="Arial"/>
          <w:b/>
          <w:sz w:val="24"/>
        </w:rPr>
        <w:t>Conclution</w:t>
      </w:r>
      <w:proofErr w:type="spellEnd"/>
      <w:r>
        <w:rPr>
          <w:rFonts w:ascii="Arial" w:hAnsi="Arial" w:cs="Arial"/>
          <w:b/>
          <w:sz w:val="24"/>
        </w:rPr>
        <w:t xml:space="preserve"> on KI#7</w:t>
      </w:r>
    </w:p>
    <w:p w14:paraId="32D7C8B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4FA730" w14:textId="77777777" w:rsidR="0041081B" w:rsidRDefault="0041081B" w:rsidP="0041081B">
      <w:pPr>
        <w:rPr>
          <w:color w:val="808080"/>
        </w:rPr>
      </w:pPr>
      <w:r>
        <w:rPr>
          <w:color w:val="808080"/>
        </w:rPr>
        <w:t>(Replaces S3-223594)</w:t>
      </w:r>
    </w:p>
    <w:p w14:paraId="6CBE4C9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11E6AB" w14:textId="378F5900" w:rsidR="0041081B" w:rsidRDefault="0041081B" w:rsidP="0041081B">
      <w:pPr>
        <w:rPr>
          <w:rFonts w:ascii="Arial" w:hAnsi="Arial" w:cs="Arial"/>
          <w:b/>
          <w:sz w:val="24"/>
        </w:rPr>
      </w:pPr>
      <w:r>
        <w:rPr>
          <w:rFonts w:ascii="Arial" w:hAnsi="Arial" w:cs="Arial"/>
          <w:b/>
          <w:color w:val="0000FF"/>
          <w:sz w:val="24"/>
        </w:rPr>
        <w:t>S3-223595</w:t>
      </w:r>
      <w:r>
        <w:rPr>
          <w:rFonts w:ascii="Arial" w:hAnsi="Arial" w:cs="Arial"/>
          <w:b/>
          <w:color w:val="0000FF"/>
          <w:sz w:val="24"/>
        </w:rPr>
        <w:tab/>
      </w:r>
      <w:r>
        <w:rPr>
          <w:rFonts w:ascii="Arial" w:hAnsi="Arial" w:cs="Arial"/>
          <w:b/>
          <w:sz w:val="24"/>
        </w:rPr>
        <w:t>LS on authorization negotiation</w:t>
      </w:r>
    </w:p>
    <w:p w14:paraId="785AA7B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87EE9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561D9C" w14:textId="203D381F" w:rsidR="0041081B" w:rsidRDefault="0041081B" w:rsidP="0041081B">
      <w:pPr>
        <w:rPr>
          <w:rFonts w:ascii="Arial" w:hAnsi="Arial" w:cs="Arial"/>
          <w:b/>
          <w:sz w:val="24"/>
        </w:rPr>
      </w:pPr>
      <w:r>
        <w:rPr>
          <w:rFonts w:ascii="Arial" w:hAnsi="Arial" w:cs="Arial"/>
          <w:b/>
          <w:color w:val="0000FF"/>
          <w:sz w:val="24"/>
        </w:rPr>
        <w:t>S3-223797</w:t>
      </w:r>
      <w:r>
        <w:rPr>
          <w:rFonts w:ascii="Arial" w:hAnsi="Arial" w:cs="Arial"/>
          <w:b/>
          <w:color w:val="0000FF"/>
          <w:sz w:val="24"/>
        </w:rPr>
        <w:tab/>
      </w:r>
      <w:r>
        <w:rPr>
          <w:rFonts w:ascii="Arial" w:hAnsi="Arial" w:cs="Arial"/>
          <w:b/>
          <w:sz w:val="24"/>
        </w:rPr>
        <w:t>KI9 update to sol17 on authorization mechanism negotiation</w:t>
      </w:r>
    </w:p>
    <w:p w14:paraId="739DD8A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0143861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9ECEC8" w14:textId="34DF9D60" w:rsidR="0041081B" w:rsidRDefault="0041081B" w:rsidP="0041081B">
      <w:pPr>
        <w:rPr>
          <w:rFonts w:ascii="Arial" w:hAnsi="Arial" w:cs="Arial"/>
          <w:b/>
          <w:sz w:val="24"/>
        </w:rPr>
      </w:pPr>
      <w:r>
        <w:rPr>
          <w:rFonts w:ascii="Arial" w:hAnsi="Arial" w:cs="Arial"/>
          <w:b/>
          <w:color w:val="0000FF"/>
          <w:sz w:val="24"/>
        </w:rPr>
        <w:t>S3-224107</w:t>
      </w:r>
      <w:r>
        <w:rPr>
          <w:rFonts w:ascii="Arial" w:hAnsi="Arial" w:cs="Arial"/>
          <w:b/>
          <w:color w:val="0000FF"/>
          <w:sz w:val="24"/>
        </w:rPr>
        <w:tab/>
      </w:r>
      <w:r>
        <w:rPr>
          <w:rFonts w:ascii="Arial" w:hAnsi="Arial" w:cs="Arial"/>
          <w:b/>
          <w:sz w:val="24"/>
        </w:rPr>
        <w:t>KI9 update to sol17 on authorization mechanism negotiation</w:t>
      </w:r>
    </w:p>
    <w:p w14:paraId="2B517E03"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4E1AE5A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A5459B" w14:textId="20C55437" w:rsidR="0041081B" w:rsidRDefault="0041081B" w:rsidP="0041081B">
      <w:pPr>
        <w:rPr>
          <w:rFonts w:ascii="Arial" w:hAnsi="Arial" w:cs="Arial"/>
          <w:b/>
          <w:sz w:val="24"/>
        </w:rPr>
      </w:pPr>
      <w:r>
        <w:rPr>
          <w:rFonts w:ascii="Arial" w:hAnsi="Arial" w:cs="Arial"/>
          <w:b/>
          <w:color w:val="0000FF"/>
          <w:sz w:val="24"/>
        </w:rPr>
        <w:t>S3-223850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33.875 - Update of Key Issue 10</w:t>
      </w:r>
    </w:p>
    <w:p w14:paraId="6BAD520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Vodafone </w:t>
      </w:r>
      <w:proofErr w:type="spellStart"/>
      <w:r>
        <w:rPr>
          <w:i/>
        </w:rPr>
        <w:t>España</w:t>
      </w:r>
      <w:proofErr w:type="spellEnd"/>
      <w:r>
        <w:rPr>
          <w:i/>
        </w:rPr>
        <w:t xml:space="preserve"> SA</w:t>
      </w:r>
    </w:p>
    <w:p w14:paraId="3B149F1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S3-224111</w:t>
      </w:r>
      <w:r>
        <w:rPr>
          <w:color w:val="993300"/>
          <w:u w:val="single"/>
        </w:rPr>
        <w:t>.</w:t>
      </w:r>
    </w:p>
    <w:p w14:paraId="4D3C7621" w14:textId="50C74B6E" w:rsidR="0041081B" w:rsidRDefault="0041081B" w:rsidP="0041081B">
      <w:pPr>
        <w:rPr>
          <w:rFonts w:ascii="Arial" w:hAnsi="Arial" w:cs="Arial"/>
          <w:b/>
          <w:sz w:val="24"/>
        </w:rPr>
      </w:pPr>
      <w:r>
        <w:rPr>
          <w:rFonts w:ascii="Arial" w:hAnsi="Arial" w:cs="Arial"/>
          <w:b/>
          <w:color w:val="0000FF"/>
          <w:sz w:val="24"/>
        </w:rPr>
        <w:t>S3-224111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33.875 - Update of Key Issue 10</w:t>
      </w:r>
    </w:p>
    <w:p w14:paraId="633D4EC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Vodafone </w:t>
      </w:r>
      <w:proofErr w:type="spellStart"/>
      <w:r>
        <w:rPr>
          <w:i/>
        </w:rPr>
        <w:t>España</w:t>
      </w:r>
      <w:proofErr w:type="spellEnd"/>
      <w:r>
        <w:rPr>
          <w:i/>
        </w:rPr>
        <w:t xml:space="preserve"> </w:t>
      </w:r>
      <w:proofErr w:type="spellStart"/>
      <w:r>
        <w:rPr>
          <w:i/>
        </w:rPr>
        <w:t>SA,Nokia</w:t>
      </w:r>
      <w:proofErr w:type="spellEnd"/>
      <w:r>
        <w:rPr>
          <w:i/>
        </w:rPr>
        <w:t>, Nokia Shanghai Bell</w:t>
      </w:r>
    </w:p>
    <w:p w14:paraId="60FDE232" w14:textId="77777777" w:rsidR="0041081B" w:rsidRDefault="0041081B" w:rsidP="0041081B">
      <w:pPr>
        <w:rPr>
          <w:color w:val="808080"/>
        </w:rPr>
      </w:pPr>
      <w:r>
        <w:rPr>
          <w:color w:val="808080"/>
        </w:rPr>
        <w:t>(Replaces S3-223850)</w:t>
      </w:r>
    </w:p>
    <w:p w14:paraId="39C68FA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A58C56" w14:textId="667A4B69" w:rsidR="0041081B" w:rsidRDefault="0041081B" w:rsidP="0041081B">
      <w:pPr>
        <w:rPr>
          <w:rFonts w:ascii="Arial" w:hAnsi="Arial" w:cs="Arial"/>
          <w:b/>
          <w:sz w:val="24"/>
        </w:rPr>
      </w:pPr>
      <w:r>
        <w:rPr>
          <w:rFonts w:ascii="Arial" w:hAnsi="Arial" w:cs="Arial"/>
          <w:b/>
          <w:color w:val="0000FF"/>
          <w:sz w:val="24"/>
        </w:rPr>
        <w:t>S3-223798</w:t>
      </w:r>
      <w:r>
        <w:rPr>
          <w:rFonts w:ascii="Arial" w:hAnsi="Arial" w:cs="Arial"/>
          <w:b/>
          <w:color w:val="0000FF"/>
          <w:sz w:val="24"/>
        </w:rPr>
        <w:tab/>
      </w:r>
      <w:r>
        <w:rPr>
          <w:rFonts w:ascii="Arial" w:hAnsi="Arial" w:cs="Arial"/>
          <w:b/>
          <w:sz w:val="24"/>
        </w:rPr>
        <w:t>KI10 solution on N32 security profiles</w:t>
      </w:r>
    </w:p>
    <w:p w14:paraId="0ABC2C07"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14B8D62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S3-224108</w:t>
      </w:r>
      <w:r>
        <w:rPr>
          <w:color w:val="993300"/>
          <w:u w:val="single"/>
        </w:rPr>
        <w:t>.</w:t>
      </w:r>
    </w:p>
    <w:p w14:paraId="7CABE038" w14:textId="6A12444E" w:rsidR="0041081B" w:rsidRDefault="0041081B" w:rsidP="0041081B">
      <w:pPr>
        <w:rPr>
          <w:rFonts w:ascii="Arial" w:hAnsi="Arial" w:cs="Arial"/>
          <w:b/>
          <w:sz w:val="24"/>
        </w:rPr>
      </w:pPr>
      <w:r>
        <w:rPr>
          <w:rFonts w:ascii="Arial" w:hAnsi="Arial" w:cs="Arial"/>
          <w:b/>
          <w:color w:val="0000FF"/>
          <w:sz w:val="24"/>
        </w:rPr>
        <w:t>S3-224108</w:t>
      </w:r>
      <w:r>
        <w:rPr>
          <w:rFonts w:ascii="Arial" w:hAnsi="Arial" w:cs="Arial"/>
          <w:b/>
          <w:color w:val="0000FF"/>
          <w:sz w:val="24"/>
        </w:rPr>
        <w:tab/>
      </w:r>
      <w:r>
        <w:rPr>
          <w:rFonts w:ascii="Arial" w:hAnsi="Arial" w:cs="Arial"/>
          <w:b/>
          <w:sz w:val="24"/>
        </w:rPr>
        <w:t>KI10 solution on N32 security profiles</w:t>
      </w:r>
    </w:p>
    <w:p w14:paraId="3A422F11"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63E96655" w14:textId="77777777" w:rsidR="0041081B" w:rsidRDefault="0041081B" w:rsidP="0041081B">
      <w:pPr>
        <w:rPr>
          <w:color w:val="808080"/>
        </w:rPr>
      </w:pPr>
      <w:r>
        <w:rPr>
          <w:color w:val="808080"/>
        </w:rPr>
        <w:t>(Replaces S3-223798)</w:t>
      </w:r>
    </w:p>
    <w:p w14:paraId="2356123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D35F5E" w14:textId="38ED74CF" w:rsidR="0041081B" w:rsidRDefault="0041081B" w:rsidP="0041081B">
      <w:pPr>
        <w:rPr>
          <w:rFonts w:ascii="Arial" w:hAnsi="Arial" w:cs="Arial"/>
          <w:b/>
          <w:sz w:val="24"/>
        </w:rPr>
      </w:pPr>
      <w:r>
        <w:rPr>
          <w:rFonts w:ascii="Arial" w:hAnsi="Arial" w:cs="Arial"/>
          <w:b/>
          <w:color w:val="0000FF"/>
          <w:sz w:val="24"/>
        </w:rPr>
        <w:t>S3-223328</w:t>
      </w:r>
      <w:r>
        <w:rPr>
          <w:rFonts w:ascii="Arial" w:hAnsi="Arial" w:cs="Arial"/>
          <w:b/>
          <w:color w:val="0000FF"/>
          <w:sz w:val="24"/>
        </w:rPr>
        <w:tab/>
      </w:r>
      <w:r>
        <w:rPr>
          <w:rFonts w:ascii="Arial" w:hAnsi="Arial" w:cs="Arial"/>
          <w:b/>
          <w:sz w:val="24"/>
        </w:rPr>
        <w:t>Resolving Editor’s Note in Solution #20 in TR 33.875</w:t>
      </w:r>
    </w:p>
    <w:p w14:paraId="2F7200E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2217199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S3-224110</w:t>
      </w:r>
      <w:r>
        <w:rPr>
          <w:color w:val="993300"/>
          <w:u w:val="single"/>
        </w:rPr>
        <w:t>.</w:t>
      </w:r>
    </w:p>
    <w:p w14:paraId="08A70930" w14:textId="20323EB6" w:rsidR="0041081B" w:rsidRDefault="0041081B" w:rsidP="0041081B">
      <w:pPr>
        <w:rPr>
          <w:rFonts w:ascii="Arial" w:hAnsi="Arial" w:cs="Arial"/>
          <w:b/>
          <w:sz w:val="24"/>
        </w:rPr>
      </w:pPr>
      <w:r>
        <w:rPr>
          <w:rFonts w:ascii="Arial" w:hAnsi="Arial" w:cs="Arial"/>
          <w:b/>
          <w:color w:val="0000FF"/>
          <w:sz w:val="24"/>
        </w:rPr>
        <w:t>S3-224110</w:t>
      </w:r>
      <w:r>
        <w:rPr>
          <w:rFonts w:ascii="Arial" w:hAnsi="Arial" w:cs="Arial"/>
          <w:b/>
          <w:color w:val="0000FF"/>
          <w:sz w:val="24"/>
        </w:rPr>
        <w:tab/>
      </w:r>
      <w:r>
        <w:rPr>
          <w:rFonts w:ascii="Arial" w:hAnsi="Arial" w:cs="Arial"/>
          <w:b/>
          <w:sz w:val="24"/>
        </w:rPr>
        <w:t>Resolving Editor’s Note in Solution #20 in TR 33.875</w:t>
      </w:r>
    </w:p>
    <w:p w14:paraId="765BF49C"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3A1021BA" w14:textId="77777777" w:rsidR="0041081B" w:rsidRDefault="0041081B" w:rsidP="0041081B">
      <w:pPr>
        <w:rPr>
          <w:color w:val="808080"/>
        </w:rPr>
      </w:pPr>
      <w:r>
        <w:rPr>
          <w:color w:val="808080"/>
        </w:rPr>
        <w:t>(Replaces S3-223328)</w:t>
      </w:r>
    </w:p>
    <w:p w14:paraId="270E385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9C9A0B" w14:textId="0A4F1CDE" w:rsidR="0041081B" w:rsidRDefault="0041081B" w:rsidP="0041081B">
      <w:pPr>
        <w:rPr>
          <w:rFonts w:ascii="Arial" w:hAnsi="Arial" w:cs="Arial"/>
          <w:b/>
          <w:sz w:val="24"/>
        </w:rPr>
      </w:pPr>
      <w:r>
        <w:rPr>
          <w:rFonts w:ascii="Arial" w:hAnsi="Arial" w:cs="Arial"/>
          <w:b/>
          <w:color w:val="0000FF"/>
          <w:sz w:val="24"/>
        </w:rPr>
        <w:t>S3-223855</w:t>
      </w:r>
      <w:r>
        <w:rPr>
          <w:rFonts w:ascii="Arial" w:hAnsi="Arial" w:cs="Arial"/>
          <w:b/>
          <w:color w:val="0000FF"/>
          <w:sz w:val="24"/>
        </w:rPr>
        <w:tab/>
      </w:r>
      <w:r>
        <w:rPr>
          <w:rFonts w:ascii="Arial" w:hAnsi="Arial" w:cs="Arial"/>
          <w:b/>
          <w:sz w:val="24"/>
        </w:rPr>
        <w:t>KI11 threat clarification</w:t>
      </w:r>
    </w:p>
    <w:p w14:paraId="18957182"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3D31DF18"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1334B0" w14:textId="71AAE068" w:rsidR="0041081B" w:rsidRDefault="0041081B" w:rsidP="0041081B">
      <w:pPr>
        <w:rPr>
          <w:rFonts w:ascii="Arial" w:hAnsi="Arial" w:cs="Arial"/>
          <w:b/>
          <w:sz w:val="24"/>
        </w:rPr>
      </w:pPr>
      <w:r>
        <w:rPr>
          <w:rFonts w:ascii="Arial" w:hAnsi="Arial" w:cs="Arial"/>
          <w:b/>
          <w:color w:val="0000FF"/>
          <w:sz w:val="24"/>
        </w:rPr>
        <w:t>S3-223696</w:t>
      </w:r>
      <w:r>
        <w:rPr>
          <w:rFonts w:ascii="Arial" w:hAnsi="Arial" w:cs="Arial"/>
          <w:b/>
          <w:color w:val="0000FF"/>
          <w:sz w:val="24"/>
        </w:rPr>
        <w:tab/>
      </w:r>
      <w:r>
        <w:rPr>
          <w:rFonts w:ascii="Arial" w:hAnsi="Arial" w:cs="Arial"/>
          <w:b/>
          <w:sz w:val="24"/>
        </w:rPr>
        <w:t xml:space="preserve">Evaluation for Solution #21 "Certificate solution for NRF validation of </w:t>
      </w:r>
      <w:proofErr w:type="spellStart"/>
      <w:r>
        <w:rPr>
          <w:rFonts w:ascii="Arial" w:hAnsi="Arial" w:cs="Arial"/>
          <w:b/>
          <w:sz w:val="24"/>
        </w:rPr>
        <w:t>NFc</w:t>
      </w:r>
      <w:proofErr w:type="spellEnd"/>
      <w:r>
        <w:rPr>
          <w:rFonts w:ascii="Arial" w:hAnsi="Arial" w:cs="Arial"/>
          <w:b/>
          <w:sz w:val="24"/>
        </w:rPr>
        <w:t xml:space="preserve"> for access token requests"</w:t>
      </w:r>
    </w:p>
    <w:p w14:paraId="1CC8245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Ericsson</w:t>
      </w:r>
    </w:p>
    <w:p w14:paraId="5D9AB538"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6FE08E" w14:textId="68F7CC9F" w:rsidR="0041081B" w:rsidRDefault="0041081B" w:rsidP="0041081B">
      <w:pPr>
        <w:rPr>
          <w:rFonts w:ascii="Arial" w:hAnsi="Arial" w:cs="Arial"/>
          <w:b/>
          <w:sz w:val="24"/>
        </w:rPr>
      </w:pPr>
      <w:r>
        <w:rPr>
          <w:rFonts w:ascii="Arial" w:hAnsi="Arial" w:cs="Arial"/>
          <w:b/>
          <w:color w:val="0000FF"/>
          <w:sz w:val="24"/>
        </w:rPr>
        <w:t>S3-223697</w:t>
      </w:r>
      <w:r>
        <w:rPr>
          <w:rFonts w:ascii="Arial" w:hAnsi="Arial" w:cs="Arial"/>
          <w:b/>
          <w:color w:val="0000FF"/>
          <w:sz w:val="24"/>
        </w:rPr>
        <w:tab/>
      </w:r>
      <w:r>
        <w:rPr>
          <w:rFonts w:ascii="Arial" w:hAnsi="Arial" w:cs="Arial"/>
          <w:b/>
          <w:sz w:val="24"/>
        </w:rPr>
        <w:t xml:space="preserve">Evaluation and update for Solution #22 "Combined certificate and profile solution for NRF validation of </w:t>
      </w:r>
      <w:proofErr w:type="spellStart"/>
      <w:r>
        <w:rPr>
          <w:rFonts w:ascii="Arial" w:hAnsi="Arial" w:cs="Arial"/>
          <w:b/>
          <w:sz w:val="24"/>
        </w:rPr>
        <w:t>NFc</w:t>
      </w:r>
      <w:proofErr w:type="spellEnd"/>
      <w:r>
        <w:rPr>
          <w:rFonts w:ascii="Arial" w:hAnsi="Arial" w:cs="Arial"/>
          <w:b/>
          <w:sz w:val="24"/>
        </w:rPr>
        <w:t xml:space="preserve"> for access token requests"</w:t>
      </w:r>
    </w:p>
    <w:p w14:paraId="38CBB92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Ericsson</w:t>
      </w:r>
    </w:p>
    <w:p w14:paraId="2DA8262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71E434" w14:textId="5913C952" w:rsidR="0041081B" w:rsidRDefault="0041081B" w:rsidP="0041081B">
      <w:pPr>
        <w:rPr>
          <w:rFonts w:ascii="Arial" w:hAnsi="Arial" w:cs="Arial"/>
          <w:b/>
          <w:sz w:val="24"/>
        </w:rPr>
      </w:pPr>
      <w:r>
        <w:rPr>
          <w:rFonts w:ascii="Arial" w:hAnsi="Arial" w:cs="Arial"/>
          <w:b/>
          <w:color w:val="0000FF"/>
          <w:sz w:val="24"/>
        </w:rPr>
        <w:t>S3-223329</w:t>
      </w:r>
      <w:r>
        <w:rPr>
          <w:rFonts w:ascii="Arial" w:hAnsi="Arial" w:cs="Arial"/>
          <w:b/>
          <w:color w:val="0000FF"/>
          <w:sz w:val="24"/>
        </w:rPr>
        <w:tab/>
      </w:r>
      <w:r>
        <w:rPr>
          <w:rFonts w:ascii="Arial" w:hAnsi="Arial" w:cs="Arial"/>
          <w:b/>
          <w:sz w:val="24"/>
        </w:rPr>
        <w:t>Analysis for KI#11 in TR 33.875</w:t>
      </w:r>
    </w:p>
    <w:p w14:paraId="19A861D8"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02BB96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F46BF" w14:textId="431102D3" w:rsidR="0041081B" w:rsidRDefault="0041081B" w:rsidP="0041081B">
      <w:pPr>
        <w:rPr>
          <w:rFonts w:ascii="Arial" w:hAnsi="Arial" w:cs="Arial"/>
          <w:b/>
          <w:sz w:val="24"/>
        </w:rPr>
      </w:pPr>
      <w:r>
        <w:rPr>
          <w:rFonts w:ascii="Arial" w:hAnsi="Arial" w:cs="Arial"/>
          <w:b/>
          <w:color w:val="0000FF"/>
          <w:sz w:val="24"/>
        </w:rPr>
        <w:t>S3-223330</w:t>
      </w:r>
      <w:r>
        <w:rPr>
          <w:rFonts w:ascii="Arial" w:hAnsi="Arial" w:cs="Arial"/>
          <w:b/>
          <w:color w:val="0000FF"/>
          <w:sz w:val="24"/>
        </w:rPr>
        <w:tab/>
      </w:r>
      <w:r>
        <w:rPr>
          <w:rFonts w:ascii="Arial" w:hAnsi="Arial" w:cs="Arial"/>
          <w:b/>
          <w:sz w:val="24"/>
        </w:rPr>
        <w:t>Conclusion on KI#11 in TR 33.875</w:t>
      </w:r>
    </w:p>
    <w:p w14:paraId="600ADCC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w:t>
      </w:r>
      <w:proofErr w:type="spellEnd"/>
    </w:p>
    <w:p w14:paraId="105B2EF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S3-223990</w:t>
      </w:r>
      <w:r>
        <w:rPr>
          <w:color w:val="993300"/>
          <w:u w:val="single"/>
        </w:rPr>
        <w:t>.</w:t>
      </w:r>
    </w:p>
    <w:p w14:paraId="7EA639C2" w14:textId="347580DC" w:rsidR="0041081B" w:rsidRDefault="0041081B" w:rsidP="0041081B">
      <w:pPr>
        <w:rPr>
          <w:rFonts w:ascii="Arial" w:hAnsi="Arial" w:cs="Arial"/>
          <w:b/>
          <w:sz w:val="24"/>
        </w:rPr>
      </w:pPr>
      <w:r>
        <w:rPr>
          <w:rFonts w:ascii="Arial" w:hAnsi="Arial" w:cs="Arial"/>
          <w:b/>
          <w:color w:val="0000FF"/>
          <w:sz w:val="24"/>
        </w:rPr>
        <w:t>S3-223990</w:t>
      </w:r>
      <w:r>
        <w:rPr>
          <w:rFonts w:ascii="Arial" w:hAnsi="Arial" w:cs="Arial"/>
          <w:b/>
          <w:color w:val="0000FF"/>
          <w:sz w:val="24"/>
        </w:rPr>
        <w:tab/>
      </w:r>
      <w:r>
        <w:rPr>
          <w:rFonts w:ascii="Arial" w:hAnsi="Arial" w:cs="Arial"/>
          <w:b/>
          <w:sz w:val="24"/>
        </w:rPr>
        <w:t>Solution on KI#11 in TR 33.875</w:t>
      </w:r>
    </w:p>
    <w:p w14:paraId="18B94F3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w:t>
      </w:r>
      <w:proofErr w:type="spellStart"/>
      <w:r>
        <w:rPr>
          <w:i/>
        </w:rPr>
        <w:t>Mavenir,Nokia</w:t>
      </w:r>
      <w:proofErr w:type="spellEnd"/>
      <w:r>
        <w:rPr>
          <w:i/>
        </w:rPr>
        <w:t>, Nokia Shanghai Bell</w:t>
      </w:r>
    </w:p>
    <w:p w14:paraId="42EE2874" w14:textId="77777777" w:rsidR="0041081B" w:rsidRDefault="0041081B" w:rsidP="0041081B">
      <w:pPr>
        <w:rPr>
          <w:color w:val="808080"/>
        </w:rPr>
      </w:pPr>
      <w:r>
        <w:rPr>
          <w:color w:val="808080"/>
        </w:rPr>
        <w:t>(Replaces S3-223330)</w:t>
      </w:r>
    </w:p>
    <w:p w14:paraId="5B3B476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DD3FC8" w14:textId="2342FD62" w:rsidR="0041081B" w:rsidRDefault="0041081B" w:rsidP="0041081B">
      <w:pPr>
        <w:rPr>
          <w:rFonts w:ascii="Arial" w:hAnsi="Arial" w:cs="Arial"/>
          <w:b/>
          <w:sz w:val="24"/>
        </w:rPr>
      </w:pPr>
      <w:r>
        <w:rPr>
          <w:rFonts w:ascii="Arial" w:hAnsi="Arial" w:cs="Arial"/>
          <w:b/>
          <w:color w:val="0000FF"/>
          <w:sz w:val="24"/>
        </w:rPr>
        <w:t>S3-223888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33.875 - Update to Key Issue 13</w:t>
      </w:r>
    </w:p>
    <w:p w14:paraId="05870ABB"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 xml:space="preserve">Source: Vodafone </w:t>
      </w:r>
      <w:proofErr w:type="spellStart"/>
      <w:r>
        <w:rPr>
          <w:i/>
        </w:rPr>
        <w:t>España</w:t>
      </w:r>
      <w:proofErr w:type="spellEnd"/>
      <w:r>
        <w:rPr>
          <w:i/>
        </w:rPr>
        <w:t xml:space="preserve"> SA</w:t>
      </w:r>
    </w:p>
    <w:p w14:paraId="67C5EFEC"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F4E2D" w14:textId="334DE380" w:rsidR="0041081B" w:rsidRDefault="0041081B" w:rsidP="0041081B">
      <w:pPr>
        <w:rPr>
          <w:rFonts w:ascii="Arial" w:hAnsi="Arial" w:cs="Arial"/>
          <w:b/>
          <w:sz w:val="24"/>
        </w:rPr>
      </w:pPr>
      <w:r>
        <w:rPr>
          <w:rFonts w:ascii="Arial" w:hAnsi="Arial" w:cs="Arial"/>
          <w:b/>
          <w:color w:val="0000FF"/>
          <w:sz w:val="24"/>
        </w:rPr>
        <w:t>S3-223698</w:t>
      </w:r>
      <w:r>
        <w:rPr>
          <w:rFonts w:ascii="Arial" w:hAnsi="Arial" w:cs="Arial"/>
          <w:b/>
          <w:color w:val="0000FF"/>
          <w:sz w:val="24"/>
        </w:rPr>
        <w:tab/>
      </w:r>
      <w:r>
        <w:rPr>
          <w:rFonts w:ascii="Arial" w:hAnsi="Arial" w:cs="Arial"/>
          <w:b/>
          <w:sz w:val="24"/>
        </w:rPr>
        <w:t>Discussion. Key issue #12: Security in Hosted SEPP scenarios</w:t>
      </w:r>
    </w:p>
    <w:p w14:paraId="27EDCC99"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BBF5BB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1D6C3B" w14:textId="56095FF7" w:rsidR="0041081B" w:rsidRDefault="0041081B" w:rsidP="0041081B">
      <w:pPr>
        <w:rPr>
          <w:rFonts w:ascii="Arial" w:hAnsi="Arial" w:cs="Arial"/>
          <w:b/>
          <w:sz w:val="24"/>
        </w:rPr>
      </w:pPr>
      <w:r>
        <w:rPr>
          <w:rFonts w:ascii="Arial" w:hAnsi="Arial" w:cs="Arial"/>
          <w:b/>
          <w:color w:val="0000FF"/>
          <w:sz w:val="24"/>
        </w:rPr>
        <w:t>S3-223699</w:t>
      </w:r>
      <w:r>
        <w:rPr>
          <w:rFonts w:ascii="Arial" w:hAnsi="Arial" w:cs="Arial"/>
          <w:b/>
          <w:color w:val="0000FF"/>
          <w:sz w:val="24"/>
        </w:rPr>
        <w:tab/>
      </w:r>
      <w:r>
        <w:rPr>
          <w:rFonts w:ascii="Arial" w:hAnsi="Arial" w:cs="Arial"/>
          <w:b/>
          <w:sz w:val="24"/>
        </w:rPr>
        <w:t>Update of Key issue #12: Security in Hosted SEPP scenarios</w:t>
      </w:r>
    </w:p>
    <w:p w14:paraId="28444332" w14:textId="77777777" w:rsidR="0041081B" w:rsidRDefault="0041081B" w:rsidP="0041081B">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Ericsson</w:t>
      </w:r>
    </w:p>
    <w:p w14:paraId="5857BCB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B37660" w14:textId="07B28ED9" w:rsidR="0041081B" w:rsidRDefault="0041081B" w:rsidP="0041081B">
      <w:pPr>
        <w:rPr>
          <w:rFonts w:ascii="Arial" w:hAnsi="Arial" w:cs="Arial"/>
          <w:b/>
          <w:sz w:val="24"/>
        </w:rPr>
      </w:pPr>
      <w:r>
        <w:rPr>
          <w:rFonts w:ascii="Arial" w:hAnsi="Arial" w:cs="Arial"/>
          <w:b/>
          <w:color w:val="0000FF"/>
          <w:sz w:val="24"/>
        </w:rPr>
        <w:t>S3-223700</w:t>
      </w:r>
      <w:r>
        <w:rPr>
          <w:rFonts w:ascii="Arial" w:hAnsi="Arial" w:cs="Arial"/>
          <w:b/>
          <w:color w:val="0000FF"/>
          <w:sz w:val="24"/>
        </w:rPr>
        <w:tab/>
      </w:r>
      <w:r>
        <w:rPr>
          <w:rFonts w:ascii="Arial" w:hAnsi="Arial" w:cs="Arial"/>
          <w:b/>
          <w:sz w:val="24"/>
        </w:rPr>
        <w:t>Solution for KI#12: Security in Hosted SEPP scenarios</w:t>
      </w:r>
    </w:p>
    <w:p w14:paraId="62D1093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Ericsson</w:t>
      </w:r>
    </w:p>
    <w:p w14:paraId="041CC13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1ED593" w14:textId="60B4B2FE" w:rsidR="0041081B" w:rsidRDefault="0041081B" w:rsidP="0041081B">
      <w:pPr>
        <w:rPr>
          <w:rFonts w:ascii="Arial" w:hAnsi="Arial" w:cs="Arial"/>
          <w:b/>
          <w:sz w:val="24"/>
        </w:rPr>
      </w:pPr>
      <w:r>
        <w:rPr>
          <w:rFonts w:ascii="Arial" w:hAnsi="Arial" w:cs="Arial"/>
          <w:b/>
          <w:color w:val="0000FF"/>
          <w:sz w:val="24"/>
        </w:rPr>
        <w:t>S3-223869</w:t>
      </w:r>
      <w:r>
        <w:rPr>
          <w:rFonts w:ascii="Arial" w:hAnsi="Arial" w:cs="Arial"/>
          <w:b/>
          <w:color w:val="0000FF"/>
          <w:sz w:val="24"/>
        </w:rPr>
        <w:tab/>
      </w:r>
      <w:r>
        <w:rPr>
          <w:rFonts w:ascii="Arial" w:hAnsi="Arial" w:cs="Arial"/>
          <w:b/>
          <w:sz w:val="24"/>
        </w:rPr>
        <w:t>TR rapporteur updates - editorials</w:t>
      </w:r>
    </w:p>
    <w:p w14:paraId="228D4F55"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7131B69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43B349" w14:textId="4CFBF9B3" w:rsidR="0041081B" w:rsidRDefault="0041081B" w:rsidP="0041081B">
      <w:pPr>
        <w:rPr>
          <w:rFonts w:ascii="Arial" w:hAnsi="Arial" w:cs="Arial"/>
          <w:b/>
          <w:sz w:val="24"/>
        </w:rPr>
      </w:pPr>
      <w:r>
        <w:rPr>
          <w:rFonts w:ascii="Arial" w:hAnsi="Arial" w:cs="Arial"/>
          <w:b/>
          <w:color w:val="0000FF"/>
          <w:sz w:val="24"/>
        </w:rPr>
        <w:t>S3-223983</w:t>
      </w:r>
      <w:r>
        <w:rPr>
          <w:rFonts w:ascii="Arial" w:hAnsi="Arial" w:cs="Arial"/>
          <w:b/>
          <w:color w:val="0000FF"/>
          <w:sz w:val="24"/>
        </w:rPr>
        <w:tab/>
      </w:r>
      <w:r>
        <w:rPr>
          <w:rFonts w:ascii="Arial" w:hAnsi="Arial" w:cs="Arial"/>
          <w:b/>
          <w:sz w:val="24"/>
        </w:rPr>
        <w:t>Draft TR 33.875</w:t>
      </w:r>
    </w:p>
    <w:p w14:paraId="15356140"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33.875 v1.5.0</w:t>
      </w:r>
      <w:r>
        <w:rPr>
          <w:i/>
        </w:rPr>
        <w:br/>
      </w:r>
      <w:r>
        <w:rPr>
          <w:i/>
        </w:rPr>
        <w:tab/>
      </w:r>
      <w:r>
        <w:rPr>
          <w:i/>
        </w:rPr>
        <w:tab/>
      </w:r>
      <w:r>
        <w:rPr>
          <w:i/>
        </w:rPr>
        <w:tab/>
      </w:r>
      <w:r>
        <w:rPr>
          <w:i/>
        </w:rPr>
        <w:tab/>
      </w:r>
      <w:r>
        <w:rPr>
          <w:i/>
        </w:rPr>
        <w:tab/>
        <w:t>Source: Nokia</w:t>
      </w:r>
    </w:p>
    <w:p w14:paraId="6F89DB7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121B54" w14:textId="77777777" w:rsidR="0041081B" w:rsidRDefault="0041081B" w:rsidP="0041081B">
      <w:pPr>
        <w:pStyle w:val="Heading3"/>
      </w:pPr>
      <w:bookmarkStart w:id="37" w:name="_Toc128488141"/>
      <w:r>
        <w:t>5.25</w:t>
      </w:r>
      <w:r>
        <w:tab/>
        <w:t>Study on Security Aspects of Satellite Access</w:t>
      </w:r>
      <w:bookmarkEnd w:id="37"/>
      <w:r>
        <w:t xml:space="preserve"> </w:t>
      </w:r>
    </w:p>
    <w:p w14:paraId="79A73665" w14:textId="399DAA0E" w:rsidR="0041081B" w:rsidRDefault="0041081B" w:rsidP="0041081B">
      <w:pPr>
        <w:rPr>
          <w:rFonts w:ascii="Arial" w:hAnsi="Arial" w:cs="Arial"/>
          <w:b/>
          <w:sz w:val="24"/>
        </w:rPr>
      </w:pPr>
      <w:r>
        <w:rPr>
          <w:rFonts w:ascii="Arial" w:hAnsi="Arial" w:cs="Arial"/>
          <w:b/>
          <w:color w:val="0000FF"/>
          <w:sz w:val="24"/>
        </w:rPr>
        <w:t>S3-223405</w:t>
      </w:r>
      <w:r>
        <w:rPr>
          <w:rFonts w:ascii="Arial" w:hAnsi="Arial" w:cs="Arial"/>
          <w:b/>
          <w:color w:val="0000FF"/>
          <w:sz w:val="24"/>
        </w:rPr>
        <w:tab/>
      </w:r>
      <w:r>
        <w:rPr>
          <w:rFonts w:ascii="Arial" w:hAnsi="Arial" w:cs="Arial"/>
          <w:b/>
          <w:sz w:val="24"/>
        </w:rPr>
        <w:t>Update KI #1 Protection of Satellite Coverage Information used by 5GC/EPC</w:t>
      </w:r>
    </w:p>
    <w:p w14:paraId="280C707E"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v0.1.0</w:t>
      </w:r>
      <w:r>
        <w:rPr>
          <w:i/>
        </w:rPr>
        <w:br/>
      </w:r>
      <w:r>
        <w:rPr>
          <w:i/>
        </w:rPr>
        <w:tab/>
      </w:r>
      <w:r>
        <w:rPr>
          <w:i/>
        </w:rPr>
        <w:tab/>
      </w:r>
      <w:r>
        <w:rPr>
          <w:i/>
        </w:rPr>
        <w:tab/>
      </w:r>
      <w:r>
        <w:rPr>
          <w:i/>
        </w:rPr>
        <w:tab/>
      </w:r>
      <w:r>
        <w:rPr>
          <w:i/>
        </w:rPr>
        <w:tab/>
        <w:t>Source: China Telecom Corporation Ltd.</w:t>
      </w:r>
    </w:p>
    <w:p w14:paraId="17B8A4C0"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91AE54" w14:textId="741283BD" w:rsidR="0041081B" w:rsidRDefault="0041081B" w:rsidP="0041081B">
      <w:pPr>
        <w:rPr>
          <w:rFonts w:ascii="Arial" w:hAnsi="Arial" w:cs="Arial"/>
          <w:b/>
          <w:sz w:val="24"/>
        </w:rPr>
      </w:pPr>
      <w:r>
        <w:rPr>
          <w:rFonts w:ascii="Arial" w:hAnsi="Arial" w:cs="Arial"/>
          <w:b/>
          <w:color w:val="0000FF"/>
          <w:sz w:val="24"/>
        </w:rPr>
        <w:t>S3-223523</w:t>
      </w:r>
      <w:r>
        <w:rPr>
          <w:rFonts w:ascii="Arial" w:hAnsi="Arial" w:cs="Arial"/>
          <w:b/>
          <w:color w:val="0000FF"/>
          <w:sz w:val="24"/>
        </w:rPr>
        <w:tab/>
      </w:r>
      <w:r>
        <w:rPr>
          <w:rFonts w:ascii="Arial" w:hAnsi="Arial" w:cs="Arial"/>
          <w:b/>
          <w:sz w:val="24"/>
        </w:rPr>
        <w:t>update to key issue 1</w:t>
      </w:r>
    </w:p>
    <w:p w14:paraId="4DBA97C9"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F4332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54DD47" w14:textId="4738D417" w:rsidR="0041081B" w:rsidRDefault="0041081B" w:rsidP="0041081B">
      <w:pPr>
        <w:rPr>
          <w:rFonts w:ascii="Arial" w:hAnsi="Arial" w:cs="Arial"/>
          <w:b/>
          <w:sz w:val="24"/>
        </w:rPr>
      </w:pPr>
      <w:r>
        <w:rPr>
          <w:rFonts w:ascii="Arial" w:hAnsi="Arial" w:cs="Arial"/>
          <w:b/>
          <w:color w:val="0000FF"/>
          <w:sz w:val="24"/>
        </w:rPr>
        <w:t>S3-223761</w:t>
      </w:r>
      <w:r>
        <w:rPr>
          <w:rFonts w:ascii="Arial" w:hAnsi="Arial" w:cs="Arial"/>
          <w:b/>
          <w:color w:val="0000FF"/>
          <w:sz w:val="24"/>
        </w:rPr>
        <w:tab/>
      </w:r>
      <w:r>
        <w:rPr>
          <w:rFonts w:ascii="Arial" w:hAnsi="Arial" w:cs="Arial"/>
          <w:b/>
          <w:sz w:val="24"/>
        </w:rPr>
        <w:t>33.700-28: Update to Key Issue #1</w:t>
      </w:r>
    </w:p>
    <w:p w14:paraId="53397164"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v0.1.0</w:t>
      </w:r>
      <w:r>
        <w:rPr>
          <w:i/>
        </w:rPr>
        <w:br/>
      </w:r>
      <w:r>
        <w:rPr>
          <w:i/>
        </w:rPr>
        <w:tab/>
      </w:r>
      <w:r>
        <w:rPr>
          <w:i/>
        </w:rPr>
        <w:tab/>
      </w:r>
      <w:r>
        <w:rPr>
          <w:i/>
        </w:rPr>
        <w:tab/>
      </w:r>
      <w:r>
        <w:rPr>
          <w:i/>
        </w:rPr>
        <w:tab/>
      </w:r>
      <w:r>
        <w:rPr>
          <w:i/>
        </w:rPr>
        <w:tab/>
        <w:t>Source: Xiaomi Technology</w:t>
      </w:r>
    </w:p>
    <w:p w14:paraId="58BAB21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S3-224072</w:t>
      </w:r>
      <w:r>
        <w:rPr>
          <w:color w:val="993300"/>
          <w:u w:val="single"/>
        </w:rPr>
        <w:t>.</w:t>
      </w:r>
    </w:p>
    <w:p w14:paraId="6A2D4A7F" w14:textId="53DF54FB" w:rsidR="0041081B" w:rsidRDefault="0041081B" w:rsidP="0041081B">
      <w:pPr>
        <w:rPr>
          <w:rFonts w:ascii="Arial" w:hAnsi="Arial" w:cs="Arial"/>
          <w:b/>
          <w:sz w:val="24"/>
        </w:rPr>
      </w:pPr>
      <w:r>
        <w:rPr>
          <w:rFonts w:ascii="Arial" w:hAnsi="Arial" w:cs="Arial"/>
          <w:b/>
          <w:color w:val="0000FF"/>
          <w:sz w:val="24"/>
        </w:rPr>
        <w:t>S3-224072</w:t>
      </w:r>
      <w:r>
        <w:rPr>
          <w:rFonts w:ascii="Arial" w:hAnsi="Arial" w:cs="Arial"/>
          <w:b/>
          <w:color w:val="0000FF"/>
          <w:sz w:val="24"/>
        </w:rPr>
        <w:tab/>
      </w:r>
      <w:r>
        <w:rPr>
          <w:rFonts w:ascii="Arial" w:hAnsi="Arial" w:cs="Arial"/>
          <w:b/>
          <w:sz w:val="24"/>
        </w:rPr>
        <w:t>33.700-28: Update to Key Issue #1</w:t>
      </w:r>
    </w:p>
    <w:p w14:paraId="1D5A510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v0.1.0</w:t>
      </w:r>
      <w:r>
        <w:rPr>
          <w:i/>
        </w:rPr>
        <w:br/>
      </w:r>
      <w:r>
        <w:rPr>
          <w:i/>
        </w:rPr>
        <w:tab/>
      </w:r>
      <w:r>
        <w:rPr>
          <w:i/>
        </w:rPr>
        <w:tab/>
      </w:r>
      <w:r>
        <w:rPr>
          <w:i/>
        </w:rPr>
        <w:tab/>
      </w:r>
      <w:r>
        <w:rPr>
          <w:i/>
        </w:rPr>
        <w:tab/>
      </w:r>
      <w:r>
        <w:rPr>
          <w:i/>
        </w:rPr>
        <w:tab/>
        <w:t>Source: Xiaomi Technology</w:t>
      </w:r>
    </w:p>
    <w:p w14:paraId="51B0C837" w14:textId="77777777" w:rsidR="0041081B" w:rsidRDefault="0041081B" w:rsidP="0041081B">
      <w:pPr>
        <w:rPr>
          <w:color w:val="808080"/>
        </w:rPr>
      </w:pPr>
      <w:r>
        <w:rPr>
          <w:color w:val="808080"/>
        </w:rPr>
        <w:t>(Replaces S3-223761)</w:t>
      </w:r>
    </w:p>
    <w:p w14:paraId="5894EA08" w14:textId="77777777" w:rsidR="0041081B" w:rsidRDefault="0041081B" w:rsidP="004108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CC0D15" w14:textId="7D0BF79E" w:rsidR="0041081B" w:rsidRDefault="0041081B" w:rsidP="0041081B">
      <w:pPr>
        <w:rPr>
          <w:rFonts w:ascii="Arial" w:hAnsi="Arial" w:cs="Arial"/>
          <w:b/>
          <w:sz w:val="24"/>
        </w:rPr>
      </w:pPr>
      <w:r>
        <w:rPr>
          <w:rFonts w:ascii="Arial" w:hAnsi="Arial" w:cs="Arial"/>
          <w:b/>
          <w:color w:val="0000FF"/>
          <w:sz w:val="24"/>
        </w:rPr>
        <w:t>S3-223232</w:t>
      </w:r>
      <w:r>
        <w:rPr>
          <w:rFonts w:ascii="Arial" w:hAnsi="Arial" w:cs="Arial"/>
          <w:b/>
          <w:color w:val="0000FF"/>
          <w:sz w:val="24"/>
        </w:rPr>
        <w:tab/>
      </w:r>
      <w:r>
        <w:rPr>
          <w:rFonts w:ascii="Arial" w:hAnsi="Arial" w:cs="Arial"/>
          <w:b/>
          <w:sz w:val="24"/>
        </w:rPr>
        <w:t>Key Issue for Secure RRC connection setup procedure</w:t>
      </w:r>
    </w:p>
    <w:p w14:paraId="55B70EB3"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33.700-28 v0.1.0</w:t>
      </w:r>
      <w:r>
        <w:rPr>
          <w:i/>
        </w:rPr>
        <w:br/>
      </w:r>
      <w:r>
        <w:rPr>
          <w:i/>
        </w:rPr>
        <w:tab/>
      </w:r>
      <w:r>
        <w:rPr>
          <w:i/>
        </w:rPr>
        <w:tab/>
      </w:r>
      <w:r>
        <w:rPr>
          <w:i/>
        </w:rPr>
        <w:tab/>
      </w:r>
      <w:r>
        <w:rPr>
          <w:i/>
        </w:rPr>
        <w:tab/>
      </w:r>
      <w:r>
        <w:rPr>
          <w:i/>
        </w:rPr>
        <w:tab/>
        <w:t>Source: Nokia, Nokia Shanghai Bell</w:t>
      </w:r>
    </w:p>
    <w:p w14:paraId="3262229E"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275DBC" w14:textId="5D3DE1BB" w:rsidR="0041081B" w:rsidRDefault="0041081B" w:rsidP="0041081B">
      <w:pPr>
        <w:rPr>
          <w:rFonts w:ascii="Arial" w:hAnsi="Arial" w:cs="Arial"/>
          <w:b/>
          <w:sz w:val="24"/>
        </w:rPr>
      </w:pPr>
      <w:r>
        <w:rPr>
          <w:rFonts w:ascii="Arial" w:hAnsi="Arial" w:cs="Arial"/>
          <w:b/>
          <w:color w:val="0000FF"/>
          <w:sz w:val="24"/>
        </w:rPr>
        <w:t>S3-223762</w:t>
      </w:r>
      <w:r>
        <w:rPr>
          <w:rFonts w:ascii="Arial" w:hAnsi="Arial" w:cs="Arial"/>
          <w:b/>
          <w:color w:val="0000FF"/>
          <w:sz w:val="24"/>
        </w:rPr>
        <w:tab/>
      </w:r>
      <w:r>
        <w:rPr>
          <w:rFonts w:ascii="Arial" w:hAnsi="Arial" w:cs="Arial"/>
          <w:b/>
          <w:sz w:val="24"/>
        </w:rPr>
        <w:t>33.700-28: New Key Issue on Protection of UE Unreachability Period retrieved by the UE</w:t>
      </w:r>
    </w:p>
    <w:p w14:paraId="38857C5F" w14:textId="77777777" w:rsidR="0041081B" w:rsidRDefault="0041081B" w:rsidP="0041081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v0.1.0</w:t>
      </w:r>
      <w:r>
        <w:rPr>
          <w:i/>
        </w:rPr>
        <w:br/>
      </w:r>
      <w:r>
        <w:rPr>
          <w:i/>
        </w:rPr>
        <w:tab/>
      </w:r>
      <w:r>
        <w:rPr>
          <w:i/>
        </w:rPr>
        <w:tab/>
      </w:r>
      <w:r>
        <w:rPr>
          <w:i/>
        </w:rPr>
        <w:tab/>
      </w:r>
      <w:r>
        <w:rPr>
          <w:i/>
        </w:rPr>
        <w:tab/>
      </w:r>
      <w:r>
        <w:rPr>
          <w:i/>
        </w:rPr>
        <w:tab/>
        <w:t>Source: Xiaomi Technology</w:t>
      </w:r>
    </w:p>
    <w:p w14:paraId="30C23A9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099F19" w14:textId="3FEB4D0F" w:rsidR="0041081B" w:rsidRDefault="0041081B" w:rsidP="0041081B">
      <w:pPr>
        <w:rPr>
          <w:rFonts w:ascii="Arial" w:hAnsi="Arial" w:cs="Arial"/>
          <w:b/>
          <w:sz w:val="24"/>
        </w:rPr>
      </w:pPr>
      <w:r>
        <w:rPr>
          <w:rFonts w:ascii="Arial" w:hAnsi="Arial" w:cs="Arial"/>
          <w:b/>
          <w:color w:val="0000FF"/>
          <w:sz w:val="24"/>
        </w:rPr>
        <w:t>S3-224166</w:t>
      </w:r>
      <w:r>
        <w:rPr>
          <w:rFonts w:ascii="Arial" w:hAnsi="Arial" w:cs="Arial"/>
          <w:b/>
          <w:color w:val="0000FF"/>
          <w:sz w:val="24"/>
        </w:rPr>
        <w:tab/>
      </w:r>
      <w:r>
        <w:rPr>
          <w:rFonts w:ascii="Arial" w:hAnsi="Arial" w:cs="Arial"/>
          <w:b/>
          <w:sz w:val="24"/>
        </w:rPr>
        <w:t>Draft TR 33.700-28</w:t>
      </w:r>
    </w:p>
    <w:p w14:paraId="50016747" w14:textId="77777777" w:rsidR="0041081B" w:rsidRDefault="0041081B" w:rsidP="004108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33.700-28 v0.2.0</w:t>
      </w:r>
      <w:r>
        <w:rPr>
          <w:i/>
        </w:rPr>
        <w:br/>
      </w:r>
      <w:r>
        <w:rPr>
          <w:i/>
        </w:rPr>
        <w:tab/>
      </w:r>
      <w:r>
        <w:rPr>
          <w:i/>
        </w:rPr>
        <w:tab/>
      </w:r>
      <w:r>
        <w:rPr>
          <w:i/>
        </w:rPr>
        <w:tab/>
      </w:r>
      <w:r>
        <w:rPr>
          <w:i/>
        </w:rPr>
        <w:tab/>
      </w:r>
      <w:r>
        <w:rPr>
          <w:i/>
        </w:rPr>
        <w:tab/>
        <w:t>Source: Xiaomi</w:t>
      </w:r>
    </w:p>
    <w:p w14:paraId="0DE0DF2F"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F01629" w14:textId="77777777" w:rsidR="0041081B" w:rsidRDefault="0041081B" w:rsidP="0041081B">
      <w:pPr>
        <w:pStyle w:val="Heading2"/>
      </w:pPr>
      <w:bookmarkStart w:id="38" w:name="_Toc128488142"/>
      <w:r>
        <w:t>6</w:t>
      </w:r>
      <w:r>
        <w:tab/>
        <w:t>New Study/Work item proposals</w:t>
      </w:r>
      <w:bookmarkEnd w:id="38"/>
    </w:p>
    <w:p w14:paraId="40F80D58" w14:textId="3337783E" w:rsidR="0041081B" w:rsidRDefault="0041081B" w:rsidP="0041081B">
      <w:pPr>
        <w:rPr>
          <w:rFonts w:ascii="Arial" w:hAnsi="Arial" w:cs="Arial"/>
          <w:b/>
          <w:sz w:val="24"/>
        </w:rPr>
      </w:pPr>
      <w:r>
        <w:rPr>
          <w:rFonts w:ascii="Arial" w:hAnsi="Arial" w:cs="Arial"/>
          <w:b/>
          <w:color w:val="0000FF"/>
          <w:sz w:val="24"/>
        </w:rPr>
        <w:t>S3-223211</w:t>
      </w:r>
      <w:r>
        <w:rPr>
          <w:rFonts w:ascii="Arial" w:hAnsi="Arial" w:cs="Arial"/>
          <w:b/>
          <w:color w:val="0000FF"/>
          <w:sz w:val="24"/>
        </w:rPr>
        <w:tab/>
      </w:r>
      <w:r>
        <w:rPr>
          <w:rFonts w:ascii="Arial" w:hAnsi="Arial" w:cs="Arial"/>
          <w:b/>
          <w:sz w:val="24"/>
        </w:rPr>
        <w:t>Discussion paper on open questions regarding 256-bit algorithms</w:t>
      </w:r>
    </w:p>
    <w:p w14:paraId="00AD17F2"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KDDI Corporation</w:t>
      </w:r>
    </w:p>
    <w:p w14:paraId="1034E99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0CB2EB" w14:textId="71813611" w:rsidR="0041081B" w:rsidRDefault="0041081B" w:rsidP="0041081B">
      <w:pPr>
        <w:rPr>
          <w:rFonts w:ascii="Arial" w:hAnsi="Arial" w:cs="Arial"/>
          <w:b/>
          <w:sz w:val="24"/>
        </w:rPr>
      </w:pPr>
      <w:r>
        <w:rPr>
          <w:rFonts w:ascii="Arial" w:hAnsi="Arial" w:cs="Arial"/>
          <w:b/>
          <w:color w:val="0000FF"/>
          <w:sz w:val="24"/>
        </w:rPr>
        <w:t>S3-223212</w:t>
      </w:r>
      <w:r>
        <w:rPr>
          <w:rFonts w:ascii="Arial" w:hAnsi="Arial" w:cs="Arial"/>
          <w:b/>
          <w:color w:val="0000FF"/>
          <w:sz w:val="24"/>
        </w:rPr>
        <w:tab/>
      </w:r>
      <w:r>
        <w:rPr>
          <w:rFonts w:ascii="Arial" w:hAnsi="Arial" w:cs="Arial"/>
          <w:b/>
          <w:sz w:val="24"/>
        </w:rPr>
        <w:t>Study on enabling a cryptographic algorithm transition to 256 bits</w:t>
      </w:r>
    </w:p>
    <w:p w14:paraId="1E1AAAA4" w14:textId="77777777" w:rsidR="0041081B" w:rsidRDefault="0041081B" w:rsidP="0041081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2F44BB6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041627" w14:textId="4EE34905" w:rsidR="0041081B" w:rsidRDefault="0041081B" w:rsidP="0041081B">
      <w:pPr>
        <w:rPr>
          <w:rFonts w:ascii="Arial" w:hAnsi="Arial" w:cs="Arial"/>
          <w:b/>
          <w:sz w:val="24"/>
        </w:rPr>
      </w:pPr>
      <w:r>
        <w:rPr>
          <w:rFonts w:ascii="Arial" w:hAnsi="Arial" w:cs="Arial"/>
          <w:b/>
          <w:color w:val="0000FF"/>
          <w:sz w:val="24"/>
        </w:rPr>
        <w:t>S3-223220</w:t>
      </w:r>
      <w:r>
        <w:rPr>
          <w:rFonts w:ascii="Arial" w:hAnsi="Arial" w:cs="Arial"/>
          <w:b/>
          <w:color w:val="0000FF"/>
          <w:sz w:val="24"/>
        </w:rPr>
        <w:tab/>
      </w:r>
      <w:r>
        <w:rPr>
          <w:rFonts w:ascii="Arial" w:hAnsi="Arial" w:cs="Arial"/>
          <w:b/>
          <w:sz w:val="24"/>
        </w:rPr>
        <w:t>New SID on QUICK optimization for access traffic steering, switching and splitting support in the 5G system architecture; Phase 3</w:t>
      </w:r>
    </w:p>
    <w:p w14:paraId="65A0B64C" w14:textId="77777777" w:rsidR="0041081B" w:rsidRDefault="0041081B" w:rsidP="0041081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Lenovo</w:t>
      </w:r>
    </w:p>
    <w:p w14:paraId="4C698431" w14:textId="77777777" w:rsidR="0041081B" w:rsidRDefault="0041081B" w:rsidP="0041081B">
      <w:pPr>
        <w:rPr>
          <w:rFonts w:ascii="Arial" w:hAnsi="Arial" w:cs="Arial"/>
          <w:b/>
        </w:rPr>
      </w:pPr>
      <w:r>
        <w:rPr>
          <w:rFonts w:ascii="Arial" w:hAnsi="Arial" w:cs="Arial"/>
          <w:b/>
        </w:rPr>
        <w:t xml:space="preserve">Discussion: </w:t>
      </w:r>
    </w:p>
    <w:p w14:paraId="538C250C" w14:textId="77777777" w:rsidR="0041081B" w:rsidRDefault="0041081B" w:rsidP="0041081B">
      <w:r>
        <w:t>KDDI: not critical, no need to do this now.</w:t>
      </w:r>
    </w:p>
    <w:p w14:paraId="4B6CC2C5" w14:textId="77777777" w:rsidR="0041081B" w:rsidRDefault="0041081B" w:rsidP="0041081B">
      <w:r>
        <w:t>Google: SA2 has decided already to use this. Acronym is wrong: QUIC.</w:t>
      </w:r>
    </w:p>
    <w:p w14:paraId="07A90065" w14:textId="77777777" w:rsidR="0041081B" w:rsidRDefault="0041081B" w:rsidP="0041081B">
      <w:r>
        <w:t>Interdigital supported this SID.</w:t>
      </w:r>
    </w:p>
    <w:p w14:paraId="5CCAB6A1" w14:textId="77777777" w:rsidR="0041081B" w:rsidRDefault="0041081B" w:rsidP="0041081B">
      <w:r>
        <w:t>Nokia: this should be a "quick" study.</w:t>
      </w:r>
    </w:p>
    <w:p w14:paraId="464730DB" w14:textId="77777777" w:rsidR="0041081B" w:rsidRDefault="0041081B" w:rsidP="0041081B">
      <w:r>
        <w:t>China Mobile supported this SID.</w:t>
      </w:r>
    </w:p>
    <w:p w14:paraId="7202E053" w14:textId="77777777" w:rsidR="0041081B" w:rsidRDefault="0041081B" w:rsidP="0041081B">
      <w:r>
        <w:t>NIST: this is not the place to work on an IETF protocol.</w:t>
      </w:r>
    </w:p>
    <w:p w14:paraId="7DED60FA" w14:textId="77777777" w:rsidR="0041081B" w:rsidRDefault="0041081B" w:rsidP="0041081B">
      <w:r>
        <w:t>Keysight supported this SID.</w:t>
      </w:r>
    </w:p>
    <w:p w14:paraId="38955B34" w14:textId="77777777" w:rsidR="0041081B" w:rsidRDefault="0041081B" w:rsidP="0041081B">
      <w:r>
        <w:lastRenderedPageBreak/>
        <w:t xml:space="preserve">Qualcomm: if we go forward this would be about using TLS or not. </w:t>
      </w:r>
    </w:p>
    <w:p w14:paraId="18B5FBA2" w14:textId="77777777" w:rsidR="0041081B" w:rsidRDefault="0041081B" w:rsidP="0041081B">
      <w:proofErr w:type="spellStart"/>
      <w:r>
        <w:t>CableLabs</w:t>
      </w:r>
      <w:proofErr w:type="spellEnd"/>
      <w:r>
        <w:t>: true that we shouldn’t interfere with the IETF security protection.</w:t>
      </w:r>
    </w:p>
    <w:p w14:paraId="0AE2A0DB" w14:textId="77777777" w:rsidR="0041081B" w:rsidRDefault="0041081B" w:rsidP="0041081B">
      <w:r>
        <w:t xml:space="preserve">The Chair asked if SA3 had the </w:t>
      </w:r>
      <w:proofErr w:type="spellStart"/>
      <w:r>
        <w:t>bandwith</w:t>
      </w:r>
      <w:proofErr w:type="spellEnd"/>
      <w:r>
        <w:t xml:space="preserve"> to add another SID in the SA3 workload.</w:t>
      </w:r>
    </w:p>
    <w:p w14:paraId="7A0E88CC" w14:textId="77777777" w:rsidR="0041081B" w:rsidRDefault="0041081B" w:rsidP="0041081B">
      <w:r>
        <w:t>Ericsson: performance decrease that bad? It should be interesting to know.</w:t>
      </w:r>
    </w:p>
    <w:p w14:paraId="184BDD31"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52CAC" w14:textId="44733896" w:rsidR="0041081B" w:rsidRDefault="0041081B" w:rsidP="0041081B">
      <w:pPr>
        <w:rPr>
          <w:rFonts w:ascii="Arial" w:hAnsi="Arial" w:cs="Arial"/>
          <w:b/>
          <w:sz w:val="24"/>
        </w:rPr>
      </w:pPr>
      <w:r>
        <w:rPr>
          <w:rFonts w:ascii="Arial" w:hAnsi="Arial" w:cs="Arial"/>
          <w:b/>
          <w:color w:val="0000FF"/>
          <w:sz w:val="24"/>
        </w:rPr>
        <w:t>S3-223251</w:t>
      </w:r>
      <w:r>
        <w:rPr>
          <w:rFonts w:ascii="Arial" w:hAnsi="Arial" w:cs="Arial"/>
          <w:b/>
          <w:color w:val="0000FF"/>
          <w:sz w:val="24"/>
        </w:rPr>
        <w:tab/>
      </w:r>
      <w:r>
        <w:rPr>
          <w:rFonts w:ascii="Arial" w:hAnsi="Arial" w:cs="Arial"/>
          <w:b/>
          <w:sz w:val="24"/>
        </w:rPr>
        <w:t>Discussion on Ambient IoT Security</w:t>
      </w:r>
    </w:p>
    <w:p w14:paraId="049B6685" w14:textId="77777777" w:rsidR="0041081B" w:rsidRDefault="0041081B" w:rsidP="004108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OPPO</w:t>
      </w:r>
    </w:p>
    <w:p w14:paraId="3D5CF187" w14:textId="77777777" w:rsidR="0041081B" w:rsidRDefault="0041081B" w:rsidP="0041081B">
      <w:pPr>
        <w:rPr>
          <w:rFonts w:ascii="Arial" w:hAnsi="Arial" w:cs="Arial"/>
          <w:b/>
        </w:rPr>
      </w:pPr>
      <w:r>
        <w:rPr>
          <w:rFonts w:ascii="Arial" w:hAnsi="Arial" w:cs="Arial"/>
          <w:b/>
        </w:rPr>
        <w:t xml:space="preserve">Discussion: </w:t>
      </w:r>
    </w:p>
    <w:p w14:paraId="77200EA7" w14:textId="77777777" w:rsidR="0041081B" w:rsidRDefault="0041081B" w:rsidP="0041081B">
      <w:r>
        <w:t>KDDI: very early in the process, too unspecific as we wouldn’t know what to endorse here.</w:t>
      </w:r>
    </w:p>
    <w:p w14:paraId="4226DFF7" w14:textId="77777777" w:rsidR="0041081B" w:rsidRDefault="0041081B" w:rsidP="0041081B">
      <w:r>
        <w:t>Interdigital found this paper reasonable.</w:t>
      </w:r>
    </w:p>
    <w:p w14:paraId="666FBBA2" w14:textId="77777777" w:rsidR="0041081B" w:rsidRDefault="0041081B" w:rsidP="0041081B">
      <w:r>
        <w:t>Qualcomm mentioned that SA3 was a better place for the definition of security requirements.</w:t>
      </w:r>
    </w:p>
    <w:p w14:paraId="0C018B9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4EA85D" w14:textId="186E3DE7" w:rsidR="0041081B" w:rsidRDefault="0041081B" w:rsidP="0041081B">
      <w:pPr>
        <w:rPr>
          <w:rFonts w:ascii="Arial" w:hAnsi="Arial" w:cs="Arial"/>
          <w:b/>
          <w:sz w:val="24"/>
        </w:rPr>
      </w:pPr>
      <w:r>
        <w:rPr>
          <w:rFonts w:ascii="Arial" w:hAnsi="Arial" w:cs="Arial"/>
          <w:b/>
          <w:color w:val="0000FF"/>
          <w:sz w:val="24"/>
        </w:rPr>
        <w:t>S3-223445</w:t>
      </w:r>
      <w:r>
        <w:rPr>
          <w:rFonts w:ascii="Arial" w:hAnsi="Arial" w:cs="Arial"/>
          <w:b/>
          <w:color w:val="0000FF"/>
          <w:sz w:val="24"/>
        </w:rPr>
        <w:tab/>
      </w:r>
      <w:r>
        <w:rPr>
          <w:rFonts w:ascii="Arial" w:hAnsi="Arial" w:cs="Arial"/>
          <w:b/>
          <w:sz w:val="24"/>
        </w:rPr>
        <w:t>DTLS for AKMA WID</w:t>
      </w:r>
    </w:p>
    <w:p w14:paraId="6F67A4C5"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 Corporation</w:t>
      </w:r>
    </w:p>
    <w:p w14:paraId="1E70131D" w14:textId="77777777" w:rsidR="0041081B" w:rsidRDefault="0041081B" w:rsidP="0041081B">
      <w:pPr>
        <w:rPr>
          <w:rFonts w:ascii="Arial" w:hAnsi="Arial" w:cs="Arial"/>
          <w:b/>
        </w:rPr>
      </w:pPr>
      <w:r>
        <w:rPr>
          <w:rFonts w:ascii="Arial" w:hAnsi="Arial" w:cs="Arial"/>
          <w:b/>
        </w:rPr>
        <w:t xml:space="preserve">Discussion: </w:t>
      </w:r>
    </w:p>
    <w:p w14:paraId="4B56F161" w14:textId="77777777" w:rsidR="0041081B" w:rsidRDefault="0041081B" w:rsidP="0041081B">
      <w:r>
        <w:t>Thales: add previous GBA work in the related work items.</w:t>
      </w:r>
    </w:p>
    <w:p w14:paraId="2B523C06" w14:textId="77777777" w:rsidR="0041081B" w:rsidRDefault="0041081B" w:rsidP="0041081B">
      <w:r>
        <w:t>Qualcomm: add TS 33.222 as impacted specification.</w:t>
      </w:r>
    </w:p>
    <w:p w14:paraId="5D64FFF6"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S3-223959</w:t>
      </w:r>
      <w:r>
        <w:rPr>
          <w:color w:val="993300"/>
          <w:u w:val="single"/>
        </w:rPr>
        <w:t>.</w:t>
      </w:r>
    </w:p>
    <w:p w14:paraId="5849852F" w14:textId="38215FC1" w:rsidR="0041081B" w:rsidRDefault="0041081B" w:rsidP="0041081B">
      <w:pPr>
        <w:rPr>
          <w:rFonts w:ascii="Arial" w:hAnsi="Arial" w:cs="Arial"/>
          <w:b/>
          <w:sz w:val="24"/>
        </w:rPr>
      </w:pPr>
      <w:r>
        <w:rPr>
          <w:rFonts w:ascii="Arial" w:hAnsi="Arial" w:cs="Arial"/>
          <w:b/>
          <w:color w:val="0000FF"/>
          <w:sz w:val="24"/>
        </w:rPr>
        <w:t>S3-223959</w:t>
      </w:r>
      <w:r>
        <w:rPr>
          <w:rFonts w:ascii="Arial" w:hAnsi="Arial" w:cs="Arial"/>
          <w:b/>
          <w:color w:val="0000FF"/>
          <w:sz w:val="24"/>
        </w:rPr>
        <w:tab/>
      </w:r>
      <w:r>
        <w:rPr>
          <w:rFonts w:ascii="Arial" w:hAnsi="Arial" w:cs="Arial"/>
          <w:b/>
          <w:sz w:val="24"/>
        </w:rPr>
        <w:t>DTLS for AKMA WID</w:t>
      </w:r>
    </w:p>
    <w:p w14:paraId="75567DB3"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 Corporation</w:t>
      </w:r>
    </w:p>
    <w:p w14:paraId="1E10CC34" w14:textId="77777777" w:rsidR="0041081B" w:rsidRDefault="0041081B" w:rsidP="0041081B">
      <w:pPr>
        <w:rPr>
          <w:color w:val="808080"/>
        </w:rPr>
      </w:pPr>
      <w:r>
        <w:rPr>
          <w:color w:val="808080"/>
        </w:rPr>
        <w:t>(Replaces S3-223445)</w:t>
      </w:r>
    </w:p>
    <w:p w14:paraId="74A1816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632EBA" w14:textId="53705E9B" w:rsidR="0041081B" w:rsidRDefault="0041081B" w:rsidP="0041081B">
      <w:pPr>
        <w:rPr>
          <w:rFonts w:ascii="Arial" w:hAnsi="Arial" w:cs="Arial"/>
          <w:b/>
          <w:sz w:val="24"/>
        </w:rPr>
      </w:pPr>
      <w:r>
        <w:rPr>
          <w:rFonts w:ascii="Arial" w:hAnsi="Arial" w:cs="Arial"/>
          <w:b/>
          <w:color w:val="0000FF"/>
          <w:sz w:val="24"/>
        </w:rPr>
        <w:t>S3-223487</w:t>
      </w:r>
      <w:r>
        <w:rPr>
          <w:rFonts w:ascii="Arial" w:hAnsi="Arial" w:cs="Arial"/>
          <w:b/>
          <w:color w:val="0000FF"/>
          <w:sz w:val="24"/>
        </w:rPr>
        <w:tab/>
      </w:r>
      <w:r>
        <w:rPr>
          <w:rFonts w:ascii="Arial" w:hAnsi="Arial" w:cs="Arial"/>
          <w:b/>
          <w:sz w:val="24"/>
        </w:rPr>
        <w:t>New WID on UC3S_Ph2</w:t>
      </w:r>
    </w:p>
    <w:p w14:paraId="52C6EB7C"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9563E2" w14:textId="77777777" w:rsidR="0041081B" w:rsidRDefault="0041081B" w:rsidP="0041081B">
      <w:pPr>
        <w:rPr>
          <w:rFonts w:ascii="Arial" w:hAnsi="Arial" w:cs="Arial"/>
          <w:b/>
        </w:rPr>
      </w:pPr>
      <w:r>
        <w:rPr>
          <w:rFonts w:ascii="Arial" w:hAnsi="Arial" w:cs="Arial"/>
          <w:b/>
        </w:rPr>
        <w:t xml:space="preserve">Discussion: </w:t>
      </w:r>
    </w:p>
    <w:p w14:paraId="1166DAAD" w14:textId="77777777" w:rsidR="0041081B" w:rsidRDefault="0041081B" w:rsidP="0041081B">
      <w:r>
        <w:t>NTT-Docomo: let's wait for the conclusions of the study. KDDI, Qualcomm and Google agreed to wait for another meeting cycle.</w:t>
      </w:r>
    </w:p>
    <w:p w14:paraId="3384E09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EA332F" w14:textId="04F8A0C4" w:rsidR="0041081B" w:rsidRDefault="0041081B" w:rsidP="0041081B">
      <w:pPr>
        <w:rPr>
          <w:rFonts w:ascii="Arial" w:hAnsi="Arial" w:cs="Arial"/>
          <w:b/>
          <w:sz w:val="24"/>
        </w:rPr>
      </w:pPr>
      <w:r>
        <w:rPr>
          <w:rFonts w:ascii="Arial" w:hAnsi="Arial" w:cs="Arial"/>
          <w:b/>
          <w:color w:val="0000FF"/>
          <w:sz w:val="24"/>
        </w:rPr>
        <w:t>S3-223504</w:t>
      </w:r>
      <w:r>
        <w:rPr>
          <w:rFonts w:ascii="Arial" w:hAnsi="Arial" w:cs="Arial"/>
          <w:b/>
          <w:color w:val="0000FF"/>
          <w:sz w:val="24"/>
        </w:rPr>
        <w:tab/>
      </w:r>
      <w:r>
        <w:rPr>
          <w:rFonts w:ascii="Arial" w:hAnsi="Arial" w:cs="Arial"/>
          <w:b/>
          <w:sz w:val="24"/>
        </w:rPr>
        <w:t>New WID on HONTRA</w:t>
      </w:r>
    </w:p>
    <w:p w14:paraId="39C86691"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B9463A"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S3-224173</w:t>
      </w:r>
      <w:r>
        <w:rPr>
          <w:color w:val="993300"/>
          <w:u w:val="single"/>
        </w:rPr>
        <w:t>.</w:t>
      </w:r>
    </w:p>
    <w:p w14:paraId="513C31C7" w14:textId="60EF8B37" w:rsidR="0041081B" w:rsidRDefault="0041081B" w:rsidP="0041081B">
      <w:pPr>
        <w:rPr>
          <w:rFonts w:ascii="Arial" w:hAnsi="Arial" w:cs="Arial"/>
          <w:b/>
          <w:sz w:val="24"/>
        </w:rPr>
      </w:pPr>
      <w:r>
        <w:rPr>
          <w:rFonts w:ascii="Arial" w:hAnsi="Arial" w:cs="Arial"/>
          <w:b/>
          <w:color w:val="0000FF"/>
          <w:sz w:val="24"/>
        </w:rPr>
        <w:t>S3-224173</w:t>
      </w:r>
      <w:r>
        <w:rPr>
          <w:rFonts w:ascii="Arial" w:hAnsi="Arial" w:cs="Arial"/>
          <w:b/>
          <w:color w:val="0000FF"/>
          <w:sz w:val="24"/>
        </w:rPr>
        <w:tab/>
      </w:r>
      <w:r>
        <w:rPr>
          <w:rFonts w:ascii="Arial" w:hAnsi="Arial" w:cs="Arial"/>
          <w:b/>
          <w:sz w:val="24"/>
        </w:rPr>
        <w:t>New WID on HONTRA</w:t>
      </w:r>
    </w:p>
    <w:p w14:paraId="241193A4" w14:textId="77777777" w:rsidR="0041081B" w:rsidRDefault="0041081B" w:rsidP="0041081B">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B35287" w14:textId="77777777" w:rsidR="0041081B" w:rsidRDefault="0041081B" w:rsidP="0041081B">
      <w:pPr>
        <w:rPr>
          <w:color w:val="808080"/>
        </w:rPr>
      </w:pPr>
      <w:r>
        <w:rPr>
          <w:color w:val="808080"/>
        </w:rPr>
        <w:t>(Replaces S3-223504)</w:t>
      </w:r>
    </w:p>
    <w:p w14:paraId="64C3B2B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BCAAC0" w14:textId="638DEAC2" w:rsidR="0041081B" w:rsidRDefault="0041081B" w:rsidP="0041081B">
      <w:pPr>
        <w:rPr>
          <w:rFonts w:ascii="Arial" w:hAnsi="Arial" w:cs="Arial"/>
          <w:b/>
          <w:sz w:val="24"/>
        </w:rPr>
      </w:pPr>
      <w:r>
        <w:rPr>
          <w:rFonts w:ascii="Arial" w:hAnsi="Arial" w:cs="Arial"/>
          <w:b/>
          <w:color w:val="0000FF"/>
          <w:sz w:val="24"/>
        </w:rPr>
        <w:t>S3-223534</w:t>
      </w:r>
      <w:r>
        <w:rPr>
          <w:rFonts w:ascii="Arial" w:hAnsi="Arial" w:cs="Arial"/>
          <w:b/>
          <w:color w:val="0000FF"/>
          <w:sz w:val="24"/>
        </w:rPr>
        <w:tab/>
      </w:r>
      <w:r>
        <w:rPr>
          <w:rFonts w:ascii="Arial" w:hAnsi="Arial" w:cs="Arial"/>
          <w:b/>
          <w:sz w:val="24"/>
        </w:rPr>
        <w:t>New WID on security assurance methodology enhancements</w:t>
      </w:r>
    </w:p>
    <w:p w14:paraId="63212C03"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F055F5"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73F489" w14:textId="5A778088" w:rsidR="0041081B" w:rsidRDefault="0041081B" w:rsidP="0041081B">
      <w:pPr>
        <w:rPr>
          <w:rFonts w:ascii="Arial" w:hAnsi="Arial" w:cs="Arial"/>
          <w:b/>
          <w:sz w:val="24"/>
        </w:rPr>
      </w:pPr>
      <w:r>
        <w:rPr>
          <w:rFonts w:ascii="Arial" w:hAnsi="Arial" w:cs="Arial"/>
          <w:b/>
          <w:color w:val="0000FF"/>
          <w:sz w:val="24"/>
        </w:rPr>
        <w:t>S3-223568</w:t>
      </w:r>
      <w:r>
        <w:rPr>
          <w:rFonts w:ascii="Arial" w:hAnsi="Arial" w:cs="Arial"/>
          <w:b/>
          <w:color w:val="0000FF"/>
          <w:sz w:val="24"/>
        </w:rPr>
        <w:tab/>
      </w:r>
      <w:r>
        <w:rPr>
          <w:rFonts w:ascii="Arial" w:hAnsi="Arial" w:cs="Arial"/>
          <w:b/>
          <w:sz w:val="24"/>
        </w:rPr>
        <w:t>New SID on 5G Per-QoS Flow User Plane Security Control</w:t>
      </w:r>
    </w:p>
    <w:p w14:paraId="6ECA1218" w14:textId="77777777" w:rsidR="0041081B" w:rsidRDefault="0041081B" w:rsidP="0041081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Samsung</w:t>
      </w:r>
    </w:p>
    <w:p w14:paraId="1FEFF829" w14:textId="77777777" w:rsidR="0041081B" w:rsidRDefault="0041081B" w:rsidP="0041081B">
      <w:pPr>
        <w:rPr>
          <w:rFonts w:ascii="Arial" w:hAnsi="Arial" w:cs="Arial"/>
          <w:b/>
        </w:rPr>
      </w:pPr>
      <w:r>
        <w:rPr>
          <w:rFonts w:ascii="Arial" w:hAnsi="Arial" w:cs="Arial"/>
          <w:b/>
        </w:rPr>
        <w:t xml:space="preserve">Discussion: </w:t>
      </w:r>
    </w:p>
    <w:p w14:paraId="2D4E9344" w14:textId="77777777" w:rsidR="0041081B" w:rsidRDefault="0041081B" w:rsidP="0041081B">
      <w:r>
        <w:t>KDDI: no time to do optimizations. Not sure this is going to be a mini WID either.</w:t>
      </w:r>
    </w:p>
    <w:p w14:paraId="1EFB6144" w14:textId="77777777" w:rsidR="0041081B" w:rsidRDefault="0041081B" w:rsidP="0041081B">
      <w:r>
        <w:t>Qualcomm objected to this. It introduces a lot of complexity.</w:t>
      </w:r>
    </w:p>
    <w:p w14:paraId="253AE537" w14:textId="77777777" w:rsidR="0041081B" w:rsidRDefault="0041081B" w:rsidP="0041081B">
      <w:r>
        <w:t>Ericsson also objected to this.</w:t>
      </w:r>
    </w:p>
    <w:p w14:paraId="227AA9E3" w14:textId="77777777" w:rsidR="0041081B" w:rsidRDefault="0041081B" w:rsidP="0041081B">
      <w:r>
        <w:t>Interdigital: why more complex? It looks like you have a solution in mind.</w:t>
      </w:r>
    </w:p>
    <w:p w14:paraId="5FD89CE1" w14:textId="77777777" w:rsidR="0041081B" w:rsidRDefault="0041081B" w:rsidP="0041081B">
      <w:r>
        <w:t>NTT-Docomo: privacy for IP address in this case?</w:t>
      </w:r>
    </w:p>
    <w:p w14:paraId="74D7E82D" w14:textId="77777777" w:rsidR="0041081B" w:rsidRDefault="0041081B" w:rsidP="0041081B">
      <w:r>
        <w:t>Intel: we can limit the objectives to make the work shorter.</w:t>
      </w:r>
    </w:p>
    <w:p w14:paraId="1A01AFF9" w14:textId="77777777" w:rsidR="0041081B" w:rsidRDefault="0041081B" w:rsidP="0041081B">
      <w:r>
        <w:t>Huawei: it's obvious that it has a significant impact on the system.</w:t>
      </w:r>
    </w:p>
    <w:p w14:paraId="69EA1C35" w14:textId="77777777" w:rsidR="0041081B" w:rsidRDefault="0041081B" w:rsidP="0041081B">
      <w:r>
        <w:t>ORANGE: don’t push for this study unless we have some requirement from SA2. Workload in SA3 is high.</w:t>
      </w:r>
    </w:p>
    <w:p w14:paraId="70216D00" w14:textId="77777777" w:rsidR="0041081B" w:rsidRDefault="0041081B" w:rsidP="0041081B">
      <w:r>
        <w:t>Qualcomm objected to this due to security reasons and system complexity introduced with this mechanism.</w:t>
      </w:r>
    </w:p>
    <w:p w14:paraId="6865678C" w14:textId="77777777" w:rsidR="0041081B" w:rsidRDefault="0041081B" w:rsidP="0041081B">
      <w:r>
        <w:t>Intel didn’t see any security aspects.</w:t>
      </w:r>
    </w:p>
    <w:p w14:paraId="2E1EB353" w14:textId="77777777" w:rsidR="0041081B" w:rsidRDefault="0041081B" w:rsidP="0041081B">
      <w:r>
        <w:t xml:space="preserve">ORANGE </w:t>
      </w:r>
      <w:proofErr w:type="spellStart"/>
      <w:r>
        <w:t>didn’agree</w:t>
      </w:r>
      <w:proofErr w:type="spellEnd"/>
      <w:r>
        <w:t xml:space="preserve"> with point 2.</w:t>
      </w:r>
    </w:p>
    <w:p w14:paraId="276F93A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AB7A6" w14:textId="40189440" w:rsidR="0041081B" w:rsidRDefault="0041081B" w:rsidP="0041081B">
      <w:pPr>
        <w:rPr>
          <w:rFonts w:ascii="Arial" w:hAnsi="Arial" w:cs="Arial"/>
          <w:b/>
          <w:sz w:val="24"/>
        </w:rPr>
      </w:pPr>
      <w:r>
        <w:rPr>
          <w:rFonts w:ascii="Arial" w:hAnsi="Arial" w:cs="Arial"/>
          <w:b/>
          <w:color w:val="0000FF"/>
          <w:sz w:val="24"/>
        </w:rPr>
        <w:t>S3-223569</w:t>
      </w:r>
      <w:r>
        <w:rPr>
          <w:rFonts w:ascii="Arial" w:hAnsi="Arial" w:cs="Arial"/>
          <w:b/>
          <w:color w:val="0000FF"/>
          <w:sz w:val="24"/>
        </w:rPr>
        <w:tab/>
      </w:r>
      <w:r>
        <w:rPr>
          <w:rFonts w:ascii="Arial" w:hAnsi="Arial" w:cs="Arial"/>
          <w:b/>
          <w:sz w:val="24"/>
        </w:rPr>
        <w:t>SCAS process enhancements</w:t>
      </w:r>
    </w:p>
    <w:p w14:paraId="52A2F644" w14:textId="77777777" w:rsidR="0041081B" w:rsidRDefault="0041081B" w:rsidP="0041081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33.916 v17.0.0</w:t>
      </w:r>
      <w:r>
        <w:rPr>
          <w:i/>
        </w:rPr>
        <w:tab/>
        <w:t xml:space="preserve">  CR-0011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7B3CC9" w14:textId="77777777" w:rsidR="0041081B" w:rsidRDefault="0041081B" w:rsidP="0041081B">
      <w:pPr>
        <w:rPr>
          <w:rFonts w:ascii="Arial" w:hAnsi="Arial" w:cs="Arial"/>
          <w:b/>
        </w:rPr>
      </w:pPr>
      <w:r>
        <w:rPr>
          <w:rFonts w:ascii="Arial" w:hAnsi="Arial" w:cs="Arial"/>
          <w:b/>
        </w:rPr>
        <w:t xml:space="preserve">Discussion: </w:t>
      </w:r>
    </w:p>
    <w:p w14:paraId="73C48B3F" w14:textId="77777777" w:rsidR="0041081B" w:rsidRDefault="0041081B" w:rsidP="0041081B">
      <w:r>
        <w:t>Ericsson: remove the changes on the skeleton.</w:t>
      </w:r>
    </w:p>
    <w:p w14:paraId="77FF615D" w14:textId="77777777" w:rsidR="0041081B" w:rsidRDefault="0041081B" w:rsidP="0041081B">
      <w:r>
        <w:t xml:space="preserve">MCC commented that this meant an exception in the 3GPP drafting </w:t>
      </w:r>
      <w:proofErr w:type="spellStart"/>
      <w:r>
        <w:t>rules.They</w:t>
      </w:r>
      <w:proofErr w:type="spellEnd"/>
      <w:r>
        <w:t xml:space="preserve"> added that some text didn’t really belong to a specification but an internal SA3 guideline that could be maintained.</w:t>
      </w:r>
    </w:p>
    <w:p w14:paraId="0BF56F88" w14:textId="77777777" w:rsidR="0041081B" w:rsidRDefault="0041081B" w:rsidP="0041081B">
      <w:r>
        <w:t>Qualcomm: instead of going one Release after, why not we give several months for SCAS to finish and avoid this previous Release reference?</w:t>
      </w:r>
    </w:p>
    <w:p w14:paraId="49E5B756" w14:textId="77777777" w:rsidR="0041081B" w:rsidRDefault="0041081B" w:rsidP="0041081B">
      <w:r>
        <w:t>It was agreed to start discussions with MCC and come back in the next meeting with an updated proposal.</w:t>
      </w:r>
    </w:p>
    <w:p w14:paraId="4552A39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FC213D" w14:textId="540A0CE4" w:rsidR="0041081B" w:rsidRDefault="0041081B" w:rsidP="0041081B">
      <w:pPr>
        <w:rPr>
          <w:rFonts w:ascii="Arial" w:hAnsi="Arial" w:cs="Arial"/>
          <w:b/>
          <w:sz w:val="24"/>
        </w:rPr>
      </w:pPr>
      <w:r>
        <w:rPr>
          <w:rFonts w:ascii="Arial" w:hAnsi="Arial" w:cs="Arial"/>
          <w:b/>
          <w:color w:val="0000FF"/>
          <w:sz w:val="24"/>
        </w:rPr>
        <w:t>S3-223570</w:t>
      </w:r>
      <w:r>
        <w:rPr>
          <w:rFonts w:ascii="Arial" w:hAnsi="Arial" w:cs="Arial"/>
          <w:b/>
          <w:color w:val="0000FF"/>
          <w:sz w:val="24"/>
        </w:rPr>
        <w:tab/>
      </w:r>
      <w:r>
        <w:rPr>
          <w:rFonts w:ascii="Arial" w:hAnsi="Arial" w:cs="Arial"/>
          <w:b/>
          <w:sz w:val="24"/>
        </w:rPr>
        <w:t>Need for Rel-18 study on UP security enhancement</w:t>
      </w:r>
    </w:p>
    <w:p w14:paraId="7F34410A" w14:textId="77777777" w:rsidR="0041081B" w:rsidRDefault="0041081B" w:rsidP="0041081B">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 Samsung</w:t>
      </w:r>
    </w:p>
    <w:p w14:paraId="2B00A5DB"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9D7294" w14:textId="7E8D4380" w:rsidR="0041081B" w:rsidRDefault="0041081B" w:rsidP="0041081B">
      <w:pPr>
        <w:rPr>
          <w:rFonts w:ascii="Arial" w:hAnsi="Arial" w:cs="Arial"/>
          <w:b/>
          <w:sz w:val="24"/>
        </w:rPr>
      </w:pPr>
      <w:r>
        <w:rPr>
          <w:rFonts w:ascii="Arial" w:hAnsi="Arial" w:cs="Arial"/>
          <w:b/>
          <w:color w:val="0000FF"/>
          <w:sz w:val="24"/>
        </w:rPr>
        <w:t>S3-223589</w:t>
      </w:r>
      <w:r>
        <w:rPr>
          <w:rFonts w:ascii="Arial" w:hAnsi="Arial" w:cs="Arial"/>
          <w:b/>
          <w:color w:val="0000FF"/>
          <w:sz w:val="24"/>
        </w:rPr>
        <w:tab/>
      </w:r>
      <w:r>
        <w:rPr>
          <w:rFonts w:ascii="Arial" w:hAnsi="Arial" w:cs="Arial"/>
          <w:b/>
          <w:sz w:val="24"/>
        </w:rPr>
        <w:t>New WID on Security Aspects of Enhancement of Support for Edge Computing in 5GC — phase 2</w:t>
      </w:r>
    </w:p>
    <w:p w14:paraId="484323AC"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7CB2FA" w14:textId="77777777" w:rsidR="0041081B" w:rsidRDefault="0041081B" w:rsidP="0041081B">
      <w:pPr>
        <w:rPr>
          <w:rFonts w:ascii="Arial" w:hAnsi="Arial" w:cs="Arial"/>
          <w:b/>
        </w:rPr>
      </w:pPr>
      <w:r>
        <w:rPr>
          <w:rFonts w:ascii="Arial" w:hAnsi="Arial" w:cs="Arial"/>
          <w:b/>
        </w:rPr>
        <w:t xml:space="preserve">Discussion: </w:t>
      </w:r>
    </w:p>
    <w:p w14:paraId="2A261EFF" w14:textId="77777777" w:rsidR="0041081B" w:rsidRDefault="0041081B" w:rsidP="0041081B">
      <w:r>
        <w:t>Docomo: wait for the TR conclusion.</w:t>
      </w:r>
    </w:p>
    <w:p w14:paraId="2DD7C6BD" w14:textId="77777777" w:rsidR="0041081B" w:rsidRDefault="0041081B" w:rsidP="0041081B">
      <w:r>
        <w:t>Ericsson supported this WID.</w:t>
      </w:r>
    </w:p>
    <w:p w14:paraId="16CEA4DF" w14:textId="77777777" w:rsidR="0041081B" w:rsidRDefault="0041081B" w:rsidP="0041081B">
      <w:r>
        <w:t>OPPO: start work on a draft CR and come back with the WID when it's done.</w:t>
      </w:r>
    </w:p>
    <w:p w14:paraId="2736F09E" w14:textId="77777777" w:rsidR="0041081B" w:rsidRDefault="0041081B" w:rsidP="0041081B">
      <w:r>
        <w:t>Nokia supported the WID.</w:t>
      </w:r>
    </w:p>
    <w:p w14:paraId="4A840A2E" w14:textId="77777777" w:rsidR="0041081B" w:rsidRDefault="0041081B" w:rsidP="0041081B">
      <w:r>
        <w:t>Qualcomm: we can't keep revising the WID every meeting. I like OPPO's proposal.</w:t>
      </w:r>
    </w:p>
    <w:p w14:paraId="650929E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638A34" w14:textId="7361F449" w:rsidR="0041081B" w:rsidRDefault="0041081B" w:rsidP="0041081B">
      <w:pPr>
        <w:rPr>
          <w:rFonts w:ascii="Arial" w:hAnsi="Arial" w:cs="Arial"/>
          <w:b/>
          <w:sz w:val="24"/>
        </w:rPr>
      </w:pPr>
      <w:r>
        <w:rPr>
          <w:rFonts w:ascii="Arial" w:hAnsi="Arial" w:cs="Arial"/>
          <w:b/>
          <w:color w:val="0000FF"/>
          <w:sz w:val="24"/>
        </w:rPr>
        <w:t>S3-223673</w:t>
      </w:r>
      <w:r>
        <w:rPr>
          <w:rFonts w:ascii="Arial" w:hAnsi="Arial" w:cs="Arial"/>
          <w:b/>
          <w:color w:val="0000FF"/>
          <w:sz w:val="24"/>
        </w:rPr>
        <w:tab/>
      </w:r>
      <w:r>
        <w:rPr>
          <w:rFonts w:ascii="Arial" w:hAnsi="Arial" w:cs="Arial"/>
          <w:b/>
          <w:sz w:val="24"/>
        </w:rPr>
        <w:t>New WID on Security Aspects of Proximity-based Services in 5GS Phase 2</w:t>
      </w:r>
    </w:p>
    <w:p w14:paraId="21505D80"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w:t>
      </w:r>
    </w:p>
    <w:p w14:paraId="7621AEE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5891C" w14:textId="75EF48F2" w:rsidR="0041081B" w:rsidRDefault="0041081B" w:rsidP="0041081B">
      <w:pPr>
        <w:rPr>
          <w:rFonts w:ascii="Arial" w:hAnsi="Arial" w:cs="Arial"/>
          <w:b/>
          <w:sz w:val="24"/>
        </w:rPr>
      </w:pPr>
      <w:r>
        <w:rPr>
          <w:rFonts w:ascii="Arial" w:hAnsi="Arial" w:cs="Arial"/>
          <w:b/>
          <w:color w:val="0000FF"/>
          <w:sz w:val="24"/>
        </w:rPr>
        <w:t>S3-223701</w:t>
      </w:r>
      <w:r>
        <w:rPr>
          <w:rFonts w:ascii="Arial" w:hAnsi="Arial" w:cs="Arial"/>
          <w:b/>
          <w:color w:val="0000FF"/>
          <w:sz w:val="24"/>
        </w:rPr>
        <w:tab/>
      </w:r>
      <w:r>
        <w:rPr>
          <w:rFonts w:ascii="Arial" w:hAnsi="Arial" w:cs="Arial"/>
          <w:b/>
          <w:sz w:val="24"/>
        </w:rPr>
        <w:t>New WID on Security aspects of enhanced support of Non-Public Networks phase 2</w:t>
      </w:r>
    </w:p>
    <w:p w14:paraId="2BEC8766"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19128CCF" w14:textId="77777777" w:rsidR="0041081B" w:rsidRDefault="0041081B" w:rsidP="0041081B">
      <w:pPr>
        <w:rPr>
          <w:rFonts w:ascii="Arial" w:hAnsi="Arial" w:cs="Arial"/>
          <w:b/>
        </w:rPr>
      </w:pPr>
      <w:r>
        <w:rPr>
          <w:rFonts w:ascii="Arial" w:hAnsi="Arial" w:cs="Arial"/>
          <w:b/>
        </w:rPr>
        <w:t xml:space="preserve">Discussion: </w:t>
      </w:r>
    </w:p>
    <w:p w14:paraId="51866BD9" w14:textId="77777777" w:rsidR="0041081B" w:rsidRDefault="0041081B" w:rsidP="0041081B">
      <w:r>
        <w:t>Agreed that it was too early to bring this.</w:t>
      </w:r>
    </w:p>
    <w:p w14:paraId="4F7F51B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CE5F13" w14:textId="037AA3EF" w:rsidR="0041081B" w:rsidRDefault="0041081B" w:rsidP="0041081B">
      <w:pPr>
        <w:rPr>
          <w:rFonts w:ascii="Arial" w:hAnsi="Arial" w:cs="Arial"/>
          <w:b/>
          <w:sz w:val="24"/>
        </w:rPr>
      </w:pPr>
      <w:r>
        <w:rPr>
          <w:rFonts w:ascii="Arial" w:hAnsi="Arial" w:cs="Arial"/>
          <w:b/>
          <w:color w:val="0000FF"/>
          <w:sz w:val="24"/>
        </w:rPr>
        <w:t>S3-223829</w:t>
      </w:r>
      <w:r>
        <w:rPr>
          <w:rFonts w:ascii="Arial" w:hAnsi="Arial" w:cs="Arial"/>
          <w:b/>
          <w:color w:val="0000FF"/>
          <w:sz w:val="24"/>
        </w:rPr>
        <w:tab/>
      </w:r>
      <w:r>
        <w:rPr>
          <w:rFonts w:ascii="Arial" w:hAnsi="Arial" w:cs="Arial"/>
          <w:b/>
          <w:sz w:val="24"/>
        </w:rPr>
        <w:t>WID on SBA security</w:t>
      </w:r>
    </w:p>
    <w:p w14:paraId="0435D5AC"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 Nokia Shanghai Bell</w:t>
      </w:r>
    </w:p>
    <w:p w14:paraId="1B5AFBE8" w14:textId="77777777" w:rsidR="0041081B" w:rsidRDefault="0041081B" w:rsidP="0041081B">
      <w:pPr>
        <w:rPr>
          <w:color w:val="808080"/>
        </w:rPr>
      </w:pPr>
      <w:r>
        <w:rPr>
          <w:color w:val="808080"/>
        </w:rPr>
        <w:t>(Replaces S3-222254)</w:t>
      </w:r>
    </w:p>
    <w:p w14:paraId="7BFD21EC" w14:textId="77777777" w:rsidR="0041081B" w:rsidRDefault="0041081B" w:rsidP="0041081B">
      <w:pPr>
        <w:rPr>
          <w:rFonts w:ascii="Arial" w:hAnsi="Arial" w:cs="Arial"/>
          <w:b/>
        </w:rPr>
      </w:pPr>
      <w:r>
        <w:rPr>
          <w:rFonts w:ascii="Arial" w:hAnsi="Arial" w:cs="Arial"/>
          <w:b/>
        </w:rPr>
        <w:t xml:space="preserve">Discussion: </w:t>
      </w:r>
    </w:p>
    <w:p w14:paraId="0D652E81" w14:textId="77777777" w:rsidR="0041081B" w:rsidRDefault="0041081B" w:rsidP="0041081B">
      <w:r>
        <w:t>Huawei: reword the objectives so as not to mention key issues.</w:t>
      </w:r>
    </w:p>
    <w:p w14:paraId="40A73D87" w14:textId="77777777" w:rsidR="0041081B" w:rsidRDefault="0041081B" w:rsidP="0041081B">
      <w:r>
        <w:t>It was commented that the TR hadn’t finished yet so the objectives were complete.</w:t>
      </w:r>
    </w:p>
    <w:p w14:paraId="1CCAE10E" w14:textId="77777777" w:rsidR="0041081B" w:rsidRDefault="0041081B" w:rsidP="0041081B">
      <w:proofErr w:type="spellStart"/>
      <w:r>
        <w:t>Mavenir</w:t>
      </w:r>
      <w:proofErr w:type="spellEnd"/>
      <w:r>
        <w:t>: add more conclusions to the WID with a revised WID later.</w:t>
      </w:r>
    </w:p>
    <w:p w14:paraId="38FD8D57"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S3-224087</w:t>
      </w:r>
      <w:r>
        <w:rPr>
          <w:color w:val="993300"/>
          <w:u w:val="single"/>
        </w:rPr>
        <w:t>.</w:t>
      </w:r>
    </w:p>
    <w:p w14:paraId="12EFA7D2" w14:textId="6FA559E4" w:rsidR="0041081B" w:rsidRDefault="0041081B" w:rsidP="0041081B">
      <w:pPr>
        <w:rPr>
          <w:rFonts w:ascii="Arial" w:hAnsi="Arial" w:cs="Arial"/>
          <w:b/>
          <w:sz w:val="24"/>
        </w:rPr>
      </w:pPr>
      <w:r>
        <w:rPr>
          <w:rFonts w:ascii="Arial" w:hAnsi="Arial" w:cs="Arial"/>
          <w:b/>
          <w:color w:val="0000FF"/>
          <w:sz w:val="24"/>
        </w:rPr>
        <w:t>S3-224087</w:t>
      </w:r>
      <w:r>
        <w:rPr>
          <w:rFonts w:ascii="Arial" w:hAnsi="Arial" w:cs="Arial"/>
          <w:b/>
          <w:color w:val="0000FF"/>
          <w:sz w:val="24"/>
        </w:rPr>
        <w:tab/>
      </w:r>
      <w:r>
        <w:rPr>
          <w:rFonts w:ascii="Arial" w:hAnsi="Arial" w:cs="Arial"/>
          <w:b/>
          <w:sz w:val="24"/>
        </w:rPr>
        <w:t>WID on SBA security</w:t>
      </w:r>
    </w:p>
    <w:p w14:paraId="4C1FDB16"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Nokia, Nokia Shanghai Bell</w:t>
      </w:r>
    </w:p>
    <w:p w14:paraId="39907BF5" w14:textId="77777777" w:rsidR="0041081B" w:rsidRDefault="0041081B" w:rsidP="0041081B">
      <w:pPr>
        <w:rPr>
          <w:color w:val="808080"/>
        </w:rPr>
      </w:pPr>
      <w:r>
        <w:rPr>
          <w:color w:val="808080"/>
        </w:rPr>
        <w:lastRenderedPageBreak/>
        <w:t>(Replaces S3-223829)</w:t>
      </w:r>
    </w:p>
    <w:p w14:paraId="2AC6040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766236" w14:textId="54B9E4A5" w:rsidR="0041081B" w:rsidRDefault="0041081B" w:rsidP="0041081B">
      <w:pPr>
        <w:rPr>
          <w:rFonts w:ascii="Arial" w:hAnsi="Arial" w:cs="Arial"/>
          <w:b/>
          <w:sz w:val="24"/>
        </w:rPr>
      </w:pPr>
      <w:r>
        <w:rPr>
          <w:rFonts w:ascii="Arial" w:hAnsi="Arial" w:cs="Arial"/>
          <w:b/>
          <w:color w:val="0000FF"/>
          <w:sz w:val="24"/>
        </w:rPr>
        <w:t>S3-223834</w:t>
      </w:r>
      <w:r>
        <w:rPr>
          <w:rFonts w:ascii="Arial" w:hAnsi="Arial" w:cs="Arial"/>
          <w:b/>
          <w:color w:val="0000FF"/>
          <w:sz w:val="24"/>
        </w:rPr>
        <w:tab/>
      </w:r>
      <w:r>
        <w:rPr>
          <w:rFonts w:ascii="Arial" w:hAnsi="Arial" w:cs="Arial"/>
          <w:b/>
          <w:sz w:val="24"/>
        </w:rPr>
        <w:t>New WID on IETF OSCORE protocol profiles for GBA and AKMA</w:t>
      </w:r>
    </w:p>
    <w:p w14:paraId="19B9AF05"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720C52C5" w14:textId="77777777" w:rsidR="0041081B" w:rsidRDefault="0041081B" w:rsidP="0041081B">
      <w:pPr>
        <w:rPr>
          <w:rFonts w:ascii="Arial" w:hAnsi="Arial" w:cs="Arial"/>
          <w:b/>
        </w:rPr>
      </w:pPr>
      <w:r>
        <w:rPr>
          <w:rFonts w:ascii="Arial" w:hAnsi="Arial" w:cs="Arial"/>
          <w:b/>
        </w:rPr>
        <w:t xml:space="preserve">Discussion: </w:t>
      </w:r>
    </w:p>
    <w:p w14:paraId="7059CEF6" w14:textId="77777777" w:rsidR="0041081B" w:rsidRDefault="0041081B" w:rsidP="0041081B">
      <w:r>
        <w:t xml:space="preserve">Thales: add TS 33.222 as impacted </w:t>
      </w:r>
      <w:proofErr w:type="spellStart"/>
      <w:r>
        <w:t>speciification</w:t>
      </w:r>
      <w:proofErr w:type="spellEnd"/>
      <w:r>
        <w:t>.</w:t>
      </w:r>
    </w:p>
    <w:p w14:paraId="399815D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S3-224132</w:t>
      </w:r>
      <w:r>
        <w:rPr>
          <w:color w:val="993300"/>
          <w:u w:val="single"/>
        </w:rPr>
        <w:t>.</w:t>
      </w:r>
    </w:p>
    <w:p w14:paraId="7A856D8C" w14:textId="1080397E" w:rsidR="0041081B" w:rsidRDefault="0041081B" w:rsidP="0041081B">
      <w:pPr>
        <w:rPr>
          <w:rFonts w:ascii="Arial" w:hAnsi="Arial" w:cs="Arial"/>
          <w:b/>
          <w:sz w:val="24"/>
        </w:rPr>
      </w:pPr>
      <w:r>
        <w:rPr>
          <w:rFonts w:ascii="Arial" w:hAnsi="Arial" w:cs="Arial"/>
          <w:b/>
          <w:color w:val="0000FF"/>
          <w:sz w:val="24"/>
        </w:rPr>
        <w:t>S3-224132</w:t>
      </w:r>
      <w:r>
        <w:rPr>
          <w:rFonts w:ascii="Arial" w:hAnsi="Arial" w:cs="Arial"/>
          <w:b/>
          <w:color w:val="0000FF"/>
          <w:sz w:val="24"/>
        </w:rPr>
        <w:tab/>
      </w:r>
      <w:r>
        <w:rPr>
          <w:rFonts w:ascii="Arial" w:hAnsi="Arial" w:cs="Arial"/>
          <w:b/>
          <w:sz w:val="24"/>
        </w:rPr>
        <w:t>New WID on IETF OSCORE protocol profiles for GBA and AKMA</w:t>
      </w:r>
    </w:p>
    <w:p w14:paraId="6561B590" w14:textId="77777777" w:rsidR="0041081B" w:rsidRDefault="0041081B" w:rsidP="0041081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4874A574" w14:textId="77777777" w:rsidR="0041081B" w:rsidRDefault="0041081B" w:rsidP="0041081B">
      <w:pPr>
        <w:rPr>
          <w:color w:val="808080"/>
        </w:rPr>
      </w:pPr>
      <w:r>
        <w:rPr>
          <w:color w:val="808080"/>
        </w:rPr>
        <w:t>(Replaces S3-223834)</w:t>
      </w:r>
    </w:p>
    <w:p w14:paraId="6E474202"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1B0EC3" w14:textId="77777777" w:rsidR="0041081B" w:rsidRDefault="0041081B" w:rsidP="0041081B">
      <w:pPr>
        <w:pStyle w:val="Heading2"/>
      </w:pPr>
      <w:bookmarkStart w:id="39" w:name="_Toc128488143"/>
      <w:r>
        <w:t>7</w:t>
      </w:r>
      <w:r>
        <w:tab/>
        <w:t>CVD and research</w:t>
      </w:r>
      <w:bookmarkEnd w:id="39"/>
    </w:p>
    <w:p w14:paraId="222A4621" w14:textId="59D988E4" w:rsidR="0041081B" w:rsidRDefault="0041081B" w:rsidP="0041081B">
      <w:pPr>
        <w:rPr>
          <w:rFonts w:ascii="Arial" w:hAnsi="Arial" w:cs="Arial"/>
          <w:b/>
          <w:sz w:val="24"/>
        </w:rPr>
      </w:pPr>
      <w:r>
        <w:rPr>
          <w:rFonts w:ascii="Arial" w:hAnsi="Arial" w:cs="Arial"/>
          <w:b/>
          <w:color w:val="0000FF"/>
          <w:sz w:val="24"/>
        </w:rPr>
        <w:t>S3-223158</w:t>
      </w:r>
      <w:r>
        <w:rPr>
          <w:rFonts w:ascii="Arial" w:hAnsi="Arial" w:cs="Arial"/>
          <w:b/>
          <w:color w:val="0000FF"/>
          <w:sz w:val="24"/>
        </w:rPr>
        <w:tab/>
      </w:r>
      <w:r>
        <w:rPr>
          <w:rFonts w:ascii="Arial" w:hAnsi="Arial" w:cs="Arial"/>
          <w:b/>
          <w:sz w:val="24"/>
        </w:rPr>
        <w:t>Research highlighting potential need for granular level checks using ""Additional scope"" under the OAuth2.0 Token Access.</w:t>
      </w:r>
    </w:p>
    <w:p w14:paraId="7DC1C582" w14:textId="77777777" w:rsidR="0041081B" w:rsidRDefault="0041081B" w:rsidP="004108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7A15884" w14:textId="77777777" w:rsidR="0041081B" w:rsidRDefault="0041081B" w:rsidP="0041081B">
      <w:pPr>
        <w:rPr>
          <w:rFonts w:ascii="Arial" w:hAnsi="Arial" w:cs="Arial"/>
          <w:b/>
        </w:rPr>
      </w:pPr>
      <w:r>
        <w:rPr>
          <w:rFonts w:ascii="Arial" w:hAnsi="Arial" w:cs="Arial"/>
          <w:b/>
        </w:rPr>
        <w:t xml:space="preserve">Discussion: </w:t>
      </w:r>
    </w:p>
    <w:p w14:paraId="37C1F25E" w14:textId="77777777" w:rsidR="0041081B" w:rsidRDefault="0041081B" w:rsidP="0041081B">
      <w:r>
        <w:t>Nokia: the document admits already that this is very unlikely.</w:t>
      </w:r>
    </w:p>
    <w:p w14:paraId="76AEC45E" w14:textId="77777777" w:rsidR="0041081B" w:rsidRDefault="0041081B" w:rsidP="0041081B">
      <w:proofErr w:type="spellStart"/>
      <w:r>
        <w:t>CableLabs</w:t>
      </w:r>
      <w:proofErr w:type="spellEnd"/>
      <w:r>
        <w:t>: postpone to review this.</w:t>
      </w:r>
    </w:p>
    <w:p w14:paraId="0B76255D"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C3272F" w14:textId="77777777" w:rsidR="0041081B" w:rsidRDefault="0041081B" w:rsidP="0041081B">
      <w:pPr>
        <w:pStyle w:val="Heading2"/>
      </w:pPr>
      <w:bookmarkStart w:id="40" w:name="_Toc128488144"/>
      <w:r>
        <w:t>8</w:t>
      </w:r>
      <w:r>
        <w:tab/>
        <w:t>Any Other Business</w:t>
      </w:r>
      <w:bookmarkEnd w:id="40"/>
    </w:p>
    <w:p w14:paraId="1B96A5A5" w14:textId="77777777" w:rsidR="0041081B" w:rsidRDefault="0041081B" w:rsidP="0041081B">
      <w:r>
        <w:t>Alf (NTT Docomo) was given the 2020 3GPP Award for his contributions to SA3 standards. This had been unfortunately delayed due to the Pandemic.</w:t>
      </w:r>
    </w:p>
    <w:p w14:paraId="70F98D78" w14:textId="77777777" w:rsidR="0041081B" w:rsidRDefault="0041081B" w:rsidP="0041081B">
      <w:r>
        <w:t>ENISA gave a presentation on the EU certification scheme work where they searched to engage with 3GPP and work together for EU5G needs to be addressed.</w:t>
      </w:r>
    </w:p>
    <w:p w14:paraId="230678EB" w14:textId="77777777" w:rsidR="0041081B" w:rsidRDefault="0041081B" w:rsidP="0041081B">
      <w:r>
        <w:t xml:space="preserve">Alex (BT): scheme going live in 2024 (Rel-16 early Rel-17 network implementations). Is the expectation that stuff entering the market will need to comply in that time </w:t>
      </w:r>
      <w:proofErr w:type="spellStart"/>
      <w:r>
        <w:t>schale</w:t>
      </w:r>
      <w:proofErr w:type="spellEnd"/>
      <w:r>
        <w:t>? Can we agree on which release would be affected?</w:t>
      </w:r>
    </w:p>
    <w:p w14:paraId="67C6C773" w14:textId="77777777" w:rsidR="0041081B" w:rsidRDefault="0041081B" w:rsidP="0041081B">
      <w:r>
        <w:t xml:space="preserve">ENISA: we are open to discuss the implementation time scales </w:t>
      </w:r>
      <w:proofErr w:type="spellStart"/>
      <w:r>
        <w:t>wuthout</w:t>
      </w:r>
      <w:proofErr w:type="spellEnd"/>
      <w:r>
        <w:t xml:space="preserve"> disrupting the work in 3GPP.</w:t>
      </w:r>
    </w:p>
    <w:p w14:paraId="46A854B0" w14:textId="77777777" w:rsidR="0041081B" w:rsidRDefault="0041081B" w:rsidP="0041081B">
      <w:r>
        <w:t>The Chair asked if ENISA would attend 3GPP meetings in the future as a member. ENISA replied that the technical knowledge may not be as high but they answered that this could be possible.</w:t>
      </w:r>
    </w:p>
    <w:p w14:paraId="374AAA40" w14:textId="77777777" w:rsidR="0041081B" w:rsidRDefault="0041081B" w:rsidP="0041081B">
      <w:r>
        <w:t xml:space="preserve">ENISA: our </w:t>
      </w:r>
      <w:proofErr w:type="spellStart"/>
      <w:r>
        <w:t>relatuionship</w:t>
      </w:r>
      <w:proofErr w:type="spellEnd"/>
      <w:r>
        <w:t xml:space="preserve"> would be more technical.</w:t>
      </w:r>
    </w:p>
    <w:p w14:paraId="2494FCBF" w14:textId="77777777" w:rsidR="0041081B" w:rsidRDefault="0041081B" w:rsidP="0041081B">
      <w:r>
        <w:t>ORANGE: maybe Releases are irrelevant.  Just take the release that is deployed effectively.</w:t>
      </w:r>
    </w:p>
    <w:p w14:paraId="206B03ED" w14:textId="77777777" w:rsidR="0041081B" w:rsidRDefault="0041081B" w:rsidP="0041081B">
      <w:r>
        <w:t xml:space="preserve">ENISA: we need a common evaluation methodology, but it is linked to the </w:t>
      </w:r>
      <w:proofErr w:type="spellStart"/>
      <w:r>
        <w:t>releases.WE</w:t>
      </w:r>
      <w:proofErr w:type="spellEnd"/>
      <w:r>
        <w:t xml:space="preserve"> expect that the releases will be part of the references in the scheme, not only NESAS is involved.</w:t>
      </w:r>
    </w:p>
    <w:p w14:paraId="5AC758A0" w14:textId="77777777" w:rsidR="0041081B" w:rsidRDefault="0041081B" w:rsidP="0041081B">
      <w:r>
        <w:lastRenderedPageBreak/>
        <w:t>ORANGE: you will need to update references every time we update the specifications.</w:t>
      </w:r>
    </w:p>
    <w:p w14:paraId="46B5C80E" w14:textId="77777777" w:rsidR="0041081B" w:rsidRDefault="0041081B" w:rsidP="0041081B">
      <w:r>
        <w:t>Huawei: to bring CRs to TS 33.117 is the plan? Then bring them as soon as possible, as it will take a few iterations to reach consensus.</w:t>
      </w:r>
    </w:p>
    <w:p w14:paraId="1BE325A1" w14:textId="77777777" w:rsidR="0041081B" w:rsidRDefault="0041081B" w:rsidP="0041081B">
      <w:r>
        <w:t>China Mobile: do you plan to add requirements in the 3GPP specifications? This would affect not only Europe but the rest of the World.</w:t>
      </w:r>
    </w:p>
    <w:p w14:paraId="026E3E9B" w14:textId="77777777" w:rsidR="0041081B" w:rsidRDefault="0041081B" w:rsidP="0041081B">
      <w:r>
        <w:t>ENISA: not our plan, we are just an EU scheme.</w:t>
      </w:r>
    </w:p>
    <w:p w14:paraId="59D1E22B" w14:textId="77777777" w:rsidR="0041081B" w:rsidRDefault="0041081B" w:rsidP="0041081B">
      <w:proofErr w:type="spellStart"/>
      <w:r>
        <w:t>Mavenir</w:t>
      </w:r>
      <w:proofErr w:type="spellEnd"/>
      <w:r>
        <w:t>: changes in Release 17 but most operators comply to Release 16. Do you plan to come in the picture in Release 17? ENISA replied yes.</w:t>
      </w:r>
    </w:p>
    <w:p w14:paraId="67909E66" w14:textId="77777777" w:rsidR="0041081B" w:rsidRDefault="0041081B" w:rsidP="0041081B">
      <w:r>
        <w:t>Vodafone: it's important to have requirements brought before the test bed.</w:t>
      </w:r>
    </w:p>
    <w:p w14:paraId="6C153966" w14:textId="77777777" w:rsidR="0041081B" w:rsidRDefault="0041081B" w:rsidP="0041081B">
      <w:r>
        <w:t xml:space="preserve">BT: most of the gaps will address security gaps that affect other countries outside EU. I expect requirements in TS 33.501 coming from the </w:t>
      </w:r>
      <w:proofErr w:type="spellStart"/>
      <w:r>
        <w:t>operators.Set</w:t>
      </w:r>
      <w:proofErr w:type="spellEnd"/>
      <w:r>
        <w:t xml:space="preserve"> up some form SA3 SWG with the task to have a look at this exclusively and come back to the plenary with CRs. Next meeting is in Athens, where ENISA is based, so we could organise some work in there as well.</w:t>
      </w:r>
    </w:p>
    <w:p w14:paraId="64CEB15D" w14:textId="77777777" w:rsidR="0041081B" w:rsidRDefault="0041081B" w:rsidP="0041081B">
      <w:r>
        <w:t xml:space="preserve">Apple: we agree that there are security gaps that can be addressed but the requirements should be discussed at SA3 level. Will this work cover only network equipment or also UE? ENISA replied that only network equipment would be affected. They welcomed the idea to meet in Athens and clarified what the gaps were about. This wasn’t about </w:t>
      </w:r>
      <w:proofErr w:type="spellStart"/>
      <w:r>
        <w:t>trakcing</w:t>
      </w:r>
      <w:proofErr w:type="spellEnd"/>
      <w:r>
        <w:t xml:space="preserve"> technical specs but mainly about government structure issues that needed to be solved.</w:t>
      </w:r>
    </w:p>
    <w:p w14:paraId="61613F8B" w14:textId="77777777" w:rsidR="0041081B" w:rsidRDefault="0041081B" w:rsidP="0041081B">
      <w:r>
        <w:t>Qualcomm: it depends on what type of requirement, we may require a separate specification.</w:t>
      </w:r>
    </w:p>
    <w:p w14:paraId="3804820B" w14:textId="77777777" w:rsidR="0041081B" w:rsidRDefault="0041081B" w:rsidP="0041081B">
      <w:r>
        <w:t>ENISA commented that the gaps document would be shared with 3GPP after the 21st of November.</w:t>
      </w:r>
    </w:p>
    <w:p w14:paraId="09658B9E" w14:textId="7254601F" w:rsidR="0041081B" w:rsidRDefault="0041081B" w:rsidP="0041081B">
      <w:pPr>
        <w:rPr>
          <w:rFonts w:ascii="Arial" w:hAnsi="Arial" w:cs="Arial"/>
          <w:b/>
          <w:sz w:val="24"/>
        </w:rPr>
      </w:pPr>
      <w:r>
        <w:rPr>
          <w:rFonts w:ascii="Arial" w:hAnsi="Arial" w:cs="Arial"/>
          <w:b/>
          <w:color w:val="0000FF"/>
          <w:sz w:val="24"/>
        </w:rPr>
        <w:t>S3-223146</w:t>
      </w:r>
      <w:r>
        <w:rPr>
          <w:rFonts w:ascii="Arial" w:hAnsi="Arial" w:cs="Arial"/>
          <w:b/>
          <w:color w:val="0000FF"/>
          <w:sz w:val="24"/>
        </w:rPr>
        <w:tab/>
      </w:r>
      <w:r>
        <w:rPr>
          <w:rFonts w:ascii="Arial" w:hAnsi="Arial" w:cs="Arial"/>
          <w:b/>
          <w:sz w:val="24"/>
        </w:rPr>
        <w:t>SA3 meeting calendar</w:t>
      </w:r>
    </w:p>
    <w:p w14:paraId="68F5E5B9"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4E70BBC9"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S3-224105</w:t>
      </w:r>
      <w:r>
        <w:rPr>
          <w:color w:val="993300"/>
          <w:u w:val="single"/>
        </w:rPr>
        <w:t>.</w:t>
      </w:r>
    </w:p>
    <w:p w14:paraId="29F888EA" w14:textId="173765B2" w:rsidR="0041081B" w:rsidRDefault="0041081B" w:rsidP="0041081B">
      <w:pPr>
        <w:rPr>
          <w:rFonts w:ascii="Arial" w:hAnsi="Arial" w:cs="Arial"/>
          <w:b/>
          <w:sz w:val="24"/>
        </w:rPr>
      </w:pPr>
      <w:r>
        <w:rPr>
          <w:rFonts w:ascii="Arial" w:hAnsi="Arial" w:cs="Arial"/>
          <w:b/>
          <w:color w:val="0000FF"/>
          <w:sz w:val="24"/>
        </w:rPr>
        <w:t>S3-224105</w:t>
      </w:r>
      <w:r>
        <w:rPr>
          <w:rFonts w:ascii="Arial" w:hAnsi="Arial" w:cs="Arial"/>
          <w:b/>
          <w:color w:val="0000FF"/>
          <w:sz w:val="24"/>
        </w:rPr>
        <w:tab/>
      </w:r>
      <w:r>
        <w:rPr>
          <w:rFonts w:ascii="Arial" w:hAnsi="Arial" w:cs="Arial"/>
          <w:b/>
          <w:sz w:val="24"/>
        </w:rPr>
        <w:t>SA3 meeting calendar</w:t>
      </w:r>
    </w:p>
    <w:p w14:paraId="3DD01510" w14:textId="77777777" w:rsidR="0041081B" w:rsidRDefault="0041081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0686715C" w14:textId="77777777" w:rsidR="0041081B" w:rsidRDefault="0041081B">
      <w:pPr>
        <w:rPr>
          <w:color w:val="808080"/>
        </w:rPr>
      </w:pPr>
      <w:r>
        <w:rPr>
          <w:color w:val="808080"/>
        </w:rPr>
        <w:t>(Replaces S3-223146)</w:t>
      </w:r>
    </w:p>
    <w:p w14:paraId="754504D3"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450959" w14:textId="18D835EE" w:rsidR="00771861" w:rsidRDefault="0041081B" w:rsidP="0041081B">
      <w:pPr>
        <w:rPr>
          <w:rFonts w:ascii="Arial" w:hAnsi="Arial" w:cs="Arial"/>
          <w:b/>
          <w:sz w:val="24"/>
        </w:rPr>
      </w:pPr>
      <w:r>
        <w:rPr>
          <w:rFonts w:ascii="Arial" w:hAnsi="Arial" w:cs="Arial"/>
          <w:b/>
          <w:color w:val="0000FF"/>
          <w:sz w:val="24"/>
        </w:rPr>
        <w:t>S3-223952</w:t>
      </w:r>
      <w:r>
        <w:rPr>
          <w:rFonts w:ascii="Arial" w:hAnsi="Arial" w:cs="Arial"/>
          <w:b/>
          <w:color w:val="0000FF"/>
          <w:sz w:val="24"/>
        </w:rPr>
        <w:tab/>
      </w:r>
      <w:r>
        <w:rPr>
          <w:rFonts w:ascii="Arial" w:hAnsi="Arial" w:cs="Arial"/>
          <w:b/>
          <w:sz w:val="24"/>
        </w:rPr>
        <w:t>Presentation from ENISA on EU certification scheme</w:t>
      </w:r>
    </w:p>
    <w:p w14:paraId="74E64207" w14:textId="77777777" w:rsidR="0041081B" w:rsidRDefault="0041081B" w:rsidP="0041081B">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ENISA</w:t>
      </w:r>
    </w:p>
    <w:p w14:paraId="1E2C0004" w14:textId="77777777" w:rsidR="0041081B" w:rsidRDefault="0041081B" w:rsidP="004108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86F28B" w14:textId="77777777" w:rsidR="007F68ED" w:rsidRDefault="007F68ED" w:rsidP="007F68ED">
      <w:pPr>
        <w:pStyle w:val="Heading2"/>
      </w:pPr>
      <w:r>
        <w:br w:type="page"/>
      </w:r>
      <w:bookmarkStart w:id="41" w:name="_Toc128488145"/>
      <w:r>
        <w:lastRenderedPageBreak/>
        <w:t>Annex A: Contribution documents and status</w:t>
      </w:r>
      <w:bookmarkEnd w:id="41"/>
    </w:p>
    <w:p w14:paraId="3613A7C5" w14:textId="77777777" w:rsidR="007F68ED" w:rsidRDefault="007F68ED" w:rsidP="007F68ED">
      <w:pPr>
        <w:pStyle w:val="Heading3"/>
      </w:pPr>
      <w:bookmarkStart w:id="42" w:name="_Toc128488146"/>
      <w:r>
        <w:t xml:space="preserve">A1: List of </w:t>
      </w:r>
      <w:proofErr w:type="spellStart"/>
      <w:r>
        <w:t>TDocs</w:t>
      </w:r>
      <w:bookmarkEnd w:id="42"/>
      <w:proofErr w:type="spellEnd"/>
    </w:p>
    <w:p w14:paraId="2B181246" w14:textId="77777777" w:rsidR="007F68ED" w:rsidRDefault="007F68ED" w:rsidP="007F68E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868"/>
        <w:gridCol w:w="2876"/>
        <w:gridCol w:w="973"/>
        <w:gridCol w:w="1007"/>
        <w:gridCol w:w="1033"/>
      </w:tblGrid>
      <w:tr w:rsidR="007F68ED" w14:paraId="76D95D10" w14:textId="77777777" w:rsidTr="00D427C8">
        <w:tc>
          <w:tcPr>
            <w:tcW w:w="0" w:type="auto"/>
            <w:shd w:val="clear" w:color="auto" w:fill="auto"/>
          </w:tcPr>
          <w:p w14:paraId="5581DBDF" w14:textId="77777777" w:rsidR="007F68ED" w:rsidRDefault="007F68ED" w:rsidP="00D427C8">
            <w:pPr>
              <w:pStyle w:val="TAH"/>
            </w:pPr>
            <w:r>
              <w:t>Document</w:t>
            </w:r>
          </w:p>
        </w:tc>
        <w:tc>
          <w:tcPr>
            <w:tcW w:w="0" w:type="auto"/>
            <w:shd w:val="clear" w:color="auto" w:fill="auto"/>
          </w:tcPr>
          <w:p w14:paraId="71DCEF0C" w14:textId="77777777" w:rsidR="007F68ED" w:rsidRDefault="007F68ED" w:rsidP="00D427C8">
            <w:pPr>
              <w:pStyle w:val="TAH"/>
            </w:pPr>
            <w:r>
              <w:t>Title</w:t>
            </w:r>
          </w:p>
        </w:tc>
        <w:tc>
          <w:tcPr>
            <w:tcW w:w="0" w:type="auto"/>
            <w:shd w:val="clear" w:color="auto" w:fill="auto"/>
          </w:tcPr>
          <w:p w14:paraId="43CB94EC" w14:textId="77777777" w:rsidR="007F68ED" w:rsidRDefault="007F68ED" w:rsidP="00D427C8">
            <w:pPr>
              <w:pStyle w:val="TAH"/>
            </w:pPr>
            <w:r>
              <w:t>Source</w:t>
            </w:r>
          </w:p>
        </w:tc>
        <w:tc>
          <w:tcPr>
            <w:tcW w:w="0" w:type="auto"/>
            <w:shd w:val="clear" w:color="auto" w:fill="auto"/>
          </w:tcPr>
          <w:p w14:paraId="741CFB6C" w14:textId="77777777" w:rsidR="007F68ED" w:rsidRDefault="007F68ED" w:rsidP="00D427C8">
            <w:pPr>
              <w:pStyle w:val="TAH"/>
            </w:pPr>
            <w:r>
              <w:t>Decision</w:t>
            </w:r>
          </w:p>
        </w:tc>
        <w:tc>
          <w:tcPr>
            <w:tcW w:w="0" w:type="auto"/>
            <w:shd w:val="clear" w:color="auto" w:fill="auto"/>
          </w:tcPr>
          <w:p w14:paraId="16E64856" w14:textId="77777777" w:rsidR="007F68ED" w:rsidRDefault="007F68ED" w:rsidP="00D427C8">
            <w:pPr>
              <w:pStyle w:val="TAH"/>
            </w:pPr>
            <w:r>
              <w:t>Replaces</w:t>
            </w:r>
          </w:p>
        </w:tc>
        <w:tc>
          <w:tcPr>
            <w:tcW w:w="0" w:type="auto"/>
            <w:shd w:val="clear" w:color="auto" w:fill="auto"/>
          </w:tcPr>
          <w:p w14:paraId="1B71C683" w14:textId="77777777" w:rsidR="007F68ED" w:rsidRDefault="007F68ED" w:rsidP="00D427C8">
            <w:pPr>
              <w:pStyle w:val="TAH"/>
            </w:pPr>
            <w:r>
              <w:t>Replaced by</w:t>
            </w:r>
          </w:p>
        </w:tc>
      </w:tr>
      <w:tr w:rsidR="007F68ED" w14:paraId="5BE3DDDC" w14:textId="77777777" w:rsidTr="00D427C8">
        <w:tc>
          <w:tcPr>
            <w:tcW w:w="0" w:type="auto"/>
            <w:shd w:val="clear" w:color="auto" w:fill="auto"/>
          </w:tcPr>
          <w:p w14:paraId="0BD427FA" w14:textId="77777777" w:rsidR="007F68ED" w:rsidRDefault="007F68ED" w:rsidP="00D427C8">
            <w:pPr>
              <w:pStyle w:val="TAL"/>
              <w:rPr>
                <w:sz w:val="16"/>
              </w:rPr>
            </w:pPr>
            <w:r>
              <w:rPr>
                <w:sz w:val="16"/>
              </w:rPr>
              <w:t>S3-223140</w:t>
            </w:r>
          </w:p>
        </w:tc>
        <w:tc>
          <w:tcPr>
            <w:tcW w:w="0" w:type="auto"/>
            <w:shd w:val="clear" w:color="auto" w:fill="auto"/>
          </w:tcPr>
          <w:p w14:paraId="650E4A5B" w14:textId="77777777" w:rsidR="007F68ED" w:rsidRDefault="007F68ED" w:rsidP="00D427C8">
            <w:pPr>
              <w:pStyle w:val="TAL"/>
              <w:rPr>
                <w:sz w:val="16"/>
              </w:rPr>
            </w:pPr>
            <w:r>
              <w:rPr>
                <w:sz w:val="16"/>
              </w:rPr>
              <w:t>Agenda</w:t>
            </w:r>
          </w:p>
        </w:tc>
        <w:tc>
          <w:tcPr>
            <w:tcW w:w="0" w:type="auto"/>
            <w:shd w:val="clear" w:color="auto" w:fill="auto"/>
          </w:tcPr>
          <w:p w14:paraId="70476929" w14:textId="77777777" w:rsidR="007F68ED" w:rsidRDefault="007F68ED" w:rsidP="00D427C8">
            <w:pPr>
              <w:pStyle w:val="TAL"/>
              <w:rPr>
                <w:sz w:val="16"/>
              </w:rPr>
            </w:pPr>
            <w:r>
              <w:rPr>
                <w:sz w:val="16"/>
              </w:rPr>
              <w:t>SA WG3 Chair</w:t>
            </w:r>
          </w:p>
        </w:tc>
        <w:tc>
          <w:tcPr>
            <w:tcW w:w="0" w:type="auto"/>
            <w:shd w:val="clear" w:color="auto" w:fill="auto"/>
          </w:tcPr>
          <w:p w14:paraId="7E9A3D81" w14:textId="77777777" w:rsidR="007F68ED" w:rsidRDefault="007F68ED" w:rsidP="00D427C8">
            <w:pPr>
              <w:pStyle w:val="TAL"/>
              <w:rPr>
                <w:sz w:val="16"/>
              </w:rPr>
            </w:pPr>
            <w:r>
              <w:rPr>
                <w:sz w:val="16"/>
              </w:rPr>
              <w:t>approved</w:t>
            </w:r>
          </w:p>
        </w:tc>
        <w:tc>
          <w:tcPr>
            <w:tcW w:w="0" w:type="auto"/>
            <w:shd w:val="clear" w:color="auto" w:fill="auto"/>
          </w:tcPr>
          <w:p w14:paraId="7E36888D" w14:textId="77777777" w:rsidR="007F68ED" w:rsidRDefault="007F68ED" w:rsidP="00D427C8">
            <w:pPr>
              <w:pStyle w:val="TAL"/>
              <w:rPr>
                <w:sz w:val="16"/>
              </w:rPr>
            </w:pPr>
          </w:p>
        </w:tc>
        <w:tc>
          <w:tcPr>
            <w:tcW w:w="0" w:type="auto"/>
            <w:shd w:val="clear" w:color="auto" w:fill="auto"/>
          </w:tcPr>
          <w:p w14:paraId="0D2191D2" w14:textId="77777777" w:rsidR="007F68ED" w:rsidRDefault="007F68ED" w:rsidP="00D427C8">
            <w:pPr>
              <w:pStyle w:val="TAL"/>
              <w:rPr>
                <w:sz w:val="16"/>
              </w:rPr>
            </w:pPr>
          </w:p>
        </w:tc>
      </w:tr>
      <w:tr w:rsidR="007F68ED" w14:paraId="69B51FFE" w14:textId="77777777" w:rsidTr="00D427C8">
        <w:tc>
          <w:tcPr>
            <w:tcW w:w="0" w:type="auto"/>
            <w:shd w:val="clear" w:color="auto" w:fill="auto"/>
          </w:tcPr>
          <w:p w14:paraId="4FC32015" w14:textId="77777777" w:rsidR="007F68ED" w:rsidRDefault="007F68ED" w:rsidP="00D427C8">
            <w:pPr>
              <w:pStyle w:val="TAL"/>
              <w:rPr>
                <w:sz w:val="16"/>
              </w:rPr>
            </w:pPr>
            <w:r>
              <w:rPr>
                <w:sz w:val="16"/>
              </w:rPr>
              <w:t>S3-223141</w:t>
            </w:r>
          </w:p>
        </w:tc>
        <w:tc>
          <w:tcPr>
            <w:tcW w:w="0" w:type="auto"/>
            <w:shd w:val="clear" w:color="auto" w:fill="auto"/>
          </w:tcPr>
          <w:p w14:paraId="0BB29355" w14:textId="77777777" w:rsidR="007F68ED" w:rsidRDefault="007F68ED" w:rsidP="00D427C8">
            <w:pPr>
              <w:pStyle w:val="TAL"/>
              <w:rPr>
                <w:sz w:val="16"/>
              </w:rPr>
            </w:pPr>
            <w:r>
              <w:rPr>
                <w:sz w:val="16"/>
              </w:rPr>
              <w:t>Report from SA3#108e</w:t>
            </w:r>
          </w:p>
        </w:tc>
        <w:tc>
          <w:tcPr>
            <w:tcW w:w="0" w:type="auto"/>
            <w:shd w:val="clear" w:color="auto" w:fill="auto"/>
          </w:tcPr>
          <w:p w14:paraId="5CCAE537" w14:textId="77777777" w:rsidR="007F68ED" w:rsidRDefault="007F68ED" w:rsidP="00D427C8">
            <w:pPr>
              <w:pStyle w:val="TAL"/>
              <w:rPr>
                <w:sz w:val="16"/>
              </w:rPr>
            </w:pPr>
            <w:r>
              <w:rPr>
                <w:sz w:val="16"/>
              </w:rPr>
              <w:t>MCC</w:t>
            </w:r>
          </w:p>
        </w:tc>
        <w:tc>
          <w:tcPr>
            <w:tcW w:w="0" w:type="auto"/>
            <w:shd w:val="clear" w:color="auto" w:fill="auto"/>
          </w:tcPr>
          <w:p w14:paraId="6EC857CD" w14:textId="77777777" w:rsidR="007F68ED" w:rsidRDefault="007F68ED" w:rsidP="00D427C8">
            <w:pPr>
              <w:pStyle w:val="TAL"/>
              <w:rPr>
                <w:sz w:val="16"/>
              </w:rPr>
            </w:pPr>
            <w:r>
              <w:rPr>
                <w:sz w:val="16"/>
              </w:rPr>
              <w:t>approved</w:t>
            </w:r>
          </w:p>
        </w:tc>
        <w:tc>
          <w:tcPr>
            <w:tcW w:w="0" w:type="auto"/>
            <w:shd w:val="clear" w:color="auto" w:fill="auto"/>
          </w:tcPr>
          <w:p w14:paraId="16DD5819" w14:textId="77777777" w:rsidR="007F68ED" w:rsidRDefault="007F68ED" w:rsidP="00D427C8">
            <w:pPr>
              <w:pStyle w:val="TAL"/>
              <w:rPr>
                <w:sz w:val="16"/>
              </w:rPr>
            </w:pPr>
          </w:p>
        </w:tc>
        <w:tc>
          <w:tcPr>
            <w:tcW w:w="0" w:type="auto"/>
            <w:shd w:val="clear" w:color="auto" w:fill="auto"/>
          </w:tcPr>
          <w:p w14:paraId="44897E0A" w14:textId="77777777" w:rsidR="007F68ED" w:rsidRDefault="007F68ED" w:rsidP="00D427C8">
            <w:pPr>
              <w:pStyle w:val="TAL"/>
              <w:rPr>
                <w:sz w:val="16"/>
              </w:rPr>
            </w:pPr>
          </w:p>
        </w:tc>
      </w:tr>
      <w:tr w:rsidR="007F68ED" w14:paraId="1572B3AB" w14:textId="77777777" w:rsidTr="00D427C8">
        <w:tc>
          <w:tcPr>
            <w:tcW w:w="0" w:type="auto"/>
            <w:shd w:val="clear" w:color="auto" w:fill="auto"/>
          </w:tcPr>
          <w:p w14:paraId="649955B9" w14:textId="77777777" w:rsidR="007F68ED" w:rsidRDefault="007F68ED" w:rsidP="00D427C8">
            <w:pPr>
              <w:pStyle w:val="TAL"/>
              <w:rPr>
                <w:sz w:val="16"/>
              </w:rPr>
            </w:pPr>
            <w:r>
              <w:rPr>
                <w:sz w:val="16"/>
              </w:rPr>
              <w:t>S3-223142</w:t>
            </w:r>
          </w:p>
        </w:tc>
        <w:tc>
          <w:tcPr>
            <w:tcW w:w="0" w:type="auto"/>
            <w:shd w:val="clear" w:color="auto" w:fill="auto"/>
          </w:tcPr>
          <w:p w14:paraId="697A7D1C" w14:textId="77777777" w:rsidR="007F68ED" w:rsidRDefault="007F68ED" w:rsidP="00D427C8">
            <w:pPr>
              <w:pStyle w:val="TAL"/>
              <w:rPr>
                <w:sz w:val="16"/>
              </w:rPr>
            </w:pPr>
            <w:r>
              <w:rPr>
                <w:sz w:val="16"/>
              </w:rPr>
              <w:t>Report for SA3#108e ad-Hoc</w:t>
            </w:r>
          </w:p>
        </w:tc>
        <w:tc>
          <w:tcPr>
            <w:tcW w:w="0" w:type="auto"/>
            <w:shd w:val="clear" w:color="auto" w:fill="auto"/>
          </w:tcPr>
          <w:p w14:paraId="1B1E9263" w14:textId="77777777" w:rsidR="007F68ED" w:rsidRDefault="007F68ED" w:rsidP="00D427C8">
            <w:pPr>
              <w:pStyle w:val="TAL"/>
              <w:rPr>
                <w:sz w:val="16"/>
              </w:rPr>
            </w:pPr>
            <w:r>
              <w:rPr>
                <w:sz w:val="16"/>
              </w:rPr>
              <w:t>SA WG3 Chair</w:t>
            </w:r>
          </w:p>
        </w:tc>
        <w:tc>
          <w:tcPr>
            <w:tcW w:w="0" w:type="auto"/>
            <w:shd w:val="clear" w:color="auto" w:fill="auto"/>
          </w:tcPr>
          <w:p w14:paraId="7EE29310" w14:textId="77777777" w:rsidR="007F68ED" w:rsidRDefault="007F68ED" w:rsidP="00D427C8">
            <w:pPr>
              <w:pStyle w:val="TAL"/>
              <w:rPr>
                <w:sz w:val="16"/>
              </w:rPr>
            </w:pPr>
            <w:r>
              <w:rPr>
                <w:sz w:val="16"/>
              </w:rPr>
              <w:t>approved</w:t>
            </w:r>
          </w:p>
        </w:tc>
        <w:tc>
          <w:tcPr>
            <w:tcW w:w="0" w:type="auto"/>
            <w:shd w:val="clear" w:color="auto" w:fill="auto"/>
          </w:tcPr>
          <w:p w14:paraId="5530C85E" w14:textId="77777777" w:rsidR="007F68ED" w:rsidRDefault="007F68ED" w:rsidP="00D427C8">
            <w:pPr>
              <w:pStyle w:val="TAL"/>
              <w:rPr>
                <w:sz w:val="16"/>
              </w:rPr>
            </w:pPr>
          </w:p>
        </w:tc>
        <w:tc>
          <w:tcPr>
            <w:tcW w:w="0" w:type="auto"/>
            <w:shd w:val="clear" w:color="auto" w:fill="auto"/>
          </w:tcPr>
          <w:p w14:paraId="4B83AC38" w14:textId="77777777" w:rsidR="007F68ED" w:rsidRDefault="007F68ED" w:rsidP="00D427C8">
            <w:pPr>
              <w:pStyle w:val="TAL"/>
              <w:rPr>
                <w:sz w:val="16"/>
              </w:rPr>
            </w:pPr>
          </w:p>
        </w:tc>
      </w:tr>
      <w:tr w:rsidR="007F68ED" w14:paraId="09C8B279" w14:textId="77777777" w:rsidTr="00D427C8">
        <w:tc>
          <w:tcPr>
            <w:tcW w:w="0" w:type="auto"/>
            <w:shd w:val="clear" w:color="auto" w:fill="auto"/>
          </w:tcPr>
          <w:p w14:paraId="6C6359FF" w14:textId="77777777" w:rsidR="007F68ED" w:rsidRDefault="007F68ED" w:rsidP="00D427C8">
            <w:pPr>
              <w:pStyle w:val="TAL"/>
              <w:rPr>
                <w:sz w:val="16"/>
              </w:rPr>
            </w:pPr>
            <w:r>
              <w:rPr>
                <w:sz w:val="16"/>
              </w:rPr>
              <w:t>S3-223143</w:t>
            </w:r>
          </w:p>
        </w:tc>
        <w:tc>
          <w:tcPr>
            <w:tcW w:w="0" w:type="auto"/>
            <w:shd w:val="clear" w:color="auto" w:fill="auto"/>
          </w:tcPr>
          <w:p w14:paraId="3A80724A" w14:textId="77777777" w:rsidR="007F68ED" w:rsidRDefault="007F68ED" w:rsidP="00D427C8">
            <w:pPr>
              <w:pStyle w:val="TAL"/>
              <w:rPr>
                <w:sz w:val="16"/>
              </w:rPr>
            </w:pPr>
            <w:r>
              <w:rPr>
                <w:sz w:val="16"/>
              </w:rPr>
              <w:t>Process for SA3#109</w:t>
            </w:r>
          </w:p>
        </w:tc>
        <w:tc>
          <w:tcPr>
            <w:tcW w:w="0" w:type="auto"/>
            <w:shd w:val="clear" w:color="auto" w:fill="auto"/>
          </w:tcPr>
          <w:p w14:paraId="6CAD5506" w14:textId="77777777" w:rsidR="007F68ED" w:rsidRDefault="007F68ED" w:rsidP="00D427C8">
            <w:pPr>
              <w:pStyle w:val="TAL"/>
              <w:rPr>
                <w:sz w:val="16"/>
              </w:rPr>
            </w:pPr>
            <w:r>
              <w:rPr>
                <w:sz w:val="16"/>
              </w:rPr>
              <w:t>SA WG3 Chair</w:t>
            </w:r>
          </w:p>
        </w:tc>
        <w:tc>
          <w:tcPr>
            <w:tcW w:w="0" w:type="auto"/>
            <w:shd w:val="clear" w:color="auto" w:fill="auto"/>
          </w:tcPr>
          <w:p w14:paraId="50A3C6B5" w14:textId="77777777" w:rsidR="007F68ED" w:rsidRDefault="007F68ED" w:rsidP="00D427C8">
            <w:pPr>
              <w:pStyle w:val="TAL"/>
              <w:rPr>
                <w:sz w:val="16"/>
              </w:rPr>
            </w:pPr>
            <w:r>
              <w:rPr>
                <w:sz w:val="16"/>
              </w:rPr>
              <w:t>noted</w:t>
            </w:r>
          </w:p>
        </w:tc>
        <w:tc>
          <w:tcPr>
            <w:tcW w:w="0" w:type="auto"/>
            <w:shd w:val="clear" w:color="auto" w:fill="auto"/>
          </w:tcPr>
          <w:p w14:paraId="360AED97" w14:textId="77777777" w:rsidR="007F68ED" w:rsidRDefault="007F68ED" w:rsidP="00D427C8">
            <w:pPr>
              <w:pStyle w:val="TAL"/>
              <w:rPr>
                <w:sz w:val="16"/>
              </w:rPr>
            </w:pPr>
          </w:p>
        </w:tc>
        <w:tc>
          <w:tcPr>
            <w:tcW w:w="0" w:type="auto"/>
            <w:shd w:val="clear" w:color="auto" w:fill="auto"/>
          </w:tcPr>
          <w:p w14:paraId="5C49798B" w14:textId="77777777" w:rsidR="007F68ED" w:rsidRDefault="007F68ED" w:rsidP="00D427C8">
            <w:pPr>
              <w:pStyle w:val="TAL"/>
              <w:rPr>
                <w:sz w:val="16"/>
              </w:rPr>
            </w:pPr>
          </w:p>
        </w:tc>
      </w:tr>
      <w:tr w:rsidR="007F68ED" w14:paraId="43CC674C" w14:textId="77777777" w:rsidTr="00D427C8">
        <w:tc>
          <w:tcPr>
            <w:tcW w:w="0" w:type="auto"/>
            <w:shd w:val="clear" w:color="auto" w:fill="auto"/>
          </w:tcPr>
          <w:p w14:paraId="737391CA" w14:textId="77777777" w:rsidR="007F68ED" w:rsidRDefault="007F68ED" w:rsidP="00D427C8">
            <w:pPr>
              <w:pStyle w:val="TAL"/>
              <w:rPr>
                <w:sz w:val="16"/>
              </w:rPr>
            </w:pPr>
            <w:r>
              <w:rPr>
                <w:sz w:val="16"/>
              </w:rPr>
              <w:t>S3-223144</w:t>
            </w:r>
          </w:p>
        </w:tc>
        <w:tc>
          <w:tcPr>
            <w:tcW w:w="0" w:type="auto"/>
            <w:shd w:val="clear" w:color="auto" w:fill="auto"/>
          </w:tcPr>
          <w:p w14:paraId="33ACD750" w14:textId="77777777" w:rsidR="007F68ED" w:rsidRDefault="007F68ED" w:rsidP="00D427C8">
            <w:pPr>
              <w:pStyle w:val="TAL"/>
              <w:rPr>
                <w:sz w:val="16"/>
              </w:rPr>
            </w:pPr>
            <w:r>
              <w:rPr>
                <w:sz w:val="16"/>
              </w:rPr>
              <w:t>Report from last SA</w:t>
            </w:r>
          </w:p>
        </w:tc>
        <w:tc>
          <w:tcPr>
            <w:tcW w:w="0" w:type="auto"/>
            <w:shd w:val="clear" w:color="auto" w:fill="auto"/>
          </w:tcPr>
          <w:p w14:paraId="08CCE551" w14:textId="77777777" w:rsidR="007F68ED" w:rsidRDefault="007F68ED" w:rsidP="00D427C8">
            <w:pPr>
              <w:pStyle w:val="TAL"/>
              <w:rPr>
                <w:sz w:val="16"/>
              </w:rPr>
            </w:pPr>
            <w:r>
              <w:rPr>
                <w:sz w:val="16"/>
              </w:rPr>
              <w:t>SA WG3 Chair</w:t>
            </w:r>
          </w:p>
        </w:tc>
        <w:tc>
          <w:tcPr>
            <w:tcW w:w="0" w:type="auto"/>
            <w:shd w:val="clear" w:color="auto" w:fill="auto"/>
          </w:tcPr>
          <w:p w14:paraId="37861251" w14:textId="77777777" w:rsidR="007F68ED" w:rsidRDefault="007F68ED" w:rsidP="00D427C8">
            <w:pPr>
              <w:pStyle w:val="TAL"/>
              <w:rPr>
                <w:sz w:val="16"/>
              </w:rPr>
            </w:pPr>
            <w:r>
              <w:rPr>
                <w:sz w:val="16"/>
              </w:rPr>
              <w:t>noted</w:t>
            </w:r>
          </w:p>
        </w:tc>
        <w:tc>
          <w:tcPr>
            <w:tcW w:w="0" w:type="auto"/>
            <w:shd w:val="clear" w:color="auto" w:fill="auto"/>
          </w:tcPr>
          <w:p w14:paraId="2D79889D" w14:textId="77777777" w:rsidR="007F68ED" w:rsidRDefault="007F68ED" w:rsidP="00D427C8">
            <w:pPr>
              <w:pStyle w:val="TAL"/>
              <w:rPr>
                <w:sz w:val="16"/>
              </w:rPr>
            </w:pPr>
          </w:p>
        </w:tc>
        <w:tc>
          <w:tcPr>
            <w:tcW w:w="0" w:type="auto"/>
            <w:shd w:val="clear" w:color="auto" w:fill="auto"/>
          </w:tcPr>
          <w:p w14:paraId="2A7ACB0C" w14:textId="77777777" w:rsidR="007F68ED" w:rsidRDefault="007F68ED" w:rsidP="00D427C8">
            <w:pPr>
              <w:pStyle w:val="TAL"/>
              <w:rPr>
                <w:sz w:val="16"/>
              </w:rPr>
            </w:pPr>
          </w:p>
        </w:tc>
      </w:tr>
      <w:tr w:rsidR="007F68ED" w14:paraId="78E0CD84" w14:textId="77777777" w:rsidTr="00D427C8">
        <w:tc>
          <w:tcPr>
            <w:tcW w:w="0" w:type="auto"/>
            <w:shd w:val="clear" w:color="auto" w:fill="auto"/>
          </w:tcPr>
          <w:p w14:paraId="13A3A395" w14:textId="77777777" w:rsidR="007F68ED" w:rsidRDefault="007F68ED" w:rsidP="00D427C8">
            <w:pPr>
              <w:pStyle w:val="TAL"/>
              <w:rPr>
                <w:sz w:val="16"/>
              </w:rPr>
            </w:pPr>
            <w:r>
              <w:rPr>
                <w:sz w:val="16"/>
              </w:rPr>
              <w:t>S3-223145</w:t>
            </w:r>
          </w:p>
        </w:tc>
        <w:tc>
          <w:tcPr>
            <w:tcW w:w="0" w:type="auto"/>
            <w:shd w:val="clear" w:color="auto" w:fill="auto"/>
          </w:tcPr>
          <w:p w14:paraId="07C73DDC" w14:textId="77777777" w:rsidR="007F68ED" w:rsidRDefault="007F68ED" w:rsidP="00D427C8">
            <w:pPr>
              <w:pStyle w:val="TAL"/>
              <w:rPr>
                <w:sz w:val="16"/>
              </w:rPr>
            </w:pPr>
            <w:r>
              <w:rPr>
                <w:sz w:val="16"/>
              </w:rPr>
              <w:t>Process and agenda planning for SA3#109</w:t>
            </w:r>
          </w:p>
        </w:tc>
        <w:tc>
          <w:tcPr>
            <w:tcW w:w="0" w:type="auto"/>
            <w:shd w:val="clear" w:color="auto" w:fill="auto"/>
          </w:tcPr>
          <w:p w14:paraId="019CD347" w14:textId="77777777" w:rsidR="007F68ED" w:rsidRDefault="007F68ED" w:rsidP="00D427C8">
            <w:pPr>
              <w:pStyle w:val="TAL"/>
              <w:rPr>
                <w:sz w:val="16"/>
              </w:rPr>
            </w:pPr>
            <w:r>
              <w:rPr>
                <w:sz w:val="16"/>
              </w:rPr>
              <w:t>SA WG3 Chair</w:t>
            </w:r>
          </w:p>
        </w:tc>
        <w:tc>
          <w:tcPr>
            <w:tcW w:w="0" w:type="auto"/>
            <w:shd w:val="clear" w:color="auto" w:fill="auto"/>
          </w:tcPr>
          <w:p w14:paraId="786200AA" w14:textId="77777777" w:rsidR="007F68ED" w:rsidRDefault="007F68ED" w:rsidP="00D427C8">
            <w:pPr>
              <w:pStyle w:val="TAL"/>
              <w:rPr>
                <w:sz w:val="16"/>
              </w:rPr>
            </w:pPr>
            <w:r>
              <w:rPr>
                <w:sz w:val="16"/>
              </w:rPr>
              <w:t>noted</w:t>
            </w:r>
          </w:p>
        </w:tc>
        <w:tc>
          <w:tcPr>
            <w:tcW w:w="0" w:type="auto"/>
            <w:shd w:val="clear" w:color="auto" w:fill="auto"/>
          </w:tcPr>
          <w:p w14:paraId="62C06A99" w14:textId="77777777" w:rsidR="007F68ED" w:rsidRDefault="007F68ED" w:rsidP="00D427C8">
            <w:pPr>
              <w:pStyle w:val="TAL"/>
              <w:rPr>
                <w:sz w:val="16"/>
              </w:rPr>
            </w:pPr>
          </w:p>
        </w:tc>
        <w:tc>
          <w:tcPr>
            <w:tcW w:w="0" w:type="auto"/>
            <w:shd w:val="clear" w:color="auto" w:fill="auto"/>
          </w:tcPr>
          <w:p w14:paraId="0AC66A18" w14:textId="77777777" w:rsidR="007F68ED" w:rsidRDefault="007F68ED" w:rsidP="00D427C8">
            <w:pPr>
              <w:pStyle w:val="TAL"/>
              <w:rPr>
                <w:sz w:val="16"/>
              </w:rPr>
            </w:pPr>
          </w:p>
        </w:tc>
      </w:tr>
      <w:tr w:rsidR="007F68ED" w14:paraId="6594C23F" w14:textId="77777777" w:rsidTr="00D427C8">
        <w:tc>
          <w:tcPr>
            <w:tcW w:w="0" w:type="auto"/>
            <w:shd w:val="clear" w:color="auto" w:fill="auto"/>
          </w:tcPr>
          <w:p w14:paraId="633946FF" w14:textId="77777777" w:rsidR="007F68ED" w:rsidRDefault="007F68ED" w:rsidP="00D427C8">
            <w:pPr>
              <w:pStyle w:val="TAL"/>
              <w:rPr>
                <w:sz w:val="16"/>
              </w:rPr>
            </w:pPr>
            <w:r>
              <w:rPr>
                <w:sz w:val="16"/>
              </w:rPr>
              <w:t>S3-223146</w:t>
            </w:r>
          </w:p>
        </w:tc>
        <w:tc>
          <w:tcPr>
            <w:tcW w:w="0" w:type="auto"/>
            <w:shd w:val="clear" w:color="auto" w:fill="auto"/>
          </w:tcPr>
          <w:p w14:paraId="2765A331" w14:textId="77777777" w:rsidR="007F68ED" w:rsidRDefault="007F68ED" w:rsidP="00D427C8">
            <w:pPr>
              <w:pStyle w:val="TAL"/>
              <w:rPr>
                <w:sz w:val="16"/>
              </w:rPr>
            </w:pPr>
            <w:r>
              <w:rPr>
                <w:sz w:val="16"/>
              </w:rPr>
              <w:t>SA3 meeting calendar</w:t>
            </w:r>
          </w:p>
        </w:tc>
        <w:tc>
          <w:tcPr>
            <w:tcW w:w="0" w:type="auto"/>
            <w:shd w:val="clear" w:color="auto" w:fill="auto"/>
          </w:tcPr>
          <w:p w14:paraId="013260A0" w14:textId="77777777" w:rsidR="007F68ED" w:rsidRDefault="007F68ED" w:rsidP="00D427C8">
            <w:pPr>
              <w:pStyle w:val="TAL"/>
              <w:rPr>
                <w:sz w:val="16"/>
              </w:rPr>
            </w:pPr>
            <w:r>
              <w:rPr>
                <w:sz w:val="16"/>
              </w:rPr>
              <w:t>SA WG3 Chair</w:t>
            </w:r>
          </w:p>
        </w:tc>
        <w:tc>
          <w:tcPr>
            <w:tcW w:w="0" w:type="auto"/>
            <w:shd w:val="clear" w:color="auto" w:fill="auto"/>
          </w:tcPr>
          <w:p w14:paraId="04B19B17" w14:textId="77777777" w:rsidR="007F68ED" w:rsidRDefault="007F68ED" w:rsidP="00D427C8">
            <w:pPr>
              <w:pStyle w:val="TAL"/>
              <w:rPr>
                <w:sz w:val="16"/>
              </w:rPr>
            </w:pPr>
            <w:r>
              <w:rPr>
                <w:sz w:val="16"/>
              </w:rPr>
              <w:t>revised</w:t>
            </w:r>
          </w:p>
        </w:tc>
        <w:tc>
          <w:tcPr>
            <w:tcW w:w="0" w:type="auto"/>
            <w:shd w:val="clear" w:color="auto" w:fill="auto"/>
          </w:tcPr>
          <w:p w14:paraId="2C978757" w14:textId="77777777" w:rsidR="007F68ED" w:rsidRDefault="007F68ED" w:rsidP="00D427C8">
            <w:pPr>
              <w:pStyle w:val="TAL"/>
              <w:rPr>
                <w:sz w:val="16"/>
              </w:rPr>
            </w:pPr>
          </w:p>
        </w:tc>
        <w:tc>
          <w:tcPr>
            <w:tcW w:w="0" w:type="auto"/>
            <w:shd w:val="clear" w:color="auto" w:fill="auto"/>
          </w:tcPr>
          <w:p w14:paraId="4C2FEC9B" w14:textId="77777777" w:rsidR="007F68ED" w:rsidRDefault="007F68ED" w:rsidP="00D427C8">
            <w:pPr>
              <w:pStyle w:val="TAL"/>
              <w:rPr>
                <w:sz w:val="16"/>
              </w:rPr>
            </w:pPr>
            <w:r>
              <w:rPr>
                <w:sz w:val="16"/>
              </w:rPr>
              <w:t>S3-224105</w:t>
            </w:r>
          </w:p>
        </w:tc>
      </w:tr>
      <w:tr w:rsidR="007F68ED" w14:paraId="62FACD35" w14:textId="77777777" w:rsidTr="00D427C8">
        <w:tc>
          <w:tcPr>
            <w:tcW w:w="0" w:type="auto"/>
            <w:shd w:val="clear" w:color="auto" w:fill="auto"/>
          </w:tcPr>
          <w:p w14:paraId="16ECDB6F" w14:textId="77777777" w:rsidR="007F68ED" w:rsidRDefault="007F68ED" w:rsidP="00D427C8">
            <w:pPr>
              <w:pStyle w:val="TAL"/>
              <w:rPr>
                <w:sz w:val="16"/>
              </w:rPr>
            </w:pPr>
            <w:r>
              <w:rPr>
                <w:sz w:val="16"/>
              </w:rPr>
              <w:t>S3-223147</w:t>
            </w:r>
          </w:p>
        </w:tc>
        <w:tc>
          <w:tcPr>
            <w:tcW w:w="0" w:type="auto"/>
            <w:shd w:val="clear" w:color="auto" w:fill="auto"/>
          </w:tcPr>
          <w:p w14:paraId="17AADE0F" w14:textId="77777777" w:rsidR="007F68ED" w:rsidRDefault="007F68ED" w:rsidP="00D427C8">
            <w:pPr>
              <w:pStyle w:val="TAL"/>
              <w:rPr>
                <w:sz w:val="16"/>
              </w:rPr>
            </w:pPr>
            <w:r>
              <w:rPr>
                <w:sz w:val="16"/>
              </w:rPr>
              <w:t>5G capabilities exposure for factories of the future - identified gaps</w:t>
            </w:r>
          </w:p>
        </w:tc>
        <w:tc>
          <w:tcPr>
            <w:tcW w:w="0" w:type="auto"/>
            <w:shd w:val="clear" w:color="auto" w:fill="auto"/>
          </w:tcPr>
          <w:p w14:paraId="1115A9C9" w14:textId="77777777" w:rsidR="007F68ED" w:rsidRDefault="007F68ED" w:rsidP="00D427C8">
            <w:pPr>
              <w:pStyle w:val="TAL"/>
              <w:rPr>
                <w:sz w:val="16"/>
              </w:rPr>
            </w:pPr>
            <w:r>
              <w:rPr>
                <w:sz w:val="16"/>
              </w:rPr>
              <w:t>5G-ACIA</w:t>
            </w:r>
          </w:p>
        </w:tc>
        <w:tc>
          <w:tcPr>
            <w:tcW w:w="0" w:type="auto"/>
            <w:shd w:val="clear" w:color="auto" w:fill="auto"/>
          </w:tcPr>
          <w:p w14:paraId="071F50AD" w14:textId="77777777" w:rsidR="007F68ED" w:rsidRDefault="007F68ED" w:rsidP="00D427C8">
            <w:pPr>
              <w:pStyle w:val="TAL"/>
              <w:rPr>
                <w:sz w:val="16"/>
              </w:rPr>
            </w:pPr>
            <w:r>
              <w:rPr>
                <w:sz w:val="16"/>
              </w:rPr>
              <w:t>postponed</w:t>
            </w:r>
          </w:p>
        </w:tc>
        <w:tc>
          <w:tcPr>
            <w:tcW w:w="0" w:type="auto"/>
            <w:shd w:val="clear" w:color="auto" w:fill="auto"/>
          </w:tcPr>
          <w:p w14:paraId="5766A95B" w14:textId="77777777" w:rsidR="007F68ED" w:rsidRDefault="007F68ED" w:rsidP="00D427C8">
            <w:pPr>
              <w:pStyle w:val="TAL"/>
              <w:rPr>
                <w:sz w:val="16"/>
              </w:rPr>
            </w:pPr>
          </w:p>
        </w:tc>
        <w:tc>
          <w:tcPr>
            <w:tcW w:w="0" w:type="auto"/>
            <w:shd w:val="clear" w:color="auto" w:fill="auto"/>
          </w:tcPr>
          <w:p w14:paraId="187BDDDB" w14:textId="77777777" w:rsidR="007F68ED" w:rsidRDefault="007F68ED" w:rsidP="00D427C8">
            <w:pPr>
              <w:pStyle w:val="TAL"/>
              <w:rPr>
                <w:sz w:val="16"/>
              </w:rPr>
            </w:pPr>
          </w:p>
        </w:tc>
      </w:tr>
      <w:tr w:rsidR="007F68ED" w14:paraId="19EB6CFE" w14:textId="77777777" w:rsidTr="00D427C8">
        <w:tc>
          <w:tcPr>
            <w:tcW w:w="0" w:type="auto"/>
            <w:shd w:val="clear" w:color="auto" w:fill="auto"/>
          </w:tcPr>
          <w:p w14:paraId="4A9F625D" w14:textId="77777777" w:rsidR="007F68ED" w:rsidRDefault="007F68ED" w:rsidP="00D427C8">
            <w:pPr>
              <w:pStyle w:val="TAL"/>
              <w:rPr>
                <w:sz w:val="16"/>
              </w:rPr>
            </w:pPr>
            <w:r>
              <w:rPr>
                <w:sz w:val="16"/>
              </w:rPr>
              <w:t>S3-223148</w:t>
            </w:r>
          </w:p>
        </w:tc>
        <w:tc>
          <w:tcPr>
            <w:tcW w:w="0" w:type="auto"/>
            <w:shd w:val="clear" w:color="auto" w:fill="auto"/>
          </w:tcPr>
          <w:p w14:paraId="5F8D6A24" w14:textId="77777777" w:rsidR="007F68ED" w:rsidRDefault="007F68ED" w:rsidP="00D427C8">
            <w:pPr>
              <w:pStyle w:val="TAL"/>
              <w:rPr>
                <w:sz w:val="16"/>
              </w:rPr>
            </w:pPr>
            <w:r>
              <w:rPr>
                <w:sz w:val="16"/>
              </w:rPr>
              <w:t>LS on clarification for UE_NOT_FOUND cause code for UP in CT1</w:t>
            </w:r>
          </w:p>
        </w:tc>
        <w:tc>
          <w:tcPr>
            <w:tcW w:w="0" w:type="auto"/>
            <w:shd w:val="clear" w:color="auto" w:fill="auto"/>
          </w:tcPr>
          <w:p w14:paraId="4F2DD78B" w14:textId="77777777" w:rsidR="007F68ED" w:rsidRDefault="007F68ED" w:rsidP="00D427C8">
            <w:pPr>
              <w:pStyle w:val="TAL"/>
              <w:rPr>
                <w:sz w:val="16"/>
              </w:rPr>
            </w:pPr>
            <w:r>
              <w:rPr>
                <w:sz w:val="16"/>
              </w:rPr>
              <w:t>C1-226279</w:t>
            </w:r>
          </w:p>
        </w:tc>
        <w:tc>
          <w:tcPr>
            <w:tcW w:w="0" w:type="auto"/>
            <w:shd w:val="clear" w:color="auto" w:fill="auto"/>
          </w:tcPr>
          <w:p w14:paraId="2CB2E1FD" w14:textId="77777777" w:rsidR="007F68ED" w:rsidRDefault="007F68ED" w:rsidP="00D427C8">
            <w:pPr>
              <w:pStyle w:val="TAL"/>
              <w:rPr>
                <w:sz w:val="16"/>
              </w:rPr>
            </w:pPr>
            <w:r>
              <w:rPr>
                <w:sz w:val="16"/>
              </w:rPr>
              <w:t>replied to</w:t>
            </w:r>
          </w:p>
        </w:tc>
        <w:tc>
          <w:tcPr>
            <w:tcW w:w="0" w:type="auto"/>
            <w:shd w:val="clear" w:color="auto" w:fill="auto"/>
          </w:tcPr>
          <w:p w14:paraId="65946F5D" w14:textId="77777777" w:rsidR="007F68ED" w:rsidRDefault="007F68ED" w:rsidP="00D427C8">
            <w:pPr>
              <w:pStyle w:val="TAL"/>
              <w:rPr>
                <w:sz w:val="16"/>
              </w:rPr>
            </w:pPr>
          </w:p>
        </w:tc>
        <w:tc>
          <w:tcPr>
            <w:tcW w:w="0" w:type="auto"/>
            <w:shd w:val="clear" w:color="auto" w:fill="auto"/>
          </w:tcPr>
          <w:p w14:paraId="0A81356E" w14:textId="77777777" w:rsidR="007F68ED" w:rsidRDefault="007F68ED" w:rsidP="00D427C8">
            <w:pPr>
              <w:pStyle w:val="TAL"/>
              <w:rPr>
                <w:sz w:val="16"/>
              </w:rPr>
            </w:pPr>
          </w:p>
        </w:tc>
      </w:tr>
      <w:tr w:rsidR="007F68ED" w14:paraId="53C2BB80" w14:textId="77777777" w:rsidTr="00D427C8">
        <w:tc>
          <w:tcPr>
            <w:tcW w:w="0" w:type="auto"/>
            <w:shd w:val="clear" w:color="auto" w:fill="auto"/>
          </w:tcPr>
          <w:p w14:paraId="77C1104E" w14:textId="77777777" w:rsidR="007F68ED" w:rsidRDefault="007F68ED" w:rsidP="00D427C8">
            <w:pPr>
              <w:pStyle w:val="TAL"/>
              <w:rPr>
                <w:sz w:val="16"/>
              </w:rPr>
            </w:pPr>
            <w:r>
              <w:rPr>
                <w:sz w:val="16"/>
              </w:rPr>
              <w:t>S3-223149</w:t>
            </w:r>
          </w:p>
        </w:tc>
        <w:tc>
          <w:tcPr>
            <w:tcW w:w="0" w:type="auto"/>
            <w:shd w:val="clear" w:color="auto" w:fill="auto"/>
          </w:tcPr>
          <w:p w14:paraId="449B7DD7" w14:textId="77777777" w:rsidR="007F68ED" w:rsidRDefault="007F68ED" w:rsidP="00D427C8">
            <w:pPr>
              <w:pStyle w:val="TAL"/>
              <w:rPr>
                <w:sz w:val="16"/>
              </w:rPr>
            </w:pPr>
            <w:r>
              <w:rPr>
                <w:sz w:val="16"/>
              </w:rPr>
              <w:t>LS on user’s consent for EDGEAPP</w:t>
            </w:r>
          </w:p>
        </w:tc>
        <w:tc>
          <w:tcPr>
            <w:tcW w:w="0" w:type="auto"/>
            <w:shd w:val="clear" w:color="auto" w:fill="auto"/>
          </w:tcPr>
          <w:p w14:paraId="1C37848A" w14:textId="77777777" w:rsidR="007F68ED" w:rsidRDefault="007F68ED" w:rsidP="00D427C8">
            <w:pPr>
              <w:pStyle w:val="TAL"/>
              <w:rPr>
                <w:sz w:val="16"/>
              </w:rPr>
            </w:pPr>
            <w:r>
              <w:rPr>
                <w:sz w:val="16"/>
              </w:rPr>
              <w:t>C3-223780</w:t>
            </w:r>
          </w:p>
        </w:tc>
        <w:tc>
          <w:tcPr>
            <w:tcW w:w="0" w:type="auto"/>
            <w:shd w:val="clear" w:color="auto" w:fill="auto"/>
          </w:tcPr>
          <w:p w14:paraId="18E45709" w14:textId="77777777" w:rsidR="007F68ED" w:rsidRDefault="007F68ED" w:rsidP="00D427C8">
            <w:pPr>
              <w:pStyle w:val="TAL"/>
              <w:rPr>
                <w:sz w:val="16"/>
              </w:rPr>
            </w:pPr>
            <w:r>
              <w:rPr>
                <w:sz w:val="16"/>
              </w:rPr>
              <w:t>replied to</w:t>
            </w:r>
          </w:p>
        </w:tc>
        <w:tc>
          <w:tcPr>
            <w:tcW w:w="0" w:type="auto"/>
            <w:shd w:val="clear" w:color="auto" w:fill="auto"/>
          </w:tcPr>
          <w:p w14:paraId="0AEBB0E4" w14:textId="77777777" w:rsidR="007F68ED" w:rsidRDefault="007F68ED" w:rsidP="00D427C8">
            <w:pPr>
              <w:pStyle w:val="TAL"/>
              <w:rPr>
                <w:sz w:val="16"/>
              </w:rPr>
            </w:pPr>
          </w:p>
        </w:tc>
        <w:tc>
          <w:tcPr>
            <w:tcW w:w="0" w:type="auto"/>
            <w:shd w:val="clear" w:color="auto" w:fill="auto"/>
          </w:tcPr>
          <w:p w14:paraId="0EEDCC49" w14:textId="77777777" w:rsidR="007F68ED" w:rsidRDefault="007F68ED" w:rsidP="00D427C8">
            <w:pPr>
              <w:pStyle w:val="TAL"/>
              <w:rPr>
                <w:sz w:val="16"/>
              </w:rPr>
            </w:pPr>
          </w:p>
        </w:tc>
      </w:tr>
      <w:tr w:rsidR="007F68ED" w14:paraId="179DEE4F" w14:textId="77777777" w:rsidTr="00D427C8">
        <w:tc>
          <w:tcPr>
            <w:tcW w:w="0" w:type="auto"/>
            <w:shd w:val="clear" w:color="auto" w:fill="auto"/>
          </w:tcPr>
          <w:p w14:paraId="709FF311" w14:textId="77777777" w:rsidR="007F68ED" w:rsidRDefault="007F68ED" w:rsidP="00D427C8">
            <w:pPr>
              <w:pStyle w:val="TAL"/>
              <w:rPr>
                <w:sz w:val="16"/>
              </w:rPr>
            </w:pPr>
            <w:r>
              <w:rPr>
                <w:sz w:val="16"/>
              </w:rPr>
              <w:t>S3-223150</w:t>
            </w:r>
          </w:p>
        </w:tc>
        <w:tc>
          <w:tcPr>
            <w:tcW w:w="0" w:type="auto"/>
            <w:shd w:val="clear" w:color="auto" w:fill="auto"/>
          </w:tcPr>
          <w:p w14:paraId="433CBDA6" w14:textId="77777777" w:rsidR="007F68ED" w:rsidRDefault="007F68ED" w:rsidP="00D427C8">
            <w:pPr>
              <w:pStyle w:val="TAL"/>
              <w:rPr>
                <w:sz w:val="16"/>
              </w:rPr>
            </w:pPr>
            <w:r>
              <w:rPr>
                <w:sz w:val="16"/>
              </w:rPr>
              <w:t>LS on anonymous user access to an AF</w:t>
            </w:r>
          </w:p>
        </w:tc>
        <w:tc>
          <w:tcPr>
            <w:tcW w:w="0" w:type="auto"/>
            <w:shd w:val="clear" w:color="auto" w:fill="auto"/>
          </w:tcPr>
          <w:p w14:paraId="0C44677E" w14:textId="77777777" w:rsidR="007F68ED" w:rsidRDefault="007F68ED" w:rsidP="00D427C8">
            <w:pPr>
              <w:pStyle w:val="TAL"/>
              <w:rPr>
                <w:sz w:val="16"/>
              </w:rPr>
            </w:pPr>
            <w:r>
              <w:rPr>
                <w:sz w:val="16"/>
              </w:rPr>
              <w:t>C3-224730</w:t>
            </w:r>
          </w:p>
        </w:tc>
        <w:tc>
          <w:tcPr>
            <w:tcW w:w="0" w:type="auto"/>
            <w:shd w:val="clear" w:color="auto" w:fill="auto"/>
          </w:tcPr>
          <w:p w14:paraId="37430C9D" w14:textId="77777777" w:rsidR="007F68ED" w:rsidRDefault="007F68ED" w:rsidP="00D427C8">
            <w:pPr>
              <w:pStyle w:val="TAL"/>
              <w:rPr>
                <w:sz w:val="16"/>
              </w:rPr>
            </w:pPr>
            <w:r>
              <w:rPr>
                <w:sz w:val="16"/>
              </w:rPr>
              <w:t>replied to</w:t>
            </w:r>
          </w:p>
        </w:tc>
        <w:tc>
          <w:tcPr>
            <w:tcW w:w="0" w:type="auto"/>
            <w:shd w:val="clear" w:color="auto" w:fill="auto"/>
          </w:tcPr>
          <w:p w14:paraId="2247B396" w14:textId="77777777" w:rsidR="007F68ED" w:rsidRDefault="007F68ED" w:rsidP="00D427C8">
            <w:pPr>
              <w:pStyle w:val="TAL"/>
              <w:rPr>
                <w:sz w:val="16"/>
              </w:rPr>
            </w:pPr>
          </w:p>
        </w:tc>
        <w:tc>
          <w:tcPr>
            <w:tcW w:w="0" w:type="auto"/>
            <w:shd w:val="clear" w:color="auto" w:fill="auto"/>
          </w:tcPr>
          <w:p w14:paraId="33C13F16" w14:textId="77777777" w:rsidR="007F68ED" w:rsidRDefault="007F68ED" w:rsidP="00D427C8">
            <w:pPr>
              <w:pStyle w:val="TAL"/>
              <w:rPr>
                <w:sz w:val="16"/>
              </w:rPr>
            </w:pPr>
          </w:p>
        </w:tc>
      </w:tr>
      <w:tr w:rsidR="007F68ED" w14:paraId="38B9ECFE" w14:textId="77777777" w:rsidTr="00D427C8">
        <w:tc>
          <w:tcPr>
            <w:tcW w:w="0" w:type="auto"/>
            <w:shd w:val="clear" w:color="auto" w:fill="auto"/>
          </w:tcPr>
          <w:p w14:paraId="20CC12D6" w14:textId="77777777" w:rsidR="007F68ED" w:rsidRDefault="007F68ED" w:rsidP="00D427C8">
            <w:pPr>
              <w:pStyle w:val="TAL"/>
              <w:rPr>
                <w:sz w:val="16"/>
              </w:rPr>
            </w:pPr>
            <w:r>
              <w:rPr>
                <w:sz w:val="16"/>
              </w:rPr>
              <w:t>S3-223151</w:t>
            </w:r>
          </w:p>
        </w:tc>
        <w:tc>
          <w:tcPr>
            <w:tcW w:w="0" w:type="auto"/>
            <w:shd w:val="clear" w:color="auto" w:fill="auto"/>
          </w:tcPr>
          <w:p w14:paraId="4FFB4FD1" w14:textId="77777777" w:rsidR="007F68ED" w:rsidRDefault="007F68ED" w:rsidP="00D427C8">
            <w:pPr>
              <w:pStyle w:val="TAL"/>
              <w:rPr>
                <w:sz w:val="16"/>
              </w:rPr>
            </w:pPr>
            <w:r>
              <w:rPr>
                <w:sz w:val="16"/>
              </w:rPr>
              <w:t>LS on Authentication Result Removal</w:t>
            </w:r>
          </w:p>
        </w:tc>
        <w:tc>
          <w:tcPr>
            <w:tcW w:w="0" w:type="auto"/>
            <w:shd w:val="clear" w:color="auto" w:fill="auto"/>
          </w:tcPr>
          <w:p w14:paraId="7731E7FA" w14:textId="77777777" w:rsidR="007F68ED" w:rsidRDefault="007F68ED" w:rsidP="00D427C8">
            <w:pPr>
              <w:pStyle w:val="TAL"/>
              <w:rPr>
                <w:sz w:val="16"/>
              </w:rPr>
            </w:pPr>
            <w:r>
              <w:rPr>
                <w:sz w:val="16"/>
              </w:rPr>
              <w:t>C4-224418</w:t>
            </w:r>
          </w:p>
        </w:tc>
        <w:tc>
          <w:tcPr>
            <w:tcW w:w="0" w:type="auto"/>
            <w:shd w:val="clear" w:color="auto" w:fill="auto"/>
          </w:tcPr>
          <w:p w14:paraId="509D66F8" w14:textId="77777777" w:rsidR="007F68ED" w:rsidRDefault="007F68ED" w:rsidP="00D427C8">
            <w:pPr>
              <w:pStyle w:val="TAL"/>
              <w:rPr>
                <w:sz w:val="16"/>
              </w:rPr>
            </w:pPr>
            <w:r>
              <w:rPr>
                <w:sz w:val="16"/>
              </w:rPr>
              <w:t>postponed</w:t>
            </w:r>
          </w:p>
        </w:tc>
        <w:tc>
          <w:tcPr>
            <w:tcW w:w="0" w:type="auto"/>
            <w:shd w:val="clear" w:color="auto" w:fill="auto"/>
          </w:tcPr>
          <w:p w14:paraId="41840964" w14:textId="77777777" w:rsidR="007F68ED" w:rsidRDefault="007F68ED" w:rsidP="00D427C8">
            <w:pPr>
              <w:pStyle w:val="TAL"/>
              <w:rPr>
                <w:sz w:val="16"/>
              </w:rPr>
            </w:pPr>
          </w:p>
        </w:tc>
        <w:tc>
          <w:tcPr>
            <w:tcW w:w="0" w:type="auto"/>
            <w:shd w:val="clear" w:color="auto" w:fill="auto"/>
          </w:tcPr>
          <w:p w14:paraId="01691E3E" w14:textId="77777777" w:rsidR="007F68ED" w:rsidRDefault="007F68ED" w:rsidP="00D427C8">
            <w:pPr>
              <w:pStyle w:val="TAL"/>
              <w:rPr>
                <w:sz w:val="16"/>
              </w:rPr>
            </w:pPr>
          </w:p>
        </w:tc>
      </w:tr>
      <w:tr w:rsidR="007F68ED" w14:paraId="5302ECDD" w14:textId="77777777" w:rsidTr="00D427C8">
        <w:tc>
          <w:tcPr>
            <w:tcW w:w="0" w:type="auto"/>
            <w:shd w:val="clear" w:color="auto" w:fill="auto"/>
          </w:tcPr>
          <w:p w14:paraId="4FC59627" w14:textId="77777777" w:rsidR="007F68ED" w:rsidRDefault="007F68ED" w:rsidP="00D427C8">
            <w:pPr>
              <w:pStyle w:val="TAL"/>
              <w:rPr>
                <w:sz w:val="16"/>
              </w:rPr>
            </w:pPr>
            <w:r>
              <w:rPr>
                <w:sz w:val="16"/>
              </w:rPr>
              <w:t>S3-223152</w:t>
            </w:r>
          </w:p>
        </w:tc>
        <w:tc>
          <w:tcPr>
            <w:tcW w:w="0" w:type="auto"/>
            <w:shd w:val="clear" w:color="auto" w:fill="auto"/>
          </w:tcPr>
          <w:p w14:paraId="6A1E3F37" w14:textId="77777777" w:rsidR="007F68ED" w:rsidRDefault="007F68ED" w:rsidP="00D427C8">
            <w:pPr>
              <w:pStyle w:val="TAL"/>
              <w:rPr>
                <w:sz w:val="16"/>
              </w:rPr>
            </w:pPr>
            <w:r>
              <w:rPr>
                <w:sz w:val="16"/>
              </w:rPr>
              <w:t>Reply LS on PLMN ID used in Roaming Scenarios</w:t>
            </w:r>
          </w:p>
        </w:tc>
        <w:tc>
          <w:tcPr>
            <w:tcW w:w="0" w:type="auto"/>
            <w:shd w:val="clear" w:color="auto" w:fill="auto"/>
          </w:tcPr>
          <w:p w14:paraId="256C1426" w14:textId="77777777" w:rsidR="007F68ED" w:rsidRDefault="007F68ED" w:rsidP="00D427C8">
            <w:pPr>
              <w:pStyle w:val="TAL"/>
              <w:rPr>
                <w:sz w:val="16"/>
              </w:rPr>
            </w:pPr>
            <w:r>
              <w:rPr>
                <w:sz w:val="16"/>
              </w:rPr>
              <w:t>C4-224444</w:t>
            </w:r>
          </w:p>
        </w:tc>
        <w:tc>
          <w:tcPr>
            <w:tcW w:w="0" w:type="auto"/>
            <w:shd w:val="clear" w:color="auto" w:fill="auto"/>
          </w:tcPr>
          <w:p w14:paraId="3E4DB040" w14:textId="77777777" w:rsidR="007F68ED" w:rsidRDefault="007F68ED" w:rsidP="00D427C8">
            <w:pPr>
              <w:pStyle w:val="TAL"/>
              <w:rPr>
                <w:sz w:val="16"/>
              </w:rPr>
            </w:pPr>
            <w:r>
              <w:rPr>
                <w:sz w:val="16"/>
              </w:rPr>
              <w:t>postponed</w:t>
            </w:r>
          </w:p>
        </w:tc>
        <w:tc>
          <w:tcPr>
            <w:tcW w:w="0" w:type="auto"/>
            <w:shd w:val="clear" w:color="auto" w:fill="auto"/>
          </w:tcPr>
          <w:p w14:paraId="456F54CD" w14:textId="77777777" w:rsidR="007F68ED" w:rsidRDefault="007F68ED" w:rsidP="00D427C8">
            <w:pPr>
              <w:pStyle w:val="TAL"/>
              <w:rPr>
                <w:sz w:val="16"/>
              </w:rPr>
            </w:pPr>
          </w:p>
        </w:tc>
        <w:tc>
          <w:tcPr>
            <w:tcW w:w="0" w:type="auto"/>
            <w:shd w:val="clear" w:color="auto" w:fill="auto"/>
          </w:tcPr>
          <w:p w14:paraId="5B15163C" w14:textId="77777777" w:rsidR="007F68ED" w:rsidRDefault="007F68ED" w:rsidP="00D427C8">
            <w:pPr>
              <w:pStyle w:val="TAL"/>
              <w:rPr>
                <w:sz w:val="16"/>
              </w:rPr>
            </w:pPr>
          </w:p>
        </w:tc>
      </w:tr>
      <w:tr w:rsidR="007F68ED" w14:paraId="5A9466F0" w14:textId="77777777" w:rsidTr="00D427C8">
        <w:tc>
          <w:tcPr>
            <w:tcW w:w="0" w:type="auto"/>
            <w:shd w:val="clear" w:color="auto" w:fill="auto"/>
          </w:tcPr>
          <w:p w14:paraId="3245B7CC" w14:textId="77777777" w:rsidR="007F68ED" w:rsidRDefault="007F68ED" w:rsidP="00D427C8">
            <w:pPr>
              <w:pStyle w:val="TAL"/>
              <w:rPr>
                <w:sz w:val="16"/>
              </w:rPr>
            </w:pPr>
            <w:r>
              <w:rPr>
                <w:sz w:val="16"/>
              </w:rPr>
              <w:t>S3-223153</w:t>
            </w:r>
          </w:p>
        </w:tc>
        <w:tc>
          <w:tcPr>
            <w:tcW w:w="0" w:type="auto"/>
            <w:shd w:val="clear" w:color="auto" w:fill="auto"/>
          </w:tcPr>
          <w:p w14:paraId="37A8DAF6" w14:textId="77777777" w:rsidR="007F68ED" w:rsidRDefault="007F68ED" w:rsidP="00D427C8">
            <w:pPr>
              <w:pStyle w:val="TAL"/>
              <w:rPr>
                <w:sz w:val="16"/>
              </w:rPr>
            </w:pPr>
            <w:r>
              <w:rPr>
                <w:sz w:val="16"/>
              </w:rPr>
              <w:t>Reply LS on handling of the modification policy in the IPX and receiving SEPP</w:t>
            </w:r>
          </w:p>
        </w:tc>
        <w:tc>
          <w:tcPr>
            <w:tcW w:w="0" w:type="auto"/>
            <w:shd w:val="clear" w:color="auto" w:fill="auto"/>
          </w:tcPr>
          <w:p w14:paraId="63E4DEA4" w14:textId="77777777" w:rsidR="007F68ED" w:rsidRDefault="007F68ED" w:rsidP="00D427C8">
            <w:pPr>
              <w:pStyle w:val="TAL"/>
              <w:rPr>
                <w:sz w:val="16"/>
              </w:rPr>
            </w:pPr>
            <w:r>
              <w:rPr>
                <w:sz w:val="16"/>
              </w:rPr>
              <w:t>C4-224467</w:t>
            </w:r>
          </w:p>
        </w:tc>
        <w:tc>
          <w:tcPr>
            <w:tcW w:w="0" w:type="auto"/>
            <w:shd w:val="clear" w:color="auto" w:fill="auto"/>
          </w:tcPr>
          <w:p w14:paraId="5E3E1A29" w14:textId="77777777" w:rsidR="007F68ED" w:rsidRDefault="007F68ED" w:rsidP="00D427C8">
            <w:pPr>
              <w:pStyle w:val="TAL"/>
              <w:rPr>
                <w:sz w:val="16"/>
              </w:rPr>
            </w:pPr>
            <w:r>
              <w:rPr>
                <w:sz w:val="16"/>
              </w:rPr>
              <w:t>noted</w:t>
            </w:r>
          </w:p>
        </w:tc>
        <w:tc>
          <w:tcPr>
            <w:tcW w:w="0" w:type="auto"/>
            <w:shd w:val="clear" w:color="auto" w:fill="auto"/>
          </w:tcPr>
          <w:p w14:paraId="0F7E75E8" w14:textId="77777777" w:rsidR="007F68ED" w:rsidRDefault="007F68ED" w:rsidP="00D427C8">
            <w:pPr>
              <w:pStyle w:val="TAL"/>
              <w:rPr>
                <w:sz w:val="16"/>
              </w:rPr>
            </w:pPr>
          </w:p>
        </w:tc>
        <w:tc>
          <w:tcPr>
            <w:tcW w:w="0" w:type="auto"/>
            <w:shd w:val="clear" w:color="auto" w:fill="auto"/>
          </w:tcPr>
          <w:p w14:paraId="017E050D" w14:textId="77777777" w:rsidR="007F68ED" w:rsidRDefault="007F68ED" w:rsidP="00D427C8">
            <w:pPr>
              <w:pStyle w:val="TAL"/>
              <w:rPr>
                <w:sz w:val="16"/>
              </w:rPr>
            </w:pPr>
          </w:p>
        </w:tc>
      </w:tr>
      <w:tr w:rsidR="007F68ED" w14:paraId="708183D9" w14:textId="77777777" w:rsidTr="00D427C8">
        <w:tc>
          <w:tcPr>
            <w:tcW w:w="0" w:type="auto"/>
            <w:shd w:val="clear" w:color="auto" w:fill="auto"/>
          </w:tcPr>
          <w:p w14:paraId="0A3DED45" w14:textId="77777777" w:rsidR="007F68ED" w:rsidRDefault="007F68ED" w:rsidP="00D427C8">
            <w:pPr>
              <w:pStyle w:val="TAL"/>
              <w:rPr>
                <w:sz w:val="16"/>
              </w:rPr>
            </w:pPr>
            <w:r>
              <w:rPr>
                <w:sz w:val="16"/>
              </w:rPr>
              <w:t>S3-223154</w:t>
            </w:r>
          </w:p>
        </w:tc>
        <w:tc>
          <w:tcPr>
            <w:tcW w:w="0" w:type="auto"/>
            <w:shd w:val="clear" w:color="auto" w:fill="auto"/>
          </w:tcPr>
          <w:p w14:paraId="04C4141C" w14:textId="77777777" w:rsidR="007F68ED" w:rsidRDefault="007F68ED" w:rsidP="00D427C8">
            <w:pPr>
              <w:pStyle w:val="TAL"/>
              <w:rPr>
                <w:sz w:val="16"/>
              </w:rPr>
            </w:pPr>
            <w:r>
              <w:rPr>
                <w:sz w:val="16"/>
              </w:rPr>
              <w:t>LS on Indication of Network Assisted Positioning method</w:t>
            </w:r>
          </w:p>
        </w:tc>
        <w:tc>
          <w:tcPr>
            <w:tcW w:w="0" w:type="auto"/>
            <w:shd w:val="clear" w:color="auto" w:fill="auto"/>
          </w:tcPr>
          <w:p w14:paraId="714437CE" w14:textId="77777777" w:rsidR="007F68ED" w:rsidRDefault="007F68ED" w:rsidP="00D427C8">
            <w:pPr>
              <w:pStyle w:val="TAL"/>
              <w:rPr>
                <w:sz w:val="16"/>
              </w:rPr>
            </w:pPr>
            <w:r>
              <w:rPr>
                <w:sz w:val="16"/>
              </w:rPr>
              <w:t>C4-224626</w:t>
            </w:r>
          </w:p>
        </w:tc>
        <w:tc>
          <w:tcPr>
            <w:tcW w:w="0" w:type="auto"/>
            <w:shd w:val="clear" w:color="auto" w:fill="auto"/>
          </w:tcPr>
          <w:p w14:paraId="611DDE88" w14:textId="77777777" w:rsidR="007F68ED" w:rsidRDefault="007F68ED" w:rsidP="00D427C8">
            <w:pPr>
              <w:pStyle w:val="TAL"/>
              <w:rPr>
                <w:sz w:val="16"/>
              </w:rPr>
            </w:pPr>
            <w:r>
              <w:rPr>
                <w:sz w:val="16"/>
              </w:rPr>
              <w:t>noted</w:t>
            </w:r>
          </w:p>
        </w:tc>
        <w:tc>
          <w:tcPr>
            <w:tcW w:w="0" w:type="auto"/>
            <w:shd w:val="clear" w:color="auto" w:fill="auto"/>
          </w:tcPr>
          <w:p w14:paraId="51EEFB9F" w14:textId="77777777" w:rsidR="007F68ED" w:rsidRDefault="007F68ED" w:rsidP="00D427C8">
            <w:pPr>
              <w:pStyle w:val="TAL"/>
              <w:rPr>
                <w:sz w:val="16"/>
              </w:rPr>
            </w:pPr>
          </w:p>
        </w:tc>
        <w:tc>
          <w:tcPr>
            <w:tcW w:w="0" w:type="auto"/>
            <w:shd w:val="clear" w:color="auto" w:fill="auto"/>
          </w:tcPr>
          <w:p w14:paraId="5837D209" w14:textId="77777777" w:rsidR="007F68ED" w:rsidRDefault="007F68ED" w:rsidP="00D427C8">
            <w:pPr>
              <w:pStyle w:val="TAL"/>
              <w:rPr>
                <w:sz w:val="16"/>
              </w:rPr>
            </w:pPr>
          </w:p>
        </w:tc>
      </w:tr>
      <w:tr w:rsidR="007F68ED" w14:paraId="7E46802F" w14:textId="77777777" w:rsidTr="00D427C8">
        <w:tc>
          <w:tcPr>
            <w:tcW w:w="0" w:type="auto"/>
            <w:shd w:val="clear" w:color="auto" w:fill="auto"/>
          </w:tcPr>
          <w:p w14:paraId="33AC2135" w14:textId="77777777" w:rsidR="007F68ED" w:rsidRDefault="007F68ED" w:rsidP="00D427C8">
            <w:pPr>
              <w:pStyle w:val="TAL"/>
              <w:rPr>
                <w:sz w:val="16"/>
              </w:rPr>
            </w:pPr>
            <w:r>
              <w:rPr>
                <w:sz w:val="16"/>
              </w:rPr>
              <w:t>S3-223155</w:t>
            </w:r>
          </w:p>
        </w:tc>
        <w:tc>
          <w:tcPr>
            <w:tcW w:w="0" w:type="auto"/>
            <w:shd w:val="clear" w:color="auto" w:fill="auto"/>
          </w:tcPr>
          <w:p w14:paraId="6D82AE04" w14:textId="77777777" w:rsidR="007F68ED" w:rsidRDefault="007F68ED" w:rsidP="00D427C8">
            <w:pPr>
              <w:pStyle w:val="TAL"/>
              <w:rPr>
                <w:sz w:val="16"/>
              </w:rPr>
            </w:pPr>
            <w:r>
              <w:rPr>
                <w:sz w:val="16"/>
              </w:rPr>
              <w:t>Reply LS on Facilitating roaming adoption across 3GPP NPN deployments</w:t>
            </w:r>
          </w:p>
        </w:tc>
        <w:tc>
          <w:tcPr>
            <w:tcW w:w="0" w:type="auto"/>
            <w:shd w:val="clear" w:color="auto" w:fill="auto"/>
          </w:tcPr>
          <w:p w14:paraId="495ABF65" w14:textId="77777777" w:rsidR="007F68ED" w:rsidRDefault="007F68ED" w:rsidP="00D427C8">
            <w:pPr>
              <w:pStyle w:val="TAL"/>
              <w:rPr>
                <w:sz w:val="16"/>
              </w:rPr>
            </w:pPr>
            <w:r>
              <w:rPr>
                <w:sz w:val="16"/>
              </w:rPr>
              <w:t>C6-220475</w:t>
            </w:r>
          </w:p>
        </w:tc>
        <w:tc>
          <w:tcPr>
            <w:tcW w:w="0" w:type="auto"/>
            <w:shd w:val="clear" w:color="auto" w:fill="auto"/>
          </w:tcPr>
          <w:p w14:paraId="396D6DEB" w14:textId="77777777" w:rsidR="007F68ED" w:rsidRDefault="007F68ED" w:rsidP="00D427C8">
            <w:pPr>
              <w:pStyle w:val="TAL"/>
              <w:rPr>
                <w:sz w:val="16"/>
              </w:rPr>
            </w:pPr>
            <w:r>
              <w:rPr>
                <w:sz w:val="16"/>
              </w:rPr>
              <w:t>noted</w:t>
            </w:r>
          </w:p>
        </w:tc>
        <w:tc>
          <w:tcPr>
            <w:tcW w:w="0" w:type="auto"/>
            <w:shd w:val="clear" w:color="auto" w:fill="auto"/>
          </w:tcPr>
          <w:p w14:paraId="361E9D40" w14:textId="77777777" w:rsidR="007F68ED" w:rsidRDefault="007F68ED" w:rsidP="00D427C8">
            <w:pPr>
              <w:pStyle w:val="TAL"/>
              <w:rPr>
                <w:sz w:val="16"/>
              </w:rPr>
            </w:pPr>
          </w:p>
        </w:tc>
        <w:tc>
          <w:tcPr>
            <w:tcW w:w="0" w:type="auto"/>
            <w:shd w:val="clear" w:color="auto" w:fill="auto"/>
          </w:tcPr>
          <w:p w14:paraId="4F8361A9" w14:textId="77777777" w:rsidR="007F68ED" w:rsidRDefault="007F68ED" w:rsidP="00D427C8">
            <w:pPr>
              <w:pStyle w:val="TAL"/>
              <w:rPr>
                <w:sz w:val="16"/>
              </w:rPr>
            </w:pPr>
          </w:p>
        </w:tc>
      </w:tr>
      <w:tr w:rsidR="007F68ED" w14:paraId="3F0440DB" w14:textId="77777777" w:rsidTr="00D427C8">
        <w:tc>
          <w:tcPr>
            <w:tcW w:w="0" w:type="auto"/>
            <w:shd w:val="clear" w:color="auto" w:fill="auto"/>
          </w:tcPr>
          <w:p w14:paraId="71B08B93" w14:textId="77777777" w:rsidR="007F68ED" w:rsidRDefault="007F68ED" w:rsidP="00D427C8">
            <w:pPr>
              <w:pStyle w:val="TAL"/>
              <w:rPr>
                <w:sz w:val="16"/>
              </w:rPr>
            </w:pPr>
            <w:r>
              <w:rPr>
                <w:sz w:val="16"/>
              </w:rPr>
              <w:t>S3-223156</w:t>
            </w:r>
          </w:p>
        </w:tc>
        <w:tc>
          <w:tcPr>
            <w:tcW w:w="0" w:type="auto"/>
            <w:shd w:val="clear" w:color="auto" w:fill="auto"/>
          </w:tcPr>
          <w:p w14:paraId="1CE77406" w14:textId="77777777" w:rsidR="007F68ED" w:rsidRDefault="007F68ED" w:rsidP="00D427C8">
            <w:pPr>
              <w:pStyle w:val="TAL"/>
              <w:rPr>
                <w:sz w:val="16"/>
              </w:rPr>
            </w:pPr>
            <w:r>
              <w:rPr>
                <w:sz w:val="16"/>
              </w:rPr>
              <w:t>Completion of SGP.22 v3.0</w:t>
            </w:r>
          </w:p>
        </w:tc>
        <w:tc>
          <w:tcPr>
            <w:tcW w:w="0" w:type="auto"/>
            <w:shd w:val="clear" w:color="auto" w:fill="auto"/>
          </w:tcPr>
          <w:p w14:paraId="765ADA20" w14:textId="77777777" w:rsidR="007F68ED" w:rsidRDefault="007F68ED" w:rsidP="00D427C8">
            <w:pPr>
              <w:pStyle w:val="TAL"/>
              <w:rPr>
                <w:sz w:val="16"/>
              </w:rPr>
            </w:pPr>
            <w:r>
              <w:rPr>
                <w:sz w:val="16"/>
              </w:rPr>
              <w:t>GSMA</w:t>
            </w:r>
          </w:p>
        </w:tc>
        <w:tc>
          <w:tcPr>
            <w:tcW w:w="0" w:type="auto"/>
            <w:shd w:val="clear" w:color="auto" w:fill="auto"/>
          </w:tcPr>
          <w:p w14:paraId="166EF690" w14:textId="77777777" w:rsidR="007F68ED" w:rsidRDefault="007F68ED" w:rsidP="00D427C8">
            <w:pPr>
              <w:pStyle w:val="TAL"/>
              <w:rPr>
                <w:sz w:val="16"/>
              </w:rPr>
            </w:pPr>
            <w:r>
              <w:rPr>
                <w:sz w:val="16"/>
              </w:rPr>
              <w:t>noted</w:t>
            </w:r>
          </w:p>
        </w:tc>
        <w:tc>
          <w:tcPr>
            <w:tcW w:w="0" w:type="auto"/>
            <w:shd w:val="clear" w:color="auto" w:fill="auto"/>
          </w:tcPr>
          <w:p w14:paraId="39F5AC62" w14:textId="77777777" w:rsidR="007F68ED" w:rsidRDefault="007F68ED" w:rsidP="00D427C8">
            <w:pPr>
              <w:pStyle w:val="TAL"/>
              <w:rPr>
                <w:sz w:val="16"/>
              </w:rPr>
            </w:pPr>
          </w:p>
        </w:tc>
        <w:tc>
          <w:tcPr>
            <w:tcW w:w="0" w:type="auto"/>
            <w:shd w:val="clear" w:color="auto" w:fill="auto"/>
          </w:tcPr>
          <w:p w14:paraId="20E2FCAD" w14:textId="77777777" w:rsidR="007F68ED" w:rsidRDefault="007F68ED" w:rsidP="00D427C8">
            <w:pPr>
              <w:pStyle w:val="TAL"/>
              <w:rPr>
                <w:sz w:val="16"/>
              </w:rPr>
            </w:pPr>
          </w:p>
        </w:tc>
      </w:tr>
      <w:tr w:rsidR="007F68ED" w14:paraId="1A3C8239" w14:textId="77777777" w:rsidTr="00D427C8">
        <w:tc>
          <w:tcPr>
            <w:tcW w:w="0" w:type="auto"/>
            <w:shd w:val="clear" w:color="auto" w:fill="auto"/>
          </w:tcPr>
          <w:p w14:paraId="2138DA64" w14:textId="77777777" w:rsidR="007F68ED" w:rsidRDefault="007F68ED" w:rsidP="00D427C8">
            <w:pPr>
              <w:pStyle w:val="TAL"/>
              <w:rPr>
                <w:sz w:val="16"/>
              </w:rPr>
            </w:pPr>
            <w:r>
              <w:rPr>
                <w:sz w:val="16"/>
              </w:rPr>
              <w:t>S3-223157</w:t>
            </w:r>
          </w:p>
        </w:tc>
        <w:tc>
          <w:tcPr>
            <w:tcW w:w="0" w:type="auto"/>
            <w:shd w:val="clear" w:color="auto" w:fill="auto"/>
          </w:tcPr>
          <w:p w14:paraId="1D1EF716" w14:textId="77777777" w:rsidR="007F68ED" w:rsidRDefault="007F68ED" w:rsidP="00D427C8">
            <w:pPr>
              <w:pStyle w:val="TAL"/>
              <w:rPr>
                <w:sz w:val="16"/>
              </w:rPr>
            </w:pPr>
            <w:r>
              <w:rPr>
                <w:sz w:val="16"/>
              </w:rPr>
              <w:t>LS to 3GPP - Hosted SEPP</w:t>
            </w:r>
          </w:p>
        </w:tc>
        <w:tc>
          <w:tcPr>
            <w:tcW w:w="0" w:type="auto"/>
            <w:shd w:val="clear" w:color="auto" w:fill="auto"/>
          </w:tcPr>
          <w:p w14:paraId="47F9C8C7" w14:textId="77777777" w:rsidR="007F68ED" w:rsidRDefault="007F68ED" w:rsidP="00D427C8">
            <w:pPr>
              <w:pStyle w:val="TAL"/>
              <w:rPr>
                <w:sz w:val="16"/>
              </w:rPr>
            </w:pPr>
            <w:r>
              <w:rPr>
                <w:sz w:val="16"/>
              </w:rPr>
              <w:t>GSMA</w:t>
            </w:r>
          </w:p>
        </w:tc>
        <w:tc>
          <w:tcPr>
            <w:tcW w:w="0" w:type="auto"/>
            <w:shd w:val="clear" w:color="auto" w:fill="auto"/>
          </w:tcPr>
          <w:p w14:paraId="54986690" w14:textId="77777777" w:rsidR="007F68ED" w:rsidRDefault="007F68ED" w:rsidP="00D427C8">
            <w:pPr>
              <w:pStyle w:val="TAL"/>
              <w:rPr>
                <w:sz w:val="16"/>
              </w:rPr>
            </w:pPr>
            <w:r>
              <w:rPr>
                <w:sz w:val="16"/>
              </w:rPr>
              <w:t>replied to</w:t>
            </w:r>
          </w:p>
        </w:tc>
        <w:tc>
          <w:tcPr>
            <w:tcW w:w="0" w:type="auto"/>
            <w:shd w:val="clear" w:color="auto" w:fill="auto"/>
          </w:tcPr>
          <w:p w14:paraId="75A38E35" w14:textId="77777777" w:rsidR="007F68ED" w:rsidRDefault="007F68ED" w:rsidP="00D427C8">
            <w:pPr>
              <w:pStyle w:val="TAL"/>
              <w:rPr>
                <w:sz w:val="16"/>
              </w:rPr>
            </w:pPr>
          </w:p>
        </w:tc>
        <w:tc>
          <w:tcPr>
            <w:tcW w:w="0" w:type="auto"/>
            <w:shd w:val="clear" w:color="auto" w:fill="auto"/>
          </w:tcPr>
          <w:p w14:paraId="1E9376AD" w14:textId="77777777" w:rsidR="007F68ED" w:rsidRDefault="007F68ED" w:rsidP="00D427C8">
            <w:pPr>
              <w:pStyle w:val="TAL"/>
              <w:rPr>
                <w:sz w:val="16"/>
              </w:rPr>
            </w:pPr>
          </w:p>
        </w:tc>
      </w:tr>
      <w:tr w:rsidR="007F68ED" w14:paraId="5F9706F5" w14:textId="77777777" w:rsidTr="00D427C8">
        <w:tc>
          <w:tcPr>
            <w:tcW w:w="0" w:type="auto"/>
            <w:shd w:val="clear" w:color="auto" w:fill="auto"/>
          </w:tcPr>
          <w:p w14:paraId="1E5C811A" w14:textId="77777777" w:rsidR="007F68ED" w:rsidRDefault="007F68ED" w:rsidP="00D427C8">
            <w:pPr>
              <w:pStyle w:val="TAL"/>
              <w:rPr>
                <w:sz w:val="16"/>
              </w:rPr>
            </w:pPr>
            <w:r>
              <w:rPr>
                <w:sz w:val="16"/>
              </w:rPr>
              <w:t>S3-223158</w:t>
            </w:r>
          </w:p>
        </w:tc>
        <w:tc>
          <w:tcPr>
            <w:tcW w:w="0" w:type="auto"/>
            <w:shd w:val="clear" w:color="auto" w:fill="auto"/>
          </w:tcPr>
          <w:p w14:paraId="5DD1855B" w14:textId="77777777" w:rsidR="007F68ED" w:rsidRDefault="007F68ED" w:rsidP="00D427C8">
            <w:pPr>
              <w:pStyle w:val="TAL"/>
              <w:rPr>
                <w:sz w:val="16"/>
              </w:rPr>
            </w:pPr>
            <w:r>
              <w:rPr>
                <w:sz w:val="16"/>
              </w:rPr>
              <w:t>Research highlighting potential need for granular level checks using ""Additional scope"" under the OAuth2.0 Token Access.</w:t>
            </w:r>
          </w:p>
        </w:tc>
        <w:tc>
          <w:tcPr>
            <w:tcW w:w="0" w:type="auto"/>
            <w:shd w:val="clear" w:color="auto" w:fill="auto"/>
          </w:tcPr>
          <w:p w14:paraId="49F5D5C4" w14:textId="77777777" w:rsidR="007F68ED" w:rsidRDefault="007F68ED" w:rsidP="00D427C8">
            <w:pPr>
              <w:pStyle w:val="TAL"/>
              <w:rPr>
                <w:sz w:val="16"/>
              </w:rPr>
            </w:pPr>
            <w:r>
              <w:rPr>
                <w:sz w:val="16"/>
              </w:rPr>
              <w:t>GSMA</w:t>
            </w:r>
          </w:p>
        </w:tc>
        <w:tc>
          <w:tcPr>
            <w:tcW w:w="0" w:type="auto"/>
            <w:shd w:val="clear" w:color="auto" w:fill="auto"/>
          </w:tcPr>
          <w:p w14:paraId="771694A5" w14:textId="77777777" w:rsidR="007F68ED" w:rsidRDefault="007F68ED" w:rsidP="00D427C8">
            <w:pPr>
              <w:pStyle w:val="TAL"/>
              <w:rPr>
                <w:sz w:val="16"/>
              </w:rPr>
            </w:pPr>
            <w:r>
              <w:rPr>
                <w:sz w:val="16"/>
              </w:rPr>
              <w:t>postponed</w:t>
            </w:r>
          </w:p>
        </w:tc>
        <w:tc>
          <w:tcPr>
            <w:tcW w:w="0" w:type="auto"/>
            <w:shd w:val="clear" w:color="auto" w:fill="auto"/>
          </w:tcPr>
          <w:p w14:paraId="385172FB" w14:textId="77777777" w:rsidR="007F68ED" w:rsidRDefault="007F68ED" w:rsidP="00D427C8">
            <w:pPr>
              <w:pStyle w:val="TAL"/>
              <w:rPr>
                <w:sz w:val="16"/>
              </w:rPr>
            </w:pPr>
          </w:p>
        </w:tc>
        <w:tc>
          <w:tcPr>
            <w:tcW w:w="0" w:type="auto"/>
            <w:shd w:val="clear" w:color="auto" w:fill="auto"/>
          </w:tcPr>
          <w:p w14:paraId="27B4D689" w14:textId="77777777" w:rsidR="007F68ED" w:rsidRDefault="007F68ED" w:rsidP="00D427C8">
            <w:pPr>
              <w:pStyle w:val="TAL"/>
              <w:rPr>
                <w:sz w:val="16"/>
              </w:rPr>
            </w:pPr>
          </w:p>
        </w:tc>
      </w:tr>
      <w:tr w:rsidR="007F68ED" w14:paraId="26F1AD81" w14:textId="77777777" w:rsidTr="00D427C8">
        <w:tc>
          <w:tcPr>
            <w:tcW w:w="0" w:type="auto"/>
            <w:shd w:val="clear" w:color="auto" w:fill="auto"/>
          </w:tcPr>
          <w:p w14:paraId="3FF2BFE4" w14:textId="77777777" w:rsidR="007F68ED" w:rsidRDefault="007F68ED" w:rsidP="00D427C8">
            <w:pPr>
              <w:pStyle w:val="TAL"/>
              <w:rPr>
                <w:sz w:val="16"/>
              </w:rPr>
            </w:pPr>
            <w:r>
              <w:rPr>
                <w:sz w:val="16"/>
              </w:rPr>
              <w:t>S3-223159</w:t>
            </w:r>
          </w:p>
        </w:tc>
        <w:tc>
          <w:tcPr>
            <w:tcW w:w="0" w:type="auto"/>
            <w:shd w:val="clear" w:color="auto" w:fill="auto"/>
          </w:tcPr>
          <w:p w14:paraId="5EB87454" w14:textId="77777777" w:rsidR="007F68ED" w:rsidRDefault="007F68ED" w:rsidP="00D427C8">
            <w:pPr>
              <w:pStyle w:val="TAL"/>
              <w:rPr>
                <w:sz w:val="16"/>
              </w:rPr>
            </w:pPr>
            <w:r>
              <w:rPr>
                <w:sz w:val="16"/>
              </w:rPr>
              <w:t>Re-use of CAPIF by ETSI MEC</w:t>
            </w:r>
          </w:p>
        </w:tc>
        <w:tc>
          <w:tcPr>
            <w:tcW w:w="0" w:type="auto"/>
            <w:shd w:val="clear" w:color="auto" w:fill="auto"/>
          </w:tcPr>
          <w:p w14:paraId="6553A6EF" w14:textId="77777777" w:rsidR="007F68ED" w:rsidRDefault="007F68ED" w:rsidP="00D427C8">
            <w:pPr>
              <w:pStyle w:val="TAL"/>
              <w:rPr>
                <w:sz w:val="16"/>
              </w:rPr>
            </w:pPr>
            <w:r>
              <w:rPr>
                <w:sz w:val="16"/>
              </w:rPr>
              <w:t>ETSI ISG MEC</w:t>
            </w:r>
          </w:p>
        </w:tc>
        <w:tc>
          <w:tcPr>
            <w:tcW w:w="0" w:type="auto"/>
            <w:shd w:val="clear" w:color="auto" w:fill="auto"/>
          </w:tcPr>
          <w:p w14:paraId="553818A8" w14:textId="77777777" w:rsidR="007F68ED" w:rsidRDefault="007F68ED" w:rsidP="00D427C8">
            <w:pPr>
              <w:pStyle w:val="TAL"/>
              <w:rPr>
                <w:sz w:val="16"/>
              </w:rPr>
            </w:pPr>
            <w:r>
              <w:rPr>
                <w:sz w:val="16"/>
              </w:rPr>
              <w:t>noted</w:t>
            </w:r>
          </w:p>
        </w:tc>
        <w:tc>
          <w:tcPr>
            <w:tcW w:w="0" w:type="auto"/>
            <w:shd w:val="clear" w:color="auto" w:fill="auto"/>
          </w:tcPr>
          <w:p w14:paraId="6416CC35" w14:textId="77777777" w:rsidR="007F68ED" w:rsidRDefault="007F68ED" w:rsidP="00D427C8">
            <w:pPr>
              <w:pStyle w:val="TAL"/>
              <w:rPr>
                <w:sz w:val="16"/>
              </w:rPr>
            </w:pPr>
          </w:p>
        </w:tc>
        <w:tc>
          <w:tcPr>
            <w:tcW w:w="0" w:type="auto"/>
            <w:shd w:val="clear" w:color="auto" w:fill="auto"/>
          </w:tcPr>
          <w:p w14:paraId="59A4EBAA" w14:textId="77777777" w:rsidR="007F68ED" w:rsidRDefault="007F68ED" w:rsidP="00D427C8">
            <w:pPr>
              <w:pStyle w:val="TAL"/>
              <w:rPr>
                <w:sz w:val="16"/>
              </w:rPr>
            </w:pPr>
          </w:p>
        </w:tc>
      </w:tr>
      <w:tr w:rsidR="007F68ED" w14:paraId="6D7D8639" w14:textId="77777777" w:rsidTr="00D427C8">
        <w:tc>
          <w:tcPr>
            <w:tcW w:w="0" w:type="auto"/>
            <w:shd w:val="clear" w:color="auto" w:fill="auto"/>
          </w:tcPr>
          <w:p w14:paraId="2099F20D" w14:textId="77777777" w:rsidR="007F68ED" w:rsidRDefault="007F68ED" w:rsidP="00D427C8">
            <w:pPr>
              <w:pStyle w:val="TAL"/>
              <w:rPr>
                <w:sz w:val="16"/>
              </w:rPr>
            </w:pPr>
            <w:r>
              <w:rPr>
                <w:sz w:val="16"/>
              </w:rPr>
              <w:t>S3-223160</w:t>
            </w:r>
          </w:p>
        </w:tc>
        <w:tc>
          <w:tcPr>
            <w:tcW w:w="0" w:type="auto"/>
            <w:shd w:val="clear" w:color="auto" w:fill="auto"/>
          </w:tcPr>
          <w:p w14:paraId="4CE79B70" w14:textId="77777777" w:rsidR="007F68ED" w:rsidRDefault="007F68ED" w:rsidP="00D427C8">
            <w:pPr>
              <w:pStyle w:val="TAL"/>
              <w:rPr>
                <w:sz w:val="16"/>
              </w:rPr>
            </w:pPr>
            <w:r>
              <w:rPr>
                <w:sz w:val="16"/>
              </w:rPr>
              <w:t>Reply LS on null security algorithm</w:t>
            </w:r>
          </w:p>
        </w:tc>
        <w:tc>
          <w:tcPr>
            <w:tcW w:w="0" w:type="auto"/>
            <w:shd w:val="clear" w:color="auto" w:fill="auto"/>
          </w:tcPr>
          <w:p w14:paraId="6C42F2CC" w14:textId="77777777" w:rsidR="007F68ED" w:rsidRDefault="007F68ED" w:rsidP="00D427C8">
            <w:pPr>
              <w:pStyle w:val="TAL"/>
              <w:rPr>
                <w:sz w:val="16"/>
              </w:rPr>
            </w:pPr>
            <w:r>
              <w:rPr>
                <w:sz w:val="16"/>
              </w:rPr>
              <w:t>R2-2208832</w:t>
            </w:r>
          </w:p>
        </w:tc>
        <w:tc>
          <w:tcPr>
            <w:tcW w:w="0" w:type="auto"/>
            <w:shd w:val="clear" w:color="auto" w:fill="auto"/>
          </w:tcPr>
          <w:p w14:paraId="5F697784" w14:textId="77777777" w:rsidR="007F68ED" w:rsidRDefault="007F68ED" w:rsidP="00D427C8">
            <w:pPr>
              <w:pStyle w:val="TAL"/>
              <w:rPr>
                <w:sz w:val="16"/>
              </w:rPr>
            </w:pPr>
            <w:r>
              <w:rPr>
                <w:sz w:val="16"/>
              </w:rPr>
              <w:t>noted</w:t>
            </w:r>
          </w:p>
        </w:tc>
        <w:tc>
          <w:tcPr>
            <w:tcW w:w="0" w:type="auto"/>
            <w:shd w:val="clear" w:color="auto" w:fill="auto"/>
          </w:tcPr>
          <w:p w14:paraId="6C1AE315" w14:textId="77777777" w:rsidR="007F68ED" w:rsidRDefault="007F68ED" w:rsidP="00D427C8">
            <w:pPr>
              <w:pStyle w:val="TAL"/>
              <w:rPr>
                <w:sz w:val="16"/>
              </w:rPr>
            </w:pPr>
          </w:p>
        </w:tc>
        <w:tc>
          <w:tcPr>
            <w:tcW w:w="0" w:type="auto"/>
            <w:shd w:val="clear" w:color="auto" w:fill="auto"/>
          </w:tcPr>
          <w:p w14:paraId="5E869E8E" w14:textId="77777777" w:rsidR="007F68ED" w:rsidRDefault="007F68ED" w:rsidP="00D427C8">
            <w:pPr>
              <w:pStyle w:val="TAL"/>
              <w:rPr>
                <w:sz w:val="16"/>
              </w:rPr>
            </w:pPr>
          </w:p>
        </w:tc>
      </w:tr>
      <w:tr w:rsidR="007F68ED" w14:paraId="1D58A365" w14:textId="77777777" w:rsidTr="00D427C8">
        <w:tc>
          <w:tcPr>
            <w:tcW w:w="0" w:type="auto"/>
            <w:shd w:val="clear" w:color="auto" w:fill="auto"/>
          </w:tcPr>
          <w:p w14:paraId="03933458" w14:textId="77777777" w:rsidR="007F68ED" w:rsidRDefault="007F68ED" w:rsidP="00D427C8">
            <w:pPr>
              <w:pStyle w:val="TAL"/>
              <w:rPr>
                <w:sz w:val="16"/>
              </w:rPr>
            </w:pPr>
            <w:r>
              <w:rPr>
                <w:sz w:val="16"/>
              </w:rPr>
              <w:t>S3-223161</w:t>
            </w:r>
          </w:p>
        </w:tc>
        <w:tc>
          <w:tcPr>
            <w:tcW w:w="0" w:type="auto"/>
            <w:shd w:val="clear" w:color="auto" w:fill="auto"/>
          </w:tcPr>
          <w:p w14:paraId="414BBC5B" w14:textId="77777777" w:rsidR="007F68ED" w:rsidRDefault="007F68ED" w:rsidP="00D427C8">
            <w:pPr>
              <w:pStyle w:val="TAL"/>
              <w:rPr>
                <w:sz w:val="16"/>
              </w:rPr>
            </w:pPr>
            <w:r>
              <w:rPr>
                <w:sz w:val="16"/>
              </w:rPr>
              <w:t>Reply LS on authenticity and replay protection of system information</w:t>
            </w:r>
          </w:p>
        </w:tc>
        <w:tc>
          <w:tcPr>
            <w:tcW w:w="0" w:type="auto"/>
            <w:shd w:val="clear" w:color="auto" w:fill="auto"/>
          </w:tcPr>
          <w:p w14:paraId="1185C53B" w14:textId="77777777" w:rsidR="007F68ED" w:rsidRDefault="007F68ED" w:rsidP="00D427C8">
            <w:pPr>
              <w:pStyle w:val="TAL"/>
              <w:rPr>
                <w:sz w:val="16"/>
              </w:rPr>
            </w:pPr>
            <w:r>
              <w:rPr>
                <w:sz w:val="16"/>
              </w:rPr>
              <w:t>R2-2208985</w:t>
            </w:r>
          </w:p>
        </w:tc>
        <w:tc>
          <w:tcPr>
            <w:tcW w:w="0" w:type="auto"/>
            <w:shd w:val="clear" w:color="auto" w:fill="auto"/>
          </w:tcPr>
          <w:p w14:paraId="53EC1790" w14:textId="77777777" w:rsidR="007F68ED" w:rsidRDefault="007F68ED" w:rsidP="00D427C8">
            <w:pPr>
              <w:pStyle w:val="TAL"/>
              <w:rPr>
                <w:sz w:val="16"/>
              </w:rPr>
            </w:pPr>
            <w:r>
              <w:rPr>
                <w:sz w:val="16"/>
              </w:rPr>
              <w:t>postponed</w:t>
            </w:r>
          </w:p>
        </w:tc>
        <w:tc>
          <w:tcPr>
            <w:tcW w:w="0" w:type="auto"/>
            <w:shd w:val="clear" w:color="auto" w:fill="auto"/>
          </w:tcPr>
          <w:p w14:paraId="2350D2D2" w14:textId="77777777" w:rsidR="007F68ED" w:rsidRDefault="007F68ED" w:rsidP="00D427C8">
            <w:pPr>
              <w:pStyle w:val="TAL"/>
              <w:rPr>
                <w:sz w:val="16"/>
              </w:rPr>
            </w:pPr>
          </w:p>
        </w:tc>
        <w:tc>
          <w:tcPr>
            <w:tcW w:w="0" w:type="auto"/>
            <w:shd w:val="clear" w:color="auto" w:fill="auto"/>
          </w:tcPr>
          <w:p w14:paraId="6EB47E27" w14:textId="77777777" w:rsidR="007F68ED" w:rsidRDefault="007F68ED" w:rsidP="00D427C8">
            <w:pPr>
              <w:pStyle w:val="TAL"/>
              <w:rPr>
                <w:sz w:val="16"/>
              </w:rPr>
            </w:pPr>
          </w:p>
        </w:tc>
      </w:tr>
      <w:tr w:rsidR="007F68ED" w14:paraId="2A19ED18" w14:textId="77777777" w:rsidTr="00D427C8">
        <w:tc>
          <w:tcPr>
            <w:tcW w:w="0" w:type="auto"/>
            <w:shd w:val="clear" w:color="auto" w:fill="auto"/>
          </w:tcPr>
          <w:p w14:paraId="6C810BAB" w14:textId="77777777" w:rsidR="007F68ED" w:rsidRDefault="007F68ED" w:rsidP="00D427C8">
            <w:pPr>
              <w:pStyle w:val="TAL"/>
              <w:rPr>
                <w:sz w:val="16"/>
              </w:rPr>
            </w:pPr>
            <w:r>
              <w:rPr>
                <w:sz w:val="16"/>
              </w:rPr>
              <w:t>S3-223162</w:t>
            </w:r>
          </w:p>
        </w:tc>
        <w:tc>
          <w:tcPr>
            <w:tcW w:w="0" w:type="auto"/>
            <w:shd w:val="clear" w:color="auto" w:fill="auto"/>
          </w:tcPr>
          <w:p w14:paraId="2DA97EE2" w14:textId="77777777" w:rsidR="007F68ED" w:rsidRDefault="007F68ED" w:rsidP="00D427C8">
            <w:pPr>
              <w:pStyle w:val="TAL"/>
              <w:rPr>
                <w:sz w:val="16"/>
              </w:rPr>
            </w:pPr>
            <w:r>
              <w:rPr>
                <w:sz w:val="16"/>
              </w:rPr>
              <w:t>Reply LS on the user consent for trace reporting</w:t>
            </w:r>
          </w:p>
        </w:tc>
        <w:tc>
          <w:tcPr>
            <w:tcW w:w="0" w:type="auto"/>
            <w:shd w:val="clear" w:color="auto" w:fill="auto"/>
          </w:tcPr>
          <w:p w14:paraId="5A755CF9" w14:textId="77777777" w:rsidR="007F68ED" w:rsidRDefault="007F68ED" w:rsidP="00D427C8">
            <w:pPr>
              <w:pStyle w:val="TAL"/>
              <w:rPr>
                <w:sz w:val="16"/>
              </w:rPr>
            </w:pPr>
            <w:r>
              <w:rPr>
                <w:sz w:val="16"/>
              </w:rPr>
              <w:t>R3-225250</w:t>
            </w:r>
          </w:p>
        </w:tc>
        <w:tc>
          <w:tcPr>
            <w:tcW w:w="0" w:type="auto"/>
            <w:shd w:val="clear" w:color="auto" w:fill="auto"/>
          </w:tcPr>
          <w:p w14:paraId="637C9120" w14:textId="77777777" w:rsidR="007F68ED" w:rsidRDefault="007F68ED" w:rsidP="00D427C8">
            <w:pPr>
              <w:pStyle w:val="TAL"/>
              <w:rPr>
                <w:sz w:val="16"/>
              </w:rPr>
            </w:pPr>
            <w:r>
              <w:rPr>
                <w:sz w:val="16"/>
              </w:rPr>
              <w:t>postponed</w:t>
            </w:r>
          </w:p>
        </w:tc>
        <w:tc>
          <w:tcPr>
            <w:tcW w:w="0" w:type="auto"/>
            <w:shd w:val="clear" w:color="auto" w:fill="auto"/>
          </w:tcPr>
          <w:p w14:paraId="3CD85C35" w14:textId="77777777" w:rsidR="007F68ED" w:rsidRDefault="007F68ED" w:rsidP="00D427C8">
            <w:pPr>
              <w:pStyle w:val="TAL"/>
              <w:rPr>
                <w:sz w:val="16"/>
              </w:rPr>
            </w:pPr>
          </w:p>
        </w:tc>
        <w:tc>
          <w:tcPr>
            <w:tcW w:w="0" w:type="auto"/>
            <w:shd w:val="clear" w:color="auto" w:fill="auto"/>
          </w:tcPr>
          <w:p w14:paraId="53562017" w14:textId="77777777" w:rsidR="007F68ED" w:rsidRDefault="007F68ED" w:rsidP="00D427C8">
            <w:pPr>
              <w:pStyle w:val="TAL"/>
              <w:rPr>
                <w:sz w:val="16"/>
              </w:rPr>
            </w:pPr>
          </w:p>
        </w:tc>
      </w:tr>
      <w:tr w:rsidR="007F68ED" w14:paraId="6DB01695" w14:textId="77777777" w:rsidTr="00D427C8">
        <w:tc>
          <w:tcPr>
            <w:tcW w:w="0" w:type="auto"/>
            <w:shd w:val="clear" w:color="auto" w:fill="auto"/>
          </w:tcPr>
          <w:p w14:paraId="3FA98A49" w14:textId="77777777" w:rsidR="007F68ED" w:rsidRDefault="007F68ED" w:rsidP="00D427C8">
            <w:pPr>
              <w:pStyle w:val="TAL"/>
              <w:rPr>
                <w:sz w:val="16"/>
              </w:rPr>
            </w:pPr>
            <w:r>
              <w:rPr>
                <w:sz w:val="16"/>
              </w:rPr>
              <w:t>S3-223163</w:t>
            </w:r>
          </w:p>
        </w:tc>
        <w:tc>
          <w:tcPr>
            <w:tcW w:w="0" w:type="auto"/>
            <w:shd w:val="clear" w:color="auto" w:fill="auto"/>
          </w:tcPr>
          <w:p w14:paraId="662AE0D1" w14:textId="77777777" w:rsidR="007F68ED" w:rsidRDefault="007F68ED" w:rsidP="00D427C8">
            <w:pPr>
              <w:pStyle w:val="TAL"/>
              <w:rPr>
                <w:sz w:val="16"/>
              </w:rPr>
            </w:pPr>
            <w:r>
              <w:rPr>
                <w:sz w:val="16"/>
              </w:rPr>
              <w:t>LS on user consent of Non-public Network</w:t>
            </w:r>
          </w:p>
        </w:tc>
        <w:tc>
          <w:tcPr>
            <w:tcW w:w="0" w:type="auto"/>
            <w:shd w:val="clear" w:color="auto" w:fill="auto"/>
          </w:tcPr>
          <w:p w14:paraId="15FFAB03" w14:textId="77777777" w:rsidR="007F68ED" w:rsidRDefault="007F68ED" w:rsidP="00D427C8">
            <w:pPr>
              <w:pStyle w:val="TAL"/>
              <w:rPr>
                <w:sz w:val="16"/>
              </w:rPr>
            </w:pPr>
            <w:r>
              <w:rPr>
                <w:sz w:val="16"/>
              </w:rPr>
              <w:t>R3-226006</w:t>
            </w:r>
          </w:p>
        </w:tc>
        <w:tc>
          <w:tcPr>
            <w:tcW w:w="0" w:type="auto"/>
            <w:shd w:val="clear" w:color="auto" w:fill="auto"/>
          </w:tcPr>
          <w:p w14:paraId="0C5059F3" w14:textId="77777777" w:rsidR="007F68ED" w:rsidRDefault="007F68ED" w:rsidP="00D427C8">
            <w:pPr>
              <w:pStyle w:val="TAL"/>
              <w:rPr>
                <w:sz w:val="16"/>
              </w:rPr>
            </w:pPr>
            <w:r>
              <w:rPr>
                <w:sz w:val="16"/>
              </w:rPr>
              <w:t>postponed</w:t>
            </w:r>
          </w:p>
        </w:tc>
        <w:tc>
          <w:tcPr>
            <w:tcW w:w="0" w:type="auto"/>
            <w:shd w:val="clear" w:color="auto" w:fill="auto"/>
          </w:tcPr>
          <w:p w14:paraId="01977A2D" w14:textId="77777777" w:rsidR="007F68ED" w:rsidRDefault="007F68ED" w:rsidP="00D427C8">
            <w:pPr>
              <w:pStyle w:val="TAL"/>
              <w:rPr>
                <w:sz w:val="16"/>
              </w:rPr>
            </w:pPr>
          </w:p>
        </w:tc>
        <w:tc>
          <w:tcPr>
            <w:tcW w:w="0" w:type="auto"/>
            <w:shd w:val="clear" w:color="auto" w:fill="auto"/>
          </w:tcPr>
          <w:p w14:paraId="2B36BAFC" w14:textId="77777777" w:rsidR="007F68ED" w:rsidRDefault="007F68ED" w:rsidP="00D427C8">
            <w:pPr>
              <w:pStyle w:val="TAL"/>
              <w:rPr>
                <w:sz w:val="16"/>
              </w:rPr>
            </w:pPr>
          </w:p>
        </w:tc>
      </w:tr>
      <w:tr w:rsidR="007F68ED" w14:paraId="70C9A40C" w14:textId="77777777" w:rsidTr="00D427C8">
        <w:tc>
          <w:tcPr>
            <w:tcW w:w="0" w:type="auto"/>
            <w:shd w:val="clear" w:color="auto" w:fill="auto"/>
          </w:tcPr>
          <w:p w14:paraId="175F50F3" w14:textId="77777777" w:rsidR="007F68ED" w:rsidRDefault="007F68ED" w:rsidP="00D427C8">
            <w:pPr>
              <w:pStyle w:val="TAL"/>
              <w:rPr>
                <w:sz w:val="16"/>
              </w:rPr>
            </w:pPr>
            <w:r>
              <w:rPr>
                <w:sz w:val="16"/>
              </w:rPr>
              <w:t>S3-223164</w:t>
            </w:r>
          </w:p>
        </w:tc>
        <w:tc>
          <w:tcPr>
            <w:tcW w:w="0" w:type="auto"/>
            <w:shd w:val="clear" w:color="auto" w:fill="auto"/>
          </w:tcPr>
          <w:p w14:paraId="3EB12B0E" w14:textId="77777777" w:rsidR="007F68ED" w:rsidRDefault="007F68ED" w:rsidP="00D427C8">
            <w:pPr>
              <w:pStyle w:val="TAL"/>
              <w:rPr>
                <w:sz w:val="16"/>
              </w:rPr>
            </w:pPr>
            <w:r>
              <w:rPr>
                <w:sz w:val="16"/>
              </w:rPr>
              <w:t>Reply LS on Security architecture for 5G multicast/broadcast services</w:t>
            </w:r>
          </w:p>
        </w:tc>
        <w:tc>
          <w:tcPr>
            <w:tcW w:w="0" w:type="auto"/>
            <w:shd w:val="clear" w:color="auto" w:fill="auto"/>
          </w:tcPr>
          <w:p w14:paraId="2DCD9B71" w14:textId="77777777" w:rsidR="007F68ED" w:rsidRDefault="007F68ED" w:rsidP="00D427C8">
            <w:pPr>
              <w:pStyle w:val="TAL"/>
              <w:rPr>
                <w:sz w:val="16"/>
              </w:rPr>
            </w:pPr>
            <w:r>
              <w:rPr>
                <w:sz w:val="16"/>
              </w:rPr>
              <w:t>S2-2207390</w:t>
            </w:r>
          </w:p>
        </w:tc>
        <w:tc>
          <w:tcPr>
            <w:tcW w:w="0" w:type="auto"/>
            <w:shd w:val="clear" w:color="auto" w:fill="auto"/>
          </w:tcPr>
          <w:p w14:paraId="43D11258" w14:textId="77777777" w:rsidR="007F68ED" w:rsidRDefault="007F68ED" w:rsidP="00D427C8">
            <w:pPr>
              <w:pStyle w:val="TAL"/>
              <w:rPr>
                <w:sz w:val="16"/>
              </w:rPr>
            </w:pPr>
            <w:r>
              <w:rPr>
                <w:sz w:val="16"/>
              </w:rPr>
              <w:t>replied to</w:t>
            </w:r>
          </w:p>
        </w:tc>
        <w:tc>
          <w:tcPr>
            <w:tcW w:w="0" w:type="auto"/>
            <w:shd w:val="clear" w:color="auto" w:fill="auto"/>
          </w:tcPr>
          <w:p w14:paraId="46B9A112" w14:textId="77777777" w:rsidR="007F68ED" w:rsidRDefault="007F68ED" w:rsidP="00D427C8">
            <w:pPr>
              <w:pStyle w:val="TAL"/>
              <w:rPr>
                <w:sz w:val="16"/>
              </w:rPr>
            </w:pPr>
          </w:p>
        </w:tc>
        <w:tc>
          <w:tcPr>
            <w:tcW w:w="0" w:type="auto"/>
            <w:shd w:val="clear" w:color="auto" w:fill="auto"/>
          </w:tcPr>
          <w:p w14:paraId="5A6506FB" w14:textId="77777777" w:rsidR="007F68ED" w:rsidRDefault="007F68ED" w:rsidP="00D427C8">
            <w:pPr>
              <w:pStyle w:val="TAL"/>
              <w:rPr>
                <w:sz w:val="16"/>
              </w:rPr>
            </w:pPr>
          </w:p>
        </w:tc>
      </w:tr>
      <w:tr w:rsidR="007F68ED" w14:paraId="3A863A0E" w14:textId="77777777" w:rsidTr="00D427C8">
        <w:tc>
          <w:tcPr>
            <w:tcW w:w="0" w:type="auto"/>
            <w:shd w:val="clear" w:color="auto" w:fill="auto"/>
          </w:tcPr>
          <w:p w14:paraId="02A74A89" w14:textId="77777777" w:rsidR="007F68ED" w:rsidRDefault="007F68ED" w:rsidP="00D427C8">
            <w:pPr>
              <w:pStyle w:val="TAL"/>
              <w:rPr>
                <w:sz w:val="16"/>
              </w:rPr>
            </w:pPr>
            <w:r>
              <w:rPr>
                <w:sz w:val="16"/>
              </w:rPr>
              <w:t>S3-223165</w:t>
            </w:r>
          </w:p>
        </w:tc>
        <w:tc>
          <w:tcPr>
            <w:tcW w:w="0" w:type="auto"/>
            <w:shd w:val="clear" w:color="auto" w:fill="auto"/>
          </w:tcPr>
          <w:p w14:paraId="66E32C14" w14:textId="77777777" w:rsidR="007F68ED" w:rsidRDefault="007F68ED" w:rsidP="00D427C8">
            <w:pPr>
              <w:pStyle w:val="TAL"/>
              <w:rPr>
                <w:sz w:val="16"/>
              </w:rPr>
            </w:pPr>
            <w:r>
              <w:rPr>
                <w:sz w:val="16"/>
              </w:rPr>
              <w:t>Reply LS On PLMN ID used in Roaming Scenarios</w:t>
            </w:r>
          </w:p>
        </w:tc>
        <w:tc>
          <w:tcPr>
            <w:tcW w:w="0" w:type="auto"/>
            <w:shd w:val="clear" w:color="auto" w:fill="auto"/>
          </w:tcPr>
          <w:p w14:paraId="341EF1F5" w14:textId="77777777" w:rsidR="007F68ED" w:rsidRDefault="007F68ED" w:rsidP="00D427C8">
            <w:pPr>
              <w:pStyle w:val="TAL"/>
              <w:rPr>
                <w:sz w:val="16"/>
              </w:rPr>
            </w:pPr>
            <w:r>
              <w:rPr>
                <w:sz w:val="16"/>
              </w:rPr>
              <w:t>S2-2207391</w:t>
            </w:r>
          </w:p>
        </w:tc>
        <w:tc>
          <w:tcPr>
            <w:tcW w:w="0" w:type="auto"/>
            <w:shd w:val="clear" w:color="auto" w:fill="auto"/>
          </w:tcPr>
          <w:p w14:paraId="223503B2" w14:textId="77777777" w:rsidR="007F68ED" w:rsidRDefault="007F68ED" w:rsidP="00D427C8">
            <w:pPr>
              <w:pStyle w:val="TAL"/>
              <w:rPr>
                <w:sz w:val="16"/>
              </w:rPr>
            </w:pPr>
            <w:r>
              <w:rPr>
                <w:sz w:val="16"/>
              </w:rPr>
              <w:t>postponed</w:t>
            </w:r>
          </w:p>
        </w:tc>
        <w:tc>
          <w:tcPr>
            <w:tcW w:w="0" w:type="auto"/>
            <w:shd w:val="clear" w:color="auto" w:fill="auto"/>
          </w:tcPr>
          <w:p w14:paraId="66DB8646" w14:textId="77777777" w:rsidR="007F68ED" w:rsidRDefault="007F68ED" w:rsidP="00D427C8">
            <w:pPr>
              <w:pStyle w:val="TAL"/>
              <w:rPr>
                <w:sz w:val="16"/>
              </w:rPr>
            </w:pPr>
          </w:p>
        </w:tc>
        <w:tc>
          <w:tcPr>
            <w:tcW w:w="0" w:type="auto"/>
            <w:shd w:val="clear" w:color="auto" w:fill="auto"/>
          </w:tcPr>
          <w:p w14:paraId="0EBB17A1" w14:textId="77777777" w:rsidR="007F68ED" w:rsidRDefault="007F68ED" w:rsidP="00D427C8">
            <w:pPr>
              <w:pStyle w:val="TAL"/>
              <w:rPr>
                <w:sz w:val="16"/>
              </w:rPr>
            </w:pPr>
          </w:p>
        </w:tc>
      </w:tr>
      <w:tr w:rsidR="007F68ED" w14:paraId="00B80581" w14:textId="77777777" w:rsidTr="00D427C8">
        <w:tc>
          <w:tcPr>
            <w:tcW w:w="0" w:type="auto"/>
            <w:shd w:val="clear" w:color="auto" w:fill="auto"/>
          </w:tcPr>
          <w:p w14:paraId="4A6DF843" w14:textId="77777777" w:rsidR="007F68ED" w:rsidRDefault="007F68ED" w:rsidP="00D427C8">
            <w:pPr>
              <w:pStyle w:val="TAL"/>
              <w:rPr>
                <w:sz w:val="16"/>
              </w:rPr>
            </w:pPr>
            <w:r>
              <w:rPr>
                <w:sz w:val="16"/>
              </w:rPr>
              <w:t>S3-223166</w:t>
            </w:r>
          </w:p>
        </w:tc>
        <w:tc>
          <w:tcPr>
            <w:tcW w:w="0" w:type="auto"/>
            <w:shd w:val="clear" w:color="auto" w:fill="auto"/>
          </w:tcPr>
          <w:p w14:paraId="77D9FF9F" w14:textId="77777777" w:rsidR="007F68ED" w:rsidRDefault="007F68ED" w:rsidP="00D427C8">
            <w:pPr>
              <w:pStyle w:val="TAL"/>
              <w:rPr>
                <w:sz w:val="16"/>
              </w:rPr>
            </w:pPr>
            <w:r>
              <w:rPr>
                <w:sz w:val="16"/>
              </w:rPr>
              <w:t>LS on protection of the URSP rules from HPLMN</w:t>
            </w:r>
          </w:p>
        </w:tc>
        <w:tc>
          <w:tcPr>
            <w:tcW w:w="0" w:type="auto"/>
            <w:shd w:val="clear" w:color="auto" w:fill="auto"/>
          </w:tcPr>
          <w:p w14:paraId="01307C70" w14:textId="77777777" w:rsidR="007F68ED" w:rsidRDefault="007F68ED" w:rsidP="00D427C8">
            <w:pPr>
              <w:pStyle w:val="TAL"/>
              <w:rPr>
                <w:sz w:val="16"/>
              </w:rPr>
            </w:pPr>
            <w:r>
              <w:rPr>
                <w:sz w:val="16"/>
              </w:rPr>
              <w:t>S2-2207501</w:t>
            </w:r>
          </w:p>
        </w:tc>
        <w:tc>
          <w:tcPr>
            <w:tcW w:w="0" w:type="auto"/>
            <w:shd w:val="clear" w:color="auto" w:fill="auto"/>
          </w:tcPr>
          <w:p w14:paraId="3C2289F6" w14:textId="77777777" w:rsidR="007F68ED" w:rsidRDefault="007F68ED" w:rsidP="00D427C8">
            <w:pPr>
              <w:pStyle w:val="TAL"/>
              <w:rPr>
                <w:sz w:val="16"/>
              </w:rPr>
            </w:pPr>
            <w:r>
              <w:rPr>
                <w:sz w:val="16"/>
              </w:rPr>
              <w:t>replied to</w:t>
            </w:r>
          </w:p>
        </w:tc>
        <w:tc>
          <w:tcPr>
            <w:tcW w:w="0" w:type="auto"/>
            <w:shd w:val="clear" w:color="auto" w:fill="auto"/>
          </w:tcPr>
          <w:p w14:paraId="141381D4" w14:textId="77777777" w:rsidR="007F68ED" w:rsidRDefault="007F68ED" w:rsidP="00D427C8">
            <w:pPr>
              <w:pStyle w:val="TAL"/>
              <w:rPr>
                <w:sz w:val="16"/>
              </w:rPr>
            </w:pPr>
          </w:p>
        </w:tc>
        <w:tc>
          <w:tcPr>
            <w:tcW w:w="0" w:type="auto"/>
            <w:shd w:val="clear" w:color="auto" w:fill="auto"/>
          </w:tcPr>
          <w:p w14:paraId="4B6870B1" w14:textId="77777777" w:rsidR="007F68ED" w:rsidRDefault="007F68ED" w:rsidP="00D427C8">
            <w:pPr>
              <w:pStyle w:val="TAL"/>
              <w:rPr>
                <w:sz w:val="16"/>
              </w:rPr>
            </w:pPr>
          </w:p>
        </w:tc>
      </w:tr>
      <w:tr w:rsidR="007F68ED" w14:paraId="211DAC52" w14:textId="77777777" w:rsidTr="00D427C8">
        <w:tc>
          <w:tcPr>
            <w:tcW w:w="0" w:type="auto"/>
            <w:shd w:val="clear" w:color="auto" w:fill="auto"/>
          </w:tcPr>
          <w:p w14:paraId="2EB7D91E" w14:textId="77777777" w:rsidR="007F68ED" w:rsidRDefault="007F68ED" w:rsidP="00D427C8">
            <w:pPr>
              <w:pStyle w:val="TAL"/>
              <w:rPr>
                <w:sz w:val="16"/>
              </w:rPr>
            </w:pPr>
            <w:r>
              <w:rPr>
                <w:sz w:val="16"/>
              </w:rPr>
              <w:t>S3-223167</w:t>
            </w:r>
          </w:p>
        </w:tc>
        <w:tc>
          <w:tcPr>
            <w:tcW w:w="0" w:type="auto"/>
            <w:shd w:val="clear" w:color="auto" w:fill="auto"/>
          </w:tcPr>
          <w:p w14:paraId="5E1110AA" w14:textId="77777777" w:rsidR="007F68ED" w:rsidRDefault="007F68ED" w:rsidP="00D427C8">
            <w:pPr>
              <w:pStyle w:val="TAL"/>
              <w:rPr>
                <w:sz w:val="16"/>
              </w:rPr>
            </w:pPr>
            <w:r>
              <w:rPr>
                <w:sz w:val="16"/>
              </w:rPr>
              <w:t>Reply LS on Inter-PLMN Handover of VoLTE calls and idle mode mobility of IMS sessions</w:t>
            </w:r>
          </w:p>
        </w:tc>
        <w:tc>
          <w:tcPr>
            <w:tcW w:w="0" w:type="auto"/>
            <w:shd w:val="clear" w:color="auto" w:fill="auto"/>
          </w:tcPr>
          <w:p w14:paraId="4FB93B03" w14:textId="77777777" w:rsidR="007F68ED" w:rsidRDefault="007F68ED" w:rsidP="00D427C8">
            <w:pPr>
              <w:pStyle w:val="TAL"/>
              <w:rPr>
                <w:sz w:val="16"/>
              </w:rPr>
            </w:pPr>
            <w:r>
              <w:rPr>
                <w:sz w:val="16"/>
              </w:rPr>
              <w:t>S2-2207697</w:t>
            </w:r>
          </w:p>
        </w:tc>
        <w:tc>
          <w:tcPr>
            <w:tcW w:w="0" w:type="auto"/>
            <w:shd w:val="clear" w:color="auto" w:fill="auto"/>
          </w:tcPr>
          <w:p w14:paraId="1019BDCE" w14:textId="77777777" w:rsidR="007F68ED" w:rsidRDefault="007F68ED" w:rsidP="00D427C8">
            <w:pPr>
              <w:pStyle w:val="TAL"/>
              <w:rPr>
                <w:sz w:val="16"/>
              </w:rPr>
            </w:pPr>
            <w:r>
              <w:rPr>
                <w:sz w:val="16"/>
              </w:rPr>
              <w:t>noted</w:t>
            </w:r>
          </w:p>
        </w:tc>
        <w:tc>
          <w:tcPr>
            <w:tcW w:w="0" w:type="auto"/>
            <w:shd w:val="clear" w:color="auto" w:fill="auto"/>
          </w:tcPr>
          <w:p w14:paraId="469347E6" w14:textId="77777777" w:rsidR="007F68ED" w:rsidRDefault="007F68ED" w:rsidP="00D427C8">
            <w:pPr>
              <w:pStyle w:val="TAL"/>
              <w:rPr>
                <w:sz w:val="16"/>
              </w:rPr>
            </w:pPr>
          </w:p>
        </w:tc>
        <w:tc>
          <w:tcPr>
            <w:tcW w:w="0" w:type="auto"/>
            <w:shd w:val="clear" w:color="auto" w:fill="auto"/>
          </w:tcPr>
          <w:p w14:paraId="1B3A2803" w14:textId="77777777" w:rsidR="007F68ED" w:rsidRDefault="007F68ED" w:rsidP="00D427C8">
            <w:pPr>
              <w:pStyle w:val="TAL"/>
              <w:rPr>
                <w:sz w:val="16"/>
              </w:rPr>
            </w:pPr>
          </w:p>
        </w:tc>
      </w:tr>
      <w:tr w:rsidR="007F68ED" w14:paraId="5E2E647F" w14:textId="77777777" w:rsidTr="00D427C8">
        <w:tc>
          <w:tcPr>
            <w:tcW w:w="0" w:type="auto"/>
            <w:shd w:val="clear" w:color="auto" w:fill="auto"/>
          </w:tcPr>
          <w:p w14:paraId="0A68863B" w14:textId="77777777" w:rsidR="007F68ED" w:rsidRDefault="007F68ED" w:rsidP="00D427C8">
            <w:pPr>
              <w:pStyle w:val="TAL"/>
              <w:rPr>
                <w:sz w:val="16"/>
              </w:rPr>
            </w:pPr>
            <w:r>
              <w:rPr>
                <w:sz w:val="16"/>
              </w:rPr>
              <w:t>S3-223168</w:t>
            </w:r>
          </w:p>
        </w:tc>
        <w:tc>
          <w:tcPr>
            <w:tcW w:w="0" w:type="auto"/>
            <w:shd w:val="clear" w:color="auto" w:fill="auto"/>
          </w:tcPr>
          <w:p w14:paraId="66F24100" w14:textId="77777777" w:rsidR="007F68ED" w:rsidRDefault="007F68ED" w:rsidP="00D427C8">
            <w:pPr>
              <w:pStyle w:val="TAL"/>
              <w:rPr>
                <w:sz w:val="16"/>
              </w:rPr>
            </w:pPr>
            <w:r>
              <w:rPr>
                <w:sz w:val="16"/>
              </w:rPr>
              <w:t>Questions for SUCI protection requirements for non-3GPP (WLAN) access to SNPN</w:t>
            </w:r>
          </w:p>
        </w:tc>
        <w:tc>
          <w:tcPr>
            <w:tcW w:w="0" w:type="auto"/>
            <w:shd w:val="clear" w:color="auto" w:fill="auto"/>
          </w:tcPr>
          <w:p w14:paraId="76B48659" w14:textId="77777777" w:rsidR="007F68ED" w:rsidRDefault="007F68ED" w:rsidP="00D427C8">
            <w:pPr>
              <w:pStyle w:val="TAL"/>
              <w:rPr>
                <w:sz w:val="16"/>
              </w:rPr>
            </w:pPr>
            <w:r>
              <w:rPr>
                <w:sz w:val="16"/>
              </w:rPr>
              <w:t>S2-2207700</w:t>
            </w:r>
          </w:p>
        </w:tc>
        <w:tc>
          <w:tcPr>
            <w:tcW w:w="0" w:type="auto"/>
            <w:shd w:val="clear" w:color="auto" w:fill="auto"/>
          </w:tcPr>
          <w:p w14:paraId="0692ED03" w14:textId="77777777" w:rsidR="007F68ED" w:rsidRDefault="007F68ED" w:rsidP="00D427C8">
            <w:pPr>
              <w:pStyle w:val="TAL"/>
              <w:rPr>
                <w:sz w:val="16"/>
              </w:rPr>
            </w:pPr>
            <w:r>
              <w:rPr>
                <w:sz w:val="16"/>
              </w:rPr>
              <w:t>replied to</w:t>
            </w:r>
          </w:p>
        </w:tc>
        <w:tc>
          <w:tcPr>
            <w:tcW w:w="0" w:type="auto"/>
            <w:shd w:val="clear" w:color="auto" w:fill="auto"/>
          </w:tcPr>
          <w:p w14:paraId="4D9B3620" w14:textId="77777777" w:rsidR="007F68ED" w:rsidRDefault="007F68ED" w:rsidP="00D427C8">
            <w:pPr>
              <w:pStyle w:val="TAL"/>
              <w:rPr>
                <w:sz w:val="16"/>
              </w:rPr>
            </w:pPr>
          </w:p>
        </w:tc>
        <w:tc>
          <w:tcPr>
            <w:tcW w:w="0" w:type="auto"/>
            <w:shd w:val="clear" w:color="auto" w:fill="auto"/>
          </w:tcPr>
          <w:p w14:paraId="56783FA4" w14:textId="77777777" w:rsidR="007F68ED" w:rsidRDefault="007F68ED" w:rsidP="00D427C8">
            <w:pPr>
              <w:pStyle w:val="TAL"/>
              <w:rPr>
                <w:sz w:val="16"/>
              </w:rPr>
            </w:pPr>
          </w:p>
        </w:tc>
      </w:tr>
      <w:tr w:rsidR="007F68ED" w14:paraId="09E7CF03" w14:textId="77777777" w:rsidTr="00D427C8">
        <w:tc>
          <w:tcPr>
            <w:tcW w:w="0" w:type="auto"/>
            <w:shd w:val="clear" w:color="auto" w:fill="auto"/>
          </w:tcPr>
          <w:p w14:paraId="34D247E2" w14:textId="77777777" w:rsidR="007F68ED" w:rsidRDefault="007F68ED" w:rsidP="00D427C8">
            <w:pPr>
              <w:pStyle w:val="TAL"/>
              <w:rPr>
                <w:sz w:val="16"/>
              </w:rPr>
            </w:pPr>
            <w:r>
              <w:rPr>
                <w:sz w:val="16"/>
              </w:rPr>
              <w:t>S3-223169</w:t>
            </w:r>
          </w:p>
        </w:tc>
        <w:tc>
          <w:tcPr>
            <w:tcW w:w="0" w:type="auto"/>
            <w:shd w:val="clear" w:color="auto" w:fill="auto"/>
          </w:tcPr>
          <w:p w14:paraId="021C8A96" w14:textId="77777777" w:rsidR="007F68ED" w:rsidRDefault="007F68ED" w:rsidP="00D427C8">
            <w:pPr>
              <w:pStyle w:val="TAL"/>
              <w:rPr>
                <w:sz w:val="16"/>
              </w:rPr>
            </w:pPr>
            <w:r>
              <w:rPr>
                <w:sz w:val="16"/>
              </w:rPr>
              <w:t>LS Reply on EAC Mode for NSAC</w:t>
            </w:r>
          </w:p>
        </w:tc>
        <w:tc>
          <w:tcPr>
            <w:tcW w:w="0" w:type="auto"/>
            <w:shd w:val="clear" w:color="auto" w:fill="auto"/>
          </w:tcPr>
          <w:p w14:paraId="1BFD5C09" w14:textId="77777777" w:rsidR="007F68ED" w:rsidRDefault="007F68ED" w:rsidP="00D427C8">
            <w:pPr>
              <w:pStyle w:val="TAL"/>
              <w:rPr>
                <w:sz w:val="16"/>
              </w:rPr>
            </w:pPr>
            <w:r>
              <w:rPr>
                <w:sz w:val="16"/>
              </w:rPr>
              <w:t>S2-2209260</w:t>
            </w:r>
          </w:p>
        </w:tc>
        <w:tc>
          <w:tcPr>
            <w:tcW w:w="0" w:type="auto"/>
            <w:shd w:val="clear" w:color="auto" w:fill="auto"/>
          </w:tcPr>
          <w:p w14:paraId="61C079F2" w14:textId="77777777" w:rsidR="007F68ED" w:rsidRDefault="007F68ED" w:rsidP="00D427C8">
            <w:pPr>
              <w:pStyle w:val="TAL"/>
              <w:rPr>
                <w:sz w:val="16"/>
              </w:rPr>
            </w:pPr>
            <w:r>
              <w:rPr>
                <w:sz w:val="16"/>
              </w:rPr>
              <w:t>noted</w:t>
            </w:r>
          </w:p>
        </w:tc>
        <w:tc>
          <w:tcPr>
            <w:tcW w:w="0" w:type="auto"/>
            <w:shd w:val="clear" w:color="auto" w:fill="auto"/>
          </w:tcPr>
          <w:p w14:paraId="30131DFE" w14:textId="77777777" w:rsidR="007F68ED" w:rsidRDefault="007F68ED" w:rsidP="00D427C8">
            <w:pPr>
              <w:pStyle w:val="TAL"/>
              <w:rPr>
                <w:sz w:val="16"/>
              </w:rPr>
            </w:pPr>
          </w:p>
        </w:tc>
        <w:tc>
          <w:tcPr>
            <w:tcW w:w="0" w:type="auto"/>
            <w:shd w:val="clear" w:color="auto" w:fill="auto"/>
          </w:tcPr>
          <w:p w14:paraId="68727462" w14:textId="77777777" w:rsidR="007F68ED" w:rsidRDefault="007F68ED" w:rsidP="00D427C8">
            <w:pPr>
              <w:pStyle w:val="TAL"/>
              <w:rPr>
                <w:sz w:val="16"/>
              </w:rPr>
            </w:pPr>
          </w:p>
        </w:tc>
      </w:tr>
      <w:tr w:rsidR="007F68ED" w14:paraId="5565E44D" w14:textId="77777777" w:rsidTr="00D427C8">
        <w:tc>
          <w:tcPr>
            <w:tcW w:w="0" w:type="auto"/>
            <w:shd w:val="clear" w:color="auto" w:fill="auto"/>
          </w:tcPr>
          <w:p w14:paraId="1CFD5FC9" w14:textId="77777777" w:rsidR="007F68ED" w:rsidRDefault="007F68ED" w:rsidP="00D427C8">
            <w:pPr>
              <w:pStyle w:val="TAL"/>
              <w:rPr>
                <w:sz w:val="16"/>
              </w:rPr>
            </w:pPr>
            <w:r>
              <w:rPr>
                <w:sz w:val="16"/>
              </w:rPr>
              <w:t>S3-223170</w:t>
            </w:r>
          </w:p>
        </w:tc>
        <w:tc>
          <w:tcPr>
            <w:tcW w:w="0" w:type="auto"/>
            <w:shd w:val="clear" w:color="auto" w:fill="auto"/>
          </w:tcPr>
          <w:p w14:paraId="3F50769D" w14:textId="77777777" w:rsidR="007F68ED" w:rsidRDefault="007F68ED" w:rsidP="00D427C8">
            <w:pPr>
              <w:pStyle w:val="TAL"/>
              <w:rPr>
                <w:sz w:val="16"/>
              </w:rPr>
            </w:pPr>
            <w:r>
              <w:rPr>
                <w:sz w:val="16"/>
              </w:rPr>
              <w:t>Response LS on Identifier availability for Lawful Interception during Inter-PLMN handover</w:t>
            </w:r>
          </w:p>
        </w:tc>
        <w:tc>
          <w:tcPr>
            <w:tcW w:w="0" w:type="auto"/>
            <w:shd w:val="clear" w:color="auto" w:fill="auto"/>
          </w:tcPr>
          <w:p w14:paraId="0CE341A6" w14:textId="77777777" w:rsidR="007F68ED" w:rsidRDefault="007F68ED" w:rsidP="00D427C8">
            <w:pPr>
              <w:pStyle w:val="TAL"/>
              <w:rPr>
                <w:sz w:val="16"/>
              </w:rPr>
            </w:pPr>
            <w:r>
              <w:rPr>
                <w:sz w:val="16"/>
              </w:rPr>
              <w:t>S2-2209262</w:t>
            </w:r>
          </w:p>
        </w:tc>
        <w:tc>
          <w:tcPr>
            <w:tcW w:w="0" w:type="auto"/>
            <w:shd w:val="clear" w:color="auto" w:fill="auto"/>
          </w:tcPr>
          <w:p w14:paraId="055A4444" w14:textId="77777777" w:rsidR="007F68ED" w:rsidRDefault="007F68ED" w:rsidP="00D427C8">
            <w:pPr>
              <w:pStyle w:val="TAL"/>
              <w:rPr>
                <w:sz w:val="16"/>
              </w:rPr>
            </w:pPr>
            <w:r>
              <w:rPr>
                <w:sz w:val="16"/>
              </w:rPr>
              <w:t>noted</w:t>
            </w:r>
          </w:p>
        </w:tc>
        <w:tc>
          <w:tcPr>
            <w:tcW w:w="0" w:type="auto"/>
            <w:shd w:val="clear" w:color="auto" w:fill="auto"/>
          </w:tcPr>
          <w:p w14:paraId="72F998B3" w14:textId="77777777" w:rsidR="007F68ED" w:rsidRDefault="007F68ED" w:rsidP="00D427C8">
            <w:pPr>
              <w:pStyle w:val="TAL"/>
              <w:rPr>
                <w:sz w:val="16"/>
              </w:rPr>
            </w:pPr>
          </w:p>
        </w:tc>
        <w:tc>
          <w:tcPr>
            <w:tcW w:w="0" w:type="auto"/>
            <w:shd w:val="clear" w:color="auto" w:fill="auto"/>
          </w:tcPr>
          <w:p w14:paraId="6C640D7A" w14:textId="77777777" w:rsidR="007F68ED" w:rsidRDefault="007F68ED" w:rsidP="00D427C8">
            <w:pPr>
              <w:pStyle w:val="TAL"/>
              <w:rPr>
                <w:sz w:val="16"/>
              </w:rPr>
            </w:pPr>
          </w:p>
        </w:tc>
      </w:tr>
      <w:tr w:rsidR="007F68ED" w14:paraId="334647BF" w14:textId="77777777" w:rsidTr="00D427C8">
        <w:tc>
          <w:tcPr>
            <w:tcW w:w="0" w:type="auto"/>
            <w:shd w:val="clear" w:color="auto" w:fill="auto"/>
          </w:tcPr>
          <w:p w14:paraId="40F435DD" w14:textId="77777777" w:rsidR="007F68ED" w:rsidRDefault="007F68ED" w:rsidP="00D427C8">
            <w:pPr>
              <w:pStyle w:val="TAL"/>
              <w:rPr>
                <w:sz w:val="16"/>
              </w:rPr>
            </w:pPr>
            <w:r>
              <w:rPr>
                <w:sz w:val="16"/>
              </w:rPr>
              <w:t>S3-223171</w:t>
            </w:r>
          </w:p>
        </w:tc>
        <w:tc>
          <w:tcPr>
            <w:tcW w:w="0" w:type="auto"/>
            <w:shd w:val="clear" w:color="auto" w:fill="auto"/>
          </w:tcPr>
          <w:p w14:paraId="73C33B98" w14:textId="77777777" w:rsidR="007F68ED" w:rsidRDefault="007F68ED" w:rsidP="00D427C8">
            <w:pPr>
              <w:pStyle w:val="TAL"/>
              <w:rPr>
                <w:sz w:val="16"/>
              </w:rPr>
            </w:pPr>
            <w:r>
              <w:rPr>
                <w:sz w:val="16"/>
              </w:rPr>
              <w:t>Response LS on Clarifications for AF specific UE ID retrieval</w:t>
            </w:r>
          </w:p>
        </w:tc>
        <w:tc>
          <w:tcPr>
            <w:tcW w:w="0" w:type="auto"/>
            <w:shd w:val="clear" w:color="auto" w:fill="auto"/>
          </w:tcPr>
          <w:p w14:paraId="23D22E08" w14:textId="77777777" w:rsidR="007F68ED" w:rsidRDefault="007F68ED" w:rsidP="00D427C8">
            <w:pPr>
              <w:pStyle w:val="TAL"/>
              <w:rPr>
                <w:sz w:val="16"/>
              </w:rPr>
            </w:pPr>
            <w:r>
              <w:rPr>
                <w:sz w:val="16"/>
              </w:rPr>
              <w:t>S2-2209270</w:t>
            </w:r>
          </w:p>
        </w:tc>
        <w:tc>
          <w:tcPr>
            <w:tcW w:w="0" w:type="auto"/>
            <w:shd w:val="clear" w:color="auto" w:fill="auto"/>
          </w:tcPr>
          <w:p w14:paraId="513CAD77" w14:textId="77777777" w:rsidR="007F68ED" w:rsidRDefault="007F68ED" w:rsidP="00D427C8">
            <w:pPr>
              <w:pStyle w:val="TAL"/>
              <w:rPr>
                <w:sz w:val="16"/>
              </w:rPr>
            </w:pPr>
            <w:r>
              <w:rPr>
                <w:sz w:val="16"/>
              </w:rPr>
              <w:t>noted</w:t>
            </w:r>
          </w:p>
        </w:tc>
        <w:tc>
          <w:tcPr>
            <w:tcW w:w="0" w:type="auto"/>
            <w:shd w:val="clear" w:color="auto" w:fill="auto"/>
          </w:tcPr>
          <w:p w14:paraId="1FD78FCA" w14:textId="77777777" w:rsidR="007F68ED" w:rsidRDefault="007F68ED" w:rsidP="00D427C8">
            <w:pPr>
              <w:pStyle w:val="TAL"/>
              <w:rPr>
                <w:sz w:val="16"/>
              </w:rPr>
            </w:pPr>
          </w:p>
        </w:tc>
        <w:tc>
          <w:tcPr>
            <w:tcW w:w="0" w:type="auto"/>
            <w:shd w:val="clear" w:color="auto" w:fill="auto"/>
          </w:tcPr>
          <w:p w14:paraId="2BB3FEE4" w14:textId="77777777" w:rsidR="007F68ED" w:rsidRDefault="007F68ED" w:rsidP="00D427C8">
            <w:pPr>
              <w:pStyle w:val="TAL"/>
              <w:rPr>
                <w:sz w:val="16"/>
              </w:rPr>
            </w:pPr>
          </w:p>
        </w:tc>
      </w:tr>
      <w:tr w:rsidR="007F68ED" w14:paraId="08DE9A4E" w14:textId="77777777" w:rsidTr="00D427C8">
        <w:tc>
          <w:tcPr>
            <w:tcW w:w="0" w:type="auto"/>
            <w:shd w:val="clear" w:color="auto" w:fill="auto"/>
          </w:tcPr>
          <w:p w14:paraId="2A3B38D7" w14:textId="77777777" w:rsidR="007F68ED" w:rsidRDefault="007F68ED" w:rsidP="00D427C8">
            <w:pPr>
              <w:pStyle w:val="TAL"/>
              <w:rPr>
                <w:sz w:val="16"/>
              </w:rPr>
            </w:pPr>
            <w:r>
              <w:rPr>
                <w:sz w:val="16"/>
              </w:rPr>
              <w:t>S3-223172</w:t>
            </w:r>
          </w:p>
        </w:tc>
        <w:tc>
          <w:tcPr>
            <w:tcW w:w="0" w:type="auto"/>
            <w:shd w:val="clear" w:color="auto" w:fill="auto"/>
          </w:tcPr>
          <w:p w14:paraId="3D004A66" w14:textId="77777777" w:rsidR="007F68ED" w:rsidRDefault="007F68ED" w:rsidP="00D427C8">
            <w:pPr>
              <w:pStyle w:val="TAL"/>
              <w:rPr>
                <w:sz w:val="16"/>
              </w:rPr>
            </w:pPr>
            <w:r>
              <w:rPr>
                <w:sz w:val="16"/>
              </w:rPr>
              <w:t>Reply LS on the impact of MSK update on MBS multicast session update procedure</w:t>
            </w:r>
          </w:p>
        </w:tc>
        <w:tc>
          <w:tcPr>
            <w:tcW w:w="0" w:type="auto"/>
            <w:shd w:val="clear" w:color="auto" w:fill="auto"/>
          </w:tcPr>
          <w:p w14:paraId="4F331108" w14:textId="77777777" w:rsidR="007F68ED" w:rsidRDefault="007F68ED" w:rsidP="00D427C8">
            <w:pPr>
              <w:pStyle w:val="TAL"/>
              <w:rPr>
                <w:sz w:val="16"/>
              </w:rPr>
            </w:pPr>
            <w:r>
              <w:rPr>
                <w:sz w:val="16"/>
              </w:rPr>
              <w:t>S2-2209287</w:t>
            </w:r>
          </w:p>
        </w:tc>
        <w:tc>
          <w:tcPr>
            <w:tcW w:w="0" w:type="auto"/>
            <w:shd w:val="clear" w:color="auto" w:fill="auto"/>
          </w:tcPr>
          <w:p w14:paraId="752141E9" w14:textId="77777777" w:rsidR="007F68ED" w:rsidRDefault="007F68ED" w:rsidP="00D427C8">
            <w:pPr>
              <w:pStyle w:val="TAL"/>
              <w:rPr>
                <w:sz w:val="16"/>
              </w:rPr>
            </w:pPr>
            <w:r>
              <w:rPr>
                <w:sz w:val="16"/>
              </w:rPr>
              <w:t>postponed</w:t>
            </w:r>
          </w:p>
        </w:tc>
        <w:tc>
          <w:tcPr>
            <w:tcW w:w="0" w:type="auto"/>
            <w:shd w:val="clear" w:color="auto" w:fill="auto"/>
          </w:tcPr>
          <w:p w14:paraId="17EA77F7" w14:textId="77777777" w:rsidR="007F68ED" w:rsidRDefault="007F68ED" w:rsidP="00D427C8">
            <w:pPr>
              <w:pStyle w:val="TAL"/>
              <w:rPr>
                <w:sz w:val="16"/>
              </w:rPr>
            </w:pPr>
          </w:p>
        </w:tc>
        <w:tc>
          <w:tcPr>
            <w:tcW w:w="0" w:type="auto"/>
            <w:shd w:val="clear" w:color="auto" w:fill="auto"/>
          </w:tcPr>
          <w:p w14:paraId="1908FD00" w14:textId="77777777" w:rsidR="007F68ED" w:rsidRDefault="007F68ED" w:rsidP="00D427C8">
            <w:pPr>
              <w:pStyle w:val="TAL"/>
              <w:rPr>
                <w:sz w:val="16"/>
              </w:rPr>
            </w:pPr>
          </w:p>
        </w:tc>
      </w:tr>
      <w:tr w:rsidR="007F68ED" w14:paraId="0CB8F285" w14:textId="77777777" w:rsidTr="00D427C8">
        <w:tc>
          <w:tcPr>
            <w:tcW w:w="0" w:type="auto"/>
            <w:shd w:val="clear" w:color="auto" w:fill="auto"/>
          </w:tcPr>
          <w:p w14:paraId="5ED269BE" w14:textId="77777777" w:rsidR="007F68ED" w:rsidRDefault="007F68ED" w:rsidP="00D427C8">
            <w:pPr>
              <w:pStyle w:val="TAL"/>
              <w:rPr>
                <w:sz w:val="16"/>
              </w:rPr>
            </w:pPr>
            <w:r>
              <w:rPr>
                <w:sz w:val="16"/>
              </w:rPr>
              <w:t>S3-223173</w:t>
            </w:r>
          </w:p>
        </w:tc>
        <w:tc>
          <w:tcPr>
            <w:tcW w:w="0" w:type="auto"/>
            <w:shd w:val="clear" w:color="auto" w:fill="auto"/>
          </w:tcPr>
          <w:p w14:paraId="492F7BD5" w14:textId="77777777" w:rsidR="007F68ED" w:rsidRDefault="007F68ED" w:rsidP="00D427C8">
            <w:pPr>
              <w:pStyle w:val="TAL"/>
              <w:rPr>
                <w:sz w:val="16"/>
              </w:rPr>
            </w:pPr>
            <w:r>
              <w:rPr>
                <w:sz w:val="16"/>
              </w:rPr>
              <w:t>LS on impact of URSP rule enforcement report to 5GC</w:t>
            </w:r>
          </w:p>
        </w:tc>
        <w:tc>
          <w:tcPr>
            <w:tcW w:w="0" w:type="auto"/>
            <w:shd w:val="clear" w:color="auto" w:fill="auto"/>
          </w:tcPr>
          <w:p w14:paraId="3DAE841A" w14:textId="77777777" w:rsidR="007F68ED" w:rsidRDefault="007F68ED" w:rsidP="00D427C8">
            <w:pPr>
              <w:pStyle w:val="TAL"/>
              <w:rPr>
                <w:sz w:val="16"/>
              </w:rPr>
            </w:pPr>
            <w:r>
              <w:rPr>
                <w:sz w:val="16"/>
              </w:rPr>
              <w:t>S2-2209327</w:t>
            </w:r>
          </w:p>
        </w:tc>
        <w:tc>
          <w:tcPr>
            <w:tcW w:w="0" w:type="auto"/>
            <w:shd w:val="clear" w:color="auto" w:fill="auto"/>
          </w:tcPr>
          <w:p w14:paraId="6B0EBE99" w14:textId="77777777" w:rsidR="007F68ED" w:rsidRDefault="007F68ED" w:rsidP="00D427C8">
            <w:pPr>
              <w:pStyle w:val="TAL"/>
              <w:rPr>
                <w:sz w:val="16"/>
              </w:rPr>
            </w:pPr>
            <w:r>
              <w:rPr>
                <w:sz w:val="16"/>
              </w:rPr>
              <w:t>postponed</w:t>
            </w:r>
          </w:p>
        </w:tc>
        <w:tc>
          <w:tcPr>
            <w:tcW w:w="0" w:type="auto"/>
            <w:shd w:val="clear" w:color="auto" w:fill="auto"/>
          </w:tcPr>
          <w:p w14:paraId="2FB2D5AA" w14:textId="77777777" w:rsidR="007F68ED" w:rsidRDefault="007F68ED" w:rsidP="00D427C8">
            <w:pPr>
              <w:pStyle w:val="TAL"/>
              <w:rPr>
                <w:sz w:val="16"/>
              </w:rPr>
            </w:pPr>
          </w:p>
        </w:tc>
        <w:tc>
          <w:tcPr>
            <w:tcW w:w="0" w:type="auto"/>
            <w:shd w:val="clear" w:color="auto" w:fill="auto"/>
          </w:tcPr>
          <w:p w14:paraId="7ABBABC1" w14:textId="77777777" w:rsidR="007F68ED" w:rsidRDefault="007F68ED" w:rsidP="00D427C8">
            <w:pPr>
              <w:pStyle w:val="TAL"/>
              <w:rPr>
                <w:sz w:val="16"/>
              </w:rPr>
            </w:pPr>
          </w:p>
        </w:tc>
      </w:tr>
      <w:tr w:rsidR="007F68ED" w14:paraId="1749FCCE" w14:textId="77777777" w:rsidTr="00D427C8">
        <w:tc>
          <w:tcPr>
            <w:tcW w:w="0" w:type="auto"/>
            <w:shd w:val="clear" w:color="auto" w:fill="auto"/>
          </w:tcPr>
          <w:p w14:paraId="2E3C7EE8" w14:textId="77777777" w:rsidR="007F68ED" w:rsidRDefault="007F68ED" w:rsidP="00D427C8">
            <w:pPr>
              <w:pStyle w:val="TAL"/>
              <w:rPr>
                <w:sz w:val="16"/>
              </w:rPr>
            </w:pPr>
            <w:r>
              <w:rPr>
                <w:sz w:val="16"/>
              </w:rPr>
              <w:lastRenderedPageBreak/>
              <w:t>S3-223174</w:t>
            </w:r>
          </w:p>
        </w:tc>
        <w:tc>
          <w:tcPr>
            <w:tcW w:w="0" w:type="auto"/>
            <w:shd w:val="clear" w:color="auto" w:fill="auto"/>
          </w:tcPr>
          <w:p w14:paraId="61DD52A9" w14:textId="77777777" w:rsidR="007F68ED" w:rsidRDefault="007F68ED" w:rsidP="00D427C8">
            <w:pPr>
              <w:pStyle w:val="TAL"/>
              <w:rPr>
                <w:sz w:val="16"/>
              </w:rPr>
            </w:pPr>
            <w:r>
              <w:rPr>
                <w:sz w:val="16"/>
              </w:rPr>
              <w:t>LS on Satellite coverage data transfer to a UE using UP versus CP</w:t>
            </w:r>
          </w:p>
        </w:tc>
        <w:tc>
          <w:tcPr>
            <w:tcW w:w="0" w:type="auto"/>
            <w:shd w:val="clear" w:color="auto" w:fill="auto"/>
          </w:tcPr>
          <w:p w14:paraId="02B90912" w14:textId="77777777" w:rsidR="007F68ED" w:rsidRDefault="007F68ED" w:rsidP="00D427C8">
            <w:pPr>
              <w:pStyle w:val="TAL"/>
              <w:rPr>
                <w:sz w:val="16"/>
              </w:rPr>
            </w:pPr>
            <w:r>
              <w:rPr>
                <w:sz w:val="16"/>
              </w:rPr>
              <w:t>S2-2209684</w:t>
            </w:r>
          </w:p>
        </w:tc>
        <w:tc>
          <w:tcPr>
            <w:tcW w:w="0" w:type="auto"/>
            <w:shd w:val="clear" w:color="auto" w:fill="auto"/>
          </w:tcPr>
          <w:p w14:paraId="0F9DABB1" w14:textId="77777777" w:rsidR="007F68ED" w:rsidRDefault="007F68ED" w:rsidP="00D427C8">
            <w:pPr>
              <w:pStyle w:val="TAL"/>
              <w:rPr>
                <w:sz w:val="16"/>
              </w:rPr>
            </w:pPr>
            <w:r>
              <w:rPr>
                <w:sz w:val="16"/>
              </w:rPr>
              <w:t>noted</w:t>
            </w:r>
          </w:p>
        </w:tc>
        <w:tc>
          <w:tcPr>
            <w:tcW w:w="0" w:type="auto"/>
            <w:shd w:val="clear" w:color="auto" w:fill="auto"/>
          </w:tcPr>
          <w:p w14:paraId="2ED068F7" w14:textId="77777777" w:rsidR="007F68ED" w:rsidRDefault="007F68ED" w:rsidP="00D427C8">
            <w:pPr>
              <w:pStyle w:val="TAL"/>
              <w:rPr>
                <w:sz w:val="16"/>
              </w:rPr>
            </w:pPr>
          </w:p>
        </w:tc>
        <w:tc>
          <w:tcPr>
            <w:tcW w:w="0" w:type="auto"/>
            <w:shd w:val="clear" w:color="auto" w:fill="auto"/>
          </w:tcPr>
          <w:p w14:paraId="0C579709" w14:textId="77777777" w:rsidR="007F68ED" w:rsidRDefault="007F68ED" w:rsidP="00D427C8">
            <w:pPr>
              <w:pStyle w:val="TAL"/>
              <w:rPr>
                <w:sz w:val="16"/>
              </w:rPr>
            </w:pPr>
          </w:p>
        </w:tc>
      </w:tr>
      <w:tr w:rsidR="007F68ED" w14:paraId="6C38F077" w14:textId="77777777" w:rsidTr="00D427C8">
        <w:tc>
          <w:tcPr>
            <w:tcW w:w="0" w:type="auto"/>
            <w:shd w:val="clear" w:color="auto" w:fill="auto"/>
          </w:tcPr>
          <w:p w14:paraId="0C7417B9" w14:textId="77777777" w:rsidR="007F68ED" w:rsidRDefault="007F68ED" w:rsidP="00D427C8">
            <w:pPr>
              <w:pStyle w:val="TAL"/>
              <w:rPr>
                <w:sz w:val="16"/>
              </w:rPr>
            </w:pPr>
            <w:r>
              <w:rPr>
                <w:sz w:val="16"/>
              </w:rPr>
              <w:t>S3-223175</w:t>
            </w:r>
          </w:p>
        </w:tc>
        <w:tc>
          <w:tcPr>
            <w:tcW w:w="0" w:type="auto"/>
            <w:shd w:val="clear" w:color="auto" w:fill="auto"/>
          </w:tcPr>
          <w:p w14:paraId="5CBEC01D" w14:textId="77777777" w:rsidR="007F68ED" w:rsidRDefault="007F68ED" w:rsidP="00D427C8">
            <w:pPr>
              <w:pStyle w:val="TAL"/>
              <w:rPr>
                <w:sz w:val="16"/>
              </w:rPr>
            </w:pPr>
            <w:r>
              <w:rPr>
                <w:sz w:val="16"/>
              </w:rPr>
              <w:t>Progress and open issues for NPN enhancements in Rel-18</w:t>
            </w:r>
          </w:p>
        </w:tc>
        <w:tc>
          <w:tcPr>
            <w:tcW w:w="0" w:type="auto"/>
            <w:shd w:val="clear" w:color="auto" w:fill="auto"/>
          </w:tcPr>
          <w:p w14:paraId="1CDD034F" w14:textId="77777777" w:rsidR="007F68ED" w:rsidRDefault="007F68ED" w:rsidP="00D427C8">
            <w:pPr>
              <w:pStyle w:val="TAL"/>
              <w:rPr>
                <w:sz w:val="16"/>
              </w:rPr>
            </w:pPr>
            <w:r>
              <w:rPr>
                <w:sz w:val="16"/>
              </w:rPr>
              <w:t>S2-2209860</w:t>
            </w:r>
          </w:p>
        </w:tc>
        <w:tc>
          <w:tcPr>
            <w:tcW w:w="0" w:type="auto"/>
            <w:shd w:val="clear" w:color="auto" w:fill="auto"/>
          </w:tcPr>
          <w:p w14:paraId="65D4C151" w14:textId="77777777" w:rsidR="007F68ED" w:rsidRDefault="007F68ED" w:rsidP="00D427C8">
            <w:pPr>
              <w:pStyle w:val="TAL"/>
              <w:rPr>
                <w:sz w:val="16"/>
              </w:rPr>
            </w:pPr>
            <w:r>
              <w:rPr>
                <w:sz w:val="16"/>
              </w:rPr>
              <w:t>replied to</w:t>
            </w:r>
          </w:p>
        </w:tc>
        <w:tc>
          <w:tcPr>
            <w:tcW w:w="0" w:type="auto"/>
            <w:shd w:val="clear" w:color="auto" w:fill="auto"/>
          </w:tcPr>
          <w:p w14:paraId="2E09358A" w14:textId="77777777" w:rsidR="007F68ED" w:rsidRDefault="007F68ED" w:rsidP="00D427C8">
            <w:pPr>
              <w:pStyle w:val="TAL"/>
              <w:rPr>
                <w:sz w:val="16"/>
              </w:rPr>
            </w:pPr>
          </w:p>
        </w:tc>
        <w:tc>
          <w:tcPr>
            <w:tcW w:w="0" w:type="auto"/>
            <w:shd w:val="clear" w:color="auto" w:fill="auto"/>
          </w:tcPr>
          <w:p w14:paraId="3257C54D" w14:textId="77777777" w:rsidR="007F68ED" w:rsidRDefault="007F68ED" w:rsidP="00D427C8">
            <w:pPr>
              <w:pStyle w:val="TAL"/>
              <w:rPr>
                <w:sz w:val="16"/>
              </w:rPr>
            </w:pPr>
          </w:p>
        </w:tc>
      </w:tr>
      <w:tr w:rsidR="007F68ED" w14:paraId="049B44EF" w14:textId="77777777" w:rsidTr="00D427C8">
        <w:tc>
          <w:tcPr>
            <w:tcW w:w="0" w:type="auto"/>
            <w:shd w:val="clear" w:color="auto" w:fill="auto"/>
          </w:tcPr>
          <w:p w14:paraId="5F6DE8BC" w14:textId="77777777" w:rsidR="007F68ED" w:rsidRDefault="007F68ED" w:rsidP="00D427C8">
            <w:pPr>
              <w:pStyle w:val="TAL"/>
              <w:rPr>
                <w:sz w:val="16"/>
              </w:rPr>
            </w:pPr>
            <w:r>
              <w:rPr>
                <w:sz w:val="16"/>
              </w:rPr>
              <w:t>S3-223176</w:t>
            </w:r>
          </w:p>
        </w:tc>
        <w:tc>
          <w:tcPr>
            <w:tcW w:w="0" w:type="auto"/>
            <w:shd w:val="clear" w:color="auto" w:fill="auto"/>
          </w:tcPr>
          <w:p w14:paraId="16865688" w14:textId="77777777" w:rsidR="007F68ED" w:rsidRDefault="007F68ED" w:rsidP="00D427C8">
            <w:pPr>
              <w:pStyle w:val="TAL"/>
              <w:rPr>
                <w:sz w:val="16"/>
              </w:rPr>
            </w:pPr>
            <w:r>
              <w:rPr>
                <w:sz w:val="16"/>
              </w:rPr>
              <w:t>LS on Time Synchronization Status notification towards UE(s)</w:t>
            </w:r>
          </w:p>
        </w:tc>
        <w:tc>
          <w:tcPr>
            <w:tcW w:w="0" w:type="auto"/>
            <w:shd w:val="clear" w:color="auto" w:fill="auto"/>
          </w:tcPr>
          <w:p w14:paraId="3AB257E7" w14:textId="77777777" w:rsidR="007F68ED" w:rsidRDefault="007F68ED" w:rsidP="00D427C8">
            <w:pPr>
              <w:pStyle w:val="TAL"/>
              <w:rPr>
                <w:sz w:val="16"/>
              </w:rPr>
            </w:pPr>
            <w:r>
              <w:rPr>
                <w:sz w:val="16"/>
              </w:rPr>
              <w:t>S2-2209876</w:t>
            </w:r>
          </w:p>
        </w:tc>
        <w:tc>
          <w:tcPr>
            <w:tcW w:w="0" w:type="auto"/>
            <w:shd w:val="clear" w:color="auto" w:fill="auto"/>
          </w:tcPr>
          <w:p w14:paraId="66E3111B" w14:textId="77777777" w:rsidR="007F68ED" w:rsidRDefault="007F68ED" w:rsidP="00D427C8">
            <w:pPr>
              <w:pStyle w:val="TAL"/>
              <w:rPr>
                <w:sz w:val="16"/>
              </w:rPr>
            </w:pPr>
            <w:r>
              <w:rPr>
                <w:sz w:val="16"/>
              </w:rPr>
              <w:t>postponed</w:t>
            </w:r>
          </w:p>
        </w:tc>
        <w:tc>
          <w:tcPr>
            <w:tcW w:w="0" w:type="auto"/>
            <w:shd w:val="clear" w:color="auto" w:fill="auto"/>
          </w:tcPr>
          <w:p w14:paraId="301430FF" w14:textId="77777777" w:rsidR="007F68ED" w:rsidRDefault="007F68ED" w:rsidP="00D427C8">
            <w:pPr>
              <w:pStyle w:val="TAL"/>
              <w:rPr>
                <w:sz w:val="16"/>
              </w:rPr>
            </w:pPr>
          </w:p>
        </w:tc>
        <w:tc>
          <w:tcPr>
            <w:tcW w:w="0" w:type="auto"/>
            <w:shd w:val="clear" w:color="auto" w:fill="auto"/>
          </w:tcPr>
          <w:p w14:paraId="11A8679A" w14:textId="77777777" w:rsidR="007F68ED" w:rsidRDefault="007F68ED" w:rsidP="00D427C8">
            <w:pPr>
              <w:pStyle w:val="TAL"/>
              <w:rPr>
                <w:sz w:val="16"/>
              </w:rPr>
            </w:pPr>
          </w:p>
        </w:tc>
      </w:tr>
      <w:tr w:rsidR="007F68ED" w14:paraId="69E7500D" w14:textId="77777777" w:rsidTr="00D427C8">
        <w:tc>
          <w:tcPr>
            <w:tcW w:w="0" w:type="auto"/>
            <w:shd w:val="clear" w:color="auto" w:fill="auto"/>
          </w:tcPr>
          <w:p w14:paraId="53B02AF6" w14:textId="77777777" w:rsidR="007F68ED" w:rsidRDefault="007F68ED" w:rsidP="00D427C8">
            <w:pPr>
              <w:pStyle w:val="TAL"/>
              <w:rPr>
                <w:sz w:val="16"/>
              </w:rPr>
            </w:pPr>
            <w:r>
              <w:rPr>
                <w:sz w:val="16"/>
              </w:rPr>
              <w:t>S3-223177</w:t>
            </w:r>
          </w:p>
        </w:tc>
        <w:tc>
          <w:tcPr>
            <w:tcW w:w="0" w:type="auto"/>
            <w:shd w:val="clear" w:color="auto" w:fill="auto"/>
          </w:tcPr>
          <w:p w14:paraId="286D0AAB" w14:textId="77777777" w:rsidR="007F68ED" w:rsidRDefault="007F68ED" w:rsidP="00D427C8">
            <w:pPr>
              <w:pStyle w:val="TAL"/>
              <w:rPr>
                <w:sz w:val="16"/>
              </w:rPr>
            </w:pPr>
            <w:r>
              <w:rPr>
                <w:sz w:val="16"/>
              </w:rPr>
              <w:t>Reply LS on User plane solution for 5GC information exposure to UE</w:t>
            </w:r>
          </w:p>
        </w:tc>
        <w:tc>
          <w:tcPr>
            <w:tcW w:w="0" w:type="auto"/>
            <w:shd w:val="clear" w:color="auto" w:fill="auto"/>
          </w:tcPr>
          <w:p w14:paraId="7A3EF9CA" w14:textId="77777777" w:rsidR="007F68ED" w:rsidRDefault="007F68ED" w:rsidP="00D427C8">
            <w:pPr>
              <w:pStyle w:val="TAL"/>
              <w:rPr>
                <w:sz w:val="16"/>
              </w:rPr>
            </w:pPr>
            <w:r>
              <w:rPr>
                <w:sz w:val="16"/>
              </w:rPr>
              <w:t>S2-2209910</w:t>
            </w:r>
          </w:p>
        </w:tc>
        <w:tc>
          <w:tcPr>
            <w:tcW w:w="0" w:type="auto"/>
            <w:shd w:val="clear" w:color="auto" w:fill="auto"/>
          </w:tcPr>
          <w:p w14:paraId="5D01B903" w14:textId="77777777" w:rsidR="007F68ED" w:rsidRDefault="007F68ED" w:rsidP="00D427C8">
            <w:pPr>
              <w:pStyle w:val="TAL"/>
              <w:rPr>
                <w:sz w:val="16"/>
              </w:rPr>
            </w:pPr>
            <w:r>
              <w:rPr>
                <w:sz w:val="16"/>
              </w:rPr>
              <w:t>noted</w:t>
            </w:r>
          </w:p>
        </w:tc>
        <w:tc>
          <w:tcPr>
            <w:tcW w:w="0" w:type="auto"/>
            <w:shd w:val="clear" w:color="auto" w:fill="auto"/>
          </w:tcPr>
          <w:p w14:paraId="26238108" w14:textId="77777777" w:rsidR="007F68ED" w:rsidRDefault="007F68ED" w:rsidP="00D427C8">
            <w:pPr>
              <w:pStyle w:val="TAL"/>
              <w:rPr>
                <w:sz w:val="16"/>
              </w:rPr>
            </w:pPr>
          </w:p>
        </w:tc>
        <w:tc>
          <w:tcPr>
            <w:tcW w:w="0" w:type="auto"/>
            <w:shd w:val="clear" w:color="auto" w:fill="auto"/>
          </w:tcPr>
          <w:p w14:paraId="3B19DAAF" w14:textId="77777777" w:rsidR="007F68ED" w:rsidRDefault="007F68ED" w:rsidP="00D427C8">
            <w:pPr>
              <w:pStyle w:val="TAL"/>
              <w:rPr>
                <w:sz w:val="16"/>
              </w:rPr>
            </w:pPr>
          </w:p>
        </w:tc>
      </w:tr>
      <w:tr w:rsidR="007F68ED" w14:paraId="3A06802F" w14:textId="77777777" w:rsidTr="00D427C8">
        <w:tc>
          <w:tcPr>
            <w:tcW w:w="0" w:type="auto"/>
            <w:shd w:val="clear" w:color="auto" w:fill="auto"/>
          </w:tcPr>
          <w:p w14:paraId="69F6F2D0" w14:textId="77777777" w:rsidR="007F68ED" w:rsidRDefault="007F68ED" w:rsidP="00D427C8">
            <w:pPr>
              <w:pStyle w:val="TAL"/>
              <w:rPr>
                <w:sz w:val="16"/>
              </w:rPr>
            </w:pPr>
            <w:r>
              <w:rPr>
                <w:sz w:val="16"/>
              </w:rPr>
              <w:t>S3-223178</w:t>
            </w:r>
          </w:p>
        </w:tc>
        <w:tc>
          <w:tcPr>
            <w:tcW w:w="0" w:type="auto"/>
            <w:shd w:val="clear" w:color="auto" w:fill="auto"/>
          </w:tcPr>
          <w:p w14:paraId="41CE0B93" w14:textId="77777777" w:rsidR="007F68ED" w:rsidRDefault="007F68ED" w:rsidP="00D427C8">
            <w:pPr>
              <w:pStyle w:val="TAL"/>
              <w:rPr>
                <w:sz w:val="16"/>
              </w:rPr>
            </w:pPr>
            <w:r>
              <w:rPr>
                <w:sz w:val="16"/>
              </w:rPr>
              <w:t>LS on User consent for Application Detection</w:t>
            </w:r>
          </w:p>
        </w:tc>
        <w:tc>
          <w:tcPr>
            <w:tcW w:w="0" w:type="auto"/>
            <w:shd w:val="clear" w:color="auto" w:fill="auto"/>
          </w:tcPr>
          <w:p w14:paraId="189EE377" w14:textId="77777777" w:rsidR="007F68ED" w:rsidRDefault="007F68ED" w:rsidP="00D427C8">
            <w:pPr>
              <w:pStyle w:val="TAL"/>
              <w:rPr>
                <w:sz w:val="16"/>
              </w:rPr>
            </w:pPr>
            <w:r>
              <w:rPr>
                <w:sz w:val="16"/>
              </w:rPr>
              <w:t>S2-2209973</w:t>
            </w:r>
          </w:p>
        </w:tc>
        <w:tc>
          <w:tcPr>
            <w:tcW w:w="0" w:type="auto"/>
            <w:shd w:val="clear" w:color="auto" w:fill="auto"/>
          </w:tcPr>
          <w:p w14:paraId="228916A3" w14:textId="77777777" w:rsidR="007F68ED" w:rsidRDefault="007F68ED" w:rsidP="00D427C8">
            <w:pPr>
              <w:pStyle w:val="TAL"/>
              <w:rPr>
                <w:sz w:val="16"/>
              </w:rPr>
            </w:pPr>
            <w:r>
              <w:rPr>
                <w:sz w:val="16"/>
              </w:rPr>
              <w:t>replied to</w:t>
            </w:r>
          </w:p>
        </w:tc>
        <w:tc>
          <w:tcPr>
            <w:tcW w:w="0" w:type="auto"/>
            <w:shd w:val="clear" w:color="auto" w:fill="auto"/>
          </w:tcPr>
          <w:p w14:paraId="00362CDB" w14:textId="77777777" w:rsidR="007F68ED" w:rsidRDefault="007F68ED" w:rsidP="00D427C8">
            <w:pPr>
              <w:pStyle w:val="TAL"/>
              <w:rPr>
                <w:sz w:val="16"/>
              </w:rPr>
            </w:pPr>
          </w:p>
        </w:tc>
        <w:tc>
          <w:tcPr>
            <w:tcW w:w="0" w:type="auto"/>
            <w:shd w:val="clear" w:color="auto" w:fill="auto"/>
          </w:tcPr>
          <w:p w14:paraId="39638588" w14:textId="77777777" w:rsidR="007F68ED" w:rsidRDefault="007F68ED" w:rsidP="00D427C8">
            <w:pPr>
              <w:pStyle w:val="TAL"/>
              <w:rPr>
                <w:sz w:val="16"/>
              </w:rPr>
            </w:pPr>
            <w:r>
              <w:rPr>
                <w:sz w:val="16"/>
              </w:rPr>
              <w:t>-</w:t>
            </w:r>
          </w:p>
        </w:tc>
      </w:tr>
      <w:tr w:rsidR="007F68ED" w14:paraId="72F85C7A" w14:textId="77777777" w:rsidTr="00D427C8">
        <w:tc>
          <w:tcPr>
            <w:tcW w:w="0" w:type="auto"/>
            <w:shd w:val="clear" w:color="auto" w:fill="auto"/>
          </w:tcPr>
          <w:p w14:paraId="267061C5" w14:textId="77777777" w:rsidR="007F68ED" w:rsidRDefault="007F68ED" w:rsidP="00D427C8">
            <w:pPr>
              <w:pStyle w:val="TAL"/>
              <w:rPr>
                <w:sz w:val="16"/>
              </w:rPr>
            </w:pPr>
            <w:r>
              <w:rPr>
                <w:sz w:val="16"/>
              </w:rPr>
              <w:t>S3-223179</w:t>
            </w:r>
          </w:p>
        </w:tc>
        <w:tc>
          <w:tcPr>
            <w:tcW w:w="0" w:type="auto"/>
            <w:shd w:val="clear" w:color="auto" w:fill="auto"/>
          </w:tcPr>
          <w:p w14:paraId="40637C1D" w14:textId="77777777" w:rsidR="007F68ED" w:rsidRDefault="007F68ED" w:rsidP="00D427C8">
            <w:pPr>
              <w:pStyle w:val="TAL"/>
              <w:rPr>
                <w:sz w:val="16"/>
              </w:rPr>
            </w:pPr>
            <w:r>
              <w:rPr>
                <w:sz w:val="16"/>
              </w:rPr>
              <w:t>Reply LS on User Consent Updating</w:t>
            </w:r>
          </w:p>
        </w:tc>
        <w:tc>
          <w:tcPr>
            <w:tcW w:w="0" w:type="auto"/>
            <w:shd w:val="clear" w:color="auto" w:fill="auto"/>
          </w:tcPr>
          <w:p w14:paraId="439D2B31" w14:textId="77777777" w:rsidR="007F68ED" w:rsidRDefault="007F68ED" w:rsidP="00D427C8">
            <w:pPr>
              <w:pStyle w:val="TAL"/>
              <w:rPr>
                <w:sz w:val="16"/>
              </w:rPr>
            </w:pPr>
            <w:r>
              <w:rPr>
                <w:sz w:val="16"/>
              </w:rPr>
              <w:t>S5-225321</w:t>
            </w:r>
          </w:p>
        </w:tc>
        <w:tc>
          <w:tcPr>
            <w:tcW w:w="0" w:type="auto"/>
            <w:shd w:val="clear" w:color="auto" w:fill="auto"/>
          </w:tcPr>
          <w:p w14:paraId="7F8EDBA7" w14:textId="77777777" w:rsidR="007F68ED" w:rsidRDefault="007F68ED" w:rsidP="00D427C8">
            <w:pPr>
              <w:pStyle w:val="TAL"/>
              <w:rPr>
                <w:sz w:val="16"/>
              </w:rPr>
            </w:pPr>
            <w:r>
              <w:rPr>
                <w:sz w:val="16"/>
              </w:rPr>
              <w:t>noted</w:t>
            </w:r>
          </w:p>
        </w:tc>
        <w:tc>
          <w:tcPr>
            <w:tcW w:w="0" w:type="auto"/>
            <w:shd w:val="clear" w:color="auto" w:fill="auto"/>
          </w:tcPr>
          <w:p w14:paraId="268D823E" w14:textId="77777777" w:rsidR="007F68ED" w:rsidRDefault="007F68ED" w:rsidP="00D427C8">
            <w:pPr>
              <w:pStyle w:val="TAL"/>
              <w:rPr>
                <w:sz w:val="16"/>
              </w:rPr>
            </w:pPr>
          </w:p>
        </w:tc>
        <w:tc>
          <w:tcPr>
            <w:tcW w:w="0" w:type="auto"/>
            <w:shd w:val="clear" w:color="auto" w:fill="auto"/>
          </w:tcPr>
          <w:p w14:paraId="1DCA3FA5" w14:textId="77777777" w:rsidR="007F68ED" w:rsidRDefault="007F68ED" w:rsidP="00D427C8">
            <w:pPr>
              <w:pStyle w:val="TAL"/>
              <w:rPr>
                <w:sz w:val="16"/>
              </w:rPr>
            </w:pPr>
          </w:p>
        </w:tc>
      </w:tr>
      <w:tr w:rsidR="007F68ED" w14:paraId="2D28389A" w14:textId="77777777" w:rsidTr="00D427C8">
        <w:tc>
          <w:tcPr>
            <w:tcW w:w="0" w:type="auto"/>
            <w:shd w:val="clear" w:color="auto" w:fill="auto"/>
          </w:tcPr>
          <w:p w14:paraId="3D00B5B9" w14:textId="77777777" w:rsidR="007F68ED" w:rsidRDefault="007F68ED" w:rsidP="00D427C8">
            <w:pPr>
              <w:pStyle w:val="TAL"/>
              <w:rPr>
                <w:sz w:val="16"/>
              </w:rPr>
            </w:pPr>
            <w:r>
              <w:rPr>
                <w:sz w:val="16"/>
              </w:rPr>
              <w:t>S3-223180</w:t>
            </w:r>
          </w:p>
        </w:tc>
        <w:tc>
          <w:tcPr>
            <w:tcW w:w="0" w:type="auto"/>
            <w:shd w:val="clear" w:color="auto" w:fill="auto"/>
          </w:tcPr>
          <w:p w14:paraId="5F48485B" w14:textId="77777777" w:rsidR="007F68ED" w:rsidRDefault="007F68ED" w:rsidP="00D427C8">
            <w:pPr>
              <w:pStyle w:val="TAL"/>
              <w:rPr>
                <w:sz w:val="16"/>
              </w:rPr>
            </w:pPr>
            <w:r>
              <w:rPr>
                <w:sz w:val="16"/>
              </w:rPr>
              <w:t>Forward on S6-222332, LS on Network federation interface for Telco edge consideration</w:t>
            </w:r>
          </w:p>
        </w:tc>
        <w:tc>
          <w:tcPr>
            <w:tcW w:w="0" w:type="auto"/>
            <w:shd w:val="clear" w:color="auto" w:fill="auto"/>
          </w:tcPr>
          <w:p w14:paraId="730CB634" w14:textId="77777777" w:rsidR="007F68ED" w:rsidRDefault="007F68ED" w:rsidP="00D427C8">
            <w:pPr>
              <w:pStyle w:val="TAL"/>
              <w:rPr>
                <w:sz w:val="16"/>
              </w:rPr>
            </w:pPr>
            <w:r>
              <w:rPr>
                <w:sz w:val="16"/>
              </w:rPr>
              <w:t>S6-222543</w:t>
            </w:r>
          </w:p>
        </w:tc>
        <w:tc>
          <w:tcPr>
            <w:tcW w:w="0" w:type="auto"/>
            <w:shd w:val="clear" w:color="auto" w:fill="auto"/>
          </w:tcPr>
          <w:p w14:paraId="49B6DF5A" w14:textId="77777777" w:rsidR="007F68ED" w:rsidRDefault="007F68ED" w:rsidP="00D427C8">
            <w:pPr>
              <w:pStyle w:val="TAL"/>
              <w:rPr>
                <w:sz w:val="16"/>
              </w:rPr>
            </w:pPr>
            <w:r>
              <w:rPr>
                <w:sz w:val="16"/>
              </w:rPr>
              <w:t>replied to</w:t>
            </w:r>
          </w:p>
        </w:tc>
        <w:tc>
          <w:tcPr>
            <w:tcW w:w="0" w:type="auto"/>
            <w:shd w:val="clear" w:color="auto" w:fill="auto"/>
          </w:tcPr>
          <w:p w14:paraId="07A36048" w14:textId="77777777" w:rsidR="007F68ED" w:rsidRDefault="007F68ED" w:rsidP="00D427C8">
            <w:pPr>
              <w:pStyle w:val="TAL"/>
              <w:rPr>
                <w:sz w:val="16"/>
              </w:rPr>
            </w:pPr>
          </w:p>
        </w:tc>
        <w:tc>
          <w:tcPr>
            <w:tcW w:w="0" w:type="auto"/>
            <w:shd w:val="clear" w:color="auto" w:fill="auto"/>
          </w:tcPr>
          <w:p w14:paraId="21B162CE" w14:textId="77777777" w:rsidR="007F68ED" w:rsidRDefault="007F68ED" w:rsidP="00D427C8">
            <w:pPr>
              <w:pStyle w:val="TAL"/>
              <w:rPr>
                <w:sz w:val="16"/>
              </w:rPr>
            </w:pPr>
          </w:p>
        </w:tc>
      </w:tr>
      <w:tr w:rsidR="007F68ED" w14:paraId="08941EBB" w14:textId="77777777" w:rsidTr="00D427C8">
        <w:tc>
          <w:tcPr>
            <w:tcW w:w="0" w:type="auto"/>
            <w:shd w:val="clear" w:color="auto" w:fill="auto"/>
          </w:tcPr>
          <w:p w14:paraId="7B103586" w14:textId="77777777" w:rsidR="007F68ED" w:rsidRDefault="007F68ED" w:rsidP="00D427C8">
            <w:pPr>
              <w:pStyle w:val="TAL"/>
              <w:rPr>
                <w:sz w:val="16"/>
              </w:rPr>
            </w:pPr>
            <w:r>
              <w:rPr>
                <w:sz w:val="16"/>
              </w:rPr>
              <w:t>S3-223181</w:t>
            </w:r>
          </w:p>
        </w:tc>
        <w:tc>
          <w:tcPr>
            <w:tcW w:w="0" w:type="auto"/>
            <w:shd w:val="clear" w:color="auto" w:fill="auto"/>
          </w:tcPr>
          <w:p w14:paraId="37E23DC2" w14:textId="77777777" w:rsidR="007F68ED" w:rsidRDefault="007F68ED" w:rsidP="00D427C8">
            <w:pPr>
              <w:pStyle w:val="TAL"/>
              <w:rPr>
                <w:sz w:val="16"/>
              </w:rPr>
            </w:pPr>
            <w:r>
              <w:rPr>
                <w:sz w:val="16"/>
              </w:rPr>
              <w:t>Reply LS on user’s consent for EDGEAPP</w:t>
            </w:r>
          </w:p>
        </w:tc>
        <w:tc>
          <w:tcPr>
            <w:tcW w:w="0" w:type="auto"/>
            <w:shd w:val="clear" w:color="auto" w:fill="auto"/>
          </w:tcPr>
          <w:p w14:paraId="7D67FA7D" w14:textId="77777777" w:rsidR="007F68ED" w:rsidRDefault="007F68ED" w:rsidP="00D427C8">
            <w:pPr>
              <w:pStyle w:val="TAL"/>
              <w:rPr>
                <w:sz w:val="16"/>
              </w:rPr>
            </w:pPr>
            <w:r>
              <w:rPr>
                <w:sz w:val="16"/>
              </w:rPr>
              <w:t>S6-222555</w:t>
            </w:r>
          </w:p>
        </w:tc>
        <w:tc>
          <w:tcPr>
            <w:tcW w:w="0" w:type="auto"/>
            <w:shd w:val="clear" w:color="auto" w:fill="auto"/>
          </w:tcPr>
          <w:p w14:paraId="19018466" w14:textId="77777777" w:rsidR="007F68ED" w:rsidRDefault="007F68ED" w:rsidP="00D427C8">
            <w:pPr>
              <w:pStyle w:val="TAL"/>
              <w:rPr>
                <w:sz w:val="16"/>
              </w:rPr>
            </w:pPr>
            <w:r>
              <w:rPr>
                <w:sz w:val="16"/>
              </w:rPr>
              <w:t>noted</w:t>
            </w:r>
          </w:p>
        </w:tc>
        <w:tc>
          <w:tcPr>
            <w:tcW w:w="0" w:type="auto"/>
            <w:shd w:val="clear" w:color="auto" w:fill="auto"/>
          </w:tcPr>
          <w:p w14:paraId="6A41019D" w14:textId="77777777" w:rsidR="007F68ED" w:rsidRDefault="007F68ED" w:rsidP="00D427C8">
            <w:pPr>
              <w:pStyle w:val="TAL"/>
              <w:rPr>
                <w:sz w:val="16"/>
              </w:rPr>
            </w:pPr>
          </w:p>
        </w:tc>
        <w:tc>
          <w:tcPr>
            <w:tcW w:w="0" w:type="auto"/>
            <w:shd w:val="clear" w:color="auto" w:fill="auto"/>
          </w:tcPr>
          <w:p w14:paraId="5AE7C597" w14:textId="77777777" w:rsidR="007F68ED" w:rsidRDefault="007F68ED" w:rsidP="00D427C8">
            <w:pPr>
              <w:pStyle w:val="TAL"/>
              <w:rPr>
                <w:sz w:val="16"/>
              </w:rPr>
            </w:pPr>
          </w:p>
        </w:tc>
      </w:tr>
      <w:tr w:rsidR="007F68ED" w14:paraId="071DADC7" w14:textId="77777777" w:rsidTr="00D427C8">
        <w:tc>
          <w:tcPr>
            <w:tcW w:w="0" w:type="auto"/>
            <w:shd w:val="clear" w:color="auto" w:fill="auto"/>
          </w:tcPr>
          <w:p w14:paraId="356B9C7D" w14:textId="77777777" w:rsidR="007F68ED" w:rsidRDefault="007F68ED" w:rsidP="00D427C8">
            <w:pPr>
              <w:pStyle w:val="TAL"/>
              <w:rPr>
                <w:sz w:val="16"/>
              </w:rPr>
            </w:pPr>
            <w:r>
              <w:rPr>
                <w:sz w:val="16"/>
              </w:rPr>
              <w:t>S3-223182</w:t>
            </w:r>
          </w:p>
        </w:tc>
        <w:tc>
          <w:tcPr>
            <w:tcW w:w="0" w:type="auto"/>
            <w:shd w:val="clear" w:color="auto" w:fill="auto"/>
          </w:tcPr>
          <w:p w14:paraId="7C5F35DB" w14:textId="77777777" w:rsidR="007F68ED" w:rsidRDefault="007F68ED" w:rsidP="00D427C8">
            <w:pPr>
              <w:pStyle w:val="TAL"/>
              <w:rPr>
                <w:sz w:val="16"/>
              </w:rPr>
            </w:pPr>
            <w:r>
              <w:rPr>
                <w:sz w:val="16"/>
              </w:rPr>
              <w:t>LS on new work item X.5Gsec-ctrl: Security controls for operation and maintenance of 5G network systems</w:t>
            </w:r>
          </w:p>
        </w:tc>
        <w:tc>
          <w:tcPr>
            <w:tcW w:w="0" w:type="auto"/>
            <w:shd w:val="clear" w:color="auto" w:fill="auto"/>
          </w:tcPr>
          <w:p w14:paraId="6BA21994" w14:textId="77777777" w:rsidR="007F68ED" w:rsidRDefault="007F68ED" w:rsidP="00D427C8">
            <w:pPr>
              <w:pStyle w:val="TAL"/>
              <w:rPr>
                <w:sz w:val="16"/>
              </w:rPr>
            </w:pPr>
            <w:r>
              <w:rPr>
                <w:sz w:val="16"/>
              </w:rPr>
              <w:t>ITU-T SG17</w:t>
            </w:r>
          </w:p>
        </w:tc>
        <w:tc>
          <w:tcPr>
            <w:tcW w:w="0" w:type="auto"/>
            <w:shd w:val="clear" w:color="auto" w:fill="auto"/>
          </w:tcPr>
          <w:p w14:paraId="44BC28E5" w14:textId="77777777" w:rsidR="007F68ED" w:rsidRDefault="007F68ED" w:rsidP="00D427C8">
            <w:pPr>
              <w:pStyle w:val="TAL"/>
              <w:rPr>
                <w:sz w:val="16"/>
              </w:rPr>
            </w:pPr>
            <w:r>
              <w:rPr>
                <w:sz w:val="16"/>
              </w:rPr>
              <w:t>noted</w:t>
            </w:r>
          </w:p>
        </w:tc>
        <w:tc>
          <w:tcPr>
            <w:tcW w:w="0" w:type="auto"/>
            <w:shd w:val="clear" w:color="auto" w:fill="auto"/>
          </w:tcPr>
          <w:p w14:paraId="0179A2DA" w14:textId="77777777" w:rsidR="007F68ED" w:rsidRDefault="007F68ED" w:rsidP="00D427C8">
            <w:pPr>
              <w:pStyle w:val="TAL"/>
              <w:rPr>
                <w:sz w:val="16"/>
              </w:rPr>
            </w:pPr>
          </w:p>
        </w:tc>
        <w:tc>
          <w:tcPr>
            <w:tcW w:w="0" w:type="auto"/>
            <w:shd w:val="clear" w:color="auto" w:fill="auto"/>
          </w:tcPr>
          <w:p w14:paraId="32692783" w14:textId="77777777" w:rsidR="007F68ED" w:rsidRDefault="007F68ED" w:rsidP="00D427C8">
            <w:pPr>
              <w:pStyle w:val="TAL"/>
              <w:rPr>
                <w:sz w:val="16"/>
              </w:rPr>
            </w:pPr>
          </w:p>
        </w:tc>
      </w:tr>
      <w:tr w:rsidR="007F68ED" w14:paraId="3208E873" w14:textId="77777777" w:rsidTr="00D427C8">
        <w:tc>
          <w:tcPr>
            <w:tcW w:w="0" w:type="auto"/>
            <w:shd w:val="clear" w:color="auto" w:fill="auto"/>
          </w:tcPr>
          <w:p w14:paraId="18A05A77" w14:textId="77777777" w:rsidR="007F68ED" w:rsidRDefault="007F68ED" w:rsidP="00D427C8">
            <w:pPr>
              <w:pStyle w:val="TAL"/>
              <w:rPr>
                <w:sz w:val="16"/>
              </w:rPr>
            </w:pPr>
            <w:r>
              <w:rPr>
                <w:sz w:val="16"/>
              </w:rPr>
              <w:t>S3-223183</w:t>
            </w:r>
          </w:p>
        </w:tc>
        <w:tc>
          <w:tcPr>
            <w:tcW w:w="0" w:type="auto"/>
            <w:shd w:val="clear" w:color="auto" w:fill="auto"/>
          </w:tcPr>
          <w:p w14:paraId="5ABB34AC" w14:textId="77777777" w:rsidR="007F68ED" w:rsidRDefault="007F68ED" w:rsidP="00D427C8">
            <w:pPr>
              <w:pStyle w:val="TAL"/>
              <w:rPr>
                <w:sz w:val="16"/>
              </w:rPr>
            </w:pPr>
            <w:r>
              <w:rPr>
                <w:sz w:val="16"/>
              </w:rPr>
              <w:t>Reply LS on Facilitating roaming adoption across 3GPP NPN deployments</w:t>
            </w:r>
          </w:p>
        </w:tc>
        <w:tc>
          <w:tcPr>
            <w:tcW w:w="0" w:type="auto"/>
            <w:shd w:val="clear" w:color="auto" w:fill="auto"/>
          </w:tcPr>
          <w:p w14:paraId="5AE09DD6" w14:textId="77777777" w:rsidR="007F68ED" w:rsidRDefault="007F68ED" w:rsidP="00D427C8">
            <w:pPr>
              <w:pStyle w:val="TAL"/>
              <w:rPr>
                <w:sz w:val="16"/>
              </w:rPr>
            </w:pPr>
            <w:r>
              <w:rPr>
                <w:sz w:val="16"/>
              </w:rPr>
              <w:t>SP-220985</w:t>
            </w:r>
          </w:p>
        </w:tc>
        <w:tc>
          <w:tcPr>
            <w:tcW w:w="0" w:type="auto"/>
            <w:shd w:val="clear" w:color="auto" w:fill="auto"/>
          </w:tcPr>
          <w:p w14:paraId="7613F9C0" w14:textId="77777777" w:rsidR="007F68ED" w:rsidRDefault="007F68ED" w:rsidP="00D427C8">
            <w:pPr>
              <w:pStyle w:val="TAL"/>
              <w:rPr>
                <w:sz w:val="16"/>
              </w:rPr>
            </w:pPr>
            <w:r>
              <w:rPr>
                <w:sz w:val="16"/>
              </w:rPr>
              <w:t>noted</w:t>
            </w:r>
          </w:p>
        </w:tc>
        <w:tc>
          <w:tcPr>
            <w:tcW w:w="0" w:type="auto"/>
            <w:shd w:val="clear" w:color="auto" w:fill="auto"/>
          </w:tcPr>
          <w:p w14:paraId="776120E0" w14:textId="77777777" w:rsidR="007F68ED" w:rsidRDefault="007F68ED" w:rsidP="00D427C8">
            <w:pPr>
              <w:pStyle w:val="TAL"/>
              <w:rPr>
                <w:sz w:val="16"/>
              </w:rPr>
            </w:pPr>
          </w:p>
        </w:tc>
        <w:tc>
          <w:tcPr>
            <w:tcW w:w="0" w:type="auto"/>
            <w:shd w:val="clear" w:color="auto" w:fill="auto"/>
          </w:tcPr>
          <w:p w14:paraId="64372164" w14:textId="77777777" w:rsidR="007F68ED" w:rsidRDefault="007F68ED" w:rsidP="00D427C8">
            <w:pPr>
              <w:pStyle w:val="TAL"/>
              <w:rPr>
                <w:sz w:val="16"/>
              </w:rPr>
            </w:pPr>
          </w:p>
        </w:tc>
      </w:tr>
      <w:tr w:rsidR="007F68ED" w14:paraId="59FE0522" w14:textId="77777777" w:rsidTr="00D427C8">
        <w:tc>
          <w:tcPr>
            <w:tcW w:w="0" w:type="auto"/>
            <w:shd w:val="clear" w:color="auto" w:fill="auto"/>
          </w:tcPr>
          <w:p w14:paraId="1ACA4591" w14:textId="77777777" w:rsidR="007F68ED" w:rsidRDefault="007F68ED" w:rsidP="00D427C8">
            <w:pPr>
              <w:pStyle w:val="TAL"/>
              <w:rPr>
                <w:sz w:val="16"/>
              </w:rPr>
            </w:pPr>
            <w:r>
              <w:rPr>
                <w:sz w:val="16"/>
              </w:rPr>
              <w:t>S3-223184</w:t>
            </w:r>
          </w:p>
        </w:tc>
        <w:tc>
          <w:tcPr>
            <w:tcW w:w="0" w:type="auto"/>
            <w:shd w:val="clear" w:color="auto" w:fill="auto"/>
          </w:tcPr>
          <w:p w14:paraId="5CDB9195" w14:textId="77777777" w:rsidR="007F68ED" w:rsidRDefault="007F68ED" w:rsidP="00D427C8">
            <w:pPr>
              <w:pStyle w:val="TAL"/>
              <w:rPr>
                <w:sz w:val="16"/>
              </w:rPr>
            </w:pPr>
            <w:r>
              <w:rPr>
                <w:sz w:val="16"/>
              </w:rPr>
              <w:t>LS from NG to 3GPP SA3 on IMS Data Channel Security Mode</w:t>
            </w:r>
          </w:p>
        </w:tc>
        <w:tc>
          <w:tcPr>
            <w:tcW w:w="0" w:type="auto"/>
            <w:shd w:val="clear" w:color="auto" w:fill="auto"/>
          </w:tcPr>
          <w:p w14:paraId="6E6CED06" w14:textId="77777777" w:rsidR="007F68ED" w:rsidRDefault="007F68ED" w:rsidP="00D427C8">
            <w:pPr>
              <w:pStyle w:val="TAL"/>
              <w:rPr>
                <w:sz w:val="16"/>
              </w:rPr>
            </w:pPr>
            <w:r>
              <w:rPr>
                <w:sz w:val="16"/>
              </w:rPr>
              <w:t>GSMA</w:t>
            </w:r>
          </w:p>
        </w:tc>
        <w:tc>
          <w:tcPr>
            <w:tcW w:w="0" w:type="auto"/>
            <w:shd w:val="clear" w:color="auto" w:fill="auto"/>
          </w:tcPr>
          <w:p w14:paraId="63CDEE99" w14:textId="77777777" w:rsidR="007F68ED" w:rsidRDefault="007F68ED" w:rsidP="00D427C8">
            <w:pPr>
              <w:pStyle w:val="TAL"/>
              <w:rPr>
                <w:sz w:val="16"/>
              </w:rPr>
            </w:pPr>
            <w:r>
              <w:rPr>
                <w:sz w:val="16"/>
              </w:rPr>
              <w:t>replied to</w:t>
            </w:r>
          </w:p>
        </w:tc>
        <w:tc>
          <w:tcPr>
            <w:tcW w:w="0" w:type="auto"/>
            <w:shd w:val="clear" w:color="auto" w:fill="auto"/>
          </w:tcPr>
          <w:p w14:paraId="6E474151" w14:textId="77777777" w:rsidR="007F68ED" w:rsidRDefault="007F68ED" w:rsidP="00D427C8">
            <w:pPr>
              <w:pStyle w:val="TAL"/>
              <w:rPr>
                <w:sz w:val="16"/>
              </w:rPr>
            </w:pPr>
          </w:p>
        </w:tc>
        <w:tc>
          <w:tcPr>
            <w:tcW w:w="0" w:type="auto"/>
            <w:shd w:val="clear" w:color="auto" w:fill="auto"/>
          </w:tcPr>
          <w:p w14:paraId="3EA1A32F" w14:textId="77777777" w:rsidR="007F68ED" w:rsidRDefault="007F68ED" w:rsidP="00D427C8">
            <w:pPr>
              <w:pStyle w:val="TAL"/>
              <w:rPr>
                <w:sz w:val="16"/>
              </w:rPr>
            </w:pPr>
          </w:p>
        </w:tc>
      </w:tr>
      <w:tr w:rsidR="007F68ED" w14:paraId="2D08FC2B" w14:textId="77777777" w:rsidTr="00D427C8">
        <w:tc>
          <w:tcPr>
            <w:tcW w:w="0" w:type="auto"/>
            <w:shd w:val="clear" w:color="auto" w:fill="auto"/>
          </w:tcPr>
          <w:p w14:paraId="0117D900" w14:textId="77777777" w:rsidR="007F68ED" w:rsidRDefault="007F68ED" w:rsidP="00D427C8">
            <w:pPr>
              <w:pStyle w:val="TAL"/>
              <w:rPr>
                <w:sz w:val="16"/>
              </w:rPr>
            </w:pPr>
            <w:r>
              <w:rPr>
                <w:sz w:val="16"/>
              </w:rPr>
              <w:t>S3-223185</w:t>
            </w:r>
          </w:p>
        </w:tc>
        <w:tc>
          <w:tcPr>
            <w:tcW w:w="0" w:type="auto"/>
            <w:shd w:val="clear" w:color="auto" w:fill="auto"/>
          </w:tcPr>
          <w:p w14:paraId="0AEC7AD8" w14:textId="77777777" w:rsidR="007F68ED" w:rsidRDefault="007F68ED" w:rsidP="00D427C8">
            <w:pPr>
              <w:pStyle w:val="TAL"/>
              <w:rPr>
                <w:sz w:val="16"/>
              </w:rPr>
            </w:pPr>
            <w:r>
              <w:rPr>
                <w:sz w:val="16"/>
              </w:rPr>
              <w:t>Facilitating roaming adoption across 3GPP NPN deployment</w:t>
            </w:r>
          </w:p>
        </w:tc>
        <w:tc>
          <w:tcPr>
            <w:tcW w:w="0" w:type="auto"/>
            <w:shd w:val="clear" w:color="auto" w:fill="auto"/>
          </w:tcPr>
          <w:p w14:paraId="2D315988" w14:textId="77777777" w:rsidR="007F68ED" w:rsidRDefault="007F68ED" w:rsidP="00D427C8">
            <w:pPr>
              <w:pStyle w:val="TAL"/>
              <w:rPr>
                <w:sz w:val="16"/>
              </w:rPr>
            </w:pPr>
            <w:r>
              <w:rPr>
                <w:sz w:val="16"/>
              </w:rPr>
              <w:t>WBA</w:t>
            </w:r>
          </w:p>
        </w:tc>
        <w:tc>
          <w:tcPr>
            <w:tcW w:w="0" w:type="auto"/>
            <w:shd w:val="clear" w:color="auto" w:fill="auto"/>
          </w:tcPr>
          <w:p w14:paraId="59448A10" w14:textId="77777777" w:rsidR="007F68ED" w:rsidRDefault="007F68ED" w:rsidP="00D427C8">
            <w:pPr>
              <w:pStyle w:val="TAL"/>
              <w:rPr>
                <w:sz w:val="16"/>
              </w:rPr>
            </w:pPr>
            <w:r>
              <w:rPr>
                <w:sz w:val="16"/>
              </w:rPr>
              <w:t>noted</w:t>
            </w:r>
          </w:p>
        </w:tc>
        <w:tc>
          <w:tcPr>
            <w:tcW w:w="0" w:type="auto"/>
            <w:shd w:val="clear" w:color="auto" w:fill="auto"/>
          </w:tcPr>
          <w:p w14:paraId="35716D3B" w14:textId="77777777" w:rsidR="007F68ED" w:rsidRDefault="007F68ED" w:rsidP="00D427C8">
            <w:pPr>
              <w:pStyle w:val="TAL"/>
              <w:rPr>
                <w:sz w:val="16"/>
              </w:rPr>
            </w:pPr>
          </w:p>
        </w:tc>
        <w:tc>
          <w:tcPr>
            <w:tcW w:w="0" w:type="auto"/>
            <w:shd w:val="clear" w:color="auto" w:fill="auto"/>
          </w:tcPr>
          <w:p w14:paraId="5B783152" w14:textId="77777777" w:rsidR="007F68ED" w:rsidRDefault="007F68ED" w:rsidP="00D427C8">
            <w:pPr>
              <w:pStyle w:val="TAL"/>
              <w:rPr>
                <w:sz w:val="16"/>
              </w:rPr>
            </w:pPr>
          </w:p>
        </w:tc>
      </w:tr>
      <w:tr w:rsidR="007F68ED" w14:paraId="0EDB9FC6" w14:textId="77777777" w:rsidTr="00D427C8">
        <w:tc>
          <w:tcPr>
            <w:tcW w:w="0" w:type="auto"/>
            <w:shd w:val="clear" w:color="auto" w:fill="auto"/>
          </w:tcPr>
          <w:p w14:paraId="4CBECE3E" w14:textId="77777777" w:rsidR="007F68ED" w:rsidRDefault="007F68ED" w:rsidP="00D427C8">
            <w:pPr>
              <w:pStyle w:val="TAL"/>
              <w:rPr>
                <w:sz w:val="16"/>
              </w:rPr>
            </w:pPr>
            <w:r>
              <w:rPr>
                <w:sz w:val="16"/>
              </w:rPr>
              <w:t>S3-223186</w:t>
            </w:r>
          </w:p>
        </w:tc>
        <w:tc>
          <w:tcPr>
            <w:tcW w:w="0" w:type="auto"/>
            <w:shd w:val="clear" w:color="auto" w:fill="auto"/>
          </w:tcPr>
          <w:p w14:paraId="4EFB0B72" w14:textId="77777777" w:rsidR="007F68ED" w:rsidRDefault="007F68ED" w:rsidP="00D427C8">
            <w:pPr>
              <w:pStyle w:val="TAL"/>
              <w:rPr>
                <w:sz w:val="16"/>
              </w:rPr>
            </w:pPr>
            <w:r>
              <w:rPr>
                <w:sz w:val="16"/>
              </w:rPr>
              <w:t>[33.180] R18 MC client clarification</w:t>
            </w:r>
          </w:p>
        </w:tc>
        <w:tc>
          <w:tcPr>
            <w:tcW w:w="0" w:type="auto"/>
            <w:shd w:val="clear" w:color="auto" w:fill="auto"/>
          </w:tcPr>
          <w:p w14:paraId="0FF2F5F9" w14:textId="77777777" w:rsidR="007F68ED" w:rsidRDefault="007F68ED" w:rsidP="00D427C8">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shd w:val="clear" w:color="auto" w:fill="auto"/>
          </w:tcPr>
          <w:p w14:paraId="76D317F6" w14:textId="77777777" w:rsidR="007F68ED" w:rsidRDefault="007F68ED" w:rsidP="00D427C8">
            <w:pPr>
              <w:pStyle w:val="TAL"/>
              <w:rPr>
                <w:sz w:val="16"/>
              </w:rPr>
            </w:pPr>
            <w:r>
              <w:rPr>
                <w:sz w:val="16"/>
              </w:rPr>
              <w:t>withdrawn</w:t>
            </w:r>
          </w:p>
        </w:tc>
        <w:tc>
          <w:tcPr>
            <w:tcW w:w="0" w:type="auto"/>
            <w:shd w:val="clear" w:color="auto" w:fill="auto"/>
          </w:tcPr>
          <w:p w14:paraId="1B4B35A6" w14:textId="77777777" w:rsidR="007F68ED" w:rsidRDefault="007F68ED" w:rsidP="00D427C8">
            <w:pPr>
              <w:pStyle w:val="TAL"/>
              <w:rPr>
                <w:sz w:val="16"/>
              </w:rPr>
            </w:pPr>
          </w:p>
        </w:tc>
        <w:tc>
          <w:tcPr>
            <w:tcW w:w="0" w:type="auto"/>
            <w:shd w:val="clear" w:color="auto" w:fill="auto"/>
          </w:tcPr>
          <w:p w14:paraId="2F55EFC2" w14:textId="77777777" w:rsidR="007F68ED" w:rsidRDefault="007F68ED" w:rsidP="00D427C8">
            <w:pPr>
              <w:pStyle w:val="TAL"/>
              <w:rPr>
                <w:sz w:val="16"/>
              </w:rPr>
            </w:pPr>
          </w:p>
        </w:tc>
      </w:tr>
      <w:tr w:rsidR="007F68ED" w14:paraId="12BC5D4C" w14:textId="77777777" w:rsidTr="00D427C8">
        <w:tc>
          <w:tcPr>
            <w:tcW w:w="0" w:type="auto"/>
            <w:shd w:val="clear" w:color="auto" w:fill="auto"/>
          </w:tcPr>
          <w:p w14:paraId="1A8D2E8C" w14:textId="77777777" w:rsidR="007F68ED" w:rsidRDefault="007F68ED" w:rsidP="00D427C8">
            <w:pPr>
              <w:pStyle w:val="TAL"/>
              <w:rPr>
                <w:sz w:val="16"/>
              </w:rPr>
            </w:pPr>
            <w:r>
              <w:rPr>
                <w:sz w:val="16"/>
              </w:rPr>
              <w:t>S3-223187</w:t>
            </w:r>
          </w:p>
        </w:tc>
        <w:tc>
          <w:tcPr>
            <w:tcW w:w="0" w:type="auto"/>
            <w:shd w:val="clear" w:color="auto" w:fill="auto"/>
          </w:tcPr>
          <w:p w14:paraId="353F6C81" w14:textId="77777777" w:rsidR="007F68ED" w:rsidRDefault="007F68ED" w:rsidP="00D427C8">
            <w:pPr>
              <w:pStyle w:val="TAL"/>
              <w:rPr>
                <w:sz w:val="16"/>
              </w:rPr>
            </w:pPr>
            <w:r>
              <w:rPr>
                <w:sz w:val="16"/>
              </w:rPr>
              <w:t>Clarification of hashing</w:t>
            </w:r>
          </w:p>
        </w:tc>
        <w:tc>
          <w:tcPr>
            <w:tcW w:w="0" w:type="auto"/>
            <w:shd w:val="clear" w:color="auto" w:fill="auto"/>
          </w:tcPr>
          <w:p w14:paraId="5D325AD1" w14:textId="77777777" w:rsidR="007F68ED" w:rsidRDefault="007F68ED" w:rsidP="00D427C8">
            <w:pPr>
              <w:pStyle w:val="TAL"/>
              <w:rPr>
                <w:sz w:val="16"/>
              </w:rPr>
            </w:pPr>
            <w:r>
              <w:rPr>
                <w:sz w:val="16"/>
              </w:rPr>
              <w:t>BSI (DE)</w:t>
            </w:r>
          </w:p>
        </w:tc>
        <w:tc>
          <w:tcPr>
            <w:tcW w:w="0" w:type="auto"/>
            <w:shd w:val="clear" w:color="auto" w:fill="auto"/>
          </w:tcPr>
          <w:p w14:paraId="6FD2E87A" w14:textId="77777777" w:rsidR="007F68ED" w:rsidRDefault="007F68ED" w:rsidP="00D427C8">
            <w:pPr>
              <w:pStyle w:val="TAL"/>
              <w:rPr>
                <w:sz w:val="16"/>
              </w:rPr>
            </w:pPr>
            <w:r>
              <w:rPr>
                <w:sz w:val="16"/>
              </w:rPr>
              <w:t>not pursued</w:t>
            </w:r>
          </w:p>
        </w:tc>
        <w:tc>
          <w:tcPr>
            <w:tcW w:w="0" w:type="auto"/>
            <w:shd w:val="clear" w:color="auto" w:fill="auto"/>
          </w:tcPr>
          <w:p w14:paraId="092D8763" w14:textId="77777777" w:rsidR="007F68ED" w:rsidRDefault="007F68ED" w:rsidP="00D427C8">
            <w:pPr>
              <w:pStyle w:val="TAL"/>
              <w:rPr>
                <w:sz w:val="16"/>
              </w:rPr>
            </w:pPr>
          </w:p>
        </w:tc>
        <w:tc>
          <w:tcPr>
            <w:tcW w:w="0" w:type="auto"/>
            <w:shd w:val="clear" w:color="auto" w:fill="auto"/>
          </w:tcPr>
          <w:p w14:paraId="32AF8635" w14:textId="77777777" w:rsidR="007F68ED" w:rsidRDefault="007F68ED" w:rsidP="00D427C8">
            <w:pPr>
              <w:pStyle w:val="TAL"/>
              <w:rPr>
                <w:sz w:val="16"/>
              </w:rPr>
            </w:pPr>
          </w:p>
        </w:tc>
      </w:tr>
      <w:tr w:rsidR="007F68ED" w14:paraId="290CE9E8" w14:textId="77777777" w:rsidTr="00D427C8">
        <w:tc>
          <w:tcPr>
            <w:tcW w:w="0" w:type="auto"/>
            <w:shd w:val="clear" w:color="auto" w:fill="auto"/>
          </w:tcPr>
          <w:p w14:paraId="5F53EF5E" w14:textId="77777777" w:rsidR="007F68ED" w:rsidRDefault="007F68ED" w:rsidP="00D427C8">
            <w:pPr>
              <w:pStyle w:val="TAL"/>
              <w:rPr>
                <w:sz w:val="16"/>
              </w:rPr>
            </w:pPr>
            <w:r>
              <w:rPr>
                <w:sz w:val="16"/>
              </w:rPr>
              <w:t>S3-223188</w:t>
            </w:r>
          </w:p>
        </w:tc>
        <w:tc>
          <w:tcPr>
            <w:tcW w:w="0" w:type="auto"/>
            <w:shd w:val="clear" w:color="auto" w:fill="auto"/>
          </w:tcPr>
          <w:p w14:paraId="3212E348" w14:textId="77777777" w:rsidR="007F68ED" w:rsidRDefault="007F68ED" w:rsidP="00D427C8">
            <w:pPr>
              <w:pStyle w:val="TAL"/>
              <w:rPr>
                <w:sz w:val="16"/>
              </w:rPr>
            </w:pPr>
            <w:r>
              <w:rPr>
                <w:sz w:val="16"/>
              </w:rPr>
              <w:t>Clarification of authorization verification</w:t>
            </w:r>
          </w:p>
        </w:tc>
        <w:tc>
          <w:tcPr>
            <w:tcW w:w="0" w:type="auto"/>
            <w:shd w:val="clear" w:color="auto" w:fill="auto"/>
          </w:tcPr>
          <w:p w14:paraId="19A61DD8" w14:textId="77777777" w:rsidR="007F68ED" w:rsidRDefault="007F68ED" w:rsidP="00D427C8">
            <w:pPr>
              <w:pStyle w:val="TAL"/>
              <w:rPr>
                <w:sz w:val="16"/>
              </w:rPr>
            </w:pPr>
            <w:r>
              <w:rPr>
                <w:sz w:val="16"/>
              </w:rPr>
              <w:t>BSI (DE)</w:t>
            </w:r>
          </w:p>
        </w:tc>
        <w:tc>
          <w:tcPr>
            <w:tcW w:w="0" w:type="auto"/>
            <w:shd w:val="clear" w:color="auto" w:fill="auto"/>
          </w:tcPr>
          <w:p w14:paraId="14D3B566" w14:textId="77777777" w:rsidR="007F68ED" w:rsidRDefault="007F68ED" w:rsidP="00D427C8">
            <w:pPr>
              <w:pStyle w:val="TAL"/>
              <w:rPr>
                <w:sz w:val="16"/>
              </w:rPr>
            </w:pPr>
            <w:r>
              <w:rPr>
                <w:sz w:val="16"/>
              </w:rPr>
              <w:t>not pursued</w:t>
            </w:r>
          </w:p>
        </w:tc>
        <w:tc>
          <w:tcPr>
            <w:tcW w:w="0" w:type="auto"/>
            <w:shd w:val="clear" w:color="auto" w:fill="auto"/>
          </w:tcPr>
          <w:p w14:paraId="18E2B9F0" w14:textId="77777777" w:rsidR="007F68ED" w:rsidRDefault="007F68ED" w:rsidP="00D427C8">
            <w:pPr>
              <w:pStyle w:val="TAL"/>
              <w:rPr>
                <w:sz w:val="16"/>
              </w:rPr>
            </w:pPr>
          </w:p>
        </w:tc>
        <w:tc>
          <w:tcPr>
            <w:tcW w:w="0" w:type="auto"/>
            <w:shd w:val="clear" w:color="auto" w:fill="auto"/>
          </w:tcPr>
          <w:p w14:paraId="4D03E249" w14:textId="77777777" w:rsidR="007F68ED" w:rsidRDefault="007F68ED" w:rsidP="00D427C8">
            <w:pPr>
              <w:pStyle w:val="TAL"/>
              <w:rPr>
                <w:sz w:val="16"/>
              </w:rPr>
            </w:pPr>
          </w:p>
        </w:tc>
      </w:tr>
      <w:tr w:rsidR="007F68ED" w14:paraId="55A020A1" w14:textId="77777777" w:rsidTr="00D427C8">
        <w:tc>
          <w:tcPr>
            <w:tcW w:w="0" w:type="auto"/>
            <w:shd w:val="clear" w:color="auto" w:fill="auto"/>
          </w:tcPr>
          <w:p w14:paraId="6F762585" w14:textId="77777777" w:rsidR="007F68ED" w:rsidRDefault="007F68ED" w:rsidP="00D427C8">
            <w:pPr>
              <w:pStyle w:val="TAL"/>
              <w:rPr>
                <w:sz w:val="16"/>
              </w:rPr>
            </w:pPr>
            <w:r>
              <w:rPr>
                <w:sz w:val="16"/>
              </w:rPr>
              <w:t>S3-223189</w:t>
            </w:r>
          </w:p>
        </w:tc>
        <w:tc>
          <w:tcPr>
            <w:tcW w:w="0" w:type="auto"/>
            <w:shd w:val="clear" w:color="auto" w:fill="auto"/>
          </w:tcPr>
          <w:p w14:paraId="228A6105" w14:textId="77777777" w:rsidR="007F68ED" w:rsidRDefault="007F68ED" w:rsidP="00D427C8">
            <w:pPr>
              <w:pStyle w:val="TAL"/>
              <w:rPr>
                <w:sz w:val="16"/>
              </w:rPr>
            </w:pPr>
            <w:r>
              <w:rPr>
                <w:sz w:val="16"/>
              </w:rPr>
              <w:t>Clarification of brute force mitigation mechanism verification</w:t>
            </w:r>
          </w:p>
        </w:tc>
        <w:tc>
          <w:tcPr>
            <w:tcW w:w="0" w:type="auto"/>
            <w:shd w:val="clear" w:color="auto" w:fill="auto"/>
          </w:tcPr>
          <w:p w14:paraId="31B8C07A" w14:textId="77777777" w:rsidR="007F68ED" w:rsidRDefault="007F68ED" w:rsidP="00D427C8">
            <w:pPr>
              <w:pStyle w:val="TAL"/>
              <w:rPr>
                <w:sz w:val="16"/>
              </w:rPr>
            </w:pPr>
            <w:r>
              <w:rPr>
                <w:sz w:val="16"/>
              </w:rPr>
              <w:t>BSI (DE)</w:t>
            </w:r>
          </w:p>
        </w:tc>
        <w:tc>
          <w:tcPr>
            <w:tcW w:w="0" w:type="auto"/>
            <w:shd w:val="clear" w:color="auto" w:fill="auto"/>
          </w:tcPr>
          <w:p w14:paraId="17BCE2FD" w14:textId="77777777" w:rsidR="007F68ED" w:rsidRDefault="007F68ED" w:rsidP="00D427C8">
            <w:pPr>
              <w:pStyle w:val="TAL"/>
              <w:rPr>
                <w:sz w:val="16"/>
              </w:rPr>
            </w:pPr>
            <w:r>
              <w:rPr>
                <w:sz w:val="16"/>
              </w:rPr>
              <w:t>not pursued</w:t>
            </w:r>
          </w:p>
        </w:tc>
        <w:tc>
          <w:tcPr>
            <w:tcW w:w="0" w:type="auto"/>
            <w:shd w:val="clear" w:color="auto" w:fill="auto"/>
          </w:tcPr>
          <w:p w14:paraId="445CAF25" w14:textId="77777777" w:rsidR="007F68ED" w:rsidRDefault="007F68ED" w:rsidP="00D427C8">
            <w:pPr>
              <w:pStyle w:val="TAL"/>
              <w:rPr>
                <w:sz w:val="16"/>
              </w:rPr>
            </w:pPr>
          </w:p>
        </w:tc>
        <w:tc>
          <w:tcPr>
            <w:tcW w:w="0" w:type="auto"/>
            <w:shd w:val="clear" w:color="auto" w:fill="auto"/>
          </w:tcPr>
          <w:p w14:paraId="32B7F0DD" w14:textId="77777777" w:rsidR="007F68ED" w:rsidRDefault="007F68ED" w:rsidP="00D427C8">
            <w:pPr>
              <w:pStyle w:val="TAL"/>
              <w:rPr>
                <w:sz w:val="16"/>
              </w:rPr>
            </w:pPr>
            <w:r>
              <w:rPr>
                <w:sz w:val="16"/>
              </w:rPr>
              <w:t>-</w:t>
            </w:r>
          </w:p>
        </w:tc>
      </w:tr>
      <w:tr w:rsidR="007F68ED" w14:paraId="30F982F6" w14:textId="77777777" w:rsidTr="00D427C8">
        <w:tc>
          <w:tcPr>
            <w:tcW w:w="0" w:type="auto"/>
            <w:shd w:val="clear" w:color="auto" w:fill="auto"/>
          </w:tcPr>
          <w:p w14:paraId="7B10B23A" w14:textId="77777777" w:rsidR="007F68ED" w:rsidRDefault="007F68ED" w:rsidP="00D427C8">
            <w:pPr>
              <w:pStyle w:val="TAL"/>
              <w:rPr>
                <w:sz w:val="16"/>
              </w:rPr>
            </w:pPr>
            <w:r>
              <w:rPr>
                <w:sz w:val="16"/>
              </w:rPr>
              <w:t>S3-223190</w:t>
            </w:r>
          </w:p>
        </w:tc>
        <w:tc>
          <w:tcPr>
            <w:tcW w:w="0" w:type="auto"/>
            <w:shd w:val="clear" w:color="auto" w:fill="auto"/>
          </w:tcPr>
          <w:p w14:paraId="4A9250EF" w14:textId="77777777" w:rsidR="007F68ED" w:rsidRDefault="007F68ED" w:rsidP="00D427C8">
            <w:pPr>
              <w:pStyle w:val="TAL"/>
              <w:rPr>
                <w:sz w:val="16"/>
              </w:rPr>
            </w:pPr>
            <w:r>
              <w:rPr>
                <w:sz w:val="16"/>
              </w:rPr>
              <w:t>Clarification of privilege escalation methods to check for</w:t>
            </w:r>
          </w:p>
        </w:tc>
        <w:tc>
          <w:tcPr>
            <w:tcW w:w="0" w:type="auto"/>
            <w:shd w:val="clear" w:color="auto" w:fill="auto"/>
          </w:tcPr>
          <w:p w14:paraId="6A37B005" w14:textId="77777777" w:rsidR="007F68ED" w:rsidRDefault="007F68ED" w:rsidP="00D427C8">
            <w:pPr>
              <w:pStyle w:val="TAL"/>
              <w:rPr>
                <w:sz w:val="16"/>
              </w:rPr>
            </w:pPr>
            <w:r>
              <w:rPr>
                <w:sz w:val="16"/>
              </w:rPr>
              <w:t>BSI (DE)</w:t>
            </w:r>
          </w:p>
        </w:tc>
        <w:tc>
          <w:tcPr>
            <w:tcW w:w="0" w:type="auto"/>
            <w:shd w:val="clear" w:color="auto" w:fill="auto"/>
          </w:tcPr>
          <w:p w14:paraId="7568AFCA" w14:textId="77777777" w:rsidR="007F68ED" w:rsidRDefault="007F68ED" w:rsidP="00D427C8">
            <w:pPr>
              <w:pStyle w:val="TAL"/>
              <w:rPr>
                <w:sz w:val="16"/>
              </w:rPr>
            </w:pPr>
            <w:r>
              <w:rPr>
                <w:sz w:val="16"/>
              </w:rPr>
              <w:t>not pursued</w:t>
            </w:r>
          </w:p>
        </w:tc>
        <w:tc>
          <w:tcPr>
            <w:tcW w:w="0" w:type="auto"/>
            <w:shd w:val="clear" w:color="auto" w:fill="auto"/>
          </w:tcPr>
          <w:p w14:paraId="4C2CE1E0" w14:textId="77777777" w:rsidR="007F68ED" w:rsidRDefault="007F68ED" w:rsidP="00D427C8">
            <w:pPr>
              <w:pStyle w:val="TAL"/>
              <w:rPr>
                <w:sz w:val="16"/>
              </w:rPr>
            </w:pPr>
          </w:p>
        </w:tc>
        <w:tc>
          <w:tcPr>
            <w:tcW w:w="0" w:type="auto"/>
            <w:shd w:val="clear" w:color="auto" w:fill="auto"/>
          </w:tcPr>
          <w:p w14:paraId="70E23433" w14:textId="77777777" w:rsidR="007F68ED" w:rsidRDefault="007F68ED" w:rsidP="00D427C8">
            <w:pPr>
              <w:pStyle w:val="TAL"/>
              <w:rPr>
                <w:sz w:val="16"/>
              </w:rPr>
            </w:pPr>
            <w:r>
              <w:rPr>
                <w:sz w:val="16"/>
              </w:rPr>
              <w:t>-</w:t>
            </w:r>
          </w:p>
        </w:tc>
      </w:tr>
      <w:tr w:rsidR="007F68ED" w14:paraId="5E3F4226" w14:textId="77777777" w:rsidTr="00D427C8">
        <w:tc>
          <w:tcPr>
            <w:tcW w:w="0" w:type="auto"/>
            <w:shd w:val="clear" w:color="auto" w:fill="auto"/>
          </w:tcPr>
          <w:p w14:paraId="6F21E9B6" w14:textId="77777777" w:rsidR="007F68ED" w:rsidRDefault="007F68ED" w:rsidP="00D427C8">
            <w:pPr>
              <w:pStyle w:val="TAL"/>
              <w:rPr>
                <w:sz w:val="16"/>
              </w:rPr>
            </w:pPr>
            <w:r>
              <w:rPr>
                <w:sz w:val="16"/>
              </w:rPr>
              <w:t>S3-223191</w:t>
            </w:r>
          </w:p>
        </w:tc>
        <w:tc>
          <w:tcPr>
            <w:tcW w:w="0" w:type="auto"/>
            <w:shd w:val="clear" w:color="auto" w:fill="auto"/>
          </w:tcPr>
          <w:p w14:paraId="030FDCDD" w14:textId="77777777" w:rsidR="007F68ED" w:rsidRDefault="007F68ED" w:rsidP="00D427C8">
            <w:pPr>
              <w:pStyle w:val="TAL"/>
              <w:rPr>
                <w:sz w:val="16"/>
              </w:rPr>
            </w:pPr>
            <w:r>
              <w:rPr>
                <w:sz w:val="16"/>
              </w:rPr>
              <w:t>Clarification of service reachability restriction verification</w:t>
            </w:r>
          </w:p>
        </w:tc>
        <w:tc>
          <w:tcPr>
            <w:tcW w:w="0" w:type="auto"/>
            <w:shd w:val="clear" w:color="auto" w:fill="auto"/>
          </w:tcPr>
          <w:p w14:paraId="1298B393" w14:textId="77777777" w:rsidR="007F68ED" w:rsidRDefault="007F68ED" w:rsidP="00D427C8">
            <w:pPr>
              <w:pStyle w:val="TAL"/>
              <w:rPr>
                <w:sz w:val="16"/>
              </w:rPr>
            </w:pPr>
            <w:r>
              <w:rPr>
                <w:sz w:val="16"/>
              </w:rPr>
              <w:t>BSI (DE)</w:t>
            </w:r>
          </w:p>
        </w:tc>
        <w:tc>
          <w:tcPr>
            <w:tcW w:w="0" w:type="auto"/>
            <w:shd w:val="clear" w:color="auto" w:fill="auto"/>
          </w:tcPr>
          <w:p w14:paraId="072DC51B" w14:textId="77777777" w:rsidR="007F68ED" w:rsidRDefault="007F68ED" w:rsidP="00D427C8">
            <w:pPr>
              <w:pStyle w:val="TAL"/>
              <w:rPr>
                <w:sz w:val="16"/>
              </w:rPr>
            </w:pPr>
            <w:r>
              <w:rPr>
                <w:sz w:val="16"/>
              </w:rPr>
              <w:t>not pursued</w:t>
            </w:r>
          </w:p>
        </w:tc>
        <w:tc>
          <w:tcPr>
            <w:tcW w:w="0" w:type="auto"/>
            <w:shd w:val="clear" w:color="auto" w:fill="auto"/>
          </w:tcPr>
          <w:p w14:paraId="01EF57DB" w14:textId="77777777" w:rsidR="007F68ED" w:rsidRDefault="007F68ED" w:rsidP="00D427C8">
            <w:pPr>
              <w:pStyle w:val="TAL"/>
              <w:rPr>
                <w:sz w:val="16"/>
              </w:rPr>
            </w:pPr>
          </w:p>
        </w:tc>
        <w:tc>
          <w:tcPr>
            <w:tcW w:w="0" w:type="auto"/>
            <w:shd w:val="clear" w:color="auto" w:fill="auto"/>
          </w:tcPr>
          <w:p w14:paraId="560A2521" w14:textId="77777777" w:rsidR="007F68ED" w:rsidRDefault="007F68ED" w:rsidP="00D427C8">
            <w:pPr>
              <w:pStyle w:val="TAL"/>
              <w:rPr>
                <w:sz w:val="16"/>
              </w:rPr>
            </w:pPr>
            <w:r>
              <w:rPr>
                <w:sz w:val="16"/>
              </w:rPr>
              <w:t>-</w:t>
            </w:r>
          </w:p>
        </w:tc>
      </w:tr>
      <w:tr w:rsidR="007F68ED" w14:paraId="6220FBC1" w14:textId="77777777" w:rsidTr="00D427C8">
        <w:tc>
          <w:tcPr>
            <w:tcW w:w="0" w:type="auto"/>
            <w:shd w:val="clear" w:color="auto" w:fill="auto"/>
          </w:tcPr>
          <w:p w14:paraId="3BD99082" w14:textId="77777777" w:rsidR="007F68ED" w:rsidRDefault="007F68ED" w:rsidP="00D427C8">
            <w:pPr>
              <w:pStyle w:val="TAL"/>
              <w:rPr>
                <w:sz w:val="16"/>
              </w:rPr>
            </w:pPr>
            <w:r>
              <w:rPr>
                <w:sz w:val="16"/>
              </w:rPr>
              <w:t>S3-223192</w:t>
            </w:r>
          </w:p>
        </w:tc>
        <w:tc>
          <w:tcPr>
            <w:tcW w:w="0" w:type="auto"/>
            <w:shd w:val="clear" w:color="auto" w:fill="auto"/>
          </w:tcPr>
          <w:p w14:paraId="2489A9DD" w14:textId="77777777" w:rsidR="007F68ED" w:rsidRDefault="007F68ED" w:rsidP="00D427C8">
            <w:pPr>
              <w:pStyle w:val="TAL"/>
              <w:rPr>
                <w:sz w:val="16"/>
              </w:rPr>
            </w:pPr>
            <w:r>
              <w:rPr>
                <w:sz w:val="16"/>
              </w:rPr>
              <w:t>Clarification of auto-launch verification</w:t>
            </w:r>
          </w:p>
        </w:tc>
        <w:tc>
          <w:tcPr>
            <w:tcW w:w="0" w:type="auto"/>
            <w:shd w:val="clear" w:color="auto" w:fill="auto"/>
          </w:tcPr>
          <w:p w14:paraId="50464692" w14:textId="77777777" w:rsidR="007F68ED" w:rsidRDefault="007F68ED" w:rsidP="00D427C8">
            <w:pPr>
              <w:pStyle w:val="TAL"/>
              <w:rPr>
                <w:sz w:val="16"/>
              </w:rPr>
            </w:pPr>
            <w:r>
              <w:rPr>
                <w:sz w:val="16"/>
              </w:rPr>
              <w:t>BSI (DE)</w:t>
            </w:r>
          </w:p>
        </w:tc>
        <w:tc>
          <w:tcPr>
            <w:tcW w:w="0" w:type="auto"/>
            <w:shd w:val="clear" w:color="auto" w:fill="auto"/>
          </w:tcPr>
          <w:p w14:paraId="330E2D3A" w14:textId="77777777" w:rsidR="007F68ED" w:rsidRDefault="007F68ED" w:rsidP="00D427C8">
            <w:pPr>
              <w:pStyle w:val="TAL"/>
              <w:rPr>
                <w:sz w:val="16"/>
              </w:rPr>
            </w:pPr>
            <w:r>
              <w:rPr>
                <w:sz w:val="16"/>
              </w:rPr>
              <w:t>not pursued</w:t>
            </w:r>
          </w:p>
        </w:tc>
        <w:tc>
          <w:tcPr>
            <w:tcW w:w="0" w:type="auto"/>
            <w:shd w:val="clear" w:color="auto" w:fill="auto"/>
          </w:tcPr>
          <w:p w14:paraId="41E9C9E9" w14:textId="77777777" w:rsidR="007F68ED" w:rsidRDefault="007F68ED" w:rsidP="00D427C8">
            <w:pPr>
              <w:pStyle w:val="TAL"/>
              <w:rPr>
                <w:sz w:val="16"/>
              </w:rPr>
            </w:pPr>
          </w:p>
        </w:tc>
        <w:tc>
          <w:tcPr>
            <w:tcW w:w="0" w:type="auto"/>
            <w:shd w:val="clear" w:color="auto" w:fill="auto"/>
          </w:tcPr>
          <w:p w14:paraId="40F3C031" w14:textId="77777777" w:rsidR="007F68ED" w:rsidRDefault="007F68ED" w:rsidP="00D427C8">
            <w:pPr>
              <w:pStyle w:val="TAL"/>
              <w:rPr>
                <w:sz w:val="16"/>
              </w:rPr>
            </w:pPr>
          </w:p>
        </w:tc>
      </w:tr>
      <w:tr w:rsidR="007F68ED" w14:paraId="3C79CC7A" w14:textId="77777777" w:rsidTr="00D427C8">
        <w:tc>
          <w:tcPr>
            <w:tcW w:w="0" w:type="auto"/>
            <w:shd w:val="clear" w:color="auto" w:fill="auto"/>
          </w:tcPr>
          <w:p w14:paraId="266700CB" w14:textId="77777777" w:rsidR="007F68ED" w:rsidRDefault="007F68ED" w:rsidP="00D427C8">
            <w:pPr>
              <w:pStyle w:val="TAL"/>
              <w:rPr>
                <w:sz w:val="16"/>
              </w:rPr>
            </w:pPr>
            <w:r>
              <w:rPr>
                <w:sz w:val="16"/>
              </w:rPr>
              <w:t>S3-223193</w:t>
            </w:r>
          </w:p>
        </w:tc>
        <w:tc>
          <w:tcPr>
            <w:tcW w:w="0" w:type="auto"/>
            <w:shd w:val="clear" w:color="auto" w:fill="auto"/>
          </w:tcPr>
          <w:p w14:paraId="589631E1" w14:textId="77777777" w:rsidR="007F68ED" w:rsidRDefault="007F68ED" w:rsidP="00D427C8">
            <w:pPr>
              <w:pStyle w:val="TAL"/>
              <w:rPr>
                <w:sz w:val="16"/>
              </w:rPr>
            </w:pPr>
            <w:r>
              <w:rPr>
                <w:sz w:val="16"/>
              </w:rPr>
              <w:t>Clarification of SYN Flood attack prevention test</w:t>
            </w:r>
          </w:p>
        </w:tc>
        <w:tc>
          <w:tcPr>
            <w:tcW w:w="0" w:type="auto"/>
            <w:shd w:val="clear" w:color="auto" w:fill="auto"/>
          </w:tcPr>
          <w:p w14:paraId="15045F2E" w14:textId="77777777" w:rsidR="007F68ED" w:rsidRDefault="007F68ED" w:rsidP="00D427C8">
            <w:pPr>
              <w:pStyle w:val="TAL"/>
              <w:rPr>
                <w:sz w:val="16"/>
              </w:rPr>
            </w:pPr>
            <w:r>
              <w:rPr>
                <w:sz w:val="16"/>
              </w:rPr>
              <w:t>BSI (DE)</w:t>
            </w:r>
          </w:p>
        </w:tc>
        <w:tc>
          <w:tcPr>
            <w:tcW w:w="0" w:type="auto"/>
            <w:shd w:val="clear" w:color="auto" w:fill="auto"/>
          </w:tcPr>
          <w:p w14:paraId="63C42467" w14:textId="77777777" w:rsidR="007F68ED" w:rsidRDefault="007F68ED" w:rsidP="00D427C8">
            <w:pPr>
              <w:pStyle w:val="TAL"/>
              <w:rPr>
                <w:sz w:val="16"/>
              </w:rPr>
            </w:pPr>
            <w:r>
              <w:rPr>
                <w:sz w:val="16"/>
              </w:rPr>
              <w:t>not pursued</w:t>
            </w:r>
          </w:p>
        </w:tc>
        <w:tc>
          <w:tcPr>
            <w:tcW w:w="0" w:type="auto"/>
            <w:shd w:val="clear" w:color="auto" w:fill="auto"/>
          </w:tcPr>
          <w:p w14:paraId="76B56233" w14:textId="77777777" w:rsidR="007F68ED" w:rsidRDefault="007F68ED" w:rsidP="00D427C8">
            <w:pPr>
              <w:pStyle w:val="TAL"/>
              <w:rPr>
                <w:sz w:val="16"/>
              </w:rPr>
            </w:pPr>
          </w:p>
        </w:tc>
        <w:tc>
          <w:tcPr>
            <w:tcW w:w="0" w:type="auto"/>
            <w:shd w:val="clear" w:color="auto" w:fill="auto"/>
          </w:tcPr>
          <w:p w14:paraId="2785361D" w14:textId="77777777" w:rsidR="007F68ED" w:rsidRDefault="007F68ED" w:rsidP="00D427C8">
            <w:pPr>
              <w:pStyle w:val="TAL"/>
              <w:rPr>
                <w:sz w:val="16"/>
              </w:rPr>
            </w:pPr>
          </w:p>
        </w:tc>
      </w:tr>
      <w:tr w:rsidR="007F68ED" w14:paraId="380CC548" w14:textId="77777777" w:rsidTr="00D427C8">
        <w:tc>
          <w:tcPr>
            <w:tcW w:w="0" w:type="auto"/>
            <w:shd w:val="clear" w:color="auto" w:fill="auto"/>
          </w:tcPr>
          <w:p w14:paraId="27A64B46" w14:textId="77777777" w:rsidR="007F68ED" w:rsidRDefault="007F68ED" w:rsidP="00D427C8">
            <w:pPr>
              <w:pStyle w:val="TAL"/>
              <w:rPr>
                <w:sz w:val="16"/>
              </w:rPr>
            </w:pPr>
            <w:r>
              <w:rPr>
                <w:sz w:val="16"/>
              </w:rPr>
              <w:t>S3-223194</w:t>
            </w:r>
          </w:p>
        </w:tc>
        <w:tc>
          <w:tcPr>
            <w:tcW w:w="0" w:type="auto"/>
            <w:shd w:val="clear" w:color="auto" w:fill="auto"/>
          </w:tcPr>
          <w:p w14:paraId="31A285EF" w14:textId="77777777" w:rsidR="007F68ED" w:rsidRDefault="007F68ED" w:rsidP="00D427C8">
            <w:pPr>
              <w:pStyle w:val="TAL"/>
              <w:rPr>
                <w:sz w:val="16"/>
              </w:rPr>
            </w:pPr>
            <w:r>
              <w:rPr>
                <w:sz w:val="16"/>
              </w:rPr>
              <w:t>Clarification of privilege verification</w:t>
            </w:r>
          </w:p>
        </w:tc>
        <w:tc>
          <w:tcPr>
            <w:tcW w:w="0" w:type="auto"/>
            <w:shd w:val="clear" w:color="auto" w:fill="auto"/>
          </w:tcPr>
          <w:p w14:paraId="42F902EE" w14:textId="77777777" w:rsidR="007F68ED" w:rsidRDefault="007F68ED" w:rsidP="00D427C8">
            <w:pPr>
              <w:pStyle w:val="TAL"/>
              <w:rPr>
                <w:sz w:val="16"/>
              </w:rPr>
            </w:pPr>
            <w:r>
              <w:rPr>
                <w:sz w:val="16"/>
              </w:rPr>
              <w:t>BSI (DE)</w:t>
            </w:r>
          </w:p>
        </w:tc>
        <w:tc>
          <w:tcPr>
            <w:tcW w:w="0" w:type="auto"/>
            <w:shd w:val="clear" w:color="auto" w:fill="auto"/>
          </w:tcPr>
          <w:p w14:paraId="65F24DE2" w14:textId="77777777" w:rsidR="007F68ED" w:rsidRDefault="007F68ED" w:rsidP="00D427C8">
            <w:pPr>
              <w:pStyle w:val="TAL"/>
              <w:rPr>
                <w:sz w:val="16"/>
              </w:rPr>
            </w:pPr>
            <w:r>
              <w:rPr>
                <w:sz w:val="16"/>
              </w:rPr>
              <w:t>not pursued</w:t>
            </w:r>
          </w:p>
        </w:tc>
        <w:tc>
          <w:tcPr>
            <w:tcW w:w="0" w:type="auto"/>
            <w:shd w:val="clear" w:color="auto" w:fill="auto"/>
          </w:tcPr>
          <w:p w14:paraId="1BA2C6BF" w14:textId="77777777" w:rsidR="007F68ED" w:rsidRDefault="007F68ED" w:rsidP="00D427C8">
            <w:pPr>
              <w:pStyle w:val="TAL"/>
              <w:rPr>
                <w:sz w:val="16"/>
              </w:rPr>
            </w:pPr>
          </w:p>
        </w:tc>
        <w:tc>
          <w:tcPr>
            <w:tcW w:w="0" w:type="auto"/>
            <w:shd w:val="clear" w:color="auto" w:fill="auto"/>
          </w:tcPr>
          <w:p w14:paraId="4EAF5997" w14:textId="77777777" w:rsidR="007F68ED" w:rsidRDefault="007F68ED" w:rsidP="00D427C8">
            <w:pPr>
              <w:pStyle w:val="TAL"/>
              <w:rPr>
                <w:sz w:val="16"/>
              </w:rPr>
            </w:pPr>
          </w:p>
        </w:tc>
      </w:tr>
      <w:tr w:rsidR="007F68ED" w14:paraId="00952092" w14:textId="77777777" w:rsidTr="00D427C8">
        <w:tc>
          <w:tcPr>
            <w:tcW w:w="0" w:type="auto"/>
            <w:shd w:val="clear" w:color="auto" w:fill="auto"/>
          </w:tcPr>
          <w:p w14:paraId="5CF92350" w14:textId="77777777" w:rsidR="007F68ED" w:rsidRDefault="007F68ED" w:rsidP="00D427C8">
            <w:pPr>
              <w:pStyle w:val="TAL"/>
              <w:rPr>
                <w:sz w:val="16"/>
              </w:rPr>
            </w:pPr>
            <w:r>
              <w:rPr>
                <w:sz w:val="16"/>
              </w:rPr>
              <w:t>S3-223195</w:t>
            </w:r>
          </w:p>
        </w:tc>
        <w:tc>
          <w:tcPr>
            <w:tcW w:w="0" w:type="auto"/>
            <w:shd w:val="clear" w:color="auto" w:fill="auto"/>
          </w:tcPr>
          <w:p w14:paraId="5CCC8AD4" w14:textId="77777777" w:rsidR="007F68ED" w:rsidRDefault="007F68ED" w:rsidP="00D427C8">
            <w:pPr>
              <w:pStyle w:val="TAL"/>
              <w:rPr>
                <w:sz w:val="16"/>
              </w:rPr>
            </w:pPr>
            <w:r>
              <w:rPr>
                <w:sz w:val="16"/>
              </w:rPr>
              <w:t>Reply LS on Re-use of CAPIF by ETSI MEC</w:t>
            </w:r>
          </w:p>
        </w:tc>
        <w:tc>
          <w:tcPr>
            <w:tcW w:w="0" w:type="auto"/>
            <w:shd w:val="clear" w:color="auto" w:fill="auto"/>
          </w:tcPr>
          <w:p w14:paraId="2DF6CDE5" w14:textId="77777777" w:rsidR="007F68ED" w:rsidRDefault="007F68ED" w:rsidP="00D427C8">
            <w:pPr>
              <w:pStyle w:val="TAL"/>
              <w:rPr>
                <w:sz w:val="16"/>
              </w:rPr>
            </w:pPr>
            <w:r>
              <w:rPr>
                <w:sz w:val="16"/>
              </w:rPr>
              <w:t>S6-223027</w:t>
            </w:r>
          </w:p>
        </w:tc>
        <w:tc>
          <w:tcPr>
            <w:tcW w:w="0" w:type="auto"/>
            <w:shd w:val="clear" w:color="auto" w:fill="auto"/>
          </w:tcPr>
          <w:p w14:paraId="70458CBA" w14:textId="77777777" w:rsidR="007F68ED" w:rsidRDefault="007F68ED" w:rsidP="00D427C8">
            <w:pPr>
              <w:pStyle w:val="TAL"/>
              <w:rPr>
                <w:sz w:val="16"/>
              </w:rPr>
            </w:pPr>
            <w:r>
              <w:rPr>
                <w:sz w:val="16"/>
              </w:rPr>
              <w:t>noted</w:t>
            </w:r>
          </w:p>
        </w:tc>
        <w:tc>
          <w:tcPr>
            <w:tcW w:w="0" w:type="auto"/>
            <w:shd w:val="clear" w:color="auto" w:fill="auto"/>
          </w:tcPr>
          <w:p w14:paraId="3734A0CD" w14:textId="77777777" w:rsidR="007F68ED" w:rsidRDefault="007F68ED" w:rsidP="00D427C8">
            <w:pPr>
              <w:pStyle w:val="TAL"/>
              <w:rPr>
                <w:sz w:val="16"/>
              </w:rPr>
            </w:pPr>
          </w:p>
        </w:tc>
        <w:tc>
          <w:tcPr>
            <w:tcW w:w="0" w:type="auto"/>
            <w:shd w:val="clear" w:color="auto" w:fill="auto"/>
          </w:tcPr>
          <w:p w14:paraId="79099B3B" w14:textId="77777777" w:rsidR="007F68ED" w:rsidRDefault="007F68ED" w:rsidP="00D427C8">
            <w:pPr>
              <w:pStyle w:val="TAL"/>
              <w:rPr>
                <w:sz w:val="16"/>
              </w:rPr>
            </w:pPr>
          </w:p>
        </w:tc>
      </w:tr>
      <w:tr w:rsidR="007F68ED" w14:paraId="0C90DE04" w14:textId="77777777" w:rsidTr="00D427C8">
        <w:tc>
          <w:tcPr>
            <w:tcW w:w="0" w:type="auto"/>
            <w:shd w:val="clear" w:color="auto" w:fill="auto"/>
          </w:tcPr>
          <w:p w14:paraId="740F3782" w14:textId="77777777" w:rsidR="007F68ED" w:rsidRDefault="007F68ED" w:rsidP="00D427C8">
            <w:pPr>
              <w:pStyle w:val="TAL"/>
              <w:rPr>
                <w:sz w:val="16"/>
              </w:rPr>
            </w:pPr>
            <w:r>
              <w:rPr>
                <w:sz w:val="16"/>
              </w:rPr>
              <w:t>S3-223196</w:t>
            </w:r>
          </w:p>
        </w:tc>
        <w:tc>
          <w:tcPr>
            <w:tcW w:w="0" w:type="auto"/>
            <w:shd w:val="clear" w:color="auto" w:fill="auto"/>
          </w:tcPr>
          <w:p w14:paraId="06D17875" w14:textId="77777777" w:rsidR="007F68ED" w:rsidRDefault="007F68ED" w:rsidP="00D427C8">
            <w:pPr>
              <w:pStyle w:val="TAL"/>
              <w:rPr>
                <w:sz w:val="16"/>
              </w:rPr>
            </w:pPr>
            <w:r>
              <w:rPr>
                <w:sz w:val="16"/>
              </w:rPr>
              <w:t>LS on Support PIN application architecture and interaction</w:t>
            </w:r>
          </w:p>
        </w:tc>
        <w:tc>
          <w:tcPr>
            <w:tcW w:w="0" w:type="auto"/>
            <w:shd w:val="clear" w:color="auto" w:fill="auto"/>
          </w:tcPr>
          <w:p w14:paraId="2D06D3AE" w14:textId="77777777" w:rsidR="007F68ED" w:rsidRDefault="007F68ED" w:rsidP="00D427C8">
            <w:pPr>
              <w:pStyle w:val="TAL"/>
              <w:rPr>
                <w:sz w:val="16"/>
              </w:rPr>
            </w:pPr>
            <w:r>
              <w:rPr>
                <w:sz w:val="16"/>
              </w:rPr>
              <w:t>S6-223028</w:t>
            </w:r>
          </w:p>
        </w:tc>
        <w:tc>
          <w:tcPr>
            <w:tcW w:w="0" w:type="auto"/>
            <w:shd w:val="clear" w:color="auto" w:fill="auto"/>
          </w:tcPr>
          <w:p w14:paraId="79F3965F" w14:textId="77777777" w:rsidR="007F68ED" w:rsidRDefault="007F68ED" w:rsidP="00D427C8">
            <w:pPr>
              <w:pStyle w:val="TAL"/>
              <w:rPr>
                <w:sz w:val="16"/>
              </w:rPr>
            </w:pPr>
            <w:r>
              <w:rPr>
                <w:sz w:val="16"/>
              </w:rPr>
              <w:t>replied to</w:t>
            </w:r>
          </w:p>
        </w:tc>
        <w:tc>
          <w:tcPr>
            <w:tcW w:w="0" w:type="auto"/>
            <w:shd w:val="clear" w:color="auto" w:fill="auto"/>
          </w:tcPr>
          <w:p w14:paraId="10DCA463" w14:textId="77777777" w:rsidR="007F68ED" w:rsidRDefault="007F68ED" w:rsidP="00D427C8">
            <w:pPr>
              <w:pStyle w:val="TAL"/>
              <w:rPr>
                <w:sz w:val="16"/>
              </w:rPr>
            </w:pPr>
          </w:p>
        </w:tc>
        <w:tc>
          <w:tcPr>
            <w:tcW w:w="0" w:type="auto"/>
            <w:shd w:val="clear" w:color="auto" w:fill="auto"/>
          </w:tcPr>
          <w:p w14:paraId="7B9B36C3" w14:textId="77777777" w:rsidR="007F68ED" w:rsidRDefault="007F68ED" w:rsidP="00D427C8">
            <w:pPr>
              <w:pStyle w:val="TAL"/>
              <w:rPr>
                <w:sz w:val="16"/>
              </w:rPr>
            </w:pPr>
          </w:p>
        </w:tc>
      </w:tr>
      <w:tr w:rsidR="007F68ED" w14:paraId="2160168C" w14:textId="77777777" w:rsidTr="00D427C8">
        <w:tc>
          <w:tcPr>
            <w:tcW w:w="0" w:type="auto"/>
            <w:shd w:val="clear" w:color="auto" w:fill="auto"/>
          </w:tcPr>
          <w:p w14:paraId="2CA1E6A4" w14:textId="77777777" w:rsidR="007F68ED" w:rsidRDefault="007F68ED" w:rsidP="00D427C8">
            <w:pPr>
              <w:pStyle w:val="TAL"/>
              <w:rPr>
                <w:sz w:val="16"/>
              </w:rPr>
            </w:pPr>
            <w:r>
              <w:rPr>
                <w:sz w:val="16"/>
              </w:rPr>
              <w:t>S3-223197</w:t>
            </w:r>
          </w:p>
        </w:tc>
        <w:tc>
          <w:tcPr>
            <w:tcW w:w="0" w:type="auto"/>
            <w:shd w:val="clear" w:color="auto" w:fill="auto"/>
          </w:tcPr>
          <w:p w14:paraId="5A19FB57" w14:textId="77777777" w:rsidR="007F68ED" w:rsidRDefault="007F68ED" w:rsidP="00D427C8">
            <w:pPr>
              <w:pStyle w:val="TAL"/>
              <w:rPr>
                <w:sz w:val="16"/>
              </w:rPr>
            </w:pPr>
            <w:r>
              <w:rPr>
                <w:sz w:val="16"/>
              </w:rPr>
              <w:t xml:space="preserve">Clarification of CGI/Scripting component directory check </w:t>
            </w:r>
          </w:p>
        </w:tc>
        <w:tc>
          <w:tcPr>
            <w:tcW w:w="0" w:type="auto"/>
            <w:shd w:val="clear" w:color="auto" w:fill="auto"/>
          </w:tcPr>
          <w:p w14:paraId="31CC29AC" w14:textId="77777777" w:rsidR="007F68ED" w:rsidRDefault="007F68ED" w:rsidP="00D427C8">
            <w:pPr>
              <w:pStyle w:val="TAL"/>
              <w:rPr>
                <w:sz w:val="16"/>
              </w:rPr>
            </w:pPr>
            <w:r>
              <w:rPr>
                <w:sz w:val="16"/>
              </w:rPr>
              <w:t>BSI (DE)</w:t>
            </w:r>
          </w:p>
        </w:tc>
        <w:tc>
          <w:tcPr>
            <w:tcW w:w="0" w:type="auto"/>
            <w:shd w:val="clear" w:color="auto" w:fill="auto"/>
          </w:tcPr>
          <w:p w14:paraId="00678900" w14:textId="77777777" w:rsidR="007F68ED" w:rsidRDefault="007F68ED" w:rsidP="00D427C8">
            <w:pPr>
              <w:pStyle w:val="TAL"/>
              <w:rPr>
                <w:sz w:val="16"/>
              </w:rPr>
            </w:pPr>
            <w:r>
              <w:rPr>
                <w:sz w:val="16"/>
              </w:rPr>
              <w:t>not pursued</w:t>
            </w:r>
          </w:p>
        </w:tc>
        <w:tc>
          <w:tcPr>
            <w:tcW w:w="0" w:type="auto"/>
            <w:shd w:val="clear" w:color="auto" w:fill="auto"/>
          </w:tcPr>
          <w:p w14:paraId="1EFF6C7D" w14:textId="77777777" w:rsidR="007F68ED" w:rsidRDefault="007F68ED" w:rsidP="00D427C8">
            <w:pPr>
              <w:pStyle w:val="TAL"/>
              <w:rPr>
                <w:sz w:val="16"/>
              </w:rPr>
            </w:pPr>
          </w:p>
        </w:tc>
        <w:tc>
          <w:tcPr>
            <w:tcW w:w="0" w:type="auto"/>
            <w:shd w:val="clear" w:color="auto" w:fill="auto"/>
          </w:tcPr>
          <w:p w14:paraId="47F1C6B0" w14:textId="77777777" w:rsidR="007F68ED" w:rsidRDefault="007F68ED" w:rsidP="00D427C8">
            <w:pPr>
              <w:pStyle w:val="TAL"/>
              <w:rPr>
                <w:sz w:val="16"/>
              </w:rPr>
            </w:pPr>
          </w:p>
        </w:tc>
      </w:tr>
      <w:tr w:rsidR="007F68ED" w14:paraId="1C2554CA" w14:textId="77777777" w:rsidTr="00D427C8">
        <w:tc>
          <w:tcPr>
            <w:tcW w:w="0" w:type="auto"/>
            <w:shd w:val="clear" w:color="auto" w:fill="auto"/>
          </w:tcPr>
          <w:p w14:paraId="7E4DACB5" w14:textId="77777777" w:rsidR="007F68ED" w:rsidRDefault="007F68ED" w:rsidP="00D427C8">
            <w:pPr>
              <w:pStyle w:val="TAL"/>
              <w:rPr>
                <w:sz w:val="16"/>
              </w:rPr>
            </w:pPr>
            <w:r>
              <w:rPr>
                <w:sz w:val="16"/>
              </w:rPr>
              <w:t>S3-223198</w:t>
            </w:r>
          </w:p>
        </w:tc>
        <w:tc>
          <w:tcPr>
            <w:tcW w:w="0" w:type="auto"/>
            <w:shd w:val="clear" w:color="auto" w:fill="auto"/>
          </w:tcPr>
          <w:p w14:paraId="04E79045" w14:textId="77777777" w:rsidR="007F68ED" w:rsidRDefault="007F68ED" w:rsidP="00D427C8">
            <w:pPr>
              <w:pStyle w:val="TAL"/>
              <w:rPr>
                <w:sz w:val="16"/>
              </w:rPr>
            </w:pPr>
            <w:r>
              <w:rPr>
                <w:sz w:val="16"/>
              </w:rPr>
              <w:t xml:space="preserve">Clarification of SSI System Command </w:t>
            </w:r>
            <w:proofErr w:type="spellStart"/>
            <w:r>
              <w:rPr>
                <w:sz w:val="16"/>
              </w:rPr>
              <w:t>Excecution</w:t>
            </w:r>
            <w:proofErr w:type="spellEnd"/>
            <w:r>
              <w:rPr>
                <w:sz w:val="16"/>
              </w:rPr>
              <w:t xml:space="preserve"> test </w:t>
            </w:r>
          </w:p>
        </w:tc>
        <w:tc>
          <w:tcPr>
            <w:tcW w:w="0" w:type="auto"/>
            <w:shd w:val="clear" w:color="auto" w:fill="auto"/>
          </w:tcPr>
          <w:p w14:paraId="42966BED" w14:textId="77777777" w:rsidR="007F68ED" w:rsidRDefault="007F68ED" w:rsidP="00D427C8">
            <w:pPr>
              <w:pStyle w:val="TAL"/>
              <w:rPr>
                <w:sz w:val="16"/>
              </w:rPr>
            </w:pPr>
            <w:r>
              <w:rPr>
                <w:sz w:val="16"/>
              </w:rPr>
              <w:t>BSI (DE)</w:t>
            </w:r>
          </w:p>
        </w:tc>
        <w:tc>
          <w:tcPr>
            <w:tcW w:w="0" w:type="auto"/>
            <w:shd w:val="clear" w:color="auto" w:fill="auto"/>
          </w:tcPr>
          <w:p w14:paraId="1FB73A2B" w14:textId="77777777" w:rsidR="007F68ED" w:rsidRDefault="007F68ED" w:rsidP="00D427C8">
            <w:pPr>
              <w:pStyle w:val="TAL"/>
              <w:rPr>
                <w:sz w:val="16"/>
              </w:rPr>
            </w:pPr>
            <w:r>
              <w:rPr>
                <w:sz w:val="16"/>
              </w:rPr>
              <w:t>not pursued</w:t>
            </w:r>
          </w:p>
        </w:tc>
        <w:tc>
          <w:tcPr>
            <w:tcW w:w="0" w:type="auto"/>
            <w:shd w:val="clear" w:color="auto" w:fill="auto"/>
          </w:tcPr>
          <w:p w14:paraId="533F39A5" w14:textId="77777777" w:rsidR="007F68ED" w:rsidRDefault="007F68ED" w:rsidP="00D427C8">
            <w:pPr>
              <w:pStyle w:val="TAL"/>
              <w:rPr>
                <w:sz w:val="16"/>
              </w:rPr>
            </w:pPr>
          </w:p>
        </w:tc>
        <w:tc>
          <w:tcPr>
            <w:tcW w:w="0" w:type="auto"/>
            <w:shd w:val="clear" w:color="auto" w:fill="auto"/>
          </w:tcPr>
          <w:p w14:paraId="3B93475B" w14:textId="77777777" w:rsidR="007F68ED" w:rsidRDefault="007F68ED" w:rsidP="00D427C8">
            <w:pPr>
              <w:pStyle w:val="TAL"/>
              <w:rPr>
                <w:sz w:val="16"/>
              </w:rPr>
            </w:pPr>
          </w:p>
        </w:tc>
      </w:tr>
      <w:tr w:rsidR="007F68ED" w14:paraId="61B73C0C" w14:textId="77777777" w:rsidTr="00D427C8">
        <w:tc>
          <w:tcPr>
            <w:tcW w:w="0" w:type="auto"/>
            <w:shd w:val="clear" w:color="auto" w:fill="auto"/>
          </w:tcPr>
          <w:p w14:paraId="5F327DFB" w14:textId="77777777" w:rsidR="007F68ED" w:rsidRDefault="007F68ED" w:rsidP="00D427C8">
            <w:pPr>
              <w:pStyle w:val="TAL"/>
              <w:rPr>
                <w:sz w:val="16"/>
              </w:rPr>
            </w:pPr>
            <w:r>
              <w:rPr>
                <w:sz w:val="16"/>
              </w:rPr>
              <w:t>S3-223199</w:t>
            </w:r>
          </w:p>
        </w:tc>
        <w:tc>
          <w:tcPr>
            <w:tcW w:w="0" w:type="auto"/>
            <w:shd w:val="clear" w:color="auto" w:fill="auto"/>
          </w:tcPr>
          <w:p w14:paraId="2F17F3A8" w14:textId="77777777" w:rsidR="007F68ED" w:rsidRDefault="007F68ED" w:rsidP="00D427C8">
            <w:pPr>
              <w:pStyle w:val="TAL"/>
              <w:rPr>
                <w:sz w:val="16"/>
              </w:rPr>
            </w:pPr>
            <w:r>
              <w:rPr>
                <w:sz w:val="16"/>
              </w:rPr>
              <w:t>TCG progress - report from TCG rapporteur</w:t>
            </w:r>
          </w:p>
        </w:tc>
        <w:tc>
          <w:tcPr>
            <w:tcW w:w="0" w:type="auto"/>
            <w:shd w:val="clear" w:color="auto" w:fill="auto"/>
          </w:tcPr>
          <w:p w14:paraId="44EB35F8" w14:textId="77777777" w:rsidR="007F68ED" w:rsidRDefault="007F68ED" w:rsidP="00D427C8">
            <w:pPr>
              <w:pStyle w:val="TAL"/>
              <w:rPr>
                <w:sz w:val="16"/>
              </w:rPr>
            </w:pPr>
            <w:proofErr w:type="spellStart"/>
            <w:r>
              <w:rPr>
                <w:sz w:val="16"/>
              </w:rPr>
              <w:t>InterDigital</w:t>
            </w:r>
            <w:proofErr w:type="spellEnd"/>
            <w:r>
              <w:rPr>
                <w:sz w:val="16"/>
              </w:rPr>
              <w:t>, Inc.</w:t>
            </w:r>
          </w:p>
        </w:tc>
        <w:tc>
          <w:tcPr>
            <w:tcW w:w="0" w:type="auto"/>
            <w:shd w:val="clear" w:color="auto" w:fill="auto"/>
          </w:tcPr>
          <w:p w14:paraId="0E823EF1" w14:textId="77777777" w:rsidR="007F68ED" w:rsidRDefault="007F68ED" w:rsidP="00D427C8">
            <w:pPr>
              <w:pStyle w:val="TAL"/>
              <w:rPr>
                <w:sz w:val="16"/>
              </w:rPr>
            </w:pPr>
            <w:r>
              <w:rPr>
                <w:sz w:val="16"/>
              </w:rPr>
              <w:t>noted</w:t>
            </w:r>
          </w:p>
        </w:tc>
        <w:tc>
          <w:tcPr>
            <w:tcW w:w="0" w:type="auto"/>
            <w:shd w:val="clear" w:color="auto" w:fill="auto"/>
          </w:tcPr>
          <w:p w14:paraId="35B560D8" w14:textId="77777777" w:rsidR="007F68ED" w:rsidRDefault="007F68ED" w:rsidP="00D427C8">
            <w:pPr>
              <w:pStyle w:val="TAL"/>
              <w:rPr>
                <w:sz w:val="16"/>
              </w:rPr>
            </w:pPr>
          </w:p>
        </w:tc>
        <w:tc>
          <w:tcPr>
            <w:tcW w:w="0" w:type="auto"/>
            <w:shd w:val="clear" w:color="auto" w:fill="auto"/>
          </w:tcPr>
          <w:p w14:paraId="0A510847" w14:textId="77777777" w:rsidR="007F68ED" w:rsidRDefault="007F68ED" w:rsidP="00D427C8">
            <w:pPr>
              <w:pStyle w:val="TAL"/>
              <w:rPr>
                <w:sz w:val="16"/>
              </w:rPr>
            </w:pPr>
          </w:p>
        </w:tc>
      </w:tr>
      <w:tr w:rsidR="007F68ED" w14:paraId="7E5C9D5E" w14:textId="77777777" w:rsidTr="00D427C8">
        <w:tc>
          <w:tcPr>
            <w:tcW w:w="0" w:type="auto"/>
            <w:shd w:val="clear" w:color="auto" w:fill="auto"/>
          </w:tcPr>
          <w:p w14:paraId="4D87714C" w14:textId="77777777" w:rsidR="007F68ED" w:rsidRDefault="007F68ED" w:rsidP="00D427C8">
            <w:pPr>
              <w:pStyle w:val="TAL"/>
              <w:rPr>
                <w:sz w:val="16"/>
              </w:rPr>
            </w:pPr>
            <w:r>
              <w:rPr>
                <w:sz w:val="16"/>
              </w:rPr>
              <w:t>S3-223200</w:t>
            </w:r>
          </w:p>
        </w:tc>
        <w:tc>
          <w:tcPr>
            <w:tcW w:w="0" w:type="auto"/>
            <w:shd w:val="clear" w:color="auto" w:fill="auto"/>
          </w:tcPr>
          <w:p w14:paraId="601261C0" w14:textId="77777777" w:rsidR="007F68ED" w:rsidRDefault="007F68ED" w:rsidP="00D427C8">
            <w:pPr>
              <w:pStyle w:val="TAL"/>
              <w:rPr>
                <w:sz w:val="16"/>
              </w:rPr>
            </w:pPr>
            <w:r>
              <w:rPr>
                <w:sz w:val="16"/>
              </w:rPr>
              <w:t>PCR to 33.870 Changes to Solution #2</w:t>
            </w:r>
          </w:p>
        </w:tc>
        <w:tc>
          <w:tcPr>
            <w:tcW w:w="0" w:type="auto"/>
            <w:shd w:val="clear" w:color="auto" w:fill="auto"/>
          </w:tcPr>
          <w:p w14:paraId="3C3CE73B" w14:textId="77777777" w:rsidR="007F68ED" w:rsidRDefault="007F68ED" w:rsidP="00D427C8">
            <w:pPr>
              <w:pStyle w:val="TAL"/>
              <w:rPr>
                <w:sz w:val="16"/>
              </w:rPr>
            </w:pPr>
            <w:proofErr w:type="spellStart"/>
            <w:r>
              <w:rPr>
                <w:sz w:val="16"/>
              </w:rPr>
              <w:t>InterDigital</w:t>
            </w:r>
            <w:proofErr w:type="spellEnd"/>
            <w:r>
              <w:rPr>
                <w:sz w:val="16"/>
              </w:rPr>
              <w:t>, Inc.</w:t>
            </w:r>
          </w:p>
        </w:tc>
        <w:tc>
          <w:tcPr>
            <w:tcW w:w="0" w:type="auto"/>
            <w:shd w:val="clear" w:color="auto" w:fill="auto"/>
          </w:tcPr>
          <w:p w14:paraId="077F8C2B" w14:textId="77777777" w:rsidR="007F68ED" w:rsidRDefault="007F68ED" w:rsidP="00D427C8">
            <w:pPr>
              <w:pStyle w:val="TAL"/>
              <w:rPr>
                <w:sz w:val="16"/>
              </w:rPr>
            </w:pPr>
            <w:r>
              <w:rPr>
                <w:sz w:val="16"/>
              </w:rPr>
              <w:t>revised</w:t>
            </w:r>
          </w:p>
        </w:tc>
        <w:tc>
          <w:tcPr>
            <w:tcW w:w="0" w:type="auto"/>
            <w:shd w:val="clear" w:color="auto" w:fill="auto"/>
          </w:tcPr>
          <w:p w14:paraId="4330F6E8" w14:textId="77777777" w:rsidR="007F68ED" w:rsidRDefault="007F68ED" w:rsidP="00D427C8">
            <w:pPr>
              <w:pStyle w:val="TAL"/>
              <w:rPr>
                <w:sz w:val="16"/>
              </w:rPr>
            </w:pPr>
          </w:p>
        </w:tc>
        <w:tc>
          <w:tcPr>
            <w:tcW w:w="0" w:type="auto"/>
            <w:shd w:val="clear" w:color="auto" w:fill="auto"/>
          </w:tcPr>
          <w:p w14:paraId="487CFF58" w14:textId="77777777" w:rsidR="007F68ED" w:rsidRDefault="007F68ED" w:rsidP="00D427C8">
            <w:pPr>
              <w:pStyle w:val="TAL"/>
              <w:rPr>
                <w:sz w:val="16"/>
              </w:rPr>
            </w:pPr>
            <w:r>
              <w:rPr>
                <w:sz w:val="16"/>
              </w:rPr>
              <w:t>S3-224069</w:t>
            </w:r>
          </w:p>
        </w:tc>
      </w:tr>
      <w:tr w:rsidR="007F68ED" w14:paraId="78C11539" w14:textId="77777777" w:rsidTr="00D427C8">
        <w:tc>
          <w:tcPr>
            <w:tcW w:w="0" w:type="auto"/>
            <w:shd w:val="clear" w:color="auto" w:fill="auto"/>
          </w:tcPr>
          <w:p w14:paraId="420E2D83" w14:textId="77777777" w:rsidR="007F68ED" w:rsidRDefault="007F68ED" w:rsidP="00D427C8">
            <w:pPr>
              <w:pStyle w:val="TAL"/>
              <w:rPr>
                <w:sz w:val="16"/>
              </w:rPr>
            </w:pPr>
            <w:r>
              <w:rPr>
                <w:sz w:val="16"/>
              </w:rPr>
              <w:t>S3-223201</w:t>
            </w:r>
          </w:p>
        </w:tc>
        <w:tc>
          <w:tcPr>
            <w:tcW w:w="0" w:type="auto"/>
            <w:shd w:val="clear" w:color="auto" w:fill="auto"/>
          </w:tcPr>
          <w:p w14:paraId="34F4D8ED" w14:textId="77777777" w:rsidR="007F68ED" w:rsidRDefault="007F68ED" w:rsidP="00D427C8">
            <w:pPr>
              <w:pStyle w:val="TAL"/>
              <w:rPr>
                <w:sz w:val="16"/>
              </w:rPr>
            </w:pPr>
            <w:r>
              <w:rPr>
                <w:sz w:val="16"/>
              </w:rPr>
              <w:t>PCR to 33.870 - New clause for mapping solutions and KIs</w:t>
            </w:r>
          </w:p>
        </w:tc>
        <w:tc>
          <w:tcPr>
            <w:tcW w:w="0" w:type="auto"/>
            <w:shd w:val="clear" w:color="auto" w:fill="auto"/>
          </w:tcPr>
          <w:p w14:paraId="3032C9E0" w14:textId="77777777" w:rsidR="007F68ED" w:rsidRDefault="007F68ED" w:rsidP="00D427C8">
            <w:pPr>
              <w:pStyle w:val="TAL"/>
              <w:rPr>
                <w:sz w:val="16"/>
              </w:rPr>
            </w:pPr>
            <w:proofErr w:type="spellStart"/>
            <w:r>
              <w:rPr>
                <w:sz w:val="16"/>
              </w:rPr>
              <w:t>InterDigital</w:t>
            </w:r>
            <w:proofErr w:type="spellEnd"/>
            <w:r>
              <w:rPr>
                <w:sz w:val="16"/>
              </w:rPr>
              <w:t>, Inc.</w:t>
            </w:r>
          </w:p>
        </w:tc>
        <w:tc>
          <w:tcPr>
            <w:tcW w:w="0" w:type="auto"/>
            <w:shd w:val="clear" w:color="auto" w:fill="auto"/>
          </w:tcPr>
          <w:p w14:paraId="27775EAF" w14:textId="77777777" w:rsidR="007F68ED" w:rsidRDefault="007F68ED" w:rsidP="00D427C8">
            <w:pPr>
              <w:pStyle w:val="TAL"/>
              <w:rPr>
                <w:sz w:val="16"/>
              </w:rPr>
            </w:pPr>
            <w:r>
              <w:rPr>
                <w:sz w:val="16"/>
              </w:rPr>
              <w:t>not treated</w:t>
            </w:r>
          </w:p>
        </w:tc>
        <w:tc>
          <w:tcPr>
            <w:tcW w:w="0" w:type="auto"/>
            <w:shd w:val="clear" w:color="auto" w:fill="auto"/>
          </w:tcPr>
          <w:p w14:paraId="29781DEB" w14:textId="77777777" w:rsidR="007F68ED" w:rsidRDefault="007F68ED" w:rsidP="00D427C8">
            <w:pPr>
              <w:pStyle w:val="TAL"/>
              <w:rPr>
                <w:sz w:val="16"/>
              </w:rPr>
            </w:pPr>
          </w:p>
        </w:tc>
        <w:tc>
          <w:tcPr>
            <w:tcW w:w="0" w:type="auto"/>
            <w:shd w:val="clear" w:color="auto" w:fill="auto"/>
          </w:tcPr>
          <w:p w14:paraId="002078A5" w14:textId="77777777" w:rsidR="007F68ED" w:rsidRDefault="007F68ED" w:rsidP="00D427C8">
            <w:pPr>
              <w:pStyle w:val="TAL"/>
              <w:rPr>
                <w:sz w:val="16"/>
              </w:rPr>
            </w:pPr>
          </w:p>
        </w:tc>
      </w:tr>
      <w:tr w:rsidR="007F68ED" w14:paraId="1DF59BE7" w14:textId="77777777" w:rsidTr="00D427C8">
        <w:tc>
          <w:tcPr>
            <w:tcW w:w="0" w:type="auto"/>
            <w:shd w:val="clear" w:color="auto" w:fill="auto"/>
          </w:tcPr>
          <w:p w14:paraId="22583042" w14:textId="77777777" w:rsidR="007F68ED" w:rsidRDefault="007F68ED" w:rsidP="00D427C8">
            <w:pPr>
              <w:pStyle w:val="TAL"/>
              <w:rPr>
                <w:sz w:val="16"/>
              </w:rPr>
            </w:pPr>
            <w:r>
              <w:rPr>
                <w:sz w:val="16"/>
              </w:rPr>
              <w:t>S3-223202</w:t>
            </w:r>
          </w:p>
        </w:tc>
        <w:tc>
          <w:tcPr>
            <w:tcW w:w="0" w:type="auto"/>
            <w:shd w:val="clear" w:color="auto" w:fill="auto"/>
          </w:tcPr>
          <w:p w14:paraId="2C402247" w14:textId="77777777" w:rsidR="007F68ED" w:rsidRDefault="007F68ED" w:rsidP="00D427C8">
            <w:pPr>
              <w:pStyle w:val="TAL"/>
              <w:rPr>
                <w:sz w:val="16"/>
              </w:rPr>
            </w:pPr>
            <w:r>
              <w:rPr>
                <w:sz w:val="16"/>
              </w:rPr>
              <w:t>CR NRF deployments</w:t>
            </w:r>
          </w:p>
        </w:tc>
        <w:tc>
          <w:tcPr>
            <w:tcW w:w="0" w:type="auto"/>
            <w:shd w:val="clear" w:color="auto" w:fill="auto"/>
          </w:tcPr>
          <w:p w14:paraId="336FD084" w14:textId="77777777" w:rsidR="007F68ED" w:rsidRDefault="007F68ED" w:rsidP="00D427C8">
            <w:pPr>
              <w:pStyle w:val="TAL"/>
              <w:rPr>
                <w:sz w:val="16"/>
              </w:rPr>
            </w:pPr>
            <w:r>
              <w:rPr>
                <w:sz w:val="16"/>
              </w:rPr>
              <w:t xml:space="preserve">Nokia, Nokia Shanghai Bell, Ericsson, </w:t>
            </w:r>
            <w:proofErr w:type="spellStart"/>
            <w:r>
              <w:rPr>
                <w:sz w:val="16"/>
              </w:rPr>
              <w:t>Mavenir</w:t>
            </w:r>
            <w:proofErr w:type="spellEnd"/>
            <w:r>
              <w:rPr>
                <w:sz w:val="16"/>
              </w:rPr>
              <w:t xml:space="preserve">, Huawei, </w:t>
            </w:r>
            <w:proofErr w:type="spellStart"/>
            <w:r>
              <w:rPr>
                <w:sz w:val="16"/>
              </w:rPr>
              <w:t>HiSilicon</w:t>
            </w:r>
            <w:proofErr w:type="spellEnd"/>
          </w:p>
        </w:tc>
        <w:tc>
          <w:tcPr>
            <w:tcW w:w="0" w:type="auto"/>
            <w:shd w:val="clear" w:color="auto" w:fill="auto"/>
          </w:tcPr>
          <w:p w14:paraId="639F1FCF" w14:textId="77777777" w:rsidR="007F68ED" w:rsidRDefault="007F68ED" w:rsidP="00D427C8">
            <w:pPr>
              <w:pStyle w:val="TAL"/>
              <w:rPr>
                <w:sz w:val="16"/>
              </w:rPr>
            </w:pPr>
            <w:r>
              <w:rPr>
                <w:sz w:val="16"/>
              </w:rPr>
              <w:t>agreed</w:t>
            </w:r>
          </w:p>
        </w:tc>
        <w:tc>
          <w:tcPr>
            <w:tcW w:w="0" w:type="auto"/>
            <w:shd w:val="clear" w:color="auto" w:fill="auto"/>
          </w:tcPr>
          <w:p w14:paraId="6A942974" w14:textId="77777777" w:rsidR="007F68ED" w:rsidRDefault="007F68ED" w:rsidP="00D427C8">
            <w:pPr>
              <w:pStyle w:val="TAL"/>
              <w:rPr>
                <w:sz w:val="16"/>
              </w:rPr>
            </w:pPr>
            <w:r>
              <w:rPr>
                <w:sz w:val="16"/>
              </w:rPr>
              <w:t>S3-221867</w:t>
            </w:r>
          </w:p>
        </w:tc>
        <w:tc>
          <w:tcPr>
            <w:tcW w:w="0" w:type="auto"/>
            <w:shd w:val="clear" w:color="auto" w:fill="auto"/>
          </w:tcPr>
          <w:p w14:paraId="51073E80" w14:textId="77777777" w:rsidR="007F68ED" w:rsidRDefault="007F68ED" w:rsidP="00D427C8">
            <w:pPr>
              <w:pStyle w:val="TAL"/>
              <w:rPr>
                <w:sz w:val="16"/>
              </w:rPr>
            </w:pPr>
          </w:p>
        </w:tc>
      </w:tr>
      <w:tr w:rsidR="007F68ED" w14:paraId="2C657925" w14:textId="77777777" w:rsidTr="00D427C8">
        <w:tc>
          <w:tcPr>
            <w:tcW w:w="0" w:type="auto"/>
            <w:shd w:val="clear" w:color="auto" w:fill="auto"/>
          </w:tcPr>
          <w:p w14:paraId="726AB9DE" w14:textId="77777777" w:rsidR="007F68ED" w:rsidRDefault="007F68ED" w:rsidP="00D427C8">
            <w:pPr>
              <w:pStyle w:val="TAL"/>
              <w:rPr>
                <w:sz w:val="16"/>
              </w:rPr>
            </w:pPr>
            <w:r>
              <w:rPr>
                <w:sz w:val="16"/>
              </w:rPr>
              <w:t>S3-223203</w:t>
            </w:r>
          </w:p>
        </w:tc>
        <w:tc>
          <w:tcPr>
            <w:tcW w:w="0" w:type="auto"/>
            <w:shd w:val="clear" w:color="auto" w:fill="auto"/>
          </w:tcPr>
          <w:p w14:paraId="03696866" w14:textId="77777777" w:rsidR="007F68ED" w:rsidRDefault="007F68ED" w:rsidP="00D427C8">
            <w:pPr>
              <w:pStyle w:val="TAL"/>
              <w:rPr>
                <w:sz w:val="16"/>
              </w:rPr>
            </w:pPr>
            <w:r>
              <w:rPr>
                <w:sz w:val="16"/>
              </w:rPr>
              <w:t>Clarification on N32-f connection establishment with TLS</w:t>
            </w:r>
          </w:p>
        </w:tc>
        <w:tc>
          <w:tcPr>
            <w:tcW w:w="0" w:type="auto"/>
            <w:shd w:val="clear" w:color="auto" w:fill="auto"/>
          </w:tcPr>
          <w:p w14:paraId="7DD6B026" w14:textId="77777777" w:rsidR="007F68ED" w:rsidRDefault="007F68ED" w:rsidP="00D427C8">
            <w:pPr>
              <w:pStyle w:val="TAL"/>
              <w:rPr>
                <w:sz w:val="16"/>
              </w:rPr>
            </w:pPr>
            <w:r>
              <w:rPr>
                <w:sz w:val="16"/>
              </w:rPr>
              <w:t>Nokia, Nokia Shanghai Bell</w:t>
            </w:r>
          </w:p>
        </w:tc>
        <w:tc>
          <w:tcPr>
            <w:tcW w:w="0" w:type="auto"/>
            <w:shd w:val="clear" w:color="auto" w:fill="auto"/>
          </w:tcPr>
          <w:p w14:paraId="30308A42" w14:textId="77777777" w:rsidR="007F68ED" w:rsidRDefault="007F68ED" w:rsidP="00D427C8">
            <w:pPr>
              <w:pStyle w:val="TAL"/>
              <w:rPr>
                <w:sz w:val="16"/>
              </w:rPr>
            </w:pPr>
            <w:r>
              <w:rPr>
                <w:sz w:val="16"/>
              </w:rPr>
              <w:t>revised</w:t>
            </w:r>
          </w:p>
        </w:tc>
        <w:tc>
          <w:tcPr>
            <w:tcW w:w="0" w:type="auto"/>
            <w:shd w:val="clear" w:color="auto" w:fill="auto"/>
          </w:tcPr>
          <w:p w14:paraId="5134C18B" w14:textId="77777777" w:rsidR="007F68ED" w:rsidRDefault="007F68ED" w:rsidP="00D427C8">
            <w:pPr>
              <w:pStyle w:val="TAL"/>
              <w:rPr>
                <w:sz w:val="16"/>
              </w:rPr>
            </w:pPr>
            <w:r>
              <w:rPr>
                <w:sz w:val="16"/>
              </w:rPr>
              <w:t>S3-221841</w:t>
            </w:r>
          </w:p>
        </w:tc>
        <w:tc>
          <w:tcPr>
            <w:tcW w:w="0" w:type="auto"/>
            <w:shd w:val="clear" w:color="auto" w:fill="auto"/>
          </w:tcPr>
          <w:p w14:paraId="6FF1DAD8" w14:textId="77777777" w:rsidR="007F68ED" w:rsidRDefault="007F68ED" w:rsidP="00D427C8">
            <w:pPr>
              <w:pStyle w:val="TAL"/>
              <w:rPr>
                <w:sz w:val="16"/>
              </w:rPr>
            </w:pPr>
            <w:r>
              <w:rPr>
                <w:sz w:val="16"/>
              </w:rPr>
              <w:t>S3-223951</w:t>
            </w:r>
          </w:p>
        </w:tc>
      </w:tr>
      <w:tr w:rsidR="007F68ED" w14:paraId="21C4C5D1" w14:textId="77777777" w:rsidTr="00D427C8">
        <w:tc>
          <w:tcPr>
            <w:tcW w:w="0" w:type="auto"/>
            <w:shd w:val="clear" w:color="auto" w:fill="auto"/>
          </w:tcPr>
          <w:p w14:paraId="4BE550D7" w14:textId="77777777" w:rsidR="007F68ED" w:rsidRDefault="007F68ED" w:rsidP="00D427C8">
            <w:pPr>
              <w:pStyle w:val="TAL"/>
              <w:rPr>
                <w:sz w:val="16"/>
              </w:rPr>
            </w:pPr>
            <w:r>
              <w:rPr>
                <w:sz w:val="16"/>
              </w:rPr>
              <w:t>S3-223204</w:t>
            </w:r>
          </w:p>
        </w:tc>
        <w:tc>
          <w:tcPr>
            <w:tcW w:w="0" w:type="auto"/>
            <w:shd w:val="clear" w:color="auto" w:fill="auto"/>
          </w:tcPr>
          <w:p w14:paraId="375B1E20" w14:textId="77777777" w:rsidR="007F68ED" w:rsidRDefault="007F68ED" w:rsidP="00D427C8">
            <w:pPr>
              <w:pStyle w:val="TAL"/>
              <w:rPr>
                <w:sz w:val="16"/>
              </w:rPr>
            </w:pPr>
            <w:r>
              <w:rPr>
                <w:sz w:val="16"/>
              </w:rPr>
              <w:t>Reply LS on PLMN ID used in Roaming Scenarios</w:t>
            </w:r>
          </w:p>
        </w:tc>
        <w:tc>
          <w:tcPr>
            <w:tcW w:w="0" w:type="auto"/>
            <w:shd w:val="clear" w:color="auto" w:fill="auto"/>
          </w:tcPr>
          <w:p w14:paraId="3D9F792F" w14:textId="77777777" w:rsidR="007F68ED" w:rsidRDefault="007F68ED" w:rsidP="00D427C8">
            <w:pPr>
              <w:pStyle w:val="TAL"/>
              <w:rPr>
                <w:sz w:val="16"/>
              </w:rPr>
            </w:pPr>
            <w:r>
              <w:rPr>
                <w:sz w:val="16"/>
              </w:rPr>
              <w:t>Nokia, Nokia Shanghai Bell</w:t>
            </w:r>
          </w:p>
        </w:tc>
        <w:tc>
          <w:tcPr>
            <w:tcW w:w="0" w:type="auto"/>
            <w:shd w:val="clear" w:color="auto" w:fill="auto"/>
          </w:tcPr>
          <w:p w14:paraId="29F8C576" w14:textId="77777777" w:rsidR="007F68ED" w:rsidRDefault="007F68ED" w:rsidP="00D427C8">
            <w:pPr>
              <w:pStyle w:val="TAL"/>
              <w:rPr>
                <w:sz w:val="16"/>
              </w:rPr>
            </w:pPr>
            <w:r>
              <w:rPr>
                <w:sz w:val="16"/>
              </w:rPr>
              <w:t>noted</w:t>
            </w:r>
          </w:p>
        </w:tc>
        <w:tc>
          <w:tcPr>
            <w:tcW w:w="0" w:type="auto"/>
            <w:shd w:val="clear" w:color="auto" w:fill="auto"/>
          </w:tcPr>
          <w:p w14:paraId="47BBFAFC" w14:textId="77777777" w:rsidR="007F68ED" w:rsidRDefault="007F68ED" w:rsidP="00D427C8">
            <w:pPr>
              <w:pStyle w:val="TAL"/>
              <w:rPr>
                <w:sz w:val="16"/>
              </w:rPr>
            </w:pPr>
          </w:p>
        </w:tc>
        <w:tc>
          <w:tcPr>
            <w:tcW w:w="0" w:type="auto"/>
            <w:shd w:val="clear" w:color="auto" w:fill="auto"/>
          </w:tcPr>
          <w:p w14:paraId="11987B74" w14:textId="77777777" w:rsidR="007F68ED" w:rsidRDefault="007F68ED" w:rsidP="00D427C8">
            <w:pPr>
              <w:pStyle w:val="TAL"/>
              <w:rPr>
                <w:sz w:val="16"/>
              </w:rPr>
            </w:pPr>
            <w:r>
              <w:rPr>
                <w:sz w:val="16"/>
              </w:rPr>
              <w:t>-</w:t>
            </w:r>
          </w:p>
        </w:tc>
      </w:tr>
      <w:tr w:rsidR="007F68ED" w14:paraId="25C19EE1" w14:textId="77777777" w:rsidTr="00D427C8">
        <w:tc>
          <w:tcPr>
            <w:tcW w:w="0" w:type="auto"/>
            <w:shd w:val="clear" w:color="auto" w:fill="auto"/>
          </w:tcPr>
          <w:p w14:paraId="14E5B101" w14:textId="77777777" w:rsidR="007F68ED" w:rsidRDefault="007F68ED" w:rsidP="00D427C8">
            <w:pPr>
              <w:pStyle w:val="TAL"/>
              <w:rPr>
                <w:sz w:val="16"/>
              </w:rPr>
            </w:pPr>
            <w:r>
              <w:rPr>
                <w:sz w:val="16"/>
              </w:rPr>
              <w:t>S3-223205</w:t>
            </w:r>
          </w:p>
        </w:tc>
        <w:tc>
          <w:tcPr>
            <w:tcW w:w="0" w:type="auto"/>
            <w:shd w:val="clear" w:color="auto" w:fill="auto"/>
          </w:tcPr>
          <w:p w14:paraId="4AC4312E" w14:textId="77777777" w:rsidR="007F68ED" w:rsidRDefault="007F68ED" w:rsidP="00D427C8">
            <w:pPr>
              <w:pStyle w:val="TAL"/>
              <w:rPr>
                <w:sz w:val="16"/>
              </w:rPr>
            </w:pPr>
            <w:r>
              <w:rPr>
                <w:sz w:val="16"/>
              </w:rPr>
              <w:t>New SCAS test case for AUSF</w:t>
            </w:r>
          </w:p>
        </w:tc>
        <w:tc>
          <w:tcPr>
            <w:tcW w:w="0" w:type="auto"/>
            <w:shd w:val="clear" w:color="auto" w:fill="auto"/>
          </w:tcPr>
          <w:p w14:paraId="639F85EE" w14:textId="77777777" w:rsidR="007F68ED" w:rsidRDefault="007F68ED" w:rsidP="00D427C8">
            <w:pPr>
              <w:pStyle w:val="TAL"/>
              <w:rPr>
                <w:sz w:val="16"/>
              </w:rPr>
            </w:pPr>
            <w:r>
              <w:rPr>
                <w:sz w:val="16"/>
              </w:rPr>
              <w:t>Keysight Technologies UK Ltd</w:t>
            </w:r>
          </w:p>
        </w:tc>
        <w:tc>
          <w:tcPr>
            <w:tcW w:w="0" w:type="auto"/>
            <w:shd w:val="clear" w:color="auto" w:fill="auto"/>
          </w:tcPr>
          <w:p w14:paraId="79E1DB97" w14:textId="77777777" w:rsidR="007F68ED" w:rsidRDefault="007F68ED" w:rsidP="00D427C8">
            <w:pPr>
              <w:pStyle w:val="TAL"/>
              <w:rPr>
                <w:sz w:val="16"/>
              </w:rPr>
            </w:pPr>
            <w:r>
              <w:rPr>
                <w:sz w:val="16"/>
              </w:rPr>
              <w:t>noted</w:t>
            </w:r>
          </w:p>
        </w:tc>
        <w:tc>
          <w:tcPr>
            <w:tcW w:w="0" w:type="auto"/>
            <w:shd w:val="clear" w:color="auto" w:fill="auto"/>
          </w:tcPr>
          <w:p w14:paraId="68B231C7" w14:textId="77777777" w:rsidR="007F68ED" w:rsidRDefault="007F68ED" w:rsidP="00D427C8">
            <w:pPr>
              <w:pStyle w:val="TAL"/>
              <w:rPr>
                <w:sz w:val="16"/>
              </w:rPr>
            </w:pPr>
          </w:p>
        </w:tc>
        <w:tc>
          <w:tcPr>
            <w:tcW w:w="0" w:type="auto"/>
            <w:shd w:val="clear" w:color="auto" w:fill="auto"/>
          </w:tcPr>
          <w:p w14:paraId="172C9E4D" w14:textId="77777777" w:rsidR="007F68ED" w:rsidRDefault="007F68ED" w:rsidP="00D427C8">
            <w:pPr>
              <w:pStyle w:val="TAL"/>
              <w:rPr>
                <w:sz w:val="16"/>
              </w:rPr>
            </w:pPr>
          </w:p>
        </w:tc>
      </w:tr>
      <w:tr w:rsidR="007F68ED" w14:paraId="7606DE87" w14:textId="77777777" w:rsidTr="00D427C8">
        <w:tc>
          <w:tcPr>
            <w:tcW w:w="0" w:type="auto"/>
            <w:shd w:val="clear" w:color="auto" w:fill="auto"/>
          </w:tcPr>
          <w:p w14:paraId="0FF8EC57" w14:textId="77777777" w:rsidR="007F68ED" w:rsidRDefault="007F68ED" w:rsidP="00D427C8">
            <w:pPr>
              <w:pStyle w:val="TAL"/>
              <w:rPr>
                <w:sz w:val="16"/>
              </w:rPr>
            </w:pPr>
            <w:r>
              <w:rPr>
                <w:sz w:val="16"/>
              </w:rPr>
              <w:t>S3-223206</w:t>
            </w:r>
          </w:p>
        </w:tc>
        <w:tc>
          <w:tcPr>
            <w:tcW w:w="0" w:type="auto"/>
            <w:shd w:val="clear" w:color="auto" w:fill="auto"/>
          </w:tcPr>
          <w:p w14:paraId="5B8F8DD6" w14:textId="77777777" w:rsidR="007F68ED" w:rsidRDefault="007F68ED" w:rsidP="00D427C8">
            <w:pPr>
              <w:pStyle w:val="TAL"/>
              <w:rPr>
                <w:sz w:val="16"/>
              </w:rPr>
            </w:pPr>
            <w:r>
              <w:rPr>
                <w:sz w:val="16"/>
              </w:rPr>
              <w:t xml:space="preserve">Clarification for </w:t>
            </w:r>
            <w:proofErr w:type="spellStart"/>
            <w:r>
              <w:rPr>
                <w:sz w:val="16"/>
              </w:rPr>
              <w:t>IPSec</w:t>
            </w:r>
            <w:proofErr w:type="spellEnd"/>
            <w:r>
              <w:rPr>
                <w:sz w:val="16"/>
              </w:rPr>
              <w:t xml:space="preserve"> in UPF interfaces</w:t>
            </w:r>
          </w:p>
        </w:tc>
        <w:tc>
          <w:tcPr>
            <w:tcW w:w="0" w:type="auto"/>
            <w:shd w:val="clear" w:color="auto" w:fill="auto"/>
          </w:tcPr>
          <w:p w14:paraId="2D41287B" w14:textId="77777777" w:rsidR="007F68ED" w:rsidRDefault="007F68ED" w:rsidP="00D427C8">
            <w:pPr>
              <w:pStyle w:val="TAL"/>
              <w:rPr>
                <w:sz w:val="16"/>
              </w:rPr>
            </w:pPr>
            <w:r>
              <w:rPr>
                <w:sz w:val="16"/>
              </w:rPr>
              <w:t>Keysight Technologies UK Ltd</w:t>
            </w:r>
          </w:p>
        </w:tc>
        <w:tc>
          <w:tcPr>
            <w:tcW w:w="0" w:type="auto"/>
            <w:shd w:val="clear" w:color="auto" w:fill="auto"/>
          </w:tcPr>
          <w:p w14:paraId="37BAB314" w14:textId="77777777" w:rsidR="007F68ED" w:rsidRDefault="007F68ED" w:rsidP="00D427C8">
            <w:pPr>
              <w:pStyle w:val="TAL"/>
              <w:rPr>
                <w:sz w:val="16"/>
              </w:rPr>
            </w:pPr>
            <w:r>
              <w:rPr>
                <w:sz w:val="16"/>
              </w:rPr>
              <w:t>not pursued</w:t>
            </w:r>
          </w:p>
        </w:tc>
        <w:tc>
          <w:tcPr>
            <w:tcW w:w="0" w:type="auto"/>
            <w:shd w:val="clear" w:color="auto" w:fill="auto"/>
          </w:tcPr>
          <w:p w14:paraId="1074C92E" w14:textId="77777777" w:rsidR="007F68ED" w:rsidRDefault="007F68ED" w:rsidP="00D427C8">
            <w:pPr>
              <w:pStyle w:val="TAL"/>
              <w:rPr>
                <w:sz w:val="16"/>
              </w:rPr>
            </w:pPr>
          </w:p>
        </w:tc>
        <w:tc>
          <w:tcPr>
            <w:tcW w:w="0" w:type="auto"/>
            <w:shd w:val="clear" w:color="auto" w:fill="auto"/>
          </w:tcPr>
          <w:p w14:paraId="6B56A50D" w14:textId="77777777" w:rsidR="007F68ED" w:rsidRDefault="007F68ED" w:rsidP="00D427C8">
            <w:pPr>
              <w:pStyle w:val="TAL"/>
              <w:rPr>
                <w:sz w:val="16"/>
              </w:rPr>
            </w:pPr>
            <w:r>
              <w:rPr>
                <w:sz w:val="16"/>
              </w:rPr>
              <w:t>-</w:t>
            </w:r>
          </w:p>
        </w:tc>
      </w:tr>
      <w:tr w:rsidR="007F68ED" w14:paraId="10923D55" w14:textId="77777777" w:rsidTr="00D427C8">
        <w:tc>
          <w:tcPr>
            <w:tcW w:w="0" w:type="auto"/>
            <w:shd w:val="clear" w:color="auto" w:fill="auto"/>
          </w:tcPr>
          <w:p w14:paraId="0093D629" w14:textId="77777777" w:rsidR="007F68ED" w:rsidRDefault="007F68ED" w:rsidP="00D427C8">
            <w:pPr>
              <w:pStyle w:val="TAL"/>
              <w:rPr>
                <w:sz w:val="16"/>
              </w:rPr>
            </w:pPr>
            <w:r>
              <w:rPr>
                <w:sz w:val="16"/>
              </w:rPr>
              <w:t>S3-223207</w:t>
            </w:r>
          </w:p>
        </w:tc>
        <w:tc>
          <w:tcPr>
            <w:tcW w:w="0" w:type="auto"/>
            <w:shd w:val="clear" w:color="auto" w:fill="auto"/>
          </w:tcPr>
          <w:p w14:paraId="428B92C6" w14:textId="77777777" w:rsidR="007F68ED" w:rsidRDefault="007F68ED" w:rsidP="00D427C8">
            <w:pPr>
              <w:pStyle w:val="TAL"/>
              <w:rPr>
                <w:sz w:val="16"/>
              </w:rPr>
            </w:pPr>
            <w:r>
              <w:rPr>
                <w:sz w:val="16"/>
              </w:rPr>
              <w:t>Correction of requirement references in UPF test case</w:t>
            </w:r>
          </w:p>
        </w:tc>
        <w:tc>
          <w:tcPr>
            <w:tcW w:w="0" w:type="auto"/>
            <w:shd w:val="clear" w:color="auto" w:fill="auto"/>
          </w:tcPr>
          <w:p w14:paraId="7F8A9264" w14:textId="77777777" w:rsidR="007F68ED" w:rsidRDefault="007F68ED" w:rsidP="00D427C8">
            <w:pPr>
              <w:pStyle w:val="TAL"/>
              <w:rPr>
                <w:sz w:val="16"/>
              </w:rPr>
            </w:pPr>
            <w:r>
              <w:rPr>
                <w:sz w:val="16"/>
              </w:rPr>
              <w:t>Keysight Technologies UK Ltd</w:t>
            </w:r>
          </w:p>
        </w:tc>
        <w:tc>
          <w:tcPr>
            <w:tcW w:w="0" w:type="auto"/>
            <w:shd w:val="clear" w:color="auto" w:fill="auto"/>
          </w:tcPr>
          <w:p w14:paraId="021EF12E" w14:textId="77777777" w:rsidR="007F68ED" w:rsidRDefault="007F68ED" w:rsidP="00D427C8">
            <w:pPr>
              <w:pStyle w:val="TAL"/>
              <w:rPr>
                <w:sz w:val="16"/>
              </w:rPr>
            </w:pPr>
            <w:r>
              <w:rPr>
                <w:sz w:val="16"/>
              </w:rPr>
              <w:t>agreed</w:t>
            </w:r>
          </w:p>
        </w:tc>
        <w:tc>
          <w:tcPr>
            <w:tcW w:w="0" w:type="auto"/>
            <w:shd w:val="clear" w:color="auto" w:fill="auto"/>
          </w:tcPr>
          <w:p w14:paraId="78172615" w14:textId="77777777" w:rsidR="007F68ED" w:rsidRDefault="007F68ED" w:rsidP="00D427C8">
            <w:pPr>
              <w:pStyle w:val="TAL"/>
              <w:rPr>
                <w:sz w:val="16"/>
              </w:rPr>
            </w:pPr>
          </w:p>
        </w:tc>
        <w:tc>
          <w:tcPr>
            <w:tcW w:w="0" w:type="auto"/>
            <w:shd w:val="clear" w:color="auto" w:fill="auto"/>
          </w:tcPr>
          <w:p w14:paraId="2B1CF290" w14:textId="77777777" w:rsidR="007F68ED" w:rsidRDefault="007F68ED" w:rsidP="00D427C8">
            <w:pPr>
              <w:pStyle w:val="TAL"/>
              <w:rPr>
                <w:sz w:val="16"/>
              </w:rPr>
            </w:pPr>
          </w:p>
        </w:tc>
      </w:tr>
      <w:tr w:rsidR="007F68ED" w14:paraId="39B99F23" w14:textId="77777777" w:rsidTr="00D427C8">
        <w:tc>
          <w:tcPr>
            <w:tcW w:w="0" w:type="auto"/>
            <w:shd w:val="clear" w:color="auto" w:fill="auto"/>
          </w:tcPr>
          <w:p w14:paraId="55479023" w14:textId="77777777" w:rsidR="007F68ED" w:rsidRDefault="007F68ED" w:rsidP="00D427C8">
            <w:pPr>
              <w:pStyle w:val="TAL"/>
              <w:rPr>
                <w:sz w:val="16"/>
              </w:rPr>
            </w:pPr>
            <w:r>
              <w:rPr>
                <w:sz w:val="16"/>
              </w:rPr>
              <w:t>S3-223208</w:t>
            </w:r>
          </w:p>
        </w:tc>
        <w:tc>
          <w:tcPr>
            <w:tcW w:w="0" w:type="auto"/>
            <w:shd w:val="clear" w:color="auto" w:fill="auto"/>
          </w:tcPr>
          <w:p w14:paraId="357179A3" w14:textId="77777777" w:rsidR="007F68ED" w:rsidRDefault="007F68ED" w:rsidP="00D427C8">
            <w:pPr>
              <w:pStyle w:val="TAL"/>
              <w:rPr>
                <w:sz w:val="16"/>
              </w:rPr>
            </w:pPr>
            <w:r>
              <w:rPr>
                <w:sz w:val="16"/>
              </w:rPr>
              <w:t xml:space="preserve">Update </w:t>
            </w:r>
            <w:proofErr w:type="spellStart"/>
            <w:r>
              <w:rPr>
                <w:sz w:val="16"/>
              </w:rPr>
              <w:t>gNB</w:t>
            </w:r>
            <w:proofErr w:type="spellEnd"/>
            <w:r>
              <w:rPr>
                <w:sz w:val="16"/>
              </w:rPr>
              <w:t xml:space="preserve"> test case for UP integrity protection</w:t>
            </w:r>
          </w:p>
        </w:tc>
        <w:tc>
          <w:tcPr>
            <w:tcW w:w="0" w:type="auto"/>
            <w:shd w:val="clear" w:color="auto" w:fill="auto"/>
          </w:tcPr>
          <w:p w14:paraId="5D5443C5" w14:textId="77777777" w:rsidR="007F68ED" w:rsidRDefault="007F68ED" w:rsidP="00D427C8">
            <w:pPr>
              <w:pStyle w:val="TAL"/>
              <w:rPr>
                <w:sz w:val="16"/>
              </w:rPr>
            </w:pPr>
            <w:r>
              <w:rPr>
                <w:sz w:val="16"/>
              </w:rPr>
              <w:t>Keysight Technologies UK Ltd</w:t>
            </w:r>
          </w:p>
        </w:tc>
        <w:tc>
          <w:tcPr>
            <w:tcW w:w="0" w:type="auto"/>
            <w:shd w:val="clear" w:color="auto" w:fill="auto"/>
          </w:tcPr>
          <w:p w14:paraId="04B8C971" w14:textId="77777777" w:rsidR="007F68ED" w:rsidRDefault="007F68ED" w:rsidP="00D427C8">
            <w:pPr>
              <w:pStyle w:val="TAL"/>
              <w:rPr>
                <w:sz w:val="16"/>
              </w:rPr>
            </w:pPr>
            <w:r>
              <w:rPr>
                <w:sz w:val="16"/>
              </w:rPr>
              <w:t>not pursued</w:t>
            </w:r>
          </w:p>
        </w:tc>
        <w:tc>
          <w:tcPr>
            <w:tcW w:w="0" w:type="auto"/>
            <w:shd w:val="clear" w:color="auto" w:fill="auto"/>
          </w:tcPr>
          <w:p w14:paraId="4014A49B" w14:textId="77777777" w:rsidR="007F68ED" w:rsidRDefault="007F68ED" w:rsidP="00D427C8">
            <w:pPr>
              <w:pStyle w:val="TAL"/>
              <w:rPr>
                <w:sz w:val="16"/>
              </w:rPr>
            </w:pPr>
          </w:p>
        </w:tc>
        <w:tc>
          <w:tcPr>
            <w:tcW w:w="0" w:type="auto"/>
            <w:shd w:val="clear" w:color="auto" w:fill="auto"/>
          </w:tcPr>
          <w:p w14:paraId="72FB9CC1" w14:textId="77777777" w:rsidR="007F68ED" w:rsidRDefault="007F68ED" w:rsidP="00D427C8">
            <w:pPr>
              <w:pStyle w:val="TAL"/>
              <w:rPr>
                <w:sz w:val="16"/>
              </w:rPr>
            </w:pPr>
          </w:p>
        </w:tc>
      </w:tr>
      <w:tr w:rsidR="007F68ED" w14:paraId="2266A383" w14:textId="77777777" w:rsidTr="00D427C8">
        <w:tc>
          <w:tcPr>
            <w:tcW w:w="0" w:type="auto"/>
            <w:shd w:val="clear" w:color="auto" w:fill="auto"/>
          </w:tcPr>
          <w:p w14:paraId="211AC17B" w14:textId="77777777" w:rsidR="007F68ED" w:rsidRDefault="007F68ED" w:rsidP="00D427C8">
            <w:pPr>
              <w:pStyle w:val="TAL"/>
              <w:rPr>
                <w:sz w:val="16"/>
              </w:rPr>
            </w:pPr>
            <w:r>
              <w:rPr>
                <w:sz w:val="16"/>
              </w:rPr>
              <w:t>S3-223209</w:t>
            </w:r>
          </w:p>
        </w:tc>
        <w:tc>
          <w:tcPr>
            <w:tcW w:w="0" w:type="auto"/>
            <w:shd w:val="clear" w:color="auto" w:fill="auto"/>
          </w:tcPr>
          <w:p w14:paraId="1A7D5544" w14:textId="77777777" w:rsidR="007F68ED" w:rsidRDefault="007F68ED" w:rsidP="00D427C8">
            <w:pPr>
              <w:pStyle w:val="TAL"/>
              <w:rPr>
                <w:sz w:val="16"/>
              </w:rPr>
            </w:pPr>
            <w:r>
              <w:rPr>
                <w:sz w:val="16"/>
              </w:rPr>
              <w:t>Update to KI#1 providing VPLMN slice information to roaming UE</w:t>
            </w:r>
          </w:p>
        </w:tc>
        <w:tc>
          <w:tcPr>
            <w:tcW w:w="0" w:type="auto"/>
            <w:shd w:val="clear" w:color="auto" w:fill="auto"/>
          </w:tcPr>
          <w:p w14:paraId="553CD36A" w14:textId="77777777" w:rsidR="007F68ED" w:rsidRDefault="007F68ED" w:rsidP="00D427C8">
            <w:pPr>
              <w:pStyle w:val="TAL"/>
              <w:rPr>
                <w:sz w:val="16"/>
              </w:rPr>
            </w:pPr>
            <w:r>
              <w:rPr>
                <w:sz w:val="16"/>
              </w:rPr>
              <w:t>NEC Corporation</w:t>
            </w:r>
          </w:p>
        </w:tc>
        <w:tc>
          <w:tcPr>
            <w:tcW w:w="0" w:type="auto"/>
            <w:shd w:val="clear" w:color="auto" w:fill="auto"/>
          </w:tcPr>
          <w:p w14:paraId="19876ED0" w14:textId="77777777" w:rsidR="007F68ED" w:rsidRDefault="007F68ED" w:rsidP="00D427C8">
            <w:pPr>
              <w:pStyle w:val="TAL"/>
              <w:rPr>
                <w:sz w:val="16"/>
              </w:rPr>
            </w:pPr>
            <w:r>
              <w:rPr>
                <w:sz w:val="16"/>
              </w:rPr>
              <w:t>noted</w:t>
            </w:r>
          </w:p>
        </w:tc>
        <w:tc>
          <w:tcPr>
            <w:tcW w:w="0" w:type="auto"/>
            <w:shd w:val="clear" w:color="auto" w:fill="auto"/>
          </w:tcPr>
          <w:p w14:paraId="7BB2EB37" w14:textId="77777777" w:rsidR="007F68ED" w:rsidRDefault="007F68ED" w:rsidP="00D427C8">
            <w:pPr>
              <w:pStyle w:val="TAL"/>
              <w:rPr>
                <w:sz w:val="16"/>
              </w:rPr>
            </w:pPr>
          </w:p>
        </w:tc>
        <w:tc>
          <w:tcPr>
            <w:tcW w:w="0" w:type="auto"/>
            <w:shd w:val="clear" w:color="auto" w:fill="auto"/>
          </w:tcPr>
          <w:p w14:paraId="19F68C07" w14:textId="77777777" w:rsidR="007F68ED" w:rsidRDefault="007F68ED" w:rsidP="00D427C8">
            <w:pPr>
              <w:pStyle w:val="TAL"/>
              <w:rPr>
                <w:sz w:val="16"/>
              </w:rPr>
            </w:pPr>
          </w:p>
        </w:tc>
      </w:tr>
      <w:tr w:rsidR="007F68ED" w14:paraId="78201120" w14:textId="77777777" w:rsidTr="00D427C8">
        <w:tc>
          <w:tcPr>
            <w:tcW w:w="0" w:type="auto"/>
            <w:shd w:val="clear" w:color="auto" w:fill="auto"/>
          </w:tcPr>
          <w:p w14:paraId="569BB08E" w14:textId="77777777" w:rsidR="007F68ED" w:rsidRDefault="007F68ED" w:rsidP="00D427C8">
            <w:pPr>
              <w:pStyle w:val="TAL"/>
              <w:rPr>
                <w:sz w:val="16"/>
              </w:rPr>
            </w:pPr>
            <w:r>
              <w:rPr>
                <w:sz w:val="16"/>
              </w:rPr>
              <w:t>S3-223210</w:t>
            </w:r>
          </w:p>
        </w:tc>
        <w:tc>
          <w:tcPr>
            <w:tcW w:w="0" w:type="auto"/>
            <w:shd w:val="clear" w:color="auto" w:fill="auto"/>
          </w:tcPr>
          <w:p w14:paraId="2DD11ADE" w14:textId="77777777" w:rsidR="007F68ED" w:rsidRDefault="007F68ED" w:rsidP="00D427C8">
            <w:pPr>
              <w:pStyle w:val="TAL"/>
              <w:rPr>
                <w:sz w:val="16"/>
              </w:rPr>
            </w:pPr>
            <w:r>
              <w:rPr>
                <w:sz w:val="16"/>
              </w:rPr>
              <w:t xml:space="preserve">New solution to KI#1: Protection of </w:t>
            </w:r>
            <w:proofErr w:type="spellStart"/>
            <w:r>
              <w:rPr>
                <w:sz w:val="16"/>
              </w:rPr>
              <w:t>SoR</w:t>
            </w:r>
            <w:proofErr w:type="spellEnd"/>
            <w:r>
              <w:rPr>
                <w:sz w:val="16"/>
              </w:rPr>
              <w:t xml:space="preserve"> related information from UE to home network</w:t>
            </w:r>
          </w:p>
        </w:tc>
        <w:tc>
          <w:tcPr>
            <w:tcW w:w="0" w:type="auto"/>
            <w:shd w:val="clear" w:color="auto" w:fill="auto"/>
          </w:tcPr>
          <w:p w14:paraId="4A0083F9" w14:textId="77777777" w:rsidR="007F68ED" w:rsidRDefault="007F68ED" w:rsidP="00D427C8">
            <w:pPr>
              <w:pStyle w:val="TAL"/>
              <w:rPr>
                <w:sz w:val="16"/>
              </w:rPr>
            </w:pPr>
            <w:r>
              <w:rPr>
                <w:sz w:val="16"/>
              </w:rPr>
              <w:t>NEC Corporation</w:t>
            </w:r>
          </w:p>
        </w:tc>
        <w:tc>
          <w:tcPr>
            <w:tcW w:w="0" w:type="auto"/>
            <w:shd w:val="clear" w:color="auto" w:fill="auto"/>
          </w:tcPr>
          <w:p w14:paraId="10D3D2AF" w14:textId="77777777" w:rsidR="007F68ED" w:rsidRDefault="007F68ED" w:rsidP="00D427C8">
            <w:pPr>
              <w:pStyle w:val="TAL"/>
              <w:rPr>
                <w:sz w:val="16"/>
              </w:rPr>
            </w:pPr>
            <w:r>
              <w:rPr>
                <w:sz w:val="16"/>
              </w:rPr>
              <w:t>not treated</w:t>
            </w:r>
          </w:p>
        </w:tc>
        <w:tc>
          <w:tcPr>
            <w:tcW w:w="0" w:type="auto"/>
            <w:shd w:val="clear" w:color="auto" w:fill="auto"/>
          </w:tcPr>
          <w:p w14:paraId="29463448" w14:textId="77777777" w:rsidR="007F68ED" w:rsidRDefault="007F68ED" w:rsidP="00D427C8">
            <w:pPr>
              <w:pStyle w:val="TAL"/>
              <w:rPr>
                <w:sz w:val="16"/>
              </w:rPr>
            </w:pPr>
          </w:p>
        </w:tc>
        <w:tc>
          <w:tcPr>
            <w:tcW w:w="0" w:type="auto"/>
            <w:shd w:val="clear" w:color="auto" w:fill="auto"/>
          </w:tcPr>
          <w:p w14:paraId="0550642F" w14:textId="77777777" w:rsidR="007F68ED" w:rsidRDefault="007F68ED" w:rsidP="00D427C8">
            <w:pPr>
              <w:pStyle w:val="TAL"/>
              <w:rPr>
                <w:sz w:val="16"/>
              </w:rPr>
            </w:pPr>
          </w:p>
        </w:tc>
      </w:tr>
      <w:tr w:rsidR="007F68ED" w14:paraId="24A3925D" w14:textId="77777777" w:rsidTr="00D427C8">
        <w:tc>
          <w:tcPr>
            <w:tcW w:w="0" w:type="auto"/>
            <w:shd w:val="clear" w:color="auto" w:fill="auto"/>
          </w:tcPr>
          <w:p w14:paraId="013DDF5B" w14:textId="77777777" w:rsidR="007F68ED" w:rsidRDefault="007F68ED" w:rsidP="00D427C8">
            <w:pPr>
              <w:pStyle w:val="TAL"/>
              <w:rPr>
                <w:sz w:val="16"/>
              </w:rPr>
            </w:pPr>
            <w:r>
              <w:rPr>
                <w:sz w:val="16"/>
              </w:rPr>
              <w:lastRenderedPageBreak/>
              <w:t>S3-223211</w:t>
            </w:r>
          </w:p>
        </w:tc>
        <w:tc>
          <w:tcPr>
            <w:tcW w:w="0" w:type="auto"/>
            <w:shd w:val="clear" w:color="auto" w:fill="auto"/>
          </w:tcPr>
          <w:p w14:paraId="3DAE5ABC" w14:textId="77777777" w:rsidR="007F68ED" w:rsidRDefault="007F68ED" w:rsidP="00D427C8">
            <w:pPr>
              <w:pStyle w:val="TAL"/>
              <w:rPr>
                <w:sz w:val="16"/>
              </w:rPr>
            </w:pPr>
            <w:r>
              <w:rPr>
                <w:sz w:val="16"/>
              </w:rPr>
              <w:t>Discussion paper on open questions regarding 256-bit algorithms</w:t>
            </w:r>
          </w:p>
        </w:tc>
        <w:tc>
          <w:tcPr>
            <w:tcW w:w="0" w:type="auto"/>
            <w:shd w:val="clear" w:color="auto" w:fill="auto"/>
          </w:tcPr>
          <w:p w14:paraId="64DBAC5F" w14:textId="77777777" w:rsidR="007F68ED" w:rsidRDefault="007F68ED" w:rsidP="00D427C8">
            <w:pPr>
              <w:pStyle w:val="TAL"/>
              <w:rPr>
                <w:sz w:val="16"/>
              </w:rPr>
            </w:pPr>
            <w:r>
              <w:rPr>
                <w:sz w:val="16"/>
              </w:rPr>
              <w:t>KDDI Corporation</w:t>
            </w:r>
          </w:p>
        </w:tc>
        <w:tc>
          <w:tcPr>
            <w:tcW w:w="0" w:type="auto"/>
            <w:shd w:val="clear" w:color="auto" w:fill="auto"/>
          </w:tcPr>
          <w:p w14:paraId="5A70A827" w14:textId="77777777" w:rsidR="007F68ED" w:rsidRDefault="007F68ED" w:rsidP="00D427C8">
            <w:pPr>
              <w:pStyle w:val="TAL"/>
              <w:rPr>
                <w:sz w:val="16"/>
              </w:rPr>
            </w:pPr>
            <w:r>
              <w:rPr>
                <w:sz w:val="16"/>
              </w:rPr>
              <w:t>withdrawn</w:t>
            </w:r>
          </w:p>
        </w:tc>
        <w:tc>
          <w:tcPr>
            <w:tcW w:w="0" w:type="auto"/>
            <w:shd w:val="clear" w:color="auto" w:fill="auto"/>
          </w:tcPr>
          <w:p w14:paraId="2EEFD2BC" w14:textId="77777777" w:rsidR="007F68ED" w:rsidRDefault="007F68ED" w:rsidP="00D427C8">
            <w:pPr>
              <w:pStyle w:val="TAL"/>
              <w:rPr>
                <w:sz w:val="16"/>
              </w:rPr>
            </w:pPr>
          </w:p>
        </w:tc>
        <w:tc>
          <w:tcPr>
            <w:tcW w:w="0" w:type="auto"/>
            <w:shd w:val="clear" w:color="auto" w:fill="auto"/>
          </w:tcPr>
          <w:p w14:paraId="417445B9" w14:textId="77777777" w:rsidR="007F68ED" w:rsidRDefault="007F68ED" w:rsidP="00D427C8">
            <w:pPr>
              <w:pStyle w:val="TAL"/>
              <w:rPr>
                <w:sz w:val="16"/>
              </w:rPr>
            </w:pPr>
          </w:p>
        </w:tc>
      </w:tr>
      <w:tr w:rsidR="007F68ED" w14:paraId="1A8EAC48" w14:textId="77777777" w:rsidTr="00D427C8">
        <w:tc>
          <w:tcPr>
            <w:tcW w:w="0" w:type="auto"/>
            <w:shd w:val="clear" w:color="auto" w:fill="auto"/>
          </w:tcPr>
          <w:p w14:paraId="3232D08E" w14:textId="77777777" w:rsidR="007F68ED" w:rsidRDefault="007F68ED" w:rsidP="00D427C8">
            <w:pPr>
              <w:pStyle w:val="TAL"/>
              <w:rPr>
                <w:sz w:val="16"/>
              </w:rPr>
            </w:pPr>
            <w:r>
              <w:rPr>
                <w:sz w:val="16"/>
              </w:rPr>
              <w:t>S3-223212</w:t>
            </w:r>
          </w:p>
        </w:tc>
        <w:tc>
          <w:tcPr>
            <w:tcW w:w="0" w:type="auto"/>
            <w:shd w:val="clear" w:color="auto" w:fill="auto"/>
          </w:tcPr>
          <w:p w14:paraId="62779819" w14:textId="77777777" w:rsidR="007F68ED" w:rsidRDefault="007F68ED" w:rsidP="00D427C8">
            <w:pPr>
              <w:pStyle w:val="TAL"/>
              <w:rPr>
                <w:sz w:val="16"/>
              </w:rPr>
            </w:pPr>
            <w:r>
              <w:rPr>
                <w:sz w:val="16"/>
              </w:rPr>
              <w:t>Study on enabling a cryptographic algorithm transition to 256 bits</w:t>
            </w:r>
          </w:p>
        </w:tc>
        <w:tc>
          <w:tcPr>
            <w:tcW w:w="0" w:type="auto"/>
            <w:shd w:val="clear" w:color="auto" w:fill="auto"/>
          </w:tcPr>
          <w:p w14:paraId="2112DFFC" w14:textId="77777777" w:rsidR="007F68ED" w:rsidRDefault="007F68ED" w:rsidP="00D427C8">
            <w:pPr>
              <w:pStyle w:val="TAL"/>
              <w:rPr>
                <w:sz w:val="16"/>
              </w:rPr>
            </w:pPr>
            <w:r>
              <w:rPr>
                <w:sz w:val="16"/>
              </w:rPr>
              <w:t>KDDI Corporation</w:t>
            </w:r>
          </w:p>
        </w:tc>
        <w:tc>
          <w:tcPr>
            <w:tcW w:w="0" w:type="auto"/>
            <w:shd w:val="clear" w:color="auto" w:fill="auto"/>
          </w:tcPr>
          <w:p w14:paraId="6C278569" w14:textId="77777777" w:rsidR="007F68ED" w:rsidRDefault="007F68ED" w:rsidP="00D427C8">
            <w:pPr>
              <w:pStyle w:val="TAL"/>
              <w:rPr>
                <w:sz w:val="16"/>
              </w:rPr>
            </w:pPr>
            <w:r>
              <w:rPr>
                <w:sz w:val="16"/>
              </w:rPr>
              <w:t>withdrawn</w:t>
            </w:r>
          </w:p>
        </w:tc>
        <w:tc>
          <w:tcPr>
            <w:tcW w:w="0" w:type="auto"/>
            <w:shd w:val="clear" w:color="auto" w:fill="auto"/>
          </w:tcPr>
          <w:p w14:paraId="4335F632" w14:textId="77777777" w:rsidR="007F68ED" w:rsidRDefault="007F68ED" w:rsidP="00D427C8">
            <w:pPr>
              <w:pStyle w:val="TAL"/>
              <w:rPr>
                <w:sz w:val="16"/>
              </w:rPr>
            </w:pPr>
          </w:p>
        </w:tc>
        <w:tc>
          <w:tcPr>
            <w:tcW w:w="0" w:type="auto"/>
            <w:shd w:val="clear" w:color="auto" w:fill="auto"/>
          </w:tcPr>
          <w:p w14:paraId="0832A91F" w14:textId="77777777" w:rsidR="007F68ED" w:rsidRDefault="007F68ED" w:rsidP="00D427C8">
            <w:pPr>
              <w:pStyle w:val="TAL"/>
              <w:rPr>
                <w:sz w:val="16"/>
              </w:rPr>
            </w:pPr>
          </w:p>
        </w:tc>
      </w:tr>
      <w:tr w:rsidR="007F68ED" w14:paraId="69BB1508" w14:textId="77777777" w:rsidTr="00D427C8">
        <w:tc>
          <w:tcPr>
            <w:tcW w:w="0" w:type="auto"/>
            <w:shd w:val="clear" w:color="auto" w:fill="auto"/>
          </w:tcPr>
          <w:p w14:paraId="6E740B76" w14:textId="77777777" w:rsidR="007F68ED" w:rsidRDefault="007F68ED" w:rsidP="00D427C8">
            <w:pPr>
              <w:pStyle w:val="TAL"/>
              <w:rPr>
                <w:sz w:val="16"/>
              </w:rPr>
            </w:pPr>
            <w:r>
              <w:rPr>
                <w:sz w:val="16"/>
              </w:rPr>
              <w:t>S3-223213</w:t>
            </w:r>
          </w:p>
        </w:tc>
        <w:tc>
          <w:tcPr>
            <w:tcW w:w="0" w:type="auto"/>
            <w:shd w:val="clear" w:color="auto" w:fill="auto"/>
          </w:tcPr>
          <w:p w14:paraId="74E8AEBE" w14:textId="77777777" w:rsidR="007F68ED" w:rsidRDefault="007F68ED" w:rsidP="00D427C8">
            <w:pPr>
              <w:pStyle w:val="TAL"/>
              <w:rPr>
                <w:sz w:val="16"/>
              </w:rPr>
            </w:pPr>
            <w:r>
              <w:rPr>
                <w:sz w:val="16"/>
              </w:rPr>
              <w:t>Reply LS on Time Synchronization Status notification towards UE(s)</w:t>
            </w:r>
          </w:p>
        </w:tc>
        <w:tc>
          <w:tcPr>
            <w:tcW w:w="0" w:type="auto"/>
            <w:shd w:val="clear" w:color="auto" w:fill="auto"/>
          </w:tcPr>
          <w:p w14:paraId="1D84990D" w14:textId="77777777" w:rsidR="007F68ED" w:rsidRDefault="007F68ED" w:rsidP="00D427C8">
            <w:pPr>
              <w:pStyle w:val="TAL"/>
              <w:rPr>
                <w:sz w:val="16"/>
              </w:rPr>
            </w:pPr>
            <w:r>
              <w:rPr>
                <w:sz w:val="16"/>
              </w:rPr>
              <w:t>Nokia, Nokia Shanghai Bell</w:t>
            </w:r>
          </w:p>
        </w:tc>
        <w:tc>
          <w:tcPr>
            <w:tcW w:w="0" w:type="auto"/>
            <w:shd w:val="clear" w:color="auto" w:fill="auto"/>
          </w:tcPr>
          <w:p w14:paraId="02F03C1A" w14:textId="77777777" w:rsidR="007F68ED" w:rsidRDefault="007F68ED" w:rsidP="00D427C8">
            <w:pPr>
              <w:pStyle w:val="TAL"/>
              <w:rPr>
                <w:sz w:val="16"/>
              </w:rPr>
            </w:pPr>
            <w:r>
              <w:rPr>
                <w:sz w:val="16"/>
              </w:rPr>
              <w:t>revised</w:t>
            </w:r>
          </w:p>
        </w:tc>
        <w:tc>
          <w:tcPr>
            <w:tcW w:w="0" w:type="auto"/>
            <w:shd w:val="clear" w:color="auto" w:fill="auto"/>
          </w:tcPr>
          <w:p w14:paraId="553E63A5" w14:textId="77777777" w:rsidR="007F68ED" w:rsidRDefault="007F68ED" w:rsidP="00D427C8">
            <w:pPr>
              <w:pStyle w:val="TAL"/>
              <w:rPr>
                <w:sz w:val="16"/>
              </w:rPr>
            </w:pPr>
          </w:p>
        </w:tc>
        <w:tc>
          <w:tcPr>
            <w:tcW w:w="0" w:type="auto"/>
            <w:shd w:val="clear" w:color="auto" w:fill="auto"/>
          </w:tcPr>
          <w:p w14:paraId="5581A59B" w14:textId="77777777" w:rsidR="007F68ED" w:rsidRDefault="007F68ED" w:rsidP="00D427C8">
            <w:pPr>
              <w:pStyle w:val="TAL"/>
              <w:rPr>
                <w:sz w:val="16"/>
              </w:rPr>
            </w:pPr>
            <w:r>
              <w:rPr>
                <w:sz w:val="16"/>
              </w:rPr>
              <w:t>S3-223915</w:t>
            </w:r>
          </w:p>
        </w:tc>
      </w:tr>
      <w:tr w:rsidR="007F68ED" w14:paraId="0EDF46F7" w14:textId="77777777" w:rsidTr="00D427C8">
        <w:tc>
          <w:tcPr>
            <w:tcW w:w="0" w:type="auto"/>
            <w:shd w:val="clear" w:color="auto" w:fill="auto"/>
          </w:tcPr>
          <w:p w14:paraId="4922B90F" w14:textId="77777777" w:rsidR="007F68ED" w:rsidRDefault="007F68ED" w:rsidP="00D427C8">
            <w:pPr>
              <w:pStyle w:val="TAL"/>
              <w:rPr>
                <w:sz w:val="16"/>
              </w:rPr>
            </w:pPr>
            <w:r>
              <w:rPr>
                <w:sz w:val="16"/>
              </w:rPr>
              <w:t>S3-223214</w:t>
            </w:r>
          </w:p>
        </w:tc>
        <w:tc>
          <w:tcPr>
            <w:tcW w:w="0" w:type="auto"/>
            <w:shd w:val="clear" w:color="auto" w:fill="auto"/>
          </w:tcPr>
          <w:p w14:paraId="54225688" w14:textId="77777777" w:rsidR="007F68ED" w:rsidRDefault="007F68ED" w:rsidP="00D427C8">
            <w:pPr>
              <w:pStyle w:val="TAL"/>
              <w:rPr>
                <w:sz w:val="16"/>
              </w:rPr>
            </w:pPr>
            <w:r>
              <w:rPr>
                <w:sz w:val="16"/>
              </w:rPr>
              <w:t>Introduction of DTLS 1.3</w:t>
            </w:r>
          </w:p>
        </w:tc>
        <w:tc>
          <w:tcPr>
            <w:tcW w:w="0" w:type="auto"/>
            <w:shd w:val="clear" w:color="auto" w:fill="auto"/>
          </w:tcPr>
          <w:p w14:paraId="445E7054" w14:textId="77777777" w:rsidR="007F68ED" w:rsidRDefault="007F68ED" w:rsidP="00D427C8">
            <w:pPr>
              <w:pStyle w:val="TAL"/>
              <w:rPr>
                <w:sz w:val="16"/>
              </w:rPr>
            </w:pPr>
            <w:r>
              <w:rPr>
                <w:sz w:val="16"/>
              </w:rPr>
              <w:t>Nokia, Nokia Shanghai Bell</w:t>
            </w:r>
          </w:p>
        </w:tc>
        <w:tc>
          <w:tcPr>
            <w:tcW w:w="0" w:type="auto"/>
            <w:shd w:val="clear" w:color="auto" w:fill="auto"/>
          </w:tcPr>
          <w:p w14:paraId="760826F2" w14:textId="77777777" w:rsidR="007F68ED" w:rsidRDefault="007F68ED" w:rsidP="00D427C8">
            <w:pPr>
              <w:pStyle w:val="TAL"/>
              <w:rPr>
                <w:sz w:val="16"/>
              </w:rPr>
            </w:pPr>
            <w:r>
              <w:rPr>
                <w:sz w:val="16"/>
              </w:rPr>
              <w:t>withdrawn</w:t>
            </w:r>
          </w:p>
        </w:tc>
        <w:tc>
          <w:tcPr>
            <w:tcW w:w="0" w:type="auto"/>
            <w:shd w:val="clear" w:color="auto" w:fill="auto"/>
          </w:tcPr>
          <w:p w14:paraId="31CB095A" w14:textId="77777777" w:rsidR="007F68ED" w:rsidRDefault="007F68ED" w:rsidP="00D427C8">
            <w:pPr>
              <w:pStyle w:val="TAL"/>
              <w:rPr>
                <w:sz w:val="16"/>
              </w:rPr>
            </w:pPr>
          </w:p>
        </w:tc>
        <w:tc>
          <w:tcPr>
            <w:tcW w:w="0" w:type="auto"/>
            <w:shd w:val="clear" w:color="auto" w:fill="auto"/>
          </w:tcPr>
          <w:p w14:paraId="553289DA" w14:textId="77777777" w:rsidR="007F68ED" w:rsidRDefault="007F68ED" w:rsidP="00D427C8">
            <w:pPr>
              <w:pStyle w:val="TAL"/>
              <w:rPr>
                <w:sz w:val="16"/>
              </w:rPr>
            </w:pPr>
          </w:p>
        </w:tc>
      </w:tr>
      <w:tr w:rsidR="007F68ED" w14:paraId="46A42914" w14:textId="77777777" w:rsidTr="00D427C8">
        <w:tc>
          <w:tcPr>
            <w:tcW w:w="0" w:type="auto"/>
            <w:shd w:val="clear" w:color="auto" w:fill="auto"/>
          </w:tcPr>
          <w:p w14:paraId="26B2323F" w14:textId="77777777" w:rsidR="007F68ED" w:rsidRDefault="007F68ED" w:rsidP="00D427C8">
            <w:pPr>
              <w:pStyle w:val="TAL"/>
              <w:rPr>
                <w:sz w:val="16"/>
              </w:rPr>
            </w:pPr>
            <w:r>
              <w:rPr>
                <w:sz w:val="16"/>
              </w:rPr>
              <w:t>S3-223215</w:t>
            </w:r>
          </w:p>
        </w:tc>
        <w:tc>
          <w:tcPr>
            <w:tcW w:w="0" w:type="auto"/>
            <w:shd w:val="clear" w:color="auto" w:fill="auto"/>
          </w:tcPr>
          <w:p w14:paraId="1D3E5D6D" w14:textId="77777777" w:rsidR="007F68ED" w:rsidRDefault="007F68ED" w:rsidP="00D427C8">
            <w:pPr>
              <w:pStyle w:val="TAL"/>
              <w:rPr>
                <w:sz w:val="16"/>
              </w:rPr>
            </w:pPr>
            <w:r>
              <w:rPr>
                <w:sz w:val="16"/>
              </w:rPr>
              <w:t>Terminology update of solution #6</w:t>
            </w:r>
          </w:p>
        </w:tc>
        <w:tc>
          <w:tcPr>
            <w:tcW w:w="0" w:type="auto"/>
            <w:shd w:val="clear" w:color="auto" w:fill="auto"/>
          </w:tcPr>
          <w:p w14:paraId="7C92DD76" w14:textId="77777777" w:rsidR="007F68ED" w:rsidRDefault="007F68ED" w:rsidP="00D427C8">
            <w:pPr>
              <w:pStyle w:val="TAL"/>
              <w:rPr>
                <w:sz w:val="16"/>
              </w:rPr>
            </w:pPr>
            <w:r>
              <w:rPr>
                <w:sz w:val="16"/>
              </w:rPr>
              <w:t>Lenovo</w:t>
            </w:r>
          </w:p>
        </w:tc>
        <w:tc>
          <w:tcPr>
            <w:tcW w:w="0" w:type="auto"/>
            <w:shd w:val="clear" w:color="auto" w:fill="auto"/>
          </w:tcPr>
          <w:p w14:paraId="2946E0EB" w14:textId="77777777" w:rsidR="007F68ED" w:rsidRDefault="007F68ED" w:rsidP="00D427C8">
            <w:pPr>
              <w:pStyle w:val="TAL"/>
              <w:rPr>
                <w:sz w:val="16"/>
              </w:rPr>
            </w:pPr>
            <w:r>
              <w:rPr>
                <w:sz w:val="16"/>
              </w:rPr>
              <w:t>approved</w:t>
            </w:r>
          </w:p>
        </w:tc>
        <w:tc>
          <w:tcPr>
            <w:tcW w:w="0" w:type="auto"/>
            <w:shd w:val="clear" w:color="auto" w:fill="auto"/>
          </w:tcPr>
          <w:p w14:paraId="1F2F6453" w14:textId="77777777" w:rsidR="007F68ED" w:rsidRDefault="007F68ED" w:rsidP="00D427C8">
            <w:pPr>
              <w:pStyle w:val="TAL"/>
              <w:rPr>
                <w:sz w:val="16"/>
              </w:rPr>
            </w:pPr>
          </w:p>
        </w:tc>
        <w:tc>
          <w:tcPr>
            <w:tcW w:w="0" w:type="auto"/>
            <w:shd w:val="clear" w:color="auto" w:fill="auto"/>
          </w:tcPr>
          <w:p w14:paraId="78288C88" w14:textId="77777777" w:rsidR="007F68ED" w:rsidRDefault="007F68ED" w:rsidP="00D427C8">
            <w:pPr>
              <w:pStyle w:val="TAL"/>
              <w:rPr>
                <w:sz w:val="16"/>
              </w:rPr>
            </w:pPr>
          </w:p>
        </w:tc>
      </w:tr>
      <w:tr w:rsidR="007F68ED" w14:paraId="42BCEA4C" w14:textId="77777777" w:rsidTr="00D427C8">
        <w:tc>
          <w:tcPr>
            <w:tcW w:w="0" w:type="auto"/>
            <w:shd w:val="clear" w:color="auto" w:fill="auto"/>
          </w:tcPr>
          <w:p w14:paraId="22C8BEDB" w14:textId="77777777" w:rsidR="007F68ED" w:rsidRDefault="007F68ED" w:rsidP="00D427C8">
            <w:pPr>
              <w:pStyle w:val="TAL"/>
              <w:rPr>
                <w:sz w:val="16"/>
              </w:rPr>
            </w:pPr>
            <w:r>
              <w:rPr>
                <w:sz w:val="16"/>
              </w:rPr>
              <w:t>S3-223216</w:t>
            </w:r>
          </w:p>
        </w:tc>
        <w:tc>
          <w:tcPr>
            <w:tcW w:w="0" w:type="auto"/>
            <w:shd w:val="clear" w:color="auto" w:fill="auto"/>
          </w:tcPr>
          <w:p w14:paraId="0A4EA231" w14:textId="77777777" w:rsidR="007F68ED" w:rsidRDefault="007F68ED" w:rsidP="00D427C8">
            <w:pPr>
              <w:pStyle w:val="TAL"/>
              <w:rPr>
                <w:sz w:val="16"/>
              </w:rPr>
            </w:pPr>
            <w:r>
              <w:rPr>
                <w:sz w:val="16"/>
              </w:rPr>
              <w:t>New solution addressing KI#6</w:t>
            </w:r>
          </w:p>
        </w:tc>
        <w:tc>
          <w:tcPr>
            <w:tcW w:w="0" w:type="auto"/>
            <w:shd w:val="clear" w:color="auto" w:fill="auto"/>
          </w:tcPr>
          <w:p w14:paraId="05B0E1FC" w14:textId="77777777" w:rsidR="007F68ED" w:rsidRDefault="007F68ED" w:rsidP="00D427C8">
            <w:pPr>
              <w:pStyle w:val="TAL"/>
              <w:rPr>
                <w:sz w:val="16"/>
              </w:rPr>
            </w:pPr>
            <w:r>
              <w:rPr>
                <w:sz w:val="16"/>
              </w:rPr>
              <w:t>Lenovo, Nokia</w:t>
            </w:r>
          </w:p>
        </w:tc>
        <w:tc>
          <w:tcPr>
            <w:tcW w:w="0" w:type="auto"/>
            <w:shd w:val="clear" w:color="auto" w:fill="auto"/>
          </w:tcPr>
          <w:p w14:paraId="6DDA2C27" w14:textId="77777777" w:rsidR="007F68ED" w:rsidRDefault="007F68ED" w:rsidP="00D427C8">
            <w:pPr>
              <w:pStyle w:val="TAL"/>
              <w:rPr>
                <w:sz w:val="16"/>
              </w:rPr>
            </w:pPr>
            <w:r>
              <w:rPr>
                <w:sz w:val="16"/>
              </w:rPr>
              <w:t>not treated</w:t>
            </w:r>
          </w:p>
        </w:tc>
        <w:tc>
          <w:tcPr>
            <w:tcW w:w="0" w:type="auto"/>
            <w:shd w:val="clear" w:color="auto" w:fill="auto"/>
          </w:tcPr>
          <w:p w14:paraId="65DCC96E" w14:textId="77777777" w:rsidR="007F68ED" w:rsidRDefault="007F68ED" w:rsidP="00D427C8">
            <w:pPr>
              <w:pStyle w:val="TAL"/>
              <w:rPr>
                <w:sz w:val="16"/>
              </w:rPr>
            </w:pPr>
          </w:p>
        </w:tc>
        <w:tc>
          <w:tcPr>
            <w:tcW w:w="0" w:type="auto"/>
            <w:shd w:val="clear" w:color="auto" w:fill="auto"/>
          </w:tcPr>
          <w:p w14:paraId="62286523" w14:textId="77777777" w:rsidR="007F68ED" w:rsidRDefault="007F68ED" w:rsidP="00D427C8">
            <w:pPr>
              <w:pStyle w:val="TAL"/>
              <w:rPr>
                <w:sz w:val="16"/>
              </w:rPr>
            </w:pPr>
          </w:p>
        </w:tc>
      </w:tr>
      <w:tr w:rsidR="007F68ED" w14:paraId="6D0A42AB" w14:textId="77777777" w:rsidTr="00D427C8">
        <w:tc>
          <w:tcPr>
            <w:tcW w:w="0" w:type="auto"/>
            <w:shd w:val="clear" w:color="auto" w:fill="auto"/>
          </w:tcPr>
          <w:p w14:paraId="647545BE" w14:textId="77777777" w:rsidR="007F68ED" w:rsidRDefault="007F68ED" w:rsidP="00D427C8">
            <w:pPr>
              <w:pStyle w:val="TAL"/>
              <w:rPr>
                <w:sz w:val="16"/>
              </w:rPr>
            </w:pPr>
            <w:r>
              <w:rPr>
                <w:sz w:val="16"/>
              </w:rPr>
              <w:t>S3-223217</w:t>
            </w:r>
          </w:p>
        </w:tc>
        <w:tc>
          <w:tcPr>
            <w:tcW w:w="0" w:type="auto"/>
            <w:shd w:val="clear" w:color="auto" w:fill="auto"/>
          </w:tcPr>
          <w:p w14:paraId="02016597" w14:textId="77777777" w:rsidR="007F68ED" w:rsidRDefault="007F68ED" w:rsidP="00D427C8">
            <w:pPr>
              <w:pStyle w:val="TAL"/>
              <w:rPr>
                <w:sz w:val="16"/>
              </w:rPr>
            </w:pPr>
            <w:r>
              <w:rPr>
                <w:sz w:val="16"/>
              </w:rPr>
              <w:t>Update of solution #4</w:t>
            </w:r>
          </w:p>
        </w:tc>
        <w:tc>
          <w:tcPr>
            <w:tcW w:w="0" w:type="auto"/>
            <w:shd w:val="clear" w:color="auto" w:fill="auto"/>
          </w:tcPr>
          <w:p w14:paraId="0AA303FC" w14:textId="77777777" w:rsidR="007F68ED" w:rsidRDefault="007F68ED" w:rsidP="00D427C8">
            <w:pPr>
              <w:pStyle w:val="TAL"/>
              <w:rPr>
                <w:sz w:val="16"/>
              </w:rPr>
            </w:pPr>
            <w:r>
              <w:rPr>
                <w:sz w:val="16"/>
              </w:rPr>
              <w:t>Lenovo</w:t>
            </w:r>
          </w:p>
        </w:tc>
        <w:tc>
          <w:tcPr>
            <w:tcW w:w="0" w:type="auto"/>
            <w:shd w:val="clear" w:color="auto" w:fill="auto"/>
          </w:tcPr>
          <w:p w14:paraId="2ADCA1E2" w14:textId="77777777" w:rsidR="007F68ED" w:rsidRDefault="007F68ED" w:rsidP="00D427C8">
            <w:pPr>
              <w:pStyle w:val="TAL"/>
              <w:rPr>
                <w:sz w:val="16"/>
              </w:rPr>
            </w:pPr>
            <w:r>
              <w:rPr>
                <w:sz w:val="16"/>
              </w:rPr>
              <w:t>revised</w:t>
            </w:r>
          </w:p>
        </w:tc>
        <w:tc>
          <w:tcPr>
            <w:tcW w:w="0" w:type="auto"/>
            <w:shd w:val="clear" w:color="auto" w:fill="auto"/>
          </w:tcPr>
          <w:p w14:paraId="6D3B2292" w14:textId="77777777" w:rsidR="007F68ED" w:rsidRDefault="007F68ED" w:rsidP="00D427C8">
            <w:pPr>
              <w:pStyle w:val="TAL"/>
              <w:rPr>
                <w:sz w:val="16"/>
              </w:rPr>
            </w:pPr>
          </w:p>
        </w:tc>
        <w:tc>
          <w:tcPr>
            <w:tcW w:w="0" w:type="auto"/>
            <w:shd w:val="clear" w:color="auto" w:fill="auto"/>
          </w:tcPr>
          <w:p w14:paraId="10AA36F0" w14:textId="77777777" w:rsidR="007F68ED" w:rsidRDefault="007F68ED" w:rsidP="00D427C8">
            <w:pPr>
              <w:pStyle w:val="TAL"/>
              <w:rPr>
                <w:sz w:val="16"/>
              </w:rPr>
            </w:pPr>
            <w:r>
              <w:rPr>
                <w:sz w:val="16"/>
              </w:rPr>
              <w:t>S3-224146</w:t>
            </w:r>
          </w:p>
        </w:tc>
      </w:tr>
      <w:tr w:rsidR="007F68ED" w14:paraId="231B1551" w14:textId="77777777" w:rsidTr="00D427C8">
        <w:tc>
          <w:tcPr>
            <w:tcW w:w="0" w:type="auto"/>
            <w:shd w:val="clear" w:color="auto" w:fill="auto"/>
          </w:tcPr>
          <w:p w14:paraId="3DAC7DC7" w14:textId="77777777" w:rsidR="007F68ED" w:rsidRDefault="007F68ED" w:rsidP="00D427C8">
            <w:pPr>
              <w:pStyle w:val="TAL"/>
              <w:rPr>
                <w:sz w:val="16"/>
              </w:rPr>
            </w:pPr>
            <w:r>
              <w:rPr>
                <w:sz w:val="16"/>
              </w:rPr>
              <w:t>S3-223218</w:t>
            </w:r>
          </w:p>
        </w:tc>
        <w:tc>
          <w:tcPr>
            <w:tcW w:w="0" w:type="auto"/>
            <w:shd w:val="clear" w:color="auto" w:fill="auto"/>
          </w:tcPr>
          <w:p w14:paraId="1D620540" w14:textId="77777777" w:rsidR="007F68ED" w:rsidRDefault="007F68ED" w:rsidP="00D427C8">
            <w:pPr>
              <w:pStyle w:val="TAL"/>
              <w:rPr>
                <w:sz w:val="16"/>
              </w:rPr>
            </w:pPr>
            <w:r>
              <w:rPr>
                <w:sz w:val="16"/>
              </w:rPr>
              <w:t>Solution for Trusted non-3GPP Access for SNPN</w:t>
            </w:r>
          </w:p>
        </w:tc>
        <w:tc>
          <w:tcPr>
            <w:tcW w:w="0" w:type="auto"/>
            <w:shd w:val="clear" w:color="auto" w:fill="auto"/>
          </w:tcPr>
          <w:p w14:paraId="54702671" w14:textId="77777777" w:rsidR="007F68ED" w:rsidRDefault="007F68ED" w:rsidP="00D427C8">
            <w:pPr>
              <w:pStyle w:val="TAL"/>
              <w:rPr>
                <w:sz w:val="16"/>
              </w:rPr>
            </w:pPr>
            <w:r>
              <w:rPr>
                <w:sz w:val="16"/>
              </w:rPr>
              <w:t>Lenovo</w:t>
            </w:r>
          </w:p>
        </w:tc>
        <w:tc>
          <w:tcPr>
            <w:tcW w:w="0" w:type="auto"/>
            <w:shd w:val="clear" w:color="auto" w:fill="auto"/>
          </w:tcPr>
          <w:p w14:paraId="6D7F8DBF" w14:textId="77777777" w:rsidR="007F68ED" w:rsidRDefault="007F68ED" w:rsidP="00D427C8">
            <w:pPr>
              <w:pStyle w:val="TAL"/>
              <w:rPr>
                <w:sz w:val="16"/>
              </w:rPr>
            </w:pPr>
            <w:r>
              <w:rPr>
                <w:sz w:val="16"/>
              </w:rPr>
              <w:t>revised</w:t>
            </w:r>
          </w:p>
        </w:tc>
        <w:tc>
          <w:tcPr>
            <w:tcW w:w="0" w:type="auto"/>
            <w:shd w:val="clear" w:color="auto" w:fill="auto"/>
          </w:tcPr>
          <w:p w14:paraId="516DCA47" w14:textId="77777777" w:rsidR="007F68ED" w:rsidRDefault="007F68ED" w:rsidP="00D427C8">
            <w:pPr>
              <w:pStyle w:val="TAL"/>
              <w:rPr>
                <w:sz w:val="16"/>
              </w:rPr>
            </w:pPr>
          </w:p>
        </w:tc>
        <w:tc>
          <w:tcPr>
            <w:tcW w:w="0" w:type="auto"/>
            <w:shd w:val="clear" w:color="auto" w:fill="auto"/>
          </w:tcPr>
          <w:p w14:paraId="7BF5E33A" w14:textId="77777777" w:rsidR="007F68ED" w:rsidRDefault="007F68ED" w:rsidP="00D427C8">
            <w:pPr>
              <w:pStyle w:val="TAL"/>
              <w:rPr>
                <w:sz w:val="16"/>
              </w:rPr>
            </w:pPr>
            <w:r>
              <w:rPr>
                <w:sz w:val="16"/>
              </w:rPr>
              <w:t>S3-224034</w:t>
            </w:r>
          </w:p>
        </w:tc>
      </w:tr>
      <w:tr w:rsidR="007F68ED" w14:paraId="3D468FDC" w14:textId="77777777" w:rsidTr="00D427C8">
        <w:tc>
          <w:tcPr>
            <w:tcW w:w="0" w:type="auto"/>
            <w:shd w:val="clear" w:color="auto" w:fill="auto"/>
          </w:tcPr>
          <w:p w14:paraId="610D97F8" w14:textId="77777777" w:rsidR="007F68ED" w:rsidRDefault="007F68ED" w:rsidP="00D427C8">
            <w:pPr>
              <w:pStyle w:val="TAL"/>
              <w:rPr>
                <w:sz w:val="16"/>
              </w:rPr>
            </w:pPr>
            <w:r>
              <w:rPr>
                <w:sz w:val="16"/>
              </w:rPr>
              <w:t>S3-223219</w:t>
            </w:r>
          </w:p>
        </w:tc>
        <w:tc>
          <w:tcPr>
            <w:tcW w:w="0" w:type="auto"/>
            <w:shd w:val="clear" w:color="auto" w:fill="auto"/>
          </w:tcPr>
          <w:p w14:paraId="618BF33D" w14:textId="77777777" w:rsidR="007F68ED" w:rsidRDefault="007F68ED" w:rsidP="00D427C8">
            <w:pPr>
              <w:pStyle w:val="TAL"/>
              <w:rPr>
                <w:sz w:val="16"/>
              </w:rPr>
            </w:pPr>
            <w:r>
              <w:rPr>
                <w:sz w:val="16"/>
              </w:rPr>
              <w:t>Solution for Untrusted non-3GPP Access for SNPN</w:t>
            </w:r>
          </w:p>
        </w:tc>
        <w:tc>
          <w:tcPr>
            <w:tcW w:w="0" w:type="auto"/>
            <w:shd w:val="clear" w:color="auto" w:fill="auto"/>
          </w:tcPr>
          <w:p w14:paraId="50FF4573" w14:textId="77777777" w:rsidR="007F68ED" w:rsidRDefault="007F68ED" w:rsidP="00D427C8">
            <w:pPr>
              <w:pStyle w:val="TAL"/>
              <w:rPr>
                <w:sz w:val="16"/>
              </w:rPr>
            </w:pPr>
            <w:r>
              <w:rPr>
                <w:sz w:val="16"/>
              </w:rPr>
              <w:t>Lenovo</w:t>
            </w:r>
          </w:p>
        </w:tc>
        <w:tc>
          <w:tcPr>
            <w:tcW w:w="0" w:type="auto"/>
            <w:shd w:val="clear" w:color="auto" w:fill="auto"/>
          </w:tcPr>
          <w:p w14:paraId="6C1821E5" w14:textId="77777777" w:rsidR="007F68ED" w:rsidRDefault="007F68ED" w:rsidP="00D427C8">
            <w:pPr>
              <w:pStyle w:val="TAL"/>
              <w:rPr>
                <w:sz w:val="16"/>
              </w:rPr>
            </w:pPr>
            <w:r>
              <w:rPr>
                <w:sz w:val="16"/>
              </w:rPr>
              <w:t>revised</w:t>
            </w:r>
          </w:p>
        </w:tc>
        <w:tc>
          <w:tcPr>
            <w:tcW w:w="0" w:type="auto"/>
            <w:shd w:val="clear" w:color="auto" w:fill="auto"/>
          </w:tcPr>
          <w:p w14:paraId="74D93537" w14:textId="77777777" w:rsidR="007F68ED" w:rsidRDefault="007F68ED" w:rsidP="00D427C8">
            <w:pPr>
              <w:pStyle w:val="TAL"/>
              <w:rPr>
                <w:sz w:val="16"/>
              </w:rPr>
            </w:pPr>
          </w:p>
        </w:tc>
        <w:tc>
          <w:tcPr>
            <w:tcW w:w="0" w:type="auto"/>
            <w:shd w:val="clear" w:color="auto" w:fill="auto"/>
          </w:tcPr>
          <w:p w14:paraId="4BDB75E4" w14:textId="77777777" w:rsidR="007F68ED" w:rsidRDefault="007F68ED" w:rsidP="00D427C8">
            <w:pPr>
              <w:pStyle w:val="TAL"/>
              <w:rPr>
                <w:sz w:val="16"/>
              </w:rPr>
            </w:pPr>
            <w:r>
              <w:rPr>
                <w:sz w:val="16"/>
              </w:rPr>
              <w:t>S3-224035</w:t>
            </w:r>
          </w:p>
        </w:tc>
      </w:tr>
      <w:tr w:rsidR="007F68ED" w14:paraId="3CCCC6FA" w14:textId="77777777" w:rsidTr="00D427C8">
        <w:tc>
          <w:tcPr>
            <w:tcW w:w="0" w:type="auto"/>
            <w:shd w:val="clear" w:color="auto" w:fill="auto"/>
          </w:tcPr>
          <w:p w14:paraId="5709B134" w14:textId="77777777" w:rsidR="007F68ED" w:rsidRDefault="007F68ED" w:rsidP="00D427C8">
            <w:pPr>
              <w:pStyle w:val="TAL"/>
              <w:rPr>
                <w:sz w:val="16"/>
              </w:rPr>
            </w:pPr>
            <w:r>
              <w:rPr>
                <w:sz w:val="16"/>
              </w:rPr>
              <w:t>S3-223220</w:t>
            </w:r>
          </w:p>
        </w:tc>
        <w:tc>
          <w:tcPr>
            <w:tcW w:w="0" w:type="auto"/>
            <w:shd w:val="clear" w:color="auto" w:fill="auto"/>
          </w:tcPr>
          <w:p w14:paraId="29E00044" w14:textId="77777777" w:rsidR="007F68ED" w:rsidRDefault="007F68ED" w:rsidP="00D427C8">
            <w:pPr>
              <w:pStyle w:val="TAL"/>
              <w:rPr>
                <w:sz w:val="16"/>
              </w:rPr>
            </w:pPr>
            <w:r>
              <w:rPr>
                <w:sz w:val="16"/>
              </w:rPr>
              <w:t>New SID on QUICK optimization for access traffic steering, switching and splitting support in the 5G system architecture; Phase 3</w:t>
            </w:r>
          </w:p>
        </w:tc>
        <w:tc>
          <w:tcPr>
            <w:tcW w:w="0" w:type="auto"/>
            <w:shd w:val="clear" w:color="auto" w:fill="auto"/>
          </w:tcPr>
          <w:p w14:paraId="11770B85" w14:textId="77777777" w:rsidR="007F68ED" w:rsidRDefault="007F68ED" w:rsidP="00D427C8">
            <w:pPr>
              <w:pStyle w:val="TAL"/>
              <w:rPr>
                <w:sz w:val="16"/>
              </w:rPr>
            </w:pPr>
            <w:r>
              <w:rPr>
                <w:sz w:val="16"/>
              </w:rPr>
              <w:t>Lenovo</w:t>
            </w:r>
          </w:p>
        </w:tc>
        <w:tc>
          <w:tcPr>
            <w:tcW w:w="0" w:type="auto"/>
            <w:shd w:val="clear" w:color="auto" w:fill="auto"/>
          </w:tcPr>
          <w:p w14:paraId="1F01A67D" w14:textId="77777777" w:rsidR="007F68ED" w:rsidRDefault="007F68ED" w:rsidP="00D427C8">
            <w:pPr>
              <w:pStyle w:val="TAL"/>
              <w:rPr>
                <w:sz w:val="16"/>
              </w:rPr>
            </w:pPr>
            <w:r>
              <w:rPr>
                <w:sz w:val="16"/>
              </w:rPr>
              <w:t>noted</w:t>
            </w:r>
          </w:p>
        </w:tc>
        <w:tc>
          <w:tcPr>
            <w:tcW w:w="0" w:type="auto"/>
            <w:shd w:val="clear" w:color="auto" w:fill="auto"/>
          </w:tcPr>
          <w:p w14:paraId="1D5CD397" w14:textId="77777777" w:rsidR="007F68ED" w:rsidRDefault="007F68ED" w:rsidP="00D427C8">
            <w:pPr>
              <w:pStyle w:val="TAL"/>
              <w:rPr>
                <w:sz w:val="16"/>
              </w:rPr>
            </w:pPr>
          </w:p>
        </w:tc>
        <w:tc>
          <w:tcPr>
            <w:tcW w:w="0" w:type="auto"/>
            <w:shd w:val="clear" w:color="auto" w:fill="auto"/>
          </w:tcPr>
          <w:p w14:paraId="0D2E1AF4" w14:textId="77777777" w:rsidR="007F68ED" w:rsidRDefault="007F68ED" w:rsidP="00D427C8">
            <w:pPr>
              <w:pStyle w:val="TAL"/>
              <w:rPr>
                <w:sz w:val="16"/>
              </w:rPr>
            </w:pPr>
          </w:p>
        </w:tc>
      </w:tr>
      <w:tr w:rsidR="007F68ED" w14:paraId="58B55B90" w14:textId="77777777" w:rsidTr="00D427C8">
        <w:tc>
          <w:tcPr>
            <w:tcW w:w="0" w:type="auto"/>
            <w:shd w:val="clear" w:color="auto" w:fill="auto"/>
          </w:tcPr>
          <w:p w14:paraId="16FA317A" w14:textId="77777777" w:rsidR="007F68ED" w:rsidRDefault="007F68ED" w:rsidP="00D427C8">
            <w:pPr>
              <w:pStyle w:val="TAL"/>
              <w:rPr>
                <w:sz w:val="16"/>
              </w:rPr>
            </w:pPr>
            <w:r>
              <w:rPr>
                <w:sz w:val="16"/>
              </w:rPr>
              <w:t>S3-223221</w:t>
            </w:r>
          </w:p>
        </w:tc>
        <w:tc>
          <w:tcPr>
            <w:tcW w:w="0" w:type="auto"/>
            <w:shd w:val="clear" w:color="auto" w:fill="auto"/>
          </w:tcPr>
          <w:p w14:paraId="1748C1D5" w14:textId="77777777" w:rsidR="007F68ED" w:rsidRDefault="007F68ED" w:rsidP="00D427C8">
            <w:pPr>
              <w:pStyle w:val="TAL"/>
              <w:rPr>
                <w:sz w:val="16"/>
              </w:rPr>
            </w:pPr>
            <w:r>
              <w:rPr>
                <w:sz w:val="16"/>
              </w:rPr>
              <w:t>Conclusion for KI#1</w:t>
            </w:r>
          </w:p>
        </w:tc>
        <w:tc>
          <w:tcPr>
            <w:tcW w:w="0" w:type="auto"/>
            <w:shd w:val="clear" w:color="auto" w:fill="auto"/>
          </w:tcPr>
          <w:p w14:paraId="5D40B7CF" w14:textId="77777777" w:rsidR="007F68ED" w:rsidRDefault="007F68ED" w:rsidP="00D427C8">
            <w:pPr>
              <w:pStyle w:val="TAL"/>
              <w:rPr>
                <w:sz w:val="16"/>
              </w:rPr>
            </w:pPr>
            <w:r>
              <w:rPr>
                <w:sz w:val="16"/>
              </w:rPr>
              <w:t>Lenovo</w:t>
            </w:r>
          </w:p>
        </w:tc>
        <w:tc>
          <w:tcPr>
            <w:tcW w:w="0" w:type="auto"/>
            <w:shd w:val="clear" w:color="auto" w:fill="auto"/>
          </w:tcPr>
          <w:p w14:paraId="16D85938" w14:textId="77777777" w:rsidR="007F68ED" w:rsidRDefault="007F68ED" w:rsidP="00D427C8">
            <w:pPr>
              <w:pStyle w:val="TAL"/>
              <w:rPr>
                <w:sz w:val="16"/>
              </w:rPr>
            </w:pPr>
            <w:r>
              <w:rPr>
                <w:sz w:val="16"/>
              </w:rPr>
              <w:t>noted</w:t>
            </w:r>
          </w:p>
        </w:tc>
        <w:tc>
          <w:tcPr>
            <w:tcW w:w="0" w:type="auto"/>
            <w:shd w:val="clear" w:color="auto" w:fill="auto"/>
          </w:tcPr>
          <w:p w14:paraId="04E364BB" w14:textId="77777777" w:rsidR="007F68ED" w:rsidRDefault="007F68ED" w:rsidP="00D427C8">
            <w:pPr>
              <w:pStyle w:val="TAL"/>
              <w:rPr>
                <w:sz w:val="16"/>
              </w:rPr>
            </w:pPr>
          </w:p>
        </w:tc>
        <w:tc>
          <w:tcPr>
            <w:tcW w:w="0" w:type="auto"/>
            <w:shd w:val="clear" w:color="auto" w:fill="auto"/>
          </w:tcPr>
          <w:p w14:paraId="229C13EE" w14:textId="77777777" w:rsidR="007F68ED" w:rsidRDefault="007F68ED" w:rsidP="00D427C8">
            <w:pPr>
              <w:pStyle w:val="TAL"/>
              <w:rPr>
                <w:sz w:val="16"/>
              </w:rPr>
            </w:pPr>
          </w:p>
        </w:tc>
      </w:tr>
      <w:tr w:rsidR="007F68ED" w14:paraId="0592E3E0" w14:textId="77777777" w:rsidTr="00D427C8">
        <w:tc>
          <w:tcPr>
            <w:tcW w:w="0" w:type="auto"/>
            <w:shd w:val="clear" w:color="auto" w:fill="auto"/>
          </w:tcPr>
          <w:p w14:paraId="408695CE" w14:textId="77777777" w:rsidR="007F68ED" w:rsidRDefault="007F68ED" w:rsidP="00D427C8">
            <w:pPr>
              <w:pStyle w:val="TAL"/>
              <w:rPr>
                <w:sz w:val="16"/>
              </w:rPr>
            </w:pPr>
            <w:r>
              <w:rPr>
                <w:sz w:val="16"/>
              </w:rPr>
              <w:t>S3-223222</w:t>
            </w:r>
          </w:p>
        </w:tc>
        <w:tc>
          <w:tcPr>
            <w:tcW w:w="0" w:type="auto"/>
            <w:shd w:val="clear" w:color="auto" w:fill="auto"/>
          </w:tcPr>
          <w:p w14:paraId="062DC84C" w14:textId="77777777" w:rsidR="007F68ED" w:rsidRDefault="007F68ED" w:rsidP="00D427C8">
            <w:pPr>
              <w:pStyle w:val="TAL"/>
              <w:rPr>
                <w:sz w:val="16"/>
              </w:rPr>
            </w:pPr>
            <w:r>
              <w:rPr>
                <w:sz w:val="16"/>
              </w:rPr>
              <w:t>Evaluation Update of Solution #2</w:t>
            </w:r>
          </w:p>
        </w:tc>
        <w:tc>
          <w:tcPr>
            <w:tcW w:w="0" w:type="auto"/>
            <w:shd w:val="clear" w:color="auto" w:fill="auto"/>
          </w:tcPr>
          <w:p w14:paraId="2569B186" w14:textId="77777777" w:rsidR="007F68ED" w:rsidRDefault="007F68ED" w:rsidP="00D427C8">
            <w:pPr>
              <w:pStyle w:val="TAL"/>
              <w:rPr>
                <w:sz w:val="16"/>
              </w:rPr>
            </w:pPr>
            <w:r>
              <w:rPr>
                <w:sz w:val="16"/>
              </w:rPr>
              <w:t>Lenovo</w:t>
            </w:r>
          </w:p>
        </w:tc>
        <w:tc>
          <w:tcPr>
            <w:tcW w:w="0" w:type="auto"/>
            <w:shd w:val="clear" w:color="auto" w:fill="auto"/>
          </w:tcPr>
          <w:p w14:paraId="62CC3812" w14:textId="77777777" w:rsidR="007F68ED" w:rsidRDefault="007F68ED" w:rsidP="00D427C8">
            <w:pPr>
              <w:pStyle w:val="TAL"/>
              <w:rPr>
                <w:sz w:val="16"/>
              </w:rPr>
            </w:pPr>
            <w:r>
              <w:rPr>
                <w:sz w:val="16"/>
              </w:rPr>
              <w:t>noted</w:t>
            </w:r>
          </w:p>
        </w:tc>
        <w:tc>
          <w:tcPr>
            <w:tcW w:w="0" w:type="auto"/>
            <w:shd w:val="clear" w:color="auto" w:fill="auto"/>
          </w:tcPr>
          <w:p w14:paraId="4F8FF4F0" w14:textId="77777777" w:rsidR="007F68ED" w:rsidRDefault="007F68ED" w:rsidP="00D427C8">
            <w:pPr>
              <w:pStyle w:val="TAL"/>
              <w:rPr>
                <w:sz w:val="16"/>
              </w:rPr>
            </w:pPr>
          </w:p>
        </w:tc>
        <w:tc>
          <w:tcPr>
            <w:tcW w:w="0" w:type="auto"/>
            <w:shd w:val="clear" w:color="auto" w:fill="auto"/>
          </w:tcPr>
          <w:p w14:paraId="60B47254" w14:textId="77777777" w:rsidR="007F68ED" w:rsidRDefault="007F68ED" w:rsidP="00D427C8">
            <w:pPr>
              <w:pStyle w:val="TAL"/>
              <w:rPr>
                <w:sz w:val="16"/>
              </w:rPr>
            </w:pPr>
          </w:p>
        </w:tc>
      </w:tr>
      <w:tr w:rsidR="007F68ED" w14:paraId="1DA4F51B" w14:textId="77777777" w:rsidTr="00D427C8">
        <w:tc>
          <w:tcPr>
            <w:tcW w:w="0" w:type="auto"/>
            <w:shd w:val="clear" w:color="auto" w:fill="auto"/>
          </w:tcPr>
          <w:p w14:paraId="6F3CB64E" w14:textId="77777777" w:rsidR="007F68ED" w:rsidRDefault="007F68ED" w:rsidP="00D427C8">
            <w:pPr>
              <w:pStyle w:val="TAL"/>
              <w:rPr>
                <w:sz w:val="16"/>
              </w:rPr>
            </w:pPr>
            <w:r>
              <w:rPr>
                <w:sz w:val="16"/>
              </w:rPr>
              <w:t>S3-223223</w:t>
            </w:r>
          </w:p>
        </w:tc>
        <w:tc>
          <w:tcPr>
            <w:tcW w:w="0" w:type="auto"/>
            <w:shd w:val="clear" w:color="auto" w:fill="auto"/>
          </w:tcPr>
          <w:p w14:paraId="072AB571" w14:textId="77777777" w:rsidR="007F68ED" w:rsidRDefault="007F68ED" w:rsidP="00D427C8">
            <w:pPr>
              <w:pStyle w:val="TAL"/>
              <w:rPr>
                <w:sz w:val="16"/>
              </w:rPr>
            </w:pPr>
            <w:r>
              <w:rPr>
                <w:sz w:val="16"/>
              </w:rPr>
              <w:t>PCR to 33.870 - Aggregate changes</w:t>
            </w:r>
          </w:p>
        </w:tc>
        <w:tc>
          <w:tcPr>
            <w:tcW w:w="0" w:type="auto"/>
            <w:shd w:val="clear" w:color="auto" w:fill="auto"/>
          </w:tcPr>
          <w:p w14:paraId="0C7F6122" w14:textId="77777777" w:rsidR="007F68ED" w:rsidRDefault="007F68ED" w:rsidP="00D427C8">
            <w:pPr>
              <w:pStyle w:val="TAL"/>
              <w:rPr>
                <w:sz w:val="16"/>
              </w:rPr>
            </w:pPr>
            <w:proofErr w:type="spellStart"/>
            <w:r>
              <w:rPr>
                <w:sz w:val="16"/>
              </w:rPr>
              <w:t>InterDigital</w:t>
            </w:r>
            <w:proofErr w:type="spellEnd"/>
            <w:r>
              <w:rPr>
                <w:sz w:val="16"/>
              </w:rPr>
              <w:t>, Inc.</w:t>
            </w:r>
          </w:p>
        </w:tc>
        <w:tc>
          <w:tcPr>
            <w:tcW w:w="0" w:type="auto"/>
            <w:shd w:val="clear" w:color="auto" w:fill="auto"/>
          </w:tcPr>
          <w:p w14:paraId="0DBE07DB" w14:textId="77777777" w:rsidR="007F68ED" w:rsidRDefault="007F68ED" w:rsidP="00D427C8">
            <w:pPr>
              <w:pStyle w:val="TAL"/>
              <w:rPr>
                <w:sz w:val="16"/>
              </w:rPr>
            </w:pPr>
            <w:r>
              <w:rPr>
                <w:sz w:val="16"/>
              </w:rPr>
              <w:t>not treated</w:t>
            </w:r>
          </w:p>
        </w:tc>
        <w:tc>
          <w:tcPr>
            <w:tcW w:w="0" w:type="auto"/>
            <w:shd w:val="clear" w:color="auto" w:fill="auto"/>
          </w:tcPr>
          <w:p w14:paraId="4E40205E" w14:textId="77777777" w:rsidR="007F68ED" w:rsidRDefault="007F68ED" w:rsidP="00D427C8">
            <w:pPr>
              <w:pStyle w:val="TAL"/>
              <w:rPr>
                <w:sz w:val="16"/>
              </w:rPr>
            </w:pPr>
          </w:p>
        </w:tc>
        <w:tc>
          <w:tcPr>
            <w:tcW w:w="0" w:type="auto"/>
            <w:shd w:val="clear" w:color="auto" w:fill="auto"/>
          </w:tcPr>
          <w:p w14:paraId="0D269EC0" w14:textId="77777777" w:rsidR="007F68ED" w:rsidRDefault="007F68ED" w:rsidP="00D427C8">
            <w:pPr>
              <w:pStyle w:val="TAL"/>
              <w:rPr>
                <w:sz w:val="16"/>
              </w:rPr>
            </w:pPr>
          </w:p>
        </w:tc>
      </w:tr>
      <w:tr w:rsidR="007F68ED" w14:paraId="2E3AA0C9" w14:textId="77777777" w:rsidTr="00D427C8">
        <w:tc>
          <w:tcPr>
            <w:tcW w:w="0" w:type="auto"/>
            <w:shd w:val="clear" w:color="auto" w:fill="auto"/>
          </w:tcPr>
          <w:p w14:paraId="5C5BDFFA" w14:textId="77777777" w:rsidR="007F68ED" w:rsidRDefault="007F68ED" w:rsidP="00D427C8">
            <w:pPr>
              <w:pStyle w:val="TAL"/>
              <w:rPr>
                <w:sz w:val="16"/>
              </w:rPr>
            </w:pPr>
            <w:r>
              <w:rPr>
                <w:sz w:val="16"/>
              </w:rPr>
              <w:t>S3-223224</w:t>
            </w:r>
          </w:p>
        </w:tc>
        <w:tc>
          <w:tcPr>
            <w:tcW w:w="0" w:type="auto"/>
            <w:shd w:val="clear" w:color="auto" w:fill="auto"/>
          </w:tcPr>
          <w:p w14:paraId="4BAC6B7C" w14:textId="77777777" w:rsidR="007F68ED" w:rsidRDefault="007F68ED" w:rsidP="00D427C8">
            <w:pPr>
              <w:pStyle w:val="TAL"/>
              <w:rPr>
                <w:sz w:val="16"/>
              </w:rPr>
            </w:pPr>
            <w:r>
              <w:rPr>
                <w:sz w:val="16"/>
              </w:rPr>
              <w:t>Discussion paper on 5GC AIML system capability</w:t>
            </w:r>
          </w:p>
        </w:tc>
        <w:tc>
          <w:tcPr>
            <w:tcW w:w="0" w:type="auto"/>
            <w:shd w:val="clear" w:color="auto" w:fill="auto"/>
          </w:tcPr>
          <w:p w14:paraId="30A462F1" w14:textId="77777777" w:rsidR="007F68ED" w:rsidRDefault="007F68ED" w:rsidP="00D427C8">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2D748ACC" w14:textId="77777777" w:rsidR="007F68ED" w:rsidRDefault="007F68ED" w:rsidP="00D427C8">
            <w:pPr>
              <w:pStyle w:val="TAL"/>
              <w:rPr>
                <w:sz w:val="16"/>
              </w:rPr>
            </w:pPr>
            <w:r>
              <w:rPr>
                <w:sz w:val="16"/>
              </w:rPr>
              <w:t>noted</w:t>
            </w:r>
          </w:p>
        </w:tc>
        <w:tc>
          <w:tcPr>
            <w:tcW w:w="0" w:type="auto"/>
            <w:shd w:val="clear" w:color="auto" w:fill="auto"/>
          </w:tcPr>
          <w:p w14:paraId="6AFD8661" w14:textId="77777777" w:rsidR="007F68ED" w:rsidRDefault="007F68ED" w:rsidP="00D427C8">
            <w:pPr>
              <w:pStyle w:val="TAL"/>
              <w:rPr>
                <w:sz w:val="16"/>
              </w:rPr>
            </w:pPr>
          </w:p>
        </w:tc>
        <w:tc>
          <w:tcPr>
            <w:tcW w:w="0" w:type="auto"/>
            <w:shd w:val="clear" w:color="auto" w:fill="auto"/>
          </w:tcPr>
          <w:p w14:paraId="1B192204" w14:textId="77777777" w:rsidR="007F68ED" w:rsidRDefault="007F68ED" w:rsidP="00D427C8">
            <w:pPr>
              <w:pStyle w:val="TAL"/>
              <w:rPr>
                <w:sz w:val="16"/>
              </w:rPr>
            </w:pPr>
          </w:p>
        </w:tc>
      </w:tr>
      <w:tr w:rsidR="007F68ED" w14:paraId="483DED4F" w14:textId="77777777" w:rsidTr="00D427C8">
        <w:tc>
          <w:tcPr>
            <w:tcW w:w="0" w:type="auto"/>
            <w:shd w:val="clear" w:color="auto" w:fill="auto"/>
          </w:tcPr>
          <w:p w14:paraId="1A3714BD" w14:textId="77777777" w:rsidR="007F68ED" w:rsidRDefault="007F68ED" w:rsidP="00D427C8">
            <w:pPr>
              <w:pStyle w:val="TAL"/>
              <w:rPr>
                <w:sz w:val="16"/>
              </w:rPr>
            </w:pPr>
            <w:r>
              <w:rPr>
                <w:sz w:val="16"/>
              </w:rPr>
              <w:t>S3-223225</w:t>
            </w:r>
          </w:p>
        </w:tc>
        <w:tc>
          <w:tcPr>
            <w:tcW w:w="0" w:type="auto"/>
            <w:shd w:val="clear" w:color="auto" w:fill="auto"/>
          </w:tcPr>
          <w:p w14:paraId="4E2368B5" w14:textId="77777777" w:rsidR="007F68ED" w:rsidRDefault="007F68ED" w:rsidP="00D427C8">
            <w:pPr>
              <w:pStyle w:val="TAL"/>
              <w:rPr>
                <w:sz w:val="16"/>
              </w:rPr>
            </w:pPr>
            <w:r>
              <w:rPr>
                <w:sz w:val="16"/>
              </w:rPr>
              <w:t>New key issue on Federated Learning AIML model privacy protection</w:t>
            </w:r>
          </w:p>
        </w:tc>
        <w:tc>
          <w:tcPr>
            <w:tcW w:w="0" w:type="auto"/>
            <w:shd w:val="clear" w:color="auto" w:fill="auto"/>
          </w:tcPr>
          <w:p w14:paraId="3F74BD9F" w14:textId="77777777" w:rsidR="007F68ED" w:rsidRDefault="007F68ED" w:rsidP="00D427C8">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7C9B5CBE" w14:textId="77777777" w:rsidR="007F68ED" w:rsidRDefault="007F68ED" w:rsidP="00D427C8">
            <w:pPr>
              <w:pStyle w:val="TAL"/>
              <w:rPr>
                <w:sz w:val="16"/>
              </w:rPr>
            </w:pPr>
            <w:r>
              <w:rPr>
                <w:sz w:val="16"/>
              </w:rPr>
              <w:t>not treated</w:t>
            </w:r>
          </w:p>
        </w:tc>
        <w:tc>
          <w:tcPr>
            <w:tcW w:w="0" w:type="auto"/>
            <w:shd w:val="clear" w:color="auto" w:fill="auto"/>
          </w:tcPr>
          <w:p w14:paraId="6F41D903" w14:textId="77777777" w:rsidR="007F68ED" w:rsidRDefault="007F68ED" w:rsidP="00D427C8">
            <w:pPr>
              <w:pStyle w:val="TAL"/>
              <w:rPr>
                <w:sz w:val="16"/>
              </w:rPr>
            </w:pPr>
          </w:p>
        </w:tc>
        <w:tc>
          <w:tcPr>
            <w:tcW w:w="0" w:type="auto"/>
            <w:shd w:val="clear" w:color="auto" w:fill="auto"/>
          </w:tcPr>
          <w:p w14:paraId="4C2F28D2" w14:textId="77777777" w:rsidR="007F68ED" w:rsidRDefault="007F68ED" w:rsidP="00D427C8">
            <w:pPr>
              <w:pStyle w:val="TAL"/>
              <w:rPr>
                <w:sz w:val="16"/>
              </w:rPr>
            </w:pPr>
          </w:p>
        </w:tc>
      </w:tr>
      <w:tr w:rsidR="007F68ED" w14:paraId="46802D6D" w14:textId="77777777" w:rsidTr="00D427C8">
        <w:tc>
          <w:tcPr>
            <w:tcW w:w="0" w:type="auto"/>
            <w:shd w:val="clear" w:color="auto" w:fill="auto"/>
          </w:tcPr>
          <w:p w14:paraId="0AC5D48E" w14:textId="77777777" w:rsidR="007F68ED" w:rsidRDefault="007F68ED" w:rsidP="00D427C8">
            <w:pPr>
              <w:pStyle w:val="TAL"/>
              <w:rPr>
                <w:sz w:val="16"/>
              </w:rPr>
            </w:pPr>
            <w:r>
              <w:rPr>
                <w:sz w:val="16"/>
              </w:rPr>
              <w:t>S3-223226</w:t>
            </w:r>
          </w:p>
        </w:tc>
        <w:tc>
          <w:tcPr>
            <w:tcW w:w="0" w:type="auto"/>
            <w:shd w:val="clear" w:color="auto" w:fill="auto"/>
          </w:tcPr>
          <w:p w14:paraId="627811CB" w14:textId="77777777" w:rsidR="007F68ED" w:rsidRDefault="007F68ED" w:rsidP="00D427C8">
            <w:pPr>
              <w:pStyle w:val="TAL"/>
              <w:rPr>
                <w:sz w:val="16"/>
              </w:rPr>
            </w:pPr>
            <w:r>
              <w:rPr>
                <w:sz w:val="16"/>
              </w:rPr>
              <w:t>New key issue on Federated Learning AIML model protection</w:t>
            </w:r>
          </w:p>
        </w:tc>
        <w:tc>
          <w:tcPr>
            <w:tcW w:w="0" w:type="auto"/>
            <w:shd w:val="clear" w:color="auto" w:fill="auto"/>
          </w:tcPr>
          <w:p w14:paraId="334F7A27" w14:textId="77777777" w:rsidR="007F68ED" w:rsidRDefault="007F68ED" w:rsidP="00D427C8">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0B0E091B" w14:textId="77777777" w:rsidR="007F68ED" w:rsidRDefault="007F68ED" w:rsidP="00D427C8">
            <w:pPr>
              <w:pStyle w:val="TAL"/>
              <w:rPr>
                <w:sz w:val="16"/>
              </w:rPr>
            </w:pPr>
            <w:r>
              <w:rPr>
                <w:sz w:val="16"/>
              </w:rPr>
              <w:t>not treated</w:t>
            </w:r>
          </w:p>
        </w:tc>
        <w:tc>
          <w:tcPr>
            <w:tcW w:w="0" w:type="auto"/>
            <w:shd w:val="clear" w:color="auto" w:fill="auto"/>
          </w:tcPr>
          <w:p w14:paraId="3480099B" w14:textId="77777777" w:rsidR="007F68ED" w:rsidRDefault="007F68ED" w:rsidP="00D427C8">
            <w:pPr>
              <w:pStyle w:val="TAL"/>
              <w:rPr>
                <w:sz w:val="16"/>
              </w:rPr>
            </w:pPr>
          </w:p>
        </w:tc>
        <w:tc>
          <w:tcPr>
            <w:tcW w:w="0" w:type="auto"/>
            <w:shd w:val="clear" w:color="auto" w:fill="auto"/>
          </w:tcPr>
          <w:p w14:paraId="2EFD4D03" w14:textId="77777777" w:rsidR="007F68ED" w:rsidRDefault="007F68ED" w:rsidP="00D427C8">
            <w:pPr>
              <w:pStyle w:val="TAL"/>
              <w:rPr>
                <w:sz w:val="16"/>
              </w:rPr>
            </w:pPr>
          </w:p>
        </w:tc>
      </w:tr>
      <w:tr w:rsidR="007F68ED" w14:paraId="6F76F25E" w14:textId="77777777" w:rsidTr="00D427C8">
        <w:tc>
          <w:tcPr>
            <w:tcW w:w="0" w:type="auto"/>
            <w:shd w:val="clear" w:color="auto" w:fill="auto"/>
          </w:tcPr>
          <w:p w14:paraId="3E5B976C" w14:textId="77777777" w:rsidR="007F68ED" w:rsidRDefault="007F68ED" w:rsidP="00D427C8">
            <w:pPr>
              <w:pStyle w:val="TAL"/>
              <w:rPr>
                <w:sz w:val="16"/>
              </w:rPr>
            </w:pPr>
            <w:r>
              <w:rPr>
                <w:sz w:val="16"/>
              </w:rPr>
              <w:t>S3-223227</w:t>
            </w:r>
          </w:p>
        </w:tc>
        <w:tc>
          <w:tcPr>
            <w:tcW w:w="0" w:type="auto"/>
            <w:shd w:val="clear" w:color="auto" w:fill="auto"/>
          </w:tcPr>
          <w:p w14:paraId="5ACCE87E" w14:textId="77777777" w:rsidR="007F68ED" w:rsidRDefault="007F68ED" w:rsidP="00D427C8">
            <w:pPr>
              <w:pStyle w:val="TAL"/>
              <w:rPr>
                <w:sz w:val="16"/>
              </w:rPr>
            </w:pPr>
            <w:r>
              <w:rPr>
                <w:sz w:val="16"/>
              </w:rPr>
              <w:t xml:space="preserve">Key issue on SN Name binding for </w:t>
            </w:r>
            <w:proofErr w:type="spellStart"/>
            <w:r>
              <w:rPr>
                <w:sz w:val="16"/>
              </w:rPr>
              <w:t>Kausf</w:t>
            </w:r>
            <w:proofErr w:type="spellEnd"/>
            <w:r>
              <w:rPr>
                <w:sz w:val="16"/>
              </w:rPr>
              <w:t xml:space="preserve"> in SNPN using AAA server for primary authentication</w:t>
            </w:r>
          </w:p>
        </w:tc>
        <w:tc>
          <w:tcPr>
            <w:tcW w:w="0" w:type="auto"/>
            <w:shd w:val="clear" w:color="auto" w:fill="auto"/>
          </w:tcPr>
          <w:p w14:paraId="020016F3" w14:textId="77777777" w:rsidR="007F68ED" w:rsidRDefault="007F68ED" w:rsidP="00D427C8">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587D0E57" w14:textId="77777777" w:rsidR="007F68ED" w:rsidRDefault="007F68ED" w:rsidP="00D427C8">
            <w:pPr>
              <w:pStyle w:val="TAL"/>
              <w:rPr>
                <w:sz w:val="16"/>
              </w:rPr>
            </w:pPr>
            <w:r>
              <w:rPr>
                <w:sz w:val="16"/>
              </w:rPr>
              <w:t>not treated</w:t>
            </w:r>
          </w:p>
        </w:tc>
        <w:tc>
          <w:tcPr>
            <w:tcW w:w="0" w:type="auto"/>
            <w:shd w:val="clear" w:color="auto" w:fill="auto"/>
          </w:tcPr>
          <w:p w14:paraId="509C03F0" w14:textId="77777777" w:rsidR="007F68ED" w:rsidRDefault="007F68ED" w:rsidP="00D427C8">
            <w:pPr>
              <w:pStyle w:val="TAL"/>
              <w:rPr>
                <w:sz w:val="16"/>
              </w:rPr>
            </w:pPr>
          </w:p>
        </w:tc>
        <w:tc>
          <w:tcPr>
            <w:tcW w:w="0" w:type="auto"/>
            <w:shd w:val="clear" w:color="auto" w:fill="auto"/>
          </w:tcPr>
          <w:p w14:paraId="0C4FE0FD" w14:textId="77777777" w:rsidR="007F68ED" w:rsidRDefault="007F68ED" w:rsidP="00D427C8">
            <w:pPr>
              <w:pStyle w:val="TAL"/>
              <w:rPr>
                <w:sz w:val="16"/>
              </w:rPr>
            </w:pPr>
          </w:p>
        </w:tc>
      </w:tr>
      <w:tr w:rsidR="007F68ED" w14:paraId="71CA7ABC" w14:textId="77777777" w:rsidTr="00D427C8">
        <w:tc>
          <w:tcPr>
            <w:tcW w:w="0" w:type="auto"/>
            <w:shd w:val="clear" w:color="auto" w:fill="auto"/>
          </w:tcPr>
          <w:p w14:paraId="413D03A6" w14:textId="77777777" w:rsidR="007F68ED" w:rsidRDefault="007F68ED" w:rsidP="00D427C8">
            <w:pPr>
              <w:pStyle w:val="TAL"/>
              <w:rPr>
                <w:sz w:val="16"/>
              </w:rPr>
            </w:pPr>
            <w:r>
              <w:rPr>
                <w:sz w:val="16"/>
              </w:rPr>
              <w:t>S3-223228</w:t>
            </w:r>
          </w:p>
        </w:tc>
        <w:tc>
          <w:tcPr>
            <w:tcW w:w="0" w:type="auto"/>
            <w:shd w:val="clear" w:color="auto" w:fill="auto"/>
          </w:tcPr>
          <w:p w14:paraId="5CC1C8C0" w14:textId="77777777" w:rsidR="007F68ED" w:rsidRDefault="007F68ED" w:rsidP="00D427C8">
            <w:pPr>
              <w:pStyle w:val="TAL"/>
              <w:rPr>
                <w:sz w:val="16"/>
              </w:rPr>
            </w:pPr>
            <w:r>
              <w:rPr>
                <w:sz w:val="16"/>
              </w:rPr>
              <w:t>New Solution of authorization for EDGE-9 reference point</w:t>
            </w:r>
          </w:p>
        </w:tc>
        <w:tc>
          <w:tcPr>
            <w:tcW w:w="0" w:type="auto"/>
            <w:shd w:val="clear" w:color="auto" w:fill="auto"/>
          </w:tcPr>
          <w:p w14:paraId="113F589A" w14:textId="77777777" w:rsidR="007F68ED" w:rsidRDefault="007F68ED" w:rsidP="00D427C8">
            <w:pPr>
              <w:pStyle w:val="TAL"/>
              <w:rPr>
                <w:sz w:val="16"/>
              </w:rPr>
            </w:pPr>
            <w:proofErr w:type="spellStart"/>
            <w:r>
              <w:rPr>
                <w:sz w:val="16"/>
              </w:rPr>
              <w:t>InterDigital</w:t>
            </w:r>
            <w:proofErr w:type="spellEnd"/>
            <w:r>
              <w:rPr>
                <w:sz w:val="16"/>
              </w:rPr>
              <w:t xml:space="preserve"> Communications</w:t>
            </w:r>
          </w:p>
        </w:tc>
        <w:tc>
          <w:tcPr>
            <w:tcW w:w="0" w:type="auto"/>
            <w:shd w:val="clear" w:color="auto" w:fill="auto"/>
          </w:tcPr>
          <w:p w14:paraId="4636C02C" w14:textId="77777777" w:rsidR="007F68ED" w:rsidRDefault="007F68ED" w:rsidP="00D427C8">
            <w:pPr>
              <w:pStyle w:val="TAL"/>
              <w:rPr>
                <w:sz w:val="16"/>
              </w:rPr>
            </w:pPr>
            <w:r>
              <w:rPr>
                <w:sz w:val="16"/>
              </w:rPr>
              <w:t>not treated</w:t>
            </w:r>
          </w:p>
        </w:tc>
        <w:tc>
          <w:tcPr>
            <w:tcW w:w="0" w:type="auto"/>
            <w:shd w:val="clear" w:color="auto" w:fill="auto"/>
          </w:tcPr>
          <w:p w14:paraId="3D77229D" w14:textId="77777777" w:rsidR="007F68ED" w:rsidRDefault="007F68ED" w:rsidP="00D427C8">
            <w:pPr>
              <w:pStyle w:val="TAL"/>
              <w:rPr>
                <w:sz w:val="16"/>
              </w:rPr>
            </w:pPr>
          </w:p>
        </w:tc>
        <w:tc>
          <w:tcPr>
            <w:tcW w:w="0" w:type="auto"/>
            <w:shd w:val="clear" w:color="auto" w:fill="auto"/>
          </w:tcPr>
          <w:p w14:paraId="1E77B794" w14:textId="77777777" w:rsidR="007F68ED" w:rsidRDefault="007F68ED" w:rsidP="00D427C8">
            <w:pPr>
              <w:pStyle w:val="TAL"/>
              <w:rPr>
                <w:sz w:val="16"/>
              </w:rPr>
            </w:pPr>
          </w:p>
        </w:tc>
      </w:tr>
      <w:tr w:rsidR="007F68ED" w14:paraId="574036AC" w14:textId="77777777" w:rsidTr="00D427C8">
        <w:tc>
          <w:tcPr>
            <w:tcW w:w="0" w:type="auto"/>
            <w:shd w:val="clear" w:color="auto" w:fill="auto"/>
          </w:tcPr>
          <w:p w14:paraId="7FD3738E" w14:textId="77777777" w:rsidR="007F68ED" w:rsidRDefault="007F68ED" w:rsidP="00D427C8">
            <w:pPr>
              <w:pStyle w:val="TAL"/>
              <w:rPr>
                <w:sz w:val="16"/>
              </w:rPr>
            </w:pPr>
            <w:r>
              <w:rPr>
                <w:sz w:val="16"/>
              </w:rPr>
              <w:t>S3-223229</w:t>
            </w:r>
          </w:p>
        </w:tc>
        <w:tc>
          <w:tcPr>
            <w:tcW w:w="0" w:type="auto"/>
            <w:shd w:val="clear" w:color="auto" w:fill="auto"/>
          </w:tcPr>
          <w:p w14:paraId="6E051920" w14:textId="77777777" w:rsidR="007F68ED" w:rsidRDefault="007F68ED" w:rsidP="00D427C8">
            <w:pPr>
              <w:pStyle w:val="TAL"/>
              <w:rPr>
                <w:sz w:val="16"/>
              </w:rPr>
            </w:pPr>
            <w:r>
              <w:rPr>
                <w:sz w:val="16"/>
              </w:rPr>
              <w:t>Reply LS to Reply LS on the user consent for trace reporting</w:t>
            </w:r>
          </w:p>
        </w:tc>
        <w:tc>
          <w:tcPr>
            <w:tcW w:w="0" w:type="auto"/>
            <w:shd w:val="clear" w:color="auto" w:fill="auto"/>
          </w:tcPr>
          <w:p w14:paraId="54A1DB48" w14:textId="77777777" w:rsidR="007F68ED" w:rsidRDefault="007F68ED" w:rsidP="00D427C8">
            <w:pPr>
              <w:pStyle w:val="TAL"/>
              <w:rPr>
                <w:sz w:val="16"/>
              </w:rPr>
            </w:pPr>
            <w:r>
              <w:rPr>
                <w:sz w:val="16"/>
              </w:rPr>
              <w:t>Nokia, Nokia Shanghai Bell</w:t>
            </w:r>
          </w:p>
        </w:tc>
        <w:tc>
          <w:tcPr>
            <w:tcW w:w="0" w:type="auto"/>
            <w:shd w:val="clear" w:color="auto" w:fill="auto"/>
          </w:tcPr>
          <w:p w14:paraId="60664055" w14:textId="77777777" w:rsidR="007F68ED" w:rsidRDefault="007F68ED" w:rsidP="00D427C8">
            <w:pPr>
              <w:pStyle w:val="TAL"/>
              <w:rPr>
                <w:sz w:val="16"/>
              </w:rPr>
            </w:pPr>
            <w:r>
              <w:rPr>
                <w:sz w:val="16"/>
              </w:rPr>
              <w:t>revised</w:t>
            </w:r>
          </w:p>
        </w:tc>
        <w:tc>
          <w:tcPr>
            <w:tcW w:w="0" w:type="auto"/>
            <w:shd w:val="clear" w:color="auto" w:fill="auto"/>
          </w:tcPr>
          <w:p w14:paraId="4DBEDB4A" w14:textId="77777777" w:rsidR="007F68ED" w:rsidRDefault="007F68ED" w:rsidP="00D427C8">
            <w:pPr>
              <w:pStyle w:val="TAL"/>
              <w:rPr>
                <w:sz w:val="16"/>
              </w:rPr>
            </w:pPr>
          </w:p>
        </w:tc>
        <w:tc>
          <w:tcPr>
            <w:tcW w:w="0" w:type="auto"/>
            <w:shd w:val="clear" w:color="auto" w:fill="auto"/>
          </w:tcPr>
          <w:p w14:paraId="2DEF7AA1" w14:textId="77777777" w:rsidR="007F68ED" w:rsidRDefault="007F68ED" w:rsidP="00D427C8">
            <w:pPr>
              <w:pStyle w:val="TAL"/>
              <w:rPr>
                <w:sz w:val="16"/>
              </w:rPr>
            </w:pPr>
            <w:r>
              <w:rPr>
                <w:sz w:val="16"/>
              </w:rPr>
              <w:t>S3-223905</w:t>
            </w:r>
          </w:p>
        </w:tc>
      </w:tr>
      <w:tr w:rsidR="007F68ED" w14:paraId="3B122585" w14:textId="77777777" w:rsidTr="00D427C8">
        <w:tc>
          <w:tcPr>
            <w:tcW w:w="0" w:type="auto"/>
            <w:shd w:val="clear" w:color="auto" w:fill="auto"/>
          </w:tcPr>
          <w:p w14:paraId="557E4990" w14:textId="77777777" w:rsidR="007F68ED" w:rsidRDefault="007F68ED" w:rsidP="00D427C8">
            <w:pPr>
              <w:pStyle w:val="TAL"/>
              <w:rPr>
                <w:sz w:val="16"/>
              </w:rPr>
            </w:pPr>
            <w:r>
              <w:rPr>
                <w:sz w:val="16"/>
              </w:rPr>
              <w:t>S3-223230</w:t>
            </w:r>
          </w:p>
        </w:tc>
        <w:tc>
          <w:tcPr>
            <w:tcW w:w="0" w:type="auto"/>
            <w:shd w:val="clear" w:color="auto" w:fill="auto"/>
          </w:tcPr>
          <w:p w14:paraId="68D8F46C" w14:textId="77777777" w:rsidR="007F68ED" w:rsidRDefault="007F68ED" w:rsidP="00D427C8">
            <w:pPr>
              <w:pStyle w:val="TAL"/>
              <w:rPr>
                <w:sz w:val="16"/>
              </w:rPr>
            </w:pPr>
            <w:r>
              <w:rPr>
                <w:sz w:val="16"/>
              </w:rPr>
              <w:t>New Key issue for Detecting ranging triggered DoS attacks</w:t>
            </w:r>
          </w:p>
        </w:tc>
        <w:tc>
          <w:tcPr>
            <w:tcW w:w="0" w:type="auto"/>
            <w:shd w:val="clear" w:color="auto" w:fill="auto"/>
          </w:tcPr>
          <w:p w14:paraId="6625CEA4" w14:textId="77777777" w:rsidR="007F68ED" w:rsidRDefault="007F68ED" w:rsidP="00D427C8">
            <w:pPr>
              <w:pStyle w:val="TAL"/>
              <w:rPr>
                <w:sz w:val="16"/>
              </w:rPr>
            </w:pPr>
            <w:r>
              <w:rPr>
                <w:sz w:val="16"/>
              </w:rPr>
              <w:t>Nokia, Nokia Shanghai Bell</w:t>
            </w:r>
          </w:p>
        </w:tc>
        <w:tc>
          <w:tcPr>
            <w:tcW w:w="0" w:type="auto"/>
            <w:shd w:val="clear" w:color="auto" w:fill="auto"/>
          </w:tcPr>
          <w:p w14:paraId="537549A3" w14:textId="77777777" w:rsidR="007F68ED" w:rsidRDefault="007F68ED" w:rsidP="00D427C8">
            <w:pPr>
              <w:pStyle w:val="TAL"/>
              <w:rPr>
                <w:sz w:val="16"/>
              </w:rPr>
            </w:pPr>
            <w:r>
              <w:rPr>
                <w:sz w:val="16"/>
              </w:rPr>
              <w:t>not treated</w:t>
            </w:r>
          </w:p>
        </w:tc>
        <w:tc>
          <w:tcPr>
            <w:tcW w:w="0" w:type="auto"/>
            <w:shd w:val="clear" w:color="auto" w:fill="auto"/>
          </w:tcPr>
          <w:p w14:paraId="5596C6CF" w14:textId="77777777" w:rsidR="007F68ED" w:rsidRDefault="007F68ED" w:rsidP="00D427C8">
            <w:pPr>
              <w:pStyle w:val="TAL"/>
              <w:rPr>
                <w:sz w:val="16"/>
              </w:rPr>
            </w:pPr>
          </w:p>
        </w:tc>
        <w:tc>
          <w:tcPr>
            <w:tcW w:w="0" w:type="auto"/>
            <w:shd w:val="clear" w:color="auto" w:fill="auto"/>
          </w:tcPr>
          <w:p w14:paraId="1455CFD0" w14:textId="77777777" w:rsidR="007F68ED" w:rsidRDefault="007F68ED" w:rsidP="00D427C8">
            <w:pPr>
              <w:pStyle w:val="TAL"/>
              <w:rPr>
                <w:sz w:val="16"/>
              </w:rPr>
            </w:pPr>
          </w:p>
        </w:tc>
      </w:tr>
      <w:tr w:rsidR="007F68ED" w14:paraId="20E85E3C" w14:textId="77777777" w:rsidTr="00D427C8">
        <w:tc>
          <w:tcPr>
            <w:tcW w:w="0" w:type="auto"/>
            <w:shd w:val="clear" w:color="auto" w:fill="auto"/>
          </w:tcPr>
          <w:p w14:paraId="423639AE" w14:textId="77777777" w:rsidR="007F68ED" w:rsidRDefault="007F68ED" w:rsidP="00D427C8">
            <w:pPr>
              <w:pStyle w:val="TAL"/>
              <w:rPr>
                <w:sz w:val="16"/>
              </w:rPr>
            </w:pPr>
            <w:r>
              <w:rPr>
                <w:sz w:val="16"/>
              </w:rPr>
              <w:t>S3-223231</w:t>
            </w:r>
          </w:p>
        </w:tc>
        <w:tc>
          <w:tcPr>
            <w:tcW w:w="0" w:type="auto"/>
            <w:shd w:val="clear" w:color="auto" w:fill="auto"/>
          </w:tcPr>
          <w:p w14:paraId="354FA44C" w14:textId="77777777" w:rsidR="007F68ED" w:rsidRDefault="007F68ED" w:rsidP="00D427C8">
            <w:pPr>
              <w:pStyle w:val="TAL"/>
              <w:rPr>
                <w:sz w:val="16"/>
              </w:rPr>
            </w:pPr>
            <w:r>
              <w:rPr>
                <w:sz w:val="16"/>
              </w:rPr>
              <w:t>New key issue on enhancement of user consent for using MDT for NG-RAN AI/ML</w:t>
            </w:r>
          </w:p>
        </w:tc>
        <w:tc>
          <w:tcPr>
            <w:tcW w:w="0" w:type="auto"/>
            <w:shd w:val="clear" w:color="auto" w:fill="auto"/>
          </w:tcPr>
          <w:p w14:paraId="4B5EDA84" w14:textId="77777777" w:rsidR="007F68ED" w:rsidRDefault="007F68ED" w:rsidP="00D427C8">
            <w:pPr>
              <w:pStyle w:val="TAL"/>
              <w:rPr>
                <w:sz w:val="16"/>
              </w:rPr>
            </w:pPr>
            <w:r>
              <w:rPr>
                <w:sz w:val="16"/>
              </w:rPr>
              <w:t>Nokia, Nokia Shanghai Bell</w:t>
            </w:r>
          </w:p>
        </w:tc>
        <w:tc>
          <w:tcPr>
            <w:tcW w:w="0" w:type="auto"/>
            <w:shd w:val="clear" w:color="auto" w:fill="auto"/>
          </w:tcPr>
          <w:p w14:paraId="10F1CACE" w14:textId="77777777" w:rsidR="007F68ED" w:rsidRDefault="007F68ED" w:rsidP="00D427C8">
            <w:pPr>
              <w:pStyle w:val="TAL"/>
              <w:rPr>
                <w:sz w:val="16"/>
              </w:rPr>
            </w:pPr>
            <w:r>
              <w:rPr>
                <w:sz w:val="16"/>
              </w:rPr>
              <w:t>noted</w:t>
            </w:r>
          </w:p>
        </w:tc>
        <w:tc>
          <w:tcPr>
            <w:tcW w:w="0" w:type="auto"/>
            <w:shd w:val="clear" w:color="auto" w:fill="auto"/>
          </w:tcPr>
          <w:p w14:paraId="26FDF3F0" w14:textId="77777777" w:rsidR="007F68ED" w:rsidRDefault="007F68ED" w:rsidP="00D427C8">
            <w:pPr>
              <w:pStyle w:val="TAL"/>
              <w:rPr>
                <w:sz w:val="16"/>
              </w:rPr>
            </w:pPr>
          </w:p>
        </w:tc>
        <w:tc>
          <w:tcPr>
            <w:tcW w:w="0" w:type="auto"/>
            <w:shd w:val="clear" w:color="auto" w:fill="auto"/>
          </w:tcPr>
          <w:p w14:paraId="77841361" w14:textId="77777777" w:rsidR="007F68ED" w:rsidRDefault="007F68ED" w:rsidP="00D427C8">
            <w:pPr>
              <w:pStyle w:val="TAL"/>
              <w:rPr>
                <w:sz w:val="16"/>
              </w:rPr>
            </w:pPr>
            <w:r>
              <w:rPr>
                <w:sz w:val="16"/>
              </w:rPr>
              <w:t>-</w:t>
            </w:r>
          </w:p>
        </w:tc>
      </w:tr>
      <w:tr w:rsidR="007F68ED" w14:paraId="59532183" w14:textId="77777777" w:rsidTr="00D427C8">
        <w:tc>
          <w:tcPr>
            <w:tcW w:w="0" w:type="auto"/>
            <w:shd w:val="clear" w:color="auto" w:fill="auto"/>
          </w:tcPr>
          <w:p w14:paraId="0D73F027" w14:textId="77777777" w:rsidR="007F68ED" w:rsidRDefault="007F68ED" w:rsidP="00D427C8">
            <w:pPr>
              <w:pStyle w:val="TAL"/>
              <w:rPr>
                <w:sz w:val="16"/>
              </w:rPr>
            </w:pPr>
            <w:r>
              <w:rPr>
                <w:sz w:val="16"/>
              </w:rPr>
              <w:t>S3-223232</w:t>
            </w:r>
          </w:p>
        </w:tc>
        <w:tc>
          <w:tcPr>
            <w:tcW w:w="0" w:type="auto"/>
            <w:shd w:val="clear" w:color="auto" w:fill="auto"/>
          </w:tcPr>
          <w:p w14:paraId="33D0BF2B" w14:textId="77777777" w:rsidR="007F68ED" w:rsidRDefault="007F68ED" w:rsidP="00D427C8">
            <w:pPr>
              <w:pStyle w:val="TAL"/>
              <w:rPr>
                <w:sz w:val="16"/>
              </w:rPr>
            </w:pPr>
            <w:r>
              <w:rPr>
                <w:sz w:val="16"/>
              </w:rPr>
              <w:t>Key Issue for Secure RRC connection setup procedure</w:t>
            </w:r>
          </w:p>
        </w:tc>
        <w:tc>
          <w:tcPr>
            <w:tcW w:w="0" w:type="auto"/>
            <w:shd w:val="clear" w:color="auto" w:fill="auto"/>
          </w:tcPr>
          <w:p w14:paraId="6A429488" w14:textId="77777777" w:rsidR="007F68ED" w:rsidRDefault="007F68ED" w:rsidP="00D427C8">
            <w:pPr>
              <w:pStyle w:val="TAL"/>
              <w:rPr>
                <w:sz w:val="16"/>
              </w:rPr>
            </w:pPr>
            <w:r>
              <w:rPr>
                <w:sz w:val="16"/>
              </w:rPr>
              <w:t>Nokia, Nokia Shanghai Bell</w:t>
            </w:r>
          </w:p>
        </w:tc>
        <w:tc>
          <w:tcPr>
            <w:tcW w:w="0" w:type="auto"/>
            <w:shd w:val="clear" w:color="auto" w:fill="auto"/>
          </w:tcPr>
          <w:p w14:paraId="1749234A" w14:textId="77777777" w:rsidR="007F68ED" w:rsidRDefault="007F68ED" w:rsidP="00D427C8">
            <w:pPr>
              <w:pStyle w:val="TAL"/>
              <w:rPr>
                <w:sz w:val="16"/>
              </w:rPr>
            </w:pPr>
            <w:r>
              <w:rPr>
                <w:sz w:val="16"/>
              </w:rPr>
              <w:t>noted</w:t>
            </w:r>
          </w:p>
        </w:tc>
        <w:tc>
          <w:tcPr>
            <w:tcW w:w="0" w:type="auto"/>
            <w:shd w:val="clear" w:color="auto" w:fill="auto"/>
          </w:tcPr>
          <w:p w14:paraId="6BDB875A" w14:textId="77777777" w:rsidR="007F68ED" w:rsidRDefault="007F68ED" w:rsidP="00D427C8">
            <w:pPr>
              <w:pStyle w:val="TAL"/>
              <w:rPr>
                <w:sz w:val="16"/>
              </w:rPr>
            </w:pPr>
          </w:p>
        </w:tc>
        <w:tc>
          <w:tcPr>
            <w:tcW w:w="0" w:type="auto"/>
            <w:shd w:val="clear" w:color="auto" w:fill="auto"/>
          </w:tcPr>
          <w:p w14:paraId="5FE46DBF" w14:textId="77777777" w:rsidR="007F68ED" w:rsidRDefault="007F68ED" w:rsidP="00D427C8">
            <w:pPr>
              <w:pStyle w:val="TAL"/>
              <w:rPr>
                <w:sz w:val="16"/>
              </w:rPr>
            </w:pPr>
          </w:p>
        </w:tc>
      </w:tr>
      <w:tr w:rsidR="007F68ED" w14:paraId="07DE5E7B" w14:textId="77777777" w:rsidTr="00D427C8">
        <w:tc>
          <w:tcPr>
            <w:tcW w:w="0" w:type="auto"/>
            <w:shd w:val="clear" w:color="auto" w:fill="auto"/>
          </w:tcPr>
          <w:p w14:paraId="6539725C" w14:textId="77777777" w:rsidR="007F68ED" w:rsidRDefault="007F68ED" w:rsidP="00D427C8">
            <w:pPr>
              <w:pStyle w:val="TAL"/>
              <w:rPr>
                <w:sz w:val="16"/>
              </w:rPr>
            </w:pPr>
            <w:r>
              <w:rPr>
                <w:sz w:val="16"/>
              </w:rPr>
              <w:t>S3-223233</w:t>
            </w:r>
          </w:p>
        </w:tc>
        <w:tc>
          <w:tcPr>
            <w:tcW w:w="0" w:type="auto"/>
            <w:shd w:val="clear" w:color="auto" w:fill="auto"/>
          </w:tcPr>
          <w:p w14:paraId="67E5101B" w14:textId="77777777" w:rsidR="007F68ED" w:rsidRDefault="007F68ED" w:rsidP="00D427C8">
            <w:pPr>
              <w:pStyle w:val="TAL"/>
              <w:rPr>
                <w:sz w:val="16"/>
              </w:rPr>
            </w:pPr>
            <w:r>
              <w:rPr>
                <w:sz w:val="16"/>
              </w:rPr>
              <w:t>New Key issue for Updating security policy parameters when device is out of 5G coverage</w:t>
            </w:r>
          </w:p>
        </w:tc>
        <w:tc>
          <w:tcPr>
            <w:tcW w:w="0" w:type="auto"/>
            <w:shd w:val="clear" w:color="auto" w:fill="auto"/>
          </w:tcPr>
          <w:p w14:paraId="59A7D019" w14:textId="77777777" w:rsidR="007F68ED" w:rsidRDefault="007F68ED" w:rsidP="00D427C8">
            <w:pPr>
              <w:pStyle w:val="TAL"/>
              <w:rPr>
                <w:sz w:val="16"/>
              </w:rPr>
            </w:pPr>
            <w:r>
              <w:rPr>
                <w:sz w:val="16"/>
              </w:rPr>
              <w:t>Nokia, Nokia Shanghai Bell</w:t>
            </w:r>
          </w:p>
        </w:tc>
        <w:tc>
          <w:tcPr>
            <w:tcW w:w="0" w:type="auto"/>
            <w:shd w:val="clear" w:color="auto" w:fill="auto"/>
          </w:tcPr>
          <w:p w14:paraId="15E72554" w14:textId="77777777" w:rsidR="007F68ED" w:rsidRDefault="007F68ED" w:rsidP="00D427C8">
            <w:pPr>
              <w:pStyle w:val="TAL"/>
              <w:rPr>
                <w:sz w:val="16"/>
              </w:rPr>
            </w:pPr>
            <w:r>
              <w:rPr>
                <w:sz w:val="16"/>
              </w:rPr>
              <w:t>noted</w:t>
            </w:r>
          </w:p>
        </w:tc>
        <w:tc>
          <w:tcPr>
            <w:tcW w:w="0" w:type="auto"/>
            <w:shd w:val="clear" w:color="auto" w:fill="auto"/>
          </w:tcPr>
          <w:p w14:paraId="5F8FBD9D" w14:textId="77777777" w:rsidR="007F68ED" w:rsidRDefault="007F68ED" w:rsidP="00D427C8">
            <w:pPr>
              <w:pStyle w:val="TAL"/>
              <w:rPr>
                <w:sz w:val="16"/>
              </w:rPr>
            </w:pPr>
          </w:p>
        </w:tc>
        <w:tc>
          <w:tcPr>
            <w:tcW w:w="0" w:type="auto"/>
            <w:shd w:val="clear" w:color="auto" w:fill="auto"/>
          </w:tcPr>
          <w:p w14:paraId="286A0F6C" w14:textId="77777777" w:rsidR="007F68ED" w:rsidRDefault="007F68ED" w:rsidP="00D427C8">
            <w:pPr>
              <w:pStyle w:val="TAL"/>
              <w:rPr>
                <w:sz w:val="16"/>
              </w:rPr>
            </w:pPr>
          </w:p>
        </w:tc>
      </w:tr>
      <w:tr w:rsidR="007F68ED" w14:paraId="780C1613" w14:textId="77777777" w:rsidTr="00D427C8">
        <w:tc>
          <w:tcPr>
            <w:tcW w:w="0" w:type="auto"/>
            <w:shd w:val="clear" w:color="auto" w:fill="auto"/>
          </w:tcPr>
          <w:p w14:paraId="78DB49A8" w14:textId="77777777" w:rsidR="007F68ED" w:rsidRDefault="007F68ED" w:rsidP="00D427C8">
            <w:pPr>
              <w:pStyle w:val="TAL"/>
              <w:rPr>
                <w:sz w:val="16"/>
              </w:rPr>
            </w:pPr>
            <w:r>
              <w:rPr>
                <w:sz w:val="16"/>
              </w:rPr>
              <w:t>S3-223234</w:t>
            </w:r>
          </w:p>
        </w:tc>
        <w:tc>
          <w:tcPr>
            <w:tcW w:w="0" w:type="auto"/>
            <w:shd w:val="clear" w:color="auto" w:fill="auto"/>
          </w:tcPr>
          <w:p w14:paraId="0FA59BFC" w14:textId="77777777" w:rsidR="007F68ED" w:rsidRDefault="007F68ED" w:rsidP="00D427C8">
            <w:pPr>
              <w:pStyle w:val="TAL"/>
              <w:rPr>
                <w:sz w:val="16"/>
              </w:rPr>
            </w:pPr>
            <w:r>
              <w:rPr>
                <w:sz w:val="16"/>
              </w:rPr>
              <w:t>TMGI protection during group Paging</w:t>
            </w:r>
          </w:p>
        </w:tc>
        <w:tc>
          <w:tcPr>
            <w:tcW w:w="0" w:type="auto"/>
            <w:shd w:val="clear" w:color="auto" w:fill="auto"/>
          </w:tcPr>
          <w:p w14:paraId="5F5DC007" w14:textId="77777777" w:rsidR="007F68ED" w:rsidRDefault="007F68ED" w:rsidP="00D427C8">
            <w:pPr>
              <w:pStyle w:val="TAL"/>
              <w:rPr>
                <w:sz w:val="16"/>
              </w:rPr>
            </w:pPr>
            <w:r>
              <w:rPr>
                <w:sz w:val="16"/>
              </w:rPr>
              <w:t>Nokia, Nokia Shanghai Bell</w:t>
            </w:r>
          </w:p>
        </w:tc>
        <w:tc>
          <w:tcPr>
            <w:tcW w:w="0" w:type="auto"/>
            <w:shd w:val="clear" w:color="auto" w:fill="auto"/>
          </w:tcPr>
          <w:p w14:paraId="2A9CB033" w14:textId="77777777" w:rsidR="007F68ED" w:rsidRDefault="007F68ED" w:rsidP="00D427C8">
            <w:pPr>
              <w:pStyle w:val="TAL"/>
              <w:rPr>
                <w:sz w:val="16"/>
              </w:rPr>
            </w:pPr>
            <w:r>
              <w:rPr>
                <w:sz w:val="16"/>
              </w:rPr>
              <w:t>noted</w:t>
            </w:r>
          </w:p>
        </w:tc>
        <w:tc>
          <w:tcPr>
            <w:tcW w:w="0" w:type="auto"/>
            <w:shd w:val="clear" w:color="auto" w:fill="auto"/>
          </w:tcPr>
          <w:p w14:paraId="58205E55" w14:textId="77777777" w:rsidR="007F68ED" w:rsidRDefault="007F68ED" w:rsidP="00D427C8">
            <w:pPr>
              <w:pStyle w:val="TAL"/>
              <w:rPr>
                <w:sz w:val="16"/>
              </w:rPr>
            </w:pPr>
          </w:p>
        </w:tc>
        <w:tc>
          <w:tcPr>
            <w:tcW w:w="0" w:type="auto"/>
            <w:shd w:val="clear" w:color="auto" w:fill="auto"/>
          </w:tcPr>
          <w:p w14:paraId="6CCFB97E" w14:textId="77777777" w:rsidR="007F68ED" w:rsidRDefault="007F68ED" w:rsidP="00D427C8">
            <w:pPr>
              <w:pStyle w:val="TAL"/>
              <w:rPr>
                <w:sz w:val="16"/>
              </w:rPr>
            </w:pPr>
          </w:p>
        </w:tc>
      </w:tr>
      <w:tr w:rsidR="007F68ED" w14:paraId="284B2C05" w14:textId="77777777" w:rsidTr="00D427C8">
        <w:tc>
          <w:tcPr>
            <w:tcW w:w="0" w:type="auto"/>
            <w:shd w:val="clear" w:color="auto" w:fill="auto"/>
          </w:tcPr>
          <w:p w14:paraId="02B7C820" w14:textId="77777777" w:rsidR="007F68ED" w:rsidRDefault="007F68ED" w:rsidP="00D427C8">
            <w:pPr>
              <w:pStyle w:val="TAL"/>
              <w:rPr>
                <w:sz w:val="16"/>
              </w:rPr>
            </w:pPr>
            <w:r>
              <w:rPr>
                <w:sz w:val="16"/>
              </w:rPr>
              <w:t>S3-223235</w:t>
            </w:r>
          </w:p>
        </w:tc>
        <w:tc>
          <w:tcPr>
            <w:tcW w:w="0" w:type="auto"/>
            <w:shd w:val="clear" w:color="auto" w:fill="auto"/>
          </w:tcPr>
          <w:p w14:paraId="5F85126B" w14:textId="77777777" w:rsidR="007F68ED" w:rsidRDefault="007F68ED" w:rsidP="00D427C8">
            <w:pPr>
              <w:pStyle w:val="TAL"/>
              <w:rPr>
                <w:sz w:val="16"/>
              </w:rPr>
            </w:pPr>
            <w:r>
              <w:rPr>
                <w:sz w:val="16"/>
              </w:rPr>
              <w:t>LS on MOCN TMGI ID impacting MSK, MTK</w:t>
            </w:r>
          </w:p>
        </w:tc>
        <w:tc>
          <w:tcPr>
            <w:tcW w:w="0" w:type="auto"/>
            <w:shd w:val="clear" w:color="auto" w:fill="auto"/>
          </w:tcPr>
          <w:p w14:paraId="0F2085D1" w14:textId="77777777" w:rsidR="007F68ED" w:rsidRDefault="007F68ED" w:rsidP="00D427C8">
            <w:pPr>
              <w:pStyle w:val="TAL"/>
              <w:rPr>
                <w:sz w:val="16"/>
              </w:rPr>
            </w:pPr>
            <w:r>
              <w:rPr>
                <w:sz w:val="16"/>
              </w:rPr>
              <w:t>Nokia, Nokia Shanghai Bell</w:t>
            </w:r>
          </w:p>
        </w:tc>
        <w:tc>
          <w:tcPr>
            <w:tcW w:w="0" w:type="auto"/>
            <w:shd w:val="clear" w:color="auto" w:fill="auto"/>
          </w:tcPr>
          <w:p w14:paraId="6DBA5F77" w14:textId="77777777" w:rsidR="007F68ED" w:rsidRDefault="007F68ED" w:rsidP="00D427C8">
            <w:pPr>
              <w:pStyle w:val="TAL"/>
              <w:rPr>
                <w:sz w:val="16"/>
              </w:rPr>
            </w:pPr>
            <w:r>
              <w:rPr>
                <w:sz w:val="16"/>
              </w:rPr>
              <w:t>noted</w:t>
            </w:r>
          </w:p>
        </w:tc>
        <w:tc>
          <w:tcPr>
            <w:tcW w:w="0" w:type="auto"/>
            <w:shd w:val="clear" w:color="auto" w:fill="auto"/>
          </w:tcPr>
          <w:p w14:paraId="21ED4F72" w14:textId="77777777" w:rsidR="007F68ED" w:rsidRDefault="007F68ED" w:rsidP="00D427C8">
            <w:pPr>
              <w:pStyle w:val="TAL"/>
              <w:rPr>
                <w:sz w:val="16"/>
              </w:rPr>
            </w:pPr>
          </w:p>
        </w:tc>
        <w:tc>
          <w:tcPr>
            <w:tcW w:w="0" w:type="auto"/>
            <w:shd w:val="clear" w:color="auto" w:fill="auto"/>
          </w:tcPr>
          <w:p w14:paraId="280D7B98" w14:textId="77777777" w:rsidR="007F68ED" w:rsidRDefault="007F68ED" w:rsidP="00D427C8">
            <w:pPr>
              <w:pStyle w:val="TAL"/>
              <w:rPr>
                <w:sz w:val="16"/>
              </w:rPr>
            </w:pPr>
          </w:p>
        </w:tc>
      </w:tr>
      <w:tr w:rsidR="007F68ED" w14:paraId="286B4B68" w14:textId="77777777" w:rsidTr="00D427C8">
        <w:tc>
          <w:tcPr>
            <w:tcW w:w="0" w:type="auto"/>
            <w:shd w:val="clear" w:color="auto" w:fill="auto"/>
          </w:tcPr>
          <w:p w14:paraId="66E47F53" w14:textId="77777777" w:rsidR="007F68ED" w:rsidRDefault="007F68ED" w:rsidP="00D427C8">
            <w:pPr>
              <w:pStyle w:val="TAL"/>
              <w:rPr>
                <w:sz w:val="16"/>
              </w:rPr>
            </w:pPr>
            <w:r>
              <w:rPr>
                <w:sz w:val="16"/>
              </w:rPr>
              <w:t>S3-223236</w:t>
            </w:r>
          </w:p>
        </w:tc>
        <w:tc>
          <w:tcPr>
            <w:tcW w:w="0" w:type="auto"/>
            <w:shd w:val="clear" w:color="auto" w:fill="auto"/>
          </w:tcPr>
          <w:p w14:paraId="66F5863D" w14:textId="77777777" w:rsidR="007F68ED" w:rsidRDefault="007F68ED" w:rsidP="00D427C8">
            <w:pPr>
              <w:pStyle w:val="TAL"/>
              <w:rPr>
                <w:sz w:val="16"/>
              </w:rPr>
            </w:pPr>
            <w:r>
              <w:rPr>
                <w:sz w:val="16"/>
              </w:rPr>
              <w:t>EN removal for MOCN solution#2</w:t>
            </w:r>
          </w:p>
        </w:tc>
        <w:tc>
          <w:tcPr>
            <w:tcW w:w="0" w:type="auto"/>
            <w:shd w:val="clear" w:color="auto" w:fill="auto"/>
          </w:tcPr>
          <w:p w14:paraId="742BD25C" w14:textId="77777777" w:rsidR="007F68ED" w:rsidRDefault="007F68ED" w:rsidP="00D427C8">
            <w:pPr>
              <w:pStyle w:val="TAL"/>
              <w:rPr>
                <w:sz w:val="16"/>
              </w:rPr>
            </w:pPr>
            <w:r>
              <w:rPr>
                <w:sz w:val="16"/>
              </w:rPr>
              <w:t>Nokia, Nokia Shanghai Bell</w:t>
            </w:r>
          </w:p>
        </w:tc>
        <w:tc>
          <w:tcPr>
            <w:tcW w:w="0" w:type="auto"/>
            <w:shd w:val="clear" w:color="auto" w:fill="auto"/>
          </w:tcPr>
          <w:p w14:paraId="50320B75" w14:textId="77777777" w:rsidR="007F68ED" w:rsidRDefault="007F68ED" w:rsidP="00D427C8">
            <w:pPr>
              <w:pStyle w:val="TAL"/>
              <w:rPr>
                <w:sz w:val="16"/>
              </w:rPr>
            </w:pPr>
            <w:r>
              <w:rPr>
                <w:sz w:val="16"/>
              </w:rPr>
              <w:t>noted</w:t>
            </w:r>
          </w:p>
        </w:tc>
        <w:tc>
          <w:tcPr>
            <w:tcW w:w="0" w:type="auto"/>
            <w:shd w:val="clear" w:color="auto" w:fill="auto"/>
          </w:tcPr>
          <w:p w14:paraId="2AEE610B" w14:textId="77777777" w:rsidR="007F68ED" w:rsidRDefault="007F68ED" w:rsidP="00D427C8">
            <w:pPr>
              <w:pStyle w:val="TAL"/>
              <w:rPr>
                <w:sz w:val="16"/>
              </w:rPr>
            </w:pPr>
          </w:p>
        </w:tc>
        <w:tc>
          <w:tcPr>
            <w:tcW w:w="0" w:type="auto"/>
            <w:shd w:val="clear" w:color="auto" w:fill="auto"/>
          </w:tcPr>
          <w:p w14:paraId="160DBF29" w14:textId="77777777" w:rsidR="007F68ED" w:rsidRDefault="007F68ED" w:rsidP="00D427C8">
            <w:pPr>
              <w:pStyle w:val="TAL"/>
              <w:rPr>
                <w:sz w:val="16"/>
              </w:rPr>
            </w:pPr>
          </w:p>
        </w:tc>
      </w:tr>
      <w:tr w:rsidR="007F68ED" w14:paraId="67A8EABE" w14:textId="77777777" w:rsidTr="00D427C8">
        <w:tc>
          <w:tcPr>
            <w:tcW w:w="0" w:type="auto"/>
            <w:shd w:val="clear" w:color="auto" w:fill="auto"/>
          </w:tcPr>
          <w:p w14:paraId="3738A182" w14:textId="77777777" w:rsidR="007F68ED" w:rsidRDefault="007F68ED" w:rsidP="00D427C8">
            <w:pPr>
              <w:pStyle w:val="TAL"/>
              <w:rPr>
                <w:sz w:val="16"/>
              </w:rPr>
            </w:pPr>
            <w:r>
              <w:rPr>
                <w:sz w:val="16"/>
              </w:rPr>
              <w:t>S3-223237</w:t>
            </w:r>
          </w:p>
        </w:tc>
        <w:tc>
          <w:tcPr>
            <w:tcW w:w="0" w:type="auto"/>
            <w:shd w:val="clear" w:color="auto" w:fill="auto"/>
          </w:tcPr>
          <w:p w14:paraId="1298D212" w14:textId="77777777" w:rsidR="007F68ED" w:rsidRDefault="007F68ED" w:rsidP="00D427C8">
            <w:pPr>
              <w:pStyle w:val="TAL"/>
              <w:rPr>
                <w:sz w:val="16"/>
              </w:rPr>
            </w:pPr>
            <w:r>
              <w:rPr>
                <w:sz w:val="16"/>
              </w:rPr>
              <w:t>New solution for prevention of detection of priority access</w:t>
            </w:r>
          </w:p>
        </w:tc>
        <w:tc>
          <w:tcPr>
            <w:tcW w:w="0" w:type="auto"/>
            <w:shd w:val="clear" w:color="auto" w:fill="auto"/>
          </w:tcPr>
          <w:p w14:paraId="0BBFA7DA" w14:textId="77777777" w:rsidR="007F68ED" w:rsidRDefault="007F68ED" w:rsidP="00D427C8">
            <w:pPr>
              <w:pStyle w:val="TAL"/>
              <w:rPr>
                <w:sz w:val="16"/>
              </w:rPr>
            </w:pPr>
            <w:r>
              <w:rPr>
                <w:sz w:val="16"/>
              </w:rPr>
              <w:t>Nokia, Nokia Shanghai Bell</w:t>
            </w:r>
          </w:p>
        </w:tc>
        <w:tc>
          <w:tcPr>
            <w:tcW w:w="0" w:type="auto"/>
            <w:shd w:val="clear" w:color="auto" w:fill="auto"/>
          </w:tcPr>
          <w:p w14:paraId="52970938" w14:textId="77777777" w:rsidR="007F68ED" w:rsidRDefault="007F68ED" w:rsidP="00D427C8">
            <w:pPr>
              <w:pStyle w:val="TAL"/>
              <w:rPr>
                <w:sz w:val="16"/>
              </w:rPr>
            </w:pPr>
            <w:r>
              <w:rPr>
                <w:sz w:val="16"/>
              </w:rPr>
              <w:t>not treated</w:t>
            </w:r>
          </w:p>
        </w:tc>
        <w:tc>
          <w:tcPr>
            <w:tcW w:w="0" w:type="auto"/>
            <w:shd w:val="clear" w:color="auto" w:fill="auto"/>
          </w:tcPr>
          <w:p w14:paraId="07499DF0" w14:textId="77777777" w:rsidR="007F68ED" w:rsidRDefault="007F68ED" w:rsidP="00D427C8">
            <w:pPr>
              <w:pStyle w:val="TAL"/>
              <w:rPr>
                <w:sz w:val="16"/>
              </w:rPr>
            </w:pPr>
          </w:p>
        </w:tc>
        <w:tc>
          <w:tcPr>
            <w:tcW w:w="0" w:type="auto"/>
            <w:shd w:val="clear" w:color="auto" w:fill="auto"/>
          </w:tcPr>
          <w:p w14:paraId="2E3CA594" w14:textId="77777777" w:rsidR="007F68ED" w:rsidRDefault="007F68ED" w:rsidP="00D427C8">
            <w:pPr>
              <w:pStyle w:val="TAL"/>
              <w:rPr>
                <w:sz w:val="16"/>
              </w:rPr>
            </w:pPr>
          </w:p>
        </w:tc>
      </w:tr>
      <w:tr w:rsidR="007F68ED" w14:paraId="61B07058" w14:textId="77777777" w:rsidTr="00D427C8">
        <w:tc>
          <w:tcPr>
            <w:tcW w:w="0" w:type="auto"/>
            <w:shd w:val="clear" w:color="auto" w:fill="auto"/>
          </w:tcPr>
          <w:p w14:paraId="56425BE8" w14:textId="77777777" w:rsidR="007F68ED" w:rsidRDefault="007F68ED" w:rsidP="00D427C8">
            <w:pPr>
              <w:pStyle w:val="TAL"/>
              <w:rPr>
                <w:sz w:val="16"/>
              </w:rPr>
            </w:pPr>
            <w:r>
              <w:rPr>
                <w:sz w:val="16"/>
              </w:rPr>
              <w:t>S3-223238</w:t>
            </w:r>
          </w:p>
        </w:tc>
        <w:tc>
          <w:tcPr>
            <w:tcW w:w="0" w:type="auto"/>
            <w:shd w:val="clear" w:color="auto" w:fill="auto"/>
          </w:tcPr>
          <w:p w14:paraId="4ACCA7CD" w14:textId="77777777" w:rsidR="007F68ED" w:rsidRDefault="007F68ED" w:rsidP="00D427C8">
            <w:pPr>
              <w:pStyle w:val="TAL"/>
              <w:rPr>
                <w:sz w:val="16"/>
              </w:rPr>
            </w:pPr>
            <w:r>
              <w:rPr>
                <w:sz w:val="16"/>
              </w:rPr>
              <w:t>EN removal for privacy prevention of NAI solution</w:t>
            </w:r>
          </w:p>
        </w:tc>
        <w:tc>
          <w:tcPr>
            <w:tcW w:w="0" w:type="auto"/>
            <w:shd w:val="clear" w:color="auto" w:fill="auto"/>
          </w:tcPr>
          <w:p w14:paraId="284E391E" w14:textId="77777777" w:rsidR="007F68ED" w:rsidRDefault="007F68ED" w:rsidP="00D427C8">
            <w:pPr>
              <w:pStyle w:val="TAL"/>
              <w:rPr>
                <w:sz w:val="16"/>
              </w:rPr>
            </w:pPr>
            <w:r>
              <w:rPr>
                <w:sz w:val="16"/>
              </w:rPr>
              <w:t>Nokia, Nokia Shanghai Bell</w:t>
            </w:r>
          </w:p>
        </w:tc>
        <w:tc>
          <w:tcPr>
            <w:tcW w:w="0" w:type="auto"/>
            <w:shd w:val="clear" w:color="auto" w:fill="auto"/>
          </w:tcPr>
          <w:p w14:paraId="5BF1FEFA" w14:textId="77777777" w:rsidR="007F68ED" w:rsidRDefault="007F68ED" w:rsidP="00D427C8">
            <w:pPr>
              <w:pStyle w:val="TAL"/>
              <w:rPr>
                <w:sz w:val="16"/>
              </w:rPr>
            </w:pPr>
            <w:r>
              <w:rPr>
                <w:sz w:val="16"/>
              </w:rPr>
              <w:t>revised</w:t>
            </w:r>
          </w:p>
        </w:tc>
        <w:tc>
          <w:tcPr>
            <w:tcW w:w="0" w:type="auto"/>
            <w:shd w:val="clear" w:color="auto" w:fill="auto"/>
          </w:tcPr>
          <w:p w14:paraId="6DCF96CF" w14:textId="77777777" w:rsidR="007F68ED" w:rsidRDefault="007F68ED" w:rsidP="00D427C8">
            <w:pPr>
              <w:pStyle w:val="TAL"/>
              <w:rPr>
                <w:sz w:val="16"/>
              </w:rPr>
            </w:pPr>
          </w:p>
        </w:tc>
        <w:tc>
          <w:tcPr>
            <w:tcW w:w="0" w:type="auto"/>
            <w:shd w:val="clear" w:color="auto" w:fill="auto"/>
          </w:tcPr>
          <w:p w14:paraId="4FD962CF" w14:textId="77777777" w:rsidR="007F68ED" w:rsidRDefault="007F68ED" w:rsidP="00D427C8">
            <w:pPr>
              <w:pStyle w:val="TAL"/>
              <w:rPr>
                <w:sz w:val="16"/>
              </w:rPr>
            </w:pPr>
            <w:r>
              <w:rPr>
                <w:sz w:val="16"/>
              </w:rPr>
              <w:t>S3-224114</w:t>
            </w:r>
          </w:p>
        </w:tc>
      </w:tr>
      <w:tr w:rsidR="007F68ED" w14:paraId="6EAF95E3" w14:textId="77777777" w:rsidTr="00D427C8">
        <w:tc>
          <w:tcPr>
            <w:tcW w:w="0" w:type="auto"/>
            <w:shd w:val="clear" w:color="auto" w:fill="auto"/>
          </w:tcPr>
          <w:p w14:paraId="48D2D54E" w14:textId="77777777" w:rsidR="007F68ED" w:rsidRDefault="007F68ED" w:rsidP="00D427C8">
            <w:pPr>
              <w:pStyle w:val="TAL"/>
              <w:rPr>
                <w:sz w:val="16"/>
              </w:rPr>
            </w:pPr>
            <w:r>
              <w:rPr>
                <w:sz w:val="16"/>
              </w:rPr>
              <w:t>S3-223239</w:t>
            </w:r>
          </w:p>
        </w:tc>
        <w:tc>
          <w:tcPr>
            <w:tcW w:w="0" w:type="auto"/>
            <w:shd w:val="clear" w:color="auto" w:fill="auto"/>
          </w:tcPr>
          <w:p w14:paraId="5B4DFC68" w14:textId="77777777" w:rsidR="007F68ED" w:rsidRDefault="007F68ED" w:rsidP="00D427C8">
            <w:pPr>
              <w:pStyle w:val="TAL"/>
              <w:rPr>
                <w:sz w:val="16"/>
              </w:rPr>
            </w:pPr>
            <w:r>
              <w:rPr>
                <w:sz w:val="16"/>
              </w:rPr>
              <w:t>Further Analysis for KI#1 in TR 33.875</w:t>
            </w:r>
          </w:p>
        </w:tc>
        <w:tc>
          <w:tcPr>
            <w:tcW w:w="0" w:type="auto"/>
            <w:shd w:val="clear" w:color="auto" w:fill="auto"/>
          </w:tcPr>
          <w:p w14:paraId="59D91146"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77788F0E" w14:textId="77777777" w:rsidR="007F68ED" w:rsidRDefault="007F68ED" w:rsidP="00D427C8">
            <w:pPr>
              <w:pStyle w:val="TAL"/>
              <w:rPr>
                <w:sz w:val="16"/>
              </w:rPr>
            </w:pPr>
            <w:r>
              <w:rPr>
                <w:sz w:val="16"/>
              </w:rPr>
              <w:t>noted</w:t>
            </w:r>
          </w:p>
        </w:tc>
        <w:tc>
          <w:tcPr>
            <w:tcW w:w="0" w:type="auto"/>
            <w:shd w:val="clear" w:color="auto" w:fill="auto"/>
          </w:tcPr>
          <w:p w14:paraId="67150A1D" w14:textId="77777777" w:rsidR="007F68ED" w:rsidRDefault="007F68ED" w:rsidP="00D427C8">
            <w:pPr>
              <w:pStyle w:val="TAL"/>
              <w:rPr>
                <w:sz w:val="16"/>
              </w:rPr>
            </w:pPr>
          </w:p>
        </w:tc>
        <w:tc>
          <w:tcPr>
            <w:tcW w:w="0" w:type="auto"/>
            <w:shd w:val="clear" w:color="auto" w:fill="auto"/>
          </w:tcPr>
          <w:p w14:paraId="2D31E875" w14:textId="77777777" w:rsidR="007F68ED" w:rsidRDefault="007F68ED" w:rsidP="00D427C8">
            <w:pPr>
              <w:pStyle w:val="TAL"/>
              <w:rPr>
                <w:sz w:val="16"/>
              </w:rPr>
            </w:pPr>
          </w:p>
        </w:tc>
      </w:tr>
      <w:tr w:rsidR="007F68ED" w14:paraId="24992987" w14:textId="77777777" w:rsidTr="00D427C8">
        <w:tc>
          <w:tcPr>
            <w:tcW w:w="0" w:type="auto"/>
            <w:shd w:val="clear" w:color="auto" w:fill="auto"/>
          </w:tcPr>
          <w:p w14:paraId="611606F2" w14:textId="77777777" w:rsidR="007F68ED" w:rsidRDefault="007F68ED" w:rsidP="00D427C8">
            <w:pPr>
              <w:pStyle w:val="TAL"/>
              <w:rPr>
                <w:sz w:val="16"/>
              </w:rPr>
            </w:pPr>
            <w:r>
              <w:rPr>
                <w:sz w:val="16"/>
              </w:rPr>
              <w:t>S3-223240</w:t>
            </w:r>
          </w:p>
        </w:tc>
        <w:tc>
          <w:tcPr>
            <w:tcW w:w="0" w:type="auto"/>
            <w:shd w:val="clear" w:color="auto" w:fill="auto"/>
          </w:tcPr>
          <w:p w14:paraId="251557E5" w14:textId="77777777" w:rsidR="007F68ED" w:rsidRDefault="007F68ED" w:rsidP="00D427C8">
            <w:pPr>
              <w:pStyle w:val="TAL"/>
              <w:rPr>
                <w:sz w:val="16"/>
              </w:rPr>
            </w:pPr>
            <w:r>
              <w:rPr>
                <w:sz w:val="16"/>
              </w:rPr>
              <w:t>Conclusion on KI#1 in TR 33.875</w:t>
            </w:r>
          </w:p>
        </w:tc>
        <w:tc>
          <w:tcPr>
            <w:tcW w:w="0" w:type="auto"/>
            <w:shd w:val="clear" w:color="auto" w:fill="auto"/>
          </w:tcPr>
          <w:p w14:paraId="3ED9A7D6"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3F0886B2" w14:textId="77777777" w:rsidR="007F68ED" w:rsidRDefault="007F68ED" w:rsidP="00D427C8">
            <w:pPr>
              <w:pStyle w:val="TAL"/>
              <w:rPr>
                <w:sz w:val="16"/>
              </w:rPr>
            </w:pPr>
            <w:r>
              <w:rPr>
                <w:sz w:val="16"/>
              </w:rPr>
              <w:t>revised</w:t>
            </w:r>
          </w:p>
        </w:tc>
        <w:tc>
          <w:tcPr>
            <w:tcW w:w="0" w:type="auto"/>
            <w:shd w:val="clear" w:color="auto" w:fill="auto"/>
          </w:tcPr>
          <w:p w14:paraId="45243F38" w14:textId="77777777" w:rsidR="007F68ED" w:rsidRDefault="007F68ED" w:rsidP="00D427C8">
            <w:pPr>
              <w:pStyle w:val="TAL"/>
              <w:rPr>
                <w:sz w:val="16"/>
              </w:rPr>
            </w:pPr>
          </w:p>
        </w:tc>
        <w:tc>
          <w:tcPr>
            <w:tcW w:w="0" w:type="auto"/>
            <w:shd w:val="clear" w:color="auto" w:fill="auto"/>
          </w:tcPr>
          <w:p w14:paraId="1A9A180B" w14:textId="77777777" w:rsidR="007F68ED" w:rsidRDefault="007F68ED" w:rsidP="00D427C8">
            <w:pPr>
              <w:pStyle w:val="TAL"/>
              <w:rPr>
                <w:sz w:val="16"/>
              </w:rPr>
            </w:pPr>
            <w:r>
              <w:rPr>
                <w:sz w:val="16"/>
              </w:rPr>
              <w:t>S3-223984</w:t>
            </w:r>
          </w:p>
        </w:tc>
      </w:tr>
      <w:tr w:rsidR="007F68ED" w14:paraId="530AC7A6" w14:textId="77777777" w:rsidTr="00D427C8">
        <w:tc>
          <w:tcPr>
            <w:tcW w:w="0" w:type="auto"/>
            <w:shd w:val="clear" w:color="auto" w:fill="auto"/>
          </w:tcPr>
          <w:p w14:paraId="22DAD71E" w14:textId="77777777" w:rsidR="007F68ED" w:rsidRDefault="007F68ED" w:rsidP="00D427C8">
            <w:pPr>
              <w:pStyle w:val="TAL"/>
              <w:rPr>
                <w:sz w:val="16"/>
              </w:rPr>
            </w:pPr>
            <w:r>
              <w:rPr>
                <w:sz w:val="16"/>
              </w:rPr>
              <w:t>S3-223241</w:t>
            </w:r>
          </w:p>
        </w:tc>
        <w:tc>
          <w:tcPr>
            <w:tcW w:w="0" w:type="auto"/>
            <w:shd w:val="clear" w:color="auto" w:fill="auto"/>
          </w:tcPr>
          <w:p w14:paraId="407B60C8" w14:textId="77777777" w:rsidR="007F68ED" w:rsidRDefault="007F68ED" w:rsidP="00D427C8">
            <w:pPr>
              <w:pStyle w:val="TAL"/>
              <w:rPr>
                <w:sz w:val="16"/>
              </w:rPr>
            </w:pPr>
            <w:r>
              <w:rPr>
                <w:sz w:val="16"/>
              </w:rPr>
              <w:t>Further Analysis for KI#4 in TR 33.875</w:t>
            </w:r>
          </w:p>
        </w:tc>
        <w:tc>
          <w:tcPr>
            <w:tcW w:w="0" w:type="auto"/>
            <w:shd w:val="clear" w:color="auto" w:fill="auto"/>
          </w:tcPr>
          <w:p w14:paraId="583CAC0D"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2AA14EEF" w14:textId="77777777" w:rsidR="007F68ED" w:rsidRDefault="007F68ED" w:rsidP="00D427C8">
            <w:pPr>
              <w:pStyle w:val="TAL"/>
              <w:rPr>
                <w:sz w:val="16"/>
              </w:rPr>
            </w:pPr>
            <w:r>
              <w:rPr>
                <w:sz w:val="16"/>
              </w:rPr>
              <w:t>revised</w:t>
            </w:r>
          </w:p>
        </w:tc>
        <w:tc>
          <w:tcPr>
            <w:tcW w:w="0" w:type="auto"/>
            <w:shd w:val="clear" w:color="auto" w:fill="auto"/>
          </w:tcPr>
          <w:p w14:paraId="095DE2FF" w14:textId="77777777" w:rsidR="007F68ED" w:rsidRDefault="007F68ED" w:rsidP="00D427C8">
            <w:pPr>
              <w:pStyle w:val="TAL"/>
              <w:rPr>
                <w:sz w:val="16"/>
              </w:rPr>
            </w:pPr>
          </w:p>
        </w:tc>
        <w:tc>
          <w:tcPr>
            <w:tcW w:w="0" w:type="auto"/>
            <w:shd w:val="clear" w:color="auto" w:fill="auto"/>
          </w:tcPr>
          <w:p w14:paraId="71D9FEA4" w14:textId="77777777" w:rsidR="007F68ED" w:rsidRDefault="007F68ED" w:rsidP="00D427C8">
            <w:pPr>
              <w:pStyle w:val="TAL"/>
              <w:rPr>
                <w:sz w:val="16"/>
              </w:rPr>
            </w:pPr>
            <w:r>
              <w:rPr>
                <w:sz w:val="16"/>
              </w:rPr>
              <w:t>S3-223988</w:t>
            </w:r>
          </w:p>
        </w:tc>
      </w:tr>
      <w:tr w:rsidR="007F68ED" w14:paraId="754C0B93" w14:textId="77777777" w:rsidTr="00D427C8">
        <w:tc>
          <w:tcPr>
            <w:tcW w:w="0" w:type="auto"/>
            <w:shd w:val="clear" w:color="auto" w:fill="auto"/>
          </w:tcPr>
          <w:p w14:paraId="5F99FEB3" w14:textId="77777777" w:rsidR="007F68ED" w:rsidRDefault="007F68ED" w:rsidP="00D427C8">
            <w:pPr>
              <w:pStyle w:val="TAL"/>
              <w:rPr>
                <w:sz w:val="16"/>
              </w:rPr>
            </w:pPr>
            <w:r>
              <w:rPr>
                <w:sz w:val="16"/>
              </w:rPr>
              <w:t>S3-223242</w:t>
            </w:r>
          </w:p>
        </w:tc>
        <w:tc>
          <w:tcPr>
            <w:tcW w:w="0" w:type="auto"/>
            <w:shd w:val="clear" w:color="auto" w:fill="auto"/>
          </w:tcPr>
          <w:p w14:paraId="31CCF93D" w14:textId="77777777" w:rsidR="007F68ED" w:rsidRDefault="007F68ED" w:rsidP="00D427C8">
            <w:pPr>
              <w:pStyle w:val="TAL"/>
              <w:rPr>
                <w:sz w:val="16"/>
              </w:rPr>
            </w:pPr>
            <w:r>
              <w:rPr>
                <w:sz w:val="16"/>
              </w:rPr>
              <w:t>Conclusion for KI#4 in TR 33.875</w:t>
            </w:r>
          </w:p>
        </w:tc>
        <w:tc>
          <w:tcPr>
            <w:tcW w:w="0" w:type="auto"/>
            <w:shd w:val="clear" w:color="auto" w:fill="auto"/>
          </w:tcPr>
          <w:p w14:paraId="1F825554"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66104BE2" w14:textId="77777777" w:rsidR="007F68ED" w:rsidRDefault="007F68ED" w:rsidP="00D427C8">
            <w:pPr>
              <w:pStyle w:val="TAL"/>
              <w:rPr>
                <w:sz w:val="16"/>
              </w:rPr>
            </w:pPr>
            <w:r>
              <w:rPr>
                <w:sz w:val="16"/>
              </w:rPr>
              <w:t>revised</w:t>
            </w:r>
          </w:p>
        </w:tc>
        <w:tc>
          <w:tcPr>
            <w:tcW w:w="0" w:type="auto"/>
            <w:shd w:val="clear" w:color="auto" w:fill="auto"/>
          </w:tcPr>
          <w:p w14:paraId="1A3C0B2D" w14:textId="77777777" w:rsidR="007F68ED" w:rsidRDefault="007F68ED" w:rsidP="00D427C8">
            <w:pPr>
              <w:pStyle w:val="TAL"/>
              <w:rPr>
                <w:sz w:val="16"/>
              </w:rPr>
            </w:pPr>
          </w:p>
        </w:tc>
        <w:tc>
          <w:tcPr>
            <w:tcW w:w="0" w:type="auto"/>
            <w:shd w:val="clear" w:color="auto" w:fill="auto"/>
          </w:tcPr>
          <w:p w14:paraId="0C856A4F" w14:textId="77777777" w:rsidR="007F68ED" w:rsidRDefault="007F68ED" w:rsidP="00D427C8">
            <w:pPr>
              <w:pStyle w:val="TAL"/>
              <w:rPr>
                <w:sz w:val="16"/>
              </w:rPr>
            </w:pPr>
            <w:r>
              <w:rPr>
                <w:sz w:val="16"/>
              </w:rPr>
              <w:t>S3-223989</w:t>
            </w:r>
          </w:p>
        </w:tc>
      </w:tr>
      <w:tr w:rsidR="007F68ED" w14:paraId="2F01B596" w14:textId="77777777" w:rsidTr="00D427C8">
        <w:tc>
          <w:tcPr>
            <w:tcW w:w="0" w:type="auto"/>
            <w:shd w:val="clear" w:color="auto" w:fill="auto"/>
          </w:tcPr>
          <w:p w14:paraId="0164ED0F" w14:textId="77777777" w:rsidR="007F68ED" w:rsidRDefault="007F68ED" w:rsidP="00D427C8">
            <w:pPr>
              <w:pStyle w:val="TAL"/>
              <w:rPr>
                <w:sz w:val="16"/>
              </w:rPr>
            </w:pPr>
            <w:r>
              <w:rPr>
                <w:sz w:val="16"/>
              </w:rPr>
              <w:t>S3-223243</w:t>
            </w:r>
          </w:p>
        </w:tc>
        <w:tc>
          <w:tcPr>
            <w:tcW w:w="0" w:type="auto"/>
            <w:shd w:val="clear" w:color="auto" w:fill="auto"/>
          </w:tcPr>
          <w:p w14:paraId="17E7063C" w14:textId="77777777" w:rsidR="007F68ED" w:rsidRDefault="007F68ED" w:rsidP="00D427C8">
            <w:pPr>
              <w:pStyle w:val="TAL"/>
              <w:rPr>
                <w:sz w:val="16"/>
              </w:rPr>
            </w:pPr>
            <w:r>
              <w:rPr>
                <w:sz w:val="16"/>
              </w:rPr>
              <w:t>Further Analysis for KI#5 in TR 33.875</w:t>
            </w:r>
          </w:p>
        </w:tc>
        <w:tc>
          <w:tcPr>
            <w:tcW w:w="0" w:type="auto"/>
            <w:shd w:val="clear" w:color="auto" w:fill="auto"/>
          </w:tcPr>
          <w:p w14:paraId="14E6DE9A"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77F67EC4" w14:textId="77777777" w:rsidR="007F68ED" w:rsidRDefault="007F68ED" w:rsidP="00D427C8">
            <w:pPr>
              <w:pStyle w:val="TAL"/>
              <w:rPr>
                <w:sz w:val="16"/>
              </w:rPr>
            </w:pPr>
            <w:r>
              <w:rPr>
                <w:sz w:val="16"/>
              </w:rPr>
              <w:t>noted</w:t>
            </w:r>
          </w:p>
        </w:tc>
        <w:tc>
          <w:tcPr>
            <w:tcW w:w="0" w:type="auto"/>
            <w:shd w:val="clear" w:color="auto" w:fill="auto"/>
          </w:tcPr>
          <w:p w14:paraId="466A0BF8" w14:textId="77777777" w:rsidR="007F68ED" w:rsidRDefault="007F68ED" w:rsidP="00D427C8">
            <w:pPr>
              <w:pStyle w:val="TAL"/>
              <w:rPr>
                <w:sz w:val="16"/>
              </w:rPr>
            </w:pPr>
          </w:p>
        </w:tc>
        <w:tc>
          <w:tcPr>
            <w:tcW w:w="0" w:type="auto"/>
            <w:shd w:val="clear" w:color="auto" w:fill="auto"/>
          </w:tcPr>
          <w:p w14:paraId="6D59F465" w14:textId="77777777" w:rsidR="007F68ED" w:rsidRDefault="007F68ED" w:rsidP="00D427C8">
            <w:pPr>
              <w:pStyle w:val="TAL"/>
              <w:rPr>
                <w:sz w:val="16"/>
              </w:rPr>
            </w:pPr>
          </w:p>
        </w:tc>
      </w:tr>
      <w:tr w:rsidR="007F68ED" w14:paraId="3312CEB1" w14:textId="77777777" w:rsidTr="00D427C8">
        <w:tc>
          <w:tcPr>
            <w:tcW w:w="0" w:type="auto"/>
            <w:shd w:val="clear" w:color="auto" w:fill="auto"/>
          </w:tcPr>
          <w:p w14:paraId="6FA00EBC" w14:textId="77777777" w:rsidR="007F68ED" w:rsidRDefault="007F68ED" w:rsidP="00D427C8">
            <w:pPr>
              <w:pStyle w:val="TAL"/>
              <w:rPr>
                <w:sz w:val="16"/>
              </w:rPr>
            </w:pPr>
            <w:r>
              <w:rPr>
                <w:sz w:val="16"/>
              </w:rPr>
              <w:t>S3-223244</w:t>
            </w:r>
          </w:p>
        </w:tc>
        <w:tc>
          <w:tcPr>
            <w:tcW w:w="0" w:type="auto"/>
            <w:shd w:val="clear" w:color="auto" w:fill="auto"/>
          </w:tcPr>
          <w:p w14:paraId="6A623AEE" w14:textId="77777777" w:rsidR="007F68ED" w:rsidRDefault="007F68ED" w:rsidP="00D427C8">
            <w:pPr>
              <w:pStyle w:val="TAL"/>
              <w:rPr>
                <w:sz w:val="16"/>
              </w:rPr>
            </w:pPr>
            <w:r>
              <w:rPr>
                <w:sz w:val="16"/>
              </w:rPr>
              <w:t>Conclusion on KI#5 in TR 33.875</w:t>
            </w:r>
          </w:p>
        </w:tc>
        <w:tc>
          <w:tcPr>
            <w:tcW w:w="0" w:type="auto"/>
            <w:shd w:val="clear" w:color="auto" w:fill="auto"/>
          </w:tcPr>
          <w:p w14:paraId="557BA762"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03D13C2A" w14:textId="77777777" w:rsidR="007F68ED" w:rsidRDefault="007F68ED" w:rsidP="00D427C8">
            <w:pPr>
              <w:pStyle w:val="TAL"/>
              <w:rPr>
                <w:sz w:val="16"/>
              </w:rPr>
            </w:pPr>
            <w:r>
              <w:rPr>
                <w:sz w:val="16"/>
              </w:rPr>
              <w:t>revised</w:t>
            </w:r>
          </w:p>
        </w:tc>
        <w:tc>
          <w:tcPr>
            <w:tcW w:w="0" w:type="auto"/>
            <w:shd w:val="clear" w:color="auto" w:fill="auto"/>
          </w:tcPr>
          <w:p w14:paraId="0CFDB768" w14:textId="77777777" w:rsidR="007F68ED" w:rsidRDefault="007F68ED" w:rsidP="00D427C8">
            <w:pPr>
              <w:pStyle w:val="TAL"/>
              <w:rPr>
                <w:sz w:val="16"/>
              </w:rPr>
            </w:pPr>
          </w:p>
        </w:tc>
        <w:tc>
          <w:tcPr>
            <w:tcW w:w="0" w:type="auto"/>
            <w:shd w:val="clear" w:color="auto" w:fill="auto"/>
          </w:tcPr>
          <w:p w14:paraId="7C71C155" w14:textId="77777777" w:rsidR="007F68ED" w:rsidRDefault="007F68ED" w:rsidP="00D427C8">
            <w:pPr>
              <w:pStyle w:val="TAL"/>
              <w:rPr>
                <w:sz w:val="16"/>
              </w:rPr>
            </w:pPr>
            <w:r>
              <w:rPr>
                <w:sz w:val="16"/>
              </w:rPr>
              <w:t>S3-224100</w:t>
            </w:r>
          </w:p>
        </w:tc>
      </w:tr>
      <w:tr w:rsidR="007F68ED" w14:paraId="3D9C9EFD" w14:textId="77777777" w:rsidTr="00D427C8">
        <w:tc>
          <w:tcPr>
            <w:tcW w:w="0" w:type="auto"/>
            <w:shd w:val="clear" w:color="auto" w:fill="auto"/>
          </w:tcPr>
          <w:p w14:paraId="73903D08" w14:textId="77777777" w:rsidR="007F68ED" w:rsidRDefault="007F68ED" w:rsidP="00D427C8">
            <w:pPr>
              <w:pStyle w:val="TAL"/>
              <w:rPr>
                <w:sz w:val="16"/>
              </w:rPr>
            </w:pPr>
            <w:r>
              <w:rPr>
                <w:sz w:val="16"/>
              </w:rPr>
              <w:t>S3-223245</w:t>
            </w:r>
          </w:p>
        </w:tc>
        <w:tc>
          <w:tcPr>
            <w:tcW w:w="0" w:type="auto"/>
            <w:shd w:val="clear" w:color="auto" w:fill="auto"/>
          </w:tcPr>
          <w:p w14:paraId="7F8248D9" w14:textId="77777777" w:rsidR="007F68ED" w:rsidRDefault="007F68ED" w:rsidP="00D427C8">
            <w:pPr>
              <w:pStyle w:val="TAL"/>
              <w:rPr>
                <w:sz w:val="16"/>
              </w:rPr>
            </w:pPr>
            <w:r>
              <w:rPr>
                <w:sz w:val="16"/>
              </w:rPr>
              <w:t>Further Analysis for KI#6 in TR 33.875</w:t>
            </w:r>
          </w:p>
        </w:tc>
        <w:tc>
          <w:tcPr>
            <w:tcW w:w="0" w:type="auto"/>
            <w:shd w:val="clear" w:color="auto" w:fill="auto"/>
          </w:tcPr>
          <w:p w14:paraId="4431B13B"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4168FCC6" w14:textId="77777777" w:rsidR="007F68ED" w:rsidRDefault="007F68ED" w:rsidP="00D427C8">
            <w:pPr>
              <w:pStyle w:val="TAL"/>
              <w:rPr>
                <w:sz w:val="16"/>
              </w:rPr>
            </w:pPr>
            <w:r>
              <w:rPr>
                <w:sz w:val="16"/>
              </w:rPr>
              <w:t>noted</w:t>
            </w:r>
          </w:p>
        </w:tc>
        <w:tc>
          <w:tcPr>
            <w:tcW w:w="0" w:type="auto"/>
            <w:shd w:val="clear" w:color="auto" w:fill="auto"/>
          </w:tcPr>
          <w:p w14:paraId="73B617AF" w14:textId="77777777" w:rsidR="007F68ED" w:rsidRDefault="007F68ED" w:rsidP="00D427C8">
            <w:pPr>
              <w:pStyle w:val="TAL"/>
              <w:rPr>
                <w:sz w:val="16"/>
              </w:rPr>
            </w:pPr>
          </w:p>
        </w:tc>
        <w:tc>
          <w:tcPr>
            <w:tcW w:w="0" w:type="auto"/>
            <w:shd w:val="clear" w:color="auto" w:fill="auto"/>
          </w:tcPr>
          <w:p w14:paraId="2BB79A06" w14:textId="77777777" w:rsidR="007F68ED" w:rsidRDefault="007F68ED" w:rsidP="00D427C8">
            <w:pPr>
              <w:pStyle w:val="TAL"/>
              <w:rPr>
                <w:sz w:val="16"/>
              </w:rPr>
            </w:pPr>
          </w:p>
        </w:tc>
      </w:tr>
      <w:tr w:rsidR="007F68ED" w14:paraId="18ACC05A" w14:textId="77777777" w:rsidTr="00D427C8">
        <w:tc>
          <w:tcPr>
            <w:tcW w:w="0" w:type="auto"/>
            <w:shd w:val="clear" w:color="auto" w:fill="auto"/>
          </w:tcPr>
          <w:p w14:paraId="3C8C1C56" w14:textId="77777777" w:rsidR="007F68ED" w:rsidRDefault="007F68ED" w:rsidP="00D427C8">
            <w:pPr>
              <w:pStyle w:val="TAL"/>
              <w:rPr>
                <w:sz w:val="16"/>
              </w:rPr>
            </w:pPr>
            <w:r>
              <w:rPr>
                <w:sz w:val="16"/>
              </w:rPr>
              <w:t>S3-223246</w:t>
            </w:r>
          </w:p>
        </w:tc>
        <w:tc>
          <w:tcPr>
            <w:tcW w:w="0" w:type="auto"/>
            <w:shd w:val="clear" w:color="auto" w:fill="auto"/>
          </w:tcPr>
          <w:p w14:paraId="6627F392" w14:textId="77777777" w:rsidR="007F68ED" w:rsidRDefault="007F68ED" w:rsidP="00D427C8">
            <w:pPr>
              <w:pStyle w:val="TAL"/>
              <w:rPr>
                <w:sz w:val="16"/>
              </w:rPr>
            </w:pPr>
            <w:r>
              <w:rPr>
                <w:sz w:val="16"/>
              </w:rPr>
              <w:t>Conclusion for KI#6 in TR 33.875</w:t>
            </w:r>
          </w:p>
        </w:tc>
        <w:tc>
          <w:tcPr>
            <w:tcW w:w="0" w:type="auto"/>
            <w:shd w:val="clear" w:color="auto" w:fill="auto"/>
          </w:tcPr>
          <w:p w14:paraId="25B80A32"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206BF80F" w14:textId="77777777" w:rsidR="007F68ED" w:rsidRDefault="007F68ED" w:rsidP="00D427C8">
            <w:pPr>
              <w:pStyle w:val="TAL"/>
              <w:rPr>
                <w:sz w:val="16"/>
              </w:rPr>
            </w:pPr>
            <w:r>
              <w:rPr>
                <w:sz w:val="16"/>
              </w:rPr>
              <w:t>revised</w:t>
            </w:r>
          </w:p>
        </w:tc>
        <w:tc>
          <w:tcPr>
            <w:tcW w:w="0" w:type="auto"/>
            <w:shd w:val="clear" w:color="auto" w:fill="auto"/>
          </w:tcPr>
          <w:p w14:paraId="69180D65" w14:textId="77777777" w:rsidR="007F68ED" w:rsidRDefault="007F68ED" w:rsidP="00D427C8">
            <w:pPr>
              <w:pStyle w:val="TAL"/>
              <w:rPr>
                <w:sz w:val="16"/>
              </w:rPr>
            </w:pPr>
          </w:p>
        </w:tc>
        <w:tc>
          <w:tcPr>
            <w:tcW w:w="0" w:type="auto"/>
            <w:shd w:val="clear" w:color="auto" w:fill="auto"/>
          </w:tcPr>
          <w:p w14:paraId="5AC6D380" w14:textId="77777777" w:rsidR="007F68ED" w:rsidRDefault="007F68ED" w:rsidP="00D427C8">
            <w:pPr>
              <w:pStyle w:val="TAL"/>
              <w:rPr>
                <w:sz w:val="16"/>
              </w:rPr>
            </w:pPr>
            <w:r>
              <w:rPr>
                <w:sz w:val="16"/>
              </w:rPr>
              <w:t>S3-224102</w:t>
            </w:r>
          </w:p>
        </w:tc>
      </w:tr>
      <w:tr w:rsidR="007F68ED" w14:paraId="086C2919" w14:textId="77777777" w:rsidTr="00D427C8">
        <w:tc>
          <w:tcPr>
            <w:tcW w:w="0" w:type="auto"/>
            <w:shd w:val="clear" w:color="auto" w:fill="auto"/>
          </w:tcPr>
          <w:p w14:paraId="365BF0EC" w14:textId="77777777" w:rsidR="007F68ED" w:rsidRDefault="007F68ED" w:rsidP="00D427C8">
            <w:pPr>
              <w:pStyle w:val="TAL"/>
              <w:rPr>
                <w:sz w:val="16"/>
              </w:rPr>
            </w:pPr>
            <w:r>
              <w:rPr>
                <w:sz w:val="16"/>
              </w:rPr>
              <w:t>S3-223247</w:t>
            </w:r>
          </w:p>
        </w:tc>
        <w:tc>
          <w:tcPr>
            <w:tcW w:w="0" w:type="auto"/>
            <w:shd w:val="clear" w:color="auto" w:fill="auto"/>
          </w:tcPr>
          <w:p w14:paraId="0036585E" w14:textId="77777777" w:rsidR="007F68ED" w:rsidRDefault="007F68ED" w:rsidP="00D427C8">
            <w:pPr>
              <w:pStyle w:val="TAL"/>
              <w:rPr>
                <w:sz w:val="16"/>
              </w:rPr>
            </w:pPr>
            <w:r>
              <w:rPr>
                <w:sz w:val="16"/>
              </w:rPr>
              <w:t>Update KI#5</w:t>
            </w:r>
          </w:p>
        </w:tc>
        <w:tc>
          <w:tcPr>
            <w:tcW w:w="0" w:type="auto"/>
            <w:shd w:val="clear" w:color="auto" w:fill="auto"/>
          </w:tcPr>
          <w:p w14:paraId="3FE8BE54" w14:textId="77777777" w:rsidR="007F68ED" w:rsidRDefault="007F68ED" w:rsidP="00D427C8">
            <w:pPr>
              <w:pStyle w:val="TAL"/>
              <w:rPr>
                <w:sz w:val="16"/>
              </w:rPr>
            </w:pPr>
            <w:r>
              <w:rPr>
                <w:sz w:val="16"/>
              </w:rPr>
              <w:t>OPPO</w:t>
            </w:r>
          </w:p>
        </w:tc>
        <w:tc>
          <w:tcPr>
            <w:tcW w:w="0" w:type="auto"/>
            <w:shd w:val="clear" w:color="auto" w:fill="auto"/>
          </w:tcPr>
          <w:p w14:paraId="5EDA6E7D" w14:textId="77777777" w:rsidR="007F68ED" w:rsidRDefault="007F68ED" w:rsidP="00D427C8">
            <w:pPr>
              <w:pStyle w:val="TAL"/>
              <w:rPr>
                <w:sz w:val="16"/>
              </w:rPr>
            </w:pPr>
            <w:r>
              <w:rPr>
                <w:sz w:val="16"/>
              </w:rPr>
              <w:t>revised</w:t>
            </w:r>
          </w:p>
        </w:tc>
        <w:tc>
          <w:tcPr>
            <w:tcW w:w="0" w:type="auto"/>
            <w:shd w:val="clear" w:color="auto" w:fill="auto"/>
          </w:tcPr>
          <w:p w14:paraId="7CCD8EB1" w14:textId="77777777" w:rsidR="007F68ED" w:rsidRDefault="007F68ED" w:rsidP="00D427C8">
            <w:pPr>
              <w:pStyle w:val="TAL"/>
              <w:rPr>
                <w:sz w:val="16"/>
              </w:rPr>
            </w:pPr>
          </w:p>
        </w:tc>
        <w:tc>
          <w:tcPr>
            <w:tcW w:w="0" w:type="auto"/>
            <w:shd w:val="clear" w:color="auto" w:fill="auto"/>
          </w:tcPr>
          <w:p w14:paraId="74E821F8" w14:textId="77777777" w:rsidR="007F68ED" w:rsidRDefault="007F68ED" w:rsidP="00D427C8">
            <w:pPr>
              <w:pStyle w:val="TAL"/>
              <w:rPr>
                <w:sz w:val="16"/>
              </w:rPr>
            </w:pPr>
            <w:r>
              <w:rPr>
                <w:sz w:val="16"/>
              </w:rPr>
              <w:t>S3-223963</w:t>
            </w:r>
          </w:p>
        </w:tc>
      </w:tr>
      <w:tr w:rsidR="007F68ED" w14:paraId="44C92127" w14:textId="77777777" w:rsidTr="00D427C8">
        <w:tc>
          <w:tcPr>
            <w:tcW w:w="0" w:type="auto"/>
            <w:shd w:val="clear" w:color="auto" w:fill="auto"/>
          </w:tcPr>
          <w:p w14:paraId="38715D41" w14:textId="77777777" w:rsidR="007F68ED" w:rsidRDefault="007F68ED" w:rsidP="00D427C8">
            <w:pPr>
              <w:pStyle w:val="TAL"/>
              <w:rPr>
                <w:sz w:val="16"/>
              </w:rPr>
            </w:pPr>
            <w:r>
              <w:rPr>
                <w:sz w:val="16"/>
              </w:rPr>
              <w:t>S3-223248</w:t>
            </w:r>
          </w:p>
        </w:tc>
        <w:tc>
          <w:tcPr>
            <w:tcW w:w="0" w:type="auto"/>
            <w:shd w:val="clear" w:color="auto" w:fill="auto"/>
          </w:tcPr>
          <w:p w14:paraId="701350CA" w14:textId="77777777" w:rsidR="007F68ED" w:rsidRDefault="007F68ED" w:rsidP="00D427C8">
            <w:pPr>
              <w:pStyle w:val="TAL"/>
              <w:rPr>
                <w:sz w:val="16"/>
              </w:rPr>
            </w:pPr>
            <w:r>
              <w:rPr>
                <w:sz w:val="16"/>
              </w:rPr>
              <w:t>New solution for KI#5</w:t>
            </w:r>
          </w:p>
        </w:tc>
        <w:tc>
          <w:tcPr>
            <w:tcW w:w="0" w:type="auto"/>
            <w:shd w:val="clear" w:color="auto" w:fill="auto"/>
          </w:tcPr>
          <w:p w14:paraId="300F4ED8" w14:textId="77777777" w:rsidR="007F68ED" w:rsidRDefault="007F68ED" w:rsidP="00D427C8">
            <w:pPr>
              <w:pStyle w:val="TAL"/>
              <w:rPr>
                <w:sz w:val="16"/>
              </w:rPr>
            </w:pPr>
            <w:r>
              <w:rPr>
                <w:sz w:val="16"/>
              </w:rPr>
              <w:t>OPPO</w:t>
            </w:r>
          </w:p>
        </w:tc>
        <w:tc>
          <w:tcPr>
            <w:tcW w:w="0" w:type="auto"/>
            <w:shd w:val="clear" w:color="auto" w:fill="auto"/>
          </w:tcPr>
          <w:p w14:paraId="565078E1" w14:textId="77777777" w:rsidR="007F68ED" w:rsidRDefault="007F68ED" w:rsidP="00D427C8">
            <w:pPr>
              <w:pStyle w:val="TAL"/>
              <w:rPr>
                <w:sz w:val="16"/>
              </w:rPr>
            </w:pPr>
            <w:r>
              <w:rPr>
                <w:sz w:val="16"/>
              </w:rPr>
              <w:t>revised</w:t>
            </w:r>
          </w:p>
        </w:tc>
        <w:tc>
          <w:tcPr>
            <w:tcW w:w="0" w:type="auto"/>
            <w:shd w:val="clear" w:color="auto" w:fill="auto"/>
          </w:tcPr>
          <w:p w14:paraId="683A235B" w14:textId="77777777" w:rsidR="007F68ED" w:rsidRDefault="007F68ED" w:rsidP="00D427C8">
            <w:pPr>
              <w:pStyle w:val="TAL"/>
              <w:rPr>
                <w:sz w:val="16"/>
              </w:rPr>
            </w:pPr>
          </w:p>
        </w:tc>
        <w:tc>
          <w:tcPr>
            <w:tcW w:w="0" w:type="auto"/>
            <w:shd w:val="clear" w:color="auto" w:fill="auto"/>
          </w:tcPr>
          <w:p w14:paraId="196B4F2D" w14:textId="77777777" w:rsidR="007F68ED" w:rsidRDefault="007F68ED" w:rsidP="00D427C8">
            <w:pPr>
              <w:pStyle w:val="TAL"/>
              <w:rPr>
                <w:sz w:val="16"/>
              </w:rPr>
            </w:pPr>
            <w:r>
              <w:rPr>
                <w:sz w:val="16"/>
              </w:rPr>
              <w:t>S3-224029</w:t>
            </w:r>
          </w:p>
        </w:tc>
      </w:tr>
      <w:tr w:rsidR="007F68ED" w14:paraId="43DA0A44" w14:textId="77777777" w:rsidTr="00D427C8">
        <w:tc>
          <w:tcPr>
            <w:tcW w:w="0" w:type="auto"/>
            <w:shd w:val="clear" w:color="auto" w:fill="auto"/>
          </w:tcPr>
          <w:p w14:paraId="7309AAA9" w14:textId="77777777" w:rsidR="007F68ED" w:rsidRDefault="007F68ED" w:rsidP="00D427C8">
            <w:pPr>
              <w:pStyle w:val="TAL"/>
              <w:rPr>
                <w:sz w:val="16"/>
              </w:rPr>
            </w:pPr>
            <w:r>
              <w:rPr>
                <w:sz w:val="16"/>
              </w:rPr>
              <w:t>S3-223249</w:t>
            </w:r>
          </w:p>
        </w:tc>
        <w:tc>
          <w:tcPr>
            <w:tcW w:w="0" w:type="auto"/>
            <w:shd w:val="clear" w:color="auto" w:fill="auto"/>
          </w:tcPr>
          <w:p w14:paraId="54E4F8E6" w14:textId="77777777" w:rsidR="007F68ED" w:rsidRDefault="007F68ED" w:rsidP="00D427C8">
            <w:pPr>
              <w:pStyle w:val="TAL"/>
              <w:rPr>
                <w:sz w:val="16"/>
              </w:rPr>
            </w:pPr>
            <w:r>
              <w:rPr>
                <w:sz w:val="16"/>
              </w:rPr>
              <w:t>Update Annex A</w:t>
            </w:r>
          </w:p>
        </w:tc>
        <w:tc>
          <w:tcPr>
            <w:tcW w:w="0" w:type="auto"/>
            <w:shd w:val="clear" w:color="auto" w:fill="auto"/>
          </w:tcPr>
          <w:p w14:paraId="6F2D71C8" w14:textId="77777777" w:rsidR="007F68ED" w:rsidRDefault="007F68ED" w:rsidP="00D427C8">
            <w:pPr>
              <w:pStyle w:val="TAL"/>
              <w:rPr>
                <w:sz w:val="16"/>
              </w:rPr>
            </w:pPr>
            <w:r>
              <w:rPr>
                <w:sz w:val="16"/>
              </w:rPr>
              <w:t xml:space="preserve">OPPO, </w:t>
            </w:r>
            <w:proofErr w:type="spellStart"/>
            <w:r>
              <w:rPr>
                <w:sz w:val="16"/>
              </w:rPr>
              <w:t>Xidian</w:t>
            </w:r>
            <w:proofErr w:type="spellEnd"/>
          </w:p>
        </w:tc>
        <w:tc>
          <w:tcPr>
            <w:tcW w:w="0" w:type="auto"/>
            <w:shd w:val="clear" w:color="auto" w:fill="auto"/>
          </w:tcPr>
          <w:p w14:paraId="3D730AE1" w14:textId="77777777" w:rsidR="007F68ED" w:rsidRDefault="007F68ED" w:rsidP="00D427C8">
            <w:pPr>
              <w:pStyle w:val="TAL"/>
              <w:rPr>
                <w:sz w:val="16"/>
              </w:rPr>
            </w:pPr>
            <w:r>
              <w:rPr>
                <w:sz w:val="16"/>
              </w:rPr>
              <w:t>approved</w:t>
            </w:r>
          </w:p>
        </w:tc>
        <w:tc>
          <w:tcPr>
            <w:tcW w:w="0" w:type="auto"/>
            <w:shd w:val="clear" w:color="auto" w:fill="auto"/>
          </w:tcPr>
          <w:p w14:paraId="01753215" w14:textId="77777777" w:rsidR="007F68ED" w:rsidRDefault="007F68ED" w:rsidP="00D427C8">
            <w:pPr>
              <w:pStyle w:val="TAL"/>
              <w:rPr>
                <w:sz w:val="16"/>
              </w:rPr>
            </w:pPr>
          </w:p>
        </w:tc>
        <w:tc>
          <w:tcPr>
            <w:tcW w:w="0" w:type="auto"/>
            <w:shd w:val="clear" w:color="auto" w:fill="auto"/>
          </w:tcPr>
          <w:p w14:paraId="080F0907" w14:textId="77777777" w:rsidR="007F68ED" w:rsidRDefault="007F68ED" w:rsidP="00D427C8">
            <w:pPr>
              <w:pStyle w:val="TAL"/>
              <w:rPr>
                <w:sz w:val="16"/>
              </w:rPr>
            </w:pPr>
          </w:p>
        </w:tc>
      </w:tr>
      <w:tr w:rsidR="007F68ED" w14:paraId="30E680D7" w14:textId="77777777" w:rsidTr="00D427C8">
        <w:tc>
          <w:tcPr>
            <w:tcW w:w="0" w:type="auto"/>
            <w:shd w:val="clear" w:color="auto" w:fill="auto"/>
          </w:tcPr>
          <w:p w14:paraId="1EC8A4F0" w14:textId="77777777" w:rsidR="007F68ED" w:rsidRDefault="007F68ED" w:rsidP="00D427C8">
            <w:pPr>
              <w:pStyle w:val="TAL"/>
              <w:rPr>
                <w:sz w:val="16"/>
              </w:rPr>
            </w:pPr>
            <w:r>
              <w:rPr>
                <w:sz w:val="16"/>
              </w:rPr>
              <w:t>S3-223250</w:t>
            </w:r>
          </w:p>
        </w:tc>
        <w:tc>
          <w:tcPr>
            <w:tcW w:w="0" w:type="auto"/>
            <w:shd w:val="clear" w:color="auto" w:fill="auto"/>
          </w:tcPr>
          <w:p w14:paraId="126C5F43" w14:textId="77777777" w:rsidR="007F68ED" w:rsidRDefault="007F68ED" w:rsidP="00D427C8">
            <w:pPr>
              <w:pStyle w:val="TAL"/>
              <w:rPr>
                <w:sz w:val="16"/>
              </w:rPr>
            </w:pPr>
            <w:r>
              <w:rPr>
                <w:sz w:val="16"/>
              </w:rPr>
              <w:t>Key issue on user consent for FL UE members</w:t>
            </w:r>
          </w:p>
        </w:tc>
        <w:tc>
          <w:tcPr>
            <w:tcW w:w="0" w:type="auto"/>
            <w:shd w:val="clear" w:color="auto" w:fill="auto"/>
          </w:tcPr>
          <w:p w14:paraId="628F392C" w14:textId="77777777" w:rsidR="007F68ED" w:rsidRDefault="007F68ED" w:rsidP="00D427C8">
            <w:pPr>
              <w:pStyle w:val="TAL"/>
              <w:rPr>
                <w:sz w:val="16"/>
              </w:rPr>
            </w:pPr>
            <w:r>
              <w:rPr>
                <w:sz w:val="16"/>
              </w:rPr>
              <w:t>OPPO, Nokia, Nokia Shanghai Bell, Inter Digital</w:t>
            </w:r>
          </w:p>
        </w:tc>
        <w:tc>
          <w:tcPr>
            <w:tcW w:w="0" w:type="auto"/>
            <w:shd w:val="clear" w:color="auto" w:fill="auto"/>
          </w:tcPr>
          <w:p w14:paraId="2B9130CA" w14:textId="77777777" w:rsidR="007F68ED" w:rsidRDefault="007F68ED" w:rsidP="00D427C8">
            <w:pPr>
              <w:pStyle w:val="TAL"/>
              <w:rPr>
                <w:sz w:val="16"/>
              </w:rPr>
            </w:pPr>
            <w:r>
              <w:rPr>
                <w:sz w:val="16"/>
              </w:rPr>
              <w:t>noted</w:t>
            </w:r>
          </w:p>
        </w:tc>
        <w:tc>
          <w:tcPr>
            <w:tcW w:w="0" w:type="auto"/>
            <w:shd w:val="clear" w:color="auto" w:fill="auto"/>
          </w:tcPr>
          <w:p w14:paraId="7C098D1F" w14:textId="77777777" w:rsidR="007F68ED" w:rsidRDefault="007F68ED" w:rsidP="00D427C8">
            <w:pPr>
              <w:pStyle w:val="TAL"/>
              <w:rPr>
                <w:sz w:val="16"/>
              </w:rPr>
            </w:pPr>
          </w:p>
        </w:tc>
        <w:tc>
          <w:tcPr>
            <w:tcW w:w="0" w:type="auto"/>
            <w:shd w:val="clear" w:color="auto" w:fill="auto"/>
          </w:tcPr>
          <w:p w14:paraId="1577D301" w14:textId="77777777" w:rsidR="007F68ED" w:rsidRDefault="007F68ED" w:rsidP="00D427C8">
            <w:pPr>
              <w:pStyle w:val="TAL"/>
              <w:rPr>
                <w:sz w:val="16"/>
              </w:rPr>
            </w:pPr>
          </w:p>
        </w:tc>
      </w:tr>
      <w:tr w:rsidR="007F68ED" w14:paraId="5920D7C8" w14:textId="77777777" w:rsidTr="00D427C8">
        <w:tc>
          <w:tcPr>
            <w:tcW w:w="0" w:type="auto"/>
            <w:shd w:val="clear" w:color="auto" w:fill="auto"/>
          </w:tcPr>
          <w:p w14:paraId="15E989C8" w14:textId="77777777" w:rsidR="007F68ED" w:rsidRDefault="007F68ED" w:rsidP="00D427C8">
            <w:pPr>
              <w:pStyle w:val="TAL"/>
              <w:rPr>
                <w:sz w:val="16"/>
              </w:rPr>
            </w:pPr>
            <w:r>
              <w:rPr>
                <w:sz w:val="16"/>
              </w:rPr>
              <w:t>S3-223251</w:t>
            </w:r>
          </w:p>
        </w:tc>
        <w:tc>
          <w:tcPr>
            <w:tcW w:w="0" w:type="auto"/>
            <w:shd w:val="clear" w:color="auto" w:fill="auto"/>
          </w:tcPr>
          <w:p w14:paraId="3B5770AF" w14:textId="77777777" w:rsidR="007F68ED" w:rsidRDefault="007F68ED" w:rsidP="00D427C8">
            <w:pPr>
              <w:pStyle w:val="TAL"/>
              <w:rPr>
                <w:sz w:val="16"/>
              </w:rPr>
            </w:pPr>
            <w:r>
              <w:rPr>
                <w:sz w:val="16"/>
              </w:rPr>
              <w:t>Discussion on Ambient IoT Security</w:t>
            </w:r>
          </w:p>
        </w:tc>
        <w:tc>
          <w:tcPr>
            <w:tcW w:w="0" w:type="auto"/>
            <w:shd w:val="clear" w:color="auto" w:fill="auto"/>
          </w:tcPr>
          <w:p w14:paraId="248AB7CD" w14:textId="77777777" w:rsidR="007F68ED" w:rsidRDefault="007F68ED" w:rsidP="00D427C8">
            <w:pPr>
              <w:pStyle w:val="TAL"/>
              <w:rPr>
                <w:sz w:val="16"/>
              </w:rPr>
            </w:pPr>
            <w:r>
              <w:rPr>
                <w:sz w:val="16"/>
              </w:rPr>
              <w:t>OPPO</w:t>
            </w:r>
          </w:p>
        </w:tc>
        <w:tc>
          <w:tcPr>
            <w:tcW w:w="0" w:type="auto"/>
            <w:shd w:val="clear" w:color="auto" w:fill="auto"/>
          </w:tcPr>
          <w:p w14:paraId="78B9FF39" w14:textId="77777777" w:rsidR="007F68ED" w:rsidRDefault="007F68ED" w:rsidP="00D427C8">
            <w:pPr>
              <w:pStyle w:val="TAL"/>
              <w:rPr>
                <w:sz w:val="16"/>
              </w:rPr>
            </w:pPr>
            <w:r>
              <w:rPr>
                <w:sz w:val="16"/>
              </w:rPr>
              <w:t>noted</w:t>
            </w:r>
          </w:p>
        </w:tc>
        <w:tc>
          <w:tcPr>
            <w:tcW w:w="0" w:type="auto"/>
            <w:shd w:val="clear" w:color="auto" w:fill="auto"/>
          </w:tcPr>
          <w:p w14:paraId="1281200D" w14:textId="77777777" w:rsidR="007F68ED" w:rsidRDefault="007F68ED" w:rsidP="00D427C8">
            <w:pPr>
              <w:pStyle w:val="TAL"/>
              <w:rPr>
                <w:sz w:val="16"/>
              </w:rPr>
            </w:pPr>
          </w:p>
        </w:tc>
        <w:tc>
          <w:tcPr>
            <w:tcW w:w="0" w:type="auto"/>
            <w:shd w:val="clear" w:color="auto" w:fill="auto"/>
          </w:tcPr>
          <w:p w14:paraId="7EB74D63" w14:textId="77777777" w:rsidR="007F68ED" w:rsidRDefault="007F68ED" w:rsidP="00D427C8">
            <w:pPr>
              <w:pStyle w:val="TAL"/>
              <w:rPr>
                <w:sz w:val="16"/>
              </w:rPr>
            </w:pPr>
          </w:p>
        </w:tc>
      </w:tr>
      <w:tr w:rsidR="007F68ED" w14:paraId="738FEF99" w14:textId="77777777" w:rsidTr="00D427C8">
        <w:tc>
          <w:tcPr>
            <w:tcW w:w="0" w:type="auto"/>
            <w:shd w:val="clear" w:color="auto" w:fill="auto"/>
          </w:tcPr>
          <w:p w14:paraId="5C030792" w14:textId="77777777" w:rsidR="007F68ED" w:rsidRDefault="007F68ED" w:rsidP="00D427C8">
            <w:pPr>
              <w:pStyle w:val="TAL"/>
              <w:rPr>
                <w:sz w:val="16"/>
              </w:rPr>
            </w:pPr>
            <w:r>
              <w:rPr>
                <w:sz w:val="16"/>
              </w:rPr>
              <w:t>S3-223252</w:t>
            </w:r>
          </w:p>
        </w:tc>
        <w:tc>
          <w:tcPr>
            <w:tcW w:w="0" w:type="auto"/>
            <w:shd w:val="clear" w:color="auto" w:fill="auto"/>
          </w:tcPr>
          <w:p w14:paraId="7B4645CD" w14:textId="77777777" w:rsidR="007F68ED" w:rsidRDefault="007F68ED" w:rsidP="00D427C8">
            <w:pPr>
              <w:pStyle w:val="TAL"/>
              <w:rPr>
                <w:sz w:val="16"/>
              </w:rPr>
            </w:pPr>
            <w:r>
              <w:rPr>
                <w:sz w:val="16"/>
              </w:rPr>
              <w:t>Discussion paper of WWC SID update for TNAP mobility</w:t>
            </w:r>
          </w:p>
        </w:tc>
        <w:tc>
          <w:tcPr>
            <w:tcW w:w="0" w:type="auto"/>
            <w:shd w:val="clear" w:color="auto" w:fill="auto"/>
          </w:tcPr>
          <w:p w14:paraId="51F0BA8A" w14:textId="77777777" w:rsidR="007F68ED" w:rsidRDefault="007F68ED" w:rsidP="00D427C8">
            <w:pPr>
              <w:pStyle w:val="TAL"/>
              <w:rPr>
                <w:sz w:val="16"/>
              </w:rPr>
            </w:pPr>
            <w:r>
              <w:rPr>
                <w:sz w:val="16"/>
              </w:rPr>
              <w:t xml:space="preserve">Nokia, Nokia Shanghai </w:t>
            </w:r>
            <w:proofErr w:type="spellStart"/>
            <w:r>
              <w:rPr>
                <w:sz w:val="16"/>
              </w:rPr>
              <w:t>Bell,CableLabs</w:t>
            </w:r>
            <w:proofErr w:type="spellEnd"/>
            <w:r>
              <w:rPr>
                <w:sz w:val="16"/>
              </w:rPr>
              <w:t>, Lenovo, Apple</w:t>
            </w:r>
          </w:p>
        </w:tc>
        <w:tc>
          <w:tcPr>
            <w:tcW w:w="0" w:type="auto"/>
            <w:shd w:val="clear" w:color="auto" w:fill="auto"/>
          </w:tcPr>
          <w:p w14:paraId="1B311DB9" w14:textId="77777777" w:rsidR="007F68ED" w:rsidRDefault="007F68ED" w:rsidP="00D427C8">
            <w:pPr>
              <w:pStyle w:val="TAL"/>
              <w:rPr>
                <w:sz w:val="16"/>
              </w:rPr>
            </w:pPr>
            <w:r>
              <w:rPr>
                <w:sz w:val="16"/>
              </w:rPr>
              <w:t>noted</w:t>
            </w:r>
          </w:p>
        </w:tc>
        <w:tc>
          <w:tcPr>
            <w:tcW w:w="0" w:type="auto"/>
            <w:shd w:val="clear" w:color="auto" w:fill="auto"/>
          </w:tcPr>
          <w:p w14:paraId="464DF0AA" w14:textId="77777777" w:rsidR="007F68ED" w:rsidRDefault="007F68ED" w:rsidP="00D427C8">
            <w:pPr>
              <w:pStyle w:val="TAL"/>
              <w:rPr>
                <w:sz w:val="16"/>
              </w:rPr>
            </w:pPr>
          </w:p>
        </w:tc>
        <w:tc>
          <w:tcPr>
            <w:tcW w:w="0" w:type="auto"/>
            <w:shd w:val="clear" w:color="auto" w:fill="auto"/>
          </w:tcPr>
          <w:p w14:paraId="371674E9" w14:textId="77777777" w:rsidR="007F68ED" w:rsidRDefault="007F68ED" w:rsidP="00D427C8">
            <w:pPr>
              <w:pStyle w:val="TAL"/>
              <w:rPr>
                <w:sz w:val="16"/>
              </w:rPr>
            </w:pPr>
          </w:p>
        </w:tc>
      </w:tr>
      <w:tr w:rsidR="007F68ED" w14:paraId="0154C98D" w14:textId="77777777" w:rsidTr="00D427C8">
        <w:tc>
          <w:tcPr>
            <w:tcW w:w="0" w:type="auto"/>
            <w:shd w:val="clear" w:color="auto" w:fill="auto"/>
          </w:tcPr>
          <w:p w14:paraId="73E7C26E" w14:textId="77777777" w:rsidR="007F68ED" w:rsidRDefault="007F68ED" w:rsidP="00D427C8">
            <w:pPr>
              <w:pStyle w:val="TAL"/>
              <w:rPr>
                <w:sz w:val="16"/>
              </w:rPr>
            </w:pPr>
            <w:r>
              <w:rPr>
                <w:sz w:val="16"/>
              </w:rPr>
              <w:lastRenderedPageBreak/>
              <w:t>S3-223253</w:t>
            </w:r>
          </w:p>
        </w:tc>
        <w:tc>
          <w:tcPr>
            <w:tcW w:w="0" w:type="auto"/>
            <w:shd w:val="clear" w:color="auto" w:fill="auto"/>
          </w:tcPr>
          <w:p w14:paraId="1D1AEDEC" w14:textId="77777777" w:rsidR="007F68ED" w:rsidRDefault="007F68ED" w:rsidP="00D427C8">
            <w:pPr>
              <w:pStyle w:val="TAL"/>
              <w:rPr>
                <w:sz w:val="16"/>
              </w:rPr>
            </w:pPr>
            <w:r>
              <w:rPr>
                <w:sz w:val="16"/>
              </w:rPr>
              <w:t>New SID on Security aspects for 5WWC Phase 2</w:t>
            </w:r>
          </w:p>
        </w:tc>
        <w:tc>
          <w:tcPr>
            <w:tcW w:w="0" w:type="auto"/>
            <w:shd w:val="clear" w:color="auto" w:fill="auto"/>
          </w:tcPr>
          <w:p w14:paraId="2D26493B" w14:textId="77777777" w:rsidR="007F68ED" w:rsidRDefault="007F68ED" w:rsidP="00D427C8">
            <w:pPr>
              <w:pStyle w:val="TAL"/>
              <w:rPr>
                <w:sz w:val="16"/>
              </w:rPr>
            </w:pPr>
            <w:r>
              <w:rPr>
                <w:sz w:val="16"/>
              </w:rPr>
              <w:t xml:space="preserve">Nokia, Nokia Shanghai Bell, </w:t>
            </w:r>
            <w:proofErr w:type="spellStart"/>
            <w:r>
              <w:rPr>
                <w:sz w:val="16"/>
              </w:rPr>
              <w:t>CableLabs</w:t>
            </w:r>
            <w:proofErr w:type="spellEnd"/>
            <w:r>
              <w:rPr>
                <w:sz w:val="16"/>
              </w:rPr>
              <w:t>,  Lenovo, Apple</w:t>
            </w:r>
          </w:p>
        </w:tc>
        <w:tc>
          <w:tcPr>
            <w:tcW w:w="0" w:type="auto"/>
            <w:shd w:val="clear" w:color="auto" w:fill="auto"/>
          </w:tcPr>
          <w:p w14:paraId="30D435C0" w14:textId="77777777" w:rsidR="007F68ED" w:rsidRDefault="007F68ED" w:rsidP="00D427C8">
            <w:pPr>
              <w:pStyle w:val="TAL"/>
              <w:rPr>
                <w:sz w:val="16"/>
              </w:rPr>
            </w:pPr>
            <w:r>
              <w:rPr>
                <w:sz w:val="16"/>
              </w:rPr>
              <w:t>revised</w:t>
            </w:r>
          </w:p>
        </w:tc>
        <w:tc>
          <w:tcPr>
            <w:tcW w:w="0" w:type="auto"/>
            <w:shd w:val="clear" w:color="auto" w:fill="auto"/>
          </w:tcPr>
          <w:p w14:paraId="581ECE01" w14:textId="77777777" w:rsidR="007F68ED" w:rsidRDefault="007F68ED" w:rsidP="00D427C8">
            <w:pPr>
              <w:pStyle w:val="TAL"/>
              <w:rPr>
                <w:sz w:val="16"/>
              </w:rPr>
            </w:pPr>
          </w:p>
        </w:tc>
        <w:tc>
          <w:tcPr>
            <w:tcW w:w="0" w:type="auto"/>
            <w:shd w:val="clear" w:color="auto" w:fill="auto"/>
          </w:tcPr>
          <w:p w14:paraId="30D1F29A" w14:textId="77777777" w:rsidR="007F68ED" w:rsidRDefault="007F68ED" w:rsidP="00D427C8">
            <w:pPr>
              <w:pStyle w:val="TAL"/>
              <w:rPr>
                <w:sz w:val="16"/>
              </w:rPr>
            </w:pPr>
            <w:r>
              <w:rPr>
                <w:sz w:val="16"/>
              </w:rPr>
              <w:t>S3-224047</w:t>
            </w:r>
          </w:p>
        </w:tc>
      </w:tr>
      <w:tr w:rsidR="007F68ED" w14:paraId="233552A2" w14:textId="77777777" w:rsidTr="00D427C8">
        <w:tc>
          <w:tcPr>
            <w:tcW w:w="0" w:type="auto"/>
            <w:shd w:val="clear" w:color="auto" w:fill="auto"/>
          </w:tcPr>
          <w:p w14:paraId="2CC4E444" w14:textId="77777777" w:rsidR="007F68ED" w:rsidRDefault="007F68ED" w:rsidP="00D427C8">
            <w:pPr>
              <w:pStyle w:val="TAL"/>
              <w:rPr>
                <w:sz w:val="16"/>
              </w:rPr>
            </w:pPr>
            <w:r>
              <w:rPr>
                <w:sz w:val="16"/>
              </w:rPr>
              <w:t>S3-223254</w:t>
            </w:r>
          </w:p>
        </w:tc>
        <w:tc>
          <w:tcPr>
            <w:tcW w:w="0" w:type="auto"/>
            <w:shd w:val="clear" w:color="auto" w:fill="auto"/>
          </w:tcPr>
          <w:p w14:paraId="1875C778" w14:textId="77777777" w:rsidR="007F68ED" w:rsidRDefault="007F68ED" w:rsidP="00D427C8">
            <w:pPr>
              <w:pStyle w:val="TAL"/>
              <w:rPr>
                <w:sz w:val="16"/>
              </w:rPr>
            </w:pPr>
            <w:r>
              <w:rPr>
                <w:sz w:val="16"/>
              </w:rPr>
              <w:t>updating the existing solution mapping</w:t>
            </w:r>
          </w:p>
        </w:tc>
        <w:tc>
          <w:tcPr>
            <w:tcW w:w="0" w:type="auto"/>
            <w:shd w:val="clear" w:color="auto" w:fill="auto"/>
          </w:tcPr>
          <w:p w14:paraId="7971FF80" w14:textId="77777777" w:rsidR="007F68ED" w:rsidRDefault="007F68ED" w:rsidP="00D427C8">
            <w:pPr>
              <w:pStyle w:val="TAL"/>
              <w:rPr>
                <w:sz w:val="16"/>
              </w:rPr>
            </w:pPr>
            <w:r>
              <w:rPr>
                <w:sz w:val="16"/>
              </w:rPr>
              <w:t>Nokia, Nokia Shanghai Bell</w:t>
            </w:r>
          </w:p>
        </w:tc>
        <w:tc>
          <w:tcPr>
            <w:tcW w:w="0" w:type="auto"/>
            <w:shd w:val="clear" w:color="auto" w:fill="auto"/>
          </w:tcPr>
          <w:p w14:paraId="2563BCD6" w14:textId="77777777" w:rsidR="007F68ED" w:rsidRDefault="007F68ED" w:rsidP="00D427C8">
            <w:pPr>
              <w:pStyle w:val="TAL"/>
              <w:rPr>
                <w:sz w:val="16"/>
              </w:rPr>
            </w:pPr>
            <w:r>
              <w:rPr>
                <w:sz w:val="16"/>
              </w:rPr>
              <w:t>not treated</w:t>
            </w:r>
          </w:p>
        </w:tc>
        <w:tc>
          <w:tcPr>
            <w:tcW w:w="0" w:type="auto"/>
            <w:shd w:val="clear" w:color="auto" w:fill="auto"/>
          </w:tcPr>
          <w:p w14:paraId="7E502C30" w14:textId="77777777" w:rsidR="007F68ED" w:rsidRDefault="007F68ED" w:rsidP="00D427C8">
            <w:pPr>
              <w:pStyle w:val="TAL"/>
              <w:rPr>
                <w:sz w:val="16"/>
              </w:rPr>
            </w:pPr>
          </w:p>
        </w:tc>
        <w:tc>
          <w:tcPr>
            <w:tcW w:w="0" w:type="auto"/>
            <w:shd w:val="clear" w:color="auto" w:fill="auto"/>
          </w:tcPr>
          <w:p w14:paraId="64BC3475" w14:textId="77777777" w:rsidR="007F68ED" w:rsidRDefault="007F68ED" w:rsidP="00D427C8">
            <w:pPr>
              <w:pStyle w:val="TAL"/>
              <w:rPr>
                <w:sz w:val="16"/>
              </w:rPr>
            </w:pPr>
          </w:p>
        </w:tc>
      </w:tr>
      <w:tr w:rsidR="007F68ED" w14:paraId="080EE204" w14:textId="77777777" w:rsidTr="00D427C8">
        <w:tc>
          <w:tcPr>
            <w:tcW w:w="0" w:type="auto"/>
            <w:shd w:val="clear" w:color="auto" w:fill="auto"/>
          </w:tcPr>
          <w:p w14:paraId="4FAFDA6E" w14:textId="77777777" w:rsidR="007F68ED" w:rsidRDefault="007F68ED" w:rsidP="00D427C8">
            <w:pPr>
              <w:pStyle w:val="TAL"/>
              <w:rPr>
                <w:sz w:val="16"/>
              </w:rPr>
            </w:pPr>
            <w:r>
              <w:rPr>
                <w:sz w:val="16"/>
              </w:rPr>
              <w:t>S3-223255</w:t>
            </w:r>
          </w:p>
        </w:tc>
        <w:tc>
          <w:tcPr>
            <w:tcW w:w="0" w:type="auto"/>
            <w:shd w:val="clear" w:color="auto" w:fill="auto"/>
          </w:tcPr>
          <w:p w14:paraId="285B960A" w14:textId="77777777" w:rsidR="007F68ED" w:rsidRDefault="007F68ED" w:rsidP="00D427C8">
            <w:pPr>
              <w:pStyle w:val="TAL"/>
              <w:rPr>
                <w:sz w:val="16"/>
              </w:rPr>
            </w:pPr>
            <w:r>
              <w:rPr>
                <w:sz w:val="16"/>
              </w:rPr>
              <w:t>Scope section alignment</w:t>
            </w:r>
          </w:p>
        </w:tc>
        <w:tc>
          <w:tcPr>
            <w:tcW w:w="0" w:type="auto"/>
            <w:shd w:val="clear" w:color="auto" w:fill="auto"/>
          </w:tcPr>
          <w:p w14:paraId="5C97BC92" w14:textId="77777777" w:rsidR="007F68ED" w:rsidRDefault="007F68ED" w:rsidP="00D427C8">
            <w:pPr>
              <w:pStyle w:val="TAL"/>
              <w:rPr>
                <w:sz w:val="16"/>
              </w:rPr>
            </w:pPr>
            <w:r>
              <w:rPr>
                <w:sz w:val="16"/>
              </w:rPr>
              <w:t>Nokia, Nokia Shanghai Bell</w:t>
            </w:r>
          </w:p>
        </w:tc>
        <w:tc>
          <w:tcPr>
            <w:tcW w:w="0" w:type="auto"/>
            <w:shd w:val="clear" w:color="auto" w:fill="auto"/>
          </w:tcPr>
          <w:p w14:paraId="442A1D0F" w14:textId="77777777" w:rsidR="007F68ED" w:rsidRDefault="007F68ED" w:rsidP="00D427C8">
            <w:pPr>
              <w:pStyle w:val="TAL"/>
              <w:rPr>
                <w:sz w:val="16"/>
              </w:rPr>
            </w:pPr>
            <w:r>
              <w:rPr>
                <w:sz w:val="16"/>
              </w:rPr>
              <w:t>not treated</w:t>
            </w:r>
          </w:p>
        </w:tc>
        <w:tc>
          <w:tcPr>
            <w:tcW w:w="0" w:type="auto"/>
            <w:shd w:val="clear" w:color="auto" w:fill="auto"/>
          </w:tcPr>
          <w:p w14:paraId="1EA99122" w14:textId="77777777" w:rsidR="007F68ED" w:rsidRDefault="007F68ED" w:rsidP="00D427C8">
            <w:pPr>
              <w:pStyle w:val="TAL"/>
              <w:rPr>
                <w:sz w:val="16"/>
              </w:rPr>
            </w:pPr>
          </w:p>
        </w:tc>
        <w:tc>
          <w:tcPr>
            <w:tcW w:w="0" w:type="auto"/>
            <w:shd w:val="clear" w:color="auto" w:fill="auto"/>
          </w:tcPr>
          <w:p w14:paraId="6A31802B" w14:textId="77777777" w:rsidR="007F68ED" w:rsidRDefault="007F68ED" w:rsidP="00D427C8">
            <w:pPr>
              <w:pStyle w:val="TAL"/>
              <w:rPr>
                <w:sz w:val="16"/>
              </w:rPr>
            </w:pPr>
          </w:p>
        </w:tc>
      </w:tr>
      <w:tr w:rsidR="007F68ED" w14:paraId="765E99F0" w14:textId="77777777" w:rsidTr="00D427C8">
        <w:tc>
          <w:tcPr>
            <w:tcW w:w="0" w:type="auto"/>
            <w:shd w:val="clear" w:color="auto" w:fill="auto"/>
          </w:tcPr>
          <w:p w14:paraId="3E01789D" w14:textId="77777777" w:rsidR="007F68ED" w:rsidRDefault="007F68ED" w:rsidP="00D427C8">
            <w:pPr>
              <w:pStyle w:val="TAL"/>
              <w:rPr>
                <w:sz w:val="16"/>
              </w:rPr>
            </w:pPr>
            <w:r>
              <w:rPr>
                <w:sz w:val="16"/>
              </w:rPr>
              <w:t>S3-223256</w:t>
            </w:r>
          </w:p>
        </w:tc>
        <w:tc>
          <w:tcPr>
            <w:tcW w:w="0" w:type="auto"/>
            <w:shd w:val="clear" w:color="auto" w:fill="auto"/>
          </w:tcPr>
          <w:p w14:paraId="597CEB9C" w14:textId="77777777" w:rsidR="007F68ED" w:rsidRDefault="007F68ED" w:rsidP="00D427C8">
            <w:pPr>
              <w:pStyle w:val="TAL"/>
              <w:rPr>
                <w:sz w:val="16"/>
              </w:rPr>
            </w:pPr>
            <w:r>
              <w:rPr>
                <w:sz w:val="16"/>
              </w:rPr>
              <w:t>TNAP mobility architecture assumptions</w:t>
            </w:r>
          </w:p>
        </w:tc>
        <w:tc>
          <w:tcPr>
            <w:tcW w:w="0" w:type="auto"/>
            <w:shd w:val="clear" w:color="auto" w:fill="auto"/>
          </w:tcPr>
          <w:p w14:paraId="2867B1F0" w14:textId="77777777" w:rsidR="007F68ED" w:rsidRDefault="007F68ED" w:rsidP="00D427C8">
            <w:pPr>
              <w:pStyle w:val="TAL"/>
              <w:rPr>
                <w:sz w:val="16"/>
              </w:rPr>
            </w:pPr>
            <w:r>
              <w:rPr>
                <w:sz w:val="16"/>
              </w:rPr>
              <w:t>Nokia, Nokia Shanghai Bell</w:t>
            </w:r>
          </w:p>
        </w:tc>
        <w:tc>
          <w:tcPr>
            <w:tcW w:w="0" w:type="auto"/>
            <w:shd w:val="clear" w:color="auto" w:fill="auto"/>
          </w:tcPr>
          <w:p w14:paraId="2D221E1A" w14:textId="77777777" w:rsidR="007F68ED" w:rsidRDefault="007F68ED" w:rsidP="00D427C8">
            <w:pPr>
              <w:pStyle w:val="TAL"/>
              <w:rPr>
                <w:sz w:val="16"/>
              </w:rPr>
            </w:pPr>
            <w:r>
              <w:rPr>
                <w:sz w:val="16"/>
              </w:rPr>
              <w:t>not treated</w:t>
            </w:r>
          </w:p>
        </w:tc>
        <w:tc>
          <w:tcPr>
            <w:tcW w:w="0" w:type="auto"/>
            <w:shd w:val="clear" w:color="auto" w:fill="auto"/>
          </w:tcPr>
          <w:p w14:paraId="10E9A417" w14:textId="77777777" w:rsidR="007F68ED" w:rsidRDefault="007F68ED" w:rsidP="00D427C8">
            <w:pPr>
              <w:pStyle w:val="TAL"/>
              <w:rPr>
                <w:sz w:val="16"/>
              </w:rPr>
            </w:pPr>
          </w:p>
        </w:tc>
        <w:tc>
          <w:tcPr>
            <w:tcW w:w="0" w:type="auto"/>
            <w:shd w:val="clear" w:color="auto" w:fill="auto"/>
          </w:tcPr>
          <w:p w14:paraId="6E48B542" w14:textId="77777777" w:rsidR="007F68ED" w:rsidRDefault="007F68ED" w:rsidP="00D427C8">
            <w:pPr>
              <w:pStyle w:val="TAL"/>
              <w:rPr>
                <w:sz w:val="16"/>
              </w:rPr>
            </w:pPr>
          </w:p>
        </w:tc>
      </w:tr>
      <w:tr w:rsidR="007F68ED" w14:paraId="01FE5C85" w14:textId="77777777" w:rsidTr="00D427C8">
        <w:tc>
          <w:tcPr>
            <w:tcW w:w="0" w:type="auto"/>
            <w:shd w:val="clear" w:color="auto" w:fill="auto"/>
          </w:tcPr>
          <w:p w14:paraId="26447ADC" w14:textId="77777777" w:rsidR="007F68ED" w:rsidRDefault="007F68ED" w:rsidP="00D427C8">
            <w:pPr>
              <w:pStyle w:val="TAL"/>
              <w:rPr>
                <w:sz w:val="16"/>
              </w:rPr>
            </w:pPr>
            <w:r>
              <w:rPr>
                <w:sz w:val="16"/>
              </w:rPr>
              <w:t>S3-223257</w:t>
            </w:r>
          </w:p>
        </w:tc>
        <w:tc>
          <w:tcPr>
            <w:tcW w:w="0" w:type="auto"/>
            <w:shd w:val="clear" w:color="auto" w:fill="auto"/>
          </w:tcPr>
          <w:p w14:paraId="2C2A0857" w14:textId="77777777" w:rsidR="007F68ED" w:rsidRDefault="007F68ED" w:rsidP="00D427C8">
            <w:pPr>
              <w:pStyle w:val="TAL"/>
              <w:rPr>
                <w:sz w:val="16"/>
              </w:rPr>
            </w:pPr>
            <w:r>
              <w:rPr>
                <w:sz w:val="16"/>
              </w:rPr>
              <w:t>TNAP mobility solution with rand value</w:t>
            </w:r>
          </w:p>
        </w:tc>
        <w:tc>
          <w:tcPr>
            <w:tcW w:w="0" w:type="auto"/>
            <w:shd w:val="clear" w:color="auto" w:fill="auto"/>
          </w:tcPr>
          <w:p w14:paraId="638EB0D8" w14:textId="77777777" w:rsidR="007F68ED" w:rsidRDefault="007F68ED" w:rsidP="00D427C8">
            <w:pPr>
              <w:pStyle w:val="TAL"/>
              <w:rPr>
                <w:sz w:val="16"/>
              </w:rPr>
            </w:pPr>
            <w:r>
              <w:rPr>
                <w:sz w:val="16"/>
              </w:rPr>
              <w:t xml:space="preserve">Nokia, Nokia Shanghai Bell, </w:t>
            </w:r>
            <w:proofErr w:type="spellStart"/>
            <w:r>
              <w:rPr>
                <w:sz w:val="16"/>
              </w:rPr>
              <w:t>CableLabs</w:t>
            </w:r>
            <w:proofErr w:type="spellEnd"/>
            <w:r>
              <w:rPr>
                <w:sz w:val="16"/>
              </w:rPr>
              <w:t>,</w:t>
            </w:r>
          </w:p>
        </w:tc>
        <w:tc>
          <w:tcPr>
            <w:tcW w:w="0" w:type="auto"/>
            <w:shd w:val="clear" w:color="auto" w:fill="auto"/>
          </w:tcPr>
          <w:p w14:paraId="742333FE" w14:textId="77777777" w:rsidR="007F68ED" w:rsidRDefault="007F68ED" w:rsidP="00D427C8">
            <w:pPr>
              <w:pStyle w:val="TAL"/>
              <w:rPr>
                <w:sz w:val="16"/>
              </w:rPr>
            </w:pPr>
            <w:r>
              <w:rPr>
                <w:sz w:val="16"/>
              </w:rPr>
              <w:t>revised</w:t>
            </w:r>
          </w:p>
        </w:tc>
        <w:tc>
          <w:tcPr>
            <w:tcW w:w="0" w:type="auto"/>
            <w:shd w:val="clear" w:color="auto" w:fill="auto"/>
          </w:tcPr>
          <w:p w14:paraId="058E9C33" w14:textId="77777777" w:rsidR="007F68ED" w:rsidRDefault="007F68ED" w:rsidP="00D427C8">
            <w:pPr>
              <w:pStyle w:val="TAL"/>
              <w:rPr>
                <w:sz w:val="16"/>
              </w:rPr>
            </w:pPr>
          </w:p>
        </w:tc>
        <w:tc>
          <w:tcPr>
            <w:tcW w:w="0" w:type="auto"/>
            <w:shd w:val="clear" w:color="auto" w:fill="auto"/>
          </w:tcPr>
          <w:p w14:paraId="4B0B0CFE" w14:textId="77777777" w:rsidR="007F68ED" w:rsidRDefault="007F68ED" w:rsidP="00D427C8">
            <w:pPr>
              <w:pStyle w:val="TAL"/>
              <w:rPr>
                <w:sz w:val="16"/>
              </w:rPr>
            </w:pPr>
            <w:r>
              <w:rPr>
                <w:sz w:val="16"/>
              </w:rPr>
              <w:t>S3-224053</w:t>
            </w:r>
          </w:p>
        </w:tc>
      </w:tr>
      <w:tr w:rsidR="007F68ED" w14:paraId="4D201F13" w14:textId="77777777" w:rsidTr="00D427C8">
        <w:tc>
          <w:tcPr>
            <w:tcW w:w="0" w:type="auto"/>
            <w:shd w:val="clear" w:color="auto" w:fill="auto"/>
          </w:tcPr>
          <w:p w14:paraId="1630118B" w14:textId="77777777" w:rsidR="007F68ED" w:rsidRDefault="007F68ED" w:rsidP="00D427C8">
            <w:pPr>
              <w:pStyle w:val="TAL"/>
              <w:rPr>
                <w:sz w:val="16"/>
              </w:rPr>
            </w:pPr>
            <w:r>
              <w:rPr>
                <w:sz w:val="16"/>
              </w:rPr>
              <w:t>S3-223258</w:t>
            </w:r>
          </w:p>
        </w:tc>
        <w:tc>
          <w:tcPr>
            <w:tcW w:w="0" w:type="auto"/>
            <w:shd w:val="clear" w:color="auto" w:fill="auto"/>
          </w:tcPr>
          <w:p w14:paraId="4D1DAFF4" w14:textId="77777777" w:rsidR="007F68ED" w:rsidRDefault="007F68ED" w:rsidP="00D427C8">
            <w:pPr>
              <w:pStyle w:val="TAL"/>
              <w:rPr>
                <w:sz w:val="16"/>
              </w:rPr>
            </w:pPr>
            <w:r>
              <w:rPr>
                <w:sz w:val="16"/>
              </w:rPr>
              <w:t>TNAP mobility solution with count</w:t>
            </w:r>
          </w:p>
        </w:tc>
        <w:tc>
          <w:tcPr>
            <w:tcW w:w="0" w:type="auto"/>
            <w:shd w:val="clear" w:color="auto" w:fill="auto"/>
          </w:tcPr>
          <w:p w14:paraId="06F405CD" w14:textId="77777777" w:rsidR="007F68ED" w:rsidRDefault="007F68ED" w:rsidP="00D427C8">
            <w:pPr>
              <w:pStyle w:val="TAL"/>
              <w:rPr>
                <w:sz w:val="16"/>
              </w:rPr>
            </w:pPr>
            <w:r>
              <w:rPr>
                <w:sz w:val="16"/>
              </w:rPr>
              <w:t xml:space="preserve">Nokia, Nokia Shanghai Bell, </w:t>
            </w:r>
            <w:proofErr w:type="spellStart"/>
            <w:r>
              <w:rPr>
                <w:sz w:val="16"/>
              </w:rPr>
              <w:t>CableLabs</w:t>
            </w:r>
            <w:proofErr w:type="spellEnd"/>
            <w:r>
              <w:rPr>
                <w:sz w:val="16"/>
              </w:rPr>
              <w:t>,</w:t>
            </w:r>
          </w:p>
        </w:tc>
        <w:tc>
          <w:tcPr>
            <w:tcW w:w="0" w:type="auto"/>
            <w:shd w:val="clear" w:color="auto" w:fill="auto"/>
          </w:tcPr>
          <w:p w14:paraId="5A8F3B00" w14:textId="77777777" w:rsidR="007F68ED" w:rsidRDefault="007F68ED" w:rsidP="00D427C8">
            <w:pPr>
              <w:pStyle w:val="TAL"/>
              <w:rPr>
                <w:sz w:val="16"/>
              </w:rPr>
            </w:pPr>
            <w:r>
              <w:rPr>
                <w:sz w:val="16"/>
              </w:rPr>
              <w:t>revised</w:t>
            </w:r>
          </w:p>
        </w:tc>
        <w:tc>
          <w:tcPr>
            <w:tcW w:w="0" w:type="auto"/>
            <w:shd w:val="clear" w:color="auto" w:fill="auto"/>
          </w:tcPr>
          <w:p w14:paraId="43D74B50" w14:textId="77777777" w:rsidR="007F68ED" w:rsidRDefault="007F68ED" w:rsidP="00D427C8">
            <w:pPr>
              <w:pStyle w:val="TAL"/>
              <w:rPr>
                <w:sz w:val="16"/>
              </w:rPr>
            </w:pPr>
          </w:p>
        </w:tc>
        <w:tc>
          <w:tcPr>
            <w:tcW w:w="0" w:type="auto"/>
            <w:shd w:val="clear" w:color="auto" w:fill="auto"/>
          </w:tcPr>
          <w:p w14:paraId="35710D83" w14:textId="77777777" w:rsidR="007F68ED" w:rsidRDefault="007F68ED" w:rsidP="00D427C8">
            <w:pPr>
              <w:pStyle w:val="TAL"/>
              <w:rPr>
                <w:sz w:val="16"/>
              </w:rPr>
            </w:pPr>
            <w:r>
              <w:rPr>
                <w:sz w:val="16"/>
              </w:rPr>
              <w:t>S3-224054</w:t>
            </w:r>
          </w:p>
        </w:tc>
      </w:tr>
      <w:tr w:rsidR="007F68ED" w14:paraId="624EE958" w14:textId="77777777" w:rsidTr="00D427C8">
        <w:tc>
          <w:tcPr>
            <w:tcW w:w="0" w:type="auto"/>
            <w:shd w:val="clear" w:color="auto" w:fill="auto"/>
          </w:tcPr>
          <w:p w14:paraId="6454F67D" w14:textId="77777777" w:rsidR="007F68ED" w:rsidRDefault="007F68ED" w:rsidP="00D427C8">
            <w:pPr>
              <w:pStyle w:val="TAL"/>
              <w:rPr>
                <w:sz w:val="16"/>
              </w:rPr>
            </w:pPr>
            <w:r>
              <w:rPr>
                <w:sz w:val="16"/>
              </w:rPr>
              <w:t>S3-223259</w:t>
            </w:r>
          </w:p>
        </w:tc>
        <w:tc>
          <w:tcPr>
            <w:tcW w:w="0" w:type="auto"/>
            <w:shd w:val="clear" w:color="auto" w:fill="auto"/>
          </w:tcPr>
          <w:p w14:paraId="2A810A67" w14:textId="77777777" w:rsidR="007F68ED" w:rsidRDefault="007F68ED" w:rsidP="00D427C8">
            <w:pPr>
              <w:pStyle w:val="TAL"/>
              <w:rPr>
                <w:sz w:val="16"/>
              </w:rPr>
            </w:pPr>
            <w:r>
              <w:rPr>
                <w:sz w:val="16"/>
              </w:rPr>
              <w:t>evaluation for solution 1</w:t>
            </w:r>
          </w:p>
        </w:tc>
        <w:tc>
          <w:tcPr>
            <w:tcW w:w="0" w:type="auto"/>
            <w:shd w:val="clear" w:color="auto" w:fill="auto"/>
          </w:tcPr>
          <w:p w14:paraId="3378E7F6" w14:textId="77777777" w:rsidR="007F68ED" w:rsidRDefault="007F68ED" w:rsidP="00D427C8">
            <w:pPr>
              <w:pStyle w:val="TAL"/>
              <w:rPr>
                <w:sz w:val="16"/>
              </w:rPr>
            </w:pPr>
            <w:r>
              <w:rPr>
                <w:sz w:val="16"/>
              </w:rPr>
              <w:t>Nokia, Nokia Shanghai Bell</w:t>
            </w:r>
          </w:p>
        </w:tc>
        <w:tc>
          <w:tcPr>
            <w:tcW w:w="0" w:type="auto"/>
            <w:shd w:val="clear" w:color="auto" w:fill="auto"/>
          </w:tcPr>
          <w:p w14:paraId="40679A57" w14:textId="77777777" w:rsidR="007F68ED" w:rsidRDefault="007F68ED" w:rsidP="00D427C8">
            <w:pPr>
              <w:pStyle w:val="TAL"/>
              <w:rPr>
                <w:sz w:val="16"/>
              </w:rPr>
            </w:pPr>
            <w:r>
              <w:rPr>
                <w:sz w:val="16"/>
              </w:rPr>
              <w:t>revised</w:t>
            </w:r>
          </w:p>
        </w:tc>
        <w:tc>
          <w:tcPr>
            <w:tcW w:w="0" w:type="auto"/>
            <w:shd w:val="clear" w:color="auto" w:fill="auto"/>
          </w:tcPr>
          <w:p w14:paraId="6198CA81" w14:textId="77777777" w:rsidR="007F68ED" w:rsidRDefault="007F68ED" w:rsidP="00D427C8">
            <w:pPr>
              <w:pStyle w:val="TAL"/>
              <w:rPr>
                <w:sz w:val="16"/>
              </w:rPr>
            </w:pPr>
          </w:p>
        </w:tc>
        <w:tc>
          <w:tcPr>
            <w:tcW w:w="0" w:type="auto"/>
            <w:shd w:val="clear" w:color="auto" w:fill="auto"/>
          </w:tcPr>
          <w:p w14:paraId="3D9D9AF8" w14:textId="77777777" w:rsidR="007F68ED" w:rsidRDefault="007F68ED" w:rsidP="00D427C8">
            <w:pPr>
              <w:pStyle w:val="TAL"/>
              <w:rPr>
                <w:sz w:val="16"/>
              </w:rPr>
            </w:pPr>
            <w:r>
              <w:rPr>
                <w:sz w:val="16"/>
              </w:rPr>
              <w:t>S3-224048</w:t>
            </w:r>
          </w:p>
        </w:tc>
      </w:tr>
      <w:tr w:rsidR="007F68ED" w14:paraId="448B5FAC" w14:textId="77777777" w:rsidTr="00D427C8">
        <w:tc>
          <w:tcPr>
            <w:tcW w:w="0" w:type="auto"/>
            <w:shd w:val="clear" w:color="auto" w:fill="auto"/>
          </w:tcPr>
          <w:p w14:paraId="085AB93A" w14:textId="77777777" w:rsidR="007F68ED" w:rsidRDefault="007F68ED" w:rsidP="00D427C8">
            <w:pPr>
              <w:pStyle w:val="TAL"/>
              <w:rPr>
                <w:sz w:val="16"/>
              </w:rPr>
            </w:pPr>
            <w:r>
              <w:rPr>
                <w:sz w:val="16"/>
              </w:rPr>
              <w:t>S3-223260</w:t>
            </w:r>
          </w:p>
        </w:tc>
        <w:tc>
          <w:tcPr>
            <w:tcW w:w="0" w:type="auto"/>
            <w:shd w:val="clear" w:color="auto" w:fill="auto"/>
          </w:tcPr>
          <w:p w14:paraId="1B809AE6" w14:textId="77777777" w:rsidR="007F68ED" w:rsidRDefault="007F68ED" w:rsidP="00D427C8">
            <w:pPr>
              <w:pStyle w:val="TAL"/>
              <w:rPr>
                <w:sz w:val="16"/>
              </w:rPr>
            </w:pPr>
            <w:r>
              <w:rPr>
                <w:sz w:val="16"/>
              </w:rPr>
              <w:t>Discussion on authorization issue in inter NF mobility</w:t>
            </w:r>
          </w:p>
        </w:tc>
        <w:tc>
          <w:tcPr>
            <w:tcW w:w="0" w:type="auto"/>
            <w:shd w:val="clear" w:color="auto" w:fill="auto"/>
          </w:tcPr>
          <w:p w14:paraId="2FC31F34" w14:textId="77777777" w:rsidR="007F68ED" w:rsidRDefault="007F68ED" w:rsidP="00D427C8">
            <w:pPr>
              <w:pStyle w:val="TAL"/>
              <w:rPr>
                <w:sz w:val="16"/>
              </w:rPr>
            </w:pPr>
            <w:r>
              <w:rPr>
                <w:sz w:val="16"/>
              </w:rPr>
              <w:t>Nokia, Nokia Shanghai Bell</w:t>
            </w:r>
          </w:p>
        </w:tc>
        <w:tc>
          <w:tcPr>
            <w:tcW w:w="0" w:type="auto"/>
            <w:shd w:val="clear" w:color="auto" w:fill="auto"/>
          </w:tcPr>
          <w:p w14:paraId="6B90E9D3" w14:textId="77777777" w:rsidR="007F68ED" w:rsidRDefault="007F68ED" w:rsidP="00D427C8">
            <w:pPr>
              <w:pStyle w:val="TAL"/>
              <w:rPr>
                <w:sz w:val="16"/>
              </w:rPr>
            </w:pPr>
            <w:r>
              <w:rPr>
                <w:sz w:val="16"/>
              </w:rPr>
              <w:t>noted</w:t>
            </w:r>
          </w:p>
        </w:tc>
        <w:tc>
          <w:tcPr>
            <w:tcW w:w="0" w:type="auto"/>
            <w:shd w:val="clear" w:color="auto" w:fill="auto"/>
          </w:tcPr>
          <w:p w14:paraId="31673EFC" w14:textId="77777777" w:rsidR="007F68ED" w:rsidRDefault="007F68ED" w:rsidP="00D427C8">
            <w:pPr>
              <w:pStyle w:val="TAL"/>
              <w:rPr>
                <w:sz w:val="16"/>
              </w:rPr>
            </w:pPr>
          </w:p>
        </w:tc>
        <w:tc>
          <w:tcPr>
            <w:tcW w:w="0" w:type="auto"/>
            <w:shd w:val="clear" w:color="auto" w:fill="auto"/>
          </w:tcPr>
          <w:p w14:paraId="60E822C9" w14:textId="77777777" w:rsidR="007F68ED" w:rsidRDefault="007F68ED" w:rsidP="00D427C8">
            <w:pPr>
              <w:pStyle w:val="TAL"/>
              <w:rPr>
                <w:sz w:val="16"/>
              </w:rPr>
            </w:pPr>
          </w:p>
        </w:tc>
      </w:tr>
      <w:tr w:rsidR="007F68ED" w14:paraId="456B3F2D" w14:textId="77777777" w:rsidTr="00D427C8">
        <w:tc>
          <w:tcPr>
            <w:tcW w:w="0" w:type="auto"/>
            <w:shd w:val="clear" w:color="auto" w:fill="auto"/>
          </w:tcPr>
          <w:p w14:paraId="31E21D7B" w14:textId="77777777" w:rsidR="007F68ED" w:rsidRDefault="007F68ED" w:rsidP="00D427C8">
            <w:pPr>
              <w:pStyle w:val="TAL"/>
              <w:rPr>
                <w:sz w:val="16"/>
              </w:rPr>
            </w:pPr>
            <w:r>
              <w:rPr>
                <w:sz w:val="16"/>
              </w:rPr>
              <w:t>S3-223261</w:t>
            </w:r>
          </w:p>
        </w:tc>
        <w:tc>
          <w:tcPr>
            <w:tcW w:w="0" w:type="auto"/>
            <w:shd w:val="clear" w:color="auto" w:fill="auto"/>
          </w:tcPr>
          <w:p w14:paraId="4A91C2E9" w14:textId="77777777" w:rsidR="007F68ED" w:rsidRDefault="007F68ED" w:rsidP="00D427C8">
            <w:pPr>
              <w:pStyle w:val="TAL"/>
              <w:rPr>
                <w:sz w:val="16"/>
              </w:rPr>
            </w:pPr>
            <w:r>
              <w:rPr>
                <w:sz w:val="16"/>
              </w:rPr>
              <w:t>Clarification on authorization for inter NF mobility</w:t>
            </w:r>
          </w:p>
        </w:tc>
        <w:tc>
          <w:tcPr>
            <w:tcW w:w="0" w:type="auto"/>
            <w:shd w:val="clear" w:color="auto" w:fill="auto"/>
          </w:tcPr>
          <w:p w14:paraId="54EF4C92" w14:textId="77777777" w:rsidR="007F68ED" w:rsidRDefault="007F68ED" w:rsidP="00D427C8">
            <w:pPr>
              <w:pStyle w:val="TAL"/>
              <w:rPr>
                <w:sz w:val="16"/>
              </w:rPr>
            </w:pPr>
            <w:r>
              <w:rPr>
                <w:sz w:val="16"/>
              </w:rPr>
              <w:t>Nokia, Nokia Shanghai Bell</w:t>
            </w:r>
          </w:p>
        </w:tc>
        <w:tc>
          <w:tcPr>
            <w:tcW w:w="0" w:type="auto"/>
            <w:shd w:val="clear" w:color="auto" w:fill="auto"/>
          </w:tcPr>
          <w:p w14:paraId="7B595467" w14:textId="77777777" w:rsidR="007F68ED" w:rsidRDefault="007F68ED" w:rsidP="00D427C8">
            <w:pPr>
              <w:pStyle w:val="TAL"/>
              <w:rPr>
                <w:sz w:val="16"/>
              </w:rPr>
            </w:pPr>
            <w:r>
              <w:rPr>
                <w:sz w:val="16"/>
              </w:rPr>
              <w:t>not pursued</w:t>
            </w:r>
          </w:p>
        </w:tc>
        <w:tc>
          <w:tcPr>
            <w:tcW w:w="0" w:type="auto"/>
            <w:shd w:val="clear" w:color="auto" w:fill="auto"/>
          </w:tcPr>
          <w:p w14:paraId="2D07EBAE" w14:textId="77777777" w:rsidR="007F68ED" w:rsidRDefault="007F68ED" w:rsidP="00D427C8">
            <w:pPr>
              <w:pStyle w:val="TAL"/>
              <w:rPr>
                <w:sz w:val="16"/>
              </w:rPr>
            </w:pPr>
          </w:p>
        </w:tc>
        <w:tc>
          <w:tcPr>
            <w:tcW w:w="0" w:type="auto"/>
            <w:shd w:val="clear" w:color="auto" w:fill="auto"/>
          </w:tcPr>
          <w:p w14:paraId="23E93A38" w14:textId="77777777" w:rsidR="007F68ED" w:rsidRDefault="007F68ED" w:rsidP="00D427C8">
            <w:pPr>
              <w:pStyle w:val="TAL"/>
              <w:rPr>
                <w:sz w:val="16"/>
              </w:rPr>
            </w:pPr>
          </w:p>
        </w:tc>
      </w:tr>
      <w:tr w:rsidR="007F68ED" w14:paraId="3915ECB8" w14:textId="77777777" w:rsidTr="00D427C8">
        <w:tc>
          <w:tcPr>
            <w:tcW w:w="0" w:type="auto"/>
            <w:shd w:val="clear" w:color="auto" w:fill="auto"/>
          </w:tcPr>
          <w:p w14:paraId="3E636A1A" w14:textId="77777777" w:rsidR="007F68ED" w:rsidRDefault="007F68ED" w:rsidP="00D427C8">
            <w:pPr>
              <w:pStyle w:val="TAL"/>
              <w:rPr>
                <w:sz w:val="16"/>
              </w:rPr>
            </w:pPr>
            <w:r>
              <w:rPr>
                <w:sz w:val="16"/>
              </w:rPr>
              <w:t>S3-223262</w:t>
            </w:r>
          </w:p>
        </w:tc>
        <w:tc>
          <w:tcPr>
            <w:tcW w:w="0" w:type="auto"/>
            <w:shd w:val="clear" w:color="auto" w:fill="auto"/>
          </w:tcPr>
          <w:p w14:paraId="06EA4F99" w14:textId="77777777" w:rsidR="007F68ED" w:rsidRDefault="007F68ED" w:rsidP="00D427C8">
            <w:pPr>
              <w:pStyle w:val="TAL"/>
              <w:rPr>
                <w:sz w:val="16"/>
              </w:rPr>
            </w:pPr>
            <w:r>
              <w:rPr>
                <w:sz w:val="16"/>
              </w:rPr>
              <w:t>Correction in UPU procedure to align with stage 3</w:t>
            </w:r>
          </w:p>
        </w:tc>
        <w:tc>
          <w:tcPr>
            <w:tcW w:w="0" w:type="auto"/>
            <w:shd w:val="clear" w:color="auto" w:fill="auto"/>
          </w:tcPr>
          <w:p w14:paraId="65FC667D" w14:textId="77777777" w:rsidR="007F68ED" w:rsidRDefault="007F68ED" w:rsidP="00D427C8">
            <w:pPr>
              <w:pStyle w:val="TAL"/>
              <w:rPr>
                <w:sz w:val="16"/>
              </w:rPr>
            </w:pPr>
            <w:r>
              <w:rPr>
                <w:sz w:val="16"/>
              </w:rPr>
              <w:t>Nokia, Nokia Shanghai Bell</w:t>
            </w:r>
          </w:p>
        </w:tc>
        <w:tc>
          <w:tcPr>
            <w:tcW w:w="0" w:type="auto"/>
            <w:shd w:val="clear" w:color="auto" w:fill="auto"/>
          </w:tcPr>
          <w:p w14:paraId="1EF4B54F" w14:textId="77777777" w:rsidR="007F68ED" w:rsidRDefault="007F68ED" w:rsidP="00D427C8">
            <w:pPr>
              <w:pStyle w:val="TAL"/>
              <w:rPr>
                <w:sz w:val="16"/>
              </w:rPr>
            </w:pPr>
            <w:r>
              <w:rPr>
                <w:sz w:val="16"/>
              </w:rPr>
              <w:t>not pursued</w:t>
            </w:r>
          </w:p>
        </w:tc>
        <w:tc>
          <w:tcPr>
            <w:tcW w:w="0" w:type="auto"/>
            <w:shd w:val="clear" w:color="auto" w:fill="auto"/>
          </w:tcPr>
          <w:p w14:paraId="2CDC60C1" w14:textId="77777777" w:rsidR="007F68ED" w:rsidRDefault="007F68ED" w:rsidP="00D427C8">
            <w:pPr>
              <w:pStyle w:val="TAL"/>
              <w:rPr>
                <w:sz w:val="16"/>
              </w:rPr>
            </w:pPr>
          </w:p>
        </w:tc>
        <w:tc>
          <w:tcPr>
            <w:tcW w:w="0" w:type="auto"/>
            <w:shd w:val="clear" w:color="auto" w:fill="auto"/>
          </w:tcPr>
          <w:p w14:paraId="1D78A9C7" w14:textId="77777777" w:rsidR="007F68ED" w:rsidRDefault="007F68ED" w:rsidP="00D427C8">
            <w:pPr>
              <w:pStyle w:val="TAL"/>
              <w:rPr>
                <w:sz w:val="16"/>
              </w:rPr>
            </w:pPr>
          </w:p>
        </w:tc>
      </w:tr>
      <w:tr w:rsidR="007F68ED" w14:paraId="5B46CA91" w14:textId="77777777" w:rsidTr="00D427C8">
        <w:tc>
          <w:tcPr>
            <w:tcW w:w="0" w:type="auto"/>
            <w:shd w:val="clear" w:color="auto" w:fill="auto"/>
          </w:tcPr>
          <w:p w14:paraId="192715E1" w14:textId="77777777" w:rsidR="007F68ED" w:rsidRDefault="007F68ED" w:rsidP="00D427C8">
            <w:pPr>
              <w:pStyle w:val="TAL"/>
              <w:rPr>
                <w:sz w:val="16"/>
              </w:rPr>
            </w:pPr>
            <w:r>
              <w:rPr>
                <w:sz w:val="16"/>
              </w:rPr>
              <w:t>S3-223263</w:t>
            </w:r>
          </w:p>
        </w:tc>
        <w:tc>
          <w:tcPr>
            <w:tcW w:w="0" w:type="auto"/>
            <w:shd w:val="clear" w:color="auto" w:fill="auto"/>
          </w:tcPr>
          <w:p w14:paraId="0B7F13B6" w14:textId="77777777" w:rsidR="007F68ED" w:rsidRDefault="007F68ED" w:rsidP="00D427C8">
            <w:pPr>
              <w:pStyle w:val="TAL"/>
              <w:rPr>
                <w:sz w:val="16"/>
              </w:rPr>
            </w:pPr>
            <w:r>
              <w:rPr>
                <w:sz w:val="16"/>
              </w:rPr>
              <w:t>Correction in UPU procedure to align with stage 3</w:t>
            </w:r>
          </w:p>
        </w:tc>
        <w:tc>
          <w:tcPr>
            <w:tcW w:w="0" w:type="auto"/>
            <w:shd w:val="clear" w:color="auto" w:fill="auto"/>
          </w:tcPr>
          <w:p w14:paraId="2523DEB9" w14:textId="77777777" w:rsidR="007F68ED" w:rsidRDefault="007F68ED" w:rsidP="00D427C8">
            <w:pPr>
              <w:pStyle w:val="TAL"/>
              <w:rPr>
                <w:sz w:val="16"/>
              </w:rPr>
            </w:pPr>
            <w:r>
              <w:rPr>
                <w:sz w:val="16"/>
              </w:rPr>
              <w:t>Nokia, Nokia Shanghai Bell</w:t>
            </w:r>
          </w:p>
        </w:tc>
        <w:tc>
          <w:tcPr>
            <w:tcW w:w="0" w:type="auto"/>
            <w:shd w:val="clear" w:color="auto" w:fill="auto"/>
          </w:tcPr>
          <w:p w14:paraId="6C241C1F" w14:textId="77777777" w:rsidR="007F68ED" w:rsidRDefault="007F68ED" w:rsidP="00D427C8">
            <w:pPr>
              <w:pStyle w:val="TAL"/>
              <w:rPr>
                <w:sz w:val="16"/>
              </w:rPr>
            </w:pPr>
            <w:r>
              <w:rPr>
                <w:sz w:val="16"/>
              </w:rPr>
              <w:t>not pursued</w:t>
            </w:r>
          </w:p>
        </w:tc>
        <w:tc>
          <w:tcPr>
            <w:tcW w:w="0" w:type="auto"/>
            <w:shd w:val="clear" w:color="auto" w:fill="auto"/>
          </w:tcPr>
          <w:p w14:paraId="4057C4F4" w14:textId="77777777" w:rsidR="007F68ED" w:rsidRDefault="007F68ED" w:rsidP="00D427C8">
            <w:pPr>
              <w:pStyle w:val="TAL"/>
              <w:rPr>
                <w:sz w:val="16"/>
              </w:rPr>
            </w:pPr>
          </w:p>
        </w:tc>
        <w:tc>
          <w:tcPr>
            <w:tcW w:w="0" w:type="auto"/>
            <w:shd w:val="clear" w:color="auto" w:fill="auto"/>
          </w:tcPr>
          <w:p w14:paraId="022B8981" w14:textId="77777777" w:rsidR="007F68ED" w:rsidRDefault="007F68ED" w:rsidP="00D427C8">
            <w:pPr>
              <w:pStyle w:val="TAL"/>
              <w:rPr>
                <w:sz w:val="16"/>
              </w:rPr>
            </w:pPr>
          </w:p>
        </w:tc>
      </w:tr>
      <w:tr w:rsidR="007F68ED" w14:paraId="43FB1CAB" w14:textId="77777777" w:rsidTr="00D427C8">
        <w:tc>
          <w:tcPr>
            <w:tcW w:w="0" w:type="auto"/>
            <w:shd w:val="clear" w:color="auto" w:fill="auto"/>
          </w:tcPr>
          <w:p w14:paraId="45D5F911" w14:textId="77777777" w:rsidR="007F68ED" w:rsidRDefault="007F68ED" w:rsidP="00D427C8">
            <w:pPr>
              <w:pStyle w:val="TAL"/>
              <w:rPr>
                <w:sz w:val="16"/>
              </w:rPr>
            </w:pPr>
            <w:r>
              <w:rPr>
                <w:sz w:val="16"/>
              </w:rPr>
              <w:t>S3-223264</w:t>
            </w:r>
          </w:p>
        </w:tc>
        <w:tc>
          <w:tcPr>
            <w:tcW w:w="0" w:type="auto"/>
            <w:shd w:val="clear" w:color="auto" w:fill="auto"/>
          </w:tcPr>
          <w:p w14:paraId="3CC0CA3B" w14:textId="77777777" w:rsidR="007F68ED" w:rsidRDefault="007F68ED" w:rsidP="00D427C8">
            <w:pPr>
              <w:pStyle w:val="TAL"/>
              <w:rPr>
                <w:sz w:val="16"/>
              </w:rPr>
            </w:pPr>
            <w:r>
              <w:rPr>
                <w:sz w:val="16"/>
              </w:rPr>
              <w:t>UPU procedure align with stage 3 for AMF not registered case</w:t>
            </w:r>
          </w:p>
        </w:tc>
        <w:tc>
          <w:tcPr>
            <w:tcW w:w="0" w:type="auto"/>
            <w:shd w:val="clear" w:color="auto" w:fill="auto"/>
          </w:tcPr>
          <w:p w14:paraId="4B1B1718" w14:textId="77777777" w:rsidR="007F68ED" w:rsidRDefault="007F68ED" w:rsidP="00D427C8">
            <w:pPr>
              <w:pStyle w:val="TAL"/>
              <w:rPr>
                <w:sz w:val="16"/>
              </w:rPr>
            </w:pPr>
            <w:r>
              <w:rPr>
                <w:sz w:val="16"/>
              </w:rPr>
              <w:t>Nokia, Nokia Shanghai Bell</w:t>
            </w:r>
          </w:p>
        </w:tc>
        <w:tc>
          <w:tcPr>
            <w:tcW w:w="0" w:type="auto"/>
            <w:shd w:val="clear" w:color="auto" w:fill="auto"/>
          </w:tcPr>
          <w:p w14:paraId="6951CF81" w14:textId="77777777" w:rsidR="007F68ED" w:rsidRDefault="007F68ED" w:rsidP="00D427C8">
            <w:pPr>
              <w:pStyle w:val="TAL"/>
              <w:rPr>
                <w:sz w:val="16"/>
              </w:rPr>
            </w:pPr>
            <w:r>
              <w:rPr>
                <w:sz w:val="16"/>
              </w:rPr>
              <w:t>revised</w:t>
            </w:r>
          </w:p>
        </w:tc>
        <w:tc>
          <w:tcPr>
            <w:tcW w:w="0" w:type="auto"/>
            <w:shd w:val="clear" w:color="auto" w:fill="auto"/>
          </w:tcPr>
          <w:p w14:paraId="02927543" w14:textId="77777777" w:rsidR="007F68ED" w:rsidRDefault="007F68ED" w:rsidP="00D427C8">
            <w:pPr>
              <w:pStyle w:val="TAL"/>
              <w:rPr>
                <w:sz w:val="16"/>
              </w:rPr>
            </w:pPr>
          </w:p>
        </w:tc>
        <w:tc>
          <w:tcPr>
            <w:tcW w:w="0" w:type="auto"/>
            <w:shd w:val="clear" w:color="auto" w:fill="auto"/>
          </w:tcPr>
          <w:p w14:paraId="47A9464F" w14:textId="77777777" w:rsidR="007F68ED" w:rsidRDefault="007F68ED" w:rsidP="00D427C8">
            <w:pPr>
              <w:pStyle w:val="TAL"/>
              <w:rPr>
                <w:sz w:val="16"/>
              </w:rPr>
            </w:pPr>
            <w:r>
              <w:rPr>
                <w:sz w:val="16"/>
              </w:rPr>
              <w:t>S3-223938</w:t>
            </w:r>
          </w:p>
        </w:tc>
      </w:tr>
      <w:tr w:rsidR="007F68ED" w14:paraId="1050D112" w14:textId="77777777" w:rsidTr="00D427C8">
        <w:tc>
          <w:tcPr>
            <w:tcW w:w="0" w:type="auto"/>
            <w:shd w:val="clear" w:color="auto" w:fill="auto"/>
          </w:tcPr>
          <w:p w14:paraId="1387A00B" w14:textId="77777777" w:rsidR="007F68ED" w:rsidRDefault="007F68ED" w:rsidP="00D427C8">
            <w:pPr>
              <w:pStyle w:val="TAL"/>
              <w:rPr>
                <w:sz w:val="16"/>
              </w:rPr>
            </w:pPr>
            <w:r>
              <w:rPr>
                <w:sz w:val="16"/>
              </w:rPr>
              <w:t>S3-223265</w:t>
            </w:r>
          </w:p>
        </w:tc>
        <w:tc>
          <w:tcPr>
            <w:tcW w:w="0" w:type="auto"/>
            <w:shd w:val="clear" w:color="auto" w:fill="auto"/>
          </w:tcPr>
          <w:p w14:paraId="55138A41" w14:textId="77777777" w:rsidR="007F68ED" w:rsidRDefault="007F68ED" w:rsidP="00D427C8">
            <w:pPr>
              <w:pStyle w:val="TAL"/>
              <w:rPr>
                <w:sz w:val="16"/>
              </w:rPr>
            </w:pPr>
            <w:r>
              <w:rPr>
                <w:sz w:val="16"/>
              </w:rPr>
              <w:t>LS reply on AKMA API</w:t>
            </w:r>
          </w:p>
        </w:tc>
        <w:tc>
          <w:tcPr>
            <w:tcW w:w="0" w:type="auto"/>
            <w:shd w:val="clear" w:color="auto" w:fill="auto"/>
          </w:tcPr>
          <w:p w14:paraId="69ABCBA8" w14:textId="77777777" w:rsidR="007F68ED" w:rsidRDefault="007F68ED" w:rsidP="00D427C8">
            <w:pPr>
              <w:pStyle w:val="TAL"/>
              <w:rPr>
                <w:sz w:val="16"/>
              </w:rPr>
            </w:pPr>
            <w:r>
              <w:rPr>
                <w:sz w:val="16"/>
              </w:rPr>
              <w:t>Nokia, Nokia Shanghai Bell</w:t>
            </w:r>
          </w:p>
        </w:tc>
        <w:tc>
          <w:tcPr>
            <w:tcW w:w="0" w:type="auto"/>
            <w:shd w:val="clear" w:color="auto" w:fill="auto"/>
          </w:tcPr>
          <w:p w14:paraId="7EB0E962" w14:textId="77777777" w:rsidR="007F68ED" w:rsidRDefault="007F68ED" w:rsidP="00D427C8">
            <w:pPr>
              <w:pStyle w:val="TAL"/>
              <w:rPr>
                <w:sz w:val="16"/>
              </w:rPr>
            </w:pPr>
            <w:r>
              <w:rPr>
                <w:sz w:val="16"/>
              </w:rPr>
              <w:t>revised</w:t>
            </w:r>
          </w:p>
        </w:tc>
        <w:tc>
          <w:tcPr>
            <w:tcW w:w="0" w:type="auto"/>
            <w:shd w:val="clear" w:color="auto" w:fill="auto"/>
          </w:tcPr>
          <w:p w14:paraId="63F65062" w14:textId="77777777" w:rsidR="007F68ED" w:rsidRDefault="007F68ED" w:rsidP="00D427C8">
            <w:pPr>
              <w:pStyle w:val="TAL"/>
              <w:rPr>
                <w:sz w:val="16"/>
              </w:rPr>
            </w:pPr>
          </w:p>
        </w:tc>
        <w:tc>
          <w:tcPr>
            <w:tcW w:w="0" w:type="auto"/>
            <w:shd w:val="clear" w:color="auto" w:fill="auto"/>
          </w:tcPr>
          <w:p w14:paraId="7B769C22" w14:textId="77777777" w:rsidR="007F68ED" w:rsidRDefault="007F68ED" w:rsidP="00D427C8">
            <w:pPr>
              <w:pStyle w:val="TAL"/>
              <w:rPr>
                <w:sz w:val="16"/>
              </w:rPr>
            </w:pPr>
            <w:r>
              <w:rPr>
                <w:sz w:val="16"/>
              </w:rPr>
              <w:t>S3-223921</w:t>
            </w:r>
          </w:p>
        </w:tc>
      </w:tr>
      <w:tr w:rsidR="007F68ED" w14:paraId="0F9E4D65" w14:textId="77777777" w:rsidTr="00D427C8">
        <w:tc>
          <w:tcPr>
            <w:tcW w:w="0" w:type="auto"/>
            <w:shd w:val="clear" w:color="auto" w:fill="auto"/>
          </w:tcPr>
          <w:p w14:paraId="077157D0" w14:textId="77777777" w:rsidR="007F68ED" w:rsidRDefault="007F68ED" w:rsidP="00D427C8">
            <w:pPr>
              <w:pStyle w:val="TAL"/>
              <w:rPr>
                <w:sz w:val="16"/>
              </w:rPr>
            </w:pPr>
            <w:r>
              <w:rPr>
                <w:sz w:val="16"/>
              </w:rPr>
              <w:t>S3-223266</w:t>
            </w:r>
          </w:p>
        </w:tc>
        <w:tc>
          <w:tcPr>
            <w:tcW w:w="0" w:type="auto"/>
            <w:shd w:val="clear" w:color="auto" w:fill="auto"/>
          </w:tcPr>
          <w:p w14:paraId="224289DA" w14:textId="77777777" w:rsidR="007F68ED" w:rsidRDefault="007F68ED" w:rsidP="00D427C8">
            <w:pPr>
              <w:pStyle w:val="TAL"/>
              <w:rPr>
                <w:sz w:val="16"/>
              </w:rPr>
            </w:pPr>
            <w:r>
              <w:rPr>
                <w:sz w:val="16"/>
              </w:rPr>
              <w:t>AKMA API enhancement based on the LS</w:t>
            </w:r>
          </w:p>
        </w:tc>
        <w:tc>
          <w:tcPr>
            <w:tcW w:w="0" w:type="auto"/>
            <w:shd w:val="clear" w:color="auto" w:fill="auto"/>
          </w:tcPr>
          <w:p w14:paraId="6DAF2804" w14:textId="77777777" w:rsidR="007F68ED" w:rsidRDefault="007F68ED" w:rsidP="00D427C8">
            <w:pPr>
              <w:pStyle w:val="TAL"/>
              <w:rPr>
                <w:sz w:val="16"/>
              </w:rPr>
            </w:pPr>
            <w:r>
              <w:rPr>
                <w:sz w:val="16"/>
              </w:rPr>
              <w:t>Nokia, Nokia Shanghai Bell</w:t>
            </w:r>
          </w:p>
        </w:tc>
        <w:tc>
          <w:tcPr>
            <w:tcW w:w="0" w:type="auto"/>
            <w:shd w:val="clear" w:color="auto" w:fill="auto"/>
          </w:tcPr>
          <w:p w14:paraId="739F07A7" w14:textId="77777777" w:rsidR="007F68ED" w:rsidRDefault="007F68ED" w:rsidP="00D427C8">
            <w:pPr>
              <w:pStyle w:val="TAL"/>
              <w:rPr>
                <w:sz w:val="16"/>
              </w:rPr>
            </w:pPr>
            <w:r>
              <w:rPr>
                <w:sz w:val="16"/>
              </w:rPr>
              <w:t>not pursued</w:t>
            </w:r>
          </w:p>
        </w:tc>
        <w:tc>
          <w:tcPr>
            <w:tcW w:w="0" w:type="auto"/>
            <w:shd w:val="clear" w:color="auto" w:fill="auto"/>
          </w:tcPr>
          <w:p w14:paraId="36F58894" w14:textId="77777777" w:rsidR="007F68ED" w:rsidRDefault="007F68ED" w:rsidP="00D427C8">
            <w:pPr>
              <w:pStyle w:val="TAL"/>
              <w:rPr>
                <w:sz w:val="16"/>
              </w:rPr>
            </w:pPr>
          </w:p>
        </w:tc>
        <w:tc>
          <w:tcPr>
            <w:tcW w:w="0" w:type="auto"/>
            <w:shd w:val="clear" w:color="auto" w:fill="auto"/>
          </w:tcPr>
          <w:p w14:paraId="048579CD" w14:textId="77777777" w:rsidR="007F68ED" w:rsidRDefault="007F68ED" w:rsidP="00D427C8">
            <w:pPr>
              <w:pStyle w:val="TAL"/>
              <w:rPr>
                <w:sz w:val="16"/>
              </w:rPr>
            </w:pPr>
          </w:p>
        </w:tc>
      </w:tr>
      <w:tr w:rsidR="007F68ED" w14:paraId="5F5DD168" w14:textId="77777777" w:rsidTr="00D427C8">
        <w:tc>
          <w:tcPr>
            <w:tcW w:w="0" w:type="auto"/>
            <w:shd w:val="clear" w:color="auto" w:fill="auto"/>
          </w:tcPr>
          <w:p w14:paraId="470BDDB4" w14:textId="77777777" w:rsidR="007F68ED" w:rsidRDefault="007F68ED" w:rsidP="00D427C8">
            <w:pPr>
              <w:pStyle w:val="TAL"/>
              <w:rPr>
                <w:sz w:val="16"/>
              </w:rPr>
            </w:pPr>
            <w:r>
              <w:rPr>
                <w:sz w:val="16"/>
              </w:rPr>
              <w:t>S3-223267</w:t>
            </w:r>
          </w:p>
        </w:tc>
        <w:tc>
          <w:tcPr>
            <w:tcW w:w="0" w:type="auto"/>
            <w:shd w:val="clear" w:color="auto" w:fill="auto"/>
          </w:tcPr>
          <w:p w14:paraId="2D451D35" w14:textId="77777777" w:rsidR="007F68ED" w:rsidRDefault="007F68ED" w:rsidP="00D427C8">
            <w:pPr>
              <w:pStyle w:val="TAL"/>
              <w:rPr>
                <w:sz w:val="16"/>
              </w:rPr>
            </w:pPr>
            <w:r>
              <w:rPr>
                <w:sz w:val="16"/>
              </w:rPr>
              <w:t xml:space="preserve">alignment for solution1 for </w:t>
            </w:r>
            <w:proofErr w:type="spellStart"/>
            <w:r>
              <w:rPr>
                <w:sz w:val="16"/>
              </w:rPr>
              <w:t>vAAnF</w:t>
            </w:r>
            <w:proofErr w:type="spellEnd"/>
            <w:r>
              <w:rPr>
                <w:sz w:val="16"/>
              </w:rPr>
              <w:t xml:space="preserve"> or a new NF</w:t>
            </w:r>
          </w:p>
        </w:tc>
        <w:tc>
          <w:tcPr>
            <w:tcW w:w="0" w:type="auto"/>
            <w:shd w:val="clear" w:color="auto" w:fill="auto"/>
          </w:tcPr>
          <w:p w14:paraId="4F7E336C" w14:textId="77777777" w:rsidR="007F68ED" w:rsidRDefault="007F68ED" w:rsidP="00D427C8">
            <w:pPr>
              <w:pStyle w:val="TAL"/>
              <w:rPr>
                <w:sz w:val="16"/>
              </w:rPr>
            </w:pPr>
            <w:r>
              <w:rPr>
                <w:sz w:val="16"/>
              </w:rPr>
              <w:t>Nokia, Nokia Shanghai Bell</w:t>
            </w:r>
          </w:p>
        </w:tc>
        <w:tc>
          <w:tcPr>
            <w:tcW w:w="0" w:type="auto"/>
            <w:shd w:val="clear" w:color="auto" w:fill="auto"/>
          </w:tcPr>
          <w:p w14:paraId="3787A6C7" w14:textId="77777777" w:rsidR="007F68ED" w:rsidRDefault="007F68ED" w:rsidP="00D427C8">
            <w:pPr>
              <w:pStyle w:val="TAL"/>
              <w:rPr>
                <w:sz w:val="16"/>
              </w:rPr>
            </w:pPr>
            <w:r>
              <w:rPr>
                <w:sz w:val="16"/>
              </w:rPr>
              <w:t>approved</w:t>
            </w:r>
          </w:p>
        </w:tc>
        <w:tc>
          <w:tcPr>
            <w:tcW w:w="0" w:type="auto"/>
            <w:shd w:val="clear" w:color="auto" w:fill="auto"/>
          </w:tcPr>
          <w:p w14:paraId="6A15F363" w14:textId="77777777" w:rsidR="007F68ED" w:rsidRDefault="007F68ED" w:rsidP="00D427C8">
            <w:pPr>
              <w:pStyle w:val="TAL"/>
              <w:rPr>
                <w:sz w:val="16"/>
              </w:rPr>
            </w:pPr>
          </w:p>
        </w:tc>
        <w:tc>
          <w:tcPr>
            <w:tcW w:w="0" w:type="auto"/>
            <w:shd w:val="clear" w:color="auto" w:fill="auto"/>
          </w:tcPr>
          <w:p w14:paraId="672707A9" w14:textId="77777777" w:rsidR="007F68ED" w:rsidRDefault="007F68ED" w:rsidP="00D427C8">
            <w:pPr>
              <w:pStyle w:val="TAL"/>
              <w:rPr>
                <w:sz w:val="16"/>
              </w:rPr>
            </w:pPr>
          </w:p>
        </w:tc>
      </w:tr>
      <w:tr w:rsidR="007F68ED" w14:paraId="570DC490" w14:textId="77777777" w:rsidTr="00D427C8">
        <w:tc>
          <w:tcPr>
            <w:tcW w:w="0" w:type="auto"/>
            <w:shd w:val="clear" w:color="auto" w:fill="auto"/>
          </w:tcPr>
          <w:p w14:paraId="2D377C04" w14:textId="77777777" w:rsidR="007F68ED" w:rsidRDefault="007F68ED" w:rsidP="00D427C8">
            <w:pPr>
              <w:pStyle w:val="TAL"/>
              <w:rPr>
                <w:sz w:val="16"/>
              </w:rPr>
            </w:pPr>
            <w:r>
              <w:rPr>
                <w:sz w:val="16"/>
              </w:rPr>
              <w:t>S3-223268</w:t>
            </w:r>
          </w:p>
        </w:tc>
        <w:tc>
          <w:tcPr>
            <w:tcW w:w="0" w:type="auto"/>
            <w:shd w:val="clear" w:color="auto" w:fill="auto"/>
          </w:tcPr>
          <w:p w14:paraId="449D7B3F" w14:textId="77777777" w:rsidR="007F68ED" w:rsidRDefault="007F68ED" w:rsidP="00D427C8">
            <w:pPr>
              <w:pStyle w:val="TAL"/>
              <w:rPr>
                <w:sz w:val="16"/>
              </w:rPr>
            </w:pPr>
            <w:r>
              <w:rPr>
                <w:sz w:val="16"/>
              </w:rPr>
              <w:t>alignment for solution1 related to internal AF</w:t>
            </w:r>
          </w:p>
        </w:tc>
        <w:tc>
          <w:tcPr>
            <w:tcW w:w="0" w:type="auto"/>
            <w:shd w:val="clear" w:color="auto" w:fill="auto"/>
          </w:tcPr>
          <w:p w14:paraId="688DF8E6" w14:textId="77777777" w:rsidR="007F68ED" w:rsidRDefault="007F68ED" w:rsidP="00D427C8">
            <w:pPr>
              <w:pStyle w:val="TAL"/>
              <w:rPr>
                <w:sz w:val="16"/>
              </w:rPr>
            </w:pPr>
            <w:r>
              <w:rPr>
                <w:sz w:val="16"/>
              </w:rPr>
              <w:t>Nokia, Nokia Shanghai Bell</w:t>
            </w:r>
          </w:p>
        </w:tc>
        <w:tc>
          <w:tcPr>
            <w:tcW w:w="0" w:type="auto"/>
            <w:shd w:val="clear" w:color="auto" w:fill="auto"/>
          </w:tcPr>
          <w:p w14:paraId="299287AB" w14:textId="77777777" w:rsidR="007F68ED" w:rsidRDefault="007F68ED" w:rsidP="00D427C8">
            <w:pPr>
              <w:pStyle w:val="TAL"/>
              <w:rPr>
                <w:sz w:val="16"/>
              </w:rPr>
            </w:pPr>
            <w:r>
              <w:rPr>
                <w:sz w:val="16"/>
              </w:rPr>
              <w:t>approved</w:t>
            </w:r>
          </w:p>
        </w:tc>
        <w:tc>
          <w:tcPr>
            <w:tcW w:w="0" w:type="auto"/>
            <w:shd w:val="clear" w:color="auto" w:fill="auto"/>
          </w:tcPr>
          <w:p w14:paraId="756B651D" w14:textId="77777777" w:rsidR="007F68ED" w:rsidRDefault="007F68ED" w:rsidP="00D427C8">
            <w:pPr>
              <w:pStyle w:val="TAL"/>
              <w:rPr>
                <w:sz w:val="16"/>
              </w:rPr>
            </w:pPr>
          </w:p>
        </w:tc>
        <w:tc>
          <w:tcPr>
            <w:tcW w:w="0" w:type="auto"/>
            <w:shd w:val="clear" w:color="auto" w:fill="auto"/>
          </w:tcPr>
          <w:p w14:paraId="3412FA01" w14:textId="77777777" w:rsidR="007F68ED" w:rsidRDefault="007F68ED" w:rsidP="00D427C8">
            <w:pPr>
              <w:pStyle w:val="TAL"/>
              <w:rPr>
                <w:sz w:val="16"/>
              </w:rPr>
            </w:pPr>
          </w:p>
        </w:tc>
      </w:tr>
      <w:tr w:rsidR="007F68ED" w14:paraId="52CB87AA" w14:textId="77777777" w:rsidTr="00D427C8">
        <w:tc>
          <w:tcPr>
            <w:tcW w:w="0" w:type="auto"/>
            <w:shd w:val="clear" w:color="auto" w:fill="auto"/>
          </w:tcPr>
          <w:p w14:paraId="463ABE1A" w14:textId="77777777" w:rsidR="007F68ED" w:rsidRDefault="007F68ED" w:rsidP="00D427C8">
            <w:pPr>
              <w:pStyle w:val="TAL"/>
              <w:rPr>
                <w:sz w:val="16"/>
              </w:rPr>
            </w:pPr>
            <w:r>
              <w:rPr>
                <w:sz w:val="16"/>
              </w:rPr>
              <w:t>S3-223269</w:t>
            </w:r>
          </w:p>
        </w:tc>
        <w:tc>
          <w:tcPr>
            <w:tcW w:w="0" w:type="auto"/>
            <w:shd w:val="clear" w:color="auto" w:fill="auto"/>
          </w:tcPr>
          <w:p w14:paraId="569BB39A" w14:textId="77777777" w:rsidR="007F68ED" w:rsidRDefault="007F68ED" w:rsidP="00D427C8">
            <w:pPr>
              <w:pStyle w:val="TAL"/>
              <w:rPr>
                <w:sz w:val="16"/>
              </w:rPr>
            </w:pPr>
            <w:r>
              <w:rPr>
                <w:sz w:val="16"/>
              </w:rPr>
              <w:t>solution 1 evaluation</w:t>
            </w:r>
          </w:p>
        </w:tc>
        <w:tc>
          <w:tcPr>
            <w:tcW w:w="0" w:type="auto"/>
            <w:shd w:val="clear" w:color="auto" w:fill="auto"/>
          </w:tcPr>
          <w:p w14:paraId="2E45F1B7" w14:textId="77777777" w:rsidR="007F68ED" w:rsidRDefault="007F68ED" w:rsidP="00D427C8">
            <w:pPr>
              <w:pStyle w:val="TAL"/>
              <w:rPr>
                <w:sz w:val="16"/>
              </w:rPr>
            </w:pPr>
            <w:r>
              <w:rPr>
                <w:sz w:val="16"/>
              </w:rPr>
              <w:t>Nokia, Nokia Shanghai Bell</w:t>
            </w:r>
          </w:p>
        </w:tc>
        <w:tc>
          <w:tcPr>
            <w:tcW w:w="0" w:type="auto"/>
            <w:shd w:val="clear" w:color="auto" w:fill="auto"/>
          </w:tcPr>
          <w:p w14:paraId="4C56B9FE" w14:textId="77777777" w:rsidR="007F68ED" w:rsidRDefault="007F68ED" w:rsidP="00D427C8">
            <w:pPr>
              <w:pStyle w:val="TAL"/>
              <w:rPr>
                <w:sz w:val="16"/>
              </w:rPr>
            </w:pPr>
            <w:r>
              <w:rPr>
                <w:sz w:val="16"/>
              </w:rPr>
              <w:t>revised</w:t>
            </w:r>
          </w:p>
        </w:tc>
        <w:tc>
          <w:tcPr>
            <w:tcW w:w="0" w:type="auto"/>
            <w:shd w:val="clear" w:color="auto" w:fill="auto"/>
          </w:tcPr>
          <w:p w14:paraId="362A2E2D" w14:textId="77777777" w:rsidR="007F68ED" w:rsidRDefault="007F68ED" w:rsidP="00D427C8">
            <w:pPr>
              <w:pStyle w:val="TAL"/>
              <w:rPr>
                <w:sz w:val="16"/>
              </w:rPr>
            </w:pPr>
          </w:p>
        </w:tc>
        <w:tc>
          <w:tcPr>
            <w:tcW w:w="0" w:type="auto"/>
            <w:shd w:val="clear" w:color="auto" w:fill="auto"/>
          </w:tcPr>
          <w:p w14:paraId="0B3A3337" w14:textId="77777777" w:rsidR="007F68ED" w:rsidRDefault="007F68ED" w:rsidP="00D427C8">
            <w:pPr>
              <w:pStyle w:val="TAL"/>
              <w:rPr>
                <w:sz w:val="16"/>
              </w:rPr>
            </w:pPr>
            <w:r>
              <w:rPr>
                <w:sz w:val="16"/>
              </w:rPr>
              <w:t>S3-224078</w:t>
            </w:r>
          </w:p>
        </w:tc>
      </w:tr>
      <w:tr w:rsidR="007F68ED" w14:paraId="6BBB4964" w14:textId="77777777" w:rsidTr="00D427C8">
        <w:tc>
          <w:tcPr>
            <w:tcW w:w="0" w:type="auto"/>
            <w:shd w:val="clear" w:color="auto" w:fill="auto"/>
          </w:tcPr>
          <w:p w14:paraId="652077EC" w14:textId="77777777" w:rsidR="007F68ED" w:rsidRDefault="007F68ED" w:rsidP="00D427C8">
            <w:pPr>
              <w:pStyle w:val="TAL"/>
              <w:rPr>
                <w:sz w:val="16"/>
              </w:rPr>
            </w:pPr>
            <w:r>
              <w:rPr>
                <w:sz w:val="16"/>
              </w:rPr>
              <w:t>S3-223270</w:t>
            </w:r>
          </w:p>
        </w:tc>
        <w:tc>
          <w:tcPr>
            <w:tcW w:w="0" w:type="auto"/>
            <w:shd w:val="clear" w:color="auto" w:fill="auto"/>
          </w:tcPr>
          <w:p w14:paraId="29A5798B" w14:textId="77777777" w:rsidR="007F68ED" w:rsidRDefault="007F68ED" w:rsidP="00D427C8">
            <w:pPr>
              <w:pStyle w:val="TAL"/>
              <w:rPr>
                <w:sz w:val="16"/>
              </w:rPr>
            </w:pPr>
            <w:r>
              <w:rPr>
                <w:sz w:val="16"/>
              </w:rPr>
              <w:t>KI1 conclusion</w:t>
            </w:r>
          </w:p>
        </w:tc>
        <w:tc>
          <w:tcPr>
            <w:tcW w:w="0" w:type="auto"/>
            <w:shd w:val="clear" w:color="auto" w:fill="auto"/>
          </w:tcPr>
          <w:p w14:paraId="4C34970C" w14:textId="77777777" w:rsidR="007F68ED" w:rsidRDefault="007F68ED" w:rsidP="00D427C8">
            <w:pPr>
              <w:pStyle w:val="TAL"/>
              <w:rPr>
                <w:sz w:val="16"/>
              </w:rPr>
            </w:pPr>
            <w:r>
              <w:rPr>
                <w:sz w:val="16"/>
              </w:rPr>
              <w:t>Nokia, Nokia Shanghai Bell, Lenovo, OPPO</w:t>
            </w:r>
          </w:p>
        </w:tc>
        <w:tc>
          <w:tcPr>
            <w:tcW w:w="0" w:type="auto"/>
            <w:shd w:val="clear" w:color="auto" w:fill="auto"/>
          </w:tcPr>
          <w:p w14:paraId="18938120" w14:textId="77777777" w:rsidR="007F68ED" w:rsidRDefault="007F68ED" w:rsidP="00D427C8">
            <w:pPr>
              <w:pStyle w:val="TAL"/>
              <w:rPr>
                <w:sz w:val="16"/>
              </w:rPr>
            </w:pPr>
            <w:r>
              <w:rPr>
                <w:sz w:val="16"/>
              </w:rPr>
              <w:t>not treated</w:t>
            </w:r>
          </w:p>
        </w:tc>
        <w:tc>
          <w:tcPr>
            <w:tcW w:w="0" w:type="auto"/>
            <w:shd w:val="clear" w:color="auto" w:fill="auto"/>
          </w:tcPr>
          <w:p w14:paraId="6DCD7353" w14:textId="77777777" w:rsidR="007F68ED" w:rsidRDefault="007F68ED" w:rsidP="00D427C8">
            <w:pPr>
              <w:pStyle w:val="TAL"/>
              <w:rPr>
                <w:sz w:val="16"/>
              </w:rPr>
            </w:pPr>
          </w:p>
        </w:tc>
        <w:tc>
          <w:tcPr>
            <w:tcW w:w="0" w:type="auto"/>
            <w:shd w:val="clear" w:color="auto" w:fill="auto"/>
          </w:tcPr>
          <w:p w14:paraId="7DCE3B06" w14:textId="77777777" w:rsidR="007F68ED" w:rsidRDefault="007F68ED" w:rsidP="00D427C8">
            <w:pPr>
              <w:pStyle w:val="TAL"/>
              <w:rPr>
                <w:sz w:val="16"/>
              </w:rPr>
            </w:pPr>
          </w:p>
        </w:tc>
      </w:tr>
      <w:tr w:rsidR="007F68ED" w14:paraId="42EEFC37" w14:textId="77777777" w:rsidTr="00D427C8">
        <w:tc>
          <w:tcPr>
            <w:tcW w:w="0" w:type="auto"/>
            <w:shd w:val="clear" w:color="auto" w:fill="auto"/>
          </w:tcPr>
          <w:p w14:paraId="0AFB770B" w14:textId="77777777" w:rsidR="007F68ED" w:rsidRDefault="007F68ED" w:rsidP="00D427C8">
            <w:pPr>
              <w:pStyle w:val="TAL"/>
              <w:rPr>
                <w:sz w:val="16"/>
              </w:rPr>
            </w:pPr>
            <w:r>
              <w:rPr>
                <w:sz w:val="16"/>
              </w:rPr>
              <w:t>S3-223271</w:t>
            </w:r>
          </w:p>
        </w:tc>
        <w:tc>
          <w:tcPr>
            <w:tcW w:w="0" w:type="auto"/>
            <w:shd w:val="clear" w:color="auto" w:fill="auto"/>
          </w:tcPr>
          <w:p w14:paraId="6C12A242" w14:textId="77777777" w:rsidR="007F68ED" w:rsidRDefault="007F68ED" w:rsidP="00D427C8">
            <w:pPr>
              <w:pStyle w:val="TAL"/>
              <w:rPr>
                <w:sz w:val="16"/>
              </w:rPr>
            </w:pPr>
            <w:r>
              <w:rPr>
                <w:sz w:val="16"/>
              </w:rPr>
              <w:t>Discussion on privacy issue in AKMA</w:t>
            </w:r>
          </w:p>
        </w:tc>
        <w:tc>
          <w:tcPr>
            <w:tcW w:w="0" w:type="auto"/>
            <w:shd w:val="clear" w:color="auto" w:fill="auto"/>
          </w:tcPr>
          <w:p w14:paraId="21E79FD6" w14:textId="77777777" w:rsidR="007F68ED" w:rsidRDefault="007F68ED" w:rsidP="00D427C8">
            <w:pPr>
              <w:pStyle w:val="TAL"/>
              <w:rPr>
                <w:sz w:val="16"/>
              </w:rPr>
            </w:pPr>
            <w:r>
              <w:rPr>
                <w:sz w:val="16"/>
              </w:rPr>
              <w:t>Nokia, Nokia Shanghai Bell, Samsung</w:t>
            </w:r>
          </w:p>
        </w:tc>
        <w:tc>
          <w:tcPr>
            <w:tcW w:w="0" w:type="auto"/>
            <w:shd w:val="clear" w:color="auto" w:fill="auto"/>
          </w:tcPr>
          <w:p w14:paraId="4DEB90E9" w14:textId="77777777" w:rsidR="007F68ED" w:rsidRDefault="007F68ED" w:rsidP="00D427C8">
            <w:pPr>
              <w:pStyle w:val="TAL"/>
              <w:rPr>
                <w:sz w:val="16"/>
              </w:rPr>
            </w:pPr>
            <w:r>
              <w:rPr>
                <w:sz w:val="16"/>
              </w:rPr>
              <w:t>not treated</w:t>
            </w:r>
          </w:p>
        </w:tc>
        <w:tc>
          <w:tcPr>
            <w:tcW w:w="0" w:type="auto"/>
            <w:shd w:val="clear" w:color="auto" w:fill="auto"/>
          </w:tcPr>
          <w:p w14:paraId="61230F03" w14:textId="77777777" w:rsidR="007F68ED" w:rsidRDefault="007F68ED" w:rsidP="00D427C8">
            <w:pPr>
              <w:pStyle w:val="TAL"/>
              <w:rPr>
                <w:sz w:val="16"/>
              </w:rPr>
            </w:pPr>
          </w:p>
        </w:tc>
        <w:tc>
          <w:tcPr>
            <w:tcW w:w="0" w:type="auto"/>
            <w:shd w:val="clear" w:color="auto" w:fill="auto"/>
          </w:tcPr>
          <w:p w14:paraId="1903D42A" w14:textId="77777777" w:rsidR="007F68ED" w:rsidRDefault="007F68ED" w:rsidP="00D427C8">
            <w:pPr>
              <w:pStyle w:val="TAL"/>
              <w:rPr>
                <w:sz w:val="16"/>
              </w:rPr>
            </w:pPr>
          </w:p>
        </w:tc>
      </w:tr>
      <w:tr w:rsidR="007F68ED" w14:paraId="110FA685" w14:textId="77777777" w:rsidTr="00D427C8">
        <w:tc>
          <w:tcPr>
            <w:tcW w:w="0" w:type="auto"/>
            <w:shd w:val="clear" w:color="auto" w:fill="auto"/>
          </w:tcPr>
          <w:p w14:paraId="654EA338" w14:textId="77777777" w:rsidR="007F68ED" w:rsidRDefault="007F68ED" w:rsidP="00D427C8">
            <w:pPr>
              <w:pStyle w:val="TAL"/>
              <w:rPr>
                <w:sz w:val="16"/>
              </w:rPr>
            </w:pPr>
            <w:r>
              <w:rPr>
                <w:sz w:val="16"/>
              </w:rPr>
              <w:t>S3-223272</w:t>
            </w:r>
          </w:p>
        </w:tc>
        <w:tc>
          <w:tcPr>
            <w:tcW w:w="0" w:type="auto"/>
            <w:shd w:val="clear" w:color="auto" w:fill="auto"/>
          </w:tcPr>
          <w:p w14:paraId="14D88200" w14:textId="77777777" w:rsidR="007F68ED" w:rsidRDefault="007F68ED" w:rsidP="00D427C8">
            <w:pPr>
              <w:pStyle w:val="TAL"/>
              <w:rPr>
                <w:sz w:val="16"/>
              </w:rPr>
            </w:pPr>
            <w:r>
              <w:rPr>
                <w:sz w:val="16"/>
              </w:rPr>
              <w:t>key issue on AKMA privacy</w:t>
            </w:r>
          </w:p>
        </w:tc>
        <w:tc>
          <w:tcPr>
            <w:tcW w:w="0" w:type="auto"/>
            <w:shd w:val="clear" w:color="auto" w:fill="auto"/>
          </w:tcPr>
          <w:p w14:paraId="50FFE7A1" w14:textId="77777777" w:rsidR="007F68ED" w:rsidRDefault="007F68ED" w:rsidP="00D427C8">
            <w:pPr>
              <w:pStyle w:val="TAL"/>
              <w:rPr>
                <w:sz w:val="16"/>
              </w:rPr>
            </w:pPr>
            <w:r>
              <w:rPr>
                <w:sz w:val="16"/>
              </w:rPr>
              <w:t>Nokia, Nokia Shanghai Bell, Samsung</w:t>
            </w:r>
          </w:p>
        </w:tc>
        <w:tc>
          <w:tcPr>
            <w:tcW w:w="0" w:type="auto"/>
            <w:shd w:val="clear" w:color="auto" w:fill="auto"/>
          </w:tcPr>
          <w:p w14:paraId="0465FD15" w14:textId="77777777" w:rsidR="007F68ED" w:rsidRDefault="007F68ED" w:rsidP="00D427C8">
            <w:pPr>
              <w:pStyle w:val="TAL"/>
              <w:rPr>
                <w:sz w:val="16"/>
              </w:rPr>
            </w:pPr>
            <w:r>
              <w:rPr>
                <w:sz w:val="16"/>
              </w:rPr>
              <w:t>not treated</w:t>
            </w:r>
          </w:p>
        </w:tc>
        <w:tc>
          <w:tcPr>
            <w:tcW w:w="0" w:type="auto"/>
            <w:shd w:val="clear" w:color="auto" w:fill="auto"/>
          </w:tcPr>
          <w:p w14:paraId="57AAD031" w14:textId="77777777" w:rsidR="007F68ED" w:rsidRDefault="007F68ED" w:rsidP="00D427C8">
            <w:pPr>
              <w:pStyle w:val="TAL"/>
              <w:rPr>
                <w:sz w:val="16"/>
              </w:rPr>
            </w:pPr>
          </w:p>
        </w:tc>
        <w:tc>
          <w:tcPr>
            <w:tcW w:w="0" w:type="auto"/>
            <w:shd w:val="clear" w:color="auto" w:fill="auto"/>
          </w:tcPr>
          <w:p w14:paraId="4F01BF2B" w14:textId="77777777" w:rsidR="007F68ED" w:rsidRDefault="007F68ED" w:rsidP="00D427C8">
            <w:pPr>
              <w:pStyle w:val="TAL"/>
              <w:rPr>
                <w:sz w:val="16"/>
              </w:rPr>
            </w:pPr>
          </w:p>
        </w:tc>
      </w:tr>
      <w:tr w:rsidR="007F68ED" w14:paraId="23924D3D" w14:textId="77777777" w:rsidTr="00D427C8">
        <w:tc>
          <w:tcPr>
            <w:tcW w:w="0" w:type="auto"/>
            <w:shd w:val="clear" w:color="auto" w:fill="auto"/>
          </w:tcPr>
          <w:p w14:paraId="20740440" w14:textId="77777777" w:rsidR="007F68ED" w:rsidRDefault="007F68ED" w:rsidP="00D427C8">
            <w:pPr>
              <w:pStyle w:val="TAL"/>
              <w:rPr>
                <w:sz w:val="16"/>
              </w:rPr>
            </w:pPr>
            <w:r>
              <w:rPr>
                <w:sz w:val="16"/>
              </w:rPr>
              <w:t>S3-223273</w:t>
            </w:r>
          </w:p>
        </w:tc>
        <w:tc>
          <w:tcPr>
            <w:tcW w:w="0" w:type="auto"/>
            <w:shd w:val="clear" w:color="auto" w:fill="auto"/>
          </w:tcPr>
          <w:p w14:paraId="1DD3CD1D" w14:textId="77777777" w:rsidR="007F68ED" w:rsidRDefault="007F68ED" w:rsidP="00D427C8">
            <w:pPr>
              <w:pStyle w:val="TAL"/>
              <w:rPr>
                <w:sz w:val="16"/>
              </w:rPr>
            </w:pPr>
            <w:r>
              <w:rPr>
                <w:sz w:val="16"/>
              </w:rPr>
              <w:t>solution 1 evaluation</w:t>
            </w:r>
          </w:p>
        </w:tc>
        <w:tc>
          <w:tcPr>
            <w:tcW w:w="0" w:type="auto"/>
            <w:shd w:val="clear" w:color="auto" w:fill="auto"/>
          </w:tcPr>
          <w:p w14:paraId="61709E69" w14:textId="77777777" w:rsidR="007F68ED" w:rsidRDefault="007F68ED" w:rsidP="00D427C8">
            <w:pPr>
              <w:pStyle w:val="TAL"/>
              <w:rPr>
                <w:sz w:val="16"/>
              </w:rPr>
            </w:pPr>
            <w:r>
              <w:rPr>
                <w:sz w:val="16"/>
              </w:rPr>
              <w:t>Nokia, Nokia Shanghai Bell</w:t>
            </w:r>
          </w:p>
        </w:tc>
        <w:tc>
          <w:tcPr>
            <w:tcW w:w="0" w:type="auto"/>
            <w:shd w:val="clear" w:color="auto" w:fill="auto"/>
          </w:tcPr>
          <w:p w14:paraId="387A09EC" w14:textId="77777777" w:rsidR="007F68ED" w:rsidRDefault="007F68ED" w:rsidP="00D427C8">
            <w:pPr>
              <w:pStyle w:val="TAL"/>
              <w:rPr>
                <w:sz w:val="16"/>
              </w:rPr>
            </w:pPr>
            <w:r>
              <w:rPr>
                <w:sz w:val="16"/>
              </w:rPr>
              <w:t>revised</w:t>
            </w:r>
          </w:p>
        </w:tc>
        <w:tc>
          <w:tcPr>
            <w:tcW w:w="0" w:type="auto"/>
            <w:shd w:val="clear" w:color="auto" w:fill="auto"/>
          </w:tcPr>
          <w:p w14:paraId="3CDB6C2A" w14:textId="77777777" w:rsidR="007F68ED" w:rsidRDefault="007F68ED" w:rsidP="00D427C8">
            <w:pPr>
              <w:pStyle w:val="TAL"/>
              <w:rPr>
                <w:sz w:val="16"/>
              </w:rPr>
            </w:pPr>
          </w:p>
        </w:tc>
        <w:tc>
          <w:tcPr>
            <w:tcW w:w="0" w:type="auto"/>
            <w:shd w:val="clear" w:color="auto" w:fill="auto"/>
          </w:tcPr>
          <w:p w14:paraId="48D16165" w14:textId="77777777" w:rsidR="007F68ED" w:rsidRDefault="007F68ED" w:rsidP="00D427C8">
            <w:pPr>
              <w:pStyle w:val="TAL"/>
              <w:rPr>
                <w:sz w:val="16"/>
              </w:rPr>
            </w:pPr>
            <w:r>
              <w:rPr>
                <w:sz w:val="16"/>
              </w:rPr>
              <w:t>S3-224014</w:t>
            </w:r>
          </w:p>
        </w:tc>
      </w:tr>
      <w:tr w:rsidR="007F68ED" w14:paraId="6A57581E" w14:textId="77777777" w:rsidTr="00D427C8">
        <w:tc>
          <w:tcPr>
            <w:tcW w:w="0" w:type="auto"/>
            <w:shd w:val="clear" w:color="auto" w:fill="auto"/>
          </w:tcPr>
          <w:p w14:paraId="3EA9E611" w14:textId="77777777" w:rsidR="007F68ED" w:rsidRDefault="007F68ED" w:rsidP="00D427C8">
            <w:pPr>
              <w:pStyle w:val="TAL"/>
              <w:rPr>
                <w:sz w:val="16"/>
              </w:rPr>
            </w:pPr>
            <w:r>
              <w:rPr>
                <w:sz w:val="16"/>
              </w:rPr>
              <w:t>S3-223274</w:t>
            </w:r>
          </w:p>
        </w:tc>
        <w:tc>
          <w:tcPr>
            <w:tcW w:w="0" w:type="auto"/>
            <w:shd w:val="clear" w:color="auto" w:fill="auto"/>
          </w:tcPr>
          <w:p w14:paraId="16EBE9E7" w14:textId="77777777" w:rsidR="007F68ED" w:rsidRDefault="007F68ED" w:rsidP="00D427C8">
            <w:pPr>
              <w:pStyle w:val="TAL"/>
              <w:rPr>
                <w:sz w:val="16"/>
              </w:rPr>
            </w:pPr>
            <w:r>
              <w:rPr>
                <w:sz w:val="16"/>
              </w:rPr>
              <w:t>KI#1 conclusion</w:t>
            </w:r>
          </w:p>
        </w:tc>
        <w:tc>
          <w:tcPr>
            <w:tcW w:w="0" w:type="auto"/>
            <w:shd w:val="clear" w:color="auto" w:fill="auto"/>
          </w:tcPr>
          <w:p w14:paraId="73790095" w14:textId="77777777" w:rsidR="007F68ED" w:rsidRDefault="007F68ED" w:rsidP="00D427C8">
            <w:pPr>
              <w:pStyle w:val="TAL"/>
              <w:rPr>
                <w:sz w:val="16"/>
              </w:rPr>
            </w:pPr>
            <w:r>
              <w:rPr>
                <w:sz w:val="16"/>
              </w:rPr>
              <w:t>Nokia, Nokia Shanghai Bell</w:t>
            </w:r>
          </w:p>
        </w:tc>
        <w:tc>
          <w:tcPr>
            <w:tcW w:w="0" w:type="auto"/>
            <w:shd w:val="clear" w:color="auto" w:fill="auto"/>
          </w:tcPr>
          <w:p w14:paraId="041840C7" w14:textId="77777777" w:rsidR="007F68ED" w:rsidRDefault="007F68ED" w:rsidP="00D427C8">
            <w:pPr>
              <w:pStyle w:val="TAL"/>
              <w:rPr>
                <w:sz w:val="16"/>
              </w:rPr>
            </w:pPr>
            <w:r>
              <w:rPr>
                <w:sz w:val="16"/>
              </w:rPr>
              <w:t>merged</w:t>
            </w:r>
          </w:p>
        </w:tc>
        <w:tc>
          <w:tcPr>
            <w:tcW w:w="0" w:type="auto"/>
            <w:shd w:val="clear" w:color="auto" w:fill="auto"/>
          </w:tcPr>
          <w:p w14:paraId="3179D475" w14:textId="77777777" w:rsidR="007F68ED" w:rsidRDefault="007F68ED" w:rsidP="00D427C8">
            <w:pPr>
              <w:pStyle w:val="TAL"/>
              <w:rPr>
                <w:sz w:val="16"/>
              </w:rPr>
            </w:pPr>
          </w:p>
        </w:tc>
        <w:tc>
          <w:tcPr>
            <w:tcW w:w="0" w:type="auto"/>
            <w:shd w:val="clear" w:color="auto" w:fill="auto"/>
          </w:tcPr>
          <w:p w14:paraId="29D84EE4" w14:textId="77777777" w:rsidR="007F68ED" w:rsidRDefault="007F68ED" w:rsidP="00D427C8">
            <w:pPr>
              <w:pStyle w:val="TAL"/>
              <w:rPr>
                <w:sz w:val="16"/>
              </w:rPr>
            </w:pPr>
            <w:r>
              <w:rPr>
                <w:sz w:val="16"/>
              </w:rPr>
              <w:t>S3-224013</w:t>
            </w:r>
          </w:p>
        </w:tc>
      </w:tr>
      <w:tr w:rsidR="007F68ED" w14:paraId="36C6D4F0" w14:textId="77777777" w:rsidTr="00D427C8">
        <w:tc>
          <w:tcPr>
            <w:tcW w:w="0" w:type="auto"/>
            <w:shd w:val="clear" w:color="auto" w:fill="auto"/>
          </w:tcPr>
          <w:p w14:paraId="33DC6831" w14:textId="77777777" w:rsidR="007F68ED" w:rsidRDefault="007F68ED" w:rsidP="00D427C8">
            <w:pPr>
              <w:pStyle w:val="TAL"/>
              <w:rPr>
                <w:sz w:val="16"/>
              </w:rPr>
            </w:pPr>
            <w:r>
              <w:rPr>
                <w:sz w:val="16"/>
              </w:rPr>
              <w:t>S3-223275</w:t>
            </w:r>
          </w:p>
        </w:tc>
        <w:tc>
          <w:tcPr>
            <w:tcW w:w="0" w:type="auto"/>
            <w:shd w:val="clear" w:color="auto" w:fill="auto"/>
          </w:tcPr>
          <w:p w14:paraId="2995EBDB" w14:textId="77777777" w:rsidR="007F68ED" w:rsidRDefault="007F68ED" w:rsidP="00D427C8">
            <w:pPr>
              <w:pStyle w:val="TAL"/>
              <w:rPr>
                <w:sz w:val="16"/>
              </w:rPr>
            </w:pPr>
            <w:r>
              <w:rPr>
                <w:sz w:val="16"/>
              </w:rPr>
              <w:t>Key issue on Security criteria of UE selection for AIML</w:t>
            </w:r>
          </w:p>
        </w:tc>
        <w:tc>
          <w:tcPr>
            <w:tcW w:w="0" w:type="auto"/>
            <w:shd w:val="clear" w:color="auto" w:fill="auto"/>
          </w:tcPr>
          <w:p w14:paraId="7785F20B" w14:textId="77777777" w:rsidR="007F68ED" w:rsidRDefault="007F68ED" w:rsidP="00D427C8">
            <w:pPr>
              <w:pStyle w:val="TAL"/>
              <w:rPr>
                <w:sz w:val="16"/>
              </w:rPr>
            </w:pPr>
            <w:r>
              <w:rPr>
                <w:sz w:val="16"/>
              </w:rPr>
              <w:t>Nokia, Nokia Shanghai Bell, Inter Digital</w:t>
            </w:r>
          </w:p>
        </w:tc>
        <w:tc>
          <w:tcPr>
            <w:tcW w:w="0" w:type="auto"/>
            <w:shd w:val="clear" w:color="auto" w:fill="auto"/>
          </w:tcPr>
          <w:p w14:paraId="68A386C1" w14:textId="77777777" w:rsidR="007F68ED" w:rsidRDefault="007F68ED" w:rsidP="00D427C8">
            <w:pPr>
              <w:pStyle w:val="TAL"/>
              <w:rPr>
                <w:sz w:val="16"/>
              </w:rPr>
            </w:pPr>
            <w:r>
              <w:rPr>
                <w:sz w:val="16"/>
              </w:rPr>
              <w:t>noted</w:t>
            </w:r>
          </w:p>
        </w:tc>
        <w:tc>
          <w:tcPr>
            <w:tcW w:w="0" w:type="auto"/>
            <w:shd w:val="clear" w:color="auto" w:fill="auto"/>
          </w:tcPr>
          <w:p w14:paraId="64759691" w14:textId="77777777" w:rsidR="007F68ED" w:rsidRDefault="007F68ED" w:rsidP="00D427C8">
            <w:pPr>
              <w:pStyle w:val="TAL"/>
              <w:rPr>
                <w:sz w:val="16"/>
              </w:rPr>
            </w:pPr>
          </w:p>
        </w:tc>
        <w:tc>
          <w:tcPr>
            <w:tcW w:w="0" w:type="auto"/>
            <w:shd w:val="clear" w:color="auto" w:fill="auto"/>
          </w:tcPr>
          <w:p w14:paraId="0E1E2D91" w14:textId="77777777" w:rsidR="007F68ED" w:rsidRDefault="007F68ED" w:rsidP="00D427C8">
            <w:pPr>
              <w:pStyle w:val="TAL"/>
              <w:rPr>
                <w:sz w:val="16"/>
              </w:rPr>
            </w:pPr>
          </w:p>
        </w:tc>
      </w:tr>
      <w:tr w:rsidR="007F68ED" w14:paraId="7577D674" w14:textId="77777777" w:rsidTr="00D427C8">
        <w:tc>
          <w:tcPr>
            <w:tcW w:w="0" w:type="auto"/>
            <w:shd w:val="clear" w:color="auto" w:fill="auto"/>
          </w:tcPr>
          <w:p w14:paraId="04E3DD0C" w14:textId="77777777" w:rsidR="007F68ED" w:rsidRDefault="007F68ED" w:rsidP="00D427C8">
            <w:pPr>
              <w:pStyle w:val="TAL"/>
              <w:rPr>
                <w:sz w:val="16"/>
              </w:rPr>
            </w:pPr>
            <w:r>
              <w:rPr>
                <w:sz w:val="16"/>
              </w:rPr>
              <w:t>S3-223276</w:t>
            </w:r>
          </w:p>
        </w:tc>
        <w:tc>
          <w:tcPr>
            <w:tcW w:w="0" w:type="auto"/>
            <w:shd w:val="clear" w:color="auto" w:fill="auto"/>
          </w:tcPr>
          <w:p w14:paraId="34A3D161" w14:textId="77777777" w:rsidR="007F68ED" w:rsidRDefault="007F68ED" w:rsidP="00D427C8">
            <w:pPr>
              <w:pStyle w:val="TAL"/>
              <w:rPr>
                <w:sz w:val="16"/>
              </w:rPr>
            </w:pPr>
            <w:proofErr w:type="spellStart"/>
            <w:r>
              <w:rPr>
                <w:sz w:val="16"/>
              </w:rPr>
              <w:t>ProSe</w:t>
            </w:r>
            <w:proofErr w:type="spellEnd"/>
            <w:r>
              <w:rPr>
                <w:sz w:val="16"/>
              </w:rPr>
              <w:t xml:space="preserve"> - Evaluation Solution #10</w:t>
            </w:r>
          </w:p>
        </w:tc>
        <w:tc>
          <w:tcPr>
            <w:tcW w:w="0" w:type="auto"/>
            <w:shd w:val="clear" w:color="auto" w:fill="auto"/>
          </w:tcPr>
          <w:p w14:paraId="0BA43CAD" w14:textId="77777777" w:rsidR="007F68ED" w:rsidRDefault="007F68ED" w:rsidP="00D427C8">
            <w:pPr>
              <w:pStyle w:val="TAL"/>
              <w:rPr>
                <w:sz w:val="16"/>
              </w:rPr>
            </w:pPr>
            <w:r>
              <w:rPr>
                <w:sz w:val="16"/>
              </w:rPr>
              <w:t>Philips International B.V.</w:t>
            </w:r>
          </w:p>
        </w:tc>
        <w:tc>
          <w:tcPr>
            <w:tcW w:w="0" w:type="auto"/>
            <w:shd w:val="clear" w:color="auto" w:fill="auto"/>
          </w:tcPr>
          <w:p w14:paraId="36B8626F" w14:textId="77777777" w:rsidR="007F68ED" w:rsidRDefault="007F68ED" w:rsidP="00D427C8">
            <w:pPr>
              <w:pStyle w:val="TAL"/>
              <w:rPr>
                <w:sz w:val="16"/>
              </w:rPr>
            </w:pPr>
            <w:r>
              <w:rPr>
                <w:sz w:val="16"/>
              </w:rPr>
              <w:t>revised</w:t>
            </w:r>
          </w:p>
        </w:tc>
        <w:tc>
          <w:tcPr>
            <w:tcW w:w="0" w:type="auto"/>
            <w:shd w:val="clear" w:color="auto" w:fill="auto"/>
          </w:tcPr>
          <w:p w14:paraId="5AA50EE5" w14:textId="77777777" w:rsidR="007F68ED" w:rsidRDefault="007F68ED" w:rsidP="00D427C8">
            <w:pPr>
              <w:pStyle w:val="TAL"/>
              <w:rPr>
                <w:sz w:val="16"/>
              </w:rPr>
            </w:pPr>
          </w:p>
        </w:tc>
        <w:tc>
          <w:tcPr>
            <w:tcW w:w="0" w:type="auto"/>
            <w:shd w:val="clear" w:color="auto" w:fill="auto"/>
          </w:tcPr>
          <w:p w14:paraId="0939477A" w14:textId="77777777" w:rsidR="007F68ED" w:rsidRDefault="007F68ED" w:rsidP="00D427C8">
            <w:pPr>
              <w:pStyle w:val="TAL"/>
              <w:rPr>
                <w:sz w:val="16"/>
              </w:rPr>
            </w:pPr>
            <w:r>
              <w:rPr>
                <w:sz w:val="16"/>
              </w:rPr>
              <w:t>S3-224006</w:t>
            </w:r>
          </w:p>
        </w:tc>
      </w:tr>
      <w:tr w:rsidR="007F68ED" w14:paraId="154EDFFA" w14:textId="77777777" w:rsidTr="00D427C8">
        <w:tc>
          <w:tcPr>
            <w:tcW w:w="0" w:type="auto"/>
            <w:shd w:val="clear" w:color="auto" w:fill="auto"/>
          </w:tcPr>
          <w:p w14:paraId="116B16C1" w14:textId="77777777" w:rsidR="007F68ED" w:rsidRDefault="007F68ED" w:rsidP="00D427C8">
            <w:pPr>
              <w:pStyle w:val="TAL"/>
              <w:rPr>
                <w:sz w:val="16"/>
              </w:rPr>
            </w:pPr>
            <w:r>
              <w:rPr>
                <w:sz w:val="16"/>
              </w:rPr>
              <w:t>S3-223277</w:t>
            </w:r>
          </w:p>
        </w:tc>
        <w:tc>
          <w:tcPr>
            <w:tcW w:w="0" w:type="auto"/>
            <w:shd w:val="clear" w:color="auto" w:fill="auto"/>
          </w:tcPr>
          <w:p w14:paraId="5454B245" w14:textId="77777777" w:rsidR="007F68ED" w:rsidRDefault="007F68ED" w:rsidP="00D427C8">
            <w:pPr>
              <w:pStyle w:val="TAL"/>
              <w:rPr>
                <w:sz w:val="16"/>
              </w:rPr>
            </w:pPr>
            <w:proofErr w:type="spellStart"/>
            <w:r>
              <w:rPr>
                <w:sz w:val="16"/>
              </w:rPr>
              <w:t>ProSe</w:t>
            </w:r>
            <w:proofErr w:type="spellEnd"/>
            <w:r>
              <w:rPr>
                <w:sz w:val="16"/>
              </w:rPr>
              <w:t xml:space="preserve"> - Evaluation Solution #15</w:t>
            </w:r>
          </w:p>
        </w:tc>
        <w:tc>
          <w:tcPr>
            <w:tcW w:w="0" w:type="auto"/>
            <w:shd w:val="clear" w:color="auto" w:fill="auto"/>
          </w:tcPr>
          <w:p w14:paraId="5047D7D5" w14:textId="77777777" w:rsidR="007F68ED" w:rsidRDefault="007F68ED" w:rsidP="00D427C8">
            <w:pPr>
              <w:pStyle w:val="TAL"/>
              <w:rPr>
                <w:sz w:val="16"/>
              </w:rPr>
            </w:pPr>
            <w:r>
              <w:rPr>
                <w:sz w:val="16"/>
              </w:rPr>
              <w:t>Philips International B.V.</w:t>
            </w:r>
          </w:p>
        </w:tc>
        <w:tc>
          <w:tcPr>
            <w:tcW w:w="0" w:type="auto"/>
            <w:shd w:val="clear" w:color="auto" w:fill="auto"/>
          </w:tcPr>
          <w:p w14:paraId="6F2FED41" w14:textId="77777777" w:rsidR="007F68ED" w:rsidRDefault="007F68ED" w:rsidP="00D427C8">
            <w:pPr>
              <w:pStyle w:val="TAL"/>
              <w:rPr>
                <w:sz w:val="16"/>
              </w:rPr>
            </w:pPr>
            <w:r>
              <w:rPr>
                <w:sz w:val="16"/>
              </w:rPr>
              <w:t>noted</w:t>
            </w:r>
          </w:p>
        </w:tc>
        <w:tc>
          <w:tcPr>
            <w:tcW w:w="0" w:type="auto"/>
            <w:shd w:val="clear" w:color="auto" w:fill="auto"/>
          </w:tcPr>
          <w:p w14:paraId="1CADBF84" w14:textId="77777777" w:rsidR="007F68ED" w:rsidRDefault="007F68ED" w:rsidP="00D427C8">
            <w:pPr>
              <w:pStyle w:val="TAL"/>
              <w:rPr>
                <w:sz w:val="16"/>
              </w:rPr>
            </w:pPr>
          </w:p>
        </w:tc>
        <w:tc>
          <w:tcPr>
            <w:tcW w:w="0" w:type="auto"/>
            <w:shd w:val="clear" w:color="auto" w:fill="auto"/>
          </w:tcPr>
          <w:p w14:paraId="5098E9D1" w14:textId="77777777" w:rsidR="007F68ED" w:rsidRDefault="007F68ED" w:rsidP="00D427C8">
            <w:pPr>
              <w:pStyle w:val="TAL"/>
              <w:rPr>
                <w:sz w:val="16"/>
              </w:rPr>
            </w:pPr>
          </w:p>
        </w:tc>
      </w:tr>
      <w:tr w:rsidR="007F68ED" w14:paraId="3741E8E0" w14:textId="77777777" w:rsidTr="00D427C8">
        <w:tc>
          <w:tcPr>
            <w:tcW w:w="0" w:type="auto"/>
            <w:shd w:val="clear" w:color="auto" w:fill="auto"/>
          </w:tcPr>
          <w:p w14:paraId="0DF346A0" w14:textId="77777777" w:rsidR="007F68ED" w:rsidRDefault="007F68ED" w:rsidP="00D427C8">
            <w:pPr>
              <w:pStyle w:val="TAL"/>
              <w:rPr>
                <w:sz w:val="16"/>
              </w:rPr>
            </w:pPr>
            <w:r>
              <w:rPr>
                <w:sz w:val="16"/>
              </w:rPr>
              <w:t>S3-223278</w:t>
            </w:r>
          </w:p>
        </w:tc>
        <w:tc>
          <w:tcPr>
            <w:tcW w:w="0" w:type="auto"/>
            <w:shd w:val="clear" w:color="auto" w:fill="auto"/>
          </w:tcPr>
          <w:p w14:paraId="48E92292" w14:textId="77777777" w:rsidR="007F68ED" w:rsidRDefault="007F68ED" w:rsidP="00D427C8">
            <w:pPr>
              <w:pStyle w:val="TAL"/>
              <w:rPr>
                <w:sz w:val="16"/>
              </w:rPr>
            </w:pPr>
            <w:proofErr w:type="spellStart"/>
            <w:r>
              <w:rPr>
                <w:sz w:val="16"/>
              </w:rPr>
              <w:t>ProSe</w:t>
            </w:r>
            <w:proofErr w:type="spellEnd"/>
            <w:r>
              <w:rPr>
                <w:sz w:val="16"/>
              </w:rPr>
              <w:t xml:space="preserve"> - </w:t>
            </w:r>
            <w:proofErr w:type="spellStart"/>
            <w:r>
              <w:rPr>
                <w:sz w:val="16"/>
              </w:rPr>
              <w:t>Minnor</w:t>
            </w:r>
            <w:proofErr w:type="spellEnd"/>
            <w:r>
              <w:rPr>
                <w:sz w:val="16"/>
              </w:rPr>
              <w:t xml:space="preserve"> editorial corrections in Solution #10</w:t>
            </w:r>
          </w:p>
        </w:tc>
        <w:tc>
          <w:tcPr>
            <w:tcW w:w="0" w:type="auto"/>
            <w:shd w:val="clear" w:color="auto" w:fill="auto"/>
          </w:tcPr>
          <w:p w14:paraId="32E00897" w14:textId="77777777" w:rsidR="007F68ED" w:rsidRDefault="007F68ED" w:rsidP="00D427C8">
            <w:pPr>
              <w:pStyle w:val="TAL"/>
              <w:rPr>
                <w:sz w:val="16"/>
              </w:rPr>
            </w:pPr>
            <w:r>
              <w:rPr>
                <w:sz w:val="16"/>
              </w:rPr>
              <w:t>Philips International B.V.</w:t>
            </w:r>
          </w:p>
        </w:tc>
        <w:tc>
          <w:tcPr>
            <w:tcW w:w="0" w:type="auto"/>
            <w:shd w:val="clear" w:color="auto" w:fill="auto"/>
          </w:tcPr>
          <w:p w14:paraId="57B6629E" w14:textId="77777777" w:rsidR="007F68ED" w:rsidRDefault="007F68ED" w:rsidP="00D427C8">
            <w:pPr>
              <w:pStyle w:val="TAL"/>
              <w:rPr>
                <w:sz w:val="16"/>
              </w:rPr>
            </w:pPr>
            <w:r>
              <w:rPr>
                <w:sz w:val="16"/>
              </w:rPr>
              <w:t>approved</w:t>
            </w:r>
          </w:p>
        </w:tc>
        <w:tc>
          <w:tcPr>
            <w:tcW w:w="0" w:type="auto"/>
            <w:shd w:val="clear" w:color="auto" w:fill="auto"/>
          </w:tcPr>
          <w:p w14:paraId="0AF23878" w14:textId="77777777" w:rsidR="007F68ED" w:rsidRDefault="007F68ED" w:rsidP="00D427C8">
            <w:pPr>
              <w:pStyle w:val="TAL"/>
              <w:rPr>
                <w:sz w:val="16"/>
              </w:rPr>
            </w:pPr>
          </w:p>
        </w:tc>
        <w:tc>
          <w:tcPr>
            <w:tcW w:w="0" w:type="auto"/>
            <w:shd w:val="clear" w:color="auto" w:fill="auto"/>
          </w:tcPr>
          <w:p w14:paraId="096D0ABF" w14:textId="77777777" w:rsidR="007F68ED" w:rsidRDefault="007F68ED" w:rsidP="00D427C8">
            <w:pPr>
              <w:pStyle w:val="TAL"/>
              <w:rPr>
                <w:sz w:val="16"/>
              </w:rPr>
            </w:pPr>
          </w:p>
        </w:tc>
      </w:tr>
      <w:tr w:rsidR="007F68ED" w14:paraId="467CC2B6" w14:textId="77777777" w:rsidTr="00D427C8">
        <w:tc>
          <w:tcPr>
            <w:tcW w:w="0" w:type="auto"/>
            <w:shd w:val="clear" w:color="auto" w:fill="auto"/>
          </w:tcPr>
          <w:p w14:paraId="768FA8A5" w14:textId="77777777" w:rsidR="007F68ED" w:rsidRDefault="007F68ED" w:rsidP="00D427C8">
            <w:pPr>
              <w:pStyle w:val="TAL"/>
              <w:rPr>
                <w:sz w:val="16"/>
              </w:rPr>
            </w:pPr>
            <w:r>
              <w:rPr>
                <w:sz w:val="16"/>
              </w:rPr>
              <w:t>S3-223279</w:t>
            </w:r>
          </w:p>
        </w:tc>
        <w:tc>
          <w:tcPr>
            <w:tcW w:w="0" w:type="auto"/>
            <w:shd w:val="clear" w:color="auto" w:fill="auto"/>
          </w:tcPr>
          <w:p w14:paraId="0045C8E4" w14:textId="77777777" w:rsidR="007F68ED" w:rsidRDefault="007F68ED" w:rsidP="00D427C8">
            <w:pPr>
              <w:pStyle w:val="TAL"/>
              <w:rPr>
                <w:sz w:val="16"/>
              </w:rPr>
            </w:pPr>
            <w:proofErr w:type="spellStart"/>
            <w:r>
              <w:rPr>
                <w:sz w:val="16"/>
              </w:rPr>
              <w:t>ProSe</w:t>
            </w:r>
            <w:proofErr w:type="spellEnd"/>
            <w:r>
              <w:rPr>
                <w:sz w:val="16"/>
              </w:rPr>
              <w:t xml:space="preserve"> - </w:t>
            </w:r>
            <w:proofErr w:type="spellStart"/>
            <w:r>
              <w:rPr>
                <w:sz w:val="16"/>
              </w:rPr>
              <w:t>Minnor</w:t>
            </w:r>
            <w:proofErr w:type="spellEnd"/>
            <w:r>
              <w:rPr>
                <w:sz w:val="16"/>
              </w:rPr>
              <w:t xml:space="preserve"> updates in Solution #10</w:t>
            </w:r>
          </w:p>
        </w:tc>
        <w:tc>
          <w:tcPr>
            <w:tcW w:w="0" w:type="auto"/>
            <w:shd w:val="clear" w:color="auto" w:fill="auto"/>
          </w:tcPr>
          <w:p w14:paraId="10388B8D" w14:textId="77777777" w:rsidR="007F68ED" w:rsidRDefault="007F68ED" w:rsidP="00D427C8">
            <w:pPr>
              <w:pStyle w:val="TAL"/>
              <w:rPr>
                <w:sz w:val="16"/>
              </w:rPr>
            </w:pPr>
            <w:r>
              <w:rPr>
                <w:sz w:val="16"/>
              </w:rPr>
              <w:t>Philips International B.V.</w:t>
            </w:r>
          </w:p>
        </w:tc>
        <w:tc>
          <w:tcPr>
            <w:tcW w:w="0" w:type="auto"/>
            <w:shd w:val="clear" w:color="auto" w:fill="auto"/>
          </w:tcPr>
          <w:p w14:paraId="644E66F4" w14:textId="77777777" w:rsidR="007F68ED" w:rsidRDefault="007F68ED" w:rsidP="00D427C8">
            <w:pPr>
              <w:pStyle w:val="TAL"/>
              <w:rPr>
                <w:sz w:val="16"/>
              </w:rPr>
            </w:pPr>
            <w:r>
              <w:rPr>
                <w:sz w:val="16"/>
              </w:rPr>
              <w:t>approved</w:t>
            </w:r>
          </w:p>
        </w:tc>
        <w:tc>
          <w:tcPr>
            <w:tcW w:w="0" w:type="auto"/>
            <w:shd w:val="clear" w:color="auto" w:fill="auto"/>
          </w:tcPr>
          <w:p w14:paraId="2ED098D5" w14:textId="77777777" w:rsidR="007F68ED" w:rsidRDefault="007F68ED" w:rsidP="00D427C8">
            <w:pPr>
              <w:pStyle w:val="TAL"/>
              <w:rPr>
                <w:sz w:val="16"/>
              </w:rPr>
            </w:pPr>
          </w:p>
        </w:tc>
        <w:tc>
          <w:tcPr>
            <w:tcW w:w="0" w:type="auto"/>
            <w:shd w:val="clear" w:color="auto" w:fill="auto"/>
          </w:tcPr>
          <w:p w14:paraId="1383E88A" w14:textId="77777777" w:rsidR="007F68ED" w:rsidRDefault="007F68ED" w:rsidP="00D427C8">
            <w:pPr>
              <w:pStyle w:val="TAL"/>
              <w:rPr>
                <w:sz w:val="16"/>
              </w:rPr>
            </w:pPr>
          </w:p>
        </w:tc>
      </w:tr>
      <w:tr w:rsidR="007F68ED" w14:paraId="1E048472" w14:textId="77777777" w:rsidTr="00D427C8">
        <w:tc>
          <w:tcPr>
            <w:tcW w:w="0" w:type="auto"/>
            <w:shd w:val="clear" w:color="auto" w:fill="auto"/>
          </w:tcPr>
          <w:p w14:paraId="3B468C05" w14:textId="77777777" w:rsidR="007F68ED" w:rsidRDefault="007F68ED" w:rsidP="00D427C8">
            <w:pPr>
              <w:pStyle w:val="TAL"/>
              <w:rPr>
                <w:sz w:val="16"/>
              </w:rPr>
            </w:pPr>
            <w:r>
              <w:rPr>
                <w:sz w:val="16"/>
              </w:rPr>
              <w:t>S3-223280</w:t>
            </w:r>
          </w:p>
        </w:tc>
        <w:tc>
          <w:tcPr>
            <w:tcW w:w="0" w:type="auto"/>
            <w:shd w:val="clear" w:color="auto" w:fill="auto"/>
          </w:tcPr>
          <w:p w14:paraId="1C7675BC" w14:textId="77777777" w:rsidR="007F68ED" w:rsidRDefault="007F68ED" w:rsidP="00D427C8">
            <w:pPr>
              <w:pStyle w:val="TAL"/>
              <w:rPr>
                <w:sz w:val="16"/>
              </w:rPr>
            </w:pPr>
            <w:r>
              <w:rPr>
                <w:sz w:val="16"/>
              </w:rPr>
              <w:t>PIN - Addressing EN#1 in Solution #4</w:t>
            </w:r>
          </w:p>
        </w:tc>
        <w:tc>
          <w:tcPr>
            <w:tcW w:w="0" w:type="auto"/>
            <w:shd w:val="clear" w:color="auto" w:fill="auto"/>
          </w:tcPr>
          <w:p w14:paraId="078F5F94" w14:textId="77777777" w:rsidR="007F68ED" w:rsidRDefault="007F68ED" w:rsidP="00D427C8">
            <w:pPr>
              <w:pStyle w:val="TAL"/>
              <w:rPr>
                <w:sz w:val="16"/>
              </w:rPr>
            </w:pPr>
            <w:r>
              <w:rPr>
                <w:sz w:val="16"/>
              </w:rPr>
              <w:t>Philips International B.V.</w:t>
            </w:r>
          </w:p>
        </w:tc>
        <w:tc>
          <w:tcPr>
            <w:tcW w:w="0" w:type="auto"/>
            <w:shd w:val="clear" w:color="auto" w:fill="auto"/>
          </w:tcPr>
          <w:p w14:paraId="22525FAC" w14:textId="77777777" w:rsidR="007F68ED" w:rsidRDefault="007F68ED" w:rsidP="00D427C8">
            <w:pPr>
              <w:pStyle w:val="TAL"/>
              <w:rPr>
                <w:sz w:val="16"/>
              </w:rPr>
            </w:pPr>
            <w:r>
              <w:rPr>
                <w:sz w:val="16"/>
              </w:rPr>
              <w:t>revised</w:t>
            </w:r>
          </w:p>
        </w:tc>
        <w:tc>
          <w:tcPr>
            <w:tcW w:w="0" w:type="auto"/>
            <w:shd w:val="clear" w:color="auto" w:fill="auto"/>
          </w:tcPr>
          <w:p w14:paraId="4D2D1815" w14:textId="77777777" w:rsidR="007F68ED" w:rsidRDefault="007F68ED" w:rsidP="00D427C8">
            <w:pPr>
              <w:pStyle w:val="TAL"/>
              <w:rPr>
                <w:sz w:val="16"/>
              </w:rPr>
            </w:pPr>
          </w:p>
        </w:tc>
        <w:tc>
          <w:tcPr>
            <w:tcW w:w="0" w:type="auto"/>
            <w:shd w:val="clear" w:color="auto" w:fill="auto"/>
          </w:tcPr>
          <w:p w14:paraId="5601CC39" w14:textId="77777777" w:rsidR="007F68ED" w:rsidRDefault="007F68ED" w:rsidP="00D427C8">
            <w:pPr>
              <w:pStyle w:val="TAL"/>
              <w:rPr>
                <w:sz w:val="16"/>
              </w:rPr>
            </w:pPr>
            <w:r>
              <w:rPr>
                <w:sz w:val="16"/>
              </w:rPr>
              <w:t>S3-224073</w:t>
            </w:r>
          </w:p>
        </w:tc>
      </w:tr>
      <w:tr w:rsidR="007F68ED" w14:paraId="25290CE5" w14:textId="77777777" w:rsidTr="00D427C8">
        <w:tc>
          <w:tcPr>
            <w:tcW w:w="0" w:type="auto"/>
            <w:shd w:val="clear" w:color="auto" w:fill="auto"/>
          </w:tcPr>
          <w:p w14:paraId="2E59C5CF" w14:textId="77777777" w:rsidR="007F68ED" w:rsidRDefault="007F68ED" w:rsidP="00D427C8">
            <w:pPr>
              <w:pStyle w:val="TAL"/>
              <w:rPr>
                <w:sz w:val="16"/>
              </w:rPr>
            </w:pPr>
            <w:r>
              <w:rPr>
                <w:sz w:val="16"/>
              </w:rPr>
              <w:t>S3-223281</w:t>
            </w:r>
          </w:p>
        </w:tc>
        <w:tc>
          <w:tcPr>
            <w:tcW w:w="0" w:type="auto"/>
            <w:shd w:val="clear" w:color="auto" w:fill="auto"/>
          </w:tcPr>
          <w:p w14:paraId="4506591C" w14:textId="77777777" w:rsidR="007F68ED" w:rsidRDefault="007F68ED" w:rsidP="00D427C8">
            <w:pPr>
              <w:pStyle w:val="TAL"/>
              <w:rPr>
                <w:sz w:val="16"/>
              </w:rPr>
            </w:pPr>
            <w:r>
              <w:rPr>
                <w:sz w:val="16"/>
              </w:rPr>
              <w:t>PIN - Addressing EN#2 in Solution #4</w:t>
            </w:r>
          </w:p>
        </w:tc>
        <w:tc>
          <w:tcPr>
            <w:tcW w:w="0" w:type="auto"/>
            <w:shd w:val="clear" w:color="auto" w:fill="auto"/>
          </w:tcPr>
          <w:p w14:paraId="1F9568E1" w14:textId="77777777" w:rsidR="007F68ED" w:rsidRDefault="007F68ED" w:rsidP="00D427C8">
            <w:pPr>
              <w:pStyle w:val="TAL"/>
              <w:rPr>
                <w:sz w:val="16"/>
              </w:rPr>
            </w:pPr>
            <w:r>
              <w:rPr>
                <w:sz w:val="16"/>
              </w:rPr>
              <w:t>Philips International B.V.</w:t>
            </w:r>
          </w:p>
        </w:tc>
        <w:tc>
          <w:tcPr>
            <w:tcW w:w="0" w:type="auto"/>
            <w:shd w:val="clear" w:color="auto" w:fill="auto"/>
          </w:tcPr>
          <w:p w14:paraId="41E5542F" w14:textId="77777777" w:rsidR="007F68ED" w:rsidRDefault="007F68ED" w:rsidP="00D427C8">
            <w:pPr>
              <w:pStyle w:val="TAL"/>
              <w:rPr>
                <w:sz w:val="16"/>
              </w:rPr>
            </w:pPr>
            <w:r>
              <w:rPr>
                <w:sz w:val="16"/>
              </w:rPr>
              <w:t>revised</w:t>
            </w:r>
          </w:p>
        </w:tc>
        <w:tc>
          <w:tcPr>
            <w:tcW w:w="0" w:type="auto"/>
            <w:shd w:val="clear" w:color="auto" w:fill="auto"/>
          </w:tcPr>
          <w:p w14:paraId="15DB5DC0" w14:textId="77777777" w:rsidR="007F68ED" w:rsidRDefault="007F68ED" w:rsidP="00D427C8">
            <w:pPr>
              <w:pStyle w:val="TAL"/>
              <w:rPr>
                <w:sz w:val="16"/>
              </w:rPr>
            </w:pPr>
          </w:p>
        </w:tc>
        <w:tc>
          <w:tcPr>
            <w:tcW w:w="0" w:type="auto"/>
            <w:shd w:val="clear" w:color="auto" w:fill="auto"/>
          </w:tcPr>
          <w:p w14:paraId="1BA85DF4" w14:textId="77777777" w:rsidR="007F68ED" w:rsidRDefault="007F68ED" w:rsidP="00D427C8">
            <w:pPr>
              <w:pStyle w:val="TAL"/>
              <w:rPr>
                <w:sz w:val="16"/>
              </w:rPr>
            </w:pPr>
            <w:r>
              <w:rPr>
                <w:sz w:val="16"/>
              </w:rPr>
              <w:t>S3-224059</w:t>
            </w:r>
          </w:p>
        </w:tc>
      </w:tr>
      <w:tr w:rsidR="007F68ED" w14:paraId="0D2B7C1A" w14:textId="77777777" w:rsidTr="00D427C8">
        <w:tc>
          <w:tcPr>
            <w:tcW w:w="0" w:type="auto"/>
            <w:shd w:val="clear" w:color="auto" w:fill="auto"/>
          </w:tcPr>
          <w:p w14:paraId="32E069F6" w14:textId="77777777" w:rsidR="007F68ED" w:rsidRDefault="007F68ED" w:rsidP="00D427C8">
            <w:pPr>
              <w:pStyle w:val="TAL"/>
              <w:rPr>
                <w:sz w:val="16"/>
              </w:rPr>
            </w:pPr>
            <w:r>
              <w:rPr>
                <w:sz w:val="16"/>
              </w:rPr>
              <w:t>S3-223282</w:t>
            </w:r>
          </w:p>
        </w:tc>
        <w:tc>
          <w:tcPr>
            <w:tcW w:w="0" w:type="auto"/>
            <w:shd w:val="clear" w:color="auto" w:fill="auto"/>
          </w:tcPr>
          <w:p w14:paraId="664DC1C1" w14:textId="77777777" w:rsidR="007F68ED" w:rsidRDefault="007F68ED" w:rsidP="00D427C8">
            <w:pPr>
              <w:pStyle w:val="TAL"/>
              <w:rPr>
                <w:sz w:val="16"/>
              </w:rPr>
            </w:pPr>
            <w:r>
              <w:rPr>
                <w:sz w:val="16"/>
              </w:rPr>
              <w:t>PIN - Addressing EN#3 in Solution #4</w:t>
            </w:r>
          </w:p>
        </w:tc>
        <w:tc>
          <w:tcPr>
            <w:tcW w:w="0" w:type="auto"/>
            <w:shd w:val="clear" w:color="auto" w:fill="auto"/>
          </w:tcPr>
          <w:p w14:paraId="500EFC94" w14:textId="77777777" w:rsidR="007F68ED" w:rsidRDefault="007F68ED" w:rsidP="00D427C8">
            <w:pPr>
              <w:pStyle w:val="TAL"/>
              <w:rPr>
                <w:sz w:val="16"/>
              </w:rPr>
            </w:pPr>
            <w:r>
              <w:rPr>
                <w:sz w:val="16"/>
              </w:rPr>
              <w:t>Philips International B.V.</w:t>
            </w:r>
          </w:p>
        </w:tc>
        <w:tc>
          <w:tcPr>
            <w:tcW w:w="0" w:type="auto"/>
            <w:shd w:val="clear" w:color="auto" w:fill="auto"/>
          </w:tcPr>
          <w:p w14:paraId="69FC9015" w14:textId="77777777" w:rsidR="007F68ED" w:rsidRDefault="007F68ED" w:rsidP="00D427C8">
            <w:pPr>
              <w:pStyle w:val="TAL"/>
              <w:rPr>
                <w:sz w:val="16"/>
              </w:rPr>
            </w:pPr>
            <w:r>
              <w:rPr>
                <w:sz w:val="16"/>
              </w:rPr>
              <w:t>revised</w:t>
            </w:r>
          </w:p>
        </w:tc>
        <w:tc>
          <w:tcPr>
            <w:tcW w:w="0" w:type="auto"/>
            <w:shd w:val="clear" w:color="auto" w:fill="auto"/>
          </w:tcPr>
          <w:p w14:paraId="19305910" w14:textId="77777777" w:rsidR="007F68ED" w:rsidRDefault="007F68ED" w:rsidP="00D427C8">
            <w:pPr>
              <w:pStyle w:val="TAL"/>
              <w:rPr>
                <w:sz w:val="16"/>
              </w:rPr>
            </w:pPr>
          </w:p>
        </w:tc>
        <w:tc>
          <w:tcPr>
            <w:tcW w:w="0" w:type="auto"/>
            <w:shd w:val="clear" w:color="auto" w:fill="auto"/>
          </w:tcPr>
          <w:p w14:paraId="6ED56FB6" w14:textId="77777777" w:rsidR="007F68ED" w:rsidRDefault="007F68ED" w:rsidP="00D427C8">
            <w:pPr>
              <w:pStyle w:val="TAL"/>
              <w:rPr>
                <w:sz w:val="16"/>
              </w:rPr>
            </w:pPr>
            <w:r>
              <w:rPr>
                <w:sz w:val="16"/>
              </w:rPr>
              <w:t>S3-224074</w:t>
            </w:r>
          </w:p>
        </w:tc>
      </w:tr>
      <w:tr w:rsidR="007F68ED" w14:paraId="4F075F47" w14:textId="77777777" w:rsidTr="00D427C8">
        <w:tc>
          <w:tcPr>
            <w:tcW w:w="0" w:type="auto"/>
            <w:shd w:val="clear" w:color="auto" w:fill="auto"/>
          </w:tcPr>
          <w:p w14:paraId="5844A2F9" w14:textId="77777777" w:rsidR="007F68ED" w:rsidRDefault="007F68ED" w:rsidP="00D427C8">
            <w:pPr>
              <w:pStyle w:val="TAL"/>
              <w:rPr>
                <w:sz w:val="16"/>
              </w:rPr>
            </w:pPr>
            <w:r>
              <w:rPr>
                <w:sz w:val="16"/>
              </w:rPr>
              <w:t>S3-223283</w:t>
            </w:r>
          </w:p>
        </w:tc>
        <w:tc>
          <w:tcPr>
            <w:tcW w:w="0" w:type="auto"/>
            <w:shd w:val="clear" w:color="auto" w:fill="auto"/>
          </w:tcPr>
          <w:p w14:paraId="5C2D06C4" w14:textId="77777777" w:rsidR="007F68ED" w:rsidRDefault="007F68ED" w:rsidP="00D427C8">
            <w:pPr>
              <w:pStyle w:val="TAL"/>
              <w:rPr>
                <w:sz w:val="16"/>
              </w:rPr>
            </w:pPr>
            <w:r>
              <w:rPr>
                <w:sz w:val="16"/>
              </w:rPr>
              <w:t>PIN - Addressing EN#4 in Solution #4</w:t>
            </w:r>
          </w:p>
        </w:tc>
        <w:tc>
          <w:tcPr>
            <w:tcW w:w="0" w:type="auto"/>
            <w:shd w:val="clear" w:color="auto" w:fill="auto"/>
          </w:tcPr>
          <w:p w14:paraId="46698503" w14:textId="77777777" w:rsidR="007F68ED" w:rsidRDefault="007F68ED" w:rsidP="00D427C8">
            <w:pPr>
              <w:pStyle w:val="TAL"/>
              <w:rPr>
                <w:sz w:val="16"/>
              </w:rPr>
            </w:pPr>
            <w:r>
              <w:rPr>
                <w:sz w:val="16"/>
              </w:rPr>
              <w:t>Philips International B.V.</w:t>
            </w:r>
          </w:p>
        </w:tc>
        <w:tc>
          <w:tcPr>
            <w:tcW w:w="0" w:type="auto"/>
            <w:shd w:val="clear" w:color="auto" w:fill="auto"/>
          </w:tcPr>
          <w:p w14:paraId="5920AEF0" w14:textId="77777777" w:rsidR="007F68ED" w:rsidRDefault="007F68ED" w:rsidP="00D427C8">
            <w:pPr>
              <w:pStyle w:val="TAL"/>
              <w:rPr>
                <w:sz w:val="16"/>
              </w:rPr>
            </w:pPr>
            <w:r>
              <w:rPr>
                <w:sz w:val="16"/>
              </w:rPr>
              <w:t>revised</w:t>
            </w:r>
          </w:p>
        </w:tc>
        <w:tc>
          <w:tcPr>
            <w:tcW w:w="0" w:type="auto"/>
            <w:shd w:val="clear" w:color="auto" w:fill="auto"/>
          </w:tcPr>
          <w:p w14:paraId="55E407C6" w14:textId="77777777" w:rsidR="007F68ED" w:rsidRDefault="007F68ED" w:rsidP="00D427C8">
            <w:pPr>
              <w:pStyle w:val="TAL"/>
              <w:rPr>
                <w:sz w:val="16"/>
              </w:rPr>
            </w:pPr>
          </w:p>
        </w:tc>
        <w:tc>
          <w:tcPr>
            <w:tcW w:w="0" w:type="auto"/>
            <w:shd w:val="clear" w:color="auto" w:fill="auto"/>
          </w:tcPr>
          <w:p w14:paraId="280B27EC" w14:textId="77777777" w:rsidR="007F68ED" w:rsidRDefault="007F68ED" w:rsidP="00D427C8">
            <w:pPr>
              <w:pStyle w:val="TAL"/>
              <w:rPr>
                <w:sz w:val="16"/>
              </w:rPr>
            </w:pPr>
            <w:r>
              <w:rPr>
                <w:sz w:val="16"/>
              </w:rPr>
              <w:t>S3-224060</w:t>
            </w:r>
          </w:p>
        </w:tc>
      </w:tr>
      <w:tr w:rsidR="007F68ED" w14:paraId="0AC4E7DA" w14:textId="77777777" w:rsidTr="00D427C8">
        <w:tc>
          <w:tcPr>
            <w:tcW w:w="0" w:type="auto"/>
            <w:shd w:val="clear" w:color="auto" w:fill="auto"/>
          </w:tcPr>
          <w:p w14:paraId="68DEF8C3" w14:textId="77777777" w:rsidR="007F68ED" w:rsidRDefault="007F68ED" w:rsidP="00D427C8">
            <w:pPr>
              <w:pStyle w:val="TAL"/>
              <w:rPr>
                <w:sz w:val="16"/>
              </w:rPr>
            </w:pPr>
            <w:r>
              <w:rPr>
                <w:sz w:val="16"/>
              </w:rPr>
              <w:t>S3-223284</w:t>
            </w:r>
          </w:p>
        </w:tc>
        <w:tc>
          <w:tcPr>
            <w:tcW w:w="0" w:type="auto"/>
            <w:shd w:val="clear" w:color="auto" w:fill="auto"/>
          </w:tcPr>
          <w:p w14:paraId="4CFA461A" w14:textId="77777777" w:rsidR="007F68ED" w:rsidRDefault="007F68ED" w:rsidP="00D427C8">
            <w:pPr>
              <w:pStyle w:val="TAL"/>
              <w:rPr>
                <w:sz w:val="16"/>
              </w:rPr>
            </w:pPr>
            <w:r>
              <w:rPr>
                <w:sz w:val="16"/>
              </w:rPr>
              <w:t>FBS - Way forward for solutions based on digital signatures addressing KI#2</w:t>
            </w:r>
          </w:p>
        </w:tc>
        <w:tc>
          <w:tcPr>
            <w:tcW w:w="0" w:type="auto"/>
            <w:shd w:val="clear" w:color="auto" w:fill="auto"/>
          </w:tcPr>
          <w:p w14:paraId="3860378D" w14:textId="77777777" w:rsidR="007F68ED" w:rsidRDefault="007F68ED" w:rsidP="00D427C8">
            <w:pPr>
              <w:pStyle w:val="TAL"/>
              <w:rPr>
                <w:sz w:val="16"/>
              </w:rPr>
            </w:pPr>
            <w:r>
              <w:rPr>
                <w:sz w:val="16"/>
              </w:rPr>
              <w:t>Philips International B.V.</w:t>
            </w:r>
          </w:p>
        </w:tc>
        <w:tc>
          <w:tcPr>
            <w:tcW w:w="0" w:type="auto"/>
            <w:shd w:val="clear" w:color="auto" w:fill="auto"/>
          </w:tcPr>
          <w:p w14:paraId="5E3FE979" w14:textId="77777777" w:rsidR="007F68ED" w:rsidRDefault="007F68ED" w:rsidP="00D427C8">
            <w:pPr>
              <w:pStyle w:val="TAL"/>
              <w:rPr>
                <w:sz w:val="16"/>
              </w:rPr>
            </w:pPr>
            <w:r>
              <w:rPr>
                <w:sz w:val="16"/>
              </w:rPr>
              <w:t>not treated</w:t>
            </w:r>
          </w:p>
        </w:tc>
        <w:tc>
          <w:tcPr>
            <w:tcW w:w="0" w:type="auto"/>
            <w:shd w:val="clear" w:color="auto" w:fill="auto"/>
          </w:tcPr>
          <w:p w14:paraId="54ECAB36" w14:textId="77777777" w:rsidR="007F68ED" w:rsidRDefault="007F68ED" w:rsidP="00D427C8">
            <w:pPr>
              <w:pStyle w:val="TAL"/>
              <w:rPr>
                <w:sz w:val="16"/>
              </w:rPr>
            </w:pPr>
          </w:p>
        </w:tc>
        <w:tc>
          <w:tcPr>
            <w:tcW w:w="0" w:type="auto"/>
            <w:shd w:val="clear" w:color="auto" w:fill="auto"/>
          </w:tcPr>
          <w:p w14:paraId="167111CF" w14:textId="77777777" w:rsidR="007F68ED" w:rsidRDefault="007F68ED" w:rsidP="00D427C8">
            <w:pPr>
              <w:pStyle w:val="TAL"/>
              <w:rPr>
                <w:sz w:val="16"/>
              </w:rPr>
            </w:pPr>
          </w:p>
        </w:tc>
      </w:tr>
      <w:tr w:rsidR="007F68ED" w14:paraId="0B3DFE5F" w14:textId="77777777" w:rsidTr="00D427C8">
        <w:tc>
          <w:tcPr>
            <w:tcW w:w="0" w:type="auto"/>
            <w:shd w:val="clear" w:color="auto" w:fill="auto"/>
          </w:tcPr>
          <w:p w14:paraId="3EFF4BC5" w14:textId="77777777" w:rsidR="007F68ED" w:rsidRDefault="007F68ED" w:rsidP="00D427C8">
            <w:pPr>
              <w:pStyle w:val="TAL"/>
              <w:rPr>
                <w:sz w:val="16"/>
              </w:rPr>
            </w:pPr>
            <w:r>
              <w:rPr>
                <w:sz w:val="16"/>
              </w:rPr>
              <w:t>S3-223285</w:t>
            </w:r>
          </w:p>
        </w:tc>
        <w:tc>
          <w:tcPr>
            <w:tcW w:w="0" w:type="auto"/>
            <w:shd w:val="clear" w:color="auto" w:fill="auto"/>
          </w:tcPr>
          <w:p w14:paraId="630A9989" w14:textId="77777777" w:rsidR="007F68ED" w:rsidRDefault="007F68ED" w:rsidP="00D427C8">
            <w:pPr>
              <w:pStyle w:val="TAL"/>
              <w:rPr>
                <w:sz w:val="16"/>
              </w:rPr>
            </w:pPr>
            <w:r>
              <w:rPr>
                <w:sz w:val="16"/>
              </w:rPr>
              <w:t>FBS - Additions in solution #25</w:t>
            </w:r>
          </w:p>
        </w:tc>
        <w:tc>
          <w:tcPr>
            <w:tcW w:w="0" w:type="auto"/>
            <w:shd w:val="clear" w:color="auto" w:fill="auto"/>
          </w:tcPr>
          <w:p w14:paraId="28B0F5DC" w14:textId="77777777" w:rsidR="007F68ED" w:rsidRDefault="007F68ED" w:rsidP="00D427C8">
            <w:pPr>
              <w:pStyle w:val="TAL"/>
              <w:rPr>
                <w:sz w:val="16"/>
              </w:rPr>
            </w:pPr>
            <w:r>
              <w:rPr>
                <w:sz w:val="16"/>
              </w:rPr>
              <w:t>Philips International B.V.</w:t>
            </w:r>
          </w:p>
        </w:tc>
        <w:tc>
          <w:tcPr>
            <w:tcW w:w="0" w:type="auto"/>
            <w:shd w:val="clear" w:color="auto" w:fill="auto"/>
          </w:tcPr>
          <w:p w14:paraId="27D4D1A4" w14:textId="77777777" w:rsidR="007F68ED" w:rsidRDefault="007F68ED" w:rsidP="00D427C8">
            <w:pPr>
              <w:pStyle w:val="TAL"/>
              <w:rPr>
                <w:sz w:val="16"/>
              </w:rPr>
            </w:pPr>
            <w:r>
              <w:rPr>
                <w:sz w:val="16"/>
              </w:rPr>
              <w:t>not treated</w:t>
            </w:r>
          </w:p>
        </w:tc>
        <w:tc>
          <w:tcPr>
            <w:tcW w:w="0" w:type="auto"/>
            <w:shd w:val="clear" w:color="auto" w:fill="auto"/>
          </w:tcPr>
          <w:p w14:paraId="2A7B3674" w14:textId="77777777" w:rsidR="007F68ED" w:rsidRDefault="007F68ED" w:rsidP="00D427C8">
            <w:pPr>
              <w:pStyle w:val="TAL"/>
              <w:rPr>
                <w:sz w:val="16"/>
              </w:rPr>
            </w:pPr>
          </w:p>
        </w:tc>
        <w:tc>
          <w:tcPr>
            <w:tcW w:w="0" w:type="auto"/>
            <w:shd w:val="clear" w:color="auto" w:fill="auto"/>
          </w:tcPr>
          <w:p w14:paraId="53E4CA9E" w14:textId="77777777" w:rsidR="007F68ED" w:rsidRDefault="007F68ED" w:rsidP="00D427C8">
            <w:pPr>
              <w:pStyle w:val="TAL"/>
              <w:rPr>
                <w:sz w:val="16"/>
              </w:rPr>
            </w:pPr>
          </w:p>
        </w:tc>
      </w:tr>
      <w:tr w:rsidR="007F68ED" w14:paraId="73C2B5B8" w14:textId="77777777" w:rsidTr="00D427C8">
        <w:tc>
          <w:tcPr>
            <w:tcW w:w="0" w:type="auto"/>
            <w:shd w:val="clear" w:color="auto" w:fill="auto"/>
          </w:tcPr>
          <w:p w14:paraId="6454365C" w14:textId="77777777" w:rsidR="007F68ED" w:rsidRDefault="007F68ED" w:rsidP="00D427C8">
            <w:pPr>
              <w:pStyle w:val="TAL"/>
              <w:rPr>
                <w:sz w:val="16"/>
              </w:rPr>
            </w:pPr>
            <w:r>
              <w:rPr>
                <w:sz w:val="16"/>
              </w:rPr>
              <w:t>S3-223286</w:t>
            </w:r>
          </w:p>
        </w:tc>
        <w:tc>
          <w:tcPr>
            <w:tcW w:w="0" w:type="auto"/>
            <w:shd w:val="clear" w:color="auto" w:fill="auto"/>
          </w:tcPr>
          <w:p w14:paraId="0DB65BF0" w14:textId="77777777" w:rsidR="007F68ED" w:rsidRDefault="007F68ED" w:rsidP="00D427C8">
            <w:pPr>
              <w:pStyle w:val="TAL"/>
              <w:rPr>
                <w:sz w:val="16"/>
              </w:rPr>
            </w:pPr>
            <w:r>
              <w:rPr>
                <w:sz w:val="16"/>
              </w:rPr>
              <w:t>FBS - Evaluation of solution #25</w:t>
            </w:r>
          </w:p>
        </w:tc>
        <w:tc>
          <w:tcPr>
            <w:tcW w:w="0" w:type="auto"/>
            <w:shd w:val="clear" w:color="auto" w:fill="auto"/>
          </w:tcPr>
          <w:p w14:paraId="27F1CAF9" w14:textId="77777777" w:rsidR="007F68ED" w:rsidRDefault="007F68ED" w:rsidP="00D427C8">
            <w:pPr>
              <w:pStyle w:val="TAL"/>
              <w:rPr>
                <w:sz w:val="16"/>
              </w:rPr>
            </w:pPr>
            <w:r>
              <w:rPr>
                <w:sz w:val="16"/>
              </w:rPr>
              <w:t>Philips International B.V.</w:t>
            </w:r>
          </w:p>
        </w:tc>
        <w:tc>
          <w:tcPr>
            <w:tcW w:w="0" w:type="auto"/>
            <w:shd w:val="clear" w:color="auto" w:fill="auto"/>
          </w:tcPr>
          <w:p w14:paraId="0204828F" w14:textId="77777777" w:rsidR="007F68ED" w:rsidRDefault="007F68ED" w:rsidP="00D427C8">
            <w:pPr>
              <w:pStyle w:val="TAL"/>
              <w:rPr>
                <w:sz w:val="16"/>
              </w:rPr>
            </w:pPr>
            <w:r>
              <w:rPr>
                <w:sz w:val="16"/>
              </w:rPr>
              <w:t>not treated</w:t>
            </w:r>
          </w:p>
        </w:tc>
        <w:tc>
          <w:tcPr>
            <w:tcW w:w="0" w:type="auto"/>
            <w:shd w:val="clear" w:color="auto" w:fill="auto"/>
          </w:tcPr>
          <w:p w14:paraId="02116219" w14:textId="77777777" w:rsidR="007F68ED" w:rsidRDefault="007F68ED" w:rsidP="00D427C8">
            <w:pPr>
              <w:pStyle w:val="TAL"/>
              <w:rPr>
                <w:sz w:val="16"/>
              </w:rPr>
            </w:pPr>
          </w:p>
        </w:tc>
        <w:tc>
          <w:tcPr>
            <w:tcW w:w="0" w:type="auto"/>
            <w:shd w:val="clear" w:color="auto" w:fill="auto"/>
          </w:tcPr>
          <w:p w14:paraId="6FED0AC2" w14:textId="77777777" w:rsidR="007F68ED" w:rsidRDefault="007F68ED" w:rsidP="00D427C8">
            <w:pPr>
              <w:pStyle w:val="TAL"/>
              <w:rPr>
                <w:sz w:val="16"/>
              </w:rPr>
            </w:pPr>
          </w:p>
        </w:tc>
      </w:tr>
      <w:tr w:rsidR="007F68ED" w14:paraId="4E3C4AD4" w14:textId="77777777" w:rsidTr="00D427C8">
        <w:tc>
          <w:tcPr>
            <w:tcW w:w="0" w:type="auto"/>
            <w:shd w:val="clear" w:color="auto" w:fill="auto"/>
          </w:tcPr>
          <w:p w14:paraId="0FC25925" w14:textId="77777777" w:rsidR="007F68ED" w:rsidRDefault="007F68ED" w:rsidP="00D427C8">
            <w:pPr>
              <w:pStyle w:val="TAL"/>
              <w:rPr>
                <w:sz w:val="16"/>
              </w:rPr>
            </w:pPr>
            <w:r>
              <w:rPr>
                <w:sz w:val="16"/>
              </w:rPr>
              <w:t>S3-223287</w:t>
            </w:r>
          </w:p>
        </w:tc>
        <w:tc>
          <w:tcPr>
            <w:tcW w:w="0" w:type="auto"/>
            <w:shd w:val="clear" w:color="auto" w:fill="auto"/>
          </w:tcPr>
          <w:p w14:paraId="2DE29950" w14:textId="77777777" w:rsidR="007F68ED" w:rsidRDefault="007F68ED" w:rsidP="00D427C8">
            <w:pPr>
              <w:pStyle w:val="TAL"/>
              <w:rPr>
                <w:sz w:val="16"/>
              </w:rPr>
            </w:pPr>
            <w:r>
              <w:rPr>
                <w:sz w:val="16"/>
              </w:rPr>
              <w:t>AKMA - Evaluation Solution #10</w:t>
            </w:r>
          </w:p>
        </w:tc>
        <w:tc>
          <w:tcPr>
            <w:tcW w:w="0" w:type="auto"/>
            <w:shd w:val="clear" w:color="auto" w:fill="auto"/>
          </w:tcPr>
          <w:p w14:paraId="692066BB" w14:textId="77777777" w:rsidR="007F68ED" w:rsidRDefault="007F68ED" w:rsidP="00D427C8">
            <w:pPr>
              <w:pStyle w:val="TAL"/>
              <w:rPr>
                <w:sz w:val="16"/>
              </w:rPr>
            </w:pPr>
            <w:r>
              <w:rPr>
                <w:sz w:val="16"/>
              </w:rPr>
              <w:t>Philips International B.V.</w:t>
            </w:r>
          </w:p>
        </w:tc>
        <w:tc>
          <w:tcPr>
            <w:tcW w:w="0" w:type="auto"/>
            <w:shd w:val="clear" w:color="auto" w:fill="auto"/>
          </w:tcPr>
          <w:p w14:paraId="1B11F784" w14:textId="77777777" w:rsidR="007F68ED" w:rsidRDefault="007F68ED" w:rsidP="00D427C8">
            <w:pPr>
              <w:pStyle w:val="TAL"/>
              <w:rPr>
                <w:sz w:val="16"/>
              </w:rPr>
            </w:pPr>
            <w:r>
              <w:rPr>
                <w:sz w:val="16"/>
              </w:rPr>
              <w:t>revised</w:t>
            </w:r>
          </w:p>
        </w:tc>
        <w:tc>
          <w:tcPr>
            <w:tcW w:w="0" w:type="auto"/>
            <w:shd w:val="clear" w:color="auto" w:fill="auto"/>
          </w:tcPr>
          <w:p w14:paraId="1B5145CB" w14:textId="77777777" w:rsidR="007F68ED" w:rsidRDefault="007F68ED" w:rsidP="00D427C8">
            <w:pPr>
              <w:pStyle w:val="TAL"/>
              <w:rPr>
                <w:sz w:val="16"/>
              </w:rPr>
            </w:pPr>
          </w:p>
        </w:tc>
        <w:tc>
          <w:tcPr>
            <w:tcW w:w="0" w:type="auto"/>
            <w:shd w:val="clear" w:color="auto" w:fill="auto"/>
          </w:tcPr>
          <w:p w14:paraId="17EF3120" w14:textId="77777777" w:rsidR="007F68ED" w:rsidRDefault="007F68ED" w:rsidP="00D427C8">
            <w:pPr>
              <w:pStyle w:val="TAL"/>
              <w:rPr>
                <w:sz w:val="16"/>
              </w:rPr>
            </w:pPr>
            <w:r>
              <w:rPr>
                <w:sz w:val="16"/>
              </w:rPr>
              <w:t>S3-224010</w:t>
            </w:r>
          </w:p>
        </w:tc>
      </w:tr>
      <w:tr w:rsidR="007F68ED" w14:paraId="1B53F5D9" w14:textId="77777777" w:rsidTr="00D427C8">
        <w:tc>
          <w:tcPr>
            <w:tcW w:w="0" w:type="auto"/>
            <w:shd w:val="clear" w:color="auto" w:fill="auto"/>
          </w:tcPr>
          <w:p w14:paraId="7A0F7550" w14:textId="77777777" w:rsidR="007F68ED" w:rsidRDefault="007F68ED" w:rsidP="00D427C8">
            <w:pPr>
              <w:pStyle w:val="TAL"/>
              <w:rPr>
                <w:sz w:val="16"/>
              </w:rPr>
            </w:pPr>
            <w:r>
              <w:rPr>
                <w:sz w:val="16"/>
              </w:rPr>
              <w:t>S3-223288</w:t>
            </w:r>
          </w:p>
        </w:tc>
        <w:tc>
          <w:tcPr>
            <w:tcW w:w="0" w:type="auto"/>
            <w:shd w:val="clear" w:color="auto" w:fill="auto"/>
          </w:tcPr>
          <w:p w14:paraId="3E147726" w14:textId="77777777" w:rsidR="007F68ED" w:rsidRDefault="007F68ED" w:rsidP="00D427C8">
            <w:pPr>
              <w:pStyle w:val="TAL"/>
              <w:rPr>
                <w:sz w:val="16"/>
              </w:rPr>
            </w:pPr>
            <w:r>
              <w:rPr>
                <w:sz w:val="16"/>
              </w:rPr>
              <w:t>Ranging - New solution KI#1, #2, #3</w:t>
            </w:r>
          </w:p>
        </w:tc>
        <w:tc>
          <w:tcPr>
            <w:tcW w:w="0" w:type="auto"/>
            <w:shd w:val="clear" w:color="auto" w:fill="auto"/>
          </w:tcPr>
          <w:p w14:paraId="322BB4A9" w14:textId="77777777" w:rsidR="007F68ED" w:rsidRDefault="007F68ED" w:rsidP="00D427C8">
            <w:pPr>
              <w:pStyle w:val="TAL"/>
              <w:rPr>
                <w:sz w:val="16"/>
              </w:rPr>
            </w:pPr>
            <w:r>
              <w:rPr>
                <w:sz w:val="16"/>
              </w:rPr>
              <w:t>Philips International B.V.</w:t>
            </w:r>
          </w:p>
        </w:tc>
        <w:tc>
          <w:tcPr>
            <w:tcW w:w="0" w:type="auto"/>
            <w:shd w:val="clear" w:color="auto" w:fill="auto"/>
          </w:tcPr>
          <w:p w14:paraId="51BE98A7" w14:textId="77777777" w:rsidR="007F68ED" w:rsidRDefault="007F68ED" w:rsidP="00D427C8">
            <w:pPr>
              <w:pStyle w:val="TAL"/>
              <w:rPr>
                <w:sz w:val="16"/>
              </w:rPr>
            </w:pPr>
            <w:r>
              <w:rPr>
                <w:sz w:val="16"/>
              </w:rPr>
              <w:t>not treated</w:t>
            </w:r>
          </w:p>
        </w:tc>
        <w:tc>
          <w:tcPr>
            <w:tcW w:w="0" w:type="auto"/>
            <w:shd w:val="clear" w:color="auto" w:fill="auto"/>
          </w:tcPr>
          <w:p w14:paraId="17F30FAB" w14:textId="77777777" w:rsidR="007F68ED" w:rsidRDefault="007F68ED" w:rsidP="00D427C8">
            <w:pPr>
              <w:pStyle w:val="TAL"/>
              <w:rPr>
                <w:sz w:val="16"/>
              </w:rPr>
            </w:pPr>
          </w:p>
        </w:tc>
        <w:tc>
          <w:tcPr>
            <w:tcW w:w="0" w:type="auto"/>
            <w:shd w:val="clear" w:color="auto" w:fill="auto"/>
          </w:tcPr>
          <w:p w14:paraId="62ACD428" w14:textId="77777777" w:rsidR="007F68ED" w:rsidRDefault="007F68ED" w:rsidP="00D427C8">
            <w:pPr>
              <w:pStyle w:val="TAL"/>
              <w:rPr>
                <w:sz w:val="16"/>
              </w:rPr>
            </w:pPr>
          </w:p>
        </w:tc>
      </w:tr>
      <w:tr w:rsidR="007F68ED" w14:paraId="1A1163A1" w14:textId="77777777" w:rsidTr="00D427C8">
        <w:tc>
          <w:tcPr>
            <w:tcW w:w="0" w:type="auto"/>
            <w:shd w:val="clear" w:color="auto" w:fill="auto"/>
          </w:tcPr>
          <w:p w14:paraId="7F0B4E36" w14:textId="77777777" w:rsidR="007F68ED" w:rsidRDefault="007F68ED" w:rsidP="00D427C8">
            <w:pPr>
              <w:pStyle w:val="TAL"/>
              <w:rPr>
                <w:sz w:val="16"/>
              </w:rPr>
            </w:pPr>
            <w:r>
              <w:rPr>
                <w:sz w:val="16"/>
              </w:rPr>
              <w:t>S3-223289</w:t>
            </w:r>
          </w:p>
        </w:tc>
        <w:tc>
          <w:tcPr>
            <w:tcW w:w="0" w:type="auto"/>
            <w:shd w:val="clear" w:color="auto" w:fill="auto"/>
          </w:tcPr>
          <w:p w14:paraId="6FC45949" w14:textId="77777777" w:rsidR="007F68ED" w:rsidRDefault="007F68ED" w:rsidP="00D427C8">
            <w:pPr>
              <w:pStyle w:val="TAL"/>
              <w:rPr>
                <w:sz w:val="16"/>
              </w:rPr>
            </w:pPr>
            <w:r>
              <w:rPr>
                <w:sz w:val="16"/>
              </w:rPr>
              <w:t>Ranging - Update Key Issue #1- privacy risks of exposing positioning reference signals</w:t>
            </w:r>
          </w:p>
        </w:tc>
        <w:tc>
          <w:tcPr>
            <w:tcW w:w="0" w:type="auto"/>
            <w:shd w:val="clear" w:color="auto" w:fill="auto"/>
          </w:tcPr>
          <w:p w14:paraId="5AA24678" w14:textId="77777777" w:rsidR="007F68ED" w:rsidRDefault="007F68ED" w:rsidP="00D427C8">
            <w:pPr>
              <w:pStyle w:val="TAL"/>
              <w:rPr>
                <w:sz w:val="16"/>
              </w:rPr>
            </w:pPr>
            <w:r>
              <w:rPr>
                <w:sz w:val="16"/>
              </w:rPr>
              <w:t>Philips International B.V.</w:t>
            </w:r>
          </w:p>
        </w:tc>
        <w:tc>
          <w:tcPr>
            <w:tcW w:w="0" w:type="auto"/>
            <w:shd w:val="clear" w:color="auto" w:fill="auto"/>
          </w:tcPr>
          <w:p w14:paraId="1E765AAA" w14:textId="77777777" w:rsidR="007F68ED" w:rsidRDefault="007F68ED" w:rsidP="00D427C8">
            <w:pPr>
              <w:pStyle w:val="TAL"/>
              <w:rPr>
                <w:sz w:val="16"/>
              </w:rPr>
            </w:pPr>
            <w:r>
              <w:rPr>
                <w:sz w:val="16"/>
              </w:rPr>
              <w:t>noted</w:t>
            </w:r>
          </w:p>
        </w:tc>
        <w:tc>
          <w:tcPr>
            <w:tcW w:w="0" w:type="auto"/>
            <w:shd w:val="clear" w:color="auto" w:fill="auto"/>
          </w:tcPr>
          <w:p w14:paraId="3D80E2E8" w14:textId="77777777" w:rsidR="007F68ED" w:rsidRDefault="007F68ED" w:rsidP="00D427C8">
            <w:pPr>
              <w:pStyle w:val="TAL"/>
              <w:rPr>
                <w:sz w:val="16"/>
              </w:rPr>
            </w:pPr>
          </w:p>
        </w:tc>
        <w:tc>
          <w:tcPr>
            <w:tcW w:w="0" w:type="auto"/>
            <w:shd w:val="clear" w:color="auto" w:fill="auto"/>
          </w:tcPr>
          <w:p w14:paraId="148DAC22" w14:textId="77777777" w:rsidR="007F68ED" w:rsidRDefault="007F68ED" w:rsidP="00D427C8">
            <w:pPr>
              <w:pStyle w:val="TAL"/>
              <w:rPr>
                <w:sz w:val="16"/>
              </w:rPr>
            </w:pPr>
          </w:p>
        </w:tc>
      </w:tr>
      <w:tr w:rsidR="007F68ED" w14:paraId="783D1844" w14:textId="77777777" w:rsidTr="00D427C8">
        <w:tc>
          <w:tcPr>
            <w:tcW w:w="0" w:type="auto"/>
            <w:shd w:val="clear" w:color="auto" w:fill="auto"/>
          </w:tcPr>
          <w:p w14:paraId="2827D1B6" w14:textId="77777777" w:rsidR="007F68ED" w:rsidRDefault="007F68ED" w:rsidP="00D427C8">
            <w:pPr>
              <w:pStyle w:val="TAL"/>
              <w:rPr>
                <w:sz w:val="16"/>
              </w:rPr>
            </w:pPr>
            <w:r>
              <w:rPr>
                <w:sz w:val="16"/>
              </w:rPr>
              <w:t>S3-223290</w:t>
            </w:r>
          </w:p>
        </w:tc>
        <w:tc>
          <w:tcPr>
            <w:tcW w:w="0" w:type="auto"/>
            <w:shd w:val="clear" w:color="auto" w:fill="auto"/>
          </w:tcPr>
          <w:p w14:paraId="1AA4EBC4" w14:textId="77777777" w:rsidR="007F68ED" w:rsidRDefault="007F68ED" w:rsidP="00D427C8">
            <w:pPr>
              <w:pStyle w:val="TAL"/>
              <w:rPr>
                <w:sz w:val="16"/>
              </w:rPr>
            </w:pPr>
            <w:r>
              <w:rPr>
                <w:sz w:val="16"/>
              </w:rPr>
              <w:t>Sol#3 Resolution of EN on CAPIF support</w:t>
            </w:r>
          </w:p>
        </w:tc>
        <w:tc>
          <w:tcPr>
            <w:tcW w:w="0" w:type="auto"/>
            <w:shd w:val="clear" w:color="auto" w:fill="auto"/>
          </w:tcPr>
          <w:p w14:paraId="43F57DF8" w14:textId="77777777" w:rsidR="007F68ED" w:rsidRDefault="007F68ED" w:rsidP="00D427C8">
            <w:pPr>
              <w:pStyle w:val="TAL"/>
              <w:rPr>
                <w:sz w:val="16"/>
              </w:rPr>
            </w:pPr>
            <w:r>
              <w:rPr>
                <w:sz w:val="16"/>
              </w:rPr>
              <w:t>Nokia, Nokia Shanghai Bell</w:t>
            </w:r>
          </w:p>
        </w:tc>
        <w:tc>
          <w:tcPr>
            <w:tcW w:w="0" w:type="auto"/>
            <w:shd w:val="clear" w:color="auto" w:fill="auto"/>
          </w:tcPr>
          <w:p w14:paraId="3BEE5CAD" w14:textId="77777777" w:rsidR="007F68ED" w:rsidRDefault="007F68ED" w:rsidP="00D427C8">
            <w:pPr>
              <w:pStyle w:val="TAL"/>
              <w:rPr>
                <w:sz w:val="16"/>
              </w:rPr>
            </w:pPr>
            <w:r>
              <w:rPr>
                <w:sz w:val="16"/>
              </w:rPr>
              <w:t>approved</w:t>
            </w:r>
          </w:p>
        </w:tc>
        <w:tc>
          <w:tcPr>
            <w:tcW w:w="0" w:type="auto"/>
            <w:shd w:val="clear" w:color="auto" w:fill="auto"/>
          </w:tcPr>
          <w:p w14:paraId="42661A8F" w14:textId="77777777" w:rsidR="007F68ED" w:rsidRDefault="007F68ED" w:rsidP="00D427C8">
            <w:pPr>
              <w:pStyle w:val="TAL"/>
              <w:rPr>
                <w:sz w:val="16"/>
              </w:rPr>
            </w:pPr>
          </w:p>
        </w:tc>
        <w:tc>
          <w:tcPr>
            <w:tcW w:w="0" w:type="auto"/>
            <w:shd w:val="clear" w:color="auto" w:fill="auto"/>
          </w:tcPr>
          <w:p w14:paraId="6215C540" w14:textId="77777777" w:rsidR="007F68ED" w:rsidRDefault="007F68ED" w:rsidP="00D427C8">
            <w:pPr>
              <w:pStyle w:val="TAL"/>
              <w:rPr>
                <w:sz w:val="16"/>
              </w:rPr>
            </w:pPr>
          </w:p>
        </w:tc>
      </w:tr>
      <w:tr w:rsidR="007F68ED" w14:paraId="0E49533D" w14:textId="77777777" w:rsidTr="00D427C8">
        <w:tc>
          <w:tcPr>
            <w:tcW w:w="0" w:type="auto"/>
            <w:shd w:val="clear" w:color="auto" w:fill="auto"/>
          </w:tcPr>
          <w:p w14:paraId="5AD8D7BF" w14:textId="77777777" w:rsidR="007F68ED" w:rsidRDefault="007F68ED" w:rsidP="00D427C8">
            <w:pPr>
              <w:pStyle w:val="TAL"/>
              <w:rPr>
                <w:sz w:val="16"/>
              </w:rPr>
            </w:pPr>
            <w:r>
              <w:rPr>
                <w:sz w:val="16"/>
              </w:rPr>
              <w:t>S3-223291</w:t>
            </w:r>
          </w:p>
        </w:tc>
        <w:tc>
          <w:tcPr>
            <w:tcW w:w="0" w:type="auto"/>
            <w:shd w:val="clear" w:color="auto" w:fill="auto"/>
          </w:tcPr>
          <w:p w14:paraId="4BD99BB8" w14:textId="77777777" w:rsidR="007F68ED" w:rsidRDefault="007F68ED" w:rsidP="00D427C8">
            <w:pPr>
              <w:pStyle w:val="TAL"/>
              <w:rPr>
                <w:sz w:val="16"/>
              </w:rPr>
            </w:pPr>
            <w:r>
              <w:rPr>
                <w:sz w:val="16"/>
              </w:rPr>
              <w:t>Sol#3 Resolution of EN on visibility of application</w:t>
            </w:r>
          </w:p>
        </w:tc>
        <w:tc>
          <w:tcPr>
            <w:tcW w:w="0" w:type="auto"/>
            <w:shd w:val="clear" w:color="auto" w:fill="auto"/>
          </w:tcPr>
          <w:p w14:paraId="7637B9CE" w14:textId="77777777" w:rsidR="007F68ED" w:rsidRDefault="007F68ED" w:rsidP="00D427C8">
            <w:pPr>
              <w:pStyle w:val="TAL"/>
              <w:rPr>
                <w:sz w:val="16"/>
              </w:rPr>
            </w:pPr>
            <w:r>
              <w:rPr>
                <w:sz w:val="16"/>
              </w:rPr>
              <w:t>Nokia, Nokia Shanghai Bell</w:t>
            </w:r>
          </w:p>
        </w:tc>
        <w:tc>
          <w:tcPr>
            <w:tcW w:w="0" w:type="auto"/>
            <w:shd w:val="clear" w:color="auto" w:fill="auto"/>
          </w:tcPr>
          <w:p w14:paraId="52E01D7A" w14:textId="77777777" w:rsidR="007F68ED" w:rsidRDefault="007F68ED" w:rsidP="00D427C8">
            <w:pPr>
              <w:pStyle w:val="TAL"/>
              <w:rPr>
                <w:sz w:val="16"/>
              </w:rPr>
            </w:pPr>
            <w:r>
              <w:rPr>
                <w:sz w:val="16"/>
              </w:rPr>
              <w:t>revised</w:t>
            </w:r>
          </w:p>
        </w:tc>
        <w:tc>
          <w:tcPr>
            <w:tcW w:w="0" w:type="auto"/>
            <w:shd w:val="clear" w:color="auto" w:fill="auto"/>
          </w:tcPr>
          <w:p w14:paraId="7AD7C515" w14:textId="77777777" w:rsidR="007F68ED" w:rsidRDefault="007F68ED" w:rsidP="00D427C8">
            <w:pPr>
              <w:pStyle w:val="TAL"/>
              <w:rPr>
                <w:sz w:val="16"/>
              </w:rPr>
            </w:pPr>
          </w:p>
        </w:tc>
        <w:tc>
          <w:tcPr>
            <w:tcW w:w="0" w:type="auto"/>
            <w:shd w:val="clear" w:color="auto" w:fill="auto"/>
          </w:tcPr>
          <w:p w14:paraId="42B0A8D2" w14:textId="77777777" w:rsidR="007F68ED" w:rsidRDefault="007F68ED" w:rsidP="00D427C8">
            <w:pPr>
              <w:pStyle w:val="TAL"/>
              <w:rPr>
                <w:sz w:val="16"/>
              </w:rPr>
            </w:pPr>
            <w:r>
              <w:rPr>
                <w:sz w:val="16"/>
              </w:rPr>
              <w:t>S3-224038</w:t>
            </w:r>
          </w:p>
        </w:tc>
      </w:tr>
      <w:tr w:rsidR="007F68ED" w14:paraId="08A29C31" w14:textId="77777777" w:rsidTr="00D427C8">
        <w:tc>
          <w:tcPr>
            <w:tcW w:w="0" w:type="auto"/>
            <w:shd w:val="clear" w:color="auto" w:fill="auto"/>
          </w:tcPr>
          <w:p w14:paraId="2E0B018F" w14:textId="77777777" w:rsidR="007F68ED" w:rsidRDefault="007F68ED" w:rsidP="00D427C8">
            <w:pPr>
              <w:pStyle w:val="TAL"/>
              <w:rPr>
                <w:sz w:val="16"/>
              </w:rPr>
            </w:pPr>
            <w:r>
              <w:rPr>
                <w:sz w:val="16"/>
              </w:rPr>
              <w:t>S3-223292</w:t>
            </w:r>
          </w:p>
        </w:tc>
        <w:tc>
          <w:tcPr>
            <w:tcW w:w="0" w:type="auto"/>
            <w:shd w:val="clear" w:color="auto" w:fill="auto"/>
          </w:tcPr>
          <w:p w14:paraId="77479FD7" w14:textId="77777777" w:rsidR="007F68ED" w:rsidRDefault="007F68ED" w:rsidP="00D427C8">
            <w:pPr>
              <w:pStyle w:val="TAL"/>
              <w:rPr>
                <w:sz w:val="16"/>
              </w:rPr>
            </w:pPr>
            <w:r>
              <w:rPr>
                <w:sz w:val="16"/>
              </w:rPr>
              <w:t>Sol#3 Resolution of EN on prearranged policies</w:t>
            </w:r>
          </w:p>
        </w:tc>
        <w:tc>
          <w:tcPr>
            <w:tcW w:w="0" w:type="auto"/>
            <w:shd w:val="clear" w:color="auto" w:fill="auto"/>
          </w:tcPr>
          <w:p w14:paraId="11CBF398" w14:textId="77777777" w:rsidR="007F68ED" w:rsidRDefault="007F68ED" w:rsidP="00D427C8">
            <w:pPr>
              <w:pStyle w:val="TAL"/>
              <w:rPr>
                <w:sz w:val="16"/>
              </w:rPr>
            </w:pPr>
            <w:r>
              <w:rPr>
                <w:sz w:val="16"/>
              </w:rPr>
              <w:t>Nokia, Nokia Shanghai Bell</w:t>
            </w:r>
          </w:p>
        </w:tc>
        <w:tc>
          <w:tcPr>
            <w:tcW w:w="0" w:type="auto"/>
            <w:shd w:val="clear" w:color="auto" w:fill="auto"/>
          </w:tcPr>
          <w:p w14:paraId="584CC4B1" w14:textId="77777777" w:rsidR="007F68ED" w:rsidRDefault="007F68ED" w:rsidP="00D427C8">
            <w:pPr>
              <w:pStyle w:val="TAL"/>
              <w:rPr>
                <w:sz w:val="16"/>
              </w:rPr>
            </w:pPr>
            <w:r>
              <w:rPr>
                <w:sz w:val="16"/>
              </w:rPr>
              <w:t>revised</w:t>
            </w:r>
          </w:p>
        </w:tc>
        <w:tc>
          <w:tcPr>
            <w:tcW w:w="0" w:type="auto"/>
            <w:shd w:val="clear" w:color="auto" w:fill="auto"/>
          </w:tcPr>
          <w:p w14:paraId="1422962A" w14:textId="77777777" w:rsidR="007F68ED" w:rsidRDefault="007F68ED" w:rsidP="00D427C8">
            <w:pPr>
              <w:pStyle w:val="TAL"/>
              <w:rPr>
                <w:sz w:val="16"/>
              </w:rPr>
            </w:pPr>
          </w:p>
        </w:tc>
        <w:tc>
          <w:tcPr>
            <w:tcW w:w="0" w:type="auto"/>
            <w:shd w:val="clear" w:color="auto" w:fill="auto"/>
          </w:tcPr>
          <w:p w14:paraId="0DE79743" w14:textId="77777777" w:rsidR="007F68ED" w:rsidRDefault="007F68ED" w:rsidP="00D427C8">
            <w:pPr>
              <w:pStyle w:val="TAL"/>
              <w:rPr>
                <w:sz w:val="16"/>
              </w:rPr>
            </w:pPr>
            <w:r>
              <w:rPr>
                <w:sz w:val="16"/>
              </w:rPr>
              <w:t>S3-224039</w:t>
            </w:r>
          </w:p>
        </w:tc>
      </w:tr>
      <w:tr w:rsidR="007F68ED" w14:paraId="4FB09B3D" w14:textId="77777777" w:rsidTr="00D427C8">
        <w:tc>
          <w:tcPr>
            <w:tcW w:w="0" w:type="auto"/>
            <w:shd w:val="clear" w:color="auto" w:fill="auto"/>
          </w:tcPr>
          <w:p w14:paraId="614EB5C7" w14:textId="77777777" w:rsidR="007F68ED" w:rsidRDefault="007F68ED" w:rsidP="00D427C8">
            <w:pPr>
              <w:pStyle w:val="TAL"/>
              <w:rPr>
                <w:sz w:val="16"/>
              </w:rPr>
            </w:pPr>
            <w:r>
              <w:rPr>
                <w:sz w:val="16"/>
              </w:rPr>
              <w:t>S3-223293</w:t>
            </w:r>
          </w:p>
        </w:tc>
        <w:tc>
          <w:tcPr>
            <w:tcW w:w="0" w:type="auto"/>
            <w:shd w:val="clear" w:color="auto" w:fill="auto"/>
          </w:tcPr>
          <w:p w14:paraId="23A0730E" w14:textId="77777777" w:rsidR="007F68ED" w:rsidRDefault="007F68ED" w:rsidP="00D427C8">
            <w:pPr>
              <w:pStyle w:val="TAL"/>
              <w:rPr>
                <w:sz w:val="16"/>
              </w:rPr>
            </w:pPr>
            <w:r>
              <w:rPr>
                <w:sz w:val="16"/>
              </w:rPr>
              <w:t xml:space="preserve">Sol#3 Resolution of EN on </w:t>
            </w:r>
            <w:r>
              <w:rPr>
                <w:sz w:val="16"/>
              </w:rPr>
              <w:lastRenderedPageBreak/>
              <w:t>authorization of third party</w:t>
            </w:r>
          </w:p>
        </w:tc>
        <w:tc>
          <w:tcPr>
            <w:tcW w:w="0" w:type="auto"/>
            <w:shd w:val="clear" w:color="auto" w:fill="auto"/>
          </w:tcPr>
          <w:p w14:paraId="5D6A98CE" w14:textId="77777777" w:rsidR="007F68ED" w:rsidRDefault="007F68ED" w:rsidP="00D427C8">
            <w:pPr>
              <w:pStyle w:val="TAL"/>
              <w:rPr>
                <w:sz w:val="16"/>
              </w:rPr>
            </w:pPr>
            <w:r>
              <w:rPr>
                <w:sz w:val="16"/>
              </w:rPr>
              <w:lastRenderedPageBreak/>
              <w:t>Nokia, Nokia Shanghai Bell</w:t>
            </w:r>
          </w:p>
        </w:tc>
        <w:tc>
          <w:tcPr>
            <w:tcW w:w="0" w:type="auto"/>
            <w:shd w:val="clear" w:color="auto" w:fill="auto"/>
          </w:tcPr>
          <w:p w14:paraId="5D7503EE" w14:textId="77777777" w:rsidR="007F68ED" w:rsidRDefault="007F68ED" w:rsidP="00D427C8">
            <w:pPr>
              <w:pStyle w:val="TAL"/>
              <w:rPr>
                <w:sz w:val="16"/>
              </w:rPr>
            </w:pPr>
            <w:r>
              <w:rPr>
                <w:sz w:val="16"/>
              </w:rPr>
              <w:t>revised</w:t>
            </w:r>
          </w:p>
        </w:tc>
        <w:tc>
          <w:tcPr>
            <w:tcW w:w="0" w:type="auto"/>
            <w:shd w:val="clear" w:color="auto" w:fill="auto"/>
          </w:tcPr>
          <w:p w14:paraId="6D24AD48" w14:textId="77777777" w:rsidR="007F68ED" w:rsidRDefault="007F68ED" w:rsidP="00D427C8">
            <w:pPr>
              <w:pStyle w:val="TAL"/>
              <w:rPr>
                <w:sz w:val="16"/>
              </w:rPr>
            </w:pPr>
          </w:p>
        </w:tc>
        <w:tc>
          <w:tcPr>
            <w:tcW w:w="0" w:type="auto"/>
            <w:shd w:val="clear" w:color="auto" w:fill="auto"/>
          </w:tcPr>
          <w:p w14:paraId="33188B9B" w14:textId="77777777" w:rsidR="007F68ED" w:rsidRDefault="007F68ED" w:rsidP="00D427C8">
            <w:pPr>
              <w:pStyle w:val="TAL"/>
              <w:rPr>
                <w:sz w:val="16"/>
              </w:rPr>
            </w:pPr>
            <w:r>
              <w:rPr>
                <w:sz w:val="16"/>
              </w:rPr>
              <w:t>S3-224040</w:t>
            </w:r>
          </w:p>
        </w:tc>
      </w:tr>
      <w:tr w:rsidR="007F68ED" w14:paraId="3471ED38" w14:textId="77777777" w:rsidTr="00D427C8">
        <w:tc>
          <w:tcPr>
            <w:tcW w:w="0" w:type="auto"/>
            <w:shd w:val="clear" w:color="auto" w:fill="auto"/>
          </w:tcPr>
          <w:p w14:paraId="45405C82" w14:textId="77777777" w:rsidR="007F68ED" w:rsidRDefault="007F68ED" w:rsidP="00D427C8">
            <w:pPr>
              <w:pStyle w:val="TAL"/>
              <w:rPr>
                <w:sz w:val="16"/>
              </w:rPr>
            </w:pPr>
            <w:r>
              <w:rPr>
                <w:sz w:val="16"/>
              </w:rPr>
              <w:t>S3-223294</w:t>
            </w:r>
          </w:p>
        </w:tc>
        <w:tc>
          <w:tcPr>
            <w:tcW w:w="0" w:type="auto"/>
            <w:shd w:val="clear" w:color="auto" w:fill="auto"/>
          </w:tcPr>
          <w:p w14:paraId="5129CFE7" w14:textId="77777777" w:rsidR="007F68ED" w:rsidRDefault="007F68ED" w:rsidP="00D427C8">
            <w:pPr>
              <w:pStyle w:val="TAL"/>
              <w:rPr>
                <w:sz w:val="16"/>
              </w:rPr>
            </w:pPr>
            <w:r>
              <w:rPr>
                <w:sz w:val="16"/>
              </w:rPr>
              <w:t>Sol#3 Resolution of EN on AKMA Usage</w:t>
            </w:r>
          </w:p>
        </w:tc>
        <w:tc>
          <w:tcPr>
            <w:tcW w:w="0" w:type="auto"/>
            <w:shd w:val="clear" w:color="auto" w:fill="auto"/>
          </w:tcPr>
          <w:p w14:paraId="4C19A13E" w14:textId="77777777" w:rsidR="007F68ED" w:rsidRDefault="007F68ED" w:rsidP="00D427C8">
            <w:pPr>
              <w:pStyle w:val="TAL"/>
              <w:rPr>
                <w:sz w:val="16"/>
              </w:rPr>
            </w:pPr>
            <w:r>
              <w:rPr>
                <w:sz w:val="16"/>
              </w:rPr>
              <w:t>Nokia, Nokia Shanghai Bell</w:t>
            </w:r>
          </w:p>
        </w:tc>
        <w:tc>
          <w:tcPr>
            <w:tcW w:w="0" w:type="auto"/>
            <w:shd w:val="clear" w:color="auto" w:fill="auto"/>
          </w:tcPr>
          <w:p w14:paraId="0E4B9693" w14:textId="77777777" w:rsidR="007F68ED" w:rsidRDefault="007F68ED" w:rsidP="00D427C8">
            <w:pPr>
              <w:pStyle w:val="TAL"/>
              <w:rPr>
                <w:sz w:val="16"/>
              </w:rPr>
            </w:pPr>
            <w:r>
              <w:rPr>
                <w:sz w:val="16"/>
              </w:rPr>
              <w:t>revised</w:t>
            </w:r>
          </w:p>
        </w:tc>
        <w:tc>
          <w:tcPr>
            <w:tcW w:w="0" w:type="auto"/>
            <w:shd w:val="clear" w:color="auto" w:fill="auto"/>
          </w:tcPr>
          <w:p w14:paraId="04DC5115" w14:textId="77777777" w:rsidR="007F68ED" w:rsidRDefault="007F68ED" w:rsidP="00D427C8">
            <w:pPr>
              <w:pStyle w:val="TAL"/>
              <w:rPr>
                <w:sz w:val="16"/>
              </w:rPr>
            </w:pPr>
          </w:p>
        </w:tc>
        <w:tc>
          <w:tcPr>
            <w:tcW w:w="0" w:type="auto"/>
            <w:shd w:val="clear" w:color="auto" w:fill="auto"/>
          </w:tcPr>
          <w:p w14:paraId="131F57A4" w14:textId="77777777" w:rsidR="007F68ED" w:rsidRDefault="007F68ED" w:rsidP="00D427C8">
            <w:pPr>
              <w:pStyle w:val="TAL"/>
              <w:rPr>
                <w:sz w:val="16"/>
              </w:rPr>
            </w:pPr>
            <w:r>
              <w:rPr>
                <w:sz w:val="16"/>
              </w:rPr>
              <w:t>S3-224041</w:t>
            </w:r>
          </w:p>
        </w:tc>
      </w:tr>
      <w:tr w:rsidR="007F68ED" w14:paraId="4129B019" w14:textId="77777777" w:rsidTr="00D427C8">
        <w:tc>
          <w:tcPr>
            <w:tcW w:w="0" w:type="auto"/>
            <w:shd w:val="clear" w:color="auto" w:fill="auto"/>
          </w:tcPr>
          <w:p w14:paraId="11A6517E" w14:textId="77777777" w:rsidR="007F68ED" w:rsidRDefault="007F68ED" w:rsidP="00D427C8">
            <w:pPr>
              <w:pStyle w:val="TAL"/>
              <w:rPr>
                <w:sz w:val="16"/>
              </w:rPr>
            </w:pPr>
            <w:r>
              <w:rPr>
                <w:sz w:val="16"/>
              </w:rPr>
              <w:t>S3-223295</w:t>
            </w:r>
          </w:p>
        </w:tc>
        <w:tc>
          <w:tcPr>
            <w:tcW w:w="0" w:type="auto"/>
            <w:shd w:val="clear" w:color="auto" w:fill="auto"/>
          </w:tcPr>
          <w:p w14:paraId="34910193" w14:textId="77777777" w:rsidR="007F68ED" w:rsidRDefault="007F68ED" w:rsidP="00D427C8">
            <w:pPr>
              <w:pStyle w:val="TAL"/>
              <w:rPr>
                <w:sz w:val="16"/>
              </w:rPr>
            </w:pPr>
            <w:r>
              <w:rPr>
                <w:sz w:val="16"/>
              </w:rPr>
              <w:t>Sol#3 Resolution of EN on Mutual Authentication</w:t>
            </w:r>
          </w:p>
        </w:tc>
        <w:tc>
          <w:tcPr>
            <w:tcW w:w="0" w:type="auto"/>
            <w:shd w:val="clear" w:color="auto" w:fill="auto"/>
          </w:tcPr>
          <w:p w14:paraId="39F64416" w14:textId="77777777" w:rsidR="007F68ED" w:rsidRDefault="007F68ED" w:rsidP="00D427C8">
            <w:pPr>
              <w:pStyle w:val="TAL"/>
              <w:rPr>
                <w:sz w:val="16"/>
              </w:rPr>
            </w:pPr>
            <w:r>
              <w:rPr>
                <w:sz w:val="16"/>
              </w:rPr>
              <w:t>Nokia, Nokia Shanghai Bell</w:t>
            </w:r>
          </w:p>
        </w:tc>
        <w:tc>
          <w:tcPr>
            <w:tcW w:w="0" w:type="auto"/>
            <w:shd w:val="clear" w:color="auto" w:fill="auto"/>
          </w:tcPr>
          <w:p w14:paraId="379ED81C" w14:textId="77777777" w:rsidR="007F68ED" w:rsidRDefault="007F68ED" w:rsidP="00D427C8">
            <w:pPr>
              <w:pStyle w:val="TAL"/>
              <w:rPr>
                <w:sz w:val="16"/>
              </w:rPr>
            </w:pPr>
            <w:r>
              <w:rPr>
                <w:sz w:val="16"/>
              </w:rPr>
              <w:t>not treated</w:t>
            </w:r>
          </w:p>
        </w:tc>
        <w:tc>
          <w:tcPr>
            <w:tcW w:w="0" w:type="auto"/>
            <w:shd w:val="clear" w:color="auto" w:fill="auto"/>
          </w:tcPr>
          <w:p w14:paraId="63D57506" w14:textId="77777777" w:rsidR="007F68ED" w:rsidRDefault="007F68ED" w:rsidP="00D427C8">
            <w:pPr>
              <w:pStyle w:val="TAL"/>
              <w:rPr>
                <w:sz w:val="16"/>
              </w:rPr>
            </w:pPr>
          </w:p>
        </w:tc>
        <w:tc>
          <w:tcPr>
            <w:tcW w:w="0" w:type="auto"/>
            <w:shd w:val="clear" w:color="auto" w:fill="auto"/>
          </w:tcPr>
          <w:p w14:paraId="0EF752A1" w14:textId="77777777" w:rsidR="007F68ED" w:rsidRDefault="007F68ED" w:rsidP="00D427C8">
            <w:pPr>
              <w:pStyle w:val="TAL"/>
              <w:rPr>
                <w:sz w:val="16"/>
              </w:rPr>
            </w:pPr>
          </w:p>
        </w:tc>
      </w:tr>
      <w:tr w:rsidR="007F68ED" w14:paraId="100BAA6E" w14:textId="77777777" w:rsidTr="00D427C8">
        <w:tc>
          <w:tcPr>
            <w:tcW w:w="0" w:type="auto"/>
            <w:shd w:val="clear" w:color="auto" w:fill="auto"/>
          </w:tcPr>
          <w:p w14:paraId="77557F1A" w14:textId="77777777" w:rsidR="007F68ED" w:rsidRDefault="007F68ED" w:rsidP="00D427C8">
            <w:pPr>
              <w:pStyle w:val="TAL"/>
              <w:rPr>
                <w:sz w:val="16"/>
              </w:rPr>
            </w:pPr>
            <w:r>
              <w:rPr>
                <w:sz w:val="16"/>
              </w:rPr>
              <w:t>S3-223296</w:t>
            </w:r>
          </w:p>
        </w:tc>
        <w:tc>
          <w:tcPr>
            <w:tcW w:w="0" w:type="auto"/>
            <w:shd w:val="clear" w:color="auto" w:fill="auto"/>
          </w:tcPr>
          <w:p w14:paraId="25FA085A" w14:textId="77777777" w:rsidR="007F68ED" w:rsidRDefault="007F68ED" w:rsidP="00D427C8">
            <w:pPr>
              <w:pStyle w:val="TAL"/>
              <w:rPr>
                <w:sz w:val="16"/>
              </w:rPr>
            </w:pPr>
            <w:r>
              <w:rPr>
                <w:sz w:val="16"/>
              </w:rPr>
              <w:t>Sol#3 Resolution of EN on Client Credential Grant</w:t>
            </w:r>
          </w:p>
        </w:tc>
        <w:tc>
          <w:tcPr>
            <w:tcW w:w="0" w:type="auto"/>
            <w:shd w:val="clear" w:color="auto" w:fill="auto"/>
          </w:tcPr>
          <w:p w14:paraId="041F1A93" w14:textId="77777777" w:rsidR="007F68ED" w:rsidRDefault="007F68ED" w:rsidP="00D427C8">
            <w:pPr>
              <w:pStyle w:val="TAL"/>
              <w:rPr>
                <w:sz w:val="16"/>
              </w:rPr>
            </w:pPr>
            <w:r>
              <w:rPr>
                <w:sz w:val="16"/>
              </w:rPr>
              <w:t>Nokia, Nokia Shanghai Bell</w:t>
            </w:r>
          </w:p>
        </w:tc>
        <w:tc>
          <w:tcPr>
            <w:tcW w:w="0" w:type="auto"/>
            <w:shd w:val="clear" w:color="auto" w:fill="auto"/>
          </w:tcPr>
          <w:p w14:paraId="384B1D85" w14:textId="77777777" w:rsidR="007F68ED" w:rsidRDefault="007F68ED" w:rsidP="00D427C8">
            <w:pPr>
              <w:pStyle w:val="TAL"/>
              <w:rPr>
                <w:sz w:val="16"/>
              </w:rPr>
            </w:pPr>
            <w:r>
              <w:rPr>
                <w:sz w:val="16"/>
              </w:rPr>
              <w:t>not treated</w:t>
            </w:r>
          </w:p>
        </w:tc>
        <w:tc>
          <w:tcPr>
            <w:tcW w:w="0" w:type="auto"/>
            <w:shd w:val="clear" w:color="auto" w:fill="auto"/>
          </w:tcPr>
          <w:p w14:paraId="34B83FEC" w14:textId="77777777" w:rsidR="007F68ED" w:rsidRDefault="007F68ED" w:rsidP="00D427C8">
            <w:pPr>
              <w:pStyle w:val="TAL"/>
              <w:rPr>
                <w:sz w:val="16"/>
              </w:rPr>
            </w:pPr>
          </w:p>
        </w:tc>
        <w:tc>
          <w:tcPr>
            <w:tcW w:w="0" w:type="auto"/>
            <w:shd w:val="clear" w:color="auto" w:fill="auto"/>
          </w:tcPr>
          <w:p w14:paraId="1B791AF3" w14:textId="77777777" w:rsidR="007F68ED" w:rsidRDefault="007F68ED" w:rsidP="00D427C8">
            <w:pPr>
              <w:pStyle w:val="TAL"/>
              <w:rPr>
                <w:sz w:val="16"/>
              </w:rPr>
            </w:pPr>
          </w:p>
        </w:tc>
      </w:tr>
      <w:tr w:rsidR="007F68ED" w14:paraId="678BFFDC" w14:textId="77777777" w:rsidTr="00D427C8">
        <w:tc>
          <w:tcPr>
            <w:tcW w:w="0" w:type="auto"/>
            <w:shd w:val="clear" w:color="auto" w:fill="auto"/>
          </w:tcPr>
          <w:p w14:paraId="2A9602BF" w14:textId="77777777" w:rsidR="007F68ED" w:rsidRDefault="007F68ED" w:rsidP="00D427C8">
            <w:pPr>
              <w:pStyle w:val="TAL"/>
              <w:rPr>
                <w:sz w:val="16"/>
              </w:rPr>
            </w:pPr>
            <w:r>
              <w:rPr>
                <w:sz w:val="16"/>
              </w:rPr>
              <w:t>S3-223297</w:t>
            </w:r>
          </w:p>
        </w:tc>
        <w:tc>
          <w:tcPr>
            <w:tcW w:w="0" w:type="auto"/>
            <w:shd w:val="clear" w:color="auto" w:fill="auto"/>
          </w:tcPr>
          <w:p w14:paraId="57F4297C" w14:textId="77777777" w:rsidR="007F68ED" w:rsidRDefault="007F68ED" w:rsidP="00D427C8">
            <w:pPr>
              <w:pStyle w:val="TAL"/>
              <w:rPr>
                <w:sz w:val="16"/>
              </w:rPr>
            </w:pPr>
            <w:r>
              <w:rPr>
                <w:sz w:val="16"/>
              </w:rPr>
              <w:t>Sol#3 Adding Evaluation</w:t>
            </w:r>
          </w:p>
        </w:tc>
        <w:tc>
          <w:tcPr>
            <w:tcW w:w="0" w:type="auto"/>
            <w:shd w:val="clear" w:color="auto" w:fill="auto"/>
          </w:tcPr>
          <w:p w14:paraId="4CE85A8E" w14:textId="77777777" w:rsidR="007F68ED" w:rsidRDefault="007F68ED" w:rsidP="00D427C8">
            <w:pPr>
              <w:pStyle w:val="TAL"/>
              <w:rPr>
                <w:sz w:val="16"/>
              </w:rPr>
            </w:pPr>
            <w:r>
              <w:rPr>
                <w:sz w:val="16"/>
              </w:rPr>
              <w:t>Nokia, Nokia Shanghai Bell</w:t>
            </w:r>
          </w:p>
        </w:tc>
        <w:tc>
          <w:tcPr>
            <w:tcW w:w="0" w:type="auto"/>
            <w:shd w:val="clear" w:color="auto" w:fill="auto"/>
          </w:tcPr>
          <w:p w14:paraId="08E6D1A1" w14:textId="77777777" w:rsidR="007F68ED" w:rsidRDefault="007F68ED" w:rsidP="00D427C8">
            <w:pPr>
              <w:pStyle w:val="TAL"/>
              <w:rPr>
                <w:sz w:val="16"/>
              </w:rPr>
            </w:pPr>
            <w:r>
              <w:rPr>
                <w:sz w:val="16"/>
              </w:rPr>
              <w:t>revised</w:t>
            </w:r>
          </w:p>
        </w:tc>
        <w:tc>
          <w:tcPr>
            <w:tcW w:w="0" w:type="auto"/>
            <w:shd w:val="clear" w:color="auto" w:fill="auto"/>
          </w:tcPr>
          <w:p w14:paraId="1A04D160" w14:textId="77777777" w:rsidR="007F68ED" w:rsidRDefault="007F68ED" w:rsidP="00D427C8">
            <w:pPr>
              <w:pStyle w:val="TAL"/>
              <w:rPr>
                <w:sz w:val="16"/>
              </w:rPr>
            </w:pPr>
          </w:p>
        </w:tc>
        <w:tc>
          <w:tcPr>
            <w:tcW w:w="0" w:type="auto"/>
            <w:shd w:val="clear" w:color="auto" w:fill="auto"/>
          </w:tcPr>
          <w:p w14:paraId="45E11914" w14:textId="77777777" w:rsidR="007F68ED" w:rsidRDefault="007F68ED" w:rsidP="00D427C8">
            <w:pPr>
              <w:pStyle w:val="TAL"/>
              <w:rPr>
                <w:sz w:val="16"/>
              </w:rPr>
            </w:pPr>
            <w:r>
              <w:rPr>
                <w:sz w:val="16"/>
              </w:rPr>
              <w:t>S3-224042</w:t>
            </w:r>
          </w:p>
        </w:tc>
      </w:tr>
      <w:tr w:rsidR="007F68ED" w14:paraId="5D84106B" w14:textId="77777777" w:rsidTr="00D427C8">
        <w:tc>
          <w:tcPr>
            <w:tcW w:w="0" w:type="auto"/>
            <w:shd w:val="clear" w:color="auto" w:fill="auto"/>
          </w:tcPr>
          <w:p w14:paraId="00E394D6" w14:textId="77777777" w:rsidR="007F68ED" w:rsidRDefault="007F68ED" w:rsidP="00D427C8">
            <w:pPr>
              <w:pStyle w:val="TAL"/>
              <w:rPr>
                <w:sz w:val="16"/>
              </w:rPr>
            </w:pPr>
            <w:r>
              <w:rPr>
                <w:sz w:val="16"/>
              </w:rPr>
              <w:t>S3-223298</w:t>
            </w:r>
          </w:p>
        </w:tc>
        <w:tc>
          <w:tcPr>
            <w:tcW w:w="0" w:type="auto"/>
            <w:shd w:val="clear" w:color="auto" w:fill="auto"/>
          </w:tcPr>
          <w:p w14:paraId="35D17729" w14:textId="77777777" w:rsidR="007F68ED" w:rsidRDefault="007F68ED" w:rsidP="00D427C8">
            <w:pPr>
              <w:pStyle w:val="TAL"/>
              <w:rPr>
                <w:sz w:val="16"/>
              </w:rPr>
            </w:pPr>
            <w:r>
              <w:rPr>
                <w:sz w:val="16"/>
              </w:rPr>
              <w:t>Reply LS on impact to URSP rules enforcement report to 5GC</w:t>
            </w:r>
          </w:p>
        </w:tc>
        <w:tc>
          <w:tcPr>
            <w:tcW w:w="0" w:type="auto"/>
            <w:shd w:val="clear" w:color="auto" w:fill="auto"/>
          </w:tcPr>
          <w:p w14:paraId="3FD53A2F" w14:textId="77777777" w:rsidR="007F68ED" w:rsidRDefault="007F68ED" w:rsidP="00D427C8">
            <w:pPr>
              <w:pStyle w:val="TAL"/>
              <w:rPr>
                <w:sz w:val="16"/>
              </w:rPr>
            </w:pPr>
            <w:r>
              <w:rPr>
                <w:sz w:val="16"/>
              </w:rPr>
              <w:t>vivo</w:t>
            </w:r>
          </w:p>
        </w:tc>
        <w:tc>
          <w:tcPr>
            <w:tcW w:w="0" w:type="auto"/>
            <w:shd w:val="clear" w:color="auto" w:fill="auto"/>
          </w:tcPr>
          <w:p w14:paraId="7225FDA7" w14:textId="77777777" w:rsidR="007F68ED" w:rsidRDefault="007F68ED" w:rsidP="00D427C8">
            <w:pPr>
              <w:pStyle w:val="TAL"/>
              <w:rPr>
                <w:sz w:val="16"/>
              </w:rPr>
            </w:pPr>
            <w:r>
              <w:rPr>
                <w:sz w:val="16"/>
              </w:rPr>
              <w:t>revised</w:t>
            </w:r>
          </w:p>
        </w:tc>
        <w:tc>
          <w:tcPr>
            <w:tcW w:w="0" w:type="auto"/>
            <w:shd w:val="clear" w:color="auto" w:fill="auto"/>
          </w:tcPr>
          <w:p w14:paraId="3680F50B" w14:textId="77777777" w:rsidR="007F68ED" w:rsidRDefault="007F68ED" w:rsidP="00D427C8">
            <w:pPr>
              <w:pStyle w:val="TAL"/>
              <w:rPr>
                <w:sz w:val="16"/>
              </w:rPr>
            </w:pPr>
          </w:p>
        </w:tc>
        <w:tc>
          <w:tcPr>
            <w:tcW w:w="0" w:type="auto"/>
            <w:shd w:val="clear" w:color="auto" w:fill="auto"/>
          </w:tcPr>
          <w:p w14:paraId="0C4566C3" w14:textId="77777777" w:rsidR="007F68ED" w:rsidRDefault="007F68ED" w:rsidP="00D427C8">
            <w:pPr>
              <w:pStyle w:val="TAL"/>
              <w:rPr>
                <w:sz w:val="16"/>
              </w:rPr>
            </w:pPr>
            <w:r>
              <w:rPr>
                <w:sz w:val="16"/>
              </w:rPr>
              <w:t>S3-223912</w:t>
            </w:r>
          </w:p>
        </w:tc>
      </w:tr>
      <w:tr w:rsidR="007F68ED" w14:paraId="6092F95D" w14:textId="77777777" w:rsidTr="00D427C8">
        <w:tc>
          <w:tcPr>
            <w:tcW w:w="0" w:type="auto"/>
            <w:shd w:val="clear" w:color="auto" w:fill="auto"/>
          </w:tcPr>
          <w:p w14:paraId="2E76C0F3" w14:textId="77777777" w:rsidR="007F68ED" w:rsidRDefault="007F68ED" w:rsidP="00D427C8">
            <w:pPr>
              <w:pStyle w:val="TAL"/>
              <w:rPr>
                <w:sz w:val="16"/>
              </w:rPr>
            </w:pPr>
            <w:r>
              <w:rPr>
                <w:sz w:val="16"/>
              </w:rPr>
              <w:t>S3-223299</w:t>
            </w:r>
          </w:p>
        </w:tc>
        <w:tc>
          <w:tcPr>
            <w:tcW w:w="0" w:type="auto"/>
            <w:shd w:val="clear" w:color="auto" w:fill="auto"/>
          </w:tcPr>
          <w:p w14:paraId="1CD4E938" w14:textId="77777777" w:rsidR="007F68ED" w:rsidRDefault="007F68ED" w:rsidP="00D427C8">
            <w:pPr>
              <w:pStyle w:val="TAL"/>
              <w:rPr>
                <w:sz w:val="16"/>
              </w:rPr>
            </w:pPr>
            <w:r>
              <w:rPr>
                <w:sz w:val="16"/>
              </w:rPr>
              <w:t>Reply LS on Support PIN application architecture and interaction</w:t>
            </w:r>
          </w:p>
        </w:tc>
        <w:tc>
          <w:tcPr>
            <w:tcW w:w="0" w:type="auto"/>
            <w:shd w:val="clear" w:color="auto" w:fill="auto"/>
          </w:tcPr>
          <w:p w14:paraId="2F03D300" w14:textId="77777777" w:rsidR="007F68ED" w:rsidRDefault="007F68ED" w:rsidP="00D427C8">
            <w:pPr>
              <w:pStyle w:val="TAL"/>
              <w:rPr>
                <w:sz w:val="16"/>
              </w:rPr>
            </w:pPr>
            <w:r>
              <w:rPr>
                <w:sz w:val="16"/>
              </w:rPr>
              <w:t>vivo</w:t>
            </w:r>
          </w:p>
        </w:tc>
        <w:tc>
          <w:tcPr>
            <w:tcW w:w="0" w:type="auto"/>
            <w:shd w:val="clear" w:color="auto" w:fill="auto"/>
          </w:tcPr>
          <w:p w14:paraId="40C26FAE" w14:textId="77777777" w:rsidR="007F68ED" w:rsidRDefault="007F68ED" w:rsidP="00D427C8">
            <w:pPr>
              <w:pStyle w:val="TAL"/>
              <w:rPr>
                <w:sz w:val="16"/>
              </w:rPr>
            </w:pPr>
            <w:r>
              <w:rPr>
                <w:sz w:val="16"/>
              </w:rPr>
              <w:t>revised</w:t>
            </w:r>
          </w:p>
        </w:tc>
        <w:tc>
          <w:tcPr>
            <w:tcW w:w="0" w:type="auto"/>
            <w:shd w:val="clear" w:color="auto" w:fill="auto"/>
          </w:tcPr>
          <w:p w14:paraId="7E434764" w14:textId="77777777" w:rsidR="007F68ED" w:rsidRDefault="007F68ED" w:rsidP="00D427C8">
            <w:pPr>
              <w:pStyle w:val="TAL"/>
              <w:rPr>
                <w:sz w:val="16"/>
              </w:rPr>
            </w:pPr>
          </w:p>
        </w:tc>
        <w:tc>
          <w:tcPr>
            <w:tcW w:w="0" w:type="auto"/>
            <w:shd w:val="clear" w:color="auto" w:fill="auto"/>
          </w:tcPr>
          <w:p w14:paraId="7616B7B8" w14:textId="77777777" w:rsidR="007F68ED" w:rsidRDefault="007F68ED" w:rsidP="00D427C8">
            <w:pPr>
              <w:pStyle w:val="TAL"/>
              <w:rPr>
                <w:sz w:val="16"/>
              </w:rPr>
            </w:pPr>
            <w:r>
              <w:rPr>
                <w:sz w:val="16"/>
              </w:rPr>
              <w:t>S3-224068</w:t>
            </w:r>
          </w:p>
        </w:tc>
      </w:tr>
      <w:tr w:rsidR="007F68ED" w14:paraId="61C7E0D4" w14:textId="77777777" w:rsidTr="00D427C8">
        <w:tc>
          <w:tcPr>
            <w:tcW w:w="0" w:type="auto"/>
            <w:shd w:val="clear" w:color="auto" w:fill="auto"/>
          </w:tcPr>
          <w:p w14:paraId="017557CE" w14:textId="77777777" w:rsidR="007F68ED" w:rsidRDefault="007F68ED" w:rsidP="00D427C8">
            <w:pPr>
              <w:pStyle w:val="TAL"/>
              <w:rPr>
                <w:sz w:val="16"/>
              </w:rPr>
            </w:pPr>
            <w:r>
              <w:rPr>
                <w:sz w:val="16"/>
              </w:rPr>
              <w:t>S3-223300</w:t>
            </w:r>
          </w:p>
        </w:tc>
        <w:tc>
          <w:tcPr>
            <w:tcW w:w="0" w:type="auto"/>
            <w:shd w:val="clear" w:color="auto" w:fill="auto"/>
          </w:tcPr>
          <w:p w14:paraId="0DB62659" w14:textId="77777777" w:rsidR="007F68ED" w:rsidRDefault="007F68ED" w:rsidP="00D427C8">
            <w:pPr>
              <w:pStyle w:val="TAL"/>
              <w:rPr>
                <w:sz w:val="16"/>
              </w:rPr>
            </w:pPr>
            <w:r>
              <w:rPr>
                <w:sz w:val="16"/>
              </w:rPr>
              <w:t>New solution for AF manipulate PIN</w:t>
            </w:r>
          </w:p>
        </w:tc>
        <w:tc>
          <w:tcPr>
            <w:tcW w:w="0" w:type="auto"/>
            <w:shd w:val="clear" w:color="auto" w:fill="auto"/>
          </w:tcPr>
          <w:p w14:paraId="1FE9D3C4" w14:textId="77777777" w:rsidR="007F68ED" w:rsidRDefault="007F68ED" w:rsidP="00D427C8">
            <w:pPr>
              <w:pStyle w:val="TAL"/>
              <w:rPr>
                <w:sz w:val="16"/>
              </w:rPr>
            </w:pPr>
            <w:r>
              <w:rPr>
                <w:sz w:val="16"/>
              </w:rPr>
              <w:t>vivo</w:t>
            </w:r>
          </w:p>
        </w:tc>
        <w:tc>
          <w:tcPr>
            <w:tcW w:w="0" w:type="auto"/>
            <w:shd w:val="clear" w:color="auto" w:fill="auto"/>
          </w:tcPr>
          <w:p w14:paraId="686DC45B" w14:textId="77777777" w:rsidR="007F68ED" w:rsidRDefault="007F68ED" w:rsidP="00D427C8">
            <w:pPr>
              <w:pStyle w:val="TAL"/>
              <w:rPr>
                <w:sz w:val="16"/>
              </w:rPr>
            </w:pPr>
            <w:r>
              <w:rPr>
                <w:sz w:val="16"/>
              </w:rPr>
              <w:t>revised</w:t>
            </w:r>
          </w:p>
        </w:tc>
        <w:tc>
          <w:tcPr>
            <w:tcW w:w="0" w:type="auto"/>
            <w:shd w:val="clear" w:color="auto" w:fill="auto"/>
          </w:tcPr>
          <w:p w14:paraId="5612B774" w14:textId="77777777" w:rsidR="007F68ED" w:rsidRDefault="007F68ED" w:rsidP="00D427C8">
            <w:pPr>
              <w:pStyle w:val="TAL"/>
              <w:rPr>
                <w:sz w:val="16"/>
              </w:rPr>
            </w:pPr>
          </w:p>
        </w:tc>
        <w:tc>
          <w:tcPr>
            <w:tcW w:w="0" w:type="auto"/>
            <w:shd w:val="clear" w:color="auto" w:fill="auto"/>
          </w:tcPr>
          <w:p w14:paraId="2714BDF3" w14:textId="77777777" w:rsidR="007F68ED" w:rsidRDefault="007F68ED" w:rsidP="00D427C8">
            <w:pPr>
              <w:pStyle w:val="TAL"/>
              <w:rPr>
                <w:sz w:val="16"/>
              </w:rPr>
            </w:pPr>
            <w:r>
              <w:rPr>
                <w:sz w:val="16"/>
              </w:rPr>
              <w:t>S3-224064</w:t>
            </w:r>
          </w:p>
        </w:tc>
      </w:tr>
      <w:tr w:rsidR="007F68ED" w14:paraId="58781B7A" w14:textId="77777777" w:rsidTr="00D427C8">
        <w:tc>
          <w:tcPr>
            <w:tcW w:w="0" w:type="auto"/>
            <w:shd w:val="clear" w:color="auto" w:fill="auto"/>
          </w:tcPr>
          <w:p w14:paraId="4C08FEC8" w14:textId="77777777" w:rsidR="007F68ED" w:rsidRDefault="007F68ED" w:rsidP="00D427C8">
            <w:pPr>
              <w:pStyle w:val="TAL"/>
              <w:rPr>
                <w:sz w:val="16"/>
              </w:rPr>
            </w:pPr>
            <w:r>
              <w:rPr>
                <w:sz w:val="16"/>
              </w:rPr>
              <w:t>S3-223301</w:t>
            </w:r>
          </w:p>
        </w:tc>
        <w:tc>
          <w:tcPr>
            <w:tcW w:w="0" w:type="auto"/>
            <w:shd w:val="clear" w:color="auto" w:fill="auto"/>
          </w:tcPr>
          <w:p w14:paraId="1023095D" w14:textId="77777777" w:rsidR="007F68ED" w:rsidRDefault="007F68ED" w:rsidP="00D427C8">
            <w:pPr>
              <w:pStyle w:val="TAL"/>
              <w:rPr>
                <w:sz w:val="16"/>
              </w:rPr>
            </w:pPr>
            <w:r>
              <w:rPr>
                <w:sz w:val="16"/>
              </w:rPr>
              <w:t>New solution for PINE authentication and authorization by PEMC</w:t>
            </w:r>
          </w:p>
        </w:tc>
        <w:tc>
          <w:tcPr>
            <w:tcW w:w="0" w:type="auto"/>
            <w:shd w:val="clear" w:color="auto" w:fill="auto"/>
          </w:tcPr>
          <w:p w14:paraId="2B2AEBEF" w14:textId="77777777" w:rsidR="007F68ED" w:rsidRDefault="007F68ED" w:rsidP="00D427C8">
            <w:pPr>
              <w:pStyle w:val="TAL"/>
              <w:rPr>
                <w:sz w:val="16"/>
              </w:rPr>
            </w:pPr>
            <w:r>
              <w:rPr>
                <w:sz w:val="16"/>
              </w:rPr>
              <w:t>vivo</w:t>
            </w:r>
          </w:p>
        </w:tc>
        <w:tc>
          <w:tcPr>
            <w:tcW w:w="0" w:type="auto"/>
            <w:shd w:val="clear" w:color="auto" w:fill="auto"/>
          </w:tcPr>
          <w:p w14:paraId="28A9FDAD" w14:textId="77777777" w:rsidR="007F68ED" w:rsidRDefault="007F68ED" w:rsidP="00D427C8">
            <w:pPr>
              <w:pStyle w:val="TAL"/>
              <w:rPr>
                <w:sz w:val="16"/>
              </w:rPr>
            </w:pPr>
            <w:r>
              <w:rPr>
                <w:sz w:val="16"/>
              </w:rPr>
              <w:t>noted</w:t>
            </w:r>
          </w:p>
        </w:tc>
        <w:tc>
          <w:tcPr>
            <w:tcW w:w="0" w:type="auto"/>
            <w:shd w:val="clear" w:color="auto" w:fill="auto"/>
          </w:tcPr>
          <w:p w14:paraId="1C75A520" w14:textId="77777777" w:rsidR="007F68ED" w:rsidRDefault="007F68ED" w:rsidP="00D427C8">
            <w:pPr>
              <w:pStyle w:val="TAL"/>
              <w:rPr>
                <w:sz w:val="16"/>
              </w:rPr>
            </w:pPr>
          </w:p>
        </w:tc>
        <w:tc>
          <w:tcPr>
            <w:tcW w:w="0" w:type="auto"/>
            <w:shd w:val="clear" w:color="auto" w:fill="auto"/>
          </w:tcPr>
          <w:p w14:paraId="684C76D8" w14:textId="77777777" w:rsidR="007F68ED" w:rsidRDefault="007F68ED" w:rsidP="00D427C8">
            <w:pPr>
              <w:pStyle w:val="TAL"/>
              <w:rPr>
                <w:sz w:val="16"/>
              </w:rPr>
            </w:pPr>
          </w:p>
        </w:tc>
      </w:tr>
      <w:tr w:rsidR="007F68ED" w14:paraId="3465FE95" w14:textId="77777777" w:rsidTr="00D427C8">
        <w:tc>
          <w:tcPr>
            <w:tcW w:w="0" w:type="auto"/>
            <w:shd w:val="clear" w:color="auto" w:fill="auto"/>
          </w:tcPr>
          <w:p w14:paraId="12C2FD73" w14:textId="77777777" w:rsidR="007F68ED" w:rsidRDefault="007F68ED" w:rsidP="00D427C8">
            <w:pPr>
              <w:pStyle w:val="TAL"/>
              <w:rPr>
                <w:sz w:val="16"/>
              </w:rPr>
            </w:pPr>
            <w:r>
              <w:rPr>
                <w:sz w:val="16"/>
              </w:rPr>
              <w:t>S3-223302</w:t>
            </w:r>
          </w:p>
        </w:tc>
        <w:tc>
          <w:tcPr>
            <w:tcW w:w="0" w:type="auto"/>
            <w:shd w:val="clear" w:color="auto" w:fill="auto"/>
          </w:tcPr>
          <w:p w14:paraId="5D81EE5B" w14:textId="77777777" w:rsidR="007F68ED" w:rsidRDefault="007F68ED" w:rsidP="00D427C8">
            <w:pPr>
              <w:pStyle w:val="TAL"/>
              <w:rPr>
                <w:sz w:val="16"/>
              </w:rPr>
            </w:pPr>
            <w:r>
              <w:rPr>
                <w:sz w:val="16"/>
              </w:rPr>
              <w:t>New solution for PINE authentication and authorization over 5G UP</w:t>
            </w:r>
          </w:p>
        </w:tc>
        <w:tc>
          <w:tcPr>
            <w:tcW w:w="0" w:type="auto"/>
            <w:shd w:val="clear" w:color="auto" w:fill="auto"/>
          </w:tcPr>
          <w:p w14:paraId="5CA20122" w14:textId="77777777" w:rsidR="007F68ED" w:rsidRDefault="007F68ED" w:rsidP="00D427C8">
            <w:pPr>
              <w:pStyle w:val="TAL"/>
              <w:rPr>
                <w:sz w:val="16"/>
              </w:rPr>
            </w:pPr>
            <w:r>
              <w:rPr>
                <w:sz w:val="16"/>
              </w:rPr>
              <w:t>vivo</w:t>
            </w:r>
          </w:p>
        </w:tc>
        <w:tc>
          <w:tcPr>
            <w:tcW w:w="0" w:type="auto"/>
            <w:shd w:val="clear" w:color="auto" w:fill="auto"/>
          </w:tcPr>
          <w:p w14:paraId="4E125AA7" w14:textId="77777777" w:rsidR="007F68ED" w:rsidRDefault="007F68ED" w:rsidP="00D427C8">
            <w:pPr>
              <w:pStyle w:val="TAL"/>
              <w:rPr>
                <w:sz w:val="16"/>
              </w:rPr>
            </w:pPr>
            <w:r>
              <w:rPr>
                <w:sz w:val="16"/>
              </w:rPr>
              <w:t>noted</w:t>
            </w:r>
          </w:p>
        </w:tc>
        <w:tc>
          <w:tcPr>
            <w:tcW w:w="0" w:type="auto"/>
            <w:shd w:val="clear" w:color="auto" w:fill="auto"/>
          </w:tcPr>
          <w:p w14:paraId="312CA8B0" w14:textId="77777777" w:rsidR="007F68ED" w:rsidRDefault="007F68ED" w:rsidP="00D427C8">
            <w:pPr>
              <w:pStyle w:val="TAL"/>
              <w:rPr>
                <w:sz w:val="16"/>
              </w:rPr>
            </w:pPr>
          </w:p>
        </w:tc>
        <w:tc>
          <w:tcPr>
            <w:tcW w:w="0" w:type="auto"/>
            <w:shd w:val="clear" w:color="auto" w:fill="auto"/>
          </w:tcPr>
          <w:p w14:paraId="1950309F" w14:textId="77777777" w:rsidR="007F68ED" w:rsidRDefault="007F68ED" w:rsidP="00D427C8">
            <w:pPr>
              <w:pStyle w:val="TAL"/>
              <w:rPr>
                <w:sz w:val="16"/>
              </w:rPr>
            </w:pPr>
          </w:p>
        </w:tc>
      </w:tr>
      <w:tr w:rsidR="007F68ED" w14:paraId="2B5FE4C4" w14:textId="77777777" w:rsidTr="00D427C8">
        <w:tc>
          <w:tcPr>
            <w:tcW w:w="0" w:type="auto"/>
            <w:shd w:val="clear" w:color="auto" w:fill="auto"/>
          </w:tcPr>
          <w:p w14:paraId="47E46428" w14:textId="77777777" w:rsidR="007F68ED" w:rsidRDefault="007F68ED" w:rsidP="00D427C8">
            <w:pPr>
              <w:pStyle w:val="TAL"/>
              <w:rPr>
                <w:sz w:val="16"/>
              </w:rPr>
            </w:pPr>
            <w:r>
              <w:rPr>
                <w:sz w:val="16"/>
              </w:rPr>
              <w:t>S3-223303</w:t>
            </w:r>
          </w:p>
        </w:tc>
        <w:tc>
          <w:tcPr>
            <w:tcW w:w="0" w:type="auto"/>
            <w:shd w:val="clear" w:color="auto" w:fill="auto"/>
          </w:tcPr>
          <w:p w14:paraId="1FE33E0E" w14:textId="77777777" w:rsidR="007F68ED" w:rsidRDefault="007F68ED" w:rsidP="00D427C8">
            <w:pPr>
              <w:pStyle w:val="TAL"/>
              <w:rPr>
                <w:sz w:val="16"/>
              </w:rPr>
            </w:pPr>
            <w:r>
              <w:rPr>
                <w:sz w:val="16"/>
              </w:rPr>
              <w:t>New solution for remote provisioning of credential for PINE</w:t>
            </w:r>
          </w:p>
        </w:tc>
        <w:tc>
          <w:tcPr>
            <w:tcW w:w="0" w:type="auto"/>
            <w:shd w:val="clear" w:color="auto" w:fill="auto"/>
          </w:tcPr>
          <w:p w14:paraId="6BD06BA9" w14:textId="77777777" w:rsidR="007F68ED" w:rsidRDefault="007F68ED" w:rsidP="00D427C8">
            <w:pPr>
              <w:pStyle w:val="TAL"/>
              <w:rPr>
                <w:sz w:val="16"/>
              </w:rPr>
            </w:pPr>
            <w:r>
              <w:rPr>
                <w:sz w:val="16"/>
              </w:rPr>
              <w:t>vivo</w:t>
            </w:r>
          </w:p>
        </w:tc>
        <w:tc>
          <w:tcPr>
            <w:tcW w:w="0" w:type="auto"/>
            <w:shd w:val="clear" w:color="auto" w:fill="auto"/>
          </w:tcPr>
          <w:p w14:paraId="35BF24A9" w14:textId="77777777" w:rsidR="007F68ED" w:rsidRDefault="007F68ED" w:rsidP="00D427C8">
            <w:pPr>
              <w:pStyle w:val="TAL"/>
              <w:rPr>
                <w:sz w:val="16"/>
              </w:rPr>
            </w:pPr>
            <w:r>
              <w:rPr>
                <w:sz w:val="16"/>
              </w:rPr>
              <w:t>noted</w:t>
            </w:r>
          </w:p>
        </w:tc>
        <w:tc>
          <w:tcPr>
            <w:tcW w:w="0" w:type="auto"/>
            <w:shd w:val="clear" w:color="auto" w:fill="auto"/>
          </w:tcPr>
          <w:p w14:paraId="00EE4163" w14:textId="77777777" w:rsidR="007F68ED" w:rsidRDefault="007F68ED" w:rsidP="00D427C8">
            <w:pPr>
              <w:pStyle w:val="TAL"/>
              <w:rPr>
                <w:sz w:val="16"/>
              </w:rPr>
            </w:pPr>
          </w:p>
        </w:tc>
        <w:tc>
          <w:tcPr>
            <w:tcW w:w="0" w:type="auto"/>
            <w:shd w:val="clear" w:color="auto" w:fill="auto"/>
          </w:tcPr>
          <w:p w14:paraId="4F4F2C36" w14:textId="77777777" w:rsidR="007F68ED" w:rsidRDefault="007F68ED" w:rsidP="00D427C8">
            <w:pPr>
              <w:pStyle w:val="TAL"/>
              <w:rPr>
                <w:sz w:val="16"/>
              </w:rPr>
            </w:pPr>
          </w:p>
        </w:tc>
      </w:tr>
      <w:tr w:rsidR="007F68ED" w14:paraId="06E51F6E" w14:textId="77777777" w:rsidTr="00D427C8">
        <w:tc>
          <w:tcPr>
            <w:tcW w:w="0" w:type="auto"/>
            <w:shd w:val="clear" w:color="auto" w:fill="auto"/>
          </w:tcPr>
          <w:p w14:paraId="18D80DA5" w14:textId="77777777" w:rsidR="007F68ED" w:rsidRDefault="007F68ED" w:rsidP="00D427C8">
            <w:pPr>
              <w:pStyle w:val="TAL"/>
              <w:rPr>
                <w:sz w:val="16"/>
              </w:rPr>
            </w:pPr>
            <w:r>
              <w:rPr>
                <w:sz w:val="16"/>
              </w:rPr>
              <w:t>S3-223304</w:t>
            </w:r>
          </w:p>
        </w:tc>
        <w:tc>
          <w:tcPr>
            <w:tcW w:w="0" w:type="auto"/>
            <w:shd w:val="clear" w:color="auto" w:fill="auto"/>
          </w:tcPr>
          <w:p w14:paraId="33902FA2" w14:textId="77777777" w:rsidR="007F68ED" w:rsidRDefault="007F68ED" w:rsidP="00D427C8">
            <w:pPr>
              <w:pStyle w:val="TAL"/>
              <w:rPr>
                <w:sz w:val="16"/>
              </w:rPr>
            </w:pPr>
            <w:r>
              <w:rPr>
                <w:sz w:val="16"/>
              </w:rPr>
              <w:t>Update solution for PINE authentication over CP</w:t>
            </w:r>
          </w:p>
        </w:tc>
        <w:tc>
          <w:tcPr>
            <w:tcW w:w="0" w:type="auto"/>
            <w:shd w:val="clear" w:color="auto" w:fill="auto"/>
          </w:tcPr>
          <w:p w14:paraId="3D8038A3" w14:textId="77777777" w:rsidR="007F68ED" w:rsidRDefault="007F68ED" w:rsidP="00D427C8">
            <w:pPr>
              <w:pStyle w:val="TAL"/>
              <w:rPr>
                <w:sz w:val="16"/>
              </w:rPr>
            </w:pPr>
            <w:r>
              <w:rPr>
                <w:sz w:val="16"/>
              </w:rPr>
              <w:t>vivo</w:t>
            </w:r>
          </w:p>
        </w:tc>
        <w:tc>
          <w:tcPr>
            <w:tcW w:w="0" w:type="auto"/>
            <w:shd w:val="clear" w:color="auto" w:fill="auto"/>
          </w:tcPr>
          <w:p w14:paraId="7B09966F" w14:textId="77777777" w:rsidR="007F68ED" w:rsidRDefault="007F68ED" w:rsidP="00D427C8">
            <w:pPr>
              <w:pStyle w:val="TAL"/>
              <w:rPr>
                <w:sz w:val="16"/>
              </w:rPr>
            </w:pPr>
            <w:r>
              <w:rPr>
                <w:sz w:val="16"/>
              </w:rPr>
              <w:t>noted</w:t>
            </w:r>
          </w:p>
        </w:tc>
        <w:tc>
          <w:tcPr>
            <w:tcW w:w="0" w:type="auto"/>
            <w:shd w:val="clear" w:color="auto" w:fill="auto"/>
          </w:tcPr>
          <w:p w14:paraId="39DD1CA2" w14:textId="77777777" w:rsidR="007F68ED" w:rsidRDefault="007F68ED" w:rsidP="00D427C8">
            <w:pPr>
              <w:pStyle w:val="TAL"/>
              <w:rPr>
                <w:sz w:val="16"/>
              </w:rPr>
            </w:pPr>
          </w:p>
        </w:tc>
        <w:tc>
          <w:tcPr>
            <w:tcW w:w="0" w:type="auto"/>
            <w:shd w:val="clear" w:color="auto" w:fill="auto"/>
          </w:tcPr>
          <w:p w14:paraId="72A03383" w14:textId="77777777" w:rsidR="007F68ED" w:rsidRDefault="007F68ED" w:rsidP="00D427C8">
            <w:pPr>
              <w:pStyle w:val="TAL"/>
              <w:rPr>
                <w:sz w:val="16"/>
              </w:rPr>
            </w:pPr>
          </w:p>
        </w:tc>
      </w:tr>
      <w:tr w:rsidR="007F68ED" w14:paraId="5DA18C2F" w14:textId="77777777" w:rsidTr="00D427C8">
        <w:tc>
          <w:tcPr>
            <w:tcW w:w="0" w:type="auto"/>
            <w:shd w:val="clear" w:color="auto" w:fill="auto"/>
          </w:tcPr>
          <w:p w14:paraId="1EF375BC" w14:textId="77777777" w:rsidR="007F68ED" w:rsidRDefault="007F68ED" w:rsidP="00D427C8">
            <w:pPr>
              <w:pStyle w:val="TAL"/>
              <w:rPr>
                <w:sz w:val="16"/>
              </w:rPr>
            </w:pPr>
            <w:r>
              <w:rPr>
                <w:sz w:val="16"/>
              </w:rPr>
              <w:t>S3-223305</w:t>
            </w:r>
          </w:p>
        </w:tc>
        <w:tc>
          <w:tcPr>
            <w:tcW w:w="0" w:type="auto"/>
            <w:shd w:val="clear" w:color="auto" w:fill="auto"/>
          </w:tcPr>
          <w:p w14:paraId="7CF87EAA" w14:textId="77777777" w:rsidR="007F68ED" w:rsidRDefault="007F68ED" w:rsidP="00D427C8">
            <w:pPr>
              <w:pStyle w:val="TAL"/>
              <w:rPr>
                <w:sz w:val="16"/>
              </w:rPr>
            </w:pPr>
            <w:r>
              <w:rPr>
                <w:sz w:val="16"/>
              </w:rPr>
              <w:t>Interim conclusions on KI#1</w:t>
            </w:r>
          </w:p>
        </w:tc>
        <w:tc>
          <w:tcPr>
            <w:tcW w:w="0" w:type="auto"/>
            <w:shd w:val="clear" w:color="auto" w:fill="auto"/>
          </w:tcPr>
          <w:p w14:paraId="64204A00" w14:textId="77777777" w:rsidR="007F68ED" w:rsidRDefault="007F68ED" w:rsidP="00D427C8">
            <w:pPr>
              <w:pStyle w:val="TAL"/>
              <w:rPr>
                <w:sz w:val="16"/>
              </w:rPr>
            </w:pPr>
            <w:r>
              <w:rPr>
                <w:sz w:val="16"/>
              </w:rPr>
              <w:t>vivo</w:t>
            </w:r>
          </w:p>
        </w:tc>
        <w:tc>
          <w:tcPr>
            <w:tcW w:w="0" w:type="auto"/>
            <w:shd w:val="clear" w:color="auto" w:fill="auto"/>
          </w:tcPr>
          <w:p w14:paraId="45C3C0C9" w14:textId="77777777" w:rsidR="007F68ED" w:rsidRDefault="007F68ED" w:rsidP="00D427C8">
            <w:pPr>
              <w:pStyle w:val="TAL"/>
              <w:rPr>
                <w:sz w:val="16"/>
              </w:rPr>
            </w:pPr>
            <w:r>
              <w:rPr>
                <w:sz w:val="16"/>
              </w:rPr>
              <w:t>noted</w:t>
            </w:r>
          </w:p>
        </w:tc>
        <w:tc>
          <w:tcPr>
            <w:tcW w:w="0" w:type="auto"/>
            <w:shd w:val="clear" w:color="auto" w:fill="auto"/>
          </w:tcPr>
          <w:p w14:paraId="01C7B03F" w14:textId="77777777" w:rsidR="007F68ED" w:rsidRDefault="007F68ED" w:rsidP="00D427C8">
            <w:pPr>
              <w:pStyle w:val="TAL"/>
              <w:rPr>
                <w:sz w:val="16"/>
              </w:rPr>
            </w:pPr>
          </w:p>
        </w:tc>
        <w:tc>
          <w:tcPr>
            <w:tcW w:w="0" w:type="auto"/>
            <w:shd w:val="clear" w:color="auto" w:fill="auto"/>
          </w:tcPr>
          <w:p w14:paraId="64C11077" w14:textId="77777777" w:rsidR="007F68ED" w:rsidRDefault="007F68ED" w:rsidP="00D427C8">
            <w:pPr>
              <w:pStyle w:val="TAL"/>
              <w:rPr>
                <w:sz w:val="16"/>
              </w:rPr>
            </w:pPr>
          </w:p>
        </w:tc>
      </w:tr>
      <w:tr w:rsidR="007F68ED" w14:paraId="32FFCCD8" w14:textId="77777777" w:rsidTr="00D427C8">
        <w:tc>
          <w:tcPr>
            <w:tcW w:w="0" w:type="auto"/>
            <w:shd w:val="clear" w:color="auto" w:fill="auto"/>
          </w:tcPr>
          <w:p w14:paraId="198BC796" w14:textId="77777777" w:rsidR="007F68ED" w:rsidRDefault="007F68ED" w:rsidP="00D427C8">
            <w:pPr>
              <w:pStyle w:val="TAL"/>
              <w:rPr>
                <w:sz w:val="16"/>
              </w:rPr>
            </w:pPr>
            <w:r>
              <w:rPr>
                <w:sz w:val="16"/>
              </w:rPr>
              <w:t>S3-223306</w:t>
            </w:r>
          </w:p>
        </w:tc>
        <w:tc>
          <w:tcPr>
            <w:tcW w:w="0" w:type="auto"/>
            <w:shd w:val="clear" w:color="auto" w:fill="auto"/>
          </w:tcPr>
          <w:p w14:paraId="2274772C" w14:textId="77777777" w:rsidR="007F68ED" w:rsidRDefault="007F68ED" w:rsidP="00D427C8">
            <w:pPr>
              <w:pStyle w:val="TAL"/>
              <w:rPr>
                <w:sz w:val="16"/>
              </w:rPr>
            </w:pPr>
            <w:r>
              <w:rPr>
                <w:sz w:val="16"/>
              </w:rPr>
              <w:t>Sol#3 Resolution  of EN on authorization of PEGC</w:t>
            </w:r>
          </w:p>
        </w:tc>
        <w:tc>
          <w:tcPr>
            <w:tcW w:w="0" w:type="auto"/>
            <w:shd w:val="clear" w:color="auto" w:fill="auto"/>
          </w:tcPr>
          <w:p w14:paraId="690C96DE" w14:textId="77777777" w:rsidR="007F68ED" w:rsidRDefault="007F68ED" w:rsidP="00D427C8">
            <w:pPr>
              <w:pStyle w:val="TAL"/>
              <w:rPr>
                <w:sz w:val="16"/>
              </w:rPr>
            </w:pPr>
            <w:r>
              <w:rPr>
                <w:sz w:val="16"/>
              </w:rPr>
              <w:t>Nokia, Nokia Shanghai Bell</w:t>
            </w:r>
          </w:p>
        </w:tc>
        <w:tc>
          <w:tcPr>
            <w:tcW w:w="0" w:type="auto"/>
            <w:shd w:val="clear" w:color="auto" w:fill="auto"/>
          </w:tcPr>
          <w:p w14:paraId="2304B238" w14:textId="77777777" w:rsidR="007F68ED" w:rsidRDefault="007F68ED" w:rsidP="00D427C8">
            <w:pPr>
              <w:pStyle w:val="TAL"/>
              <w:rPr>
                <w:sz w:val="16"/>
              </w:rPr>
            </w:pPr>
            <w:r>
              <w:rPr>
                <w:sz w:val="16"/>
              </w:rPr>
              <w:t>revised</w:t>
            </w:r>
          </w:p>
        </w:tc>
        <w:tc>
          <w:tcPr>
            <w:tcW w:w="0" w:type="auto"/>
            <w:shd w:val="clear" w:color="auto" w:fill="auto"/>
          </w:tcPr>
          <w:p w14:paraId="0635D395" w14:textId="77777777" w:rsidR="007F68ED" w:rsidRDefault="007F68ED" w:rsidP="00D427C8">
            <w:pPr>
              <w:pStyle w:val="TAL"/>
              <w:rPr>
                <w:sz w:val="16"/>
              </w:rPr>
            </w:pPr>
          </w:p>
        </w:tc>
        <w:tc>
          <w:tcPr>
            <w:tcW w:w="0" w:type="auto"/>
            <w:shd w:val="clear" w:color="auto" w:fill="auto"/>
          </w:tcPr>
          <w:p w14:paraId="5A02A84F" w14:textId="77777777" w:rsidR="007F68ED" w:rsidRDefault="007F68ED" w:rsidP="00D427C8">
            <w:pPr>
              <w:pStyle w:val="TAL"/>
              <w:rPr>
                <w:sz w:val="16"/>
              </w:rPr>
            </w:pPr>
            <w:r>
              <w:rPr>
                <w:sz w:val="16"/>
              </w:rPr>
              <w:t>S3-224088</w:t>
            </w:r>
          </w:p>
        </w:tc>
      </w:tr>
      <w:tr w:rsidR="007F68ED" w14:paraId="4777D4D5" w14:textId="77777777" w:rsidTr="00D427C8">
        <w:tc>
          <w:tcPr>
            <w:tcW w:w="0" w:type="auto"/>
            <w:shd w:val="clear" w:color="auto" w:fill="auto"/>
          </w:tcPr>
          <w:p w14:paraId="1A6254C3" w14:textId="77777777" w:rsidR="007F68ED" w:rsidRDefault="007F68ED" w:rsidP="00D427C8">
            <w:pPr>
              <w:pStyle w:val="TAL"/>
              <w:rPr>
                <w:sz w:val="16"/>
              </w:rPr>
            </w:pPr>
            <w:r>
              <w:rPr>
                <w:sz w:val="16"/>
              </w:rPr>
              <w:t>S3-223307</w:t>
            </w:r>
          </w:p>
        </w:tc>
        <w:tc>
          <w:tcPr>
            <w:tcW w:w="0" w:type="auto"/>
            <w:shd w:val="clear" w:color="auto" w:fill="auto"/>
          </w:tcPr>
          <w:p w14:paraId="495A6B98" w14:textId="77777777" w:rsidR="007F68ED" w:rsidRDefault="007F68ED" w:rsidP="00D427C8">
            <w:pPr>
              <w:pStyle w:val="TAL"/>
              <w:rPr>
                <w:sz w:val="16"/>
              </w:rPr>
            </w:pPr>
            <w:r>
              <w:rPr>
                <w:sz w:val="16"/>
              </w:rPr>
              <w:t>Sol#3 Resolution of EN on identification of PINE</w:t>
            </w:r>
          </w:p>
        </w:tc>
        <w:tc>
          <w:tcPr>
            <w:tcW w:w="0" w:type="auto"/>
            <w:shd w:val="clear" w:color="auto" w:fill="auto"/>
          </w:tcPr>
          <w:p w14:paraId="2CDE8D3F" w14:textId="77777777" w:rsidR="007F68ED" w:rsidRDefault="007F68ED" w:rsidP="00D427C8">
            <w:pPr>
              <w:pStyle w:val="TAL"/>
              <w:rPr>
                <w:sz w:val="16"/>
              </w:rPr>
            </w:pPr>
            <w:r>
              <w:rPr>
                <w:sz w:val="16"/>
              </w:rPr>
              <w:t>Nokia, Nokia Shanghai Bell</w:t>
            </w:r>
          </w:p>
        </w:tc>
        <w:tc>
          <w:tcPr>
            <w:tcW w:w="0" w:type="auto"/>
            <w:shd w:val="clear" w:color="auto" w:fill="auto"/>
          </w:tcPr>
          <w:p w14:paraId="70DD7A5B" w14:textId="77777777" w:rsidR="007F68ED" w:rsidRDefault="007F68ED" w:rsidP="00D427C8">
            <w:pPr>
              <w:pStyle w:val="TAL"/>
              <w:rPr>
                <w:sz w:val="16"/>
              </w:rPr>
            </w:pPr>
            <w:r>
              <w:rPr>
                <w:sz w:val="16"/>
              </w:rPr>
              <w:t>approved</w:t>
            </w:r>
          </w:p>
        </w:tc>
        <w:tc>
          <w:tcPr>
            <w:tcW w:w="0" w:type="auto"/>
            <w:shd w:val="clear" w:color="auto" w:fill="auto"/>
          </w:tcPr>
          <w:p w14:paraId="7BABF868" w14:textId="77777777" w:rsidR="007F68ED" w:rsidRDefault="007F68ED" w:rsidP="00D427C8">
            <w:pPr>
              <w:pStyle w:val="TAL"/>
              <w:rPr>
                <w:sz w:val="16"/>
              </w:rPr>
            </w:pPr>
          </w:p>
        </w:tc>
        <w:tc>
          <w:tcPr>
            <w:tcW w:w="0" w:type="auto"/>
            <w:shd w:val="clear" w:color="auto" w:fill="auto"/>
          </w:tcPr>
          <w:p w14:paraId="0F6597A9" w14:textId="77777777" w:rsidR="007F68ED" w:rsidRDefault="007F68ED" w:rsidP="00D427C8">
            <w:pPr>
              <w:pStyle w:val="TAL"/>
              <w:rPr>
                <w:sz w:val="16"/>
              </w:rPr>
            </w:pPr>
          </w:p>
        </w:tc>
      </w:tr>
      <w:tr w:rsidR="007F68ED" w14:paraId="5751FD14" w14:textId="77777777" w:rsidTr="00D427C8">
        <w:tc>
          <w:tcPr>
            <w:tcW w:w="0" w:type="auto"/>
            <w:shd w:val="clear" w:color="auto" w:fill="auto"/>
          </w:tcPr>
          <w:p w14:paraId="5B2CD02F" w14:textId="77777777" w:rsidR="007F68ED" w:rsidRDefault="007F68ED" w:rsidP="00D427C8">
            <w:pPr>
              <w:pStyle w:val="TAL"/>
              <w:rPr>
                <w:sz w:val="16"/>
              </w:rPr>
            </w:pPr>
            <w:r>
              <w:rPr>
                <w:sz w:val="16"/>
              </w:rPr>
              <w:t>S3-223308</w:t>
            </w:r>
          </w:p>
        </w:tc>
        <w:tc>
          <w:tcPr>
            <w:tcW w:w="0" w:type="auto"/>
            <w:shd w:val="clear" w:color="auto" w:fill="auto"/>
          </w:tcPr>
          <w:p w14:paraId="613B8EFD" w14:textId="77777777" w:rsidR="007F68ED" w:rsidRDefault="007F68ED" w:rsidP="00D427C8">
            <w:pPr>
              <w:pStyle w:val="TAL"/>
              <w:rPr>
                <w:sz w:val="16"/>
              </w:rPr>
            </w:pPr>
            <w:r>
              <w:rPr>
                <w:sz w:val="16"/>
              </w:rPr>
              <w:t>Sol#3 Adding Evaluation</w:t>
            </w:r>
          </w:p>
        </w:tc>
        <w:tc>
          <w:tcPr>
            <w:tcW w:w="0" w:type="auto"/>
            <w:shd w:val="clear" w:color="auto" w:fill="auto"/>
          </w:tcPr>
          <w:p w14:paraId="44E959AD" w14:textId="77777777" w:rsidR="007F68ED" w:rsidRDefault="007F68ED" w:rsidP="00D427C8">
            <w:pPr>
              <w:pStyle w:val="TAL"/>
              <w:rPr>
                <w:sz w:val="16"/>
              </w:rPr>
            </w:pPr>
            <w:r>
              <w:rPr>
                <w:sz w:val="16"/>
              </w:rPr>
              <w:t>Nokia, Nokia Shanghai Bell</w:t>
            </w:r>
          </w:p>
        </w:tc>
        <w:tc>
          <w:tcPr>
            <w:tcW w:w="0" w:type="auto"/>
            <w:shd w:val="clear" w:color="auto" w:fill="auto"/>
          </w:tcPr>
          <w:p w14:paraId="47220C8D" w14:textId="77777777" w:rsidR="007F68ED" w:rsidRDefault="007F68ED" w:rsidP="00D427C8">
            <w:pPr>
              <w:pStyle w:val="TAL"/>
              <w:rPr>
                <w:sz w:val="16"/>
              </w:rPr>
            </w:pPr>
            <w:r>
              <w:rPr>
                <w:sz w:val="16"/>
              </w:rPr>
              <w:t>revised</w:t>
            </w:r>
          </w:p>
        </w:tc>
        <w:tc>
          <w:tcPr>
            <w:tcW w:w="0" w:type="auto"/>
            <w:shd w:val="clear" w:color="auto" w:fill="auto"/>
          </w:tcPr>
          <w:p w14:paraId="00485ABD" w14:textId="77777777" w:rsidR="007F68ED" w:rsidRDefault="007F68ED" w:rsidP="00D427C8">
            <w:pPr>
              <w:pStyle w:val="TAL"/>
              <w:rPr>
                <w:sz w:val="16"/>
              </w:rPr>
            </w:pPr>
          </w:p>
        </w:tc>
        <w:tc>
          <w:tcPr>
            <w:tcW w:w="0" w:type="auto"/>
            <w:shd w:val="clear" w:color="auto" w:fill="auto"/>
          </w:tcPr>
          <w:p w14:paraId="72CDAC25" w14:textId="77777777" w:rsidR="007F68ED" w:rsidRDefault="007F68ED" w:rsidP="00D427C8">
            <w:pPr>
              <w:pStyle w:val="TAL"/>
              <w:rPr>
                <w:sz w:val="16"/>
              </w:rPr>
            </w:pPr>
            <w:r>
              <w:rPr>
                <w:sz w:val="16"/>
              </w:rPr>
              <w:t>S3-224062</w:t>
            </w:r>
          </w:p>
        </w:tc>
      </w:tr>
      <w:tr w:rsidR="007F68ED" w14:paraId="0B777850" w14:textId="77777777" w:rsidTr="00D427C8">
        <w:tc>
          <w:tcPr>
            <w:tcW w:w="0" w:type="auto"/>
            <w:shd w:val="clear" w:color="auto" w:fill="auto"/>
          </w:tcPr>
          <w:p w14:paraId="7F66D73B" w14:textId="77777777" w:rsidR="007F68ED" w:rsidRDefault="007F68ED" w:rsidP="00D427C8">
            <w:pPr>
              <w:pStyle w:val="TAL"/>
              <w:rPr>
                <w:sz w:val="16"/>
              </w:rPr>
            </w:pPr>
            <w:r>
              <w:rPr>
                <w:sz w:val="16"/>
              </w:rPr>
              <w:t>S3-223309</w:t>
            </w:r>
          </w:p>
        </w:tc>
        <w:tc>
          <w:tcPr>
            <w:tcW w:w="0" w:type="auto"/>
            <w:shd w:val="clear" w:color="auto" w:fill="auto"/>
          </w:tcPr>
          <w:p w14:paraId="275BF303" w14:textId="77777777" w:rsidR="007F68ED" w:rsidRDefault="007F68ED" w:rsidP="00D427C8">
            <w:pPr>
              <w:pStyle w:val="TAL"/>
              <w:rPr>
                <w:sz w:val="16"/>
              </w:rPr>
            </w:pPr>
            <w:r>
              <w:rPr>
                <w:sz w:val="16"/>
              </w:rPr>
              <w:t>Ki#1 New Solution using AKMA</w:t>
            </w:r>
          </w:p>
        </w:tc>
        <w:tc>
          <w:tcPr>
            <w:tcW w:w="0" w:type="auto"/>
            <w:shd w:val="clear" w:color="auto" w:fill="auto"/>
          </w:tcPr>
          <w:p w14:paraId="0D86883E" w14:textId="77777777" w:rsidR="007F68ED" w:rsidRDefault="007F68ED" w:rsidP="00D427C8">
            <w:pPr>
              <w:pStyle w:val="TAL"/>
              <w:rPr>
                <w:sz w:val="16"/>
              </w:rPr>
            </w:pPr>
            <w:r>
              <w:rPr>
                <w:sz w:val="16"/>
              </w:rPr>
              <w:t>Nokia, Nokia Shanghai Bell</w:t>
            </w:r>
          </w:p>
        </w:tc>
        <w:tc>
          <w:tcPr>
            <w:tcW w:w="0" w:type="auto"/>
            <w:shd w:val="clear" w:color="auto" w:fill="auto"/>
          </w:tcPr>
          <w:p w14:paraId="7D25774E" w14:textId="77777777" w:rsidR="007F68ED" w:rsidRDefault="007F68ED" w:rsidP="00D427C8">
            <w:pPr>
              <w:pStyle w:val="TAL"/>
              <w:rPr>
                <w:sz w:val="16"/>
              </w:rPr>
            </w:pPr>
            <w:r>
              <w:rPr>
                <w:sz w:val="16"/>
              </w:rPr>
              <w:t>noted</w:t>
            </w:r>
          </w:p>
        </w:tc>
        <w:tc>
          <w:tcPr>
            <w:tcW w:w="0" w:type="auto"/>
            <w:shd w:val="clear" w:color="auto" w:fill="auto"/>
          </w:tcPr>
          <w:p w14:paraId="215EE1CD" w14:textId="77777777" w:rsidR="007F68ED" w:rsidRDefault="007F68ED" w:rsidP="00D427C8">
            <w:pPr>
              <w:pStyle w:val="TAL"/>
              <w:rPr>
                <w:sz w:val="16"/>
              </w:rPr>
            </w:pPr>
          </w:p>
        </w:tc>
        <w:tc>
          <w:tcPr>
            <w:tcW w:w="0" w:type="auto"/>
            <w:shd w:val="clear" w:color="auto" w:fill="auto"/>
          </w:tcPr>
          <w:p w14:paraId="50092FB1" w14:textId="77777777" w:rsidR="007F68ED" w:rsidRDefault="007F68ED" w:rsidP="00D427C8">
            <w:pPr>
              <w:pStyle w:val="TAL"/>
              <w:rPr>
                <w:sz w:val="16"/>
              </w:rPr>
            </w:pPr>
          </w:p>
        </w:tc>
      </w:tr>
      <w:tr w:rsidR="007F68ED" w14:paraId="311A4614" w14:textId="77777777" w:rsidTr="00D427C8">
        <w:tc>
          <w:tcPr>
            <w:tcW w:w="0" w:type="auto"/>
            <w:shd w:val="clear" w:color="auto" w:fill="auto"/>
          </w:tcPr>
          <w:p w14:paraId="014F54D5" w14:textId="77777777" w:rsidR="007F68ED" w:rsidRDefault="007F68ED" w:rsidP="00D427C8">
            <w:pPr>
              <w:pStyle w:val="TAL"/>
              <w:rPr>
                <w:sz w:val="16"/>
              </w:rPr>
            </w:pPr>
            <w:r>
              <w:rPr>
                <w:sz w:val="16"/>
              </w:rPr>
              <w:t>S3-223310</w:t>
            </w:r>
          </w:p>
        </w:tc>
        <w:tc>
          <w:tcPr>
            <w:tcW w:w="0" w:type="auto"/>
            <w:shd w:val="clear" w:color="auto" w:fill="auto"/>
          </w:tcPr>
          <w:p w14:paraId="5B761298" w14:textId="77777777" w:rsidR="007F68ED" w:rsidRDefault="007F68ED" w:rsidP="00D427C8">
            <w:pPr>
              <w:pStyle w:val="TAL"/>
              <w:rPr>
                <w:sz w:val="16"/>
              </w:rPr>
            </w:pPr>
            <w:r>
              <w:rPr>
                <w:sz w:val="16"/>
              </w:rPr>
              <w:t>Update TR 33.740 solution #1</w:t>
            </w:r>
          </w:p>
        </w:tc>
        <w:tc>
          <w:tcPr>
            <w:tcW w:w="0" w:type="auto"/>
            <w:shd w:val="clear" w:color="auto" w:fill="auto"/>
          </w:tcPr>
          <w:p w14:paraId="5BB4394B"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2C06E304" w14:textId="77777777" w:rsidR="007F68ED" w:rsidRDefault="007F68ED" w:rsidP="00D427C8">
            <w:pPr>
              <w:pStyle w:val="TAL"/>
              <w:rPr>
                <w:sz w:val="16"/>
              </w:rPr>
            </w:pPr>
            <w:r>
              <w:rPr>
                <w:sz w:val="16"/>
              </w:rPr>
              <w:t>revised</w:t>
            </w:r>
          </w:p>
        </w:tc>
        <w:tc>
          <w:tcPr>
            <w:tcW w:w="0" w:type="auto"/>
            <w:shd w:val="clear" w:color="auto" w:fill="auto"/>
          </w:tcPr>
          <w:p w14:paraId="1F3FD218" w14:textId="77777777" w:rsidR="007F68ED" w:rsidRDefault="007F68ED" w:rsidP="00D427C8">
            <w:pPr>
              <w:pStyle w:val="TAL"/>
              <w:rPr>
                <w:sz w:val="16"/>
              </w:rPr>
            </w:pPr>
          </w:p>
        </w:tc>
        <w:tc>
          <w:tcPr>
            <w:tcW w:w="0" w:type="auto"/>
            <w:shd w:val="clear" w:color="auto" w:fill="auto"/>
          </w:tcPr>
          <w:p w14:paraId="6E6B9AB0" w14:textId="77777777" w:rsidR="007F68ED" w:rsidRDefault="007F68ED" w:rsidP="00D427C8">
            <w:pPr>
              <w:pStyle w:val="TAL"/>
              <w:rPr>
                <w:sz w:val="16"/>
              </w:rPr>
            </w:pPr>
            <w:r>
              <w:rPr>
                <w:sz w:val="16"/>
              </w:rPr>
              <w:t>S3-223969</w:t>
            </w:r>
          </w:p>
        </w:tc>
      </w:tr>
      <w:tr w:rsidR="007F68ED" w14:paraId="1B0C1641" w14:textId="77777777" w:rsidTr="00D427C8">
        <w:tc>
          <w:tcPr>
            <w:tcW w:w="0" w:type="auto"/>
            <w:shd w:val="clear" w:color="auto" w:fill="auto"/>
          </w:tcPr>
          <w:p w14:paraId="57FF35B8" w14:textId="77777777" w:rsidR="007F68ED" w:rsidRDefault="007F68ED" w:rsidP="00D427C8">
            <w:pPr>
              <w:pStyle w:val="TAL"/>
              <w:rPr>
                <w:sz w:val="16"/>
              </w:rPr>
            </w:pPr>
            <w:r>
              <w:rPr>
                <w:sz w:val="16"/>
              </w:rPr>
              <w:t>S3-223311</w:t>
            </w:r>
          </w:p>
        </w:tc>
        <w:tc>
          <w:tcPr>
            <w:tcW w:w="0" w:type="auto"/>
            <w:shd w:val="clear" w:color="auto" w:fill="auto"/>
          </w:tcPr>
          <w:p w14:paraId="74BCC67B" w14:textId="77777777" w:rsidR="007F68ED" w:rsidRDefault="007F68ED" w:rsidP="00D427C8">
            <w:pPr>
              <w:pStyle w:val="TAL"/>
              <w:rPr>
                <w:sz w:val="16"/>
              </w:rPr>
            </w:pPr>
            <w:r>
              <w:rPr>
                <w:sz w:val="16"/>
              </w:rPr>
              <w:t>Update TR 33.740 solution #2</w:t>
            </w:r>
          </w:p>
        </w:tc>
        <w:tc>
          <w:tcPr>
            <w:tcW w:w="0" w:type="auto"/>
            <w:shd w:val="clear" w:color="auto" w:fill="auto"/>
          </w:tcPr>
          <w:p w14:paraId="09175971"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5FCF0829" w14:textId="77777777" w:rsidR="007F68ED" w:rsidRDefault="007F68ED" w:rsidP="00D427C8">
            <w:pPr>
              <w:pStyle w:val="TAL"/>
              <w:rPr>
                <w:sz w:val="16"/>
              </w:rPr>
            </w:pPr>
            <w:r>
              <w:rPr>
                <w:sz w:val="16"/>
              </w:rPr>
              <w:t>approved</w:t>
            </w:r>
          </w:p>
        </w:tc>
        <w:tc>
          <w:tcPr>
            <w:tcW w:w="0" w:type="auto"/>
            <w:shd w:val="clear" w:color="auto" w:fill="auto"/>
          </w:tcPr>
          <w:p w14:paraId="2478EB02" w14:textId="77777777" w:rsidR="007F68ED" w:rsidRDefault="007F68ED" w:rsidP="00D427C8">
            <w:pPr>
              <w:pStyle w:val="TAL"/>
              <w:rPr>
                <w:sz w:val="16"/>
              </w:rPr>
            </w:pPr>
          </w:p>
        </w:tc>
        <w:tc>
          <w:tcPr>
            <w:tcW w:w="0" w:type="auto"/>
            <w:shd w:val="clear" w:color="auto" w:fill="auto"/>
          </w:tcPr>
          <w:p w14:paraId="4DDC6499" w14:textId="77777777" w:rsidR="007F68ED" w:rsidRDefault="007F68ED" w:rsidP="00D427C8">
            <w:pPr>
              <w:pStyle w:val="TAL"/>
              <w:rPr>
                <w:sz w:val="16"/>
              </w:rPr>
            </w:pPr>
          </w:p>
        </w:tc>
      </w:tr>
      <w:tr w:rsidR="007F68ED" w14:paraId="152B2593" w14:textId="77777777" w:rsidTr="00D427C8">
        <w:tc>
          <w:tcPr>
            <w:tcW w:w="0" w:type="auto"/>
            <w:shd w:val="clear" w:color="auto" w:fill="auto"/>
          </w:tcPr>
          <w:p w14:paraId="39BE78D5" w14:textId="77777777" w:rsidR="007F68ED" w:rsidRDefault="007F68ED" w:rsidP="00D427C8">
            <w:pPr>
              <w:pStyle w:val="TAL"/>
              <w:rPr>
                <w:sz w:val="16"/>
              </w:rPr>
            </w:pPr>
            <w:r>
              <w:rPr>
                <w:sz w:val="16"/>
              </w:rPr>
              <w:t>S3-223312</w:t>
            </w:r>
          </w:p>
        </w:tc>
        <w:tc>
          <w:tcPr>
            <w:tcW w:w="0" w:type="auto"/>
            <w:shd w:val="clear" w:color="auto" w:fill="auto"/>
          </w:tcPr>
          <w:p w14:paraId="5B2E4637" w14:textId="77777777" w:rsidR="007F68ED" w:rsidRDefault="007F68ED" w:rsidP="00D427C8">
            <w:pPr>
              <w:pStyle w:val="TAL"/>
              <w:rPr>
                <w:sz w:val="16"/>
              </w:rPr>
            </w:pPr>
            <w:r>
              <w:rPr>
                <w:sz w:val="16"/>
              </w:rPr>
              <w:t>Update TR 33.740 solution #12</w:t>
            </w:r>
          </w:p>
        </w:tc>
        <w:tc>
          <w:tcPr>
            <w:tcW w:w="0" w:type="auto"/>
            <w:shd w:val="clear" w:color="auto" w:fill="auto"/>
          </w:tcPr>
          <w:p w14:paraId="194886B9"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0E65196A" w14:textId="77777777" w:rsidR="007F68ED" w:rsidRDefault="007F68ED" w:rsidP="00D427C8">
            <w:pPr>
              <w:pStyle w:val="TAL"/>
              <w:rPr>
                <w:sz w:val="16"/>
              </w:rPr>
            </w:pPr>
            <w:r>
              <w:rPr>
                <w:sz w:val="16"/>
              </w:rPr>
              <w:t>revised</w:t>
            </w:r>
          </w:p>
        </w:tc>
        <w:tc>
          <w:tcPr>
            <w:tcW w:w="0" w:type="auto"/>
            <w:shd w:val="clear" w:color="auto" w:fill="auto"/>
          </w:tcPr>
          <w:p w14:paraId="578C9F72" w14:textId="77777777" w:rsidR="007F68ED" w:rsidRDefault="007F68ED" w:rsidP="00D427C8">
            <w:pPr>
              <w:pStyle w:val="TAL"/>
              <w:rPr>
                <w:sz w:val="16"/>
              </w:rPr>
            </w:pPr>
          </w:p>
        </w:tc>
        <w:tc>
          <w:tcPr>
            <w:tcW w:w="0" w:type="auto"/>
            <w:shd w:val="clear" w:color="auto" w:fill="auto"/>
          </w:tcPr>
          <w:p w14:paraId="48CDAB22" w14:textId="77777777" w:rsidR="007F68ED" w:rsidRDefault="007F68ED" w:rsidP="00D427C8">
            <w:pPr>
              <w:pStyle w:val="TAL"/>
              <w:rPr>
                <w:sz w:val="16"/>
              </w:rPr>
            </w:pPr>
            <w:r>
              <w:rPr>
                <w:sz w:val="16"/>
              </w:rPr>
              <w:t>S3-224000</w:t>
            </w:r>
          </w:p>
        </w:tc>
      </w:tr>
      <w:tr w:rsidR="007F68ED" w14:paraId="12EE7083" w14:textId="77777777" w:rsidTr="00D427C8">
        <w:tc>
          <w:tcPr>
            <w:tcW w:w="0" w:type="auto"/>
            <w:shd w:val="clear" w:color="auto" w:fill="auto"/>
          </w:tcPr>
          <w:p w14:paraId="334D334C" w14:textId="77777777" w:rsidR="007F68ED" w:rsidRDefault="007F68ED" w:rsidP="00D427C8">
            <w:pPr>
              <w:pStyle w:val="TAL"/>
              <w:rPr>
                <w:sz w:val="16"/>
              </w:rPr>
            </w:pPr>
            <w:r>
              <w:rPr>
                <w:sz w:val="16"/>
              </w:rPr>
              <w:t>S3-223313</w:t>
            </w:r>
          </w:p>
        </w:tc>
        <w:tc>
          <w:tcPr>
            <w:tcW w:w="0" w:type="auto"/>
            <w:shd w:val="clear" w:color="auto" w:fill="auto"/>
          </w:tcPr>
          <w:p w14:paraId="33B5BB9C" w14:textId="77777777" w:rsidR="007F68ED" w:rsidRDefault="007F68ED" w:rsidP="00D427C8">
            <w:pPr>
              <w:pStyle w:val="TAL"/>
              <w:rPr>
                <w:sz w:val="16"/>
              </w:rPr>
            </w:pPr>
            <w:r>
              <w:rPr>
                <w:sz w:val="16"/>
              </w:rPr>
              <w:t>Update TR 33.740 solution #13</w:t>
            </w:r>
          </w:p>
        </w:tc>
        <w:tc>
          <w:tcPr>
            <w:tcW w:w="0" w:type="auto"/>
            <w:shd w:val="clear" w:color="auto" w:fill="auto"/>
          </w:tcPr>
          <w:p w14:paraId="5DEB10B5"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1DECE312" w14:textId="77777777" w:rsidR="007F68ED" w:rsidRDefault="007F68ED" w:rsidP="00D427C8">
            <w:pPr>
              <w:pStyle w:val="TAL"/>
              <w:rPr>
                <w:sz w:val="16"/>
              </w:rPr>
            </w:pPr>
            <w:r>
              <w:rPr>
                <w:sz w:val="16"/>
              </w:rPr>
              <w:t>revised</w:t>
            </w:r>
          </w:p>
        </w:tc>
        <w:tc>
          <w:tcPr>
            <w:tcW w:w="0" w:type="auto"/>
            <w:shd w:val="clear" w:color="auto" w:fill="auto"/>
          </w:tcPr>
          <w:p w14:paraId="23CFF1EC" w14:textId="77777777" w:rsidR="007F68ED" w:rsidRDefault="007F68ED" w:rsidP="00D427C8">
            <w:pPr>
              <w:pStyle w:val="TAL"/>
              <w:rPr>
                <w:sz w:val="16"/>
              </w:rPr>
            </w:pPr>
          </w:p>
        </w:tc>
        <w:tc>
          <w:tcPr>
            <w:tcW w:w="0" w:type="auto"/>
            <w:shd w:val="clear" w:color="auto" w:fill="auto"/>
          </w:tcPr>
          <w:p w14:paraId="7B80B00A" w14:textId="77777777" w:rsidR="007F68ED" w:rsidRDefault="007F68ED" w:rsidP="00D427C8">
            <w:pPr>
              <w:pStyle w:val="TAL"/>
              <w:rPr>
                <w:sz w:val="16"/>
              </w:rPr>
            </w:pPr>
            <w:r>
              <w:rPr>
                <w:sz w:val="16"/>
              </w:rPr>
              <w:t>S3-224001</w:t>
            </w:r>
          </w:p>
        </w:tc>
      </w:tr>
      <w:tr w:rsidR="007F68ED" w14:paraId="508F7845" w14:textId="77777777" w:rsidTr="00D427C8">
        <w:tc>
          <w:tcPr>
            <w:tcW w:w="0" w:type="auto"/>
            <w:shd w:val="clear" w:color="auto" w:fill="auto"/>
          </w:tcPr>
          <w:p w14:paraId="605F1540" w14:textId="77777777" w:rsidR="007F68ED" w:rsidRDefault="007F68ED" w:rsidP="00D427C8">
            <w:pPr>
              <w:pStyle w:val="TAL"/>
              <w:rPr>
                <w:sz w:val="16"/>
              </w:rPr>
            </w:pPr>
            <w:r>
              <w:rPr>
                <w:sz w:val="16"/>
              </w:rPr>
              <w:t>S3-223314</w:t>
            </w:r>
          </w:p>
        </w:tc>
        <w:tc>
          <w:tcPr>
            <w:tcW w:w="0" w:type="auto"/>
            <w:shd w:val="clear" w:color="auto" w:fill="auto"/>
          </w:tcPr>
          <w:p w14:paraId="3ABF12EA" w14:textId="77777777" w:rsidR="007F68ED" w:rsidRDefault="007F68ED" w:rsidP="00D427C8">
            <w:pPr>
              <w:pStyle w:val="TAL"/>
              <w:rPr>
                <w:sz w:val="16"/>
              </w:rPr>
            </w:pPr>
            <w:r>
              <w:rPr>
                <w:sz w:val="16"/>
              </w:rPr>
              <w:t>Update TR 33.740 solution #14</w:t>
            </w:r>
          </w:p>
        </w:tc>
        <w:tc>
          <w:tcPr>
            <w:tcW w:w="0" w:type="auto"/>
            <w:shd w:val="clear" w:color="auto" w:fill="auto"/>
          </w:tcPr>
          <w:p w14:paraId="4F456C9B"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356448BB" w14:textId="77777777" w:rsidR="007F68ED" w:rsidRDefault="007F68ED" w:rsidP="00D427C8">
            <w:pPr>
              <w:pStyle w:val="TAL"/>
              <w:rPr>
                <w:sz w:val="16"/>
              </w:rPr>
            </w:pPr>
            <w:r>
              <w:rPr>
                <w:sz w:val="16"/>
              </w:rPr>
              <w:t>revised</w:t>
            </w:r>
          </w:p>
        </w:tc>
        <w:tc>
          <w:tcPr>
            <w:tcW w:w="0" w:type="auto"/>
            <w:shd w:val="clear" w:color="auto" w:fill="auto"/>
          </w:tcPr>
          <w:p w14:paraId="63470047" w14:textId="77777777" w:rsidR="007F68ED" w:rsidRDefault="007F68ED" w:rsidP="00D427C8">
            <w:pPr>
              <w:pStyle w:val="TAL"/>
              <w:rPr>
                <w:sz w:val="16"/>
              </w:rPr>
            </w:pPr>
          </w:p>
        </w:tc>
        <w:tc>
          <w:tcPr>
            <w:tcW w:w="0" w:type="auto"/>
            <w:shd w:val="clear" w:color="auto" w:fill="auto"/>
          </w:tcPr>
          <w:p w14:paraId="35E29589" w14:textId="77777777" w:rsidR="007F68ED" w:rsidRDefault="007F68ED" w:rsidP="00D427C8">
            <w:pPr>
              <w:pStyle w:val="TAL"/>
              <w:rPr>
                <w:sz w:val="16"/>
              </w:rPr>
            </w:pPr>
            <w:r>
              <w:rPr>
                <w:sz w:val="16"/>
              </w:rPr>
              <w:t>S3-224007</w:t>
            </w:r>
          </w:p>
        </w:tc>
      </w:tr>
      <w:tr w:rsidR="007F68ED" w14:paraId="1290D0D1" w14:textId="77777777" w:rsidTr="00D427C8">
        <w:tc>
          <w:tcPr>
            <w:tcW w:w="0" w:type="auto"/>
            <w:shd w:val="clear" w:color="auto" w:fill="auto"/>
          </w:tcPr>
          <w:p w14:paraId="2B05BE31" w14:textId="77777777" w:rsidR="007F68ED" w:rsidRDefault="007F68ED" w:rsidP="00D427C8">
            <w:pPr>
              <w:pStyle w:val="TAL"/>
              <w:rPr>
                <w:sz w:val="16"/>
              </w:rPr>
            </w:pPr>
            <w:r>
              <w:rPr>
                <w:sz w:val="16"/>
              </w:rPr>
              <w:t>S3-223315</w:t>
            </w:r>
          </w:p>
        </w:tc>
        <w:tc>
          <w:tcPr>
            <w:tcW w:w="0" w:type="auto"/>
            <w:shd w:val="clear" w:color="auto" w:fill="auto"/>
          </w:tcPr>
          <w:p w14:paraId="165E3073" w14:textId="77777777" w:rsidR="007F68ED" w:rsidRDefault="007F68ED" w:rsidP="00D427C8">
            <w:pPr>
              <w:pStyle w:val="TAL"/>
              <w:rPr>
                <w:sz w:val="16"/>
              </w:rPr>
            </w:pPr>
            <w:r>
              <w:rPr>
                <w:sz w:val="16"/>
              </w:rPr>
              <w:t>Alignment of Link Identifier Update (LIU) procedure</w:t>
            </w:r>
          </w:p>
        </w:tc>
        <w:tc>
          <w:tcPr>
            <w:tcW w:w="0" w:type="auto"/>
            <w:shd w:val="clear" w:color="auto" w:fill="auto"/>
          </w:tcPr>
          <w:p w14:paraId="36756CAB"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51D69B23" w14:textId="77777777" w:rsidR="007F68ED" w:rsidRDefault="007F68ED" w:rsidP="00D427C8">
            <w:pPr>
              <w:pStyle w:val="TAL"/>
              <w:rPr>
                <w:sz w:val="16"/>
              </w:rPr>
            </w:pPr>
            <w:r>
              <w:rPr>
                <w:sz w:val="16"/>
              </w:rPr>
              <w:t>revised</w:t>
            </w:r>
          </w:p>
        </w:tc>
        <w:tc>
          <w:tcPr>
            <w:tcW w:w="0" w:type="auto"/>
            <w:shd w:val="clear" w:color="auto" w:fill="auto"/>
          </w:tcPr>
          <w:p w14:paraId="310A5E57" w14:textId="77777777" w:rsidR="007F68ED" w:rsidRDefault="007F68ED" w:rsidP="00D427C8">
            <w:pPr>
              <w:pStyle w:val="TAL"/>
              <w:rPr>
                <w:sz w:val="16"/>
              </w:rPr>
            </w:pPr>
          </w:p>
        </w:tc>
        <w:tc>
          <w:tcPr>
            <w:tcW w:w="0" w:type="auto"/>
            <w:shd w:val="clear" w:color="auto" w:fill="auto"/>
          </w:tcPr>
          <w:p w14:paraId="75D1F429" w14:textId="77777777" w:rsidR="007F68ED" w:rsidRDefault="007F68ED" w:rsidP="00D427C8">
            <w:pPr>
              <w:pStyle w:val="TAL"/>
              <w:rPr>
                <w:sz w:val="16"/>
              </w:rPr>
            </w:pPr>
            <w:r>
              <w:rPr>
                <w:sz w:val="16"/>
              </w:rPr>
              <w:t>S3-224170</w:t>
            </w:r>
          </w:p>
        </w:tc>
      </w:tr>
      <w:tr w:rsidR="007F68ED" w14:paraId="44D776D8" w14:textId="77777777" w:rsidTr="00D427C8">
        <w:tc>
          <w:tcPr>
            <w:tcW w:w="0" w:type="auto"/>
            <w:shd w:val="clear" w:color="auto" w:fill="auto"/>
          </w:tcPr>
          <w:p w14:paraId="58A7A895" w14:textId="77777777" w:rsidR="007F68ED" w:rsidRDefault="007F68ED" w:rsidP="00D427C8">
            <w:pPr>
              <w:pStyle w:val="TAL"/>
              <w:rPr>
                <w:sz w:val="16"/>
              </w:rPr>
            </w:pPr>
            <w:r>
              <w:rPr>
                <w:sz w:val="16"/>
              </w:rPr>
              <w:t>S3-223316</w:t>
            </w:r>
          </w:p>
        </w:tc>
        <w:tc>
          <w:tcPr>
            <w:tcW w:w="0" w:type="auto"/>
            <w:shd w:val="clear" w:color="auto" w:fill="auto"/>
          </w:tcPr>
          <w:p w14:paraId="32FB40FC" w14:textId="77777777" w:rsidR="007F68ED" w:rsidRDefault="007F68ED" w:rsidP="00D427C8">
            <w:pPr>
              <w:pStyle w:val="TAL"/>
              <w:rPr>
                <w:sz w:val="16"/>
              </w:rPr>
            </w:pPr>
            <w:r>
              <w:rPr>
                <w:sz w:val="16"/>
              </w:rPr>
              <w:t xml:space="preserve">Handling of PRUK desynchronization issue with 5G </w:t>
            </w:r>
            <w:proofErr w:type="spellStart"/>
            <w:r>
              <w:rPr>
                <w:sz w:val="16"/>
              </w:rPr>
              <w:t>ProSe</w:t>
            </w:r>
            <w:proofErr w:type="spellEnd"/>
            <w:r>
              <w:rPr>
                <w:sz w:val="16"/>
              </w:rPr>
              <w:t xml:space="preserve"> UE-to-Network Relay</w:t>
            </w:r>
          </w:p>
        </w:tc>
        <w:tc>
          <w:tcPr>
            <w:tcW w:w="0" w:type="auto"/>
            <w:shd w:val="clear" w:color="auto" w:fill="auto"/>
          </w:tcPr>
          <w:p w14:paraId="6BF8C9C1"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4260D285" w14:textId="77777777" w:rsidR="007F68ED" w:rsidRDefault="007F68ED" w:rsidP="00D427C8">
            <w:pPr>
              <w:pStyle w:val="TAL"/>
              <w:rPr>
                <w:sz w:val="16"/>
              </w:rPr>
            </w:pPr>
            <w:r>
              <w:rPr>
                <w:sz w:val="16"/>
              </w:rPr>
              <w:t>agreed</w:t>
            </w:r>
          </w:p>
        </w:tc>
        <w:tc>
          <w:tcPr>
            <w:tcW w:w="0" w:type="auto"/>
            <w:shd w:val="clear" w:color="auto" w:fill="auto"/>
          </w:tcPr>
          <w:p w14:paraId="17791741" w14:textId="77777777" w:rsidR="007F68ED" w:rsidRDefault="007F68ED" w:rsidP="00D427C8">
            <w:pPr>
              <w:pStyle w:val="TAL"/>
              <w:rPr>
                <w:sz w:val="16"/>
              </w:rPr>
            </w:pPr>
          </w:p>
        </w:tc>
        <w:tc>
          <w:tcPr>
            <w:tcW w:w="0" w:type="auto"/>
            <w:shd w:val="clear" w:color="auto" w:fill="auto"/>
          </w:tcPr>
          <w:p w14:paraId="1B7DD169" w14:textId="77777777" w:rsidR="007F68ED" w:rsidRDefault="007F68ED" w:rsidP="00D427C8">
            <w:pPr>
              <w:pStyle w:val="TAL"/>
              <w:rPr>
                <w:sz w:val="16"/>
              </w:rPr>
            </w:pPr>
          </w:p>
        </w:tc>
      </w:tr>
      <w:tr w:rsidR="007F68ED" w14:paraId="5B1E4289" w14:textId="77777777" w:rsidTr="00D427C8">
        <w:tc>
          <w:tcPr>
            <w:tcW w:w="0" w:type="auto"/>
            <w:shd w:val="clear" w:color="auto" w:fill="auto"/>
          </w:tcPr>
          <w:p w14:paraId="18F7242C" w14:textId="77777777" w:rsidR="007F68ED" w:rsidRDefault="007F68ED" w:rsidP="00D427C8">
            <w:pPr>
              <w:pStyle w:val="TAL"/>
              <w:rPr>
                <w:sz w:val="16"/>
              </w:rPr>
            </w:pPr>
            <w:r>
              <w:rPr>
                <w:sz w:val="16"/>
              </w:rPr>
              <w:t>S3-223317</w:t>
            </w:r>
          </w:p>
        </w:tc>
        <w:tc>
          <w:tcPr>
            <w:tcW w:w="0" w:type="auto"/>
            <w:shd w:val="clear" w:color="auto" w:fill="auto"/>
          </w:tcPr>
          <w:p w14:paraId="5C336E72" w14:textId="77777777" w:rsidR="007F68ED" w:rsidRDefault="007F68ED" w:rsidP="00D427C8">
            <w:pPr>
              <w:pStyle w:val="TAL"/>
              <w:rPr>
                <w:sz w:val="16"/>
              </w:rPr>
            </w:pPr>
            <w:r>
              <w:rPr>
                <w:sz w:val="16"/>
              </w:rPr>
              <w:t>LS Reply on UE_NOT_FOUND cause code</w:t>
            </w:r>
          </w:p>
        </w:tc>
        <w:tc>
          <w:tcPr>
            <w:tcW w:w="0" w:type="auto"/>
            <w:shd w:val="clear" w:color="auto" w:fill="auto"/>
          </w:tcPr>
          <w:p w14:paraId="3C20E9AD"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55B158A7" w14:textId="77777777" w:rsidR="007F68ED" w:rsidRDefault="007F68ED" w:rsidP="00D427C8">
            <w:pPr>
              <w:pStyle w:val="TAL"/>
              <w:rPr>
                <w:sz w:val="16"/>
              </w:rPr>
            </w:pPr>
            <w:r>
              <w:rPr>
                <w:sz w:val="16"/>
              </w:rPr>
              <w:t>revised</w:t>
            </w:r>
          </w:p>
        </w:tc>
        <w:tc>
          <w:tcPr>
            <w:tcW w:w="0" w:type="auto"/>
            <w:shd w:val="clear" w:color="auto" w:fill="auto"/>
          </w:tcPr>
          <w:p w14:paraId="0FA2F176" w14:textId="77777777" w:rsidR="007F68ED" w:rsidRDefault="007F68ED" w:rsidP="00D427C8">
            <w:pPr>
              <w:pStyle w:val="TAL"/>
              <w:rPr>
                <w:sz w:val="16"/>
              </w:rPr>
            </w:pPr>
          </w:p>
        </w:tc>
        <w:tc>
          <w:tcPr>
            <w:tcW w:w="0" w:type="auto"/>
            <w:shd w:val="clear" w:color="auto" w:fill="auto"/>
          </w:tcPr>
          <w:p w14:paraId="7915F9D4" w14:textId="77777777" w:rsidR="007F68ED" w:rsidRDefault="007F68ED" w:rsidP="00D427C8">
            <w:pPr>
              <w:pStyle w:val="TAL"/>
              <w:rPr>
                <w:sz w:val="16"/>
              </w:rPr>
            </w:pPr>
            <w:r>
              <w:rPr>
                <w:sz w:val="16"/>
              </w:rPr>
              <w:t>S3-223903</w:t>
            </w:r>
          </w:p>
        </w:tc>
      </w:tr>
      <w:tr w:rsidR="007F68ED" w14:paraId="3D57B6C6" w14:textId="77777777" w:rsidTr="00D427C8">
        <w:tc>
          <w:tcPr>
            <w:tcW w:w="0" w:type="auto"/>
            <w:shd w:val="clear" w:color="auto" w:fill="auto"/>
          </w:tcPr>
          <w:p w14:paraId="32EB59D0" w14:textId="77777777" w:rsidR="007F68ED" w:rsidRDefault="007F68ED" w:rsidP="00D427C8">
            <w:pPr>
              <w:pStyle w:val="TAL"/>
              <w:rPr>
                <w:sz w:val="16"/>
              </w:rPr>
            </w:pPr>
            <w:r>
              <w:rPr>
                <w:sz w:val="16"/>
              </w:rPr>
              <w:t>S3-223318</w:t>
            </w:r>
          </w:p>
        </w:tc>
        <w:tc>
          <w:tcPr>
            <w:tcW w:w="0" w:type="auto"/>
            <w:shd w:val="clear" w:color="auto" w:fill="auto"/>
          </w:tcPr>
          <w:p w14:paraId="09E14473" w14:textId="77777777" w:rsidR="007F68ED" w:rsidRDefault="007F68ED" w:rsidP="00D427C8">
            <w:pPr>
              <w:pStyle w:val="TAL"/>
              <w:rPr>
                <w:sz w:val="16"/>
              </w:rPr>
            </w:pPr>
            <w:r>
              <w:rPr>
                <w:sz w:val="16"/>
              </w:rPr>
              <w:t>Resolution of Remote UE permanent identity in Remote UE Report procedure (CP)</w:t>
            </w:r>
          </w:p>
        </w:tc>
        <w:tc>
          <w:tcPr>
            <w:tcW w:w="0" w:type="auto"/>
            <w:shd w:val="clear" w:color="auto" w:fill="auto"/>
          </w:tcPr>
          <w:p w14:paraId="220BB8FC"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36C460C8" w14:textId="77777777" w:rsidR="007F68ED" w:rsidRDefault="007F68ED" w:rsidP="00D427C8">
            <w:pPr>
              <w:pStyle w:val="TAL"/>
              <w:rPr>
                <w:sz w:val="16"/>
              </w:rPr>
            </w:pPr>
            <w:r>
              <w:rPr>
                <w:sz w:val="16"/>
              </w:rPr>
              <w:t>not treated</w:t>
            </w:r>
          </w:p>
        </w:tc>
        <w:tc>
          <w:tcPr>
            <w:tcW w:w="0" w:type="auto"/>
            <w:shd w:val="clear" w:color="auto" w:fill="auto"/>
          </w:tcPr>
          <w:p w14:paraId="26C1AC34" w14:textId="77777777" w:rsidR="007F68ED" w:rsidRDefault="007F68ED" w:rsidP="00D427C8">
            <w:pPr>
              <w:pStyle w:val="TAL"/>
              <w:rPr>
                <w:sz w:val="16"/>
              </w:rPr>
            </w:pPr>
          </w:p>
        </w:tc>
        <w:tc>
          <w:tcPr>
            <w:tcW w:w="0" w:type="auto"/>
            <w:shd w:val="clear" w:color="auto" w:fill="auto"/>
          </w:tcPr>
          <w:p w14:paraId="6EF80EAB" w14:textId="77777777" w:rsidR="007F68ED" w:rsidRDefault="007F68ED" w:rsidP="00D427C8">
            <w:pPr>
              <w:pStyle w:val="TAL"/>
              <w:rPr>
                <w:sz w:val="16"/>
              </w:rPr>
            </w:pPr>
          </w:p>
        </w:tc>
      </w:tr>
      <w:tr w:rsidR="007F68ED" w14:paraId="28A4DD1D" w14:textId="77777777" w:rsidTr="00D427C8">
        <w:tc>
          <w:tcPr>
            <w:tcW w:w="0" w:type="auto"/>
            <w:shd w:val="clear" w:color="auto" w:fill="auto"/>
          </w:tcPr>
          <w:p w14:paraId="690B9F1F" w14:textId="77777777" w:rsidR="007F68ED" w:rsidRDefault="007F68ED" w:rsidP="00D427C8">
            <w:pPr>
              <w:pStyle w:val="TAL"/>
              <w:rPr>
                <w:sz w:val="16"/>
              </w:rPr>
            </w:pPr>
            <w:r>
              <w:rPr>
                <w:sz w:val="16"/>
              </w:rPr>
              <w:t>S3-223319</w:t>
            </w:r>
          </w:p>
        </w:tc>
        <w:tc>
          <w:tcPr>
            <w:tcW w:w="0" w:type="auto"/>
            <w:shd w:val="clear" w:color="auto" w:fill="auto"/>
          </w:tcPr>
          <w:p w14:paraId="7DE45641" w14:textId="77777777" w:rsidR="007F68ED" w:rsidRDefault="007F68ED" w:rsidP="00D427C8">
            <w:pPr>
              <w:pStyle w:val="TAL"/>
              <w:rPr>
                <w:sz w:val="16"/>
              </w:rPr>
            </w:pPr>
            <w:r>
              <w:rPr>
                <w:sz w:val="16"/>
              </w:rPr>
              <w:t>Resolution of Remote UE permanent identity in Remote UE Report procedure (UP)</w:t>
            </w:r>
          </w:p>
        </w:tc>
        <w:tc>
          <w:tcPr>
            <w:tcW w:w="0" w:type="auto"/>
            <w:shd w:val="clear" w:color="auto" w:fill="auto"/>
          </w:tcPr>
          <w:p w14:paraId="3BCDEE54"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663CE9F3" w14:textId="77777777" w:rsidR="007F68ED" w:rsidRDefault="007F68ED" w:rsidP="00D427C8">
            <w:pPr>
              <w:pStyle w:val="TAL"/>
              <w:rPr>
                <w:sz w:val="16"/>
              </w:rPr>
            </w:pPr>
            <w:r>
              <w:rPr>
                <w:sz w:val="16"/>
              </w:rPr>
              <w:t>not treated</w:t>
            </w:r>
          </w:p>
        </w:tc>
        <w:tc>
          <w:tcPr>
            <w:tcW w:w="0" w:type="auto"/>
            <w:shd w:val="clear" w:color="auto" w:fill="auto"/>
          </w:tcPr>
          <w:p w14:paraId="49E7FC86" w14:textId="77777777" w:rsidR="007F68ED" w:rsidRDefault="007F68ED" w:rsidP="00D427C8">
            <w:pPr>
              <w:pStyle w:val="TAL"/>
              <w:rPr>
                <w:sz w:val="16"/>
              </w:rPr>
            </w:pPr>
          </w:p>
        </w:tc>
        <w:tc>
          <w:tcPr>
            <w:tcW w:w="0" w:type="auto"/>
            <w:shd w:val="clear" w:color="auto" w:fill="auto"/>
          </w:tcPr>
          <w:p w14:paraId="63CF7413" w14:textId="77777777" w:rsidR="007F68ED" w:rsidRDefault="007F68ED" w:rsidP="00D427C8">
            <w:pPr>
              <w:pStyle w:val="TAL"/>
              <w:rPr>
                <w:sz w:val="16"/>
              </w:rPr>
            </w:pPr>
          </w:p>
        </w:tc>
      </w:tr>
      <w:tr w:rsidR="007F68ED" w14:paraId="4A3B27A8" w14:textId="77777777" w:rsidTr="00D427C8">
        <w:tc>
          <w:tcPr>
            <w:tcW w:w="0" w:type="auto"/>
            <w:shd w:val="clear" w:color="auto" w:fill="auto"/>
          </w:tcPr>
          <w:p w14:paraId="57C35DB4" w14:textId="77777777" w:rsidR="007F68ED" w:rsidRDefault="007F68ED" w:rsidP="00D427C8">
            <w:pPr>
              <w:pStyle w:val="TAL"/>
              <w:rPr>
                <w:sz w:val="16"/>
              </w:rPr>
            </w:pPr>
            <w:r>
              <w:rPr>
                <w:sz w:val="16"/>
              </w:rPr>
              <w:t>S3-223320</w:t>
            </w:r>
          </w:p>
        </w:tc>
        <w:tc>
          <w:tcPr>
            <w:tcW w:w="0" w:type="auto"/>
            <w:shd w:val="clear" w:color="auto" w:fill="auto"/>
          </w:tcPr>
          <w:p w14:paraId="7CEE96C2" w14:textId="77777777" w:rsidR="007F68ED" w:rsidRDefault="007F68ED" w:rsidP="00D427C8">
            <w:pPr>
              <w:pStyle w:val="TAL"/>
              <w:rPr>
                <w:sz w:val="16"/>
              </w:rPr>
            </w:pPr>
            <w:r>
              <w:rPr>
                <w:sz w:val="16"/>
              </w:rPr>
              <w:t xml:space="preserve">Discussion on Lawful Interception support for 5G </w:t>
            </w:r>
            <w:proofErr w:type="spellStart"/>
            <w:r>
              <w:rPr>
                <w:sz w:val="16"/>
              </w:rPr>
              <w:t>ProSe</w:t>
            </w:r>
            <w:proofErr w:type="spellEnd"/>
            <w:r>
              <w:rPr>
                <w:sz w:val="16"/>
              </w:rPr>
              <w:t xml:space="preserve"> Layer-3 UE-to-Network Relay</w:t>
            </w:r>
          </w:p>
        </w:tc>
        <w:tc>
          <w:tcPr>
            <w:tcW w:w="0" w:type="auto"/>
            <w:shd w:val="clear" w:color="auto" w:fill="auto"/>
          </w:tcPr>
          <w:p w14:paraId="681A7E8B"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5B759441" w14:textId="77777777" w:rsidR="007F68ED" w:rsidRDefault="007F68ED" w:rsidP="00D427C8">
            <w:pPr>
              <w:pStyle w:val="TAL"/>
              <w:rPr>
                <w:sz w:val="16"/>
              </w:rPr>
            </w:pPr>
            <w:r>
              <w:rPr>
                <w:sz w:val="16"/>
              </w:rPr>
              <w:t>not treated</w:t>
            </w:r>
          </w:p>
        </w:tc>
        <w:tc>
          <w:tcPr>
            <w:tcW w:w="0" w:type="auto"/>
            <w:shd w:val="clear" w:color="auto" w:fill="auto"/>
          </w:tcPr>
          <w:p w14:paraId="48C561D2" w14:textId="77777777" w:rsidR="007F68ED" w:rsidRDefault="007F68ED" w:rsidP="00D427C8">
            <w:pPr>
              <w:pStyle w:val="TAL"/>
              <w:rPr>
                <w:sz w:val="16"/>
              </w:rPr>
            </w:pPr>
          </w:p>
        </w:tc>
        <w:tc>
          <w:tcPr>
            <w:tcW w:w="0" w:type="auto"/>
            <w:shd w:val="clear" w:color="auto" w:fill="auto"/>
          </w:tcPr>
          <w:p w14:paraId="574697D2" w14:textId="77777777" w:rsidR="007F68ED" w:rsidRDefault="007F68ED" w:rsidP="00D427C8">
            <w:pPr>
              <w:pStyle w:val="TAL"/>
              <w:rPr>
                <w:sz w:val="16"/>
              </w:rPr>
            </w:pPr>
          </w:p>
        </w:tc>
      </w:tr>
      <w:tr w:rsidR="007F68ED" w14:paraId="25C2A0AD" w14:textId="77777777" w:rsidTr="00D427C8">
        <w:tc>
          <w:tcPr>
            <w:tcW w:w="0" w:type="auto"/>
            <w:shd w:val="clear" w:color="auto" w:fill="auto"/>
          </w:tcPr>
          <w:p w14:paraId="5A6D461A" w14:textId="77777777" w:rsidR="007F68ED" w:rsidRDefault="007F68ED" w:rsidP="00D427C8">
            <w:pPr>
              <w:pStyle w:val="TAL"/>
              <w:rPr>
                <w:sz w:val="16"/>
              </w:rPr>
            </w:pPr>
            <w:r>
              <w:rPr>
                <w:sz w:val="16"/>
              </w:rPr>
              <w:t>S3-223321</w:t>
            </w:r>
          </w:p>
        </w:tc>
        <w:tc>
          <w:tcPr>
            <w:tcW w:w="0" w:type="auto"/>
            <w:shd w:val="clear" w:color="auto" w:fill="auto"/>
          </w:tcPr>
          <w:p w14:paraId="2D2726C4" w14:textId="77777777" w:rsidR="007F68ED" w:rsidRDefault="007F68ED" w:rsidP="00D427C8">
            <w:pPr>
              <w:pStyle w:val="TAL"/>
              <w:rPr>
                <w:sz w:val="16"/>
              </w:rPr>
            </w:pPr>
            <w:r>
              <w:rPr>
                <w:sz w:val="16"/>
              </w:rPr>
              <w:t xml:space="preserve">LS on support for Lawful Intercept target identities for 5G </w:t>
            </w:r>
            <w:proofErr w:type="spellStart"/>
            <w:r>
              <w:rPr>
                <w:sz w:val="16"/>
              </w:rPr>
              <w:t>ProSe</w:t>
            </w:r>
            <w:proofErr w:type="spellEnd"/>
            <w:r>
              <w:rPr>
                <w:sz w:val="16"/>
              </w:rPr>
              <w:t xml:space="preserve"> Remote UE</w:t>
            </w:r>
          </w:p>
        </w:tc>
        <w:tc>
          <w:tcPr>
            <w:tcW w:w="0" w:type="auto"/>
            <w:shd w:val="clear" w:color="auto" w:fill="auto"/>
          </w:tcPr>
          <w:p w14:paraId="52070671"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728F03B3" w14:textId="77777777" w:rsidR="007F68ED" w:rsidRDefault="007F68ED" w:rsidP="00D427C8">
            <w:pPr>
              <w:pStyle w:val="TAL"/>
              <w:rPr>
                <w:sz w:val="16"/>
              </w:rPr>
            </w:pPr>
            <w:r>
              <w:rPr>
                <w:sz w:val="16"/>
              </w:rPr>
              <w:t>not treated</w:t>
            </w:r>
          </w:p>
        </w:tc>
        <w:tc>
          <w:tcPr>
            <w:tcW w:w="0" w:type="auto"/>
            <w:shd w:val="clear" w:color="auto" w:fill="auto"/>
          </w:tcPr>
          <w:p w14:paraId="738DE462" w14:textId="77777777" w:rsidR="007F68ED" w:rsidRDefault="007F68ED" w:rsidP="00D427C8">
            <w:pPr>
              <w:pStyle w:val="TAL"/>
              <w:rPr>
                <w:sz w:val="16"/>
              </w:rPr>
            </w:pPr>
          </w:p>
        </w:tc>
        <w:tc>
          <w:tcPr>
            <w:tcW w:w="0" w:type="auto"/>
            <w:shd w:val="clear" w:color="auto" w:fill="auto"/>
          </w:tcPr>
          <w:p w14:paraId="257F7545" w14:textId="77777777" w:rsidR="007F68ED" w:rsidRDefault="007F68ED" w:rsidP="00D427C8">
            <w:pPr>
              <w:pStyle w:val="TAL"/>
              <w:rPr>
                <w:sz w:val="16"/>
              </w:rPr>
            </w:pPr>
          </w:p>
        </w:tc>
      </w:tr>
      <w:tr w:rsidR="007F68ED" w14:paraId="33BA0120" w14:textId="77777777" w:rsidTr="00D427C8">
        <w:tc>
          <w:tcPr>
            <w:tcW w:w="0" w:type="auto"/>
            <w:shd w:val="clear" w:color="auto" w:fill="auto"/>
          </w:tcPr>
          <w:p w14:paraId="369AC0B3" w14:textId="77777777" w:rsidR="007F68ED" w:rsidRDefault="007F68ED" w:rsidP="00D427C8">
            <w:pPr>
              <w:pStyle w:val="TAL"/>
              <w:rPr>
                <w:sz w:val="16"/>
              </w:rPr>
            </w:pPr>
            <w:r>
              <w:rPr>
                <w:sz w:val="16"/>
              </w:rPr>
              <w:t>S3-223322</w:t>
            </w:r>
          </w:p>
        </w:tc>
        <w:tc>
          <w:tcPr>
            <w:tcW w:w="0" w:type="auto"/>
            <w:shd w:val="clear" w:color="auto" w:fill="auto"/>
          </w:tcPr>
          <w:p w14:paraId="69DF612D" w14:textId="77777777" w:rsidR="007F68ED" w:rsidRDefault="007F68ED" w:rsidP="00D427C8">
            <w:pPr>
              <w:pStyle w:val="TAL"/>
              <w:rPr>
                <w:sz w:val="16"/>
              </w:rPr>
            </w:pPr>
            <w:r>
              <w:rPr>
                <w:sz w:val="16"/>
              </w:rPr>
              <w:t>Living document to TS 33.503 for Prose Secondary Authentication</w:t>
            </w:r>
          </w:p>
        </w:tc>
        <w:tc>
          <w:tcPr>
            <w:tcW w:w="0" w:type="auto"/>
            <w:shd w:val="clear" w:color="auto" w:fill="auto"/>
          </w:tcPr>
          <w:p w14:paraId="399FE67F"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465A663C" w14:textId="77777777" w:rsidR="007F68ED" w:rsidRDefault="007F68ED" w:rsidP="00D427C8">
            <w:pPr>
              <w:pStyle w:val="TAL"/>
              <w:rPr>
                <w:sz w:val="16"/>
              </w:rPr>
            </w:pPr>
            <w:r>
              <w:rPr>
                <w:sz w:val="16"/>
              </w:rPr>
              <w:t>not treated</w:t>
            </w:r>
          </w:p>
        </w:tc>
        <w:tc>
          <w:tcPr>
            <w:tcW w:w="0" w:type="auto"/>
            <w:shd w:val="clear" w:color="auto" w:fill="auto"/>
          </w:tcPr>
          <w:p w14:paraId="1510EC4F" w14:textId="77777777" w:rsidR="007F68ED" w:rsidRDefault="007F68ED" w:rsidP="00D427C8">
            <w:pPr>
              <w:pStyle w:val="TAL"/>
              <w:rPr>
                <w:sz w:val="16"/>
              </w:rPr>
            </w:pPr>
          </w:p>
        </w:tc>
        <w:tc>
          <w:tcPr>
            <w:tcW w:w="0" w:type="auto"/>
            <w:shd w:val="clear" w:color="auto" w:fill="auto"/>
          </w:tcPr>
          <w:p w14:paraId="45464460" w14:textId="77777777" w:rsidR="007F68ED" w:rsidRDefault="007F68ED" w:rsidP="00D427C8">
            <w:pPr>
              <w:pStyle w:val="TAL"/>
              <w:rPr>
                <w:sz w:val="16"/>
              </w:rPr>
            </w:pPr>
          </w:p>
        </w:tc>
      </w:tr>
      <w:tr w:rsidR="007F68ED" w14:paraId="4EE681D3" w14:textId="77777777" w:rsidTr="00D427C8">
        <w:tc>
          <w:tcPr>
            <w:tcW w:w="0" w:type="auto"/>
            <w:shd w:val="clear" w:color="auto" w:fill="auto"/>
          </w:tcPr>
          <w:p w14:paraId="01C9F1D6" w14:textId="77777777" w:rsidR="007F68ED" w:rsidRDefault="007F68ED" w:rsidP="00D427C8">
            <w:pPr>
              <w:pStyle w:val="TAL"/>
              <w:rPr>
                <w:sz w:val="16"/>
              </w:rPr>
            </w:pPr>
            <w:r>
              <w:rPr>
                <w:sz w:val="16"/>
              </w:rPr>
              <w:t>S3-223323</w:t>
            </w:r>
          </w:p>
        </w:tc>
        <w:tc>
          <w:tcPr>
            <w:tcW w:w="0" w:type="auto"/>
            <w:shd w:val="clear" w:color="auto" w:fill="auto"/>
          </w:tcPr>
          <w:p w14:paraId="3B4F3D9D" w14:textId="77777777" w:rsidR="007F68ED" w:rsidRDefault="007F68ED" w:rsidP="00D427C8">
            <w:pPr>
              <w:pStyle w:val="TAL"/>
              <w:rPr>
                <w:sz w:val="16"/>
              </w:rPr>
            </w:pPr>
            <w:r>
              <w:rPr>
                <w:sz w:val="16"/>
              </w:rPr>
              <w:t>Evaluation Solution #4</w:t>
            </w:r>
          </w:p>
        </w:tc>
        <w:tc>
          <w:tcPr>
            <w:tcW w:w="0" w:type="auto"/>
            <w:shd w:val="clear" w:color="auto" w:fill="auto"/>
          </w:tcPr>
          <w:p w14:paraId="69FB8395"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70F3C9E9" w14:textId="77777777" w:rsidR="007F68ED" w:rsidRDefault="007F68ED" w:rsidP="00D427C8">
            <w:pPr>
              <w:pStyle w:val="TAL"/>
              <w:rPr>
                <w:sz w:val="16"/>
              </w:rPr>
            </w:pPr>
            <w:r>
              <w:rPr>
                <w:sz w:val="16"/>
              </w:rPr>
              <w:t>revised</w:t>
            </w:r>
          </w:p>
        </w:tc>
        <w:tc>
          <w:tcPr>
            <w:tcW w:w="0" w:type="auto"/>
            <w:shd w:val="clear" w:color="auto" w:fill="auto"/>
          </w:tcPr>
          <w:p w14:paraId="5395E73B" w14:textId="77777777" w:rsidR="007F68ED" w:rsidRDefault="007F68ED" w:rsidP="00D427C8">
            <w:pPr>
              <w:pStyle w:val="TAL"/>
              <w:rPr>
                <w:sz w:val="16"/>
              </w:rPr>
            </w:pPr>
          </w:p>
        </w:tc>
        <w:tc>
          <w:tcPr>
            <w:tcW w:w="0" w:type="auto"/>
            <w:shd w:val="clear" w:color="auto" w:fill="auto"/>
          </w:tcPr>
          <w:p w14:paraId="38D49861" w14:textId="77777777" w:rsidR="007F68ED" w:rsidRDefault="007F68ED" w:rsidP="00D427C8">
            <w:pPr>
              <w:pStyle w:val="TAL"/>
              <w:rPr>
                <w:sz w:val="16"/>
              </w:rPr>
            </w:pPr>
            <w:r>
              <w:rPr>
                <w:sz w:val="16"/>
              </w:rPr>
              <w:t>S3-224116</w:t>
            </w:r>
          </w:p>
        </w:tc>
      </w:tr>
      <w:tr w:rsidR="007F68ED" w14:paraId="5CA62934" w14:textId="77777777" w:rsidTr="00D427C8">
        <w:tc>
          <w:tcPr>
            <w:tcW w:w="0" w:type="auto"/>
            <w:shd w:val="clear" w:color="auto" w:fill="auto"/>
          </w:tcPr>
          <w:p w14:paraId="7C0F6B84" w14:textId="77777777" w:rsidR="007F68ED" w:rsidRDefault="007F68ED" w:rsidP="00D427C8">
            <w:pPr>
              <w:pStyle w:val="TAL"/>
              <w:rPr>
                <w:sz w:val="16"/>
              </w:rPr>
            </w:pPr>
            <w:r>
              <w:rPr>
                <w:sz w:val="16"/>
              </w:rPr>
              <w:t>S3-223324</w:t>
            </w:r>
          </w:p>
        </w:tc>
        <w:tc>
          <w:tcPr>
            <w:tcW w:w="0" w:type="auto"/>
            <w:shd w:val="clear" w:color="auto" w:fill="auto"/>
          </w:tcPr>
          <w:p w14:paraId="769CAE6C" w14:textId="77777777" w:rsidR="007F68ED" w:rsidRDefault="007F68ED" w:rsidP="00D427C8">
            <w:pPr>
              <w:pStyle w:val="TAL"/>
              <w:rPr>
                <w:sz w:val="16"/>
              </w:rPr>
            </w:pPr>
            <w:r>
              <w:rPr>
                <w:sz w:val="16"/>
              </w:rPr>
              <w:t>Evaluation Solution #5</w:t>
            </w:r>
          </w:p>
        </w:tc>
        <w:tc>
          <w:tcPr>
            <w:tcW w:w="0" w:type="auto"/>
            <w:shd w:val="clear" w:color="auto" w:fill="auto"/>
          </w:tcPr>
          <w:p w14:paraId="73DC4EA8"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65C272BF" w14:textId="77777777" w:rsidR="007F68ED" w:rsidRDefault="007F68ED" w:rsidP="00D427C8">
            <w:pPr>
              <w:pStyle w:val="TAL"/>
              <w:rPr>
                <w:sz w:val="16"/>
              </w:rPr>
            </w:pPr>
            <w:r>
              <w:rPr>
                <w:sz w:val="16"/>
              </w:rPr>
              <w:t>approved</w:t>
            </w:r>
          </w:p>
        </w:tc>
        <w:tc>
          <w:tcPr>
            <w:tcW w:w="0" w:type="auto"/>
            <w:shd w:val="clear" w:color="auto" w:fill="auto"/>
          </w:tcPr>
          <w:p w14:paraId="6FB902FE" w14:textId="77777777" w:rsidR="007F68ED" w:rsidRDefault="007F68ED" w:rsidP="00D427C8">
            <w:pPr>
              <w:pStyle w:val="TAL"/>
              <w:rPr>
                <w:sz w:val="16"/>
              </w:rPr>
            </w:pPr>
          </w:p>
        </w:tc>
        <w:tc>
          <w:tcPr>
            <w:tcW w:w="0" w:type="auto"/>
            <w:shd w:val="clear" w:color="auto" w:fill="auto"/>
          </w:tcPr>
          <w:p w14:paraId="27B4C2E9" w14:textId="77777777" w:rsidR="007F68ED" w:rsidRDefault="007F68ED" w:rsidP="00D427C8">
            <w:pPr>
              <w:pStyle w:val="TAL"/>
              <w:rPr>
                <w:sz w:val="16"/>
              </w:rPr>
            </w:pPr>
          </w:p>
        </w:tc>
      </w:tr>
      <w:tr w:rsidR="007F68ED" w14:paraId="1C1B72A9" w14:textId="77777777" w:rsidTr="00D427C8">
        <w:tc>
          <w:tcPr>
            <w:tcW w:w="0" w:type="auto"/>
            <w:shd w:val="clear" w:color="auto" w:fill="auto"/>
          </w:tcPr>
          <w:p w14:paraId="6D879172" w14:textId="77777777" w:rsidR="007F68ED" w:rsidRDefault="007F68ED" w:rsidP="00D427C8">
            <w:pPr>
              <w:pStyle w:val="TAL"/>
              <w:rPr>
                <w:sz w:val="16"/>
              </w:rPr>
            </w:pPr>
            <w:r>
              <w:rPr>
                <w:sz w:val="16"/>
              </w:rPr>
              <w:t>S3-223325</w:t>
            </w:r>
          </w:p>
        </w:tc>
        <w:tc>
          <w:tcPr>
            <w:tcW w:w="0" w:type="auto"/>
            <w:shd w:val="clear" w:color="auto" w:fill="auto"/>
          </w:tcPr>
          <w:p w14:paraId="04E3AF4A" w14:textId="77777777" w:rsidR="007F68ED" w:rsidRDefault="007F68ED" w:rsidP="00D427C8">
            <w:pPr>
              <w:pStyle w:val="TAL"/>
              <w:rPr>
                <w:sz w:val="16"/>
              </w:rPr>
            </w:pPr>
            <w:r>
              <w:rPr>
                <w:sz w:val="16"/>
              </w:rPr>
              <w:t>Conclusion TR 33.891 KI #1</w:t>
            </w:r>
          </w:p>
        </w:tc>
        <w:tc>
          <w:tcPr>
            <w:tcW w:w="0" w:type="auto"/>
            <w:shd w:val="clear" w:color="auto" w:fill="auto"/>
          </w:tcPr>
          <w:p w14:paraId="2DC85A83"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7A452901" w14:textId="77777777" w:rsidR="007F68ED" w:rsidRDefault="007F68ED" w:rsidP="00D427C8">
            <w:pPr>
              <w:pStyle w:val="TAL"/>
              <w:rPr>
                <w:sz w:val="16"/>
              </w:rPr>
            </w:pPr>
            <w:r>
              <w:rPr>
                <w:sz w:val="16"/>
              </w:rPr>
              <w:t>revised</w:t>
            </w:r>
          </w:p>
        </w:tc>
        <w:tc>
          <w:tcPr>
            <w:tcW w:w="0" w:type="auto"/>
            <w:shd w:val="clear" w:color="auto" w:fill="auto"/>
          </w:tcPr>
          <w:p w14:paraId="4A430E43" w14:textId="77777777" w:rsidR="007F68ED" w:rsidRDefault="007F68ED" w:rsidP="00D427C8">
            <w:pPr>
              <w:pStyle w:val="TAL"/>
              <w:rPr>
                <w:sz w:val="16"/>
              </w:rPr>
            </w:pPr>
          </w:p>
        </w:tc>
        <w:tc>
          <w:tcPr>
            <w:tcW w:w="0" w:type="auto"/>
            <w:shd w:val="clear" w:color="auto" w:fill="auto"/>
          </w:tcPr>
          <w:p w14:paraId="098706C5" w14:textId="77777777" w:rsidR="007F68ED" w:rsidRDefault="007F68ED" w:rsidP="00D427C8">
            <w:pPr>
              <w:pStyle w:val="TAL"/>
              <w:rPr>
                <w:sz w:val="16"/>
              </w:rPr>
            </w:pPr>
            <w:r>
              <w:rPr>
                <w:sz w:val="16"/>
              </w:rPr>
              <w:t>S3-224117</w:t>
            </w:r>
          </w:p>
        </w:tc>
      </w:tr>
      <w:tr w:rsidR="007F68ED" w14:paraId="5B460997" w14:textId="77777777" w:rsidTr="00D427C8">
        <w:tc>
          <w:tcPr>
            <w:tcW w:w="0" w:type="auto"/>
            <w:shd w:val="clear" w:color="auto" w:fill="auto"/>
          </w:tcPr>
          <w:p w14:paraId="640A6E9F" w14:textId="77777777" w:rsidR="007F68ED" w:rsidRDefault="007F68ED" w:rsidP="00D427C8">
            <w:pPr>
              <w:pStyle w:val="TAL"/>
              <w:rPr>
                <w:sz w:val="16"/>
              </w:rPr>
            </w:pPr>
            <w:r>
              <w:rPr>
                <w:sz w:val="16"/>
              </w:rPr>
              <w:t>S3-223326</w:t>
            </w:r>
          </w:p>
        </w:tc>
        <w:tc>
          <w:tcPr>
            <w:tcW w:w="0" w:type="auto"/>
            <w:shd w:val="clear" w:color="auto" w:fill="auto"/>
          </w:tcPr>
          <w:p w14:paraId="7F42B08F" w14:textId="77777777" w:rsidR="007F68ED" w:rsidRDefault="007F68ED" w:rsidP="00D427C8">
            <w:pPr>
              <w:pStyle w:val="TAL"/>
              <w:rPr>
                <w:sz w:val="16"/>
              </w:rPr>
            </w:pPr>
            <w:r>
              <w:rPr>
                <w:sz w:val="16"/>
              </w:rPr>
              <w:t>Conclusion TR 33.891 KI #3</w:t>
            </w:r>
          </w:p>
        </w:tc>
        <w:tc>
          <w:tcPr>
            <w:tcW w:w="0" w:type="auto"/>
            <w:shd w:val="clear" w:color="auto" w:fill="auto"/>
          </w:tcPr>
          <w:p w14:paraId="3C7C663F"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0B6B41F3" w14:textId="77777777" w:rsidR="007F68ED" w:rsidRDefault="007F68ED" w:rsidP="00D427C8">
            <w:pPr>
              <w:pStyle w:val="TAL"/>
              <w:rPr>
                <w:sz w:val="16"/>
              </w:rPr>
            </w:pPr>
            <w:r>
              <w:rPr>
                <w:sz w:val="16"/>
              </w:rPr>
              <w:t>revised</w:t>
            </w:r>
          </w:p>
        </w:tc>
        <w:tc>
          <w:tcPr>
            <w:tcW w:w="0" w:type="auto"/>
            <w:shd w:val="clear" w:color="auto" w:fill="auto"/>
          </w:tcPr>
          <w:p w14:paraId="2CCDD08F" w14:textId="77777777" w:rsidR="007F68ED" w:rsidRDefault="007F68ED" w:rsidP="00D427C8">
            <w:pPr>
              <w:pStyle w:val="TAL"/>
              <w:rPr>
                <w:sz w:val="16"/>
              </w:rPr>
            </w:pPr>
          </w:p>
        </w:tc>
        <w:tc>
          <w:tcPr>
            <w:tcW w:w="0" w:type="auto"/>
            <w:shd w:val="clear" w:color="auto" w:fill="auto"/>
          </w:tcPr>
          <w:p w14:paraId="6EC6CA26" w14:textId="77777777" w:rsidR="007F68ED" w:rsidRDefault="007F68ED" w:rsidP="00D427C8">
            <w:pPr>
              <w:pStyle w:val="TAL"/>
              <w:rPr>
                <w:sz w:val="16"/>
              </w:rPr>
            </w:pPr>
            <w:r>
              <w:rPr>
                <w:sz w:val="16"/>
              </w:rPr>
              <w:t>S3-224118</w:t>
            </w:r>
          </w:p>
        </w:tc>
      </w:tr>
      <w:tr w:rsidR="007F68ED" w14:paraId="085C6B22" w14:textId="77777777" w:rsidTr="00D427C8">
        <w:tc>
          <w:tcPr>
            <w:tcW w:w="0" w:type="auto"/>
            <w:shd w:val="clear" w:color="auto" w:fill="auto"/>
          </w:tcPr>
          <w:p w14:paraId="28EAD460" w14:textId="77777777" w:rsidR="007F68ED" w:rsidRDefault="007F68ED" w:rsidP="00D427C8">
            <w:pPr>
              <w:pStyle w:val="TAL"/>
              <w:rPr>
                <w:sz w:val="16"/>
              </w:rPr>
            </w:pPr>
            <w:r>
              <w:rPr>
                <w:sz w:val="16"/>
              </w:rPr>
              <w:t>S3-223327</w:t>
            </w:r>
          </w:p>
        </w:tc>
        <w:tc>
          <w:tcPr>
            <w:tcW w:w="0" w:type="auto"/>
            <w:shd w:val="clear" w:color="auto" w:fill="auto"/>
          </w:tcPr>
          <w:p w14:paraId="53E23DA4" w14:textId="77777777" w:rsidR="007F68ED" w:rsidRDefault="007F68ED" w:rsidP="00D427C8">
            <w:pPr>
              <w:pStyle w:val="TAL"/>
              <w:rPr>
                <w:sz w:val="16"/>
              </w:rPr>
            </w:pPr>
            <w:r>
              <w:rPr>
                <w:sz w:val="16"/>
              </w:rPr>
              <w:t>Conclusion TR 33.891 KI #4</w:t>
            </w:r>
          </w:p>
        </w:tc>
        <w:tc>
          <w:tcPr>
            <w:tcW w:w="0" w:type="auto"/>
            <w:shd w:val="clear" w:color="auto" w:fill="auto"/>
          </w:tcPr>
          <w:p w14:paraId="2963A375"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6E82820A" w14:textId="77777777" w:rsidR="007F68ED" w:rsidRDefault="007F68ED" w:rsidP="00D427C8">
            <w:pPr>
              <w:pStyle w:val="TAL"/>
              <w:rPr>
                <w:sz w:val="16"/>
              </w:rPr>
            </w:pPr>
            <w:r>
              <w:rPr>
                <w:sz w:val="16"/>
              </w:rPr>
              <w:t>revised</w:t>
            </w:r>
          </w:p>
        </w:tc>
        <w:tc>
          <w:tcPr>
            <w:tcW w:w="0" w:type="auto"/>
            <w:shd w:val="clear" w:color="auto" w:fill="auto"/>
          </w:tcPr>
          <w:p w14:paraId="1FC39EDD" w14:textId="77777777" w:rsidR="007F68ED" w:rsidRDefault="007F68ED" w:rsidP="00D427C8">
            <w:pPr>
              <w:pStyle w:val="TAL"/>
              <w:rPr>
                <w:sz w:val="16"/>
              </w:rPr>
            </w:pPr>
          </w:p>
        </w:tc>
        <w:tc>
          <w:tcPr>
            <w:tcW w:w="0" w:type="auto"/>
            <w:shd w:val="clear" w:color="auto" w:fill="auto"/>
          </w:tcPr>
          <w:p w14:paraId="2EB2470C" w14:textId="77777777" w:rsidR="007F68ED" w:rsidRDefault="007F68ED" w:rsidP="00D427C8">
            <w:pPr>
              <w:pStyle w:val="TAL"/>
              <w:rPr>
                <w:sz w:val="16"/>
              </w:rPr>
            </w:pPr>
            <w:r>
              <w:rPr>
                <w:sz w:val="16"/>
              </w:rPr>
              <w:t>S3-224119</w:t>
            </w:r>
          </w:p>
        </w:tc>
      </w:tr>
      <w:tr w:rsidR="007F68ED" w14:paraId="14FE7CD2" w14:textId="77777777" w:rsidTr="00D427C8">
        <w:tc>
          <w:tcPr>
            <w:tcW w:w="0" w:type="auto"/>
            <w:shd w:val="clear" w:color="auto" w:fill="auto"/>
          </w:tcPr>
          <w:p w14:paraId="5C86ADAC" w14:textId="77777777" w:rsidR="007F68ED" w:rsidRDefault="007F68ED" w:rsidP="00D427C8">
            <w:pPr>
              <w:pStyle w:val="TAL"/>
              <w:rPr>
                <w:sz w:val="16"/>
              </w:rPr>
            </w:pPr>
            <w:r>
              <w:rPr>
                <w:sz w:val="16"/>
              </w:rPr>
              <w:t>S3-223328</w:t>
            </w:r>
          </w:p>
        </w:tc>
        <w:tc>
          <w:tcPr>
            <w:tcW w:w="0" w:type="auto"/>
            <w:shd w:val="clear" w:color="auto" w:fill="auto"/>
          </w:tcPr>
          <w:p w14:paraId="35C193C6" w14:textId="77777777" w:rsidR="007F68ED" w:rsidRDefault="007F68ED" w:rsidP="00D427C8">
            <w:pPr>
              <w:pStyle w:val="TAL"/>
              <w:rPr>
                <w:sz w:val="16"/>
              </w:rPr>
            </w:pPr>
            <w:r>
              <w:rPr>
                <w:sz w:val="16"/>
              </w:rPr>
              <w:t>Resolving Editor’s Note in Solution #20 in TR 33.875</w:t>
            </w:r>
          </w:p>
        </w:tc>
        <w:tc>
          <w:tcPr>
            <w:tcW w:w="0" w:type="auto"/>
            <w:shd w:val="clear" w:color="auto" w:fill="auto"/>
          </w:tcPr>
          <w:p w14:paraId="5E4EE92C"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14541973" w14:textId="77777777" w:rsidR="007F68ED" w:rsidRDefault="007F68ED" w:rsidP="00D427C8">
            <w:pPr>
              <w:pStyle w:val="TAL"/>
              <w:rPr>
                <w:sz w:val="16"/>
              </w:rPr>
            </w:pPr>
            <w:r>
              <w:rPr>
                <w:sz w:val="16"/>
              </w:rPr>
              <w:t>revised</w:t>
            </w:r>
          </w:p>
        </w:tc>
        <w:tc>
          <w:tcPr>
            <w:tcW w:w="0" w:type="auto"/>
            <w:shd w:val="clear" w:color="auto" w:fill="auto"/>
          </w:tcPr>
          <w:p w14:paraId="796109CB" w14:textId="77777777" w:rsidR="007F68ED" w:rsidRDefault="007F68ED" w:rsidP="00D427C8">
            <w:pPr>
              <w:pStyle w:val="TAL"/>
              <w:rPr>
                <w:sz w:val="16"/>
              </w:rPr>
            </w:pPr>
          </w:p>
        </w:tc>
        <w:tc>
          <w:tcPr>
            <w:tcW w:w="0" w:type="auto"/>
            <w:shd w:val="clear" w:color="auto" w:fill="auto"/>
          </w:tcPr>
          <w:p w14:paraId="1AC1B9B8" w14:textId="77777777" w:rsidR="007F68ED" w:rsidRDefault="007F68ED" w:rsidP="00D427C8">
            <w:pPr>
              <w:pStyle w:val="TAL"/>
              <w:rPr>
                <w:sz w:val="16"/>
              </w:rPr>
            </w:pPr>
            <w:r>
              <w:rPr>
                <w:sz w:val="16"/>
              </w:rPr>
              <w:t>S3-224110</w:t>
            </w:r>
          </w:p>
        </w:tc>
      </w:tr>
      <w:tr w:rsidR="007F68ED" w14:paraId="3AEE59DD" w14:textId="77777777" w:rsidTr="00D427C8">
        <w:tc>
          <w:tcPr>
            <w:tcW w:w="0" w:type="auto"/>
            <w:shd w:val="clear" w:color="auto" w:fill="auto"/>
          </w:tcPr>
          <w:p w14:paraId="020747E1" w14:textId="77777777" w:rsidR="007F68ED" w:rsidRDefault="007F68ED" w:rsidP="00D427C8">
            <w:pPr>
              <w:pStyle w:val="TAL"/>
              <w:rPr>
                <w:sz w:val="16"/>
              </w:rPr>
            </w:pPr>
            <w:r>
              <w:rPr>
                <w:sz w:val="16"/>
              </w:rPr>
              <w:t>S3-223329</w:t>
            </w:r>
          </w:p>
        </w:tc>
        <w:tc>
          <w:tcPr>
            <w:tcW w:w="0" w:type="auto"/>
            <w:shd w:val="clear" w:color="auto" w:fill="auto"/>
          </w:tcPr>
          <w:p w14:paraId="6C5D3011" w14:textId="77777777" w:rsidR="007F68ED" w:rsidRDefault="007F68ED" w:rsidP="00D427C8">
            <w:pPr>
              <w:pStyle w:val="TAL"/>
              <w:rPr>
                <w:sz w:val="16"/>
              </w:rPr>
            </w:pPr>
            <w:r>
              <w:rPr>
                <w:sz w:val="16"/>
              </w:rPr>
              <w:t>Analysis for KI#11 in TR 33.875</w:t>
            </w:r>
          </w:p>
        </w:tc>
        <w:tc>
          <w:tcPr>
            <w:tcW w:w="0" w:type="auto"/>
            <w:shd w:val="clear" w:color="auto" w:fill="auto"/>
          </w:tcPr>
          <w:p w14:paraId="4E09F842"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6F85E519" w14:textId="77777777" w:rsidR="007F68ED" w:rsidRDefault="007F68ED" w:rsidP="00D427C8">
            <w:pPr>
              <w:pStyle w:val="TAL"/>
              <w:rPr>
                <w:sz w:val="16"/>
              </w:rPr>
            </w:pPr>
            <w:r>
              <w:rPr>
                <w:sz w:val="16"/>
              </w:rPr>
              <w:t>not treated</w:t>
            </w:r>
          </w:p>
        </w:tc>
        <w:tc>
          <w:tcPr>
            <w:tcW w:w="0" w:type="auto"/>
            <w:shd w:val="clear" w:color="auto" w:fill="auto"/>
          </w:tcPr>
          <w:p w14:paraId="7EB2EA36" w14:textId="77777777" w:rsidR="007F68ED" w:rsidRDefault="007F68ED" w:rsidP="00D427C8">
            <w:pPr>
              <w:pStyle w:val="TAL"/>
              <w:rPr>
                <w:sz w:val="16"/>
              </w:rPr>
            </w:pPr>
          </w:p>
        </w:tc>
        <w:tc>
          <w:tcPr>
            <w:tcW w:w="0" w:type="auto"/>
            <w:shd w:val="clear" w:color="auto" w:fill="auto"/>
          </w:tcPr>
          <w:p w14:paraId="30D01CD1" w14:textId="77777777" w:rsidR="007F68ED" w:rsidRDefault="007F68ED" w:rsidP="00D427C8">
            <w:pPr>
              <w:pStyle w:val="TAL"/>
              <w:rPr>
                <w:sz w:val="16"/>
              </w:rPr>
            </w:pPr>
          </w:p>
        </w:tc>
      </w:tr>
      <w:tr w:rsidR="007F68ED" w14:paraId="3849C655" w14:textId="77777777" w:rsidTr="00D427C8">
        <w:tc>
          <w:tcPr>
            <w:tcW w:w="0" w:type="auto"/>
            <w:shd w:val="clear" w:color="auto" w:fill="auto"/>
          </w:tcPr>
          <w:p w14:paraId="64FA4840" w14:textId="77777777" w:rsidR="007F68ED" w:rsidRDefault="007F68ED" w:rsidP="00D427C8">
            <w:pPr>
              <w:pStyle w:val="TAL"/>
              <w:rPr>
                <w:sz w:val="16"/>
              </w:rPr>
            </w:pPr>
            <w:r>
              <w:rPr>
                <w:sz w:val="16"/>
              </w:rPr>
              <w:t>S3-223330</w:t>
            </w:r>
          </w:p>
        </w:tc>
        <w:tc>
          <w:tcPr>
            <w:tcW w:w="0" w:type="auto"/>
            <w:shd w:val="clear" w:color="auto" w:fill="auto"/>
          </w:tcPr>
          <w:p w14:paraId="70B2BEB3" w14:textId="77777777" w:rsidR="007F68ED" w:rsidRDefault="007F68ED" w:rsidP="00D427C8">
            <w:pPr>
              <w:pStyle w:val="TAL"/>
              <w:rPr>
                <w:sz w:val="16"/>
              </w:rPr>
            </w:pPr>
            <w:r>
              <w:rPr>
                <w:sz w:val="16"/>
              </w:rPr>
              <w:t>Conclusion on KI#11 in TR 33.875</w:t>
            </w:r>
          </w:p>
        </w:tc>
        <w:tc>
          <w:tcPr>
            <w:tcW w:w="0" w:type="auto"/>
            <w:shd w:val="clear" w:color="auto" w:fill="auto"/>
          </w:tcPr>
          <w:p w14:paraId="144AD81C"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1651600C" w14:textId="77777777" w:rsidR="007F68ED" w:rsidRDefault="007F68ED" w:rsidP="00D427C8">
            <w:pPr>
              <w:pStyle w:val="TAL"/>
              <w:rPr>
                <w:sz w:val="16"/>
              </w:rPr>
            </w:pPr>
            <w:r>
              <w:rPr>
                <w:sz w:val="16"/>
              </w:rPr>
              <w:t>revised</w:t>
            </w:r>
          </w:p>
        </w:tc>
        <w:tc>
          <w:tcPr>
            <w:tcW w:w="0" w:type="auto"/>
            <w:shd w:val="clear" w:color="auto" w:fill="auto"/>
          </w:tcPr>
          <w:p w14:paraId="4ADE76D6" w14:textId="77777777" w:rsidR="007F68ED" w:rsidRDefault="007F68ED" w:rsidP="00D427C8">
            <w:pPr>
              <w:pStyle w:val="TAL"/>
              <w:rPr>
                <w:sz w:val="16"/>
              </w:rPr>
            </w:pPr>
          </w:p>
        </w:tc>
        <w:tc>
          <w:tcPr>
            <w:tcW w:w="0" w:type="auto"/>
            <w:shd w:val="clear" w:color="auto" w:fill="auto"/>
          </w:tcPr>
          <w:p w14:paraId="5381DEB6" w14:textId="77777777" w:rsidR="007F68ED" w:rsidRDefault="007F68ED" w:rsidP="00D427C8">
            <w:pPr>
              <w:pStyle w:val="TAL"/>
              <w:rPr>
                <w:sz w:val="16"/>
              </w:rPr>
            </w:pPr>
            <w:r>
              <w:rPr>
                <w:sz w:val="16"/>
              </w:rPr>
              <w:t>S3-223990</w:t>
            </w:r>
          </w:p>
        </w:tc>
      </w:tr>
      <w:tr w:rsidR="007F68ED" w14:paraId="6E01484C" w14:textId="77777777" w:rsidTr="00D427C8">
        <w:tc>
          <w:tcPr>
            <w:tcW w:w="0" w:type="auto"/>
            <w:shd w:val="clear" w:color="auto" w:fill="auto"/>
          </w:tcPr>
          <w:p w14:paraId="014A7909" w14:textId="77777777" w:rsidR="007F68ED" w:rsidRDefault="007F68ED" w:rsidP="00D427C8">
            <w:pPr>
              <w:pStyle w:val="TAL"/>
              <w:rPr>
                <w:sz w:val="16"/>
              </w:rPr>
            </w:pPr>
            <w:r>
              <w:rPr>
                <w:sz w:val="16"/>
              </w:rPr>
              <w:t>S3-223331</w:t>
            </w:r>
          </w:p>
        </w:tc>
        <w:tc>
          <w:tcPr>
            <w:tcW w:w="0" w:type="auto"/>
            <w:shd w:val="clear" w:color="auto" w:fill="auto"/>
          </w:tcPr>
          <w:p w14:paraId="2111ECB1" w14:textId="77777777" w:rsidR="007F68ED" w:rsidRDefault="007F68ED" w:rsidP="00D427C8">
            <w:pPr>
              <w:pStyle w:val="TAL"/>
              <w:rPr>
                <w:sz w:val="16"/>
              </w:rPr>
            </w:pPr>
            <w:r>
              <w:rPr>
                <w:sz w:val="16"/>
              </w:rPr>
              <w:t>Clarification to the UPU procedures</w:t>
            </w:r>
          </w:p>
        </w:tc>
        <w:tc>
          <w:tcPr>
            <w:tcW w:w="0" w:type="auto"/>
            <w:shd w:val="clear" w:color="auto" w:fill="auto"/>
          </w:tcPr>
          <w:p w14:paraId="47B21266" w14:textId="77777777" w:rsidR="007F68ED" w:rsidRDefault="007F68ED" w:rsidP="00D427C8">
            <w:pPr>
              <w:pStyle w:val="TAL"/>
              <w:rPr>
                <w:sz w:val="16"/>
              </w:rPr>
            </w:pPr>
            <w:r>
              <w:rPr>
                <w:sz w:val="16"/>
              </w:rPr>
              <w:t>Qualcomm Incorporated</w:t>
            </w:r>
          </w:p>
        </w:tc>
        <w:tc>
          <w:tcPr>
            <w:tcW w:w="0" w:type="auto"/>
            <w:shd w:val="clear" w:color="auto" w:fill="auto"/>
          </w:tcPr>
          <w:p w14:paraId="1578BF11" w14:textId="77777777" w:rsidR="007F68ED" w:rsidRDefault="007F68ED" w:rsidP="00D427C8">
            <w:pPr>
              <w:pStyle w:val="TAL"/>
              <w:rPr>
                <w:sz w:val="16"/>
              </w:rPr>
            </w:pPr>
            <w:r>
              <w:rPr>
                <w:sz w:val="16"/>
              </w:rPr>
              <w:t>not pursued</w:t>
            </w:r>
          </w:p>
        </w:tc>
        <w:tc>
          <w:tcPr>
            <w:tcW w:w="0" w:type="auto"/>
            <w:shd w:val="clear" w:color="auto" w:fill="auto"/>
          </w:tcPr>
          <w:p w14:paraId="5446AF77" w14:textId="77777777" w:rsidR="007F68ED" w:rsidRDefault="007F68ED" w:rsidP="00D427C8">
            <w:pPr>
              <w:pStyle w:val="TAL"/>
              <w:rPr>
                <w:sz w:val="16"/>
              </w:rPr>
            </w:pPr>
          </w:p>
        </w:tc>
        <w:tc>
          <w:tcPr>
            <w:tcW w:w="0" w:type="auto"/>
            <w:shd w:val="clear" w:color="auto" w:fill="auto"/>
          </w:tcPr>
          <w:p w14:paraId="36C63C3A" w14:textId="77777777" w:rsidR="007F68ED" w:rsidRDefault="007F68ED" w:rsidP="00D427C8">
            <w:pPr>
              <w:pStyle w:val="TAL"/>
              <w:rPr>
                <w:sz w:val="16"/>
              </w:rPr>
            </w:pPr>
          </w:p>
        </w:tc>
      </w:tr>
      <w:tr w:rsidR="007F68ED" w14:paraId="2AD3C06C" w14:textId="77777777" w:rsidTr="00D427C8">
        <w:tc>
          <w:tcPr>
            <w:tcW w:w="0" w:type="auto"/>
            <w:shd w:val="clear" w:color="auto" w:fill="auto"/>
          </w:tcPr>
          <w:p w14:paraId="423F7389" w14:textId="77777777" w:rsidR="007F68ED" w:rsidRDefault="007F68ED" w:rsidP="00D427C8">
            <w:pPr>
              <w:pStyle w:val="TAL"/>
              <w:rPr>
                <w:sz w:val="16"/>
              </w:rPr>
            </w:pPr>
            <w:r>
              <w:rPr>
                <w:sz w:val="16"/>
              </w:rPr>
              <w:t>S3-223332</w:t>
            </w:r>
          </w:p>
        </w:tc>
        <w:tc>
          <w:tcPr>
            <w:tcW w:w="0" w:type="auto"/>
            <w:shd w:val="clear" w:color="auto" w:fill="auto"/>
          </w:tcPr>
          <w:p w14:paraId="17402637" w14:textId="77777777" w:rsidR="007F68ED" w:rsidRDefault="007F68ED" w:rsidP="00D427C8">
            <w:pPr>
              <w:pStyle w:val="TAL"/>
              <w:rPr>
                <w:sz w:val="16"/>
              </w:rPr>
            </w:pPr>
            <w:r>
              <w:rPr>
                <w:sz w:val="16"/>
              </w:rPr>
              <w:t>Resolving the EN on CAA level ID during UUAA procedures</w:t>
            </w:r>
          </w:p>
        </w:tc>
        <w:tc>
          <w:tcPr>
            <w:tcW w:w="0" w:type="auto"/>
            <w:shd w:val="clear" w:color="auto" w:fill="auto"/>
          </w:tcPr>
          <w:p w14:paraId="1306BE7C" w14:textId="77777777" w:rsidR="007F68ED" w:rsidRDefault="007F68ED" w:rsidP="00D427C8">
            <w:pPr>
              <w:pStyle w:val="TAL"/>
              <w:rPr>
                <w:sz w:val="16"/>
              </w:rPr>
            </w:pPr>
            <w:r>
              <w:rPr>
                <w:sz w:val="16"/>
              </w:rPr>
              <w:t>Qualcomm Incorporated</w:t>
            </w:r>
          </w:p>
        </w:tc>
        <w:tc>
          <w:tcPr>
            <w:tcW w:w="0" w:type="auto"/>
            <w:shd w:val="clear" w:color="auto" w:fill="auto"/>
          </w:tcPr>
          <w:p w14:paraId="04C65EDC" w14:textId="77777777" w:rsidR="007F68ED" w:rsidRDefault="007F68ED" w:rsidP="00D427C8">
            <w:pPr>
              <w:pStyle w:val="TAL"/>
              <w:rPr>
                <w:sz w:val="16"/>
              </w:rPr>
            </w:pPr>
            <w:r>
              <w:rPr>
                <w:sz w:val="16"/>
              </w:rPr>
              <w:t>not pursued</w:t>
            </w:r>
          </w:p>
        </w:tc>
        <w:tc>
          <w:tcPr>
            <w:tcW w:w="0" w:type="auto"/>
            <w:shd w:val="clear" w:color="auto" w:fill="auto"/>
          </w:tcPr>
          <w:p w14:paraId="4931E029" w14:textId="77777777" w:rsidR="007F68ED" w:rsidRDefault="007F68ED" w:rsidP="00D427C8">
            <w:pPr>
              <w:pStyle w:val="TAL"/>
              <w:rPr>
                <w:sz w:val="16"/>
              </w:rPr>
            </w:pPr>
            <w:r>
              <w:rPr>
                <w:sz w:val="16"/>
              </w:rPr>
              <w:t>S3-221827</w:t>
            </w:r>
          </w:p>
        </w:tc>
        <w:tc>
          <w:tcPr>
            <w:tcW w:w="0" w:type="auto"/>
            <w:shd w:val="clear" w:color="auto" w:fill="auto"/>
          </w:tcPr>
          <w:p w14:paraId="19714E41" w14:textId="77777777" w:rsidR="007F68ED" w:rsidRDefault="007F68ED" w:rsidP="00D427C8">
            <w:pPr>
              <w:pStyle w:val="TAL"/>
              <w:rPr>
                <w:sz w:val="16"/>
              </w:rPr>
            </w:pPr>
            <w:r>
              <w:rPr>
                <w:sz w:val="16"/>
              </w:rPr>
              <w:t>-</w:t>
            </w:r>
          </w:p>
        </w:tc>
      </w:tr>
      <w:tr w:rsidR="007F68ED" w14:paraId="5D18CD56" w14:textId="77777777" w:rsidTr="00D427C8">
        <w:tc>
          <w:tcPr>
            <w:tcW w:w="0" w:type="auto"/>
            <w:shd w:val="clear" w:color="auto" w:fill="auto"/>
          </w:tcPr>
          <w:p w14:paraId="1889BA8A" w14:textId="77777777" w:rsidR="007F68ED" w:rsidRDefault="007F68ED" w:rsidP="00D427C8">
            <w:pPr>
              <w:pStyle w:val="TAL"/>
              <w:rPr>
                <w:sz w:val="16"/>
              </w:rPr>
            </w:pPr>
            <w:r>
              <w:rPr>
                <w:sz w:val="16"/>
              </w:rPr>
              <w:t>S3-223333</w:t>
            </w:r>
          </w:p>
        </w:tc>
        <w:tc>
          <w:tcPr>
            <w:tcW w:w="0" w:type="auto"/>
            <w:shd w:val="clear" w:color="auto" w:fill="auto"/>
          </w:tcPr>
          <w:p w14:paraId="76C608A9" w14:textId="77777777" w:rsidR="007F68ED" w:rsidRDefault="007F68ED" w:rsidP="00D427C8">
            <w:pPr>
              <w:pStyle w:val="TAL"/>
              <w:rPr>
                <w:sz w:val="16"/>
              </w:rPr>
            </w:pPr>
            <w:r>
              <w:rPr>
                <w:sz w:val="16"/>
              </w:rPr>
              <w:t>Resolving the ENs on CAA level ID during revocation</w:t>
            </w:r>
          </w:p>
        </w:tc>
        <w:tc>
          <w:tcPr>
            <w:tcW w:w="0" w:type="auto"/>
            <w:shd w:val="clear" w:color="auto" w:fill="auto"/>
          </w:tcPr>
          <w:p w14:paraId="26473501" w14:textId="77777777" w:rsidR="007F68ED" w:rsidRDefault="007F68ED" w:rsidP="00D427C8">
            <w:pPr>
              <w:pStyle w:val="TAL"/>
              <w:rPr>
                <w:sz w:val="16"/>
              </w:rPr>
            </w:pPr>
            <w:r>
              <w:rPr>
                <w:sz w:val="16"/>
              </w:rPr>
              <w:t>Qualcomm Incorporated</w:t>
            </w:r>
          </w:p>
        </w:tc>
        <w:tc>
          <w:tcPr>
            <w:tcW w:w="0" w:type="auto"/>
            <w:shd w:val="clear" w:color="auto" w:fill="auto"/>
          </w:tcPr>
          <w:p w14:paraId="14C939B6" w14:textId="77777777" w:rsidR="007F68ED" w:rsidRDefault="007F68ED" w:rsidP="00D427C8">
            <w:pPr>
              <w:pStyle w:val="TAL"/>
              <w:rPr>
                <w:sz w:val="16"/>
              </w:rPr>
            </w:pPr>
            <w:r>
              <w:rPr>
                <w:sz w:val="16"/>
              </w:rPr>
              <w:t>revised</w:t>
            </w:r>
          </w:p>
        </w:tc>
        <w:tc>
          <w:tcPr>
            <w:tcW w:w="0" w:type="auto"/>
            <w:shd w:val="clear" w:color="auto" w:fill="auto"/>
          </w:tcPr>
          <w:p w14:paraId="06B7C680" w14:textId="77777777" w:rsidR="007F68ED" w:rsidRDefault="007F68ED" w:rsidP="00D427C8">
            <w:pPr>
              <w:pStyle w:val="TAL"/>
              <w:rPr>
                <w:sz w:val="16"/>
              </w:rPr>
            </w:pPr>
            <w:r>
              <w:rPr>
                <w:sz w:val="16"/>
              </w:rPr>
              <w:t>S3-221828</w:t>
            </w:r>
          </w:p>
        </w:tc>
        <w:tc>
          <w:tcPr>
            <w:tcW w:w="0" w:type="auto"/>
            <w:shd w:val="clear" w:color="auto" w:fill="auto"/>
          </w:tcPr>
          <w:p w14:paraId="5346C5A3" w14:textId="77777777" w:rsidR="007F68ED" w:rsidRDefault="007F68ED" w:rsidP="00D427C8">
            <w:pPr>
              <w:pStyle w:val="TAL"/>
              <w:rPr>
                <w:sz w:val="16"/>
              </w:rPr>
            </w:pPr>
            <w:r>
              <w:rPr>
                <w:sz w:val="16"/>
              </w:rPr>
              <w:t>S3-223928</w:t>
            </w:r>
          </w:p>
        </w:tc>
      </w:tr>
      <w:tr w:rsidR="007F68ED" w14:paraId="7EE4A08C" w14:textId="77777777" w:rsidTr="00D427C8">
        <w:tc>
          <w:tcPr>
            <w:tcW w:w="0" w:type="auto"/>
            <w:shd w:val="clear" w:color="auto" w:fill="auto"/>
          </w:tcPr>
          <w:p w14:paraId="1B8A5541" w14:textId="77777777" w:rsidR="007F68ED" w:rsidRDefault="007F68ED" w:rsidP="00D427C8">
            <w:pPr>
              <w:pStyle w:val="TAL"/>
              <w:rPr>
                <w:sz w:val="16"/>
              </w:rPr>
            </w:pPr>
            <w:r>
              <w:rPr>
                <w:sz w:val="16"/>
              </w:rPr>
              <w:t>S3-223334</w:t>
            </w:r>
          </w:p>
        </w:tc>
        <w:tc>
          <w:tcPr>
            <w:tcW w:w="0" w:type="auto"/>
            <w:shd w:val="clear" w:color="auto" w:fill="auto"/>
          </w:tcPr>
          <w:p w14:paraId="24F55F81" w14:textId="77777777" w:rsidR="007F68ED" w:rsidRDefault="007F68ED" w:rsidP="00D427C8">
            <w:pPr>
              <w:pStyle w:val="TAL"/>
              <w:rPr>
                <w:sz w:val="16"/>
              </w:rPr>
            </w:pPr>
            <w:r>
              <w:rPr>
                <w:sz w:val="16"/>
              </w:rPr>
              <w:t xml:space="preserve">Correction to the </w:t>
            </w:r>
            <w:proofErr w:type="spellStart"/>
            <w:r>
              <w:rPr>
                <w:sz w:val="16"/>
              </w:rPr>
              <w:t>gNB</w:t>
            </w:r>
            <w:proofErr w:type="spellEnd"/>
            <w:r>
              <w:rPr>
                <w:sz w:val="16"/>
              </w:rPr>
              <w:t xml:space="preserve"> threats in TR 33.926</w:t>
            </w:r>
          </w:p>
        </w:tc>
        <w:tc>
          <w:tcPr>
            <w:tcW w:w="0" w:type="auto"/>
            <w:shd w:val="clear" w:color="auto" w:fill="auto"/>
          </w:tcPr>
          <w:p w14:paraId="745D96E0" w14:textId="77777777" w:rsidR="007F68ED" w:rsidRDefault="007F68ED" w:rsidP="00D427C8">
            <w:pPr>
              <w:pStyle w:val="TAL"/>
              <w:rPr>
                <w:sz w:val="16"/>
              </w:rPr>
            </w:pPr>
            <w:r>
              <w:rPr>
                <w:sz w:val="16"/>
              </w:rPr>
              <w:t>Qualcomm Incorporated</w:t>
            </w:r>
          </w:p>
        </w:tc>
        <w:tc>
          <w:tcPr>
            <w:tcW w:w="0" w:type="auto"/>
            <w:shd w:val="clear" w:color="auto" w:fill="auto"/>
          </w:tcPr>
          <w:p w14:paraId="4572065C" w14:textId="77777777" w:rsidR="007F68ED" w:rsidRDefault="007F68ED" w:rsidP="00D427C8">
            <w:pPr>
              <w:pStyle w:val="TAL"/>
              <w:rPr>
                <w:sz w:val="16"/>
              </w:rPr>
            </w:pPr>
            <w:r>
              <w:rPr>
                <w:sz w:val="16"/>
              </w:rPr>
              <w:t>agreed</w:t>
            </w:r>
          </w:p>
        </w:tc>
        <w:tc>
          <w:tcPr>
            <w:tcW w:w="0" w:type="auto"/>
            <w:shd w:val="clear" w:color="auto" w:fill="auto"/>
          </w:tcPr>
          <w:p w14:paraId="426AE258" w14:textId="77777777" w:rsidR="007F68ED" w:rsidRDefault="007F68ED" w:rsidP="00D427C8">
            <w:pPr>
              <w:pStyle w:val="TAL"/>
              <w:rPr>
                <w:sz w:val="16"/>
              </w:rPr>
            </w:pPr>
          </w:p>
        </w:tc>
        <w:tc>
          <w:tcPr>
            <w:tcW w:w="0" w:type="auto"/>
            <w:shd w:val="clear" w:color="auto" w:fill="auto"/>
          </w:tcPr>
          <w:p w14:paraId="197A2B87" w14:textId="77777777" w:rsidR="007F68ED" w:rsidRDefault="007F68ED" w:rsidP="00D427C8">
            <w:pPr>
              <w:pStyle w:val="TAL"/>
              <w:rPr>
                <w:sz w:val="16"/>
              </w:rPr>
            </w:pPr>
          </w:p>
        </w:tc>
      </w:tr>
      <w:tr w:rsidR="007F68ED" w14:paraId="536966DC" w14:textId="77777777" w:rsidTr="00D427C8">
        <w:tc>
          <w:tcPr>
            <w:tcW w:w="0" w:type="auto"/>
            <w:shd w:val="clear" w:color="auto" w:fill="auto"/>
          </w:tcPr>
          <w:p w14:paraId="23F01824" w14:textId="77777777" w:rsidR="007F68ED" w:rsidRDefault="007F68ED" w:rsidP="00D427C8">
            <w:pPr>
              <w:pStyle w:val="TAL"/>
              <w:rPr>
                <w:sz w:val="16"/>
              </w:rPr>
            </w:pPr>
            <w:r>
              <w:rPr>
                <w:sz w:val="16"/>
              </w:rPr>
              <w:t>S3-223335</w:t>
            </w:r>
          </w:p>
        </w:tc>
        <w:tc>
          <w:tcPr>
            <w:tcW w:w="0" w:type="auto"/>
            <w:shd w:val="clear" w:color="auto" w:fill="auto"/>
          </w:tcPr>
          <w:p w14:paraId="4CDAEB87" w14:textId="77777777" w:rsidR="007F68ED" w:rsidRDefault="007F68ED" w:rsidP="00D427C8">
            <w:pPr>
              <w:pStyle w:val="TAL"/>
              <w:rPr>
                <w:sz w:val="16"/>
              </w:rPr>
            </w:pPr>
            <w:r>
              <w:rPr>
                <w:sz w:val="16"/>
              </w:rPr>
              <w:t xml:space="preserve">Correction to the </w:t>
            </w:r>
            <w:proofErr w:type="spellStart"/>
            <w:r>
              <w:rPr>
                <w:sz w:val="16"/>
              </w:rPr>
              <w:t>gNB</w:t>
            </w:r>
            <w:proofErr w:type="spellEnd"/>
            <w:r>
              <w:rPr>
                <w:sz w:val="16"/>
              </w:rPr>
              <w:t xml:space="preserve"> threats in TR 33.926</w:t>
            </w:r>
          </w:p>
        </w:tc>
        <w:tc>
          <w:tcPr>
            <w:tcW w:w="0" w:type="auto"/>
            <w:shd w:val="clear" w:color="auto" w:fill="auto"/>
          </w:tcPr>
          <w:p w14:paraId="058A7AB4" w14:textId="77777777" w:rsidR="007F68ED" w:rsidRDefault="007F68ED" w:rsidP="00D427C8">
            <w:pPr>
              <w:pStyle w:val="TAL"/>
              <w:rPr>
                <w:sz w:val="16"/>
              </w:rPr>
            </w:pPr>
            <w:r>
              <w:rPr>
                <w:sz w:val="16"/>
              </w:rPr>
              <w:t>Qualcomm Incorporated</w:t>
            </w:r>
          </w:p>
        </w:tc>
        <w:tc>
          <w:tcPr>
            <w:tcW w:w="0" w:type="auto"/>
            <w:shd w:val="clear" w:color="auto" w:fill="auto"/>
          </w:tcPr>
          <w:p w14:paraId="2C920B02" w14:textId="77777777" w:rsidR="007F68ED" w:rsidRDefault="007F68ED" w:rsidP="00D427C8">
            <w:pPr>
              <w:pStyle w:val="TAL"/>
              <w:rPr>
                <w:sz w:val="16"/>
              </w:rPr>
            </w:pPr>
            <w:r>
              <w:rPr>
                <w:sz w:val="16"/>
              </w:rPr>
              <w:t>agreed</w:t>
            </w:r>
          </w:p>
        </w:tc>
        <w:tc>
          <w:tcPr>
            <w:tcW w:w="0" w:type="auto"/>
            <w:shd w:val="clear" w:color="auto" w:fill="auto"/>
          </w:tcPr>
          <w:p w14:paraId="79BD075E" w14:textId="77777777" w:rsidR="007F68ED" w:rsidRDefault="007F68ED" w:rsidP="00D427C8">
            <w:pPr>
              <w:pStyle w:val="TAL"/>
              <w:rPr>
                <w:sz w:val="16"/>
              </w:rPr>
            </w:pPr>
          </w:p>
        </w:tc>
        <w:tc>
          <w:tcPr>
            <w:tcW w:w="0" w:type="auto"/>
            <w:shd w:val="clear" w:color="auto" w:fill="auto"/>
          </w:tcPr>
          <w:p w14:paraId="63D09177" w14:textId="77777777" w:rsidR="007F68ED" w:rsidRDefault="007F68ED" w:rsidP="00D427C8">
            <w:pPr>
              <w:pStyle w:val="TAL"/>
              <w:rPr>
                <w:sz w:val="16"/>
              </w:rPr>
            </w:pPr>
          </w:p>
        </w:tc>
      </w:tr>
      <w:tr w:rsidR="007F68ED" w14:paraId="58CF8DCF" w14:textId="77777777" w:rsidTr="00D427C8">
        <w:tc>
          <w:tcPr>
            <w:tcW w:w="0" w:type="auto"/>
            <w:shd w:val="clear" w:color="auto" w:fill="auto"/>
          </w:tcPr>
          <w:p w14:paraId="0D9BDD97" w14:textId="77777777" w:rsidR="007F68ED" w:rsidRDefault="007F68ED" w:rsidP="00D427C8">
            <w:pPr>
              <w:pStyle w:val="TAL"/>
              <w:rPr>
                <w:sz w:val="16"/>
              </w:rPr>
            </w:pPr>
            <w:r>
              <w:rPr>
                <w:sz w:val="16"/>
              </w:rPr>
              <w:t>S3-223336</w:t>
            </w:r>
          </w:p>
        </w:tc>
        <w:tc>
          <w:tcPr>
            <w:tcW w:w="0" w:type="auto"/>
            <w:shd w:val="clear" w:color="auto" w:fill="auto"/>
          </w:tcPr>
          <w:p w14:paraId="2F90B143" w14:textId="77777777" w:rsidR="007F68ED" w:rsidRDefault="007F68ED" w:rsidP="00D427C8">
            <w:pPr>
              <w:pStyle w:val="TAL"/>
              <w:rPr>
                <w:sz w:val="16"/>
              </w:rPr>
            </w:pPr>
            <w:r>
              <w:rPr>
                <w:sz w:val="16"/>
              </w:rPr>
              <w:t xml:space="preserve">Corrections to the test cases in TS </w:t>
            </w:r>
            <w:r>
              <w:rPr>
                <w:sz w:val="16"/>
              </w:rPr>
              <w:lastRenderedPageBreak/>
              <w:t>33.511</w:t>
            </w:r>
          </w:p>
        </w:tc>
        <w:tc>
          <w:tcPr>
            <w:tcW w:w="0" w:type="auto"/>
            <w:shd w:val="clear" w:color="auto" w:fill="auto"/>
          </w:tcPr>
          <w:p w14:paraId="5CED3526" w14:textId="77777777" w:rsidR="007F68ED" w:rsidRDefault="007F68ED" w:rsidP="00D427C8">
            <w:pPr>
              <w:pStyle w:val="TAL"/>
              <w:rPr>
                <w:sz w:val="16"/>
              </w:rPr>
            </w:pPr>
            <w:r>
              <w:rPr>
                <w:sz w:val="16"/>
              </w:rPr>
              <w:lastRenderedPageBreak/>
              <w:t>Qualcomm Incorporated</w:t>
            </w:r>
          </w:p>
        </w:tc>
        <w:tc>
          <w:tcPr>
            <w:tcW w:w="0" w:type="auto"/>
            <w:shd w:val="clear" w:color="auto" w:fill="auto"/>
          </w:tcPr>
          <w:p w14:paraId="131CDC88" w14:textId="77777777" w:rsidR="007F68ED" w:rsidRDefault="007F68ED" w:rsidP="00D427C8">
            <w:pPr>
              <w:pStyle w:val="TAL"/>
              <w:rPr>
                <w:sz w:val="16"/>
              </w:rPr>
            </w:pPr>
            <w:r>
              <w:rPr>
                <w:sz w:val="16"/>
              </w:rPr>
              <w:t>agreed</w:t>
            </w:r>
          </w:p>
        </w:tc>
        <w:tc>
          <w:tcPr>
            <w:tcW w:w="0" w:type="auto"/>
            <w:shd w:val="clear" w:color="auto" w:fill="auto"/>
          </w:tcPr>
          <w:p w14:paraId="55450C32" w14:textId="77777777" w:rsidR="007F68ED" w:rsidRDefault="007F68ED" w:rsidP="00D427C8">
            <w:pPr>
              <w:pStyle w:val="TAL"/>
              <w:rPr>
                <w:sz w:val="16"/>
              </w:rPr>
            </w:pPr>
          </w:p>
        </w:tc>
        <w:tc>
          <w:tcPr>
            <w:tcW w:w="0" w:type="auto"/>
            <w:shd w:val="clear" w:color="auto" w:fill="auto"/>
          </w:tcPr>
          <w:p w14:paraId="54F1BC3F" w14:textId="77777777" w:rsidR="007F68ED" w:rsidRDefault="007F68ED" w:rsidP="00D427C8">
            <w:pPr>
              <w:pStyle w:val="TAL"/>
              <w:rPr>
                <w:sz w:val="16"/>
              </w:rPr>
            </w:pPr>
          </w:p>
        </w:tc>
      </w:tr>
      <w:tr w:rsidR="007F68ED" w14:paraId="75318ED0" w14:textId="77777777" w:rsidTr="00D427C8">
        <w:tc>
          <w:tcPr>
            <w:tcW w:w="0" w:type="auto"/>
            <w:shd w:val="clear" w:color="auto" w:fill="auto"/>
          </w:tcPr>
          <w:p w14:paraId="2D801EA2" w14:textId="77777777" w:rsidR="007F68ED" w:rsidRDefault="007F68ED" w:rsidP="00D427C8">
            <w:pPr>
              <w:pStyle w:val="TAL"/>
              <w:rPr>
                <w:sz w:val="16"/>
              </w:rPr>
            </w:pPr>
            <w:r>
              <w:rPr>
                <w:sz w:val="16"/>
              </w:rPr>
              <w:t>S3-223337</w:t>
            </w:r>
          </w:p>
        </w:tc>
        <w:tc>
          <w:tcPr>
            <w:tcW w:w="0" w:type="auto"/>
            <w:shd w:val="clear" w:color="auto" w:fill="auto"/>
          </w:tcPr>
          <w:p w14:paraId="2723FDED" w14:textId="77777777" w:rsidR="007F68ED" w:rsidRDefault="007F68ED" w:rsidP="00D427C8">
            <w:pPr>
              <w:pStyle w:val="TAL"/>
              <w:rPr>
                <w:sz w:val="16"/>
              </w:rPr>
            </w:pPr>
            <w:r>
              <w:rPr>
                <w:sz w:val="16"/>
              </w:rPr>
              <w:t>Corrections to the test cases in TS 33.511</w:t>
            </w:r>
          </w:p>
        </w:tc>
        <w:tc>
          <w:tcPr>
            <w:tcW w:w="0" w:type="auto"/>
            <w:shd w:val="clear" w:color="auto" w:fill="auto"/>
          </w:tcPr>
          <w:p w14:paraId="2AD1351B" w14:textId="77777777" w:rsidR="007F68ED" w:rsidRDefault="007F68ED" w:rsidP="00D427C8">
            <w:pPr>
              <w:pStyle w:val="TAL"/>
              <w:rPr>
                <w:sz w:val="16"/>
              </w:rPr>
            </w:pPr>
            <w:r>
              <w:rPr>
                <w:sz w:val="16"/>
              </w:rPr>
              <w:t>Qualcomm Incorporated</w:t>
            </w:r>
          </w:p>
        </w:tc>
        <w:tc>
          <w:tcPr>
            <w:tcW w:w="0" w:type="auto"/>
            <w:shd w:val="clear" w:color="auto" w:fill="auto"/>
          </w:tcPr>
          <w:p w14:paraId="36EF15A4" w14:textId="77777777" w:rsidR="007F68ED" w:rsidRDefault="007F68ED" w:rsidP="00D427C8">
            <w:pPr>
              <w:pStyle w:val="TAL"/>
              <w:rPr>
                <w:sz w:val="16"/>
              </w:rPr>
            </w:pPr>
            <w:r>
              <w:rPr>
                <w:sz w:val="16"/>
              </w:rPr>
              <w:t>agreed</w:t>
            </w:r>
          </w:p>
        </w:tc>
        <w:tc>
          <w:tcPr>
            <w:tcW w:w="0" w:type="auto"/>
            <w:shd w:val="clear" w:color="auto" w:fill="auto"/>
          </w:tcPr>
          <w:p w14:paraId="0D1DFD56" w14:textId="77777777" w:rsidR="007F68ED" w:rsidRDefault="007F68ED" w:rsidP="00D427C8">
            <w:pPr>
              <w:pStyle w:val="TAL"/>
              <w:rPr>
                <w:sz w:val="16"/>
              </w:rPr>
            </w:pPr>
          </w:p>
        </w:tc>
        <w:tc>
          <w:tcPr>
            <w:tcW w:w="0" w:type="auto"/>
            <w:shd w:val="clear" w:color="auto" w:fill="auto"/>
          </w:tcPr>
          <w:p w14:paraId="528C8E07" w14:textId="77777777" w:rsidR="007F68ED" w:rsidRDefault="007F68ED" w:rsidP="00D427C8">
            <w:pPr>
              <w:pStyle w:val="TAL"/>
              <w:rPr>
                <w:sz w:val="16"/>
              </w:rPr>
            </w:pPr>
          </w:p>
        </w:tc>
      </w:tr>
      <w:tr w:rsidR="007F68ED" w14:paraId="4071E188" w14:textId="77777777" w:rsidTr="00D427C8">
        <w:tc>
          <w:tcPr>
            <w:tcW w:w="0" w:type="auto"/>
            <w:shd w:val="clear" w:color="auto" w:fill="auto"/>
          </w:tcPr>
          <w:p w14:paraId="0940AD77" w14:textId="77777777" w:rsidR="007F68ED" w:rsidRDefault="007F68ED" w:rsidP="00D427C8">
            <w:pPr>
              <w:pStyle w:val="TAL"/>
              <w:rPr>
                <w:sz w:val="16"/>
              </w:rPr>
            </w:pPr>
            <w:r>
              <w:rPr>
                <w:sz w:val="16"/>
              </w:rPr>
              <w:t>S3-223338</w:t>
            </w:r>
          </w:p>
        </w:tc>
        <w:tc>
          <w:tcPr>
            <w:tcW w:w="0" w:type="auto"/>
            <w:shd w:val="clear" w:color="auto" w:fill="auto"/>
          </w:tcPr>
          <w:p w14:paraId="114B50ED" w14:textId="77777777" w:rsidR="007F68ED" w:rsidRDefault="007F68ED" w:rsidP="00D427C8">
            <w:pPr>
              <w:pStyle w:val="TAL"/>
              <w:rPr>
                <w:sz w:val="16"/>
              </w:rPr>
            </w:pPr>
            <w:r>
              <w:rPr>
                <w:sz w:val="16"/>
              </w:rPr>
              <w:t>Corrections to the threat references in TS 33.511</w:t>
            </w:r>
          </w:p>
        </w:tc>
        <w:tc>
          <w:tcPr>
            <w:tcW w:w="0" w:type="auto"/>
            <w:shd w:val="clear" w:color="auto" w:fill="auto"/>
          </w:tcPr>
          <w:p w14:paraId="116C4B66" w14:textId="77777777" w:rsidR="007F68ED" w:rsidRDefault="007F68ED" w:rsidP="00D427C8">
            <w:pPr>
              <w:pStyle w:val="TAL"/>
              <w:rPr>
                <w:sz w:val="16"/>
              </w:rPr>
            </w:pPr>
            <w:r>
              <w:rPr>
                <w:sz w:val="16"/>
              </w:rPr>
              <w:t>Qualcomm Incorporated</w:t>
            </w:r>
          </w:p>
        </w:tc>
        <w:tc>
          <w:tcPr>
            <w:tcW w:w="0" w:type="auto"/>
            <w:shd w:val="clear" w:color="auto" w:fill="auto"/>
          </w:tcPr>
          <w:p w14:paraId="02953D7C" w14:textId="77777777" w:rsidR="007F68ED" w:rsidRDefault="007F68ED" w:rsidP="00D427C8">
            <w:pPr>
              <w:pStyle w:val="TAL"/>
              <w:rPr>
                <w:sz w:val="16"/>
              </w:rPr>
            </w:pPr>
            <w:r>
              <w:rPr>
                <w:sz w:val="16"/>
              </w:rPr>
              <w:t>agreed</w:t>
            </w:r>
          </w:p>
        </w:tc>
        <w:tc>
          <w:tcPr>
            <w:tcW w:w="0" w:type="auto"/>
            <w:shd w:val="clear" w:color="auto" w:fill="auto"/>
          </w:tcPr>
          <w:p w14:paraId="32645EB7" w14:textId="77777777" w:rsidR="007F68ED" w:rsidRDefault="007F68ED" w:rsidP="00D427C8">
            <w:pPr>
              <w:pStyle w:val="TAL"/>
              <w:rPr>
                <w:sz w:val="16"/>
              </w:rPr>
            </w:pPr>
          </w:p>
        </w:tc>
        <w:tc>
          <w:tcPr>
            <w:tcW w:w="0" w:type="auto"/>
            <w:shd w:val="clear" w:color="auto" w:fill="auto"/>
          </w:tcPr>
          <w:p w14:paraId="4F9273D0" w14:textId="77777777" w:rsidR="007F68ED" w:rsidRDefault="007F68ED" w:rsidP="00D427C8">
            <w:pPr>
              <w:pStyle w:val="TAL"/>
              <w:rPr>
                <w:sz w:val="16"/>
              </w:rPr>
            </w:pPr>
          </w:p>
        </w:tc>
      </w:tr>
      <w:tr w:rsidR="007F68ED" w14:paraId="1B51C8A3" w14:textId="77777777" w:rsidTr="00D427C8">
        <w:tc>
          <w:tcPr>
            <w:tcW w:w="0" w:type="auto"/>
            <w:shd w:val="clear" w:color="auto" w:fill="auto"/>
          </w:tcPr>
          <w:p w14:paraId="6BE5F89E" w14:textId="77777777" w:rsidR="007F68ED" w:rsidRDefault="007F68ED" w:rsidP="00D427C8">
            <w:pPr>
              <w:pStyle w:val="TAL"/>
              <w:rPr>
                <w:sz w:val="16"/>
              </w:rPr>
            </w:pPr>
            <w:r>
              <w:rPr>
                <w:sz w:val="16"/>
              </w:rPr>
              <w:t>S3-223339</w:t>
            </w:r>
          </w:p>
        </w:tc>
        <w:tc>
          <w:tcPr>
            <w:tcW w:w="0" w:type="auto"/>
            <w:shd w:val="clear" w:color="auto" w:fill="auto"/>
          </w:tcPr>
          <w:p w14:paraId="707FB9E9" w14:textId="77777777" w:rsidR="007F68ED" w:rsidRDefault="007F68ED" w:rsidP="00D427C8">
            <w:pPr>
              <w:pStyle w:val="TAL"/>
              <w:rPr>
                <w:sz w:val="16"/>
              </w:rPr>
            </w:pPr>
            <w:r>
              <w:rPr>
                <w:sz w:val="16"/>
              </w:rPr>
              <w:t>Corrections to the threat references in TS 33.511</w:t>
            </w:r>
          </w:p>
        </w:tc>
        <w:tc>
          <w:tcPr>
            <w:tcW w:w="0" w:type="auto"/>
            <w:shd w:val="clear" w:color="auto" w:fill="auto"/>
          </w:tcPr>
          <w:p w14:paraId="6F0C0ADD" w14:textId="77777777" w:rsidR="007F68ED" w:rsidRDefault="007F68ED" w:rsidP="00D427C8">
            <w:pPr>
              <w:pStyle w:val="TAL"/>
              <w:rPr>
                <w:sz w:val="16"/>
              </w:rPr>
            </w:pPr>
            <w:r>
              <w:rPr>
                <w:sz w:val="16"/>
              </w:rPr>
              <w:t>Qualcomm Incorporated</w:t>
            </w:r>
          </w:p>
        </w:tc>
        <w:tc>
          <w:tcPr>
            <w:tcW w:w="0" w:type="auto"/>
            <w:shd w:val="clear" w:color="auto" w:fill="auto"/>
          </w:tcPr>
          <w:p w14:paraId="3C09BDCA" w14:textId="77777777" w:rsidR="007F68ED" w:rsidRDefault="007F68ED" w:rsidP="00D427C8">
            <w:pPr>
              <w:pStyle w:val="TAL"/>
              <w:rPr>
                <w:sz w:val="16"/>
              </w:rPr>
            </w:pPr>
            <w:r>
              <w:rPr>
                <w:sz w:val="16"/>
              </w:rPr>
              <w:t>agreed</w:t>
            </w:r>
          </w:p>
        </w:tc>
        <w:tc>
          <w:tcPr>
            <w:tcW w:w="0" w:type="auto"/>
            <w:shd w:val="clear" w:color="auto" w:fill="auto"/>
          </w:tcPr>
          <w:p w14:paraId="5CC2D1D0" w14:textId="77777777" w:rsidR="007F68ED" w:rsidRDefault="007F68ED" w:rsidP="00D427C8">
            <w:pPr>
              <w:pStyle w:val="TAL"/>
              <w:rPr>
                <w:sz w:val="16"/>
              </w:rPr>
            </w:pPr>
          </w:p>
        </w:tc>
        <w:tc>
          <w:tcPr>
            <w:tcW w:w="0" w:type="auto"/>
            <w:shd w:val="clear" w:color="auto" w:fill="auto"/>
          </w:tcPr>
          <w:p w14:paraId="38F7F3D3" w14:textId="77777777" w:rsidR="007F68ED" w:rsidRDefault="007F68ED" w:rsidP="00D427C8">
            <w:pPr>
              <w:pStyle w:val="TAL"/>
              <w:rPr>
                <w:sz w:val="16"/>
              </w:rPr>
            </w:pPr>
          </w:p>
        </w:tc>
      </w:tr>
      <w:tr w:rsidR="007F68ED" w14:paraId="04352D5D" w14:textId="77777777" w:rsidTr="00D427C8">
        <w:tc>
          <w:tcPr>
            <w:tcW w:w="0" w:type="auto"/>
            <w:shd w:val="clear" w:color="auto" w:fill="auto"/>
          </w:tcPr>
          <w:p w14:paraId="2B8AC6AB" w14:textId="77777777" w:rsidR="007F68ED" w:rsidRDefault="007F68ED" w:rsidP="00D427C8">
            <w:pPr>
              <w:pStyle w:val="TAL"/>
              <w:rPr>
                <w:sz w:val="16"/>
              </w:rPr>
            </w:pPr>
            <w:r>
              <w:rPr>
                <w:sz w:val="16"/>
              </w:rPr>
              <w:t>S3-223340</w:t>
            </w:r>
          </w:p>
        </w:tc>
        <w:tc>
          <w:tcPr>
            <w:tcW w:w="0" w:type="auto"/>
            <w:shd w:val="clear" w:color="auto" w:fill="auto"/>
          </w:tcPr>
          <w:p w14:paraId="05F46378" w14:textId="77777777" w:rsidR="007F68ED" w:rsidRDefault="007F68ED" w:rsidP="00D427C8">
            <w:pPr>
              <w:pStyle w:val="TAL"/>
              <w:rPr>
                <w:sz w:val="16"/>
              </w:rPr>
            </w:pPr>
            <w:r>
              <w:rPr>
                <w:sz w:val="16"/>
              </w:rPr>
              <w:t>Adding non-</w:t>
            </w:r>
            <w:proofErr w:type="spellStart"/>
            <w:r>
              <w:rPr>
                <w:sz w:val="16"/>
              </w:rPr>
              <w:t>Uu</w:t>
            </w:r>
            <w:proofErr w:type="spellEnd"/>
            <w:r>
              <w:rPr>
                <w:sz w:val="16"/>
              </w:rPr>
              <w:t xml:space="preserve"> user plane text cases to TS 33.511</w:t>
            </w:r>
          </w:p>
        </w:tc>
        <w:tc>
          <w:tcPr>
            <w:tcW w:w="0" w:type="auto"/>
            <w:shd w:val="clear" w:color="auto" w:fill="auto"/>
          </w:tcPr>
          <w:p w14:paraId="0B98A1CD" w14:textId="77777777" w:rsidR="007F68ED" w:rsidRDefault="007F68ED" w:rsidP="00D427C8">
            <w:pPr>
              <w:pStyle w:val="TAL"/>
              <w:rPr>
                <w:sz w:val="16"/>
              </w:rPr>
            </w:pPr>
            <w:r>
              <w:rPr>
                <w:sz w:val="16"/>
              </w:rPr>
              <w:t>Qualcomm Incorporated</w:t>
            </w:r>
          </w:p>
        </w:tc>
        <w:tc>
          <w:tcPr>
            <w:tcW w:w="0" w:type="auto"/>
            <w:shd w:val="clear" w:color="auto" w:fill="auto"/>
          </w:tcPr>
          <w:p w14:paraId="7983F994" w14:textId="77777777" w:rsidR="007F68ED" w:rsidRDefault="007F68ED" w:rsidP="00D427C8">
            <w:pPr>
              <w:pStyle w:val="TAL"/>
              <w:rPr>
                <w:sz w:val="16"/>
              </w:rPr>
            </w:pPr>
            <w:r>
              <w:rPr>
                <w:sz w:val="16"/>
              </w:rPr>
              <w:t>not pursued</w:t>
            </w:r>
          </w:p>
        </w:tc>
        <w:tc>
          <w:tcPr>
            <w:tcW w:w="0" w:type="auto"/>
            <w:shd w:val="clear" w:color="auto" w:fill="auto"/>
          </w:tcPr>
          <w:p w14:paraId="570AA73D" w14:textId="77777777" w:rsidR="007F68ED" w:rsidRDefault="007F68ED" w:rsidP="00D427C8">
            <w:pPr>
              <w:pStyle w:val="TAL"/>
              <w:rPr>
                <w:sz w:val="16"/>
              </w:rPr>
            </w:pPr>
          </w:p>
        </w:tc>
        <w:tc>
          <w:tcPr>
            <w:tcW w:w="0" w:type="auto"/>
            <w:shd w:val="clear" w:color="auto" w:fill="auto"/>
          </w:tcPr>
          <w:p w14:paraId="4EBEAE65" w14:textId="77777777" w:rsidR="007F68ED" w:rsidRDefault="007F68ED" w:rsidP="00D427C8">
            <w:pPr>
              <w:pStyle w:val="TAL"/>
              <w:rPr>
                <w:sz w:val="16"/>
              </w:rPr>
            </w:pPr>
            <w:r>
              <w:rPr>
                <w:sz w:val="16"/>
              </w:rPr>
              <w:t>-</w:t>
            </w:r>
          </w:p>
        </w:tc>
      </w:tr>
      <w:tr w:rsidR="007F68ED" w14:paraId="6DABC5DE" w14:textId="77777777" w:rsidTr="00D427C8">
        <w:tc>
          <w:tcPr>
            <w:tcW w:w="0" w:type="auto"/>
            <w:shd w:val="clear" w:color="auto" w:fill="auto"/>
          </w:tcPr>
          <w:p w14:paraId="071A0601" w14:textId="77777777" w:rsidR="007F68ED" w:rsidRDefault="007F68ED" w:rsidP="00D427C8">
            <w:pPr>
              <w:pStyle w:val="TAL"/>
              <w:rPr>
                <w:sz w:val="16"/>
              </w:rPr>
            </w:pPr>
            <w:r>
              <w:rPr>
                <w:sz w:val="16"/>
              </w:rPr>
              <w:t>S3-223341</w:t>
            </w:r>
          </w:p>
        </w:tc>
        <w:tc>
          <w:tcPr>
            <w:tcW w:w="0" w:type="auto"/>
            <w:shd w:val="clear" w:color="auto" w:fill="auto"/>
          </w:tcPr>
          <w:p w14:paraId="0C651734" w14:textId="77777777" w:rsidR="007F68ED" w:rsidRDefault="007F68ED" w:rsidP="00D427C8">
            <w:pPr>
              <w:pStyle w:val="TAL"/>
              <w:rPr>
                <w:sz w:val="16"/>
              </w:rPr>
            </w:pPr>
            <w:r>
              <w:rPr>
                <w:sz w:val="16"/>
              </w:rPr>
              <w:t>Adding non-</w:t>
            </w:r>
            <w:proofErr w:type="spellStart"/>
            <w:r>
              <w:rPr>
                <w:sz w:val="16"/>
              </w:rPr>
              <w:t>Uu</w:t>
            </w:r>
            <w:proofErr w:type="spellEnd"/>
            <w:r>
              <w:rPr>
                <w:sz w:val="16"/>
              </w:rPr>
              <w:t xml:space="preserve"> user plane text cases to TS 33.511</w:t>
            </w:r>
          </w:p>
        </w:tc>
        <w:tc>
          <w:tcPr>
            <w:tcW w:w="0" w:type="auto"/>
            <w:shd w:val="clear" w:color="auto" w:fill="auto"/>
          </w:tcPr>
          <w:p w14:paraId="1D37DA45" w14:textId="77777777" w:rsidR="007F68ED" w:rsidRDefault="007F68ED" w:rsidP="00D427C8">
            <w:pPr>
              <w:pStyle w:val="TAL"/>
              <w:rPr>
                <w:sz w:val="16"/>
              </w:rPr>
            </w:pPr>
            <w:r>
              <w:rPr>
                <w:sz w:val="16"/>
              </w:rPr>
              <w:t>Qualcomm Incorporated</w:t>
            </w:r>
          </w:p>
        </w:tc>
        <w:tc>
          <w:tcPr>
            <w:tcW w:w="0" w:type="auto"/>
            <w:shd w:val="clear" w:color="auto" w:fill="auto"/>
          </w:tcPr>
          <w:p w14:paraId="02BD3B46" w14:textId="77777777" w:rsidR="007F68ED" w:rsidRDefault="007F68ED" w:rsidP="00D427C8">
            <w:pPr>
              <w:pStyle w:val="TAL"/>
              <w:rPr>
                <w:sz w:val="16"/>
              </w:rPr>
            </w:pPr>
            <w:r>
              <w:rPr>
                <w:sz w:val="16"/>
              </w:rPr>
              <w:t>not pursued</w:t>
            </w:r>
          </w:p>
        </w:tc>
        <w:tc>
          <w:tcPr>
            <w:tcW w:w="0" w:type="auto"/>
            <w:shd w:val="clear" w:color="auto" w:fill="auto"/>
          </w:tcPr>
          <w:p w14:paraId="3097945E" w14:textId="77777777" w:rsidR="007F68ED" w:rsidRDefault="007F68ED" w:rsidP="00D427C8">
            <w:pPr>
              <w:pStyle w:val="TAL"/>
              <w:rPr>
                <w:sz w:val="16"/>
              </w:rPr>
            </w:pPr>
          </w:p>
        </w:tc>
        <w:tc>
          <w:tcPr>
            <w:tcW w:w="0" w:type="auto"/>
            <w:shd w:val="clear" w:color="auto" w:fill="auto"/>
          </w:tcPr>
          <w:p w14:paraId="4223ACDF" w14:textId="77777777" w:rsidR="007F68ED" w:rsidRDefault="007F68ED" w:rsidP="00D427C8">
            <w:pPr>
              <w:pStyle w:val="TAL"/>
              <w:rPr>
                <w:sz w:val="16"/>
              </w:rPr>
            </w:pPr>
          </w:p>
        </w:tc>
      </w:tr>
      <w:tr w:rsidR="007F68ED" w14:paraId="24ABA16A" w14:textId="77777777" w:rsidTr="00D427C8">
        <w:tc>
          <w:tcPr>
            <w:tcW w:w="0" w:type="auto"/>
            <w:shd w:val="clear" w:color="auto" w:fill="auto"/>
          </w:tcPr>
          <w:p w14:paraId="71D2D433" w14:textId="77777777" w:rsidR="007F68ED" w:rsidRDefault="007F68ED" w:rsidP="00D427C8">
            <w:pPr>
              <w:pStyle w:val="TAL"/>
              <w:rPr>
                <w:sz w:val="16"/>
              </w:rPr>
            </w:pPr>
            <w:r>
              <w:rPr>
                <w:sz w:val="16"/>
              </w:rPr>
              <w:t>S3-223342</w:t>
            </w:r>
          </w:p>
        </w:tc>
        <w:tc>
          <w:tcPr>
            <w:tcW w:w="0" w:type="auto"/>
            <w:shd w:val="clear" w:color="auto" w:fill="auto"/>
          </w:tcPr>
          <w:p w14:paraId="4023A0CA" w14:textId="77777777" w:rsidR="007F68ED" w:rsidRDefault="007F68ED" w:rsidP="00D427C8">
            <w:pPr>
              <w:pStyle w:val="TAL"/>
              <w:rPr>
                <w:sz w:val="16"/>
              </w:rPr>
            </w:pPr>
            <w:r>
              <w:rPr>
                <w:sz w:val="16"/>
              </w:rPr>
              <w:t xml:space="preserve">Draft CR: Introducing split </w:t>
            </w:r>
            <w:proofErr w:type="spellStart"/>
            <w:r>
              <w:rPr>
                <w:sz w:val="16"/>
              </w:rPr>
              <w:t>gNBs</w:t>
            </w:r>
            <w:proofErr w:type="spellEnd"/>
            <w:r>
              <w:rPr>
                <w:sz w:val="16"/>
              </w:rPr>
              <w:t xml:space="preserve"> into TR 33.926</w:t>
            </w:r>
          </w:p>
        </w:tc>
        <w:tc>
          <w:tcPr>
            <w:tcW w:w="0" w:type="auto"/>
            <w:shd w:val="clear" w:color="auto" w:fill="auto"/>
          </w:tcPr>
          <w:p w14:paraId="31DC2D64"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66C61E28" w14:textId="77777777" w:rsidR="007F68ED" w:rsidRDefault="007F68ED" w:rsidP="00D427C8">
            <w:pPr>
              <w:pStyle w:val="TAL"/>
              <w:rPr>
                <w:sz w:val="16"/>
              </w:rPr>
            </w:pPr>
            <w:r>
              <w:rPr>
                <w:sz w:val="16"/>
              </w:rPr>
              <w:t>revised</w:t>
            </w:r>
          </w:p>
        </w:tc>
        <w:tc>
          <w:tcPr>
            <w:tcW w:w="0" w:type="auto"/>
            <w:shd w:val="clear" w:color="auto" w:fill="auto"/>
          </w:tcPr>
          <w:p w14:paraId="597FD3A6" w14:textId="77777777" w:rsidR="007F68ED" w:rsidRDefault="007F68ED" w:rsidP="00D427C8">
            <w:pPr>
              <w:pStyle w:val="TAL"/>
              <w:rPr>
                <w:sz w:val="16"/>
              </w:rPr>
            </w:pPr>
            <w:r>
              <w:rPr>
                <w:sz w:val="16"/>
              </w:rPr>
              <w:t>S3-222322</w:t>
            </w:r>
          </w:p>
        </w:tc>
        <w:tc>
          <w:tcPr>
            <w:tcW w:w="0" w:type="auto"/>
            <w:shd w:val="clear" w:color="auto" w:fill="auto"/>
          </w:tcPr>
          <w:p w14:paraId="17E76F75" w14:textId="77777777" w:rsidR="007F68ED" w:rsidRDefault="007F68ED" w:rsidP="00D427C8">
            <w:pPr>
              <w:pStyle w:val="TAL"/>
              <w:rPr>
                <w:sz w:val="16"/>
              </w:rPr>
            </w:pPr>
            <w:r>
              <w:rPr>
                <w:sz w:val="16"/>
              </w:rPr>
              <w:t>S3-224169</w:t>
            </w:r>
          </w:p>
        </w:tc>
      </w:tr>
      <w:tr w:rsidR="007F68ED" w14:paraId="1EB28815" w14:textId="77777777" w:rsidTr="00D427C8">
        <w:tc>
          <w:tcPr>
            <w:tcW w:w="0" w:type="auto"/>
            <w:shd w:val="clear" w:color="auto" w:fill="auto"/>
          </w:tcPr>
          <w:p w14:paraId="675C250A" w14:textId="77777777" w:rsidR="007F68ED" w:rsidRDefault="007F68ED" w:rsidP="00D427C8">
            <w:pPr>
              <w:pStyle w:val="TAL"/>
              <w:rPr>
                <w:sz w:val="16"/>
              </w:rPr>
            </w:pPr>
            <w:r>
              <w:rPr>
                <w:sz w:val="16"/>
              </w:rPr>
              <w:t>S3-223343</w:t>
            </w:r>
          </w:p>
        </w:tc>
        <w:tc>
          <w:tcPr>
            <w:tcW w:w="0" w:type="auto"/>
            <w:shd w:val="clear" w:color="auto" w:fill="auto"/>
          </w:tcPr>
          <w:p w14:paraId="5505E00D" w14:textId="77777777" w:rsidR="007F68ED" w:rsidRDefault="007F68ED" w:rsidP="00D427C8">
            <w:pPr>
              <w:pStyle w:val="TAL"/>
              <w:rPr>
                <w:sz w:val="16"/>
              </w:rPr>
            </w:pPr>
            <w:r>
              <w:rPr>
                <w:sz w:val="16"/>
              </w:rPr>
              <w:t xml:space="preserve">Proposed text for </w:t>
            </w:r>
            <w:proofErr w:type="spellStart"/>
            <w:r>
              <w:rPr>
                <w:sz w:val="16"/>
              </w:rPr>
              <w:t>gNB</w:t>
            </w:r>
            <w:proofErr w:type="spellEnd"/>
            <w:r>
              <w:rPr>
                <w:sz w:val="16"/>
              </w:rPr>
              <w:t>-CU part of draft CR to TR 33.926</w:t>
            </w:r>
          </w:p>
        </w:tc>
        <w:tc>
          <w:tcPr>
            <w:tcW w:w="0" w:type="auto"/>
            <w:shd w:val="clear" w:color="auto" w:fill="auto"/>
          </w:tcPr>
          <w:p w14:paraId="5D713062"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5A59FB63" w14:textId="77777777" w:rsidR="007F68ED" w:rsidRDefault="007F68ED" w:rsidP="00D427C8">
            <w:pPr>
              <w:pStyle w:val="TAL"/>
              <w:rPr>
                <w:sz w:val="16"/>
              </w:rPr>
            </w:pPr>
            <w:r>
              <w:rPr>
                <w:sz w:val="16"/>
              </w:rPr>
              <w:t>approved</w:t>
            </w:r>
          </w:p>
        </w:tc>
        <w:tc>
          <w:tcPr>
            <w:tcW w:w="0" w:type="auto"/>
            <w:shd w:val="clear" w:color="auto" w:fill="auto"/>
          </w:tcPr>
          <w:p w14:paraId="490DF25C" w14:textId="77777777" w:rsidR="007F68ED" w:rsidRDefault="007F68ED" w:rsidP="00D427C8">
            <w:pPr>
              <w:pStyle w:val="TAL"/>
              <w:rPr>
                <w:sz w:val="16"/>
              </w:rPr>
            </w:pPr>
            <w:r>
              <w:rPr>
                <w:sz w:val="16"/>
              </w:rPr>
              <w:t>S3-221815</w:t>
            </w:r>
          </w:p>
        </w:tc>
        <w:tc>
          <w:tcPr>
            <w:tcW w:w="0" w:type="auto"/>
            <w:shd w:val="clear" w:color="auto" w:fill="auto"/>
          </w:tcPr>
          <w:p w14:paraId="371794C1" w14:textId="77777777" w:rsidR="007F68ED" w:rsidRDefault="007F68ED" w:rsidP="00D427C8">
            <w:pPr>
              <w:pStyle w:val="TAL"/>
              <w:rPr>
                <w:sz w:val="16"/>
              </w:rPr>
            </w:pPr>
          </w:p>
        </w:tc>
      </w:tr>
      <w:tr w:rsidR="007F68ED" w14:paraId="30A2C737" w14:textId="77777777" w:rsidTr="00D427C8">
        <w:tc>
          <w:tcPr>
            <w:tcW w:w="0" w:type="auto"/>
            <w:shd w:val="clear" w:color="auto" w:fill="auto"/>
          </w:tcPr>
          <w:p w14:paraId="421B4A8C" w14:textId="77777777" w:rsidR="007F68ED" w:rsidRDefault="007F68ED" w:rsidP="00D427C8">
            <w:pPr>
              <w:pStyle w:val="TAL"/>
              <w:rPr>
                <w:sz w:val="16"/>
              </w:rPr>
            </w:pPr>
            <w:r>
              <w:rPr>
                <w:sz w:val="16"/>
              </w:rPr>
              <w:t>S3-223344</w:t>
            </w:r>
          </w:p>
        </w:tc>
        <w:tc>
          <w:tcPr>
            <w:tcW w:w="0" w:type="auto"/>
            <w:shd w:val="clear" w:color="auto" w:fill="auto"/>
          </w:tcPr>
          <w:p w14:paraId="2C07AA30" w14:textId="77777777" w:rsidR="007F68ED" w:rsidRDefault="007F68ED" w:rsidP="00D427C8">
            <w:pPr>
              <w:pStyle w:val="TAL"/>
              <w:rPr>
                <w:sz w:val="16"/>
              </w:rPr>
            </w:pPr>
            <w:r>
              <w:rPr>
                <w:sz w:val="16"/>
              </w:rPr>
              <w:t xml:space="preserve">Proposed text for </w:t>
            </w:r>
            <w:proofErr w:type="spellStart"/>
            <w:r>
              <w:rPr>
                <w:sz w:val="16"/>
              </w:rPr>
              <w:t>gNB</w:t>
            </w:r>
            <w:proofErr w:type="spellEnd"/>
            <w:r>
              <w:rPr>
                <w:sz w:val="16"/>
              </w:rPr>
              <w:t>-CU-CP part of draft CR to TR 33.926</w:t>
            </w:r>
          </w:p>
        </w:tc>
        <w:tc>
          <w:tcPr>
            <w:tcW w:w="0" w:type="auto"/>
            <w:shd w:val="clear" w:color="auto" w:fill="auto"/>
          </w:tcPr>
          <w:p w14:paraId="3D18B84C"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786312AC" w14:textId="77777777" w:rsidR="007F68ED" w:rsidRDefault="007F68ED" w:rsidP="00D427C8">
            <w:pPr>
              <w:pStyle w:val="TAL"/>
              <w:rPr>
                <w:sz w:val="16"/>
              </w:rPr>
            </w:pPr>
            <w:r>
              <w:rPr>
                <w:sz w:val="16"/>
              </w:rPr>
              <w:t>approved</w:t>
            </w:r>
          </w:p>
        </w:tc>
        <w:tc>
          <w:tcPr>
            <w:tcW w:w="0" w:type="auto"/>
            <w:shd w:val="clear" w:color="auto" w:fill="auto"/>
          </w:tcPr>
          <w:p w14:paraId="0BD0533D" w14:textId="77777777" w:rsidR="007F68ED" w:rsidRDefault="007F68ED" w:rsidP="00D427C8">
            <w:pPr>
              <w:pStyle w:val="TAL"/>
              <w:rPr>
                <w:sz w:val="16"/>
              </w:rPr>
            </w:pPr>
            <w:r>
              <w:rPr>
                <w:sz w:val="16"/>
              </w:rPr>
              <w:t>S3-221816</w:t>
            </w:r>
          </w:p>
        </w:tc>
        <w:tc>
          <w:tcPr>
            <w:tcW w:w="0" w:type="auto"/>
            <w:shd w:val="clear" w:color="auto" w:fill="auto"/>
          </w:tcPr>
          <w:p w14:paraId="5215FD49" w14:textId="77777777" w:rsidR="007F68ED" w:rsidRDefault="007F68ED" w:rsidP="00D427C8">
            <w:pPr>
              <w:pStyle w:val="TAL"/>
              <w:rPr>
                <w:sz w:val="16"/>
              </w:rPr>
            </w:pPr>
          </w:p>
        </w:tc>
      </w:tr>
      <w:tr w:rsidR="007F68ED" w14:paraId="13AACB3F" w14:textId="77777777" w:rsidTr="00D427C8">
        <w:tc>
          <w:tcPr>
            <w:tcW w:w="0" w:type="auto"/>
            <w:shd w:val="clear" w:color="auto" w:fill="auto"/>
          </w:tcPr>
          <w:p w14:paraId="6FC15FD2" w14:textId="77777777" w:rsidR="007F68ED" w:rsidRDefault="007F68ED" w:rsidP="00D427C8">
            <w:pPr>
              <w:pStyle w:val="TAL"/>
              <w:rPr>
                <w:sz w:val="16"/>
              </w:rPr>
            </w:pPr>
            <w:r>
              <w:rPr>
                <w:sz w:val="16"/>
              </w:rPr>
              <w:t>S3-223345</w:t>
            </w:r>
          </w:p>
        </w:tc>
        <w:tc>
          <w:tcPr>
            <w:tcW w:w="0" w:type="auto"/>
            <w:shd w:val="clear" w:color="auto" w:fill="auto"/>
          </w:tcPr>
          <w:p w14:paraId="6885E922" w14:textId="77777777" w:rsidR="007F68ED" w:rsidRDefault="007F68ED" w:rsidP="00D427C8">
            <w:pPr>
              <w:pStyle w:val="TAL"/>
              <w:rPr>
                <w:sz w:val="16"/>
              </w:rPr>
            </w:pPr>
            <w:r>
              <w:rPr>
                <w:sz w:val="16"/>
              </w:rPr>
              <w:t xml:space="preserve">Add user plane threats for </w:t>
            </w:r>
            <w:proofErr w:type="spellStart"/>
            <w:r>
              <w:rPr>
                <w:sz w:val="16"/>
              </w:rPr>
              <w:t>gNB</w:t>
            </w:r>
            <w:proofErr w:type="spellEnd"/>
            <w:r>
              <w:rPr>
                <w:sz w:val="16"/>
              </w:rPr>
              <w:t>-DU to the draft CR to TR 33.926</w:t>
            </w:r>
          </w:p>
        </w:tc>
        <w:tc>
          <w:tcPr>
            <w:tcW w:w="0" w:type="auto"/>
            <w:shd w:val="clear" w:color="auto" w:fill="auto"/>
          </w:tcPr>
          <w:p w14:paraId="744DA247"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61577155" w14:textId="77777777" w:rsidR="007F68ED" w:rsidRDefault="007F68ED" w:rsidP="00D427C8">
            <w:pPr>
              <w:pStyle w:val="TAL"/>
              <w:rPr>
                <w:sz w:val="16"/>
              </w:rPr>
            </w:pPr>
            <w:r>
              <w:rPr>
                <w:sz w:val="16"/>
              </w:rPr>
              <w:t>approved</w:t>
            </w:r>
          </w:p>
        </w:tc>
        <w:tc>
          <w:tcPr>
            <w:tcW w:w="0" w:type="auto"/>
            <w:shd w:val="clear" w:color="auto" w:fill="auto"/>
          </w:tcPr>
          <w:p w14:paraId="72A3A750" w14:textId="77777777" w:rsidR="007F68ED" w:rsidRDefault="007F68ED" w:rsidP="00D427C8">
            <w:pPr>
              <w:pStyle w:val="TAL"/>
              <w:rPr>
                <w:sz w:val="16"/>
              </w:rPr>
            </w:pPr>
          </w:p>
        </w:tc>
        <w:tc>
          <w:tcPr>
            <w:tcW w:w="0" w:type="auto"/>
            <w:shd w:val="clear" w:color="auto" w:fill="auto"/>
          </w:tcPr>
          <w:p w14:paraId="0B569550" w14:textId="77777777" w:rsidR="007F68ED" w:rsidRDefault="007F68ED" w:rsidP="00D427C8">
            <w:pPr>
              <w:pStyle w:val="TAL"/>
              <w:rPr>
                <w:sz w:val="16"/>
              </w:rPr>
            </w:pPr>
          </w:p>
        </w:tc>
      </w:tr>
      <w:tr w:rsidR="007F68ED" w14:paraId="6B78362F" w14:textId="77777777" w:rsidTr="00D427C8">
        <w:tc>
          <w:tcPr>
            <w:tcW w:w="0" w:type="auto"/>
            <w:shd w:val="clear" w:color="auto" w:fill="auto"/>
          </w:tcPr>
          <w:p w14:paraId="1A43F7AC" w14:textId="77777777" w:rsidR="007F68ED" w:rsidRDefault="007F68ED" w:rsidP="00D427C8">
            <w:pPr>
              <w:pStyle w:val="TAL"/>
              <w:rPr>
                <w:sz w:val="16"/>
              </w:rPr>
            </w:pPr>
            <w:r>
              <w:rPr>
                <w:sz w:val="16"/>
              </w:rPr>
              <w:t>S3-223346</w:t>
            </w:r>
          </w:p>
        </w:tc>
        <w:tc>
          <w:tcPr>
            <w:tcW w:w="0" w:type="auto"/>
            <w:shd w:val="clear" w:color="auto" w:fill="auto"/>
          </w:tcPr>
          <w:p w14:paraId="3C813569" w14:textId="77777777" w:rsidR="007F68ED" w:rsidRDefault="007F68ED" w:rsidP="00D427C8">
            <w:pPr>
              <w:pStyle w:val="TAL"/>
              <w:rPr>
                <w:sz w:val="16"/>
              </w:rPr>
            </w:pPr>
            <w:r>
              <w:rPr>
                <w:sz w:val="16"/>
              </w:rPr>
              <w:t xml:space="preserve">Correcting the threats references for the </w:t>
            </w:r>
            <w:proofErr w:type="spellStart"/>
            <w:r>
              <w:rPr>
                <w:sz w:val="16"/>
              </w:rPr>
              <w:t>gNB</w:t>
            </w:r>
            <w:proofErr w:type="spellEnd"/>
            <w:r>
              <w:rPr>
                <w:sz w:val="16"/>
              </w:rPr>
              <w:t>-CU</w:t>
            </w:r>
          </w:p>
        </w:tc>
        <w:tc>
          <w:tcPr>
            <w:tcW w:w="0" w:type="auto"/>
            <w:shd w:val="clear" w:color="auto" w:fill="auto"/>
          </w:tcPr>
          <w:p w14:paraId="43EAD243"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22913B5E" w14:textId="77777777" w:rsidR="007F68ED" w:rsidRDefault="007F68ED" w:rsidP="00D427C8">
            <w:pPr>
              <w:pStyle w:val="TAL"/>
              <w:rPr>
                <w:sz w:val="16"/>
              </w:rPr>
            </w:pPr>
            <w:r>
              <w:rPr>
                <w:sz w:val="16"/>
              </w:rPr>
              <w:t>approved</w:t>
            </w:r>
          </w:p>
        </w:tc>
        <w:tc>
          <w:tcPr>
            <w:tcW w:w="0" w:type="auto"/>
            <w:shd w:val="clear" w:color="auto" w:fill="auto"/>
          </w:tcPr>
          <w:p w14:paraId="389F559F" w14:textId="77777777" w:rsidR="007F68ED" w:rsidRDefault="007F68ED" w:rsidP="00D427C8">
            <w:pPr>
              <w:pStyle w:val="TAL"/>
              <w:rPr>
                <w:sz w:val="16"/>
              </w:rPr>
            </w:pPr>
          </w:p>
        </w:tc>
        <w:tc>
          <w:tcPr>
            <w:tcW w:w="0" w:type="auto"/>
            <w:shd w:val="clear" w:color="auto" w:fill="auto"/>
          </w:tcPr>
          <w:p w14:paraId="53A491BF" w14:textId="77777777" w:rsidR="007F68ED" w:rsidRDefault="007F68ED" w:rsidP="00D427C8">
            <w:pPr>
              <w:pStyle w:val="TAL"/>
              <w:rPr>
                <w:sz w:val="16"/>
              </w:rPr>
            </w:pPr>
          </w:p>
        </w:tc>
      </w:tr>
      <w:tr w:rsidR="007F68ED" w14:paraId="68AC1101" w14:textId="77777777" w:rsidTr="00D427C8">
        <w:tc>
          <w:tcPr>
            <w:tcW w:w="0" w:type="auto"/>
            <w:shd w:val="clear" w:color="auto" w:fill="auto"/>
          </w:tcPr>
          <w:p w14:paraId="7DC39531" w14:textId="77777777" w:rsidR="007F68ED" w:rsidRDefault="007F68ED" w:rsidP="00D427C8">
            <w:pPr>
              <w:pStyle w:val="TAL"/>
              <w:rPr>
                <w:sz w:val="16"/>
              </w:rPr>
            </w:pPr>
            <w:r>
              <w:rPr>
                <w:sz w:val="16"/>
              </w:rPr>
              <w:t>S3-223347</w:t>
            </w:r>
          </w:p>
        </w:tc>
        <w:tc>
          <w:tcPr>
            <w:tcW w:w="0" w:type="auto"/>
            <w:shd w:val="clear" w:color="auto" w:fill="auto"/>
          </w:tcPr>
          <w:p w14:paraId="533F7D33" w14:textId="77777777" w:rsidR="007F68ED" w:rsidRDefault="007F68ED" w:rsidP="00D427C8">
            <w:pPr>
              <w:pStyle w:val="TAL"/>
              <w:rPr>
                <w:sz w:val="16"/>
              </w:rPr>
            </w:pPr>
            <w:r>
              <w:rPr>
                <w:sz w:val="16"/>
              </w:rPr>
              <w:t xml:space="preserve">Adding user plane test cases for the </w:t>
            </w:r>
            <w:proofErr w:type="spellStart"/>
            <w:r>
              <w:rPr>
                <w:sz w:val="16"/>
              </w:rPr>
              <w:t>gNB</w:t>
            </w:r>
            <w:proofErr w:type="spellEnd"/>
            <w:r>
              <w:rPr>
                <w:sz w:val="16"/>
              </w:rPr>
              <w:t>-CU</w:t>
            </w:r>
          </w:p>
        </w:tc>
        <w:tc>
          <w:tcPr>
            <w:tcW w:w="0" w:type="auto"/>
            <w:shd w:val="clear" w:color="auto" w:fill="auto"/>
          </w:tcPr>
          <w:p w14:paraId="45B2E5DE"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7B295567" w14:textId="77777777" w:rsidR="007F68ED" w:rsidRDefault="007F68ED" w:rsidP="00D427C8">
            <w:pPr>
              <w:pStyle w:val="TAL"/>
              <w:rPr>
                <w:sz w:val="16"/>
              </w:rPr>
            </w:pPr>
            <w:r>
              <w:rPr>
                <w:sz w:val="16"/>
              </w:rPr>
              <w:t>noted</w:t>
            </w:r>
          </w:p>
        </w:tc>
        <w:tc>
          <w:tcPr>
            <w:tcW w:w="0" w:type="auto"/>
            <w:shd w:val="clear" w:color="auto" w:fill="auto"/>
          </w:tcPr>
          <w:p w14:paraId="7BBE55DD" w14:textId="77777777" w:rsidR="007F68ED" w:rsidRDefault="007F68ED" w:rsidP="00D427C8">
            <w:pPr>
              <w:pStyle w:val="TAL"/>
              <w:rPr>
                <w:sz w:val="16"/>
              </w:rPr>
            </w:pPr>
          </w:p>
        </w:tc>
        <w:tc>
          <w:tcPr>
            <w:tcW w:w="0" w:type="auto"/>
            <w:shd w:val="clear" w:color="auto" w:fill="auto"/>
          </w:tcPr>
          <w:p w14:paraId="4FF0EC74" w14:textId="77777777" w:rsidR="007F68ED" w:rsidRDefault="007F68ED" w:rsidP="00D427C8">
            <w:pPr>
              <w:pStyle w:val="TAL"/>
              <w:rPr>
                <w:sz w:val="16"/>
              </w:rPr>
            </w:pPr>
          </w:p>
        </w:tc>
      </w:tr>
      <w:tr w:rsidR="007F68ED" w14:paraId="20859650" w14:textId="77777777" w:rsidTr="00D427C8">
        <w:tc>
          <w:tcPr>
            <w:tcW w:w="0" w:type="auto"/>
            <w:shd w:val="clear" w:color="auto" w:fill="auto"/>
          </w:tcPr>
          <w:p w14:paraId="2C153EAA" w14:textId="77777777" w:rsidR="007F68ED" w:rsidRDefault="007F68ED" w:rsidP="00D427C8">
            <w:pPr>
              <w:pStyle w:val="TAL"/>
              <w:rPr>
                <w:sz w:val="16"/>
              </w:rPr>
            </w:pPr>
            <w:r>
              <w:rPr>
                <w:sz w:val="16"/>
              </w:rPr>
              <w:t>S3-223348</w:t>
            </w:r>
          </w:p>
        </w:tc>
        <w:tc>
          <w:tcPr>
            <w:tcW w:w="0" w:type="auto"/>
            <w:shd w:val="clear" w:color="auto" w:fill="auto"/>
          </w:tcPr>
          <w:p w14:paraId="4611B76E" w14:textId="77777777" w:rsidR="007F68ED" w:rsidRDefault="007F68ED" w:rsidP="00D427C8">
            <w:pPr>
              <w:pStyle w:val="TAL"/>
              <w:rPr>
                <w:sz w:val="16"/>
              </w:rPr>
            </w:pPr>
            <w:r>
              <w:rPr>
                <w:sz w:val="16"/>
              </w:rPr>
              <w:t xml:space="preserve">Correcting the threats references for the </w:t>
            </w:r>
            <w:proofErr w:type="spellStart"/>
            <w:r>
              <w:rPr>
                <w:sz w:val="16"/>
              </w:rPr>
              <w:t>gNB</w:t>
            </w:r>
            <w:proofErr w:type="spellEnd"/>
            <w:r>
              <w:rPr>
                <w:sz w:val="16"/>
              </w:rPr>
              <w:t>-CU-CP</w:t>
            </w:r>
          </w:p>
        </w:tc>
        <w:tc>
          <w:tcPr>
            <w:tcW w:w="0" w:type="auto"/>
            <w:shd w:val="clear" w:color="auto" w:fill="auto"/>
          </w:tcPr>
          <w:p w14:paraId="30B6CF3A"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7038BCDC" w14:textId="77777777" w:rsidR="007F68ED" w:rsidRDefault="007F68ED" w:rsidP="00D427C8">
            <w:pPr>
              <w:pStyle w:val="TAL"/>
              <w:rPr>
                <w:sz w:val="16"/>
              </w:rPr>
            </w:pPr>
            <w:r>
              <w:rPr>
                <w:sz w:val="16"/>
              </w:rPr>
              <w:t>approved</w:t>
            </w:r>
          </w:p>
        </w:tc>
        <w:tc>
          <w:tcPr>
            <w:tcW w:w="0" w:type="auto"/>
            <w:shd w:val="clear" w:color="auto" w:fill="auto"/>
          </w:tcPr>
          <w:p w14:paraId="4BB22720" w14:textId="77777777" w:rsidR="007F68ED" w:rsidRDefault="007F68ED" w:rsidP="00D427C8">
            <w:pPr>
              <w:pStyle w:val="TAL"/>
              <w:rPr>
                <w:sz w:val="16"/>
              </w:rPr>
            </w:pPr>
          </w:p>
        </w:tc>
        <w:tc>
          <w:tcPr>
            <w:tcW w:w="0" w:type="auto"/>
            <w:shd w:val="clear" w:color="auto" w:fill="auto"/>
          </w:tcPr>
          <w:p w14:paraId="0C93E359" w14:textId="77777777" w:rsidR="007F68ED" w:rsidRDefault="007F68ED" w:rsidP="00D427C8">
            <w:pPr>
              <w:pStyle w:val="TAL"/>
              <w:rPr>
                <w:sz w:val="16"/>
              </w:rPr>
            </w:pPr>
          </w:p>
        </w:tc>
      </w:tr>
      <w:tr w:rsidR="007F68ED" w14:paraId="6CB67C51" w14:textId="77777777" w:rsidTr="00D427C8">
        <w:tc>
          <w:tcPr>
            <w:tcW w:w="0" w:type="auto"/>
            <w:shd w:val="clear" w:color="auto" w:fill="auto"/>
          </w:tcPr>
          <w:p w14:paraId="3FE451C1" w14:textId="77777777" w:rsidR="007F68ED" w:rsidRDefault="007F68ED" w:rsidP="00D427C8">
            <w:pPr>
              <w:pStyle w:val="TAL"/>
              <w:rPr>
                <w:sz w:val="16"/>
              </w:rPr>
            </w:pPr>
            <w:r>
              <w:rPr>
                <w:sz w:val="16"/>
              </w:rPr>
              <w:t>S3-223349</w:t>
            </w:r>
          </w:p>
        </w:tc>
        <w:tc>
          <w:tcPr>
            <w:tcW w:w="0" w:type="auto"/>
            <w:shd w:val="clear" w:color="auto" w:fill="auto"/>
          </w:tcPr>
          <w:p w14:paraId="35213906" w14:textId="77777777" w:rsidR="007F68ED" w:rsidRDefault="007F68ED" w:rsidP="00D427C8">
            <w:pPr>
              <w:pStyle w:val="TAL"/>
              <w:rPr>
                <w:sz w:val="16"/>
              </w:rPr>
            </w:pPr>
            <w:r>
              <w:rPr>
                <w:sz w:val="16"/>
              </w:rPr>
              <w:t xml:space="preserve">Adding test cases for the </w:t>
            </w:r>
            <w:proofErr w:type="spellStart"/>
            <w:r>
              <w:rPr>
                <w:sz w:val="16"/>
              </w:rPr>
              <w:t>gNB</w:t>
            </w:r>
            <w:proofErr w:type="spellEnd"/>
            <w:r>
              <w:rPr>
                <w:sz w:val="16"/>
              </w:rPr>
              <w:t>-CU-CP</w:t>
            </w:r>
          </w:p>
        </w:tc>
        <w:tc>
          <w:tcPr>
            <w:tcW w:w="0" w:type="auto"/>
            <w:shd w:val="clear" w:color="auto" w:fill="auto"/>
          </w:tcPr>
          <w:p w14:paraId="569561D6"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3BD73399" w14:textId="77777777" w:rsidR="007F68ED" w:rsidRDefault="007F68ED" w:rsidP="00D427C8">
            <w:pPr>
              <w:pStyle w:val="TAL"/>
              <w:rPr>
                <w:sz w:val="16"/>
              </w:rPr>
            </w:pPr>
            <w:r>
              <w:rPr>
                <w:sz w:val="16"/>
              </w:rPr>
              <w:t>approved</w:t>
            </w:r>
          </w:p>
        </w:tc>
        <w:tc>
          <w:tcPr>
            <w:tcW w:w="0" w:type="auto"/>
            <w:shd w:val="clear" w:color="auto" w:fill="auto"/>
          </w:tcPr>
          <w:p w14:paraId="49E33ACA" w14:textId="77777777" w:rsidR="007F68ED" w:rsidRDefault="007F68ED" w:rsidP="00D427C8">
            <w:pPr>
              <w:pStyle w:val="TAL"/>
              <w:rPr>
                <w:sz w:val="16"/>
              </w:rPr>
            </w:pPr>
          </w:p>
        </w:tc>
        <w:tc>
          <w:tcPr>
            <w:tcW w:w="0" w:type="auto"/>
            <w:shd w:val="clear" w:color="auto" w:fill="auto"/>
          </w:tcPr>
          <w:p w14:paraId="2D5338CB" w14:textId="77777777" w:rsidR="007F68ED" w:rsidRDefault="007F68ED" w:rsidP="00D427C8">
            <w:pPr>
              <w:pStyle w:val="TAL"/>
              <w:rPr>
                <w:sz w:val="16"/>
              </w:rPr>
            </w:pPr>
          </w:p>
        </w:tc>
      </w:tr>
      <w:tr w:rsidR="007F68ED" w14:paraId="522900AA" w14:textId="77777777" w:rsidTr="00D427C8">
        <w:tc>
          <w:tcPr>
            <w:tcW w:w="0" w:type="auto"/>
            <w:shd w:val="clear" w:color="auto" w:fill="auto"/>
          </w:tcPr>
          <w:p w14:paraId="2FCC0E96" w14:textId="77777777" w:rsidR="007F68ED" w:rsidRDefault="007F68ED" w:rsidP="00D427C8">
            <w:pPr>
              <w:pStyle w:val="TAL"/>
              <w:rPr>
                <w:sz w:val="16"/>
              </w:rPr>
            </w:pPr>
            <w:r>
              <w:rPr>
                <w:sz w:val="16"/>
              </w:rPr>
              <w:t>S3-223350</w:t>
            </w:r>
          </w:p>
        </w:tc>
        <w:tc>
          <w:tcPr>
            <w:tcW w:w="0" w:type="auto"/>
            <w:shd w:val="clear" w:color="auto" w:fill="auto"/>
          </w:tcPr>
          <w:p w14:paraId="42585E58" w14:textId="77777777" w:rsidR="007F68ED" w:rsidRDefault="007F68ED" w:rsidP="00D427C8">
            <w:pPr>
              <w:pStyle w:val="TAL"/>
              <w:rPr>
                <w:sz w:val="16"/>
              </w:rPr>
            </w:pPr>
            <w:r>
              <w:rPr>
                <w:sz w:val="16"/>
              </w:rPr>
              <w:t xml:space="preserve">Correcting the threats references for the </w:t>
            </w:r>
            <w:proofErr w:type="spellStart"/>
            <w:r>
              <w:rPr>
                <w:sz w:val="16"/>
              </w:rPr>
              <w:t>gNB</w:t>
            </w:r>
            <w:proofErr w:type="spellEnd"/>
            <w:r>
              <w:rPr>
                <w:sz w:val="16"/>
              </w:rPr>
              <w:t>-CU-UP</w:t>
            </w:r>
          </w:p>
        </w:tc>
        <w:tc>
          <w:tcPr>
            <w:tcW w:w="0" w:type="auto"/>
            <w:shd w:val="clear" w:color="auto" w:fill="auto"/>
          </w:tcPr>
          <w:p w14:paraId="5328253E"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46299C1B" w14:textId="77777777" w:rsidR="007F68ED" w:rsidRDefault="007F68ED" w:rsidP="00D427C8">
            <w:pPr>
              <w:pStyle w:val="TAL"/>
              <w:rPr>
                <w:sz w:val="16"/>
              </w:rPr>
            </w:pPr>
            <w:r>
              <w:rPr>
                <w:sz w:val="16"/>
              </w:rPr>
              <w:t>approved</w:t>
            </w:r>
          </w:p>
        </w:tc>
        <w:tc>
          <w:tcPr>
            <w:tcW w:w="0" w:type="auto"/>
            <w:shd w:val="clear" w:color="auto" w:fill="auto"/>
          </w:tcPr>
          <w:p w14:paraId="455696D1" w14:textId="77777777" w:rsidR="007F68ED" w:rsidRDefault="007F68ED" w:rsidP="00D427C8">
            <w:pPr>
              <w:pStyle w:val="TAL"/>
              <w:rPr>
                <w:sz w:val="16"/>
              </w:rPr>
            </w:pPr>
          </w:p>
        </w:tc>
        <w:tc>
          <w:tcPr>
            <w:tcW w:w="0" w:type="auto"/>
            <w:shd w:val="clear" w:color="auto" w:fill="auto"/>
          </w:tcPr>
          <w:p w14:paraId="25E4B60E" w14:textId="77777777" w:rsidR="007F68ED" w:rsidRDefault="007F68ED" w:rsidP="00D427C8">
            <w:pPr>
              <w:pStyle w:val="TAL"/>
              <w:rPr>
                <w:sz w:val="16"/>
              </w:rPr>
            </w:pPr>
          </w:p>
        </w:tc>
      </w:tr>
      <w:tr w:rsidR="007F68ED" w14:paraId="120A6FBD" w14:textId="77777777" w:rsidTr="00D427C8">
        <w:tc>
          <w:tcPr>
            <w:tcW w:w="0" w:type="auto"/>
            <w:shd w:val="clear" w:color="auto" w:fill="auto"/>
          </w:tcPr>
          <w:p w14:paraId="0A0B61D6" w14:textId="77777777" w:rsidR="007F68ED" w:rsidRDefault="007F68ED" w:rsidP="00D427C8">
            <w:pPr>
              <w:pStyle w:val="TAL"/>
              <w:rPr>
                <w:sz w:val="16"/>
              </w:rPr>
            </w:pPr>
            <w:r>
              <w:rPr>
                <w:sz w:val="16"/>
              </w:rPr>
              <w:t>S3-223351</w:t>
            </w:r>
          </w:p>
        </w:tc>
        <w:tc>
          <w:tcPr>
            <w:tcW w:w="0" w:type="auto"/>
            <w:shd w:val="clear" w:color="auto" w:fill="auto"/>
          </w:tcPr>
          <w:p w14:paraId="71B50DAE" w14:textId="77777777" w:rsidR="007F68ED" w:rsidRDefault="007F68ED" w:rsidP="00D427C8">
            <w:pPr>
              <w:pStyle w:val="TAL"/>
              <w:rPr>
                <w:sz w:val="16"/>
              </w:rPr>
            </w:pPr>
            <w:r>
              <w:rPr>
                <w:sz w:val="16"/>
              </w:rPr>
              <w:t xml:space="preserve">Adding test cases for the </w:t>
            </w:r>
            <w:proofErr w:type="spellStart"/>
            <w:r>
              <w:rPr>
                <w:sz w:val="16"/>
              </w:rPr>
              <w:t>gNB</w:t>
            </w:r>
            <w:proofErr w:type="spellEnd"/>
            <w:r>
              <w:rPr>
                <w:sz w:val="16"/>
              </w:rPr>
              <w:t>-CU-UP</w:t>
            </w:r>
          </w:p>
        </w:tc>
        <w:tc>
          <w:tcPr>
            <w:tcW w:w="0" w:type="auto"/>
            <w:shd w:val="clear" w:color="auto" w:fill="auto"/>
          </w:tcPr>
          <w:p w14:paraId="49DABC3A"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6773EC30" w14:textId="77777777" w:rsidR="007F68ED" w:rsidRDefault="007F68ED" w:rsidP="00D427C8">
            <w:pPr>
              <w:pStyle w:val="TAL"/>
              <w:rPr>
                <w:sz w:val="16"/>
              </w:rPr>
            </w:pPr>
            <w:r>
              <w:rPr>
                <w:sz w:val="16"/>
              </w:rPr>
              <w:t>noted</w:t>
            </w:r>
          </w:p>
        </w:tc>
        <w:tc>
          <w:tcPr>
            <w:tcW w:w="0" w:type="auto"/>
            <w:shd w:val="clear" w:color="auto" w:fill="auto"/>
          </w:tcPr>
          <w:p w14:paraId="6538D596" w14:textId="77777777" w:rsidR="007F68ED" w:rsidRDefault="007F68ED" w:rsidP="00D427C8">
            <w:pPr>
              <w:pStyle w:val="TAL"/>
              <w:rPr>
                <w:sz w:val="16"/>
              </w:rPr>
            </w:pPr>
          </w:p>
        </w:tc>
        <w:tc>
          <w:tcPr>
            <w:tcW w:w="0" w:type="auto"/>
            <w:shd w:val="clear" w:color="auto" w:fill="auto"/>
          </w:tcPr>
          <w:p w14:paraId="5066C7C3" w14:textId="77777777" w:rsidR="007F68ED" w:rsidRDefault="007F68ED" w:rsidP="00D427C8">
            <w:pPr>
              <w:pStyle w:val="TAL"/>
              <w:rPr>
                <w:sz w:val="16"/>
              </w:rPr>
            </w:pPr>
          </w:p>
        </w:tc>
      </w:tr>
      <w:tr w:rsidR="007F68ED" w14:paraId="66745925" w14:textId="77777777" w:rsidTr="00D427C8">
        <w:tc>
          <w:tcPr>
            <w:tcW w:w="0" w:type="auto"/>
            <w:shd w:val="clear" w:color="auto" w:fill="auto"/>
          </w:tcPr>
          <w:p w14:paraId="356D6EB7" w14:textId="77777777" w:rsidR="007F68ED" w:rsidRDefault="007F68ED" w:rsidP="00D427C8">
            <w:pPr>
              <w:pStyle w:val="TAL"/>
              <w:rPr>
                <w:sz w:val="16"/>
              </w:rPr>
            </w:pPr>
            <w:r>
              <w:rPr>
                <w:sz w:val="16"/>
              </w:rPr>
              <w:t>S3-223352</w:t>
            </w:r>
          </w:p>
        </w:tc>
        <w:tc>
          <w:tcPr>
            <w:tcW w:w="0" w:type="auto"/>
            <w:shd w:val="clear" w:color="auto" w:fill="auto"/>
          </w:tcPr>
          <w:p w14:paraId="423D4024" w14:textId="77777777" w:rsidR="007F68ED" w:rsidRDefault="007F68ED" w:rsidP="00D427C8">
            <w:pPr>
              <w:pStyle w:val="TAL"/>
              <w:rPr>
                <w:sz w:val="16"/>
              </w:rPr>
            </w:pPr>
            <w:r>
              <w:rPr>
                <w:sz w:val="16"/>
              </w:rPr>
              <w:t xml:space="preserve">Correcting the threats references for the </w:t>
            </w:r>
            <w:proofErr w:type="spellStart"/>
            <w:r>
              <w:rPr>
                <w:sz w:val="16"/>
              </w:rPr>
              <w:t>gNB</w:t>
            </w:r>
            <w:proofErr w:type="spellEnd"/>
            <w:r>
              <w:rPr>
                <w:sz w:val="16"/>
              </w:rPr>
              <w:t>-DU</w:t>
            </w:r>
          </w:p>
        </w:tc>
        <w:tc>
          <w:tcPr>
            <w:tcW w:w="0" w:type="auto"/>
            <w:shd w:val="clear" w:color="auto" w:fill="auto"/>
          </w:tcPr>
          <w:p w14:paraId="42D280DE"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20A68BAF" w14:textId="77777777" w:rsidR="007F68ED" w:rsidRDefault="007F68ED" w:rsidP="00D427C8">
            <w:pPr>
              <w:pStyle w:val="TAL"/>
              <w:rPr>
                <w:sz w:val="16"/>
              </w:rPr>
            </w:pPr>
            <w:r>
              <w:rPr>
                <w:sz w:val="16"/>
              </w:rPr>
              <w:t>approved</w:t>
            </w:r>
          </w:p>
        </w:tc>
        <w:tc>
          <w:tcPr>
            <w:tcW w:w="0" w:type="auto"/>
            <w:shd w:val="clear" w:color="auto" w:fill="auto"/>
          </w:tcPr>
          <w:p w14:paraId="3049738B" w14:textId="77777777" w:rsidR="007F68ED" w:rsidRDefault="007F68ED" w:rsidP="00D427C8">
            <w:pPr>
              <w:pStyle w:val="TAL"/>
              <w:rPr>
                <w:sz w:val="16"/>
              </w:rPr>
            </w:pPr>
          </w:p>
        </w:tc>
        <w:tc>
          <w:tcPr>
            <w:tcW w:w="0" w:type="auto"/>
            <w:shd w:val="clear" w:color="auto" w:fill="auto"/>
          </w:tcPr>
          <w:p w14:paraId="0CE27377" w14:textId="77777777" w:rsidR="007F68ED" w:rsidRDefault="007F68ED" w:rsidP="00D427C8">
            <w:pPr>
              <w:pStyle w:val="TAL"/>
              <w:rPr>
                <w:sz w:val="16"/>
              </w:rPr>
            </w:pPr>
          </w:p>
        </w:tc>
      </w:tr>
      <w:tr w:rsidR="007F68ED" w14:paraId="7955C744" w14:textId="77777777" w:rsidTr="00D427C8">
        <w:tc>
          <w:tcPr>
            <w:tcW w:w="0" w:type="auto"/>
            <w:shd w:val="clear" w:color="auto" w:fill="auto"/>
          </w:tcPr>
          <w:p w14:paraId="188CD422" w14:textId="77777777" w:rsidR="007F68ED" w:rsidRDefault="007F68ED" w:rsidP="00D427C8">
            <w:pPr>
              <w:pStyle w:val="TAL"/>
              <w:rPr>
                <w:sz w:val="16"/>
              </w:rPr>
            </w:pPr>
            <w:r>
              <w:rPr>
                <w:sz w:val="16"/>
              </w:rPr>
              <w:t>S3-223353</w:t>
            </w:r>
          </w:p>
        </w:tc>
        <w:tc>
          <w:tcPr>
            <w:tcW w:w="0" w:type="auto"/>
            <w:shd w:val="clear" w:color="auto" w:fill="auto"/>
          </w:tcPr>
          <w:p w14:paraId="6DB2E135" w14:textId="77777777" w:rsidR="007F68ED" w:rsidRDefault="007F68ED" w:rsidP="00D427C8">
            <w:pPr>
              <w:pStyle w:val="TAL"/>
              <w:rPr>
                <w:sz w:val="16"/>
              </w:rPr>
            </w:pPr>
            <w:r>
              <w:rPr>
                <w:sz w:val="16"/>
              </w:rPr>
              <w:t xml:space="preserve">Adding user plane test cases for the </w:t>
            </w:r>
            <w:proofErr w:type="spellStart"/>
            <w:r>
              <w:rPr>
                <w:sz w:val="16"/>
              </w:rPr>
              <w:t>gNB</w:t>
            </w:r>
            <w:proofErr w:type="spellEnd"/>
            <w:r>
              <w:rPr>
                <w:sz w:val="16"/>
              </w:rPr>
              <w:t>-DU</w:t>
            </w:r>
          </w:p>
        </w:tc>
        <w:tc>
          <w:tcPr>
            <w:tcW w:w="0" w:type="auto"/>
            <w:shd w:val="clear" w:color="auto" w:fill="auto"/>
          </w:tcPr>
          <w:p w14:paraId="0276ABB0"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1DA5351D" w14:textId="77777777" w:rsidR="007F68ED" w:rsidRDefault="007F68ED" w:rsidP="00D427C8">
            <w:pPr>
              <w:pStyle w:val="TAL"/>
              <w:rPr>
                <w:sz w:val="16"/>
              </w:rPr>
            </w:pPr>
            <w:r>
              <w:rPr>
                <w:sz w:val="16"/>
              </w:rPr>
              <w:t>approved</w:t>
            </w:r>
          </w:p>
        </w:tc>
        <w:tc>
          <w:tcPr>
            <w:tcW w:w="0" w:type="auto"/>
            <w:shd w:val="clear" w:color="auto" w:fill="auto"/>
          </w:tcPr>
          <w:p w14:paraId="65F35986" w14:textId="77777777" w:rsidR="007F68ED" w:rsidRDefault="007F68ED" w:rsidP="00D427C8">
            <w:pPr>
              <w:pStyle w:val="TAL"/>
              <w:rPr>
                <w:sz w:val="16"/>
              </w:rPr>
            </w:pPr>
          </w:p>
        </w:tc>
        <w:tc>
          <w:tcPr>
            <w:tcW w:w="0" w:type="auto"/>
            <w:shd w:val="clear" w:color="auto" w:fill="auto"/>
          </w:tcPr>
          <w:p w14:paraId="43BE5F2B" w14:textId="77777777" w:rsidR="007F68ED" w:rsidRDefault="007F68ED" w:rsidP="00D427C8">
            <w:pPr>
              <w:pStyle w:val="TAL"/>
              <w:rPr>
                <w:sz w:val="16"/>
              </w:rPr>
            </w:pPr>
          </w:p>
        </w:tc>
      </w:tr>
      <w:tr w:rsidR="007F68ED" w14:paraId="5E895BDA" w14:textId="77777777" w:rsidTr="00D427C8">
        <w:tc>
          <w:tcPr>
            <w:tcW w:w="0" w:type="auto"/>
            <w:shd w:val="clear" w:color="auto" w:fill="auto"/>
          </w:tcPr>
          <w:p w14:paraId="6ACA62F4" w14:textId="77777777" w:rsidR="007F68ED" w:rsidRDefault="007F68ED" w:rsidP="00D427C8">
            <w:pPr>
              <w:pStyle w:val="TAL"/>
              <w:rPr>
                <w:sz w:val="16"/>
              </w:rPr>
            </w:pPr>
            <w:r>
              <w:rPr>
                <w:sz w:val="16"/>
              </w:rPr>
              <w:t>S3-223354</w:t>
            </w:r>
          </w:p>
        </w:tc>
        <w:tc>
          <w:tcPr>
            <w:tcW w:w="0" w:type="auto"/>
            <w:shd w:val="clear" w:color="auto" w:fill="auto"/>
          </w:tcPr>
          <w:p w14:paraId="7143102A" w14:textId="77777777" w:rsidR="007F68ED" w:rsidRDefault="007F68ED" w:rsidP="00D427C8">
            <w:pPr>
              <w:pStyle w:val="TAL"/>
              <w:rPr>
                <w:sz w:val="16"/>
              </w:rPr>
            </w:pPr>
            <w:r>
              <w:rPr>
                <w:sz w:val="16"/>
              </w:rPr>
              <w:t xml:space="preserve">Adding non-501 test cases for the </w:t>
            </w:r>
            <w:proofErr w:type="spellStart"/>
            <w:r>
              <w:rPr>
                <w:sz w:val="16"/>
              </w:rPr>
              <w:t>gNB</w:t>
            </w:r>
            <w:proofErr w:type="spellEnd"/>
            <w:r>
              <w:rPr>
                <w:sz w:val="16"/>
              </w:rPr>
              <w:t>-CU</w:t>
            </w:r>
          </w:p>
        </w:tc>
        <w:tc>
          <w:tcPr>
            <w:tcW w:w="0" w:type="auto"/>
            <w:shd w:val="clear" w:color="auto" w:fill="auto"/>
          </w:tcPr>
          <w:p w14:paraId="34D02042"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2F724757" w14:textId="77777777" w:rsidR="007F68ED" w:rsidRDefault="007F68ED" w:rsidP="00D427C8">
            <w:pPr>
              <w:pStyle w:val="TAL"/>
              <w:rPr>
                <w:sz w:val="16"/>
              </w:rPr>
            </w:pPr>
            <w:r>
              <w:rPr>
                <w:sz w:val="16"/>
              </w:rPr>
              <w:t>approved</w:t>
            </w:r>
          </w:p>
        </w:tc>
        <w:tc>
          <w:tcPr>
            <w:tcW w:w="0" w:type="auto"/>
            <w:shd w:val="clear" w:color="auto" w:fill="auto"/>
          </w:tcPr>
          <w:p w14:paraId="4E279365" w14:textId="77777777" w:rsidR="007F68ED" w:rsidRDefault="007F68ED" w:rsidP="00D427C8">
            <w:pPr>
              <w:pStyle w:val="TAL"/>
              <w:rPr>
                <w:sz w:val="16"/>
              </w:rPr>
            </w:pPr>
          </w:p>
        </w:tc>
        <w:tc>
          <w:tcPr>
            <w:tcW w:w="0" w:type="auto"/>
            <w:shd w:val="clear" w:color="auto" w:fill="auto"/>
          </w:tcPr>
          <w:p w14:paraId="5F4E6BC5" w14:textId="77777777" w:rsidR="007F68ED" w:rsidRDefault="007F68ED" w:rsidP="00D427C8">
            <w:pPr>
              <w:pStyle w:val="TAL"/>
              <w:rPr>
                <w:sz w:val="16"/>
              </w:rPr>
            </w:pPr>
          </w:p>
        </w:tc>
      </w:tr>
      <w:tr w:rsidR="007F68ED" w14:paraId="0C87BA97" w14:textId="77777777" w:rsidTr="00D427C8">
        <w:tc>
          <w:tcPr>
            <w:tcW w:w="0" w:type="auto"/>
            <w:shd w:val="clear" w:color="auto" w:fill="auto"/>
          </w:tcPr>
          <w:p w14:paraId="56959AA1" w14:textId="77777777" w:rsidR="007F68ED" w:rsidRDefault="007F68ED" w:rsidP="00D427C8">
            <w:pPr>
              <w:pStyle w:val="TAL"/>
              <w:rPr>
                <w:sz w:val="16"/>
              </w:rPr>
            </w:pPr>
            <w:r>
              <w:rPr>
                <w:sz w:val="16"/>
              </w:rPr>
              <w:t>S3-223355</w:t>
            </w:r>
          </w:p>
        </w:tc>
        <w:tc>
          <w:tcPr>
            <w:tcW w:w="0" w:type="auto"/>
            <w:shd w:val="clear" w:color="auto" w:fill="auto"/>
          </w:tcPr>
          <w:p w14:paraId="4459E390" w14:textId="77777777" w:rsidR="007F68ED" w:rsidRDefault="007F68ED" w:rsidP="00D427C8">
            <w:pPr>
              <w:pStyle w:val="TAL"/>
              <w:rPr>
                <w:sz w:val="16"/>
              </w:rPr>
            </w:pPr>
            <w:r>
              <w:rPr>
                <w:sz w:val="16"/>
              </w:rPr>
              <w:t>Proposed key issue on the privacy of 3GPP identifiers used to transport Broadcast Remote ID</w:t>
            </w:r>
          </w:p>
        </w:tc>
        <w:tc>
          <w:tcPr>
            <w:tcW w:w="0" w:type="auto"/>
            <w:shd w:val="clear" w:color="auto" w:fill="auto"/>
          </w:tcPr>
          <w:p w14:paraId="477BD352" w14:textId="77777777" w:rsidR="007F68ED" w:rsidRDefault="007F68ED" w:rsidP="00D427C8">
            <w:pPr>
              <w:pStyle w:val="TAL"/>
              <w:rPr>
                <w:sz w:val="16"/>
              </w:rPr>
            </w:pPr>
            <w:r>
              <w:rPr>
                <w:sz w:val="16"/>
              </w:rPr>
              <w:t>Qualcomm Incorporated</w:t>
            </w:r>
          </w:p>
        </w:tc>
        <w:tc>
          <w:tcPr>
            <w:tcW w:w="0" w:type="auto"/>
            <w:shd w:val="clear" w:color="auto" w:fill="auto"/>
          </w:tcPr>
          <w:p w14:paraId="7466B99E" w14:textId="77777777" w:rsidR="007F68ED" w:rsidRDefault="007F68ED" w:rsidP="00D427C8">
            <w:pPr>
              <w:pStyle w:val="TAL"/>
              <w:rPr>
                <w:sz w:val="16"/>
              </w:rPr>
            </w:pPr>
            <w:r>
              <w:rPr>
                <w:sz w:val="16"/>
              </w:rPr>
              <w:t>approved</w:t>
            </w:r>
          </w:p>
        </w:tc>
        <w:tc>
          <w:tcPr>
            <w:tcW w:w="0" w:type="auto"/>
            <w:shd w:val="clear" w:color="auto" w:fill="auto"/>
          </w:tcPr>
          <w:p w14:paraId="23EBD185" w14:textId="77777777" w:rsidR="007F68ED" w:rsidRDefault="007F68ED" w:rsidP="00D427C8">
            <w:pPr>
              <w:pStyle w:val="TAL"/>
              <w:rPr>
                <w:sz w:val="16"/>
              </w:rPr>
            </w:pPr>
            <w:r>
              <w:rPr>
                <w:sz w:val="16"/>
              </w:rPr>
              <w:t>S3-222754</w:t>
            </w:r>
          </w:p>
        </w:tc>
        <w:tc>
          <w:tcPr>
            <w:tcW w:w="0" w:type="auto"/>
            <w:shd w:val="clear" w:color="auto" w:fill="auto"/>
          </w:tcPr>
          <w:p w14:paraId="28D19D2E" w14:textId="77777777" w:rsidR="007F68ED" w:rsidRDefault="007F68ED" w:rsidP="00D427C8">
            <w:pPr>
              <w:pStyle w:val="TAL"/>
              <w:rPr>
                <w:sz w:val="16"/>
              </w:rPr>
            </w:pPr>
          </w:p>
        </w:tc>
      </w:tr>
      <w:tr w:rsidR="007F68ED" w14:paraId="69931325" w14:textId="77777777" w:rsidTr="00D427C8">
        <w:tc>
          <w:tcPr>
            <w:tcW w:w="0" w:type="auto"/>
            <w:shd w:val="clear" w:color="auto" w:fill="auto"/>
          </w:tcPr>
          <w:p w14:paraId="4E0DF444" w14:textId="77777777" w:rsidR="007F68ED" w:rsidRDefault="007F68ED" w:rsidP="00D427C8">
            <w:pPr>
              <w:pStyle w:val="TAL"/>
              <w:rPr>
                <w:sz w:val="16"/>
              </w:rPr>
            </w:pPr>
            <w:r>
              <w:rPr>
                <w:sz w:val="16"/>
              </w:rPr>
              <w:t>S3-223356</w:t>
            </w:r>
          </w:p>
        </w:tc>
        <w:tc>
          <w:tcPr>
            <w:tcW w:w="0" w:type="auto"/>
            <w:shd w:val="clear" w:color="auto" w:fill="auto"/>
          </w:tcPr>
          <w:p w14:paraId="0860C480" w14:textId="77777777" w:rsidR="007F68ED" w:rsidRDefault="007F68ED" w:rsidP="00D427C8">
            <w:pPr>
              <w:pStyle w:val="TAL"/>
              <w:rPr>
                <w:sz w:val="16"/>
              </w:rPr>
            </w:pPr>
            <w:r>
              <w:rPr>
                <w:sz w:val="16"/>
              </w:rPr>
              <w:t>Proposed solution on the privacy of 3GPP identifiers used to transport broadcast remote ID</w:t>
            </w:r>
          </w:p>
        </w:tc>
        <w:tc>
          <w:tcPr>
            <w:tcW w:w="0" w:type="auto"/>
            <w:shd w:val="clear" w:color="auto" w:fill="auto"/>
          </w:tcPr>
          <w:p w14:paraId="035F1648" w14:textId="77777777" w:rsidR="007F68ED" w:rsidRDefault="007F68ED" w:rsidP="00D427C8">
            <w:pPr>
              <w:pStyle w:val="TAL"/>
              <w:rPr>
                <w:sz w:val="16"/>
              </w:rPr>
            </w:pPr>
            <w:r>
              <w:rPr>
                <w:sz w:val="16"/>
              </w:rPr>
              <w:t>Qualcomm Incorporated</w:t>
            </w:r>
          </w:p>
        </w:tc>
        <w:tc>
          <w:tcPr>
            <w:tcW w:w="0" w:type="auto"/>
            <w:shd w:val="clear" w:color="auto" w:fill="auto"/>
          </w:tcPr>
          <w:p w14:paraId="71E668F9" w14:textId="77777777" w:rsidR="007F68ED" w:rsidRDefault="007F68ED" w:rsidP="00D427C8">
            <w:pPr>
              <w:pStyle w:val="TAL"/>
              <w:rPr>
                <w:sz w:val="16"/>
              </w:rPr>
            </w:pPr>
            <w:r>
              <w:rPr>
                <w:sz w:val="16"/>
              </w:rPr>
              <w:t>approved</w:t>
            </w:r>
          </w:p>
        </w:tc>
        <w:tc>
          <w:tcPr>
            <w:tcW w:w="0" w:type="auto"/>
            <w:shd w:val="clear" w:color="auto" w:fill="auto"/>
          </w:tcPr>
          <w:p w14:paraId="2F5607BA" w14:textId="77777777" w:rsidR="007F68ED" w:rsidRDefault="007F68ED" w:rsidP="00D427C8">
            <w:pPr>
              <w:pStyle w:val="TAL"/>
              <w:rPr>
                <w:sz w:val="16"/>
              </w:rPr>
            </w:pPr>
            <w:r>
              <w:rPr>
                <w:sz w:val="16"/>
              </w:rPr>
              <w:t>S3-222756</w:t>
            </w:r>
          </w:p>
        </w:tc>
        <w:tc>
          <w:tcPr>
            <w:tcW w:w="0" w:type="auto"/>
            <w:shd w:val="clear" w:color="auto" w:fill="auto"/>
          </w:tcPr>
          <w:p w14:paraId="12733A5F" w14:textId="77777777" w:rsidR="007F68ED" w:rsidRDefault="007F68ED" w:rsidP="00D427C8">
            <w:pPr>
              <w:pStyle w:val="TAL"/>
              <w:rPr>
                <w:sz w:val="16"/>
              </w:rPr>
            </w:pPr>
          </w:p>
        </w:tc>
      </w:tr>
      <w:tr w:rsidR="007F68ED" w14:paraId="0922198E" w14:textId="77777777" w:rsidTr="00D427C8">
        <w:tc>
          <w:tcPr>
            <w:tcW w:w="0" w:type="auto"/>
            <w:shd w:val="clear" w:color="auto" w:fill="auto"/>
          </w:tcPr>
          <w:p w14:paraId="4A525AF7" w14:textId="77777777" w:rsidR="007F68ED" w:rsidRDefault="007F68ED" w:rsidP="00D427C8">
            <w:pPr>
              <w:pStyle w:val="TAL"/>
              <w:rPr>
                <w:sz w:val="16"/>
              </w:rPr>
            </w:pPr>
            <w:r>
              <w:rPr>
                <w:sz w:val="16"/>
              </w:rPr>
              <w:t>S3-223357</w:t>
            </w:r>
          </w:p>
        </w:tc>
        <w:tc>
          <w:tcPr>
            <w:tcW w:w="0" w:type="auto"/>
            <w:shd w:val="clear" w:color="auto" w:fill="auto"/>
          </w:tcPr>
          <w:p w14:paraId="54789E7B" w14:textId="77777777" w:rsidR="007F68ED" w:rsidRDefault="007F68ED" w:rsidP="00D427C8">
            <w:pPr>
              <w:pStyle w:val="TAL"/>
              <w:rPr>
                <w:sz w:val="16"/>
              </w:rPr>
            </w:pPr>
            <w:r>
              <w:rPr>
                <w:sz w:val="16"/>
              </w:rPr>
              <w:t>Proposed resolution of pairing EN in solution #3</w:t>
            </w:r>
          </w:p>
        </w:tc>
        <w:tc>
          <w:tcPr>
            <w:tcW w:w="0" w:type="auto"/>
            <w:shd w:val="clear" w:color="auto" w:fill="auto"/>
          </w:tcPr>
          <w:p w14:paraId="3264ABFA" w14:textId="77777777" w:rsidR="007F68ED" w:rsidRDefault="007F68ED" w:rsidP="00D427C8">
            <w:pPr>
              <w:pStyle w:val="TAL"/>
              <w:rPr>
                <w:sz w:val="16"/>
              </w:rPr>
            </w:pPr>
            <w:r>
              <w:rPr>
                <w:sz w:val="16"/>
              </w:rPr>
              <w:t>Qualcomm Incorporated</w:t>
            </w:r>
          </w:p>
        </w:tc>
        <w:tc>
          <w:tcPr>
            <w:tcW w:w="0" w:type="auto"/>
            <w:shd w:val="clear" w:color="auto" w:fill="auto"/>
          </w:tcPr>
          <w:p w14:paraId="5B2660BF" w14:textId="77777777" w:rsidR="007F68ED" w:rsidRDefault="007F68ED" w:rsidP="00D427C8">
            <w:pPr>
              <w:pStyle w:val="TAL"/>
              <w:rPr>
                <w:sz w:val="16"/>
              </w:rPr>
            </w:pPr>
            <w:r>
              <w:rPr>
                <w:sz w:val="16"/>
              </w:rPr>
              <w:t>noted</w:t>
            </w:r>
          </w:p>
        </w:tc>
        <w:tc>
          <w:tcPr>
            <w:tcW w:w="0" w:type="auto"/>
            <w:shd w:val="clear" w:color="auto" w:fill="auto"/>
          </w:tcPr>
          <w:p w14:paraId="6A5A71CD" w14:textId="77777777" w:rsidR="007F68ED" w:rsidRDefault="007F68ED" w:rsidP="00D427C8">
            <w:pPr>
              <w:pStyle w:val="TAL"/>
              <w:rPr>
                <w:sz w:val="16"/>
              </w:rPr>
            </w:pPr>
          </w:p>
        </w:tc>
        <w:tc>
          <w:tcPr>
            <w:tcW w:w="0" w:type="auto"/>
            <w:shd w:val="clear" w:color="auto" w:fill="auto"/>
          </w:tcPr>
          <w:p w14:paraId="2ACCAD53" w14:textId="77777777" w:rsidR="007F68ED" w:rsidRDefault="007F68ED" w:rsidP="00D427C8">
            <w:pPr>
              <w:pStyle w:val="TAL"/>
              <w:rPr>
                <w:sz w:val="16"/>
              </w:rPr>
            </w:pPr>
          </w:p>
        </w:tc>
      </w:tr>
      <w:tr w:rsidR="007F68ED" w14:paraId="1942944F" w14:textId="77777777" w:rsidTr="00D427C8">
        <w:tc>
          <w:tcPr>
            <w:tcW w:w="0" w:type="auto"/>
            <w:shd w:val="clear" w:color="auto" w:fill="auto"/>
          </w:tcPr>
          <w:p w14:paraId="7C3B0C3D" w14:textId="77777777" w:rsidR="007F68ED" w:rsidRDefault="007F68ED" w:rsidP="00D427C8">
            <w:pPr>
              <w:pStyle w:val="TAL"/>
              <w:rPr>
                <w:sz w:val="16"/>
              </w:rPr>
            </w:pPr>
            <w:r>
              <w:rPr>
                <w:sz w:val="16"/>
              </w:rPr>
              <w:t>S3-223358</w:t>
            </w:r>
          </w:p>
        </w:tc>
        <w:tc>
          <w:tcPr>
            <w:tcW w:w="0" w:type="auto"/>
            <w:shd w:val="clear" w:color="auto" w:fill="auto"/>
          </w:tcPr>
          <w:p w14:paraId="00516E16" w14:textId="77777777" w:rsidR="007F68ED" w:rsidRDefault="007F68ED" w:rsidP="00D427C8">
            <w:pPr>
              <w:pStyle w:val="TAL"/>
              <w:rPr>
                <w:sz w:val="16"/>
              </w:rPr>
            </w:pPr>
            <w:r>
              <w:rPr>
                <w:sz w:val="16"/>
              </w:rPr>
              <w:t>Proposed resolution of DAA credentials EN in solution #3</w:t>
            </w:r>
          </w:p>
        </w:tc>
        <w:tc>
          <w:tcPr>
            <w:tcW w:w="0" w:type="auto"/>
            <w:shd w:val="clear" w:color="auto" w:fill="auto"/>
          </w:tcPr>
          <w:p w14:paraId="4EF8E116" w14:textId="77777777" w:rsidR="007F68ED" w:rsidRDefault="007F68ED" w:rsidP="00D427C8">
            <w:pPr>
              <w:pStyle w:val="TAL"/>
              <w:rPr>
                <w:sz w:val="16"/>
              </w:rPr>
            </w:pPr>
            <w:r>
              <w:rPr>
                <w:sz w:val="16"/>
              </w:rPr>
              <w:t>Qualcomm Incorporated</w:t>
            </w:r>
          </w:p>
        </w:tc>
        <w:tc>
          <w:tcPr>
            <w:tcW w:w="0" w:type="auto"/>
            <w:shd w:val="clear" w:color="auto" w:fill="auto"/>
          </w:tcPr>
          <w:p w14:paraId="3CDFF172" w14:textId="77777777" w:rsidR="007F68ED" w:rsidRDefault="007F68ED" w:rsidP="00D427C8">
            <w:pPr>
              <w:pStyle w:val="TAL"/>
              <w:rPr>
                <w:sz w:val="16"/>
              </w:rPr>
            </w:pPr>
            <w:r>
              <w:rPr>
                <w:sz w:val="16"/>
              </w:rPr>
              <w:t>approved</w:t>
            </w:r>
          </w:p>
        </w:tc>
        <w:tc>
          <w:tcPr>
            <w:tcW w:w="0" w:type="auto"/>
            <w:shd w:val="clear" w:color="auto" w:fill="auto"/>
          </w:tcPr>
          <w:p w14:paraId="763E6C37" w14:textId="77777777" w:rsidR="007F68ED" w:rsidRDefault="007F68ED" w:rsidP="00D427C8">
            <w:pPr>
              <w:pStyle w:val="TAL"/>
              <w:rPr>
                <w:sz w:val="16"/>
              </w:rPr>
            </w:pPr>
          </w:p>
        </w:tc>
        <w:tc>
          <w:tcPr>
            <w:tcW w:w="0" w:type="auto"/>
            <w:shd w:val="clear" w:color="auto" w:fill="auto"/>
          </w:tcPr>
          <w:p w14:paraId="53CA76F6" w14:textId="77777777" w:rsidR="007F68ED" w:rsidRDefault="007F68ED" w:rsidP="00D427C8">
            <w:pPr>
              <w:pStyle w:val="TAL"/>
              <w:rPr>
                <w:sz w:val="16"/>
              </w:rPr>
            </w:pPr>
          </w:p>
        </w:tc>
      </w:tr>
      <w:tr w:rsidR="007F68ED" w14:paraId="0B3B6A6C" w14:textId="77777777" w:rsidTr="00D427C8">
        <w:tc>
          <w:tcPr>
            <w:tcW w:w="0" w:type="auto"/>
            <w:shd w:val="clear" w:color="auto" w:fill="auto"/>
          </w:tcPr>
          <w:p w14:paraId="2A40657B" w14:textId="77777777" w:rsidR="007F68ED" w:rsidRDefault="007F68ED" w:rsidP="00D427C8">
            <w:pPr>
              <w:pStyle w:val="TAL"/>
              <w:rPr>
                <w:sz w:val="16"/>
              </w:rPr>
            </w:pPr>
            <w:r>
              <w:rPr>
                <w:sz w:val="16"/>
              </w:rPr>
              <w:t>S3-223359</w:t>
            </w:r>
          </w:p>
        </w:tc>
        <w:tc>
          <w:tcPr>
            <w:tcW w:w="0" w:type="auto"/>
            <w:shd w:val="clear" w:color="auto" w:fill="auto"/>
          </w:tcPr>
          <w:p w14:paraId="0381DDCE" w14:textId="77777777" w:rsidR="007F68ED" w:rsidRDefault="007F68ED" w:rsidP="00D427C8">
            <w:pPr>
              <w:pStyle w:val="TAL"/>
              <w:rPr>
                <w:sz w:val="16"/>
              </w:rPr>
            </w:pPr>
            <w:r>
              <w:rPr>
                <w:sz w:val="16"/>
              </w:rPr>
              <w:t>Adding a K_AUSF refresh use case</w:t>
            </w:r>
          </w:p>
        </w:tc>
        <w:tc>
          <w:tcPr>
            <w:tcW w:w="0" w:type="auto"/>
            <w:shd w:val="clear" w:color="auto" w:fill="auto"/>
          </w:tcPr>
          <w:p w14:paraId="2826CB34" w14:textId="77777777" w:rsidR="007F68ED" w:rsidRDefault="007F68ED" w:rsidP="00D427C8">
            <w:pPr>
              <w:pStyle w:val="TAL"/>
              <w:rPr>
                <w:sz w:val="16"/>
              </w:rPr>
            </w:pPr>
            <w:r>
              <w:rPr>
                <w:sz w:val="16"/>
              </w:rPr>
              <w:t>Qualcomm Incorporated</w:t>
            </w:r>
          </w:p>
        </w:tc>
        <w:tc>
          <w:tcPr>
            <w:tcW w:w="0" w:type="auto"/>
            <w:shd w:val="clear" w:color="auto" w:fill="auto"/>
          </w:tcPr>
          <w:p w14:paraId="734E5989" w14:textId="77777777" w:rsidR="007F68ED" w:rsidRDefault="007F68ED" w:rsidP="00D427C8">
            <w:pPr>
              <w:pStyle w:val="TAL"/>
              <w:rPr>
                <w:sz w:val="16"/>
              </w:rPr>
            </w:pPr>
            <w:r>
              <w:rPr>
                <w:sz w:val="16"/>
              </w:rPr>
              <w:t>noted</w:t>
            </w:r>
          </w:p>
        </w:tc>
        <w:tc>
          <w:tcPr>
            <w:tcW w:w="0" w:type="auto"/>
            <w:shd w:val="clear" w:color="auto" w:fill="auto"/>
          </w:tcPr>
          <w:p w14:paraId="1FCDE032" w14:textId="77777777" w:rsidR="007F68ED" w:rsidRDefault="007F68ED" w:rsidP="00D427C8">
            <w:pPr>
              <w:pStyle w:val="TAL"/>
              <w:rPr>
                <w:sz w:val="16"/>
              </w:rPr>
            </w:pPr>
          </w:p>
        </w:tc>
        <w:tc>
          <w:tcPr>
            <w:tcW w:w="0" w:type="auto"/>
            <w:shd w:val="clear" w:color="auto" w:fill="auto"/>
          </w:tcPr>
          <w:p w14:paraId="381EA8B8" w14:textId="77777777" w:rsidR="007F68ED" w:rsidRDefault="007F68ED" w:rsidP="00D427C8">
            <w:pPr>
              <w:pStyle w:val="TAL"/>
              <w:rPr>
                <w:sz w:val="16"/>
              </w:rPr>
            </w:pPr>
          </w:p>
        </w:tc>
      </w:tr>
      <w:tr w:rsidR="007F68ED" w14:paraId="4DC05C7D" w14:textId="77777777" w:rsidTr="00D427C8">
        <w:tc>
          <w:tcPr>
            <w:tcW w:w="0" w:type="auto"/>
            <w:shd w:val="clear" w:color="auto" w:fill="auto"/>
          </w:tcPr>
          <w:p w14:paraId="016E60F8" w14:textId="77777777" w:rsidR="007F68ED" w:rsidRDefault="007F68ED" w:rsidP="00D427C8">
            <w:pPr>
              <w:pStyle w:val="TAL"/>
              <w:rPr>
                <w:sz w:val="16"/>
              </w:rPr>
            </w:pPr>
            <w:r>
              <w:rPr>
                <w:sz w:val="16"/>
              </w:rPr>
              <w:t>S3-223360</w:t>
            </w:r>
          </w:p>
        </w:tc>
        <w:tc>
          <w:tcPr>
            <w:tcW w:w="0" w:type="auto"/>
            <w:shd w:val="clear" w:color="auto" w:fill="auto"/>
          </w:tcPr>
          <w:p w14:paraId="028AB242" w14:textId="77777777" w:rsidR="007F68ED" w:rsidRDefault="007F68ED" w:rsidP="00D427C8">
            <w:pPr>
              <w:pStyle w:val="TAL"/>
              <w:rPr>
                <w:sz w:val="16"/>
              </w:rPr>
            </w:pPr>
            <w:r>
              <w:rPr>
                <w:sz w:val="16"/>
              </w:rPr>
              <w:t>Adding an evaluation of solution #5</w:t>
            </w:r>
          </w:p>
        </w:tc>
        <w:tc>
          <w:tcPr>
            <w:tcW w:w="0" w:type="auto"/>
            <w:shd w:val="clear" w:color="auto" w:fill="auto"/>
          </w:tcPr>
          <w:p w14:paraId="1DE54F3E" w14:textId="77777777" w:rsidR="007F68ED" w:rsidRDefault="007F68ED" w:rsidP="00D427C8">
            <w:pPr>
              <w:pStyle w:val="TAL"/>
              <w:rPr>
                <w:sz w:val="16"/>
              </w:rPr>
            </w:pPr>
            <w:r>
              <w:rPr>
                <w:sz w:val="16"/>
              </w:rPr>
              <w:t>Qualcomm Incorporated</w:t>
            </w:r>
          </w:p>
        </w:tc>
        <w:tc>
          <w:tcPr>
            <w:tcW w:w="0" w:type="auto"/>
            <w:shd w:val="clear" w:color="auto" w:fill="auto"/>
          </w:tcPr>
          <w:p w14:paraId="011DC485" w14:textId="77777777" w:rsidR="007F68ED" w:rsidRDefault="007F68ED" w:rsidP="00D427C8">
            <w:pPr>
              <w:pStyle w:val="TAL"/>
              <w:rPr>
                <w:sz w:val="16"/>
              </w:rPr>
            </w:pPr>
            <w:r>
              <w:rPr>
                <w:sz w:val="16"/>
              </w:rPr>
              <w:t>revised</w:t>
            </w:r>
          </w:p>
        </w:tc>
        <w:tc>
          <w:tcPr>
            <w:tcW w:w="0" w:type="auto"/>
            <w:shd w:val="clear" w:color="auto" w:fill="auto"/>
          </w:tcPr>
          <w:p w14:paraId="6E08D5FA" w14:textId="77777777" w:rsidR="007F68ED" w:rsidRDefault="007F68ED" w:rsidP="00D427C8">
            <w:pPr>
              <w:pStyle w:val="TAL"/>
              <w:rPr>
                <w:sz w:val="16"/>
              </w:rPr>
            </w:pPr>
          </w:p>
        </w:tc>
        <w:tc>
          <w:tcPr>
            <w:tcW w:w="0" w:type="auto"/>
            <w:shd w:val="clear" w:color="auto" w:fill="auto"/>
          </w:tcPr>
          <w:p w14:paraId="6405CE18" w14:textId="77777777" w:rsidR="007F68ED" w:rsidRDefault="007F68ED" w:rsidP="00D427C8">
            <w:pPr>
              <w:pStyle w:val="TAL"/>
              <w:rPr>
                <w:sz w:val="16"/>
              </w:rPr>
            </w:pPr>
            <w:r>
              <w:rPr>
                <w:sz w:val="16"/>
              </w:rPr>
              <w:t>S3-224015</w:t>
            </w:r>
          </w:p>
        </w:tc>
      </w:tr>
      <w:tr w:rsidR="007F68ED" w14:paraId="415667FB" w14:textId="77777777" w:rsidTr="00D427C8">
        <w:tc>
          <w:tcPr>
            <w:tcW w:w="0" w:type="auto"/>
            <w:shd w:val="clear" w:color="auto" w:fill="auto"/>
          </w:tcPr>
          <w:p w14:paraId="67A90538" w14:textId="77777777" w:rsidR="007F68ED" w:rsidRDefault="007F68ED" w:rsidP="00D427C8">
            <w:pPr>
              <w:pStyle w:val="TAL"/>
              <w:rPr>
                <w:sz w:val="16"/>
              </w:rPr>
            </w:pPr>
            <w:r>
              <w:rPr>
                <w:sz w:val="16"/>
              </w:rPr>
              <w:t>S3-223361</w:t>
            </w:r>
          </w:p>
        </w:tc>
        <w:tc>
          <w:tcPr>
            <w:tcW w:w="0" w:type="auto"/>
            <w:shd w:val="clear" w:color="auto" w:fill="auto"/>
          </w:tcPr>
          <w:p w14:paraId="5A3A1F11" w14:textId="77777777" w:rsidR="007F68ED" w:rsidRDefault="007F68ED" w:rsidP="00D427C8">
            <w:pPr>
              <w:pStyle w:val="TAL"/>
              <w:rPr>
                <w:sz w:val="16"/>
              </w:rPr>
            </w:pPr>
            <w:r>
              <w:rPr>
                <w:sz w:val="16"/>
              </w:rPr>
              <w:t>Proposed conclusion for the study</w:t>
            </w:r>
          </w:p>
        </w:tc>
        <w:tc>
          <w:tcPr>
            <w:tcW w:w="0" w:type="auto"/>
            <w:shd w:val="clear" w:color="auto" w:fill="auto"/>
          </w:tcPr>
          <w:p w14:paraId="02C6B455" w14:textId="77777777" w:rsidR="007F68ED" w:rsidRDefault="007F68ED" w:rsidP="00D427C8">
            <w:pPr>
              <w:pStyle w:val="TAL"/>
              <w:rPr>
                <w:sz w:val="16"/>
              </w:rPr>
            </w:pPr>
            <w:r>
              <w:rPr>
                <w:sz w:val="16"/>
              </w:rPr>
              <w:t>Qualcomm Incorporated</w:t>
            </w:r>
          </w:p>
        </w:tc>
        <w:tc>
          <w:tcPr>
            <w:tcW w:w="0" w:type="auto"/>
            <w:shd w:val="clear" w:color="auto" w:fill="auto"/>
          </w:tcPr>
          <w:p w14:paraId="1C00DC99" w14:textId="77777777" w:rsidR="007F68ED" w:rsidRDefault="007F68ED" w:rsidP="00D427C8">
            <w:pPr>
              <w:pStyle w:val="TAL"/>
              <w:rPr>
                <w:sz w:val="16"/>
              </w:rPr>
            </w:pPr>
            <w:r>
              <w:rPr>
                <w:sz w:val="16"/>
              </w:rPr>
              <w:t>merged</w:t>
            </w:r>
          </w:p>
        </w:tc>
        <w:tc>
          <w:tcPr>
            <w:tcW w:w="0" w:type="auto"/>
            <w:shd w:val="clear" w:color="auto" w:fill="auto"/>
          </w:tcPr>
          <w:p w14:paraId="681BAA81" w14:textId="77777777" w:rsidR="007F68ED" w:rsidRDefault="007F68ED" w:rsidP="00D427C8">
            <w:pPr>
              <w:pStyle w:val="TAL"/>
              <w:rPr>
                <w:sz w:val="16"/>
              </w:rPr>
            </w:pPr>
          </w:p>
        </w:tc>
        <w:tc>
          <w:tcPr>
            <w:tcW w:w="0" w:type="auto"/>
            <w:shd w:val="clear" w:color="auto" w:fill="auto"/>
          </w:tcPr>
          <w:p w14:paraId="08690E4D" w14:textId="77777777" w:rsidR="007F68ED" w:rsidRDefault="007F68ED" w:rsidP="00D427C8">
            <w:pPr>
              <w:pStyle w:val="TAL"/>
              <w:rPr>
                <w:sz w:val="16"/>
              </w:rPr>
            </w:pPr>
            <w:r>
              <w:rPr>
                <w:sz w:val="16"/>
              </w:rPr>
              <w:t>S3-224013</w:t>
            </w:r>
          </w:p>
        </w:tc>
      </w:tr>
      <w:tr w:rsidR="007F68ED" w14:paraId="550C97C5" w14:textId="77777777" w:rsidTr="00D427C8">
        <w:tc>
          <w:tcPr>
            <w:tcW w:w="0" w:type="auto"/>
            <w:shd w:val="clear" w:color="auto" w:fill="auto"/>
          </w:tcPr>
          <w:p w14:paraId="2ADFD104" w14:textId="77777777" w:rsidR="007F68ED" w:rsidRDefault="007F68ED" w:rsidP="00D427C8">
            <w:pPr>
              <w:pStyle w:val="TAL"/>
              <w:rPr>
                <w:sz w:val="16"/>
              </w:rPr>
            </w:pPr>
            <w:r>
              <w:rPr>
                <w:sz w:val="16"/>
              </w:rPr>
              <w:t>S3-223362</w:t>
            </w:r>
          </w:p>
        </w:tc>
        <w:tc>
          <w:tcPr>
            <w:tcW w:w="0" w:type="auto"/>
            <w:shd w:val="clear" w:color="auto" w:fill="auto"/>
          </w:tcPr>
          <w:p w14:paraId="67624F35" w14:textId="77777777" w:rsidR="007F68ED" w:rsidRDefault="007F68ED" w:rsidP="00D427C8">
            <w:pPr>
              <w:pStyle w:val="TAL"/>
              <w:rPr>
                <w:sz w:val="16"/>
              </w:rPr>
            </w:pPr>
            <w:r>
              <w:rPr>
                <w:sz w:val="16"/>
              </w:rPr>
              <w:t>Method negotiation using TLS 1.3</w:t>
            </w:r>
          </w:p>
        </w:tc>
        <w:tc>
          <w:tcPr>
            <w:tcW w:w="0" w:type="auto"/>
            <w:shd w:val="clear" w:color="auto" w:fill="auto"/>
          </w:tcPr>
          <w:p w14:paraId="41858C68" w14:textId="77777777" w:rsidR="007F68ED" w:rsidRDefault="007F68ED" w:rsidP="00D427C8">
            <w:pPr>
              <w:pStyle w:val="TAL"/>
              <w:rPr>
                <w:sz w:val="16"/>
              </w:rPr>
            </w:pPr>
            <w:r>
              <w:rPr>
                <w:sz w:val="16"/>
              </w:rPr>
              <w:t>Qualcomm Incorporated</w:t>
            </w:r>
          </w:p>
        </w:tc>
        <w:tc>
          <w:tcPr>
            <w:tcW w:w="0" w:type="auto"/>
            <w:shd w:val="clear" w:color="auto" w:fill="auto"/>
          </w:tcPr>
          <w:p w14:paraId="3B6837B1" w14:textId="77777777" w:rsidR="007F68ED" w:rsidRDefault="007F68ED" w:rsidP="00D427C8">
            <w:pPr>
              <w:pStyle w:val="TAL"/>
              <w:rPr>
                <w:sz w:val="16"/>
              </w:rPr>
            </w:pPr>
            <w:r>
              <w:rPr>
                <w:sz w:val="16"/>
              </w:rPr>
              <w:t>revised</w:t>
            </w:r>
          </w:p>
        </w:tc>
        <w:tc>
          <w:tcPr>
            <w:tcW w:w="0" w:type="auto"/>
            <w:shd w:val="clear" w:color="auto" w:fill="auto"/>
          </w:tcPr>
          <w:p w14:paraId="282D46D6" w14:textId="77777777" w:rsidR="007F68ED" w:rsidRDefault="007F68ED" w:rsidP="00D427C8">
            <w:pPr>
              <w:pStyle w:val="TAL"/>
              <w:rPr>
                <w:sz w:val="16"/>
              </w:rPr>
            </w:pPr>
          </w:p>
        </w:tc>
        <w:tc>
          <w:tcPr>
            <w:tcW w:w="0" w:type="auto"/>
            <w:shd w:val="clear" w:color="auto" w:fill="auto"/>
          </w:tcPr>
          <w:p w14:paraId="6C0348CB" w14:textId="77777777" w:rsidR="007F68ED" w:rsidRDefault="007F68ED" w:rsidP="00D427C8">
            <w:pPr>
              <w:pStyle w:val="TAL"/>
              <w:rPr>
                <w:sz w:val="16"/>
              </w:rPr>
            </w:pPr>
            <w:r>
              <w:rPr>
                <w:sz w:val="16"/>
              </w:rPr>
              <w:t>S3-223940</w:t>
            </w:r>
          </w:p>
        </w:tc>
      </w:tr>
      <w:tr w:rsidR="007F68ED" w14:paraId="07B590EF" w14:textId="77777777" w:rsidTr="00D427C8">
        <w:tc>
          <w:tcPr>
            <w:tcW w:w="0" w:type="auto"/>
            <w:shd w:val="clear" w:color="auto" w:fill="auto"/>
          </w:tcPr>
          <w:p w14:paraId="5F273C80" w14:textId="77777777" w:rsidR="007F68ED" w:rsidRDefault="007F68ED" w:rsidP="00D427C8">
            <w:pPr>
              <w:pStyle w:val="TAL"/>
              <w:rPr>
                <w:sz w:val="16"/>
              </w:rPr>
            </w:pPr>
            <w:r>
              <w:rPr>
                <w:sz w:val="16"/>
              </w:rPr>
              <w:t>S3-223363</w:t>
            </w:r>
          </w:p>
        </w:tc>
        <w:tc>
          <w:tcPr>
            <w:tcW w:w="0" w:type="auto"/>
            <w:shd w:val="clear" w:color="auto" w:fill="auto"/>
          </w:tcPr>
          <w:p w14:paraId="7F48F5D4" w14:textId="77777777" w:rsidR="007F68ED" w:rsidRDefault="007F68ED" w:rsidP="00D427C8">
            <w:pPr>
              <w:pStyle w:val="TAL"/>
              <w:rPr>
                <w:sz w:val="16"/>
              </w:rPr>
            </w:pPr>
            <w:r>
              <w:rPr>
                <w:sz w:val="16"/>
              </w:rPr>
              <w:t>Common authentication method between EEC and ECS/EES</w:t>
            </w:r>
          </w:p>
        </w:tc>
        <w:tc>
          <w:tcPr>
            <w:tcW w:w="0" w:type="auto"/>
            <w:shd w:val="clear" w:color="auto" w:fill="auto"/>
          </w:tcPr>
          <w:p w14:paraId="2D0BC578" w14:textId="77777777" w:rsidR="007F68ED" w:rsidRDefault="007F68ED" w:rsidP="00D427C8">
            <w:pPr>
              <w:pStyle w:val="TAL"/>
              <w:rPr>
                <w:sz w:val="16"/>
              </w:rPr>
            </w:pPr>
            <w:r>
              <w:rPr>
                <w:sz w:val="16"/>
              </w:rPr>
              <w:t>Qualcomm Incorporated</w:t>
            </w:r>
          </w:p>
        </w:tc>
        <w:tc>
          <w:tcPr>
            <w:tcW w:w="0" w:type="auto"/>
            <w:shd w:val="clear" w:color="auto" w:fill="auto"/>
          </w:tcPr>
          <w:p w14:paraId="37A36562" w14:textId="77777777" w:rsidR="007F68ED" w:rsidRDefault="007F68ED" w:rsidP="00D427C8">
            <w:pPr>
              <w:pStyle w:val="TAL"/>
              <w:rPr>
                <w:sz w:val="16"/>
              </w:rPr>
            </w:pPr>
            <w:r>
              <w:rPr>
                <w:sz w:val="16"/>
              </w:rPr>
              <w:t>not treated</w:t>
            </w:r>
          </w:p>
        </w:tc>
        <w:tc>
          <w:tcPr>
            <w:tcW w:w="0" w:type="auto"/>
            <w:shd w:val="clear" w:color="auto" w:fill="auto"/>
          </w:tcPr>
          <w:p w14:paraId="127543CF" w14:textId="77777777" w:rsidR="007F68ED" w:rsidRDefault="007F68ED" w:rsidP="00D427C8">
            <w:pPr>
              <w:pStyle w:val="TAL"/>
              <w:rPr>
                <w:sz w:val="16"/>
              </w:rPr>
            </w:pPr>
          </w:p>
        </w:tc>
        <w:tc>
          <w:tcPr>
            <w:tcW w:w="0" w:type="auto"/>
            <w:shd w:val="clear" w:color="auto" w:fill="auto"/>
          </w:tcPr>
          <w:p w14:paraId="37B7228F" w14:textId="77777777" w:rsidR="007F68ED" w:rsidRDefault="007F68ED" w:rsidP="00D427C8">
            <w:pPr>
              <w:pStyle w:val="TAL"/>
              <w:rPr>
                <w:sz w:val="16"/>
              </w:rPr>
            </w:pPr>
          </w:p>
        </w:tc>
      </w:tr>
      <w:tr w:rsidR="007F68ED" w14:paraId="4EFCCD48" w14:textId="77777777" w:rsidTr="00D427C8">
        <w:tc>
          <w:tcPr>
            <w:tcW w:w="0" w:type="auto"/>
            <w:shd w:val="clear" w:color="auto" w:fill="auto"/>
          </w:tcPr>
          <w:p w14:paraId="5B85D127" w14:textId="77777777" w:rsidR="007F68ED" w:rsidRDefault="007F68ED" w:rsidP="00D427C8">
            <w:pPr>
              <w:pStyle w:val="TAL"/>
              <w:rPr>
                <w:sz w:val="16"/>
              </w:rPr>
            </w:pPr>
            <w:r>
              <w:rPr>
                <w:sz w:val="16"/>
              </w:rPr>
              <w:t>S3-223364</w:t>
            </w:r>
          </w:p>
        </w:tc>
        <w:tc>
          <w:tcPr>
            <w:tcW w:w="0" w:type="auto"/>
            <w:shd w:val="clear" w:color="auto" w:fill="auto"/>
          </w:tcPr>
          <w:p w14:paraId="37B5A514" w14:textId="77777777" w:rsidR="007F68ED" w:rsidRDefault="007F68ED" w:rsidP="00D427C8">
            <w:pPr>
              <w:pStyle w:val="TAL"/>
              <w:rPr>
                <w:sz w:val="16"/>
              </w:rPr>
            </w:pPr>
            <w:r>
              <w:rPr>
                <w:sz w:val="16"/>
              </w:rPr>
              <w:t>Proposed solution for TNAP mobility</w:t>
            </w:r>
          </w:p>
        </w:tc>
        <w:tc>
          <w:tcPr>
            <w:tcW w:w="0" w:type="auto"/>
            <w:shd w:val="clear" w:color="auto" w:fill="auto"/>
          </w:tcPr>
          <w:p w14:paraId="4E8AB6EC" w14:textId="77777777" w:rsidR="007F68ED" w:rsidRDefault="007F68ED" w:rsidP="00D427C8">
            <w:pPr>
              <w:pStyle w:val="TAL"/>
              <w:rPr>
                <w:sz w:val="16"/>
              </w:rPr>
            </w:pPr>
            <w:r>
              <w:rPr>
                <w:sz w:val="16"/>
              </w:rPr>
              <w:t>Qualcomm Incorporated</w:t>
            </w:r>
          </w:p>
        </w:tc>
        <w:tc>
          <w:tcPr>
            <w:tcW w:w="0" w:type="auto"/>
            <w:shd w:val="clear" w:color="auto" w:fill="auto"/>
          </w:tcPr>
          <w:p w14:paraId="3A986097" w14:textId="77777777" w:rsidR="007F68ED" w:rsidRDefault="007F68ED" w:rsidP="00D427C8">
            <w:pPr>
              <w:pStyle w:val="TAL"/>
              <w:rPr>
                <w:sz w:val="16"/>
              </w:rPr>
            </w:pPr>
            <w:r>
              <w:rPr>
                <w:sz w:val="16"/>
              </w:rPr>
              <w:t>revised</w:t>
            </w:r>
          </w:p>
        </w:tc>
        <w:tc>
          <w:tcPr>
            <w:tcW w:w="0" w:type="auto"/>
            <w:shd w:val="clear" w:color="auto" w:fill="auto"/>
          </w:tcPr>
          <w:p w14:paraId="02BE4711" w14:textId="77777777" w:rsidR="007F68ED" w:rsidRDefault="007F68ED" w:rsidP="00D427C8">
            <w:pPr>
              <w:pStyle w:val="TAL"/>
              <w:rPr>
                <w:sz w:val="16"/>
              </w:rPr>
            </w:pPr>
          </w:p>
        </w:tc>
        <w:tc>
          <w:tcPr>
            <w:tcW w:w="0" w:type="auto"/>
            <w:shd w:val="clear" w:color="auto" w:fill="auto"/>
          </w:tcPr>
          <w:p w14:paraId="58B91238" w14:textId="77777777" w:rsidR="007F68ED" w:rsidRDefault="007F68ED" w:rsidP="00D427C8">
            <w:pPr>
              <w:pStyle w:val="TAL"/>
              <w:rPr>
                <w:sz w:val="16"/>
              </w:rPr>
            </w:pPr>
            <w:r>
              <w:rPr>
                <w:sz w:val="16"/>
              </w:rPr>
              <w:t>S3-224055</w:t>
            </w:r>
          </w:p>
        </w:tc>
      </w:tr>
      <w:tr w:rsidR="007F68ED" w14:paraId="7EFF7872" w14:textId="77777777" w:rsidTr="00D427C8">
        <w:tc>
          <w:tcPr>
            <w:tcW w:w="0" w:type="auto"/>
            <w:shd w:val="clear" w:color="auto" w:fill="auto"/>
          </w:tcPr>
          <w:p w14:paraId="535C12F4" w14:textId="77777777" w:rsidR="007F68ED" w:rsidRDefault="007F68ED" w:rsidP="00D427C8">
            <w:pPr>
              <w:pStyle w:val="TAL"/>
              <w:rPr>
                <w:sz w:val="16"/>
              </w:rPr>
            </w:pPr>
            <w:r>
              <w:rPr>
                <w:sz w:val="16"/>
              </w:rPr>
              <w:t>S3-223365</w:t>
            </w:r>
          </w:p>
        </w:tc>
        <w:tc>
          <w:tcPr>
            <w:tcW w:w="0" w:type="auto"/>
            <w:shd w:val="clear" w:color="auto" w:fill="auto"/>
          </w:tcPr>
          <w:p w14:paraId="0E5005A4" w14:textId="77777777" w:rsidR="007F68ED" w:rsidRDefault="007F68ED" w:rsidP="00D427C8">
            <w:pPr>
              <w:pStyle w:val="TAL"/>
              <w:rPr>
                <w:sz w:val="16"/>
              </w:rPr>
            </w:pPr>
            <w:r>
              <w:rPr>
                <w:sz w:val="16"/>
              </w:rPr>
              <w:t>Clarification on 5G MBS user-plane procedure</w:t>
            </w:r>
          </w:p>
        </w:tc>
        <w:tc>
          <w:tcPr>
            <w:tcW w:w="0" w:type="auto"/>
            <w:shd w:val="clear" w:color="auto" w:fill="auto"/>
          </w:tcPr>
          <w:p w14:paraId="2EF526BE" w14:textId="77777777" w:rsidR="007F68ED" w:rsidRDefault="007F68ED" w:rsidP="00D427C8">
            <w:pPr>
              <w:pStyle w:val="TAL"/>
              <w:rPr>
                <w:sz w:val="16"/>
              </w:rPr>
            </w:pPr>
            <w:r>
              <w:rPr>
                <w:sz w:val="16"/>
              </w:rPr>
              <w:t>Qualcomm Incorporated</w:t>
            </w:r>
          </w:p>
        </w:tc>
        <w:tc>
          <w:tcPr>
            <w:tcW w:w="0" w:type="auto"/>
            <w:shd w:val="clear" w:color="auto" w:fill="auto"/>
          </w:tcPr>
          <w:p w14:paraId="0DDC096A" w14:textId="77777777" w:rsidR="007F68ED" w:rsidRDefault="007F68ED" w:rsidP="00D427C8">
            <w:pPr>
              <w:pStyle w:val="TAL"/>
              <w:rPr>
                <w:sz w:val="16"/>
              </w:rPr>
            </w:pPr>
            <w:r>
              <w:rPr>
                <w:sz w:val="16"/>
              </w:rPr>
              <w:t>merged</w:t>
            </w:r>
          </w:p>
        </w:tc>
        <w:tc>
          <w:tcPr>
            <w:tcW w:w="0" w:type="auto"/>
            <w:shd w:val="clear" w:color="auto" w:fill="auto"/>
          </w:tcPr>
          <w:p w14:paraId="4D61D86F" w14:textId="77777777" w:rsidR="007F68ED" w:rsidRDefault="007F68ED" w:rsidP="00D427C8">
            <w:pPr>
              <w:pStyle w:val="TAL"/>
              <w:rPr>
                <w:sz w:val="16"/>
              </w:rPr>
            </w:pPr>
          </w:p>
        </w:tc>
        <w:tc>
          <w:tcPr>
            <w:tcW w:w="0" w:type="auto"/>
            <w:shd w:val="clear" w:color="auto" w:fill="auto"/>
          </w:tcPr>
          <w:p w14:paraId="3DB90B9E" w14:textId="77777777" w:rsidR="007F68ED" w:rsidRDefault="007F68ED" w:rsidP="00D427C8">
            <w:pPr>
              <w:pStyle w:val="TAL"/>
              <w:rPr>
                <w:sz w:val="16"/>
              </w:rPr>
            </w:pPr>
            <w:r>
              <w:rPr>
                <w:sz w:val="16"/>
              </w:rPr>
              <w:t>S3-223920</w:t>
            </w:r>
          </w:p>
        </w:tc>
      </w:tr>
      <w:tr w:rsidR="007F68ED" w14:paraId="205B3F60" w14:textId="77777777" w:rsidTr="00D427C8">
        <w:tc>
          <w:tcPr>
            <w:tcW w:w="0" w:type="auto"/>
            <w:shd w:val="clear" w:color="auto" w:fill="auto"/>
          </w:tcPr>
          <w:p w14:paraId="29BCBBA1" w14:textId="77777777" w:rsidR="007F68ED" w:rsidRDefault="007F68ED" w:rsidP="00D427C8">
            <w:pPr>
              <w:pStyle w:val="TAL"/>
              <w:rPr>
                <w:sz w:val="16"/>
              </w:rPr>
            </w:pPr>
            <w:r>
              <w:rPr>
                <w:sz w:val="16"/>
              </w:rPr>
              <w:t>S3-223366</w:t>
            </w:r>
          </w:p>
        </w:tc>
        <w:tc>
          <w:tcPr>
            <w:tcW w:w="0" w:type="auto"/>
            <w:shd w:val="clear" w:color="auto" w:fill="auto"/>
          </w:tcPr>
          <w:p w14:paraId="4876E009" w14:textId="77777777" w:rsidR="007F68ED" w:rsidRDefault="007F68ED" w:rsidP="00D427C8">
            <w:pPr>
              <w:pStyle w:val="TAL"/>
              <w:rPr>
                <w:sz w:val="16"/>
              </w:rPr>
            </w:pPr>
            <w:r>
              <w:rPr>
                <w:sz w:val="16"/>
              </w:rPr>
              <w:t>Reply LS on Security architecture for 5G multicast/broadcast services</w:t>
            </w:r>
          </w:p>
        </w:tc>
        <w:tc>
          <w:tcPr>
            <w:tcW w:w="0" w:type="auto"/>
            <w:shd w:val="clear" w:color="auto" w:fill="auto"/>
          </w:tcPr>
          <w:p w14:paraId="137D9D3A" w14:textId="77777777" w:rsidR="007F68ED" w:rsidRDefault="007F68ED" w:rsidP="00D427C8">
            <w:pPr>
              <w:pStyle w:val="TAL"/>
              <w:rPr>
                <w:sz w:val="16"/>
              </w:rPr>
            </w:pPr>
            <w:r>
              <w:rPr>
                <w:sz w:val="16"/>
              </w:rPr>
              <w:t>Qualcomm Incorporated</w:t>
            </w:r>
          </w:p>
        </w:tc>
        <w:tc>
          <w:tcPr>
            <w:tcW w:w="0" w:type="auto"/>
            <w:shd w:val="clear" w:color="auto" w:fill="auto"/>
          </w:tcPr>
          <w:p w14:paraId="55057962" w14:textId="77777777" w:rsidR="007F68ED" w:rsidRDefault="007F68ED" w:rsidP="00D427C8">
            <w:pPr>
              <w:pStyle w:val="TAL"/>
              <w:rPr>
                <w:sz w:val="16"/>
              </w:rPr>
            </w:pPr>
            <w:r>
              <w:rPr>
                <w:sz w:val="16"/>
              </w:rPr>
              <w:t>merged</w:t>
            </w:r>
          </w:p>
        </w:tc>
        <w:tc>
          <w:tcPr>
            <w:tcW w:w="0" w:type="auto"/>
            <w:shd w:val="clear" w:color="auto" w:fill="auto"/>
          </w:tcPr>
          <w:p w14:paraId="4E0E9119" w14:textId="77777777" w:rsidR="007F68ED" w:rsidRDefault="007F68ED" w:rsidP="00D427C8">
            <w:pPr>
              <w:pStyle w:val="TAL"/>
              <w:rPr>
                <w:sz w:val="16"/>
              </w:rPr>
            </w:pPr>
          </w:p>
        </w:tc>
        <w:tc>
          <w:tcPr>
            <w:tcW w:w="0" w:type="auto"/>
            <w:shd w:val="clear" w:color="auto" w:fill="auto"/>
          </w:tcPr>
          <w:p w14:paraId="1FE14686" w14:textId="77777777" w:rsidR="007F68ED" w:rsidRDefault="007F68ED" w:rsidP="00D427C8">
            <w:pPr>
              <w:pStyle w:val="TAL"/>
              <w:rPr>
                <w:sz w:val="16"/>
              </w:rPr>
            </w:pPr>
            <w:r>
              <w:rPr>
                <w:sz w:val="16"/>
              </w:rPr>
              <w:t>S3-223919</w:t>
            </w:r>
          </w:p>
        </w:tc>
      </w:tr>
      <w:tr w:rsidR="007F68ED" w14:paraId="33AA0C3B" w14:textId="77777777" w:rsidTr="00D427C8">
        <w:tc>
          <w:tcPr>
            <w:tcW w:w="0" w:type="auto"/>
            <w:shd w:val="clear" w:color="auto" w:fill="auto"/>
          </w:tcPr>
          <w:p w14:paraId="679AFE4B" w14:textId="77777777" w:rsidR="007F68ED" w:rsidRDefault="007F68ED" w:rsidP="00D427C8">
            <w:pPr>
              <w:pStyle w:val="TAL"/>
              <w:rPr>
                <w:sz w:val="16"/>
              </w:rPr>
            </w:pPr>
            <w:r>
              <w:rPr>
                <w:sz w:val="16"/>
              </w:rPr>
              <w:t>S3-223367</w:t>
            </w:r>
          </w:p>
        </w:tc>
        <w:tc>
          <w:tcPr>
            <w:tcW w:w="0" w:type="auto"/>
            <w:shd w:val="clear" w:color="auto" w:fill="auto"/>
          </w:tcPr>
          <w:p w14:paraId="401A7AD5" w14:textId="77777777" w:rsidR="007F68ED" w:rsidRDefault="007F68ED" w:rsidP="00D427C8">
            <w:pPr>
              <w:pStyle w:val="TAL"/>
              <w:rPr>
                <w:sz w:val="16"/>
              </w:rPr>
            </w:pPr>
            <w:r>
              <w:rPr>
                <w:sz w:val="16"/>
              </w:rPr>
              <w:t>LS on Source user info in Direct Communication Request in UE-to-Network Relay</w:t>
            </w:r>
          </w:p>
        </w:tc>
        <w:tc>
          <w:tcPr>
            <w:tcW w:w="0" w:type="auto"/>
            <w:shd w:val="clear" w:color="auto" w:fill="auto"/>
          </w:tcPr>
          <w:p w14:paraId="52E71352" w14:textId="77777777" w:rsidR="007F68ED" w:rsidRDefault="007F68ED" w:rsidP="00D427C8">
            <w:pPr>
              <w:pStyle w:val="TAL"/>
              <w:rPr>
                <w:sz w:val="16"/>
              </w:rPr>
            </w:pPr>
            <w:r>
              <w:rPr>
                <w:sz w:val="16"/>
              </w:rPr>
              <w:t>Qualcomm Incorporated</w:t>
            </w:r>
          </w:p>
        </w:tc>
        <w:tc>
          <w:tcPr>
            <w:tcW w:w="0" w:type="auto"/>
            <w:shd w:val="clear" w:color="auto" w:fill="auto"/>
          </w:tcPr>
          <w:p w14:paraId="05DD17BF" w14:textId="77777777" w:rsidR="007F68ED" w:rsidRDefault="007F68ED" w:rsidP="00D427C8">
            <w:pPr>
              <w:pStyle w:val="TAL"/>
              <w:rPr>
                <w:sz w:val="16"/>
              </w:rPr>
            </w:pPr>
            <w:r>
              <w:rPr>
                <w:sz w:val="16"/>
              </w:rPr>
              <w:t>noted</w:t>
            </w:r>
          </w:p>
        </w:tc>
        <w:tc>
          <w:tcPr>
            <w:tcW w:w="0" w:type="auto"/>
            <w:shd w:val="clear" w:color="auto" w:fill="auto"/>
          </w:tcPr>
          <w:p w14:paraId="0DE49D88" w14:textId="77777777" w:rsidR="007F68ED" w:rsidRDefault="007F68ED" w:rsidP="00D427C8">
            <w:pPr>
              <w:pStyle w:val="TAL"/>
              <w:rPr>
                <w:sz w:val="16"/>
              </w:rPr>
            </w:pPr>
          </w:p>
        </w:tc>
        <w:tc>
          <w:tcPr>
            <w:tcW w:w="0" w:type="auto"/>
            <w:shd w:val="clear" w:color="auto" w:fill="auto"/>
          </w:tcPr>
          <w:p w14:paraId="167C2527" w14:textId="77777777" w:rsidR="007F68ED" w:rsidRDefault="007F68ED" w:rsidP="00D427C8">
            <w:pPr>
              <w:pStyle w:val="TAL"/>
              <w:rPr>
                <w:sz w:val="16"/>
              </w:rPr>
            </w:pPr>
          </w:p>
        </w:tc>
      </w:tr>
      <w:tr w:rsidR="007F68ED" w14:paraId="481B11C3" w14:textId="77777777" w:rsidTr="00D427C8">
        <w:tc>
          <w:tcPr>
            <w:tcW w:w="0" w:type="auto"/>
            <w:shd w:val="clear" w:color="auto" w:fill="auto"/>
          </w:tcPr>
          <w:p w14:paraId="1DA3FCB7" w14:textId="77777777" w:rsidR="007F68ED" w:rsidRDefault="007F68ED" w:rsidP="00D427C8">
            <w:pPr>
              <w:pStyle w:val="TAL"/>
              <w:rPr>
                <w:sz w:val="16"/>
              </w:rPr>
            </w:pPr>
            <w:r>
              <w:rPr>
                <w:sz w:val="16"/>
              </w:rPr>
              <w:t>S3-223368</w:t>
            </w:r>
          </w:p>
        </w:tc>
        <w:tc>
          <w:tcPr>
            <w:tcW w:w="0" w:type="auto"/>
            <w:shd w:val="clear" w:color="auto" w:fill="auto"/>
          </w:tcPr>
          <w:p w14:paraId="3722C4AF" w14:textId="77777777" w:rsidR="007F68ED" w:rsidRDefault="007F68ED" w:rsidP="00D427C8">
            <w:pPr>
              <w:pStyle w:val="TAL"/>
              <w:rPr>
                <w:sz w:val="16"/>
              </w:rPr>
            </w:pPr>
            <w:r>
              <w:rPr>
                <w:sz w:val="16"/>
              </w:rPr>
              <w:t xml:space="preserve">Corrections in privacy protection of 5G </w:t>
            </w:r>
            <w:proofErr w:type="spellStart"/>
            <w:r>
              <w:rPr>
                <w:sz w:val="16"/>
              </w:rPr>
              <w:t>ProSe</w:t>
            </w:r>
            <w:proofErr w:type="spellEnd"/>
            <w:r>
              <w:rPr>
                <w:sz w:val="16"/>
              </w:rPr>
              <w:t xml:space="preserve"> UE-to-Network relay procedure</w:t>
            </w:r>
          </w:p>
        </w:tc>
        <w:tc>
          <w:tcPr>
            <w:tcW w:w="0" w:type="auto"/>
            <w:shd w:val="clear" w:color="auto" w:fill="auto"/>
          </w:tcPr>
          <w:p w14:paraId="4BE03CFF" w14:textId="77777777" w:rsidR="007F68ED" w:rsidRDefault="007F68ED" w:rsidP="00D427C8">
            <w:pPr>
              <w:pStyle w:val="TAL"/>
              <w:rPr>
                <w:sz w:val="16"/>
              </w:rPr>
            </w:pPr>
            <w:r>
              <w:rPr>
                <w:sz w:val="16"/>
              </w:rPr>
              <w:t>Qualcomm Incorporated</w:t>
            </w:r>
          </w:p>
        </w:tc>
        <w:tc>
          <w:tcPr>
            <w:tcW w:w="0" w:type="auto"/>
            <w:shd w:val="clear" w:color="auto" w:fill="auto"/>
          </w:tcPr>
          <w:p w14:paraId="7490F127" w14:textId="77777777" w:rsidR="007F68ED" w:rsidRDefault="007F68ED" w:rsidP="00D427C8">
            <w:pPr>
              <w:pStyle w:val="TAL"/>
              <w:rPr>
                <w:sz w:val="16"/>
              </w:rPr>
            </w:pPr>
            <w:r>
              <w:rPr>
                <w:sz w:val="16"/>
              </w:rPr>
              <w:t>revised</w:t>
            </w:r>
          </w:p>
        </w:tc>
        <w:tc>
          <w:tcPr>
            <w:tcW w:w="0" w:type="auto"/>
            <w:shd w:val="clear" w:color="auto" w:fill="auto"/>
          </w:tcPr>
          <w:p w14:paraId="7780624C" w14:textId="77777777" w:rsidR="007F68ED" w:rsidRDefault="007F68ED" w:rsidP="00D427C8">
            <w:pPr>
              <w:pStyle w:val="TAL"/>
              <w:rPr>
                <w:sz w:val="16"/>
              </w:rPr>
            </w:pPr>
          </w:p>
        </w:tc>
        <w:tc>
          <w:tcPr>
            <w:tcW w:w="0" w:type="auto"/>
            <w:shd w:val="clear" w:color="auto" w:fill="auto"/>
          </w:tcPr>
          <w:p w14:paraId="1347E4A4" w14:textId="77777777" w:rsidR="007F68ED" w:rsidRDefault="007F68ED" w:rsidP="00D427C8">
            <w:pPr>
              <w:pStyle w:val="TAL"/>
              <w:rPr>
                <w:sz w:val="16"/>
              </w:rPr>
            </w:pPr>
            <w:r>
              <w:rPr>
                <w:sz w:val="16"/>
              </w:rPr>
              <w:t>S3-223957</w:t>
            </w:r>
          </w:p>
        </w:tc>
      </w:tr>
      <w:tr w:rsidR="007F68ED" w14:paraId="73003E5C" w14:textId="77777777" w:rsidTr="00D427C8">
        <w:tc>
          <w:tcPr>
            <w:tcW w:w="0" w:type="auto"/>
            <w:shd w:val="clear" w:color="auto" w:fill="auto"/>
          </w:tcPr>
          <w:p w14:paraId="518549CB" w14:textId="77777777" w:rsidR="007F68ED" w:rsidRDefault="007F68ED" w:rsidP="00D427C8">
            <w:pPr>
              <w:pStyle w:val="TAL"/>
              <w:rPr>
                <w:sz w:val="16"/>
              </w:rPr>
            </w:pPr>
            <w:r>
              <w:rPr>
                <w:sz w:val="16"/>
              </w:rPr>
              <w:t>S3-223369</w:t>
            </w:r>
          </w:p>
        </w:tc>
        <w:tc>
          <w:tcPr>
            <w:tcW w:w="0" w:type="auto"/>
            <w:shd w:val="clear" w:color="auto" w:fill="auto"/>
          </w:tcPr>
          <w:p w14:paraId="016CD66E" w14:textId="77777777" w:rsidR="007F68ED" w:rsidRDefault="007F68ED" w:rsidP="00D427C8">
            <w:pPr>
              <w:pStyle w:val="TAL"/>
              <w:rPr>
                <w:sz w:val="16"/>
              </w:rPr>
            </w:pPr>
            <w:r>
              <w:rPr>
                <w:sz w:val="16"/>
              </w:rPr>
              <w:t>A new solution for UE-to-UE Relay discovery message protection for Model A discovery</w:t>
            </w:r>
          </w:p>
        </w:tc>
        <w:tc>
          <w:tcPr>
            <w:tcW w:w="0" w:type="auto"/>
            <w:shd w:val="clear" w:color="auto" w:fill="auto"/>
          </w:tcPr>
          <w:p w14:paraId="476AD9BB" w14:textId="77777777" w:rsidR="007F68ED" w:rsidRDefault="007F68ED" w:rsidP="00D427C8">
            <w:pPr>
              <w:pStyle w:val="TAL"/>
              <w:rPr>
                <w:sz w:val="16"/>
              </w:rPr>
            </w:pPr>
            <w:r>
              <w:rPr>
                <w:sz w:val="16"/>
              </w:rPr>
              <w:t>Qualcomm Incorporated</w:t>
            </w:r>
          </w:p>
        </w:tc>
        <w:tc>
          <w:tcPr>
            <w:tcW w:w="0" w:type="auto"/>
            <w:shd w:val="clear" w:color="auto" w:fill="auto"/>
          </w:tcPr>
          <w:p w14:paraId="692FB55F" w14:textId="77777777" w:rsidR="007F68ED" w:rsidRDefault="007F68ED" w:rsidP="00D427C8">
            <w:pPr>
              <w:pStyle w:val="TAL"/>
              <w:rPr>
                <w:sz w:val="16"/>
              </w:rPr>
            </w:pPr>
            <w:r>
              <w:rPr>
                <w:sz w:val="16"/>
              </w:rPr>
              <w:t>revised</w:t>
            </w:r>
          </w:p>
        </w:tc>
        <w:tc>
          <w:tcPr>
            <w:tcW w:w="0" w:type="auto"/>
            <w:shd w:val="clear" w:color="auto" w:fill="auto"/>
          </w:tcPr>
          <w:p w14:paraId="664DEC07" w14:textId="77777777" w:rsidR="007F68ED" w:rsidRDefault="007F68ED" w:rsidP="00D427C8">
            <w:pPr>
              <w:pStyle w:val="TAL"/>
              <w:rPr>
                <w:sz w:val="16"/>
              </w:rPr>
            </w:pPr>
          </w:p>
        </w:tc>
        <w:tc>
          <w:tcPr>
            <w:tcW w:w="0" w:type="auto"/>
            <w:shd w:val="clear" w:color="auto" w:fill="auto"/>
          </w:tcPr>
          <w:p w14:paraId="5664C5AC" w14:textId="77777777" w:rsidR="007F68ED" w:rsidRDefault="007F68ED" w:rsidP="00D427C8">
            <w:pPr>
              <w:pStyle w:val="TAL"/>
              <w:rPr>
                <w:sz w:val="16"/>
              </w:rPr>
            </w:pPr>
            <w:r>
              <w:rPr>
                <w:sz w:val="16"/>
              </w:rPr>
              <w:t>S3-223997</w:t>
            </w:r>
          </w:p>
        </w:tc>
      </w:tr>
      <w:tr w:rsidR="007F68ED" w14:paraId="57F53634" w14:textId="77777777" w:rsidTr="00D427C8">
        <w:tc>
          <w:tcPr>
            <w:tcW w:w="0" w:type="auto"/>
            <w:shd w:val="clear" w:color="auto" w:fill="auto"/>
          </w:tcPr>
          <w:p w14:paraId="6B653852" w14:textId="77777777" w:rsidR="007F68ED" w:rsidRDefault="007F68ED" w:rsidP="00D427C8">
            <w:pPr>
              <w:pStyle w:val="TAL"/>
              <w:rPr>
                <w:sz w:val="16"/>
              </w:rPr>
            </w:pPr>
            <w:r>
              <w:rPr>
                <w:sz w:val="16"/>
              </w:rPr>
              <w:t>S3-223370</w:t>
            </w:r>
          </w:p>
        </w:tc>
        <w:tc>
          <w:tcPr>
            <w:tcW w:w="0" w:type="auto"/>
            <w:shd w:val="clear" w:color="auto" w:fill="auto"/>
          </w:tcPr>
          <w:p w14:paraId="252E8705" w14:textId="77777777" w:rsidR="007F68ED" w:rsidRDefault="007F68ED" w:rsidP="00D427C8">
            <w:pPr>
              <w:pStyle w:val="TAL"/>
              <w:rPr>
                <w:sz w:val="16"/>
              </w:rPr>
            </w:pPr>
            <w:r>
              <w:rPr>
                <w:sz w:val="16"/>
              </w:rPr>
              <w:t>A new solution for UE-to-UE Relay discovery message protection for Model B discovery</w:t>
            </w:r>
          </w:p>
        </w:tc>
        <w:tc>
          <w:tcPr>
            <w:tcW w:w="0" w:type="auto"/>
            <w:shd w:val="clear" w:color="auto" w:fill="auto"/>
          </w:tcPr>
          <w:p w14:paraId="04FE8D95" w14:textId="77777777" w:rsidR="007F68ED" w:rsidRDefault="007F68ED" w:rsidP="00D427C8">
            <w:pPr>
              <w:pStyle w:val="TAL"/>
              <w:rPr>
                <w:sz w:val="16"/>
              </w:rPr>
            </w:pPr>
            <w:r>
              <w:rPr>
                <w:sz w:val="16"/>
              </w:rPr>
              <w:t>Qualcomm Incorporated</w:t>
            </w:r>
          </w:p>
        </w:tc>
        <w:tc>
          <w:tcPr>
            <w:tcW w:w="0" w:type="auto"/>
            <w:shd w:val="clear" w:color="auto" w:fill="auto"/>
          </w:tcPr>
          <w:p w14:paraId="348A3A89" w14:textId="77777777" w:rsidR="007F68ED" w:rsidRDefault="007F68ED" w:rsidP="00D427C8">
            <w:pPr>
              <w:pStyle w:val="TAL"/>
              <w:rPr>
                <w:sz w:val="16"/>
              </w:rPr>
            </w:pPr>
            <w:r>
              <w:rPr>
                <w:sz w:val="16"/>
              </w:rPr>
              <w:t>revised</w:t>
            </w:r>
          </w:p>
        </w:tc>
        <w:tc>
          <w:tcPr>
            <w:tcW w:w="0" w:type="auto"/>
            <w:shd w:val="clear" w:color="auto" w:fill="auto"/>
          </w:tcPr>
          <w:p w14:paraId="35F47675" w14:textId="77777777" w:rsidR="007F68ED" w:rsidRDefault="007F68ED" w:rsidP="00D427C8">
            <w:pPr>
              <w:pStyle w:val="TAL"/>
              <w:rPr>
                <w:sz w:val="16"/>
              </w:rPr>
            </w:pPr>
          </w:p>
        </w:tc>
        <w:tc>
          <w:tcPr>
            <w:tcW w:w="0" w:type="auto"/>
            <w:shd w:val="clear" w:color="auto" w:fill="auto"/>
          </w:tcPr>
          <w:p w14:paraId="7E71346D" w14:textId="77777777" w:rsidR="007F68ED" w:rsidRDefault="007F68ED" w:rsidP="00D427C8">
            <w:pPr>
              <w:pStyle w:val="TAL"/>
              <w:rPr>
                <w:sz w:val="16"/>
              </w:rPr>
            </w:pPr>
            <w:r>
              <w:rPr>
                <w:sz w:val="16"/>
              </w:rPr>
              <w:t>S3-223998</w:t>
            </w:r>
          </w:p>
        </w:tc>
      </w:tr>
      <w:tr w:rsidR="007F68ED" w14:paraId="6ECA30CE" w14:textId="77777777" w:rsidTr="00D427C8">
        <w:tc>
          <w:tcPr>
            <w:tcW w:w="0" w:type="auto"/>
            <w:shd w:val="clear" w:color="auto" w:fill="auto"/>
          </w:tcPr>
          <w:p w14:paraId="752D456D" w14:textId="77777777" w:rsidR="007F68ED" w:rsidRDefault="007F68ED" w:rsidP="00D427C8">
            <w:pPr>
              <w:pStyle w:val="TAL"/>
              <w:rPr>
                <w:sz w:val="16"/>
              </w:rPr>
            </w:pPr>
            <w:r>
              <w:rPr>
                <w:sz w:val="16"/>
              </w:rPr>
              <w:t>S3-223371</w:t>
            </w:r>
          </w:p>
        </w:tc>
        <w:tc>
          <w:tcPr>
            <w:tcW w:w="0" w:type="auto"/>
            <w:shd w:val="clear" w:color="auto" w:fill="auto"/>
          </w:tcPr>
          <w:p w14:paraId="64CD4CF3" w14:textId="77777777" w:rsidR="007F68ED" w:rsidRDefault="007F68ED" w:rsidP="00D427C8">
            <w:pPr>
              <w:pStyle w:val="TAL"/>
              <w:rPr>
                <w:sz w:val="16"/>
              </w:rPr>
            </w:pPr>
            <w:r>
              <w:rPr>
                <w:sz w:val="16"/>
              </w:rPr>
              <w:t>A new solution for secure PC5 link establishment for UE-to-UE Relay</w:t>
            </w:r>
          </w:p>
        </w:tc>
        <w:tc>
          <w:tcPr>
            <w:tcW w:w="0" w:type="auto"/>
            <w:shd w:val="clear" w:color="auto" w:fill="auto"/>
          </w:tcPr>
          <w:p w14:paraId="330DE4EA" w14:textId="77777777" w:rsidR="007F68ED" w:rsidRDefault="007F68ED" w:rsidP="00D427C8">
            <w:pPr>
              <w:pStyle w:val="TAL"/>
              <w:rPr>
                <w:sz w:val="16"/>
              </w:rPr>
            </w:pPr>
            <w:r>
              <w:rPr>
                <w:sz w:val="16"/>
              </w:rPr>
              <w:t>Qualcomm Incorporated</w:t>
            </w:r>
          </w:p>
        </w:tc>
        <w:tc>
          <w:tcPr>
            <w:tcW w:w="0" w:type="auto"/>
            <w:shd w:val="clear" w:color="auto" w:fill="auto"/>
          </w:tcPr>
          <w:p w14:paraId="3713A84B" w14:textId="77777777" w:rsidR="007F68ED" w:rsidRDefault="007F68ED" w:rsidP="00D427C8">
            <w:pPr>
              <w:pStyle w:val="TAL"/>
              <w:rPr>
                <w:sz w:val="16"/>
              </w:rPr>
            </w:pPr>
            <w:r>
              <w:rPr>
                <w:sz w:val="16"/>
              </w:rPr>
              <w:t>revised</w:t>
            </w:r>
          </w:p>
        </w:tc>
        <w:tc>
          <w:tcPr>
            <w:tcW w:w="0" w:type="auto"/>
            <w:shd w:val="clear" w:color="auto" w:fill="auto"/>
          </w:tcPr>
          <w:p w14:paraId="082C236F" w14:textId="77777777" w:rsidR="007F68ED" w:rsidRDefault="007F68ED" w:rsidP="00D427C8">
            <w:pPr>
              <w:pStyle w:val="TAL"/>
              <w:rPr>
                <w:sz w:val="16"/>
              </w:rPr>
            </w:pPr>
          </w:p>
        </w:tc>
        <w:tc>
          <w:tcPr>
            <w:tcW w:w="0" w:type="auto"/>
            <w:shd w:val="clear" w:color="auto" w:fill="auto"/>
          </w:tcPr>
          <w:p w14:paraId="2058192A" w14:textId="77777777" w:rsidR="007F68ED" w:rsidRDefault="007F68ED" w:rsidP="00D427C8">
            <w:pPr>
              <w:pStyle w:val="TAL"/>
              <w:rPr>
                <w:sz w:val="16"/>
              </w:rPr>
            </w:pPr>
            <w:r>
              <w:rPr>
                <w:sz w:val="16"/>
              </w:rPr>
              <w:t>S3-223999</w:t>
            </w:r>
          </w:p>
        </w:tc>
      </w:tr>
      <w:tr w:rsidR="007F68ED" w14:paraId="096FD5B3" w14:textId="77777777" w:rsidTr="00D427C8">
        <w:tc>
          <w:tcPr>
            <w:tcW w:w="0" w:type="auto"/>
            <w:shd w:val="clear" w:color="auto" w:fill="auto"/>
          </w:tcPr>
          <w:p w14:paraId="5DBF32CA" w14:textId="77777777" w:rsidR="007F68ED" w:rsidRDefault="007F68ED" w:rsidP="00D427C8">
            <w:pPr>
              <w:pStyle w:val="TAL"/>
              <w:rPr>
                <w:sz w:val="16"/>
              </w:rPr>
            </w:pPr>
            <w:r>
              <w:rPr>
                <w:sz w:val="16"/>
              </w:rPr>
              <w:t>S3-223372</w:t>
            </w:r>
          </w:p>
        </w:tc>
        <w:tc>
          <w:tcPr>
            <w:tcW w:w="0" w:type="auto"/>
            <w:shd w:val="clear" w:color="auto" w:fill="auto"/>
          </w:tcPr>
          <w:p w14:paraId="0B0C5537" w14:textId="77777777" w:rsidR="007F68ED" w:rsidRDefault="007F68ED" w:rsidP="00D427C8">
            <w:pPr>
              <w:pStyle w:val="TAL"/>
              <w:rPr>
                <w:sz w:val="16"/>
              </w:rPr>
            </w:pPr>
            <w:r>
              <w:rPr>
                <w:sz w:val="16"/>
              </w:rPr>
              <w:t>Conclusion for KI #2</w:t>
            </w:r>
          </w:p>
        </w:tc>
        <w:tc>
          <w:tcPr>
            <w:tcW w:w="0" w:type="auto"/>
            <w:shd w:val="clear" w:color="auto" w:fill="auto"/>
          </w:tcPr>
          <w:p w14:paraId="732DCCAF" w14:textId="77777777" w:rsidR="007F68ED" w:rsidRDefault="007F68ED" w:rsidP="00D427C8">
            <w:pPr>
              <w:pStyle w:val="TAL"/>
              <w:rPr>
                <w:sz w:val="16"/>
              </w:rPr>
            </w:pPr>
            <w:r>
              <w:rPr>
                <w:sz w:val="16"/>
              </w:rPr>
              <w:t>Qualcomm Incorporated</w:t>
            </w:r>
          </w:p>
        </w:tc>
        <w:tc>
          <w:tcPr>
            <w:tcW w:w="0" w:type="auto"/>
            <w:shd w:val="clear" w:color="auto" w:fill="auto"/>
          </w:tcPr>
          <w:p w14:paraId="3F124E22" w14:textId="77777777" w:rsidR="007F68ED" w:rsidRDefault="007F68ED" w:rsidP="00D427C8">
            <w:pPr>
              <w:pStyle w:val="TAL"/>
              <w:rPr>
                <w:sz w:val="16"/>
              </w:rPr>
            </w:pPr>
            <w:r>
              <w:rPr>
                <w:sz w:val="16"/>
              </w:rPr>
              <w:t>noted</w:t>
            </w:r>
          </w:p>
        </w:tc>
        <w:tc>
          <w:tcPr>
            <w:tcW w:w="0" w:type="auto"/>
            <w:shd w:val="clear" w:color="auto" w:fill="auto"/>
          </w:tcPr>
          <w:p w14:paraId="3C4C523B" w14:textId="77777777" w:rsidR="007F68ED" w:rsidRDefault="007F68ED" w:rsidP="00D427C8">
            <w:pPr>
              <w:pStyle w:val="TAL"/>
              <w:rPr>
                <w:sz w:val="16"/>
              </w:rPr>
            </w:pPr>
          </w:p>
        </w:tc>
        <w:tc>
          <w:tcPr>
            <w:tcW w:w="0" w:type="auto"/>
            <w:shd w:val="clear" w:color="auto" w:fill="auto"/>
          </w:tcPr>
          <w:p w14:paraId="56FB8024" w14:textId="77777777" w:rsidR="007F68ED" w:rsidRDefault="007F68ED" w:rsidP="00D427C8">
            <w:pPr>
              <w:pStyle w:val="TAL"/>
              <w:rPr>
                <w:sz w:val="16"/>
              </w:rPr>
            </w:pPr>
          </w:p>
        </w:tc>
      </w:tr>
      <w:tr w:rsidR="007F68ED" w14:paraId="5722B44E" w14:textId="77777777" w:rsidTr="00D427C8">
        <w:tc>
          <w:tcPr>
            <w:tcW w:w="0" w:type="auto"/>
            <w:shd w:val="clear" w:color="auto" w:fill="auto"/>
          </w:tcPr>
          <w:p w14:paraId="2265E7BB" w14:textId="77777777" w:rsidR="007F68ED" w:rsidRDefault="007F68ED" w:rsidP="00D427C8">
            <w:pPr>
              <w:pStyle w:val="TAL"/>
              <w:rPr>
                <w:sz w:val="16"/>
              </w:rPr>
            </w:pPr>
            <w:r>
              <w:rPr>
                <w:sz w:val="16"/>
              </w:rPr>
              <w:t>S3-223373</w:t>
            </w:r>
          </w:p>
        </w:tc>
        <w:tc>
          <w:tcPr>
            <w:tcW w:w="0" w:type="auto"/>
            <w:shd w:val="clear" w:color="auto" w:fill="auto"/>
          </w:tcPr>
          <w:p w14:paraId="3A77B126" w14:textId="77777777" w:rsidR="007F68ED" w:rsidRDefault="007F68ED" w:rsidP="00D427C8">
            <w:pPr>
              <w:pStyle w:val="TAL"/>
              <w:rPr>
                <w:sz w:val="16"/>
              </w:rPr>
            </w:pPr>
            <w:r>
              <w:rPr>
                <w:sz w:val="16"/>
              </w:rPr>
              <w:t>Conclusion for KI #3</w:t>
            </w:r>
          </w:p>
        </w:tc>
        <w:tc>
          <w:tcPr>
            <w:tcW w:w="0" w:type="auto"/>
            <w:shd w:val="clear" w:color="auto" w:fill="auto"/>
          </w:tcPr>
          <w:p w14:paraId="1CD3CBD5" w14:textId="77777777" w:rsidR="007F68ED" w:rsidRDefault="007F68ED" w:rsidP="00D427C8">
            <w:pPr>
              <w:pStyle w:val="TAL"/>
              <w:rPr>
                <w:sz w:val="16"/>
              </w:rPr>
            </w:pPr>
            <w:r>
              <w:rPr>
                <w:sz w:val="16"/>
              </w:rPr>
              <w:t>Qualcomm Incorporated</w:t>
            </w:r>
          </w:p>
        </w:tc>
        <w:tc>
          <w:tcPr>
            <w:tcW w:w="0" w:type="auto"/>
            <w:shd w:val="clear" w:color="auto" w:fill="auto"/>
          </w:tcPr>
          <w:p w14:paraId="043F79BB" w14:textId="77777777" w:rsidR="007F68ED" w:rsidRDefault="007F68ED" w:rsidP="00D427C8">
            <w:pPr>
              <w:pStyle w:val="TAL"/>
              <w:rPr>
                <w:sz w:val="16"/>
              </w:rPr>
            </w:pPr>
            <w:r>
              <w:rPr>
                <w:sz w:val="16"/>
              </w:rPr>
              <w:t>not treated</w:t>
            </w:r>
          </w:p>
        </w:tc>
        <w:tc>
          <w:tcPr>
            <w:tcW w:w="0" w:type="auto"/>
            <w:shd w:val="clear" w:color="auto" w:fill="auto"/>
          </w:tcPr>
          <w:p w14:paraId="122DBC20" w14:textId="77777777" w:rsidR="007F68ED" w:rsidRDefault="007F68ED" w:rsidP="00D427C8">
            <w:pPr>
              <w:pStyle w:val="TAL"/>
              <w:rPr>
                <w:sz w:val="16"/>
              </w:rPr>
            </w:pPr>
          </w:p>
        </w:tc>
        <w:tc>
          <w:tcPr>
            <w:tcW w:w="0" w:type="auto"/>
            <w:shd w:val="clear" w:color="auto" w:fill="auto"/>
          </w:tcPr>
          <w:p w14:paraId="7F96CC25" w14:textId="77777777" w:rsidR="007F68ED" w:rsidRDefault="007F68ED" w:rsidP="00D427C8">
            <w:pPr>
              <w:pStyle w:val="TAL"/>
              <w:rPr>
                <w:sz w:val="16"/>
              </w:rPr>
            </w:pPr>
          </w:p>
        </w:tc>
      </w:tr>
      <w:tr w:rsidR="007F68ED" w14:paraId="01A95127" w14:textId="77777777" w:rsidTr="00D427C8">
        <w:tc>
          <w:tcPr>
            <w:tcW w:w="0" w:type="auto"/>
            <w:shd w:val="clear" w:color="auto" w:fill="auto"/>
          </w:tcPr>
          <w:p w14:paraId="696C00C1" w14:textId="77777777" w:rsidR="007F68ED" w:rsidRDefault="007F68ED" w:rsidP="00D427C8">
            <w:pPr>
              <w:pStyle w:val="TAL"/>
              <w:rPr>
                <w:sz w:val="16"/>
              </w:rPr>
            </w:pPr>
            <w:r>
              <w:rPr>
                <w:sz w:val="16"/>
              </w:rPr>
              <w:lastRenderedPageBreak/>
              <w:t>S3-223374</w:t>
            </w:r>
          </w:p>
        </w:tc>
        <w:tc>
          <w:tcPr>
            <w:tcW w:w="0" w:type="auto"/>
            <w:shd w:val="clear" w:color="auto" w:fill="auto"/>
          </w:tcPr>
          <w:p w14:paraId="6F65E5F2" w14:textId="77777777" w:rsidR="007F68ED" w:rsidRDefault="007F68ED" w:rsidP="00D427C8">
            <w:pPr>
              <w:pStyle w:val="TAL"/>
              <w:rPr>
                <w:sz w:val="16"/>
              </w:rPr>
            </w:pPr>
            <w:r>
              <w:rPr>
                <w:sz w:val="16"/>
              </w:rPr>
              <w:t>SUCI protection for non-3GPP (WLAN) access to SNPN</w:t>
            </w:r>
          </w:p>
        </w:tc>
        <w:tc>
          <w:tcPr>
            <w:tcW w:w="0" w:type="auto"/>
            <w:shd w:val="clear" w:color="auto" w:fill="auto"/>
          </w:tcPr>
          <w:p w14:paraId="33335C17" w14:textId="77777777" w:rsidR="007F68ED" w:rsidRDefault="007F68ED" w:rsidP="00D427C8">
            <w:pPr>
              <w:pStyle w:val="TAL"/>
              <w:rPr>
                <w:sz w:val="16"/>
              </w:rPr>
            </w:pPr>
            <w:r>
              <w:rPr>
                <w:sz w:val="16"/>
              </w:rPr>
              <w:t>Qualcomm Incorporated</w:t>
            </w:r>
          </w:p>
        </w:tc>
        <w:tc>
          <w:tcPr>
            <w:tcW w:w="0" w:type="auto"/>
            <w:shd w:val="clear" w:color="auto" w:fill="auto"/>
          </w:tcPr>
          <w:p w14:paraId="5460BCD7" w14:textId="77777777" w:rsidR="007F68ED" w:rsidRDefault="007F68ED" w:rsidP="00D427C8">
            <w:pPr>
              <w:pStyle w:val="TAL"/>
              <w:rPr>
                <w:sz w:val="16"/>
              </w:rPr>
            </w:pPr>
            <w:r>
              <w:rPr>
                <w:sz w:val="16"/>
              </w:rPr>
              <w:t>noted</w:t>
            </w:r>
          </w:p>
        </w:tc>
        <w:tc>
          <w:tcPr>
            <w:tcW w:w="0" w:type="auto"/>
            <w:shd w:val="clear" w:color="auto" w:fill="auto"/>
          </w:tcPr>
          <w:p w14:paraId="1E395FD2" w14:textId="77777777" w:rsidR="007F68ED" w:rsidRDefault="007F68ED" w:rsidP="00D427C8">
            <w:pPr>
              <w:pStyle w:val="TAL"/>
              <w:rPr>
                <w:sz w:val="16"/>
              </w:rPr>
            </w:pPr>
          </w:p>
        </w:tc>
        <w:tc>
          <w:tcPr>
            <w:tcW w:w="0" w:type="auto"/>
            <w:shd w:val="clear" w:color="auto" w:fill="auto"/>
          </w:tcPr>
          <w:p w14:paraId="1A1DBB5B" w14:textId="77777777" w:rsidR="007F68ED" w:rsidRDefault="007F68ED" w:rsidP="00D427C8">
            <w:pPr>
              <w:pStyle w:val="TAL"/>
              <w:rPr>
                <w:sz w:val="16"/>
              </w:rPr>
            </w:pPr>
          </w:p>
        </w:tc>
      </w:tr>
      <w:tr w:rsidR="007F68ED" w14:paraId="5766932F" w14:textId="77777777" w:rsidTr="00D427C8">
        <w:tc>
          <w:tcPr>
            <w:tcW w:w="0" w:type="auto"/>
            <w:shd w:val="clear" w:color="auto" w:fill="auto"/>
          </w:tcPr>
          <w:p w14:paraId="579AF665" w14:textId="77777777" w:rsidR="007F68ED" w:rsidRDefault="007F68ED" w:rsidP="00D427C8">
            <w:pPr>
              <w:pStyle w:val="TAL"/>
              <w:rPr>
                <w:sz w:val="16"/>
              </w:rPr>
            </w:pPr>
            <w:r>
              <w:rPr>
                <w:sz w:val="16"/>
              </w:rPr>
              <w:t>S3-223375</w:t>
            </w:r>
          </w:p>
        </w:tc>
        <w:tc>
          <w:tcPr>
            <w:tcW w:w="0" w:type="auto"/>
            <w:shd w:val="clear" w:color="auto" w:fill="auto"/>
          </w:tcPr>
          <w:p w14:paraId="6EEB677E" w14:textId="77777777" w:rsidR="007F68ED" w:rsidRDefault="007F68ED" w:rsidP="00D427C8">
            <w:pPr>
              <w:pStyle w:val="TAL"/>
              <w:rPr>
                <w:sz w:val="16"/>
              </w:rPr>
            </w:pPr>
            <w:r>
              <w:rPr>
                <w:sz w:val="16"/>
              </w:rPr>
              <w:t>Reply LS on Progress and open issues for NPN enhancements in Rel-18</w:t>
            </w:r>
          </w:p>
        </w:tc>
        <w:tc>
          <w:tcPr>
            <w:tcW w:w="0" w:type="auto"/>
            <w:shd w:val="clear" w:color="auto" w:fill="auto"/>
          </w:tcPr>
          <w:p w14:paraId="57EE3A2B" w14:textId="77777777" w:rsidR="007F68ED" w:rsidRDefault="007F68ED" w:rsidP="00D427C8">
            <w:pPr>
              <w:pStyle w:val="TAL"/>
              <w:rPr>
                <w:sz w:val="16"/>
              </w:rPr>
            </w:pPr>
            <w:r>
              <w:rPr>
                <w:sz w:val="16"/>
              </w:rPr>
              <w:t>Qualcomm Incorporated</w:t>
            </w:r>
          </w:p>
        </w:tc>
        <w:tc>
          <w:tcPr>
            <w:tcW w:w="0" w:type="auto"/>
            <w:shd w:val="clear" w:color="auto" w:fill="auto"/>
          </w:tcPr>
          <w:p w14:paraId="693A64F3" w14:textId="77777777" w:rsidR="007F68ED" w:rsidRDefault="007F68ED" w:rsidP="00D427C8">
            <w:pPr>
              <w:pStyle w:val="TAL"/>
              <w:rPr>
                <w:sz w:val="16"/>
              </w:rPr>
            </w:pPr>
            <w:r>
              <w:rPr>
                <w:sz w:val="16"/>
              </w:rPr>
              <w:t>revised</w:t>
            </w:r>
          </w:p>
        </w:tc>
        <w:tc>
          <w:tcPr>
            <w:tcW w:w="0" w:type="auto"/>
            <w:shd w:val="clear" w:color="auto" w:fill="auto"/>
          </w:tcPr>
          <w:p w14:paraId="003FBC9C" w14:textId="77777777" w:rsidR="007F68ED" w:rsidRDefault="007F68ED" w:rsidP="00D427C8">
            <w:pPr>
              <w:pStyle w:val="TAL"/>
              <w:rPr>
                <w:sz w:val="16"/>
              </w:rPr>
            </w:pPr>
          </w:p>
        </w:tc>
        <w:tc>
          <w:tcPr>
            <w:tcW w:w="0" w:type="auto"/>
            <w:shd w:val="clear" w:color="auto" w:fill="auto"/>
          </w:tcPr>
          <w:p w14:paraId="28336997" w14:textId="77777777" w:rsidR="007F68ED" w:rsidRDefault="007F68ED" w:rsidP="00D427C8">
            <w:pPr>
              <w:pStyle w:val="TAL"/>
              <w:rPr>
                <w:sz w:val="16"/>
              </w:rPr>
            </w:pPr>
            <w:r>
              <w:rPr>
                <w:sz w:val="16"/>
              </w:rPr>
              <w:t>S3-224175</w:t>
            </w:r>
          </w:p>
        </w:tc>
      </w:tr>
      <w:tr w:rsidR="007F68ED" w14:paraId="6745D4B5" w14:textId="77777777" w:rsidTr="00D427C8">
        <w:tc>
          <w:tcPr>
            <w:tcW w:w="0" w:type="auto"/>
            <w:shd w:val="clear" w:color="auto" w:fill="auto"/>
          </w:tcPr>
          <w:p w14:paraId="15294553" w14:textId="77777777" w:rsidR="007F68ED" w:rsidRDefault="007F68ED" w:rsidP="00D427C8">
            <w:pPr>
              <w:pStyle w:val="TAL"/>
              <w:rPr>
                <w:sz w:val="16"/>
              </w:rPr>
            </w:pPr>
            <w:r>
              <w:rPr>
                <w:sz w:val="16"/>
              </w:rPr>
              <w:t>S3-223376</w:t>
            </w:r>
          </w:p>
        </w:tc>
        <w:tc>
          <w:tcPr>
            <w:tcW w:w="0" w:type="auto"/>
            <w:shd w:val="clear" w:color="auto" w:fill="auto"/>
          </w:tcPr>
          <w:p w14:paraId="6B552D0F" w14:textId="77777777" w:rsidR="007F68ED" w:rsidRDefault="007F68ED" w:rsidP="00D427C8">
            <w:pPr>
              <w:pStyle w:val="TAL"/>
              <w:rPr>
                <w:sz w:val="16"/>
              </w:rPr>
            </w:pPr>
            <w:r>
              <w:rPr>
                <w:sz w:val="16"/>
              </w:rPr>
              <w:t>Resolution of an EN in solution #8</w:t>
            </w:r>
          </w:p>
        </w:tc>
        <w:tc>
          <w:tcPr>
            <w:tcW w:w="0" w:type="auto"/>
            <w:shd w:val="clear" w:color="auto" w:fill="auto"/>
          </w:tcPr>
          <w:p w14:paraId="3DAE8339" w14:textId="77777777" w:rsidR="007F68ED" w:rsidRDefault="007F68ED" w:rsidP="00D427C8">
            <w:pPr>
              <w:pStyle w:val="TAL"/>
              <w:rPr>
                <w:sz w:val="16"/>
              </w:rPr>
            </w:pPr>
            <w:r>
              <w:rPr>
                <w:sz w:val="16"/>
              </w:rPr>
              <w:t>Qualcomm Incorporated</w:t>
            </w:r>
          </w:p>
        </w:tc>
        <w:tc>
          <w:tcPr>
            <w:tcW w:w="0" w:type="auto"/>
            <w:shd w:val="clear" w:color="auto" w:fill="auto"/>
          </w:tcPr>
          <w:p w14:paraId="6AECF566" w14:textId="77777777" w:rsidR="007F68ED" w:rsidRDefault="007F68ED" w:rsidP="00D427C8">
            <w:pPr>
              <w:pStyle w:val="TAL"/>
              <w:rPr>
                <w:sz w:val="16"/>
              </w:rPr>
            </w:pPr>
            <w:r>
              <w:rPr>
                <w:sz w:val="16"/>
              </w:rPr>
              <w:t>not treated</w:t>
            </w:r>
          </w:p>
        </w:tc>
        <w:tc>
          <w:tcPr>
            <w:tcW w:w="0" w:type="auto"/>
            <w:shd w:val="clear" w:color="auto" w:fill="auto"/>
          </w:tcPr>
          <w:p w14:paraId="1F8F4623" w14:textId="77777777" w:rsidR="007F68ED" w:rsidRDefault="007F68ED" w:rsidP="00D427C8">
            <w:pPr>
              <w:pStyle w:val="TAL"/>
              <w:rPr>
                <w:sz w:val="16"/>
              </w:rPr>
            </w:pPr>
          </w:p>
        </w:tc>
        <w:tc>
          <w:tcPr>
            <w:tcW w:w="0" w:type="auto"/>
            <w:shd w:val="clear" w:color="auto" w:fill="auto"/>
          </w:tcPr>
          <w:p w14:paraId="56827EC3" w14:textId="77777777" w:rsidR="007F68ED" w:rsidRDefault="007F68ED" w:rsidP="00D427C8">
            <w:pPr>
              <w:pStyle w:val="TAL"/>
              <w:rPr>
                <w:sz w:val="16"/>
              </w:rPr>
            </w:pPr>
          </w:p>
        </w:tc>
      </w:tr>
      <w:tr w:rsidR="007F68ED" w14:paraId="67D6AC89" w14:textId="77777777" w:rsidTr="00D427C8">
        <w:tc>
          <w:tcPr>
            <w:tcW w:w="0" w:type="auto"/>
            <w:shd w:val="clear" w:color="auto" w:fill="auto"/>
          </w:tcPr>
          <w:p w14:paraId="7CFE03BC" w14:textId="77777777" w:rsidR="007F68ED" w:rsidRDefault="007F68ED" w:rsidP="00D427C8">
            <w:pPr>
              <w:pStyle w:val="TAL"/>
              <w:rPr>
                <w:sz w:val="16"/>
              </w:rPr>
            </w:pPr>
            <w:r>
              <w:rPr>
                <w:sz w:val="16"/>
              </w:rPr>
              <w:t>S3-223377</w:t>
            </w:r>
          </w:p>
        </w:tc>
        <w:tc>
          <w:tcPr>
            <w:tcW w:w="0" w:type="auto"/>
            <w:shd w:val="clear" w:color="auto" w:fill="auto"/>
          </w:tcPr>
          <w:p w14:paraId="37E23749" w14:textId="77777777" w:rsidR="007F68ED" w:rsidRDefault="007F68ED" w:rsidP="00D427C8">
            <w:pPr>
              <w:pStyle w:val="TAL"/>
              <w:rPr>
                <w:sz w:val="16"/>
              </w:rPr>
            </w:pPr>
            <w:r>
              <w:rPr>
                <w:sz w:val="16"/>
              </w:rPr>
              <w:t>Evaluation of solution #8</w:t>
            </w:r>
          </w:p>
        </w:tc>
        <w:tc>
          <w:tcPr>
            <w:tcW w:w="0" w:type="auto"/>
            <w:shd w:val="clear" w:color="auto" w:fill="auto"/>
          </w:tcPr>
          <w:p w14:paraId="7C6FCC40" w14:textId="77777777" w:rsidR="007F68ED" w:rsidRDefault="007F68ED" w:rsidP="00D427C8">
            <w:pPr>
              <w:pStyle w:val="TAL"/>
              <w:rPr>
                <w:sz w:val="16"/>
              </w:rPr>
            </w:pPr>
            <w:r>
              <w:rPr>
                <w:sz w:val="16"/>
              </w:rPr>
              <w:t>Qualcomm Incorporated</w:t>
            </w:r>
          </w:p>
        </w:tc>
        <w:tc>
          <w:tcPr>
            <w:tcW w:w="0" w:type="auto"/>
            <w:shd w:val="clear" w:color="auto" w:fill="auto"/>
          </w:tcPr>
          <w:p w14:paraId="67FBA032" w14:textId="77777777" w:rsidR="007F68ED" w:rsidRDefault="007F68ED" w:rsidP="00D427C8">
            <w:pPr>
              <w:pStyle w:val="TAL"/>
              <w:rPr>
                <w:sz w:val="16"/>
              </w:rPr>
            </w:pPr>
            <w:r>
              <w:rPr>
                <w:sz w:val="16"/>
              </w:rPr>
              <w:t>revised</w:t>
            </w:r>
          </w:p>
        </w:tc>
        <w:tc>
          <w:tcPr>
            <w:tcW w:w="0" w:type="auto"/>
            <w:shd w:val="clear" w:color="auto" w:fill="auto"/>
          </w:tcPr>
          <w:p w14:paraId="3B3D7C33" w14:textId="77777777" w:rsidR="007F68ED" w:rsidRDefault="007F68ED" w:rsidP="00D427C8">
            <w:pPr>
              <w:pStyle w:val="TAL"/>
              <w:rPr>
                <w:sz w:val="16"/>
              </w:rPr>
            </w:pPr>
          </w:p>
        </w:tc>
        <w:tc>
          <w:tcPr>
            <w:tcW w:w="0" w:type="auto"/>
            <w:shd w:val="clear" w:color="auto" w:fill="auto"/>
          </w:tcPr>
          <w:p w14:paraId="40D288CB" w14:textId="77777777" w:rsidR="007F68ED" w:rsidRDefault="007F68ED" w:rsidP="00D427C8">
            <w:pPr>
              <w:pStyle w:val="TAL"/>
              <w:rPr>
                <w:sz w:val="16"/>
              </w:rPr>
            </w:pPr>
            <w:r>
              <w:rPr>
                <w:sz w:val="16"/>
              </w:rPr>
              <w:t>S3-224176</w:t>
            </w:r>
          </w:p>
        </w:tc>
      </w:tr>
      <w:tr w:rsidR="007F68ED" w14:paraId="55FCEBDF" w14:textId="77777777" w:rsidTr="00D427C8">
        <w:tc>
          <w:tcPr>
            <w:tcW w:w="0" w:type="auto"/>
            <w:shd w:val="clear" w:color="auto" w:fill="auto"/>
          </w:tcPr>
          <w:p w14:paraId="31A5E6FA" w14:textId="77777777" w:rsidR="007F68ED" w:rsidRDefault="007F68ED" w:rsidP="00D427C8">
            <w:pPr>
              <w:pStyle w:val="TAL"/>
              <w:rPr>
                <w:sz w:val="16"/>
              </w:rPr>
            </w:pPr>
            <w:r>
              <w:rPr>
                <w:sz w:val="16"/>
              </w:rPr>
              <w:t>S3-223378</w:t>
            </w:r>
          </w:p>
        </w:tc>
        <w:tc>
          <w:tcPr>
            <w:tcW w:w="0" w:type="auto"/>
            <w:shd w:val="clear" w:color="auto" w:fill="auto"/>
          </w:tcPr>
          <w:p w14:paraId="449ACB2E" w14:textId="77777777" w:rsidR="007F68ED" w:rsidRDefault="007F68ED" w:rsidP="00D427C8">
            <w:pPr>
              <w:pStyle w:val="TAL"/>
              <w:rPr>
                <w:sz w:val="16"/>
              </w:rPr>
            </w:pPr>
            <w:r>
              <w:rPr>
                <w:sz w:val="16"/>
              </w:rPr>
              <w:t>Solution for KI#1: Authentication and Authorization of PINE</w:t>
            </w:r>
          </w:p>
        </w:tc>
        <w:tc>
          <w:tcPr>
            <w:tcW w:w="0" w:type="auto"/>
            <w:shd w:val="clear" w:color="auto" w:fill="auto"/>
          </w:tcPr>
          <w:p w14:paraId="01716CB2" w14:textId="77777777" w:rsidR="007F68ED" w:rsidRDefault="007F68ED" w:rsidP="00D427C8">
            <w:pPr>
              <w:pStyle w:val="TAL"/>
              <w:rPr>
                <w:sz w:val="16"/>
              </w:rPr>
            </w:pPr>
            <w:r>
              <w:rPr>
                <w:sz w:val="16"/>
              </w:rPr>
              <w:t>Qualcomm Incorporated</w:t>
            </w:r>
          </w:p>
        </w:tc>
        <w:tc>
          <w:tcPr>
            <w:tcW w:w="0" w:type="auto"/>
            <w:shd w:val="clear" w:color="auto" w:fill="auto"/>
          </w:tcPr>
          <w:p w14:paraId="776398FD" w14:textId="77777777" w:rsidR="007F68ED" w:rsidRDefault="007F68ED" w:rsidP="00D427C8">
            <w:pPr>
              <w:pStyle w:val="TAL"/>
              <w:rPr>
                <w:sz w:val="16"/>
              </w:rPr>
            </w:pPr>
            <w:r>
              <w:rPr>
                <w:sz w:val="16"/>
              </w:rPr>
              <w:t>revised</w:t>
            </w:r>
          </w:p>
        </w:tc>
        <w:tc>
          <w:tcPr>
            <w:tcW w:w="0" w:type="auto"/>
            <w:shd w:val="clear" w:color="auto" w:fill="auto"/>
          </w:tcPr>
          <w:p w14:paraId="42F1282F" w14:textId="77777777" w:rsidR="007F68ED" w:rsidRDefault="007F68ED" w:rsidP="00D427C8">
            <w:pPr>
              <w:pStyle w:val="TAL"/>
              <w:rPr>
                <w:sz w:val="16"/>
              </w:rPr>
            </w:pPr>
          </w:p>
        </w:tc>
        <w:tc>
          <w:tcPr>
            <w:tcW w:w="0" w:type="auto"/>
            <w:shd w:val="clear" w:color="auto" w:fill="auto"/>
          </w:tcPr>
          <w:p w14:paraId="389F6545" w14:textId="77777777" w:rsidR="007F68ED" w:rsidRDefault="007F68ED" w:rsidP="00D427C8">
            <w:pPr>
              <w:pStyle w:val="TAL"/>
              <w:rPr>
                <w:sz w:val="16"/>
              </w:rPr>
            </w:pPr>
            <w:r>
              <w:rPr>
                <w:sz w:val="16"/>
              </w:rPr>
              <w:t>S3-224067</w:t>
            </w:r>
          </w:p>
        </w:tc>
      </w:tr>
      <w:tr w:rsidR="007F68ED" w14:paraId="0FD6746A" w14:textId="77777777" w:rsidTr="00D427C8">
        <w:tc>
          <w:tcPr>
            <w:tcW w:w="0" w:type="auto"/>
            <w:shd w:val="clear" w:color="auto" w:fill="auto"/>
          </w:tcPr>
          <w:p w14:paraId="62F1A1C0" w14:textId="77777777" w:rsidR="007F68ED" w:rsidRDefault="007F68ED" w:rsidP="00D427C8">
            <w:pPr>
              <w:pStyle w:val="TAL"/>
              <w:rPr>
                <w:sz w:val="16"/>
              </w:rPr>
            </w:pPr>
            <w:r>
              <w:rPr>
                <w:sz w:val="16"/>
              </w:rPr>
              <w:t>S3-223379</w:t>
            </w:r>
          </w:p>
        </w:tc>
        <w:tc>
          <w:tcPr>
            <w:tcW w:w="0" w:type="auto"/>
            <w:shd w:val="clear" w:color="auto" w:fill="auto"/>
          </w:tcPr>
          <w:p w14:paraId="6AD7377C" w14:textId="77777777" w:rsidR="007F68ED" w:rsidRDefault="007F68ED" w:rsidP="00D427C8">
            <w:pPr>
              <w:pStyle w:val="TAL"/>
              <w:rPr>
                <w:sz w:val="16"/>
              </w:rPr>
            </w:pPr>
            <w:r>
              <w:rPr>
                <w:sz w:val="16"/>
              </w:rPr>
              <w:t>Reply LS on protection of the URSP rules from HPLMN</w:t>
            </w:r>
          </w:p>
        </w:tc>
        <w:tc>
          <w:tcPr>
            <w:tcW w:w="0" w:type="auto"/>
            <w:shd w:val="clear" w:color="auto" w:fill="auto"/>
          </w:tcPr>
          <w:p w14:paraId="5D789019" w14:textId="77777777" w:rsidR="007F68ED" w:rsidRDefault="007F68ED" w:rsidP="00D427C8">
            <w:pPr>
              <w:pStyle w:val="TAL"/>
              <w:rPr>
                <w:sz w:val="16"/>
              </w:rPr>
            </w:pPr>
            <w:r>
              <w:rPr>
                <w:sz w:val="16"/>
              </w:rPr>
              <w:t>Qualcomm Incorporated</w:t>
            </w:r>
          </w:p>
        </w:tc>
        <w:tc>
          <w:tcPr>
            <w:tcW w:w="0" w:type="auto"/>
            <w:shd w:val="clear" w:color="auto" w:fill="auto"/>
          </w:tcPr>
          <w:p w14:paraId="753CF941" w14:textId="77777777" w:rsidR="007F68ED" w:rsidRDefault="007F68ED" w:rsidP="00D427C8">
            <w:pPr>
              <w:pStyle w:val="TAL"/>
              <w:rPr>
                <w:sz w:val="16"/>
              </w:rPr>
            </w:pPr>
            <w:r>
              <w:rPr>
                <w:sz w:val="16"/>
              </w:rPr>
              <w:t>revised</w:t>
            </w:r>
          </w:p>
        </w:tc>
        <w:tc>
          <w:tcPr>
            <w:tcW w:w="0" w:type="auto"/>
            <w:shd w:val="clear" w:color="auto" w:fill="auto"/>
          </w:tcPr>
          <w:p w14:paraId="3F331B37" w14:textId="77777777" w:rsidR="007F68ED" w:rsidRDefault="007F68ED" w:rsidP="00D427C8">
            <w:pPr>
              <w:pStyle w:val="TAL"/>
              <w:rPr>
                <w:sz w:val="16"/>
              </w:rPr>
            </w:pPr>
          </w:p>
        </w:tc>
        <w:tc>
          <w:tcPr>
            <w:tcW w:w="0" w:type="auto"/>
            <w:shd w:val="clear" w:color="auto" w:fill="auto"/>
          </w:tcPr>
          <w:p w14:paraId="26A7D656" w14:textId="77777777" w:rsidR="007F68ED" w:rsidRDefault="007F68ED" w:rsidP="00D427C8">
            <w:pPr>
              <w:pStyle w:val="TAL"/>
              <w:rPr>
                <w:sz w:val="16"/>
              </w:rPr>
            </w:pPr>
            <w:r>
              <w:rPr>
                <w:sz w:val="16"/>
              </w:rPr>
              <w:t>S3-223911</w:t>
            </w:r>
          </w:p>
        </w:tc>
      </w:tr>
      <w:tr w:rsidR="007F68ED" w14:paraId="022056A1" w14:textId="77777777" w:rsidTr="00D427C8">
        <w:tc>
          <w:tcPr>
            <w:tcW w:w="0" w:type="auto"/>
            <w:shd w:val="clear" w:color="auto" w:fill="auto"/>
          </w:tcPr>
          <w:p w14:paraId="313CD1D0" w14:textId="77777777" w:rsidR="007F68ED" w:rsidRDefault="007F68ED" w:rsidP="00D427C8">
            <w:pPr>
              <w:pStyle w:val="TAL"/>
              <w:rPr>
                <w:sz w:val="16"/>
              </w:rPr>
            </w:pPr>
            <w:r>
              <w:rPr>
                <w:sz w:val="16"/>
              </w:rPr>
              <w:t>S3-223380</w:t>
            </w:r>
          </w:p>
        </w:tc>
        <w:tc>
          <w:tcPr>
            <w:tcW w:w="0" w:type="auto"/>
            <w:shd w:val="clear" w:color="auto" w:fill="auto"/>
          </w:tcPr>
          <w:p w14:paraId="0549E119" w14:textId="77777777" w:rsidR="007F68ED" w:rsidRDefault="007F68ED" w:rsidP="00D427C8">
            <w:pPr>
              <w:pStyle w:val="TAL"/>
              <w:rPr>
                <w:sz w:val="16"/>
              </w:rPr>
            </w:pPr>
            <w:r>
              <w:rPr>
                <w:sz w:val="16"/>
              </w:rPr>
              <w:t>Evaluation for Solution #3</w:t>
            </w:r>
          </w:p>
        </w:tc>
        <w:tc>
          <w:tcPr>
            <w:tcW w:w="0" w:type="auto"/>
            <w:shd w:val="clear" w:color="auto" w:fill="auto"/>
          </w:tcPr>
          <w:p w14:paraId="7E4D28F6" w14:textId="77777777" w:rsidR="007F68ED" w:rsidRDefault="007F68ED" w:rsidP="00D427C8">
            <w:pPr>
              <w:pStyle w:val="TAL"/>
              <w:rPr>
                <w:sz w:val="16"/>
              </w:rPr>
            </w:pPr>
            <w:r>
              <w:rPr>
                <w:sz w:val="16"/>
              </w:rPr>
              <w:t>Nokia, Nokia Shanghai Bell</w:t>
            </w:r>
          </w:p>
        </w:tc>
        <w:tc>
          <w:tcPr>
            <w:tcW w:w="0" w:type="auto"/>
            <w:shd w:val="clear" w:color="auto" w:fill="auto"/>
          </w:tcPr>
          <w:p w14:paraId="71295E00" w14:textId="77777777" w:rsidR="007F68ED" w:rsidRDefault="007F68ED" w:rsidP="00D427C8">
            <w:pPr>
              <w:pStyle w:val="TAL"/>
              <w:rPr>
                <w:sz w:val="16"/>
              </w:rPr>
            </w:pPr>
            <w:r>
              <w:rPr>
                <w:sz w:val="16"/>
              </w:rPr>
              <w:t>revised</w:t>
            </w:r>
          </w:p>
        </w:tc>
        <w:tc>
          <w:tcPr>
            <w:tcW w:w="0" w:type="auto"/>
            <w:shd w:val="clear" w:color="auto" w:fill="auto"/>
          </w:tcPr>
          <w:p w14:paraId="5B0810EC" w14:textId="77777777" w:rsidR="007F68ED" w:rsidRDefault="007F68ED" w:rsidP="00D427C8">
            <w:pPr>
              <w:pStyle w:val="TAL"/>
              <w:rPr>
                <w:sz w:val="16"/>
              </w:rPr>
            </w:pPr>
          </w:p>
        </w:tc>
        <w:tc>
          <w:tcPr>
            <w:tcW w:w="0" w:type="auto"/>
            <w:shd w:val="clear" w:color="auto" w:fill="auto"/>
          </w:tcPr>
          <w:p w14:paraId="5F7E0F5D" w14:textId="77777777" w:rsidR="007F68ED" w:rsidRDefault="007F68ED" w:rsidP="00D427C8">
            <w:pPr>
              <w:pStyle w:val="TAL"/>
              <w:rPr>
                <w:sz w:val="16"/>
              </w:rPr>
            </w:pPr>
            <w:r>
              <w:rPr>
                <w:sz w:val="16"/>
              </w:rPr>
              <w:t>S3-223986</w:t>
            </w:r>
          </w:p>
        </w:tc>
      </w:tr>
      <w:tr w:rsidR="007F68ED" w14:paraId="1C23FD58" w14:textId="77777777" w:rsidTr="00D427C8">
        <w:tc>
          <w:tcPr>
            <w:tcW w:w="0" w:type="auto"/>
            <w:shd w:val="clear" w:color="auto" w:fill="auto"/>
          </w:tcPr>
          <w:p w14:paraId="2DA80AEC" w14:textId="77777777" w:rsidR="007F68ED" w:rsidRDefault="007F68ED" w:rsidP="00D427C8">
            <w:pPr>
              <w:pStyle w:val="TAL"/>
              <w:rPr>
                <w:sz w:val="16"/>
              </w:rPr>
            </w:pPr>
            <w:r>
              <w:rPr>
                <w:sz w:val="16"/>
              </w:rPr>
              <w:t>S3-223381</w:t>
            </w:r>
          </w:p>
        </w:tc>
        <w:tc>
          <w:tcPr>
            <w:tcW w:w="0" w:type="auto"/>
            <w:shd w:val="clear" w:color="auto" w:fill="auto"/>
          </w:tcPr>
          <w:p w14:paraId="22B7CE90" w14:textId="77777777" w:rsidR="007F68ED" w:rsidRDefault="007F68ED" w:rsidP="00D427C8">
            <w:pPr>
              <w:pStyle w:val="TAL"/>
              <w:rPr>
                <w:sz w:val="16"/>
              </w:rPr>
            </w:pPr>
            <w:r>
              <w:rPr>
                <w:sz w:val="16"/>
              </w:rPr>
              <w:t>Evaluation for Solution #11</w:t>
            </w:r>
          </w:p>
        </w:tc>
        <w:tc>
          <w:tcPr>
            <w:tcW w:w="0" w:type="auto"/>
            <w:shd w:val="clear" w:color="auto" w:fill="auto"/>
          </w:tcPr>
          <w:p w14:paraId="007C3818" w14:textId="77777777" w:rsidR="007F68ED" w:rsidRDefault="007F68ED" w:rsidP="00D427C8">
            <w:pPr>
              <w:pStyle w:val="TAL"/>
              <w:rPr>
                <w:sz w:val="16"/>
              </w:rPr>
            </w:pPr>
            <w:r>
              <w:rPr>
                <w:sz w:val="16"/>
              </w:rPr>
              <w:t>Nokia, Nokia Shanghai Bell</w:t>
            </w:r>
          </w:p>
        </w:tc>
        <w:tc>
          <w:tcPr>
            <w:tcW w:w="0" w:type="auto"/>
            <w:shd w:val="clear" w:color="auto" w:fill="auto"/>
          </w:tcPr>
          <w:p w14:paraId="388092A9" w14:textId="77777777" w:rsidR="007F68ED" w:rsidRDefault="007F68ED" w:rsidP="00D427C8">
            <w:pPr>
              <w:pStyle w:val="TAL"/>
              <w:rPr>
                <w:sz w:val="16"/>
              </w:rPr>
            </w:pPr>
            <w:r>
              <w:rPr>
                <w:sz w:val="16"/>
              </w:rPr>
              <w:t>revised</w:t>
            </w:r>
          </w:p>
        </w:tc>
        <w:tc>
          <w:tcPr>
            <w:tcW w:w="0" w:type="auto"/>
            <w:shd w:val="clear" w:color="auto" w:fill="auto"/>
          </w:tcPr>
          <w:p w14:paraId="3787421A" w14:textId="77777777" w:rsidR="007F68ED" w:rsidRDefault="007F68ED" w:rsidP="00D427C8">
            <w:pPr>
              <w:pStyle w:val="TAL"/>
              <w:rPr>
                <w:sz w:val="16"/>
              </w:rPr>
            </w:pPr>
          </w:p>
        </w:tc>
        <w:tc>
          <w:tcPr>
            <w:tcW w:w="0" w:type="auto"/>
            <w:shd w:val="clear" w:color="auto" w:fill="auto"/>
          </w:tcPr>
          <w:p w14:paraId="5AFFA32E" w14:textId="77777777" w:rsidR="007F68ED" w:rsidRDefault="007F68ED" w:rsidP="00D427C8">
            <w:pPr>
              <w:pStyle w:val="TAL"/>
              <w:rPr>
                <w:sz w:val="16"/>
              </w:rPr>
            </w:pPr>
            <w:r>
              <w:rPr>
                <w:sz w:val="16"/>
              </w:rPr>
              <w:t>S3-223987</w:t>
            </w:r>
          </w:p>
        </w:tc>
      </w:tr>
      <w:tr w:rsidR="007F68ED" w14:paraId="1B8DD4CB" w14:textId="77777777" w:rsidTr="00D427C8">
        <w:tc>
          <w:tcPr>
            <w:tcW w:w="0" w:type="auto"/>
            <w:shd w:val="clear" w:color="auto" w:fill="auto"/>
          </w:tcPr>
          <w:p w14:paraId="2BBAE672" w14:textId="77777777" w:rsidR="007F68ED" w:rsidRDefault="007F68ED" w:rsidP="00D427C8">
            <w:pPr>
              <w:pStyle w:val="TAL"/>
              <w:rPr>
                <w:sz w:val="16"/>
              </w:rPr>
            </w:pPr>
            <w:r>
              <w:rPr>
                <w:sz w:val="16"/>
              </w:rPr>
              <w:t>S3-223382</w:t>
            </w:r>
          </w:p>
        </w:tc>
        <w:tc>
          <w:tcPr>
            <w:tcW w:w="0" w:type="auto"/>
            <w:shd w:val="clear" w:color="auto" w:fill="auto"/>
          </w:tcPr>
          <w:p w14:paraId="3C277636" w14:textId="77777777" w:rsidR="007F68ED" w:rsidRDefault="007F68ED" w:rsidP="00D427C8">
            <w:pPr>
              <w:pStyle w:val="TAL"/>
              <w:rPr>
                <w:sz w:val="16"/>
              </w:rPr>
            </w:pPr>
            <w:r>
              <w:rPr>
                <w:sz w:val="16"/>
              </w:rPr>
              <w:t>Resolving EN and evaluation for Solution #10</w:t>
            </w:r>
          </w:p>
        </w:tc>
        <w:tc>
          <w:tcPr>
            <w:tcW w:w="0" w:type="auto"/>
            <w:shd w:val="clear" w:color="auto" w:fill="auto"/>
          </w:tcPr>
          <w:p w14:paraId="50EEC471" w14:textId="77777777" w:rsidR="007F68ED" w:rsidRDefault="007F68ED" w:rsidP="00D427C8">
            <w:pPr>
              <w:pStyle w:val="TAL"/>
              <w:rPr>
                <w:sz w:val="16"/>
              </w:rPr>
            </w:pPr>
            <w:r>
              <w:rPr>
                <w:sz w:val="16"/>
              </w:rPr>
              <w:t>Nokia, Nokia Shanghai Bell</w:t>
            </w:r>
          </w:p>
        </w:tc>
        <w:tc>
          <w:tcPr>
            <w:tcW w:w="0" w:type="auto"/>
            <w:shd w:val="clear" w:color="auto" w:fill="auto"/>
          </w:tcPr>
          <w:p w14:paraId="72F3002F" w14:textId="77777777" w:rsidR="007F68ED" w:rsidRDefault="007F68ED" w:rsidP="00D427C8">
            <w:pPr>
              <w:pStyle w:val="TAL"/>
              <w:rPr>
                <w:sz w:val="16"/>
              </w:rPr>
            </w:pPr>
            <w:r>
              <w:rPr>
                <w:sz w:val="16"/>
              </w:rPr>
              <w:t>noted</w:t>
            </w:r>
          </w:p>
        </w:tc>
        <w:tc>
          <w:tcPr>
            <w:tcW w:w="0" w:type="auto"/>
            <w:shd w:val="clear" w:color="auto" w:fill="auto"/>
          </w:tcPr>
          <w:p w14:paraId="6F5B02CF" w14:textId="77777777" w:rsidR="007F68ED" w:rsidRDefault="007F68ED" w:rsidP="00D427C8">
            <w:pPr>
              <w:pStyle w:val="TAL"/>
              <w:rPr>
                <w:sz w:val="16"/>
              </w:rPr>
            </w:pPr>
          </w:p>
        </w:tc>
        <w:tc>
          <w:tcPr>
            <w:tcW w:w="0" w:type="auto"/>
            <w:shd w:val="clear" w:color="auto" w:fill="auto"/>
          </w:tcPr>
          <w:p w14:paraId="1187A33B" w14:textId="77777777" w:rsidR="007F68ED" w:rsidRDefault="007F68ED" w:rsidP="00D427C8">
            <w:pPr>
              <w:pStyle w:val="TAL"/>
              <w:rPr>
                <w:sz w:val="16"/>
              </w:rPr>
            </w:pPr>
          </w:p>
        </w:tc>
      </w:tr>
      <w:tr w:rsidR="007F68ED" w14:paraId="04563525" w14:textId="77777777" w:rsidTr="00D427C8">
        <w:tc>
          <w:tcPr>
            <w:tcW w:w="0" w:type="auto"/>
            <w:shd w:val="clear" w:color="auto" w:fill="auto"/>
          </w:tcPr>
          <w:p w14:paraId="2B2938BA" w14:textId="77777777" w:rsidR="007F68ED" w:rsidRDefault="007F68ED" w:rsidP="00D427C8">
            <w:pPr>
              <w:pStyle w:val="TAL"/>
              <w:rPr>
                <w:sz w:val="16"/>
              </w:rPr>
            </w:pPr>
            <w:r>
              <w:rPr>
                <w:sz w:val="16"/>
              </w:rPr>
              <w:t>S3-223383</w:t>
            </w:r>
          </w:p>
        </w:tc>
        <w:tc>
          <w:tcPr>
            <w:tcW w:w="0" w:type="auto"/>
            <w:shd w:val="clear" w:color="auto" w:fill="auto"/>
          </w:tcPr>
          <w:p w14:paraId="67720E43" w14:textId="77777777" w:rsidR="007F68ED" w:rsidRDefault="007F68ED" w:rsidP="00D427C8">
            <w:pPr>
              <w:pStyle w:val="TAL"/>
              <w:rPr>
                <w:sz w:val="16"/>
              </w:rPr>
            </w:pPr>
            <w:r>
              <w:rPr>
                <w:sz w:val="16"/>
              </w:rPr>
              <w:t>Resolving EN and evaluation for Solution #12</w:t>
            </w:r>
          </w:p>
        </w:tc>
        <w:tc>
          <w:tcPr>
            <w:tcW w:w="0" w:type="auto"/>
            <w:shd w:val="clear" w:color="auto" w:fill="auto"/>
          </w:tcPr>
          <w:p w14:paraId="1D9A0040" w14:textId="77777777" w:rsidR="007F68ED" w:rsidRDefault="007F68ED" w:rsidP="00D427C8">
            <w:pPr>
              <w:pStyle w:val="TAL"/>
              <w:rPr>
                <w:sz w:val="16"/>
              </w:rPr>
            </w:pPr>
            <w:r>
              <w:rPr>
                <w:sz w:val="16"/>
              </w:rPr>
              <w:t>Nokia, Nokia Shanghai Bell</w:t>
            </w:r>
          </w:p>
        </w:tc>
        <w:tc>
          <w:tcPr>
            <w:tcW w:w="0" w:type="auto"/>
            <w:shd w:val="clear" w:color="auto" w:fill="auto"/>
          </w:tcPr>
          <w:p w14:paraId="38085DE8" w14:textId="77777777" w:rsidR="007F68ED" w:rsidRDefault="007F68ED" w:rsidP="00D427C8">
            <w:pPr>
              <w:pStyle w:val="TAL"/>
              <w:rPr>
                <w:sz w:val="16"/>
              </w:rPr>
            </w:pPr>
            <w:r>
              <w:rPr>
                <w:sz w:val="16"/>
              </w:rPr>
              <w:t>revised</w:t>
            </w:r>
          </w:p>
        </w:tc>
        <w:tc>
          <w:tcPr>
            <w:tcW w:w="0" w:type="auto"/>
            <w:shd w:val="clear" w:color="auto" w:fill="auto"/>
          </w:tcPr>
          <w:p w14:paraId="34077223" w14:textId="77777777" w:rsidR="007F68ED" w:rsidRDefault="007F68ED" w:rsidP="00D427C8">
            <w:pPr>
              <w:pStyle w:val="TAL"/>
              <w:rPr>
                <w:sz w:val="16"/>
              </w:rPr>
            </w:pPr>
          </w:p>
        </w:tc>
        <w:tc>
          <w:tcPr>
            <w:tcW w:w="0" w:type="auto"/>
            <w:shd w:val="clear" w:color="auto" w:fill="auto"/>
          </w:tcPr>
          <w:p w14:paraId="1CB26EED" w14:textId="77777777" w:rsidR="007F68ED" w:rsidRDefault="007F68ED" w:rsidP="00D427C8">
            <w:pPr>
              <w:pStyle w:val="TAL"/>
              <w:rPr>
                <w:sz w:val="16"/>
              </w:rPr>
            </w:pPr>
            <w:r>
              <w:rPr>
                <w:sz w:val="16"/>
              </w:rPr>
              <w:t>S3-223991</w:t>
            </w:r>
          </w:p>
        </w:tc>
      </w:tr>
      <w:tr w:rsidR="007F68ED" w14:paraId="4DBAFBA6" w14:textId="77777777" w:rsidTr="00D427C8">
        <w:tc>
          <w:tcPr>
            <w:tcW w:w="0" w:type="auto"/>
            <w:shd w:val="clear" w:color="auto" w:fill="auto"/>
          </w:tcPr>
          <w:p w14:paraId="7A418502" w14:textId="77777777" w:rsidR="007F68ED" w:rsidRDefault="007F68ED" w:rsidP="00D427C8">
            <w:pPr>
              <w:pStyle w:val="TAL"/>
              <w:rPr>
                <w:sz w:val="16"/>
              </w:rPr>
            </w:pPr>
            <w:r>
              <w:rPr>
                <w:sz w:val="16"/>
              </w:rPr>
              <w:t>S3-223384</w:t>
            </w:r>
          </w:p>
        </w:tc>
        <w:tc>
          <w:tcPr>
            <w:tcW w:w="0" w:type="auto"/>
            <w:shd w:val="clear" w:color="auto" w:fill="auto"/>
          </w:tcPr>
          <w:p w14:paraId="3E98A340" w14:textId="77777777" w:rsidR="007F68ED" w:rsidRDefault="007F68ED" w:rsidP="00D427C8">
            <w:pPr>
              <w:pStyle w:val="TAL"/>
              <w:rPr>
                <w:sz w:val="16"/>
              </w:rPr>
            </w:pPr>
            <w:r>
              <w:rPr>
                <w:sz w:val="16"/>
              </w:rPr>
              <w:t>Solution for ensuring the management of bulk certificate updates</w:t>
            </w:r>
          </w:p>
        </w:tc>
        <w:tc>
          <w:tcPr>
            <w:tcW w:w="0" w:type="auto"/>
            <w:shd w:val="clear" w:color="auto" w:fill="auto"/>
          </w:tcPr>
          <w:p w14:paraId="00BB9C1B" w14:textId="77777777" w:rsidR="007F68ED" w:rsidRDefault="007F68ED" w:rsidP="00D427C8">
            <w:pPr>
              <w:pStyle w:val="TAL"/>
              <w:rPr>
                <w:sz w:val="16"/>
              </w:rPr>
            </w:pPr>
            <w:r>
              <w:rPr>
                <w:sz w:val="16"/>
              </w:rPr>
              <w:t>Nokia, Nokia Shanghai Bell</w:t>
            </w:r>
          </w:p>
        </w:tc>
        <w:tc>
          <w:tcPr>
            <w:tcW w:w="0" w:type="auto"/>
            <w:shd w:val="clear" w:color="auto" w:fill="auto"/>
          </w:tcPr>
          <w:p w14:paraId="386060B8" w14:textId="77777777" w:rsidR="007F68ED" w:rsidRDefault="007F68ED" w:rsidP="00D427C8">
            <w:pPr>
              <w:pStyle w:val="TAL"/>
              <w:rPr>
                <w:sz w:val="16"/>
              </w:rPr>
            </w:pPr>
            <w:r>
              <w:rPr>
                <w:sz w:val="16"/>
              </w:rPr>
              <w:t>revised</w:t>
            </w:r>
          </w:p>
        </w:tc>
        <w:tc>
          <w:tcPr>
            <w:tcW w:w="0" w:type="auto"/>
            <w:shd w:val="clear" w:color="auto" w:fill="auto"/>
          </w:tcPr>
          <w:p w14:paraId="646B536D" w14:textId="77777777" w:rsidR="007F68ED" w:rsidRDefault="007F68ED" w:rsidP="00D427C8">
            <w:pPr>
              <w:pStyle w:val="TAL"/>
              <w:rPr>
                <w:sz w:val="16"/>
              </w:rPr>
            </w:pPr>
          </w:p>
        </w:tc>
        <w:tc>
          <w:tcPr>
            <w:tcW w:w="0" w:type="auto"/>
            <w:shd w:val="clear" w:color="auto" w:fill="auto"/>
          </w:tcPr>
          <w:p w14:paraId="046C6713" w14:textId="77777777" w:rsidR="007F68ED" w:rsidRDefault="007F68ED" w:rsidP="00D427C8">
            <w:pPr>
              <w:pStyle w:val="TAL"/>
              <w:rPr>
                <w:sz w:val="16"/>
              </w:rPr>
            </w:pPr>
            <w:r>
              <w:rPr>
                <w:sz w:val="16"/>
              </w:rPr>
              <w:t>S3-224139</w:t>
            </w:r>
          </w:p>
        </w:tc>
      </w:tr>
      <w:tr w:rsidR="007F68ED" w14:paraId="5C9DC7D9" w14:textId="77777777" w:rsidTr="00D427C8">
        <w:tc>
          <w:tcPr>
            <w:tcW w:w="0" w:type="auto"/>
            <w:shd w:val="clear" w:color="auto" w:fill="auto"/>
          </w:tcPr>
          <w:p w14:paraId="1954EE8B" w14:textId="77777777" w:rsidR="007F68ED" w:rsidRDefault="007F68ED" w:rsidP="00D427C8">
            <w:pPr>
              <w:pStyle w:val="TAL"/>
              <w:rPr>
                <w:sz w:val="16"/>
              </w:rPr>
            </w:pPr>
            <w:r>
              <w:rPr>
                <w:sz w:val="16"/>
              </w:rPr>
              <w:t>S3-223385</w:t>
            </w:r>
          </w:p>
        </w:tc>
        <w:tc>
          <w:tcPr>
            <w:tcW w:w="0" w:type="auto"/>
            <w:shd w:val="clear" w:color="auto" w:fill="auto"/>
          </w:tcPr>
          <w:p w14:paraId="6A4FF8CD" w14:textId="77777777" w:rsidR="007F68ED" w:rsidRDefault="007F68ED" w:rsidP="00D427C8">
            <w:pPr>
              <w:pStyle w:val="TAL"/>
              <w:rPr>
                <w:sz w:val="16"/>
              </w:rPr>
            </w:pPr>
            <w:r>
              <w:rPr>
                <w:sz w:val="16"/>
              </w:rPr>
              <w:t>Preliminary conclusion for KI #1</w:t>
            </w:r>
          </w:p>
        </w:tc>
        <w:tc>
          <w:tcPr>
            <w:tcW w:w="0" w:type="auto"/>
            <w:shd w:val="clear" w:color="auto" w:fill="auto"/>
          </w:tcPr>
          <w:p w14:paraId="1908B40E" w14:textId="77777777" w:rsidR="007F68ED" w:rsidRDefault="007F68ED" w:rsidP="00D427C8">
            <w:pPr>
              <w:pStyle w:val="TAL"/>
              <w:rPr>
                <w:sz w:val="16"/>
              </w:rPr>
            </w:pPr>
            <w:r>
              <w:rPr>
                <w:sz w:val="16"/>
              </w:rPr>
              <w:t>Nokia, Nokia Shanghai Bell</w:t>
            </w:r>
          </w:p>
        </w:tc>
        <w:tc>
          <w:tcPr>
            <w:tcW w:w="0" w:type="auto"/>
            <w:shd w:val="clear" w:color="auto" w:fill="auto"/>
          </w:tcPr>
          <w:p w14:paraId="7DF03FEB" w14:textId="77777777" w:rsidR="007F68ED" w:rsidRDefault="007F68ED" w:rsidP="00D427C8">
            <w:pPr>
              <w:pStyle w:val="TAL"/>
              <w:rPr>
                <w:sz w:val="16"/>
              </w:rPr>
            </w:pPr>
            <w:r>
              <w:rPr>
                <w:sz w:val="16"/>
              </w:rPr>
              <w:t>approved</w:t>
            </w:r>
          </w:p>
        </w:tc>
        <w:tc>
          <w:tcPr>
            <w:tcW w:w="0" w:type="auto"/>
            <w:shd w:val="clear" w:color="auto" w:fill="auto"/>
          </w:tcPr>
          <w:p w14:paraId="04D11B7A" w14:textId="77777777" w:rsidR="007F68ED" w:rsidRDefault="007F68ED" w:rsidP="00D427C8">
            <w:pPr>
              <w:pStyle w:val="TAL"/>
              <w:rPr>
                <w:sz w:val="16"/>
              </w:rPr>
            </w:pPr>
          </w:p>
        </w:tc>
        <w:tc>
          <w:tcPr>
            <w:tcW w:w="0" w:type="auto"/>
            <w:shd w:val="clear" w:color="auto" w:fill="auto"/>
          </w:tcPr>
          <w:p w14:paraId="6517C998" w14:textId="77777777" w:rsidR="007F68ED" w:rsidRDefault="007F68ED" w:rsidP="00D427C8">
            <w:pPr>
              <w:pStyle w:val="TAL"/>
              <w:rPr>
                <w:sz w:val="16"/>
              </w:rPr>
            </w:pPr>
          </w:p>
        </w:tc>
      </w:tr>
      <w:tr w:rsidR="007F68ED" w14:paraId="443B11F5" w14:textId="77777777" w:rsidTr="00D427C8">
        <w:tc>
          <w:tcPr>
            <w:tcW w:w="0" w:type="auto"/>
            <w:shd w:val="clear" w:color="auto" w:fill="auto"/>
          </w:tcPr>
          <w:p w14:paraId="2C08C4CC" w14:textId="77777777" w:rsidR="007F68ED" w:rsidRDefault="007F68ED" w:rsidP="00D427C8">
            <w:pPr>
              <w:pStyle w:val="TAL"/>
              <w:rPr>
                <w:sz w:val="16"/>
              </w:rPr>
            </w:pPr>
            <w:r>
              <w:rPr>
                <w:sz w:val="16"/>
              </w:rPr>
              <w:t>S3-223386</w:t>
            </w:r>
          </w:p>
        </w:tc>
        <w:tc>
          <w:tcPr>
            <w:tcW w:w="0" w:type="auto"/>
            <w:shd w:val="clear" w:color="auto" w:fill="auto"/>
          </w:tcPr>
          <w:p w14:paraId="67728E57" w14:textId="77777777" w:rsidR="007F68ED" w:rsidRDefault="007F68ED" w:rsidP="00D427C8">
            <w:pPr>
              <w:pStyle w:val="TAL"/>
              <w:rPr>
                <w:sz w:val="16"/>
              </w:rPr>
            </w:pPr>
            <w:r>
              <w:rPr>
                <w:sz w:val="16"/>
              </w:rPr>
              <w:t>LS to GSMA DESS on SEPP certificates</w:t>
            </w:r>
          </w:p>
        </w:tc>
        <w:tc>
          <w:tcPr>
            <w:tcW w:w="0" w:type="auto"/>
            <w:shd w:val="clear" w:color="auto" w:fill="auto"/>
          </w:tcPr>
          <w:p w14:paraId="30CB7D58" w14:textId="77777777" w:rsidR="007F68ED" w:rsidRDefault="007F68ED" w:rsidP="00D427C8">
            <w:pPr>
              <w:pStyle w:val="TAL"/>
              <w:rPr>
                <w:sz w:val="16"/>
              </w:rPr>
            </w:pPr>
            <w:r>
              <w:rPr>
                <w:sz w:val="16"/>
              </w:rPr>
              <w:t>Nokia, Nokia Shanghai Bell</w:t>
            </w:r>
          </w:p>
        </w:tc>
        <w:tc>
          <w:tcPr>
            <w:tcW w:w="0" w:type="auto"/>
            <w:shd w:val="clear" w:color="auto" w:fill="auto"/>
          </w:tcPr>
          <w:p w14:paraId="0994555D" w14:textId="77777777" w:rsidR="007F68ED" w:rsidRDefault="007F68ED" w:rsidP="00D427C8">
            <w:pPr>
              <w:pStyle w:val="TAL"/>
              <w:rPr>
                <w:sz w:val="16"/>
              </w:rPr>
            </w:pPr>
            <w:r>
              <w:rPr>
                <w:sz w:val="16"/>
              </w:rPr>
              <w:t>revised</w:t>
            </w:r>
          </w:p>
        </w:tc>
        <w:tc>
          <w:tcPr>
            <w:tcW w:w="0" w:type="auto"/>
            <w:shd w:val="clear" w:color="auto" w:fill="auto"/>
          </w:tcPr>
          <w:p w14:paraId="1A9B93B3" w14:textId="77777777" w:rsidR="007F68ED" w:rsidRDefault="007F68ED" w:rsidP="00D427C8">
            <w:pPr>
              <w:pStyle w:val="TAL"/>
              <w:rPr>
                <w:sz w:val="16"/>
              </w:rPr>
            </w:pPr>
          </w:p>
        </w:tc>
        <w:tc>
          <w:tcPr>
            <w:tcW w:w="0" w:type="auto"/>
            <w:shd w:val="clear" w:color="auto" w:fill="auto"/>
          </w:tcPr>
          <w:p w14:paraId="5D7DF55E" w14:textId="77777777" w:rsidR="007F68ED" w:rsidRDefault="007F68ED" w:rsidP="00D427C8">
            <w:pPr>
              <w:pStyle w:val="TAL"/>
              <w:rPr>
                <w:sz w:val="16"/>
              </w:rPr>
            </w:pPr>
            <w:r>
              <w:rPr>
                <w:sz w:val="16"/>
              </w:rPr>
              <w:t>S3-223910</w:t>
            </w:r>
          </w:p>
        </w:tc>
      </w:tr>
      <w:tr w:rsidR="007F68ED" w14:paraId="29953B54" w14:textId="77777777" w:rsidTr="00D427C8">
        <w:tc>
          <w:tcPr>
            <w:tcW w:w="0" w:type="auto"/>
            <w:shd w:val="clear" w:color="auto" w:fill="auto"/>
          </w:tcPr>
          <w:p w14:paraId="292CB2AE" w14:textId="77777777" w:rsidR="007F68ED" w:rsidRDefault="007F68ED" w:rsidP="00D427C8">
            <w:pPr>
              <w:pStyle w:val="TAL"/>
              <w:rPr>
                <w:sz w:val="16"/>
              </w:rPr>
            </w:pPr>
            <w:r>
              <w:rPr>
                <w:sz w:val="16"/>
              </w:rPr>
              <w:t>S3-223387</w:t>
            </w:r>
          </w:p>
        </w:tc>
        <w:tc>
          <w:tcPr>
            <w:tcW w:w="0" w:type="auto"/>
            <w:shd w:val="clear" w:color="auto" w:fill="auto"/>
          </w:tcPr>
          <w:p w14:paraId="32CF8C69" w14:textId="77777777" w:rsidR="007F68ED" w:rsidRDefault="007F68ED" w:rsidP="00D427C8">
            <w:pPr>
              <w:pStyle w:val="TAL"/>
              <w:rPr>
                <w:sz w:val="16"/>
              </w:rPr>
            </w:pPr>
            <w:r>
              <w:rPr>
                <w:sz w:val="16"/>
              </w:rPr>
              <w:t>Address EN on PACF and MANO Communication</w:t>
            </w:r>
          </w:p>
        </w:tc>
        <w:tc>
          <w:tcPr>
            <w:tcW w:w="0" w:type="auto"/>
            <w:shd w:val="clear" w:color="auto" w:fill="auto"/>
          </w:tcPr>
          <w:p w14:paraId="5F4A71C2" w14:textId="77777777" w:rsidR="007F68ED" w:rsidRDefault="007F68ED" w:rsidP="00D427C8">
            <w:pPr>
              <w:pStyle w:val="TAL"/>
              <w:rPr>
                <w:sz w:val="16"/>
              </w:rPr>
            </w:pPr>
            <w:r>
              <w:rPr>
                <w:sz w:val="16"/>
              </w:rPr>
              <w:t>Johns Hopkins University APL, US National Security Agency, CISA ECD</w:t>
            </w:r>
          </w:p>
        </w:tc>
        <w:tc>
          <w:tcPr>
            <w:tcW w:w="0" w:type="auto"/>
            <w:shd w:val="clear" w:color="auto" w:fill="auto"/>
          </w:tcPr>
          <w:p w14:paraId="45FB029B" w14:textId="77777777" w:rsidR="007F68ED" w:rsidRDefault="007F68ED" w:rsidP="00D427C8">
            <w:pPr>
              <w:pStyle w:val="TAL"/>
              <w:rPr>
                <w:sz w:val="16"/>
              </w:rPr>
            </w:pPr>
            <w:r>
              <w:rPr>
                <w:sz w:val="16"/>
              </w:rPr>
              <w:t>revised</w:t>
            </w:r>
          </w:p>
        </w:tc>
        <w:tc>
          <w:tcPr>
            <w:tcW w:w="0" w:type="auto"/>
            <w:shd w:val="clear" w:color="auto" w:fill="auto"/>
          </w:tcPr>
          <w:p w14:paraId="499FDA10" w14:textId="77777777" w:rsidR="007F68ED" w:rsidRDefault="007F68ED" w:rsidP="00D427C8">
            <w:pPr>
              <w:pStyle w:val="TAL"/>
              <w:rPr>
                <w:sz w:val="16"/>
              </w:rPr>
            </w:pPr>
          </w:p>
        </w:tc>
        <w:tc>
          <w:tcPr>
            <w:tcW w:w="0" w:type="auto"/>
            <w:shd w:val="clear" w:color="auto" w:fill="auto"/>
          </w:tcPr>
          <w:p w14:paraId="147D64EB" w14:textId="77777777" w:rsidR="007F68ED" w:rsidRDefault="007F68ED" w:rsidP="00D427C8">
            <w:pPr>
              <w:pStyle w:val="TAL"/>
              <w:rPr>
                <w:sz w:val="16"/>
              </w:rPr>
            </w:pPr>
            <w:r>
              <w:rPr>
                <w:sz w:val="16"/>
              </w:rPr>
              <w:t>S3-224065</w:t>
            </w:r>
          </w:p>
        </w:tc>
      </w:tr>
      <w:tr w:rsidR="007F68ED" w14:paraId="37328CF9" w14:textId="77777777" w:rsidTr="00D427C8">
        <w:tc>
          <w:tcPr>
            <w:tcW w:w="0" w:type="auto"/>
            <w:shd w:val="clear" w:color="auto" w:fill="auto"/>
          </w:tcPr>
          <w:p w14:paraId="5D11C295" w14:textId="77777777" w:rsidR="007F68ED" w:rsidRDefault="007F68ED" w:rsidP="00D427C8">
            <w:pPr>
              <w:pStyle w:val="TAL"/>
              <w:rPr>
                <w:sz w:val="16"/>
              </w:rPr>
            </w:pPr>
            <w:r>
              <w:rPr>
                <w:sz w:val="16"/>
              </w:rPr>
              <w:t>S3-223388</w:t>
            </w:r>
          </w:p>
        </w:tc>
        <w:tc>
          <w:tcPr>
            <w:tcW w:w="0" w:type="auto"/>
            <w:shd w:val="clear" w:color="auto" w:fill="auto"/>
          </w:tcPr>
          <w:p w14:paraId="0D62A965" w14:textId="77777777" w:rsidR="007F68ED" w:rsidRDefault="007F68ED" w:rsidP="00D427C8">
            <w:pPr>
              <w:pStyle w:val="TAL"/>
              <w:rPr>
                <w:sz w:val="16"/>
              </w:rPr>
            </w:pPr>
            <w:r>
              <w:rPr>
                <w:sz w:val="16"/>
              </w:rPr>
              <w:t>Solution for authorization in FL</w:t>
            </w:r>
          </w:p>
        </w:tc>
        <w:tc>
          <w:tcPr>
            <w:tcW w:w="0" w:type="auto"/>
            <w:shd w:val="clear" w:color="auto" w:fill="auto"/>
          </w:tcPr>
          <w:p w14:paraId="1D094450" w14:textId="77777777" w:rsidR="007F68ED" w:rsidRDefault="007F68ED" w:rsidP="00D427C8">
            <w:pPr>
              <w:pStyle w:val="TAL"/>
              <w:rPr>
                <w:sz w:val="16"/>
              </w:rPr>
            </w:pPr>
            <w:r>
              <w:rPr>
                <w:sz w:val="16"/>
              </w:rPr>
              <w:t>Nokia, Nokia Shanghai Bell</w:t>
            </w:r>
          </w:p>
        </w:tc>
        <w:tc>
          <w:tcPr>
            <w:tcW w:w="0" w:type="auto"/>
            <w:shd w:val="clear" w:color="auto" w:fill="auto"/>
          </w:tcPr>
          <w:p w14:paraId="078E6285" w14:textId="77777777" w:rsidR="007F68ED" w:rsidRDefault="007F68ED" w:rsidP="00D427C8">
            <w:pPr>
              <w:pStyle w:val="TAL"/>
              <w:rPr>
                <w:sz w:val="16"/>
              </w:rPr>
            </w:pPr>
            <w:r>
              <w:rPr>
                <w:sz w:val="16"/>
              </w:rPr>
              <w:t>not treated</w:t>
            </w:r>
          </w:p>
        </w:tc>
        <w:tc>
          <w:tcPr>
            <w:tcW w:w="0" w:type="auto"/>
            <w:shd w:val="clear" w:color="auto" w:fill="auto"/>
          </w:tcPr>
          <w:p w14:paraId="7C66374B" w14:textId="77777777" w:rsidR="007F68ED" w:rsidRDefault="007F68ED" w:rsidP="00D427C8">
            <w:pPr>
              <w:pStyle w:val="TAL"/>
              <w:rPr>
                <w:sz w:val="16"/>
              </w:rPr>
            </w:pPr>
          </w:p>
        </w:tc>
        <w:tc>
          <w:tcPr>
            <w:tcW w:w="0" w:type="auto"/>
            <w:shd w:val="clear" w:color="auto" w:fill="auto"/>
          </w:tcPr>
          <w:p w14:paraId="7864342D" w14:textId="77777777" w:rsidR="007F68ED" w:rsidRDefault="007F68ED" w:rsidP="00D427C8">
            <w:pPr>
              <w:pStyle w:val="TAL"/>
              <w:rPr>
                <w:sz w:val="16"/>
              </w:rPr>
            </w:pPr>
          </w:p>
        </w:tc>
      </w:tr>
      <w:tr w:rsidR="007F68ED" w14:paraId="66361C25" w14:textId="77777777" w:rsidTr="00D427C8">
        <w:tc>
          <w:tcPr>
            <w:tcW w:w="0" w:type="auto"/>
            <w:shd w:val="clear" w:color="auto" w:fill="auto"/>
          </w:tcPr>
          <w:p w14:paraId="2956F238" w14:textId="77777777" w:rsidR="007F68ED" w:rsidRDefault="007F68ED" w:rsidP="00D427C8">
            <w:pPr>
              <w:pStyle w:val="TAL"/>
              <w:rPr>
                <w:sz w:val="16"/>
              </w:rPr>
            </w:pPr>
            <w:r>
              <w:rPr>
                <w:sz w:val="16"/>
              </w:rPr>
              <w:t>S3-223389</w:t>
            </w:r>
          </w:p>
        </w:tc>
        <w:tc>
          <w:tcPr>
            <w:tcW w:w="0" w:type="auto"/>
            <w:shd w:val="clear" w:color="auto" w:fill="auto"/>
          </w:tcPr>
          <w:p w14:paraId="079705F2" w14:textId="77777777" w:rsidR="007F68ED" w:rsidRDefault="007F68ED" w:rsidP="00D427C8">
            <w:pPr>
              <w:pStyle w:val="TAL"/>
              <w:rPr>
                <w:sz w:val="16"/>
              </w:rPr>
            </w:pPr>
            <w:r>
              <w:rPr>
                <w:sz w:val="16"/>
              </w:rPr>
              <w:t>Resolving ENs and evaluation for Solution #7</w:t>
            </w:r>
          </w:p>
        </w:tc>
        <w:tc>
          <w:tcPr>
            <w:tcW w:w="0" w:type="auto"/>
            <w:shd w:val="clear" w:color="auto" w:fill="auto"/>
          </w:tcPr>
          <w:p w14:paraId="47CBBFD9" w14:textId="77777777" w:rsidR="007F68ED" w:rsidRDefault="007F68ED" w:rsidP="00D427C8">
            <w:pPr>
              <w:pStyle w:val="TAL"/>
              <w:rPr>
                <w:sz w:val="16"/>
              </w:rPr>
            </w:pPr>
            <w:r>
              <w:rPr>
                <w:sz w:val="16"/>
              </w:rPr>
              <w:t>Nokia, Nokia Shanghai Bell</w:t>
            </w:r>
          </w:p>
        </w:tc>
        <w:tc>
          <w:tcPr>
            <w:tcW w:w="0" w:type="auto"/>
            <w:shd w:val="clear" w:color="auto" w:fill="auto"/>
          </w:tcPr>
          <w:p w14:paraId="6E8BC4BE" w14:textId="77777777" w:rsidR="007F68ED" w:rsidRDefault="007F68ED" w:rsidP="00D427C8">
            <w:pPr>
              <w:pStyle w:val="TAL"/>
              <w:rPr>
                <w:sz w:val="16"/>
              </w:rPr>
            </w:pPr>
            <w:r>
              <w:rPr>
                <w:sz w:val="16"/>
              </w:rPr>
              <w:t>revised</w:t>
            </w:r>
          </w:p>
        </w:tc>
        <w:tc>
          <w:tcPr>
            <w:tcW w:w="0" w:type="auto"/>
            <w:shd w:val="clear" w:color="auto" w:fill="auto"/>
          </w:tcPr>
          <w:p w14:paraId="03078FDC" w14:textId="77777777" w:rsidR="007F68ED" w:rsidRDefault="007F68ED" w:rsidP="00D427C8">
            <w:pPr>
              <w:pStyle w:val="TAL"/>
              <w:rPr>
                <w:sz w:val="16"/>
              </w:rPr>
            </w:pPr>
          </w:p>
        </w:tc>
        <w:tc>
          <w:tcPr>
            <w:tcW w:w="0" w:type="auto"/>
            <w:shd w:val="clear" w:color="auto" w:fill="auto"/>
          </w:tcPr>
          <w:p w14:paraId="54268E83" w14:textId="77777777" w:rsidR="007F68ED" w:rsidRDefault="007F68ED" w:rsidP="00D427C8">
            <w:pPr>
              <w:pStyle w:val="TAL"/>
              <w:rPr>
                <w:sz w:val="16"/>
              </w:rPr>
            </w:pPr>
            <w:r>
              <w:rPr>
                <w:sz w:val="16"/>
              </w:rPr>
              <w:t>S3-224144</w:t>
            </w:r>
          </w:p>
        </w:tc>
      </w:tr>
      <w:tr w:rsidR="007F68ED" w14:paraId="486494DA" w14:textId="77777777" w:rsidTr="00D427C8">
        <w:tc>
          <w:tcPr>
            <w:tcW w:w="0" w:type="auto"/>
            <w:shd w:val="clear" w:color="auto" w:fill="auto"/>
          </w:tcPr>
          <w:p w14:paraId="44E29F24" w14:textId="77777777" w:rsidR="007F68ED" w:rsidRDefault="007F68ED" w:rsidP="00D427C8">
            <w:pPr>
              <w:pStyle w:val="TAL"/>
              <w:rPr>
                <w:sz w:val="16"/>
              </w:rPr>
            </w:pPr>
            <w:r>
              <w:rPr>
                <w:sz w:val="16"/>
              </w:rPr>
              <w:t>S3-223390</w:t>
            </w:r>
          </w:p>
        </w:tc>
        <w:tc>
          <w:tcPr>
            <w:tcW w:w="0" w:type="auto"/>
            <w:shd w:val="clear" w:color="auto" w:fill="auto"/>
          </w:tcPr>
          <w:p w14:paraId="450010E7" w14:textId="77777777" w:rsidR="007F68ED" w:rsidRDefault="007F68ED" w:rsidP="00D427C8">
            <w:pPr>
              <w:pStyle w:val="TAL"/>
              <w:rPr>
                <w:sz w:val="16"/>
              </w:rPr>
            </w:pPr>
            <w:r>
              <w:rPr>
                <w:sz w:val="16"/>
              </w:rPr>
              <w:t>Evaluation for Solution #6</w:t>
            </w:r>
          </w:p>
        </w:tc>
        <w:tc>
          <w:tcPr>
            <w:tcW w:w="0" w:type="auto"/>
            <w:shd w:val="clear" w:color="auto" w:fill="auto"/>
          </w:tcPr>
          <w:p w14:paraId="2E954C2E" w14:textId="77777777" w:rsidR="007F68ED" w:rsidRDefault="007F68ED" w:rsidP="00D427C8">
            <w:pPr>
              <w:pStyle w:val="TAL"/>
              <w:rPr>
                <w:sz w:val="16"/>
              </w:rPr>
            </w:pPr>
            <w:r>
              <w:rPr>
                <w:sz w:val="16"/>
              </w:rPr>
              <w:t>Nokia, Nokia Shanghai Bell</w:t>
            </w:r>
          </w:p>
        </w:tc>
        <w:tc>
          <w:tcPr>
            <w:tcW w:w="0" w:type="auto"/>
            <w:shd w:val="clear" w:color="auto" w:fill="auto"/>
          </w:tcPr>
          <w:p w14:paraId="30984785" w14:textId="77777777" w:rsidR="007F68ED" w:rsidRDefault="007F68ED" w:rsidP="00D427C8">
            <w:pPr>
              <w:pStyle w:val="TAL"/>
              <w:rPr>
                <w:sz w:val="16"/>
              </w:rPr>
            </w:pPr>
            <w:r>
              <w:rPr>
                <w:sz w:val="16"/>
              </w:rPr>
              <w:t>not treated</w:t>
            </w:r>
          </w:p>
        </w:tc>
        <w:tc>
          <w:tcPr>
            <w:tcW w:w="0" w:type="auto"/>
            <w:shd w:val="clear" w:color="auto" w:fill="auto"/>
          </w:tcPr>
          <w:p w14:paraId="5CFC85BE" w14:textId="77777777" w:rsidR="007F68ED" w:rsidRDefault="007F68ED" w:rsidP="00D427C8">
            <w:pPr>
              <w:pStyle w:val="TAL"/>
              <w:rPr>
                <w:sz w:val="16"/>
              </w:rPr>
            </w:pPr>
          </w:p>
        </w:tc>
        <w:tc>
          <w:tcPr>
            <w:tcW w:w="0" w:type="auto"/>
            <w:shd w:val="clear" w:color="auto" w:fill="auto"/>
          </w:tcPr>
          <w:p w14:paraId="5EA3AE5A" w14:textId="77777777" w:rsidR="007F68ED" w:rsidRDefault="007F68ED" w:rsidP="00D427C8">
            <w:pPr>
              <w:pStyle w:val="TAL"/>
              <w:rPr>
                <w:sz w:val="16"/>
              </w:rPr>
            </w:pPr>
          </w:p>
        </w:tc>
      </w:tr>
      <w:tr w:rsidR="007F68ED" w14:paraId="6F66CA0A" w14:textId="77777777" w:rsidTr="00D427C8">
        <w:tc>
          <w:tcPr>
            <w:tcW w:w="0" w:type="auto"/>
            <w:shd w:val="clear" w:color="auto" w:fill="auto"/>
          </w:tcPr>
          <w:p w14:paraId="55AF4716" w14:textId="77777777" w:rsidR="007F68ED" w:rsidRDefault="007F68ED" w:rsidP="00D427C8">
            <w:pPr>
              <w:pStyle w:val="TAL"/>
              <w:rPr>
                <w:sz w:val="16"/>
              </w:rPr>
            </w:pPr>
            <w:r>
              <w:rPr>
                <w:sz w:val="16"/>
              </w:rPr>
              <w:t>S3-223391</w:t>
            </w:r>
          </w:p>
        </w:tc>
        <w:tc>
          <w:tcPr>
            <w:tcW w:w="0" w:type="auto"/>
            <w:shd w:val="clear" w:color="auto" w:fill="auto"/>
          </w:tcPr>
          <w:p w14:paraId="4046F34E" w14:textId="77777777" w:rsidR="007F68ED" w:rsidRDefault="007F68ED" w:rsidP="00D427C8">
            <w:pPr>
              <w:pStyle w:val="TAL"/>
              <w:rPr>
                <w:sz w:val="16"/>
              </w:rPr>
            </w:pPr>
            <w:r>
              <w:rPr>
                <w:sz w:val="16"/>
              </w:rPr>
              <w:t>Evaluation for Solution #5</w:t>
            </w:r>
          </w:p>
        </w:tc>
        <w:tc>
          <w:tcPr>
            <w:tcW w:w="0" w:type="auto"/>
            <w:shd w:val="clear" w:color="auto" w:fill="auto"/>
          </w:tcPr>
          <w:p w14:paraId="7CF0C8C8" w14:textId="77777777" w:rsidR="007F68ED" w:rsidRDefault="007F68ED" w:rsidP="00D427C8">
            <w:pPr>
              <w:pStyle w:val="TAL"/>
              <w:rPr>
                <w:sz w:val="16"/>
              </w:rPr>
            </w:pPr>
            <w:r>
              <w:rPr>
                <w:sz w:val="16"/>
              </w:rPr>
              <w:t>Nokia, Nokia Shanghai Bell</w:t>
            </w:r>
          </w:p>
        </w:tc>
        <w:tc>
          <w:tcPr>
            <w:tcW w:w="0" w:type="auto"/>
            <w:shd w:val="clear" w:color="auto" w:fill="auto"/>
          </w:tcPr>
          <w:p w14:paraId="3C538B81" w14:textId="77777777" w:rsidR="007F68ED" w:rsidRDefault="007F68ED" w:rsidP="00D427C8">
            <w:pPr>
              <w:pStyle w:val="TAL"/>
              <w:rPr>
                <w:sz w:val="16"/>
              </w:rPr>
            </w:pPr>
            <w:r>
              <w:rPr>
                <w:sz w:val="16"/>
              </w:rPr>
              <w:t>revised</w:t>
            </w:r>
          </w:p>
        </w:tc>
        <w:tc>
          <w:tcPr>
            <w:tcW w:w="0" w:type="auto"/>
            <w:shd w:val="clear" w:color="auto" w:fill="auto"/>
          </w:tcPr>
          <w:p w14:paraId="6C1BAE99" w14:textId="77777777" w:rsidR="007F68ED" w:rsidRDefault="007F68ED" w:rsidP="00D427C8">
            <w:pPr>
              <w:pStyle w:val="TAL"/>
              <w:rPr>
                <w:sz w:val="16"/>
              </w:rPr>
            </w:pPr>
          </w:p>
        </w:tc>
        <w:tc>
          <w:tcPr>
            <w:tcW w:w="0" w:type="auto"/>
            <w:shd w:val="clear" w:color="auto" w:fill="auto"/>
          </w:tcPr>
          <w:p w14:paraId="7D062282" w14:textId="77777777" w:rsidR="007F68ED" w:rsidRDefault="007F68ED" w:rsidP="00D427C8">
            <w:pPr>
              <w:pStyle w:val="TAL"/>
              <w:rPr>
                <w:sz w:val="16"/>
              </w:rPr>
            </w:pPr>
            <w:r>
              <w:rPr>
                <w:sz w:val="16"/>
              </w:rPr>
              <w:t>S3-224079</w:t>
            </w:r>
          </w:p>
        </w:tc>
      </w:tr>
      <w:tr w:rsidR="007F68ED" w14:paraId="4068F82E" w14:textId="77777777" w:rsidTr="00D427C8">
        <w:tc>
          <w:tcPr>
            <w:tcW w:w="0" w:type="auto"/>
            <w:shd w:val="clear" w:color="auto" w:fill="auto"/>
          </w:tcPr>
          <w:p w14:paraId="5561C25D" w14:textId="77777777" w:rsidR="007F68ED" w:rsidRDefault="007F68ED" w:rsidP="00D427C8">
            <w:pPr>
              <w:pStyle w:val="TAL"/>
              <w:rPr>
                <w:sz w:val="16"/>
              </w:rPr>
            </w:pPr>
            <w:r>
              <w:rPr>
                <w:sz w:val="16"/>
              </w:rPr>
              <w:t>S3-223392</w:t>
            </w:r>
          </w:p>
        </w:tc>
        <w:tc>
          <w:tcPr>
            <w:tcW w:w="0" w:type="auto"/>
            <w:shd w:val="clear" w:color="auto" w:fill="auto"/>
          </w:tcPr>
          <w:p w14:paraId="226A56CF" w14:textId="77777777" w:rsidR="007F68ED" w:rsidRDefault="007F68ED" w:rsidP="00D427C8">
            <w:pPr>
              <w:pStyle w:val="TAL"/>
              <w:rPr>
                <w:sz w:val="16"/>
              </w:rPr>
            </w:pPr>
            <w:r>
              <w:rPr>
                <w:sz w:val="16"/>
              </w:rPr>
              <w:t>Evaluation for Solution #3</w:t>
            </w:r>
          </w:p>
        </w:tc>
        <w:tc>
          <w:tcPr>
            <w:tcW w:w="0" w:type="auto"/>
            <w:shd w:val="clear" w:color="auto" w:fill="auto"/>
          </w:tcPr>
          <w:p w14:paraId="649101B0" w14:textId="77777777" w:rsidR="007F68ED" w:rsidRDefault="007F68ED" w:rsidP="00D427C8">
            <w:pPr>
              <w:pStyle w:val="TAL"/>
              <w:rPr>
                <w:sz w:val="16"/>
              </w:rPr>
            </w:pPr>
            <w:r>
              <w:rPr>
                <w:sz w:val="16"/>
              </w:rPr>
              <w:t>Nokia, Nokia Shanghai Bell</w:t>
            </w:r>
          </w:p>
        </w:tc>
        <w:tc>
          <w:tcPr>
            <w:tcW w:w="0" w:type="auto"/>
            <w:shd w:val="clear" w:color="auto" w:fill="auto"/>
          </w:tcPr>
          <w:p w14:paraId="29FAA983" w14:textId="77777777" w:rsidR="007F68ED" w:rsidRDefault="007F68ED" w:rsidP="00D427C8">
            <w:pPr>
              <w:pStyle w:val="TAL"/>
              <w:rPr>
                <w:sz w:val="16"/>
              </w:rPr>
            </w:pPr>
            <w:r>
              <w:rPr>
                <w:sz w:val="16"/>
              </w:rPr>
              <w:t>revised</w:t>
            </w:r>
          </w:p>
        </w:tc>
        <w:tc>
          <w:tcPr>
            <w:tcW w:w="0" w:type="auto"/>
            <w:shd w:val="clear" w:color="auto" w:fill="auto"/>
          </w:tcPr>
          <w:p w14:paraId="1045C1A3" w14:textId="77777777" w:rsidR="007F68ED" w:rsidRDefault="007F68ED" w:rsidP="00D427C8">
            <w:pPr>
              <w:pStyle w:val="TAL"/>
              <w:rPr>
                <w:sz w:val="16"/>
              </w:rPr>
            </w:pPr>
          </w:p>
        </w:tc>
        <w:tc>
          <w:tcPr>
            <w:tcW w:w="0" w:type="auto"/>
            <w:shd w:val="clear" w:color="auto" w:fill="auto"/>
          </w:tcPr>
          <w:p w14:paraId="5F2242C9" w14:textId="77777777" w:rsidR="007F68ED" w:rsidRDefault="007F68ED" w:rsidP="00D427C8">
            <w:pPr>
              <w:pStyle w:val="TAL"/>
              <w:rPr>
                <w:sz w:val="16"/>
              </w:rPr>
            </w:pPr>
            <w:r>
              <w:rPr>
                <w:sz w:val="16"/>
              </w:rPr>
              <w:t>S3-224145</w:t>
            </w:r>
          </w:p>
        </w:tc>
      </w:tr>
      <w:tr w:rsidR="007F68ED" w14:paraId="7269AD15" w14:textId="77777777" w:rsidTr="00D427C8">
        <w:tc>
          <w:tcPr>
            <w:tcW w:w="0" w:type="auto"/>
            <w:shd w:val="clear" w:color="auto" w:fill="auto"/>
          </w:tcPr>
          <w:p w14:paraId="1605CA6A" w14:textId="77777777" w:rsidR="007F68ED" w:rsidRDefault="007F68ED" w:rsidP="00D427C8">
            <w:pPr>
              <w:pStyle w:val="TAL"/>
              <w:rPr>
                <w:sz w:val="16"/>
              </w:rPr>
            </w:pPr>
            <w:r>
              <w:rPr>
                <w:sz w:val="16"/>
              </w:rPr>
              <w:t>S3-223393</w:t>
            </w:r>
          </w:p>
        </w:tc>
        <w:tc>
          <w:tcPr>
            <w:tcW w:w="0" w:type="auto"/>
            <w:shd w:val="clear" w:color="auto" w:fill="auto"/>
          </w:tcPr>
          <w:p w14:paraId="773305D8" w14:textId="77777777" w:rsidR="007F68ED" w:rsidRDefault="007F68ED" w:rsidP="00D427C8">
            <w:pPr>
              <w:pStyle w:val="TAL"/>
              <w:rPr>
                <w:sz w:val="16"/>
              </w:rPr>
            </w:pPr>
            <w:r>
              <w:rPr>
                <w:sz w:val="16"/>
              </w:rPr>
              <w:t>Address EN on Verifying Attestation Results for NRF and PACF</w:t>
            </w:r>
          </w:p>
        </w:tc>
        <w:tc>
          <w:tcPr>
            <w:tcW w:w="0" w:type="auto"/>
            <w:shd w:val="clear" w:color="auto" w:fill="auto"/>
          </w:tcPr>
          <w:p w14:paraId="7B74184A" w14:textId="77777777" w:rsidR="007F68ED" w:rsidRDefault="007F68ED" w:rsidP="00D427C8">
            <w:pPr>
              <w:pStyle w:val="TAL"/>
              <w:rPr>
                <w:sz w:val="16"/>
              </w:rPr>
            </w:pPr>
            <w:r>
              <w:rPr>
                <w:sz w:val="16"/>
              </w:rPr>
              <w:t>Johns Hopkins University APL, US National Security Agency, CISA ECD</w:t>
            </w:r>
          </w:p>
        </w:tc>
        <w:tc>
          <w:tcPr>
            <w:tcW w:w="0" w:type="auto"/>
            <w:shd w:val="clear" w:color="auto" w:fill="auto"/>
          </w:tcPr>
          <w:p w14:paraId="2FD4D395" w14:textId="77777777" w:rsidR="007F68ED" w:rsidRDefault="007F68ED" w:rsidP="00D427C8">
            <w:pPr>
              <w:pStyle w:val="TAL"/>
              <w:rPr>
                <w:sz w:val="16"/>
              </w:rPr>
            </w:pPr>
            <w:r>
              <w:rPr>
                <w:sz w:val="16"/>
              </w:rPr>
              <w:t>noted</w:t>
            </w:r>
          </w:p>
        </w:tc>
        <w:tc>
          <w:tcPr>
            <w:tcW w:w="0" w:type="auto"/>
            <w:shd w:val="clear" w:color="auto" w:fill="auto"/>
          </w:tcPr>
          <w:p w14:paraId="12C5C8FC" w14:textId="77777777" w:rsidR="007F68ED" w:rsidRDefault="007F68ED" w:rsidP="00D427C8">
            <w:pPr>
              <w:pStyle w:val="TAL"/>
              <w:rPr>
                <w:sz w:val="16"/>
              </w:rPr>
            </w:pPr>
          </w:p>
        </w:tc>
        <w:tc>
          <w:tcPr>
            <w:tcW w:w="0" w:type="auto"/>
            <w:shd w:val="clear" w:color="auto" w:fill="auto"/>
          </w:tcPr>
          <w:p w14:paraId="48BC1475" w14:textId="77777777" w:rsidR="007F68ED" w:rsidRDefault="007F68ED" w:rsidP="00D427C8">
            <w:pPr>
              <w:pStyle w:val="TAL"/>
              <w:rPr>
                <w:sz w:val="16"/>
              </w:rPr>
            </w:pPr>
          </w:p>
        </w:tc>
      </w:tr>
      <w:tr w:rsidR="007F68ED" w14:paraId="6CB92F98" w14:textId="77777777" w:rsidTr="00D427C8">
        <w:tc>
          <w:tcPr>
            <w:tcW w:w="0" w:type="auto"/>
            <w:shd w:val="clear" w:color="auto" w:fill="auto"/>
          </w:tcPr>
          <w:p w14:paraId="5B220400" w14:textId="77777777" w:rsidR="007F68ED" w:rsidRDefault="007F68ED" w:rsidP="00D427C8">
            <w:pPr>
              <w:pStyle w:val="TAL"/>
              <w:rPr>
                <w:sz w:val="16"/>
              </w:rPr>
            </w:pPr>
            <w:r>
              <w:rPr>
                <w:sz w:val="16"/>
              </w:rPr>
              <w:t>S3-223394</w:t>
            </w:r>
          </w:p>
        </w:tc>
        <w:tc>
          <w:tcPr>
            <w:tcW w:w="0" w:type="auto"/>
            <w:shd w:val="clear" w:color="auto" w:fill="auto"/>
          </w:tcPr>
          <w:p w14:paraId="43005A21" w14:textId="77777777" w:rsidR="007F68ED" w:rsidRDefault="007F68ED" w:rsidP="00D427C8">
            <w:pPr>
              <w:pStyle w:val="TAL"/>
              <w:rPr>
                <w:sz w:val="16"/>
              </w:rPr>
            </w:pPr>
            <w:r>
              <w:rPr>
                <w:sz w:val="16"/>
              </w:rPr>
              <w:t>User plane security for Non-SBA based interfaces</w:t>
            </w:r>
          </w:p>
        </w:tc>
        <w:tc>
          <w:tcPr>
            <w:tcW w:w="0" w:type="auto"/>
            <w:shd w:val="clear" w:color="auto" w:fill="auto"/>
          </w:tcPr>
          <w:p w14:paraId="7F8E6D90" w14:textId="77777777" w:rsidR="007F68ED" w:rsidRDefault="007F68ED" w:rsidP="00D427C8">
            <w:pPr>
              <w:pStyle w:val="TAL"/>
              <w:rPr>
                <w:sz w:val="16"/>
              </w:rPr>
            </w:pPr>
            <w:r>
              <w:rPr>
                <w:sz w:val="16"/>
              </w:rPr>
              <w:t>Nokia, Nokia Shanghai Bell</w:t>
            </w:r>
          </w:p>
        </w:tc>
        <w:tc>
          <w:tcPr>
            <w:tcW w:w="0" w:type="auto"/>
            <w:shd w:val="clear" w:color="auto" w:fill="auto"/>
          </w:tcPr>
          <w:p w14:paraId="160E3BC1" w14:textId="77777777" w:rsidR="007F68ED" w:rsidRDefault="007F68ED" w:rsidP="00D427C8">
            <w:pPr>
              <w:pStyle w:val="TAL"/>
              <w:rPr>
                <w:sz w:val="16"/>
              </w:rPr>
            </w:pPr>
            <w:r>
              <w:rPr>
                <w:sz w:val="16"/>
              </w:rPr>
              <w:t>revised</w:t>
            </w:r>
          </w:p>
        </w:tc>
        <w:tc>
          <w:tcPr>
            <w:tcW w:w="0" w:type="auto"/>
            <w:shd w:val="clear" w:color="auto" w:fill="auto"/>
          </w:tcPr>
          <w:p w14:paraId="3B171A21" w14:textId="77777777" w:rsidR="007F68ED" w:rsidRDefault="007F68ED" w:rsidP="00D427C8">
            <w:pPr>
              <w:pStyle w:val="TAL"/>
              <w:rPr>
                <w:sz w:val="16"/>
              </w:rPr>
            </w:pPr>
            <w:r>
              <w:rPr>
                <w:sz w:val="16"/>
              </w:rPr>
              <w:t>S3-221789</w:t>
            </w:r>
          </w:p>
        </w:tc>
        <w:tc>
          <w:tcPr>
            <w:tcW w:w="0" w:type="auto"/>
            <w:shd w:val="clear" w:color="auto" w:fill="auto"/>
          </w:tcPr>
          <w:p w14:paraId="0052349E" w14:textId="77777777" w:rsidR="007F68ED" w:rsidRDefault="007F68ED" w:rsidP="00D427C8">
            <w:pPr>
              <w:pStyle w:val="TAL"/>
              <w:rPr>
                <w:sz w:val="16"/>
              </w:rPr>
            </w:pPr>
            <w:r>
              <w:rPr>
                <w:sz w:val="16"/>
              </w:rPr>
              <w:t>S3-223949</w:t>
            </w:r>
          </w:p>
        </w:tc>
      </w:tr>
      <w:tr w:rsidR="007F68ED" w14:paraId="48B24BBB" w14:textId="77777777" w:rsidTr="00D427C8">
        <w:tc>
          <w:tcPr>
            <w:tcW w:w="0" w:type="auto"/>
            <w:shd w:val="clear" w:color="auto" w:fill="auto"/>
          </w:tcPr>
          <w:p w14:paraId="1763BBC8" w14:textId="77777777" w:rsidR="007F68ED" w:rsidRDefault="007F68ED" w:rsidP="00D427C8">
            <w:pPr>
              <w:pStyle w:val="TAL"/>
              <w:rPr>
                <w:sz w:val="16"/>
              </w:rPr>
            </w:pPr>
            <w:r>
              <w:rPr>
                <w:sz w:val="16"/>
              </w:rPr>
              <w:t>S3-223395</w:t>
            </w:r>
          </w:p>
        </w:tc>
        <w:tc>
          <w:tcPr>
            <w:tcW w:w="0" w:type="auto"/>
            <w:shd w:val="clear" w:color="auto" w:fill="auto"/>
          </w:tcPr>
          <w:p w14:paraId="6827962F" w14:textId="77777777" w:rsidR="007F68ED" w:rsidRDefault="007F68ED" w:rsidP="00D427C8">
            <w:pPr>
              <w:pStyle w:val="TAL"/>
              <w:rPr>
                <w:sz w:val="16"/>
              </w:rPr>
            </w:pPr>
            <w:r>
              <w:rPr>
                <w:sz w:val="16"/>
              </w:rPr>
              <w:t>33.896: Updates to Key Issue on User Consent for NTN</w:t>
            </w:r>
          </w:p>
        </w:tc>
        <w:tc>
          <w:tcPr>
            <w:tcW w:w="0" w:type="auto"/>
            <w:shd w:val="clear" w:color="auto" w:fill="auto"/>
          </w:tcPr>
          <w:p w14:paraId="51B9818F" w14:textId="77777777" w:rsidR="007F68ED" w:rsidRDefault="007F68ED" w:rsidP="00D427C8">
            <w:pPr>
              <w:pStyle w:val="TAL"/>
              <w:rPr>
                <w:sz w:val="16"/>
              </w:rPr>
            </w:pPr>
            <w:r>
              <w:rPr>
                <w:sz w:val="16"/>
              </w:rPr>
              <w:t>Google Inc.</w:t>
            </w:r>
          </w:p>
        </w:tc>
        <w:tc>
          <w:tcPr>
            <w:tcW w:w="0" w:type="auto"/>
            <w:shd w:val="clear" w:color="auto" w:fill="auto"/>
          </w:tcPr>
          <w:p w14:paraId="54AC27C9" w14:textId="77777777" w:rsidR="007F68ED" w:rsidRDefault="007F68ED" w:rsidP="00D427C8">
            <w:pPr>
              <w:pStyle w:val="TAL"/>
              <w:rPr>
                <w:sz w:val="16"/>
              </w:rPr>
            </w:pPr>
            <w:r>
              <w:rPr>
                <w:sz w:val="16"/>
              </w:rPr>
              <w:t>merged</w:t>
            </w:r>
          </w:p>
        </w:tc>
        <w:tc>
          <w:tcPr>
            <w:tcW w:w="0" w:type="auto"/>
            <w:shd w:val="clear" w:color="auto" w:fill="auto"/>
          </w:tcPr>
          <w:p w14:paraId="6B7F25E1" w14:textId="77777777" w:rsidR="007F68ED" w:rsidRDefault="007F68ED" w:rsidP="00D427C8">
            <w:pPr>
              <w:pStyle w:val="TAL"/>
              <w:rPr>
                <w:sz w:val="16"/>
              </w:rPr>
            </w:pPr>
          </w:p>
        </w:tc>
        <w:tc>
          <w:tcPr>
            <w:tcW w:w="0" w:type="auto"/>
            <w:shd w:val="clear" w:color="auto" w:fill="auto"/>
          </w:tcPr>
          <w:p w14:paraId="07DD1D1B" w14:textId="77777777" w:rsidR="007F68ED" w:rsidRDefault="007F68ED" w:rsidP="00D427C8">
            <w:pPr>
              <w:pStyle w:val="TAL"/>
              <w:rPr>
                <w:sz w:val="16"/>
              </w:rPr>
            </w:pPr>
            <w:r>
              <w:rPr>
                <w:sz w:val="16"/>
              </w:rPr>
              <w:t>S3-224090</w:t>
            </w:r>
          </w:p>
        </w:tc>
      </w:tr>
      <w:tr w:rsidR="007F68ED" w14:paraId="2DD36C19" w14:textId="77777777" w:rsidTr="00D427C8">
        <w:tc>
          <w:tcPr>
            <w:tcW w:w="0" w:type="auto"/>
            <w:shd w:val="clear" w:color="auto" w:fill="auto"/>
          </w:tcPr>
          <w:p w14:paraId="7B10243D" w14:textId="77777777" w:rsidR="007F68ED" w:rsidRDefault="007F68ED" w:rsidP="00D427C8">
            <w:pPr>
              <w:pStyle w:val="TAL"/>
              <w:rPr>
                <w:sz w:val="16"/>
              </w:rPr>
            </w:pPr>
            <w:r>
              <w:rPr>
                <w:sz w:val="16"/>
              </w:rPr>
              <w:t>S3-223396</w:t>
            </w:r>
          </w:p>
        </w:tc>
        <w:tc>
          <w:tcPr>
            <w:tcW w:w="0" w:type="auto"/>
            <w:shd w:val="clear" w:color="auto" w:fill="auto"/>
          </w:tcPr>
          <w:p w14:paraId="354B3A29" w14:textId="77777777" w:rsidR="007F68ED" w:rsidRDefault="007F68ED" w:rsidP="00D427C8">
            <w:pPr>
              <w:pStyle w:val="TAL"/>
              <w:rPr>
                <w:sz w:val="16"/>
              </w:rPr>
            </w:pPr>
            <w:r>
              <w:rPr>
                <w:sz w:val="16"/>
              </w:rPr>
              <w:t>New KI: Maturity model for ZTS in 5GC</w:t>
            </w:r>
          </w:p>
        </w:tc>
        <w:tc>
          <w:tcPr>
            <w:tcW w:w="0" w:type="auto"/>
            <w:shd w:val="clear" w:color="auto" w:fill="auto"/>
          </w:tcPr>
          <w:p w14:paraId="2203166E" w14:textId="77777777" w:rsidR="007F68ED" w:rsidRDefault="007F68ED" w:rsidP="00D427C8">
            <w:pPr>
              <w:pStyle w:val="TAL"/>
              <w:rPr>
                <w:sz w:val="16"/>
              </w:rPr>
            </w:pPr>
            <w:r>
              <w:rPr>
                <w:sz w:val="16"/>
              </w:rPr>
              <w:t>MITRE Corporation, US National Security Agency</w:t>
            </w:r>
          </w:p>
        </w:tc>
        <w:tc>
          <w:tcPr>
            <w:tcW w:w="0" w:type="auto"/>
            <w:shd w:val="clear" w:color="auto" w:fill="auto"/>
          </w:tcPr>
          <w:p w14:paraId="6B804423" w14:textId="77777777" w:rsidR="007F68ED" w:rsidRDefault="007F68ED" w:rsidP="00D427C8">
            <w:pPr>
              <w:pStyle w:val="TAL"/>
              <w:rPr>
                <w:sz w:val="16"/>
              </w:rPr>
            </w:pPr>
            <w:r>
              <w:rPr>
                <w:sz w:val="16"/>
              </w:rPr>
              <w:t>noted</w:t>
            </w:r>
          </w:p>
        </w:tc>
        <w:tc>
          <w:tcPr>
            <w:tcW w:w="0" w:type="auto"/>
            <w:shd w:val="clear" w:color="auto" w:fill="auto"/>
          </w:tcPr>
          <w:p w14:paraId="32C2EC2D" w14:textId="77777777" w:rsidR="007F68ED" w:rsidRDefault="007F68ED" w:rsidP="00D427C8">
            <w:pPr>
              <w:pStyle w:val="TAL"/>
              <w:rPr>
                <w:sz w:val="16"/>
              </w:rPr>
            </w:pPr>
          </w:p>
        </w:tc>
        <w:tc>
          <w:tcPr>
            <w:tcW w:w="0" w:type="auto"/>
            <w:shd w:val="clear" w:color="auto" w:fill="auto"/>
          </w:tcPr>
          <w:p w14:paraId="7AEB3EC1" w14:textId="77777777" w:rsidR="007F68ED" w:rsidRDefault="007F68ED" w:rsidP="00D427C8">
            <w:pPr>
              <w:pStyle w:val="TAL"/>
              <w:rPr>
                <w:sz w:val="16"/>
              </w:rPr>
            </w:pPr>
          </w:p>
        </w:tc>
      </w:tr>
      <w:tr w:rsidR="007F68ED" w14:paraId="27FA87E6" w14:textId="77777777" w:rsidTr="00D427C8">
        <w:tc>
          <w:tcPr>
            <w:tcW w:w="0" w:type="auto"/>
            <w:shd w:val="clear" w:color="auto" w:fill="auto"/>
          </w:tcPr>
          <w:p w14:paraId="22E6C9D5" w14:textId="77777777" w:rsidR="007F68ED" w:rsidRDefault="007F68ED" w:rsidP="00D427C8">
            <w:pPr>
              <w:pStyle w:val="TAL"/>
              <w:rPr>
                <w:sz w:val="16"/>
              </w:rPr>
            </w:pPr>
            <w:r>
              <w:rPr>
                <w:sz w:val="16"/>
              </w:rPr>
              <w:t>S3-223397</w:t>
            </w:r>
          </w:p>
        </w:tc>
        <w:tc>
          <w:tcPr>
            <w:tcW w:w="0" w:type="auto"/>
            <w:shd w:val="clear" w:color="auto" w:fill="auto"/>
          </w:tcPr>
          <w:p w14:paraId="0AD9C68D" w14:textId="77777777" w:rsidR="007F68ED" w:rsidRDefault="007F68ED" w:rsidP="00D427C8">
            <w:pPr>
              <w:pStyle w:val="TAL"/>
              <w:rPr>
                <w:sz w:val="16"/>
              </w:rPr>
            </w:pPr>
            <w:r>
              <w:rPr>
                <w:sz w:val="16"/>
              </w:rPr>
              <w:t>New KI: MFA for NF in 5GC</w:t>
            </w:r>
          </w:p>
        </w:tc>
        <w:tc>
          <w:tcPr>
            <w:tcW w:w="0" w:type="auto"/>
            <w:shd w:val="clear" w:color="auto" w:fill="auto"/>
          </w:tcPr>
          <w:p w14:paraId="5FA2BE5A" w14:textId="77777777" w:rsidR="007F68ED" w:rsidRDefault="007F68ED" w:rsidP="00D427C8">
            <w:pPr>
              <w:pStyle w:val="TAL"/>
              <w:rPr>
                <w:sz w:val="16"/>
              </w:rPr>
            </w:pPr>
            <w:r>
              <w:rPr>
                <w:sz w:val="16"/>
              </w:rPr>
              <w:t>MITRE Corporation</w:t>
            </w:r>
          </w:p>
        </w:tc>
        <w:tc>
          <w:tcPr>
            <w:tcW w:w="0" w:type="auto"/>
            <w:shd w:val="clear" w:color="auto" w:fill="auto"/>
          </w:tcPr>
          <w:p w14:paraId="016D6634" w14:textId="77777777" w:rsidR="007F68ED" w:rsidRDefault="007F68ED" w:rsidP="00D427C8">
            <w:pPr>
              <w:pStyle w:val="TAL"/>
              <w:rPr>
                <w:sz w:val="16"/>
              </w:rPr>
            </w:pPr>
            <w:r>
              <w:rPr>
                <w:sz w:val="16"/>
              </w:rPr>
              <w:t>noted</w:t>
            </w:r>
          </w:p>
        </w:tc>
        <w:tc>
          <w:tcPr>
            <w:tcW w:w="0" w:type="auto"/>
            <w:shd w:val="clear" w:color="auto" w:fill="auto"/>
          </w:tcPr>
          <w:p w14:paraId="5CF694C2" w14:textId="77777777" w:rsidR="007F68ED" w:rsidRDefault="007F68ED" w:rsidP="00D427C8">
            <w:pPr>
              <w:pStyle w:val="TAL"/>
              <w:rPr>
                <w:sz w:val="16"/>
              </w:rPr>
            </w:pPr>
          </w:p>
        </w:tc>
        <w:tc>
          <w:tcPr>
            <w:tcW w:w="0" w:type="auto"/>
            <w:shd w:val="clear" w:color="auto" w:fill="auto"/>
          </w:tcPr>
          <w:p w14:paraId="7AB5B555" w14:textId="77777777" w:rsidR="007F68ED" w:rsidRDefault="007F68ED" w:rsidP="00D427C8">
            <w:pPr>
              <w:pStyle w:val="TAL"/>
              <w:rPr>
                <w:sz w:val="16"/>
              </w:rPr>
            </w:pPr>
          </w:p>
        </w:tc>
      </w:tr>
      <w:tr w:rsidR="007F68ED" w14:paraId="3513FD84" w14:textId="77777777" w:rsidTr="00D427C8">
        <w:tc>
          <w:tcPr>
            <w:tcW w:w="0" w:type="auto"/>
            <w:shd w:val="clear" w:color="auto" w:fill="auto"/>
          </w:tcPr>
          <w:p w14:paraId="513C4C82" w14:textId="77777777" w:rsidR="007F68ED" w:rsidRDefault="007F68ED" w:rsidP="00D427C8">
            <w:pPr>
              <w:pStyle w:val="TAL"/>
              <w:rPr>
                <w:sz w:val="16"/>
              </w:rPr>
            </w:pPr>
            <w:r>
              <w:rPr>
                <w:sz w:val="16"/>
              </w:rPr>
              <w:t>S3-223398</w:t>
            </w:r>
          </w:p>
        </w:tc>
        <w:tc>
          <w:tcPr>
            <w:tcW w:w="0" w:type="auto"/>
            <w:shd w:val="clear" w:color="auto" w:fill="auto"/>
          </w:tcPr>
          <w:p w14:paraId="114FFBC9" w14:textId="77777777" w:rsidR="007F68ED" w:rsidRDefault="007F68ED" w:rsidP="00D427C8">
            <w:pPr>
              <w:pStyle w:val="TAL"/>
              <w:rPr>
                <w:sz w:val="16"/>
              </w:rPr>
            </w:pPr>
            <w:r>
              <w:rPr>
                <w:sz w:val="16"/>
              </w:rPr>
              <w:t>Revise the pre-requisite of access token request</w:t>
            </w:r>
          </w:p>
        </w:tc>
        <w:tc>
          <w:tcPr>
            <w:tcW w:w="0" w:type="auto"/>
            <w:shd w:val="clear" w:color="auto" w:fill="auto"/>
          </w:tcPr>
          <w:p w14:paraId="447AF85B" w14:textId="77777777" w:rsidR="007F68ED" w:rsidRDefault="007F68ED" w:rsidP="00D427C8">
            <w:pPr>
              <w:pStyle w:val="TAL"/>
              <w:rPr>
                <w:sz w:val="16"/>
              </w:rPr>
            </w:pPr>
            <w:r>
              <w:rPr>
                <w:sz w:val="16"/>
              </w:rPr>
              <w:t>China Telecommunications</w:t>
            </w:r>
          </w:p>
        </w:tc>
        <w:tc>
          <w:tcPr>
            <w:tcW w:w="0" w:type="auto"/>
            <w:shd w:val="clear" w:color="auto" w:fill="auto"/>
          </w:tcPr>
          <w:p w14:paraId="3C968696" w14:textId="77777777" w:rsidR="007F68ED" w:rsidRDefault="007F68ED" w:rsidP="00D427C8">
            <w:pPr>
              <w:pStyle w:val="TAL"/>
              <w:rPr>
                <w:sz w:val="16"/>
              </w:rPr>
            </w:pPr>
            <w:r>
              <w:rPr>
                <w:sz w:val="16"/>
              </w:rPr>
              <w:t>withdrawn</w:t>
            </w:r>
          </w:p>
        </w:tc>
        <w:tc>
          <w:tcPr>
            <w:tcW w:w="0" w:type="auto"/>
            <w:shd w:val="clear" w:color="auto" w:fill="auto"/>
          </w:tcPr>
          <w:p w14:paraId="75B605ED" w14:textId="77777777" w:rsidR="007F68ED" w:rsidRDefault="007F68ED" w:rsidP="00D427C8">
            <w:pPr>
              <w:pStyle w:val="TAL"/>
              <w:rPr>
                <w:sz w:val="16"/>
              </w:rPr>
            </w:pPr>
          </w:p>
        </w:tc>
        <w:tc>
          <w:tcPr>
            <w:tcW w:w="0" w:type="auto"/>
            <w:shd w:val="clear" w:color="auto" w:fill="auto"/>
          </w:tcPr>
          <w:p w14:paraId="630E4257" w14:textId="77777777" w:rsidR="007F68ED" w:rsidRDefault="007F68ED" w:rsidP="00D427C8">
            <w:pPr>
              <w:pStyle w:val="TAL"/>
              <w:rPr>
                <w:sz w:val="16"/>
              </w:rPr>
            </w:pPr>
          </w:p>
        </w:tc>
      </w:tr>
      <w:tr w:rsidR="007F68ED" w14:paraId="4F1CA0D8" w14:textId="77777777" w:rsidTr="00D427C8">
        <w:tc>
          <w:tcPr>
            <w:tcW w:w="0" w:type="auto"/>
            <w:shd w:val="clear" w:color="auto" w:fill="auto"/>
          </w:tcPr>
          <w:p w14:paraId="5AF178BC" w14:textId="77777777" w:rsidR="007F68ED" w:rsidRDefault="007F68ED" w:rsidP="00D427C8">
            <w:pPr>
              <w:pStyle w:val="TAL"/>
              <w:rPr>
                <w:sz w:val="16"/>
              </w:rPr>
            </w:pPr>
            <w:r>
              <w:rPr>
                <w:sz w:val="16"/>
              </w:rPr>
              <w:t>S3-223399</w:t>
            </w:r>
          </w:p>
        </w:tc>
        <w:tc>
          <w:tcPr>
            <w:tcW w:w="0" w:type="auto"/>
            <w:shd w:val="clear" w:color="auto" w:fill="auto"/>
          </w:tcPr>
          <w:p w14:paraId="7CB19E95" w14:textId="77777777" w:rsidR="007F68ED" w:rsidRDefault="007F68ED" w:rsidP="00D427C8">
            <w:pPr>
              <w:pStyle w:val="TAL"/>
              <w:rPr>
                <w:sz w:val="16"/>
              </w:rPr>
            </w:pPr>
            <w:r>
              <w:rPr>
                <w:sz w:val="16"/>
              </w:rPr>
              <w:t>Revise the pre-requisite of access token request(mirror)</w:t>
            </w:r>
          </w:p>
        </w:tc>
        <w:tc>
          <w:tcPr>
            <w:tcW w:w="0" w:type="auto"/>
            <w:shd w:val="clear" w:color="auto" w:fill="auto"/>
          </w:tcPr>
          <w:p w14:paraId="451DB59C" w14:textId="77777777" w:rsidR="007F68ED" w:rsidRDefault="007F68ED" w:rsidP="00D427C8">
            <w:pPr>
              <w:pStyle w:val="TAL"/>
              <w:rPr>
                <w:sz w:val="16"/>
              </w:rPr>
            </w:pPr>
            <w:r>
              <w:rPr>
                <w:sz w:val="16"/>
              </w:rPr>
              <w:t>China Telecommunications</w:t>
            </w:r>
          </w:p>
        </w:tc>
        <w:tc>
          <w:tcPr>
            <w:tcW w:w="0" w:type="auto"/>
            <w:shd w:val="clear" w:color="auto" w:fill="auto"/>
          </w:tcPr>
          <w:p w14:paraId="1FCD08B3" w14:textId="77777777" w:rsidR="007F68ED" w:rsidRDefault="007F68ED" w:rsidP="00D427C8">
            <w:pPr>
              <w:pStyle w:val="TAL"/>
              <w:rPr>
                <w:sz w:val="16"/>
              </w:rPr>
            </w:pPr>
            <w:r>
              <w:rPr>
                <w:sz w:val="16"/>
              </w:rPr>
              <w:t>agreed</w:t>
            </w:r>
          </w:p>
        </w:tc>
        <w:tc>
          <w:tcPr>
            <w:tcW w:w="0" w:type="auto"/>
            <w:shd w:val="clear" w:color="auto" w:fill="auto"/>
          </w:tcPr>
          <w:p w14:paraId="17D38B81" w14:textId="77777777" w:rsidR="007F68ED" w:rsidRDefault="007F68ED" w:rsidP="00D427C8">
            <w:pPr>
              <w:pStyle w:val="TAL"/>
              <w:rPr>
                <w:sz w:val="16"/>
              </w:rPr>
            </w:pPr>
          </w:p>
        </w:tc>
        <w:tc>
          <w:tcPr>
            <w:tcW w:w="0" w:type="auto"/>
            <w:shd w:val="clear" w:color="auto" w:fill="auto"/>
          </w:tcPr>
          <w:p w14:paraId="299B8A7D" w14:textId="77777777" w:rsidR="007F68ED" w:rsidRDefault="007F68ED" w:rsidP="00D427C8">
            <w:pPr>
              <w:pStyle w:val="TAL"/>
              <w:rPr>
                <w:sz w:val="16"/>
              </w:rPr>
            </w:pPr>
          </w:p>
        </w:tc>
      </w:tr>
      <w:tr w:rsidR="007F68ED" w14:paraId="6A4239D5" w14:textId="77777777" w:rsidTr="00D427C8">
        <w:tc>
          <w:tcPr>
            <w:tcW w:w="0" w:type="auto"/>
            <w:shd w:val="clear" w:color="auto" w:fill="auto"/>
          </w:tcPr>
          <w:p w14:paraId="18536A98" w14:textId="77777777" w:rsidR="007F68ED" w:rsidRDefault="007F68ED" w:rsidP="00D427C8">
            <w:pPr>
              <w:pStyle w:val="TAL"/>
              <w:rPr>
                <w:sz w:val="16"/>
              </w:rPr>
            </w:pPr>
            <w:r>
              <w:rPr>
                <w:sz w:val="16"/>
              </w:rPr>
              <w:t>S3-223400</w:t>
            </w:r>
          </w:p>
        </w:tc>
        <w:tc>
          <w:tcPr>
            <w:tcW w:w="0" w:type="auto"/>
            <w:shd w:val="clear" w:color="auto" w:fill="auto"/>
          </w:tcPr>
          <w:p w14:paraId="532D00D1" w14:textId="77777777" w:rsidR="007F68ED" w:rsidRDefault="007F68ED" w:rsidP="00D427C8">
            <w:pPr>
              <w:pStyle w:val="TAL"/>
              <w:rPr>
                <w:sz w:val="16"/>
              </w:rPr>
            </w:pPr>
            <w:r>
              <w:rPr>
                <w:sz w:val="16"/>
              </w:rPr>
              <w:t>Update to solution#5 in TR 33.740 - align with SA2</w:t>
            </w:r>
          </w:p>
        </w:tc>
        <w:tc>
          <w:tcPr>
            <w:tcW w:w="0" w:type="auto"/>
            <w:shd w:val="clear" w:color="auto" w:fill="auto"/>
          </w:tcPr>
          <w:p w14:paraId="0085233A" w14:textId="77777777" w:rsidR="007F68ED" w:rsidRDefault="007F68ED" w:rsidP="00D427C8">
            <w:pPr>
              <w:pStyle w:val="TAL"/>
              <w:rPr>
                <w:sz w:val="16"/>
              </w:rPr>
            </w:pPr>
            <w:r>
              <w:rPr>
                <w:sz w:val="16"/>
              </w:rPr>
              <w:t>China Telecom Corporation Ltd.</w:t>
            </w:r>
          </w:p>
        </w:tc>
        <w:tc>
          <w:tcPr>
            <w:tcW w:w="0" w:type="auto"/>
            <w:shd w:val="clear" w:color="auto" w:fill="auto"/>
          </w:tcPr>
          <w:p w14:paraId="0EA51E9F" w14:textId="77777777" w:rsidR="007F68ED" w:rsidRDefault="007F68ED" w:rsidP="00D427C8">
            <w:pPr>
              <w:pStyle w:val="TAL"/>
              <w:rPr>
                <w:sz w:val="16"/>
              </w:rPr>
            </w:pPr>
            <w:r>
              <w:rPr>
                <w:sz w:val="16"/>
              </w:rPr>
              <w:t>revised</w:t>
            </w:r>
          </w:p>
        </w:tc>
        <w:tc>
          <w:tcPr>
            <w:tcW w:w="0" w:type="auto"/>
            <w:shd w:val="clear" w:color="auto" w:fill="auto"/>
          </w:tcPr>
          <w:p w14:paraId="6F94763A" w14:textId="77777777" w:rsidR="007F68ED" w:rsidRDefault="007F68ED" w:rsidP="00D427C8">
            <w:pPr>
              <w:pStyle w:val="TAL"/>
              <w:rPr>
                <w:sz w:val="16"/>
              </w:rPr>
            </w:pPr>
          </w:p>
        </w:tc>
        <w:tc>
          <w:tcPr>
            <w:tcW w:w="0" w:type="auto"/>
            <w:shd w:val="clear" w:color="auto" w:fill="auto"/>
          </w:tcPr>
          <w:p w14:paraId="2D888AD1" w14:textId="77777777" w:rsidR="007F68ED" w:rsidRDefault="007F68ED" w:rsidP="00D427C8">
            <w:pPr>
              <w:pStyle w:val="TAL"/>
              <w:rPr>
                <w:sz w:val="16"/>
              </w:rPr>
            </w:pPr>
            <w:r>
              <w:rPr>
                <w:sz w:val="16"/>
              </w:rPr>
              <w:t>S3-223970</w:t>
            </w:r>
          </w:p>
        </w:tc>
      </w:tr>
      <w:tr w:rsidR="007F68ED" w14:paraId="55AEFD58" w14:textId="77777777" w:rsidTr="00D427C8">
        <w:tc>
          <w:tcPr>
            <w:tcW w:w="0" w:type="auto"/>
            <w:shd w:val="clear" w:color="auto" w:fill="auto"/>
          </w:tcPr>
          <w:p w14:paraId="09B18C47" w14:textId="77777777" w:rsidR="007F68ED" w:rsidRDefault="007F68ED" w:rsidP="00D427C8">
            <w:pPr>
              <w:pStyle w:val="TAL"/>
              <w:rPr>
                <w:sz w:val="16"/>
              </w:rPr>
            </w:pPr>
            <w:r>
              <w:rPr>
                <w:sz w:val="16"/>
              </w:rPr>
              <w:t>S3-223401</w:t>
            </w:r>
          </w:p>
        </w:tc>
        <w:tc>
          <w:tcPr>
            <w:tcW w:w="0" w:type="auto"/>
            <w:shd w:val="clear" w:color="auto" w:fill="auto"/>
          </w:tcPr>
          <w:p w14:paraId="7B5F48D8" w14:textId="77777777" w:rsidR="007F68ED" w:rsidRDefault="007F68ED" w:rsidP="00D427C8">
            <w:pPr>
              <w:pStyle w:val="TAL"/>
              <w:rPr>
                <w:sz w:val="16"/>
              </w:rPr>
            </w:pPr>
            <w:r>
              <w:rPr>
                <w:sz w:val="16"/>
              </w:rPr>
              <w:t>Update to solution#5 in TR 33.740 - remove the EN</w:t>
            </w:r>
          </w:p>
        </w:tc>
        <w:tc>
          <w:tcPr>
            <w:tcW w:w="0" w:type="auto"/>
            <w:shd w:val="clear" w:color="auto" w:fill="auto"/>
          </w:tcPr>
          <w:p w14:paraId="117A8A7F" w14:textId="77777777" w:rsidR="007F68ED" w:rsidRDefault="007F68ED" w:rsidP="00D427C8">
            <w:pPr>
              <w:pStyle w:val="TAL"/>
              <w:rPr>
                <w:sz w:val="16"/>
              </w:rPr>
            </w:pPr>
            <w:r>
              <w:rPr>
                <w:sz w:val="16"/>
              </w:rPr>
              <w:t>China Telecom Corporation Ltd.</w:t>
            </w:r>
          </w:p>
        </w:tc>
        <w:tc>
          <w:tcPr>
            <w:tcW w:w="0" w:type="auto"/>
            <w:shd w:val="clear" w:color="auto" w:fill="auto"/>
          </w:tcPr>
          <w:p w14:paraId="251FDFB6" w14:textId="77777777" w:rsidR="007F68ED" w:rsidRDefault="007F68ED" w:rsidP="00D427C8">
            <w:pPr>
              <w:pStyle w:val="TAL"/>
              <w:rPr>
                <w:sz w:val="16"/>
              </w:rPr>
            </w:pPr>
            <w:r>
              <w:rPr>
                <w:sz w:val="16"/>
              </w:rPr>
              <w:t>approved</w:t>
            </w:r>
          </w:p>
        </w:tc>
        <w:tc>
          <w:tcPr>
            <w:tcW w:w="0" w:type="auto"/>
            <w:shd w:val="clear" w:color="auto" w:fill="auto"/>
          </w:tcPr>
          <w:p w14:paraId="52D61E16" w14:textId="77777777" w:rsidR="007F68ED" w:rsidRDefault="007F68ED" w:rsidP="00D427C8">
            <w:pPr>
              <w:pStyle w:val="TAL"/>
              <w:rPr>
                <w:sz w:val="16"/>
              </w:rPr>
            </w:pPr>
          </w:p>
        </w:tc>
        <w:tc>
          <w:tcPr>
            <w:tcW w:w="0" w:type="auto"/>
            <w:shd w:val="clear" w:color="auto" w:fill="auto"/>
          </w:tcPr>
          <w:p w14:paraId="7B4D0B14" w14:textId="77777777" w:rsidR="007F68ED" w:rsidRDefault="007F68ED" w:rsidP="00D427C8">
            <w:pPr>
              <w:pStyle w:val="TAL"/>
              <w:rPr>
                <w:sz w:val="16"/>
              </w:rPr>
            </w:pPr>
          </w:p>
        </w:tc>
      </w:tr>
      <w:tr w:rsidR="007F68ED" w14:paraId="6FE6F367" w14:textId="77777777" w:rsidTr="00D427C8">
        <w:tc>
          <w:tcPr>
            <w:tcW w:w="0" w:type="auto"/>
            <w:shd w:val="clear" w:color="auto" w:fill="auto"/>
          </w:tcPr>
          <w:p w14:paraId="3539F535" w14:textId="77777777" w:rsidR="007F68ED" w:rsidRDefault="007F68ED" w:rsidP="00D427C8">
            <w:pPr>
              <w:pStyle w:val="TAL"/>
              <w:rPr>
                <w:sz w:val="16"/>
              </w:rPr>
            </w:pPr>
            <w:r>
              <w:rPr>
                <w:sz w:val="16"/>
              </w:rPr>
              <w:t>S3-223402</w:t>
            </w:r>
          </w:p>
        </w:tc>
        <w:tc>
          <w:tcPr>
            <w:tcW w:w="0" w:type="auto"/>
            <w:shd w:val="clear" w:color="auto" w:fill="auto"/>
          </w:tcPr>
          <w:p w14:paraId="0B80BCBC" w14:textId="77777777" w:rsidR="007F68ED" w:rsidRDefault="007F68ED" w:rsidP="00D427C8">
            <w:pPr>
              <w:pStyle w:val="TAL"/>
              <w:rPr>
                <w:sz w:val="16"/>
              </w:rPr>
            </w:pPr>
            <w:r>
              <w:rPr>
                <w:sz w:val="16"/>
              </w:rPr>
              <w:t>Update to solution#6 in TR 33.893 - add authorization check step</w:t>
            </w:r>
          </w:p>
        </w:tc>
        <w:tc>
          <w:tcPr>
            <w:tcW w:w="0" w:type="auto"/>
            <w:shd w:val="clear" w:color="auto" w:fill="auto"/>
          </w:tcPr>
          <w:p w14:paraId="64D540E7" w14:textId="77777777" w:rsidR="007F68ED" w:rsidRDefault="007F68ED" w:rsidP="00D427C8">
            <w:pPr>
              <w:pStyle w:val="TAL"/>
              <w:rPr>
                <w:sz w:val="16"/>
              </w:rPr>
            </w:pPr>
            <w:r>
              <w:rPr>
                <w:sz w:val="16"/>
              </w:rPr>
              <w:t>China Telecom Corporation Ltd.</w:t>
            </w:r>
          </w:p>
        </w:tc>
        <w:tc>
          <w:tcPr>
            <w:tcW w:w="0" w:type="auto"/>
            <w:shd w:val="clear" w:color="auto" w:fill="auto"/>
          </w:tcPr>
          <w:p w14:paraId="6427B821" w14:textId="77777777" w:rsidR="007F68ED" w:rsidRDefault="007F68ED" w:rsidP="00D427C8">
            <w:pPr>
              <w:pStyle w:val="TAL"/>
              <w:rPr>
                <w:sz w:val="16"/>
              </w:rPr>
            </w:pPr>
            <w:r>
              <w:rPr>
                <w:sz w:val="16"/>
              </w:rPr>
              <w:t>not treated</w:t>
            </w:r>
          </w:p>
        </w:tc>
        <w:tc>
          <w:tcPr>
            <w:tcW w:w="0" w:type="auto"/>
            <w:shd w:val="clear" w:color="auto" w:fill="auto"/>
          </w:tcPr>
          <w:p w14:paraId="62CFBE80" w14:textId="77777777" w:rsidR="007F68ED" w:rsidRDefault="007F68ED" w:rsidP="00D427C8">
            <w:pPr>
              <w:pStyle w:val="TAL"/>
              <w:rPr>
                <w:sz w:val="16"/>
              </w:rPr>
            </w:pPr>
          </w:p>
        </w:tc>
        <w:tc>
          <w:tcPr>
            <w:tcW w:w="0" w:type="auto"/>
            <w:shd w:val="clear" w:color="auto" w:fill="auto"/>
          </w:tcPr>
          <w:p w14:paraId="56CC1FA5" w14:textId="77777777" w:rsidR="007F68ED" w:rsidRDefault="007F68ED" w:rsidP="00D427C8">
            <w:pPr>
              <w:pStyle w:val="TAL"/>
              <w:rPr>
                <w:sz w:val="16"/>
              </w:rPr>
            </w:pPr>
          </w:p>
        </w:tc>
      </w:tr>
      <w:tr w:rsidR="007F68ED" w14:paraId="318B8C70" w14:textId="77777777" w:rsidTr="00D427C8">
        <w:tc>
          <w:tcPr>
            <w:tcW w:w="0" w:type="auto"/>
            <w:shd w:val="clear" w:color="auto" w:fill="auto"/>
          </w:tcPr>
          <w:p w14:paraId="0A1496EE" w14:textId="77777777" w:rsidR="007F68ED" w:rsidRDefault="007F68ED" w:rsidP="00D427C8">
            <w:pPr>
              <w:pStyle w:val="TAL"/>
              <w:rPr>
                <w:sz w:val="16"/>
              </w:rPr>
            </w:pPr>
            <w:r>
              <w:rPr>
                <w:sz w:val="16"/>
              </w:rPr>
              <w:t>S3-223403</w:t>
            </w:r>
          </w:p>
        </w:tc>
        <w:tc>
          <w:tcPr>
            <w:tcW w:w="0" w:type="auto"/>
            <w:shd w:val="clear" w:color="auto" w:fill="auto"/>
          </w:tcPr>
          <w:p w14:paraId="52EEDA23" w14:textId="77777777" w:rsidR="007F68ED" w:rsidRDefault="007F68ED" w:rsidP="00D427C8">
            <w:pPr>
              <w:pStyle w:val="TAL"/>
              <w:rPr>
                <w:sz w:val="16"/>
              </w:rPr>
            </w:pPr>
            <w:r>
              <w:rPr>
                <w:sz w:val="16"/>
              </w:rPr>
              <w:t>Update to solution#6 in TR 33.893 - SLPK ID usage</w:t>
            </w:r>
          </w:p>
        </w:tc>
        <w:tc>
          <w:tcPr>
            <w:tcW w:w="0" w:type="auto"/>
            <w:shd w:val="clear" w:color="auto" w:fill="auto"/>
          </w:tcPr>
          <w:p w14:paraId="30335AF7" w14:textId="77777777" w:rsidR="007F68ED" w:rsidRDefault="007F68ED" w:rsidP="00D427C8">
            <w:pPr>
              <w:pStyle w:val="TAL"/>
              <w:rPr>
                <w:sz w:val="16"/>
              </w:rPr>
            </w:pPr>
            <w:r>
              <w:rPr>
                <w:sz w:val="16"/>
              </w:rPr>
              <w:t>China Telecom Corporation Ltd.</w:t>
            </w:r>
          </w:p>
        </w:tc>
        <w:tc>
          <w:tcPr>
            <w:tcW w:w="0" w:type="auto"/>
            <w:shd w:val="clear" w:color="auto" w:fill="auto"/>
          </w:tcPr>
          <w:p w14:paraId="3D357EF0" w14:textId="77777777" w:rsidR="007F68ED" w:rsidRDefault="007F68ED" w:rsidP="00D427C8">
            <w:pPr>
              <w:pStyle w:val="TAL"/>
              <w:rPr>
                <w:sz w:val="16"/>
              </w:rPr>
            </w:pPr>
            <w:r>
              <w:rPr>
                <w:sz w:val="16"/>
              </w:rPr>
              <w:t>not treated</w:t>
            </w:r>
          </w:p>
        </w:tc>
        <w:tc>
          <w:tcPr>
            <w:tcW w:w="0" w:type="auto"/>
            <w:shd w:val="clear" w:color="auto" w:fill="auto"/>
          </w:tcPr>
          <w:p w14:paraId="4853826C" w14:textId="77777777" w:rsidR="007F68ED" w:rsidRDefault="007F68ED" w:rsidP="00D427C8">
            <w:pPr>
              <w:pStyle w:val="TAL"/>
              <w:rPr>
                <w:sz w:val="16"/>
              </w:rPr>
            </w:pPr>
          </w:p>
        </w:tc>
        <w:tc>
          <w:tcPr>
            <w:tcW w:w="0" w:type="auto"/>
            <w:shd w:val="clear" w:color="auto" w:fill="auto"/>
          </w:tcPr>
          <w:p w14:paraId="46BF3CC8" w14:textId="77777777" w:rsidR="007F68ED" w:rsidRDefault="007F68ED" w:rsidP="00D427C8">
            <w:pPr>
              <w:pStyle w:val="TAL"/>
              <w:rPr>
                <w:sz w:val="16"/>
              </w:rPr>
            </w:pPr>
          </w:p>
        </w:tc>
      </w:tr>
      <w:tr w:rsidR="007F68ED" w14:paraId="6D0E7439" w14:textId="77777777" w:rsidTr="00D427C8">
        <w:tc>
          <w:tcPr>
            <w:tcW w:w="0" w:type="auto"/>
            <w:shd w:val="clear" w:color="auto" w:fill="auto"/>
          </w:tcPr>
          <w:p w14:paraId="51977EFA" w14:textId="77777777" w:rsidR="007F68ED" w:rsidRDefault="007F68ED" w:rsidP="00D427C8">
            <w:pPr>
              <w:pStyle w:val="TAL"/>
              <w:rPr>
                <w:sz w:val="16"/>
              </w:rPr>
            </w:pPr>
            <w:r>
              <w:rPr>
                <w:sz w:val="16"/>
              </w:rPr>
              <w:t>S3-223404</w:t>
            </w:r>
          </w:p>
        </w:tc>
        <w:tc>
          <w:tcPr>
            <w:tcW w:w="0" w:type="auto"/>
            <w:shd w:val="clear" w:color="auto" w:fill="auto"/>
          </w:tcPr>
          <w:p w14:paraId="3BEF11F0" w14:textId="77777777" w:rsidR="007F68ED" w:rsidRDefault="007F68ED" w:rsidP="00D427C8">
            <w:pPr>
              <w:pStyle w:val="TAL"/>
              <w:rPr>
                <w:sz w:val="16"/>
              </w:rPr>
            </w:pPr>
            <w:r>
              <w:rPr>
                <w:sz w:val="16"/>
              </w:rPr>
              <w:t>Revise the pre-requisite of access token request</w:t>
            </w:r>
          </w:p>
        </w:tc>
        <w:tc>
          <w:tcPr>
            <w:tcW w:w="0" w:type="auto"/>
            <w:shd w:val="clear" w:color="auto" w:fill="auto"/>
          </w:tcPr>
          <w:p w14:paraId="5D900B36" w14:textId="77777777" w:rsidR="007F68ED" w:rsidRDefault="007F68ED" w:rsidP="00D427C8">
            <w:pPr>
              <w:pStyle w:val="TAL"/>
              <w:rPr>
                <w:sz w:val="16"/>
              </w:rPr>
            </w:pPr>
            <w:r>
              <w:rPr>
                <w:sz w:val="16"/>
              </w:rPr>
              <w:t>China Telecommunications</w:t>
            </w:r>
          </w:p>
        </w:tc>
        <w:tc>
          <w:tcPr>
            <w:tcW w:w="0" w:type="auto"/>
            <w:shd w:val="clear" w:color="auto" w:fill="auto"/>
          </w:tcPr>
          <w:p w14:paraId="7A0B0D73" w14:textId="77777777" w:rsidR="007F68ED" w:rsidRDefault="007F68ED" w:rsidP="00D427C8">
            <w:pPr>
              <w:pStyle w:val="TAL"/>
              <w:rPr>
                <w:sz w:val="16"/>
              </w:rPr>
            </w:pPr>
            <w:r>
              <w:rPr>
                <w:sz w:val="16"/>
              </w:rPr>
              <w:t>agreed</w:t>
            </w:r>
          </w:p>
        </w:tc>
        <w:tc>
          <w:tcPr>
            <w:tcW w:w="0" w:type="auto"/>
            <w:shd w:val="clear" w:color="auto" w:fill="auto"/>
          </w:tcPr>
          <w:p w14:paraId="150FF821" w14:textId="77777777" w:rsidR="007F68ED" w:rsidRDefault="007F68ED" w:rsidP="00D427C8">
            <w:pPr>
              <w:pStyle w:val="TAL"/>
              <w:rPr>
                <w:sz w:val="16"/>
              </w:rPr>
            </w:pPr>
          </w:p>
        </w:tc>
        <w:tc>
          <w:tcPr>
            <w:tcW w:w="0" w:type="auto"/>
            <w:shd w:val="clear" w:color="auto" w:fill="auto"/>
          </w:tcPr>
          <w:p w14:paraId="20AECD80" w14:textId="77777777" w:rsidR="007F68ED" w:rsidRDefault="007F68ED" w:rsidP="00D427C8">
            <w:pPr>
              <w:pStyle w:val="TAL"/>
              <w:rPr>
                <w:sz w:val="16"/>
              </w:rPr>
            </w:pPr>
          </w:p>
        </w:tc>
      </w:tr>
      <w:tr w:rsidR="007F68ED" w14:paraId="5FD25050" w14:textId="77777777" w:rsidTr="00D427C8">
        <w:tc>
          <w:tcPr>
            <w:tcW w:w="0" w:type="auto"/>
            <w:shd w:val="clear" w:color="auto" w:fill="auto"/>
          </w:tcPr>
          <w:p w14:paraId="5E8DAEE8" w14:textId="77777777" w:rsidR="007F68ED" w:rsidRDefault="007F68ED" w:rsidP="00D427C8">
            <w:pPr>
              <w:pStyle w:val="TAL"/>
              <w:rPr>
                <w:sz w:val="16"/>
              </w:rPr>
            </w:pPr>
            <w:r>
              <w:rPr>
                <w:sz w:val="16"/>
              </w:rPr>
              <w:t>S3-223405</w:t>
            </w:r>
          </w:p>
        </w:tc>
        <w:tc>
          <w:tcPr>
            <w:tcW w:w="0" w:type="auto"/>
            <w:shd w:val="clear" w:color="auto" w:fill="auto"/>
          </w:tcPr>
          <w:p w14:paraId="7C7BF263" w14:textId="77777777" w:rsidR="007F68ED" w:rsidRDefault="007F68ED" w:rsidP="00D427C8">
            <w:pPr>
              <w:pStyle w:val="TAL"/>
              <w:rPr>
                <w:sz w:val="16"/>
              </w:rPr>
            </w:pPr>
            <w:r>
              <w:rPr>
                <w:sz w:val="16"/>
              </w:rPr>
              <w:t>Update KI #1 Protection of Satellite Coverage Information used by 5GC/EPC</w:t>
            </w:r>
          </w:p>
        </w:tc>
        <w:tc>
          <w:tcPr>
            <w:tcW w:w="0" w:type="auto"/>
            <w:shd w:val="clear" w:color="auto" w:fill="auto"/>
          </w:tcPr>
          <w:p w14:paraId="3A0EC6B0" w14:textId="77777777" w:rsidR="007F68ED" w:rsidRDefault="007F68ED" w:rsidP="00D427C8">
            <w:pPr>
              <w:pStyle w:val="TAL"/>
              <w:rPr>
                <w:sz w:val="16"/>
              </w:rPr>
            </w:pPr>
            <w:r>
              <w:rPr>
                <w:sz w:val="16"/>
              </w:rPr>
              <w:t>China Telecom Corporation Ltd.</w:t>
            </w:r>
          </w:p>
        </w:tc>
        <w:tc>
          <w:tcPr>
            <w:tcW w:w="0" w:type="auto"/>
            <w:shd w:val="clear" w:color="auto" w:fill="auto"/>
          </w:tcPr>
          <w:p w14:paraId="63E91831" w14:textId="77777777" w:rsidR="007F68ED" w:rsidRDefault="007F68ED" w:rsidP="00D427C8">
            <w:pPr>
              <w:pStyle w:val="TAL"/>
              <w:rPr>
                <w:sz w:val="16"/>
              </w:rPr>
            </w:pPr>
            <w:r>
              <w:rPr>
                <w:sz w:val="16"/>
              </w:rPr>
              <w:t>merged</w:t>
            </w:r>
          </w:p>
        </w:tc>
        <w:tc>
          <w:tcPr>
            <w:tcW w:w="0" w:type="auto"/>
            <w:shd w:val="clear" w:color="auto" w:fill="auto"/>
          </w:tcPr>
          <w:p w14:paraId="0051E9DE" w14:textId="77777777" w:rsidR="007F68ED" w:rsidRDefault="007F68ED" w:rsidP="00D427C8">
            <w:pPr>
              <w:pStyle w:val="TAL"/>
              <w:rPr>
                <w:sz w:val="16"/>
              </w:rPr>
            </w:pPr>
          </w:p>
        </w:tc>
        <w:tc>
          <w:tcPr>
            <w:tcW w:w="0" w:type="auto"/>
            <w:shd w:val="clear" w:color="auto" w:fill="auto"/>
          </w:tcPr>
          <w:p w14:paraId="6185A9DC" w14:textId="77777777" w:rsidR="007F68ED" w:rsidRDefault="007F68ED" w:rsidP="00D427C8">
            <w:pPr>
              <w:pStyle w:val="TAL"/>
              <w:rPr>
                <w:sz w:val="16"/>
              </w:rPr>
            </w:pPr>
            <w:r>
              <w:rPr>
                <w:sz w:val="16"/>
              </w:rPr>
              <w:t>S3-224072</w:t>
            </w:r>
          </w:p>
        </w:tc>
      </w:tr>
      <w:tr w:rsidR="007F68ED" w14:paraId="7D064CD5" w14:textId="77777777" w:rsidTr="00D427C8">
        <w:tc>
          <w:tcPr>
            <w:tcW w:w="0" w:type="auto"/>
            <w:shd w:val="clear" w:color="auto" w:fill="auto"/>
          </w:tcPr>
          <w:p w14:paraId="225FEACD" w14:textId="77777777" w:rsidR="007F68ED" w:rsidRDefault="007F68ED" w:rsidP="00D427C8">
            <w:pPr>
              <w:pStyle w:val="TAL"/>
              <w:rPr>
                <w:sz w:val="16"/>
              </w:rPr>
            </w:pPr>
            <w:r>
              <w:rPr>
                <w:sz w:val="16"/>
              </w:rPr>
              <w:t>S3-223406</w:t>
            </w:r>
          </w:p>
        </w:tc>
        <w:tc>
          <w:tcPr>
            <w:tcW w:w="0" w:type="auto"/>
            <w:shd w:val="clear" w:color="auto" w:fill="auto"/>
          </w:tcPr>
          <w:p w14:paraId="54BF76DD" w14:textId="77777777" w:rsidR="007F68ED" w:rsidRDefault="007F68ED" w:rsidP="00D427C8">
            <w:pPr>
              <w:pStyle w:val="TAL"/>
              <w:rPr>
                <w:sz w:val="16"/>
              </w:rPr>
            </w:pPr>
            <w:r>
              <w:rPr>
                <w:sz w:val="16"/>
              </w:rPr>
              <w:t>Remove EN to Key Issue #2</w:t>
            </w:r>
          </w:p>
        </w:tc>
        <w:tc>
          <w:tcPr>
            <w:tcW w:w="0" w:type="auto"/>
            <w:shd w:val="clear" w:color="auto" w:fill="auto"/>
          </w:tcPr>
          <w:p w14:paraId="503FE58F" w14:textId="77777777" w:rsidR="007F68ED" w:rsidRDefault="007F68ED" w:rsidP="00D427C8">
            <w:pPr>
              <w:pStyle w:val="TAL"/>
              <w:rPr>
                <w:sz w:val="16"/>
              </w:rPr>
            </w:pPr>
            <w:r>
              <w:rPr>
                <w:sz w:val="16"/>
              </w:rPr>
              <w:t xml:space="preserve">Johns Hopkins University APL, US National Security Agency, </w:t>
            </w:r>
            <w:proofErr w:type="spellStart"/>
            <w:r>
              <w:rPr>
                <w:sz w:val="16"/>
              </w:rPr>
              <w:t>InterDigital</w:t>
            </w:r>
            <w:proofErr w:type="spellEnd"/>
            <w:r>
              <w:rPr>
                <w:sz w:val="16"/>
              </w:rPr>
              <w:t xml:space="preserve">, Apple, </w:t>
            </w:r>
            <w:proofErr w:type="spellStart"/>
            <w:r>
              <w:rPr>
                <w:sz w:val="16"/>
              </w:rPr>
              <w:t>CableLabs</w:t>
            </w:r>
            <w:proofErr w:type="spellEnd"/>
          </w:p>
        </w:tc>
        <w:tc>
          <w:tcPr>
            <w:tcW w:w="0" w:type="auto"/>
            <w:shd w:val="clear" w:color="auto" w:fill="auto"/>
          </w:tcPr>
          <w:p w14:paraId="3E5680A8" w14:textId="77777777" w:rsidR="007F68ED" w:rsidRDefault="007F68ED" w:rsidP="00D427C8">
            <w:pPr>
              <w:pStyle w:val="TAL"/>
              <w:rPr>
                <w:sz w:val="16"/>
              </w:rPr>
            </w:pPr>
            <w:r>
              <w:rPr>
                <w:sz w:val="16"/>
              </w:rPr>
              <w:t>not treated</w:t>
            </w:r>
          </w:p>
        </w:tc>
        <w:tc>
          <w:tcPr>
            <w:tcW w:w="0" w:type="auto"/>
            <w:shd w:val="clear" w:color="auto" w:fill="auto"/>
          </w:tcPr>
          <w:p w14:paraId="1792817A" w14:textId="77777777" w:rsidR="007F68ED" w:rsidRDefault="007F68ED" w:rsidP="00D427C8">
            <w:pPr>
              <w:pStyle w:val="TAL"/>
              <w:rPr>
                <w:sz w:val="16"/>
              </w:rPr>
            </w:pPr>
          </w:p>
        </w:tc>
        <w:tc>
          <w:tcPr>
            <w:tcW w:w="0" w:type="auto"/>
            <w:shd w:val="clear" w:color="auto" w:fill="auto"/>
          </w:tcPr>
          <w:p w14:paraId="6A7DF3FE" w14:textId="77777777" w:rsidR="007F68ED" w:rsidRDefault="007F68ED" w:rsidP="00D427C8">
            <w:pPr>
              <w:pStyle w:val="TAL"/>
              <w:rPr>
                <w:sz w:val="16"/>
              </w:rPr>
            </w:pPr>
          </w:p>
        </w:tc>
      </w:tr>
      <w:tr w:rsidR="007F68ED" w14:paraId="3B62ECB4" w14:textId="77777777" w:rsidTr="00D427C8">
        <w:tc>
          <w:tcPr>
            <w:tcW w:w="0" w:type="auto"/>
            <w:shd w:val="clear" w:color="auto" w:fill="auto"/>
          </w:tcPr>
          <w:p w14:paraId="75BE875A" w14:textId="77777777" w:rsidR="007F68ED" w:rsidRDefault="007F68ED" w:rsidP="00D427C8">
            <w:pPr>
              <w:pStyle w:val="TAL"/>
              <w:rPr>
                <w:sz w:val="16"/>
              </w:rPr>
            </w:pPr>
            <w:r>
              <w:rPr>
                <w:sz w:val="16"/>
              </w:rPr>
              <w:t>S3-223407</w:t>
            </w:r>
          </w:p>
        </w:tc>
        <w:tc>
          <w:tcPr>
            <w:tcW w:w="0" w:type="auto"/>
            <w:shd w:val="clear" w:color="auto" w:fill="auto"/>
          </w:tcPr>
          <w:p w14:paraId="295B9131" w14:textId="77777777" w:rsidR="007F68ED" w:rsidRDefault="007F68ED" w:rsidP="00D427C8">
            <w:pPr>
              <w:pStyle w:val="TAL"/>
              <w:rPr>
                <w:sz w:val="16"/>
              </w:rPr>
            </w:pPr>
            <w:r>
              <w:rPr>
                <w:sz w:val="16"/>
              </w:rPr>
              <w:t>Clarify the use of cross-certificates</w:t>
            </w:r>
          </w:p>
        </w:tc>
        <w:tc>
          <w:tcPr>
            <w:tcW w:w="0" w:type="auto"/>
            <w:shd w:val="clear" w:color="auto" w:fill="auto"/>
          </w:tcPr>
          <w:p w14:paraId="38DDC444" w14:textId="77777777" w:rsidR="007F68ED" w:rsidRDefault="007F68ED" w:rsidP="00D427C8">
            <w:pPr>
              <w:pStyle w:val="TAL"/>
              <w:rPr>
                <w:sz w:val="16"/>
              </w:rPr>
            </w:pPr>
            <w:r>
              <w:rPr>
                <w:sz w:val="16"/>
              </w:rPr>
              <w:t>China Telecommunications</w:t>
            </w:r>
          </w:p>
        </w:tc>
        <w:tc>
          <w:tcPr>
            <w:tcW w:w="0" w:type="auto"/>
            <w:shd w:val="clear" w:color="auto" w:fill="auto"/>
          </w:tcPr>
          <w:p w14:paraId="2EBF38C6" w14:textId="77777777" w:rsidR="007F68ED" w:rsidRDefault="007F68ED" w:rsidP="00D427C8">
            <w:pPr>
              <w:pStyle w:val="TAL"/>
              <w:rPr>
                <w:sz w:val="16"/>
              </w:rPr>
            </w:pPr>
            <w:r>
              <w:rPr>
                <w:sz w:val="16"/>
              </w:rPr>
              <w:t>not treated</w:t>
            </w:r>
          </w:p>
        </w:tc>
        <w:tc>
          <w:tcPr>
            <w:tcW w:w="0" w:type="auto"/>
            <w:shd w:val="clear" w:color="auto" w:fill="auto"/>
          </w:tcPr>
          <w:p w14:paraId="78F1D61F" w14:textId="77777777" w:rsidR="007F68ED" w:rsidRDefault="007F68ED" w:rsidP="00D427C8">
            <w:pPr>
              <w:pStyle w:val="TAL"/>
              <w:rPr>
                <w:sz w:val="16"/>
              </w:rPr>
            </w:pPr>
          </w:p>
        </w:tc>
        <w:tc>
          <w:tcPr>
            <w:tcW w:w="0" w:type="auto"/>
            <w:shd w:val="clear" w:color="auto" w:fill="auto"/>
          </w:tcPr>
          <w:p w14:paraId="70B06D6D" w14:textId="77777777" w:rsidR="007F68ED" w:rsidRDefault="007F68ED" w:rsidP="00D427C8">
            <w:pPr>
              <w:pStyle w:val="TAL"/>
              <w:rPr>
                <w:sz w:val="16"/>
              </w:rPr>
            </w:pPr>
          </w:p>
        </w:tc>
      </w:tr>
      <w:tr w:rsidR="007F68ED" w14:paraId="419CDDAE" w14:textId="77777777" w:rsidTr="00D427C8">
        <w:tc>
          <w:tcPr>
            <w:tcW w:w="0" w:type="auto"/>
            <w:shd w:val="clear" w:color="auto" w:fill="auto"/>
          </w:tcPr>
          <w:p w14:paraId="5D1F83D7" w14:textId="77777777" w:rsidR="007F68ED" w:rsidRDefault="007F68ED" w:rsidP="00D427C8">
            <w:pPr>
              <w:pStyle w:val="TAL"/>
              <w:rPr>
                <w:sz w:val="16"/>
              </w:rPr>
            </w:pPr>
            <w:r>
              <w:rPr>
                <w:sz w:val="16"/>
              </w:rPr>
              <w:t>S3-223408</w:t>
            </w:r>
          </w:p>
        </w:tc>
        <w:tc>
          <w:tcPr>
            <w:tcW w:w="0" w:type="auto"/>
            <w:shd w:val="clear" w:color="auto" w:fill="auto"/>
          </w:tcPr>
          <w:p w14:paraId="1D11AFC4" w14:textId="77777777" w:rsidR="007F68ED" w:rsidRDefault="007F68ED" w:rsidP="00D427C8">
            <w:pPr>
              <w:pStyle w:val="TAL"/>
              <w:rPr>
                <w:sz w:val="16"/>
              </w:rPr>
            </w:pPr>
            <w:r>
              <w:rPr>
                <w:sz w:val="16"/>
              </w:rPr>
              <w:t>Clarify authorization to non-SBA interfaces</w:t>
            </w:r>
          </w:p>
        </w:tc>
        <w:tc>
          <w:tcPr>
            <w:tcW w:w="0" w:type="auto"/>
            <w:shd w:val="clear" w:color="auto" w:fill="auto"/>
          </w:tcPr>
          <w:p w14:paraId="4A90B1D1" w14:textId="77777777" w:rsidR="007F68ED" w:rsidRDefault="007F68ED" w:rsidP="00D427C8">
            <w:pPr>
              <w:pStyle w:val="TAL"/>
              <w:rPr>
                <w:sz w:val="16"/>
              </w:rPr>
            </w:pPr>
            <w:r>
              <w:rPr>
                <w:sz w:val="16"/>
              </w:rPr>
              <w:t>China Telecommunications</w:t>
            </w:r>
          </w:p>
        </w:tc>
        <w:tc>
          <w:tcPr>
            <w:tcW w:w="0" w:type="auto"/>
            <w:shd w:val="clear" w:color="auto" w:fill="auto"/>
          </w:tcPr>
          <w:p w14:paraId="2C0280EF" w14:textId="77777777" w:rsidR="007F68ED" w:rsidRDefault="007F68ED" w:rsidP="00D427C8">
            <w:pPr>
              <w:pStyle w:val="TAL"/>
              <w:rPr>
                <w:sz w:val="16"/>
              </w:rPr>
            </w:pPr>
            <w:r>
              <w:rPr>
                <w:sz w:val="16"/>
              </w:rPr>
              <w:t>noted</w:t>
            </w:r>
          </w:p>
        </w:tc>
        <w:tc>
          <w:tcPr>
            <w:tcW w:w="0" w:type="auto"/>
            <w:shd w:val="clear" w:color="auto" w:fill="auto"/>
          </w:tcPr>
          <w:p w14:paraId="77191AC7" w14:textId="77777777" w:rsidR="007F68ED" w:rsidRDefault="007F68ED" w:rsidP="00D427C8">
            <w:pPr>
              <w:pStyle w:val="TAL"/>
              <w:rPr>
                <w:sz w:val="16"/>
              </w:rPr>
            </w:pPr>
          </w:p>
        </w:tc>
        <w:tc>
          <w:tcPr>
            <w:tcW w:w="0" w:type="auto"/>
            <w:shd w:val="clear" w:color="auto" w:fill="auto"/>
          </w:tcPr>
          <w:p w14:paraId="192528D9" w14:textId="77777777" w:rsidR="007F68ED" w:rsidRDefault="007F68ED" w:rsidP="00D427C8">
            <w:pPr>
              <w:pStyle w:val="TAL"/>
              <w:rPr>
                <w:sz w:val="16"/>
              </w:rPr>
            </w:pPr>
          </w:p>
        </w:tc>
      </w:tr>
      <w:tr w:rsidR="007F68ED" w14:paraId="59A535BF" w14:textId="77777777" w:rsidTr="00D427C8">
        <w:tc>
          <w:tcPr>
            <w:tcW w:w="0" w:type="auto"/>
            <w:shd w:val="clear" w:color="auto" w:fill="auto"/>
          </w:tcPr>
          <w:p w14:paraId="39F135AD" w14:textId="77777777" w:rsidR="007F68ED" w:rsidRDefault="007F68ED" w:rsidP="00D427C8">
            <w:pPr>
              <w:pStyle w:val="TAL"/>
              <w:rPr>
                <w:sz w:val="16"/>
              </w:rPr>
            </w:pPr>
            <w:r>
              <w:rPr>
                <w:sz w:val="16"/>
              </w:rPr>
              <w:t>S3-223409</w:t>
            </w:r>
          </w:p>
        </w:tc>
        <w:tc>
          <w:tcPr>
            <w:tcW w:w="0" w:type="auto"/>
            <w:shd w:val="clear" w:color="auto" w:fill="auto"/>
          </w:tcPr>
          <w:p w14:paraId="75A5030A" w14:textId="77777777" w:rsidR="007F68ED" w:rsidRDefault="007F68ED" w:rsidP="00D427C8">
            <w:pPr>
              <w:pStyle w:val="TAL"/>
              <w:rPr>
                <w:sz w:val="16"/>
              </w:rPr>
            </w:pPr>
            <w:r>
              <w:rPr>
                <w:sz w:val="16"/>
              </w:rPr>
              <w:t>Figure CR in 6.3.3.3.2 of TS33.503</w:t>
            </w:r>
          </w:p>
        </w:tc>
        <w:tc>
          <w:tcPr>
            <w:tcW w:w="0" w:type="auto"/>
            <w:shd w:val="clear" w:color="auto" w:fill="auto"/>
          </w:tcPr>
          <w:p w14:paraId="567284A0" w14:textId="77777777" w:rsidR="007F68ED" w:rsidRDefault="007F68ED" w:rsidP="00D427C8">
            <w:pPr>
              <w:pStyle w:val="TAL"/>
              <w:rPr>
                <w:sz w:val="16"/>
              </w:rPr>
            </w:pPr>
            <w:r>
              <w:rPr>
                <w:sz w:val="16"/>
              </w:rPr>
              <w:t xml:space="preserve">China Telecom Corporation </w:t>
            </w:r>
            <w:proofErr w:type="spellStart"/>
            <w:r>
              <w:rPr>
                <w:sz w:val="16"/>
              </w:rPr>
              <w:t>Ltd.,CATT</w:t>
            </w:r>
            <w:proofErr w:type="spellEnd"/>
          </w:p>
        </w:tc>
        <w:tc>
          <w:tcPr>
            <w:tcW w:w="0" w:type="auto"/>
            <w:shd w:val="clear" w:color="auto" w:fill="auto"/>
          </w:tcPr>
          <w:p w14:paraId="0256E0D8" w14:textId="77777777" w:rsidR="007F68ED" w:rsidRDefault="007F68ED" w:rsidP="00D427C8">
            <w:pPr>
              <w:pStyle w:val="TAL"/>
              <w:rPr>
                <w:sz w:val="16"/>
              </w:rPr>
            </w:pPr>
            <w:r>
              <w:rPr>
                <w:sz w:val="16"/>
              </w:rPr>
              <w:t>merged</w:t>
            </w:r>
          </w:p>
        </w:tc>
        <w:tc>
          <w:tcPr>
            <w:tcW w:w="0" w:type="auto"/>
            <w:shd w:val="clear" w:color="auto" w:fill="auto"/>
          </w:tcPr>
          <w:p w14:paraId="59FC7577" w14:textId="77777777" w:rsidR="007F68ED" w:rsidRDefault="007F68ED" w:rsidP="00D427C8">
            <w:pPr>
              <w:pStyle w:val="TAL"/>
              <w:rPr>
                <w:sz w:val="16"/>
              </w:rPr>
            </w:pPr>
          </w:p>
        </w:tc>
        <w:tc>
          <w:tcPr>
            <w:tcW w:w="0" w:type="auto"/>
            <w:shd w:val="clear" w:color="auto" w:fill="auto"/>
          </w:tcPr>
          <w:p w14:paraId="45333C83" w14:textId="77777777" w:rsidR="007F68ED" w:rsidRDefault="007F68ED" w:rsidP="00D427C8">
            <w:pPr>
              <w:pStyle w:val="TAL"/>
              <w:rPr>
                <w:sz w:val="16"/>
              </w:rPr>
            </w:pPr>
            <w:r>
              <w:rPr>
                <w:sz w:val="16"/>
              </w:rPr>
              <w:t>S3-223956</w:t>
            </w:r>
          </w:p>
        </w:tc>
      </w:tr>
      <w:tr w:rsidR="007F68ED" w14:paraId="581691A7" w14:textId="77777777" w:rsidTr="00D427C8">
        <w:tc>
          <w:tcPr>
            <w:tcW w:w="0" w:type="auto"/>
            <w:shd w:val="clear" w:color="auto" w:fill="auto"/>
          </w:tcPr>
          <w:p w14:paraId="320BB728" w14:textId="77777777" w:rsidR="007F68ED" w:rsidRDefault="007F68ED" w:rsidP="00D427C8">
            <w:pPr>
              <w:pStyle w:val="TAL"/>
              <w:rPr>
                <w:sz w:val="16"/>
              </w:rPr>
            </w:pPr>
            <w:r>
              <w:rPr>
                <w:sz w:val="16"/>
              </w:rPr>
              <w:t>S3-223410</w:t>
            </w:r>
          </w:p>
        </w:tc>
        <w:tc>
          <w:tcPr>
            <w:tcW w:w="0" w:type="auto"/>
            <w:shd w:val="clear" w:color="auto" w:fill="auto"/>
          </w:tcPr>
          <w:p w14:paraId="067E3A0C" w14:textId="77777777" w:rsidR="007F68ED" w:rsidRDefault="007F68ED" w:rsidP="00D427C8">
            <w:pPr>
              <w:pStyle w:val="TAL"/>
              <w:rPr>
                <w:sz w:val="16"/>
              </w:rPr>
            </w:pPr>
            <w:r>
              <w:rPr>
                <w:sz w:val="16"/>
              </w:rPr>
              <w:t>Update to KI#1</w:t>
            </w:r>
          </w:p>
        </w:tc>
        <w:tc>
          <w:tcPr>
            <w:tcW w:w="0" w:type="auto"/>
            <w:shd w:val="clear" w:color="auto" w:fill="auto"/>
          </w:tcPr>
          <w:p w14:paraId="3385A0E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87A566C" w14:textId="77777777" w:rsidR="007F68ED" w:rsidRDefault="007F68ED" w:rsidP="00D427C8">
            <w:pPr>
              <w:pStyle w:val="TAL"/>
              <w:rPr>
                <w:sz w:val="16"/>
              </w:rPr>
            </w:pPr>
            <w:r>
              <w:rPr>
                <w:sz w:val="16"/>
              </w:rPr>
              <w:t>noted</w:t>
            </w:r>
          </w:p>
        </w:tc>
        <w:tc>
          <w:tcPr>
            <w:tcW w:w="0" w:type="auto"/>
            <w:shd w:val="clear" w:color="auto" w:fill="auto"/>
          </w:tcPr>
          <w:p w14:paraId="78522FEB" w14:textId="77777777" w:rsidR="007F68ED" w:rsidRDefault="007F68ED" w:rsidP="00D427C8">
            <w:pPr>
              <w:pStyle w:val="TAL"/>
              <w:rPr>
                <w:sz w:val="16"/>
              </w:rPr>
            </w:pPr>
          </w:p>
        </w:tc>
        <w:tc>
          <w:tcPr>
            <w:tcW w:w="0" w:type="auto"/>
            <w:shd w:val="clear" w:color="auto" w:fill="auto"/>
          </w:tcPr>
          <w:p w14:paraId="04053D8A" w14:textId="77777777" w:rsidR="007F68ED" w:rsidRDefault="007F68ED" w:rsidP="00D427C8">
            <w:pPr>
              <w:pStyle w:val="TAL"/>
              <w:rPr>
                <w:sz w:val="16"/>
              </w:rPr>
            </w:pPr>
          </w:p>
        </w:tc>
      </w:tr>
      <w:tr w:rsidR="007F68ED" w14:paraId="457EDA20" w14:textId="77777777" w:rsidTr="00D427C8">
        <w:tc>
          <w:tcPr>
            <w:tcW w:w="0" w:type="auto"/>
            <w:shd w:val="clear" w:color="auto" w:fill="auto"/>
          </w:tcPr>
          <w:p w14:paraId="74DE882F" w14:textId="77777777" w:rsidR="007F68ED" w:rsidRDefault="007F68ED" w:rsidP="00D427C8">
            <w:pPr>
              <w:pStyle w:val="TAL"/>
              <w:rPr>
                <w:sz w:val="16"/>
              </w:rPr>
            </w:pPr>
            <w:r>
              <w:rPr>
                <w:sz w:val="16"/>
              </w:rPr>
              <w:t>S3-223411</w:t>
            </w:r>
          </w:p>
        </w:tc>
        <w:tc>
          <w:tcPr>
            <w:tcW w:w="0" w:type="auto"/>
            <w:shd w:val="clear" w:color="auto" w:fill="auto"/>
          </w:tcPr>
          <w:p w14:paraId="181B6F15" w14:textId="77777777" w:rsidR="007F68ED" w:rsidRDefault="007F68ED" w:rsidP="00D427C8">
            <w:pPr>
              <w:pStyle w:val="TAL"/>
              <w:rPr>
                <w:sz w:val="16"/>
              </w:rPr>
            </w:pPr>
            <w:r>
              <w:rPr>
                <w:sz w:val="16"/>
              </w:rPr>
              <w:t>New solution to KI#1</w:t>
            </w:r>
          </w:p>
        </w:tc>
        <w:tc>
          <w:tcPr>
            <w:tcW w:w="0" w:type="auto"/>
            <w:shd w:val="clear" w:color="auto" w:fill="auto"/>
          </w:tcPr>
          <w:p w14:paraId="6F8143C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D12309D" w14:textId="77777777" w:rsidR="007F68ED" w:rsidRDefault="007F68ED" w:rsidP="00D427C8">
            <w:pPr>
              <w:pStyle w:val="TAL"/>
              <w:rPr>
                <w:sz w:val="16"/>
              </w:rPr>
            </w:pPr>
            <w:r>
              <w:rPr>
                <w:sz w:val="16"/>
              </w:rPr>
              <w:t>not treated</w:t>
            </w:r>
          </w:p>
        </w:tc>
        <w:tc>
          <w:tcPr>
            <w:tcW w:w="0" w:type="auto"/>
            <w:shd w:val="clear" w:color="auto" w:fill="auto"/>
          </w:tcPr>
          <w:p w14:paraId="4DDFD2AC" w14:textId="77777777" w:rsidR="007F68ED" w:rsidRDefault="007F68ED" w:rsidP="00D427C8">
            <w:pPr>
              <w:pStyle w:val="TAL"/>
              <w:rPr>
                <w:sz w:val="16"/>
              </w:rPr>
            </w:pPr>
          </w:p>
        </w:tc>
        <w:tc>
          <w:tcPr>
            <w:tcW w:w="0" w:type="auto"/>
            <w:shd w:val="clear" w:color="auto" w:fill="auto"/>
          </w:tcPr>
          <w:p w14:paraId="1EA1EFF2" w14:textId="77777777" w:rsidR="007F68ED" w:rsidRDefault="007F68ED" w:rsidP="00D427C8">
            <w:pPr>
              <w:pStyle w:val="TAL"/>
              <w:rPr>
                <w:sz w:val="16"/>
              </w:rPr>
            </w:pPr>
          </w:p>
        </w:tc>
      </w:tr>
      <w:tr w:rsidR="007F68ED" w14:paraId="6B8687C1" w14:textId="77777777" w:rsidTr="00D427C8">
        <w:tc>
          <w:tcPr>
            <w:tcW w:w="0" w:type="auto"/>
            <w:shd w:val="clear" w:color="auto" w:fill="auto"/>
          </w:tcPr>
          <w:p w14:paraId="2E82D4D8" w14:textId="77777777" w:rsidR="007F68ED" w:rsidRDefault="007F68ED" w:rsidP="00D427C8">
            <w:pPr>
              <w:pStyle w:val="TAL"/>
              <w:rPr>
                <w:sz w:val="16"/>
              </w:rPr>
            </w:pPr>
            <w:r>
              <w:rPr>
                <w:sz w:val="16"/>
              </w:rPr>
              <w:t>S3-223412</w:t>
            </w:r>
          </w:p>
        </w:tc>
        <w:tc>
          <w:tcPr>
            <w:tcW w:w="0" w:type="auto"/>
            <w:shd w:val="clear" w:color="auto" w:fill="auto"/>
          </w:tcPr>
          <w:p w14:paraId="6C2C266D" w14:textId="77777777" w:rsidR="007F68ED" w:rsidRDefault="007F68ED" w:rsidP="00D427C8">
            <w:pPr>
              <w:pStyle w:val="TAL"/>
              <w:rPr>
                <w:sz w:val="16"/>
              </w:rPr>
            </w:pPr>
            <w:r>
              <w:rPr>
                <w:sz w:val="16"/>
              </w:rPr>
              <w:t>Discussion on KI#1</w:t>
            </w:r>
          </w:p>
        </w:tc>
        <w:tc>
          <w:tcPr>
            <w:tcW w:w="0" w:type="auto"/>
            <w:shd w:val="clear" w:color="auto" w:fill="auto"/>
          </w:tcPr>
          <w:p w14:paraId="74CB1A2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EB671FB" w14:textId="77777777" w:rsidR="007F68ED" w:rsidRDefault="007F68ED" w:rsidP="00D427C8">
            <w:pPr>
              <w:pStyle w:val="TAL"/>
              <w:rPr>
                <w:sz w:val="16"/>
              </w:rPr>
            </w:pPr>
            <w:r>
              <w:rPr>
                <w:sz w:val="16"/>
              </w:rPr>
              <w:t>noted</w:t>
            </w:r>
          </w:p>
        </w:tc>
        <w:tc>
          <w:tcPr>
            <w:tcW w:w="0" w:type="auto"/>
            <w:shd w:val="clear" w:color="auto" w:fill="auto"/>
          </w:tcPr>
          <w:p w14:paraId="283F65C1" w14:textId="77777777" w:rsidR="007F68ED" w:rsidRDefault="007F68ED" w:rsidP="00D427C8">
            <w:pPr>
              <w:pStyle w:val="TAL"/>
              <w:rPr>
                <w:sz w:val="16"/>
              </w:rPr>
            </w:pPr>
          </w:p>
        </w:tc>
        <w:tc>
          <w:tcPr>
            <w:tcW w:w="0" w:type="auto"/>
            <w:shd w:val="clear" w:color="auto" w:fill="auto"/>
          </w:tcPr>
          <w:p w14:paraId="232F601A" w14:textId="77777777" w:rsidR="007F68ED" w:rsidRDefault="007F68ED" w:rsidP="00D427C8">
            <w:pPr>
              <w:pStyle w:val="TAL"/>
              <w:rPr>
                <w:sz w:val="16"/>
              </w:rPr>
            </w:pPr>
          </w:p>
        </w:tc>
      </w:tr>
      <w:tr w:rsidR="007F68ED" w14:paraId="7B68AB89" w14:textId="77777777" w:rsidTr="00D427C8">
        <w:tc>
          <w:tcPr>
            <w:tcW w:w="0" w:type="auto"/>
            <w:shd w:val="clear" w:color="auto" w:fill="auto"/>
          </w:tcPr>
          <w:p w14:paraId="2312EDCD" w14:textId="77777777" w:rsidR="007F68ED" w:rsidRDefault="007F68ED" w:rsidP="00D427C8">
            <w:pPr>
              <w:pStyle w:val="TAL"/>
              <w:rPr>
                <w:sz w:val="16"/>
              </w:rPr>
            </w:pPr>
            <w:r>
              <w:rPr>
                <w:sz w:val="16"/>
              </w:rPr>
              <w:t>S3-223413</w:t>
            </w:r>
          </w:p>
        </w:tc>
        <w:tc>
          <w:tcPr>
            <w:tcW w:w="0" w:type="auto"/>
            <w:shd w:val="clear" w:color="auto" w:fill="auto"/>
          </w:tcPr>
          <w:p w14:paraId="2839A086" w14:textId="77777777" w:rsidR="007F68ED" w:rsidRDefault="007F68ED" w:rsidP="00D427C8">
            <w:pPr>
              <w:pStyle w:val="TAL"/>
              <w:rPr>
                <w:sz w:val="16"/>
              </w:rPr>
            </w:pPr>
            <w:r>
              <w:rPr>
                <w:sz w:val="16"/>
              </w:rPr>
              <w:t>Update to KI#3</w:t>
            </w:r>
          </w:p>
        </w:tc>
        <w:tc>
          <w:tcPr>
            <w:tcW w:w="0" w:type="auto"/>
            <w:shd w:val="clear" w:color="auto" w:fill="auto"/>
          </w:tcPr>
          <w:p w14:paraId="45D0005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7AA8E6E" w14:textId="77777777" w:rsidR="007F68ED" w:rsidRDefault="007F68ED" w:rsidP="00D427C8">
            <w:pPr>
              <w:pStyle w:val="TAL"/>
              <w:rPr>
                <w:sz w:val="16"/>
              </w:rPr>
            </w:pPr>
            <w:r>
              <w:rPr>
                <w:sz w:val="16"/>
              </w:rPr>
              <w:t>not treated</w:t>
            </w:r>
          </w:p>
        </w:tc>
        <w:tc>
          <w:tcPr>
            <w:tcW w:w="0" w:type="auto"/>
            <w:shd w:val="clear" w:color="auto" w:fill="auto"/>
          </w:tcPr>
          <w:p w14:paraId="4526F6F7" w14:textId="77777777" w:rsidR="007F68ED" w:rsidRDefault="007F68ED" w:rsidP="00D427C8">
            <w:pPr>
              <w:pStyle w:val="TAL"/>
              <w:rPr>
                <w:sz w:val="16"/>
              </w:rPr>
            </w:pPr>
          </w:p>
        </w:tc>
        <w:tc>
          <w:tcPr>
            <w:tcW w:w="0" w:type="auto"/>
            <w:shd w:val="clear" w:color="auto" w:fill="auto"/>
          </w:tcPr>
          <w:p w14:paraId="02DD35E1" w14:textId="77777777" w:rsidR="007F68ED" w:rsidRDefault="007F68ED" w:rsidP="00D427C8">
            <w:pPr>
              <w:pStyle w:val="TAL"/>
              <w:rPr>
                <w:sz w:val="16"/>
              </w:rPr>
            </w:pPr>
          </w:p>
        </w:tc>
      </w:tr>
      <w:tr w:rsidR="007F68ED" w14:paraId="436E1A0A" w14:textId="77777777" w:rsidTr="00D427C8">
        <w:tc>
          <w:tcPr>
            <w:tcW w:w="0" w:type="auto"/>
            <w:shd w:val="clear" w:color="auto" w:fill="auto"/>
          </w:tcPr>
          <w:p w14:paraId="7989ACD1" w14:textId="77777777" w:rsidR="007F68ED" w:rsidRDefault="007F68ED" w:rsidP="00D427C8">
            <w:pPr>
              <w:pStyle w:val="TAL"/>
              <w:rPr>
                <w:sz w:val="16"/>
              </w:rPr>
            </w:pPr>
            <w:r>
              <w:rPr>
                <w:sz w:val="16"/>
              </w:rPr>
              <w:lastRenderedPageBreak/>
              <w:t>S3-223414</w:t>
            </w:r>
          </w:p>
        </w:tc>
        <w:tc>
          <w:tcPr>
            <w:tcW w:w="0" w:type="auto"/>
            <w:shd w:val="clear" w:color="auto" w:fill="auto"/>
          </w:tcPr>
          <w:p w14:paraId="31B7BD0C" w14:textId="77777777" w:rsidR="007F68ED" w:rsidRDefault="007F68ED" w:rsidP="00D427C8">
            <w:pPr>
              <w:pStyle w:val="TAL"/>
              <w:rPr>
                <w:sz w:val="16"/>
              </w:rPr>
            </w:pPr>
            <w:r>
              <w:rPr>
                <w:sz w:val="16"/>
              </w:rPr>
              <w:t>Address EN1 on S-NSSAI mapping</w:t>
            </w:r>
          </w:p>
        </w:tc>
        <w:tc>
          <w:tcPr>
            <w:tcW w:w="0" w:type="auto"/>
            <w:shd w:val="clear" w:color="auto" w:fill="auto"/>
          </w:tcPr>
          <w:p w14:paraId="70DC373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B3F5295" w14:textId="77777777" w:rsidR="007F68ED" w:rsidRDefault="007F68ED" w:rsidP="00D427C8">
            <w:pPr>
              <w:pStyle w:val="TAL"/>
              <w:rPr>
                <w:sz w:val="16"/>
              </w:rPr>
            </w:pPr>
            <w:r>
              <w:rPr>
                <w:sz w:val="16"/>
              </w:rPr>
              <w:t>not pursued</w:t>
            </w:r>
          </w:p>
        </w:tc>
        <w:tc>
          <w:tcPr>
            <w:tcW w:w="0" w:type="auto"/>
            <w:shd w:val="clear" w:color="auto" w:fill="auto"/>
          </w:tcPr>
          <w:p w14:paraId="5750060E" w14:textId="77777777" w:rsidR="007F68ED" w:rsidRDefault="007F68ED" w:rsidP="00D427C8">
            <w:pPr>
              <w:pStyle w:val="TAL"/>
              <w:rPr>
                <w:sz w:val="16"/>
              </w:rPr>
            </w:pPr>
          </w:p>
        </w:tc>
        <w:tc>
          <w:tcPr>
            <w:tcW w:w="0" w:type="auto"/>
            <w:shd w:val="clear" w:color="auto" w:fill="auto"/>
          </w:tcPr>
          <w:p w14:paraId="34051E74" w14:textId="77777777" w:rsidR="007F68ED" w:rsidRDefault="007F68ED" w:rsidP="00D427C8">
            <w:pPr>
              <w:pStyle w:val="TAL"/>
              <w:rPr>
                <w:sz w:val="16"/>
              </w:rPr>
            </w:pPr>
          </w:p>
        </w:tc>
      </w:tr>
      <w:tr w:rsidR="007F68ED" w14:paraId="0118C099" w14:textId="77777777" w:rsidTr="00D427C8">
        <w:tc>
          <w:tcPr>
            <w:tcW w:w="0" w:type="auto"/>
            <w:shd w:val="clear" w:color="auto" w:fill="auto"/>
          </w:tcPr>
          <w:p w14:paraId="71E9B990" w14:textId="77777777" w:rsidR="007F68ED" w:rsidRDefault="007F68ED" w:rsidP="00D427C8">
            <w:pPr>
              <w:pStyle w:val="TAL"/>
              <w:rPr>
                <w:sz w:val="16"/>
              </w:rPr>
            </w:pPr>
            <w:r>
              <w:rPr>
                <w:sz w:val="16"/>
              </w:rPr>
              <w:t>S3-223415</w:t>
            </w:r>
          </w:p>
        </w:tc>
        <w:tc>
          <w:tcPr>
            <w:tcW w:w="0" w:type="auto"/>
            <w:shd w:val="clear" w:color="auto" w:fill="auto"/>
          </w:tcPr>
          <w:p w14:paraId="2E80B18A" w14:textId="77777777" w:rsidR="007F68ED" w:rsidRDefault="007F68ED" w:rsidP="00D427C8">
            <w:pPr>
              <w:pStyle w:val="TAL"/>
              <w:rPr>
                <w:sz w:val="16"/>
              </w:rPr>
            </w:pPr>
            <w:r>
              <w:rPr>
                <w:sz w:val="16"/>
              </w:rPr>
              <w:t>Address EN2 on AF Authorization</w:t>
            </w:r>
          </w:p>
        </w:tc>
        <w:tc>
          <w:tcPr>
            <w:tcW w:w="0" w:type="auto"/>
            <w:shd w:val="clear" w:color="auto" w:fill="auto"/>
          </w:tcPr>
          <w:p w14:paraId="1A27C81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333BC61" w14:textId="77777777" w:rsidR="007F68ED" w:rsidRDefault="007F68ED" w:rsidP="00D427C8">
            <w:pPr>
              <w:pStyle w:val="TAL"/>
              <w:rPr>
                <w:sz w:val="16"/>
              </w:rPr>
            </w:pPr>
            <w:r>
              <w:rPr>
                <w:sz w:val="16"/>
              </w:rPr>
              <w:t>merged</w:t>
            </w:r>
          </w:p>
        </w:tc>
        <w:tc>
          <w:tcPr>
            <w:tcW w:w="0" w:type="auto"/>
            <w:shd w:val="clear" w:color="auto" w:fill="auto"/>
          </w:tcPr>
          <w:p w14:paraId="72CE742E" w14:textId="77777777" w:rsidR="007F68ED" w:rsidRDefault="007F68ED" w:rsidP="00D427C8">
            <w:pPr>
              <w:pStyle w:val="TAL"/>
              <w:rPr>
                <w:sz w:val="16"/>
              </w:rPr>
            </w:pPr>
          </w:p>
        </w:tc>
        <w:tc>
          <w:tcPr>
            <w:tcW w:w="0" w:type="auto"/>
            <w:shd w:val="clear" w:color="auto" w:fill="auto"/>
          </w:tcPr>
          <w:p w14:paraId="754C0996" w14:textId="77777777" w:rsidR="007F68ED" w:rsidRDefault="007F68ED" w:rsidP="00D427C8">
            <w:pPr>
              <w:pStyle w:val="TAL"/>
              <w:rPr>
                <w:sz w:val="16"/>
              </w:rPr>
            </w:pPr>
            <w:r>
              <w:rPr>
                <w:sz w:val="16"/>
              </w:rPr>
              <w:t>S3-223926</w:t>
            </w:r>
          </w:p>
        </w:tc>
      </w:tr>
      <w:tr w:rsidR="007F68ED" w14:paraId="68634350" w14:textId="77777777" w:rsidTr="00D427C8">
        <w:tc>
          <w:tcPr>
            <w:tcW w:w="0" w:type="auto"/>
            <w:shd w:val="clear" w:color="auto" w:fill="auto"/>
          </w:tcPr>
          <w:p w14:paraId="2DA15FDC" w14:textId="77777777" w:rsidR="007F68ED" w:rsidRDefault="007F68ED" w:rsidP="00D427C8">
            <w:pPr>
              <w:pStyle w:val="TAL"/>
              <w:rPr>
                <w:sz w:val="16"/>
              </w:rPr>
            </w:pPr>
            <w:r>
              <w:rPr>
                <w:sz w:val="16"/>
              </w:rPr>
              <w:t>S3-223416</w:t>
            </w:r>
          </w:p>
        </w:tc>
        <w:tc>
          <w:tcPr>
            <w:tcW w:w="0" w:type="auto"/>
            <w:shd w:val="clear" w:color="auto" w:fill="auto"/>
          </w:tcPr>
          <w:p w14:paraId="22E75032" w14:textId="77777777" w:rsidR="007F68ED" w:rsidRDefault="007F68ED" w:rsidP="00D427C8">
            <w:pPr>
              <w:pStyle w:val="TAL"/>
              <w:rPr>
                <w:sz w:val="16"/>
              </w:rPr>
            </w:pPr>
            <w:r>
              <w:rPr>
                <w:sz w:val="16"/>
              </w:rPr>
              <w:t>Address issue in NSSAA procedures for multiple registration</w:t>
            </w:r>
          </w:p>
        </w:tc>
        <w:tc>
          <w:tcPr>
            <w:tcW w:w="0" w:type="auto"/>
            <w:shd w:val="clear" w:color="auto" w:fill="auto"/>
          </w:tcPr>
          <w:p w14:paraId="1EFC41E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E7911CC" w14:textId="77777777" w:rsidR="007F68ED" w:rsidRDefault="007F68ED" w:rsidP="00D427C8">
            <w:pPr>
              <w:pStyle w:val="TAL"/>
              <w:rPr>
                <w:sz w:val="16"/>
              </w:rPr>
            </w:pPr>
            <w:r>
              <w:rPr>
                <w:sz w:val="16"/>
              </w:rPr>
              <w:t>not pursued</w:t>
            </w:r>
          </w:p>
        </w:tc>
        <w:tc>
          <w:tcPr>
            <w:tcW w:w="0" w:type="auto"/>
            <w:shd w:val="clear" w:color="auto" w:fill="auto"/>
          </w:tcPr>
          <w:p w14:paraId="15AC9D42" w14:textId="77777777" w:rsidR="007F68ED" w:rsidRDefault="007F68ED" w:rsidP="00D427C8">
            <w:pPr>
              <w:pStyle w:val="TAL"/>
              <w:rPr>
                <w:sz w:val="16"/>
              </w:rPr>
            </w:pPr>
          </w:p>
        </w:tc>
        <w:tc>
          <w:tcPr>
            <w:tcW w:w="0" w:type="auto"/>
            <w:shd w:val="clear" w:color="auto" w:fill="auto"/>
          </w:tcPr>
          <w:p w14:paraId="1A19BC8E" w14:textId="77777777" w:rsidR="007F68ED" w:rsidRDefault="007F68ED" w:rsidP="00D427C8">
            <w:pPr>
              <w:pStyle w:val="TAL"/>
              <w:rPr>
                <w:sz w:val="16"/>
              </w:rPr>
            </w:pPr>
          </w:p>
        </w:tc>
      </w:tr>
      <w:tr w:rsidR="007F68ED" w14:paraId="7BF32B8F" w14:textId="77777777" w:rsidTr="00D427C8">
        <w:tc>
          <w:tcPr>
            <w:tcW w:w="0" w:type="auto"/>
            <w:shd w:val="clear" w:color="auto" w:fill="auto"/>
          </w:tcPr>
          <w:p w14:paraId="431A48F3" w14:textId="77777777" w:rsidR="007F68ED" w:rsidRDefault="007F68ED" w:rsidP="00D427C8">
            <w:pPr>
              <w:pStyle w:val="TAL"/>
              <w:rPr>
                <w:sz w:val="16"/>
              </w:rPr>
            </w:pPr>
            <w:r>
              <w:rPr>
                <w:sz w:val="16"/>
              </w:rPr>
              <w:t>S3-223417</w:t>
            </w:r>
          </w:p>
        </w:tc>
        <w:tc>
          <w:tcPr>
            <w:tcW w:w="0" w:type="auto"/>
            <w:shd w:val="clear" w:color="auto" w:fill="auto"/>
          </w:tcPr>
          <w:p w14:paraId="626D79E7" w14:textId="77777777" w:rsidR="007F68ED" w:rsidRDefault="007F68ED" w:rsidP="00D427C8">
            <w:pPr>
              <w:pStyle w:val="TAL"/>
              <w:rPr>
                <w:sz w:val="16"/>
              </w:rPr>
            </w:pPr>
            <w:r>
              <w:rPr>
                <w:sz w:val="16"/>
              </w:rPr>
              <w:t>Address issue in NSSAA procedures for multiple registration (mirror)</w:t>
            </w:r>
          </w:p>
        </w:tc>
        <w:tc>
          <w:tcPr>
            <w:tcW w:w="0" w:type="auto"/>
            <w:shd w:val="clear" w:color="auto" w:fill="auto"/>
          </w:tcPr>
          <w:p w14:paraId="1CEA74C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98EB24F" w14:textId="77777777" w:rsidR="007F68ED" w:rsidRDefault="007F68ED" w:rsidP="00D427C8">
            <w:pPr>
              <w:pStyle w:val="TAL"/>
              <w:rPr>
                <w:sz w:val="16"/>
              </w:rPr>
            </w:pPr>
            <w:r>
              <w:rPr>
                <w:sz w:val="16"/>
              </w:rPr>
              <w:t>not pursued</w:t>
            </w:r>
          </w:p>
        </w:tc>
        <w:tc>
          <w:tcPr>
            <w:tcW w:w="0" w:type="auto"/>
            <w:shd w:val="clear" w:color="auto" w:fill="auto"/>
          </w:tcPr>
          <w:p w14:paraId="225B6D7F" w14:textId="77777777" w:rsidR="007F68ED" w:rsidRDefault="007F68ED" w:rsidP="00D427C8">
            <w:pPr>
              <w:pStyle w:val="TAL"/>
              <w:rPr>
                <w:sz w:val="16"/>
              </w:rPr>
            </w:pPr>
          </w:p>
        </w:tc>
        <w:tc>
          <w:tcPr>
            <w:tcW w:w="0" w:type="auto"/>
            <w:shd w:val="clear" w:color="auto" w:fill="auto"/>
          </w:tcPr>
          <w:p w14:paraId="28847116" w14:textId="77777777" w:rsidR="007F68ED" w:rsidRDefault="007F68ED" w:rsidP="00D427C8">
            <w:pPr>
              <w:pStyle w:val="TAL"/>
              <w:rPr>
                <w:sz w:val="16"/>
              </w:rPr>
            </w:pPr>
          </w:p>
        </w:tc>
      </w:tr>
      <w:tr w:rsidR="007F68ED" w14:paraId="589E1AAA" w14:textId="77777777" w:rsidTr="00D427C8">
        <w:tc>
          <w:tcPr>
            <w:tcW w:w="0" w:type="auto"/>
            <w:shd w:val="clear" w:color="auto" w:fill="auto"/>
          </w:tcPr>
          <w:p w14:paraId="3ADB1399" w14:textId="77777777" w:rsidR="007F68ED" w:rsidRDefault="007F68ED" w:rsidP="00D427C8">
            <w:pPr>
              <w:pStyle w:val="TAL"/>
              <w:rPr>
                <w:sz w:val="16"/>
              </w:rPr>
            </w:pPr>
            <w:r>
              <w:rPr>
                <w:sz w:val="16"/>
              </w:rPr>
              <w:t>S3-223418</w:t>
            </w:r>
          </w:p>
        </w:tc>
        <w:tc>
          <w:tcPr>
            <w:tcW w:w="0" w:type="auto"/>
            <w:shd w:val="clear" w:color="auto" w:fill="auto"/>
          </w:tcPr>
          <w:p w14:paraId="018B97CC" w14:textId="77777777" w:rsidR="007F68ED" w:rsidRDefault="007F68ED" w:rsidP="00D427C8">
            <w:pPr>
              <w:pStyle w:val="TAL"/>
              <w:rPr>
                <w:sz w:val="16"/>
              </w:rPr>
            </w:pPr>
            <w:r>
              <w:rPr>
                <w:sz w:val="16"/>
              </w:rPr>
              <w:t>Address ENs in revocation procedures</w:t>
            </w:r>
          </w:p>
        </w:tc>
        <w:tc>
          <w:tcPr>
            <w:tcW w:w="0" w:type="auto"/>
            <w:shd w:val="clear" w:color="auto" w:fill="auto"/>
          </w:tcPr>
          <w:p w14:paraId="634B1DF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3C950B1" w14:textId="77777777" w:rsidR="007F68ED" w:rsidRDefault="007F68ED" w:rsidP="00D427C8">
            <w:pPr>
              <w:pStyle w:val="TAL"/>
              <w:rPr>
                <w:sz w:val="16"/>
              </w:rPr>
            </w:pPr>
            <w:r>
              <w:rPr>
                <w:sz w:val="16"/>
              </w:rPr>
              <w:t>merged</w:t>
            </w:r>
          </w:p>
        </w:tc>
        <w:tc>
          <w:tcPr>
            <w:tcW w:w="0" w:type="auto"/>
            <w:shd w:val="clear" w:color="auto" w:fill="auto"/>
          </w:tcPr>
          <w:p w14:paraId="6D2971F0" w14:textId="77777777" w:rsidR="007F68ED" w:rsidRDefault="007F68ED" w:rsidP="00D427C8">
            <w:pPr>
              <w:pStyle w:val="TAL"/>
              <w:rPr>
                <w:sz w:val="16"/>
              </w:rPr>
            </w:pPr>
          </w:p>
        </w:tc>
        <w:tc>
          <w:tcPr>
            <w:tcW w:w="0" w:type="auto"/>
            <w:shd w:val="clear" w:color="auto" w:fill="auto"/>
          </w:tcPr>
          <w:p w14:paraId="6A04E3A5" w14:textId="77777777" w:rsidR="007F68ED" w:rsidRDefault="007F68ED" w:rsidP="00D427C8">
            <w:pPr>
              <w:pStyle w:val="TAL"/>
              <w:rPr>
                <w:sz w:val="16"/>
              </w:rPr>
            </w:pPr>
            <w:r>
              <w:rPr>
                <w:sz w:val="16"/>
              </w:rPr>
              <w:t>S3-223928</w:t>
            </w:r>
          </w:p>
        </w:tc>
      </w:tr>
      <w:tr w:rsidR="007F68ED" w14:paraId="7935FB82" w14:textId="77777777" w:rsidTr="00D427C8">
        <w:tc>
          <w:tcPr>
            <w:tcW w:w="0" w:type="auto"/>
            <w:shd w:val="clear" w:color="auto" w:fill="auto"/>
          </w:tcPr>
          <w:p w14:paraId="4471D0E9" w14:textId="77777777" w:rsidR="007F68ED" w:rsidRDefault="007F68ED" w:rsidP="00D427C8">
            <w:pPr>
              <w:pStyle w:val="TAL"/>
              <w:rPr>
                <w:sz w:val="16"/>
              </w:rPr>
            </w:pPr>
            <w:r>
              <w:rPr>
                <w:sz w:val="16"/>
              </w:rPr>
              <w:t>S3-223419</w:t>
            </w:r>
          </w:p>
        </w:tc>
        <w:tc>
          <w:tcPr>
            <w:tcW w:w="0" w:type="auto"/>
            <w:shd w:val="clear" w:color="auto" w:fill="auto"/>
          </w:tcPr>
          <w:p w14:paraId="5D685CB9" w14:textId="77777777" w:rsidR="007F68ED" w:rsidRDefault="007F68ED" w:rsidP="00D427C8">
            <w:pPr>
              <w:pStyle w:val="TAL"/>
              <w:rPr>
                <w:sz w:val="16"/>
              </w:rPr>
            </w:pPr>
            <w:r>
              <w:rPr>
                <w:sz w:val="16"/>
              </w:rPr>
              <w:t>Address ENs in UUAA procedures</w:t>
            </w:r>
          </w:p>
        </w:tc>
        <w:tc>
          <w:tcPr>
            <w:tcW w:w="0" w:type="auto"/>
            <w:shd w:val="clear" w:color="auto" w:fill="auto"/>
          </w:tcPr>
          <w:p w14:paraId="07BA1C7F"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9E3EE36" w14:textId="77777777" w:rsidR="007F68ED" w:rsidRDefault="007F68ED" w:rsidP="00D427C8">
            <w:pPr>
              <w:pStyle w:val="TAL"/>
              <w:rPr>
                <w:sz w:val="16"/>
              </w:rPr>
            </w:pPr>
            <w:r>
              <w:rPr>
                <w:sz w:val="16"/>
              </w:rPr>
              <w:t>merged</w:t>
            </w:r>
          </w:p>
        </w:tc>
        <w:tc>
          <w:tcPr>
            <w:tcW w:w="0" w:type="auto"/>
            <w:shd w:val="clear" w:color="auto" w:fill="auto"/>
          </w:tcPr>
          <w:p w14:paraId="08363854" w14:textId="77777777" w:rsidR="007F68ED" w:rsidRDefault="007F68ED" w:rsidP="00D427C8">
            <w:pPr>
              <w:pStyle w:val="TAL"/>
              <w:rPr>
                <w:sz w:val="16"/>
              </w:rPr>
            </w:pPr>
          </w:p>
        </w:tc>
        <w:tc>
          <w:tcPr>
            <w:tcW w:w="0" w:type="auto"/>
            <w:shd w:val="clear" w:color="auto" w:fill="auto"/>
          </w:tcPr>
          <w:p w14:paraId="231BB686" w14:textId="77777777" w:rsidR="007F68ED" w:rsidRDefault="007F68ED" w:rsidP="00D427C8">
            <w:pPr>
              <w:pStyle w:val="TAL"/>
              <w:rPr>
                <w:sz w:val="16"/>
              </w:rPr>
            </w:pPr>
            <w:r>
              <w:rPr>
                <w:sz w:val="16"/>
              </w:rPr>
              <w:t>S3-223927</w:t>
            </w:r>
          </w:p>
        </w:tc>
      </w:tr>
      <w:tr w:rsidR="007F68ED" w14:paraId="423C2CAE" w14:textId="77777777" w:rsidTr="00D427C8">
        <w:tc>
          <w:tcPr>
            <w:tcW w:w="0" w:type="auto"/>
            <w:shd w:val="clear" w:color="auto" w:fill="auto"/>
          </w:tcPr>
          <w:p w14:paraId="26FE9959" w14:textId="77777777" w:rsidR="007F68ED" w:rsidRDefault="007F68ED" w:rsidP="00D427C8">
            <w:pPr>
              <w:pStyle w:val="TAL"/>
              <w:rPr>
                <w:sz w:val="16"/>
              </w:rPr>
            </w:pPr>
            <w:r>
              <w:rPr>
                <w:sz w:val="16"/>
              </w:rPr>
              <w:t>S3-223420</w:t>
            </w:r>
          </w:p>
        </w:tc>
        <w:tc>
          <w:tcPr>
            <w:tcW w:w="0" w:type="auto"/>
            <w:shd w:val="clear" w:color="auto" w:fill="auto"/>
          </w:tcPr>
          <w:p w14:paraId="104DAD32" w14:textId="77777777" w:rsidR="007F68ED" w:rsidRDefault="007F68ED" w:rsidP="00D427C8">
            <w:pPr>
              <w:pStyle w:val="TAL"/>
              <w:rPr>
                <w:sz w:val="16"/>
              </w:rPr>
            </w:pPr>
            <w:r>
              <w:rPr>
                <w:sz w:val="16"/>
              </w:rPr>
              <w:t>Update to solution #25</w:t>
            </w:r>
          </w:p>
        </w:tc>
        <w:tc>
          <w:tcPr>
            <w:tcW w:w="0" w:type="auto"/>
            <w:shd w:val="clear" w:color="auto" w:fill="auto"/>
          </w:tcPr>
          <w:p w14:paraId="0EFA240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D457B69" w14:textId="77777777" w:rsidR="007F68ED" w:rsidRDefault="007F68ED" w:rsidP="00D427C8">
            <w:pPr>
              <w:pStyle w:val="TAL"/>
              <w:rPr>
                <w:sz w:val="16"/>
              </w:rPr>
            </w:pPr>
            <w:r>
              <w:rPr>
                <w:sz w:val="16"/>
              </w:rPr>
              <w:t>not treated</w:t>
            </w:r>
          </w:p>
        </w:tc>
        <w:tc>
          <w:tcPr>
            <w:tcW w:w="0" w:type="auto"/>
            <w:shd w:val="clear" w:color="auto" w:fill="auto"/>
          </w:tcPr>
          <w:p w14:paraId="5D9C3493" w14:textId="77777777" w:rsidR="007F68ED" w:rsidRDefault="007F68ED" w:rsidP="00D427C8">
            <w:pPr>
              <w:pStyle w:val="TAL"/>
              <w:rPr>
                <w:sz w:val="16"/>
              </w:rPr>
            </w:pPr>
          </w:p>
        </w:tc>
        <w:tc>
          <w:tcPr>
            <w:tcW w:w="0" w:type="auto"/>
            <w:shd w:val="clear" w:color="auto" w:fill="auto"/>
          </w:tcPr>
          <w:p w14:paraId="4C99C58A" w14:textId="77777777" w:rsidR="007F68ED" w:rsidRDefault="007F68ED" w:rsidP="00D427C8">
            <w:pPr>
              <w:pStyle w:val="TAL"/>
              <w:rPr>
                <w:sz w:val="16"/>
              </w:rPr>
            </w:pPr>
          </w:p>
        </w:tc>
      </w:tr>
      <w:tr w:rsidR="007F68ED" w14:paraId="527A07CF" w14:textId="77777777" w:rsidTr="00D427C8">
        <w:tc>
          <w:tcPr>
            <w:tcW w:w="0" w:type="auto"/>
            <w:shd w:val="clear" w:color="auto" w:fill="auto"/>
          </w:tcPr>
          <w:p w14:paraId="198AD81E" w14:textId="77777777" w:rsidR="007F68ED" w:rsidRDefault="007F68ED" w:rsidP="00D427C8">
            <w:pPr>
              <w:pStyle w:val="TAL"/>
              <w:rPr>
                <w:sz w:val="16"/>
              </w:rPr>
            </w:pPr>
            <w:r>
              <w:rPr>
                <w:sz w:val="16"/>
              </w:rPr>
              <w:t>S3-223421</w:t>
            </w:r>
          </w:p>
        </w:tc>
        <w:tc>
          <w:tcPr>
            <w:tcW w:w="0" w:type="auto"/>
            <w:shd w:val="clear" w:color="auto" w:fill="auto"/>
          </w:tcPr>
          <w:p w14:paraId="7E91C69E" w14:textId="77777777" w:rsidR="007F68ED" w:rsidRDefault="007F68ED" w:rsidP="00D427C8">
            <w:pPr>
              <w:pStyle w:val="TAL"/>
              <w:rPr>
                <w:sz w:val="16"/>
              </w:rPr>
            </w:pPr>
            <w:r>
              <w:rPr>
                <w:sz w:val="16"/>
              </w:rPr>
              <w:t>Discussion for L2 UE-to-Network Relay Multi-Path Security</w:t>
            </w:r>
          </w:p>
        </w:tc>
        <w:tc>
          <w:tcPr>
            <w:tcW w:w="0" w:type="auto"/>
            <w:shd w:val="clear" w:color="auto" w:fill="auto"/>
          </w:tcPr>
          <w:p w14:paraId="397DA5CB" w14:textId="77777777" w:rsidR="007F68ED" w:rsidRDefault="007F68ED" w:rsidP="00D427C8">
            <w:pPr>
              <w:pStyle w:val="TAL"/>
              <w:rPr>
                <w:sz w:val="16"/>
              </w:rPr>
            </w:pPr>
            <w:r>
              <w:rPr>
                <w:sz w:val="16"/>
              </w:rPr>
              <w:t xml:space="preserve">OPPO </w:t>
            </w:r>
          </w:p>
        </w:tc>
        <w:tc>
          <w:tcPr>
            <w:tcW w:w="0" w:type="auto"/>
            <w:shd w:val="clear" w:color="auto" w:fill="auto"/>
          </w:tcPr>
          <w:p w14:paraId="244E231B" w14:textId="77777777" w:rsidR="007F68ED" w:rsidRDefault="007F68ED" w:rsidP="00D427C8">
            <w:pPr>
              <w:pStyle w:val="TAL"/>
              <w:rPr>
                <w:sz w:val="16"/>
              </w:rPr>
            </w:pPr>
            <w:r>
              <w:rPr>
                <w:sz w:val="16"/>
              </w:rPr>
              <w:t>noted</w:t>
            </w:r>
          </w:p>
        </w:tc>
        <w:tc>
          <w:tcPr>
            <w:tcW w:w="0" w:type="auto"/>
            <w:shd w:val="clear" w:color="auto" w:fill="auto"/>
          </w:tcPr>
          <w:p w14:paraId="64A58BC9" w14:textId="77777777" w:rsidR="007F68ED" w:rsidRDefault="007F68ED" w:rsidP="00D427C8">
            <w:pPr>
              <w:pStyle w:val="TAL"/>
              <w:rPr>
                <w:sz w:val="16"/>
              </w:rPr>
            </w:pPr>
          </w:p>
        </w:tc>
        <w:tc>
          <w:tcPr>
            <w:tcW w:w="0" w:type="auto"/>
            <w:shd w:val="clear" w:color="auto" w:fill="auto"/>
          </w:tcPr>
          <w:p w14:paraId="3DF09B13" w14:textId="77777777" w:rsidR="007F68ED" w:rsidRDefault="007F68ED" w:rsidP="00D427C8">
            <w:pPr>
              <w:pStyle w:val="TAL"/>
              <w:rPr>
                <w:sz w:val="16"/>
              </w:rPr>
            </w:pPr>
          </w:p>
        </w:tc>
      </w:tr>
      <w:tr w:rsidR="007F68ED" w14:paraId="5171AAC3" w14:textId="77777777" w:rsidTr="00D427C8">
        <w:tc>
          <w:tcPr>
            <w:tcW w:w="0" w:type="auto"/>
            <w:shd w:val="clear" w:color="auto" w:fill="auto"/>
          </w:tcPr>
          <w:p w14:paraId="2E8A7D39" w14:textId="77777777" w:rsidR="007F68ED" w:rsidRDefault="007F68ED" w:rsidP="00D427C8">
            <w:pPr>
              <w:pStyle w:val="TAL"/>
              <w:rPr>
                <w:sz w:val="16"/>
              </w:rPr>
            </w:pPr>
            <w:r>
              <w:rPr>
                <w:sz w:val="16"/>
              </w:rPr>
              <w:t>S3-223422</w:t>
            </w:r>
          </w:p>
        </w:tc>
        <w:tc>
          <w:tcPr>
            <w:tcW w:w="0" w:type="auto"/>
            <w:shd w:val="clear" w:color="auto" w:fill="auto"/>
          </w:tcPr>
          <w:p w14:paraId="11F2B233" w14:textId="77777777" w:rsidR="007F68ED" w:rsidRDefault="007F68ED" w:rsidP="00D427C8">
            <w:pPr>
              <w:pStyle w:val="TAL"/>
              <w:rPr>
                <w:sz w:val="16"/>
              </w:rPr>
            </w:pPr>
            <w:r>
              <w:rPr>
                <w:sz w:val="16"/>
              </w:rPr>
              <w:t>Adding AKMA subscription and AKMA context asynchronization threats to TR 33.926</w:t>
            </w:r>
          </w:p>
        </w:tc>
        <w:tc>
          <w:tcPr>
            <w:tcW w:w="0" w:type="auto"/>
            <w:shd w:val="clear" w:color="auto" w:fill="auto"/>
          </w:tcPr>
          <w:p w14:paraId="26AB14BD" w14:textId="77777777" w:rsidR="007F68ED" w:rsidRDefault="007F68ED" w:rsidP="00D427C8">
            <w:pPr>
              <w:pStyle w:val="TAL"/>
              <w:rPr>
                <w:sz w:val="16"/>
              </w:rPr>
            </w:pPr>
            <w:r>
              <w:rPr>
                <w:sz w:val="16"/>
              </w:rPr>
              <w:t>ZTE Corporation</w:t>
            </w:r>
          </w:p>
        </w:tc>
        <w:tc>
          <w:tcPr>
            <w:tcW w:w="0" w:type="auto"/>
            <w:shd w:val="clear" w:color="auto" w:fill="auto"/>
          </w:tcPr>
          <w:p w14:paraId="0C4751B5" w14:textId="77777777" w:rsidR="007F68ED" w:rsidRDefault="007F68ED" w:rsidP="00D427C8">
            <w:pPr>
              <w:pStyle w:val="TAL"/>
              <w:rPr>
                <w:sz w:val="16"/>
              </w:rPr>
            </w:pPr>
            <w:r>
              <w:rPr>
                <w:sz w:val="16"/>
              </w:rPr>
              <w:t>noted</w:t>
            </w:r>
          </w:p>
        </w:tc>
        <w:tc>
          <w:tcPr>
            <w:tcW w:w="0" w:type="auto"/>
            <w:shd w:val="clear" w:color="auto" w:fill="auto"/>
          </w:tcPr>
          <w:p w14:paraId="27164554" w14:textId="77777777" w:rsidR="007F68ED" w:rsidRDefault="007F68ED" w:rsidP="00D427C8">
            <w:pPr>
              <w:pStyle w:val="TAL"/>
              <w:rPr>
                <w:sz w:val="16"/>
              </w:rPr>
            </w:pPr>
          </w:p>
        </w:tc>
        <w:tc>
          <w:tcPr>
            <w:tcW w:w="0" w:type="auto"/>
            <w:shd w:val="clear" w:color="auto" w:fill="auto"/>
          </w:tcPr>
          <w:p w14:paraId="1C6E6050" w14:textId="77777777" w:rsidR="007F68ED" w:rsidRDefault="007F68ED" w:rsidP="00D427C8">
            <w:pPr>
              <w:pStyle w:val="TAL"/>
              <w:rPr>
                <w:sz w:val="16"/>
              </w:rPr>
            </w:pPr>
          </w:p>
        </w:tc>
      </w:tr>
      <w:tr w:rsidR="007F68ED" w14:paraId="18E2AA4C" w14:textId="77777777" w:rsidTr="00D427C8">
        <w:tc>
          <w:tcPr>
            <w:tcW w:w="0" w:type="auto"/>
            <w:shd w:val="clear" w:color="auto" w:fill="auto"/>
          </w:tcPr>
          <w:p w14:paraId="10B0E28B" w14:textId="77777777" w:rsidR="007F68ED" w:rsidRDefault="007F68ED" w:rsidP="00D427C8">
            <w:pPr>
              <w:pStyle w:val="TAL"/>
              <w:rPr>
                <w:sz w:val="16"/>
              </w:rPr>
            </w:pPr>
            <w:r>
              <w:rPr>
                <w:sz w:val="16"/>
              </w:rPr>
              <w:t>S3-223423</w:t>
            </w:r>
          </w:p>
        </w:tc>
        <w:tc>
          <w:tcPr>
            <w:tcW w:w="0" w:type="auto"/>
            <w:shd w:val="clear" w:color="auto" w:fill="auto"/>
          </w:tcPr>
          <w:p w14:paraId="6CEFB0F4" w14:textId="77777777" w:rsidR="007F68ED" w:rsidRDefault="007F68ED" w:rsidP="00D427C8">
            <w:pPr>
              <w:pStyle w:val="TAL"/>
              <w:rPr>
                <w:sz w:val="16"/>
              </w:rPr>
            </w:pPr>
            <w:r>
              <w:rPr>
                <w:sz w:val="16"/>
              </w:rPr>
              <w:t>Security Assurance Requirement and Test for AKMA subscription data and AKMA context synchronization</w:t>
            </w:r>
          </w:p>
        </w:tc>
        <w:tc>
          <w:tcPr>
            <w:tcW w:w="0" w:type="auto"/>
            <w:shd w:val="clear" w:color="auto" w:fill="auto"/>
          </w:tcPr>
          <w:p w14:paraId="42648544" w14:textId="77777777" w:rsidR="007F68ED" w:rsidRDefault="007F68ED" w:rsidP="00D427C8">
            <w:pPr>
              <w:pStyle w:val="TAL"/>
              <w:rPr>
                <w:sz w:val="16"/>
              </w:rPr>
            </w:pPr>
            <w:r>
              <w:rPr>
                <w:sz w:val="16"/>
              </w:rPr>
              <w:t>ZTE Corporation</w:t>
            </w:r>
          </w:p>
        </w:tc>
        <w:tc>
          <w:tcPr>
            <w:tcW w:w="0" w:type="auto"/>
            <w:shd w:val="clear" w:color="auto" w:fill="auto"/>
          </w:tcPr>
          <w:p w14:paraId="255948AA" w14:textId="77777777" w:rsidR="007F68ED" w:rsidRDefault="007F68ED" w:rsidP="00D427C8">
            <w:pPr>
              <w:pStyle w:val="TAL"/>
              <w:rPr>
                <w:sz w:val="16"/>
              </w:rPr>
            </w:pPr>
            <w:r>
              <w:rPr>
                <w:sz w:val="16"/>
              </w:rPr>
              <w:t>noted</w:t>
            </w:r>
          </w:p>
        </w:tc>
        <w:tc>
          <w:tcPr>
            <w:tcW w:w="0" w:type="auto"/>
            <w:shd w:val="clear" w:color="auto" w:fill="auto"/>
          </w:tcPr>
          <w:p w14:paraId="6D4555C1" w14:textId="77777777" w:rsidR="007F68ED" w:rsidRDefault="007F68ED" w:rsidP="00D427C8">
            <w:pPr>
              <w:pStyle w:val="TAL"/>
              <w:rPr>
                <w:sz w:val="16"/>
              </w:rPr>
            </w:pPr>
          </w:p>
        </w:tc>
        <w:tc>
          <w:tcPr>
            <w:tcW w:w="0" w:type="auto"/>
            <w:shd w:val="clear" w:color="auto" w:fill="auto"/>
          </w:tcPr>
          <w:p w14:paraId="17F7CF91" w14:textId="77777777" w:rsidR="007F68ED" w:rsidRDefault="007F68ED" w:rsidP="00D427C8">
            <w:pPr>
              <w:pStyle w:val="TAL"/>
              <w:rPr>
                <w:sz w:val="16"/>
              </w:rPr>
            </w:pPr>
          </w:p>
        </w:tc>
      </w:tr>
      <w:tr w:rsidR="007F68ED" w14:paraId="6C3AD739" w14:textId="77777777" w:rsidTr="00D427C8">
        <w:tc>
          <w:tcPr>
            <w:tcW w:w="0" w:type="auto"/>
            <w:shd w:val="clear" w:color="auto" w:fill="auto"/>
          </w:tcPr>
          <w:p w14:paraId="4AABD710" w14:textId="77777777" w:rsidR="007F68ED" w:rsidRDefault="007F68ED" w:rsidP="00D427C8">
            <w:pPr>
              <w:pStyle w:val="TAL"/>
              <w:rPr>
                <w:sz w:val="16"/>
              </w:rPr>
            </w:pPr>
            <w:r>
              <w:rPr>
                <w:sz w:val="16"/>
              </w:rPr>
              <w:t>S3-223424</w:t>
            </w:r>
          </w:p>
        </w:tc>
        <w:tc>
          <w:tcPr>
            <w:tcW w:w="0" w:type="auto"/>
            <w:shd w:val="clear" w:color="auto" w:fill="auto"/>
          </w:tcPr>
          <w:p w14:paraId="3D665628" w14:textId="77777777" w:rsidR="007F68ED" w:rsidRDefault="007F68ED" w:rsidP="00D427C8">
            <w:pPr>
              <w:pStyle w:val="TAL"/>
              <w:rPr>
                <w:sz w:val="16"/>
              </w:rPr>
            </w:pPr>
            <w:r>
              <w:rPr>
                <w:sz w:val="16"/>
              </w:rPr>
              <w:t xml:space="preserve">Add </w:t>
            </w:r>
            <w:proofErr w:type="spellStart"/>
            <w:r>
              <w:rPr>
                <w:sz w:val="16"/>
              </w:rPr>
              <w:t>Context_Remove</w:t>
            </w:r>
            <w:proofErr w:type="spellEnd"/>
            <w:r>
              <w:rPr>
                <w:sz w:val="16"/>
              </w:rPr>
              <w:t xml:space="preserve"> into table 7.1.1-1</w:t>
            </w:r>
          </w:p>
        </w:tc>
        <w:tc>
          <w:tcPr>
            <w:tcW w:w="0" w:type="auto"/>
            <w:shd w:val="clear" w:color="auto" w:fill="auto"/>
          </w:tcPr>
          <w:p w14:paraId="1A04121A" w14:textId="77777777" w:rsidR="007F68ED" w:rsidRDefault="007F68ED" w:rsidP="00D427C8">
            <w:pPr>
              <w:pStyle w:val="TAL"/>
              <w:rPr>
                <w:sz w:val="16"/>
              </w:rPr>
            </w:pPr>
            <w:r>
              <w:rPr>
                <w:sz w:val="16"/>
              </w:rPr>
              <w:t>ZTE Corporation</w:t>
            </w:r>
          </w:p>
        </w:tc>
        <w:tc>
          <w:tcPr>
            <w:tcW w:w="0" w:type="auto"/>
            <w:shd w:val="clear" w:color="auto" w:fill="auto"/>
          </w:tcPr>
          <w:p w14:paraId="2937338F" w14:textId="77777777" w:rsidR="007F68ED" w:rsidRDefault="007F68ED" w:rsidP="00D427C8">
            <w:pPr>
              <w:pStyle w:val="TAL"/>
              <w:rPr>
                <w:sz w:val="16"/>
              </w:rPr>
            </w:pPr>
            <w:r>
              <w:rPr>
                <w:sz w:val="16"/>
              </w:rPr>
              <w:t>not pursued</w:t>
            </w:r>
          </w:p>
        </w:tc>
        <w:tc>
          <w:tcPr>
            <w:tcW w:w="0" w:type="auto"/>
            <w:shd w:val="clear" w:color="auto" w:fill="auto"/>
          </w:tcPr>
          <w:p w14:paraId="45C1ACB2" w14:textId="77777777" w:rsidR="007F68ED" w:rsidRDefault="007F68ED" w:rsidP="00D427C8">
            <w:pPr>
              <w:pStyle w:val="TAL"/>
              <w:rPr>
                <w:sz w:val="16"/>
              </w:rPr>
            </w:pPr>
          </w:p>
        </w:tc>
        <w:tc>
          <w:tcPr>
            <w:tcW w:w="0" w:type="auto"/>
            <w:shd w:val="clear" w:color="auto" w:fill="auto"/>
          </w:tcPr>
          <w:p w14:paraId="320B07E6" w14:textId="77777777" w:rsidR="007F68ED" w:rsidRDefault="007F68ED" w:rsidP="00D427C8">
            <w:pPr>
              <w:pStyle w:val="TAL"/>
              <w:rPr>
                <w:sz w:val="16"/>
              </w:rPr>
            </w:pPr>
          </w:p>
        </w:tc>
      </w:tr>
      <w:tr w:rsidR="007F68ED" w14:paraId="3FBA7DCB" w14:textId="77777777" w:rsidTr="00D427C8">
        <w:tc>
          <w:tcPr>
            <w:tcW w:w="0" w:type="auto"/>
            <w:shd w:val="clear" w:color="auto" w:fill="auto"/>
          </w:tcPr>
          <w:p w14:paraId="285F894A" w14:textId="77777777" w:rsidR="007F68ED" w:rsidRDefault="007F68ED" w:rsidP="00D427C8">
            <w:pPr>
              <w:pStyle w:val="TAL"/>
              <w:rPr>
                <w:sz w:val="16"/>
              </w:rPr>
            </w:pPr>
            <w:r>
              <w:rPr>
                <w:sz w:val="16"/>
              </w:rPr>
              <w:t>S3-223425</w:t>
            </w:r>
          </w:p>
        </w:tc>
        <w:tc>
          <w:tcPr>
            <w:tcW w:w="0" w:type="auto"/>
            <w:shd w:val="clear" w:color="auto" w:fill="auto"/>
          </w:tcPr>
          <w:p w14:paraId="74229ECA" w14:textId="77777777" w:rsidR="007F68ED" w:rsidRDefault="007F68ED" w:rsidP="00D427C8">
            <w:pPr>
              <w:pStyle w:val="TAL"/>
              <w:rPr>
                <w:sz w:val="16"/>
              </w:rPr>
            </w:pPr>
            <w:r>
              <w:rPr>
                <w:sz w:val="16"/>
              </w:rPr>
              <w:t xml:space="preserve">Add </w:t>
            </w:r>
            <w:proofErr w:type="spellStart"/>
            <w:r>
              <w:rPr>
                <w:sz w:val="16"/>
              </w:rPr>
              <w:t>MnF</w:t>
            </w:r>
            <w:proofErr w:type="spellEnd"/>
            <w:r>
              <w:rPr>
                <w:sz w:val="16"/>
              </w:rPr>
              <w:t xml:space="preserve"> in clause 6.6.1and 6.7</w:t>
            </w:r>
          </w:p>
        </w:tc>
        <w:tc>
          <w:tcPr>
            <w:tcW w:w="0" w:type="auto"/>
            <w:shd w:val="clear" w:color="auto" w:fill="auto"/>
          </w:tcPr>
          <w:p w14:paraId="6F32B373" w14:textId="77777777" w:rsidR="007F68ED" w:rsidRDefault="007F68ED" w:rsidP="00D427C8">
            <w:pPr>
              <w:pStyle w:val="TAL"/>
              <w:rPr>
                <w:sz w:val="16"/>
              </w:rPr>
            </w:pPr>
            <w:r>
              <w:rPr>
                <w:sz w:val="16"/>
              </w:rPr>
              <w:t>ZTE Corporation</w:t>
            </w:r>
          </w:p>
        </w:tc>
        <w:tc>
          <w:tcPr>
            <w:tcW w:w="0" w:type="auto"/>
            <w:shd w:val="clear" w:color="auto" w:fill="auto"/>
          </w:tcPr>
          <w:p w14:paraId="071B3D97" w14:textId="77777777" w:rsidR="007F68ED" w:rsidRDefault="007F68ED" w:rsidP="00D427C8">
            <w:pPr>
              <w:pStyle w:val="TAL"/>
              <w:rPr>
                <w:sz w:val="16"/>
              </w:rPr>
            </w:pPr>
            <w:r>
              <w:rPr>
                <w:sz w:val="16"/>
              </w:rPr>
              <w:t>not pursued</w:t>
            </w:r>
          </w:p>
        </w:tc>
        <w:tc>
          <w:tcPr>
            <w:tcW w:w="0" w:type="auto"/>
            <w:shd w:val="clear" w:color="auto" w:fill="auto"/>
          </w:tcPr>
          <w:p w14:paraId="3B16723E" w14:textId="77777777" w:rsidR="007F68ED" w:rsidRDefault="007F68ED" w:rsidP="00D427C8">
            <w:pPr>
              <w:pStyle w:val="TAL"/>
              <w:rPr>
                <w:sz w:val="16"/>
              </w:rPr>
            </w:pPr>
          </w:p>
        </w:tc>
        <w:tc>
          <w:tcPr>
            <w:tcW w:w="0" w:type="auto"/>
            <w:shd w:val="clear" w:color="auto" w:fill="auto"/>
          </w:tcPr>
          <w:p w14:paraId="67298AB0" w14:textId="77777777" w:rsidR="007F68ED" w:rsidRDefault="007F68ED" w:rsidP="00D427C8">
            <w:pPr>
              <w:pStyle w:val="TAL"/>
              <w:rPr>
                <w:sz w:val="16"/>
              </w:rPr>
            </w:pPr>
          </w:p>
        </w:tc>
      </w:tr>
      <w:tr w:rsidR="007F68ED" w14:paraId="5A06741E" w14:textId="77777777" w:rsidTr="00D427C8">
        <w:tc>
          <w:tcPr>
            <w:tcW w:w="0" w:type="auto"/>
            <w:shd w:val="clear" w:color="auto" w:fill="auto"/>
          </w:tcPr>
          <w:p w14:paraId="7078B840" w14:textId="77777777" w:rsidR="007F68ED" w:rsidRDefault="007F68ED" w:rsidP="00D427C8">
            <w:pPr>
              <w:pStyle w:val="TAL"/>
              <w:rPr>
                <w:sz w:val="16"/>
              </w:rPr>
            </w:pPr>
            <w:r>
              <w:rPr>
                <w:sz w:val="16"/>
              </w:rPr>
              <w:t>S3-223426</w:t>
            </w:r>
          </w:p>
        </w:tc>
        <w:tc>
          <w:tcPr>
            <w:tcW w:w="0" w:type="auto"/>
            <w:shd w:val="clear" w:color="auto" w:fill="auto"/>
          </w:tcPr>
          <w:p w14:paraId="6241517B" w14:textId="77777777" w:rsidR="007F68ED" w:rsidRDefault="007F68ED" w:rsidP="00D427C8">
            <w:pPr>
              <w:pStyle w:val="TAL"/>
              <w:rPr>
                <w:sz w:val="16"/>
              </w:rPr>
            </w:pPr>
            <w:r>
              <w:rPr>
                <w:sz w:val="16"/>
              </w:rPr>
              <w:t>Add one note about AKMA subscription data and AKMA context asynchronization in clause 6.6.1</w:t>
            </w:r>
          </w:p>
        </w:tc>
        <w:tc>
          <w:tcPr>
            <w:tcW w:w="0" w:type="auto"/>
            <w:shd w:val="clear" w:color="auto" w:fill="auto"/>
          </w:tcPr>
          <w:p w14:paraId="7EDFBA9D" w14:textId="77777777" w:rsidR="007F68ED" w:rsidRDefault="007F68ED" w:rsidP="00D427C8">
            <w:pPr>
              <w:pStyle w:val="TAL"/>
              <w:rPr>
                <w:sz w:val="16"/>
              </w:rPr>
            </w:pPr>
            <w:r>
              <w:rPr>
                <w:sz w:val="16"/>
              </w:rPr>
              <w:t>ZTE Corporation</w:t>
            </w:r>
          </w:p>
        </w:tc>
        <w:tc>
          <w:tcPr>
            <w:tcW w:w="0" w:type="auto"/>
            <w:shd w:val="clear" w:color="auto" w:fill="auto"/>
          </w:tcPr>
          <w:p w14:paraId="68071E8E" w14:textId="77777777" w:rsidR="007F68ED" w:rsidRDefault="007F68ED" w:rsidP="00D427C8">
            <w:pPr>
              <w:pStyle w:val="TAL"/>
              <w:rPr>
                <w:sz w:val="16"/>
              </w:rPr>
            </w:pPr>
            <w:r>
              <w:rPr>
                <w:sz w:val="16"/>
              </w:rPr>
              <w:t>not pursued</w:t>
            </w:r>
          </w:p>
        </w:tc>
        <w:tc>
          <w:tcPr>
            <w:tcW w:w="0" w:type="auto"/>
            <w:shd w:val="clear" w:color="auto" w:fill="auto"/>
          </w:tcPr>
          <w:p w14:paraId="742C21CC" w14:textId="77777777" w:rsidR="007F68ED" w:rsidRDefault="007F68ED" w:rsidP="00D427C8">
            <w:pPr>
              <w:pStyle w:val="TAL"/>
              <w:rPr>
                <w:sz w:val="16"/>
              </w:rPr>
            </w:pPr>
          </w:p>
        </w:tc>
        <w:tc>
          <w:tcPr>
            <w:tcW w:w="0" w:type="auto"/>
            <w:shd w:val="clear" w:color="auto" w:fill="auto"/>
          </w:tcPr>
          <w:p w14:paraId="5C1984BF" w14:textId="77777777" w:rsidR="007F68ED" w:rsidRDefault="007F68ED" w:rsidP="00D427C8">
            <w:pPr>
              <w:pStyle w:val="TAL"/>
              <w:rPr>
                <w:sz w:val="16"/>
              </w:rPr>
            </w:pPr>
          </w:p>
        </w:tc>
      </w:tr>
      <w:tr w:rsidR="007F68ED" w14:paraId="18CE2E18" w14:textId="77777777" w:rsidTr="00D427C8">
        <w:tc>
          <w:tcPr>
            <w:tcW w:w="0" w:type="auto"/>
            <w:shd w:val="clear" w:color="auto" w:fill="auto"/>
          </w:tcPr>
          <w:p w14:paraId="44A18FD8" w14:textId="77777777" w:rsidR="007F68ED" w:rsidRDefault="007F68ED" w:rsidP="00D427C8">
            <w:pPr>
              <w:pStyle w:val="TAL"/>
              <w:rPr>
                <w:sz w:val="16"/>
              </w:rPr>
            </w:pPr>
            <w:r>
              <w:rPr>
                <w:sz w:val="16"/>
              </w:rPr>
              <w:t>S3-223427</w:t>
            </w:r>
          </w:p>
        </w:tc>
        <w:tc>
          <w:tcPr>
            <w:tcW w:w="0" w:type="auto"/>
            <w:shd w:val="clear" w:color="auto" w:fill="auto"/>
          </w:tcPr>
          <w:p w14:paraId="05182F5C" w14:textId="77777777" w:rsidR="007F68ED" w:rsidRDefault="007F68ED" w:rsidP="00D427C8">
            <w:pPr>
              <w:pStyle w:val="TAL"/>
              <w:rPr>
                <w:sz w:val="16"/>
              </w:rPr>
            </w:pPr>
            <w:r>
              <w:rPr>
                <w:sz w:val="16"/>
              </w:rPr>
              <w:t xml:space="preserve">Add a Note to address the subscription synchronization between </w:t>
            </w:r>
            <w:proofErr w:type="spellStart"/>
            <w:r>
              <w:rPr>
                <w:sz w:val="16"/>
              </w:rPr>
              <w:t>PAnF</w:t>
            </w:r>
            <w:proofErr w:type="spellEnd"/>
            <w:r>
              <w:rPr>
                <w:sz w:val="16"/>
              </w:rPr>
              <w:t xml:space="preserve"> and UDM</w:t>
            </w:r>
          </w:p>
        </w:tc>
        <w:tc>
          <w:tcPr>
            <w:tcW w:w="0" w:type="auto"/>
            <w:shd w:val="clear" w:color="auto" w:fill="auto"/>
          </w:tcPr>
          <w:p w14:paraId="0BDD8064" w14:textId="77777777" w:rsidR="007F68ED" w:rsidRDefault="007F68ED" w:rsidP="00D427C8">
            <w:pPr>
              <w:pStyle w:val="TAL"/>
              <w:rPr>
                <w:sz w:val="16"/>
              </w:rPr>
            </w:pPr>
            <w:r>
              <w:rPr>
                <w:sz w:val="16"/>
              </w:rPr>
              <w:t>ZTE Corporation</w:t>
            </w:r>
          </w:p>
        </w:tc>
        <w:tc>
          <w:tcPr>
            <w:tcW w:w="0" w:type="auto"/>
            <w:shd w:val="clear" w:color="auto" w:fill="auto"/>
          </w:tcPr>
          <w:p w14:paraId="4B9336FF" w14:textId="77777777" w:rsidR="007F68ED" w:rsidRDefault="007F68ED" w:rsidP="00D427C8">
            <w:pPr>
              <w:pStyle w:val="TAL"/>
              <w:rPr>
                <w:sz w:val="16"/>
              </w:rPr>
            </w:pPr>
            <w:r>
              <w:rPr>
                <w:sz w:val="16"/>
              </w:rPr>
              <w:t>not pursued</w:t>
            </w:r>
          </w:p>
        </w:tc>
        <w:tc>
          <w:tcPr>
            <w:tcW w:w="0" w:type="auto"/>
            <w:shd w:val="clear" w:color="auto" w:fill="auto"/>
          </w:tcPr>
          <w:p w14:paraId="69B1B717" w14:textId="77777777" w:rsidR="007F68ED" w:rsidRDefault="007F68ED" w:rsidP="00D427C8">
            <w:pPr>
              <w:pStyle w:val="TAL"/>
              <w:rPr>
                <w:sz w:val="16"/>
              </w:rPr>
            </w:pPr>
          </w:p>
        </w:tc>
        <w:tc>
          <w:tcPr>
            <w:tcW w:w="0" w:type="auto"/>
            <w:shd w:val="clear" w:color="auto" w:fill="auto"/>
          </w:tcPr>
          <w:p w14:paraId="61C9E11E" w14:textId="77777777" w:rsidR="007F68ED" w:rsidRDefault="007F68ED" w:rsidP="00D427C8">
            <w:pPr>
              <w:pStyle w:val="TAL"/>
              <w:rPr>
                <w:sz w:val="16"/>
              </w:rPr>
            </w:pPr>
          </w:p>
        </w:tc>
      </w:tr>
      <w:tr w:rsidR="007F68ED" w14:paraId="69F3D0EB" w14:textId="77777777" w:rsidTr="00D427C8">
        <w:tc>
          <w:tcPr>
            <w:tcW w:w="0" w:type="auto"/>
            <w:shd w:val="clear" w:color="auto" w:fill="auto"/>
          </w:tcPr>
          <w:p w14:paraId="38CAFB4D" w14:textId="77777777" w:rsidR="007F68ED" w:rsidRDefault="007F68ED" w:rsidP="00D427C8">
            <w:pPr>
              <w:pStyle w:val="TAL"/>
              <w:rPr>
                <w:sz w:val="16"/>
              </w:rPr>
            </w:pPr>
            <w:r>
              <w:rPr>
                <w:sz w:val="16"/>
              </w:rPr>
              <w:t>S3-223428</w:t>
            </w:r>
          </w:p>
        </w:tc>
        <w:tc>
          <w:tcPr>
            <w:tcW w:w="0" w:type="auto"/>
            <w:shd w:val="clear" w:color="auto" w:fill="auto"/>
          </w:tcPr>
          <w:p w14:paraId="5E1795BB" w14:textId="77777777" w:rsidR="007F68ED" w:rsidRDefault="007F68ED" w:rsidP="00D427C8">
            <w:pPr>
              <w:pStyle w:val="TAL"/>
              <w:rPr>
                <w:sz w:val="16"/>
              </w:rPr>
            </w:pPr>
            <w:r>
              <w:rPr>
                <w:sz w:val="16"/>
              </w:rPr>
              <w:t xml:space="preserve">Add functionality description of </w:t>
            </w:r>
            <w:proofErr w:type="spellStart"/>
            <w:r>
              <w:rPr>
                <w:sz w:val="16"/>
              </w:rPr>
              <w:t>PAnF</w:t>
            </w:r>
            <w:proofErr w:type="spellEnd"/>
          </w:p>
        </w:tc>
        <w:tc>
          <w:tcPr>
            <w:tcW w:w="0" w:type="auto"/>
            <w:shd w:val="clear" w:color="auto" w:fill="auto"/>
          </w:tcPr>
          <w:p w14:paraId="49D82231" w14:textId="77777777" w:rsidR="007F68ED" w:rsidRDefault="007F68ED" w:rsidP="00D427C8">
            <w:pPr>
              <w:pStyle w:val="TAL"/>
              <w:rPr>
                <w:sz w:val="16"/>
              </w:rPr>
            </w:pPr>
            <w:r>
              <w:rPr>
                <w:sz w:val="16"/>
              </w:rPr>
              <w:t>ZTE Corporation</w:t>
            </w:r>
          </w:p>
        </w:tc>
        <w:tc>
          <w:tcPr>
            <w:tcW w:w="0" w:type="auto"/>
            <w:shd w:val="clear" w:color="auto" w:fill="auto"/>
          </w:tcPr>
          <w:p w14:paraId="03A483ED" w14:textId="77777777" w:rsidR="007F68ED" w:rsidRDefault="007F68ED" w:rsidP="00D427C8">
            <w:pPr>
              <w:pStyle w:val="TAL"/>
              <w:rPr>
                <w:sz w:val="16"/>
              </w:rPr>
            </w:pPr>
            <w:r>
              <w:rPr>
                <w:sz w:val="16"/>
              </w:rPr>
              <w:t>revised</w:t>
            </w:r>
          </w:p>
        </w:tc>
        <w:tc>
          <w:tcPr>
            <w:tcW w:w="0" w:type="auto"/>
            <w:shd w:val="clear" w:color="auto" w:fill="auto"/>
          </w:tcPr>
          <w:p w14:paraId="5965D192" w14:textId="77777777" w:rsidR="007F68ED" w:rsidRDefault="007F68ED" w:rsidP="00D427C8">
            <w:pPr>
              <w:pStyle w:val="TAL"/>
              <w:rPr>
                <w:sz w:val="16"/>
              </w:rPr>
            </w:pPr>
          </w:p>
        </w:tc>
        <w:tc>
          <w:tcPr>
            <w:tcW w:w="0" w:type="auto"/>
            <w:shd w:val="clear" w:color="auto" w:fill="auto"/>
          </w:tcPr>
          <w:p w14:paraId="3225A9E7" w14:textId="77777777" w:rsidR="007F68ED" w:rsidRDefault="007F68ED" w:rsidP="00D427C8">
            <w:pPr>
              <w:pStyle w:val="TAL"/>
              <w:rPr>
                <w:sz w:val="16"/>
              </w:rPr>
            </w:pPr>
            <w:r>
              <w:rPr>
                <w:sz w:val="16"/>
              </w:rPr>
              <w:t>S3-223961</w:t>
            </w:r>
          </w:p>
        </w:tc>
      </w:tr>
      <w:tr w:rsidR="007F68ED" w14:paraId="604377C4" w14:textId="77777777" w:rsidTr="00D427C8">
        <w:tc>
          <w:tcPr>
            <w:tcW w:w="0" w:type="auto"/>
            <w:shd w:val="clear" w:color="auto" w:fill="auto"/>
          </w:tcPr>
          <w:p w14:paraId="49A2A495" w14:textId="77777777" w:rsidR="007F68ED" w:rsidRDefault="007F68ED" w:rsidP="00D427C8">
            <w:pPr>
              <w:pStyle w:val="TAL"/>
              <w:rPr>
                <w:sz w:val="16"/>
              </w:rPr>
            </w:pPr>
            <w:r>
              <w:rPr>
                <w:sz w:val="16"/>
              </w:rPr>
              <w:t>S3-223429</w:t>
            </w:r>
          </w:p>
        </w:tc>
        <w:tc>
          <w:tcPr>
            <w:tcW w:w="0" w:type="auto"/>
            <w:shd w:val="clear" w:color="auto" w:fill="auto"/>
          </w:tcPr>
          <w:p w14:paraId="7F90C077" w14:textId="77777777" w:rsidR="007F68ED" w:rsidRDefault="007F68ED" w:rsidP="00D427C8">
            <w:pPr>
              <w:pStyle w:val="TAL"/>
              <w:rPr>
                <w:sz w:val="16"/>
              </w:rPr>
            </w:pPr>
            <w:r>
              <w:rPr>
                <w:sz w:val="16"/>
              </w:rPr>
              <w:t xml:space="preserve">Clarification of  subscription information in </w:t>
            </w:r>
            <w:proofErr w:type="spellStart"/>
            <w:r>
              <w:rPr>
                <w:sz w:val="16"/>
              </w:rPr>
              <w:t>PAnF</w:t>
            </w:r>
            <w:proofErr w:type="spellEnd"/>
          </w:p>
        </w:tc>
        <w:tc>
          <w:tcPr>
            <w:tcW w:w="0" w:type="auto"/>
            <w:shd w:val="clear" w:color="auto" w:fill="auto"/>
          </w:tcPr>
          <w:p w14:paraId="6F349B59" w14:textId="77777777" w:rsidR="007F68ED" w:rsidRDefault="007F68ED" w:rsidP="00D427C8">
            <w:pPr>
              <w:pStyle w:val="TAL"/>
              <w:rPr>
                <w:sz w:val="16"/>
              </w:rPr>
            </w:pPr>
            <w:r>
              <w:rPr>
                <w:sz w:val="16"/>
              </w:rPr>
              <w:t>ZTE Corporation</w:t>
            </w:r>
          </w:p>
        </w:tc>
        <w:tc>
          <w:tcPr>
            <w:tcW w:w="0" w:type="auto"/>
            <w:shd w:val="clear" w:color="auto" w:fill="auto"/>
          </w:tcPr>
          <w:p w14:paraId="5038AAEE" w14:textId="77777777" w:rsidR="007F68ED" w:rsidRDefault="007F68ED" w:rsidP="00D427C8">
            <w:pPr>
              <w:pStyle w:val="TAL"/>
              <w:rPr>
                <w:sz w:val="16"/>
              </w:rPr>
            </w:pPr>
            <w:r>
              <w:rPr>
                <w:sz w:val="16"/>
              </w:rPr>
              <w:t>revised</w:t>
            </w:r>
          </w:p>
        </w:tc>
        <w:tc>
          <w:tcPr>
            <w:tcW w:w="0" w:type="auto"/>
            <w:shd w:val="clear" w:color="auto" w:fill="auto"/>
          </w:tcPr>
          <w:p w14:paraId="29024135" w14:textId="77777777" w:rsidR="007F68ED" w:rsidRDefault="007F68ED" w:rsidP="00D427C8">
            <w:pPr>
              <w:pStyle w:val="TAL"/>
              <w:rPr>
                <w:sz w:val="16"/>
              </w:rPr>
            </w:pPr>
          </w:p>
        </w:tc>
        <w:tc>
          <w:tcPr>
            <w:tcW w:w="0" w:type="auto"/>
            <w:shd w:val="clear" w:color="auto" w:fill="auto"/>
          </w:tcPr>
          <w:p w14:paraId="568C5270" w14:textId="77777777" w:rsidR="007F68ED" w:rsidRDefault="007F68ED" w:rsidP="00D427C8">
            <w:pPr>
              <w:pStyle w:val="TAL"/>
              <w:rPr>
                <w:sz w:val="16"/>
              </w:rPr>
            </w:pPr>
            <w:r>
              <w:rPr>
                <w:sz w:val="16"/>
              </w:rPr>
              <w:t>S3-223960</w:t>
            </w:r>
          </w:p>
        </w:tc>
      </w:tr>
      <w:tr w:rsidR="007F68ED" w14:paraId="723DB06C" w14:textId="77777777" w:rsidTr="00D427C8">
        <w:tc>
          <w:tcPr>
            <w:tcW w:w="0" w:type="auto"/>
            <w:shd w:val="clear" w:color="auto" w:fill="auto"/>
          </w:tcPr>
          <w:p w14:paraId="17567552" w14:textId="77777777" w:rsidR="007F68ED" w:rsidRDefault="007F68ED" w:rsidP="00D427C8">
            <w:pPr>
              <w:pStyle w:val="TAL"/>
              <w:rPr>
                <w:sz w:val="16"/>
              </w:rPr>
            </w:pPr>
            <w:r>
              <w:rPr>
                <w:sz w:val="16"/>
              </w:rPr>
              <w:t>S3-223430</w:t>
            </w:r>
          </w:p>
        </w:tc>
        <w:tc>
          <w:tcPr>
            <w:tcW w:w="0" w:type="auto"/>
            <w:shd w:val="clear" w:color="auto" w:fill="auto"/>
          </w:tcPr>
          <w:p w14:paraId="6ADF7978" w14:textId="77777777" w:rsidR="007F68ED" w:rsidRDefault="007F68ED" w:rsidP="00D427C8">
            <w:pPr>
              <w:pStyle w:val="TAL"/>
              <w:rPr>
                <w:sz w:val="16"/>
              </w:rPr>
            </w:pPr>
            <w:r>
              <w:rPr>
                <w:sz w:val="16"/>
              </w:rPr>
              <w:t>Add FC Value in 33.503</w:t>
            </w:r>
          </w:p>
        </w:tc>
        <w:tc>
          <w:tcPr>
            <w:tcW w:w="0" w:type="auto"/>
            <w:shd w:val="clear" w:color="auto" w:fill="auto"/>
          </w:tcPr>
          <w:p w14:paraId="1A43D0A8" w14:textId="77777777" w:rsidR="007F68ED" w:rsidRDefault="007F68ED" w:rsidP="00D427C8">
            <w:pPr>
              <w:pStyle w:val="TAL"/>
              <w:rPr>
                <w:sz w:val="16"/>
              </w:rPr>
            </w:pPr>
            <w:r>
              <w:rPr>
                <w:sz w:val="16"/>
              </w:rPr>
              <w:t>ZTE Corporation</w:t>
            </w:r>
          </w:p>
        </w:tc>
        <w:tc>
          <w:tcPr>
            <w:tcW w:w="0" w:type="auto"/>
            <w:shd w:val="clear" w:color="auto" w:fill="auto"/>
          </w:tcPr>
          <w:p w14:paraId="36A86B6A" w14:textId="77777777" w:rsidR="007F68ED" w:rsidRDefault="007F68ED" w:rsidP="00D427C8">
            <w:pPr>
              <w:pStyle w:val="TAL"/>
              <w:rPr>
                <w:sz w:val="16"/>
              </w:rPr>
            </w:pPr>
            <w:r>
              <w:rPr>
                <w:sz w:val="16"/>
              </w:rPr>
              <w:t>agreed</w:t>
            </w:r>
          </w:p>
        </w:tc>
        <w:tc>
          <w:tcPr>
            <w:tcW w:w="0" w:type="auto"/>
            <w:shd w:val="clear" w:color="auto" w:fill="auto"/>
          </w:tcPr>
          <w:p w14:paraId="762D85B1" w14:textId="77777777" w:rsidR="007F68ED" w:rsidRDefault="007F68ED" w:rsidP="00D427C8">
            <w:pPr>
              <w:pStyle w:val="TAL"/>
              <w:rPr>
                <w:sz w:val="16"/>
              </w:rPr>
            </w:pPr>
          </w:p>
        </w:tc>
        <w:tc>
          <w:tcPr>
            <w:tcW w:w="0" w:type="auto"/>
            <w:shd w:val="clear" w:color="auto" w:fill="auto"/>
          </w:tcPr>
          <w:p w14:paraId="4B6EBC61" w14:textId="77777777" w:rsidR="007F68ED" w:rsidRDefault="007F68ED" w:rsidP="00D427C8">
            <w:pPr>
              <w:pStyle w:val="TAL"/>
              <w:rPr>
                <w:sz w:val="16"/>
              </w:rPr>
            </w:pPr>
          </w:p>
        </w:tc>
      </w:tr>
      <w:tr w:rsidR="007F68ED" w14:paraId="4720DEAA" w14:textId="77777777" w:rsidTr="00D427C8">
        <w:tc>
          <w:tcPr>
            <w:tcW w:w="0" w:type="auto"/>
            <w:shd w:val="clear" w:color="auto" w:fill="auto"/>
          </w:tcPr>
          <w:p w14:paraId="43A6219C" w14:textId="77777777" w:rsidR="007F68ED" w:rsidRDefault="007F68ED" w:rsidP="00D427C8">
            <w:pPr>
              <w:pStyle w:val="TAL"/>
              <w:rPr>
                <w:sz w:val="16"/>
              </w:rPr>
            </w:pPr>
            <w:r>
              <w:rPr>
                <w:sz w:val="16"/>
              </w:rPr>
              <w:t>S3-223431</w:t>
            </w:r>
          </w:p>
        </w:tc>
        <w:tc>
          <w:tcPr>
            <w:tcW w:w="0" w:type="auto"/>
            <w:shd w:val="clear" w:color="auto" w:fill="auto"/>
          </w:tcPr>
          <w:p w14:paraId="5764399C" w14:textId="77777777" w:rsidR="007F68ED" w:rsidRDefault="007F68ED" w:rsidP="00D427C8">
            <w:pPr>
              <w:pStyle w:val="TAL"/>
              <w:rPr>
                <w:sz w:val="16"/>
              </w:rPr>
            </w:pPr>
            <w:r>
              <w:rPr>
                <w:sz w:val="16"/>
              </w:rPr>
              <w:t>Allocate FC Value for 33.503</w:t>
            </w:r>
          </w:p>
        </w:tc>
        <w:tc>
          <w:tcPr>
            <w:tcW w:w="0" w:type="auto"/>
            <w:shd w:val="clear" w:color="auto" w:fill="auto"/>
          </w:tcPr>
          <w:p w14:paraId="3B02EAA4" w14:textId="77777777" w:rsidR="007F68ED" w:rsidRDefault="007F68ED" w:rsidP="00D427C8">
            <w:pPr>
              <w:pStyle w:val="TAL"/>
              <w:rPr>
                <w:sz w:val="16"/>
              </w:rPr>
            </w:pPr>
            <w:r>
              <w:rPr>
                <w:sz w:val="16"/>
              </w:rPr>
              <w:t>ZTE Corporation</w:t>
            </w:r>
          </w:p>
        </w:tc>
        <w:tc>
          <w:tcPr>
            <w:tcW w:w="0" w:type="auto"/>
            <w:shd w:val="clear" w:color="auto" w:fill="auto"/>
          </w:tcPr>
          <w:p w14:paraId="79F06EAA" w14:textId="77777777" w:rsidR="007F68ED" w:rsidRDefault="007F68ED" w:rsidP="00D427C8">
            <w:pPr>
              <w:pStyle w:val="TAL"/>
              <w:rPr>
                <w:sz w:val="16"/>
              </w:rPr>
            </w:pPr>
            <w:r>
              <w:rPr>
                <w:sz w:val="16"/>
              </w:rPr>
              <w:t>withdrawn</w:t>
            </w:r>
          </w:p>
        </w:tc>
        <w:tc>
          <w:tcPr>
            <w:tcW w:w="0" w:type="auto"/>
            <w:shd w:val="clear" w:color="auto" w:fill="auto"/>
          </w:tcPr>
          <w:p w14:paraId="17D26ED7" w14:textId="77777777" w:rsidR="007F68ED" w:rsidRDefault="007F68ED" w:rsidP="00D427C8">
            <w:pPr>
              <w:pStyle w:val="TAL"/>
              <w:rPr>
                <w:sz w:val="16"/>
              </w:rPr>
            </w:pPr>
          </w:p>
        </w:tc>
        <w:tc>
          <w:tcPr>
            <w:tcW w:w="0" w:type="auto"/>
            <w:shd w:val="clear" w:color="auto" w:fill="auto"/>
          </w:tcPr>
          <w:p w14:paraId="7EF2E3FA" w14:textId="77777777" w:rsidR="007F68ED" w:rsidRDefault="007F68ED" w:rsidP="00D427C8">
            <w:pPr>
              <w:pStyle w:val="TAL"/>
              <w:rPr>
                <w:sz w:val="16"/>
              </w:rPr>
            </w:pPr>
          </w:p>
        </w:tc>
      </w:tr>
      <w:tr w:rsidR="007F68ED" w14:paraId="2CB674D8" w14:textId="77777777" w:rsidTr="00D427C8">
        <w:tc>
          <w:tcPr>
            <w:tcW w:w="0" w:type="auto"/>
            <w:shd w:val="clear" w:color="auto" w:fill="auto"/>
          </w:tcPr>
          <w:p w14:paraId="530AE883" w14:textId="77777777" w:rsidR="007F68ED" w:rsidRDefault="007F68ED" w:rsidP="00D427C8">
            <w:pPr>
              <w:pStyle w:val="TAL"/>
              <w:rPr>
                <w:sz w:val="16"/>
              </w:rPr>
            </w:pPr>
            <w:r>
              <w:rPr>
                <w:sz w:val="16"/>
              </w:rPr>
              <w:t>S3-223432</w:t>
            </w:r>
          </w:p>
        </w:tc>
        <w:tc>
          <w:tcPr>
            <w:tcW w:w="0" w:type="auto"/>
            <w:shd w:val="clear" w:color="auto" w:fill="auto"/>
          </w:tcPr>
          <w:p w14:paraId="6486D1BD" w14:textId="77777777" w:rsidR="007F68ED" w:rsidRDefault="007F68ED" w:rsidP="00D427C8">
            <w:pPr>
              <w:pStyle w:val="TAL"/>
              <w:rPr>
                <w:sz w:val="16"/>
              </w:rPr>
            </w:pPr>
            <w:r>
              <w:rPr>
                <w:sz w:val="16"/>
              </w:rPr>
              <w:t>Address EN and add evaluation for solution 9</w:t>
            </w:r>
          </w:p>
        </w:tc>
        <w:tc>
          <w:tcPr>
            <w:tcW w:w="0" w:type="auto"/>
            <w:shd w:val="clear" w:color="auto" w:fill="auto"/>
          </w:tcPr>
          <w:p w14:paraId="23292BEF" w14:textId="77777777" w:rsidR="007F68ED" w:rsidRDefault="007F68ED" w:rsidP="00D427C8">
            <w:pPr>
              <w:pStyle w:val="TAL"/>
              <w:rPr>
                <w:sz w:val="16"/>
              </w:rPr>
            </w:pPr>
            <w:r>
              <w:rPr>
                <w:sz w:val="16"/>
              </w:rPr>
              <w:t>ZTE Corporation</w:t>
            </w:r>
          </w:p>
        </w:tc>
        <w:tc>
          <w:tcPr>
            <w:tcW w:w="0" w:type="auto"/>
            <w:shd w:val="clear" w:color="auto" w:fill="auto"/>
          </w:tcPr>
          <w:p w14:paraId="7D87355B" w14:textId="77777777" w:rsidR="007F68ED" w:rsidRDefault="007F68ED" w:rsidP="00D427C8">
            <w:pPr>
              <w:pStyle w:val="TAL"/>
              <w:rPr>
                <w:sz w:val="16"/>
              </w:rPr>
            </w:pPr>
            <w:r>
              <w:rPr>
                <w:sz w:val="16"/>
              </w:rPr>
              <w:t>revised</w:t>
            </w:r>
          </w:p>
        </w:tc>
        <w:tc>
          <w:tcPr>
            <w:tcW w:w="0" w:type="auto"/>
            <w:shd w:val="clear" w:color="auto" w:fill="auto"/>
          </w:tcPr>
          <w:p w14:paraId="4716D37A" w14:textId="77777777" w:rsidR="007F68ED" w:rsidRDefault="007F68ED" w:rsidP="00D427C8">
            <w:pPr>
              <w:pStyle w:val="TAL"/>
              <w:rPr>
                <w:sz w:val="16"/>
              </w:rPr>
            </w:pPr>
          </w:p>
        </w:tc>
        <w:tc>
          <w:tcPr>
            <w:tcW w:w="0" w:type="auto"/>
            <w:shd w:val="clear" w:color="auto" w:fill="auto"/>
          </w:tcPr>
          <w:p w14:paraId="51BBCD0E" w14:textId="77777777" w:rsidR="007F68ED" w:rsidRDefault="007F68ED" w:rsidP="00D427C8">
            <w:pPr>
              <w:pStyle w:val="TAL"/>
              <w:rPr>
                <w:sz w:val="16"/>
              </w:rPr>
            </w:pPr>
            <w:r>
              <w:rPr>
                <w:sz w:val="16"/>
              </w:rPr>
              <w:t>S3-224032</w:t>
            </w:r>
          </w:p>
        </w:tc>
      </w:tr>
      <w:tr w:rsidR="007F68ED" w14:paraId="1FFE8CB3" w14:textId="77777777" w:rsidTr="00D427C8">
        <w:tc>
          <w:tcPr>
            <w:tcW w:w="0" w:type="auto"/>
            <w:shd w:val="clear" w:color="auto" w:fill="auto"/>
          </w:tcPr>
          <w:p w14:paraId="6EAD4561" w14:textId="77777777" w:rsidR="007F68ED" w:rsidRDefault="007F68ED" w:rsidP="00D427C8">
            <w:pPr>
              <w:pStyle w:val="TAL"/>
              <w:rPr>
                <w:sz w:val="16"/>
              </w:rPr>
            </w:pPr>
            <w:r>
              <w:rPr>
                <w:sz w:val="16"/>
              </w:rPr>
              <w:t>S3-223433</w:t>
            </w:r>
          </w:p>
        </w:tc>
        <w:tc>
          <w:tcPr>
            <w:tcW w:w="0" w:type="auto"/>
            <w:shd w:val="clear" w:color="auto" w:fill="auto"/>
          </w:tcPr>
          <w:p w14:paraId="084B7BF3" w14:textId="77777777" w:rsidR="007F68ED" w:rsidRDefault="007F68ED" w:rsidP="00D427C8">
            <w:pPr>
              <w:pStyle w:val="TAL"/>
              <w:rPr>
                <w:sz w:val="16"/>
              </w:rPr>
            </w:pPr>
            <w:r>
              <w:rPr>
                <w:sz w:val="16"/>
              </w:rPr>
              <w:t>Address EN and update  solution 3</w:t>
            </w:r>
          </w:p>
        </w:tc>
        <w:tc>
          <w:tcPr>
            <w:tcW w:w="0" w:type="auto"/>
            <w:shd w:val="clear" w:color="auto" w:fill="auto"/>
          </w:tcPr>
          <w:p w14:paraId="52DEC75C" w14:textId="77777777" w:rsidR="007F68ED" w:rsidRDefault="007F68ED" w:rsidP="00D427C8">
            <w:pPr>
              <w:pStyle w:val="TAL"/>
              <w:rPr>
                <w:sz w:val="16"/>
              </w:rPr>
            </w:pPr>
            <w:r>
              <w:rPr>
                <w:sz w:val="16"/>
              </w:rPr>
              <w:t>ZTE Corporation</w:t>
            </w:r>
          </w:p>
        </w:tc>
        <w:tc>
          <w:tcPr>
            <w:tcW w:w="0" w:type="auto"/>
            <w:shd w:val="clear" w:color="auto" w:fill="auto"/>
          </w:tcPr>
          <w:p w14:paraId="4792E319" w14:textId="77777777" w:rsidR="007F68ED" w:rsidRDefault="007F68ED" w:rsidP="00D427C8">
            <w:pPr>
              <w:pStyle w:val="TAL"/>
              <w:rPr>
                <w:sz w:val="16"/>
              </w:rPr>
            </w:pPr>
            <w:r>
              <w:rPr>
                <w:sz w:val="16"/>
              </w:rPr>
              <w:t>approved</w:t>
            </w:r>
          </w:p>
        </w:tc>
        <w:tc>
          <w:tcPr>
            <w:tcW w:w="0" w:type="auto"/>
            <w:shd w:val="clear" w:color="auto" w:fill="auto"/>
          </w:tcPr>
          <w:p w14:paraId="691F0547" w14:textId="77777777" w:rsidR="007F68ED" w:rsidRDefault="007F68ED" w:rsidP="00D427C8">
            <w:pPr>
              <w:pStyle w:val="TAL"/>
              <w:rPr>
                <w:sz w:val="16"/>
              </w:rPr>
            </w:pPr>
          </w:p>
        </w:tc>
        <w:tc>
          <w:tcPr>
            <w:tcW w:w="0" w:type="auto"/>
            <w:shd w:val="clear" w:color="auto" w:fill="auto"/>
          </w:tcPr>
          <w:p w14:paraId="661A74C5" w14:textId="77777777" w:rsidR="007F68ED" w:rsidRDefault="007F68ED" w:rsidP="00D427C8">
            <w:pPr>
              <w:pStyle w:val="TAL"/>
              <w:rPr>
                <w:sz w:val="16"/>
              </w:rPr>
            </w:pPr>
          </w:p>
        </w:tc>
      </w:tr>
      <w:tr w:rsidR="007F68ED" w14:paraId="3BF5CF67" w14:textId="77777777" w:rsidTr="00D427C8">
        <w:tc>
          <w:tcPr>
            <w:tcW w:w="0" w:type="auto"/>
            <w:shd w:val="clear" w:color="auto" w:fill="auto"/>
          </w:tcPr>
          <w:p w14:paraId="03686E6C" w14:textId="77777777" w:rsidR="007F68ED" w:rsidRDefault="007F68ED" w:rsidP="00D427C8">
            <w:pPr>
              <w:pStyle w:val="TAL"/>
              <w:rPr>
                <w:sz w:val="16"/>
              </w:rPr>
            </w:pPr>
            <w:r>
              <w:rPr>
                <w:sz w:val="16"/>
              </w:rPr>
              <w:t>S3-223434</w:t>
            </w:r>
          </w:p>
        </w:tc>
        <w:tc>
          <w:tcPr>
            <w:tcW w:w="0" w:type="auto"/>
            <w:shd w:val="clear" w:color="auto" w:fill="auto"/>
          </w:tcPr>
          <w:p w14:paraId="5860CBF9" w14:textId="77777777" w:rsidR="007F68ED" w:rsidRDefault="007F68ED" w:rsidP="00D427C8">
            <w:pPr>
              <w:pStyle w:val="TAL"/>
              <w:rPr>
                <w:sz w:val="16"/>
              </w:rPr>
            </w:pPr>
            <w:r>
              <w:rPr>
                <w:sz w:val="16"/>
              </w:rPr>
              <w:t>Conclusion for KI#1</w:t>
            </w:r>
          </w:p>
        </w:tc>
        <w:tc>
          <w:tcPr>
            <w:tcW w:w="0" w:type="auto"/>
            <w:shd w:val="clear" w:color="auto" w:fill="auto"/>
          </w:tcPr>
          <w:p w14:paraId="147DE5C7" w14:textId="77777777" w:rsidR="007F68ED" w:rsidRDefault="007F68ED" w:rsidP="00D427C8">
            <w:pPr>
              <w:pStyle w:val="TAL"/>
              <w:rPr>
                <w:sz w:val="16"/>
              </w:rPr>
            </w:pPr>
            <w:r>
              <w:rPr>
                <w:sz w:val="16"/>
              </w:rPr>
              <w:t>ZTE Corporation</w:t>
            </w:r>
          </w:p>
        </w:tc>
        <w:tc>
          <w:tcPr>
            <w:tcW w:w="0" w:type="auto"/>
            <w:shd w:val="clear" w:color="auto" w:fill="auto"/>
          </w:tcPr>
          <w:p w14:paraId="3CE4C05C" w14:textId="77777777" w:rsidR="007F68ED" w:rsidRDefault="007F68ED" w:rsidP="00D427C8">
            <w:pPr>
              <w:pStyle w:val="TAL"/>
              <w:rPr>
                <w:sz w:val="16"/>
              </w:rPr>
            </w:pPr>
            <w:r>
              <w:rPr>
                <w:sz w:val="16"/>
              </w:rPr>
              <w:t>not treated</w:t>
            </w:r>
          </w:p>
        </w:tc>
        <w:tc>
          <w:tcPr>
            <w:tcW w:w="0" w:type="auto"/>
            <w:shd w:val="clear" w:color="auto" w:fill="auto"/>
          </w:tcPr>
          <w:p w14:paraId="2EB464B0" w14:textId="77777777" w:rsidR="007F68ED" w:rsidRDefault="007F68ED" w:rsidP="00D427C8">
            <w:pPr>
              <w:pStyle w:val="TAL"/>
              <w:rPr>
                <w:sz w:val="16"/>
              </w:rPr>
            </w:pPr>
          </w:p>
        </w:tc>
        <w:tc>
          <w:tcPr>
            <w:tcW w:w="0" w:type="auto"/>
            <w:shd w:val="clear" w:color="auto" w:fill="auto"/>
          </w:tcPr>
          <w:p w14:paraId="5987708E" w14:textId="77777777" w:rsidR="007F68ED" w:rsidRDefault="007F68ED" w:rsidP="00D427C8">
            <w:pPr>
              <w:pStyle w:val="TAL"/>
              <w:rPr>
                <w:sz w:val="16"/>
              </w:rPr>
            </w:pPr>
          </w:p>
        </w:tc>
      </w:tr>
      <w:tr w:rsidR="007F68ED" w14:paraId="6193C16C" w14:textId="77777777" w:rsidTr="00D427C8">
        <w:tc>
          <w:tcPr>
            <w:tcW w:w="0" w:type="auto"/>
            <w:shd w:val="clear" w:color="auto" w:fill="auto"/>
          </w:tcPr>
          <w:p w14:paraId="602277C2" w14:textId="77777777" w:rsidR="007F68ED" w:rsidRDefault="007F68ED" w:rsidP="00D427C8">
            <w:pPr>
              <w:pStyle w:val="TAL"/>
              <w:rPr>
                <w:sz w:val="16"/>
              </w:rPr>
            </w:pPr>
            <w:r>
              <w:rPr>
                <w:sz w:val="16"/>
              </w:rPr>
              <w:t>S3-223435</w:t>
            </w:r>
          </w:p>
        </w:tc>
        <w:tc>
          <w:tcPr>
            <w:tcW w:w="0" w:type="auto"/>
            <w:shd w:val="clear" w:color="auto" w:fill="auto"/>
          </w:tcPr>
          <w:p w14:paraId="25594969" w14:textId="77777777" w:rsidR="007F68ED" w:rsidRDefault="007F68ED" w:rsidP="00D427C8">
            <w:pPr>
              <w:pStyle w:val="TAL"/>
              <w:rPr>
                <w:sz w:val="16"/>
              </w:rPr>
            </w:pPr>
            <w:r>
              <w:rPr>
                <w:sz w:val="16"/>
              </w:rPr>
              <w:t>Update the Key issue of AKMA roaming</w:t>
            </w:r>
          </w:p>
        </w:tc>
        <w:tc>
          <w:tcPr>
            <w:tcW w:w="0" w:type="auto"/>
            <w:shd w:val="clear" w:color="auto" w:fill="auto"/>
          </w:tcPr>
          <w:p w14:paraId="6D620540" w14:textId="77777777" w:rsidR="007F68ED" w:rsidRDefault="007F68ED" w:rsidP="00D427C8">
            <w:pPr>
              <w:pStyle w:val="TAL"/>
              <w:rPr>
                <w:sz w:val="16"/>
              </w:rPr>
            </w:pPr>
            <w:r>
              <w:rPr>
                <w:sz w:val="16"/>
              </w:rPr>
              <w:t>ZTE Corporation</w:t>
            </w:r>
          </w:p>
        </w:tc>
        <w:tc>
          <w:tcPr>
            <w:tcW w:w="0" w:type="auto"/>
            <w:shd w:val="clear" w:color="auto" w:fill="auto"/>
          </w:tcPr>
          <w:p w14:paraId="64706CB9" w14:textId="77777777" w:rsidR="007F68ED" w:rsidRDefault="007F68ED" w:rsidP="00D427C8">
            <w:pPr>
              <w:pStyle w:val="TAL"/>
              <w:rPr>
                <w:sz w:val="16"/>
              </w:rPr>
            </w:pPr>
            <w:r>
              <w:rPr>
                <w:sz w:val="16"/>
              </w:rPr>
              <w:t>not treated</w:t>
            </w:r>
          </w:p>
        </w:tc>
        <w:tc>
          <w:tcPr>
            <w:tcW w:w="0" w:type="auto"/>
            <w:shd w:val="clear" w:color="auto" w:fill="auto"/>
          </w:tcPr>
          <w:p w14:paraId="4807D471" w14:textId="77777777" w:rsidR="007F68ED" w:rsidRDefault="007F68ED" w:rsidP="00D427C8">
            <w:pPr>
              <w:pStyle w:val="TAL"/>
              <w:rPr>
                <w:sz w:val="16"/>
              </w:rPr>
            </w:pPr>
          </w:p>
        </w:tc>
        <w:tc>
          <w:tcPr>
            <w:tcW w:w="0" w:type="auto"/>
            <w:shd w:val="clear" w:color="auto" w:fill="auto"/>
          </w:tcPr>
          <w:p w14:paraId="6F6DC7B8" w14:textId="77777777" w:rsidR="007F68ED" w:rsidRDefault="007F68ED" w:rsidP="00D427C8">
            <w:pPr>
              <w:pStyle w:val="TAL"/>
              <w:rPr>
                <w:sz w:val="16"/>
              </w:rPr>
            </w:pPr>
          </w:p>
        </w:tc>
      </w:tr>
      <w:tr w:rsidR="007F68ED" w14:paraId="6B94201F" w14:textId="77777777" w:rsidTr="00D427C8">
        <w:tc>
          <w:tcPr>
            <w:tcW w:w="0" w:type="auto"/>
            <w:shd w:val="clear" w:color="auto" w:fill="auto"/>
          </w:tcPr>
          <w:p w14:paraId="7C703581" w14:textId="77777777" w:rsidR="007F68ED" w:rsidRDefault="007F68ED" w:rsidP="00D427C8">
            <w:pPr>
              <w:pStyle w:val="TAL"/>
              <w:rPr>
                <w:sz w:val="16"/>
              </w:rPr>
            </w:pPr>
            <w:r>
              <w:rPr>
                <w:sz w:val="16"/>
              </w:rPr>
              <w:t>S3-223436</w:t>
            </w:r>
          </w:p>
        </w:tc>
        <w:tc>
          <w:tcPr>
            <w:tcW w:w="0" w:type="auto"/>
            <w:shd w:val="clear" w:color="auto" w:fill="auto"/>
          </w:tcPr>
          <w:p w14:paraId="77C19DEE" w14:textId="77777777" w:rsidR="007F68ED" w:rsidRDefault="007F68ED" w:rsidP="00D427C8">
            <w:pPr>
              <w:pStyle w:val="TAL"/>
              <w:rPr>
                <w:sz w:val="16"/>
              </w:rPr>
            </w:pPr>
            <w:r>
              <w:rPr>
                <w:sz w:val="16"/>
              </w:rPr>
              <w:t>Update the solution 4</w:t>
            </w:r>
          </w:p>
        </w:tc>
        <w:tc>
          <w:tcPr>
            <w:tcW w:w="0" w:type="auto"/>
            <w:shd w:val="clear" w:color="auto" w:fill="auto"/>
          </w:tcPr>
          <w:p w14:paraId="59D4AE44" w14:textId="77777777" w:rsidR="007F68ED" w:rsidRDefault="007F68ED" w:rsidP="00D427C8">
            <w:pPr>
              <w:pStyle w:val="TAL"/>
              <w:rPr>
                <w:sz w:val="16"/>
              </w:rPr>
            </w:pPr>
            <w:r>
              <w:rPr>
                <w:sz w:val="16"/>
              </w:rPr>
              <w:t>ZTE Corporation</w:t>
            </w:r>
          </w:p>
        </w:tc>
        <w:tc>
          <w:tcPr>
            <w:tcW w:w="0" w:type="auto"/>
            <w:shd w:val="clear" w:color="auto" w:fill="auto"/>
          </w:tcPr>
          <w:p w14:paraId="4F2E5BD1" w14:textId="77777777" w:rsidR="007F68ED" w:rsidRDefault="007F68ED" w:rsidP="00D427C8">
            <w:pPr>
              <w:pStyle w:val="TAL"/>
              <w:rPr>
                <w:sz w:val="16"/>
              </w:rPr>
            </w:pPr>
            <w:r>
              <w:rPr>
                <w:sz w:val="16"/>
              </w:rPr>
              <w:t>approved</w:t>
            </w:r>
          </w:p>
        </w:tc>
        <w:tc>
          <w:tcPr>
            <w:tcW w:w="0" w:type="auto"/>
            <w:shd w:val="clear" w:color="auto" w:fill="auto"/>
          </w:tcPr>
          <w:p w14:paraId="40853718" w14:textId="77777777" w:rsidR="007F68ED" w:rsidRDefault="007F68ED" w:rsidP="00D427C8">
            <w:pPr>
              <w:pStyle w:val="TAL"/>
              <w:rPr>
                <w:sz w:val="16"/>
              </w:rPr>
            </w:pPr>
          </w:p>
        </w:tc>
        <w:tc>
          <w:tcPr>
            <w:tcW w:w="0" w:type="auto"/>
            <w:shd w:val="clear" w:color="auto" w:fill="auto"/>
          </w:tcPr>
          <w:p w14:paraId="519F6936" w14:textId="77777777" w:rsidR="007F68ED" w:rsidRDefault="007F68ED" w:rsidP="00D427C8">
            <w:pPr>
              <w:pStyle w:val="TAL"/>
              <w:rPr>
                <w:sz w:val="16"/>
              </w:rPr>
            </w:pPr>
          </w:p>
        </w:tc>
      </w:tr>
      <w:tr w:rsidR="007F68ED" w14:paraId="72D085FD" w14:textId="77777777" w:rsidTr="00D427C8">
        <w:tc>
          <w:tcPr>
            <w:tcW w:w="0" w:type="auto"/>
            <w:shd w:val="clear" w:color="auto" w:fill="auto"/>
          </w:tcPr>
          <w:p w14:paraId="2CA1277F" w14:textId="77777777" w:rsidR="007F68ED" w:rsidRDefault="007F68ED" w:rsidP="00D427C8">
            <w:pPr>
              <w:pStyle w:val="TAL"/>
              <w:rPr>
                <w:sz w:val="16"/>
              </w:rPr>
            </w:pPr>
            <w:r>
              <w:rPr>
                <w:sz w:val="16"/>
              </w:rPr>
              <w:t>S3-223437</w:t>
            </w:r>
          </w:p>
        </w:tc>
        <w:tc>
          <w:tcPr>
            <w:tcW w:w="0" w:type="auto"/>
            <w:shd w:val="clear" w:color="auto" w:fill="auto"/>
          </w:tcPr>
          <w:p w14:paraId="3D74EBB5" w14:textId="77777777" w:rsidR="007F68ED" w:rsidRDefault="007F68ED" w:rsidP="00D427C8">
            <w:pPr>
              <w:pStyle w:val="TAL"/>
              <w:rPr>
                <w:sz w:val="16"/>
              </w:rPr>
            </w:pPr>
            <w:r>
              <w:rPr>
                <w:sz w:val="16"/>
              </w:rPr>
              <w:t>Add evaluation to solution #3</w:t>
            </w:r>
          </w:p>
        </w:tc>
        <w:tc>
          <w:tcPr>
            <w:tcW w:w="0" w:type="auto"/>
            <w:shd w:val="clear" w:color="auto" w:fill="auto"/>
          </w:tcPr>
          <w:p w14:paraId="49835DEA" w14:textId="77777777" w:rsidR="007F68ED" w:rsidRDefault="007F68ED" w:rsidP="00D427C8">
            <w:pPr>
              <w:pStyle w:val="TAL"/>
              <w:rPr>
                <w:sz w:val="16"/>
              </w:rPr>
            </w:pPr>
            <w:r>
              <w:rPr>
                <w:sz w:val="16"/>
              </w:rPr>
              <w:t>ZTE Corporation</w:t>
            </w:r>
          </w:p>
        </w:tc>
        <w:tc>
          <w:tcPr>
            <w:tcW w:w="0" w:type="auto"/>
            <w:shd w:val="clear" w:color="auto" w:fill="auto"/>
          </w:tcPr>
          <w:p w14:paraId="4FB6A7B5" w14:textId="77777777" w:rsidR="007F68ED" w:rsidRDefault="007F68ED" w:rsidP="00D427C8">
            <w:pPr>
              <w:pStyle w:val="TAL"/>
              <w:rPr>
                <w:sz w:val="16"/>
              </w:rPr>
            </w:pPr>
            <w:r>
              <w:rPr>
                <w:sz w:val="16"/>
              </w:rPr>
              <w:t>approved</w:t>
            </w:r>
          </w:p>
        </w:tc>
        <w:tc>
          <w:tcPr>
            <w:tcW w:w="0" w:type="auto"/>
            <w:shd w:val="clear" w:color="auto" w:fill="auto"/>
          </w:tcPr>
          <w:p w14:paraId="2D4CB275" w14:textId="77777777" w:rsidR="007F68ED" w:rsidRDefault="007F68ED" w:rsidP="00D427C8">
            <w:pPr>
              <w:pStyle w:val="TAL"/>
              <w:rPr>
                <w:sz w:val="16"/>
              </w:rPr>
            </w:pPr>
          </w:p>
        </w:tc>
        <w:tc>
          <w:tcPr>
            <w:tcW w:w="0" w:type="auto"/>
            <w:shd w:val="clear" w:color="auto" w:fill="auto"/>
          </w:tcPr>
          <w:p w14:paraId="7266F4F6" w14:textId="77777777" w:rsidR="007F68ED" w:rsidRDefault="007F68ED" w:rsidP="00D427C8">
            <w:pPr>
              <w:pStyle w:val="TAL"/>
              <w:rPr>
                <w:sz w:val="16"/>
              </w:rPr>
            </w:pPr>
          </w:p>
        </w:tc>
      </w:tr>
      <w:tr w:rsidR="007F68ED" w14:paraId="53337A0F" w14:textId="77777777" w:rsidTr="00D427C8">
        <w:tc>
          <w:tcPr>
            <w:tcW w:w="0" w:type="auto"/>
            <w:shd w:val="clear" w:color="auto" w:fill="auto"/>
          </w:tcPr>
          <w:p w14:paraId="44B1283B" w14:textId="77777777" w:rsidR="007F68ED" w:rsidRDefault="007F68ED" w:rsidP="00D427C8">
            <w:pPr>
              <w:pStyle w:val="TAL"/>
              <w:rPr>
                <w:sz w:val="16"/>
              </w:rPr>
            </w:pPr>
            <w:r>
              <w:rPr>
                <w:sz w:val="16"/>
              </w:rPr>
              <w:t>S3-223438</w:t>
            </w:r>
          </w:p>
        </w:tc>
        <w:tc>
          <w:tcPr>
            <w:tcW w:w="0" w:type="auto"/>
            <w:shd w:val="clear" w:color="auto" w:fill="auto"/>
          </w:tcPr>
          <w:p w14:paraId="5B6139DF" w14:textId="77777777" w:rsidR="007F68ED" w:rsidRDefault="007F68ED" w:rsidP="00D427C8">
            <w:pPr>
              <w:pStyle w:val="TAL"/>
              <w:rPr>
                <w:sz w:val="16"/>
              </w:rPr>
            </w:pPr>
            <w:r>
              <w:rPr>
                <w:sz w:val="16"/>
              </w:rPr>
              <w:t>Add some context to solution #3</w:t>
            </w:r>
          </w:p>
        </w:tc>
        <w:tc>
          <w:tcPr>
            <w:tcW w:w="0" w:type="auto"/>
            <w:shd w:val="clear" w:color="auto" w:fill="auto"/>
          </w:tcPr>
          <w:p w14:paraId="3BF60311" w14:textId="77777777" w:rsidR="007F68ED" w:rsidRDefault="007F68ED" w:rsidP="00D427C8">
            <w:pPr>
              <w:pStyle w:val="TAL"/>
              <w:rPr>
                <w:sz w:val="16"/>
              </w:rPr>
            </w:pPr>
            <w:r>
              <w:rPr>
                <w:sz w:val="16"/>
              </w:rPr>
              <w:t>ZTE Corporation</w:t>
            </w:r>
          </w:p>
        </w:tc>
        <w:tc>
          <w:tcPr>
            <w:tcW w:w="0" w:type="auto"/>
            <w:shd w:val="clear" w:color="auto" w:fill="auto"/>
          </w:tcPr>
          <w:p w14:paraId="67E081F5" w14:textId="77777777" w:rsidR="007F68ED" w:rsidRDefault="007F68ED" w:rsidP="00D427C8">
            <w:pPr>
              <w:pStyle w:val="TAL"/>
              <w:rPr>
                <w:sz w:val="16"/>
              </w:rPr>
            </w:pPr>
            <w:r>
              <w:rPr>
                <w:sz w:val="16"/>
              </w:rPr>
              <w:t>revised</w:t>
            </w:r>
          </w:p>
        </w:tc>
        <w:tc>
          <w:tcPr>
            <w:tcW w:w="0" w:type="auto"/>
            <w:shd w:val="clear" w:color="auto" w:fill="auto"/>
          </w:tcPr>
          <w:p w14:paraId="2AE68B97" w14:textId="77777777" w:rsidR="007F68ED" w:rsidRDefault="007F68ED" w:rsidP="00D427C8">
            <w:pPr>
              <w:pStyle w:val="TAL"/>
              <w:rPr>
                <w:sz w:val="16"/>
              </w:rPr>
            </w:pPr>
          </w:p>
        </w:tc>
        <w:tc>
          <w:tcPr>
            <w:tcW w:w="0" w:type="auto"/>
            <w:shd w:val="clear" w:color="auto" w:fill="auto"/>
          </w:tcPr>
          <w:p w14:paraId="6985F5CC" w14:textId="77777777" w:rsidR="007F68ED" w:rsidRDefault="007F68ED" w:rsidP="00D427C8">
            <w:pPr>
              <w:pStyle w:val="TAL"/>
              <w:rPr>
                <w:sz w:val="16"/>
              </w:rPr>
            </w:pPr>
            <w:r>
              <w:rPr>
                <w:sz w:val="16"/>
              </w:rPr>
              <w:t>S3-224017</w:t>
            </w:r>
          </w:p>
        </w:tc>
      </w:tr>
      <w:tr w:rsidR="007F68ED" w14:paraId="3FFE4FE2" w14:textId="77777777" w:rsidTr="00D427C8">
        <w:tc>
          <w:tcPr>
            <w:tcW w:w="0" w:type="auto"/>
            <w:shd w:val="clear" w:color="auto" w:fill="auto"/>
          </w:tcPr>
          <w:p w14:paraId="78DE8150" w14:textId="77777777" w:rsidR="007F68ED" w:rsidRDefault="007F68ED" w:rsidP="00D427C8">
            <w:pPr>
              <w:pStyle w:val="TAL"/>
              <w:rPr>
                <w:sz w:val="16"/>
              </w:rPr>
            </w:pPr>
            <w:r>
              <w:rPr>
                <w:sz w:val="16"/>
              </w:rPr>
              <w:t>S3-223439</w:t>
            </w:r>
          </w:p>
        </w:tc>
        <w:tc>
          <w:tcPr>
            <w:tcW w:w="0" w:type="auto"/>
            <w:shd w:val="clear" w:color="auto" w:fill="auto"/>
          </w:tcPr>
          <w:p w14:paraId="0B13E189" w14:textId="77777777" w:rsidR="007F68ED" w:rsidRDefault="007F68ED" w:rsidP="00D427C8">
            <w:pPr>
              <w:pStyle w:val="TAL"/>
              <w:rPr>
                <w:sz w:val="16"/>
              </w:rPr>
            </w:pPr>
            <w:r>
              <w:rPr>
                <w:sz w:val="16"/>
              </w:rPr>
              <w:t>Removal of Editor’s Notes of solution #3</w:t>
            </w:r>
          </w:p>
        </w:tc>
        <w:tc>
          <w:tcPr>
            <w:tcW w:w="0" w:type="auto"/>
            <w:shd w:val="clear" w:color="auto" w:fill="auto"/>
          </w:tcPr>
          <w:p w14:paraId="14C007D5" w14:textId="77777777" w:rsidR="007F68ED" w:rsidRDefault="007F68ED" w:rsidP="00D427C8">
            <w:pPr>
              <w:pStyle w:val="TAL"/>
              <w:rPr>
                <w:sz w:val="16"/>
              </w:rPr>
            </w:pPr>
            <w:r>
              <w:rPr>
                <w:sz w:val="16"/>
              </w:rPr>
              <w:t>ZTE Corporation</w:t>
            </w:r>
          </w:p>
        </w:tc>
        <w:tc>
          <w:tcPr>
            <w:tcW w:w="0" w:type="auto"/>
            <w:shd w:val="clear" w:color="auto" w:fill="auto"/>
          </w:tcPr>
          <w:p w14:paraId="25F93FA9" w14:textId="77777777" w:rsidR="007F68ED" w:rsidRDefault="007F68ED" w:rsidP="00D427C8">
            <w:pPr>
              <w:pStyle w:val="TAL"/>
              <w:rPr>
                <w:sz w:val="16"/>
              </w:rPr>
            </w:pPr>
            <w:r>
              <w:rPr>
                <w:sz w:val="16"/>
              </w:rPr>
              <w:t>approved</w:t>
            </w:r>
          </w:p>
        </w:tc>
        <w:tc>
          <w:tcPr>
            <w:tcW w:w="0" w:type="auto"/>
            <w:shd w:val="clear" w:color="auto" w:fill="auto"/>
          </w:tcPr>
          <w:p w14:paraId="660C0298" w14:textId="77777777" w:rsidR="007F68ED" w:rsidRDefault="007F68ED" w:rsidP="00D427C8">
            <w:pPr>
              <w:pStyle w:val="TAL"/>
              <w:rPr>
                <w:sz w:val="16"/>
              </w:rPr>
            </w:pPr>
          </w:p>
        </w:tc>
        <w:tc>
          <w:tcPr>
            <w:tcW w:w="0" w:type="auto"/>
            <w:shd w:val="clear" w:color="auto" w:fill="auto"/>
          </w:tcPr>
          <w:p w14:paraId="75CC7701" w14:textId="77777777" w:rsidR="007F68ED" w:rsidRDefault="007F68ED" w:rsidP="00D427C8">
            <w:pPr>
              <w:pStyle w:val="TAL"/>
              <w:rPr>
                <w:sz w:val="16"/>
              </w:rPr>
            </w:pPr>
          </w:p>
        </w:tc>
      </w:tr>
      <w:tr w:rsidR="007F68ED" w14:paraId="640B439A" w14:textId="77777777" w:rsidTr="00D427C8">
        <w:tc>
          <w:tcPr>
            <w:tcW w:w="0" w:type="auto"/>
            <w:shd w:val="clear" w:color="auto" w:fill="auto"/>
          </w:tcPr>
          <w:p w14:paraId="1A4B67F2" w14:textId="77777777" w:rsidR="007F68ED" w:rsidRDefault="007F68ED" w:rsidP="00D427C8">
            <w:pPr>
              <w:pStyle w:val="TAL"/>
              <w:rPr>
                <w:sz w:val="16"/>
              </w:rPr>
            </w:pPr>
            <w:r>
              <w:rPr>
                <w:sz w:val="16"/>
              </w:rPr>
              <w:t>S3-223440</w:t>
            </w:r>
          </w:p>
        </w:tc>
        <w:tc>
          <w:tcPr>
            <w:tcW w:w="0" w:type="auto"/>
            <w:shd w:val="clear" w:color="auto" w:fill="auto"/>
          </w:tcPr>
          <w:p w14:paraId="59DF7665" w14:textId="77777777" w:rsidR="007F68ED" w:rsidRDefault="007F68ED" w:rsidP="00D427C8">
            <w:pPr>
              <w:pStyle w:val="TAL"/>
              <w:rPr>
                <w:sz w:val="16"/>
              </w:rPr>
            </w:pPr>
            <w:r>
              <w:rPr>
                <w:sz w:val="16"/>
              </w:rPr>
              <w:t>Add conclusion to KI#2.2</w:t>
            </w:r>
          </w:p>
        </w:tc>
        <w:tc>
          <w:tcPr>
            <w:tcW w:w="0" w:type="auto"/>
            <w:shd w:val="clear" w:color="auto" w:fill="auto"/>
          </w:tcPr>
          <w:p w14:paraId="6CCDE578" w14:textId="77777777" w:rsidR="007F68ED" w:rsidRDefault="007F68ED" w:rsidP="00D427C8">
            <w:pPr>
              <w:pStyle w:val="TAL"/>
              <w:rPr>
                <w:sz w:val="16"/>
              </w:rPr>
            </w:pPr>
            <w:r>
              <w:rPr>
                <w:sz w:val="16"/>
              </w:rPr>
              <w:t>ZTE Corporation</w:t>
            </w:r>
          </w:p>
        </w:tc>
        <w:tc>
          <w:tcPr>
            <w:tcW w:w="0" w:type="auto"/>
            <w:shd w:val="clear" w:color="auto" w:fill="auto"/>
          </w:tcPr>
          <w:p w14:paraId="31E91233" w14:textId="77777777" w:rsidR="007F68ED" w:rsidRDefault="007F68ED" w:rsidP="00D427C8">
            <w:pPr>
              <w:pStyle w:val="TAL"/>
              <w:rPr>
                <w:sz w:val="16"/>
              </w:rPr>
            </w:pPr>
            <w:r>
              <w:rPr>
                <w:sz w:val="16"/>
              </w:rPr>
              <w:t>not treated</w:t>
            </w:r>
          </w:p>
        </w:tc>
        <w:tc>
          <w:tcPr>
            <w:tcW w:w="0" w:type="auto"/>
            <w:shd w:val="clear" w:color="auto" w:fill="auto"/>
          </w:tcPr>
          <w:p w14:paraId="556BEDB1" w14:textId="77777777" w:rsidR="007F68ED" w:rsidRDefault="007F68ED" w:rsidP="00D427C8">
            <w:pPr>
              <w:pStyle w:val="TAL"/>
              <w:rPr>
                <w:sz w:val="16"/>
              </w:rPr>
            </w:pPr>
          </w:p>
        </w:tc>
        <w:tc>
          <w:tcPr>
            <w:tcW w:w="0" w:type="auto"/>
            <w:shd w:val="clear" w:color="auto" w:fill="auto"/>
          </w:tcPr>
          <w:p w14:paraId="288A7DDD" w14:textId="77777777" w:rsidR="007F68ED" w:rsidRDefault="007F68ED" w:rsidP="00D427C8">
            <w:pPr>
              <w:pStyle w:val="TAL"/>
              <w:rPr>
                <w:sz w:val="16"/>
              </w:rPr>
            </w:pPr>
          </w:p>
        </w:tc>
      </w:tr>
      <w:tr w:rsidR="007F68ED" w14:paraId="3BB7E154" w14:textId="77777777" w:rsidTr="00D427C8">
        <w:tc>
          <w:tcPr>
            <w:tcW w:w="0" w:type="auto"/>
            <w:shd w:val="clear" w:color="auto" w:fill="auto"/>
          </w:tcPr>
          <w:p w14:paraId="1F2D4D41" w14:textId="77777777" w:rsidR="007F68ED" w:rsidRDefault="007F68ED" w:rsidP="00D427C8">
            <w:pPr>
              <w:pStyle w:val="TAL"/>
              <w:rPr>
                <w:sz w:val="16"/>
              </w:rPr>
            </w:pPr>
            <w:r>
              <w:rPr>
                <w:sz w:val="16"/>
              </w:rPr>
              <w:t>S3-223441</w:t>
            </w:r>
          </w:p>
        </w:tc>
        <w:tc>
          <w:tcPr>
            <w:tcW w:w="0" w:type="auto"/>
            <w:shd w:val="clear" w:color="auto" w:fill="auto"/>
          </w:tcPr>
          <w:p w14:paraId="27F97614" w14:textId="77777777" w:rsidR="007F68ED" w:rsidRDefault="007F68ED" w:rsidP="00D427C8">
            <w:pPr>
              <w:pStyle w:val="TAL"/>
              <w:rPr>
                <w:sz w:val="16"/>
              </w:rPr>
            </w:pPr>
            <w:r>
              <w:rPr>
                <w:sz w:val="16"/>
              </w:rPr>
              <w:t>Add evaluation to solution #6</w:t>
            </w:r>
          </w:p>
        </w:tc>
        <w:tc>
          <w:tcPr>
            <w:tcW w:w="0" w:type="auto"/>
            <w:shd w:val="clear" w:color="auto" w:fill="auto"/>
          </w:tcPr>
          <w:p w14:paraId="2833B156" w14:textId="77777777" w:rsidR="007F68ED" w:rsidRDefault="007F68ED" w:rsidP="00D427C8">
            <w:pPr>
              <w:pStyle w:val="TAL"/>
              <w:rPr>
                <w:sz w:val="16"/>
              </w:rPr>
            </w:pPr>
            <w:r>
              <w:rPr>
                <w:sz w:val="16"/>
              </w:rPr>
              <w:t>ZTE Corporation</w:t>
            </w:r>
          </w:p>
        </w:tc>
        <w:tc>
          <w:tcPr>
            <w:tcW w:w="0" w:type="auto"/>
            <w:shd w:val="clear" w:color="auto" w:fill="auto"/>
          </w:tcPr>
          <w:p w14:paraId="62270270" w14:textId="77777777" w:rsidR="007F68ED" w:rsidRDefault="007F68ED" w:rsidP="00D427C8">
            <w:pPr>
              <w:pStyle w:val="TAL"/>
              <w:rPr>
                <w:sz w:val="16"/>
              </w:rPr>
            </w:pPr>
            <w:r>
              <w:rPr>
                <w:sz w:val="16"/>
              </w:rPr>
              <w:t>not treated</w:t>
            </w:r>
          </w:p>
        </w:tc>
        <w:tc>
          <w:tcPr>
            <w:tcW w:w="0" w:type="auto"/>
            <w:shd w:val="clear" w:color="auto" w:fill="auto"/>
          </w:tcPr>
          <w:p w14:paraId="0D95667F" w14:textId="77777777" w:rsidR="007F68ED" w:rsidRDefault="007F68ED" w:rsidP="00D427C8">
            <w:pPr>
              <w:pStyle w:val="TAL"/>
              <w:rPr>
                <w:sz w:val="16"/>
              </w:rPr>
            </w:pPr>
          </w:p>
        </w:tc>
        <w:tc>
          <w:tcPr>
            <w:tcW w:w="0" w:type="auto"/>
            <w:shd w:val="clear" w:color="auto" w:fill="auto"/>
          </w:tcPr>
          <w:p w14:paraId="3789C784" w14:textId="77777777" w:rsidR="007F68ED" w:rsidRDefault="007F68ED" w:rsidP="00D427C8">
            <w:pPr>
              <w:pStyle w:val="TAL"/>
              <w:rPr>
                <w:sz w:val="16"/>
              </w:rPr>
            </w:pPr>
          </w:p>
        </w:tc>
      </w:tr>
      <w:tr w:rsidR="007F68ED" w14:paraId="0E3DC5C6" w14:textId="77777777" w:rsidTr="00D427C8">
        <w:tc>
          <w:tcPr>
            <w:tcW w:w="0" w:type="auto"/>
            <w:shd w:val="clear" w:color="auto" w:fill="auto"/>
          </w:tcPr>
          <w:p w14:paraId="184C2D35" w14:textId="77777777" w:rsidR="007F68ED" w:rsidRDefault="007F68ED" w:rsidP="00D427C8">
            <w:pPr>
              <w:pStyle w:val="TAL"/>
              <w:rPr>
                <w:sz w:val="16"/>
              </w:rPr>
            </w:pPr>
            <w:r>
              <w:rPr>
                <w:sz w:val="16"/>
              </w:rPr>
              <w:t>S3-223442</w:t>
            </w:r>
          </w:p>
        </w:tc>
        <w:tc>
          <w:tcPr>
            <w:tcW w:w="0" w:type="auto"/>
            <w:shd w:val="clear" w:color="auto" w:fill="auto"/>
          </w:tcPr>
          <w:p w14:paraId="3D6F0DFD" w14:textId="77777777" w:rsidR="007F68ED" w:rsidRDefault="007F68ED" w:rsidP="00D427C8">
            <w:pPr>
              <w:pStyle w:val="TAL"/>
              <w:rPr>
                <w:sz w:val="16"/>
              </w:rPr>
            </w:pPr>
            <w:r>
              <w:rPr>
                <w:sz w:val="16"/>
              </w:rPr>
              <w:t>Update to KI#1 providing VPLMN slice information to roaming UE</w:t>
            </w:r>
          </w:p>
        </w:tc>
        <w:tc>
          <w:tcPr>
            <w:tcW w:w="0" w:type="auto"/>
            <w:shd w:val="clear" w:color="auto" w:fill="auto"/>
          </w:tcPr>
          <w:p w14:paraId="6878848A" w14:textId="77777777" w:rsidR="007F68ED" w:rsidRDefault="007F68ED" w:rsidP="00D427C8">
            <w:pPr>
              <w:pStyle w:val="TAL"/>
              <w:rPr>
                <w:sz w:val="16"/>
              </w:rPr>
            </w:pPr>
            <w:r>
              <w:rPr>
                <w:sz w:val="16"/>
              </w:rPr>
              <w:t>ZTE Corporation</w:t>
            </w:r>
          </w:p>
        </w:tc>
        <w:tc>
          <w:tcPr>
            <w:tcW w:w="0" w:type="auto"/>
            <w:shd w:val="clear" w:color="auto" w:fill="auto"/>
          </w:tcPr>
          <w:p w14:paraId="728195F8" w14:textId="77777777" w:rsidR="007F68ED" w:rsidRDefault="007F68ED" w:rsidP="00D427C8">
            <w:pPr>
              <w:pStyle w:val="TAL"/>
              <w:rPr>
                <w:sz w:val="16"/>
              </w:rPr>
            </w:pPr>
            <w:r>
              <w:rPr>
                <w:sz w:val="16"/>
              </w:rPr>
              <w:t>not treated</w:t>
            </w:r>
          </w:p>
        </w:tc>
        <w:tc>
          <w:tcPr>
            <w:tcW w:w="0" w:type="auto"/>
            <w:shd w:val="clear" w:color="auto" w:fill="auto"/>
          </w:tcPr>
          <w:p w14:paraId="70634440" w14:textId="77777777" w:rsidR="007F68ED" w:rsidRDefault="007F68ED" w:rsidP="00D427C8">
            <w:pPr>
              <w:pStyle w:val="TAL"/>
              <w:rPr>
                <w:sz w:val="16"/>
              </w:rPr>
            </w:pPr>
          </w:p>
        </w:tc>
        <w:tc>
          <w:tcPr>
            <w:tcW w:w="0" w:type="auto"/>
            <w:shd w:val="clear" w:color="auto" w:fill="auto"/>
          </w:tcPr>
          <w:p w14:paraId="2B3E4084" w14:textId="77777777" w:rsidR="007F68ED" w:rsidRDefault="007F68ED" w:rsidP="00D427C8">
            <w:pPr>
              <w:pStyle w:val="TAL"/>
              <w:rPr>
                <w:sz w:val="16"/>
              </w:rPr>
            </w:pPr>
          </w:p>
        </w:tc>
      </w:tr>
      <w:tr w:rsidR="007F68ED" w14:paraId="63EB8E2F" w14:textId="77777777" w:rsidTr="00D427C8">
        <w:tc>
          <w:tcPr>
            <w:tcW w:w="0" w:type="auto"/>
            <w:shd w:val="clear" w:color="auto" w:fill="auto"/>
          </w:tcPr>
          <w:p w14:paraId="72D8EAC8" w14:textId="77777777" w:rsidR="007F68ED" w:rsidRDefault="007F68ED" w:rsidP="00D427C8">
            <w:pPr>
              <w:pStyle w:val="TAL"/>
              <w:rPr>
                <w:sz w:val="16"/>
              </w:rPr>
            </w:pPr>
            <w:r>
              <w:rPr>
                <w:sz w:val="16"/>
              </w:rPr>
              <w:t>S3-223443</w:t>
            </w:r>
          </w:p>
        </w:tc>
        <w:tc>
          <w:tcPr>
            <w:tcW w:w="0" w:type="auto"/>
            <w:shd w:val="clear" w:color="auto" w:fill="auto"/>
          </w:tcPr>
          <w:p w14:paraId="06B40128" w14:textId="77777777" w:rsidR="007F68ED" w:rsidRDefault="007F68ED" w:rsidP="00D427C8">
            <w:pPr>
              <w:pStyle w:val="TAL"/>
              <w:rPr>
                <w:sz w:val="16"/>
              </w:rPr>
            </w:pPr>
            <w:r>
              <w:rPr>
                <w:sz w:val="16"/>
              </w:rPr>
              <w:t xml:space="preserve">New solution to KI#1 protecting capability indication in UE initiated VPLMN slice-based </w:t>
            </w:r>
            <w:proofErr w:type="spellStart"/>
            <w:r>
              <w:rPr>
                <w:sz w:val="16"/>
              </w:rPr>
              <w:t>SoR</w:t>
            </w:r>
            <w:proofErr w:type="spellEnd"/>
          </w:p>
        </w:tc>
        <w:tc>
          <w:tcPr>
            <w:tcW w:w="0" w:type="auto"/>
            <w:shd w:val="clear" w:color="auto" w:fill="auto"/>
          </w:tcPr>
          <w:p w14:paraId="429D10CE" w14:textId="77777777" w:rsidR="007F68ED" w:rsidRDefault="007F68ED" w:rsidP="00D427C8">
            <w:pPr>
              <w:pStyle w:val="TAL"/>
              <w:rPr>
                <w:sz w:val="16"/>
              </w:rPr>
            </w:pPr>
            <w:r>
              <w:rPr>
                <w:sz w:val="16"/>
              </w:rPr>
              <w:t>ZTE Corporation</w:t>
            </w:r>
          </w:p>
        </w:tc>
        <w:tc>
          <w:tcPr>
            <w:tcW w:w="0" w:type="auto"/>
            <w:shd w:val="clear" w:color="auto" w:fill="auto"/>
          </w:tcPr>
          <w:p w14:paraId="1E9A8E4C" w14:textId="77777777" w:rsidR="007F68ED" w:rsidRDefault="007F68ED" w:rsidP="00D427C8">
            <w:pPr>
              <w:pStyle w:val="TAL"/>
              <w:rPr>
                <w:sz w:val="16"/>
              </w:rPr>
            </w:pPr>
            <w:r>
              <w:rPr>
                <w:sz w:val="16"/>
              </w:rPr>
              <w:t>not treated</w:t>
            </w:r>
          </w:p>
        </w:tc>
        <w:tc>
          <w:tcPr>
            <w:tcW w:w="0" w:type="auto"/>
            <w:shd w:val="clear" w:color="auto" w:fill="auto"/>
          </w:tcPr>
          <w:p w14:paraId="2A51BCD2" w14:textId="77777777" w:rsidR="007F68ED" w:rsidRDefault="007F68ED" w:rsidP="00D427C8">
            <w:pPr>
              <w:pStyle w:val="TAL"/>
              <w:rPr>
                <w:sz w:val="16"/>
              </w:rPr>
            </w:pPr>
          </w:p>
        </w:tc>
        <w:tc>
          <w:tcPr>
            <w:tcW w:w="0" w:type="auto"/>
            <w:shd w:val="clear" w:color="auto" w:fill="auto"/>
          </w:tcPr>
          <w:p w14:paraId="1CC59B82" w14:textId="77777777" w:rsidR="007F68ED" w:rsidRDefault="007F68ED" w:rsidP="00D427C8">
            <w:pPr>
              <w:pStyle w:val="TAL"/>
              <w:rPr>
                <w:sz w:val="16"/>
              </w:rPr>
            </w:pPr>
          </w:p>
        </w:tc>
      </w:tr>
      <w:tr w:rsidR="007F68ED" w14:paraId="6784A441" w14:textId="77777777" w:rsidTr="00D427C8">
        <w:tc>
          <w:tcPr>
            <w:tcW w:w="0" w:type="auto"/>
            <w:shd w:val="clear" w:color="auto" w:fill="auto"/>
          </w:tcPr>
          <w:p w14:paraId="5EBA979C" w14:textId="77777777" w:rsidR="007F68ED" w:rsidRDefault="007F68ED" w:rsidP="00D427C8">
            <w:pPr>
              <w:pStyle w:val="TAL"/>
              <w:rPr>
                <w:sz w:val="16"/>
              </w:rPr>
            </w:pPr>
            <w:r>
              <w:rPr>
                <w:sz w:val="16"/>
              </w:rPr>
              <w:t>S3-223444</w:t>
            </w:r>
          </w:p>
        </w:tc>
        <w:tc>
          <w:tcPr>
            <w:tcW w:w="0" w:type="auto"/>
            <w:shd w:val="clear" w:color="auto" w:fill="auto"/>
          </w:tcPr>
          <w:p w14:paraId="37572326" w14:textId="77777777" w:rsidR="007F68ED" w:rsidRDefault="007F68ED" w:rsidP="00D427C8">
            <w:pPr>
              <w:pStyle w:val="TAL"/>
              <w:rPr>
                <w:sz w:val="16"/>
              </w:rPr>
            </w:pPr>
            <w:r>
              <w:rPr>
                <w:sz w:val="16"/>
              </w:rPr>
              <w:t>New KI - User consent for application layer AIML operation</w:t>
            </w:r>
          </w:p>
        </w:tc>
        <w:tc>
          <w:tcPr>
            <w:tcW w:w="0" w:type="auto"/>
            <w:shd w:val="clear" w:color="auto" w:fill="auto"/>
          </w:tcPr>
          <w:p w14:paraId="24EC3CBA" w14:textId="77777777" w:rsidR="007F68ED" w:rsidRDefault="007F68ED" w:rsidP="00D427C8">
            <w:pPr>
              <w:pStyle w:val="TAL"/>
              <w:rPr>
                <w:sz w:val="16"/>
              </w:rPr>
            </w:pPr>
            <w:r>
              <w:rPr>
                <w:sz w:val="16"/>
              </w:rPr>
              <w:t>ZTE Corporation</w:t>
            </w:r>
          </w:p>
        </w:tc>
        <w:tc>
          <w:tcPr>
            <w:tcW w:w="0" w:type="auto"/>
            <w:shd w:val="clear" w:color="auto" w:fill="auto"/>
          </w:tcPr>
          <w:p w14:paraId="15E26FD5" w14:textId="77777777" w:rsidR="007F68ED" w:rsidRDefault="007F68ED" w:rsidP="00D427C8">
            <w:pPr>
              <w:pStyle w:val="TAL"/>
              <w:rPr>
                <w:sz w:val="16"/>
              </w:rPr>
            </w:pPr>
            <w:r>
              <w:rPr>
                <w:sz w:val="16"/>
              </w:rPr>
              <w:t>noted</w:t>
            </w:r>
          </w:p>
        </w:tc>
        <w:tc>
          <w:tcPr>
            <w:tcW w:w="0" w:type="auto"/>
            <w:shd w:val="clear" w:color="auto" w:fill="auto"/>
          </w:tcPr>
          <w:p w14:paraId="2AE90410" w14:textId="77777777" w:rsidR="007F68ED" w:rsidRDefault="007F68ED" w:rsidP="00D427C8">
            <w:pPr>
              <w:pStyle w:val="TAL"/>
              <w:rPr>
                <w:sz w:val="16"/>
              </w:rPr>
            </w:pPr>
          </w:p>
        </w:tc>
        <w:tc>
          <w:tcPr>
            <w:tcW w:w="0" w:type="auto"/>
            <w:shd w:val="clear" w:color="auto" w:fill="auto"/>
          </w:tcPr>
          <w:p w14:paraId="484DB0CE" w14:textId="77777777" w:rsidR="007F68ED" w:rsidRDefault="007F68ED" w:rsidP="00D427C8">
            <w:pPr>
              <w:pStyle w:val="TAL"/>
              <w:rPr>
                <w:sz w:val="16"/>
              </w:rPr>
            </w:pPr>
          </w:p>
        </w:tc>
      </w:tr>
      <w:tr w:rsidR="007F68ED" w14:paraId="06C28C24" w14:textId="77777777" w:rsidTr="00D427C8">
        <w:tc>
          <w:tcPr>
            <w:tcW w:w="0" w:type="auto"/>
            <w:shd w:val="clear" w:color="auto" w:fill="auto"/>
          </w:tcPr>
          <w:p w14:paraId="669E2E26" w14:textId="77777777" w:rsidR="007F68ED" w:rsidRDefault="007F68ED" w:rsidP="00D427C8">
            <w:pPr>
              <w:pStyle w:val="TAL"/>
              <w:rPr>
                <w:sz w:val="16"/>
              </w:rPr>
            </w:pPr>
            <w:r>
              <w:rPr>
                <w:sz w:val="16"/>
              </w:rPr>
              <w:t>S3-223445</w:t>
            </w:r>
          </w:p>
        </w:tc>
        <w:tc>
          <w:tcPr>
            <w:tcW w:w="0" w:type="auto"/>
            <w:shd w:val="clear" w:color="auto" w:fill="auto"/>
          </w:tcPr>
          <w:p w14:paraId="5D5D4E28" w14:textId="77777777" w:rsidR="007F68ED" w:rsidRDefault="007F68ED" w:rsidP="00D427C8">
            <w:pPr>
              <w:pStyle w:val="TAL"/>
              <w:rPr>
                <w:sz w:val="16"/>
              </w:rPr>
            </w:pPr>
            <w:r>
              <w:rPr>
                <w:sz w:val="16"/>
              </w:rPr>
              <w:t>DTLS for AKMA WID</w:t>
            </w:r>
          </w:p>
        </w:tc>
        <w:tc>
          <w:tcPr>
            <w:tcW w:w="0" w:type="auto"/>
            <w:shd w:val="clear" w:color="auto" w:fill="auto"/>
          </w:tcPr>
          <w:p w14:paraId="5F8C3304" w14:textId="77777777" w:rsidR="007F68ED" w:rsidRDefault="007F68ED" w:rsidP="00D427C8">
            <w:pPr>
              <w:pStyle w:val="TAL"/>
              <w:rPr>
                <w:sz w:val="16"/>
              </w:rPr>
            </w:pPr>
            <w:r>
              <w:rPr>
                <w:sz w:val="16"/>
              </w:rPr>
              <w:t>ZTE Corporation</w:t>
            </w:r>
          </w:p>
        </w:tc>
        <w:tc>
          <w:tcPr>
            <w:tcW w:w="0" w:type="auto"/>
            <w:shd w:val="clear" w:color="auto" w:fill="auto"/>
          </w:tcPr>
          <w:p w14:paraId="208DFC2B" w14:textId="77777777" w:rsidR="007F68ED" w:rsidRDefault="007F68ED" w:rsidP="00D427C8">
            <w:pPr>
              <w:pStyle w:val="TAL"/>
              <w:rPr>
                <w:sz w:val="16"/>
              </w:rPr>
            </w:pPr>
            <w:r>
              <w:rPr>
                <w:sz w:val="16"/>
              </w:rPr>
              <w:t>revised</w:t>
            </w:r>
          </w:p>
        </w:tc>
        <w:tc>
          <w:tcPr>
            <w:tcW w:w="0" w:type="auto"/>
            <w:shd w:val="clear" w:color="auto" w:fill="auto"/>
          </w:tcPr>
          <w:p w14:paraId="020FBDB0" w14:textId="77777777" w:rsidR="007F68ED" w:rsidRDefault="007F68ED" w:rsidP="00D427C8">
            <w:pPr>
              <w:pStyle w:val="TAL"/>
              <w:rPr>
                <w:sz w:val="16"/>
              </w:rPr>
            </w:pPr>
          </w:p>
        </w:tc>
        <w:tc>
          <w:tcPr>
            <w:tcW w:w="0" w:type="auto"/>
            <w:shd w:val="clear" w:color="auto" w:fill="auto"/>
          </w:tcPr>
          <w:p w14:paraId="30ECC807" w14:textId="77777777" w:rsidR="007F68ED" w:rsidRDefault="007F68ED" w:rsidP="00D427C8">
            <w:pPr>
              <w:pStyle w:val="TAL"/>
              <w:rPr>
                <w:sz w:val="16"/>
              </w:rPr>
            </w:pPr>
            <w:r>
              <w:rPr>
                <w:sz w:val="16"/>
              </w:rPr>
              <w:t>S3-223959</w:t>
            </w:r>
          </w:p>
        </w:tc>
      </w:tr>
      <w:tr w:rsidR="007F68ED" w14:paraId="3023F3E9" w14:textId="77777777" w:rsidTr="00D427C8">
        <w:tc>
          <w:tcPr>
            <w:tcW w:w="0" w:type="auto"/>
            <w:shd w:val="clear" w:color="auto" w:fill="auto"/>
          </w:tcPr>
          <w:p w14:paraId="7086F227" w14:textId="77777777" w:rsidR="007F68ED" w:rsidRDefault="007F68ED" w:rsidP="00D427C8">
            <w:pPr>
              <w:pStyle w:val="TAL"/>
              <w:rPr>
                <w:sz w:val="16"/>
              </w:rPr>
            </w:pPr>
            <w:r>
              <w:rPr>
                <w:sz w:val="16"/>
              </w:rPr>
              <w:t>S3-223446</w:t>
            </w:r>
          </w:p>
        </w:tc>
        <w:tc>
          <w:tcPr>
            <w:tcW w:w="0" w:type="auto"/>
            <w:shd w:val="clear" w:color="auto" w:fill="auto"/>
          </w:tcPr>
          <w:p w14:paraId="0404C166" w14:textId="77777777" w:rsidR="007F68ED" w:rsidRDefault="007F68ED" w:rsidP="00D427C8">
            <w:pPr>
              <w:pStyle w:val="TAL"/>
              <w:rPr>
                <w:sz w:val="16"/>
              </w:rPr>
            </w:pPr>
            <w:r>
              <w:rPr>
                <w:sz w:val="16"/>
              </w:rPr>
              <w:t>Remove EN and Provide Evaluation for Solution #4</w:t>
            </w:r>
          </w:p>
        </w:tc>
        <w:tc>
          <w:tcPr>
            <w:tcW w:w="0" w:type="auto"/>
            <w:shd w:val="clear" w:color="auto" w:fill="auto"/>
          </w:tcPr>
          <w:p w14:paraId="457C2A04" w14:textId="77777777" w:rsidR="007F68ED" w:rsidRDefault="007F68ED" w:rsidP="00D427C8">
            <w:pPr>
              <w:pStyle w:val="TAL"/>
              <w:rPr>
                <w:sz w:val="16"/>
              </w:rPr>
            </w:pPr>
            <w:r>
              <w:rPr>
                <w:sz w:val="16"/>
              </w:rPr>
              <w:t>China Mobile (Suzhou) Software</w:t>
            </w:r>
          </w:p>
        </w:tc>
        <w:tc>
          <w:tcPr>
            <w:tcW w:w="0" w:type="auto"/>
            <w:shd w:val="clear" w:color="auto" w:fill="auto"/>
          </w:tcPr>
          <w:p w14:paraId="4764ABA0" w14:textId="77777777" w:rsidR="007F68ED" w:rsidRDefault="007F68ED" w:rsidP="00D427C8">
            <w:pPr>
              <w:pStyle w:val="TAL"/>
              <w:rPr>
                <w:sz w:val="16"/>
              </w:rPr>
            </w:pPr>
            <w:r>
              <w:rPr>
                <w:sz w:val="16"/>
              </w:rPr>
              <w:t>revised</w:t>
            </w:r>
          </w:p>
        </w:tc>
        <w:tc>
          <w:tcPr>
            <w:tcW w:w="0" w:type="auto"/>
            <w:shd w:val="clear" w:color="auto" w:fill="auto"/>
          </w:tcPr>
          <w:p w14:paraId="7C190099" w14:textId="77777777" w:rsidR="007F68ED" w:rsidRDefault="007F68ED" w:rsidP="00D427C8">
            <w:pPr>
              <w:pStyle w:val="TAL"/>
              <w:rPr>
                <w:sz w:val="16"/>
              </w:rPr>
            </w:pPr>
          </w:p>
        </w:tc>
        <w:tc>
          <w:tcPr>
            <w:tcW w:w="0" w:type="auto"/>
            <w:shd w:val="clear" w:color="auto" w:fill="auto"/>
          </w:tcPr>
          <w:p w14:paraId="6638E7DD" w14:textId="77777777" w:rsidR="007F68ED" w:rsidRDefault="007F68ED" w:rsidP="00D427C8">
            <w:pPr>
              <w:pStyle w:val="TAL"/>
              <w:rPr>
                <w:sz w:val="16"/>
              </w:rPr>
            </w:pPr>
            <w:r>
              <w:rPr>
                <w:sz w:val="16"/>
              </w:rPr>
              <w:t>S3-224174</w:t>
            </w:r>
          </w:p>
        </w:tc>
      </w:tr>
      <w:tr w:rsidR="007F68ED" w14:paraId="4450D52D" w14:textId="77777777" w:rsidTr="00D427C8">
        <w:tc>
          <w:tcPr>
            <w:tcW w:w="0" w:type="auto"/>
            <w:shd w:val="clear" w:color="auto" w:fill="auto"/>
          </w:tcPr>
          <w:p w14:paraId="6E50F753" w14:textId="77777777" w:rsidR="007F68ED" w:rsidRDefault="007F68ED" w:rsidP="00D427C8">
            <w:pPr>
              <w:pStyle w:val="TAL"/>
              <w:rPr>
                <w:sz w:val="16"/>
              </w:rPr>
            </w:pPr>
            <w:r>
              <w:rPr>
                <w:sz w:val="16"/>
              </w:rPr>
              <w:t>S3-223447</w:t>
            </w:r>
          </w:p>
        </w:tc>
        <w:tc>
          <w:tcPr>
            <w:tcW w:w="0" w:type="auto"/>
            <w:shd w:val="clear" w:color="auto" w:fill="auto"/>
          </w:tcPr>
          <w:p w14:paraId="332D2882" w14:textId="77777777" w:rsidR="007F68ED" w:rsidRDefault="007F68ED" w:rsidP="00D427C8">
            <w:pPr>
              <w:pStyle w:val="TAL"/>
              <w:rPr>
                <w:sz w:val="16"/>
              </w:rPr>
            </w:pPr>
            <w:r>
              <w:rPr>
                <w:sz w:val="16"/>
              </w:rPr>
              <w:t>KI for L2 UE-to-Network Relay Multi-Path Security</w:t>
            </w:r>
          </w:p>
        </w:tc>
        <w:tc>
          <w:tcPr>
            <w:tcW w:w="0" w:type="auto"/>
            <w:shd w:val="clear" w:color="auto" w:fill="auto"/>
          </w:tcPr>
          <w:p w14:paraId="6677D8B8" w14:textId="77777777" w:rsidR="007F68ED" w:rsidRDefault="007F68ED" w:rsidP="00D427C8">
            <w:pPr>
              <w:pStyle w:val="TAL"/>
              <w:rPr>
                <w:sz w:val="16"/>
              </w:rPr>
            </w:pPr>
            <w:r>
              <w:rPr>
                <w:sz w:val="16"/>
              </w:rPr>
              <w:t xml:space="preserve">OPPO </w:t>
            </w:r>
          </w:p>
        </w:tc>
        <w:tc>
          <w:tcPr>
            <w:tcW w:w="0" w:type="auto"/>
            <w:shd w:val="clear" w:color="auto" w:fill="auto"/>
          </w:tcPr>
          <w:p w14:paraId="1EC1EE5A" w14:textId="77777777" w:rsidR="007F68ED" w:rsidRDefault="007F68ED" w:rsidP="00D427C8">
            <w:pPr>
              <w:pStyle w:val="TAL"/>
              <w:rPr>
                <w:sz w:val="16"/>
              </w:rPr>
            </w:pPr>
            <w:r>
              <w:rPr>
                <w:sz w:val="16"/>
              </w:rPr>
              <w:t>noted</w:t>
            </w:r>
          </w:p>
        </w:tc>
        <w:tc>
          <w:tcPr>
            <w:tcW w:w="0" w:type="auto"/>
            <w:shd w:val="clear" w:color="auto" w:fill="auto"/>
          </w:tcPr>
          <w:p w14:paraId="10E1AE91" w14:textId="77777777" w:rsidR="007F68ED" w:rsidRDefault="007F68ED" w:rsidP="00D427C8">
            <w:pPr>
              <w:pStyle w:val="TAL"/>
              <w:rPr>
                <w:sz w:val="16"/>
              </w:rPr>
            </w:pPr>
          </w:p>
        </w:tc>
        <w:tc>
          <w:tcPr>
            <w:tcW w:w="0" w:type="auto"/>
            <w:shd w:val="clear" w:color="auto" w:fill="auto"/>
          </w:tcPr>
          <w:p w14:paraId="3CF2A92C" w14:textId="77777777" w:rsidR="007F68ED" w:rsidRDefault="007F68ED" w:rsidP="00D427C8">
            <w:pPr>
              <w:pStyle w:val="TAL"/>
              <w:rPr>
                <w:sz w:val="16"/>
              </w:rPr>
            </w:pPr>
          </w:p>
        </w:tc>
      </w:tr>
      <w:tr w:rsidR="007F68ED" w14:paraId="0B31B88F" w14:textId="77777777" w:rsidTr="00D427C8">
        <w:tc>
          <w:tcPr>
            <w:tcW w:w="0" w:type="auto"/>
            <w:shd w:val="clear" w:color="auto" w:fill="auto"/>
          </w:tcPr>
          <w:p w14:paraId="6C0EF12B" w14:textId="77777777" w:rsidR="007F68ED" w:rsidRDefault="007F68ED" w:rsidP="00D427C8">
            <w:pPr>
              <w:pStyle w:val="TAL"/>
              <w:rPr>
                <w:sz w:val="16"/>
              </w:rPr>
            </w:pPr>
            <w:r>
              <w:rPr>
                <w:sz w:val="16"/>
              </w:rPr>
              <w:t>S3-223448</w:t>
            </w:r>
          </w:p>
        </w:tc>
        <w:tc>
          <w:tcPr>
            <w:tcW w:w="0" w:type="auto"/>
            <w:shd w:val="clear" w:color="auto" w:fill="auto"/>
          </w:tcPr>
          <w:p w14:paraId="1446E5F3" w14:textId="77777777" w:rsidR="007F68ED" w:rsidRDefault="007F68ED" w:rsidP="00D427C8">
            <w:pPr>
              <w:pStyle w:val="TAL"/>
              <w:rPr>
                <w:sz w:val="16"/>
              </w:rPr>
            </w:pPr>
            <w:r>
              <w:rPr>
                <w:sz w:val="16"/>
              </w:rPr>
              <w:t>Resolving ENs in Solution #9 for Edge Security</w:t>
            </w:r>
          </w:p>
        </w:tc>
        <w:tc>
          <w:tcPr>
            <w:tcW w:w="0" w:type="auto"/>
            <w:shd w:val="clear" w:color="auto" w:fill="auto"/>
          </w:tcPr>
          <w:p w14:paraId="7EF06155" w14:textId="77777777" w:rsidR="007F68ED" w:rsidRDefault="007F68ED" w:rsidP="00D427C8">
            <w:pPr>
              <w:pStyle w:val="TAL"/>
              <w:rPr>
                <w:sz w:val="16"/>
              </w:rPr>
            </w:pPr>
            <w:r>
              <w:rPr>
                <w:sz w:val="16"/>
              </w:rPr>
              <w:t xml:space="preserve">OPPO </w:t>
            </w:r>
          </w:p>
        </w:tc>
        <w:tc>
          <w:tcPr>
            <w:tcW w:w="0" w:type="auto"/>
            <w:shd w:val="clear" w:color="auto" w:fill="auto"/>
          </w:tcPr>
          <w:p w14:paraId="66D2F3B6" w14:textId="77777777" w:rsidR="007F68ED" w:rsidRDefault="007F68ED" w:rsidP="00D427C8">
            <w:pPr>
              <w:pStyle w:val="TAL"/>
              <w:rPr>
                <w:sz w:val="16"/>
              </w:rPr>
            </w:pPr>
            <w:r>
              <w:rPr>
                <w:sz w:val="16"/>
              </w:rPr>
              <w:t>not treated</w:t>
            </w:r>
          </w:p>
        </w:tc>
        <w:tc>
          <w:tcPr>
            <w:tcW w:w="0" w:type="auto"/>
            <w:shd w:val="clear" w:color="auto" w:fill="auto"/>
          </w:tcPr>
          <w:p w14:paraId="45DC7471" w14:textId="77777777" w:rsidR="007F68ED" w:rsidRDefault="007F68ED" w:rsidP="00D427C8">
            <w:pPr>
              <w:pStyle w:val="TAL"/>
              <w:rPr>
                <w:sz w:val="16"/>
              </w:rPr>
            </w:pPr>
          </w:p>
        </w:tc>
        <w:tc>
          <w:tcPr>
            <w:tcW w:w="0" w:type="auto"/>
            <w:shd w:val="clear" w:color="auto" w:fill="auto"/>
          </w:tcPr>
          <w:p w14:paraId="356BFF66" w14:textId="77777777" w:rsidR="007F68ED" w:rsidRDefault="007F68ED" w:rsidP="00D427C8">
            <w:pPr>
              <w:pStyle w:val="TAL"/>
              <w:rPr>
                <w:sz w:val="16"/>
              </w:rPr>
            </w:pPr>
          </w:p>
        </w:tc>
      </w:tr>
      <w:tr w:rsidR="007F68ED" w14:paraId="7DF741C4" w14:textId="77777777" w:rsidTr="00D427C8">
        <w:tc>
          <w:tcPr>
            <w:tcW w:w="0" w:type="auto"/>
            <w:shd w:val="clear" w:color="auto" w:fill="auto"/>
          </w:tcPr>
          <w:p w14:paraId="0D820AE3" w14:textId="77777777" w:rsidR="007F68ED" w:rsidRDefault="007F68ED" w:rsidP="00D427C8">
            <w:pPr>
              <w:pStyle w:val="TAL"/>
              <w:rPr>
                <w:sz w:val="16"/>
              </w:rPr>
            </w:pPr>
            <w:r>
              <w:rPr>
                <w:sz w:val="16"/>
              </w:rPr>
              <w:t>S3-223449</w:t>
            </w:r>
          </w:p>
        </w:tc>
        <w:tc>
          <w:tcPr>
            <w:tcW w:w="0" w:type="auto"/>
            <w:shd w:val="clear" w:color="auto" w:fill="auto"/>
          </w:tcPr>
          <w:p w14:paraId="50E85E23" w14:textId="77777777" w:rsidR="007F68ED" w:rsidRDefault="007F68ED" w:rsidP="00D427C8">
            <w:pPr>
              <w:pStyle w:val="TAL"/>
              <w:rPr>
                <w:sz w:val="16"/>
              </w:rPr>
            </w:pPr>
            <w:r>
              <w:rPr>
                <w:sz w:val="16"/>
              </w:rPr>
              <w:t>Resolving ENs in Solution #10 for Edge Security</w:t>
            </w:r>
          </w:p>
        </w:tc>
        <w:tc>
          <w:tcPr>
            <w:tcW w:w="0" w:type="auto"/>
            <w:shd w:val="clear" w:color="auto" w:fill="auto"/>
          </w:tcPr>
          <w:p w14:paraId="7D703CFA" w14:textId="77777777" w:rsidR="007F68ED" w:rsidRDefault="007F68ED" w:rsidP="00D427C8">
            <w:pPr>
              <w:pStyle w:val="TAL"/>
              <w:rPr>
                <w:sz w:val="16"/>
              </w:rPr>
            </w:pPr>
            <w:r>
              <w:rPr>
                <w:sz w:val="16"/>
              </w:rPr>
              <w:t xml:space="preserve">OPPO </w:t>
            </w:r>
          </w:p>
        </w:tc>
        <w:tc>
          <w:tcPr>
            <w:tcW w:w="0" w:type="auto"/>
            <w:shd w:val="clear" w:color="auto" w:fill="auto"/>
          </w:tcPr>
          <w:p w14:paraId="55E041F9" w14:textId="77777777" w:rsidR="007F68ED" w:rsidRDefault="007F68ED" w:rsidP="00D427C8">
            <w:pPr>
              <w:pStyle w:val="TAL"/>
              <w:rPr>
                <w:sz w:val="16"/>
              </w:rPr>
            </w:pPr>
            <w:r>
              <w:rPr>
                <w:sz w:val="16"/>
              </w:rPr>
              <w:t>not treated</w:t>
            </w:r>
          </w:p>
        </w:tc>
        <w:tc>
          <w:tcPr>
            <w:tcW w:w="0" w:type="auto"/>
            <w:shd w:val="clear" w:color="auto" w:fill="auto"/>
          </w:tcPr>
          <w:p w14:paraId="174FD0BD" w14:textId="77777777" w:rsidR="007F68ED" w:rsidRDefault="007F68ED" w:rsidP="00D427C8">
            <w:pPr>
              <w:pStyle w:val="TAL"/>
              <w:rPr>
                <w:sz w:val="16"/>
              </w:rPr>
            </w:pPr>
          </w:p>
        </w:tc>
        <w:tc>
          <w:tcPr>
            <w:tcW w:w="0" w:type="auto"/>
            <w:shd w:val="clear" w:color="auto" w:fill="auto"/>
          </w:tcPr>
          <w:p w14:paraId="6C07AFFC" w14:textId="77777777" w:rsidR="007F68ED" w:rsidRDefault="007F68ED" w:rsidP="00D427C8">
            <w:pPr>
              <w:pStyle w:val="TAL"/>
              <w:rPr>
                <w:sz w:val="16"/>
              </w:rPr>
            </w:pPr>
          </w:p>
        </w:tc>
      </w:tr>
      <w:tr w:rsidR="007F68ED" w14:paraId="4D556BBF" w14:textId="77777777" w:rsidTr="00D427C8">
        <w:tc>
          <w:tcPr>
            <w:tcW w:w="0" w:type="auto"/>
            <w:shd w:val="clear" w:color="auto" w:fill="auto"/>
          </w:tcPr>
          <w:p w14:paraId="11A2F9B6" w14:textId="77777777" w:rsidR="007F68ED" w:rsidRDefault="007F68ED" w:rsidP="00D427C8">
            <w:pPr>
              <w:pStyle w:val="TAL"/>
              <w:rPr>
                <w:sz w:val="16"/>
              </w:rPr>
            </w:pPr>
            <w:r>
              <w:rPr>
                <w:sz w:val="16"/>
              </w:rPr>
              <w:t>S3-223450</w:t>
            </w:r>
          </w:p>
        </w:tc>
        <w:tc>
          <w:tcPr>
            <w:tcW w:w="0" w:type="auto"/>
            <w:shd w:val="clear" w:color="auto" w:fill="auto"/>
          </w:tcPr>
          <w:p w14:paraId="3452782F" w14:textId="77777777" w:rsidR="007F68ED" w:rsidRDefault="007F68ED" w:rsidP="00D427C8">
            <w:pPr>
              <w:pStyle w:val="TAL"/>
              <w:rPr>
                <w:sz w:val="16"/>
              </w:rPr>
            </w:pPr>
            <w:r>
              <w:rPr>
                <w:sz w:val="16"/>
              </w:rPr>
              <w:t>Resolving ENs in Solution #11 for Edge Security</w:t>
            </w:r>
          </w:p>
        </w:tc>
        <w:tc>
          <w:tcPr>
            <w:tcW w:w="0" w:type="auto"/>
            <w:shd w:val="clear" w:color="auto" w:fill="auto"/>
          </w:tcPr>
          <w:p w14:paraId="5AD97E56" w14:textId="77777777" w:rsidR="007F68ED" w:rsidRDefault="007F68ED" w:rsidP="00D427C8">
            <w:pPr>
              <w:pStyle w:val="TAL"/>
              <w:rPr>
                <w:sz w:val="16"/>
              </w:rPr>
            </w:pPr>
            <w:r>
              <w:rPr>
                <w:sz w:val="16"/>
              </w:rPr>
              <w:t xml:space="preserve">OPPO </w:t>
            </w:r>
          </w:p>
        </w:tc>
        <w:tc>
          <w:tcPr>
            <w:tcW w:w="0" w:type="auto"/>
            <w:shd w:val="clear" w:color="auto" w:fill="auto"/>
          </w:tcPr>
          <w:p w14:paraId="64D08C38" w14:textId="77777777" w:rsidR="007F68ED" w:rsidRDefault="007F68ED" w:rsidP="00D427C8">
            <w:pPr>
              <w:pStyle w:val="TAL"/>
              <w:rPr>
                <w:sz w:val="16"/>
              </w:rPr>
            </w:pPr>
            <w:r>
              <w:rPr>
                <w:sz w:val="16"/>
              </w:rPr>
              <w:t>not treated</w:t>
            </w:r>
          </w:p>
        </w:tc>
        <w:tc>
          <w:tcPr>
            <w:tcW w:w="0" w:type="auto"/>
            <w:shd w:val="clear" w:color="auto" w:fill="auto"/>
          </w:tcPr>
          <w:p w14:paraId="2FA03E86" w14:textId="77777777" w:rsidR="007F68ED" w:rsidRDefault="007F68ED" w:rsidP="00D427C8">
            <w:pPr>
              <w:pStyle w:val="TAL"/>
              <w:rPr>
                <w:sz w:val="16"/>
              </w:rPr>
            </w:pPr>
          </w:p>
        </w:tc>
        <w:tc>
          <w:tcPr>
            <w:tcW w:w="0" w:type="auto"/>
            <w:shd w:val="clear" w:color="auto" w:fill="auto"/>
          </w:tcPr>
          <w:p w14:paraId="318B7006" w14:textId="77777777" w:rsidR="007F68ED" w:rsidRDefault="007F68ED" w:rsidP="00D427C8">
            <w:pPr>
              <w:pStyle w:val="TAL"/>
              <w:rPr>
                <w:sz w:val="16"/>
              </w:rPr>
            </w:pPr>
          </w:p>
        </w:tc>
      </w:tr>
      <w:tr w:rsidR="007F68ED" w14:paraId="05133C22" w14:textId="77777777" w:rsidTr="00D427C8">
        <w:tc>
          <w:tcPr>
            <w:tcW w:w="0" w:type="auto"/>
            <w:shd w:val="clear" w:color="auto" w:fill="auto"/>
          </w:tcPr>
          <w:p w14:paraId="611368DC" w14:textId="77777777" w:rsidR="007F68ED" w:rsidRDefault="007F68ED" w:rsidP="00D427C8">
            <w:pPr>
              <w:pStyle w:val="TAL"/>
              <w:rPr>
                <w:sz w:val="16"/>
              </w:rPr>
            </w:pPr>
            <w:r>
              <w:rPr>
                <w:sz w:val="16"/>
              </w:rPr>
              <w:t>S3-223451</w:t>
            </w:r>
          </w:p>
        </w:tc>
        <w:tc>
          <w:tcPr>
            <w:tcW w:w="0" w:type="auto"/>
            <w:shd w:val="clear" w:color="auto" w:fill="auto"/>
          </w:tcPr>
          <w:p w14:paraId="40AA9E08" w14:textId="77777777" w:rsidR="007F68ED" w:rsidRDefault="007F68ED" w:rsidP="00D427C8">
            <w:pPr>
              <w:pStyle w:val="TAL"/>
              <w:rPr>
                <w:sz w:val="16"/>
              </w:rPr>
            </w:pPr>
            <w:r>
              <w:rPr>
                <w:sz w:val="16"/>
              </w:rPr>
              <w:t xml:space="preserve">Update to </w:t>
            </w:r>
            <w:proofErr w:type="spellStart"/>
            <w:r>
              <w:rPr>
                <w:sz w:val="16"/>
              </w:rPr>
              <w:t>ProSe</w:t>
            </w:r>
            <w:proofErr w:type="spellEnd"/>
            <w:r>
              <w:rPr>
                <w:sz w:val="16"/>
              </w:rPr>
              <w:t xml:space="preserve"> Security Sol#6</w:t>
            </w:r>
          </w:p>
        </w:tc>
        <w:tc>
          <w:tcPr>
            <w:tcW w:w="0" w:type="auto"/>
            <w:shd w:val="clear" w:color="auto" w:fill="auto"/>
          </w:tcPr>
          <w:p w14:paraId="6C7D7823" w14:textId="77777777" w:rsidR="007F68ED" w:rsidRDefault="007F68ED" w:rsidP="00D427C8">
            <w:pPr>
              <w:pStyle w:val="TAL"/>
              <w:rPr>
                <w:sz w:val="16"/>
              </w:rPr>
            </w:pPr>
            <w:r>
              <w:rPr>
                <w:sz w:val="16"/>
              </w:rPr>
              <w:t xml:space="preserve">OPPO </w:t>
            </w:r>
          </w:p>
        </w:tc>
        <w:tc>
          <w:tcPr>
            <w:tcW w:w="0" w:type="auto"/>
            <w:shd w:val="clear" w:color="auto" w:fill="auto"/>
          </w:tcPr>
          <w:p w14:paraId="2476D1C0" w14:textId="77777777" w:rsidR="007F68ED" w:rsidRDefault="007F68ED" w:rsidP="00D427C8">
            <w:pPr>
              <w:pStyle w:val="TAL"/>
              <w:rPr>
                <w:sz w:val="16"/>
              </w:rPr>
            </w:pPr>
            <w:r>
              <w:rPr>
                <w:sz w:val="16"/>
              </w:rPr>
              <w:t>revised</w:t>
            </w:r>
          </w:p>
        </w:tc>
        <w:tc>
          <w:tcPr>
            <w:tcW w:w="0" w:type="auto"/>
            <w:shd w:val="clear" w:color="auto" w:fill="auto"/>
          </w:tcPr>
          <w:p w14:paraId="7D59701D" w14:textId="77777777" w:rsidR="007F68ED" w:rsidRDefault="007F68ED" w:rsidP="00D427C8">
            <w:pPr>
              <w:pStyle w:val="TAL"/>
              <w:rPr>
                <w:sz w:val="16"/>
              </w:rPr>
            </w:pPr>
          </w:p>
        </w:tc>
        <w:tc>
          <w:tcPr>
            <w:tcW w:w="0" w:type="auto"/>
            <w:shd w:val="clear" w:color="auto" w:fill="auto"/>
          </w:tcPr>
          <w:p w14:paraId="6B2EFFAB" w14:textId="77777777" w:rsidR="007F68ED" w:rsidRDefault="007F68ED" w:rsidP="00D427C8">
            <w:pPr>
              <w:pStyle w:val="TAL"/>
              <w:rPr>
                <w:sz w:val="16"/>
              </w:rPr>
            </w:pPr>
            <w:r>
              <w:rPr>
                <w:sz w:val="16"/>
              </w:rPr>
              <w:t>S3-223972</w:t>
            </w:r>
          </w:p>
        </w:tc>
      </w:tr>
      <w:tr w:rsidR="007F68ED" w14:paraId="7FFF37E6" w14:textId="77777777" w:rsidTr="00D427C8">
        <w:tc>
          <w:tcPr>
            <w:tcW w:w="0" w:type="auto"/>
            <w:shd w:val="clear" w:color="auto" w:fill="auto"/>
          </w:tcPr>
          <w:p w14:paraId="4DF6A550" w14:textId="77777777" w:rsidR="007F68ED" w:rsidRDefault="007F68ED" w:rsidP="00D427C8">
            <w:pPr>
              <w:pStyle w:val="TAL"/>
              <w:rPr>
                <w:sz w:val="16"/>
              </w:rPr>
            </w:pPr>
            <w:r>
              <w:rPr>
                <w:sz w:val="16"/>
              </w:rPr>
              <w:t>S3-223452</w:t>
            </w:r>
          </w:p>
        </w:tc>
        <w:tc>
          <w:tcPr>
            <w:tcW w:w="0" w:type="auto"/>
            <w:shd w:val="clear" w:color="auto" w:fill="auto"/>
          </w:tcPr>
          <w:p w14:paraId="0A30DA6A" w14:textId="77777777" w:rsidR="007F68ED" w:rsidRDefault="007F68ED" w:rsidP="00D427C8">
            <w:pPr>
              <w:pStyle w:val="TAL"/>
              <w:rPr>
                <w:sz w:val="16"/>
              </w:rPr>
            </w:pPr>
            <w:r>
              <w:rPr>
                <w:sz w:val="16"/>
              </w:rPr>
              <w:t xml:space="preserve">Address ENs in Sol#6 for </w:t>
            </w:r>
            <w:proofErr w:type="spellStart"/>
            <w:r>
              <w:rPr>
                <w:sz w:val="16"/>
              </w:rPr>
              <w:t>ProSe</w:t>
            </w:r>
            <w:proofErr w:type="spellEnd"/>
            <w:r>
              <w:rPr>
                <w:sz w:val="16"/>
              </w:rPr>
              <w:t xml:space="preserve"> Security</w:t>
            </w:r>
          </w:p>
        </w:tc>
        <w:tc>
          <w:tcPr>
            <w:tcW w:w="0" w:type="auto"/>
            <w:shd w:val="clear" w:color="auto" w:fill="auto"/>
          </w:tcPr>
          <w:p w14:paraId="0F37BAA6" w14:textId="77777777" w:rsidR="007F68ED" w:rsidRDefault="007F68ED" w:rsidP="00D427C8">
            <w:pPr>
              <w:pStyle w:val="TAL"/>
              <w:rPr>
                <w:sz w:val="16"/>
              </w:rPr>
            </w:pPr>
            <w:r>
              <w:rPr>
                <w:sz w:val="16"/>
              </w:rPr>
              <w:t xml:space="preserve">OPPO </w:t>
            </w:r>
          </w:p>
        </w:tc>
        <w:tc>
          <w:tcPr>
            <w:tcW w:w="0" w:type="auto"/>
            <w:shd w:val="clear" w:color="auto" w:fill="auto"/>
          </w:tcPr>
          <w:p w14:paraId="6800373D" w14:textId="77777777" w:rsidR="007F68ED" w:rsidRDefault="007F68ED" w:rsidP="00D427C8">
            <w:pPr>
              <w:pStyle w:val="TAL"/>
              <w:rPr>
                <w:sz w:val="16"/>
              </w:rPr>
            </w:pPr>
            <w:r>
              <w:rPr>
                <w:sz w:val="16"/>
              </w:rPr>
              <w:t>approved</w:t>
            </w:r>
          </w:p>
        </w:tc>
        <w:tc>
          <w:tcPr>
            <w:tcW w:w="0" w:type="auto"/>
            <w:shd w:val="clear" w:color="auto" w:fill="auto"/>
          </w:tcPr>
          <w:p w14:paraId="6B53FD31" w14:textId="77777777" w:rsidR="007F68ED" w:rsidRDefault="007F68ED" w:rsidP="00D427C8">
            <w:pPr>
              <w:pStyle w:val="TAL"/>
              <w:rPr>
                <w:sz w:val="16"/>
              </w:rPr>
            </w:pPr>
          </w:p>
        </w:tc>
        <w:tc>
          <w:tcPr>
            <w:tcW w:w="0" w:type="auto"/>
            <w:shd w:val="clear" w:color="auto" w:fill="auto"/>
          </w:tcPr>
          <w:p w14:paraId="10253F6F" w14:textId="77777777" w:rsidR="007F68ED" w:rsidRDefault="007F68ED" w:rsidP="00D427C8">
            <w:pPr>
              <w:pStyle w:val="TAL"/>
              <w:rPr>
                <w:sz w:val="16"/>
              </w:rPr>
            </w:pPr>
          </w:p>
        </w:tc>
      </w:tr>
      <w:tr w:rsidR="007F68ED" w14:paraId="5C2B156C" w14:textId="77777777" w:rsidTr="00D427C8">
        <w:tc>
          <w:tcPr>
            <w:tcW w:w="0" w:type="auto"/>
            <w:shd w:val="clear" w:color="auto" w:fill="auto"/>
          </w:tcPr>
          <w:p w14:paraId="7D1063B1" w14:textId="77777777" w:rsidR="007F68ED" w:rsidRDefault="007F68ED" w:rsidP="00D427C8">
            <w:pPr>
              <w:pStyle w:val="TAL"/>
              <w:rPr>
                <w:sz w:val="16"/>
              </w:rPr>
            </w:pPr>
            <w:r>
              <w:rPr>
                <w:sz w:val="16"/>
              </w:rPr>
              <w:t>S3-223453</w:t>
            </w:r>
          </w:p>
        </w:tc>
        <w:tc>
          <w:tcPr>
            <w:tcW w:w="0" w:type="auto"/>
            <w:shd w:val="clear" w:color="auto" w:fill="auto"/>
          </w:tcPr>
          <w:p w14:paraId="78CD884A" w14:textId="77777777" w:rsidR="007F68ED" w:rsidRDefault="007F68ED" w:rsidP="00D427C8">
            <w:pPr>
              <w:pStyle w:val="TAL"/>
              <w:rPr>
                <w:sz w:val="16"/>
              </w:rPr>
            </w:pPr>
            <w:r>
              <w:rPr>
                <w:sz w:val="16"/>
              </w:rPr>
              <w:t xml:space="preserve">Add Evaluation for </w:t>
            </w:r>
            <w:proofErr w:type="spellStart"/>
            <w:r>
              <w:rPr>
                <w:sz w:val="16"/>
              </w:rPr>
              <w:t>ProSe</w:t>
            </w:r>
            <w:proofErr w:type="spellEnd"/>
            <w:r>
              <w:rPr>
                <w:sz w:val="16"/>
              </w:rPr>
              <w:t xml:space="preserve"> Security Sol#6</w:t>
            </w:r>
          </w:p>
        </w:tc>
        <w:tc>
          <w:tcPr>
            <w:tcW w:w="0" w:type="auto"/>
            <w:shd w:val="clear" w:color="auto" w:fill="auto"/>
          </w:tcPr>
          <w:p w14:paraId="7FF27CFC" w14:textId="77777777" w:rsidR="007F68ED" w:rsidRDefault="007F68ED" w:rsidP="00D427C8">
            <w:pPr>
              <w:pStyle w:val="TAL"/>
              <w:rPr>
                <w:sz w:val="16"/>
              </w:rPr>
            </w:pPr>
            <w:r>
              <w:rPr>
                <w:sz w:val="16"/>
              </w:rPr>
              <w:t xml:space="preserve">OPPO </w:t>
            </w:r>
          </w:p>
        </w:tc>
        <w:tc>
          <w:tcPr>
            <w:tcW w:w="0" w:type="auto"/>
            <w:shd w:val="clear" w:color="auto" w:fill="auto"/>
          </w:tcPr>
          <w:p w14:paraId="14B1C45D" w14:textId="77777777" w:rsidR="007F68ED" w:rsidRDefault="007F68ED" w:rsidP="00D427C8">
            <w:pPr>
              <w:pStyle w:val="TAL"/>
              <w:rPr>
                <w:sz w:val="16"/>
              </w:rPr>
            </w:pPr>
            <w:r>
              <w:rPr>
                <w:sz w:val="16"/>
              </w:rPr>
              <w:t>revised</w:t>
            </w:r>
          </w:p>
        </w:tc>
        <w:tc>
          <w:tcPr>
            <w:tcW w:w="0" w:type="auto"/>
            <w:shd w:val="clear" w:color="auto" w:fill="auto"/>
          </w:tcPr>
          <w:p w14:paraId="02C6DE29" w14:textId="77777777" w:rsidR="007F68ED" w:rsidRDefault="007F68ED" w:rsidP="00D427C8">
            <w:pPr>
              <w:pStyle w:val="TAL"/>
              <w:rPr>
                <w:sz w:val="16"/>
              </w:rPr>
            </w:pPr>
          </w:p>
        </w:tc>
        <w:tc>
          <w:tcPr>
            <w:tcW w:w="0" w:type="auto"/>
            <w:shd w:val="clear" w:color="auto" w:fill="auto"/>
          </w:tcPr>
          <w:p w14:paraId="22456B1E" w14:textId="77777777" w:rsidR="007F68ED" w:rsidRDefault="007F68ED" w:rsidP="00D427C8">
            <w:pPr>
              <w:pStyle w:val="TAL"/>
              <w:rPr>
                <w:sz w:val="16"/>
              </w:rPr>
            </w:pPr>
            <w:r>
              <w:rPr>
                <w:sz w:val="16"/>
              </w:rPr>
              <w:t>S3-224008</w:t>
            </w:r>
          </w:p>
        </w:tc>
      </w:tr>
      <w:tr w:rsidR="007F68ED" w14:paraId="4047D249" w14:textId="77777777" w:rsidTr="00D427C8">
        <w:tc>
          <w:tcPr>
            <w:tcW w:w="0" w:type="auto"/>
            <w:shd w:val="clear" w:color="auto" w:fill="auto"/>
          </w:tcPr>
          <w:p w14:paraId="7BE1B190" w14:textId="77777777" w:rsidR="007F68ED" w:rsidRDefault="007F68ED" w:rsidP="00D427C8">
            <w:pPr>
              <w:pStyle w:val="TAL"/>
              <w:rPr>
                <w:sz w:val="16"/>
              </w:rPr>
            </w:pPr>
            <w:r>
              <w:rPr>
                <w:sz w:val="16"/>
              </w:rPr>
              <w:t>S3-223454</w:t>
            </w:r>
          </w:p>
        </w:tc>
        <w:tc>
          <w:tcPr>
            <w:tcW w:w="0" w:type="auto"/>
            <w:shd w:val="clear" w:color="auto" w:fill="auto"/>
          </w:tcPr>
          <w:p w14:paraId="1C65DFA5" w14:textId="77777777" w:rsidR="007F68ED" w:rsidRDefault="007F68ED" w:rsidP="00D427C8">
            <w:pPr>
              <w:pStyle w:val="TAL"/>
              <w:rPr>
                <w:sz w:val="16"/>
              </w:rPr>
            </w:pPr>
            <w:r>
              <w:rPr>
                <w:sz w:val="16"/>
              </w:rPr>
              <w:t xml:space="preserve">Reply LS on User consent for </w:t>
            </w:r>
            <w:r>
              <w:rPr>
                <w:sz w:val="16"/>
              </w:rPr>
              <w:lastRenderedPageBreak/>
              <w:t>Application Detection</w:t>
            </w:r>
          </w:p>
        </w:tc>
        <w:tc>
          <w:tcPr>
            <w:tcW w:w="0" w:type="auto"/>
            <w:shd w:val="clear" w:color="auto" w:fill="auto"/>
          </w:tcPr>
          <w:p w14:paraId="0B417A03" w14:textId="77777777" w:rsidR="007F68ED" w:rsidRDefault="007F68ED" w:rsidP="00D427C8">
            <w:pPr>
              <w:pStyle w:val="TAL"/>
              <w:rPr>
                <w:sz w:val="16"/>
              </w:rPr>
            </w:pPr>
            <w:r>
              <w:rPr>
                <w:sz w:val="16"/>
              </w:rPr>
              <w:lastRenderedPageBreak/>
              <w:t>OPPO</w:t>
            </w:r>
          </w:p>
        </w:tc>
        <w:tc>
          <w:tcPr>
            <w:tcW w:w="0" w:type="auto"/>
            <w:shd w:val="clear" w:color="auto" w:fill="auto"/>
          </w:tcPr>
          <w:p w14:paraId="69F279FD" w14:textId="77777777" w:rsidR="007F68ED" w:rsidRDefault="007F68ED" w:rsidP="00D427C8">
            <w:pPr>
              <w:pStyle w:val="TAL"/>
              <w:rPr>
                <w:sz w:val="16"/>
              </w:rPr>
            </w:pPr>
            <w:r>
              <w:rPr>
                <w:sz w:val="16"/>
              </w:rPr>
              <w:t>merged</w:t>
            </w:r>
          </w:p>
        </w:tc>
        <w:tc>
          <w:tcPr>
            <w:tcW w:w="0" w:type="auto"/>
            <w:shd w:val="clear" w:color="auto" w:fill="auto"/>
          </w:tcPr>
          <w:p w14:paraId="163EC1E5" w14:textId="77777777" w:rsidR="007F68ED" w:rsidRDefault="007F68ED" w:rsidP="00D427C8">
            <w:pPr>
              <w:pStyle w:val="TAL"/>
              <w:rPr>
                <w:sz w:val="16"/>
              </w:rPr>
            </w:pPr>
          </w:p>
        </w:tc>
        <w:tc>
          <w:tcPr>
            <w:tcW w:w="0" w:type="auto"/>
            <w:shd w:val="clear" w:color="auto" w:fill="auto"/>
          </w:tcPr>
          <w:p w14:paraId="00A11FA6" w14:textId="77777777" w:rsidR="007F68ED" w:rsidRDefault="007F68ED" w:rsidP="00D427C8">
            <w:pPr>
              <w:pStyle w:val="TAL"/>
              <w:rPr>
                <w:sz w:val="16"/>
              </w:rPr>
            </w:pPr>
            <w:r>
              <w:rPr>
                <w:sz w:val="16"/>
              </w:rPr>
              <w:t>S3-223907</w:t>
            </w:r>
          </w:p>
        </w:tc>
      </w:tr>
      <w:tr w:rsidR="007F68ED" w14:paraId="648DF91C" w14:textId="77777777" w:rsidTr="00D427C8">
        <w:tc>
          <w:tcPr>
            <w:tcW w:w="0" w:type="auto"/>
            <w:shd w:val="clear" w:color="auto" w:fill="auto"/>
          </w:tcPr>
          <w:p w14:paraId="1E5B1017" w14:textId="77777777" w:rsidR="007F68ED" w:rsidRDefault="007F68ED" w:rsidP="00D427C8">
            <w:pPr>
              <w:pStyle w:val="TAL"/>
              <w:rPr>
                <w:sz w:val="16"/>
              </w:rPr>
            </w:pPr>
            <w:r>
              <w:rPr>
                <w:sz w:val="16"/>
              </w:rPr>
              <w:t>S3-223455</w:t>
            </w:r>
          </w:p>
        </w:tc>
        <w:tc>
          <w:tcPr>
            <w:tcW w:w="0" w:type="auto"/>
            <w:shd w:val="clear" w:color="auto" w:fill="auto"/>
          </w:tcPr>
          <w:p w14:paraId="268511EE" w14:textId="77777777" w:rsidR="007F68ED" w:rsidRDefault="007F68ED" w:rsidP="00D427C8">
            <w:pPr>
              <w:pStyle w:val="TAL"/>
              <w:rPr>
                <w:sz w:val="16"/>
              </w:rPr>
            </w:pPr>
            <w:r>
              <w:rPr>
                <w:sz w:val="16"/>
              </w:rPr>
              <w:t>Discussion Paper on evaluations and conclusions of key issue#1</w:t>
            </w:r>
          </w:p>
        </w:tc>
        <w:tc>
          <w:tcPr>
            <w:tcW w:w="0" w:type="auto"/>
            <w:shd w:val="clear" w:color="auto" w:fill="auto"/>
          </w:tcPr>
          <w:p w14:paraId="5A0DAD8D" w14:textId="77777777" w:rsidR="007F68ED" w:rsidRDefault="007F68ED" w:rsidP="00D427C8">
            <w:pPr>
              <w:pStyle w:val="TAL"/>
              <w:rPr>
                <w:sz w:val="16"/>
              </w:rPr>
            </w:pPr>
            <w:r>
              <w:rPr>
                <w:sz w:val="16"/>
              </w:rPr>
              <w:t>China Mobile (Suzhou) Software</w:t>
            </w:r>
          </w:p>
        </w:tc>
        <w:tc>
          <w:tcPr>
            <w:tcW w:w="0" w:type="auto"/>
            <w:shd w:val="clear" w:color="auto" w:fill="auto"/>
          </w:tcPr>
          <w:p w14:paraId="59C7EF1C" w14:textId="77777777" w:rsidR="007F68ED" w:rsidRDefault="007F68ED" w:rsidP="00D427C8">
            <w:pPr>
              <w:pStyle w:val="TAL"/>
              <w:rPr>
                <w:sz w:val="16"/>
              </w:rPr>
            </w:pPr>
            <w:r>
              <w:rPr>
                <w:sz w:val="16"/>
              </w:rPr>
              <w:t>noted</w:t>
            </w:r>
          </w:p>
        </w:tc>
        <w:tc>
          <w:tcPr>
            <w:tcW w:w="0" w:type="auto"/>
            <w:shd w:val="clear" w:color="auto" w:fill="auto"/>
          </w:tcPr>
          <w:p w14:paraId="662CECCC" w14:textId="77777777" w:rsidR="007F68ED" w:rsidRDefault="007F68ED" w:rsidP="00D427C8">
            <w:pPr>
              <w:pStyle w:val="TAL"/>
              <w:rPr>
                <w:sz w:val="16"/>
              </w:rPr>
            </w:pPr>
          </w:p>
        </w:tc>
        <w:tc>
          <w:tcPr>
            <w:tcW w:w="0" w:type="auto"/>
            <w:shd w:val="clear" w:color="auto" w:fill="auto"/>
          </w:tcPr>
          <w:p w14:paraId="64852FF7" w14:textId="77777777" w:rsidR="007F68ED" w:rsidRDefault="007F68ED" w:rsidP="00D427C8">
            <w:pPr>
              <w:pStyle w:val="TAL"/>
              <w:rPr>
                <w:sz w:val="16"/>
              </w:rPr>
            </w:pPr>
          </w:p>
        </w:tc>
      </w:tr>
      <w:tr w:rsidR="007F68ED" w14:paraId="7ECCF89D" w14:textId="77777777" w:rsidTr="00D427C8">
        <w:tc>
          <w:tcPr>
            <w:tcW w:w="0" w:type="auto"/>
            <w:shd w:val="clear" w:color="auto" w:fill="auto"/>
          </w:tcPr>
          <w:p w14:paraId="359A93F8" w14:textId="77777777" w:rsidR="007F68ED" w:rsidRDefault="007F68ED" w:rsidP="00D427C8">
            <w:pPr>
              <w:pStyle w:val="TAL"/>
              <w:rPr>
                <w:sz w:val="16"/>
              </w:rPr>
            </w:pPr>
            <w:r>
              <w:rPr>
                <w:sz w:val="16"/>
              </w:rPr>
              <w:t>S3-223456</w:t>
            </w:r>
          </w:p>
        </w:tc>
        <w:tc>
          <w:tcPr>
            <w:tcW w:w="0" w:type="auto"/>
            <w:shd w:val="clear" w:color="auto" w:fill="auto"/>
          </w:tcPr>
          <w:p w14:paraId="062B610C" w14:textId="77777777" w:rsidR="007F68ED" w:rsidRDefault="007F68ED" w:rsidP="00D427C8">
            <w:pPr>
              <w:pStyle w:val="TAL"/>
              <w:rPr>
                <w:sz w:val="16"/>
              </w:rPr>
            </w:pPr>
            <w:r>
              <w:rPr>
                <w:sz w:val="16"/>
              </w:rPr>
              <w:t xml:space="preserve">Adding </w:t>
            </w:r>
            <w:proofErr w:type="spellStart"/>
            <w:r>
              <w:rPr>
                <w:sz w:val="16"/>
              </w:rPr>
              <w:t>AAnF</w:t>
            </w:r>
            <w:proofErr w:type="spellEnd"/>
            <w:r>
              <w:rPr>
                <w:sz w:val="16"/>
              </w:rPr>
              <w:t xml:space="preserve"> critical assets and threats to TR 33.926</w:t>
            </w:r>
          </w:p>
        </w:tc>
        <w:tc>
          <w:tcPr>
            <w:tcW w:w="0" w:type="auto"/>
            <w:shd w:val="clear" w:color="auto" w:fill="auto"/>
          </w:tcPr>
          <w:p w14:paraId="4936B591" w14:textId="77777777" w:rsidR="007F68ED" w:rsidRDefault="007F68ED" w:rsidP="00D427C8">
            <w:pPr>
              <w:pStyle w:val="TAL"/>
              <w:rPr>
                <w:sz w:val="16"/>
              </w:rPr>
            </w:pPr>
            <w:r>
              <w:rPr>
                <w:sz w:val="16"/>
              </w:rPr>
              <w:t>China Mobile (Suzhou) Software</w:t>
            </w:r>
          </w:p>
        </w:tc>
        <w:tc>
          <w:tcPr>
            <w:tcW w:w="0" w:type="auto"/>
            <w:shd w:val="clear" w:color="auto" w:fill="auto"/>
          </w:tcPr>
          <w:p w14:paraId="52E05BF5" w14:textId="77777777" w:rsidR="007F68ED" w:rsidRDefault="007F68ED" w:rsidP="00D427C8">
            <w:pPr>
              <w:pStyle w:val="TAL"/>
              <w:rPr>
                <w:sz w:val="16"/>
              </w:rPr>
            </w:pPr>
            <w:r>
              <w:rPr>
                <w:sz w:val="16"/>
              </w:rPr>
              <w:t>withdrawn</w:t>
            </w:r>
          </w:p>
        </w:tc>
        <w:tc>
          <w:tcPr>
            <w:tcW w:w="0" w:type="auto"/>
            <w:shd w:val="clear" w:color="auto" w:fill="auto"/>
          </w:tcPr>
          <w:p w14:paraId="0434AF82" w14:textId="77777777" w:rsidR="007F68ED" w:rsidRDefault="007F68ED" w:rsidP="00D427C8">
            <w:pPr>
              <w:pStyle w:val="TAL"/>
              <w:rPr>
                <w:sz w:val="16"/>
              </w:rPr>
            </w:pPr>
          </w:p>
        </w:tc>
        <w:tc>
          <w:tcPr>
            <w:tcW w:w="0" w:type="auto"/>
            <w:shd w:val="clear" w:color="auto" w:fill="auto"/>
          </w:tcPr>
          <w:p w14:paraId="743DB81C" w14:textId="77777777" w:rsidR="007F68ED" w:rsidRDefault="007F68ED" w:rsidP="00D427C8">
            <w:pPr>
              <w:pStyle w:val="TAL"/>
              <w:rPr>
                <w:sz w:val="16"/>
              </w:rPr>
            </w:pPr>
          </w:p>
        </w:tc>
      </w:tr>
      <w:tr w:rsidR="007F68ED" w14:paraId="580253B8" w14:textId="77777777" w:rsidTr="00D427C8">
        <w:tc>
          <w:tcPr>
            <w:tcW w:w="0" w:type="auto"/>
            <w:shd w:val="clear" w:color="auto" w:fill="auto"/>
          </w:tcPr>
          <w:p w14:paraId="186A955A" w14:textId="77777777" w:rsidR="007F68ED" w:rsidRDefault="007F68ED" w:rsidP="00D427C8">
            <w:pPr>
              <w:pStyle w:val="TAL"/>
              <w:rPr>
                <w:sz w:val="16"/>
              </w:rPr>
            </w:pPr>
            <w:r>
              <w:rPr>
                <w:sz w:val="16"/>
              </w:rPr>
              <w:t>S3-223457</w:t>
            </w:r>
          </w:p>
        </w:tc>
        <w:tc>
          <w:tcPr>
            <w:tcW w:w="0" w:type="auto"/>
            <w:shd w:val="clear" w:color="auto" w:fill="auto"/>
          </w:tcPr>
          <w:p w14:paraId="4BF049FA" w14:textId="77777777" w:rsidR="007F68ED" w:rsidRDefault="007F68ED" w:rsidP="00D427C8">
            <w:pPr>
              <w:pStyle w:val="TAL"/>
              <w:rPr>
                <w:sz w:val="16"/>
              </w:rPr>
            </w:pPr>
            <w:r>
              <w:rPr>
                <w:sz w:val="16"/>
              </w:rPr>
              <w:t xml:space="preserve">Adding a test case of AKMA key </w:t>
            </w:r>
            <w:proofErr w:type="spellStart"/>
            <w:r>
              <w:rPr>
                <w:sz w:val="16"/>
              </w:rPr>
              <w:t>strorage</w:t>
            </w:r>
            <w:proofErr w:type="spellEnd"/>
            <w:r>
              <w:rPr>
                <w:sz w:val="16"/>
              </w:rPr>
              <w:t xml:space="preserve"> and update</w:t>
            </w:r>
          </w:p>
        </w:tc>
        <w:tc>
          <w:tcPr>
            <w:tcW w:w="0" w:type="auto"/>
            <w:shd w:val="clear" w:color="auto" w:fill="auto"/>
          </w:tcPr>
          <w:p w14:paraId="5C52E312" w14:textId="77777777" w:rsidR="007F68ED" w:rsidRDefault="007F68ED" w:rsidP="00D427C8">
            <w:pPr>
              <w:pStyle w:val="TAL"/>
              <w:rPr>
                <w:sz w:val="16"/>
              </w:rPr>
            </w:pPr>
            <w:r>
              <w:rPr>
                <w:sz w:val="16"/>
              </w:rPr>
              <w:t>China Mobile (Suzhou) Software</w:t>
            </w:r>
          </w:p>
        </w:tc>
        <w:tc>
          <w:tcPr>
            <w:tcW w:w="0" w:type="auto"/>
            <w:shd w:val="clear" w:color="auto" w:fill="auto"/>
          </w:tcPr>
          <w:p w14:paraId="72DE0EEA" w14:textId="77777777" w:rsidR="007F68ED" w:rsidRDefault="007F68ED" w:rsidP="00D427C8">
            <w:pPr>
              <w:pStyle w:val="TAL"/>
              <w:rPr>
                <w:sz w:val="16"/>
              </w:rPr>
            </w:pPr>
            <w:r>
              <w:rPr>
                <w:sz w:val="16"/>
              </w:rPr>
              <w:t>approved</w:t>
            </w:r>
          </w:p>
        </w:tc>
        <w:tc>
          <w:tcPr>
            <w:tcW w:w="0" w:type="auto"/>
            <w:shd w:val="clear" w:color="auto" w:fill="auto"/>
          </w:tcPr>
          <w:p w14:paraId="4BEF1DFE" w14:textId="77777777" w:rsidR="007F68ED" w:rsidRDefault="007F68ED" w:rsidP="00D427C8">
            <w:pPr>
              <w:pStyle w:val="TAL"/>
              <w:rPr>
                <w:sz w:val="16"/>
              </w:rPr>
            </w:pPr>
          </w:p>
        </w:tc>
        <w:tc>
          <w:tcPr>
            <w:tcW w:w="0" w:type="auto"/>
            <w:shd w:val="clear" w:color="auto" w:fill="auto"/>
          </w:tcPr>
          <w:p w14:paraId="2F5E8433" w14:textId="77777777" w:rsidR="007F68ED" w:rsidRDefault="007F68ED" w:rsidP="00D427C8">
            <w:pPr>
              <w:pStyle w:val="TAL"/>
              <w:rPr>
                <w:sz w:val="16"/>
              </w:rPr>
            </w:pPr>
          </w:p>
        </w:tc>
      </w:tr>
      <w:tr w:rsidR="007F68ED" w14:paraId="24634B92" w14:textId="77777777" w:rsidTr="00D427C8">
        <w:tc>
          <w:tcPr>
            <w:tcW w:w="0" w:type="auto"/>
            <w:shd w:val="clear" w:color="auto" w:fill="auto"/>
          </w:tcPr>
          <w:p w14:paraId="6C52A6B6" w14:textId="77777777" w:rsidR="007F68ED" w:rsidRDefault="007F68ED" w:rsidP="00D427C8">
            <w:pPr>
              <w:pStyle w:val="TAL"/>
              <w:rPr>
                <w:sz w:val="16"/>
              </w:rPr>
            </w:pPr>
            <w:r>
              <w:rPr>
                <w:sz w:val="16"/>
              </w:rPr>
              <w:t>S3-223458</w:t>
            </w:r>
          </w:p>
        </w:tc>
        <w:tc>
          <w:tcPr>
            <w:tcW w:w="0" w:type="auto"/>
            <w:shd w:val="clear" w:color="auto" w:fill="auto"/>
          </w:tcPr>
          <w:p w14:paraId="39D29166" w14:textId="77777777" w:rsidR="007F68ED" w:rsidRDefault="007F68ED" w:rsidP="00D427C8">
            <w:pPr>
              <w:pStyle w:val="TAL"/>
              <w:rPr>
                <w:sz w:val="16"/>
              </w:rPr>
            </w:pPr>
            <w:r>
              <w:rPr>
                <w:sz w:val="16"/>
              </w:rPr>
              <w:t>Adding description about overview of vendor development and product lifecycle processes and test laboratory accreditation to clause 6.1</w:t>
            </w:r>
          </w:p>
        </w:tc>
        <w:tc>
          <w:tcPr>
            <w:tcW w:w="0" w:type="auto"/>
            <w:shd w:val="clear" w:color="auto" w:fill="auto"/>
          </w:tcPr>
          <w:p w14:paraId="5E20C481" w14:textId="77777777" w:rsidR="007F68ED" w:rsidRDefault="007F68ED" w:rsidP="00D427C8">
            <w:pPr>
              <w:pStyle w:val="TAL"/>
              <w:rPr>
                <w:sz w:val="16"/>
              </w:rPr>
            </w:pPr>
            <w:r>
              <w:rPr>
                <w:sz w:val="16"/>
              </w:rPr>
              <w:t>China Mobile (Suzhou) Software</w:t>
            </w:r>
          </w:p>
        </w:tc>
        <w:tc>
          <w:tcPr>
            <w:tcW w:w="0" w:type="auto"/>
            <w:shd w:val="clear" w:color="auto" w:fill="auto"/>
          </w:tcPr>
          <w:p w14:paraId="2A1F6986" w14:textId="77777777" w:rsidR="007F68ED" w:rsidRDefault="007F68ED" w:rsidP="00D427C8">
            <w:pPr>
              <w:pStyle w:val="TAL"/>
              <w:rPr>
                <w:sz w:val="16"/>
              </w:rPr>
            </w:pPr>
            <w:r>
              <w:rPr>
                <w:sz w:val="16"/>
              </w:rPr>
              <w:t>revised</w:t>
            </w:r>
          </w:p>
        </w:tc>
        <w:tc>
          <w:tcPr>
            <w:tcW w:w="0" w:type="auto"/>
            <w:shd w:val="clear" w:color="auto" w:fill="auto"/>
          </w:tcPr>
          <w:p w14:paraId="121FF94C" w14:textId="77777777" w:rsidR="007F68ED" w:rsidRDefault="007F68ED" w:rsidP="00D427C8">
            <w:pPr>
              <w:pStyle w:val="TAL"/>
              <w:rPr>
                <w:sz w:val="16"/>
              </w:rPr>
            </w:pPr>
          </w:p>
        </w:tc>
        <w:tc>
          <w:tcPr>
            <w:tcW w:w="0" w:type="auto"/>
            <w:shd w:val="clear" w:color="auto" w:fill="auto"/>
          </w:tcPr>
          <w:p w14:paraId="6FAB9440" w14:textId="77777777" w:rsidR="007F68ED" w:rsidRDefault="007F68ED" w:rsidP="00D427C8">
            <w:pPr>
              <w:pStyle w:val="TAL"/>
              <w:rPr>
                <w:sz w:val="16"/>
              </w:rPr>
            </w:pPr>
            <w:r>
              <w:rPr>
                <w:sz w:val="16"/>
              </w:rPr>
              <w:t>S3-224080</w:t>
            </w:r>
          </w:p>
        </w:tc>
      </w:tr>
      <w:tr w:rsidR="007F68ED" w14:paraId="22B55695" w14:textId="77777777" w:rsidTr="00D427C8">
        <w:tc>
          <w:tcPr>
            <w:tcW w:w="0" w:type="auto"/>
            <w:shd w:val="clear" w:color="auto" w:fill="auto"/>
          </w:tcPr>
          <w:p w14:paraId="1056DE4F" w14:textId="77777777" w:rsidR="007F68ED" w:rsidRDefault="007F68ED" w:rsidP="00D427C8">
            <w:pPr>
              <w:pStyle w:val="TAL"/>
              <w:rPr>
                <w:sz w:val="16"/>
              </w:rPr>
            </w:pPr>
            <w:r>
              <w:rPr>
                <w:sz w:val="16"/>
              </w:rPr>
              <w:t>S3-223459</w:t>
            </w:r>
          </w:p>
        </w:tc>
        <w:tc>
          <w:tcPr>
            <w:tcW w:w="0" w:type="auto"/>
            <w:shd w:val="clear" w:color="auto" w:fill="auto"/>
          </w:tcPr>
          <w:p w14:paraId="6F9B2E00" w14:textId="77777777" w:rsidR="007F68ED" w:rsidRDefault="007F68ED" w:rsidP="00D427C8">
            <w:pPr>
              <w:pStyle w:val="TAL"/>
              <w:rPr>
                <w:sz w:val="16"/>
              </w:rPr>
            </w:pPr>
            <w:r>
              <w:rPr>
                <w:sz w:val="16"/>
              </w:rPr>
              <w:t>Adding description about audit and accreditation of vendor development and product lifecycle processes to clause 6.2</w:t>
            </w:r>
          </w:p>
        </w:tc>
        <w:tc>
          <w:tcPr>
            <w:tcW w:w="0" w:type="auto"/>
            <w:shd w:val="clear" w:color="auto" w:fill="auto"/>
          </w:tcPr>
          <w:p w14:paraId="2F40A3C5" w14:textId="77777777" w:rsidR="007F68ED" w:rsidRDefault="007F68ED" w:rsidP="00D427C8">
            <w:pPr>
              <w:pStyle w:val="TAL"/>
              <w:rPr>
                <w:sz w:val="16"/>
              </w:rPr>
            </w:pPr>
            <w:r>
              <w:rPr>
                <w:sz w:val="16"/>
              </w:rPr>
              <w:t>China Mobile (Suzhou) Software</w:t>
            </w:r>
          </w:p>
        </w:tc>
        <w:tc>
          <w:tcPr>
            <w:tcW w:w="0" w:type="auto"/>
            <w:shd w:val="clear" w:color="auto" w:fill="auto"/>
          </w:tcPr>
          <w:p w14:paraId="5DD79A73" w14:textId="77777777" w:rsidR="007F68ED" w:rsidRDefault="007F68ED" w:rsidP="00D427C8">
            <w:pPr>
              <w:pStyle w:val="TAL"/>
              <w:rPr>
                <w:sz w:val="16"/>
              </w:rPr>
            </w:pPr>
            <w:r>
              <w:rPr>
                <w:sz w:val="16"/>
              </w:rPr>
              <w:t>revised</w:t>
            </w:r>
          </w:p>
        </w:tc>
        <w:tc>
          <w:tcPr>
            <w:tcW w:w="0" w:type="auto"/>
            <w:shd w:val="clear" w:color="auto" w:fill="auto"/>
          </w:tcPr>
          <w:p w14:paraId="334D1E78" w14:textId="77777777" w:rsidR="007F68ED" w:rsidRDefault="007F68ED" w:rsidP="00D427C8">
            <w:pPr>
              <w:pStyle w:val="TAL"/>
              <w:rPr>
                <w:sz w:val="16"/>
              </w:rPr>
            </w:pPr>
          </w:p>
        </w:tc>
        <w:tc>
          <w:tcPr>
            <w:tcW w:w="0" w:type="auto"/>
            <w:shd w:val="clear" w:color="auto" w:fill="auto"/>
          </w:tcPr>
          <w:p w14:paraId="3096C2A1" w14:textId="77777777" w:rsidR="007F68ED" w:rsidRDefault="007F68ED" w:rsidP="00D427C8">
            <w:pPr>
              <w:pStyle w:val="TAL"/>
              <w:rPr>
                <w:sz w:val="16"/>
              </w:rPr>
            </w:pPr>
            <w:r>
              <w:rPr>
                <w:sz w:val="16"/>
              </w:rPr>
              <w:t>S3-224081</w:t>
            </w:r>
          </w:p>
        </w:tc>
      </w:tr>
      <w:tr w:rsidR="007F68ED" w14:paraId="59FC33EB" w14:textId="77777777" w:rsidTr="00D427C8">
        <w:tc>
          <w:tcPr>
            <w:tcW w:w="0" w:type="auto"/>
            <w:shd w:val="clear" w:color="auto" w:fill="auto"/>
          </w:tcPr>
          <w:p w14:paraId="21C75F88" w14:textId="77777777" w:rsidR="007F68ED" w:rsidRDefault="007F68ED" w:rsidP="00D427C8">
            <w:pPr>
              <w:pStyle w:val="TAL"/>
              <w:rPr>
                <w:sz w:val="16"/>
              </w:rPr>
            </w:pPr>
            <w:r>
              <w:rPr>
                <w:sz w:val="16"/>
              </w:rPr>
              <w:t>S3-223460</w:t>
            </w:r>
          </w:p>
        </w:tc>
        <w:tc>
          <w:tcPr>
            <w:tcW w:w="0" w:type="auto"/>
            <w:shd w:val="clear" w:color="auto" w:fill="auto"/>
          </w:tcPr>
          <w:p w14:paraId="78A8B03B" w14:textId="77777777" w:rsidR="007F68ED" w:rsidRDefault="007F68ED" w:rsidP="00D427C8">
            <w:pPr>
              <w:pStyle w:val="TAL"/>
              <w:rPr>
                <w:sz w:val="16"/>
              </w:rPr>
            </w:pPr>
            <w:r>
              <w:rPr>
                <w:sz w:val="16"/>
              </w:rPr>
              <w:t>Adding description about Audit and accreditation of test laboratories to clause 6.3</w:t>
            </w:r>
          </w:p>
        </w:tc>
        <w:tc>
          <w:tcPr>
            <w:tcW w:w="0" w:type="auto"/>
            <w:shd w:val="clear" w:color="auto" w:fill="auto"/>
          </w:tcPr>
          <w:p w14:paraId="7A7DC0BD" w14:textId="77777777" w:rsidR="007F68ED" w:rsidRDefault="007F68ED" w:rsidP="00D427C8">
            <w:pPr>
              <w:pStyle w:val="TAL"/>
              <w:rPr>
                <w:sz w:val="16"/>
              </w:rPr>
            </w:pPr>
            <w:r>
              <w:rPr>
                <w:sz w:val="16"/>
              </w:rPr>
              <w:t>China Mobile (Suzhou) Software</w:t>
            </w:r>
          </w:p>
        </w:tc>
        <w:tc>
          <w:tcPr>
            <w:tcW w:w="0" w:type="auto"/>
            <w:shd w:val="clear" w:color="auto" w:fill="auto"/>
          </w:tcPr>
          <w:p w14:paraId="455815DC" w14:textId="77777777" w:rsidR="007F68ED" w:rsidRDefault="007F68ED" w:rsidP="00D427C8">
            <w:pPr>
              <w:pStyle w:val="TAL"/>
              <w:rPr>
                <w:sz w:val="16"/>
              </w:rPr>
            </w:pPr>
            <w:r>
              <w:rPr>
                <w:sz w:val="16"/>
              </w:rPr>
              <w:t>revised</w:t>
            </w:r>
          </w:p>
        </w:tc>
        <w:tc>
          <w:tcPr>
            <w:tcW w:w="0" w:type="auto"/>
            <w:shd w:val="clear" w:color="auto" w:fill="auto"/>
          </w:tcPr>
          <w:p w14:paraId="5F4B74DB" w14:textId="77777777" w:rsidR="007F68ED" w:rsidRDefault="007F68ED" w:rsidP="00D427C8">
            <w:pPr>
              <w:pStyle w:val="TAL"/>
              <w:rPr>
                <w:sz w:val="16"/>
              </w:rPr>
            </w:pPr>
          </w:p>
        </w:tc>
        <w:tc>
          <w:tcPr>
            <w:tcW w:w="0" w:type="auto"/>
            <w:shd w:val="clear" w:color="auto" w:fill="auto"/>
          </w:tcPr>
          <w:p w14:paraId="6CCEF0E3" w14:textId="77777777" w:rsidR="007F68ED" w:rsidRDefault="007F68ED" w:rsidP="00D427C8">
            <w:pPr>
              <w:pStyle w:val="TAL"/>
              <w:rPr>
                <w:sz w:val="16"/>
              </w:rPr>
            </w:pPr>
            <w:r>
              <w:rPr>
                <w:sz w:val="16"/>
              </w:rPr>
              <w:t>S3-224082</w:t>
            </w:r>
          </w:p>
        </w:tc>
      </w:tr>
      <w:tr w:rsidR="007F68ED" w14:paraId="54D9435B" w14:textId="77777777" w:rsidTr="00D427C8">
        <w:tc>
          <w:tcPr>
            <w:tcW w:w="0" w:type="auto"/>
            <w:shd w:val="clear" w:color="auto" w:fill="auto"/>
          </w:tcPr>
          <w:p w14:paraId="3B609729" w14:textId="77777777" w:rsidR="007F68ED" w:rsidRDefault="007F68ED" w:rsidP="00D427C8">
            <w:pPr>
              <w:pStyle w:val="TAL"/>
              <w:rPr>
                <w:sz w:val="16"/>
              </w:rPr>
            </w:pPr>
            <w:r>
              <w:rPr>
                <w:sz w:val="16"/>
              </w:rPr>
              <w:t>S3-223461</w:t>
            </w:r>
          </w:p>
        </w:tc>
        <w:tc>
          <w:tcPr>
            <w:tcW w:w="0" w:type="auto"/>
            <w:shd w:val="clear" w:color="auto" w:fill="auto"/>
          </w:tcPr>
          <w:p w14:paraId="0393E31B" w14:textId="77777777" w:rsidR="007F68ED" w:rsidRDefault="007F68ED" w:rsidP="00D427C8">
            <w:pPr>
              <w:pStyle w:val="TAL"/>
              <w:rPr>
                <w:sz w:val="16"/>
              </w:rPr>
            </w:pPr>
            <w:r>
              <w:rPr>
                <w:sz w:val="16"/>
              </w:rPr>
              <w:t>Adding description about monitoring to clause 6.4</w:t>
            </w:r>
          </w:p>
        </w:tc>
        <w:tc>
          <w:tcPr>
            <w:tcW w:w="0" w:type="auto"/>
            <w:shd w:val="clear" w:color="auto" w:fill="auto"/>
          </w:tcPr>
          <w:p w14:paraId="5B7C22CD" w14:textId="77777777" w:rsidR="007F68ED" w:rsidRDefault="007F68ED" w:rsidP="00D427C8">
            <w:pPr>
              <w:pStyle w:val="TAL"/>
              <w:rPr>
                <w:sz w:val="16"/>
              </w:rPr>
            </w:pPr>
            <w:r>
              <w:rPr>
                <w:sz w:val="16"/>
              </w:rPr>
              <w:t>China Mobile (Suzhou) Software</w:t>
            </w:r>
          </w:p>
        </w:tc>
        <w:tc>
          <w:tcPr>
            <w:tcW w:w="0" w:type="auto"/>
            <w:shd w:val="clear" w:color="auto" w:fill="auto"/>
          </w:tcPr>
          <w:p w14:paraId="445001D1" w14:textId="77777777" w:rsidR="007F68ED" w:rsidRDefault="007F68ED" w:rsidP="00D427C8">
            <w:pPr>
              <w:pStyle w:val="TAL"/>
              <w:rPr>
                <w:sz w:val="16"/>
              </w:rPr>
            </w:pPr>
            <w:r>
              <w:rPr>
                <w:sz w:val="16"/>
              </w:rPr>
              <w:t>approved</w:t>
            </w:r>
          </w:p>
        </w:tc>
        <w:tc>
          <w:tcPr>
            <w:tcW w:w="0" w:type="auto"/>
            <w:shd w:val="clear" w:color="auto" w:fill="auto"/>
          </w:tcPr>
          <w:p w14:paraId="4C62859E" w14:textId="77777777" w:rsidR="007F68ED" w:rsidRDefault="007F68ED" w:rsidP="00D427C8">
            <w:pPr>
              <w:pStyle w:val="TAL"/>
              <w:rPr>
                <w:sz w:val="16"/>
              </w:rPr>
            </w:pPr>
          </w:p>
        </w:tc>
        <w:tc>
          <w:tcPr>
            <w:tcW w:w="0" w:type="auto"/>
            <w:shd w:val="clear" w:color="auto" w:fill="auto"/>
          </w:tcPr>
          <w:p w14:paraId="7AACDE4E" w14:textId="77777777" w:rsidR="007F68ED" w:rsidRDefault="007F68ED" w:rsidP="00D427C8">
            <w:pPr>
              <w:pStyle w:val="TAL"/>
              <w:rPr>
                <w:sz w:val="16"/>
              </w:rPr>
            </w:pPr>
          </w:p>
        </w:tc>
      </w:tr>
      <w:tr w:rsidR="007F68ED" w14:paraId="2BE0B092" w14:textId="77777777" w:rsidTr="00D427C8">
        <w:tc>
          <w:tcPr>
            <w:tcW w:w="0" w:type="auto"/>
            <w:shd w:val="clear" w:color="auto" w:fill="auto"/>
          </w:tcPr>
          <w:p w14:paraId="2DF9DEFD" w14:textId="77777777" w:rsidR="007F68ED" w:rsidRDefault="007F68ED" w:rsidP="00D427C8">
            <w:pPr>
              <w:pStyle w:val="TAL"/>
              <w:rPr>
                <w:sz w:val="16"/>
              </w:rPr>
            </w:pPr>
            <w:r>
              <w:rPr>
                <w:sz w:val="16"/>
              </w:rPr>
              <w:t>S3-223462</w:t>
            </w:r>
          </w:p>
        </w:tc>
        <w:tc>
          <w:tcPr>
            <w:tcW w:w="0" w:type="auto"/>
            <w:shd w:val="clear" w:color="auto" w:fill="auto"/>
          </w:tcPr>
          <w:p w14:paraId="65EC5D16" w14:textId="77777777" w:rsidR="007F68ED" w:rsidRDefault="007F68ED" w:rsidP="00D427C8">
            <w:pPr>
              <w:pStyle w:val="TAL"/>
              <w:rPr>
                <w:sz w:val="16"/>
              </w:rPr>
            </w:pPr>
            <w:r>
              <w:rPr>
                <w:sz w:val="16"/>
              </w:rPr>
              <w:t>Clarifies to clause 6.3.5 to include the CP mechanism key identifier</w:t>
            </w:r>
          </w:p>
        </w:tc>
        <w:tc>
          <w:tcPr>
            <w:tcW w:w="0" w:type="auto"/>
            <w:shd w:val="clear" w:color="auto" w:fill="auto"/>
          </w:tcPr>
          <w:p w14:paraId="37BBF24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04A6D1A" w14:textId="77777777" w:rsidR="007F68ED" w:rsidRDefault="007F68ED" w:rsidP="00D427C8">
            <w:pPr>
              <w:pStyle w:val="TAL"/>
              <w:rPr>
                <w:sz w:val="16"/>
              </w:rPr>
            </w:pPr>
            <w:r>
              <w:rPr>
                <w:sz w:val="16"/>
              </w:rPr>
              <w:t>merged</w:t>
            </w:r>
          </w:p>
        </w:tc>
        <w:tc>
          <w:tcPr>
            <w:tcW w:w="0" w:type="auto"/>
            <w:shd w:val="clear" w:color="auto" w:fill="auto"/>
          </w:tcPr>
          <w:p w14:paraId="02485A16" w14:textId="77777777" w:rsidR="007F68ED" w:rsidRDefault="007F68ED" w:rsidP="00D427C8">
            <w:pPr>
              <w:pStyle w:val="TAL"/>
              <w:rPr>
                <w:sz w:val="16"/>
              </w:rPr>
            </w:pPr>
          </w:p>
        </w:tc>
        <w:tc>
          <w:tcPr>
            <w:tcW w:w="0" w:type="auto"/>
            <w:shd w:val="clear" w:color="auto" w:fill="auto"/>
          </w:tcPr>
          <w:p w14:paraId="2CB4B717" w14:textId="77777777" w:rsidR="007F68ED" w:rsidRDefault="007F68ED" w:rsidP="00D427C8">
            <w:pPr>
              <w:pStyle w:val="TAL"/>
              <w:rPr>
                <w:sz w:val="16"/>
              </w:rPr>
            </w:pPr>
            <w:r>
              <w:rPr>
                <w:sz w:val="16"/>
              </w:rPr>
              <w:t>S3-223956</w:t>
            </w:r>
          </w:p>
        </w:tc>
      </w:tr>
      <w:tr w:rsidR="007F68ED" w14:paraId="793D6325" w14:textId="77777777" w:rsidTr="00D427C8">
        <w:tc>
          <w:tcPr>
            <w:tcW w:w="0" w:type="auto"/>
            <w:shd w:val="clear" w:color="auto" w:fill="auto"/>
          </w:tcPr>
          <w:p w14:paraId="65E298E5" w14:textId="77777777" w:rsidR="007F68ED" w:rsidRDefault="007F68ED" w:rsidP="00D427C8">
            <w:pPr>
              <w:pStyle w:val="TAL"/>
              <w:rPr>
                <w:sz w:val="16"/>
              </w:rPr>
            </w:pPr>
            <w:r>
              <w:rPr>
                <w:sz w:val="16"/>
              </w:rPr>
              <w:t>S3-223463</w:t>
            </w:r>
          </w:p>
        </w:tc>
        <w:tc>
          <w:tcPr>
            <w:tcW w:w="0" w:type="auto"/>
            <w:shd w:val="clear" w:color="auto" w:fill="auto"/>
          </w:tcPr>
          <w:p w14:paraId="41106A73" w14:textId="77777777" w:rsidR="007F68ED" w:rsidRDefault="007F68ED" w:rsidP="00D427C8">
            <w:pPr>
              <w:pStyle w:val="TAL"/>
              <w:rPr>
                <w:sz w:val="16"/>
              </w:rPr>
            </w:pPr>
            <w:r>
              <w:rPr>
                <w:sz w:val="16"/>
              </w:rPr>
              <w:t>Clarifies to the match report procedures under UE-to-Network relay scenario</w:t>
            </w:r>
          </w:p>
        </w:tc>
        <w:tc>
          <w:tcPr>
            <w:tcW w:w="0" w:type="auto"/>
            <w:shd w:val="clear" w:color="auto" w:fill="auto"/>
          </w:tcPr>
          <w:p w14:paraId="2DD08EC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5022955" w14:textId="77777777" w:rsidR="007F68ED" w:rsidRDefault="007F68ED" w:rsidP="00D427C8">
            <w:pPr>
              <w:pStyle w:val="TAL"/>
              <w:rPr>
                <w:sz w:val="16"/>
              </w:rPr>
            </w:pPr>
            <w:r>
              <w:rPr>
                <w:sz w:val="16"/>
              </w:rPr>
              <w:t>merged</w:t>
            </w:r>
          </w:p>
        </w:tc>
        <w:tc>
          <w:tcPr>
            <w:tcW w:w="0" w:type="auto"/>
            <w:shd w:val="clear" w:color="auto" w:fill="auto"/>
          </w:tcPr>
          <w:p w14:paraId="2EF86ED5" w14:textId="77777777" w:rsidR="007F68ED" w:rsidRDefault="007F68ED" w:rsidP="00D427C8">
            <w:pPr>
              <w:pStyle w:val="TAL"/>
              <w:rPr>
                <w:sz w:val="16"/>
              </w:rPr>
            </w:pPr>
          </w:p>
        </w:tc>
        <w:tc>
          <w:tcPr>
            <w:tcW w:w="0" w:type="auto"/>
            <w:shd w:val="clear" w:color="auto" w:fill="auto"/>
          </w:tcPr>
          <w:p w14:paraId="0BC0A9C3" w14:textId="77777777" w:rsidR="007F68ED" w:rsidRDefault="007F68ED" w:rsidP="00D427C8">
            <w:pPr>
              <w:pStyle w:val="TAL"/>
              <w:rPr>
                <w:sz w:val="16"/>
              </w:rPr>
            </w:pPr>
            <w:r>
              <w:rPr>
                <w:sz w:val="16"/>
              </w:rPr>
              <w:t>S3-223958</w:t>
            </w:r>
          </w:p>
        </w:tc>
      </w:tr>
      <w:tr w:rsidR="007F68ED" w14:paraId="106905A5" w14:textId="77777777" w:rsidTr="00D427C8">
        <w:tc>
          <w:tcPr>
            <w:tcW w:w="0" w:type="auto"/>
            <w:shd w:val="clear" w:color="auto" w:fill="auto"/>
          </w:tcPr>
          <w:p w14:paraId="43118351" w14:textId="77777777" w:rsidR="007F68ED" w:rsidRDefault="007F68ED" w:rsidP="00D427C8">
            <w:pPr>
              <w:pStyle w:val="TAL"/>
              <w:rPr>
                <w:sz w:val="16"/>
              </w:rPr>
            </w:pPr>
            <w:r>
              <w:rPr>
                <w:sz w:val="16"/>
              </w:rPr>
              <w:t>S3-223464</w:t>
            </w:r>
          </w:p>
        </w:tc>
        <w:tc>
          <w:tcPr>
            <w:tcW w:w="0" w:type="auto"/>
            <w:shd w:val="clear" w:color="auto" w:fill="auto"/>
          </w:tcPr>
          <w:p w14:paraId="11E7A474" w14:textId="77777777" w:rsidR="007F68ED" w:rsidRDefault="007F68ED" w:rsidP="00D427C8">
            <w:pPr>
              <w:pStyle w:val="TAL"/>
              <w:rPr>
                <w:sz w:val="16"/>
              </w:rPr>
            </w:pPr>
            <w:r>
              <w:rPr>
                <w:sz w:val="16"/>
              </w:rPr>
              <w:t xml:space="preserve">New solution for protecting direct </w:t>
            </w:r>
            <w:proofErr w:type="spellStart"/>
            <w:r>
              <w:rPr>
                <w:sz w:val="16"/>
              </w:rPr>
              <w:t>communnication</w:t>
            </w:r>
            <w:proofErr w:type="spellEnd"/>
          </w:p>
        </w:tc>
        <w:tc>
          <w:tcPr>
            <w:tcW w:w="0" w:type="auto"/>
            <w:shd w:val="clear" w:color="auto" w:fill="auto"/>
          </w:tcPr>
          <w:p w14:paraId="7E9CAA7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B4382A5" w14:textId="77777777" w:rsidR="007F68ED" w:rsidRDefault="007F68ED" w:rsidP="00D427C8">
            <w:pPr>
              <w:pStyle w:val="TAL"/>
              <w:rPr>
                <w:sz w:val="16"/>
              </w:rPr>
            </w:pPr>
            <w:r>
              <w:rPr>
                <w:sz w:val="16"/>
              </w:rPr>
              <w:t>not treated</w:t>
            </w:r>
          </w:p>
        </w:tc>
        <w:tc>
          <w:tcPr>
            <w:tcW w:w="0" w:type="auto"/>
            <w:shd w:val="clear" w:color="auto" w:fill="auto"/>
          </w:tcPr>
          <w:p w14:paraId="47F7ECCD" w14:textId="77777777" w:rsidR="007F68ED" w:rsidRDefault="007F68ED" w:rsidP="00D427C8">
            <w:pPr>
              <w:pStyle w:val="TAL"/>
              <w:rPr>
                <w:sz w:val="16"/>
              </w:rPr>
            </w:pPr>
          </w:p>
        </w:tc>
        <w:tc>
          <w:tcPr>
            <w:tcW w:w="0" w:type="auto"/>
            <w:shd w:val="clear" w:color="auto" w:fill="auto"/>
          </w:tcPr>
          <w:p w14:paraId="0D444DCA" w14:textId="77777777" w:rsidR="007F68ED" w:rsidRDefault="007F68ED" w:rsidP="00D427C8">
            <w:pPr>
              <w:pStyle w:val="TAL"/>
              <w:rPr>
                <w:sz w:val="16"/>
              </w:rPr>
            </w:pPr>
          </w:p>
        </w:tc>
      </w:tr>
      <w:tr w:rsidR="007F68ED" w14:paraId="27593C27" w14:textId="77777777" w:rsidTr="00D427C8">
        <w:tc>
          <w:tcPr>
            <w:tcW w:w="0" w:type="auto"/>
            <w:shd w:val="clear" w:color="auto" w:fill="auto"/>
          </w:tcPr>
          <w:p w14:paraId="280A3474" w14:textId="77777777" w:rsidR="007F68ED" w:rsidRDefault="007F68ED" w:rsidP="00D427C8">
            <w:pPr>
              <w:pStyle w:val="TAL"/>
              <w:rPr>
                <w:sz w:val="16"/>
              </w:rPr>
            </w:pPr>
            <w:r>
              <w:rPr>
                <w:sz w:val="16"/>
              </w:rPr>
              <w:t>S3-223465</w:t>
            </w:r>
          </w:p>
        </w:tc>
        <w:tc>
          <w:tcPr>
            <w:tcW w:w="0" w:type="auto"/>
            <w:shd w:val="clear" w:color="auto" w:fill="auto"/>
          </w:tcPr>
          <w:p w14:paraId="2A8B11BF" w14:textId="77777777" w:rsidR="007F68ED" w:rsidRDefault="007F68ED" w:rsidP="00D427C8">
            <w:pPr>
              <w:pStyle w:val="TAL"/>
              <w:rPr>
                <w:sz w:val="16"/>
              </w:rPr>
            </w:pPr>
            <w:r>
              <w:rPr>
                <w:sz w:val="16"/>
              </w:rPr>
              <w:t>New solution of security for the Ranging SL positioning device discovery</w:t>
            </w:r>
          </w:p>
        </w:tc>
        <w:tc>
          <w:tcPr>
            <w:tcW w:w="0" w:type="auto"/>
            <w:shd w:val="clear" w:color="auto" w:fill="auto"/>
          </w:tcPr>
          <w:p w14:paraId="34348A6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EAF60B8" w14:textId="77777777" w:rsidR="007F68ED" w:rsidRDefault="007F68ED" w:rsidP="00D427C8">
            <w:pPr>
              <w:pStyle w:val="TAL"/>
              <w:rPr>
                <w:sz w:val="16"/>
              </w:rPr>
            </w:pPr>
            <w:r>
              <w:rPr>
                <w:sz w:val="16"/>
              </w:rPr>
              <w:t>not treated</w:t>
            </w:r>
          </w:p>
        </w:tc>
        <w:tc>
          <w:tcPr>
            <w:tcW w:w="0" w:type="auto"/>
            <w:shd w:val="clear" w:color="auto" w:fill="auto"/>
          </w:tcPr>
          <w:p w14:paraId="091E6CFB" w14:textId="77777777" w:rsidR="007F68ED" w:rsidRDefault="007F68ED" w:rsidP="00D427C8">
            <w:pPr>
              <w:pStyle w:val="TAL"/>
              <w:rPr>
                <w:sz w:val="16"/>
              </w:rPr>
            </w:pPr>
          </w:p>
        </w:tc>
        <w:tc>
          <w:tcPr>
            <w:tcW w:w="0" w:type="auto"/>
            <w:shd w:val="clear" w:color="auto" w:fill="auto"/>
          </w:tcPr>
          <w:p w14:paraId="6F478F81" w14:textId="77777777" w:rsidR="007F68ED" w:rsidRDefault="007F68ED" w:rsidP="00D427C8">
            <w:pPr>
              <w:pStyle w:val="TAL"/>
              <w:rPr>
                <w:sz w:val="16"/>
              </w:rPr>
            </w:pPr>
          </w:p>
        </w:tc>
      </w:tr>
      <w:tr w:rsidR="007F68ED" w14:paraId="45FD2B2D" w14:textId="77777777" w:rsidTr="00D427C8">
        <w:tc>
          <w:tcPr>
            <w:tcW w:w="0" w:type="auto"/>
            <w:shd w:val="clear" w:color="auto" w:fill="auto"/>
          </w:tcPr>
          <w:p w14:paraId="25657A6A" w14:textId="77777777" w:rsidR="007F68ED" w:rsidRDefault="007F68ED" w:rsidP="00D427C8">
            <w:pPr>
              <w:pStyle w:val="TAL"/>
              <w:rPr>
                <w:sz w:val="16"/>
              </w:rPr>
            </w:pPr>
            <w:r>
              <w:rPr>
                <w:sz w:val="16"/>
              </w:rPr>
              <w:t>S3-223466</w:t>
            </w:r>
          </w:p>
        </w:tc>
        <w:tc>
          <w:tcPr>
            <w:tcW w:w="0" w:type="auto"/>
            <w:shd w:val="clear" w:color="auto" w:fill="auto"/>
          </w:tcPr>
          <w:p w14:paraId="4115EA9B" w14:textId="77777777" w:rsidR="007F68ED" w:rsidRDefault="007F68ED" w:rsidP="00D427C8">
            <w:pPr>
              <w:pStyle w:val="TAL"/>
              <w:rPr>
                <w:sz w:val="16"/>
              </w:rPr>
            </w:pPr>
            <w:r>
              <w:rPr>
                <w:sz w:val="16"/>
              </w:rPr>
              <w:t>Add conclusion to KI#1 about Direct C2 security</w:t>
            </w:r>
          </w:p>
        </w:tc>
        <w:tc>
          <w:tcPr>
            <w:tcW w:w="0" w:type="auto"/>
            <w:shd w:val="clear" w:color="auto" w:fill="auto"/>
          </w:tcPr>
          <w:p w14:paraId="00D61BB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0F137E8" w14:textId="77777777" w:rsidR="007F68ED" w:rsidRDefault="007F68ED" w:rsidP="00D427C8">
            <w:pPr>
              <w:pStyle w:val="TAL"/>
              <w:rPr>
                <w:sz w:val="16"/>
              </w:rPr>
            </w:pPr>
            <w:r>
              <w:rPr>
                <w:sz w:val="16"/>
              </w:rPr>
              <w:t>merged</w:t>
            </w:r>
          </w:p>
        </w:tc>
        <w:tc>
          <w:tcPr>
            <w:tcW w:w="0" w:type="auto"/>
            <w:shd w:val="clear" w:color="auto" w:fill="auto"/>
          </w:tcPr>
          <w:p w14:paraId="30FA9A9F" w14:textId="77777777" w:rsidR="007F68ED" w:rsidRDefault="007F68ED" w:rsidP="00D427C8">
            <w:pPr>
              <w:pStyle w:val="TAL"/>
              <w:rPr>
                <w:sz w:val="16"/>
              </w:rPr>
            </w:pPr>
          </w:p>
        </w:tc>
        <w:tc>
          <w:tcPr>
            <w:tcW w:w="0" w:type="auto"/>
            <w:shd w:val="clear" w:color="auto" w:fill="auto"/>
          </w:tcPr>
          <w:p w14:paraId="190A94DA" w14:textId="77777777" w:rsidR="007F68ED" w:rsidRDefault="007F68ED" w:rsidP="00D427C8">
            <w:pPr>
              <w:pStyle w:val="TAL"/>
              <w:rPr>
                <w:sz w:val="16"/>
              </w:rPr>
            </w:pPr>
            <w:r>
              <w:rPr>
                <w:sz w:val="16"/>
              </w:rPr>
              <w:t>S3-224117</w:t>
            </w:r>
          </w:p>
        </w:tc>
      </w:tr>
      <w:tr w:rsidR="007F68ED" w14:paraId="7AA722D5" w14:textId="77777777" w:rsidTr="00D427C8">
        <w:tc>
          <w:tcPr>
            <w:tcW w:w="0" w:type="auto"/>
            <w:shd w:val="clear" w:color="auto" w:fill="auto"/>
          </w:tcPr>
          <w:p w14:paraId="1C6E337B" w14:textId="77777777" w:rsidR="007F68ED" w:rsidRDefault="007F68ED" w:rsidP="00D427C8">
            <w:pPr>
              <w:pStyle w:val="TAL"/>
              <w:rPr>
                <w:sz w:val="16"/>
              </w:rPr>
            </w:pPr>
            <w:r>
              <w:rPr>
                <w:sz w:val="16"/>
              </w:rPr>
              <w:t>S3-223467</w:t>
            </w:r>
          </w:p>
        </w:tc>
        <w:tc>
          <w:tcPr>
            <w:tcW w:w="0" w:type="auto"/>
            <w:shd w:val="clear" w:color="auto" w:fill="auto"/>
          </w:tcPr>
          <w:p w14:paraId="4AB9B479" w14:textId="77777777" w:rsidR="007F68ED" w:rsidRDefault="007F68ED" w:rsidP="00D427C8">
            <w:pPr>
              <w:pStyle w:val="TAL"/>
              <w:rPr>
                <w:sz w:val="16"/>
              </w:rPr>
            </w:pPr>
            <w:r>
              <w:rPr>
                <w:sz w:val="16"/>
              </w:rPr>
              <w:t>Add conclusion to KI#2 about DAA unicast security</w:t>
            </w:r>
          </w:p>
        </w:tc>
        <w:tc>
          <w:tcPr>
            <w:tcW w:w="0" w:type="auto"/>
            <w:shd w:val="clear" w:color="auto" w:fill="auto"/>
          </w:tcPr>
          <w:p w14:paraId="514D680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19D188F" w14:textId="77777777" w:rsidR="007F68ED" w:rsidRDefault="007F68ED" w:rsidP="00D427C8">
            <w:pPr>
              <w:pStyle w:val="TAL"/>
              <w:rPr>
                <w:sz w:val="16"/>
              </w:rPr>
            </w:pPr>
            <w:r>
              <w:rPr>
                <w:sz w:val="16"/>
              </w:rPr>
              <w:t>revised</w:t>
            </w:r>
          </w:p>
        </w:tc>
        <w:tc>
          <w:tcPr>
            <w:tcW w:w="0" w:type="auto"/>
            <w:shd w:val="clear" w:color="auto" w:fill="auto"/>
          </w:tcPr>
          <w:p w14:paraId="22C3E005" w14:textId="77777777" w:rsidR="007F68ED" w:rsidRDefault="007F68ED" w:rsidP="00D427C8">
            <w:pPr>
              <w:pStyle w:val="TAL"/>
              <w:rPr>
                <w:sz w:val="16"/>
              </w:rPr>
            </w:pPr>
          </w:p>
        </w:tc>
        <w:tc>
          <w:tcPr>
            <w:tcW w:w="0" w:type="auto"/>
            <w:shd w:val="clear" w:color="auto" w:fill="auto"/>
          </w:tcPr>
          <w:p w14:paraId="4F75F0E3" w14:textId="77777777" w:rsidR="007F68ED" w:rsidRDefault="007F68ED" w:rsidP="00D427C8">
            <w:pPr>
              <w:pStyle w:val="TAL"/>
              <w:rPr>
                <w:sz w:val="16"/>
              </w:rPr>
            </w:pPr>
            <w:r>
              <w:rPr>
                <w:sz w:val="16"/>
              </w:rPr>
              <w:t>S3-224093</w:t>
            </w:r>
          </w:p>
        </w:tc>
      </w:tr>
      <w:tr w:rsidR="007F68ED" w14:paraId="7976581A" w14:textId="77777777" w:rsidTr="00D427C8">
        <w:tc>
          <w:tcPr>
            <w:tcW w:w="0" w:type="auto"/>
            <w:shd w:val="clear" w:color="auto" w:fill="auto"/>
          </w:tcPr>
          <w:p w14:paraId="78F03492" w14:textId="77777777" w:rsidR="007F68ED" w:rsidRDefault="007F68ED" w:rsidP="00D427C8">
            <w:pPr>
              <w:pStyle w:val="TAL"/>
              <w:rPr>
                <w:sz w:val="16"/>
              </w:rPr>
            </w:pPr>
            <w:r>
              <w:rPr>
                <w:sz w:val="16"/>
              </w:rPr>
              <w:t>S3-223468</w:t>
            </w:r>
          </w:p>
        </w:tc>
        <w:tc>
          <w:tcPr>
            <w:tcW w:w="0" w:type="auto"/>
            <w:shd w:val="clear" w:color="auto" w:fill="auto"/>
          </w:tcPr>
          <w:p w14:paraId="321DB429" w14:textId="77777777" w:rsidR="007F68ED" w:rsidRDefault="007F68ED" w:rsidP="00D427C8">
            <w:pPr>
              <w:pStyle w:val="TAL"/>
              <w:rPr>
                <w:sz w:val="16"/>
              </w:rPr>
            </w:pPr>
            <w:r>
              <w:rPr>
                <w:sz w:val="16"/>
              </w:rPr>
              <w:t>Add conclusion to KI#6 about Privacy for 3GPP ID in DAA</w:t>
            </w:r>
          </w:p>
        </w:tc>
        <w:tc>
          <w:tcPr>
            <w:tcW w:w="0" w:type="auto"/>
            <w:shd w:val="clear" w:color="auto" w:fill="auto"/>
          </w:tcPr>
          <w:p w14:paraId="38954AC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261C15A" w14:textId="77777777" w:rsidR="007F68ED" w:rsidRDefault="007F68ED" w:rsidP="00D427C8">
            <w:pPr>
              <w:pStyle w:val="TAL"/>
              <w:rPr>
                <w:sz w:val="16"/>
              </w:rPr>
            </w:pPr>
            <w:r>
              <w:rPr>
                <w:sz w:val="16"/>
              </w:rPr>
              <w:t>approved</w:t>
            </w:r>
          </w:p>
        </w:tc>
        <w:tc>
          <w:tcPr>
            <w:tcW w:w="0" w:type="auto"/>
            <w:shd w:val="clear" w:color="auto" w:fill="auto"/>
          </w:tcPr>
          <w:p w14:paraId="0B438179" w14:textId="77777777" w:rsidR="007F68ED" w:rsidRDefault="007F68ED" w:rsidP="00D427C8">
            <w:pPr>
              <w:pStyle w:val="TAL"/>
              <w:rPr>
                <w:sz w:val="16"/>
              </w:rPr>
            </w:pPr>
          </w:p>
        </w:tc>
        <w:tc>
          <w:tcPr>
            <w:tcW w:w="0" w:type="auto"/>
            <w:shd w:val="clear" w:color="auto" w:fill="auto"/>
          </w:tcPr>
          <w:p w14:paraId="37CAC863" w14:textId="77777777" w:rsidR="007F68ED" w:rsidRDefault="007F68ED" w:rsidP="00D427C8">
            <w:pPr>
              <w:pStyle w:val="TAL"/>
              <w:rPr>
                <w:sz w:val="16"/>
              </w:rPr>
            </w:pPr>
          </w:p>
        </w:tc>
      </w:tr>
      <w:tr w:rsidR="007F68ED" w14:paraId="77C92CCE" w14:textId="77777777" w:rsidTr="00D427C8">
        <w:tc>
          <w:tcPr>
            <w:tcW w:w="0" w:type="auto"/>
            <w:shd w:val="clear" w:color="auto" w:fill="auto"/>
          </w:tcPr>
          <w:p w14:paraId="4C1ECAFD" w14:textId="77777777" w:rsidR="007F68ED" w:rsidRDefault="007F68ED" w:rsidP="00D427C8">
            <w:pPr>
              <w:pStyle w:val="TAL"/>
              <w:rPr>
                <w:sz w:val="16"/>
              </w:rPr>
            </w:pPr>
            <w:r>
              <w:rPr>
                <w:sz w:val="16"/>
              </w:rPr>
              <w:t>S3-223469</w:t>
            </w:r>
          </w:p>
        </w:tc>
        <w:tc>
          <w:tcPr>
            <w:tcW w:w="0" w:type="auto"/>
            <w:shd w:val="clear" w:color="auto" w:fill="auto"/>
          </w:tcPr>
          <w:p w14:paraId="545E3B54" w14:textId="77777777" w:rsidR="007F68ED" w:rsidRDefault="007F68ED" w:rsidP="00D427C8">
            <w:pPr>
              <w:pStyle w:val="TAL"/>
              <w:rPr>
                <w:sz w:val="16"/>
              </w:rPr>
            </w:pPr>
            <w:r>
              <w:rPr>
                <w:sz w:val="16"/>
              </w:rPr>
              <w:t>New solution to establish UE-to-UE security</w:t>
            </w:r>
          </w:p>
        </w:tc>
        <w:tc>
          <w:tcPr>
            <w:tcW w:w="0" w:type="auto"/>
            <w:shd w:val="clear" w:color="auto" w:fill="auto"/>
          </w:tcPr>
          <w:p w14:paraId="3E16E32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F161123" w14:textId="77777777" w:rsidR="007F68ED" w:rsidRDefault="007F68ED" w:rsidP="00D427C8">
            <w:pPr>
              <w:pStyle w:val="TAL"/>
              <w:rPr>
                <w:sz w:val="16"/>
              </w:rPr>
            </w:pPr>
            <w:r>
              <w:rPr>
                <w:sz w:val="16"/>
              </w:rPr>
              <w:t>revised</w:t>
            </w:r>
          </w:p>
        </w:tc>
        <w:tc>
          <w:tcPr>
            <w:tcW w:w="0" w:type="auto"/>
            <w:shd w:val="clear" w:color="auto" w:fill="auto"/>
          </w:tcPr>
          <w:p w14:paraId="5C9C32BF" w14:textId="77777777" w:rsidR="007F68ED" w:rsidRDefault="007F68ED" w:rsidP="00D427C8">
            <w:pPr>
              <w:pStyle w:val="TAL"/>
              <w:rPr>
                <w:sz w:val="16"/>
              </w:rPr>
            </w:pPr>
          </w:p>
        </w:tc>
        <w:tc>
          <w:tcPr>
            <w:tcW w:w="0" w:type="auto"/>
            <w:shd w:val="clear" w:color="auto" w:fill="auto"/>
          </w:tcPr>
          <w:p w14:paraId="6F53AAB7" w14:textId="77777777" w:rsidR="007F68ED" w:rsidRDefault="007F68ED" w:rsidP="00D427C8">
            <w:pPr>
              <w:pStyle w:val="TAL"/>
              <w:rPr>
                <w:sz w:val="16"/>
              </w:rPr>
            </w:pPr>
            <w:r>
              <w:rPr>
                <w:sz w:val="16"/>
              </w:rPr>
              <w:t>S3-223964</w:t>
            </w:r>
          </w:p>
        </w:tc>
      </w:tr>
      <w:tr w:rsidR="007F68ED" w14:paraId="1201BA45" w14:textId="77777777" w:rsidTr="00D427C8">
        <w:tc>
          <w:tcPr>
            <w:tcW w:w="0" w:type="auto"/>
            <w:shd w:val="clear" w:color="auto" w:fill="auto"/>
          </w:tcPr>
          <w:p w14:paraId="7BC8E4A0" w14:textId="77777777" w:rsidR="007F68ED" w:rsidRDefault="007F68ED" w:rsidP="00D427C8">
            <w:pPr>
              <w:pStyle w:val="TAL"/>
              <w:rPr>
                <w:sz w:val="16"/>
              </w:rPr>
            </w:pPr>
            <w:r>
              <w:rPr>
                <w:sz w:val="16"/>
              </w:rPr>
              <w:t>S3-223470</w:t>
            </w:r>
          </w:p>
        </w:tc>
        <w:tc>
          <w:tcPr>
            <w:tcW w:w="0" w:type="auto"/>
            <w:shd w:val="clear" w:color="auto" w:fill="auto"/>
          </w:tcPr>
          <w:p w14:paraId="64F7CFD3" w14:textId="77777777" w:rsidR="007F68ED" w:rsidRDefault="007F68ED" w:rsidP="00D427C8">
            <w:pPr>
              <w:pStyle w:val="TAL"/>
              <w:rPr>
                <w:sz w:val="16"/>
              </w:rPr>
            </w:pPr>
            <w:r>
              <w:rPr>
                <w:sz w:val="16"/>
              </w:rPr>
              <w:t>Conclusion on UE-to-UE relay security</w:t>
            </w:r>
          </w:p>
        </w:tc>
        <w:tc>
          <w:tcPr>
            <w:tcW w:w="0" w:type="auto"/>
            <w:shd w:val="clear" w:color="auto" w:fill="auto"/>
          </w:tcPr>
          <w:p w14:paraId="11ECBBA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1E8B683" w14:textId="77777777" w:rsidR="007F68ED" w:rsidRDefault="007F68ED" w:rsidP="00D427C8">
            <w:pPr>
              <w:pStyle w:val="TAL"/>
              <w:rPr>
                <w:sz w:val="16"/>
              </w:rPr>
            </w:pPr>
            <w:r>
              <w:rPr>
                <w:sz w:val="16"/>
              </w:rPr>
              <w:t>revised</w:t>
            </w:r>
          </w:p>
        </w:tc>
        <w:tc>
          <w:tcPr>
            <w:tcW w:w="0" w:type="auto"/>
            <w:shd w:val="clear" w:color="auto" w:fill="auto"/>
          </w:tcPr>
          <w:p w14:paraId="17AE9131" w14:textId="77777777" w:rsidR="007F68ED" w:rsidRDefault="007F68ED" w:rsidP="00D427C8">
            <w:pPr>
              <w:pStyle w:val="TAL"/>
              <w:rPr>
                <w:sz w:val="16"/>
              </w:rPr>
            </w:pPr>
          </w:p>
        </w:tc>
        <w:tc>
          <w:tcPr>
            <w:tcW w:w="0" w:type="auto"/>
            <w:shd w:val="clear" w:color="auto" w:fill="auto"/>
          </w:tcPr>
          <w:p w14:paraId="1F04B0DC" w14:textId="77777777" w:rsidR="007F68ED" w:rsidRDefault="007F68ED" w:rsidP="00D427C8">
            <w:pPr>
              <w:pStyle w:val="TAL"/>
              <w:rPr>
                <w:sz w:val="16"/>
              </w:rPr>
            </w:pPr>
            <w:r>
              <w:rPr>
                <w:sz w:val="16"/>
              </w:rPr>
              <w:t>S3-224095</w:t>
            </w:r>
          </w:p>
        </w:tc>
      </w:tr>
      <w:tr w:rsidR="007F68ED" w14:paraId="2940B318" w14:textId="77777777" w:rsidTr="00D427C8">
        <w:tc>
          <w:tcPr>
            <w:tcW w:w="0" w:type="auto"/>
            <w:shd w:val="clear" w:color="auto" w:fill="auto"/>
          </w:tcPr>
          <w:p w14:paraId="6753B471" w14:textId="77777777" w:rsidR="007F68ED" w:rsidRDefault="007F68ED" w:rsidP="00D427C8">
            <w:pPr>
              <w:pStyle w:val="TAL"/>
              <w:rPr>
                <w:sz w:val="16"/>
              </w:rPr>
            </w:pPr>
            <w:r>
              <w:rPr>
                <w:sz w:val="16"/>
              </w:rPr>
              <w:t>S3-223471</w:t>
            </w:r>
          </w:p>
        </w:tc>
        <w:tc>
          <w:tcPr>
            <w:tcW w:w="0" w:type="auto"/>
            <w:shd w:val="clear" w:color="auto" w:fill="auto"/>
          </w:tcPr>
          <w:p w14:paraId="113E48EB" w14:textId="77777777" w:rsidR="007F68ED" w:rsidRDefault="007F68ED" w:rsidP="00D427C8">
            <w:pPr>
              <w:pStyle w:val="TAL"/>
              <w:rPr>
                <w:sz w:val="16"/>
              </w:rPr>
            </w:pPr>
            <w:r>
              <w:rPr>
                <w:sz w:val="16"/>
              </w:rPr>
              <w:t>Conclusion on UE-to-UE relay Authorisation</w:t>
            </w:r>
          </w:p>
        </w:tc>
        <w:tc>
          <w:tcPr>
            <w:tcW w:w="0" w:type="auto"/>
            <w:shd w:val="clear" w:color="auto" w:fill="auto"/>
          </w:tcPr>
          <w:p w14:paraId="1D80082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3C4D2FF" w14:textId="77777777" w:rsidR="007F68ED" w:rsidRDefault="007F68ED" w:rsidP="00D427C8">
            <w:pPr>
              <w:pStyle w:val="TAL"/>
              <w:rPr>
                <w:sz w:val="16"/>
              </w:rPr>
            </w:pPr>
            <w:r>
              <w:rPr>
                <w:sz w:val="16"/>
              </w:rPr>
              <w:t>revised</w:t>
            </w:r>
          </w:p>
        </w:tc>
        <w:tc>
          <w:tcPr>
            <w:tcW w:w="0" w:type="auto"/>
            <w:shd w:val="clear" w:color="auto" w:fill="auto"/>
          </w:tcPr>
          <w:p w14:paraId="40DF67E3" w14:textId="77777777" w:rsidR="007F68ED" w:rsidRDefault="007F68ED" w:rsidP="00D427C8">
            <w:pPr>
              <w:pStyle w:val="TAL"/>
              <w:rPr>
                <w:sz w:val="16"/>
              </w:rPr>
            </w:pPr>
          </w:p>
        </w:tc>
        <w:tc>
          <w:tcPr>
            <w:tcW w:w="0" w:type="auto"/>
            <w:shd w:val="clear" w:color="auto" w:fill="auto"/>
          </w:tcPr>
          <w:p w14:paraId="55A154D8" w14:textId="77777777" w:rsidR="007F68ED" w:rsidRDefault="007F68ED" w:rsidP="00D427C8">
            <w:pPr>
              <w:pStyle w:val="TAL"/>
              <w:rPr>
                <w:sz w:val="16"/>
              </w:rPr>
            </w:pPr>
            <w:r>
              <w:rPr>
                <w:sz w:val="16"/>
              </w:rPr>
              <w:t>S3-223995</w:t>
            </w:r>
          </w:p>
        </w:tc>
      </w:tr>
      <w:tr w:rsidR="007F68ED" w14:paraId="7453EB57" w14:textId="77777777" w:rsidTr="00D427C8">
        <w:tc>
          <w:tcPr>
            <w:tcW w:w="0" w:type="auto"/>
            <w:shd w:val="clear" w:color="auto" w:fill="auto"/>
          </w:tcPr>
          <w:p w14:paraId="32236448" w14:textId="77777777" w:rsidR="007F68ED" w:rsidRDefault="007F68ED" w:rsidP="00D427C8">
            <w:pPr>
              <w:pStyle w:val="TAL"/>
              <w:rPr>
                <w:sz w:val="16"/>
              </w:rPr>
            </w:pPr>
            <w:r>
              <w:rPr>
                <w:sz w:val="16"/>
              </w:rPr>
              <w:t>S3-223472</w:t>
            </w:r>
          </w:p>
        </w:tc>
        <w:tc>
          <w:tcPr>
            <w:tcW w:w="0" w:type="auto"/>
            <w:shd w:val="clear" w:color="auto" w:fill="auto"/>
          </w:tcPr>
          <w:p w14:paraId="12CAD95A" w14:textId="77777777" w:rsidR="007F68ED" w:rsidRDefault="007F68ED" w:rsidP="00D427C8">
            <w:pPr>
              <w:pStyle w:val="TAL"/>
              <w:rPr>
                <w:sz w:val="16"/>
              </w:rPr>
            </w:pPr>
            <w:r>
              <w:rPr>
                <w:sz w:val="16"/>
              </w:rPr>
              <w:t>Reply LS about Protection of URSP rules from HPLMN</w:t>
            </w:r>
          </w:p>
        </w:tc>
        <w:tc>
          <w:tcPr>
            <w:tcW w:w="0" w:type="auto"/>
            <w:shd w:val="clear" w:color="auto" w:fill="auto"/>
          </w:tcPr>
          <w:p w14:paraId="0B01183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40A59CF" w14:textId="77777777" w:rsidR="007F68ED" w:rsidRDefault="007F68ED" w:rsidP="00D427C8">
            <w:pPr>
              <w:pStyle w:val="TAL"/>
              <w:rPr>
                <w:sz w:val="16"/>
              </w:rPr>
            </w:pPr>
            <w:r>
              <w:rPr>
                <w:sz w:val="16"/>
              </w:rPr>
              <w:t>merged</w:t>
            </w:r>
          </w:p>
        </w:tc>
        <w:tc>
          <w:tcPr>
            <w:tcW w:w="0" w:type="auto"/>
            <w:shd w:val="clear" w:color="auto" w:fill="auto"/>
          </w:tcPr>
          <w:p w14:paraId="5C2428A6" w14:textId="77777777" w:rsidR="007F68ED" w:rsidRDefault="007F68ED" w:rsidP="00D427C8">
            <w:pPr>
              <w:pStyle w:val="TAL"/>
              <w:rPr>
                <w:sz w:val="16"/>
              </w:rPr>
            </w:pPr>
          </w:p>
        </w:tc>
        <w:tc>
          <w:tcPr>
            <w:tcW w:w="0" w:type="auto"/>
            <w:shd w:val="clear" w:color="auto" w:fill="auto"/>
          </w:tcPr>
          <w:p w14:paraId="723848F6" w14:textId="77777777" w:rsidR="007F68ED" w:rsidRDefault="007F68ED" w:rsidP="00D427C8">
            <w:pPr>
              <w:pStyle w:val="TAL"/>
              <w:rPr>
                <w:sz w:val="16"/>
              </w:rPr>
            </w:pPr>
            <w:r>
              <w:rPr>
                <w:sz w:val="16"/>
              </w:rPr>
              <w:t>S3-223911</w:t>
            </w:r>
          </w:p>
        </w:tc>
      </w:tr>
      <w:tr w:rsidR="007F68ED" w14:paraId="219F081A" w14:textId="77777777" w:rsidTr="00D427C8">
        <w:tc>
          <w:tcPr>
            <w:tcW w:w="0" w:type="auto"/>
            <w:shd w:val="clear" w:color="auto" w:fill="auto"/>
          </w:tcPr>
          <w:p w14:paraId="5278710D" w14:textId="77777777" w:rsidR="007F68ED" w:rsidRDefault="007F68ED" w:rsidP="00D427C8">
            <w:pPr>
              <w:pStyle w:val="TAL"/>
              <w:rPr>
                <w:sz w:val="16"/>
              </w:rPr>
            </w:pPr>
            <w:r>
              <w:rPr>
                <w:sz w:val="16"/>
              </w:rPr>
              <w:t>S3-223473</w:t>
            </w:r>
          </w:p>
        </w:tc>
        <w:tc>
          <w:tcPr>
            <w:tcW w:w="0" w:type="auto"/>
            <w:shd w:val="clear" w:color="auto" w:fill="auto"/>
          </w:tcPr>
          <w:p w14:paraId="7195D0B8" w14:textId="77777777" w:rsidR="007F68ED" w:rsidRDefault="007F68ED" w:rsidP="00D427C8">
            <w:pPr>
              <w:pStyle w:val="TAL"/>
              <w:rPr>
                <w:sz w:val="16"/>
              </w:rPr>
            </w:pPr>
            <w:r>
              <w:rPr>
                <w:sz w:val="16"/>
              </w:rPr>
              <w:t>Add conclusion to KI#4 about privacy protection over PC5 link for C2</w:t>
            </w:r>
          </w:p>
        </w:tc>
        <w:tc>
          <w:tcPr>
            <w:tcW w:w="0" w:type="auto"/>
            <w:shd w:val="clear" w:color="auto" w:fill="auto"/>
          </w:tcPr>
          <w:p w14:paraId="1B750A3F"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416DFD6" w14:textId="77777777" w:rsidR="007F68ED" w:rsidRDefault="007F68ED" w:rsidP="00D427C8">
            <w:pPr>
              <w:pStyle w:val="TAL"/>
              <w:rPr>
                <w:sz w:val="16"/>
              </w:rPr>
            </w:pPr>
            <w:r>
              <w:rPr>
                <w:sz w:val="16"/>
              </w:rPr>
              <w:t>merged</w:t>
            </w:r>
          </w:p>
        </w:tc>
        <w:tc>
          <w:tcPr>
            <w:tcW w:w="0" w:type="auto"/>
            <w:shd w:val="clear" w:color="auto" w:fill="auto"/>
          </w:tcPr>
          <w:p w14:paraId="2C96037D" w14:textId="77777777" w:rsidR="007F68ED" w:rsidRDefault="007F68ED" w:rsidP="00D427C8">
            <w:pPr>
              <w:pStyle w:val="TAL"/>
              <w:rPr>
                <w:sz w:val="16"/>
              </w:rPr>
            </w:pPr>
          </w:p>
        </w:tc>
        <w:tc>
          <w:tcPr>
            <w:tcW w:w="0" w:type="auto"/>
            <w:shd w:val="clear" w:color="auto" w:fill="auto"/>
          </w:tcPr>
          <w:p w14:paraId="121097DF" w14:textId="77777777" w:rsidR="007F68ED" w:rsidRDefault="007F68ED" w:rsidP="00D427C8">
            <w:pPr>
              <w:pStyle w:val="TAL"/>
              <w:rPr>
                <w:sz w:val="16"/>
              </w:rPr>
            </w:pPr>
            <w:r>
              <w:rPr>
                <w:sz w:val="16"/>
              </w:rPr>
              <w:t>S3-224119</w:t>
            </w:r>
          </w:p>
        </w:tc>
      </w:tr>
      <w:tr w:rsidR="007F68ED" w14:paraId="1B68EFAB" w14:textId="77777777" w:rsidTr="00D427C8">
        <w:tc>
          <w:tcPr>
            <w:tcW w:w="0" w:type="auto"/>
            <w:shd w:val="clear" w:color="auto" w:fill="auto"/>
          </w:tcPr>
          <w:p w14:paraId="6D0688DC" w14:textId="77777777" w:rsidR="007F68ED" w:rsidRDefault="007F68ED" w:rsidP="00D427C8">
            <w:pPr>
              <w:pStyle w:val="TAL"/>
              <w:rPr>
                <w:sz w:val="16"/>
              </w:rPr>
            </w:pPr>
            <w:r>
              <w:rPr>
                <w:sz w:val="16"/>
              </w:rPr>
              <w:t>S3-223474</w:t>
            </w:r>
          </w:p>
        </w:tc>
        <w:tc>
          <w:tcPr>
            <w:tcW w:w="0" w:type="auto"/>
            <w:shd w:val="clear" w:color="auto" w:fill="auto"/>
          </w:tcPr>
          <w:p w14:paraId="2EBD61B3" w14:textId="77777777" w:rsidR="007F68ED" w:rsidRDefault="007F68ED" w:rsidP="00D427C8">
            <w:pPr>
              <w:pStyle w:val="TAL"/>
              <w:rPr>
                <w:sz w:val="16"/>
              </w:rPr>
            </w:pPr>
            <w:r>
              <w:rPr>
                <w:sz w:val="16"/>
              </w:rPr>
              <w:t>Add conclusion to KI#5 about DAA unicast privacy</w:t>
            </w:r>
          </w:p>
        </w:tc>
        <w:tc>
          <w:tcPr>
            <w:tcW w:w="0" w:type="auto"/>
            <w:shd w:val="clear" w:color="auto" w:fill="auto"/>
          </w:tcPr>
          <w:p w14:paraId="3259DA9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C2355B4" w14:textId="77777777" w:rsidR="007F68ED" w:rsidRDefault="007F68ED" w:rsidP="00D427C8">
            <w:pPr>
              <w:pStyle w:val="TAL"/>
              <w:rPr>
                <w:sz w:val="16"/>
              </w:rPr>
            </w:pPr>
            <w:r>
              <w:rPr>
                <w:sz w:val="16"/>
              </w:rPr>
              <w:t>revised</w:t>
            </w:r>
          </w:p>
        </w:tc>
        <w:tc>
          <w:tcPr>
            <w:tcW w:w="0" w:type="auto"/>
            <w:shd w:val="clear" w:color="auto" w:fill="auto"/>
          </w:tcPr>
          <w:p w14:paraId="329BB07C" w14:textId="77777777" w:rsidR="007F68ED" w:rsidRDefault="007F68ED" w:rsidP="00D427C8">
            <w:pPr>
              <w:pStyle w:val="TAL"/>
              <w:rPr>
                <w:sz w:val="16"/>
              </w:rPr>
            </w:pPr>
          </w:p>
        </w:tc>
        <w:tc>
          <w:tcPr>
            <w:tcW w:w="0" w:type="auto"/>
            <w:shd w:val="clear" w:color="auto" w:fill="auto"/>
          </w:tcPr>
          <w:p w14:paraId="19CE5393" w14:textId="77777777" w:rsidR="007F68ED" w:rsidRDefault="007F68ED" w:rsidP="00D427C8">
            <w:pPr>
              <w:pStyle w:val="TAL"/>
              <w:rPr>
                <w:sz w:val="16"/>
              </w:rPr>
            </w:pPr>
            <w:r>
              <w:rPr>
                <w:sz w:val="16"/>
              </w:rPr>
              <w:t>S3-224094</w:t>
            </w:r>
          </w:p>
        </w:tc>
      </w:tr>
      <w:tr w:rsidR="007F68ED" w14:paraId="64036DC9" w14:textId="77777777" w:rsidTr="00D427C8">
        <w:tc>
          <w:tcPr>
            <w:tcW w:w="0" w:type="auto"/>
            <w:shd w:val="clear" w:color="auto" w:fill="auto"/>
          </w:tcPr>
          <w:p w14:paraId="23BF2E9E" w14:textId="77777777" w:rsidR="007F68ED" w:rsidRDefault="007F68ED" w:rsidP="00D427C8">
            <w:pPr>
              <w:pStyle w:val="TAL"/>
              <w:rPr>
                <w:sz w:val="16"/>
              </w:rPr>
            </w:pPr>
            <w:r>
              <w:rPr>
                <w:sz w:val="16"/>
              </w:rPr>
              <w:t>S3-223475</w:t>
            </w:r>
          </w:p>
        </w:tc>
        <w:tc>
          <w:tcPr>
            <w:tcW w:w="0" w:type="auto"/>
            <w:shd w:val="clear" w:color="auto" w:fill="auto"/>
          </w:tcPr>
          <w:p w14:paraId="786C1F6A" w14:textId="77777777" w:rsidR="007F68ED" w:rsidRDefault="007F68ED" w:rsidP="00D427C8">
            <w:pPr>
              <w:pStyle w:val="TAL"/>
              <w:rPr>
                <w:sz w:val="16"/>
              </w:rPr>
            </w:pPr>
            <w:r>
              <w:rPr>
                <w:sz w:val="16"/>
              </w:rPr>
              <w:t>Evaluate to the solution #3</w:t>
            </w:r>
          </w:p>
        </w:tc>
        <w:tc>
          <w:tcPr>
            <w:tcW w:w="0" w:type="auto"/>
            <w:shd w:val="clear" w:color="auto" w:fill="auto"/>
          </w:tcPr>
          <w:p w14:paraId="66FE124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C110A49" w14:textId="77777777" w:rsidR="007F68ED" w:rsidRDefault="007F68ED" w:rsidP="00D427C8">
            <w:pPr>
              <w:pStyle w:val="TAL"/>
              <w:rPr>
                <w:sz w:val="16"/>
              </w:rPr>
            </w:pPr>
            <w:r>
              <w:rPr>
                <w:sz w:val="16"/>
              </w:rPr>
              <w:t>merged</w:t>
            </w:r>
          </w:p>
        </w:tc>
        <w:tc>
          <w:tcPr>
            <w:tcW w:w="0" w:type="auto"/>
            <w:shd w:val="clear" w:color="auto" w:fill="auto"/>
          </w:tcPr>
          <w:p w14:paraId="74C46516" w14:textId="77777777" w:rsidR="007F68ED" w:rsidRDefault="007F68ED" w:rsidP="00D427C8">
            <w:pPr>
              <w:pStyle w:val="TAL"/>
              <w:rPr>
                <w:sz w:val="16"/>
              </w:rPr>
            </w:pPr>
          </w:p>
        </w:tc>
        <w:tc>
          <w:tcPr>
            <w:tcW w:w="0" w:type="auto"/>
            <w:shd w:val="clear" w:color="auto" w:fill="auto"/>
          </w:tcPr>
          <w:p w14:paraId="2D6703A4" w14:textId="77777777" w:rsidR="007F68ED" w:rsidRDefault="007F68ED" w:rsidP="00D427C8">
            <w:pPr>
              <w:pStyle w:val="TAL"/>
              <w:rPr>
                <w:sz w:val="16"/>
              </w:rPr>
            </w:pPr>
            <w:r>
              <w:rPr>
                <w:sz w:val="16"/>
              </w:rPr>
              <w:t>S3-223973</w:t>
            </w:r>
          </w:p>
        </w:tc>
      </w:tr>
      <w:tr w:rsidR="007F68ED" w14:paraId="76B9E7C6" w14:textId="77777777" w:rsidTr="00D427C8">
        <w:tc>
          <w:tcPr>
            <w:tcW w:w="0" w:type="auto"/>
            <w:shd w:val="clear" w:color="auto" w:fill="auto"/>
          </w:tcPr>
          <w:p w14:paraId="7297B599" w14:textId="77777777" w:rsidR="007F68ED" w:rsidRDefault="007F68ED" w:rsidP="00D427C8">
            <w:pPr>
              <w:pStyle w:val="TAL"/>
              <w:rPr>
                <w:sz w:val="16"/>
              </w:rPr>
            </w:pPr>
            <w:r>
              <w:rPr>
                <w:sz w:val="16"/>
              </w:rPr>
              <w:t>S3-223476</w:t>
            </w:r>
          </w:p>
        </w:tc>
        <w:tc>
          <w:tcPr>
            <w:tcW w:w="0" w:type="auto"/>
            <w:shd w:val="clear" w:color="auto" w:fill="auto"/>
          </w:tcPr>
          <w:p w14:paraId="411E98E8" w14:textId="77777777" w:rsidR="007F68ED" w:rsidRDefault="007F68ED" w:rsidP="00D427C8">
            <w:pPr>
              <w:pStyle w:val="TAL"/>
              <w:rPr>
                <w:sz w:val="16"/>
              </w:rPr>
            </w:pPr>
            <w:r>
              <w:rPr>
                <w:sz w:val="16"/>
              </w:rPr>
              <w:t>Evaluate to the solution #5</w:t>
            </w:r>
          </w:p>
        </w:tc>
        <w:tc>
          <w:tcPr>
            <w:tcW w:w="0" w:type="auto"/>
            <w:shd w:val="clear" w:color="auto" w:fill="auto"/>
          </w:tcPr>
          <w:p w14:paraId="4DDCCC8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A9F457D" w14:textId="77777777" w:rsidR="007F68ED" w:rsidRDefault="007F68ED" w:rsidP="00D427C8">
            <w:pPr>
              <w:pStyle w:val="TAL"/>
              <w:rPr>
                <w:sz w:val="16"/>
              </w:rPr>
            </w:pPr>
            <w:r>
              <w:rPr>
                <w:sz w:val="16"/>
              </w:rPr>
              <w:t>revised</w:t>
            </w:r>
          </w:p>
        </w:tc>
        <w:tc>
          <w:tcPr>
            <w:tcW w:w="0" w:type="auto"/>
            <w:shd w:val="clear" w:color="auto" w:fill="auto"/>
          </w:tcPr>
          <w:p w14:paraId="3B399C36" w14:textId="77777777" w:rsidR="007F68ED" w:rsidRDefault="007F68ED" w:rsidP="00D427C8">
            <w:pPr>
              <w:pStyle w:val="TAL"/>
              <w:rPr>
                <w:sz w:val="16"/>
              </w:rPr>
            </w:pPr>
          </w:p>
        </w:tc>
        <w:tc>
          <w:tcPr>
            <w:tcW w:w="0" w:type="auto"/>
            <w:shd w:val="clear" w:color="auto" w:fill="auto"/>
          </w:tcPr>
          <w:p w14:paraId="2C2A8841" w14:textId="77777777" w:rsidR="007F68ED" w:rsidRDefault="007F68ED" w:rsidP="00D427C8">
            <w:pPr>
              <w:pStyle w:val="TAL"/>
              <w:rPr>
                <w:sz w:val="16"/>
              </w:rPr>
            </w:pPr>
            <w:r>
              <w:rPr>
                <w:sz w:val="16"/>
              </w:rPr>
              <w:t>S3-224009</w:t>
            </w:r>
          </w:p>
        </w:tc>
      </w:tr>
      <w:tr w:rsidR="007F68ED" w14:paraId="347A0009" w14:textId="77777777" w:rsidTr="00D427C8">
        <w:tc>
          <w:tcPr>
            <w:tcW w:w="0" w:type="auto"/>
            <w:shd w:val="clear" w:color="auto" w:fill="auto"/>
          </w:tcPr>
          <w:p w14:paraId="54FD7FAE" w14:textId="77777777" w:rsidR="007F68ED" w:rsidRDefault="007F68ED" w:rsidP="00D427C8">
            <w:pPr>
              <w:pStyle w:val="TAL"/>
              <w:rPr>
                <w:sz w:val="16"/>
              </w:rPr>
            </w:pPr>
            <w:r>
              <w:rPr>
                <w:sz w:val="16"/>
              </w:rPr>
              <w:t>S3-223477</w:t>
            </w:r>
          </w:p>
        </w:tc>
        <w:tc>
          <w:tcPr>
            <w:tcW w:w="0" w:type="auto"/>
            <w:shd w:val="clear" w:color="auto" w:fill="auto"/>
          </w:tcPr>
          <w:p w14:paraId="1C180DA8" w14:textId="77777777" w:rsidR="007F68ED" w:rsidRDefault="007F68ED" w:rsidP="00D427C8">
            <w:pPr>
              <w:pStyle w:val="TAL"/>
              <w:rPr>
                <w:sz w:val="16"/>
              </w:rPr>
            </w:pPr>
            <w:r>
              <w:rPr>
                <w:sz w:val="16"/>
              </w:rPr>
              <w:t>Evaluate to the solution #15</w:t>
            </w:r>
          </w:p>
        </w:tc>
        <w:tc>
          <w:tcPr>
            <w:tcW w:w="0" w:type="auto"/>
            <w:shd w:val="clear" w:color="auto" w:fill="auto"/>
          </w:tcPr>
          <w:p w14:paraId="61D0988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A788395" w14:textId="77777777" w:rsidR="007F68ED" w:rsidRDefault="007F68ED" w:rsidP="00D427C8">
            <w:pPr>
              <w:pStyle w:val="TAL"/>
              <w:rPr>
                <w:sz w:val="16"/>
              </w:rPr>
            </w:pPr>
            <w:r>
              <w:rPr>
                <w:sz w:val="16"/>
              </w:rPr>
              <w:t>revised</w:t>
            </w:r>
          </w:p>
        </w:tc>
        <w:tc>
          <w:tcPr>
            <w:tcW w:w="0" w:type="auto"/>
            <w:shd w:val="clear" w:color="auto" w:fill="auto"/>
          </w:tcPr>
          <w:p w14:paraId="1C5CAD5E" w14:textId="77777777" w:rsidR="007F68ED" w:rsidRDefault="007F68ED" w:rsidP="00D427C8">
            <w:pPr>
              <w:pStyle w:val="TAL"/>
              <w:rPr>
                <w:sz w:val="16"/>
              </w:rPr>
            </w:pPr>
          </w:p>
        </w:tc>
        <w:tc>
          <w:tcPr>
            <w:tcW w:w="0" w:type="auto"/>
            <w:shd w:val="clear" w:color="auto" w:fill="auto"/>
          </w:tcPr>
          <w:p w14:paraId="2A73B881" w14:textId="77777777" w:rsidR="007F68ED" w:rsidRDefault="007F68ED" w:rsidP="00D427C8">
            <w:pPr>
              <w:pStyle w:val="TAL"/>
              <w:rPr>
                <w:sz w:val="16"/>
              </w:rPr>
            </w:pPr>
            <w:r>
              <w:rPr>
                <w:sz w:val="16"/>
              </w:rPr>
              <w:t>S3-223968</w:t>
            </w:r>
          </w:p>
        </w:tc>
      </w:tr>
      <w:tr w:rsidR="007F68ED" w14:paraId="6903A04F" w14:textId="77777777" w:rsidTr="00D427C8">
        <w:tc>
          <w:tcPr>
            <w:tcW w:w="0" w:type="auto"/>
            <w:shd w:val="clear" w:color="auto" w:fill="auto"/>
          </w:tcPr>
          <w:p w14:paraId="47602493" w14:textId="77777777" w:rsidR="007F68ED" w:rsidRDefault="007F68ED" w:rsidP="00D427C8">
            <w:pPr>
              <w:pStyle w:val="TAL"/>
              <w:rPr>
                <w:sz w:val="16"/>
              </w:rPr>
            </w:pPr>
            <w:r>
              <w:rPr>
                <w:sz w:val="16"/>
              </w:rPr>
              <w:t>S3-223478</w:t>
            </w:r>
          </w:p>
        </w:tc>
        <w:tc>
          <w:tcPr>
            <w:tcW w:w="0" w:type="auto"/>
            <w:shd w:val="clear" w:color="auto" w:fill="auto"/>
          </w:tcPr>
          <w:p w14:paraId="4E67E3EF" w14:textId="77777777" w:rsidR="007F68ED" w:rsidRDefault="007F68ED" w:rsidP="00D427C8">
            <w:pPr>
              <w:pStyle w:val="TAL"/>
              <w:rPr>
                <w:sz w:val="16"/>
              </w:rPr>
            </w:pPr>
            <w:r>
              <w:rPr>
                <w:sz w:val="16"/>
              </w:rPr>
              <w:t>Evaluate to the solution #20</w:t>
            </w:r>
          </w:p>
        </w:tc>
        <w:tc>
          <w:tcPr>
            <w:tcW w:w="0" w:type="auto"/>
            <w:shd w:val="clear" w:color="auto" w:fill="auto"/>
          </w:tcPr>
          <w:p w14:paraId="02A01B1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33B53CF" w14:textId="77777777" w:rsidR="007F68ED" w:rsidRDefault="007F68ED" w:rsidP="00D427C8">
            <w:pPr>
              <w:pStyle w:val="TAL"/>
              <w:rPr>
                <w:sz w:val="16"/>
              </w:rPr>
            </w:pPr>
            <w:r>
              <w:rPr>
                <w:sz w:val="16"/>
              </w:rPr>
              <w:t>not treated</w:t>
            </w:r>
          </w:p>
        </w:tc>
        <w:tc>
          <w:tcPr>
            <w:tcW w:w="0" w:type="auto"/>
            <w:shd w:val="clear" w:color="auto" w:fill="auto"/>
          </w:tcPr>
          <w:p w14:paraId="260B16FA" w14:textId="77777777" w:rsidR="007F68ED" w:rsidRDefault="007F68ED" w:rsidP="00D427C8">
            <w:pPr>
              <w:pStyle w:val="TAL"/>
              <w:rPr>
                <w:sz w:val="16"/>
              </w:rPr>
            </w:pPr>
          </w:p>
        </w:tc>
        <w:tc>
          <w:tcPr>
            <w:tcW w:w="0" w:type="auto"/>
            <w:shd w:val="clear" w:color="auto" w:fill="auto"/>
          </w:tcPr>
          <w:p w14:paraId="127D3915" w14:textId="77777777" w:rsidR="007F68ED" w:rsidRDefault="007F68ED" w:rsidP="00D427C8">
            <w:pPr>
              <w:pStyle w:val="TAL"/>
              <w:rPr>
                <w:sz w:val="16"/>
              </w:rPr>
            </w:pPr>
          </w:p>
        </w:tc>
      </w:tr>
      <w:tr w:rsidR="007F68ED" w14:paraId="30792ECF" w14:textId="77777777" w:rsidTr="00D427C8">
        <w:tc>
          <w:tcPr>
            <w:tcW w:w="0" w:type="auto"/>
            <w:shd w:val="clear" w:color="auto" w:fill="auto"/>
          </w:tcPr>
          <w:p w14:paraId="4B29F40E" w14:textId="77777777" w:rsidR="007F68ED" w:rsidRDefault="007F68ED" w:rsidP="00D427C8">
            <w:pPr>
              <w:pStyle w:val="TAL"/>
              <w:rPr>
                <w:sz w:val="16"/>
              </w:rPr>
            </w:pPr>
            <w:r>
              <w:rPr>
                <w:sz w:val="16"/>
              </w:rPr>
              <w:t>S3-223479</w:t>
            </w:r>
          </w:p>
        </w:tc>
        <w:tc>
          <w:tcPr>
            <w:tcW w:w="0" w:type="auto"/>
            <w:shd w:val="clear" w:color="auto" w:fill="auto"/>
          </w:tcPr>
          <w:p w14:paraId="23849282" w14:textId="77777777" w:rsidR="007F68ED" w:rsidRDefault="007F68ED" w:rsidP="00D427C8">
            <w:pPr>
              <w:pStyle w:val="TAL"/>
              <w:rPr>
                <w:sz w:val="16"/>
              </w:rPr>
            </w:pPr>
            <w:r>
              <w:rPr>
                <w:sz w:val="16"/>
              </w:rPr>
              <w:t>Update to KI#2</w:t>
            </w:r>
          </w:p>
        </w:tc>
        <w:tc>
          <w:tcPr>
            <w:tcW w:w="0" w:type="auto"/>
            <w:shd w:val="clear" w:color="auto" w:fill="auto"/>
          </w:tcPr>
          <w:p w14:paraId="2FF53B6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DF49E67" w14:textId="77777777" w:rsidR="007F68ED" w:rsidRDefault="007F68ED" w:rsidP="00D427C8">
            <w:pPr>
              <w:pStyle w:val="TAL"/>
              <w:rPr>
                <w:sz w:val="16"/>
              </w:rPr>
            </w:pPr>
            <w:r>
              <w:rPr>
                <w:sz w:val="16"/>
              </w:rPr>
              <w:t>revised</w:t>
            </w:r>
          </w:p>
        </w:tc>
        <w:tc>
          <w:tcPr>
            <w:tcW w:w="0" w:type="auto"/>
            <w:shd w:val="clear" w:color="auto" w:fill="auto"/>
          </w:tcPr>
          <w:p w14:paraId="5C6DDA44" w14:textId="77777777" w:rsidR="007F68ED" w:rsidRDefault="007F68ED" w:rsidP="00D427C8">
            <w:pPr>
              <w:pStyle w:val="TAL"/>
              <w:rPr>
                <w:sz w:val="16"/>
              </w:rPr>
            </w:pPr>
          </w:p>
        </w:tc>
        <w:tc>
          <w:tcPr>
            <w:tcW w:w="0" w:type="auto"/>
            <w:shd w:val="clear" w:color="auto" w:fill="auto"/>
          </w:tcPr>
          <w:p w14:paraId="7D5B3E7D" w14:textId="77777777" w:rsidR="007F68ED" w:rsidRDefault="007F68ED" w:rsidP="00D427C8">
            <w:pPr>
              <w:pStyle w:val="TAL"/>
              <w:rPr>
                <w:sz w:val="16"/>
              </w:rPr>
            </w:pPr>
            <w:r>
              <w:rPr>
                <w:sz w:val="16"/>
              </w:rPr>
              <w:t>S3-224159</w:t>
            </w:r>
          </w:p>
        </w:tc>
      </w:tr>
      <w:tr w:rsidR="007F68ED" w14:paraId="1A437697" w14:textId="77777777" w:rsidTr="00D427C8">
        <w:tc>
          <w:tcPr>
            <w:tcW w:w="0" w:type="auto"/>
            <w:shd w:val="clear" w:color="auto" w:fill="auto"/>
          </w:tcPr>
          <w:p w14:paraId="3405762B" w14:textId="77777777" w:rsidR="007F68ED" w:rsidRDefault="007F68ED" w:rsidP="00D427C8">
            <w:pPr>
              <w:pStyle w:val="TAL"/>
              <w:rPr>
                <w:sz w:val="16"/>
              </w:rPr>
            </w:pPr>
            <w:r>
              <w:rPr>
                <w:sz w:val="16"/>
              </w:rPr>
              <w:t>S3-223480</w:t>
            </w:r>
          </w:p>
        </w:tc>
        <w:tc>
          <w:tcPr>
            <w:tcW w:w="0" w:type="auto"/>
            <w:shd w:val="clear" w:color="auto" w:fill="auto"/>
          </w:tcPr>
          <w:p w14:paraId="50932796" w14:textId="77777777" w:rsidR="007F68ED" w:rsidRDefault="007F68ED" w:rsidP="00D427C8">
            <w:pPr>
              <w:pStyle w:val="TAL"/>
              <w:rPr>
                <w:sz w:val="16"/>
              </w:rPr>
            </w:pPr>
            <w:r>
              <w:rPr>
                <w:sz w:val="16"/>
              </w:rPr>
              <w:t xml:space="preserve">New Solution reusing </w:t>
            </w:r>
            <w:proofErr w:type="spellStart"/>
            <w:r>
              <w:rPr>
                <w:sz w:val="16"/>
              </w:rPr>
              <w:t>exisiting</w:t>
            </w:r>
            <w:proofErr w:type="spellEnd"/>
            <w:r>
              <w:rPr>
                <w:sz w:val="16"/>
              </w:rPr>
              <w:t xml:space="preserve"> mechanism for privacy protection for 5GC assistance information exposure to AF</w:t>
            </w:r>
          </w:p>
        </w:tc>
        <w:tc>
          <w:tcPr>
            <w:tcW w:w="0" w:type="auto"/>
            <w:shd w:val="clear" w:color="auto" w:fill="auto"/>
          </w:tcPr>
          <w:p w14:paraId="386288C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725E142" w14:textId="77777777" w:rsidR="007F68ED" w:rsidRDefault="007F68ED" w:rsidP="00D427C8">
            <w:pPr>
              <w:pStyle w:val="TAL"/>
              <w:rPr>
                <w:sz w:val="16"/>
              </w:rPr>
            </w:pPr>
            <w:r>
              <w:rPr>
                <w:sz w:val="16"/>
              </w:rPr>
              <w:t>noted</w:t>
            </w:r>
          </w:p>
        </w:tc>
        <w:tc>
          <w:tcPr>
            <w:tcW w:w="0" w:type="auto"/>
            <w:shd w:val="clear" w:color="auto" w:fill="auto"/>
          </w:tcPr>
          <w:p w14:paraId="433F65D6" w14:textId="77777777" w:rsidR="007F68ED" w:rsidRDefault="007F68ED" w:rsidP="00D427C8">
            <w:pPr>
              <w:pStyle w:val="TAL"/>
              <w:rPr>
                <w:sz w:val="16"/>
              </w:rPr>
            </w:pPr>
          </w:p>
        </w:tc>
        <w:tc>
          <w:tcPr>
            <w:tcW w:w="0" w:type="auto"/>
            <w:shd w:val="clear" w:color="auto" w:fill="auto"/>
          </w:tcPr>
          <w:p w14:paraId="723299CE" w14:textId="77777777" w:rsidR="007F68ED" w:rsidRDefault="007F68ED" w:rsidP="00D427C8">
            <w:pPr>
              <w:pStyle w:val="TAL"/>
              <w:rPr>
                <w:sz w:val="16"/>
              </w:rPr>
            </w:pPr>
            <w:r>
              <w:rPr>
                <w:sz w:val="16"/>
              </w:rPr>
              <w:t>-</w:t>
            </w:r>
          </w:p>
        </w:tc>
      </w:tr>
      <w:tr w:rsidR="007F68ED" w14:paraId="64717FC4" w14:textId="77777777" w:rsidTr="00D427C8">
        <w:tc>
          <w:tcPr>
            <w:tcW w:w="0" w:type="auto"/>
            <w:shd w:val="clear" w:color="auto" w:fill="auto"/>
          </w:tcPr>
          <w:p w14:paraId="292930FC" w14:textId="77777777" w:rsidR="007F68ED" w:rsidRDefault="007F68ED" w:rsidP="00D427C8">
            <w:pPr>
              <w:pStyle w:val="TAL"/>
              <w:rPr>
                <w:sz w:val="16"/>
              </w:rPr>
            </w:pPr>
            <w:r>
              <w:rPr>
                <w:sz w:val="16"/>
              </w:rPr>
              <w:t>S3-223481</w:t>
            </w:r>
          </w:p>
        </w:tc>
        <w:tc>
          <w:tcPr>
            <w:tcW w:w="0" w:type="auto"/>
            <w:shd w:val="clear" w:color="auto" w:fill="auto"/>
          </w:tcPr>
          <w:p w14:paraId="2C48FAE1" w14:textId="77777777" w:rsidR="007F68ED" w:rsidRDefault="007F68ED" w:rsidP="00D427C8">
            <w:pPr>
              <w:pStyle w:val="TAL"/>
              <w:rPr>
                <w:sz w:val="16"/>
              </w:rPr>
            </w:pPr>
            <w:r>
              <w:rPr>
                <w:sz w:val="16"/>
              </w:rPr>
              <w:t>New Solution reusing existing mechanism for authorization of 5GC assistance information exposure to AF</w:t>
            </w:r>
          </w:p>
        </w:tc>
        <w:tc>
          <w:tcPr>
            <w:tcW w:w="0" w:type="auto"/>
            <w:shd w:val="clear" w:color="auto" w:fill="auto"/>
          </w:tcPr>
          <w:p w14:paraId="06CD609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FFEFB9D" w14:textId="77777777" w:rsidR="007F68ED" w:rsidRDefault="007F68ED" w:rsidP="00D427C8">
            <w:pPr>
              <w:pStyle w:val="TAL"/>
              <w:rPr>
                <w:sz w:val="16"/>
              </w:rPr>
            </w:pPr>
            <w:r>
              <w:rPr>
                <w:sz w:val="16"/>
              </w:rPr>
              <w:t>revised</w:t>
            </w:r>
          </w:p>
        </w:tc>
        <w:tc>
          <w:tcPr>
            <w:tcW w:w="0" w:type="auto"/>
            <w:shd w:val="clear" w:color="auto" w:fill="auto"/>
          </w:tcPr>
          <w:p w14:paraId="44077473" w14:textId="77777777" w:rsidR="007F68ED" w:rsidRDefault="007F68ED" w:rsidP="00D427C8">
            <w:pPr>
              <w:pStyle w:val="TAL"/>
              <w:rPr>
                <w:sz w:val="16"/>
              </w:rPr>
            </w:pPr>
          </w:p>
        </w:tc>
        <w:tc>
          <w:tcPr>
            <w:tcW w:w="0" w:type="auto"/>
            <w:shd w:val="clear" w:color="auto" w:fill="auto"/>
          </w:tcPr>
          <w:p w14:paraId="6D0B4561" w14:textId="77777777" w:rsidR="007F68ED" w:rsidRDefault="007F68ED" w:rsidP="00D427C8">
            <w:pPr>
              <w:pStyle w:val="TAL"/>
              <w:rPr>
                <w:sz w:val="16"/>
              </w:rPr>
            </w:pPr>
            <w:r>
              <w:rPr>
                <w:sz w:val="16"/>
              </w:rPr>
              <w:t>S3-223980</w:t>
            </w:r>
          </w:p>
        </w:tc>
      </w:tr>
      <w:tr w:rsidR="007F68ED" w14:paraId="7A8181B9" w14:textId="77777777" w:rsidTr="00D427C8">
        <w:tc>
          <w:tcPr>
            <w:tcW w:w="0" w:type="auto"/>
            <w:shd w:val="clear" w:color="auto" w:fill="auto"/>
          </w:tcPr>
          <w:p w14:paraId="713F60D6" w14:textId="77777777" w:rsidR="007F68ED" w:rsidRDefault="007F68ED" w:rsidP="00D427C8">
            <w:pPr>
              <w:pStyle w:val="TAL"/>
              <w:rPr>
                <w:sz w:val="16"/>
              </w:rPr>
            </w:pPr>
            <w:r>
              <w:rPr>
                <w:sz w:val="16"/>
              </w:rPr>
              <w:t>S3-223482</w:t>
            </w:r>
          </w:p>
        </w:tc>
        <w:tc>
          <w:tcPr>
            <w:tcW w:w="0" w:type="auto"/>
            <w:shd w:val="clear" w:color="auto" w:fill="auto"/>
          </w:tcPr>
          <w:p w14:paraId="2772DB65" w14:textId="77777777" w:rsidR="007F68ED" w:rsidRDefault="007F68ED" w:rsidP="00D427C8">
            <w:pPr>
              <w:pStyle w:val="TAL"/>
              <w:rPr>
                <w:sz w:val="16"/>
              </w:rPr>
            </w:pPr>
            <w:r>
              <w:rPr>
                <w:sz w:val="16"/>
              </w:rPr>
              <w:t>Reply LS on User Consent for EDGEAPP</w:t>
            </w:r>
          </w:p>
        </w:tc>
        <w:tc>
          <w:tcPr>
            <w:tcW w:w="0" w:type="auto"/>
            <w:shd w:val="clear" w:color="auto" w:fill="auto"/>
          </w:tcPr>
          <w:p w14:paraId="7C5769A9"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07D6C89" w14:textId="77777777" w:rsidR="007F68ED" w:rsidRDefault="007F68ED" w:rsidP="00D427C8">
            <w:pPr>
              <w:pStyle w:val="TAL"/>
              <w:rPr>
                <w:sz w:val="16"/>
              </w:rPr>
            </w:pPr>
            <w:r>
              <w:rPr>
                <w:sz w:val="16"/>
              </w:rPr>
              <w:t>revised</w:t>
            </w:r>
          </w:p>
        </w:tc>
        <w:tc>
          <w:tcPr>
            <w:tcW w:w="0" w:type="auto"/>
            <w:shd w:val="clear" w:color="auto" w:fill="auto"/>
          </w:tcPr>
          <w:p w14:paraId="26B98C3A" w14:textId="77777777" w:rsidR="007F68ED" w:rsidRDefault="007F68ED" w:rsidP="00D427C8">
            <w:pPr>
              <w:pStyle w:val="TAL"/>
              <w:rPr>
                <w:sz w:val="16"/>
              </w:rPr>
            </w:pPr>
          </w:p>
        </w:tc>
        <w:tc>
          <w:tcPr>
            <w:tcW w:w="0" w:type="auto"/>
            <w:shd w:val="clear" w:color="auto" w:fill="auto"/>
          </w:tcPr>
          <w:p w14:paraId="37455959" w14:textId="77777777" w:rsidR="007F68ED" w:rsidRDefault="007F68ED" w:rsidP="00D427C8">
            <w:pPr>
              <w:pStyle w:val="TAL"/>
              <w:rPr>
                <w:sz w:val="16"/>
              </w:rPr>
            </w:pPr>
            <w:r>
              <w:rPr>
                <w:sz w:val="16"/>
              </w:rPr>
              <w:t>S3-223904</w:t>
            </w:r>
          </w:p>
        </w:tc>
      </w:tr>
      <w:tr w:rsidR="007F68ED" w14:paraId="03D79B8E" w14:textId="77777777" w:rsidTr="00D427C8">
        <w:tc>
          <w:tcPr>
            <w:tcW w:w="0" w:type="auto"/>
            <w:shd w:val="clear" w:color="auto" w:fill="auto"/>
          </w:tcPr>
          <w:p w14:paraId="555A809B" w14:textId="77777777" w:rsidR="007F68ED" w:rsidRDefault="007F68ED" w:rsidP="00D427C8">
            <w:pPr>
              <w:pStyle w:val="TAL"/>
              <w:rPr>
                <w:sz w:val="16"/>
              </w:rPr>
            </w:pPr>
            <w:r>
              <w:rPr>
                <w:sz w:val="16"/>
              </w:rPr>
              <w:t>S3-223483</w:t>
            </w:r>
          </w:p>
        </w:tc>
        <w:tc>
          <w:tcPr>
            <w:tcW w:w="0" w:type="auto"/>
            <w:shd w:val="clear" w:color="auto" w:fill="auto"/>
          </w:tcPr>
          <w:p w14:paraId="0C049174" w14:textId="77777777" w:rsidR="007F68ED" w:rsidRDefault="007F68ED" w:rsidP="00D427C8">
            <w:pPr>
              <w:pStyle w:val="TAL"/>
              <w:rPr>
                <w:sz w:val="16"/>
              </w:rPr>
            </w:pPr>
            <w:r>
              <w:rPr>
                <w:sz w:val="16"/>
              </w:rPr>
              <w:t>Key Issue Update on User Consent for NTN</w:t>
            </w:r>
          </w:p>
        </w:tc>
        <w:tc>
          <w:tcPr>
            <w:tcW w:w="0" w:type="auto"/>
            <w:shd w:val="clear" w:color="auto" w:fill="auto"/>
          </w:tcPr>
          <w:p w14:paraId="264CCC22" w14:textId="77777777" w:rsidR="007F68ED" w:rsidRDefault="007F68ED" w:rsidP="00D427C8">
            <w:pPr>
              <w:pStyle w:val="TAL"/>
              <w:rPr>
                <w:sz w:val="16"/>
              </w:rPr>
            </w:pPr>
            <w:r>
              <w:rPr>
                <w:sz w:val="16"/>
              </w:rPr>
              <w:t xml:space="preserve">Huawei, </w:t>
            </w:r>
            <w:proofErr w:type="spellStart"/>
            <w:r>
              <w:rPr>
                <w:sz w:val="16"/>
              </w:rPr>
              <w:t>HiSilicon</w:t>
            </w:r>
            <w:proofErr w:type="spellEnd"/>
            <w:r>
              <w:rPr>
                <w:sz w:val="16"/>
              </w:rPr>
              <w:t>, Philips International B.V., Xiaomi, Qualcomm, Apple</w:t>
            </w:r>
          </w:p>
        </w:tc>
        <w:tc>
          <w:tcPr>
            <w:tcW w:w="0" w:type="auto"/>
            <w:shd w:val="clear" w:color="auto" w:fill="auto"/>
          </w:tcPr>
          <w:p w14:paraId="6B4008A5" w14:textId="77777777" w:rsidR="007F68ED" w:rsidRDefault="007F68ED" w:rsidP="00D427C8">
            <w:pPr>
              <w:pStyle w:val="TAL"/>
              <w:rPr>
                <w:sz w:val="16"/>
              </w:rPr>
            </w:pPr>
            <w:r>
              <w:rPr>
                <w:sz w:val="16"/>
              </w:rPr>
              <w:t>revised</w:t>
            </w:r>
          </w:p>
        </w:tc>
        <w:tc>
          <w:tcPr>
            <w:tcW w:w="0" w:type="auto"/>
            <w:shd w:val="clear" w:color="auto" w:fill="auto"/>
          </w:tcPr>
          <w:p w14:paraId="1298890C" w14:textId="77777777" w:rsidR="007F68ED" w:rsidRDefault="007F68ED" w:rsidP="00D427C8">
            <w:pPr>
              <w:pStyle w:val="TAL"/>
              <w:rPr>
                <w:sz w:val="16"/>
              </w:rPr>
            </w:pPr>
          </w:p>
        </w:tc>
        <w:tc>
          <w:tcPr>
            <w:tcW w:w="0" w:type="auto"/>
            <w:shd w:val="clear" w:color="auto" w:fill="auto"/>
          </w:tcPr>
          <w:p w14:paraId="00CE4271" w14:textId="77777777" w:rsidR="007F68ED" w:rsidRDefault="007F68ED" w:rsidP="00D427C8">
            <w:pPr>
              <w:pStyle w:val="TAL"/>
              <w:rPr>
                <w:sz w:val="16"/>
              </w:rPr>
            </w:pPr>
            <w:r>
              <w:rPr>
                <w:sz w:val="16"/>
              </w:rPr>
              <w:t>S3-224090</w:t>
            </w:r>
          </w:p>
        </w:tc>
      </w:tr>
      <w:tr w:rsidR="007F68ED" w14:paraId="3C3D5379" w14:textId="77777777" w:rsidTr="00D427C8">
        <w:tc>
          <w:tcPr>
            <w:tcW w:w="0" w:type="auto"/>
            <w:shd w:val="clear" w:color="auto" w:fill="auto"/>
          </w:tcPr>
          <w:p w14:paraId="01775A67" w14:textId="77777777" w:rsidR="007F68ED" w:rsidRDefault="007F68ED" w:rsidP="00D427C8">
            <w:pPr>
              <w:pStyle w:val="TAL"/>
              <w:rPr>
                <w:sz w:val="16"/>
              </w:rPr>
            </w:pPr>
            <w:r>
              <w:rPr>
                <w:sz w:val="16"/>
              </w:rPr>
              <w:t>S3-223484</w:t>
            </w:r>
          </w:p>
        </w:tc>
        <w:tc>
          <w:tcPr>
            <w:tcW w:w="0" w:type="auto"/>
            <w:shd w:val="clear" w:color="auto" w:fill="auto"/>
          </w:tcPr>
          <w:p w14:paraId="5AD3C8C9" w14:textId="77777777" w:rsidR="007F68ED" w:rsidRDefault="007F68ED" w:rsidP="00D427C8">
            <w:pPr>
              <w:pStyle w:val="TAL"/>
              <w:rPr>
                <w:sz w:val="16"/>
              </w:rPr>
            </w:pPr>
            <w:r>
              <w:rPr>
                <w:sz w:val="16"/>
              </w:rPr>
              <w:t>New solution on User Consent Architecture for RAN as enforcement point</w:t>
            </w:r>
          </w:p>
        </w:tc>
        <w:tc>
          <w:tcPr>
            <w:tcW w:w="0" w:type="auto"/>
            <w:shd w:val="clear" w:color="auto" w:fill="auto"/>
          </w:tcPr>
          <w:p w14:paraId="09CABDC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1DE9D2F" w14:textId="77777777" w:rsidR="007F68ED" w:rsidRDefault="007F68ED" w:rsidP="00D427C8">
            <w:pPr>
              <w:pStyle w:val="TAL"/>
              <w:rPr>
                <w:sz w:val="16"/>
              </w:rPr>
            </w:pPr>
            <w:r>
              <w:rPr>
                <w:sz w:val="16"/>
              </w:rPr>
              <w:t>noted</w:t>
            </w:r>
          </w:p>
        </w:tc>
        <w:tc>
          <w:tcPr>
            <w:tcW w:w="0" w:type="auto"/>
            <w:shd w:val="clear" w:color="auto" w:fill="auto"/>
          </w:tcPr>
          <w:p w14:paraId="1440E885" w14:textId="77777777" w:rsidR="007F68ED" w:rsidRDefault="007F68ED" w:rsidP="00D427C8">
            <w:pPr>
              <w:pStyle w:val="TAL"/>
              <w:rPr>
                <w:sz w:val="16"/>
              </w:rPr>
            </w:pPr>
          </w:p>
        </w:tc>
        <w:tc>
          <w:tcPr>
            <w:tcW w:w="0" w:type="auto"/>
            <w:shd w:val="clear" w:color="auto" w:fill="auto"/>
          </w:tcPr>
          <w:p w14:paraId="192504FE" w14:textId="77777777" w:rsidR="007F68ED" w:rsidRDefault="007F68ED" w:rsidP="00D427C8">
            <w:pPr>
              <w:pStyle w:val="TAL"/>
              <w:rPr>
                <w:sz w:val="16"/>
              </w:rPr>
            </w:pPr>
          </w:p>
        </w:tc>
      </w:tr>
      <w:tr w:rsidR="007F68ED" w14:paraId="4BD1EDB4" w14:textId="77777777" w:rsidTr="00D427C8">
        <w:tc>
          <w:tcPr>
            <w:tcW w:w="0" w:type="auto"/>
            <w:shd w:val="clear" w:color="auto" w:fill="auto"/>
          </w:tcPr>
          <w:p w14:paraId="17B82293" w14:textId="77777777" w:rsidR="007F68ED" w:rsidRDefault="007F68ED" w:rsidP="00D427C8">
            <w:pPr>
              <w:pStyle w:val="TAL"/>
              <w:rPr>
                <w:sz w:val="16"/>
              </w:rPr>
            </w:pPr>
            <w:r>
              <w:rPr>
                <w:sz w:val="16"/>
              </w:rPr>
              <w:t>S3-223485</w:t>
            </w:r>
          </w:p>
        </w:tc>
        <w:tc>
          <w:tcPr>
            <w:tcW w:w="0" w:type="auto"/>
            <w:shd w:val="clear" w:color="auto" w:fill="auto"/>
          </w:tcPr>
          <w:p w14:paraId="0E131E2C" w14:textId="77777777" w:rsidR="007F68ED" w:rsidRDefault="007F68ED" w:rsidP="00D427C8">
            <w:pPr>
              <w:pStyle w:val="TAL"/>
              <w:rPr>
                <w:sz w:val="16"/>
              </w:rPr>
            </w:pPr>
            <w:r>
              <w:rPr>
                <w:sz w:val="16"/>
              </w:rPr>
              <w:t>Overview of UC3S_Ph2</w:t>
            </w:r>
          </w:p>
        </w:tc>
        <w:tc>
          <w:tcPr>
            <w:tcW w:w="0" w:type="auto"/>
            <w:shd w:val="clear" w:color="auto" w:fill="auto"/>
          </w:tcPr>
          <w:p w14:paraId="0E793D6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C3458FA" w14:textId="77777777" w:rsidR="007F68ED" w:rsidRDefault="007F68ED" w:rsidP="00D427C8">
            <w:pPr>
              <w:pStyle w:val="TAL"/>
              <w:rPr>
                <w:sz w:val="16"/>
              </w:rPr>
            </w:pPr>
            <w:r>
              <w:rPr>
                <w:sz w:val="16"/>
              </w:rPr>
              <w:t>revised</w:t>
            </w:r>
          </w:p>
        </w:tc>
        <w:tc>
          <w:tcPr>
            <w:tcW w:w="0" w:type="auto"/>
            <w:shd w:val="clear" w:color="auto" w:fill="auto"/>
          </w:tcPr>
          <w:p w14:paraId="5F464523" w14:textId="77777777" w:rsidR="007F68ED" w:rsidRDefault="007F68ED" w:rsidP="00D427C8">
            <w:pPr>
              <w:pStyle w:val="TAL"/>
              <w:rPr>
                <w:sz w:val="16"/>
              </w:rPr>
            </w:pPr>
          </w:p>
        </w:tc>
        <w:tc>
          <w:tcPr>
            <w:tcW w:w="0" w:type="auto"/>
            <w:shd w:val="clear" w:color="auto" w:fill="auto"/>
          </w:tcPr>
          <w:p w14:paraId="25D73326" w14:textId="77777777" w:rsidR="007F68ED" w:rsidRDefault="007F68ED" w:rsidP="00D427C8">
            <w:pPr>
              <w:pStyle w:val="TAL"/>
              <w:rPr>
                <w:sz w:val="16"/>
              </w:rPr>
            </w:pPr>
            <w:r>
              <w:rPr>
                <w:sz w:val="16"/>
              </w:rPr>
              <w:t>S3-224091</w:t>
            </w:r>
          </w:p>
        </w:tc>
      </w:tr>
      <w:tr w:rsidR="007F68ED" w14:paraId="183C9CDB" w14:textId="77777777" w:rsidTr="00D427C8">
        <w:tc>
          <w:tcPr>
            <w:tcW w:w="0" w:type="auto"/>
            <w:shd w:val="clear" w:color="auto" w:fill="auto"/>
          </w:tcPr>
          <w:p w14:paraId="4F98F55F" w14:textId="77777777" w:rsidR="007F68ED" w:rsidRDefault="007F68ED" w:rsidP="00D427C8">
            <w:pPr>
              <w:pStyle w:val="TAL"/>
              <w:rPr>
                <w:sz w:val="16"/>
              </w:rPr>
            </w:pPr>
            <w:r>
              <w:rPr>
                <w:sz w:val="16"/>
              </w:rPr>
              <w:t>S3-223486</w:t>
            </w:r>
          </w:p>
        </w:tc>
        <w:tc>
          <w:tcPr>
            <w:tcW w:w="0" w:type="auto"/>
            <w:shd w:val="clear" w:color="auto" w:fill="auto"/>
          </w:tcPr>
          <w:p w14:paraId="3A0A1554" w14:textId="77777777" w:rsidR="007F68ED" w:rsidRDefault="007F68ED" w:rsidP="00D427C8">
            <w:pPr>
              <w:pStyle w:val="TAL"/>
              <w:rPr>
                <w:sz w:val="16"/>
              </w:rPr>
            </w:pPr>
            <w:r>
              <w:rPr>
                <w:sz w:val="16"/>
              </w:rPr>
              <w:t>Conclusion for key issue #1</w:t>
            </w:r>
          </w:p>
        </w:tc>
        <w:tc>
          <w:tcPr>
            <w:tcW w:w="0" w:type="auto"/>
            <w:shd w:val="clear" w:color="auto" w:fill="auto"/>
          </w:tcPr>
          <w:p w14:paraId="2FE10CDC"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7B7297D" w14:textId="77777777" w:rsidR="007F68ED" w:rsidRDefault="007F68ED" w:rsidP="00D427C8">
            <w:pPr>
              <w:pStyle w:val="TAL"/>
              <w:rPr>
                <w:sz w:val="16"/>
              </w:rPr>
            </w:pPr>
            <w:r>
              <w:rPr>
                <w:sz w:val="16"/>
              </w:rPr>
              <w:t>noted</w:t>
            </w:r>
          </w:p>
        </w:tc>
        <w:tc>
          <w:tcPr>
            <w:tcW w:w="0" w:type="auto"/>
            <w:shd w:val="clear" w:color="auto" w:fill="auto"/>
          </w:tcPr>
          <w:p w14:paraId="78BF8AE1" w14:textId="77777777" w:rsidR="007F68ED" w:rsidRDefault="007F68ED" w:rsidP="00D427C8">
            <w:pPr>
              <w:pStyle w:val="TAL"/>
              <w:rPr>
                <w:sz w:val="16"/>
              </w:rPr>
            </w:pPr>
          </w:p>
        </w:tc>
        <w:tc>
          <w:tcPr>
            <w:tcW w:w="0" w:type="auto"/>
            <w:shd w:val="clear" w:color="auto" w:fill="auto"/>
          </w:tcPr>
          <w:p w14:paraId="673FDE36" w14:textId="77777777" w:rsidR="007F68ED" w:rsidRDefault="007F68ED" w:rsidP="00D427C8">
            <w:pPr>
              <w:pStyle w:val="TAL"/>
              <w:rPr>
                <w:sz w:val="16"/>
              </w:rPr>
            </w:pPr>
          </w:p>
        </w:tc>
      </w:tr>
      <w:tr w:rsidR="007F68ED" w14:paraId="1D8E5778" w14:textId="77777777" w:rsidTr="00D427C8">
        <w:tc>
          <w:tcPr>
            <w:tcW w:w="0" w:type="auto"/>
            <w:shd w:val="clear" w:color="auto" w:fill="auto"/>
          </w:tcPr>
          <w:p w14:paraId="685A2BDD" w14:textId="77777777" w:rsidR="007F68ED" w:rsidRDefault="007F68ED" w:rsidP="00D427C8">
            <w:pPr>
              <w:pStyle w:val="TAL"/>
              <w:rPr>
                <w:sz w:val="16"/>
              </w:rPr>
            </w:pPr>
            <w:r>
              <w:rPr>
                <w:sz w:val="16"/>
              </w:rPr>
              <w:t>S3-223487</w:t>
            </w:r>
          </w:p>
        </w:tc>
        <w:tc>
          <w:tcPr>
            <w:tcW w:w="0" w:type="auto"/>
            <w:shd w:val="clear" w:color="auto" w:fill="auto"/>
          </w:tcPr>
          <w:p w14:paraId="6651A0DD" w14:textId="77777777" w:rsidR="007F68ED" w:rsidRDefault="007F68ED" w:rsidP="00D427C8">
            <w:pPr>
              <w:pStyle w:val="TAL"/>
              <w:rPr>
                <w:sz w:val="16"/>
              </w:rPr>
            </w:pPr>
            <w:r>
              <w:rPr>
                <w:sz w:val="16"/>
              </w:rPr>
              <w:t>New WID on UC3S_Ph2</w:t>
            </w:r>
          </w:p>
        </w:tc>
        <w:tc>
          <w:tcPr>
            <w:tcW w:w="0" w:type="auto"/>
            <w:shd w:val="clear" w:color="auto" w:fill="auto"/>
          </w:tcPr>
          <w:p w14:paraId="6495277C"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9189AC9" w14:textId="77777777" w:rsidR="007F68ED" w:rsidRDefault="007F68ED" w:rsidP="00D427C8">
            <w:pPr>
              <w:pStyle w:val="TAL"/>
              <w:rPr>
                <w:sz w:val="16"/>
              </w:rPr>
            </w:pPr>
            <w:r>
              <w:rPr>
                <w:sz w:val="16"/>
              </w:rPr>
              <w:t>noted</w:t>
            </w:r>
          </w:p>
        </w:tc>
        <w:tc>
          <w:tcPr>
            <w:tcW w:w="0" w:type="auto"/>
            <w:shd w:val="clear" w:color="auto" w:fill="auto"/>
          </w:tcPr>
          <w:p w14:paraId="4FF6E996" w14:textId="77777777" w:rsidR="007F68ED" w:rsidRDefault="007F68ED" w:rsidP="00D427C8">
            <w:pPr>
              <w:pStyle w:val="TAL"/>
              <w:rPr>
                <w:sz w:val="16"/>
              </w:rPr>
            </w:pPr>
          </w:p>
        </w:tc>
        <w:tc>
          <w:tcPr>
            <w:tcW w:w="0" w:type="auto"/>
            <w:shd w:val="clear" w:color="auto" w:fill="auto"/>
          </w:tcPr>
          <w:p w14:paraId="4E6BEDCB" w14:textId="77777777" w:rsidR="007F68ED" w:rsidRDefault="007F68ED" w:rsidP="00D427C8">
            <w:pPr>
              <w:pStyle w:val="TAL"/>
              <w:rPr>
                <w:sz w:val="16"/>
              </w:rPr>
            </w:pPr>
          </w:p>
        </w:tc>
      </w:tr>
      <w:tr w:rsidR="007F68ED" w14:paraId="393EBCC1" w14:textId="77777777" w:rsidTr="00D427C8">
        <w:tc>
          <w:tcPr>
            <w:tcW w:w="0" w:type="auto"/>
            <w:shd w:val="clear" w:color="auto" w:fill="auto"/>
          </w:tcPr>
          <w:p w14:paraId="78BE5E72" w14:textId="77777777" w:rsidR="007F68ED" w:rsidRDefault="007F68ED" w:rsidP="00D427C8">
            <w:pPr>
              <w:pStyle w:val="TAL"/>
              <w:rPr>
                <w:sz w:val="16"/>
              </w:rPr>
            </w:pPr>
            <w:r>
              <w:rPr>
                <w:sz w:val="16"/>
              </w:rPr>
              <w:t>S3-223488</w:t>
            </w:r>
          </w:p>
        </w:tc>
        <w:tc>
          <w:tcPr>
            <w:tcW w:w="0" w:type="auto"/>
            <w:shd w:val="clear" w:color="auto" w:fill="auto"/>
          </w:tcPr>
          <w:p w14:paraId="3A3A4309" w14:textId="77777777" w:rsidR="007F68ED" w:rsidRDefault="007F68ED" w:rsidP="00D427C8">
            <w:pPr>
              <w:pStyle w:val="TAL"/>
              <w:rPr>
                <w:sz w:val="16"/>
              </w:rPr>
            </w:pPr>
            <w:r>
              <w:rPr>
                <w:sz w:val="16"/>
              </w:rPr>
              <w:t>Address EN for solution 1</w:t>
            </w:r>
          </w:p>
        </w:tc>
        <w:tc>
          <w:tcPr>
            <w:tcW w:w="0" w:type="auto"/>
            <w:shd w:val="clear" w:color="auto" w:fill="auto"/>
          </w:tcPr>
          <w:p w14:paraId="682A816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1B3B4D9" w14:textId="77777777" w:rsidR="007F68ED" w:rsidRDefault="007F68ED" w:rsidP="00D427C8">
            <w:pPr>
              <w:pStyle w:val="TAL"/>
              <w:rPr>
                <w:sz w:val="16"/>
              </w:rPr>
            </w:pPr>
            <w:r>
              <w:rPr>
                <w:sz w:val="16"/>
              </w:rPr>
              <w:t>revised</w:t>
            </w:r>
          </w:p>
        </w:tc>
        <w:tc>
          <w:tcPr>
            <w:tcW w:w="0" w:type="auto"/>
            <w:shd w:val="clear" w:color="auto" w:fill="auto"/>
          </w:tcPr>
          <w:p w14:paraId="262DAD8B" w14:textId="77777777" w:rsidR="007F68ED" w:rsidRDefault="007F68ED" w:rsidP="00D427C8">
            <w:pPr>
              <w:pStyle w:val="TAL"/>
              <w:rPr>
                <w:sz w:val="16"/>
              </w:rPr>
            </w:pPr>
          </w:p>
        </w:tc>
        <w:tc>
          <w:tcPr>
            <w:tcW w:w="0" w:type="auto"/>
            <w:shd w:val="clear" w:color="auto" w:fill="auto"/>
          </w:tcPr>
          <w:p w14:paraId="416776A0" w14:textId="77777777" w:rsidR="007F68ED" w:rsidRDefault="007F68ED" w:rsidP="00D427C8">
            <w:pPr>
              <w:pStyle w:val="TAL"/>
              <w:rPr>
                <w:sz w:val="16"/>
              </w:rPr>
            </w:pPr>
            <w:r>
              <w:rPr>
                <w:sz w:val="16"/>
              </w:rPr>
              <w:t>S3-224101</w:t>
            </w:r>
          </w:p>
        </w:tc>
      </w:tr>
      <w:tr w:rsidR="007F68ED" w14:paraId="28514499" w14:textId="77777777" w:rsidTr="00D427C8">
        <w:tc>
          <w:tcPr>
            <w:tcW w:w="0" w:type="auto"/>
            <w:shd w:val="clear" w:color="auto" w:fill="auto"/>
          </w:tcPr>
          <w:p w14:paraId="36DC0FC8" w14:textId="77777777" w:rsidR="007F68ED" w:rsidRDefault="007F68ED" w:rsidP="00D427C8">
            <w:pPr>
              <w:pStyle w:val="TAL"/>
              <w:rPr>
                <w:sz w:val="16"/>
              </w:rPr>
            </w:pPr>
            <w:r>
              <w:rPr>
                <w:sz w:val="16"/>
              </w:rPr>
              <w:t>S3-223489</w:t>
            </w:r>
          </w:p>
        </w:tc>
        <w:tc>
          <w:tcPr>
            <w:tcW w:w="0" w:type="auto"/>
            <w:shd w:val="clear" w:color="auto" w:fill="auto"/>
          </w:tcPr>
          <w:p w14:paraId="33563310" w14:textId="77777777" w:rsidR="007F68ED" w:rsidRDefault="007F68ED" w:rsidP="00D427C8">
            <w:pPr>
              <w:pStyle w:val="TAL"/>
              <w:rPr>
                <w:sz w:val="16"/>
              </w:rPr>
            </w:pPr>
            <w:r>
              <w:rPr>
                <w:sz w:val="16"/>
              </w:rPr>
              <w:t>Conclusion for key issue #2</w:t>
            </w:r>
          </w:p>
        </w:tc>
        <w:tc>
          <w:tcPr>
            <w:tcW w:w="0" w:type="auto"/>
            <w:shd w:val="clear" w:color="auto" w:fill="auto"/>
          </w:tcPr>
          <w:p w14:paraId="0CF1CAA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2F71F7D" w14:textId="77777777" w:rsidR="007F68ED" w:rsidRDefault="007F68ED" w:rsidP="00D427C8">
            <w:pPr>
              <w:pStyle w:val="TAL"/>
              <w:rPr>
                <w:sz w:val="16"/>
              </w:rPr>
            </w:pPr>
            <w:r>
              <w:rPr>
                <w:sz w:val="16"/>
              </w:rPr>
              <w:t>noted</w:t>
            </w:r>
          </w:p>
        </w:tc>
        <w:tc>
          <w:tcPr>
            <w:tcW w:w="0" w:type="auto"/>
            <w:shd w:val="clear" w:color="auto" w:fill="auto"/>
          </w:tcPr>
          <w:p w14:paraId="4D7FBD33" w14:textId="77777777" w:rsidR="007F68ED" w:rsidRDefault="007F68ED" w:rsidP="00D427C8">
            <w:pPr>
              <w:pStyle w:val="TAL"/>
              <w:rPr>
                <w:sz w:val="16"/>
              </w:rPr>
            </w:pPr>
          </w:p>
        </w:tc>
        <w:tc>
          <w:tcPr>
            <w:tcW w:w="0" w:type="auto"/>
            <w:shd w:val="clear" w:color="auto" w:fill="auto"/>
          </w:tcPr>
          <w:p w14:paraId="388A2F9C" w14:textId="77777777" w:rsidR="007F68ED" w:rsidRDefault="007F68ED" w:rsidP="00D427C8">
            <w:pPr>
              <w:pStyle w:val="TAL"/>
              <w:rPr>
                <w:sz w:val="16"/>
              </w:rPr>
            </w:pPr>
          </w:p>
        </w:tc>
      </w:tr>
      <w:tr w:rsidR="007F68ED" w14:paraId="17BD944E" w14:textId="77777777" w:rsidTr="00D427C8">
        <w:tc>
          <w:tcPr>
            <w:tcW w:w="0" w:type="auto"/>
            <w:shd w:val="clear" w:color="auto" w:fill="auto"/>
          </w:tcPr>
          <w:p w14:paraId="50C15BA7" w14:textId="77777777" w:rsidR="007F68ED" w:rsidRDefault="007F68ED" w:rsidP="00D427C8">
            <w:pPr>
              <w:pStyle w:val="TAL"/>
              <w:rPr>
                <w:sz w:val="16"/>
              </w:rPr>
            </w:pPr>
            <w:r>
              <w:rPr>
                <w:sz w:val="16"/>
              </w:rPr>
              <w:lastRenderedPageBreak/>
              <w:t>S3-223490</w:t>
            </w:r>
          </w:p>
        </w:tc>
        <w:tc>
          <w:tcPr>
            <w:tcW w:w="0" w:type="auto"/>
            <w:shd w:val="clear" w:color="auto" w:fill="auto"/>
          </w:tcPr>
          <w:p w14:paraId="24E5E6BE" w14:textId="77777777" w:rsidR="007F68ED" w:rsidRDefault="007F68ED" w:rsidP="00D427C8">
            <w:pPr>
              <w:pStyle w:val="TAL"/>
              <w:rPr>
                <w:sz w:val="16"/>
              </w:rPr>
            </w:pPr>
            <w:r>
              <w:rPr>
                <w:sz w:val="16"/>
              </w:rPr>
              <w:t>New solution on Reusing N3GPP authentication for NPN</w:t>
            </w:r>
          </w:p>
        </w:tc>
        <w:tc>
          <w:tcPr>
            <w:tcW w:w="0" w:type="auto"/>
            <w:shd w:val="clear" w:color="auto" w:fill="auto"/>
          </w:tcPr>
          <w:p w14:paraId="22D1CF0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6002EBC" w14:textId="77777777" w:rsidR="007F68ED" w:rsidRDefault="007F68ED" w:rsidP="00D427C8">
            <w:pPr>
              <w:pStyle w:val="TAL"/>
              <w:rPr>
                <w:sz w:val="16"/>
              </w:rPr>
            </w:pPr>
            <w:r>
              <w:rPr>
                <w:sz w:val="16"/>
              </w:rPr>
              <w:t>revised</w:t>
            </w:r>
          </w:p>
        </w:tc>
        <w:tc>
          <w:tcPr>
            <w:tcW w:w="0" w:type="auto"/>
            <w:shd w:val="clear" w:color="auto" w:fill="auto"/>
          </w:tcPr>
          <w:p w14:paraId="300DD16B" w14:textId="77777777" w:rsidR="007F68ED" w:rsidRDefault="007F68ED" w:rsidP="00D427C8">
            <w:pPr>
              <w:pStyle w:val="TAL"/>
              <w:rPr>
                <w:sz w:val="16"/>
              </w:rPr>
            </w:pPr>
          </w:p>
        </w:tc>
        <w:tc>
          <w:tcPr>
            <w:tcW w:w="0" w:type="auto"/>
            <w:shd w:val="clear" w:color="auto" w:fill="auto"/>
          </w:tcPr>
          <w:p w14:paraId="1D27B7A9" w14:textId="77777777" w:rsidR="007F68ED" w:rsidRDefault="007F68ED" w:rsidP="00D427C8">
            <w:pPr>
              <w:pStyle w:val="TAL"/>
              <w:rPr>
                <w:sz w:val="16"/>
              </w:rPr>
            </w:pPr>
            <w:r>
              <w:rPr>
                <w:sz w:val="16"/>
              </w:rPr>
              <w:t>S3-224037</w:t>
            </w:r>
          </w:p>
        </w:tc>
      </w:tr>
      <w:tr w:rsidR="007F68ED" w14:paraId="0F1FD0DC" w14:textId="77777777" w:rsidTr="00D427C8">
        <w:tc>
          <w:tcPr>
            <w:tcW w:w="0" w:type="auto"/>
            <w:shd w:val="clear" w:color="auto" w:fill="auto"/>
          </w:tcPr>
          <w:p w14:paraId="5EEF39DE" w14:textId="77777777" w:rsidR="007F68ED" w:rsidRDefault="007F68ED" w:rsidP="00D427C8">
            <w:pPr>
              <w:pStyle w:val="TAL"/>
              <w:rPr>
                <w:sz w:val="16"/>
              </w:rPr>
            </w:pPr>
            <w:r>
              <w:rPr>
                <w:sz w:val="16"/>
              </w:rPr>
              <w:t>S3-223491</w:t>
            </w:r>
          </w:p>
        </w:tc>
        <w:tc>
          <w:tcPr>
            <w:tcW w:w="0" w:type="auto"/>
            <w:shd w:val="clear" w:color="auto" w:fill="auto"/>
          </w:tcPr>
          <w:p w14:paraId="1A8BE912" w14:textId="77777777" w:rsidR="007F68ED" w:rsidRDefault="007F68ED" w:rsidP="00D427C8">
            <w:pPr>
              <w:pStyle w:val="TAL"/>
              <w:rPr>
                <w:sz w:val="16"/>
              </w:rPr>
            </w:pPr>
            <w:r>
              <w:rPr>
                <w:sz w:val="16"/>
              </w:rPr>
              <w:t>Reply LS on Progress and open issues for NPN enhancements in Rel-18</w:t>
            </w:r>
          </w:p>
        </w:tc>
        <w:tc>
          <w:tcPr>
            <w:tcW w:w="0" w:type="auto"/>
            <w:shd w:val="clear" w:color="auto" w:fill="auto"/>
          </w:tcPr>
          <w:p w14:paraId="04790ED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33B0388" w14:textId="77777777" w:rsidR="007F68ED" w:rsidRDefault="007F68ED" w:rsidP="00D427C8">
            <w:pPr>
              <w:pStyle w:val="TAL"/>
              <w:rPr>
                <w:sz w:val="16"/>
              </w:rPr>
            </w:pPr>
            <w:r>
              <w:rPr>
                <w:sz w:val="16"/>
              </w:rPr>
              <w:t>noted</w:t>
            </w:r>
          </w:p>
        </w:tc>
        <w:tc>
          <w:tcPr>
            <w:tcW w:w="0" w:type="auto"/>
            <w:shd w:val="clear" w:color="auto" w:fill="auto"/>
          </w:tcPr>
          <w:p w14:paraId="7A033F6F" w14:textId="77777777" w:rsidR="007F68ED" w:rsidRDefault="007F68ED" w:rsidP="00D427C8">
            <w:pPr>
              <w:pStyle w:val="TAL"/>
              <w:rPr>
                <w:sz w:val="16"/>
              </w:rPr>
            </w:pPr>
          </w:p>
        </w:tc>
        <w:tc>
          <w:tcPr>
            <w:tcW w:w="0" w:type="auto"/>
            <w:shd w:val="clear" w:color="auto" w:fill="auto"/>
          </w:tcPr>
          <w:p w14:paraId="69A58D04" w14:textId="77777777" w:rsidR="007F68ED" w:rsidRDefault="007F68ED" w:rsidP="00D427C8">
            <w:pPr>
              <w:pStyle w:val="TAL"/>
              <w:rPr>
                <w:sz w:val="16"/>
              </w:rPr>
            </w:pPr>
          </w:p>
        </w:tc>
      </w:tr>
      <w:tr w:rsidR="007F68ED" w14:paraId="1C161709" w14:textId="77777777" w:rsidTr="00D427C8">
        <w:tc>
          <w:tcPr>
            <w:tcW w:w="0" w:type="auto"/>
            <w:shd w:val="clear" w:color="auto" w:fill="auto"/>
          </w:tcPr>
          <w:p w14:paraId="529C4BCE" w14:textId="77777777" w:rsidR="007F68ED" w:rsidRDefault="007F68ED" w:rsidP="00D427C8">
            <w:pPr>
              <w:pStyle w:val="TAL"/>
              <w:rPr>
                <w:sz w:val="16"/>
              </w:rPr>
            </w:pPr>
            <w:r>
              <w:rPr>
                <w:sz w:val="16"/>
              </w:rPr>
              <w:t>S3-223492</w:t>
            </w:r>
          </w:p>
        </w:tc>
        <w:tc>
          <w:tcPr>
            <w:tcW w:w="0" w:type="auto"/>
            <w:shd w:val="clear" w:color="auto" w:fill="auto"/>
          </w:tcPr>
          <w:p w14:paraId="51150D67" w14:textId="77777777" w:rsidR="007F68ED" w:rsidRDefault="007F68ED" w:rsidP="00D427C8">
            <w:pPr>
              <w:pStyle w:val="TAL"/>
              <w:rPr>
                <w:sz w:val="16"/>
              </w:rPr>
            </w:pPr>
            <w:r>
              <w:rPr>
                <w:sz w:val="16"/>
              </w:rPr>
              <w:t xml:space="preserve">Reply LS on the User Consent for Trace </w:t>
            </w:r>
            <w:proofErr w:type="spellStart"/>
            <w:r>
              <w:rPr>
                <w:sz w:val="16"/>
              </w:rPr>
              <w:t>Reportings</w:t>
            </w:r>
            <w:proofErr w:type="spellEnd"/>
          </w:p>
        </w:tc>
        <w:tc>
          <w:tcPr>
            <w:tcW w:w="0" w:type="auto"/>
            <w:shd w:val="clear" w:color="auto" w:fill="auto"/>
          </w:tcPr>
          <w:p w14:paraId="2FB0140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0FCB100" w14:textId="77777777" w:rsidR="007F68ED" w:rsidRDefault="007F68ED" w:rsidP="00D427C8">
            <w:pPr>
              <w:pStyle w:val="TAL"/>
              <w:rPr>
                <w:sz w:val="16"/>
              </w:rPr>
            </w:pPr>
            <w:r>
              <w:rPr>
                <w:sz w:val="16"/>
              </w:rPr>
              <w:t>merged</w:t>
            </w:r>
          </w:p>
        </w:tc>
        <w:tc>
          <w:tcPr>
            <w:tcW w:w="0" w:type="auto"/>
            <w:shd w:val="clear" w:color="auto" w:fill="auto"/>
          </w:tcPr>
          <w:p w14:paraId="491F14C8" w14:textId="77777777" w:rsidR="007F68ED" w:rsidRDefault="007F68ED" w:rsidP="00D427C8">
            <w:pPr>
              <w:pStyle w:val="TAL"/>
              <w:rPr>
                <w:sz w:val="16"/>
              </w:rPr>
            </w:pPr>
          </w:p>
        </w:tc>
        <w:tc>
          <w:tcPr>
            <w:tcW w:w="0" w:type="auto"/>
            <w:shd w:val="clear" w:color="auto" w:fill="auto"/>
          </w:tcPr>
          <w:p w14:paraId="486D16F2" w14:textId="77777777" w:rsidR="007F68ED" w:rsidRDefault="007F68ED" w:rsidP="00D427C8">
            <w:pPr>
              <w:pStyle w:val="TAL"/>
              <w:rPr>
                <w:sz w:val="16"/>
              </w:rPr>
            </w:pPr>
            <w:r>
              <w:rPr>
                <w:sz w:val="16"/>
              </w:rPr>
              <w:t>S3-223905</w:t>
            </w:r>
          </w:p>
        </w:tc>
      </w:tr>
      <w:tr w:rsidR="007F68ED" w14:paraId="4AF57515" w14:textId="77777777" w:rsidTr="00D427C8">
        <w:tc>
          <w:tcPr>
            <w:tcW w:w="0" w:type="auto"/>
            <w:shd w:val="clear" w:color="auto" w:fill="auto"/>
          </w:tcPr>
          <w:p w14:paraId="167E74EF" w14:textId="77777777" w:rsidR="007F68ED" w:rsidRDefault="007F68ED" w:rsidP="00D427C8">
            <w:pPr>
              <w:pStyle w:val="TAL"/>
              <w:rPr>
                <w:sz w:val="16"/>
              </w:rPr>
            </w:pPr>
            <w:r>
              <w:rPr>
                <w:sz w:val="16"/>
              </w:rPr>
              <w:t>S3-223493</w:t>
            </w:r>
          </w:p>
        </w:tc>
        <w:tc>
          <w:tcPr>
            <w:tcW w:w="0" w:type="auto"/>
            <w:shd w:val="clear" w:color="auto" w:fill="auto"/>
          </w:tcPr>
          <w:p w14:paraId="0C58C54D" w14:textId="77777777" w:rsidR="007F68ED" w:rsidRDefault="007F68ED" w:rsidP="00D427C8">
            <w:pPr>
              <w:pStyle w:val="TAL"/>
              <w:rPr>
                <w:sz w:val="16"/>
              </w:rPr>
            </w:pPr>
            <w:r>
              <w:rPr>
                <w:sz w:val="16"/>
              </w:rPr>
              <w:t>New Test Case on UP IP policy selection in S1 Handover</w:t>
            </w:r>
          </w:p>
        </w:tc>
        <w:tc>
          <w:tcPr>
            <w:tcW w:w="0" w:type="auto"/>
            <w:shd w:val="clear" w:color="auto" w:fill="auto"/>
          </w:tcPr>
          <w:p w14:paraId="4495D19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2969E05" w14:textId="77777777" w:rsidR="007F68ED" w:rsidRDefault="007F68ED" w:rsidP="00D427C8">
            <w:pPr>
              <w:pStyle w:val="TAL"/>
              <w:rPr>
                <w:sz w:val="16"/>
              </w:rPr>
            </w:pPr>
            <w:r>
              <w:rPr>
                <w:sz w:val="16"/>
              </w:rPr>
              <w:t>approved</w:t>
            </w:r>
          </w:p>
        </w:tc>
        <w:tc>
          <w:tcPr>
            <w:tcW w:w="0" w:type="auto"/>
            <w:shd w:val="clear" w:color="auto" w:fill="auto"/>
          </w:tcPr>
          <w:p w14:paraId="2738EB94" w14:textId="77777777" w:rsidR="007F68ED" w:rsidRDefault="007F68ED" w:rsidP="00D427C8">
            <w:pPr>
              <w:pStyle w:val="TAL"/>
              <w:rPr>
                <w:sz w:val="16"/>
              </w:rPr>
            </w:pPr>
          </w:p>
        </w:tc>
        <w:tc>
          <w:tcPr>
            <w:tcW w:w="0" w:type="auto"/>
            <w:shd w:val="clear" w:color="auto" w:fill="auto"/>
          </w:tcPr>
          <w:p w14:paraId="4DB2445D" w14:textId="77777777" w:rsidR="007F68ED" w:rsidRDefault="007F68ED" w:rsidP="00D427C8">
            <w:pPr>
              <w:pStyle w:val="TAL"/>
              <w:rPr>
                <w:sz w:val="16"/>
              </w:rPr>
            </w:pPr>
          </w:p>
        </w:tc>
      </w:tr>
      <w:tr w:rsidR="007F68ED" w14:paraId="44DCDA4C" w14:textId="77777777" w:rsidTr="00D427C8">
        <w:tc>
          <w:tcPr>
            <w:tcW w:w="0" w:type="auto"/>
            <w:shd w:val="clear" w:color="auto" w:fill="auto"/>
          </w:tcPr>
          <w:p w14:paraId="4599838A" w14:textId="77777777" w:rsidR="007F68ED" w:rsidRDefault="007F68ED" w:rsidP="00D427C8">
            <w:pPr>
              <w:pStyle w:val="TAL"/>
              <w:rPr>
                <w:sz w:val="16"/>
              </w:rPr>
            </w:pPr>
            <w:r>
              <w:rPr>
                <w:sz w:val="16"/>
              </w:rPr>
              <w:t>S3-223494</w:t>
            </w:r>
          </w:p>
        </w:tc>
        <w:tc>
          <w:tcPr>
            <w:tcW w:w="0" w:type="auto"/>
            <w:shd w:val="clear" w:color="auto" w:fill="auto"/>
          </w:tcPr>
          <w:p w14:paraId="2D5827F7" w14:textId="77777777" w:rsidR="007F68ED" w:rsidRDefault="007F68ED" w:rsidP="00D427C8">
            <w:pPr>
              <w:pStyle w:val="TAL"/>
              <w:rPr>
                <w:sz w:val="16"/>
              </w:rPr>
            </w:pPr>
            <w:r>
              <w:rPr>
                <w:sz w:val="16"/>
              </w:rPr>
              <w:t>New Threat on Bidding down prevention for UP IP Policy</w:t>
            </w:r>
          </w:p>
        </w:tc>
        <w:tc>
          <w:tcPr>
            <w:tcW w:w="0" w:type="auto"/>
            <w:shd w:val="clear" w:color="auto" w:fill="auto"/>
          </w:tcPr>
          <w:p w14:paraId="2A01F89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8AB5642" w14:textId="77777777" w:rsidR="007F68ED" w:rsidRDefault="007F68ED" w:rsidP="00D427C8">
            <w:pPr>
              <w:pStyle w:val="TAL"/>
              <w:rPr>
                <w:sz w:val="16"/>
              </w:rPr>
            </w:pPr>
            <w:r>
              <w:rPr>
                <w:sz w:val="16"/>
              </w:rPr>
              <w:t>approved</w:t>
            </w:r>
          </w:p>
        </w:tc>
        <w:tc>
          <w:tcPr>
            <w:tcW w:w="0" w:type="auto"/>
            <w:shd w:val="clear" w:color="auto" w:fill="auto"/>
          </w:tcPr>
          <w:p w14:paraId="5018F6CB" w14:textId="77777777" w:rsidR="007F68ED" w:rsidRDefault="007F68ED" w:rsidP="00D427C8">
            <w:pPr>
              <w:pStyle w:val="TAL"/>
              <w:rPr>
                <w:sz w:val="16"/>
              </w:rPr>
            </w:pPr>
          </w:p>
        </w:tc>
        <w:tc>
          <w:tcPr>
            <w:tcW w:w="0" w:type="auto"/>
            <w:shd w:val="clear" w:color="auto" w:fill="auto"/>
          </w:tcPr>
          <w:p w14:paraId="68C0BB43" w14:textId="77777777" w:rsidR="007F68ED" w:rsidRDefault="007F68ED" w:rsidP="00D427C8">
            <w:pPr>
              <w:pStyle w:val="TAL"/>
              <w:rPr>
                <w:sz w:val="16"/>
              </w:rPr>
            </w:pPr>
          </w:p>
        </w:tc>
      </w:tr>
      <w:tr w:rsidR="007F68ED" w14:paraId="750CBDBE" w14:textId="77777777" w:rsidTr="00D427C8">
        <w:tc>
          <w:tcPr>
            <w:tcW w:w="0" w:type="auto"/>
            <w:shd w:val="clear" w:color="auto" w:fill="auto"/>
          </w:tcPr>
          <w:p w14:paraId="67AF7118" w14:textId="77777777" w:rsidR="007F68ED" w:rsidRDefault="007F68ED" w:rsidP="00D427C8">
            <w:pPr>
              <w:pStyle w:val="TAL"/>
              <w:rPr>
                <w:sz w:val="16"/>
              </w:rPr>
            </w:pPr>
            <w:r>
              <w:rPr>
                <w:sz w:val="16"/>
              </w:rPr>
              <w:t>S3-223495</w:t>
            </w:r>
          </w:p>
        </w:tc>
        <w:tc>
          <w:tcPr>
            <w:tcW w:w="0" w:type="auto"/>
            <w:shd w:val="clear" w:color="auto" w:fill="auto"/>
          </w:tcPr>
          <w:p w14:paraId="50929D9A" w14:textId="77777777" w:rsidR="007F68ED" w:rsidRDefault="007F68ED" w:rsidP="00D427C8">
            <w:pPr>
              <w:pStyle w:val="TAL"/>
              <w:rPr>
                <w:sz w:val="16"/>
              </w:rPr>
            </w:pPr>
            <w:r>
              <w:rPr>
                <w:sz w:val="16"/>
              </w:rPr>
              <w:t>New Test Case on Bidding down prevention for UP IP Policy</w:t>
            </w:r>
          </w:p>
        </w:tc>
        <w:tc>
          <w:tcPr>
            <w:tcW w:w="0" w:type="auto"/>
            <w:shd w:val="clear" w:color="auto" w:fill="auto"/>
          </w:tcPr>
          <w:p w14:paraId="23B50EC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404254E" w14:textId="77777777" w:rsidR="007F68ED" w:rsidRDefault="007F68ED" w:rsidP="00D427C8">
            <w:pPr>
              <w:pStyle w:val="TAL"/>
              <w:rPr>
                <w:sz w:val="16"/>
              </w:rPr>
            </w:pPr>
            <w:r>
              <w:rPr>
                <w:sz w:val="16"/>
              </w:rPr>
              <w:t>approved</w:t>
            </w:r>
          </w:p>
        </w:tc>
        <w:tc>
          <w:tcPr>
            <w:tcW w:w="0" w:type="auto"/>
            <w:shd w:val="clear" w:color="auto" w:fill="auto"/>
          </w:tcPr>
          <w:p w14:paraId="5E1812B3" w14:textId="77777777" w:rsidR="007F68ED" w:rsidRDefault="007F68ED" w:rsidP="00D427C8">
            <w:pPr>
              <w:pStyle w:val="TAL"/>
              <w:rPr>
                <w:sz w:val="16"/>
              </w:rPr>
            </w:pPr>
          </w:p>
        </w:tc>
        <w:tc>
          <w:tcPr>
            <w:tcW w:w="0" w:type="auto"/>
            <w:shd w:val="clear" w:color="auto" w:fill="auto"/>
          </w:tcPr>
          <w:p w14:paraId="5C92567C" w14:textId="77777777" w:rsidR="007F68ED" w:rsidRDefault="007F68ED" w:rsidP="00D427C8">
            <w:pPr>
              <w:pStyle w:val="TAL"/>
              <w:rPr>
                <w:sz w:val="16"/>
              </w:rPr>
            </w:pPr>
          </w:p>
        </w:tc>
      </w:tr>
      <w:tr w:rsidR="007F68ED" w14:paraId="719A4809" w14:textId="77777777" w:rsidTr="00D427C8">
        <w:tc>
          <w:tcPr>
            <w:tcW w:w="0" w:type="auto"/>
            <w:shd w:val="clear" w:color="auto" w:fill="auto"/>
          </w:tcPr>
          <w:p w14:paraId="04D8150B" w14:textId="77777777" w:rsidR="007F68ED" w:rsidRDefault="007F68ED" w:rsidP="00D427C8">
            <w:pPr>
              <w:pStyle w:val="TAL"/>
              <w:rPr>
                <w:sz w:val="16"/>
              </w:rPr>
            </w:pPr>
            <w:r>
              <w:rPr>
                <w:sz w:val="16"/>
              </w:rPr>
              <w:t>S3-223496</w:t>
            </w:r>
          </w:p>
        </w:tc>
        <w:tc>
          <w:tcPr>
            <w:tcW w:w="0" w:type="auto"/>
            <w:shd w:val="clear" w:color="auto" w:fill="auto"/>
          </w:tcPr>
          <w:p w14:paraId="70ABF393" w14:textId="77777777" w:rsidR="007F68ED" w:rsidRDefault="007F68ED" w:rsidP="00D427C8">
            <w:pPr>
              <w:pStyle w:val="TAL"/>
              <w:rPr>
                <w:sz w:val="16"/>
              </w:rPr>
            </w:pPr>
            <w:r>
              <w:rPr>
                <w:sz w:val="16"/>
              </w:rPr>
              <w:t>Evaluation on Solution 5</w:t>
            </w:r>
          </w:p>
        </w:tc>
        <w:tc>
          <w:tcPr>
            <w:tcW w:w="0" w:type="auto"/>
            <w:shd w:val="clear" w:color="auto" w:fill="auto"/>
          </w:tcPr>
          <w:p w14:paraId="0FAC518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0C07D16" w14:textId="77777777" w:rsidR="007F68ED" w:rsidRDefault="007F68ED" w:rsidP="00D427C8">
            <w:pPr>
              <w:pStyle w:val="TAL"/>
              <w:rPr>
                <w:sz w:val="16"/>
              </w:rPr>
            </w:pPr>
            <w:r>
              <w:rPr>
                <w:sz w:val="16"/>
              </w:rPr>
              <w:t>noted</w:t>
            </w:r>
          </w:p>
        </w:tc>
        <w:tc>
          <w:tcPr>
            <w:tcW w:w="0" w:type="auto"/>
            <w:shd w:val="clear" w:color="auto" w:fill="auto"/>
          </w:tcPr>
          <w:p w14:paraId="538B950D" w14:textId="77777777" w:rsidR="007F68ED" w:rsidRDefault="007F68ED" w:rsidP="00D427C8">
            <w:pPr>
              <w:pStyle w:val="TAL"/>
              <w:rPr>
                <w:sz w:val="16"/>
              </w:rPr>
            </w:pPr>
          </w:p>
        </w:tc>
        <w:tc>
          <w:tcPr>
            <w:tcW w:w="0" w:type="auto"/>
            <w:shd w:val="clear" w:color="auto" w:fill="auto"/>
          </w:tcPr>
          <w:p w14:paraId="2CE1E851" w14:textId="77777777" w:rsidR="007F68ED" w:rsidRDefault="007F68ED" w:rsidP="00D427C8">
            <w:pPr>
              <w:pStyle w:val="TAL"/>
              <w:rPr>
                <w:sz w:val="16"/>
              </w:rPr>
            </w:pPr>
          </w:p>
        </w:tc>
      </w:tr>
      <w:tr w:rsidR="007F68ED" w14:paraId="6EA2190B" w14:textId="77777777" w:rsidTr="00D427C8">
        <w:tc>
          <w:tcPr>
            <w:tcW w:w="0" w:type="auto"/>
            <w:shd w:val="clear" w:color="auto" w:fill="auto"/>
          </w:tcPr>
          <w:p w14:paraId="46CA6E97" w14:textId="77777777" w:rsidR="007F68ED" w:rsidRDefault="007F68ED" w:rsidP="00D427C8">
            <w:pPr>
              <w:pStyle w:val="TAL"/>
              <w:rPr>
                <w:sz w:val="16"/>
              </w:rPr>
            </w:pPr>
            <w:r>
              <w:rPr>
                <w:sz w:val="16"/>
              </w:rPr>
              <w:t>S3-223497</w:t>
            </w:r>
          </w:p>
        </w:tc>
        <w:tc>
          <w:tcPr>
            <w:tcW w:w="0" w:type="auto"/>
            <w:shd w:val="clear" w:color="auto" w:fill="auto"/>
          </w:tcPr>
          <w:p w14:paraId="5F01714B" w14:textId="77777777" w:rsidR="007F68ED" w:rsidRDefault="007F68ED" w:rsidP="00D427C8">
            <w:pPr>
              <w:pStyle w:val="TAL"/>
              <w:rPr>
                <w:sz w:val="16"/>
              </w:rPr>
            </w:pPr>
            <w:r>
              <w:rPr>
                <w:sz w:val="16"/>
              </w:rPr>
              <w:t>A new solution to KI#1</w:t>
            </w:r>
          </w:p>
        </w:tc>
        <w:tc>
          <w:tcPr>
            <w:tcW w:w="0" w:type="auto"/>
            <w:shd w:val="clear" w:color="auto" w:fill="auto"/>
          </w:tcPr>
          <w:p w14:paraId="55642D4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F2AC1C1" w14:textId="77777777" w:rsidR="007F68ED" w:rsidRDefault="007F68ED" w:rsidP="00D427C8">
            <w:pPr>
              <w:pStyle w:val="TAL"/>
              <w:rPr>
                <w:sz w:val="16"/>
              </w:rPr>
            </w:pPr>
            <w:r>
              <w:rPr>
                <w:sz w:val="16"/>
              </w:rPr>
              <w:t>not treated</w:t>
            </w:r>
          </w:p>
        </w:tc>
        <w:tc>
          <w:tcPr>
            <w:tcW w:w="0" w:type="auto"/>
            <w:shd w:val="clear" w:color="auto" w:fill="auto"/>
          </w:tcPr>
          <w:p w14:paraId="265800B3" w14:textId="77777777" w:rsidR="007F68ED" w:rsidRDefault="007F68ED" w:rsidP="00D427C8">
            <w:pPr>
              <w:pStyle w:val="TAL"/>
              <w:rPr>
                <w:sz w:val="16"/>
              </w:rPr>
            </w:pPr>
          </w:p>
        </w:tc>
        <w:tc>
          <w:tcPr>
            <w:tcW w:w="0" w:type="auto"/>
            <w:shd w:val="clear" w:color="auto" w:fill="auto"/>
          </w:tcPr>
          <w:p w14:paraId="191FA8F9" w14:textId="77777777" w:rsidR="007F68ED" w:rsidRDefault="007F68ED" w:rsidP="00D427C8">
            <w:pPr>
              <w:pStyle w:val="TAL"/>
              <w:rPr>
                <w:sz w:val="16"/>
              </w:rPr>
            </w:pPr>
          </w:p>
        </w:tc>
      </w:tr>
      <w:tr w:rsidR="007F68ED" w14:paraId="458D2134" w14:textId="77777777" w:rsidTr="00D427C8">
        <w:tc>
          <w:tcPr>
            <w:tcW w:w="0" w:type="auto"/>
            <w:shd w:val="clear" w:color="auto" w:fill="auto"/>
          </w:tcPr>
          <w:p w14:paraId="5BA7AADD" w14:textId="77777777" w:rsidR="007F68ED" w:rsidRDefault="007F68ED" w:rsidP="00D427C8">
            <w:pPr>
              <w:pStyle w:val="TAL"/>
              <w:rPr>
                <w:sz w:val="16"/>
              </w:rPr>
            </w:pPr>
            <w:r>
              <w:rPr>
                <w:sz w:val="16"/>
              </w:rPr>
              <w:t>S3-223498</w:t>
            </w:r>
          </w:p>
        </w:tc>
        <w:tc>
          <w:tcPr>
            <w:tcW w:w="0" w:type="auto"/>
            <w:shd w:val="clear" w:color="auto" w:fill="auto"/>
          </w:tcPr>
          <w:p w14:paraId="4A52C178" w14:textId="77777777" w:rsidR="007F68ED" w:rsidRDefault="007F68ED" w:rsidP="00D427C8">
            <w:pPr>
              <w:pStyle w:val="TAL"/>
              <w:rPr>
                <w:sz w:val="16"/>
              </w:rPr>
            </w:pPr>
            <w:r>
              <w:rPr>
                <w:sz w:val="16"/>
              </w:rPr>
              <w:t>conclusion to KI#1</w:t>
            </w:r>
          </w:p>
        </w:tc>
        <w:tc>
          <w:tcPr>
            <w:tcW w:w="0" w:type="auto"/>
            <w:shd w:val="clear" w:color="auto" w:fill="auto"/>
          </w:tcPr>
          <w:p w14:paraId="63D4E29F"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906D948" w14:textId="77777777" w:rsidR="007F68ED" w:rsidRDefault="007F68ED" w:rsidP="00D427C8">
            <w:pPr>
              <w:pStyle w:val="TAL"/>
              <w:rPr>
                <w:sz w:val="16"/>
              </w:rPr>
            </w:pPr>
            <w:r>
              <w:rPr>
                <w:sz w:val="16"/>
              </w:rPr>
              <w:t>not treated</w:t>
            </w:r>
          </w:p>
        </w:tc>
        <w:tc>
          <w:tcPr>
            <w:tcW w:w="0" w:type="auto"/>
            <w:shd w:val="clear" w:color="auto" w:fill="auto"/>
          </w:tcPr>
          <w:p w14:paraId="16CA9219" w14:textId="77777777" w:rsidR="007F68ED" w:rsidRDefault="007F68ED" w:rsidP="00D427C8">
            <w:pPr>
              <w:pStyle w:val="TAL"/>
              <w:rPr>
                <w:sz w:val="16"/>
              </w:rPr>
            </w:pPr>
          </w:p>
        </w:tc>
        <w:tc>
          <w:tcPr>
            <w:tcW w:w="0" w:type="auto"/>
            <w:shd w:val="clear" w:color="auto" w:fill="auto"/>
          </w:tcPr>
          <w:p w14:paraId="74539522" w14:textId="77777777" w:rsidR="007F68ED" w:rsidRDefault="007F68ED" w:rsidP="00D427C8">
            <w:pPr>
              <w:pStyle w:val="TAL"/>
              <w:rPr>
                <w:sz w:val="16"/>
              </w:rPr>
            </w:pPr>
          </w:p>
        </w:tc>
      </w:tr>
      <w:tr w:rsidR="007F68ED" w14:paraId="56D8008E" w14:textId="77777777" w:rsidTr="00D427C8">
        <w:tc>
          <w:tcPr>
            <w:tcW w:w="0" w:type="auto"/>
            <w:shd w:val="clear" w:color="auto" w:fill="auto"/>
          </w:tcPr>
          <w:p w14:paraId="523F9870" w14:textId="77777777" w:rsidR="007F68ED" w:rsidRDefault="007F68ED" w:rsidP="00D427C8">
            <w:pPr>
              <w:pStyle w:val="TAL"/>
              <w:rPr>
                <w:sz w:val="16"/>
              </w:rPr>
            </w:pPr>
            <w:r>
              <w:rPr>
                <w:sz w:val="16"/>
              </w:rPr>
              <w:t>S3-223499</w:t>
            </w:r>
          </w:p>
        </w:tc>
        <w:tc>
          <w:tcPr>
            <w:tcW w:w="0" w:type="auto"/>
            <w:shd w:val="clear" w:color="auto" w:fill="auto"/>
          </w:tcPr>
          <w:p w14:paraId="6CC7E4A4" w14:textId="77777777" w:rsidR="007F68ED" w:rsidRDefault="007F68ED" w:rsidP="00D427C8">
            <w:pPr>
              <w:pStyle w:val="TAL"/>
              <w:rPr>
                <w:sz w:val="16"/>
              </w:rPr>
            </w:pPr>
            <w:r>
              <w:rPr>
                <w:sz w:val="16"/>
              </w:rPr>
              <w:t>Update KI#3</w:t>
            </w:r>
          </w:p>
        </w:tc>
        <w:tc>
          <w:tcPr>
            <w:tcW w:w="0" w:type="auto"/>
            <w:shd w:val="clear" w:color="auto" w:fill="auto"/>
          </w:tcPr>
          <w:p w14:paraId="4B9B4D4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FEFA330" w14:textId="77777777" w:rsidR="007F68ED" w:rsidRDefault="007F68ED" w:rsidP="00D427C8">
            <w:pPr>
              <w:pStyle w:val="TAL"/>
              <w:rPr>
                <w:sz w:val="16"/>
              </w:rPr>
            </w:pPr>
            <w:r>
              <w:rPr>
                <w:sz w:val="16"/>
              </w:rPr>
              <w:t>revised</w:t>
            </w:r>
          </w:p>
        </w:tc>
        <w:tc>
          <w:tcPr>
            <w:tcW w:w="0" w:type="auto"/>
            <w:shd w:val="clear" w:color="auto" w:fill="auto"/>
          </w:tcPr>
          <w:p w14:paraId="4754237B" w14:textId="77777777" w:rsidR="007F68ED" w:rsidRDefault="007F68ED" w:rsidP="00D427C8">
            <w:pPr>
              <w:pStyle w:val="TAL"/>
              <w:rPr>
                <w:sz w:val="16"/>
              </w:rPr>
            </w:pPr>
          </w:p>
        </w:tc>
        <w:tc>
          <w:tcPr>
            <w:tcW w:w="0" w:type="auto"/>
            <w:shd w:val="clear" w:color="auto" w:fill="auto"/>
          </w:tcPr>
          <w:p w14:paraId="01E2049F" w14:textId="77777777" w:rsidR="007F68ED" w:rsidRDefault="007F68ED" w:rsidP="00D427C8">
            <w:pPr>
              <w:pStyle w:val="TAL"/>
              <w:rPr>
                <w:sz w:val="16"/>
              </w:rPr>
            </w:pPr>
            <w:r>
              <w:rPr>
                <w:sz w:val="16"/>
              </w:rPr>
              <w:t>S3-224152</w:t>
            </w:r>
          </w:p>
        </w:tc>
      </w:tr>
      <w:tr w:rsidR="007F68ED" w14:paraId="27AACE3B" w14:textId="77777777" w:rsidTr="00D427C8">
        <w:tc>
          <w:tcPr>
            <w:tcW w:w="0" w:type="auto"/>
            <w:shd w:val="clear" w:color="auto" w:fill="auto"/>
          </w:tcPr>
          <w:p w14:paraId="379A3BA7" w14:textId="77777777" w:rsidR="007F68ED" w:rsidRDefault="007F68ED" w:rsidP="00D427C8">
            <w:pPr>
              <w:pStyle w:val="TAL"/>
              <w:rPr>
                <w:sz w:val="16"/>
              </w:rPr>
            </w:pPr>
            <w:r>
              <w:rPr>
                <w:sz w:val="16"/>
              </w:rPr>
              <w:t>S3-223500</w:t>
            </w:r>
          </w:p>
        </w:tc>
        <w:tc>
          <w:tcPr>
            <w:tcW w:w="0" w:type="auto"/>
            <w:shd w:val="clear" w:color="auto" w:fill="auto"/>
          </w:tcPr>
          <w:p w14:paraId="32EF4E02" w14:textId="77777777" w:rsidR="007F68ED" w:rsidRDefault="007F68ED" w:rsidP="00D427C8">
            <w:pPr>
              <w:pStyle w:val="TAL"/>
              <w:rPr>
                <w:sz w:val="16"/>
              </w:rPr>
            </w:pPr>
            <w:r>
              <w:rPr>
                <w:sz w:val="16"/>
              </w:rPr>
              <w:t>Solution to KI#3</w:t>
            </w:r>
          </w:p>
        </w:tc>
        <w:tc>
          <w:tcPr>
            <w:tcW w:w="0" w:type="auto"/>
            <w:shd w:val="clear" w:color="auto" w:fill="auto"/>
          </w:tcPr>
          <w:p w14:paraId="2190827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FEAAE22" w14:textId="77777777" w:rsidR="007F68ED" w:rsidRDefault="007F68ED" w:rsidP="00D427C8">
            <w:pPr>
              <w:pStyle w:val="TAL"/>
              <w:rPr>
                <w:sz w:val="16"/>
              </w:rPr>
            </w:pPr>
            <w:r>
              <w:rPr>
                <w:sz w:val="16"/>
              </w:rPr>
              <w:t>revised</w:t>
            </w:r>
          </w:p>
        </w:tc>
        <w:tc>
          <w:tcPr>
            <w:tcW w:w="0" w:type="auto"/>
            <w:shd w:val="clear" w:color="auto" w:fill="auto"/>
          </w:tcPr>
          <w:p w14:paraId="29271516" w14:textId="77777777" w:rsidR="007F68ED" w:rsidRDefault="007F68ED" w:rsidP="00D427C8">
            <w:pPr>
              <w:pStyle w:val="TAL"/>
              <w:rPr>
                <w:sz w:val="16"/>
              </w:rPr>
            </w:pPr>
          </w:p>
        </w:tc>
        <w:tc>
          <w:tcPr>
            <w:tcW w:w="0" w:type="auto"/>
            <w:shd w:val="clear" w:color="auto" w:fill="auto"/>
          </w:tcPr>
          <w:p w14:paraId="5B60B273" w14:textId="77777777" w:rsidR="007F68ED" w:rsidRDefault="007F68ED" w:rsidP="00D427C8">
            <w:pPr>
              <w:pStyle w:val="TAL"/>
              <w:rPr>
                <w:sz w:val="16"/>
              </w:rPr>
            </w:pPr>
            <w:r>
              <w:rPr>
                <w:sz w:val="16"/>
              </w:rPr>
              <w:t>S3-224153</w:t>
            </w:r>
          </w:p>
        </w:tc>
      </w:tr>
      <w:tr w:rsidR="007F68ED" w14:paraId="16045F60" w14:textId="77777777" w:rsidTr="00D427C8">
        <w:tc>
          <w:tcPr>
            <w:tcW w:w="0" w:type="auto"/>
            <w:shd w:val="clear" w:color="auto" w:fill="auto"/>
          </w:tcPr>
          <w:p w14:paraId="5EB668DA" w14:textId="77777777" w:rsidR="007F68ED" w:rsidRDefault="007F68ED" w:rsidP="00D427C8">
            <w:pPr>
              <w:pStyle w:val="TAL"/>
              <w:rPr>
                <w:sz w:val="16"/>
              </w:rPr>
            </w:pPr>
            <w:r>
              <w:rPr>
                <w:sz w:val="16"/>
              </w:rPr>
              <w:t>S3-223501</w:t>
            </w:r>
          </w:p>
        </w:tc>
        <w:tc>
          <w:tcPr>
            <w:tcW w:w="0" w:type="auto"/>
            <w:shd w:val="clear" w:color="auto" w:fill="auto"/>
          </w:tcPr>
          <w:p w14:paraId="16E14E9C" w14:textId="77777777" w:rsidR="007F68ED" w:rsidRDefault="007F68ED" w:rsidP="00D427C8">
            <w:pPr>
              <w:pStyle w:val="TAL"/>
              <w:rPr>
                <w:sz w:val="16"/>
              </w:rPr>
            </w:pPr>
            <w:r>
              <w:rPr>
                <w:sz w:val="16"/>
              </w:rPr>
              <w:t>Conclusion to KI#3</w:t>
            </w:r>
          </w:p>
        </w:tc>
        <w:tc>
          <w:tcPr>
            <w:tcW w:w="0" w:type="auto"/>
            <w:shd w:val="clear" w:color="auto" w:fill="auto"/>
          </w:tcPr>
          <w:p w14:paraId="5C918139"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5175DA5" w14:textId="77777777" w:rsidR="007F68ED" w:rsidRDefault="007F68ED" w:rsidP="00D427C8">
            <w:pPr>
              <w:pStyle w:val="TAL"/>
              <w:rPr>
                <w:sz w:val="16"/>
              </w:rPr>
            </w:pPr>
            <w:r>
              <w:rPr>
                <w:sz w:val="16"/>
              </w:rPr>
              <w:t>revised</w:t>
            </w:r>
          </w:p>
        </w:tc>
        <w:tc>
          <w:tcPr>
            <w:tcW w:w="0" w:type="auto"/>
            <w:shd w:val="clear" w:color="auto" w:fill="auto"/>
          </w:tcPr>
          <w:p w14:paraId="7C705908" w14:textId="77777777" w:rsidR="007F68ED" w:rsidRDefault="007F68ED" w:rsidP="00D427C8">
            <w:pPr>
              <w:pStyle w:val="TAL"/>
              <w:rPr>
                <w:sz w:val="16"/>
              </w:rPr>
            </w:pPr>
          </w:p>
        </w:tc>
        <w:tc>
          <w:tcPr>
            <w:tcW w:w="0" w:type="auto"/>
            <w:shd w:val="clear" w:color="auto" w:fill="auto"/>
          </w:tcPr>
          <w:p w14:paraId="7D147CCA" w14:textId="77777777" w:rsidR="007F68ED" w:rsidRDefault="007F68ED" w:rsidP="00D427C8">
            <w:pPr>
              <w:pStyle w:val="TAL"/>
              <w:rPr>
                <w:sz w:val="16"/>
              </w:rPr>
            </w:pPr>
            <w:r>
              <w:rPr>
                <w:sz w:val="16"/>
              </w:rPr>
              <w:t>S3-224154</w:t>
            </w:r>
          </w:p>
        </w:tc>
      </w:tr>
      <w:tr w:rsidR="007F68ED" w14:paraId="3CD132B7" w14:textId="77777777" w:rsidTr="00D427C8">
        <w:tc>
          <w:tcPr>
            <w:tcW w:w="0" w:type="auto"/>
            <w:shd w:val="clear" w:color="auto" w:fill="auto"/>
          </w:tcPr>
          <w:p w14:paraId="40CBA171" w14:textId="77777777" w:rsidR="007F68ED" w:rsidRDefault="007F68ED" w:rsidP="00D427C8">
            <w:pPr>
              <w:pStyle w:val="TAL"/>
              <w:rPr>
                <w:sz w:val="16"/>
              </w:rPr>
            </w:pPr>
            <w:r>
              <w:rPr>
                <w:sz w:val="16"/>
              </w:rPr>
              <w:t>S3-223502</w:t>
            </w:r>
          </w:p>
        </w:tc>
        <w:tc>
          <w:tcPr>
            <w:tcW w:w="0" w:type="auto"/>
            <w:shd w:val="clear" w:color="auto" w:fill="auto"/>
          </w:tcPr>
          <w:p w14:paraId="5EFD5566" w14:textId="77777777" w:rsidR="007F68ED" w:rsidRDefault="007F68ED" w:rsidP="00D427C8">
            <w:pPr>
              <w:pStyle w:val="TAL"/>
              <w:rPr>
                <w:sz w:val="16"/>
              </w:rPr>
            </w:pPr>
            <w:r>
              <w:rPr>
                <w:sz w:val="16"/>
              </w:rPr>
              <w:t>Update solution2</w:t>
            </w:r>
          </w:p>
        </w:tc>
        <w:tc>
          <w:tcPr>
            <w:tcW w:w="0" w:type="auto"/>
            <w:shd w:val="clear" w:color="auto" w:fill="auto"/>
          </w:tcPr>
          <w:p w14:paraId="37C212B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B556042" w14:textId="77777777" w:rsidR="007F68ED" w:rsidRDefault="007F68ED" w:rsidP="00D427C8">
            <w:pPr>
              <w:pStyle w:val="TAL"/>
              <w:rPr>
                <w:sz w:val="16"/>
              </w:rPr>
            </w:pPr>
            <w:r>
              <w:rPr>
                <w:sz w:val="16"/>
              </w:rPr>
              <w:t>revised</w:t>
            </w:r>
          </w:p>
        </w:tc>
        <w:tc>
          <w:tcPr>
            <w:tcW w:w="0" w:type="auto"/>
            <w:shd w:val="clear" w:color="auto" w:fill="auto"/>
          </w:tcPr>
          <w:p w14:paraId="055A9308" w14:textId="77777777" w:rsidR="007F68ED" w:rsidRDefault="007F68ED" w:rsidP="00D427C8">
            <w:pPr>
              <w:pStyle w:val="TAL"/>
              <w:rPr>
                <w:sz w:val="16"/>
              </w:rPr>
            </w:pPr>
          </w:p>
        </w:tc>
        <w:tc>
          <w:tcPr>
            <w:tcW w:w="0" w:type="auto"/>
            <w:shd w:val="clear" w:color="auto" w:fill="auto"/>
          </w:tcPr>
          <w:p w14:paraId="7EC73F38" w14:textId="77777777" w:rsidR="007F68ED" w:rsidRDefault="007F68ED" w:rsidP="00D427C8">
            <w:pPr>
              <w:pStyle w:val="TAL"/>
              <w:rPr>
                <w:sz w:val="16"/>
              </w:rPr>
            </w:pPr>
            <w:r>
              <w:rPr>
                <w:sz w:val="16"/>
              </w:rPr>
              <w:t>S3-224018</w:t>
            </w:r>
          </w:p>
        </w:tc>
      </w:tr>
      <w:tr w:rsidR="007F68ED" w14:paraId="198A87B4" w14:textId="77777777" w:rsidTr="00D427C8">
        <w:tc>
          <w:tcPr>
            <w:tcW w:w="0" w:type="auto"/>
            <w:shd w:val="clear" w:color="auto" w:fill="auto"/>
          </w:tcPr>
          <w:p w14:paraId="40937B8F" w14:textId="77777777" w:rsidR="007F68ED" w:rsidRDefault="007F68ED" w:rsidP="00D427C8">
            <w:pPr>
              <w:pStyle w:val="TAL"/>
              <w:rPr>
                <w:sz w:val="16"/>
              </w:rPr>
            </w:pPr>
            <w:r>
              <w:rPr>
                <w:sz w:val="16"/>
              </w:rPr>
              <w:t>S3-223503</w:t>
            </w:r>
          </w:p>
        </w:tc>
        <w:tc>
          <w:tcPr>
            <w:tcW w:w="0" w:type="auto"/>
            <w:shd w:val="clear" w:color="auto" w:fill="auto"/>
          </w:tcPr>
          <w:p w14:paraId="74F7F80F" w14:textId="77777777" w:rsidR="007F68ED" w:rsidRDefault="007F68ED" w:rsidP="00D427C8">
            <w:pPr>
              <w:pStyle w:val="TAL"/>
              <w:rPr>
                <w:sz w:val="16"/>
              </w:rPr>
            </w:pPr>
            <w:r>
              <w:rPr>
                <w:sz w:val="16"/>
              </w:rPr>
              <w:t>update the 5.1</w:t>
            </w:r>
          </w:p>
        </w:tc>
        <w:tc>
          <w:tcPr>
            <w:tcW w:w="0" w:type="auto"/>
            <w:shd w:val="clear" w:color="auto" w:fill="auto"/>
          </w:tcPr>
          <w:p w14:paraId="67F452D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31B7BB2" w14:textId="77777777" w:rsidR="007F68ED" w:rsidRDefault="007F68ED" w:rsidP="00D427C8">
            <w:pPr>
              <w:pStyle w:val="TAL"/>
              <w:rPr>
                <w:sz w:val="16"/>
              </w:rPr>
            </w:pPr>
            <w:r>
              <w:rPr>
                <w:sz w:val="16"/>
              </w:rPr>
              <w:t>approved</w:t>
            </w:r>
          </w:p>
        </w:tc>
        <w:tc>
          <w:tcPr>
            <w:tcW w:w="0" w:type="auto"/>
            <w:shd w:val="clear" w:color="auto" w:fill="auto"/>
          </w:tcPr>
          <w:p w14:paraId="706510DC" w14:textId="77777777" w:rsidR="007F68ED" w:rsidRDefault="007F68ED" w:rsidP="00D427C8">
            <w:pPr>
              <w:pStyle w:val="TAL"/>
              <w:rPr>
                <w:sz w:val="16"/>
              </w:rPr>
            </w:pPr>
          </w:p>
        </w:tc>
        <w:tc>
          <w:tcPr>
            <w:tcW w:w="0" w:type="auto"/>
            <w:shd w:val="clear" w:color="auto" w:fill="auto"/>
          </w:tcPr>
          <w:p w14:paraId="7044C6C6" w14:textId="77777777" w:rsidR="007F68ED" w:rsidRDefault="007F68ED" w:rsidP="00D427C8">
            <w:pPr>
              <w:pStyle w:val="TAL"/>
              <w:rPr>
                <w:sz w:val="16"/>
              </w:rPr>
            </w:pPr>
            <w:r>
              <w:rPr>
                <w:sz w:val="16"/>
              </w:rPr>
              <w:t>-</w:t>
            </w:r>
          </w:p>
        </w:tc>
      </w:tr>
      <w:tr w:rsidR="007F68ED" w14:paraId="18565D91" w14:textId="77777777" w:rsidTr="00D427C8">
        <w:tc>
          <w:tcPr>
            <w:tcW w:w="0" w:type="auto"/>
            <w:shd w:val="clear" w:color="auto" w:fill="auto"/>
          </w:tcPr>
          <w:p w14:paraId="7284BBE9" w14:textId="77777777" w:rsidR="007F68ED" w:rsidRDefault="007F68ED" w:rsidP="00D427C8">
            <w:pPr>
              <w:pStyle w:val="TAL"/>
              <w:rPr>
                <w:sz w:val="16"/>
              </w:rPr>
            </w:pPr>
            <w:r>
              <w:rPr>
                <w:sz w:val="16"/>
              </w:rPr>
              <w:t>S3-223504</w:t>
            </w:r>
          </w:p>
        </w:tc>
        <w:tc>
          <w:tcPr>
            <w:tcW w:w="0" w:type="auto"/>
            <w:shd w:val="clear" w:color="auto" w:fill="auto"/>
          </w:tcPr>
          <w:p w14:paraId="6929CA56" w14:textId="77777777" w:rsidR="007F68ED" w:rsidRDefault="007F68ED" w:rsidP="00D427C8">
            <w:pPr>
              <w:pStyle w:val="TAL"/>
              <w:rPr>
                <w:sz w:val="16"/>
              </w:rPr>
            </w:pPr>
            <w:r>
              <w:rPr>
                <w:sz w:val="16"/>
              </w:rPr>
              <w:t>New WID on HONTRA</w:t>
            </w:r>
          </w:p>
        </w:tc>
        <w:tc>
          <w:tcPr>
            <w:tcW w:w="0" w:type="auto"/>
            <w:shd w:val="clear" w:color="auto" w:fill="auto"/>
          </w:tcPr>
          <w:p w14:paraId="0344264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87D2DE2" w14:textId="77777777" w:rsidR="007F68ED" w:rsidRDefault="007F68ED" w:rsidP="00D427C8">
            <w:pPr>
              <w:pStyle w:val="TAL"/>
              <w:rPr>
                <w:sz w:val="16"/>
              </w:rPr>
            </w:pPr>
            <w:r>
              <w:rPr>
                <w:sz w:val="16"/>
              </w:rPr>
              <w:t>revised</w:t>
            </w:r>
          </w:p>
        </w:tc>
        <w:tc>
          <w:tcPr>
            <w:tcW w:w="0" w:type="auto"/>
            <w:shd w:val="clear" w:color="auto" w:fill="auto"/>
          </w:tcPr>
          <w:p w14:paraId="25562ADF" w14:textId="77777777" w:rsidR="007F68ED" w:rsidRDefault="007F68ED" w:rsidP="00D427C8">
            <w:pPr>
              <w:pStyle w:val="TAL"/>
              <w:rPr>
                <w:sz w:val="16"/>
              </w:rPr>
            </w:pPr>
          </w:p>
        </w:tc>
        <w:tc>
          <w:tcPr>
            <w:tcW w:w="0" w:type="auto"/>
            <w:shd w:val="clear" w:color="auto" w:fill="auto"/>
          </w:tcPr>
          <w:p w14:paraId="75B7697A" w14:textId="77777777" w:rsidR="007F68ED" w:rsidRDefault="007F68ED" w:rsidP="00D427C8">
            <w:pPr>
              <w:pStyle w:val="TAL"/>
              <w:rPr>
                <w:sz w:val="16"/>
              </w:rPr>
            </w:pPr>
            <w:r>
              <w:rPr>
                <w:sz w:val="16"/>
              </w:rPr>
              <w:t>S3-224173</w:t>
            </w:r>
          </w:p>
        </w:tc>
      </w:tr>
      <w:tr w:rsidR="007F68ED" w14:paraId="41A9EF4D" w14:textId="77777777" w:rsidTr="00D427C8">
        <w:tc>
          <w:tcPr>
            <w:tcW w:w="0" w:type="auto"/>
            <w:shd w:val="clear" w:color="auto" w:fill="auto"/>
          </w:tcPr>
          <w:p w14:paraId="44503B0C" w14:textId="77777777" w:rsidR="007F68ED" w:rsidRDefault="007F68ED" w:rsidP="00D427C8">
            <w:pPr>
              <w:pStyle w:val="TAL"/>
              <w:rPr>
                <w:sz w:val="16"/>
              </w:rPr>
            </w:pPr>
            <w:r>
              <w:rPr>
                <w:sz w:val="16"/>
              </w:rPr>
              <w:t>S3-223505</w:t>
            </w:r>
          </w:p>
        </w:tc>
        <w:tc>
          <w:tcPr>
            <w:tcW w:w="0" w:type="auto"/>
            <w:shd w:val="clear" w:color="auto" w:fill="auto"/>
          </w:tcPr>
          <w:p w14:paraId="54F61E1D" w14:textId="77777777" w:rsidR="007F68ED" w:rsidRDefault="007F68ED" w:rsidP="00D427C8">
            <w:pPr>
              <w:pStyle w:val="TAL"/>
              <w:rPr>
                <w:sz w:val="16"/>
              </w:rPr>
            </w:pPr>
            <w:r>
              <w:rPr>
                <w:sz w:val="16"/>
              </w:rPr>
              <w:t>conclusion on AKMA roaming</w:t>
            </w:r>
          </w:p>
        </w:tc>
        <w:tc>
          <w:tcPr>
            <w:tcW w:w="0" w:type="auto"/>
            <w:shd w:val="clear" w:color="auto" w:fill="auto"/>
          </w:tcPr>
          <w:p w14:paraId="00EE27D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B7A11E8" w14:textId="77777777" w:rsidR="007F68ED" w:rsidRDefault="007F68ED" w:rsidP="00D427C8">
            <w:pPr>
              <w:pStyle w:val="TAL"/>
              <w:rPr>
                <w:sz w:val="16"/>
              </w:rPr>
            </w:pPr>
            <w:r>
              <w:rPr>
                <w:sz w:val="16"/>
              </w:rPr>
              <w:t>revised</w:t>
            </w:r>
          </w:p>
        </w:tc>
        <w:tc>
          <w:tcPr>
            <w:tcW w:w="0" w:type="auto"/>
            <w:shd w:val="clear" w:color="auto" w:fill="auto"/>
          </w:tcPr>
          <w:p w14:paraId="250DC5BB" w14:textId="77777777" w:rsidR="007F68ED" w:rsidRDefault="007F68ED" w:rsidP="00D427C8">
            <w:pPr>
              <w:pStyle w:val="TAL"/>
              <w:rPr>
                <w:sz w:val="16"/>
              </w:rPr>
            </w:pPr>
          </w:p>
        </w:tc>
        <w:tc>
          <w:tcPr>
            <w:tcW w:w="0" w:type="auto"/>
            <w:shd w:val="clear" w:color="auto" w:fill="auto"/>
          </w:tcPr>
          <w:p w14:paraId="1C674AB6" w14:textId="77777777" w:rsidR="007F68ED" w:rsidRDefault="007F68ED" w:rsidP="00D427C8">
            <w:pPr>
              <w:pStyle w:val="TAL"/>
              <w:rPr>
                <w:sz w:val="16"/>
              </w:rPr>
            </w:pPr>
            <w:r>
              <w:rPr>
                <w:sz w:val="16"/>
              </w:rPr>
              <w:t>S3-224136</w:t>
            </w:r>
          </w:p>
        </w:tc>
      </w:tr>
      <w:tr w:rsidR="007F68ED" w14:paraId="68BDBFA6" w14:textId="77777777" w:rsidTr="00D427C8">
        <w:tc>
          <w:tcPr>
            <w:tcW w:w="0" w:type="auto"/>
            <w:shd w:val="clear" w:color="auto" w:fill="auto"/>
          </w:tcPr>
          <w:p w14:paraId="2F4E25E1" w14:textId="77777777" w:rsidR="007F68ED" w:rsidRDefault="007F68ED" w:rsidP="00D427C8">
            <w:pPr>
              <w:pStyle w:val="TAL"/>
              <w:rPr>
                <w:sz w:val="16"/>
              </w:rPr>
            </w:pPr>
            <w:r>
              <w:rPr>
                <w:sz w:val="16"/>
              </w:rPr>
              <w:t>S3-223506</w:t>
            </w:r>
          </w:p>
        </w:tc>
        <w:tc>
          <w:tcPr>
            <w:tcW w:w="0" w:type="auto"/>
            <w:shd w:val="clear" w:color="auto" w:fill="auto"/>
          </w:tcPr>
          <w:p w14:paraId="640FF876" w14:textId="77777777" w:rsidR="007F68ED" w:rsidRDefault="007F68ED" w:rsidP="00D427C8">
            <w:pPr>
              <w:pStyle w:val="TAL"/>
              <w:rPr>
                <w:sz w:val="16"/>
              </w:rPr>
            </w:pPr>
            <w:r>
              <w:rPr>
                <w:sz w:val="16"/>
              </w:rPr>
              <w:t>living doc to TR33.926</w:t>
            </w:r>
          </w:p>
        </w:tc>
        <w:tc>
          <w:tcPr>
            <w:tcW w:w="0" w:type="auto"/>
            <w:shd w:val="clear" w:color="auto" w:fill="auto"/>
          </w:tcPr>
          <w:p w14:paraId="53BBAAE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197FFD6" w14:textId="77777777" w:rsidR="007F68ED" w:rsidRDefault="007F68ED" w:rsidP="00D427C8">
            <w:pPr>
              <w:pStyle w:val="TAL"/>
              <w:rPr>
                <w:sz w:val="16"/>
              </w:rPr>
            </w:pPr>
            <w:r>
              <w:rPr>
                <w:sz w:val="16"/>
              </w:rPr>
              <w:t>revised</w:t>
            </w:r>
          </w:p>
        </w:tc>
        <w:tc>
          <w:tcPr>
            <w:tcW w:w="0" w:type="auto"/>
            <w:shd w:val="clear" w:color="auto" w:fill="auto"/>
          </w:tcPr>
          <w:p w14:paraId="1F3E9D1F" w14:textId="77777777" w:rsidR="007F68ED" w:rsidRDefault="007F68ED" w:rsidP="00D427C8">
            <w:pPr>
              <w:pStyle w:val="TAL"/>
              <w:rPr>
                <w:sz w:val="16"/>
              </w:rPr>
            </w:pPr>
          </w:p>
        </w:tc>
        <w:tc>
          <w:tcPr>
            <w:tcW w:w="0" w:type="auto"/>
            <w:shd w:val="clear" w:color="auto" w:fill="auto"/>
          </w:tcPr>
          <w:p w14:paraId="401E62B6" w14:textId="77777777" w:rsidR="007F68ED" w:rsidRDefault="007F68ED" w:rsidP="00D427C8">
            <w:pPr>
              <w:pStyle w:val="TAL"/>
              <w:rPr>
                <w:sz w:val="16"/>
              </w:rPr>
            </w:pPr>
            <w:r>
              <w:rPr>
                <w:sz w:val="16"/>
              </w:rPr>
              <w:t>S3-224155</w:t>
            </w:r>
          </w:p>
        </w:tc>
      </w:tr>
      <w:tr w:rsidR="007F68ED" w14:paraId="7E0A5FA8" w14:textId="77777777" w:rsidTr="00D427C8">
        <w:tc>
          <w:tcPr>
            <w:tcW w:w="0" w:type="auto"/>
            <w:shd w:val="clear" w:color="auto" w:fill="auto"/>
          </w:tcPr>
          <w:p w14:paraId="526E33D9" w14:textId="77777777" w:rsidR="007F68ED" w:rsidRDefault="007F68ED" w:rsidP="00D427C8">
            <w:pPr>
              <w:pStyle w:val="TAL"/>
              <w:rPr>
                <w:sz w:val="16"/>
              </w:rPr>
            </w:pPr>
            <w:r>
              <w:rPr>
                <w:sz w:val="16"/>
              </w:rPr>
              <w:t>S3-223507</w:t>
            </w:r>
          </w:p>
        </w:tc>
        <w:tc>
          <w:tcPr>
            <w:tcW w:w="0" w:type="auto"/>
            <w:shd w:val="clear" w:color="auto" w:fill="auto"/>
          </w:tcPr>
          <w:p w14:paraId="68C7DEED" w14:textId="77777777" w:rsidR="007F68ED" w:rsidRDefault="007F68ED" w:rsidP="00D427C8">
            <w:pPr>
              <w:pStyle w:val="TAL"/>
              <w:rPr>
                <w:sz w:val="16"/>
              </w:rPr>
            </w:pPr>
            <w:r>
              <w:rPr>
                <w:sz w:val="16"/>
              </w:rPr>
              <w:t>living doc to TR33.216</w:t>
            </w:r>
          </w:p>
        </w:tc>
        <w:tc>
          <w:tcPr>
            <w:tcW w:w="0" w:type="auto"/>
            <w:shd w:val="clear" w:color="auto" w:fill="auto"/>
          </w:tcPr>
          <w:p w14:paraId="56C014C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1EAA2C3" w14:textId="77777777" w:rsidR="007F68ED" w:rsidRDefault="007F68ED" w:rsidP="00D427C8">
            <w:pPr>
              <w:pStyle w:val="TAL"/>
              <w:rPr>
                <w:sz w:val="16"/>
              </w:rPr>
            </w:pPr>
            <w:r>
              <w:rPr>
                <w:sz w:val="16"/>
              </w:rPr>
              <w:t>revised</w:t>
            </w:r>
          </w:p>
        </w:tc>
        <w:tc>
          <w:tcPr>
            <w:tcW w:w="0" w:type="auto"/>
            <w:shd w:val="clear" w:color="auto" w:fill="auto"/>
          </w:tcPr>
          <w:p w14:paraId="4172E5B6" w14:textId="77777777" w:rsidR="007F68ED" w:rsidRDefault="007F68ED" w:rsidP="00D427C8">
            <w:pPr>
              <w:pStyle w:val="TAL"/>
              <w:rPr>
                <w:sz w:val="16"/>
              </w:rPr>
            </w:pPr>
          </w:p>
        </w:tc>
        <w:tc>
          <w:tcPr>
            <w:tcW w:w="0" w:type="auto"/>
            <w:shd w:val="clear" w:color="auto" w:fill="auto"/>
          </w:tcPr>
          <w:p w14:paraId="6FE34CE8" w14:textId="77777777" w:rsidR="007F68ED" w:rsidRDefault="007F68ED" w:rsidP="00D427C8">
            <w:pPr>
              <w:pStyle w:val="TAL"/>
              <w:rPr>
                <w:sz w:val="16"/>
              </w:rPr>
            </w:pPr>
            <w:r>
              <w:rPr>
                <w:sz w:val="16"/>
              </w:rPr>
              <w:t>S3-224156</w:t>
            </w:r>
          </w:p>
        </w:tc>
      </w:tr>
      <w:tr w:rsidR="007F68ED" w14:paraId="13EB07B4" w14:textId="77777777" w:rsidTr="00D427C8">
        <w:tc>
          <w:tcPr>
            <w:tcW w:w="0" w:type="auto"/>
            <w:shd w:val="clear" w:color="auto" w:fill="auto"/>
          </w:tcPr>
          <w:p w14:paraId="6F04A824" w14:textId="77777777" w:rsidR="007F68ED" w:rsidRDefault="007F68ED" w:rsidP="00D427C8">
            <w:pPr>
              <w:pStyle w:val="TAL"/>
              <w:rPr>
                <w:sz w:val="16"/>
              </w:rPr>
            </w:pPr>
            <w:r>
              <w:rPr>
                <w:sz w:val="16"/>
              </w:rPr>
              <w:t>S3-223508</w:t>
            </w:r>
          </w:p>
        </w:tc>
        <w:tc>
          <w:tcPr>
            <w:tcW w:w="0" w:type="auto"/>
            <w:shd w:val="clear" w:color="auto" w:fill="auto"/>
          </w:tcPr>
          <w:p w14:paraId="20B34D83" w14:textId="77777777" w:rsidR="007F68ED" w:rsidRDefault="007F68ED" w:rsidP="00D427C8">
            <w:pPr>
              <w:pStyle w:val="TAL"/>
              <w:rPr>
                <w:sz w:val="16"/>
              </w:rPr>
            </w:pPr>
            <w:r>
              <w:rPr>
                <w:sz w:val="16"/>
              </w:rPr>
              <w:t>living doc to TS33.117</w:t>
            </w:r>
          </w:p>
        </w:tc>
        <w:tc>
          <w:tcPr>
            <w:tcW w:w="0" w:type="auto"/>
            <w:shd w:val="clear" w:color="auto" w:fill="auto"/>
          </w:tcPr>
          <w:p w14:paraId="19B16BB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67F00A2" w14:textId="77777777" w:rsidR="007F68ED" w:rsidRDefault="007F68ED" w:rsidP="00D427C8">
            <w:pPr>
              <w:pStyle w:val="TAL"/>
              <w:rPr>
                <w:sz w:val="16"/>
              </w:rPr>
            </w:pPr>
            <w:r>
              <w:rPr>
                <w:sz w:val="16"/>
              </w:rPr>
              <w:t>approved</w:t>
            </w:r>
          </w:p>
        </w:tc>
        <w:tc>
          <w:tcPr>
            <w:tcW w:w="0" w:type="auto"/>
            <w:shd w:val="clear" w:color="auto" w:fill="auto"/>
          </w:tcPr>
          <w:p w14:paraId="114831ED" w14:textId="77777777" w:rsidR="007F68ED" w:rsidRDefault="007F68ED" w:rsidP="00D427C8">
            <w:pPr>
              <w:pStyle w:val="TAL"/>
              <w:rPr>
                <w:sz w:val="16"/>
              </w:rPr>
            </w:pPr>
          </w:p>
        </w:tc>
        <w:tc>
          <w:tcPr>
            <w:tcW w:w="0" w:type="auto"/>
            <w:shd w:val="clear" w:color="auto" w:fill="auto"/>
          </w:tcPr>
          <w:p w14:paraId="19B01A3B" w14:textId="77777777" w:rsidR="007F68ED" w:rsidRDefault="007F68ED" w:rsidP="00D427C8">
            <w:pPr>
              <w:pStyle w:val="TAL"/>
              <w:rPr>
                <w:sz w:val="16"/>
              </w:rPr>
            </w:pPr>
          </w:p>
        </w:tc>
      </w:tr>
      <w:tr w:rsidR="007F68ED" w14:paraId="7E941871" w14:textId="77777777" w:rsidTr="00D427C8">
        <w:tc>
          <w:tcPr>
            <w:tcW w:w="0" w:type="auto"/>
            <w:shd w:val="clear" w:color="auto" w:fill="auto"/>
          </w:tcPr>
          <w:p w14:paraId="3A9335B2" w14:textId="77777777" w:rsidR="007F68ED" w:rsidRDefault="007F68ED" w:rsidP="00D427C8">
            <w:pPr>
              <w:pStyle w:val="TAL"/>
              <w:rPr>
                <w:sz w:val="16"/>
              </w:rPr>
            </w:pPr>
            <w:r>
              <w:rPr>
                <w:sz w:val="16"/>
              </w:rPr>
              <w:t>S3-223509</w:t>
            </w:r>
          </w:p>
        </w:tc>
        <w:tc>
          <w:tcPr>
            <w:tcW w:w="0" w:type="auto"/>
            <w:shd w:val="clear" w:color="auto" w:fill="auto"/>
          </w:tcPr>
          <w:p w14:paraId="3C7FB512" w14:textId="77777777" w:rsidR="007F68ED" w:rsidRDefault="007F68ED" w:rsidP="00D427C8">
            <w:pPr>
              <w:pStyle w:val="TAL"/>
              <w:rPr>
                <w:sz w:val="16"/>
              </w:rPr>
            </w:pPr>
            <w:r>
              <w:rPr>
                <w:sz w:val="16"/>
              </w:rPr>
              <w:t>Update requirement and add new test case to clause 4.2.3.4.3.1</w:t>
            </w:r>
          </w:p>
        </w:tc>
        <w:tc>
          <w:tcPr>
            <w:tcW w:w="0" w:type="auto"/>
            <w:shd w:val="clear" w:color="auto" w:fill="auto"/>
          </w:tcPr>
          <w:p w14:paraId="0A52515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307AD0F" w14:textId="77777777" w:rsidR="007F68ED" w:rsidRDefault="007F68ED" w:rsidP="00D427C8">
            <w:pPr>
              <w:pStyle w:val="TAL"/>
              <w:rPr>
                <w:sz w:val="16"/>
              </w:rPr>
            </w:pPr>
            <w:r>
              <w:rPr>
                <w:sz w:val="16"/>
              </w:rPr>
              <w:t>noted</w:t>
            </w:r>
          </w:p>
        </w:tc>
        <w:tc>
          <w:tcPr>
            <w:tcW w:w="0" w:type="auto"/>
            <w:shd w:val="clear" w:color="auto" w:fill="auto"/>
          </w:tcPr>
          <w:p w14:paraId="2886D73E" w14:textId="77777777" w:rsidR="007F68ED" w:rsidRDefault="007F68ED" w:rsidP="00D427C8">
            <w:pPr>
              <w:pStyle w:val="TAL"/>
              <w:rPr>
                <w:sz w:val="16"/>
              </w:rPr>
            </w:pPr>
          </w:p>
        </w:tc>
        <w:tc>
          <w:tcPr>
            <w:tcW w:w="0" w:type="auto"/>
            <w:shd w:val="clear" w:color="auto" w:fill="auto"/>
          </w:tcPr>
          <w:p w14:paraId="57FC213D" w14:textId="77777777" w:rsidR="007F68ED" w:rsidRDefault="007F68ED" w:rsidP="00D427C8">
            <w:pPr>
              <w:pStyle w:val="TAL"/>
              <w:rPr>
                <w:sz w:val="16"/>
              </w:rPr>
            </w:pPr>
          </w:p>
        </w:tc>
      </w:tr>
      <w:tr w:rsidR="007F68ED" w14:paraId="69FF7E2A" w14:textId="77777777" w:rsidTr="00D427C8">
        <w:tc>
          <w:tcPr>
            <w:tcW w:w="0" w:type="auto"/>
            <w:shd w:val="clear" w:color="auto" w:fill="auto"/>
          </w:tcPr>
          <w:p w14:paraId="127AADDA" w14:textId="77777777" w:rsidR="007F68ED" w:rsidRDefault="007F68ED" w:rsidP="00D427C8">
            <w:pPr>
              <w:pStyle w:val="TAL"/>
              <w:rPr>
                <w:sz w:val="16"/>
              </w:rPr>
            </w:pPr>
            <w:r>
              <w:rPr>
                <w:sz w:val="16"/>
              </w:rPr>
              <w:t>S3-223510</w:t>
            </w:r>
          </w:p>
        </w:tc>
        <w:tc>
          <w:tcPr>
            <w:tcW w:w="0" w:type="auto"/>
            <w:shd w:val="clear" w:color="auto" w:fill="auto"/>
          </w:tcPr>
          <w:p w14:paraId="076C2EFC" w14:textId="77777777" w:rsidR="007F68ED" w:rsidRDefault="007F68ED" w:rsidP="00D427C8">
            <w:pPr>
              <w:pStyle w:val="TAL"/>
              <w:rPr>
                <w:sz w:val="16"/>
              </w:rPr>
            </w:pPr>
            <w:r>
              <w:rPr>
                <w:sz w:val="16"/>
              </w:rPr>
              <w:t>Update requirement and add new test case to clause 4.2.3.4.3.2</w:t>
            </w:r>
          </w:p>
        </w:tc>
        <w:tc>
          <w:tcPr>
            <w:tcW w:w="0" w:type="auto"/>
            <w:shd w:val="clear" w:color="auto" w:fill="auto"/>
          </w:tcPr>
          <w:p w14:paraId="5C53222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C52439A" w14:textId="77777777" w:rsidR="007F68ED" w:rsidRDefault="007F68ED" w:rsidP="00D427C8">
            <w:pPr>
              <w:pStyle w:val="TAL"/>
              <w:rPr>
                <w:sz w:val="16"/>
              </w:rPr>
            </w:pPr>
            <w:r>
              <w:rPr>
                <w:sz w:val="16"/>
              </w:rPr>
              <w:t>noted</w:t>
            </w:r>
          </w:p>
        </w:tc>
        <w:tc>
          <w:tcPr>
            <w:tcW w:w="0" w:type="auto"/>
            <w:shd w:val="clear" w:color="auto" w:fill="auto"/>
          </w:tcPr>
          <w:p w14:paraId="7AF85A6F" w14:textId="77777777" w:rsidR="007F68ED" w:rsidRDefault="007F68ED" w:rsidP="00D427C8">
            <w:pPr>
              <w:pStyle w:val="TAL"/>
              <w:rPr>
                <w:sz w:val="16"/>
              </w:rPr>
            </w:pPr>
          </w:p>
        </w:tc>
        <w:tc>
          <w:tcPr>
            <w:tcW w:w="0" w:type="auto"/>
            <w:shd w:val="clear" w:color="auto" w:fill="auto"/>
          </w:tcPr>
          <w:p w14:paraId="24B25F51" w14:textId="77777777" w:rsidR="007F68ED" w:rsidRDefault="007F68ED" w:rsidP="00D427C8">
            <w:pPr>
              <w:pStyle w:val="TAL"/>
              <w:rPr>
                <w:sz w:val="16"/>
              </w:rPr>
            </w:pPr>
          </w:p>
        </w:tc>
      </w:tr>
      <w:tr w:rsidR="007F68ED" w14:paraId="34C3C523" w14:textId="77777777" w:rsidTr="00D427C8">
        <w:tc>
          <w:tcPr>
            <w:tcW w:w="0" w:type="auto"/>
            <w:shd w:val="clear" w:color="auto" w:fill="auto"/>
          </w:tcPr>
          <w:p w14:paraId="09980600" w14:textId="77777777" w:rsidR="007F68ED" w:rsidRDefault="007F68ED" w:rsidP="00D427C8">
            <w:pPr>
              <w:pStyle w:val="TAL"/>
              <w:rPr>
                <w:sz w:val="16"/>
              </w:rPr>
            </w:pPr>
            <w:r>
              <w:rPr>
                <w:sz w:val="16"/>
              </w:rPr>
              <w:t>S3-223511</w:t>
            </w:r>
          </w:p>
        </w:tc>
        <w:tc>
          <w:tcPr>
            <w:tcW w:w="0" w:type="auto"/>
            <w:shd w:val="clear" w:color="auto" w:fill="auto"/>
          </w:tcPr>
          <w:p w14:paraId="282AE154" w14:textId="77777777" w:rsidR="007F68ED" w:rsidRDefault="007F68ED" w:rsidP="00D427C8">
            <w:pPr>
              <w:pStyle w:val="TAL"/>
              <w:rPr>
                <w:sz w:val="16"/>
              </w:rPr>
            </w:pPr>
            <w:r>
              <w:rPr>
                <w:sz w:val="16"/>
              </w:rPr>
              <w:t>Update KI#1</w:t>
            </w:r>
          </w:p>
        </w:tc>
        <w:tc>
          <w:tcPr>
            <w:tcW w:w="0" w:type="auto"/>
            <w:shd w:val="clear" w:color="auto" w:fill="auto"/>
          </w:tcPr>
          <w:p w14:paraId="1013174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76FD3E2" w14:textId="77777777" w:rsidR="007F68ED" w:rsidRDefault="007F68ED" w:rsidP="00D427C8">
            <w:pPr>
              <w:pStyle w:val="TAL"/>
              <w:rPr>
                <w:sz w:val="16"/>
              </w:rPr>
            </w:pPr>
            <w:r>
              <w:rPr>
                <w:sz w:val="16"/>
              </w:rPr>
              <w:t>revised</w:t>
            </w:r>
          </w:p>
        </w:tc>
        <w:tc>
          <w:tcPr>
            <w:tcW w:w="0" w:type="auto"/>
            <w:shd w:val="clear" w:color="auto" w:fill="auto"/>
          </w:tcPr>
          <w:p w14:paraId="28205294" w14:textId="77777777" w:rsidR="007F68ED" w:rsidRDefault="007F68ED" w:rsidP="00D427C8">
            <w:pPr>
              <w:pStyle w:val="TAL"/>
              <w:rPr>
                <w:sz w:val="16"/>
              </w:rPr>
            </w:pPr>
          </w:p>
        </w:tc>
        <w:tc>
          <w:tcPr>
            <w:tcW w:w="0" w:type="auto"/>
            <w:shd w:val="clear" w:color="auto" w:fill="auto"/>
          </w:tcPr>
          <w:p w14:paraId="7B0CCA8F" w14:textId="77777777" w:rsidR="007F68ED" w:rsidRDefault="007F68ED" w:rsidP="00D427C8">
            <w:pPr>
              <w:pStyle w:val="TAL"/>
              <w:rPr>
                <w:sz w:val="16"/>
              </w:rPr>
            </w:pPr>
            <w:r>
              <w:rPr>
                <w:sz w:val="16"/>
              </w:rPr>
              <w:t>S3-224011</w:t>
            </w:r>
          </w:p>
        </w:tc>
      </w:tr>
      <w:tr w:rsidR="007F68ED" w14:paraId="53BEDDC7" w14:textId="77777777" w:rsidTr="00D427C8">
        <w:tc>
          <w:tcPr>
            <w:tcW w:w="0" w:type="auto"/>
            <w:shd w:val="clear" w:color="auto" w:fill="auto"/>
          </w:tcPr>
          <w:p w14:paraId="556EACDA" w14:textId="77777777" w:rsidR="007F68ED" w:rsidRDefault="007F68ED" w:rsidP="00D427C8">
            <w:pPr>
              <w:pStyle w:val="TAL"/>
              <w:rPr>
                <w:sz w:val="16"/>
              </w:rPr>
            </w:pPr>
            <w:r>
              <w:rPr>
                <w:sz w:val="16"/>
              </w:rPr>
              <w:t>S3-223512</w:t>
            </w:r>
          </w:p>
        </w:tc>
        <w:tc>
          <w:tcPr>
            <w:tcW w:w="0" w:type="auto"/>
            <w:shd w:val="clear" w:color="auto" w:fill="auto"/>
          </w:tcPr>
          <w:p w14:paraId="11E9F892" w14:textId="77777777" w:rsidR="007F68ED" w:rsidRDefault="007F68ED" w:rsidP="00D427C8">
            <w:pPr>
              <w:pStyle w:val="TAL"/>
              <w:rPr>
                <w:sz w:val="16"/>
              </w:rPr>
            </w:pPr>
            <w:r>
              <w:rPr>
                <w:sz w:val="16"/>
              </w:rPr>
              <w:t>update KI#4</w:t>
            </w:r>
          </w:p>
        </w:tc>
        <w:tc>
          <w:tcPr>
            <w:tcW w:w="0" w:type="auto"/>
            <w:shd w:val="clear" w:color="auto" w:fill="auto"/>
          </w:tcPr>
          <w:p w14:paraId="57F1B68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EF5444B" w14:textId="77777777" w:rsidR="007F68ED" w:rsidRDefault="007F68ED" w:rsidP="00D427C8">
            <w:pPr>
              <w:pStyle w:val="TAL"/>
              <w:rPr>
                <w:sz w:val="16"/>
              </w:rPr>
            </w:pPr>
            <w:r>
              <w:rPr>
                <w:sz w:val="16"/>
              </w:rPr>
              <w:t>approved</w:t>
            </w:r>
          </w:p>
        </w:tc>
        <w:tc>
          <w:tcPr>
            <w:tcW w:w="0" w:type="auto"/>
            <w:shd w:val="clear" w:color="auto" w:fill="auto"/>
          </w:tcPr>
          <w:p w14:paraId="5249E1DD" w14:textId="77777777" w:rsidR="007F68ED" w:rsidRDefault="007F68ED" w:rsidP="00D427C8">
            <w:pPr>
              <w:pStyle w:val="TAL"/>
              <w:rPr>
                <w:sz w:val="16"/>
              </w:rPr>
            </w:pPr>
          </w:p>
        </w:tc>
        <w:tc>
          <w:tcPr>
            <w:tcW w:w="0" w:type="auto"/>
            <w:shd w:val="clear" w:color="auto" w:fill="auto"/>
          </w:tcPr>
          <w:p w14:paraId="776AB56C" w14:textId="77777777" w:rsidR="007F68ED" w:rsidRDefault="007F68ED" w:rsidP="00D427C8">
            <w:pPr>
              <w:pStyle w:val="TAL"/>
              <w:rPr>
                <w:sz w:val="16"/>
              </w:rPr>
            </w:pPr>
          </w:p>
        </w:tc>
      </w:tr>
      <w:tr w:rsidR="007F68ED" w14:paraId="40B6C50D" w14:textId="77777777" w:rsidTr="00D427C8">
        <w:tc>
          <w:tcPr>
            <w:tcW w:w="0" w:type="auto"/>
            <w:shd w:val="clear" w:color="auto" w:fill="auto"/>
          </w:tcPr>
          <w:p w14:paraId="5C4F0AB6" w14:textId="77777777" w:rsidR="007F68ED" w:rsidRDefault="007F68ED" w:rsidP="00D427C8">
            <w:pPr>
              <w:pStyle w:val="TAL"/>
              <w:rPr>
                <w:sz w:val="16"/>
              </w:rPr>
            </w:pPr>
            <w:r>
              <w:rPr>
                <w:sz w:val="16"/>
              </w:rPr>
              <w:t>S3-223513</w:t>
            </w:r>
          </w:p>
        </w:tc>
        <w:tc>
          <w:tcPr>
            <w:tcW w:w="0" w:type="auto"/>
            <w:shd w:val="clear" w:color="auto" w:fill="auto"/>
          </w:tcPr>
          <w:p w14:paraId="5F5AC5C7" w14:textId="77777777" w:rsidR="007F68ED" w:rsidRDefault="007F68ED" w:rsidP="00D427C8">
            <w:pPr>
              <w:pStyle w:val="TAL"/>
              <w:rPr>
                <w:sz w:val="16"/>
              </w:rPr>
            </w:pPr>
            <w:r>
              <w:rPr>
                <w:sz w:val="16"/>
              </w:rPr>
              <w:t>a new KI on TNAP mobility with full authentication</w:t>
            </w:r>
          </w:p>
        </w:tc>
        <w:tc>
          <w:tcPr>
            <w:tcW w:w="0" w:type="auto"/>
            <w:shd w:val="clear" w:color="auto" w:fill="auto"/>
          </w:tcPr>
          <w:p w14:paraId="38623F1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C1ACFAA" w14:textId="77777777" w:rsidR="007F68ED" w:rsidRDefault="007F68ED" w:rsidP="00D427C8">
            <w:pPr>
              <w:pStyle w:val="TAL"/>
              <w:rPr>
                <w:sz w:val="16"/>
              </w:rPr>
            </w:pPr>
            <w:r>
              <w:rPr>
                <w:sz w:val="16"/>
              </w:rPr>
              <w:t>noted</w:t>
            </w:r>
          </w:p>
        </w:tc>
        <w:tc>
          <w:tcPr>
            <w:tcW w:w="0" w:type="auto"/>
            <w:shd w:val="clear" w:color="auto" w:fill="auto"/>
          </w:tcPr>
          <w:p w14:paraId="1B9D67BB" w14:textId="77777777" w:rsidR="007F68ED" w:rsidRDefault="007F68ED" w:rsidP="00D427C8">
            <w:pPr>
              <w:pStyle w:val="TAL"/>
              <w:rPr>
                <w:sz w:val="16"/>
              </w:rPr>
            </w:pPr>
          </w:p>
        </w:tc>
        <w:tc>
          <w:tcPr>
            <w:tcW w:w="0" w:type="auto"/>
            <w:shd w:val="clear" w:color="auto" w:fill="auto"/>
          </w:tcPr>
          <w:p w14:paraId="00A1228A" w14:textId="77777777" w:rsidR="007F68ED" w:rsidRDefault="007F68ED" w:rsidP="00D427C8">
            <w:pPr>
              <w:pStyle w:val="TAL"/>
              <w:rPr>
                <w:sz w:val="16"/>
              </w:rPr>
            </w:pPr>
          </w:p>
        </w:tc>
      </w:tr>
      <w:tr w:rsidR="007F68ED" w14:paraId="6A34A1FA" w14:textId="77777777" w:rsidTr="00D427C8">
        <w:tc>
          <w:tcPr>
            <w:tcW w:w="0" w:type="auto"/>
            <w:shd w:val="clear" w:color="auto" w:fill="auto"/>
          </w:tcPr>
          <w:p w14:paraId="3EB2510D" w14:textId="77777777" w:rsidR="007F68ED" w:rsidRDefault="007F68ED" w:rsidP="00D427C8">
            <w:pPr>
              <w:pStyle w:val="TAL"/>
              <w:rPr>
                <w:sz w:val="16"/>
              </w:rPr>
            </w:pPr>
            <w:r>
              <w:rPr>
                <w:sz w:val="16"/>
              </w:rPr>
              <w:t>S3-223514</w:t>
            </w:r>
          </w:p>
        </w:tc>
        <w:tc>
          <w:tcPr>
            <w:tcW w:w="0" w:type="auto"/>
            <w:shd w:val="clear" w:color="auto" w:fill="auto"/>
          </w:tcPr>
          <w:p w14:paraId="59DC300B" w14:textId="77777777" w:rsidR="007F68ED" w:rsidRDefault="007F68ED" w:rsidP="00D427C8">
            <w:pPr>
              <w:pStyle w:val="TAL"/>
              <w:rPr>
                <w:sz w:val="16"/>
              </w:rPr>
            </w:pPr>
            <w:r>
              <w:rPr>
                <w:sz w:val="16"/>
              </w:rPr>
              <w:t>address EN for solution #8 and add evaluation</w:t>
            </w:r>
          </w:p>
        </w:tc>
        <w:tc>
          <w:tcPr>
            <w:tcW w:w="0" w:type="auto"/>
            <w:shd w:val="clear" w:color="auto" w:fill="auto"/>
          </w:tcPr>
          <w:p w14:paraId="6F2C0B6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7BE86D3" w14:textId="77777777" w:rsidR="007F68ED" w:rsidRDefault="007F68ED" w:rsidP="00D427C8">
            <w:pPr>
              <w:pStyle w:val="TAL"/>
              <w:rPr>
                <w:sz w:val="16"/>
              </w:rPr>
            </w:pPr>
            <w:r>
              <w:rPr>
                <w:sz w:val="16"/>
              </w:rPr>
              <w:t>revised</w:t>
            </w:r>
          </w:p>
        </w:tc>
        <w:tc>
          <w:tcPr>
            <w:tcW w:w="0" w:type="auto"/>
            <w:shd w:val="clear" w:color="auto" w:fill="auto"/>
          </w:tcPr>
          <w:p w14:paraId="334711D0" w14:textId="77777777" w:rsidR="007F68ED" w:rsidRDefault="007F68ED" w:rsidP="00D427C8">
            <w:pPr>
              <w:pStyle w:val="TAL"/>
              <w:rPr>
                <w:sz w:val="16"/>
              </w:rPr>
            </w:pPr>
          </w:p>
        </w:tc>
        <w:tc>
          <w:tcPr>
            <w:tcW w:w="0" w:type="auto"/>
            <w:shd w:val="clear" w:color="auto" w:fill="auto"/>
          </w:tcPr>
          <w:p w14:paraId="48832524" w14:textId="77777777" w:rsidR="007F68ED" w:rsidRDefault="007F68ED" w:rsidP="00D427C8">
            <w:pPr>
              <w:pStyle w:val="TAL"/>
              <w:rPr>
                <w:sz w:val="16"/>
              </w:rPr>
            </w:pPr>
            <w:r>
              <w:rPr>
                <w:sz w:val="16"/>
              </w:rPr>
              <w:t>S3-223992</w:t>
            </w:r>
          </w:p>
        </w:tc>
      </w:tr>
      <w:tr w:rsidR="007F68ED" w14:paraId="5AE4A3EA" w14:textId="77777777" w:rsidTr="00D427C8">
        <w:tc>
          <w:tcPr>
            <w:tcW w:w="0" w:type="auto"/>
            <w:shd w:val="clear" w:color="auto" w:fill="auto"/>
          </w:tcPr>
          <w:p w14:paraId="0036F41A" w14:textId="77777777" w:rsidR="007F68ED" w:rsidRDefault="007F68ED" w:rsidP="00D427C8">
            <w:pPr>
              <w:pStyle w:val="TAL"/>
              <w:rPr>
                <w:sz w:val="16"/>
              </w:rPr>
            </w:pPr>
            <w:r>
              <w:rPr>
                <w:sz w:val="16"/>
              </w:rPr>
              <w:t>S3-223515</w:t>
            </w:r>
          </w:p>
        </w:tc>
        <w:tc>
          <w:tcPr>
            <w:tcW w:w="0" w:type="auto"/>
            <w:shd w:val="clear" w:color="auto" w:fill="auto"/>
          </w:tcPr>
          <w:p w14:paraId="573F3BB9" w14:textId="77777777" w:rsidR="007F68ED" w:rsidRDefault="007F68ED" w:rsidP="00D427C8">
            <w:pPr>
              <w:pStyle w:val="TAL"/>
              <w:rPr>
                <w:sz w:val="16"/>
              </w:rPr>
            </w:pPr>
            <w:r>
              <w:rPr>
                <w:sz w:val="16"/>
              </w:rPr>
              <w:t>address EN for solution #9 and add evaluation</w:t>
            </w:r>
          </w:p>
        </w:tc>
        <w:tc>
          <w:tcPr>
            <w:tcW w:w="0" w:type="auto"/>
            <w:shd w:val="clear" w:color="auto" w:fill="auto"/>
          </w:tcPr>
          <w:p w14:paraId="2FE2FD7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2230E4F" w14:textId="77777777" w:rsidR="007F68ED" w:rsidRDefault="007F68ED" w:rsidP="00D427C8">
            <w:pPr>
              <w:pStyle w:val="TAL"/>
              <w:rPr>
                <w:sz w:val="16"/>
              </w:rPr>
            </w:pPr>
            <w:r>
              <w:rPr>
                <w:sz w:val="16"/>
              </w:rPr>
              <w:t>revised</w:t>
            </w:r>
          </w:p>
        </w:tc>
        <w:tc>
          <w:tcPr>
            <w:tcW w:w="0" w:type="auto"/>
            <w:shd w:val="clear" w:color="auto" w:fill="auto"/>
          </w:tcPr>
          <w:p w14:paraId="05E8B023" w14:textId="77777777" w:rsidR="007F68ED" w:rsidRDefault="007F68ED" w:rsidP="00D427C8">
            <w:pPr>
              <w:pStyle w:val="TAL"/>
              <w:rPr>
                <w:sz w:val="16"/>
              </w:rPr>
            </w:pPr>
          </w:p>
        </w:tc>
        <w:tc>
          <w:tcPr>
            <w:tcW w:w="0" w:type="auto"/>
            <w:shd w:val="clear" w:color="auto" w:fill="auto"/>
          </w:tcPr>
          <w:p w14:paraId="4AB9F479" w14:textId="77777777" w:rsidR="007F68ED" w:rsidRDefault="007F68ED" w:rsidP="00D427C8">
            <w:pPr>
              <w:pStyle w:val="TAL"/>
              <w:rPr>
                <w:sz w:val="16"/>
              </w:rPr>
            </w:pPr>
            <w:r>
              <w:rPr>
                <w:sz w:val="16"/>
              </w:rPr>
              <w:t>S3-223993</w:t>
            </w:r>
          </w:p>
        </w:tc>
      </w:tr>
      <w:tr w:rsidR="007F68ED" w14:paraId="0E5F63EA" w14:textId="77777777" w:rsidTr="00D427C8">
        <w:tc>
          <w:tcPr>
            <w:tcW w:w="0" w:type="auto"/>
            <w:shd w:val="clear" w:color="auto" w:fill="auto"/>
          </w:tcPr>
          <w:p w14:paraId="10713FAC" w14:textId="77777777" w:rsidR="007F68ED" w:rsidRDefault="007F68ED" w:rsidP="00D427C8">
            <w:pPr>
              <w:pStyle w:val="TAL"/>
              <w:rPr>
                <w:sz w:val="16"/>
              </w:rPr>
            </w:pPr>
            <w:r>
              <w:rPr>
                <w:sz w:val="16"/>
              </w:rPr>
              <w:t>S3-223516</w:t>
            </w:r>
          </w:p>
        </w:tc>
        <w:tc>
          <w:tcPr>
            <w:tcW w:w="0" w:type="auto"/>
            <w:shd w:val="clear" w:color="auto" w:fill="auto"/>
          </w:tcPr>
          <w:p w14:paraId="63A46008" w14:textId="77777777" w:rsidR="007F68ED" w:rsidRDefault="007F68ED" w:rsidP="00D427C8">
            <w:pPr>
              <w:pStyle w:val="TAL"/>
              <w:rPr>
                <w:sz w:val="16"/>
              </w:rPr>
            </w:pPr>
            <w:r>
              <w:rPr>
                <w:sz w:val="16"/>
              </w:rPr>
              <w:t>add conclusion for KI # 6</w:t>
            </w:r>
          </w:p>
        </w:tc>
        <w:tc>
          <w:tcPr>
            <w:tcW w:w="0" w:type="auto"/>
            <w:shd w:val="clear" w:color="auto" w:fill="auto"/>
          </w:tcPr>
          <w:p w14:paraId="3404F5B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D541D8A" w14:textId="77777777" w:rsidR="007F68ED" w:rsidRDefault="007F68ED" w:rsidP="00D427C8">
            <w:pPr>
              <w:pStyle w:val="TAL"/>
              <w:rPr>
                <w:sz w:val="16"/>
              </w:rPr>
            </w:pPr>
            <w:r>
              <w:rPr>
                <w:sz w:val="16"/>
              </w:rPr>
              <w:t>not treated</w:t>
            </w:r>
          </w:p>
        </w:tc>
        <w:tc>
          <w:tcPr>
            <w:tcW w:w="0" w:type="auto"/>
            <w:shd w:val="clear" w:color="auto" w:fill="auto"/>
          </w:tcPr>
          <w:p w14:paraId="5EFE14B7" w14:textId="77777777" w:rsidR="007F68ED" w:rsidRDefault="007F68ED" w:rsidP="00D427C8">
            <w:pPr>
              <w:pStyle w:val="TAL"/>
              <w:rPr>
                <w:sz w:val="16"/>
              </w:rPr>
            </w:pPr>
          </w:p>
        </w:tc>
        <w:tc>
          <w:tcPr>
            <w:tcW w:w="0" w:type="auto"/>
            <w:shd w:val="clear" w:color="auto" w:fill="auto"/>
          </w:tcPr>
          <w:p w14:paraId="546DABA9" w14:textId="77777777" w:rsidR="007F68ED" w:rsidRDefault="007F68ED" w:rsidP="00D427C8">
            <w:pPr>
              <w:pStyle w:val="TAL"/>
              <w:rPr>
                <w:sz w:val="16"/>
              </w:rPr>
            </w:pPr>
          </w:p>
        </w:tc>
      </w:tr>
      <w:tr w:rsidR="007F68ED" w14:paraId="58423D66" w14:textId="77777777" w:rsidTr="00D427C8">
        <w:tc>
          <w:tcPr>
            <w:tcW w:w="0" w:type="auto"/>
            <w:shd w:val="clear" w:color="auto" w:fill="auto"/>
          </w:tcPr>
          <w:p w14:paraId="7C88C299" w14:textId="77777777" w:rsidR="007F68ED" w:rsidRDefault="007F68ED" w:rsidP="00D427C8">
            <w:pPr>
              <w:pStyle w:val="TAL"/>
              <w:rPr>
                <w:sz w:val="16"/>
              </w:rPr>
            </w:pPr>
            <w:r>
              <w:rPr>
                <w:sz w:val="16"/>
              </w:rPr>
              <w:t>S3-223517</w:t>
            </w:r>
          </w:p>
        </w:tc>
        <w:tc>
          <w:tcPr>
            <w:tcW w:w="0" w:type="auto"/>
            <w:shd w:val="clear" w:color="auto" w:fill="auto"/>
          </w:tcPr>
          <w:p w14:paraId="259E696F" w14:textId="77777777" w:rsidR="007F68ED" w:rsidRDefault="007F68ED" w:rsidP="00D427C8">
            <w:pPr>
              <w:pStyle w:val="TAL"/>
              <w:rPr>
                <w:sz w:val="16"/>
              </w:rPr>
            </w:pPr>
            <w:r>
              <w:rPr>
                <w:sz w:val="16"/>
              </w:rPr>
              <w:t xml:space="preserve">Discussion on </w:t>
            </w:r>
            <w:proofErr w:type="spellStart"/>
            <w:r>
              <w:rPr>
                <w:sz w:val="16"/>
              </w:rPr>
              <w:t>Kiab</w:t>
            </w:r>
            <w:proofErr w:type="spellEnd"/>
            <w:r>
              <w:rPr>
                <w:sz w:val="16"/>
              </w:rPr>
              <w:t xml:space="preserve"> handling in IAB migration</w:t>
            </w:r>
          </w:p>
        </w:tc>
        <w:tc>
          <w:tcPr>
            <w:tcW w:w="0" w:type="auto"/>
            <w:shd w:val="clear" w:color="auto" w:fill="auto"/>
          </w:tcPr>
          <w:p w14:paraId="493F98EC"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7DA6828" w14:textId="77777777" w:rsidR="007F68ED" w:rsidRDefault="007F68ED" w:rsidP="00D427C8">
            <w:pPr>
              <w:pStyle w:val="TAL"/>
              <w:rPr>
                <w:sz w:val="16"/>
              </w:rPr>
            </w:pPr>
            <w:r>
              <w:rPr>
                <w:sz w:val="16"/>
              </w:rPr>
              <w:t>noted</w:t>
            </w:r>
          </w:p>
        </w:tc>
        <w:tc>
          <w:tcPr>
            <w:tcW w:w="0" w:type="auto"/>
            <w:shd w:val="clear" w:color="auto" w:fill="auto"/>
          </w:tcPr>
          <w:p w14:paraId="00DA98E2" w14:textId="77777777" w:rsidR="007F68ED" w:rsidRDefault="007F68ED" w:rsidP="00D427C8">
            <w:pPr>
              <w:pStyle w:val="TAL"/>
              <w:rPr>
                <w:sz w:val="16"/>
              </w:rPr>
            </w:pPr>
          </w:p>
        </w:tc>
        <w:tc>
          <w:tcPr>
            <w:tcW w:w="0" w:type="auto"/>
            <w:shd w:val="clear" w:color="auto" w:fill="auto"/>
          </w:tcPr>
          <w:p w14:paraId="5D27BB1D" w14:textId="77777777" w:rsidR="007F68ED" w:rsidRDefault="007F68ED" w:rsidP="00D427C8">
            <w:pPr>
              <w:pStyle w:val="TAL"/>
              <w:rPr>
                <w:sz w:val="16"/>
              </w:rPr>
            </w:pPr>
          </w:p>
        </w:tc>
      </w:tr>
      <w:tr w:rsidR="007F68ED" w14:paraId="1DBFFE05" w14:textId="77777777" w:rsidTr="00D427C8">
        <w:tc>
          <w:tcPr>
            <w:tcW w:w="0" w:type="auto"/>
            <w:shd w:val="clear" w:color="auto" w:fill="auto"/>
          </w:tcPr>
          <w:p w14:paraId="003A4CA6" w14:textId="77777777" w:rsidR="007F68ED" w:rsidRDefault="007F68ED" w:rsidP="00D427C8">
            <w:pPr>
              <w:pStyle w:val="TAL"/>
              <w:rPr>
                <w:sz w:val="16"/>
              </w:rPr>
            </w:pPr>
            <w:r>
              <w:rPr>
                <w:sz w:val="16"/>
              </w:rPr>
              <w:t>S3-223518</w:t>
            </w:r>
          </w:p>
        </w:tc>
        <w:tc>
          <w:tcPr>
            <w:tcW w:w="0" w:type="auto"/>
            <w:shd w:val="clear" w:color="auto" w:fill="auto"/>
          </w:tcPr>
          <w:p w14:paraId="579B2092" w14:textId="77777777" w:rsidR="007F68ED" w:rsidRDefault="007F68ED" w:rsidP="00D427C8">
            <w:pPr>
              <w:pStyle w:val="TAL"/>
              <w:rPr>
                <w:sz w:val="16"/>
              </w:rPr>
            </w:pPr>
            <w:r>
              <w:rPr>
                <w:sz w:val="16"/>
              </w:rPr>
              <w:t xml:space="preserve">CR on </w:t>
            </w:r>
            <w:proofErr w:type="spellStart"/>
            <w:r>
              <w:rPr>
                <w:sz w:val="16"/>
              </w:rPr>
              <w:t>Kiab</w:t>
            </w:r>
            <w:proofErr w:type="spellEnd"/>
            <w:r>
              <w:rPr>
                <w:sz w:val="16"/>
              </w:rPr>
              <w:t xml:space="preserve"> handling in IAB </w:t>
            </w:r>
            <w:proofErr w:type="spellStart"/>
            <w:r>
              <w:rPr>
                <w:sz w:val="16"/>
              </w:rPr>
              <w:t>migration_new</w:t>
            </w:r>
            <w:proofErr w:type="spellEnd"/>
            <w:r>
              <w:rPr>
                <w:sz w:val="16"/>
              </w:rPr>
              <w:t xml:space="preserve"> </w:t>
            </w:r>
            <w:proofErr w:type="spellStart"/>
            <w:r>
              <w:rPr>
                <w:sz w:val="16"/>
              </w:rPr>
              <w:t>psk</w:t>
            </w:r>
            <w:proofErr w:type="spellEnd"/>
          </w:p>
        </w:tc>
        <w:tc>
          <w:tcPr>
            <w:tcW w:w="0" w:type="auto"/>
            <w:shd w:val="clear" w:color="auto" w:fill="auto"/>
          </w:tcPr>
          <w:p w14:paraId="753D579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D55CF7C" w14:textId="77777777" w:rsidR="007F68ED" w:rsidRDefault="007F68ED" w:rsidP="00D427C8">
            <w:pPr>
              <w:pStyle w:val="TAL"/>
              <w:rPr>
                <w:sz w:val="16"/>
              </w:rPr>
            </w:pPr>
            <w:r>
              <w:rPr>
                <w:sz w:val="16"/>
              </w:rPr>
              <w:t>not pursued</w:t>
            </w:r>
          </w:p>
        </w:tc>
        <w:tc>
          <w:tcPr>
            <w:tcW w:w="0" w:type="auto"/>
            <w:shd w:val="clear" w:color="auto" w:fill="auto"/>
          </w:tcPr>
          <w:p w14:paraId="7005B8A9" w14:textId="77777777" w:rsidR="007F68ED" w:rsidRDefault="007F68ED" w:rsidP="00D427C8">
            <w:pPr>
              <w:pStyle w:val="TAL"/>
              <w:rPr>
                <w:sz w:val="16"/>
              </w:rPr>
            </w:pPr>
          </w:p>
        </w:tc>
        <w:tc>
          <w:tcPr>
            <w:tcW w:w="0" w:type="auto"/>
            <w:shd w:val="clear" w:color="auto" w:fill="auto"/>
          </w:tcPr>
          <w:p w14:paraId="268A2BD3" w14:textId="77777777" w:rsidR="007F68ED" w:rsidRDefault="007F68ED" w:rsidP="00D427C8">
            <w:pPr>
              <w:pStyle w:val="TAL"/>
              <w:rPr>
                <w:sz w:val="16"/>
              </w:rPr>
            </w:pPr>
          </w:p>
        </w:tc>
      </w:tr>
      <w:tr w:rsidR="007F68ED" w14:paraId="4E2052E3" w14:textId="77777777" w:rsidTr="00D427C8">
        <w:tc>
          <w:tcPr>
            <w:tcW w:w="0" w:type="auto"/>
            <w:shd w:val="clear" w:color="auto" w:fill="auto"/>
          </w:tcPr>
          <w:p w14:paraId="6980BA6A" w14:textId="77777777" w:rsidR="007F68ED" w:rsidRDefault="007F68ED" w:rsidP="00D427C8">
            <w:pPr>
              <w:pStyle w:val="TAL"/>
              <w:rPr>
                <w:sz w:val="16"/>
              </w:rPr>
            </w:pPr>
            <w:r>
              <w:rPr>
                <w:sz w:val="16"/>
              </w:rPr>
              <w:t>S3-223519</w:t>
            </w:r>
          </w:p>
        </w:tc>
        <w:tc>
          <w:tcPr>
            <w:tcW w:w="0" w:type="auto"/>
            <w:shd w:val="clear" w:color="auto" w:fill="auto"/>
          </w:tcPr>
          <w:p w14:paraId="0A7C61FB" w14:textId="77777777" w:rsidR="007F68ED" w:rsidRDefault="007F68ED" w:rsidP="00D427C8">
            <w:pPr>
              <w:pStyle w:val="TAL"/>
              <w:rPr>
                <w:sz w:val="16"/>
              </w:rPr>
            </w:pPr>
            <w:r>
              <w:rPr>
                <w:sz w:val="16"/>
              </w:rPr>
              <w:t xml:space="preserve">CR on </w:t>
            </w:r>
            <w:proofErr w:type="spellStart"/>
            <w:r>
              <w:rPr>
                <w:sz w:val="16"/>
              </w:rPr>
              <w:t>Kiab</w:t>
            </w:r>
            <w:proofErr w:type="spellEnd"/>
            <w:r>
              <w:rPr>
                <w:sz w:val="16"/>
              </w:rPr>
              <w:t xml:space="preserve"> handling in IAB </w:t>
            </w:r>
            <w:proofErr w:type="spellStart"/>
            <w:r>
              <w:rPr>
                <w:sz w:val="16"/>
              </w:rPr>
              <w:t>migration_old</w:t>
            </w:r>
            <w:proofErr w:type="spellEnd"/>
            <w:r>
              <w:rPr>
                <w:sz w:val="16"/>
              </w:rPr>
              <w:t xml:space="preserve"> </w:t>
            </w:r>
            <w:proofErr w:type="spellStart"/>
            <w:r>
              <w:rPr>
                <w:sz w:val="16"/>
              </w:rPr>
              <w:t>psk</w:t>
            </w:r>
            <w:proofErr w:type="spellEnd"/>
          </w:p>
        </w:tc>
        <w:tc>
          <w:tcPr>
            <w:tcW w:w="0" w:type="auto"/>
            <w:shd w:val="clear" w:color="auto" w:fill="auto"/>
          </w:tcPr>
          <w:p w14:paraId="60C79C1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4BD251B" w14:textId="77777777" w:rsidR="007F68ED" w:rsidRDefault="007F68ED" w:rsidP="00D427C8">
            <w:pPr>
              <w:pStyle w:val="TAL"/>
              <w:rPr>
                <w:sz w:val="16"/>
              </w:rPr>
            </w:pPr>
            <w:r>
              <w:rPr>
                <w:sz w:val="16"/>
              </w:rPr>
              <w:t>revised</w:t>
            </w:r>
          </w:p>
        </w:tc>
        <w:tc>
          <w:tcPr>
            <w:tcW w:w="0" w:type="auto"/>
            <w:shd w:val="clear" w:color="auto" w:fill="auto"/>
          </w:tcPr>
          <w:p w14:paraId="47456077" w14:textId="77777777" w:rsidR="007F68ED" w:rsidRDefault="007F68ED" w:rsidP="00D427C8">
            <w:pPr>
              <w:pStyle w:val="TAL"/>
              <w:rPr>
                <w:sz w:val="16"/>
              </w:rPr>
            </w:pPr>
          </w:p>
        </w:tc>
        <w:tc>
          <w:tcPr>
            <w:tcW w:w="0" w:type="auto"/>
            <w:shd w:val="clear" w:color="auto" w:fill="auto"/>
          </w:tcPr>
          <w:p w14:paraId="4B927F09" w14:textId="77777777" w:rsidR="007F68ED" w:rsidRDefault="007F68ED" w:rsidP="00D427C8">
            <w:pPr>
              <w:pStyle w:val="TAL"/>
              <w:rPr>
                <w:sz w:val="16"/>
              </w:rPr>
            </w:pPr>
            <w:r>
              <w:rPr>
                <w:sz w:val="16"/>
              </w:rPr>
              <w:t>S3-223950</w:t>
            </w:r>
          </w:p>
        </w:tc>
      </w:tr>
      <w:tr w:rsidR="007F68ED" w14:paraId="2B87D603" w14:textId="77777777" w:rsidTr="00D427C8">
        <w:tc>
          <w:tcPr>
            <w:tcW w:w="0" w:type="auto"/>
            <w:shd w:val="clear" w:color="auto" w:fill="auto"/>
          </w:tcPr>
          <w:p w14:paraId="4918A768" w14:textId="77777777" w:rsidR="007F68ED" w:rsidRDefault="007F68ED" w:rsidP="00D427C8">
            <w:pPr>
              <w:pStyle w:val="TAL"/>
              <w:rPr>
                <w:sz w:val="16"/>
              </w:rPr>
            </w:pPr>
            <w:r>
              <w:rPr>
                <w:sz w:val="16"/>
              </w:rPr>
              <w:t>S3-223520</w:t>
            </w:r>
          </w:p>
        </w:tc>
        <w:tc>
          <w:tcPr>
            <w:tcW w:w="0" w:type="auto"/>
            <w:shd w:val="clear" w:color="auto" w:fill="auto"/>
          </w:tcPr>
          <w:p w14:paraId="51DB0B8F" w14:textId="77777777" w:rsidR="007F68ED" w:rsidRDefault="007F68ED" w:rsidP="00D427C8">
            <w:pPr>
              <w:pStyle w:val="TAL"/>
              <w:rPr>
                <w:sz w:val="16"/>
              </w:rPr>
            </w:pPr>
            <w:r>
              <w:rPr>
                <w:sz w:val="16"/>
              </w:rPr>
              <w:t xml:space="preserve">LS on </w:t>
            </w:r>
            <w:proofErr w:type="spellStart"/>
            <w:r>
              <w:rPr>
                <w:sz w:val="16"/>
              </w:rPr>
              <w:t>Kiab</w:t>
            </w:r>
            <w:proofErr w:type="spellEnd"/>
            <w:r>
              <w:rPr>
                <w:sz w:val="16"/>
              </w:rPr>
              <w:t xml:space="preserve"> handling in IAB migration</w:t>
            </w:r>
          </w:p>
        </w:tc>
        <w:tc>
          <w:tcPr>
            <w:tcW w:w="0" w:type="auto"/>
            <w:shd w:val="clear" w:color="auto" w:fill="auto"/>
          </w:tcPr>
          <w:p w14:paraId="5B57516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FDBB2B1" w14:textId="77777777" w:rsidR="007F68ED" w:rsidRDefault="007F68ED" w:rsidP="00D427C8">
            <w:pPr>
              <w:pStyle w:val="TAL"/>
              <w:rPr>
                <w:sz w:val="16"/>
              </w:rPr>
            </w:pPr>
            <w:r>
              <w:rPr>
                <w:sz w:val="16"/>
              </w:rPr>
              <w:t>noted</w:t>
            </w:r>
          </w:p>
        </w:tc>
        <w:tc>
          <w:tcPr>
            <w:tcW w:w="0" w:type="auto"/>
            <w:shd w:val="clear" w:color="auto" w:fill="auto"/>
          </w:tcPr>
          <w:p w14:paraId="6A62FFF3" w14:textId="77777777" w:rsidR="007F68ED" w:rsidRDefault="007F68ED" w:rsidP="00D427C8">
            <w:pPr>
              <w:pStyle w:val="TAL"/>
              <w:rPr>
                <w:sz w:val="16"/>
              </w:rPr>
            </w:pPr>
          </w:p>
        </w:tc>
        <w:tc>
          <w:tcPr>
            <w:tcW w:w="0" w:type="auto"/>
            <w:shd w:val="clear" w:color="auto" w:fill="auto"/>
          </w:tcPr>
          <w:p w14:paraId="7301EA56" w14:textId="77777777" w:rsidR="007F68ED" w:rsidRDefault="007F68ED" w:rsidP="00D427C8">
            <w:pPr>
              <w:pStyle w:val="TAL"/>
              <w:rPr>
                <w:sz w:val="16"/>
              </w:rPr>
            </w:pPr>
          </w:p>
        </w:tc>
      </w:tr>
      <w:tr w:rsidR="007F68ED" w14:paraId="6B5BC7C0" w14:textId="77777777" w:rsidTr="00D427C8">
        <w:tc>
          <w:tcPr>
            <w:tcW w:w="0" w:type="auto"/>
            <w:shd w:val="clear" w:color="auto" w:fill="auto"/>
          </w:tcPr>
          <w:p w14:paraId="1529F2CE" w14:textId="77777777" w:rsidR="007F68ED" w:rsidRDefault="007F68ED" w:rsidP="00D427C8">
            <w:pPr>
              <w:pStyle w:val="TAL"/>
              <w:rPr>
                <w:sz w:val="16"/>
              </w:rPr>
            </w:pPr>
            <w:r>
              <w:rPr>
                <w:sz w:val="16"/>
              </w:rPr>
              <w:t>S3-223521</w:t>
            </w:r>
          </w:p>
        </w:tc>
        <w:tc>
          <w:tcPr>
            <w:tcW w:w="0" w:type="auto"/>
            <w:shd w:val="clear" w:color="auto" w:fill="auto"/>
          </w:tcPr>
          <w:p w14:paraId="055487C8" w14:textId="77777777" w:rsidR="007F68ED" w:rsidRDefault="007F68ED" w:rsidP="00D427C8">
            <w:pPr>
              <w:pStyle w:val="TAL"/>
              <w:rPr>
                <w:sz w:val="16"/>
              </w:rPr>
            </w:pPr>
            <w:r>
              <w:rPr>
                <w:sz w:val="16"/>
              </w:rPr>
              <w:t>Addressing the ENs in solution 1</w:t>
            </w:r>
          </w:p>
        </w:tc>
        <w:tc>
          <w:tcPr>
            <w:tcW w:w="0" w:type="auto"/>
            <w:shd w:val="clear" w:color="auto" w:fill="auto"/>
          </w:tcPr>
          <w:p w14:paraId="16E9A6F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CB680F6" w14:textId="77777777" w:rsidR="007F68ED" w:rsidRDefault="007F68ED" w:rsidP="00D427C8">
            <w:pPr>
              <w:pStyle w:val="TAL"/>
              <w:rPr>
                <w:sz w:val="16"/>
              </w:rPr>
            </w:pPr>
            <w:r>
              <w:rPr>
                <w:sz w:val="16"/>
              </w:rPr>
              <w:t>revised</w:t>
            </w:r>
          </w:p>
        </w:tc>
        <w:tc>
          <w:tcPr>
            <w:tcW w:w="0" w:type="auto"/>
            <w:shd w:val="clear" w:color="auto" w:fill="auto"/>
          </w:tcPr>
          <w:p w14:paraId="207E1830" w14:textId="77777777" w:rsidR="007F68ED" w:rsidRDefault="007F68ED" w:rsidP="00D427C8">
            <w:pPr>
              <w:pStyle w:val="TAL"/>
              <w:rPr>
                <w:sz w:val="16"/>
              </w:rPr>
            </w:pPr>
          </w:p>
        </w:tc>
        <w:tc>
          <w:tcPr>
            <w:tcW w:w="0" w:type="auto"/>
            <w:shd w:val="clear" w:color="auto" w:fill="auto"/>
          </w:tcPr>
          <w:p w14:paraId="2072B378" w14:textId="77777777" w:rsidR="007F68ED" w:rsidRDefault="007F68ED" w:rsidP="00D427C8">
            <w:pPr>
              <w:pStyle w:val="TAL"/>
              <w:rPr>
                <w:sz w:val="16"/>
              </w:rPr>
            </w:pPr>
            <w:r>
              <w:rPr>
                <w:sz w:val="16"/>
              </w:rPr>
              <w:t>S3-224063</w:t>
            </w:r>
          </w:p>
        </w:tc>
      </w:tr>
      <w:tr w:rsidR="007F68ED" w14:paraId="23E59A8D" w14:textId="77777777" w:rsidTr="00D427C8">
        <w:tc>
          <w:tcPr>
            <w:tcW w:w="0" w:type="auto"/>
            <w:shd w:val="clear" w:color="auto" w:fill="auto"/>
          </w:tcPr>
          <w:p w14:paraId="3B0B03B1" w14:textId="77777777" w:rsidR="007F68ED" w:rsidRDefault="007F68ED" w:rsidP="00D427C8">
            <w:pPr>
              <w:pStyle w:val="TAL"/>
              <w:rPr>
                <w:sz w:val="16"/>
              </w:rPr>
            </w:pPr>
            <w:r>
              <w:rPr>
                <w:sz w:val="16"/>
              </w:rPr>
              <w:t>S3-223522</w:t>
            </w:r>
          </w:p>
        </w:tc>
        <w:tc>
          <w:tcPr>
            <w:tcW w:w="0" w:type="auto"/>
            <w:shd w:val="clear" w:color="auto" w:fill="auto"/>
          </w:tcPr>
          <w:p w14:paraId="3099695B" w14:textId="77777777" w:rsidR="007F68ED" w:rsidRDefault="007F68ED" w:rsidP="00D427C8">
            <w:pPr>
              <w:pStyle w:val="TAL"/>
              <w:rPr>
                <w:sz w:val="16"/>
              </w:rPr>
            </w:pPr>
            <w:r>
              <w:rPr>
                <w:sz w:val="16"/>
              </w:rPr>
              <w:t>Editorial change on USS authorization</w:t>
            </w:r>
          </w:p>
        </w:tc>
        <w:tc>
          <w:tcPr>
            <w:tcW w:w="0" w:type="auto"/>
            <w:shd w:val="clear" w:color="auto" w:fill="auto"/>
          </w:tcPr>
          <w:p w14:paraId="086B898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0889042" w14:textId="77777777" w:rsidR="007F68ED" w:rsidRDefault="007F68ED" w:rsidP="00D427C8">
            <w:pPr>
              <w:pStyle w:val="TAL"/>
              <w:rPr>
                <w:sz w:val="16"/>
              </w:rPr>
            </w:pPr>
            <w:r>
              <w:rPr>
                <w:sz w:val="16"/>
              </w:rPr>
              <w:t>agreed</w:t>
            </w:r>
          </w:p>
        </w:tc>
        <w:tc>
          <w:tcPr>
            <w:tcW w:w="0" w:type="auto"/>
            <w:shd w:val="clear" w:color="auto" w:fill="auto"/>
          </w:tcPr>
          <w:p w14:paraId="321309FF" w14:textId="77777777" w:rsidR="007F68ED" w:rsidRDefault="007F68ED" w:rsidP="00D427C8">
            <w:pPr>
              <w:pStyle w:val="TAL"/>
              <w:rPr>
                <w:sz w:val="16"/>
              </w:rPr>
            </w:pPr>
          </w:p>
        </w:tc>
        <w:tc>
          <w:tcPr>
            <w:tcW w:w="0" w:type="auto"/>
            <w:shd w:val="clear" w:color="auto" w:fill="auto"/>
          </w:tcPr>
          <w:p w14:paraId="1F734332" w14:textId="77777777" w:rsidR="007F68ED" w:rsidRDefault="007F68ED" w:rsidP="00D427C8">
            <w:pPr>
              <w:pStyle w:val="TAL"/>
              <w:rPr>
                <w:sz w:val="16"/>
              </w:rPr>
            </w:pPr>
          </w:p>
        </w:tc>
      </w:tr>
      <w:tr w:rsidR="007F68ED" w14:paraId="4A916F7B" w14:textId="77777777" w:rsidTr="00D427C8">
        <w:tc>
          <w:tcPr>
            <w:tcW w:w="0" w:type="auto"/>
            <w:shd w:val="clear" w:color="auto" w:fill="auto"/>
          </w:tcPr>
          <w:p w14:paraId="3A66CE57" w14:textId="77777777" w:rsidR="007F68ED" w:rsidRDefault="007F68ED" w:rsidP="00D427C8">
            <w:pPr>
              <w:pStyle w:val="TAL"/>
              <w:rPr>
                <w:sz w:val="16"/>
              </w:rPr>
            </w:pPr>
            <w:r>
              <w:rPr>
                <w:sz w:val="16"/>
              </w:rPr>
              <w:t>S3-223523</w:t>
            </w:r>
          </w:p>
        </w:tc>
        <w:tc>
          <w:tcPr>
            <w:tcW w:w="0" w:type="auto"/>
            <w:shd w:val="clear" w:color="auto" w:fill="auto"/>
          </w:tcPr>
          <w:p w14:paraId="1506C583" w14:textId="77777777" w:rsidR="007F68ED" w:rsidRDefault="007F68ED" w:rsidP="00D427C8">
            <w:pPr>
              <w:pStyle w:val="TAL"/>
              <w:rPr>
                <w:sz w:val="16"/>
              </w:rPr>
            </w:pPr>
            <w:r>
              <w:rPr>
                <w:sz w:val="16"/>
              </w:rPr>
              <w:t>update to key issue 1</w:t>
            </w:r>
          </w:p>
        </w:tc>
        <w:tc>
          <w:tcPr>
            <w:tcW w:w="0" w:type="auto"/>
            <w:shd w:val="clear" w:color="auto" w:fill="auto"/>
          </w:tcPr>
          <w:p w14:paraId="3FD3E74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F5BE9C7" w14:textId="77777777" w:rsidR="007F68ED" w:rsidRDefault="007F68ED" w:rsidP="00D427C8">
            <w:pPr>
              <w:pStyle w:val="TAL"/>
              <w:rPr>
                <w:sz w:val="16"/>
              </w:rPr>
            </w:pPr>
            <w:r>
              <w:rPr>
                <w:sz w:val="16"/>
              </w:rPr>
              <w:t>merged</w:t>
            </w:r>
          </w:p>
        </w:tc>
        <w:tc>
          <w:tcPr>
            <w:tcW w:w="0" w:type="auto"/>
            <w:shd w:val="clear" w:color="auto" w:fill="auto"/>
          </w:tcPr>
          <w:p w14:paraId="44245B79" w14:textId="77777777" w:rsidR="007F68ED" w:rsidRDefault="007F68ED" w:rsidP="00D427C8">
            <w:pPr>
              <w:pStyle w:val="TAL"/>
              <w:rPr>
                <w:sz w:val="16"/>
              </w:rPr>
            </w:pPr>
          </w:p>
        </w:tc>
        <w:tc>
          <w:tcPr>
            <w:tcW w:w="0" w:type="auto"/>
            <w:shd w:val="clear" w:color="auto" w:fill="auto"/>
          </w:tcPr>
          <w:p w14:paraId="41D6052D" w14:textId="77777777" w:rsidR="007F68ED" w:rsidRDefault="007F68ED" w:rsidP="00D427C8">
            <w:pPr>
              <w:pStyle w:val="TAL"/>
              <w:rPr>
                <w:sz w:val="16"/>
              </w:rPr>
            </w:pPr>
            <w:r>
              <w:rPr>
                <w:sz w:val="16"/>
              </w:rPr>
              <w:t>S3-224072</w:t>
            </w:r>
          </w:p>
        </w:tc>
      </w:tr>
      <w:tr w:rsidR="007F68ED" w14:paraId="2EC1A5A6" w14:textId="77777777" w:rsidTr="00D427C8">
        <w:tc>
          <w:tcPr>
            <w:tcW w:w="0" w:type="auto"/>
            <w:shd w:val="clear" w:color="auto" w:fill="auto"/>
          </w:tcPr>
          <w:p w14:paraId="486E9D3F" w14:textId="77777777" w:rsidR="007F68ED" w:rsidRDefault="007F68ED" w:rsidP="00D427C8">
            <w:pPr>
              <w:pStyle w:val="TAL"/>
              <w:rPr>
                <w:sz w:val="16"/>
              </w:rPr>
            </w:pPr>
            <w:r>
              <w:rPr>
                <w:sz w:val="16"/>
              </w:rPr>
              <w:t>S3-223524</w:t>
            </w:r>
          </w:p>
        </w:tc>
        <w:tc>
          <w:tcPr>
            <w:tcW w:w="0" w:type="auto"/>
            <w:shd w:val="clear" w:color="auto" w:fill="auto"/>
          </w:tcPr>
          <w:p w14:paraId="56935260" w14:textId="77777777" w:rsidR="007F68ED" w:rsidRDefault="007F68ED" w:rsidP="00D427C8">
            <w:pPr>
              <w:pStyle w:val="TAL"/>
              <w:rPr>
                <w:sz w:val="16"/>
              </w:rPr>
            </w:pPr>
            <w:r>
              <w:rPr>
                <w:sz w:val="16"/>
              </w:rPr>
              <w:t>Editorial change to TR 33.883</w:t>
            </w:r>
          </w:p>
        </w:tc>
        <w:tc>
          <w:tcPr>
            <w:tcW w:w="0" w:type="auto"/>
            <w:shd w:val="clear" w:color="auto" w:fill="auto"/>
          </w:tcPr>
          <w:p w14:paraId="6CCC1A9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D2429E1" w14:textId="77777777" w:rsidR="007F68ED" w:rsidRDefault="007F68ED" w:rsidP="00D427C8">
            <w:pPr>
              <w:pStyle w:val="TAL"/>
              <w:rPr>
                <w:sz w:val="16"/>
              </w:rPr>
            </w:pPr>
            <w:r>
              <w:rPr>
                <w:sz w:val="16"/>
              </w:rPr>
              <w:t>approved</w:t>
            </w:r>
          </w:p>
        </w:tc>
        <w:tc>
          <w:tcPr>
            <w:tcW w:w="0" w:type="auto"/>
            <w:shd w:val="clear" w:color="auto" w:fill="auto"/>
          </w:tcPr>
          <w:p w14:paraId="1F678AA9" w14:textId="77777777" w:rsidR="007F68ED" w:rsidRDefault="007F68ED" w:rsidP="00D427C8">
            <w:pPr>
              <w:pStyle w:val="TAL"/>
              <w:rPr>
                <w:sz w:val="16"/>
              </w:rPr>
            </w:pPr>
          </w:p>
        </w:tc>
        <w:tc>
          <w:tcPr>
            <w:tcW w:w="0" w:type="auto"/>
            <w:shd w:val="clear" w:color="auto" w:fill="auto"/>
          </w:tcPr>
          <w:p w14:paraId="623F3ADA" w14:textId="77777777" w:rsidR="007F68ED" w:rsidRDefault="007F68ED" w:rsidP="00D427C8">
            <w:pPr>
              <w:pStyle w:val="TAL"/>
              <w:rPr>
                <w:sz w:val="16"/>
              </w:rPr>
            </w:pPr>
          </w:p>
        </w:tc>
      </w:tr>
      <w:tr w:rsidR="007F68ED" w14:paraId="0FE0F006" w14:textId="77777777" w:rsidTr="00D427C8">
        <w:tc>
          <w:tcPr>
            <w:tcW w:w="0" w:type="auto"/>
            <w:shd w:val="clear" w:color="auto" w:fill="auto"/>
          </w:tcPr>
          <w:p w14:paraId="55FC8CB9" w14:textId="77777777" w:rsidR="007F68ED" w:rsidRDefault="007F68ED" w:rsidP="00D427C8">
            <w:pPr>
              <w:pStyle w:val="TAL"/>
              <w:rPr>
                <w:sz w:val="16"/>
              </w:rPr>
            </w:pPr>
            <w:r>
              <w:rPr>
                <w:sz w:val="16"/>
              </w:rPr>
              <w:t>S3-223525</w:t>
            </w:r>
          </w:p>
        </w:tc>
        <w:tc>
          <w:tcPr>
            <w:tcW w:w="0" w:type="auto"/>
            <w:shd w:val="clear" w:color="auto" w:fill="auto"/>
          </w:tcPr>
          <w:p w14:paraId="54AF709E" w14:textId="77777777" w:rsidR="007F68ED" w:rsidRDefault="007F68ED" w:rsidP="00D427C8">
            <w:pPr>
              <w:pStyle w:val="TAL"/>
              <w:rPr>
                <w:sz w:val="16"/>
              </w:rPr>
            </w:pPr>
            <w:r>
              <w:rPr>
                <w:sz w:val="16"/>
              </w:rPr>
              <w:t>A new solution on MOCN network sharing scenario</w:t>
            </w:r>
          </w:p>
        </w:tc>
        <w:tc>
          <w:tcPr>
            <w:tcW w:w="0" w:type="auto"/>
            <w:shd w:val="clear" w:color="auto" w:fill="auto"/>
          </w:tcPr>
          <w:p w14:paraId="69804E5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A4948FF" w14:textId="77777777" w:rsidR="007F68ED" w:rsidRDefault="007F68ED" w:rsidP="00D427C8">
            <w:pPr>
              <w:pStyle w:val="TAL"/>
              <w:rPr>
                <w:sz w:val="16"/>
              </w:rPr>
            </w:pPr>
            <w:r>
              <w:rPr>
                <w:sz w:val="16"/>
              </w:rPr>
              <w:t>revised</w:t>
            </w:r>
          </w:p>
        </w:tc>
        <w:tc>
          <w:tcPr>
            <w:tcW w:w="0" w:type="auto"/>
            <w:shd w:val="clear" w:color="auto" w:fill="auto"/>
          </w:tcPr>
          <w:p w14:paraId="68825B17" w14:textId="77777777" w:rsidR="007F68ED" w:rsidRDefault="007F68ED" w:rsidP="00D427C8">
            <w:pPr>
              <w:pStyle w:val="TAL"/>
              <w:rPr>
                <w:sz w:val="16"/>
              </w:rPr>
            </w:pPr>
          </w:p>
        </w:tc>
        <w:tc>
          <w:tcPr>
            <w:tcW w:w="0" w:type="auto"/>
            <w:shd w:val="clear" w:color="auto" w:fill="auto"/>
          </w:tcPr>
          <w:p w14:paraId="6BED7651" w14:textId="77777777" w:rsidR="007F68ED" w:rsidRDefault="007F68ED" w:rsidP="00D427C8">
            <w:pPr>
              <w:pStyle w:val="TAL"/>
              <w:rPr>
                <w:sz w:val="16"/>
              </w:rPr>
            </w:pPr>
            <w:r>
              <w:rPr>
                <w:sz w:val="16"/>
              </w:rPr>
              <w:t>S3-224182</w:t>
            </w:r>
          </w:p>
        </w:tc>
      </w:tr>
      <w:tr w:rsidR="007F68ED" w14:paraId="490241AF" w14:textId="77777777" w:rsidTr="00D427C8">
        <w:tc>
          <w:tcPr>
            <w:tcW w:w="0" w:type="auto"/>
            <w:shd w:val="clear" w:color="auto" w:fill="auto"/>
          </w:tcPr>
          <w:p w14:paraId="4364CD8D" w14:textId="77777777" w:rsidR="007F68ED" w:rsidRDefault="007F68ED" w:rsidP="00D427C8">
            <w:pPr>
              <w:pStyle w:val="TAL"/>
              <w:rPr>
                <w:sz w:val="16"/>
              </w:rPr>
            </w:pPr>
            <w:r>
              <w:rPr>
                <w:sz w:val="16"/>
              </w:rPr>
              <w:t>S3-223526</w:t>
            </w:r>
          </w:p>
        </w:tc>
        <w:tc>
          <w:tcPr>
            <w:tcW w:w="0" w:type="auto"/>
            <w:shd w:val="clear" w:color="auto" w:fill="auto"/>
          </w:tcPr>
          <w:p w14:paraId="0D2E7CFB" w14:textId="77777777" w:rsidR="007F68ED" w:rsidRDefault="007F68ED" w:rsidP="00D427C8">
            <w:pPr>
              <w:pStyle w:val="TAL"/>
              <w:rPr>
                <w:sz w:val="16"/>
              </w:rPr>
            </w:pPr>
            <w:r>
              <w:rPr>
                <w:sz w:val="16"/>
              </w:rPr>
              <w:t>A new solution on TMGI protection</w:t>
            </w:r>
          </w:p>
        </w:tc>
        <w:tc>
          <w:tcPr>
            <w:tcW w:w="0" w:type="auto"/>
            <w:shd w:val="clear" w:color="auto" w:fill="auto"/>
          </w:tcPr>
          <w:p w14:paraId="4B7D6C1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5A8B66D" w14:textId="77777777" w:rsidR="007F68ED" w:rsidRDefault="007F68ED" w:rsidP="00D427C8">
            <w:pPr>
              <w:pStyle w:val="TAL"/>
              <w:rPr>
                <w:sz w:val="16"/>
              </w:rPr>
            </w:pPr>
            <w:r>
              <w:rPr>
                <w:sz w:val="16"/>
              </w:rPr>
              <w:t>noted</w:t>
            </w:r>
          </w:p>
        </w:tc>
        <w:tc>
          <w:tcPr>
            <w:tcW w:w="0" w:type="auto"/>
            <w:shd w:val="clear" w:color="auto" w:fill="auto"/>
          </w:tcPr>
          <w:p w14:paraId="546B480A" w14:textId="77777777" w:rsidR="007F68ED" w:rsidRDefault="007F68ED" w:rsidP="00D427C8">
            <w:pPr>
              <w:pStyle w:val="TAL"/>
              <w:rPr>
                <w:sz w:val="16"/>
              </w:rPr>
            </w:pPr>
          </w:p>
        </w:tc>
        <w:tc>
          <w:tcPr>
            <w:tcW w:w="0" w:type="auto"/>
            <w:shd w:val="clear" w:color="auto" w:fill="auto"/>
          </w:tcPr>
          <w:p w14:paraId="32B79CAC" w14:textId="77777777" w:rsidR="007F68ED" w:rsidRDefault="007F68ED" w:rsidP="00D427C8">
            <w:pPr>
              <w:pStyle w:val="TAL"/>
              <w:rPr>
                <w:sz w:val="16"/>
              </w:rPr>
            </w:pPr>
          </w:p>
        </w:tc>
      </w:tr>
      <w:tr w:rsidR="007F68ED" w14:paraId="651FD95F" w14:textId="77777777" w:rsidTr="00D427C8">
        <w:tc>
          <w:tcPr>
            <w:tcW w:w="0" w:type="auto"/>
            <w:shd w:val="clear" w:color="auto" w:fill="auto"/>
          </w:tcPr>
          <w:p w14:paraId="769EB02F" w14:textId="77777777" w:rsidR="007F68ED" w:rsidRDefault="007F68ED" w:rsidP="00D427C8">
            <w:pPr>
              <w:pStyle w:val="TAL"/>
              <w:rPr>
                <w:sz w:val="16"/>
              </w:rPr>
            </w:pPr>
            <w:r>
              <w:rPr>
                <w:sz w:val="16"/>
              </w:rPr>
              <w:t>S3-223527</w:t>
            </w:r>
          </w:p>
        </w:tc>
        <w:tc>
          <w:tcPr>
            <w:tcW w:w="0" w:type="auto"/>
            <w:shd w:val="clear" w:color="auto" w:fill="auto"/>
          </w:tcPr>
          <w:p w14:paraId="40DA0491" w14:textId="77777777" w:rsidR="007F68ED" w:rsidRDefault="007F68ED" w:rsidP="00D427C8">
            <w:pPr>
              <w:pStyle w:val="TAL"/>
              <w:rPr>
                <w:sz w:val="16"/>
              </w:rPr>
            </w:pPr>
            <w:r>
              <w:rPr>
                <w:sz w:val="16"/>
              </w:rPr>
              <w:t>CR on control-plane procedure in MBS</w:t>
            </w:r>
          </w:p>
        </w:tc>
        <w:tc>
          <w:tcPr>
            <w:tcW w:w="0" w:type="auto"/>
            <w:shd w:val="clear" w:color="auto" w:fill="auto"/>
          </w:tcPr>
          <w:p w14:paraId="06EE148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6956CEE" w14:textId="77777777" w:rsidR="007F68ED" w:rsidRDefault="007F68ED" w:rsidP="00D427C8">
            <w:pPr>
              <w:pStyle w:val="TAL"/>
              <w:rPr>
                <w:sz w:val="16"/>
              </w:rPr>
            </w:pPr>
            <w:r>
              <w:rPr>
                <w:sz w:val="16"/>
              </w:rPr>
              <w:t>revised</w:t>
            </w:r>
          </w:p>
        </w:tc>
        <w:tc>
          <w:tcPr>
            <w:tcW w:w="0" w:type="auto"/>
            <w:shd w:val="clear" w:color="auto" w:fill="auto"/>
          </w:tcPr>
          <w:p w14:paraId="5D80DF05" w14:textId="77777777" w:rsidR="007F68ED" w:rsidRDefault="007F68ED" w:rsidP="00D427C8">
            <w:pPr>
              <w:pStyle w:val="TAL"/>
              <w:rPr>
                <w:sz w:val="16"/>
              </w:rPr>
            </w:pPr>
          </w:p>
        </w:tc>
        <w:tc>
          <w:tcPr>
            <w:tcW w:w="0" w:type="auto"/>
            <w:shd w:val="clear" w:color="auto" w:fill="auto"/>
          </w:tcPr>
          <w:p w14:paraId="33F8A6B2" w14:textId="77777777" w:rsidR="007F68ED" w:rsidRDefault="007F68ED" w:rsidP="00D427C8">
            <w:pPr>
              <w:pStyle w:val="TAL"/>
              <w:rPr>
                <w:sz w:val="16"/>
              </w:rPr>
            </w:pPr>
            <w:r>
              <w:rPr>
                <w:sz w:val="16"/>
              </w:rPr>
              <w:t>S3-223917</w:t>
            </w:r>
          </w:p>
        </w:tc>
      </w:tr>
      <w:tr w:rsidR="007F68ED" w14:paraId="709B5323" w14:textId="77777777" w:rsidTr="00D427C8">
        <w:tc>
          <w:tcPr>
            <w:tcW w:w="0" w:type="auto"/>
            <w:shd w:val="clear" w:color="auto" w:fill="auto"/>
          </w:tcPr>
          <w:p w14:paraId="11E30222" w14:textId="77777777" w:rsidR="007F68ED" w:rsidRDefault="007F68ED" w:rsidP="00D427C8">
            <w:pPr>
              <w:pStyle w:val="TAL"/>
              <w:rPr>
                <w:sz w:val="16"/>
              </w:rPr>
            </w:pPr>
            <w:r>
              <w:rPr>
                <w:sz w:val="16"/>
              </w:rPr>
              <w:t>S3-223528</w:t>
            </w:r>
          </w:p>
        </w:tc>
        <w:tc>
          <w:tcPr>
            <w:tcW w:w="0" w:type="auto"/>
            <w:shd w:val="clear" w:color="auto" w:fill="auto"/>
          </w:tcPr>
          <w:p w14:paraId="4CD5860D" w14:textId="77777777" w:rsidR="007F68ED" w:rsidRDefault="007F68ED" w:rsidP="00D427C8">
            <w:pPr>
              <w:pStyle w:val="TAL"/>
              <w:rPr>
                <w:sz w:val="16"/>
              </w:rPr>
            </w:pPr>
            <w:r>
              <w:rPr>
                <w:sz w:val="16"/>
              </w:rPr>
              <w:t>Reply LS on the impact of MSK update on MBS multicast session update procedure</w:t>
            </w:r>
          </w:p>
        </w:tc>
        <w:tc>
          <w:tcPr>
            <w:tcW w:w="0" w:type="auto"/>
            <w:shd w:val="clear" w:color="auto" w:fill="auto"/>
          </w:tcPr>
          <w:p w14:paraId="3684874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5476200" w14:textId="77777777" w:rsidR="007F68ED" w:rsidRDefault="007F68ED" w:rsidP="00D427C8">
            <w:pPr>
              <w:pStyle w:val="TAL"/>
              <w:rPr>
                <w:sz w:val="16"/>
              </w:rPr>
            </w:pPr>
            <w:r>
              <w:rPr>
                <w:sz w:val="16"/>
              </w:rPr>
              <w:t>revised</w:t>
            </w:r>
          </w:p>
        </w:tc>
        <w:tc>
          <w:tcPr>
            <w:tcW w:w="0" w:type="auto"/>
            <w:shd w:val="clear" w:color="auto" w:fill="auto"/>
          </w:tcPr>
          <w:p w14:paraId="6E876959" w14:textId="77777777" w:rsidR="007F68ED" w:rsidRDefault="007F68ED" w:rsidP="00D427C8">
            <w:pPr>
              <w:pStyle w:val="TAL"/>
              <w:rPr>
                <w:sz w:val="16"/>
              </w:rPr>
            </w:pPr>
          </w:p>
        </w:tc>
        <w:tc>
          <w:tcPr>
            <w:tcW w:w="0" w:type="auto"/>
            <w:shd w:val="clear" w:color="auto" w:fill="auto"/>
          </w:tcPr>
          <w:p w14:paraId="5BE162E2" w14:textId="77777777" w:rsidR="007F68ED" w:rsidRDefault="007F68ED" w:rsidP="00D427C8">
            <w:pPr>
              <w:pStyle w:val="TAL"/>
              <w:rPr>
                <w:sz w:val="16"/>
              </w:rPr>
            </w:pPr>
            <w:r>
              <w:rPr>
                <w:sz w:val="16"/>
              </w:rPr>
              <w:t>S3-223918</w:t>
            </w:r>
          </w:p>
        </w:tc>
      </w:tr>
      <w:tr w:rsidR="007F68ED" w14:paraId="468503A6" w14:textId="77777777" w:rsidTr="00D427C8">
        <w:tc>
          <w:tcPr>
            <w:tcW w:w="0" w:type="auto"/>
            <w:shd w:val="clear" w:color="auto" w:fill="auto"/>
          </w:tcPr>
          <w:p w14:paraId="11D15A28" w14:textId="77777777" w:rsidR="007F68ED" w:rsidRDefault="007F68ED" w:rsidP="00D427C8">
            <w:pPr>
              <w:pStyle w:val="TAL"/>
              <w:rPr>
                <w:sz w:val="16"/>
              </w:rPr>
            </w:pPr>
            <w:r>
              <w:rPr>
                <w:sz w:val="16"/>
              </w:rPr>
              <w:t>S3-223529</w:t>
            </w:r>
          </w:p>
        </w:tc>
        <w:tc>
          <w:tcPr>
            <w:tcW w:w="0" w:type="auto"/>
            <w:shd w:val="clear" w:color="auto" w:fill="auto"/>
          </w:tcPr>
          <w:p w14:paraId="277C6E80" w14:textId="77777777" w:rsidR="007F68ED" w:rsidRDefault="007F68ED" w:rsidP="00D427C8">
            <w:pPr>
              <w:pStyle w:val="TAL"/>
              <w:rPr>
                <w:sz w:val="16"/>
              </w:rPr>
            </w:pPr>
            <w:r>
              <w:rPr>
                <w:sz w:val="16"/>
              </w:rPr>
              <w:t>CR on authentication in user plane procedure in MBS</w:t>
            </w:r>
          </w:p>
        </w:tc>
        <w:tc>
          <w:tcPr>
            <w:tcW w:w="0" w:type="auto"/>
            <w:shd w:val="clear" w:color="auto" w:fill="auto"/>
          </w:tcPr>
          <w:p w14:paraId="6BA7E04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2547524" w14:textId="77777777" w:rsidR="007F68ED" w:rsidRDefault="007F68ED" w:rsidP="00D427C8">
            <w:pPr>
              <w:pStyle w:val="TAL"/>
              <w:rPr>
                <w:sz w:val="16"/>
              </w:rPr>
            </w:pPr>
            <w:r>
              <w:rPr>
                <w:sz w:val="16"/>
              </w:rPr>
              <w:t>revised</w:t>
            </w:r>
          </w:p>
        </w:tc>
        <w:tc>
          <w:tcPr>
            <w:tcW w:w="0" w:type="auto"/>
            <w:shd w:val="clear" w:color="auto" w:fill="auto"/>
          </w:tcPr>
          <w:p w14:paraId="1D1E9C1B" w14:textId="77777777" w:rsidR="007F68ED" w:rsidRDefault="007F68ED" w:rsidP="00D427C8">
            <w:pPr>
              <w:pStyle w:val="TAL"/>
              <w:rPr>
                <w:sz w:val="16"/>
              </w:rPr>
            </w:pPr>
          </w:p>
        </w:tc>
        <w:tc>
          <w:tcPr>
            <w:tcW w:w="0" w:type="auto"/>
            <w:shd w:val="clear" w:color="auto" w:fill="auto"/>
          </w:tcPr>
          <w:p w14:paraId="3A5769DD" w14:textId="77777777" w:rsidR="007F68ED" w:rsidRDefault="007F68ED" w:rsidP="00D427C8">
            <w:pPr>
              <w:pStyle w:val="TAL"/>
              <w:rPr>
                <w:sz w:val="16"/>
              </w:rPr>
            </w:pPr>
            <w:r>
              <w:rPr>
                <w:sz w:val="16"/>
              </w:rPr>
              <w:t>S3-223920</w:t>
            </w:r>
          </w:p>
        </w:tc>
      </w:tr>
      <w:tr w:rsidR="007F68ED" w14:paraId="3CA79E8C" w14:textId="77777777" w:rsidTr="00D427C8">
        <w:tc>
          <w:tcPr>
            <w:tcW w:w="0" w:type="auto"/>
            <w:shd w:val="clear" w:color="auto" w:fill="auto"/>
          </w:tcPr>
          <w:p w14:paraId="77E9D244" w14:textId="77777777" w:rsidR="007F68ED" w:rsidRDefault="007F68ED" w:rsidP="00D427C8">
            <w:pPr>
              <w:pStyle w:val="TAL"/>
              <w:rPr>
                <w:sz w:val="16"/>
              </w:rPr>
            </w:pPr>
            <w:r>
              <w:rPr>
                <w:sz w:val="16"/>
              </w:rPr>
              <w:t>S3-223530</w:t>
            </w:r>
          </w:p>
        </w:tc>
        <w:tc>
          <w:tcPr>
            <w:tcW w:w="0" w:type="auto"/>
            <w:shd w:val="clear" w:color="auto" w:fill="auto"/>
          </w:tcPr>
          <w:p w14:paraId="6034682C" w14:textId="77777777" w:rsidR="007F68ED" w:rsidRDefault="007F68ED" w:rsidP="00D427C8">
            <w:pPr>
              <w:pStyle w:val="TAL"/>
              <w:rPr>
                <w:sz w:val="16"/>
              </w:rPr>
            </w:pPr>
            <w:r>
              <w:rPr>
                <w:sz w:val="16"/>
              </w:rPr>
              <w:t>Reply LS on Security architecture for 5G multicast/broadcast services</w:t>
            </w:r>
          </w:p>
        </w:tc>
        <w:tc>
          <w:tcPr>
            <w:tcW w:w="0" w:type="auto"/>
            <w:shd w:val="clear" w:color="auto" w:fill="auto"/>
          </w:tcPr>
          <w:p w14:paraId="558D485C"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81DCC3D" w14:textId="77777777" w:rsidR="007F68ED" w:rsidRDefault="007F68ED" w:rsidP="00D427C8">
            <w:pPr>
              <w:pStyle w:val="TAL"/>
              <w:rPr>
                <w:sz w:val="16"/>
              </w:rPr>
            </w:pPr>
            <w:r>
              <w:rPr>
                <w:sz w:val="16"/>
              </w:rPr>
              <w:t>revised</w:t>
            </w:r>
          </w:p>
        </w:tc>
        <w:tc>
          <w:tcPr>
            <w:tcW w:w="0" w:type="auto"/>
            <w:shd w:val="clear" w:color="auto" w:fill="auto"/>
          </w:tcPr>
          <w:p w14:paraId="1A30F955" w14:textId="77777777" w:rsidR="007F68ED" w:rsidRDefault="007F68ED" w:rsidP="00D427C8">
            <w:pPr>
              <w:pStyle w:val="TAL"/>
              <w:rPr>
                <w:sz w:val="16"/>
              </w:rPr>
            </w:pPr>
          </w:p>
        </w:tc>
        <w:tc>
          <w:tcPr>
            <w:tcW w:w="0" w:type="auto"/>
            <w:shd w:val="clear" w:color="auto" w:fill="auto"/>
          </w:tcPr>
          <w:p w14:paraId="63D9FC0E" w14:textId="77777777" w:rsidR="007F68ED" w:rsidRDefault="007F68ED" w:rsidP="00D427C8">
            <w:pPr>
              <w:pStyle w:val="TAL"/>
              <w:rPr>
                <w:sz w:val="16"/>
              </w:rPr>
            </w:pPr>
            <w:r>
              <w:rPr>
                <w:sz w:val="16"/>
              </w:rPr>
              <w:t>S3-223919</w:t>
            </w:r>
          </w:p>
        </w:tc>
      </w:tr>
      <w:tr w:rsidR="007F68ED" w14:paraId="2B2FDE67" w14:textId="77777777" w:rsidTr="00D427C8">
        <w:tc>
          <w:tcPr>
            <w:tcW w:w="0" w:type="auto"/>
            <w:shd w:val="clear" w:color="auto" w:fill="auto"/>
          </w:tcPr>
          <w:p w14:paraId="057A2533" w14:textId="77777777" w:rsidR="007F68ED" w:rsidRDefault="007F68ED" w:rsidP="00D427C8">
            <w:pPr>
              <w:pStyle w:val="TAL"/>
              <w:rPr>
                <w:sz w:val="16"/>
              </w:rPr>
            </w:pPr>
            <w:r>
              <w:rPr>
                <w:sz w:val="16"/>
              </w:rPr>
              <w:t>S3-223531</w:t>
            </w:r>
          </w:p>
        </w:tc>
        <w:tc>
          <w:tcPr>
            <w:tcW w:w="0" w:type="auto"/>
            <w:shd w:val="clear" w:color="auto" w:fill="auto"/>
          </w:tcPr>
          <w:p w14:paraId="39F1BBD1" w14:textId="77777777" w:rsidR="007F68ED" w:rsidRDefault="007F68ED" w:rsidP="00D427C8">
            <w:pPr>
              <w:pStyle w:val="TAL"/>
              <w:rPr>
                <w:sz w:val="16"/>
              </w:rPr>
            </w:pPr>
            <w:r>
              <w:rPr>
                <w:sz w:val="16"/>
              </w:rPr>
              <w:t>Addressing the editor's note in sol#1</w:t>
            </w:r>
          </w:p>
        </w:tc>
        <w:tc>
          <w:tcPr>
            <w:tcW w:w="0" w:type="auto"/>
            <w:shd w:val="clear" w:color="auto" w:fill="auto"/>
          </w:tcPr>
          <w:p w14:paraId="09BF13C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2674EE8" w14:textId="77777777" w:rsidR="007F68ED" w:rsidRDefault="007F68ED" w:rsidP="00D427C8">
            <w:pPr>
              <w:pStyle w:val="TAL"/>
              <w:rPr>
                <w:sz w:val="16"/>
              </w:rPr>
            </w:pPr>
            <w:r>
              <w:rPr>
                <w:sz w:val="16"/>
              </w:rPr>
              <w:t>revised</w:t>
            </w:r>
          </w:p>
        </w:tc>
        <w:tc>
          <w:tcPr>
            <w:tcW w:w="0" w:type="auto"/>
            <w:shd w:val="clear" w:color="auto" w:fill="auto"/>
          </w:tcPr>
          <w:p w14:paraId="504ACCEF" w14:textId="77777777" w:rsidR="007F68ED" w:rsidRDefault="007F68ED" w:rsidP="00D427C8">
            <w:pPr>
              <w:pStyle w:val="TAL"/>
              <w:rPr>
                <w:sz w:val="16"/>
              </w:rPr>
            </w:pPr>
          </w:p>
        </w:tc>
        <w:tc>
          <w:tcPr>
            <w:tcW w:w="0" w:type="auto"/>
            <w:shd w:val="clear" w:color="auto" w:fill="auto"/>
          </w:tcPr>
          <w:p w14:paraId="60A4BE92" w14:textId="77777777" w:rsidR="007F68ED" w:rsidRDefault="007F68ED" w:rsidP="00D427C8">
            <w:pPr>
              <w:pStyle w:val="TAL"/>
              <w:rPr>
                <w:sz w:val="16"/>
              </w:rPr>
            </w:pPr>
            <w:r>
              <w:rPr>
                <w:sz w:val="16"/>
              </w:rPr>
              <w:t>S3-223982</w:t>
            </w:r>
          </w:p>
        </w:tc>
      </w:tr>
      <w:tr w:rsidR="007F68ED" w14:paraId="21009291" w14:textId="77777777" w:rsidTr="00D427C8">
        <w:tc>
          <w:tcPr>
            <w:tcW w:w="0" w:type="auto"/>
            <w:shd w:val="clear" w:color="auto" w:fill="auto"/>
          </w:tcPr>
          <w:p w14:paraId="6673D674" w14:textId="77777777" w:rsidR="007F68ED" w:rsidRDefault="007F68ED" w:rsidP="00D427C8">
            <w:pPr>
              <w:pStyle w:val="TAL"/>
              <w:rPr>
                <w:sz w:val="16"/>
              </w:rPr>
            </w:pPr>
            <w:r>
              <w:rPr>
                <w:sz w:val="16"/>
              </w:rPr>
              <w:t>S3-223532</w:t>
            </w:r>
          </w:p>
        </w:tc>
        <w:tc>
          <w:tcPr>
            <w:tcW w:w="0" w:type="auto"/>
            <w:shd w:val="clear" w:color="auto" w:fill="auto"/>
          </w:tcPr>
          <w:p w14:paraId="04F71376" w14:textId="77777777" w:rsidR="007F68ED" w:rsidRDefault="007F68ED" w:rsidP="00D427C8">
            <w:pPr>
              <w:pStyle w:val="TAL"/>
              <w:rPr>
                <w:sz w:val="16"/>
              </w:rPr>
            </w:pPr>
            <w:r>
              <w:rPr>
                <w:sz w:val="16"/>
              </w:rPr>
              <w:t>Adding an editor's note to sol#3</w:t>
            </w:r>
          </w:p>
        </w:tc>
        <w:tc>
          <w:tcPr>
            <w:tcW w:w="0" w:type="auto"/>
            <w:shd w:val="clear" w:color="auto" w:fill="auto"/>
          </w:tcPr>
          <w:p w14:paraId="15B237E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116C4C5" w14:textId="77777777" w:rsidR="007F68ED" w:rsidRDefault="007F68ED" w:rsidP="00D427C8">
            <w:pPr>
              <w:pStyle w:val="TAL"/>
              <w:rPr>
                <w:sz w:val="16"/>
              </w:rPr>
            </w:pPr>
            <w:r>
              <w:rPr>
                <w:sz w:val="16"/>
              </w:rPr>
              <w:t>not treated</w:t>
            </w:r>
          </w:p>
        </w:tc>
        <w:tc>
          <w:tcPr>
            <w:tcW w:w="0" w:type="auto"/>
            <w:shd w:val="clear" w:color="auto" w:fill="auto"/>
          </w:tcPr>
          <w:p w14:paraId="1187BA72" w14:textId="77777777" w:rsidR="007F68ED" w:rsidRDefault="007F68ED" w:rsidP="00D427C8">
            <w:pPr>
              <w:pStyle w:val="TAL"/>
              <w:rPr>
                <w:sz w:val="16"/>
              </w:rPr>
            </w:pPr>
          </w:p>
        </w:tc>
        <w:tc>
          <w:tcPr>
            <w:tcW w:w="0" w:type="auto"/>
            <w:shd w:val="clear" w:color="auto" w:fill="auto"/>
          </w:tcPr>
          <w:p w14:paraId="1F086B14" w14:textId="77777777" w:rsidR="007F68ED" w:rsidRDefault="007F68ED" w:rsidP="00D427C8">
            <w:pPr>
              <w:pStyle w:val="TAL"/>
              <w:rPr>
                <w:sz w:val="16"/>
              </w:rPr>
            </w:pPr>
          </w:p>
        </w:tc>
      </w:tr>
      <w:tr w:rsidR="007F68ED" w14:paraId="42A51204" w14:textId="77777777" w:rsidTr="00D427C8">
        <w:tc>
          <w:tcPr>
            <w:tcW w:w="0" w:type="auto"/>
            <w:shd w:val="clear" w:color="auto" w:fill="auto"/>
          </w:tcPr>
          <w:p w14:paraId="2E039646" w14:textId="77777777" w:rsidR="007F68ED" w:rsidRDefault="007F68ED" w:rsidP="00D427C8">
            <w:pPr>
              <w:pStyle w:val="TAL"/>
              <w:rPr>
                <w:sz w:val="16"/>
              </w:rPr>
            </w:pPr>
            <w:r>
              <w:rPr>
                <w:sz w:val="16"/>
              </w:rPr>
              <w:t>S3-223533</w:t>
            </w:r>
          </w:p>
        </w:tc>
        <w:tc>
          <w:tcPr>
            <w:tcW w:w="0" w:type="auto"/>
            <w:shd w:val="clear" w:color="auto" w:fill="auto"/>
          </w:tcPr>
          <w:p w14:paraId="5AA8CDD9" w14:textId="77777777" w:rsidR="007F68ED" w:rsidRDefault="007F68ED" w:rsidP="00D427C8">
            <w:pPr>
              <w:pStyle w:val="TAL"/>
              <w:rPr>
                <w:sz w:val="16"/>
              </w:rPr>
            </w:pPr>
            <w:r>
              <w:rPr>
                <w:sz w:val="16"/>
              </w:rPr>
              <w:t xml:space="preserve">Editorial changes to the living document for </w:t>
            </w:r>
            <w:proofErr w:type="spellStart"/>
            <w:r>
              <w:rPr>
                <w:sz w:val="16"/>
              </w:rPr>
              <w:t>MnF</w:t>
            </w:r>
            <w:proofErr w:type="spellEnd"/>
            <w:r>
              <w:rPr>
                <w:sz w:val="16"/>
              </w:rPr>
              <w:t xml:space="preserve"> SCAS</w:t>
            </w:r>
          </w:p>
        </w:tc>
        <w:tc>
          <w:tcPr>
            <w:tcW w:w="0" w:type="auto"/>
            <w:shd w:val="clear" w:color="auto" w:fill="auto"/>
          </w:tcPr>
          <w:p w14:paraId="18EDF68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C17FDDF" w14:textId="77777777" w:rsidR="007F68ED" w:rsidRDefault="007F68ED" w:rsidP="00D427C8">
            <w:pPr>
              <w:pStyle w:val="TAL"/>
              <w:rPr>
                <w:sz w:val="16"/>
              </w:rPr>
            </w:pPr>
            <w:r>
              <w:rPr>
                <w:sz w:val="16"/>
              </w:rPr>
              <w:t>revised</w:t>
            </w:r>
          </w:p>
        </w:tc>
        <w:tc>
          <w:tcPr>
            <w:tcW w:w="0" w:type="auto"/>
            <w:shd w:val="clear" w:color="auto" w:fill="auto"/>
          </w:tcPr>
          <w:p w14:paraId="3F7349E0" w14:textId="77777777" w:rsidR="007F68ED" w:rsidRDefault="007F68ED" w:rsidP="00D427C8">
            <w:pPr>
              <w:pStyle w:val="TAL"/>
              <w:rPr>
                <w:sz w:val="16"/>
              </w:rPr>
            </w:pPr>
          </w:p>
        </w:tc>
        <w:tc>
          <w:tcPr>
            <w:tcW w:w="0" w:type="auto"/>
            <w:shd w:val="clear" w:color="auto" w:fill="auto"/>
          </w:tcPr>
          <w:p w14:paraId="44E5E593" w14:textId="77777777" w:rsidR="007F68ED" w:rsidRDefault="007F68ED" w:rsidP="00D427C8">
            <w:pPr>
              <w:pStyle w:val="TAL"/>
              <w:rPr>
                <w:sz w:val="16"/>
              </w:rPr>
            </w:pPr>
            <w:r>
              <w:rPr>
                <w:sz w:val="16"/>
              </w:rPr>
              <w:t>S3-224121</w:t>
            </w:r>
          </w:p>
        </w:tc>
      </w:tr>
      <w:tr w:rsidR="007F68ED" w14:paraId="6FA603DE" w14:textId="77777777" w:rsidTr="00D427C8">
        <w:tc>
          <w:tcPr>
            <w:tcW w:w="0" w:type="auto"/>
            <w:shd w:val="clear" w:color="auto" w:fill="auto"/>
          </w:tcPr>
          <w:p w14:paraId="51B10695" w14:textId="77777777" w:rsidR="007F68ED" w:rsidRDefault="007F68ED" w:rsidP="00D427C8">
            <w:pPr>
              <w:pStyle w:val="TAL"/>
              <w:rPr>
                <w:sz w:val="16"/>
              </w:rPr>
            </w:pPr>
            <w:r>
              <w:rPr>
                <w:sz w:val="16"/>
              </w:rPr>
              <w:t>S3-223534</w:t>
            </w:r>
          </w:p>
        </w:tc>
        <w:tc>
          <w:tcPr>
            <w:tcW w:w="0" w:type="auto"/>
            <w:shd w:val="clear" w:color="auto" w:fill="auto"/>
          </w:tcPr>
          <w:p w14:paraId="0F5667E3" w14:textId="77777777" w:rsidR="007F68ED" w:rsidRDefault="007F68ED" w:rsidP="00D427C8">
            <w:pPr>
              <w:pStyle w:val="TAL"/>
              <w:rPr>
                <w:sz w:val="16"/>
              </w:rPr>
            </w:pPr>
            <w:r>
              <w:rPr>
                <w:sz w:val="16"/>
              </w:rPr>
              <w:t>New WID on security assurance methodology enhancements</w:t>
            </w:r>
          </w:p>
        </w:tc>
        <w:tc>
          <w:tcPr>
            <w:tcW w:w="0" w:type="auto"/>
            <w:shd w:val="clear" w:color="auto" w:fill="auto"/>
          </w:tcPr>
          <w:p w14:paraId="00DC163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64C9F36" w14:textId="77777777" w:rsidR="007F68ED" w:rsidRDefault="007F68ED" w:rsidP="00D427C8">
            <w:pPr>
              <w:pStyle w:val="TAL"/>
              <w:rPr>
                <w:sz w:val="16"/>
              </w:rPr>
            </w:pPr>
            <w:r>
              <w:rPr>
                <w:sz w:val="16"/>
              </w:rPr>
              <w:t>noted</w:t>
            </w:r>
          </w:p>
        </w:tc>
        <w:tc>
          <w:tcPr>
            <w:tcW w:w="0" w:type="auto"/>
            <w:shd w:val="clear" w:color="auto" w:fill="auto"/>
          </w:tcPr>
          <w:p w14:paraId="148497B0" w14:textId="77777777" w:rsidR="007F68ED" w:rsidRDefault="007F68ED" w:rsidP="00D427C8">
            <w:pPr>
              <w:pStyle w:val="TAL"/>
              <w:rPr>
                <w:sz w:val="16"/>
              </w:rPr>
            </w:pPr>
          </w:p>
        </w:tc>
        <w:tc>
          <w:tcPr>
            <w:tcW w:w="0" w:type="auto"/>
            <w:shd w:val="clear" w:color="auto" w:fill="auto"/>
          </w:tcPr>
          <w:p w14:paraId="3DBBFB57" w14:textId="77777777" w:rsidR="007F68ED" w:rsidRDefault="007F68ED" w:rsidP="00D427C8">
            <w:pPr>
              <w:pStyle w:val="TAL"/>
              <w:rPr>
                <w:sz w:val="16"/>
              </w:rPr>
            </w:pPr>
          </w:p>
        </w:tc>
      </w:tr>
      <w:tr w:rsidR="007F68ED" w14:paraId="442EE31B" w14:textId="77777777" w:rsidTr="00D427C8">
        <w:tc>
          <w:tcPr>
            <w:tcW w:w="0" w:type="auto"/>
            <w:shd w:val="clear" w:color="auto" w:fill="auto"/>
          </w:tcPr>
          <w:p w14:paraId="4EEF5A47" w14:textId="77777777" w:rsidR="007F68ED" w:rsidRDefault="007F68ED" w:rsidP="00D427C8">
            <w:pPr>
              <w:pStyle w:val="TAL"/>
              <w:rPr>
                <w:sz w:val="16"/>
              </w:rPr>
            </w:pPr>
            <w:r>
              <w:rPr>
                <w:sz w:val="16"/>
              </w:rPr>
              <w:t>S3-223535</w:t>
            </w:r>
          </w:p>
        </w:tc>
        <w:tc>
          <w:tcPr>
            <w:tcW w:w="0" w:type="auto"/>
            <w:shd w:val="clear" w:color="auto" w:fill="auto"/>
          </w:tcPr>
          <w:p w14:paraId="4F672EBB" w14:textId="77777777" w:rsidR="007F68ED" w:rsidRDefault="007F68ED" w:rsidP="00D427C8">
            <w:pPr>
              <w:pStyle w:val="TAL"/>
              <w:rPr>
                <w:sz w:val="16"/>
              </w:rPr>
            </w:pPr>
            <w:r>
              <w:rPr>
                <w:sz w:val="16"/>
              </w:rPr>
              <w:t>Discussion</w:t>
            </w:r>
          </w:p>
        </w:tc>
        <w:tc>
          <w:tcPr>
            <w:tcW w:w="0" w:type="auto"/>
            <w:shd w:val="clear" w:color="auto" w:fill="auto"/>
          </w:tcPr>
          <w:p w14:paraId="4478AD1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4949661" w14:textId="77777777" w:rsidR="007F68ED" w:rsidRDefault="007F68ED" w:rsidP="00D427C8">
            <w:pPr>
              <w:pStyle w:val="TAL"/>
              <w:rPr>
                <w:sz w:val="16"/>
              </w:rPr>
            </w:pPr>
            <w:r>
              <w:rPr>
                <w:sz w:val="16"/>
              </w:rPr>
              <w:t>withdrawn</w:t>
            </w:r>
          </w:p>
        </w:tc>
        <w:tc>
          <w:tcPr>
            <w:tcW w:w="0" w:type="auto"/>
            <w:shd w:val="clear" w:color="auto" w:fill="auto"/>
          </w:tcPr>
          <w:p w14:paraId="3359F755" w14:textId="77777777" w:rsidR="007F68ED" w:rsidRDefault="007F68ED" w:rsidP="00D427C8">
            <w:pPr>
              <w:pStyle w:val="TAL"/>
              <w:rPr>
                <w:sz w:val="16"/>
              </w:rPr>
            </w:pPr>
          </w:p>
        </w:tc>
        <w:tc>
          <w:tcPr>
            <w:tcW w:w="0" w:type="auto"/>
            <w:shd w:val="clear" w:color="auto" w:fill="auto"/>
          </w:tcPr>
          <w:p w14:paraId="1D724788" w14:textId="77777777" w:rsidR="007F68ED" w:rsidRDefault="007F68ED" w:rsidP="00D427C8">
            <w:pPr>
              <w:pStyle w:val="TAL"/>
              <w:rPr>
                <w:sz w:val="16"/>
              </w:rPr>
            </w:pPr>
          </w:p>
        </w:tc>
      </w:tr>
      <w:tr w:rsidR="007F68ED" w14:paraId="19140EBC" w14:textId="77777777" w:rsidTr="00D427C8">
        <w:tc>
          <w:tcPr>
            <w:tcW w:w="0" w:type="auto"/>
            <w:shd w:val="clear" w:color="auto" w:fill="auto"/>
          </w:tcPr>
          <w:p w14:paraId="55CB4D36" w14:textId="77777777" w:rsidR="007F68ED" w:rsidRDefault="007F68ED" w:rsidP="00D427C8">
            <w:pPr>
              <w:pStyle w:val="TAL"/>
              <w:rPr>
                <w:sz w:val="16"/>
              </w:rPr>
            </w:pPr>
            <w:r>
              <w:rPr>
                <w:sz w:val="16"/>
              </w:rPr>
              <w:t>S3-223536</w:t>
            </w:r>
          </w:p>
        </w:tc>
        <w:tc>
          <w:tcPr>
            <w:tcW w:w="0" w:type="auto"/>
            <w:shd w:val="clear" w:color="auto" w:fill="auto"/>
          </w:tcPr>
          <w:p w14:paraId="735DF89D" w14:textId="77777777" w:rsidR="007F68ED" w:rsidRDefault="007F68ED" w:rsidP="00D427C8">
            <w:pPr>
              <w:pStyle w:val="TAL"/>
              <w:rPr>
                <w:sz w:val="16"/>
              </w:rPr>
            </w:pPr>
            <w:r>
              <w:rPr>
                <w:sz w:val="16"/>
              </w:rPr>
              <w:t xml:space="preserve">Evaluation of tenet 4 on resource </w:t>
            </w:r>
            <w:r>
              <w:rPr>
                <w:sz w:val="16"/>
              </w:rPr>
              <w:lastRenderedPageBreak/>
              <w:t>access</w:t>
            </w:r>
          </w:p>
        </w:tc>
        <w:tc>
          <w:tcPr>
            <w:tcW w:w="0" w:type="auto"/>
            <w:shd w:val="clear" w:color="auto" w:fill="auto"/>
          </w:tcPr>
          <w:p w14:paraId="7717A3BB" w14:textId="77777777" w:rsidR="007F68ED" w:rsidRDefault="007F68ED" w:rsidP="00D427C8">
            <w:pPr>
              <w:pStyle w:val="TAL"/>
              <w:rPr>
                <w:sz w:val="16"/>
              </w:rPr>
            </w:pPr>
            <w:r>
              <w:rPr>
                <w:sz w:val="16"/>
              </w:rPr>
              <w:lastRenderedPageBreak/>
              <w:t xml:space="preserve">Huawei, </w:t>
            </w:r>
            <w:proofErr w:type="spellStart"/>
            <w:r>
              <w:rPr>
                <w:sz w:val="16"/>
              </w:rPr>
              <w:t>HiSilicon</w:t>
            </w:r>
            <w:proofErr w:type="spellEnd"/>
          </w:p>
        </w:tc>
        <w:tc>
          <w:tcPr>
            <w:tcW w:w="0" w:type="auto"/>
            <w:shd w:val="clear" w:color="auto" w:fill="auto"/>
          </w:tcPr>
          <w:p w14:paraId="60F13125" w14:textId="77777777" w:rsidR="007F68ED" w:rsidRDefault="007F68ED" w:rsidP="00D427C8">
            <w:pPr>
              <w:pStyle w:val="TAL"/>
              <w:rPr>
                <w:sz w:val="16"/>
              </w:rPr>
            </w:pPr>
            <w:r>
              <w:rPr>
                <w:sz w:val="16"/>
              </w:rPr>
              <w:t>noted</w:t>
            </w:r>
          </w:p>
        </w:tc>
        <w:tc>
          <w:tcPr>
            <w:tcW w:w="0" w:type="auto"/>
            <w:shd w:val="clear" w:color="auto" w:fill="auto"/>
          </w:tcPr>
          <w:p w14:paraId="1FF74E28" w14:textId="77777777" w:rsidR="007F68ED" w:rsidRDefault="007F68ED" w:rsidP="00D427C8">
            <w:pPr>
              <w:pStyle w:val="TAL"/>
              <w:rPr>
                <w:sz w:val="16"/>
              </w:rPr>
            </w:pPr>
          </w:p>
        </w:tc>
        <w:tc>
          <w:tcPr>
            <w:tcW w:w="0" w:type="auto"/>
            <w:shd w:val="clear" w:color="auto" w:fill="auto"/>
          </w:tcPr>
          <w:p w14:paraId="6D7E15B7" w14:textId="77777777" w:rsidR="007F68ED" w:rsidRDefault="007F68ED" w:rsidP="00D427C8">
            <w:pPr>
              <w:pStyle w:val="TAL"/>
              <w:rPr>
                <w:sz w:val="16"/>
              </w:rPr>
            </w:pPr>
            <w:r>
              <w:rPr>
                <w:sz w:val="16"/>
              </w:rPr>
              <w:t>-</w:t>
            </w:r>
          </w:p>
        </w:tc>
      </w:tr>
      <w:tr w:rsidR="007F68ED" w14:paraId="108ADE8C" w14:textId="77777777" w:rsidTr="00D427C8">
        <w:tc>
          <w:tcPr>
            <w:tcW w:w="0" w:type="auto"/>
            <w:shd w:val="clear" w:color="auto" w:fill="auto"/>
          </w:tcPr>
          <w:p w14:paraId="31860283" w14:textId="77777777" w:rsidR="007F68ED" w:rsidRDefault="007F68ED" w:rsidP="00D427C8">
            <w:pPr>
              <w:pStyle w:val="TAL"/>
              <w:rPr>
                <w:sz w:val="16"/>
              </w:rPr>
            </w:pPr>
            <w:r>
              <w:rPr>
                <w:sz w:val="16"/>
              </w:rPr>
              <w:t>S3-223537</w:t>
            </w:r>
          </w:p>
        </w:tc>
        <w:tc>
          <w:tcPr>
            <w:tcW w:w="0" w:type="auto"/>
            <w:shd w:val="clear" w:color="auto" w:fill="auto"/>
          </w:tcPr>
          <w:p w14:paraId="7D1B289D" w14:textId="77777777" w:rsidR="007F68ED" w:rsidRDefault="007F68ED" w:rsidP="00D427C8">
            <w:pPr>
              <w:pStyle w:val="TAL"/>
              <w:rPr>
                <w:sz w:val="16"/>
              </w:rPr>
            </w:pPr>
            <w:r>
              <w:rPr>
                <w:sz w:val="16"/>
              </w:rPr>
              <w:t>Update</w:t>
            </w:r>
          </w:p>
        </w:tc>
        <w:tc>
          <w:tcPr>
            <w:tcW w:w="0" w:type="auto"/>
            <w:shd w:val="clear" w:color="auto" w:fill="auto"/>
          </w:tcPr>
          <w:p w14:paraId="15F204C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0ACFB04" w14:textId="77777777" w:rsidR="007F68ED" w:rsidRDefault="007F68ED" w:rsidP="00D427C8">
            <w:pPr>
              <w:pStyle w:val="TAL"/>
              <w:rPr>
                <w:sz w:val="16"/>
              </w:rPr>
            </w:pPr>
            <w:r>
              <w:rPr>
                <w:sz w:val="16"/>
              </w:rPr>
              <w:t>withdrawn</w:t>
            </w:r>
          </w:p>
        </w:tc>
        <w:tc>
          <w:tcPr>
            <w:tcW w:w="0" w:type="auto"/>
            <w:shd w:val="clear" w:color="auto" w:fill="auto"/>
          </w:tcPr>
          <w:p w14:paraId="072683F3" w14:textId="77777777" w:rsidR="007F68ED" w:rsidRDefault="007F68ED" w:rsidP="00D427C8">
            <w:pPr>
              <w:pStyle w:val="TAL"/>
              <w:rPr>
                <w:sz w:val="16"/>
              </w:rPr>
            </w:pPr>
          </w:p>
        </w:tc>
        <w:tc>
          <w:tcPr>
            <w:tcW w:w="0" w:type="auto"/>
            <w:shd w:val="clear" w:color="auto" w:fill="auto"/>
          </w:tcPr>
          <w:p w14:paraId="6BA0BD4B" w14:textId="77777777" w:rsidR="007F68ED" w:rsidRDefault="007F68ED" w:rsidP="00D427C8">
            <w:pPr>
              <w:pStyle w:val="TAL"/>
              <w:rPr>
                <w:sz w:val="16"/>
              </w:rPr>
            </w:pPr>
          </w:p>
        </w:tc>
      </w:tr>
      <w:tr w:rsidR="007F68ED" w14:paraId="45872E87" w14:textId="77777777" w:rsidTr="00D427C8">
        <w:tc>
          <w:tcPr>
            <w:tcW w:w="0" w:type="auto"/>
            <w:shd w:val="clear" w:color="auto" w:fill="auto"/>
          </w:tcPr>
          <w:p w14:paraId="3A885922" w14:textId="77777777" w:rsidR="007F68ED" w:rsidRDefault="007F68ED" w:rsidP="00D427C8">
            <w:pPr>
              <w:pStyle w:val="TAL"/>
              <w:rPr>
                <w:sz w:val="16"/>
              </w:rPr>
            </w:pPr>
            <w:r>
              <w:rPr>
                <w:sz w:val="16"/>
              </w:rPr>
              <w:t>S3-223538</w:t>
            </w:r>
          </w:p>
        </w:tc>
        <w:tc>
          <w:tcPr>
            <w:tcW w:w="0" w:type="auto"/>
            <w:shd w:val="clear" w:color="auto" w:fill="auto"/>
          </w:tcPr>
          <w:p w14:paraId="1BD030A4" w14:textId="77777777" w:rsidR="007F68ED" w:rsidRDefault="007F68ED" w:rsidP="00D427C8">
            <w:pPr>
              <w:pStyle w:val="TAL"/>
              <w:rPr>
                <w:sz w:val="16"/>
              </w:rPr>
            </w:pPr>
            <w:r>
              <w:rPr>
                <w:sz w:val="16"/>
              </w:rPr>
              <w:t>Updates to evaluation of tenet 6</w:t>
            </w:r>
          </w:p>
        </w:tc>
        <w:tc>
          <w:tcPr>
            <w:tcW w:w="0" w:type="auto"/>
            <w:shd w:val="clear" w:color="auto" w:fill="auto"/>
          </w:tcPr>
          <w:p w14:paraId="1CE6BB6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AB01E41" w14:textId="77777777" w:rsidR="007F68ED" w:rsidRDefault="007F68ED" w:rsidP="00D427C8">
            <w:pPr>
              <w:pStyle w:val="TAL"/>
              <w:rPr>
                <w:sz w:val="16"/>
              </w:rPr>
            </w:pPr>
            <w:r>
              <w:rPr>
                <w:sz w:val="16"/>
              </w:rPr>
              <w:t>noted</w:t>
            </w:r>
          </w:p>
        </w:tc>
        <w:tc>
          <w:tcPr>
            <w:tcW w:w="0" w:type="auto"/>
            <w:shd w:val="clear" w:color="auto" w:fill="auto"/>
          </w:tcPr>
          <w:p w14:paraId="31859A87" w14:textId="77777777" w:rsidR="007F68ED" w:rsidRDefault="007F68ED" w:rsidP="00D427C8">
            <w:pPr>
              <w:pStyle w:val="TAL"/>
              <w:rPr>
                <w:sz w:val="16"/>
              </w:rPr>
            </w:pPr>
          </w:p>
        </w:tc>
        <w:tc>
          <w:tcPr>
            <w:tcW w:w="0" w:type="auto"/>
            <w:shd w:val="clear" w:color="auto" w:fill="auto"/>
          </w:tcPr>
          <w:p w14:paraId="6D85EAA2" w14:textId="77777777" w:rsidR="007F68ED" w:rsidRDefault="007F68ED" w:rsidP="00D427C8">
            <w:pPr>
              <w:pStyle w:val="TAL"/>
              <w:rPr>
                <w:sz w:val="16"/>
              </w:rPr>
            </w:pPr>
          </w:p>
        </w:tc>
      </w:tr>
      <w:tr w:rsidR="007F68ED" w14:paraId="41FC1EEE" w14:textId="77777777" w:rsidTr="00D427C8">
        <w:tc>
          <w:tcPr>
            <w:tcW w:w="0" w:type="auto"/>
            <w:shd w:val="clear" w:color="auto" w:fill="auto"/>
          </w:tcPr>
          <w:p w14:paraId="6E10DD9D" w14:textId="77777777" w:rsidR="007F68ED" w:rsidRDefault="007F68ED" w:rsidP="00D427C8">
            <w:pPr>
              <w:pStyle w:val="TAL"/>
              <w:rPr>
                <w:sz w:val="16"/>
              </w:rPr>
            </w:pPr>
            <w:r>
              <w:rPr>
                <w:sz w:val="16"/>
              </w:rPr>
              <w:t>S3-223539</w:t>
            </w:r>
          </w:p>
        </w:tc>
        <w:tc>
          <w:tcPr>
            <w:tcW w:w="0" w:type="auto"/>
            <w:shd w:val="clear" w:color="auto" w:fill="auto"/>
          </w:tcPr>
          <w:p w14:paraId="1812B172" w14:textId="77777777" w:rsidR="007F68ED" w:rsidRDefault="007F68ED" w:rsidP="00D427C8">
            <w:pPr>
              <w:pStyle w:val="TAL"/>
              <w:rPr>
                <w:sz w:val="16"/>
              </w:rPr>
            </w:pPr>
            <w:r>
              <w:rPr>
                <w:sz w:val="16"/>
              </w:rPr>
              <w:t>Updates to evaluation of tenet 7</w:t>
            </w:r>
          </w:p>
        </w:tc>
        <w:tc>
          <w:tcPr>
            <w:tcW w:w="0" w:type="auto"/>
            <w:shd w:val="clear" w:color="auto" w:fill="auto"/>
          </w:tcPr>
          <w:p w14:paraId="202E1AF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3CE14B5" w14:textId="77777777" w:rsidR="007F68ED" w:rsidRDefault="007F68ED" w:rsidP="00D427C8">
            <w:pPr>
              <w:pStyle w:val="TAL"/>
              <w:rPr>
                <w:sz w:val="16"/>
              </w:rPr>
            </w:pPr>
            <w:r>
              <w:rPr>
                <w:sz w:val="16"/>
              </w:rPr>
              <w:t>merged</w:t>
            </w:r>
          </w:p>
        </w:tc>
        <w:tc>
          <w:tcPr>
            <w:tcW w:w="0" w:type="auto"/>
            <w:shd w:val="clear" w:color="auto" w:fill="auto"/>
          </w:tcPr>
          <w:p w14:paraId="33FD3175" w14:textId="77777777" w:rsidR="007F68ED" w:rsidRDefault="007F68ED" w:rsidP="00D427C8">
            <w:pPr>
              <w:pStyle w:val="TAL"/>
              <w:rPr>
                <w:sz w:val="16"/>
              </w:rPr>
            </w:pPr>
          </w:p>
        </w:tc>
        <w:tc>
          <w:tcPr>
            <w:tcW w:w="0" w:type="auto"/>
            <w:shd w:val="clear" w:color="auto" w:fill="auto"/>
          </w:tcPr>
          <w:p w14:paraId="135F16D8" w14:textId="77777777" w:rsidR="007F68ED" w:rsidRDefault="007F68ED" w:rsidP="00D427C8">
            <w:pPr>
              <w:pStyle w:val="TAL"/>
              <w:rPr>
                <w:sz w:val="16"/>
              </w:rPr>
            </w:pPr>
            <w:r>
              <w:rPr>
                <w:sz w:val="16"/>
              </w:rPr>
              <w:t>S3-224126</w:t>
            </w:r>
          </w:p>
        </w:tc>
      </w:tr>
      <w:tr w:rsidR="007F68ED" w14:paraId="63F140A6" w14:textId="77777777" w:rsidTr="00D427C8">
        <w:tc>
          <w:tcPr>
            <w:tcW w:w="0" w:type="auto"/>
            <w:shd w:val="clear" w:color="auto" w:fill="auto"/>
          </w:tcPr>
          <w:p w14:paraId="003B6EBA" w14:textId="77777777" w:rsidR="007F68ED" w:rsidRDefault="007F68ED" w:rsidP="00D427C8">
            <w:pPr>
              <w:pStyle w:val="TAL"/>
              <w:rPr>
                <w:sz w:val="16"/>
              </w:rPr>
            </w:pPr>
            <w:r>
              <w:rPr>
                <w:sz w:val="16"/>
              </w:rPr>
              <w:t>S3-223540</w:t>
            </w:r>
          </w:p>
        </w:tc>
        <w:tc>
          <w:tcPr>
            <w:tcW w:w="0" w:type="auto"/>
            <w:shd w:val="clear" w:color="auto" w:fill="auto"/>
          </w:tcPr>
          <w:p w14:paraId="03137605" w14:textId="77777777" w:rsidR="007F68ED" w:rsidRDefault="007F68ED" w:rsidP="00D427C8">
            <w:pPr>
              <w:pStyle w:val="TAL"/>
              <w:rPr>
                <w:sz w:val="16"/>
              </w:rPr>
            </w:pPr>
            <w:r>
              <w:rPr>
                <w:sz w:val="16"/>
              </w:rPr>
              <w:t>Updates to solution 3 based on pseudonyms</w:t>
            </w:r>
          </w:p>
        </w:tc>
        <w:tc>
          <w:tcPr>
            <w:tcW w:w="0" w:type="auto"/>
            <w:shd w:val="clear" w:color="auto" w:fill="auto"/>
          </w:tcPr>
          <w:p w14:paraId="1CA343E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E700171" w14:textId="77777777" w:rsidR="007F68ED" w:rsidRDefault="007F68ED" w:rsidP="00D427C8">
            <w:pPr>
              <w:pStyle w:val="TAL"/>
              <w:rPr>
                <w:sz w:val="16"/>
              </w:rPr>
            </w:pPr>
            <w:r>
              <w:rPr>
                <w:sz w:val="16"/>
              </w:rPr>
              <w:t>revised</w:t>
            </w:r>
          </w:p>
        </w:tc>
        <w:tc>
          <w:tcPr>
            <w:tcW w:w="0" w:type="auto"/>
            <w:shd w:val="clear" w:color="auto" w:fill="auto"/>
          </w:tcPr>
          <w:p w14:paraId="69F42986" w14:textId="77777777" w:rsidR="007F68ED" w:rsidRDefault="007F68ED" w:rsidP="00D427C8">
            <w:pPr>
              <w:pStyle w:val="TAL"/>
              <w:rPr>
                <w:sz w:val="16"/>
              </w:rPr>
            </w:pPr>
          </w:p>
        </w:tc>
        <w:tc>
          <w:tcPr>
            <w:tcW w:w="0" w:type="auto"/>
            <w:shd w:val="clear" w:color="auto" w:fill="auto"/>
          </w:tcPr>
          <w:p w14:paraId="56E9D730" w14:textId="77777777" w:rsidR="007F68ED" w:rsidRDefault="007F68ED" w:rsidP="00D427C8">
            <w:pPr>
              <w:pStyle w:val="TAL"/>
              <w:rPr>
                <w:sz w:val="16"/>
              </w:rPr>
            </w:pPr>
            <w:r>
              <w:rPr>
                <w:sz w:val="16"/>
              </w:rPr>
              <w:t>S3-224134</w:t>
            </w:r>
          </w:p>
        </w:tc>
      </w:tr>
      <w:tr w:rsidR="007F68ED" w14:paraId="2F9BBEE8" w14:textId="77777777" w:rsidTr="00D427C8">
        <w:tc>
          <w:tcPr>
            <w:tcW w:w="0" w:type="auto"/>
            <w:shd w:val="clear" w:color="auto" w:fill="auto"/>
          </w:tcPr>
          <w:p w14:paraId="394A15F1" w14:textId="77777777" w:rsidR="007F68ED" w:rsidRDefault="007F68ED" w:rsidP="00D427C8">
            <w:pPr>
              <w:pStyle w:val="TAL"/>
              <w:rPr>
                <w:sz w:val="16"/>
              </w:rPr>
            </w:pPr>
            <w:r>
              <w:rPr>
                <w:sz w:val="16"/>
              </w:rPr>
              <w:t>S3-223541</w:t>
            </w:r>
          </w:p>
        </w:tc>
        <w:tc>
          <w:tcPr>
            <w:tcW w:w="0" w:type="auto"/>
            <w:shd w:val="clear" w:color="auto" w:fill="auto"/>
          </w:tcPr>
          <w:p w14:paraId="6A389F22" w14:textId="77777777" w:rsidR="007F68ED" w:rsidRDefault="007F68ED" w:rsidP="00D427C8">
            <w:pPr>
              <w:pStyle w:val="TAL"/>
              <w:rPr>
                <w:sz w:val="16"/>
              </w:rPr>
            </w:pPr>
            <w:r>
              <w:rPr>
                <w:sz w:val="16"/>
              </w:rPr>
              <w:t xml:space="preserve">Updates to clause 4.2 of </w:t>
            </w:r>
            <w:proofErr w:type="spellStart"/>
            <w:r>
              <w:rPr>
                <w:sz w:val="16"/>
              </w:rPr>
              <w:t>MnF</w:t>
            </w:r>
            <w:proofErr w:type="spellEnd"/>
            <w:r>
              <w:rPr>
                <w:sz w:val="16"/>
              </w:rPr>
              <w:t xml:space="preserve"> SCAS</w:t>
            </w:r>
          </w:p>
        </w:tc>
        <w:tc>
          <w:tcPr>
            <w:tcW w:w="0" w:type="auto"/>
            <w:shd w:val="clear" w:color="auto" w:fill="auto"/>
          </w:tcPr>
          <w:p w14:paraId="193DBA5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023418C" w14:textId="77777777" w:rsidR="007F68ED" w:rsidRDefault="007F68ED" w:rsidP="00D427C8">
            <w:pPr>
              <w:pStyle w:val="TAL"/>
              <w:rPr>
                <w:sz w:val="16"/>
              </w:rPr>
            </w:pPr>
            <w:r>
              <w:rPr>
                <w:sz w:val="16"/>
              </w:rPr>
              <w:t>approved</w:t>
            </w:r>
          </w:p>
        </w:tc>
        <w:tc>
          <w:tcPr>
            <w:tcW w:w="0" w:type="auto"/>
            <w:shd w:val="clear" w:color="auto" w:fill="auto"/>
          </w:tcPr>
          <w:p w14:paraId="139687CE" w14:textId="77777777" w:rsidR="007F68ED" w:rsidRDefault="007F68ED" w:rsidP="00D427C8">
            <w:pPr>
              <w:pStyle w:val="TAL"/>
              <w:rPr>
                <w:sz w:val="16"/>
              </w:rPr>
            </w:pPr>
          </w:p>
        </w:tc>
        <w:tc>
          <w:tcPr>
            <w:tcW w:w="0" w:type="auto"/>
            <w:shd w:val="clear" w:color="auto" w:fill="auto"/>
          </w:tcPr>
          <w:p w14:paraId="10E4ABB3" w14:textId="77777777" w:rsidR="007F68ED" w:rsidRDefault="007F68ED" w:rsidP="00D427C8">
            <w:pPr>
              <w:pStyle w:val="TAL"/>
              <w:rPr>
                <w:sz w:val="16"/>
              </w:rPr>
            </w:pPr>
          </w:p>
        </w:tc>
      </w:tr>
      <w:tr w:rsidR="007F68ED" w14:paraId="190C6CCB" w14:textId="77777777" w:rsidTr="00D427C8">
        <w:tc>
          <w:tcPr>
            <w:tcW w:w="0" w:type="auto"/>
            <w:shd w:val="clear" w:color="auto" w:fill="auto"/>
          </w:tcPr>
          <w:p w14:paraId="04F78BB3" w14:textId="77777777" w:rsidR="007F68ED" w:rsidRDefault="007F68ED" w:rsidP="00D427C8">
            <w:pPr>
              <w:pStyle w:val="TAL"/>
              <w:rPr>
                <w:sz w:val="16"/>
              </w:rPr>
            </w:pPr>
            <w:r>
              <w:rPr>
                <w:sz w:val="16"/>
              </w:rPr>
              <w:t>S3-223542</w:t>
            </w:r>
          </w:p>
        </w:tc>
        <w:tc>
          <w:tcPr>
            <w:tcW w:w="0" w:type="auto"/>
            <w:shd w:val="clear" w:color="auto" w:fill="auto"/>
          </w:tcPr>
          <w:p w14:paraId="27B6F518" w14:textId="77777777" w:rsidR="007F68ED" w:rsidRDefault="007F68ED" w:rsidP="00D427C8">
            <w:pPr>
              <w:pStyle w:val="TAL"/>
              <w:rPr>
                <w:sz w:val="16"/>
              </w:rPr>
            </w:pPr>
            <w:r>
              <w:rPr>
                <w:sz w:val="16"/>
              </w:rPr>
              <w:t>Conclusion on KI#1 and KI#2 in TR 33.741</w:t>
            </w:r>
          </w:p>
        </w:tc>
        <w:tc>
          <w:tcPr>
            <w:tcW w:w="0" w:type="auto"/>
            <w:shd w:val="clear" w:color="auto" w:fill="auto"/>
          </w:tcPr>
          <w:p w14:paraId="30E573DC"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D9A861A" w14:textId="77777777" w:rsidR="007F68ED" w:rsidRDefault="007F68ED" w:rsidP="00D427C8">
            <w:pPr>
              <w:pStyle w:val="TAL"/>
              <w:rPr>
                <w:sz w:val="16"/>
              </w:rPr>
            </w:pPr>
            <w:r>
              <w:rPr>
                <w:sz w:val="16"/>
              </w:rPr>
              <w:t>merged</w:t>
            </w:r>
          </w:p>
        </w:tc>
        <w:tc>
          <w:tcPr>
            <w:tcW w:w="0" w:type="auto"/>
            <w:shd w:val="clear" w:color="auto" w:fill="auto"/>
          </w:tcPr>
          <w:p w14:paraId="5C1782B6" w14:textId="77777777" w:rsidR="007F68ED" w:rsidRDefault="007F68ED" w:rsidP="00D427C8">
            <w:pPr>
              <w:pStyle w:val="TAL"/>
              <w:rPr>
                <w:sz w:val="16"/>
              </w:rPr>
            </w:pPr>
          </w:p>
        </w:tc>
        <w:tc>
          <w:tcPr>
            <w:tcW w:w="0" w:type="auto"/>
            <w:shd w:val="clear" w:color="auto" w:fill="auto"/>
          </w:tcPr>
          <w:p w14:paraId="0CFE7648" w14:textId="77777777" w:rsidR="007F68ED" w:rsidRDefault="007F68ED" w:rsidP="00D427C8">
            <w:pPr>
              <w:pStyle w:val="TAL"/>
              <w:rPr>
                <w:sz w:val="16"/>
              </w:rPr>
            </w:pPr>
            <w:r>
              <w:rPr>
                <w:sz w:val="16"/>
              </w:rPr>
              <w:t>S3-224013</w:t>
            </w:r>
          </w:p>
        </w:tc>
      </w:tr>
      <w:tr w:rsidR="007F68ED" w14:paraId="20433EF5" w14:textId="77777777" w:rsidTr="00D427C8">
        <w:tc>
          <w:tcPr>
            <w:tcW w:w="0" w:type="auto"/>
            <w:shd w:val="clear" w:color="auto" w:fill="auto"/>
          </w:tcPr>
          <w:p w14:paraId="0CB669E9" w14:textId="77777777" w:rsidR="007F68ED" w:rsidRDefault="007F68ED" w:rsidP="00D427C8">
            <w:pPr>
              <w:pStyle w:val="TAL"/>
              <w:rPr>
                <w:sz w:val="16"/>
              </w:rPr>
            </w:pPr>
            <w:r>
              <w:rPr>
                <w:sz w:val="16"/>
              </w:rPr>
              <w:t>S3-223543</w:t>
            </w:r>
          </w:p>
        </w:tc>
        <w:tc>
          <w:tcPr>
            <w:tcW w:w="0" w:type="auto"/>
            <w:shd w:val="clear" w:color="auto" w:fill="auto"/>
          </w:tcPr>
          <w:p w14:paraId="4D09D208" w14:textId="77777777" w:rsidR="007F68ED" w:rsidRDefault="007F68ED" w:rsidP="00D427C8">
            <w:pPr>
              <w:pStyle w:val="TAL"/>
              <w:rPr>
                <w:sz w:val="16"/>
              </w:rPr>
            </w:pPr>
            <w:r>
              <w:rPr>
                <w:sz w:val="16"/>
              </w:rPr>
              <w:t>Update to solution #3</w:t>
            </w:r>
          </w:p>
        </w:tc>
        <w:tc>
          <w:tcPr>
            <w:tcW w:w="0" w:type="auto"/>
            <w:shd w:val="clear" w:color="auto" w:fill="auto"/>
          </w:tcPr>
          <w:p w14:paraId="0CCB543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F69F374" w14:textId="77777777" w:rsidR="007F68ED" w:rsidRDefault="007F68ED" w:rsidP="00D427C8">
            <w:pPr>
              <w:pStyle w:val="TAL"/>
              <w:rPr>
                <w:sz w:val="16"/>
              </w:rPr>
            </w:pPr>
            <w:r>
              <w:rPr>
                <w:sz w:val="16"/>
              </w:rPr>
              <w:t>revised</w:t>
            </w:r>
          </w:p>
        </w:tc>
        <w:tc>
          <w:tcPr>
            <w:tcW w:w="0" w:type="auto"/>
            <w:shd w:val="clear" w:color="auto" w:fill="auto"/>
          </w:tcPr>
          <w:p w14:paraId="4EAD9B8E" w14:textId="77777777" w:rsidR="007F68ED" w:rsidRDefault="007F68ED" w:rsidP="00D427C8">
            <w:pPr>
              <w:pStyle w:val="TAL"/>
              <w:rPr>
                <w:sz w:val="16"/>
              </w:rPr>
            </w:pPr>
          </w:p>
        </w:tc>
        <w:tc>
          <w:tcPr>
            <w:tcW w:w="0" w:type="auto"/>
            <w:shd w:val="clear" w:color="auto" w:fill="auto"/>
          </w:tcPr>
          <w:p w14:paraId="75357E82" w14:textId="77777777" w:rsidR="007F68ED" w:rsidRDefault="007F68ED" w:rsidP="00D427C8">
            <w:pPr>
              <w:pStyle w:val="TAL"/>
              <w:rPr>
                <w:sz w:val="16"/>
              </w:rPr>
            </w:pPr>
            <w:r>
              <w:rPr>
                <w:sz w:val="16"/>
              </w:rPr>
              <w:t>S3-223994</w:t>
            </w:r>
          </w:p>
        </w:tc>
      </w:tr>
      <w:tr w:rsidR="007F68ED" w14:paraId="5EC9B346" w14:textId="77777777" w:rsidTr="00D427C8">
        <w:tc>
          <w:tcPr>
            <w:tcW w:w="0" w:type="auto"/>
            <w:shd w:val="clear" w:color="auto" w:fill="auto"/>
          </w:tcPr>
          <w:p w14:paraId="4ED30F0D" w14:textId="77777777" w:rsidR="007F68ED" w:rsidRDefault="007F68ED" w:rsidP="00D427C8">
            <w:pPr>
              <w:pStyle w:val="TAL"/>
              <w:rPr>
                <w:sz w:val="16"/>
              </w:rPr>
            </w:pPr>
            <w:r>
              <w:rPr>
                <w:sz w:val="16"/>
              </w:rPr>
              <w:t>S3-223544</w:t>
            </w:r>
          </w:p>
        </w:tc>
        <w:tc>
          <w:tcPr>
            <w:tcW w:w="0" w:type="auto"/>
            <w:shd w:val="clear" w:color="auto" w:fill="auto"/>
          </w:tcPr>
          <w:p w14:paraId="11F53B98" w14:textId="77777777" w:rsidR="007F68ED" w:rsidRDefault="007F68ED" w:rsidP="00D427C8">
            <w:pPr>
              <w:pStyle w:val="TAL"/>
              <w:rPr>
                <w:sz w:val="16"/>
              </w:rPr>
            </w:pPr>
            <w:r>
              <w:rPr>
                <w:sz w:val="16"/>
              </w:rPr>
              <w:t>Policy based certificate update/renewal</w:t>
            </w:r>
          </w:p>
        </w:tc>
        <w:tc>
          <w:tcPr>
            <w:tcW w:w="0" w:type="auto"/>
            <w:shd w:val="clear" w:color="auto" w:fill="auto"/>
          </w:tcPr>
          <w:p w14:paraId="07FBEFD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72CD8BB" w14:textId="77777777" w:rsidR="007F68ED" w:rsidRDefault="007F68ED" w:rsidP="00D427C8">
            <w:pPr>
              <w:pStyle w:val="TAL"/>
              <w:rPr>
                <w:sz w:val="16"/>
              </w:rPr>
            </w:pPr>
            <w:r>
              <w:rPr>
                <w:sz w:val="16"/>
              </w:rPr>
              <w:t>revised</w:t>
            </w:r>
          </w:p>
        </w:tc>
        <w:tc>
          <w:tcPr>
            <w:tcW w:w="0" w:type="auto"/>
            <w:shd w:val="clear" w:color="auto" w:fill="auto"/>
          </w:tcPr>
          <w:p w14:paraId="3E835EAB" w14:textId="77777777" w:rsidR="007F68ED" w:rsidRDefault="007F68ED" w:rsidP="00D427C8">
            <w:pPr>
              <w:pStyle w:val="TAL"/>
              <w:rPr>
                <w:sz w:val="16"/>
              </w:rPr>
            </w:pPr>
          </w:p>
        </w:tc>
        <w:tc>
          <w:tcPr>
            <w:tcW w:w="0" w:type="auto"/>
            <w:shd w:val="clear" w:color="auto" w:fill="auto"/>
          </w:tcPr>
          <w:p w14:paraId="50D38CB4" w14:textId="77777777" w:rsidR="007F68ED" w:rsidRDefault="007F68ED" w:rsidP="00D427C8">
            <w:pPr>
              <w:pStyle w:val="TAL"/>
              <w:rPr>
                <w:sz w:val="16"/>
              </w:rPr>
            </w:pPr>
            <w:r>
              <w:rPr>
                <w:sz w:val="16"/>
              </w:rPr>
              <w:t>S3-224140</w:t>
            </w:r>
          </w:p>
        </w:tc>
      </w:tr>
      <w:tr w:rsidR="007F68ED" w14:paraId="49FE1376" w14:textId="77777777" w:rsidTr="00D427C8">
        <w:tc>
          <w:tcPr>
            <w:tcW w:w="0" w:type="auto"/>
            <w:shd w:val="clear" w:color="auto" w:fill="auto"/>
          </w:tcPr>
          <w:p w14:paraId="7AEF751E" w14:textId="77777777" w:rsidR="007F68ED" w:rsidRDefault="007F68ED" w:rsidP="00D427C8">
            <w:pPr>
              <w:pStyle w:val="TAL"/>
              <w:rPr>
                <w:sz w:val="16"/>
              </w:rPr>
            </w:pPr>
            <w:r>
              <w:rPr>
                <w:sz w:val="16"/>
              </w:rPr>
              <w:t>S3-223545</w:t>
            </w:r>
          </w:p>
        </w:tc>
        <w:tc>
          <w:tcPr>
            <w:tcW w:w="0" w:type="auto"/>
            <w:shd w:val="clear" w:color="auto" w:fill="auto"/>
          </w:tcPr>
          <w:p w14:paraId="4F6D074B" w14:textId="77777777" w:rsidR="007F68ED" w:rsidRDefault="007F68ED" w:rsidP="00D427C8">
            <w:pPr>
              <w:pStyle w:val="TAL"/>
              <w:rPr>
                <w:sz w:val="16"/>
              </w:rPr>
            </w:pPr>
            <w:r>
              <w:rPr>
                <w:sz w:val="16"/>
              </w:rPr>
              <w:t>Conclusion on KI#2.5:Authentication and Authorization between AC and EEC</w:t>
            </w:r>
          </w:p>
        </w:tc>
        <w:tc>
          <w:tcPr>
            <w:tcW w:w="0" w:type="auto"/>
            <w:shd w:val="clear" w:color="auto" w:fill="auto"/>
          </w:tcPr>
          <w:p w14:paraId="24BDAAC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B4D68AA" w14:textId="77777777" w:rsidR="007F68ED" w:rsidRDefault="007F68ED" w:rsidP="00D427C8">
            <w:pPr>
              <w:pStyle w:val="TAL"/>
              <w:rPr>
                <w:sz w:val="16"/>
              </w:rPr>
            </w:pPr>
            <w:r>
              <w:rPr>
                <w:sz w:val="16"/>
              </w:rPr>
              <w:t>approved</w:t>
            </w:r>
          </w:p>
        </w:tc>
        <w:tc>
          <w:tcPr>
            <w:tcW w:w="0" w:type="auto"/>
            <w:shd w:val="clear" w:color="auto" w:fill="auto"/>
          </w:tcPr>
          <w:p w14:paraId="03B50978" w14:textId="77777777" w:rsidR="007F68ED" w:rsidRDefault="007F68ED" w:rsidP="00D427C8">
            <w:pPr>
              <w:pStyle w:val="TAL"/>
              <w:rPr>
                <w:sz w:val="16"/>
              </w:rPr>
            </w:pPr>
          </w:p>
        </w:tc>
        <w:tc>
          <w:tcPr>
            <w:tcW w:w="0" w:type="auto"/>
            <w:shd w:val="clear" w:color="auto" w:fill="auto"/>
          </w:tcPr>
          <w:p w14:paraId="5338ED8D" w14:textId="77777777" w:rsidR="007F68ED" w:rsidRDefault="007F68ED" w:rsidP="00D427C8">
            <w:pPr>
              <w:pStyle w:val="TAL"/>
              <w:rPr>
                <w:sz w:val="16"/>
              </w:rPr>
            </w:pPr>
          </w:p>
        </w:tc>
      </w:tr>
      <w:tr w:rsidR="007F68ED" w14:paraId="01C1C53A" w14:textId="77777777" w:rsidTr="00D427C8">
        <w:tc>
          <w:tcPr>
            <w:tcW w:w="0" w:type="auto"/>
            <w:shd w:val="clear" w:color="auto" w:fill="auto"/>
          </w:tcPr>
          <w:p w14:paraId="333D7C85" w14:textId="77777777" w:rsidR="007F68ED" w:rsidRDefault="007F68ED" w:rsidP="00D427C8">
            <w:pPr>
              <w:pStyle w:val="TAL"/>
              <w:rPr>
                <w:sz w:val="16"/>
              </w:rPr>
            </w:pPr>
            <w:r>
              <w:rPr>
                <w:sz w:val="16"/>
              </w:rPr>
              <w:t>S3-223546</w:t>
            </w:r>
          </w:p>
        </w:tc>
        <w:tc>
          <w:tcPr>
            <w:tcW w:w="0" w:type="auto"/>
            <w:shd w:val="clear" w:color="auto" w:fill="auto"/>
          </w:tcPr>
          <w:p w14:paraId="58DECE4F" w14:textId="77777777" w:rsidR="007F68ED" w:rsidRDefault="007F68ED" w:rsidP="00D427C8">
            <w:pPr>
              <w:pStyle w:val="TAL"/>
              <w:rPr>
                <w:sz w:val="16"/>
              </w:rPr>
            </w:pPr>
            <w:r>
              <w:rPr>
                <w:sz w:val="16"/>
              </w:rPr>
              <w:t>Addressing the ENs in solution 15</w:t>
            </w:r>
          </w:p>
        </w:tc>
        <w:tc>
          <w:tcPr>
            <w:tcW w:w="0" w:type="auto"/>
            <w:shd w:val="clear" w:color="auto" w:fill="auto"/>
          </w:tcPr>
          <w:p w14:paraId="769D9E4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7CE64D0" w14:textId="77777777" w:rsidR="007F68ED" w:rsidRDefault="007F68ED" w:rsidP="00D427C8">
            <w:pPr>
              <w:pStyle w:val="TAL"/>
              <w:rPr>
                <w:sz w:val="16"/>
              </w:rPr>
            </w:pPr>
            <w:r>
              <w:rPr>
                <w:sz w:val="16"/>
              </w:rPr>
              <w:t>not treated</w:t>
            </w:r>
          </w:p>
        </w:tc>
        <w:tc>
          <w:tcPr>
            <w:tcW w:w="0" w:type="auto"/>
            <w:shd w:val="clear" w:color="auto" w:fill="auto"/>
          </w:tcPr>
          <w:p w14:paraId="63FE30A3" w14:textId="77777777" w:rsidR="007F68ED" w:rsidRDefault="007F68ED" w:rsidP="00D427C8">
            <w:pPr>
              <w:pStyle w:val="TAL"/>
              <w:rPr>
                <w:sz w:val="16"/>
              </w:rPr>
            </w:pPr>
          </w:p>
        </w:tc>
        <w:tc>
          <w:tcPr>
            <w:tcW w:w="0" w:type="auto"/>
            <w:shd w:val="clear" w:color="auto" w:fill="auto"/>
          </w:tcPr>
          <w:p w14:paraId="299CDC72" w14:textId="77777777" w:rsidR="007F68ED" w:rsidRDefault="007F68ED" w:rsidP="00D427C8">
            <w:pPr>
              <w:pStyle w:val="TAL"/>
              <w:rPr>
                <w:sz w:val="16"/>
              </w:rPr>
            </w:pPr>
          </w:p>
        </w:tc>
      </w:tr>
      <w:tr w:rsidR="007F68ED" w14:paraId="361B04C8" w14:textId="77777777" w:rsidTr="00D427C8">
        <w:tc>
          <w:tcPr>
            <w:tcW w:w="0" w:type="auto"/>
            <w:shd w:val="clear" w:color="auto" w:fill="auto"/>
          </w:tcPr>
          <w:p w14:paraId="01B80450" w14:textId="77777777" w:rsidR="007F68ED" w:rsidRDefault="007F68ED" w:rsidP="00D427C8">
            <w:pPr>
              <w:pStyle w:val="TAL"/>
              <w:rPr>
                <w:sz w:val="16"/>
              </w:rPr>
            </w:pPr>
            <w:r>
              <w:rPr>
                <w:sz w:val="16"/>
              </w:rPr>
              <w:t>S3-223547</w:t>
            </w:r>
          </w:p>
        </w:tc>
        <w:tc>
          <w:tcPr>
            <w:tcW w:w="0" w:type="auto"/>
            <w:shd w:val="clear" w:color="auto" w:fill="auto"/>
          </w:tcPr>
          <w:p w14:paraId="0B8A140F" w14:textId="77777777" w:rsidR="007F68ED" w:rsidRDefault="007F68ED" w:rsidP="00D427C8">
            <w:pPr>
              <w:pStyle w:val="TAL"/>
              <w:rPr>
                <w:sz w:val="16"/>
              </w:rPr>
            </w:pPr>
            <w:r>
              <w:rPr>
                <w:sz w:val="16"/>
              </w:rPr>
              <w:t>Addressing the ENs in solution 16</w:t>
            </w:r>
          </w:p>
        </w:tc>
        <w:tc>
          <w:tcPr>
            <w:tcW w:w="0" w:type="auto"/>
            <w:shd w:val="clear" w:color="auto" w:fill="auto"/>
          </w:tcPr>
          <w:p w14:paraId="4B30474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62A6998" w14:textId="77777777" w:rsidR="007F68ED" w:rsidRDefault="007F68ED" w:rsidP="00D427C8">
            <w:pPr>
              <w:pStyle w:val="TAL"/>
              <w:rPr>
                <w:sz w:val="16"/>
              </w:rPr>
            </w:pPr>
            <w:r>
              <w:rPr>
                <w:sz w:val="16"/>
              </w:rPr>
              <w:t>not treated</w:t>
            </w:r>
          </w:p>
        </w:tc>
        <w:tc>
          <w:tcPr>
            <w:tcW w:w="0" w:type="auto"/>
            <w:shd w:val="clear" w:color="auto" w:fill="auto"/>
          </w:tcPr>
          <w:p w14:paraId="74219979" w14:textId="77777777" w:rsidR="007F68ED" w:rsidRDefault="007F68ED" w:rsidP="00D427C8">
            <w:pPr>
              <w:pStyle w:val="TAL"/>
              <w:rPr>
                <w:sz w:val="16"/>
              </w:rPr>
            </w:pPr>
          </w:p>
        </w:tc>
        <w:tc>
          <w:tcPr>
            <w:tcW w:w="0" w:type="auto"/>
            <w:shd w:val="clear" w:color="auto" w:fill="auto"/>
          </w:tcPr>
          <w:p w14:paraId="4809AC12" w14:textId="77777777" w:rsidR="007F68ED" w:rsidRDefault="007F68ED" w:rsidP="00D427C8">
            <w:pPr>
              <w:pStyle w:val="TAL"/>
              <w:rPr>
                <w:sz w:val="16"/>
              </w:rPr>
            </w:pPr>
          </w:p>
        </w:tc>
      </w:tr>
      <w:tr w:rsidR="007F68ED" w14:paraId="484D600E" w14:textId="77777777" w:rsidTr="00D427C8">
        <w:tc>
          <w:tcPr>
            <w:tcW w:w="0" w:type="auto"/>
            <w:shd w:val="clear" w:color="auto" w:fill="auto"/>
          </w:tcPr>
          <w:p w14:paraId="4593491E" w14:textId="77777777" w:rsidR="007F68ED" w:rsidRDefault="007F68ED" w:rsidP="00D427C8">
            <w:pPr>
              <w:pStyle w:val="TAL"/>
              <w:rPr>
                <w:sz w:val="16"/>
              </w:rPr>
            </w:pPr>
            <w:r>
              <w:rPr>
                <w:sz w:val="16"/>
              </w:rPr>
              <w:t>S3-223548</w:t>
            </w:r>
          </w:p>
        </w:tc>
        <w:tc>
          <w:tcPr>
            <w:tcW w:w="0" w:type="auto"/>
            <w:shd w:val="clear" w:color="auto" w:fill="auto"/>
          </w:tcPr>
          <w:p w14:paraId="3E68E348" w14:textId="77777777" w:rsidR="007F68ED" w:rsidRDefault="007F68ED" w:rsidP="00D427C8">
            <w:pPr>
              <w:pStyle w:val="TAL"/>
              <w:rPr>
                <w:sz w:val="16"/>
              </w:rPr>
            </w:pPr>
            <w:r>
              <w:rPr>
                <w:sz w:val="16"/>
              </w:rPr>
              <w:t>Evaluation to solution 15</w:t>
            </w:r>
          </w:p>
        </w:tc>
        <w:tc>
          <w:tcPr>
            <w:tcW w:w="0" w:type="auto"/>
            <w:shd w:val="clear" w:color="auto" w:fill="auto"/>
          </w:tcPr>
          <w:p w14:paraId="58E423C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33CCB2D" w14:textId="77777777" w:rsidR="007F68ED" w:rsidRDefault="007F68ED" w:rsidP="00D427C8">
            <w:pPr>
              <w:pStyle w:val="TAL"/>
              <w:rPr>
                <w:sz w:val="16"/>
              </w:rPr>
            </w:pPr>
            <w:r>
              <w:rPr>
                <w:sz w:val="16"/>
              </w:rPr>
              <w:t>not treated</w:t>
            </w:r>
          </w:p>
        </w:tc>
        <w:tc>
          <w:tcPr>
            <w:tcW w:w="0" w:type="auto"/>
            <w:shd w:val="clear" w:color="auto" w:fill="auto"/>
          </w:tcPr>
          <w:p w14:paraId="0E4B674D" w14:textId="77777777" w:rsidR="007F68ED" w:rsidRDefault="007F68ED" w:rsidP="00D427C8">
            <w:pPr>
              <w:pStyle w:val="TAL"/>
              <w:rPr>
                <w:sz w:val="16"/>
              </w:rPr>
            </w:pPr>
          </w:p>
        </w:tc>
        <w:tc>
          <w:tcPr>
            <w:tcW w:w="0" w:type="auto"/>
            <w:shd w:val="clear" w:color="auto" w:fill="auto"/>
          </w:tcPr>
          <w:p w14:paraId="7DC6A24D" w14:textId="77777777" w:rsidR="007F68ED" w:rsidRDefault="007F68ED" w:rsidP="00D427C8">
            <w:pPr>
              <w:pStyle w:val="TAL"/>
              <w:rPr>
                <w:sz w:val="16"/>
              </w:rPr>
            </w:pPr>
          </w:p>
        </w:tc>
      </w:tr>
      <w:tr w:rsidR="007F68ED" w14:paraId="55552153" w14:textId="77777777" w:rsidTr="00D427C8">
        <w:tc>
          <w:tcPr>
            <w:tcW w:w="0" w:type="auto"/>
            <w:shd w:val="clear" w:color="auto" w:fill="auto"/>
          </w:tcPr>
          <w:p w14:paraId="5B6ACB22" w14:textId="77777777" w:rsidR="007F68ED" w:rsidRDefault="007F68ED" w:rsidP="00D427C8">
            <w:pPr>
              <w:pStyle w:val="TAL"/>
              <w:rPr>
                <w:sz w:val="16"/>
              </w:rPr>
            </w:pPr>
            <w:r>
              <w:rPr>
                <w:sz w:val="16"/>
              </w:rPr>
              <w:t>S3-223549</w:t>
            </w:r>
          </w:p>
        </w:tc>
        <w:tc>
          <w:tcPr>
            <w:tcW w:w="0" w:type="auto"/>
            <w:shd w:val="clear" w:color="auto" w:fill="auto"/>
          </w:tcPr>
          <w:p w14:paraId="2AFFAD39" w14:textId="77777777" w:rsidR="007F68ED" w:rsidRDefault="007F68ED" w:rsidP="00D427C8">
            <w:pPr>
              <w:pStyle w:val="TAL"/>
              <w:rPr>
                <w:sz w:val="16"/>
              </w:rPr>
            </w:pPr>
            <w:r>
              <w:rPr>
                <w:sz w:val="16"/>
              </w:rPr>
              <w:t>Evaluation to solution 16</w:t>
            </w:r>
          </w:p>
        </w:tc>
        <w:tc>
          <w:tcPr>
            <w:tcW w:w="0" w:type="auto"/>
            <w:shd w:val="clear" w:color="auto" w:fill="auto"/>
          </w:tcPr>
          <w:p w14:paraId="2DA51D5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262ED24" w14:textId="77777777" w:rsidR="007F68ED" w:rsidRDefault="007F68ED" w:rsidP="00D427C8">
            <w:pPr>
              <w:pStyle w:val="TAL"/>
              <w:rPr>
                <w:sz w:val="16"/>
              </w:rPr>
            </w:pPr>
            <w:r>
              <w:rPr>
                <w:sz w:val="16"/>
              </w:rPr>
              <w:t>not treated</w:t>
            </w:r>
          </w:p>
        </w:tc>
        <w:tc>
          <w:tcPr>
            <w:tcW w:w="0" w:type="auto"/>
            <w:shd w:val="clear" w:color="auto" w:fill="auto"/>
          </w:tcPr>
          <w:p w14:paraId="18305ED0" w14:textId="77777777" w:rsidR="007F68ED" w:rsidRDefault="007F68ED" w:rsidP="00D427C8">
            <w:pPr>
              <w:pStyle w:val="TAL"/>
              <w:rPr>
                <w:sz w:val="16"/>
              </w:rPr>
            </w:pPr>
          </w:p>
        </w:tc>
        <w:tc>
          <w:tcPr>
            <w:tcW w:w="0" w:type="auto"/>
            <w:shd w:val="clear" w:color="auto" w:fill="auto"/>
          </w:tcPr>
          <w:p w14:paraId="12B21826" w14:textId="77777777" w:rsidR="007F68ED" w:rsidRDefault="007F68ED" w:rsidP="00D427C8">
            <w:pPr>
              <w:pStyle w:val="TAL"/>
              <w:rPr>
                <w:sz w:val="16"/>
              </w:rPr>
            </w:pPr>
          </w:p>
        </w:tc>
      </w:tr>
      <w:tr w:rsidR="007F68ED" w14:paraId="1F434629" w14:textId="77777777" w:rsidTr="00D427C8">
        <w:tc>
          <w:tcPr>
            <w:tcW w:w="0" w:type="auto"/>
            <w:shd w:val="clear" w:color="auto" w:fill="auto"/>
          </w:tcPr>
          <w:p w14:paraId="3DEC5DD8" w14:textId="77777777" w:rsidR="007F68ED" w:rsidRDefault="007F68ED" w:rsidP="00D427C8">
            <w:pPr>
              <w:pStyle w:val="TAL"/>
              <w:rPr>
                <w:sz w:val="16"/>
              </w:rPr>
            </w:pPr>
            <w:r>
              <w:rPr>
                <w:sz w:val="16"/>
              </w:rPr>
              <w:t>S3-223550</w:t>
            </w:r>
          </w:p>
        </w:tc>
        <w:tc>
          <w:tcPr>
            <w:tcW w:w="0" w:type="auto"/>
            <w:shd w:val="clear" w:color="auto" w:fill="auto"/>
          </w:tcPr>
          <w:p w14:paraId="2FD90881" w14:textId="77777777" w:rsidR="007F68ED" w:rsidRDefault="007F68ED" w:rsidP="00D427C8">
            <w:pPr>
              <w:pStyle w:val="TAL"/>
              <w:rPr>
                <w:sz w:val="16"/>
              </w:rPr>
            </w:pPr>
            <w:r>
              <w:rPr>
                <w:sz w:val="16"/>
              </w:rPr>
              <w:t xml:space="preserve">Updates to </w:t>
            </w:r>
            <w:proofErr w:type="spellStart"/>
            <w:r>
              <w:rPr>
                <w:sz w:val="16"/>
              </w:rPr>
              <w:t>evalution</w:t>
            </w:r>
            <w:proofErr w:type="spellEnd"/>
            <w:r>
              <w:rPr>
                <w:sz w:val="16"/>
              </w:rPr>
              <w:t xml:space="preserve"> of solution 2</w:t>
            </w:r>
          </w:p>
        </w:tc>
        <w:tc>
          <w:tcPr>
            <w:tcW w:w="0" w:type="auto"/>
            <w:shd w:val="clear" w:color="auto" w:fill="auto"/>
          </w:tcPr>
          <w:p w14:paraId="3427F8F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C869C67" w14:textId="77777777" w:rsidR="007F68ED" w:rsidRDefault="007F68ED" w:rsidP="00D427C8">
            <w:pPr>
              <w:pStyle w:val="TAL"/>
              <w:rPr>
                <w:sz w:val="16"/>
              </w:rPr>
            </w:pPr>
            <w:r>
              <w:rPr>
                <w:sz w:val="16"/>
              </w:rPr>
              <w:t>noted</w:t>
            </w:r>
          </w:p>
        </w:tc>
        <w:tc>
          <w:tcPr>
            <w:tcW w:w="0" w:type="auto"/>
            <w:shd w:val="clear" w:color="auto" w:fill="auto"/>
          </w:tcPr>
          <w:p w14:paraId="532B0D9C" w14:textId="77777777" w:rsidR="007F68ED" w:rsidRDefault="007F68ED" w:rsidP="00D427C8">
            <w:pPr>
              <w:pStyle w:val="TAL"/>
              <w:rPr>
                <w:sz w:val="16"/>
              </w:rPr>
            </w:pPr>
          </w:p>
        </w:tc>
        <w:tc>
          <w:tcPr>
            <w:tcW w:w="0" w:type="auto"/>
            <w:shd w:val="clear" w:color="auto" w:fill="auto"/>
          </w:tcPr>
          <w:p w14:paraId="35B5EC9E" w14:textId="77777777" w:rsidR="007F68ED" w:rsidRDefault="007F68ED" w:rsidP="00D427C8">
            <w:pPr>
              <w:pStyle w:val="TAL"/>
              <w:rPr>
                <w:sz w:val="16"/>
              </w:rPr>
            </w:pPr>
          </w:p>
        </w:tc>
      </w:tr>
      <w:tr w:rsidR="007F68ED" w14:paraId="7F1ABC5A" w14:textId="77777777" w:rsidTr="00D427C8">
        <w:tc>
          <w:tcPr>
            <w:tcW w:w="0" w:type="auto"/>
            <w:shd w:val="clear" w:color="auto" w:fill="auto"/>
          </w:tcPr>
          <w:p w14:paraId="72E767C9" w14:textId="77777777" w:rsidR="007F68ED" w:rsidRDefault="007F68ED" w:rsidP="00D427C8">
            <w:pPr>
              <w:pStyle w:val="TAL"/>
              <w:rPr>
                <w:sz w:val="16"/>
              </w:rPr>
            </w:pPr>
            <w:r>
              <w:rPr>
                <w:sz w:val="16"/>
              </w:rPr>
              <w:t>S3-223551</w:t>
            </w:r>
          </w:p>
        </w:tc>
        <w:tc>
          <w:tcPr>
            <w:tcW w:w="0" w:type="auto"/>
            <w:shd w:val="clear" w:color="auto" w:fill="auto"/>
          </w:tcPr>
          <w:p w14:paraId="32858281" w14:textId="77777777" w:rsidR="007F68ED" w:rsidRDefault="007F68ED" w:rsidP="00D427C8">
            <w:pPr>
              <w:pStyle w:val="TAL"/>
              <w:rPr>
                <w:sz w:val="16"/>
              </w:rPr>
            </w:pPr>
            <w:r>
              <w:rPr>
                <w:sz w:val="16"/>
              </w:rPr>
              <w:t>Evaluation to solution 18</w:t>
            </w:r>
          </w:p>
        </w:tc>
        <w:tc>
          <w:tcPr>
            <w:tcW w:w="0" w:type="auto"/>
            <w:shd w:val="clear" w:color="auto" w:fill="auto"/>
          </w:tcPr>
          <w:p w14:paraId="46EC6BB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6EC8DE3" w14:textId="77777777" w:rsidR="007F68ED" w:rsidRDefault="007F68ED" w:rsidP="00D427C8">
            <w:pPr>
              <w:pStyle w:val="TAL"/>
              <w:rPr>
                <w:sz w:val="16"/>
              </w:rPr>
            </w:pPr>
            <w:r>
              <w:rPr>
                <w:sz w:val="16"/>
              </w:rPr>
              <w:t>revised</w:t>
            </w:r>
          </w:p>
        </w:tc>
        <w:tc>
          <w:tcPr>
            <w:tcW w:w="0" w:type="auto"/>
            <w:shd w:val="clear" w:color="auto" w:fill="auto"/>
          </w:tcPr>
          <w:p w14:paraId="6C0C31D3" w14:textId="77777777" w:rsidR="007F68ED" w:rsidRDefault="007F68ED" w:rsidP="00D427C8">
            <w:pPr>
              <w:pStyle w:val="TAL"/>
              <w:rPr>
                <w:sz w:val="16"/>
              </w:rPr>
            </w:pPr>
          </w:p>
        </w:tc>
        <w:tc>
          <w:tcPr>
            <w:tcW w:w="0" w:type="auto"/>
            <w:shd w:val="clear" w:color="auto" w:fill="auto"/>
          </w:tcPr>
          <w:p w14:paraId="2AE06F4E" w14:textId="77777777" w:rsidR="007F68ED" w:rsidRDefault="007F68ED" w:rsidP="00D427C8">
            <w:pPr>
              <w:pStyle w:val="TAL"/>
              <w:rPr>
                <w:sz w:val="16"/>
              </w:rPr>
            </w:pPr>
            <w:r>
              <w:rPr>
                <w:sz w:val="16"/>
              </w:rPr>
              <w:t>S3-224028</w:t>
            </w:r>
          </w:p>
        </w:tc>
      </w:tr>
      <w:tr w:rsidR="007F68ED" w14:paraId="701358C6" w14:textId="77777777" w:rsidTr="00D427C8">
        <w:tc>
          <w:tcPr>
            <w:tcW w:w="0" w:type="auto"/>
            <w:shd w:val="clear" w:color="auto" w:fill="auto"/>
          </w:tcPr>
          <w:p w14:paraId="3FB8D1AA" w14:textId="77777777" w:rsidR="007F68ED" w:rsidRDefault="007F68ED" w:rsidP="00D427C8">
            <w:pPr>
              <w:pStyle w:val="TAL"/>
              <w:rPr>
                <w:sz w:val="16"/>
              </w:rPr>
            </w:pPr>
            <w:r>
              <w:rPr>
                <w:sz w:val="16"/>
              </w:rPr>
              <w:t>S3-223552</w:t>
            </w:r>
          </w:p>
        </w:tc>
        <w:tc>
          <w:tcPr>
            <w:tcW w:w="0" w:type="auto"/>
            <w:shd w:val="clear" w:color="auto" w:fill="auto"/>
          </w:tcPr>
          <w:p w14:paraId="30504219" w14:textId="77777777" w:rsidR="007F68ED" w:rsidRDefault="007F68ED" w:rsidP="00D427C8">
            <w:pPr>
              <w:pStyle w:val="TAL"/>
              <w:rPr>
                <w:sz w:val="16"/>
              </w:rPr>
            </w:pPr>
            <w:r>
              <w:rPr>
                <w:sz w:val="16"/>
              </w:rPr>
              <w:t>Update to UE-to-Network relay security procedures</w:t>
            </w:r>
          </w:p>
        </w:tc>
        <w:tc>
          <w:tcPr>
            <w:tcW w:w="0" w:type="auto"/>
            <w:shd w:val="clear" w:color="auto" w:fill="auto"/>
          </w:tcPr>
          <w:p w14:paraId="12047CAC"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12F7FD1" w14:textId="77777777" w:rsidR="007F68ED" w:rsidRDefault="007F68ED" w:rsidP="00D427C8">
            <w:pPr>
              <w:pStyle w:val="TAL"/>
              <w:rPr>
                <w:sz w:val="16"/>
              </w:rPr>
            </w:pPr>
            <w:r>
              <w:rPr>
                <w:sz w:val="16"/>
              </w:rPr>
              <w:t>merged</w:t>
            </w:r>
          </w:p>
        </w:tc>
        <w:tc>
          <w:tcPr>
            <w:tcW w:w="0" w:type="auto"/>
            <w:shd w:val="clear" w:color="auto" w:fill="auto"/>
          </w:tcPr>
          <w:p w14:paraId="26474AA5" w14:textId="77777777" w:rsidR="007F68ED" w:rsidRDefault="007F68ED" w:rsidP="00D427C8">
            <w:pPr>
              <w:pStyle w:val="TAL"/>
              <w:rPr>
                <w:sz w:val="16"/>
              </w:rPr>
            </w:pPr>
          </w:p>
        </w:tc>
        <w:tc>
          <w:tcPr>
            <w:tcW w:w="0" w:type="auto"/>
            <w:shd w:val="clear" w:color="auto" w:fill="auto"/>
          </w:tcPr>
          <w:p w14:paraId="18076DFE" w14:textId="77777777" w:rsidR="007F68ED" w:rsidRDefault="007F68ED" w:rsidP="00D427C8">
            <w:pPr>
              <w:pStyle w:val="TAL"/>
              <w:rPr>
                <w:sz w:val="16"/>
              </w:rPr>
            </w:pPr>
            <w:r>
              <w:rPr>
                <w:sz w:val="16"/>
              </w:rPr>
              <w:t>S3-223956</w:t>
            </w:r>
          </w:p>
        </w:tc>
      </w:tr>
      <w:tr w:rsidR="007F68ED" w14:paraId="63533EE1" w14:textId="77777777" w:rsidTr="00D427C8">
        <w:tc>
          <w:tcPr>
            <w:tcW w:w="0" w:type="auto"/>
            <w:shd w:val="clear" w:color="auto" w:fill="auto"/>
          </w:tcPr>
          <w:p w14:paraId="3141AA47" w14:textId="77777777" w:rsidR="007F68ED" w:rsidRDefault="007F68ED" w:rsidP="00D427C8">
            <w:pPr>
              <w:pStyle w:val="TAL"/>
              <w:rPr>
                <w:sz w:val="16"/>
              </w:rPr>
            </w:pPr>
            <w:r>
              <w:rPr>
                <w:sz w:val="16"/>
              </w:rPr>
              <w:t>S3-223553</w:t>
            </w:r>
          </w:p>
        </w:tc>
        <w:tc>
          <w:tcPr>
            <w:tcW w:w="0" w:type="auto"/>
            <w:shd w:val="clear" w:color="auto" w:fill="auto"/>
          </w:tcPr>
          <w:p w14:paraId="3F2E337E" w14:textId="77777777" w:rsidR="007F68ED" w:rsidRDefault="007F68ED" w:rsidP="00D427C8">
            <w:pPr>
              <w:pStyle w:val="TAL"/>
              <w:rPr>
                <w:sz w:val="16"/>
              </w:rPr>
            </w:pPr>
            <w:r>
              <w:rPr>
                <w:sz w:val="16"/>
              </w:rPr>
              <w:t>Adding description about SCAS instantiation documents creation to clause 7.1</w:t>
            </w:r>
          </w:p>
        </w:tc>
        <w:tc>
          <w:tcPr>
            <w:tcW w:w="0" w:type="auto"/>
            <w:shd w:val="clear" w:color="auto" w:fill="auto"/>
          </w:tcPr>
          <w:p w14:paraId="6A7A5079" w14:textId="77777777" w:rsidR="007F68ED" w:rsidRDefault="007F68ED" w:rsidP="00D427C8">
            <w:pPr>
              <w:pStyle w:val="TAL"/>
              <w:rPr>
                <w:sz w:val="16"/>
              </w:rPr>
            </w:pPr>
            <w:r>
              <w:rPr>
                <w:sz w:val="16"/>
              </w:rPr>
              <w:t>China Mobile (Suzhou) Software</w:t>
            </w:r>
          </w:p>
        </w:tc>
        <w:tc>
          <w:tcPr>
            <w:tcW w:w="0" w:type="auto"/>
            <w:shd w:val="clear" w:color="auto" w:fill="auto"/>
          </w:tcPr>
          <w:p w14:paraId="716E1AC7" w14:textId="77777777" w:rsidR="007F68ED" w:rsidRDefault="007F68ED" w:rsidP="00D427C8">
            <w:pPr>
              <w:pStyle w:val="TAL"/>
              <w:rPr>
                <w:sz w:val="16"/>
              </w:rPr>
            </w:pPr>
            <w:r>
              <w:rPr>
                <w:sz w:val="16"/>
              </w:rPr>
              <w:t>approved</w:t>
            </w:r>
          </w:p>
        </w:tc>
        <w:tc>
          <w:tcPr>
            <w:tcW w:w="0" w:type="auto"/>
            <w:shd w:val="clear" w:color="auto" w:fill="auto"/>
          </w:tcPr>
          <w:p w14:paraId="280648EB" w14:textId="77777777" w:rsidR="007F68ED" w:rsidRDefault="007F68ED" w:rsidP="00D427C8">
            <w:pPr>
              <w:pStyle w:val="TAL"/>
              <w:rPr>
                <w:sz w:val="16"/>
              </w:rPr>
            </w:pPr>
          </w:p>
        </w:tc>
        <w:tc>
          <w:tcPr>
            <w:tcW w:w="0" w:type="auto"/>
            <w:shd w:val="clear" w:color="auto" w:fill="auto"/>
          </w:tcPr>
          <w:p w14:paraId="14282655" w14:textId="77777777" w:rsidR="007F68ED" w:rsidRDefault="007F68ED" w:rsidP="00D427C8">
            <w:pPr>
              <w:pStyle w:val="TAL"/>
              <w:rPr>
                <w:sz w:val="16"/>
              </w:rPr>
            </w:pPr>
          </w:p>
        </w:tc>
      </w:tr>
      <w:tr w:rsidR="007F68ED" w14:paraId="7DF01A54" w14:textId="77777777" w:rsidTr="00D427C8">
        <w:tc>
          <w:tcPr>
            <w:tcW w:w="0" w:type="auto"/>
            <w:shd w:val="clear" w:color="auto" w:fill="auto"/>
          </w:tcPr>
          <w:p w14:paraId="0BA019D4" w14:textId="77777777" w:rsidR="007F68ED" w:rsidRDefault="007F68ED" w:rsidP="00D427C8">
            <w:pPr>
              <w:pStyle w:val="TAL"/>
              <w:rPr>
                <w:sz w:val="16"/>
              </w:rPr>
            </w:pPr>
            <w:r>
              <w:rPr>
                <w:sz w:val="16"/>
              </w:rPr>
              <w:t>S3-223554</w:t>
            </w:r>
          </w:p>
        </w:tc>
        <w:tc>
          <w:tcPr>
            <w:tcW w:w="0" w:type="auto"/>
            <w:shd w:val="clear" w:color="auto" w:fill="auto"/>
          </w:tcPr>
          <w:p w14:paraId="180B968F" w14:textId="77777777" w:rsidR="007F68ED" w:rsidRDefault="007F68ED" w:rsidP="00D427C8">
            <w:pPr>
              <w:pStyle w:val="TAL"/>
              <w:rPr>
                <w:sz w:val="16"/>
              </w:rPr>
            </w:pPr>
            <w:r>
              <w:rPr>
                <w:sz w:val="16"/>
              </w:rPr>
              <w:t>Adding description about network product development process and network product lifecycle management to clause 7.2</w:t>
            </w:r>
          </w:p>
        </w:tc>
        <w:tc>
          <w:tcPr>
            <w:tcW w:w="0" w:type="auto"/>
            <w:shd w:val="clear" w:color="auto" w:fill="auto"/>
          </w:tcPr>
          <w:p w14:paraId="0F9BBCCD" w14:textId="77777777" w:rsidR="007F68ED" w:rsidRDefault="007F68ED" w:rsidP="00D427C8">
            <w:pPr>
              <w:pStyle w:val="TAL"/>
              <w:rPr>
                <w:sz w:val="16"/>
              </w:rPr>
            </w:pPr>
            <w:r>
              <w:rPr>
                <w:sz w:val="16"/>
              </w:rPr>
              <w:t>China Mobile (Suzhou) Software</w:t>
            </w:r>
          </w:p>
        </w:tc>
        <w:tc>
          <w:tcPr>
            <w:tcW w:w="0" w:type="auto"/>
            <w:shd w:val="clear" w:color="auto" w:fill="auto"/>
          </w:tcPr>
          <w:p w14:paraId="64A6B792" w14:textId="77777777" w:rsidR="007F68ED" w:rsidRDefault="007F68ED" w:rsidP="00D427C8">
            <w:pPr>
              <w:pStyle w:val="TAL"/>
              <w:rPr>
                <w:sz w:val="16"/>
              </w:rPr>
            </w:pPr>
            <w:r>
              <w:rPr>
                <w:sz w:val="16"/>
              </w:rPr>
              <w:t>approved</w:t>
            </w:r>
          </w:p>
        </w:tc>
        <w:tc>
          <w:tcPr>
            <w:tcW w:w="0" w:type="auto"/>
            <w:shd w:val="clear" w:color="auto" w:fill="auto"/>
          </w:tcPr>
          <w:p w14:paraId="6ADD5798" w14:textId="77777777" w:rsidR="007F68ED" w:rsidRDefault="007F68ED" w:rsidP="00D427C8">
            <w:pPr>
              <w:pStyle w:val="TAL"/>
              <w:rPr>
                <w:sz w:val="16"/>
              </w:rPr>
            </w:pPr>
          </w:p>
        </w:tc>
        <w:tc>
          <w:tcPr>
            <w:tcW w:w="0" w:type="auto"/>
            <w:shd w:val="clear" w:color="auto" w:fill="auto"/>
          </w:tcPr>
          <w:p w14:paraId="48765037" w14:textId="77777777" w:rsidR="007F68ED" w:rsidRDefault="007F68ED" w:rsidP="00D427C8">
            <w:pPr>
              <w:pStyle w:val="TAL"/>
              <w:rPr>
                <w:sz w:val="16"/>
              </w:rPr>
            </w:pPr>
          </w:p>
        </w:tc>
      </w:tr>
      <w:tr w:rsidR="007F68ED" w14:paraId="265506A8" w14:textId="77777777" w:rsidTr="00D427C8">
        <w:tc>
          <w:tcPr>
            <w:tcW w:w="0" w:type="auto"/>
            <w:shd w:val="clear" w:color="auto" w:fill="auto"/>
          </w:tcPr>
          <w:p w14:paraId="7F2F0C3C" w14:textId="77777777" w:rsidR="007F68ED" w:rsidRDefault="007F68ED" w:rsidP="00D427C8">
            <w:pPr>
              <w:pStyle w:val="TAL"/>
              <w:rPr>
                <w:sz w:val="16"/>
              </w:rPr>
            </w:pPr>
            <w:r>
              <w:rPr>
                <w:sz w:val="16"/>
              </w:rPr>
              <w:t>S3-223555</w:t>
            </w:r>
          </w:p>
        </w:tc>
        <w:tc>
          <w:tcPr>
            <w:tcW w:w="0" w:type="auto"/>
            <w:shd w:val="clear" w:color="auto" w:fill="auto"/>
          </w:tcPr>
          <w:p w14:paraId="4AF56696" w14:textId="77777777" w:rsidR="007F68ED" w:rsidRDefault="007F68ED" w:rsidP="00D427C8">
            <w:pPr>
              <w:pStyle w:val="TAL"/>
              <w:rPr>
                <w:sz w:val="16"/>
              </w:rPr>
            </w:pPr>
            <w:r>
              <w:rPr>
                <w:sz w:val="16"/>
              </w:rPr>
              <w:t>Adding description about SCAS instantiation evaluation overview to clause 7.2</w:t>
            </w:r>
          </w:p>
        </w:tc>
        <w:tc>
          <w:tcPr>
            <w:tcW w:w="0" w:type="auto"/>
            <w:shd w:val="clear" w:color="auto" w:fill="auto"/>
          </w:tcPr>
          <w:p w14:paraId="436D6E05" w14:textId="77777777" w:rsidR="007F68ED" w:rsidRDefault="007F68ED" w:rsidP="00D427C8">
            <w:pPr>
              <w:pStyle w:val="TAL"/>
              <w:rPr>
                <w:sz w:val="16"/>
              </w:rPr>
            </w:pPr>
            <w:r>
              <w:rPr>
                <w:sz w:val="16"/>
              </w:rPr>
              <w:t>China Mobile (Suzhou) Software</w:t>
            </w:r>
          </w:p>
        </w:tc>
        <w:tc>
          <w:tcPr>
            <w:tcW w:w="0" w:type="auto"/>
            <w:shd w:val="clear" w:color="auto" w:fill="auto"/>
          </w:tcPr>
          <w:p w14:paraId="58229460" w14:textId="77777777" w:rsidR="007F68ED" w:rsidRDefault="007F68ED" w:rsidP="00D427C8">
            <w:pPr>
              <w:pStyle w:val="TAL"/>
              <w:rPr>
                <w:sz w:val="16"/>
              </w:rPr>
            </w:pPr>
            <w:r>
              <w:rPr>
                <w:sz w:val="16"/>
              </w:rPr>
              <w:t>approved</w:t>
            </w:r>
          </w:p>
        </w:tc>
        <w:tc>
          <w:tcPr>
            <w:tcW w:w="0" w:type="auto"/>
            <w:shd w:val="clear" w:color="auto" w:fill="auto"/>
          </w:tcPr>
          <w:p w14:paraId="41A3098E" w14:textId="77777777" w:rsidR="007F68ED" w:rsidRDefault="007F68ED" w:rsidP="00D427C8">
            <w:pPr>
              <w:pStyle w:val="TAL"/>
              <w:rPr>
                <w:sz w:val="16"/>
              </w:rPr>
            </w:pPr>
          </w:p>
        </w:tc>
        <w:tc>
          <w:tcPr>
            <w:tcW w:w="0" w:type="auto"/>
            <w:shd w:val="clear" w:color="auto" w:fill="auto"/>
          </w:tcPr>
          <w:p w14:paraId="26B26EE5" w14:textId="77777777" w:rsidR="007F68ED" w:rsidRDefault="007F68ED" w:rsidP="00D427C8">
            <w:pPr>
              <w:pStyle w:val="TAL"/>
              <w:rPr>
                <w:sz w:val="16"/>
              </w:rPr>
            </w:pPr>
          </w:p>
        </w:tc>
      </w:tr>
      <w:tr w:rsidR="007F68ED" w14:paraId="5A9555DF" w14:textId="77777777" w:rsidTr="00D427C8">
        <w:tc>
          <w:tcPr>
            <w:tcW w:w="0" w:type="auto"/>
            <w:shd w:val="clear" w:color="auto" w:fill="auto"/>
          </w:tcPr>
          <w:p w14:paraId="26ED2F1A" w14:textId="77777777" w:rsidR="007F68ED" w:rsidRDefault="007F68ED" w:rsidP="00D427C8">
            <w:pPr>
              <w:pStyle w:val="TAL"/>
              <w:rPr>
                <w:sz w:val="16"/>
              </w:rPr>
            </w:pPr>
            <w:r>
              <w:rPr>
                <w:sz w:val="16"/>
              </w:rPr>
              <w:t>S3-223556</w:t>
            </w:r>
          </w:p>
        </w:tc>
        <w:tc>
          <w:tcPr>
            <w:tcW w:w="0" w:type="auto"/>
            <w:shd w:val="clear" w:color="auto" w:fill="auto"/>
          </w:tcPr>
          <w:p w14:paraId="7434CAA4" w14:textId="77777777" w:rsidR="007F68ED" w:rsidRDefault="007F68ED" w:rsidP="00D427C8">
            <w:pPr>
              <w:pStyle w:val="TAL"/>
              <w:rPr>
                <w:sz w:val="16"/>
              </w:rPr>
            </w:pPr>
            <w:r>
              <w:rPr>
                <w:sz w:val="16"/>
              </w:rPr>
              <w:t>Adding description about content and process of SCAS instantiation evaluation to clause 7.2</w:t>
            </w:r>
          </w:p>
        </w:tc>
        <w:tc>
          <w:tcPr>
            <w:tcW w:w="0" w:type="auto"/>
            <w:shd w:val="clear" w:color="auto" w:fill="auto"/>
          </w:tcPr>
          <w:p w14:paraId="284ED962" w14:textId="77777777" w:rsidR="007F68ED" w:rsidRDefault="007F68ED" w:rsidP="00D427C8">
            <w:pPr>
              <w:pStyle w:val="TAL"/>
              <w:rPr>
                <w:sz w:val="16"/>
              </w:rPr>
            </w:pPr>
            <w:r>
              <w:rPr>
                <w:sz w:val="16"/>
              </w:rPr>
              <w:t>China Mobile (Suzhou) Software</w:t>
            </w:r>
          </w:p>
        </w:tc>
        <w:tc>
          <w:tcPr>
            <w:tcW w:w="0" w:type="auto"/>
            <w:shd w:val="clear" w:color="auto" w:fill="auto"/>
          </w:tcPr>
          <w:p w14:paraId="73F65C57" w14:textId="77777777" w:rsidR="007F68ED" w:rsidRDefault="007F68ED" w:rsidP="00D427C8">
            <w:pPr>
              <w:pStyle w:val="TAL"/>
              <w:rPr>
                <w:sz w:val="16"/>
              </w:rPr>
            </w:pPr>
            <w:r>
              <w:rPr>
                <w:sz w:val="16"/>
              </w:rPr>
              <w:t>revised</w:t>
            </w:r>
          </w:p>
        </w:tc>
        <w:tc>
          <w:tcPr>
            <w:tcW w:w="0" w:type="auto"/>
            <w:shd w:val="clear" w:color="auto" w:fill="auto"/>
          </w:tcPr>
          <w:p w14:paraId="4D416A58" w14:textId="77777777" w:rsidR="007F68ED" w:rsidRDefault="007F68ED" w:rsidP="00D427C8">
            <w:pPr>
              <w:pStyle w:val="TAL"/>
              <w:rPr>
                <w:sz w:val="16"/>
              </w:rPr>
            </w:pPr>
          </w:p>
        </w:tc>
        <w:tc>
          <w:tcPr>
            <w:tcW w:w="0" w:type="auto"/>
            <w:shd w:val="clear" w:color="auto" w:fill="auto"/>
          </w:tcPr>
          <w:p w14:paraId="61998BCE" w14:textId="77777777" w:rsidR="007F68ED" w:rsidRDefault="007F68ED" w:rsidP="00D427C8">
            <w:pPr>
              <w:pStyle w:val="TAL"/>
              <w:rPr>
                <w:sz w:val="16"/>
              </w:rPr>
            </w:pPr>
            <w:r>
              <w:rPr>
                <w:sz w:val="16"/>
              </w:rPr>
              <w:t>S3-224083</w:t>
            </w:r>
          </w:p>
        </w:tc>
      </w:tr>
      <w:tr w:rsidR="007F68ED" w14:paraId="0989599D" w14:textId="77777777" w:rsidTr="00D427C8">
        <w:tc>
          <w:tcPr>
            <w:tcW w:w="0" w:type="auto"/>
            <w:shd w:val="clear" w:color="auto" w:fill="auto"/>
          </w:tcPr>
          <w:p w14:paraId="2E0C2567" w14:textId="77777777" w:rsidR="007F68ED" w:rsidRDefault="007F68ED" w:rsidP="00D427C8">
            <w:pPr>
              <w:pStyle w:val="TAL"/>
              <w:rPr>
                <w:sz w:val="16"/>
              </w:rPr>
            </w:pPr>
            <w:r>
              <w:rPr>
                <w:sz w:val="16"/>
              </w:rPr>
              <w:t>S3-223557</w:t>
            </w:r>
          </w:p>
        </w:tc>
        <w:tc>
          <w:tcPr>
            <w:tcW w:w="0" w:type="auto"/>
            <w:shd w:val="clear" w:color="auto" w:fill="auto"/>
          </w:tcPr>
          <w:p w14:paraId="2303AEA5" w14:textId="77777777" w:rsidR="007F68ED" w:rsidRDefault="007F68ED" w:rsidP="00D427C8">
            <w:pPr>
              <w:pStyle w:val="TAL"/>
              <w:rPr>
                <w:sz w:val="16"/>
              </w:rPr>
            </w:pPr>
            <w:r>
              <w:rPr>
                <w:sz w:val="16"/>
              </w:rPr>
              <w:t>Allocate FC Value for 33.503</w:t>
            </w:r>
          </w:p>
        </w:tc>
        <w:tc>
          <w:tcPr>
            <w:tcW w:w="0" w:type="auto"/>
            <w:shd w:val="clear" w:color="auto" w:fill="auto"/>
          </w:tcPr>
          <w:p w14:paraId="5F4FBBB1" w14:textId="77777777" w:rsidR="007F68ED" w:rsidRDefault="007F68ED" w:rsidP="00D427C8">
            <w:pPr>
              <w:pStyle w:val="TAL"/>
              <w:rPr>
                <w:sz w:val="16"/>
              </w:rPr>
            </w:pPr>
            <w:r>
              <w:rPr>
                <w:sz w:val="16"/>
              </w:rPr>
              <w:t>ZTE Corporation</w:t>
            </w:r>
          </w:p>
        </w:tc>
        <w:tc>
          <w:tcPr>
            <w:tcW w:w="0" w:type="auto"/>
            <w:shd w:val="clear" w:color="auto" w:fill="auto"/>
          </w:tcPr>
          <w:p w14:paraId="10E067A5" w14:textId="77777777" w:rsidR="007F68ED" w:rsidRDefault="007F68ED" w:rsidP="00D427C8">
            <w:pPr>
              <w:pStyle w:val="TAL"/>
              <w:rPr>
                <w:sz w:val="16"/>
              </w:rPr>
            </w:pPr>
            <w:r>
              <w:rPr>
                <w:sz w:val="16"/>
              </w:rPr>
              <w:t>revised</w:t>
            </w:r>
          </w:p>
        </w:tc>
        <w:tc>
          <w:tcPr>
            <w:tcW w:w="0" w:type="auto"/>
            <w:shd w:val="clear" w:color="auto" w:fill="auto"/>
          </w:tcPr>
          <w:p w14:paraId="0BF4DF77" w14:textId="77777777" w:rsidR="007F68ED" w:rsidRDefault="007F68ED" w:rsidP="00D427C8">
            <w:pPr>
              <w:pStyle w:val="TAL"/>
              <w:rPr>
                <w:sz w:val="16"/>
              </w:rPr>
            </w:pPr>
          </w:p>
        </w:tc>
        <w:tc>
          <w:tcPr>
            <w:tcW w:w="0" w:type="auto"/>
            <w:shd w:val="clear" w:color="auto" w:fill="auto"/>
          </w:tcPr>
          <w:p w14:paraId="4C2D8663" w14:textId="77777777" w:rsidR="007F68ED" w:rsidRDefault="007F68ED" w:rsidP="00D427C8">
            <w:pPr>
              <w:pStyle w:val="TAL"/>
              <w:rPr>
                <w:sz w:val="16"/>
              </w:rPr>
            </w:pPr>
            <w:r>
              <w:rPr>
                <w:sz w:val="16"/>
              </w:rPr>
              <w:t>S3-224171</w:t>
            </w:r>
          </w:p>
        </w:tc>
      </w:tr>
      <w:tr w:rsidR="007F68ED" w14:paraId="065A74FC" w14:textId="77777777" w:rsidTr="00D427C8">
        <w:tc>
          <w:tcPr>
            <w:tcW w:w="0" w:type="auto"/>
            <w:shd w:val="clear" w:color="auto" w:fill="auto"/>
          </w:tcPr>
          <w:p w14:paraId="753F80BF" w14:textId="77777777" w:rsidR="007F68ED" w:rsidRDefault="007F68ED" w:rsidP="00D427C8">
            <w:pPr>
              <w:pStyle w:val="TAL"/>
              <w:rPr>
                <w:sz w:val="16"/>
              </w:rPr>
            </w:pPr>
            <w:r>
              <w:rPr>
                <w:sz w:val="16"/>
              </w:rPr>
              <w:t>S3-223558</w:t>
            </w:r>
          </w:p>
        </w:tc>
        <w:tc>
          <w:tcPr>
            <w:tcW w:w="0" w:type="auto"/>
            <w:shd w:val="clear" w:color="auto" w:fill="auto"/>
          </w:tcPr>
          <w:p w14:paraId="203B1FBE" w14:textId="77777777" w:rsidR="007F68ED" w:rsidRDefault="007F68ED" w:rsidP="00D427C8">
            <w:pPr>
              <w:pStyle w:val="TAL"/>
              <w:rPr>
                <w:sz w:val="16"/>
              </w:rPr>
            </w:pPr>
            <w:r>
              <w:rPr>
                <w:sz w:val="16"/>
              </w:rPr>
              <w:t>Access to localized services using existing mechanisms</w:t>
            </w:r>
          </w:p>
        </w:tc>
        <w:tc>
          <w:tcPr>
            <w:tcW w:w="0" w:type="auto"/>
            <w:shd w:val="clear" w:color="auto" w:fill="auto"/>
          </w:tcPr>
          <w:p w14:paraId="173D7559" w14:textId="77777777" w:rsidR="007F68ED" w:rsidRDefault="007F68ED" w:rsidP="00D427C8">
            <w:pPr>
              <w:pStyle w:val="TAL"/>
              <w:rPr>
                <w:sz w:val="16"/>
              </w:rPr>
            </w:pPr>
            <w:r>
              <w:rPr>
                <w:sz w:val="16"/>
              </w:rPr>
              <w:t>Intel</w:t>
            </w:r>
          </w:p>
        </w:tc>
        <w:tc>
          <w:tcPr>
            <w:tcW w:w="0" w:type="auto"/>
            <w:shd w:val="clear" w:color="auto" w:fill="auto"/>
          </w:tcPr>
          <w:p w14:paraId="2BCB8916" w14:textId="77777777" w:rsidR="007F68ED" w:rsidRDefault="007F68ED" w:rsidP="00D427C8">
            <w:pPr>
              <w:pStyle w:val="TAL"/>
              <w:rPr>
                <w:sz w:val="16"/>
              </w:rPr>
            </w:pPr>
            <w:r>
              <w:rPr>
                <w:sz w:val="16"/>
              </w:rPr>
              <w:t>revised</w:t>
            </w:r>
          </w:p>
        </w:tc>
        <w:tc>
          <w:tcPr>
            <w:tcW w:w="0" w:type="auto"/>
            <w:shd w:val="clear" w:color="auto" w:fill="auto"/>
          </w:tcPr>
          <w:p w14:paraId="3A56DBD9" w14:textId="77777777" w:rsidR="007F68ED" w:rsidRDefault="007F68ED" w:rsidP="00D427C8">
            <w:pPr>
              <w:pStyle w:val="TAL"/>
              <w:rPr>
                <w:sz w:val="16"/>
              </w:rPr>
            </w:pPr>
          </w:p>
        </w:tc>
        <w:tc>
          <w:tcPr>
            <w:tcW w:w="0" w:type="auto"/>
            <w:shd w:val="clear" w:color="auto" w:fill="auto"/>
          </w:tcPr>
          <w:p w14:paraId="313CD8EB" w14:textId="77777777" w:rsidR="007F68ED" w:rsidRDefault="007F68ED" w:rsidP="00D427C8">
            <w:pPr>
              <w:pStyle w:val="TAL"/>
              <w:rPr>
                <w:sz w:val="16"/>
              </w:rPr>
            </w:pPr>
            <w:r>
              <w:rPr>
                <w:sz w:val="16"/>
              </w:rPr>
              <w:t>S3-224043</w:t>
            </w:r>
          </w:p>
        </w:tc>
      </w:tr>
      <w:tr w:rsidR="007F68ED" w14:paraId="662CB798" w14:textId="77777777" w:rsidTr="00D427C8">
        <w:tc>
          <w:tcPr>
            <w:tcW w:w="0" w:type="auto"/>
            <w:shd w:val="clear" w:color="auto" w:fill="auto"/>
          </w:tcPr>
          <w:p w14:paraId="57469135" w14:textId="77777777" w:rsidR="007F68ED" w:rsidRDefault="007F68ED" w:rsidP="00D427C8">
            <w:pPr>
              <w:pStyle w:val="TAL"/>
              <w:rPr>
                <w:sz w:val="16"/>
              </w:rPr>
            </w:pPr>
            <w:r>
              <w:rPr>
                <w:sz w:val="16"/>
              </w:rPr>
              <w:t>S3-223559</w:t>
            </w:r>
          </w:p>
        </w:tc>
        <w:tc>
          <w:tcPr>
            <w:tcW w:w="0" w:type="auto"/>
            <w:shd w:val="clear" w:color="auto" w:fill="auto"/>
          </w:tcPr>
          <w:p w14:paraId="493D77CB" w14:textId="77777777" w:rsidR="007F68ED" w:rsidRDefault="007F68ED" w:rsidP="00D427C8">
            <w:pPr>
              <w:pStyle w:val="TAL"/>
              <w:rPr>
                <w:sz w:val="16"/>
              </w:rPr>
            </w:pPr>
            <w:r>
              <w:rPr>
                <w:sz w:val="16"/>
              </w:rPr>
              <w:t>Access to localized services using AKMA mechanisms</w:t>
            </w:r>
          </w:p>
        </w:tc>
        <w:tc>
          <w:tcPr>
            <w:tcW w:w="0" w:type="auto"/>
            <w:shd w:val="clear" w:color="auto" w:fill="auto"/>
          </w:tcPr>
          <w:p w14:paraId="562982E8" w14:textId="77777777" w:rsidR="007F68ED" w:rsidRDefault="007F68ED" w:rsidP="00D427C8">
            <w:pPr>
              <w:pStyle w:val="TAL"/>
              <w:rPr>
                <w:sz w:val="16"/>
              </w:rPr>
            </w:pPr>
            <w:r>
              <w:rPr>
                <w:sz w:val="16"/>
              </w:rPr>
              <w:t>Intel</w:t>
            </w:r>
          </w:p>
        </w:tc>
        <w:tc>
          <w:tcPr>
            <w:tcW w:w="0" w:type="auto"/>
            <w:shd w:val="clear" w:color="auto" w:fill="auto"/>
          </w:tcPr>
          <w:p w14:paraId="118FE828" w14:textId="77777777" w:rsidR="007F68ED" w:rsidRDefault="007F68ED" w:rsidP="00D427C8">
            <w:pPr>
              <w:pStyle w:val="TAL"/>
              <w:rPr>
                <w:sz w:val="16"/>
              </w:rPr>
            </w:pPr>
            <w:r>
              <w:rPr>
                <w:sz w:val="16"/>
              </w:rPr>
              <w:t>noted</w:t>
            </w:r>
          </w:p>
        </w:tc>
        <w:tc>
          <w:tcPr>
            <w:tcW w:w="0" w:type="auto"/>
            <w:shd w:val="clear" w:color="auto" w:fill="auto"/>
          </w:tcPr>
          <w:p w14:paraId="58CA1342" w14:textId="77777777" w:rsidR="007F68ED" w:rsidRDefault="007F68ED" w:rsidP="00D427C8">
            <w:pPr>
              <w:pStyle w:val="TAL"/>
              <w:rPr>
                <w:sz w:val="16"/>
              </w:rPr>
            </w:pPr>
          </w:p>
        </w:tc>
        <w:tc>
          <w:tcPr>
            <w:tcW w:w="0" w:type="auto"/>
            <w:shd w:val="clear" w:color="auto" w:fill="auto"/>
          </w:tcPr>
          <w:p w14:paraId="5B51A4D0" w14:textId="77777777" w:rsidR="007F68ED" w:rsidRDefault="007F68ED" w:rsidP="00D427C8">
            <w:pPr>
              <w:pStyle w:val="TAL"/>
              <w:rPr>
                <w:sz w:val="16"/>
              </w:rPr>
            </w:pPr>
          </w:p>
        </w:tc>
      </w:tr>
      <w:tr w:rsidR="007F68ED" w14:paraId="5B1FA3BC" w14:textId="77777777" w:rsidTr="00D427C8">
        <w:tc>
          <w:tcPr>
            <w:tcW w:w="0" w:type="auto"/>
            <w:shd w:val="clear" w:color="auto" w:fill="auto"/>
          </w:tcPr>
          <w:p w14:paraId="5C8C41F8" w14:textId="77777777" w:rsidR="007F68ED" w:rsidRDefault="007F68ED" w:rsidP="00D427C8">
            <w:pPr>
              <w:pStyle w:val="TAL"/>
              <w:rPr>
                <w:sz w:val="16"/>
              </w:rPr>
            </w:pPr>
            <w:r>
              <w:rPr>
                <w:sz w:val="16"/>
              </w:rPr>
              <w:t>S3-223560</w:t>
            </w:r>
          </w:p>
        </w:tc>
        <w:tc>
          <w:tcPr>
            <w:tcW w:w="0" w:type="auto"/>
            <w:shd w:val="clear" w:color="auto" w:fill="auto"/>
          </w:tcPr>
          <w:p w14:paraId="0BCBBBB0" w14:textId="77777777" w:rsidR="007F68ED" w:rsidRDefault="007F68ED" w:rsidP="00D427C8">
            <w:pPr>
              <w:pStyle w:val="TAL"/>
              <w:rPr>
                <w:sz w:val="16"/>
              </w:rPr>
            </w:pPr>
            <w:r>
              <w:rPr>
                <w:sz w:val="16"/>
              </w:rPr>
              <w:t>FL GROUP AUTHORIZATION OF NWDAF(S) IN 5GC</w:t>
            </w:r>
          </w:p>
        </w:tc>
        <w:tc>
          <w:tcPr>
            <w:tcW w:w="0" w:type="auto"/>
            <w:shd w:val="clear" w:color="auto" w:fill="auto"/>
          </w:tcPr>
          <w:p w14:paraId="21EBF454" w14:textId="77777777" w:rsidR="007F68ED" w:rsidRDefault="007F68ED" w:rsidP="00D427C8">
            <w:pPr>
              <w:pStyle w:val="TAL"/>
              <w:rPr>
                <w:sz w:val="16"/>
              </w:rPr>
            </w:pPr>
            <w:r>
              <w:rPr>
                <w:sz w:val="16"/>
              </w:rPr>
              <w:t>Intel</w:t>
            </w:r>
          </w:p>
        </w:tc>
        <w:tc>
          <w:tcPr>
            <w:tcW w:w="0" w:type="auto"/>
            <w:shd w:val="clear" w:color="auto" w:fill="auto"/>
          </w:tcPr>
          <w:p w14:paraId="7409067D" w14:textId="77777777" w:rsidR="007F68ED" w:rsidRDefault="007F68ED" w:rsidP="00D427C8">
            <w:pPr>
              <w:pStyle w:val="TAL"/>
              <w:rPr>
                <w:sz w:val="16"/>
              </w:rPr>
            </w:pPr>
            <w:r>
              <w:rPr>
                <w:sz w:val="16"/>
              </w:rPr>
              <w:t>not treated</w:t>
            </w:r>
          </w:p>
        </w:tc>
        <w:tc>
          <w:tcPr>
            <w:tcW w:w="0" w:type="auto"/>
            <w:shd w:val="clear" w:color="auto" w:fill="auto"/>
          </w:tcPr>
          <w:p w14:paraId="194AF0A9" w14:textId="77777777" w:rsidR="007F68ED" w:rsidRDefault="007F68ED" w:rsidP="00D427C8">
            <w:pPr>
              <w:pStyle w:val="TAL"/>
              <w:rPr>
                <w:sz w:val="16"/>
              </w:rPr>
            </w:pPr>
          </w:p>
        </w:tc>
        <w:tc>
          <w:tcPr>
            <w:tcW w:w="0" w:type="auto"/>
            <w:shd w:val="clear" w:color="auto" w:fill="auto"/>
          </w:tcPr>
          <w:p w14:paraId="6AFF319F" w14:textId="77777777" w:rsidR="007F68ED" w:rsidRDefault="007F68ED" w:rsidP="00D427C8">
            <w:pPr>
              <w:pStyle w:val="TAL"/>
              <w:rPr>
                <w:sz w:val="16"/>
              </w:rPr>
            </w:pPr>
          </w:p>
        </w:tc>
      </w:tr>
      <w:tr w:rsidR="007F68ED" w14:paraId="79FB78B1" w14:textId="77777777" w:rsidTr="00D427C8">
        <w:tc>
          <w:tcPr>
            <w:tcW w:w="0" w:type="auto"/>
            <w:shd w:val="clear" w:color="auto" w:fill="auto"/>
          </w:tcPr>
          <w:p w14:paraId="67D9509D" w14:textId="77777777" w:rsidR="007F68ED" w:rsidRDefault="007F68ED" w:rsidP="00D427C8">
            <w:pPr>
              <w:pStyle w:val="TAL"/>
              <w:rPr>
                <w:sz w:val="16"/>
              </w:rPr>
            </w:pPr>
            <w:r>
              <w:rPr>
                <w:sz w:val="16"/>
              </w:rPr>
              <w:t>S3-223561</w:t>
            </w:r>
          </w:p>
        </w:tc>
        <w:tc>
          <w:tcPr>
            <w:tcW w:w="0" w:type="auto"/>
            <w:shd w:val="clear" w:color="auto" w:fill="auto"/>
          </w:tcPr>
          <w:p w14:paraId="16F697C4" w14:textId="77777777" w:rsidR="007F68ED" w:rsidRDefault="007F68ED" w:rsidP="00D427C8">
            <w:pPr>
              <w:pStyle w:val="TAL"/>
              <w:rPr>
                <w:sz w:val="16"/>
              </w:rPr>
            </w:pPr>
            <w:r>
              <w:rPr>
                <w:sz w:val="16"/>
              </w:rPr>
              <w:t>Policy-based C-RNTI and TMSI refresh</w:t>
            </w:r>
          </w:p>
        </w:tc>
        <w:tc>
          <w:tcPr>
            <w:tcW w:w="0" w:type="auto"/>
            <w:shd w:val="clear" w:color="auto" w:fill="auto"/>
          </w:tcPr>
          <w:p w14:paraId="0D28EFEE" w14:textId="77777777" w:rsidR="007F68ED" w:rsidRDefault="007F68ED" w:rsidP="00D427C8">
            <w:pPr>
              <w:pStyle w:val="TAL"/>
              <w:rPr>
                <w:sz w:val="16"/>
              </w:rPr>
            </w:pPr>
            <w:r>
              <w:rPr>
                <w:sz w:val="16"/>
              </w:rPr>
              <w:t>Intel</w:t>
            </w:r>
          </w:p>
        </w:tc>
        <w:tc>
          <w:tcPr>
            <w:tcW w:w="0" w:type="auto"/>
            <w:shd w:val="clear" w:color="auto" w:fill="auto"/>
          </w:tcPr>
          <w:p w14:paraId="76893A00" w14:textId="77777777" w:rsidR="007F68ED" w:rsidRDefault="007F68ED" w:rsidP="00D427C8">
            <w:pPr>
              <w:pStyle w:val="TAL"/>
              <w:rPr>
                <w:sz w:val="16"/>
              </w:rPr>
            </w:pPr>
            <w:r>
              <w:rPr>
                <w:sz w:val="16"/>
              </w:rPr>
              <w:t>not treated</w:t>
            </w:r>
          </w:p>
        </w:tc>
        <w:tc>
          <w:tcPr>
            <w:tcW w:w="0" w:type="auto"/>
            <w:shd w:val="clear" w:color="auto" w:fill="auto"/>
          </w:tcPr>
          <w:p w14:paraId="09830937" w14:textId="77777777" w:rsidR="007F68ED" w:rsidRDefault="007F68ED" w:rsidP="00D427C8">
            <w:pPr>
              <w:pStyle w:val="TAL"/>
              <w:rPr>
                <w:sz w:val="16"/>
              </w:rPr>
            </w:pPr>
          </w:p>
        </w:tc>
        <w:tc>
          <w:tcPr>
            <w:tcW w:w="0" w:type="auto"/>
            <w:shd w:val="clear" w:color="auto" w:fill="auto"/>
          </w:tcPr>
          <w:p w14:paraId="03053629" w14:textId="77777777" w:rsidR="007F68ED" w:rsidRDefault="007F68ED" w:rsidP="00D427C8">
            <w:pPr>
              <w:pStyle w:val="TAL"/>
              <w:rPr>
                <w:sz w:val="16"/>
              </w:rPr>
            </w:pPr>
          </w:p>
        </w:tc>
      </w:tr>
      <w:tr w:rsidR="007F68ED" w14:paraId="45206118" w14:textId="77777777" w:rsidTr="00D427C8">
        <w:tc>
          <w:tcPr>
            <w:tcW w:w="0" w:type="auto"/>
            <w:shd w:val="clear" w:color="auto" w:fill="auto"/>
          </w:tcPr>
          <w:p w14:paraId="3F52082D" w14:textId="77777777" w:rsidR="007F68ED" w:rsidRDefault="007F68ED" w:rsidP="00D427C8">
            <w:pPr>
              <w:pStyle w:val="TAL"/>
              <w:rPr>
                <w:sz w:val="16"/>
              </w:rPr>
            </w:pPr>
            <w:r>
              <w:rPr>
                <w:sz w:val="16"/>
              </w:rPr>
              <w:t>S3-223562</w:t>
            </w:r>
          </w:p>
        </w:tc>
        <w:tc>
          <w:tcPr>
            <w:tcW w:w="0" w:type="auto"/>
            <w:shd w:val="clear" w:color="auto" w:fill="auto"/>
          </w:tcPr>
          <w:p w14:paraId="49108A14" w14:textId="77777777" w:rsidR="007F68ED" w:rsidRDefault="007F68ED" w:rsidP="00D427C8">
            <w:pPr>
              <w:pStyle w:val="TAL"/>
              <w:rPr>
                <w:sz w:val="16"/>
              </w:rPr>
            </w:pPr>
            <w:r>
              <w:rPr>
                <w:sz w:val="16"/>
              </w:rPr>
              <w:t>Guidance for Enforcing User Consent</w:t>
            </w:r>
          </w:p>
        </w:tc>
        <w:tc>
          <w:tcPr>
            <w:tcW w:w="0" w:type="auto"/>
            <w:shd w:val="clear" w:color="auto" w:fill="auto"/>
          </w:tcPr>
          <w:p w14:paraId="1A8DF20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28B3C21" w14:textId="77777777" w:rsidR="007F68ED" w:rsidRDefault="007F68ED" w:rsidP="00D427C8">
            <w:pPr>
              <w:pStyle w:val="TAL"/>
              <w:rPr>
                <w:sz w:val="16"/>
              </w:rPr>
            </w:pPr>
            <w:r>
              <w:rPr>
                <w:sz w:val="16"/>
              </w:rPr>
              <w:t>revised</w:t>
            </w:r>
          </w:p>
        </w:tc>
        <w:tc>
          <w:tcPr>
            <w:tcW w:w="0" w:type="auto"/>
            <w:shd w:val="clear" w:color="auto" w:fill="auto"/>
          </w:tcPr>
          <w:p w14:paraId="428E974E" w14:textId="77777777" w:rsidR="007F68ED" w:rsidRDefault="007F68ED" w:rsidP="00D427C8">
            <w:pPr>
              <w:pStyle w:val="TAL"/>
              <w:rPr>
                <w:sz w:val="16"/>
              </w:rPr>
            </w:pPr>
          </w:p>
        </w:tc>
        <w:tc>
          <w:tcPr>
            <w:tcW w:w="0" w:type="auto"/>
            <w:shd w:val="clear" w:color="auto" w:fill="auto"/>
          </w:tcPr>
          <w:p w14:paraId="734F5297" w14:textId="77777777" w:rsidR="007F68ED" w:rsidRDefault="007F68ED" w:rsidP="00D427C8">
            <w:pPr>
              <w:pStyle w:val="TAL"/>
              <w:rPr>
                <w:sz w:val="16"/>
              </w:rPr>
            </w:pPr>
            <w:r>
              <w:rPr>
                <w:sz w:val="16"/>
              </w:rPr>
              <w:t>S3-224092</w:t>
            </w:r>
          </w:p>
        </w:tc>
      </w:tr>
      <w:tr w:rsidR="007F68ED" w14:paraId="6F739BE0" w14:textId="77777777" w:rsidTr="00D427C8">
        <w:tc>
          <w:tcPr>
            <w:tcW w:w="0" w:type="auto"/>
            <w:shd w:val="clear" w:color="auto" w:fill="auto"/>
          </w:tcPr>
          <w:p w14:paraId="0639A17A" w14:textId="77777777" w:rsidR="007F68ED" w:rsidRDefault="007F68ED" w:rsidP="00D427C8">
            <w:pPr>
              <w:pStyle w:val="TAL"/>
              <w:rPr>
                <w:sz w:val="16"/>
              </w:rPr>
            </w:pPr>
            <w:r>
              <w:rPr>
                <w:sz w:val="16"/>
              </w:rPr>
              <w:t>S3-223563</w:t>
            </w:r>
          </w:p>
        </w:tc>
        <w:tc>
          <w:tcPr>
            <w:tcW w:w="0" w:type="auto"/>
            <w:shd w:val="clear" w:color="auto" w:fill="auto"/>
          </w:tcPr>
          <w:p w14:paraId="6BF46AEF" w14:textId="77777777" w:rsidR="007F68ED" w:rsidRDefault="007F68ED" w:rsidP="00D427C8">
            <w:pPr>
              <w:pStyle w:val="TAL"/>
              <w:rPr>
                <w:sz w:val="16"/>
              </w:rPr>
            </w:pPr>
            <w:r>
              <w:rPr>
                <w:sz w:val="16"/>
              </w:rPr>
              <w:t>Updates to solution 2: remove EN E2E protection</w:t>
            </w:r>
          </w:p>
        </w:tc>
        <w:tc>
          <w:tcPr>
            <w:tcW w:w="0" w:type="auto"/>
            <w:shd w:val="clear" w:color="auto" w:fill="auto"/>
          </w:tcPr>
          <w:p w14:paraId="1AB733B6" w14:textId="77777777" w:rsidR="007F68ED" w:rsidRDefault="007F68ED" w:rsidP="00D427C8">
            <w:pPr>
              <w:pStyle w:val="TAL"/>
              <w:rPr>
                <w:sz w:val="16"/>
              </w:rPr>
            </w:pPr>
            <w:r>
              <w:rPr>
                <w:sz w:val="16"/>
              </w:rPr>
              <w:t>Intel</w:t>
            </w:r>
          </w:p>
        </w:tc>
        <w:tc>
          <w:tcPr>
            <w:tcW w:w="0" w:type="auto"/>
            <w:shd w:val="clear" w:color="auto" w:fill="auto"/>
          </w:tcPr>
          <w:p w14:paraId="01477B5A" w14:textId="77777777" w:rsidR="007F68ED" w:rsidRDefault="007F68ED" w:rsidP="00D427C8">
            <w:pPr>
              <w:pStyle w:val="TAL"/>
              <w:rPr>
                <w:sz w:val="16"/>
              </w:rPr>
            </w:pPr>
            <w:r>
              <w:rPr>
                <w:sz w:val="16"/>
              </w:rPr>
              <w:t>revised</w:t>
            </w:r>
          </w:p>
        </w:tc>
        <w:tc>
          <w:tcPr>
            <w:tcW w:w="0" w:type="auto"/>
            <w:shd w:val="clear" w:color="auto" w:fill="auto"/>
          </w:tcPr>
          <w:p w14:paraId="2E53E1F2" w14:textId="77777777" w:rsidR="007F68ED" w:rsidRDefault="007F68ED" w:rsidP="00D427C8">
            <w:pPr>
              <w:pStyle w:val="TAL"/>
              <w:rPr>
                <w:sz w:val="16"/>
              </w:rPr>
            </w:pPr>
          </w:p>
        </w:tc>
        <w:tc>
          <w:tcPr>
            <w:tcW w:w="0" w:type="auto"/>
            <w:shd w:val="clear" w:color="auto" w:fill="auto"/>
          </w:tcPr>
          <w:p w14:paraId="630FC7DF" w14:textId="77777777" w:rsidR="007F68ED" w:rsidRDefault="007F68ED" w:rsidP="00D427C8">
            <w:pPr>
              <w:pStyle w:val="TAL"/>
              <w:rPr>
                <w:sz w:val="16"/>
              </w:rPr>
            </w:pPr>
            <w:r>
              <w:rPr>
                <w:sz w:val="16"/>
              </w:rPr>
              <w:t>S3-224147</w:t>
            </w:r>
          </w:p>
        </w:tc>
      </w:tr>
      <w:tr w:rsidR="007F68ED" w14:paraId="1098CA5F" w14:textId="77777777" w:rsidTr="00D427C8">
        <w:tc>
          <w:tcPr>
            <w:tcW w:w="0" w:type="auto"/>
            <w:shd w:val="clear" w:color="auto" w:fill="auto"/>
          </w:tcPr>
          <w:p w14:paraId="412FCB13" w14:textId="77777777" w:rsidR="007F68ED" w:rsidRDefault="007F68ED" w:rsidP="00D427C8">
            <w:pPr>
              <w:pStyle w:val="TAL"/>
              <w:rPr>
                <w:sz w:val="16"/>
              </w:rPr>
            </w:pPr>
            <w:r>
              <w:rPr>
                <w:sz w:val="16"/>
              </w:rPr>
              <w:t>S3-223564</w:t>
            </w:r>
          </w:p>
        </w:tc>
        <w:tc>
          <w:tcPr>
            <w:tcW w:w="0" w:type="auto"/>
            <w:shd w:val="clear" w:color="auto" w:fill="auto"/>
          </w:tcPr>
          <w:p w14:paraId="618E648D" w14:textId="77777777" w:rsidR="007F68ED" w:rsidRDefault="007F68ED" w:rsidP="00D427C8">
            <w:pPr>
              <w:pStyle w:val="TAL"/>
              <w:rPr>
                <w:sz w:val="16"/>
              </w:rPr>
            </w:pPr>
            <w:r>
              <w:rPr>
                <w:sz w:val="16"/>
              </w:rPr>
              <w:t>Adding description about testing to clause 7.2</w:t>
            </w:r>
          </w:p>
        </w:tc>
        <w:tc>
          <w:tcPr>
            <w:tcW w:w="0" w:type="auto"/>
            <w:shd w:val="clear" w:color="auto" w:fill="auto"/>
          </w:tcPr>
          <w:p w14:paraId="2EB46E75" w14:textId="77777777" w:rsidR="007F68ED" w:rsidRDefault="007F68ED" w:rsidP="00D427C8">
            <w:pPr>
              <w:pStyle w:val="TAL"/>
              <w:rPr>
                <w:sz w:val="16"/>
              </w:rPr>
            </w:pPr>
            <w:r>
              <w:rPr>
                <w:sz w:val="16"/>
              </w:rPr>
              <w:t>China Mobile (Suzhou) Software</w:t>
            </w:r>
          </w:p>
        </w:tc>
        <w:tc>
          <w:tcPr>
            <w:tcW w:w="0" w:type="auto"/>
            <w:shd w:val="clear" w:color="auto" w:fill="auto"/>
          </w:tcPr>
          <w:p w14:paraId="5AFE544C" w14:textId="77777777" w:rsidR="007F68ED" w:rsidRDefault="007F68ED" w:rsidP="00D427C8">
            <w:pPr>
              <w:pStyle w:val="TAL"/>
              <w:rPr>
                <w:sz w:val="16"/>
              </w:rPr>
            </w:pPr>
            <w:r>
              <w:rPr>
                <w:sz w:val="16"/>
              </w:rPr>
              <w:t>approved</w:t>
            </w:r>
          </w:p>
        </w:tc>
        <w:tc>
          <w:tcPr>
            <w:tcW w:w="0" w:type="auto"/>
            <w:shd w:val="clear" w:color="auto" w:fill="auto"/>
          </w:tcPr>
          <w:p w14:paraId="69F4C09F" w14:textId="77777777" w:rsidR="007F68ED" w:rsidRDefault="007F68ED" w:rsidP="00D427C8">
            <w:pPr>
              <w:pStyle w:val="TAL"/>
              <w:rPr>
                <w:sz w:val="16"/>
              </w:rPr>
            </w:pPr>
          </w:p>
        </w:tc>
        <w:tc>
          <w:tcPr>
            <w:tcW w:w="0" w:type="auto"/>
            <w:shd w:val="clear" w:color="auto" w:fill="auto"/>
          </w:tcPr>
          <w:p w14:paraId="6D8E8BDF" w14:textId="77777777" w:rsidR="007F68ED" w:rsidRDefault="007F68ED" w:rsidP="00D427C8">
            <w:pPr>
              <w:pStyle w:val="TAL"/>
              <w:rPr>
                <w:sz w:val="16"/>
              </w:rPr>
            </w:pPr>
          </w:p>
        </w:tc>
      </w:tr>
      <w:tr w:rsidR="007F68ED" w14:paraId="68D6C557" w14:textId="77777777" w:rsidTr="00D427C8">
        <w:tc>
          <w:tcPr>
            <w:tcW w:w="0" w:type="auto"/>
            <w:shd w:val="clear" w:color="auto" w:fill="auto"/>
          </w:tcPr>
          <w:p w14:paraId="509868C4" w14:textId="77777777" w:rsidR="007F68ED" w:rsidRDefault="007F68ED" w:rsidP="00D427C8">
            <w:pPr>
              <w:pStyle w:val="TAL"/>
              <w:rPr>
                <w:sz w:val="16"/>
              </w:rPr>
            </w:pPr>
            <w:r>
              <w:rPr>
                <w:sz w:val="16"/>
              </w:rPr>
              <w:t>S3-223565</w:t>
            </w:r>
          </w:p>
        </w:tc>
        <w:tc>
          <w:tcPr>
            <w:tcW w:w="0" w:type="auto"/>
            <w:shd w:val="clear" w:color="auto" w:fill="auto"/>
          </w:tcPr>
          <w:p w14:paraId="01F80145" w14:textId="77777777" w:rsidR="007F68ED" w:rsidRDefault="007F68ED" w:rsidP="00D427C8">
            <w:pPr>
              <w:pStyle w:val="TAL"/>
              <w:rPr>
                <w:sz w:val="16"/>
              </w:rPr>
            </w:pPr>
            <w:r>
              <w:rPr>
                <w:sz w:val="16"/>
              </w:rPr>
              <w:t>Conclusion for key issue #2</w:t>
            </w:r>
          </w:p>
        </w:tc>
        <w:tc>
          <w:tcPr>
            <w:tcW w:w="0" w:type="auto"/>
            <w:shd w:val="clear" w:color="auto" w:fill="auto"/>
          </w:tcPr>
          <w:p w14:paraId="2255744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35ABB2F" w14:textId="77777777" w:rsidR="007F68ED" w:rsidRDefault="007F68ED" w:rsidP="00D427C8">
            <w:pPr>
              <w:pStyle w:val="TAL"/>
              <w:rPr>
                <w:sz w:val="16"/>
              </w:rPr>
            </w:pPr>
            <w:r>
              <w:rPr>
                <w:sz w:val="16"/>
              </w:rPr>
              <w:t>noted</w:t>
            </w:r>
          </w:p>
        </w:tc>
        <w:tc>
          <w:tcPr>
            <w:tcW w:w="0" w:type="auto"/>
            <w:shd w:val="clear" w:color="auto" w:fill="auto"/>
          </w:tcPr>
          <w:p w14:paraId="0ACBE06E" w14:textId="77777777" w:rsidR="007F68ED" w:rsidRDefault="007F68ED" w:rsidP="00D427C8">
            <w:pPr>
              <w:pStyle w:val="TAL"/>
              <w:rPr>
                <w:sz w:val="16"/>
              </w:rPr>
            </w:pPr>
          </w:p>
        </w:tc>
        <w:tc>
          <w:tcPr>
            <w:tcW w:w="0" w:type="auto"/>
            <w:shd w:val="clear" w:color="auto" w:fill="auto"/>
          </w:tcPr>
          <w:p w14:paraId="4A6D9415" w14:textId="77777777" w:rsidR="007F68ED" w:rsidRDefault="007F68ED" w:rsidP="00D427C8">
            <w:pPr>
              <w:pStyle w:val="TAL"/>
              <w:rPr>
                <w:sz w:val="16"/>
              </w:rPr>
            </w:pPr>
          </w:p>
        </w:tc>
      </w:tr>
      <w:tr w:rsidR="007F68ED" w14:paraId="02682155" w14:textId="77777777" w:rsidTr="00D427C8">
        <w:tc>
          <w:tcPr>
            <w:tcW w:w="0" w:type="auto"/>
            <w:shd w:val="clear" w:color="auto" w:fill="auto"/>
          </w:tcPr>
          <w:p w14:paraId="125D8109" w14:textId="77777777" w:rsidR="007F68ED" w:rsidRDefault="007F68ED" w:rsidP="00D427C8">
            <w:pPr>
              <w:pStyle w:val="TAL"/>
              <w:rPr>
                <w:sz w:val="16"/>
              </w:rPr>
            </w:pPr>
            <w:r>
              <w:rPr>
                <w:sz w:val="16"/>
              </w:rPr>
              <w:t>S3-223566</w:t>
            </w:r>
          </w:p>
        </w:tc>
        <w:tc>
          <w:tcPr>
            <w:tcW w:w="0" w:type="auto"/>
            <w:shd w:val="clear" w:color="auto" w:fill="auto"/>
          </w:tcPr>
          <w:p w14:paraId="282BF55C" w14:textId="77777777" w:rsidR="007F68ED" w:rsidRDefault="007F68ED" w:rsidP="00D427C8">
            <w:pPr>
              <w:pStyle w:val="TAL"/>
              <w:rPr>
                <w:sz w:val="16"/>
              </w:rPr>
            </w:pPr>
            <w:r>
              <w:rPr>
                <w:sz w:val="16"/>
              </w:rPr>
              <w:t>LS on User Consent for Roaming</w:t>
            </w:r>
          </w:p>
        </w:tc>
        <w:tc>
          <w:tcPr>
            <w:tcW w:w="0" w:type="auto"/>
            <w:shd w:val="clear" w:color="auto" w:fill="auto"/>
          </w:tcPr>
          <w:p w14:paraId="3970A20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10433E5" w14:textId="77777777" w:rsidR="007F68ED" w:rsidRDefault="007F68ED" w:rsidP="00D427C8">
            <w:pPr>
              <w:pStyle w:val="TAL"/>
              <w:rPr>
                <w:sz w:val="16"/>
              </w:rPr>
            </w:pPr>
            <w:r>
              <w:rPr>
                <w:sz w:val="16"/>
              </w:rPr>
              <w:t>noted</w:t>
            </w:r>
          </w:p>
        </w:tc>
        <w:tc>
          <w:tcPr>
            <w:tcW w:w="0" w:type="auto"/>
            <w:shd w:val="clear" w:color="auto" w:fill="auto"/>
          </w:tcPr>
          <w:p w14:paraId="094793C3" w14:textId="77777777" w:rsidR="007F68ED" w:rsidRDefault="007F68ED" w:rsidP="00D427C8">
            <w:pPr>
              <w:pStyle w:val="TAL"/>
              <w:rPr>
                <w:sz w:val="16"/>
              </w:rPr>
            </w:pPr>
          </w:p>
        </w:tc>
        <w:tc>
          <w:tcPr>
            <w:tcW w:w="0" w:type="auto"/>
            <w:shd w:val="clear" w:color="auto" w:fill="auto"/>
          </w:tcPr>
          <w:p w14:paraId="19FC62D4" w14:textId="77777777" w:rsidR="007F68ED" w:rsidRDefault="007F68ED" w:rsidP="00D427C8">
            <w:pPr>
              <w:pStyle w:val="TAL"/>
              <w:rPr>
                <w:sz w:val="16"/>
              </w:rPr>
            </w:pPr>
          </w:p>
        </w:tc>
      </w:tr>
      <w:tr w:rsidR="007F68ED" w14:paraId="183378AC" w14:textId="77777777" w:rsidTr="00D427C8">
        <w:tc>
          <w:tcPr>
            <w:tcW w:w="0" w:type="auto"/>
            <w:shd w:val="clear" w:color="auto" w:fill="auto"/>
          </w:tcPr>
          <w:p w14:paraId="6FD363D6" w14:textId="77777777" w:rsidR="007F68ED" w:rsidRDefault="007F68ED" w:rsidP="00D427C8">
            <w:pPr>
              <w:pStyle w:val="TAL"/>
              <w:rPr>
                <w:sz w:val="16"/>
              </w:rPr>
            </w:pPr>
            <w:r>
              <w:rPr>
                <w:sz w:val="16"/>
              </w:rPr>
              <w:t>S3-223567</w:t>
            </w:r>
          </w:p>
        </w:tc>
        <w:tc>
          <w:tcPr>
            <w:tcW w:w="0" w:type="auto"/>
            <w:shd w:val="clear" w:color="auto" w:fill="auto"/>
          </w:tcPr>
          <w:p w14:paraId="1BA9FE29" w14:textId="77777777" w:rsidR="007F68ED" w:rsidRDefault="007F68ED" w:rsidP="00D427C8">
            <w:pPr>
              <w:pStyle w:val="TAL"/>
              <w:rPr>
                <w:sz w:val="16"/>
              </w:rPr>
            </w:pPr>
            <w:r>
              <w:rPr>
                <w:sz w:val="16"/>
              </w:rPr>
              <w:t xml:space="preserve">Living document for </w:t>
            </w:r>
            <w:proofErr w:type="spellStart"/>
            <w:r>
              <w:rPr>
                <w:sz w:val="16"/>
              </w:rPr>
              <w:t>MnF</w:t>
            </w:r>
            <w:proofErr w:type="spellEnd"/>
            <w:r>
              <w:rPr>
                <w:sz w:val="16"/>
              </w:rPr>
              <w:t xml:space="preserve"> SCAS</w:t>
            </w:r>
          </w:p>
        </w:tc>
        <w:tc>
          <w:tcPr>
            <w:tcW w:w="0" w:type="auto"/>
            <w:shd w:val="clear" w:color="auto" w:fill="auto"/>
          </w:tcPr>
          <w:p w14:paraId="6388273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95524EC" w14:textId="77777777" w:rsidR="007F68ED" w:rsidRDefault="007F68ED" w:rsidP="00D427C8">
            <w:pPr>
              <w:pStyle w:val="TAL"/>
              <w:rPr>
                <w:sz w:val="16"/>
              </w:rPr>
            </w:pPr>
            <w:r>
              <w:rPr>
                <w:sz w:val="16"/>
              </w:rPr>
              <w:t>revised</w:t>
            </w:r>
          </w:p>
        </w:tc>
        <w:tc>
          <w:tcPr>
            <w:tcW w:w="0" w:type="auto"/>
            <w:shd w:val="clear" w:color="auto" w:fill="auto"/>
          </w:tcPr>
          <w:p w14:paraId="52765790" w14:textId="77777777" w:rsidR="007F68ED" w:rsidRDefault="007F68ED" w:rsidP="00D427C8">
            <w:pPr>
              <w:pStyle w:val="TAL"/>
              <w:rPr>
                <w:sz w:val="16"/>
              </w:rPr>
            </w:pPr>
          </w:p>
        </w:tc>
        <w:tc>
          <w:tcPr>
            <w:tcW w:w="0" w:type="auto"/>
            <w:shd w:val="clear" w:color="auto" w:fill="auto"/>
          </w:tcPr>
          <w:p w14:paraId="210A0376" w14:textId="77777777" w:rsidR="007F68ED" w:rsidRDefault="007F68ED" w:rsidP="00D427C8">
            <w:pPr>
              <w:pStyle w:val="TAL"/>
              <w:rPr>
                <w:sz w:val="16"/>
              </w:rPr>
            </w:pPr>
            <w:r>
              <w:rPr>
                <w:sz w:val="16"/>
              </w:rPr>
              <w:t>S3-224122</w:t>
            </w:r>
          </w:p>
        </w:tc>
      </w:tr>
      <w:tr w:rsidR="007F68ED" w14:paraId="59111530" w14:textId="77777777" w:rsidTr="00D427C8">
        <w:tc>
          <w:tcPr>
            <w:tcW w:w="0" w:type="auto"/>
            <w:shd w:val="clear" w:color="auto" w:fill="auto"/>
          </w:tcPr>
          <w:p w14:paraId="09A917CF" w14:textId="77777777" w:rsidR="007F68ED" w:rsidRDefault="007F68ED" w:rsidP="00D427C8">
            <w:pPr>
              <w:pStyle w:val="TAL"/>
              <w:rPr>
                <w:sz w:val="16"/>
              </w:rPr>
            </w:pPr>
            <w:r>
              <w:rPr>
                <w:sz w:val="16"/>
              </w:rPr>
              <w:t>S3-223568</w:t>
            </w:r>
          </w:p>
        </w:tc>
        <w:tc>
          <w:tcPr>
            <w:tcW w:w="0" w:type="auto"/>
            <w:shd w:val="clear" w:color="auto" w:fill="auto"/>
          </w:tcPr>
          <w:p w14:paraId="370311F4" w14:textId="77777777" w:rsidR="007F68ED" w:rsidRDefault="007F68ED" w:rsidP="00D427C8">
            <w:pPr>
              <w:pStyle w:val="TAL"/>
              <w:rPr>
                <w:sz w:val="16"/>
              </w:rPr>
            </w:pPr>
            <w:r>
              <w:rPr>
                <w:sz w:val="16"/>
              </w:rPr>
              <w:t>New SID on 5G Per-QoS Flow User Plane Security Control</w:t>
            </w:r>
          </w:p>
        </w:tc>
        <w:tc>
          <w:tcPr>
            <w:tcW w:w="0" w:type="auto"/>
            <w:shd w:val="clear" w:color="auto" w:fill="auto"/>
          </w:tcPr>
          <w:p w14:paraId="0BD4887F" w14:textId="77777777" w:rsidR="007F68ED" w:rsidRDefault="007F68ED" w:rsidP="00D427C8">
            <w:pPr>
              <w:pStyle w:val="TAL"/>
              <w:rPr>
                <w:sz w:val="16"/>
              </w:rPr>
            </w:pPr>
            <w:r>
              <w:rPr>
                <w:sz w:val="16"/>
              </w:rPr>
              <w:t>Intel, Samsung</w:t>
            </w:r>
          </w:p>
        </w:tc>
        <w:tc>
          <w:tcPr>
            <w:tcW w:w="0" w:type="auto"/>
            <w:shd w:val="clear" w:color="auto" w:fill="auto"/>
          </w:tcPr>
          <w:p w14:paraId="73853538" w14:textId="77777777" w:rsidR="007F68ED" w:rsidRDefault="007F68ED" w:rsidP="00D427C8">
            <w:pPr>
              <w:pStyle w:val="TAL"/>
              <w:rPr>
                <w:sz w:val="16"/>
              </w:rPr>
            </w:pPr>
            <w:r>
              <w:rPr>
                <w:sz w:val="16"/>
              </w:rPr>
              <w:t>noted</w:t>
            </w:r>
          </w:p>
        </w:tc>
        <w:tc>
          <w:tcPr>
            <w:tcW w:w="0" w:type="auto"/>
            <w:shd w:val="clear" w:color="auto" w:fill="auto"/>
          </w:tcPr>
          <w:p w14:paraId="58579150" w14:textId="77777777" w:rsidR="007F68ED" w:rsidRDefault="007F68ED" w:rsidP="00D427C8">
            <w:pPr>
              <w:pStyle w:val="TAL"/>
              <w:rPr>
                <w:sz w:val="16"/>
              </w:rPr>
            </w:pPr>
          </w:p>
        </w:tc>
        <w:tc>
          <w:tcPr>
            <w:tcW w:w="0" w:type="auto"/>
            <w:shd w:val="clear" w:color="auto" w:fill="auto"/>
          </w:tcPr>
          <w:p w14:paraId="326EA086" w14:textId="77777777" w:rsidR="007F68ED" w:rsidRDefault="007F68ED" w:rsidP="00D427C8">
            <w:pPr>
              <w:pStyle w:val="TAL"/>
              <w:rPr>
                <w:sz w:val="16"/>
              </w:rPr>
            </w:pPr>
          </w:p>
        </w:tc>
      </w:tr>
      <w:tr w:rsidR="007F68ED" w14:paraId="21063636" w14:textId="77777777" w:rsidTr="00D427C8">
        <w:tc>
          <w:tcPr>
            <w:tcW w:w="0" w:type="auto"/>
            <w:shd w:val="clear" w:color="auto" w:fill="auto"/>
          </w:tcPr>
          <w:p w14:paraId="7F66AA7A" w14:textId="77777777" w:rsidR="007F68ED" w:rsidRDefault="007F68ED" w:rsidP="00D427C8">
            <w:pPr>
              <w:pStyle w:val="TAL"/>
              <w:rPr>
                <w:sz w:val="16"/>
              </w:rPr>
            </w:pPr>
            <w:r>
              <w:rPr>
                <w:sz w:val="16"/>
              </w:rPr>
              <w:t>S3-223569</w:t>
            </w:r>
          </w:p>
        </w:tc>
        <w:tc>
          <w:tcPr>
            <w:tcW w:w="0" w:type="auto"/>
            <w:shd w:val="clear" w:color="auto" w:fill="auto"/>
          </w:tcPr>
          <w:p w14:paraId="20A6F492" w14:textId="77777777" w:rsidR="007F68ED" w:rsidRDefault="007F68ED" w:rsidP="00D427C8">
            <w:pPr>
              <w:pStyle w:val="TAL"/>
              <w:rPr>
                <w:sz w:val="16"/>
              </w:rPr>
            </w:pPr>
            <w:r>
              <w:rPr>
                <w:sz w:val="16"/>
              </w:rPr>
              <w:t>SCAS process enhancements</w:t>
            </w:r>
          </w:p>
        </w:tc>
        <w:tc>
          <w:tcPr>
            <w:tcW w:w="0" w:type="auto"/>
            <w:shd w:val="clear" w:color="auto" w:fill="auto"/>
          </w:tcPr>
          <w:p w14:paraId="40014E6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D294BDE" w14:textId="77777777" w:rsidR="007F68ED" w:rsidRDefault="007F68ED" w:rsidP="00D427C8">
            <w:pPr>
              <w:pStyle w:val="TAL"/>
              <w:rPr>
                <w:sz w:val="16"/>
              </w:rPr>
            </w:pPr>
            <w:r>
              <w:rPr>
                <w:sz w:val="16"/>
              </w:rPr>
              <w:t>not pursued</w:t>
            </w:r>
          </w:p>
        </w:tc>
        <w:tc>
          <w:tcPr>
            <w:tcW w:w="0" w:type="auto"/>
            <w:shd w:val="clear" w:color="auto" w:fill="auto"/>
          </w:tcPr>
          <w:p w14:paraId="04502898" w14:textId="77777777" w:rsidR="007F68ED" w:rsidRDefault="007F68ED" w:rsidP="00D427C8">
            <w:pPr>
              <w:pStyle w:val="TAL"/>
              <w:rPr>
                <w:sz w:val="16"/>
              </w:rPr>
            </w:pPr>
          </w:p>
        </w:tc>
        <w:tc>
          <w:tcPr>
            <w:tcW w:w="0" w:type="auto"/>
            <w:shd w:val="clear" w:color="auto" w:fill="auto"/>
          </w:tcPr>
          <w:p w14:paraId="1231F164" w14:textId="77777777" w:rsidR="007F68ED" w:rsidRDefault="007F68ED" w:rsidP="00D427C8">
            <w:pPr>
              <w:pStyle w:val="TAL"/>
              <w:rPr>
                <w:sz w:val="16"/>
              </w:rPr>
            </w:pPr>
          </w:p>
        </w:tc>
      </w:tr>
      <w:tr w:rsidR="007F68ED" w14:paraId="0219B4F7" w14:textId="77777777" w:rsidTr="00D427C8">
        <w:tc>
          <w:tcPr>
            <w:tcW w:w="0" w:type="auto"/>
            <w:shd w:val="clear" w:color="auto" w:fill="auto"/>
          </w:tcPr>
          <w:p w14:paraId="065A87E4" w14:textId="77777777" w:rsidR="007F68ED" w:rsidRDefault="007F68ED" w:rsidP="00D427C8">
            <w:pPr>
              <w:pStyle w:val="TAL"/>
              <w:rPr>
                <w:sz w:val="16"/>
              </w:rPr>
            </w:pPr>
            <w:r>
              <w:rPr>
                <w:sz w:val="16"/>
              </w:rPr>
              <w:t>S3-223570</w:t>
            </w:r>
          </w:p>
        </w:tc>
        <w:tc>
          <w:tcPr>
            <w:tcW w:w="0" w:type="auto"/>
            <w:shd w:val="clear" w:color="auto" w:fill="auto"/>
          </w:tcPr>
          <w:p w14:paraId="5A1BFA3D" w14:textId="77777777" w:rsidR="007F68ED" w:rsidRDefault="007F68ED" w:rsidP="00D427C8">
            <w:pPr>
              <w:pStyle w:val="TAL"/>
              <w:rPr>
                <w:sz w:val="16"/>
              </w:rPr>
            </w:pPr>
            <w:r>
              <w:rPr>
                <w:sz w:val="16"/>
              </w:rPr>
              <w:t>Need for Rel-18 study on UP security enhancement</w:t>
            </w:r>
          </w:p>
        </w:tc>
        <w:tc>
          <w:tcPr>
            <w:tcW w:w="0" w:type="auto"/>
            <w:shd w:val="clear" w:color="auto" w:fill="auto"/>
          </w:tcPr>
          <w:p w14:paraId="7E5BC9C7" w14:textId="77777777" w:rsidR="007F68ED" w:rsidRDefault="007F68ED" w:rsidP="00D427C8">
            <w:pPr>
              <w:pStyle w:val="TAL"/>
              <w:rPr>
                <w:sz w:val="16"/>
              </w:rPr>
            </w:pPr>
            <w:r>
              <w:rPr>
                <w:sz w:val="16"/>
              </w:rPr>
              <w:t>Intel, Samsung</w:t>
            </w:r>
          </w:p>
        </w:tc>
        <w:tc>
          <w:tcPr>
            <w:tcW w:w="0" w:type="auto"/>
            <w:shd w:val="clear" w:color="auto" w:fill="auto"/>
          </w:tcPr>
          <w:p w14:paraId="2258CC68" w14:textId="77777777" w:rsidR="007F68ED" w:rsidRDefault="007F68ED" w:rsidP="00D427C8">
            <w:pPr>
              <w:pStyle w:val="TAL"/>
              <w:rPr>
                <w:sz w:val="16"/>
              </w:rPr>
            </w:pPr>
            <w:r>
              <w:rPr>
                <w:sz w:val="16"/>
              </w:rPr>
              <w:t>noted</w:t>
            </w:r>
          </w:p>
        </w:tc>
        <w:tc>
          <w:tcPr>
            <w:tcW w:w="0" w:type="auto"/>
            <w:shd w:val="clear" w:color="auto" w:fill="auto"/>
          </w:tcPr>
          <w:p w14:paraId="43A68806" w14:textId="77777777" w:rsidR="007F68ED" w:rsidRDefault="007F68ED" w:rsidP="00D427C8">
            <w:pPr>
              <w:pStyle w:val="TAL"/>
              <w:rPr>
                <w:sz w:val="16"/>
              </w:rPr>
            </w:pPr>
          </w:p>
        </w:tc>
        <w:tc>
          <w:tcPr>
            <w:tcW w:w="0" w:type="auto"/>
            <w:shd w:val="clear" w:color="auto" w:fill="auto"/>
          </w:tcPr>
          <w:p w14:paraId="66BD2AA4" w14:textId="77777777" w:rsidR="007F68ED" w:rsidRDefault="007F68ED" w:rsidP="00D427C8">
            <w:pPr>
              <w:pStyle w:val="TAL"/>
              <w:rPr>
                <w:sz w:val="16"/>
              </w:rPr>
            </w:pPr>
          </w:p>
        </w:tc>
      </w:tr>
      <w:tr w:rsidR="007F68ED" w14:paraId="7117D8C6" w14:textId="77777777" w:rsidTr="00D427C8">
        <w:tc>
          <w:tcPr>
            <w:tcW w:w="0" w:type="auto"/>
            <w:shd w:val="clear" w:color="auto" w:fill="auto"/>
          </w:tcPr>
          <w:p w14:paraId="2F4023F9" w14:textId="77777777" w:rsidR="007F68ED" w:rsidRDefault="007F68ED" w:rsidP="00D427C8">
            <w:pPr>
              <w:pStyle w:val="TAL"/>
              <w:rPr>
                <w:sz w:val="16"/>
              </w:rPr>
            </w:pPr>
            <w:r>
              <w:rPr>
                <w:sz w:val="16"/>
              </w:rPr>
              <w:t>S3-223571</w:t>
            </w:r>
          </w:p>
        </w:tc>
        <w:tc>
          <w:tcPr>
            <w:tcW w:w="0" w:type="auto"/>
            <w:shd w:val="clear" w:color="auto" w:fill="auto"/>
          </w:tcPr>
          <w:p w14:paraId="4AB0E2CC" w14:textId="77777777" w:rsidR="007F68ED" w:rsidRDefault="007F68ED" w:rsidP="00D427C8">
            <w:pPr>
              <w:pStyle w:val="TAL"/>
              <w:rPr>
                <w:sz w:val="16"/>
              </w:rPr>
            </w:pPr>
            <w:r>
              <w:rPr>
                <w:sz w:val="16"/>
              </w:rPr>
              <w:t xml:space="preserve">Updates to clause 4.3 of </w:t>
            </w:r>
            <w:proofErr w:type="spellStart"/>
            <w:r>
              <w:rPr>
                <w:sz w:val="16"/>
              </w:rPr>
              <w:t>MnF</w:t>
            </w:r>
            <w:proofErr w:type="spellEnd"/>
            <w:r>
              <w:rPr>
                <w:sz w:val="16"/>
              </w:rPr>
              <w:t xml:space="preserve"> SCAS</w:t>
            </w:r>
          </w:p>
        </w:tc>
        <w:tc>
          <w:tcPr>
            <w:tcW w:w="0" w:type="auto"/>
            <w:shd w:val="clear" w:color="auto" w:fill="auto"/>
          </w:tcPr>
          <w:p w14:paraId="7EF986B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5B14BA8" w14:textId="77777777" w:rsidR="007F68ED" w:rsidRDefault="007F68ED" w:rsidP="00D427C8">
            <w:pPr>
              <w:pStyle w:val="TAL"/>
              <w:rPr>
                <w:sz w:val="16"/>
              </w:rPr>
            </w:pPr>
            <w:r>
              <w:rPr>
                <w:sz w:val="16"/>
              </w:rPr>
              <w:t>revised</w:t>
            </w:r>
          </w:p>
        </w:tc>
        <w:tc>
          <w:tcPr>
            <w:tcW w:w="0" w:type="auto"/>
            <w:shd w:val="clear" w:color="auto" w:fill="auto"/>
          </w:tcPr>
          <w:p w14:paraId="3DB04293" w14:textId="77777777" w:rsidR="007F68ED" w:rsidRDefault="007F68ED" w:rsidP="00D427C8">
            <w:pPr>
              <w:pStyle w:val="TAL"/>
              <w:rPr>
                <w:sz w:val="16"/>
              </w:rPr>
            </w:pPr>
          </w:p>
        </w:tc>
        <w:tc>
          <w:tcPr>
            <w:tcW w:w="0" w:type="auto"/>
            <w:shd w:val="clear" w:color="auto" w:fill="auto"/>
          </w:tcPr>
          <w:p w14:paraId="2DF6D360" w14:textId="77777777" w:rsidR="007F68ED" w:rsidRDefault="007F68ED" w:rsidP="00D427C8">
            <w:pPr>
              <w:pStyle w:val="TAL"/>
              <w:rPr>
                <w:sz w:val="16"/>
              </w:rPr>
            </w:pPr>
            <w:r>
              <w:rPr>
                <w:sz w:val="16"/>
              </w:rPr>
              <w:t>S3-224123</w:t>
            </w:r>
          </w:p>
        </w:tc>
      </w:tr>
      <w:tr w:rsidR="007F68ED" w14:paraId="5BBAB5A5" w14:textId="77777777" w:rsidTr="00D427C8">
        <w:tc>
          <w:tcPr>
            <w:tcW w:w="0" w:type="auto"/>
            <w:shd w:val="clear" w:color="auto" w:fill="auto"/>
          </w:tcPr>
          <w:p w14:paraId="3AE40809" w14:textId="77777777" w:rsidR="007F68ED" w:rsidRDefault="007F68ED" w:rsidP="00D427C8">
            <w:pPr>
              <w:pStyle w:val="TAL"/>
              <w:rPr>
                <w:sz w:val="16"/>
              </w:rPr>
            </w:pPr>
            <w:r>
              <w:rPr>
                <w:sz w:val="16"/>
              </w:rPr>
              <w:t>S3-223572</w:t>
            </w:r>
          </w:p>
        </w:tc>
        <w:tc>
          <w:tcPr>
            <w:tcW w:w="0" w:type="auto"/>
            <w:shd w:val="clear" w:color="auto" w:fill="auto"/>
          </w:tcPr>
          <w:p w14:paraId="59150E85" w14:textId="77777777" w:rsidR="007F68ED" w:rsidRDefault="007F68ED" w:rsidP="00D427C8">
            <w:pPr>
              <w:pStyle w:val="TAL"/>
              <w:rPr>
                <w:sz w:val="16"/>
              </w:rPr>
            </w:pPr>
            <w:r>
              <w:rPr>
                <w:sz w:val="16"/>
              </w:rPr>
              <w:t>Adding description about self-declaration to clause 7.3</w:t>
            </w:r>
          </w:p>
        </w:tc>
        <w:tc>
          <w:tcPr>
            <w:tcW w:w="0" w:type="auto"/>
            <w:shd w:val="clear" w:color="auto" w:fill="auto"/>
          </w:tcPr>
          <w:p w14:paraId="17DAE893" w14:textId="77777777" w:rsidR="007F68ED" w:rsidRDefault="007F68ED" w:rsidP="00D427C8">
            <w:pPr>
              <w:pStyle w:val="TAL"/>
              <w:rPr>
                <w:sz w:val="16"/>
              </w:rPr>
            </w:pPr>
            <w:r>
              <w:rPr>
                <w:sz w:val="16"/>
              </w:rPr>
              <w:t>China Mobile (Suzhou) Software</w:t>
            </w:r>
          </w:p>
        </w:tc>
        <w:tc>
          <w:tcPr>
            <w:tcW w:w="0" w:type="auto"/>
            <w:shd w:val="clear" w:color="auto" w:fill="auto"/>
          </w:tcPr>
          <w:p w14:paraId="4419043A" w14:textId="77777777" w:rsidR="007F68ED" w:rsidRDefault="007F68ED" w:rsidP="00D427C8">
            <w:pPr>
              <w:pStyle w:val="TAL"/>
              <w:rPr>
                <w:sz w:val="16"/>
              </w:rPr>
            </w:pPr>
            <w:r>
              <w:rPr>
                <w:sz w:val="16"/>
              </w:rPr>
              <w:t>approved</w:t>
            </w:r>
          </w:p>
        </w:tc>
        <w:tc>
          <w:tcPr>
            <w:tcW w:w="0" w:type="auto"/>
            <w:shd w:val="clear" w:color="auto" w:fill="auto"/>
          </w:tcPr>
          <w:p w14:paraId="0EC40116" w14:textId="77777777" w:rsidR="007F68ED" w:rsidRDefault="007F68ED" w:rsidP="00D427C8">
            <w:pPr>
              <w:pStyle w:val="TAL"/>
              <w:rPr>
                <w:sz w:val="16"/>
              </w:rPr>
            </w:pPr>
          </w:p>
        </w:tc>
        <w:tc>
          <w:tcPr>
            <w:tcW w:w="0" w:type="auto"/>
            <w:shd w:val="clear" w:color="auto" w:fill="auto"/>
          </w:tcPr>
          <w:p w14:paraId="106A5E92" w14:textId="77777777" w:rsidR="007F68ED" w:rsidRDefault="007F68ED" w:rsidP="00D427C8">
            <w:pPr>
              <w:pStyle w:val="TAL"/>
              <w:rPr>
                <w:sz w:val="16"/>
              </w:rPr>
            </w:pPr>
          </w:p>
        </w:tc>
      </w:tr>
      <w:tr w:rsidR="007F68ED" w14:paraId="5A219E6F" w14:textId="77777777" w:rsidTr="00D427C8">
        <w:tc>
          <w:tcPr>
            <w:tcW w:w="0" w:type="auto"/>
            <w:shd w:val="clear" w:color="auto" w:fill="auto"/>
          </w:tcPr>
          <w:p w14:paraId="24D75408" w14:textId="77777777" w:rsidR="007F68ED" w:rsidRDefault="007F68ED" w:rsidP="00D427C8">
            <w:pPr>
              <w:pStyle w:val="TAL"/>
              <w:rPr>
                <w:sz w:val="16"/>
              </w:rPr>
            </w:pPr>
            <w:r>
              <w:rPr>
                <w:sz w:val="16"/>
              </w:rPr>
              <w:t>S3-223573</w:t>
            </w:r>
          </w:p>
        </w:tc>
        <w:tc>
          <w:tcPr>
            <w:tcW w:w="0" w:type="auto"/>
            <w:shd w:val="clear" w:color="auto" w:fill="auto"/>
          </w:tcPr>
          <w:p w14:paraId="73BF8F9E" w14:textId="77777777" w:rsidR="007F68ED" w:rsidRDefault="007F68ED" w:rsidP="00D427C8">
            <w:pPr>
              <w:pStyle w:val="TAL"/>
              <w:rPr>
                <w:sz w:val="16"/>
              </w:rPr>
            </w:pPr>
            <w:r>
              <w:rPr>
                <w:sz w:val="16"/>
              </w:rPr>
              <w:t xml:space="preserve">CR on Remote UE Authorization check before using 5GPRUK generate </w:t>
            </w:r>
            <w:proofErr w:type="spellStart"/>
            <w:r>
              <w:rPr>
                <w:sz w:val="16"/>
              </w:rPr>
              <w:t>KNR_ProSe</w:t>
            </w:r>
            <w:proofErr w:type="spellEnd"/>
          </w:p>
        </w:tc>
        <w:tc>
          <w:tcPr>
            <w:tcW w:w="0" w:type="auto"/>
            <w:shd w:val="clear" w:color="auto" w:fill="auto"/>
          </w:tcPr>
          <w:p w14:paraId="16F5A30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87B018D" w14:textId="77777777" w:rsidR="007F68ED" w:rsidRDefault="007F68ED" w:rsidP="00D427C8">
            <w:pPr>
              <w:pStyle w:val="TAL"/>
              <w:rPr>
                <w:sz w:val="16"/>
              </w:rPr>
            </w:pPr>
            <w:r>
              <w:rPr>
                <w:sz w:val="16"/>
              </w:rPr>
              <w:t>not pursued</w:t>
            </w:r>
          </w:p>
        </w:tc>
        <w:tc>
          <w:tcPr>
            <w:tcW w:w="0" w:type="auto"/>
            <w:shd w:val="clear" w:color="auto" w:fill="auto"/>
          </w:tcPr>
          <w:p w14:paraId="51F77429" w14:textId="77777777" w:rsidR="007F68ED" w:rsidRDefault="007F68ED" w:rsidP="00D427C8">
            <w:pPr>
              <w:pStyle w:val="TAL"/>
              <w:rPr>
                <w:sz w:val="16"/>
              </w:rPr>
            </w:pPr>
          </w:p>
        </w:tc>
        <w:tc>
          <w:tcPr>
            <w:tcW w:w="0" w:type="auto"/>
            <w:shd w:val="clear" w:color="auto" w:fill="auto"/>
          </w:tcPr>
          <w:p w14:paraId="1D301EFD" w14:textId="77777777" w:rsidR="007F68ED" w:rsidRDefault="007F68ED" w:rsidP="00D427C8">
            <w:pPr>
              <w:pStyle w:val="TAL"/>
              <w:rPr>
                <w:sz w:val="16"/>
              </w:rPr>
            </w:pPr>
          </w:p>
        </w:tc>
      </w:tr>
      <w:tr w:rsidR="007F68ED" w14:paraId="7BD93AB6" w14:textId="77777777" w:rsidTr="00D427C8">
        <w:tc>
          <w:tcPr>
            <w:tcW w:w="0" w:type="auto"/>
            <w:shd w:val="clear" w:color="auto" w:fill="auto"/>
          </w:tcPr>
          <w:p w14:paraId="56C7EFF3" w14:textId="77777777" w:rsidR="007F68ED" w:rsidRDefault="007F68ED" w:rsidP="00D427C8">
            <w:pPr>
              <w:pStyle w:val="TAL"/>
              <w:rPr>
                <w:sz w:val="16"/>
              </w:rPr>
            </w:pPr>
            <w:r>
              <w:rPr>
                <w:sz w:val="16"/>
              </w:rPr>
              <w:t>S3-223574</w:t>
            </w:r>
          </w:p>
        </w:tc>
        <w:tc>
          <w:tcPr>
            <w:tcW w:w="0" w:type="auto"/>
            <w:shd w:val="clear" w:color="auto" w:fill="auto"/>
          </w:tcPr>
          <w:p w14:paraId="4F4D1F22" w14:textId="77777777" w:rsidR="007F68ED" w:rsidRDefault="007F68ED" w:rsidP="00D427C8">
            <w:pPr>
              <w:pStyle w:val="TAL"/>
              <w:rPr>
                <w:sz w:val="16"/>
              </w:rPr>
            </w:pPr>
            <w:proofErr w:type="spellStart"/>
            <w:r>
              <w:rPr>
                <w:sz w:val="16"/>
              </w:rPr>
              <w:t>draft_Reply</w:t>
            </w:r>
            <w:proofErr w:type="spellEnd"/>
            <w:r>
              <w:rPr>
                <w:sz w:val="16"/>
              </w:rPr>
              <w:t xml:space="preserve"> LS to Progress and open issues for NPN enhancements in Rel-18</w:t>
            </w:r>
          </w:p>
        </w:tc>
        <w:tc>
          <w:tcPr>
            <w:tcW w:w="0" w:type="auto"/>
            <w:shd w:val="clear" w:color="auto" w:fill="auto"/>
          </w:tcPr>
          <w:p w14:paraId="5CB03DBB" w14:textId="77777777" w:rsidR="007F68ED" w:rsidRDefault="007F68ED" w:rsidP="00D427C8">
            <w:pPr>
              <w:pStyle w:val="TAL"/>
              <w:rPr>
                <w:sz w:val="16"/>
              </w:rPr>
            </w:pPr>
            <w:r>
              <w:rPr>
                <w:sz w:val="16"/>
              </w:rPr>
              <w:t>Intel</w:t>
            </w:r>
          </w:p>
        </w:tc>
        <w:tc>
          <w:tcPr>
            <w:tcW w:w="0" w:type="auto"/>
            <w:shd w:val="clear" w:color="auto" w:fill="auto"/>
          </w:tcPr>
          <w:p w14:paraId="703D1BBA" w14:textId="77777777" w:rsidR="007F68ED" w:rsidRDefault="007F68ED" w:rsidP="00D427C8">
            <w:pPr>
              <w:pStyle w:val="TAL"/>
              <w:rPr>
                <w:sz w:val="16"/>
              </w:rPr>
            </w:pPr>
            <w:r>
              <w:rPr>
                <w:sz w:val="16"/>
              </w:rPr>
              <w:t>merged</w:t>
            </w:r>
          </w:p>
        </w:tc>
        <w:tc>
          <w:tcPr>
            <w:tcW w:w="0" w:type="auto"/>
            <w:shd w:val="clear" w:color="auto" w:fill="auto"/>
          </w:tcPr>
          <w:p w14:paraId="735DA4E1" w14:textId="77777777" w:rsidR="007F68ED" w:rsidRDefault="007F68ED" w:rsidP="00D427C8">
            <w:pPr>
              <w:pStyle w:val="TAL"/>
              <w:rPr>
                <w:sz w:val="16"/>
              </w:rPr>
            </w:pPr>
          </w:p>
        </w:tc>
        <w:tc>
          <w:tcPr>
            <w:tcW w:w="0" w:type="auto"/>
            <w:shd w:val="clear" w:color="auto" w:fill="auto"/>
          </w:tcPr>
          <w:p w14:paraId="6A8B44BF" w14:textId="77777777" w:rsidR="007F68ED" w:rsidRDefault="007F68ED" w:rsidP="00D427C8">
            <w:pPr>
              <w:pStyle w:val="TAL"/>
              <w:rPr>
                <w:sz w:val="16"/>
              </w:rPr>
            </w:pPr>
            <w:r>
              <w:rPr>
                <w:sz w:val="16"/>
              </w:rPr>
              <w:t>S3-224175</w:t>
            </w:r>
          </w:p>
        </w:tc>
      </w:tr>
      <w:tr w:rsidR="007F68ED" w14:paraId="4687E523" w14:textId="77777777" w:rsidTr="00D427C8">
        <w:tc>
          <w:tcPr>
            <w:tcW w:w="0" w:type="auto"/>
            <w:shd w:val="clear" w:color="auto" w:fill="auto"/>
          </w:tcPr>
          <w:p w14:paraId="57AE4476" w14:textId="77777777" w:rsidR="007F68ED" w:rsidRDefault="007F68ED" w:rsidP="00D427C8">
            <w:pPr>
              <w:pStyle w:val="TAL"/>
              <w:rPr>
                <w:sz w:val="16"/>
              </w:rPr>
            </w:pPr>
            <w:r>
              <w:rPr>
                <w:sz w:val="16"/>
              </w:rPr>
              <w:t>S3-223575</w:t>
            </w:r>
          </w:p>
        </w:tc>
        <w:tc>
          <w:tcPr>
            <w:tcW w:w="0" w:type="auto"/>
            <w:shd w:val="clear" w:color="auto" w:fill="auto"/>
          </w:tcPr>
          <w:p w14:paraId="538555E2" w14:textId="77777777" w:rsidR="007F68ED" w:rsidRDefault="007F68ED" w:rsidP="00D427C8">
            <w:pPr>
              <w:pStyle w:val="TAL"/>
              <w:rPr>
                <w:sz w:val="16"/>
              </w:rPr>
            </w:pPr>
            <w:r>
              <w:rPr>
                <w:sz w:val="16"/>
              </w:rPr>
              <w:t>Adding contents into clause 7.5 and 7.6</w:t>
            </w:r>
          </w:p>
        </w:tc>
        <w:tc>
          <w:tcPr>
            <w:tcW w:w="0" w:type="auto"/>
            <w:shd w:val="clear" w:color="auto" w:fill="auto"/>
          </w:tcPr>
          <w:p w14:paraId="3D3C91F9" w14:textId="77777777" w:rsidR="007F68ED" w:rsidRDefault="007F68ED" w:rsidP="00D427C8">
            <w:pPr>
              <w:pStyle w:val="TAL"/>
              <w:rPr>
                <w:sz w:val="16"/>
              </w:rPr>
            </w:pPr>
            <w:r>
              <w:rPr>
                <w:sz w:val="16"/>
              </w:rPr>
              <w:t>China Mobile (Suzhou) Software</w:t>
            </w:r>
          </w:p>
        </w:tc>
        <w:tc>
          <w:tcPr>
            <w:tcW w:w="0" w:type="auto"/>
            <w:shd w:val="clear" w:color="auto" w:fill="auto"/>
          </w:tcPr>
          <w:p w14:paraId="57B8D340" w14:textId="77777777" w:rsidR="007F68ED" w:rsidRDefault="007F68ED" w:rsidP="00D427C8">
            <w:pPr>
              <w:pStyle w:val="TAL"/>
              <w:rPr>
                <w:sz w:val="16"/>
              </w:rPr>
            </w:pPr>
            <w:r>
              <w:rPr>
                <w:sz w:val="16"/>
              </w:rPr>
              <w:t>approved</w:t>
            </w:r>
          </w:p>
        </w:tc>
        <w:tc>
          <w:tcPr>
            <w:tcW w:w="0" w:type="auto"/>
            <w:shd w:val="clear" w:color="auto" w:fill="auto"/>
          </w:tcPr>
          <w:p w14:paraId="688D1743" w14:textId="77777777" w:rsidR="007F68ED" w:rsidRDefault="007F68ED" w:rsidP="00D427C8">
            <w:pPr>
              <w:pStyle w:val="TAL"/>
              <w:rPr>
                <w:sz w:val="16"/>
              </w:rPr>
            </w:pPr>
          </w:p>
        </w:tc>
        <w:tc>
          <w:tcPr>
            <w:tcW w:w="0" w:type="auto"/>
            <w:shd w:val="clear" w:color="auto" w:fill="auto"/>
          </w:tcPr>
          <w:p w14:paraId="07C25D74" w14:textId="77777777" w:rsidR="007F68ED" w:rsidRDefault="007F68ED" w:rsidP="00D427C8">
            <w:pPr>
              <w:pStyle w:val="TAL"/>
              <w:rPr>
                <w:sz w:val="16"/>
              </w:rPr>
            </w:pPr>
          </w:p>
        </w:tc>
      </w:tr>
      <w:tr w:rsidR="007F68ED" w14:paraId="301BF6AE" w14:textId="77777777" w:rsidTr="00D427C8">
        <w:tc>
          <w:tcPr>
            <w:tcW w:w="0" w:type="auto"/>
            <w:shd w:val="clear" w:color="auto" w:fill="auto"/>
          </w:tcPr>
          <w:p w14:paraId="666E39D1" w14:textId="77777777" w:rsidR="007F68ED" w:rsidRDefault="007F68ED" w:rsidP="00D427C8">
            <w:pPr>
              <w:pStyle w:val="TAL"/>
              <w:rPr>
                <w:sz w:val="16"/>
              </w:rPr>
            </w:pPr>
            <w:r>
              <w:rPr>
                <w:sz w:val="16"/>
              </w:rPr>
              <w:lastRenderedPageBreak/>
              <w:t>S3-223576</w:t>
            </w:r>
          </w:p>
        </w:tc>
        <w:tc>
          <w:tcPr>
            <w:tcW w:w="0" w:type="auto"/>
            <w:shd w:val="clear" w:color="auto" w:fill="auto"/>
          </w:tcPr>
          <w:p w14:paraId="2DACF96B" w14:textId="77777777" w:rsidR="007F68ED" w:rsidRDefault="007F68ED" w:rsidP="00D427C8">
            <w:pPr>
              <w:pStyle w:val="TAL"/>
              <w:rPr>
                <w:sz w:val="16"/>
              </w:rPr>
            </w:pPr>
            <w:r>
              <w:rPr>
                <w:sz w:val="16"/>
              </w:rPr>
              <w:t>Solution on prevention of URSP rule misuse by a non-genuine application using home network anchor</w:t>
            </w:r>
          </w:p>
        </w:tc>
        <w:tc>
          <w:tcPr>
            <w:tcW w:w="0" w:type="auto"/>
            <w:shd w:val="clear" w:color="auto" w:fill="auto"/>
          </w:tcPr>
          <w:p w14:paraId="5FE94653" w14:textId="77777777" w:rsidR="007F68ED" w:rsidRDefault="007F68ED" w:rsidP="00D427C8">
            <w:pPr>
              <w:pStyle w:val="TAL"/>
              <w:rPr>
                <w:sz w:val="16"/>
              </w:rPr>
            </w:pPr>
            <w:r>
              <w:rPr>
                <w:sz w:val="16"/>
              </w:rPr>
              <w:t>Intel</w:t>
            </w:r>
          </w:p>
        </w:tc>
        <w:tc>
          <w:tcPr>
            <w:tcW w:w="0" w:type="auto"/>
            <w:shd w:val="clear" w:color="auto" w:fill="auto"/>
          </w:tcPr>
          <w:p w14:paraId="133BD0CC" w14:textId="77777777" w:rsidR="007F68ED" w:rsidRDefault="007F68ED" w:rsidP="00D427C8">
            <w:pPr>
              <w:pStyle w:val="TAL"/>
              <w:rPr>
                <w:sz w:val="16"/>
              </w:rPr>
            </w:pPr>
            <w:r>
              <w:rPr>
                <w:sz w:val="16"/>
              </w:rPr>
              <w:t>revised</w:t>
            </w:r>
          </w:p>
        </w:tc>
        <w:tc>
          <w:tcPr>
            <w:tcW w:w="0" w:type="auto"/>
            <w:shd w:val="clear" w:color="auto" w:fill="auto"/>
          </w:tcPr>
          <w:p w14:paraId="78C5D223" w14:textId="77777777" w:rsidR="007F68ED" w:rsidRDefault="007F68ED" w:rsidP="00D427C8">
            <w:pPr>
              <w:pStyle w:val="TAL"/>
              <w:rPr>
                <w:sz w:val="16"/>
              </w:rPr>
            </w:pPr>
          </w:p>
        </w:tc>
        <w:tc>
          <w:tcPr>
            <w:tcW w:w="0" w:type="auto"/>
            <w:shd w:val="clear" w:color="auto" w:fill="auto"/>
          </w:tcPr>
          <w:p w14:paraId="581B731D" w14:textId="77777777" w:rsidR="007F68ED" w:rsidRDefault="007F68ED" w:rsidP="00D427C8">
            <w:pPr>
              <w:pStyle w:val="TAL"/>
              <w:rPr>
                <w:sz w:val="16"/>
              </w:rPr>
            </w:pPr>
            <w:r>
              <w:rPr>
                <w:sz w:val="16"/>
              </w:rPr>
              <w:t>S3-224177</w:t>
            </w:r>
          </w:p>
        </w:tc>
      </w:tr>
      <w:tr w:rsidR="007F68ED" w14:paraId="6FFBF10C" w14:textId="77777777" w:rsidTr="00D427C8">
        <w:tc>
          <w:tcPr>
            <w:tcW w:w="0" w:type="auto"/>
            <w:shd w:val="clear" w:color="auto" w:fill="auto"/>
          </w:tcPr>
          <w:p w14:paraId="3BD32E34" w14:textId="77777777" w:rsidR="007F68ED" w:rsidRDefault="007F68ED" w:rsidP="00D427C8">
            <w:pPr>
              <w:pStyle w:val="TAL"/>
              <w:rPr>
                <w:sz w:val="16"/>
              </w:rPr>
            </w:pPr>
            <w:r>
              <w:rPr>
                <w:sz w:val="16"/>
              </w:rPr>
              <w:t>S3-223577</w:t>
            </w:r>
          </w:p>
        </w:tc>
        <w:tc>
          <w:tcPr>
            <w:tcW w:w="0" w:type="auto"/>
            <w:shd w:val="clear" w:color="auto" w:fill="auto"/>
          </w:tcPr>
          <w:p w14:paraId="2FA05530" w14:textId="77777777" w:rsidR="007F68ED" w:rsidRDefault="007F68ED" w:rsidP="00D427C8">
            <w:pPr>
              <w:pStyle w:val="TAL"/>
              <w:rPr>
                <w:sz w:val="16"/>
              </w:rPr>
            </w:pPr>
            <w:r>
              <w:rPr>
                <w:sz w:val="16"/>
              </w:rPr>
              <w:t>Update of KI #1</w:t>
            </w:r>
          </w:p>
        </w:tc>
        <w:tc>
          <w:tcPr>
            <w:tcW w:w="0" w:type="auto"/>
            <w:shd w:val="clear" w:color="auto" w:fill="auto"/>
          </w:tcPr>
          <w:p w14:paraId="34F0D32D" w14:textId="77777777" w:rsidR="007F68ED" w:rsidRDefault="007F68ED" w:rsidP="00D427C8">
            <w:pPr>
              <w:pStyle w:val="TAL"/>
              <w:rPr>
                <w:sz w:val="16"/>
              </w:rPr>
            </w:pPr>
            <w:r>
              <w:rPr>
                <w:sz w:val="16"/>
              </w:rPr>
              <w:t>THALES</w:t>
            </w:r>
          </w:p>
        </w:tc>
        <w:tc>
          <w:tcPr>
            <w:tcW w:w="0" w:type="auto"/>
            <w:shd w:val="clear" w:color="auto" w:fill="auto"/>
          </w:tcPr>
          <w:p w14:paraId="15E23CCB" w14:textId="77777777" w:rsidR="007F68ED" w:rsidRDefault="007F68ED" w:rsidP="00D427C8">
            <w:pPr>
              <w:pStyle w:val="TAL"/>
              <w:rPr>
                <w:sz w:val="16"/>
              </w:rPr>
            </w:pPr>
            <w:r>
              <w:rPr>
                <w:sz w:val="16"/>
              </w:rPr>
              <w:t>noted</w:t>
            </w:r>
          </w:p>
        </w:tc>
        <w:tc>
          <w:tcPr>
            <w:tcW w:w="0" w:type="auto"/>
            <w:shd w:val="clear" w:color="auto" w:fill="auto"/>
          </w:tcPr>
          <w:p w14:paraId="2342EA40" w14:textId="77777777" w:rsidR="007F68ED" w:rsidRDefault="007F68ED" w:rsidP="00D427C8">
            <w:pPr>
              <w:pStyle w:val="TAL"/>
              <w:rPr>
                <w:sz w:val="16"/>
              </w:rPr>
            </w:pPr>
          </w:p>
        </w:tc>
        <w:tc>
          <w:tcPr>
            <w:tcW w:w="0" w:type="auto"/>
            <w:shd w:val="clear" w:color="auto" w:fill="auto"/>
          </w:tcPr>
          <w:p w14:paraId="59215D0F" w14:textId="77777777" w:rsidR="007F68ED" w:rsidRDefault="007F68ED" w:rsidP="00D427C8">
            <w:pPr>
              <w:pStyle w:val="TAL"/>
              <w:rPr>
                <w:sz w:val="16"/>
              </w:rPr>
            </w:pPr>
            <w:r>
              <w:rPr>
                <w:sz w:val="16"/>
              </w:rPr>
              <w:t>-</w:t>
            </w:r>
          </w:p>
        </w:tc>
      </w:tr>
      <w:tr w:rsidR="007F68ED" w14:paraId="4EE4E83C" w14:textId="77777777" w:rsidTr="00D427C8">
        <w:tc>
          <w:tcPr>
            <w:tcW w:w="0" w:type="auto"/>
            <w:shd w:val="clear" w:color="auto" w:fill="auto"/>
          </w:tcPr>
          <w:p w14:paraId="2F5B4914" w14:textId="77777777" w:rsidR="007F68ED" w:rsidRDefault="007F68ED" w:rsidP="00D427C8">
            <w:pPr>
              <w:pStyle w:val="TAL"/>
              <w:rPr>
                <w:sz w:val="16"/>
              </w:rPr>
            </w:pPr>
            <w:r>
              <w:rPr>
                <w:sz w:val="16"/>
              </w:rPr>
              <w:t>S3-223578</w:t>
            </w:r>
          </w:p>
        </w:tc>
        <w:tc>
          <w:tcPr>
            <w:tcW w:w="0" w:type="auto"/>
            <w:shd w:val="clear" w:color="auto" w:fill="auto"/>
          </w:tcPr>
          <w:p w14:paraId="5C0F5782" w14:textId="77777777" w:rsidR="007F68ED" w:rsidRDefault="007F68ED" w:rsidP="00D427C8">
            <w:pPr>
              <w:pStyle w:val="TAL"/>
              <w:rPr>
                <w:sz w:val="16"/>
              </w:rPr>
            </w:pPr>
            <w:r>
              <w:rPr>
                <w:sz w:val="16"/>
              </w:rPr>
              <w:t>Resolution of EN in solution #8</w:t>
            </w:r>
          </w:p>
        </w:tc>
        <w:tc>
          <w:tcPr>
            <w:tcW w:w="0" w:type="auto"/>
            <w:shd w:val="clear" w:color="auto" w:fill="auto"/>
          </w:tcPr>
          <w:p w14:paraId="539D0EDC" w14:textId="77777777" w:rsidR="007F68ED" w:rsidRDefault="007F68ED" w:rsidP="00D427C8">
            <w:pPr>
              <w:pStyle w:val="TAL"/>
              <w:rPr>
                <w:sz w:val="16"/>
              </w:rPr>
            </w:pPr>
            <w:r>
              <w:rPr>
                <w:sz w:val="16"/>
              </w:rPr>
              <w:t>THALES, Qualcomm Incorporated</w:t>
            </w:r>
          </w:p>
        </w:tc>
        <w:tc>
          <w:tcPr>
            <w:tcW w:w="0" w:type="auto"/>
            <w:shd w:val="clear" w:color="auto" w:fill="auto"/>
          </w:tcPr>
          <w:p w14:paraId="4B4FF8B2" w14:textId="77777777" w:rsidR="007F68ED" w:rsidRDefault="007F68ED" w:rsidP="00D427C8">
            <w:pPr>
              <w:pStyle w:val="TAL"/>
              <w:rPr>
                <w:sz w:val="16"/>
              </w:rPr>
            </w:pPr>
            <w:r>
              <w:rPr>
                <w:sz w:val="16"/>
              </w:rPr>
              <w:t>not treated</w:t>
            </w:r>
          </w:p>
        </w:tc>
        <w:tc>
          <w:tcPr>
            <w:tcW w:w="0" w:type="auto"/>
            <w:shd w:val="clear" w:color="auto" w:fill="auto"/>
          </w:tcPr>
          <w:p w14:paraId="56049848" w14:textId="77777777" w:rsidR="007F68ED" w:rsidRDefault="007F68ED" w:rsidP="00D427C8">
            <w:pPr>
              <w:pStyle w:val="TAL"/>
              <w:rPr>
                <w:sz w:val="16"/>
              </w:rPr>
            </w:pPr>
          </w:p>
        </w:tc>
        <w:tc>
          <w:tcPr>
            <w:tcW w:w="0" w:type="auto"/>
            <w:shd w:val="clear" w:color="auto" w:fill="auto"/>
          </w:tcPr>
          <w:p w14:paraId="0952F746" w14:textId="77777777" w:rsidR="007F68ED" w:rsidRDefault="007F68ED" w:rsidP="00D427C8">
            <w:pPr>
              <w:pStyle w:val="TAL"/>
              <w:rPr>
                <w:sz w:val="16"/>
              </w:rPr>
            </w:pPr>
          </w:p>
        </w:tc>
      </w:tr>
      <w:tr w:rsidR="007F68ED" w14:paraId="35840635" w14:textId="77777777" w:rsidTr="00D427C8">
        <w:tc>
          <w:tcPr>
            <w:tcW w:w="0" w:type="auto"/>
            <w:shd w:val="clear" w:color="auto" w:fill="auto"/>
          </w:tcPr>
          <w:p w14:paraId="3EAE1B4A" w14:textId="77777777" w:rsidR="007F68ED" w:rsidRDefault="007F68ED" w:rsidP="00D427C8">
            <w:pPr>
              <w:pStyle w:val="TAL"/>
              <w:rPr>
                <w:sz w:val="16"/>
              </w:rPr>
            </w:pPr>
            <w:r>
              <w:rPr>
                <w:sz w:val="16"/>
              </w:rPr>
              <w:t>S3-223579</w:t>
            </w:r>
          </w:p>
        </w:tc>
        <w:tc>
          <w:tcPr>
            <w:tcW w:w="0" w:type="auto"/>
            <w:shd w:val="clear" w:color="auto" w:fill="auto"/>
          </w:tcPr>
          <w:p w14:paraId="3859C963" w14:textId="77777777" w:rsidR="007F68ED" w:rsidRDefault="007F68ED" w:rsidP="00D427C8">
            <w:pPr>
              <w:pStyle w:val="TAL"/>
              <w:rPr>
                <w:sz w:val="16"/>
              </w:rPr>
            </w:pPr>
            <w:r>
              <w:rPr>
                <w:sz w:val="16"/>
              </w:rPr>
              <w:t>Resolution of ENs in solution #14</w:t>
            </w:r>
          </w:p>
        </w:tc>
        <w:tc>
          <w:tcPr>
            <w:tcW w:w="0" w:type="auto"/>
            <w:shd w:val="clear" w:color="auto" w:fill="auto"/>
          </w:tcPr>
          <w:p w14:paraId="678FBD32" w14:textId="77777777" w:rsidR="007F68ED" w:rsidRDefault="007F68ED" w:rsidP="00D427C8">
            <w:pPr>
              <w:pStyle w:val="TAL"/>
              <w:rPr>
                <w:sz w:val="16"/>
              </w:rPr>
            </w:pPr>
            <w:r>
              <w:rPr>
                <w:sz w:val="16"/>
              </w:rPr>
              <w:t>THALES</w:t>
            </w:r>
          </w:p>
        </w:tc>
        <w:tc>
          <w:tcPr>
            <w:tcW w:w="0" w:type="auto"/>
            <w:shd w:val="clear" w:color="auto" w:fill="auto"/>
          </w:tcPr>
          <w:p w14:paraId="105A0607" w14:textId="77777777" w:rsidR="007F68ED" w:rsidRDefault="007F68ED" w:rsidP="00D427C8">
            <w:pPr>
              <w:pStyle w:val="TAL"/>
              <w:rPr>
                <w:sz w:val="16"/>
              </w:rPr>
            </w:pPr>
            <w:r>
              <w:rPr>
                <w:sz w:val="16"/>
              </w:rPr>
              <w:t>revised</w:t>
            </w:r>
          </w:p>
        </w:tc>
        <w:tc>
          <w:tcPr>
            <w:tcW w:w="0" w:type="auto"/>
            <w:shd w:val="clear" w:color="auto" w:fill="auto"/>
          </w:tcPr>
          <w:p w14:paraId="68A5EC5E" w14:textId="77777777" w:rsidR="007F68ED" w:rsidRDefault="007F68ED" w:rsidP="00D427C8">
            <w:pPr>
              <w:pStyle w:val="TAL"/>
              <w:rPr>
                <w:sz w:val="16"/>
              </w:rPr>
            </w:pPr>
          </w:p>
        </w:tc>
        <w:tc>
          <w:tcPr>
            <w:tcW w:w="0" w:type="auto"/>
            <w:shd w:val="clear" w:color="auto" w:fill="auto"/>
          </w:tcPr>
          <w:p w14:paraId="4069CA55" w14:textId="77777777" w:rsidR="007F68ED" w:rsidRDefault="007F68ED" w:rsidP="00D427C8">
            <w:pPr>
              <w:pStyle w:val="TAL"/>
              <w:rPr>
                <w:sz w:val="16"/>
              </w:rPr>
            </w:pPr>
            <w:r>
              <w:rPr>
                <w:sz w:val="16"/>
              </w:rPr>
              <w:t>S3-224115</w:t>
            </w:r>
          </w:p>
        </w:tc>
      </w:tr>
      <w:tr w:rsidR="007F68ED" w14:paraId="00D05C8E" w14:textId="77777777" w:rsidTr="00D427C8">
        <w:tc>
          <w:tcPr>
            <w:tcW w:w="0" w:type="auto"/>
            <w:shd w:val="clear" w:color="auto" w:fill="auto"/>
          </w:tcPr>
          <w:p w14:paraId="24EEE53D" w14:textId="77777777" w:rsidR="007F68ED" w:rsidRDefault="007F68ED" w:rsidP="00D427C8">
            <w:pPr>
              <w:pStyle w:val="TAL"/>
              <w:rPr>
                <w:sz w:val="16"/>
              </w:rPr>
            </w:pPr>
            <w:r>
              <w:rPr>
                <w:sz w:val="16"/>
              </w:rPr>
              <w:t>S3-223580</w:t>
            </w:r>
          </w:p>
        </w:tc>
        <w:tc>
          <w:tcPr>
            <w:tcW w:w="0" w:type="auto"/>
            <w:shd w:val="clear" w:color="auto" w:fill="auto"/>
          </w:tcPr>
          <w:p w14:paraId="7BDD21A9" w14:textId="77777777" w:rsidR="007F68ED" w:rsidRDefault="007F68ED" w:rsidP="00D427C8">
            <w:pPr>
              <w:pStyle w:val="TAL"/>
              <w:rPr>
                <w:sz w:val="16"/>
              </w:rPr>
            </w:pPr>
            <w:r>
              <w:rPr>
                <w:sz w:val="16"/>
              </w:rPr>
              <w:t>Update of LI requirements on solution #5</w:t>
            </w:r>
          </w:p>
        </w:tc>
        <w:tc>
          <w:tcPr>
            <w:tcW w:w="0" w:type="auto"/>
            <w:shd w:val="clear" w:color="auto" w:fill="auto"/>
          </w:tcPr>
          <w:p w14:paraId="6D613BB0" w14:textId="77777777" w:rsidR="007F68ED" w:rsidRDefault="007F68ED" w:rsidP="00D427C8">
            <w:pPr>
              <w:pStyle w:val="TAL"/>
              <w:rPr>
                <w:sz w:val="16"/>
              </w:rPr>
            </w:pPr>
            <w:r>
              <w:rPr>
                <w:sz w:val="16"/>
              </w:rPr>
              <w:t>LG Electronics France</w:t>
            </w:r>
          </w:p>
        </w:tc>
        <w:tc>
          <w:tcPr>
            <w:tcW w:w="0" w:type="auto"/>
            <w:shd w:val="clear" w:color="auto" w:fill="auto"/>
          </w:tcPr>
          <w:p w14:paraId="463BD356" w14:textId="77777777" w:rsidR="007F68ED" w:rsidRDefault="007F68ED" w:rsidP="00D427C8">
            <w:pPr>
              <w:pStyle w:val="TAL"/>
              <w:rPr>
                <w:sz w:val="16"/>
              </w:rPr>
            </w:pPr>
            <w:r>
              <w:rPr>
                <w:sz w:val="16"/>
              </w:rPr>
              <w:t>revised</w:t>
            </w:r>
          </w:p>
        </w:tc>
        <w:tc>
          <w:tcPr>
            <w:tcW w:w="0" w:type="auto"/>
            <w:shd w:val="clear" w:color="auto" w:fill="auto"/>
          </w:tcPr>
          <w:p w14:paraId="00276296" w14:textId="77777777" w:rsidR="007F68ED" w:rsidRDefault="007F68ED" w:rsidP="00D427C8">
            <w:pPr>
              <w:pStyle w:val="TAL"/>
              <w:rPr>
                <w:sz w:val="16"/>
              </w:rPr>
            </w:pPr>
          </w:p>
        </w:tc>
        <w:tc>
          <w:tcPr>
            <w:tcW w:w="0" w:type="auto"/>
            <w:shd w:val="clear" w:color="auto" w:fill="auto"/>
          </w:tcPr>
          <w:p w14:paraId="01FDCDE4" w14:textId="77777777" w:rsidR="007F68ED" w:rsidRDefault="007F68ED" w:rsidP="00D427C8">
            <w:pPr>
              <w:pStyle w:val="TAL"/>
              <w:rPr>
                <w:sz w:val="16"/>
              </w:rPr>
            </w:pPr>
            <w:r>
              <w:rPr>
                <w:sz w:val="16"/>
              </w:rPr>
              <w:t>S3-224057</w:t>
            </w:r>
          </w:p>
        </w:tc>
      </w:tr>
      <w:tr w:rsidR="007F68ED" w14:paraId="3E68A001" w14:textId="77777777" w:rsidTr="00D427C8">
        <w:tc>
          <w:tcPr>
            <w:tcW w:w="0" w:type="auto"/>
            <w:shd w:val="clear" w:color="auto" w:fill="auto"/>
          </w:tcPr>
          <w:p w14:paraId="547B6254" w14:textId="77777777" w:rsidR="007F68ED" w:rsidRDefault="007F68ED" w:rsidP="00D427C8">
            <w:pPr>
              <w:pStyle w:val="TAL"/>
              <w:rPr>
                <w:sz w:val="16"/>
              </w:rPr>
            </w:pPr>
            <w:r>
              <w:rPr>
                <w:sz w:val="16"/>
              </w:rPr>
              <w:t>S3-223581</w:t>
            </w:r>
          </w:p>
        </w:tc>
        <w:tc>
          <w:tcPr>
            <w:tcW w:w="0" w:type="auto"/>
            <w:shd w:val="clear" w:color="auto" w:fill="auto"/>
          </w:tcPr>
          <w:p w14:paraId="1C7817A8" w14:textId="77777777" w:rsidR="007F68ED" w:rsidRDefault="007F68ED" w:rsidP="00D427C8">
            <w:pPr>
              <w:pStyle w:val="TAL"/>
              <w:rPr>
                <w:sz w:val="16"/>
              </w:rPr>
            </w:pPr>
            <w:r>
              <w:rPr>
                <w:sz w:val="16"/>
              </w:rPr>
              <w:t>Update of LI requirements on solution #12</w:t>
            </w:r>
          </w:p>
        </w:tc>
        <w:tc>
          <w:tcPr>
            <w:tcW w:w="0" w:type="auto"/>
            <w:shd w:val="clear" w:color="auto" w:fill="auto"/>
          </w:tcPr>
          <w:p w14:paraId="46304446" w14:textId="77777777" w:rsidR="007F68ED" w:rsidRDefault="007F68ED" w:rsidP="00D427C8">
            <w:pPr>
              <w:pStyle w:val="TAL"/>
              <w:rPr>
                <w:sz w:val="16"/>
              </w:rPr>
            </w:pPr>
            <w:r>
              <w:rPr>
                <w:sz w:val="16"/>
              </w:rPr>
              <w:t>LG Electronics France</w:t>
            </w:r>
          </w:p>
        </w:tc>
        <w:tc>
          <w:tcPr>
            <w:tcW w:w="0" w:type="auto"/>
            <w:shd w:val="clear" w:color="auto" w:fill="auto"/>
          </w:tcPr>
          <w:p w14:paraId="44B80CC4" w14:textId="77777777" w:rsidR="007F68ED" w:rsidRDefault="007F68ED" w:rsidP="00D427C8">
            <w:pPr>
              <w:pStyle w:val="TAL"/>
              <w:rPr>
                <w:sz w:val="16"/>
              </w:rPr>
            </w:pPr>
            <w:r>
              <w:rPr>
                <w:sz w:val="16"/>
              </w:rPr>
              <w:t>revised</w:t>
            </w:r>
          </w:p>
        </w:tc>
        <w:tc>
          <w:tcPr>
            <w:tcW w:w="0" w:type="auto"/>
            <w:shd w:val="clear" w:color="auto" w:fill="auto"/>
          </w:tcPr>
          <w:p w14:paraId="63CEA526" w14:textId="77777777" w:rsidR="007F68ED" w:rsidRDefault="007F68ED" w:rsidP="00D427C8">
            <w:pPr>
              <w:pStyle w:val="TAL"/>
              <w:rPr>
                <w:sz w:val="16"/>
              </w:rPr>
            </w:pPr>
          </w:p>
        </w:tc>
        <w:tc>
          <w:tcPr>
            <w:tcW w:w="0" w:type="auto"/>
            <w:shd w:val="clear" w:color="auto" w:fill="auto"/>
          </w:tcPr>
          <w:p w14:paraId="09A29CDE" w14:textId="77777777" w:rsidR="007F68ED" w:rsidRDefault="007F68ED" w:rsidP="00D427C8">
            <w:pPr>
              <w:pStyle w:val="TAL"/>
              <w:rPr>
                <w:sz w:val="16"/>
              </w:rPr>
            </w:pPr>
            <w:r>
              <w:rPr>
                <w:sz w:val="16"/>
              </w:rPr>
              <w:t>S3-224058</w:t>
            </w:r>
          </w:p>
        </w:tc>
      </w:tr>
      <w:tr w:rsidR="007F68ED" w14:paraId="5619AD76" w14:textId="77777777" w:rsidTr="00D427C8">
        <w:tc>
          <w:tcPr>
            <w:tcW w:w="0" w:type="auto"/>
            <w:shd w:val="clear" w:color="auto" w:fill="auto"/>
          </w:tcPr>
          <w:p w14:paraId="4ECF1869" w14:textId="77777777" w:rsidR="007F68ED" w:rsidRDefault="007F68ED" w:rsidP="00D427C8">
            <w:pPr>
              <w:pStyle w:val="TAL"/>
              <w:rPr>
                <w:sz w:val="16"/>
              </w:rPr>
            </w:pPr>
            <w:r>
              <w:rPr>
                <w:sz w:val="16"/>
              </w:rPr>
              <w:t>S3-223582</w:t>
            </w:r>
          </w:p>
        </w:tc>
        <w:tc>
          <w:tcPr>
            <w:tcW w:w="0" w:type="auto"/>
            <w:shd w:val="clear" w:color="auto" w:fill="auto"/>
          </w:tcPr>
          <w:p w14:paraId="79E84A02" w14:textId="77777777" w:rsidR="007F68ED" w:rsidRDefault="007F68ED" w:rsidP="00D427C8">
            <w:pPr>
              <w:pStyle w:val="TAL"/>
              <w:rPr>
                <w:sz w:val="16"/>
              </w:rPr>
            </w:pPr>
            <w:r>
              <w:rPr>
                <w:sz w:val="16"/>
              </w:rPr>
              <w:t>Discussion on IMS SCAS status</w:t>
            </w:r>
          </w:p>
        </w:tc>
        <w:tc>
          <w:tcPr>
            <w:tcW w:w="0" w:type="auto"/>
            <w:shd w:val="clear" w:color="auto" w:fill="auto"/>
          </w:tcPr>
          <w:p w14:paraId="5F6C351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53CE79A" w14:textId="77777777" w:rsidR="007F68ED" w:rsidRDefault="007F68ED" w:rsidP="00D427C8">
            <w:pPr>
              <w:pStyle w:val="TAL"/>
              <w:rPr>
                <w:sz w:val="16"/>
              </w:rPr>
            </w:pPr>
            <w:r>
              <w:rPr>
                <w:sz w:val="16"/>
              </w:rPr>
              <w:t>noted</w:t>
            </w:r>
          </w:p>
        </w:tc>
        <w:tc>
          <w:tcPr>
            <w:tcW w:w="0" w:type="auto"/>
            <w:shd w:val="clear" w:color="auto" w:fill="auto"/>
          </w:tcPr>
          <w:p w14:paraId="1C8DE6A6" w14:textId="77777777" w:rsidR="007F68ED" w:rsidRDefault="007F68ED" w:rsidP="00D427C8">
            <w:pPr>
              <w:pStyle w:val="TAL"/>
              <w:rPr>
                <w:sz w:val="16"/>
              </w:rPr>
            </w:pPr>
          </w:p>
        </w:tc>
        <w:tc>
          <w:tcPr>
            <w:tcW w:w="0" w:type="auto"/>
            <w:shd w:val="clear" w:color="auto" w:fill="auto"/>
          </w:tcPr>
          <w:p w14:paraId="0AD630C5" w14:textId="77777777" w:rsidR="007F68ED" w:rsidRDefault="007F68ED" w:rsidP="00D427C8">
            <w:pPr>
              <w:pStyle w:val="TAL"/>
              <w:rPr>
                <w:sz w:val="16"/>
              </w:rPr>
            </w:pPr>
          </w:p>
        </w:tc>
      </w:tr>
      <w:tr w:rsidR="007F68ED" w14:paraId="6A552AA4" w14:textId="77777777" w:rsidTr="00D427C8">
        <w:tc>
          <w:tcPr>
            <w:tcW w:w="0" w:type="auto"/>
            <w:shd w:val="clear" w:color="auto" w:fill="auto"/>
          </w:tcPr>
          <w:p w14:paraId="3220750A" w14:textId="77777777" w:rsidR="007F68ED" w:rsidRDefault="007F68ED" w:rsidP="00D427C8">
            <w:pPr>
              <w:pStyle w:val="TAL"/>
              <w:rPr>
                <w:sz w:val="16"/>
              </w:rPr>
            </w:pPr>
            <w:r>
              <w:rPr>
                <w:sz w:val="16"/>
              </w:rPr>
              <w:t>S3-223583</w:t>
            </w:r>
          </w:p>
        </w:tc>
        <w:tc>
          <w:tcPr>
            <w:tcW w:w="0" w:type="auto"/>
            <w:shd w:val="clear" w:color="auto" w:fill="auto"/>
          </w:tcPr>
          <w:p w14:paraId="2236CD10" w14:textId="77777777" w:rsidR="007F68ED" w:rsidRDefault="007F68ED" w:rsidP="00D427C8">
            <w:pPr>
              <w:pStyle w:val="TAL"/>
              <w:rPr>
                <w:sz w:val="16"/>
              </w:rPr>
            </w:pPr>
            <w:r>
              <w:rPr>
                <w:sz w:val="16"/>
              </w:rPr>
              <w:t>LS on IMS SCAS to GSMA</w:t>
            </w:r>
          </w:p>
        </w:tc>
        <w:tc>
          <w:tcPr>
            <w:tcW w:w="0" w:type="auto"/>
            <w:shd w:val="clear" w:color="auto" w:fill="auto"/>
          </w:tcPr>
          <w:p w14:paraId="2B659CC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43C6072" w14:textId="77777777" w:rsidR="007F68ED" w:rsidRDefault="007F68ED" w:rsidP="00D427C8">
            <w:pPr>
              <w:pStyle w:val="TAL"/>
              <w:rPr>
                <w:sz w:val="16"/>
              </w:rPr>
            </w:pPr>
            <w:r>
              <w:rPr>
                <w:sz w:val="16"/>
              </w:rPr>
              <w:t>revised</w:t>
            </w:r>
          </w:p>
        </w:tc>
        <w:tc>
          <w:tcPr>
            <w:tcW w:w="0" w:type="auto"/>
            <w:shd w:val="clear" w:color="auto" w:fill="auto"/>
          </w:tcPr>
          <w:p w14:paraId="4B4CF3AB" w14:textId="77777777" w:rsidR="007F68ED" w:rsidRDefault="007F68ED" w:rsidP="00D427C8">
            <w:pPr>
              <w:pStyle w:val="TAL"/>
              <w:rPr>
                <w:sz w:val="16"/>
              </w:rPr>
            </w:pPr>
          </w:p>
        </w:tc>
        <w:tc>
          <w:tcPr>
            <w:tcW w:w="0" w:type="auto"/>
            <w:shd w:val="clear" w:color="auto" w:fill="auto"/>
          </w:tcPr>
          <w:p w14:paraId="622CC382" w14:textId="77777777" w:rsidR="007F68ED" w:rsidRDefault="007F68ED" w:rsidP="00D427C8">
            <w:pPr>
              <w:pStyle w:val="TAL"/>
              <w:rPr>
                <w:sz w:val="16"/>
              </w:rPr>
            </w:pPr>
            <w:r>
              <w:rPr>
                <w:sz w:val="16"/>
              </w:rPr>
              <w:t>S3-223934</w:t>
            </w:r>
          </w:p>
        </w:tc>
      </w:tr>
      <w:tr w:rsidR="007F68ED" w14:paraId="0ADC3444" w14:textId="77777777" w:rsidTr="00D427C8">
        <w:tc>
          <w:tcPr>
            <w:tcW w:w="0" w:type="auto"/>
            <w:shd w:val="clear" w:color="auto" w:fill="auto"/>
          </w:tcPr>
          <w:p w14:paraId="6051BC4E" w14:textId="77777777" w:rsidR="007F68ED" w:rsidRDefault="007F68ED" w:rsidP="00D427C8">
            <w:pPr>
              <w:pStyle w:val="TAL"/>
              <w:rPr>
                <w:sz w:val="16"/>
              </w:rPr>
            </w:pPr>
            <w:r>
              <w:rPr>
                <w:sz w:val="16"/>
              </w:rPr>
              <w:t>S3-223584</w:t>
            </w:r>
          </w:p>
        </w:tc>
        <w:tc>
          <w:tcPr>
            <w:tcW w:w="0" w:type="auto"/>
            <w:shd w:val="clear" w:color="auto" w:fill="auto"/>
          </w:tcPr>
          <w:p w14:paraId="3AB1D74D" w14:textId="77777777" w:rsidR="007F68ED" w:rsidRDefault="007F68ED" w:rsidP="00D427C8">
            <w:pPr>
              <w:pStyle w:val="TAL"/>
              <w:rPr>
                <w:sz w:val="16"/>
              </w:rPr>
            </w:pPr>
            <w:r>
              <w:rPr>
                <w:sz w:val="16"/>
              </w:rPr>
              <w:t>Reply LS on Network federation interface for Telco edge consideration</w:t>
            </w:r>
          </w:p>
        </w:tc>
        <w:tc>
          <w:tcPr>
            <w:tcW w:w="0" w:type="auto"/>
            <w:shd w:val="clear" w:color="auto" w:fill="auto"/>
          </w:tcPr>
          <w:p w14:paraId="539D6C1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9482391" w14:textId="77777777" w:rsidR="007F68ED" w:rsidRDefault="007F68ED" w:rsidP="00D427C8">
            <w:pPr>
              <w:pStyle w:val="TAL"/>
              <w:rPr>
                <w:sz w:val="16"/>
              </w:rPr>
            </w:pPr>
            <w:r>
              <w:rPr>
                <w:sz w:val="16"/>
              </w:rPr>
              <w:t>revised</w:t>
            </w:r>
          </w:p>
        </w:tc>
        <w:tc>
          <w:tcPr>
            <w:tcW w:w="0" w:type="auto"/>
            <w:shd w:val="clear" w:color="auto" w:fill="auto"/>
          </w:tcPr>
          <w:p w14:paraId="3F894585" w14:textId="77777777" w:rsidR="007F68ED" w:rsidRDefault="007F68ED" w:rsidP="00D427C8">
            <w:pPr>
              <w:pStyle w:val="TAL"/>
              <w:rPr>
                <w:sz w:val="16"/>
              </w:rPr>
            </w:pPr>
          </w:p>
        </w:tc>
        <w:tc>
          <w:tcPr>
            <w:tcW w:w="0" w:type="auto"/>
            <w:shd w:val="clear" w:color="auto" w:fill="auto"/>
          </w:tcPr>
          <w:p w14:paraId="103CE2F9" w14:textId="77777777" w:rsidR="007F68ED" w:rsidRDefault="007F68ED" w:rsidP="00D427C8">
            <w:pPr>
              <w:pStyle w:val="TAL"/>
              <w:rPr>
                <w:sz w:val="16"/>
              </w:rPr>
            </w:pPr>
            <w:r>
              <w:rPr>
                <w:sz w:val="16"/>
              </w:rPr>
              <w:t>S3-223914</w:t>
            </w:r>
          </w:p>
        </w:tc>
      </w:tr>
      <w:tr w:rsidR="007F68ED" w14:paraId="49FAAE19" w14:textId="77777777" w:rsidTr="00D427C8">
        <w:tc>
          <w:tcPr>
            <w:tcW w:w="0" w:type="auto"/>
            <w:shd w:val="clear" w:color="auto" w:fill="auto"/>
          </w:tcPr>
          <w:p w14:paraId="3CCDC4F5" w14:textId="77777777" w:rsidR="007F68ED" w:rsidRDefault="007F68ED" w:rsidP="00D427C8">
            <w:pPr>
              <w:pStyle w:val="TAL"/>
              <w:rPr>
                <w:sz w:val="16"/>
              </w:rPr>
            </w:pPr>
            <w:r>
              <w:rPr>
                <w:sz w:val="16"/>
              </w:rPr>
              <w:t>S3-223585</w:t>
            </w:r>
          </w:p>
        </w:tc>
        <w:tc>
          <w:tcPr>
            <w:tcW w:w="0" w:type="auto"/>
            <w:shd w:val="clear" w:color="auto" w:fill="auto"/>
          </w:tcPr>
          <w:p w14:paraId="3D09C3F2" w14:textId="77777777" w:rsidR="007F68ED" w:rsidRDefault="007F68ED" w:rsidP="00D427C8">
            <w:pPr>
              <w:pStyle w:val="TAL"/>
              <w:rPr>
                <w:sz w:val="16"/>
              </w:rPr>
            </w:pPr>
            <w:r>
              <w:rPr>
                <w:sz w:val="16"/>
              </w:rPr>
              <w:t>Conclusion on KI2.3 Authentication and Authorization between V-ECS and H-ECS</w:t>
            </w:r>
          </w:p>
        </w:tc>
        <w:tc>
          <w:tcPr>
            <w:tcW w:w="0" w:type="auto"/>
            <w:shd w:val="clear" w:color="auto" w:fill="auto"/>
          </w:tcPr>
          <w:p w14:paraId="3AAEE5B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2AE9BC7" w14:textId="77777777" w:rsidR="007F68ED" w:rsidRDefault="007F68ED" w:rsidP="00D427C8">
            <w:pPr>
              <w:pStyle w:val="TAL"/>
              <w:rPr>
                <w:sz w:val="16"/>
              </w:rPr>
            </w:pPr>
            <w:r>
              <w:rPr>
                <w:sz w:val="16"/>
              </w:rPr>
              <w:t>revised</w:t>
            </w:r>
          </w:p>
        </w:tc>
        <w:tc>
          <w:tcPr>
            <w:tcW w:w="0" w:type="auto"/>
            <w:shd w:val="clear" w:color="auto" w:fill="auto"/>
          </w:tcPr>
          <w:p w14:paraId="5F9B1162" w14:textId="77777777" w:rsidR="007F68ED" w:rsidRDefault="007F68ED" w:rsidP="00D427C8">
            <w:pPr>
              <w:pStyle w:val="TAL"/>
              <w:rPr>
                <w:sz w:val="16"/>
              </w:rPr>
            </w:pPr>
          </w:p>
        </w:tc>
        <w:tc>
          <w:tcPr>
            <w:tcW w:w="0" w:type="auto"/>
            <w:shd w:val="clear" w:color="auto" w:fill="auto"/>
          </w:tcPr>
          <w:p w14:paraId="5AF6D29D" w14:textId="77777777" w:rsidR="007F68ED" w:rsidRDefault="007F68ED" w:rsidP="00D427C8">
            <w:pPr>
              <w:pStyle w:val="TAL"/>
              <w:rPr>
                <w:sz w:val="16"/>
              </w:rPr>
            </w:pPr>
            <w:r>
              <w:rPr>
                <w:sz w:val="16"/>
              </w:rPr>
              <w:t>S3-224023</w:t>
            </w:r>
          </w:p>
        </w:tc>
      </w:tr>
      <w:tr w:rsidR="007F68ED" w14:paraId="354FD5C6" w14:textId="77777777" w:rsidTr="00D427C8">
        <w:tc>
          <w:tcPr>
            <w:tcW w:w="0" w:type="auto"/>
            <w:shd w:val="clear" w:color="auto" w:fill="auto"/>
          </w:tcPr>
          <w:p w14:paraId="30F5BF7D" w14:textId="77777777" w:rsidR="007F68ED" w:rsidRDefault="007F68ED" w:rsidP="00D427C8">
            <w:pPr>
              <w:pStyle w:val="TAL"/>
              <w:rPr>
                <w:sz w:val="16"/>
              </w:rPr>
            </w:pPr>
            <w:r>
              <w:rPr>
                <w:sz w:val="16"/>
              </w:rPr>
              <w:t>S3-223586</w:t>
            </w:r>
          </w:p>
        </w:tc>
        <w:tc>
          <w:tcPr>
            <w:tcW w:w="0" w:type="auto"/>
            <w:shd w:val="clear" w:color="auto" w:fill="auto"/>
          </w:tcPr>
          <w:p w14:paraId="5EBFE00C" w14:textId="77777777" w:rsidR="007F68ED" w:rsidRDefault="007F68ED" w:rsidP="00D427C8">
            <w:pPr>
              <w:pStyle w:val="TAL"/>
              <w:rPr>
                <w:sz w:val="16"/>
              </w:rPr>
            </w:pPr>
            <w:r>
              <w:rPr>
                <w:sz w:val="16"/>
              </w:rPr>
              <w:t>Conclusion on KI2.2 Authentication mechanism selection</w:t>
            </w:r>
          </w:p>
        </w:tc>
        <w:tc>
          <w:tcPr>
            <w:tcW w:w="0" w:type="auto"/>
            <w:shd w:val="clear" w:color="auto" w:fill="auto"/>
          </w:tcPr>
          <w:p w14:paraId="02030AB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9BE1C70" w14:textId="77777777" w:rsidR="007F68ED" w:rsidRDefault="007F68ED" w:rsidP="00D427C8">
            <w:pPr>
              <w:pStyle w:val="TAL"/>
              <w:rPr>
                <w:sz w:val="16"/>
              </w:rPr>
            </w:pPr>
            <w:r>
              <w:rPr>
                <w:sz w:val="16"/>
              </w:rPr>
              <w:t>revised</w:t>
            </w:r>
          </w:p>
        </w:tc>
        <w:tc>
          <w:tcPr>
            <w:tcW w:w="0" w:type="auto"/>
            <w:shd w:val="clear" w:color="auto" w:fill="auto"/>
          </w:tcPr>
          <w:p w14:paraId="1D55E35D" w14:textId="77777777" w:rsidR="007F68ED" w:rsidRDefault="007F68ED" w:rsidP="00D427C8">
            <w:pPr>
              <w:pStyle w:val="TAL"/>
              <w:rPr>
                <w:sz w:val="16"/>
              </w:rPr>
            </w:pPr>
          </w:p>
        </w:tc>
        <w:tc>
          <w:tcPr>
            <w:tcW w:w="0" w:type="auto"/>
            <w:shd w:val="clear" w:color="auto" w:fill="auto"/>
          </w:tcPr>
          <w:p w14:paraId="030015C5" w14:textId="77777777" w:rsidR="007F68ED" w:rsidRDefault="007F68ED" w:rsidP="00D427C8">
            <w:pPr>
              <w:pStyle w:val="TAL"/>
              <w:rPr>
                <w:sz w:val="16"/>
              </w:rPr>
            </w:pPr>
            <w:r>
              <w:rPr>
                <w:sz w:val="16"/>
              </w:rPr>
              <w:t>S3-223939</w:t>
            </w:r>
          </w:p>
        </w:tc>
      </w:tr>
      <w:tr w:rsidR="007F68ED" w14:paraId="4903D160" w14:textId="77777777" w:rsidTr="00D427C8">
        <w:tc>
          <w:tcPr>
            <w:tcW w:w="0" w:type="auto"/>
            <w:shd w:val="clear" w:color="auto" w:fill="auto"/>
          </w:tcPr>
          <w:p w14:paraId="52C8D10B" w14:textId="77777777" w:rsidR="007F68ED" w:rsidRDefault="007F68ED" w:rsidP="00D427C8">
            <w:pPr>
              <w:pStyle w:val="TAL"/>
              <w:rPr>
                <w:sz w:val="16"/>
              </w:rPr>
            </w:pPr>
            <w:r>
              <w:rPr>
                <w:sz w:val="16"/>
              </w:rPr>
              <w:t>S3-223587</w:t>
            </w:r>
          </w:p>
        </w:tc>
        <w:tc>
          <w:tcPr>
            <w:tcW w:w="0" w:type="auto"/>
            <w:shd w:val="clear" w:color="auto" w:fill="auto"/>
          </w:tcPr>
          <w:p w14:paraId="7D0861BE" w14:textId="77777777" w:rsidR="007F68ED" w:rsidRDefault="007F68ED" w:rsidP="00D427C8">
            <w:pPr>
              <w:pStyle w:val="TAL"/>
              <w:rPr>
                <w:sz w:val="16"/>
              </w:rPr>
            </w:pPr>
            <w:r>
              <w:rPr>
                <w:sz w:val="16"/>
              </w:rPr>
              <w:t>Conclusion on KI1.1 How to authorize PDU session to support local traffic routing to access an EHE in the VPLMN</w:t>
            </w:r>
          </w:p>
        </w:tc>
        <w:tc>
          <w:tcPr>
            <w:tcW w:w="0" w:type="auto"/>
            <w:shd w:val="clear" w:color="auto" w:fill="auto"/>
          </w:tcPr>
          <w:p w14:paraId="459AB28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AC0C73A" w14:textId="77777777" w:rsidR="007F68ED" w:rsidRDefault="007F68ED" w:rsidP="00D427C8">
            <w:pPr>
              <w:pStyle w:val="TAL"/>
              <w:rPr>
                <w:sz w:val="16"/>
              </w:rPr>
            </w:pPr>
            <w:r>
              <w:rPr>
                <w:sz w:val="16"/>
              </w:rPr>
              <w:t>approved</w:t>
            </w:r>
          </w:p>
        </w:tc>
        <w:tc>
          <w:tcPr>
            <w:tcW w:w="0" w:type="auto"/>
            <w:shd w:val="clear" w:color="auto" w:fill="auto"/>
          </w:tcPr>
          <w:p w14:paraId="30A7ED83" w14:textId="77777777" w:rsidR="007F68ED" w:rsidRDefault="007F68ED" w:rsidP="00D427C8">
            <w:pPr>
              <w:pStyle w:val="TAL"/>
              <w:rPr>
                <w:sz w:val="16"/>
              </w:rPr>
            </w:pPr>
          </w:p>
        </w:tc>
        <w:tc>
          <w:tcPr>
            <w:tcW w:w="0" w:type="auto"/>
            <w:shd w:val="clear" w:color="auto" w:fill="auto"/>
          </w:tcPr>
          <w:p w14:paraId="354F9494" w14:textId="77777777" w:rsidR="007F68ED" w:rsidRDefault="007F68ED" w:rsidP="00D427C8">
            <w:pPr>
              <w:pStyle w:val="TAL"/>
              <w:rPr>
                <w:sz w:val="16"/>
              </w:rPr>
            </w:pPr>
          </w:p>
        </w:tc>
      </w:tr>
      <w:tr w:rsidR="007F68ED" w14:paraId="374BB933" w14:textId="77777777" w:rsidTr="00D427C8">
        <w:tc>
          <w:tcPr>
            <w:tcW w:w="0" w:type="auto"/>
            <w:shd w:val="clear" w:color="auto" w:fill="auto"/>
          </w:tcPr>
          <w:p w14:paraId="32842106" w14:textId="77777777" w:rsidR="007F68ED" w:rsidRDefault="007F68ED" w:rsidP="00D427C8">
            <w:pPr>
              <w:pStyle w:val="TAL"/>
              <w:rPr>
                <w:sz w:val="16"/>
              </w:rPr>
            </w:pPr>
            <w:r>
              <w:rPr>
                <w:sz w:val="16"/>
              </w:rPr>
              <w:t>S3-223588</w:t>
            </w:r>
          </w:p>
        </w:tc>
        <w:tc>
          <w:tcPr>
            <w:tcW w:w="0" w:type="auto"/>
            <w:shd w:val="clear" w:color="auto" w:fill="auto"/>
          </w:tcPr>
          <w:p w14:paraId="11F3B228" w14:textId="77777777" w:rsidR="007F68ED" w:rsidRDefault="007F68ED" w:rsidP="00D427C8">
            <w:pPr>
              <w:pStyle w:val="TAL"/>
              <w:rPr>
                <w:sz w:val="16"/>
              </w:rPr>
            </w:pPr>
            <w:r>
              <w:rPr>
                <w:sz w:val="16"/>
              </w:rPr>
              <w:t>Addressing authentication and authorization for EDGE-9</w:t>
            </w:r>
          </w:p>
        </w:tc>
        <w:tc>
          <w:tcPr>
            <w:tcW w:w="0" w:type="auto"/>
            <w:shd w:val="clear" w:color="auto" w:fill="auto"/>
          </w:tcPr>
          <w:p w14:paraId="4D066D3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A99ACA8" w14:textId="77777777" w:rsidR="007F68ED" w:rsidRDefault="007F68ED" w:rsidP="00D427C8">
            <w:pPr>
              <w:pStyle w:val="TAL"/>
              <w:rPr>
                <w:sz w:val="16"/>
              </w:rPr>
            </w:pPr>
            <w:r>
              <w:rPr>
                <w:sz w:val="16"/>
              </w:rPr>
              <w:t>agreed</w:t>
            </w:r>
          </w:p>
        </w:tc>
        <w:tc>
          <w:tcPr>
            <w:tcW w:w="0" w:type="auto"/>
            <w:shd w:val="clear" w:color="auto" w:fill="auto"/>
          </w:tcPr>
          <w:p w14:paraId="4481674C" w14:textId="77777777" w:rsidR="007F68ED" w:rsidRDefault="007F68ED" w:rsidP="00D427C8">
            <w:pPr>
              <w:pStyle w:val="TAL"/>
              <w:rPr>
                <w:sz w:val="16"/>
              </w:rPr>
            </w:pPr>
          </w:p>
        </w:tc>
        <w:tc>
          <w:tcPr>
            <w:tcW w:w="0" w:type="auto"/>
            <w:shd w:val="clear" w:color="auto" w:fill="auto"/>
          </w:tcPr>
          <w:p w14:paraId="3364A647" w14:textId="77777777" w:rsidR="007F68ED" w:rsidRDefault="007F68ED" w:rsidP="00D427C8">
            <w:pPr>
              <w:pStyle w:val="TAL"/>
              <w:rPr>
                <w:sz w:val="16"/>
              </w:rPr>
            </w:pPr>
          </w:p>
        </w:tc>
      </w:tr>
      <w:tr w:rsidR="007F68ED" w14:paraId="6F8F8BFA" w14:textId="77777777" w:rsidTr="00D427C8">
        <w:tc>
          <w:tcPr>
            <w:tcW w:w="0" w:type="auto"/>
            <w:shd w:val="clear" w:color="auto" w:fill="auto"/>
          </w:tcPr>
          <w:p w14:paraId="6F0CB756" w14:textId="77777777" w:rsidR="007F68ED" w:rsidRDefault="007F68ED" w:rsidP="00D427C8">
            <w:pPr>
              <w:pStyle w:val="TAL"/>
              <w:rPr>
                <w:sz w:val="16"/>
              </w:rPr>
            </w:pPr>
            <w:r>
              <w:rPr>
                <w:sz w:val="16"/>
              </w:rPr>
              <w:t>S3-223589</w:t>
            </w:r>
          </w:p>
        </w:tc>
        <w:tc>
          <w:tcPr>
            <w:tcW w:w="0" w:type="auto"/>
            <w:shd w:val="clear" w:color="auto" w:fill="auto"/>
          </w:tcPr>
          <w:p w14:paraId="55E247F7" w14:textId="77777777" w:rsidR="007F68ED" w:rsidRDefault="007F68ED" w:rsidP="00D427C8">
            <w:pPr>
              <w:pStyle w:val="TAL"/>
              <w:rPr>
                <w:sz w:val="16"/>
              </w:rPr>
            </w:pPr>
            <w:r>
              <w:rPr>
                <w:sz w:val="16"/>
              </w:rPr>
              <w:t>New WID on Security Aspects of Enhancement of Support for Edge Computing in 5GC — phase 2</w:t>
            </w:r>
          </w:p>
        </w:tc>
        <w:tc>
          <w:tcPr>
            <w:tcW w:w="0" w:type="auto"/>
            <w:shd w:val="clear" w:color="auto" w:fill="auto"/>
          </w:tcPr>
          <w:p w14:paraId="64EFB3F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AD7A70D" w14:textId="77777777" w:rsidR="007F68ED" w:rsidRDefault="007F68ED" w:rsidP="00D427C8">
            <w:pPr>
              <w:pStyle w:val="TAL"/>
              <w:rPr>
                <w:sz w:val="16"/>
              </w:rPr>
            </w:pPr>
            <w:r>
              <w:rPr>
                <w:sz w:val="16"/>
              </w:rPr>
              <w:t>noted</w:t>
            </w:r>
          </w:p>
        </w:tc>
        <w:tc>
          <w:tcPr>
            <w:tcW w:w="0" w:type="auto"/>
            <w:shd w:val="clear" w:color="auto" w:fill="auto"/>
          </w:tcPr>
          <w:p w14:paraId="1E3090E4" w14:textId="77777777" w:rsidR="007F68ED" w:rsidRDefault="007F68ED" w:rsidP="00D427C8">
            <w:pPr>
              <w:pStyle w:val="TAL"/>
              <w:rPr>
                <w:sz w:val="16"/>
              </w:rPr>
            </w:pPr>
          </w:p>
        </w:tc>
        <w:tc>
          <w:tcPr>
            <w:tcW w:w="0" w:type="auto"/>
            <w:shd w:val="clear" w:color="auto" w:fill="auto"/>
          </w:tcPr>
          <w:p w14:paraId="48333546" w14:textId="77777777" w:rsidR="007F68ED" w:rsidRDefault="007F68ED" w:rsidP="00D427C8">
            <w:pPr>
              <w:pStyle w:val="TAL"/>
              <w:rPr>
                <w:sz w:val="16"/>
              </w:rPr>
            </w:pPr>
          </w:p>
        </w:tc>
      </w:tr>
      <w:tr w:rsidR="007F68ED" w14:paraId="01978BDD" w14:textId="77777777" w:rsidTr="00D427C8">
        <w:tc>
          <w:tcPr>
            <w:tcW w:w="0" w:type="auto"/>
            <w:shd w:val="clear" w:color="auto" w:fill="auto"/>
          </w:tcPr>
          <w:p w14:paraId="70F9F5F2" w14:textId="77777777" w:rsidR="007F68ED" w:rsidRDefault="007F68ED" w:rsidP="00D427C8">
            <w:pPr>
              <w:pStyle w:val="TAL"/>
              <w:rPr>
                <w:sz w:val="16"/>
              </w:rPr>
            </w:pPr>
            <w:r>
              <w:rPr>
                <w:sz w:val="16"/>
              </w:rPr>
              <w:t>S3-223590</w:t>
            </w:r>
          </w:p>
        </w:tc>
        <w:tc>
          <w:tcPr>
            <w:tcW w:w="0" w:type="auto"/>
            <w:shd w:val="clear" w:color="auto" w:fill="auto"/>
          </w:tcPr>
          <w:p w14:paraId="405D3622" w14:textId="77777777" w:rsidR="007F68ED" w:rsidRDefault="007F68ED" w:rsidP="00D427C8">
            <w:pPr>
              <w:pStyle w:val="TAL"/>
              <w:rPr>
                <w:sz w:val="16"/>
              </w:rPr>
            </w:pPr>
            <w:r>
              <w:rPr>
                <w:sz w:val="16"/>
              </w:rPr>
              <w:t>Discussion on notification URI disclosure in "Subscribe-Notify" scenarios</w:t>
            </w:r>
          </w:p>
        </w:tc>
        <w:tc>
          <w:tcPr>
            <w:tcW w:w="0" w:type="auto"/>
            <w:shd w:val="clear" w:color="auto" w:fill="auto"/>
          </w:tcPr>
          <w:p w14:paraId="52F27B8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B791D2B" w14:textId="77777777" w:rsidR="007F68ED" w:rsidRDefault="007F68ED" w:rsidP="00D427C8">
            <w:pPr>
              <w:pStyle w:val="TAL"/>
              <w:rPr>
                <w:sz w:val="16"/>
              </w:rPr>
            </w:pPr>
            <w:r>
              <w:rPr>
                <w:sz w:val="16"/>
              </w:rPr>
              <w:t>noted</w:t>
            </w:r>
          </w:p>
        </w:tc>
        <w:tc>
          <w:tcPr>
            <w:tcW w:w="0" w:type="auto"/>
            <w:shd w:val="clear" w:color="auto" w:fill="auto"/>
          </w:tcPr>
          <w:p w14:paraId="3060C686" w14:textId="77777777" w:rsidR="007F68ED" w:rsidRDefault="007F68ED" w:rsidP="00D427C8">
            <w:pPr>
              <w:pStyle w:val="TAL"/>
              <w:rPr>
                <w:sz w:val="16"/>
              </w:rPr>
            </w:pPr>
          </w:p>
        </w:tc>
        <w:tc>
          <w:tcPr>
            <w:tcW w:w="0" w:type="auto"/>
            <w:shd w:val="clear" w:color="auto" w:fill="auto"/>
          </w:tcPr>
          <w:p w14:paraId="0BACDC99" w14:textId="77777777" w:rsidR="007F68ED" w:rsidRDefault="007F68ED" w:rsidP="00D427C8">
            <w:pPr>
              <w:pStyle w:val="TAL"/>
              <w:rPr>
                <w:sz w:val="16"/>
              </w:rPr>
            </w:pPr>
          </w:p>
        </w:tc>
      </w:tr>
      <w:tr w:rsidR="007F68ED" w14:paraId="76DCB50B" w14:textId="77777777" w:rsidTr="00D427C8">
        <w:tc>
          <w:tcPr>
            <w:tcW w:w="0" w:type="auto"/>
            <w:shd w:val="clear" w:color="auto" w:fill="auto"/>
          </w:tcPr>
          <w:p w14:paraId="2DDD4C31" w14:textId="77777777" w:rsidR="007F68ED" w:rsidRDefault="007F68ED" w:rsidP="00D427C8">
            <w:pPr>
              <w:pStyle w:val="TAL"/>
              <w:rPr>
                <w:sz w:val="16"/>
              </w:rPr>
            </w:pPr>
            <w:r>
              <w:rPr>
                <w:sz w:val="16"/>
              </w:rPr>
              <w:t>S3-223591</w:t>
            </w:r>
          </w:p>
        </w:tc>
        <w:tc>
          <w:tcPr>
            <w:tcW w:w="0" w:type="auto"/>
            <w:shd w:val="clear" w:color="auto" w:fill="auto"/>
          </w:tcPr>
          <w:p w14:paraId="1DC0C267" w14:textId="77777777" w:rsidR="007F68ED" w:rsidRDefault="007F68ED" w:rsidP="00D427C8">
            <w:pPr>
              <w:pStyle w:val="TAL"/>
              <w:rPr>
                <w:sz w:val="16"/>
              </w:rPr>
            </w:pPr>
            <w:r>
              <w:rPr>
                <w:sz w:val="16"/>
              </w:rPr>
              <w:t>LS on notification URI disclosure</w:t>
            </w:r>
          </w:p>
        </w:tc>
        <w:tc>
          <w:tcPr>
            <w:tcW w:w="0" w:type="auto"/>
            <w:shd w:val="clear" w:color="auto" w:fill="auto"/>
          </w:tcPr>
          <w:p w14:paraId="06EEBD2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FDB4731" w14:textId="77777777" w:rsidR="007F68ED" w:rsidRDefault="007F68ED" w:rsidP="00D427C8">
            <w:pPr>
              <w:pStyle w:val="TAL"/>
              <w:rPr>
                <w:sz w:val="16"/>
              </w:rPr>
            </w:pPr>
            <w:r>
              <w:rPr>
                <w:sz w:val="16"/>
              </w:rPr>
              <w:t>noted</w:t>
            </w:r>
          </w:p>
        </w:tc>
        <w:tc>
          <w:tcPr>
            <w:tcW w:w="0" w:type="auto"/>
            <w:shd w:val="clear" w:color="auto" w:fill="auto"/>
          </w:tcPr>
          <w:p w14:paraId="6A46DF9A" w14:textId="77777777" w:rsidR="007F68ED" w:rsidRDefault="007F68ED" w:rsidP="00D427C8">
            <w:pPr>
              <w:pStyle w:val="TAL"/>
              <w:rPr>
                <w:sz w:val="16"/>
              </w:rPr>
            </w:pPr>
          </w:p>
        </w:tc>
        <w:tc>
          <w:tcPr>
            <w:tcW w:w="0" w:type="auto"/>
            <w:shd w:val="clear" w:color="auto" w:fill="auto"/>
          </w:tcPr>
          <w:p w14:paraId="3BFD135D" w14:textId="77777777" w:rsidR="007F68ED" w:rsidRDefault="007F68ED" w:rsidP="00D427C8">
            <w:pPr>
              <w:pStyle w:val="TAL"/>
              <w:rPr>
                <w:sz w:val="16"/>
              </w:rPr>
            </w:pPr>
          </w:p>
        </w:tc>
      </w:tr>
      <w:tr w:rsidR="007F68ED" w14:paraId="398F27E7" w14:textId="77777777" w:rsidTr="00D427C8">
        <w:tc>
          <w:tcPr>
            <w:tcW w:w="0" w:type="auto"/>
            <w:shd w:val="clear" w:color="auto" w:fill="auto"/>
          </w:tcPr>
          <w:p w14:paraId="0C1A542C" w14:textId="77777777" w:rsidR="007F68ED" w:rsidRDefault="007F68ED" w:rsidP="00D427C8">
            <w:pPr>
              <w:pStyle w:val="TAL"/>
              <w:rPr>
                <w:sz w:val="16"/>
              </w:rPr>
            </w:pPr>
            <w:r>
              <w:rPr>
                <w:sz w:val="16"/>
              </w:rPr>
              <w:t>S3-223592</w:t>
            </w:r>
          </w:p>
        </w:tc>
        <w:tc>
          <w:tcPr>
            <w:tcW w:w="0" w:type="auto"/>
            <w:shd w:val="clear" w:color="auto" w:fill="auto"/>
          </w:tcPr>
          <w:p w14:paraId="691BC21F" w14:textId="77777777" w:rsidR="007F68ED" w:rsidRDefault="007F68ED" w:rsidP="00D427C8">
            <w:pPr>
              <w:pStyle w:val="TAL"/>
              <w:rPr>
                <w:sz w:val="16"/>
              </w:rPr>
            </w:pPr>
            <w:r>
              <w:rPr>
                <w:sz w:val="16"/>
              </w:rPr>
              <w:t>Conclusion on KI#1</w:t>
            </w:r>
          </w:p>
        </w:tc>
        <w:tc>
          <w:tcPr>
            <w:tcW w:w="0" w:type="auto"/>
            <w:shd w:val="clear" w:color="auto" w:fill="auto"/>
          </w:tcPr>
          <w:p w14:paraId="68F30A8F"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EE8EDFC" w14:textId="77777777" w:rsidR="007F68ED" w:rsidRDefault="007F68ED" w:rsidP="00D427C8">
            <w:pPr>
              <w:pStyle w:val="TAL"/>
              <w:rPr>
                <w:sz w:val="16"/>
              </w:rPr>
            </w:pPr>
            <w:r>
              <w:rPr>
                <w:sz w:val="16"/>
              </w:rPr>
              <w:t>merged</w:t>
            </w:r>
          </w:p>
        </w:tc>
        <w:tc>
          <w:tcPr>
            <w:tcW w:w="0" w:type="auto"/>
            <w:shd w:val="clear" w:color="auto" w:fill="auto"/>
          </w:tcPr>
          <w:p w14:paraId="58FEB4D0" w14:textId="77777777" w:rsidR="007F68ED" w:rsidRDefault="007F68ED" w:rsidP="00D427C8">
            <w:pPr>
              <w:pStyle w:val="TAL"/>
              <w:rPr>
                <w:sz w:val="16"/>
              </w:rPr>
            </w:pPr>
          </w:p>
        </w:tc>
        <w:tc>
          <w:tcPr>
            <w:tcW w:w="0" w:type="auto"/>
            <w:shd w:val="clear" w:color="auto" w:fill="auto"/>
          </w:tcPr>
          <w:p w14:paraId="3E6B685A" w14:textId="77777777" w:rsidR="007F68ED" w:rsidRDefault="007F68ED" w:rsidP="00D427C8">
            <w:pPr>
              <w:pStyle w:val="TAL"/>
              <w:rPr>
                <w:sz w:val="16"/>
              </w:rPr>
            </w:pPr>
            <w:r>
              <w:rPr>
                <w:sz w:val="16"/>
              </w:rPr>
              <w:t>S3-223984</w:t>
            </w:r>
          </w:p>
        </w:tc>
      </w:tr>
      <w:tr w:rsidR="007F68ED" w14:paraId="0AD41F21" w14:textId="77777777" w:rsidTr="00D427C8">
        <w:tc>
          <w:tcPr>
            <w:tcW w:w="0" w:type="auto"/>
            <w:shd w:val="clear" w:color="auto" w:fill="auto"/>
          </w:tcPr>
          <w:p w14:paraId="43FA8F47" w14:textId="77777777" w:rsidR="007F68ED" w:rsidRDefault="007F68ED" w:rsidP="00D427C8">
            <w:pPr>
              <w:pStyle w:val="TAL"/>
              <w:rPr>
                <w:sz w:val="16"/>
              </w:rPr>
            </w:pPr>
            <w:r>
              <w:rPr>
                <w:sz w:val="16"/>
              </w:rPr>
              <w:t>S3-223593</w:t>
            </w:r>
          </w:p>
        </w:tc>
        <w:tc>
          <w:tcPr>
            <w:tcW w:w="0" w:type="auto"/>
            <w:shd w:val="clear" w:color="auto" w:fill="auto"/>
          </w:tcPr>
          <w:p w14:paraId="7E575FC5" w14:textId="77777777" w:rsidR="007F68ED" w:rsidRDefault="007F68ED" w:rsidP="00D427C8">
            <w:pPr>
              <w:pStyle w:val="TAL"/>
              <w:rPr>
                <w:sz w:val="16"/>
              </w:rPr>
            </w:pPr>
            <w:r>
              <w:rPr>
                <w:sz w:val="16"/>
              </w:rPr>
              <w:t>Solution for authorization negotiation with bootstrapping mechanism</w:t>
            </w:r>
          </w:p>
        </w:tc>
        <w:tc>
          <w:tcPr>
            <w:tcW w:w="0" w:type="auto"/>
            <w:shd w:val="clear" w:color="auto" w:fill="auto"/>
          </w:tcPr>
          <w:p w14:paraId="7902059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D9E84BE" w14:textId="77777777" w:rsidR="007F68ED" w:rsidRDefault="007F68ED" w:rsidP="00D427C8">
            <w:pPr>
              <w:pStyle w:val="TAL"/>
              <w:rPr>
                <w:sz w:val="16"/>
              </w:rPr>
            </w:pPr>
            <w:r>
              <w:rPr>
                <w:sz w:val="16"/>
              </w:rPr>
              <w:t>approved</w:t>
            </w:r>
          </w:p>
        </w:tc>
        <w:tc>
          <w:tcPr>
            <w:tcW w:w="0" w:type="auto"/>
            <w:shd w:val="clear" w:color="auto" w:fill="auto"/>
          </w:tcPr>
          <w:p w14:paraId="25576117" w14:textId="77777777" w:rsidR="007F68ED" w:rsidRDefault="007F68ED" w:rsidP="00D427C8">
            <w:pPr>
              <w:pStyle w:val="TAL"/>
              <w:rPr>
                <w:sz w:val="16"/>
              </w:rPr>
            </w:pPr>
          </w:p>
        </w:tc>
        <w:tc>
          <w:tcPr>
            <w:tcW w:w="0" w:type="auto"/>
            <w:shd w:val="clear" w:color="auto" w:fill="auto"/>
          </w:tcPr>
          <w:p w14:paraId="243470B2" w14:textId="77777777" w:rsidR="007F68ED" w:rsidRDefault="007F68ED" w:rsidP="00D427C8">
            <w:pPr>
              <w:pStyle w:val="TAL"/>
              <w:rPr>
                <w:sz w:val="16"/>
              </w:rPr>
            </w:pPr>
          </w:p>
        </w:tc>
      </w:tr>
      <w:tr w:rsidR="007F68ED" w14:paraId="289574B9" w14:textId="77777777" w:rsidTr="00D427C8">
        <w:tc>
          <w:tcPr>
            <w:tcW w:w="0" w:type="auto"/>
            <w:shd w:val="clear" w:color="auto" w:fill="auto"/>
          </w:tcPr>
          <w:p w14:paraId="06BAECE3" w14:textId="77777777" w:rsidR="007F68ED" w:rsidRDefault="007F68ED" w:rsidP="00D427C8">
            <w:pPr>
              <w:pStyle w:val="TAL"/>
              <w:rPr>
                <w:sz w:val="16"/>
              </w:rPr>
            </w:pPr>
            <w:r>
              <w:rPr>
                <w:sz w:val="16"/>
              </w:rPr>
              <w:t>S3-223594</w:t>
            </w:r>
          </w:p>
        </w:tc>
        <w:tc>
          <w:tcPr>
            <w:tcW w:w="0" w:type="auto"/>
            <w:shd w:val="clear" w:color="auto" w:fill="auto"/>
          </w:tcPr>
          <w:p w14:paraId="4C1E8746" w14:textId="77777777" w:rsidR="007F68ED" w:rsidRDefault="007F68ED" w:rsidP="00D427C8">
            <w:pPr>
              <w:pStyle w:val="TAL"/>
              <w:rPr>
                <w:sz w:val="16"/>
              </w:rPr>
            </w:pPr>
            <w:proofErr w:type="spellStart"/>
            <w:r>
              <w:rPr>
                <w:sz w:val="16"/>
              </w:rPr>
              <w:t>Conclution</w:t>
            </w:r>
            <w:proofErr w:type="spellEnd"/>
            <w:r>
              <w:rPr>
                <w:sz w:val="16"/>
              </w:rPr>
              <w:t xml:space="preserve"> on KI#7</w:t>
            </w:r>
          </w:p>
        </w:tc>
        <w:tc>
          <w:tcPr>
            <w:tcW w:w="0" w:type="auto"/>
            <w:shd w:val="clear" w:color="auto" w:fill="auto"/>
          </w:tcPr>
          <w:p w14:paraId="4A3854D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E1C39E3" w14:textId="77777777" w:rsidR="007F68ED" w:rsidRDefault="007F68ED" w:rsidP="00D427C8">
            <w:pPr>
              <w:pStyle w:val="TAL"/>
              <w:rPr>
                <w:sz w:val="16"/>
              </w:rPr>
            </w:pPr>
            <w:r>
              <w:rPr>
                <w:sz w:val="16"/>
              </w:rPr>
              <w:t>revised</w:t>
            </w:r>
          </w:p>
        </w:tc>
        <w:tc>
          <w:tcPr>
            <w:tcW w:w="0" w:type="auto"/>
            <w:shd w:val="clear" w:color="auto" w:fill="auto"/>
          </w:tcPr>
          <w:p w14:paraId="4BE59B9F" w14:textId="77777777" w:rsidR="007F68ED" w:rsidRDefault="007F68ED" w:rsidP="00D427C8">
            <w:pPr>
              <w:pStyle w:val="TAL"/>
              <w:rPr>
                <w:sz w:val="16"/>
              </w:rPr>
            </w:pPr>
          </w:p>
        </w:tc>
        <w:tc>
          <w:tcPr>
            <w:tcW w:w="0" w:type="auto"/>
            <w:shd w:val="clear" w:color="auto" w:fill="auto"/>
          </w:tcPr>
          <w:p w14:paraId="428FFACD" w14:textId="77777777" w:rsidR="007F68ED" w:rsidRDefault="007F68ED" w:rsidP="00D427C8">
            <w:pPr>
              <w:pStyle w:val="TAL"/>
              <w:rPr>
                <w:sz w:val="16"/>
              </w:rPr>
            </w:pPr>
            <w:r>
              <w:rPr>
                <w:sz w:val="16"/>
              </w:rPr>
              <w:t>S3-224104</w:t>
            </w:r>
          </w:p>
        </w:tc>
      </w:tr>
      <w:tr w:rsidR="007F68ED" w14:paraId="768F0620" w14:textId="77777777" w:rsidTr="00D427C8">
        <w:tc>
          <w:tcPr>
            <w:tcW w:w="0" w:type="auto"/>
            <w:shd w:val="clear" w:color="auto" w:fill="auto"/>
          </w:tcPr>
          <w:p w14:paraId="08ABA66A" w14:textId="77777777" w:rsidR="007F68ED" w:rsidRDefault="007F68ED" w:rsidP="00D427C8">
            <w:pPr>
              <w:pStyle w:val="TAL"/>
              <w:rPr>
                <w:sz w:val="16"/>
              </w:rPr>
            </w:pPr>
            <w:r>
              <w:rPr>
                <w:sz w:val="16"/>
              </w:rPr>
              <w:t>S3-223595</w:t>
            </w:r>
          </w:p>
        </w:tc>
        <w:tc>
          <w:tcPr>
            <w:tcW w:w="0" w:type="auto"/>
            <w:shd w:val="clear" w:color="auto" w:fill="auto"/>
          </w:tcPr>
          <w:p w14:paraId="3C1BF5BE" w14:textId="77777777" w:rsidR="007F68ED" w:rsidRDefault="007F68ED" w:rsidP="00D427C8">
            <w:pPr>
              <w:pStyle w:val="TAL"/>
              <w:rPr>
                <w:sz w:val="16"/>
              </w:rPr>
            </w:pPr>
            <w:r>
              <w:rPr>
                <w:sz w:val="16"/>
              </w:rPr>
              <w:t>LS on authorization negotiation</w:t>
            </w:r>
          </w:p>
        </w:tc>
        <w:tc>
          <w:tcPr>
            <w:tcW w:w="0" w:type="auto"/>
            <w:shd w:val="clear" w:color="auto" w:fill="auto"/>
          </w:tcPr>
          <w:p w14:paraId="17AF4D9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B3FA1D2" w14:textId="77777777" w:rsidR="007F68ED" w:rsidRDefault="007F68ED" w:rsidP="00D427C8">
            <w:pPr>
              <w:pStyle w:val="TAL"/>
              <w:rPr>
                <w:sz w:val="16"/>
              </w:rPr>
            </w:pPr>
            <w:r>
              <w:rPr>
                <w:sz w:val="16"/>
              </w:rPr>
              <w:t>noted</w:t>
            </w:r>
          </w:p>
        </w:tc>
        <w:tc>
          <w:tcPr>
            <w:tcW w:w="0" w:type="auto"/>
            <w:shd w:val="clear" w:color="auto" w:fill="auto"/>
          </w:tcPr>
          <w:p w14:paraId="132FCF95" w14:textId="77777777" w:rsidR="007F68ED" w:rsidRDefault="007F68ED" w:rsidP="00D427C8">
            <w:pPr>
              <w:pStyle w:val="TAL"/>
              <w:rPr>
                <w:sz w:val="16"/>
              </w:rPr>
            </w:pPr>
          </w:p>
        </w:tc>
        <w:tc>
          <w:tcPr>
            <w:tcW w:w="0" w:type="auto"/>
            <w:shd w:val="clear" w:color="auto" w:fill="auto"/>
          </w:tcPr>
          <w:p w14:paraId="2C3B35E3" w14:textId="77777777" w:rsidR="007F68ED" w:rsidRDefault="007F68ED" w:rsidP="00D427C8">
            <w:pPr>
              <w:pStyle w:val="TAL"/>
              <w:rPr>
                <w:sz w:val="16"/>
              </w:rPr>
            </w:pPr>
          </w:p>
        </w:tc>
      </w:tr>
      <w:tr w:rsidR="007F68ED" w14:paraId="6F906074" w14:textId="77777777" w:rsidTr="00D427C8">
        <w:tc>
          <w:tcPr>
            <w:tcW w:w="0" w:type="auto"/>
            <w:shd w:val="clear" w:color="auto" w:fill="auto"/>
          </w:tcPr>
          <w:p w14:paraId="67EAF076" w14:textId="77777777" w:rsidR="007F68ED" w:rsidRDefault="007F68ED" w:rsidP="00D427C8">
            <w:pPr>
              <w:pStyle w:val="TAL"/>
              <w:rPr>
                <w:sz w:val="16"/>
              </w:rPr>
            </w:pPr>
            <w:r>
              <w:rPr>
                <w:sz w:val="16"/>
              </w:rPr>
              <w:t>S3-223596</w:t>
            </w:r>
          </w:p>
        </w:tc>
        <w:tc>
          <w:tcPr>
            <w:tcW w:w="0" w:type="auto"/>
            <w:shd w:val="clear" w:color="auto" w:fill="auto"/>
          </w:tcPr>
          <w:p w14:paraId="3B17BC01" w14:textId="77777777" w:rsidR="007F68ED" w:rsidRDefault="007F68ED" w:rsidP="00D427C8">
            <w:pPr>
              <w:pStyle w:val="TAL"/>
              <w:rPr>
                <w:sz w:val="16"/>
              </w:rPr>
            </w:pPr>
            <w:r>
              <w:rPr>
                <w:sz w:val="16"/>
              </w:rPr>
              <w:t>Removing EN in KI#3</w:t>
            </w:r>
          </w:p>
        </w:tc>
        <w:tc>
          <w:tcPr>
            <w:tcW w:w="0" w:type="auto"/>
            <w:shd w:val="clear" w:color="auto" w:fill="auto"/>
          </w:tcPr>
          <w:p w14:paraId="189443B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AF7672E" w14:textId="77777777" w:rsidR="007F68ED" w:rsidRDefault="007F68ED" w:rsidP="00D427C8">
            <w:pPr>
              <w:pStyle w:val="TAL"/>
              <w:rPr>
                <w:sz w:val="16"/>
              </w:rPr>
            </w:pPr>
            <w:r>
              <w:rPr>
                <w:sz w:val="16"/>
              </w:rPr>
              <w:t>merged</w:t>
            </w:r>
          </w:p>
        </w:tc>
        <w:tc>
          <w:tcPr>
            <w:tcW w:w="0" w:type="auto"/>
            <w:shd w:val="clear" w:color="auto" w:fill="auto"/>
          </w:tcPr>
          <w:p w14:paraId="503E080E" w14:textId="77777777" w:rsidR="007F68ED" w:rsidRDefault="007F68ED" w:rsidP="00D427C8">
            <w:pPr>
              <w:pStyle w:val="TAL"/>
              <w:rPr>
                <w:sz w:val="16"/>
              </w:rPr>
            </w:pPr>
          </w:p>
        </w:tc>
        <w:tc>
          <w:tcPr>
            <w:tcW w:w="0" w:type="auto"/>
            <w:shd w:val="clear" w:color="auto" w:fill="auto"/>
          </w:tcPr>
          <w:p w14:paraId="76C7F1B3" w14:textId="77777777" w:rsidR="007F68ED" w:rsidRDefault="007F68ED" w:rsidP="00D427C8">
            <w:pPr>
              <w:pStyle w:val="TAL"/>
              <w:rPr>
                <w:sz w:val="16"/>
              </w:rPr>
            </w:pPr>
            <w:r>
              <w:rPr>
                <w:sz w:val="16"/>
              </w:rPr>
              <w:t>S3-223985</w:t>
            </w:r>
          </w:p>
        </w:tc>
      </w:tr>
      <w:tr w:rsidR="007F68ED" w14:paraId="3EB91CD8" w14:textId="77777777" w:rsidTr="00D427C8">
        <w:tc>
          <w:tcPr>
            <w:tcW w:w="0" w:type="auto"/>
            <w:shd w:val="clear" w:color="auto" w:fill="auto"/>
          </w:tcPr>
          <w:p w14:paraId="10D128DF" w14:textId="77777777" w:rsidR="007F68ED" w:rsidRDefault="007F68ED" w:rsidP="00D427C8">
            <w:pPr>
              <w:pStyle w:val="TAL"/>
              <w:rPr>
                <w:sz w:val="16"/>
              </w:rPr>
            </w:pPr>
            <w:r>
              <w:rPr>
                <w:sz w:val="16"/>
              </w:rPr>
              <w:t>S3-223597</w:t>
            </w:r>
          </w:p>
        </w:tc>
        <w:tc>
          <w:tcPr>
            <w:tcW w:w="0" w:type="auto"/>
            <w:shd w:val="clear" w:color="auto" w:fill="auto"/>
          </w:tcPr>
          <w:p w14:paraId="4319A7B0" w14:textId="77777777" w:rsidR="007F68ED" w:rsidRDefault="007F68ED" w:rsidP="00D427C8">
            <w:pPr>
              <w:pStyle w:val="TAL"/>
              <w:rPr>
                <w:sz w:val="16"/>
              </w:rPr>
            </w:pPr>
            <w:r>
              <w:rPr>
                <w:sz w:val="16"/>
              </w:rPr>
              <w:t>EN addressing for solution#2</w:t>
            </w:r>
          </w:p>
        </w:tc>
        <w:tc>
          <w:tcPr>
            <w:tcW w:w="0" w:type="auto"/>
            <w:shd w:val="clear" w:color="auto" w:fill="auto"/>
          </w:tcPr>
          <w:p w14:paraId="4A42D90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18C2C46" w14:textId="77777777" w:rsidR="007F68ED" w:rsidRDefault="007F68ED" w:rsidP="00D427C8">
            <w:pPr>
              <w:pStyle w:val="TAL"/>
              <w:rPr>
                <w:sz w:val="16"/>
              </w:rPr>
            </w:pPr>
            <w:r>
              <w:rPr>
                <w:sz w:val="16"/>
              </w:rPr>
              <w:t>revised</w:t>
            </w:r>
          </w:p>
        </w:tc>
        <w:tc>
          <w:tcPr>
            <w:tcW w:w="0" w:type="auto"/>
            <w:shd w:val="clear" w:color="auto" w:fill="auto"/>
          </w:tcPr>
          <w:p w14:paraId="798B2748" w14:textId="77777777" w:rsidR="007F68ED" w:rsidRDefault="007F68ED" w:rsidP="00D427C8">
            <w:pPr>
              <w:pStyle w:val="TAL"/>
              <w:rPr>
                <w:sz w:val="16"/>
              </w:rPr>
            </w:pPr>
          </w:p>
        </w:tc>
        <w:tc>
          <w:tcPr>
            <w:tcW w:w="0" w:type="auto"/>
            <w:shd w:val="clear" w:color="auto" w:fill="auto"/>
          </w:tcPr>
          <w:p w14:paraId="6A6EFBA7" w14:textId="77777777" w:rsidR="007F68ED" w:rsidRDefault="007F68ED" w:rsidP="00D427C8">
            <w:pPr>
              <w:pStyle w:val="TAL"/>
              <w:rPr>
                <w:sz w:val="16"/>
              </w:rPr>
            </w:pPr>
            <w:r>
              <w:rPr>
                <w:sz w:val="16"/>
              </w:rPr>
              <w:t>S3-224157</w:t>
            </w:r>
          </w:p>
        </w:tc>
      </w:tr>
      <w:tr w:rsidR="007F68ED" w14:paraId="65666DC9" w14:textId="77777777" w:rsidTr="00D427C8">
        <w:tc>
          <w:tcPr>
            <w:tcW w:w="0" w:type="auto"/>
            <w:shd w:val="clear" w:color="auto" w:fill="auto"/>
          </w:tcPr>
          <w:p w14:paraId="5E9468E0" w14:textId="77777777" w:rsidR="007F68ED" w:rsidRDefault="007F68ED" w:rsidP="00D427C8">
            <w:pPr>
              <w:pStyle w:val="TAL"/>
              <w:rPr>
                <w:sz w:val="16"/>
              </w:rPr>
            </w:pPr>
            <w:r>
              <w:rPr>
                <w:sz w:val="16"/>
              </w:rPr>
              <w:t>S3-223598</w:t>
            </w:r>
          </w:p>
        </w:tc>
        <w:tc>
          <w:tcPr>
            <w:tcW w:w="0" w:type="auto"/>
            <w:shd w:val="clear" w:color="auto" w:fill="auto"/>
          </w:tcPr>
          <w:p w14:paraId="7E88547B" w14:textId="77777777" w:rsidR="007F68ED" w:rsidRDefault="007F68ED" w:rsidP="00D427C8">
            <w:pPr>
              <w:pStyle w:val="TAL"/>
              <w:rPr>
                <w:sz w:val="16"/>
              </w:rPr>
            </w:pPr>
            <w:r>
              <w:rPr>
                <w:sz w:val="16"/>
              </w:rPr>
              <w:t>Adding conclusion to KI#3</w:t>
            </w:r>
          </w:p>
        </w:tc>
        <w:tc>
          <w:tcPr>
            <w:tcW w:w="0" w:type="auto"/>
            <w:shd w:val="clear" w:color="auto" w:fill="auto"/>
          </w:tcPr>
          <w:p w14:paraId="4F1DDD3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7BD05A9" w14:textId="77777777" w:rsidR="007F68ED" w:rsidRDefault="007F68ED" w:rsidP="00D427C8">
            <w:pPr>
              <w:pStyle w:val="TAL"/>
              <w:rPr>
                <w:sz w:val="16"/>
              </w:rPr>
            </w:pPr>
            <w:r>
              <w:rPr>
                <w:sz w:val="16"/>
              </w:rPr>
              <w:t>noted</w:t>
            </w:r>
          </w:p>
        </w:tc>
        <w:tc>
          <w:tcPr>
            <w:tcW w:w="0" w:type="auto"/>
            <w:shd w:val="clear" w:color="auto" w:fill="auto"/>
          </w:tcPr>
          <w:p w14:paraId="398F0D72" w14:textId="77777777" w:rsidR="007F68ED" w:rsidRDefault="007F68ED" w:rsidP="00D427C8">
            <w:pPr>
              <w:pStyle w:val="TAL"/>
              <w:rPr>
                <w:sz w:val="16"/>
              </w:rPr>
            </w:pPr>
          </w:p>
        </w:tc>
        <w:tc>
          <w:tcPr>
            <w:tcW w:w="0" w:type="auto"/>
            <w:shd w:val="clear" w:color="auto" w:fill="auto"/>
          </w:tcPr>
          <w:p w14:paraId="40039B37" w14:textId="77777777" w:rsidR="007F68ED" w:rsidRDefault="007F68ED" w:rsidP="00D427C8">
            <w:pPr>
              <w:pStyle w:val="TAL"/>
              <w:rPr>
                <w:sz w:val="16"/>
              </w:rPr>
            </w:pPr>
          </w:p>
        </w:tc>
      </w:tr>
      <w:tr w:rsidR="007F68ED" w14:paraId="180F8CC3" w14:textId="77777777" w:rsidTr="00D427C8">
        <w:tc>
          <w:tcPr>
            <w:tcW w:w="0" w:type="auto"/>
            <w:shd w:val="clear" w:color="auto" w:fill="auto"/>
          </w:tcPr>
          <w:p w14:paraId="258EABEF" w14:textId="77777777" w:rsidR="007F68ED" w:rsidRDefault="007F68ED" w:rsidP="00D427C8">
            <w:pPr>
              <w:pStyle w:val="TAL"/>
              <w:rPr>
                <w:sz w:val="16"/>
              </w:rPr>
            </w:pPr>
            <w:r>
              <w:rPr>
                <w:sz w:val="16"/>
              </w:rPr>
              <w:t>S3-223599</w:t>
            </w:r>
          </w:p>
        </w:tc>
        <w:tc>
          <w:tcPr>
            <w:tcW w:w="0" w:type="auto"/>
            <w:shd w:val="clear" w:color="auto" w:fill="auto"/>
          </w:tcPr>
          <w:p w14:paraId="6D66C996" w14:textId="77777777" w:rsidR="007F68ED" w:rsidRDefault="007F68ED" w:rsidP="00D427C8">
            <w:pPr>
              <w:pStyle w:val="TAL"/>
              <w:rPr>
                <w:sz w:val="16"/>
              </w:rPr>
            </w:pPr>
            <w:r>
              <w:rPr>
                <w:sz w:val="16"/>
              </w:rPr>
              <w:t>New solution to KI#2</w:t>
            </w:r>
          </w:p>
        </w:tc>
        <w:tc>
          <w:tcPr>
            <w:tcW w:w="0" w:type="auto"/>
            <w:shd w:val="clear" w:color="auto" w:fill="auto"/>
          </w:tcPr>
          <w:p w14:paraId="1B50709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7FAFB88" w14:textId="77777777" w:rsidR="007F68ED" w:rsidRDefault="007F68ED" w:rsidP="00D427C8">
            <w:pPr>
              <w:pStyle w:val="TAL"/>
              <w:rPr>
                <w:sz w:val="16"/>
              </w:rPr>
            </w:pPr>
            <w:r>
              <w:rPr>
                <w:sz w:val="16"/>
              </w:rPr>
              <w:t>revised</w:t>
            </w:r>
          </w:p>
        </w:tc>
        <w:tc>
          <w:tcPr>
            <w:tcW w:w="0" w:type="auto"/>
            <w:shd w:val="clear" w:color="auto" w:fill="auto"/>
          </w:tcPr>
          <w:p w14:paraId="72908B96" w14:textId="77777777" w:rsidR="007F68ED" w:rsidRDefault="007F68ED" w:rsidP="00D427C8">
            <w:pPr>
              <w:pStyle w:val="TAL"/>
              <w:rPr>
                <w:sz w:val="16"/>
              </w:rPr>
            </w:pPr>
          </w:p>
        </w:tc>
        <w:tc>
          <w:tcPr>
            <w:tcW w:w="0" w:type="auto"/>
            <w:shd w:val="clear" w:color="auto" w:fill="auto"/>
          </w:tcPr>
          <w:p w14:paraId="2E47EB03" w14:textId="77777777" w:rsidR="007F68ED" w:rsidRDefault="007F68ED" w:rsidP="00D427C8">
            <w:pPr>
              <w:pStyle w:val="TAL"/>
              <w:rPr>
                <w:sz w:val="16"/>
              </w:rPr>
            </w:pPr>
            <w:r>
              <w:rPr>
                <w:sz w:val="16"/>
              </w:rPr>
              <w:t>S3-224158</w:t>
            </w:r>
          </w:p>
        </w:tc>
      </w:tr>
      <w:tr w:rsidR="007F68ED" w14:paraId="44CEB9EB" w14:textId="77777777" w:rsidTr="00D427C8">
        <w:tc>
          <w:tcPr>
            <w:tcW w:w="0" w:type="auto"/>
            <w:shd w:val="clear" w:color="auto" w:fill="auto"/>
          </w:tcPr>
          <w:p w14:paraId="2797D0EF" w14:textId="77777777" w:rsidR="007F68ED" w:rsidRDefault="007F68ED" w:rsidP="00D427C8">
            <w:pPr>
              <w:pStyle w:val="TAL"/>
              <w:rPr>
                <w:sz w:val="16"/>
              </w:rPr>
            </w:pPr>
            <w:r>
              <w:rPr>
                <w:sz w:val="16"/>
              </w:rPr>
              <w:t>S3-223600</w:t>
            </w:r>
          </w:p>
        </w:tc>
        <w:tc>
          <w:tcPr>
            <w:tcW w:w="0" w:type="auto"/>
            <w:shd w:val="clear" w:color="auto" w:fill="auto"/>
          </w:tcPr>
          <w:p w14:paraId="06372E3B" w14:textId="77777777" w:rsidR="007F68ED" w:rsidRDefault="007F68ED" w:rsidP="00D427C8">
            <w:pPr>
              <w:pStyle w:val="TAL"/>
              <w:rPr>
                <w:sz w:val="16"/>
              </w:rPr>
            </w:pPr>
            <w:r>
              <w:rPr>
                <w:sz w:val="16"/>
              </w:rPr>
              <w:t>Discussion on way forward for KI#1</w:t>
            </w:r>
          </w:p>
        </w:tc>
        <w:tc>
          <w:tcPr>
            <w:tcW w:w="0" w:type="auto"/>
            <w:shd w:val="clear" w:color="auto" w:fill="auto"/>
          </w:tcPr>
          <w:p w14:paraId="0DF532E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2AE7481" w14:textId="77777777" w:rsidR="007F68ED" w:rsidRDefault="007F68ED" w:rsidP="00D427C8">
            <w:pPr>
              <w:pStyle w:val="TAL"/>
              <w:rPr>
                <w:sz w:val="16"/>
              </w:rPr>
            </w:pPr>
            <w:r>
              <w:rPr>
                <w:sz w:val="16"/>
              </w:rPr>
              <w:t>noted</w:t>
            </w:r>
          </w:p>
        </w:tc>
        <w:tc>
          <w:tcPr>
            <w:tcW w:w="0" w:type="auto"/>
            <w:shd w:val="clear" w:color="auto" w:fill="auto"/>
          </w:tcPr>
          <w:p w14:paraId="49B82F43" w14:textId="77777777" w:rsidR="007F68ED" w:rsidRDefault="007F68ED" w:rsidP="00D427C8">
            <w:pPr>
              <w:pStyle w:val="TAL"/>
              <w:rPr>
                <w:sz w:val="16"/>
              </w:rPr>
            </w:pPr>
          </w:p>
        </w:tc>
        <w:tc>
          <w:tcPr>
            <w:tcW w:w="0" w:type="auto"/>
            <w:shd w:val="clear" w:color="auto" w:fill="auto"/>
          </w:tcPr>
          <w:p w14:paraId="39F9F23C" w14:textId="77777777" w:rsidR="007F68ED" w:rsidRDefault="007F68ED" w:rsidP="00D427C8">
            <w:pPr>
              <w:pStyle w:val="TAL"/>
              <w:rPr>
                <w:sz w:val="16"/>
              </w:rPr>
            </w:pPr>
          </w:p>
        </w:tc>
      </w:tr>
      <w:tr w:rsidR="007F68ED" w14:paraId="05D8C9B3" w14:textId="77777777" w:rsidTr="00D427C8">
        <w:tc>
          <w:tcPr>
            <w:tcW w:w="0" w:type="auto"/>
            <w:shd w:val="clear" w:color="auto" w:fill="auto"/>
          </w:tcPr>
          <w:p w14:paraId="49BF4935" w14:textId="77777777" w:rsidR="007F68ED" w:rsidRDefault="007F68ED" w:rsidP="00D427C8">
            <w:pPr>
              <w:pStyle w:val="TAL"/>
              <w:rPr>
                <w:sz w:val="16"/>
              </w:rPr>
            </w:pPr>
            <w:r>
              <w:rPr>
                <w:sz w:val="16"/>
              </w:rPr>
              <w:t>S3-223601</w:t>
            </w:r>
          </w:p>
        </w:tc>
        <w:tc>
          <w:tcPr>
            <w:tcW w:w="0" w:type="auto"/>
            <w:shd w:val="clear" w:color="auto" w:fill="auto"/>
          </w:tcPr>
          <w:p w14:paraId="4A68521E" w14:textId="77777777" w:rsidR="007F68ED" w:rsidRDefault="007F68ED" w:rsidP="00D427C8">
            <w:pPr>
              <w:pStyle w:val="TAL"/>
              <w:rPr>
                <w:sz w:val="16"/>
              </w:rPr>
            </w:pPr>
            <w:r>
              <w:rPr>
                <w:sz w:val="16"/>
              </w:rPr>
              <w:t>Adding conclusion to KI#1</w:t>
            </w:r>
          </w:p>
        </w:tc>
        <w:tc>
          <w:tcPr>
            <w:tcW w:w="0" w:type="auto"/>
            <w:shd w:val="clear" w:color="auto" w:fill="auto"/>
          </w:tcPr>
          <w:p w14:paraId="1F2316E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03252C5" w14:textId="77777777" w:rsidR="007F68ED" w:rsidRDefault="007F68ED" w:rsidP="00D427C8">
            <w:pPr>
              <w:pStyle w:val="TAL"/>
              <w:rPr>
                <w:sz w:val="16"/>
              </w:rPr>
            </w:pPr>
            <w:r>
              <w:rPr>
                <w:sz w:val="16"/>
              </w:rPr>
              <w:t>noted</w:t>
            </w:r>
          </w:p>
        </w:tc>
        <w:tc>
          <w:tcPr>
            <w:tcW w:w="0" w:type="auto"/>
            <w:shd w:val="clear" w:color="auto" w:fill="auto"/>
          </w:tcPr>
          <w:p w14:paraId="459E018B" w14:textId="77777777" w:rsidR="007F68ED" w:rsidRDefault="007F68ED" w:rsidP="00D427C8">
            <w:pPr>
              <w:pStyle w:val="TAL"/>
              <w:rPr>
                <w:sz w:val="16"/>
              </w:rPr>
            </w:pPr>
          </w:p>
        </w:tc>
        <w:tc>
          <w:tcPr>
            <w:tcW w:w="0" w:type="auto"/>
            <w:shd w:val="clear" w:color="auto" w:fill="auto"/>
          </w:tcPr>
          <w:p w14:paraId="59AE1141" w14:textId="77777777" w:rsidR="007F68ED" w:rsidRDefault="007F68ED" w:rsidP="00D427C8">
            <w:pPr>
              <w:pStyle w:val="TAL"/>
              <w:rPr>
                <w:sz w:val="16"/>
              </w:rPr>
            </w:pPr>
          </w:p>
        </w:tc>
      </w:tr>
      <w:tr w:rsidR="007F68ED" w14:paraId="1439FFF2" w14:textId="77777777" w:rsidTr="00D427C8">
        <w:tc>
          <w:tcPr>
            <w:tcW w:w="0" w:type="auto"/>
            <w:shd w:val="clear" w:color="auto" w:fill="auto"/>
          </w:tcPr>
          <w:p w14:paraId="68BE9EC2" w14:textId="77777777" w:rsidR="007F68ED" w:rsidRDefault="007F68ED" w:rsidP="00D427C8">
            <w:pPr>
              <w:pStyle w:val="TAL"/>
              <w:rPr>
                <w:sz w:val="16"/>
              </w:rPr>
            </w:pPr>
            <w:r>
              <w:rPr>
                <w:sz w:val="16"/>
              </w:rPr>
              <w:t>S3-223602</w:t>
            </w:r>
          </w:p>
        </w:tc>
        <w:tc>
          <w:tcPr>
            <w:tcW w:w="0" w:type="auto"/>
            <w:shd w:val="clear" w:color="auto" w:fill="auto"/>
          </w:tcPr>
          <w:p w14:paraId="73DD644C" w14:textId="77777777" w:rsidR="007F68ED" w:rsidRDefault="007F68ED" w:rsidP="00D427C8">
            <w:pPr>
              <w:pStyle w:val="TAL"/>
              <w:rPr>
                <w:sz w:val="16"/>
              </w:rPr>
            </w:pPr>
            <w:r>
              <w:rPr>
                <w:sz w:val="16"/>
              </w:rPr>
              <w:t>Clarification on TC_ IP_MULTICAST_HANDLING</w:t>
            </w:r>
          </w:p>
        </w:tc>
        <w:tc>
          <w:tcPr>
            <w:tcW w:w="0" w:type="auto"/>
            <w:shd w:val="clear" w:color="auto" w:fill="auto"/>
          </w:tcPr>
          <w:p w14:paraId="0F5DA01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5D24162" w14:textId="77777777" w:rsidR="007F68ED" w:rsidRDefault="007F68ED" w:rsidP="00D427C8">
            <w:pPr>
              <w:pStyle w:val="TAL"/>
              <w:rPr>
                <w:sz w:val="16"/>
              </w:rPr>
            </w:pPr>
            <w:r>
              <w:rPr>
                <w:sz w:val="16"/>
              </w:rPr>
              <w:t>agreed</w:t>
            </w:r>
          </w:p>
        </w:tc>
        <w:tc>
          <w:tcPr>
            <w:tcW w:w="0" w:type="auto"/>
            <w:shd w:val="clear" w:color="auto" w:fill="auto"/>
          </w:tcPr>
          <w:p w14:paraId="3E230F97" w14:textId="77777777" w:rsidR="007F68ED" w:rsidRDefault="007F68ED" w:rsidP="00D427C8">
            <w:pPr>
              <w:pStyle w:val="TAL"/>
              <w:rPr>
                <w:sz w:val="16"/>
              </w:rPr>
            </w:pPr>
          </w:p>
        </w:tc>
        <w:tc>
          <w:tcPr>
            <w:tcW w:w="0" w:type="auto"/>
            <w:shd w:val="clear" w:color="auto" w:fill="auto"/>
          </w:tcPr>
          <w:p w14:paraId="6219D62A" w14:textId="77777777" w:rsidR="007F68ED" w:rsidRDefault="007F68ED" w:rsidP="00D427C8">
            <w:pPr>
              <w:pStyle w:val="TAL"/>
              <w:rPr>
                <w:sz w:val="16"/>
              </w:rPr>
            </w:pPr>
          </w:p>
        </w:tc>
      </w:tr>
      <w:tr w:rsidR="007F68ED" w14:paraId="4FD794DA" w14:textId="77777777" w:rsidTr="00D427C8">
        <w:tc>
          <w:tcPr>
            <w:tcW w:w="0" w:type="auto"/>
            <w:shd w:val="clear" w:color="auto" w:fill="auto"/>
          </w:tcPr>
          <w:p w14:paraId="101CB5F7" w14:textId="77777777" w:rsidR="007F68ED" w:rsidRDefault="007F68ED" w:rsidP="00D427C8">
            <w:pPr>
              <w:pStyle w:val="TAL"/>
              <w:rPr>
                <w:sz w:val="16"/>
              </w:rPr>
            </w:pPr>
            <w:r>
              <w:rPr>
                <w:sz w:val="16"/>
              </w:rPr>
              <w:t>S3-223603</w:t>
            </w:r>
          </w:p>
        </w:tc>
        <w:tc>
          <w:tcPr>
            <w:tcW w:w="0" w:type="auto"/>
            <w:shd w:val="clear" w:color="auto" w:fill="auto"/>
          </w:tcPr>
          <w:p w14:paraId="387D9069" w14:textId="77777777" w:rsidR="007F68ED" w:rsidRDefault="007F68ED" w:rsidP="00D427C8">
            <w:pPr>
              <w:pStyle w:val="TAL"/>
              <w:rPr>
                <w:sz w:val="16"/>
              </w:rPr>
            </w:pPr>
            <w:r>
              <w:rPr>
                <w:sz w:val="16"/>
              </w:rPr>
              <w:t>Clarification on TC_ IP_MULTICAST_HANDLING</w:t>
            </w:r>
          </w:p>
        </w:tc>
        <w:tc>
          <w:tcPr>
            <w:tcW w:w="0" w:type="auto"/>
            <w:shd w:val="clear" w:color="auto" w:fill="auto"/>
          </w:tcPr>
          <w:p w14:paraId="4419D12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D79AA2C" w14:textId="77777777" w:rsidR="007F68ED" w:rsidRDefault="007F68ED" w:rsidP="00D427C8">
            <w:pPr>
              <w:pStyle w:val="TAL"/>
              <w:rPr>
                <w:sz w:val="16"/>
              </w:rPr>
            </w:pPr>
            <w:r>
              <w:rPr>
                <w:sz w:val="16"/>
              </w:rPr>
              <w:t>agreed</w:t>
            </w:r>
          </w:p>
        </w:tc>
        <w:tc>
          <w:tcPr>
            <w:tcW w:w="0" w:type="auto"/>
            <w:shd w:val="clear" w:color="auto" w:fill="auto"/>
          </w:tcPr>
          <w:p w14:paraId="2F822E21" w14:textId="77777777" w:rsidR="007F68ED" w:rsidRDefault="007F68ED" w:rsidP="00D427C8">
            <w:pPr>
              <w:pStyle w:val="TAL"/>
              <w:rPr>
                <w:sz w:val="16"/>
              </w:rPr>
            </w:pPr>
          </w:p>
        </w:tc>
        <w:tc>
          <w:tcPr>
            <w:tcW w:w="0" w:type="auto"/>
            <w:shd w:val="clear" w:color="auto" w:fill="auto"/>
          </w:tcPr>
          <w:p w14:paraId="30308127" w14:textId="77777777" w:rsidR="007F68ED" w:rsidRDefault="007F68ED" w:rsidP="00D427C8">
            <w:pPr>
              <w:pStyle w:val="TAL"/>
              <w:rPr>
                <w:sz w:val="16"/>
              </w:rPr>
            </w:pPr>
          </w:p>
        </w:tc>
      </w:tr>
      <w:tr w:rsidR="007F68ED" w14:paraId="059C7FD9" w14:textId="77777777" w:rsidTr="00D427C8">
        <w:tc>
          <w:tcPr>
            <w:tcW w:w="0" w:type="auto"/>
            <w:shd w:val="clear" w:color="auto" w:fill="auto"/>
          </w:tcPr>
          <w:p w14:paraId="1C764750" w14:textId="77777777" w:rsidR="007F68ED" w:rsidRDefault="007F68ED" w:rsidP="00D427C8">
            <w:pPr>
              <w:pStyle w:val="TAL"/>
              <w:rPr>
                <w:sz w:val="16"/>
              </w:rPr>
            </w:pPr>
            <w:r>
              <w:rPr>
                <w:sz w:val="16"/>
              </w:rPr>
              <w:t>S3-223604</w:t>
            </w:r>
          </w:p>
        </w:tc>
        <w:tc>
          <w:tcPr>
            <w:tcW w:w="0" w:type="auto"/>
            <w:shd w:val="clear" w:color="auto" w:fill="auto"/>
          </w:tcPr>
          <w:p w14:paraId="009A92EC" w14:textId="77777777" w:rsidR="007F68ED" w:rsidRDefault="007F68ED" w:rsidP="00D427C8">
            <w:pPr>
              <w:pStyle w:val="TAL"/>
              <w:rPr>
                <w:sz w:val="16"/>
              </w:rPr>
            </w:pPr>
            <w:r>
              <w:rPr>
                <w:sz w:val="16"/>
              </w:rPr>
              <w:t>Clarification on IP_FWD_DISABLING</w:t>
            </w:r>
          </w:p>
        </w:tc>
        <w:tc>
          <w:tcPr>
            <w:tcW w:w="0" w:type="auto"/>
            <w:shd w:val="clear" w:color="auto" w:fill="auto"/>
          </w:tcPr>
          <w:p w14:paraId="4503067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01B7C1E" w14:textId="77777777" w:rsidR="007F68ED" w:rsidRDefault="007F68ED" w:rsidP="00D427C8">
            <w:pPr>
              <w:pStyle w:val="TAL"/>
              <w:rPr>
                <w:sz w:val="16"/>
              </w:rPr>
            </w:pPr>
            <w:r>
              <w:rPr>
                <w:sz w:val="16"/>
              </w:rPr>
              <w:t>revised</w:t>
            </w:r>
          </w:p>
        </w:tc>
        <w:tc>
          <w:tcPr>
            <w:tcW w:w="0" w:type="auto"/>
            <w:shd w:val="clear" w:color="auto" w:fill="auto"/>
          </w:tcPr>
          <w:p w14:paraId="59754005" w14:textId="77777777" w:rsidR="007F68ED" w:rsidRDefault="007F68ED" w:rsidP="00D427C8">
            <w:pPr>
              <w:pStyle w:val="TAL"/>
              <w:rPr>
                <w:sz w:val="16"/>
              </w:rPr>
            </w:pPr>
          </w:p>
        </w:tc>
        <w:tc>
          <w:tcPr>
            <w:tcW w:w="0" w:type="auto"/>
            <w:shd w:val="clear" w:color="auto" w:fill="auto"/>
          </w:tcPr>
          <w:p w14:paraId="0225F7B5" w14:textId="77777777" w:rsidR="007F68ED" w:rsidRDefault="007F68ED" w:rsidP="00D427C8">
            <w:pPr>
              <w:pStyle w:val="TAL"/>
              <w:rPr>
                <w:sz w:val="16"/>
              </w:rPr>
            </w:pPr>
            <w:r>
              <w:rPr>
                <w:sz w:val="16"/>
              </w:rPr>
              <w:t>S3-223929</w:t>
            </w:r>
          </w:p>
        </w:tc>
      </w:tr>
      <w:tr w:rsidR="007F68ED" w14:paraId="6B837F28" w14:textId="77777777" w:rsidTr="00D427C8">
        <w:tc>
          <w:tcPr>
            <w:tcW w:w="0" w:type="auto"/>
            <w:shd w:val="clear" w:color="auto" w:fill="auto"/>
          </w:tcPr>
          <w:p w14:paraId="5FE157F0" w14:textId="77777777" w:rsidR="007F68ED" w:rsidRDefault="007F68ED" w:rsidP="00D427C8">
            <w:pPr>
              <w:pStyle w:val="TAL"/>
              <w:rPr>
                <w:sz w:val="16"/>
              </w:rPr>
            </w:pPr>
            <w:r>
              <w:rPr>
                <w:sz w:val="16"/>
              </w:rPr>
              <w:t>S3-223605</w:t>
            </w:r>
          </w:p>
        </w:tc>
        <w:tc>
          <w:tcPr>
            <w:tcW w:w="0" w:type="auto"/>
            <w:shd w:val="clear" w:color="auto" w:fill="auto"/>
          </w:tcPr>
          <w:p w14:paraId="62F7742F" w14:textId="77777777" w:rsidR="007F68ED" w:rsidRDefault="007F68ED" w:rsidP="00D427C8">
            <w:pPr>
              <w:pStyle w:val="TAL"/>
              <w:rPr>
                <w:sz w:val="16"/>
              </w:rPr>
            </w:pPr>
            <w:r>
              <w:rPr>
                <w:sz w:val="16"/>
              </w:rPr>
              <w:t>Clarification on IP_FWD_DISABLING</w:t>
            </w:r>
          </w:p>
        </w:tc>
        <w:tc>
          <w:tcPr>
            <w:tcW w:w="0" w:type="auto"/>
            <w:shd w:val="clear" w:color="auto" w:fill="auto"/>
          </w:tcPr>
          <w:p w14:paraId="4A31101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743BE43" w14:textId="77777777" w:rsidR="007F68ED" w:rsidRDefault="007F68ED" w:rsidP="00D427C8">
            <w:pPr>
              <w:pStyle w:val="TAL"/>
              <w:rPr>
                <w:sz w:val="16"/>
              </w:rPr>
            </w:pPr>
            <w:r>
              <w:rPr>
                <w:sz w:val="16"/>
              </w:rPr>
              <w:t>revised</w:t>
            </w:r>
          </w:p>
        </w:tc>
        <w:tc>
          <w:tcPr>
            <w:tcW w:w="0" w:type="auto"/>
            <w:shd w:val="clear" w:color="auto" w:fill="auto"/>
          </w:tcPr>
          <w:p w14:paraId="5CE7041A" w14:textId="77777777" w:rsidR="007F68ED" w:rsidRDefault="007F68ED" w:rsidP="00D427C8">
            <w:pPr>
              <w:pStyle w:val="TAL"/>
              <w:rPr>
                <w:sz w:val="16"/>
              </w:rPr>
            </w:pPr>
          </w:p>
        </w:tc>
        <w:tc>
          <w:tcPr>
            <w:tcW w:w="0" w:type="auto"/>
            <w:shd w:val="clear" w:color="auto" w:fill="auto"/>
          </w:tcPr>
          <w:p w14:paraId="25954BA3" w14:textId="77777777" w:rsidR="007F68ED" w:rsidRDefault="007F68ED" w:rsidP="00D427C8">
            <w:pPr>
              <w:pStyle w:val="TAL"/>
              <w:rPr>
                <w:sz w:val="16"/>
              </w:rPr>
            </w:pPr>
            <w:r>
              <w:rPr>
                <w:sz w:val="16"/>
              </w:rPr>
              <w:t>S3-223930</w:t>
            </w:r>
          </w:p>
        </w:tc>
      </w:tr>
      <w:tr w:rsidR="007F68ED" w14:paraId="5CB3DBE0" w14:textId="77777777" w:rsidTr="00D427C8">
        <w:tc>
          <w:tcPr>
            <w:tcW w:w="0" w:type="auto"/>
            <w:shd w:val="clear" w:color="auto" w:fill="auto"/>
          </w:tcPr>
          <w:p w14:paraId="2EB224A8" w14:textId="77777777" w:rsidR="007F68ED" w:rsidRDefault="007F68ED" w:rsidP="00D427C8">
            <w:pPr>
              <w:pStyle w:val="TAL"/>
              <w:rPr>
                <w:sz w:val="16"/>
              </w:rPr>
            </w:pPr>
            <w:r>
              <w:rPr>
                <w:sz w:val="16"/>
              </w:rPr>
              <w:t>S3-223606</w:t>
            </w:r>
          </w:p>
        </w:tc>
        <w:tc>
          <w:tcPr>
            <w:tcW w:w="0" w:type="auto"/>
            <w:shd w:val="clear" w:color="auto" w:fill="auto"/>
          </w:tcPr>
          <w:p w14:paraId="03351614" w14:textId="77777777" w:rsidR="007F68ED" w:rsidRDefault="007F68ED" w:rsidP="00D427C8">
            <w:pPr>
              <w:pStyle w:val="TAL"/>
              <w:rPr>
                <w:sz w:val="16"/>
              </w:rPr>
            </w:pPr>
            <w:r>
              <w:rPr>
                <w:sz w:val="16"/>
              </w:rPr>
              <w:t>clarification on PLMN ID verification in SNPN</w:t>
            </w:r>
          </w:p>
        </w:tc>
        <w:tc>
          <w:tcPr>
            <w:tcW w:w="0" w:type="auto"/>
            <w:shd w:val="clear" w:color="auto" w:fill="auto"/>
          </w:tcPr>
          <w:p w14:paraId="269CB6F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523CFF6" w14:textId="77777777" w:rsidR="007F68ED" w:rsidRDefault="007F68ED" w:rsidP="00D427C8">
            <w:pPr>
              <w:pStyle w:val="TAL"/>
              <w:rPr>
                <w:sz w:val="16"/>
              </w:rPr>
            </w:pPr>
            <w:r>
              <w:rPr>
                <w:sz w:val="16"/>
              </w:rPr>
              <w:t>revised</w:t>
            </w:r>
          </w:p>
        </w:tc>
        <w:tc>
          <w:tcPr>
            <w:tcW w:w="0" w:type="auto"/>
            <w:shd w:val="clear" w:color="auto" w:fill="auto"/>
          </w:tcPr>
          <w:p w14:paraId="29EE03FC" w14:textId="77777777" w:rsidR="007F68ED" w:rsidRDefault="007F68ED" w:rsidP="00D427C8">
            <w:pPr>
              <w:pStyle w:val="TAL"/>
              <w:rPr>
                <w:sz w:val="16"/>
              </w:rPr>
            </w:pPr>
          </w:p>
        </w:tc>
        <w:tc>
          <w:tcPr>
            <w:tcW w:w="0" w:type="auto"/>
            <w:shd w:val="clear" w:color="auto" w:fill="auto"/>
          </w:tcPr>
          <w:p w14:paraId="2B1B9870" w14:textId="77777777" w:rsidR="007F68ED" w:rsidRDefault="007F68ED" w:rsidP="00D427C8">
            <w:pPr>
              <w:pStyle w:val="TAL"/>
              <w:rPr>
                <w:sz w:val="16"/>
              </w:rPr>
            </w:pPr>
            <w:r>
              <w:rPr>
                <w:sz w:val="16"/>
              </w:rPr>
              <w:t>S3-223941</w:t>
            </w:r>
          </w:p>
        </w:tc>
      </w:tr>
      <w:tr w:rsidR="007F68ED" w14:paraId="255BC378" w14:textId="77777777" w:rsidTr="00D427C8">
        <w:tc>
          <w:tcPr>
            <w:tcW w:w="0" w:type="auto"/>
            <w:shd w:val="clear" w:color="auto" w:fill="auto"/>
          </w:tcPr>
          <w:p w14:paraId="7B06FC62" w14:textId="77777777" w:rsidR="007F68ED" w:rsidRDefault="007F68ED" w:rsidP="00D427C8">
            <w:pPr>
              <w:pStyle w:val="TAL"/>
              <w:rPr>
                <w:sz w:val="16"/>
              </w:rPr>
            </w:pPr>
            <w:r>
              <w:rPr>
                <w:sz w:val="16"/>
              </w:rPr>
              <w:t>S3-223607</w:t>
            </w:r>
          </w:p>
        </w:tc>
        <w:tc>
          <w:tcPr>
            <w:tcW w:w="0" w:type="auto"/>
            <w:shd w:val="clear" w:color="auto" w:fill="auto"/>
          </w:tcPr>
          <w:p w14:paraId="560D3DE7" w14:textId="77777777" w:rsidR="007F68ED" w:rsidRDefault="007F68ED" w:rsidP="00D427C8">
            <w:pPr>
              <w:pStyle w:val="TAL"/>
              <w:rPr>
                <w:sz w:val="16"/>
              </w:rPr>
            </w:pPr>
            <w:r>
              <w:rPr>
                <w:sz w:val="16"/>
              </w:rPr>
              <w:t xml:space="preserve">add test case to include SNPN </w:t>
            </w:r>
            <w:proofErr w:type="spellStart"/>
            <w:r>
              <w:rPr>
                <w:sz w:val="16"/>
              </w:rPr>
              <w:t>snenario</w:t>
            </w:r>
            <w:proofErr w:type="spellEnd"/>
            <w:r>
              <w:rPr>
                <w:sz w:val="16"/>
              </w:rPr>
              <w:t xml:space="preserve"> in PLMNID verification</w:t>
            </w:r>
          </w:p>
        </w:tc>
        <w:tc>
          <w:tcPr>
            <w:tcW w:w="0" w:type="auto"/>
            <w:shd w:val="clear" w:color="auto" w:fill="auto"/>
          </w:tcPr>
          <w:p w14:paraId="550C9BF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FC80C6C" w14:textId="77777777" w:rsidR="007F68ED" w:rsidRDefault="007F68ED" w:rsidP="00D427C8">
            <w:pPr>
              <w:pStyle w:val="TAL"/>
              <w:rPr>
                <w:sz w:val="16"/>
              </w:rPr>
            </w:pPr>
            <w:r>
              <w:rPr>
                <w:sz w:val="16"/>
              </w:rPr>
              <w:t>noted</w:t>
            </w:r>
          </w:p>
        </w:tc>
        <w:tc>
          <w:tcPr>
            <w:tcW w:w="0" w:type="auto"/>
            <w:shd w:val="clear" w:color="auto" w:fill="auto"/>
          </w:tcPr>
          <w:p w14:paraId="18918632" w14:textId="77777777" w:rsidR="007F68ED" w:rsidRDefault="007F68ED" w:rsidP="00D427C8">
            <w:pPr>
              <w:pStyle w:val="TAL"/>
              <w:rPr>
                <w:sz w:val="16"/>
              </w:rPr>
            </w:pPr>
          </w:p>
        </w:tc>
        <w:tc>
          <w:tcPr>
            <w:tcW w:w="0" w:type="auto"/>
            <w:shd w:val="clear" w:color="auto" w:fill="auto"/>
          </w:tcPr>
          <w:p w14:paraId="21D5E26A" w14:textId="77777777" w:rsidR="007F68ED" w:rsidRDefault="007F68ED" w:rsidP="00D427C8">
            <w:pPr>
              <w:pStyle w:val="TAL"/>
              <w:rPr>
                <w:sz w:val="16"/>
              </w:rPr>
            </w:pPr>
          </w:p>
        </w:tc>
      </w:tr>
      <w:tr w:rsidR="007F68ED" w14:paraId="4BB00116" w14:textId="77777777" w:rsidTr="00D427C8">
        <w:tc>
          <w:tcPr>
            <w:tcW w:w="0" w:type="auto"/>
            <w:shd w:val="clear" w:color="auto" w:fill="auto"/>
          </w:tcPr>
          <w:p w14:paraId="4C668698" w14:textId="77777777" w:rsidR="007F68ED" w:rsidRDefault="007F68ED" w:rsidP="00D427C8">
            <w:pPr>
              <w:pStyle w:val="TAL"/>
              <w:rPr>
                <w:sz w:val="16"/>
              </w:rPr>
            </w:pPr>
            <w:r>
              <w:rPr>
                <w:sz w:val="16"/>
              </w:rPr>
              <w:t>S3-223608</w:t>
            </w:r>
          </w:p>
        </w:tc>
        <w:tc>
          <w:tcPr>
            <w:tcW w:w="0" w:type="auto"/>
            <w:shd w:val="clear" w:color="auto" w:fill="auto"/>
          </w:tcPr>
          <w:p w14:paraId="1446514F" w14:textId="77777777" w:rsidR="007F68ED" w:rsidRDefault="007F68ED" w:rsidP="00D427C8">
            <w:pPr>
              <w:pStyle w:val="TAL"/>
              <w:rPr>
                <w:sz w:val="16"/>
              </w:rPr>
            </w:pPr>
            <w:r>
              <w:rPr>
                <w:sz w:val="16"/>
              </w:rPr>
              <w:t>New solution on boot time attestation at 3GPP function level</w:t>
            </w:r>
          </w:p>
        </w:tc>
        <w:tc>
          <w:tcPr>
            <w:tcW w:w="0" w:type="auto"/>
            <w:shd w:val="clear" w:color="auto" w:fill="auto"/>
          </w:tcPr>
          <w:p w14:paraId="68AA003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CD81B5F" w14:textId="77777777" w:rsidR="007F68ED" w:rsidRDefault="007F68ED" w:rsidP="00D427C8">
            <w:pPr>
              <w:pStyle w:val="TAL"/>
              <w:rPr>
                <w:sz w:val="16"/>
              </w:rPr>
            </w:pPr>
            <w:r>
              <w:rPr>
                <w:sz w:val="16"/>
              </w:rPr>
              <w:t>noted</w:t>
            </w:r>
          </w:p>
        </w:tc>
        <w:tc>
          <w:tcPr>
            <w:tcW w:w="0" w:type="auto"/>
            <w:shd w:val="clear" w:color="auto" w:fill="auto"/>
          </w:tcPr>
          <w:p w14:paraId="699EE4F9" w14:textId="77777777" w:rsidR="007F68ED" w:rsidRDefault="007F68ED" w:rsidP="00D427C8">
            <w:pPr>
              <w:pStyle w:val="TAL"/>
              <w:rPr>
                <w:sz w:val="16"/>
              </w:rPr>
            </w:pPr>
          </w:p>
        </w:tc>
        <w:tc>
          <w:tcPr>
            <w:tcW w:w="0" w:type="auto"/>
            <w:shd w:val="clear" w:color="auto" w:fill="auto"/>
          </w:tcPr>
          <w:p w14:paraId="0FC32004" w14:textId="77777777" w:rsidR="007F68ED" w:rsidRDefault="007F68ED" w:rsidP="00D427C8">
            <w:pPr>
              <w:pStyle w:val="TAL"/>
              <w:rPr>
                <w:sz w:val="16"/>
              </w:rPr>
            </w:pPr>
          </w:p>
        </w:tc>
      </w:tr>
      <w:tr w:rsidR="007F68ED" w14:paraId="51411372" w14:textId="77777777" w:rsidTr="00D427C8">
        <w:tc>
          <w:tcPr>
            <w:tcW w:w="0" w:type="auto"/>
            <w:shd w:val="clear" w:color="auto" w:fill="auto"/>
          </w:tcPr>
          <w:p w14:paraId="3A267558" w14:textId="77777777" w:rsidR="007F68ED" w:rsidRDefault="007F68ED" w:rsidP="00D427C8">
            <w:pPr>
              <w:pStyle w:val="TAL"/>
              <w:rPr>
                <w:sz w:val="16"/>
              </w:rPr>
            </w:pPr>
            <w:r>
              <w:rPr>
                <w:sz w:val="16"/>
              </w:rPr>
              <w:t>S3-223609</w:t>
            </w:r>
          </w:p>
        </w:tc>
        <w:tc>
          <w:tcPr>
            <w:tcW w:w="0" w:type="auto"/>
            <w:shd w:val="clear" w:color="auto" w:fill="auto"/>
          </w:tcPr>
          <w:p w14:paraId="70708E54" w14:textId="77777777" w:rsidR="007F68ED" w:rsidRDefault="007F68ED" w:rsidP="00D427C8">
            <w:pPr>
              <w:pStyle w:val="TAL"/>
              <w:rPr>
                <w:sz w:val="16"/>
              </w:rPr>
            </w:pPr>
            <w:r>
              <w:rPr>
                <w:sz w:val="16"/>
              </w:rPr>
              <w:t xml:space="preserve">Reply LS on </w:t>
            </w:r>
            <w:proofErr w:type="spellStart"/>
            <w:r>
              <w:rPr>
                <w:sz w:val="16"/>
              </w:rPr>
              <w:t>autentication</w:t>
            </w:r>
            <w:proofErr w:type="spellEnd"/>
            <w:r>
              <w:rPr>
                <w:sz w:val="16"/>
              </w:rPr>
              <w:t xml:space="preserve"> result removal</w:t>
            </w:r>
          </w:p>
        </w:tc>
        <w:tc>
          <w:tcPr>
            <w:tcW w:w="0" w:type="auto"/>
            <w:shd w:val="clear" w:color="auto" w:fill="auto"/>
          </w:tcPr>
          <w:p w14:paraId="291112C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F0ACD57" w14:textId="77777777" w:rsidR="007F68ED" w:rsidRDefault="007F68ED" w:rsidP="00D427C8">
            <w:pPr>
              <w:pStyle w:val="TAL"/>
              <w:rPr>
                <w:sz w:val="16"/>
              </w:rPr>
            </w:pPr>
            <w:r>
              <w:rPr>
                <w:sz w:val="16"/>
              </w:rPr>
              <w:t>merged</w:t>
            </w:r>
          </w:p>
        </w:tc>
        <w:tc>
          <w:tcPr>
            <w:tcW w:w="0" w:type="auto"/>
            <w:shd w:val="clear" w:color="auto" w:fill="auto"/>
          </w:tcPr>
          <w:p w14:paraId="2C74430C" w14:textId="77777777" w:rsidR="007F68ED" w:rsidRDefault="007F68ED" w:rsidP="00D427C8">
            <w:pPr>
              <w:pStyle w:val="TAL"/>
              <w:rPr>
                <w:sz w:val="16"/>
              </w:rPr>
            </w:pPr>
          </w:p>
        </w:tc>
        <w:tc>
          <w:tcPr>
            <w:tcW w:w="0" w:type="auto"/>
            <w:shd w:val="clear" w:color="auto" w:fill="auto"/>
          </w:tcPr>
          <w:p w14:paraId="033CDEEE" w14:textId="77777777" w:rsidR="007F68ED" w:rsidRDefault="007F68ED" w:rsidP="00D427C8">
            <w:pPr>
              <w:pStyle w:val="TAL"/>
              <w:rPr>
                <w:sz w:val="16"/>
              </w:rPr>
            </w:pPr>
            <w:r>
              <w:rPr>
                <w:sz w:val="16"/>
              </w:rPr>
              <w:t>S3-223908</w:t>
            </w:r>
          </w:p>
        </w:tc>
      </w:tr>
      <w:tr w:rsidR="007F68ED" w14:paraId="07643FF0" w14:textId="77777777" w:rsidTr="00D427C8">
        <w:tc>
          <w:tcPr>
            <w:tcW w:w="0" w:type="auto"/>
            <w:shd w:val="clear" w:color="auto" w:fill="auto"/>
          </w:tcPr>
          <w:p w14:paraId="4893E517" w14:textId="77777777" w:rsidR="007F68ED" w:rsidRDefault="007F68ED" w:rsidP="00D427C8">
            <w:pPr>
              <w:pStyle w:val="TAL"/>
              <w:rPr>
                <w:sz w:val="16"/>
              </w:rPr>
            </w:pPr>
            <w:r>
              <w:rPr>
                <w:sz w:val="16"/>
              </w:rPr>
              <w:t>S3-223610</w:t>
            </w:r>
          </w:p>
        </w:tc>
        <w:tc>
          <w:tcPr>
            <w:tcW w:w="0" w:type="auto"/>
            <w:shd w:val="clear" w:color="auto" w:fill="auto"/>
          </w:tcPr>
          <w:p w14:paraId="6CC88AAE" w14:textId="77777777" w:rsidR="007F68ED" w:rsidRDefault="007F68ED" w:rsidP="00D427C8">
            <w:pPr>
              <w:pStyle w:val="TAL"/>
              <w:rPr>
                <w:sz w:val="16"/>
              </w:rPr>
            </w:pPr>
            <w:r>
              <w:rPr>
                <w:sz w:val="16"/>
              </w:rPr>
              <w:t>Discussion paper on way forward for conclusion</w:t>
            </w:r>
          </w:p>
        </w:tc>
        <w:tc>
          <w:tcPr>
            <w:tcW w:w="0" w:type="auto"/>
            <w:shd w:val="clear" w:color="auto" w:fill="auto"/>
          </w:tcPr>
          <w:p w14:paraId="647D218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F7D379A" w14:textId="77777777" w:rsidR="007F68ED" w:rsidRDefault="007F68ED" w:rsidP="00D427C8">
            <w:pPr>
              <w:pStyle w:val="TAL"/>
              <w:rPr>
                <w:sz w:val="16"/>
              </w:rPr>
            </w:pPr>
            <w:r>
              <w:rPr>
                <w:sz w:val="16"/>
              </w:rPr>
              <w:t>noted</w:t>
            </w:r>
          </w:p>
        </w:tc>
        <w:tc>
          <w:tcPr>
            <w:tcW w:w="0" w:type="auto"/>
            <w:shd w:val="clear" w:color="auto" w:fill="auto"/>
          </w:tcPr>
          <w:p w14:paraId="71CAE1D0" w14:textId="77777777" w:rsidR="007F68ED" w:rsidRDefault="007F68ED" w:rsidP="00D427C8">
            <w:pPr>
              <w:pStyle w:val="TAL"/>
              <w:rPr>
                <w:sz w:val="16"/>
              </w:rPr>
            </w:pPr>
          </w:p>
        </w:tc>
        <w:tc>
          <w:tcPr>
            <w:tcW w:w="0" w:type="auto"/>
            <w:shd w:val="clear" w:color="auto" w:fill="auto"/>
          </w:tcPr>
          <w:p w14:paraId="0F45E4B9" w14:textId="77777777" w:rsidR="007F68ED" w:rsidRDefault="007F68ED" w:rsidP="00D427C8">
            <w:pPr>
              <w:pStyle w:val="TAL"/>
              <w:rPr>
                <w:sz w:val="16"/>
              </w:rPr>
            </w:pPr>
          </w:p>
        </w:tc>
      </w:tr>
      <w:tr w:rsidR="007F68ED" w14:paraId="5502BB88" w14:textId="77777777" w:rsidTr="00D427C8">
        <w:tc>
          <w:tcPr>
            <w:tcW w:w="0" w:type="auto"/>
            <w:shd w:val="clear" w:color="auto" w:fill="auto"/>
          </w:tcPr>
          <w:p w14:paraId="2BF58C8A" w14:textId="77777777" w:rsidR="007F68ED" w:rsidRDefault="007F68ED" w:rsidP="00D427C8">
            <w:pPr>
              <w:pStyle w:val="TAL"/>
              <w:rPr>
                <w:sz w:val="16"/>
              </w:rPr>
            </w:pPr>
            <w:r>
              <w:rPr>
                <w:sz w:val="16"/>
              </w:rPr>
              <w:t>S3-223611</w:t>
            </w:r>
          </w:p>
        </w:tc>
        <w:tc>
          <w:tcPr>
            <w:tcW w:w="0" w:type="auto"/>
            <w:shd w:val="clear" w:color="auto" w:fill="auto"/>
          </w:tcPr>
          <w:p w14:paraId="061D6660" w14:textId="77777777" w:rsidR="007F68ED" w:rsidRDefault="007F68ED" w:rsidP="00D427C8">
            <w:pPr>
              <w:pStyle w:val="TAL"/>
              <w:rPr>
                <w:sz w:val="16"/>
              </w:rPr>
            </w:pPr>
            <w:r>
              <w:rPr>
                <w:sz w:val="16"/>
              </w:rPr>
              <w:t>A new solution on TNAP mobility with full authentication</w:t>
            </w:r>
          </w:p>
        </w:tc>
        <w:tc>
          <w:tcPr>
            <w:tcW w:w="0" w:type="auto"/>
            <w:shd w:val="clear" w:color="auto" w:fill="auto"/>
          </w:tcPr>
          <w:p w14:paraId="30ED14F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24B1CE2" w14:textId="77777777" w:rsidR="007F68ED" w:rsidRDefault="007F68ED" w:rsidP="00D427C8">
            <w:pPr>
              <w:pStyle w:val="TAL"/>
              <w:rPr>
                <w:sz w:val="16"/>
              </w:rPr>
            </w:pPr>
            <w:r>
              <w:rPr>
                <w:sz w:val="16"/>
              </w:rPr>
              <w:t>noted</w:t>
            </w:r>
          </w:p>
        </w:tc>
        <w:tc>
          <w:tcPr>
            <w:tcW w:w="0" w:type="auto"/>
            <w:shd w:val="clear" w:color="auto" w:fill="auto"/>
          </w:tcPr>
          <w:p w14:paraId="669FBDF3" w14:textId="77777777" w:rsidR="007F68ED" w:rsidRDefault="007F68ED" w:rsidP="00D427C8">
            <w:pPr>
              <w:pStyle w:val="TAL"/>
              <w:rPr>
                <w:sz w:val="16"/>
              </w:rPr>
            </w:pPr>
          </w:p>
        </w:tc>
        <w:tc>
          <w:tcPr>
            <w:tcW w:w="0" w:type="auto"/>
            <w:shd w:val="clear" w:color="auto" w:fill="auto"/>
          </w:tcPr>
          <w:p w14:paraId="194707CB" w14:textId="77777777" w:rsidR="007F68ED" w:rsidRDefault="007F68ED" w:rsidP="00D427C8">
            <w:pPr>
              <w:pStyle w:val="TAL"/>
              <w:rPr>
                <w:sz w:val="16"/>
              </w:rPr>
            </w:pPr>
          </w:p>
        </w:tc>
      </w:tr>
      <w:tr w:rsidR="007F68ED" w14:paraId="1E54C452" w14:textId="77777777" w:rsidTr="00D427C8">
        <w:tc>
          <w:tcPr>
            <w:tcW w:w="0" w:type="auto"/>
            <w:shd w:val="clear" w:color="auto" w:fill="auto"/>
          </w:tcPr>
          <w:p w14:paraId="64E12081" w14:textId="77777777" w:rsidR="007F68ED" w:rsidRDefault="007F68ED" w:rsidP="00D427C8">
            <w:pPr>
              <w:pStyle w:val="TAL"/>
              <w:rPr>
                <w:sz w:val="16"/>
              </w:rPr>
            </w:pPr>
            <w:r>
              <w:rPr>
                <w:sz w:val="16"/>
              </w:rPr>
              <w:t>S3-223612</w:t>
            </w:r>
          </w:p>
        </w:tc>
        <w:tc>
          <w:tcPr>
            <w:tcW w:w="0" w:type="auto"/>
            <w:shd w:val="clear" w:color="auto" w:fill="auto"/>
          </w:tcPr>
          <w:p w14:paraId="2BA8D55F" w14:textId="77777777" w:rsidR="007F68ED" w:rsidRDefault="007F68ED" w:rsidP="00D427C8">
            <w:pPr>
              <w:pStyle w:val="TAL"/>
              <w:rPr>
                <w:sz w:val="16"/>
              </w:rPr>
            </w:pPr>
            <w:r>
              <w:rPr>
                <w:sz w:val="16"/>
              </w:rPr>
              <w:t>LS to inform about the new GSMA Task Force</w:t>
            </w:r>
          </w:p>
        </w:tc>
        <w:tc>
          <w:tcPr>
            <w:tcW w:w="0" w:type="auto"/>
            <w:shd w:val="clear" w:color="auto" w:fill="auto"/>
          </w:tcPr>
          <w:p w14:paraId="070E758E" w14:textId="77777777" w:rsidR="007F68ED" w:rsidRDefault="007F68ED" w:rsidP="00D427C8">
            <w:pPr>
              <w:pStyle w:val="TAL"/>
              <w:rPr>
                <w:sz w:val="16"/>
              </w:rPr>
            </w:pPr>
            <w:r>
              <w:rPr>
                <w:sz w:val="16"/>
              </w:rPr>
              <w:t>GSMA</w:t>
            </w:r>
          </w:p>
        </w:tc>
        <w:tc>
          <w:tcPr>
            <w:tcW w:w="0" w:type="auto"/>
            <w:shd w:val="clear" w:color="auto" w:fill="auto"/>
          </w:tcPr>
          <w:p w14:paraId="50C08C78" w14:textId="77777777" w:rsidR="007F68ED" w:rsidRDefault="007F68ED" w:rsidP="00D427C8">
            <w:pPr>
              <w:pStyle w:val="TAL"/>
              <w:rPr>
                <w:sz w:val="16"/>
              </w:rPr>
            </w:pPr>
            <w:r>
              <w:rPr>
                <w:sz w:val="16"/>
              </w:rPr>
              <w:t>noted</w:t>
            </w:r>
          </w:p>
        </w:tc>
        <w:tc>
          <w:tcPr>
            <w:tcW w:w="0" w:type="auto"/>
            <w:shd w:val="clear" w:color="auto" w:fill="auto"/>
          </w:tcPr>
          <w:p w14:paraId="05D9C72A" w14:textId="77777777" w:rsidR="007F68ED" w:rsidRDefault="007F68ED" w:rsidP="00D427C8">
            <w:pPr>
              <w:pStyle w:val="TAL"/>
              <w:rPr>
                <w:sz w:val="16"/>
              </w:rPr>
            </w:pPr>
          </w:p>
        </w:tc>
        <w:tc>
          <w:tcPr>
            <w:tcW w:w="0" w:type="auto"/>
            <w:shd w:val="clear" w:color="auto" w:fill="auto"/>
          </w:tcPr>
          <w:p w14:paraId="0EBA5B7F" w14:textId="77777777" w:rsidR="007F68ED" w:rsidRDefault="007F68ED" w:rsidP="00D427C8">
            <w:pPr>
              <w:pStyle w:val="TAL"/>
              <w:rPr>
                <w:sz w:val="16"/>
              </w:rPr>
            </w:pPr>
          </w:p>
        </w:tc>
      </w:tr>
      <w:tr w:rsidR="007F68ED" w14:paraId="420CEBA3" w14:textId="77777777" w:rsidTr="00D427C8">
        <w:tc>
          <w:tcPr>
            <w:tcW w:w="0" w:type="auto"/>
            <w:shd w:val="clear" w:color="auto" w:fill="auto"/>
          </w:tcPr>
          <w:p w14:paraId="34FC4592" w14:textId="77777777" w:rsidR="007F68ED" w:rsidRDefault="007F68ED" w:rsidP="00D427C8">
            <w:pPr>
              <w:pStyle w:val="TAL"/>
              <w:rPr>
                <w:sz w:val="16"/>
              </w:rPr>
            </w:pPr>
            <w:r>
              <w:rPr>
                <w:sz w:val="16"/>
              </w:rPr>
              <w:t>S3-223613</w:t>
            </w:r>
          </w:p>
        </w:tc>
        <w:tc>
          <w:tcPr>
            <w:tcW w:w="0" w:type="auto"/>
            <w:shd w:val="clear" w:color="auto" w:fill="auto"/>
          </w:tcPr>
          <w:p w14:paraId="4D05CC54" w14:textId="77777777" w:rsidR="007F68ED" w:rsidRDefault="007F68ED" w:rsidP="00D427C8">
            <w:pPr>
              <w:pStyle w:val="TAL"/>
              <w:rPr>
                <w:sz w:val="16"/>
              </w:rPr>
            </w:pPr>
            <w:r>
              <w:rPr>
                <w:sz w:val="16"/>
              </w:rPr>
              <w:t xml:space="preserve">SERP - LS on security protection on </w:t>
            </w:r>
            <w:proofErr w:type="spellStart"/>
            <w:r>
              <w:rPr>
                <w:sz w:val="16"/>
              </w:rPr>
              <w:t>RRCResumeRequest</w:t>
            </w:r>
            <w:proofErr w:type="spellEnd"/>
            <w:r>
              <w:rPr>
                <w:sz w:val="16"/>
              </w:rPr>
              <w:t xml:space="preserve"> message</w:t>
            </w:r>
          </w:p>
        </w:tc>
        <w:tc>
          <w:tcPr>
            <w:tcW w:w="0" w:type="auto"/>
            <w:shd w:val="clear" w:color="auto" w:fill="auto"/>
          </w:tcPr>
          <w:p w14:paraId="727C87A2" w14:textId="77777777" w:rsidR="007F68ED" w:rsidRDefault="007F68ED" w:rsidP="00D427C8">
            <w:pPr>
              <w:pStyle w:val="TAL"/>
              <w:rPr>
                <w:sz w:val="16"/>
              </w:rPr>
            </w:pPr>
            <w:r>
              <w:rPr>
                <w:sz w:val="16"/>
              </w:rPr>
              <w:t>Apple</w:t>
            </w:r>
          </w:p>
        </w:tc>
        <w:tc>
          <w:tcPr>
            <w:tcW w:w="0" w:type="auto"/>
            <w:shd w:val="clear" w:color="auto" w:fill="auto"/>
          </w:tcPr>
          <w:p w14:paraId="2E6C38E1" w14:textId="77777777" w:rsidR="007F68ED" w:rsidRDefault="007F68ED" w:rsidP="00D427C8">
            <w:pPr>
              <w:pStyle w:val="TAL"/>
              <w:rPr>
                <w:sz w:val="16"/>
              </w:rPr>
            </w:pPr>
            <w:r>
              <w:rPr>
                <w:sz w:val="16"/>
              </w:rPr>
              <w:t>noted</w:t>
            </w:r>
          </w:p>
        </w:tc>
        <w:tc>
          <w:tcPr>
            <w:tcW w:w="0" w:type="auto"/>
            <w:shd w:val="clear" w:color="auto" w:fill="auto"/>
          </w:tcPr>
          <w:p w14:paraId="08CEE04A" w14:textId="77777777" w:rsidR="007F68ED" w:rsidRDefault="007F68ED" w:rsidP="00D427C8">
            <w:pPr>
              <w:pStyle w:val="TAL"/>
              <w:rPr>
                <w:sz w:val="16"/>
              </w:rPr>
            </w:pPr>
          </w:p>
        </w:tc>
        <w:tc>
          <w:tcPr>
            <w:tcW w:w="0" w:type="auto"/>
            <w:shd w:val="clear" w:color="auto" w:fill="auto"/>
          </w:tcPr>
          <w:p w14:paraId="037F347A" w14:textId="77777777" w:rsidR="007F68ED" w:rsidRDefault="007F68ED" w:rsidP="00D427C8">
            <w:pPr>
              <w:pStyle w:val="TAL"/>
              <w:rPr>
                <w:sz w:val="16"/>
              </w:rPr>
            </w:pPr>
          </w:p>
        </w:tc>
      </w:tr>
      <w:tr w:rsidR="007F68ED" w14:paraId="23BB36FE" w14:textId="77777777" w:rsidTr="00D427C8">
        <w:tc>
          <w:tcPr>
            <w:tcW w:w="0" w:type="auto"/>
            <w:shd w:val="clear" w:color="auto" w:fill="auto"/>
          </w:tcPr>
          <w:p w14:paraId="04B8925A" w14:textId="77777777" w:rsidR="007F68ED" w:rsidRDefault="007F68ED" w:rsidP="00D427C8">
            <w:pPr>
              <w:pStyle w:val="TAL"/>
              <w:rPr>
                <w:sz w:val="16"/>
              </w:rPr>
            </w:pPr>
            <w:r>
              <w:rPr>
                <w:sz w:val="16"/>
              </w:rPr>
              <w:t>S3-223614</w:t>
            </w:r>
          </w:p>
        </w:tc>
        <w:tc>
          <w:tcPr>
            <w:tcW w:w="0" w:type="auto"/>
            <w:shd w:val="clear" w:color="auto" w:fill="auto"/>
          </w:tcPr>
          <w:p w14:paraId="37D33AC5" w14:textId="77777777" w:rsidR="007F68ED" w:rsidRDefault="007F68ED" w:rsidP="00D427C8">
            <w:pPr>
              <w:pStyle w:val="TAL"/>
              <w:rPr>
                <w:sz w:val="16"/>
              </w:rPr>
            </w:pPr>
            <w:r>
              <w:rPr>
                <w:sz w:val="16"/>
              </w:rPr>
              <w:t xml:space="preserve">5GFBS - Addressing UE </w:t>
            </w:r>
            <w:proofErr w:type="spellStart"/>
            <w:r>
              <w:rPr>
                <w:sz w:val="16"/>
              </w:rPr>
              <w:t>bahaviors</w:t>
            </w:r>
            <w:proofErr w:type="spellEnd"/>
            <w:r>
              <w:rPr>
                <w:sz w:val="16"/>
              </w:rPr>
              <w:t xml:space="preserve"> on signature verification</w:t>
            </w:r>
          </w:p>
        </w:tc>
        <w:tc>
          <w:tcPr>
            <w:tcW w:w="0" w:type="auto"/>
            <w:shd w:val="clear" w:color="auto" w:fill="auto"/>
          </w:tcPr>
          <w:p w14:paraId="3D827A9F" w14:textId="77777777" w:rsidR="007F68ED" w:rsidRDefault="007F68ED" w:rsidP="00D427C8">
            <w:pPr>
              <w:pStyle w:val="TAL"/>
              <w:rPr>
                <w:sz w:val="16"/>
              </w:rPr>
            </w:pPr>
            <w:r>
              <w:rPr>
                <w:sz w:val="16"/>
              </w:rPr>
              <w:t>Apple</w:t>
            </w:r>
          </w:p>
        </w:tc>
        <w:tc>
          <w:tcPr>
            <w:tcW w:w="0" w:type="auto"/>
            <w:shd w:val="clear" w:color="auto" w:fill="auto"/>
          </w:tcPr>
          <w:p w14:paraId="51A7048C" w14:textId="77777777" w:rsidR="007F68ED" w:rsidRDefault="007F68ED" w:rsidP="00D427C8">
            <w:pPr>
              <w:pStyle w:val="TAL"/>
              <w:rPr>
                <w:sz w:val="16"/>
              </w:rPr>
            </w:pPr>
            <w:r>
              <w:rPr>
                <w:sz w:val="16"/>
              </w:rPr>
              <w:t>not treated</w:t>
            </w:r>
          </w:p>
        </w:tc>
        <w:tc>
          <w:tcPr>
            <w:tcW w:w="0" w:type="auto"/>
            <w:shd w:val="clear" w:color="auto" w:fill="auto"/>
          </w:tcPr>
          <w:p w14:paraId="0F664016" w14:textId="77777777" w:rsidR="007F68ED" w:rsidRDefault="007F68ED" w:rsidP="00D427C8">
            <w:pPr>
              <w:pStyle w:val="TAL"/>
              <w:rPr>
                <w:sz w:val="16"/>
              </w:rPr>
            </w:pPr>
          </w:p>
        </w:tc>
        <w:tc>
          <w:tcPr>
            <w:tcW w:w="0" w:type="auto"/>
            <w:shd w:val="clear" w:color="auto" w:fill="auto"/>
          </w:tcPr>
          <w:p w14:paraId="60B53B92" w14:textId="77777777" w:rsidR="007F68ED" w:rsidRDefault="007F68ED" w:rsidP="00D427C8">
            <w:pPr>
              <w:pStyle w:val="TAL"/>
              <w:rPr>
                <w:sz w:val="16"/>
              </w:rPr>
            </w:pPr>
          </w:p>
        </w:tc>
      </w:tr>
      <w:tr w:rsidR="007F68ED" w14:paraId="536E4168" w14:textId="77777777" w:rsidTr="00D427C8">
        <w:tc>
          <w:tcPr>
            <w:tcW w:w="0" w:type="auto"/>
            <w:shd w:val="clear" w:color="auto" w:fill="auto"/>
          </w:tcPr>
          <w:p w14:paraId="603977C7" w14:textId="77777777" w:rsidR="007F68ED" w:rsidRDefault="007F68ED" w:rsidP="00D427C8">
            <w:pPr>
              <w:pStyle w:val="TAL"/>
              <w:rPr>
                <w:sz w:val="16"/>
              </w:rPr>
            </w:pPr>
            <w:r>
              <w:rPr>
                <w:sz w:val="16"/>
              </w:rPr>
              <w:t>S3-223615</w:t>
            </w:r>
          </w:p>
        </w:tc>
        <w:tc>
          <w:tcPr>
            <w:tcW w:w="0" w:type="auto"/>
            <w:shd w:val="clear" w:color="auto" w:fill="auto"/>
          </w:tcPr>
          <w:p w14:paraId="17B4EE67" w14:textId="77777777" w:rsidR="007F68ED" w:rsidRDefault="007F68ED" w:rsidP="00D427C8">
            <w:pPr>
              <w:pStyle w:val="TAL"/>
              <w:rPr>
                <w:sz w:val="16"/>
              </w:rPr>
            </w:pPr>
            <w:r>
              <w:rPr>
                <w:sz w:val="16"/>
              </w:rPr>
              <w:t>5GFBS - Reply LS on authenticity and replay protection of system information</w:t>
            </w:r>
          </w:p>
        </w:tc>
        <w:tc>
          <w:tcPr>
            <w:tcW w:w="0" w:type="auto"/>
            <w:shd w:val="clear" w:color="auto" w:fill="auto"/>
          </w:tcPr>
          <w:p w14:paraId="132AA87B" w14:textId="77777777" w:rsidR="007F68ED" w:rsidRDefault="007F68ED" w:rsidP="00D427C8">
            <w:pPr>
              <w:pStyle w:val="TAL"/>
              <w:rPr>
                <w:sz w:val="16"/>
              </w:rPr>
            </w:pPr>
            <w:r>
              <w:rPr>
                <w:sz w:val="16"/>
              </w:rPr>
              <w:t>Apple</w:t>
            </w:r>
          </w:p>
        </w:tc>
        <w:tc>
          <w:tcPr>
            <w:tcW w:w="0" w:type="auto"/>
            <w:shd w:val="clear" w:color="auto" w:fill="auto"/>
          </w:tcPr>
          <w:p w14:paraId="668E3FF6" w14:textId="77777777" w:rsidR="007F68ED" w:rsidRDefault="007F68ED" w:rsidP="00D427C8">
            <w:pPr>
              <w:pStyle w:val="TAL"/>
              <w:rPr>
                <w:sz w:val="16"/>
              </w:rPr>
            </w:pPr>
            <w:r>
              <w:rPr>
                <w:sz w:val="16"/>
              </w:rPr>
              <w:t>noted</w:t>
            </w:r>
          </w:p>
        </w:tc>
        <w:tc>
          <w:tcPr>
            <w:tcW w:w="0" w:type="auto"/>
            <w:shd w:val="clear" w:color="auto" w:fill="auto"/>
          </w:tcPr>
          <w:p w14:paraId="7A38B2EE" w14:textId="77777777" w:rsidR="007F68ED" w:rsidRDefault="007F68ED" w:rsidP="00D427C8">
            <w:pPr>
              <w:pStyle w:val="TAL"/>
              <w:rPr>
                <w:sz w:val="16"/>
              </w:rPr>
            </w:pPr>
          </w:p>
        </w:tc>
        <w:tc>
          <w:tcPr>
            <w:tcW w:w="0" w:type="auto"/>
            <w:shd w:val="clear" w:color="auto" w:fill="auto"/>
          </w:tcPr>
          <w:p w14:paraId="6C354A3F" w14:textId="77777777" w:rsidR="007F68ED" w:rsidRDefault="007F68ED" w:rsidP="00D427C8">
            <w:pPr>
              <w:pStyle w:val="TAL"/>
              <w:rPr>
                <w:sz w:val="16"/>
              </w:rPr>
            </w:pPr>
          </w:p>
        </w:tc>
      </w:tr>
      <w:tr w:rsidR="007F68ED" w14:paraId="40C26D98" w14:textId="77777777" w:rsidTr="00D427C8">
        <w:tc>
          <w:tcPr>
            <w:tcW w:w="0" w:type="auto"/>
            <w:shd w:val="clear" w:color="auto" w:fill="auto"/>
          </w:tcPr>
          <w:p w14:paraId="47D0099F" w14:textId="77777777" w:rsidR="007F68ED" w:rsidRDefault="007F68ED" w:rsidP="00D427C8">
            <w:pPr>
              <w:pStyle w:val="TAL"/>
              <w:rPr>
                <w:sz w:val="16"/>
              </w:rPr>
            </w:pPr>
            <w:r>
              <w:rPr>
                <w:sz w:val="16"/>
              </w:rPr>
              <w:t>S3-223616</w:t>
            </w:r>
          </w:p>
        </w:tc>
        <w:tc>
          <w:tcPr>
            <w:tcW w:w="0" w:type="auto"/>
            <w:shd w:val="clear" w:color="auto" w:fill="auto"/>
          </w:tcPr>
          <w:p w14:paraId="130E069C" w14:textId="77777777" w:rsidR="007F68ED" w:rsidRDefault="007F68ED" w:rsidP="00D427C8">
            <w:pPr>
              <w:pStyle w:val="TAL"/>
              <w:rPr>
                <w:sz w:val="16"/>
              </w:rPr>
            </w:pPr>
            <w:r>
              <w:rPr>
                <w:sz w:val="16"/>
              </w:rPr>
              <w:t>MEC - New key issue on AF specific identifier</w:t>
            </w:r>
          </w:p>
        </w:tc>
        <w:tc>
          <w:tcPr>
            <w:tcW w:w="0" w:type="auto"/>
            <w:shd w:val="clear" w:color="auto" w:fill="auto"/>
          </w:tcPr>
          <w:p w14:paraId="1C204D17" w14:textId="77777777" w:rsidR="007F68ED" w:rsidRDefault="007F68ED" w:rsidP="00D427C8">
            <w:pPr>
              <w:pStyle w:val="TAL"/>
              <w:rPr>
                <w:sz w:val="16"/>
              </w:rPr>
            </w:pPr>
            <w:r>
              <w:rPr>
                <w:sz w:val="16"/>
              </w:rPr>
              <w:t>Apple</w:t>
            </w:r>
          </w:p>
        </w:tc>
        <w:tc>
          <w:tcPr>
            <w:tcW w:w="0" w:type="auto"/>
            <w:shd w:val="clear" w:color="auto" w:fill="auto"/>
          </w:tcPr>
          <w:p w14:paraId="1E3A2A99" w14:textId="77777777" w:rsidR="007F68ED" w:rsidRDefault="007F68ED" w:rsidP="00D427C8">
            <w:pPr>
              <w:pStyle w:val="TAL"/>
              <w:rPr>
                <w:sz w:val="16"/>
              </w:rPr>
            </w:pPr>
            <w:r>
              <w:rPr>
                <w:sz w:val="16"/>
              </w:rPr>
              <w:t>revised</w:t>
            </w:r>
          </w:p>
        </w:tc>
        <w:tc>
          <w:tcPr>
            <w:tcW w:w="0" w:type="auto"/>
            <w:shd w:val="clear" w:color="auto" w:fill="auto"/>
          </w:tcPr>
          <w:p w14:paraId="3880EEBF" w14:textId="77777777" w:rsidR="007F68ED" w:rsidRDefault="007F68ED" w:rsidP="00D427C8">
            <w:pPr>
              <w:pStyle w:val="TAL"/>
              <w:rPr>
                <w:sz w:val="16"/>
              </w:rPr>
            </w:pPr>
          </w:p>
        </w:tc>
        <w:tc>
          <w:tcPr>
            <w:tcW w:w="0" w:type="auto"/>
            <w:shd w:val="clear" w:color="auto" w:fill="auto"/>
          </w:tcPr>
          <w:p w14:paraId="4553F3F2" w14:textId="77777777" w:rsidR="007F68ED" w:rsidRDefault="007F68ED" w:rsidP="00D427C8">
            <w:pPr>
              <w:pStyle w:val="TAL"/>
              <w:rPr>
                <w:sz w:val="16"/>
              </w:rPr>
            </w:pPr>
            <w:r>
              <w:rPr>
                <w:sz w:val="16"/>
              </w:rPr>
              <w:t>S3-224012</w:t>
            </w:r>
          </w:p>
        </w:tc>
      </w:tr>
      <w:tr w:rsidR="007F68ED" w14:paraId="13A0DCBD" w14:textId="77777777" w:rsidTr="00D427C8">
        <w:tc>
          <w:tcPr>
            <w:tcW w:w="0" w:type="auto"/>
            <w:shd w:val="clear" w:color="auto" w:fill="auto"/>
          </w:tcPr>
          <w:p w14:paraId="7DF34285" w14:textId="77777777" w:rsidR="007F68ED" w:rsidRDefault="007F68ED" w:rsidP="00D427C8">
            <w:pPr>
              <w:pStyle w:val="TAL"/>
              <w:rPr>
                <w:sz w:val="16"/>
              </w:rPr>
            </w:pPr>
            <w:r>
              <w:rPr>
                <w:sz w:val="16"/>
              </w:rPr>
              <w:t>S3-223617</w:t>
            </w:r>
          </w:p>
        </w:tc>
        <w:tc>
          <w:tcPr>
            <w:tcW w:w="0" w:type="auto"/>
            <w:shd w:val="clear" w:color="auto" w:fill="auto"/>
          </w:tcPr>
          <w:p w14:paraId="784BF481" w14:textId="77777777" w:rsidR="007F68ED" w:rsidRDefault="007F68ED" w:rsidP="00D427C8">
            <w:pPr>
              <w:pStyle w:val="TAL"/>
              <w:rPr>
                <w:sz w:val="16"/>
              </w:rPr>
            </w:pPr>
            <w:r>
              <w:rPr>
                <w:sz w:val="16"/>
              </w:rPr>
              <w:t xml:space="preserve">MEC- Addressing the EN#1 in </w:t>
            </w:r>
            <w:r>
              <w:rPr>
                <w:sz w:val="16"/>
              </w:rPr>
              <w:lastRenderedPageBreak/>
              <w:t>solution#7</w:t>
            </w:r>
          </w:p>
        </w:tc>
        <w:tc>
          <w:tcPr>
            <w:tcW w:w="0" w:type="auto"/>
            <w:shd w:val="clear" w:color="auto" w:fill="auto"/>
          </w:tcPr>
          <w:p w14:paraId="14EFF360" w14:textId="77777777" w:rsidR="007F68ED" w:rsidRDefault="007F68ED" w:rsidP="00D427C8">
            <w:pPr>
              <w:pStyle w:val="TAL"/>
              <w:rPr>
                <w:sz w:val="16"/>
              </w:rPr>
            </w:pPr>
            <w:r>
              <w:rPr>
                <w:sz w:val="16"/>
              </w:rPr>
              <w:lastRenderedPageBreak/>
              <w:t>Apple</w:t>
            </w:r>
          </w:p>
        </w:tc>
        <w:tc>
          <w:tcPr>
            <w:tcW w:w="0" w:type="auto"/>
            <w:shd w:val="clear" w:color="auto" w:fill="auto"/>
          </w:tcPr>
          <w:p w14:paraId="54585CC0" w14:textId="77777777" w:rsidR="007F68ED" w:rsidRDefault="007F68ED" w:rsidP="00D427C8">
            <w:pPr>
              <w:pStyle w:val="TAL"/>
              <w:rPr>
                <w:sz w:val="16"/>
              </w:rPr>
            </w:pPr>
            <w:r>
              <w:rPr>
                <w:sz w:val="16"/>
              </w:rPr>
              <w:t xml:space="preserve">not </w:t>
            </w:r>
            <w:r>
              <w:rPr>
                <w:sz w:val="16"/>
              </w:rPr>
              <w:lastRenderedPageBreak/>
              <w:t>treated</w:t>
            </w:r>
          </w:p>
        </w:tc>
        <w:tc>
          <w:tcPr>
            <w:tcW w:w="0" w:type="auto"/>
            <w:shd w:val="clear" w:color="auto" w:fill="auto"/>
          </w:tcPr>
          <w:p w14:paraId="5CEB1866" w14:textId="77777777" w:rsidR="007F68ED" w:rsidRDefault="007F68ED" w:rsidP="00D427C8">
            <w:pPr>
              <w:pStyle w:val="TAL"/>
              <w:rPr>
                <w:sz w:val="16"/>
              </w:rPr>
            </w:pPr>
          </w:p>
        </w:tc>
        <w:tc>
          <w:tcPr>
            <w:tcW w:w="0" w:type="auto"/>
            <w:shd w:val="clear" w:color="auto" w:fill="auto"/>
          </w:tcPr>
          <w:p w14:paraId="4213FB6A" w14:textId="77777777" w:rsidR="007F68ED" w:rsidRDefault="007F68ED" w:rsidP="00D427C8">
            <w:pPr>
              <w:pStyle w:val="TAL"/>
              <w:rPr>
                <w:sz w:val="16"/>
              </w:rPr>
            </w:pPr>
          </w:p>
        </w:tc>
      </w:tr>
      <w:tr w:rsidR="007F68ED" w14:paraId="5F533AB3" w14:textId="77777777" w:rsidTr="00D427C8">
        <w:tc>
          <w:tcPr>
            <w:tcW w:w="0" w:type="auto"/>
            <w:shd w:val="clear" w:color="auto" w:fill="auto"/>
          </w:tcPr>
          <w:p w14:paraId="1D41003A" w14:textId="77777777" w:rsidR="007F68ED" w:rsidRDefault="007F68ED" w:rsidP="00D427C8">
            <w:pPr>
              <w:pStyle w:val="TAL"/>
              <w:rPr>
                <w:sz w:val="16"/>
              </w:rPr>
            </w:pPr>
            <w:r>
              <w:rPr>
                <w:sz w:val="16"/>
              </w:rPr>
              <w:t>S3-223618</w:t>
            </w:r>
          </w:p>
        </w:tc>
        <w:tc>
          <w:tcPr>
            <w:tcW w:w="0" w:type="auto"/>
            <w:shd w:val="clear" w:color="auto" w:fill="auto"/>
          </w:tcPr>
          <w:p w14:paraId="61B26212" w14:textId="77777777" w:rsidR="007F68ED" w:rsidRDefault="007F68ED" w:rsidP="00D427C8">
            <w:pPr>
              <w:pStyle w:val="TAL"/>
              <w:rPr>
                <w:sz w:val="16"/>
              </w:rPr>
            </w:pPr>
            <w:r>
              <w:rPr>
                <w:sz w:val="16"/>
              </w:rPr>
              <w:t>MEC- Addressing the EN#2 in solution#7 on default authentication mechanism</w:t>
            </w:r>
          </w:p>
        </w:tc>
        <w:tc>
          <w:tcPr>
            <w:tcW w:w="0" w:type="auto"/>
            <w:shd w:val="clear" w:color="auto" w:fill="auto"/>
          </w:tcPr>
          <w:p w14:paraId="136944CD" w14:textId="77777777" w:rsidR="007F68ED" w:rsidRDefault="007F68ED" w:rsidP="00D427C8">
            <w:pPr>
              <w:pStyle w:val="TAL"/>
              <w:rPr>
                <w:sz w:val="16"/>
              </w:rPr>
            </w:pPr>
            <w:r>
              <w:rPr>
                <w:sz w:val="16"/>
              </w:rPr>
              <w:t>Apple</w:t>
            </w:r>
          </w:p>
        </w:tc>
        <w:tc>
          <w:tcPr>
            <w:tcW w:w="0" w:type="auto"/>
            <w:shd w:val="clear" w:color="auto" w:fill="auto"/>
          </w:tcPr>
          <w:p w14:paraId="48813467" w14:textId="77777777" w:rsidR="007F68ED" w:rsidRDefault="007F68ED" w:rsidP="00D427C8">
            <w:pPr>
              <w:pStyle w:val="TAL"/>
              <w:rPr>
                <w:sz w:val="16"/>
              </w:rPr>
            </w:pPr>
            <w:r>
              <w:rPr>
                <w:sz w:val="16"/>
              </w:rPr>
              <w:t>not treated</w:t>
            </w:r>
          </w:p>
        </w:tc>
        <w:tc>
          <w:tcPr>
            <w:tcW w:w="0" w:type="auto"/>
            <w:shd w:val="clear" w:color="auto" w:fill="auto"/>
          </w:tcPr>
          <w:p w14:paraId="1FC43BA5" w14:textId="77777777" w:rsidR="007F68ED" w:rsidRDefault="007F68ED" w:rsidP="00D427C8">
            <w:pPr>
              <w:pStyle w:val="TAL"/>
              <w:rPr>
                <w:sz w:val="16"/>
              </w:rPr>
            </w:pPr>
          </w:p>
        </w:tc>
        <w:tc>
          <w:tcPr>
            <w:tcW w:w="0" w:type="auto"/>
            <w:shd w:val="clear" w:color="auto" w:fill="auto"/>
          </w:tcPr>
          <w:p w14:paraId="4630F5D1" w14:textId="77777777" w:rsidR="007F68ED" w:rsidRDefault="007F68ED" w:rsidP="00D427C8">
            <w:pPr>
              <w:pStyle w:val="TAL"/>
              <w:rPr>
                <w:sz w:val="16"/>
              </w:rPr>
            </w:pPr>
          </w:p>
        </w:tc>
      </w:tr>
      <w:tr w:rsidR="007F68ED" w14:paraId="2C8F99AA" w14:textId="77777777" w:rsidTr="00D427C8">
        <w:tc>
          <w:tcPr>
            <w:tcW w:w="0" w:type="auto"/>
            <w:shd w:val="clear" w:color="auto" w:fill="auto"/>
          </w:tcPr>
          <w:p w14:paraId="16FFD4D3" w14:textId="77777777" w:rsidR="007F68ED" w:rsidRDefault="007F68ED" w:rsidP="00D427C8">
            <w:pPr>
              <w:pStyle w:val="TAL"/>
              <w:rPr>
                <w:sz w:val="16"/>
              </w:rPr>
            </w:pPr>
            <w:r>
              <w:rPr>
                <w:sz w:val="16"/>
              </w:rPr>
              <w:t>S3-223619</w:t>
            </w:r>
          </w:p>
        </w:tc>
        <w:tc>
          <w:tcPr>
            <w:tcW w:w="0" w:type="auto"/>
            <w:shd w:val="clear" w:color="auto" w:fill="auto"/>
          </w:tcPr>
          <w:p w14:paraId="6F94566D" w14:textId="77777777" w:rsidR="007F68ED" w:rsidRDefault="007F68ED" w:rsidP="00D427C8">
            <w:pPr>
              <w:pStyle w:val="TAL"/>
              <w:rPr>
                <w:sz w:val="16"/>
              </w:rPr>
            </w:pPr>
            <w:r>
              <w:rPr>
                <w:sz w:val="16"/>
              </w:rPr>
              <w:t>CR on AES-GCM/GMAC in IMS SIP security</w:t>
            </w:r>
          </w:p>
        </w:tc>
        <w:tc>
          <w:tcPr>
            <w:tcW w:w="0" w:type="auto"/>
            <w:shd w:val="clear" w:color="auto" w:fill="auto"/>
          </w:tcPr>
          <w:p w14:paraId="28C48125" w14:textId="77777777" w:rsidR="007F68ED" w:rsidRDefault="007F68ED" w:rsidP="00D427C8">
            <w:pPr>
              <w:pStyle w:val="TAL"/>
              <w:rPr>
                <w:sz w:val="16"/>
              </w:rPr>
            </w:pPr>
            <w:r>
              <w:rPr>
                <w:sz w:val="16"/>
              </w:rPr>
              <w:t>Apple</w:t>
            </w:r>
          </w:p>
        </w:tc>
        <w:tc>
          <w:tcPr>
            <w:tcW w:w="0" w:type="auto"/>
            <w:shd w:val="clear" w:color="auto" w:fill="auto"/>
          </w:tcPr>
          <w:p w14:paraId="159B3180" w14:textId="77777777" w:rsidR="007F68ED" w:rsidRDefault="007F68ED" w:rsidP="00D427C8">
            <w:pPr>
              <w:pStyle w:val="TAL"/>
              <w:rPr>
                <w:sz w:val="16"/>
              </w:rPr>
            </w:pPr>
            <w:r>
              <w:rPr>
                <w:sz w:val="16"/>
              </w:rPr>
              <w:t>revised</w:t>
            </w:r>
          </w:p>
        </w:tc>
        <w:tc>
          <w:tcPr>
            <w:tcW w:w="0" w:type="auto"/>
            <w:shd w:val="clear" w:color="auto" w:fill="auto"/>
          </w:tcPr>
          <w:p w14:paraId="7DC6B2CB" w14:textId="77777777" w:rsidR="007F68ED" w:rsidRDefault="007F68ED" w:rsidP="00D427C8">
            <w:pPr>
              <w:pStyle w:val="TAL"/>
              <w:rPr>
                <w:sz w:val="16"/>
              </w:rPr>
            </w:pPr>
          </w:p>
        </w:tc>
        <w:tc>
          <w:tcPr>
            <w:tcW w:w="0" w:type="auto"/>
            <w:shd w:val="clear" w:color="auto" w:fill="auto"/>
          </w:tcPr>
          <w:p w14:paraId="4AC617E5" w14:textId="77777777" w:rsidR="007F68ED" w:rsidRDefault="007F68ED" w:rsidP="00D427C8">
            <w:pPr>
              <w:pStyle w:val="TAL"/>
              <w:rPr>
                <w:sz w:val="16"/>
              </w:rPr>
            </w:pPr>
            <w:r>
              <w:rPr>
                <w:sz w:val="16"/>
              </w:rPr>
              <w:t>S3-223925</w:t>
            </w:r>
          </w:p>
        </w:tc>
      </w:tr>
      <w:tr w:rsidR="007F68ED" w14:paraId="6A1D9DEA" w14:textId="77777777" w:rsidTr="00D427C8">
        <w:tc>
          <w:tcPr>
            <w:tcW w:w="0" w:type="auto"/>
            <w:shd w:val="clear" w:color="auto" w:fill="auto"/>
          </w:tcPr>
          <w:p w14:paraId="1C06D0B2" w14:textId="77777777" w:rsidR="007F68ED" w:rsidRDefault="007F68ED" w:rsidP="00D427C8">
            <w:pPr>
              <w:pStyle w:val="TAL"/>
              <w:rPr>
                <w:sz w:val="16"/>
              </w:rPr>
            </w:pPr>
            <w:r>
              <w:rPr>
                <w:sz w:val="16"/>
              </w:rPr>
              <w:t>S3-223620</w:t>
            </w:r>
          </w:p>
        </w:tc>
        <w:tc>
          <w:tcPr>
            <w:tcW w:w="0" w:type="auto"/>
            <w:shd w:val="clear" w:color="auto" w:fill="auto"/>
          </w:tcPr>
          <w:p w14:paraId="4C811082" w14:textId="77777777" w:rsidR="007F68ED" w:rsidRDefault="007F68ED" w:rsidP="00D427C8">
            <w:pPr>
              <w:pStyle w:val="TAL"/>
              <w:rPr>
                <w:sz w:val="16"/>
              </w:rPr>
            </w:pPr>
            <w:r>
              <w:rPr>
                <w:sz w:val="16"/>
              </w:rPr>
              <w:t>Reply LS on user’s consent for EDGEAPP (S3-223149)</w:t>
            </w:r>
          </w:p>
        </w:tc>
        <w:tc>
          <w:tcPr>
            <w:tcW w:w="0" w:type="auto"/>
            <w:shd w:val="clear" w:color="auto" w:fill="auto"/>
          </w:tcPr>
          <w:p w14:paraId="0E632EE2" w14:textId="77777777" w:rsidR="007F68ED" w:rsidRDefault="007F68ED" w:rsidP="00D427C8">
            <w:pPr>
              <w:pStyle w:val="TAL"/>
              <w:rPr>
                <w:sz w:val="16"/>
              </w:rPr>
            </w:pPr>
            <w:r>
              <w:rPr>
                <w:sz w:val="16"/>
              </w:rPr>
              <w:t>Apple</w:t>
            </w:r>
          </w:p>
        </w:tc>
        <w:tc>
          <w:tcPr>
            <w:tcW w:w="0" w:type="auto"/>
            <w:shd w:val="clear" w:color="auto" w:fill="auto"/>
          </w:tcPr>
          <w:p w14:paraId="0E0A5DE9" w14:textId="77777777" w:rsidR="007F68ED" w:rsidRDefault="007F68ED" w:rsidP="00D427C8">
            <w:pPr>
              <w:pStyle w:val="TAL"/>
              <w:rPr>
                <w:sz w:val="16"/>
              </w:rPr>
            </w:pPr>
            <w:r>
              <w:rPr>
                <w:sz w:val="16"/>
              </w:rPr>
              <w:t>merged</w:t>
            </w:r>
          </w:p>
        </w:tc>
        <w:tc>
          <w:tcPr>
            <w:tcW w:w="0" w:type="auto"/>
            <w:shd w:val="clear" w:color="auto" w:fill="auto"/>
          </w:tcPr>
          <w:p w14:paraId="3EC163E6" w14:textId="77777777" w:rsidR="007F68ED" w:rsidRDefault="007F68ED" w:rsidP="00D427C8">
            <w:pPr>
              <w:pStyle w:val="TAL"/>
              <w:rPr>
                <w:sz w:val="16"/>
              </w:rPr>
            </w:pPr>
          </w:p>
        </w:tc>
        <w:tc>
          <w:tcPr>
            <w:tcW w:w="0" w:type="auto"/>
            <w:shd w:val="clear" w:color="auto" w:fill="auto"/>
          </w:tcPr>
          <w:p w14:paraId="1C22477F" w14:textId="77777777" w:rsidR="007F68ED" w:rsidRDefault="007F68ED" w:rsidP="00D427C8">
            <w:pPr>
              <w:pStyle w:val="TAL"/>
              <w:rPr>
                <w:sz w:val="16"/>
              </w:rPr>
            </w:pPr>
            <w:r>
              <w:rPr>
                <w:sz w:val="16"/>
              </w:rPr>
              <w:t>S3-223904</w:t>
            </w:r>
          </w:p>
        </w:tc>
      </w:tr>
      <w:tr w:rsidR="007F68ED" w14:paraId="51BE0E92" w14:textId="77777777" w:rsidTr="00D427C8">
        <w:tc>
          <w:tcPr>
            <w:tcW w:w="0" w:type="auto"/>
            <w:shd w:val="clear" w:color="auto" w:fill="auto"/>
          </w:tcPr>
          <w:p w14:paraId="0D3FFE7D" w14:textId="77777777" w:rsidR="007F68ED" w:rsidRDefault="007F68ED" w:rsidP="00D427C8">
            <w:pPr>
              <w:pStyle w:val="TAL"/>
              <w:rPr>
                <w:sz w:val="16"/>
              </w:rPr>
            </w:pPr>
            <w:r>
              <w:rPr>
                <w:sz w:val="16"/>
              </w:rPr>
              <w:t>S3-223621</w:t>
            </w:r>
          </w:p>
        </w:tc>
        <w:tc>
          <w:tcPr>
            <w:tcW w:w="0" w:type="auto"/>
            <w:shd w:val="clear" w:color="auto" w:fill="auto"/>
          </w:tcPr>
          <w:p w14:paraId="6B12CB23" w14:textId="77777777" w:rsidR="007F68ED" w:rsidRDefault="007F68ED" w:rsidP="00D427C8">
            <w:pPr>
              <w:pStyle w:val="TAL"/>
              <w:rPr>
                <w:sz w:val="16"/>
              </w:rPr>
            </w:pPr>
            <w:r>
              <w:rPr>
                <w:sz w:val="16"/>
              </w:rPr>
              <w:t>Reply LS on the user consent for trace reporting (S3-223162)</w:t>
            </w:r>
          </w:p>
        </w:tc>
        <w:tc>
          <w:tcPr>
            <w:tcW w:w="0" w:type="auto"/>
            <w:shd w:val="clear" w:color="auto" w:fill="auto"/>
          </w:tcPr>
          <w:p w14:paraId="4B07F3BA" w14:textId="77777777" w:rsidR="007F68ED" w:rsidRDefault="007F68ED" w:rsidP="00D427C8">
            <w:pPr>
              <w:pStyle w:val="TAL"/>
              <w:rPr>
                <w:sz w:val="16"/>
              </w:rPr>
            </w:pPr>
            <w:r>
              <w:rPr>
                <w:sz w:val="16"/>
              </w:rPr>
              <w:t>Apple</w:t>
            </w:r>
          </w:p>
        </w:tc>
        <w:tc>
          <w:tcPr>
            <w:tcW w:w="0" w:type="auto"/>
            <w:shd w:val="clear" w:color="auto" w:fill="auto"/>
          </w:tcPr>
          <w:p w14:paraId="0B1E03B6" w14:textId="77777777" w:rsidR="007F68ED" w:rsidRDefault="007F68ED" w:rsidP="00D427C8">
            <w:pPr>
              <w:pStyle w:val="TAL"/>
              <w:rPr>
                <w:sz w:val="16"/>
              </w:rPr>
            </w:pPr>
            <w:r>
              <w:rPr>
                <w:sz w:val="16"/>
              </w:rPr>
              <w:t>merged</w:t>
            </w:r>
          </w:p>
        </w:tc>
        <w:tc>
          <w:tcPr>
            <w:tcW w:w="0" w:type="auto"/>
            <w:shd w:val="clear" w:color="auto" w:fill="auto"/>
          </w:tcPr>
          <w:p w14:paraId="19810821" w14:textId="77777777" w:rsidR="007F68ED" w:rsidRDefault="007F68ED" w:rsidP="00D427C8">
            <w:pPr>
              <w:pStyle w:val="TAL"/>
              <w:rPr>
                <w:sz w:val="16"/>
              </w:rPr>
            </w:pPr>
          </w:p>
        </w:tc>
        <w:tc>
          <w:tcPr>
            <w:tcW w:w="0" w:type="auto"/>
            <w:shd w:val="clear" w:color="auto" w:fill="auto"/>
          </w:tcPr>
          <w:p w14:paraId="06219782" w14:textId="77777777" w:rsidR="007F68ED" w:rsidRDefault="007F68ED" w:rsidP="00D427C8">
            <w:pPr>
              <w:pStyle w:val="TAL"/>
              <w:rPr>
                <w:sz w:val="16"/>
              </w:rPr>
            </w:pPr>
            <w:r>
              <w:rPr>
                <w:sz w:val="16"/>
              </w:rPr>
              <w:t>S3-223905</w:t>
            </w:r>
          </w:p>
        </w:tc>
      </w:tr>
      <w:tr w:rsidR="007F68ED" w14:paraId="650A5B29" w14:textId="77777777" w:rsidTr="00D427C8">
        <w:tc>
          <w:tcPr>
            <w:tcW w:w="0" w:type="auto"/>
            <w:shd w:val="clear" w:color="auto" w:fill="auto"/>
          </w:tcPr>
          <w:p w14:paraId="0341E7A9" w14:textId="77777777" w:rsidR="007F68ED" w:rsidRDefault="007F68ED" w:rsidP="00D427C8">
            <w:pPr>
              <w:pStyle w:val="TAL"/>
              <w:rPr>
                <w:sz w:val="16"/>
              </w:rPr>
            </w:pPr>
            <w:r>
              <w:rPr>
                <w:sz w:val="16"/>
              </w:rPr>
              <w:t>S3-223622</w:t>
            </w:r>
          </w:p>
        </w:tc>
        <w:tc>
          <w:tcPr>
            <w:tcW w:w="0" w:type="auto"/>
            <w:shd w:val="clear" w:color="auto" w:fill="auto"/>
          </w:tcPr>
          <w:p w14:paraId="1260F219" w14:textId="77777777" w:rsidR="007F68ED" w:rsidRDefault="007F68ED" w:rsidP="00D427C8">
            <w:pPr>
              <w:pStyle w:val="TAL"/>
              <w:rPr>
                <w:sz w:val="16"/>
              </w:rPr>
            </w:pPr>
            <w:r>
              <w:rPr>
                <w:sz w:val="16"/>
              </w:rPr>
              <w:t>LS on impact of URSP rule enforcement report to 5GC (S3-223173)</w:t>
            </w:r>
          </w:p>
        </w:tc>
        <w:tc>
          <w:tcPr>
            <w:tcW w:w="0" w:type="auto"/>
            <w:shd w:val="clear" w:color="auto" w:fill="auto"/>
          </w:tcPr>
          <w:p w14:paraId="2C34694D" w14:textId="77777777" w:rsidR="007F68ED" w:rsidRDefault="007F68ED" w:rsidP="00D427C8">
            <w:pPr>
              <w:pStyle w:val="TAL"/>
              <w:rPr>
                <w:sz w:val="16"/>
              </w:rPr>
            </w:pPr>
            <w:r>
              <w:rPr>
                <w:sz w:val="16"/>
              </w:rPr>
              <w:t>Apple</w:t>
            </w:r>
          </w:p>
        </w:tc>
        <w:tc>
          <w:tcPr>
            <w:tcW w:w="0" w:type="auto"/>
            <w:shd w:val="clear" w:color="auto" w:fill="auto"/>
          </w:tcPr>
          <w:p w14:paraId="71B86CA3" w14:textId="77777777" w:rsidR="007F68ED" w:rsidRDefault="007F68ED" w:rsidP="00D427C8">
            <w:pPr>
              <w:pStyle w:val="TAL"/>
              <w:rPr>
                <w:sz w:val="16"/>
              </w:rPr>
            </w:pPr>
            <w:r>
              <w:rPr>
                <w:sz w:val="16"/>
              </w:rPr>
              <w:t>merged</w:t>
            </w:r>
          </w:p>
        </w:tc>
        <w:tc>
          <w:tcPr>
            <w:tcW w:w="0" w:type="auto"/>
            <w:shd w:val="clear" w:color="auto" w:fill="auto"/>
          </w:tcPr>
          <w:p w14:paraId="4B2C95DC" w14:textId="77777777" w:rsidR="007F68ED" w:rsidRDefault="007F68ED" w:rsidP="00D427C8">
            <w:pPr>
              <w:pStyle w:val="TAL"/>
              <w:rPr>
                <w:sz w:val="16"/>
              </w:rPr>
            </w:pPr>
          </w:p>
        </w:tc>
        <w:tc>
          <w:tcPr>
            <w:tcW w:w="0" w:type="auto"/>
            <w:shd w:val="clear" w:color="auto" w:fill="auto"/>
          </w:tcPr>
          <w:p w14:paraId="087E0173" w14:textId="77777777" w:rsidR="007F68ED" w:rsidRDefault="007F68ED" w:rsidP="00D427C8">
            <w:pPr>
              <w:pStyle w:val="TAL"/>
              <w:rPr>
                <w:sz w:val="16"/>
              </w:rPr>
            </w:pPr>
            <w:r>
              <w:rPr>
                <w:sz w:val="16"/>
              </w:rPr>
              <w:t>S3-223912</w:t>
            </w:r>
          </w:p>
        </w:tc>
      </w:tr>
      <w:tr w:rsidR="007F68ED" w14:paraId="33FFE970" w14:textId="77777777" w:rsidTr="00D427C8">
        <w:tc>
          <w:tcPr>
            <w:tcW w:w="0" w:type="auto"/>
            <w:shd w:val="clear" w:color="auto" w:fill="auto"/>
          </w:tcPr>
          <w:p w14:paraId="5958318C" w14:textId="77777777" w:rsidR="007F68ED" w:rsidRDefault="007F68ED" w:rsidP="00D427C8">
            <w:pPr>
              <w:pStyle w:val="TAL"/>
              <w:rPr>
                <w:sz w:val="16"/>
              </w:rPr>
            </w:pPr>
            <w:r>
              <w:rPr>
                <w:sz w:val="16"/>
              </w:rPr>
              <w:t>S3-223623</w:t>
            </w:r>
          </w:p>
        </w:tc>
        <w:tc>
          <w:tcPr>
            <w:tcW w:w="0" w:type="auto"/>
            <w:shd w:val="clear" w:color="auto" w:fill="auto"/>
          </w:tcPr>
          <w:p w14:paraId="2771B927" w14:textId="77777777" w:rsidR="007F68ED" w:rsidRDefault="007F68ED" w:rsidP="00D427C8">
            <w:pPr>
              <w:pStyle w:val="TAL"/>
              <w:rPr>
                <w:sz w:val="16"/>
              </w:rPr>
            </w:pPr>
            <w:r>
              <w:rPr>
                <w:sz w:val="16"/>
              </w:rPr>
              <w:t>New KI: Support for Emergency service over UE-to-Network Relaying</w:t>
            </w:r>
          </w:p>
        </w:tc>
        <w:tc>
          <w:tcPr>
            <w:tcW w:w="0" w:type="auto"/>
            <w:shd w:val="clear" w:color="auto" w:fill="auto"/>
          </w:tcPr>
          <w:p w14:paraId="50D8D938" w14:textId="77777777" w:rsidR="007F68ED" w:rsidRDefault="007F68ED" w:rsidP="00D427C8">
            <w:pPr>
              <w:pStyle w:val="TAL"/>
              <w:rPr>
                <w:sz w:val="16"/>
              </w:rPr>
            </w:pPr>
            <w:r>
              <w:rPr>
                <w:sz w:val="16"/>
              </w:rPr>
              <w:t>Ericsson</w:t>
            </w:r>
          </w:p>
        </w:tc>
        <w:tc>
          <w:tcPr>
            <w:tcW w:w="0" w:type="auto"/>
            <w:shd w:val="clear" w:color="auto" w:fill="auto"/>
          </w:tcPr>
          <w:p w14:paraId="2A122132" w14:textId="77777777" w:rsidR="007F68ED" w:rsidRDefault="007F68ED" w:rsidP="00D427C8">
            <w:pPr>
              <w:pStyle w:val="TAL"/>
              <w:rPr>
                <w:sz w:val="16"/>
              </w:rPr>
            </w:pPr>
            <w:r>
              <w:rPr>
                <w:sz w:val="16"/>
              </w:rPr>
              <w:t>revised</w:t>
            </w:r>
          </w:p>
        </w:tc>
        <w:tc>
          <w:tcPr>
            <w:tcW w:w="0" w:type="auto"/>
            <w:shd w:val="clear" w:color="auto" w:fill="auto"/>
          </w:tcPr>
          <w:p w14:paraId="14904B91" w14:textId="77777777" w:rsidR="007F68ED" w:rsidRDefault="007F68ED" w:rsidP="00D427C8">
            <w:pPr>
              <w:pStyle w:val="TAL"/>
              <w:rPr>
                <w:sz w:val="16"/>
              </w:rPr>
            </w:pPr>
          </w:p>
        </w:tc>
        <w:tc>
          <w:tcPr>
            <w:tcW w:w="0" w:type="auto"/>
            <w:shd w:val="clear" w:color="auto" w:fill="auto"/>
          </w:tcPr>
          <w:p w14:paraId="7EAFA954" w14:textId="77777777" w:rsidR="007F68ED" w:rsidRDefault="007F68ED" w:rsidP="00D427C8">
            <w:pPr>
              <w:pStyle w:val="TAL"/>
              <w:rPr>
                <w:sz w:val="16"/>
              </w:rPr>
            </w:pPr>
            <w:r>
              <w:rPr>
                <w:sz w:val="16"/>
              </w:rPr>
              <w:t>S3-223996</w:t>
            </w:r>
          </w:p>
        </w:tc>
      </w:tr>
      <w:tr w:rsidR="007F68ED" w14:paraId="714F895B" w14:textId="77777777" w:rsidTr="00D427C8">
        <w:tc>
          <w:tcPr>
            <w:tcW w:w="0" w:type="auto"/>
            <w:shd w:val="clear" w:color="auto" w:fill="auto"/>
          </w:tcPr>
          <w:p w14:paraId="7BAB3325" w14:textId="77777777" w:rsidR="007F68ED" w:rsidRDefault="007F68ED" w:rsidP="00D427C8">
            <w:pPr>
              <w:pStyle w:val="TAL"/>
              <w:rPr>
                <w:sz w:val="16"/>
              </w:rPr>
            </w:pPr>
            <w:r>
              <w:rPr>
                <w:sz w:val="16"/>
              </w:rPr>
              <w:t>S3-223624</w:t>
            </w:r>
          </w:p>
        </w:tc>
        <w:tc>
          <w:tcPr>
            <w:tcW w:w="0" w:type="auto"/>
            <w:shd w:val="clear" w:color="auto" w:fill="auto"/>
          </w:tcPr>
          <w:p w14:paraId="71D5FAE4" w14:textId="77777777" w:rsidR="007F68ED" w:rsidRDefault="007F68ED" w:rsidP="00D427C8">
            <w:pPr>
              <w:pStyle w:val="TAL"/>
              <w:rPr>
                <w:sz w:val="16"/>
              </w:rPr>
            </w:pPr>
            <w:r>
              <w:rPr>
                <w:sz w:val="16"/>
              </w:rPr>
              <w:t>Support Emergency Service over UE-to-Network Relay</w:t>
            </w:r>
          </w:p>
        </w:tc>
        <w:tc>
          <w:tcPr>
            <w:tcW w:w="0" w:type="auto"/>
            <w:shd w:val="clear" w:color="auto" w:fill="auto"/>
          </w:tcPr>
          <w:p w14:paraId="3906DEC3" w14:textId="77777777" w:rsidR="007F68ED" w:rsidRDefault="007F68ED" w:rsidP="00D427C8">
            <w:pPr>
              <w:pStyle w:val="TAL"/>
              <w:rPr>
                <w:sz w:val="16"/>
              </w:rPr>
            </w:pPr>
            <w:r>
              <w:rPr>
                <w:sz w:val="16"/>
              </w:rPr>
              <w:t>Ericsson</w:t>
            </w:r>
          </w:p>
        </w:tc>
        <w:tc>
          <w:tcPr>
            <w:tcW w:w="0" w:type="auto"/>
            <w:shd w:val="clear" w:color="auto" w:fill="auto"/>
          </w:tcPr>
          <w:p w14:paraId="579CA1E6" w14:textId="77777777" w:rsidR="007F68ED" w:rsidRDefault="007F68ED" w:rsidP="00D427C8">
            <w:pPr>
              <w:pStyle w:val="TAL"/>
              <w:rPr>
                <w:sz w:val="16"/>
              </w:rPr>
            </w:pPr>
            <w:r>
              <w:rPr>
                <w:sz w:val="16"/>
              </w:rPr>
              <w:t>revised</w:t>
            </w:r>
          </w:p>
        </w:tc>
        <w:tc>
          <w:tcPr>
            <w:tcW w:w="0" w:type="auto"/>
            <w:shd w:val="clear" w:color="auto" w:fill="auto"/>
          </w:tcPr>
          <w:p w14:paraId="2EFBE433" w14:textId="77777777" w:rsidR="007F68ED" w:rsidRDefault="007F68ED" w:rsidP="00D427C8">
            <w:pPr>
              <w:pStyle w:val="TAL"/>
              <w:rPr>
                <w:sz w:val="16"/>
              </w:rPr>
            </w:pPr>
          </w:p>
        </w:tc>
        <w:tc>
          <w:tcPr>
            <w:tcW w:w="0" w:type="auto"/>
            <w:shd w:val="clear" w:color="auto" w:fill="auto"/>
          </w:tcPr>
          <w:p w14:paraId="106E44BC" w14:textId="77777777" w:rsidR="007F68ED" w:rsidRDefault="007F68ED" w:rsidP="00D427C8">
            <w:pPr>
              <w:pStyle w:val="TAL"/>
              <w:rPr>
                <w:sz w:val="16"/>
              </w:rPr>
            </w:pPr>
            <w:r>
              <w:rPr>
                <w:sz w:val="16"/>
              </w:rPr>
              <w:t>S3-224005</w:t>
            </w:r>
          </w:p>
        </w:tc>
      </w:tr>
      <w:tr w:rsidR="007F68ED" w14:paraId="57673D8A" w14:textId="77777777" w:rsidTr="00D427C8">
        <w:tc>
          <w:tcPr>
            <w:tcW w:w="0" w:type="auto"/>
            <w:shd w:val="clear" w:color="auto" w:fill="auto"/>
          </w:tcPr>
          <w:p w14:paraId="13555695" w14:textId="77777777" w:rsidR="007F68ED" w:rsidRDefault="007F68ED" w:rsidP="00D427C8">
            <w:pPr>
              <w:pStyle w:val="TAL"/>
              <w:rPr>
                <w:sz w:val="16"/>
              </w:rPr>
            </w:pPr>
            <w:r>
              <w:rPr>
                <w:sz w:val="16"/>
              </w:rPr>
              <w:t>S3-223625</w:t>
            </w:r>
          </w:p>
        </w:tc>
        <w:tc>
          <w:tcPr>
            <w:tcW w:w="0" w:type="auto"/>
            <w:shd w:val="clear" w:color="auto" w:fill="auto"/>
          </w:tcPr>
          <w:p w14:paraId="4BE7429B" w14:textId="77777777" w:rsidR="007F68ED" w:rsidRDefault="007F68ED" w:rsidP="00D427C8">
            <w:pPr>
              <w:pStyle w:val="TAL"/>
              <w:rPr>
                <w:sz w:val="16"/>
              </w:rPr>
            </w:pPr>
            <w:r>
              <w:rPr>
                <w:sz w:val="16"/>
              </w:rPr>
              <w:t xml:space="preserve">[Draft] LS on </w:t>
            </w:r>
            <w:proofErr w:type="spellStart"/>
            <w:r>
              <w:rPr>
                <w:sz w:val="16"/>
              </w:rPr>
              <w:t>ProSe</w:t>
            </w:r>
            <w:proofErr w:type="spellEnd"/>
            <w:r>
              <w:rPr>
                <w:sz w:val="16"/>
              </w:rPr>
              <w:t xml:space="preserve"> Secondary Authentication</w:t>
            </w:r>
          </w:p>
        </w:tc>
        <w:tc>
          <w:tcPr>
            <w:tcW w:w="0" w:type="auto"/>
            <w:shd w:val="clear" w:color="auto" w:fill="auto"/>
          </w:tcPr>
          <w:p w14:paraId="01F32228" w14:textId="77777777" w:rsidR="007F68ED" w:rsidRDefault="007F68ED" w:rsidP="00D427C8">
            <w:pPr>
              <w:pStyle w:val="TAL"/>
              <w:rPr>
                <w:sz w:val="16"/>
              </w:rPr>
            </w:pPr>
            <w:r>
              <w:rPr>
                <w:sz w:val="16"/>
              </w:rPr>
              <w:t>Ericsson</w:t>
            </w:r>
          </w:p>
        </w:tc>
        <w:tc>
          <w:tcPr>
            <w:tcW w:w="0" w:type="auto"/>
            <w:shd w:val="clear" w:color="auto" w:fill="auto"/>
          </w:tcPr>
          <w:p w14:paraId="677216F2" w14:textId="77777777" w:rsidR="007F68ED" w:rsidRDefault="007F68ED" w:rsidP="00D427C8">
            <w:pPr>
              <w:pStyle w:val="TAL"/>
              <w:rPr>
                <w:sz w:val="16"/>
              </w:rPr>
            </w:pPr>
            <w:r>
              <w:rPr>
                <w:sz w:val="16"/>
              </w:rPr>
              <w:t>not treated</w:t>
            </w:r>
          </w:p>
        </w:tc>
        <w:tc>
          <w:tcPr>
            <w:tcW w:w="0" w:type="auto"/>
            <w:shd w:val="clear" w:color="auto" w:fill="auto"/>
          </w:tcPr>
          <w:p w14:paraId="1EE72786" w14:textId="77777777" w:rsidR="007F68ED" w:rsidRDefault="007F68ED" w:rsidP="00D427C8">
            <w:pPr>
              <w:pStyle w:val="TAL"/>
              <w:rPr>
                <w:sz w:val="16"/>
              </w:rPr>
            </w:pPr>
          </w:p>
        </w:tc>
        <w:tc>
          <w:tcPr>
            <w:tcW w:w="0" w:type="auto"/>
            <w:shd w:val="clear" w:color="auto" w:fill="auto"/>
          </w:tcPr>
          <w:p w14:paraId="24E3EF7C" w14:textId="77777777" w:rsidR="007F68ED" w:rsidRDefault="007F68ED" w:rsidP="00D427C8">
            <w:pPr>
              <w:pStyle w:val="TAL"/>
              <w:rPr>
                <w:sz w:val="16"/>
              </w:rPr>
            </w:pPr>
            <w:r>
              <w:rPr>
                <w:sz w:val="16"/>
              </w:rPr>
              <w:t>-</w:t>
            </w:r>
          </w:p>
        </w:tc>
      </w:tr>
      <w:tr w:rsidR="007F68ED" w14:paraId="2DB0747D" w14:textId="77777777" w:rsidTr="00D427C8">
        <w:tc>
          <w:tcPr>
            <w:tcW w:w="0" w:type="auto"/>
            <w:shd w:val="clear" w:color="auto" w:fill="auto"/>
          </w:tcPr>
          <w:p w14:paraId="2EB0BAA4" w14:textId="77777777" w:rsidR="007F68ED" w:rsidRDefault="007F68ED" w:rsidP="00D427C8">
            <w:pPr>
              <w:pStyle w:val="TAL"/>
              <w:rPr>
                <w:sz w:val="16"/>
              </w:rPr>
            </w:pPr>
            <w:r>
              <w:rPr>
                <w:sz w:val="16"/>
              </w:rPr>
              <w:t>S3-223626</w:t>
            </w:r>
          </w:p>
        </w:tc>
        <w:tc>
          <w:tcPr>
            <w:tcW w:w="0" w:type="auto"/>
            <w:shd w:val="clear" w:color="auto" w:fill="auto"/>
          </w:tcPr>
          <w:p w14:paraId="4CF4E172" w14:textId="77777777" w:rsidR="007F68ED" w:rsidRDefault="007F68ED" w:rsidP="00D427C8">
            <w:pPr>
              <w:pStyle w:val="TAL"/>
              <w:rPr>
                <w:sz w:val="16"/>
              </w:rPr>
            </w:pPr>
            <w:r>
              <w:rPr>
                <w:sz w:val="16"/>
              </w:rPr>
              <w:t>Evaluation to solution #3</w:t>
            </w:r>
          </w:p>
        </w:tc>
        <w:tc>
          <w:tcPr>
            <w:tcW w:w="0" w:type="auto"/>
            <w:shd w:val="clear" w:color="auto" w:fill="auto"/>
          </w:tcPr>
          <w:p w14:paraId="6979B145" w14:textId="77777777" w:rsidR="007F68ED" w:rsidRDefault="007F68ED" w:rsidP="00D427C8">
            <w:pPr>
              <w:pStyle w:val="TAL"/>
              <w:rPr>
                <w:sz w:val="16"/>
              </w:rPr>
            </w:pPr>
            <w:r>
              <w:rPr>
                <w:sz w:val="16"/>
              </w:rPr>
              <w:t>Ericsson</w:t>
            </w:r>
          </w:p>
        </w:tc>
        <w:tc>
          <w:tcPr>
            <w:tcW w:w="0" w:type="auto"/>
            <w:shd w:val="clear" w:color="auto" w:fill="auto"/>
          </w:tcPr>
          <w:p w14:paraId="7C92A29E" w14:textId="77777777" w:rsidR="007F68ED" w:rsidRDefault="007F68ED" w:rsidP="00D427C8">
            <w:pPr>
              <w:pStyle w:val="TAL"/>
              <w:rPr>
                <w:sz w:val="16"/>
              </w:rPr>
            </w:pPr>
            <w:r>
              <w:rPr>
                <w:sz w:val="16"/>
              </w:rPr>
              <w:t>revised</w:t>
            </w:r>
          </w:p>
        </w:tc>
        <w:tc>
          <w:tcPr>
            <w:tcW w:w="0" w:type="auto"/>
            <w:shd w:val="clear" w:color="auto" w:fill="auto"/>
          </w:tcPr>
          <w:p w14:paraId="20757F96" w14:textId="77777777" w:rsidR="007F68ED" w:rsidRDefault="007F68ED" w:rsidP="00D427C8">
            <w:pPr>
              <w:pStyle w:val="TAL"/>
              <w:rPr>
                <w:sz w:val="16"/>
              </w:rPr>
            </w:pPr>
          </w:p>
        </w:tc>
        <w:tc>
          <w:tcPr>
            <w:tcW w:w="0" w:type="auto"/>
            <w:shd w:val="clear" w:color="auto" w:fill="auto"/>
          </w:tcPr>
          <w:p w14:paraId="56AC5E74" w14:textId="77777777" w:rsidR="007F68ED" w:rsidRDefault="007F68ED" w:rsidP="00D427C8">
            <w:pPr>
              <w:pStyle w:val="TAL"/>
              <w:rPr>
                <w:sz w:val="16"/>
              </w:rPr>
            </w:pPr>
            <w:r>
              <w:rPr>
                <w:sz w:val="16"/>
              </w:rPr>
              <w:t>S3-223973</w:t>
            </w:r>
          </w:p>
        </w:tc>
      </w:tr>
      <w:tr w:rsidR="007F68ED" w14:paraId="24448401" w14:textId="77777777" w:rsidTr="00D427C8">
        <w:tc>
          <w:tcPr>
            <w:tcW w:w="0" w:type="auto"/>
            <w:shd w:val="clear" w:color="auto" w:fill="auto"/>
          </w:tcPr>
          <w:p w14:paraId="6571ABE9" w14:textId="77777777" w:rsidR="007F68ED" w:rsidRDefault="007F68ED" w:rsidP="00D427C8">
            <w:pPr>
              <w:pStyle w:val="TAL"/>
              <w:rPr>
                <w:sz w:val="16"/>
              </w:rPr>
            </w:pPr>
            <w:r>
              <w:rPr>
                <w:sz w:val="16"/>
              </w:rPr>
              <w:t>S3-223627</w:t>
            </w:r>
          </w:p>
        </w:tc>
        <w:tc>
          <w:tcPr>
            <w:tcW w:w="0" w:type="auto"/>
            <w:shd w:val="clear" w:color="auto" w:fill="auto"/>
          </w:tcPr>
          <w:p w14:paraId="54DCF4F1" w14:textId="77777777" w:rsidR="007F68ED" w:rsidRDefault="007F68ED" w:rsidP="00D427C8">
            <w:pPr>
              <w:pStyle w:val="TAL"/>
              <w:rPr>
                <w:sz w:val="16"/>
              </w:rPr>
            </w:pPr>
            <w:r>
              <w:rPr>
                <w:sz w:val="16"/>
              </w:rPr>
              <w:t>Evaluation to solution #4</w:t>
            </w:r>
          </w:p>
        </w:tc>
        <w:tc>
          <w:tcPr>
            <w:tcW w:w="0" w:type="auto"/>
            <w:shd w:val="clear" w:color="auto" w:fill="auto"/>
          </w:tcPr>
          <w:p w14:paraId="3BAD9F96" w14:textId="77777777" w:rsidR="007F68ED" w:rsidRDefault="007F68ED" w:rsidP="00D427C8">
            <w:pPr>
              <w:pStyle w:val="TAL"/>
              <w:rPr>
                <w:sz w:val="16"/>
              </w:rPr>
            </w:pPr>
            <w:r>
              <w:rPr>
                <w:sz w:val="16"/>
              </w:rPr>
              <w:t>Ericsson</w:t>
            </w:r>
          </w:p>
        </w:tc>
        <w:tc>
          <w:tcPr>
            <w:tcW w:w="0" w:type="auto"/>
            <w:shd w:val="clear" w:color="auto" w:fill="auto"/>
          </w:tcPr>
          <w:p w14:paraId="0ED015C3" w14:textId="77777777" w:rsidR="007F68ED" w:rsidRDefault="007F68ED" w:rsidP="00D427C8">
            <w:pPr>
              <w:pStyle w:val="TAL"/>
              <w:rPr>
                <w:sz w:val="16"/>
              </w:rPr>
            </w:pPr>
            <w:r>
              <w:rPr>
                <w:sz w:val="16"/>
              </w:rPr>
              <w:t>noted</w:t>
            </w:r>
          </w:p>
        </w:tc>
        <w:tc>
          <w:tcPr>
            <w:tcW w:w="0" w:type="auto"/>
            <w:shd w:val="clear" w:color="auto" w:fill="auto"/>
          </w:tcPr>
          <w:p w14:paraId="5FDF8C44" w14:textId="77777777" w:rsidR="007F68ED" w:rsidRDefault="007F68ED" w:rsidP="00D427C8">
            <w:pPr>
              <w:pStyle w:val="TAL"/>
              <w:rPr>
                <w:sz w:val="16"/>
              </w:rPr>
            </w:pPr>
          </w:p>
        </w:tc>
        <w:tc>
          <w:tcPr>
            <w:tcW w:w="0" w:type="auto"/>
            <w:shd w:val="clear" w:color="auto" w:fill="auto"/>
          </w:tcPr>
          <w:p w14:paraId="1E14EFE9" w14:textId="77777777" w:rsidR="007F68ED" w:rsidRDefault="007F68ED" w:rsidP="00D427C8">
            <w:pPr>
              <w:pStyle w:val="TAL"/>
              <w:rPr>
                <w:sz w:val="16"/>
              </w:rPr>
            </w:pPr>
          </w:p>
        </w:tc>
      </w:tr>
      <w:tr w:rsidR="007F68ED" w14:paraId="630515F0" w14:textId="77777777" w:rsidTr="00D427C8">
        <w:tc>
          <w:tcPr>
            <w:tcW w:w="0" w:type="auto"/>
            <w:shd w:val="clear" w:color="auto" w:fill="auto"/>
          </w:tcPr>
          <w:p w14:paraId="7388E357" w14:textId="77777777" w:rsidR="007F68ED" w:rsidRDefault="007F68ED" w:rsidP="00D427C8">
            <w:pPr>
              <w:pStyle w:val="TAL"/>
              <w:rPr>
                <w:sz w:val="16"/>
              </w:rPr>
            </w:pPr>
            <w:r>
              <w:rPr>
                <w:sz w:val="16"/>
              </w:rPr>
              <w:t>S3-223628</w:t>
            </w:r>
          </w:p>
        </w:tc>
        <w:tc>
          <w:tcPr>
            <w:tcW w:w="0" w:type="auto"/>
            <w:shd w:val="clear" w:color="auto" w:fill="auto"/>
          </w:tcPr>
          <w:p w14:paraId="65867DA9" w14:textId="77777777" w:rsidR="007F68ED" w:rsidRDefault="007F68ED" w:rsidP="00D427C8">
            <w:pPr>
              <w:pStyle w:val="TAL"/>
              <w:rPr>
                <w:sz w:val="16"/>
              </w:rPr>
            </w:pPr>
            <w:r>
              <w:rPr>
                <w:sz w:val="16"/>
              </w:rPr>
              <w:t>Resolve EN of U2U determination in target UE in Solution3</w:t>
            </w:r>
          </w:p>
        </w:tc>
        <w:tc>
          <w:tcPr>
            <w:tcW w:w="0" w:type="auto"/>
            <w:shd w:val="clear" w:color="auto" w:fill="auto"/>
          </w:tcPr>
          <w:p w14:paraId="738F9C60" w14:textId="77777777" w:rsidR="007F68ED" w:rsidRDefault="007F68ED" w:rsidP="00D427C8">
            <w:pPr>
              <w:pStyle w:val="TAL"/>
              <w:rPr>
                <w:sz w:val="16"/>
              </w:rPr>
            </w:pPr>
            <w:r>
              <w:rPr>
                <w:sz w:val="16"/>
              </w:rPr>
              <w:t>Ericsson</w:t>
            </w:r>
          </w:p>
        </w:tc>
        <w:tc>
          <w:tcPr>
            <w:tcW w:w="0" w:type="auto"/>
            <w:shd w:val="clear" w:color="auto" w:fill="auto"/>
          </w:tcPr>
          <w:p w14:paraId="676F02DD" w14:textId="77777777" w:rsidR="007F68ED" w:rsidRDefault="007F68ED" w:rsidP="00D427C8">
            <w:pPr>
              <w:pStyle w:val="TAL"/>
              <w:rPr>
                <w:sz w:val="16"/>
              </w:rPr>
            </w:pPr>
            <w:r>
              <w:rPr>
                <w:sz w:val="16"/>
              </w:rPr>
              <w:t>approved</w:t>
            </w:r>
          </w:p>
        </w:tc>
        <w:tc>
          <w:tcPr>
            <w:tcW w:w="0" w:type="auto"/>
            <w:shd w:val="clear" w:color="auto" w:fill="auto"/>
          </w:tcPr>
          <w:p w14:paraId="28CDB905" w14:textId="77777777" w:rsidR="007F68ED" w:rsidRDefault="007F68ED" w:rsidP="00D427C8">
            <w:pPr>
              <w:pStyle w:val="TAL"/>
              <w:rPr>
                <w:sz w:val="16"/>
              </w:rPr>
            </w:pPr>
          </w:p>
        </w:tc>
        <w:tc>
          <w:tcPr>
            <w:tcW w:w="0" w:type="auto"/>
            <w:shd w:val="clear" w:color="auto" w:fill="auto"/>
          </w:tcPr>
          <w:p w14:paraId="773FBB65" w14:textId="77777777" w:rsidR="007F68ED" w:rsidRDefault="007F68ED" w:rsidP="00D427C8">
            <w:pPr>
              <w:pStyle w:val="TAL"/>
              <w:rPr>
                <w:sz w:val="16"/>
              </w:rPr>
            </w:pPr>
          </w:p>
        </w:tc>
      </w:tr>
      <w:tr w:rsidR="007F68ED" w14:paraId="79C38A31" w14:textId="77777777" w:rsidTr="00D427C8">
        <w:tc>
          <w:tcPr>
            <w:tcW w:w="0" w:type="auto"/>
            <w:shd w:val="clear" w:color="auto" w:fill="auto"/>
          </w:tcPr>
          <w:p w14:paraId="552788F4" w14:textId="77777777" w:rsidR="007F68ED" w:rsidRDefault="007F68ED" w:rsidP="00D427C8">
            <w:pPr>
              <w:pStyle w:val="TAL"/>
              <w:rPr>
                <w:sz w:val="16"/>
              </w:rPr>
            </w:pPr>
            <w:r>
              <w:rPr>
                <w:sz w:val="16"/>
              </w:rPr>
              <w:t>S3-223629</w:t>
            </w:r>
          </w:p>
        </w:tc>
        <w:tc>
          <w:tcPr>
            <w:tcW w:w="0" w:type="auto"/>
            <w:shd w:val="clear" w:color="auto" w:fill="auto"/>
          </w:tcPr>
          <w:p w14:paraId="68BDE0A4" w14:textId="77777777" w:rsidR="007F68ED" w:rsidRDefault="007F68ED" w:rsidP="00D427C8">
            <w:pPr>
              <w:pStyle w:val="TAL"/>
              <w:rPr>
                <w:sz w:val="16"/>
              </w:rPr>
            </w:pPr>
            <w:r>
              <w:rPr>
                <w:sz w:val="16"/>
              </w:rPr>
              <w:t>Resolve EN of Direct Communication Invite in Solution3</w:t>
            </w:r>
          </w:p>
        </w:tc>
        <w:tc>
          <w:tcPr>
            <w:tcW w:w="0" w:type="auto"/>
            <w:shd w:val="clear" w:color="auto" w:fill="auto"/>
          </w:tcPr>
          <w:p w14:paraId="575FD1E9" w14:textId="77777777" w:rsidR="007F68ED" w:rsidRDefault="007F68ED" w:rsidP="00D427C8">
            <w:pPr>
              <w:pStyle w:val="TAL"/>
              <w:rPr>
                <w:sz w:val="16"/>
              </w:rPr>
            </w:pPr>
            <w:r>
              <w:rPr>
                <w:sz w:val="16"/>
              </w:rPr>
              <w:t>Ericsson</w:t>
            </w:r>
          </w:p>
        </w:tc>
        <w:tc>
          <w:tcPr>
            <w:tcW w:w="0" w:type="auto"/>
            <w:shd w:val="clear" w:color="auto" w:fill="auto"/>
          </w:tcPr>
          <w:p w14:paraId="1204CBC9" w14:textId="77777777" w:rsidR="007F68ED" w:rsidRDefault="007F68ED" w:rsidP="00D427C8">
            <w:pPr>
              <w:pStyle w:val="TAL"/>
              <w:rPr>
                <w:sz w:val="16"/>
              </w:rPr>
            </w:pPr>
            <w:r>
              <w:rPr>
                <w:sz w:val="16"/>
              </w:rPr>
              <w:t>revised</w:t>
            </w:r>
          </w:p>
        </w:tc>
        <w:tc>
          <w:tcPr>
            <w:tcW w:w="0" w:type="auto"/>
            <w:shd w:val="clear" w:color="auto" w:fill="auto"/>
          </w:tcPr>
          <w:p w14:paraId="5D0AA653" w14:textId="77777777" w:rsidR="007F68ED" w:rsidRDefault="007F68ED" w:rsidP="00D427C8">
            <w:pPr>
              <w:pStyle w:val="TAL"/>
              <w:rPr>
                <w:sz w:val="16"/>
              </w:rPr>
            </w:pPr>
          </w:p>
        </w:tc>
        <w:tc>
          <w:tcPr>
            <w:tcW w:w="0" w:type="auto"/>
            <w:shd w:val="clear" w:color="auto" w:fill="auto"/>
          </w:tcPr>
          <w:p w14:paraId="7C9BA2DA" w14:textId="77777777" w:rsidR="007F68ED" w:rsidRDefault="007F68ED" w:rsidP="00D427C8">
            <w:pPr>
              <w:pStyle w:val="TAL"/>
              <w:rPr>
                <w:sz w:val="16"/>
              </w:rPr>
            </w:pPr>
            <w:r>
              <w:rPr>
                <w:sz w:val="16"/>
              </w:rPr>
              <w:t>S3-224002</w:t>
            </w:r>
          </w:p>
        </w:tc>
      </w:tr>
      <w:tr w:rsidR="007F68ED" w14:paraId="2BD140CE" w14:textId="77777777" w:rsidTr="00D427C8">
        <w:tc>
          <w:tcPr>
            <w:tcW w:w="0" w:type="auto"/>
            <w:shd w:val="clear" w:color="auto" w:fill="auto"/>
          </w:tcPr>
          <w:p w14:paraId="5D996386" w14:textId="77777777" w:rsidR="007F68ED" w:rsidRDefault="007F68ED" w:rsidP="00D427C8">
            <w:pPr>
              <w:pStyle w:val="TAL"/>
              <w:rPr>
                <w:sz w:val="16"/>
              </w:rPr>
            </w:pPr>
            <w:r>
              <w:rPr>
                <w:sz w:val="16"/>
              </w:rPr>
              <w:t>S3-223630</w:t>
            </w:r>
          </w:p>
        </w:tc>
        <w:tc>
          <w:tcPr>
            <w:tcW w:w="0" w:type="auto"/>
            <w:shd w:val="clear" w:color="auto" w:fill="auto"/>
          </w:tcPr>
          <w:p w14:paraId="608BF0E8" w14:textId="77777777" w:rsidR="007F68ED" w:rsidRDefault="007F68ED" w:rsidP="00D427C8">
            <w:pPr>
              <w:pStyle w:val="TAL"/>
              <w:rPr>
                <w:sz w:val="16"/>
              </w:rPr>
            </w:pPr>
            <w:r>
              <w:rPr>
                <w:sz w:val="16"/>
              </w:rPr>
              <w:t>New solution with authorization tokens exchanged after PC5 security establishment</w:t>
            </w:r>
          </w:p>
        </w:tc>
        <w:tc>
          <w:tcPr>
            <w:tcW w:w="0" w:type="auto"/>
            <w:shd w:val="clear" w:color="auto" w:fill="auto"/>
          </w:tcPr>
          <w:p w14:paraId="73A5DD54" w14:textId="77777777" w:rsidR="007F68ED" w:rsidRDefault="007F68ED" w:rsidP="00D427C8">
            <w:pPr>
              <w:pStyle w:val="TAL"/>
              <w:rPr>
                <w:sz w:val="16"/>
              </w:rPr>
            </w:pPr>
            <w:r>
              <w:rPr>
                <w:sz w:val="16"/>
              </w:rPr>
              <w:t>Ericsson</w:t>
            </w:r>
          </w:p>
        </w:tc>
        <w:tc>
          <w:tcPr>
            <w:tcW w:w="0" w:type="auto"/>
            <w:shd w:val="clear" w:color="auto" w:fill="auto"/>
          </w:tcPr>
          <w:p w14:paraId="3D28D2AE" w14:textId="77777777" w:rsidR="007F68ED" w:rsidRDefault="007F68ED" w:rsidP="00D427C8">
            <w:pPr>
              <w:pStyle w:val="TAL"/>
              <w:rPr>
                <w:sz w:val="16"/>
              </w:rPr>
            </w:pPr>
            <w:r>
              <w:rPr>
                <w:sz w:val="16"/>
              </w:rPr>
              <w:t>not treated</w:t>
            </w:r>
          </w:p>
        </w:tc>
        <w:tc>
          <w:tcPr>
            <w:tcW w:w="0" w:type="auto"/>
            <w:shd w:val="clear" w:color="auto" w:fill="auto"/>
          </w:tcPr>
          <w:p w14:paraId="62273E17" w14:textId="77777777" w:rsidR="007F68ED" w:rsidRDefault="007F68ED" w:rsidP="00D427C8">
            <w:pPr>
              <w:pStyle w:val="TAL"/>
              <w:rPr>
                <w:sz w:val="16"/>
              </w:rPr>
            </w:pPr>
          </w:p>
        </w:tc>
        <w:tc>
          <w:tcPr>
            <w:tcW w:w="0" w:type="auto"/>
            <w:shd w:val="clear" w:color="auto" w:fill="auto"/>
          </w:tcPr>
          <w:p w14:paraId="1685F33E" w14:textId="77777777" w:rsidR="007F68ED" w:rsidRDefault="007F68ED" w:rsidP="00D427C8">
            <w:pPr>
              <w:pStyle w:val="TAL"/>
              <w:rPr>
                <w:sz w:val="16"/>
              </w:rPr>
            </w:pPr>
          </w:p>
        </w:tc>
      </w:tr>
      <w:tr w:rsidR="007F68ED" w14:paraId="1AF802B7" w14:textId="77777777" w:rsidTr="00D427C8">
        <w:tc>
          <w:tcPr>
            <w:tcW w:w="0" w:type="auto"/>
            <w:shd w:val="clear" w:color="auto" w:fill="auto"/>
          </w:tcPr>
          <w:p w14:paraId="15AFE9EB" w14:textId="77777777" w:rsidR="007F68ED" w:rsidRDefault="007F68ED" w:rsidP="00D427C8">
            <w:pPr>
              <w:pStyle w:val="TAL"/>
              <w:rPr>
                <w:sz w:val="16"/>
              </w:rPr>
            </w:pPr>
            <w:r>
              <w:rPr>
                <w:sz w:val="16"/>
              </w:rPr>
              <w:t>S3-223631</w:t>
            </w:r>
          </w:p>
        </w:tc>
        <w:tc>
          <w:tcPr>
            <w:tcW w:w="0" w:type="auto"/>
            <w:shd w:val="clear" w:color="auto" w:fill="auto"/>
          </w:tcPr>
          <w:p w14:paraId="18AD9000" w14:textId="77777777" w:rsidR="007F68ED" w:rsidRDefault="007F68ED" w:rsidP="00D427C8">
            <w:pPr>
              <w:pStyle w:val="TAL"/>
              <w:rPr>
                <w:sz w:val="16"/>
              </w:rPr>
            </w:pPr>
            <w:r>
              <w:rPr>
                <w:sz w:val="16"/>
              </w:rPr>
              <w:t>User consent clarification</w:t>
            </w:r>
          </w:p>
        </w:tc>
        <w:tc>
          <w:tcPr>
            <w:tcW w:w="0" w:type="auto"/>
            <w:shd w:val="clear" w:color="auto" w:fill="auto"/>
          </w:tcPr>
          <w:p w14:paraId="557A093F" w14:textId="77777777" w:rsidR="007F68ED" w:rsidRDefault="007F68ED" w:rsidP="00D427C8">
            <w:pPr>
              <w:pStyle w:val="TAL"/>
              <w:rPr>
                <w:sz w:val="16"/>
              </w:rPr>
            </w:pPr>
            <w:r>
              <w:rPr>
                <w:sz w:val="16"/>
              </w:rPr>
              <w:t>Ericsson</w:t>
            </w:r>
          </w:p>
        </w:tc>
        <w:tc>
          <w:tcPr>
            <w:tcW w:w="0" w:type="auto"/>
            <w:shd w:val="clear" w:color="auto" w:fill="auto"/>
          </w:tcPr>
          <w:p w14:paraId="45C18709" w14:textId="77777777" w:rsidR="007F68ED" w:rsidRDefault="007F68ED" w:rsidP="00D427C8">
            <w:pPr>
              <w:pStyle w:val="TAL"/>
              <w:rPr>
                <w:sz w:val="16"/>
              </w:rPr>
            </w:pPr>
            <w:r>
              <w:rPr>
                <w:sz w:val="16"/>
              </w:rPr>
              <w:t>not pursued</w:t>
            </w:r>
          </w:p>
        </w:tc>
        <w:tc>
          <w:tcPr>
            <w:tcW w:w="0" w:type="auto"/>
            <w:shd w:val="clear" w:color="auto" w:fill="auto"/>
          </w:tcPr>
          <w:p w14:paraId="2C66333F" w14:textId="77777777" w:rsidR="007F68ED" w:rsidRDefault="007F68ED" w:rsidP="00D427C8">
            <w:pPr>
              <w:pStyle w:val="TAL"/>
              <w:rPr>
                <w:sz w:val="16"/>
              </w:rPr>
            </w:pPr>
          </w:p>
        </w:tc>
        <w:tc>
          <w:tcPr>
            <w:tcW w:w="0" w:type="auto"/>
            <w:shd w:val="clear" w:color="auto" w:fill="auto"/>
          </w:tcPr>
          <w:p w14:paraId="67C8BC98" w14:textId="77777777" w:rsidR="007F68ED" w:rsidRDefault="007F68ED" w:rsidP="00D427C8">
            <w:pPr>
              <w:pStyle w:val="TAL"/>
              <w:rPr>
                <w:sz w:val="16"/>
              </w:rPr>
            </w:pPr>
          </w:p>
        </w:tc>
      </w:tr>
      <w:tr w:rsidR="007F68ED" w14:paraId="3DA35749" w14:textId="77777777" w:rsidTr="00D427C8">
        <w:tc>
          <w:tcPr>
            <w:tcW w:w="0" w:type="auto"/>
            <w:shd w:val="clear" w:color="auto" w:fill="auto"/>
          </w:tcPr>
          <w:p w14:paraId="378CE4BF" w14:textId="77777777" w:rsidR="007F68ED" w:rsidRDefault="007F68ED" w:rsidP="00D427C8">
            <w:pPr>
              <w:pStyle w:val="TAL"/>
              <w:rPr>
                <w:sz w:val="16"/>
              </w:rPr>
            </w:pPr>
            <w:r>
              <w:rPr>
                <w:sz w:val="16"/>
              </w:rPr>
              <w:t>S3-223632</w:t>
            </w:r>
          </w:p>
        </w:tc>
        <w:tc>
          <w:tcPr>
            <w:tcW w:w="0" w:type="auto"/>
            <w:shd w:val="clear" w:color="auto" w:fill="auto"/>
          </w:tcPr>
          <w:p w14:paraId="33304B0E" w14:textId="77777777" w:rsidR="007F68ED" w:rsidRDefault="007F68ED" w:rsidP="00D427C8">
            <w:pPr>
              <w:pStyle w:val="TAL"/>
              <w:rPr>
                <w:sz w:val="16"/>
              </w:rPr>
            </w:pPr>
            <w:r>
              <w:rPr>
                <w:sz w:val="16"/>
              </w:rPr>
              <w:t>Adding description about partial compliance and use of SECAM requirements in network product development cycle to clause 7.4</w:t>
            </w:r>
          </w:p>
        </w:tc>
        <w:tc>
          <w:tcPr>
            <w:tcW w:w="0" w:type="auto"/>
            <w:shd w:val="clear" w:color="auto" w:fill="auto"/>
          </w:tcPr>
          <w:p w14:paraId="5EBC1F7E" w14:textId="77777777" w:rsidR="007F68ED" w:rsidRDefault="007F68ED" w:rsidP="00D427C8">
            <w:pPr>
              <w:pStyle w:val="TAL"/>
              <w:rPr>
                <w:sz w:val="16"/>
              </w:rPr>
            </w:pPr>
            <w:r>
              <w:rPr>
                <w:sz w:val="16"/>
              </w:rPr>
              <w:t>China Mobile (Suzhou) Software</w:t>
            </w:r>
          </w:p>
        </w:tc>
        <w:tc>
          <w:tcPr>
            <w:tcW w:w="0" w:type="auto"/>
            <w:shd w:val="clear" w:color="auto" w:fill="auto"/>
          </w:tcPr>
          <w:p w14:paraId="72110295" w14:textId="77777777" w:rsidR="007F68ED" w:rsidRDefault="007F68ED" w:rsidP="00D427C8">
            <w:pPr>
              <w:pStyle w:val="TAL"/>
              <w:rPr>
                <w:sz w:val="16"/>
              </w:rPr>
            </w:pPr>
            <w:r>
              <w:rPr>
                <w:sz w:val="16"/>
              </w:rPr>
              <w:t>revised</w:t>
            </w:r>
          </w:p>
        </w:tc>
        <w:tc>
          <w:tcPr>
            <w:tcW w:w="0" w:type="auto"/>
            <w:shd w:val="clear" w:color="auto" w:fill="auto"/>
          </w:tcPr>
          <w:p w14:paraId="119CF7DB" w14:textId="77777777" w:rsidR="007F68ED" w:rsidRDefault="007F68ED" w:rsidP="00D427C8">
            <w:pPr>
              <w:pStyle w:val="TAL"/>
              <w:rPr>
                <w:sz w:val="16"/>
              </w:rPr>
            </w:pPr>
          </w:p>
        </w:tc>
        <w:tc>
          <w:tcPr>
            <w:tcW w:w="0" w:type="auto"/>
            <w:shd w:val="clear" w:color="auto" w:fill="auto"/>
          </w:tcPr>
          <w:p w14:paraId="4DDD4B6C" w14:textId="77777777" w:rsidR="007F68ED" w:rsidRDefault="007F68ED" w:rsidP="00D427C8">
            <w:pPr>
              <w:pStyle w:val="TAL"/>
              <w:rPr>
                <w:sz w:val="16"/>
              </w:rPr>
            </w:pPr>
            <w:r>
              <w:rPr>
                <w:sz w:val="16"/>
              </w:rPr>
              <w:t>S3-224084</w:t>
            </w:r>
          </w:p>
        </w:tc>
      </w:tr>
      <w:tr w:rsidR="007F68ED" w14:paraId="6581135A" w14:textId="77777777" w:rsidTr="00D427C8">
        <w:tc>
          <w:tcPr>
            <w:tcW w:w="0" w:type="auto"/>
            <w:shd w:val="clear" w:color="auto" w:fill="auto"/>
          </w:tcPr>
          <w:p w14:paraId="3E585852" w14:textId="77777777" w:rsidR="007F68ED" w:rsidRDefault="007F68ED" w:rsidP="00D427C8">
            <w:pPr>
              <w:pStyle w:val="TAL"/>
              <w:rPr>
                <w:sz w:val="16"/>
              </w:rPr>
            </w:pPr>
            <w:r>
              <w:rPr>
                <w:sz w:val="16"/>
              </w:rPr>
              <w:t>S3-223633</w:t>
            </w:r>
          </w:p>
        </w:tc>
        <w:tc>
          <w:tcPr>
            <w:tcW w:w="0" w:type="auto"/>
            <w:shd w:val="clear" w:color="auto" w:fill="auto"/>
          </w:tcPr>
          <w:p w14:paraId="5E412298" w14:textId="77777777" w:rsidR="007F68ED" w:rsidRDefault="007F68ED" w:rsidP="00D427C8">
            <w:pPr>
              <w:pStyle w:val="TAL"/>
              <w:rPr>
                <w:sz w:val="16"/>
              </w:rPr>
            </w:pPr>
            <w:r>
              <w:rPr>
                <w:sz w:val="16"/>
              </w:rPr>
              <w:t>Adding missing content from last implementation</w:t>
            </w:r>
          </w:p>
        </w:tc>
        <w:tc>
          <w:tcPr>
            <w:tcW w:w="0" w:type="auto"/>
            <w:shd w:val="clear" w:color="auto" w:fill="auto"/>
          </w:tcPr>
          <w:p w14:paraId="03D91523" w14:textId="77777777" w:rsidR="007F68ED" w:rsidRDefault="007F68ED" w:rsidP="00D427C8">
            <w:pPr>
              <w:pStyle w:val="TAL"/>
              <w:rPr>
                <w:sz w:val="16"/>
              </w:rPr>
            </w:pPr>
            <w:r>
              <w:rPr>
                <w:sz w:val="16"/>
              </w:rPr>
              <w:t>China Mobile (Suzhou) Software</w:t>
            </w:r>
          </w:p>
        </w:tc>
        <w:tc>
          <w:tcPr>
            <w:tcW w:w="0" w:type="auto"/>
            <w:shd w:val="clear" w:color="auto" w:fill="auto"/>
          </w:tcPr>
          <w:p w14:paraId="3A0C931E" w14:textId="77777777" w:rsidR="007F68ED" w:rsidRDefault="007F68ED" w:rsidP="00D427C8">
            <w:pPr>
              <w:pStyle w:val="TAL"/>
              <w:rPr>
                <w:sz w:val="16"/>
              </w:rPr>
            </w:pPr>
            <w:r>
              <w:rPr>
                <w:sz w:val="16"/>
              </w:rPr>
              <w:t>approved</w:t>
            </w:r>
          </w:p>
        </w:tc>
        <w:tc>
          <w:tcPr>
            <w:tcW w:w="0" w:type="auto"/>
            <w:shd w:val="clear" w:color="auto" w:fill="auto"/>
          </w:tcPr>
          <w:p w14:paraId="0F74B09B" w14:textId="77777777" w:rsidR="007F68ED" w:rsidRDefault="007F68ED" w:rsidP="00D427C8">
            <w:pPr>
              <w:pStyle w:val="TAL"/>
              <w:rPr>
                <w:sz w:val="16"/>
              </w:rPr>
            </w:pPr>
          </w:p>
        </w:tc>
        <w:tc>
          <w:tcPr>
            <w:tcW w:w="0" w:type="auto"/>
            <w:shd w:val="clear" w:color="auto" w:fill="auto"/>
          </w:tcPr>
          <w:p w14:paraId="0AA7E176" w14:textId="77777777" w:rsidR="007F68ED" w:rsidRDefault="007F68ED" w:rsidP="00D427C8">
            <w:pPr>
              <w:pStyle w:val="TAL"/>
              <w:rPr>
                <w:sz w:val="16"/>
              </w:rPr>
            </w:pPr>
          </w:p>
        </w:tc>
      </w:tr>
      <w:tr w:rsidR="007F68ED" w14:paraId="6067D3ED" w14:textId="77777777" w:rsidTr="00D427C8">
        <w:tc>
          <w:tcPr>
            <w:tcW w:w="0" w:type="auto"/>
            <w:shd w:val="clear" w:color="auto" w:fill="auto"/>
          </w:tcPr>
          <w:p w14:paraId="23D05956" w14:textId="77777777" w:rsidR="007F68ED" w:rsidRDefault="007F68ED" w:rsidP="00D427C8">
            <w:pPr>
              <w:pStyle w:val="TAL"/>
              <w:rPr>
                <w:sz w:val="16"/>
              </w:rPr>
            </w:pPr>
            <w:r>
              <w:rPr>
                <w:sz w:val="16"/>
              </w:rPr>
              <w:t>S3-223634</w:t>
            </w:r>
          </w:p>
        </w:tc>
        <w:tc>
          <w:tcPr>
            <w:tcW w:w="0" w:type="auto"/>
            <w:shd w:val="clear" w:color="auto" w:fill="auto"/>
          </w:tcPr>
          <w:p w14:paraId="0AFFF277" w14:textId="77777777" w:rsidR="007F68ED" w:rsidRDefault="007F68ED" w:rsidP="00D427C8">
            <w:pPr>
              <w:pStyle w:val="TAL"/>
              <w:rPr>
                <w:sz w:val="16"/>
              </w:rPr>
            </w:pPr>
            <w:r>
              <w:rPr>
                <w:sz w:val="16"/>
              </w:rPr>
              <w:t>Adding clause 4.4 in TR 33.927</w:t>
            </w:r>
          </w:p>
        </w:tc>
        <w:tc>
          <w:tcPr>
            <w:tcW w:w="0" w:type="auto"/>
            <w:shd w:val="clear" w:color="auto" w:fill="auto"/>
          </w:tcPr>
          <w:p w14:paraId="180577E1" w14:textId="77777777" w:rsidR="007F68ED" w:rsidRDefault="007F68ED" w:rsidP="00D427C8">
            <w:pPr>
              <w:pStyle w:val="TAL"/>
              <w:rPr>
                <w:sz w:val="16"/>
              </w:rPr>
            </w:pPr>
            <w:r>
              <w:rPr>
                <w:sz w:val="16"/>
              </w:rPr>
              <w:t>China Mobile (Suzhou) Software</w:t>
            </w:r>
          </w:p>
        </w:tc>
        <w:tc>
          <w:tcPr>
            <w:tcW w:w="0" w:type="auto"/>
            <w:shd w:val="clear" w:color="auto" w:fill="auto"/>
          </w:tcPr>
          <w:p w14:paraId="24D4B281" w14:textId="77777777" w:rsidR="007F68ED" w:rsidRDefault="007F68ED" w:rsidP="00D427C8">
            <w:pPr>
              <w:pStyle w:val="TAL"/>
              <w:rPr>
                <w:sz w:val="16"/>
              </w:rPr>
            </w:pPr>
            <w:r>
              <w:rPr>
                <w:sz w:val="16"/>
              </w:rPr>
              <w:t>revised</w:t>
            </w:r>
          </w:p>
        </w:tc>
        <w:tc>
          <w:tcPr>
            <w:tcW w:w="0" w:type="auto"/>
            <w:shd w:val="clear" w:color="auto" w:fill="auto"/>
          </w:tcPr>
          <w:p w14:paraId="0ED0C872" w14:textId="77777777" w:rsidR="007F68ED" w:rsidRDefault="007F68ED" w:rsidP="00D427C8">
            <w:pPr>
              <w:pStyle w:val="TAL"/>
              <w:rPr>
                <w:sz w:val="16"/>
              </w:rPr>
            </w:pPr>
          </w:p>
        </w:tc>
        <w:tc>
          <w:tcPr>
            <w:tcW w:w="0" w:type="auto"/>
            <w:shd w:val="clear" w:color="auto" w:fill="auto"/>
          </w:tcPr>
          <w:p w14:paraId="7AA67F1F" w14:textId="77777777" w:rsidR="007F68ED" w:rsidRDefault="007F68ED" w:rsidP="00D427C8">
            <w:pPr>
              <w:pStyle w:val="TAL"/>
              <w:rPr>
                <w:sz w:val="16"/>
              </w:rPr>
            </w:pPr>
            <w:r>
              <w:rPr>
                <w:sz w:val="16"/>
              </w:rPr>
              <w:t>S3-224085</w:t>
            </w:r>
          </w:p>
        </w:tc>
      </w:tr>
      <w:tr w:rsidR="007F68ED" w14:paraId="737B019A" w14:textId="77777777" w:rsidTr="00D427C8">
        <w:tc>
          <w:tcPr>
            <w:tcW w:w="0" w:type="auto"/>
            <w:shd w:val="clear" w:color="auto" w:fill="auto"/>
          </w:tcPr>
          <w:p w14:paraId="0A3A1B1E" w14:textId="77777777" w:rsidR="007F68ED" w:rsidRDefault="007F68ED" w:rsidP="00D427C8">
            <w:pPr>
              <w:pStyle w:val="TAL"/>
              <w:rPr>
                <w:sz w:val="16"/>
              </w:rPr>
            </w:pPr>
            <w:r>
              <w:rPr>
                <w:sz w:val="16"/>
              </w:rPr>
              <w:t>S3-223635</w:t>
            </w:r>
          </w:p>
        </w:tc>
        <w:tc>
          <w:tcPr>
            <w:tcW w:w="0" w:type="auto"/>
            <w:shd w:val="clear" w:color="auto" w:fill="auto"/>
          </w:tcPr>
          <w:p w14:paraId="722F1693" w14:textId="77777777" w:rsidR="007F68ED" w:rsidRDefault="007F68ED" w:rsidP="00D427C8">
            <w:pPr>
              <w:pStyle w:val="TAL"/>
              <w:rPr>
                <w:sz w:val="16"/>
              </w:rPr>
            </w:pPr>
            <w:r>
              <w:rPr>
                <w:sz w:val="16"/>
              </w:rPr>
              <w:t>Central authorization for user consent handling</w:t>
            </w:r>
          </w:p>
        </w:tc>
        <w:tc>
          <w:tcPr>
            <w:tcW w:w="0" w:type="auto"/>
            <w:shd w:val="clear" w:color="auto" w:fill="auto"/>
          </w:tcPr>
          <w:p w14:paraId="13820CF3" w14:textId="77777777" w:rsidR="007F68ED" w:rsidRDefault="007F68ED" w:rsidP="00D427C8">
            <w:pPr>
              <w:pStyle w:val="TAL"/>
              <w:rPr>
                <w:sz w:val="16"/>
              </w:rPr>
            </w:pPr>
            <w:r>
              <w:rPr>
                <w:sz w:val="16"/>
              </w:rPr>
              <w:t>Nokia, Nokia Shanghai Bell</w:t>
            </w:r>
          </w:p>
        </w:tc>
        <w:tc>
          <w:tcPr>
            <w:tcW w:w="0" w:type="auto"/>
            <w:shd w:val="clear" w:color="auto" w:fill="auto"/>
          </w:tcPr>
          <w:p w14:paraId="7F379061" w14:textId="77777777" w:rsidR="007F68ED" w:rsidRDefault="007F68ED" w:rsidP="00D427C8">
            <w:pPr>
              <w:pStyle w:val="TAL"/>
              <w:rPr>
                <w:sz w:val="16"/>
              </w:rPr>
            </w:pPr>
            <w:r>
              <w:rPr>
                <w:sz w:val="16"/>
              </w:rPr>
              <w:t>approved</w:t>
            </w:r>
          </w:p>
        </w:tc>
        <w:tc>
          <w:tcPr>
            <w:tcW w:w="0" w:type="auto"/>
            <w:shd w:val="clear" w:color="auto" w:fill="auto"/>
          </w:tcPr>
          <w:p w14:paraId="11AACBBB" w14:textId="77777777" w:rsidR="007F68ED" w:rsidRDefault="007F68ED" w:rsidP="00D427C8">
            <w:pPr>
              <w:pStyle w:val="TAL"/>
              <w:rPr>
                <w:sz w:val="16"/>
              </w:rPr>
            </w:pPr>
          </w:p>
        </w:tc>
        <w:tc>
          <w:tcPr>
            <w:tcW w:w="0" w:type="auto"/>
            <w:shd w:val="clear" w:color="auto" w:fill="auto"/>
          </w:tcPr>
          <w:p w14:paraId="60568D63" w14:textId="77777777" w:rsidR="007F68ED" w:rsidRDefault="007F68ED" w:rsidP="00D427C8">
            <w:pPr>
              <w:pStyle w:val="TAL"/>
              <w:rPr>
                <w:sz w:val="16"/>
              </w:rPr>
            </w:pPr>
          </w:p>
        </w:tc>
      </w:tr>
      <w:tr w:rsidR="007F68ED" w14:paraId="69CE1AA5" w14:textId="77777777" w:rsidTr="00D427C8">
        <w:tc>
          <w:tcPr>
            <w:tcW w:w="0" w:type="auto"/>
            <w:shd w:val="clear" w:color="auto" w:fill="auto"/>
          </w:tcPr>
          <w:p w14:paraId="50F96DB3" w14:textId="77777777" w:rsidR="007F68ED" w:rsidRDefault="007F68ED" w:rsidP="00D427C8">
            <w:pPr>
              <w:pStyle w:val="TAL"/>
              <w:rPr>
                <w:sz w:val="16"/>
              </w:rPr>
            </w:pPr>
            <w:r>
              <w:rPr>
                <w:sz w:val="16"/>
              </w:rPr>
              <w:t>S3-223636</w:t>
            </w:r>
          </w:p>
        </w:tc>
        <w:tc>
          <w:tcPr>
            <w:tcW w:w="0" w:type="auto"/>
            <w:shd w:val="clear" w:color="auto" w:fill="auto"/>
          </w:tcPr>
          <w:p w14:paraId="0BF25681" w14:textId="77777777" w:rsidR="007F68ED" w:rsidRDefault="007F68ED" w:rsidP="00D427C8">
            <w:pPr>
              <w:pStyle w:val="TAL"/>
              <w:rPr>
                <w:sz w:val="16"/>
              </w:rPr>
            </w:pPr>
            <w:proofErr w:type="spellStart"/>
            <w:r>
              <w:rPr>
                <w:sz w:val="16"/>
              </w:rPr>
              <w:t>pCR</w:t>
            </w:r>
            <w:proofErr w:type="spellEnd"/>
            <w:r>
              <w:rPr>
                <w:sz w:val="16"/>
              </w:rPr>
              <w:t xml:space="preserve"> to TR33.740 Update Solution16 for removing ENs</w:t>
            </w:r>
          </w:p>
        </w:tc>
        <w:tc>
          <w:tcPr>
            <w:tcW w:w="0" w:type="auto"/>
            <w:shd w:val="clear" w:color="auto" w:fill="auto"/>
          </w:tcPr>
          <w:p w14:paraId="6AED4A9C" w14:textId="77777777" w:rsidR="007F68ED" w:rsidRDefault="007F68ED" w:rsidP="00D427C8">
            <w:pPr>
              <w:pStyle w:val="TAL"/>
              <w:rPr>
                <w:sz w:val="16"/>
              </w:rPr>
            </w:pPr>
            <w:r>
              <w:rPr>
                <w:sz w:val="16"/>
              </w:rPr>
              <w:t>CATT</w:t>
            </w:r>
          </w:p>
        </w:tc>
        <w:tc>
          <w:tcPr>
            <w:tcW w:w="0" w:type="auto"/>
            <w:shd w:val="clear" w:color="auto" w:fill="auto"/>
          </w:tcPr>
          <w:p w14:paraId="2C5421E8" w14:textId="77777777" w:rsidR="007F68ED" w:rsidRDefault="007F68ED" w:rsidP="00D427C8">
            <w:pPr>
              <w:pStyle w:val="TAL"/>
              <w:rPr>
                <w:sz w:val="16"/>
              </w:rPr>
            </w:pPr>
            <w:r>
              <w:rPr>
                <w:sz w:val="16"/>
              </w:rPr>
              <w:t>revised</w:t>
            </w:r>
          </w:p>
        </w:tc>
        <w:tc>
          <w:tcPr>
            <w:tcW w:w="0" w:type="auto"/>
            <w:shd w:val="clear" w:color="auto" w:fill="auto"/>
          </w:tcPr>
          <w:p w14:paraId="32A59607" w14:textId="77777777" w:rsidR="007F68ED" w:rsidRDefault="007F68ED" w:rsidP="00D427C8">
            <w:pPr>
              <w:pStyle w:val="TAL"/>
              <w:rPr>
                <w:sz w:val="16"/>
              </w:rPr>
            </w:pPr>
          </w:p>
        </w:tc>
        <w:tc>
          <w:tcPr>
            <w:tcW w:w="0" w:type="auto"/>
            <w:shd w:val="clear" w:color="auto" w:fill="auto"/>
          </w:tcPr>
          <w:p w14:paraId="15794EBB" w14:textId="77777777" w:rsidR="007F68ED" w:rsidRDefault="007F68ED" w:rsidP="00D427C8">
            <w:pPr>
              <w:pStyle w:val="TAL"/>
              <w:rPr>
                <w:sz w:val="16"/>
              </w:rPr>
            </w:pPr>
            <w:r>
              <w:rPr>
                <w:sz w:val="16"/>
              </w:rPr>
              <w:t>S3-223974</w:t>
            </w:r>
          </w:p>
        </w:tc>
      </w:tr>
      <w:tr w:rsidR="007F68ED" w14:paraId="0D8E9461" w14:textId="77777777" w:rsidTr="00D427C8">
        <w:tc>
          <w:tcPr>
            <w:tcW w:w="0" w:type="auto"/>
            <w:shd w:val="clear" w:color="auto" w:fill="auto"/>
          </w:tcPr>
          <w:p w14:paraId="22E12D6B" w14:textId="77777777" w:rsidR="007F68ED" w:rsidRDefault="007F68ED" w:rsidP="00D427C8">
            <w:pPr>
              <w:pStyle w:val="TAL"/>
              <w:rPr>
                <w:sz w:val="16"/>
              </w:rPr>
            </w:pPr>
            <w:r>
              <w:rPr>
                <w:sz w:val="16"/>
              </w:rPr>
              <w:t>S3-223637</w:t>
            </w:r>
          </w:p>
        </w:tc>
        <w:tc>
          <w:tcPr>
            <w:tcW w:w="0" w:type="auto"/>
            <w:shd w:val="clear" w:color="auto" w:fill="auto"/>
          </w:tcPr>
          <w:p w14:paraId="339836EA" w14:textId="77777777" w:rsidR="007F68ED" w:rsidRDefault="007F68ED" w:rsidP="00D427C8">
            <w:pPr>
              <w:pStyle w:val="TAL"/>
              <w:rPr>
                <w:sz w:val="16"/>
              </w:rPr>
            </w:pPr>
            <w:r>
              <w:rPr>
                <w:sz w:val="16"/>
              </w:rPr>
              <w:t>Adding clause 5 Generic assets and threats in TR 33.927</w:t>
            </w:r>
          </w:p>
        </w:tc>
        <w:tc>
          <w:tcPr>
            <w:tcW w:w="0" w:type="auto"/>
            <w:shd w:val="clear" w:color="auto" w:fill="auto"/>
          </w:tcPr>
          <w:p w14:paraId="717F8F10" w14:textId="77777777" w:rsidR="007F68ED" w:rsidRDefault="007F68ED" w:rsidP="00D427C8">
            <w:pPr>
              <w:pStyle w:val="TAL"/>
              <w:rPr>
                <w:sz w:val="16"/>
              </w:rPr>
            </w:pPr>
            <w:r>
              <w:rPr>
                <w:sz w:val="16"/>
              </w:rPr>
              <w:t>China Mobile (Suzhou) Software</w:t>
            </w:r>
          </w:p>
        </w:tc>
        <w:tc>
          <w:tcPr>
            <w:tcW w:w="0" w:type="auto"/>
            <w:shd w:val="clear" w:color="auto" w:fill="auto"/>
          </w:tcPr>
          <w:p w14:paraId="45A053C5" w14:textId="77777777" w:rsidR="007F68ED" w:rsidRDefault="007F68ED" w:rsidP="00D427C8">
            <w:pPr>
              <w:pStyle w:val="TAL"/>
              <w:rPr>
                <w:sz w:val="16"/>
              </w:rPr>
            </w:pPr>
            <w:r>
              <w:rPr>
                <w:sz w:val="16"/>
              </w:rPr>
              <w:t>approved</w:t>
            </w:r>
          </w:p>
        </w:tc>
        <w:tc>
          <w:tcPr>
            <w:tcW w:w="0" w:type="auto"/>
            <w:shd w:val="clear" w:color="auto" w:fill="auto"/>
          </w:tcPr>
          <w:p w14:paraId="32BA8941" w14:textId="77777777" w:rsidR="007F68ED" w:rsidRDefault="007F68ED" w:rsidP="00D427C8">
            <w:pPr>
              <w:pStyle w:val="TAL"/>
              <w:rPr>
                <w:sz w:val="16"/>
              </w:rPr>
            </w:pPr>
          </w:p>
        </w:tc>
        <w:tc>
          <w:tcPr>
            <w:tcW w:w="0" w:type="auto"/>
            <w:shd w:val="clear" w:color="auto" w:fill="auto"/>
          </w:tcPr>
          <w:p w14:paraId="3930508A" w14:textId="77777777" w:rsidR="007F68ED" w:rsidRDefault="007F68ED" w:rsidP="00D427C8">
            <w:pPr>
              <w:pStyle w:val="TAL"/>
              <w:rPr>
                <w:sz w:val="16"/>
              </w:rPr>
            </w:pPr>
          </w:p>
        </w:tc>
      </w:tr>
      <w:tr w:rsidR="007F68ED" w14:paraId="42180F86" w14:textId="77777777" w:rsidTr="00D427C8">
        <w:tc>
          <w:tcPr>
            <w:tcW w:w="0" w:type="auto"/>
            <w:shd w:val="clear" w:color="auto" w:fill="auto"/>
          </w:tcPr>
          <w:p w14:paraId="31DF0356" w14:textId="77777777" w:rsidR="007F68ED" w:rsidRDefault="007F68ED" w:rsidP="00D427C8">
            <w:pPr>
              <w:pStyle w:val="TAL"/>
              <w:rPr>
                <w:sz w:val="16"/>
              </w:rPr>
            </w:pPr>
            <w:r>
              <w:rPr>
                <w:sz w:val="16"/>
              </w:rPr>
              <w:t>S3-223638</w:t>
            </w:r>
          </w:p>
        </w:tc>
        <w:tc>
          <w:tcPr>
            <w:tcW w:w="0" w:type="auto"/>
            <w:shd w:val="clear" w:color="auto" w:fill="auto"/>
          </w:tcPr>
          <w:p w14:paraId="538FD9A0" w14:textId="77777777" w:rsidR="007F68ED" w:rsidRDefault="007F68ED" w:rsidP="00D427C8">
            <w:pPr>
              <w:pStyle w:val="TAL"/>
              <w:rPr>
                <w:sz w:val="16"/>
              </w:rPr>
            </w:pPr>
            <w:proofErr w:type="spellStart"/>
            <w:r>
              <w:rPr>
                <w:sz w:val="16"/>
              </w:rPr>
              <w:t>pCR</w:t>
            </w:r>
            <w:proofErr w:type="spellEnd"/>
            <w:r>
              <w:rPr>
                <w:sz w:val="16"/>
              </w:rPr>
              <w:t xml:space="preserve"> to TR33.740 Update Solution17 for removing ENs</w:t>
            </w:r>
          </w:p>
        </w:tc>
        <w:tc>
          <w:tcPr>
            <w:tcW w:w="0" w:type="auto"/>
            <w:shd w:val="clear" w:color="auto" w:fill="auto"/>
          </w:tcPr>
          <w:p w14:paraId="509CB1BB" w14:textId="77777777" w:rsidR="007F68ED" w:rsidRDefault="007F68ED" w:rsidP="00D427C8">
            <w:pPr>
              <w:pStyle w:val="TAL"/>
              <w:rPr>
                <w:sz w:val="16"/>
              </w:rPr>
            </w:pPr>
            <w:r>
              <w:rPr>
                <w:sz w:val="16"/>
              </w:rPr>
              <w:t>CATT</w:t>
            </w:r>
          </w:p>
        </w:tc>
        <w:tc>
          <w:tcPr>
            <w:tcW w:w="0" w:type="auto"/>
            <w:shd w:val="clear" w:color="auto" w:fill="auto"/>
          </w:tcPr>
          <w:p w14:paraId="265B2E46" w14:textId="77777777" w:rsidR="007F68ED" w:rsidRDefault="007F68ED" w:rsidP="00D427C8">
            <w:pPr>
              <w:pStyle w:val="TAL"/>
              <w:rPr>
                <w:sz w:val="16"/>
              </w:rPr>
            </w:pPr>
            <w:r>
              <w:rPr>
                <w:sz w:val="16"/>
              </w:rPr>
              <w:t>revised</w:t>
            </w:r>
          </w:p>
        </w:tc>
        <w:tc>
          <w:tcPr>
            <w:tcW w:w="0" w:type="auto"/>
            <w:shd w:val="clear" w:color="auto" w:fill="auto"/>
          </w:tcPr>
          <w:p w14:paraId="130AF705" w14:textId="77777777" w:rsidR="007F68ED" w:rsidRDefault="007F68ED" w:rsidP="00D427C8">
            <w:pPr>
              <w:pStyle w:val="TAL"/>
              <w:rPr>
                <w:sz w:val="16"/>
              </w:rPr>
            </w:pPr>
          </w:p>
        </w:tc>
        <w:tc>
          <w:tcPr>
            <w:tcW w:w="0" w:type="auto"/>
            <w:shd w:val="clear" w:color="auto" w:fill="auto"/>
          </w:tcPr>
          <w:p w14:paraId="26B32826" w14:textId="77777777" w:rsidR="007F68ED" w:rsidRDefault="007F68ED" w:rsidP="00D427C8">
            <w:pPr>
              <w:pStyle w:val="TAL"/>
              <w:rPr>
                <w:sz w:val="16"/>
              </w:rPr>
            </w:pPr>
            <w:r>
              <w:rPr>
                <w:sz w:val="16"/>
              </w:rPr>
              <w:t>S3-224003</w:t>
            </w:r>
          </w:p>
        </w:tc>
      </w:tr>
      <w:tr w:rsidR="007F68ED" w14:paraId="531B8E52" w14:textId="77777777" w:rsidTr="00D427C8">
        <w:tc>
          <w:tcPr>
            <w:tcW w:w="0" w:type="auto"/>
            <w:shd w:val="clear" w:color="auto" w:fill="auto"/>
          </w:tcPr>
          <w:p w14:paraId="301859BA" w14:textId="77777777" w:rsidR="007F68ED" w:rsidRDefault="007F68ED" w:rsidP="00D427C8">
            <w:pPr>
              <w:pStyle w:val="TAL"/>
              <w:rPr>
                <w:sz w:val="16"/>
              </w:rPr>
            </w:pPr>
            <w:r>
              <w:rPr>
                <w:sz w:val="16"/>
              </w:rPr>
              <w:t>S3-223639</w:t>
            </w:r>
          </w:p>
        </w:tc>
        <w:tc>
          <w:tcPr>
            <w:tcW w:w="0" w:type="auto"/>
            <w:shd w:val="clear" w:color="auto" w:fill="auto"/>
          </w:tcPr>
          <w:p w14:paraId="31370A70" w14:textId="77777777" w:rsidR="007F68ED" w:rsidRDefault="007F68ED" w:rsidP="00D427C8">
            <w:pPr>
              <w:pStyle w:val="TAL"/>
              <w:rPr>
                <w:sz w:val="16"/>
              </w:rPr>
            </w:pPr>
            <w:r>
              <w:rPr>
                <w:sz w:val="16"/>
              </w:rPr>
              <w:t>KI and Solution on user consent in roaming</w:t>
            </w:r>
          </w:p>
        </w:tc>
        <w:tc>
          <w:tcPr>
            <w:tcW w:w="0" w:type="auto"/>
            <w:shd w:val="clear" w:color="auto" w:fill="auto"/>
          </w:tcPr>
          <w:p w14:paraId="27984AAC" w14:textId="77777777" w:rsidR="007F68ED" w:rsidRDefault="007F68ED" w:rsidP="00D427C8">
            <w:pPr>
              <w:pStyle w:val="TAL"/>
              <w:rPr>
                <w:sz w:val="16"/>
              </w:rPr>
            </w:pPr>
            <w:r>
              <w:rPr>
                <w:sz w:val="16"/>
              </w:rPr>
              <w:t>Nokia, Nokia Shanghai Bell</w:t>
            </w:r>
          </w:p>
        </w:tc>
        <w:tc>
          <w:tcPr>
            <w:tcW w:w="0" w:type="auto"/>
            <w:shd w:val="clear" w:color="auto" w:fill="auto"/>
          </w:tcPr>
          <w:p w14:paraId="1875761D" w14:textId="77777777" w:rsidR="007F68ED" w:rsidRDefault="007F68ED" w:rsidP="00D427C8">
            <w:pPr>
              <w:pStyle w:val="TAL"/>
              <w:rPr>
                <w:sz w:val="16"/>
              </w:rPr>
            </w:pPr>
            <w:r>
              <w:rPr>
                <w:sz w:val="16"/>
              </w:rPr>
              <w:t>noted</w:t>
            </w:r>
          </w:p>
        </w:tc>
        <w:tc>
          <w:tcPr>
            <w:tcW w:w="0" w:type="auto"/>
            <w:shd w:val="clear" w:color="auto" w:fill="auto"/>
          </w:tcPr>
          <w:p w14:paraId="6D40F0E7" w14:textId="77777777" w:rsidR="007F68ED" w:rsidRDefault="007F68ED" w:rsidP="00D427C8">
            <w:pPr>
              <w:pStyle w:val="TAL"/>
              <w:rPr>
                <w:sz w:val="16"/>
              </w:rPr>
            </w:pPr>
          </w:p>
        </w:tc>
        <w:tc>
          <w:tcPr>
            <w:tcW w:w="0" w:type="auto"/>
            <w:shd w:val="clear" w:color="auto" w:fill="auto"/>
          </w:tcPr>
          <w:p w14:paraId="6F66BADC" w14:textId="77777777" w:rsidR="007F68ED" w:rsidRDefault="007F68ED" w:rsidP="00D427C8">
            <w:pPr>
              <w:pStyle w:val="TAL"/>
              <w:rPr>
                <w:sz w:val="16"/>
              </w:rPr>
            </w:pPr>
          </w:p>
        </w:tc>
      </w:tr>
      <w:tr w:rsidR="007F68ED" w14:paraId="4154F5E1" w14:textId="77777777" w:rsidTr="00D427C8">
        <w:tc>
          <w:tcPr>
            <w:tcW w:w="0" w:type="auto"/>
            <w:shd w:val="clear" w:color="auto" w:fill="auto"/>
          </w:tcPr>
          <w:p w14:paraId="632FB821" w14:textId="77777777" w:rsidR="007F68ED" w:rsidRDefault="007F68ED" w:rsidP="00D427C8">
            <w:pPr>
              <w:pStyle w:val="TAL"/>
              <w:rPr>
                <w:sz w:val="16"/>
              </w:rPr>
            </w:pPr>
            <w:r>
              <w:rPr>
                <w:sz w:val="16"/>
              </w:rPr>
              <w:t>S3-223640</w:t>
            </w:r>
          </w:p>
        </w:tc>
        <w:tc>
          <w:tcPr>
            <w:tcW w:w="0" w:type="auto"/>
            <w:shd w:val="clear" w:color="auto" w:fill="auto"/>
          </w:tcPr>
          <w:p w14:paraId="38B7A9BF" w14:textId="77777777" w:rsidR="007F68ED" w:rsidRDefault="007F68ED" w:rsidP="00D427C8">
            <w:pPr>
              <w:pStyle w:val="TAL"/>
              <w:rPr>
                <w:sz w:val="16"/>
              </w:rPr>
            </w:pPr>
            <w:r>
              <w:rPr>
                <w:sz w:val="16"/>
              </w:rPr>
              <w:t>Adding clause 6 in TR 33.927</w:t>
            </w:r>
          </w:p>
        </w:tc>
        <w:tc>
          <w:tcPr>
            <w:tcW w:w="0" w:type="auto"/>
            <w:shd w:val="clear" w:color="auto" w:fill="auto"/>
          </w:tcPr>
          <w:p w14:paraId="78F7E378" w14:textId="77777777" w:rsidR="007F68ED" w:rsidRDefault="007F68ED" w:rsidP="00D427C8">
            <w:pPr>
              <w:pStyle w:val="TAL"/>
              <w:rPr>
                <w:sz w:val="16"/>
              </w:rPr>
            </w:pPr>
            <w:r>
              <w:rPr>
                <w:sz w:val="16"/>
              </w:rPr>
              <w:t>China Mobile (Suzhou) Software</w:t>
            </w:r>
          </w:p>
        </w:tc>
        <w:tc>
          <w:tcPr>
            <w:tcW w:w="0" w:type="auto"/>
            <w:shd w:val="clear" w:color="auto" w:fill="auto"/>
          </w:tcPr>
          <w:p w14:paraId="58DE5FB0" w14:textId="77777777" w:rsidR="007F68ED" w:rsidRDefault="007F68ED" w:rsidP="00D427C8">
            <w:pPr>
              <w:pStyle w:val="TAL"/>
              <w:rPr>
                <w:sz w:val="16"/>
              </w:rPr>
            </w:pPr>
            <w:r>
              <w:rPr>
                <w:sz w:val="16"/>
              </w:rPr>
              <w:t>revised</w:t>
            </w:r>
          </w:p>
        </w:tc>
        <w:tc>
          <w:tcPr>
            <w:tcW w:w="0" w:type="auto"/>
            <w:shd w:val="clear" w:color="auto" w:fill="auto"/>
          </w:tcPr>
          <w:p w14:paraId="6609CEC2" w14:textId="77777777" w:rsidR="007F68ED" w:rsidRDefault="007F68ED" w:rsidP="00D427C8">
            <w:pPr>
              <w:pStyle w:val="TAL"/>
              <w:rPr>
                <w:sz w:val="16"/>
              </w:rPr>
            </w:pPr>
          </w:p>
        </w:tc>
        <w:tc>
          <w:tcPr>
            <w:tcW w:w="0" w:type="auto"/>
            <w:shd w:val="clear" w:color="auto" w:fill="auto"/>
          </w:tcPr>
          <w:p w14:paraId="214DD0EE" w14:textId="77777777" w:rsidR="007F68ED" w:rsidRDefault="007F68ED" w:rsidP="00D427C8">
            <w:pPr>
              <w:pStyle w:val="TAL"/>
              <w:rPr>
                <w:sz w:val="16"/>
              </w:rPr>
            </w:pPr>
            <w:r>
              <w:rPr>
                <w:sz w:val="16"/>
              </w:rPr>
              <w:t>S3-224086</w:t>
            </w:r>
          </w:p>
        </w:tc>
      </w:tr>
      <w:tr w:rsidR="007F68ED" w14:paraId="6E73334F" w14:textId="77777777" w:rsidTr="00D427C8">
        <w:tc>
          <w:tcPr>
            <w:tcW w:w="0" w:type="auto"/>
            <w:shd w:val="clear" w:color="auto" w:fill="auto"/>
          </w:tcPr>
          <w:p w14:paraId="73699426" w14:textId="77777777" w:rsidR="007F68ED" w:rsidRDefault="007F68ED" w:rsidP="00D427C8">
            <w:pPr>
              <w:pStyle w:val="TAL"/>
              <w:rPr>
                <w:sz w:val="16"/>
              </w:rPr>
            </w:pPr>
            <w:r>
              <w:rPr>
                <w:sz w:val="16"/>
              </w:rPr>
              <w:t>S3-223641</w:t>
            </w:r>
          </w:p>
        </w:tc>
        <w:tc>
          <w:tcPr>
            <w:tcW w:w="0" w:type="auto"/>
            <w:shd w:val="clear" w:color="auto" w:fill="auto"/>
          </w:tcPr>
          <w:p w14:paraId="346566B9" w14:textId="77777777" w:rsidR="007F68ED" w:rsidRDefault="007F68ED" w:rsidP="00D427C8">
            <w:pPr>
              <w:pStyle w:val="TAL"/>
              <w:rPr>
                <w:sz w:val="16"/>
              </w:rPr>
            </w:pPr>
            <w:proofErr w:type="spellStart"/>
            <w:r>
              <w:rPr>
                <w:sz w:val="16"/>
              </w:rPr>
              <w:t>pCR</w:t>
            </w:r>
            <w:proofErr w:type="spellEnd"/>
            <w:r>
              <w:rPr>
                <w:sz w:val="16"/>
              </w:rPr>
              <w:t xml:space="preserve"> to TR33.740 Update Solution18 for removing ENs</w:t>
            </w:r>
          </w:p>
        </w:tc>
        <w:tc>
          <w:tcPr>
            <w:tcW w:w="0" w:type="auto"/>
            <w:shd w:val="clear" w:color="auto" w:fill="auto"/>
          </w:tcPr>
          <w:p w14:paraId="312296DB" w14:textId="77777777" w:rsidR="007F68ED" w:rsidRDefault="007F68ED" w:rsidP="00D427C8">
            <w:pPr>
              <w:pStyle w:val="TAL"/>
              <w:rPr>
                <w:sz w:val="16"/>
              </w:rPr>
            </w:pPr>
            <w:r>
              <w:rPr>
                <w:sz w:val="16"/>
              </w:rPr>
              <w:t>CATT</w:t>
            </w:r>
          </w:p>
        </w:tc>
        <w:tc>
          <w:tcPr>
            <w:tcW w:w="0" w:type="auto"/>
            <w:shd w:val="clear" w:color="auto" w:fill="auto"/>
          </w:tcPr>
          <w:p w14:paraId="17022C9F" w14:textId="77777777" w:rsidR="007F68ED" w:rsidRDefault="007F68ED" w:rsidP="00D427C8">
            <w:pPr>
              <w:pStyle w:val="TAL"/>
              <w:rPr>
                <w:sz w:val="16"/>
              </w:rPr>
            </w:pPr>
            <w:r>
              <w:rPr>
                <w:sz w:val="16"/>
              </w:rPr>
              <w:t>not treated</w:t>
            </w:r>
          </w:p>
        </w:tc>
        <w:tc>
          <w:tcPr>
            <w:tcW w:w="0" w:type="auto"/>
            <w:shd w:val="clear" w:color="auto" w:fill="auto"/>
          </w:tcPr>
          <w:p w14:paraId="49769A2A" w14:textId="77777777" w:rsidR="007F68ED" w:rsidRDefault="007F68ED" w:rsidP="00D427C8">
            <w:pPr>
              <w:pStyle w:val="TAL"/>
              <w:rPr>
                <w:sz w:val="16"/>
              </w:rPr>
            </w:pPr>
          </w:p>
        </w:tc>
        <w:tc>
          <w:tcPr>
            <w:tcW w:w="0" w:type="auto"/>
            <w:shd w:val="clear" w:color="auto" w:fill="auto"/>
          </w:tcPr>
          <w:p w14:paraId="66052542" w14:textId="77777777" w:rsidR="007F68ED" w:rsidRDefault="007F68ED" w:rsidP="00D427C8">
            <w:pPr>
              <w:pStyle w:val="TAL"/>
              <w:rPr>
                <w:sz w:val="16"/>
              </w:rPr>
            </w:pPr>
          </w:p>
        </w:tc>
      </w:tr>
      <w:tr w:rsidR="007F68ED" w14:paraId="05673129" w14:textId="77777777" w:rsidTr="00D427C8">
        <w:tc>
          <w:tcPr>
            <w:tcW w:w="0" w:type="auto"/>
            <w:shd w:val="clear" w:color="auto" w:fill="auto"/>
          </w:tcPr>
          <w:p w14:paraId="548451D6" w14:textId="77777777" w:rsidR="007F68ED" w:rsidRDefault="007F68ED" w:rsidP="00D427C8">
            <w:pPr>
              <w:pStyle w:val="TAL"/>
              <w:rPr>
                <w:sz w:val="16"/>
              </w:rPr>
            </w:pPr>
            <w:r>
              <w:rPr>
                <w:sz w:val="16"/>
              </w:rPr>
              <w:t>S3-223642</w:t>
            </w:r>
          </w:p>
        </w:tc>
        <w:tc>
          <w:tcPr>
            <w:tcW w:w="0" w:type="auto"/>
            <w:shd w:val="clear" w:color="auto" w:fill="auto"/>
          </w:tcPr>
          <w:p w14:paraId="73446D8F" w14:textId="77777777" w:rsidR="007F68ED" w:rsidRDefault="007F68ED" w:rsidP="00D427C8">
            <w:pPr>
              <w:pStyle w:val="TAL"/>
              <w:rPr>
                <w:sz w:val="16"/>
              </w:rPr>
            </w:pPr>
            <w:r>
              <w:rPr>
                <w:sz w:val="16"/>
              </w:rPr>
              <w:t>Proposal to add 4.1 in TS33.527</w:t>
            </w:r>
          </w:p>
        </w:tc>
        <w:tc>
          <w:tcPr>
            <w:tcW w:w="0" w:type="auto"/>
            <w:shd w:val="clear" w:color="auto" w:fill="auto"/>
          </w:tcPr>
          <w:p w14:paraId="232BF997" w14:textId="77777777" w:rsidR="007F68ED" w:rsidRDefault="007F68ED" w:rsidP="00D427C8">
            <w:pPr>
              <w:pStyle w:val="TAL"/>
              <w:rPr>
                <w:sz w:val="16"/>
              </w:rPr>
            </w:pPr>
            <w:r>
              <w:rPr>
                <w:sz w:val="16"/>
              </w:rPr>
              <w:t>China Mobile (Suzhou) Software</w:t>
            </w:r>
          </w:p>
        </w:tc>
        <w:tc>
          <w:tcPr>
            <w:tcW w:w="0" w:type="auto"/>
            <w:shd w:val="clear" w:color="auto" w:fill="auto"/>
          </w:tcPr>
          <w:p w14:paraId="6912EC65" w14:textId="77777777" w:rsidR="007F68ED" w:rsidRDefault="007F68ED" w:rsidP="00D427C8">
            <w:pPr>
              <w:pStyle w:val="TAL"/>
              <w:rPr>
                <w:sz w:val="16"/>
              </w:rPr>
            </w:pPr>
            <w:r>
              <w:rPr>
                <w:sz w:val="16"/>
              </w:rPr>
              <w:t>noted</w:t>
            </w:r>
          </w:p>
        </w:tc>
        <w:tc>
          <w:tcPr>
            <w:tcW w:w="0" w:type="auto"/>
            <w:shd w:val="clear" w:color="auto" w:fill="auto"/>
          </w:tcPr>
          <w:p w14:paraId="1603D707" w14:textId="77777777" w:rsidR="007F68ED" w:rsidRDefault="007F68ED" w:rsidP="00D427C8">
            <w:pPr>
              <w:pStyle w:val="TAL"/>
              <w:rPr>
                <w:sz w:val="16"/>
              </w:rPr>
            </w:pPr>
          </w:p>
        </w:tc>
        <w:tc>
          <w:tcPr>
            <w:tcW w:w="0" w:type="auto"/>
            <w:shd w:val="clear" w:color="auto" w:fill="auto"/>
          </w:tcPr>
          <w:p w14:paraId="2C5CF672" w14:textId="77777777" w:rsidR="007F68ED" w:rsidRDefault="007F68ED" w:rsidP="00D427C8">
            <w:pPr>
              <w:pStyle w:val="TAL"/>
              <w:rPr>
                <w:sz w:val="16"/>
              </w:rPr>
            </w:pPr>
          </w:p>
        </w:tc>
      </w:tr>
      <w:tr w:rsidR="007F68ED" w14:paraId="41CA4493" w14:textId="77777777" w:rsidTr="00D427C8">
        <w:tc>
          <w:tcPr>
            <w:tcW w:w="0" w:type="auto"/>
            <w:shd w:val="clear" w:color="auto" w:fill="auto"/>
          </w:tcPr>
          <w:p w14:paraId="62D598C8" w14:textId="77777777" w:rsidR="007F68ED" w:rsidRDefault="007F68ED" w:rsidP="00D427C8">
            <w:pPr>
              <w:pStyle w:val="TAL"/>
              <w:rPr>
                <w:sz w:val="16"/>
              </w:rPr>
            </w:pPr>
            <w:r>
              <w:rPr>
                <w:sz w:val="16"/>
              </w:rPr>
              <w:t>S3-223643</w:t>
            </w:r>
          </w:p>
        </w:tc>
        <w:tc>
          <w:tcPr>
            <w:tcW w:w="0" w:type="auto"/>
            <w:shd w:val="clear" w:color="auto" w:fill="auto"/>
          </w:tcPr>
          <w:p w14:paraId="375314E9" w14:textId="77777777" w:rsidR="007F68ED" w:rsidRDefault="007F68ED" w:rsidP="00D427C8">
            <w:pPr>
              <w:pStyle w:val="TAL"/>
              <w:rPr>
                <w:sz w:val="16"/>
              </w:rPr>
            </w:pPr>
            <w:proofErr w:type="spellStart"/>
            <w:r>
              <w:rPr>
                <w:sz w:val="16"/>
              </w:rPr>
              <w:t>pCR</w:t>
            </w:r>
            <w:proofErr w:type="spellEnd"/>
            <w:r>
              <w:rPr>
                <w:sz w:val="16"/>
              </w:rPr>
              <w:t xml:space="preserve"> to TR33.740 Evaluation of Solution16</w:t>
            </w:r>
          </w:p>
        </w:tc>
        <w:tc>
          <w:tcPr>
            <w:tcW w:w="0" w:type="auto"/>
            <w:shd w:val="clear" w:color="auto" w:fill="auto"/>
          </w:tcPr>
          <w:p w14:paraId="095609D6" w14:textId="77777777" w:rsidR="007F68ED" w:rsidRDefault="007F68ED" w:rsidP="00D427C8">
            <w:pPr>
              <w:pStyle w:val="TAL"/>
              <w:rPr>
                <w:sz w:val="16"/>
              </w:rPr>
            </w:pPr>
            <w:r>
              <w:rPr>
                <w:sz w:val="16"/>
              </w:rPr>
              <w:t>CATT</w:t>
            </w:r>
          </w:p>
        </w:tc>
        <w:tc>
          <w:tcPr>
            <w:tcW w:w="0" w:type="auto"/>
            <w:shd w:val="clear" w:color="auto" w:fill="auto"/>
          </w:tcPr>
          <w:p w14:paraId="44C40C64" w14:textId="77777777" w:rsidR="007F68ED" w:rsidRDefault="007F68ED" w:rsidP="00D427C8">
            <w:pPr>
              <w:pStyle w:val="TAL"/>
              <w:rPr>
                <w:sz w:val="16"/>
              </w:rPr>
            </w:pPr>
            <w:r>
              <w:rPr>
                <w:sz w:val="16"/>
              </w:rPr>
              <w:t>revised</w:t>
            </w:r>
          </w:p>
        </w:tc>
        <w:tc>
          <w:tcPr>
            <w:tcW w:w="0" w:type="auto"/>
            <w:shd w:val="clear" w:color="auto" w:fill="auto"/>
          </w:tcPr>
          <w:p w14:paraId="301C3444" w14:textId="77777777" w:rsidR="007F68ED" w:rsidRDefault="007F68ED" w:rsidP="00D427C8">
            <w:pPr>
              <w:pStyle w:val="TAL"/>
              <w:rPr>
                <w:sz w:val="16"/>
              </w:rPr>
            </w:pPr>
          </w:p>
        </w:tc>
        <w:tc>
          <w:tcPr>
            <w:tcW w:w="0" w:type="auto"/>
            <w:shd w:val="clear" w:color="auto" w:fill="auto"/>
          </w:tcPr>
          <w:p w14:paraId="450DE9AC" w14:textId="77777777" w:rsidR="007F68ED" w:rsidRDefault="007F68ED" w:rsidP="00D427C8">
            <w:pPr>
              <w:pStyle w:val="TAL"/>
              <w:rPr>
                <w:sz w:val="16"/>
              </w:rPr>
            </w:pPr>
            <w:r>
              <w:rPr>
                <w:sz w:val="16"/>
              </w:rPr>
              <w:t>S3-223975</w:t>
            </w:r>
          </w:p>
        </w:tc>
      </w:tr>
      <w:tr w:rsidR="007F68ED" w14:paraId="30CFB8FC" w14:textId="77777777" w:rsidTr="00D427C8">
        <w:tc>
          <w:tcPr>
            <w:tcW w:w="0" w:type="auto"/>
            <w:shd w:val="clear" w:color="auto" w:fill="auto"/>
          </w:tcPr>
          <w:p w14:paraId="07B5941F" w14:textId="77777777" w:rsidR="007F68ED" w:rsidRDefault="007F68ED" w:rsidP="00D427C8">
            <w:pPr>
              <w:pStyle w:val="TAL"/>
              <w:rPr>
                <w:sz w:val="16"/>
              </w:rPr>
            </w:pPr>
            <w:r>
              <w:rPr>
                <w:sz w:val="16"/>
              </w:rPr>
              <w:t>S3-223644</w:t>
            </w:r>
          </w:p>
        </w:tc>
        <w:tc>
          <w:tcPr>
            <w:tcW w:w="0" w:type="auto"/>
            <w:shd w:val="clear" w:color="auto" w:fill="auto"/>
          </w:tcPr>
          <w:p w14:paraId="5C001F22" w14:textId="77777777" w:rsidR="007F68ED" w:rsidRDefault="007F68ED" w:rsidP="00D427C8">
            <w:pPr>
              <w:pStyle w:val="TAL"/>
              <w:rPr>
                <w:sz w:val="16"/>
              </w:rPr>
            </w:pPr>
            <w:proofErr w:type="spellStart"/>
            <w:r>
              <w:rPr>
                <w:sz w:val="16"/>
              </w:rPr>
              <w:t>pCR</w:t>
            </w:r>
            <w:proofErr w:type="spellEnd"/>
            <w:r>
              <w:rPr>
                <w:sz w:val="16"/>
              </w:rPr>
              <w:t xml:space="preserve"> to TR33.740 Evaluation of Solution17</w:t>
            </w:r>
          </w:p>
        </w:tc>
        <w:tc>
          <w:tcPr>
            <w:tcW w:w="0" w:type="auto"/>
            <w:shd w:val="clear" w:color="auto" w:fill="auto"/>
          </w:tcPr>
          <w:p w14:paraId="0BB74C32" w14:textId="77777777" w:rsidR="007F68ED" w:rsidRDefault="007F68ED" w:rsidP="00D427C8">
            <w:pPr>
              <w:pStyle w:val="TAL"/>
              <w:rPr>
                <w:sz w:val="16"/>
              </w:rPr>
            </w:pPr>
            <w:r>
              <w:rPr>
                <w:sz w:val="16"/>
              </w:rPr>
              <w:t>CATT</w:t>
            </w:r>
          </w:p>
        </w:tc>
        <w:tc>
          <w:tcPr>
            <w:tcW w:w="0" w:type="auto"/>
            <w:shd w:val="clear" w:color="auto" w:fill="auto"/>
          </w:tcPr>
          <w:p w14:paraId="11F2E2C6" w14:textId="77777777" w:rsidR="007F68ED" w:rsidRDefault="007F68ED" w:rsidP="00D427C8">
            <w:pPr>
              <w:pStyle w:val="TAL"/>
              <w:rPr>
                <w:sz w:val="16"/>
              </w:rPr>
            </w:pPr>
            <w:r>
              <w:rPr>
                <w:sz w:val="16"/>
              </w:rPr>
              <w:t>revised</w:t>
            </w:r>
          </w:p>
        </w:tc>
        <w:tc>
          <w:tcPr>
            <w:tcW w:w="0" w:type="auto"/>
            <w:shd w:val="clear" w:color="auto" w:fill="auto"/>
          </w:tcPr>
          <w:p w14:paraId="2DF279C8" w14:textId="77777777" w:rsidR="007F68ED" w:rsidRDefault="007F68ED" w:rsidP="00D427C8">
            <w:pPr>
              <w:pStyle w:val="TAL"/>
              <w:rPr>
                <w:sz w:val="16"/>
              </w:rPr>
            </w:pPr>
          </w:p>
        </w:tc>
        <w:tc>
          <w:tcPr>
            <w:tcW w:w="0" w:type="auto"/>
            <w:shd w:val="clear" w:color="auto" w:fill="auto"/>
          </w:tcPr>
          <w:p w14:paraId="4A36BBCE" w14:textId="77777777" w:rsidR="007F68ED" w:rsidRDefault="007F68ED" w:rsidP="00D427C8">
            <w:pPr>
              <w:pStyle w:val="TAL"/>
              <w:rPr>
                <w:sz w:val="16"/>
              </w:rPr>
            </w:pPr>
            <w:r>
              <w:rPr>
                <w:sz w:val="16"/>
              </w:rPr>
              <w:t>S3-224004</w:t>
            </w:r>
          </w:p>
        </w:tc>
      </w:tr>
      <w:tr w:rsidR="007F68ED" w14:paraId="39A8AB0A" w14:textId="77777777" w:rsidTr="00D427C8">
        <w:tc>
          <w:tcPr>
            <w:tcW w:w="0" w:type="auto"/>
            <w:shd w:val="clear" w:color="auto" w:fill="auto"/>
          </w:tcPr>
          <w:p w14:paraId="2BF86BA6" w14:textId="77777777" w:rsidR="007F68ED" w:rsidRDefault="007F68ED" w:rsidP="00D427C8">
            <w:pPr>
              <w:pStyle w:val="TAL"/>
              <w:rPr>
                <w:sz w:val="16"/>
              </w:rPr>
            </w:pPr>
            <w:r>
              <w:rPr>
                <w:sz w:val="16"/>
              </w:rPr>
              <w:t>S3-223645</w:t>
            </w:r>
          </w:p>
        </w:tc>
        <w:tc>
          <w:tcPr>
            <w:tcW w:w="0" w:type="auto"/>
            <w:shd w:val="clear" w:color="auto" w:fill="auto"/>
          </w:tcPr>
          <w:p w14:paraId="74467972" w14:textId="77777777" w:rsidR="007F68ED" w:rsidRDefault="007F68ED" w:rsidP="00D427C8">
            <w:pPr>
              <w:pStyle w:val="TAL"/>
              <w:rPr>
                <w:sz w:val="16"/>
              </w:rPr>
            </w:pPr>
            <w:r>
              <w:rPr>
                <w:sz w:val="16"/>
              </w:rPr>
              <w:t>Add conclusion to key issue #1</w:t>
            </w:r>
          </w:p>
        </w:tc>
        <w:tc>
          <w:tcPr>
            <w:tcW w:w="0" w:type="auto"/>
            <w:shd w:val="clear" w:color="auto" w:fill="auto"/>
          </w:tcPr>
          <w:p w14:paraId="4EAE08D1" w14:textId="77777777" w:rsidR="007F68ED" w:rsidRDefault="007F68ED" w:rsidP="00D427C8">
            <w:pPr>
              <w:pStyle w:val="TAL"/>
              <w:rPr>
                <w:sz w:val="16"/>
              </w:rPr>
            </w:pPr>
            <w:r>
              <w:rPr>
                <w:sz w:val="16"/>
              </w:rPr>
              <w:t>China Mobile (Suzhou) Software</w:t>
            </w:r>
          </w:p>
        </w:tc>
        <w:tc>
          <w:tcPr>
            <w:tcW w:w="0" w:type="auto"/>
            <w:shd w:val="clear" w:color="auto" w:fill="auto"/>
          </w:tcPr>
          <w:p w14:paraId="05952441" w14:textId="77777777" w:rsidR="007F68ED" w:rsidRDefault="007F68ED" w:rsidP="00D427C8">
            <w:pPr>
              <w:pStyle w:val="TAL"/>
              <w:rPr>
                <w:sz w:val="16"/>
              </w:rPr>
            </w:pPr>
            <w:r>
              <w:rPr>
                <w:sz w:val="16"/>
              </w:rPr>
              <w:t>noted</w:t>
            </w:r>
          </w:p>
        </w:tc>
        <w:tc>
          <w:tcPr>
            <w:tcW w:w="0" w:type="auto"/>
            <w:shd w:val="clear" w:color="auto" w:fill="auto"/>
          </w:tcPr>
          <w:p w14:paraId="459C7B6C" w14:textId="77777777" w:rsidR="007F68ED" w:rsidRDefault="007F68ED" w:rsidP="00D427C8">
            <w:pPr>
              <w:pStyle w:val="TAL"/>
              <w:rPr>
                <w:sz w:val="16"/>
              </w:rPr>
            </w:pPr>
          </w:p>
        </w:tc>
        <w:tc>
          <w:tcPr>
            <w:tcW w:w="0" w:type="auto"/>
            <w:shd w:val="clear" w:color="auto" w:fill="auto"/>
          </w:tcPr>
          <w:p w14:paraId="1F37C5B6" w14:textId="77777777" w:rsidR="007F68ED" w:rsidRDefault="007F68ED" w:rsidP="00D427C8">
            <w:pPr>
              <w:pStyle w:val="TAL"/>
              <w:rPr>
                <w:sz w:val="16"/>
              </w:rPr>
            </w:pPr>
          </w:p>
        </w:tc>
      </w:tr>
      <w:tr w:rsidR="007F68ED" w14:paraId="34583FC8" w14:textId="77777777" w:rsidTr="00D427C8">
        <w:tc>
          <w:tcPr>
            <w:tcW w:w="0" w:type="auto"/>
            <w:shd w:val="clear" w:color="auto" w:fill="auto"/>
          </w:tcPr>
          <w:p w14:paraId="16B662E5" w14:textId="77777777" w:rsidR="007F68ED" w:rsidRDefault="007F68ED" w:rsidP="00D427C8">
            <w:pPr>
              <w:pStyle w:val="TAL"/>
              <w:rPr>
                <w:sz w:val="16"/>
              </w:rPr>
            </w:pPr>
            <w:r>
              <w:rPr>
                <w:sz w:val="16"/>
              </w:rPr>
              <w:t>S3-223646</w:t>
            </w:r>
          </w:p>
        </w:tc>
        <w:tc>
          <w:tcPr>
            <w:tcW w:w="0" w:type="auto"/>
            <w:shd w:val="clear" w:color="auto" w:fill="auto"/>
          </w:tcPr>
          <w:p w14:paraId="6DFCB0DF" w14:textId="77777777" w:rsidR="007F68ED" w:rsidRDefault="007F68ED" w:rsidP="00D427C8">
            <w:pPr>
              <w:pStyle w:val="TAL"/>
              <w:rPr>
                <w:sz w:val="16"/>
              </w:rPr>
            </w:pPr>
            <w:r>
              <w:rPr>
                <w:sz w:val="16"/>
              </w:rPr>
              <w:t>Rel-15 Correcting the OAuth 2.0 roles in CAPIF</w:t>
            </w:r>
          </w:p>
        </w:tc>
        <w:tc>
          <w:tcPr>
            <w:tcW w:w="0" w:type="auto"/>
            <w:shd w:val="clear" w:color="auto" w:fill="auto"/>
          </w:tcPr>
          <w:p w14:paraId="121A585F" w14:textId="77777777" w:rsidR="007F68ED" w:rsidRDefault="007F68ED" w:rsidP="00D427C8">
            <w:pPr>
              <w:pStyle w:val="TAL"/>
              <w:rPr>
                <w:sz w:val="16"/>
              </w:rPr>
            </w:pPr>
            <w:r>
              <w:rPr>
                <w:sz w:val="16"/>
              </w:rPr>
              <w:t>Ericsson</w:t>
            </w:r>
          </w:p>
        </w:tc>
        <w:tc>
          <w:tcPr>
            <w:tcW w:w="0" w:type="auto"/>
            <w:shd w:val="clear" w:color="auto" w:fill="auto"/>
          </w:tcPr>
          <w:p w14:paraId="17BCE3A5" w14:textId="77777777" w:rsidR="007F68ED" w:rsidRDefault="007F68ED" w:rsidP="00D427C8">
            <w:pPr>
              <w:pStyle w:val="TAL"/>
              <w:rPr>
                <w:sz w:val="16"/>
              </w:rPr>
            </w:pPr>
            <w:r>
              <w:rPr>
                <w:sz w:val="16"/>
              </w:rPr>
              <w:t>revised</w:t>
            </w:r>
          </w:p>
        </w:tc>
        <w:tc>
          <w:tcPr>
            <w:tcW w:w="0" w:type="auto"/>
            <w:shd w:val="clear" w:color="auto" w:fill="auto"/>
          </w:tcPr>
          <w:p w14:paraId="4475EE15" w14:textId="77777777" w:rsidR="007F68ED" w:rsidRDefault="007F68ED" w:rsidP="00D427C8">
            <w:pPr>
              <w:pStyle w:val="TAL"/>
              <w:rPr>
                <w:sz w:val="16"/>
              </w:rPr>
            </w:pPr>
          </w:p>
        </w:tc>
        <w:tc>
          <w:tcPr>
            <w:tcW w:w="0" w:type="auto"/>
            <w:shd w:val="clear" w:color="auto" w:fill="auto"/>
          </w:tcPr>
          <w:p w14:paraId="7B3B7DDB" w14:textId="77777777" w:rsidR="007F68ED" w:rsidRDefault="007F68ED" w:rsidP="00D427C8">
            <w:pPr>
              <w:pStyle w:val="TAL"/>
              <w:rPr>
                <w:sz w:val="16"/>
              </w:rPr>
            </w:pPr>
            <w:r>
              <w:rPr>
                <w:sz w:val="16"/>
              </w:rPr>
              <w:t>S3-223922</w:t>
            </w:r>
          </w:p>
        </w:tc>
      </w:tr>
      <w:tr w:rsidR="007F68ED" w14:paraId="1712EE90" w14:textId="77777777" w:rsidTr="00D427C8">
        <w:tc>
          <w:tcPr>
            <w:tcW w:w="0" w:type="auto"/>
            <w:shd w:val="clear" w:color="auto" w:fill="auto"/>
          </w:tcPr>
          <w:p w14:paraId="3893B3FF" w14:textId="77777777" w:rsidR="007F68ED" w:rsidRDefault="007F68ED" w:rsidP="00D427C8">
            <w:pPr>
              <w:pStyle w:val="TAL"/>
              <w:rPr>
                <w:sz w:val="16"/>
              </w:rPr>
            </w:pPr>
            <w:r>
              <w:rPr>
                <w:sz w:val="16"/>
              </w:rPr>
              <w:t>S3-223647</w:t>
            </w:r>
          </w:p>
        </w:tc>
        <w:tc>
          <w:tcPr>
            <w:tcW w:w="0" w:type="auto"/>
            <w:shd w:val="clear" w:color="auto" w:fill="auto"/>
          </w:tcPr>
          <w:p w14:paraId="156D1D66" w14:textId="77777777" w:rsidR="007F68ED" w:rsidRDefault="007F68ED" w:rsidP="00D427C8">
            <w:pPr>
              <w:pStyle w:val="TAL"/>
              <w:rPr>
                <w:sz w:val="16"/>
              </w:rPr>
            </w:pPr>
            <w:r>
              <w:rPr>
                <w:sz w:val="16"/>
              </w:rPr>
              <w:t>Rel-16 Correcting the OAuth 2.0 roles in CAPIF</w:t>
            </w:r>
          </w:p>
        </w:tc>
        <w:tc>
          <w:tcPr>
            <w:tcW w:w="0" w:type="auto"/>
            <w:shd w:val="clear" w:color="auto" w:fill="auto"/>
          </w:tcPr>
          <w:p w14:paraId="160D8AC7" w14:textId="77777777" w:rsidR="007F68ED" w:rsidRDefault="007F68ED" w:rsidP="00D427C8">
            <w:pPr>
              <w:pStyle w:val="TAL"/>
              <w:rPr>
                <w:sz w:val="16"/>
              </w:rPr>
            </w:pPr>
            <w:r>
              <w:rPr>
                <w:sz w:val="16"/>
              </w:rPr>
              <w:t>Ericsson</w:t>
            </w:r>
          </w:p>
        </w:tc>
        <w:tc>
          <w:tcPr>
            <w:tcW w:w="0" w:type="auto"/>
            <w:shd w:val="clear" w:color="auto" w:fill="auto"/>
          </w:tcPr>
          <w:p w14:paraId="2091BB07" w14:textId="77777777" w:rsidR="007F68ED" w:rsidRDefault="007F68ED" w:rsidP="00D427C8">
            <w:pPr>
              <w:pStyle w:val="TAL"/>
              <w:rPr>
                <w:sz w:val="16"/>
              </w:rPr>
            </w:pPr>
            <w:r>
              <w:rPr>
                <w:sz w:val="16"/>
              </w:rPr>
              <w:t>revised</w:t>
            </w:r>
          </w:p>
        </w:tc>
        <w:tc>
          <w:tcPr>
            <w:tcW w:w="0" w:type="auto"/>
            <w:shd w:val="clear" w:color="auto" w:fill="auto"/>
          </w:tcPr>
          <w:p w14:paraId="11C0C101" w14:textId="77777777" w:rsidR="007F68ED" w:rsidRDefault="007F68ED" w:rsidP="00D427C8">
            <w:pPr>
              <w:pStyle w:val="TAL"/>
              <w:rPr>
                <w:sz w:val="16"/>
              </w:rPr>
            </w:pPr>
          </w:p>
        </w:tc>
        <w:tc>
          <w:tcPr>
            <w:tcW w:w="0" w:type="auto"/>
            <w:shd w:val="clear" w:color="auto" w:fill="auto"/>
          </w:tcPr>
          <w:p w14:paraId="2AB90574" w14:textId="77777777" w:rsidR="007F68ED" w:rsidRDefault="007F68ED" w:rsidP="00D427C8">
            <w:pPr>
              <w:pStyle w:val="TAL"/>
              <w:rPr>
                <w:sz w:val="16"/>
              </w:rPr>
            </w:pPr>
            <w:r>
              <w:rPr>
                <w:sz w:val="16"/>
              </w:rPr>
              <w:t>S3-223923</w:t>
            </w:r>
          </w:p>
        </w:tc>
      </w:tr>
      <w:tr w:rsidR="007F68ED" w14:paraId="4525744A" w14:textId="77777777" w:rsidTr="00D427C8">
        <w:tc>
          <w:tcPr>
            <w:tcW w:w="0" w:type="auto"/>
            <w:shd w:val="clear" w:color="auto" w:fill="auto"/>
          </w:tcPr>
          <w:p w14:paraId="4C56BF5C" w14:textId="77777777" w:rsidR="007F68ED" w:rsidRDefault="007F68ED" w:rsidP="00D427C8">
            <w:pPr>
              <w:pStyle w:val="TAL"/>
              <w:rPr>
                <w:sz w:val="16"/>
              </w:rPr>
            </w:pPr>
            <w:r>
              <w:rPr>
                <w:sz w:val="16"/>
              </w:rPr>
              <w:t>S3-223648</w:t>
            </w:r>
          </w:p>
        </w:tc>
        <w:tc>
          <w:tcPr>
            <w:tcW w:w="0" w:type="auto"/>
            <w:shd w:val="clear" w:color="auto" w:fill="auto"/>
          </w:tcPr>
          <w:p w14:paraId="36F81D57" w14:textId="77777777" w:rsidR="007F68ED" w:rsidRDefault="007F68ED" w:rsidP="00D427C8">
            <w:pPr>
              <w:pStyle w:val="TAL"/>
              <w:rPr>
                <w:sz w:val="16"/>
              </w:rPr>
            </w:pPr>
            <w:r>
              <w:rPr>
                <w:sz w:val="16"/>
              </w:rPr>
              <w:t>Rel-17 Correcting the OAuth 2.0 roles in CAPIF</w:t>
            </w:r>
          </w:p>
        </w:tc>
        <w:tc>
          <w:tcPr>
            <w:tcW w:w="0" w:type="auto"/>
            <w:shd w:val="clear" w:color="auto" w:fill="auto"/>
          </w:tcPr>
          <w:p w14:paraId="678A622D" w14:textId="77777777" w:rsidR="007F68ED" w:rsidRDefault="007F68ED" w:rsidP="00D427C8">
            <w:pPr>
              <w:pStyle w:val="TAL"/>
              <w:rPr>
                <w:sz w:val="16"/>
              </w:rPr>
            </w:pPr>
            <w:r>
              <w:rPr>
                <w:sz w:val="16"/>
              </w:rPr>
              <w:t>Ericsson</w:t>
            </w:r>
          </w:p>
        </w:tc>
        <w:tc>
          <w:tcPr>
            <w:tcW w:w="0" w:type="auto"/>
            <w:shd w:val="clear" w:color="auto" w:fill="auto"/>
          </w:tcPr>
          <w:p w14:paraId="42E554CE" w14:textId="77777777" w:rsidR="007F68ED" w:rsidRDefault="007F68ED" w:rsidP="00D427C8">
            <w:pPr>
              <w:pStyle w:val="TAL"/>
              <w:rPr>
                <w:sz w:val="16"/>
              </w:rPr>
            </w:pPr>
            <w:r>
              <w:rPr>
                <w:sz w:val="16"/>
              </w:rPr>
              <w:t>revised</w:t>
            </w:r>
          </w:p>
        </w:tc>
        <w:tc>
          <w:tcPr>
            <w:tcW w:w="0" w:type="auto"/>
            <w:shd w:val="clear" w:color="auto" w:fill="auto"/>
          </w:tcPr>
          <w:p w14:paraId="72F3315C" w14:textId="77777777" w:rsidR="007F68ED" w:rsidRDefault="007F68ED" w:rsidP="00D427C8">
            <w:pPr>
              <w:pStyle w:val="TAL"/>
              <w:rPr>
                <w:sz w:val="16"/>
              </w:rPr>
            </w:pPr>
          </w:p>
        </w:tc>
        <w:tc>
          <w:tcPr>
            <w:tcW w:w="0" w:type="auto"/>
            <w:shd w:val="clear" w:color="auto" w:fill="auto"/>
          </w:tcPr>
          <w:p w14:paraId="76B97E0B" w14:textId="77777777" w:rsidR="007F68ED" w:rsidRDefault="007F68ED" w:rsidP="00D427C8">
            <w:pPr>
              <w:pStyle w:val="TAL"/>
              <w:rPr>
                <w:sz w:val="16"/>
              </w:rPr>
            </w:pPr>
            <w:r>
              <w:rPr>
                <w:sz w:val="16"/>
              </w:rPr>
              <w:t>S3-223924</w:t>
            </w:r>
          </w:p>
        </w:tc>
      </w:tr>
      <w:tr w:rsidR="007F68ED" w14:paraId="7FE3CEB7" w14:textId="77777777" w:rsidTr="00D427C8">
        <w:tc>
          <w:tcPr>
            <w:tcW w:w="0" w:type="auto"/>
            <w:shd w:val="clear" w:color="auto" w:fill="auto"/>
          </w:tcPr>
          <w:p w14:paraId="48EB244F" w14:textId="77777777" w:rsidR="007F68ED" w:rsidRDefault="007F68ED" w:rsidP="00D427C8">
            <w:pPr>
              <w:pStyle w:val="TAL"/>
              <w:rPr>
                <w:sz w:val="16"/>
              </w:rPr>
            </w:pPr>
            <w:r>
              <w:rPr>
                <w:sz w:val="16"/>
              </w:rPr>
              <w:t>S3-223649</w:t>
            </w:r>
          </w:p>
        </w:tc>
        <w:tc>
          <w:tcPr>
            <w:tcW w:w="0" w:type="auto"/>
            <w:shd w:val="clear" w:color="auto" w:fill="auto"/>
          </w:tcPr>
          <w:p w14:paraId="7FDCB3FA" w14:textId="77777777" w:rsidR="007F68ED" w:rsidRDefault="007F68ED" w:rsidP="00D427C8">
            <w:pPr>
              <w:pStyle w:val="TAL"/>
              <w:rPr>
                <w:sz w:val="16"/>
              </w:rPr>
            </w:pPr>
            <w:r>
              <w:rPr>
                <w:sz w:val="16"/>
              </w:rPr>
              <w:t>[DRAFT] Reply LS on user’s consent for EDGEAPP</w:t>
            </w:r>
          </w:p>
        </w:tc>
        <w:tc>
          <w:tcPr>
            <w:tcW w:w="0" w:type="auto"/>
            <w:shd w:val="clear" w:color="auto" w:fill="auto"/>
          </w:tcPr>
          <w:p w14:paraId="50F17063" w14:textId="77777777" w:rsidR="007F68ED" w:rsidRDefault="007F68ED" w:rsidP="00D427C8">
            <w:pPr>
              <w:pStyle w:val="TAL"/>
              <w:rPr>
                <w:sz w:val="16"/>
              </w:rPr>
            </w:pPr>
            <w:r>
              <w:rPr>
                <w:sz w:val="16"/>
              </w:rPr>
              <w:t>Ericsson</w:t>
            </w:r>
          </w:p>
        </w:tc>
        <w:tc>
          <w:tcPr>
            <w:tcW w:w="0" w:type="auto"/>
            <w:shd w:val="clear" w:color="auto" w:fill="auto"/>
          </w:tcPr>
          <w:p w14:paraId="59715576" w14:textId="77777777" w:rsidR="007F68ED" w:rsidRDefault="007F68ED" w:rsidP="00D427C8">
            <w:pPr>
              <w:pStyle w:val="TAL"/>
              <w:rPr>
                <w:sz w:val="16"/>
              </w:rPr>
            </w:pPr>
            <w:r>
              <w:rPr>
                <w:sz w:val="16"/>
              </w:rPr>
              <w:t>merged</w:t>
            </w:r>
          </w:p>
        </w:tc>
        <w:tc>
          <w:tcPr>
            <w:tcW w:w="0" w:type="auto"/>
            <w:shd w:val="clear" w:color="auto" w:fill="auto"/>
          </w:tcPr>
          <w:p w14:paraId="6BE8855A" w14:textId="77777777" w:rsidR="007F68ED" w:rsidRDefault="007F68ED" w:rsidP="00D427C8">
            <w:pPr>
              <w:pStyle w:val="TAL"/>
              <w:rPr>
                <w:sz w:val="16"/>
              </w:rPr>
            </w:pPr>
          </w:p>
        </w:tc>
        <w:tc>
          <w:tcPr>
            <w:tcW w:w="0" w:type="auto"/>
            <w:shd w:val="clear" w:color="auto" w:fill="auto"/>
          </w:tcPr>
          <w:p w14:paraId="5250C6B4" w14:textId="77777777" w:rsidR="007F68ED" w:rsidRDefault="007F68ED" w:rsidP="00D427C8">
            <w:pPr>
              <w:pStyle w:val="TAL"/>
              <w:rPr>
                <w:sz w:val="16"/>
              </w:rPr>
            </w:pPr>
            <w:r>
              <w:rPr>
                <w:sz w:val="16"/>
              </w:rPr>
              <w:t>S3-223904</w:t>
            </w:r>
          </w:p>
        </w:tc>
      </w:tr>
      <w:tr w:rsidR="007F68ED" w14:paraId="08925839" w14:textId="77777777" w:rsidTr="00D427C8">
        <w:tc>
          <w:tcPr>
            <w:tcW w:w="0" w:type="auto"/>
            <w:shd w:val="clear" w:color="auto" w:fill="auto"/>
          </w:tcPr>
          <w:p w14:paraId="617E2ED3" w14:textId="77777777" w:rsidR="007F68ED" w:rsidRDefault="007F68ED" w:rsidP="00D427C8">
            <w:pPr>
              <w:pStyle w:val="TAL"/>
              <w:rPr>
                <w:sz w:val="16"/>
              </w:rPr>
            </w:pPr>
            <w:r>
              <w:rPr>
                <w:sz w:val="16"/>
              </w:rPr>
              <w:t>S3-223650</w:t>
            </w:r>
          </w:p>
        </w:tc>
        <w:tc>
          <w:tcPr>
            <w:tcW w:w="0" w:type="auto"/>
            <w:shd w:val="clear" w:color="auto" w:fill="auto"/>
          </w:tcPr>
          <w:p w14:paraId="40D747AB" w14:textId="77777777" w:rsidR="007F68ED" w:rsidRDefault="007F68ED" w:rsidP="00D427C8">
            <w:pPr>
              <w:pStyle w:val="TAL"/>
              <w:rPr>
                <w:sz w:val="16"/>
              </w:rPr>
            </w:pPr>
            <w:r>
              <w:rPr>
                <w:sz w:val="16"/>
              </w:rPr>
              <w:t>Correction and clarification in user consent requirements</w:t>
            </w:r>
          </w:p>
        </w:tc>
        <w:tc>
          <w:tcPr>
            <w:tcW w:w="0" w:type="auto"/>
            <w:shd w:val="clear" w:color="auto" w:fill="auto"/>
          </w:tcPr>
          <w:p w14:paraId="1DE53DFF" w14:textId="77777777" w:rsidR="007F68ED" w:rsidRDefault="007F68ED" w:rsidP="00D427C8">
            <w:pPr>
              <w:pStyle w:val="TAL"/>
              <w:rPr>
                <w:sz w:val="16"/>
              </w:rPr>
            </w:pPr>
            <w:r>
              <w:rPr>
                <w:sz w:val="16"/>
              </w:rPr>
              <w:t>Ericsson</w:t>
            </w:r>
          </w:p>
        </w:tc>
        <w:tc>
          <w:tcPr>
            <w:tcW w:w="0" w:type="auto"/>
            <w:shd w:val="clear" w:color="auto" w:fill="auto"/>
          </w:tcPr>
          <w:p w14:paraId="7E880F10" w14:textId="77777777" w:rsidR="007F68ED" w:rsidRDefault="007F68ED" w:rsidP="00D427C8">
            <w:pPr>
              <w:pStyle w:val="TAL"/>
              <w:rPr>
                <w:sz w:val="16"/>
              </w:rPr>
            </w:pPr>
            <w:r>
              <w:rPr>
                <w:sz w:val="16"/>
              </w:rPr>
              <w:t>not pursued</w:t>
            </w:r>
          </w:p>
        </w:tc>
        <w:tc>
          <w:tcPr>
            <w:tcW w:w="0" w:type="auto"/>
            <w:shd w:val="clear" w:color="auto" w:fill="auto"/>
          </w:tcPr>
          <w:p w14:paraId="44B6D831" w14:textId="77777777" w:rsidR="007F68ED" w:rsidRDefault="007F68ED" w:rsidP="00D427C8">
            <w:pPr>
              <w:pStyle w:val="TAL"/>
              <w:rPr>
                <w:sz w:val="16"/>
              </w:rPr>
            </w:pPr>
          </w:p>
        </w:tc>
        <w:tc>
          <w:tcPr>
            <w:tcW w:w="0" w:type="auto"/>
            <w:shd w:val="clear" w:color="auto" w:fill="auto"/>
          </w:tcPr>
          <w:p w14:paraId="3590A18C" w14:textId="77777777" w:rsidR="007F68ED" w:rsidRDefault="007F68ED" w:rsidP="00D427C8">
            <w:pPr>
              <w:pStyle w:val="TAL"/>
              <w:rPr>
                <w:sz w:val="16"/>
              </w:rPr>
            </w:pPr>
          </w:p>
        </w:tc>
      </w:tr>
      <w:tr w:rsidR="007F68ED" w14:paraId="3BFAE266" w14:textId="77777777" w:rsidTr="00D427C8">
        <w:tc>
          <w:tcPr>
            <w:tcW w:w="0" w:type="auto"/>
            <w:shd w:val="clear" w:color="auto" w:fill="auto"/>
          </w:tcPr>
          <w:p w14:paraId="714F2672" w14:textId="77777777" w:rsidR="007F68ED" w:rsidRDefault="007F68ED" w:rsidP="00D427C8">
            <w:pPr>
              <w:pStyle w:val="TAL"/>
              <w:rPr>
                <w:sz w:val="16"/>
              </w:rPr>
            </w:pPr>
            <w:r>
              <w:rPr>
                <w:sz w:val="16"/>
              </w:rPr>
              <w:t>S3-223651</w:t>
            </w:r>
          </w:p>
        </w:tc>
        <w:tc>
          <w:tcPr>
            <w:tcW w:w="0" w:type="auto"/>
            <w:shd w:val="clear" w:color="auto" w:fill="auto"/>
          </w:tcPr>
          <w:p w14:paraId="0482D5E9" w14:textId="77777777" w:rsidR="007F68ED" w:rsidRDefault="007F68ED" w:rsidP="00D427C8">
            <w:pPr>
              <w:pStyle w:val="TAL"/>
              <w:rPr>
                <w:sz w:val="16"/>
              </w:rPr>
            </w:pPr>
            <w:r>
              <w:rPr>
                <w:sz w:val="16"/>
              </w:rPr>
              <w:t>A new solution for EEC authentication</w:t>
            </w:r>
          </w:p>
        </w:tc>
        <w:tc>
          <w:tcPr>
            <w:tcW w:w="0" w:type="auto"/>
            <w:shd w:val="clear" w:color="auto" w:fill="auto"/>
          </w:tcPr>
          <w:p w14:paraId="2A54EDBD" w14:textId="77777777" w:rsidR="007F68ED" w:rsidRDefault="007F68ED" w:rsidP="00D427C8">
            <w:pPr>
              <w:pStyle w:val="TAL"/>
              <w:rPr>
                <w:sz w:val="16"/>
              </w:rPr>
            </w:pPr>
            <w:r>
              <w:rPr>
                <w:sz w:val="16"/>
              </w:rPr>
              <w:t>Ericsson</w:t>
            </w:r>
          </w:p>
        </w:tc>
        <w:tc>
          <w:tcPr>
            <w:tcW w:w="0" w:type="auto"/>
            <w:shd w:val="clear" w:color="auto" w:fill="auto"/>
          </w:tcPr>
          <w:p w14:paraId="173137F1" w14:textId="77777777" w:rsidR="007F68ED" w:rsidRDefault="007F68ED" w:rsidP="00D427C8">
            <w:pPr>
              <w:pStyle w:val="TAL"/>
              <w:rPr>
                <w:sz w:val="16"/>
              </w:rPr>
            </w:pPr>
            <w:r>
              <w:rPr>
                <w:sz w:val="16"/>
              </w:rPr>
              <w:t>not treated</w:t>
            </w:r>
          </w:p>
        </w:tc>
        <w:tc>
          <w:tcPr>
            <w:tcW w:w="0" w:type="auto"/>
            <w:shd w:val="clear" w:color="auto" w:fill="auto"/>
          </w:tcPr>
          <w:p w14:paraId="563BC894" w14:textId="77777777" w:rsidR="007F68ED" w:rsidRDefault="007F68ED" w:rsidP="00D427C8">
            <w:pPr>
              <w:pStyle w:val="TAL"/>
              <w:rPr>
                <w:sz w:val="16"/>
              </w:rPr>
            </w:pPr>
          </w:p>
        </w:tc>
        <w:tc>
          <w:tcPr>
            <w:tcW w:w="0" w:type="auto"/>
            <w:shd w:val="clear" w:color="auto" w:fill="auto"/>
          </w:tcPr>
          <w:p w14:paraId="4E8AC02A" w14:textId="77777777" w:rsidR="007F68ED" w:rsidRDefault="007F68ED" w:rsidP="00D427C8">
            <w:pPr>
              <w:pStyle w:val="TAL"/>
              <w:rPr>
                <w:sz w:val="16"/>
              </w:rPr>
            </w:pPr>
          </w:p>
        </w:tc>
      </w:tr>
      <w:tr w:rsidR="007F68ED" w14:paraId="31835E3A" w14:textId="77777777" w:rsidTr="00D427C8">
        <w:tc>
          <w:tcPr>
            <w:tcW w:w="0" w:type="auto"/>
            <w:shd w:val="clear" w:color="auto" w:fill="auto"/>
          </w:tcPr>
          <w:p w14:paraId="22CC4669" w14:textId="77777777" w:rsidR="007F68ED" w:rsidRDefault="007F68ED" w:rsidP="00D427C8">
            <w:pPr>
              <w:pStyle w:val="TAL"/>
              <w:rPr>
                <w:sz w:val="16"/>
              </w:rPr>
            </w:pPr>
            <w:r>
              <w:rPr>
                <w:sz w:val="16"/>
              </w:rPr>
              <w:t>S3-223652</w:t>
            </w:r>
          </w:p>
        </w:tc>
        <w:tc>
          <w:tcPr>
            <w:tcW w:w="0" w:type="auto"/>
            <w:shd w:val="clear" w:color="auto" w:fill="auto"/>
          </w:tcPr>
          <w:p w14:paraId="11B5FE71" w14:textId="77777777" w:rsidR="007F68ED" w:rsidRDefault="007F68ED" w:rsidP="00D427C8">
            <w:pPr>
              <w:pStyle w:val="TAL"/>
              <w:rPr>
                <w:sz w:val="16"/>
              </w:rPr>
            </w:pPr>
            <w:r>
              <w:rPr>
                <w:sz w:val="16"/>
              </w:rPr>
              <w:t>Updating solution #17</w:t>
            </w:r>
          </w:p>
        </w:tc>
        <w:tc>
          <w:tcPr>
            <w:tcW w:w="0" w:type="auto"/>
            <w:shd w:val="clear" w:color="auto" w:fill="auto"/>
          </w:tcPr>
          <w:p w14:paraId="0DEEF5CB" w14:textId="77777777" w:rsidR="007F68ED" w:rsidRDefault="007F68ED" w:rsidP="00D427C8">
            <w:pPr>
              <w:pStyle w:val="TAL"/>
              <w:rPr>
                <w:sz w:val="16"/>
              </w:rPr>
            </w:pPr>
            <w:r>
              <w:rPr>
                <w:sz w:val="16"/>
              </w:rPr>
              <w:t>Ericsson</w:t>
            </w:r>
          </w:p>
        </w:tc>
        <w:tc>
          <w:tcPr>
            <w:tcW w:w="0" w:type="auto"/>
            <w:shd w:val="clear" w:color="auto" w:fill="auto"/>
          </w:tcPr>
          <w:p w14:paraId="23581DD4" w14:textId="77777777" w:rsidR="007F68ED" w:rsidRDefault="007F68ED" w:rsidP="00D427C8">
            <w:pPr>
              <w:pStyle w:val="TAL"/>
              <w:rPr>
                <w:sz w:val="16"/>
              </w:rPr>
            </w:pPr>
            <w:r>
              <w:rPr>
                <w:sz w:val="16"/>
              </w:rPr>
              <w:t>not treated</w:t>
            </w:r>
          </w:p>
        </w:tc>
        <w:tc>
          <w:tcPr>
            <w:tcW w:w="0" w:type="auto"/>
            <w:shd w:val="clear" w:color="auto" w:fill="auto"/>
          </w:tcPr>
          <w:p w14:paraId="067D0085" w14:textId="77777777" w:rsidR="007F68ED" w:rsidRDefault="007F68ED" w:rsidP="00D427C8">
            <w:pPr>
              <w:pStyle w:val="TAL"/>
              <w:rPr>
                <w:sz w:val="16"/>
              </w:rPr>
            </w:pPr>
          </w:p>
        </w:tc>
        <w:tc>
          <w:tcPr>
            <w:tcW w:w="0" w:type="auto"/>
            <w:shd w:val="clear" w:color="auto" w:fill="auto"/>
          </w:tcPr>
          <w:p w14:paraId="0489B221" w14:textId="77777777" w:rsidR="007F68ED" w:rsidRDefault="007F68ED" w:rsidP="00D427C8">
            <w:pPr>
              <w:pStyle w:val="TAL"/>
              <w:rPr>
                <w:sz w:val="16"/>
              </w:rPr>
            </w:pPr>
          </w:p>
        </w:tc>
      </w:tr>
      <w:tr w:rsidR="007F68ED" w14:paraId="7E83493B" w14:textId="77777777" w:rsidTr="00D427C8">
        <w:tc>
          <w:tcPr>
            <w:tcW w:w="0" w:type="auto"/>
            <w:shd w:val="clear" w:color="auto" w:fill="auto"/>
          </w:tcPr>
          <w:p w14:paraId="17C2A06E" w14:textId="77777777" w:rsidR="007F68ED" w:rsidRDefault="007F68ED" w:rsidP="00D427C8">
            <w:pPr>
              <w:pStyle w:val="TAL"/>
              <w:rPr>
                <w:sz w:val="16"/>
              </w:rPr>
            </w:pPr>
            <w:r>
              <w:rPr>
                <w:sz w:val="16"/>
              </w:rPr>
              <w:t>S3-223653</w:t>
            </w:r>
          </w:p>
        </w:tc>
        <w:tc>
          <w:tcPr>
            <w:tcW w:w="0" w:type="auto"/>
            <w:shd w:val="clear" w:color="auto" w:fill="auto"/>
          </w:tcPr>
          <w:p w14:paraId="209148C5" w14:textId="77777777" w:rsidR="007F68ED" w:rsidRDefault="007F68ED" w:rsidP="00D427C8">
            <w:pPr>
              <w:pStyle w:val="TAL"/>
              <w:rPr>
                <w:sz w:val="16"/>
              </w:rPr>
            </w:pPr>
            <w:r>
              <w:rPr>
                <w:sz w:val="16"/>
              </w:rPr>
              <w:t>Resolving ENs in solution #13</w:t>
            </w:r>
          </w:p>
        </w:tc>
        <w:tc>
          <w:tcPr>
            <w:tcW w:w="0" w:type="auto"/>
            <w:shd w:val="clear" w:color="auto" w:fill="auto"/>
          </w:tcPr>
          <w:p w14:paraId="00A178E0" w14:textId="77777777" w:rsidR="007F68ED" w:rsidRDefault="007F68ED" w:rsidP="00D427C8">
            <w:pPr>
              <w:pStyle w:val="TAL"/>
              <w:rPr>
                <w:sz w:val="16"/>
              </w:rPr>
            </w:pPr>
            <w:r>
              <w:rPr>
                <w:sz w:val="16"/>
              </w:rPr>
              <w:t>Ericsson</w:t>
            </w:r>
          </w:p>
        </w:tc>
        <w:tc>
          <w:tcPr>
            <w:tcW w:w="0" w:type="auto"/>
            <w:shd w:val="clear" w:color="auto" w:fill="auto"/>
          </w:tcPr>
          <w:p w14:paraId="4DA6CB8B" w14:textId="77777777" w:rsidR="007F68ED" w:rsidRDefault="007F68ED" w:rsidP="00D427C8">
            <w:pPr>
              <w:pStyle w:val="TAL"/>
              <w:rPr>
                <w:sz w:val="16"/>
              </w:rPr>
            </w:pPr>
            <w:r>
              <w:rPr>
                <w:sz w:val="16"/>
              </w:rPr>
              <w:t>revised</w:t>
            </w:r>
          </w:p>
        </w:tc>
        <w:tc>
          <w:tcPr>
            <w:tcW w:w="0" w:type="auto"/>
            <w:shd w:val="clear" w:color="auto" w:fill="auto"/>
          </w:tcPr>
          <w:p w14:paraId="12DB66BF" w14:textId="77777777" w:rsidR="007F68ED" w:rsidRDefault="007F68ED" w:rsidP="00D427C8">
            <w:pPr>
              <w:pStyle w:val="TAL"/>
              <w:rPr>
                <w:sz w:val="16"/>
              </w:rPr>
            </w:pPr>
          </w:p>
        </w:tc>
        <w:tc>
          <w:tcPr>
            <w:tcW w:w="0" w:type="auto"/>
            <w:shd w:val="clear" w:color="auto" w:fill="auto"/>
          </w:tcPr>
          <w:p w14:paraId="060164C3" w14:textId="77777777" w:rsidR="007F68ED" w:rsidRDefault="007F68ED" w:rsidP="00D427C8">
            <w:pPr>
              <w:pStyle w:val="TAL"/>
              <w:rPr>
                <w:sz w:val="16"/>
              </w:rPr>
            </w:pPr>
            <w:r>
              <w:rPr>
                <w:sz w:val="16"/>
              </w:rPr>
              <w:t>S3-224025</w:t>
            </w:r>
          </w:p>
        </w:tc>
      </w:tr>
      <w:tr w:rsidR="007F68ED" w14:paraId="09BD17CF" w14:textId="77777777" w:rsidTr="00D427C8">
        <w:tc>
          <w:tcPr>
            <w:tcW w:w="0" w:type="auto"/>
            <w:shd w:val="clear" w:color="auto" w:fill="auto"/>
          </w:tcPr>
          <w:p w14:paraId="0D9D45B6" w14:textId="77777777" w:rsidR="007F68ED" w:rsidRDefault="007F68ED" w:rsidP="00D427C8">
            <w:pPr>
              <w:pStyle w:val="TAL"/>
              <w:rPr>
                <w:sz w:val="16"/>
              </w:rPr>
            </w:pPr>
            <w:r>
              <w:rPr>
                <w:sz w:val="16"/>
              </w:rPr>
              <w:t>S3-223654</w:t>
            </w:r>
          </w:p>
        </w:tc>
        <w:tc>
          <w:tcPr>
            <w:tcW w:w="0" w:type="auto"/>
            <w:shd w:val="clear" w:color="auto" w:fill="auto"/>
          </w:tcPr>
          <w:p w14:paraId="65881289" w14:textId="77777777" w:rsidR="007F68ED" w:rsidRDefault="007F68ED" w:rsidP="00D427C8">
            <w:pPr>
              <w:pStyle w:val="TAL"/>
              <w:rPr>
                <w:sz w:val="16"/>
              </w:rPr>
            </w:pPr>
            <w:r>
              <w:rPr>
                <w:sz w:val="16"/>
              </w:rPr>
              <w:t>Evaluation of solution #13</w:t>
            </w:r>
          </w:p>
        </w:tc>
        <w:tc>
          <w:tcPr>
            <w:tcW w:w="0" w:type="auto"/>
            <w:shd w:val="clear" w:color="auto" w:fill="auto"/>
          </w:tcPr>
          <w:p w14:paraId="303BED2F" w14:textId="77777777" w:rsidR="007F68ED" w:rsidRDefault="007F68ED" w:rsidP="00D427C8">
            <w:pPr>
              <w:pStyle w:val="TAL"/>
              <w:rPr>
                <w:sz w:val="16"/>
              </w:rPr>
            </w:pPr>
            <w:r>
              <w:rPr>
                <w:sz w:val="16"/>
              </w:rPr>
              <w:t>Ericsson</w:t>
            </w:r>
          </w:p>
        </w:tc>
        <w:tc>
          <w:tcPr>
            <w:tcW w:w="0" w:type="auto"/>
            <w:shd w:val="clear" w:color="auto" w:fill="auto"/>
          </w:tcPr>
          <w:p w14:paraId="0606EEA2" w14:textId="77777777" w:rsidR="007F68ED" w:rsidRDefault="007F68ED" w:rsidP="00D427C8">
            <w:pPr>
              <w:pStyle w:val="TAL"/>
              <w:rPr>
                <w:sz w:val="16"/>
              </w:rPr>
            </w:pPr>
            <w:r>
              <w:rPr>
                <w:sz w:val="16"/>
              </w:rPr>
              <w:t>revised</w:t>
            </w:r>
          </w:p>
        </w:tc>
        <w:tc>
          <w:tcPr>
            <w:tcW w:w="0" w:type="auto"/>
            <w:shd w:val="clear" w:color="auto" w:fill="auto"/>
          </w:tcPr>
          <w:p w14:paraId="52FD6610" w14:textId="77777777" w:rsidR="007F68ED" w:rsidRDefault="007F68ED" w:rsidP="00D427C8">
            <w:pPr>
              <w:pStyle w:val="TAL"/>
              <w:rPr>
                <w:sz w:val="16"/>
              </w:rPr>
            </w:pPr>
          </w:p>
        </w:tc>
        <w:tc>
          <w:tcPr>
            <w:tcW w:w="0" w:type="auto"/>
            <w:shd w:val="clear" w:color="auto" w:fill="auto"/>
          </w:tcPr>
          <w:p w14:paraId="5E4149E7" w14:textId="77777777" w:rsidR="007F68ED" w:rsidRDefault="007F68ED" w:rsidP="00D427C8">
            <w:pPr>
              <w:pStyle w:val="TAL"/>
              <w:rPr>
                <w:sz w:val="16"/>
              </w:rPr>
            </w:pPr>
            <w:r>
              <w:rPr>
                <w:sz w:val="16"/>
              </w:rPr>
              <w:t>S3-224026</w:t>
            </w:r>
          </w:p>
        </w:tc>
      </w:tr>
      <w:tr w:rsidR="007F68ED" w14:paraId="448BA08F" w14:textId="77777777" w:rsidTr="00D427C8">
        <w:tc>
          <w:tcPr>
            <w:tcW w:w="0" w:type="auto"/>
            <w:shd w:val="clear" w:color="auto" w:fill="auto"/>
          </w:tcPr>
          <w:p w14:paraId="36472176" w14:textId="77777777" w:rsidR="007F68ED" w:rsidRDefault="007F68ED" w:rsidP="00D427C8">
            <w:pPr>
              <w:pStyle w:val="TAL"/>
              <w:rPr>
                <w:sz w:val="16"/>
              </w:rPr>
            </w:pPr>
            <w:r>
              <w:rPr>
                <w:sz w:val="16"/>
              </w:rPr>
              <w:t>S3-223655</w:t>
            </w:r>
          </w:p>
        </w:tc>
        <w:tc>
          <w:tcPr>
            <w:tcW w:w="0" w:type="auto"/>
            <w:shd w:val="clear" w:color="auto" w:fill="auto"/>
          </w:tcPr>
          <w:p w14:paraId="61DB8DB9" w14:textId="77777777" w:rsidR="007F68ED" w:rsidRDefault="007F68ED" w:rsidP="00D427C8">
            <w:pPr>
              <w:pStyle w:val="TAL"/>
              <w:rPr>
                <w:sz w:val="16"/>
              </w:rPr>
            </w:pPr>
            <w:r>
              <w:rPr>
                <w:sz w:val="16"/>
              </w:rPr>
              <w:t>Evaluation of solution #14</w:t>
            </w:r>
          </w:p>
        </w:tc>
        <w:tc>
          <w:tcPr>
            <w:tcW w:w="0" w:type="auto"/>
            <w:shd w:val="clear" w:color="auto" w:fill="auto"/>
          </w:tcPr>
          <w:p w14:paraId="3ED8D497" w14:textId="77777777" w:rsidR="007F68ED" w:rsidRDefault="007F68ED" w:rsidP="00D427C8">
            <w:pPr>
              <w:pStyle w:val="TAL"/>
              <w:rPr>
                <w:sz w:val="16"/>
              </w:rPr>
            </w:pPr>
            <w:r>
              <w:rPr>
                <w:sz w:val="16"/>
              </w:rPr>
              <w:t>Ericsson</w:t>
            </w:r>
          </w:p>
        </w:tc>
        <w:tc>
          <w:tcPr>
            <w:tcW w:w="0" w:type="auto"/>
            <w:shd w:val="clear" w:color="auto" w:fill="auto"/>
          </w:tcPr>
          <w:p w14:paraId="1F606B4A" w14:textId="77777777" w:rsidR="007F68ED" w:rsidRDefault="007F68ED" w:rsidP="00D427C8">
            <w:pPr>
              <w:pStyle w:val="TAL"/>
              <w:rPr>
                <w:sz w:val="16"/>
              </w:rPr>
            </w:pPr>
            <w:r>
              <w:rPr>
                <w:sz w:val="16"/>
              </w:rPr>
              <w:t>revised</w:t>
            </w:r>
          </w:p>
        </w:tc>
        <w:tc>
          <w:tcPr>
            <w:tcW w:w="0" w:type="auto"/>
            <w:shd w:val="clear" w:color="auto" w:fill="auto"/>
          </w:tcPr>
          <w:p w14:paraId="5100C5D5" w14:textId="77777777" w:rsidR="007F68ED" w:rsidRDefault="007F68ED" w:rsidP="00D427C8">
            <w:pPr>
              <w:pStyle w:val="TAL"/>
              <w:rPr>
                <w:sz w:val="16"/>
              </w:rPr>
            </w:pPr>
          </w:p>
        </w:tc>
        <w:tc>
          <w:tcPr>
            <w:tcW w:w="0" w:type="auto"/>
            <w:shd w:val="clear" w:color="auto" w:fill="auto"/>
          </w:tcPr>
          <w:p w14:paraId="25B24EF4" w14:textId="77777777" w:rsidR="007F68ED" w:rsidRDefault="007F68ED" w:rsidP="00D427C8">
            <w:pPr>
              <w:pStyle w:val="TAL"/>
              <w:rPr>
                <w:sz w:val="16"/>
              </w:rPr>
            </w:pPr>
            <w:r>
              <w:rPr>
                <w:sz w:val="16"/>
              </w:rPr>
              <w:t>S3-224027</w:t>
            </w:r>
          </w:p>
        </w:tc>
      </w:tr>
      <w:tr w:rsidR="007F68ED" w14:paraId="22372B41" w14:textId="77777777" w:rsidTr="00D427C8">
        <w:tc>
          <w:tcPr>
            <w:tcW w:w="0" w:type="auto"/>
            <w:shd w:val="clear" w:color="auto" w:fill="auto"/>
          </w:tcPr>
          <w:p w14:paraId="3B9B7773" w14:textId="77777777" w:rsidR="007F68ED" w:rsidRDefault="007F68ED" w:rsidP="00D427C8">
            <w:pPr>
              <w:pStyle w:val="TAL"/>
              <w:rPr>
                <w:sz w:val="16"/>
              </w:rPr>
            </w:pPr>
            <w:r>
              <w:rPr>
                <w:sz w:val="16"/>
              </w:rPr>
              <w:t>S3-223656</w:t>
            </w:r>
          </w:p>
        </w:tc>
        <w:tc>
          <w:tcPr>
            <w:tcW w:w="0" w:type="auto"/>
            <w:shd w:val="clear" w:color="auto" w:fill="auto"/>
          </w:tcPr>
          <w:p w14:paraId="56424706" w14:textId="77777777" w:rsidR="007F68ED" w:rsidRDefault="007F68ED" w:rsidP="00D427C8">
            <w:pPr>
              <w:pStyle w:val="TAL"/>
              <w:rPr>
                <w:sz w:val="16"/>
              </w:rPr>
            </w:pPr>
            <w:r>
              <w:rPr>
                <w:sz w:val="16"/>
              </w:rPr>
              <w:t>Evaluation of solution #17</w:t>
            </w:r>
          </w:p>
        </w:tc>
        <w:tc>
          <w:tcPr>
            <w:tcW w:w="0" w:type="auto"/>
            <w:shd w:val="clear" w:color="auto" w:fill="auto"/>
          </w:tcPr>
          <w:p w14:paraId="47AB9FA0" w14:textId="77777777" w:rsidR="007F68ED" w:rsidRDefault="007F68ED" w:rsidP="00D427C8">
            <w:pPr>
              <w:pStyle w:val="TAL"/>
              <w:rPr>
                <w:sz w:val="16"/>
              </w:rPr>
            </w:pPr>
            <w:r>
              <w:rPr>
                <w:sz w:val="16"/>
              </w:rPr>
              <w:t>Ericsson</w:t>
            </w:r>
          </w:p>
        </w:tc>
        <w:tc>
          <w:tcPr>
            <w:tcW w:w="0" w:type="auto"/>
            <w:shd w:val="clear" w:color="auto" w:fill="auto"/>
          </w:tcPr>
          <w:p w14:paraId="1E178CED" w14:textId="77777777" w:rsidR="007F68ED" w:rsidRDefault="007F68ED" w:rsidP="00D427C8">
            <w:pPr>
              <w:pStyle w:val="TAL"/>
              <w:rPr>
                <w:sz w:val="16"/>
              </w:rPr>
            </w:pPr>
            <w:r>
              <w:rPr>
                <w:sz w:val="16"/>
              </w:rPr>
              <w:t>not treated</w:t>
            </w:r>
          </w:p>
        </w:tc>
        <w:tc>
          <w:tcPr>
            <w:tcW w:w="0" w:type="auto"/>
            <w:shd w:val="clear" w:color="auto" w:fill="auto"/>
          </w:tcPr>
          <w:p w14:paraId="088624BC" w14:textId="77777777" w:rsidR="007F68ED" w:rsidRDefault="007F68ED" w:rsidP="00D427C8">
            <w:pPr>
              <w:pStyle w:val="TAL"/>
              <w:rPr>
                <w:sz w:val="16"/>
              </w:rPr>
            </w:pPr>
          </w:p>
        </w:tc>
        <w:tc>
          <w:tcPr>
            <w:tcW w:w="0" w:type="auto"/>
            <w:shd w:val="clear" w:color="auto" w:fill="auto"/>
          </w:tcPr>
          <w:p w14:paraId="1D3C0276" w14:textId="77777777" w:rsidR="007F68ED" w:rsidRDefault="007F68ED" w:rsidP="00D427C8">
            <w:pPr>
              <w:pStyle w:val="TAL"/>
              <w:rPr>
                <w:sz w:val="16"/>
              </w:rPr>
            </w:pPr>
          </w:p>
        </w:tc>
      </w:tr>
      <w:tr w:rsidR="007F68ED" w14:paraId="4AB06486" w14:textId="77777777" w:rsidTr="00D427C8">
        <w:tc>
          <w:tcPr>
            <w:tcW w:w="0" w:type="auto"/>
            <w:shd w:val="clear" w:color="auto" w:fill="auto"/>
          </w:tcPr>
          <w:p w14:paraId="398333E8" w14:textId="77777777" w:rsidR="007F68ED" w:rsidRDefault="007F68ED" w:rsidP="00D427C8">
            <w:pPr>
              <w:pStyle w:val="TAL"/>
              <w:rPr>
                <w:sz w:val="16"/>
              </w:rPr>
            </w:pPr>
            <w:r>
              <w:rPr>
                <w:sz w:val="16"/>
              </w:rPr>
              <w:lastRenderedPageBreak/>
              <w:t>S3-223657</w:t>
            </w:r>
          </w:p>
        </w:tc>
        <w:tc>
          <w:tcPr>
            <w:tcW w:w="0" w:type="auto"/>
            <w:shd w:val="clear" w:color="auto" w:fill="auto"/>
          </w:tcPr>
          <w:p w14:paraId="796B1635" w14:textId="77777777" w:rsidR="007F68ED" w:rsidRDefault="007F68ED" w:rsidP="00D427C8">
            <w:pPr>
              <w:pStyle w:val="TAL"/>
              <w:rPr>
                <w:sz w:val="16"/>
              </w:rPr>
            </w:pPr>
            <w:r>
              <w:rPr>
                <w:sz w:val="16"/>
              </w:rPr>
              <w:t>Authorization of AI/ML model sharing between different vendors and usage of one-time URLs</w:t>
            </w:r>
          </w:p>
        </w:tc>
        <w:tc>
          <w:tcPr>
            <w:tcW w:w="0" w:type="auto"/>
            <w:shd w:val="clear" w:color="auto" w:fill="auto"/>
          </w:tcPr>
          <w:p w14:paraId="1C3FE1AC" w14:textId="77777777" w:rsidR="007F68ED" w:rsidRDefault="007F68ED" w:rsidP="00D427C8">
            <w:pPr>
              <w:pStyle w:val="TAL"/>
              <w:rPr>
                <w:sz w:val="16"/>
              </w:rPr>
            </w:pPr>
            <w:r>
              <w:rPr>
                <w:sz w:val="16"/>
              </w:rPr>
              <w:t>Ericsson</w:t>
            </w:r>
          </w:p>
        </w:tc>
        <w:tc>
          <w:tcPr>
            <w:tcW w:w="0" w:type="auto"/>
            <w:shd w:val="clear" w:color="auto" w:fill="auto"/>
          </w:tcPr>
          <w:p w14:paraId="59C1450C" w14:textId="77777777" w:rsidR="007F68ED" w:rsidRDefault="007F68ED" w:rsidP="00D427C8">
            <w:pPr>
              <w:pStyle w:val="TAL"/>
              <w:rPr>
                <w:sz w:val="16"/>
              </w:rPr>
            </w:pPr>
            <w:r>
              <w:rPr>
                <w:sz w:val="16"/>
              </w:rPr>
              <w:t>revised</w:t>
            </w:r>
          </w:p>
        </w:tc>
        <w:tc>
          <w:tcPr>
            <w:tcW w:w="0" w:type="auto"/>
            <w:shd w:val="clear" w:color="auto" w:fill="auto"/>
          </w:tcPr>
          <w:p w14:paraId="6682B4B9" w14:textId="77777777" w:rsidR="007F68ED" w:rsidRDefault="007F68ED" w:rsidP="00D427C8">
            <w:pPr>
              <w:pStyle w:val="TAL"/>
              <w:rPr>
                <w:sz w:val="16"/>
              </w:rPr>
            </w:pPr>
          </w:p>
        </w:tc>
        <w:tc>
          <w:tcPr>
            <w:tcW w:w="0" w:type="auto"/>
            <w:shd w:val="clear" w:color="auto" w:fill="auto"/>
          </w:tcPr>
          <w:p w14:paraId="3F5C1578" w14:textId="77777777" w:rsidR="007F68ED" w:rsidRDefault="007F68ED" w:rsidP="00D427C8">
            <w:pPr>
              <w:pStyle w:val="TAL"/>
              <w:rPr>
                <w:sz w:val="16"/>
              </w:rPr>
            </w:pPr>
            <w:r>
              <w:rPr>
                <w:sz w:val="16"/>
              </w:rPr>
              <w:t>S3-224148</w:t>
            </w:r>
          </w:p>
        </w:tc>
      </w:tr>
      <w:tr w:rsidR="007F68ED" w14:paraId="671563A0" w14:textId="77777777" w:rsidTr="00D427C8">
        <w:tc>
          <w:tcPr>
            <w:tcW w:w="0" w:type="auto"/>
            <w:shd w:val="clear" w:color="auto" w:fill="auto"/>
          </w:tcPr>
          <w:p w14:paraId="6C0D50E7" w14:textId="77777777" w:rsidR="007F68ED" w:rsidRDefault="007F68ED" w:rsidP="00D427C8">
            <w:pPr>
              <w:pStyle w:val="TAL"/>
              <w:rPr>
                <w:sz w:val="16"/>
              </w:rPr>
            </w:pPr>
            <w:r>
              <w:rPr>
                <w:sz w:val="16"/>
              </w:rPr>
              <w:t>S3-223658</w:t>
            </w:r>
          </w:p>
        </w:tc>
        <w:tc>
          <w:tcPr>
            <w:tcW w:w="0" w:type="auto"/>
            <w:shd w:val="clear" w:color="auto" w:fill="auto"/>
          </w:tcPr>
          <w:p w14:paraId="55E5A128" w14:textId="77777777" w:rsidR="007F68ED" w:rsidRDefault="007F68ED" w:rsidP="00D427C8">
            <w:pPr>
              <w:pStyle w:val="TAL"/>
              <w:rPr>
                <w:sz w:val="16"/>
              </w:rPr>
            </w:pPr>
            <w:r>
              <w:rPr>
                <w:sz w:val="16"/>
              </w:rPr>
              <w:t>A solution for authorization before allowing access to resources</w:t>
            </w:r>
          </w:p>
        </w:tc>
        <w:tc>
          <w:tcPr>
            <w:tcW w:w="0" w:type="auto"/>
            <w:shd w:val="clear" w:color="auto" w:fill="auto"/>
          </w:tcPr>
          <w:p w14:paraId="65646374" w14:textId="77777777" w:rsidR="007F68ED" w:rsidRDefault="007F68ED" w:rsidP="00D427C8">
            <w:pPr>
              <w:pStyle w:val="TAL"/>
              <w:rPr>
                <w:sz w:val="16"/>
              </w:rPr>
            </w:pPr>
            <w:r>
              <w:rPr>
                <w:sz w:val="16"/>
              </w:rPr>
              <w:t>Ericsson</w:t>
            </w:r>
          </w:p>
        </w:tc>
        <w:tc>
          <w:tcPr>
            <w:tcW w:w="0" w:type="auto"/>
            <w:shd w:val="clear" w:color="auto" w:fill="auto"/>
          </w:tcPr>
          <w:p w14:paraId="574856DF" w14:textId="77777777" w:rsidR="007F68ED" w:rsidRDefault="007F68ED" w:rsidP="00D427C8">
            <w:pPr>
              <w:pStyle w:val="TAL"/>
              <w:rPr>
                <w:sz w:val="16"/>
              </w:rPr>
            </w:pPr>
            <w:r>
              <w:rPr>
                <w:sz w:val="16"/>
              </w:rPr>
              <w:t>not treated</w:t>
            </w:r>
          </w:p>
        </w:tc>
        <w:tc>
          <w:tcPr>
            <w:tcW w:w="0" w:type="auto"/>
            <w:shd w:val="clear" w:color="auto" w:fill="auto"/>
          </w:tcPr>
          <w:p w14:paraId="0D397AE9" w14:textId="77777777" w:rsidR="007F68ED" w:rsidRDefault="007F68ED" w:rsidP="00D427C8">
            <w:pPr>
              <w:pStyle w:val="TAL"/>
              <w:rPr>
                <w:sz w:val="16"/>
              </w:rPr>
            </w:pPr>
          </w:p>
        </w:tc>
        <w:tc>
          <w:tcPr>
            <w:tcW w:w="0" w:type="auto"/>
            <w:shd w:val="clear" w:color="auto" w:fill="auto"/>
          </w:tcPr>
          <w:p w14:paraId="712D0493" w14:textId="77777777" w:rsidR="007F68ED" w:rsidRDefault="007F68ED" w:rsidP="00D427C8">
            <w:pPr>
              <w:pStyle w:val="TAL"/>
              <w:rPr>
                <w:sz w:val="16"/>
              </w:rPr>
            </w:pPr>
          </w:p>
        </w:tc>
      </w:tr>
      <w:tr w:rsidR="007F68ED" w14:paraId="37D79ED4" w14:textId="77777777" w:rsidTr="00D427C8">
        <w:tc>
          <w:tcPr>
            <w:tcW w:w="0" w:type="auto"/>
            <w:shd w:val="clear" w:color="auto" w:fill="auto"/>
          </w:tcPr>
          <w:p w14:paraId="3A9BE471" w14:textId="77777777" w:rsidR="007F68ED" w:rsidRDefault="007F68ED" w:rsidP="00D427C8">
            <w:pPr>
              <w:pStyle w:val="TAL"/>
              <w:rPr>
                <w:sz w:val="16"/>
              </w:rPr>
            </w:pPr>
            <w:r>
              <w:rPr>
                <w:sz w:val="16"/>
              </w:rPr>
              <w:t>S3-223659</w:t>
            </w:r>
          </w:p>
        </w:tc>
        <w:tc>
          <w:tcPr>
            <w:tcW w:w="0" w:type="auto"/>
            <w:shd w:val="clear" w:color="auto" w:fill="auto"/>
          </w:tcPr>
          <w:p w14:paraId="09978B6F" w14:textId="77777777" w:rsidR="007F68ED" w:rsidRDefault="007F68ED" w:rsidP="00D427C8">
            <w:pPr>
              <w:pStyle w:val="TAL"/>
              <w:rPr>
                <w:sz w:val="16"/>
              </w:rPr>
            </w:pPr>
            <w:proofErr w:type="spellStart"/>
            <w:r>
              <w:rPr>
                <w:sz w:val="16"/>
              </w:rPr>
              <w:t>pCR</w:t>
            </w:r>
            <w:proofErr w:type="spellEnd"/>
            <w:r>
              <w:rPr>
                <w:sz w:val="16"/>
              </w:rPr>
              <w:t xml:space="preserve"> to TR33.740 Evaluation of Solution18</w:t>
            </w:r>
          </w:p>
        </w:tc>
        <w:tc>
          <w:tcPr>
            <w:tcW w:w="0" w:type="auto"/>
            <w:shd w:val="clear" w:color="auto" w:fill="auto"/>
          </w:tcPr>
          <w:p w14:paraId="15CCE6A3" w14:textId="77777777" w:rsidR="007F68ED" w:rsidRDefault="007F68ED" w:rsidP="00D427C8">
            <w:pPr>
              <w:pStyle w:val="TAL"/>
              <w:rPr>
                <w:sz w:val="16"/>
              </w:rPr>
            </w:pPr>
            <w:r>
              <w:rPr>
                <w:sz w:val="16"/>
              </w:rPr>
              <w:t>CATT</w:t>
            </w:r>
          </w:p>
        </w:tc>
        <w:tc>
          <w:tcPr>
            <w:tcW w:w="0" w:type="auto"/>
            <w:shd w:val="clear" w:color="auto" w:fill="auto"/>
          </w:tcPr>
          <w:p w14:paraId="70B8AF5D" w14:textId="77777777" w:rsidR="007F68ED" w:rsidRDefault="007F68ED" w:rsidP="00D427C8">
            <w:pPr>
              <w:pStyle w:val="TAL"/>
              <w:rPr>
                <w:sz w:val="16"/>
              </w:rPr>
            </w:pPr>
            <w:r>
              <w:rPr>
                <w:sz w:val="16"/>
              </w:rPr>
              <w:t>not treated</w:t>
            </w:r>
          </w:p>
        </w:tc>
        <w:tc>
          <w:tcPr>
            <w:tcW w:w="0" w:type="auto"/>
            <w:shd w:val="clear" w:color="auto" w:fill="auto"/>
          </w:tcPr>
          <w:p w14:paraId="782C6CCE" w14:textId="77777777" w:rsidR="007F68ED" w:rsidRDefault="007F68ED" w:rsidP="00D427C8">
            <w:pPr>
              <w:pStyle w:val="TAL"/>
              <w:rPr>
                <w:sz w:val="16"/>
              </w:rPr>
            </w:pPr>
          </w:p>
        </w:tc>
        <w:tc>
          <w:tcPr>
            <w:tcW w:w="0" w:type="auto"/>
            <w:shd w:val="clear" w:color="auto" w:fill="auto"/>
          </w:tcPr>
          <w:p w14:paraId="5B571BF0" w14:textId="77777777" w:rsidR="007F68ED" w:rsidRDefault="007F68ED" w:rsidP="00D427C8">
            <w:pPr>
              <w:pStyle w:val="TAL"/>
              <w:rPr>
                <w:sz w:val="16"/>
              </w:rPr>
            </w:pPr>
          </w:p>
        </w:tc>
      </w:tr>
      <w:tr w:rsidR="007F68ED" w14:paraId="28F8A4A5" w14:textId="77777777" w:rsidTr="00D427C8">
        <w:tc>
          <w:tcPr>
            <w:tcW w:w="0" w:type="auto"/>
            <w:shd w:val="clear" w:color="auto" w:fill="auto"/>
          </w:tcPr>
          <w:p w14:paraId="65F50048" w14:textId="77777777" w:rsidR="007F68ED" w:rsidRDefault="007F68ED" w:rsidP="00D427C8">
            <w:pPr>
              <w:pStyle w:val="TAL"/>
              <w:rPr>
                <w:sz w:val="16"/>
              </w:rPr>
            </w:pPr>
            <w:r>
              <w:rPr>
                <w:sz w:val="16"/>
              </w:rPr>
              <w:t>S3-223660</w:t>
            </w:r>
          </w:p>
        </w:tc>
        <w:tc>
          <w:tcPr>
            <w:tcW w:w="0" w:type="auto"/>
            <w:shd w:val="clear" w:color="auto" w:fill="auto"/>
          </w:tcPr>
          <w:p w14:paraId="0318BF20" w14:textId="77777777" w:rsidR="007F68ED" w:rsidRDefault="007F68ED" w:rsidP="00D427C8">
            <w:pPr>
              <w:pStyle w:val="TAL"/>
              <w:rPr>
                <w:sz w:val="16"/>
              </w:rPr>
            </w:pPr>
            <w:r>
              <w:rPr>
                <w:sz w:val="16"/>
              </w:rPr>
              <w:t>Add evaluation to Solution #8</w:t>
            </w:r>
          </w:p>
        </w:tc>
        <w:tc>
          <w:tcPr>
            <w:tcW w:w="0" w:type="auto"/>
            <w:shd w:val="clear" w:color="auto" w:fill="auto"/>
          </w:tcPr>
          <w:p w14:paraId="6768D07E" w14:textId="77777777" w:rsidR="007F68ED" w:rsidRDefault="007F68ED" w:rsidP="00D427C8">
            <w:pPr>
              <w:pStyle w:val="TAL"/>
              <w:rPr>
                <w:sz w:val="16"/>
              </w:rPr>
            </w:pPr>
            <w:r>
              <w:rPr>
                <w:sz w:val="16"/>
              </w:rPr>
              <w:t>China Mobile (Suzhou) Software</w:t>
            </w:r>
          </w:p>
        </w:tc>
        <w:tc>
          <w:tcPr>
            <w:tcW w:w="0" w:type="auto"/>
            <w:shd w:val="clear" w:color="auto" w:fill="auto"/>
          </w:tcPr>
          <w:p w14:paraId="3B134F83" w14:textId="77777777" w:rsidR="007F68ED" w:rsidRDefault="007F68ED" w:rsidP="00D427C8">
            <w:pPr>
              <w:pStyle w:val="TAL"/>
              <w:rPr>
                <w:sz w:val="16"/>
              </w:rPr>
            </w:pPr>
            <w:r>
              <w:rPr>
                <w:sz w:val="16"/>
              </w:rPr>
              <w:t>revised</w:t>
            </w:r>
          </w:p>
        </w:tc>
        <w:tc>
          <w:tcPr>
            <w:tcW w:w="0" w:type="auto"/>
            <w:shd w:val="clear" w:color="auto" w:fill="auto"/>
          </w:tcPr>
          <w:p w14:paraId="6EDE27FC" w14:textId="77777777" w:rsidR="007F68ED" w:rsidRDefault="007F68ED" w:rsidP="00D427C8">
            <w:pPr>
              <w:pStyle w:val="TAL"/>
              <w:rPr>
                <w:sz w:val="16"/>
              </w:rPr>
            </w:pPr>
          </w:p>
        </w:tc>
        <w:tc>
          <w:tcPr>
            <w:tcW w:w="0" w:type="auto"/>
            <w:shd w:val="clear" w:color="auto" w:fill="auto"/>
          </w:tcPr>
          <w:p w14:paraId="5BB0CEC1" w14:textId="77777777" w:rsidR="007F68ED" w:rsidRDefault="007F68ED" w:rsidP="00D427C8">
            <w:pPr>
              <w:pStyle w:val="TAL"/>
              <w:rPr>
                <w:sz w:val="16"/>
              </w:rPr>
            </w:pPr>
            <w:r>
              <w:rPr>
                <w:sz w:val="16"/>
              </w:rPr>
              <w:t>S3-224077</w:t>
            </w:r>
          </w:p>
        </w:tc>
      </w:tr>
      <w:tr w:rsidR="007F68ED" w14:paraId="7F955F3D" w14:textId="77777777" w:rsidTr="00D427C8">
        <w:tc>
          <w:tcPr>
            <w:tcW w:w="0" w:type="auto"/>
            <w:shd w:val="clear" w:color="auto" w:fill="auto"/>
          </w:tcPr>
          <w:p w14:paraId="65D1224F" w14:textId="77777777" w:rsidR="007F68ED" w:rsidRDefault="007F68ED" w:rsidP="00D427C8">
            <w:pPr>
              <w:pStyle w:val="TAL"/>
              <w:rPr>
                <w:sz w:val="16"/>
              </w:rPr>
            </w:pPr>
            <w:r>
              <w:rPr>
                <w:sz w:val="16"/>
              </w:rPr>
              <w:t>S3-223661</w:t>
            </w:r>
          </w:p>
        </w:tc>
        <w:tc>
          <w:tcPr>
            <w:tcW w:w="0" w:type="auto"/>
            <w:shd w:val="clear" w:color="auto" w:fill="auto"/>
          </w:tcPr>
          <w:p w14:paraId="231E1EC5" w14:textId="77777777" w:rsidR="007F68ED" w:rsidRDefault="007F68ED" w:rsidP="00D427C8">
            <w:pPr>
              <w:pStyle w:val="TAL"/>
              <w:rPr>
                <w:sz w:val="16"/>
              </w:rPr>
            </w:pPr>
            <w:proofErr w:type="spellStart"/>
            <w:r>
              <w:rPr>
                <w:sz w:val="16"/>
              </w:rPr>
              <w:t>pCR</w:t>
            </w:r>
            <w:proofErr w:type="spellEnd"/>
            <w:r>
              <w:rPr>
                <w:sz w:val="16"/>
              </w:rPr>
              <w:t xml:space="preserve"> to TR33.740 Update Abbreviations</w:t>
            </w:r>
          </w:p>
        </w:tc>
        <w:tc>
          <w:tcPr>
            <w:tcW w:w="0" w:type="auto"/>
            <w:shd w:val="clear" w:color="auto" w:fill="auto"/>
          </w:tcPr>
          <w:p w14:paraId="558F3EE3" w14:textId="77777777" w:rsidR="007F68ED" w:rsidRDefault="007F68ED" w:rsidP="00D427C8">
            <w:pPr>
              <w:pStyle w:val="TAL"/>
              <w:rPr>
                <w:sz w:val="16"/>
              </w:rPr>
            </w:pPr>
            <w:r>
              <w:rPr>
                <w:sz w:val="16"/>
              </w:rPr>
              <w:t>CATT</w:t>
            </w:r>
          </w:p>
        </w:tc>
        <w:tc>
          <w:tcPr>
            <w:tcW w:w="0" w:type="auto"/>
            <w:shd w:val="clear" w:color="auto" w:fill="auto"/>
          </w:tcPr>
          <w:p w14:paraId="736C63B4" w14:textId="77777777" w:rsidR="007F68ED" w:rsidRDefault="007F68ED" w:rsidP="00D427C8">
            <w:pPr>
              <w:pStyle w:val="TAL"/>
              <w:rPr>
                <w:sz w:val="16"/>
              </w:rPr>
            </w:pPr>
            <w:r>
              <w:rPr>
                <w:sz w:val="16"/>
              </w:rPr>
              <w:t>approved</w:t>
            </w:r>
          </w:p>
        </w:tc>
        <w:tc>
          <w:tcPr>
            <w:tcW w:w="0" w:type="auto"/>
            <w:shd w:val="clear" w:color="auto" w:fill="auto"/>
          </w:tcPr>
          <w:p w14:paraId="2039D70B" w14:textId="77777777" w:rsidR="007F68ED" w:rsidRDefault="007F68ED" w:rsidP="00D427C8">
            <w:pPr>
              <w:pStyle w:val="TAL"/>
              <w:rPr>
                <w:sz w:val="16"/>
              </w:rPr>
            </w:pPr>
          </w:p>
        </w:tc>
        <w:tc>
          <w:tcPr>
            <w:tcW w:w="0" w:type="auto"/>
            <w:shd w:val="clear" w:color="auto" w:fill="auto"/>
          </w:tcPr>
          <w:p w14:paraId="65FB9523" w14:textId="77777777" w:rsidR="007F68ED" w:rsidRDefault="007F68ED" w:rsidP="00D427C8">
            <w:pPr>
              <w:pStyle w:val="TAL"/>
              <w:rPr>
                <w:sz w:val="16"/>
              </w:rPr>
            </w:pPr>
          </w:p>
        </w:tc>
      </w:tr>
      <w:tr w:rsidR="007F68ED" w14:paraId="156A292D" w14:textId="77777777" w:rsidTr="00D427C8">
        <w:tc>
          <w:tcPr>
            <w:tcW w:w="0" w:type="auto"/>
            <w:shd w:val="clear" w:color="auto" w:fill="auto"/>
          </w:tcPr>
          <w:p w14:paraId="2073AD36" w14:textId="77777777" w:rsidR="007F68ED" w:rsidRDefault="007F68ED" w:rsidP="00D427C8">
            <w:pPr>
              <w:pStyle w:val="TAL"/>
              <w:rPr>
                <w:sz w:val="16"/>
              </w:rPr>
            </w:pPr>
            <w:r>
              <w:rPr>
                <w:sz w:val="16"/>
              </w:rPr>
              <w:t>S3-223662</w:t>
            </w:r>
          </w:p>
        </w:tc>
        <w:tc>
          <w:tcPr>
            <w:tcW w:w="0" w:type="auto"/>
            <w:shd w:val="clear" w:color="auto" w:fill="auto"/>
          </w:tcPr>
          <w:p w14:paraId="10C8A273" w14:textId="77777777" w:rsidR="007F68ED" w:rsidRDefault="007F68ED" w:rsidP="00D427C8">
            <w:pPr>
              <w:pStyle w:val="TAL"/>
              <w:rPr>
                <w:sz w:val="16"/>
              </w:rPr>
            </w:pPr>
            <w:r>
              <w:rPr>
                <w:sz w:val="16"/>
              </w:rPr>
              <w:t>SECOP correction</w:t>
            </w:r>
          </w:p>
        </w:tc>
        <w:tc>
          <w:tcPr>
            <w:tcW w:w="0" w:type="auto"/>
            <w:shd w:val="clear" w:color="auto" w:fill="auto"/>
          </w:tcPr>
          <w:p w14:paraId="7C0CC13B" w14:textId="77777777" w:rsidR="007F68ED" w:rsidRDefault="007F68ED" w:rsidP="00D427C8">
            <w:pPr>
              <w:pStyle w:val="TAL"/>
              <w:rPr>
                <w:sz w:val="16"/>
              </w:rPr>
            </w:pPr>
            <w:r>
              <w:rPr>
                <w:sz w:val="16"/>
              </w:rPr>
              <w:t>Nokia, Nokia Shanghai Bell</w:t>
            </w:r>
          </w:p>
        </w:tc>
        <w:tc>
          <w:tcPr>
            <w:tcW w:w="0" w:type="auto"/>
            <w:shd w:val="clear" w:color="auto" w:fill="auto"/>
          </w:tcPr>
          <w:p w14:paraId="105E0220" w14:textId="77777777" w:rsidR="007F68ED" w:rsidRDefault="007F68ED" w:rsidP="00D427C8">
            <w:pPr>
              <w:pStyle w:val="TAL"/>
              <w:rPr>
                <w:sz w:val="16"/>
              </w:rPr>
            </w:pPr>
            <w:r>
              <w:rPr>
                <w:sz w:val="16"/>
              </w:rPr>
              <w:t>revised</w:t>
            </w:r>
          </w:p>
        </w:tc>
        <w:tc>
          <w:tcPr>
            <w:tcW w:w="0" w:type="auto"/>
            <w:shd w:val="clear" w:color="auto" w:fill="auto"/>
          </w:tcPr>
          <w:p w14:paraId="01844BB0" w14:textId="77777777" w:rsidR="007F68ED" w:rsidRDefault="007F68ED" w:rsidP="00D427C8">
            <w:pPr>
              <w:pStyle w:val="TAL"/>
              <w:rPr>
                <w:sz w:val="16"/>
              </w:rPr>
            </w:pPr>
          </w:p>
        </w:tc>
        <w:tc>
          <w:tcPr>
            <w:tcW w:w="0" w:type="auto"/>
            <w:shd w:val="clear" w:color="auto" w:fill="auto"/>
          </w:tcPr>
          <w:p w14:paraId="4B584C0B" w14:textId="77777777" w:rsidR="007F68ED" w:rsidRDefault="007F68ED" w:rsidP="00D427C8">
            <w:pPr>
              <w:pStyle w:val="TAL"/>
              <w:rPr>
                <w:sz w:val="16"/>
              </w:rPr>
            </w:pPr>
            <w:r>
              <w:rPr>
                <w:sz w:val="16"/>
              </w:rPr>
              <w:t>S3-223942</w:t>
            </w:r>
          </w:p>
        </w:tc>
      </w:tr>
      <w:tr w:rsidR="007F68ED" w14:paraId="4B8893E8" w14:textId="77777777" w:rsidTr="00D427C8">
        <w:tc>
          <w:tcPr>
            <w:tcW w:w="0" w:type="auto"/>
            <w:shd w:val="clear" w:color="auto" w:fill="auto"/>
          </w:tcPr>
          <w:p w14:paraId="24BA66DC" w14:textId="77777777" w:rsidR="007F68ED" w:rsidRDefault="007F68ED" w:rsidP="00D427C8">
            <w:pPr>
              <w:pStyle w:val="TAL"/>
              <w:rPr>
                <w:sz w:val="16"/>
              </w:rPr>
            </w:pPr>
            <w:r>
              <w:rPr>
                <w:sz w:val="16"/>
              </w:rPr>
              <w:t>S3-223663</w:t>
            </w:r>
          </w:p>
        </w:tc>
        <w:tc>
          <w:tcPr>
            <w:tcW w:w="0" w:type="auto"/>
            <w:shd w:val="clear" w:color="auto" w:fill="auto"/>
          </w:tcPr>
          <w:p w14:paraId="1E08D2A7" w14:textId="77777777" w:rsidR="007F68ED" w:rsidRDefault="007F68ED" w:rsidP="00D427C8">
            <w:pPr>
              <w:pStyle w:val="TAL"/>
              <w:rPr>
                <w:sz w:val="16"/>
              </w:rPr>
            </w:pPr>
            <w:r>
              <w:rPr>
                <w:sz w:val="16"/>
              </w:rPr>
              <w:t>New solution on protection of data and analytics exchange in roaming case using Secure Multi-party Computation</w:t>
            </w:r>
          </w:p>
        </w:tc>
        <w:tc>
          <w:tcPr>
            <w:tcW w:w="0" w:type="auto"/>
            <w:shd w:val="clear" w:color="auto" w:fill="auto"/>
          </w:tcPr>
          <w:p w14:paraId="53860425" w14:textId="77777777" w:rsidR="007F68ED" w:rsidRDefault="007F68ED" w:rsidP="00D427C8">
            <w:pPr>
              <w:pStyle w:val="TAL"/>
              <w:rPr>
                <w:sz w:val="16"/>
              </w:rPr>
            </w:pPr>
            <w:r>
              <w:rPr>
                <w:sz w:val="16"/>
              </w:rPr>
              <w:t>China Mobile (Suzhou) Software</w:t>
            </w:r>
          </w:p>
        </w:tc>
        <w:tc>
          <w:tcPr>
            <w:tcW w:w="0" w:type="auto"/>
            <w:shd w:val="clear" w:color="auto" w:fill="auto"/>
          </w:tcPr>
          <w:p w14:paraId="5759D11D" w14:textId="77777777" w:rsidR="007F68ED" w:rsidRDefault="007F68ED" w:rsidP="00D427C8">
            <w:pPr>
              <w:pStyle w:val="TAL"/>
              <w:rPr>
                <w:sz w:val="16"/>
              </w:rPr>
            </w:pPr>
            <w:r>
              <w:rPr>
                <w:sz w:val="16"/>
              </w:rPr>
              <w:t>revised</w:t>
            </w:r>
          </w:p>
        </w:tc>
        <w:tc>
          <w:tcPr>
            <w:tcW w:w="0" w:type="auto"/>
            <w:shd w:val="clear" w:color="auto" w:fill="auto"/>
          </w:tcPr>
          <w:p w14:paraId="2BB81EED" w14:textId="77777777" w:rsidR="007F68ED" w:rsidRDefault="007F68ED" w:rsidP="00D427C8">
            <w:pPr>
              <w:pStyle w:val="TAL"/>
              <w:rPr>
                <w:sz w:val="16"/>
              </w:rPr>
            </w:pPr>
          </w:p>
        </w:tc>
        <w:tc>
          <w:tcPr>
            <w:tcW w:w="0" w:type="auto"/>
            <w:shd w:val="clear" w:color="auto" w:fill="auto"/>
          </w:tcPr>
          <w:p w14:paraId="51873852" w14:textId="77777777" w:rsidR="007F68ED" w:rsidRDefault="007F68ED" w:rsidP="00D427C8">
            <w:pPr>
              <w:pStyle w:val="TAL"/>
              <w:rPr>
                <w:sz w:val="16"/>
              </w:rPr>
            </w:pPr>
            <w:r>
              <w:rPr>
                <w:sz w:val="16"/>
              </w:rPr>
              <w:t>S3-224075</w:t>
            </w:r>
          </w:p>
        </w:tc>
      </w:tr>
      <w:tr w:rsidR="007F68ED" w14:paraId="43A59B71" w14:textId="77777777" w:rsidTr="00D427C8">
        <w:tc>
          <w:tcPr>
            <w:tcW w:w="0" w:type="auto"/>
            <w:shd w:val="clear" w:color="auto" w:fill="auto"/>
          </w:tcPr>
          <w:p w14:paraId="519EF742" w14:textId="77777777" w:rsidR="007F68ED" w:rsidRDefault="007F68ED" w:rsidP="00D427C8">
            <w:pPr>
              <w:pStyle w:val="TAL"/>
              <w:rPr>
                <w:sz w:val="16"/>
              </w:rPr>
            </w:pPr>
            <w:r>
              <w:rPr>
                <w:sz w:val="16"/>
              </w:rPr>
              <w:t>S3-223664</w:t>
            </w:r>
          </w:p>
        </w:tc>
        <w:tc>
          <w:tcPr>
            <w:tcW w:w="0" w:type="auto"/>
            <w:shd w:val="clear" w:color="auto" w:fill="auto"/>
          </w:tcPr>
          <w:p w14:paraId="5A807FDC" w14:textId="77777777" w:rsidR="007F68ED" w:rsidRDefault="007F68ED" w:rsidP="00D427C8">
            <w:pPr>
              <w:pStyle w:val="TAL"/>
              <w:rPr>
                <w:sz w:val="16"/>
              </w:rPr>
            </w:pPr>
            <w:proofErr w:type="spellStart"/>
            <w:r>
              <w:rPr>
                <w:sz w:val="16"/>
              </w:rPr>
              <w:t>pCR</w:t>
            </w:r>
            <w:proofErr w:type="spellEnd"/>
            <w:r>
              <w:rPr>
                <w:sz w:val="16"/>
              </w:rPr>
              <w:t xml:space="preserve"> to TR33.740 Solution for U2U Relay discovery message security</w:t>
            </w:r>
          </w:p>
        </w:tc>
        <w:tc>
          <w:tcPr>
            <w:tcW w:w="0" w:type="auto"/>
            <w:shd w:val="clear" w:color="auto" w:fill="auto"/>
          </w:tcPr>
          <w:p w14:paraId="0EB5EF72" w14:textId="77777777" w:rsidR="007F68ED" w:rsidRDefault="007F68ED" w:rsidP="00D427C8">
            <w:pPr>
              <w:pStyle w:val="TAL"/>
              <w:rPr>
                <w:sz w:val="16"/>
              </w:rPr>
            </w:pPr>
            <w:r>
              <w:rPr>
                <w:sz w:val="16"/>
              </w:rPr>
              <w:t>CATT</w:t>
            </w:r>
          </w:p>
        </w:tc>
        <w:tc>
          <w:tcPr>
            <w:tcW w:w="0" w:type="auto"/>
            <w:shd w:val="clear" w:color="auto" w:fill="auto"/>
          </w:tcPr>
          <w:p w14:paraId="74AF97B1" w14:textId="77777777" w:rsidR="007F68ED" w:rsidRDefault="007F68ED" w:rsidP="00D427C8">
            <w:pPr>
              <w:pStyle w:val="TAL"/>
              <w:rPr>
                <w:sz w:val="16"/>
              </w:rPr>
            </w:pPr>
            <w:r>
              <w:rPr>
                <w:sz w:val="16"/>
              </w:rPr>
              <w:t>revised</w:t>
            </w:r>
          </w:p>
        </w:tc>
        <w:tc>
          <w:tcPr>
            <w:tcW w:w="0" w:type="auto"/>
            <w:shd w:val="clear" w:color="auto" w:fill="auto"/>
          </w:tcPr>
          <w:p w14:paraId="0F5B52BF" w14:textId="77777777" w:rsidR="007F68ED" w:rsidRDefault="007F68ED" w:rsidP="00D427C8">
            <w:pPr>
              <w:pStyle w:val="TAL"/>
              <w:rPr>
                <w:sz w:val="16"/>
              </w:rPr>
            </w:pPr>
          </w:p>
        </w:tc>
        <w:tc>
          <w:tcPr>
            <w:tcW w:w="0" w:type="auto"/>
            <w:shd w:val="clear" w:color="auto" w:fill="auto"/>
          </w:tcPr>
          <w:p w14:paraId="3D821D2A" w14:textId="77777777" w:rsidR="007F68ED" w:rsidRDefault="007F68ED" w:rsidP="00D427C8">
            <w:pPr>
              <w:pStyle w:val="TAL"/>
              <w:rPr>
                <w:sz w:val="16"/>
              </w:rPr>
            </w:pPr>
            <w:r>
              <w:rPr>
                <w:sz w:val="16"/>
              </w:rPr>
              <w:t>S3-223965</w:t>
            </w:r>
          </w:p>
        </w:tc>
      </w:tr>
      <w:tr w:rsidR="007F68ED" w14:paraId="1281FA9B" w14:textId="77777777" w:rsidTr="00D427C8">
        <w:tc>
          <w:tcPr>
            <w:tcW w:w="0" w:type="auto"/>
            <w:shd w:val="clear" w:color="auto" w:fill="auto"/>
          </w:tcPr>
          <w:p w14:paraId="434906F5" w14:textId="77777777" w:rsidR="007F68ED" w:rsidRDefault="007F68ED" w:rsidP="00D427C8">
            <w:pPr>
              <w:pStyle w:val="TAL"/>
              <w:rPr>
                <w:sz w:val="16"/>
              </w:rPr>
            </w:pPr>
            <w:r>
              <w:rPr>
                <w:sz w:val="16"/>
              </w:rPr>
              <w:t>S3-223665</w:t>
            </w:r>
          </w:p>
        </w:tc>
        <w:tc>
          <w:tcPr>
            <w:tcW w:w="0" w:type="auto"/>
            <w:shd w:val="clear" w:color="auto" w:fill="auto"/>
          </w:tcPr>
          <w:p w14:paraId="639CB4BA" w14:textId="77777777" w:rsidR="007F68ED" w:rsidRDefault="007F68ED" w:rsidP="00D427C8">
            <w:pPr>
              <w:pStyle w:val="TAL"/>
              <w:rPr>
                <w:sz w:val="16"/>
              </w:rPr>
            </w:pPr>
            <w:r>
              <w:rPr>
                <w:sz w:val="16"/>
              </w:rPr>
              <w:t>Update to solution#8</w:t>
            </w:r>
          </w:p>
        </w:tc>
        <w:tc>
          <w:tcPr>
            <w:tcW w:w="0" w:type="auto"/>
            <w:shd w:val="clear" w:color="auto" w:fill="auto"/>
          </w:tcPr>
          <w:p w14:paraId="0DCE279A" w14:textId="77777777" w:rsidR="007F68ED" w:rsidRDefault="007F68ED" w:rsidP="00D427C8">
            <w:pPr>
              <w:pStyle w:val="TAL"/>
              <w:rPr>
                <w:sz w:val="16"/>
              </w:rPr>
            </w:pPr>
            <w:r>
              <w:rPr>
                <w:sz w:val="16"/>
              </w:rPr>
              <w:t>China Mobile (Suzhou) Software</w:t>
            </w:r>
          </w:p>
        </w:tc>
        <w:tc>
          <w:tcPr>
            <w:tcW w:w="0" w:type="auto"/>
            <w:shd w:val="clear" w:color="auto" w:fill="auto"/>
          </w:tcPr>
          <w:p w14:paraId="38D2053B" w14:textId="77777777" w:rsidR="007F68ED" w:rsidRDefault="007F68ED" w:rsidP="00D427C8">
            <w:pPr>
              <w:pStyle w:val="TAL"/>
              <w:rPr>
                <w:sz w:val="16"/>
              </w:rPr>
            </w:pPr>
            <w:r>
              <w:rPr>
                <w:sz w:val="16"/>
              </w:rPr>
              <w:t>revised</w:t>
            </w:r>
          </w:p>
        </w:tc>
        <w:tc>
          <w:tcPr>
            <w:tcW w:w="0" w:type="auto"/>
            <w:shd w:val="clear" w:color="auto" w:fill="auto"/>
          </w:tcPr>
          <w:p w14:paraId="6C1F6A71" w14:textId="77777777" w:rsidR="007F68ED" w:rsidRDefault="007F68ED" w:rsidP="00D427C8">
            <w:pPr>
              <w:pStyle w:val="TAL"/>
              <w:rPr>
                <w:sz w:val="16"/>
              </w:rPr>
            </w:pPr>
          </w:p>
        </w:tc>
        <w:tc>
          <w:tcPr>
            <w:tcW w:w="0" w:type="auto"/>
            <w:shd w:val="clear" w:color="auto" w:fill="auto"/>
          </w:tcPr>
          <w:p w14:paraId="0C43723B" w14:textId="77777777" w:rsidR="007F68ED" w:rsidRDefault="007F68ED" w:rsidP="00D427C8">
            <w:pPr>
              <w:pStyle w:val="TAL"/>
              <w:rPr>
                <w:sz w:val="16"/>
              </w:rPr>
            </w:pPr>
            <w:r>
              <w:rPr>
                <w:sz w:val="16"/>
              </w:rPr>
              <w:t>S3-224076</w:t>
            </w:r>
          </w:p>
        </w:tc>
      </w:tr>
      <w:tr w:rsidR="007F68ED" w14:paraId="759AEB90" w14:textId="77777777" w:rsidTr="00D427C8">
        <w:tc>
          <w:tcPr>
            <w:tcW w:w="0" w:type="auto"/>
            <w:shd w:val="clear" w:color="auto" w:fill="auto"/>
          </w:tcPr>
          <w:p w14:paraId="1F77D67D" w14:textId="77777777" w:rsidR="007F68ED" w:rsidRDefault="007F68ED" w:rsidP="00D427C8">
            <w:pPr>
              <w:pStyle w:val="TAL"/>
              <w:rPr>
                <w:sz w:val="16"/>
              </w:rPr>
            </w:pPr>
            <w:r>
              <w:rPr>
                <w:sz w:val="16"/>
              </w:rPr>
              <w:t>S3-223666</w:t>
            </w:r>
          </w:p>
        </w:tc>
        <w:tc>
          <w:tcPr>
            <w:tcW w:w="0" w:type="auto"/>
            <w:shd w:val="clear" w:color="auto" w:fill="auto"/>
          </w:tcPr>
          <w:p w14:paraId="536C4C81" w14:textId="77777777" w:rsidR="007F68ED" w:rsidRDefault="007F68ED" w:rsidP="00D427C8">
            <w:pPr>
              <w:pStyle w:val="TAL"/>
              <w:rPr>
                <w:sz w:val="16"/>
              </w:rPr>
            </w:pPr>
            <w:proofErr w:type="spellStart"/>
            <w:r>
              <w:rPr>
                <w:sz w:val="16"/>
              </w:rPr>
              <w:t>pCR</w:t>
            </w:r>
            <w:proofErr w:type="spellEnd"/>
            <w:r>
              <w:rPr>
                <w:sz w:val="16"/>
              </w:rPr>
              <w:t xml:space="preserve"> to TR33.740 Conclusion of key issue #1</w:t>
            </w:r>
          </w:p>
        </w:tc>
        <w:tc>
          <w:tcPr>
            <w:tcW w:w="0" w:type="auto"/>
            <w:shd w:val="clear" w:color="auto" w:fill="auto"/>
          </w:tcPr>
          <w:p w14:paraId="7CBFDB8F" w14:textId="77777777" w:rsidR="007F68ED" w:rsidRDefault="007F68ED" w:rsidP="00D427C8">
            <w:pPr>
              <w:pStyle w:val="TAL"/>
              <w:rPr>
                <w:sz w:val="16"/>
              </w:rPr>
            </w:pPr>
            <w:r>
              <w:rPr>
                <w:sz w:val="16"/>
              </w:rPr>
              <w:t>CATT</w:t>
            </w:r>
          </w:p>
        </w:tc>
        <w:tc>
          <w:tcPr>
            <w:tcW w:w="0" w:type="auto"/>
            <w:shd w:val="clear" w:color="auto" w:fill="auto"/>
          </w:tcPr>
          <w:p w14:paraId="6756EFF6" w14:textId="77777777" w:rsidR="007F68ED" w:rsidRDefault="007F68ED" w:rsidP="00D427C8">
            <w:pPr>
              <w:pStyle w:val="TAL"/>
              <w:rPr>
                <w:sz w:val="16"/>
              </w:rPr>
            </w:pPr>
            <w:r>
              <w:rPr>
                <w:sz w:val="16"/>
              </w:rPr>
              <w:t>noted</w:t>
            </w:r>
          </w:p>
        </w:tc>
        <w:tc>
          <w:tcPr>
            <w:tcW w:w="0" w:type="auto"/>
            <w:shd w:val="clear" w:color="auto" w:fill="auto"/>
          </w:tcPr>
          <w:p w14:paraId="0D40A9AE" w14:textId="77777777" w:rsidR="007F68ED" w:rsidRDefault="007F68ED" w:rsidP="00D427C8">
            <w:pPr>
              <w:pStyle w:val="TAL"/>
              <w:rPr>
                <w:sz w:val="16"/>
              </w:rPr>
            </w:pPr>
          </w:p>
        </w:tc>
        <w:tc>
          <w:tcPr>
            <w:tcW w:w="0" w:type="auto"/>
            <w:shd w:val="clear" w:color="auto" w:fill="auto"/>
          </w:tcPr>
          <w:p w14:paraId="04BA2E9D" w14:textId="77777777" w:rsidR="007F68ED" w:rsidRDefault="007F68ED" w:rsidP="00D427C8">
            <w:pPr>
              <w:pStyle w:val="TAL"/>
              <w:rPr>
                <w:sz w:val="16"/>
              </w:rPr>
            </w:pPr>
          </w:p>
        </w:tc>
      </w:tr>
      <w:tr w:rsidR="007F68ED" w14:paraId="3253C03A" w14:textId="77777777" w:rsidTr="00D427C8">
        <w:tc>
          <w:tcPr>
            <w:tcW w:w="0" w:type="auto"/>
            <w:shd w:val="clear" w:color="auto" w:fill="auto"/>
          </w:tcPr>
          <w:p w14:paraId="534BEBCC" w14:textId="77777777" w:rsidR="007F68ED" w:rsidRDefault="007F68ED" w:rsidP="00D427C8">
            <w:pPr>
              <w:pStyle w:val="TAL"/>
              <w:rPr>
                <w:sz w:val="16"/>
              </w:rPr>
            </w:pPr>
            <w:r>
              <w:rPr>
                <w:sz w:val="16"/>
              </w:rPr>
              <w:t>S3-223667</w:t>
            </w:r>
          </w:p>
        </w:tc>
        <w:tc>
          <w:tcPr>
            <w:tcW w:w="0" w:type="auto"/>
            <w:shd w:val="clear" w:color="auto" w:fill="auto"/>
          </w:tcPr>
          <w:p w14:paraId="22A1CDF3" w14:textId="77777777" w:rsidR="007F68ED" w:rsidRDefault="007F68ED" w:rsidP="00D427C8">
            <w:pPr>
              <w:pStyle w:val="TAL"/>
              <w:rPr>
                <w:sz w:val="16"/>
              </w:rPr>
            </w:pPr>
            <w:proofErr w:type="spellStart"/>
            <w:r>
              <w:rPr>
                <w:sz w:val="16"/>
              </w:rPr>
              <w:t>pCR</w:t>
            </w:r>
            <w:proofErr w:type="spellEnd"/>
            <w:r>
              <w:rPr>
                <w:sz w:val="16"/>
              </w:rPr>
              <w:t xml:space="preserve"> to TR33.740 Conclusion of key issue #3</w:t>
            </w:r>
          </w:p>
        </w:tc>
        <w:tc>
          <w:tcPr>
            <w:tcW w:w="0" w:type="auto"/>
            <w:shd w:val="clear" w:color="auto" w:fill="auto"/>
          </w:tcPr>
          <w:p w14:paraId="346698C7" w14:textId="77777777" w:rsidR="007F68ED" w:rsidRDefault="007F68ED" w:rsidP="00D427C8">
            <w:pPr>
              <w:pStyle w:val="TAL"/>
              <w:rPr>
                <w:sz w:val="16"/>
              </w:rPr>
            </w:pPr>
            <w:r>
              <w:rPr>
                <w:sz w:val="16"/>
              </w:rPr>
              <w:t>CATT</w:t>
            </w:r>
          </w:p>
        </w:tc>
        <w:tc>
          <w:tcPr>
            <w:tcW w:w="0" w:type="auto"/>
            <w:shd w:val="clear" w:color="auto" w:fill="auto"/>
          </w:tcPr>
          <w:p w14:paraId="5EFFD84B" w14:textId="77777777" w:rsidR="007F68ED" w:rsidRDefault="007F68ED" w:rsidP="00D427C8">
            <w:pPr>
              <w:pStyle w:val="TAL"/>
              <w:rPr>
                <w:sz w:val="16"/>
              </w:rPr>
            </w:pPr>
            <w:r>
              <w:rPr>
                <w:sz w:val="16"/>
              </w:rPr>
              <w:t>noted</w:t>
            </w:r>
          </w:p>
        </w:tc>
        <w:tc>
          <w:tcPr>
            <w:tcW w:w="0" w:type="auto"/>
            <w:shd w:val="clear" w:color="auto" w:fill="auto"/>
          </w:tcPr>
          <w:p w14:paraId="18199276" w14:textId="77777777" w:rsidR="007F68ED" w:rsidRDefault="007F68ED" w:rsidP="00D427C8">
            <w:pPr>
              <w:pStyle w:val="TAL"/>
              <w:rPr>
                <w:sz w:val="16"/>
              </w:rPr>
            </w:pPr>
          </w:p>
        </w:tc>
        <w:tc>
          <w:tcPr>
            <w:tcW w:w="0" w:type="auto"/>
            <w:shd w:val="clear" w:color="auto" w:fill="auto"/>
          </w:tcPr>
          <w:p w14:paraId="28146AD9" w14:textId="77777777" w:rsidR="007F68ED" w:rsidRDefault="007F68ED" w:rsidP="00D427C8">
            <w:pPr>
              <w:pStyle w:val="TAL"/>
              <w:rPr>
                <w:sz w:val="16"/>
              </w:rPr>
            </w:pPr>
          </w:p>
        </w:tc>
      </w:tr>
      <w:tr w:rsidR="007F68ED" w14:paraId="4D15AC2F" w14:textId="77777777" w:rsidTr="00D427C8">
        <w:tc>
          <w:tcPr>
            <w:tcW w:w="0" w:type="auto"/>
            <w:shd w:val="clear" w:color="auto" w:fill="auto"/>
          </w:tcPr>
          <w:p w14:paraId="52025027" w14:textId="77777777" w:rsidR="007F68ED" w:rsidRDefault="007F68ED" w:rsidP="00D427C8">
            <w:pPr>
              <w:pStyle w:val="TAL"/>
              <w:rPr>
                <w:sz w:val="16"/>
              </w:rPr>
            </w:pPr>
            <w:r>
              <w:rPr>
                <w:sz w:val="16"/>
              </w:rPr>
              <w:t>S3-223668</w:t>
            </w:r>
          </w:p>
        </w:tc>
        <w:tc>
          <w:tcPr>
            <w:tcW w:w="0" w:type="auto"/>
            <w:shd w:val="clear" w:color="auto" w:fill="auto"/>
          </w:tcPr>
          <w:p w14:paraId="3DC9D544" w14:textId="77777777" w:rsidR="007F68ED" w:rsidRDefault="007F68ED" w:rsidP="00D427C8">
            <w:pPr>
              <w:pStyle w:val="TAL"/>
              <w:rPr>
                <w:sz w:val="16"/>
              </w:rPr>
            </w:pPr>
            <w:r>
              <w:rPr>
                <w:sz w:val="16"/>
              </w:rPr>
              <w:t>Solution to KI#1 – NSWO in SNPN</w:t>
            </w:r>
          </w:p>
        </w:tc>
        <w:tc>
          <w:tcPr>
            <w:tcW w:w="0" w:type="auto"/>
            <w:shd w:val="clear" w:color="auto" w:fill="auto"/>
          </w:tcPr>
          <w:p w14:paraId="0307572A" w14:textId="77777777" w:rsidR="007F68ED" w:rsidRDefault="007F68ED" w:rsidP="00D427C8">
            <w:pPr>
              <w:pStyle w:val="TAL"/>
              <w:rPr>
                <w:sz w:val="16"/>
              </w:rPr>
            </w:pPr>
            <w:r>
              <w:rPr>
                <w:sz w:val="16"/>
              </w:rPr>
              <w:t>Ericsson</w:t>
            </w:r>
          </w:p>
        </w:tc>
        <w:tc>
          <w:tcPr>
            <w:tcW w:w="0" w:type="auto"/>
            <w:shd w:val="clear" w:color="auto" w:fill="auto"/>
          </w:tcPr>
          <w:p w14:paraId="4BA7A858" w14:textId="77777777" w:rsidR="007F68ED" w:rsidRDefault="007F68ED" w:rsidP="00D427C8">
            <w:pPr>
              <w:pStyle w:val="TAL"/>
              <w:rPr>
                <w:sz w:val="16"/>
              </w:rPr>
            </w:pPr>
            <w:r>
              <w:rPr>
                <w:sz w:val="16"/>
              </w:rPr>
              <w:t>approved</w:t>
            </w:r>
          </w:p>
        </w:tc>
        <w:tc>
          <w:tcPr>
            <w:tcW w:w="0" w:type="auto"/>
            <w:shd w:val="clear" w:color="auto" w:fill="auto"/>
          </w:tcPr>
          <w:p w14:paraId="79F219C0" w14:textId="77777777" w:rsidR="007F68ED" w:rsidRDefault="007F68ED" w:rsidP="00D427C8">
            <w:pPr>
              <w:pStyle w:val="TAL"/>
              <w:rPr>
                <w:sz w:val="16"/>
              </w:rPr>
            </w:pPr>
          </w:p>
        </w:tc>
        <w:tc>
          <w:tcPr>
            <w:tcW w:w="0" w:type="auto"/>
            <w:shd w:val="clear" w:color="auto" w:fill="auto"/>
          </w:tcPr>
          <w:p w14:paraId="57D2CD2A" w14:textId="77777777" w:rsidR="007F68ED" w:rsidRDefault="007F68ED" w:rsidP="00D427C8">
            <w:pPr>
              <w:pStyle w:val="TAL"/>
              <w:rPr>
                <w:sz w:val="16"/>
              </w:rPr>
            </w:pPr>
          </w:p>
        </w:tc>
      </w:tr>
      <w:tr w:rsidR="007F68ED" w14:paraId="0582DA01" w14:textId="77777777" w:rsidTr="00D427C8">
        <w:tc>
          <w:tcPr>
            <w:tcW w:w="0" w:type="auto"/>
            <w:shd w:val="clear" w:color="auto" w:fill="auto"/>
          </w:tcPr>
          <w:p w14:paraId="537B5E71" w14:textId="77777777" w:rsidR="007F68ED" w:rsidRDefault="007F68ED" w:rsidP="00D427C8">
            <w:pPr>
              <w:pStyle w:val="TAL"/>
              <w:rPr>
                <w:sz w:val="16"/>
              </w:rPr>
            </w:pPr>
            <w:r>
              <w:rPr>
                <w:sz w:val="16"/>
              </w:rPr>
              <w:t>S3-223669</w:t>
            </w:r>
          </w:p>
        </w:tc>
        <w:tc>
          <w:tcPr>
            <w:tcW w:w="0" w:type="auto"/>
            <w:shd w:val="clear" w:color="auto" w:fill="auto"/>
          </w:tcPr>
          <w:p w14:paraId="3EE2E6F3" w14:textId="77777777" w:rsidR="007F68ED" w:rsidRDefault="007F68ED" w:rsidP="00D427C8">
            <w:pPr>
              <w:pStyle w:val="TAL"/>
              <w:rPr>
                <w:sz w:val="16"/>
              </w:rPr>
            </w:pPr>
            <w:r>
              <w:rPr>
                <w:sz w:val="16"/>
              </w:rPr>
              <w:t>Removal of ENs in Sol#3</w:t>
            </w:r>
          </w:p>
        </w:tc>
        <w:tc>
          <w:tcPr>
            <w:tcW w:w="0" w:type="auto"/>
            <w:shd w:val="clear" w:color="auto" w:fill="auto"/>
          </w:tcPr>
          <w:p w14:paraId="21C2C036" w14:textId="77777777" w:rsidR="007F68ED" w:rsidRDefault="007F68ED" w:rsidP="00D427C8">
            <w:pPr>
              <w:pStyle w:val="TAL"/>
              <w:rPr>
                <w:sz w:val="16"/>
              </w:rPr>
            </w:pPr>
            <w:r>
              <w:rPr>
                <w:sz w:val="16"/>
              </w:rPr>
              <w:t>Ericsson</w:t>
            </w:r>
          </w:p>
        </w:tc>
        <w:tc>
          <w:tcPr>
            <w:tcW w:w="0" w:type="auto"/>
            <w:shd w:val="clear" w:color="auto" w:fill="auto"/>
          </w:tcPr>
          <w:p w14:paraId="4754997B" w14:textId="77777777" w:rsidR="007F68ED" w:rsidRDefault="007F68ED" w:rsidP="00D427C8">
            <w:pPr>
              <w:pStyle w:val="TAL"/>
              <w:rPr>
                <w:sz w:val="16"/>
              </w:rPr>
            </w:pPr>
            <w:r>
              <w:rPr>
                <w:sz w:val="16"/>
              </w:rPr>
              <w:t>approved</w:t>
            </w:r>
          </w:p>
        </w:tc>
        <w:tc>
          <w:tcPr>
            <w:tcW w:w="0" w:type="auto"/>
            <w:shd w:val="clear" w:color="auto" w:fill="auto"/>
          </w:tcPr>
          <w:p w14:paraId="1390D090" w14:textId="77777777" w:rsidR="007F68ED" w:rsidRDefault="007F68ED" w:rsidP="00D427C8">
            <w:pPr>
              <w:pStyle w:val="TAL"/>
              <w:rPr>
                <w:sz w:val="16"/>
              </w:rPr>
            </w:pPr>
          </w:p>
        </w:tc>
        <w:tc>
          <w:tcPr>
            <w:tcW w:w="0" w:type="auto"/>
            <w:shd w:val="clear" w:color="auto" w:fill="auto"/>
          </w:tcPr>
          <w:p w14:paraId="359DE5BA" w14:textId="77777777" w:rsidR="007F68ED" w:rsidRDefault="007F68ED" w:rsidP="00D427C8">
            <w:pPr>
              <w:pStyle w:val="TAL"/>
              <w:rPr>
                <w:sz w:val="16"/>
              </w:rPr>
            </w:pPr>
          </w:p>
        </w:tc>
      </w:tr>
      <w:tr w:rsidR="007F68ED" w14:paraId="06673111" w14:textId="77777777" w:rsidTr="00D427C8">
        <w:tc>
          <w:tcPr>
            <w:tcW w:w="0" w:type="auto"/>
            <w:shd w:val="clear" w:color="auto" w:fill="auto"/>
          </w:tcPr>
          <w:p w14:paraId="07F20C24" w14:textId="77777777" w:rsidR="007F68ED" w:rsidRDefault="007F68ED" w:rsidP="00D427C8">
            <w:pPr>
              <w:pStyle w:val="TAL"/>
              <w:rPr>
                <w:sz w:val="16"/>
              </w:rPr>
            </w:pPr>
            <w:r>
              <w:rPr>
                <w:sz w:val="16"/>
              </w:rPr>
              <w:t>S3-223670</w:t>
            </w:r>
          </w:p>
        </w:tc>
        <w:tc>
          <w:tcPr>
            <w:tcW w:w="0" w:type="auto"/>
            <w:shd w:val="clear" w:color="auto" w:fill="auto"/>
          </w:tcPr>
          <w:p w14:paraId="6BC88842" w14:textId="77777777" w:rsidR="007F68ED" w:rsidRDefault="007F68ED" w:rsidP="00D427C8">
            <w:pPr>
              <w:pStyle w:val="TAL"/>
              <w:rPr>
                <w:sz w:val="16"/>
              </w:rPr>
            </w:pPr>
            <w:r>
              <w:rPr>
                <w:sz w:val="16"/>
              </w:rPr>
              <w:t>Conclusions for KI#1</w:t>
            </w:r>
          </w:p>
        </w:tc>
        <w:tc>
          <w:tcPr>
            <w:tcW w:w="0" w:type="auto"/>
            <w:shd w:val="clear" w:color="auto" w:fill="auto"/>
          </w:tcPr>
          <w:p w14:paraId="07203B40" w14:textId="77777777" w:rsidR="007F68ED" w:rsidRDefault="007F68ED" w:rsidP="00D427C8">
            <w:pPr>
              <w:pStyle w:val="TAL"/>
              <w:rPr>
                <w:sz w:val="16"/>
              </w:rPr>
            </w:pPr>
            <w:r>
              <w:rPr>
                <w:sz w:val="16"/>
              </w:rPr>
              <w:t>Ericsson</w:t>
            </w:r>
          </w:p>
        </w:tc>
        <w:tc>
          <w:tcPr>
            <w:tcW w:w="0" w:type="auto"/>
            <w:shd w:val="clear" w:color="auto" w:fill="auto"/>
          </w:tcPr>
          <w:p w14:paraId="7A8DAFAF" w14:textId="77777777" w:rsidR="007F68ED" w:rsidRDefault="007F68ED" w:rsidP="00D427C8">
            <w:pPr>
              <w:pStyle w:val="TAL"/>
              <w:rPr>
                <w:sz w:val="16"/>
              </w:rPr>
            </w:pPr>
            <w:r>
              <w:rPr>
                <w:sz w:val="16"/>
              </w:rPr>
              <w:t>noted</w:t>
            </w:r>
          </w:p>
        </w:tc>
        <w:tc>
          <w:tcPr>
            <w:tcW w:w="0" w:type="auto"/>
            <w:shd w:val="clear" w:color="auto" w:fill="auto"/>
          </w:tcPr>
          <w:p w14:paraId="2899B793" w14:textId="77777777" w:rsidR="007F68ED" w:rsidRDefault="007F68ED" w:rsidP="00D427C8">
            <w:pPr>
              <w:pStyle w:val="TAL"/>
              <w:rPr>
                <w:sz w:val="16"/>
              </w:rPr>
            </w:pPr>
          </w:p>
        </w:tc>
        <w:tc>
          <w:tcPr>
            <w:tcW w:w="0" w:type="auto"/>
            <w:shd w:val="clear" w:color="auto" w:fill="auto"/>
          </w:tcPr>
          <w:p w14:paraId="2C244491" w14:textId="77777777" w:rsidR="007F68ED" w:rsidRDefault="007F68ED" w:rsidP="00D427C8">
            <w:pPr>
              <w:pStyle w:val="TAL"/>
              <w:rPr>
                <w:sz w:val="16"/>
              </w:rPr>
            </w:pPr>
          </w:p>
        </w:tc>
      </w:tr>
      <w:tr w:rsidR="007F68ED" w14:paraId="62EBCB1E" w14:textId="77777777" w:rsidTr="00D427C8">
        <w:tc>
          <w:tcPr>
            <w:tcW w:w="0" w:type="auto"/>
            <w:shd w:val="clear" w:color="auto" w:fill="auto"/>
          </w:tcPr>
          <w:p w14:paraId="3FD20A1B" w14:textId="77777777" w:rsidR="007F68ED" w:rsidRDefault="007F68ED" w:rsidP="00D427C8">
            <w:pPr>
              <w:pStyle w:val="TAL"/>
              <w:rPr>
                <w:sz w:val="16"/>
              </w:rPr>
            </w:pPr>
            <w:r>
              <w:rPr>
                <w:sz w:val="16"/>
              </w:rPr>
              <w:t>S3-223671</w:t>
            </w:r>
          </w:p>
        </w:tc>
        <w:tc>
          <w:tcPr>
            <w:tcW w:w="0" w:type="auto"/>
            <w:shd w:val="clear" w:color="auto" w:fill="auto"/>
          </w:tcPr>
          <w:p w14:paraId="77DA78BC" w14:textId="77777777" w:rsidR="007F68ED" w:rsidRDefault="007F68ED" w:rsidP="00D427C8">
            <w:pPr>
              <w:pStyle w:val="TAL"/>
              <w:rPr>
                <w:sz w:val="16"/>
              </w:rPr>
            </w:pPr>
            <w:r>
              <w:rPr>
                <w:sz w:val="16"/>
              </w:rPr>
              <w:t xml:space="preserve">CR to TS33.503 </w:t>
            </w:r>
            <w:proofErr w:type="spellStart"/>
            <w:r>
              <w:rPr>
                <w:sz w:val="16"/>
              </w:rPr>
              <w:t>PAnF</w:t>
            </w:r>
            <w:proofErr w:type="spellEnd"/>
            <w:r>
              <w:rPr>
                <w:sz w:val="16"/>
              </w:rPr>
              <w:t xml:space="preserve"> definition and reference point to UDM</w:t>
            </w:r>
          </w:p>
        </w:tc>
        <w:tc>
          <w:tcPr>
            <w:tcW w:w="0" w:type="auto"/>
            <w:shd w:val="clear" w:color="auto" w:fill="auto"/>
          </w:tcPr>
          <w:p w14:paraId="1356B6B7" w14:textId="77777777" w:rsidR="007F68ED" w:rsidRDefault="007F68ED" w:rsidP="00D427C8">
            <w:pPr>
              <w:pStyle w:val="TAL"/>
              <w:rPr>
                <w:sz w:val="16"/>
              </w:rPr>
            </w:pPr>
            <w:r>
              <w:rPr>
                <w:sz w:val="16"/>
              </w:rPr>
              <w:t>CATT</w:t>
            </w:r>
          </w:p>
        </w:tc>
        <w:tc>
          <w:tcPr>
            <w:tcW w:w="0" w:type="auto"/>
            <w:shd w:val="clear" w:color="auto" w:fill="auto"/>
          </w:tcPr>
          <w:p w14:paraId="00AC4C0C" w14:textId="77777777" w:rsidR="007F68ED" w:rsidRDefault="007F68ED" w:rsidP="00D427C8">
            <w:pPr>
              <w:pStyle w:val="TAL"/>
              <w:rPr>
                <w:sz w:val="16"/>
              </w:rPr>
            </w:pPr>
            <w:r>
              <w:rPr>
                <w:sz w:val="16"/>
              </w:rPr>
              <w:t>merged</w:t>
            </w:r>
          </w:p>
        </w:tc>
        <w:tc>
          <w:tcPr>
            <w:tcW w:w="0" w:type="auto"/>
            <w:shd w:val="clear" w:color="auto" w:fill="auto"/>
          </w:tcPr>
          <w:p w14:paraId="6CEE195C" w14:textId="77777777" w:rsidR="007F68ED" w:rsidRDefault="007F68ED" w:rsidP="00D427C8">
            <w:pPr>
              <w:pStyle w:val="TAL"/>
              <w:rPr>
                <w:sz w:val="16"/>
              </w:rPr>
            </w:pPr>
          </w:p>
        </w:tc>
        <w:tc>
          <w:tcPr>
            <w:tcW w:w="0" w:type="auto"/>
            <w:shd w:val="clear" w:color="auto" w:fill="auto"/>
          </w:tcPr>
          <w:p w14:paraId="054FD6B0" w14:textId="77777777" w:rsidR="007F68ED" w:rsidRDefault="007F68ED" w:rsidP="00D427C8">
            <w:pPr>
              <w:pStyle w:val="TAL"/>
              <w:rPr>
                <w:sz w:val="16"/>
              </w:rPr>
            </w:pPr>
            <w:r>
              <w:rPr>
                <w:sz w:val="16"/>
              </w:rPr>
              <w:t>S3-223961</w:t>
            </w:r>
          </w:p>
        </w:tc>
      </w:tr>
      <w:tr w:rsidR="007F68ED" w14:paraId="3909BD74" w14:textId="77777777" w:rsidTr="00D427C8">
        <w:tc>
          <w:tcPr>
            <w:tcW w:w="0" w:type="auto"/>
            <w:shd w:val="clear" w:color="auto" w:fill="auto"/>
          </w:tcPr>
          <w:p w14:paraId="0ADC2C0C" w14:textId="77777777" w:rsidR="007F68ED" w:rsidRDefault="007F68ED" w:rsidP="00D427C8">
            <w:pPr>
              <w:pStyle w:val="TAL"/>
              <w:rPr>
                <w:sz w:val="16"/>
              </w:rPr>
            </w:pPr>
            <w:r>
              <w:rPr>
                <w:sz w:val="16"/>
              </w:rPr>
              <w:t>S3-223672</w:t>
            </w:r>
          </w:p>
        </w:tc>
        <w:tc>
          <w:tcPr>
            <w:tcW w:w="0" w:type="auto"/>
            <w:shd w:val="clear" w:color="auto" w:fill="auto"/>
          </w:tcPr>
          <w:p w14:paraId="3B927C49" w14:textId="77777777" w:rsidR="007F68ED" w:rsidRDefault="007F68ED" w:rsidP="00D427C8">
            <w:pPr>
              <w:pStyle w:val="TAL"/>
              <w:rPr>
                <w:sz w:val="16"/>
              </w:rPr>
            </w:pPr>
            <w:r>
              <w:rPr>
                <w:sz w:val="16"/>
              </w:rPr>
              <w:t>Editor's note resolution on NF instance id in cert profile</w:t>
            </w:r>
          </w:p>
        </w:tc>
        <w:tc>
          <w:tcPr>
            <w:tcW w:w="0" w:type="auto"/>
            <w:shd w:val="clear" w:color="auto" w:fill="auto"/>
          </w:tcPr>
          <w:p w14:paraId="7DB6D1A2" w14:textId="77777777" w:rsidR="007F68ED" w:rsidRDefault="007F68ED" w:rsidP="00D427C8">
            <w:pPr>
              <w:pStyle w:val="TAL"/>
              <w:rPr>
                <w:sz w:val="16"/>
              </w:rPr>
            </w:pPr>
            <w:r>
              <w:rPr>
                <w:sz w:val="16"/>
              </w:rPr>
              <w:t>Nokia, Nokia Shanghai Bell</w:t>
            </w:r>
          </w:p>
        </w:tc>
        <w:tc>
          <w:tcPr>
            <w:tcW w:w="0" w:type="auto"/>
            <w:shd w:val="clear" w:color="auto" w:fill="auto"/>
          </w:tcPr>
          <w:p w14:paraId="6995413D" w14:textId="77777777" w:rsidR="007F68ED" w:rsidRDefault="007F68ED" w:rsidP="00D427C8">
            <w:pPr>
              <w:pStyle w:val="TAL"/>
              <w:rPr>
                <w:sz w:val="16"/>
              </w:rPr>
            </w:pPr>
            <w:r>
              <w:rPr>
                <w:sz w:val="16"/>
              </w:rPr>
              <w:t>agreed</w:t>
            </w:r>
          </w:p>
        </w:tc>
        <w:tc>
          <w:tcPr>
            <w:tcW w:w="0" w:type="auto"/>
            <w:shd w:val="clear" w:color="auto" w:fill="auto"/>
          </w:tcPr>
          <w:p w14:paraId="1DF4B813" w14:textId="77777777" w:rsidR="007F68ED" w:rsidRDefault="007F68ED" w:rsidP="00D427C8">
            <w:pPr>
              <w:pStyle w:val="TAL"/>
              <w:rPr>
                <w:sz w:val="16"/>
              </w:rPr>
            </w:pPr>
          </w:p>
        </w:tc>
        <w:tc>
          <w:tcPr>
            <w:tcW w:w="0" w:type="auto"/>
            <w:shd w:val="clear" w:color="auto" w:fill="auto"/>
          </w:tcPr>
          <w:p w14:paraId="50466E7E" w14:textId="77777777" w:rsidR="007F68ED" w:rsidRDefault="007F68ED" w:rsidP="00D427C8">
            <w:pPr>
              <w:pStyle w:val="TAL"/>
              <w:rPr>
                <w:sz w:val="16"/>
              </w:rPr>
            </w:pPr>
          </w:p>
        </w:tc>
      </w:tr>
      <w:tr w:rsidR="007F68ED" w14:paraId="53508C8A" w14:textId="77777777" w:rsidTr="00D427C8">
        <w:tc>
          <w:tcPr>
            <w:tcW w:w="0" w:type="auto"/>
            <w:shd w:val="clear" w:color="auto" w:fill="auto"/>
          </w:tcPr>
          <w:p w14:paraId="45B5D146" w14:textId="77777777" w:rsidR="007F68ED" w:rsidRDefault="007F68ED" w:rsidP="00D427C8">
            <w:pPr>
              <w:pStyle w:val="TAL"/>
              <w:rPr>
                <w:sz w:val="16"/>
              </w:rPr>
            </w:pPr>
            <w:r>
              <w:rPr>
                <w:sz w:val="16"/>
              </w:rPr>
              <w:t>S3-223673</w:t>
            </w:r>
          </w:p>
        </w:tc>
        <w:tc>
          <w:tcPr>
            <w:tcW w:w="0" w:type="auto"/>
            <w:shd w:val="clear" w:color="auto" w:fill="auto"/>
          </w:tcPr>
          <w:p w14:paraId="6B2A44DE" w14:textId="77777777" w:rsidR="007F68ED" w:rsidRDefault="007F68ED" w:rsidP="00D427C8">
            <w:pPr>
              <w:pStyle w:val="TAL"/>
              <w:rPr>
                <w:sz w:val="16"/>
              </w:rPr>
            </w:pPr>
            <w:r>
              <w:rPr>
                <w:sz w:val="16"/>
              </w:rPr>
              <w:t>New WID on Security Aspects of Proximity-based Services in 5GS Phase 2</w:t>
            </w:r>
          </w:p>
        </w:tc>
        <w:tc>
          <w:tcPr>
            <w:tcW w:w="0" w:type="auto"/>
            <w:shd w:val="clear" w:color="auto" w:fill="auto"/>
          </w:tcPr>
          <w:p w14:paraId="4FA0DBB4" w14:textId="77777777" w:rsidR="007F68ED" w:rsidRDefault="007F68ED" w:rsidP="00D427C8">
            <w:pPr>
              <w:pStyle w:val="TAL"/>
              <w:rPr>
                <w:sz w:val="16"/>
              </w:rPr>
            </w:pPr>
            <w:r>
              <w:rPr>
                <w:sz w:val="16"/>
              </w:rPr>
              <w:t>CATT</w:t>
            </w:r>
          </w:p>
        </w:tc>
        <w:tc>
          <w:tcPr>
            <w:tcW w:w="0" w:type="auto"/>
            <w:shd w:val="clear" w:color="auto" w:fill="auto"/>
          </w:tcPr>
          <w:p w14:paraId="69196753" w14:textId="77777777" w:rsidR="007F68ED" w:rsidRDefault="007F68ED" w:rsidP="00D427C8">
            <w:pPr>
              <w:pStyle w:val="TAL"/>
              <w:rPr>
                <w:sz w:val="16"/>
              </w:rPr>
            </w:pPr>
            <w:r>
              <w:rPr>
                <w:sz w:val="16"/>
              </w:rPr>
              <w:t>noted</w:t>
            </w:r>
          </w:p>
        </w:tc>
        <w:tc>
          <w:tcPr>
            <w:tcW w:w="0" w:type="auto"/>
            <w:shd w:val="clear" w:color="auto" w:fill="auto"/>
          </w:tcPr>
          <w:p w14:paraId="0E9DBA51" w14:textId="77777777" w:rsidR="007F68ED" w:rsidRDefault="007F68ED" w:rsidP="00D427C8">
            <w:pPr>
              <w:pStyle w:val="TAL"/>
              <w:rPr>
                <w:sz w:val="16"/>
              </w:rPr>
            </w:pPr>
          </w:p>
        </w:tc>
        <w:tc>
          <w:tcPr>
            <w:tcW w:w="0" w:type="auto"/>
            <w:shd w:val="clear" w:color="auto" w:fill="auto"/>
          </w:tcPr>
          <w:p w14:paraId="54015CC3" w14:textId="77777777" w:rsidR="007F68ED" w:rsidRDefault="007F68ED" w:rsidP="00D427C8">
            <w:pPr>
              <w:pStyle w:val="TAL"/>
              <w:rPr>
                <w:sz w:val="16"/>
              </w:rPr>
            </w:pPr>
          </w:p>
        </w:tc>
      </w:tr>
      <w:tr w:rsidR="007F68ED" w14:paraId="79F63A73" w14:textId="77777777" w:rsidTr="00D427C8">
        <w:tc>
          <w:tcPr>
            <w:tcW w:w="0" w:type="auto"/>
            <w:shd w:val="clear" w:color="auto" w:fill="auto"/>
          </w:tcPr>
          <w:p w14:paraId="542C72F5" w14:textId="77777777" w:rsidR="007F68ED" w:rsidRDefault="007F68ED" w:rsidP="00D427C8">
            <w:pPr>
              <w:pStyle w:val="TAL"/>
              <w:rPr>
                <w:sz w:val="16"/>
              </w:rPr>
            </w:pPr>
            <w:r>
              <w:rPr>
                <w:sz w:val="16"/>
              </w:rPr>
              <w:t>S3-223674</w:t>
            </w:r>
          </w:p>
        </w:tc>
        <w:tc>
          <w:tcPr>
            <w:tcW w:w="0" w:type="auto"/>
            <w:shd w:val="clear" w:color="auto" w:fill="auto"/>
          </w:tcPr>
          <w:p w14:paraId="4842FF43" w14:textId="77777777" w:rsidR="007F68ED" w:rsidRDefault="007F68ED" w:rsidP="00D427C8">
            <w:pPr>
              <w:pStyle w:val="TAL"/>
              <w:rPr>
                <w:sz w:val="16"/>
              </w:rPr>
            </w:pPr>
            <w:r>
              <w:rPr>
                <w:sz w:val="16"/>
              </w:rPr>
              <w:t xml:space="preserve">Adding </w:t>
            </w:r>
            <w:proofErr w:type="spellStart"/>
            <w:r>
              <w:rPr>
                <w:sz w:val="16"/>
              </w:rPr>
              <w:t>AAnF</w:t>
            </w:r>
            <w:proofErr w:type="spellEnd"/>
            <w:r>
              <w:rPr>
                <w:sz w:val="16"/>
              </w:rPr>
              <w:t xml:space="preserve"> critical assets and threats to TR 33.926</w:t>
            </w:r>
          </w:p>
        </w:tc>
        <w:tc>
          <w:tcPr>
            <w:tcW w:w="0" w:type="auto"/>
            <w:shd w:val="clear" w:color="auto" w:fill="auto"/>
          </w:tcPr>
          <w:p w14:paraId="4D479A83" w14:textId="77777777" w:rsidR="007F68ED" w:rsidRDefault="007F68ED" w:rsidP="00D427C8">
            <w:pPr>
              <w:pStyle w:val="TAL"/>
              <w:rPr>
                <w:sz w:val="16"/>
              </w:rPr>
            </w:pPr>
            <w:r>
              <w:rPr>
                <w:sz w:val="16"/>
              </w:rPr>
              <w:t>China Mobile (Suzhou) Software</w:t>
            </w:r>
          </w:p>
        </w:tc>
        <w:tc>
          <w:tcPr>
            <w:tcW w:w="0" w:type="auto"/>
            <w:shd w:val="clear" w:color="auto" w:fill="auto"/>
          </w:tcPr>
          <w:p w14:paraId="4EFF6004" w14:textId="77777777" w:rsidR="007F68ED" w:rsidRDefault="007F68ED" w:rsidP="00D427C8">
            <w:pPr>
              <w:pStyle w:val="TAL"/>
              <w:rPr>
                <w:sz w:val="16"/>
              </w:rPr>
            </w:pPr>
            <w:r>
              <w:rPr>
                <w:sz w:val="16"/>
              </w:rPr>
              <w:t>approved</w:t>
            </w:r>
          </w:p>
        </w:tc>
        <w:tc>
          <w:tcPr>
            <w:tcW w:w="0" w:type="auto"/>
            <w:shd w:val="clear" w:color="auto" w:fill="auto"/>
          </w:tcPr>
          <w:p w14:paraId="36135DC8" w14:textId="77777777" w:rsidR="007F68ED" w:rsidRDefault="007F68ED" w:rsidP="00D427C8">
            <w:pPr>
              <w:pStyle w:val="TAL"/>
              <w:rPr>
                <w:sz w:val="16"/>
              </w:rPr>
            </w:pPr>
          </w:p>
        </w:tc>
        <w:tc>
          <w:tcPr>
            <w:tcW w:w="0" w:type="auto"/>
            <w:shd w:val="clear" w:color="auto" w:fill="auto"/>
          </w:tcPr>
          <w:p w14:paraId="2001A3D1" w14:textId="77777777" w:rsidR="007F68ED" w:rsidRDefault="007F68ED" w:rsidP="00D427C8">
            <w:pPr>
              <w:pStyle w:val="TAL"/>
              <w:rPr>
                <w:sz w:val="16"/>
              </w:rPr>
            </w:pPr>
          </w:p>
        </w:tc>
      </w:tr>
      <w:tr w:rsidR="007F68ED" w14:paraId="71503DAF" w14:textId="77777777" w:rsidTr="00D427C8">
        <w:tc>
          <w:tcPr>
            <w:tcW w:w="0" w:type="auto"/>
            <w:shd w:val="clear" w:color="auto" w:fill="auto"/>
          </w:tcPr>
          <w:p w14:paraId="762D5073" w14:textId="77777777" w:rsidR="007F68ED" w:rsidRDefault="007F68ED" w:rsidP="00D427C8">
            <w:pPr>
              <w:pStyle w:val="TAL"/>
              <w:rPr>
                <w:sz w:val="16"/>
              </w:rPr>
            </w:pPr>
            <w:r>
              <w:rPr>
                <w:sz w:val="16"/>
              </w:rPr>
              <w:t>S3-223675</w:t>
            </w:r>
          </w:p>
        </w:tc>
        <w:tc>
          <w:tcPr>
            <w:tcW w:w="0" w:type="auto"/>
            <w:shd w:val="clear" w:color="auto" w:fill="auto"/>
          </w:tcPr>
          <w:p w14:paraId="43744396" w14:textId="77777777" w:rsidR="007F68ED" w:rsidRDefault="007F68ED" w:rsidP="00D427C8">
            <w:pPr>
              <w:pStyle w:val="TAL"/>
              <w:rPr>
                <w:sz w:val="16"/>
              </w:rPr>
            </w:pPr>
            <w:r>
              <w:rPr>
                <w:sz w:val="16"/>
              </w:rPr>
              <w:t>Conclusion for KI#1 case 2</w:t>
            </w:r>
          </w:p>
        </w:tc>
        <w:tc>
          <w:tcPr>
            <w:tcW w:w="0" w:type="auto"/>
            <w:shd w:val="clear" w:color="auto" w:fill="auto"/>
          </w:tcPr>
          <w:p w14:paraId="5E51BC6A" w14:textId="77777777" w:rsidR="007F68ED" w:rsidRDefault="007F68ED" w:rsidP="00D427C8">
            <w:pPr>
              <w:pStyle w:val="TAL"/>
              <w:rPr>
                <w:sz w:val="16"/>
              </w:rPr>
            </w:pPr>
            <w:r>
              <w:rPr>
                <w:sz w:val="16"/>
              </w:rPr>
              <w:t>China Mobile (Suzhou) Software</w:t>
            </w:r>
          </w:p>
        </w:tc>
        <w:tc>
          <w:tcPr>
            <w:tcW w:w="0" w:type="auto"/>
            <w:shd w:val="clear" w:color="auto" w:fill="auto"/>
          </w:tcPr>
          <w:p w14:paraId="00B61012" w14:textId="77777777" w:rsidR="007F68ED" w:rsidRDefault="007F68ED" w:rsidP="00D427C8">
            <w:pPr>
              <w:pStyle w:val="TAL"/>
              <w:rPr>
                <w:sz w:val="16"/>
              </w:rPr>
            </w:pPr>
            <w:r>
              <w:rPr>
                <w:sz w:val="16"/>
              </w:rPr>
              <w:t>revised</w:t>
            </w:r>
          </w:p>
        </w:tc>
        <w:tc>
          <w:tcPr>
            <w:tcW w:w="0" w:type="auto"/>
            <w:shd w:val="clear" w:color="auto" w:fill="auto"/>
          </w:tcPr>
          <w:p w14:paraId="639322AE" w14:textId="77777777" w:rsidR="007F68ED" w:rsidRDefault="007F68ED" w:rsidP="00D427C8">
            <w:pPr>
              <w:pStyle w:val="TAL"/>
              <w:rPr>
                <w:sz w:val="16"/>
              </w:rPr>
            </w:pPr>
          </w:p>
        </w:tc>
        <w:tc>
          <w:tcPr>
            <w:tcW w:w="0" w:type="auto"/>
            <w:shd w:val="clear" w:color="auto" w:fill="auto"/>
          </w:tcPr>
          <w:p w14:paraId="1EA66A7F" w14:textId="77777777" w:rsidR="007F68ED" w:rsidRDefault="007F68ED" w:rsidP="00D427C8">
            <w:pPr>
              <w:pStyle w:val="TAL"/>
              <w:rPr>
                <w:sz w:val="16"/>
              </w:rPr>
            </w:pPr>
            <w:r>
              <w:rPr>
                <w:sz w:val="16"/>
              </w:rPr>
              <w:t>S3-224137</w:t>
            </w:r>
          </w:p>
        </w:tc>
      </w:tr>
      <w:tr w:rsidR="007F68ED" w14:paraId="2DEF9A8D" w14:textId="77777777" w:rsidTr="00D427C8">
        <w:tc>
          <w:tcPr>
            <w:tcW w:w="0" w:type="auto"/>
            <w:shd w:val="clear" w:color="auto" w:fill="auto"/>
          </w:tcPr>
          <w:p w14:paraId="2E5B6194" w14:textId="77777777" w:rsidR="007F68ED" w:rsidRDefault="007F68ED" w:rsidP="00D427C8">
            <w:pPr>
              <w:pStyle w:val="TAL"/>
              <w:rPr>
                <w:sz w:val="16"/>
              </w:rPr>
            </w:pPr>
            <w:r>
              <w:rPr>
                <w:sz w:val="16"/>
              </w:rPr>
              <w:t>S3-223676</w:t>
            </w:r>
          </w:p>
        </w:tc>
        <w:tc>
          <w:tcPr>
            <w:tcW w:w="0" w:type="auto"/>
            <w:shd w:val="clear" w:color="auto" w:fill="auto"/>
          </w:tcPr>
          <w:p w14:paraId="02BB401D" w14:textId="77777777" w:rsidR="007F68ED" w:rsidRDefault="007F68ED" w:rsidP="00D427C8">
            <w:pPr>
              <w:pStyle w:val="TAL"/>
              <w:rPr>
                <w:sz w:val="16"/>
              </w:rPr>
            </w:pPr>
            <w:r>
              <w:rPr>
                <w:sz w:val="16"/>
              </w:rPr>
              <w:t>Discussion paper on SEPP inter-domain certificate on N32 interface</w:t>
            </w:r>
          </w:p>
        </w:tc>
        <w:tc>
          <w:tcPr>
            <w:tcW w:w="0" w:type="auto"/>
            <w:shd w:val="clear" w:color="auto" w:fill="auto"/>
          </w:tcPr>
          <w:p w14:paraId="649747BD" w14:textId="77777777" w:rsidR="007F68ED" w:rsidRDefault="007F68ED" w:rsidP="00D427C8">
            <w:pPr>
              <w:pStyle w:val="TAL"/>
              <w:rPr>
                <w:sz w:val="16"/>
              </w:rPr>
            </w:pPr>
            <w:r>
              <w:rPr>
                <w:sz w:val="16"/>
              </w:rPr>
              <w:t>Ericsson</w:t>
            </w:r>
          </w:p>
        </w:tc>
        <w:tc>
          <w:tcPr>
            <w:tcW w:w="0" w:type="auto"/>
            <w:shd w:val="clear" w:color="auto" w:fill="auto"/>
          </w:tcPr>
          <w:p w14:paraId="1AA80823" w14:textId="77777777" w:rsidR="007F68ED" w:rsidRDefault="007F68ED" w:rsidP="00D427C8">
            <w:pPr>
              <w:pStyle w:val="TAL"/>
              <w:rPr>
                <w:sz w:val="16"/>
              </w:rPr>
            </w:pPr>
            <w:r>
              <w:rPr>
                <w:sz w:val="16"/>
              </w:rPr>
              <w:t>noted</w:t>
            </w:r>
          </w:p>
        </w:tc>
        <w:tc>
          <w:tcPr>
            <w:tcW w:w="0" w:type="auto"/>
            <w:shd w:val="clear" w:color="auto" w:fill="auto"/>
          </w:tcPr>
          <w:p w14:paraId="3B4CF577" w14:textId="77777777" w:rsidR="007F68ED" w:rsidRDefault="007F68ED" w:rsidP="00D427C8">
            <w:pPr>
              <w:pStyle w:val="TAL"/>
              <w:rPr>
                <w:sz w:val="16"/>
              </w:rPr>
            </w:pPr>
          </w:p>
        </w:tc>
        <w:tc>
          <w:tcPr>
            <w:tcW w:w="0" w:type="auto"/>
            <w:shd w:val="clear" w:color="auto" w:fill="auto"/>
          </w:tcPr>
          <w:p w14:paraId="1271AC67" w14:textId="77777777" w:rsidR="007F68ED" w:rsidRDefault="007F68ED" w:rsidP="00D427C8">
            <w:pPr>
              <w:pStyle w:val="TAL"/>
              <w:rPr>
                <w:sz w:val="16"/>
              </w:rPr>
            </w:pPr>
          </w:p>
        </w:tc>
      </w:tr>
      <w:tr w:rsidR="007F68ED" w14:paraId="2E93B3A7" w14:textId="77777777" w:rsidTr="00D427C8">
        <w:tc>
          <w:tcPr>
            <w:tcW w:w="0" w:type="auto"/>
            <w:shd w:val="clear" w:color="auto" w:fill="auto"/>
          </w:tcPr>
          <w:p w14:paraId="5C08D05D" w14:textId="77777777" w:rsidR="007F68ED" w:rsidRDefault="007F68ED" w:rsidP="00D427C8">
            <w:pPr>
              <w:pStyle w:val="TAL"/>
              <w:rPr>
                <w:sz w:val="16"/>
              </w:rPr>
            </w:pPr>
            <w:r>
              <w:rPr>
                <w:sz w:val="16"/>
              </w:rPr>
              <w:t>S3-223677</w:t>
            </w:r>
          </w:p>
        </w:tc>
        <w:tc>
          <w:tcPr>
            <w:tcW w:w="0" w:type="auto"/>
            <w:shd w:val="clear" w:color="auto" w:fill="auto"/>
          </w:tcPr>
          <w:p w14:paraId="592E6204" w14:textId="77777777" w:rsidR="007F68ED" w:rsidRDefault="007F68ED" w:rsidP="00D427C8">
            <w:pPr>
              <w:pStyle w:val="TAL"/>
              <w:rPr>
                <w:sz w:val="16"/>
              </w:rPr>
            </w:pPr>
            <w:r>
              <w:rPr>
                <w:sz w:val="16"/>
              </w:rPr>
              <w:t>Correct SCP certificate profile</w:t>
            </w:r>
          </w:p>
        </w:tc>
        <w:tc>
          <w:tcPr>
            <w:tcW w:w="0" w:type="auto"/>
            <w:shd w:val="clear" w:color="auto" w:fill="auto"/>
          </w:tcPr>
          <w:p w14:paraId="6373124F" w14:textId="77777777" w:rsidR="007F68ED" w:rsidRDefault="007F68ED" w:rsidP="00D427C8">
            <w:pPr>
              <w:pStyle w:val="TAL"/>
              <w:rPr>
                <w:sz w:val="16"/>
              </w:rPr>
            </w:pPr>
            <w:r>
              <w:rPr>
                <w:sz w:val="16"/>
              </w:rPr>
              <w:t>Ericsson</w:t>
            </w:r>
          </w:p>
        </w:tc>
        <w:tc>
          <w:tcPr>
            <w:tcW w:w="0" w:type="auto"/>
            <w:shd w:val="clear" w:color="auto" w:fill="auto"/>
          </w:tcPr>
          <w:p w14:paraId="50925F41" w14:textId="77777777" w:rsidR="007F68ED" w:rsidRDefault="007F68ED" w:rsidP="00D427C8">
            <w:pPr>
              <w:pStyle w:val="TAL"/>
              <w:rPr>
                <w:sz w:val="16"/>
              </w:rPr>
            </w:pPr>
            <w:r>
              <w:rPr>
                <w:sz w:val="16"/>
              </w:rPr>
              <w:t>agreed</w:t>
            </w:r>
          </w:p>
        </w:tc>
        <w:tc>
          <w:tcPr>
            <w:tcW w:w="0" w:type="auto"/>
            <w:shd w:val="clear" w:color="auto" w:fill="auto"/>
          </w:tcPr>
          <w:p w14:paraId="1A5D1270" w14:textId="77777777" w:rsidR="007F68ED" w:rsidRDefault="007F68ED" w:rsidP="00D427C8">
            <w:pPr>
              <w:pStyle w:val="TAL"/>
              <w:rPr>
                <w:sz w:val="16"/>
              </w:rPr>
            </w:pPr>
          </w:p>
        </w:tc>
        <w:tc>
          <w:tcPr>
            <w:tcW w:w="0" w:type="auto"/>
            <w:shd w:val="clear" w:color="auto" w:fill="auto"/>
          </w:tcPr>
          <w:p w14:paraId="7F9913A6" w14:textId="77777777" w:rsidR="007F68ED" w:rsidRDefault="007F68ED" w:rsidP="00D427C8">
            <w:pPr>
              <w:pStyle w:val="TAL"/>
              <w:rPr>
                <w:sz w:val="16"/>
              </w:rPr>
            </w:pPr>
          </w:p>
        </w:tc>
      </w:tr>
      <w:tr w:rsidR="007F68ED" w14:paraId="29D1D77F" w14:textId="77777777" w:rsidTr="00D427C8">
        <w:tc>
          <w:tcPr>
            <w:tcW w:w="0" w:type="auto"/>
            <w:shd w:val="clear" w:color="auto" w:fill="auto"/>
          </w:tcPr>
          <w:p w14:paraId="735FDA51" w14:textId="77777777" w:rsidR="007F68ED" w:rsidRDefault="007F68ED" w:rsidP="00D427C8">
            <w:pPr>
              <w:pStyle w:val="TAL"/>
              <w:rPr>
                <w:sz w:val="16"/>
              </w:rPr>
            </w:pPr>
            <w:r>
              <w:rPr>
                <w:sz w:val="16"/>
              </w:rPr>
              <w:t>S3-223678</w:t>
            </w:r>
          </w:p>
        </w:tc>
        <w:tc>
          <w:tcPr>
            <w:tcW w:w="0" w:type="auto"/>
            <w:shd w:val="clear" w:color="auto" w:fill="auto"/>
          </w:tcPr>
          <w:p w14:paraId="3F474EA9" w14:textId="77777777" w:rsidR="007F68ED" w:rsidRDefault="007F68ED" w:rsidP="00D427C8">
            <w:pPr>
              <w:pStyle w:val="TAL"/>
              <w:rPr>
                <w:sz w:val="16"/>
              </w:rPr>
            </w:pPr>
            <w:r>
              <w:rPr>
                <w:sz w:val="16"/>
              </w:rPr>
              <w:t>Correct SCP certificate profile</w:t>
            </w:r>
          </w:p>
        </w:tc>
        <w:tc>
          <w:tcPr>
            <w:tcW w:w="0" w:type="auto"/>
            <w:shd w:val="clear" w:color="auto" w:fill="auto"/>
          </w:tcPr>
          <w:p w14:paraId="2DA17F57" w14:textId="77777777" w:rsidR="007F68ED" w:rsidRDefault="007F68ED" w:rsidP="00D427C8">
            <w:pPr>
              <w:pStyle w:val="TAL"/>
              <w:rPr>
                <w:sz w:val="16"/>
              </w:rPr>
            </w:pPr>
            <w:r>
              <w:rPr>
                <w:sz w:val="16"/>
              </w:rPr>
              <w:t>Ericsson</w:t>
            </w:r>
          </w:p>
        </w:tc>
        <w:tc>
          <w:tcPr>
            <w:tcW w:w="0" w:type="auto"/>
            <w:shd w:val="clear" w:color="auto" w:fill="auto"/>
          </w:tcPr>
          <w:p w14:paraId="279EED32" w14:textId="77777777" w:rsidR="007F68ED" w:rsidRDefault="007F68ED" w:rsidP="00D427C8">
            <w:pPr>
              <w:pStyle w:val="TAL"/>
              <w:rPr>
                <w:sz w:val="16"/>
              </w:rPr>
            </w:pPr>
            <w:r>
              <w:rPr>
                <w:sz w:val="16"/>
              </w:rPr>
              <w:t>agreed</w:t>
            </w:r>
          </w:p>
        </w:tc>
        <w:tc>
          <w:tcPr>
            <w:tcW w:w="0" w:type="auto"/>
            <w:shd w:val="clear" w:color="auto" w:fill="auto"/>
          </w:tcPr>
          <w:p w14:paraId="16FE60AC" w14:textId="77777777" w:rsidR="007F68ED" w:rsidRDefault="007F68ED" w:rsidP="00D427C8">
            <w:pPr>
              <w:pStyle w:val="TAL"/>
              <w:rPr>
                <w:sz w:val="16"/>
              </w:rPr>
            </w:pPr>
          </w:p>
        </w:tc>
        <w:tc>
          <w:tcPr>
            <w:tcW w:w="0" w:type="auto"/>
            <w:shd w:val="clear" w:color="auto" w:fill="auto"/>
          </w:tcPr>
          <w:p w14:paraId="37CF613B" w14:textId="77777777" w:rsidR="007F68ED" w:rsidRDefault="007F68ED" w:rsidP="00D427C8">
            <w:pPr>
              <w:pStyle w:val="TAL"/>
              <w:rPr>
                <w:sz w:val="16"/>
              </w:rPr>
            </w:pPr>
          </w:p>
        </w:tc>
      </w:tr>
      <w:tr w:rsidR="007F68ED" w14:paraId="4DB3D20B" w14:textId="77777777" w:rsidTr="00D427C8">
        <w:tc>
          <w:tcPr>
            <w:tcW w:w="0" w:type="auto"/>
            <w:shd w:val="clear" w:color="auto" w:fill="auto"/>
          </w:tcPr>
          <w:p w14:paraId="7244EC6A" w14:textId="77777777" w:rsidR="007F68ED" w:rsidRDefault="007F68ED" w:rsidP="00D427C8">
            <w:pPr>
              <w:pStyle w:val="TAL"/>
              <w:rPr>
                <w:sz w:val="16"/>
              </w:rPr>
            </w:pPr>
            <w:r>
              <w:rPr>
                <w:sz w:val="16"/>
              </w:rPr>
              <w:t>S3-223679</w:t>
            </w:r>
          </w:p>
        </w:tc>
        <w:tc>
          <w:tcPr>
            <w:tcW w:w="0" w:type="auto"/>
            <w:shd w:val="clear" w:color="auto" w:fill="auto"/>
          </w:tcPr>
          <w:p w14:paraId="592E9112" w14:textId="77777777" w:rsidR="007F68ED" w:rsidRDefault="007F68ED" w:rsidP="00D427C8">
            <w:pPr>
              <w:pStyle w:val="TAL"/>
              <w:rPr>
                <w:sz w:val="16"/>
              </w:rPr>
            </w:pPr>
            <w:r>
              <w:rPr>
                <w:sz w:val="16"/>
              </w:rPr>
              <w:t>Clarify SEPP intra-domain certificate profile</w:t>
            </w:r>
          </w:p>
        </w:tc>
        <w:tc>
          <w:tcPr>
            <w:tcW w:w="0" w:type="auto"/>
            <w:shd w:val="clear" w:color="auto" w:fill="auto"/>
          </w:tcPr>
          <w:p w14:paraId="6A805566" w14:textId="77777777" w:rsidR="007F68ED" w:rsidRDefault="007F68ED" w:rsidP="00D427C8">
            <w:pPr>
              <w:pStyle w:val="TAL"/>
              <w:rPr>
                <w:sz w:val="16"/>
              </w:rPr>
            </w:pPr>
            <w:r>
              <w:rPr>
                <w:sz w:val="16"/>
              </w:rPr>
              <w:t>Ericsson, Nokia, Nokia Shanghai Bell</w:t>
            </w:r>
          </w:p>
        </w:tc>
        <w:tc>
          <w:tcPr>
            <w:tcW w:w="0" w:type="auto"/>
            <w:shd w:val="clear" w:color="auto" w:fill="auto"/>
          </w:tcPr>
          <w:p w14:paraId="58591F8B" w14:textId="77777777" w:rsidR="007F68ED" w:rsidRDefault="007F68ED" w:rsidP="00D427C8">
            <w:pPr>
              <w:pStyle w:val="TAL"/>
              <w:rPr>
                <w:sz w:val="16"/>
              </w:rPr>
            </w:pPr>
            <w:r>
              <w:rPr>
                <w:sz w:val="16"/>
              </w:rPr>
              <w:t>agreed</w:t>
            </w:r>
          </w:p>
        </w:tc>
        <w:tc>
          <w:tcPr>
            <w:tcW w:w="0" w:type="auto"/>
            <w:shd w:val="clear" w:color="auto" w:fill="auto"/>
          </w:tcPr>
          <w:p w14:paraId="6E1BEA24" w14:textId="77777777" w:rsidR="007F68ED" w:rsidRDefault="007F68ED" w:rsidP="00D427C8">
            <w:pPr>
              <w:pStyle w:val="TAL"/>
              <w:rPr>
                <w:sz w:val="16"/>
              </w:rPr>
            </w:pPr>
          </w:p>
        </w:tc>
        <w:tc>
          <w:tcPr>
            <w:tcW w:w="0" w:type="auto"/>
            <w:shd w:val="clear" w:color="auto" w:fill="auto"/>
          </w:tcPr>
          <w:p w14:paraId="3FF24E54" w14:textId="77777777" w:rsidR="007F68ED" w:rsidRDefault="007F68ED" w:rsidP="00D427C8">
            <w:pPr>
              <w:pStyle w:val="TAL"/>
              <w:rPr>
                <w:sz w:val="16"/>
              </w:rPr>
            </w:pPr>
          </w:p>
        </w:tc>
      </w:tr>
      <w:tr w:rsidR="007F68ED" w14:paraId="31F8A79E" w14:textId="77777777" w:rsidTr="00D427C8">
        <w:tc>
          <w:tcPr>
            <w:tcW w:w="0" w:type="auto"/>
            <w:shd w:val="clear" w:color="auto" w:fill="auto"/>
          </w:tcPr>
          <w:p w14:paraId="068DCE8F" w14:textId="77777777" w:rsidR="007F68ED" w:rsidRDefault="007F68ED" w:rsidP="00D427C8">
            <w:pPr>
              <w:pStyle w:val="TAL"/>
              <w:rPr>
                <w:sz w:val="16"/>
              </w:rPr>
            </w:pPr>
            <w:r>
              <w:rPr>
                <w:sz w:val="16"/>
              </w:rPr>
              <w:t>S3-223680</w:t>
            </w:r>
          </w:p>
        </w:tc>
        <w:tc>
          <w:tcPr>
            <w:tcW w:w="0" w:type="auto"/>
            <w:shd w:val="clear" w:color="auto" w:fill="auto"/>
          </w:tcPr>
          <w:p w14:paraId="093A0045" w14:textId="77777777" w:rsidR="007F68ED" w:rsidRDefault="007F68ED" w:rsidP="00D427C8">
            <w:pPr>
              <w:pStyle w:val="TAL"/>
              <w:rPr>
                <w:sz w:val="16"/>
              </w:rPr>
            </w:pPr>
            <w:r>
              <w:rPr>
                <w:sz w:val="16"/>
              </w:rPr>
              <w:t>Clarify SEPP intra-domain certificate profile</w:t>
            </w:r>
          </w:p>
        </w:tc>
        <w:tc>
          <w:tcPr>
            <w:tcW w:w="0" w:type="auto"/>
            <w:shd w:val="clear" w:color="auto" w:fill="auto"/>
          </w:tcPr>
          <w:p w14:paraId="11291303" w14:textId="77777777" w:rsidR="007F68ED" w:rsidRDefault="007F68ED" w:rsidP="00D427C8">
            <w:pPr>
              <w:pStyle w:val="TAL"/>
              <w:rPr>
                <w:sz w:val="16"/>
              </w:rPr>
            </w:pPr>
            <w:r>
              <w:rPr>
                <w:sz w:val="16"/>
              </w:rPr>
              <w:t>Ericsson, Nokia, Nokia Shanghai Bell</w:t>
            </w:r>
          </w:p>
        </w:tc>
        <w:tc>
          <w:tcPr>
            <w:tcW w:w="0" w:type="auto"/>
            <w:shd w:val="clear" w:color="auto" w:fill="auto"/>
          </w:tcPr>
          <w:p w14:paraId="6FCB198D" w14:textId="77777777" w:rsidR="007F68ED" w:rsidRDefault="007F68ED" w:rsidP="00D427C8">
            <w:pPr>
              <w:pStyle w:val="TAL"/>
              <w:rPr>
                <w:sz w:val="16"/>
              </w:rPr>
            </w:pPr>
            <w:r>
              <w:rPr>
                <w:sz w:val="16"/>
              </w:rPr>
              <w:t>agreed</w:t>
            </w:r>
          </w:p>
        </w:tc>
        <w:tc>
          <w:tcPr>
            <w:tcW w:w="0" w:type="auto"/>
            <w:shd w:val="clear" w:color="auto" w:fill="auto"/>
          </w:tcPr>
          <w:p w14:paraId="5DA030A7" w14:textId="77777777" w:rsidR="007F68ED" w:rsidRDefault="007F68ED" w:rsidP="00D427C8">
            <w:pPr>
              <w:pStyle w:val="TAL"/>
              <w:rPr>
                <w:sz w:val="16"/>
              </w:rPr>
            </w:pPr>
          </w:p>
        </w:tc>
        <w:tc>
          <w:tcPr>
            <w:tcW w:w="0" w:type="auto"/>
            <w:shd w:val="clear" w:color="auto" w:fill="auto"/>
          </w:tcPr>
          <w:p w14:paraId="65776F60" w14:textId="77777777" w:rsidR="007F68ED" w:rsidRDefault="007F68ED" w:rsidP="00D427C8">
            <w:pPr>
              <w:pStyle w:val="TAL"/>
              <w:rPr>
                <w:sz w:val="16"/>
              </w:rPr>
            </w:pPr>
          </w:p>
        </w:tc>
      </w:tr>
      <w:tr w:rsidR="007F68ED" w14:paraId="5AB5EAE3" w14:textId="77777777" w:rsidTr="00D427C8">
        <w:tc>
          <w:tcPr>
            <w:tcW w:w="0" w:type="auto"/>
            <w:shd w:val="clear" w:color="auto" w:fill="auto"/>
          </w:tcPr>
          <w:p w14:paraId="2B4327E6" w14:textId="77777777" w:rsidR="007F68ED" w:rsidRDefault="007F68ED" w:rsidP="00D427C8">
            <w:pPr>
              <w:pStyle w:val="TAL"/>
              <w:rPr>
                <w:sz w:val="16"/>
              </w:rPr>
            </w:pPr>
            <w:r>
              <w:rPr>
                <w:sz w:val="16"/>
              </w:rPr>
              <w:t>S3-223681</w:t>
            </w:r>
          </w:p>
        </w:tc>
        <w:tc>
          <w:tcPr>
            <w:tcW w:w="0" w:type="auto"/>
            <w:shd w:val="clear" w:color="auto" w:fill="auto"/>
          </w:tcPr>
          <w:p w14:paraId="4A5E71AE" w14:textId="77777777" w:rsidR="007F68ED" w:rsidRDefault="007F68ED" w:rsidP="00D427C8">
            <w:pPr>
              <w:pStyle w:val="TAL"/>
              <w:rPr>
                <w:sz w:val="16"/>
              </w:rPr>
            </w:pPr>
            <w:r>
              <w:rPr>
                <w:sz w:val="16"/>
              </w:rPr>
              <w:t>Correct NF certificate profile</w:t>
            </w:r>
          </w:p>
        </w:tc>
        <w:tc>
          <w:tcPr>
            <w:tcW w:w="0" w:type="auto"/>
            <w:shd w:val="clear" w:color="auto" w:fill="auto"/>
          </w:tcPr>
          <w:p w14:paraId="243BF2DC" w14:textId="77777777" w:rsidR="007F68ED" w:rsidRDefault="007F68ED" w:rsidP="00D427C8">
            <w:pPr>
              <w:pStyle w:val="TAL"/>
              <w:rPr>
                <w:sz w:val="16"/>
              </w:rPr>
            </w:pPr>
            <w:r>
              <w:rPr>
                <w:sz w:val="16"/>
              </w:rPr>
              <w:t>Ericsson</w:t>
            </w:r>
          </w:p>
        </w:tc>
        <w:tc>
          <w:tcPr>
            <w:tcW w:w="0" w:type="auto"/>
            <w:shd w:val="clear" w:color="auto" w:fill="auto"/>
          </w:tcPr>
          <w:p w14:paraId="2AE0A2D0" w14:textId="77777777" w:rsidR="007F68ED" w:rsidRDefault="007F68ED" w:rsidP="00D427C8">
            <w:pPr>
              <w:pStyle w:val="TAL"/>
              <w:rPr>
                <w:sz w:val="16"/>
              </w:rPr>
            </w:pPr>
            <w:r>
              <w:rPr>
                <w:sz w:val="16"/>
              </w:rPr>
              <w:t>agreed</w:t>
            </w:r>
          </w:p>
        </w:tc>
        <w:tc>
          <w:tcPr>
            <w:tcW w:w="0" w:type="auto"/>
            <w:shd w:val="clear" w:color="auto" w:fill="auto"/>
          </w:tcPr>
          <w:p w14:paraId="06D2C495" w14:textId="77777777" w:rsidR="007F68ED" w:rsidRDefault="007F68ED" w:rsidP="00D427C8">
            <w:pPr>
              <w:pStyle w:val="TAL"/>
              <w:rPr>
                <w:sz w:val="16"/>
              </w:rPr>
            </w:pPr>
          </w:p>
        </w:tc>
        <w:tc>
          <w:tcPr>
            <w:tcW w:w="0" w:type="auto"/>
            <w:shd w:val="clear" w:color="auto" w:fill="auto"/>
          </w:tcPr>
          <w:p w14:paraId="5ECC3263" w14:textId="77777777" w:rsidR="007F68ED" w:rsidRDefault="007F68ED" w:rsidP="00D427C8">
            <w:pPr>
              <w:pStyle w:val="TAL"/>
              <w:rPr>
                <w:sz w:val="16"/>
              </w:rPr>
            </w:pPr>
          </w:p>
        </w:tc>
      </w:tr>
      <w:tr w:rsidR="007F68ED" w14:paraId="28079FC6" w14:textId="77777777" w:rsidTr="00D427C8">
        <w:tc>
          <w:tcPr>
            <w:tcW w:w="0" w:type="auto"/>
            <w:shd w:val="clear" w:color="auto" w:fill="auto"/>
          </w:tcPr>
          <w:p w14:paraId="1000E806" w14:textId="77777777" w:rsidR="007F68ED" w:rsidRDefault="007F68ED" w:rsidP="00D427C8">
            <w:pPr>
              <w:pStyle w:val="TAL"/>
              <w:rPr>
                <w:sz w:val="16"/>
              </w:rPr>
            </w:pPr>
            <w:r>
              <w:rPr>
                <w:sz w:val="16"/>
              </w:rPr>
              <w:t>S3-223682</w:t>
            </w:r>
          </w:p>
        </w:tc>
        <w:tc>
          <w:tcPr>
            <w:tcW w:w="0" w:type="auto"/>
            <w:shd w:val="clear" w:color="auto" w:fill="auto"/>
          </w:tcPr>
          <w:p w14:paraId="0DD1F4B1" w14:textId="77777777" w:rsidR="007F68ED" w:rsidRDefault="007F68ED" w:rsidP="00D427C8">
            <w:pPr>
              <w:pStyle w:val="TAL"/>
              <w:rPr>
                <w:sz w:val="16"/>
              </w:rPr>
            </w:pPr>
            <w:r>
              <w:rPr>
                <w:sz w:val="16"/>
              </w:rPr>
              <w:t>SEPP to include and verify the source PLMN-ID</w:t>
            </w:r>
          </w:p>
        </w:tc>
        <w:tc>
          <w:tcPr>
            <w:tcW w:w="0" w:type="auto"/>
            <w:shd w:val="clear" w:color="auto" w:fill="auto"/>
          </w:tcPr>
          <w:p w14:paraId="4AA4DADB" w14:textId="77777777" w:rsidR="007F68ED" w:rsidRDefault="007F68ED" w:rsidP="00D427C8">
            <w:pPr>
              <w:pStyle w:val="TAL"/>
              <w:rPr>
                <w:sz w:val="16"/>
              </w:rPr>
            </w:pPr>
            <w:r>
              <w:rPr>
                <w:sz w:val="16"/>
              </w:rPr>
              <w:t xml:space="preserve">Ericsson, </w:t>
            </w:r>
            <w:proofErr w:type="spellStart"/>
            <w:r>
              <w:rPr>
                <w:sz w:val="16"/>
              </w:rPr>
              <w:t>Mavenir</w:t>
            </w:r>
            <w:proofErr w:type="spellEnd"/>
            <w:r>
              <w:rPr>
                <w:sz w:val="16"/>
              </w:rPr>
              <w:t>, Nokia, Nokia Shanghai Bell</w:t>
            </w:r>
          </w:p>
        </w:tc>
        <w:tc>
          <w:tcPr>
            <w:tcW w:w="0" w:type="auto"/>
            <w:shd w:val="clear" w:color="auto" w:fill="auto"/>
          </w:tcPr>
          <w:p w14:paraId="316CD202" w14:textId="77777777" w:rsidR="007F68ED" w:rsidRDefault="007F68ED" w:rsidP="00D427C8">
            <w:pPr>
              <w:pStyle w:val="TAL"/>
              <w:rPr>
                <w:sz w:val="16"/>
              </w:rPr>
            </w:pPr>
            <w:r>
              <w:rPr>
                <w:sz w:val="16"/>
              </w:rPr>
              <w:t>revised</w:t>
            </w:r>
          </w:p>
        </w:tc>
        <w:tc>
          <w:tcPr>
            <w:tcW w:w="0" w:type="auto"/>
            <w:shd w:val="clear" w:color="auto" w:fill="auto"/>
          </w:tcPr>
          <w:p w14:paraId="36C17763" w14:textId="77777777" w:rsidR="007F68ED" w:rsidRDefault="007F68ED" w:rsidP="00D427C8">
            <w:pPr>
              <w:pStyle w:val="TAL"/>
              <w:rPr>
                <w:sz w:val="16"/>
              </w:rPr>
            </w:pPr>
            <w:r>
              <w:rPr>
                <w:sz w:val="16"/>
              </w:rPr>
              <w:t>S3-221998</w:t>
            </w:r>
          </w:p>
        </w:tc>
        <w:tc>
          <w:tcPr>
            <w:tcW w:w="0" w:type="auto"/>
            <w:shd w:val="clear" w:color="auto" w:fill="auto"/>
          </w:tcPr>
          <w:p w14:paraId="370DD094" w14:textId="77777777" w:rsidR="007F68ED" w:rsidRDefault="007F68ED" w:rsidP="00D427C8">
            <w:pPr>
              <w:pStyle w:val="TAL"/>
              <w:rPr>
                <w:sz w:val="16"/>
              </w:rPr>
            </w:pPr>
            <w:r>
              <w:rPr>
                <w:sz w:val="16"/>
              </w:rPr>
              <w:t>S3-223953</w:t>
            </w:r>
          </w:p>
        </w:tc>
      </w:tr>
      <w:tr w:rsidR="007F68ED" w14:paraId="13D162F2" w14:textId="77777777" w:rsidTr="00D427C8">
        <w:tc>
          <w:tcPr>
            <w:tcW w:w="0" w:type="auto"/>
            <w:shd w:val="clear" w:color="auto" w:fill="auto"/>
          </w:tcPr>
          <w:p w14:paraId="478938E2" w14:textId="77777777" w:rsidR="007F68ED" w:rsidRDefault="007F68ED" w:rsidP="00D427C8">
            <w:pPr>
              <w:pStyle w:val="TAL"/>
              <w:rPr>
                <w:sz w:val="16"/>
              </w:rPr>
            </w:pPr>
            <w:r>
              <w:rPr>
                <w:sz w:val="16"/>
              </w:rPr>
              <w:t>S3-223683</w:t>
            </w:r>
          </w:p>
        </w:tc>
        <w:tc>
          <w:tcPr>
            <w:tcW w:w="0" w:type="auto"/>
            <w:shd w:val="clear" w:color="auto" w:fill="auto"/>
          </w:tcPr>
          <w:p w14:paraId="76581AA7" w14:textId="77777777" w:rsidR="007F68ED" w:rsidRDefault="007F68ED" w:rsidP="00D427C8">
            <w:pPr>
              <w:pStyle w:val="TAL"/>
              <w:rPr>
                <w:sz w:val="16"/>
              </w:rPr>
            </w:pPr>
            <w:r>
              <w:rPr>
                <w:sz w:val="16"/>
              </w:rPr>
              <w:t>SEPP to include and verify the source PLMN-ID</w:t>
            </w:r>
          </w:p>
        </w:tc>
        <w:tc>
          <w:tcPr>
            <w:tcW w:w="0" w:type="auto"/>
            <w:shd w:val="clear" w:color="auto" w:fill="auto"/>
          </w:tcPr>
          <w:p w14:paraId="2D036FBB" w14:textId="77777777" w:rsidR="007F68ED" w:rsidRDefault="007F68ED" w:rsidP="00D427C8">
            <w:pPr>
              <w:pStyle w:val="TAL"/>
              <w:rPr>
                <w:sz w:val="16"/>
              </w:rPr>
            </w:pPr>
            <w:r>
              <w:rPr>
                <w:sz w:val="16"/>
              </w:rPr>
              <w:t xml:space="preserve">Ericsson, Nokia, Nokia Shanghai Bell, </w:t>
            </w:r>
            <w:proofErr w:type="spellStart"/>
            <w:r>
              <w:rPr>
                <w:sz w:val="16"/>
              </w:rPr>
              <w:t>Mavenir</w:t>
            </w:r>
            <w:proofErr w:type="spellEnd"/>
          </w:p>
        </w:tc>
        <w:tc>
          <w:tcPr>
            <w:tcW w:w="0" w:type="auto"/>
            <w:shd w:val="clear" w:color="auto" w:fill="auto"/>
          </w:tcPr>
          <w:p w14:paraId="77E22488" w14:textId="77777777" w:rsidR="007F68ED" w:rsidRDefault="007F68ED" w:rsidP="00D427C8">
            <w:pPr>
              <w:pStyle w:val="TAL"/>
              <w:rPr>
                <w:sz w:val="16"/>
              </w:rPr>
            </w:pPr>
            <w:r>
              <w:rPr>
                <w:sz w:val="16"/>
              </w:rPr>
              <w:t>noted</w:t>
            </w:r>
          </w:p>
        </w:tc>
        <w:tc>
          <w:tcPr>
            <w:tcW w:w="0" w:type="auto"/>
            <w:shd w:val="clear" w:color="auto" w:fill="auto"/>
          </w:tcPr>
          <w:p w14:paraId="39A0802D" w14:textId="77777777" w:rsidR="007F68ED" w:rsidRDefault="007F68ED" w:rsidP="00D427C8">
            <w:pPr>
              <w:pStyle w:val="TAL"/>
              <w:rPr>
                <w:sz w:val="16"/>
              </w:rPr>
            </w:pPr>
            <w:r>
              <w:rPr>
                <w:sz w:val="16"/>
              </w:rPr>
              <w:t>S3-221998</w:t>
            </w:r>
          </w:p>
        </w:tc>
        <w:tc>
          <w:tcPr>
            <w:tcW w:w="0" w:type="auto"/>
            <w:shd w:val="clear" w:color="auto" w:fill="auto"/>
          </w:tcPr>
          <w:p w14:paraId="5D62011B" w14:textId="77777777" w:rsidR="007F68ED" w:rsidRDefault="007F68ED" w:rsidP="00D427C8">
            <w:pPr>
              <w:pStyle w:val="TAL"/>
              <w:rPr>
                <w:sz w:val="16"/>
              </w:rPr>
            </w:pPr>
          </w:p>
        </w:tc>
      </w:tr>
      <w:tr w:rsidR="007F68ED" w14:paraId="329CD4AA" w14:textId="77777777" w:rsidTr="00D427C8">
        <w:tc>
          <w:tcPr>
            <w:tcW w:w="0" w:type="auto"/>
            <w:shd w:val="clear" w:color="auto" w:fill="auto"/>
          </w:tcPr>
          <w:p w14:paraId="62CD943C" w14:textId="77777777" w:rsidR="007F68ED" w:rsidRDefault="007F68ED" w:rsidP="00D427C8">
            <w:pPr>
              <w:pStyle w:val="TAL"/>
              <w:rPr>
                <w:sz w:val="16"/>
              </w:rPr>
            </w:pPr>
            <w:r>
              <w:rPr>
                <w:sz w:val="16"/>
              </w:rPr>
              <w:t>S3-223684</w:t>
            </w:r>
          </w:p>
        </w:tc>
        <w:tc>
          <w:tcPr>
            <w:tcW w:w="0" w:type="auto"/>
            <w:shd w:val="clear" w:color="auto" w:fill="auto"/>
          </w:tcPr>
          <w:p w14:paraId="03BCB617" w14:textId="77777777" w:rsidR="007F68ED" w:rsidRDefault="007F68ED" w:rsidP="00D427C8">
            <w:pPr>
              <w:pStyle w:val="TAL"/>
              <w:rPr>
                <w:sz w:val="16"/>
              </w:rPr>
            </w:pPr>
            <w:r>
              <w:rPr>
                <w:sz w:val="16"/>
              </w:rPr>
              <w:t>Clarification on access token requests for NF Producers of a specific NF type and token-based authorization for indirect communication with delegated discovery</w:t>
            </w:r>
          </w:p>
        </w:tc>
        <w:tc>
          <w:tcPr>
            <w:tcW w:w="0" w:type="auto"/>
            <w:shd w:val="clear" w:color="auto" w:fill="auto"/>
          </w:tcPr>
          <w:p w14:paraId="79A2403B" w14:textId="77777777" w:rsidR="007F68ED" w:rsidRDefault="007F68ED" w:rsidP="00D427C8">
            <w:pPr>
              <w:pStyle w:val="TAL"/>
              <w:rPr>
                <w:sz w:val="16"/>
              </w:rPr>
            </w:pPr>
            <w:r>
              <w:rPr>
                <w:sz w:val="16"/>
              </w:rPr>
              <w:t>Ericsson</w:t>
            </w:r>
          </w:p>
        </w:tc>
        <w:tc>
          <w:tcPr>
            <w:tcW w:w="0" w:type="auto"/>
            <w:shd w:val="clear" w:color="auto" w:fill="auto"/>
          </w:tcPr>
          <w:p w14:paraId="60871A42" w14:textId="77777777" w:rsidR="007F68ED" w:rsidRDefault="007F68ED" w:rsidP="00D427C8">
            <w:pPr>
              <w:pStyle w:val="TAL"/>
              <w:rPr>
                <w:sz w:val="16"/>
              </w:rPr>
            </w:pPr>
            <w:r>
              <w:rPr>
                <w:sz w:val="16"/>
              </w:rPr>
              <w:t>revised</w:t>
            </w:r>
          </w:p>
        </w:tc>
        <w:tc>
          <w:tcPr>
            <w:tcW w:w="0" w:type="auto"/>
            <w:shd w:val="clear" w:color="auto" w:fill="auto"/>
          </w:tcPr>
          <w:p w14:paraId="3A073583" w14:textId="77777777" w:rsidR="007F68ED" w:rsidRDefault="007F68ED" w:rsidP="00D427C8">
            <w:pPr>
              <w:pStyle w:val="TAL"/>
              <w:rPr>
                <w:sz w:val="16"/>
              </w:rPr>
            </w:pPr>
          </w:p>
        </w:tc>
        <w:tc>
          <w:tcPr>
            <w:tcW w:w="0" w:type="auto"/>
            <w:shd w:val="clear" w:color="auto" w:fill="auto"/>
          </w:tcPr>
          <w:p w14:paraId="419CACC5" w14:textId="77777777" w:rsidR="007F68ED" w:rsidRDefault="007F68ED" w:rsidP="00D427C8">
            <w:pPr>
              <w:pStyle w:val="TAL"/>
              <w:rPr>
                <w:sz w:val="16"/>
              </w:rPr>
            </w:pPr>
            <w:r>
              <w:rPr>
                <w:sz w:val="16"/>
              </w:rPr>
              <w:t>S3-223954</w:t>
            </w:r>
          </w:p>
        </w:tc>
      </w:tr>
      <w:tr w:rsidR="007F68ED" w14:paraId="4F46E3BF" w14:textId="77777777" w:rsidTr="00D427C8">
        <w:tc>
          <w:tcPr>
            <w:tcW w:w="0" w:type="auto"/>
            <w:shd w:val="clear" w:color="auto" w:fill="auto"/>
          </w:tcPr>
          <w:p w14:paraId="45974218" w14:textId="77777777" w:rsidR="007F68ED" w:rsidRDefault="007F68ED" w:rsidP="00D427C8">
            <w:pPr>
              <w:pStyle w:val="TAL"/>
              <w:rPr>
                <w:sz w:val="16"/>
              </w:rPr>
            </w:pPr>
            <w:r>
              <w:rPr>
                <w:sz w:val="16"/>
              </w:rPr>
              <w:t>S3-223685</w:t>
            </w:r>
          </w:p>
        </w:tc>
        <w:tc>
          <w:tcPr>
            <w:tcW w:w="0" w:type="auto"/>
            <w:shd w:val="clear" w:color="auto" w:fill="auto"/>
          </w:tcPr>
          <w:p w14:paraId="56CF5F5F" w14:textId="77777777" w:rsidR="007F68ED" w:rsidRDefault="007F68ED" w:rsidP="00D427C8">
            <w:pPr>
              <w:pStyle w:val="TAL"/>
              <w:rPr>
                <w:sz w:val="16"/>
              </w:rPr>
            </w:pPr>
            <w:r>
              <w:rPr>
                <w:sz w:val="16"/>
              </w:rPr>
              <w:t>Aligning DNS and ICMP security for non-3GPP access with 3GPP access</w:t>
            </w:r>
          </w:p>
        </w:tc>
        <w:tc>
          <w:tcPr>
            <w:tcW w:w="0" w:type="auto"/>
            <w:shd w:val="clear" w:color="auto" w:fill="auto"/>
          </w:tcPr>
          <w:p w14:paraId="6C8A9261" w14:textId="77777777" w:rsidR="007F68ED" w:rsidRDefault="007F68ED" w:rsidP="00D427C8">
            <w:pPr>
              <w:pStyle w:val="TAL"/>
              <w:rPr>
                <w:sz w:val="16"/>
              </w:rPr>
            </w:pPr>
            <w:r>
              <w:rPr>
                <w:sz w:val="16"/>
              </w:rPr>
              <w:t>Ericsson</w:t>
            </w:r>
          </w:p>
        </w:tc>
        <w:tc>
          <w:tcPr>
            <w:tcW w:w="0" w:type="auto"/>
            <w:shd w:val="clear" w:color="auto" w:fill="auto"/>
          </w:tcPr>
          <w:p w14:paraId="1B1E8F66" w14:textId="77777777" w:rsidR="007F68ED" w:rsidRDefault="007F68ED" w:rsidP="00D427C8">
            <w:pPr>
              <w:pStyle w:val="TAL"/>
              <w:rPr>
                <w:sz w:val="16"/>
              </w:rPr>
            </w:pPr>
            <w:r>
              <w:rPr>
                <w:sz w:val="16"/>
              </w:rPr>
              <w:t>endorsed</w:t>
            </w:r>
          </w:p>
        </w:tc>
        <w:tc>
          <w:tcPr>
            <w:tcW w:w="0" w:type="auto"/>
            <w:shd w:val="clear" w:color="auto" w:fill="auto"/>
          </w:tcPr>
          <w:p w14:paraId="7E6FEEC7" w14:textId="77777777" w:rsidR="007F68ED" w:rsidRDefault="007F68ED" w:rsidP="00D427C8">
            <w:pPr>
              <w:pStyle w:val="TAL"/>
              <w:rPr>
                <w:sz w:val="16"/>
              </w:rPr>
            </w:pPr>
          </w:p>
        </w:tc>
        <w:tc>
          <w:tcPr>
            <w:tcW w:w="0" w:type="auto"/>
            <w:shd w:val="clear" w:color="auto" w:fill="auto"/>
          </w:tcPr>
          <w:p w14:paraId="27284760" w14:textId="77777777" w:rsidR="007F68ED" w:rsidRDefault="007F68ED" w:rsidP="00D427C8">
            <w:pPr>
              <w:pStyle w:val="TAL"/>
              <w:rPr>
                <w:sz w:val="16"/>
              </w:rPr>
            </w:pPr>
          </w:p>
        </w:tc>
      </w:tr>
      <w:tr w:rsidR="007F68ED" w14:paraId="39E4C491" w14:textId="77777777" w:rsidTr="00D427C8">
        <w:tc>
          <w:tcPr>
            <w:tcW w:w="0" w:type="auto"/>
            <w:shd w:val="clear" w:color="auto" w:fill="auto"/>
          </w:tcPr>
          <w:p w14:paraId="6D9C073A" w14:textId="77777777" w:rsidR="007F68ED" w:rsidRDefault="007F68ED" w:rsidP="00D427C8">
            <w:pPr>
              <w:pStyle w:val="TAL"/>
              <w:rPr>
                <w:sz w:val="16"/>
              </w:rPr>
            </w:pPr>
            <w:r>
              <w:rPr>
                <w:sz w:val="16"/>
              </w:rPr>
              <w:t>S3-223686</w:t>
            </w:r>
          </w:p>
        </w:tc>
        <w:tc>
          <w:tcPr>
            <w:tcW w:w="0" w:type="auto"/>
            <w:shd w:val="clear" w:color="auto" w:fill="auto"/>
          </w:tcPr>
          <w:p w14:paraId="15CE2B0B" w14:textId="77777777" w:rsidR="007F68ED" w:rsidRDefault="007F68ED" w:rsidP="00D427C8">
            <w:pPr>
              <w:pStyle w:val="TAL"/>
              <w:rPr>
                <w:sz w:val="16"/>
              </w:rPr>
            </w:pPr>
            <w:r>
              <w:rPr>
                <w:sz w:val="16"/>
              </w:rPr>
              <w:t>Reply LS on User consent for Application Detection</w:t>
            </w:r>
          </w:p>
        </w:tc>
        <w:tc>
          <w:tcPr>
            <w:tcW w:w="0" w:type="auto"/>
            <w:shd w:val="clear" w:color="auto" w:fill="auto"/>
          </w:tcPr>
          <w:p w14:paraId="2155F8EC" w14:textId="77777777" w:rsidR="007F68ED" w:rsidRDefault="007F68ED" w:rsidP="00D427C8">
            <w:pPr>
              <w:pStyle w:val="TAL"/>
              <w:rPr>
                <w:sz w:val="16"/>
              </w:rPr>
            </w:pPr>
            <w:r>
              <w:rPr>
                <w:sz w:val="16"/>
              </w:rPr>
              <w:t>Ericsson</w:t>
            </w:r>
          </w:p>
        </w:tc>
        <w:tc>
          <w:tcPr>
            <w:tcW w:w="0" w:type="auto"/>
            <w:shd w:val="clear" w:color="auto" w:fill="auto"/>
          </w:tcPr>
          <w:p w14:paraId="7A3B4ADA" w14:textId="77777777" w:rsidR="007F68ED" w:rsidRDefault="007F68ED" w:rsidP="00D427C8">
            <w:pPr>
              <w:pStyle w:val="TAL"/>
              <w:rPr>
                <w:sz w:val="16"/>
              </w:rPr>
            </w:pPr>
            <w:r>
              <w:rPr>
                <w:sz w:val="16"/>
              </w:rPr>
              <w:t>revised</w:t>
            </w:r>
          </w:p>
        </w:tc>
        <w:tc>
          <w:tcPr>
            <w:tcW w:w="0" w:type="auto"/>
            <w:shd w:val="clear" w:color="auto" w:fill="auto"/>
          </w:tcPr>
          <w:p w14:paraId="4FB37439" w14:textId="77777777" w:rsidR="007F68ED" w:rsidRDefault="007F68ED" w:rsidP="00D427C8">
            <w:pPr>
              <w:pStyle w:val="TAL"/>
              <w:rPr>
                <w:sz w:val="16"/>
              </w:rPr>
            </w:pPr>
          </w:p>
        </w:tc>
        <w:tc>
          <w:tcPr>
            <w:tcW w:w="0" w:type="auto"/>
            <w:shd w:val="clear" w:color="auto" w:fill="auto"/>
          </w:tcPr>
          <w:p w14:paraId="327E7F42" w14:textId="77777777" w:rsidR="007F68ED" w:rsidRDefault="007F68ED" w:rsidP="00D427C8">
            <w:pPr>
              <w:pStyle w:val="TAL"/>
              <w:rPr>
                <w:sz w:val="16"/>
              </w:rPr>
            </w:pPr>
            <w:r>
              <w:rPr>
                <w:sz w:val="16"/>
              </w:rPr>
              <w:t>S3-223907</w:t>
            </w:r>
          </w:p>
        </w:tc>
      </w:tr>
      <w:tr w:rsidR="007F68ED" w14:paraId="1281758B" w14:textId="77777777" w:rsidTr="00D427C8">
        <w:tc>
          <w:tcPr>
            <w:tcW w:w="0" w:type="auto"/>
            <w:shd w:val="clear" w:color="auto" w:fill="auto"/>
          </w:tcPr>
          <w:p w14:paraId="1855D45B" w14:textId="77777777" w:rsidR="007F68ED" w:rsidRDefault="007F68ED" w:rsidP="00D427C8">
            <w:pPr>
              <w:pStyle w:val="TAL"/>
              <w:rPr>
                <w:sz w:val="16"/>
              </w:rPr>
            </w:pPr>
            <w:r>
              <w:rPr>
                <w:sz w:val="16"/>
              </w:rPr>
              <w:t>S3-223687</w:t>
            </w:r>
          </w:p>
        </w:tc>
        <w:tc>
          <w:tcPr>
            <w:tcW w:w="0" w:type="auto"/>
            <w:shd w:val="clear" w:color="auto" w:fill="auto"/>
          </w:tcPr>
          <w:p w14:paraId="2FC06D31" w14:textId="77777777" w:rsidR="007F68ED" w:rsidRDefault="007F68ED" w:rsidP="00D427C8">
            <w:pPr>
              <w:pStyle w:val="TAL"/>
              <w:rPr>
                <w:sz w:val="16"/>
              </w:rPr>
            </w:pPr>
            <w:r>
              <w:rPr>
                <w:sz w:val="16"/>
              </w:rPr>
              <w:t>New solution for KI#2 to support authorization of participant NWDAFs in FL</w:t>
            </w:r>
          </w:p>
        </w:tc>
        <w:tc>
          <w:tcPr>
            <w:tcW w:w="0" w:type="auto"/>
            <w:shd w:val="clear" w:color="auto" w:fill="auto"/>
          </w:tcPr>
          <w:p w14:paraId="0429CB3E" w14:textId="77777777" w:rsidR="007F68ED" w:rsidRDefault="007F68ED" w:rsidP="00D427C8">
            <w:pPr>
              <w:pStyle w:val="TAL"/>
              <w:rPr>
                <w:sz w:val="16"/>
              </w:rPr>
            </w:pPr>
            <w:r>
              <w:rPr>
                <w:sz w:val="16"/>
              </w:rPr>
              <w:t>Ericsson</w:t>
            </w:r>
          </w:p>
        </w:tc>
        <w:tc>
          <w:tcPr>
            <w:tcW w:w="0" w:type="auto"/>
            <w:shd w:val="clear" w:color="auto" w:fill="auto"/>
          </w:tcPr>
          <w:p w14:paraId="5266C637" w14:textId="77777777" w:rsidR="007F68ED" w:rsidRDefault="007F68ED" w:rsidP="00D427C8">
            <w:pPr>
              <w:pStyle w:val="TAL"/>
              <w:rPr>
                <w:sz w:val="16"/>
              </w:rPr>
            </w:pPr>
            <w:r>
              <w:rPr>
                <w:sz w:val="16"/>
              </w:rPr>
              <w:t>not treated</w:t>
            </w:r>
          </w:p>
        </w:tc>
        <w:tc>
          <w:tcPr>
            <w:tcW w:w="0" w:type="auto"/>
            <w:shd w:val="clear" w:color="auto" w:fill="auto"/>
          </w:tcPr>
          <w:p w14:paraId="4BCF0AC4" w14:textId="77777777" w:rsidR="007F68ED" w:rsidRDefault="007F68ED" w:rsidP="00D427C8">
            <w:pPr>
              <w:pStyle w:val="TAL"/>
              <w:rPr>
                <w:sz w:val="16"/>
              </w:rPr>
            </w:pPr>
          </w:p>
        </w:tc>
        <w:tc>
          <w:tcPr>
            <w:tcW w:w="0" w:type="auto"/>
            <w:shd w:val="clear" w:color="auto" w:fill="auto"/>
          </w:tcPr>
          <w:p w14:paraId="60DCD26C" w14:textId="77777777" w:rsidR="007F68ED" w:rsidRDefault="007F68ED" w:rsidP="00D427C8">
            <w:pPr>
              <w:pStyle w:val="TAL"/>
              <w:rPr>
                <w:sz w:val="16"/>
              </w:rPr>
            </w:pPr>
          </w:p>
        </w:tc>
      </w:tr>
      <w:tr w:rsidR="007F68ED" w14:paraId="3BD99398" w14:textId="77777777" w:rsidTr="00D427C8">
        <w:tc>
          <w:tcPr>
            <w:tcW w:w="0" w:type="auto"/>
            <w:shd w:val="clear" w:color="auto" w:fill="auto"/>
          </w:tcPr>
          <w:p w14:paraId="0B871616" w14:textId="77777777" w:rsidR="007F68ED" w:rsidRDefault="007F68ED" w:rsidP="00D427C8">
            <w:pPr>
              <w:pStyle w:val="TAL"/>
              <w:rPr>
                <w:sz w:val="16"/>
              </w:rPr>
            </w:pPr>
            <w:r>
              <w:rPr>
                <w:sz w:val="16"/>
              </w:rPr>
              <w:t>S3-223688</w:t>
            </w:r>
          </w:p>
        </w:tc>
        <w:tc>
          <w:tcPr>
            <w:tcW w:w="0" w:type="auto"/>
            <w:shd w:val="clear" w:color="auto" w:fill="auto"/>
          </w:tcPr>
          <w:p w14:paraId="5867137F" w14:textId="77777777" w:rsidR="007F68ED" w:rsidRDefault="007F68ED" w:rsidP="00D427C8">
            <w:pPr>
              <w:pStyle w:val="TAL"/>
              <w:rPr>
                <w:sz w:val="16"/>
              </w:rPr>
            </w:pPr>
            <w:r>
              <w:rPr>
                <w:sz w:val="16"/>
              </w:rPr>
              <w:t>Update of Key Issue #3 "Security for AI/ML model storage and sharing" on authorization by the NF which generated the AI/ML model</w:t>
            </w:r>
          </w:p>
        </w:tc>
        <w:tc>
          <w:tcPr>
            <w:tcW w:w="0" w:type="auto"/>
            <w:shd w:val="clear" w:color="auto" w:fill="auto"/>
          </w:tcPr>
          <w:p w14:paraId="0563D03F" w14:textId="77777777" w:rsidR="007F68ED" w:rsidRDefault="007F68ED" w:rsidP="00D427C8">
            <w:pPr>
              <w:pStyle w:val="TAL"/>
              <w:rPr>
                <w:sz w:val="16"/>
              </w:rPr>
            </w:pPr>
            <w:r>
              <w:rPr>
                <w:sz w:val="16"/>
              </w:rPr>
              <w:t>Ericsson</w:t>
            </w:r>
          </w:p>
        </w:tc>
        <w:tc>
          <w:tcPr>
            <w:tcW w:w="0" w:type="auto"/>
            <w:shd w:val="clear" w:color="auto" w:fill="auto"/>
          </w:tcPr>
          <w:p w14:paraId="6138C3F2" w14:textId="77777777" w:rsidR="007F68ED" w:rsidRDefault="007F68ED" w:rsidP="00D427C8">
            <w:pPr>
              <w:pStyle w:val="TAL"/>
              <w:rPr>
                <w:sz w:val="16"/>
              </w:rPr>
            </w:pPr>
            <w:r>
              <w:rPr>
                <w:sz w:val="16"/>
              </w:rPr>
              <w:t>approved</w:t>
            </w:r>
          </w:p>
        </w:tc>
        <w:tc>
          <w:tcPr>
            <w:tcW w:w="0" w:type="auto"/>
            <w:shd w:val="clear" w:color="auto" w:fill="auto"/>
          </w:tcPr>
          <w:p w14:paraId="59C20A8E" w14:textId="77777777" w:rsidR="007F68ED" w:rsidRDefault="007F68ED" w:rsidP="00D427C8">
            <w:pPr>
              <w:pStyle w:val="TAL"/>
              <w:rPr>
                <w:sz w:val="16"/>
              </w:rPr>
            </w:pPr>
          </w:p>
        </w:tc>
        <w:tc>
          <w:tcPr>
            <w:tcW w:w="0" w:type="auto"/>
            <w:shd w:val="clear" w:color="auto" w:fill="auto"/>
          </w:tcPr>
          <w:p w14:paraId="041BDC28" w14:textId="77777777" w:rsidR="007F68ED" w:rsidRDefault="007F68ED" w:rsidP="00D427C8">
            <w:pPr>
              <w:pStyle w:val="TAL"/>
              <w:rPr>
                <w:sz w:val="16"/>
              </w:rPr>
            </w:pPr>
          </w:p>
        </w:tc>
      </w:tr>
      <w:tr w:rsidR="007F68ED" w14:paraId="7C09DD41" w14:textId="77777777" w:rsidTr="00D427C8">
        <w:tc>
          <w:tcPr>
            <w:tcW w:w="0" w:type="auto"/>
            <w:shd w:val="clear" w:color="auto" w:fill="auto"/>
          </w:tcPr>
          <w:p w14:paraId="24FFF660" w14:textId="77777777" w:rsidR="007F68ED" w:rsidRDefault="007F68ED" w:rsidP="00D427C8">
            <w:pPr>
              <w:pStyle w:val="TAL"/>
              <w:rPr>
                <w:sz w:val="16"/>
              </w:rPr>
            </w:pPr>
            <w:r>
              <w:rPr>
                <w:sz w:val="16"/>
              </w:rPr>
              <w:t>S3-223689</w:t>
            </w:r>
          </w:p>
        </w:tc>
        <w:tc>
          <w:tcPr>
            <w:tcW w:w="0" w:type="auto"/>
            <w:shd w:val="clear" w:color="auto" w:fill="auto"/>
          </w:tcPr>
          <w:p w14:paraId="0A9B97A5" w14:textId="77777777" w:rsidR="007F68ED" w:rsidRDefault="007F68ED" w:rsidP="00D427C8">
            <w:pPr>
              <w:pStyle w:val="TAL"/>
              <w:rPr>
                <w:sz w:val="16"/>
              </w:rPr>
            </w:pPr>
            <w:r>
              <w:rPr>
                <w:sz w:val="16"/>
              </w:rPr>
              <w:t>Solution on Token based Authorization of AI/ML Model sharing between different vendors(ADRF)</w:t>
            </w:r>
          </w:p>
        </w:tc>
        <w:tc>
          <w:tcPr>
            <w:tcW w:w="0" w:type="auto"/>
            <w:shd w:val="clear" w:color="auto" w:fill="auto"/>
          </w:tcPr>
          <w:p w14:paraId="0E155575" w14:textId="77777777" w:rsidR="007F68ED" w:rsidRDefault="007F68ED" w:rsidP="00D427C8">
            <w:pPr>
              <w:pStyle w:val="TAL"/>
              <w:rPr>
                <w:sz w:val="16"/>
              </w:rPr>
            </w:pPr>
            <w:r>
              <w:rPr>
                <w:sz w:val="16"/>
              </w:rPr>
              <w:t>Ericsson</w:t>
            </w:r>
          </w:p>
        </w:tc>
        <w:tc>
          <w:tcPr>
            <w:tcW w:w="0" w:type="auto"/>
            <w:shd w:val="clear" w:color="auto" w:fill="auto"/>
          </w:tcPr>
          <w:p w14:paraId="637C2C0A" w14:textId="77777777" w:rsidR="007F68ED" w:rsidRDefault="007F68ED" w:rsidP="00D427C8">
            <w:pPr>
              <w:pStyle w:val="TAL"/>
              <w:rPr>
                <w:sz w:val="16"/>
              </w:rPr>
            </w:pPr>
            <w:r>
              <w:rPr>
                <w:sz w:val="16"/>
              </w:rPr>
              <w:t>revised</w:t>
            </w:r>
          </w:p>
        </w:tc>
        <w:tc>
          <w:tcPr>
            <w:tcW w:w="0" w:type="auto"/>
            <w:shd w:val="clear" w:color="auto" w:fill="auto"/>
          </w:tcPr>
          <w:p w14:paraId="2DB260DD" w14:textId="77777777" w:rsidR="007F68ED" w:rsidRDefault="007F68ED" w:rsidP="00D427C8">
            <w:pPr>
              <w:pStyle w:val="TAL"/>
              <w:rPr>
                <w:sz w:val="16"/>
              </w:rPr>
            </w:pPr>
          </w:p>
        </w:tc>
        <w:tc>
          <w:tcPr>
            <w:tcW w:w="0" w:type="auto"/>
            <w:shd w:val="clear" w:color="auto" w:fill="auto"/>
          </w:tcPr>
          <w:p w14:paraId="2F3AC0F9" w14:textId="77777777" w:rsidR="007F68ED" w:rsidRDefault="007F68ED" w:rsidP="00D427C8">
            <w:pPr>
              <w:pStyle w:val="TAL"/>
              <w:rPr>
                <w:sz w:val="16"/>
              </w:rPr>
            </w:pPr>
            <w:r>
              <w:rPr>
                <w:sz w:val="16"/>
              </w:rPr>
              <w:t>S3-224149</w:t>
            </w:r>
          </w:p>
        </w:tc>
      </w:tr>
      <w:tr w:rsidR="007F68ED" w14:paraId="51AF9AC8" w14:textId="77777777" w:rsidTr="00D427C8">
        <w:tc>
          <w:tcPr>
            <w:tcW w:w="0" w:type="auto"/>
            <w:shd w:val="clear" w:color="auto" w:fill="auto"/>
          </w:tcPr>
          <w:p w14:paraId="217A0DC9" w14:textId="77777777" w:rsidR="007F68ED" w:rsidRDefault="007F68ED" w:rsidP="00D427C8">
            <w:pPr>
              <w:pStyle w:val="TAL"/>
              <w:rPr>
                <w:sz w:val="16"/>
              </w:rPr>
            </w:pPr>
            <w:r>
              <w:rPr>
                <w:sz w:val="16"/>
              </w:rPr>
              <w:t>S3-223690</w:t>
            </w:r>
          </w:p>
        </w:tc>
        <w:tc>
          <w:tcPr>
            <w:tcW w:w="0" w:type="auto"/>
            <w:shd w:val="clear" w:color="auto" w:fill="auto"/>
          </w:tcPr>
          <w:p w14:paraId="626FA592" w14:textId="77777777" w:rsidR="007F68ED" w:rsidRDefault="007F68ED" w:rsidP="00D427C8">
            <w:pPr>
              <w:pStyle w:val="TAL"/>
              <w:rPr>
                <w:sz w:val="16"/>
              </w:rPr>
            </w:pPr>
            <w:r>
              <w:rPr>
                <w:sz w:val="16"/>
              </w:rPr>
              <w:t>Solution on Authorization of AI/ML Model sharing between different vendors(MTLF)</w:t>
            </w:r>
          </w:p>
        </w:tc>
        <w:tc>
          <w:tcPr>
            <w:tcW w:w="0" w:type="auto"/>
            <w:shd w:val="clear" w:color="auto" w:fill="auto"/>
          </w:tcPr>
          <w:p w14:paraId="702FABCD" w14:textId="77777777" w:rsidR="007F68ED" w:rsidRDefault="007F68ED" w:rsidP="00D427C8">
            <w:pPr>
              <w:pStyle w:val="TAL"/>
              <w:rPr>
                <w:sz w:val="16"/>
              </w:rPr>
            </w:pPr>
            <w:r>
              <w:rPr>
                <w:sz w:val="16"/>
              </w:rPr>
              <w:t>Ericsson</w:t>
            </w:r>
          </w:p>
        </w:tc>
        <w:tc>
          <w:tcPr>
            <w:tcW w:w="0" w:type="auto"/>
            <w:shd w:val="clear" w:color="auto" w:fill="auto"/>
          </w:tcPr>
          <w:p w14:paraId="6FDEC889" w14:textId="77777777" w:rsidR="007F68ED" w:rsidRDefault="007F68ED" w:rsidP="00D427C8">
            <w:pPr>
              <w:pStyle w:val="TAL"/>
              <w:rPr>
                <w:sz w:val="16"/>
              </w:rPr>
            </w:pPr>
            <w:r>
              <w:rPr>
                <w:sz w:val="16"/>
              </w:rPr>
              <w:t>revised</w:t>
            </w:r>
          </w:p>
        </w:tc>
        <w:tc>
          <w:tcPr>
            <w:tcW w:w="0" w:type="auto"/>
            <w:shd w:val="clear" w:color="auto" w:fill="auto"/>
          </w:tcPr>
          <w:p w14:paraId="50C033B8" w14:textId="77777777" w:rsidR="007F68ED" w:rsidRDefault="007F68ED" w:rsidP="00D427C8">
            <w:pPr>
              <w:pStyle w:val="TAL"/>
              <w:rPr>
                <w:sz w:val="16"/>
              </w:rPr>
            </w:pPr>
          </w:p>
        </w:tc>
        <w:tc>
          <w:tcPr>
            <w:tcW w:w="0" w:type="auto"/>
            <w:shd w:val="clear" w:color="auto" w:fill="auto"/>
          </w:tcPr>
          <w:p w14:paraId="788CEEBC" w14:textId="77777777" w:rsidR="007F68ED" w:rsidRDefault="007F68ED" w:rsidP="00D427C8">
            <w:pPr>
              <w:pStyle w:val="TAL"/>
              <w:rPr>
                <w:sz w:val="16"/>
              </w:rPr>
            </w:pPr>
            <w:r>
              <w:rPr>
                <w:sz w:val="16"/>
              </w:rPr>
              <w:t>S3-224150</w:t>
            </w:r>
          </w:p>
        </w:tc>
      </w:tr>
      <w:tr w:rsidR="007F68ED" w14:paraId="0BA06B43" w14:textId="77777777" w:rsidTr="00D427C8">
        <w:tc>
          <w:tcPr>
            <w:tcW w:w="0" w:type="auto"/>
            <w:shd w:val="clear" w:color="auto" w:fill="auto"/>
          </w:tcPr>
          <w:p w14:paraId="58D1C77E" w14:textId="77777777" w:rsidR="007F68ED" w:rsidRDefault="007F68ED" w:rsidP="00D427C8">
            <w:pPr>
              <w:pStyle w:val="TAL"/>
              <w:rPr>
                <w:sz w:val="16"/>
              </w:rPr>
            </w:pPr>
            <w:r>
              <w:rPr>
                <w:sz w:val="16"/>
              </w:rPr>
              <w:t>S3-223691</w:t>
            </w:r>
          </w:p>
        </w:tc>
        <w:tc>
          <w:tcPr>
            <w:tcW w:w="0" w:type="auto"/>
            <w:shd w:val="clear" w:color="auto" w:fill="auto"/>
          </w:tcPr>
          <w:p w14:paraId="02DF08A4" w14:textId="77777777" w:rsidR="007F68ED" w:rsidRDefault="007F68ED" w:rsidP="00D427C8">
            <w:pPr>
              <w:pStyle w:val="TAL"/>
              <w:rPr>
                <w:sz w:val="16"/>
              </w:rPr>
            </w:pPr>
            <w:r>
              <w:rPr>
                <w:sz w:val="16"/>
              </w:rPr>
              <w:t>New solution for KI#3 to support authorization of AI/ML model sharing By NWDAF containing MTLF(local auth)</w:t>
            </w:r>
          </w:p>
        </w:tc>
        <w:tc>
          <w:tcPr>
            <w:tcW w:w="0" w:type="auto"/>
            <w:shd w:val="clear" w:color="auto" w:fill="auto"/>
          </w:tcPr>
          <w:p w14:paraId="415B2337" w14:textId="77777777" w:rsidR="007F68ED" w:rsidRDefault="007F68ED" w:rsidP="00D427C8">
            <w:pPr>
              <w:pStyle w:val="TAL"/>
              <w:rPr>
                <w:sz w:val="16"/>
              </w:rPr>
            </w:pPr>
            <w:r>
              <w:rPr>
                <w:sz w:val="16"/>
              </w:rPr>
              <w:t>Ericsson</w:t>
            </w:r>
          </w:p>
        </w:tc>
        <w:tc>
          <w:tcPr>
            <w:tcW w:w="0" w:type="auto"/>
            <w:shd w:val="clear" w:color="auto" w:fill="auto"/>
          </w:tcPr>
          <w:p w14:paraId="6062D231" w14:textId="77777777" w:rsidR="007F68ED" w:rsidRDefault="007F68ED" w:rsidP="00D427C8">
            <w:pPr>
              <w:pStyle w:val="TAL"/>
              <w:rPr>
                <w:sz w:val="16"/>
              </w:rPr>
            </w:pPr>
            <w:r>
              <w:rPr>
                <w:sz w:val="16"/>
              </w:rPr>
              <w:t>revised</w:t>
            </w:r>
          </w:p>
        </w:tc>
        <w:tc>
          <w:tcPr>
            <w:tcW w:w="0" w:type="auto"/>
            <w:shd w:val="clear" w:color="auto" w:fill="auto"/>
          </w:tcPr>
          <w:p w14:paraId="4A269125" w14:textId="77777777" w:rsidR="007F68ED" w:rsidRDefault="007F68ED" w:rsidP="00D427C8">
            <w:pPr>
              <w:pStyle w:val="TAL"/>
              <w:rPr>
                <w:sz w:val="16"/>
              </w:rPr>
            </w:pPr>
          </w:p>
        </w:tc>
        <w:tc>
          <w:tcPr>
            <w:tcW w:w="0" w:type="auto"/>
            <w:shd w:val="clear" w:color="auto" w:fill="auto"/>
          </w:tcPr>
          <w:p w14:paraId="449B0F22" w14:textId="77777777" w:rsidR="007F68ED" w:rsidRDefault="007F68ED" w:rsidP="00D427C8">
            <w:pPr>
              <w:pStyle w:val="TAL"/>
              <w:rPr>
                <w:sz w:val="16"/>
              </w:rPr>
            </w:pPr>
            <w:r>
              <w:rPr>
                <w:sz w:val="16"/>
              </w:rPr>
              <w:t>S3-224151</w:t>
            </w:r>
          </w:p>
        </w:tc>
      </w:tr>
      <w:tr w:rsidR="007F68ED" w14:paraId="7EC85031" w14:textId="77777777" w:rsidTr="00D427C8">
        <w:tc>
          <w:tcPr>
            <w:tcW w:w="0" w:type="auto"/>
            <w:shd w:val="clear" w:color="auto" w:fill="auto"/>
          </w:tcPr>
          <w:p w14:paraId="243FB000" w14:textId="77777777" w:rsidR="007F68ED" w:rsidRDefault="007F68ED" w:rsidP="00D427C8">
            <w:pPr>
              <w:pStyle w:val="TAL"/>
              <w:rPr>
                <w:sz w:val="16"/>
              </w:rPr>
            </w:pPr>
            <w:r>
              <w:rPr>
                <w:sz w:val="16"/>
              </w:rPr>
              <w:lastRenderedPageBreak/>
              <w:t>S3-223692</w:t>
            </w:r>
          </w:p>
        </w:tc>
        <w:tc>
          <w:tcPr>
            <w:tcW w:w="0" w:type="auto"/>
            <w:shd w:val="clear" w:color="auto" w:fill="auto"/>
          </w:tcPr>
          <w:p w14:paraId="3A4FAE7E" w14:textId="77777777" w:rsidR="007F68ED" w:rsidRDefault="007F68ED" w:rsidP="00D427C8">
            <w:pPr>
              <w:pStyle w:val="TAL"/>
              <w:rPr>
                <w:sz w:val="16"/>
              </w:rPr>
            </w:pPr>
            <w:r>
              <w:rPr>
                <w:sz w:val="16"/>
              </w:rPr>
              <w:t>Security aspects of Support for enhanced mobility by enabling support for idle and connected mode mobility between SNPNs without new network selection</w:t>
            </w:r>
          </w:p>
        </w:tc>
        <w:tc>
          <w:tcPr>
            <w:tcW w:w="0" w:type="auto"/>
            <w:shd w:val="clear" w:color="auto" w:fill="auto"/>
          </w:tcPr>
          <w:p w14:paraId="1DE5DDFC" w14:textId="77777777" w:rsidR="007F68ED" w:rsidRDefault="007F68ED" w:rsidP="00D427C8">
            <w:pPr>
              <w:pStyle w:val="TAL"/>
              <w:rPr>
                <w:sz w:val="16"/>
              </w:rPr>
            </w:pPr>
            <w:r>
              <w:rPr>
                <w:sz w:val="16"/>
              </w:rPr>
              <w:t>Ericsson</w:t>
            </w:r>
          </w:p>
        </w:tc>
        <w:tc>
          <w:tcPr>
            <w:tcW w:w="0" w:type="auto"/>
            <w:shd w:val="clear" w:color="auto" w:fill="auto"/>
          </w:tcPr>
          <w:p w14:paraId="1681C798" w14:textId="77777777" w:rsidR="007F68ED" w:rsidRDefault="007F68ED" w:rsidP="00D427C8">
            <w:pPr>
              <w:pStyle w:val="TAL"/>
              <w:rPr>
                <w:sz w:val="16"/>
              </w:rPr>
            </w:pPr>
            <w:r>
              <w:rPr>
                <w:sz w:val="16"/>
              </w:rPr>
              <w:t>noted</w:t>
            </w:r>
          </w:p>
        </w:tc>
        <w:tc>
          <w:tcPr>
            <w:tcW w:w="0" w:type="auto"/>
            <w:shd w:val="clear" w:color="auto" w:fill="auto"/>
          </w:tcPr>
          <w:p w14:paraId="0BD2CACB" w14:textId="77777777" w:rsidR="007F68ED" w:rsidRDefault="007F68ED" w:rsidP="00D427C8">
            <w:pPr>
              <w:pStyle w:val="TAL"/>
              <w:rPr>
                <w:sz w:val="16"/>
              </w:rPr>
            </w:pPr>
          </w:p>
        </w:tc>
        <w:tc>
          <w:tcPr>
            <w:tcW w:w="0" w:type="auto"/>
            <w:shd w:val="clear" w:color="auto" w:fill="auto"/>
          </w:tcPr>
          <w:p w14:paraId="30BA868B" w14:textId="77777777" w:rsidR="007F68ED" w:rsidRDefault="007F68ED" w:rsidP="00D427C8">
            <w:pPr>
              <w:pStyle w:val="TAL"/>
              <w:rPr>
                <w:sz w:val="16"/>
              </w:rPr>
            </w:pPr>
          </w:p>
        </w:tc>
      </w:tr>
      <w:tr w:rsidR="007F68ED" w14:paraId="05F2DCEC" w14:textId="77777777" w:rsidTr="00D427C8">
        <w:tc>
          <w:tcPr>
            <w:tcW w:w="0" w:type="auto"/>
            <w:shd w:val="clear" w:color="auto" w:fill="auto"/>
          </w:tcPr>
          <w:p w14:paraId="65B975DD" w14:textId="77777777" w:rsidR="007F68ED" w:rsidRDefault="007F68ED" w:rsidP="00D427C8">
            <w:pPr>
              <w:pStyle w:val="TAL"/>
              <w:rPr>
                <w:sz w:val="16"/>
              </w:rPr>
            </w:pPr>
            <w:r>
              <w:rPr>
                <w:sz w:val="16"/>
              </w:rPr>
              <w:t>S3-223693</w:t>
            </w:r>
          </w:p>
        </w:tc>
        <w:tc>
          <w:tcPr>
            <w:tcW w:w="0" w:type="auto"/>
            <w:shd w:val="clear" w:color="auto" w:fill="auto"/>
          </w:tcPr>
          <w:p w14:paraId="16EB881D" w14:textId="77777777" w:rsidR="007F68ED" w:rsidRDefault="007F68ED" w:rsidP="00D427C8">
            <w:pPr>
              <w:pStyle w:val="TAL"/>
              <w:rPr>
                <w:sz w:val="16"/>
              </w:rPr>
            </w:pPr>
            <w:r>
              <w:rPr>
                <w:sz w:val="16"/>
              </w:rPr>
              <w:t>New Solution to KI#2: Authentication for UE access to hosting network</w:t>
            </w:r>
          </w:p>
        </w:tc>
        <w:tc>
          <w:tcPr>
            <w:tcW w:w="0" w:type="auto"/>
            <w:shd w:val="clear" w:color="auto" w:fill="auto"/>
          </w:tcPr>
          <w:p w14:paraId="64D1786E" w14:textId="77777777" w:rsidR="007F68ED" w:rsidRDefault="007F68ED" w:rsidP="00D427C8">
            <w:pPr>
              <w:pStyle w:val="TAL"/>
              <w:rPr>
                <w:sz w:val="16"/>
              </w:rPr>
            </w:pPr>
            <w:r>
              <w:rPr>
                <w:sz w:val="16"/>
              </w:rPr>
              <w:t>Ericsson</w:t>
            </w:r>
          </w:p>
        </w:tc>
        <w:tc>
          <w:tcPr>
            <w:tcW w:w="0" w:type="auto"/>
            <w:shd w:val="clear" w:color="auto" w:fill="auto"/>
          </w:tcPr>
          <w:p w14:paraId="53060121" w14:textId="77777777" w:rsidR="007F68ED" w:rsidRDefault="007F68ED" w:rsidP="00D427C8">
            <w:pPr>
              <w:pStyle w:val="TAL"/>
              <w:rPr>
                <w:sz w:val="16"/>
              </w:rPr>
            </w:pPr>
            <w:r>
              <w:rPr>
                <w:sz w:val="16"/>
              </w:rPr>
              <w:t>revised</w:t>
            </w:r>
          </w:p>
        </w:tc>
        <w:tc>
          <w:tcPr>
            <w:tcW w:w="0" w:type="auto"/>
            <w:shd w:val="clear" w:color="auto" w:fill="auto"/>
          </w:tcPr>
          <w:p w14:paraId="286641C8" w14:textId="77777777" w:rsidR="007F68ED" w:rsidRDefault="007F68ED" w:rsidP="00D427C8">
            <w:pPr>
              <w:pStyle w:val="TAL"/>
              <w:rPr>
                <w:sz w:val="16"/>
              </w:rPr>
            </w:pPr>
          </w:p>
        </w:tc>
        <w:tc>
          <w:tcPr>
            <w:tcW w:w="0" w:type="auto"/>
            <w:shd w:val="clear" w:color="auto" w:fill="auto"/>
          </w:tcPr>
          <w:p w14:paraId="75F6539E" w14:textId="77777777" w:rsidR="007F68ED" w:rsidRDefault="007F68ED" w:rsidP="00D427C8">
            <w:pPr>
              <w:pStyle w:val="TAL"/>
              <w:rPr>
                <w:sz w:val="16"/>
              </w:rPr>
            </w:pPr>
            <w:r>
              <w:rPr>
                <w:sz w:val="16"/>
              </w:rPr>
              <w:t>S3-224044</w:t>
            </w:r>
          </w:p>
        </w:tc>
      </w:tr>
      <w:tr w:rsidR="007F68ED" w14:paraId="3F6C9ED0" w14:textId="77777777" w:rsidTr="00D427C8">
        <w:tc>
          <w:tcPr>
            <w:tcW w:w="0" w:type="auto"/>
            <w:shd w:val="clear" w:color="auto" w:fill="auto"/>
          </w:tcPr>
          <w:p w14:paraId="5111FB69" w14:textId="77777777" w:rsidR="007F68ED" w:rsidRDefault="007F68ED" w:rsidP="00D427C8">
            <w:pPr>
              <w:pStyle w:val="TAL"/>
              <w:rPr>
                <w:sz w:val="16"/>
              </w:rPr>
            </w:pPr>
            <w:r>
              <w:rPr>
                <w:sz w:val="16"/>
              </w:rPr>
              <w:t>S3-223694</w:t>
            </w:r>
          </w:p>
        </w:tc>
        <w:tc>
          <w:tcPr>
            <w:tcW w:w="0" w:type="auto"/>
            <w:shd w:val="clear" w:color="auto" w:fill="auto"/>
          </w:tcPr>
          <w:p w14:paraId="39E6D565" w14:textId="77777777" w:rsidR="007F68ED" w:rsidRDefault="007F68ED" w:rsidP="00D427C8">
            <w:pPr>
              <w:pStyle w:val="TAL"/>
              <w:rPr>
                <w:sz w:val="16"/>
              </w:rPr>
            </w:pPr>
            <w:r>
              <w:rPr>
                <w:sz w:val="16"/>
              </w:rPr>
              <w:t>Preliminary conclusions to KI#2: Authentication for UE access to hosting network</w:t>
            </w:r>
          </w:p>
        </w:tc>
        <w:tc>
          <w:tcPr>
            <w:tcW w:w="0" w:type="auto"/>
            <w:shd w:val="clear" w:color="auto" w:fill="auto"/>
          </w:tcPr>
          <w:p w14:paraId="67954CE5" w14:textId="77777777" w:rsidR="007F68ED" w:rsidRDefault="007F68ED" w:rsidP="00D427C8">
            <w:pPr>
              <w:pStyle w:val="TAL"/>
              <w:rPr>
                <w:sz w:val="16"/>
              </w:rPr>
            </w:pPr>
            <w:r>
              <w:rPr>
                <w:sz w:val="16"/>
              </w:rPr>
              <w:t>Ericsson</w:t>
            </w:r>
          </w:p>
        </w:tc>
        <w:tc>
          <w:tcPr>
            <w:tcW w:w="0" w:type="auto"/>
            <w:shd w:val="clear" w:color="auto" w:fill="auto"/>
          </w:tcPr>
          <w:p w14:paraId="65B3D8C9" w14:textId="77777777" w:rsidR="007F68ED" w:rsidRDefault="007F68ED" w:rsidP="00D427C8">
            <w:pPr>
              <w:pStyle w:val="TAL"/>
              <w:rPr>
                <w:sz w:val="16"/>
              </w:rPr>
            </w:pPr>
            <w:r>
              <w:rPr>
                <w:sz w:val="16"/>
              </w:rPr>
              <w:t>noted</w:t>
            </w:r>
          </w:p>
        </w:tc>
        <w:tc>
          <w:tcPr>
            <w:tcW w:w="0" w:type="auto"/>
            <w:shd w:val="clear" w:color="auto" w:fill="auto"/>
          </w:tcPr>
          <w:p w14:paraId="3F9090EE" w14:textId="77777777" w:rsidR="007F68ED" w:rsidRDefault="007F68ED" w:rsidP="00D427C8">
            <w:pPr>
              <w:pStyle w:val="TAL"/>
              <w:rPr>
                <w:sz w:val="16"/>
              </w:rPr>
            </w:pPr>
          </w:p>
        </w:tc>
        <w:tc>
          <w:tcPr>
            <w:tcW w:w="0" w:type="auto"/>
            <w:shd w:val="clear" w:color="auto" w:fill="auto"/>
          </w:tcPr>
          <w:p w14:paraId="2814C23E" w14:textId="77777777" w:rsidR="007F68ED" w:rsidRDefault="007F68ED" w:rsidP="00D427C8">
            <w:pPr>
              <w:pStyle w:val="TAL"/>
              <w:rPr>
                <w:sz w:val="16"/>
              </w:rPr>
            </w:pPr>
          </w:p>
        </w:tc>
      </w:tr>
      <w:tr w:rsidR="007F68ED" w14:paraId="6895EB92" w14:textId="77777777" w:rsidTr="00D427C8">
        <w:tc>
          <w:tcPr>
            <w:tcW w:w="0" w:type="auto"/>
            <w:shd w:val="clear" w:color="auto" w:fill="auto"/>
          </w:tcPr>
          <w:p w14:paraId="451566AE" w14:textId="77777777" w:rsidR="007F68ED" w:rsidRDefault="007F68ED" w:rsidP="00D427C8">
            <w:pPr>
              <w:pStyle w:val="TAL"/>
              <w:rPr>
                <w:sz w:val="16"/>
              </w:rPr>
            </w:pPr>
            <w:r>
              <w:rPr>
                <w:sz w:val="16"/>
              </w:rPr>
              <w:t>S3-223695</w:t>
            </w:r>
          </w:p>
        </w:tc>
        <w:tc>
          <w:tcPr>
            <w:tcW w:w="0" w:type="auto"/>
            <w:shd w:val="clear" w:color="auto" w:fill="auto"/>
          </w:tcPr>
          <w:p w14:paraId="6111083C" w14:textId="77777777" w:rsidR="007F68ED" w:rsidRDefault="007F68ED" w:rsidP="00D427C8">
            <w:pPr>
              <w:pStyle w:val="TAL"/>
              <w:rPr>
                <w:sz w:val="16"/>
              </w:rPr>
            </w:pPr>
            <w:r>
              <w:rPr>
                <w:sz w:val="16"/>
              </w:rPr>
              <w:t>Update of Key Issue #3: Service access authorization in the "Subscribe-Notify" scenarios</w:t>
            </w:r>
          </w:p>
        </w:tc>
        <w:tc>
          <w:tcPr>
            <w:tcW w:w="0" w:type="auto"/>
            <w:shd w:val="clear" w:color="auto" w:fill="auto"/>
          </w:tcPr>
          <w:p w14:paraId="6575DCA2" w14:textId="77777777" w:rsidR="007F68ED" w:rsidRDefault="007F68ED" w:rsidP="00D427C8">
            <w:pPr>
              <w:pStyle w:val="TAL"/>
              <w:rPr>
                <w:sz w:val="16"/>
              </w:rPr>
            </w:pPr>
            <w:r>
              <w:rPr>
                <w:sz w:val="16"/>
              </w:rPr>
              <w:t>Ericsson</w:t>
            </w:r>
          </w:p>
        </w:tc>
        <w:tc>
          <w:tcPr>
            <w:tcW w:w="0" w:type="auto"/>
            <w:shd w:val="clear" w:color="auto" w:fill="auto"/>
          </w:tcPr>
          <w:p w14:paraId="759E0FD6" w14:textId="77777777" w:rsidR="007F68ED" w:rsidRDefault="007F68ED" w:rsidP="00D427C8">
            <w:pPr>
              <w:pStyle w:val="TAL"/>
              <w:rPr>
                <w:sz w:val="16"/>
              </w:rPr>
            </w:pPr>
            <w:r>
              <w:rPr>
                <w:sz w:val="16"/>
              </w:rPr>
              <w:t>merged</w:t>
            </w:r>
          </w:p>
        </w:tc>
        <w:tc>
          <w:tcPr>
            <w:tcW w:w="0" w:type="auto"/>
            <w:shd w:val="clear" w:color="auto" w:fill="auto"/>
          </w:tcPr>
          <w:p w14:paraId="4BD26E8A" w14:textId="77777777" w:rsidR="007F68ED" w:rsidRDefault="007F68ED" w:rsidP="00D427C8">
            <w:pPr>
              <w:pStyle w:val="TAL"/>
              <w:rPr>
                <w:sz w:val="16"/>
              </w:rPr>
            </w:pPr>
          </w:p>
        </w:tc>
        <w:tc>
          <w:tcPr>
            <w:tcW w:w="0" w:type="auto"/>
            <w:shd w:val="clear" w:color="auto" w:fill="auto"/>
          </w:tcPr>
          <w:p w14:paraId="62E79041" w14:textId="77777777" w:rsidR="007F68ED" w:rsidRDefault="007F68ED" w:rsidP="00D427C8">
            <w:pPr>
              <w:pStyle w:val="TAL"/>
              <w:rPr>
                <w:sz w:val="16"/>
              </w:rPr>
            </w:pPr>
            <w:r>
              <w:rPr>
                <w:sz w:val="16"/>
              </w:rPr>
              <w:t>S3-223985</w:t>
            </w:r>
          </w:p>
        </w:tc>
      </w:tr>
      <w:tr w:rsidR="007F68ED" w14:paraId="1F071CB2" w14:textId="77777777" w:rsidTr="00D427C8">
        <w:tc>
          <w:tcPr>
            <w:tcW w:w="0" w:type="auto"/>
            <w:shd w:val="clear" w:color="auto" w:fill="auto"/>
          </w:tcPr>
          <w:p w14:paraId="5A7B37B3" w14:textId="77777777" w:rsidR="007F68ED" w:rsidRDefault="007F68ED" w:rsidP="00D427C8">
            <w:pPr>
              <w:pStyle w:val="TAL"/>
              <w:rPr>
                <w:sz w:val="16"/>
              </w:rPr>
            </w:pPr>
            <w:r>
              <w:rPr>
                <w:sz w:val="16"/>
              </w:rPr>
              <w:t>S3-223696</w:t>
            </w:r>
          </w:p>
        </w:tc>
        <w:tc>
          <w:tcPr>
            <w:tcW w:w="0" w:type="auto"/>
            <w:shd w:val="clear" w:color="auto" w:fill="auto"/>
          </w:tcPr>
          <w:p w14:paraId="4414AAF0" w14:textId="77777777" w:rsidR="007F68ED" w:rsidRDefault="007F68ED" w:rsidP="00D427C8">
            <w:pPr>
              <w:pStyle w:val="TAL"/>
              <w:rPr>
                <w:sz w:val="16"/>
              </w:rPr>
            </w:pPr>
            <w:r>
              <w:rPr>
                <w:sz w:val="16"/>
              </w:rPr>
              <w:t xml:space="preserve">Evaluation for Solution #21 "Certificate solution for NRF validation of </w:t>
            </w:r>
            <w:proofErr w:type="spellStart"/>
            <w:r>
              <w:rPr>
                <w:sz w:val="16"/>
              </w:rPr>
              <w:t>NFc</w:t>
            </w:r>
            <w:proofErr w:type="spellEnd"/>
            <w:r>
              <w:rPr>
                <w:sz w:val="16"/>
              </w:rPr>
              <w:t xml:space="preserve"> for access token requests"</w:t>
            </w:r>
          </w:p>
        </w:tc>
        <w:tc>
          <w:tcPr>
            <w:tcW w:w="0" w:type="auto"/>
            <w:shd w:val="clear" w:color="auto" w:fill="auto"/>
          </w:tcPr>
          <w:p w14:paraId="67EE9C04" w14:textId="77777777" w:rsidR="007F68ED" w:rsidRDefault="007F68ED" w:rsidP="00D427C8">
            <w:pPr>
              <w:pStyle w:val="TAL"/>
              <w:rPr>
                <w:sz w:val="16"/>
              </w:rPr>
            </w:pPr>
            <w:r>
              <w:rPr>
                <w:sz w:val="16"/>
              </w:rPr>
              <w:t>Ericsson</w:t>
            </w:r>
          </w:p>
        </w:tc>
        <w:tc>
          <w:tcPr>
            <w:tcW w:w="0" w:type="auto"/>
            <w:shd w:val="clear" w:color="auto" w:fill="auto"/>
          </w:tcPr>
          <w:p w14:paraId="47E435B2" w14:textId="77777777" w:rsidR="007F68ED" w:rsidRDefault="007F68ED" w:rsidP="00D427C8">
            <w:pPr>
              <w:pStyle w:val="TAL"/>
              <w:rPr>
                <w:sz w:val="16"/>
              </w:rPr>
            </w:pPr>
            <w:r>
              <w:rPr>
                <w:sz w:val="16"/>
              </w:rPr>
              <w:t>not treated</w:t>
            </w:r>
          </w:p>
        </w:tc>
        <w:tc>
          <w:tcPr>
            <w:tcW w:w="0" w:type="auto"/>
            <w:shd w:val="clear" w:color="auto" w:fill="auto"/>
          </w:tcPr>
          <w:p w14:paraId="18ECCB41" w14:textId="77777777" w:rsidR="007F68ED" w:rsidRDefault="007F68ED" w:rsidP="00D427C8">
            <w:pPr>
              <w:pStyle w:val="TAL"/>
              <w:rPr>
                <w:sz w:val="16"/>
              </w:rPr>
            </w:pPr>
          </w:p>
        </w:tc>
        <w:tc>
          <w:tcPr>
            <w:tcW w:w="0" w:type="auto"/>
            <w:shd w:val="clear" w:color="auto" w:fill="auto"/>
          </w:tcPr>
          <w:p w14:paraId="4F3E2B11" w14:textId="77777777" w:rsidR="007F68ED" w:rsidRDefault="007F68ED" w:rsidP="00D427C8">
            <w:pPr>
              <w:pStyle w:val="TAL"/>
              <w:rPr>
                <w:sz w:val="16"/>
              </w:rPr>
            </w:pPr>
          </w:p>
        </w:tc>
      </w:tr>
      <w:tr w:rsidR="007F68ED" w14:paraId="640CFDBF" w14:textId="77777777" w:rsidTr="00D427C8">
        <w:tc>
          <w:tcPr>
            <w:tcW w:w="0" w:type="auto"/>
            <w:shd w:val="clear" w:color="auto" w:fill="auto"/>
          </w:tcPr>
          <w:p w14:paraId="6EE49341" w14:textId="77777777" w:rsidR="007F68ED" w:rsidRDefault="007F68ED" w:rsidP="00D427C8">
            <w:pPr>
              <w:pStyle w:val="TAL"/>
              <w:rPr>
                <w:sz w:val="16"/>
              </w:rPr>
            </w:pPr>
            <w:r>
              <w:rPr>
                <w:sz w:val="16"/>
              </w:rPr>
              <w:t>S3-223697</w:t>
            </w:r>
          </w:p>
        </w:tc>
        <w:tc>
          <w:tcPr>
            <w:tcW w:w="0" w:type="auto"/>
            <w:shd w:val="clear" w:color="auto" w:fill="auto"/>
          </w:tcPr>
          <w:p w14:paraId="51F22677" w14:textId="77777777" w:rsidR="007F68ED" w:rsidRDefault="007F68ED" w:rsidP="00D427C8">
            <w:pPr>
              <w:pStyle w:val="TAL"/>
              <w:rPr>
                <w:sz w:val="16"/>
              </w:rPr>
            </w:pPr>
            <w:r>
              <w:rPr>
                <w:sz w:val="16"/>
              </w:rPr>
              <w:t xml:space="preserve">Evaluation and update for Solution #22 "Combined certificate and profile solution for NRF validation of </w:t>
            </w:r>
            <w:proofErr w:type="spellStart"/>
            <w:r>
              <w:rPr>
                <w:sz w:val="16"/>
              </w:rPr>
              <w:t>NFc</w:t>
            </w:r>
            <w:proofErr w:type="spellEnd"/>
            <w:r>
              <w:rPr>
                <w:sz w:val="16"/>
              </w:rPr>
              <w:t xml:space="preserve"> for access token requests"</w:t>
            </w:r>
          </w:p>
        </w:tc>
        <w:tc>
          <w:tcPr>
            <w:tcW w:w="0" w:type="auto"/>
            <w:shd w:val="clear" w:color="auto" w:fill="auto"/>
          </w:tcPr>
          <w:p w14:paraId="51BA74D4" w14:textId="77777777" w:rsidR="007F68ED" w:rsidRDefault="007F68ED" w:rsidP="00D427C8">
            <w:pPr>
              <w:pStyle w:val="TAL"/>
              <w:rPr>
                <w:sz w:val="16"/>
              </w:rPr>
            </w:pPr>
            <w:r>
              <w:rPr>
                <w:sz w:val="16"/>
              </w:rPr>
              <w:t>Ericsson</w:t>
            </w:r>
          </w:p>
        </w:tc>
        <w:tc>
          <w:tcPr>
            <w:tcW w:w="0" w:type="auto"/>
            <w:shd w:val="clear" w:color="auto" w:fill="auto"/>
          </w:tcPr>
          <w:p w14:paraId="7920BB6F" w14:textId="77777777" w:rsidR="007F68ED" w:rsidRDefault="007F68ED" w:rsidP="00D427C8">
            <w:pPr>
              <w:pStyle w:val="TAL"/>
              <w:rPr>
                <w:sz w:val="16"/>
              </w:rPr>
            </w:pPr>
            <w:r>
              <w:rPr>
                <w:sz w:val="16"/>
              </w:rPr>
              <w:t>not treated</w:t>
            </w:r>
          </w:p>
        </w:tc>
        <w:tc>
          <w:tcPr>
            <w:tcW w:w="0" w:type="auto"/>
            <w:shd w:val="clear" w:color="auto" w:fill="auto"/>
          </w:tcPr>
          <w:p w14:paraId="77C38A08" w14:textId="77777777" w:rsidR="007F68ED" w:rsidRDefault="007F68ED" w:rsidP="00D427C8">
            <w:pPr>
              <w:pStyle w:val="TAL"/>
              <w:rPr>
                <w:sz w:val="16"/>
              </w:rPr>
            </w:pPr>
          </w:p>
        </w:tc>
        <w:tc>
          <w:tcPr>
            <w:tcW w:w="0" w:type="auto"/>
            <w:shd w:val="clear" w:color="auto" w:fill="auto"/>
          </w:tcPr>
          <w:p w14:paraId="239346B9" w14:textId="77777777" w:rsidR="007F68ED" w:rsidRDefault="007F68ED" w:rsidP="00D427C8">
            <w:pPr>
              <w:pStyle w:val="TAL"/>
              <w:rPr>
                <w:sz w:val="16"/>
              </w:rPr>
            </w:pPr>
          </w:p>
        </w:tc>
      </w:tr>
      <w:tr w:rsidR="007F68ED" w14:paraId="1DA23EC7" w14:textId="77777777" w:rsidTr="00D427C8">
        <w:tc>
          <w:tcPr>
            <w:tcW w:w="0" w:type="auto"/>
            <w:shd w:val="clear" w:color="auto" w:fill="auto"/>
          </w:tcPr>
          <w:p w14:paraId="616F80B8" w14:textId="77777777" w:rsidR="007F68ED" w:rsidRDefault="007F68ED" w:rsidP="00D427C8">
            <w:pPr>
              <w:pStyle w:val="TAL"/>
              <w:rPr>
                <w:sz w:val="16"/>
              </w:rPr>
            </w:pPr>
            <w:r>
              <w:rPr>
                <w:sz w:val="16"/>
              </w:rPr>
              <w:t>S3-223698</w:t>
            </w:r>
          </w:p>
        </w:tc>
        <w:tc>
          <w:tcPr>
            <w:tcW w:w="0" w:type="auto"/>
            <w:shd w:val="clear" w:color="auto" w:fill="auto"/>
          </w:tcPr>
          <w:p w14:paraId="0DAA081C" w14:textId="77777777" w:rsidR="007F68ED" w:rsidRDefault="007F68ED" w:rsidP="00D427C8">
            <w:pPr>
              <w:pStyle w:val="TAL"/>
              <w:rPr>
                <w:sz w:val="16"/>
              </w:rPr>
            </w:pPr>
            <w:r>
              <w:rPr>
                <w:sz w:val="16"/>
              </w:rPr>
              <w:t>Discussion. Key issue #12: Security in Hosted SEPP scenarios</w:t>
            </w:r>
          </w:p>
        </w:tc>
        <w:tc>
          <w:tcPr>
            <w:tcW w:w="0" w:type="auto"/>
            <w:shd w:val="clear" w:color="auto" w:fill="auto"/>
          </w:tcPr>
          <w:p w14:paraId="4F05D7EA" w14:textId="77777777" w:rsidR="007F68ED" w:rsidRDefault="007F68ED" w:rsidP="00D427C8">
            <w:pPr>
              <w:pStyle w:val="TAL"/>
              <w:rPr>
                <w:sz w:val="16"/>
              </w:rPr>
            </w:pPr>
            <w:r>
              <w:rPr>
                <w:sz w:val="16"/>
              </w:rPr>
              <w:t>Ericsson</w:t>
            </w:r>
          </w:p>
        </w:tc>
        <w:tc>
          <w:tcPr>
            <w:tcW w:w="0" w:type="auto"/>
            <w:shd w:val="clear" w:color="auto" w:fill="auto"/>
          </w:tcPr>
          <w:p w14:paraId="2E38F943" w14:textId="77777777" w:rsidR="007F68ED" w:rsidRDefault="007F68ED" w:rsidP="00D427C8">
            <w:pPr>
              <w:pStyle w:val="TAL"/>
              <w:rPr>
                <w:sz w:val="16"/>
              </w:rPr>
            </w:pPr>
            <w:r>
              <w:rPr>
                <w:sz w:val="16"/>
              </w:rPr>
              <w:t>not treated</w:t>
            </w:r>
          </w:p>
        </w:tc>
        <w:tc>
          <w:tcPr>
            <w:tcW w:w="0" w:type="auto"/>
            <w:shd w:val="clear" w:color="auto" w:fill="auto"/>
          </w:tcPr>
          <w:p w14:paraId="5ABF3D3B" w14:textId="77777777" w:rsidR="007F68ED" w:rsidRDefault="007F68ED" w:rsidP="00D427C8">
            <w:pPr>
              <w:pStyle w:val="TAL"/>
              <w:rPr>
                <w:sz w:val="16"/>
              </w:rPr>
            </w:pPr>
          </w:p>
        </w:tc>
        <w:tc>
          <w:tcPr>
            <w:tcW w:w="0" w:type="auto"/>
            <w:shd w:val="clear" w:color="auto" w:fill="auto"/>
          </w:tcPr>
          <w:p w14:paraId="759CDB9E" w14:textId="77777777" w:rsidR="007F68ED" w:rsidRDefault="007F68ED" w:rsidP="00D427C8">
            <w:pPr>
              <w:pStyle w:val="TAL"/>
              <w:rPr>
                <w:sz w:val="16"/>
              </w:rPr>
            </w:pPr>
          </w:p>
        </w:tc>
      </w:tr>
      <w:tr w:rsidR="007F68ED" w14:paraId="5DFAF18C" w14:textId="77777777" w:rsidTr="00D427C8">
        <w:tc>
          <w:tcPr>
            <w:tcW w:w="0" w:type="auto"/>
            <w:shd w:val="clear" w:color="auto" w:fill="auto"/>
          </w:tcPr>
          <w:p w14:paraId="744F0DDD" w14:textId="77777777" w:rsidR="007F68ED" w:rsidRDefault="007F68ED" w:rsidP="00D427C8">
            <w:pPr>
              <w:pStyle w:val="TAL"/>
              <w:rPr>
                <w:sz w:val="16"/>
              </w:rPr>
            </w:pPr>
            <w:r>
              <w:rPr>
                <w:sz w:val="16"/>
              </w:rPr>
              <w:t>S3-223699</w:t>
            </w:r>
          </w:p>
        </w:tc>
        <w:tc>
          <w:tcPr>
            <w:tcW w:w="0" w:type="auto"/>
            <w:shd w:val="clear" w:color="auto" w:fill="auto"/>
          </w:tcPr>
          <w:p w14:paraId="17D3D29F" w14:textId="77777777" w:rsidR="007F68ED" w:rsidRDefault="007F68ED" w:rsidP="00D427C8">
            <w:pPr>
              <w:pStyle w:val="TAL"/>
              <w:rPr>
                <w:sz w:val="16"/>
              </w:rPr>
            </w:pPr>
            <w:r>
              <w:rPr>
                <w:sz w:val="16"/>
              </w:rPr>
              <w:t>Update of Key issue #12: Security in Hosted SEPP scenarios</w:t>
            </w:r>
          </w:p>
        </w:tc>
        <w:tc>
          <w:tcPr>
            <w:tcW w:w="0" w:type="auto"/>
            <w:shd w:val="clear" w:color="auto" w:fill="auto"/>
          </w:tcPr>
          <w:p w14:paraId="3443D0A4" w14:textId="77777777" w:rsidR="007F68ED" w:rsidRDefault="007F68ED" w:rsidP="00D427C8">
            <w:pPr>
              <w:pStyle w:val="TAL"/>
              <w:rPr>
                <w:sz w:val="16"/>
              </w:rPr>
            </w:pPr>
            <w:r>
              <w:rPr>
                <w:sz w:val="16"/>
              </w:rPr>
              <w:t>Ericsson</w:t>
            </w:r>
          </w:p>
        </w:tc>
        <w:tc>
          <w:tcPr>
            <w:tcW w:w="0" w:type="auto"/>
            <w:shd w:val="clear" w:color="auto" w:fill="auto"/>
          </w:tcPr>
          <w:p w14:paraId="28A7E3DE" w14:textId="77777777" w:rsidR="007F68ED" w:rsidRDefault="007F68ED" w:rsidP="00D427C8">
            <w:pPr>
              <w:pStyle w:val="TAL"/>
              <w:rPr>
                <w:sz w:val="16"/>
              </w:rPr>
            </w:pPr>
            <w:r>
              <w:rPr>
                <w:sz w:val="16"/>
              </w:rPr>
              <w:t>not treated</w:t>
            </w:r>
          </w:p>
        </w:tc>
        <w:tc>
          <w:tcPr>
            <w:tcW w:w="0" w:type="auto"/>
            <w:shd w:val="clear" w:color="auto" w:fill="auto"/>
          </w:tcPr>
          <w:p w14:paraId="4BDD8FA5" w14:textId="77777777" w:rsidR="007F68ED" w:rsidRDefault="007F68ED" w:rsidP="00D427C8">
            <w:pPr>
              <w:pStyle w:val="TAL"/>
              <w:rPr>
                <w:sz w:val="16"/>
              </w:rPr>
            </w:pPr>
          </w:p>
        </w:tc>
        <w:tc>
          <w:tcPr>
            <w:tcW w:w="0" w:type="auto"/>
            <w:shd w:val="clear" w:color="auto" w:fill="auto"/>
          </w:tcPr>
          <w:p w14:paraId="0DDC782C" w14:textId="77777777" w:rsidR="007F68ED" w:rsidRDefault="007F68ED" w:rsidP="00D427C8">
            <w:pPr>
              <w:pStyle w:val="TAL"/>
              <w:rPr>
                <w:sz w:val="16"/>
              </w:rPr>
            </w:pPr>
          </w:p>
        </w:tc>
      </w:tr>
      <w:tr w:rsidR="007F68ED" w14:paraId="42DA1500" w14:textId="77777777" w:rsidTr="00D427C8">
        <w:tc>
          <w:tcPr>
            <w:tcW w:w="0" w:type="auto"/>
            <w:shd w:val="clear" w:color="auto" w:fill="auto"/>
          </w:tcPr>
          <w:p w14:paraId="7F115F39" w14:textId="77777777" w:rsidR="007F68ED" w:rsidRDefault="007F68ED" w:rsidP="00D427C8">
            <w:pPr>
              <w:pStyle w:val="TAL"/>
              <w:rPr>
                <w:sz w:val="16"/>
              </w:rPr>
            </w:pPr>
            <w:r>
              <w:rPr>
                <w:sz w:val="16"/>
              </w:rPr>
              <w:t>S3-223700</w:t>
            </w:r>
          </w:p>
        </w:tc>
        <w:tc>
          <w:tcPr>
            <w:tcW w:w="0" w:type="auto"/>
            <w:shd w:val="clear" w:color="auto" w:fill="auto"/>
          </w:tcPr>
          <w:p w14:paraId="587F05F7" w14:textId="77777777" w:rsidR="007F68ED" w:rsidRDefault="007F68ED" w:rsidP="00D427C8">
            <w:pPr>
              <w:pStyle w:val="TAL"/>
              <w:rPr>
                <w:sz w:val="16"/>
              </w:rPr>
            </w:pPr>
            <w:r>
              <w:rPr>
                <w:sz w:val="16"/>
              </w:rPr>
              <w:t>Solution for KI#12: Security in Hosted SEPP scenarios</w:t>
            </w:r>
          </w:p>
        </w:tc>
        <w:tc>
          <w:tcPr>
            <w:tcW w:w="0" w:type="auto"/>
            <w:shd w:val="clear" w:color="auto" w:fill="auto"/>
          </w:tcPr>
          <w:p w14:paraId="1C14C31A" w14:textId="77777777" w:rsidR="007F68ED" w:rsidRDefault="007F68ED" w:rsidP="00D427C8">
            <w:pPr>
              <w:pStyle w:val="TAL"/>
              <w:rPr>
                <w:sz w:val="16"/>
              </w:rPr>
            </w:pPr>
            <w:r>
              <w:rPr>
                <w:sz w:val="16"/>
              </w:rPr>
              <w:t>Ericsson</w:t>
            </w:r>
          </w:p>
        </w:tc>
        <w:tc>
          <w:tcPr>
            <w:tcW w:w="0" w:type="auto"/>
            <w:shd w:val="clear" w:color="auto" w:fill="auto"/>
          </w:tcPr>
          <w:p w14:paraId="638D8546" w14:textId="77777777" w:rsidR="007F68ED" w:rsidRDefault="007F68ED" w:rsidP="00D427C8">
            <w:pPr>
              <w:pStyle w:val="TAL"/>
              <w:rPr>
                <w:sz w:val="16"/>
              </w:rPr>
            </w:pPr>
            <w:r>
              <w:rPr>
                <w:sz w:val="16"/>
              </w:rPr>
              <w:t>not treated</w:t>
            </w:r>
          </w:p>
        </w:tc>
        <w:tc>
          <w:tcPr>
            <w:tcW w:w="0" w:type="auto"/>
            <w:shd w:val="clear" w:color="auto" w:fill="auto"/>
          </w:tcPr>
          <w:p w14:paraId="473EBD8C" w14:textId="77777777" w:rsidR="007F68ED" w:rsidRDefault="007F68ED" w:rsidP="00D427C8">
            <w:pPr>
              <w:pStyle w:val="TAL"/>
              <w:rPr>
                <w:sz w:val="16"/>
              </w:rPr>
            </w:pPr>
          </w:p>
        </w:tc>
        <w:tc>
          <w:tcPr>
            <w:tcW w:w="0" w:type="auto"/>
            <w:shd w:val="clear" w:color="auto" w:fill="auto"/>
          </w:tcPr>
          <w:p w14:paraId="4CFA8C02" w14:textId="77777777" w:rsidR="007F68ED" w:rsidRDefault="007F68ED" w:rsidP="00D427C8">
            <w:pPr>
              <w:pStyle w:val="TAL"/>
              <w:rPr>
                <w:sz w:val="16"/>
              </w:rPr>
            </w:pPr>
          </w:p>
        </w:tc>
      </w:tr>
      <w:tr w:rsidR="007F68ED" w14:paraId="45CBAD9B" w14:textId="77777777" w:rsidTr="00D427C8">
        <w:tc>
          <w:tcPr>
            <w:tcW w:w="0" w:type="auto"/>
            <w:shd w:val="clear" w:color="auto" w:fill="auto"/>
          </w:tcPr>
          <w:p w14:paraId="43646689" w14:textId="77777777" w:rsidR="007F68ED" w:rsidRDefault="007F68ED" w:rsidP="00D427C8">
            <w:pPr>
              <w:pStyle w:val="TAL"/>
              <w:rPr>
                <w:sz w:val="16"/>
              </w:rPr>
            </w:pPr>
            <w:r>
              <w:rPr>
                <w:sz w:val="16"/>
              </w:rPr>
              <w:t>S3-223701</w:t>
            </w:r>
          </w:p>
        </w:tc>
        <w:tc>
          <w:tcPr>
            <w:tcW w:w="0" w:type="auto"/>
            <w:shd w:val="clear" w:color="auto" w:fill="auto"/>
          </w:tcPr>
          <w:p w14:paraId="7DBE5ED2" w14:textId="77777777" w:rsidR="007F68ED" w:rsidRDefault="007F68ED" w:rsidP="00D427C8">
            <w:pPr>
              <w:pStyle w:val="TAL"/>
              <w:rPr>
                <w:sz w:val="16"/>
              </w:rPr>
            </w:pPr>
            <w:r>
              <w:rPr>
                <w:sz w:val="16"/>
              </w:rPr>
              <w:t>New WID on Security aspects of enhanced support of Non-Public Networks phase 2</w:t>
            </w:r>
          </w:p>
        </w:tc>
        <w:tc>
          <w:tcPr>
            <w:tcW w:w="0" w:type="auto"/>
            <w:shd w:val="clear" w:color="auto" w:fill="auto"/>
          </w:tcPr>
          <w:p w14:paraId="0B48A251" w14:textId="77777777" w:rsidR="007F68ED" w:rsidRDefault="007F68ED" w:rsidP="00D427C8">
            <w:pPr>
              <w:pStyle w:val="TAL"/>
              <w:rPr>
                <w:sz w:val="16"/>
              </w:rPr>
            </w:pPr>
            <w:r>
              <w:rPr>
                <w:sz w:val="16"/>
              </w:rPr>
              <w:t>Ericsson</w:t>
            </w:r>
          </w:p>
        </w:tc>
        <w:tc>
          <w:tcPr>
            <w:tcW w:w="0" w:type="auto"/>
            <w:shd w:val="clear" w:color="auto" w:fill="auto"/>
          </w:tcPr>
          <w:p w14:paraId="7C87B2FF" w14:textId="77777777" w:rsidR="007F68ED" w:rsidRDefault="007F68ED" w:rsidP="00D427C8">
            <w:pPr>
              <w:pStyle w:val="TAL"/>
              <w:rPr>
                <w:sz w:val="16"/>
              </w:rPr>
            </w:pPr>
            <w:r>
              <w:rPr>
                <w:sz w:val="16"/>
              </w:rPr>
              <w:t>noted</w:t>
            </w:r>
          </w:p>
        </w:tc>
        <w:tc>
          <w:tcPr>
            <w:tcW w:w="0" w:type="auto"/>
            <w:shd w:val="clear" w:color="auto" w:fill="auto"/>
          </w:tcPr>
          <w:p w14:paraId="7CEADBF7" w14:textId="77777777" w:rsidR="007F68ED" w:rsidRDefault="007F68ED" w:rsidP="00D427C8">
            <w:pPr>
              <w:pStyle w:val="TAL"/>
              <w:rPr>
                <w:sz w:val="16"/>
              </w:rPr>
            </w:pPr>
          </w:p>
        </w:tc>
        <w:tc>
          <w:tcPr>
            <w:tcW w:w="0" w:type="auto"/>
            <w:shd w:val="clear" w:color="auto" w:fill="auto"/>
          </w:tcPr>
          <w:p w14:paraId="59059255" w14:textId="77777777" w:rsidR="007F68ED" w:rsidRDefault="007F68ED" w:rsidP="00D427C8">
            <w:pPr>
              <w:pStyle w:val="TAL"/>
              <w:rPr>
                <w:sz w:val="16"/>
              </w:rPr>
            </w:pPr>
          </w:p>
        </w:tc>
      </w:tr>
      <w:tr w:rsidR="007F68ED" w14:paraId="2CC55346" w14:textId="77777777" w:rsidTr="00D427C8">
        <w:tc>
          <w:tcPr>
            <w:tcW w:w="0" w:type="auto"/>
            <w:shd w:val="clear" w:color="auto" w:fill="auto"/>
          </w:tcPr>
          <w:p w14:paraId="31CFEE46" w14:textId="77777777" w:rsidR="007F68ED" w:rsidRDefault="007F68ED" w:rsidP="00D427C8">
            <w:pPr>
              <w:pStyle w:val="TAL"/>
              <w:rPr>
                <w:sz w:val="16"/>
              </w:rPr>
            </w:pPr>
            <w:r>
              <w:rPr>
                <w:sz w:val="16"/>
              </w:rPr>
              <w:t>S3-223702</w:t>
            </w:r>
          </w:p>
        </w:tc>
        <w:tc>
          <w:tcPr>
            <w:tcW w:w="0" w:type="auto"/>
            <w:shd w:val="clear" w:color="auto" w:fill="auto"/>
          </w:tcPr>
          <w:p w14:paraId="10F4BA8A" w14:textId="77777777" w:rsidR="007F68ED" w:rsidRDefault="007F68ED" w:rsidP="00D427C8">
            <w:pPr>
              <w:pStyle w:val="TAL"/>
              <w:rPr>
                <w:sz w:val="16"/>
              </w:rPr>
            </w:pPr>
            <w:r>
              <w:rPr>
                <w:sz w:val="16"/>
              </w:rPr>
              <w:t>Correction to authentication mechanism selection</w:t>
            </w:r>
          </w:p>
        </w:tc>
        <w:tc>
          <w:tcPr>
            <w:tcW w:w="0" w:type="auto"/>
            <w:shd w:val="clear" w:color="auto" w:fill="auto"/>
          </w:tcPr>
          <w:p w14:paraId="17A50213" w14:textId="77777777" w:rsidR="007F68ED" w:rsidRDefault="007F68ED" w:rsidP="00D427C8">
            <w:pPr>
              <w:pStyle w:val="TAL"/>
              <w:rPr>
                <w:sz w:val="16"/>
              </w:rPr>
            </w:pPr>
            <w:r>
              <w:rPr>
                <w:sz w:val="16"/>
              </w:rPr>
              <w:t>Ericsson, Xiaomi</w:t>
            </w:r>
          </w:p>
        </w:tc>
        <w:tc>
          <w:tcPr>
            <w:tcW w:w="0" w:type="auto"/>
            <w:shd w:val="clear" w:color="auto" w:fill="auto"/>
          </w:tcPr>
          <w:p w14:paraId="304D4063" w14:textId="77777777" w:rsidR="007F68ED" w:rsidRDefault="007F68ED" w:rsidP="00D427C8">
            <w:pPr>
              <w:pStyle w:val="TAL"/>
              <w:rPr>
                <w:sz w:val="16"/>
              </w:rPr>
            </w:pPr>
            <w:r>
              <w:rPr>
                <w:sz w:val="16"/>
              </w:rPr>
              <w:t>revised</w:t>
            </w:r>
          </w:p>
        </w:tc>
        <w:tc>
          <w:tcPr>
            <w:tcW w:w="0" w:type="auto"/>
            <w:shd w:val="clear" w:color="auto" w:fill="auto"/>
          </w:tcPr>
          <w:p w14:paraId="1EABD342" w14:textId="77777777" w:rsidR="007F68ED" w:rsidRDefault="007F68ED" w:rsidP="00D427C8">
            <w:pPr>
              <w:pStyle w:val="TAL"/>
              <w:rPr>
                <w:sz w:val="16"/>
              </w:rPr>
            </w:pPr>
          </w:p>
        </w:tc>
        <w:tc>
          <w:tcPr>
            <w:tcW w:w="0" w:type="auto"/>
            <w:shd w:val="clear" w:color="auto" w:fill="auto"/>
          </w:tcPr>
          <w:p w14:paraId="40D454C8" w14:textId="77777777" w:rsidR="007F68ED" w:rsidRDefault="007F68ED" w:rsidP="00D427C8">
            <w:pPr>
              <w:pStyle w:val="TAL"/>
              <w:rPr>
                <w:sz w:val="16"/>
              </w:rPr>
            </w:pPr>
            <w:r>
              <w:rPr>
                <w:sz w:val="16"/>
              </w:rPr>
              <w:t>S3-224161</w:t>
            </w:r>
          </w:p>
        </w:tc>
      </w:tr>
      <w:tr w:rsidR="007F68ED" w14:paraId="66B24B00" w14:textId="77777777" w:rsidTr="00D427C8">
        <w:tc>
          <w:tcPr>
            <w:tcW w:w="0" w:type="auto"/>
            <w:shd w:val="clear" w:color="auto" w:fill="auto"/>
          </w:tcPr>
          <w:p w14:paraId="29187D5F" w14:textId="77777777" w:rsidR="007F68ED" w:rsidRDefault="007F68ED" w:rsidP="00D427C8">
            <w:pPr>
              <w:pStyle w:val="TAL"/>
              <w:rPr>
                <w:sz w:val="16"/>
              </w:rPr>
            </w:pPr>
            <w:r>
              <w:rPr>
                <w:sz w:val="16"/>
              </w:rPr>
              <w:t>S3-223703</w:t>
            </w:r>
          </w:p>
        </w:tc>
        <w:tc>
          <w:tcPr>
            <w:tcW w:w="0" w:type="auto"/>
            <w:shd w:val="clear" w:color="auto" w:fill="auto"/>
          </w:tcPr>
          <w:p w14:paraId="2B8E704B" w14:textId="77777777" w:rsidR="007F68ED" w:rsidRDefault="007F68ED" w:rsidP="00D427C8">
            <w:pPr>
              <w:pStyle w:val="TAL"/>
              <w:rPr>
                <w:sz w:val="16"/>
              </w:rPr>
            </w:pPr>
            <w:r>
              <w:rPr>
                <w:sz w:val="16"/>
              </w:rPr>
              <w:t>Renaming 5GPRUK, 5GPRUK ID, PRUK and PRUK ID</w:t>
            </w:r>
          </w:p>
        </w:tc>
        <w:tc>
          <w:tcPr>
            <w:tcW w:w="0" w:type="auto"/>
            <w:shd w:val="clear" w:color="auto" w:fill="auto"/>
          </w:tcPr>
          <w:p w14:paraId="1276AB5D" w14:textId="77777777" w:rsidR="007F68ED" w:rsidRDefault="007F68ED" w:rsidP="00D427C8">
            <w:pPr>
              <w:pStyle w:val="TAL"/>
              <w:rPr>
                <w:sz w:val="16"/>
              </w:rPr>
            </w:pPr>
            <w:r>
              <w:rPr>
                <w:sz w:val="16"/>
              </w:rPr>
              <w:t>Ericsson</w:t>
            </w:r>
          </w:p>
        </w:tc>
        <w:tc>
          <w:tcPr>
            <w:tcW w:w="0" w:type="auto"/>
            <w:shd w:val="clear" w:color="auto" w:fill="auto"/>
          </w:tcPr>
          <w:p w14:paraId="6D98D883" w14:textId="77777777" w:rsidR="007F68ED" w:rsidRDefault="007F68ED" w:rsidP="00D427C8">
            <w:pPr>
              <w:pStyle w:val="TAL"/>
              <w:rPr>
                <w:sz w:val="16"/>
              </w:rPr>
            </w:pPr>
            <w:r>
              <w:rPr>
                <w:sz w:val="16"/>
              </w:rPr>
              <w:t>revised</w:t>
            </w:r>
          </w:p>
        </w:tc>
        <w:tc>
          <w:tcPr>
            <w:tcW w:w="0" w:type="auto"/>
            <w:shd w:val="clear" w:color="auto" w:fill="auto"/>
          </w:tcPr>
          <w:p w14:paraId="1BB70F9B" w14:textId="77777777" w:rsidR="007F68ED" w:rsidRDefault="007F68ED" w:rsidP="00D427C8">
            <w:pPr>
              <w:pStyle w:val="TAL"/>
              <w:rPr>
                <w:sz w:val="16"/>
              </w:rPr>
            </w:pPr>
          </w:p>
        </w:tc>
        <w:tc>
          <w:tcPr>
            <w:tcW w:w="0" w:type="auto"/>
            <w:shd w:val="clear" w:color="auto" w:fill="auto"/>
          </w:tcPr>
          <w:p w14:paraId="58DE6414" w14:textId="77777777" w:rsidR="007F68ED" w:rsidRDefault="007F68ED" w:rsidP="00D427C8">
            <w:pPr>
              <w:pStyle w:val="TAL"/>
              <w:rPr>
                <w:sz w:val="16"/>
              </w:rPr>
            </w:pPr>
            <w:r>
              <w:rPr>
                <w:sz w:val="16"/>
              </w:rPr>
              <w:t>S3-223956</w:t>
            </w:r>
          </w:p>
        </w:tc>
      </w:tr>
      <w:tr w:rsidR="007F68ED" w14:paraId="2067B9F1" w14:textId="77777777" w:rsidTr="00D427C8">
        <w:tc>
          <w:tcPr>
            <w:tcW w:w="0" w:type="auto"/>
            <w:shd w:val="clear" w:color="auto" w:fill="auto"/>
          </w:tcPr>
          <w:p w14:paraId="60F422E1" w14:textId="77777777" w:rsidR="007F68ED" w:rsidRDefault="007F68ED" w:rsidP="00D427C8">
            <w:pPr>
              <w:pStyle w:val="TAL"/>
              <w:rPr>
                <w:sz w:val="16"/>
              </w:rPr>
            </w:pPr>
            <w:r>
              <w:rPr>
                <w:sz w:val="16"/>
              </w:rPr>
              <w:t>S3-223704</w:t>
            </w:r>
          </w:p>
        </w:tc>
        <w:tc>
          <w:tcPr>
            <w:tcW w:w="0" w:type="auto"/>
            <w:shd w:val="clear" w:color="auto" w:fill="auto"/>
          </w:tcPr>
          <w:p w14:paraId="10EAF073" w14:textId="77777777" w:rsidR="007F68ED" w:rsidRDefault="007F68ED" w:rsidP="00D427C8">
            <w:pPr>
              <w:pStyle w:val="TAL"/>
              <w:rPr>
                <w:sz w:val="16"/>
              </w:rPr>
            </w:pPr>
            <w:r>
              <w:rPr>
                <w:sz w:val="16"/>
              </w:rPr>
              <w:t>Correcting the handling of synchronisation error</w:t>
            </w:r>
          </w:p>
        </w:tc>
        <w:tc>
          <w:tcPr>
            <w:tcW w:w="0" w:type="auto"/>
            <w:shd w:val="clear" w:color="auto" w:fill="auto"/>
          </w:tcPr>
          <w:p w14:paraId="20173609" w14:textId="77777777" w:rsidR="007F68ED" w:rsidRDefault="007F68ED" w:rsidP="00D427C8">
            <w:pPr>
              <w:pStyle w:val="TAL"/>
              <w:rPr>
                <w:sz w:val="16"/>
              </w:rPr>
            </w:pPr>
            <w:r>
              <w:rPr>
                <w:sz w:val="16"/>
              </w:rPr>
              <w:t>Ericsson</w:t>
            </w:r>
          </w:p>
        </w:tc>
        <w:tc>
          <w:tcPr>
            <w:tcW w:w="0" w:type="auto"/>
            <w:shd w:val="clear" w:color="auto" w:fill="auto"/>
          </w:tcPr>
          <w:p w14:paraId="3580AAF9" w14:textId="77777777" w:rsidR="007F68ED" w:rsidRDefault="007F68ED" w:rsidP="00D427C8">
            <w:pPr>
              <w:pStyle w:val="TAL"/>
              <w:rPr>
                <w:sz w:val="16"/>
              </w:rPr>
            </w:pPr>
            <w:r>
              <w:rPr>
                <w:sz w:val="16"/>
              </w:rPr>
              <w:t>revised</w:t>
            </w:r>
          </w:p>
        </w:tc>
        <w:tc>
          <w:tcPr>
            <w:tcW w:w="0" w:type="auto"/>
            <w:shd w:val="clear" w:color="auto" w:fill="auto"/>
          </w:tcPr>
          <w:p w14:paraId="242BD2AC" w14:textId="77777777" w:rsidR="007F68ED" w:rsidRDefault="007F68ED" w:rsidP="00D427C8">
            <w:pPr>
              <w:pStyle w:val="TAL"/>
              <w:rPr>
                <w:sz w:val="16"/>
              </w:rPr>
            </w:pPr>
          </w:p>
        </w:tc>
        <w:tc>
          <w:tcPr>
            <w:tcW w:w="0" w:type="auto"/>
            <w:shd w:val="clear" w:color="auto" w:fill="auto"/>
          </w:tcPr>
          <w:p w14:paraId="403DDD83" w14:textId="77777777" w:rsidR="007F68ED" w:rsidRDefault="007F68ED" w:rsidP="00D427C8">
            <w:pPr>
              <w:pStyle w:val="TAL"/>
              <w:rPr>
                <w:sz w:val="16"/>
              </w:rPr>
            </w:pPr>
            <w:r>
              <w:rPr>
                <w:sz w:val="16"/>
              </w:rPr>
              <w:t>S3-224133</w:t>
            </w:r>
          </w:p>
        </w:tc>
      </w:tr>
      <w:tr w:rsidR="007F68ED" w14:paraId="507EAB32" w14:textId="77777777" w:rsidTr="00D427C8">
        <w:tc>
          <w:tcPr>
            <w:tcW w:w="0" w:type="auto"/>
            <w:shd w:val="clear" w:color="auto" w:fill="auto"/>
          </w:tcPr>
          <w:p w14:paraId="465513BD" w14:textId="77777777" w:rsidR="007F68ED" w:rsidRDefault="007F68ED" w:rsidP="00D427C8">
            <w:pPr>
              <w:pStyle w:val="TAL"/>
              <w:rPr>
                <w:sz w:val="16"/>
              </w:rPr>
            </w:pPr>
            <w:r>
              <w:rPr>
                <w:sz w:val="16"/>
              </w:rPr>
              <w:t>S3-223705</w:t>
            </w:r>
          </w:p>
        </w:tc>
        <w:tc>
          <w:tcPr>
            <w:tcW w:w="0" w:type="auto"/>
            <w:shd w:val="clear" w:color="auto" w:fill="auto"/>
          </w:tcPr>
          <w:p w14:paraId="48E3148C" w14:textId="77777777" w:rsidR="007F68ED" w:rsidRDefault="007F68ED" w:rsidP="00D427C8">
            <w:pPr>
              <w:pStyle w:val="TAL"/>
              <w:rPr>
                <w:sz w:val="16"/>
              </w:rPr>
            </w:pPr>
            <w:proofErr w:type="spellStart"/>
            <w:r>
              <w:rPr>
                <w:sz w:val="16"/>
              </w:rPr>
              <w:t>Nudm</w:t>
            </w:r>
            <w:proofErr w:type="spellEnd"/>
            <w:r>
              <w:rPr>
                <w:sz w:val="16"/>
              </w:rPr>
              <w:t xml:space="preserve"> </w:t>
            </w:r>
            <w:proofErr w:type="spellStart"/>
            <w:r>
              <w:rPr>
                <w:sz w:val="16"/>
              </w:rPr>
              <w:t>servcie</w:t>
            </w:r>
            <w:proofErr w:type="spellEnd"/>
            <w:r>
              <w:rPr>
                <w:sz w:val="16"/>
              </w:rPr>
              <w:t xml:space="preserve"> operation correction</w:t>
            </w:r>
          </w:p>
        </w:tc>
        <w:tc>
          <w:tcPr>
            <w:tcW w:w="0" w:type="auto"/>
            <w:shd w:val="clear" w:color="auto" w:fill="auto"/>
          </w:tcPr>
          <w:p w14:paraId="4A98255C" w14:textId="77777777" w:rsidR="007F68ED" w:rsidRDefault="007F68ED" w:rsidP="00D427C8">
            <w:pPr>
              <w:pStyle w:val="TAL"/>
              <w:rPr>
                <w:sz w:val="16"/>
              </w:rPr>
            </w:pPr>
            <w:r>
              <w:rPr>
                <w:sz w:val="16"/>
              </w:rPr>
              <w:t>Ericsson</w:t>
            </w:r>
          </w:p>
        </w:tc>
        <w:tc>
          <w:tcPr>
            <w:tcW w:w="0" w:type="auto"/>
            <w:shd w:val="clear" w:color="auto" w:fill="auto"/>
          </w:tcPr>
          <w:p w14:paraId="49DE26D8" w14:textId="77777777" w:rsidR="007F68ED" w:rsidRDefault="007F68ED" w:rsidP="00D427C8">
            <w:pPr>
              <w:pStyle w:val="TAL"/>
              <w:rPr>
                <w:sz w:val="16"/>
              </w:rPr>
            </w:pPr>
            <w:r>
              <w:rPr>
                <w:sz w:val="16"/>
              </w:rPr>
              <w:t>revised</w:t>
            </w:r>
          </w:p>
        </w:tc>
        <w:tc>
          <w:tcPr>
            <w:tcW w:w="0" w:type="auto"/>
            <w:shd w:val="clear" w:color="auto" w:fill="auto"/>
          </w:tcPr>
          <w:p w14:paraId="6A84FFF0" w14:textId="77777777" w:rsidR="007F68ED" w:rsidRDefault="007F68ED" w:rsidP="00D427C8">
            <w:pPr>
              <w:pStyle w:val="TAL"/>
              <w:rPr>
                <w:sz w:val="16"/>
              </w:rPr>
            </w:pPr>
          </w:p>
        </w:tc>
        <w:tc>
          <w:tcPr>
            <w:tcW w:w="0" w:type="auto"/>
            <w:shd w:val="clear" w:color="auto" w:fill="auto"/>
          </w:tcPr>
          <w:p w14:paraId="0B5B815E" w14:textId="77777777" w:rsidR="007F68ED" w:rsidRDefault="007F68ED" w:rsidP="00D427C8">
            <w:pPr>
              <w:pStyle w:val="TAL"/>
              <w:rPr>
                <w:sz w:val="16"/>
              </w:rPr>
            </w:pPr>
            <w:r>
              <w:rPr>
                <w:sz w:val="16"/>
              </w:rPr>
              <w:t>S3-223962</w:t>
            </w:r>
          </w:p>
        </w:tc>
      </w:tr>
      <w:tr w:rsidR="007F68ED" w14:paraId="5C7B6CD7" w14:textId="77777777" w:rsidTr="00D427C8">
        <w:tc>
          <w:tcPr>
            <w:tcW w:w="0" w:type="auto"/>
            <w:shd w:val="clear" w:color="auto" w:fill="auto"/>
          </w:tcPr>
          <w:p w14:paraId="267A71E9" w14:textId="77777777" w:rsidR="007F68ED" w:rsidRDefault="007F68ED" w:rsidP="00D427C8">
            <w:pPr>
              <w:pStyle w:val="TAL"/>
              <w:rPr>
                <w:sz w:val="16"/>
              </w:rPr>
            </w:pPr>
            <w:r>
              <w:rPr>
                <w:sz w:val="16"/>
              </w:rPr>
              <w:t>S3-223706</w:t>
            </w:r>
          </w:p>
        </w:tc>
        <w:tc>
          <w:tcPr>
            <w:tcW w:w="0" w:type="auto"/>
            <w:shd w:val="clear" w:color="auto" w:fill="auto"/>
          </w:tcPr>
          <w:p w14:paraId="4270BBD4" w14:textId="77777777" w:rsidR="007F68ED" w:rsidRDefault="007F68ED" w:rsidP="00D427C8">
            <w:pPr>
              <w:pStyle w:val="TAL"/>
              <w:rPr>
                <w:sz w:val="16"/>
              </w:rPr>
            </w:pPr>
            <w:r>
              <w:rPr>
                <w:sz w:val="16"/>
              </w:rPr>
              <w:t>CP-PRUK refresh</w:t>
            </w:r>
          </w:p>
        </w:tc>
        <w:tc>
          <w:tcPr>
            <w:tcW w:w="0" w:type="auto"/>
            <w:shd w:val="clear" w:color="auto" w:fill="auto"/>
          </w:tcPr>
          <w:p w14:paraId="79E29917" w14:textId="77777777" w:rsidR="007F68ED" w:rsidRDefault="007F68ED" w:rsidP="00D427C8">
            <w:pPr>
              <w:pStyle w:val="TAL"/>
              <w:rPr>
                <w:sz w:val="16"/>
              </w:rPr>
            </w:pPr>
            <w:r>
              <w:rPr>
                <w:sz w:val="16"/>
              </w:rPr>
              <w:t>Ericsson</w:t>
            </w:r>
          </w:p>
        </w:tc>
        <w:tc>
          <w:tcPr>
            <w:tcW w:w="0" w:type="auto"/>
            <w:shd w:val="clear" w:color="auto" w:fill="auto"/>
          </w:tcPr>
          <w:p w14:paraId="051808D6" w14:textId="77777777" w:rsidR="007F68ED" w:rsidRDefault="007F68ED" w:rsidP="00D427C8">
            <w:pPr>
              <w:pStyle w:val="TAL"/>
              <w:rPr>
                <w:sz w:val="16"/>
              </w:rPr>
            </w:pPr>
            <w:r>
              <w:rPr>
                <w:sz w:val="16"/>
              </w:rPr>
              <w:t>agreed</w:t>
            </w:r>
          </w:p>
        </w:tc>
        <w:tc>
          <w:tcPr>
            <w:tcW w:w="0" w:type="auto"/>
            <w:shd w:val="clear" w:color="auto" w:fill="auto"/>
          </w:tcPr>
          <w:p w14:paraId="0617A86D" w14:textId="77777777" w:rsidR="007F68ED" w:rsidRDefault="007F68ED" w:rsidP="00D427C8">
            <w:pPr>
              <w:pStyle w:val="TAL"/>
              <w:rPr>
                <w:sz w:val="16"/>
              </w:rPr>
            </w:pPr>
          </w:p>
        </w:tc>
        <w:tc>
          <w:tcPr>
            <w:tcW w:w="0" w:type="auto"/>
            <w:shd w:val="clear" w:color="auto" w:fill="auto"/>
          </w:tcPr>
          <w:p w14:paraId="54A5174B" w14:textId="77777777" w:rsidR="007F68ED" w:rsidRDefault="007F68ED" w:rsidP="00D427C8">
            <w:pPr>
              <w:pStyle w:val="TAL"/>
              <w:rPr>
                <w:sz w:val="16"/>
              </w:rPr>
            </w:pPr>
          </w:p>
        </w:tc>
      </w:tr>
      <w:tr w:rsidR="007F68ED" w14:paraId="1994AB14" w14:textId="77777777" w:rsidTr="00D427C8">
        <w:tc>
          <w:tcPr>
            <w:tcW w:w="0" w:type="auto"/>
            <w:shd w:val="clear" w:color="auto" w:fill="auto"/>
          </w:tcPr>
          <w:p w14:paraId="060B50B8" w14:textId="77777777" w:rsidR="007F68ED" w:rsidRDefault="007F68ED" w:rsidP="00D427C8">
            <w:pPr>
              <w:pStyle w:val="TAL"/>
              <w:rPr>
                <w:sz w:val="16"/>
              </w:rPr>
            </w:pPr>
            <w:r>
              <w:rPr>
                <w:sz w:val="16"/>
              </w:rPr>
              <w:t>S3-223707</w:t>
            </w:r>
          </w:p>
        </w:tc>
        <w:tc>
          <w:tcPr>
            <w:tcW w:w="0" w:type="auto"/>
            <w:shd w:val="clear" w:color="auto" w:fill="auto"/>
          </w:tcPr>
          <w:p w14:paraId="7B2469CC" w14:textId="77777777" w:rsidR="007F68ED" w:rsidRDefault="007F68ED" w:rsidP="00D427C8">
            <w:pPr>
              <w:pStyle w:val="TAL"/>
              <w:rPr>
                <w:sz w:val="16"/>
              </w:rPr>
            </w:pPr>
            <w:r>
              <w:rPr>
                <w:sz w:val="16"/>
              </w:rPr>
              <w:t>Clarification to multiple registrations in different PLMNs\access types</w:t>
            </w:r>
          </w:p>
        </w:tc>
        <w:tc>
          <w:tcPr>
            <w:tcW w:w="0" w:type="auto"/>
            <w:shd w:val="clear" w:color="auto" w:fill="auto"/>
          </w:tcPr>
          <w:p w14:paraId="3EFBB7D6" w14:textId="77777777" w:rsidR="007F68ED" w:rsidRDefault="007F68ED" w:rsidP="00D427C8">
            <w:pPr>
              <w:pStyle w:val="TAL"/>
              <w:rPr>
                <w:sz w:val="16"/>
              </w:rPr>
            </w:pPr>
            <w:r>
              <w:rPr>
                <w:sz w:val="16"/>
              </w:rPr>
              <w:t>Ericsson</w:t>
            </w:r>
          </w:p>
        </w:tc>
        <w:tc>
          <w:tcPr>
            <w:tcW w:w="0" w:type="auto"/>
            <w:shd w:val="clear" w:color="auto" w:fill="auto"/>
          </w:tcPr>
          <w:p w14:paraId="59C868FA" w14:textId="77777777" w:rsidR="007F68ED" w:rsidRDefault="007F68ED" w:rsidP="00D427C8">
            <w:pPr>
              <w:pStyle w:val="TAL"/>
              <w:rPr>
                <w:sz w:val="16"/>
              </w:rPr>
            </w:pPr>
            <w:r>
              <w:rPr>
                <w:sz w:val="16"/>
              </w:rPr>
              <w:t>not pursued</w:t>
            </w:r>
          </w:p>
        </w:tc>
        <w:tc>
          <w:tcPr>
            <w:tcW w:w="0" w:type="auto"/>
            <w:shd w:val="clear" w:color="auto" w:fill="auto"/>
          </w:tcPr>
          <w:p w14:paraId="78702FA9" w14:textId="77777777" w:rsidR="007F68ED" w:rsidRDefault="007F68ED" w:rsidP="00D427C8">
            <w:pPr>
              <w:pStyle w:val="TAL"/>
              <w:rPr>
                <w:sz w:val="16"/>
              </w:rPr>
            </w:pPr>
          </w:p>
        </w:tc>
        <w:tc>
          <w:tcPr>
            <w:tcW w:w="0" w:type="auto"/>
            <w:shd w:val="clear" w:color="auto" w:fill="auto"/>
          </w:tcPr>
          <w:p w14:paraId="02E1555E" w14:textId="77777777" w:rsidR="007F68ED" w:rsidRDefault="007F68ED" w:rsidP="00D427C8">
            <w:pPr>
              <w:pStyle w:val="TAL"/>
              <w:rPr>
                <w:sz w:val="16"/>
              </w:rPr>
            </w:pPr>
          </w:p>
        </w:tc>
      </w:tr>
      <w:tr w:rsidR="007F68ED" w14:paraId="660B8515" w14:textId="77777777" w:rsidTr="00D427C8">
        <w:tc>
          <w:tcPr>
            <w:tcW w:w="0" w:type="auto"/>
            <w:shd w:val="clear" w:color="auto" w:fill="auto"/>
          </w:tcPr>
          <w:p w14:paraId="7773CD05" w14:textId="77777777" w:rsidR="007F68ED" w:rsidRDefault="007F68ED" w:rsidP="00D427C8">
            <w:pPr>
              <w:pStyle w:val="TAL"/>
              <w:rPr>
                <w:sz w:val="16"/>
              </w:rPr>
            </w:pPr>
            <w:r>
              <w:rPr>
                <w:sz w:val="16"/>
              </w:rPr>
              <w:t>S3-223708</w:t>
            </w:r>
          </w:p>
        </w:tc>
        <w:tc>
          <w:tcPr>
            <w:tcW w:w="0" w:type="auto"/>
            <w:shd w:val="clear" w:color="auto" w:fill="auto"/>
          </w:tcPr>
          <w:p w14:paraId="308D36D9" w14:textId="77777777" w:rsidR="007F68ED" w:rsidRDefault="007F68ED" w:rsidP="00D427C8">
            <w:pPr>
              <w:pStyle w:val="TAL"/>
              <w:rPr>
                <w:sz w:val="16"/>
              </w:rPr>
            </w:pPr>
            <w:r>
              <w:rPr>
                <w:sz w:val="16"/>
              </w:rPr>
              <w:t>LS on Evaluation of Digital Signature schemes for the false base station study</w:t>
            </w:r>
          </w:p>
        </w:tc>
        <w:tc>
          <w:tcPr>
            <w:tcW w:w="0" w:type="auto"/>
            <w:shd w:val="clear" w:color="auto" w:fill="auto"/>
          </w:tcPr>
          <w:p w14:paraId="347DEA64" w14:textId="77777777" w:rsidR="007F68ED" w:rsidRDefault="007F68ED" w:rsidP="00D427C8">
            <w:pPr>
              <w:pStyle w:val="TAL"/>
              <w:rPr>
                <w:sz w:val="16"/>
              </w:rPr>
            </w:pPr>
            <w:r>
              <w:rPr>
                <w:sz w:val="16"/>
              </w:rPr>
              <w:t>Oy LM Ericsson AB</w:t>
            </w:r>
          </w:p>
        </w:tc>
        <w:tc>
          <w:tcPr>
            <w:tcW w:w="0" w:type="auto"/>
            <w:shd w:val="clear" w:color="auto" w:fill="auto"/>
          </w:tcPr>
          <w:p w14:paraId="5D95C3B6" w14:textId="77777777" w:rsidR="007F68ED" w:rsidRDefault="007F68ED" w:rsidP="00D427C8">
            <w:pPr>
              <w:pStyle w:val="TAL"/>
              <w:rPr>
                <w:sz w:val="16"/>
              </w:rPr>
            </w:pPr>
            <w:r>
              <w:rPr>
                <w:sz w:val="16"/>
              </w:rPr>
              <w:t>noted</w:t>
            </w:r>
          </w:p>
        </w:tc>
        <w:tc>
          <w:tcPr>
            <w:tcW w:w="0" w:type="auto"/>
            <w:shd w:val="clear" w:color="auto" w:fill="auto"/>
          </w:tcPr>
          <w:p w14:paraId="5581FE99" w14:textId="77777777" w:rsidR="007F68ED" w:rsidRDefault="007F68ED" w:rsidP="00D427C8">
            <w:pPr>
              <w:pStyle w:val="TAL"/>
              <w:rPr>
                <w:sz w:val="16"/>
              </w:rPr>
            </w:pPr>
          </w:p>
        </w:tc>
        <w:tc>
          <w:tcPr>
            <w:tcW w:w="0" w:type="auto"/>
            <w:shd w:val="clear" w:color="auto" w:fill="auto"/>
          </w:tcPr>
          <w:p w14:paraId="7711197B" w14:textId="77777777" w:rsidR="007F68ED" w:rsidRDefault="007F68ED" w:rsidP="00D427C8">
            <w:pPr>
              <w:pStyle w:val="TAL"/>
              <w:rPr>
                <w:sz w:val="16"/>
              </w:rPr>
            </w:pPr>
          </w:p>
        </w:tc>
      </w:tr>
      <w:tr w:rsidR="007F68ED" w14:paraId="3F249AF4" w14:textId="77777777" w:rsidTr="00D427C8">
        <w:tc>
          <w:tcPr>
            <w:tcW w:w="0" w:type="auto"/>
            <w:shd w:val="clear" w:color="auto" w:fill="auto"/>
          </w:tcPr>
          <w:p w14:paraId="62FD6B24" w14:textId="77777777" w:rsidR="007F68ED" w:rsidRDefault="007F68ED" w:rsidP="00D427C8">
            <w:pPr>
              <w:pStyle w:val="TAL"/>
              <w:rPr>
                <w:sz w:val="16"/>
              </w:rPr>
            </w:pPr>
            <w:r>
              <w:rPr>
                <w:sz w:val="16"/>
              </w:rPr>
              <w:t>S3-223709</w:t>
            </w:r>
          </w:p>
        </w:tc>
        <w:tc>
          <w:tcPr>
            <w:tcW w:w="0" w:type="auto"/>
            <w:shd w:val="clear" w:color="auto" w:fill="auto"/>
          </w:tcPr>
          <w:p w14:paraId="2F042F3A" w14:textId="77777777" w:rsidR="007F68ED" w:rsidRDefault="007F68ED" w:rsidP="00D427C8">
            <w:pPr>
              <w:pStyle w:val="TAL"/>
              <w:rPr>
                <w:sz w:val="16"/>
              </w:rPr>
            </w:pPr>
            <w:proofErr w:type="spellStart"/>
            <w:r>
              <w:rPr>
                <w:sz w:val="16"/>
              </w:rPr>
              <w:t>TargetNFServiceSetId</w:t>
            </w:r>
            <w:proofErr w:type="spellEnd"/>
            <w:r>
              <w:rPr>
                <w:sz w:val="16"/>
              </w:rPr>
              <w:t xml:space="preserve"> to be part of access token claims</w:t>
            </w:r>
          </w:p>
        </w:tc>
        <w:tc>
          <w:tcPr>
            <w:tcW w:w="0" w:type="auto"/>
            <w:shd w:val="clear" w:color="auto" w:fill="auto"/>
          </w:tcPr>
          <w:p w14:paraId="4E94942B" w14:textId="77777777" w:rsidR="007F68ED" w:rsidRDefault="007F68ED" w:rsidP="00D427C8">
            <w:pPr>
              <w:pStyle w:val="TAL"/>
              <w:rPr>
                <w:sz w:val="16"/>
              </w:rPr>
            </w:pPr>
            <w:r>
              <w:rPr>
                <w:sz w:val="16"/>
              </w:rPr>
              <w:t>Nokia, Nokia Shanghai Bell</w:t>
            </w:r>
          </w:p>
        </w:tc>
        <w:tc>
          <w:tcPr>
            <w:tcW w:w="0" w:type="auto"/>
            <w:shd w:val="clear" w:color="auto" w:fill="auto"/>
          </w:tcPr>
          <w:p w14:paraId="35051621" w14:textId="77777777" w:rsidR="007F68ED" w:rsidRDefault="007F68ED" w:rsidP="00D427C8">
            <w:pPr>
              <w:pStyle w:val="TAL"/>
              <w:rPr>
                <w:sz w:val="16"/>
              </w:rPr>
            </w:pPr>
            <w:r>
              <w:rPr>
                <w:sz w:val="16"/>
              </w:rPr>
              <w:t>revised</w:t>
            </w:r>
          </w:p>
        </w:tc>
        <w:tc>
          <w:tcPr>
            <w:tcW w:w="0" w:type="auto"/>
            <w:shd w:val="clear" w:color="auto" w:fill="auto"/>
          </w:tcPr>
          <w:p w14:paraId="1F2EC808" w14:textId="77777777" w:rsidR="007F68ED" w:rsidRDefault="007F68ED" w:rsidP="00D427C8">
            <w:pPr>
              <w:pStyle w:val="TAL"/>
              <w:rPr>
                <w:sz w:val="16"/>
              </w:rPr>
            </w:pPr>
            <w:r>
              <w:rPr>
                <w:sz w:val="16"/>
              </w:rPr>
              <w:t>S3-221840</w:t>
            </w:r>
          </w:p>
        </w:tc>
        <w:tc>
          <w:tcPr>
            <w:tcW w:w="0" w:type="auto"/>
            <w:shd w:val="clear" w:color="auto" w:fill="auto"/>
          </w:tcPr>
          <w:p w14:paraId="60BC9ECA" w14:textId="77777777" w:rsidR="007F68ED" w:rsidRDefault="007F68ED" w:rsidP="00D427C8">
            <w:pPr>
              <w:pStyle w:val="TAL"/>
              <w:rPr>
                <w:sz w:val="16"/>
              </w:rPr>
            </w:pPr>
            <w:r>
              <w:rPr>
                <w:sz w:val="16"/>
              </w:rPr>
              <w:t>S3-223955</w:t>
            </w:r>
          </w:p>
        </w:tc>
      </w:tr>
      <w:tr w:rsidR="007F68ED" w14:paraId="18F14D06" w14:textId="77777777" w:rsidTr="00D427C8">
        <w:tc>
          <w:tcPr>
            <w:tcW w:w="0" w:type="auto"/>
            <w:shd w:val="clear" w:color="auto" w:fill="auto"/>
          </w:tcPr>
          <w:p w14:paraId="7A5947DF" w14:textId="77777777" w:rsidR="007F68ED" w:rsidRDefault="007F68ED" w:rsidP="00D427C8">
            <w:pPr>
              <w:pStyle w:val="TAL"/>
              <w:rPr>
                <w:sz w:val="16"/>
              </w:rPr>
            </w:pPr>
            <w:r>
              <w:rPr>
                <w:sz w:val="16"/>
              </w:rPr>
              <w:t>S3-223710</w:t>
            </w:r>
          </w:p>
        </w:tc>
        <w:tc>
          <w:tcPr>
            <w:tcW w:w="0" w:type="auto"/>
            <w:shd w:val="clear" w:color="auto" w:fill="auto"/>
          </w:tcPr>
          <w:p w14:paraId="4E272FEB" w14:textId="77777777" w:rsidR="007F68ED" w:rsidRDefault="007F68ED" w:rsidP="00D427C8">
            <w:pPr>
              <w:pStyle w:val="TAL"/>
              <w:rPr>
                <w:sz w:val="16"/>
              </w:rPr>
            </w:pPr>
            <w:r>
              <w:rPr>
                <w:sz w:val="16"/>
              </w:rPr>
              <w:t>Trust in service mesh and standalone SCP implementations</w:t>
            </w:r>
          </w:p>
        </w:tc>
        <w:tc>
          <w:tcPr>
            <w:tcW w:w="0" w:type="auto"/>
            <w:shd w:val="clear" w:color="auto" w:fill="auto"/>
          </w:tcPr>
          <w:p w14:paraId="50663897" w14:textId="77777777" w:rsidR="007F68ED" w:rsidRDefault="007F68ED" w:rsidP="00D427C8">
            <w:pPr>
              <w:pStyle w:val="TAL"/>
              <w:rPr>
                <w:sz w:val="16"/>
              </w:rPr>
            </w:pPr>
            <w:r>
              <w:rPr>
                <w:sz w:val="16"/>
              </w:rPr>
              <w:t>Nokia, Nokia Shanghai Bell</w:t>
            </w:r>
          </w:p>
        </w:tc>
        <w:tc>
          <w:tcPr>
            <w:tcW w:w="0" w:type="auto"/>
            <w:shd w:val="clear" w:color="auto" w:fill="auto"/>
          </w:tcPr>
          <w:p w14:paraId="7C95DA1C" w14:textId="77777777" w:rsidR="007F68ED" w:rsidRDefault="007F68ED" w:rsidP="00D427C8">
            <w:pPr>
              <w:pStyle w:val="TAL"/>
              <w:rPr>
                <w:sz w:val="16"/>
              </w:rPr>
            </w:pPr>
            <w:r>
              <w:rPr>
                <w:sz w:val="16"/>
              </w:rPr>
              <w:t>revised</w:t>
            </w:r>
          </w:p>
        </w:tc>
        <w:tc>
          <w:tcPr>
            <w:tcW w:w="0" w:type="auto"/>
            <w:shd w:val="clear" w:color="auto" w:fill="auto"/>
          </w:tcPr>
          <w:p w14:paraId="1BDD5B89" w14:textId="77777777" w:rsidR="007F68ED" w:rsidRDefault="007F68ED" w:rsidP="00D427C8">
            <w:pPr>
              <w:pStyle w:val="TAL"/>
              <w:rPr>
                <w:sz w:val="16"/>
              </w:rPr>
            </w:pPr>
          </w:p>
        </w:tc>
        <w:tc>
          <w:tcPr>
            <w:tcW w:w="0" w:type="auto"/>
            <w:shd w:val="clear" w:color="auto" w:fill="auto"/>
          </w:tcPr>
          <w:p w14:paraId="160D57E3" w14:textId="77777777" w:rsidR="007F68ED" w:rsidRDefault="007F68ED" w:rsidP="00D427C8">
            <w:pPr>
              <w:pStyle w:val="TAL"/>
              <w:rPr>
                <w:sz w:val="16"/>
              </w:rPr>
            </w:pPr>
            <w:r>
              <w:rPr>
                <w:sz w:val="16"/>
              </w:rPr>
              <w:t>S3-224183</w:t>
            </w:r>
          </w:p>
        </w:tc>
      </w:tr>
      <w:tr w:rsidR="007F68ED" w14:paraId="2FCF5FA4" w14:textId="77777777" w:rsidTr="00D427C8">
        <w:tc>
          <w:tcPr>
            <w:tcW w:w="0" w:type="auto"/>
            <w:shd w:val="clear" w:color="auto" w:fill="auto"/>
          </w:tcPr>
          <w:p w14:paraId="7C24A370" w14:textId="77777777" w:rsidR="007F68ED" w:rsidRDefault="007F68ED" w:rsidP="00D427C8">
            <w:pPr>
              <w:pStyle w:val="TAL"/>
              <w:rPr>
                <w:sz w:val="16"/>
              </w:rPr>
            </w:pPr>
            <w:r>
              <w:rPr>
                <w:sz w:val="16"/>
              </w:rPr>
              <w:t>S3-223711</w:t>
            </w:r>
          </w:p>
        </w:tc>
        <w:tc>
          <w:tcPr>
            <w:tcW w:w="0" w:type="auto"/>
            <w:shd w:val="clear" w:color="auto" w:fill="auto"/>
          </w:tcPr>
          <w:p w14:paraId="249EEBBC" w14:textId="77777777" w:rsidR="007F68ED" w:rsidRDefault="007F68ED" w:rsidP="00D427C8">
            <w:pPr>
              <w:pStyle w:val="TAL"/>
              <w:rPr>
                <w:sz w:val="16"/>
              </w:rPr>
            </w:pPr>
            <w:proofErr w:type="spellStart"/>
            <w:r>
              <w:rPr>
                <w:sz w:val="16"/>
              </w:rPr>
              <w:t>AAnF</w:t>
            </w:r>
            <w:proofErr w:type="spellEnd"/>
            <w:r>
              <w:rPr>
                <w:sz w:val="16"/>
              </w:rPr>
              <w:t xml:space="preserve"> sending GPSI to internal AKMA AF</w:t>
            </w:r>
          </w:p>
        </w:tc>
        <w:tc>
          <w:tcPr>
            <w:tcW w:w="0" w:type="auto"/>
            <w:shd w:val="clear" w:color="auto" w:fill="auto"/>
          </w:tcPr>
          <w:p w14:paraId="7FC6626F" w14:textId="77777777" w:rsidR="007F68ED" w:rsidRDefault="007F68ED" w:rsidP="00D427C8">
            <w:pPr>
              <w:pStyle w:val="TAL"/>
              <w:rPr>
                <w:sz w:val="16"/>
              </w:rPr>
            </w:pPr>
            <w:r>
              <w:rPr>
                <w:sz w:val="16"/>
              </w:rPr>
              <w:t>China Mobile (Suzhou) Software</w:t>
            </w:r>
          </w:p>
        </w:tc>
        <w:tc>
          <w:tcPr>
            <w:tcW w:w="0" w:type="auto"/>
            <w:shd w:val="clear" w:color="auto" w:fill="auto"/>
          </w:tcPr>
          <w:p w14:paraId="78BB460A" w14:textId="77777777" w:rsidR="007F68ED" w:rsidRDefault="007F68ED" w:rsidP="00D427C8">
            <w:pPr>
              <w:pStyle w:val="TAL"/>
              <w:rPr>
                <w:sz w:val="16"/>
              </w:rPr>
            </w:pPr>
            <w:r>
              <w:rPr>
                <w:sz w:val="16"/>
              </w:rPr>
              <w:t>not pursued</w:t>
            </w:r>
          </w:p>
        </w:tc>
        <w:tc>
          <w:tcPr>
            <w:tcW w:w="0" w:type="auto"/>
            <w:shd w:val="clear" w:color="auto" w:fill="auto"/>
          </w:tcPr>
          <w:p w14:paraId="437AE871" w14:textId="77777777" w:rsidR="007F68ED" w:rsidRDefault="007F68ED" w:rsidP="00D427C8">
            <w:pPr>
              <w:pStyle w:val="TAL"/>
              <w:rPr>
                <w:sz w:val="16"/>
              </w:rPr>
            </w:pPr>
          </w:p>
        </w:tc>
        <w:tc>
          <w:tcPr>
            <w:tcW w:w="0" w:type="auto"/>
            <w:shd w:val="clear" w:color="auto" w:fill="auto"/>
          </w:tcPr>
          <w:p w14:paraId="5D3405CD" w14:textId="77777777" w:rsidR="007F68ED" w:rsidRDefault="007F68ED" w:rsidP="00D427C8">
            <w:pPr>
              <w:pStyle w:val="TAL"/>
              <w:rPr>
                <w:sz w:val="16"/>
              </w:rPr>
            </w:pPr>
          </w:p>
        </w:tc>
      </w:tr>
      <w:tr w:rsidR="007F68ED" w14:paraId="5F98E9BC" w14:textId="77777777" w:rsidTr="00D427C8">
        <w:tc>
          <w:tcPr>
            <w:tcW w:w="0" w:type="auto"/>
            <w:shd w:val="clear" w:color="auto" w:fill="auto"/>
          </w:tcPr>
          <w:p w14:paraId="4194EC12" w14:textId="77777777" w:rsidR="007F68ED" w:rsidRDefault="007F68ED" w:rsidP="00D427C8">
            <w:pPr>
              <w:pStyle w:val="TAL"/>
              <w:rPr>
                <w:sz w:val="16"/>
              </w:rPr>
            </w:pPr>
            <w:r>
              <w:rPr>
                <w:sz w:val="16"/>
              </w:rPr>
              <w:t>S3-223712</w:t>
            </w:r>
          </w:p>
        </w:tc>
        <w:tc>
          <w:tcPr>
            <w:tcW w:w="0" w:type="auto"/>
            <w:shd w:val="clear" w:color="auto" w:fill="auto"/>
          </w:tcPr>
          <w:p w14:paraId="0931520C" w14:textId="77777777" w:rsidR="007F68ED" w:rsidRDefault="007F68ED" w:rsidP="00D427C8">
            <w:pPr>
              <w:pStyle w:val="TAL"/>
              <w:rPr>
                <w:sz w:val="16"/>
              </w:rPr>
            </w:pPr>
            <w:r>
              <w:rPr>
                <w:sz w:val="16"/>
              </w:rPr>
              <w:t>Trust in inter-PLMN communication</w:t>
            </w:r>
          </w:p>
        </w:tc>
        <w:tc>
          <w:tcPr>
            <w:tcW w:w="0" w:type="auto"/>
            <w:shd w:val="clear" w:color="auto" w:fill="auto"/>
          </w:tcPr>
          <w:p w14:paraId="4425523A" w14:textId="77777777" w:rsidR="007F68ED" w:rsidRDefault="007F68ED" w:rsidP="00D427C8">
            <w:pPr>
              <w:pStyle w:val="TAL"/>
              <w:rPr>
                <w:sz w:val="16"/>
              </w:rPr>
            </w:pPr>
            <w:r>
              <w:rPr>
                <w:sz w:val="16"/>
              </w:rPr>
              <w:t>Nokia, Nokia Shanghai Bell</w:t>
            </w:r>
          </w:p>
        </w:tc>
        <w:tc>
          <w:tcPr>
            <w:tcW w:w="0" w:type="auto"/>
            <w:shd w:val="clear" w:color="auto" w:fill="auto"/>
          </w:tcPr>
          <w:p w14:paraId="66D059ED" w14:textId="77777777" w:rsidR="007F68ED" w:rsidRDefault="007F68ED" w:rsidP="00D427C8">
            <w:pPr>
              <w:pStyle w:val="TAL"/>
              <w:rPr>
                <w:sz w:val="16"/>
              </w:rPr>
            </w:pPr>
            <w:r>
              <w:rPr>
                <w:sz w:val="16"/>
              </w:rPr>
              <w:t>approved</w:t>
            </w:r>
          </w:p>
        </w:tc>
        <w:tc>
          <w:tcPr>
            <w:tcW w:w="0" w:type="auto"/>
            <w:shd w:val="clear" w:color="auto" w:fill="auto"/>
          </w:tcPr>
          <w:p w14:paraId="6216D7A6" w14:textId="77777777" w:rsidR="007F68ED" w:rsidRDefault="007F68ED" w:rsidP="00D427C8">
            <w:pPr>
              <w:pStyle w:val="TAL"/>
              <w:rPr>
                <w:sz w:val="16"/>
              </w:rPr>
            </w:pPr>
          </w:p>
        </w:tc>
        <w:tc>
          <w:tcPr>
            <w:tcW w:w="0" w:type="auto"/>
            <w:shd w:val="clear" w:color="auto" w:fill="auto"/>
          </w:tcPr>
          <w:p w14:paraId="215BF37E" w14:textId="77777777" w:rsidR="007F68ED" w:rsidRDefault="007F68ED" w:rsidP="00D427C8">
            <w:pPr>
              <w:pStyle w:val="TAL"/>
              <w:rPr>
                <w:sz w:val="16"/>
              </w:rPr>
            </w:pPr>
          </w:p>
        </w:tc>
      </w:tr>
      <w:tr w:rsidR="007F68ED" w14:paraId="72C0DEA6" w14:textId="77777777" w:rsidTr="00D427C8">
        <w:tc>
          <w:tcPr>
            <w:tcW w:w="0" w:type="auto"/>
            <w:shd w:val="clear" w:color="auto" w:fill="auto"/>
          </w:tcPr>
          <w:p w14:paraId="084BBDA6" w14:textId="77777777" w:rsidR="007F68ED" w:rsidRDefault="007F68ED" w:rsidP="00D427C8">
            <w:pPr>
              <w:pStyle w:val="TAL"/>
              <w:rPr>
                <w:sz w:val="16"/>
              </w:rPr>
            </w:pPr>
            <w:r>
              <w:rPr>
                <w:sz w:val="16"/>
              </w:rPr>
              <w:t>S3-223713</w:t>
            </w:r>
          </w:p>
        </w:tc>
        <w:tc>
          <w:tcPr>
            <w:tcW w:w="0" w:type="auto"/>
            <w:shd w:val="clear" w:color="auto" w:fill="auto"/>
          </w:tcPr>
          <w:p w14:paraId="5CB72F71" w14:textId="77777777" w:rsidR="007F68ED" w:rsidRDefault="007F68ED" w:rsidP="00D427C8">
            <w:pPr>
              <w:pStyle w:val="TAL"/>
              <w:rPr>
                <w:sz w:val="16"/>
              </w:rPr>
            </w:pPr>
            <w:r>
              <w:rPr>
                <w:sz w:val="16"/>
              </w:rPr>
              <w:t>Conclusion on KI1</w:t>
            </w:r>
          </w:p>
        </w:tc>
        <w:tc>
          <w:tcPr>
            <w:tcW w:w="0" w:type="auto"/>
            <w:shd w:val="clear" w:color="auto" w:fill="auto"/>
          </w:tcPr>
          <w:p w14:paraId="7AA3ED58" w14:textId="77777777" w:rsidR="007F68ED" w:rsidRDefault="007F68ED" w:rsidP="00D427C8">
            <w:pPr>
              <w:pStyle w:val="TAL"/>
              <w:rPr>
                <w:sz w:val="16"/>
              </w:rPr>
            </w:pPr>
            <w:r>
              <w:rPr>
                <w:sz w:val="16"/>
              </w:rPr>
              <w:t>Nokia, Nokia Shanghai Bell</w:t>
            </w:r>
          </w:p>
        </w:tc>
        <w:tc>
          <w:tcPr>
            <w:tcW w:w="0" w:type="auto"/>
            <w:shd w:val="clear" w:color="auto" w:fill="auto"/>
          </w:tcPr>
          <w:p w14:paraId="7DD54D5D" w14:textId="77777777" w:rsidR="007F68ED" w:rsidRDefault="007F68ED" w:rsidP="00D427C8">
            <w:pPr>
              <w:pStyle w:val="TAL"/>
              <w:rPr>
                <w:sz w:val="16"/>
              </w:rPr>
            </w:pPr>
            <w:r>
              <w:rPr>
                <w:sz w:val="16"/>
              </w:rPr>
              <w:t>merged</w:t>
            </w:r>
          </w:p>
        </w:tc>
        <w:tc>
          <w:tcPr>
            <w:tcW w:w="0" w:type="auto"/>
            <w:shd w:val="clear" w:color="auto" w:fill="auto"/>
          </w:tcPr>
          <w:p w14:paraId="7B05E77C" w14:textId="77777777" w:rsidR="007F68ED" w:rsidRDefault="007F68ED" w:rsidP="00D427C8">
            <w:pPr>
              <w:pStyle w:val="TAL"/>
              <w:rPr>
                <w:sz w:val="16"/>
              </w:rPr>
            </w:pPr>
          </w:p>
        </w:tc>
        <w:tc>
          <w:tcPr>
            <w:tcW w:w="0" w:type="auto"/>
            <w:shd w:val="clear" w:color="auto" w:fill="auto"/>
          </w:tcPr>
          <w:p w14:paraId="2C8E863F" w14:textId="77777777" w:rsidR="007F68ED" w:rsidRDefault="007F68ED" w:rsidP="00D427C8">
            <w:pPr>
              <w:pStyle w:val="TAL"/>
              <w:rPr>
                <w:sz w:val="16"/>
              </w:rPr>
            </w:pPr>
            <w:r>
              <w:rPr>
                <w:sz w:val="16"/>
              </w:rPr>
              <w:t>S3-223984</w:t>
            </w:r>
          </w:p>
        </w:tc>
      </w:tr>
      <w:tr w:rsidR="007F68ED" w14:paraId="05A4469C" w14:textId="77777777" w:rsidTr="00D427C8">
        <w:tc>
          <w:tcPr>
            <w:tcW w:w="0" w:type="auto"/>
            <w:shd w:val="clear" w:color="auto" w:fill="auto"/>
          </w:tcPr>
          <w:p w14:paraId="6C2A763F" w14:textId="77777777" w:rsidR="007F68ED" w:rsidRDefault="007F68ED" w:rsidP="00D427C8">
            <w:pPr>
              <w:pStyle w:val="TAL"/>
              <w:rPr>
                <w:sz w:val="16"/>
              </w:rPr>
            </w:pPr>
            <w:r>
              <w:rPr>
                <w:sz w:val="16"/>
              </w:rPr>
              <w:t>S3-223714</w:t>
            </w:r>
          </w:p>
        </w:tc>
        <w:tc>
          <w:tcPr>
            <w:tcW w:w="0" w:type="auto"/>
            <w:shd w:val="clear" w:color="auto" w:fill="auto"/>
          </w:tcPr>
          <w:p w14:paraId="3407371D" w14:textId="77777777" w:rsidR="007F68ED" w:rsidRDefault="007F68ED" w:rsidP="00D427C8">
            <w:pPr>
              <w:pStyle w:val="TAL"/>
              <w:rPr>
                <w:sz w:val="16"/>
              </w:rPr>
            </w:pPr>
            <w:r>
              <w:rPr>
                <w:sz w:val="16"/>
              </w:rPr>
              <w:t>KI3 update Subscribe-Notify – EN resolution</w:t>
            </w:r>
          </w:p>
        </w:tc>
        <w:tc>
          <w:tcPr>
            <w:tcW w:w="0" w:type="auto"/>
            <w:shd w:val="clear" w:color="auto" w:fill="auto"/>
          </w:tcPr>
          <w:p w14:paraId="13DA207D" w14:textId="77777777" w:rsidR="007F68ED" w:rsidRDefault="007F68ED" w:rsidP="00D427C8">
            <w:pPr>
              <w:pStyle w:val="TAL"/>
              <w:rPr>
                <w:sz w:val="16"/>
              </w:rPr>
            </w:pPr>
            <w:r>
              <w:rPr>
                <w:sz w:val="16"/>
              </w:rPr>
              <w:t>Nokia, Nokia Shanghai Bell</w:t>
            </w:r>
          </w:p>
        </w:tc>
        <w:tc>
          <w:tcPr>
            <w:tcW w:w="0" w:type="auto"/>
            <w:shd w:val="clear" w:color="auto" w:fill="auto"/>
          </w:tcPr>
          <w:p w14:paraId="321D23CB" w14:textId="77777777" w:rsidR="007F68ED" w:rsidRDefault="007F68ED" w:rsidP="00D427C8">
            <w:pPr>
              <w:pStyle w:val="TAL"/>
              <w:rPr>
                <w:sz w:val="16"/>
              </w:rPr>
            </w:pPr>
            <w:r>
              <w:rPr>
                <w:sz w:val="16"/>
              </w:rPr>
              <w:t>revised</w:t>
            </w:r>
          </w:p>
        </w:tc>
        <w:tc>
          <w:tcPr>
            <w:tcW w:w="0" w:type="auto"/>
            <w:shd w:val="clear" w:color="auto" w:fill="auto"/>
          </w:tcPr>
          <w:p w14:paraId="22F2E80F" w14:textId="77777777" w:rsidR="007F68ED" w:rsidRDefault="007F68ED" w:rsidP="00D427C8">
            <w:pPr>
              <w:pStyle w:val="TAL"/>
              <w:rPr>
                <w:sz w:val="16"/>
              </w:rPr>
            </w:pPr>
          </w:p>
        </w:tc>
        <w:tc>
          <w:tcPr>
            <w:tcW w:w="0" w:type="auto"/>
            <w:shd w:val="clear" w:color="auto" w:fill="auto"/>
          </w:tcPr>
          <w:p w14:paraId="5BBD3B99" w14:textId="77777777" w:rsidR="007F68ED" w:rsidRDefault="007F68ED" w:rsidP="00D427C8">
            <w:pPr>
              <w:pStyle w:val="TAL"/>
              <w:rPr>
                <w:sz w:val="16"/>
              </w:rPr>
            </w:pPr>
            <w:r>
              <w:rPr>
                <w:sz w:val="16"/>
              </w:rPr>
              <w:t>S3-223985</w:t>
            </w:r>
          </w:p>
        </w:tc>
      </w:tr>
      <w:tr w:rsidR="007F68ED" w14:paraId="42B4498C" w14:textId="77777777" w:rsidTr="00D427C8">
        <w:tc>
          <w:tcPr>
            <w:tcW w:w="0" w:type="auto"/>
            <w:shd w:val="clear" w:color="auto" w:fill="auto"/>
          </w:tcPr>
          <w:p w14:paraId="0A3582FA" w14:textId="77777777" w:rsidR="007F68ED" w:rsidRDefault="007F68ED" w:rsidP="00D427C8">
            <w:pPr>
              <w:pStyle w:val="TAL"/>
              <w:rPr>
                <w:sz w:val="16"/>
              </w:rPr>
            </w:pPr>
            <w:r>
              <w:rPr>
                <w:sz w:val="16"/>
              </w:rPr>
              <w:t>S3-223715</w:t>
            </w:r>
          </w:p>
        </w:tc>
        <w:tc>
          <w:tcPr>
            <w:tcW w:w="0" w:type="auto"/>
            <w:shd w:val="clear" w:color="auto" w:fill="auto"/>
          </w:tcPr>
          <w:p w14:paraId="41EE5C0E" w14:textId="77777777" w:rsidR="007F68ED" w:rsidRDefault="007F68ED" w:rsidP="00D427C8">
            <w:pPr>
              <w:pStyle w:val="TAL"/>
              <w:rPr>
                <w:sz w:val="16"/>
              </w:rPr>
            </w:pPr>
            <w:r>
              <w:rPr>
                <w:sz w:val="16"/>
              </w:rPr>
              <w:t>Key Issue on KAF refresh</w:t>
            </w:r>
          </w:p>
        </w:tc>
        <w:tc>
          <w:tcPr>
            <w:tcW w:w="0" w:type="auto"/>
            <w:shd w:val="clear" w:color="auto" w:fill="auto"/>
          </w:tcPr>
          <w:p w14:paraId="704E5781" w14:textId="77777777" w:rsidR="007F68ED" w:rsidRDefault="007F68ED" w:rsidP="00D427C8">
            <w:pPr>
              <w:pStyle w:val="TAL"/>
              <w:rPr>
                <w:sz w:val="16"/>
              </w:rPr>
            </w:pPr>
            <w:r>
              <w:rPr>
                <w:sz w:val="16"/>
              </w:rPr>
              <w:t>Samsung, Nokia, Nokia Shanghai Bell, OPPO, ZTE</w:t>
            </w:r>
          </w:p>
        </w:tc>
        <w:tc>
          <w:tcPr>
            <w:tcW w:w="0" w:type="auto"/>
            <w:shd w:val="clear" w:color="auto" w:fill="auto"/>
          </w:tcPr>
          <w:p w14:paraId="087FE894" w14:textId="77777777" w:rsidR="007F68ED" w:rsidRDefault="007F68ED" w:rsidP="00D427C8">
            <w:pPr>
              <w:pStyle w:val="TAL"/>
              <w:rPr>
                <w:sz w:val="16"/>
              </w:rPr>
            </w:pPr>
            <w:r>
              <w:rPr>
                <w:sz w:val="16"/>
              </w:rPr>
              <w:t>noted</w:t>
            </w:r>
          </w:p>
        </w:tc>
        <w:tc>
          <w:tcPr>
            <w:tcW w:w="0" w:type="auto"/>
            <w:shd w:val="clear" w:color="auto" w:fill="auto"/>
          </w:tcPr>
          <w:p w14:paraId="2E0A1ADB" w14:textId="77777777" w:rsidR="007F68ED" w:rsidRDefault="007F68ED" w:rsidP="00D427C8">
            <w:pPr>
              <w:pStyle w:val="TAL"/>
              <w:rPr>
                <w:sz w:val="16"/>
              </w:rPr>
            </w:pPr>
          </w:p>
        </w:tc>
        <w:tc>
          <w:tcPr>
            <w:tcW w:w="0" w:type="auto"/>
            <w:shd w:val="clear" w:color="auto" w:fill="auto"/>
          </w:tcPr>
          <w:p w14:paraId="54B51A06" w14:textId="77777777" w:rsidR="007F68ED" w:rsidRDefault="007F68ED" w:rsidP="00D427C8">
            <w:pPr>
              <w:pStyle w:val="TAL"/>
              <w:rPr>
                <w:sz w:val="16"/>
              </w:rPr>
            </w:pPr>
          </w:p>
        </w:tc>
      </w:tr>
      <w:tr w:rsidR="007F68ED" w14:paraId="43C3D6D6" w14:textId="77777777" w:rsidTr="00D427C8">
        <w:tc>
          <w:tcPr>
            <w:tcW w:w="0" w:type="auto"/>
            <w:shd w:val="clear" w:color="auto" w:fill="auto"/>
          </w:tcPr>
          <w:p w14:paraId="197652E2" w14:textId="77777777" w:rsidR="007F68ED" w:rsidRDefault="007F68ED" w:rsidP="00D427C8">
            <w:pPr>
              <w:pStyle w:val="TAL"/>
              <w:rPr>
                <w:sz w:val="16"/>
              </w:rPr>
            </w:pPr>
            <w:r>
              <w:rPr>
                <w:sz w:val="16"/>
              </w:rPr>
              <w:t>S3-223716</w:t>
            </w:r>
          </w:p>
        </w:tc>
        <w:tc>
          <w:tcPr>
            <w:tcW w:w="0" w:type="auto"/>
            <w:shd w:val="clear" w:color="auto" w:fill="auto"/>
          </w:tcPr>
          <w:p w14:paraId="6B566577" w14:textId="77777777" w:rsidR="007F68ED" w:rsidRDefault="007F68ED" w:rsidP="00D427C8">
            <w:pPr>
              <w:pStyle w:val="TAL"/>
              <w:rPr>
                <w:sz w:val="16"/>
              </w:rPr>
            </w:pPr>
            <w:r>
              <w:rPr>
                <w:sz w:val="16"/>
              </w:rPr>
              <w:t>New solution on AKMA KAF refresh</w:t>
            </w:r>
          </w:p>
        </w:tc>
        <w:tc>
          <w:tcPr>
            <w:tcW w:w="0" w:type="auto"/>
            <w:shd w:val="clear" w:color="auto" w:fill="auto"/>
          </w:tcPr>
          <w:p w14:paraId="6C7F7D5D" w14:textId="77777777" w:rsidR="007F68ED" w:rsidRDefault="007F68ED" w:rsidP="00D427C8">
            <w:pPr>
              <w:pStyle w:val="TAL"/>
              <w:rPr>
                <w:sz w:val="16"/>
              </w:rPr>
            </w:pPr>
            <w:r>
              <w:rPr>
                <w:sz w:val="16"/>
              </w:rPr>
              <w:t>Samsung</w:t>
            </w:r>
          </w:p>
        </w:tc>
        <w:tc>
          <w:tcPr>
            <w:tcW w:w="0" w:type="auto"/>
            <w:shd w:val="clear" w:color="auto" w:fill="auto"/>
          </w:tcPr>
          <w:p w14:paraId="71F951CB" w14:textId="77777777" w:rsidR="007F68ED" w:rsidRDefault="007F68ED" w:rsidP="00D427C8">
            <w:pPr>
              <w:pStyle w:val="TAL"/>
              <w:rPr>
                <w:sz w:val="16"/>
              </w:rPr>
            </w:pPr>
            <w:r>
              <w:rPr>
                <w:sz w:val="16"/>
              </w:rPr>
              <w:t>not treated</w:t>
            </w:r>
          </w:p>
        </w:tc>
        <w:tc>
          <w:tcPr>
            <w:tcW w:w="0" w:type="auto"/>
            <w:shd w:val="clear" w:color="auto" w:fill="auto"/>
          </w:tcPr>
          <w:p w14:paraId="04C3C013" w14:textId="77777777" w:rsidR="007F68ED" w:rsidRDefault="007F68ED" w:rsidP="00D427C8">
            <w:pPr>
              <w:pStyle w:val="TAL"/>
              <w:rPr>
                <w:sz w:val="16"/>
              </w:rPr>
            </w:pPr>
          </w:p>
        </w:tc>
        <w:tc>
          <w:tcPr>
            <w:tcW w:w="0" w:type="auto"/>
            <w:shd w:val="clear" w:color="auto" w:fill="auto"/>
          </w:tcPr>
          <w:p w14:paraId="64AC5EF5" w14:textId="77777777" w:rsidR="007F68ED" w:rsidRDefault="007F68ED" w:rsidP="00D427C8">
            <w:pPr>
              <w:pStyle w:val="TAL"/>
              <w:rPr>
                <w:sz w:val="16"/>
              </w:rPr>
            </w:pPr>
          </w:p>
        </w:tc>
      </w:tr>
      <w:tr w:rsidR="007F68ED" w14:paraId="0590434B" w14:textId="77777777" w:rsidTr="00D427C8">
        <w:tc>
          <w:tcPr>
            <w:tcW w:w="0" w:type="auto"/>
            <w:shd w:val="clear" w:color="auto" w:fill="auto"/>
          </w:tcPr>
          <w:p w14:paraId="4B15B6EB" w14:textId="77777777" w:rsidR="007F68ED" w:rsidRDefault="007F68ED" w:rsidP="00D427C8">
            <w:pPr>
              <w:pStyle w:val="TAL"/>
              <w:rPr>
                <w:sz w:val="16"/>
              </w:rPr>
            </w:pPr>
            <w:r>
              <w:rPr>
                <w:sz w:val="16"/>
              </w:rPr>
              <w:t>S3-223717</w:t>
            </w:r>
          </w:p>
        </w:tc>
        <w:tc>
          <w:tcPr>
            <w:tcW w:w="0" w:type="auto"/>
            <w:shd w:val="clear" w:color="auto" w:fill="auto"/>
          </w:tcPr>
          <w:p w14:paraId="1B1733C9" w14:textId="77777777" w:rsidR="007F68ED" w:rsidRDefault="007F68ED" w:rsidP="00D427C8">
            <w:pPr>
              <w:pStyle w:val="TAL"/>
              <w:rPr>
                <w:sz w:val="16"/>
              </w:rPr>
            </w:pPr>
            <w:r>
              <w:rPr>
                <w:sz w:val="16"/>
              </w:rPr>
              <w:t>Resolving EN and adding evaluation for solution#13</w:t>
            </w:r>
          </w:p>
        </w:tc>
        <w:tc>
          <w:tcPr>
            <w:tcW w:w="0" w:type="auto"/>
            <w:shd w:val="clear" w:color="auto" w:fill="auto"/>
          </w:tcPr>
          <w:p w14:paraId="642A5466" w14:textId="77777777" w:rsidR="007F68ED" w:rsidRDefault="007F68ED" w:rsidP="00D427C8">
            <w:pPr>
              <w:pStyle w:val="TAL"/>
              <w:rPr>
                <w:sz w:val="16"/>
              </w:rPr>
            </w:pPr>
            <w:r>
              <w:rPr>
                <w:sz w:val="16"/>
              </w:rPr>
              <w:t>Samsung</w:t>
            </w:r>
          </w:p>
        </w:tc>
        <w:tc>
          <w:tcPr>
            <w:tcW w:w="0" w:type="auto"/>
            <w:shd w:val="clear" w:color="auto" w:fill="auto"/>
          </w:tcPr>
          <w:p w14:paraId="46F4B79A" w14:textId="77777777" w:rsidR="007F68ED" w:rsidRDefault="007F68ED" w:rsidP="00D427C8">
            <w:pPr>
              <w:pStyle w:val="TAL"/>
              <w:rPr>
                <w:sz w:val="16"/>
              </w:rPr>
            </w:pPr>
            <w:r>
              <w:rPr>
                <w:sz w:val="16"/>
              </w:rPr>
              <w:t>revised</w:t>
            </w:r>
          </w:p>
        </w:tc>
        <w:tc>
          <w:tcPr>
            <w:tcW w:w="0" w:type="auto"/>
            <w:shd w:val="clear" w:color="auto" w:fill="auto"/>
          </w:tcPr>
          <w:p w14:paraId="35347406" w14:textId="77777777" w:rsidR="007F68ED" w:rsidRDefault="007F68ED" w:rsidP="00D427C8">
            <w:pPr>
              <w:pStyle w:val="TAL"/>
              <w:rPr>
                <w:sz w:val="16"/>
              </w:rPr>
            </w:pPr>
          </w:p>
        </w:tc>
        <w:tc>
          <w:tcPr>
            <w:tcW w:w="0" w:type="auto"/>
            <w:shd w:val="clear" w:color="auto" w:fill="auto"/>
          </w:tcPr>
          <w:p w14:paraId="3853E54B" w14:textId="77777777" w:rsidR="007F68ED" w:rsidRDefault="007F68ED" w:rsidP="00D427C8">
            <w:pPr>
              <w:pStyle w:val="TAL"/>
              <w:rPr>
                <w:sz w:val="16"/>
              </w:rPr>
            </w:pPr>
            <w:r>
              <w:rPr>
                <w:sz w:val="16"/>
              </w:rPr>
              <w:t>S3-224030</w:t>
            </w:r>
          </w:p>
        </w:tc>
      </w:tr>
      <w:tr w:rsidR="007F68ED" w14:paraId="2219A636" w14:textId="77777777" w:rsidTr="00D427C8">
        <w:tc>
          <w:tcPr>
            <w:tcW w:w="0" w:type="auto"/>
            <w:shd w:val="clear" w:color="auto" w:fill="auto"/>
          </w:tcPr>
          <w:p w14:paraId="0A724DF2" w14:textId="77777777" w:rsidR="007F68ED" w:rsidRDefault="007F68ED" w:rsidP="00D427C8">
            <w:pPr>
              <w:pStyle w:val="TAL"/>
              <w:rPr>
                <w:sz w:val="16"/>
              </w:rPr>
            </w:pPr>
            <w:r>
              <w:rPr>
                <w:sz w:val="16"/>
              </w:rPr>
              <w:t>S3-223718</w:t>
            </w:r>
          </w:p>
        </w:tc>
        <w:tc>
          <w:tcPr>
            <w:tcW w:w="0" w:type="auto"/>
            <w:shd w:val="clear" w:color="auto" w:fill="auto"/>
          </w:tcPr>
          <w:p w14:paraId="5E24EB25" w14:textId="77777777" w:rsidR="007F68ED" w:rsidRDefault="007F68ED" w:rsidP="00D427C8">
            <w:pPr>
              <w:pStyle w:val="TAL"/>
              <w:rPr>
                <w:sz w:val="16"/>
              </w:rPr>
            </w:pPr>
            <w:r>
              <w:rPr>
                <w:sz w:val="16"/>
              </w:rPr>
              <w:t>Resolving EN and adding evaluation for solution#9</w:t>
            </w:r>
          </w:p>
        </w:tc>
        <w:tc>
          <w:tcPr>
            <w:tcW w:w="0" w:type="auto"/>
            <w:shd w:val="clear" w:color="auto" w:fill="auto"/>
          </w:tcPr>
          <w:p w14:paraId="495DC70D" w14:textId="77777777" w:rsidR="007F68ED" w:rsidRDefault="007F68ED" w:rsidP="00D427C8">
            <w:pPr>
              <w:pStyle w:val="TAL"/>
              <w:rPr>
                <w:sz w:val="16"/>
              </w:rPr>
            </w:pPr>
            <w:r>
              <w:rPr>
                <w:sz w:val="16"/>
              </w:rPr>
              <w:t>Samsung</w:t>
            </w:r>
          </w:p>
        </w:tc>
        <w:tc>
          <w:tcPr>
            <w:tcW w:w="0" w:type="auto"/>
            <w:shd w:val="clear" w:color="auto" w:fill="auto"/>
          </w:tcPr>
          <w:p w14:paraId="2DAA2B0B" w14:textId="77777777" w:rsidR="007F68ED" w:rsidRDefault="007F68ED" w:rsidP="00D427C8">
            <w:pPr>
              <w:pStyle w:val="TAL"/>
              <w:rPr>
                <w:sz w:val="16"/>
              </w:rPr>
            </w:pPr>
            <w:r>
              <w:rPr>
                <w:sz w:val="16"/>
              </w:rPr>
              <w:t>approved</w:t>
            </w:r>
          </w:p>
        </w:tc>
        <w:tc>
          <w:tcPr>
            <w:tcW w:w="0" w:type="auto"/>
            <w:shd w:val="clear" w:color="auto" w:fill="auto"/>
          </w:tcPr>
          <w:p w14:paraId="74421F5B" w14:textId="77777777" w:rsidR="007F68ED" w:rsidRDefault="007F68ED" w:rsidP="00D427C8">
            <w:pPr>
              <w:pStyle w:val="TAL"/>
              <w:rPr>
                <w:sz w:val="16"/>
              </w:rPr>
            </w:pPr>
          </w:p>
        </w:tc>
        <w:tc>
          <w:tcPr>
            <w:tcW w:w="0" w:type="auto"/>
            <w:shd w:val="clear" w:color="auto" w:fill="auto"/>
          </w:tcPr>
          <w:p w14:paraId="27B9E883" w14:textId="77777777" w:rsidR="007F68ED" w:rsidRDefault="007F68ED" w:rsidP="00D427C8">
            <w:pPr>
              <w:pStyle w:val="TAL"/>
              <w:rPr>
                <w:sz w:val="16"/>
              </w:rPr>
            </w:pPr>
          </w:p>
        </w:tc>
      </w:tr>
      <w:tr w:rsidR="007F68ED" w14:paraId="147AB76C" w14:textId="77777777" w:rsidTr="00D427C8">
        <w:tc>
          <w:tcPr>
            <w:tcW w:w="0" w:type="auto"/>
            <w:shd w:val="clear" w:color="auto" w:fill="auto"/>
          </w:tcPr>
          <w:p w14:paraId="4D0A1712" w14:textId="77777777" w:rsidR="007F68ED" w:rsidRDefault="007F68ED" w:rsidP="00D427C8">
            <w:pPr>
              <w:pStyle w:val="TAL"/>
              <w:rPr>
                <w:sz w:val="16"/>
              </w:rPr>
            </w:pPr>
            <w:r>
              <w:rPr>
                <w:sz w:val="16"/>
              </w:rPr>
              <w:t>S3-223719</w:t>
            </w:r>
          </w:p>
        </w:tc>
        <w:tc>
          <w:tcPr>
            <w:tcW w:w="0" w:type="auto"/>
            <w:shd w:val="clear" w:color="auto" w:fill="auto"/>
          </w:tcPr>
          <w:p w14:paraId="1723E2E3" w14:textId="77777777" w:rsidR="007F68ED" w:rsidRDefault="007F68ED" w:rsidP="00D427C8">
            <w:pPr>
              <w:pStyle w:val="TAL"/>
              <w:rPr>
                <w:sz w:val="16"/>
              </w:rPr>
            </w:pPr>
            <w:r>
              <w:rPr>
                <w:sz w:val="16"/>
              </w:rPr>
              <w:t>Resolving EN and adding evaluation for solution#6</w:t>
            </w:r>
          </w:p>
        </w:tc>
        <w:tc>
          <w:tcPr>
            <w:tcW w:w="0" w:type="auto"/>
            <w:shd w:val="clear" w:color="auto" w:fill="auto"/>
          </w:tcPr>
          <w:p w14:paraId="56C3CDAB" w14:textId="77777777" w:rsidR="007F68ED" w:rsidRDefault="007F68ED" w:rsidP="00D427C8">
            <w:pPr>
              <w:pStyle w:val="TAL"/>
              <w:rPr>
                <w:sz w:val="16"/>
              </w:rPr>
            </w:pPr>
            <w:r>
              <w:rPr>
                <w:sz w:val="16"/>
              </w:rPr>
              <w:t>Samsung</w:t>
            </w:r>
          </w:p>
        </w:tc>
        <w:tc>
          <w:tcPr>
            <w:tcW w:w="0" w:type="auto"/>
            <w:shd w:val="clear" w:color="auto" w:fill="auto"/>
          </w:tcPr>
          <w:p w14:paraId="30B60398" w14:textId="77777777" w:rsidR="007F68ED" w:rsidRDefault="007F68ED" w:rsidP="00D427C8">
            <w:pPr>
              <w:pStyle w:val="TAL"/>
              <w:rPr>
                <w:sz w:val="16"/>
              </w:rPr>
            </w:pPr>
            <w:r>
              <w:rPr>
                <w:sz w:val="16"/>
              </w:rPr>
              <w:t>revised</w:t>
            </w:r>
          </w:p>
        </w:tc>
        <w:tc>
          <w:tcPr>
            <w:tcW w:w="0" w:type="auto"/>
            <w:shd w:val="clear" w:color="auto" w:fill="auto"/>
          </w:tcPr>
          <w:p w14:paraId="51B4BC54" w14:textId="77777777" w:rsidR="007F68ED" w:rsidRDefault="007F68ED" w:rsidP="00D427C8">
            <w:pPr>
              <w:pStyle w:val="TAL"/>
              <w:rPr>
                <w:sz w:val="16"/>
              </w:rPr>
            </w:pPr>
          </w:p>
        </w:tc>
        <w:tc>
          <w:tcPr>
            <w:tcW w:w="0" w:type="auto"/>
            <w:shd w:val="clear" w:color="auto" w:fill="auto"/>
          </w:tcPr>
          <w:p w14:paraId="1DA9C1C0" w14:textId="77777777" w:rsidR="007F68ED" w:rsidRDefault="007F68ED" w:rsidP="00D427C8">
            <w:pPr>
              <w:pStyle w:val="TAL"/>
              <w:rPr>
                <w:sz w:val="16"/>
              </w:rPr>
            </w:pPr>
            <w:r>
              <w:rPr>
                <w:sz w:val="16"/>
              </w:rPr>
              <w:t>S3-224019</w:t>
            </w:r>
          </w:p>
        </w:tc>
      </w:tr>
      <w:tr w:rsidR="007F68ED" w14:paraId="2ACCB31E" w14:textId="77777777" w:rsidTr="00D427C8">
        <w:tc>
          <w:tcPr>
            <w:tcW w:w="0" w:type="auto"/>
            <w:shd w:val="clear" w:color="auto" w:fill="auto"/>
          </w:tcPr>
          <w:p w14:paraId="42DB6773" w14:textId="77777777" w:rsidR="007F68ED" w:rsidRDefault="007F68ED" w:rsidP="00D427C8">
            <w:pPr>
              <w:pStyle w:val="TAL"/>
              <w:rPr>
                <w:sz w:val="16"/>
              </w:rPr>
            </w:pPr>
            <w:r>
              <w:rPr>
                <w:sz w:val="16"/>
              </w:rPr>
              <w:t>S3-223720</w:t>
            </w:r>
          </w:p>
        </w:tc>
        <w:tc>
          <w:tcPr>
            <w:tcW w:w="0" w:type="auto"/>
            <w:shd w:val="clear" w:color="auto" w:fill="auto"/>
          </w:tcPr>
          <w:p w14:paraId="761C8FF9" w14:textId="77777777" w:rsidR="007F68ED" w:rsidRDefault="007F68ED" w:rsidP="00D427C8">
            <w:pPr>
              <w:pStyle w:val="TAL"/>
              <w:rPr>
                <w:sz w:val="16"/>
              </w:rPr>
            </w:pPr>
            <w:r>
              <w:rPr>
                <w:sz w:val="16"/>
              </w:rPr>
              <w:t>Conclusion on KI#1</w:t>
            </w:r>
          </w:p>
        </w:tc>
        <w:tc>
          <w:tcPr>
            <w:tcW w:w="0" w:type="auto"/>
            <w:shd w:val="clear" w:color="auto" w:fill="auto"/>
          </w:tcPr>
          <w:p w14:paraId="40CC448F" w14:textId="77777777" w:rsidR="007F68ED" w:rsidRDefault="007F68ED" w:rsidP="00D427C8">
            <w:pPr>
              <w:pStyle w:val="TAL"/>
              <w:rPr>
                <w:sz w:val="16"/>
              </w:rPr>
            </w:pPr>
            <w:r>
              <w:rPr>
                <w:sz w:val="16"/>
              </w:rPr>
              <w:t>Samsung</w:t>
            </w:r>
          </w:p>
        </w:tc>
        <w:tc>
          <w:tcPr>
            <w:tcW w:w="0" w:type="auto"/>
            <w:shd w:val="clear" w:color="auto" w:fill="auto"/>
          </w:tcPr>
          <w:p w14:paraId="776EFA96" w14:textId="77777777" w:rsidR="007F68ED" w:rsidRDefault="007F68ED" w:rsidP="00D427C8">
            <w:pPr>
              <w:pStyle w:val="TAL"/>
              <w:rPr>
                <w:sz w:val="16"/>
              </w:rPr>
            </w:pPr>
            <w:r>
              <w:rPr>
                <w:sz w:val="16"/>
              </w:rPr>
              <w:t>merged</w:t>
            </w:r>
          </w:p>
        </w:tc>
        <w:tc>
          <w:tcPr>
            <w:tcW w:w="0" w:type="auto"/>
            <w:shd w:val="clear" w:color="auto" w:fill="auto"/>
          </w:tcPr>
          <w:p w14:paraId="7790481F" w14:textId="77777777" w:rsidR="007F68ED" w:rsidRDefault="007F68ED" w:rsidP="00D427C8">
            <w:pPr>
              <w:pStyle w:val="TAL"/>
              <w:rPr>
                <w:sz w:val="16"/>
              </w:rPr>
            </w:pPr>
          </w:p>
        </w:tc>
        <w:tc>
          <w:tcPr>
            <w:tcW w:w="0" w:type="auto"/>
            <w:shd w:val="clear" w:color="auto" w:fill="auto"/>
          </w:tcPr>
          <w:p w14:paraId="752BC25F" w14:textId="77777777" w:rsidR="007F68ED" w:rsidRDefault="007F68ED" w:rsidP="00D427C8">
            <w:pPr>
              <w:pStyle w:val="TAL"/>
              <w:rPr>
                <w:sz w:val="16"/>
              </w:rPr>
            </w:pPr>
            <w:r>
              <w:rPr>
                <w:sz w:val="16"/>
              </w:rPr>
              <w:t>S3-224013</w:t>
            </w:r>
          </w:p>
        </w:tc>
      </w:tr>
      <w:tr w:rsidR="007F68ED" w14:paraId="1BC1F76A" w14:textId="77777777" w:rsidTr="00D427C8">
        <w:tc>
          <w:tcPr>
            <w:tcW w:w="0" w:type="auto"/>
            <w:shd w:val="clear" w:color="auto" w:fill="auto"/>
          </w:tcPr>
          <w:p w14:paraId="0A006270" w14:textId="77777777" w:rsidR="007F68ED" w:rsidRDefault="007F68ED" w:rsidP="00D427C8">
            <w:pPr>
              <w:pStyle w:val="TAL"/>
              <w:rPr>
                <w:sz w:val="16"/>
              </w:rPr>
            </w:pPr>
            <w:r>
              <w:rPr>
                <w:sz w:val="16"/>
              </w:rPr>
              <w:t>S3-223721</w:t>
            </w:r>
          </w:p>
        </w:tc>
        <w:tc>
          <w:tcPr>
            <w:tcW w:w="0" w:type="auto"/>
            <w:shd w:val="clear" w:color="auto" w:fill="auto"/>
          </w:tcPr>
          <w:p w14:paraId="4BCD22AD" w14:textId="77777777" w:rsidR="007F68ED" w:rsidRDefault="007F68ED" w:rsidP="00D427C8">
            <w:pPr>
              <w:pStyle w:val="TAL"/>
              <w:rPr>
                <w:sz w:val="16"/>
              </w:rPr>
            </w:pPr>
            <w:r>
              <w:rPr>
                <w:sz w:val="16"/>
              </w:rPr>
              <w:t xml:space="preserve">Key Issue for secure </w:t>
            </w:r>
            <w:proofErr w:type="spellStart"/>
            <w:r>
              <w:rPr>
                <w:sz w:val="16"/>
              </w:rPr>
              <w:t>ProSe</w:t>
            </w:r>
            <w:proofErr w:type="spellEnd"/>
            <w:r>
              <w:rPr>
                <w:sz w:val="16"/>
              </w:rPr>
              <w:t xml:space="preserve"> multi-path transmission for UE-to-Network relay</w:t>
            </w:r>
          </w:p>
        </w:tc>
        <w:tc>
          <w:tcPr>
            <w:tcW w:w="0" w:type="auto"/>
            <w:shd w:val="clear" w:color="auto" w:fill="auto"/>
          </w:tcPr>
          <w:p w14:paraId="17B82556" w14:textId="77777777" w:rsidR="007F68ED" w:rsidRDefault="007F68ED" w:rsidP="00D427C8">
            <w:pPr>
              <w:pStyle w:val="TAL"/>
              <w:rPr>
                <w:sz w:val="16"/>
              </w:rPr>
            </w:pPr>
            <w:r>
              <w:rPr>
                <w:sz w:val="16"/>
              </w:rPr>
              <w:t>Samsung</w:t>
            </w:r>
          </w:p>
        </w:tc>
        <w:tc>
          <w:tcPr>
            <w:tcW w:w="0" w:type="auto"/>
            <w:shd w:val="clear" w:color="auto" w:fill="auto"/>
          </w:tcPr>
          <w:p w14:paraId="0E7D0998" w14:textId="77777777" w:rsidR="007F68ED" w:rsidRDefault="007F68ED" w:rsidP="00D427C8">
            <w:pPr>
              <w:pStyle w:val="TAL"/>
              <w:rPr>
                <w:sz w:val="16"/>
              </w:rPr>
            </w:pPr>
            <w:r>
              <w:rPr>
                <w:sz w:val="16"/>
              </w:rPr>
              <w:t>noted</w:t>
            </w:r>
          </w:p>
        </w:tc>
        <w:tc>
          <w:tcPr>
            <w:tcW w:w="0" w:type="auto"/>
            <w:shd w:val="clear" w:color="auto" w:fill="auto"/>
          </w:tcPr>
          <w:p w14:paraId="6DE5CC48" w14:textId="77777777" w:rsidR="007F68ED" w:rsidRDefault="007F68ED" w:rsidP="00D427C8">
            <w:pPr>
              <w:pStyle w:val="TAL"/>
              <w:rPr>
                <w:sz w:val="16"/>
              </w:rPr>
            </w:pPr>
          </w:p>
        </w:tc>
        <w:tc>
          <w:tcPr>
            <w:tcW w:w="0" w:type="auto"/>
            <w:shd w:val="clear" w:color="auto" w:fill="auto"/>
          </w:tcPr>
          <w:p w14:paraId="23DACB9C" w14:textId="77777777" w:rsidR="007F68ED" w:rsidRDefault="007F68ED" w:rsidP="00D427C8">
            <w:pPr>
              <w:pStyle w:val="TAL"/>
              <w:rPr>
                <w:sz w:val="16"/>
              </w:rPr>
            </w:pPr>
          </w:p>
        </w:tc>
      </w:tr>
      <w:tr w:rsidR="007F68ED" w14:paraId="0D8F4FE1" w14:textId="77777777" w:rsidTr="00D427C8">
        <w:tc>
          <w:tcPr>
            <w:tcW w:w="0" w:type="auto"/>
            <w:shd w:val="clear" w:color="auto" w:fill="auto"/>
          </w:tcPr>
          <w:p w14:paraId="7B3D6BE1" w14:textId="77777777" w:rsidR="007F68ED" w:rsidRDefault="007F68ED" w:rsidP="00D427C8">
            <w:pPr>
              <w:pStyle w:val="TAL"/>
              <w:rPr>
                <w:sz w:val="16"/>
              </w:rPr>
            </w:pPr>
            <w:r>
              <w:rPr>
                <w:sz w:val="16"/>
              </w:rPr>
              <w:t>S3-223722</w:t>
            </w:r>
          </w:p>
        </w:tc>
        <w:tc>
          <w:tcPr>
            <w:tcW w:w="0" w:type="auto"/>
            <w:shd w:val="clear" w:color="auto" w:fill="auto"/>
          </w:tcPr>
          <w:p w14:paraId="7E6096CA" w14:textId="77777777" w:rsidR="007F68ED" w:rsidRDefault="007F68ED" w:rsidP="00D427C8">
            <w:pPr>
              <w:pStyle w:val="TAL"/>
              <w:rPr>
                <w:sz w:val="16"/>
              </w:rPr>
            </w:pPr>
            <w:r>
              <w:rPr>
                <w:sz w:val="16"/>
              </w:rPr>
              <w:t>New solution for hop-by-hop security establishment for the UE-to-UE Relay</w:t>
            </w:r>
          </w:p>
        </w:tc>
        <w:tc>
          <w:tcPr>
            <w:tcW w:w="0" w:type="auto"/>
            <w:shd w:val="clear" w:color="auto" w:fill="auto"/>
          </w:tcPr>
          <w:p w14:paraId="5A85AD8E" w14:textId="77777777" w:rsidR="007F68ED" w:rsidRDefault="007F68ED" w:rsidP="00D427C8">
            <w:pPr>
              <w:pStyle w:val="TAL"/>
              <w:rPr>
                <w:sz w:val="16"/>
              </w:rPr>
            </w:pPr>
            <w:r>
              <w:rPr>
                <w:sz w:val="16"/>
              </w:rPr>
              <w:t>Samsung</w:t>
            </w:r>
          </w:p>
        </w:tc>
        <w:tc>
          <w:tcPr>
            <w:tcW w:w="0" w:type="auto"/>
            <w:shd w:val="clear" w:color="auto" w:fill="auto"/>
          </w:tcPr>
          <w:p w14:paraId="55600943" w14:textId="77777777" w:rsidR="007F68ED" w:rsidRDefault="007F68ED" w:rsidP="00D427C8">
            <w:pPr>
              <w:pStyle w:val="TAL"/>
              <w:rPr>
                <w:sz w:val="16"/>
              </w:rPr>
            </w:pPr>
            <w:r>
              <w:rPr>
                <w:sz w:val="16"/>
              </w:rPr>
              <w:t>revised</w:t>
            </w:r>
          </w:p>
        </w:tc>
        <w:tc>
          <w:tcPr>
            <w:tcW w:w="0" w:type="auto"/>
            <w:shd w:val="clear" w:color="auto" w:fill="auto"/>
          </w:tcPr>
          <w:p w14:paraId="60501FA9" w14:textId="77777777" w:rsidR="007F68ED" w:rsidRDefault="007F68ED" w:rsidP="00D427C8">
            <w:pPr>
              <w:pStyle w:val="TAL"/>
              <w:rPr>
                <w:sz w:val="16"/>
              </w:rPr>
            </w:pPr>
          </w:p>
        </w:tc>
        <w:tc>
          <w:tcPr>
            <w:tcW w:w="0" w:type="auto"/>
            <w:shd w:val="clear" w:color="auto" w:fill="auto"/>
          </w:tcPr>
          <w:p w14:paraId="7CDB8BCE" w14:textId="77777777" w:rsidR="007F68ED" w:rsidRDefault="007F68ED" w:rsidP="00D427C8">
            <w:pPr>
              <w:pStyle w:val="TAL"/>
              <w:rPr>
                <w:sz w:val="16"/>
              </w:rPr>
            </w:pPr>
            <w:r>
              <w:rPr>
                <w:sz w:val="16"/>
              </w:rPr>
              <w:t>S3-223966</w:t>
            </w:r>
          </w:p>
        </w:tc>
      </w:tr>
      <w:tr w:rsidR="007F68ED" w14:paraId="62C1485D" w14:textId="77777777" w:rsidTr="00D427C8">
        <w:tc>
          <w:tcPr>
            <w:tcW w:w="0" w:type="auto"/>
            <w:shd w:val="clear" w:color="auto" w:fill="auto"/>
          </w:tcPr>
          <w:p w14:paraId="4DF82FE6" w14:textId="77777777" w:rsidR="007F68ED" w:rsidRDefault="007F68ED" w:rsidP="00D427C8">
            <w:pPr>
              <w:pStyle w:val="TAL"/>
              <w:rPr>
                <w:sz w:val="16"/>
              </w:rPr>
            </w:pPr>
            <w:r>
              <w:rPr>
                <w:sz w:val="16"/>
              </w:rPr>
              <w:t>S3-223723</w:t>
            </w:r>
          </w:p>
        </w:tc>
        <w:tc>
          <w:tcPr>
            <w:tcW w:w="0" w:type="auto"/>
            <w:shd w:val="clear" w:color="auto" w:fill="auto"/>
          </w:tcPr>
          <w:p w14:paraId="45525722" w14:textId="77777777" w:rsidR="007F68ED" w:rsidRDefault="007F68ED" w:rsidP="00D427C8">
            <w:pPr>
              <w:pStyle w:val="TAL"/>
              <w:rPr>
                <w:sz w:val="16"/>
              </w:rPr>
            </w:pPr>
            <w:r>
              <w:rPr>
                <w:sz w:val="16"/>
              </w:rPr>
              <w:t>Updates to solution#19 and resolving EN #2 and #3</w:t>
            </w:r>
          </w:p>
        </w:tc>
        <w:tc>
          <w:tcPr>
            <w:tcW w:w="0" w:type="auto"/>
            <w:shd w:val="clear" w:color="auto" w:fill="auto"/>
          </w:tcPr>
          <w:p w14:paraId="02E57F42" w14:textId="77777777" w:rsidR="007F68ED" w:rsidRDefault="007F68ED" w:rsidP="00D427C8">
            <w:pPr>
              <w:pStyle w:val="TAL"/>
              <w:rPr>
                <w:sz w:val="16"/>
              </w:rPr>
            </w:pPr>
            <w:r>
              <w:rPr>
                <w:sz w:val="16"/>
              </w:rPr>
              <w:t>Samsung</w:t>
            </w:r>
          </w:p>
        </w:tc>
        <w:tc>
          <w:tcPr>
            <w:tcW w:w="0" w:type="auto"/>
            <w:shd w:val="clear" w:color="auto" w:fill="auto"/>
          </w:tcPr>
          <w:p w14:paraId="394FBA87" w14:textId="77777777" w:rsidR="007F68ED" w:rsidRDefault="007F68ED" w:rsidP="00D427C8">
            <w:pPr>
              <w:pStyle w:val="TAL"/>
              <w:rPr>
                <w:sz w:val="16"/>
              </w:rPr>
            </w:pPr>
            <w:r>
              <w:rPr>
                <w:sz w:val="16"/>
              </w:rPr>
              <w:t>approved</w:t>
            </w:r>
          </w:p>
        </w:tc>
        <w:tc>
          <w:tcPr>
            <w:tcW w:w="0" w:type="auto"/>
            <w:shd w:val="clear" w:color="auto" w:fill="auto"/>
          </w:tcPr>
          <w:p w14:paraId="42B3A5B0" w14:textId="77777777" w:rsidR="007F68ED" w:rsidRDefault="007F68ED" w:rsidP="00D427C8">
            <w:pPr>
              <w:pStyle w:val="TAL"/>
              <w:rPr>
                <w:sz w:val="16"/>
              </w:rPr>
            </w:pPr>
          </w:p>
        </w:tc>
        <w:tc>
          <w:tcPr>
            <w:tcW w:w="0" w:type="auto"/>
            <w:shd w:val="clear" w:color="auto" w:fill="auto"/>
          </w:tcPr>
          <w:p w14:paraId="00E816DA" w14:textId="77777777" w:rsidR="007F68ED" w:rsidRDefault="007F68ED" w:rsidP="00D427C8">
            <w:pPr>
              <w:pStyle w:val="TAL"/>
              <w:rPr>
                <w:sz w:val="16"/>
              </w:rPr>
            </w:pPr>
          </w:p>
        </w:tc>
      </w:tr>
      <w:tr w:rsidR="007F68ED" w14:paraId="50EBCA0A" w14:textId="77777777" w:rsidTr="00D427C8">
        <w:tc>
          <w:tcPr>
            <w:tcW w:w="0" w:type="auto"/>
            <w:shd w:val="clear" w:color="auto" w:fill="auto"/>
          </w:tcPr>
          <w:p w14:paraId="2C020735" w14:textId="77777777" w:rsidR="007F68ED" w:rsidRDefault="007F68ED" w:rsidP="00D427C8">
            <w:pPr>
              <w:pStyle w:val="TAL"/>
              <w:rPr>
                <w:sz w:val="16"/>
              </w:rPr>
            </w:pPr>
            <w:r>
              <w:rPr>
                <w:sz w:val="16"/>
              </w:rPr>
              <w:t>S3-223724</w:t>
            </w:r>
          </w:p>
        </w:tc>
        <w:tc>
          <w:tcPr>
            <w:tcW w:w="0" w:type="auto"/>
            <w:shd w:val="clear" w:color="auto" w:fill="auto"/>
          </w:tcPr>
          <w:p w14:paraId="64DB3F03" w14:textId="77777777" w:rsidR="007F68ED" w:rsidRDefault="007F68ED" w:rsidP="00D427C8">
            <w:pPr>
              <w:pStyle w:val="TAL"/>
              <w:rPr>
                <w:sz w:val="16"/>
              </w:rPr>
            </w:pPr>
            <w:r>
              <w:rPr>
                <w:sz w:val="16"/>
              </w:rPr>
              <w:t>Updates to solution#19 and resolving EN #5</w:t>
            </w:r>
          </w:p>
        </w:tc>
        <w:tc>
          <w:tcPr>
            <w:tcW w:w="0" w:type="auto"/>
            <w:shd w:val="clear" w:color="auto" w:fill="auto"/>
          </w:tcPr>
          <w:p w14:paraId="4A0D5039" w14:textId="77777777" w:rsidR="007F68ED" w:rsidRDefault="007F68ED" w:rsidP="00D427C8">
            <w:pPr>
              <w:pStyle w:val="TAL"/>
              <w:rPr>
                <w:sz w:val="16"/>
              </w:rPr>
            </w:pPr>
            <w:r>
              <w:rPr>
                <w:sz w:val="16"/>
              </w:rPr>
              <w:t>Samsung</w:t>
            </w:r>
          </w:p>
        </w:tc>
        <w:tc>
          <w:tcPr>
            <w:tcW w:w="0" w:type="auto"/>
            <w:shd w:val="clear" w:color="auto" w:fill="auto"/>
          </w:tcPr>
          <w:p w14:paraId="7BCB7764" w14:textId="77777777" w:rsidR="007F68ED" w:rsidRDefault="007F68ED" w:rsidP="00D427C8">
            <w:pPr>
              <w:pStyle w:val="TAL"/>
              <w:rPr>
                <w:sz w:val="16"/>
              </w:rPr>
            </w:pPr>
            <w:r>
              <w:rPr>
                <w:sz w:val="16"/>
              </w:rPr>
              <w:t>revised</w:t>
            </w:r>
          </w:p>
        </w:tc>
        <w:tc>
          <w:tcPr>
            <w:tcW w:w="0" w:type="auto"/>
            <w:shd w:val="clear" w:color="auto" w:fill="auto"/>
          </w:tcPr>
          <w:p w14:paraId="47B02B9E" w14:textId="77777777" w:rsidR="007F68ED" w:rsidRDefault="007F68ED" w:rsidP="00D427C8">
            <w:pPr>
              <w:pStyle w:val="TAL"/>
              <w:rPr>
                <w:sz w:val="16"/>
              </w:rPr>
            </w:pPr>
          </w:p>
        </w:tc>
        <w:tc>
          <w:tcPr>
            <w:tcW w:w="0" w:type="auto"/>
            <w:shd w:val="clear" w:color="auto" w:fill="auto"/>
          </w:tcPr>
          <w:p w14:paraId="4C8622A4" w14:textId="77777777" w:rsidR="007F68ED" w:rsidRDefault="007F68ED" w:rsidP="00D427C8">
            <w:pPr>
              <w:pStyle w:val="TAL"/>
              <w:rPr>
                <w:sz w:val="16"/>
              </w:rPr>
            </w:pPr>
            <w:r>
              <w:rPr>
                <w:sz w:val="16"/>
              </w:rPr>
              <w:t>S3-223976</w:t>
            </w:r>
          </w:p>
        </w:tc>
      </w:tr>
      <w:tr w:rsidR="007F68ED" w14:paraId="42588B68" w14:textId="77777777" w:rsidTr="00D427C8">
        <w:tc>
          <w:tcPr>
            <w:tcW w:w="0" w:type="auto"/>
            <w:shd w:val="clear" w:color="auto" w:fill="auto"/>
          </w:tcPr>
          <w:p w14:paraId="00B2C105" w14:textId="77777777" w:rsidR="007F68ED" w:rsidRDefault="007F68ED" w:rsidP="00D427C8">
            <w:pPr>
              <w:pStyle w:val="TAL"/>
              <w:rPr>
                <w:sz w:val="16"/>
              </w:rPr>
            </w:pPr>
            <w:r>
              <w:rPr>
                <w:sz w:val="16"/>
              </w:rPr>
              <w:t>S3-223725</w:t>
            </w:r>
          </w:p>
        </w:tc>
        <w:tc>
          <w:tcPr>
            <w:tcW w:w="0" w:type="auto"/>
            <w:shd w:val="clear" w:color="auto" w:fill="auto"/>
          </w:tcPr>
          <w:p w14:paraId="64A3990F" w14:textId="77777777" w:rsidR="007F68ED" w:rsidRDefault="007F68ED" w:rsidP="00D427C8">
            <w:pPr>
              <w:pStyle w:val="TAL"/>
              <w:rPr>
                <w:sz w:val="16"/>
              </w:rPr>
            </w:pPr>
            <w:r>
              <w:rPr>
                <w:sz w:val="16"/>
              </w:rPr>
              <w:t>Resolving EN in solution#4</w:t>
            </w:r>
          </w:p>
        </w:tc>
        <w:tc>
          <w:tcPr>
            <w:tcW w:w="0" w:type="auto"/>
            <w:shd w:val="clear" w:color="auto" w:fill="auto"/>
          </w:tcPr>
          <w:p w14:paraId="7333AFC9" w14:textId="77777777" w:rsidR="007F68ED" w:rsidRDefault="007F68ED" w:rsidP="00D427C8">
            <w:pPr>
              <w:pStyle w:val="TAL"/>
              <w:rPr>
                <w:sz w:val="16"/>
              </w:rPr>
            </w:pPr>
            <w:r>
              <w:rPr>
                <w:sz w:val="16"/>
              </w:rPr>
              <w:t>Samsung</w:t>
            </w:r>
          </w:p>
        </w:tc>
        <w:tc>
          <w:tcPr>
            <w:tcW w:w="0" w:type="auto"/>
            <w:shd w:val="clear" w:color="auto" w:fill="auto"/>
          </w:tcPr>
          <w:p w14:paraId="20EBA76F" w14:textId="77777777" w:rsidR="007F68ED" w:rsidRDefault="007F68ED" w:rsidP="00D427C8">
            <w:pPr>
              <w:pStyle w:val="TAL"/>
              <w:rPr>
                <w:sz w:val="16"/>
              </w:rPr>
            </w:pPr>
            <w:r>
              <w:rPr>
                <w:sz w:val="16"/>
              </w:rPr>
              <w:t xml:space="preserve">not </w:t>
            </w:r>
            <w:r>
              <w:rPr>
                <w:sz w:val="16"/>
              </w:rPr>
              <w:lastRenderedPageBreak/>
              <w:t>treated</w:t>
            </w:r>
          </w:p>
        </w:tc>
        <w:tc>
          <w:tcPr>
            <w:tcW w:w="0" w:type="auto"/>
            <w:shd w:val="clear" w:color="auto" w:fill="auto"/>
          </w:tcPr>
          <w:p w14:paraId="0B831915" w14:textId="77777777" w:rsidR="007F68ED" w:rsidRDefault="007F68ED" w:rsidP="00D427C8">
            <w:pPr>
              <w:pStyle w:val="TAL"/>
              <w:rPr>
                <w:sz w:val="16"/>
              </w:rPr>
            </w:pPr>
          </w:p>
        </w:tc>
        <w:tc>
          <w:tcPr>
            <w:tcW w:w="0" w:type="auto"/>
            <w:shd w:val="clear" w:color="auto" w:fill="auto"/>
          </w:tcPr>
          <w:p w14:paraId="3F65E03E" w14:textId="77777777" w:rsidR="007F68ED" w:rsidRDefault="007F68ED" w:rsidP="00D427C8">
            <w:pPr>
              <w:pStyle w:val="TAL"/>
              <w:rPr>
                <w:sz w:val="16"/>
              </w:rPr>
            </w:pPr>
          </w:p>
        </w:tc>
      </w:tr>
      <w:tr w:rsidR="007F68ED" w14:paraId="2D93A4B3" w14:textId="77777777" w:rsidTr="00D427C8">
        <w:tc>
          <w:tcPr>
            <w:tcW w:w="0" w:type="auto"/>
            <w:shd w:val="clear" w:color="auto" w:fill="auto"/>
          </w:tcPr>
          <w:p w14:paraId="59E8E94D" w14:textId="77777777" w:rsidR="007F68ED" w:rsidRDefault="007F68ED" w:rsidP="00D427C8">
            <w:pPr>
              <w:pStyle w:val="TAL"/>
              <w:rPr>
                <w:sz w:val="16"/>
              </w:rPr>
            </w:pPr>
            <w:r>
              <w:rPr>
                <w:sz w:val="16"/>
              </w:rPr>
              <w:t>S3-223726</w:t>
            </w:r>
          </w:p>
        </w:tc>
        <w:tc>
          <w:tcPr>
            <w:tcW w:w="0" w:type="auto"/>
            <w:shd w:val="clear" w:color="auto" w:fill="auto"/>
          </w:tcPr>
          <w:p w14:paraId="574B049D" w14:textId="77777777" w:rsidR="007F68ED" w:rsidRDefault="007F68ED" w:rsidP="00D427C8">
            <w:pPr>
              <w:pStyle w:val="TAL"/>
              <w:rPr>
                <w:sz w:val="16"/>
              </w:rPr>
            </w:pPr>
            <w:r>
              <w:rPr>
                <w:sz w:val="16"/>
              </w:rPr>
              <w:t>Resolving EN in solution#3</w:t>
            </w:r>
          </w:p>
        </w:tc>
        <w:tc>
          <w:tcPr>
            <w:tcW w:w="0" w:type="auto"/>
            <w:shd w:val="clear" w:color="auto" w:fill="auto"/>
          </w:tcPr>
          <w:p w14:paraId="73FCEC79" w14:textId="77777777" w:rsidR="007F68ED" w:rsidRDefault="007F68ED" w:rsidP="00D427C8">
            <w:pPr>
              <w:pStyle w:val="TAL"/>
              <w:rPr>
                <w:sz w:val="16"/>
              </w:rPr>
            </w:pPr>
            <w:r>
              <w:rPr>
                <w:sz w:val="16"/>
              </w:rPr>
              <w:t>Samsung</w:t>
            </w:r>
          </w:p>
        </w:tc>
        <w:tc>
          <w:tcPr>
            <w:tcW w:w="0" w:type="auto"/>
            <w:shd w:val="clear" w:color="auto" w:fill="auto"/>
          </w:tcPr>
          <w:p w14:paraId="4908DE4F" w14:textId="77777777" w:rsidR="007F68ED" w:rsidRDefault="007F68ED" w:rsidP="00D427C8">
            <w:pPr>
              <w:pStyle w:val="TAL"/>
              <w:rPr>
                <w:sz w:val="16"/>
              </w:rPr>
            </w:pPr>
            <w:r>
              <w:rPr>
                <w:sz w:val="16"/>
              </w:rPr>
              <w:t>not treated</w:t>
            </w:r>
          </w:p>
        </w:tc>
        <w:tc>
          <w:tcPr>
            <w:tcW w:w="0" w:type="auto"/>
            <w:shd w:val="clear" w:color="auto" w:fill="auto"/>
          </w:tcPr>
          <w:p w14:paraId="74455C61" w14:textId="77777777" w:rsidR="007F68ED" w:rsidRDefault="007F68ED" w:rsidP="00D427C8">
            <w:pPr>
              <w:pStyle w:val="TAL"/>
              <w:rPr>
                <w:sz w:val="16"/>
              </w:rPr>
            </w:pPr>
          </w:p>
        </w:tc>
        <w:tc>
          <w:tcPr>
            <w:tcW w:w="0" w:type="auto"/>
            <w:shd w:val="clear" w:color="auto" w:fill="auto"/>
          </w:tcPr>
          <w:p w14:paraId="23F5F3B8" w14:textId="77777777" w:rsidR="007F68ED" w:rsidRDefault="007F68ED" w:rsidP="00D427C8">
            <w:pPr>
              <w:pStyle w:val="TAL"/>
              <w:rPr>
                <w:sz w:val="16"/>
              </w:rPr>
            </w:pPr>
          </w:p>
        </w:tc>
      </w:tr>
      <w:tr w:rsidR="007F68ED" w14:paraId="65C1D323" w14:textId="77777777" w:rsidTr="00D427C8">
        <w:tc>
          <w:tcPr>
            <w:tcW w:w="0" w:type="auto"/>
            <w:shd w:val="clear" w:color="auto" w:fill="auto"/>
          </w:tcPr>
          <w:p w14:paraId="14222C1D" w14:textId="77777777" w:rsidR="007F68ED" w:rsidRDefault="007F68ED" w:rsidP="00D427C8">
            <w:pPr>
              <w:pStyle w:val="TAL"/>
              <w:rPr>
                <w:sz w:val="16"/>
              </w:rPr>
            </w:pPr>
            <w:r>
              <w:rPr>
                <w:sz w:val="16"/>
              </w:rPr>
              <w:t>S3-223727</w:t>
            </w:r>
          </w:p>
        </w:tc>
        <w:tc>
          <w:tcPr>
            <w:tcW w:w="0" w:type="auto"/>
            <w:shd w:val="clear" w:color="auto" w:fill="auto"/>
          </w:tcPr>
          <w:p w14:paraId="7E031A24" w14:textId="77777777" w:rsidR="007F68ED" w:rsidRDefault="007F68ED" w:rsidP="00D427C8">
            <w:pPr>
              <w:pStyle w:val="TAL"/>
              <w:rPr>
                <w:sz w:val="16"/>
              </w:rPr>
            </w:pPr>
            <w:r>
              <w:rPr>
                <w:sz w:val="16"/>
              </w:rPr>
              <w:t>Resolving EN and adding evaluation for solution#21</w:t>
            </w:r>
          </w:p>
        </w:tc>
        <w:tc>
          <w:tcPr>
            <w:tcW w:w="0" w:type="auto"/>
            <w:shd w:val="clear" w:color="auto" w:fill="auto"/>
          </w:tcPr>
          <w:p w14:paraId="580ECD77" w14:textId="77777777" w:rsidR="007F68ED" w:rsidRDefault="007F68ED" w:rsidP="00D427C8">
            <w:pPr>
              <w:pStyle w:val="TAL"/>
              <w:rPr>
                <w:sz w:val="16"/>
              </w:rPr>
            </w:pPr>
            <w:r>
              <w:rPr>
                <w:sz w:val="16"/>
              </w:rPr>
              <w:t>Samsung</w:t>
            </w:r>
          </w:p>
        </w:tc>
        <w:tc>
          <w:tcPr>
            <w:tcW w:w="0" w:type="auto"/>
            <w:shd w:val="clear" w:color="auto" w:fill="auto"/>
          </w:tcPr>
          <w:p w14:paraId="4AED27C5" w14:textId="77777777" w:rsidR="007F68ED" w:rsidRDefault="007F68ED" w:rsidP="00D427C8">
            <w:pPr>
              <w:pStyle w:val="TAL"/>
              <w:rPr>
                <w:sz w:val="16"/>
              </w:rPr>
            </w:pPr>
            <w:r>
              <w:rPr>
                <w:sz w:val="16"/>
              </w:rPr>
              <w:t>not treated</w:t>
            </w:r>
          </w:p>
        </w:tc>
        <w:tc>
          <w:tcPr>
            <w:tcW w:w="0" w:type="auto"/>
            <w:shd w:val="clear" w:color="auto" w:fill="auto"/>
          </w:tcPr>
          <w:p w14:paraId="071B8CBB" w14:textId="77777777" w:rsidR="007F68ED" w:rsidRDefault="007F68ED" w:rsidP="00D427C8">
            <w:pPr>
              <w:pStyle w:val="TAL"/>
              <w:rPr>
                <w:sz w:val="16"/>
              </w:rPr>
            </w:pPr>
          </w:p>
        </w:tc>
        <w:tc>
          <w:tcPr>
            <w:tcW w:w="0" w:type="auto"/>
            <w:shd w:val="clear" w:color="auto" w:fill="auto"/>
          </w:tcPr>
          <w:p w14:paraId="46F2A572" w14:textId="77777777" w:rsidR="007F68ED" w:rsidRDefault="007F68ED" w:rsidP="00D427C8">
            <w:pPr>
              <w:pStyle w:val="TAL"/>
              <w:rPr>
                <w:sz w:val="16"/>
              </w:rPr>
            </w:pPr>
          </w:p>
        </w:tc>
      </w:tr>
      <w:tr w:rsidR="007F68ED" w14:paraId="40D74C11" w14:textId="77777777" w:rsidTr="00D427C8">
        <w:tc>
          <w:tcPr>
            <w:tcW w:w="0" w:type="auto"/>
            <w:shd w:val="clear" w:color="auto" w:fill="auto"/>
          </w:tcPr>
          <w:p w14:paraId="57CDE5EB" w14:textId="77777777" w:rsidR="007F68ED" w:rsidRDefault="007F68ED" w:rsidP="00D427C8">
            <w:pPr>
              <w:pStyle w:val="TAL"/>
              <w:rPr>
                <w:sz w:val="16"/>
              </w:rPr>
            </w:pPr>
            <w:r>
              <w:rPr>
                <w:sz w:val="16"/>
              </w:rPr>
              <w:t>S3-223728</w:t>
            </w:r>
          </w:p>
        </w:tc>
        <w:tc>
          <w:tcPr>
            <w:tcW w:w="0" w:type="auto"/>
            <w:shd w:val="clear" w:color="auto" w:fill="auto"/>
          </w:tcPr>
          <w:p w14:paraId="10FA3A0C" w14:textId="77777777" w:rsidR="007F68ED" w:rsidRDefault="007F68ED" w:rsidP="00D427C8">
            <w:pPr>
              <w:pStyle w:val="TAL"/>
              <w:rPr>
                <w:sz w:val="16"/>
              </w:rPr>
            </w:pPr>
            <w:r>
              <w:rPr>
                <w:sz w:val="16"/>
              </w:rPr>
              <w:t>Discussion paper on authentication mechanism selection</w:t>
            </w:r>
          </w:p>
        </w:tc>
        <w:tc>
          <w:tcPr>
            <w:tcW w:w="0" w:type="auto"/>
            <w:shd w:val="clear" w:color="auto" w:fill="auto"/>
          </w:tcPr>
          <w:p w14:paraId="6A919162" w14:textId="77777777" w:rsidR="007F68ED" w:rsidRDefault="007F68ED" w:rsidP="00D427C8">
            <w:pPr>
              <w:pStyle w:val="TAL"/>
              <w:rPr>
                <w:sz w:val="16"/>
              </w:rPr>
            </w:pPr>
            <w:r>
              <w:rPr>
                <w:sz w:val="16"/>
              </w:rPr>
              <w:t>Samsung</w:t>
            </w:r>
          </w:p>
        </w:tc>
        <w:tc>
          <w:tcPr>
            <w:tcW w:w="0" w:type="auto"/>
            <w:shd w:val="clear" w:color="auto" w:fill="auto"/>
          </w:tcPr>
          <w:p w14:paraId="6D835130" w14:textId="77777777" w:rsidR="007F68ED" w:rsidRDefault="007F68ED" w:rsidP="00D427C8">
            <w:pPr>
              <w:pStyle w:val="TAL"/>
              <w:rPr>
                <w:sz w:val="16"/>
              </w:rPr>
            </w:pPr>
            <w:r>
              <w:rPr>
                <w:sz w:val="16"/>
              </w:rPr>
              <w:t>noted</w:t>
            </w:r>
          </w:p>
        </w:tc>
        <w:tc>
          <w:tcPr>
            <w:tcW w:w="0" w:type="auto"/>
            <w:shd w:val="clear" w:color="auto" w:fill="auto"/>
          </w:tcPr>
          <w:p w14:paraId="61CE908D" w14:textId="77777777" w:rsidR="007F68ED" w:rsidRDefault="007F68ED" w:rsidP="00D427C8">
            <w:pPr>
              <w:pStyle w:val="TAL"/>
              <w:rPr>
                <w:sz w:val="16"/>
              </w:rPr>
            </w:pPr>
          </w:p>
        </w:tc>
        <w:tc>
          <w:tcPr>
            <w:tcW w:w="0" w:type="auto"/>
            <w:shd w:val="clear" w:color="auto" w:fill="auto"/>
          </w:tcPr>
          <w:p w14:paraId="4C8C63A3" w14:textId="77777777" w:rsidR="007F68ED" w:rsidRDefault="007F68ED" w:rsidP="00D427C8">
            <w:pPr>
              <w:pStyle w:val="TAL"/>
              <w:rPr>
                <w:sz w:val="16"/>
              </w:rPr>
            </w:pPr>
          </w:p>
        </w:tc>
      </w:tr>
      <w:tr w:rsidR="007F68ED" w14:paraId="0DBEBAF6" w14:textId="77777777" w:rsidTr="00D427C8">
        <w:tc>
          <w:tcPr>
            <w:tcW w:w="0" w:type="auto"/>
            <w:shd w:val="clear" w:color="auto" w:fill="auto"/>
          </w:tcPr>
          <w:p w14:paraId="1E8DF894" w14:textId="77777777" w:rsidR="007F68ED" w:rsidRDefault="007F68ED" w:rsidP="00D427C8">
            <w:pPr>
              <w:pStyle w:val="TAL"/>
              <w:rPr>
                <w:sz w:val="16"/>
              </w:rPr>
            </w:pPr>
            <w:r>
              <w:rPr>
                <w:sz w:val="16"/>
              </w:rPr>
              <w:t>S3-223729</w:t>
            </w:r>
          </w:p>
        </w:tc>
        <w:tc>
          <w:tcPr>
            <w:tcW w:w="0" w:type="auto"/>
            <w:shd w:val="clear" w:color="auto" w:fill="auto"/>
          </w:tcPr>
          <w:p w14:paraId="4785F56B" w14:textId="77777777" w:rsidR="007F68ED" w:rsidRDefault="007F68ED" w:rsidP="00D427C8">
            <w:pPr>
              <w:pStyle w:val="TAL"/>
              <w:rPr>
                <w:sz w:val="16"/>
              </w:rPr>
            </w:pPr>
            <w:r>
              <w:rPr>
                <w:sz w:val="16"/>
              </w:rPr>
              <w:t>Conclusion for KI#2.2</w:t>
            </w:r>
          </w:p>
        </w:tc>
        <w:tc>
          <w:tcPr>
            <w:tcW w:w="0" w:type="auto"/>
            <w:shd w:val="clear" w:color="auto" w:fill="auto"/>
          </w:tcPr>
          <w:p w14:paraId="7924F7CA" w14:textId="77777777" w:rsidR="007F68ED" w:rsidRDefault="007F68ED" w:rsidP="00D427C8">
            <w:pPr>
              <w:pStyle w:val="TAL"/>
              <w:rPr>
                <w:sz w:val="16"/>
              </w:rPr>
            </w:pPr>
            <w:r>
              <w:rPr>
                <w:sz w:val="16"/>
              </w:rPr>
              <w:t>Samsung</w:t>
            </w:r>
          </w:p>
        </w:tc>
        <w:tc>
          <w:tcPr>
            <w:tcW w:w="0" w:type="auto"/>
            <w:shd w:val="clear" w:color="auto" w:fill="auto"/>
          </w:tcPr>
          <w:p w14:paraId="1A42EC22" w14:textId="77777777" w:rsidR="007F68ED" w:rsidRDefault="007F68ED" w:rsidP="00D427C8">
            <w:pPr>
              <w:pStyle w:val="TAL"/>
              <w:rPr>
                <w:sz w:val="16"/>
              </w:rPr>
            </w:pPr>
            <w:r>
              <w:rPr>
                <w:sz w:val="16"/>
              </w:rPr>
              <w:t>not treated</w:t>
            </w:r>
          </w:p>
        </w:tc>
        <w:tc>
          <w:tcPr>
            <w:tcW w:w="0" w:type="auto"/>
            <w:shd w:val="clear" w:color="auto" w:fill="auto"/>
          </w:tcPr>
          <w:p w14:paraId="14698F9F" w14:textId="77777777" w:rsidR="007F68ED" w:rsidRDefault="007F68ED" w:rsidP="00D427C8">
            <w:pPr>
              <w:pStyle w:val="TAL"/>
              <w:rPr>
                <w:sz w:val="16"/>
              </w:rPr>
            </w:pPr>
          </w:p>
        </w:tc>
        <w:tc>
          <w:tcPr>
            <w:tcW w:w="0" w:type="auto"/>
            <w:shd w:val="clear" w:color="auto" w:fill="auto"/>
          </w:tcPr>
          <w:p w14:paraId="30B7943D" w14:textId="77777777" w:rsidR="007F68ED" w:rsidRDefault="007F68ED" w:rsidP="00D427C8">
            <w:pPr>
              <w:pStyle w:val="TAL"/>
              <w:rPr>
                <w:sz w:val="16"/>
              </w:rPr>
            </w:pPr>
          </w:p>
        </w:tc>
      </w:tr>
      <w:tr w:rsidR="007F68ED" w14:paraId="48B298B5" w14:textId="77777777" w:rsidTr="00D427C8">
        <w:tc>
          <w:tcPr>
            <w:tcW w:w="0" w:type="auto"/>
            <w:shd w:val="clear" w:color="auto" w:fill="auto"/>
          </w:tcPr>
          <w:p w14:paraId="691717D4" w14:textId="77777777" w:rsidR="007F68ED" w:rsidRDefault="007F68ED" w:rsidP="00D427C8">
            <w:pPr>
              <w:pStyle w:val="TAL"/>
              <w:rPr>
                <w:sz w:val="16"/>
              </w:rPr>
            </w:pPr>
            <w:r>
              <w:rPr>
                <w:sz w:val="16"/>
              </w:rPr>
              <w:t>S3-223730</w:t>
            </w:r>
          </w:p>
        </w:tc>
        <w:tc>
          <w:tcPr>
            <w:tcW w:w="0" w:type="auto"/>
            <w:shd w:val="clear" w:color="auto" w:fill="auto"/>
          </w:tcPr>
          <w:p w14:paraId="35F9FD27" w14:textId="77777777" w:rsidR="007F68ED" w:rsidRDefault="007F68ED" w:rsidP="00D427C8">
            <w:pPr>
              <w:pStyle w:val="TAL"/>
              <w:rPr>
                <w:sz w:val="16"/>
              </w:rPr>
            </w:pPr>
            <w:r>
              <w:rPr>
                <w:sz w:val="16"/>
              </w:rPr>
              <w:t xml:space="preserve">Living document for SERP: </w:t>
            </w:r>
            <w:proofErr w:type="spellStart"/>
            <w:r>
              <w:rPr>
                <w:sz w:val="16"/>
              </w:rPr>
              <w:t>draftCR</w:t>
            </w:r>
            <w:proofErr w:type="spellEnd"/>
            <w:r>
              <w:rPr>
                <w:sz w:val="16"/>
              </w:rPr>
              <w:t xml:space="preserve"> to TS 33.501 on the Protection of the RRC Resume Request message</w:t>
            </w:r>
          </w:p>
        </w:tc>
        <w:tc>
          <w:tcPr>
            <w:tcW w:w="0" w:type="auto"/>
            <w:shd w:val="clear" w:color="auto" w:fill="auto"/>
          </w:tcPr>
          <w:p w14:paraId="5271928A" w14:textId="77777777" w:rsidR="007F68ED" w:rsidRDefault="007F68ED" w:rsidP="00D427C8">
            <w:pPr>
              <w:pStyle w:val="TAL"/>
              <w:rPr>
                <w:sz w:val="16"/>
              </w:rPr>
            </w:pPr>
            <w:r>
              <w:rPr>
                <w:sz w:val="16"/>
              </w:rPr>
              <w:t>Samsung</w:t>
            </w:r>
          </w:p>
        </w:tc>
        <w:tc>
          <w:tcPr>
            <w:tcW w:w="0" w:type="auto"/>
            <w:shd w:val="clear" w:color="auto" w:fill="auto"/>
          </w:tcPr>
          <w:p w14:paraId="6A0F9C03" w14:textId="77777777" w:rsidR="007F68ED" w:rsidRDefault="007F68ED" w:rsidP="00D427C8">
            <w:pPr>
              <w:pStyle w:val="TAL"/>
              <w:rPr>
                <w:sz w:val="16"/>
              </w:rPr>
            </w:pPr>
            <w:r>
              <w:rPr>
                <w:sz w:val="16"/>
              </w:rPr>
              <w:t>not pursued</w:t>
            </w:r>
          </w:p>
        </w:tc>
        <w:tc>
          <w:tcPr>
            <w:tcW w:w="0" w:type="auto"/>
            <w:shd w:val="clear" w:color="auto" w:fill="auto"/>
          </w:tcPr>
          <w:p w14:paraId="73E0FDCC" w14:textId="77777777" w:rsidR="007F68ED" w:rsidRDefault="007F68ED" w:rsidP="00D427C8">
            <w:pPr>
              <w:pStyle w:val="TAL"/>
              <w:rPr>
                <w:sz w:val="16"/>
              </w:rPr>
            </w:pPr>
          </w:p>
        </w:tc>
        <w:tc>
          <w:tcPr>
            <w:tcW w:w="0" w:type="auto"/>
            <w:shd w:val="clear" w:color="auto" w:fill="auto"/>
          </w:tcPr>
          <w:p w14:paraId="19756BBB" w14:textId="77777777" w:rsidR="007F68ED" w:rsidRDefault="007F68ED" w:rsidP="00D427C8">
            <w:pPr>
              <w:pStyle w:val="TAL"/>
              <w:rPr>
                <w:sz w:val="16"/>
              </w:rPr>
            </w:pPr>
          </w:p>
        </w:tc>
      </w:tr>
      <w:tr w:rsidR="007F68ED" w14:paraId="1F5DC8B7" w14:textId="77777777" w:rsidTr="00D427C8">
        <w:tc>
          <w:tcPr>
            <w:tcW w:w="0" w:type="auto"/>
            <w:shd w:val="clear" w:color="auto" w:fill="auto"/>
          </w:tcPr>
          <w:p w14:paraId="0699454E" w14:textId="77777777" w:rsidR="007F68ED" w:rsidRDefault="007F68ED" w:rsidP="00D427C8">
            <w:pPr>
              <w:pStyle w:val="TAL"/>
              <w:rPr>
                <w:sz w:val="16"/>
              </w:rPr>
            </w:pPr>
            <w:r>
              <w:rPr>
                <w:sz w:val="16"/>
              </w:rPr>
              <w:t>S3-223731</w:t>
            </w:r>
          </w:p>
        </w:tc>
        <w:tc>
          <w:tcPr>
            <w:tcW w:w="0" w:type="auto"/>
            <w:shd w:val="clear" w:color="auto" w:fill="auto"/>
          </w:tcPr>
          <w:p w14:paraId="410463E1" w14:textId="77777777" w:rsidR="007F68ED" w:rsidRDefault="007F68ED" w:rsidP="00D427C8">
            <w:pPr>
              <w:pStyle w:val="TAL"/>
              <w:rPr>
                <w:sz w:val="16"/>
              </w:rPr>
            </w:pPr>
            <w:r>
              <w:rPr>
                <w:sz w:val="16"/>
              </w:rPr>
              <w:t>Reply LS on authenticity and replay protection of system information</w:t>
            </w:r>
          </w:p>
        </w:tc>
        <w:tc>
          <w:tcPr>
            <w:tcW w:w="0" w:type="auto"/>
            <w:shd w:val="clear" w:color="auto" w:fill="auto"/>
          </w:tcPr>
          <w:p w14:paraId="60787E76" w14:textId="77777777" w:rsidR="007F68ED" w:rsidRDefault="007F68ED" w:rsidP="00D427C8">
            <w:pPr>
              <w:pStyle w:val="TAL"/>
              <w:rPr>
                <w:sz w:val="16"/>
              </w:rPr>
            </w:pPr>
            <w:r>
              <w:rPr>
                <w:sz w:val="16"/>
              </w:rPr>
              <w:t xml:space="preserve">Samsung, Apple, </w:t>
            </w:r>
            <w:proofErr w:type="spellStart"/>
            <w:r>
              <w:rPr>
                <w:sz w:val="16"/>
              </w:rPr>
              <w:t>CableLabs</w:t>
            </w:r>
            <w:proofErr w:type="spellEnd"/>
          </w:p>
        </w:tc>
        <w:tc>
          <w:tcPr>
            <w:tcW w:w="0" w:type="auto"/>
            <w:shd w:val="clear" w:color="auto" w:fill="auto"/>
          </w:tcPr>
          <w:p w14:paraId="099858E6" w14:textId="77777777" w:rsidR="007F68ED" w:rsidRDefault="007F68ED" w:rsidP="00D427C8">
            <w:pPr>
              <w:pStyle w:val="TAL"/>
              <w:rPr>
                <w:sz w:val="16"/>
              </w:rPr>
            </w:pPr>
            <w:r>
              <w:rPr>
                <w:sz w:val="16"/>
              </w:rPr>
              <w:t>noted</w:t>
            </w:r>
          </w:p>
        </w:tc>
        <w:tc>
          <w:tcPr>
            <w:tcW w:w="0" w:type="auto"/>
            <w:shd w:val="clear" w:color="auto" w:fill="auto"/>
          </w:tcPr>
          <w:p w14:paraId="349735D7" w14:textId="77777777" w:rsidR="007F68ED" w:rsidRDefault="007F68ED" w:rsidP="00D427C8">
            <w:pPr>
              <w:pStyle w:val="TAL"/>
              <w:rPr>
                <w:sz w:val="16"/>
              </w:rPr>
            </w:pPr>
          </w:p>
        </w:tc>
        <w:tc>
          <w:tcPr>
            <w:tcW w:w="0" w:type="auto"/>
            <w:shd w:val="clear" w:color="auto" w:fill="auto"/>
          </w:tcPr>
          <w:p w14:paraId="27F93B1E" w14:textId="77777777" w:rsidR="007F68ED" w:rsidRDefault="007F68ED" w:rsidP="00D427C8">
            <w:pPr>
              <w:pStyle w:val="TAL"/>
              <w:rPr>
                <w:sz w:val="16"/>
              </w:rPr>
            </w:pPr>
          </w:p>
        </w:tc>
      </w:tr>
      <w:tr w:rsidR="007F68ED" w14:paraId="5DD259A6" w14:textId="77777777" w:rsidTr="00D427C8">
        <w:tc>
          <w:tcPr>
            <w:tcW w:w="0" w:type="auto"/>
            <w:shd w:val="clear" w:color="auto" w:fill="auto"/>
          </w:tcPr>
          <w:p w14:paraId="6BE9CDA6" w14:textId="77777777" w:rsidR="007F68ED" w:rsidRDefault="007F68ED" w:rsidP="00D427C8">
            <w:pPr>
              <w:pStyle w:val="TAL"/>
              <w:rPr>
                <w:sz w:val="16"/>
              </w:rPr>
            </w:pPr>
            <w:r>
              <w:rPr>
                <w:sz w:val="16"/>
              </w:rPr>
              <w:t>S3-223732</w:t>
            </w:r>
          </w:p>
        </w:tc>
        <w:tc>
          <w:tcPr>
            <w:tcW w:w="0" w:type="auto"/>
            <w:shd w:val="clear" w:color="auto" w:fill="auto"/>
          </w:tcPr>
          <w:p w14:paraId="038349DA" w14:textId="77777777" w:rsidR="007F68ED" w:rsidRDefault="007F68ED" w:rsidP="00D427C8">
            <w:pPr>
              <w:pStyle w:val="TAL"/>
              <w:rPr>
                <w:sz w:val="16"/>
              </w:rPr>
            </w:pPr>
            <w:r>
              <w:rPr>
                <w:sz w:val="16"/>
              </w:rPr>
              <w:t>Conclusion for key issue#2</w:t>
            </w:r>
          </w:p>
        </w:tc>
        <w:tc>
          <w:tcPr>
            <w:tcW w:w="0" w:type="auto"/>
            <w:shd w:val="clear" w:color="auto" w:fill="auto"/>
          </w:tcPr>
          <w:p w14:paraId="5EB4DD13" w14:textId="77777777" w:rsidR="007F68ED" w:rsidRDefault="007F68ED" w:rsidP="00D427C8">
            <w:pPr>
              <w:pStyle w:val="TAL"/>
              <w:rPr>
                <w:sz w:val="16"/>
              </w:rPr>
            </w:pPr>
            <w:r>
              <w:rPr>
                <w:sz w:val="16"/>
              </w:rPr>
              <w:t>Samsung, Intel, Apple</w:t>
            </w:r>
          </w:p>
        </w:tc>
        <w:tc>
          <w:tcPr>
            <w:tcW w:w="0" w:type="auto"/>
            <w:shd w:val="clear" w:color="auto" w:fill="auto"/>
          </w:tcPr>
          <w:p w14:paraId="5B921A89" w14:textId="77777777" w:rsidR="007F68ED" w:rsidRDefault="007F68ED" w:rsidP="00D427C8">
            <w:pPr>
              <w:pStyle w:val="TAL"/>
              <w:rPr>
                <w:sz w:val="16"/>
              </w:rPr>
            </w:pPr>
            <w:r>
              <w:rPr>
                <w:sz w:val="16"/>
              </w:rPr>
              <w:t>noted</w:t>
            </w:r>
          </w:p>
        </w:tc>
        <w:tc>
          <w:tcPr>
            <w:tcW w:w="0" w:type="auto"/>
            <w:shd w:val="clear" w:color="auto" w:fill="auto"/>
          </w:tcPr>
          <w:p w14:paraId="0F10E48C" w14:textId="77777777" w:rsidR="007F68ED" w:rsidRDefault="007F68ED" w:rsidP="00D427C8">
            <w:pPr>
              <w:pStyle w:val="TAL"/>
              <w:rPr>
                <w:sz w:val="16"/>
              </w:rPr>
            </w:pPr>
          </w:p>
        </w:tc>
        <w:tc>
          <w:tcPr>
            <w:tcW w:w="0" w:type="auto"/>
            <w:shd w:val="clear" w:color="auto" w:fill="auto"/>
          </w:tcPr>
          <w:p w14:paraId="161C7C1E" w14:textId="77777777" w:rsidR="007F68ED" w:rsidRDefault="007F68ED" w:rsidP="00D427C8">
            <w:pPr>
              <w:pStyle w:val="TAL"/>
              <w:rPr>
                <w:sz w:val="16"/>
              </w:rPr>
            </w:pPr>
          </w:p>
        </w:tc>
      </w:tr>
      <w:tr w:rsidR="007F68ED" w14:paraId="37B8CB4B" w14:textId="77777777" w:rsidTr="00D427C8">
        <w:tc>
          <w:tcPr>
            <w:tcW w:w="0" w:type="auto"/>
            <w:shd w:val="clear" w:color="auto" w:fill="auto"/>
          </w:tcPr>
          <w:p w14:paraId="69C60B78" w14:textId="77777777" w:rsidR="007F68ED" w:rsidRDefault="007F68ED" w:rsidP="00D427C8">
            <w:pPr>
              <w:pStyle w:val="TAL"/>
              <w:rPr>
                <w:sz w:val="16"/>
              </w:rPr>
            </w:pPr>
            <w:r>
              <w:rPr>
                <w:sz w:val="16"/>
              </w:rPr>
              <w:t>S3-223733</w:t>
            </w:r>
          </w:p>
        </w:tc>
        <w:tc>
          <w:tcPr>
            <w:tcW w:w="0" w:type="auto"/>
            <w:shd w:val="clear" w:color="auto" w:fill="auto"/>
          </w:tcPr>
          <w:p w14:paraId="6DB2F673" w14:textId="77777777" w:rsidR="007F68ED" w:rsidRDefault="007F68ED" w:rsidP="00D427C8">
            <w:pPr>
              <w:pStyle w:val="TAL"/>
              <w:rPr>
                <w:sz w:val="16"/>
              </w:rPr>
            </w:pPr>
            <w:r>
              <w:rPr>
                <w:sz w:val="16"/>
              </w:rPr>
              <w:t>Updates to Solution#7 SI verification using Digital Signatures</w:t>
            </w:r>
          </w:p>
        </w:tc>
        <w:tc>
          <w:tcPr>
            <w:tcW w:w="0" w:type="auto"/>
            <w:shd w:val="clear" w:color="auto" w:fill="auto"/>
          </w:tcPr>
          <w:p w14:paraId="05A57D49" w14:textId="77777777" w:rsidR="007F68ED" w:rsidRDefault="007F68ED" w:rsidP="00D427C8">
            <w:pPr>
              <w:pStyle w:val="TAL"/>
              <w:rPr>
                <w:sz w:val="16"/>
              </w:rPr>
            </w:pPr>
            <w:r>
              <w:rPr>
                <w:sz w:val="16"/>
              </w:rPr>
              <w:t>Samsung</w:t>
            </w:r>
          </w:p>
        </w:tc>
        <w:tc>
          <w:tcPr>
            <w:tcW w:w="0" w:type="auto"/>
            <w:shd w:val="clear" w:color="auto" w:fill="auto"/>
          </w:tcPr>
          <w:p w14:paraId="38C41563" w14:textId="77777777" w:rsidR="007F68ED" w:rsidRDefault="007F68ED" w:rsidP="00D427C8">
            <w:pPr>
              <w:pStyle w:val="TAL"/>
              <w:rPr>
                <w:sz w:val="16"/>
              </w:rPr>
            </w:pPr>
            <w:r>
              <w:rPr>
                <w:sz w:val="16"/>
              </w:rPr>
              <w:t>not treated</w:t>
            </w:r>
          </w:p>
        </w:tc>
        <w:tc>
          <w:tcPr>
            <w:tcW w:w="0" w:type="auto"/>
            <w:shd w:val="clear" w:color="auto" w:fill="auto"/>
          </w:tcPr>
          <w:p w14:paraId="557555D3" w14:textId="77777777" w:rsidR="007F68ED" w:rsidRDefault="007F68ED" w:rsidP="00D427C8">
            <w:pPr>
              <w:pStyle w:val="TAL"/>
              <w:rPr>
                <w:sz w:val="16"/>
              </w:rPr>
            </w:pPr>
          </w:p>
        </w:tc>
        <w:tc>
          <w:tcPr>
            <w:tcW w:w="0" w:type="auto"/>
            <w:shd w:val="clear" w:color="auto" w:fill="auto"/>
          </w:tcPr>
          <w:p w14:paraId="116A57D9" w14:textId="77777777" w:rsidR="007F68ED" w:rsidRDefault="007F68ED" w:rsidP="00D427C8">
            <w:pPr>
              <w:pStyle w:val="TAL"/>
              <w:rPr>
                <w:sz w:val="16"/>
              </w:rPr>
            </w:pPr>
          </w:p>
        </w:tc>
      </w:tr>
      <w:tr w:rsidR="007F68ED" w14:paraId="64419D1D" w14:textId="77777777" w:rsidTr="00D427C8">
        <w:tc>
          <w:tcPr>
            <w:tcW w:w="0" w:type="auto"/>
            <w:shd w:val="clear" w:color="auto" w:fill="auto"/>
          </w:tcPr>
          <w:p w14:paraId="475BBD35" w14:textId="77777777" w:rsidR="007F68ED" w:rsidRDefault="007F68ED" w:rsidP="00D427C8">
            <w:pPr>
              <w:pStyle w:val="TAL"/>
              <w:rPr>
                <w:sz w:val="16"/>
              </w:rPr>
            </w:pPr>
            <w:r>
              <w:rPr>
                <w:sz w:val="16"/>
              </w:rPr>
              <w:t>S3-223734</w:t>
            </w:r>
          </w:p>
        </w:tc>
        <w:tc>
          <w:tcPr>
            <w:tcW w:w="0" w:type="auto"/>
            <w:shd w:val="clear" w:color="auto" w:fill="auto"/>
          </w:tcPr>
          <w:p w14:paraId="2576869A" w14:textId="77777777" w:rsidR="007F68ED" w:rsidRDefault="007F68ED" w:rsidP="00D427C8">
            <w:pPr>
              <w:pStyle w:val="TAL"/>
              <w:rPr>
                <w:sz w:val="16"/>
              </w:rPr>
            </w:pPr>
            <w:r>
              <w:rPr>
                <w:sz w:val="16"/>
              </w:rPr>
              <w:t>Resolving EN of solution#7 (TR 33.809)</w:t>
            </w:r>
          </w:p>
        </w:tc>
        <w:tc>
          <w:tcPr>
            <w:tcW w:w="0" w:type="auto"/>
            <w:shd w:val="clear" w:color="auto" w:fill="auto"/>
          </w:tcPr>
          <w:p w14:paraId="4F168E72" w14:textId="77777777" w:rsidR="007F68ED" w:rsidRDefault="007F68ED" w:rsidP="00D427C8">
            <w:pPr>
              <w:pStyle w:val="TAL"/>
              <w:rPr>
                <w:sz w:val="16"/>
              </w:rPr>
            </w:pPr>
            <w:r>
              <w:rPr>
                <w:sz w:val="16"/>
              </w:rPr>
              <w:t>Samsung</w:t>
            </w:r>
          </w:p>
        </w:tc>
        <w:tc>
          <w:tcPr>
            <w:tcW w:w="0" w:type="auto"/>
            <w:shd w:val="clear" w:color="auto" w:fill="auto"/>
          </w:tcPr>
          <w:p w14:paraId="2F6396B6" w14:textId="77777777" w:rsidR="007F68ED" w:rsidRDefault="007F68ED" w:rsidP="00D427C8">
            <w:pPr>
              <w:pStyle w:val="TAL"/>
              <w:rPr>
                <w:sz w:val="16"/>
              </w:rPr>
            </w:pPr>
            <w:r>
              <w:rPr>
                <w:sz w:val="16"/>
              </w:rPr>
              <w:t>not treated</w:t>
            </w:r>
          </w:p>
        </w:tc>
        <w:tc>
          <w:tcPr>
            <w:tcW w:w="0" w:type="auto"/>
            <w:shd w:val="clear" w:color="auto" w:fill="auto"/>
          </w:tcPr>
          <w:p w14:paraId="1A99A228" w14:textId="77777777" w:rsidR="007F68ED" w:rsidRDefault="007F68ED" w:rsidP="00D427C8">
            <w:pPr>
              <w:pStyle w:val="TAL"/>
              <w:rPr>
                <w:sz w:val="16"/>
              </w:rPr>
            </w:pPr>
          </w:p>
        </w:tc>
        <w:tc>
          <w:tcPr>
            <w:tcW w:w="0" w:type="auto"/>
            <w:shd w:val="clear" w:color="auto" w:fill="auto"/>
          </w:tcPr>
          <w:p w14:paraId="12EE8A70" w14:textId="77777777" w:rsidR="007F68ED" w:rsidRDefault="007F68ED" w:rsidP="00D427C8">
            <w:pPr>
              <w:pStyle w:val="TAL"/>
              <w:rPr>
                <w:sz w:val="16"/>
              </w:rPr>
            </w:pPr>
          </w:p>
        </w:tc>
      </w:tr>
      <w:tr w:rsidR="007F68ED" w14:paraId="0745A7EE" w14:textId="77777777" w:rsidTr="00D427C8">
        <w:tc>
          <w:tcPr>
            <w:tcW w:w="0" w:type="auto"/>
            <w:shd w:val="clear" w:color="auto" w:fill="auto"/>
          </w:tcPr>
          <w:p w14:paraId="443544BE" w14:textId="77777777" w:rsidR="007F68ED" w:rsidRDefault="007F68ED" w:rsidP="00D427C8">
            <w:pPr>
              <w:pStyle w:val="TAL"/>
              <w:rPr>
                <w:sz w:val="16"/>
              </w:rPr>
            </w:pPr>
            <w:r>
              <w:rPr>
                <w:sz w:val="16"/>
              </w:rPr>
              <w:t>S3-223735</w:t>
            </w:r>
          </w:p>
        </w:tc>
        <w:tc>
          <w:tcPr>
            <w:tcW w:w="0" w:type="auto"/>
            <w:shd w:val="clear" w:color="auto" w:fill="auto"/>
          </w:tcPr>
          <w:p w14:paraId="4A9AF361" w14:textId="77777777" w:rsidR="007F68ED" w:rsidRDefault="007F68ED" w:rsidP="00D427C8">
            <w:pPr>
              <w:pStyle w:val="TAL"/>
              <w:rPr>
                <w:sz w:val="16"/>
              </w:rPr>
            </w:pPr>
            <w:r>
              <w:rPr>
                <w:sz w:val="16"/>
              </w:rPr>
              <w:t>[IAB] IAB inter-CU topology adaptation procedure</w:t>
            </w:r>
          </w:p>
        </w:tc>
        <w:tc>
          <w:tcPr>
            <w:tcW w:w="0" w:type="auto"/>
            <w:shd w:val="clear" w:color="auto" w:fill="auto"/>
          </w:tcPr>
          <w:p w14:paraId="3577BF95" w14:textId="77777777" w:rsidR="007F68ED" w:rsidRDefault="007F68ED" w:rsidP="00D427C8">
            <w:pPr>
              <w:pStyle w:val="TAL"/>
              <w:rPr>
                <w:sz w:val="16"/>
              </w:rPr>
            </w:pPr>
            <w:r>
              <w:rPr>
                <w:sz w:val="16"/>
              </w:rPr>
              <w:t>Samsung</w:t>
            </w:r>
          </w:p>
        </w:tc>
        <w:tc>
          <w:tcPr>
            <w:tcW w:w="0" w:type="auto"/>
            <w:shd w:val="clear" w:color="auto" w:fill="auto"/>
          </w:tcPr>
          <w:p w14:paraId="4DFD8DD2" w14:textId="77777777" w:rsidR="007F68ED" w:rsidRDefault="007F68ED" w:rsidP="00D427C8">
            <w:pPr>
              <w:pStyle w:val="TAL"/>
              <w:rPr>
                <w:sz w:val="16"/>
              </w:rPr>
            </w:pPr>
            <w:r>
              <w:rPr>
                <w:sz w:val="16"/>
              </w:rPr>
              <w:t>not pursued</w:t>
            </w:r>
          </w:p>
        </w:tc>
        <w:tc>
          <w:tcPr>
            <w:tcW w:w="0" w:type="auto"/>
            <w:shd w:val="clear" w:color="auto" w:fill="auto"/>
          </w:tcPr>
          <w:p w14:paraId="13369133" w14:textId="77777777" w:rsidR="007F68ED" w:rsidRDefault="007F68ED" w:rsidP="00D427C8">
            <w:pPr>
              <w:pStyle w:val="TAL"/>
              <w:rPr>
                <w:sz w:val="16"/>
              </w:rPr>
            </w:pPr>
          </w:p>
        </w:tc>
        <w:tc>
          <w:tcPr>
            <w:tcW w:w="0" w:type="auto"/>
            <w:shd w:val="clear" w:color="auto" w:fill="auto"/>
          </w:tcPr>
          <w:p w14:paraId="2F6D1830" w14:textId="77777777" w:rsidR="007F68ED" w:rsidRDefault="007F68ED" w:rsidP="00D427C8">
            <w:pPr>
              <w:pStyle w:val="TAL"/>
              <w:rPr>
                <w:sz w:val="16"/>
              </w:rPr>
            </w:pPr>
            <w:r>
              <w:rPr>
                <w:sz w:val="16"/>
              </w:rPr>
              <w:t>-</w:t>
            </w:r>
          </w:p>
        </w:tc>
      </w:tr>
      <w:tr w:rsidR="007F68ED" w14:paraId="77128E4B" w14:textId="77777777" w:rsidTr="00D427C8">
        <w:tc>
          <w:tcPr>
            <w:tcW w:w="0" w:type="auto"/>
            <w:shd w:val="clear" w:color="auto" w:fill="auto"/>
          </w:tcPr>
          <w:p w14:paraId="16481BAC" w14:textId="77777777" w:rsidR="007F68ED" w:rsidRDefault="007F68ED" w:rsidP="00D427C8">
            <w:pPr>
              <w:pStyle w:val="TAL"/>
              <w:rPr>
                <w:sz w:val="16"/>
              </w:rPr>
            </w:pPr>
            <w:r>
              <w:rPr>
                <w:sz w:val="16"/>
              </w:rPr>
              <w:t>S3-223736</w:t>
            </w:r>
          </w:p>
        </w:tc>
        <w:tc>
          <w:tcPr>
            <w:tcW w:w="0" w:type="auto"/>
            <w:shd w:val="clear" w:color="auto" w:fill="auto"/>
          </w:tcPr>
          <w:p w14:paraId="675A5087" w14:textId="77777777" w:rsidR="007F68ED" w:rsidRDefault="007F68ED" w:rsidP="00D427C8">
            <w:pPr>
              <w:pStyle w:val="TAL"/>
              <w:rPr>
                <w:sz w:val="16"/>
              </w:rPr>
            </w:pPr>
            <w:r>
              <w:rPr>
                <w:sz w:val="16"/>
              </w:rPr>
              <w:t>[MBS] Updates to solution#1 in TR 33.883</w:t>
            </w:r>
          </w:p>
        </w:tc>
        <w:tc>
          <w:tcPr>
            <w:tcW w:w="0" w:type="auto"/>
            <w:shd w:val="clear" w:color="auto" w:fill="auto"/>
          </w:tcPr>
          <w:p w14:paraId="0ED029FB" w14:textId="77777777" w:rsidR="007F68ED" w:rsidRDefault="007F68ED" w:rsidP="00D427C8">
            <w:pPr>
              <w:pStyle w:val="TAL"/>
              <w:rPr>
                <w:sz w:val="16"/>
              </w:rPr>
            </w:pPr>
            <w:r>
              <w:rPr>
                <w:sz w:val="16"/>
              </w:rPr>
              <w:t>Samsung</w:t>
            </w:r>
          </w:p>
        </w:tc>
        <w:tc>
          <w:tcPr>
            <w:tcW w:w="0" w:type="auto"/>
            <w:shd w:val="clear" w:color="auto" w:fill="auto"/>
          </w:tcPr>
          <w:p w14:paraId="62E73AFA" w14:textId="77777777" w:rsidR="007F68ED" w:rsidRDefault="007F68ED" w:rsidP="00D427C8">
            <w:pPr>
              <w:pStyle w:val="TAL"/>
              <w:rPr>
                <w:sz w:val="16"/>
              </w:rPr>
            </w:pPr>
            <w:r>
              <w:rPr>
                <w:sz w:val="16"/>
              </w:rPr>
              <w:t>noted</w:t>
            </w:r>
          </w:p>
        </w:tc>
        <w:tc>
          <w:tcPr>
            <w:tcW w:w="0" w:type="auto"/>
            <w:shd w:val="clear" w:color="auto" w:fill="auto"/>
          </w:tcPr>
          <w:p w14:paraId="5BCE7CE2" w14:textId="77777777" w:rsidR="007F68ED" w:rsidRDefault="007F68ED" w:rsidP="00D427C8">
            <w:pPr>
              <w:pStyle w:val="TAL"/>
              <w:rPr>
                <w:sz w:val="16"/>
              </w:rPr>
            </w:pPr>
          </w:p>
        </w:tc>
        <w:tc>
          <w:tcPr>
            <w:tcW w:w="0" w:type="auto"/>
            <w:shd w:val="clear" w:color="auto" w:fill="auto"/>
          </w:tcPr>
          <w:p w14:paraId="1B99D1CE" w14:textId="77777777" w:rsidR="007F68ED" w:rsidRDefault="007F68ED" w:rsidP="00D427C8">
            <w:pPr>
              <w:pStyle w:val="TAL"/>
              <w:rPr>
                <w:sz w:val="16"/>
              </w:rPr>
            </w:pPr>
          </w:p>
        </w:tc>
      </w:tr>
      <w:tr w:rsidR="007F68ED" w14:paraId="00C9ED68" w14:textId="77777777" w:rsidTr="00D427C8">
        <w:tc>
          <w:tcPr>
            <w:tcW w:w="0" w:type="auto"/>
            <w:shd w:val="clear" w:color="auto" w:fill="auto"/>
          </w:tcPr>
          <w:p w14:paraId="1DE9D7DF" w14:textId="77777777" w:rsidR="007F68ED" w:rsidRDefault="007F68ED" w:rsidP="00D427C8">
            <w:pPr>
              <w:pStyle w:val="TAL"/>
              <w:rPr>
                <w:sz w:val="16"/>
              </w:rPr>
            </w:pPr>
            <w:r>
              <w:rPr>
                <w:sz w:val="16"/>
              </w:rPr>
              <w:t>S3-223737</w:t>
            </w:r>
          </w:p>
        </w:tc>
        <w:tc>
          <w:tcPr>
            <w:tcW w:w="0" w:type="auto"/>
            <w:shd w:val="clear" w:color="auto" w:fill="auto"/>
          </w:tcPr>
          <w:p w14:paraId="2F0B4CF8" w14:textId="77777777" w:rsidR="007F68ED" w:rsidRDefault="007F68ED" w:rsidP="00D427C8">
            <w:pPr>
              <w:pStyle w:val="TAL"/>
              <w:rPr>
                <w:sz w:val="16"/>
              </w:rPr>
            </w:pPr>
            <w:r>
              <w:rPr>
                <w:sz w:val="16"/>
              </w:rPr>
              <w:t>[MBS] Conclusion for Key Issue#1</w:t>
            </w:r>
          </w:p>
        </w:tc>
        <w:tc>
          <w:tcPr>
            <w:tcW w:w="0" w:type="auto"/>
            <w:shd w:val="clear" w:color="auto" w:fill="auto"/>
          </w:tcPr>
          <w:p w14:paraId="5F94A075" w14:textId="77777777" w:rsidR="007F68ED" w:rsidRDefault="007F68ED" w:rsidP="00D427C8">
            <w:pPr>
              <w:pStyle w:val="TAL"/>
              <w:rPr>
                <w:sz w:val="16"/>
              </w:rPr>
            </w:pPr>
            <w:r>
              <w:rPr>
                <w:sz w:val="16"/>
              </w:rPr>
              <w:t>Samsung</w:t>
            </w:r>
          </w:p>
        </w:tc>
        <w:tc>
          <w:tcPr>
            <w:tcW w:w="0" w:type="auto"/>
            <w:shd w:val="clear" w:color="auto" w:fill="auto"/>
          </w:tcPr>
          <w:p w14:paraId="63DC8497" w14:textId="77777777" w:rsidR="007F68ED" w:rsidRDefault="007F68ED" w:rsidP="00D427C8">
            <w:pPr>
              <w:pStyle w:val="TAL"/>
              <w:rPr>
                <w:sz w:val="16"/>
              </w:rPr>
            </w:pPr>
            <w:r>
              <w:rPr>
                <w:sz w:val="16"/>
              </w:rPr>
              <w:t>noted</w:t>
            </w:r>
          </w:p>
        </w:tc>
        <w:tc>
          <w:tcPr>
            <w:tcW w:w="0" w:type="auto"/>
            <w:shd w:val="clear" w:color="auto" w:fill="auto"/>
          </w:tcPr>
          <w:p w14:paraId="1DD777C3" w14:textId="77777777" w:rsidR="007F68ED" w:rsidRDefault="007F68ED" w:rsidP="00D427C8">
            <w:pPr>
              <w:pStyle w:val="TAL"/>
              <w:rPr>
                <w:sz w:val="16"/>
              </w:rPr>
            </w:pPr>
          </w:p>
        </w:tc>
        <w:tc>
          <w:tcPr>
            <w:tcW w:w="0" w:type="auto"/>
            <w:shd w:val="clear" w:color="auto" w:fill="auto"/>
          </w:tcPr>
          <w:p w14:paraId="6E1A44AF" w14:textId="77777777" w:rsidR="007F68ED" w:rsidRDefault="007F68ED" w:rsidP="00D427C8">
            <w:pPr>
              <w:pStyle w:val="TAL"/>
              <w:rPr>
                <w:sz w:val="16"/>
              </w:rPr>
            </w:pPr>
          </w:p>
        </w:tc>
      </w:tr>
      <w:tr w:rsidR="007F68ED" w14:paraId="725CEEE1" w14:textId="77777777" w:rsidTr="00D427C8">
        <w:tc>
          <w:tcPr>
            <w:tcW w:w="0" w:type="auto"/>
            <w:shd w:val="clear" w:color="auto" w:fill="auto"/>
          </w:tcPr>
          <w:p w14:paraId="5DA55DC3" w14:textId="77777777" w:rsidR="007F68ED" w:rsidRDefault="007F68ED" w:rsidP="00D427C8">
            <w:pPr>
              <w:pStyle w:val="TAL"/>
              <w:rPr>
                <w:sz w:val="16"/>
              </w:rPr>
            </w:pPr>
            <w:r>
              <w:rPr>
                <w:sz w:val="16"/>
              </w:rPr>
              <w:t>S3-223738</w:t>
            </w:r>
          </w:p>
        </w:tc>
        <w:tc>
          <w:tcPr>
            <w:tcW w:w="0" w:type="auto"/>
            <w:shd w:val="clear" w:color="auto" w:fill="auto"/>
          </w:tcPr>
          <w:p w14:paraId="2C0AD769" w14:textId="77777777" w:rsidR="007F68ED" w:rsidRDefault="007F68ED" w:rsidP="00D427C8">
            <w:pPr>
              <w:pStyle w:val="TAL"/>
              <w:rPr>
                <w:sz w:val="16"/>
              </w:rPr>
            </w:pPr>
            <w:r>
              <w:rPr>
                <w:sz w:val="16"/>
              </w:rPr>
              <w:t>New Solution on User Authorization in API Invocation</w:t>
            </w:r>
          </w:p>
        </w:tc>
        <w:tc>
          <w:tcPr>
            <w:tcW w:w="0" w:type="auto"/>
            <w:shd w:val="clear" w:color="auto" w:fill="auto"/>
          </w:tcPr>
          <w:p w14:paraId="36F6A6B8" w14:textId="77777777" w:rsidR="007F68ED" w:rsidRDefault="007F68ED" w:rsidP="00D427C8">
            <w:pPr>
              <w:pStyle w:val="TAL"/>
              <w:rPr>
                <w:sz w:val="16"/>
              </w:rPr>
            </w:pPr>
            <w:r>
              <w:rPr>
                <w:sz w:val="16"/>
              </w:rPr>
              <w:t>Samsung</w:t>
            </w:r>
          </w:p>
        </w:tc>
        <w:tc>
          <w:tcPr>
            <w:tcW w:w="0" w:type="auto"/>
            <w:shd w:val="clear" w:color="auto" w:fill="auto"/>
          </w:tcPr>
          <w:p w14:paraId="2F66B6F0" w14:textId="77777777" w:rsidR="007F68ED" w:rsidRDefault="007F68ED" w:rsidP="00D427C8">
            <w:pPr>
              <w:pStyle w:val="TAL"/>
              <w:rPr>
                <w:sz w:val="16"/>
              </w:rPr>
            </w:pPr>
            <w:r>
              <w:rPr>
                <w:sz w:val="16"/>
              </w:rPr>
              <w:t>not treated</w:t>
            </w:r>
          </w:p>
        </w:tc>
        <w:tc>
          <w:tcPr>
            <w:tcW w:w="0" w:type="auto"/>
            <w:shd w:val="clear" w:color="auto" w:fill="auto"/>
          </w:tcPr>
          <w:p w14:paraId="1284E3B7" w14:textId="77777777" w:rsidR="007F68ED" w:rsidRDefault="007F68ED" w:rsidP="00D427C8">
            <w:pPr>
              <w:pStyle w:val="TAL"/>
              <w:rPr>
                <w:sz w:val="16"/>
              </w:rPr>
            </w:pPr>
          </w:p>
        </w:tc>
        <w:tc>
          <w:tcPr>
            <w:tcW w:w="0" w:type="auto"/>
            <w:shd w:val="clear" w:color="auto" w:fill="auto"/>
          </w:tcPr>
          <w:p w14:paraId="0F20A4BF" w14:textId="77777777" w:rsidR="007F68ED" w:rsidRDefault="007F68ED" w:rsidP="00D427C8">
            <w:pPr>
              <w:pStyle w:val="TAL"/>
              <w:rPr>
                <w:sz w:val="16"/>
              </w:rPr>
            </w:pPr>
          </w:p>
        </w:tc>
      </w:tr>
      <w:tr w:rsidR="007F68ED" w14:paraId="68E1B194" w14:textId="77777777" w:rsidTr="00D427C8">
        <w:tc>
          <w:tcPr>
            <w:tcW w:w="0" w:type="auto"/>
            <w:shd w:val="clear" w:color="auto" w:fill="auto"/>
          </w:tcPr>
          <w:p w14:paraId="7245101E" w14:textId="77777777" w:rsidR="007F68ED" w:rsidRDefault="007F68ED" w:rsidP="00D427C8">
            <w:pPr>
              <w:pStyle w:val="TAL"/>
              <w:rPr>
                <w:sz w:val="16"/>
              </w:rPr>
            </w:pPr>
            <w:r>
              <w:rPr>
                <w:sz w:val="16"/>
              </w:rPr>
              <w:t>S3-223739</w:t>
            </w:r>
          </w:p>
        </w:tc>
        <w:tc>
          <w:tcPr>
            <w:tcW w:w="0" w:type="auto"/>
            <w:shd w:val="clear" w:color="auto" w:fill="auto"/>
          </w:tcPr>
          <w:p w14:paraId="5E883BC5" w14:textId="77777777" w:rsidR="007F68ED" w:rsidRDefault="007F68ED" w:rsidP="00D427C8">
            <w:pPr>
              <w:pStyle w:val="TAL"/>
              <w:rPr>
                <w:sz w:val="16"/>
              </w:rPr>
            </w:pPr>
            <w:r>
              <w:rPr>
                <w:sz w:val="16"/>
              </w:rPr>
              <w:t>New Solution on Resource owner Authorization in API Invocation using AKMA</w:t>
            </w:r>
          </w:p>
        </w:tc>
        <w:tc>
          <w:tcPr>
            <w:tcW w:w="0" w:type="auto"/>
            <w:shd w:val="clear" w:color="auto" w:fill="auto"/>
          </w:tcPr>
          <w:p w14:paraId="2B69CB8F" w14:textId="77777777" w:rsidR="007F68ED" w:rsidRDefault="007F68ED" w:rsidP="00D427C8">
            <w:pPr>
              <w:pStyle w:val="TAL"/>
              <w:rPr>
                <w:sz w:val="16"/>
              </w:rPr>
            </w:pPr>
            <w:r>
              <w:rPr>
                <w:sz w:val="16"/>
              </w:rPr>
              <w:t>Samsung</w:t>
            </w:r>
          </w:p>
        </w:tc>
        <w:tc>
          <w:tcPr>
            <w:tcW w:w="0" w:type="auto"/>
            <w:shd w:val="clear" w:color="auto" w:fill="auto"/>
          </w:tcPr>
          <w:p w14:paraId="14B3025F" w14:textId="77777777" w:rsidR="007F68ED" w:rsidRDefault="007F68ED" w:rsidP="00D427C8">
            <w:pPr>
              <w:pStyle w:val="TAL"/>
              <w:rPr>
                <w:sz w:val="16"/>
              </w:rPr>
            </w:pPr>
            <w:r>
              <w:rPr>
                <w:sz w:val="16"/>
              </w:rPr>
              <w:t>not treated</w:t>
            </w:r>
          </w:p>
        </w:tc>
        <w:tc>
          <w:tcPr>
            <w:tcW w:w="0" w:type="auto"/>
            <w:shd w:val="clear" w:color="auto" w:fill="auto"/>
          </w:tcPr>
          <w:p w14:paraId="326EACB0" w14:textId="77777777" w:rsidR="007F68ED" w:rsidRDefault="007F68ED" w:rsidP="00D427C8">
            <w:pPr>
              <w:pStyle w:val="TAL"/>
              <w:rPr>
                <w:sz w:val="16"/>
              </w:rPr>
            </w:pPr>
          </w:p>
        </w:tc>
        <w:tc>
          <w:tcPr>
            <w:tcW w:w="0" w:type="auto"/>
            <w:shd w:val="clear" w:color="auto" w:fill="auto"/>
          </w:tcPr>
          <w:p w14:paraId="5AE39BED" w14:textId="77777777" w:rsidR="007F68ED" w:rsidRDefault="007F68ED" w:rsidP="00D427C8">
            <w:pPr>
              <w:pStyle w:val="TAL"/>
              <w:rPr>
                <w:sz w:val="16"/>
              </w:rPr>
            </w:pPr>
          </w:p>
        </w:tc>
      </w:tr>
      <w:tr w:rsidR="007F68ED" w14:paraId="2E9D4E54" w14:textId="77777777" w:rsidTr="00D427C8">
        <w:tc>
          <w:tcPr>
            <w:tcW w:w="0" w:type="auto"/>
            <w:shd w:val="clear" w:color="auto" w:fill="auto"/>
          </w:tcPr>
          <w:p w14:paraId="35667CD8" w14:textId="77777777" w:rsidR="007F68ED" w:rsidRDefault="007F68ED" w:rsidP="00D427C8">
            <w:pPr>
              <w:pStyle w:val="TAL"/>
              <w:rPr>
                <w:sz w:val="16"/>
              </w:rPr>
            </w:pPr>
            <w:r>
              <w:rPr>
                <w:sz w:val="16"/>
              </w:rPr>
              <w:t>S3-223740</w:t>
            </w:r>
          </w:p>
        </w:tc>
        <w:tc>
          <w:tcPr>
            <w:tcW w:w="0" w:type="auto"/>
            <w:shd w:val="clear" w:color="auto" w:fill="auto"/>
          </w:tcPr>
          <w:p w14:paraId="37D02A89" w14:textId="77777777" w:rsidR="007F68ED" w:rsidRDefault="007F68ED" w:rsidP="00D427C8">
            <w:pPr>
              <w:pStyle w:val="TAL"/>
              <w:rPr>
                <w:sz w:val="16"/>
              </w:rPr>
            </w:pPr>
            <w:r>
              <w:rPr>
                <w:sz w:val="16"/>
              </w:rPr>
              <w:t>Discussion on protection of the URSP rules from HPLMN</w:t>
            </w:r>
          </w:p>
        </w:tc>
        <w:tc>
          <w:tcPr>
            <w:tcW w:w="0" w:type="auto"/>
            <w:shd w:val="clear" w:color="auto" w:fill="auto"/>
          </w:tcPr>
          <w:p w14:paraId="47FC88DC" w14:textId="77777777" w:rsidR="007F68ED" w:rsidRDefault="007F68ED" w:rsidP="00D427C8">
            <w:pPr>
              <w:pStyle w:val="TAL"/>
              <w:rPr>
                <w:sz w:val="16"/>
              </w:rPr>
            </w:pPr>
            <w:r>
              <w:rPr>
                <w:sz w:val="16"/>
              </w:rPr>
              <w:t>Samsung</w:t>
            </w:r>
          </w:p>
        </w:tc>
        <w:tc>
          <w:tcPr>
            <w:tcW w:w="0" w:type="auto"/>
            <w:shd w:val="clear" w:color="auto" w:fill="auto"/>
          </w:tcPr>
          <w:p w14:paraId="3E1B3783" w14:textId="77777777" w:rsidR="007F68ED" w:rsidRDefault="007F68ED" w:rsidP="00D427C8">
            <w:pPr>
              <w:pStyle w:val="TAL"/>
              <w:rPr>
                <w:sz w:val="16"/>
              </w:rPr>
            </w:pPr>
            <w:r>
              <w:rPr>
                <w:sz w:val="16"/>
              </w:rPr>
              <w:t>noted</w:t>
            </w:r>
          </w:p>
        </w:tc>
        <w:tc>
          <w:tcPr>
            <w:tcW w:w="0" w:type="auto"/>
            <w:shd w:val="clear" w:color="auto" w:fill="auto"/>
          </w:tcPr>
          <w:p w14:paraId="352D8364" w14:textId="77777777" w:rsidR="007F68ED" w:rsidRDefault="007F68ED" w:rsidP="00D427C8">
            <w:pPr>
              <w:pStyle w:val="TAL"/>
              <w:rPr>
                <w:sz w:val="16"/>
              </w:rPr>
            </w:pPr>
          </w:p>
        </w:tc>
        <w:tc>
          <w:tcPr>
            <w:tcW w:w="0" w:type="auto"/>
            <w:shd w:val="clear" w:color="auto" w:fill="auto"/>
          </w:tcPr>
          <w:p w14:paraId="2E167543" w14:textId="77777777" w:rsidR="007F68ED" w:rsidRDefault="007F68ED" w:rsidP="00D427C8">
            <w:pPr>
              <w:pStyle w:val="TAL"/>
              <w:rPr>
                <w:sz w:val="16"/>
              </w:rPr>
            </w:pPr>
          </w:p>
        </w:tc>
      </w:tr>
      <w:tr w:rsidR="007F68ED" w14:paraId="4665A6A2" w14:textId="77777777" w:rsidTr="00D427C8">
        <w:tc>
          <w:tcPr>
            <w:tcW w:w="0" w:type="auto"/>
            <w:shd w:val="clear" w:color="auto" w:fill="auto"/>
          </w:tcPr>
          <w:p w14:paraId="63D2AED3" w14:textId="77777777" w:rsidR="007F68ED" w:rsidRDefault="007F68ED" w:rsidP="00D427C8">
            <w:pPr>
              <w:pStyle w:val="TAL"/>
              <w:rPr>
                <w:sz w:val="16"/>
              </w:rPr>
            </w:pPr>
            <w:r>
              <w:rPr>
                <w:sz w:val="16"/>
              </w:rPr>
              <w:t>S3-223741</w:t>
            </w:r>
          </w:p>
        </w:tc>
        <w:tc>
          <w:tcPr>
            <w:tcW w:w="0" w:type="auto"/>
            <w:shd w:val="clear" w:color="auto" w:fill="auto"/>
          </w:tcPr>
          <w:p w14:paraId="2489CB57" w14:textId="77777777" w:rsidR="007F68ED" w:rsidRDefault="007F68ED" w:rsidP="00D427C8">
            <w:pPr>
              <w:pStyle w:val="TAL"/>
              <w:rPr>
                <w:sz w:val="16"/>
              </w:rPr>
            </w:pPr>
            <w:r>
              <w:rPr>
                <w:sz w:val="16"/>
              </w:rPr>
              <w:t>KI4 Sol SCP authorization check by NRF</w:t>
            </w:r>
          </w:p>
        </w:tc>
        <w:tc>
          <w:tcPr>
            <w:tcW w:w="0" w:type="auto"/>
            <w:shd w:val="clear" w:color="auto" w:fill="auto"/>
          </w:tcPr>
          <w:p w14:paraId="554A97A7" w14:textId="77777777" w:rsidR="007F68ED" w:rsidRDefault="007F68ED" w:rsidP="00D427C8">
            <w:pPr>
              <w:pStyle w:val="TAL"/>
              <w:rPr>
                <w:sz w:val="16"/>
              </w:rPr>
            </w:pPr>
            <w:r>
              <w:rPr>
                <w:sz w:val="16"/>
              </w:rPr>
              <w:t>Nokia, Nokia Shanghai Bell</w:t>
            </w:r>
          </w:p>
        </w:tc>
        <w:tc>
          <w:tcPr>
            <w:tcW w:w="0" w:type="auto"/>
            <w:shd w:val="clear" w:color="auto" w:fill="auto"/>
          </w:tcPr>
          <w:p w14:paraId="29A8D3B6" w14:textId="77777777" w:rsidR="007F68ED" w:rsidRDefault="007F68ED" w:rsidP="00D427C8">
            <w:pPr>
              <w:pStyle w:val="TAL"/>
              <w:rPr>
                <w:sz w:val="16"/>
              </w:rPr>
            </w:pPr>
            <w:r>
              <w:rPr>
                <w:sz w:val="16"/>
              </w:rPr>
              <w:t>revised</w:t>
            </w:r>
          </w:p>
        </w:tc>
        <w:tc>
          <w:tcPr>
            <w:tcW w:w="0" w:type="auto"/>
            <w:shd w:val="clear" w:color="auto" w:fill="auto"/>
          </w:tcPr>
          <w:p w14:paraId="4CCEB220" w14:textId="77777777" w:rsidR="007F68ED" w:rsidRDefault="007F68ED" w:rsidP="00D427C8">
            <w:pPr>
              <w:pStyle w:val="TAL"/>
              <w:rPr>
                <w:sz w:val="16"/>
              </w:rPr>
            </w:pPr>
            <w:r>
              <w:rPr>
                <w:sz w:val="16"/>
              </w:rPr>
              <w:t>S3-222809</w:t>
            </w:r>
          </w:p>
        </w:tc>
        <w:tc>
          <w:tcPr>
            <w:tcW w:w="0" w:type="auto"/>
            <w:shd w:val="clear" w:color="auto" w:fill="auto"/>
          </w:tcPr>
          <w:p w14:paraId="30945AA1" w14:textId="77777777" w:rsidR="007F68ED" w:rsidRDefault="007F68ED" w:rsidP="00D427C8">
            <w:pPr>
              <w:pStyle w:val="TAL"/>
              <w:rPr>
                <w:sz w:val="16"/>
              </w:rPr>
            </w:pPr>
            <w:r>
              <w:rPr>
                <w:sz w:val="16"/>
              </w:rPr>
              <w:t>S3-224070</w:t>
            </w:r>
          </w:p>
        </w:tc>
      </w:tr>
      <w:tr w:rsidR="007F68ED" w14:paraId="55CDE624" w14:textId="77777777" w:rsidTr="00D427C8">
        <w:tc>
          <w:tcPr>
            <w:tcW w:w="0" w:type="auto"/>
            <w:shd w:val="clear" w:color="auto" w:fill="auto"/>
          </w:tcPr>
          <w:p w14:paraId="44B66E04" w14:textId="77777777" w:rsidR="007F68ED" w:rsidRDefault="007F68ED" w:rsidP="00D427C8">
            <w:pPr>
              <w:pStyle w:val="TAL"/>
              <w:rPr>
                <w:sz w:val="16"/>
              </w:rPr>
            </w:pPr>
            <w:r>
              <w:rPr>
                <w:sz w:val="16"/>
              </w:rPr>
              <w:t>S3-223742</w:t>
            </w:r>
          </w:p>
        </w:tc>
        <w:tc>
          <w:tcPr>
            <w:tcW w:w="0" w:type="auto"/>
            <w:shd w:val="clear" w:color="auto" w:fill="auto"/>
          </w:tcPr>
          <w:p w14:paraId="25A76F23" w14:textId="77777777" w:rsidR="007F68ED" w:rsidRDefault="007F68ED" w:rsidP="00D427C8">
            <w:pPr>
              <w:pStyle w:val="TAL"/>
              <w:rPr>
                <w:sz w:val="16"/>
              </w:rPr>
            </w:pPr>
            <w:r>
              <w:rPr>
                <w:sz w:val="16"/>
              </w:rPr>
              <w:t>DDNFM Selection during U2N Relay Discovery Security Procedure</w:t>
            </w:r>
          </w:p>
        </w:tc>
        <w:tc>
          <w:tcPr>
            <w:tcW w:w="0" w:type="auto"/>
            <w:shd w:val="clear" w:color="auto" w:fill="auto"/>
          </w:tcPr>
          <w:p w14:paraId="235F69D5" w14:textId="77777777" w:rsidR="007F68ED" w:rsidRDefault="007F68ED" w:rsidP="00D427C8">
            <w:pPr>
              <w:pStyle w:val="TAL"/>
              <w:rPr>
                <w:sz w:val="16"/>
              </w:rPr>
            </w:pPr>
            <w:r>
              <w:rPr>
                <w:sz w:val="16"/>
              </w:rPr>
              <w:t>Xiaomi Technology, Ericsson</w:t>
            </w:r>
          </w:p>
        </w:tc>
        <w:tc>
          <w:tcPr>
            <w:tcW w:w="0" w:type="auto"/>
            <w:shd w:val="clear" w:color="auto" w:fill="auto"/>
          </w:tcPr>
          <w:p w14:paraId="1E6BDB3C" w14:textId="77777777" w:rsidR="007F68ED" w:rsidRDefault="007F68ED" w:rsidP="00D427C8">
            <w:pPr>
              <w:pStyle w:val="TAL"/>
              <w:rPr>
                <w:sz w:val="16"/>
              </w:rPr>
            </w:pPr>
            <w:r>
              <w:rPr>
                <w:sz w:val="16"/>
              </w:rPr>
              <w:t>not pursued</w:t>
            </w:r>
          </w:p>
        </w:tc>
        <w:tc>
          <w:tcPr>
            <w:tcW w:w="0" w:type="auto"/>
            <w:shd w:val="clear" w:color="auto" w:fill="auto"/>
          </w:tcPr>
          <w:p w14:paraId="2AC651E2" w14:textId="77777777" w:rsidR="007F68ED" w:rsidRDefault="007F68ED" w:rsidP="00D427C8">
            <w:pPr>
              <w:pStyle w:val="TAL"/>
              <w:rPr>
                <w:sz w:val="16"/>
              </w:rPr>
            </w:pPr>
          </w:p>
        </w:tc>
        <w:tc>
          <w:tcPr>
            <w:tcW w:w="0" w:type="auto"/>
            <w:shd w:val="clear" w:color="auto" w:fill="auto"/>
          </w:tcPr>
          <w:p w14:paraId="154010B6" w14:textId="77777777" w:rsidR="007F68ED" w:rsidRDefault="007F68ED" w:rsidP="00D427C8">
            <w:pPr>
              <w:pStyle w:val="TAL"/>
              <w:rPr>
                <w:sz w:val="16"/>
              </w:rPr>
            </w:pPr>
            <w:r>
              <w:rPr>
                <w:sz w:val="16"/>
              </w:rPr>
              <w:t>-</w:t>
            </w:r>
          </w:p>
        </w:tc>
      </w:tr>
      <w:tr w:rsidR="007F68ED" w14:paraId="3F5BFA94" w14:textId="77777777" w:rsidTr="00D427C8">
        <w:tc>
          <w:tcPr>
            <w:tcW w:w="0" w:type="auto"/>
            <w:shd w:val="clear" w:color="auto" w:fill="auto"/>
          </w:tcPr>
          <w:p w14:paraId="5702CC9E" w14:textId="77777777" w:rsidR="007F68ED" w:rsidRDefault="007F68ED" w:rsidP="00D427C8">
            <w:pPr>
              <w:pStyle w:val="TAL"/>
              <w:rPr>
                <w:sz w:val="16"/>
              </w:rPr>
            </w:pPr>
            <w:r>
              <w:rPr>
                <w:sz w:val="16"/>
              </w:rPr>
              <w:t>S3-223743</w:t>
            </w:r>
          </w:p>
        </w:tc>
        <w:tc>
          <w:tcPr>
            <w:tcW w:w="0" w:type="auto"/>
            <w:shd w:val="clear" w:color="auto" w:fill="auto"/>
          </w:tcPr>
          <w:p w14:paraId="2170A590" w14:textId="77777777" w:rsidR="007F68ED" w:rsidRDefault="007F68ED" w:rsidP="00D427C8">
            <w:pPr>
              <w:pStyle w:val="TAL"/>
              <w:rPr>
                <w:sz w:val="16"/>
              </w:rPr>
            </w:pPr>
            <w:r>
              <w:rPr>
                <w:sz w:val="16"/>
              </w:rPr>
              <w:t>Match Report in U2N Relay Discovery Security Procedure</w:t>
            </w:r>
          </w:p>
        </w:tc>
        <w:tc>
          <w:tcPr>
            <w:tcW w:w="0" w:type="auto"/>
            <w:shd w:val="clear" w:color="auto" w:fill="auto"/>
          </w:tcPr>
          <w:p w14:paraId="798C48D2" w14:textId="77777777" w:rsidR="007F68ED" w:rsidRDefault="007F68ED" w:rsidP="00D427C8">
            <w:pPr>
              <w:pStyle w:val="TAL"/>
              <w:rPr>
                <w:sz w:val="16"/>
              </w:rPr>
            </w:pPr>
            <w:r>
              <w:rPr>
                <w:sz w:val="16"/>
              </w:rPr>
              <w:t>Xiaomi Technology</w:t>
            </w:r>
          </w:p>
        </w:tc>
        <w:tc>
          <w:tcPr>
            <w:tcW w:w="0" w:type="auto"/>
            <w:shd w:val="clear" w:color="auto" w:fill="auto"/>
          </w:tcPr>
          <w:p w14:paraId="15D29362" w14:textId="77777777" w:rsidR="007F68ED" w:rsidRDefault="007F68ED" w:rsidP="00D427C8">
            <w:pPr>
              <w:pStyle w:val="TAL"/>
              <w:rPr>
                <w:sz w:val="16"/>
              </w:rPr>
            </w:pPr>
            <w:r>
              <w:rPr>
                <w:sz w:val="16"/>
              </w:rPr>
              <w:t>revised</w:t>
            </w:r>
          </w:p>
        </w:tc>
        <w:tc>
          <w:tcPr>
            <w:tcW w:w="0" w:type="auto"/>
            <w:shd w:val="clear" w:color="auto" w:fill="auto"/>
          </w:tcPr>
          <w:p w14:paraId="4A6CCA14" w14:textId="77777777" w:rsidR="007F68ED" w:rsidRDefault="007F68ED" w:rsidP="00D427C8">
            <w:pPr>
              <w:pStyle w:val="TAL"/>
              <w:rPr>
                <w:sz w:val="16"/>
              </w:rPr>
            </w:pPr>
          </w:p>
        </w:tc>
        <w:tc>
          <w:tcPr>
            <w:tcW w:w="0" w:type="auto"/>
            <w:shd w:val="clear" w:color="auto" w:fill="auto"/>
          </w:tcPr>
          <w:p w14:paraId="4A9132F0" w14:textId="77777777" w:rsidR="007F68ED" w:rsidRDefault="007F68ED" w:rsidP="00D427C8">
            <w:pPr>
              <w:pStyle w:val="TAL"/>
              <w:rPr>
                <w:sz w:val="16"/>
              </w:rPr>
            </w:pPr>
            <w:r>
              <w:rPr>
                <w:sz w:val="16"/>
              </w:rPr>
              <w:t>S3-223958</w:t>
            </w:r>
          </w:p>
        </w:tc>
      </w:tr>
      <w:tr w:rsidR="007F68ED" w14:paraId="4F14E071" w14:textId="77777777" w:rsidTr="00D427C8">
        <w:tc>
          <w:tcPr>
            <w:tcW w:w="0" w:type="auto"/>
            <w:shd w:val="clear" w:color="auto" w:fill="auto"/>
          </w:tcPr>
          <w:p w14:paraId="46A8CDFE" w14:textId="77777777" w:rsidR="007F68ED" w:rsidRDefault="007F68ED" w:rsidP="00D427C8">
            <w:pPr>
              <w:pStyle w:val="TAL"/>
              <w:rPr>
                <w:sz w:val="16"/>
              </w:rPr>
            </w:pPr>
            <w:r>
              <w:rPr>
                <w:sz w:val="16"/>
              </w:rPr>
              <w:t>S3-223744</w:t>
            </w:r>
          </w:p>
        </w:tc>
        <w:tc>
          <w:tcPr>
            <w:tcW w:w="0" w:type="auto"/>
            <w:shd w:val="clear" w:color="auto" w:fill="auto"/>
          </w:tcPr>
          <w:p w14:paraId="54F35506" w14:textId="77777777" w:rsidR="007F68ED" w:rsidRDefault="007F68ED" w:rsidP="00D427C8">
            <w:pPr>
              <w:pStyle w:val="TAL"/>
              <w:rPr>
                <w:sz w:val="16"/>
              </w:rPr>
            </w:pPr>
            <w:r>
              <w:rPr>
                <w:sz w:val="16"/>
              </w:rPr>
              <w:t>Security Method Check during U2N Relay Discovery Procedure</w:t>
            </w:r>
          </w:p>
        </w:tc>
        <w:tc>
          <w:tcPr>
            <w:tcW w:w="0" w:type="auto"/>
            <w:shd w:val="clear" w:color="auto" w:fill="auto"/>
          </w:tcPr>
          <w:p w14:paraId="1611B986" w14:textId="77777777" w:rsidR="007F68ED" w:rsidRDefault="007F68ED" w:rsidP="00D427C8">
            <w:pPr>
              <w:pStyle w:val="TAL"/>
              <w:rPr>
                <w:sz w:val="16"/>
              </w:rPr>
            </w:pPr>
            <w:r>
              <w:rPr>
                <w:sz w:val="16"/>
              </w:rPr>
              <w:t>Xiaomi Technology</w:t>
            </w:r>
          </w:p>
        </w:tc>
        <w:tc>
          <w:tcPr>
            <w:tcW w:w="0" w:type="auto"/>
            <w:shd w:val="clear" w:color="auto" w:fill="auto"/>
          </w:tcPr>
          <w:p w14:paraId="41070433" w14:textId="77777777" w:rsidR="007F68ED" w:rsidRDefault="007F68ED" w:rsidP="00D427C8">
            <w:pPr>
              <w:pStyle w:val="TAL"/>
              <w:rPr>
                <w:sz w:val="16"/>
              </w:rPr>
            </w:pPr>
            <w:r>
              <w:rPr>
                <w:sz w:val="16"/>
              </w:rPr>
              <w:t>not pursued</w:t>
            </w:r>
          </w:p>
        </w:tc>
        <w:tc>
          <w:tcPr>
            <w:tcW w:w="0" w:type="auto"/>
            <w:shd w:val="clear" w:color="auto" w:fill="auto"/>
          </w:tcPr>
          <w:p w14:paraId="4538ED0C" w14:textId="77777777" w:rsidR="007F68ED" w:rsidRDefault="007F68ED" w:rsidP="00D427C8">
            <w:pPr>
              <w:pStyle w:val="TAL"/>
              <w:rPr>
                <w:sz w:val="16"/>
              </w:rPr>
            </w:pPr>
          </w:p>
        </w:tc>
        <w:tc>
          <w:tcPr>
            <w:tcW w:w="0" w:type="auto"/>
            <w:shd w:val="clear" w:color="auto" w:fill="auto"/>
          </w:tcPr>
          <w:p w14:paraId="33EABB01" w14:textId="77777777" w:rsidR="007F68ED" w:rsidRDefault="007F68ED" w:rsidP="00D427C8">
            <w:pPr>
              <w:pStyle w:val="TAL"/>
              <w:rPr>
                <w:sz w:val="16"/>
              </w:rPr>
            </w:pPr>
          </w:p>
        </w:tc>
      </w:tr>
      <w:tr w:rsidR="007F68ED" w14:paraId="5F7E1017" w14:textId="77777777" w:rsidTr="00D427C8">
        <w:tc>
          <w:tcPr>
            <w:tcW w:w="0" w:type="auto"/>
            <w:shd w:val="clear" w:color="auto" w:fill="auto"/>
          </w:tcPr>
          <w:p w14:paraId="6EF3290A" w14:textId="77777777" w:rsidR="007F68ED" w:rsidRDefault="007F68ED" w:rsidP="00D427C8">
            <w:pPr>
              <w:pStyle w:val="TAL"/>
              <w:rPr>
                <w:sz w:val="16"/>
              </w:rPr>
            </w:pPr>
            <w:r>
              <w:rPr>
                <w:sz w:val="16"/>
              </w:rPr>
              <w:t>S3-223745</w:t>
            </w:r>
          </w:p>
        </w:tc>
        <w:tc>
          <w:tcPr>
            <w:tcW w:w="0" w:type="auto"/>
            <w:shd w:val="clear" w:color="auto" w:fill="auto"/>
          </w:tcPr>
          <w:p w14:paraId="017A443F" w14:textId="77777777" w:rsidR="007F68ED" w:rsidRDefault="007F68ED" w:rsidP="00D427C8">
            <w:pPr>
              <w:pStyle w:val="TAL"/>
              <w:rPr>
                <w:sz w:val="16"/>
              </w:rPr>
            </w:pPr>
            <w:r>
              <w:rPr>
                <w:sz w:val="16"/>
              </w:rPr>
              <w:t>Updates to Key Definitions</w:t>
            </w:r>
          </w:p>
        </w:tc>
        <w:tc>
          <w:tcPr>
            <w:tcW w:w="0" w:type="auto"/>
            <w:shd w:val="clear" w:color="auto" w:fill="auto"/>
          </w:tcPr>
          <w:p w14:paraId="4A98CFAC" w14:textId="77777777" w:rsidR="007F68ED" w:rsidRDefault="007F68ED" w:rsidP="00D427C8">
            <w:pPr>
              <w:pStyle w:val="TAL"/>
              <w:rPr>
                <w:sz w:val="16"/>
              </w:rPr>
            </w:pPr>
            <w:r>
              <w:rPr>
                <w:sz w:val="16"/>
              </w:rPr>
              <w:t>Xiaomi Technology</w:t>
            </w:r>
          </w:p>
        </w:tc>
        <w:tc>
          <w:tcPr>
            <w:tcW w:w="0" w:type="auto"/>
            <w:shd w:val="clear" w:color="auto" w:fill="auto"/>
          </w:tcPr>
          <w:p w14:paraId="6363C875" w14:textId="77777777" w:rsidR="007F68ED" w:rsidRDefault="007F68ED" w:rsidP="00D427C8">
            <w:pPr>
              <w:pStyle w:val="TAL"/>
              <w:rPr>
                <w:sz w:val="16"/>
              </w:rPr>
            </w:pPr>
            <w:r>
              <w:rPr>
                <w:sz w:val="16"/>
              </w:rPr>
              <w:t>not pursued</w:t>
            </w:r>
          </w:p>
        </w:tc>
        <w:tc>
          <w:tcPr>
            <w:tcW w:w="0" w:type="auto"/>
            <w:shd w:val="clear" w:color="auto" w:fill="auto"/>
          </w:tcPr>
          <w:p w14:paraId="060E270B" w14:textId="77777777" w:rsidR="007F68ED" w:rsidRDefault="007F68ED" w:rsidP="00D427C8">
            <w:pPr>
              <w:pStyle w:val="TAL"/>
              <w:rPr>
                <w:sz w:val="16"/>
              </w:rPr>
            </w:pPr>
          </w:p>
        </w:tc>
        <w:tc>
          <w:tcPr>
            <w:tcW w:w="0" w:type="auto"/>
            <w:shd w:val="clear" w:color="auto" w:fill="auto"/>
          </w:tcPr>
          <w:p w14:paraId="67FC921B" w14:textId="77777777" w:rsidR="007F68ED" w:rsidRDefault="007F68ED" w:rsidP="00D427C8">
            <w:pPr>
              <w:pStyle w:val="TAL"/>
              <w:rPr>
                <w:sz w:val="16"/>
              </w:rPr>
            </w:pPr>
          </w:p>
        </w:tc>
      </w:tr>
      <w:tr w:rsidR="007F68ED" w14:paraId="4D8723DE" w14:textId="77777777" w:rsidTr="00D427C8">
        <w:tc>
          <w:tcPr>
            <w:tcW w:w="0" w:type="auto"/>
            <w:shd w:val="clear" w:color="auto" w:fill="auto"/>
          </w:tcPr>
          <w:p w14:paraId="023C2CFC" w14:textId="77777777" w:rsidR="007F68ED" w:rsidRDefault="007F68ED" w:rsidP="00D427C8">
            <w:pPr>
              <w:pStyle w:val="TAL"/>
              <w:rPr>
                <w:sz w:val="16"/>
              </w:rPr>
            </w:pPr>
            <w:r>
              <w:rPr>
                <w:sz w:val="16"/>
              </w:rPr>
              <w:t>S3-223746</w:t>
            </w:r>
          </w:p>
        </w:tc>
        <w:tc>
          <w:tcPr>
            <w:tcW w:w="0" w:type="auto"/>
            <w:shd w:val="clear" w:color="auto" w:fill="auto"/>
          </w:tcPr>
          <w:p w14:paraId="59965EDE" w14:textId="77777777" w:rsidR="007F68ED" w:rsidRDefault="007F68ED" w:rsidP="00D427C8">
            <w:pPr>
              <w:pStyle w:val="TAL"/>
              <w:rPr>
                <w:sz w:val="16"/>
              </w:rPr>
            </w:pPr>
            <w:r>
              <w:rPr>
                <w:sz w:val="16"/>
              </w:rPr>
              <w:t>33.893: Additional Roles for Authorization in KI#2</w:t>
            </w:r>
          </w:p>
        </w:tc>
        <w:tc>
          <w:tcPr>
            <w:tcW w:w="0" w:type="auto"/>
            <w:shd w:val="clear" w:color="auto" w:fill="auto"/>
          </w:tcPr>
          <w:p w14:paraId="78C241A4" w14:textId="77777777" w:rsidR="007F68ED" w:rsidRDefault="007F68ED" w:rsidP="00D427C8">
            <w:pPr>
              <w:pStyle w:val="TAL"/>
              <w:rPr>
                <w:sz w:val="16"/>
              </w:rPr>
            </w:pPr>
            <w:r>
              <w:rPr>
                <w:sz w:val="16"/>
              </w:rPr>
              <w:t>Xiaomi Technology</w:t>
            </w:r>
          </w:p>
        </w:tc>
        <w:tc>
          <w:tcPr>
            <w:tcW w:w="0" w:type="auto"/>
            <w:shd w:val="clear" w:color="auto" w:fill="auto"/>
          </w:tcPr>
          <w:p w14:paraId="4F5D1D00" w14:textId="77777777" w:rsidR="007F68ED" w:rsidRDefault="007F68ED" w:rsidP="00D427C8">
            <w:pPr>
              <w:pStyle w:val="TAL"/>
              <w:rPr>
                <w:sz w:val="16"/>
              </w:rPr>
            </w:pPr>
            <w:r>
              <w:rPr>
                <w:sz w:val="16"/>
              </w:rPr>
              <w:t>revised</w:t>
            </w:r>
          </w:p>
        </w:tc>
        <w:tc>
          <w:tcPr>
            <w:tcW w:w="0" w:type="auto"/>
            <w:shd w:val="clear" w:color="auto" w:fill="auto"/>
          </w:tcPr>
          <w:p w14:paraId="422E5C8C" w14:textId="77777777" w:rsidR="007F68ED" w:rsidRDefault="007F68ED" w:rsidP="00D427C8">
            <w:pPr>
              <w:pStyle w:val="TAL"/>
              <w:rPr>
                <w:sz w:val="16"/>
              </w:rPr>
            </w:pPr>
          </w:p>
        </w:tc>
        <w:tc>
          <w:tcPr>
            <w:tcW w:w="0" w:type="auto"/>
            <w:shd w:val="clear" w:color="auto" w:fill="auto"/>
          </w:tcPr>
          <w:p w14:paraId="07A12EA5" w14:textId="77777777" w:rsidR="007F68ED" w:rsidRDefault="007F68ED" w:rsidP="00D427C8">
            <w:pPr>
              <w:pStyle w:val="TAL"/>
              <w:rPr>
                <w:sz w:val="16"/>
              </w:rPr>
            </w:pPr>
            <w:r>
              <w:rPr>
                <w:sz w:val="16"/>
              </w:rPr>
              <w:t>S3-224128</w:t>
            </w:r>
          </w:p>
        </w:tc>
      </w:tr>
      <w:tr w:rsidR="007F68ED" w14:paraId="04D227BA" w14:textId="77777777" w:rsidTr="00D427C8">
        <w:tc>
          <w:tcPr>
            <w:tcW w:w="0" w:type="auto"/>
            <w:shd w:val="clear" w:color="auto" w:fill="auto"/>
          </w:tcPr>
          <w:p w14:paraId="5477D0C4" w14:textId="77777777" w:rsidR="007F68ED" w:rsidRDefault="007F68ED" w:rsidP="00D427C8">
            <w:pPr>
              <w:pStyle w:val="TAL"/>
              <w:rPr>
                <w:sz w:val="16"/>
              </w:rPr>
            </w:pPr>
            <w:r>
              <w:rPr>
                <w:sz w:val="16"/>
              </w:rPr>
              <w:t>S3-223747</w:t>
            </w:r>
          </w:p>
        </w:tc>
        <w:tc>
          <w:tcPr>
            <w:tcW w:w="0" w:type="auto"/>
            <w:shd w:val="clear" w:color="auto" w:fill="auto"/>
          </w:tcPr>
          <w:p w14:paraId="1390D63C" w14:textId="77777777" w:rsidR="007F68ED" w:rsidRDefault="007F68ED" w:rsidP="00D427C8">
            <w:pPr>
              <w:pStyle w:val="TAL"/>
              <w:rPr>
                <w:sz w:val="16"/>
              </w:rPr>
            </w:pPr>
            <w:r>
              <w:rPr>
                <w:sz w:val="16"/>
              </w:rPr>
              <w:t>33.893: Update to Key Issue #4</w:t>
            </w:r>
          </w:p>
        </w:tc>
        <w:tc>
          <w:tcPr>
            <w:tcW w:w="0" w:type="auto"/>
            <w:shd w:val="clear" w:color="auto" w:fill="auto"/>
          </w:tcPr>
          <w:p w14:paraId="367765E8" w14:textId="77777777" w:rsidR="007F68ED" w:rsidRDefault="007F68ED" w:rsidP="00D427C8">
            <w:pPr>
              <w:pStyle w:val="TAL"/>
              <w:rPr>
                <w:sz w:val="16"/>
              </w:rPr>
            </w:pPr>
            <w:r>
              <w:rPr>
                <w:sz w:val="16"/>
              </w:rPr>
              <w:t>Xiaomi Technology</w:t>
            </w:r>
          </w:p>
        </w:tc>
        <w:tc>
          <w:tcPr>
            <w:tcW w:w="0" w:type="auto"/>
            <w:shd w:val="clear" w:color="auto" w:fill="auto"/>
          </w:tcPr>
          <w:p w14:paraId="1D8D5245" w14:textId="77777777" w:rsidR="007F68ED" w:rsidRDefault="007F68ED" w:rsidP="00D427C8">
            <w:pPr>
              <w:pStyle w:val="TAL"/>
              <w:rPr>
                <w:sz w:val="16"/>
              </w:rPr>
            </w:pPr>
            <w:r>
              <w:rPr>
                <w:sz w:val="16"/>
              </w:rPr>
              <w:t>approved</w:t>
            </w:r>
          </w:p>
        </w:tc>
        <w:tc>
          <w:tcPr>
            <w:tcW w:w="0" w:type="auto"/>
            <w:shd w:val="clear" w:color="auto" w:fill="auto"/>
          </w:tcPr>
          <w:p w14:paraId="5199E480" w14:textId="77777777" w:rsidR="007F68ED" w:rsidRDefault="007F68ED" w:rsidP="00D427C8">
            <w:pPr>
              <w:pStyle w:val="TAL"/>
              <w:rPr>
                <w:sz w:val="16"/>
              </w:rPr>
            </w:pPr>
          </w:p>
        </w:tc>
        <w:tc>
          <w:tcPr>
            <w:tcW w:w="0" w:type="auto"/>
            <w:shd w:val="clear" w:color="auto" w:fill="auto"/>
          </w:tcPr>
          <w:p w14:paraId="17DFEEA0" w14:textId="77777777" w:rsidR="007F68ED" w:rsidRDefault="007F68ED" w:rsidP="00D427C8">
            <w:pPr>
              <w:pStyle w:val="TAL"/>
              <w:rPr>
                <w:sz w:val="16"/>
              </w:rPr>
            </w:pPr>
          </w:p>
        </w:tc>
      </w:tr>
      <w:tr w:rsidR="007F68ED" w14:paraId="2F87C5D0" w14:textId="77777777" w:rsidTr="00D427C8">
        <w:tc>
          <w:tcPr>
            <w:tcW w:w="0" w:type="auto"/>
            <w:shd w:val="clear" w:color="auto" w:fill="auto"/>
          </w:tcPr>
          <w:p w14:paraId="0D4AB582" w14:textId="77777777" w:rsidR="007F68ED" w:rsidRDefault="007F68ED" w:rsidP="00D427C8">
            <w:pPr>
              <w:pStyle w:val="TAL"/>
              <w:rPr>
                <w:sz w:val="16"/>
              </w:rPr>
            </w:pPr>
            <w:r>
              <w:rPr>
                <w:sz w:val="16"/>
              </w:rPr>
              <w:t>S3-223748</w:t>
            </w:r>
          </w:p>
        </w:tc>
        <w:tc>
          <w:tcPr>
            <w:tcW w:w="0" w:type="auto"/>
            <w:shd w:val="clear" w:color="auto" w:fill="auto"/>
          </w:tcPr>
          <w:p w14:paraId="0621F2C7" w14:textId="77777777" w:rsidR="007F68ED" w:rsidRDefault="007F68ED" w:rsidP="00D427C8">
            <w:pPr>
              <w:pStyle w:val="TAL"/>
              <w:rPr>
                <w:sz w:val="16"/>
              </w:rPr>
            </w:pPr>
            <w:r>
              <w:rPr>
                <w:sz w:val="16"/>
              </w:rPr>
              <w:t>33.893: Resolve the Editor’s Notes in Solution #2</w:t>
            </w:r>
          </w:p>
        </w:tc>
        <w:tc>
          <w:tcPr>
            <w:tcW w:w="0" w:type="auto"/>
            <w:shd w:val="clear" w:color="auto" w:fill="auto"/>
          </w:tcPr>
          <w:p w14:paraId="5F6B78C2" w14:textId="77777777" w:rsidR="007F68ED" w:rsidRDefault="007F68ED" w:rsidP="00D427C8">
            <w:pPr>
              <w:pStyle w:val="TAL"/>
              <w:rPr>
                <w:sz w:val="16"/>
              </w:rPr>
            </w:pPr>
            <w:r>
              <w:rPr>
                <w:sz w:val="16"/>
              </w:rPr>
              <w:t>Xiaomi Technology</w:t>
            </w:r>
          </w:p>
        </w:tc>
        <w:tc>
          <w:tcPr>
            <w:tcW w:w="0" w:type="auto"/>
            <w:shd w:val="clear" w:color="auto" w:fill="auto"/>
          </w:tcPr>
          <w:p w14:paraId="39049AB8" w14:textId="77777777" w:rsidR="007F68ED" w:rsidRDefault="007F68ED" w:rsidP="00D427C8">
            <w:pPr>
              <w:pStyle w:val="TAL"/>
              <w:rPr>
                <w:sz w:val="16"/>
              </w:rPr>
            </w:pPr>
            <w:r>
              <w:rPr>
                <w:sz w:val="16"/>
              </w:rPr>
              <w:t>approved</w:t>
            </w:r>
          </w:p>
        </w:tc>
        <w:tc>
          <w:tcPr>
            <w:tcW w:w="0" w:type="auto"/>
            <w:shd w:val="clear" w:color="auto" w:fill="auto"/>
          </w:tcPr>
          <w:p w14:paraId="00B0626F" w14:textId="77777777" w:rsidR="007F68ED" w:rsidRDefault="007F68ED" w:rsidP="00D427C8">
            <w:pPr>
              <w:pStyle w:val="TAL"/>
              <w:rPr>
                <w:sz w:val="16"/>
              </w:rPr>
            </w:pPr>
          </w:p>
        </w:tc>
        <w:tc>
          <w:tcPr>
            <w:tcW w:w="0" w:type="auto"/>
            <w:shd w:val="clear" w:color="auto" w:fill="auto"/>
          </w:tcPr>
          <w:p w14:paraId="09BCEAC9" w14:textId="77777777" w:rsidR="007F68ED" w:rsidRDefault="007F68ED" w:rsidP="00D427C8">
            <w:pPr>
              <w:pStyle w:val="TAL"/>
              <w:rPr>
                <w:sz w:val="16"/>
              </w:rPr>
            </w:pPr>
          </w:p>
        </w:tc>
      </w:tr>
      <w:tr w:rsidR="007F68ED" w14:paraId="161A0F8B" w14:textId="77777777" w:rsidTr="00D427C8">
        <w:tc>
          <w:tcPr>
            <w:tcW w:w="0" w:type="auto"/>
            <w:shd w:val="clear" w:color="auto" w:fill="auto"/>
          </w:tcPr>
          <w:p w14:paraId="06BC82A9" w14:textId="77777777" w:rsidR="007F68ED" w:rsidRDefault="007F68ED" w:rsidP="00D427C8">
            <w:pPr>
              <w:pStyle w:val="TAL"/>
              <w:rPr>
                <w:sz w:val="16"/>
              </w:rPr>
            </w:pPr>
            <w:r>
              <w:rPr>
                <w:sz w:val="16"/>
              </w:rPr>
              <w:t>S3-223749</w:t>
            </w:r>
          </w:p>
        </w:tc>
        <w:tc>
          <w:tcPr>
            <w:tcW w:w="0" w:type="auto"/>
            <w:shd w:val="clear" w:color="auto" w:fill="auto"/>
          </w:tcPr>
          <w:p w14:paraId="08ED512C" w14:textId="77777777" w:rsidR="007F68ED" w:rsidRDefault="007F68ED" w:rsidP="00D427C8">
            <w:pPr>
              <w:pStyle w:val="TAL"/>
              <w:rPr>
                <w:sz w:val="16"/>
              </w:rPr>
            </w:pPr>
            <w:r>
              <w:rPr>
                <w:sz w:val="16"/>
              </w:rPr>
              <w:t>33.893: Resolve the Editor’s Note in Solution #4</w:t>
            </w:r>
          </w:p>
        </w:tc>
        <w:tc>
          <w:tcPr>
            <w:tcW w:w="0" w:type="auto"/>
            <w:shd w:val="clear" w:color="auto" w:fill="auto"/>
          </w:tcPr>
          <w:p w14:paraId="134FB08F" w14:textId="77777777" w:rsidR="007F68ED" w:rsidRDefault="007F68ED" w:rsidP="00D427C8">
            <w:pPr>
              <w:pStyle w:val="TAL"/>
              <w:rPr>
                <w:sz w:val="16"/>
              </w:rPr>
            </w:pPr>
            <w:r>
              <w:rPr>
                <w:sz w:val="16"/>
              </w:rPr>
              <w:t>Xiaomi Technology</w:t>
            </w:r>
          </w:p>
        </w:tc>
        <w:tc>
          <w:tcPr>
            <w:tcW w:w="0" w:type="auto"/>
            <w:shd w:val="clear" w:color="auto" w:fill="auto"/>
          </w:tcPr>
          <w:p w14:paraId="7335162E" w14:textId="77777777" w:rsidR="007F68ED" w:rsidRDefault="007F68ED" w:rsidP="00D427C8">
            <w:pPr>
              <w:pStyle w:val="TAL"/>
              <w:rPr>
                <w:sz w:val="16"/>
              </w:rPr>
            </w:pPr>
            <w:r>
              <w:rPr>
                <w:sz w:val="16"/>
              </w:rPr>
              <w:t>not treated</w:t>
            </w:r>
          </w:p>
        </w:tc>
        <w:tc>
          <w:tcPr>
            <w:tcW w:w="0" w:type="auto"/>
            <w:shd w:val="clear" w:color="auto" w:fill="auto"/>
          </w:tcPr>
          <w:p w14:paraId="56A0DC0E" w14:textId="77777777" w:rsidR="007F68ED" w:rsidRDefault="007F68ED" w:rsidP="00D427C8">
            <w:pPr>
              <w:pStyle w:val="TAL"/>
              <w:rPr>
                <w:sz w:val="16"/>
              </w:rPr>
            </w:pPr>
          </w:p>
        </w:tc>
        <w:tc>
          <w:tcPr>
            <w:tcW w:w="0" w:type="auto"/>
            <w:shd w:val="clear" w:color="auto" w:fill="auto"/>
          </w:tcPr>
          <w:p w14:paraId="7426F88C" w14:textId="77777777" w:rsidR="007F68ED" w:rsidRDefault="007F68ED" w:rsidP="00D427C8">
            <w:pPr>
              <w:pStyle w:val="TAL"/>
              <w:rPr>
                <w:sz w:val="16"/>
              </w:rPr>
            </w:pPr>
          </w:p>
        </w:tc>
      </w:tr>
      <w:tr w:rsidR="007F68ED" w14:paraId="6CF7473E" w14:textId="77777777" w:rsidTr="00D427C8">
        <w:tc>
          <w:tcPr>
            <w:tcW w:w="0" w:type="auto"/>
            <w:shd w:val="clear" w:color="auto" w:fill="auto"/>
          </w:tcPr>
          <w:p w14:paraId="00D30491" w14:textId="77777777" w:rsidR="007F68ED" w:rsidRDefault="007F68ED" w:rsidP="00D427C8">
            <w:pPr>
              <w:pStyle w:val="TAL"/>
              <w:rPr>
                <w:sz w:val="16"/>
              </w:rPr>
            </w:pPr>
            <w:r>
              <w:rPr>
                <w:sz w:val="16"/>
              </w:rPr>
              <w:t>S3-223750</w:t>
            </w:r>
          </w:p>
        </w:tc>
        <w:tc>
          <w:tcPr>
            <w:tcW w:w="0" w:type="auto"/>
            <w:shd w:val="clear" w:color="auto" w:fill="auto"/>
          </w:tcPr>
          <w:p w14:paraId="3A62E393" w14:textId="77777777" w:rsidR="007F68ED" w:rsidRDefault="007F68ED" w:rsidP="00D427C8">
            <w:pPr>
              <w:pStyle w:val="TAL"/>
              <w:rPr>
                <w:sz w:val="16"/>
              </w:rPr>
            </w:pPr>
            <w:r>
              <w:rPr>
                <w:sz w:val="16"/>
              </w:rPr>
              <w:t>33.893: Evaluation for Solution #4</w:t>
            </w:r>
          </w:p>
        </w:tc>
        <w:tc>
          <w:tcPr>
            <w:tcW w:w="0" w:type="auto"/>
            <w:shd w:val="clear" w:color="auto" w:fill="auto"/>
          </w:tcPr>
          <w:p w14:paraId="7EC16161" w14:textId="77777777" w:rsidR="007F68ED" w:rsidRDefault="007F68ED" w:rsidP="00D427C8">
            <w:pPr>
              <w:pStyle w:val="TAL"/>
              <w:rPr>
                <w:sz w:val="16"/>
              </w:rPr>
            </w:pPr>
            <w:r>
              <w:rPr>
                <w:sz w:val="16"/>
              </w:rPr>
              <w:t>Xiaomi Technology</w:t>
            </w:r>
          </w:p>
        </w:tc>
        <w:tc>
          <w:tcPr>
            <w:tcW w:w="0" w:type="auto"/>
            <w:shd w:val="clear" w:color="auto" w:fill="auto"/>
          </w:tcPr>
          <w:p w14:paraId="5BC1CFE1" w14:textId="77777777" w:rsidR="007F68ED" w:rsidRDefault="007F68ED" w:rsidP="00D427C8">
            <w:pPr>
              <w:pStyle w:val="TAL"/>
              <w:rPr>
                <w:sz w:val="16"/>
              </w:rPr>
            </w:pPr>
            <w:r>
              <w:rPr>
                <w:sz w:val="16"/>
              </w:rPr>
              <w:t>not treated</w:t>
            </w:r>
          </w:p>
        </w:tc>
        <w:tc>
          <w:tcPr>
            <w:tcW w:w="0" w:type="auto"/>
            <w:shd w:val="clear" w:color="auto" w:fill="auto"/>
          </w:tcPr>
          <w:p w14:paraId="3550DE81" w14:textId="77777777" w:rsidR="007F68ED" w:rsidRDefault="007F68ED" w:rsidP="00D427C8">
            <w:pPr>
              <w:pStyle w:val="TAL"/>
              <w:rPr>
                <w:sz w:val="16"/>
              </w:rPr>
            </w:pPr>
          </w:p>
        </w:tc>
        <w:tc>
          <w:tcPr>
            <w:tcW w:w="0" w:type="auto"/>
            <w:shd w:val="clear" w:color="auto" w:fill="auto"/>
          </w:tcPr>
          <w:p w14:paraId="7A74C6B0" w14:textId="77777777" w:rsidR="007F68ED" w:rsidRDefault="007F68ED" w:rsidP="00D427C8">
            <w:pPr>
              <w:pStyle w:val="TAL"/>
              <w:rPr>
                <w:sz w:val="16"/>
              </w:rPr>
            </w:pPr>
          </w:p>
        </w:tc>
      </w:tr>
      <w:tr w:rsidR="007F68ED" w14:paraId="3EA208CB" w14:textId="77777777" w:rsidTr="00D427C8">
        <w:tc>
          <w:tcPr>
            <w:tcW w:w="0" w:type="auto"/>
            <w:shd w:val="clear" w:color="auto" w:fill="auto"/>
          </w:tcPr>
          <w:p w14:paraId="657518B9" w14:textId="77777777" w:rsidR="007F68ED" w:rsidRDefault="007F68ED" w:rsidP="00D427C8">
            <w:pPr>
              <w:pStyle w:val="TAL"/>
              <w:rPr>
                <w:sz w:val="16"/>
              </w:rPr>
            </w:pPr>
            <w:r>
              <w:rPr>
                <w:sz w:val="16"/>
              </w:rPr>
              <w:t>S3-223751</w:t>
            </w:r>
          </w:p>
        </w:tc>
        <w:tc>
          <w:tcPr>
            <w:tcW w:w="0" w:type="auto"/>
            <w:shd w:val="clear" w:color="auto" w:fill="auto"/>
          </w:tcPr>
          <w:p w14:paraId="58424D25" w14:textId="77777777" w:rsidR="007F68ED" w:rsidRDefault="007F68ED" w:rsidP="00D427C8">
            <w:pPr>
              <w:pStyle w:val="TAL"/>
              <w:rPr>
                <w:sz w:val="16"/>
              </w:rPr>
            </w:pPr>
            <w:r>
              <w:rPr>
                <w:sz w:val="16"/>
              </w:rPr>
              <w:t>33.893: Evaluation for Solution #6</w:t>
            </w:r>
          </w:p>
        </w:tc>
        <w:tc>
          <w:tcPr>
            <w:tcW w:w="0" w:type="auto"/>
            <w:shd w:val="clear" w:color="auto" w:fill="auto"/>
          </w:tcPr>
          <w:p w14:paraId="0296596A" w14:textId="77777777" w:rsidR="007F68ED" w:rsidRDefault="007F68ED" w:rsidP="00D427C8">
            <w:pPr>
              <w:pStyle w:val="TAL"/>
              <w:rPr>
                <w:sz w:val="16"/>
              </w:rPr>
            </w:pPr>
            <w:r>
              <w:rPr>
                <w:sz w:val="16"/>
              </w:rPr>
              <w:t>Xiaomi Technology</w:t>
            </w:r>
          </w:p>
        </w:tc>
        <w:tc>
          <w:tcPr>
            <w:tcW w:w="0" w:type="auto"/>
            <w:shd w:val="clear" w:color="auto" w:fill="auto"/>
          </w:tcPr>
          <w:p w14:paraId="5CF0EA3C" w14:textId="77777777" w:rsidR="007F68ED" w:rsidRDefault="007F68ED" w:rsidP="00D427C8">
            <w:pPr>
              <w:pStyle w:val="TAL"/>
              <w:rPr>
                <w:sz w:val="16"/>
              </w:rPr>
            </w:pPr>
            <w:r>
              <w:rPr>
                <w:sz w:val="16"/>
              </w:rPr>
              <w:t>not treated</w:t>
            </w:r>
          </w:p>
        </w:tc>
        <w:tc>
          <w:tcPr>
            <w:tcW w:w="0" w:type="auto"/>
            <w:shd w:val="clear" w:color="auto" w:fill="auto"/>
          </w:tcPr>
          <w:p w14:paraId="2156D884" w14:textId="77777777" w:rsidR="007F68ED" w:rsidRDefault="007F68ED" w:rsidP="00D427C8">
            <w:pPr>
              <w:pStyle w:val="TAL"/>
              <w:rPr>
                <w:sz w:val="16"/>
              </w:rPr>
            </w:pPr>
          </w:p>
        </w:tc>
        <w:tc>
          <w:tcPr>
            <w:tcW w:w="0" w:type="auto"/>
            <w:shd w:val="clear" w:color="auto" w:fill="auto"/>
          </w:tcPr>
          <w:p w14:paraId="1BBD0CD5" w14:textId="77777777" w:rsidR="007F68ED" w:rsidRDefault="007F68ED" w:rsidP="00D427C8">
            <w:pPr>
              <w:pStyle w:val="TAL"/>
              <w:rPr>
                <w:sz w:val="16"/>
              </w:rPr>
            </w:pPr>
          </w:p>
        </w:tc>
      </w:tr>
      <w:tr w:rsidR="007F68ED" w14:paraId="0386FA12" w14:textId="77777777" w:rsidTr="00D427C8">
        <w:tc>
          <w:tcPr>
            <w:tcW w:w="0" w:type="auto"/>
            <w:shd w:val="clear" w:color="auto" w:fill="auto"/>
          </w:tcPr>
          <w:p w14:paraId="69381D2C" w14:textId="77777777" w:rsidR="007F68ED" w:rsidRDefault="007F68ED" w:rsidP="00D427C8">
            <w:pPr>
              <w:pStyle w:val="TAL"/>
              <w:rPr>
                <w:sz w:val="16"/>
              </w:rPr>
            </w:pPr>
            <w:r>
              <w:rPr>
                <w:sz w:val="16"/>
              </w:rPr>
              <w:t>S3-223752</w:t>
            </w:r>
          </w:p>
        </w:tc>
        <w:tc>
          <w:tcPr>
            <w:tcW w:w="0" w:type="auto"/>
            <w:shd w:val="clear" w:color="auto" w:fill="auto"/>
          </w:tcPr>
          <w:p w14:paraId="28C4217D" w14:textId="77777777" w:rsidR="007F68ED" w:rsidRDefault="007F68ED" w:rsidP="00D427C8">
            <w:pPr>
              <w:pStyle w:val="TAL"/>
              <w:rPr>
                <w:sz w:val="16"/>
              </w:rPr>
            </w:pPr>
            <w:r>
              <w:rPr>
                <w:sz w:val="16"/>
              </w:rPr>
              <w:t>33.893: New Solution on Security Policy based Protection for Ranging Communication</w:t>
            </w:r>
          </w:p>
        </w:tc>
        <w:tc>
          <w:tcPr>
            <w:tcW w:w="0" w:type="auto"/>
            <w:shd w:val="clear" w:color="auto" w:fill="auto"/>
          </w:tcPr>
          <w:p w14:paraId="07457F99" w14:textId="77777777" w:rsidR="007F68ED" w:rsidRDefault="007F68ED" w:rsidP="00D427C8">
            <w:pPr>
              <w:pStyle w:val="TAL"/>
              <w:rPr>
                <w:sz w:val="16"/>
              </w:rPr>
            </w:pPr>
            <w:r>
              <w:rPr>
                <w:sz w:val="16"/>
              </w:rPr>
              <w:t>Xiaomi Technology</w:t>
            </w:r>
          </w:p>
        </w:tc>
        <w:tc>
          <w:tcPr>
            <w:tcW w:w="0" w:type="auto"/>
            <w:shd w:val="clear" w:color="auto" w:fill="auto"/>
          </w:tcPr>
          <w:p w14:paraId="103CB321" w14:textId="77777777" w:rsidR="007F68ED" w:rsidRDefault="007F68ED" w:rsidP="00D427C8">
            <w:pPr>
              <w:pStyle w:val="TAL"/>
              <w:rPr>
                <w:sz w:val="16"/>
              </w:rPr>
            </w:pPr>
            <w:r>
              <w:rPr>
                <w:sz w:val="16"/>
              </w:rPr>
              <w:t>revised</w:t>
            </w:r>
          </w:p>
        </w:tc>
        <w:tc>
          <w:tcPr>
            <w:tcW w:w="0" w:type="auto"/>
            <w:shd w:val="clear" w:color="auto" w:fill="auto"/>
          </w:tcPr>
          <w:p w14:paraId="03B0A25A" w14:textId="77777777" w:rsidR="007F68ED" w:rsidRDefault="007F68ED" w:rsidP="00D427C8">
            <w:pPr>
              <w:pStyle w:val="TAL"/>
              <w:rPr>
                <w:sz w:val="16"/>
              </w:rPr>
            </w:pPr>
          </w:p>
        </w:tc>
        <w:tc>
          <w:tcPr>
            <w:tcW w:w="0" w:type="auto"/>
            <w:shd w:val="clear" w:color="auto" w:fill="auto"/>
          </w:tcPr>
          <w:p w14:paraId="2A51145D" w14:textId="77777777" w:rsidR="007F68ED" w:rsidRDefault="007F68ED" w:rsidP="00D427C8">
            <w:pPr>
              <w:pStyle w:val="TAL"/>
              <w:rPr>
                <w:sz w:val="16"/>
              </w:rPr>
            </w:pPr>
            <w:r>
              <w:rPr>
                <w:sz w:val="16"/>
              </w:rPr>
              <w:t>S3-224130</w:t>
            </w:r>
          </w:p>
        </w:tc>
      </w:tr>
      <w:tr w:rsidR="007F68ED" w14:paraId="3A3D5E9A" w14:textId="77777777" w:rsidTr="00D427C8">
        <w:tc>
          <w:tcPr>
            <w:tcW w:w="0" w:type="auto"/>
            <w:shd w:val="clear" w:color="auto" w:fill="auto"/>
          </w:tcPr>
          <w:p w14:paraId="6C34468C" w14:textId="77777777" w:rsidR="007F68ED" w:rsidRDefault="007F68ED" w:rsidP="00D427C8">
            <w:pPr>
              <w:pStyle w:val="TAL"/>
              <w:rPr>
                <w:sz w:val="16"/>
              </w:rPr>
            </w:pPr>
            <w:r>
              <w:rPr>
                <w:sz w:val="16"/>
              </w:rPr>
              <w:t>S3-223753</w:t>
            </w:r>
          </w:p>
        </w:tc>
        <w:tc>
          <w:tcPr>
            <w:tcW w:w="0" w:type="auto"/>
            <w:shd w:val="clear" w:color="auto" w:fill="auto"/>
          </w:tcPr>
          <w:p w14:paraId="2C836A0A" w14:textId="77777777" w:rsidR="007F68ED" w:rsidRDefault="007F68ED" w:rsidP="00D427C8">
            <w:pPr>
              <w:pStyle w:val="TAL"/>
              <w:rPr>
                <w:sz w:val="16"/>
              </w:rPr>
            </w:pPr>
            <w:r>
              <w:rPr>
                <w:sz w:val="16"/>
              </w:rPr>
              <w:t>33.893: New Solution on Security Policy based Protection for Ranging Result sent to SL Positioning Client UE</w:t>
            </w:r>
          </w:p>
        </w:tc>
        <w:tc>
          <w:tcPr>
            <w:tcW w:w="0" w:type="auto"/>
            <w:shd w:val="clear" w:color="auto" w:fill="auto"/>
          </w:tcPr>
          <w:p w14:paraId="4887BACE" w14:textId="77777777" w:rsidR="007F68ED" w:rsidRDefault="007F68ED" w:rsidP="00D427C8">
            <w:pPr>
              <w:pStyle w:val="TAL"/>
              <w:rPr>
                <w:sz w:val="16"/>
              </w:rPr>
            </w:pPr>
            <w:r>
              <w:rPr>
                <w:sz w:val="16"/>
              </w:rPr>
              <w:t>Xiaomi Technology</w:t>
            </w:r>
          </w:p>
        </w:tc>
        <w:tc>
          <w:tcPr>
            <w:tcW w:w="0" w:type="auto"/>
            <w:shd w:val="clear" w:color="auto" w:fill="auto"/>
          </w:tcPr>
          <w:p w14:paraId="1A163B05" w14:textId="77777777" w:rsidR="007F68ED" w:rsidRDefault="007F68ED" w:rsidP="00D427C8">
            <w:pPr>
              <w:pStyle w:val="TAL"/>
              <w:rPr>
                <w:sz w:val="16"/>
              </w:rPr>
            </w:pPr>
            <w:r>
              <w:rPr>
                <w:sz w:val="16"/>
              </w:rPr>
              <w:t>revised</w:t>
            </w:r>
          </w:p>
        </w:tc>
        <w:tc>
          <w:tcPr>
            <w:tcW w:w="0" w:type="auto"/>
            <w:shd w:val="clear" w:color="auto" w:fill="auto"/>
          </w:tcPr>
          <w:p w14:paraId="61E2DB8C" w14:textId="77777777" w:rsidR="007F68ED" w:rsidRDefault="007F68ED" w:rsidP="00D427C8">
            <w:pPr>
              <w:pStyle w:val="TAL"/>
              <w:rPr>
                <w:sz w:val="16"/>
              </w:rPr>
            </w:pPr>
          </w:p>
        </w:tc>
        <w:tc>
          <w:tcPr>
            <w:tcW w:w="0" w:type="auto"/>
            <w:shd w:val="clear" w:color="auto" w:fill="auto"/>
          </w:tcPr>
          <w:p w14:paraId="570D748E" w14:textId="77777777" w:rsidR="007F68ED" w:rsidRDefault="007F68ED" w:rsidP="00D427C8">
            <w:pPr>
              <w:pStyle w:val="TAL"/>
              <w:rPr>
                <w:sz w:val="16"/>
              </w:rPr>
            </w:pPr>
            <w:r>
              <w:rPr>
                <w:sz w:val="16"/>
              </w:rPr>
              <w:t>S3-224131</w:t>
            </w:r>
          </w:p>
        </w:tc>
      </w:tr>
      <w:tr w:rsidR="007F68ED" w14:paraId="3B2FB4A9" w14:textId="77777777" w:rsidTr="00D427C8">
        <w:tc>
          <w:tcPr>
            <w:tcW w:w="0" w:type="auto"/>
            <w:shd w:val="clear" w:color="auto" w:fill="auto"/>
          </w:tcPr>
          <w:p w14:paraId="5F630CD0" w14:textId="77777777" w:rsidR="007F68ED" w:rsidRDefault="007F68ED" w:rsidP="00D427C8">
            <w:pPr>
              <w:pStyle w:val="TAL"/>
              <w:rPr>
                <w:sz w:val="16"/>
              </w:rPr>
            </w:pPr>
            <w:r>
              <w:rPr>
                <w:sz w:val="16"/>
              </w:rPr>
              <w:t>S3-223754</w:t>
            </w:r>
          </w:p>
        </w:tc>
        <w:tc>
          <w:tcPr>
            <w:tcW w:w="0" w:type="auto"/>
            <w:shd w:val="clear" w:color="auto" w:fill="auto"/>
          </w:tcPr>
          <w:p w14:paraId="75EF83B7" w14:textId="77777777" w:rsidR="007F68ED" w:rsidRDefault="007F68ED" w:rsidP="00D427C8">
            <w:pPr>
              <w:pStyle w:val="TAL"/>
              <w:rPr>
                <w:sz w:val="16"/>
              </w:rPr>
            </w:pPr>
            <w:r>
              <w:rPr>
                <w:sz w:val="16"/>
              </w:rPr>
              <w:t>33.893: New Solution on Authorization of SL Positioning Client UE for Obtaining Ranging Result</w:t>
            </w:r>
          </w:p>
        </w:tc>
        <w:tc>
          <w:tcPr>
            <w:tcW w:w="0" w:type="auto"/>
            <w:shd w:val="clear" w:color="auto" w:fill="auto"/>
          </w:tcPr>
          <w:p w14:paraId="009D02DD" w14:textId="77777777" w:rsidR="007F68ED" w:rsidRDefault="007F68ED" w:rsidP="00D427C8">
            <w:pPr>
              <w:pStyle w:val="TAL"/>
              <w:rPr>
                <w:sz w:val="16"/>
              </w:rPr>
            </w:pPr>
            <w:r>
              <w:rPr>
                <w:sz w:val="16"/>
              </w:rPr>
              <w:t>Xiaomi Technology</w:t>
            </w:r>
          </w:p>
        </w:tc>
        <w:tc>
          <w:tcPr>
            <w:tcW w:w="0" w:type="auto"/>
            <w:shd w:val="clear" w:color="auto" w:fill="auto"/>
          </w:tcPr>
          <w:p w14:paraId="228383AC" w14:textId="77777777" w:rsidR="007F68ED" w:rsidRDefault="007F68ED" w:rsidP="00D427C8">
            <w:pPr>
              <w:pStyle w:val="TAL"/>
              <w:rPr>
                <w:sz w:val="16"/>
              </w:rPr>
            </w:pPr>
            <w:r>
              <w:rPr>
                <w:sz w:val="16"/>
              </w:rPr>
              <w:t>not treated</w:t>
            </w:r>
          </w:p>
        </w:tc>
        <w:tc>
          <w:tcPr>
            <w:tcW w:w="0" w:type="auto"/>
            <w:shd w:val="clear" w:color="auto" w:fill="auto"/>
          </w:tcPr>
          <w:p w14:paraId="2A5F177B" w14:textId="77777777" w:rsidR="007F68ED" w:rsidRDefault="007F68ED" w:rsidP="00D427C8">
            <w:pPr>
              <w:pStyle w:val="TAL"/>
              <w:rPr>
                <w:sz w:val="16"/>
              </w:rPr>
            </w:pPr>
          </w:p>
        </w:tc>
        <w:tc>
          <w:tcPr>
            <w:tcW w:w="0" w:type="auto"/>
            <w:shd w:val="clear" w:color="auto" w:fill="auto"/>
          </w:tcPr>
          <w:p w14:paraId="1D149F4B" w14:textId="77777777" w:rsidR="007F68ED" w:rsidRDefault="007F68ED" w:rsidP="00D427C8">
            <w:pPr>
              <w:pStyle w:val="TAL"/>
              <w:rPr>
                <w:sz w:val="16"/>
              </w:rPr>
            </w:pPr>
          </w:p>
        </w:tc>
      </w:tr>
      <w:tr w:rsidR="007F68ED" w14:paraId="79471592" w14:textId="77777777" w:rsidTr="00D427C8">
        <w:tc>
          <w:tcPr>
            <w:tcW w:w="0" w:type="auto"/>
            <w:shd w:val="clear" w:color="auto" w:fill="auto"/>
          </w:tcPr>
          <w:p w14:paraId="30328043" w14:textId="77777777" w:rsidR="007F68ED" w:rsidRDefault="007F68ED" w:rsidP="00D427C8">
            <w:pPr>
              <w:pStyle w:val="TAL"/>
              <w:rPr>
                <w:sz w:val="16"/>
              </w:rPr>
            </w:pPr>
            <w:r>
              <w:rPr>
                <w:sz w:val="16"/>
              </w:rPr>
              <w:t>S3-223755</w:t>
            </w:r>
          </w:p>
        </w:tc>
        <w:tc>
          <w:tcPr>
            <w:tcW w:w="0" w:type="auto"/>
            <w:shd w:val="clear" w:color="auto" w:fill="auto"/>
          </w:tcPr>
          <w:p w14:paraId="1C6F69CD" w14:textId="77777777" w:rsidR="007F68ED" w:rsidRDefault="007F68ED" w:rsidP="00D427C8">
            <w:pPr>
              <w:pStyle w:val="TAL"/>
              <w:rPr>
                <w:sz w:val="16"/>
              </w:rPr>
            </w:pPr>
            <w:r>
              <w:rPr>
                <w:sz w:val="16"/>
              </w:rPr>
              <w:t>33.893: New Solution on Token-based Authorization of the Role of the UE during Discovery</w:t>
            </w:r>
          </w:p>
        </w:tc>
        <w:tc>
          <w:tcPr>
            <w:tcW w:w="0" w:type="auto"/>
            <w:shd w:val="clear" w:color="auto" w:fill="auto"/>
          </w:tcPr>
          <w:p w14:paraId="793AA0AE" w14:textId="77777777" w:rsidR="007F68ED" w:rsidRDefault="007F68ED" w:rsidP="00D427C8">
            <w:pPr>
              <w:pStyle w:val="TAL"/>
              <w:rPr>
                <w:sz w:val="16"/>
              </w:rPr>
            </w:pPr>
            <w:r>
              <w:rPr>
                <w:sz w:val="16"/>
              </w:rPr>
              <w:t>Xiaomi Technology</w:t>
            </w:r>
          </w:p>
        </w:tc>
        <w:tc>
          <w:tcPr>
            <w:tcW w:w="0" w:type="auto"/>
            <w:shd w:val="clear" w:color="auto" w:fill="auto"/>
          </w:tcPr>
          <w:p w14:paraId="593330CA" w14:textId="77777777" w:rsidR="007F68ED" w:rsidRDefault="007F68ED" w:rsidP="00D427C8">
            <w:pPr>
              <w:pStyle w:val="TAL"/>
              <w:rPr>
                <w:sz w:val="16"/>
              </w:rPr>
            </w:pPr>
            <w:r>
              <w:rPr>
                <w:sz w:val="16"/>
              </w:rPr>
              <w:t>not treated</w:t>
            </w:r>
          </w:p>
        </w:tc>
        <w:tc>
          <w:tcPr>
            <w:tcW w:w="0" w:type="auto"/>
            <w:shd w:val="clear" w:color="auto" w:fill="auto"/>
          </w:tcPr>
          <w:p w14:paraId="1BE39FB5" w14:textId="77777777" w:rsidR="007F68ED" w:rsidRDefault="007F68ED" w:rsidP="00D427C8">
            <w:pPr>
              <w:pStyle w:val="TAL"/>
              <w:rPr>
                <w:sz w:val="16"/>
              </w:rPr>
            </w:pPr>
          </w:p>
        </w:tc>
        <w:tc>
          <w:tcPr>
            <w:tcW w:w="0" w:type="auto"/>
            <w:shd w:val="clear" w:color="auto" w:fill="auto"/>
          </w:tcPr>
          <w:p w14:paraId="0672B2EE" w14:textId="77777777" w:rsidR="007F68ED" w:rsidRDefault="007F68ED" w:rsidP="00D427C8">
            <w:pPr>
              <w:pStyle w:val="TAL"/>
              <w:rPr>
                <w:sz w:val="16"/>
              </w:rPr>
            </w:pPr>
          </w:p>
        </w:tc>
      </w:tr>
      <w:tr w:rsidR="007F68ED" w14:paraId="65711D5E" w14:textId="77777777" w:rsidTr="00D427C8">
        <w:tc>
          <w:tcPr>
            <w:tcW w:w="0" w:type="auto"/>
            <w:shd w:val="clear" w:color="auto" w:fill="auto"/>
          </w:tcPr>
          <w:p w14:paraId="37137C53" w14:textId="77777777" w:rsidR="007F68ED" w:rsidRDefault="007F68ED" w:rsidP="00D427C8">
            <w:pPr>
              <w:pStyle w:val="TAL"/>
              <w:rPr>
                <w:sz w:val="16"/>
              </w:rPr>
            </w:pPr>
            <w:r>
              <w:rPr>
                <w:sz w:val="16"/>
              </w:rPr>
              <w:t>S3-223756</w:t>
            </w:r>
          </w:p>
        </w:tc>
        <w:tc>
          <w:tcPr>
            <w:tcW w:w="0" w:type="auto"/>
            <w:shd w:val="clear" w:color="auto" w:fill="auto"/>
          </w:tcPr>
          <w:p w14:paraId="0195406B" w14:textId="77777777" w:rsidR="007F68ED" w:rsidRDefault="007F68ED" w:rsidP="00D427C8">
            <w:pPr>
              <w:pStyle w:val="TAL"/>
              <w:rPr>
                <w:sz w:val="16"/>
              </w:rPr>
            </w:pPr>
            <w:r>
              <w:rPr>
                <w:sz w:val="16"/>
              </w:rPr>
              <w:t>33.893: New Solution on Role Verification during Discovery based on Discovery Keys</w:t>
            </w:r>
          </w:p>
        </w:tc>
        <w:tc>
          <w:tcPr>
            <w:tcW w:w="0" w:type="auto"/>
            <w:shd w:val="clear" w:color="auto" w:fill="auto"/>
          </w:tcPr>
          <w:p w14:paraId="55D4E831" w14:textId="77777777" w:rsidR="007F68ED" w:rsidRDefault="007F68ED" w:rsidP="00D427C8">
            <w:pPr>
              <w:pStyle w:val="TAL"/>
              <w:rPr>
                <w:sz w:val="16"/>
              </w:rPr>
            </w:pPr>
            <w:r>
              <w:rPr>
                <w:sz w:val="16"/>
              </w:rPr>
              <w:t>Xiaomi Technology</w:t>
            </w:r>
          </w:p>
        </w:tc>
        <w:tc>
          <w:tcPr>
            <w:tcW w:w="0" w:type="auto"/>
            <w:shd w:val="clear" w:color="auto" w:fill="auto"/>
          </w:tcPr>
          <w:p w14:paraId="63DC76CB" w14:textId="77777777" w:rsidR="007F68ED" w:rsidRDefault="007F68ED" w:rsidP="00D427C8">
            <w:pPr>
              <w:pStyle w:val="TAL"/>
              <w:rPr>
                <w:sz w:val="16"/>
              </w:rPr>
            </w:pPr>
            <w:r>
              <w:rPr>
                <w:sz w:val="16"/>
              </w:rPr>
              <w:t>not treated</w:t>
            </w:r>
          </w:p>
        </w:tc>
        <w:tc>
          <w:tcPr>
            <w:tcW w:w="0" w:type="auto"/>
            <w:shd w:val="clear" w:color="auto" w:fill="auto"/>
          </w:tcPr>
          <w:p w14:paraId="1BC62AA2" w14:textId="77777777" w:rsidR="007F68ED" w:rsidRDefault="007F68ED" w:rsidP="00D427C8">
            <w:pPr>
              <w:pStyle w:val="TAL"/>
              <w:rPr>
                <w:sz w:val="16"/>
              </w:rPr>
            </w:pPr>
          </w:p>
        </w:tc>
        <w:tc>
          <w:tcPr>
            <w:tcW w:w="0" w:type="auto"/>
            <w:shd w:val="clear" w:color="auto" w:fill="auto"/>
          </w:tcPr>
          <w:p w14:paraId="1C5E3703" w14:textId="77777777" w:rsidR="007F68ED" w:rsidRDefault="007F68ED" w:rsidP="00D427C8">
            <w:pPr>
              <w:pStyle w:val="TAL"/>
              <w:rPr>
                <w:sz w:val="16"/>
              </w:rPr>
            </w:pPr>
          </w:p>
        </w:tc>
      </w:tr>
      <w:tr w:rsidR="007F68ED" w14:paraId="19EC4380" w14:textId="77777777" w:rsidTr="00D427C8">
        <w:tc>
          <w:tcPr>
            <w:tcW w:w="0" w:type="auto"/>
            <w:shd w:val="clear" w:color="auto" w:fill="auto"/>
          </w:tcPr>
          <w:p w14:paraId="3F809097" w14:textId="77777777" w:rsidR="007F68ED" w:rsidRDefault="007F68ED" w:rsidP="00D427C8">
            <w:pPr>
              <w:pStyle w:val="TAL"/>
              <w:rPr>
                <w:sz w:val="16"/>
              </w:rPr>
            </w:pPr>
            <w:r>
              <w:rPr>
                <w:sz w:val="16"/>
              </w:rPr>
              <w:t>S3-223757</w:t>
            </w:r>
          </w:p>
        </w:tc>
        <w:tc>
          <w:tcPr>
            <w:tcW w:w="0" w:type="auto"/>
            <w:shd w:val="clear" w:color="auto" w:fill="auto"/>
          </w:tcPr>
          <w:p w14:paraId="4237CAD8" w14:textId="77777777" w:rsidR="007F68ED" w:rsidRDefault="007F68ED" w:rsidP="00D427C8">
            <w:pPr>
              <w:pStyle w:val="TAL"/>
              <w:rPr>
                <w:sz w:val="16"/>
              </w:rPr>
            </w:pPr>
            <w:r>
              <w:rPr>
                <w:sz w:val="16"/>
              </w:rPr>
              <w:t>33.896: Update to Solution #1</w:t>
            </w:r>
          </w:p>
        </w:tc>
        <w:tc>
          <w:tcPr>
            <w:tcW w:w="0" w:type="auto"/>
            <w:shd w:val="clear" w:color="auto" w:fill="auto"/>
          </w:tcPr>
          <w:p w14:paraId="716DA013" w14:textId="77777777" w:rsidR="007F68ED" w:rsidRDefault="007F68ED" w:rsidP="00D427C8">
            <w:pPr>
              <w:pStyle w:val="TAL"/>
              <w:rPr>
                <w:sz w:val="16"/>
              </w:rPr>
            </w:pPr>
            <w:r>
              <w:rPr>
                <w:sz w:val="16"/>
              </w:rPr>
              <w:t>Xiaomi Technology</w:t>
            </w:r>
          </w:p>
        </w:tc>
        <w:tc>
          <w:tcPr>
            <w:tcW w:w="0" w:type="auto"/>
            <w:shd w:val="clear" w:color="auto" w:fill="auto"/>
          </w:tcPr>
          <w:p w14:paraId="15A2F06A" w14:textId="77777777" w:rsidR="007F68ED" w:rsidRDefault="007F68ED" w:rsidP="00D427C8">
            <w:pPr>
              <w:pStyle w:val="TAL"/>
              <w:rPr>
                <w:sz w:val="16"/>
              </w:rPr>
            </w:pPr>
            <w:r>
              <w:rPr>
                <w:sz w:val="16"/>
              </w:rPr>
              <w:t>approved</w:t>
            </w:r>
          </w:p>
        </w:tc>
        <w:tc>
          <w:tcPr>
            <w:tcW w:w="0" w:type="auto"/>
            <w:shd w:val="clear" w:color="auto" w:fill="auto"/>
          </w:tcPr>
          <w:p w14:paraId="26EDE18F" w14:textId="77777777" w:rsidR="007F68ED" w:rsidRDefault="007F68ED" w:rsidP="00D427C8">
            <w:pPr>
              <w:pStyle w:val="TAL"/>
              <w:rPr>
                <w:sz w:val="16"/>
              </w:rPr>
            </w:pPr>
          </w:p>
        </w:tc>
        <w:tc>
          <w:tcPr>
            <w:tcW w:w="0" w:type="auto"/>
            <w:shd w:val="clear" w:color="auto" w:fill="auto"/>
          </w:tcPr>
          <w:p w14:paraId="0EF2F6A1" w14:textId="77777777" w:rsidR="007F68ED" w:rsidRDefault="007F68ED" w:rsidP="00D427C8">
            <w:pPr>
              <w:pStyle w:val="TAL"/>
              <w:rPr>
                <w:sz w:val="16"/>
              </w:rPr>
            </w:pPr>
          </w:p>
        </w:tc>
      </w:tr>
      <w:tr w:rsidR="007F68ED" w14:paraId="0B283015" w14:textId="77777777" w:rsidTr="00D427C8">
        <w:tc>
          <w:tcPr>
            <w:tcW w:w="0" w:type="auto"/>
            <w:shd w:val="clear" w:color="auto" w:fill="auto"/>
          </w:tcPr>
          <w:p w14:paraId="17E64425" w14:textId="77777777" w:rsidR="007F68ED" w:rsidRDefault="007F68ED" w:rsidP="00D427C8">
            <w:pPr>
              <w:pStyle w:val="TAL"/>
              <w:rPr>
                <w:sz w:val="16"/>
              </w:rPr>
            </w:pPr>
            <w:r>
              <w:rPr>
                <w:sz w:val="16"/>
              </w:rPr>
              <w:t>S3-223758</w:t>
            </w:r>
          </w:p>
        </w:tc>
        <w:tc>
          <w:tcPr>
            <w:tcW w:w="0" w:type="auto"/>
            <w:shd w:val="clear" w:color="auto" w:fill="auto"/>
          </w:tcPr>
          <w:p w14:paraId="77D0ED38" w14:textId="77777777" w:rsidR="007F68ED" w:rsidRDefault="007F68ED" w:rsidP="00D427C8">
            <w:pPr>
              <w:pStyle w:val="TAL"/>
              <w:rPr>
                <w:sz w:val="16"/>
              </w:rPr>
            </w:pPr>
            <w:r>
              <w:rPr>
                <w:sz w:val="16"/>
              </w:rPr>
              <w:t>33.896: Update to Solution #2</w:t>
            </w:r>
          </w:p>
        </w:tc>
        <w:tc>
          <w:tcPr>
            <w:tcW w:w="0" w:type="auto"/>
            <w:shd w:val="clear" w:color="auto" w:fill="auto"/>
          </w:tcPr>
          <w:p w14:paraId="25297CE0" w14:textId="77777777" w:rsidR="007F68ED" w:rsidRDefault="007F68ED" w:rsidP="00D427C8">
            <w:pPr>
              <w:pStyle w:val="TAL"/>
              <w:rPr>
                <w:sz w:val="16"/>
              </w:rPr>
            </w:pPr>
            <w:r>
              <w:rPr>
                <w:sz w:val="16"/>
              </w:rPr>
              <w:t>Xiaomi Technology</w:t>
            </w:r>
          </w:p>
        </w:tc>
        <w:tc>
          <w:tcPr>
            <w:tcW w:w="0" w:type="auto"/>
            <w:shd w:val="clear" w:color="auto" w:fill="auto"/>
          </w:tcPr>
          <w:p w14:paraId="43A856D8" w14:textId="77777777" w:rsidR="007F68ED" w:rsidRDefault="007F68ED" w:rsidP="00D427C8">
            <w:pPr>
              <w:pStyle w:val="TAL"/>
              <w:rPr>
                <w:sz w:val="16"/>
              </w:rPr>
            </w:pPr>
            <w:r>
              <w:rPr>
                <w:sz w:val="16"/>
              </w:rPr>
              <w:t>approved</w:t>
            </w:r>
          </w:p>
        </w:tc>
        <w:tc>
          <w:tcPr>
            <w:tcW w:w="0" w:type="auto"/>
            <w:shd w:val="clear" w:color="auto" w:fill="auto"/>
          </w:tcPr>
          <w:p w14:paraId="2C188286" w14:textId="77777777" w:rsidR="007F68ED" w:rsidRDefault="007F68ED" w:rsidP="00D427C8">
            <w:pPr>
              <w:pStyle w:val="TAL"/>
              <w:rPr>
                <w:sz w:val="16"/>
              </w:rPr>
            </w:pPr>
          </w:p>
        </w:tc>
        <w:tc>
          <w:tcPr>
            <w:tcW w:w="0" w:type="auto"/>
            <w:shd w:val="clear" w:color="auto" w:fill="auto"/>
          </w:tcPr>
          <w:p w14:paraId="4354114B" w14:textId="77777777" w:rsidR="007F68ED" w:rsidRDefault="007F68ED" w:rsidP="00D427C8">
            <w:pPr>
              <w:pStyle w:val="TAL"/>
              <w:rPr>
                <w:sz w:val="16"/>
              </w:rPr>
            </w:pPr>
          </w:p>
        </w:tc>
      </w:tr>
      <w:tr w:rsidR="007F68ED" w14:paraId="78E732BD" w14:textId="77777777" w:rsidTr="00D427C8">
        <w:tc>
          <w:tcPr>
            <w:tcW w:w="0" w:type="auto"/>
            <w:shd w:val="clear" w:color="auto" w:fill="auto"/>
          </w:tcPr>
          <w:p w14:paraId="1FC95432" w14:textId="77777777" w:rsidR="007F68ED" w:rsidRDefault="007F68ED" w:rsidP="00D427C8">
            <w:pPr>
              <w:pStyle w:val="TAL"/>
              <w:rPr>
                <w:sz w:val="16"/>
              </w:rPr>
            </w:pPr>
            <w:r>
              <w:rPr>
                <w:sz w:val="16"/>
              </w:rPr>
              <w:t>S3-223759</w:t>
            </w:r>
          </w:p>
        </w:tc>
        <w:tc>
          <w:tcPr>
            <w:tcW w:w="0" w:type="auto"/>
            <w:shd w:val="clear" w:color="auto" w:fill="auto"/>
          </w:tcPr>
          <w:p w14:paraId="09AFCF58" w14:textId="77777777" w:rsidR="007F68ED" w:rsidRDefault="007F68ED" w:rsidP="00D427C8">
            <w:pPr>
              <w:pStyle w:val="TAL"/>
              <w:rPr>
                <w:sz w:val="16"/>
              </w:rPr>
            </w:pPr>
            <w:r>
              <w:rPr>
                <w:sz w:val="16"/>
              </w:rPr>
              <w:t>33.896: Solution on Obtaining User Consent with Mobility in RAN for KI#2</w:t>
            </w:r>
          </w:p>
        </w:tc>
        <w:tc>
          <w:tcPr>
            <w:tcW w:w="0" w:type="auto"/>
            <w:shd w:val="clear" w:color="auto" w:fill="auto"/>
          </w:tcPr>
          <w:p w14:paraId="38B219E4" w14:textId="77777777" w:rsidR="007F68ED" w:rsidRDefault="007F68ED" w:rsidP="00D427C8">
            <w:pPr>
              <w:pStyle w:val="TAL"/>
              <w:rPr>
                <w:sz w:val="16"/>
              </w:rPr>
            </w:pPr>
            <w:r>
              <w:rPr>
                <w:sz w:val="16"/>
              </w:rPr>
              <w:t>Xiaomi Technology</w:t>
            </w:r>
          </w:p>
        </w:tc>
        <w:tc>
          <w:tcPr>
            <w:tcW w:w="0" w:type="auto"/>
            <w:shd w:val="clear" w:color="auto" w:fill="auto"/>
          </w:tcPr>
          <w:p w14:paraId="23981F24" w14:textId="77777777" w:rsidR="007F68ED" w:rsidRDefault="007F68ED" w:rsidP="00D427C8">
            <w:pPr>
              <w:pStyle w:val="TAL"/>
              <w:rPr>
                <w:sz w:val="16"/>
              </w:rPr>
            </w:pPr>
            <w:r>
              <w:rPr>
                <w:sz w:val="16"/>
              </w:rPr>
              <w:t>noted</w:t>
            </w:r>
          </w:p>
        </w:tc>
        <w:tc>
          <w:tcPr>
            <w:tcW w:w="0" w:type="auto"/>
            <w:shd w:val="clear" w:color="auto" w:fill="auto"/>
          </w:tcPr>
          <w:p w14:paraId="1DEF5D5B" w14:textId="77777777" w:rsidR="007F68ED" w:rsidRDefault="007F68ED" w:rsidP="00D427C8">
            <w:pPr>
              <w:pStyle w:val="TAL"/>
              <w:rPr>
                <w:sz w:val="16"/>
              </w:rPr>
            </w:pPr>
          </w:p>
        </w:tc>
        <w:tc>
          <w:tcPr>
            <w:tcW w:w="0" w:type="auto"/>
            <w:shd w:val="clear" w:color="auto" w:fill="auto"/>
          </w:tcPr>
          <w:p w14:paraId="02DD2528" w14:textId="77777777" w:rsidR="007F68ED" w:rsidRDefault="007F68ED" w:rsidP="00D427C8">
            <w:pPr>
              <w:pStyle w:val="TAL"/>
              <w:rPr>
                <w:sz w:val="16"/>
              </w:rPr>
            </w:pPr>
          </w:p>
        </w:tc>
      </w:tr>
      <w:tr w:rsidR="007F68ED" w14:paraId="07DE8481" w14:textId="77777777" w:rsidTr="00D427C8">
        <w:tc>
          <w:tcPr>
            <w:tcW w:w="0" w:type="auto"/>
            <w:shd w:val="clear" w:color="auto" w:fill="auto"/>
          </w:tcPr>
          <w:p w14:paraId="58927A3E" w14:textId="77777777" w:rsidR="007F68ED" w:rsidRDefault="007F68ED" w:rsidP="00D427C8">
            <w:pPr>
              <w:pStyle w:val="TAL"/>
              <w:rPr>
                <w:sz w:val="16"/>
              </w:rPr>
            </w:pPr>
            <w:r>
              <w:rPr>
                <w:sz w:val="16"/>
              </w:rPr>
              <w:t>S3-223760</w:t>
            </w:r>
          </w:p>
        </w:tc>
        <w:tc>
          <w:tcPr>
            <w:tcW w:w="0" w:type="auto"/>
            <w:shd w:val="clear" w:color="auto" w:fill="auto"/>
          </w:tcPr>
          <w:p w14:paraId="06687791" w14:textId="77777777" w:rsidR="007F68ED" w:rsidRDefault="007F68ED" w:rsidP="00D427C8">
            <w:pPr>
              <w:pStyle w:val="TAL"/>
              <w:rPr>
                <w:sz w:val="16"/>
              </w:rPr>
            </w:pPr>
            <w:r>
              <w:rPr>
                <w:sz w:val="16"/>
              </w:rPr>
              <w:t>33.896: Solution on Obtaining User Consent with Mobility in SN for KI#2</w:t>
            </w:r>
          </w:p>
        </w:tc>
        <w:tc>
          <w:tcPr>
            <w:tcW w:w="0" w:type="auto"/>
            <w:shd w:val="clear" w:color="auto" w:fill="auto"/>
          </w:tcPr>
          <w:p w14:paraId="70BF9D63" w14:textId="77777777" w:rsidR="007F68ED" w:rsidRDefault="007F68ED" w:rsidP="00D427C8">
            <w:pPr>
              <w:pStyle w:val="TAL"/>
              <w:rPr>
                <w:sz w:val="16"/>
              </w:rPr>
            </w:pPr>
            <w:r>
              <w:rPr>
                <w:sz w:val="16"/>
              </w:rPr>
              <w:t>Xiaomi Technology</w:t>
            </w:r>
          </w:p>
        </w:tc>
        <w:tc>
          <w:tcPr>
            <w:tcW w:w="0" w:type="auto"/>
            <w:shd w:val="clear" w:color="auto" w:fill="auto"/>
          </w:tcPr>
          <w:p w14:paraId="0205C326" w14:textId="77777777" w:rsidR="007F68ED" w:rsidRDefault="007F68ED" w:rsidP="00D427C8">
            <w:pPr>
              <w:pStyle w:val="TAL"/>
              <w:rPr>
                <w:sz w:val="16"/>
              </w:rPr>
            </w:pPr>
            <w:r>
              <w:rPr>
                <w:sz w:val="16"/>
              </w:rPr>
              <w:t>noted</w:t>
            </w:r>
          </w:p>
        </w:tc>
        <w:tc>
          <w:tcPr>
            <w:tcW w:w="0" w:type="auto"/>
            <w:shd w:val="clear" w:color="auto" w:fill="auto"/>
          </w:tcPr>
          <w:p w14:paraId="321C36BD" w14:textId="77777777" w:rsidR="007F68ED" w:rsidRDefault="007F68ED" w:rsidP="00D427C8">
            <w:pPr>
              <w:pStyle w:val="TAL"/>
              <w:rPr>
                <w:sz w:val="16"/>
              </w:rPr>
            </w:pPr>
          </w:p>
        </w:tc>
        <w:tc>
          <w:tcPr>
            <w:tcW w:w="0" w:type="auto"/>
            <w:shd w:val="clear" w:color="auto" w:fill="auto"/>
          </w:tcPr>
          <w:p w14:paraId="7F6CB166" w14:textId="77777777" w:rsidR="007F68ED" w:rsidRDefault="007F68ED" w:rsidP="00D427C8">
            <w:pPr>
              <w:pStyle w:val="TAL"/>
              <w:rPr>
                <w:sz w:val="16"/>
              </w:rPr>
            </w:pPr>
          </w:p>
        </w:tc>
      </w:tr>
      <w:tr w:rsidR="007F68ED" w14:paraId="6878F717" w14:textId="77777777" w:rsidTr="00D427C8">
        <w:tc>
          <w:tcPr>
            <w:tcW w:w="0" w:type="auto"/>
            <w:shd w:val="clear" w:color="auto" w:fill="auto"/>
          </w:tcPr>
          <w:p w14:paraId="7E8DF272" w14:textId="77777777" w:rsidR="007F68ED" w:rsidRDefault="007F68ED" w:rsidP="00D427C8">
            <w:pPr>
              <w:pStyle w:val="TAL"/>
              <w:rPr>
                <w:sz w:val="16"/>
              </w:rPr>
            </w:pPr>
            <w:r>
              <w:rPr>
                <w:sz w:val="16"/>
              </w:rPr>
              <w:lastRenderedPageBreak/>
              <w:t>S3-223761</w:t>
            </w:r>
          </w:p>
        </w:tc>
        <w:tc>
          <w:tcPr>
            <w:tcW w:w="0" w:type="auto"/>
            <w:shd w:val="clear" w:color="auto" w:fill="auto"/>
          </w:tcPr>
          <w:p w14:paraId="269AF85A" w14:textId="77777777" w:rsidR="007F68ED" w:rsidRDefault="007F68ED" w:rsidP="00D427C8">
            <w:pPr>
              <w:pStyle w:val="TAL"/>
              <w:rPr>
                <w:sz w:val="16"/>
              </w:rPr>
            </w:pPr>
            <w:r>
              <w:rPr>
                <w:sz w:val="16"/>
              </w:rPr>
              <w:t>33.700-28: Update to Key Issue #1</w:t>
            </w:r>
          </w:p>
        </w:tc>
        <w:tc>
          <w:tcPr>
            <w:tcW w:w="0" w:type="auto"/>
            <w:shd w:val="clear" w:color="auto" w:fill="auto"/>
          </w:tcPr>
          <w:p w14:paraId="22364EC4" w14:textId="77777777" w:rsidR="007F68ED" w:rsidRDefault="007F68ED" w:rsidP="00D427C8">
            <w:pPr>
              <w:pStyle w:val="TAL"/>
              <w:rPr>
                <w:sz w:val="16"/>
              </w:rPr>
            </w:pPr>
            <w:r>
              <w:rPr>
                <w:sz w:val="16"/>
              </w:rPr>
              <w:t>Xiaomi Technology</w:t>
            </w:r>
          </w:p>
        </w:tc>
        <w:tc>
          <w:tcPr>
            <w:tcW w:w="0" w:type="auto"/>
            <w:shd w:val="clear" w:color="auto" w:fill="auto"/>
          </w:tcPr>
          <w:p w14:paraId="18788647" w14:textId="77777777" w:rsidR="007F68ED" w:rsidRDefault="007F68ED" w:rsidP="00D427C8">
            <w:pPr>
              <w:pStyle w:val="TAL"/>
              <w:rPr>
                <w:sz w:val="16"/>
              </w:rPr>
            </w:pPr>
            <w:r>
              <w:rPr>
                <w:sz w:val="16"/>
              </w:rPr>
              <w:t>revised</w:t>
            </w:r>
          </w:p>
        </w:tc>
        <w:tc>
          <w:tcPr>
            <w:tcW w:w="0" w:type="auto"/>
            <w:shd w:val="clear" w:color="auto" w:fill="auto"/>
          </w:tcPr>
          <w:p w14:paraId="62C419CC" w14:textId="77777777" w:rsidR="007F68ED" w:rsidRDefault="007F68ED" w:rsidP="00D427C8">
            <w:pPr>
              <w:pStyle w:val="TAL"/>
              <w:rPr>
                <w:sz w:val="16"/>
              </w:rPr>
            </w:pPr>
          </w:p>
        </w:tc>
        <w:tc>
          <w:tcPr>
            <w:tcW w:w="0" w:type="auto"/>
            <w:shd w:val="clear" w:color="auto" w:fill="auto"/>
          </w:tcPr>
          <w:p w14:paraId="181E964E" w14:textId="77777777" w:rsidR="007F68ED" w:rsidRDefault="007F68ED" w:rsidP="00D427C8">
            <w:pPr>
              <w:pStyle w:val="TAL"/>
              <w:rPr>
                <w:sz w:val="16"/>
              </w:rPr>
            </w:pPr>
            <w:r>
              <w:rPr>
                <w:sz w:val="16"/>
              </w:rPr>
              <w:t>S3-224072</w:t>
            </w:r>
          </w:p>
        </w:tc>
      </w:tr>
      <w:tr w:rsidR="007F68ED" w14:paraId="36EDB9B5" w14:textId="77777777" w:rsidTr="00D427C8">
        <w:tc>
          <w:tcPr>
            <w:tcW w:w="0" w:type="auto"/>
            <w:shd w:val="clear" w:color="auto" w:fill="auto"/>
          </w:tcPr>
          <w:p w14:paraId="03AC1583" w14:textId="77777777" w:rsidR="007F68ED" w:rsidRDefault="007F68ED" w:rsidP="00D427C8">
            <w:pPr>
              <w:pStyle w:val="TAL"/>
              <w:rPr>
                <w:sz w:val="16"/>
              </w:rPr>
            </w:pPr>
            <w:r>
              <w:rPr>
                <w:sz w:val="16"/>
              </w:rPr>
              <w:t>S3-223762</w:t>
            </w:r>
          </w:p>
        </w:tc>
        <w:tc>
          <w:tcPr>
            <w:tcW w:w="0" w:type="auto"/>
            <w:shd w:val="clear" w:color="auto" w:fill="auto"/>
          </w:tcPr>
          <w:p w14:paraId="7BC1E222" w14:textId="77777777" w:rsidR="007F68ED" w:rsidRDefault="007F68ED" w:rsidP="00D427C8">
            <w:pPr>
              <w:pStyle w:val="TAL"/>
              <w:rPr>
                <w:sz w:val="16"/>
              </w:rPr>
            </w:pPr>
            <w:r>
              <w:rPr>
                <w:sz w:val="16"/>
              </w:rPr>
              <w:t>33.700-28: New Key Issue on Protection of UE Unreachability Period retrieved by the UE</w:t>
            </w:r>
          </w:p>
        </w:tc>
        <w:tc>
          <w:tcPr>
            <w:tcW w:w="0" w:type="auto"/>
            <w:shd w:val="clear" w:color="auto" w:fill="auto"/>
          </w:tcPr>
          <w:p w14:paraId="580D1E3F" w14:textId="77777777" w:rsidR="007F68ED" w:rsidRDefault="007F68ED" w:rsidP="00D427C8">
            <w:pPr>
              <w:pStyle w:val="TAL"/>
              <w:rPr>
                <w:sz w:val="16"/>
              </w:rPr>
            </w:pPr>
            <w:r>
              <w:rPr>
                <w:sz w:val="16"/>
              </w:rPr>
              <w:t>Xiaomi Technology</w:t>
            </w:r>
          </w:p>
        </w:tc>
        <w:tc>
          <w:tcPr>
            <w:tcW w:w="0" w:type="auto"/>
            <w:shd w:val="clear" w:color="auto" w:fill="auto"/>
          </w:tcPr>
          <w:p w14:paraId="0A4E464F" w14:textId="77777777" w:rsidR="007F68ED" w:rsidRDefault="007F68ED" w:rsidP="00D427C8">
            <w:pPr>
              <w:pStyle w:val="TAL"/>
              <w:rPr>
                <w:sz w:val="16"/>
              </w:rPr>
            </w:pPr>
            <w:r>
              <w:rPr>
                <w:sz w:val="16"/>
              </w:rPr>
              <w:t>noted</w:t>
            </w:r>
          </w:p>
        </w:tc>
        <w:tc>
          <w:tcPr>
            <w:tcW w:w="0" w:type="auto"/>
            <w:shd w:val="clear" w:color="auto" w:fill="auto"/>
          </w:tcPr>
          <w:p w14:paraId="77EBFBFE" w14:textId="77777777" w:rsidR="007F68ED" w:rsidRDefault="007F68ED" w:rsidP="00D427C8">
            <w:pPr>
              <w:pStyle w:val="TAL"/>
              <w:rPr>
                <w:sz w:val="16"/>
              </w:rPr>
            </w:pPr>
          </w:p>
        </w:tc>
        <w:tc>
          <w:tcPr>
            <w:tcW w:w="0" w:type="auto"/>
            <w:shd w:val="clear" w:color="auto" w:fill="auto"/>
          </w:tcPr>
          <w:p w14:paraId="332F416D" w14:textId="77777777" w:rsidR="007F68ED" w:rsidRDefault="007F68ED" w:rsidP="00D427C8">
            <w:pPr>
              <w:pStyle w:val="TAL"/>
              <w:rPr>
                <w:sz w:val="16"/>
              </w:rPr>
            </w:pPr>
          </w:p>
        </w:tc>
      </w:tr>
      <w:tr w:rsidR="007F68ED" w14:paraId="1839A3D2" w14:textId="77777777" w:rsidTr="00D427C8">
        <w:tc>
          <w:tcPr>
            <w:tcW w:w="0" w:type="auto"/>
            <w:shd w:val="clear" w:color="auto" w:fill="auto"/>
          </w:tcPr>
          <w:p w14:paraId="58FA16B1" w14:textId="77777777" w:rsidR="007F68ED" w:rsidRDefault="007F68ED" w:rsidP="00D427C8">
            <w:pPr>
              <w:pStyle w:val="TAL"/>
              <w:rPr>
                <w:sz w:val="16"/>
              </w:rPr>
            </w:pPr>
            <w:r>
              <w:rPr>
                <w:sz w:val="16"/>
              </w:rPr>
              <w:t>S3-223763</w:t>
            </w:r>
          </w:p>
        </w:tc>
        <w:tc>
          <w:tcPr>
            <w:tcW w:w="0" w:type="auto"/>
            <w:shd w:val="clear" w:color="auto" w:fill="auto"/>
          </w:tcPr>
          <w:p w14:paraId="0D455826" w14:textId="77777777" w:rsidR="007F68ED" w:rsidRDefault="007F68ED" w:rsidP="00D427C8">
            <w:pPr>
              <w:pStyle w:val="TAL"/>
              <w:rPr>
                <w:sz w:val="16"/>
              </w:rPr>
            </w:pPr>
            <w:r>
              <w:rPr>
                <w:sz w:val="16"/>
              </w:rPr>
              <w:t>Update to solution #8 in TR 33.740</w:t>
            </w:r>
          </w:p>
        </w:tc>
        <w:tc>
          <w:tcPr>
            <w:tcW w:w="0" w:type="auto"/>
            <w:shd w:val="clear" w:color="auto" w:fill="auto"/>
          </w:tcPr>
          <w:p w14:paraId="38536719" w14:textId="77777777" w:rsidR="007F68ED" w:rsidRDefault="007F68ED" w:rsidP="00D427C8">
            <w:pPr>
              <w:pStyle w:val="TAL"/>
              <w:rPr>
                <w:sz w:val="16"/>
              </w:rPr>
            </w:pPr>
            <w:r>
              <w:rPr>
                <w:sz w:val="16"/>
              </w:rPr>
              <w:t>Beijing Xiaomi Mobile Software</w:t>
            </w:r>
          </w:p>
        </w:tc>
        <w:tc>
          <w:tcPr>
            <w:tcW w:w="0" w:type="auto"/>
            <w:shd w:val="clear" w:color="auto" w:fill="auto"/>
          </w:tcPr>
          <w:p w14:paraId="72A6F3E2" w14:textId="77777777" w:rsidR="007F68ED" w:rsidRDefault="007F68ED" w:rsidP="00D427C8">
            <w:pPr>
              <w:pStyle w:val="TAL"/>
              <w:rPr>
                <w:sz w:val="16"/>
              </w:rPr>
            </w:pPr>
            <w:r>
              <w:rPr>
                <w:sz w:val="16"/>
              </w:rPr>
              <w:t>not treated</w:t>
            </w:r>
          </w:p>
        </w:tc>
        <w:tc>
          <w:tcPr>
            <w:tcW w:w="0" w:type="auto"/>
            <w:shd w:val="clear" w:color="auto" w:fill="auto"/>
          </w:tcPr>
          <w:p w14:paraId="09E72216" w14:textId="77777777" w:rsidR="007F68ED" w:rsidRDefault="007F68ED" w:rsidP="00D427C8">
            <w:pPr>
              <w:pStyle w:val="TAL"/>
              <w:rPr>
                <w:sz w:val="16"/>
              </w:rPr>
            </w:pPr>
          </w:p>
        </w:tc>
        <w:tc>
          <w:tcPr>
            <w:tcW w:w="0" w:type="auto"/>
            <w:shd w:val="clear" w:color="auto" w:fill="auto"/>
          </w:tcPr>
          <w:p w14:paraId="03135893" w14:textId="77777777" w:rsidR="007F68ED" w:rsidRDefault="007F68ED" w:rsidP="00D427C8">
            <w:pPr>
              <w:pStyle w:val="TAL"/>
              <w:rPr>
                <w:sz w:val="16"/>
              </w:rPr>
            </w:pPr>
          </w:p>
        </w:tc>
      </w:tr>
      <w:tr w:rsidR="007F68ED" w14:paraId="085396F8" w14:textId="77777777" w:rsidTr="00D427C8">
        <w:tc>
          <w:tcPr>
            <w:tcW w:w="0" w:type="auto"/>
            <w:shd w:val="clear" w:color="auto" w:fill="auto"/>
          </w:tcPr>
          <w:p w14:paraId="764E6D67" w14:textId="77777777" w:rsidR="007F68ED" w:rsidRDefault="007F68ED" w:rsidP="00D427C8">
            <w:pPr>
              <w:pStyle w:val="TAL"/>
              <w:rPr>
                <w:sz w:val="16"/>
              </w:rPr>
            </w:pPr>
            <w:r>
              <w:rPr>
                <w:sz w:val="16"/>
              </w:rPr>
              <w:t>S3-223764</w:t>
            </w:r>
          </w:p>
        </w:tc>
        <w:tc>
          <w:tcPr>
            <w:tcW w:w="0" w:type="auto"/>
            <w:shd w:val="clear" w:color="auto" w:fill="auto"/>
          </w:tcPr>
          <w:p w14:paraId="39C80F84" w14:textId="77777777" w:rsidR="007F68ED" w:rsidRDefault="007F68ED" w:rsidP="00D427C8">
            <w:pPr>
              <w:pStyle w:val="TAL"/>
              <w:rPr>
                <w:sz w:val="16"/>
              </w:rPr>
            </w:pPr>
            <w:r>
              <w:rPr>
                <w:sz w:val="16"/>
              </w:rPr>
              <w:t>Update to solution #9 in TR 33.740</w:t>
            </w:r>
          </w:p>
        </w:tc>
        <w:tc>
          <w:tcPr>
            <w:tcW w:w="0" w:type="auto"/>
            <w:shd w:val="clear" w:color="auto" w:fill="auto"/>
          </w:tcPr>
          <w:p w14:paraId="4B08019C" w14:textId="77777777" w:rsidR="007F68ED" w:rsidRDefault="007F68ED" w:rsidP="00D427C8">
            <w:pPr>
              <w:pStyle w:val="TAL"/>
              <w:rPr>
                <w:sz w:val="16"/>
              </w:rPr>
            </w:pPr>
            <w:r>
              <w:rPr>
                <w:sz w:val="16"/>
              </w:rPr>
              <w:t>Beijing Xiaomi Mobile Software</w:t>
            </w:r>
          </w:p>
        </w:tc>
        <w:tc>
          <w:tcPr>
            <w:tcW w:w="0" w:type="auto"/>
            <w:shd w:val="clear" w:color="auto" w:fill="auto"/>
          </w:tcPr>
          <w:p w14:paraId="0D32A287" w14:textId="77777777" w:rsidR="007F68ED" w:rsidRDefault="007F68ED" w:rsidP="00D427C8">
            <w:pPr>
              <w:pStyle w:val="TAL"/>
              <w:rPr>
                <w:sz w:val="16"/>
              </w:rPr>
            </w:pPr>
            <w:r>
              <w:rPr>
                <w:sz w:val="16"/>
              </w:rPr>
              <w:t>not treated</w:t>
            </w:r>
          </w:p>
        </w:tc>
        <w:tc>
          <w:tcPr>
            <w:tcW w:w="0" w:type="auto"/>
            <w:shd w:val="clear" w:color="auto" w:fill="auto"/>
          </w:tcPr>
          <w:p w14:paraId="6A91DB40" w14:textId="77777777" w:rsidR="007F68ED" w:rsidRDefault="007F68ED" w:rsidP="00D427C8">
            <w:pPr>
              <w:pStyle w:val="TAL"/>
              <w:rPr>
                <w:sz w:val="16"/>
              </w:rPr>
            </w:pPr>
          </w:p>
        </w:tc>
        <w:tc>
          <w:tcPr>
            <w:tcW w:w="0" w:type="auto"/>
            <w:shd w:val="clear" w:color="auto" w:fill="auto"/>
          </w:tcPr>
          <w:p w14:paraId="789507A7" w14:textId="77777777" w:rsidR="007F68ED" w:rsidRDefault="007F68ED" w:rsidP="00D427C8">
            <w:pPr>
              <w:pStyle w:val="TAL"/>
              <w:rPr>
                <w:sz w:val="16"/>
              </w:rPr>
            </w:pPr>
          </w:p>
        </w:tc>
      </w:tr>
      <w:tr w:rsidR="007F68ED" w14:paraId="648DA4C6" w14:textId="77777777" w:rsidTr="00D427C8">
        <w:tc>
          <w:tcPr>
            <w:tcW w:w="0" w:type="auto"/>
            <w:shd w:val="clear" w:color="auto" w:fill="auto"/>
          </w:tcPr>
          <w:p w14:paraId="09D360F8" w14:textId="77777777" w:rsidR="007F68ED" w:rsidRDefault="007F68ED" w:rsidP="00D427C8">
            <w:pPr>
              <w:pStyle w:val="TAL"/>
              <w:rPr>
                <w:sz w:val="16"/>
              </w:rPr>
            </w:pPr>
            <w:r>
              <w:rPr>
                <w:sz w:val="16"/>
              </w:rPr>
              <w:t>S3-223765</w:t>
            </w:r>
          </w:p>
        </w:tc>
        <w:tc>
          <w:tcPr>
            <w:tcW w:w="0" w:type="auto"/>
            <w:shd w:val="clear" w:color="auto" w:fill="auto"/>
          </w:tcPr>
          <w:p w14:paraId="0D3BB867" w14:textId="77777777" w:rsidR="007F68ED" w:rsidRDefault="007F68ED" w:rsidP="00D427C8">
            <w:pPr>
              <w:pStyle w:val="TAL"/>
              <w:rPr>
                <w:sz w:val="16"/>
              </w:rPr>
            </w:pPr>
            <w:r>
              <w:rPr>
                <w:sz w:val="16"/>
              </w:rPr>
              <w:t>Update to solution #20 in TR 33.740</w:t>
            </w:r>
          </w:p>
        </w:tc>
        <w:tc>
          <w:tcPr>
            <w:tcW w:w="0" w:type="auto"/>
            <w:shd w:val="clear" w:color="auto" w:fill="auto"/>
          </w:tcPr>
          <w:p w14:paraId="471E04A2" w14:textId="77777777" w:rsidR="007F68ED" w:rsidRDefault="007F68ED" w:rsidP="00D427C8">
            <w:pPr>
              <w:pStyle w:val="TAL"/>
              <w:rPr>
                <w:sz w:val="16"/>
              </w:rPr>
            </w:pPr>
            <w:r>
              <w:rPr>
                <w:sz w:val="16"/>
              </w:rPr>
              <w:t>Beijing Xiaomi Mobile Software</w:t>
            </w:r>
          </w:p>
        </w:tc>
        <w:tc>
          <w:tcPr>
            <w:tcW w:w="0" w:type="auto"/>
            <w:shd w:val="clear" w:color="auto" w:fill="auto"/>
          </w:tcPr>
          <w:p w14:paraId="65A4A40D" w14:textId="77777777" w:rsidR="007F68ED" w:rsidRDefault="007F68ED" w:rsidP="00D427C8">
            <w:pPr>
              <w:pStyle w:val="TAL"/>
              <w:rPr>
                <w:sz w:val="16"/>
              </w:rPr>
            </w:pPr>
            <w:r>
              <w:rPr>
                <w:sz w:val="16"/>
              </w:rPr>
              <w:t>revised</w:t>
            </w:r>
          </w:p>
        </w:tc>
        <w:tc>
          <w:tcPr>
            <w:tcW w:w="0" w:type="auto"/>
            <w:shd w:val="clear" w:color="auto" w:fill="auto"/>
          </w:tcPr>
          <w:p w14:paraId="78366175" w14:textId="77777777" w:rsidR="007F68ED" w:rsidRDefault="007F68ED" w:rsidP="00D427C8">
            <w:pPr>
              <w:pStyle w:val="TAL"/>
              <w:rPr>
                <w:sz w:val="16"/>
              </w:rPr>
            </w:pPr>
          </w:p>
        </w:tc>
        <w:tc>
          <w:tcPr>
            <w:tcW w:w="0" w:type="auto"/>
            <w:shd w:val="clear" w:color="auto" w:fill="auto"/>
          </w:tcPr>
          <w:p w14:paraId="5945C46E" w14:textId="77777777" w:rsidR="007F68ED" w:rsidRDefault="007F68ED" w:rsidP="00D427C8">
            <w:pPr>
              <w:pStyle w:val="TAL"/>
              <w:rPr>
                <w:sz w:val="16"/>
              </w:rPr>
            </w:pPr>
            <w:r>
              <w:rPr>
                <w:sz w:val="16"/>
              </w:rPr>
              <w:t>S3-223977</w:t>
            </w:r>
          </w:p>
        </w:tc>
      </w:tr>
      <w:tr w:rsidR="007F68ED" w14:paraId="109DEA9E" w14:textId="77777777" w:rsidTr="00D427C8">
        <w:tc>
          <w:tcPr>
            <w:tcW w:w="0" w:type="auto"/>
            <w:shd w:val="clear" w:color="auto" w:fill="auto"/>
          </w:tcPr>
          <w:p w14:paraId="28F72097" w14:textId="77777777" w:rsidR="007F68ED" w:rsidRDefault="007F68ED" w:rsidP="00D427C8">
            <w:pPr>
              <w:pStyle w:val="TAL"/>
              <w:rPr>
                <w:sz w:val="16"/>
              </w:rPr>
            </w:pPr>
            <w:r>
              <w:rPr>
                <w:sz w:val="16"/>
              </w:rPr>
              <w:t>S3-223766</w:t>
            </w:r>
          </w:p>
        </w:tc>
        <w:tc>
          <w:tcPr>
            <w:tcW w:w="0" w:type="auto"/>
            <w:shd w:val="clear" w:color="auto" w:fill="auto"/>
          </w:tcPr>
          <w:p w14:paraId="2BAA0079" w14:textId="77777777" w:rsidR="007F68ED" w:rsidRDefault="007F68ED" w:rsidP="00D427C8">
            <w:pPr>
              <w:pStyle w:val="TAL"/>
              <w:rPr>
                <w:sz w:val="16"/>
              </w:rPr>
            </w:pPr>
            <w:r>
              <w:rPr>
                <w:sz w:val="16"/>
              </w:rPr>
              <w:t>New solution on security for discovery integrated into PC5 link establishment</w:t>
            </w:r>
          </w:p>
        </w:tc>
        <w:tc>
          <w:tcPr>
            <w:tcW w:w="0" w:type="auto"/>
            <w:shd w:val="clear" w:color="auto" w:fill="auto"/>
          </w:tcPr>
          <w:p w14:paraId="33E0DD9A" w14:textId="77777777" w:rsidR="007F68ED" w:rsidRDefault="007F68ED" w:rsidP="00D427C8">
            <w:pPr>
              <w:pStyle w:val="TAL"/>
              <w:rPr>
                <w:sz w:val="16"/>
              </w:rPr>
            </w:pPr>
            <w:r>
              <w:rPr>
                <w:sz w:val="16"/>
              </w:rPr>
              <w:t>Beijing Xiaomi Mobile Software</w:t>
            </w:r>
          </w:p>
        </w:tc>
        <w:tc>
          <w:tcPr>
            <w:tcW w:w="0" w:type="auto"/>
            <w:shd w:val="clear" w:color="auto" w:fill="auto"/>
          </w:tcPr>
          <w:p w14:paraId="54A226E6" w14:textId="77777777" w:rsidR="007F68ED" w:rsidRDefault="007F68ED" w:rsidP="00D427C8">
            <w:pPr>
              <w:pStyle w:val="TAL"/>
              <w:rPr>
                <w:sz w:val="16"/>
              </w:rPr>
            </w:pPr>
            <w:r>
              <w:rPr>
                <w:sz w:val="16"/>
              </w:rPr>
              <w:t>revised</w:t>
            </w:r>
          </w:p>
        </w:tc>
        <w:tc>
          <w:tcPr>
            <w:tcW w:w="0" w:type="auto"/>
            <w:shd w:val="clear" w:color="auto" w:fill="auto"/>
          </w:tcPr>
          <w:p w14:paraId="6BBB2A1B" w14:textId="77777777" w:rsidR="007F68ED" w:rsidRDefault="007F68ED" w:rsidP="00D427C8">
            <w:pPr>
              <w:pStyle w:val="TAL"/>
              <w:rPr>
                <w:sz w:val="16"/>
              </w:rPr>
            </w:pPr>
          </w:p>
        </w:tc>
        <w:tc>
          <w:tcPr>
            <w:tcW w:w="0" w:type="auto"/>
            <w:shd w:val="clear" w:color="auto" w:fill="auto"/>
          </w:tcPr>
          <w:p w14:paraId="064B44E0" w14:textId="77777777" w:rsidR="007F68ED" w:rsidRDefault="007F68ED" w:rsidP="00D427C8">
            <w:pPr>
              <w:pStyle w:val="TAL"/>
              <w:rPr>
                <w:sz w:val="16"/>
              </w:rPr>
            </w:pPr>
            <w:r>
              <w:rPr>
                <w:sz w:val="16"/>
              </w:rPr>
              <w:t>S3-223967</w:t>
            </w:r>
          </w:p>
        </w:tc>
      </w:tr>
      <w:tr w:rsidR="007F68ED" w14:paraId="0654EFCB" w14:textId="77777777" w:rsidTr="00D427C8">
        <w:tc>
          <w:tcPr>
            <w:tcW w:w="0" w:type="auto"/>
            <w:shd w:val="clear" w:color="auto" w:fill="auto"/>
          </w:tcPr>
          <w:p w14:paraId="153E6D71" w14:textId="77777777" w:rsidR="007F68ED" w:rsidRDefault="007F68ED" w:rsidP="00D427C8">
            <w:pPr>
              <w:pStyle w:val="TAL"/>
              <w:rPr>
                <w:sz w:val="16"/>
              </w:rPr>
            </w:pPr>
            <w:r>
              <w:rPr>
                <w:sz w:val="16"/>
              </w:rPr>
              <w:t>S3-223767</w:t>
            </w:r>
          </w:p>
        </w:tc>
        <w:tc>
          <w:tcPr>
            <w:tcW w:w="0" w:type="auto"/>
            <w:shd w:val="clear" w:color="auto" w:fill="auto"/>
          </w:tcPr>
          <w:p w14:paraId="16F94AD1" w14:textId="77777777" w:rsidR="007F68ED" w:rsidRDefault="007F68ED" w:rsidP="00D427C8">
            <w:pPr>
              <w:pStyle w:val="TAL"/>
              <w:rPr>
                <w:sz w:val="16"/>
              </w:rPr>
            </w:pPr>
            <w:r>
              <w:rPr>
                <w:sz w:val="16"/>
              </w:rPr>
              <w:t>New solution on Ranging/SL Positioning discovery and link establishment procedure for V2X capable UEs</w:t>
            </w:r>
          </w:p>
        </w:tc>
        <w:tc>
          <w:tcPr>
            <w:tcW w:w="0" w:type="auto"/>
            <w:shd w:val="clear" w:color="auto" w:fill="auto"/>
          </w:tcPr>
          <w:p w14:paraId="74B7E154" w14:textId="77777777" w:rsidR="007F68ED" w:rsidRDefault="007F68ED" w:rsidP="00D427C8">
            <w:pPr>
              <w:pStyle w:val="TAL"/>
              <w:rPr>
                <w:sz w:val="16"/>
              </w:rPr>
            </w:pPr>
            <w:r>
              <w:rPr>
                <w:sz w:val="16"/>
              </w:rPr>
              <w:t>Beijing Xiaomi Mobile Software</w:t>
            </w:r>
          </w:p>
        </w:tc>
        <w:tc>
          <w:tcPr>
            <w:tcW w:w="0" w:type="auto"/>
            <w:shd w:val="clear" w:color="auto" w:fill="auto"/>
          </w:tcPr>
          <w:p w14:paraId="4D4C5691" w14:textId="77777777" w:rsidR="007F68ED" w:rsidRDefault="007F68ED" w:rsidP="00D427C8">
            <w:pPr>
              <w:pStyle w:val="TAL"/>
              <w:rPr>
                <w:sz w:val="16"/>
              </w:rPr>
            </w:pPr>
            <w:r>
              <w:rPr>
                <w:sz w:val="16"/>
              </w:rPr>
              <w:t>not treated</w:t>
            </w:r>
          </w:p>
        </w:tc>
        <w:tc>
          <w:tcPr>
            <w:tcW w:w="0" w:type="auto"/>
            <w:shd w:val="clear" w:color="auto" w:fill="auto"/>
          </w:tcPr>
          <w:p w14:paraId="04A1C6AE" w14:textId="77777777" w:rsidR="007F68ED" w:rsidRDefault="007F68ED" w:rsidP="00D427C8">
            <w:pPr>
              <w:pStyle w:val="TAL"/>
              <w:rPr>
                <w:sz w:val="16"/>
              </w:rPr>
            </w:pPr>
          </w:p>
        </w:tc>
        <w:tc>
          <w:tcPr>
            <w:tcW w:w="0" w:type="auto"/>
            <w:shd w:val="clear" w:color="auto" w:fill="auto"/>
          </w:tcPr>
          <w:p w14:paraId="4D4FB80F" w14:textId="77777777" w:rsidR="007F68ED" w:rsidRDefault="007F68ED" w:rsidP="00D427C8">
            <w:pPr>
              <w:pStyle w:val="TAL"/>
              <w:rPr>
                <w:sz w:val="16"/>
              </w:rPr>
            </w:pPr>
          </w:p>
        </w:tc>
      </w:tr>
      <w:tr w:rsidR="007F68ED" w14:paraId="37244C04" w14:textId="77777777" w:rsidTr="00D427C8">
        <w:tc>
          <w:tcPr>
            <w:tcW w:w="0" w:type="auto"/>
            <w:shd w:val="clear" w:color="auto" w:fill="auto"/>
          </w:tcPr>
          <w:p w14:paraId="037FF825" w14:textId="77777777" w:rsidR="007F68ED" w:rsidRDefault="007F68ED" w:rsidP="00D427C8">
            <w:pPr>
              <w:pStyle w:val="TAL"/>
              <w:rPr>
                <w:sz w:val="16"/>
              </w:rPr>
            </w:pPr>
            <w:r>
              <w:rPr>
                <w:sz w:val="16"/>
              </w:rPr>
              <w:t>S3-223768</w:t>
            </w:r>
          </w:p>
        </w:tc>
        <w:tc>
          <w:tcPr>
            <w:tcW w:w="0" w:type="auto"/>
            <w:shd w:val="clear" w:color="auto" w:fill="auto"/>
          </w:tcPr>
          <w:p w14:paraId="5F5F5C29" w14:textId="77777777" w:rsidR="007F68ED" w:rsidRDefault="007F68ED" w:rsidP="00D427C8">
            <w:pPr>
              <w:pStyle w:val="TAL"/>
              <w:rPr>
                <w:sz w:val="16"/>
              </w:rPr>
            </w:pPr>
            <w:r>
              <w:rPr>
                <w:sz w:val="16"/>
              </w:rPr>
              <w:t>Update to solution #7 in TR 33.741</w:t>
            </w:r>
          </w:p>
        </w:tc>
        <w:tc>
          <w:tcPr>
            <w:tcW w:w="0" w:type="auto"/>
            <w:shd w:val="clear" w:color="auto" w:fill="auto"/>
          </w:tcPr>
          <w:p w14:paraId="685F7DFD" w14:textId="77777777" w:rsidR="007F68ED" w:rsidRDefault="007F68ED" w:rsidP="00D427C8">
            <w:pPr>
              <w:pStyle w:val="TAL"/>
              <w:rPr>
                <w:sz w:val="16"/>
              </w:rPr>
            </w:pPr>
            <w:r>
              <w:rPr>
                <w:sz w:val="16"/>
              </w:rPr>
              <w:t>Beijing Xiaomi Mobile Software</w:t>
            </w:r>
          </w:p>
        </w:tc>
        <w:tc>
          <w:tcPr>
            <w:tcW w:w="0" w:type="auto"/>
            <w:shd w:val="clear" w:color="auto" w:fill="auto"/>
          </w:tcPr>
          <w:p w14:paraId="32713EBC" w14:textId="77777777" w:rsidR="007F68ED" w:rsidRDefault="007F68ED" w:rsidP="00D427C8">
            <w:pPr>
              <w:pStyle w:val="TAL"/>
              <w:rPr>
                <w:sz w:val="16"/>
              </w:rPr>
            </w:pPr>
            <w:r>
              <w:rPr>
                <w:sz w:val="16"/>
              </w:rPr>
              <w:t>approved</w:t>
            </w:r>
          </w:p>
        </w:tc>
        <w:tc>
          <w:tcPr>
            <w:tcW w:w="0" w:type="auto"/>
            <w:shd w:val="clear" w:color="auto" w:fill="auto"/>
          </w:tcPr>
          <w:p w14:paraId="3D807462" w14:textId="77777777" w:rsidR="007F68ED" w:rsidRDefault="007F68ED" w:rsidP="00D427C8">
            <w:pPr>
              <w:pStyle w:val="TAL"/>
              <w:rPr>
                <w:sz w:val="16"/>
              </w:rPr>
            </w:pPr>
          </w:p>
        </w:tc>
        <w:tc>
          <w:tcPr>
            <w:tcW w:w="0" w:type="auto"/>
            <w:shd w:val="clear" w:color="auto" w:fill="auto"/>
          </w:tcPr>
          <w:p w14:paraId="03FDB563" w14:textId="77777777" w:rsidR="007F68ED" w:rsidRDefault="007F68ED" w:rsidP="00D427C8">
            <w:pPr>
              <w:pStyle w:val="TAL"/>
              <w:rPr>
                <w:sz w:val="16"/>
              </w:rPr>
            </w:pPr>
          </w:p>
        </w:tc>
      </w:tr>
      <w:tr w:rsidR="007F68ED" w14:paraId="0CAC5710" w14:textId="77777777" w:rsidTr="00D427C8">
        <w:tc>
          <w:tcPr>
            <w:tcW w:w="0" w:type="auto"/>
            <w:shd w:val="clear" w:color="auto" w:fill="auto"/>
          </w:tcPr>
          <w:p w14:paraId="06850003" w14:textId="77777777" w:rsidR="007F68ED" w:rsidRDefault="007F68ED" w:rsidP="00D427C8">
            <w:pPr>
              <w:pStyle w:val="TAL"/>
              <w:rPr>
                <w:sz w:val="16"/>
              </w:rPr>
            </w:pPr>
            <w:r>
              <w:rPr>
                <w:sz w:val="16"/>
              </w:rPr>
              <w:t>S3-223769</w:t>
            </w:r>
          </w:p>
        </w:tc>
        <w:tc>
          <w:tcPr>
            <w:tcW w:w="0" w:type="auto"/>
            <w:shd w:val="clear" w:color="auto" w:fill="auto"/>
          </w:tcPr>
          <w:p w14:paraId="375E1C4D" w14:textId="77777777" w:rsidR="007F68ED" w:rsidRDefault="007F68ED" w:rsidP="00D427C8">
            <w:pPr>
              <w:pStyle w:val="TAL"/>
              <w:rPr>
                <w:sz w:val="16"/>
              </w:rPr>
            </w:pPr>
            <w:r>
              <w:rPr>
                <w:sz w:val="16"/>
              </w:rPr>
              <w:t>Conclusion on KI#1</w:t>
            </w:r>
          </w:p>
        </w:tc>
        <w:tc>
          <w:tcPr>
            <w:tcW w:w="0" w:type="auto"/>
            <w:shd w:val="clear" w:color="auto" w:fill="auto"/>
          </w:tcPr>
          <w:p w14:paraId="30708C11" w14:textId="77777777" w:rsidR="007F68ED" w:rsidRDefault="007F68ED" w:rsidP="00D427C8">
            <w:pPr>
              <w:pStyle w:val="TAL"/>
              <w:rPr>
                <w:sz w:val="16"/>
              </w:rPr>
            </w:pPr>
            <w:r>
              <w:rPr>
                <w:sz w:val="16"/>
              </w:rPr>
              <w:t>Beijing Xiaomi Mobile Software</w:t>
            </w:r>
          </w:p>
        </w:tc>
        <w:tc>
          <w:tcPr>
            <w:tcW w:w="0" w:type="auto"/>
            <w:shd w:val="clear" w:color="auto" w:fill="auto"/>
          </w:tcPr>
          <w:p w14:paraId="68BA36B3" w14:textId="77777777" w:rsidR="007F68ED" w:rsidRDefault="007F68ED" w:rsidP="00D427C8">
            <w:pPr>
              <w:pStyle w:val="TAL"/>
              <w:rPr>
                <w:sz w:val="16"/>
              </w:rPr>
            </w:pPr>
            <w:r>
              <w:rPr>
                <w:sz w:val="16"/>
              </w:rPr>
              <w:t>merged</w:t>
            </w:r>
          </w:p>
        </w:tc>
        <w:tc>
          <w:tcPr>
            <w:tcW w:w="0" w:type="auto"/>
            <w:shd w:val="clear" w:color="auto" w:fill="auto"/>
          </w:tcPr>
          <w:p w14:paraId="4AD158A7" w14:textId="77777777" w:rsidR="007F68ED" w:rsidRDefault="007F68ED" w:rsidP="00D427C8">
            <w:pPr>
              <w:pStyle w:val="TAL"/>
              <w:rPr>
                <w:sz w:val="16"/>
              </w:rPr>
            </w:pPr>
          </w:p>
        </w:tc>
        <w:tc>
          <w:tcPr>
            <w:tcW w:w="0" w:type="auto"/>
            <w:shd w:val="clear" w:color="auto" w:fill="auto"/>
          </w:tcPr>
          <w:p w14:paraId="5C42E086" w14:textId="77777777" w:rsidR="007F68ED" w:rsidRDefault="007F68ED" w:rsidP="00D427C8">
            <w:pPr>
              <w:pStyle w:val="TAL"/>
              <w:rPr>
                <w:sz w:val="16"/>
              </w:rPr>
            </w:pPr>
            <w:r>
              <w:rPr>
                <w:sz w:val="16"/>
              </w:rPr>
              <w:t>S3-224013</w:t>
            </w:r>
          </w:p>
        </w:tc>
      </w:tr>
      <w:tr w:rsidR="007F68ED" w14:paraId="0CC8AA8E" w14:textId="77777777" w:rsidTr="00D427C8">
        <w:tc>
          <w:tcPr>
            <w:tcW w:w="0" w:type="auto"/>
            <w:shd w:val="clear" w:color="auto" w:fill="auto"/>
          </w:tcPr>
          <w:p w14:paraId="4A94C73F" w14:textId="77777777" w:rsidR="007F68ED" w:rsidRDefault="007F68ED" w:rsidP="00D427C8">
            <w:pPr>
              <w:pStyle w:val="TAL"/>
              <w:rPr>
                <w:sz w:val="16"/>
              </w:rPr>
            </w:pPr>
            <w:r>
              <w:rPr>
                <w:sz w:val="16"/>
              </w:rPr>
              <w:t>S3-223770</w:t>
            </w:r>
          </w:p>
        </w:tc>
        <w:tc>
          <w:tcPr>
            <w:tcW w:w="0" w:type="auto"/>
            <w:shd w:val="clear" w:color="auto" w:fill="auto"/>
          </w:tcPr>
          <w:p w14:paraId="48AC8BD6" w14:textId="77777777" w:rsidR="007F68ED" w:rsidRDefault="007F68ED" w:rsidP="00D427C8">
            <w:pPr>
              <w:pStyle w:val="TAL"/>
              <w:rPr>
                <w:sz w:val="16"/>
              </w:rPr>
            </w:pPr>
            <w:r>
              <w:rPr>
                <w:sz w:val="16"/>
              </w:rPr>
              <w:t>New solution on User Consent for UE Data Exposure to HPLMN in the Roaming case</w:t>
            </w:r>
          </w:p>
        </w:tc>
        <w:tc>
          <w:tcPr>
            <w:tcW w:w="0" w:type="auto"/>
            <w:shd w:val="clear" w:color="auto" w:fill="auto"/>
          </w:tcPr>
          <w:p w14:paraId="1E7D6351" w14:textId="77777777" w:rsidR="007F68ED" w:rsidRDefault="007F68ED" w:rsidP="00D427C8">
            <w:pPr>
              <w:pStyle w:val="TAL"/>
              <w:rPr>
                <w:sz w:val="16"/>
              </w:rPr>
            </w:pPr>
            <w:r>
              <w:rPr>
                <w:sz w:val="16"/>
              </w:rPr>
              <w:t>Beijing Xiaomi Mobile Software</w:t>
            </w:r>
          </w:p>
        </w:tc>
        <w:tc>
          <w:tcPr>
            <w:tcW w:w="0" w:type="auto"/>
            <w:shd w:val="clear" w:color="auto" w:fill="auto"/>
          </w:tcPr>
          <w:p w14:paraId="4B57D458" w14:textId="77777777" w:rsidR="007F68ED" w:rsidRDefault="007F68ED" w:rsidP="00D427C8">
            <w:pPr>
              <w:pStyle w:val="TAL"/>
              <w:rPr>
                <w:sz w:val="16"/>
              </w:rPr>
            </w:pPr>
            <w:r>
              <w:rPr>
                <w:sz w:val="16"/>
              </w:rPr>
              <w:t>approved</w:t>
            </w:r>
          </w:p>
        </w:tc>
        <w:tc>
          <w:tcPr>
            <w:tcW w:w="0" w:type="auto"/>
            <w:shd w:val="clear" w:color="auto" w:fill="auto"/>
          </w:tcPr>
          <w:p w14:paraId="037A1D79" w14:textId="77777777" w:rsidR="007F68ED" w:rsidRDefault="007F68ED" w:rsidP="00D427C8">
            <w:pPr>
              <w:pStyle w:val="TAL"/>
              <w:rPr>
                <w:sz w:val="16"/>
              </w:rPr>
            </w:pPr>
          </w:p>
        </w:tc>
        <w:tc>
          <w:tcPr>
            <w:tcW w:w="0" w:type="auto"/>
            <w:shd w:val="clear" w:color="auto" w:fill="auto"/>
          </w:tcPr>
          <w:p w14:paraId="7EC954D7" w14:textId="77777777" w:rsidR="007F68ED" w:rsidRDefault="007F68ED" w:rsidP="00D427C8">
            <w:pPr>
              <w:pStyle w:val="TAL"/>
              <w:rPr>
                <w:sz w:val="16"/>
              </w:rPr>
            </w:pPr>
          </w:p>
        </w:tc>
      </w:tr>
      <w:tr w:rsidR="007F68ED" w14:paraId="1FAA6A6C" w14:textId="77777777" w:rsidTr="00D427C8">
        <w:tc>
          <w:tcPr>
            <w:tcW w:w="0" w:type="auto"/>
            <w:shd w:val="clear" w:color="auto" w:fill="auto"/>
          </w:tcPr>
          <w:p w14:paraId="0943B32D" w14:textId="77777777" w:rsidR="007F68ED" w:rsidRDefault="007F68ED" w:rsidP="00D427C8">
            <w:pPr>
              <w:pStyle w:val="TAL"/>
              <w:rPr>
                <w:sz w:val="16"/>
              </w:rPr>
            </w:pPr>
            <w:r>
              <w:rPr>
                <w:sz w:val="16"/>
              </w:rPr>
              <w:t>S3-223771</w:t>
            </w:r>
          </w:p>
        </w:tc>
        <w:tc>
          <w:tcPr>
            <w:tcW w:w="0" w:type="auto"/>
            <w:shd w:val="clear" w:color="auto" w:fill="auto"/>
          </w:tcPr>
          <w:p w14:paraId="053D718F" w14:textId="77777777" w:rsidR="007F68ED" w:rsidRDefault="007F68ED" w:rsidP="00D427C8">
            <w:pPr>
              <w:pStyle w:val="TAL"/>
              <w:rPr>
                <w:sz w:val="16"/>
              </w:rPr>
            </w:pPr>
            <w:r>
              <w:rPr>
                <w:sz w:val="16"/>
              </w:rPr>
              <w:t>New solution on User Consent for UE Data Exposure to VPLMN in the Roaming case</w:t>
            </w:r>
          </w:p>
        </w:tc>
        <w:tc>
          <w:tcPr>
            <w:tcW w:w="0" w:type="auto"/>
            <w:shd w:val="clear" w:color="auto" w:fill="auto"/>
          </w:tcPr>
          <w:p w14:paraId="213A34DF" w14:textId="77777777" w:rsidR="007F68ED" w:rsidRDefault="007F68ED" w:rsidP="00D427C8">
            <w:pPr>
              <w:pStyle w:val="TAL"/>
              <w:rPr>
                <w:sz w:val="16"/>
              </w:rPr>
            </w:pPr>
            <w:r>
              <w:rPr>
                <w:sz w:val="16"/>
              </w:rPr>
              <w:t>Beijing Xiaomi Mobile Software</w:t>
            </w:r>
          </w:p>
        </w:tc>
        <w:tc>
          <w:tcPr>
            <w:tcW w:w="0" w:type="auto"/>
            <w:shd w:val="clear" w:color="auto" w:fill="auto"/>
          </w:tcPr>
          <w:p w14:paraId="510B1226" w14:textId="77777777" w:rsidR="007F68ED" w:rsidRDefault="007F68ED" w:rsidP="00D427C8">
            <w:pPr>
              <w:pStyle w:val="TAL"/>
              <w:rPr>
                <w:sz w:val="16"/>
              </w:rPr>
            </w:pPr>
            <w:r>
              <w:rPr>
                <w:sz w:val="16"/>
              </w:rPr>
              <w:t>approved</w:t>
            </w:r>
          </w:p>
        </w:tc>
        <w:tc>
          <w:tcPr>
            <w:tcW w:w="0" w:type="auto"/>
            <w:shd w:val="clear" w:color="auto" w:fill="auto"/>
          </w:tcPr>
          <w:p w14:paraId="30C40C0E" w14:textId="77777777" w:rsidR="007F68ED" w:rsidRDefault="007F68ED" w:rsidP="00D427C8">
            <w:pPr>
              <w:pStyle w:val="TAL"/>
              <w:rPr>
                <w:sz w:val="16"/>
              </w:rPr>
            </w:pPr>
          </w:p>
        </w:tc>
        <w:tc>
          <w:tcPr>
            <w:tcW w:w="0" w:type="auto"/>
            <w:shd w:val="clear" w:color="auto" w:fill="auto"/>
          </w:tcPr>
          <w:p w14:paraId="6C0F3D2A" w14:textId="77777777" w:rsidR="007F68ED" w:rsidRDefault="007F68ED" w:rsidP="00D427C8">
            <w:pPr>
              <w:pStyle w:val="TAL"/>
              <w:rPr>
                <w:sz w:val="16"/>
              </w:rPr>
            </w:pPr>
          </w:p>
        </w:tc>
      </w:tr>
      <w:tr w:rsidR="007F68ED" w14:paraId="5EBF416A" w14:textId="77777777" w:rsidTr="00D427C8">
        <w:tc>
          <w:tcPr>
            <w:tcW w:w="0" w:type="auto"/>
            <w:shd w:val="clear" w:color="auto" w:fill="auto"/>
          </w:tcPr>
          <w:p w14:paraId="67C175F1" w14:textId="77777777" w:rsidR="007F68ED" w:rsidRDefault="007F68ED" w:rsidP="00D427C8">
            <w:pPr>
              <w:pStyle w:val="TAL"/>
              <w:rPr>
                <w:sz w:val="16"/>
              </w:rPr>
            </w:pPr>
            <w:r>
              <w:rPr>
                <w:sz w:val="16"/>
              </w:rPr>
              <w:t>S3-223772</w:t>
            </w:r>
          </w:p>
        </w:tc>
        <w:tc>
          <w:tcPr>
            <w:tcW w:w="0" w:type="auto"/>
            <w:shd w:val="clear" w:color="auto" w:fill="auto"/>
          </w:tcPr>
          <w:p w14:paraId="03D68E0C" w14:textId="77777777" w:rsidR="007F68ED" w:rsidRDefault="007F68ED" w:rsidP="00D427C8">
            <w:pPr>
              <w:pStyle w:val="TAL"/>
              <w:rPr>
                <w:sz w:val="16"/>
              </w:rPr>
            </w:pPr>
            <w:r>
              <w:rPr>
                <w:sz w:val="16"/>
              </w:rPr>
              <w:t>Correction to privacy protection of UP-PRUK ID and RSC in DCR</w:t>
            </w:r>
          </w:p>
        </w:tc>
        <w:tc>
          <w:tcPr>
            <w:tcW w:w="0" w:type="auto"/>
            <w:shd w:val="clear" w:color="auto" w:fill="auto"/>
          </w:tcPr>
          <w:p w14:paraId="591420A0" w14:textId="77777777" w:rsidR="007F68ED" w:rsidRDefault="007F68ED" w:rsidP="00D427C8">
            <w:pPr>
              <w:pStyle w:val="TAL"/>
              <w:rPr>
                <w:sz w:val="16"/>
              </w:rPr>
            </w:pPr>
            <w:r>
              <w:rPr>
                <w:sz w:val="16"/>
              </w:rPr>
              <w:t>Beijing Xiaomi Mobile Software</w:t>
            </w:r>
          </w:p>
        </w:tc>
        <w:tc>
          <w:tcPr>
            <w:tcW w:w="0" w:type="auto"/>
            <w:shd w:val="clear" w:color="auto" w:fill="auto"/>
          </w:tcPr>
          <w:p w14:paraId="743471CA" w14:textId="77777777" w:rsidR="007F68ED" w:rsidRDefault="007F68ED" w:rsidP="00D427C8">
            <w:pPr>
              <w:pStyle w:val="TAL"/>
              <w:rPr>
                <w:sz w:val="16"/>
              </w:rPr>
            </w:pPr>
            <w:r>
              <w:rPr>
                <w:sz w:val="16"/>
              </w:rPr>
              <w:t>merged</w:t>
            </w:r>
          </w:p>
        </w:tc>
        <w:tc>
          <w:tcPr>
            <w:tcW w:w="0" w:type="auto"/>
            <w:shd w:val="clear" w:color="auto" w:fill="auto"/>
          </w:tcPr>
          <w:p w14:paraId="1AFE4028" w14:textId="77777777" w:rsidR="007F68ED" w:rsidRDefault="007F68ED" w:rsidP="00D427C8">
            <w:pPr>
              <w:pStyle w:val="TAL"/>
              <w:rPr>
                <w:sz w:val="16"/>
              </w:rPr>
            </w:pPr>
          </w:p>
        </w:tc>
        <w:tc>
          <w:tcPr>
            <w:tcW w:w="0" w:type="auto"/>
            <w:shd w:val="clear" w:color="auto" w:fill="auto"/>
          </w:tcPr>
          <w:p w14:paraId="26EFF60E" w14:textId="77777777" w:rsidR="007F68ED" w:rsidRDefault="007F68ED" w:rsidP="00D427C8">
            <w:pPr>
              <w:pStyle w:val="TAL"/>
              <w:rPr>
                <w:sz w:val="16"/>
              </w:rPr>
            </w:pPr>
            <w:r>
              <w:rPr>
                <w:sz w:val="16"/>
              </w:rPr>
              <w:t>S3-223957</w:t>
            </w:r>
          </w:p>
        </w:tc>
      </w:tr>
      <w:tr w:rsidR="007F68ED" w14:paraId="636E20C3" w14:textId="77777777" w:rsidTr="00D427C8">
        <w:tc>
          <w:tcPr>
            <w:tcW w:w="0" w:type="auto"/>
            <w:shd w:val="clear" w:color="auto" w:fill="auto"/>
          </w:tcPr>
          <w:p w14:paraId="6A3D608A" w14:textId="77777777" w:rsidR="007F68ED" w:rsidRDefault="007F68ED" w:rsidP="00D427C8">
            <w:pPr>
              <w:pStyle w:val="TAL"/>
              <w:rPr>
                <w:sz w:val="16"/>
              </w:rPr>
            </w:pPr>
            <w:r>
              <w:rPr>
                <w:sz w:val="16"/>
              </w:rPr>
              <w:t>S3-223773</w:t>
            </w:r>
          </w:p>
        </w:tc>
        <w:tc>
          <w:tcPr>
            <w:tcW w:w="0" w:type="auto"/>
            <w:shd w:val="clear" w:color="auto" w:fill="auto"/>
          </w:tcPr>
          <w:p w14:paraId="4FAD7097" w14:textId="77777777" w:rsidR="007F68ED" w:rsidRDefault="007F68ED" w:rsidP="00D427C8">
            <w:pPr>
              <w:pStyle w:val="TAL"/>
              <w:rPr>
                <w:sz w:val="16"/>
              </w:rPr>
            </w:pPr>
            <w:r>
              <w:rPr>
                <w:sz w:val="16"/>
              </w:rPr>
              <w:t xml:space="preserve">CR_33.501 R15 Update A.18 to define </w:t>
            </w:r>
            <w:proofErr w:type="spellStart"/>
            <w:r>
              <w:rPr>
                <w:sz w:val="16"/>
              </w:rPr>
              <w:t>SoR</w:t>
            </w:r>
            <w:proofErr w:type="spellEnd"/>
            <w:r>
              <w:rPr>
                <w:sz w:val="16"/>
              </w:rPr>
              <w:t>-XMAC-IUE</w:t>
            </w:r>
          </w:p>
        </w:tc>
        <w:tc>
          <w:tcPr>
            <w:tcW w:w="0" w:type="auto"/>
            <w:shd w:val="clear" w:color="auto" w:fill="auto"/>
          </w:tcPr>
          <w:p w14:paraId="4BC51E42" w14:textId="77777777" w:rsidR="007F68ED" w:rsidRDefault="007F68ED" w:rsidP="00D427C8">
            <w:pPr>
              <w:pStyle w:val="TAL"/>
              <w:rPr>
                <w:sz w:val="16"/>
              </w:rPr>
            </w:pPr>
            <w:r>
              <w:rPr>
                <w:sz w:val="16"/>
              </w:rPr>
              <w:t>Xiaomi Communication</w:t>
            </w:r>
          </w:p>
        </w:tc>
        <w:tc>
          <w:tcPr>
            <w:tcW w:w="0" w:type="auto"/>
            <w:shd w:val="clear" w:color="auto" w:fill="auto"/>
          </w:tcPr>
          <w:p w14:paraId="642695CD" w14:textId="77777777" w:rsidR="007F68ED" w:rsidRDefault="007F68ED" w:rsidP="00D427C8">
            <w:pPr>
              <w:pStyle w:val="TAL"/>
              <w:rPr>
                <w:sz w:val="16"/>
              </w:rPr>
            </w:pPr>
            <w:r>
              <w:rPr>
                <w:sz w:val="16"/>
              </w:rPr>
              <w:t>not pursued</w:t>
            </w:r>
          </w:p>
        </w:tc>
        <w:tc>
          <w:tcPr>
            <w:tcW w:w="0" w:type="auto"/>
            <w:shd w:val="clear" w:color="auto" w:fill="auto"/>
          </w:tcPr>
          <w:p w14:paraId="374DD2C8" w14:textId="77777777" w:rsidR="007F68ED" w:rsidRDefault="007F68ED" w:rsidP="00D427C8">
            <w:pPr>
              <w:pStyle w:val="TAL"/>
              <w:rPr>
                <w:sz w:val="16"/>
              </w:rPr>
            </w:pPr>
          </w:p>
        </w:tc>
        <w:tc>
          <w:tcPr>
            <w:tcW w:w="0" w:type="auto"/>
            <w:shd w:val="clear" w:color="auto" w:fill="auto"/>
          </w:tcPr>
          <w:p w14:paraId="3F9C1F6B" w14:textId="77777777" w:rsidR="007F68ED" w:rsidRDefault="007F68ED" w:rsidP="00D427C8">
            <w:pPr>
              <w:pStyle w:val="TAL"/>
              <w:rPr>
                <w:sz w:val="16"/>
              </w:rPr>
            </w:pPr>
          </w:p>
        </w:tc>
      </w:tr>
      <w:tr w:rsidR="007F68ED" w14:paraId="2D2A7AE5" w14:textId="77777777" w:rsidTr="00D427C8">
        <w:tc>
          <w:tcPr>
            <w:tcW w:w="0" w:type="auto"/>
            <w:shd w:val="clear" w:color="auto" w:fill="auto"/>
          </w:tcPr>
          <w:p w14:paraId="12EBD154" w14:textId="77777777" w:rsidR="007F68ED" w:rsidRDefault="007F68ED" w:rsidP="00D427C8">
            <w:pPr>
              <w:pStyle w:val="TAL"/>
              <w:rPr>
                <w:sz w:val="16"/>
              </w:rPr>
            </w:pPr>
            <w:r>
              <w:rPr>
                <w:sz w:val="16"/>
              </w:rPr>
              <w:t>S3-223774</w:t>
            </w:r>
          </w:p>
        </w:tc>
        <w:tc>
          <w:tcPr>
            <w:tcW w:w="0" w:type="auto"/>
            <w:shd w:val="clear" w:color="auto" w:fill="auto"/>
          </w:tcPr>
          <w:p w14:paraId="7BCA39FC" w14:textId="77777777" w:rsidR="007F68ED" w:rsidRDefault="007F68ED" w:rsidP="00D427C8">
            <w:pPr>
              <w:pStyle w:val="TAL"/>
              <w:rPr>
                <w:sz w:val="16"/>
              </w:rPr>
            </w:pPr>
            <w:r>
              <w:rPr>
                <w:sz w:val="16"/>
              </w:rPr>
              <w:t>CR_33.501 R15 Update A.20 to define UPU-XMAC-IUE</w:t>
            </w:r>
          </w:p>
        </w:tc>
        <w:tc>
          <w:tcPr>
            <w:tcW w:w="0" w:type="auto"/>
            <w:shd w:val="clear" w:color="auto" w:fill="auto"/>
          </w:tcPr>
          <w:p w14:paraId="181F7AC6" w14:textId="77777777" w:rsidR="007F68ED" w:rsidRDefault="007F68ED" w:rsidP="00D427C8">
            <w:pPr>
              <w:pStyle w:val="TAL"/>
              <w:rPr>
                <w:sz w:val="16"/>
              </w:rPr>
            </w:pPr>
            <w:r>
              <w:rPr>
                <w:sz w:val="16"/>
              </w:rPr>
              <w:t>Xiaomi Communication</w:t>
            </w:r>
          </w:p>
        </w:tc>
        <w:tc>
          <w:tcPr>
            <w:tcW w:w="0" w:type="auto"/>
            <w:shd w:val="clear" w:color="auto" w:fill="auto"/>
          </w:tcPr>
          <w:p w14:paraId="0AB5CC15" w14:textId="77777777" w:rsidR="007F68ED" w:rsidRDefault="007F68ED" w:rsidP="00D427C8">
            <w:pPr>
              <w:pStyle w:val="TAL"/>
              <w:rPr>
                <w:sz w:val="16"/>
              </w:rPr>
            </w:pPr>
            <w:r>
              <w:rPr>
                <w:sz w:val="16"/>
              </w:rPr>
              <w:t>not pursued</w:t>
            </w:r>
          </w:p>
        </w:tc>
        <w:tc>
          <w:tcPr>
            <w:tcW w:w="0" w:type="auto"/>
            <w:shd w:val="clear" w:color="auto" w:fill="auto"/>
          </w:tcPr>
          <w:p w14:paraId="7B630669" w14:textId="77777777" w:rsidR="007F68ED" w:rsidRDefault="007F68ED" w:rsidP="00D427C8">
            <w:pPr>
              <w:pStyle w:val="TAL"/>
              <w:rPr>
                <w:sz w:val="16"/>
              </w:rPr>
            </w:pPr>
          </w:p>
        </w:tc>
        <w:tc>
          <w:tcPr>
            <w:tcW w:w="0" w:type="auto"/>
            <w:shd w:val="clear" w:color="auto" w:fill="auto"/>
          </w:tcPr>
          <w:p w14:paraId="20F9E09C" w14:textId="77777777" w:rsidR="007F68ED" w:rsidRDefault="007F68ED" w:rsidP="00D427C8">
            <w:pPr>
              <w:pStyle w:val="TAL"/>
              <w:rPr>
                <w:sz w:val="16"/>
              </w:rPr>
            </w:pPr>
          </w:p>
        </w:tc>
      </w:tr>
      <w:tr w:rsidR="007F68ED" w14:paraId="34C6399A" w14:textId="77777777" w:rsidTr="00D427C8">
        <w:tc>
          <w:tcPr>
            <w:tcW w:w="0" w:type="auto"/>
            <w:shd w:val="clear" w:color="auto" w:fill="auto"/>
          </w:tcPr>
          <w:p w14:paraId="51B95BD6" w14:textId="77777777" w:rsidR="007F68ED" w:rsidRDefault="007F68ED" w:rsidP="00D427C8">
            <w:pPr>
              <w:pStyle w:val="TAL"/>
              <w:rPr>
                <w:sz w:val="16"/>
              </w:rPr>
            </w:pPr>
            <w:r>
              <w:rPr>
                <w:sz w:val="16"/>
              </w:rPr>
              <w:t>S3-223775</w:t>
            </w:r>
          </w:p>
        </w:tc>
        <w:tc>
          <w:tcPr>
            <w:tcW w:w="0" w:type="auto"/>
            <w:shd w:val="clear" w:color="auto" w:fill="auto"/>
          </w:tcPr>
          <w:p w14:paraId="4F0506DE" w14:textId="77777777" w:rsidR="007F68ED" w:rsidRDefault="007F68ED" w:rsidP="00D427C8">
            <w:pPr>
              <w:pStyle w:val="TAL"/>
              <w:rPr>
                <w:sz w:val="16"/>
              </w:rPr>
            </w:pPr>
            <w:r>
              <w:rPr>
                <w:sz w:val="16"/>
              </w:rPr>
              <w:t xml:space="preserve">CR_33.501 R16 Update A.18 to define </w:t>
            </w:r>
            <w:proofErr w:type="spellStart"/>
            <w:r>
              <w:rPr>
                <w:sz w:val="16"/>
              </w:rPr>
              <w:t>SoR</w:t>
            </w:r>
            <w:proofErr w:type="spellEnd"/>
            <w:r>
              <w:rPr>
                <w:sz w:val="16"/>
              </w:rPr>
              <w:t>-XMAC-IUE (mirror)</w:t>
            </w:r>
          </w:p>
        </w:tc>
        <w:tc>
          <w:tcPr>
            <w:tcW w:w="0" w:type="auto"/>
            <w:shd w:val="clear" w:color="auto" w:fill="auto"/>
          </w:tcPr>
          <w:p w14:paraId="0EE56298" w14:textId="77777777" w:rsidR="007F68ED" w:rsidRDefault="007F68ED" w:rsidP="00D427C8">
            <w:pPr>
              <w:pStyle w:val="TAL"/>
              <w:rPr>
                <w:sz w:val="16"/>
              </w:rPr>
            </w:pPr>
            <w:r>
              <w:rPr>
                <w:sz w:val="16"/>
              </w:rPr>
              <w:t>Xiaomi Communication</w:t>
            </w:r>
          </w:p>
        </w:tc>
        <w:tc>
          <w:tcPr>
            <w:tcW w:w="0" w:type="auto"/>
            <w:shd w:val="clear" w:color="auto" w:fill="auto"/>
          </w:tcPr>
          <w:p w14:paraId="110422EF" w14:textId="77777777" w:rsidR="007F68ED" w:rsidRDefault="007F68ED" w:rsidP="00D427C8">
            <w:pPr>
              <w:pStyle w:val="TAL"/>
              <w:rPr>
                <w:sz w:val="16"/>
              </w:rPr>
            </w:pPr>
            <w:r>
              <w:rPr>
                <w:sz w:val="16"/>
              </w:rPr>
              <w:t>not pursued</w:t>
            </w:r>
          </w:p>
        </w:tc>
        <w:tc>
          <w:tcPr>
            <w:tcW w:w="0" w:type="auto"/>
            <w:shd w:val="clear" w:color="auto" w:fill="auto"/>
          </w:tcPr>
          <w:p w14:paraId="66BCE9C3" w14:textId="77777777" w:rsidR="007F68ED" w:rsidRDefault="007F68ED" w:rsidP="00D427C8">
            <w:pPr>
              <w:pStyle w:val="TAL"/>
              <w:rPr>
                <w:sz w:val="16"/>
              </w:rPr>
            </w:pPr>
          </w:p>
        </w:tc>
        <w:tc>
          <w:tcPr>
            <w:tcW w:w="0" w:type="auto"/>
            <w:shd w:val="clear" w:color="auto" w:fill="auto"/>
          </w:tcPr>
          <w:p w14:paraId="7860CDDB" w14:textId="77777777" w:rsidR="007F68ED" w:rsidRDefault="007F68ED" w:rsidP="00D427C8">
            <w:pPr>
              <w:pStyle w:val="TAL"/>
              <w:rPr>
                <w:sz w:val="16"/>
              </w:rPr>
            </w:pPr>
          </w:p>
        </w:tc>
      </w:tr>
      <w:tr w:rsidR="007F68ED" w14:paraId="4CEA4D78" w14:textId="77777777" w:rsidTr="00D427C8">
        <w:tc>
          <w:tcPr>
            <w:tcW w:w="0" w:type="auto"/>
            <w:shd w:val="clear" w:color="auto" w:fill="auto"/>
          </w:tcPr>
          <w:p w14:paraId="339CAA47" w14:textId="77777777" w:rsidR="007F68ED" w:rsidRDefault="007F68ED" w:rsidP="00D427C8">
            <w:pPr>
              <w:pStyle w:val="TAL"/>
              <w:rPr>
                <w:sz w:val="16"/>
              </w:rPr>
            </w:pPr>
            <w:r>
              <w:rPr>
                <w:sz w:val="16"/>
              </w:rPr>
              <w:t>S3-223776</w:t>
            </w:r>
          </w:p>
        </w:tc>
        <w:tc>
          <w:tcPr>
            <w:tcW w:w="0" w:type="auto"/>
            <w:shd w:val="clear" w:color="auto" w:fill="auto"/>
          </w:tcPr>
          <w:p w14:paraId="1C3D3DC3" w14:textId="77777777" w:rsidR="007F68ED" w:rsidRDefault="007F68ED" w:rsidP="00D427C8">
            <w:pPr>
              <w:pStyle w:val="TAL"/>
              <w:rPr>
                <w:sz w:val="16"/>
              </w:rPr>
            </w:pPr>
            <w:r>
              <w:rPr>
                <w:sz w:val="16"/>
              </w:rPr>
              <w:t>CR_33.501 R16 Update A.20 to define UPU-XMAC-IUE (mirror)</w:t>
            </w:r>
          </w:p>
        </w:tc>
        <w:tc>
          <w:tcPr>
            <w:tcW w:w="0" w:type="auto"/>
            <w:shd w:val="clear" w:color="auto" w:fill="auto"/>
          </w:tcPr>
          <w:p w14:paraId="74771EC1" w14:textId="77777777" w:rsidR="007F68ED" w:rsidRDefault="007F68ED" w:rsidP="00D427C8">
            <w:pPr>
              <w:pStyle w:val="TAL"/>
              <w:rPr>
                <w:sz w:val="16"/>
              </w:rPr>
            </w:pPr>
            <w:r>
              <w:rPr>
                <w:sz w:val="16"/>
              </w:rPr>
              <w:t>Xiaomi Communication</w:t>
            </w:r>
          </w:p>
        </w:tc>
        <w:tc>
          <w:tcPr>
            <w:tcW w:w="0" w:type="auto"/>
            <w:shd w:val="clear" w:color="auto" w:fill="auto"/>
          </w:tcPr>
          <w:p w14:paraId="18E3C5CE" w14:textId="77777777" w:rsidR="007F68ED" w:rsidRDefault="007F68ED" w:rsidP="00D427C8">
            <w:pPr>
              <w:pStyle w:val="TAL"/>
              <w:rPr>
                <w:sz w:val="16"/>
              </w:rPr>
            </w:pPr>
            <w:r>
              <w:rPr>
                <w:sz w:val="16"/>
              </w:rPr>
              <w:t>not pursued</w:t>
            </w:r>
          </w:p>
        </w:tc>
        <w:tc>
          <w:tcPr>
            <w:tcW w:w="0" w:type="auto"/>
            <w:shd w:val="clear" w:color="auto" w:fill="auto"/>
          </w:tcPr>
          <w:p w14:paraId="752834B1" w14:textId="77777777" w:rsidR="007F68ED" w:rsidRDefault="007F68ED" w:rsidP="00D427C8">
            <w:pPr>
              <w:pStyle w:val="TAL"/>
              <w:rPr>
                <w:sz w:val="16"/>
              </w:rPr>
            </w:pPr>
          </w:p>
        </w:tc>
        <w:tc>
          <w:tcPr>
            <w:tcW w:w="0" w:type="auto"/>
            <w:shd w:val="clear" w:color="auto" w:fill="auto"/>
          </w:tcPr>
          <w:p w14:paraId="227A67BC" w14:textId="77777777" w:rsidR="007F68ED" w:rsidRDefault="007F68ED" w:rsidP="00D427C8">
            <w:pPr>
              <w:pStyle w:val="TAL"/>
              <w:rPr>
                <w:sz w:val="16"/>
              </w:rPr>
            </w:pPr>
          </w:p>
        </w:tc>
      </w:tr>
      <w:tr w:rsidR="007F68ED" w14:paraId="1D6FBAE2" w14:textId="77777777" w:rsidTr="00D427C8">
        <w:tc>
          <w:tcPr>
            <w:tcW w:w="0" w:type="auto"/>
            <w:shd w:val="clear" w:color="auto" w:fill="auto"/>
          </w:tcPr>
          <w:p w14:paraId="53AADAF2" w14:textId="77777777" w:rsidR="007F68ED" w:rsidRDefault="007F68ED" w:rsidP="00D427C8">
            <w:pPr>
              <w:pStyle w:val="TAL"/>
              <w:rPr>
                <w:sz w:val="16"/>
              </w:rPr>
            </w:pPr>
            <w:r>
              <w:rPr>
                <w:sz w:val="16"/>
              </w:rPr>
              <w:t>S3-223777</w:t>
            </w:r>
          </w:p>
        </w:tc>
        <w:tc>
          <w:tcPr>
            <w:tcW w:w="0" w:type="auto"/>
            <w:shd w:val="clear" w:color="auto" w:fill="auto"/>
          </w:tcPr>
          <w:p w14:paraId="5C9E5466" w14:textId="77777777" w:rsidR="007F68ED" w:rsidRDefault="007F68ED" w:rsidP="00D427C8">
            <w:pPr>
              <w:pStyle w:val="TAL"/>
              <w:rPr>
                <w:sz w:val="16"/>
              </w:rPr>
            </w:pPr>
            <w:r>
              <w:rPr>
                <w:sz w:val="16"/>
              </w:rPr>
              <w:t>CR_33.501 R17 Remove the redundant part of Figure I.2.3.2-1</w:t>
            </w:r>
          </w:p>
        </w:tc>
        <w:tc>
          <w:tcPr>
            <w:tcW w:w="0" w:type="auto"/>
            <w:shd w:val="clear" w:color="auto" w:fill="auto"/>
          </w:tcPr>
          <w:p w14:paraId="4118A8C4" w14:textId="77777777" w:rsidR="007F68ED" w:rsidRDefault="007F68ED" w:rsidP="00D427C8">
            <w:pPr>
              <w:pStyle w:val="TAL"/>
              <w:rPr>
                <w:sz w:val="16"/>
              </w:rPr>
            </w:pPr>
            <w:r>
              <w:rPr>
                <w:sz w:val="16"/>
              </w:rPr>
              <w:t>Xiaomi Communication</w:t>
            </w:r>
          </w:p>
        </w:tc>
        <w:tc>
          <w:tcPr>
            <w:tcW w:w="0" w:type="auto"/>
            <w:shd w:val="clear" w:color="auto" w:fill="auto"/>
          </w:tcPr>
          <w:p w14:paraId="6A0F4DA1" w14:textId="77777777" w:rsidR="007F68ED" w:rsidRDefault="007F68ED" w:rsidP="00D427C8">
            <w:pPr>
              <w:pStyle w:val="TAL"/>
              <w:rPr>
                <w:sz w:val="16"/>
              </w:rPr>
            </w:pPr>
            <w:r>
              <w:rPr>
                <w:sz w:val="16"/>
              </w:rPr>
              <w:t>agreed</w:t>
            </w:r>
          </w:p>
        </w:tc>
        <w:tc>
          <w:tcPr>
            <w:tcW w:w="0" w:type="auto"/>
            <w:shd w:val="clear" w:color="auto" w:fill="auto"/>
          </w:tcPr>
          <w:p w14:paraId="6821FEF0" w14:textId="77777777" w:rsidR="007F68ED" w:rsidRDefault="007F68ED" w:rsidP="00D427C8">
            <w:pPr>
              <w:pStyle w:val="TAL"/>
              <w:rPr>
                <w:sz w:val="16"/>
              </w:rPr>
            </w:pPr>
          </w:p>
        </w:tc>
        <w:tc>
          <w:tcPr>
            <w:tcW w:w="0" w:type="auto"/>
            <w:shd w:val="clear" w:color="auto" w:fill="auto"/>
          </w:tcPr>
          <w:p w14:paraId="7B3E3B23" w14:textId="77777777" w:rsidR="007F68ED" w:rsidRDefault="007F68ED" w:rsidP="00D427C8">
            <w:pPr>
              <w:pStyle w:val="TAL"/>
              <w:rPr>
                <w:sz w:val="16"/>
              </w:rPr>
            </w:pPr>
          </w:p>
        </w:tc>
      </w:tr>
      <w:tr w:rsidR="007F68ED" w14:paraId="0CDCD289" w14:textId="77777777" w:rsidTr="00D427C8">
        <w:tc>
          <w:tcPr>
            <w:tcW w:w="0" w:type="auto"/>
            <w:shd w:val="clear" w:color="auto" w:fill="auto"/>
          </w:tcPr>
          <w:p w14:paraId="62612BAB" w14:textId="77777777" w:rsidR="007F68ED" w:rsidRDefault="007F68ED" w:rsidP="00D427C8">
            <w:pPr>
              <w:pStyle w:val="TAL"/>
              <w:rPr>
                <w:sz w:val="16"/>
              </w:rPr>
            </w:pPr>
            <w:r>
              <w:rPr>
                <w:sz w:val="16"/>
              </w:rPr>
              <w:t>S3-223778</w:t>
            </w:r>
          </w:p>
        </w:tc>
        <w:tc>
          <w:tcPr>
            <w:tcW w:w="0" w:type="auto"/>
            <w:shd w:val="clear" w:color="auto" w:fill="auto"/>
          </w:tcPr>
          <w:p w14:paraId="44D52878" w14:textId="77777777" w:rsidR="007F68ED" w:rsidRDefault="007F68ED" w:rsidP="00D427C8">
            <w:pPr>
              <w:pStyle w:val="TAL"/>
              <w:rPr>
                <w:sz w:val="16"/>
              </w:rPr>
            </w:pPr>
            <w:r>
              <w:rPr>
                <w:sz w:val="16"/>
              </w:rPr>
              <w:t xml:space="preserve">CR_33.501 R17 Update A.17 for </w:t>
            </w:r>
            <w:proofErr w:type="spellStart"/>
            <w:r>
              <w:rPr>
                <w:sz w:val="16"/>
              </w:rPr>
              <w:t>SoR</w:t>
            </w:r>
            <w:proofErr w:type="spellEnd"/>
            <w:r>
              <w:rPr>
                <w:sz w:val="16"/>
              </w:rPr>
              <w:t xml:space="preserve"> transparent container</w:t>
            </w:r>
          </w:p>
        </w:tc>
        <w:tc>
          <w:tcPr>
            <w:tcW w:w="0" w:type="auto"/>
            <w:shd w:val="clear" w:color="auto" w:fill="auto"/>
          </w:tcPr>
          <w:p w14:paraId="407E6C45" w14:textId="77777777" w:rsidR="007F68ED" w:rsidRDefault="007F68ED" w:rsidP="00D427C8">
            <w:pPr>
              <w:pStyle w:val="TAL"/>
              <w:rPr>
                <w:sz w:val="16"/>
              </w:rPr>
            </w:pPr>
            <w:r>
              <w:rPr>
                <w:sz w:val="16"/>
              </w:rPr>
              <w:t>Xiaomi Communication</w:t>
            </w:r>
          </w:p>
        </w:tc>
        <w:tc>
          <w:tcPr>
            <w:tcW w:w="0" w:type="auto"/>
            <w:shd w:val="clear" w:color="auto" w:fill="auto"/>
          </w:tcPr>
          <w:p w14:paraId="4D0C6364" w14:textId="77777777" w:rsidR="007F68ED" w:rsidRDefault="007F68ED" w:rsidP="00D427C8">
            <w:pPr>
              <w:pStyle w:val="TAL"/>
              <w:rPr>
                <w:sz w:val="16"/>
              </w:rPr>
            </w:pPr>
            <w:r>
              <w:rPr>
                <w:sz w:val="16"/>
              </w:rPr>
              <w:t>revised</w:t>
            </w:r>
          </w:p>
        </w:tc>
        <w:tc>
          <w:tcPr>
            <w:tcW w:w="0" w:type="auto"/>
            <w:shd w:val="clear" w:color="auto" w:fill="auto"/>
          </w:tcPr>
          <w:p w14:paraId="6F4DC260" w14:textId="77777777" w:rsidR="007F68ED" w:rsidRDefault="007F68ED" w:rsidP="00D427C8">
            <w:pPr>
              <w:pStyle w:val="TAL"/>
              <w:rPr>
                <w:sz w:val="16"/>
              </w:rPr>
            </w:pPr>
          </w:p>
        </w:tc>
        <w:tc>
          <w:tcPr>
            <w:tcW w:w="0" w:type="auto"/>
            <w:shd w:val="clear" w:color="auto" w:fill="auto"/>
          </w:tcPr>
          <w:p w14:paraId="1526CEEB" w14:textId="77777777" w:rsidR="007F68ED" w:rsidRDefault="007F68ED" w:rsidP="00D427C8">
            <w:pPr>
              <w:pStyle w:val="TAL"/>
              <w:rPr>
                <w:sz w:val="16"/>
              </w:rPr>
            </w:pPr>
            <w:r>
              <w:rPr>
                <w:sz w:val="16"/>
              </w:rPr>
              <w:t>S3-223936</w:t>
            </w:r>
          </w:p>
        </w:tc>
      </w:tr>
      <w:tr w:rsidR="007F68ED" w14:paraId="67881FCC" w14:textId="77777777" w:rsidTr="00D427C8">
        <w:tc>
          <w:tcPr>
            <w:tcW w:w="0" w:type="auto"/>
            <w:shd w:val="clear" w:color="auto" w:fill="auto"/>
          </w:tcPr>
          <w:p w14:paraId="0E8577FC" w14:textId="77777777" w:rsidR="007F68ED" w:rsidRDefault="007F68ED" w:rsidP="00D427C8">
            <w:pPr>
              <w:pStyle w:val="TAL"/>
              <w:rPr>
                <w:sz w:val="16"/>
              </w:rPr>
            </w:pPr>
            <w:r>
              <w:rPr>
                <w:sz w:val="16"/>
              </w:rPr>
              <w:t>S3-223779</w:t>
            </w:r>
          </w:p>
        </w:tc>
        <w:tc>
          <w:tcPr>
            <w:tcW w:w="0" w:type="auto"/>
            <w:shd w:val="clear" w:color="auto" w:fill="auto"/>
          </w:tcPr>
          <w:p w14:paraId="3158CA73" w14:textId="77777777" w:rsidR="007F68ED" w:rsidRDefault="007F68ED" w:rsidP="00D427C8">
            <w:pPr>
              <w:pStyle w:val="TAL"/>
              <w:rPr>
                <w:sz w:val="16"/>
              </w:rPr>
            </w:pPr>
            <w:r>
              <w:rPr>
                <w:sz w:val="16"/>
              </w:rPr>
              <w:t xml:space="preserve">CR_33.501 R17 Update A.18 to define </w:t>
            </w:r>
            <w:proofErr w:type="spellStart"/>
            <w:r>
              <w:rPr>
                <w:sz w:val="16"/>
              </w:rPr>
              <w:t>SoR</w:t>
            </w:r>
            <w:proofErr w:type="spellEnd"/>
            <w:r>
              <w:rPr>
                <w:sz w:val="16"/>
              </w:rPr>
              <w:t>-XMAC-IUE (mirror)</w:t>
            </w:r>
          </w:p>
        </w:tc>
        <w:tc>
          <w:tcPr>
            <w:tcW w:w="0" w:type="auto"/>
            <w:shd w:val="clear" w:color="auto" w:fill="auto"/>
          </w:tcPr>
          <w:p w14:paraId="365B77B1" w14:textId="77777777" w:rsidR="007F68ED" w:rsidRDefault="007F68ED" w:rsidP="00D427C8">
            <w:pPr>
              <w:pStyle w:val="TAL"/>
              <w:rPr>
                <w:sz w:val="16"/>
              </w:rPr>
            </w:pPr>
            <w:r>
              <w:rPr>
                <w:sz w:val="16"/>
              </w:rPr>
              <w:t>Xiaomi Communication</w:t>
            </w:r>
          </w:p>
        </w:tc>
        <w:tc>
          <w:tcPr>
            <w:tcW w:w="0" w:type="auto"/>
            <w:shd w:val="clear" w:color="auto" w:fill="auto"/>
          </w:tcPr>
          <w:p w14:paraId="6E0B99F0" w14:textId="77777777" w:rsidR="007F68ED" w:rsidRDefault="007F68ED" w:rsidP="00D427C8">
            <w:pPr>
              <w:pStyle w:val="TAL"/>
              <w:rPr>
                <w:sz w:val="16"/>
              </w:rPr>
            </w:pPr>
            <w:r>
              <w:rPr>
                <w:sz w:val="16"/>
              </w:rPr>
              <w:t>revised</w:t>
            </w:r>
          </w:p>
        </w:tc>
        <w:tc>
          <w:tcPr>
            <w:tcW w:w="0" w:type="auto"/>
            <w:shd w:val="clear" w:color="auto" w:fill="auto"/>
          </w:tcPr>
          <w:p w14:paraId="4E1D87D2" w14:textId="77777777" w:rsidR="007F68ED" w:rsidRDefault="007F68ED" w:rsidP="00D427C8">
            <w:pPr>
              <w:pStyle w:val="TAL"/>
              <w:rPr>
                <w:sz w:val="16"/>
              </w:rPr>
            </w:pPr>
          </w:p>
        </w:tc>
        <w:tc>
          <w:tcPr>
            <w:tcW w:w="0" w:type="auto"/>
            <w:shd w:val="clear" w:color="auto" w:fill="auto"/>
          </w:tcPr>
          <w:p w14:paraId="5DF0520A" w14:textId="77777777" w:rsidR="007F68ED" w:rsidRDefault="007F68ED" w:rsidP="00D427C8">
            <w:pPr>
              <w:pStyle w:val="TAL"/>
              <w:rPr>
                <w:sz w:val="16"/>
              </w:rPr>
            </w:pPr>
            <w:r>
              <w:rPr>
                <w:sz w:val="16"/>
              </w:rPr>
              <w:t>S3-223935</w:t>
            </w:r>
          </w:p>
        </w:tc>
      </w:tr>
      <w:tr w:rsidR="007F68ED" w14:paraId="771A27E1" w14:textId="77777777" w:rsidTr="00D427C8">
        <w:tc>
          <w:tcPr>
            <w:tcW w:w="0" w:type="auto"/>
            <w:shd w:val="clear" w:color="auto" w:fill="auto"/>
          </w:tcPr>
          <w:p w14:paraId="6C38D0F7" w14:textId="77777777" w:rsidR="007F68ED" w:rsidRDefault="007F68ED" w:rsidP="00D427C8">
            <w:pPr>
              <w:pStyle w:val="TAL"/>
              <w:rPr>
                <w:sz w:val="16"/>
              </w:rPr>
            </w:pPr>
            <w:r>
              <w:rPr>
                <w:sz w:val="16"/>
              </w:rPr>
              <w:t>S3-223780</w:t>
            </w:r>
          </w:p>
        </w:tc>
        <w:tc>
          <w:tcPr>
            <w:tcW w:w="0" w:type="auto"/>
            <w:shd w:val="clear" w:color="auto" w:fill="auto"/>
          </w:tcPr>
          <w:p w14:paraId="5AB5773C" w14:textId="77777777" w:rsidR="007F68ED" w:rsidRDefault="007F68ED" w:rsidP="00D427C8">
            <w:pPr>
              <w:pStyle w:val="TAL"/>
              <w:rPr>
                <w:sz w:val="16"/>
              </w:rPr>
            </w:pPr>
            <w:r>
              <w:rPr>
                <w:sz w:val="16"/>
              </w:rPr>
              <w:t>CR_33.501 R17 Update A.20 to define UPU-XMAC-IUE (mirror)</w:t>
            </w:r>
          </w:p>
        </w:tc>
        <w:tc>
          <w:tcPr>
            <w:tcW w:w="0" w:type="auto"/>
            <w:shd w:val="clear" w:color="auto" w:fill="auto"/>
          </w:tcPr>
          <w:p w14:paraId="7EAC1B06" w14:textId="77777777" w:rsidR="007F68ED" w:rsidRDefault="007F68ED" w:rsidP="00D427C8">
            <w:pPr>
              <w:pStyle w:val="TAL"/>
              <w:rPr>
                <w:sz w:val="16"/>
              </w:rPr>
            </w:pPr>
            <w:r>
              <w:rPr>
                <w:sz w:val="16"/>
              </w:rPr>
              <w:t>Xiaomi Communication</w:t>
            </w:r>
          </w:p>
        </w:tc>
        <w:tc>
          <w:tcPr>
            <w:tcW w:w="0" w:type="auto"/>
            <w:shd w:val="clear" w:color="auto" w:fill="auto"/>
          </w:tcPr>
          <w:p w14:paraId="2B95BA67" w14:textId="77777777" w:rsidR="007F68ED" w:rsidRDefault="007F68ED" w:rsidP="00D427C8">
            <w:pPr>
              <w:pStyle w:val="TAL"/>
              <w:rPr>
                <w:sz w:val="16"/>
              </w:rPr>
            </w:pPr>
            <w:r>
              <w:rPr>
                <w:sz w:val="16"/>
              </w:rPr>
              <w:t>revised</w:t>
            </w:r>
          </w:p>
        </w:tc>
        <w:tc>
          <w:tcPr>
            <w:tcW w:w="0" w:type="auto"/>
            <w:shd w:val="clear" w:color="auto" w:fill="auto"/>
          </w:tcPr>
          <w:p w14:paraId="2A1CD9C3" w14:textId="77777777" w:rsidR="007F68ED" w:rsidRDefault="007F68ED" w:rsidP="00D427C8">
            <w:pPr>
              <w:pStyle w:val="TAL"/>
              <w:rPr>
                <w:sz w:val="16"/>
              </w:rPr>
            </w:pPr>
          </w:p>
        </w:tc>
        <w:tc>
          <w:tcPr>
            <w:tcW w:w="0" w:type="auto"/>
            <w:shd w:val="clear" w:color="auto" w:fill="auto"/>
          </w:tcPr>
          <w:p w14:paraId="2FDAC73C" w14:textId="77777777" w:rsidR="007F68ED" w:rsidRDefault="007F68ED" w:rsidP="00D427C8">
            <w:pPr>
              <w:pStyle w:val="TAL"/>
              <w:rPr>
                <w:sz w:val="16"/>
              </w:rPr>
            </w:pPr>
            <w:r>
              <w:rPr>
                <w:sz w:val="16"/>
              </w:rPr>
              <w:t>S3-223937</w:t>
            </w:r>
          </w:p>
        </w:tc>
      </w:tr>
      <w:tr w:rsidR="007F68ED" w14:paraId="228E9A65" w14:textId="77777777" w:rsidTr="00D427C8">
        <w:tc>
          <w:tcPr>
            <w:tcW w:w="0" w:type="auto"/>
            <w:shd w:val="clear" w:color="auto" w:fill="auto"/>
          </w:tcPr>
          <w:p w14:paraId="4178CFD6" w14:textId="77777777" w:rsidR="007F68ED" w:rsidRDefault="007F68ED" w:rsidP="00D427C8">
            <w:pPr>
              <w:pStyle w:val="TAL"/>
              <w:rPr>
                <w:sz w:val="16"/>
              </w:rPr>
            </w:pPr>
            <w:r>
              <w:rPr>
                <w:sz w:val="16"/>
              </w:rPr>
              <w:t>S3-223781</w:t>
            </w:r>
          </w:p>
        </w:tc>
        <w:tc>
          <w:tcPr>
            <w:tcW w:w="0" w:type="auto"/>
            <w:shd w:val="clear" w:color="auto" w:fill="auto"/>
          </w:tcPr>
          <w:p w14:paraId="52CA0A33" w14:textId="77777777" w:rsidR="007F68ED" w:rsidRDefault="007F68ED" w:rsidP="00D427C8">
            <w:pPr>
              <w:pStyle w:val="TAL"/>
              <w:rPr>
                <w:sz w:val="16"/>
              </w:rPr>
            </w:pPr>
            <w:r>
              <w:rPr>
                <w:sz w:val="16"/>
              </w:rPr>
              <w:t>CR_33.501 R17 Update step 15 of clause I.2.2.2.1</w:t>
            </w:r>
          </w:p>
        </w:tc>
        <w:tc>
          <w:tcPr>
            <w:tcW w:w="0" w:type="auto"/>
            <w:shd w:val="clear" w:color="auto" w:fill="auto"/>
          </w:tcPr>
          <w:p w14:paraId="2BF62EFB" w14:textId="77777777" w:rsidR="007F68ED" w:rsidRDefault="007F68ED" w:rsidP="00D427C8">
            <w:pPr>
              <w:pStyle w:val="TAL"/>
              <w:rPr>
                <w:sz w:val="16"/>
              </w:rPr>
            </w:pPr>
            <w:r>
              <w:rPr>
                <w:sz w:val="16"/>
              </w:rPr>
              <w:t>Xiaomi Communication</w:t>
            </w:r>
          </w:p>
        </w:tc>
        <w:tc>
          <w:tcPr>
            <w:tcW w:w="0" w:type="auto"/>
            <w:shd w:val="clear" w:color="auto" w:fill="auto"/>
          </w:tcPr>
          <w:p w14:paraId="1E750E9B" w14:textId="77777777" w:rsidR="007F68ED" w:rsidRDefault="007F68ED" w:rsidP="00D427C8">
            <w:pPr>
              <w:pStyle w:val="TAL"/>
              <w:rPr>
                <w:sz w:val="16"/>
              </w:rPr>
            </w:pPr>
            <w:r>
              <w:rPr>
                <w:sz w:val="16"/>
              </w:rPr>
              <w:t>agreed</w:t>
            </w:r>
          </w:p>
        </w:tc>
        <w:tc>
          <w:tcPr>
            <w:tcW w:w="0" w:type="auto"/>
            <w:shd w:val="clear" w:color="auto" w:fill="auto"/>
          </w:tcPr>
          <w:p w14:paraId="0BBE055D" w14:textId="77777777" w:rsidR="007F68ED" w:rsidRDefault="007F68ED" w:rsidP="00D427C8">
            <w:pPr>
              <w:pStyle w:val="TAL"/>
              <w:rPr>
                <w:sz w:val="16"/>
              </w:rPr>
            </w:pPr>
          </w:p>
        </w:tc>
        <w:tc>
          <w:tcPr>
            <w:tcW w:w="0" w:type="auto"/>
            <w:shd w:val="clear" w:color="auto" w:fill="auto"/>
          </w:tcPr>
          <w:p w14:paraId="13E064FB" w14:textId="77777777" w:rsidR="007F68ED" w:rsidRDefault="007F68ED" w:rsidP="00D427C8">
            <w:pPr>
              <w:pStyle w:val="TAL"/>
              <w:rPr>
                <w:sz w:val="16"/>
              </w:rPr>
            </w:pPr>
          </w:p>
        </w:tc>
      </w:tr>
      <w:tr w:rsidR="007F68ED" w14:paraId="71E25BBF" w14:textId="77777777" w:rsidTr="00D427C8">
        <w:tc>
          <w:tcPr>
            <w:tcW w:w="0" w:type="auto"/>
            <w:shd w:val="clear" w:color="auto" w:fill="auto"/>
          </w:tcPr>
          <w:p w14:paraId="53C5EAC8" w14:textId="77777777" w:rsidR="007F68ED" w:rsidRDefault="007F68ED" w:rsidP="00D427C8">
            <w:pPr>
              <w:pStyle w:val="TAL"/>
              <w:rPr>
                <w:sz w:val="16"/>
              </w:rPr>
            </w:pPr>
            <w:r>
              <w:rPr>
                <w:sz w:val="16"/>
              </w:rPr>
              <w:t>S3-223782</w:t>
            </w:r>
          </w:p>
        </w:tc>
        <w:tc>
          <w:tcPr>
            <w:tcW w:w="0" w:type="auto"/>
            <w:shd w:val="clear" w:color="auto" w:fill="auto"/>
          </w:tcPr>
          <w:p w14:paraId="6ACCEF8B" w14:textId="77777777" w:rsidR="007F68ED" w:rsidRDefault="007F68ED" w:rsidP="00D427C8">
            <w:pPr>
              <w:pStyle w:val="TAL"/>
              <w:rPr>
                <w:sz w:val="16"/>
              </w:rPr>
            </w:pPr>
            <w:r>
              <w:rPr>
                <w:sz w:val="16"/>
              </w:rPr>
              <w:t xml:space="preserve">CR_33.501 R17 Update Subscription and </w:t>
            </w:r>
            <w:proofErr w:type="spellStart"/>
            <w:r>
              <w:rPr>
                <w:sz w:val="16"/>
              </w:rPr>
              <w:t>unsubscription</w:t>
            </w:r>
            <w:proofErr w:type="spellEnd"/>
            <w:r>
              <w:rPr>
                <w:sz w:val="16"/>
              </w:rPr>
              <w:t xml:space="preserve"> procedure of NSACF notification service</w:t>
            </w:r>
          </w:p>
        </w:tc>
        <w:tc>
          <w:tcPr>
            <w:tcW w:w="0" w:type="auto"/>
            <w:shd w:val="clear" w:color="auto" w:fill="auto"/>
          </w:tcPr>
          <w:p w14:paraId="530E8F1F" w14:textId="77777777" w:rsidR="007F68ED" w:rsidRDefault="007F68ED" w:rsidP="00D427C8">
            <w:pPr>
              <w:pStyle w:val="TAL"/>
              <w:rPr>
                <w:sz w:val="16"/>
              </w:rPr>
            </w:pPr>
            <w:r>
              <w:rPr>
                <w:sz w:val="16"/>
              </w:rPr>
              <w:t>Xiaomi Communication</w:t>
            </w:r>
          </w:p>
        </w:tc>
        <w:tc>
          <w:tcPr>
            <w:tcW w:w="0" w:type="auto"/>
            <w:shd w:val="clear" w:color="auto" w:fill="auto"/>
          </w:tcPr>
          <w:p w14:paraId="70957A31" w14:textId="77777777" w:rsidR="007F68ED" w:rsidRDefault="007F68ED" w:rsidP="00D427C8">
            <w:pPr>
              <w:pStyle w:val="TAL"/>
              <w:rPr>
                <w:sz w:val="16"/>
              </w:rPr>
            </w:pPr>
            <w:r>
              <w:rPr>
                <w:sz w:val="16"/>
              </w:rPr>
              <w:t>merged</w:t>
            </w:r>
          </w:p>
        </w:tc>
        <w:tc>
          <w:tcPr>
            <w:tcW w:w="0" w:type="auto"/>
            <w:shd w:val="clear" w:color="auto" w:fill="auto"/>
          </w:tcPr>
          <w:p w14:paraId="317D9327" w14:textId="77777777" w:rsidR="007F68ED" w:rsidRDefault="007F68ED" w:rsidP="00D427C8">
            <w:pPr>
              <w:pStyle w:val="TAL"/>
              <w:rPr>
                <w:sz w:val="16"/>
              </w:rPr>
            </w:pPr>
          </w:p>
        </w:tc>
        <w:tc>
          <w:tcPr>
            <w:tcW w:w="0" w:type="auto"/>
            <w:shd w:val="clear" w:color="auto" w:fill="auto"/>
          </w:tcPr>
          <w:p w14:paraId="398301A1" w14:textId="77777777" w:rsidR="007F68ED" w:rsidRDefault="007F68ED" w:rsidP="00D427C8">
            <w:pPr>
              <w:pStyle w:val="TAL"/>
              <w:rPr>
                <w:sz w:val="16"/>
              </w:rPr>
            </w:pPr>
            <w:r>
              <w:rPr>
                <w:sz w:val="16"/>
              </w:rPr>
              <w:t>S3-223926</w:t>
            </w:r>
          </w:p>
        </w:tc>
      </w:tr>
      <w:tr w:rsidR="007F68ED" w14:paraId="3D7760AB" w14:textId="77777777" w:rsidTr="00D427C8">
        <w:tc>
          <w:tcPr>
            <w:tcW w:w="0" w:type="auto"/>
            <w:shd w:val="clear" w:color="auto" w:fill="auto"/>
          </w:tcPr>
          <w:p w14:paraId="13E69B8F" w14:textId="77777777" w:rsidR="007F68ED" w:rsidRDefault="007F68ED" w:rsidP="00D427C8">
            <w:pPr>
              <w:pStyle w:val="TAL"/>
              <w:rPr>
                <w:sz w:val="16"/>
              </w:rPr>
            </w:pPr>
            <w:r>
              <w:rPr>
                <w:sz w:val="16"/>
              </w:rPr>
              <w:t>S3-223783</w:t>
            </w:r>
          </w:p>
        </w:tc>
        <w:tc>
          <w:tcPr>
            <w:tcW w:w="0" w:type="auto"/>
            <w:shd w:val="clear" w:color="auto" w:fill="auto"/>
          </w:tcPr>
          <w:p w14:paraId="10EA8974" w14:textId="77777777" w:rsidR="007F68ED" w:rsidRDefault="007F68ED" w:rsidP="00D427C8">
            <w:pPr>
              <w:pStyle w:val="TAL"/>
              <w:rPr>
                <w:sz w:val="16"/>
              </w:rPr>
            </w:pPr>
            <w:r>
              <w:rPr>
                <w:sz w:val="16"/>
              </w:rPr>
              <w:t>KI #1, New Sol on UE profile based 5GC assistance information exposure authorization</w:t>
            </w:r>
          </w:p>
        </w:tc>
        <w:tc>
          <w:tcPr>
            <w:tcW w:w="0" w:type="auto"/>
            <w:shd w:val="clear" w:color="auto" w:fill="auto"/>
          </w:tcPr>
          <w:p w14:paraId="10A7EC14" w14:textId="77777777" w:rsidR="007F68ED" w:rsidRDefault="007F68ED" w:rsidP="00D427C8">
            <w:pPr>
              <w:pStyle w:val="TAL"/>
              <w:rPr>
                <w:sz w:val="16"/>
              </w:rPr>
            </w:pPr>
            <w:r>
              <w:rPr>
                <w:sz w:val="16"/>
              </w:rPr>
              <w:t>Xiaomi Communication</w:t>
            </w:r>
          </w:p>
        </w:tc>
        <w:tc>
          <w:tcPr>
            <w:tcW w:w="0" w:type="auto"/>
            <w:shd w:val="clear" w:color="auto" w:fill="auto"/>
          </w:tcPr>
          <w:p w14:paraId="151872F1" w14:textId="77777777" w:rsidR="007F68ED" w:rsidRDefault="007F68ED" w:rsidP="00D427C8">
            <w:pPr>
              <w:pStyle w:val="TAL"/>
              <w:rPr>
                <w:sz w:val="16"/>
              </w:rPr>
            </w:pPr>
            <w:r>
              <w:rPr>
                <w:sz w:val="16"/>
              </w:rPr>
              <w:t>revised</w:t>
            </w:r>
          </w:p>
        </w:tc>
        <w:tc>
          <w:tcPr>
            <w:tcW w:w="0" w:type="auto"/>
            <w:shd w:val="clear" w:color="auto" w:fill="auto"/>
          </w:tcPr>
          <w:p w14:paraId="65FE3973" w14:textId="77777777" w:rsidR="007F68ED" w:rsidRDefault="007F68ED" w:rsidP="00D427C8">
            <w:pPr>
              <w:pStyle w:val="TAL"/>
              <w:rPr>
                <w:sz w:val="16"/>
              </w:rPr>
            </w:pPr>
          </w:p>
        </w:tc>
        <w:tc>
          <w:tcPr>
            <w:tcW w:w="0" w:type="auto"/>
            <w:shd w:val="clear" w:color="auto" w:fill="auto"/>
          </w:tcPr>
          <w:p w14:paraId="64EEEFEE" w14:textId="77777777" w:rsidR="007F68ED" w:rsidRDefault="007F68ED" w:rsidP="00D427C8">
            <w:pPr>
              <w:pStyle w:val="TAL"/>
              <w:rPr>
                <w:sz w:val="16"/>
              </w:rPr>
            </w:pPr>
            <w:r>
              <w:rPr>
                <w:sz w:val="16"/>
              </w:rPr>
              <w:t>S3-223981</w:t>
            </w:r>
          </w:p>
        </w:tc>
      </w:tr>
      <w:tr w:rsidR="007F68ED" w14:paraId="5AD2891C" w14:textId="77777777" w:rsidTr="00D427C8">
        <w:tc>
          <w:tcPr>
            <w:tcW w:w="0" w:type="auto"/>
            <w:shd w:val="clear" w:color="auto" w:fill="auto"/>
          </w:tcPr>
          <w:p w14:paraId="27C4467B" w14:textId="77777777" w:rsidR="007F68ED" w:rsidRDefault="007F68ED" w:rsidP="00D427C8">
            <w:pPr>
              <w:pStyle w:val="TAL"/>
              <w:rPr>
                <w:sz w:val="16"/>
              </w:rPr>
            </w:pPr>
            <w:r>
              <w:rPr>
                <w:sz w:val="16"/>
              </w:rPr>
              <w:t>S3-223784</w:t>
            </w:r>
          </w:p>
        </w:tc>
        <w:tc>
          <w:tcPr>
            <w:tcW w:w="0" w:type="auto"/>
            <w:shd w:val="clear" w:color="auto" w:fill="auto"/>
          </w:tcPr>
          <w:p w14:paraId="2FD0A5AA" w14:textId="77777777" w:rsidR="007F68ED" w:rsidRDefault="007F68ED" w:rsidP="00D427C8">
            <w:pPr>
              <w:pStyle w:val="TAL"/>
              <w:rPr>
                <w:sz w:val="16"/>
              </w:rPr>
            </w:pPr>
            <w:r>
              <w:rPr>
                <w:sz w:val="16"/>
              </w:rPr>
              <w:t>KI #2.2, New sol on authentication mechanism selection method for edge scenarios</w:t>
            </w:r>
          </w:p>
        </w:tc>
        <w:tc>
          <w:tcPr>
            <w:tcW w:w="0" w:type="auto"/>
            <w:shd w:val="clear" w:color="auto" w:fill="auto"/>
          </w:tcPr>
          <w:p w14:paraId="72704172" w14:textId="77777777" w:rsidR="007F68ED" w:rsidRDefault="007F68ED" w:rsidP="00D427C8">
            <w:pPr>
              <w:pStyle w:val="TAL"/>
              <w:rPr>
                <w:sz w:val="16"/>
              </w:rPr>
            </w:pPr>
            <w:r>
              <w:rPr>
                <w:sz w:val="16"/>
              </w:rPr>
              <w:t>Xiaomi Communication</w:t>
            </w:r>
          </w:p>
        </w:tc>
        <w:tc>
          <w:tcPr>
            <w:tcW w:w="0" w:type="auto"/>
            <w:shd w:val="clear" w:color="auto" w:fill="auto"/>
          </w:tcPr>
          <w:p w14:paraId="578BB8AF" w14:textId="77777777" w:rsidR="007F68ED" w:rsidRDefault="007F68ED" w:rsidP="00D427C8">
            <w:pPr>
              <w:pStyle w:val="TAL"/>
              <w:rPr>
                <w:sz w:val="16"/>
              </w:rPr>
            </w:pPr>
            <w:r>
              <w:rPr>
                <w:sz w:val="16"/>
              </w:rPr>
              <w:t>not treated</w:t>
            </w:r>
          </w:p>
        </w:tc>
        <w:tc>
          <w:tcPr>
            <w:tcW w:w="0" w:type="auto"/>
            <w:shd w:val="clear" w:color="auto" w:fill="auto"/>
          </w:tcPr>
          <w:p w14:paraId="2638FE99" w14:textId="77777777" w:rsidR="007F68ED" w:rsidRDefault="007F68ED" w:rsidP="00D427C8">
            <w:pPr>
              <w:pStyle w:val="TAL"/>
              <w:rPr>
                <w:sz w:val="16"/>
              </w:rPr>
            </w:pPr>
          </w:p>
        </w:tc>
        <w:tc>
          <w:tcPr>
            <w:tcW w:w="0" w:type="auto"/>
            <w:shd w:val="clear" w:color="auto" w:fill="auto"/>
          </w:tcPr>
          <w:p w14:paraId="738BF212" w14:textId="77777777" w:rsidR="007F68ED" w:rsidRDefault="007F68ED" w:rsidP="00D427C8">
            <w:pPr>
              <w:pStyle w:val="TAL"/>
              <w:rPr>
                <w:sz w:val="16"/>
              </w:rPr>
            </w:pPr>
          </w:p>
        </w:tc>
      </w:tr>
      <w:tr w:rsidR="007F68ED" w14:paraId="44EBC17F" w14:textId="77777777" w:rsidTr="00D427C8">
        <w:tc>
          <w:tcPr>
            <w:tcW w:w="0" w:type="auto"/>
            <w:shd w:val="clear" w:color="auto" w:fill="auto"/>
          </w:tcPr>
          <w:p w14:paraId="59E2D8A7" w14:textId="77777777" w:rsidR="007F68ED" w:rsidRDefault="007F68ED" w:rsidP="00D427C8">
            <w:pPr>
              <w:pStyle w:val="TAL"/>
              <w:rPr>
                <w:sz w:val="16"/>
              </w:rPr>
            </w:pPr>
            <w:r>
              <w:rPr>
                <w:sz w:val="16"/>
              </w:rPr>
              <w:t>S3-223785</w:t>
            </w:r>
          </w:p>
        </w:tc>
        <w:tc>
          <w:tcPr>
            <w:tcW w:w="0" w:type="auto"/>
            <w:shd w:val="clear" w:color="auto" w:fill="auto"/>
          </w:tcPr>
          <w:p w14:paraId="6E9E6491" w14:textId="77777777" w:rsidR="007F68ED" w:rsidRDefault="007F68ED" w:rsidP="00D427C8">
            <w:pPr>
              <w:pStyle w:val="TAL"/>
              <w:rPr>
                <w:sz w:val="16"/>
              </w:rPr>
            </w:pPr>
            <w:r>
              <w:rPr>
                <w:sz w:val="16"/>
              </w:rPr>
              <w:t>KI#1 New sol AKMA roaming for external AF in the Data Network</w:t>
            </w:r>
          </w:p>
        </w:tc>
        <w:tc>
          <w:tcPr>
            <w:tcW w:w="0" w:type="auto"/>
            <w:shd w:val="clear" w:color="auto" w:fill="auto"/>
          </w:tcPr>
          <w:p w14:paraId="4D851014" w14:textId="77777777" w:rsidR="007F68ED" w:rsidRDefault="007F68ED" w:rsidP="00D427C8">
            <w:pPr>
              <w:pStyle w:val="TAL"/>
              <w:rPr>
                <w:sz w:val="16"/>
              </w:rPr>
            </w:pPr>
            <w:r>
              <w:rPr>
                <w:sz w:val="16"/>
              </w:rPr>
              <w:t>Xiaomi Communication</w:t>
            </w:r>
          </w:p>
        </w:tc>
        <w:tc>
          <w:tcPr>
            <w:tcW w:w="0" w:type="auto"/>
            <w:shd w:val="clear" w:color="auto" w:fill="auto"/>
          </w:tcPr>
          <w:p w14:paraId="04C69D6B" w14:textId="77777777" w:rsidR="007F68ED" w:rsidRDefault="007F68ED" w:rsidP="00D427C8">
            <w:pPr>
              <w:pStyle w:val="TAL"/>
              <w:rPr>
                <w:sz w:val="16"/>
              </w:rPr>
            </w:pPr>
            <w:r>
              <w:rPr>
                <w:sz w:val="16"/>
              </w:rPr>
              <w:t>revised</w:t>
            </w:r>
          </w:p>
        </w:tc>
        <w:tc>
          <w:tcPr>
            <w:tcW w:w="0" w:type="auto"/>
            <w:shd w:val="clear" w:color="auto" w:fill="auto"/>
          </w:tcPr>
          <w:p w14:paraId="5291D6A8" w14:textId="77777777" w:rsidR="007F68ED" w:rsidRDefault="007F68ED" w:rsidP="00D427C8">
            <w:pPr>
              <w:pStyle w:val="TAL"/>
              <w:rPr>
                <w:sz w:val="16"/>
              </w:rPr>
            </w:pPr>
          </w:p>
        </w:tc>
        <w:tc>
          <w:tcPr>
            <w:tcW w:w="0" w:type="auto"/>
            <w:shd w:val="clear" w:color="auto" w:fill="auto"/>
          </w:tcPr>
          <w:p w14:paraId="3FE4BB21" w14:textId="77777777" w:rsidR="007F68ED" w:rsidRDefault="007F68ED" w:rsidP="00D427C8">
            <w:pPr>
              <w:pStyle w:val="TAL"/>
              <w:rPr>
                <w:sz w:val="16"/>
              </w:rPr>
            </w:pPr>
            <w:r>
              <w:rPr>
                <w:sz w:val="16"/>
              </w:rPr>
              <w:t>S3-224071</w:t>
            </w:r>
          </w:p>
        </w:tc>
      </w:tr>
      <w:tr w:rsidR="007F68ED" w14:paraId="36610AF4" w14:textId="77777777" w:rsidTr="00D427C8">
        <w:tc>
          <w:tcPr>
            <w:tcW w:w="0" w:type="auto"/>
            <w:shd w:val="clear" w:color="auto" w:fill="auto"/>
          </w:tcPr>
          <w:p w14:paraId="236AFD2E" w14:textId="77777777" w:rsidR="007F68ED" w:rsidRDefault="007F68ED" w:rsidP="00D427C8">
            <w:pPr>
              <w:pStyle w:val="TAL"/>
              <w:rPr>
                <w:sz w:val="16"/>
              </w:rPr>
            </w:pPr>
            <w:r>
              <w:rPr>
                <w:sz w:val="16"/>
              </w:rPr>
              <w:t>S3-223786</w:t>
            </w:r>
          </w:p>
        </w:tc>
        <w:tc>
          <w:tcPr>
            <w:tcW w:w="0" w:type="auto"/>
            <w:shd w:val="clear" w:color="auto" w:fill="auto"/>
          </w:tcPr>
          <w:p w14:paraId="5A7F9198" w14:textId="77777777" w:rsidR="007F68ED" w:rsidRDefault="007F68ED" w:rsidP="00D427C8">
            <w:pPr>
              <w:pStyle w:val="TAL"/>
              <w:rPr>
                <w:sz w:val="16"/>
              </w:rPr>
            </w:pPr>
            <w:r>
              <w:rPr>
                <w:sz w:val="16"/>
              </w:rPr>
              <w:t>KI#1 New sol on enhanced slice aware information protection</w:t>
            </w:r>
          </w:p>
        </w:tc>
        <w:tc>
          <w:tcPr>
            <w:tcW w:w="0" w:type="auto"/>
            <w:shd w:val="clear" w:color="auto" w:fill="auto"/>
          </w:tcPr>
          <w:p w14:paraId="6B0163C9" w14:textId="77777777" w:rsidR="007F68ED" w:rsidRDefault="007F68ED" w:rsidP="00D427C8">
            <w:pPr>
              <w:pStyle w:val="TAL"/>
              <w:rPr>
                <w:sz w:val="16"/>
              </w:rPr>
            </w:pPr>
            <w:r>
              <w:rPr>
                <w:sz w:val="16"/>
              </w:rPr>
              <w:t>Xiaomi Communication</w:t>
            </w:r>
          </w:p>
        </w:tc>
        <w:tc>
          <w:tcPr>
            <w:tcW w:w="0" w:type="auto"/>
            <w:shd w:val="clear" w:color="auto" w:fill="auto"/>
          </w:tcPr>
          <w:p w14:paraId="2F5E019E" w14:textId="77777777" w:rsidR="007F68ED" w:rsidRDefault="007F68ED" w:rsidP="00D427C8">
            <w:pPr>
              <w:pStyle w:val="TAL"/>
              <w:rPr>
                <w:sz w:val="16"/>
              </w:rPr>
            </w:pPr>
            <w:r>
              <w:rPr>
                <w:sz w:val="16"/>
              </w:rPr>
              <w:t>not treated</w:t>
            </w:r>
          </w:p>
        </w:tc>
        <w:tc>
          <w:tcPr>
            <w:tcW w:w="0" w:type="auto"/>
            <w:shd w:val="clear" w:color="auto" w:fill="auto"/>
          </w:tcPr>
          <w:p w14:paraId="4470DDF2" w14:textId="77777777" w:rsidR="007F68ED" w:rsidRDefault="007F68ED" w:rsidP="00D427C8">
            <w:pPr>
              <w:pStyle w:val="TAL"/>
              <w:rPr>
                <w:sz w:val="16"/>
              </w:rPr>
            </w:pPr>
          </w:p>
        </w:tc>
        <w:tc>
          <w:tcPr>
            <w:tcW w:w="0" w:type="auto"/>
            <w:shd w:val="clear" w:color="auto" w:fill="auto"/>
          </w:tcPr>
          <w:p w14:paraId="38FF54B2" w14:textId="77777777" w:rsidR="007F68ED" w:rsidRDefault="007F68ED" w:rsidP="00D427C8">
            <w:pPr>
              <w:pStyle w:val="TAL"/>
              <w:rPr>
                <w:sz w:val="16"/>
              </w:rPr>
            </w:pPr>
          </w:p>
        </w:tc>
      </w:tr>
      <w:tr w:rsidR="007F68ED" w14:paraId="5C48506A" w14:textId="77777777" w:rsidTr="00D427C8">
        <w:tc>
          <w:tcPr>
            <w:tcW w:w="0" w:type="auto"/>
            <w:shd w:val="clear" w:color="auto" w:fill="auto"/>
          </w:tcPr>
          <w:p w14:paraId="43EE07C2" w14:textId="77777777" w:rsidR="007F68ED" w:rsidRDefault="007F68ED" w:rsidP="00D427C8">
            <w:pPr>
              <w:pStyle w:val="TAL"/>
              <w:rPr>
                <w:sz w:val="16"/>
              </w:rPr>
            </w:pPr>
            <w:r>
              <w:rPr>
                <w:sz w:val="16"/>
              </w:rPr>
              <w:t>S3-223787</w:t>
            </w:r>
          </w:p>
        </w:tc>
        <w:tc>
          <w:tcPr>
            <w:tcW w:w="0" w:type="auto"/>
            <w:shd w:val="clear" w:color="auto" w:fill="auto"/>
          </w:tcPr>
          <w:p w14:paraId="1DAC8481" w14:textId="77777777" w:rsidR="007F68ED" w:rsidRDefault="007F68ED" w:rsidP="00D427C8">
            <w:pPr>
              <w:pStyle w:val="TAL"/>
              <w:rPr>
                <w:sz w:val="16"/>
              </w:rPr>
            </w:pPr>
            <w:r>
              <w:rPr>
                <w:sz w:val="16"/>
              </w:rPr>
              <w:t>KI#1 New sol on Integrity protection for network triggered UE capability indication procedure.</w:t>
            </w:r>
          </w:p>
        </w:tc>
        <w:tc>
          <w:tcPr>
            <w:tcW w:w="0" w:type="auto"/>
            <w:shd w:val="clear" w:color="auto" w:fill="auto"/>
          </w:tcPr>
          <w:p w14:paraId="7E641955" w14:textId="77777777" w:rsidR="007F68ED" w:rsidRDefault="007F68ED" w:rsidP="00D427C8">
            <w:pPr>
              <w:pStyle w:val="TAL"/>
              <w:rPr>
                <w:sz w:val="16"/>
              </w:rPr>
            </w:pPr>
            <w:r>
              <w:rPr>
                <w:sz w:val="16"/>
              </w:rPr>
              <w:t>Xiaomi Communication</w:t>
            </w:r>
          </w:p>
        </w:tc>
        <w:tc>
          <w:tcPr>
            <w:tcW w:w="0" w:type="auto"/>
            <w:shd w:val="clear" w:color="auto" w:fill="auto"/>
          </w:tcPr>
          <w:p w14:paraId="612CD53A" w14:textId="77777777" w:rsidR="007F68ED" w:rsidRDefault="007F68ED" w:rsidP="00D427C8">
            <w:pPr>
              <w:pStyle w:val="TAL"/>
              <w:rPr>
                <w:sz w:val="16"/>
              </w:rPr>
            </w:pPr>
            <w:r>
              <w:rPr>
                <w:sz w:val="16"/>
              </w:rPr>
              <w:t>not treated</w:t>
            </w:r>
          </w:p>
        </w:tc>
        <w:tc>
          <w:tcPr>
            <w:tcW w:w="0" w:type="auto"/>
            <w:shd w:val="clear" w:color="auto" w:fill="auto"/>
          </w:tcPr>
          <w:p w14:paraId="0FFCFBF2" w14:textId="77777777" w:rsidR="007F68ED" w:rsidRDefault="007F68ED" w:rsidP="00D427C8">
            <w:pPr>
              <w:pStyle w:val="TAL"/>
              <w:rPr>
                <w:sz w:val="16"/>
              </w:rPr>
            </w:pPr>
          </w:p>
        </w:tc>
        <w:tc>
          <w:tcPr>
            <w:tcW w:w="0" w:type="auto"/>
            <w:shd w:val="clear" w:color="auto" w:fill="auto"/>
          </w:tcPr>
          <w:p w14:paraId="775A3FA3" w14:textId="77777777" w:rsidR="007F68ED" w:rsidRDefault="007F68ED" w:rsidP="00D427C8">
            <w:pPr>
              <w:pStyle w:val="TAL"/>
              <w:rPr>
                <w:sz w:val="16"/>
              </w:rPr>
            </w:pPr>
          </w:p>
        </w:tc>
      </w:tr>
      <w:tr w:rsidR="007F68ED" w14:paraId="10448B57" w14:textId="77777777" w:rsidTr="00D427C8">
        <w:tc>
          <w:tcPr>
            <w:tcW w:w="0" w:type="auto"/>
            <w:shd w:val="clear" w:color="auto" w:fill="auto"/>
          </w:tcPr>
          <w:p w14:paraId="5D41EA9E" w14:textId="77777777" w:rsidR="007F68ED" w:rsidRDefault="007F68ED" w:rsidP="00D427C8">
            <w:pPr>
              <w:pStyle w:val="TAL"/>
              <w:rPr>
                <w:sz w:val="16"/>
              </w:rPr>
            </w:pPr>
            <w:r>
              <w:rPr>
                <w:sz w:val="16"/>
              </w:rPr>
              <w:t>S3-223788</w:t>
            </w:r>
          </w:p>
        </w:tc>
        <w:tc>
          <w:tcPr>
            <w:tcW w:w="0" w:type="auto"/>
            <w:shd w:val="clear" w:color="auto" w:fill="auto"/>
          </w:tcPr>
          <w:p w14:paraId="44D28FC2" w14:textId="77777777" w:rsidR="007F68ED" w:rsidRDefault="007F68ED" w:rsidP="00D427C8">
            <w:pPr>
              <w:pStyle w:val="TAL"/>
              <w:rPr>
                <w:sz w:val="16"/>
              </w:rPr>
            </w:pPr>
            <w:r>
              <w:rPr>
                <w:sz w:val="16"/>
              </w:rPr>
              <w:t>KI#1 New sol on Integrity protection for UE initiated capability indication procedure</w:t>
            </w:r>
          </w:p>
        </w:tc>
        <w:tc>
          <w:tcPr>
            <w:tcW w:w="0" w:type="auto"/>
            <w:shd w:val="clear" w:color="auto" w:fill="auto"/>
          </w:tcPr>
          <w:p w14:paraId="5CE1CF94" w14:textId="77777777" w:rsidR="007F68ED" w:rsidRDefault="007F68ED" w:rsidP="00D427C8">
            <w:pPr>
              <w:pStyle w:val="TAL"/>
              <w:rPr>
                <w:sz w:val="16"/>
              </w:rPr>
            </w:pPr>
            <w:r>
              <w:rPr>
                <w:sz w:val="16"/>
              </w:rPr>
              <w:t>Xiaomi Communication</w:t>
            </w:r>
          </w:p>
        </w:tc>
        <w:tc>
          <w:tcPr>
            <w:tcW w:w="0" w:type="auto"/>
            <w:shd w:val="clear" w:color="auto" w:fill="auto"/>
          </w:tcPr>
          <w:p w14:paraId="5DE55341" w14:textId="77777777" w:rsidR="007F68ED" w:rsidRDefault="007F68ED" w:rsidP="00D427C8">
            <w:pPr>
              <w:pStyle w:val="TAL"/>
              <w:rPr>
                <w:sz w:val="16"/>
              </w:rPr>
            </w:pPr>
            <w:r>
              <w:rPr>
                <w:sz w:val="16"/>
              </w:rPr>
              <w:t>not treated</w:t>
            </w:r>
          </w:p>
        </w:tc>
        <w:tc>
          <w:tcPr>
            <w:tcW w:w="0" w:type="auto"/>
            <w:shd w:val="clear" w:color="auto" w:fill="auto"/>
          </w:tcPr>
          <w:p w14:paraId="41B7D36F" w14:textId="77777777" w:rsidR="007F68ED" w:rsidRDefault="007F68ED" w:rsidP="00D427C8">
            <w:pPr>
              <w:pStyle w:val="TAL"/>
              <w:rPr>
                <w:sz w:val="16"/>
              </w:rPr>
            </w:pPr>
          </w:p>
        </w:tc>
        <w:tc>
          <w:tcPr>
            <w:tcW w:w="0" w:type="auto"/>
            <w:shd w:val="clear" w:color="auto" w:fill="auto"/>
          </w:tcPr>
          <w:p w14:paraId="4437159A" w14:textId="77777777" w:rsidR="007F68ED" w:rsidRDefault="007F68ED" w:rsidP="00D427C8">
            <w:pPr>
              <w:pStyle w:val="TAL"/>
              <w:rPr>
                <w:sz w:val="16"/>
              </w:rPr>
            </w:pPr>
          </w:p>
        </w:tc>
      </w:tr>
      <w:tr w:rsidR="007F68ED" w14:paraId="704ED86E" w14:textId="77777777" w:rsidTr="00D427C8">
        <w:tc>
          <w:tcPr>
            <w:tcW w:w="0" w:type="auto"/>
            <w:shd w:val="clear" w:color="auto" w:fill="auto"/>
          </w:tcPr>
          <w:p w14:paraId="30A24CA4" w14:textId="77777777" w:rsidR="007F68ED" w:rsidRDefault="007F68ED" w:rsidP="00D427C8">
            <w:pPr>
              <w:pStyle w:val="TAL"/>
              <w:rPr>
                <w:sz w:val="16"/>
              </w:rPr>
            </w:pPr>
            <w:r>
              <w:rPr>
                <w:sz w:val="16"/>
              </w:rPr>
              <w:t>S3-223789</w:t>
            </w:r>
          </w:p>
        </w:tc>
        <w:tc>
          <w:tcPr>
            <w:tcW w:w="0" w:type="auto"/>
            <w:shd w:val="clear" w:color="auto" w:fill="auto"/>
          </w:tcPr>
          <w:p w14:paraId="5D6306B8" w14:textId="77777777" w:rsidR="007F68ED" w:rsidRDefault="007F68ED" w:rsidP="00D427C8">
            <w:pPr>
              <w:pStyle w:val="TAL"/>
              <w:rPr>
                <w:sz w:val="16"/>
              </w:rPr>
            </w:pPr>
            <w:r>
              <w:rPr>
                <w:sz w:val="16"/>
              </w:rPr>
              <w:t>KI#2 New sol Mutual authentication between UE and hosting network</w:t>
            </w:r>
          </w:p>
        </w:tc>
        <w:tc>
          <w:tcPr>
            <w:tcW w:w="0" w:type="auto"/>
            <w:shd w:val="clear" w:color="auto" w:fill="auto"/>
          </w:tcPr>
          <w:p w14:paraId="3B05A433" w14:textId="77777777" w:rsidR="007F68ED" w:rsidRDefault="007F68ED" w:rsidP="00D427C8">
            <w:pPr>
              <w:pStyle w:val="TAL"/>
              <w:rPr>
                <w:sz w:val="16"/>
              </w:rPr>
            </w:pPr>
            <w:r>
              <w:rPr>
                <w:sz w:val="16"/>
              </w:rPr>
              <w:t>Xiaomi Communication</w:t>
            </w:r>
          </w:p>
        </w:tc>
        <w:tc>
          <w:tcPr>
            <w:tcW w:w="0" w:type="auto"/>
            <w:shd w:val="clear" w:color="auto" w:fill="auto"/>
          </w:tcPr>
          <w:p w14:paraId="62790CD2" w14:textId="77777777" w:rsidR="007F68ED" w:rsidRDefault="007F68ED" w:rsidP="00D427C8">
            <w:pPr>
              <w:pStyle w:val="TAL"/>
              <w:rPr>
                <w:sz w:val="16"/>
              </w:rPr>
            </w:pPr>
            <w:r>
              <w:rPr>
                <w:sz w:val="16"/>
              </w:rPr>
              <w:t>noted</w:t>
            </w:r>
          </w:p>
        </w:tc>
        <w:tc>
          <w:tcPr>
            <w:tcW w:w="0" w:type="auto"/>
            <w:shd w:val="clear" w:color="auto" w:fill="auto"/>
          </w:tcPr>
          <w:p w14:paraId="58EDBB64" w14:textId="77777777" w:rsidR="007F68ED" w:rsidRDefault="007F68ED" w:rsidP="00D427C8">
            <w:pPr>
              <w:pStyle w:val="TAL"/>
              <w:rPr>
                <w:sz w:val="16"/>
              </w:rPr>
            </w:pPr>
          </w:p>
        </w:tc>
        <w:tc>
          <w:tcPr>
            <w:tcW w:w="0" w:type="auto"/>
            <w:shd w:val="clear" w:color="auto" w:fill="auto"/>
          </w:tcPr>
          <w:p w14:paraId="333AC2C5" w14:textId="77777777" w:rsidR="007F68ED" w:rsidRDefault="007F68ED" w:rsidP="00D427C8">
            <w:pPr>
              <w:pStyle w:val="TAL"/>
              <w:rPr>
                <w:sz w:val="16"/>
              </w:rPr>
            </w:pPr>
          </w:p>
        </w:tc>
      </w:tr>
      <w:tr w:rsidR="007F68ED" w14:paraId="3A1995D8" w14:textId="77777777" w:rsidTr="00D427C8">
        <w:tc>
          <w:tcPr>
            <w:tcW w:w="0" w:type="auto"/>
            <w:shd w:val="clear" w:color="auto" w:fill="auto"/>
          </w:tcPr>
          <w:p w14:paraId="1BD1DE23" w14:textId="77777777" w:rsidR="007F68ED" w:rsidRDefault="007F68ED" w:rsidP="00D427C8">
            <w:pPr>
              <w:pStyle w:val="TAL"/>
              <w:rPr>
                <w:sz w:val="16"/>
              </w:rPr>
            </w:pPr>
            <w:r>
              <w:rPr>
                <w:sz w:val="16"/>
              </w:rPr>
              <w:t>S3-223790</w:t>
            </w:r>
          </w:p>
        </w:tc>
        <w:tc>
          <w:tcPr>
            <w:tcW w:w="0" w:type="auto"/>
            <w:shd w:val="clear" w:color="auto" w:fill="auto"/>
          </w:tcPr>
          <w:p w14:paraId="5D43A706" w14:textId="77777777" w:rsidR="007F68ED" w:rsidRDefault="007F68ED" w:rsidP="00D427C8">
            <w:pPr>
              <w:pStyle w:val="TAL"/>
              <w:rPr>
                <w:sz w:val="16"/>
              </w:rPr>
            </w:pPr>
            <w:r>
              <w:rPr>
                <w:sz w:val="16"/>
              </w:rPr>
              <w:t>KI#2, New Sol OAuth 2.0 based API invocation procedure</w:t>
            </w:r>
          </w:p>
        </w:tc>
        <w:tc>
          <w:tcPr>
            <w:tcW w:w="0" w:type="auto"/>
            <w:shd w:val="clear" w:color="auto" w:fill="auto"/>
          </w:tcPr>
          <w:p w14:paraId="076B87DF" w14:textId="77777777" w:rsidR="007F68ED" w:rsidRDefault="007F68ED" w:rsidP="00D427C8">
            <w:pPr>
              <w:pStyle w:val="TAL"/>
              <w:rPr>
                <w:sz w:val="16"/>
              </w:rPr>
            </w:pPr>
            <w:r>
              <w:rPr>
                <w:sz w:val="16"/>
              </w:rPr>
              <w:t>Xiaomi Communication</w:t>
            </w:r>
          </w:p>
        </w:tc>
        <w:tc>
          <w:tcPr>
            <w:tcW w:w="0" w:type="auto"/>
            <w:shd w:val="clear" w:color="auto" w:fill="auto"/>
          </w:tcPr>
          <w:p w14:paraId="43481EB3" w14:textId="77777777" w:rsidR="007F68ED" w:rsidRDefault="007F68ED" w:rsidP="00D427C8">
            <w:pPr>
              <w:pStyle w:val="TAL"/>
              <w:rPr>
                <w:sz w:val="16"/>
              </w:rPr>
            </w:pPr>
            <w:r>
              <w:rPr>
                <w:sz w:val="16"/>
              </w:rPr>
              <w:t>not treated</w:t>
            </w:r>
          </w:p>
        </w:tc>
        <w:tc>
          <w:tcPr>
            <w:tcW w:w="0" w:type="auto"/>
            <w:shd w:val="clear" w:color="auto" w:fill="auto"/>
          </w:tcPr>
          <w:p w14:paraId="40CE84B5" w14:textId="77777777" w:rsidR="007F68ED" w:rsidRDefault="007F68ED" w:rsidP="00D427C8">
            <w:pPr>
              <w:pStyle w:val="TAL"/>
              <w:rPr>
                <w:sz w:val="16"/>
              </w:rPr>
            </w:pPr>
          </w:p>
        </w:tc>
        <w:tc>
          <w:tcPr>
            <w:tcW w:w="0" w:type="auto"/>
            <w:shd w:val="clear" w:color="auto" w:fill="auto"/>
          </w:tcPr>
          <w:p w14:paraId="4DC5D8C3" w14:textId="77777777" w:rsidR="007F68ED" w:rsidRDefault="007F68ED" w:rsidP="00D427C8">
            <w:pPr>
              <w:pStyle w:val="TAL"/>
              <w:rPr>
                <w:sz w:val="16"/>
              </w:rPr>
            </w:pPr>
          </w:p>
        </w:tc>
      </w:tr>
      <w:tr w:rsidR="007F68ED" w14:paraId="59781379" w14:textId="77777777" w:rsidTr="00D427C8">
        <w:tc>
          <w:tcPr>
            <w:tcW w:w="0" w:type="auto"/>
            <w:shd w:val="clear" w:color="auto" w:fill="auto"/>
          </w:tcPr>
          <w:p w14:paraId="0296539E" w14:textId="77777777" w:rsidR="007F68ED" w:rsidRDefault="007F68ED" w:rsidP="00D427C8">
            <w:pPr>
              <w:pStyle w:val="TAL"/>
              <w:rPr>
                <w:sz w:val="16"/>
              </w:rPr>
            </w:pPr>
            <w:r>
              <w:rPr>
                <w:sz w:val="16"/>
              </w:rPr>
              <w:t>S3-223791</w:t>
            </w:r>
          </w:p>
        </w:tc>
        <w:tc>
          <w:tcPr>
            <w:tcW w:w="0" w:type="auto"/>
            <w:shd w:val="clear" w:color="auto" w:fill="auto"/>
          </w:tcPr>
          <w:p w14:paraId="5C128733" w14:textId="77777777" w:rsidR="007F68ED" w:rsidRDefault="007F68ED" w:rsidP="00D427C8">
            <w:pPr>
              <w:pStyle w:val="TAL"/>
              <w:rPr>
                <w:sz w:val="16"/>
              </w:rPr>
            </w:pPr>
            <w:r>
              <w:rPr>
                <w:sz w:val="16"/>
              </w:rPr>
              <w:t>KI#2, New Sol on User authorization revocation for API invocation procedure</w:t>
            </w:r>
          </w:p>
        </w:tc>
        <w:tc>
          <w:tcPr>
            <w:tcW w:w="0" w:type="auto"/>
            <w:shd w:val="clear" w:color="auto" w:fill="auto"/>
          </w:tcPr>
          <w:p w14:paraId="4DD98F36" w14:textId="77777777" w:rsidR="007F68ED" w:rsidRDefault="007F68ED" w:rsidP="00D427C8">
            <w:pPr>
              <w:pStyle w:val="TAL"/>
              <w:rPr>
                <w:sz w:val="16"/>
              </w:rPr>
            </w:pPr>
            <w:r>
              <w:rPr>
                <w:sz w:val="16"/>
              </w:rPr>
              <w:t>Xiaomi Communication</w:t>
            </w:r>
          </w:p>
        </w:tc>
        <w:tc>
          <w:tcPr>
            <w:tcW w:w="0" w:type="auto"/>
            <w:shd w:val="clear" w:color="auto" w:fill="auto"/>
          </w:tcPr>
          <w:p w14:paraId="2E57F9BD" w14:textId="77777777" w:rsidR="007F68ED" w:rsidRDefault="007F68ED" w:rsidP="00D427C8">
            <w:pPr>
              <w:pStyle w:val="TAL"/>
              <w:rPr>
                <w:sz w:val="16"/>
              </w:rPr>
            </w:pPr>
            <w:r>
              <w:rPr>
                <w:sz w:val="16"/>
              </w:rPr>
              <w:t>not treated</w:t>
            </w:r>
          </w:p>
        </w:tc>
        <w:tc>
          <w:tcPr>
            <w:tcW w:w="0" w:type="auto"/>
            <w:shd w:val="clear" w:color="auto" w:fill="auto"/>
          </w:tcPr>
          <w:p w14:paraId="00148974" w14:textId="77777777" w:rsidR="007F68ED" w:rsidRDefault="007F68ED" w:rsidP="00D427C8">
            <w:pPr>
              <w:pStyle w:val="TAL"/>
              <w:rPr>
                <w:sz w:val="16"/>
              </w:rPr>
            </w:pPr>
          </w:p>
        </w:tc>
        <w:tc>
          <w:tcPr>
            <w:tcW w:w="0" w:type="auto"/>
            <w:shd w:val="clear" w:color="auto" w:fill="auto"/>
          </w:tcPr>
          <w:p w14:paraId="2EE9C6B0" w14:textId="77777777" w:rsidR="007F68ED" w:rsidRDefault="007F68ED" w:rsidP="00D427C8">
            <w:pPr>
              <w:pStyle w:val="TAL"/>
              <w:rPr>
                <w:sz w:val="16"/>
              </w:rPr>
            </w:pPr>
          </w:p>
        </w:tc>
      </w:tr>
      <w:tr w:rsidR="007F68ED" w14:paraId="6F473B76" w14:textId="77777777" w:rsidTr="00D427C8">
        <w:tc>
          <w:tcPr>
            <w:tcW w:w="0" w:type="auto"/>
            <w:shd w:val="clear" w:color="auto" w:fill="auto"/>
          </w:tcPr>
          <w:p w14:paraId="6E8FDFA6" w14:textId="77777777" w:rsidR="007F68ED" w:rsidRDefault="007F68ED" w:rsidP="00D427C8">
            <w:pPr>
              <w:pStyle w:val="TAL"/>
              <w:rPr>
                <w:sz w:val="16"/>
              </w:rPr>
            </w:pPr>
            <w:r>
              <w:rPr>
                <w:sz w:val="16"/>
              </w:rPr>
              <w:t>S3-223792</w:t>
            </w:r>
          </w:p>
        </w:tc>
        <w:tc>
          <w:tcPr>
            <w:tcW w:w="0" w:type="auto"/>
            <w:shd w:val="clear" w:color="auto" w:fill="auto"/>
          </w:tcPr>
          <w:p w14:paraId="2083C337" w14:textId="77777777" w:rsidR="007F68ED" w:rsidRDefault="007F68ED" w:rsidP="00D427C8">
            <w:pPr>
              <w:pStyle w:val="TAL"/>
              <w:rPr>
                <w:sz w:val="16"/>
              </w:rPr>
            </w:pPr>
            <w:r>
              <w:rPr>
                <w:sz w:val="16"/>
              </w:rPr>
              <w:t>KI#2, New Sol UE credential based API invocation procedure</w:t>
            </w:r>
          </w:p>
        </w:tc>
        <w:tc>
          <w:tcPr>
            <w:tcW w:w="0" w:type="auto"/>
            <w:shd w:val="clear" w:color="auto" w:fill="auto"/>
          </w:tcPr>
          <w:p w14:paraId="79E4DBA2" w14:textId="77777777" w:rsidR="007F68ED" w:rsidRDefault="007F68ED" w:rsidP="00D427C8">
            <w:pPr>
              <w:pStyle w:val="TAL"/>
              <w:rPr>
                <w:sz w:val="16"/>
              </w:rPr>
            </w:pPr>
            <w:r>
              <w:rPr>
                <w:sz w:val="16"/>
              </w:rPr>
              <w:t>Xiaomi Communication</w:t>
            </w:r>
          </w:p>
        </w:tc>
        <w:tc>
          <w:tcPr>
            <w:tcW w:w="0" w:type="auto"/>
            <w:shd w:val="clear" w:color="auto" w:fill="auto"/>
          </w:tcPr>
          <w:p w14:paraId="5BCAE111" w14:textId="77777777" w:rsidR="007F68ED" w:rsidRDefault="007F68ED" w:rsidP="00D427C8">
            <w:pPr>
              <w:pStyle w:val="TAL"/>
              <w:rPr>
                <w:sz w:val="16"/>
              </w:rPr>
            </w:pPr>
            <w:r>
              <w:rPr>
                <w:sz w:val="16"/>
              </w:rPr>
              <w:t>not treated</w:t>
            </w:r>
          </w:p>
        </w:tc>
        <w:tc>
          <w:tcPr>
            <w:tcW w:w="0" w:type="auto"/>
            <w:shd w:val="clear" w:color="auto" w:fill="auto"/>
          </w:tcPr>
          <w:p w14:paraId="112935E6" w14:textId="77777777" w:rsidR="007F68ED" w:rsidRDefault="007F68ED" w:rsidP="00D427C8">
            <w:pPr>
              <w:pStyle w:val="TAL"/>
              <w:rPr>
                <w:sz w:val="16"/>
              </w:rPr>
            </w:pPr>
          </w:p>
        </w:tc>
        <w:tc>
          <w:tcPr>
            <w:tcW w:w="0" w:type="auto"/>
            <w:shd w:val="clear" w:color="auto" w:fill="auto"/>
          </w:tcPr>
          <w:p w14:paraId="75058188" w14:textId="77777777" w:rsidR="007F68ED" w:rsidRDefault="007F68ED" w:rsidP="00D427C8">
            <w:pPr>
              <w:pStyle w:val="TAL"/>
              <w:rPr>
                <w:sz w:val="16"/>
              </w:rPr>
            </w:pPr>
          </w:p>
        </w:tc>
      </w:tr>
      <w:tr w:rsidR="007F68ED" w14:paraId="22498263" w14:textId="77777777" w:rsidTr="00D427C8">
        <w:tc>
          <w:tcPr>
            <w:tcW w:w="0" w:type="auto"/>
            <w:shd w:val="clear" w:color="auto" w:fill="auto"/>
          </w:tcPr>
          <w:p w14:paraId="1AC0FDDA" w14:textId="77777777" w:rsidR="007F68ED" w:rsidRDefault="007F68ED" w:rsidP="00D427C8">
            <w:pPr>
              <w:pStyle w:val="TAL"/>
              <w:rPr>
                <w:sz w:val="16"/>
              </w:rPr>
            </w:pPr>
            <w:r>
              <w:rPr>
                <w:sz w:val="16"/>
              </w:rPr>
              <w:t>S3-223793</w:t>
            </w:r>
          </w:p>
        </w:tc>
        <w:tc>
          <w:tcPr>
            <w:tcW w:w="0" w:type="auto"/>
            <w:shd w:val="clear" w:color="auto" w:fill="auto"/>
          </w:tcPr>
          <w:p w14:paraId="78D761E5" w14:textId="77777777" w:rsidR="007F68ED" w:rsidRDefault="007F68ED" w:rsidP="00D427C8">
            <w:pPr>
              <w:pStyle w:val="TAL"/>
              <w:rPr>
                <w:sz w:val="16"/>
              </w:rPr>
            </w:pPr>
            <w:r>
              <w:rPr>
                <w:sz w:val="16"/>
              </w:rPr>
              <w:t>New KI on Protect prioritized list of hosting networks in hosting network scenarios</w:t>
            </w:r>
          </w:p>
        </w:tc>
        <w:tc>
          <w:tcPr>
            <w:tcW w:w="0" w:type="auto"/>
            <w:shd w:val="clear" w:color="auto" w:fill="auto"/>
          </w:tcPr>
          <w:p w14:paraId="79D375E4" w14:textId="77777777" w:rsidR="007F68ED" w:rsidRDefault="007F68ED" w:rsidP="00D427C8">
            <w:pPr>
              <w:pStyle w:val="TAL"/>
              <w:rPr>
                <w:sz w:val="16"/>
              </w:rPr>
            </w:pPr>
            <w:r>
              <w:rPr>
                <w:sz w:val="16"/>
              </w:rPr>
              <w:t>Xiaomi Communication</w:t>
            </w:r>
          </w:p>
        </w:tc>
        <w:tc>
          <w:tcPr>
            <w:tcW w:w="0" w:type="auto"/>
            <w:shd w:val="clear" w:color="auto" w:fill="auto"/>
          </w:tcPr>
          <w:p w14:paraId="405E94A7" w14:textId="77777777" w:rsidR="007F68ED" w:rsidRDefault="007F68ED" w:rsidP="00D427C8">
            <w:pPr>
              <w:pStyle w:val="TAL"/>
              <w:rPr>
                <w:sz w:val="16"/>
              </w:rPr>
            </w:pPr>
            <w:r>
              <w:rPr>
                <w:sz w:val="16"/>
              </w:rPr>
              <w:t>noted</w:t>
            </w:r>
          </w:p>
        </w:tc>
        <w:tc>
          <w:tcPr>
            <w:tcW w:w="0" w:type="auto"/>
            <w:shd w:val="clear" w:color="auto" w:fill="auto"/>
          </w:tcPr>
          <w:p w14:paraId="0779A902" w14:textId="77777777" w:rsidR="007F68ED" w:rsidRDefault="007F68ED" w:rsidP="00D427C8">
            <w:pPr>
              <w:pStyle w:val="TAL"/>
              <w:rPr>
                <w:sz w:val="16"/>
              </w:rPr>
            </w:pPr>
          </w:p>
        </w:tc>
        <w:tc>
          <w:tcPr>
            <w:tcW w:w="0" w:type="auto"/>
            <w:shd w:val="clear" w:color="auto" w:fill="auto"/>
          </w:tcPr>
          <w:p w14:paraId="61555923" w14:textId="77777777" w:rsidR="007F68ED" w:rsidRDefault="007F68ED" w:rsidP="00D427C8">
            <w:pPr>
              <w:pStyle w:val="TAL"/>
              <w:rPr>
                <w:sz w:val="16"/>
              </w:rPr>
            </w:pPr>
          </w:p>
        </w:tc>
      </w:tr>
      <w:tr w:rsidR="007F68ED" w14:paraId="616B9C0B" w14:textId="77777777" w:rsidTr="00D427C8">
        <w:tc>
          <w:tcPr>
            <w:tcW w:w="0" w:type="auto"/>
            <w:shd w:val="clear" w:color="auto" w:fill="auto"/>
          </w:tcPr>
          <w:p w14:paraId="791BCE4D" w14:textId="77777777" w:rsidR="007F68ED" w:rsidRDefault="007F68ED" w:rsidP="00D427C8">
            <w:pPr>
              <w:pStyle w:val="TAL"/>
              <w:rPr>
                <w:sz w:val="16"/>
              </w:rPr>
            </w:pPr>
            <w:r>
              <w:rPr>
                <w:sz w:val="16"/>
              </w:rPr>
              <w:lastRenderedPageBreak/>
              <w:t>S3-223794</w:t>
            </w:r>
          </w:p>
        </w:tc>
        <w:tc>
          <w:tcPr>
            <w:tcW w:w="0" w:type="auto"/>
            <w:shd w:val="clear" w:color="auto" w:fill="auto"/>
          </w:tcPr>
          <w:p w14:paraId="3AC664F9" w14:textId="77777777" w:rsidR="007F68ED" w:rsidRDefault="007F68ED" w:rsidP="00D427C8">
            <w:pPr>
              <w:pStyle w:val="TAL"/>
              <w:rPr>
                <w:sz w:val="16"/>
              </w:rPr>
            </w:pPr>
            <w:r>
              <w:rPr>
                <w:sz w:val="16"/>
              </w:rPr>
              <w:t>New Sol on Protection of prioritized list of hosting networks</w:t>
            </w:r>
          </w:p>
        </w:tc>
        <w:tc>
          <w:tcPr>
            <w:tcW w:w="0" w:type="auto"/>
            <w:shd w:val="clear" w:color="auto" w:fill="auto"/>
          </w:tcPr>
          <w:p w14:paraId="681C67D1" w14:textId="77777777" w:rsidR="007F68ED" w:rsidRDefault="007F68ED" w:rsidP="00D427C8">
            <w:pPr>
              <w:pStyle w:val="TAL"/>
              <w:rPr>
                <w:sz w:val="16"/>
              </w:rPr>
            </w:pPr>
            <w:r>
              <w:rPr>
                <w:sz w:val="16"/>
              </w:rPr>
              <w:t>Xiaomi Communication</w:t>
            </w:r>
          </w:p>
        </w:tc>
        <w:tc>
          <w:tcPr>
            <w:tcW w:w="0" w:type="auto"/>
            <w:shd w:val="clear" w:color="auto" w:fill="auto"/>
          </w:tcPr>
          <w:p w14:paraId="24C7A215" w14:textId="77777777" w:rsidR="007F68ED" w:rsidRDefault="007F68ED" w:rsidP="00D427C8">
            <w:pPr>
              <w:pStyle w:val="TAL"/>
              <w:rPr>
                <w:sz w:val="16"/>
              </w:rPr>
            </w:pPr>
            <w:r>
              <w:rPr>
                <w:sz w:val="16"/>
              </w:rPr>
              <w:t>noted</w:t>
            </w:r>
          </w:p>
        </w:tc>
        <w:tc>
          <w:tcPr>
            <w:tcW w:w="0" w:type="auto"/>
            <w:shd w:val="clear" w:color="auto" w:fill="auto"/>
          </w:tcPr>
          <w:p w14:paraId="19A1BB59" w14:textId="77777777" w:rsidR="007F68ED" w:rsidRDefault="007F68ED" w:rsidP="00D427C8">
            <w:pPr>
              <w:pStyle w:val="TAL"/>
              <w:rPr>
                <w:sz w:val="16"/>
              </w:rPr>
            </w:pPr>
          </w:p>
        </w:tc>
        <w:tc>
          <w:tcPr>
            <w:tcW w:w="0" w:type="auto"/>
            <w:shd w:val="clear" w:color="auto" w:fill="auto"/>
          </w:tcPr>
          <w:p w14:paraId="6C9D1641" w14:textId="77777777" w:rsidR="007F68ED" w:rsidRDefault="007F68ED" w:rsidP="00D427C8">
            <w:pPr>
              <w:pStyle w:val="TAL"/>
              <w:rPr>
                <w:sz w:val="16"/>
              </w:rPr>
            </w:pPr>
          </w:p>
        </w:tc>
      </w:tr>
      <w:tr w:rsidR="007F68ED" w14:paraId="202ED625" w14:textId="77777777" w:rsidTr="00D427C8">
        <w:tc>
          <w:tcPr>
            <w:tcW w:w="0" w:type="auto"/>
            <w:shd w:val="clear" w:color="auto" w:fill="auto"/>
          </w:tcPr>
          <w:p w14:paraId="784E4981" w14:textId="77777777" w:rsidR="007F68ED" w:rsidRDefault="007F68ED" w:rsidP="00D427C8">
            <w:pPr>
              <w:pStyle w:val="TAL"/>
              <w:rPr>
                <w:sz w:val="16"/>
              </w:rPr>
            </w:pPr>
            <w:r>
              <w:rPr>
                <w:sz w:val="16"/>
              </w:rPr>
              <w:t>S3-223795</w:t>
            </w:r>
          </w:p>
        </w:tc>
        <w:tc>
          <w:tcPr>
            <w:tcW w:w="0" w:type="auto"/>
            <w:shd w:val="clear" w:color="auto" w:fill="auto"/>
          </w:tcPr>
          <w:p w14:paraId="6E66CF33" w14:textId="77777777" w:rsidR="007F68ED" w:rsidRDefault="007F68ED" w:rsidP="00D427C8">
            <w:pPr>
              <w:pStyle w:val="TAL"/>
              <w:rPr>
                <w:sz w:val="16"/>
              </w:rPr>
            </w:pPr>
            <w:r>
              <w:rPr>
                <w:sz w:val="16"/>
              </w:rPr>
              <w:t>Resolve EN in Sol #5</w:t>
            </w:r>
          </w:p>
        </w:tc>
        <w:tc>
          <w:tcPr>
            <w:tcW w:w="0" w:type="auto"/>
            <w:shd w:val="clear" w:color="auto" w:fill="auto"/>
          </w:tcPr>
          <w:p w14:paraId="7927C2BF" w14:textId="77777777" w:rsidR="007F68ED" w:rsidRDefault="007F68ED" w:rsidP="00D427C8">
            <w:pPr>
              <w:pStyle w:val="TAL"/>
              <w:rPr>
                <w:sz w:val="16"/>
              </w:rPr>
            </w:pPr>
            <w:r>
              <w:rPr>
                <w:sz w:val="16"/>
              </w:rPr>
              <w:t>Xiaomi Communication</w:t>
            </w:r>
          </w:p>
        </w:tc>
        <w:tc>
          <w:tcPr>
            <w:tcW w:w="0" w:type="auto"/>
            <w:shd w:val="clear" w:color="auto" w:fill="auto"/>
          </w:tcPr>
          <w:p w14:paraId="056716E5" w14:textId="77777777" w:rsidR="007F68ED" w:rsidRDefault="007F68ED" w:rsidP="00D427C8">
            <w:pPr>
              <w:pStyle w:val="TAL"/>
              <w:rPr>
                <w:sz w:val="16"/>
              </w:rPr>
            </w:pPr>
            <w:r>
              <w:rPr>
                <w:sz w:val="16"/>
              </w:rPr>
              <w:t>not treated</w:t>
            </w:r>
          </w:p>
        </w:tc>
        <w:tc>
          <w:tcPr>
            <w:tcW w:w="0" w:type="auto"/>
            <w:shd w:val="clear" w:color="auto" w:fill="auto"/>
          </w:tcPr>
          <w:p w14:paraId="5EE60C42" w14:textId="77777777" w:rsidR="007F68ED" w:rsidRDefault="007F68ED" w:rsidP="00D427C8">
            <w:pPr>
              <w:pStyle w:val="TAL"/>
              <w:rPr>
                <w:sz w:val="16"/>
              </w:rPr>
            </w:pPr>
          </w:p>
        </w:tc>
        <w:tc>
          <w:tcPr>
            <w:tcW w:w="0" w:type="auto"/>
            <w:shd w:val="clear" w:color="auto" w:fill="auto"/>
          </w:tcPr>
          <w:p w14:paraId="3A711B3D" w14:textId="77777777" w:rsidR="007F68ED" w:rsidRDefault="007F68ED" w:rsidP="00D427C8">
            <w:pPr>
              <w:pStyle w:val="TAL"/>
              <w:rPr>
                <w:sz w:val="16"/>
              </w:rPr>
            </w:pPr>
          </w:p>
        </w:tc>
      </w:tr>
      <w:tr w:rsidR="007F68ED" w14:paraId="34826707" w14:textId="77777777" w:rsidTr="00D427C8">
        <w:tc>
          <w:tcPr>
            <w:tcW w:w="0" w:type="auto"/>
            <w:shd w:val="clear" w:color="auto" w:fill="auto"/>
          </w:tcPr>
          <w:p w14:paraId="3FD9FAE5" w14:textId="77777777" w:rsidR="007F68ED" w:rsidRDefault="007F68ED" w:rsidP="00D427C8">
            <w:pPr>
              <w:pStyle w:val="TAL"/>
              <w:rPr>
                <w:sz w:val="16"/>
              </w:rPr>
            </w:pPr>
            <w:r>
              <w:rPr>
                <w:sz w:val="16"/>
              </w:rPr>
              <w:t>S3-223796</w:t>
            </w:r>
          </w:p>
        </w:tc>
        <w:tc>
          <w:tcPr>
            <w:tcW w:w="0" w:type="auto"/>
            <w:shd w:val="clear" w:color="auto" w:fill="auto"/>
          </w:tcPr>
          <w:p w14:paraId="287AF889" w14:textId="77777777" w:rsidR="007F68ED" w:rsidRDefault="007F68ED" w:rsidP="00D427C8">
            <w:pPr>
              <w:pStyle w:val="TAL"/>
              <w:rPr>
                <w:sz w:val="16"/>
              </w:rPr>
            </w:pPr>
            <w:r>
              <w:rPr>
                <w:sz w:val="16"/>
              </w:rPr>
              <w:t>Update to KI#1</w:t>
            </w:r>
          </w:p>
        </w:tc>
        <w:tc>
          <w:tcPr>
            <w:tcW w:w="0" w:type="auto"/>
            <w:shd w:val="clear" w:color="auto" w:fill="auto"/>
          </w:tcPr>
          <w:p w14:paraId="109D7557" w14:textId="77777777" w:rsidR="007F68ED" w:rsidRDefault="007F68ED" w:rsidP="00D427C8">
            <w:pPr>
              <w:pStyle w:val="TAL"/>
              <w:rPr>
                <w:sz w:val="16"/>
              </w:rPr>
            </w:pPr>
            <w:r>
              <w:rPr>
                <w:sz w:val="16"/>
              </w:rPr>
              <w:t>Xiaomi Communication</w:t>
            </w:r>
          </w:p>
        </w:tc>
        <w:tc>
          <w:tcPr>
            <w:tcW w:w="0" w:type="auto"/>
            <w:shd w:val="clear" w:color="auto" w:fill="auto"/>
          </w:tcPr>
          <w:p w14:paraId="03AB4EB8" w14:textId="77777777" w:rsidR="007F68ED" w:rsidRDefault="007F68ED" w:rsidP="00D427C8">
            <w:pPr>
              <w:pStyle w:val="TAL"/>
              <w:rPr>
                <w:sz w:val="16"/>
              </w:rPr>
            </w:pPr>
            <w:r>
              <w:rPr>
                <w:sz w:val="16"/>
              </w:rPr>
              <w:t>not treated</w:t>
            </w:r>
          </w:p>
        </w:tc>
        <w:tc>
          <w:tcPr>
            <w:tcW w:w="0" w:type="auto"/>
            <w:shd w:val="clear" w:color="auto" w:fill="auto"/>
          </w:tcPr>
          <w:p w14:paraId="5DF7A097" w14:textId="77777777" w:rsidR="007F68ED" w:rsidRDefault="007F68ED" w:rsidP="00D427C8">
            <w:pPr>
              <w:pStyle w:val="TAL"/>
              <w:rPr>
                <w:sz w:val="16"/>
              </w:rPr>
            </w:pPr>
          </w:p>
        </w:tc>
        <w:tc>
          <w:tcPr>
            <w:tcW w:w="0" w:type="auto"/>
            <w:shd w:val="clear" w:color="auto" w:fill="auto"/>
          </w:tcPr>
          <w:p w14:paraId="7FD8A016" w14:textId="77777777" w:rsidR="007F68ED" w:rsidRDefault="007F68ED" w:rsidP="00D427C8">
            <w:pPr>
              <w:pStyle w:val="TAL"/>
              <w:rPr>
                <w:sz w:val="16"/>
              </w:rPr>
            </w:pPr>
          </w:p>
        </w:tc>
      </w:tr>
      <w:tr w:rsidR="007F68ED" w14:paraId="3DF6601F" w14:textId="77777777" w:rsidTr="00D427C8">
        <w:tc>
          <w:tcPr>
            <w:tcW w:w="0" w:type="auto"/>
            <w:shd w:val="clear" w:color="auto" w:fill="auto"/>
          </w:tcPr>
          <w:p w14:paraId="09B734EA" w14:textId="77777777" w:rsidR="007F68ED" w:rsidRDefault="007F68ED" w:rsidP="00D427C8">
            <w:pPr>
              <w:pStyle w:val="TAL"/>
              <w:rPr>
                <w:sz w:val="16"/>
              </w:rPr>
            </w:pPr>
            <w:r>
              <w:rPr>
                <w:sz w:val="16"/>
              </w:rPr>
              <w:t>S3-223797</w:t>
            </w:r>
          </w:p>
        </w:tc>
        <w:tc>
          <w:tcPr>
            <w:tcW w:w="0" w:type="auto"/>
            <w:shd w:val="clear" w:color="auto" w:fill="auto"/>
          </w:tcPr>
          <w:p w14:paraId="54759F6B" w14:textId="77777777" w:rsidR="007F68ED" w:rsidRDefault="007F68ED" w:rsidP="00D427C8">
            <w:pPr>
              <w:pStyle w:val="TAL"/>
              <w:rPr>
                <w:sz w:val="16"/>
              </w:rPr>
            </w:pPr>
            <w:r>
              <w:rPr>
                <w:sz w:val="16"/>
              </w:rPr>
              <w:t>KI9 update to sol17 on authorization mechanism negotiation</w:t>
            </w:r>
          </w:p>
        </w:tc>
        <w:tc>
          <w:tcPr>
            <w:tcW w:w="0" w:type="auto"/>
            <w:shd w:val="clear" w:color="auto" w:fill="auto"/>
          </w:tcPr>
          <w:p w14:paraId="3F719E5E" w14:textId="77777777" w:rsidR="007F68ED" w:rsidRDefault="007F68ED" w:rsidP="00D427C8">
            <w:pPr>
              <w:pStyle w:val="TAL"/>
              <w:rPr>
                <w:sz w:val="16"/>
              </w:rPr>
            </w:pPr>
            <w:r>
              <w:rPr>
                <w:sz w:val="16"/>
              </w:rPr>
              <w:t>Nokia, Nokia Shanghai Bell</w:t>
            </w:r>
          </w:p>
        </w:tc>
        <w:tc>
          <w:tcPr>
            <w:tcW w:w="0" w:type="auto"/>
            <w:shd w:val="clear" w:color="auto" w:fill="auto"/>
          </w:tcPr>
          <w:p w14:paraId="04D55578" w14:textId="77777777" w:rsidR="007F68ED" w:rsidRDefault="007F68ED" w:rsidP="00D427C8">
            <w:pPr>
              <w:pStyle w:val="TAL"/>
              <w:rPr>
                <w:sz w:val="16"/>
              </w:rPr>
            </w:pPr>
            <w:r>
              <w:rPr>
                <w:sz w:val="16"/>
              </w:rPr>
              <w:t>noted</w:t>
            </w:r>
          </w:p>
        </w:tc>
        <w:tc>
          <w:tcPr>
            <w:tcW w:w="0" w:type="auto"/>
            <w:shd w:val="clear" w:color="auto" w:fill="auto"/>
          </w:tcPr>
          <w:p w14:paraId="073C7D7E" w14:textId="77777777" w:rsidR="007F68ED" w:rsidRDefault="007F68ED" w:rsidP="00D427C8">
            <w:pPr>
              <w:pStyle w:val="TAL"/>
              <w:rPr>
                <w:sz w:val="16"/>
              </w:rPr>
            </w:pPr>
          </w:p>
        </w:tc>
        <w:tc>
          <w:tcPr>
            <w:tcW w:w="0" w:type="auto"/>
            <w:shd w:val="clear" w:color="auto" w:fill="auto"/>
          </w:tcPr>
          <w:p w14:paraId="36A6F449" w14:textId="77777777" w:rsidR="007F68ED" w:rsidRDefault="007F68ED" w:rsidP="00D427C8">
            <w:pPr>
              <w:pStyle w:val="TAL"/>
              <w:rPr>
                <w:sz w:val="16"/>
              </w:rPr>
            </w:pPr>
            <w:r>
              <w:rPr>
                <w:sz w:val="16"/>
              </w:rPr>
              <w:t>-</w:t>
            </w:r>
          </w:p>
        </w:tc>
      </w:tr>
      <w:tr w:rsidR="007F68ED" w14:paraId="2F934790" w14:textId="77777777" w:rsidTr="00D427C8">
        <w:tc>
          <w:tcPr>
            <w:tcW w:w="0" w:type="auto"/>
            <w:shd w:val="clear" w:color="auto" w:fill="auto"/>
          </w:tcPr>
          <w:p w14:paraId="2FD269AB" w14:textId="77777777" w:rsidR="007F68ED" w:rsidRDefault="007F68ED" w:rsidP="00D427C8">
            <w:pPr>
              <w:pStyle w:val="TAL"/>
              <w:rPr>
                <w:sz w:val="16"/>
              </w:rPr>
            </w:pPr>
            <w:r>
              <w:rPr>
                <w:sz w:val="16"/>
              </w:rPr>
              <w:t>S3-223798</w:t>
            </w:r>
          </w:p>
        </w:tc>
        <w:tc>
          <w:tcPr>
            <w:tcW w:w="0" w:type="auto"/>
            <w:shd w:val="clear" w:color="auto" w:fill="auto"/>
          </w:tcPr>
          <w:p w14:paraId="362C87E2" w14:textId="77777777" w:rsidR="007F68ED" w:rsidRDefault="007F68ED" w:rsidP="00D427C8">
            <w:pPr>
              <w:pStyle w:val="TAL"/>
              <w:rPr>
                <w:sz w:val="16"/>
              </w:rPr>
            </w:pPr>
            <w:r>
              <w:rPr>
                <w:sz w:val="16"/>
              </w:rPr>
              <w:t>KI10 solution on N32 security profiles</w:t>
            </w:r>
          </w:p>
        </w:tc>
        <w:tc>
          <w:tcPr>
            <w:tcW w:w="0" w:type="auto"/>
            <w:shd w:val="clear" w:color="auto" w:fill="auto"/>
          </w:tcPr>
          <w:p w14:paraId="6565BCDF" w14:textId="77777777" w:rsidR="007F68ED" w:rsidRDefault="007F68ED" w:rsidP="00D427C8">
            <w:pPr>
              <w:pStyle w:val="TAL"/>
              <w:rPr>
                <w:sz w:val="16"/>
              </w:rPr>
            </w:pPr>
            <w:r>
              <w:rPr>
                <w:sz w:val="16"/>
              </w:rPr>
              <w:t>Nokia, Nokia Shanghai Bell</w:t>
            </w:r>
          </w:p>
        </w:tc>
        <w:tc>
          <w:tcPr>
            <w:tcW w:w="0" w:type="auto"/>
            <w:shd w:val="clear" w:color="auto" w:fill="auto"/>
          </w:tcPr>
          <w:p w14:paraId="0B0B93B4" w14:textId="77777777" w:rsidR="007F68ED" w:rsidRDefault="007F68ED" w:rsidP="00D427C8">
            <w:pPr>
              <w:pStyle w:val="TAL"/>
              <w:rPr>
                <w:sz w:val="16"/>
              </w:rPr>
            </w:pPr>
            <w:r>
              <w:rPr>
                <w:sz w:val="16"/>
              </w:rPr>
              <w:t>revised</w:t>
            </w:r>
          </w:p>
        </w:tc>
        <w:tc>
          <w:tcPr>
            <w:tcW w:w="0" w:type="auto"/>
            <w:shd w:val="clear" w:color="auto" w:fill="auto"/>
          </w:tcPr>
          <w:p w14:paraId="562E07F4" w14:textId="77777777" w:rsidR="007F68ED" w:rsidRDefault="007F68ED" w:rsidP="00D427C8">
            <w:pPr>
              <w:pStyle w:val="TAL"/>
              <w:rPr>
                <w:sz w:val="16"/>
              </w:rPr>
            </w:pPr>
          </w:p>
        </w:tc>
        <w:tc>
          <w:tcPr>
            <w:tcW w:w="0" w:type="auto"/>
            <w:shd w:val="clear" w:color="auto" w:fill="auto"/>
          </w:tcPr>
          <w:p w14:paraId="3EF3F1E2" w14:textId="77777777" w:rsidR="007F68ED" w:rsidRDefault="007F68ED" w:rsidP="00D427C8">
            <w:pPr>
              <w:pStyle w:val="TAL"/>
              <w:rPr>
                <w:sz w:val="16"/>
              </w:rPr>
            </w:pPr>
            <w:r>
              <w:rPr>
                <w:sz w:val="16"/>
              </w:rPr>
              <w:t>S3-224108</w:t>
            </w:r>
          </w:p>
        </w:tc>
      </w:tr>
      <w:tr w:rsidR="007F68ED" w14:paraId="07EFD87D" w14:textId="77777777" w:rsidTr="00D427C8">
        <w:tc>
          <w:tcPr>
            <w:tcW w:w="0" w:type="auto"/>
            <w:shd w:val="clear" w:color="auto" w:fill="auto"/>
          </w:tcPr>
          <w:p w14:paraId="402D3EB2" w14:textId="77777777" w:rsidR="007F68ED" w:rsidRDefault="007F68ED" w:rsidP="00D427C8">
            <w:pPr>
              <w:pStyle w:val="TAL"/>
              <w:rPr>
                <w:sz w:val="16"/>
              </w:rPr>
            </w:pPr>
            <w:r>
              <w:rPr>
                <w:sz w:val="16"/>
              </w:rPr>
              <w:t>S3-223799</w:t>
            </w:r>
          </w:p>
        </w:tc>
        <w:tc>
          <w:tcPr>
            <w:tcW w:w="0" w:type="auto"/>
            <w:shd w:val="clear" w:color="auto" w:fill="auto"/>
          </w:tcPr>
          <w:p w14:paraId="22CB1546" w14:textId="77777777" w:rsidR="007F68ED" w:rsidRDefault="007F68ED" w:rsidP="00D427C8">
            <w:pPr>
              <w:pStyle w:val="TAL"/>
              <w:rPr>
                <w:sz w:val="16"/>
              </w:rPr>
            </w:pPr>
            <w:r>
              <w:rPr>
                <w:sz w:val="16"/>
              </w:rPr>
              <w:t>Proposal for a KI on injection of authentication data</w:t>
            </w:r>
          </w:p>
        </w:tc>
        <w:tc>
          <w:tcPr>
            <w:tcW w:w="0" w:type="auto"/>
            <w:shd w:val="clear" w:color="auto" w:fill="auto"/>
          </w:tcPr>
          <w:p w14:paraId="63FBD367" w14:textId="77777777" w:rsidR="007F68ED" w:rsidRDefault="007F68ED" w:rsidP="00D427C8">
            <w:pPr>
              <w:pStyle w:val="TAL"/>
              <w:rPr>
                <w:sz w:val="16"/>
              </w:rPr>
            </w:pPr>
            <w:r>
              <w:rPr>
                <w:sz w:val="16"/>
              </w:rPr>
              <w:t>Nokia, Nokia Shanghai Bell</w:t>
            </w:r>
          </w:p>
        </w:tc>
        <w:tc>
          <w:tcPr>
            <w:tcW w:w="0" w:type="auto"/>
            <w:shd w:val="clear" w:color="auto" w:fill="auto"/>
          </w:tcPr>
          <w:p w14:paraId="4EEA005E" w14:textId="77777777" w:rsidR="007F68ED" w:rsidRDefault="007F68ED" w:rsidP="00D427C8">
            <w:pPr>
              <w:pStyle w:val="TAL"/>
              <w:rPr>
                <w:sz w:val="16"/>
              </w:rPr>
            </w:pPr>
            <w:r>
              <w:rPr>
                <w:sz w:val="16"/>
              </w:rPr>
              <w:t>withdrawn</w:t>
            </w:r>
          </w:p>
        </w:tc>
        <w:tc>
          <w:tcPr>
            <w:tcW w:w="0" w:type="auto"/>
            <w:shd w:val="clear" w:color="auto" w:fill="auto"/>
          </w:tcPr>
          <w:p w14:paraId="021CE9D9" w14:textId="77777777" w:rsidR="007F68ED" w:rsidRDefault="007F68ED" w:rsidP="00D427C8">
            <w:pPr>
              <w:pStyle w:val="TAL"/>
              <w:rPr>
                <w:sz w:val="16"/>
              </w:rPr>
            </w:pPr>
          </w:p>
        </w:tc>
        <w:tc>
          <w:tcPr>
            <w:tcW w:w="0" w:type="auto"/>
            <w:shd w:val="clear" w:color="auto" w:fill="auto"/>
          </w:tcPr>
          <w:p w14:paraId="2A43D930" w14:textId="77777777" w:rsidR="007F68ED" w:rsidRDefault="007F68ED" w:rsidP="00D427C8">
            <w:pPr>
              <w:pStyle w:val="TAL"/>
              <w:rPr>
                <w:sz w:val="16"/>
              </w:rPr>
            </w:pPr>
          </w:p>
        </w:tc>
      </w:tr>
      <w:tr w:rsidR="007F68ED" w14:paraId="01647F6E" w14:textId="77777777" w:rsidTr="00D427C8">
        <w:tc>
          <w:tcPr>
            <w:tcW w:w="0" w:type="auto"/>
            <w:shd w:val="clear" w:color="auto" w:fill="auto"/>
          </w:tcPr>
          <w:p w14:paraId="1750F9EC" w14:textId="77777777" w:rsidR="007F68ED" w:rsidRDefault="007F68ED" w:rsidP="00D427C8">
            <w:pPr>
              <w:pStyle w:val="TAL"/>
              <w:rPr>
                <w:sz w:val="16"/>
              </w:rPr>
            </w:pPr>
            <w:r>
              <w:rPr>
                <w:sz w:val="16"/>
              </w:rPr>
              <w:t>S3-223800</w:t>
            </w:r>
          </w:p>
        </w:tc>
        <w:tc>
          <w:tcPr>
            <w:tcW w:w="0" w:type="auto"/>
            <w:shd w:val="clear" w:color="auto" w:fill="auto"/>
          </w:tcPr>
          <w:p w14:paraId="1890834A" w14:textId="77777777" w:rsidR="007F68ED" w:rsidRDefault="007F68ED" w:rsidP="00D427C8">
            <w:pPr>
              <w:pStyle w:val="TAL"/>
              <w:rPr>
                <w:sz w:val="16"/>
              </w:rPr>
            </w:pPr>
            <w:r>
              <w:rPr>
                <w:sz w:val="16"/>
              </w:rPr>
              <w:t>Discussion paper on a way forward for LS on protection of the URSP rules from HPLM</w:t>
            </w:r>
          </w:p>
        </w:tc>
        <w:tc>
          <w:tcPr>
            <w:tcW w:w="0" w:type="auto"/>
            <w:shd w:val="clear" w:color="auto" w:fill="auto"/>
          </w:tcPr>
          <w:p w14:paraId="7B097C54" w14:textId="77777777" w:rsidR="007F68ED" w:rsidRDefault="007F68ED" w:rsidP="00D427C8">
            <w:pPr>
              <w:pStyle w:val="TAL"/>
              <w:rPr>
                <w:sz w:val="16"/>
              </w:rPr>
            </w:pPr>
            <w:r>
              <w:rPr>
                <w:sz w:val="16"/>
              </w:rPr>
              <w:t>Nokia, Nokia Shanghai Bell</w:t>
            </w:r>
          </w:p>
        </w:tc>
        <w:tc>
          <w:tcPr>
            <w:tcW w:w="0" w:type="auto"/>
            <w:shd w:val="clear" w:color="auto" w:fill="auto"/>
          </w:tcPr>
          <w:p w14:paraId="35F3A98A" w14:textId="77777777" w:rsidR="007F68ED" w:rsidRDefault="007F68ED" w:rsidP="00D427C8">
            <w:pPr>
              <w:pStyle w:val="TAL"/>
              <w:rPr>
                <w:sz w:val="16"/>
              </w:rPr>
            </w:pPr>
            <w:r>
              <w:rPr>
                <w:sz w:val="16"/>
              </w:rPr>
              <w:t>noted</w:t>
            </w:r>
          </w:p>
        </w:tc>
        <w:tc>
          <w:tcPr>
            <w:tcW w:w="0" w:type="auto"/>
            <w:shd w:val="clear" w:color="auto" w:fill="auto"/>
          </w:tcPr>
          <w:p w14:paraId="5FBBD2E5" w14:textId="77777777" w:rsidR="007F68ED" w:rsidRDefault="007F68ED" w:rsidP="00D427C8">
            <w:pPr>
              <w:pStyle w:val="TAL"/>
              <w:rPr>
                <w:sz w:val="16"/>
              </w:rPr>
            </w:pPr>
          </w:p>
        </w:tc>
        <w:tc>
          <w:tcPr>
            <w:tcW w:w="0" w:type="auto"/>
            <w:shd w:val="clear" w:color="auto" w:fill="auto"/>
          </w:tcPr>
          <w:p w14:paraId="43968B22" w14:textId="77777777" w:rsidR="007F68ED" w:rsidRDefault="007F68ED" w:rsidP="00D427C8">
            <w:pPr>
              <w:pStyle w:val="TAL"/>
              <w:rPr>
                <w:sz w:val="16"/>
              </w:rPr>
            </w:pPr>
          </w:p>
        </w:tc>
      </w:tr>
      <w:tr w:rsidR="007F68ED" w14:paraId="550BC7B9" w14:textId="77777777" w:rsidTr="00D427C8">
        <w:tc>
          <w:tcPr>
            <w:tcW w:w="0" w:type="auto"/>
            <w:shd w:val="clear" w:color="auto" w:fill="auto"/>
          </w:tcPr>
          <w:p w14:paraId="07795DE8" w14:textId="77777777" w:rsidR="007F68ED" w:rsidRDefault="007F68ED" w:rsidP="00D427C8">
            <w:pPr>
              <w:pStyle w:val="TAL"/>
              <w:rPr>
                <w:sz w:val="16"/>
              </w:rPr>
            </w:pPr>
            <w:r>
              <w:rPr>
                <w:sz w:val="16"/>
              </w:rPr>
              <w:t>S3-223801</w:t>
            </w:r>
          </w:p>
        </w:tc>
        <w:tc>
          <w:tcPr>
            <w:tcW w:w="0" w:type="auto"/>
            <w:shd w:val="clear" w:color="auto" w:fill="auto"/>
          </w:tcPr>
          <w:p w14:paraId="56143093" w14:textId="77777777" w:rsidR="007F68ED" w:rsidRDefault="007F68ED" w:rsidP="00D427C8">
            <w:pPr>
              <w:pStyle w:val="TAL"/>
              <w:rPr>
                <w:sz w:val="16"/>
              </w:rPr>
            </w:pPr>
            <w:r>
              <w:rPr>
                <w:sz w:val="16"/>
              </w:rPr>
              <w:t>Reply to LS on protection of the URSP rules from HPLMN</w:t>
            </w:r>
          </w:p>
        </w:tc>
        <w:tc>
          <w:tcPr>
            <w:tcW w:w="0" w:type="auto"/>
            <w:shd w:val="clear" w:color="auto" w:fill="auto"/>
          </w:tcPr>
          <w:p w14:paraId="5F984B95" w14:textId="77777777" w:rsidR="007F68ED" w:rsidRDefault="007F68ED" w:rsidP="00D427C8">
            <w:pPr>
              <w:pStyle w:val="TAL"/>
              <w:rPr>
                <w:sz w:val="16"/>
              </w:rPr>
            </w:pPr>
            <w:r>
              <w:rPr>
                <w:sz w:val="16"/>
              </w:rPr>
              <w:t>Nokia, Nokia Shanghai Bell</w:t>
            </w:r>
          </w:p>
        </w:tc>
        <w:tc>
          <w:tcPr>
            <w:tcW w:w="0" w:type="auto"/>
            <w:shd w:val="clear" w:color="auto" w:fill="auto"/>
          </w:tcPr>
          <w:p w14:paraId="709882EB" w14:textId="77777777" w:rsidR="007F68ED" w:rsidRDefault="007F68ED" w:rsidP="00D427C8">
            <w:pPr>
              <w:pStyle w:val="TAL"/>
              <w:rPr>
                <w:sz w:val="16"/>
              </w:rPr>
            </w:pPr>
            <w:r>
              <w:rPr>
                <w:sz w:val="16"/>
              </w:rPr>
              <w:t>merged</w:t>
            </w:r>
          </w:p>
        </w:tc>
        <w:tc>
          <w:tcPr>
            <w:tcW w:w="0" w:type="auto"/>
            <w:shd w:val="clear" w:color="auto" w:fill="auto"/>
          </w:tcPr>
          <w:p w14:paraId="25E371E0" w14:textId="77777777" w:rsidR="007F68ED" w:rsidRDefault="007F68ED" w:rsidP="00D427C8">
            <w:pPr>
              <w:pStyle w:val="TAL"/>
              <w:rPr>
                <w:sz w:val="16"/>
              </w:rPr>
            </w:pPr>
          </w:p>
        </w:tc>
        <w:tc>
          <w:tcPr>
            <w:tcW w:w="0" w:type="auto"/>
            <w:shd w:val="clear" w:color="auto" w:fill="auto"/>
          </w:tcPr>
          <w:p w14:paraId="219465A2" w14:textId="77777777" w:rsidR="007F68ED" w:rsidRDefault="007F68ED" w:rsidP="00D427C8">
            <w:pPr>
              <w:pStyle w:val="TAL"/>
              <w:rPr>
                <w:sz w:val="16"/>
              </w:rPr>
            </w:pPr>
            <w:r>
              <w:rPr>
                <w:sz w:val="16"/>
              </w:rPr>
              <w:t>S3-223911</w:t>
            </w:r>
          </w:p>
        </w:tc>
      </w:tr>
      <w:tr w:rsidR="007F68ED" w14:paraId="2F45795B" w14:textId="77777777" w:rsidTr="00D427C8">
        <w:tc>
          <w:tcPr>
            <w:tcW w:w="0" w:type="auto"/>
            <w:shd w:val="clear" w:color="auto" w:fill="auto"/>
          </w:tcPr>
          <w:p w14:paraId="3FF9F62C" w14:textId="77777777" w:rsidR="007F68ED" w:rsidRDefault="007F68ED" w:rsidP="00D427C8">
            <w:pPr>
              <w:pStyle w:val="TAL"/>
              <w:rPr>
                <w:sz w:val="16"/>
              </w:rPr>
            </w:pPr>
            <w:r>
              <w:rPr>
                <w:sz w:val="16"/>
              </w:rPr>
              <w:t>S3-223802</w:t>
            </w:r>
          </w:p>
        </w:tc>
        <w:tc>
          <w:tcPr>
            <w:tcW w:w="0" w:type="auto"/>
            <w:shd w:val="clear" w:color="auto" w:fill="auto"/>
          </w:tcPr>
          <w:p w14:paraId="7365DA63" w14:textId="77777777" w:rsidR="007F68ED" w:rsidRDefault="007F68ED" w:rsidP="00D427C8">
            <w:pPr>
              <w:pStyle w:val="TAL"/>
              <w:rPr>
                <w:sz w:val="16"/>
              </w:rPr>
            </w:pPr>
            <w:r>
              <w:rPr>
                <w:sz w:val="16"/>
              </w:rPr>
              <w:t>Resolution to editor’s note in solution 1 concerning threat mitigation</w:t>
            </w:r>
          </w:p>
        </w:tc>
        <w:tc>
          <w:tcPr>
            <w:tcW w:w="0" w:type="auto"/>
            <w:shd w:val="clear" w:color="auto" w:fill="auto"/>
          </w:tcPr>
          <w:p w14:paraId="2577F117" w14:textId="77777777" w:rsidR="007F68ED" w:rsidRDefault="007F68ED" w:rsidP="00D427C8">
            <w:pPr>
              <w:pStyle w:val="TAL"/>
              <w:rPr>
                <w:sz w:val="16"/>
              </w:rPr>
            </w:pPr>
            <w:r>
              <w:rPr>
                <w:sz w:val="16"/>
              </w:rPr>
              <w:t>Nokia, Nokia Shanghai Bell</w:t>
            </w:r>
          </w:p>
        </w:tc>
        <w:tc>
          <w:tcPr>
            <w:tcW w:w="0" w:type="auto"/>
            <w:shd w:val="clear" w:color="auto" w:fill="auto"/>
          </w:tcPr>
          <w:p w14:paraId="0568D334" w14:textId="77777777" w:rsidR="007F68ED" w:rsidRDefault="007F68ED" w:rsidP="00D427C8">
            <w:pPr>
              <w:pStyle w:val="TAL"/>
              <w:rPr>
                <w:sz w:val="16"/>
              </w:rPr>
            </w:pPr>
            <w:r>
              <w:rPr>
                <w:sz w:val="16"/>
              </w:rPr>
              <w:t>noted</w:t>
            </w:r>
          </w:p>
        </w:tc>
        <w:tc>
          <w:tcPr>
            <w:tcW w:w="0" w:type="auto"/>
            <w:shd w:val="clear" w:color="auto" w:fill="auto"/>
          </w:tcPr>
          <w:p w14:paraId="217B2F2F" w14:textId="77777777" w:rsidR="007F68ED" w:rsidRDefault="007F68ED" w:rsidP="00D427C8">
            <w:pPr>
              <w:pStyle w:val="TAL"/>
              <w:rPr>
                <w:sz w:val="16"/>
              </w:rPr>
            </w:pPr>
          </w:p>
        </w:tc>
        <w:tc>
          <w:tcPr>
            <w:tcW w:w="0" w:type="auto"/>
            <w:shd w:val="clear" w:color="auto" w:fill="auto"/>
          </w:tcPr>
          <w:p w14:paraId="0DCDE7E2" w14:textId="77777777" w:rsidR="007F68ED" w:rsidRDefault="007F68ED" w:rsidP="00D427C8">
            <w:pPr>
              <w:pStyle w:val="TAL"/>
              <w:rPr>
                <w:sz w:val="16"/>
              </w:rPr>
            </w:pPr>
          </w:p>
        </w:tc>
      </w:tr>
      <w:tr w:rsidR="007F68ED" w14:paraId="0E7305DB" w14:textId="77777777" w:rsidTr="00D427C8">
        <w:tc>
          <w:tcPr>
            <w:tcW w:w="0" w:type="auto"/>
            <w:shd w:val="clear" w:color="auto" w:fill="auto"/>
          </w:tcPr>
          <w:p w14:paraId="174D7100" w14:textId="77777777" w:rsidR="007F68ED" w:rsidRDefault="007F68ED" w:rsidP="00D427C8">
            <w:pPr>
              <w:pStyle w:val="TAL"/>
              <w:rPr>
                <w:sz w:val="16"/>
              </w:rPr>
            </w:pPr>
            <w:r>
              <w:rPr>
                <w:sz w:val="16"/>
              </w:rPr>
              <w:t>S3-223803</w:t>
            </w:r>
          </w:p>
        </w:tc>
        <w:tc>
          <w:tcPr>
            <w:tcW w:w="0" w:type="auto"/>
            <w:shd w:val="clear" w:color="auto" w:fill="auto"/>
          </w:tcPr>
          <w:p w14:paraId="10F4D7C8" w14:textId="77777777" w:rsidR="007F68ED" w:rsidRDefault="007F68ED" w:rsidP="00D427C8">
            <w:pPr>
              <w:pStyle w:val="TAL"/>
              <w:rPr>
                <w:sz w:val="16"/>
              </w:rPr>
            </w:pPr>
            <w:r>
              <w:rPr>
                <w:sz w:val="16"/>
              </w:rPr>
              <w:t>Resolution to editor’s note in solution 1 concerning the provisioning of security material</w:t>
            </w:r>
          </w:p>
        </w:tc>
        <w:tc>
          <w:tcPr>
            <w:tcW w:w="0" w:type="auto"/>
            <w:shd w:val="clear" w:color="auto" w:fill="auto"/>
          </w:tcPr>
          <w:p w14:paraId="1C06D1C6" w14:textId="77777777" w:rsidR="007F68ED" w:rsidRDefault="007F68ED" w:rsidP="00D427C8">
            <w:pPr>
              <w:pStyle w:val="TAL"/>
              <w:rPr>
                <w:sz w:val="16"/>
              </w:rPr>
            </w:pPr>
            <w:r>
              <w:rPr>
                <w:sz w:val="16"/>
              </w:rPr>
              <w:t>Nokia, Nokia Shanghai Bell</w:t>
            </w:r>
          </w:p>
        </w:tc>
        <w:tc>
          <w:tcPr>
            <w:tcW w:w="0" w:type="auto"/>
            <w:shd w:val="clear" w:color="auto" w:fill="auto"/>
          </w:tcPr>
          <w:p w14:paraId="4CAA62A9" w14:textId="77777777" w:rsidR="007F68ED" w:rsidRDefault="007F68ED" w:rsidP="00D427C8">
            <w:pPr>
              <w:pStyle w:val="TAL"/>
              <w:rPr>
                <w:sz w:val="16"/>
              </w:rPr>
            </w:pPr>
            <w:r>
              <w:rPr>
                <w:sz w:val="16"/>
              </w:rPr>
              <w:t>noted</w:t>
            </w:r>
          </w:p>
        </w:tc>
        <w:tc>
          <w:tcPr>
            <w:tcW w:w="0" w:type="auto"/>
            <w:shd w:val="clear" w:color="auto" w:fill="auto"/>
          </w:tcPr>
          <w:p w14:paraId="3F97BD0B" w14:textId="77777777" w:rsidR="007F68ED" w:rsidRDefault="007F68ED" w:rsidP="00D427C8">
            <w:pPr>
              <w:pStyle w:val="TAL"/>
              <w:rPr>
                <w:sz w:val="16"/>
              </w:rPr>
            </w:pPr>
          </w:p>
        </w:tc>
        <w:tc>
          <w:tcPr>
            <w:tcW w:w="0" w:type="auto"/>
            <w:shd w:val="clear" w:color="auto" w:fill="auto"/>
          </w:tcPr>
          <w:p w14:paraId="3B3C2C0F" w14:textId="77777777" w:rsidR="007F68ED" w:rsidRDefault="007F68ED" w:rsidP="00D427C8">
            <w:pPr>
              <w:pStyle w:val="TAL"/>
              <w:rPr>
                <w:sz w:val="16"/>
              </w:rPr>
            </w:pPr>
          </w:p>
        </w:tc>
      </w:tr>
      <w:tr w:rsidR="007F68ED" w14:paraId="2BF673B0" w14:textId="77777777" w:rsidTr="00D427C8">
        <w:tc>
          <w:tcPr>
            <w:tcW w:w="0" w:type="auto"/>
            <w:shd w:val="clear" w:color="auto" w:fill="auto"/>
          </w:tcPr>
          <w:p w14:paraId="6DB46431" w14:textId="77777777" w:rsidR="007F68ED" w:rsidRDefault="007F68ED" w:rsidP="00D427C8">
            <w:pPr>
              <w:pStyle w:val="TAL"/>
              <w:rPr>
                <w:sz w:val="16"/>
              </w:rPr>
            </w:pPr>
            <w:r>
              <w:rPr>
                <w:sz w:val="16"/>
              </w:rPr>
              <w:t>S3-223804</w:t>
            </w:r>
          </w:p>
        </w:tc>
        <w:tc>
          <w:tcPr>
            <w:tcW w:w="0" w:type="auto"/>
            <w:shd w:val="clear" w:color="auto" w:fill="auto"/>
          </w:tcPr>
          <w:p w14:paraId="3C74B080" w14:textId="77777777" w:rsidR="007F68ED" w:rsidRDefault="007F68ED" w:rsidP="00D427C8">
            <w:pPr>
              <w:pStyle w:val="TAL"/>
              <w:rPr>
                <w:sz w:val="16"/>
              </w:rPr>
            </w:pPr>
            <w:r>
              <w:rPr>
                <w:sz w:val="16"/>
              </w:rPr>
              <w:t>Proposal for a solution for KI#1 - Anonymous authentication during connection establishment in trusted non-3GPP network access</w:t>
            </w:r>
          </w:p>
        </w:tc>
        <w:tc>
          <w:tcPr>
            <w:tcW w:w="0" w:type="auto"/>
            <w:shd w:val="clear" w:color="auto" w:fill="auto"/>
          </w:tcPr>
          <w:p w14:paraId="63A3EC59" w14:textId="77777777" w:rsidR="007F68ED" w:rsidRDefault="007F68ED" w:rsidP="00D427C8">
            <w:pPr>
              <w:pStyle w:val="TAL"/>
              <w:rPr>
                <w:sz w:val="16"/>
              </w:rPr>
            </w:pPr>
            <w:r>
              <w:rPr>
                <w:sz w:val="16"/>
              </w:rPr>
              <w:t>Nokia, Nokia Shanghai Bell</w:t>
            </w:r>
          </w:p>
        </w:tc>
        <w:tc>
          <w:tcPr>
            <w:tcW w:w="0" w:type="auto"/>
            <w:shd w:val="clear" w:color="auto" w:fill="auto"/>
          </w:tcPr>
          <w:p w14:paraId="22AF07F9" w14:textId="77777777" w:rsidR="007F68ED" w:rsidRDefault="007F68ED" w:rsidP="00D427C8">
            <w:pPr>
              <w:pStyle w:val="TAL"/>
              <w:rPr>
                <w:sz w:val="16"/>
              </w:rPr>
            </w:pPr>
            <w:r>
              <w:rPr>
                <w:sz w:val="16"/>
              </w:rPr>
              <w:t>approved</w:t>
            </w:r>
          </w:p>
        </w:tc>
        <w:tc>
          <w:tcPr>
            <w:tcW w:w="0" w:type="auto"/>
            <w:shd w:val="clear" w:color="auto" w:fill="auto"/>
          </w:tcPr>
          <w:p w14:paraId="2FD195AD" w14:textId="77777777" w:rsidR="007F68ED" w:rsidRDefault="007F68ED" w:rsidP="00D427C8">
            <w:pPr>
              <w:pStyle w:val="TAL"/>
              <w:rPr>
                <w:sz w:val="16"/>
              </w:rPr>
            </w:pPr>
          </w:p>
        </w:tc>
        <w:tc>
          <w:tcPr>
            <w:tcW w:w="0" w:type="auto"/>
            <w:shd w:val="clear" w:color="auto" w:fill="auto"/>
          </w:tcPr>
          <w:p w14:paraId="1667ECDC" w14:textId="77777777" w:rsidR="007F68ED" w:rsidRDefault="007F68ED" w:rsidP="00D427C8">
            <w:pPr>
              <w:pStyle w:val="TAL"/>
              <w:rPr>
                <w:sz w:val="16"/>
              </w:rPr>
            </w:pPr>
          </w:p>
        </w:tc>
      </w:tr>
      <w:tr w:rsidR="007F68ED" w14:paraId="1E19EA2A" w14:textId="77777777" w:rsidTr="00D427C8">
        <w:tc>
          <w:tcPr>
            <w:tcW w:w="0" w:type="auto"/>
            <w:shd w:val="clear" w:color="auto" w:fill="auto"/>
          </w:tcPr>
          <w:p w14:paraId="28C0F085" w14:textId="77777777" w:rsidR="007F68ED" w:rsidRDefault="007F68ED" w:rsidP="00D427C8">
            <w:pPr>
              <w:pStyle w:val="TAL"/>
              <w:rPr>
                <w:sz w:val="16"/>
              </w:rPr>
            </w:pPr>
            <w:r>
              <w:rPr>
                <w:sz w:val="16"/>
              </w:rPr>
              <w:t>S3-223805</w:t>
            </w:r>
          </w:p>
        </w:tc>
        <w:tc>
          <w:tcPr>
            <w:tcW w:w="0" w:type="auto"/>
            <w:shd w:val="clear" w:color="auto" w:fill="auto"/>
          </w:tcPr>
          <w:p w14:paraId="0CD7E008" w14:textId="77777777" w:rsidR="007F68ED" w:rsidRDefault="007F68ED" w:rsidP="00D427C8">
            <w:pPr>
              <w:pStyle w:val="TAL"/>
              <w:rPr>
                <w:sz w:val="16"/>
              </w:rPr>
            </w:pPr>
            <w:r>
              <w:rPr>
                <w:sz w:val="16"/>
              </w:rPr>
              <w:t>Proposal for a solution to KI#2 - PALS authentication through onboarding procedure and afterwards registration</w:t>
            </w:r>
          </w:p>
        </w:tc>
        <w:tc>
          <w:tcPr>
            <w:tcW w:w="0" w:type="auto"/>
            <w:shd w:val="clear" w:color="auto" w:fill="auto"/>
          </w:tcPr>
          <w:p w14:paraId="50BA51D8" w14:textId="77777777" w:rsidR="007F68ED" w:rsidRDefault="007F68ED" w:rsidP="00D427C8">
            <w:pPr>
              <w:pStyle w:val="TAL"/>
              <w:rPr>
                <w:sz w:val="16"/>
              </w:rPr>
            </w:pPr>
            <w:r>
              <w:rPr>
                <w:sz w:val="16"/>
              </w:rPr>
              <w:t>Nokia, Nokia Shanghai Bell</w:t>
            </w:r>
          </w:p>
        </w:tc>
        <w:tc>
          <w:tcPr>
            <w:tcW w:w="0" w:type="auto"/>
            <w:shd w:val="clear" w:color="auto" w:fill="auto"/>
          </w:tcPr>
          <w:p w14:paraId="16E2BB7D" w14:textId="77777777" w:rsidR="007F68ED" w:rsidRDefault="007F68ED" w:rsidP="00D427C8">
            <w:pPr>
              <w:pStyle w:val="TAL"/>
              <w:rPr>
                <w:sz w:val="16"/>
              </w:rPr>
            </w:pPr>
            <w:r>
              <w:rPr>
                <w:sz w:val="16"/>
              </w:rPr>
              <w:t>revised</w:t>
            </w:r>
          </w:p>
        </w:tc>
        <w:tc>
          <w:tcPr>
            <w:tcW w:w="0" w:type="auto"/>
            <w:shd w:val="clear" w:color="auto" w:fill="auto"/>
          </w:tcPr>
          <w:p w14:paraId="133F7318" w14:textId="77777777" w:rsidR="007F68ED" w:rsidRDefault="007F68ED" w:rsidP="00D427C8">
            <w:pPr>
              <w:pStyle w:val="TAL"/>
              <w:rPr>
                <w:sz w:val="16"/>
              </w:rPr>
            </w:pPr>
          </w:p>
        </w:tc>
        <w:tc>
          <w:tcPr>
            <w:tcW w:w="0" w:type="auto"/>
            <w:shd w:val="clear" w:color="auto" w:fill="auto"/>
          </w:tcPr>
          <w:p w14:paraId="042F1A8B" w14:textId="77777777" w:rsidR="007F68ED" w:rsidRDefault="007F68ED" w:rsidP="00D427C8">
            <w:pPr>
              <w:pStyle w:val="TAL"/>
              <w:rPr>
                <w:sz w:val="16"/>
              </w:rPr>
            </w:pPr>
            <w:r>
              <w:rPr>
                <w:sz w:val="16"/>
              </w:rPr>
              <w:t>S3-224045</w:t>
            </w:r>
          </w:p>
        </w:tc>
      </w:tr>
      <w:tr w:rsidR="007F68ED" w14:paraId="55C9FF0E" w14:textId="77777777" w:rsidTr="00D427C8">
        <w:tc>
          <w:tcPr>
            <w:tcW w:w="0" w:type="auto"/>
            <w:shd w:val="clear" w:color="auto" w:fill="auto"/>
          </w:tcPr>
          <w:p w14:paraId="6339126A" w14:textId="77777777" w:rsidR="007F68ED" w:rsidRDefault="007F68ED" w:rsidP="00D427C8">
            <w:pPr>
              <w:pStyle w:val="TAL"/>
              <w:rPr>
                <w:sz w:val="16"/>
              </w:rPr>
            </w:pPr>
            <w:r>
              <w:rPr>
                <w:sz w:val="16"/>
              </w:rPr>
              <w:t>S3-223806</w:t>
            </w:r>
          </w:p>
        </w:tc>
        <w:tc>
          <w:tcPr>
            <w:tcW w:w="0" w:type="auto"/>
            <w:shd w:val="clear" w:color="auto" w:fill="auto"/>
          </w:tcPr>
          <w:p w14:paraId="1F845F73" w14:textId="77777777" w:rsidR="007F68ED" w:rsidRDefault="007F68ED" w:rsidP="00D427C8">
            <w:pPr>
              <w:pStyle w:val="TAL"/>
              <w:rPr>
                <w:sz w:val="16"/>
              </w:rPr>
            </w:pPr>
            <w:r>
              <w:rPr>
                <w:sz w:val="16"/>
              </w:rPr>
              <w:t>Proposal for a solution to KI#2 - PALS authentication through onboarding procedure and afterwards registration</w:t>
            </w:r>
          </w:p>
        </w:tc>
        <w:tc>
          <w:tcPr>
            <w:tcW w:w="0" w:type="auto"/>
            <w:shd w:val="clear" w:color="auto" w:fill="auto"/>
          </w:tcPr>
          <w:p w14:paraId="344E8AAE" w14:textId="77777777" w:rsidR="007F68ED" w:rsidRDefault="007F68ED" w:rsidP="00D427C8">
            <w:pPr>
              <w:pStyle w:val="TAL"/>
              <w:rPr>
                <w:sz w:val="16"/>
              </w:rPr>
            </w:pPr>
            <w:r>
              <w:rPr>
                <w:sz w:val="16"/>
              </w:rPr>
              <w:t>Nokia, Nokia Shanghai Bell</w:t>
            </w:r>
          </w:p>
        </w:tc>
        <w:tc>
          <w:tcPr>
            <w:tcW w:w="0" w:type="auto"/>
            <w:shd w:val="clear" w:color="auto" w:fill="auto"/>
          </w:tcPr>
          <w:p w14:paraId="442B0F20" w14:textId="77777777" w:rsidR="007F68ED" w:rsidRDefault="007F68ED" w:rsidP="00D427C8">
            <w:pPr>
              <w:pStyle w:val="TAL"/>
              <w:rPr>
                <w:sz w:val="16"/>
              </w:rPr>
            </w:pPr>
            <w:r>
              <w:rPr>
                <w:sz w:val="16"/>
              </w:rPr>
              <w:t>revised</w:t>
            </w:r>
          </w:p>
        </w:tc>
        <w:tc>
          <w:tcPr>
            <w:tcW w:w="0" w:type="auto"/>
            <w:shd w:val="clear" w:color="auto" w:fill="auto"/>
          </w:tcPr>
          <w:p w14:paraId="42F01744" w14:textId="77777777" w:rsidR="007F68ED" w:rsidRDefault="007F68ED" w:rsidP="00D427C8">
            <w:pPr>
              <w:pStyle w:val="TAL"/>
              <w:rPr>
                <w:sz w:val="16"/>
              </w:rPr>
            </w:pPr>
          </w:p>
        </w:tc>
        <w:tc>
          <w:tcPr>
            <w:tcW w:w="0" w:type="auto"/>
            <w:shd w:val="clear" w:color="auto" w:fill="auto"/>
          </w:tcPr>
          <w:p w14:paraId="0FB960FA" w14:textId="77777777" w:rsidR="007F68ED" w:rsidRDefault="007F68ED" w:rsidP="00D427C8">
            <w:pPr>
              <w:pStyle w:val="TAL"/>
              <w:rPr>
                <w:sz w:val="16"/>
              </w:rPr>
            </w:pPr>
            <w:r>
              <w:rPr>
                <w:sz w:val="16"/>
              </w:rPr>
              <w:t>S3-224046</w:t>
            </w:r>
          </w:p>
        </w:tc>
      </w:tr>
      <w:tr w:rsidR="007F68ED" w14:paraId="01C79112" w14:textId="77777777" w:rsidTr="00D427C8">
        <w:tc>
          <w:tcPr>
            <w:tcW w:w="0" w:type="auto"/>
            <w:shd w:val="clear" w:color="auto" w:fill="auto"/>
          </w:tcPr>
          <w:p w14:paraId="414AAAAE" w14:textId="77777777" w:rsidR="007F68ED" w:rsidRDefault="007F68ED" w:rsidP="00D427C8">
            <w:pPr>
              <w:pStyle w:val="TAL"/>
              <w:rPr>
                <w:sz w:val="16"/>
              </w:rPr>
            </w:pPr>
            <w:r>
              <w:rPr>
                <w:sz w:val="16"/>
              </w:rPr>
              <w:t>S3-223807</w:t>
            </w:r>
          </w:p>
        </w:tc>
        <w:tc>
          <w:tcPr>
            <w:tcW w:w="0" w:type="auto"/>
            <w:shd w:val="clear" w:color="auto" w:fill="auto"/>
          </w:tcPr>
          <w:p w14:paraId="6882B2F2" w14:textId="77777777" w:rsidR="007F68ED" w:rsidRDefault="007F68ED" w:rsidP="00D427C8">
            <w:pPr>
              <w:pStyle w:val="TAL"/>
              <w:rPr>
                <w:sz w:val="16"/>
              </w:rPr>
            </w:pPr>
            <w:r>
              <w:rPr>
                <w:sz w:val="16"/>
              </w:rPr>
              <w:t>Discussion paper on restriction for multi registrations in two PLMNs</w:t>
            </w:r>
          </w:p>
        </w:tc>
        <w:tc>
          <w:tcPr>
            <w:tcW w:w="0" w:type="auto"/>
            <w:shd w:val="clear" w:color="auto" w:fill="auto"/>
          </w:tcPr>
          <w:p w14:paraId="7917D0AB" w14:textId="77777777" w:rsidR="007F68ED" w:rsidRDefault="007F68ED" w:rsidP="00D427C8">
            <w:pPr>
              <w:pStyle w:val="TAL"/>
              <w:rPr>
                <w:sz w:val="16"/>
              </w:rPr>
            </w:pPr>
            <w:r>
              <w:rPr>
                <w:sz w:val="16"/>
              </w:rPr>
              <w:t>Nokia, Nokia Shanghai Bell</w:t>
            </w:r>
          </w:p>
        </w:tc>
        <w:tc>
          <w:tcPr>
            <w:tcW w:w="0" w:type="auto"/>
            <w:shd w:val="clear" w:color="auto" w:fill="auto"/>
          </w:tcPr>
          <w:p w14:paraId="21AD1966" w14:textId="77777777" w:rsidR="007F68ED" w:rsidRDefault="007F68ED" w:rsidP="00D427C8">
            <w:pPr>
              <w:pStyle w:val="TAL"/>
              <w:rPr>
                <w:sz w:val="16"/>
              </w:rPr>
            </w:pPr>
            <w:r>
              <w:rPr>
                <w:sz w:val="16"/>
              </w:rPr>
              <w:t>noted</w:t>
            </w:r>
          </w:p>
        </w:tc>
        <w:tc>
          <w:tcPr>
            <w:tcW w:w="0" w:type="auto"/>
            <w:shd w:val="clear" w:color="auto" w:fill="auto"/>
          </w:tcPr>
          <w:p w14:paraId="08B4197A" w14:textId="77777777" w:rsidR="007F68ED" w:rsidRDefault="007F68ED" w:rsidP="00D427C8">
            <w:pPr>
              <w:pStyle w:val="TAL"/>
              <w:rPr>
                <w:sz w:val="16"/>
              </w:rPr>
            </w:pPr>
          </w:p>
        </w:tc>
        <w:tc>
          <w:tcPr>
            <w:tcW w:w="0" w:type="auto"/>
            <w:shd w:val="clear" w:color="auto" w:fill="auto"/>
          </w:tcPr>
          <w:p w14:paraId="00421260" w14:textId="77777777" w:rsidR="007F68ED" w:rsidRDefault="007F68ED" w:rsidP="00D427C8">
            <w:pPr>
              <w:pStyle w:val="TAL"/>
              <w:rPr>
                <w:sz w:val="16"/>
              </w:rPr>
            </w:pPr>
          </w:p>
        </w:tc>
      </w:tr>
      <w:tr w:rsidR="007F68ED" w14:paraId="6E951D1A" w14:textId="77777777" w:rsidTr="00D427C8">
        <w:tc>
          <w:tcPr>
            <w:tcW w:w="0" w:type="auto"/>
            <w:shd w:val="clear" w:color="auto" w:fill="auto"/>
          </w:tcPr>
          <w:p w14:paraId="601508C0" w14:textId="77777777" w:rsidR="007F68ED" w:rsidRDefault="007F68ED" w:rsidP="00D427C8">
            <w:pPr>
              <w:pStyle w:val="TAL"/>
              <w:rPr>
                <w:sz w:val="16"/>
              </w:rPr>
            </w:pPr>
            <w:r>
              <w:rPr>
                <w:sz w:val="16"/>
              </w:rPr>
              <w:t>S3-223808</w:t>
            </w:r>
          </w:p>
        </w:tc>
        <w:tc>
          <w:tcPr>
            <w:tcW w:w="0" w:type="auto"/>
            <w:shd w:val="clear" w:color="auto" w:fill="auto"/>
          </w:tcPr>
          <w:p w14:paraId="21FD9238" w14:textId="77777777" w:rsidR="007F68ED" w:rsidRDefault="007F68ED" w:rsidP="00D427C8">
            <w:pPr>
              <w:pStyle w:val="TAL"/>
              <w:rPr>
                <w:sz w:val="16"/>
              </w:rPr>
            </w:pPr>
            <w:proofErr w:type="spellStart"/>
            <w:r>
              <w:rPr>
                <w:sz w:val="16"/>
              </w:rPr>
              <w:t>Discussin</w:t>
            </w:r>
            <w:proofErr w:type="spellEnd"/>
            <w:r>
              <w:rPr>
                <w:sz w:val="16"/>
              </w:rPr>
              <w:t xml:space="preserve"> paper on control on NSSAA procedures for multi registrations in two PLMNs</w:t>
            </w:r>
          </w:p>
        </w:tc>
        <w:tc>
          <w:tcPr>
            <w:tcW w:w="0" w:type="auto"/>
            <w:shd w:val="clear" w:color="auto" w:fill="auto"/>
          </w:tcPr>
          <w:p w14:paraId="17DF3827" w14:textId="77777777" w:rsidR="007F68ED" w:rsidRDefault="007F68ED" w:rsidP="00D427C8">
            <w:pPr>
              <w:pStyle w:val="TAL"/>
              <w:rPr>
                <w:sz w:val="16"/>
              </w:rPr>
            </w:pPr>
            <w:r>
              <w:rPr>
                <w:sz w:val="16"/>
              </w:rPr>
              <w:t>Nokia, Nokia Shanghai Bell</w:t>
            </w:r>
          </w:p>
        </w:tc>
        <w:tc>
          <w:tcPr>
            <w:tcW w:w="0" w:type="auto"/>
            <w:shd w:val="clear" w:color="auto" w:fill="auto"/>
          </w:tcPr>
          <w:p w14:paraId="6979E06B" w14:textId="77777777" w:rsidR="007F68ED" w:rsidRDefault="007F68ED" w:rsidP="00D427C8">
            <w:pPr>
              <w:pStyle w:val="TAL"/>
              <w:rPr>
                <w:sz w:val="16"/>
              </w:rPr>
            </w:pPr>
            <w:r>
              <w:rPr>
                <w:sz w:val="16"/>
              </w:rPr>
              <w:t>noted</w:t>
            </w:r>
          </w:p>
        </w:tc>
        <w:tc>
          <w:tcPr>
            <w:tcW w:w="0" w:type="auto"/>
            <w:shd w:val="clear" w:color="auto" w:fill="auto"/>
          </w:tcPr>
          <w:p w14:paraId="03A3682E" w14:textId="77777777" w:rsidR="007F68ED" w:rsidRDefault="007F68ED" w:rsidP="00D427C8">
            <w:pPr>
              <w:pStyle w:val="TAL"/>
              <w:rPr>
                <w:sz w:val="16"/>
              </w:rPr>
            </w:pPr>
          </w:p>
        </w:tc>
        <w:tc>
          <w:tcPr>
            <w:tcW w:w="0" w:type="auto"/>
            <w:shd w:val="clear" w:color="auto" w:fill="auto"/>
          </w:tcPr>
          <w:p w14:paraId="2EE05121" w14:textId="77777777" w:rsidR="007F68ED" w:rsidRDefault="007F68ED" w:rsidP="00D427C8">
            <w:pPr>
              <w:pStyle w:val="TAL"/>
              <w:rPr>
                <w:sz w:val="16"/>
              </w:rPr>
            </w:pPr>
          </w:p>
        </w:tc>
      </w:tr>
      <w:tr w:rsidR="007F68ED" w14:paraId="60A7F5A7" w14:textId="77777777" w:rsidTr="00D427C8">
        <w:tc>
          <w:tcPr>
            <w:tcW w:w="0" w:type="auto"/>
            <w:shd w:val="clear" w:color="auto" w:fill="auto"/>
          </w:tcPr>
          <w:p w14:paraId="698A5E89" w14:textId="77777777" w:rsidR="007F68ED" w:rsidRDefault="007F68ED" w:rsidP="00D427C8">
            <w:pPr>
              <w:pStyle w:val="TAL"/>
              <w:rPr>
                <w:sz w:val="16"/>
              </w:rPr>
            </w:pPr>
            <w:r>
              <w:rPr>
                <w:sz w:val="16"/>
              </w:rPr>
              <w:t>S3-223809</w:t>
            </w:r>
          </w:p>
        </w:tc>
        <w:tc>
          <w:tcPr>
            <w:tcW w:w="0" w:type="auto"/>
            <w:shd w:val="clear" w:color="auto" w:fill="auto"/>
          </w:tcPr>
          <w:p w14:paraId="7C59A3C7" w14:textId="77777777" w:rsidR="007F68ED" w:rsidRDefault="007F68ED" w:rsidP="00D427C8">
            <w:pPr>
              <w:pStyle w:val="TAL"/>
              <w:rPr>
                <w:sz w:val="16"/>
              </w:rPr>
            </w:pPr>
            <w:r>
              <w:rPr>
                <w:sz w:val="16"/>
              </w:rPr>
              <w:t>Add restriction for multi registrations in two PLMNs</w:t>
            </w:r>
          </w:p>
        </w:tc>
        <w:tc>
          <w:tcPr>
            <w:tcW w:w="0" w:type="auto"/>
            <w:shd w:val="clear" w:color="auto" w:fill="auto"/>
          </w:tcPr>
          <w:p w14:paraId="15ED0CB8" w14:textId="77777777" w:rsidR="007F68ED" w:rsidRDefault="007F68ED" w:rsidP="00D427C8">
            <w:pPr>
              <w:pStyle w:val="TAL"/>
              <w:rPr>
                <w:sz w:val="16"/>
              </w:rPr>
            </w:pPr>
            <w:r>
              <w:rPr>
                <w:sz w:val="16"/>
              </w:rPr>
              <w:t>Nokia, Nokia Shanghai Bell</w:t>
            </w:r>
          </w:p>
        </w:tc>
        <w:tc>
          <w:tcPr>
            <w:tcW w:w="0" w:type="auto"/>
            <w:shd w:val="clear" w:color="auto" w:fill="auto"/>
          </w:tcPr>
          <w:p w14:paraId="420DB966" w14:textId="77777777" w:rsidR="007F68ED" w:rsidRDefault="007F68ED" w:rsidP="00D427C8">
            <w:pPr>
              <w:pStyle w:val="TAL"/>
              <w:rPr>
                <w:sz w:val="16"/>
              </w:rPr>
            </w:pPr>
            <w:r>
              <w:rPr>
                <w:sz w:val="16"/>
              </w:rPr>
              <w:t>not pursued</w:t>
            </w:r>
          </w:p>
        </w:tc>
        <w:tc>
          <w:tcPr>
            <w:tcW w:w="0" w:type="auto"/>
            <w:shd w:val="clear" w:color="auto" w:fill="auto"/>
          </w:tcPr>
          <w:p w14:paraId="238E4DA1" w14:textId="77777777" w:rsidR="007F68ED" w:rsidRDefault="007F68ED" w:rsidP="00D427C8">
            <w:pPr>
              <w:pStyle w:val="TAL"/>
              <w:rPr>
                <w:sz w:val="16"/>
              </w:rPr>
            </w:pPr>
          </w:p>
        </w:tc>
        <w:tc>
          <w:tcPr>
            <w:tcW w:w="0" w:type="auto"/>
            <w:shd w:val="clear" w:color="auto" w:fill="auto"/>
          </w:tcPr>
          <w:p w14:paraId="2544EF95" w14:textId="77777777" w:rsidR="007F68ED" w:rsidRDefault="007F68ED" w:rsidP="00D427C8">
            <w:pPr>
              <w:pStyle w:val="TAL"/>
              <w:rPr>
                <w:sz w:val="16"/>
              </w:rPr>
            </w:pPr>
          </w:p>
        </w:tc>
      </w:tr>
      <w:tr w:rsidR="007F68ED" w14:paraId="0DC5CA5D" w14:textId="77777777" w:rsidTr="00D427C8">
        <w:tc>
          <w:tcPr>
            <w:tcW w:w="0" w:type="auto"/>
            <w:shd w:val="clear" w:color="auto" w:fill="auto"/>
          </w:tcPr>
          <w:p w14:paraId="2687EF4C" w14:textId="77777777" w:rsidR="007F68ED" w:rsidRDefault="007F68ED" w:rsidP="00D427C8">
            <w:pPr>
              <w:pStyle w:val="TAL"/>
              <w:rPr>
                <w:sz w:val="16"/>
              </w:rPr>
            </w:pPr>
            <w:r>
              <w:rPr>
                <w:sz w:val="16"/>
              </w:rPr>
              <w:t>S3-223810</w:t>
            </w:r>
          </w:p>
        </w:tc>
        <w:tc>
          <w:tcPr>
            <w:tcW w:w="0" w:type="auto"/>
            <w:shd w:val="clear" w:color="auto" w:fill="auto"/>
          </w:tcPr>
          <w:p w14:paraId="47F3F21A" w14:textId="77777777" w:rsidR="007F68ED" w:rsidRDefault="007F68ED" w:rsidP="00D427C8">
            <w:pPr>
              <w:pStyle w:val="TAL"/>
              <w:rPr>
                <w:sz w:val="16"/>
              </w:rPr>
            </w:pPr>
            <w:r>
              <w:rPr>
                <w:sz w:val="16"/>
              </w:rPr>
              <w:t>control on NSSAA procedures for multi registrations in two PLMNs</w:t>
            </w:r>
          </w:p>
        </w:tc>
        <w:tc>
          <w:tcPr>
            <w:tcW w:w="0" w:type="auto"/>
            <w:shd w:val="clear" w:color="auto" w:fill="auto"/>
          </w:tcPr>
          <w:p w14:paraId="749BB1D3" w14:textId="77777777" w:rsidR="007F68ED" w:rsidRDefault="007F68ED" w:rsidP="00D427C8">
            <w:pPr>
              <w:pStyle w:val="TAL"/>
              <w:rPr>
                <w:sz w:val="16"/>
              </w:rPr>
            </w:pPr>
            <w:r>
              <w:rPr>
                <w:sz w:val="16"/>
              </w:rPr>
              <w:t>Nokia, Nokia Shanghai Bell</w:t>
            </w:r>
          </w:p>
        </w:tc>
        <w:tc>
          <w:tcPr>
            <w:tcW w:w="0" w:type="auto"/>
            <w:shd w:val="clear" w:color="auto" w:fill="auto"/>
          </w:tcPr>
          <w:p w14:paraId="1401D874" w14:textId="77777777" w:rsidR="007F68ED" w:rsidRDefault="007F68ED" w:rsidP="00D427C8">
            <w:pPr>
              <w:pStyle w:val="TAL"/>
              <w:rPr>
                <w:sz w:val="16"/>
              </w:rPr>
            </w:pPr>
            <w:r>
              <w:rPr>
                <w:sz w:val="16"/>
              </w:rPr>
              <w:t>not pursued</w:t>
            </w:r>
          </w:p>
        </w:tc>
        <w:tc>
          <w:tcPr>
            <w:tcW w:w="0" w:type="auto"/>
            <w:shd w:val="clear" w:color="auto" w:fill="auto"/>
          </w:tcPr>
          <w:p w14:paraId="25D983BA" w14:textId="77777777" w:rsidR="007F68ED" w:rsidRDefault="007F68ED" w:rsidP="00D427C8">
            <w:pPr>
              <w:pStyle w:val="TAL"/>
              <w:rPr>
                <w:sz w:val="16"/>
              </w:rPr>
            </w:pPr>
          </w:p>
        </w:tc>
        <w:tc>
          <w:tcPr>
            <w:tcW w:w="0" w:type="auto"/>
            <w:shd w:val="clear" w:color="auto" w:fill="auto"/>
          </w:tcPr>
          <w:p w14:paraId="249F4925" w14:textId="77777777" w:rsidR="007F68ED" w:rsidRDefault="007F68ED" w:rsidP="00D427C8">
            <w:pPr>
              <w:pStyle w:val="TAL"/>
              <w:rPr>
                <w:sz w:val="16"/>
              </w:rPr>
            </w:pPr>
          </w:p>
        </w:tc>
      </w:tr>
      <w:tr w:rsidR="007F68ED" w14:paraId="5C5003B7" w14:textId="77777777" w:rsidTr="00D427C8">
        <w:tc>
          <w:tcPr>
            <w:tcW w:w="0" w:type="auto"/>
            <w:shd w:val="clear" w:color="auto" w:fill="auto"/>
          </w:tcPr>
          <w:p w14:paraId="77F114EB" w14:textId="77777777" w:rsidR="007F68ED" w:rsidRDefault="007F68ED" w:rsidP="00D427C8">
            <w:pPr>
              <w:pStyle w:val="TAL"/>
              <w:rPr>
                <w:sz w:val="16"/>
              </w:rPr>
            </w:pPr>
            <w:r>
              <w:rPr>
                <w:sz w:val="16"/>
              </w:rPr>
              <w:t>S3-223811</w:t>
            </w:r>
          </w:p>
        </w:tc>
        <w:tc>
          <w:tcPr>
            <w:tcW w:w="0" w:type="auto"/>
            <w:shd w:val="clear" w:color="auto" w:fill="auto"/>
          </w:tcPr>
          <w:p w14:paraId="76BC71FB" w14:textId="77777777" w:rsidR="007F68ED" w:rsidRDefault="007F68ED" w:rsidP="00D427C8">
            <w:pPr>
              <w:pStyle w:val="TAL"/>
              <w:rPr>
                <w:sz w:val="16"/>
              </w:rPr>
            </w:pPr>
            <w:r>
              <w:rPr>
                <w:sz w:val="16"/>
              </w:rPr>
              <w:t>Add restriction for multi registrations in two PLMNs</w:t>
            </w:r>
          </w:p>
        </w:tc>
        <w:tc>
          <w:tcPr>
            <w:tcW w:w="0" w:type="auto"/>
            <w:shd w:val="clear" w:color="auto" w:fill="auto"/>
          </w:tcPr>
          <w:p w14:paraId="366D98B4" w14:textId="77777777" w:rsidR="007F68ED" w:rsidRDefault="007F68ED" w:rsidP="00D427C8">
            <w:pPr>
              <w:pStyle w:val="TAL"/>
              <w:rPr>
                <w:sz w:val="16"/>
              </w:rPr>
            </w:pPr>
            <w:r>
              <w:rPr>
                <w:sz w:val="16"/>
              </w:rPr>
              <w:t>Nokia, Nokia Shanghai Bell</w:t>
            </w:r>
          </w:p>
        </w:tc>
        <w:tc>
          <w:tcPr>
            <w:tcW w:w="0" w:type="auto"/>
            <w:shd w:val="clear" w:color="auto" w:fill="auto"/>
          </w:tcPr>
          <w:p w14:paraId="2588083C" w14:textId="77777777" w:rsidR="007F68ED" w:rsidRDefault="007F68ED" w:rsidP="00D427C8">
            <w:pPr>
              <w:pStyle w:val="TAL"/>
              <w:rPr>
                <w:sz w:val="16"/>
              </w:rPr>
            </w:pPr>
            <w:r>
              <w:rPr>
                <w:sz w:val="16"/>
              </w:rPr>
              <w:t>not pursued</w:t>
            </w:r>
          </w:p>
        </w:tc>
        <w:tc>
          <w:tcPr>
            <w:tcW w:w="0" w:type="auto"/>
            <w:shd w:val="clear" w:color="auto" w:fill="auto"/>
          </w:tcPr>
          <w:p w14:paraId="6EB0AD47" w14:textId="77777777" w:rsidR="007F68ED" w:rsidRDefault="007F68ED" w:rsidP="00D427C8">
            <w:pPr>
              <w:pStyle w:val="TAL"/>
              <w:rPr>
                <w:sz w:val="16"/>
              </w:rPr>
            </w:pPr>
          </w:p>
        </w:tc>
        <w:tc>
          <w:tcPr>
            <w:tcW w:w="0" w:type="auto"/>
            <w:shd w:val="clear" w:color="auto" w:fill="auto"/>
          </w:tcPr>
          <w:p w14:paraId="0AF46193" w14:textId="77777777" w:rsidR="007F68ED" w:rsidRDefault="007F68ED" w:rsidP="00D427C8">
            <w:pPr>
              <w:pStyle w:val="TAL"/>
              <w:rPr>
                <w:sz w:val="16"/>
              </w:rPr>
            </w:pPr>
          </w:p>
        </w:tc>
      </w:tr>
      <w:tr w:rsidR="007F68ED" w14:paraId="68E277ED" w14:textId="77777777" w:rsidTr="00D427C8">
        <w:tc>
          <w:tcPr>
            <w:tcW w:w="0" w:type="auto"/>
            <w:shd w:val="clear" w:color="auto" w:fill="auto"/>
          </w:tcPr>
          <w:p w14:paraId="04AB6FFB" w14:textId="77777777" w:rsidR="007F68ED" w:rsidRDefault="007F68ED" w:rsidP="00D427C8">
            <w:pPr>
              <w:pStyle w:val="TAL"/>
              <w:rPr>
                <w:sz w:val="16"/>
              </w:rPr>
            </w:pPr>
            <w:r>
              <w:rPr>
                <w:sz w:val="16"/>
              </w:rPr>
              <w:t>S3-223812</w:t>
            </w:r>
          </w:p>
        </w:tc>
        <w:tc>
          <w:tcPr>
            <w:tcW w:w="0" w:type="auto"/>
            <w:shd w:val="clear" w:color="auto" w:fill="auto"/>
          </w:tcPr>
          <w:p w14:paraId="3FF3A442" w14:textId="77777777" w:rsidR="007F68ED" w:rsidRDefault="007F68ED" w:rsidP="00D427C8">
            <w:pPr>
              <w:pStyle w:val="TAL"/>
              <w:rPr>
                <w:sz w:val="16"/>
              </w:rPr>
            </w:pPr>
            <w:r>
              <w:rPr>
                <w:sz w:val="16"/>
              </w:rPr>
              <w:t>control on NSSAA procedures for multi registrations in two PLMNs</w:t>
            </w:r>
          </w:p>
        </w:tc>
        <w:tc>
          <w:tcPr>
            <w:tcW w:w="0" w:type="auto"/>
            <w:shd w:val="clear" w:color="auto" w:fill="auto"/>
          </w:tcPr>
          <w:p w14:paraId="00F15B09" w14:textId="77777777" w:rsidR="007F68ED" w:rsidRDefault="007F68ED" w:rsidP="00D427C8">
            <w:pPr>
              <w:pStyle w:val="TAL"/>
              <w:rPr>
                <w:sz w:val="16"/>
              </w:rPr>
            </w:pPr>
            <w:r>
              <w:rPr>
                <w:sz w:val="16"/>
              </w:rPr>
              <w:t>Nokia, Nokia Shanghai Bell</w:t>
            </w:r>
          </w:p>
        </w:tc>
        <w:tc>
          <w:tcPr>
            <w:tcW w:w="0" w:type="auto"/>
            <w:shd w:val="clear" w:color="auto" w:fill="auto"/>
          </w:tcPr>
          <w:p w14:paraId="463E20B1" w14:textId="77777777" w:rsidR="007F68ED" w:rsidRDefault="007F68ED" w:rsidP="00D427C8">
            <w:pPr>
              <w:pStyle w:val="TAL"/>
              <w:rPr>
                <w:sz w:val="16"/>
              </w:rPr>
            </w:pPr>
            <w:r>
              <w:rPr>
                <w:sz w:val="16"/>
              </w:rPr>
              <w:t>not pursued</w:t>
            </w:r>
          </w:p>
        </w:tc>
        <w:tc>
          <w:tcPr>
            <w:tcW w:w="0" w:type="auto"/>
            <w:shd w:val="clear" w:color="auto" w:fill="auto"/>
          </w:tcPr>
          <w:p w14:paraId="5878F786" w14:textId="77777777" w:rsidR="007F68ED" w:rsidRDefault="007F68ED" w:rsidP="00D427C8">
            <w:pPr>
              <w:pStyle w:val="TAL"/>
              <w:rPr>
                <w:sz w:val="16"/>
              </w:rPr>
            </w:pPr>
          </w:p>
        </w:tc>
        <w:tc>
          <w:tcPr>
            <w:tcW w:w="0" w:type="auto"/>
            <w:shd w:val="clear" w:color="auto" w:fill="auto"/>
          </w:tcPr>
          <w:p w14:paraId="33BCB116" w14:textId="77777777" w:rsidR="007F68ED" w:rsidRDefault="007F68ED" w:rsidP="00D427C8">
            <w:pPr>
              <w:pStyle w:val="TAL"/>
              <w:rPr>
                <w:sz w:val="16"/>
              </w:rPr>
            </w:pPr>
          </w:p>
        </w:tc>
      </w:tr>
      <w:tr w:rsidR="007F68ED" w14:paraId="4D9D42A6" w14:textId="77777777" w:rsidTr="00D427C8">
        <w:tc>
          <w:tcPr>
            <w:tcW w:w="0" w:type="auto"/>
            <w:shd w:val="clear" w:color="auto" w:fill="auto"/>
          </w:tcPr>
          <w:p w14:paraId="531F9E41" w14:textId="77777777" w:rsidR="007F68ED" w:rsidRDefault="007F68ED" w:rsidP="00D427C8">
            <w:pPr>
              <w:pStyle w:val="TAL"/>
              <w:rPr>
                <w:sz w:val="16"/>
              </w:rPr>
            </w:pPr>
            <w:r>
              <w:rPr>
                <w:sz w:val="16"/>
              </w:rPr>
              <w:t>S3-223813</w:t>
            </w:r>
          </w:p>
        </w:tc>
        <w:tc>
          <w:tcPr>
            <w:tcW w:w="0" w:type="auto"/>
            <w:shd w:val="clear" w:color="auto" w:fill="auto"/>
          </w:tcPr>
          <w:p w14:paraId="7F0717AC" w14:textId="77777777" w:rsidR="007F68ED" w:rsidRDefault="007F68ED" w:rsidP="00D427C8">
            <w:pPr>
              <w:pStyle w:val="TAL"/>
              <w:rPr>
                <w:sz w:val="16"/>
              </w:rPr>
            </w:pPr>
            <w:r>
              <w:rPr>
                <w:sz w:val="16"/>
              </w:rPr>
              <w:t>update to KI#2 temporary network slice</w:t>
            </w:r>
          </w:p>
        </w:tc>
        <w:tc>
          <w:tcPr>
            <w:tcW w:w="0" w:type="auto"/>
            <w:shd w:val="clear" w:color="auto" w:fill="auto"/>
          </w:tcPr>
          <w:p w14:paraId="4E242F8C" w14:textId="77777777" w:rsidR="007F68ED" w:rsidRDefault="007F68ED" w:rsidP="00D427C8">
            <w:pPr>
              <w:pStyle w:val="TAL"/>
              <w:rPr>
                <w:sz w:val="16"/>
              </w:rPr>
            </w:pPr>
            <w:r>
              <w:rPr>
                <w:sz w:val="16"/>
              </w:rPr>
              <w:t>Nokia, Nokia Shanghai Bell</w:t>
            </w:r>
          </w:p>
        </w:tc>
        <w:tc>
          <w:tcPr>
            <w:tcW w:w="0" w:type="auto"/>
            <w:shd w:val="clear" w:color="auto" w:fill="auto"/>
          </w:tcPr>
          <w:p w14:paraId="5D40F6AF" w14:textId="77777777" w:rsidR="007F68ED" w:rsidRDefault="007F68ED" w:rsidP="00D427C8">
            <w:pPr>
              <w:pStyle w:val="TAL"/>
              <w:rPr>
                <w:sz w:val="16"/>
              </w:rPr>
            </w:pPr>
            <w:r>
              <w:rPr>
                <w:sz w:val="16"/>
              </w:rPr>
              <w:t>not treated</w:t>
            </w:r>
          </w:p>
        </w:tc>
        <w:tc>
          <w:tcPr>
            <w:tcW w:w="0" w:type="auto"/>
            <w:shd w:val="clear" w:color="auto" w:fill="auto"/>
          </w:tcPr>
          <w:p w14:paraId="204475D6" w14:textId="77777777" w:rsidR="007F68ED" w:rsidRDefault="007F68ED" w:rsidP="00D427C8">
            <w:pPr>
              <w:pStyle w:val="TAL"/>
              <w:rPr>
                <w:sz w:val="16"/>
              </w:rPr>
            </w:pPr>
          </w:p>
        </w:tc>
        <w:tc>
          <w:tcPr>
            <w:tcW w:w="0" w:type="auto"/>
            <w:shd w:val="clear" w:color="auto" w:fill="auto"/>
          </w:tcPr>
          <w:p w14:paraId="7D69598C" w14:textId="77777777" w:rsidR="007F68ED" w:rsidRDefault="007F68ED" w:rsidP="00D427C8">
            <w:pPr>
              <w:pStyle w:val="TAL"/>
              <w:rPr>
                <w:sz w:val="16"/>
              </w:rPr>
            </w:pPr>
          </w:p>
        </w:tc>
      </w:tr>
      <w:tr w:rsidR="007F68ED" w14:paraId="5F96C57B" w14:textId="77777777" w:rsidTr="00D427C8">
        <w:tc>
          <w:tcPr>
            <w:tcW w:w="0" w:type="auto"/>
            <w:shd w:val="clear" w:color="auto" w:fill="auto"/>
          </w:tcPr>
          <w:p w14:paraId="2512BEA3" w14:textId="77777777" w:rsidR="007F68ED" w:rsidRDefault="007F68ED" w:rsidP="00D427C8">
            <w:pPr>
              <w:pStyle w:val="TAL"/>
              <w:rPr>
                <w:sz w:val="16"/>
              </w:rPr>
            </w:pPr>
            <w:r>
              <w:rPr>
                <w:sz w:val="16"/>
              </w:rPr>
              <w:t>S3-223814</w:t>
            </w:r>
          </w:p>
        </w:tc>
        <w:tc>
          <w:tcPr>
            <w:tcW w:w="0" w:type="auto"/>
            <w:shd w:val="clear" w:color="auto" w:fill="auto"/>
          </w:tcPr>
          <w:p w14:paraId="5B282F02" w14:textId="77777777" w:rsidR="007F68ED" w:rsidRDefault="007F68ED" w:rsidP="00D427C8">
            <w:pPr>
              <w:pStyle w:val="TAL"/>
              <w:rPr>
                <w:sz w:val="16"/>
              </w:rPr>
            </w:pPr>
            <w:r>
              <w:rPr>
                <w:sz w:val="16"/>
              </w:rPr>
              <w:t>solution for KI#2 temporary network slice for NSSAA</w:t>
            </w:r>
          </w:p>
        </w:tc>
        <w:tc>
          <w:tcPr>
            <w:tcW w:w="0" w:type="auto"/>
            <w:shd w:val="clear" w:color="auto" w:fill="auto"/>
          </w:tcPr>
          <w:p w14:paraId="2FA0379E" w14:textId="77777777" w:rsidR="007F68ED" w:rsidRDefault="007F68ED" w:rsidP="00D427C8">
            <w:pPr>
              <w:pStyle w:val="TAL"/>
              <w:rPr>
                <w:sz w:val="16"/>
              </w:rPr>
            </w:pPr>
            <w:r>
              <w:rPr>
                <w:sz w:val="16"/>
              </w:rPr>
              <w:t>Nokia, Nokia Shanghai Bell</w:t>
            </w:r>
          </w:p>
        </w:tc>
        <w:tc>
          <w:tcPr>
            <w:tcW w:w="0" w:type="auto"/>
            <w:shd w:val="clear" w:color="auto" w:fill="auto"/>
          </w:tcPr>
          <w:p w14:paraId="308284B6" w14:textId="77777777" w:rsidR="007F68ED" w:rsidRDefault="007F68ED" w:rsidP="00D427C8">
            <w:pPr>
              <w:pStyle w:val="TAL"/>
              <w:rPr>
                <w:sz w:val="16"/>
              </w:rPr>
            </w:pPr>
            <w:r>
              <w:rPr>
                <w:sz w:val="16"/>
              </w:rPr>
              <w:t>not treated</w:t>
            </w:r>
          </w:p>
        </w:tc>
        <w:tc>
          <w:tcPr>
            <w:tcW w:w="0" w:type="auto"/>
            <w:shd w:val="clear" w:color="auto" w:fill="auto"/>
          </w:tcPr>
          <w:p w14:paraId="1A2A0B91" w14:textId="77777777" w:rsidR="007F68ED" w:rsidRDefault="007F68ED" w:rsidP="00D427C8">
            <w:pPr>
              <w:pStyle w:val="TAL"/>
              <w:rPr>
                <w:sz w:val="16"/>
              </w:rPr>
            </w:pPr>
          </w:p>
        </w:tc>
        <w:tc>
          <w:tcPr>
            <w:tcW w:w="0" w:type="auto"/>
            <w:shd w:val="clear" w:color="auto" w:fill="auto"/>
          </w:tcPr>
          <w:p w14:paraId="5A0A7E29" w14:textId="77777777" w:rsidR="007F68ED" w:rsidRDefault="007F68ED" w:rsidP="00D427C8">
            <w:pPr>
              <w:pStyle w:val="TAL"/>
              <w:rPr>
                <w:sz w:val="16"/>
              </w:rPr>
            </w:pPr>
          </w:p>
        </w:tc>
      </w:tr>
      <w:tr w:rsidR="007F68ED" w14:paraId="2739B677" w14:textId="77777777" w:rsidTr="00D427C8">
        <w:tc>
          <w:tcPr>
            <w:tcW w:w="0" w:type="auto"/>
            <w:shd w:val="clear" w:color="auto" w:fill="auto"/>
          </w:tcPr>
          <w:p w14:paraId="3622F0AD" w14:textId="77777777" w:rsidR="007F68ED" w:rsidRDefault="007F68ED" w:rsidP="00D427C8">
            <w:pPr>
              <w:pStyle w:val="TAL"/>
              <w:rPr>
                <w:sz w:val="16"/>
              </w:rPr>
            </w:pPr>
            <w:r>
              <w:rPr>
                <w:sz w:val="16"/>
              </w:rPr>
              <w:t>S3-223815</w:t>
            </w:r>
          </w:p>
        </w:tc>
        <w:tc>
          <w:tcPr>
            <w:tcW w:w="0" w:type="auto"/>
            <w:shd w:val="clear" w:color="auto" w:fill="auto"/>
          </w:tcPr>
          <w:p w14:paraId="7577F363" w14:textId="77777777" w:rsidR="007F68ED" w:rsidRDefault="007F68ED" w:rsidP="00D427C8">
            <w:pPr>
              <w:pStyle w:val="TAL"/>
              <w:rPr>
                <w:sz w:val="16"/>
              </w:rPr>
            </w:pPr>
            <w:r>
              <w:rPr>
                <w:sz w:val="16"/>
              </w:rPr>
              <w:t>update to KI#3 network slice admission control</w:t>
            </w:r>
          </w:p>
        </w:tc>
        <w:tc>
          <w:tcPr>
            <w:tcW w:w="0" w:type="auto"/>
            <w:shd w:val="clear" w:color="auto" w:fill="auto"/>
          </w:tcPr>
          <w:p w14:paraId="15C1154D" w14:textId="77777777" w:rsidR="007F68ED" w:rsidRDefault="007F68ED" w:rsidP="00D427C8">
            <w:pPr>
              <w:pStyle w:val="TAL"/>
              <w:rPr>
                <w:sz w:val="16"/>
              </w:rPr>
            </w:pPr>
            <w:r>
              <w:rPr>
                <w:sz w:val="16"/>
              </w:rPr>
              <w:t>Nokia, Nokia Shanghai Bell</w:t>
            </w:r>
          </w:p>
        </w:tc>
        <w:tc>
          <w:tcPr>
            <w:tcW w:w="0" w:type="auto"/>
            <w:shd w:val="clear" w:color="auto" w:fill="auto"/>
          </w:tcPr>
          <w:p w14:paraId="2B5AFA06" w14:textId="77777777" w:rsidR="007F68ED" w:rsidRDefault="007F68ED" w:rsidP="00D427C8">
            <w:pPr>
              <w:pStyle w:val="TAL"/>
              <w:rPr>
                <w:sz w:val="16"/>
              </w:rPr>
            </w:pPr>
            <w:r>
              <w:rPr>
                <w:sz w:val="16"/>
              </w:rPr>
              <w:t>not treated</w:t>
            </w:r>
          </w:p>
        </w:tc>
        <w:tc>
          <w:tcPr>
            <w:tcW w:w="0" w:type="auto"/>
            <w:shd w:val="clear" w:color="auto" w:fill="auto"/>
          </w:tcPr>
          <w:p w14:paraId="5C3683DB" w14:textId="77777777" w:rsidR="007F68ED" w:rsidRDefault="007F68ED" w:rsidP="00D427C8">
            <w:pPr>
              <w:pStyle w:val="TAL"/>
              <w:rPr>
                <w:sz w:val="16"/>
              </w:rPr>
            </w:pPr>
          </w:p>
        </w:tc>
        <w:tc>
          <w:tcPr>
            <w:tcW w:w="0" w:type="auto"/>
            <w:shd w:val="clear" w:color="auto" w:fill="auto"/>
          </w:tcPr>
          <w:p w14:paraId="326D53EF" w14:textId="77777777" w:rsidR="007F68ED" w:rsidRDefault="007F68ED" w:rsidP="00D427C8">
            <w:pPr>
              <w:pStyle w:val="TAL"/>
              <w:rPr>
                <w:sz w:val="16"/>
              </w:rPr>
            </w:pPr>
          </w:p>
        </w:tc>
      </w:tr>
      <w:tr w:rsidR="007F68ED" w14:paraId="166C31E1" w14:textId="77777777" w:rsidTr="00D427C8">
        <w:tc>
          <w:tcPr>
            <w:tcW w:w="0" w:type="auto"/>
            <w:shd w:val="clear" w:color="auto" w:fill="auto"/>
          </w:tcPr>
          <w:p w14:paraId="6C19C75F" w14:textId="77777777" w:rsidR="007F68ED" w:rsidRDefault="007F68ED" w:rsidP="00D427C8">
            <w:pPr>
              <w:pStyle w:val="TAL"/>
              <w:rPr>
                <w:sz w:val="16"/>
              </w:rPr>
            </w:pPr>
            <w:r>
              <w:rPr>
                <w:sz w:val="16"/>
              </w:rPr>
              <w:t>S3-223816</w:t>
            </w:r>
          </w:p>
        </w:tc>
        <w:tc>
          <w:tcPr>
            <w:tcW w:w="0" w:type="auto"/>
            <w:shd w:val="clear" w:color="auto" w:fill="auto"/>
          </w:tcPr>
          <w:p w14:paraId="3402870A" w14:textId="77777777" w:rsidR="007F68ED" w:rsidRDefault="007F68ED" w:rsidP="00D427C8">
            <w:pPr>
              <w:pStyle w:val="TAL"/>
              <w:rPr>
                <w:sz w:val="16"/>
              </w:rPr>
            </w:pPr>
            <w:r>
              <w:rPr>
                <w:sz w:val="16"/>
              </w:rPr>
              <w:t>security solution for KI#3 network slice admission control</w:t>
            </w:r>
          </w:p>
        </w:tc>
        <w:tc>
          <w:tcPr>
            <w:tcW w:w="0" w:type="auto"/>
            <w:shd w:val="clear" w:color="auto" w:fill="auto"/>
          </w:tcPr>
          <w:p w14:paraId="60036A77" w14:textId="77777777" w:rsidR="007F68ED" w:rsidRDefault="007F68ED" w:rsidP="00D427C8">
            <w:pPr>
              <w:pStyle w:val="TAL"/>
              <w:rPr>
                <w:sz w:val="16"/>
              </w:rPr>
            </w:pPr>
            <w:r>
              <w:rPr>
                <w:sz w:val="16"/>
              </w:rPr>
              <w:t>Nokia, Nokia Shanghai Bell</w:t>
            </w:r>
          </w:p>
        </w:tc>
        <w:tc>
          <w:tcPr>
            <w:tcW w:w="0" w:type="auto"/>
            <w:shd w:val="clear" w:color="auto" w:fill="auto"/>
          </w:tcPr>
          <w:p w14:paraId="7E183D48" w14:textId="77777777" w:rsidR="007F68ED" w:rsidRDefault="007F68ED" w:rsidP="00D427C8">
            <w:pPr>
              <w:pStyle w:val="TAL"/>
              <w:rPr>
                <w:sz w:val="16"/>
              </w:rPr>
            </w:pPr>
            <w:r>
              <w:rPr>
                <w:sz w:val="16"/>
              </w:rPr>
              <w:t>not treated</w:t>
            </w:r>
          </w:p>
        </w:tc>
        <w:tc>
          <w:tcPr>
            <w:tcW w:w="0" w:type="auto"/>
            <w:shd w:val="clear" w:color="auto" w:fill="auto"/>
          </w:tcPr>
          <w:p w14:paraId="02F3DC23" w14:textId="77777777" w:rsidR="007F68ED" w:rsidRDefault="007F68ED" w:rsidP="00D427C8">
            <w:pPr>
              <w:pStyle w:val="TAL"/>
              <w:rPr>
                <w:sz w:val="16"/>
              </w:rPr>
            </w:pPr>
          </w:p>
        </w:tc>
        <w:tc>
          <w:tcPr>
            <w:tcW w:w="0" w:type="auto"/>
            <w:shd w:val="clear" w:color="auto" w:fill="auto"/>
          </w:tcPr>
          <w:p w14:paraId="6050CA42" w14:textId="77777777" w:rsidR="007F68ED" w:rsidRDefault="007F68ED" w:rsidP="00D427C8">
            <w:pPr>
              <w:pStyle w:val="TAL"/>
              <w:rPr>
                <w:sz w:val="16"/>
              </w:rPr>
            </w:pPr>
          </w:p>
        </w:tc>
      </w:tr>
      <w:tr w:rsidR="007F68ED" w14:paraId="33C48270" w14:textId="77777777" w:rsidTr="00D427C8">
        <w:tc>
          <w:tcPr>
            <w:tcW w:w="0" w:type="auto"/>
            <w:shd w:val="clear" w:color="auto" w:fill="auto"/>
          </w:tcPr>
          <w:p w14:paraId="4FC23E6F" w14:textId="77777777" w:rsidR="007F68ED" w:rsidRDefault="007F68ED" w:rsidP="00D427C8">
            <w:pPr>
              <w:pStyle w:val="TAL"/>
              <w:rPr>
                <w:sz w:val="16"/>
              </w:rPr>
            </w:pPr>
            <w:r>
              <w:rPr>
                <w:sz w:val="16"/>
              </w:rPr>
              <w:t>S3-223817</w:t>
            </w:r>
          </w:p>
        </w:tc>
        <w:tc>
          <w:tcPr>
            <w:tcW w:w="0" w:type="auto"/>
            <w:shd w:val="clear" w:color="auto" w:fill="auto"/>
          </w:tcPr>
          <w:p w14:paraId="69E1FCEB" w14:textId="77777777" w:rsidR="007F68ED" w:rsidRDefault="007F68ED" w:rsidP="00D427C8">
            <w:pPr>
              <w:pStyle w:val="TAL"/>
              <w:rPr>
                <w:sz w:val="16"/>
              </w:rPr>
            </w:pPr>
            <w:r>
              <w:rPr>
                <w:sz w:val="16"/>
              </w:rPr>
              <w:t>new KI for path switching between two indirect network communication paths</w:t>
            </w:r>
          </w:p>
        </w:tc>
        <w:tc>
          <w:tcPr>
            <w:tcW w:w="0" w:type="auto"/>
            <w:shd w:val="clear" w:color="auto" w:fill="auto"/>
          </w:tcPr>
          <w:p w14:paraId="1DB09FFC" w14:textId="77777777" w:rsidR="007F68ED" w:rsidRDefault="007F68ED" w:rsidP="00D427C8">
            <w:pPr>
              <w:pStyle w:val="TAL"/>
              <w:rPr>
                <w:sz w:val="16"/>
              </w:rPr>
            </w:pPr>
            <w:r>
              <w:rPr>
                <w:sz w:val="16"/>
              </w:rPr>
              <w:t>Nokia, Nokia Shanghai Bell</w:t>
            </w:r>
          </w:p>
        </w:tc>
        <w:tc>
          <w:tcPr>
            <w:tcW w:w="0" w:type="auto"/>
            <w:shd w:val="clear" w:color="auto" w:fill="auto"/>
          </w:tcPr>
          <w:p w14:paraId="1BF64D82" w14:textId="77777777" w:rsidR="007F68ED" w:rsidRDefault="007F68ED" w:rsidP="00D427C8">
            <w:pPr>
              <w:pStyle w:val="TAL"/>
              <w:rPr>
                <w:sz w:val="16"/>
              </w:rPr>
            </w:pPr>
            <w:r>
              <w:rPr>
                <w:sz w:val="16"/>
              </w:rPr>
              <w:t>noted</w:t>
            </w:r>
          </w:p>
        </w:tc>
        <w:tc>
          <w:tcPr>
            <w:tcW w:w="0" w:type="auto"/>
            <w:shd w:val="clear" w:color="auto" w:fill="auto"/>
          </w:tcPr>
          <w:p w14:paraId="5308283A" w14:textId="77777777" w:rsidR="007F68ED" w:rsidRDefault="007F68ED" w:rsidP="00D427C8">
            <w:pPr>
              <w:pStyle w:val="TAL"/>
              <w:rPr>
                <w:sz w:val="16"/>
              </w:rPr>
            </w:pPr>
          </w:p>
        </w:tc>
        <w:tc>
          <w:tcPr>
            <w:tcW w:w="0" w:type="auto"/>
            <w:shd w:val="clear" w:color="auto" w:fill="auto"/>
          </w:tcPr>
          <w:p w14:paraId="7AFC1527" w14:textId="77777777" w:rsidR="007F68ED" w:rsidRDefault="007F68ED" w:rsidP="00D427C8">
            <w:pPr>
              <w:pStyle w:val="TAL"/>
              <w:rPr>
                <w:sz w:val="16"/>
              </w:rPr>
            </w:pPr>
          </w:p>
        </w:tc>
      </w:tr>
      <w:tr w:rsidR="007F68ED" w14:paraId="1B6B2EE6" w14:textId="77777777" w:rsidTr="00D427C8">
        <w:tc>
          <w:tcPr>
            <w:tcW w:w="0" w:type="auto"/>
            <w:shd w:val="clear" w:color="auto" w:fill="auto"/>
          </w:tcPr>
          <w:p w14:paraId="14CCD38A" w14:textId="77777777" w:rsidR="007F68ED" w:rsidRDefault="007F68ED" w:rsidP="00D427C8">
            <w:pPr>
              <w:pStyle w:val="TAL"/>
              <w:rPr>
                <w:sz w:val="16"/>
              </w:rPr>
            </w:pPr>
            <w:r>
              <w:rPr>
                <w:sz w:val="16"/>
              </w:rPr>
              <w:t>S3-223818</w:t>
            </w:r>
          </w:p>
        </w:tc>
        <w:tc>
          <w:tcPr>
            <w:tcW w:w="0" w:type="auto"/>
            <w:shd w:val="clear" w:color="auto" w:fill="auto"/>
          </w:tcPr>
          <w:p w14:paraId="10DC083D" w14:textId="77777777" w:rsidR="007F68ED" w:rsidRDefault="007F68ED" w:rsidP="00D427C8">
            <w:pPr>
              <w:pStyle w:val="TAL"/>
              <w:rPr>
                <w:sz w:val="16"/>
              </w:rPr>
            </w:pPr>
            <w:r>
              <w:rPr>
                <w:sz w:val="16"/>
              </w:rPr>
              <w:t>security solution for path switching between two indirect network communication paths</w:t>
            </w:r>
          </w:p>
        </w:tc>
        <w:tc>
          <w:tcPr>
            <w:tcW w:w="0" w:type="auto"/>
            <w:shd w:val="clear" w:color="auto" w:fill="auto"/>
          </w:tcPr>
          <w:p w14:paraId="6434BAFD" w14:textId="77777777" w:rsidR="007F68ED" w:rsidRDefault="007F68ED" w:rsidP="00D427C8">
            <w:pPr>
              <w:pStyle w:val="TAL"/>
              <w:rPr>
                <w:sz w:val="16"/>
              </w:rPr>
            </w:pPr>
            <w:r>
              <w:rPr>
                <w:sz w:val="16"/>
              </w:rPr>
              <w:t>Nokia, Nokia Shanghai Bell</w:t>
            </w:r>
          </w:p>
        </w:tc>
        <w:tc>
          <w:tcPr>
            <w:tcW w:w="0" w:type="auto"/>
            <w:shd w:val="clear" w:color="auto" w:fill="auto"/>
          </w:tcPr>
          <w:p w14:paraId="55F669E7" w14:textId="77777777" w:rsidR="007F68ED" w:rsidRDefault="007F68ED" w:rsidP="00D427C8">
            <w:pPr>
              <w:pStyle w:val="TAL"/>
              <w:rPr>
                <w:sz w:val="16"/>
              </w:rPr>
            </w:pPr>
            <w:r>
              <w:rPr>
                <w:sz w:val="16"/>
              </w:rPr>
              <w:t>noted</w:t>
            </w:r>
          </w:p>
        </w:tc>
        <w:tc>
          <w:tcPr>
            <w:tcW w:w="0" w:type="auto"/>
            <w:shd w:val="clear" w:color="auto" w:fill="auto"/>
          </w:tcPr>
          <w:p w14:paraId="6949B5A2" w14:textId="77777777" w:rsidR="007F68ED" w:rsidRDefault="007F68ED" w:rsidP="00D427C8">
            <w:pPr>
              <w:pStyle w:val="TAL"/>
              <w:rPr>
                <w:sz w:val="16"/>
              </w:rPr>
            </w:pPr>
          </w:p>
        </w:tc>
        <w:tc>
          <w:tcPr>
            <w:tcW w:w="0" w:type="auto"/>
            <w:shd w:val="clear" w:color="auto" w:fill="auto"/>
          </w:tcPr>
          <w:p w14:paraId="4BC9E536" w14:textId="77777777" w:rsidR="007F68ED" w:rsidRDefault="007F68ED" w:rsidP="00D427C8">
            <w:pPr>
              <w:pStyle w:val="TAL"/>
              <w:rPr>
                <w:sz w:val="16"/>
              </w:rPr>
            </w:pPr>
          </w:p>
        </w:tc>
      </w:tr>
      <w:tr w:rsidR="007F68ED" w14:paraId="56F924A0" w14:textId="77777777" w:rsidTr="00D427C8">
        <w:tc>
          <w:tcPr>
            <w:tcW w:w="0" w:type="auto"/>
            <w:shd w:val="clear" w:color="auto" w:fill="auto"/>
          </w:tcPr>
          <w:p w14:paraId="79F2DEB4" w14:textId="77777777" w:rsidR="007F68ED" w:rsidRDefault="007F68ED" w:rsidP="00D427C8">
            <w:pPr>
              <w:pStyle w:val="TAL"/>
              <w:rPr>
                <w:sz w:val="16"/>
              </w:rPr>
            </w:pPr>
            <w:r>
              <w:rPr>
                <w:sz w:val="16"/>
              </w:rPr>
              <w:t>S3-223819</w:t>
            </w:r>
          </w:p>
        </w:tc>
        <w:tc>
          <w:tcPr>
            <w:tcW w:w="0" w:type="auto"/>
            <w:shd w:val="clear" w:color="auto" w:fill="auto"/>
          </w:tcPr>
          <w:p w14:paraId="7556A596" w14:textId="77777777" w:rsidR="007F68ED" w:rsidRDefault="007F68ED" w:rsidP="00D427C8">
            <w:pPr>
              <w:pStyle w:val="TAL"/>
              <w:rPr>
                <w:sz w:val="16"/>
              </w:rPr>
            </w:pPr>
            <w:r>
              <w:rPr>
                <w:sz w:val="16"/>
              </w:rPr>
              <w:t xml:space="preserve">Discussion on Serving Network Name used in </w:t>
            </w:r>
            <w:proofErr w:type="spellStart"/>
            <w:r>
              <w:rPr>
                <w:sz w:val="16"/>
              </w:rPr>
              <w:t>ProSe</w:t>
            </w:r>
            <w:proofErr w:type="spellEnd"/>
          </w:p>
        </w:tc>
        <w:tc>
          <w:tcPr>
            <w:tcW w:w="0" w:type="auto"/>
            <w:shd w:val="clear" w:color="auto" w:fill="auto"/>
          </w:tcPr>
          <w:p w14:paraId="181B519F" w14:textId="77777777" w:rsidR="007F68ED" w:rsidRDefault="007F68ED" w:rsidP="00D427C8">
            <w:pPr>
              <w:pStyle w:val="TAL"/>
              <w:rPr>
                <w:sz w:val="16"/>
              </w:rPr>
            </w:pPr>
            <w:r>
              <w:rPr>
                <w:sz w:val="16"/>
              </w:rPr>
              <w:t>Nokia, Nokia Shanghai Bell</w:t>
            </w:r>
          </w:p>
        </w:tc>
        <w:tc>
          <w:tcPr>
            <w:tcW w:w="0" w:type="auto"/>
            <w:shd w:val="clear" w:color="auto" w:fill="auto"/>
          </w:tcPr>
          <w:p w14:paraId="6B170A6A" w14:textId="77777777" w:rsidR="007F68ED" w:rsidRDefault="007F68ED" w:rsidP="00D427C8">
            <w:pPr>
              <w:pStyle w:val="TAL"/>
              <w:rPr>
                <w:sz w:val="16"/>
              </w:rPr>
            </w:pPr>
            <w:r>
              <w:rPr>
                <w:sz w:val="16"/>
              </w:rPr>
              <w:t>noted</w:t>
            </w:r>
          </w:p>
        </w:tc>
        <w:tc>
          <w:tcPr>
            <w:tcW w:w="0" w:type="auto"/>
            <w:shd w:val="clear" w:color="auto" w:fill="auto"/>
          </w:tcPr>
          <w:p w14:paraId="6DF7738D" w14:textId="77777777" w:rsidR="007F68ED" w:rsidRDefault="007F68ED" w:rsidP="00D427C8">
            <w:pPr>
              <w:pStyle w:val="TAL"/>
              <w:rPr>
                <w:sz w:val="16"/>
              </w:rPr>
            </w:pPr>
          </w:p>
        </w:tc>
        <w:tc>
          <w:tcPr>
            <w:tcW w:w="0" w:type="auto"/>
            <w:shd w:val="clear" w:color="auto" w:fill="auto"/>
          </w:tcPr>
          <w:p w14:paraId="4918C98E" w14:textId="77777777" w:rsidR="007F68ED" w:rsidRDefault="007F68ED" w:rsidP="00D427C8">
            <w:pPr>
              <w:pStyle w:val="TAL"/>
              <w:rPr>
                <w:sz w:val="16"/>
              </w:rPr>
            </w:pPr>
          </w:p>
        </w:tc>
      </w:tr>
      <w:tr w:rsidR="007F68ED" w14:paraId="014980F0" w14:textId="77777777" w:rsidTr="00D427C8">
        <w:tc>
          <w:tcPr>
            <w:tcW w:w="0" w:type="auto"/>
            <w:shd w:val="clear" w:color="auto" w:fill="auto"/>
          </w:tcPr>
          <w:p w14:paraId="2EFEF860" w14:textId="77777777" w:rsidR="007F68ED" w:rsidRDefault="007F68ED" w:rsidP="00D427C8">
            <w:pPr>
              <w:pStyle w:val="TAL"/>
              <w:rPr>
                <w:sz w:val="16"/>
              </w:rPr>
            </w:pPr>
            <w:r>
              <w:rPr>
                <w:sz w:val="16"/>
              </w:rPr>
              <w:t>S3-223820</w:t>
            </w:r>
          </w:p>
        </w:tc>
        <w:tc>
          <w:tcPr>
            <w:tcW w:w="0" w:type="auto"/>
            <w:shd w:val="clear" w:color="auto" w:fill="auto"/>
          </w:tcPr>
          <w:p w14:paraId="068B4415" w14:textId="77777777" w:rsidR="007F68ED" w:rsidRDefault="007F68ED" w:rsidP="00D427C8">
            <w:pPr>
              <w:pStyle w:val="TAL"/>
              <w:rPr>
                <w:sz w:val="16"/>
              </w:rPr>
            </w:pPr>
            <w:r>
              <w:rPr>
                <w:sz w:val="16"/>
              </w:rPr>
              <w:t xml:space="preserve">use relay UE SNN to generate AV for </w:t>
            </w:r>
            <w:proofErr w:type="spellStart"/>
            <w:r>
              <w:rPr>
                <w:sz w:val="16"/>
              </w:rPr>
              <w:t>ProSe</w:t>
            </w:r>
            <w:proofErr w:type="spellEnd"/>
            <w:r>
              <w:rPr>
                <w:sz w:val="16"/>
              </w:rPr>
              <w:t xml:space="preserve"> authentication</w:t>
            </w:r>
          </w:p>
        </w:tc>
        <w:tc>
          <w:tcPr>
            <w:tcW w:w="0" w:type="auto"/>
            <w:shd w:val="clear" w:color="auto" w:fill="auto"/>
          </w:tcPr>
          <w:p w14:paraId="27BF9EDD" w14:textId="77777777" w:rsidR="007F68ED" w:rsidRDefault="007F68ED" w:rsidP="00D427C8">
            <w:pPr>
              <w:pStyle w:val="TAL"/>
              <w:rPr>
                <w:sz w:val="16"/>
              </w:rPr>
            </w:pPr>
            <w:r>
              <w:rPr>
                <w:sz w:val="16"/>
              </w:rPr>
              <w:t>Nokia, Nokia Shanghai Bell</w:t>
            </w:r>
          </w:p>
        </w:tc>
        <w:tc>
          <w:tcPr>
            <w:tcW w:w="0" w:type="auto"/>
            <w:shd w:val="clear" w:color="auto" w:fill="auto"/>
          </w:tcPr>
          <w:p w14:paraId="7D3E57D4" w14:textId="77777777" w:rsidR="007F68ED" w:rsidRDefault="007F68ED" w:rsidP="00D427C8">
            <w:pPr>
              <w:pStyle w:val="TAL"/>
              <w:rPr>
                <w:sz w:val="16"/>
              </w:rPr>
            </w:pPr>
            <w:r>
              <w:rPr>
                <w:sz w:val="16"/>
              </w:rPr>
              <w:t>not pursued</w:t>
            </w:r>
          </w:p>
        </w:tc>
        <w:tc>
          <w:tcPr>
            <w:tcW w:w="0" w:type="auto"/>
            <w:shd w:val="clear" w:color="auto" w:fill="auto"/>
          </w:tcPr>
          <w:p w14:paraId="5BBC4E29" w14:textId="77777777" w:rsidR="007F68ED" w:rsidRDefault="007F68ED" w:rsidP="00D427C8">
            <w:pPr>
              <w:pStyle w:val="TAL"/>
              <w:rPr>
                <w:sz w:val="16"/>
              </w:rPr>
            </w:pPr>
          </w:p>
        </w:tc>
        <w:tc>
          <w:tcPr>
            <w:tcW w:w="0" w:type="auto"/>
            <w:shd w:val="clear" w:color="auto" w:fill="auto"/>
          </w:tcPr>
          <w:p w14:paraId="620F5555" w14:textId="77777777" w:rsidR="007F68ED" w:rsidRDefault="007F68ED" w:rsidP="00D427C8">
            <w:pPr>
              <w:pStyle w:val="TAL"/>
              <w:rPr>
                <w:sz w:val="16"/>
              </w:rPr>
            </w:pPr>
          </w:p>
        </w:tc>
      </w:tr>
      <w:tr w:rsidR="007F68ED" w14:paraId="057EC78A" w14:textId="77777777" w:rsidTr="00D427C8">
        <w:tc>
          <w:tcPr>
            <w:tcW w:w="0" w:type="auto"/>
            <w:shd w:val="clear" w:color="auto" w:fill="auto"/>
          </w:tcPr>
          <w:p w14:paraId="7BE42F9B" w14:textId="77777777" w:rsidR="007F68ED" w:rsidRDefault="007F68ED" w:rsidP="00D427C8">
            <w:pPr>
              <w:pStyle w:val="TAL"/>
              <w:rPr>
                <w:sz w:val="16"/>
              </w:rPr>
            </w:pPr>
            <w:r>
              <w:rPr>
                <w:sz w:val="16"/>
              </w:rPr>
              <w:t>S3-223821</w:t>
            </w:r>
          </w:p>
        </w:tc>
        <w:tc>
          <w:tcPr>
            <w:tcW w:w="0" w:type="auto"/>
            <w:shd w:val="clear" w:color="auto" w:fill="auto"/>
          </w:tcPr>
          <w:p w14:paraId="7C0344E4" w14:textId="77777777" w:rsidR="007F68ED" w:rsidRDefault="007F68ED" w:rsidP="00D427C8">
            <w:pPr>
              <w:pStyle w:val="TAL"/>
              <w:rPr>
                <w:sz w:val="16"/>
              </w:rPr>
            </w:pPr>
            <w:r>
              <w:rPr>
                <w:sz w:val="16"/>
              </w:rPr>
              <w:t xml:space="preserve">use remote UE SNN to generate AV for </w:t>
            </w:r>
            <w:proofErr w:type="spellStart"/>
            <w:r>
              <w:rPr>
                <w:sz w:val="16"/>
              </w:rPr>
              <w:t>ProSe</w:t>
            </w:r>
            <w:proofErr w:type="spellEnd"/>
            <w:r>
              <w:rPr>
                <w:sz w:val="16"/>
              </w:rPr>
              <w:t xml:space="preserve"> authentication</w:t>
            </w:r>
          </w:p>
        </w:tc>
        <w:tc>
          <w:tcPr>
            <w:tcW w:w="0" w:type="auto"/>
            <w:shd w:val="clear" w:color="auto" w:fill="auto"/>
          </w:tcPr>
          <w:p w14:paraId="2476E6AD" w14:textId="77777777" w:rsidR="007F68ED" w:rsidRDefault="007F68ED" w:rsidP="00D427C8">
            <w:pPr>
              <w:pStyle w:val="TAL"/>
              <w:rPr>
                <w:sz w:val="16"/>
              </w:rPr>
            </w:pPr>
            <w:r>
              <w:rPr>
                <w:sz w:val="16"/>
              </w:rPr>
              <w:t>Nokia, Nokia Shanghai Bell</w:t>
            </w:r>
          </w:p>
        </w:tc>
        <w:tc>
          <w:tcPr>
            <w:tcW w:w="0" w:type="auto"/>
            <w:shd w:val="clear" w:color="auto" w:fill="auto"/>
          </w:tcPr>
          <w:p w14:paraId="007C3A77" w14:textId="77777777" w:rsidR="007F68ED" w:rsidRDefault="007F68ED" w:rsidP="00D427C8">
            <w:pPr>
              <w:pStyle w:val="TAL"/>
              <w:rPr>
                <w:sz w:val="16"/>
              </w:rPr>
            </w:pPr>
            <w:r>
              <w:rPr>
                <w:sz w:val="16"/>
              </w:rPr>
              <w:t>not pursued</w:t>
            </w:r>
          </w:p>
        </w:tc>
        <w:tc>
          <w:tcPr>
            <w:tcW w:w="0" w:type="auto"/>
            <w:shd w:val="clear" w:color="auto" w:fill="auto"/>
          </w:tcPr>
          <w:p w14:paraId="38DBA2E0" w14:textId="77777777" w:rsidR="007F68ED" w:rsidRDefault="007F68ED" w:rsidP="00D427C8">
            <w:pPr>
              <w:pStyle w:val="TAL"/>
              <w:rPr>
                <w:sz w:val="16"/>
              </w:rPr>
            </w:pPr>
          </w:p>
        </w:tc>
        <w:tc>
          <w:tcPr>
            <w:tcW w:w="0" w:type="auto"/>
            <w:shd w:val="clear" w:color="auto" w:fill="auto"/>
          </w:tcPr>
          <w:p w14:paraId="5D043554" w14:textId="77777777" w:rsidR="007F68ED" w:rsidRDefault="007F68ED" w:rsidP="00D427C8">
            <w:pPr>
              <w:pStyle w:val="TAL"/>
              <w:rPr>
                <w:sz w:val="16"/>
              </w:rPr>
            </w:pPr>
          </w:p>
        </w:tc>
      </w:tr>
      <w:tr w:rsidR="007F68ED" w14:paraId="7750977A" w14:textId="77777777" w:rsidTr="00D427C8">
        <w:tc>
          <w:tcPr>
            <w:tcW w:w="0" w:type="auto"/>
            <w:shd w:val="clear" w:color="auto" w:fill="auto"/>
          </w:tcPr>
          <w:p w14:paraId="6BB99B73" w14:textId="77777777" w:rsidR="007F68ED" w:rsidRDefault="007F68ED" w:rsidP="00D427C8">
            <w:pPr>
              <w:pStyle w:val="TAL"/>
              <w:rPr>
                <w:sz w:val="16"/>
              </w:rPr>
            </w:pPr>
            <w:r>
              <w:rPr>
                <w:sz w:val="16"/>
              </w:rPr>
              <w:t>S3-223822</w:t>
            </w:r>
          </w:p>
        </w:tc>
        <w:tc>
          <w:tcPr>
            <w:tcW w:w="0" w:type="auto"/>
            <w:shd w:val="clear" w:color="auto" w:fill="auto"/>
          </w:tcPr>
          <w:p w14:paraId="4A8D6BF6" w14:textId="77777777" w:rsidR="007F68ED" w:rsidRDefault="007F68ED" w:rsidP="00D427C8">
            <w:pPr>
              <w:pStyle w:val="TAL"/>
              <w:rPr>
                <w:sz w:val="16"/>
              </w:rPr>
            </w:pPr>
            <w:r>
              <w:rPr>
                <w:sz w:val="16"/>
              </w:rPr>
              <w:t xml:space="preserve">Discussion on RID used in </w:t>
            </w:r>
            <w:proofErr w:type="spellStart"/>
            <w:r>
              <w:rPr>
                <w:sz w:val="16"/>
              </w:rPr>
              <w:t>ProSe</w:t>
            </w:r>
            <w:proofErr w:type="spellEnd"/>
          </w:p>
        </w:tc>
        <w:tc>
          <w:tcPr>
            <w:tcW w:w="0" w:type="auto"/>
            <w:shd w:val="clear" w:color="auto" w:fill="auto"/>
          </w:tcPr>
          <w:p w14:paraId="2E738679" w14:textId="77777777" w:rsidR="007F68ED" w:rsidRDefault="007F68ED" w:rsidP="00D427C8">
            <w:pPr>
              <w:pStyle w:val="TAL"/>
              <w:rPr>
                <w:sz w:val="16"/>
              </w:rPr>
            </w:pPr>
            <w:r>
              <w:rPr>
                <w:sz w:val="16"/>
              </w:rPr>
              <w:t>Nokia, Nokia Shanghai Bell</w:t>
            </w:r>
          </w:p>
        </w:tc>
        <w:tc>
          <w:tcPr>
            <w:tcW w:w="0" w:type="auto"/>
            <w:shd w:val="clear" w:color="auto" w:fill="auto"/>
          </w:tcPr>
          <w:p w14:paraId="20FA9C16" w14:textId="77777777" w:rsidR="007F68ED" w:rsidRDefault="007F68ED" w:rsidP="00D427C8">
            <w:pPr>
              <w:pStyle w:val="TAL"/>
              <w:rPr>
                <w:sz w:val="16"/>
              </w:rPr>
            </w:pPr>
            <w:r>
              <w:rPr>
                <w:sz w:val="16"/>
              </w:rPr>
              <w:t>noted</w:t>
            </w:r>
          </w:p>
        </w:tc>
        <w:tc>
          <w:tcPr>
            <w:tcW w:w="0" w:type="auto"/>
            <w:shd w:val="clear" w:color="auto" w:fill="auto"/>
          </w:tcPr>
          <w:p w14:paraId="4942C073" w14:textId="77777777" w:rsidR="007F68ED" w:rsidRDefault="007F68ED" w:rsidP="00D427C8">
            <w:pPr>
              <w:pStyle w:val="TAL"/>
              <w:rPr>
                <w:sz w:val="16"/>
              </w:rPr>
            </w:pPr>
          </w:p>
        </w:tc>
        <w:tc>
          <w:tcPr>
            <w:tcW w:w="0" w:type="auto"/>
            <w:shd w:val="clear" w:color="auto" w:fill="auto"/>
          </w:tcPr>
          <w:p w14:paraId="20DDC80E" w14:textId="77777777" w:rsidR="007F68ED" w:rsidRDefault="007F68ED" w:rsidP="00D427C8">
            <w:pPr>
              <w:pStyle w:val="TAL"/>
              <w:rPr>
                <w:sz w:val="16"/>
              </w:rPr>
            </w:pPr>
          </w:p>
        </w:tc>
      </w:tr>
      <w:tr w:rsidR="007F68ED" w14:paraId="78A393DD" w14:textId="77777777" w:rsidTr="00D427C8">
        <w:tc>
          <w:tcPr>
            <w:tcW w:w="0" w:type="auto"/>
            <w:shd w:val="clear" w:color="auto" w:fill="auto"/>
          </w:tcPr>
          <w:p w14:paraId="69D00DB7" w14:textId="77777777" w:rsidR="007F68ED" w:rsidRDefault="007F68ED" w:rsidP="00D427C8">
            <w:pPr>
              <w:pStyle w:val="TAL"/>
              <w:rPr>
                <w:sz w:val="16"/>
              </w:rPr>
            </w:pPr>
            <w:r>
              <w:rPr>
                <w:sz w:val="16"/>
              </w:rPr>
              <w:t>S3-223823</w:t>
            </w:r>
          </w:p>
        </w:tc>
        <w:tc>
          <w:tcPr>
            <w:tcW w:w="0" w:type="auto"/>
            <w:shd w:val="clear" w:color="auto" w:fill="auto"/>
          </w:tcPr>
          <w:p w14:paraId="6DAB22FC" w14:textId="77777777" w:rsidR="007F68ED" w:rsidRDefault="007F68ED" w:rsidP="00D427C8">
            <w:pPr>
              <w:pStyle w:val="TAL"/>
              <w:rPr>
                <w:sz w:val="16"/>
              </w:rPr>
            </w:pPr>
            <w:r>
              <w:rPr>
                <w:sz w:val="16"/>
              </w:rPr>
              <w:t>include RID of AUSF in DCR</w:t>
            </w:r>
          </w:p>
        </w:tc>
        <w:tc>
          <w:tcPr>
            <w:tcW w:w="0" w:type="auto"/>
            <w:shd w:val="clear" w:color="auto" w:fill="auto"/>
          </w:tcPr>
          <w:p w14:paraId="596A00E7" w14:textId="77777777" w:rsidR="007F68ED" w:rsidRDefault="007F68ED" w:rsidP="00D427C8">
            <w:pPr>
              <w:pStyle w:val="TAL"/>
              <w:rPr>
                <w:sz w:val="16"/>
              </w:rPr>
            </w:pPr>
            <w:r>
              <w:rPr>
                <w:sz w:val="16"/>
              </w:rPr>
              <w:t>Nokia, Nokia Shanghai Bell</w:t>
            </w:r>
          </w:p>
        </w:tc>
        <w:tc>
          <w:tcPr>
            <w:tcW w:w="0" w:type="auto"/>
            <w:shd w:val="clear" w:color="auto" w:fill="auto"/>
          </w:tcPr>
          <w:p w14:paraId="52B1725D" w14:textId="77777777" w:rsidR="007F68ED" w:rsidRDefault="007F68ED" w:rsidP="00D427C8">
            <w:pPr>
              <w:pStyle w:val="TAL"/>
              <w:rPr>
                <w:sz w:val="16"/>
              </w:rPr>
            </w:pPr>
            <w:r>
              <w:rPr>
                <w:sz w:val="16"/>
              </w:rPr>
              <w:t>not pursued</w:t>
            </w:r>
          </w:p>
        </w:tc>
        <w:tc>
          <w:tcPr>
            <w:tcW w:w="0" w:type="auto"/>
            <w:shd w:val="clear" w:color="auto" w:fill="auto"/>
          </w:tcPr>
          <w:p w14:paraId="7C7D2875" w14:textId="77777777" w:rsidR="007F68ED" w:rsidRDefault="007F68ED" w:rsidP="00D427C8">
            <w:pPr>
              <w:pStyle w:val="TAL"/>
              <w:rPr>
                <w:sz w:val="16"/>
              </w:rPr>
            </w:pPr>
          </w:p>
        </w:tc>
        <w:tc>
          <w:tcPr>
            <w:tcW w:w="0" w:type="auto"/>
            <w:shd w:val="clear" w:color="auto" w:fill="auto"/>
          </w:tcPr>
          <w:p w14:paraId="68860610" w14:textId="77777777" w:rsidR="007F68ED" w:rsidRDefault="007F68ED" w:rsidP="00D427C8">
            <w:pPr>
              <w:pStyle w:val="TAL"/>
              <w:rPr>
                <w:sz w:val="16"/>
              </w:rPr>
            </w:pPr>
          </w:p>
        </w:tc>
      </w:tr>
      <w:tr w:rsidR="007F68ED" w14:paraId="5081D44B" w14:textId="77777777" w:rsidTr="00D427C8">
        <w:tc>
          <w:tcPr>
            <w:tcW w:w="0" w:type="auto"/>
            <w:shd w:val="clear" w:color="auto" w:fill="auto"/>
          </w:tcPr>
          <w:p w14:paraId="366C6F62" w14:textId="77777777" w:rsidR="007F68ED" w:rsidRDefault="007F68ED" w:rsidP="00D427C8">
            <w:pPr>
              <w:pStyle w:val="TAL"/>
              <w:rPr>
                <w:sz w:val="16"/>
              </w:rPr>
            </w:pPr>
            <w:r>
              <w:rPr>
                <w:sz w:val="16"/>
              </w:rPr>
              <w:t>S3-223824</w:t>
            </w:r>
          </w:p>
        </w:tc>
        <w:tc>
          <w:tcPr>
            <w:tcW w:w="0" w:type="auto"/>
            <w:shd w:val="clear" w:color="auto" w:fill="auto"/>
          </w:tcPr>
          <w:p w14:paraId="78F9E43B" w14:textId="77777777" w:rsidR="007F68ED" w:rsidRDefault="007F68ED" w:rsidP="00D427C8">
            <w:pPr>
              <w:pStyle w:val="TAL"/>
              <w:rPr>
                <w:sz w:val="16"/>
              </w:rPr>
            </w:pPr>
            <w:r>
              <w:rPr>
                <w:sz w:val="16"/>
              </w:rPr>
              <w:t>include RID of AUSF in CP PRUK ID</w:t>
            </w:r>
          </w:p>
        </w:tc>
        <w:tc>
          <w:tcPr>
            <w:tcW w:w="0" w:type="auto"/>
            <w:shd w:val="clear" w:color="auto" w:fill="auto"/>
          </w:tcPr>
          <w:p w14:paraId="25B59F46" w14:textId="77777777" w:rsidR="007F68ED" w:rsidRDefault="007F68ED" w:rsidP="00D427C8">
            <w:pPr>
              <w:pStyle w:val="TAL"/>
              <w:rPr>
                <w:sz w:val="16"/>
              </w:rPr>
            </w:pPr>
            <w:r>
              <w:rPr>
                <w:sz w:val="16"/>
              </w:rPr>
              <w:t>Nokia, Nokia Shanghai Bell</w:t>
            </w:r>
          </w:p>
        </w:tc>
        <w:tc>
          <w:tcPr>
            <w:tcW w:w="0" w:type="auto"/>
            <w:shd w:val="clear" w:color="auto" w:fill="auto"/>
          </w:tcPr>
          <w:p w14:paraId="43AC1360" w14:textId="77777777" w:rsidR="007F68ED" w:rsidRDefault="007F68ED" w:rsidP="00D427C8">
            <w:pPr>
              <w:pStyle w:val="TAL"/>
              <w:rPr>
                <w:sz w:val="16"/>
              </w:rPr>
            </w:pPr>
            <w:r>
              <w:rPr>
                <w:sz w:val="16"/>
              </w:rPr>
              <w:t>not pursued</w:t>
            </w:r>
          </w:p>
        </w:tc>
        <w:tc>
          <w:tcPr>
            <w:tcW w:w="0" w:type="auto"/>
            <w:shd w:val="clear" w:color="auto" w:fill="auto"/>
          </w:tcPr>
          <w:p w14:paraId="3B7026A3" w14:textId="77777777" w:rsidR="007F68ED" w:rsidRDefault="007F68ED" w:rsidP="00D427C8">
            <w:pPr>
              <w:pStyle w:val="TAL"/>
              <w:rPr>
                <w:sz w:val="16"/>
              </w:rPr>
            </w:pPr>
          </w:p>
        </w:tc>
        <w:tc>
          <w:tcPr>
            <w:tcW w:w="0" w:type="auto"/>
            <w:shd w:val="clear" w:color="auto" w:fill="auto"/>
          </w:tcPr>
          <w:p w14:paraId="5887101C" w14:textId="77777777" w:rsidR="007F68ED" w:rsidRDefault="007F68ED" w:rsidP="00D427C8">
            <w:pPr>
              <w:pStyle w:val="TAL"/>
              <w:rPr>
                <w:sz w:val="16"/>
              </w:rPr>
            </w:pPr>
          </w:p>
        </w:tc>
      </w:tr>
      <w:tr w:rsidR="007F68ED" w14:paraId="50AD93B9" w14:textId="77777777" w:rsidTr="00D427C8">
        <w:tc>
          <w:tcPr>
            <w:tcW w:w="0" w:type="auto"/>
            <w:shd w:val="clear" w:color="auto" w:fill="auto"/>
          </w:tcPr>
          <w:p w14:paraId="1FBA1E16" w14:textId="77777777" w:rsidR="007F68ED" w:rsidRDefault="007F68ED" w:rsidP="00D427C8">
            <w:pPr>
              <w:pStyle w:val="TAL"/>
              <w:rPr>
                <w:sz w:val="16"/>
              </w:rPr>
            </w:pPr>
            <w:r>
              <w:rPr>
                <w:sz w:val="16"/>
              </w:rPr>
              <w:t>S3-223825</w:t>
            </w:r>
          </w:p>
        </w:tc>
        <w:tc>
          <w:tcPr>
            <w:tcW w:w="0" w:type="auto"/>
            <w:shd w:val="clear" w:color="auto" w:fill="auto"/>
          </w:tcPr>
          <w:p w14:paraId="4220E77E" w14:textId="77777777" w:rsidR="007F68ED" w:rsidRDefault="007F68ED" w:rsidP="00D427C8">
            <w:pPr>
              <w:pStyle w:val="TAL"/>
              <w:rPr>
                <w:sz w:val="16"/>
              </w:rPr>
            </w:pPr>
            <w:r>
              <w:rPr>
                <w:sz w:val="16"/>
              </w:rPr>
              <w:t>Clarification on N32-f connection establishment with TLS - SNPN use case</w:t>
            </w:r>
          </w:p>
        </w:tc>
        <w:tc>
          <w:tcPr>
            <w:tcW w:w="0" w:type="auto"/>
            <w:shd w:val="clear" w:color="auto" w:fill="auto"/>
          </w:tcPr>
          <w:p w14:paraId="035D9AC7" w14:textId="77777777" w:rsidR="007F68ED" w:rsidRDefault="007F68ED" w:rsidP="00D427C8">
            <w:pPr>
              <w:pStyle w:val="TAL"/>
              <w:rPr>
                <w:sz w:val="16"/>
              </w:rPr>
            </w:pPr>
            <w:r>
              <w:rPr>
                <w:sz w:val="16"/>
              </w:rPr>
              <w:t>Nokia, Nokia Shanghai Bell</w:t>
            </w:r>
          </w:p>
        </w:tc>
        <w:tc>
          <w:tcPr>
            <w:tcW w:w="0" w:type="auto"/>
            <w:shd w:val="clear" w:color="auto" w:fill="auto"/>
          </w:tcPr>
          <w:p w14:paraId="39077B24" w14:textId="77777777" w:rsidR="007F68ED" w:rsidRDefault="007F68ED" w:rsidP="00D427C8">
            <w:pPr>
              <w:pStyle w:val="TAL"/>
              <w:rPr>
                <w:sz w:val="16"/>
              </w:rPr>
            </w:pPr>
            <w:r>
              <w:rPr>
                <w:sz w:val="16"/>
              </w:rPr>
              <w:t>withdrawn</w:t>
            </w:r>
          </w:p>
        </w:tc>
        <w:tc>
          <w:tcPr>
            <w:tcW w:w="0" w:type="auto"/>
            <w:shd w:val="clear" w:color="auto" w:fill="auto"/>
          </w:tcPr>
          <w:p w14:paraId="6F0BEC6B" w14:textId="77777777" w:rsidR="007F68ED" w:rsidRDefault="007F68ED" w:rsidP="00D427C8">
            <w:pPr>
              <w:pStyle w:val="TAL"/>
              <w:rPr>
                <w:sz w:val="16"/>
              </w:rPr>
            </w:pPr>
            <w:r>
              <w:rPr>
                <w:sz w:val="16"/>
              </w:rPr>
              <w:t>S3-221841</w:t>
            </w:r>
          </w:p>
        </w:tc>
        <w:tc>
          <w:tcPr>
            <w:tcW w:w="0" w:type="auto"/>
            <w:shd w:val="clear" w:color="auto" w:fill="auto"/>
          </w:tcPr>
          <w:p w14:paraId="3779A4A1" w14:textId="77777777" w:rsidR="007F68ED" w:rsidRDefault="007F68ED" w:rsidP="00D427C8">
            <w:pPr>
              <w:pStyle w:val="TAL"/>
              <w:rPr>
                <w:sz w:val="16"/>
              </w:rPr>
            </w:pPr>
          </w:p>
        </w:tc>
      </w:tr>
      <w:tr w:rsidR="007F68ED" w14:paraId="418168D6" w14:textId="77777777" w:rsidTr="00D427C8">
        <w:tc>
          <w:tcPr>
            <w:tcW w:w="0" w:type="auto"/>
            <w:shd w:val="clear" w:color="auto" w:fill="auto"/>
          </w:tcPr>
          <w:p w14:paraId="2E08F4E1" w14:textId="77777777" w:rsidR="007F68ED" w:rsidRDefault="007F68ED" w:rsidP="00D427C8">
            <w:pPr>
              <w:pStyle w:val="TAL"/>
              <w:rPr>
                <w:sz w:val="16"/>
              </w:rPr>
            </w:pPr>
            <w:r>
              <w:rPr>
                <w:sz w:val="16"/>
              </w:rPr>
              <w:t>S3-223826</w:t>
            </w:r>
          </w:p>
        </w:tc>
        <w:tc>
          <w:tcPr>
            <w:tcW w:w="0" w:type="auto"/>
            <w:shd w:val="clear" w:color="auto" w:fill="auto"/>
          </w:tcPr>
          <w:p w14:paraId="28A718F5" w14:textId="77777777" w:rsidR="007F68ED" w:rsidRDefault="007F68ED" w:rsidP="00D427C8">
            <w:pPr>
              <w:pStyle w:val="TAL"/>
              <w:rPr>
                <w:sz w:val="16"/>
              </w:rPr>
            </w:pPr>
            <w:r>
              <w:rPr>
                <w:sz w:val="16"/>
              </w:rPr>
              <w:t xml:space="preserve">Updating Solution #9: Concealing </w:t>
            </w:r>
            <w:r>
              <w:rPr>
                <w:sz w:val="16"/>
              </w:rPr>
              <w:lastRenderedPageBreak/>
              <w:t>length of SUPIs in SUCIs by padding the SUPIs</w:t>
            </w:r>
          </w:p>
        </w:tc>
        <w:tc>
          <w:tcPr>
            <w:tcW w:w="0" w:type="auto"/>
            <w:shd w:val="clear" w:color="auto" w:fill="auto"/>
          </w:tcPr>
          <w:p w14:paraId="2D7531D7" w14:textId="77777777" w:rsidR="007F68ED" w:rsidRDefault="007F68ED" w:rsidP="00D427C8">
            <w:pPr>
              <w:pStyle w:val="TAL"/>
              <w:rPr>
                <w:sz w:val="16"/>
              </w:rPr>
            </w:pPr>
            <w:r>
              <w:rPr>
                <w:sz w:val="16"/>
              </w:rPr>
              <w:lastRenderedPageBreak/>
              <w:t>Oy LM Ericsson AB</w:t>
            </w:r>
          </w:p>
        </w:tc>
        <w:tc>
          <w:tcPr>
            <w:tcW w:w="0" w:type="auto"/>
            <w:shd w:val="clear" w:color="auto" w:fill="auto"/>
          </w:tcPr>
          <w:p w14:paraId="0405DFD9" w14:textId="77777777" w:rsidR="007F68ED" w:rsidRDefault="007F68ED" w:rsidP="00D427C8">
            <w:pPr>
              <w:pStyle w:val="TAL"/>
              <w:rPr>
                <w:sz w:val="16"/>
              </w:rPr>
            </w:pPr>
            <w:r>
              <w:rPr>
                <w:sz w:val="16"/>
              </w:rPr>
              <w:t xml:space="preserve">not </w:t>
            </w:r>
            <w:r>
              <w:rPr>
                <w:sz w:val="16"/>
              </w:rPr>
              <w:lastRenderedPageBreak/>
              <w:t>treated</w:t>
            </w:r>
          </w:p>
        </w:tc>
        <w:tc>
          <w:tcPr>
            <w:tcW w:w="0" w:type="auto"/>
            <w:shd w:val="clear" w:color="auto" w:fill="auto"/>
          </w:tcPr>
          <w:p w14:paraId="70693A08" w14:textId="77777777" w:rsidR="007F68ED" w:rsidRDefault="007F68ED" w:rsidP="00D427C8">
            <w:pPr>
              <w:pStyle w:val="TAL"/>
              <w:rPr>
                <w:sz w:val="16"/>
              </w:rPr>
            </w:pPr>
          </w:p>
        </w:tc>
        <w:tc>
          <w:tcPr>
            <w:tcW w:w="0" w:type="auto"/>
            <w:shd w:val="clear" w:color="auto" w:fill="auto"/>
          </w:tcPr>
          <w:p w14:paraId="0FE43993" w14:textId="77777777" w:rsidR="007F68ED" w:rsidRDefault="007F68ED" w:rsidP="00D427C8">
            <w:pPr>
              <w:pStyle w:val="TAL"/>
              <w:rPr>
                <w:sz w:val="16"/>
              </w:rPr>
            </w:pPr>
          </w:p>
        </w:tc>
      </w:tr>
      <w:tr w:rsidR="007F68ED" w14:paraId="14D34B18" w14:textId="77777777" w:rsidTr="00D427C8">
        <w:tc>
          <w:tcPr>
            <w:tcW w:w="0" w:type="auto"/>
            <w:shd w:val="clear" w:color="auto" w:fill="auto"/>
          </w:tcPr>
          <w:p w14:paraId="1C9FA892" w14:textId="77777777" w:rsidR="007F68ED" w:rsidRDefault="007F68ED" w:rsidP="00D427C8">
            <w:pPr>
              <w:pStyle w:val="TAL"/>
              <w:rPr>
                <w:sz w:val="16"/>
              </w:rPr>
            </w:pPr>
            <w:r>
              <w:rPr>
                <w:sz w:val="16"/>
              </w:rPr>
              <w:t>S3-223827</w:t>
            </w:r>
          </w:p>
        </w:tc>
        <w:tc>
          <w:tcPr>
            <w:tcW w:w="0" w:type="auto"/>
            <w:shd w:val="clear" w:color="auto" w:fill="auto"/>
          </w:tcPr>
          <w:p w14:paraId="34129FD0" w14:textId="77777777" w:rsidR="007F68ED" w:rsidRDefault="007F68ED" w:rsidP="00D427C8">
            <w:pPr>
              <w:pStyle w:val="TAL"/>
              <w:rPr>
                <w:sz w:val="16"/>
              </w:rPr>
            </w:pPr>
            <w:r>
              <w:rPr>
                <w:sz w:val="16"/>
              </w:rPr>
              <w:t>PCR to TR33.876 - Addition of Key Issue - Protection of private keys at rest</w:t>
            </w:r>
          </w:p>
        </w:tc>
        <w:tc>
          <w:tcPr>
            <w:tcW w:w="0" w:type="auto"/>
            <w:shd w:val="clear" w:color="auto" w:fill="auto"/>
          </w:tcPr>
          <w:p w14:paraId="4989BFEF" w14:textId="77777777" w:rsidR="007F68ED" w:rsidRDefault="007F68ED" w:rsidP="00D427C8">
            <w:pPr>
              <w:pStyle w:val="TAL"/>
              <w:rPr>
                <w:sz w:val="16"/>
              </w:rPr>
            </w:pPr>
            <w:r>
              <w:rPr>
                <w:sz w:val="16"/>
              </w:rPr>
              <w:t xml:space="preserve">Vodafone </w:t>
            </w:r>
            <w:proofErr w:type="spellStart"/>
            <w:r>
              <w:rPr>
                <w:sz w:val="16"/>
              </w:rPr>
              <w:t>España</w:t>
            </w:r>
            <w:proofErr w:type="spellEnd"/>
            <w:r>
              <w:rPr>
                <w:sz w:val="16"/>
              </w:rPr>
              <w:t xml:space="preserve"> SA</w:t>
            </w:r>
          </w:p>
        </w:tc>
        <w:tc>
          <w:tcPr>
            <w:tcW w:w="0" w:type="auto"/>
            <w:shd w:val="clear" w:color="auto" w:fill="auto"/>
          </w:tcPr>
          <w:p w14:paraId="449517B4" w14:textId="77777777" w:rsidR="007F68ED" w:rsidRDefault="007F68ED" w:rsidP="00D427C8">
            <w:pPr>
              <w:pStyle w:val="TAL"/>
              <w:rPr>
                <w:sz w:val="16"/>
              </w:rPr>
            </w:pPr>
            <w:r>
              <w:rPr>
                <w:sz w:val="16"/>
              </w:rPr>
              <w:t>merged</w:t>
            </w:r>
          </w:p>
        </w:tc>
        <w:tc>
          <w:tcPr>
            <w:tcW w:w="0" w:type="auto"/>
            <w:shd w:val="clear" w:color="auto" w:fill="auto"/>
          </w:tcPr>
          <w:p w14:paraId="26BB331A" w14:textId="77777777" w:rsidR="007F68ED" w:rsidRDefault="007F68ED" w:rsidP="00D427C8">
            <w:pPr>
              <w:pStyle w:val="TAL"/>
              <w:rPr>
                <w:sz w:val="16"/>
              </w:rPr>
            </w:pPr>
          </w:p>
        </w:tc>
        <w:tc>
          <w:tcPr>
            <w:tcW w:w="0" w:type="auto"/>
            <w:shd w:val="clear" w:color="auto" w:fill="auto"/>
          </w:tcPr>
          <w:p w14:paraId="76A436B2" w14:textId="77777777" w:rsidR="007F68ED" w:rsidRDefault="007F68ED" w:rsidP="00D427C8">
            <w:pPr>
              <w:pStyle w:val="TAL"/>
              <w:rPr>
                <w:sz w:val="16"/>
              </w:rPr>
            </w:pPr>
            <w:r>
              <w:rPr>
                <w:sz w:val="16"/>
              </w:rPr>
              <w:t>S3-224138</w:t>
            </w:r>
          </w:p>
        </w:tc>
      </w:tr>
      <w:tr w:rsidR="007F68ED" w14:paraId="17B85AD9" w14:textId="77777777" w:rsidTr="00D427C8">
        <w:tc>
          <w:tcPr>
            <w:tcW w:w="0" w:type="auto"/>
            <w:shd w:val="clear" w:color="auto" w:fill="auto"/>
          </w:tcPr>
          <w:p w14:paraId="08F49816" w14:textId="77777777" w:rsidR="007F68ED" w:rsidRDefault="007F68ED" w:rsidP="00D427C8">
            <w:pPr>
              <w:pStyle w:val="TAL"/>
              <w:rPr>
                <w:sz w:val="16"/>
              </w:rPr>
            </w:pPr>
            <w:r>
              <w:rPr>
                <w:sz w:val="16"/>
              </w:rPr>
              <w:t>S3-223828</w:t>
            </w:r>
          </w:p>
        </w:tc>
        <w:tc>
          <w:tcPr>
            <w:tcW w:w="0" w:type="auto"/>
            <w:shd w:val="clear" w:color="auto" w:fill="auto"/>
          </w:tcPr>
          <w:p w14:paraId="2A7B3898" w14:textId="77777777" w:rsidR="007F68ED" w:rsidRDefault="007F68ED" w:rsidP="00D427C8">
            <w:pPr>
              <w:pStyle w:val="TAL"/>
              <w:rPr>
                <w:sz w:val="16"/>
              </w:rPr>
            </w:pPr>
            <w:r>
              <w:rPr>
                <w:sz w:val="16"/>
              </w:rPr>
              <w:t xml:space="preserve">PCR to 33.876 - Addition of Key Issue: security of internal NF service </w:t>
            </w:r>
            <w:proofErr w:type="spellStart"/>
            <w:r>
              <w:rPr>
                <w:sz w:val="16"/>
              </w:rPr>
              <w:t>communicaitons</w:t>
            </w:r>
            <w:proofErr w:type="spellEnd"/>
          </w:p>
        </w:tc>
        <w:tc>
          <w:tcPr>
            <w:tcW w:w="0" w:type="auto"/>
            <w:shd w:val="clear" w:color="auto" w:fill="auto"/>
          </w:tcPr>
          <w:p w14:paraId="5436E653" w14:textId="77777777" w:rsidR="007F68ED" w:rsidRDefault="007F68ED" w:rsidP="00D427C8">
            <w:pPr>
              <w:pStyle w:val="TAL"/>
              <w:rPr>
                <w:sz w:val="16"/>
              </w:rPr>
            </w:pPr>
            <w:r>
              <w:rPr>
                <w:sz w:val="16"/>
              </w:rPr>
              <w:t xml:space="preserve">Vodafone </w:t>
            </w:r>
            <w:proofErr w:type="spellStart"/>
            <w:r>
              <w:rPr>
                <w:sz w:val="16"/>
              </w:rPr>
              <w:t>España</w:t>
            </w:r>
            <w:proofErr w:type="spellEnd"/>
            <w:r>
              <w:rPr>
                <w:sz w:val="16"/>
              </w:rPr>
              <w:t xml:space="preserve"> SA</w:t>
            </w:r>
          </w:p>
        </w:tc>
        <w:tc>
          <w:tcPr>
            <w:tcW w:w="0" w:type="auto"/>
            <w:shd w:val="clear" w:color="auto" w:fill="auto"/>
          </w:tcPr>
          <w:p w14:paraId="592EE674" w14:textId="77777777" w:rsidR="007F68ED" w:rsidRDefault="007F68ED" w:rsidP="00D427C8">
            <w:pPr>
              <w:pStyle w:val="TAL"/>
              <w:rPr>
                <w:sz w:val="16"/>
              </w:rPr>
            </w:pPr>
            <w:r>
              <w:rPr>
                <w:sz w:val="16"/>
              </w:rPr>
              <w:t>revised</w:t>
            </w:r>
          </w:p>
        </w:tc>
        <w:tc>
          <w:tcPr>
            <w:tcW w:w="0" w:type="auto"/>
            <w:shd w:val="clear" w:color="auto" w:fill="auto"/>
          </w:tcPr>
          <w:p w14:paraId="774BC3FB" w14:textId="77777777" w:rsidR="007F68ED" w:rsidRDefault="007F68ED" w:rsidP="00D427C8">
            <w:pPr>
              <w:pStyle w:val="TAL"/>
              <w:rPr>
                <w:sz w:val="16"/>
              </w:rPr>
            </w:pPr>
          </w:p>
        </w:tc>
        <w:tc>
          <w:tcPr>
            <w:tcW w:w="0" w:type="auto"/>
            <w:shd w:val="clear" w:color="auto" w:fill="auto"/>
          </w:tcPr>
          <w:p w14:paraId="30AA7E34" w14:textId="77777777" w:rsidR="007F68ED" w:rsidRDefault="007F68ED" w:rsidP="00D427C8">
            <w:pPr>
              <w:pStyle w:val="TAL"/>
              <w:rPr>
                <w:sz w:val="16"/>
              </w:rPr>
            </w:pPr>
            <w:r>
              <w:rPr>
                <w:sz w:val="16"/>
              </w:rPr>
              <w:t>S3-224138</w:t>
            </w:r>
          </w:p>
        </w:tc>
      </w:tr>
      <w:tr w:rsidR="007F68ED" w14:paraId="5C8B2FCA" w14:textId="77777777" w:rsidTr="00D427C8">
        <w:tc>
          <w:tcPr>
            <w:tcW w:w="0" w:type="auto"/>
            <w:shd w:val="clear" w:color="auto" w:fill="auto"/>
          </w:tcPr>
          <w:p w14:paraId="1681F506" w14:textId="77777777" w:rsidR="007F68ED" w:rsidRDefault="007F68ED" w:rsidP="00D427C8">
            <w:pPr>
              <w:pStyle w:val="TAL"/>
              <w:rPr>
                <w:sz w:val="16"/>
              </w:rPr>
            </w:pPr>
            <w:r>
              <w:rPr>
                <w:sz w:val="16"/>
              </w:rPr>
              <w:t>S3-223829</w:t>
            </w:r>
          </w:p>
        </w:tc>
        <w:tc>
          <w:tcPr>
            <w:tcW w:w="0" w:type="auto"/>
            <w:shd w:val="clear" w:color="auto" w:fill="auto"/>
          </w:tcPr>
          <w:p w14:paraId="12A1B7E1" w14:textId="77777777" w:rsidR="007F68ED" w:rsidRDefault="007F68ED" w:rsidP="00D427C8">
            <w:pPr>
              <w:pStyle w:val="TAL"/>
              <w:rPr>
                <w:sz w:val="16"/>
              </w:rPr>
            </w:pPr>
            <w:r>
              <w:rPr>
                <w:sz w:val="16"/>
              </w:rPr>
              <w:t>WID on SBA security</w:t>
            </w:r>
          </w:p>
        </w:tc>
        <w:tc>
          <w:tcPr>
            <w:tcW w:w="0" w:type="auto"/>
            <w:shd w:val="clear" w:color="auto" w:fill="auto"/>
          </w:tcPr>
          <w:p w14:paraId="6117FE44" w14:textId="77777777" w:rsidR="007F68ED" w:rsidRDefault="007F68ED" w:rsidP="00D427C8">
            <w:pPr>
              <w:pStyle w:val="TAL"/>
              <w:rPr>
                <w:sz w:val="16"/>
              </w:rPr>
            </w:pPr>
            <w:r>
              <w:rPr>
                <w:sz w:val="16"/>
              </w:rPr>
              <w:t>Nokia, Nokia Shanghai Bell</w:t>
            </w:r>
          </w:p>
        </w:tc>
        <w:tc>
          <w:tcPr>
            <w:tcW w:w="0" w:type="auto"/>
            <w:shd w:val="clear" w:color="auto" w:fill="auto"/>
          </w:tcPr>
          <w:p w14:paraId="70825423" w14:textId="77777777" w:rsidR="007F68ED" w:rsidRDefault="007F68ED" w:rsidP="00D427C8">
            <w:pPr>
              <w:pStyle w:val="TAL"/>
              <w:rPr>
                <w:sz w:val="16"/>
              </w:rPr>
            </w:pPr>
            <w:r>
              <w:rPr>
                <w:sz w:val="16"/>
              </w:rPr>
              <w:t>revised</w:t>
            </w:r>
          </w:p>
        </w:tc>
        <w:tc>
          <w:tcPr>
            <w:tcW w:w="0" w:type="auto"/>
            <w:shd w:val="clear" w:color="auto" w:fill="auto"/>
          </w:tcPr>
          <w:p w14:paraId="52E2AFF6" w14:textId="77777777" w:rsidR="007F68ED" w:rsidRDefault="007F68ED" w:rsidP="00D427C8">
            <w:pPr>
              <w:pStyle w:val="TAL"/>
              <w:rPr>
                <w:sz w:val="16"/>
              </w:rPr>
            </w:pPr>
            <w:r>
              <w:rPr>
                <w:sz w:val="16"/>
              </w:rPr>
              <w:t>S3-222254</w:t>
            </w:r>
          </w:p>
        </w:tc>
        <w:tc>
          <w:tcPr>
            <w:tcW w:w="0" w:type="auto"/>
            <w:shd w:val="clear" w:color="auto" w:fill="auto"/>
          </w:tcPr>
          <w:p w14:paraId="5D8543E9" w14:textId="77777777" w:rsidR="007F68ED" w:rsidRDefault="007F68ED" w:rsidP="00D427C8">
            <w:pPr>
              <w:pStyle w:val="TAL"/>
              <w:rPr>
                <w:sz w:val="16"/>
              </w:rPr>
            </w:pPr>
            <w:r>
              <w:rPr>
                <w:sz w:val="16"/>
              </w:rPr>
              <w:t>S3-224087</w:t>
            </w:r>
          </w:p>
        </w:tc>
      </w:tr>
      <w:tr w:rsidR="007F68ED" w14:paraId="6E6FA09C" w14:textId="77777777" w:rsidTr="00D427C8">
        <w:tc>
          <w:tcPr>
            <w:tcW w:w="0" w:type="auto"/>
            <w:shd w:val="clear" w:color="auto" w:fill="auto"/>
          </w:tcPr>
          <w:p w14:paraId="62B532AB" w14:textId="77777777" w:rsidR="007F68ED" w:rsidRDefault="007F68ED" w:rsidP="00D427C8">
            <w:pPr>
              <w:pStyle w:val="TAL"/>
              <w:rPr>
                <w:sz w:val="16"/>
              </w:rPr>
            </w:pPr>
            <w:r>
              <w:rPr>
                <w:sz w:val="16"/>
              </w:rPr>
              <w:t>S3-223830</w:t>
            </w:r>
          </w:p>
        </w:tc>
        <w:tc>
          <w:tcPr>
            <w:tcW w:w="0" w:type="auto"/>
            <w:shd w:val="clear" w:color="auto" w:fill="auto"/>
          </w:tcPr>
          <w:p w14:paraId="5C65C59A" w14:textId="77777777" w:rsidR="007F68ED" w:rsidRDefault="007F68ED" w:rsidP="00D427C8">
            <w:pPr>
              <w:pStyle w:val="TAL"/>
              <w:rPr>
                <w:sz w:val="16"/>
              </w:rPr>
            </w:pPr>
            <w:r>
              <w:rPr>
                <w:sz w:val="16"/>
              </w:rPr>
              <w:t>New Key issue on the security of the information transfer of the RAN AI/ML framework</w:t>
            </w:r>
          </w:p>
        </w:tc>
        <w:tc>
          <w:tcPr>
            <w:tcW w:w="0" w:type="auto"/>
            <w:shd w:val="clear" w:color="auto" w:fill="auto"/>
          </w:tcPr>
          <w:p w14:paraId="475A8BF9" w14:textId="77777777" w:rsidR="007F68ED" w:rsidRDefault="007F68ED" w:rsidP="00D427C8">
            <w:pPr>
              <w:pStyle w:val="TAL"/>
              <w:rPr>
                <w:sz w:val="16"/>
              </w:rPr>
            </w:pPr>
            <w:r>
              <w:rPr>
                <w:sz w:val="16"/>
              </w:rPr>
              <w:t>Ericsson</w:t>
            </w:r>
          </w:p>
        </w:tc>
        <w:tc>
          <w:tcPr>
            <w:tcW w:w="0" w:type="auto"/>
            <w:shd w:val="clear" w:color="auto" w:fill="auto"/>
          </w:tcPr>
          <w:p w14:paraId="77B89FED" w14:textId="77777777" w:rsidR="007F68ED" w:rsidRDefault="007F68ED" w:rsidP="00D427C8">
            <w:pPr>
              <w:pStyle w:val="TAL"/>
              <w:rPr>
                <w:sz w:val="16"/>
              </w:rPr>
            </w:pPr>
            <w:r>
              <w:rPr>
                <w:sz w:val="16"/>
              </w:rPr>
              <w:t>noted</w:t>
            </w:r>
          </w:p>
        </w:tc>
        <w:tc>
          <w:tcPr>
            <w:tcW w:w="0" w:type="auto"/>
            <w:shd w:val="clear" w:color="auto" w:fill="auto"/>
          </w:tcPr>
          <w:p w14:paraId="00DC4A73" w14:textId="77777777" w:rsidR="007F68ED" w:rsidRDefault="007F68ED" w:rsidP="00D427C8">
            <w:pPr>
              <w:pStyle w:val="TAL"/>
              <w:rPr>
                <w:sz w:val="16"/>
              </w:rPr>
            </w:pPr>
          </w:p>
        </w:tc>
        <w:tc>
          <w:tcPr>
            <w:tcW w:w="0" w:type="auto"/>
            <w:shd w:val="clear" w:color="auto" w:fill="auto"/>
          </w:tcPr>
          <w:p w14:paraId="1E20E14A" w14:textId="77777777" w:rsidR="007F68ED" w:rsidRDefault="007F68ED" w:rsidP="00D427C8">
            <w:pPr>
              <w:pStyle w:val="TAL"/>
              <w:rPr>
                <w:sz w:val="16"/>
              </w:rPr>
            </w:pPr>
          </w:p>
        </w:tc>
      </w:tr>
      <w:tr w:rsidR="007F68ED" w14:paraId="355234F2" w14:textId="77777777" w:rsidTr="00D427C8">
        <w:tc>
          <w:tcPr>
            <w:tcW w:w="0" w:type="auto"/>
            <w:shd w:val="clear" w:color="auto" w:fill="auto"/>
          </w:tcPr>
          <w:p w14:paraId="4B716603" w14:textId="77777777" w:rsidR="007F68ED" w:rsidRDefault="007F68ED" w:rsidP="00D427C8">
            <w:pPr>
              <w:pStyle w:val="TAL"/>
              <w:rPr>
                <w:sz w:val="16"/>
              </w:rPr>
            </w:pPr>
            <w:r>
              <w:rPr>
                <w:sz w:val="16"/>
              </w:rPr>
              <w:t>S3-223831</w:t>
            </w:r>
          </w:p>
        </w:tc>
        <w:tc>
          <w:tcPr>
            <w:tcW w:w="0" w:type="auto"/>
            <w:shd w:val="clear" w:color="auto" w:fill="auto"/>
          </w:tcPr>
          <w:p w14:paraId="58636185" w14:textId="77777777" w:rsidR="007F68ED" w:rsidRDefault="007F68ED" w:rsidP="00D427C8">
            <w:pPr>
              <w:pStyle w:val="TAL"/>
              <w:rPr>
                <w:sz w:val="16"/>
              </w:rPr>
            </w:pPr>
            <w:r>
              <w:rPr>
                <w:sz w:val="16"/>
              </w:rPr>
              <w:t xml:space="preserve">KAF lifetime recommendations and </w:t>
            </w:r>
            <w:proofErr w:type="spellStart"/>
            <w:r>
              <w:rPr>
                <w:sz w:val="16"/>
              </w:rPr>
              <w:t>Ua</w:t>
            </w:r>
            <w:proofErr w:type="spellEnd"/>
            <w:r>
              <w:rPr>
                <w:sz w:val="16"/>
              </w:rPr>
              <w:t>* protocol requirements</w:t>
            </w:r>
          </w:p>
        </w:tc>
        <w:tc>
          <w:tcPr>
            <w:tcW w:w="0" w:type="auto"/>
            <w:shd w:val="clear" w:color="auto" w:fill="auto"/>
          </w:tcPr>
          <w:p w14:paraId="77A122C0" w14:textId="77777777" w:rsidR="007F68ED" w:rsidRDefault="007F68ED" w:rsidP="00D427C8">
            <w:pPr>
              <w:pStyle w:val="TAL"/>
              <w:rPr>
                <w:sz w:val="16"/>
              </w:rPr>
            </w:pPr>
            <w:r>
              <w:rPr>
                <w:sz w:val="16"/>
              </w:rPr>
              <w:t>Ericsson</w:t>
            </w:r>
          </w:p>
        </w:tc>
        <w:tc>
          <w:tcPr>
            <w:tcW w:w="0" w:type="auto"/>
            <w:shd w:val="clear" w:color="auto" w:fill="auto"/>
          </w:tcPr>
          <w:p w14:paraId="7BBF0E1E" w14:textId="77777777" w:rsidR="007F68ED" w:rsidRDefault="007F68ED" w:rsidP="00D427C8">
            <w:pPr>
              <w:pStyle w:val="TAL"/>
              <w:rPr>
                <w:sz w:val="16"/>
              </w:rPr>
            </w:pPr>
            <w:r>
              <w:rPr>
                <w:sz w:val="16"/>
              </w:rPr>
              <w:t>not pursued</w:t>
            </w:r>
          </w:p>
        </w:tc>
        <w:tc>
          <w:tcPr>
            <w:tcW w:w="0" w:type="auto"/>
            <w:shd w:val="clear" w:color="auto" w:fill="auto"/>
          </w:tcPr>
          <w:p w14:paraId="6B8D842A" w14:textId="77777777" w:rsidR="007F68ED" w:rsidRDefault="007F68ED" w:rsidP="00D427C8">
            <w:pPr>
              <w:pStyle w:val="TAL"/>
              <w:rPr>
                <w:sz w:val="16"/>
              </w:rPr>
            </w:pPr>
          </w:p>
        </w:tc>
        <w:tc>
          <w:tcPr>
            <w:tcW w:w="0" w:type="auto"/>
            <w:shd w:val="clear" w:color="auto" w:fill="auto"/>
          </w:tcPr>
          <w:p w14:paraId="2F14356C" w14:textId="77777777" w:rsidR="007F68ED" w:rsidRDefault="007F68ED" w:rsidP="00D427C8">
            <w:pPr>
              <w:pStyle w:val="TAL"/>
              <w:rPr>
                <w:sz w:val="16"/>
              </w:rPr>
            </w:pPr>
          </w:p>
        </w:tc>
      </w:tr>
      <w:tr w:rsidR="007F68ED" w14:paraId="720E0B8A" w14:textId="77777777" w:rsidTr="00D427C8">
        <w:tc>
          <w:tcPr>
            <w:tcW w:w="0" w:type="auto"/>
            <w:shd w:val="clear" w:color="auto" w:fill="auto"/>
          </w:tcPr>
          <w:p w14:paraId="2DC5F10C" w14:textId="77777777" w:rsidR="007F68ED" w:rsidRDefault="007F68ED" w:rsidP="00D427C8">
            <w:pPr>
              <w:pStyle w:val="TAL"/>
              <w:rPr>
                <w:sz w:val="16"/>
              </w:rPr>
            </w:pPr>
            <w:r>
              <w:rPr>
                <w:sz w:val="16"/>
              </w:rPr>
              <w:t>S3-223832</w:t>
            </w:r>
          </w:p>
        </w:tc>
        <w:tc>
          <w:tcPr>
            <w:tcW w:w="0" w:type="auto"/>
            <w:shd w:val="clear" w:color="auto" w:fill="auto"/>
          </w:tcPr>
          <w:p w14:paraId="1DBD17A1" w14:textId="77777777" w:rsidR="007F68ED" w:rsidRDefault="007F68ED" w:rsidP="00D427C8">
            <w:pPr>
              <w:pStyle w:val="TAL"/>
              <w:rPr>
                <w:sz w:val="16"/>
              </w:rPr>
            </w:pPr>
            <w:r>
              <w:rPr>
                <w:sz w:val="16"/>
              </w:rPr>
              <w:t>New solution for AKMA roaming with VPLMN AKMA Support NF for inbound roamers</w:t>
            </w:r>
          </w:p>
        </w:tc>
        <w:tc>
          <w:tcPr>
            <w:tcW w:w="0" w:type="auto"/>
            <w:shd w:val="clear" w:color="auto" w:fill="auto"/>
          </w:tcPr>
          <w:p w14:paraId="7A402CCA" w14:textId="77777777" w:rsidR="007F68ED" w:rsidRDefault="007F68ED" w:rsidP="00D427C8">
            <w:pPr>
              <w:pStyle w:val="TAL"/>
              <w:rPr>
                <w:sz w:val="16"/>
              </w:rPr>
            </w:pPr>
            <w:r>
              <w:rPr>
                <w:sz w:val="16"/>
              </w:rPr>
              <w:t>Ericsson</w:t>
            </w:r>
          </w:p>
        </w:tc>
        <w:tc>
          <w:tcPr>
            <w:tcW w:w="0" w:type="auto"/>
            <w:shd w:val="clear" w:color="auto" w:fill="auto"/>
          </w:tcPr>
          <w:p w14:paraId="0B032F28" w14:textId="77777777" w:rsidR="007F68ED" w:rsidRDefault="007F68ED" w:rsidP="00D427C8">
            <w:pPr>
              <w:pStyle w:val="TAL"/>
              <w:rPr>
                <w:sz w:val="16"/>
              </w:rPr>
            </w:pPr>
            <w:r>
              <w:rPr>
                <w:sz w:val="16"/>
              </w:rPr>
              <w:t>revised</w:t>
            </w:r>
          </w:p>
        </w:tc>
        <w:tc>
          <w:tcPr>
            <w:tcW w:w="0" w:type="auto"/>
            <w:shd w:val="clear" w:color="auto" w:fill="auto"/>
          </w:tcPr>
          <w:p w14:paraId="1434C90E" w14:textId="77777777" w:rsidR="007F68ED" w:rsidRDefault="007F68ED" w:rsidP="00D427C8">
            <w:pPr>
              <w:pStyle w:val="TAL"/>
              <w:rPr>
                <w:sz w:val="16"/>
              </w:rPr>
            </w:pPr>
          </w:p>
        </w:tc>
        <w:tc>
          <w:tcPr>
            <w:tcW w:w="0" w:type="auto"/>
            <w:shd w:val="clear" w:color="auto" w:fill="auto"/>
          </w:tcPr>
          <w:p w14:paraId="4811E86A" w14:textId="77777777" w:rsidR="007F68ED" w:rsidRDefault="007F68ED" w:rsidP="00D427C8">
            <w:pPr>
              <w:pStyle w:val="TAL"/>
              <w:rPr>
                <w:sz w:val="16"/>
              </w:rPr>
            </w:pPr>
            <w:r>
              <w:rPr>
                <w:sz w:val="16"/>
              </w:rPr>
              <w:t>S3-224141</w:t>
            </w:r>
          </w:p>
        </w:tc>
      </w:tr>
      <w:tr w:rsidR="007F68ED" w14:paraId="300DD696" w14:textId="77777777" w:rsidTr="00D427C8">
        <w:tc>
          <w:tcPr>
            <w:tcW w:w="0" w:type="auto"/>
            <w:shd w:val="clear" w:color="auto" w:fill="auto"/>
          </w:tcPr>
          <w:p w14:paraId="1FDD8F97" w14:textId="77777777" w:rsidR="007F68ED" w:rsidRDefault="007F68ED" w:rsidP="00D427C8">
            <w:pPr>
              <w:pStyle w:val="TAL"/>
              <w:rPr>
                <w:sz w:val="16"/>
              </w:rPr>
            </w:pPr>
            <w:r>
              <w:rPr>
                <w:sz w:val="16"/>
              </w:rPr>
              <w:t>S3-223833</w:t>
            </w:r>
          </w:p>
        </w:tc>
        <w:tc>
          <w:tcPr>
            <w:tcW w:w="0" w:type="auto"/>
            <w:shd w:val="clear" w:color="auto" w:fill="auto"/>
          </w:tcPr>
          <w:p w14:paraId="11DA6169" w14:textId="77777777" w:rsidR="007F68ED" w:rsidRDefault="007F68ED" w:rsidP="00D427C8">
            <w:pPr>
              <w:pStyle w:val="TAL"/>
              <w:rPr>
                <w:sz w:val="16"/>
              </w:rPr>
            </w:pPr>
            <w:r>
              <w:rPr>
                <w:sz w:val="16"/>
              </w:rPr>
              <w:t>Reply LS on Authentication Result Removal</w:t>
            </w:r>
          </w:p>
        </w:tc>
        <w:tc>
          <w:tcPr>
            <w:tcW w:w="0" w:type="auto"/>
            <w:shd w:val="clear" w:color="auto" w:fill="auto"/>
          </w:tcPr>
          <w:p w14:paraId="01D7AC8D" w14:textId="77777777" w:rsidR="007F68ED" w:rsidRDefault="007F68ED" w:rsidP="00D427C8">
            <w:pPr>
              <w:pStyle w:val="TAL"/>
              <w:rPr>
                <w:sz w:val="16"/>
              </w:rPr>
            </w:pPr>
            <w:r>
              <w:rPr>
                <w:sz w:val="16"/>
              </w:rPr>
              <w:t>Ericsson</w:t>
            </w:r>
          </w:p>
        </w:tc>
        <w:tc>
          <w:tcPr>
            <w:tcW w:w="0" w:type="auto"/>
            <w:shd w:val="clear" w:color="auto" w:fill="auto"/>
          </w:tcPr>
          <w:p w14:paraId="4A034190" w14:textId="77777777" w:rsidR="007F68ED" w:rsidRDefault="007F68ED" w:rsidP="00D427C8">
            <w:pPr>
              <w:pStyle w:val="TAL"/>
              <w:rPr>
                <w:sz w:val="16"/>
              </w:rPr>
            </w:pPr>
            <w:r>
              <w:rPr>
                <w:sz w:val="16"/>
              </w:rPr>
              <w:t>revised</w:t>
            </w:r>
          </w:p>
        </w:tc>
        <w:tc>
          <w:tcPr>
            <w:tcW w:w="0" w:type="auto"/>
            <w:shd w:val="clear" w:color="auto" w:fill="auto"/>
          </w:tcPr>
          <w:p w14:paraId="79F70ED2" w14:textId="77777777" w:rsidR="007F68ED" w:rsidRDefault="007F68ED" w:rsidP="00D427C8">
            <w:pPr>
              <w:pStyle w:val="TAL"/>
              <w:rPr>
                <w:sz w:val="16"/>
              </w:rPr>
            </w:pPr>
          </w:p>
        </w:tc>
        <w:tc>
          <w:tcPr>
            <w:tcW w:w="0" w:type="auto"/>
            <w:shd w:val="clear" w:color="auto" w:fill="auto"/>
          </w:tcPr>
          <w:p w14:paraId="16009982" w14:textId="77777777" w:rsidR="007F68ED" w:rsidRDefault="007F68ED" w:rsidP="00D427C8">
            <w:pPr>
              <w:pStyle w:val="TAL"/>
              <w:rPr>
                <w:sz w:val="16"/>
              </w:rPr>
            </w:pPr>
            <w:r>
              <w:rPr>
                <w:sz w:val="16"/>
              </w:rPr>
              <w:t>S3-223908</w:t>
            </w:r>
          </w:p>
        </w:tc>
      </w:tr>
      <w:tr w:rsidR="007F68ED" w14:paraId="1BE3FFDF" w14:textId="77777777" w:rsidTr="00D427C8">
        <w:tc>
          <w:tcPr>
            <w:tcW w:w="0" w:type="auto"/>
            <w:shd w:val="clear" w:color="auto" w:fill="auto"/>
          </w:tcPr>
          <w:p w14:paraId="1DEE017A" w14:textId="77777777" w:rsidR="007F68ED" w:rsidRDefault="007F68ED" w:rsidP="00D427C8">
            <w:pPr>
              <w:pStyle w:val="TAL"/>
              <w:rPr>
                <w:sz w:val="16"/>
              </w:rPr>
            </w:pPr>
            <w:r>
              <w:rPr>
                <w:sz w:val="16"/>
              </w:rPr>
              <w:t>S3-223834</w:t>
            </w:r>
          </w:p>
        </w:tc>
        <w:tc>
          <w:tcPr>
            <w:tcW w:w="0" w:type="auto"/>
            <w:shd w:val="clear" w:color="auto" w:fill="auto"/>
          </w:tcPr>
          <w:p w14:paraId="4EBB55A6" w14:textId="77777777" w:rsidR="007F68ED" w:rsidRDefault="007F68ED" w:rsidP="00D427C8">
            <w:pPr>
              <w:pStyle w:val="TAL"/>
              <w:rPr>
                <w:sz w:val="16"/>
              </w:rPr>
            </w:pPr>
            <w:r>
              <w:rPr>
                <w:sz w:val="16"/>
              </w:rPr>
              <w:t>New WID on IETF OSCORE protocol profiles for GBA and AKMA</w:t>
            </w:r>
          </w:p>
        </w:tc>
        <w:tc>
          <w:tcPr>
            <w:tcW w:w="0" w:type="auto"/>
            <w:shd w:val="clear" w:color="auto" w:fill="auto"/>
          </w:tcPr>
          <w:p w14:paraId="03D1A138" w14:textId="77777777" w:rsidR="007F68ED" w:rsidRDefault="007F68ED" w:rsidP="00D427C8">
            <w:pPr>
              <w:pStyle w:val="TAL"/>
              <w:rPr>
                <w:sz w:val="16"/>
              </w:rPr>
            </w:pPr>
            <w:r>
              <w:rPr>
                <w:sz w:val="16"/>
              </w:rPr>
              <w:t>Ericsson</w:t>
            </w:r>
          </w:p>
        </w:tc>
        <w:tc>
          <w:tcPr>
            <w:tcW w:w="0" w:type="auto"/>
            <w:shd w:val="clear" w:color="auto" w:fill="auto"/>
          </w:tcPr>
          <w:p w14:paraId="1C2281A4" w14:textId="77777777" w:rsidR="007F68ED" w:rsidRDefault="007F68ED" w:rsidP="00D427C8">
            <w:pPr>
              <w:pStyle w:val="TAL"/>
              <w:rPr>
                <w:sz w:val="16"/>
              </w:rPr>
            </w:pPr>
            <w:r>
              <w:rPr>
                <w:sz w:val="16"/>
              </w:rPr>
              <w:t>revised</w:t>
            </w:r>
          </w:p>
        </w:tc>
        <w:tc>
          <w:tcPr>
            <w:tcW w:w="0" w:type="auto"/>
            <w:shd w:val="clear" w:color="auto" w:fill="auto"/>
          </w:tcPr>
          <w:p w14:paraId="72D42F11" w14:textId="77777777" w:rsidR="007F68ED" w:rsidRDefault="007F68ED" w:rsidP="00D427C8">
            <w:pPr>
              <w:pStyle w:val="TAL"/>
              <w:rPr>
                <w:sz w:val="16"/>
              </w:rPr>
            </w:pPr>
          </w:p>
        </w:tc>
        <w:tc>
          <w:tcPr>
            <w:tcW w:w="0" w:type="auto"/>
            <w:shd w:val="clear" w:color="auto" w:fill="auto"/>
          </w:tcPr>
          <w:p w14:paraId="511E8BBF" w14:textId="77777777" w:rsidR="007F68ED" w:rsidRDefault="007F68ED" w:rsidP="00D427C8">
            <w:pPr>
              <w:pStyle w:val="TAL"/>
              <w:rPr>
                <w:sz w:val="16"/>
              </w:rPr>
            </w:pPr>
            <w:r>
              <w:rPr>
                <w:sz w:val="16"/>
              </w:rPr>
              <w:t>S3-224132</w:t>
            </w:r>
          </w:p>
        </w:tc>
      </w:tr>
      <w:tr w:rsidR="007F68ED" w14:paraId="4C7C5652" w14:textId="77777777" w:rsidTr="00D427C8">
        <w:tc>
          <w:tcPr>
            <w:tcW w:w="0" w:type="auto"/>
            <w:shd w:val="clear" w:color="auto" w:fill="auto"/>
          </w:tcPr>
          <w:p w14:paraId="14DBCD8E" w14:textId="77777777" w:rsidR="007F68ED" w:rsidRDefault="007F68ED" w:rsidP="00D427C8">
            <w:pPr>
              <w:pStyle w:val="TAL"/>
              <w:rPr>
                <w:sz w:val="16"/>
              </w:rPr>
            </w:pPr>
            <w:r>
              <w:rPr>
                <w:sz w:val="16"/>
              </w:rPr>
              <w:t>S3-223835</w:t>
            </w:r>
          </w:p>
        </w:tc>
        <w:tc>
          <w:tcPr>
            <w:tcW w:w="0" w:type="auto"/>
            <w:shd w:val="clear" w:color="auto" w:fill="auto"/>
          </w:tcPr>
          <w:p w14:paraId="4F697543" w14:textId="77777777" w:rsidR="007F68ED" w:rsidRDefault="007F68ED" w:rsidP="00D427C8">
            <w:pPr>
              <w:pStyle w:val="TAL"/>
              <w:rPr>
                <w:sz w:val="16"/>
              </w:rPr>
            </w:pPr>
            <w:r>
              <w:rPr>
                <w:sz w:val="16"/>
              </w:rPr>
              <w:t xml:space="preserve">Living document for DUMMY: </w:t>
            </w:r>
            <w:proofErr w:type="spellStart"/>
            <w:r>
              <w:rPr>
                <w:sz w:val="16"/>
              </w:rPr>
              <w:t>draftCR</w:t>
            </w:r>
            <w:proofErr w:type="spellEnd"/>
            <w:r>
              <w:rPr>
                <w:sz w:val="16"/>
              </w:rPr>
              <w:t xml:space="preserve"> to TS 33.535, IETF OSCORE as AKMA </w:t>
            </w:r>
            <w:proofErr w:type="spellStart"/>
            <w:r>
              <w:rPr>
                <w:sz w:val="16"/>
              </w:rPr>
              <w:t>Ua</w:t>
            </w:r>
            <w:proofErr w:type="spellEnd"/>
            <w:r>
              <w:rPr>
                <w:sz w:val="16"/>
              </w:rPr>
              <w:t>* protocol</w:t>
            </w:r>
          </w:p>
        </w:tc>
        <w:tc>
          <w:tcPr>
            <w:tcW w:w="0" w:type="auto"/>
            <w:shd w:val="clear" w:color="auto" w:fill="auto"/>
          </w:tcPr>
          <w:p w14:paraId="1BC4596B" w14:textId="77777777" w:rsidR="007F68ED" w:rsidRDefault="007F68ED" w:rsidP="00D427C8">
            <w:pPr>
              <w:pStyle w:val="TAL"/>
              <w:rPr>
                <w:sz w:val="16"/>
              </w:rPr>
            </w:pPr>
            <w:r>
              <w:rPr>
                <w:sz w:val="16"/>
              </w:rPr>
              <w:t>Ericsson, Deutsche Telekom</w:t>
            </w:r>
          </w:p>
        </w:tc>
        <w:tc>
          <w:tcPr>
            <w:tcW w:w="0" w:type="auto"/>
            <w:shd w:val="clear" w:color="auto" w:fill="auto"/>
          </w:tcPr>
          <w:p w14:paraId="56A71BB0" w14:textId="77777777" w:rsidR="007F68ED" w:rsidRDefault="007F68ED" w:rsidP="00D427C8">
            <w:pPr>
              <w:pStyle w:val="TAL"/>
              <w:rPr>
                <w:sz w:val="16"/>
              </w:rPr>
            </w:pPr>
            <w:r>
              <w:rPr>
                <w:sz w:val="16"/>
              </w:rPr>
              <w:t>not pursued</w:t>
            </w:r>
          </w:p>
        </w:tc>
        <w:tc>
          <w:tcPr>
            <w:tcW w:w="0" w:type="auto"/>
            <w:shd w:val="clear" w:color="auto" w:fill="auto"/>
          </w:tcPr>
          <w:p w14:paraId="63DE0328" w14:textId="77777777" w:rsidR="007F68ED" w:rsidRDefault="007F68ED" w:rsidP="00D427C8">
            <w:pPr>
              <w:pStyle w:val="TAL"/>
              <w:rPr>
                <w:sz w:val="16"/>
              </w:rPr>
            </w:pPr>
          </w:p>
        </w:tc>
        <w:tc>
          <w:tcPr>
            <w:tcW w:w="0" w:type="auto"/>
            <w:shd w:val="clear" w:color="auto" w:fill="auto"/>
          </w:tcPr>
          <w:p w14:paraId="572BF5AA" w14:textId="77777777" w:rsidR="007F68ED" w:rsidRDefault="007F68ED" w:rsidP="00D427C8">
            <w:pPr>
              <w:pStyle w:val="TAL"/>
              <w:rPr>
                <w:sz w:val="16"/>
              </w:rPr>
            </w:pPr>
          </w:p>
        </w:tc>
      </w:tr>
      <w:tr w:rsidR="007F68ED" w14:paraId="0A26DE31" w14:textId="77777777" w:rsidTr="00D427C8">
        <w:tc>
          <w:tcPr>
            <w:tcW w:w="0" w:type="auto"/>
            <w:shd w:val="clear" w:color="auto" w:fill="auto"/>
          </w:tcPr>
          <w:p w14:paraId="59086047" w14:textId="77777777" w:rsidR="007F68ED" w:rsidRDefault="007F68ED" w:rsidP="00D427C8">
            <w:pPr>
              <w:pStyle w:val="TAL"/>
              <w:rPr>
                <w:sz w:val="16"/>
              </w:rPr>
            </w:pPr>
            <w:r>
              <w:rPr>
                <w:sz w:val="16"/>
              </w:rPr>
              <w:t>S3-223836</w:t>
            </w:r>
          </w:p>
        </w:tc>
        <w:tc>
          <w:tcPr>
            <w:tcW w:w="0" w:type="auto"/>
            <w:shd w:val="clear" w:color="auto" w:fill="auto"/>
          </w:tcPr>
          <w:p w14:paraId="3162717D" w14:textId="77777777" w:rsidR="007F68ED" w:rsidRDefault="007F68ED" w:rsidP="00D427C8">
            <w:pPr>
              <w:pStyle w:val="TAL"/>
              <w:rPr>
                <w:sz w:val="16"/>
              </w:rPr>
            </w:pPr>
            <w:r>
              <w:rPr>
                <w:sz w:val="16"/>
              </w:rPr>
              <w:t>Solution #11 updates</w:t>
            </w:r>
          </w:p>
        </w:tc>
        <w:tc>
          <w:tcPr>
            <w:tcW w:w="0" w:type="auto"/>
            <w:shd w:val="clear" w:color="auto" w:fill="auto"/>
          </w:tcPr>
          <w:p w14:paraId="28A89F41" w14:textId="77777777" w:rsidR="007F68ED" w:rsidRDefault="007F68ED" w:rsidP="00D427C8">
            <w:pPr>
              <w:pStyle w:val="TAL"/>
              <w:rPr>
                <w:sz w:val="16"/>
              </w:rPr>
            </w:pPr>
            <w:r>
              <w:rPr>
                <w:sz w:val="16"/>
              </w:rPr>
              <w:t>Ericsson</w:t>
            </w:r>
          </w:p>
        </w:tc>
        <w:tc>
          <w:tcPr>
            <w:tcW w:w="0" w:type="auto"/>
            <w:shd w:val="clear" w:color="auto" w:fill="auto"/>
          </w:tcPr>
          <w:p w14:paraId="67F24818" w14:textId="77777777" w:rsidR="007F68ED" w:rsidRDefault="007F68ED" w:rsidP="00D427C8">
            <w:pPr>
              <w:pStyle w:val="TAL"/>
              <w:rPr>
                <w:sz w:val="16"/>
              </w:rPr>
            </w:pPr>
            <w:r>
              <w:rPr>
                <w:sz w:val="16"/>
              </w:rPr>
              <w:t>approved</w:t>
            </w:r>
          </w:p>
        </w:tc>
        <w:tc>
          <w:tcPr>
            <w:tcW w:w="0" w:type="auto"/>
            <w:shd w:val="clear" w:color="auto" w:fill="auto"/>
          </w:tcPr>
          <w:p w14:paraId="54C4A57F" w14:textId="77777777" w:rsidR="007F68ED" w:rsidRDefault="007F68ED" w:rsidP="00D427C8">
            <w:pPr>
              <w:pStyle w:val="TAL"/>
              <w:rPr>
                <w:sz w:val="16"/>
              </w:rPr>
            </w:pPr>
          </w:p>
        </w:tc>
        <w:tc>
          <w:tcPr>
            <w:tcW w:w="0" w:type="auto"/>
            <w:shd w:val="clear" w:color="auto" w:fill="auto"/>
          </w:tcPr>
          <w:p w14:paraId="170DDEBE" w14:textId="77777777" w:rsidR="007F68ED" w:rsidRDefault="007F68ED" w:rsidP="00D427C8">
            <w:pPr>
              <w:pStyle w:val="TAL"/>
              <w:rPr>
                <w:sz w:val="16"/>
              </w:rPr>
            </w:pPr>
          </w:p>
        </w:tc>
      </w:tr>
      <w:tr w:rsidR="007F68ED" w14:paraId="27A251FD" w14:textId="77777777" w:rsidTr="00D427C8">
        <w:tc>
          <w:tcPr>
            <w:tcW w:w="0" w:type="auto"/>
            <w:shd w:val="clear" w:color="auto" w:fill="auto"/>
          </w:tcPr>
          <w:p w14:paraId="1026B600" w14:textId="77777777" w:rsidR="007F68ED" w:rsidRDefault="007F68ED" w:rsidP="00D427C8">
            <w:pPr>
              <w:pStyle w:val="TAL"/>
              <w:rPr>
                <w:sz w:val="16"/>
              </w:rPr>
            </w:pPr>
            <w:r>
              <w:rPr>
                <w:sz w:val="16"/>
              </w:rPr>
              <w:t>S3-223837</w:t>
            </w:r>
          </w:p>
        </w:tc>
        <w:tc>
          <w:tcPr>
            <w:tcW w:w="0" w:type="auto"/>
            <w:shd w:val="clear" w:color="auto" w:fill="auto"/>
          </w:tcPr>
          <w:p w14:paraId="3820DA51" w14:textId="77777777" w:rsidR="007F68ED" w:rsidRDefault="007F68ED" w:rsidP="00D427C8">
            <w:pPr>
              <w:pStyle w:val="TAL"/>
              <w:rPr>
                <w:sz w:val="16"/>
              </w:rPr>
            </w:pPr>
            <w:r>
              <w:rPr>
                <w:sz w:val="16"/>
              </w:rPr>
              <w:t xml:space="preserve">Solution #11 </w:t>
            </w:r>
            <w:proofErr w:type="spellStart"/>
            <w:r>
              <w:rPr>
                <w:sz w:val="16"/>
              </w:rPr>
              <w:t>evalution</w:t>
            </w:r>
            <w:proofErr w:type="spellEnd"/>
          </w:p>
        </w:tc>
        <w:tc>
          <w:tcPr>
            <w:tcW w:w="0" w:type="auto"/>
            <w:shd w:val="clear" w:color="auto" w:fill="auto"/>
          </w:tcPr>
          <w:p w14:paraId="5F6437BB" w14:textId="77777777" w:rsidR="007F68ED" w:rsidRDefault="007F68ED" w:rsidP="00D427C8">
            <w:pPr>
              <w:pStyle w:val="TAL"/>
              <w:rPr>
                <w:sz w:val="16"/>
              </w:rPr>
            </w:pPr>
            <w:r>
              <w:rPr>
                <w:sz w:val="16"/>
              </w:rPr>
              <w:t>Ericsson</w:t>
            </w:r>
          </w:p>
        </w:tc>
        <w:tc>
          <w:tcPr>
            <w:tcW w:w="0" w:type="auto"/>
            <w:shd w:val="clear" w:color="auto" w:fill="auto"/>
          </w:tcPr>
          <w:p w14:paraId="22BAE6C3" w14:textId="77777777" w:rsidR="007F68ED" w:rsidRDefault="007F68ED" w:rsidP="00D427C8">
            <w:pPr>
              <w:pStyle w:val="TAL"/>
              <w:rPr>
                <w:sz w:val="16"/>
              </w:rPr>
            </w:pPr>
            <w:r>
              <w:rPr>
                <w:sz w:val="16"/>
              </w:rPr>
              <w:t>revised</w:t>
            </w:r>
          </w:p>
        </w:tc>
        <w:tc>
          <w:tcPr>
            <w:tcW w:w="0" w:type="auto"/>
            <w:shd w:val="clear" w:color="auto" w:fill="auto"/>
          </w:tcPr>
          <w:p w14:paraId="77339AE8" w14:textId="77777777" w:rsidR="007F68ED" w:rsidRDefault="007F68ED" w:rsidP="00D427C8">
            <w:pPr>
              <w:pStyle w:val="TAL"/>
              <w:rPr>
                <w:sz w:val="16"/>
              </w:rPr>
            </w:pPr>
          </w:p>
        </w:tc>
        <w:tc>
          <w:tcPr>
            <w:tcW w:w="0" w:type="auto"/>
            <w:shd w:val="clear" w:color="auto" w:fill="auto"/>
          </w:tcPr>
          <w:p w14:paraId="11CAAED8" w14:textId="77777777" w:rsidR="007F68ED" w:rsidRDefault="007F68ED" w:rsidP="00D427C8">
            <w:pPr>
              <w:pStyle w:val="TAL"/>
              <w:rPr>
                <w:sz w:val="16"/>
              </w:rPr>
            </w:pPr>
            <w:r>
              <w:rPr>
                <w:sz w:val="16"/>
              </w:rPr>
              <w:t>S3-224020</w:t>
            </w:r>
          </w:p>
        </w:tc>
      </w:tr>
      <w:tr w:rsidR="007F68ED" w14:paraId="33A84607" w14:textId="77777777" w:rsidTr="00D427C8">
        <w:tc>
          <w:tcPr>
            <w:tcW w:w="0" w:type="auto"/>
            <w:shd w:val="clear" w:color="auto" w:fill="auto"/>
          </w:tcPr>
          <w:p w14:paraId="19300F42" w14:textId="77777777" w:rsidR="007F68ED" w:rsidRDefault="007F68ED" w:rsidP="00D427C8">
            <w:pPr>
              <w:pStyle w:val="TAL"/>
              <w:rPr>
                <w:sz w:val="16"/>
              </w:rPr>
            </w:pPr>
            <w:r>
              <w:rPr>
                <w:sz w:val="16"/>
              </w:rPr>
              <w:t>S3-223838</w:t>
            </w:r>
          </w:p>
        </w:tc>
        <w:tc>
          <w:tcPr>
            <w:tcW w:w="0" w:type="auto"/>
            <w:shd w:val="clear" w:color="auto" w:fill="auto"/>
          </w:tcPr>
          <w:p w14:paraId="63C6213B" w14:textId="77777777" w:rsidR="007F68ED" w:rsidRDefault="007F68ED" w:rsidP="00D427C8">
            <w:pPr>
              <w:pStyle w:val="TAL"/>
              <w:rPr>
                <w:sz w:val="16"/>
              </w:rPr>
            </w:pPr>
            <w:r>
              <w:rPr>
                <w:sz w:val="16"/>
              </w:rPr>
              <w:t>Solution #12 updates</w:t>
            </w:r>
          </w:p>
        </w:tc>
        <w:tc>
          <w:tcPr>
            <w:tcW w:w="0" w:type="auto"/>
            <w:shd w:val="clear" w:color="auto" w:fill="auto"/>
          </w:tcPr>
          <w:p w14:paraId="42F5AE7F" w14:textId="77777777" w:rsidR="007F68ED" w:rsidRDefault="007F68ED" w:rsidP="00D427C8">
            <w:pPr>
              <w:pStyle w:val="TAL"/>
              <w:rPr>
                <w:sz w:val="16"/>
              </w:rPr>
            </w:pPr>
            <w:r>
              <w:rPr>
                <w:sz w:val="16"/>
              </w:rPr>
              <w:t>Ericsson</w:t>
            </w:r>
          </w:p>
        </w:tc>
        <w:tc>
          <w:tcPr>
            <w:tcW w:w="0" w:type="auto"/>
            <w:shd w:val="clear" w:color="auto" w:fill="auto"/>
          </w:tcPr>
          <w:p w14:paraId="663424B6" w14:textId="77777777" w:rsidR="007F68ED" w:rsidRDefault="007F68ED" w:rsidP="00D427C8">
            <w:pPr>
              <w:pStyle w:val="TAL"/>
              <w:rPr>
                <w:sz w:val="16"/>
              </w:rPr>
            </w:pPr>
            <w:r>
              <w:rPr>
                <w:sz w:val="16"/>
              </w:rPr>
              <w:t>approved</w:t>
            </w:r>
          </w:p>
        </w:tc>
        <w:tc>
          <w:tcPr>
            <w:tcW w:w="0" w:type="auto"/>
            <w:shd w:val="clear" w:color="auto" w:fill="auto"/>
          </w:tcPr>
          <w:p w14:paraId="79714D81" w14:textId="77777777" w:rsidR="007F68ED" w:rsidRDefault="007F68ED" w:rsidP="00D427C8">
            <w:pPr>
              <w:pStyle w:val="TAL"/>
              <w:rPr>
                <w:sz w:val="16"/>
              </w:rPr>
            </w:pPr>
          </w:p>
        </w:tc>
        <w:tc>
          <w:tcPr>
            <w:tcW w:w="0" w:type="auto"/>
            <w:shd w:val="clear" w:color="auto" w:fill="auto"/>
          </w:tcPr>
          <w:p w14:paraId="0AB74394" w14:textId="77777777" w:rsidR="007F68ED" w:rsidRDefault="007F68ED" w:rsidP="00D427C8">
            <w:pPr>
              <w:pStyle w:val="TAL"/>
              <w:rPr>
                <w:sz w:val="16"/>
              </w:rPr>
            </w:pPr>
            <w:r>
              <w:rPr>
                <w:sz w:val="16"/>
              </w:rPr>
              <w:t>-</w:t>
            </w:r>
          </w:p>
        </w:tc>
      </w:tr>
      <w:tr w:rsidR="007F68ED" w14:paraId="005C3659" w14:textId="77777777" w:rsidTr="00D427C8">
        <w:tc>
          <w:tcPr>
            <w:tcW w:w="0" w:type="auto"/>
            <w:shd w:val="clear" w:color="auto" w:fill="auto"/>
          </w:tcPr>
          <w:p w14:paraId="59935C66" w14:textId="77777777" w:rsidR="007F68ED" w:rsidRDefault="007F68ED" w:rsidP="00D427C8">
            <w:pPr>
              <w:pStyle w:val="TAL"/>
              <w:rPr>
                <w:sz w:val="16"/>
              </w:rPr>
            </w:pPr>
            <w:r>
              <w:rPr>
                <w:sz w:val="16"/>
              </w:rPr>
              <w:t>S3-223839</w:t>
            </w:r>
          </w:p>
        </w:tc>
        <w:tc>
          <w:tcPr>
            <w:tcW w:w="0" w:type="auto"/>
            <w:shd w:val="clear" w:color="auto" w:fill="auto"/>
          </w:tcPr>
          <w:p w14:paraId="054C9770" w14:textId="77777777" w:rsidR="007F68ED" w:rsidRDefault="007F68ED" w:rsidP="00D427C8">
            <w:pPr>
              <w:pStyle w:val="TAL"/>
              <w:rPr>
                <w:sz w:val="16"/>
              </w:rPr>
            </w:pPr>
            <w:r>
              <w:rPr>
                <w:sz w:val="16"/>
              </w:rPr>
              <w:t xml:space="preserve">Solution #12 </w:t>
            </w:r>
            <w:proofErr w:type="spellStart"/>
            <w:r>
              <w:rPr>
                <w:sz w:val="16"/>
              </w:rPr>
              <w:t>evalution</w:t>
            </w:r>
            <w:proofErr w:type="spellEnd"/>
          </w:p>
        </w:tc>
        <w:tc>
          <w:tcPr>
            <w:tcW w:w="0" w:type="auto"/>
            <w:shd w:val="clear" w:color="auto" w:fill="auto"/>
          </w:tcPr>
          <w:p w14:paraId="665A6A1E" w14:textId="77777777" w:rsidR="007F68ED" w:rsidRDefault="007F68ED" w:rsidP="00D427C8">
            <w:pPr>
              <w:pStyle w:val="TAL"/>
              <w:rPr>
                <w:sz w:val="16"/>
              </w:rPr>
            </w:pPr>
            <w:r>
              <w:rPr>
                <w:sz w:val="16"/>
              </w:rPr>
              <w:t>Ericsson</w:t>
            </w:r>
          </w:p>
        </w:tc>
        <w:tc>
          <w:tcPr>
            <w:tcW w:w="0" w:type="auto"/>
            <w:shd w:val="clear" w:color="auto" w:fill="auto"/>
          </w:tcPr>
          <w:p w14:paraId="35A5F736" w14:textId="77777777" w:rsidR="007F68ED" w:rsidRDefault="007F68ED" w:rsidP="00D427C8">
            <w:pPr>
              <w:pStyle w:val="TAL"/>
              <w:rPr>
                <w:sz w:val="16"/>
              </w:rPr>
            </w:pPr>
            <w:r>
              <w:rPr>
                <w:sz w:val="16"/>
              </w:rPr>
              <w:t>revised</w:t>
            </w:r>
          </w:p>
        </w:tc>
        <w:tc>
          <w:tcPr>
            <w:tcW w:w="0" w:type="auto"/>
            <w:shd w:val="clear" w:color="auto" w:fill="auto"/>
          </w:tcPr>
          <w:p w14:paraId="3B09A530" w14:textId="77777777" w:rsidR="007F68ED" w:rsidRDefault="007F68ED" w:rsidP="00D427C8">
            <w:pPr>
              <w:pStyle w:val="TAL"/>
              <w:rPr>
                <w:sz w:val="16"/>
              </w:rPr>
            </w:pPr>
          </w:p>
        </w:tc>
        <w:tc>
          <w:tcPr>
            <w:tcW w:w="0" w:type="auto"/>
            <w:shd w:val="clear" w:color="auto" w:fill="auto"/>
          </w:tcPr>
          <w:p w14:paraId="7C1302B8" w14:textId="77777777" w:rsidR="007F68ED" w:rsidRDefault="007F68ED" w:rsidP="00D427C8">
            <w:pPr>
              <w:pStyle w:val="TAL"/>
              <w:rPr>
                <w:sz w:val="16"/>
              </w:rPr>
            </w:pPr>
            <w:r>
              <w:rPr>
                <w:sz w:val="16"/>
              </w:rPr>
              <w:t>S3-224021</w:t>
            </w:r>
          </w:p>
        </w:tc>
      </w:tr>
      <w:tr w:rsidR="007F68ED" w14:paraId="73A95EBD" w14:textId="77777777" w:rsidTr="00D427C8">
        <w:tc>
          <w:tcPr>
            <w:tcW w:w="0" w:type="auto"/>
            <w:shd w:val="clear" w:color="auto" w:fill="auto"/>
          </w:tcPr>
          <w:p w14:paraId="6C9D9E37" w14:textId="77777777" w:rsidR="007F68ED" w:rsidRDefault="007F68ED" w:rsidP="00D427C8">
            <w:pPr>
              <w:pStyle w:val="TAL"/>
              <w:rPr>
                <w:sz w:val="16"/>
              </w:rPr>
            </w:pPr>
            <w:r>
              <w:rPr>
                <w:sz w:val="16"/>
              </w:rPr>
              <w:t>S3-223840</w:t>
            </w:r>
          </w:p>
        </w:tc>
        <w:tc>
          <w:tcPr>
            <w:tcW w:w="0" w:type="auto"/>
            <w:shd w:val="clear" w:color="auto" w:fill="auto"/>
          </w:tcPr>
          <w:p w14:paraId="75CB926C" w14:textId="77777777" w:rsidR="007F68ED" w:rsidRDefault="007F68ED" w:rsidP="00D427C8">
            <w:pPr>
              <w:pStyle w:val="TAL"/>
              <w:rPr>
                <w:sz w:val="16"/>
              </w:rPr>
            </w:pPr>
            <w:proofErr w:type="spellStart"/>
            <w:r>
              <w:rPr>
                <w:sz w:val="16"/>
              </w:rPr>
              <w:t>Conlusions</w:t>
            </w:r>
            <w:proofErr w:type="spellEnd"/>
          </w:p>
        </w:tc>
        <w:tc>
          <w:tcPr>
            <w:tcW w:w="0" w:type="auto"/>
            <w:shd w:val="clear" w:color="auto" w:fill="auto"/>
          </w:tcPr>
          <w:p w14:paraId="1DBD3DC9" w14:textId="77777777" w:rsidR="007F68ED" w:rsidRDefault="007F68ED" w:rsidP="00D427C8">
            <w:pPr>
              <w:pStyle w:val="TAL"/>
              <w:rPr>
                <w:sz w:val="16"/>
              </w:rPr>
            </w:pPr>
            <w:r>
              <w:rPr>
                <w:sz w:val="16"/>
              </w:rPr>
              <w:t>Ericsson</w:t>
            </w:r>
          </w:p>
        </w:tc>
        <w:tc>
          <w:tcPr>
            <w:tcW w:w="0" w:type="auto"/>
            <w:shd w:val="clear" w:color="auto" w:fill="auto"/>
          </w:tcPr>
          <w:p w14:paraId="7FF807EE" w14:textId="77777777" w:rsidR="007F68ED" w:rsidRDefault="007F68ED" w:rsidP="00D427C8">
            <w:pPr>
              <w:pStyle w:val="TAL"/>
              <w:rPr>
                <w:sz w:val="16"/>
              </w:rPr>
            </w:pPr>
            <w:r>
              <w:rPr>
                <w:sz w:val="16"/>
              </w:rPr>
              <w:t>revised</w:t>
            </w:r>
          </w:p>
        </w:tc>
        <w:tc>
          <w:tcPr>
            <w:tcW w:w="0" w:type="auto"/>
            <w:shd w:val="clear" w:color="auto" w:fill="auto"/>
          </w:tcPr>
          <w:p w14:paraId="69553357" w14:textId="77777777" w:rsidR="007F68ED" w:rsidRDefault="007F68ED" w:rsidP="00D427C8">
            <w:pPr>
              <w:pStyle w:val="TAL"/>
              <w:rPr>
                <w:sz w:val="16"/>
              </w:rPr>
            </w:pPr>
          </w:p>
        </w:tc>
        <w:tc>
          <w:tcPr>
            <w:tcW w:w="0" w:type="auto"/>
            <w:shd w:val="clear" w:color="auto" w:fill="auto"/>
          </w:tcPr>
          <w:p w14:paraId="049F7071" w14:textId="77777777" w:rsidR="007F68ED" w:rsidRDefault="007F68ED" w:rsidP="00D427C8">
            <w:pPr>
              <w:pStyle w:val="TAL"/>
              <w:rPr>
                <w:sz w:val="16"/>
              </w:rPr>
            </w:pPr>
            <w:r>
              <w:rPr>
                <w:sz w:val="16"/>
              </w:rPr>
              <w:t>S3-224013</w:t>
            </w:r>
          </w:p>
        </w:tc>
      </w:tr>
      <w:tr w:rsidR="007F68ED" w14:paraId="0D2CF8DB" w14:textId="77777777" w:rsidTr="00D427C8">
        <w:tc>
          <w:tcPr>
            <w:tcW w:w="0" w:type="auto"/>
            <w:shd w:val="clear" w:color="auto" w:fill="auto"/>
          </w:tcPr>
          <w:p w14:paraId="43A461A3" w14:textId="77777777" w:rsidR="007F68ED" w:rsidRDefault="007F68ED" w:rsidP="00D427C8">
            <w:pPr>
              <w:pStyle w:val="TAL"/>
              <w:rPr>
                <w:sz w:val="16"/>
              </w:rPr>
            </w:pPr>
            <w:r>
              <w:rPr>
                <w:sz w:val="16"/>
              </w:rPr>
              <w:t>S3-223841</w:t>
            </w:r>
          </w:p>
        </w:tc>
        <w:tc>
          <w:tcPr>
            <w:tcW w:w="0" w:type="auto"/>
            <w:shd w:val="clear" w:color="auto" w:fill="auto"/>
          </w:tcPr>
          <w:p w14:paraId="14427020" w14:textId="77777777" w:rsidR="007F68ED" w:rsidRDefault="007F68ED" w:rsidP="00D427C8">
            <w:pPr>
              <w:pStyle w:val="TAL"/>
              <w:rPr>
                <w:sz w:val="16"/>
              </w:rPr>
            </w:pPr>
            <w:r>
              <w:rPr>
                <w:sz w:val="16"/>
              </w:rPr>
              <w:t>Resolve 4 ENs in Solution#1</w:t>
            </w:r>
          </w:p>
        </w:tc>
        <w:tc>
          <w:tcPr>
            <w:tcW w:w="0" w:type="auto"/>
            <w:shd w:val="clear" w:color="auto" w:fill="auto"/>
          </w:tcPr>
          <w:p w14:paraId="53D44128" w14:textId="77777777" w:rsidR="007F68ED" w:rsidRDefault="007F68ED" w:rsidP="00D427C8">
            <w:pPr>
              <w:pStyle w:val="TAL"/>
              <w:rPr>
                <w:sz w:val="16"/>
              </w:rPr>
            </w:pPr>
            <w:r>
              <w:rPr>
                <w:sz w:val="16"/>
              </w:rPr>
              <w:t>Ericsson</w:t>
            </w:r>
          </w:p>
        </w:tc>
        <w:tc>
          <w:tcPr>
            <w:tcW w:w="0" w:type="auto"/>
            <w:shd w:val="clear" w:color="auto" w:fill="auto"/>
          </w:tcPr>
          <w:p w14:paraId="10D48AF4" w14:textId="77777777" w:rsidR="007F68ED" w:rsidRDefault="007F68ED" w:rsidP="00D427C8">
            <w:pPr>
              <w:pStyle w:val="TAL"/>
              <w:rPr>
                <w:sz w:val="16"/>
              </w:rPr>
            </w:pPr>
            <w:r>
              <w:rPr>
                <w:sz w:val="16"/>
              </w:rPr>
              <w:t>revised</w:t>
            </w:r>
          </w:p>
        </w:tc>
        <w:tc>
          <w:tcPr>
            <w:tcW w:w="0" w:type="auto"/>
            <w:shd w:val="clear" w:color="auto" w:fill="auto"/>
          </w:tcPr>
          <w:p w14:paraId="44E369F0" w14:textId="77777777" w:rsidR="007F68ED" w:rsidRDefault="007F68ED" w:rsidP="00D427C8">
            <w:pPr>
              <w:pStyle w:val="TAL"/>
              <w:rPr>
                <w:sz w:val="16"/>
              </w:rPr>
            </w:pPr>
          </w:p>
        </w:tc>
        <w:tc>
          <w:tcPr>
            <w:tcW w:w="0" w:type="auto"/>
            <w:shd w:val="clear" w:color="auto" w:fill="auto"/>
          </w:tcPr>
          <w:p w14:paraId="6363F7F9" w14:textId="77777777" w:rsidR="007F68ED" w:rsidRDefault="007F68ED" w:rsidP="00D427C8">
            <w:pPr>
              <w:pStyle w:val="TAL"/>
              <w:rPr>
                <w:sz w:val="16"/>
              </w:rPr>
            </w:pPr>
            <w:r>
              <w:rPr>
                <w:sz w:val="16"/>
              </w:rPr>
              <w:t>S3-224142</w:t>
            </w:r>
          </w:p>
        </w:tc>
      </w:tr>
      <w:tr w:rsidR="007F68ED" w14:paraId="225CBDB9" w14:textId="77777777" w:rsidTr="00D427C8">
        <w:tc>
          <w:tcPr>
            <w:tcW w:w="0" w:type="auto"/>
            <w:shd w:val="clear" w:color="auto" w:fill="auto"/>
          </w:tcPr>
          <w:p w14:paraId="1153A488" w14:textId="77777777" w:rsidR="007F68ED" w:rsidRDefault="007F68ED" w:rsidP="00D427C8">
            <w:pPr>
              <w:pStyle w:val="TAL"/>
              <w:rPr>
                <w:sz w:val="16"/>
              </w:rPr>
            </w:pPr>
            <w:r>
              <w:rPr>
                <w:sz w:val="16"/>
              </w:rPr>
              <w:t>S3-223842</w:t>
            </w:r>
          </w:p>
        </w:tc>
        <w:tc>
          <w:tcPr>
            <w:tcW w:w="0" w:type="auto"/>
            <w:shd w:val="clear" w:color="auto" w:fill="auto"/>
          </w:tcPr>
          <w:p w14:paraId="50DBA702" w14:textId="77777777" w:rsidR="007F68ED" w:rsidRDefault="007F68ED" w:rsidP="00D427C8">
            <w:pPr>
              <w:pStyle w:val="TAL"/>
              <w:rPr>
                <w:sz w:val="16"/>
              </w:rPr>
            </w:pPr>
            <w:r>
              <w:rPr>
                <w:sz w:val="16"/>
              </w:rPr>
              <w:t>Add Evaluation for Solution#1</w:t>
            </w:r>
          </w:p>
        </w:tc>
        <w:tc>
          <w:tcPr>
            <w:tcW w:w="0" w:type="auto"/>
            <w:shd w:val="clear" w:color="auto" w:fill="auto"/>
          </w:tcPr>
          <w:p w14:paraId="15A2DB02" w14:textId="77777777" w:rsidR="007F68ED" w:rsidRDefault="007F68ED" w:rsidP="00D427C8">
            <w:pPr>
              <w:pStyle w:val="TAL"/>
              <w:rPr>
                <w:sz w:val="16"/>
              </w:rPr>
            </w:pPr>
            <w:r>
              <w:rPr>
                <w:sz w:val="16"/>
              </w:rPr>
              <w:t>Ericsson</w:t>
            </w:r>
          </w:p>
        </w:tc>
        <w:tc>
          <w:tcPr>
            <w:tcW w:w="0" w:type="auto"/>
            <w:shd w:val="clear" w:color="auto" w:fill="auto"/>
          </w:tcPr>
          <w:p w14:paraId="23B8A90E" w14:textId="77777777" w:rsidR="007F68ED" w:rsidRDefault="007F68ED" w:rsidP="00D427C8">
            <w:pPr>
              <w:pStyle w:val="TAL"/>
              <w:rPr>
                <w:sz w:val="16"/>
              </w:rPr>
            </w:pPr>
            <w:r>
              <w:rPr>
                <w:sz w:val="16"/>
              </w:rPr>
              <w:t>revised</w:t>
            </w:r>
          </w:p>
        </w:tc>
        <w:tc>
          <w:tcPr>
            <w:tcW w:w="0" w:type="auto"/>
            <w:shd w:val="clear" w:color="auto" w:fill="auto"/>
          </w:tcPr>
          <w:p w14:paraId="7E3A42F1" w14:textId="77777777" w:rsidR="007F68ED" w:rsidRDefault="007F68ED" w:rsidP="00D427C8">
            <w:pPr>
              <w:pStyle w:val="TAL"/>
              <w:rPr>
                <w:sz w:val="16"/>
              </w:rPr>
            </w:pPr>
          </w:p>
        </w:tc>
        <w:tc>
          <w:tcPr>
            <w:tcW w:w="0" w:type="auto"/>
            <w:shd w:val="clear" w:color="auto" w:fill="auto"/>
          </w:tcPr>
          <w:p w14:paraId="1C2714FC" w14:textId="77777777" w:rsidR="007F68ED" w:rsidRDefault="007F68ED" w:rsidP="00D427C8">
            <w:pPr>
              <w:pStyle w:val="TAL"/>
              <w:rPr>
                <w:sz w:val="16"/>
              </w:rPr>
            </w:pPr>
            <w:r>
              <w:rPr>
                <w:sz w:val="16"/>
              </w:rPr>
              <w:t>S3-224143</w:t>
            </w:r>
          </w:p>
        </w:tc>
      </w:tr>
      <w:tr w:rsidR="007F68ED" w14:paraId="5076B021" w14:textId="77777777" w:rsidTr="00D427C8">
        <w:tc>
          <w:tcPr>
            <w:tcW w:w="0" w:type="auto"/>
            <w:shd w:val="clear" w:color="auto" w:fill="auto"/>
          </w:tcPr>
          <w:p w14:paraId="5AE72232" w14:textId="77777777" w:rsidR="007F68ED" w:rsidRDefault="007F68ED" w:rsidP="00D427C8">
            <w:pPr>
              <w:pStyle w:val="TAL"/>
              <w:rPr>
                <w:sz w:val="16"/>
              </w:rPr>
            </w:pPr>
            <w:r>
              <w:rPr>
                <w:sz w:val="16"/>
              </w:rPr>
              <w:t>S3-223843</w:t>
            </w:r>
          </w:p>
        </w:tc>
        <w:tc>
          <w:tcPr>
            <w:tcW w:w="0" w:type="auto"/>
            <w:shd w:val="clear" w:color="auto" w:fill="auto"/>
          </w:tcPr>
          <w:p w14:paraId="7017B6A5" w14:textId="77777777" w:rsidR="007F68ED" w:rsidRDefault="007F68ED" w:rsidP="00D427C8">
            <w:pPr>
              <w:pStyle w:val="TAL"/>
              <w:rPr>
                <w:sz w:val="16"/>
              </w:rPr>
            </w:pPr>
            <w:r>
              <w:rPr>
                <w:sz w:val="16"/>
              </w:rPr>
              <w:t>New solution: How to avoid e2ae limitation and achieve e2e security for IMS Data Channel</w:t>
            </w:r>
          </w:p>
        </w:tc>
        <w:tc>
          <w:tcPr>
            <w:tcW w:w="0" w:type="auto"/>
            <w:shd w:val="clear" w:color="auto" w:fill="auto"/>
          </w:tcPr>
          <w:p w14:paraId="58C6DA04" w14:textId="77777777" w:rsidR="007F68ED" w:rsidRDefault="007F68ED" w:rsidP="00D427C8">
            <w:pPr>
              <w:pStyle w:val="TAL"/>
              <w:rPr>
                <w:sz w:val="16"/>
              </w:rPr>
            </w:pPr>
            <w:r>
              <w:rPr>
                <w:sz w:val="16"/>
              </w:rPr>
              <w:t>Ericsson</w:t>
            </w:r>
          </w:p>
        </w:tc>
        <w:tc>
          <w:tcPr>
            <w:tcW w:w="0" w:type="auto"/>
            <w:shd w:val="clear" w:color="auto" w:fill="auto"/>
          </w:tcPr>
          <w:p w14:paraId="5FA6B1E1" w14:textId="77777777" w:rsidR="007F68ED" w:rsidRDefault="007F68ED" w:rsidP="00D427C8">
            <w:pPr>
              <w:pStyle w:val="TAL"/>
              <w:rPr>
                <w:sz w:val="16"/>
              </w:rPr>
            </w:pPr>
            <w:r>
              <w:rPr>
                <w:sz w:val="16"/>
              </w:rPr>
              <w:t>revised</w:t>
            </w:r>
          </w:p>
        </w:tc>
        <w:tc>
          <w:tcPr>
            <w:tcW w:w="0" w:type="auto"/>
            <w:shd w:val="clear" w:color="auto" w:fill="auto"/>
          </w:tcPr>
          <w:p w14:paraId="1902EA32" w14:textId="77777777" w:rsidR="007F68ED" w:rsidRDefault="007F68ED" w:rsidP="00D427C8">
            <w:pPr>
              <w:pStyle w:val="TAL"/>
              <w:rPr>
                <w:sz w:val="16"/>
              </w:rPr>
            </w:pPr>
          </w:p>
        </w:tc>
        <w:tc>
          <w:tcPr>
            <w:tcW w:w="0" w:type="auto"/>
            <w:shd w:val="clear" w:color="auto" w:fill="auto"/>
          </w:tcPr>
          <w:p w14:paraId="1FDF3165" w14:textId="77777777" w:rsidR="007F68ED" w:rsidRDefault="007F68ED" w:rsidP="00D427C8">
            <w:pPr>
              <w:pStyle w:val="TAL"/>
              <w:rPr>
                <w:sz w:val="16"/>
              </w:rPr>
            </w:pPr>
            <w:r>
              <w:rPr>
                <w:sz w:val="16"/>
              </w:rPr>
              <w:t>S3-224124</w:t>
            </w:r>
          </w:p>
        </w:tc>
      </w:tr>
      <w:tr w:rsidR="007F68ED" w14:paraId="4F5F5F5E" w14:textId="77777777" w:rsidTr="00D427C8">
        <w:tc>
          <w:tcPr>
            <w:tcW w:w="0" w:type="auto"/>
            <w:shd w:val="clear" w:color="auto" w:fill="auto"/>
          </w:tcPr>
          <w:p w14:paraId="744FC3EB" w14:textId="77777777" w:rsidR="007F68ED" w:rsidRDefault="007F68ED" w:rsidP="00D427C8">
            <w:pPr>
              <w:pStyle w:val="TAL"/>
              <w:rPr>
                <w:sz w:val="16"/>
              </w:rPr>
            </w:pPr>
            <w:r>
              <w:rPr>
                <w:sz w:val="16"/>
              </w:rPr>
              <w:t>S3-223844</w:t>
            </w:r>
          </w:p>
        </w:tc>
        <w:tc>
          <w:tcPr>
            <w:tcW w:w="0" w:type="auto"/>
            <w:shd w:val="clear" w:color="auto" w:fill="auto"/>
          </w:tcPr>
          <w:p w14:paraId="331BF7B9" w14:textId="77777777" w:rsidR="007F68ED" w:rsidRDefault="007F68ED" w:rsidP="00D427C8">
            <w:pPr>
              <w:pStyle w:val="TAL"/>
              <w:rPr>
                <w:sz w:val="16"/>
              </w:rPr>
            </w:pPr>
            <w:r>
              <w:rPr>
                <w:sz w:val="16"/>
              </w:rPr>
              <w:t>Reply LS on the IMS Data Channel Security Mode</w:t>
            </w:r>
          </w:p>
        </w:tc>
        <w:tc>
          <w:tcPr>
            <w:tcW w:w="0" w:type="auto"/>
            <w:shd w:val="clear" w:color="auto" w:fill="auto"/>
          </w:tcPr>
          <w:p w14:paraId="52FB36AB" w14:textId="77777777" w:rsidR="007F68ED" w:rsidRDefault="007F68ED" w:rsidP="00D427C8">
            <w:pPr>
              <w:pStyle w:val="TAL"/>
              <w:rPr>
                <w:sz w:val="16"/>
              </w:rPr>
            </w:pPr>
            <w:r>
              <w:rPr>
                <w:sz w:val="16"/>
              </w:rPr>
              <w:t>Ericsson</w:t>
            </w:r>
          </w:p>
        </w:tc>
        <w:tc>
          <w:tcPr>
            <w:tcW w:w="0" w:type="auto"/>
            <w:shd w:val="clear" w:color="auto" w:fill="auto"/>
          </w:tcPr>
          <w:p w14:paraId="0A6D1C62" w14:textId="77777777" w:rsidR="007F68ED" w:rsidRDefault="007F68ED" w:rsidP="00D427C8">
            <w:pPr>
              <w:pStyle w:val="TAL"/>
              <w:rPr>
                <w:sz w:val="16"/>
              </w:rPr>
            </w:pPr>
            <w:r>
              <w:rPr>
                <w:sz w:val="16"/>
              </w:rPr>
              <w:t>revised</w:t>
            </w:r>
          </w:p>
        </w:tc>
        <w:tc>
          <w:tcPr>
            <w:tcW w:w="0" w:type="auto"/>
            <w:shd w:val="clear" w:color="auto" w:fill="auto"/>
          </w:tcPr>
          <w:p w14:paraId="16E6A269" w14:textId="77777777" w:rsidR="007F68ED" w:rsidRDefault="007F68ED" w:rsidP="00D427C8">
            <w:pPr>
              <w:pStyle w:val="TAL"/>
              <w:rPr>
                <w:sz w:val="16"/>
              </w:rPr>
            </w:pPr>
          </w:p>
        </w:tc>
        <w:tc>
          <w:tcPr>
            <w:tcW w:w="0" w:type="auto"/>
            <w:shd w:val="clear" w:color="auto" w:fill="auto"/>
          </w:tcPr>
          <w:p w14:paraId="28F16293" w14:textId="77777777" w:rsidR="007F68ED" w:rsidRDefault="007F68ED" w:rsidP="00D427C8">
            <w:pPr>
              <w:pStyle w:val="TAL"/>
              <w:rPr>
                <w:sz w:val="16"/>
              </w:rPr>
            </w:pPr>
            <w:r>
              <w:rPr>
                <w:sz w:val="16"/>
              </w:rPr>
              <w:t>S3-223913</w:t>
            </w:r>
          </w:p>
        </w:tc>
      </w:tr>
      <w:tr w:rsidR="007F68ED" w14:paraId="4E062419" w14:textId="77777777" w:rsidTr="00D427C8">
        <w:tc>
          <w:tcPr>
            <w:tcW w:w="0" w:type="auto"/>
            <w:shd w:val="clear" w:color="auto" w:fill="auto"/>
          </w:tcPr>
          <w:p w14:paraId="18DA7B4F" w14:textId="77777777" w:rsidR="007F68ED" w:rsidRDefault="007F68ED" w:rsidP="00D427C8">
            <w:pPr>
              <w:pStyle w:val="TAL"/>
              <w:rPr>
                <w:sz w:val="16"/>
              </w:rPr>
            </w:pPr>
            <w:r>
              <w:rPr>
                <w:sz w:val="16"/>
              </w:rPr>
              <w:t>S3-223845</w:t>
            </w:r>
          </w:p>
        </w:tc>
        <w:tc>
          <w:tcPr>
            <w:tcW w:w="0" w:type="auto"/>
            <w:shd w:val="clear" w:color="auto" w:fill="auto"/>
          </w:tcPr>
          <w:p w14:paraId="10B9373B" w14:textId="77777777" w:rsidR="007F68ED" w:rsidRDefault="007F68ED" w:rsidP="00D427C8">
            <w:pPr>
              <w:pStyle w:val="TAL"/>
              <w:rPr>
                <w:sz w:val="16"/>
              </w:rPr>
            </w:pPr>
            <w:r>
              <w:rPr>
                <w:sz w:val="16"/>
              </w:rPr>
              <w:t>Clarification on AF authorization for the NSACF notification procedure</w:t>
            </w:r>
          </w:p>
        </w:tc>
        <w:tc>
          <w:tcPr>
            <w:tcW w:w="0" w:type="auto"/>
            <w:shd w:val="clear" w:color="auto" w:fill="auto"/>
          </w:tcPr>
          <w:p w14:paraId="2C888862" w14:textId="77777777" w:rsidR="007F68ED" w:rsidRDefault="007F68ED" w:rsidP="00D427C8">
            <w:pPr>
              <w:pStyle w:val="TAL"/>
              <w:rPr>
                <w:sz w:val="16"/>
              </w:rPr>
            </w:pPr>
            <w:r>
              <w:rPr>
                <w:sz w:val="16"/>
              </w:rPr>
              <w:t>Ericsson</w:t>
            </w:r>
          </w:p>
        </w:tc>
        <w:tc>
          <w:tcPr>
            <w:tcW w:w="0" w:type="auto"/>
            <w:shd w:val="clear" w:color="auto" w:fill="auto"/>
          </w:tcPr>
          <w:p w14:paraId="0CE4E90D" w14:textId="77777777" w:rsidR="007F68ED" w:rsidRDefault="007F68ED" w:rsidP="00D427C8">
            <w:pPr>
              <w:pStyle w:val="TAL"/>
              <w:rPr>
                <w:sz w:val="16"/>
              </w:rPr>
            </w:pPr>
            <w:r>
              <w:rPr>
                <w:sz w:val="16"/>
              </w:rPr>
              <w:t>revised</w:t>
            </w:r>
          </w:p>
        </w:tc>
        <w:tc>
          <w:tcPr>
            <w:tcW w:w="0" w:type="auto"/>
            <w:shd w:val="clear" w:color="auto" w:fill="auto"/>
          </w:tcPr>
          <w:p w14:paraId="44CD5C35" w14:textId="77777777" w:rsidR="007F68ED" w:rsidRDefault="007F68ED" w:rsidP="00D427C8">
            <w:pPr>
              <w:pStyle w:val="TAL"/>
              <w:rPr>
                <w:sz w:val="16"/>
              </w:rPr>
            </w:pPr>
          </w:p>
        </w:tc>
        <w:tc>
          <w:tcPr>
            <w:tcW w:w="0" w:type="auto"/>
            <w:shd w:val="clear" w:color="auto" w:fill="auto"/>
          </w:tcPr>
          <w:p w14:paraId="155737D8" w14:textId="77777777" w:rsidR="007F68ED" w:rsidRDefault="007F68ED" w:rsidP="00D427C8">
            <w:pPr>
              <w:pStyle w:val="TAL"/>
              <w:rPr>
                <w:sz w:val="16"/>
              </w:rPr>
            </w:pPr>
            <w:r>
              <w:rPr>
                <w:sz w:val="16"/>
              </w:rPr>
              <w:t>S3-223926</w:t>
            </w:r>
          </w:p>
        </w:tc>
      </w:tr>
      <w:tr w:rsidR="007F68ED" w14:paraId="7359A47E" w14:textId="77777777" w:rsidTr="00D427C8">
        <w:tc>
          <w:tcPr>
            <w:tcW w:w="0" w:type="auto"/>
            <w:shd w:val="clear" w:color="auto" w:fill="auto"/>
          </w:tcPr>
          <w:p w14:paraId="5CA3A99F" w14:textId="77777777" w:rsidR="007F68ED" w:rsidRDefault="007F68ED" w:rsidP="00D427C8">
            <w:pPr>
              <w:pStyle w:val="TAL"/>
              <w:rPr>
                <w:sz w:val="16"/>
              </w:rPr>
            </w:pPr>
            <w:r>
              <w:rPr>
                <w:sz w:val="16"/>
              </w:rPr>
              <w:t>S3-223846</w:t>
            </w:r>
          </w:p>
        </w:tc>
        <w:tc>
          <w:tcPr>
            <w:tcW w:w="0" w:type="auto"/>
            <w:shd w:val="clear" w:color="auto" w:fill="auto"/>
          </w:tcPr>
          <w:p w14:paraId="0DAF311A" w14:textId="77777777" w:rsidR="007F68ED" w:rsidRDefault="007F68ED" w:rsidP="00D427C8">
            <w:pPr>
              <w:pStyle w:val="TAL"/>
              <w:rPr>
                <w:sz w:val="16"/>
              </w:rPr>
            </w:pPr>
            <w:r>
              <w:rPr>
                <w:sz w:val="16"/>
              </w:rPr>
              <w:t>Alignment of NSACF notification procedure with existing procedures</w:t>
            </w:r>
          </w:p>
        </w:tc>
        <w:tc>
          <w:tcPr>
            <w:tcW w:w="0" w:type="auto"/>
            <w:shd w:val="clear" w:color="auto" w:fill="auto"/>
          </w:tcPr>
          <w:p w14:paraId="14FB5AFC" w14:textId="77777777" w:rsidR="007F68ED" w:rsidRDefault="007F68ED" w:rsidP="00D427C8">
            <w:pPr>
              <w:pStyle w:val="TAL"/>
              <w:rPr>
                <w:sz w:val="16"/>
              </w:rPr>
            </w:pPr>
            <w:r>
              <w:rPr>
                <w:sz w:val="16"/>
              </w:rPr>
              <w:t>Ericsson</w:t>
            </w:r>
          </w:p>
        </w:tc>
        <w:tc>
          <w:tcPr>
            <w:tcW w:w="0" w:type="auto"/>
            <w:shd w:val="clear" w:color="auto" w:fill="auto"/>
          </w:tcPr>
          <w:p w14:paraId="09DE334B" w14:textId="77777777" w:rsidR="007F68ED" w:rsidRDefault="007F68ED" w:rsidP="00D427C8">
            <w:pPr>
              <w:pStyle w:val="TAL"/>
              <w:rPr>
                <w:sz w:val="16"/>
              </w:rPr>
            </w:pPr>
            <w:r>
              <w:rPr>
                <w:sz w:val="16"/>
              </w:rPr>
              <w:t>not pursued</w:t>
            </w:r>
          </w:p>
        </w:tc>
        <w:tc>
          <w:tcPr>
            <w:tcW w:w="0" w:type="auto"/>
            <w:shd w:val="clear" w:color="auto" w:fill="auto"/>
          </w:tcPr>
          <w:p w14:paraId="2C626B23" w14:textId="77777777" w:rsidR="007F68ED" w:rsidRDefault="007F68ED" w:rsidP="00D427C8">
            <w:pPr>
              <w:pStyle w:val="TAL"/>
              <w:rPr>
                <w:sz w:val="16"/>
              </w:rPr>
            </w:pPr>
          </w:p>
        </w:tc>
        <w:tc>
          <w:tcPr>
            <w:tcW w:w="0" w:type="auto"/>
            <w:shd w:val="clear" w:color="auto" w:fill="auto"/>
          </w:tcPr>
          <w:p w14:paraId="56B4DB9B" w14:textId="77777777" w:rsidR="007F68ED" w:rsidRDefault="007F68ED" w:rsidP="00D427C8">
            <w:pPr>
              <w:pStyle w:val="TAL"/>
              <w:rPr>
                <w:sz w:val="16"/>
              </w:rPr>
            </w:pPr>
          </w:p>
        </w:tc>
      </w:tr>
      <w:tr w:rsidR="007F68ED" w14:paraId="69BD7223" w14:textId="77777777" w:rsidTr="00D427C8">
        <w:tc>
          <w:tcPr>
            <w:tcW w:w="0" w:type="auto"/>
            <w:shd w:val="clear" w:color="auto" w:fill="auto"/>
          </w:tcPr>
          <w:p w14:paraId="51087826" w14:textId="77777777" w:rsidR="007F68ED" w:rsidRDefault="007F68ED" w:rsidP="00D427C8">
            <w:pPr>
              <w:pStyle w:val="TAL"/>
              <w:rPr>
                <w:sz w:val="16"/>
              </w:rPr>
            </w:pPr>
            <w:r>
              <w:rPr>
                <w:sz w:val="16"/>
              </w:rPr>
              <w:t>S3-223847</w:t>
            </w:r>
          </w:p>
        </w:tc>
        <w:tc>
          <w:tcPr>
            <w:tcW w:w="0" w:type="auto"/>
            <w:shd w:val="clear" w:color="auto" w:fill="auto"/>
          </w:tcPr>
          <w:p w14:paraId="4CF625BE" w14:textId="77777777" w:rsidR="007F68ED" w:rsidRDefault="007F68ED" w:rsidP="00D427C8">
            <w:pPr>
              <w:pStyle w:val="TAL"/>
              <w:rPr>
                <w:sz w:val="16"/>
              </w:rPr>
            </w:pPr>
            <w:r>
              <w:rPr>
                <w:sz w:val="16"/>
              </w:rPr>
              <w:t xml:space="preserve">Living document for SERP: </w:t>
            </w:r>
            <w:proofErr w:type="spellStart"/>
            <w:r>
              <w:rPr>
                <w:sz w:val="16"/>
              </w:rPr>
              <w:t>draftCR</w:t>
            </w:r>
            <w:proofErr w:type="spellEnd"/>
            <w:r>
              <w:rPr>
                <w:sz w:val="16"/>
              </w:rPr>
              <w:t xml:space="preserve"> to TS 33.501 on the Protection of the RRC Resume Request message</w:t>
            </w:r>
          </w:p>
        </w:tc>
        <w:tc>
          <w:tcPr>
            <w:tcW w:w="0" w:type="auto"/>
            <w:shd w:val="clear" w:color="auto" w:fill="auto"/>
          </w:tcPr>
          <w:p w14:paraId="1A12BEFF" w14:textId="77777777" w:rsidR="007F68ED" w:rsidRDefault="007F68ED" w:rsidP="00D427C8">
            <w:pPr>
              <w:pStyle w:val="TAL"/>
              <w:rPr>
                <w:sz w:val="16"/>
              </w:rPr>
            </w:pPr>
            <w:r>
              <w:rPr>
                <w:sz w:val="16"/>
              </w:rPr>
              <w:t>Ericsson, Apple</w:t>
            </w:r>
          </w:p>
        </w:tc>
        <w:tc>
          <w:tcPr>
            <w:tcW w:w="0" w:type="auto"/>
            <w:shd w:val="clear" w:color="auto" w:fill="auto"/>
          </w:tcPr>
          <w:p w14:paraId="5C35EF5D" w14:textId="77777777" w:rsidR="007F68ED" w:rsidRDefault="007F68ED" w:rsidP="00D427C8">
            <w:pPr>
              <w:pStyle w:val="TAL"/>
              <w:rPr>
                <w:sz w:val="16"/>
              </w:rPr>
            </w:pPr>
            <w:r>
              <w:rPr>
                <w:sz w:val="16"/>
              </w:rPr>
              <w:t>noted</w:t>
            </w:r>
          </w:p>
        </w:tc>
        <w:tc>
          <w:tcPr>
            <w:tcW w:w="0" w:type="auto"/>
            <w:shd w:val="clear" w:color="auto" w:fill="auto"/>
          </w:tcPr>
          <w:p w14:paraId="1C2C9B81" w14:textId="77777777" w:rsidR="007F68ED" w:rsidRDefault="007F68ED" w:rsidP="00D427C8">
            <w:pPr>
              <w:pStyle w:val="TAL"/>
              <w:rPr>
                <w:sz w:val="16"/>
              </w:rPr>
            </w:pPr>
          </w:p>
        </w:tc>
        <w:tc>
          <w:tcPr>
            <w:tcW w:w="0" w:type="auto"/>
            <w:shd w:val="clear" w:color="auto" w:fill="auto"/>
          </w:tcPr>
          <w:p w14:paraId="765659BC" w14:textId="77777777" w:rsidR="007F68ED" w:rsidRDefault="007F68ED" w:rsidP="00D427C8">
            <w:pPr>
              <w:pStyle w:val="TAL"/>
              <w:rPr>
                <w:sz w:val="16"/>
              </w:rPr>
            </w:pPr>
          </w:p>
        </w:tc>
      </w:tr>
      <w:tr w:rsidR="007F68ED" w14:paraId="1C0E53FB" w14:textId="77777777" w:rsidTr="00D427C8">
        <w:tc>
          <w:tcPr>
            <w:tcW w:w="0" w:type="auto"/>
            <w:shd w:val="clear" w:color="auto" w:fill="auto"/>
          </w:tcPr>
          <w:p w14:paraId="23D097D6" w14:textId="77777777" w:rsidR="007F68ED" w:rsidRDefault="007F68ED" w:rsidP="00D427C8">
            <w:pPr>
              <w:pStyle w:val="TAL"/>
              <w:rPr>
                <w:sz w:val="16"/>
              </w:rPr>
            </w:pPr>
            <w:r>
              <w:rPr>
                <w:sz w:val="16"/>
              </w:rPr>
              <w:t>S3-223848</w:t>
            </w:r>
          </w:p>
        </w:tc>
        <w:tc>
          <w:tcPr>
            <w:tcW w:w="0" w:type="auto"/>
            <w:shd w:val="clear" w:color="auto" w:fill="auto"/>
          </w:tcPr>
          <w:p w14:paraId="145DAE88" w14:textId="77777777" w:rsidR="007F68ED" w:rsidRDefault="007F68ED" w:rsidP="00D427C8">
            <w:pPr>
              <w:pStyle w:val="TAL"/>
              <w:rPr>
                <w:sz w:val="16"/>
              </w:rPr>
            </w:pPr>
            <w:r>
              <w:rPr>
                <w:sz w:val="16"/>
              </w:rPr>
              <w:t>Reply LS on Time Synchronization Status notification towards UE(s)</w:t>
            </w:r>
          </w:p>
        </w:tc>
        <w:tc>
          <w:tcPr>
            <w:tcW w:w="0" w:type="auto"/>
            <w:shd w:val="clear" w:color="auto" w:fill="auto"/>
          </w:tcPr>
          <w:p w14:paraId="68FD5D50" w14:textId="77777777" w:rsidR="007F68ED" w:rsidRDefault="007F68ED" w:rsidP="00D427C8">
            <w:pPr>
              <w:pStyle w:val="TAL"/>
              <w:rPr>
                <w:sz w:val="16"/>
              </w:rPr>
            </w:pPr>
            <w:r>
              <w:rPr>
                <w:sz w:val="16"/>
              </w:rPr>
              <w:t>Ericsson</w:t>
            </w:r>
          </w:p>
        </w:tc>
        <w:tc>
          <w:tcPr>
            <w:tcW w:w="0" w:type="auto"/>
            <w:shd w:val="clear" w:color="auto" w:fill="auto"/>
          </w:tcPr>
          <w:p w14:paraId="5AF1B1F5" w14:textId="77777777" w:rsidR="007F68ED" w:rsidRDefault="007F68ED" w:rsidP="00D427C8">
            <w:pPr>
              <w:pStyle w:val="TAL"/>
              <w:rPr>
                <w:sz w:val="16"/>
              </w:rPr>
            </w:pPr>
            <w:r>
              <w:rPr>
                <w:sz w:val="16"/>
              </w:rPr>
              <w:t>merged</w:t>
            </w:r>
          </w:p>
        </w:tc>
        <w:tc>
          <w:tcPr>
            <w:tcW w:w="0" w:type="auto"/>
            <w:shd w:val="clear" w:color="auto" w:fill="auto"/>
          </w:tcPr>
          <w:p w14:paraId="0544F36D" w14:textId="77777777" w:rsidR="007F68ED" w:rsidRDefault="007F68ED" w:rsidP="00D427C8">
            <w:pPr>
              <w:pStyle w:val="TAL"/>
              <w:rPr>
                <w:sz w:val="16"/>
              </w:rPr>
            </w:pPr>
          </w:p>
        </w:tc>
        <w:tc>
          <w:tcPr>
            <w:tcW w:w="0" w:type="auto"/>
            <w:shd w:val="clear" w:color="auto" w:fill="auto"/>
          </w:tcPr>
          <w:p w14:paraId="413B53E5" w14:textId="77777777" w:rsidR="007F68ED" w:rsidRDefault="007F68ED" w:rsidP="00D427C8">
            <w:pPr>
              <w:pStyle w:val="TAL"/>
              <w:rPr>
                <w:sz w:val="16"/>
              </w:rPr>
            </w:pPr>
            <w:r>
              <w:rPr>
                <w:sz w:val="16"/>
              </w:rPr>
              <w:t>S3-223915</w:t>
            </w:r>
          </w:p>
        </w:tc>
      </w:tr>
      <w:tr w:rsidR="007F68ED" w14:paraId="07F7D774" w14:textId="77777777" w:rsidTr="00D427C8">
        <w:tc>
          <w:tcPr>
            <w:tcW w:w="0" w:type="auto"/>
            <w:shd w:val="clear" w:color="auto" w:fill="auto"/>
          </w:tcPr>
          <w:p w14:paraId="6CB88B37" w14:textId="77777777" w:rsidR="007F68ED" w:rsidRDefault="007F68ED" w:rsidP="00D427C8">
            <w:pPr>
              <w:pStyle w:val="TAL"/>
              <w:rPr>
                <w:sz w:val="16"/>
              </w:rPr>
            </w:pPr>
            <w:r>
              <w:rPr>
                <w:sz w:val="16"/>
              </w:rPr>
              <w:t>S3-223849</w:t>
            </w:r>
          </w:p>
        </w:tc>
        <w:tc>
          <w:tcPr>
            <w:tcW w:w="0" w:type="auto"/>
            <w:shd w:val="clear" w:color="auto" w:fill="auto"/>
          </w:tcPr>
          <w:p w14:paraId="7EC19E4F" w14:textId="77777777" w:rsidR="007F68ED" w:rsidRDefault="007F68ED" w:rsidP="00D427C8">
            <w:pPr>
              <w:pStyle w:val="TAL"/>
              <w:rPr>
                <w:sz w:val="16"/>
              </w:rPr>
            </w:pPr>
            <w:r>
              <w:rPr>
                <w:sz w:val="16"/>
              </w:rPr>
              <w:t>EN deletion in KI5</w:t>
            </w:r>
          </w:p>
        </w:tc>
        <w:tc>
          <w:tcPr>
            <w:tcW w:w="0" w:type="auto"/>
            <w:shd w:val="clear" w:color="auto" w:fill="auto"/>
          </w:tcPr>
          <w:p w14:paraId="64E33B1A" w14:textId="77777777" w:rsidR="007F68ED" w:rsidRDefault="007F68ED" w:rsidP="00D427C8">
            <w:pPr>
              <w:pStyle w:val="TAL"/>
              <w:rPr>
                <w:sz w:val="16"/>
              </w:rPr>
            </w:pPr>
            <w:r>
              <w:rPr>
                <w:sz w:val="16"/>
              </w:rPr>
              <w:t>Nokia, Nokia Shanghai Bell</w:t>
            </w:r>
          </w:p>
        </w:tc>
        <w:tc>
          <w:tcPr>
            <w:tcW w:w="0" w:type="auto"/>
            <w:shd w:val="clear" w:color="auto" w:fill="auto"/>
          </w:tcPr>
          <w:p w14:paraId="7C5F3EC4" w14:textId="77777777" w:rsidR="007F68ED" w:rsidRDefault="007F68ED" w:rsidP="00D427C8">
            <w:pPr>
              <w:pStyle w:val="TAL"/>
              <w:rPr>
                <w:sz w:val="16"/>
              </w:rPr>
            </w:pPr>
            <w:r>
              <w:rPr>
                <w:sz w:val="16"/>
              </w:rPr>
              <w:t>merged</w:t>
            </w:r>
          </w:p>
        </w:tc>
        <w:tc>
          <w:tcPr>
            <w:tcW w:w="0" w:type="auto"/>
            <w:shd w:val="clear" w:color="auto" w:fill="auto"/>
          </w:tcPr>
          <w:p w14:paraId="6CF7DBBD" w14:textId="77777777" w:rsidR="007F68ED" w:rsidRDefault="007F68ED" w:rsidP="00D427C8">
            <w:pPr>
              <w:pStyle w:val="TAL"/>
              <w:rPr>
                <w:sz w:val="16"/>
              </w:rPr>
            </w:pPr>
          </w:p>
        </w:tc>
        <w:tc>
          <w:tcPr>
            <w:tcW w:w="0" w:type="auto"/>
            <w:shd w:val="clear" w:color="auto" w:fill="auto"/>
          </w:tcPr>
          <w:p w14:paraId="7BB5C948" w14:textId="77777777" w:rsidR="007F68ED" w:rsidRDefault="007F68ED" w:rsidP="00D427C8">
            <w:pPr>
              <w:pStyle w:val="TAL"/>
              <w:rPr>
                <w:sz w:val="16"/>
              </w:rPr>
            </w:pPr>
            <w:r>
              <w:rPr>
                <w:sz w:val="16"/>
              </w:rPr>
              <w:t>S3-224100</w:t>
            </w:r>
          </w:p>
        </w:tc>
      </w:tr>
      <w:tr w:rsidR="007F68ED" w14:paraId="09F347CE" w14:textId="77777777" w:rsidTr="00D427C8">
        <w:tc>
          <w:tcPr>
            <w:tcW w:w="0" w:type="auto"/>
            <w:shd w:val="clear" w:color="auto" w:fill="auto"/>
          </w:tcPr>
          <w:p w14:paraId="4A114033" w14:textId="77777777" w:rsidR="007F68ED" w:rsidRDefault="007F68ED" w:rsidP="00D427C8">
            <w:pPr>
              <w:pStyle w:val="TAL"/>
              <w:rPr>
                <w:sz w:val="16"/>
              </w:rPr>
            </w:pPr>
            <w:r>
              <w:rPr>
                <w:sz w:val="16"/>
              </w:rPr>
              <w:t>S3-223850</w:t>
            </w:r>
          </w:p>
        </w:tc>
        <w:tc>
          <w:tcPr>
            <w:tcW w:w="0" w:type="auto"/>
            <w:shd w:val="clear" w:color="auto" w:fill="auto"/>
          </w:tcPr>
          <w:p w14:paraId="12D8D42C" w14:textId="77777777" w:rsidR="007F68ED" w:rsidRDefault="007F68ED" w:rsidP="00D427C8">
            <w:pPr>
              <w:pStyle w:val="TAL"/>
              <w:rPr>
                <w:sz w:val="16"/>
              </w:rPr>
            </w:pPr>
            <w:proofErr w:type="spellStart"/>
            <w:r>
              <w:rPr>
                <w:sz w:val="16"/>
              </w:rPr>
              <w:t>pCR</w:t>
            </w:r>
            <w:proofErr w:type="spellEnd"/>
            <w:r>
              <w:rPr>
                <w:sz w:val="16"/>
              </w:rPr>
              <w:t xml:space="preserve"> to 33.875 - Update of Key Issue 10</w:t>
            </w:r>
          </w:p>
        </w:tc>
        <w:tc>
          <w:tcPr>
            <w:tcW w:w="0" w:type="auto"/>
            <w:shd w:val="clear" w:color="auto" w:fill="auto"/>
          </w:tcPr>
          <w:p w14:paraId="23506830" w14:textId="77777777" w:rsidR="007F68ED" w:rsidRDefault="007F68ED" w:rsidP="00D427C8">
            <w:pPr>
              <w:pStyle w:val="TAL"/>
              <w:rPr>
                <w:sz w:val="16"/>
              </w:rPr>
            </w:pPr>
            <w:r>
              <w:rPr>
                <w:sz w:val="16"/>
              </w:rPr>
              <w:t xml:space="preserve">Vodafone </w:t>
            </w:r>
            <w:proofErr w:type="spellStart"/>
            <w:r>
              <w:rPr>
                <w:sz w:val="16"/>
              </w:rPr>
              <w:t>España</w:t>
            </w:r>
            <w:proofErr w:type="spellEnd"/>
            <w:r>
              <w:rPr>
                <w:sz w:val="16"/>
              </w:rPr>
              <w:t xml:space="preserve"> SA</w:t>
            </w:r>
          </w:p>
        </w:tc>
        <w:tc>
          <w:tcPr>
            <w:tcW w:w="0" w:type="auto"/>
            <w:shd w:val="clear" w:color="auto" w:fill="auto"/>
          </w:tcPr>
          <w:p w14:paraId="5EB9C8DC" w14:textId="77777777" w:rsidR="007F68ED" w:rsidRDefault="007F68ED" w:rsidP="00D427C8">
            <w:pPr>
              <w:pStyle w:val="TAL"/>
              <w:rPr>
                <w:sz w:val="16"/>
              </w:rPr>
            </w:pPr>
            <w:r>
              <w:rPr>
                <w:sz w:val="16"/>
              </w:rPr>
              <w:t>revised</w:t>
            </w:r>
          </w:p>
        </w:tc>
        <w:tc>
          <w:tcPr>
            <w:tcW w:w="0" w:type="auto"/>
            <w:shd w:val="clear" w:color="auto" w:fill="auto"/>
          </w:tcPr>
          <w:p w14:paraId="185B8E72" w14:textId="77777777" w:rsidR="007F68ED" w:rsidRDefault="007F68ED" w:rsidP="00D427C8">
            <w:pPr>
              <w:pStyle w:val="TAL"/>
              <w:rPr>
                <w:sz w:val="16"/>
              </w:rPr>
            </w:pPr>
          </w:p>
        </w:tc>
        <w:tc>
          <w:tcPr>
            <w:tcW w:w="0" w:type="auto"/>
            <w:shd w:val="clear" w:color="auto" w:fill="auto"/>
          </w:tcPr>
          <w:p w14:paraId="0B745BD2" w14:textId="77777777" w:rsidR="007F68ED" w:rsidRDefault="007F68ED" w:rsidP="00D427C8">
            <w:pPr>
              <w:pStyle w:val="TAL"/>
              <w:rPr>
                <w:sz w:val="16"/>
              </w:rPr>
            </w:pPr>
            <w:r>
              <w:rPr>
                <w:sz w:val="16"/>
              </w:rPr>
              <w:t>S3-224111</w:t>
            </w:r>
          </w:p>
        </w:tc>
      </w:tr>
      <w:tr w:rsidR="007F68ED" w14:paraId="72F46DFE" w14:textId="77777777" w:rsidTr="00D427C8">
        <w:tc>
          <w:tcPr>
            <w:tcW w:w="0" w:type="auto"/>
            <w:shd w:val="clear" w:color="auto" w:fill="auto"/>
          </w:tcPr>
          <w:p w14:paraId="55166C5F" w14:textId="77777777" w:rsidR="007F68ED" w:rsidRDefault="007F68ED" w:rsidP="00D427C8">
            <w:pPr>
              <w:pStyle w:val="TAL"/>
              <w:rPr>
                <w:sz w:val="16"/>
              </w:rPr>
            </w:pPr>
            <w:r>
              <w:rPr>
                <w:sz w:val="16"/>
              </w:rPr>
              <w:t>S3-223851</w:t>
            </w:r>
          </w:p>
        </w:tc>
        <w:tc>
          <w:tcPr>
            <w:tcW w:w="0" w:type="auto"/>
            <w:shd w:val="clear" w:color="auto" w:fill="auto"/>
          </w:tcPr>
          <w:p w14:paraId="58485DBD" w14:textId="77777777" w:rsidR="007F68ED" w:rsidRDefault="007F68ED" w:rsidP="00D427C8">
            <w:pPr>
              <w:pStyle w:val="TAL"/>
              <w:rPr>
                <w:sz w:val="16"/>
              </w:rPr>
            </w:pPr>
            <w:r>
              <w:rPr>
                <w:sz w:val="16"/>
              </w:rPr>
              <w:t>Addressing EN in Solution 2</w:t>
            </w:r>
          </w:p>
        </w:tc>
        <w:tc>
          <w:tcPr>
            <w:tcW w:w="0" w:type="auto"/>
            <w:shd w:val="clear" w:color="auto" w:fill="auto"/>
          </w:tcPr>
          <w:p w14:paraId="6B4104B5"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385E86EB" w14:textId="77777777" w:rsidR="007F68ED" w:rsidRDefault="007F68ED" w:rsidP="00D427C8">
            <w:pPr>
              <w:pStyle w:val="TAL"/>
              <w:rPr>
                <w:sz w:val="16"/>
              </w:rPr>
            </w:pPr>
            <w:r>
              <w:rPr>
                <w:sz w:val="16"/>
              </w:rPr>
              <w:t>revised</w:t>
            </w:r>
          </w:p>
        </w:tc>
        <w:tc>
          <w:tcPr>
            <w:tcW w:w="0" w:type="auto"/>
            <w:shd w:val="clear" w:color="auto" w:fill="auto"/>
          </w:tcPr>
          <w:p w14:paraId="1D6AC641" w14:textId="77777777" w:rsidR="007F68ED" w:rsidRDefault="007F68ED" w:rsidP="00D427C8">
            <w:pPr>
              <w:pStyle w:val="TAL"/>
              <w:rPr>
                <w:sz w:val="16"/>
              </w:rPr>
            </w:pPr>
          </w:p>
        </w:tc>
        <w:tc>
          <w:tcPr>
            <w:tcW w:w="0" w:type="auto"/>
            <w:shd w:val="clear" w:color="auto" w:fill="auto"/>
          </w:tcPr>
          <w:p w14:paraId="24448022" w14:textId="77777777" w:rsidR="007F68ED" w:rsidRDefault="007F68ED" w:rsidP="00D427C8">
            <w:pPr>
              <w:pStyle w:val="TAL"/>
              <w:rPr>
                <w:sz w:val="16"/>
              </w:rPr>
            </w:pPr>
            <w:r>
              <w:rPr>
                <w:sz w:val="16"/>
              </w:rPr>
              <w:t>S3-224049</w:t>
            </w:r>
          </w:p>
        </w:tc>
      </w:tr>
      <w:tr w:rsidR="007F68ED" w14:paraId="4E195C8B" w14:textId="77777777" w:rsidTr="00D427C8">
        <w:tc>
          <w:tcPr>
            <w:tcW w:w="0" w:type="auto"/>
            <w:shd w:val="clear" w:color="auto" w:fill="auto"/>
          </w:tcPr>
          <w:p w14:paraId="262C9AB7" w14:textId="77777777" w:rsidR="007F68ED" w:rsidRDefault="007F68ED" w:rsidP="00D427C8">
            <w:pPr>
              <w:pStyle w:val="TAL"/>
              <w:rPr>
                <w:sz w:val="16"/>
              </w:rPr>
            </w:pPr>
            <w:r>
              <w:rPr>
                <w:sz w:val="16"/>
              </w:rPr>
              <w:t>S3-223852</w:t>
            </w:r>
          </w:p>
        </w:tc>
        <w:tc>
          <w:tcPr>
            <w:tcW w:w="0" w:type="auto"/>
            <w:shd w:val="clear" w:color="auto" w:fill="auto"/>
          </w:tcPr>
          <w:p w14:paraId="1838389F" w14:textId="77777777" w:rsidR="007F68ED" w:rsidRDefault="007F68ED" w:rsidP="00D427C8">
            <w:pPr>
              <w:pStyle w:val="TAL"/>
              <w:rPr>
                <w:sz w:val="16"/>
              </w:rPr>
            </w:pPr>
            <w:r>
              <w:rPr>
                <w:sz w:val="16"/>
              </w:rPr>
              <w:t>Addressing EN in Solution 3</w:t>
            </w:r>
          </w:p>
        </w:tc>
        <w:tc>
          <w:tcPr>
            <w:tcW w:w="0" w:type="auto"/>
            <w:shd w:val="clear" w:color="auto" w:fill="auto"/>
          </w:tcPr>
          <w:p w14:paraId="3FE0F2F2"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33D4F6D2" w14:textId="77777777" w:rsidR="007F68ED" w:rsidRDefault="007F68ED" w:rsidP="00D427C8">
            <w:pPr>
              <w:pStyle w:val="TAL"/>
              <w:rPr>
                <w:sz w:val="16"/>
              </w:rPr>
            </w:pPr>
            <w:r>
              <w:rPr>
                <w:sz w:val="16"/>
              </w:rPr>
              <w:t>revised</w:t>
            </w:r>
          </w:p>
        </w:tc>
        <w:tc>
          <w:tcPr>
            <w:tcW w:w="0" w:type="auto"/>
            <w:shd w:val="clear" w:color="auto" w:fill="auto"/>
          </w:tcPr>
          <w:p w14:paraId="0C0DA604" w14:textId="77777777" w:rsidR="007F68ED" w:rsidRDefault="007F68ED" w:rsidP="00D427C8">
            <w:pPr>
              <w:pStyle w:val="TAL"/>
              <w:rPr>
                <w:sz w:val="16"/>
              </w:rPr>
            </w:pPr>
          </w:p>
        </w:tc>
        <w:tc>
          <w:tcPr>
            <w:tcW w:w="0" w:type="auto"/>
            <w:shd w:val="clear" w:color="auto" w:fill="auto"/>
          </w:tcPr>
          <w:p w14:paraId="02A6A520" w14:textId="77777777" w:rsidR="007F68ED" w:rsidRDefault="007F68ED" w:rsidP="00D427C8">
            <w:pPr>
              <w:pStyle w:val="TAL"/>
              <w:rPr>
                <w:sz w:val="16"/>
              </w:rPr>
            </w:pPr>
            <w:r>
              <w:rPr>
                <w:sz w:val="16"/>
              </w:rPr>
              <w:t>S3-224050</w:t>
            </w:r>
          </w:p>
        </w:tc>
      </w:tr>
      <w:tr w:rsidR="007F68ED" w14:paraId="206D3C0F" w14:textId="77777777" w:rsidTr="00D427C8">
        <w:tc>
          <w:tcPr>
            <w:tcW w:w="0" w:type="auto"/>
            <w:shd w:val="clear" w:color="auto" w:fill="auto"/>
          </w:tcPr>
          <w:p w14:paraId="3E0028E0" w14:textId="77777777" w:rsidR="007F68ED" w:rsidRDefault="007F68ED" w:rsidP="00D427C8">
            <w:pPr>
              <w:pStyle w:val="TAL"/>
              <w:rPr>
                <w:sz w:val="16"/>
              </w:rPr>
            </w:pPr>
            <w:r>
              <w:rPr>
                <w:sz w:val="16"/>
              </w:rPr>
              <w:t>S3-223853</w:t>
            </w:r>
          </w:p>
        </w:tc>
        <w:tc>
          <w:tcPr>
            <w:tcW w:w="0" w:type="auto"/>
            <w:shd w:val="clear" w:color="auto" w:fill="auto"/>
          </w:tcPr>
          <w:p w14:paraId="272CE4D4" w14:textId="77777777" w:rsidR="007F68ED" w:rsidRDefault="007F68ED" w:rsidP="00D427C8">
            <w:pPr>
              <w:pStyle w:val="TAL"/>
              <w:rPr>
                <w:sz w:val="16"/>
              </w:rPr>
            </w:pPr>
            <w:r>
              <w:rPr>
                <w:sz w:val="16"/>
              </w:rPr>
              <w:t>Addressing EN in Solution 4</w:t>
            </w:r>
          </w:p>
        </w:tc>
        <w:tc>
          <w:tcPr>
            <w:tcW w:w="0" w:type="auto"/>
            <w:shd w:val="clear" w:color="auto" w:fill="auto"/>
          </w:tcPr>
          <w:p w14:paraId="00536F7D"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1BE8B30D" w14:textId="77777777" w:rsidR="007F68ED" w:rsidRDefault="007F68ED" w:rsidP="00D427C8">
            <w:pPr>
              <w:pStyle w:val="TAL"/>
              <w:rPr>
                <w:sz w:val="16"/>
              </w:rPr>
            </w:pPr>
            <w:r>
              <w:rPr>
                <w:sz w:val="16"/>
              </w:rPr>
              <w:t>revised</w:t>
            </w:r>
          </w:p>
        </w:tc>
        <w:tc>
          <w:tcPr>
            <w:tcW w:w="0" w:type="auto"/>
            <w:shd w:val="clear" w:color="auto" w:fill="auto"/>
          </w:tcPr>
          <w:p w14:paraId="4929CCBF" w14:textId="77777777" w:rsidR="007F68ED" w:rsidRDefault="007F68ED" w:rsidP="00D427C8">
            <w:pPr>
              <w:pStyle w:val="TAL"/>
              <w:rPr>
                <w:sz w:val="16"/>
              </w:rPr>
            </w:pPr>
          </w:p>
        </w:tc>
        <w:tc>
          <w:tcPr>
            <w:tcW w:w="0" w:type="auto"/>
            <w:shd w:val="clear" w:color="auto" w:fill="auto"/>
          </w:tcPr>
          <w:p w14:paraId="63A08723" w14:textId="77777777" w:rsidR="007F68ED" w:rsidRDefault="007F68ED" w:rsidP="00D427C8">
            <w:pPr>
              <w:pStyle w:val="TAL"/>
              <w:rPr>
                <w:sz w:val="16"/>
              </w:rPr>
            </w:pPr>
            <w:r>
              <w:rPr>
                <w:sz w:val="16"/>
              </w:rPr>
              <w:t>S3-224051</w:t>
            </w:r>
          </w:p>
        </w:tc>
      </w:tr>
      <w:tr w:rsidR="007F68ED" w14:paraId="16E2E2EA" w14:textId="77777777" w:rsidTr="00D427C8">
        <w:tc>
          <w:tcPr>
            <w:tcW w:w="0" w:type="auto"/>
            <w:shd w:val="clear" w:color="auto" w:fill="auto"/>
          </w:tcPr>
          <w:p w14:paraId="19A5C5F9" w14:textId="77777777" w:rsidR="007F68ED" w:rsidRDefault="007F68ED" w:rsidP="00D427C8">
            <w:pPr>
              <w:pStyle w:val="TAL"/>
              <w:rPr>
                <w:sz w:val="16"/>
              </w:rPr>
            </w:pPr>
            <w:r>
              <w:rPr>
                <w:sz w:val="16"/>
              </w:rPr>
              <w:t>S3-223854</w:t>
            </w:r>
          </w:p>
        </w:tc>
        <w:tc>
          <w:tcPr>
            <w:tcW w:w="0" w:type="auto"/>
            <w:shd w:val="clear" w:color="auto" w:fill="auto"/>
          </w:tcPr>
          <w:p w14:paraId="07A88F9E" w14:textId="77777777" w:rsidR="007F68ED" w:rsidRDefault="007F68ED" w:rsidP="00D427C8">
            <w:pPr>
              <w:pStyle w:val="TAL"/>
              <w:rPr>
                <w:sz w:val="16"/>
              </w:rPr>
            </w:pPr>
            <w:r>
              <w:rPr>
                <w:sz w:val="16"/>
              </w:rPr>
              <w:t xml:space="preserve"> Authentication for UE behind 5G-RG and FN-RG using NSWO</w:t>
            </w:r>
          </w:p>
        </w:tc>
        <w:tc>
          <w:tcPr>
            <w:tcW w:w="0" w:type="auto"/>
            <w:shd w:val="clear" w:color="auto" w:fill="auto"/>
          </w:tcPr>
          <w:p w14:paraId="689A4FAD"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02EF914B" w14:textId="77777777" w:rsidR="007F68ED" w:rsidRDefault="007F68ED" w:rsidP="00D427C8">
            <w:pPr>
              <w:pStyle w:val="TAL"/>
              <w:rPr>
                <w:sz w:val="16"/>
              </w:rPr>
            </w:pPr>
            <w:r>
              <w:rPr>
                <w:sz w:val="16"/>
              </w:rPr>
              <w:t>not pursued</w:t>
            </w:r>
          </w:p>
        </w:tc>
        <w:tc>
          <w:tcPr>
            <w:tcW w:w="0" w:type="auto"/>
            <w:shd w:val="clear" w:color="auto" w:fill="auto"/>
          </w:tcPr>
          <w:p w14:paraId="3BA59DDF" w14:textId="77777777" w:rsidR="007F68ED" w:rsidRDefault="007F68ED" w:rsidP="00D427C8">
            <w:pPr>
              <w:pStyle w:val="TAL"/>
              <w:rPr>
                <w:sz w:val="16"/>
              </w:rPr>
            </w:pPr>
          </w:p>
        </w:tc>
        <w:tc>
          <w:tcPr>
            <w:tcW w:w="0" w:type="auto"/>
            <w:shd w:val="clear" w:color="auto" w:fill="auto"/>
          </w:tcPr>
          <w:p w14:paraId="5BA6539F" w14:textId="77777777" w:rsidR="007F68ED" w:rsidRDefault="007F68ED" w:rsidP="00D427C8">
            <w:pPr>
              <w:pStyle w:val="TAL"/>
              <w:rPr>
                <w:sz w:val="16"/>
              </w:rPr>
            </w:pPr>
          </w:p>
        </w:tc>
      </w:tr>
      <w:tr w:rsidR="007F68ED" w14:paraId="31D9285A" w14:textId="77777777" w:rsidTr="00D427C8">
        <w:tc>
          <w:tcPr>
            <w:tcW w:w="0" w:type="auto"/>
            <w:shd w:val="clear" w:color="auto" w:fill="auto"/>
          </w:tcPr>
          <w:p w14:paraId="1927F0EB" w14:textId="77777777" w:rsidR="007F68ED" w:rsidRDefault="007F68ED" w:rsidP="00D427C8">
            <w:pPr>
              <w:pStyle w:val="TAL"/>
              <w:rPr>
                <w:sz w:val="16"/>
              </w:rPr>
            </w:pPr>
            <w:r>
              <w:rPr>
                <w:sz w:val="16"/>
              </w:rPr>
              <w:t>S3-223855</w:t>
            </w:r>
          </w:p>
        </w:tc>
        <w:tc>
          <w:tcPr>
            <w:tcW w:w="0" w:type="auto"/>
            <w:shd w:val="clear" w:color="auto" w:fill="auto"/>
          </w:tcPr>
          <w:p w14:paraId="2C522CE8" w14:textId="77777777" w:rsidR="007F68ED" w:rsidRDefault="007F68ED" w:rsidP="00D427C8">
            <w:pPr>
              <w:pStyle w:val="TAL"/>
              <w:rPr>
                <w:sz w:val="16"/>
              </w:rPr>
            </w:pPr>
            <w:r>
              <w:rPr>
                <w:sz w:val="16"/>
              </w:rPr>
              <w:t>KI11 threat clarification</w:t>
            </w:r>
          </w:p>
        </w:tc>
        <w:tc>
          <w:tcPr>
            <w:tcW w:w="0" w:type="auto"/>
            <w:shd w:val="clear" w:color="auto" w:fill="auto"/>
          </w:tcPr>
          <w:p w14:paraId="67918956" w14:textId="77777777" w:rsidR="007F68ED" w:rsidRDefault="007F68ED" w:rsidP="00D427C8">
            <w:pPr>
              <w:pStyle w:val="TAL"/>
              <w:rPr>
                <w:sz w:val="16"/>
              </w:rPr>
            </w:pPr>
            <w:r>
              <w:rPr>
                <w:sz w:val="16"/>
              </w:rPr>
              <w:t>Nokia, Nokia Shanghai Bell</w:t>
            </w:r>
          </w:p>
        </w:tc>
        <w:tc>
          <w:tcPr>
            <w:tcW w:w="0" w:type="auto"/>
            <w:shd w:val="clear" w:color="auto" w:fill="auto"/>
          </w:tcPr>
          <w:p w14:paraId="554E85E7" w14:textId="77777777" w:rsidR="007F68ED" w:rsidRDefault="007F68ED" w:rsidP="00D427C8">
            <w:pPr>
              <w:pStyle w:val="TAL"/>
              <w:rPr>
                <w:sz w:val="16"/>
              </w:rPr>
            </w:pPr>
            <w:r>
              <w:rPr>
                <w:sz w:val="16"/>
              </w:rPr>
              <w:t>not treated</w:t>
            </w:r>
          </w:p>
        </w:tc>
        <w:tc>
          <w:tcPr>
            <w:tcW w:w="0" w:type="auto"/>
            <w:shd w:val="clear" w:color="auto" w:fill="auto"/>
          </w:tcPr>
          <w:p w14:paraId="4073CAB5" w14:textId="77777777" w:rsidR="007F68ED" w:rsidRDefault="007F68ED" w:rsidP="00D427C8">
            <w:pPr>
              <w:pStyle w:val="TAL"/>
              <w:rPr>
                <w:sz w:val="16"/>
              </w:rPr>
            </w:pPr>
          </w:p>
        </w:tc>
        <w:tc>
          <w:tcPr>
            <w:tcW w:w="0" w:type="auto"/>
            <w:shd w:val="clear" w:color="auto" w:fill="auto"/>
          </w:tcPr>
          <w:p w14:paraId="353448C9" w14:textId="77777777" w:rsidR="007F68ED" w:rsidRDefault="007F68ED" w:rsidP="00D427C8">
            <w:pPr>
              <w:pStyle w:val="TAL"/>
              <w:rPr>
                <w:sz w:val="16"/>
              </w:rPr>
            </w:pPr>
          </w:p>
        </w:tc>
      </w:tr>
      <w:tr w:rsidR="007F68ED" w14:paraId="74A70700" w14:textId="77777777" w:rsidTr="00D427C8">
        <w:tc>
          <w:tcPr>
            <w:tcW w:w="0" w:type="auto"/>
            <w:shd w:val="clear" w:color="auto" w:fill="auto"/>
          </w:tcPr>
          <w:p w14:paraId="72EDDCA9" w14:textId="77777777" w:rsidR="007F68ED" w:rsidRDefault="007F68ED" w:rsidP="00D427C8">
            <w:pPr>
              <w:pStyle w:val="TAL"/>
              <w:rPr>
                <w:sz w:val="16"/>
              </w:rPr>
            </w:pPr>
            <w:r>
              <w:rPr>
                <w:sz w:val="16"/>
              </w:rPr>
              <w:t>S3-223856</w:t>
            </w:r>
          </w:p>
        </w:tc>
        <w:tc>
          <w:tcPr>
            <w:tcW w:w="0" w:type="auto"/>
            <w:shd w:val="clear" w:color="auto" w:fill="auto"/>
          </w:tcPr>
          <w:p w14:paraId="2A3722AD" w14:textId="77777777" w:rsidR="007F68ED" w:rsidRDefault="007F68ED" w:rsidP="00D427C8">
            <w:pPr>
              <w:pStyle w:val="TAL"/>
              <w:rPr>
                <w:sz w:val="16"/>
              </w:rPr>
            </w:pPr>
            <w:r>
              <w:rPr>
                <w:sz w:val="16"/>
              </w:rPr>
              <w:t>Conclusions for KI#1</w:t>
            </w:r>
          </w:p>
        </w:tc>
        <w:tc>
          <w:tcPr>
            <w:tcW w:w="0" w:type="auto"/>
            <w:shd w:val="clear" w:color="auto" w:fill="auto"/>
          </w:tcPr>
          <w:p w14:paraId="203A1440" w14:textId="77777777" w:rsidR="007F68ED" w:rsidRDefault="007F68ED" w:rsidP="00D427C8">
            <w:pPr>
              <w:pStyle w:val="TAL"/>
              <w:rPr>
                <w:sz w:val="16"/>
              </w:rPr>
            </w:pPr>
            <w:proofErr w:type="spellStart"/>
            <w:r>
              <w:rPr>
                <w:sz w:val="16"/>
              </w:rPr>
              <w:t>CableLabs</w:t>
            </w:r>
            <w:proofErr w:type="spellEnd"/>
            <w:r>
              <w:rPr>
                <w:sz w:val="16"/>
              </w:rPr>
              <w:t>, Nokia, Nokia Shanghai Bell</w:t>
            </w:r>
          </w:p>
        </w:tc>
        <w:tc>
          <w:tcPr>
            <w:tcW w:w="0" w:type="auto"/>
            <w:shd w:val="clear" w:color="auto" w:fill="auto"/>
          </w:tcPr>
          <w:p w14:paraId="6F27A713" w14:textId="77777777" w:rsidR="007F68ED" w:rsidRDefault="007F68ED" w:rsidP="00D427C8">
            <w:pPr>
              <w:pStyle w:val="TAL"/>
              <w:rPr>
                <w:sz w:val="16"/>
              </w:rPr>
            </w:pPr>
            <w:r>
              <w:rPr>
                <w:sz w:val="16"/>
              </w:rPr>
              <w:t>revised</w:t>
            </w:r>
          </w:p>
        </w:tc>
        <w:tc>
          <w:tcPr>
            <w:tcW w:w="0" w:type="auto"/>
            <w:shd w:val="clear" w:color="auto" w:fill="auto"/>
          </w:tcPr>
          <w:p w14:paraId="5F417D36" w14:textId="77777777" w:rsidR="007F68ED" w:rsidRDefault="007F68ED" w:rsidP="00D427C8">
            <w:pPr>
              <w:pStyle w:val="TAL"/>
              <w:rPr>
                <w:sz w:val="16"/>
              </w:rPr>
            </w:pPr>
          </w:p>
        </w:tc>
        <w:tc>
          <w:tcPr>
            <w:tcW w:w="0" w:type="auto"/>
            <w:shd w:val="clear" w:color="auto" w:fill="auto"/>
          </w:tcPr>
          <w:p w14:paraId="6E6D5D73" w14:textId="77777777" w:rsidR="007F68ED" w:rsidRDefault="007F68ED" w:rsidP="00D427C8">
            <w:pPr>
              <w:pStyle w:val="TAL"/>
              <w:rPr>
                <w:sz w:val="16"/>
              </w:rPr>
            </w:pPr>
            <w:r>
              <w:rPr>
                <w:sz w:val="16"/>
              </w:rPr>
              <w:t>S3-224052</w:t>
            </w:r>
          </w:p>
        </w:tc>
      </w:tr>
      <w:tr w:rsidR="007F68ED" w14:paraId="567CAB8A" w14:textId="77777777" w:rsidTr="00D427C8">
        <w:tc>
          <w:tcPr>
            <w:tcW w:w="0" w:type="auto"/>
            <w:shd w:val="clear" w:color="auto" w:fill="auto"/>
          </w:tcPr>
          <w:p w14:paraId="46C47F83" w14:textId="77777777" w:rsidR="007F68ED" w:rsidRDefault="007F68ED" w:rsidP="00D427C8">
            <w:pPr>
              <w:pStyle w:val="TAL"/>
              <w:rPr>
                <w:sz w:val="16"/>
              </w:rPr>
            </w:pPr>
            <w:r>
              <w:rPr>
                <w:sz w:val="16"/>
              </w:rPr>
              <w:t>S3-223857</w:t>
            </w:r>
          </w:p>
        </w:tc>
        <w:tc>
          <w:tcPr>
            <w:tcW w:w="0" w:type="auto"/>
            <w:shd w:val="clear" w:color="auto" w:fill="auto"/>
          </w:tcPr>
          <w:p w14:paraId="7B5CAFCF" w14:textId="77777777" w:rsidR="007F68ED" w:rsidRDefault="007F68ED" w:rsidP="00D427C8">
            <w:pPr>
              <w:pStyle w:val="TAL"/>
              <w:rPr>
                <w:sz w:val="16"/>
              </w:rPr>
            </w:pPr>
            <w:r>
              <w:rPr>
                <w:sz w:val="16"/>
              </w:rPr>
              <w:t>Key issue on authentication of UE behind RG</w:t>
            </w:r>
          </w:p>
        </w:tc>
        <w:tc>
          <w:tcPr>
            <w:tcW w:w="0" w:type="auto"/>
            <w:shd w:val="clear" w:color="auto" w:fill="auto"/>
          </w:tcPr>
          <w:p w14:paraId="2DD195A1" w14:textId="77777777" w:rsidR="007F68ED" w:rsidRDefault="007F68ED" w:rsidP="00D427C8">
            <w:pPr>
              <w:pStyle w:val="TAL"/>
              <w:rPr>
                <w:sz w:val="16"/>
              </w:rPr>
            </w:pPr>
            <w:proofErr w:type="spellStart"/>
            <w:r>
              <w:rPr>
                <w:sz w:val="16"/>
              </w:rPr>
              <w:t>CableLabs</w:t>
            </w:r>
            <w:proofErr w:type="spellEnd"/>
            <w:r>
              <w:rPr>
                <w:sz w:val="16"/>
              </w:rPr>
              <w:t>, Nokia, Nokia Shanghai Bell</w:t>
            </w:r>
          </w:p>
        </w:tc>
        <w:tc>
          <w:tcPr>
            <w:tcW w:w="0" w:type="auto"/>
            <w:shd w:val="clear" w:color="auto" w:fill="auto"/>
          </w:tcPr>
          <w:p w14:paraId="5C661E06" w14:textId="77777777" w:rsidR="007F68ED" w:rsidRDefault="007F68ED" w:rsidP="00D427C8">
            <w:pPr>
              <w:pStyle w:val="TAL"/>
              <w:rPr>
                <w:sz w:val="16"/>
              </w:rPr>
            </w:pPr>
            <w:r>
              <w:rPr>
                <w:sz w:val="16"/>
              </w:rPr>
              <w:t>noted</w:t>
            </w:r>
          </w:p>
        </w:tc>
        <w:tc>
          <w:tcPr>
            <w:tcW w:w="0" w:type="auto"/>
            <w:shd w:val="clear" w:color="auto" w:fill="auto"/>
          </w:tcPr>
          <w:p w14:paraId="549AB288" w14:textId="77777777" w:rsidR="007F68ED" w:rsidRDefault="007F68ED" w:rsidP="00D427C8">
            <w:pPr>
              <w:pStyle w:val="TAL"/>
              <w:rPr>
                <w:sz w:val="16"/>
              </w:rPr>
            </w:pPr>
          </w:p>
        </w:tc>
        <w:tc>
          <w:tcPr>
            <w:tcW w:w="0" w:type="auto"/>
            <w:shd w:val="clear" w:color="auto" w:fill="auto"/>
          </w:tcPr>
          <w:p w14:paraId="4DBFE9E4" w14:textId="77777777" w:rsidR="007F68ED" w:rsidRDefault="007F68ED" w:rsidP="00D427C8">
            <w:pPr>
              <w:pStyle w:val="TAL"/>
              <w:rPr>
                <w:sz w:val="16"/>
              </w:rPr>
            </w:pPr>
          </w:p>
        </w:tc>
      </w:tr>
      <w:tr w:rsidR="007F68ED" w14:paraId="7ADA10B6" w14:textId="77777777" w:rsidTr="00D427C8">
        <w:tc>
          <w:tcPr>
            <w:tcW w:w="0" w:type="auto"/>
            <w:shd w:val="clear" w:color="auto" w:fill="auto"/>
          </w:tcPr>
          <w:p w14:paraId="07CDB390" w14:textId="77777777" w:rsidR="007F68ED" w:rsidRDefault="007F68ED" w:rsidP="00D427C8">
            <w:pPr>
              <w:pStyle w:val="TAL"/>
              <w:rPr>
                <w:sz w:val="16"/>
              </w:rPr>
            </w:pPr>
            <w:r>
              <w:rPr>
                <w:sz w:val="16"/>
              </w:rPr>
              <w:t>S3-223858</w:t>
            </w:r>
          </w:p>
        </w:tc>
        <w:tc>
          <w:tcPr>
            <w:tcW w:w="0" w:type="auto"/>
            <w:shd w:val="clear" w:color="auto" w:fill="auto"/>
          </w:tcPr>
          <w:p w14:paraId="796E5A66" w14:textId="77777777" w:rsidR="007F68ED" w:rsidRDefault="007F68ED" w:rsidP="00D427C8">
            <w:pPr>
              <w:pStyle w:val="TAL"/>
              <w:rPr>
                <w:sz w:val="16"/>
              </w:rPr>
            </w:pPr>
            <w:r>
              <w:rPr>
                <w:sz w:val="16"/>
              </w:rPr>
              <w:t>Solution for authentication of UE behind RG using NSWO</w:t>
            </w:r>
          </w:p>
        </w:tc>
        <w:tc>
          <w:tcPr>
            <w:tcW w:w="0" w:type="auto"/>
            <w:shd w:val="clear" w:color="auto" w:fill="auto"/>
          </w:tcPr>
          <w:p w14:paraId="198EF903"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1CF3A89B" w14:textId="77777777" w:rsidR="007F68ED" w:rsidRDefault="007F68ED" w:rsidP="00D427C8">
            <w:pPr>
              <w:pStyle w:val="TAL"/>
              <w:rPr>
                <w:sz w:val="16"/>
              </w:rPr>
            </w:pPr>
            <w:r>
              <w:rPr>
                <w:sz w:val="16"/>
              </w:rPr>
              <w:t>noted</w:t>
            </w:r>
          </w:p>
        </w:tc>
        <w:tc>
          <w:tcPr>
            <w:tcW w:w="0" w:type="auto"/>
            <w:shd w:val="clear" w:color="auto" w:fill="auto"/>
          </w:tcPr>
          <w:p w14:paraId="4A9804D8" w14:textId="77777777" w:rsidR="007F68ED" w:rsidRDefault="007F68ED" w:rsidP="00D427C8">
            <w:pPr>
              <w:pStyle w:val="TAL"/>
              <w:rPr>
                <w:sz w:val="16"/>
              </w:rPr>
            </w:pPr>
          </w:p>
        </w:tc>
        <w:tc>
          <w:tcPr>
            <w:tcW w:w="0" w:type="auto"/>
            <w:shd w:val="clear" w:color="auto" w:fill="auto"/>
          </w:tcPr>
          <w:p w14:paraId="44FEB7B2" w14:textId="77777777" w:rsidR="007F68ED" w:rsidRDefault="007F68ED" w:rsidP="00D427C8">
            <w:pPr>
              <w:pStyle w:val="TAL"/>
              <w:rPr>
                <w:sz w:val="16"/>
              </w:rPr>
            </w:pPr>
          </w:p>
        </w:tc>
      </w:tr>
      <w:tr w:rsidR="007F68ED" w14:paraId="59E3E82C" w14:textId="77777777" w:rsidTr="00D427C8">
        <w:tc>
          <w:tcPr>
            <w:tcW w:w="0" w:type="auto"/>
            <w:shd w:val="clear" w:color="auto" w:fill="auto"/>
          </w:tcPr>
          <w:p w14:paraId="1AC00949" w14:textId="77777777" w:rsidR="007F68ED" w:rsidRDefault="007F68ED" w:rsidP="00D427C8">
            <w:pPr>
              <w:pStyle w:val="TAL"/>
              <w:rPr>
                <w:sz w:val="16"/>
              </w:rPr>
            </w:pPr>
            <w:r>
              <w:rPr>
                <w:sz w:val="16"/>
              </w:rPr>
              <w:t>S3-223859</w:t>
            </w:r>
          </w:p>
        </w:tc>
        <w:tc>
          <w:tcPr>
            <w:tcW w:w="0" w:type="auto"/>
            <w:shd w:val="clear" w:color="auto" w:fill="auto"/>
          </w:tcPr>
          <w:p w14:paraId="5430F00A" w14:textId="77777777" w:rsidR="007F68ED" w:rsidRDefault="007F68ED" w:rsidP="00D427C8">
            <w:pPr>
              <w:pStyle w:val="TAL"/>
              <w:rPr>
                <w:sz w:val="16"/>
              </w:rPr>
            </w:pPr>
            <w:r>
              <w:rPr>
                <w:sz w:val="16"/>
              </w:rPr>
              <w:t>Key issue on authentication of N5CW devices behind RG</w:t>
            </w:r>
          </w:p>
        </w:tc>
        <w:tc>
          <w:tcPr>
            <w:tcW w:w="0" w:type="auto"/>
            <w:shd w:val="clear" w:color="auto" w:fill="auto"/>
          </w:tcPr>
          <w:p w14:paraId="74758426" w14:textId="77777777" w:rsidR="007F68ED" w:rsidRDefault="007F68ED" w:rsidP="00D427C8">
            <w:pPr>
              <w:pStyle w:val="TAL"/>
              <w:rPr>
                <w:sz w:val="16"/>
              </w:rPr>
            </w:pPr>
            <w:proofErr w:type="spellStart"/>
            <w:r>
              <w:rPr>
                <w:sz w:val="16"/>
              </w:rPr>
              <w:t>CableLabs</w:t>
            </w:r>
            <w:proofErr w:type="spellEnd"/>
            <w:r>
              <w:rPr>
                <w:sz w:val="16"/>
              </w:rPr>
              <w:t>, Nokia, Nokia Shanghai Bell</w:t>
            </w:r>
          </w:p>
        </w:tc>
        <w:tc>
          <w:tcPr>
            <w:tcW w:w="0" w:type="auto"/>
            <w:shd w:val="clear" w:color="auto" w:fill="auto"/>
          </w:tcPr>
          <w:p w14:paraId="5B5BA1CF" w14:textId="77777777" w:rsidR="007F68ED" w:rsidRDefault="007F68ED" w:rsidP="00D427C8">
            <w:pPr>
              <w:pStyle w:val="TAL"/>
              <w:rPr>
                <w:sz w:val="16"/>
              </w:rPr>
            </w:pPr>
            <w:r>
              <w:rPr>
                <w:sz w:val="16"/>
              </w:rPr>
              <w:t>noted</w:t>
            </w:r>
          </w:p>
        </w:tc>
        <w:tc>
          <w:tcPr>
            <w:tcW w:w="0" w:type="auto"/>
            <w:shd w:val="clear" w:color="auto" w:fill="auto"/>
          </w:tcPr>
          <w:p w14:paraId="655B73B7" w14:textId="77777777" w:rsidR="007F68ED" w:rsidRDefault="007F68ED" w:rsidP="00D427C8">
            <w:pPr>
              <w:pStyle w:val="TAL"/>
              <w:rPr>
                <w:sz w:val="16"/>
              </w:rPr>
            </w:pPr>
          </w:p>
        </w:tc>
        <w:tc>
          <w:tcPr>
            <w:tcW w:w="0" w:type="auto"/>
            <w:shd w:val="clear" w:color="auto" w:fill="auto"/>
          </w:tcPr>
          <w:p w14:paraId="00731471" w14:textId="77777777" w:rsidR="007F68ED" w:rsidRDefault="007F68ED" w:rsidP="00D427C8">
            <w:pPr>
              <w:pStyle w:val="TAL"/>
              <w:rPr>
                <w:sz w:val="16"/>
              </w:rPr>
            </w:pPr>
          </w:p>
        </w:tc>
      </w:tr>
      <w:tr w:rsidR="007F68ED" w14:paraId="28BF7859" w14:textId="77777777" w:rsidTr="00D427C8">
        <w:tc>
          <w:tcPr>
            <w:tcW w:w="0" w:type="auto"/>
            <w:shd w:val="clear" w:color="auto" w:fill="auto"/>
          </w:tcPr>
          <w:p w14:paraId="174ED7E0" w14:textId="77777777" w:rsidR="007F68ED" w:rsidRDefault="007F68ED" w:rsidP="00D427C8">
            <w:pPr>
              <w:pStyle w:val="TAL"/>
              <w:rPr>
                <w:sz w:val="16"/>
              </w:rPr>
            </w:pPr>
            <w:r>
              <w:rPr>
                <w:sz w:val="16"/>
              </w:rPr>
              <w:t>S3-223860</w:t>
            </w:r>
          </w:p>
        </w:tc>
        <w:tc>
          <w:tcPr>
            <w:tcW w:w="0" w:type="auto"/>
            <w:shd w:val="clear" w:color="auto" w:fill="auto"/>
          </w:tcPr>
          <w:p w14:paraId="46BC5CEE" w14:textId="77777777" w:rsidR="007F68ED" w:rsidRDefault="007F68ED" w:rsidP="00D427C8">
            <w:pPr>
              <w:pStyle w:val="TAL"/>
              <w:rPr>
                <w:sz w:val="16"/>
              </w:rPr>
            </w:pPr>
            <w:r>
              <w:rPr>
                <w:sz w:val="16"/>
              </w:rPr>
              <w:t>Verification of NSSAIs for preventing slice attack</w:t>
            </w:r>
          </w:p>
        </w:tc>
        <w:tc>
          <w:tcPr>
            <w:tcW w:w="0" w:type="auto"/>
            <w:shd w:val="clear" w:color="auto" w:fill="auto"/>
          </w:tcPr>
          <w:p w14:paraId="4345E4E9" w14:textId="77777777" w:rsidR="007F68ED" w:rsidRDefault="007F68ED" w:rsidP="00D427C8">
            <w:pPr>
              <w:pStyle w:val="TAL"/>
              <w:rPr>
                <w:sz w:val="16"/>
              </w:rPr>
            </w:pPr>
            <w:proofErr w:type="spellStart"/>
            <w:r>
              <w:rPr>
                <w:sz w:val="16"/>
              </w:rPr>
              <w:t>CableLabs</w:t>
            </w:r>
            <w:proofErr w:type="spellEnd"/>
            <w:r>
              <w:rPr>
                <w:sz w:val="16"/>
              </w:rPr>
              <w:t>, Ericsson, Nokia, Nokia Shanghai Bell</w:t>
            </w:r>
          </w:p>
        </w:tc>
        <w:tc>
          <w:tcPr>
            <w:tcW w:w="0" w:type="auto"/>
            <w:shd w:val="clear" w:color="auto" w:fill="auto"/>
          </w:tcPr>
          <w:p w14:paraId="6B6B9F4D" w14:textId="77777777" w:rsidR="007F68ED" w:rsidRDefault="007F68ED" w:rsidP="00D427C8">
            <w:pPr>
              <w:pStyle w:val="TAL"/>
              <w:rPr>
                <w:sz w:val="16"/>
              </w:rPr>
            </w:pPr>
            <w:r>
              <w:rPr>
                <w:sz w:val="16"/>
              </w:rPr>
              <w:t>agreed</w:t>
            </w:r>
          </w:p>
        </w:tc>
        <w:tc>
          <w:tcPr>
            <w:tcW w:w="0" w:type="auto"/>
            <w:shd w:val="clear" w:color="auto" w:fill="auto"/>
          </w:tcPr>
          <w:p w14:paraId="1ACB32F4" w14:textId="77777777" w:rsidR="007F68ED" w:rsidRDefault="007F68ED" w:rsidP="00D427C8">
            <w:pPr>
              <w:pStyle w:val="TAL"/>
              <w:rPr>
                <w:sz w:val="16"/>
              </w:rPr>
            </w:pPr>
          </w:p>
        </w:tc>
        <w:tc>
          <w:tcPr>
            <w:tcW w:w="0" w:type="auto"/>
            <w:shd w:val="clear" w:color="auto" w:fill="auto"/>
          </w:tcPr>
          <w:p w14:paraId="006E765D" w14:textId="77777777" w:rsidR="007F68ED" w:rsidRDefault="007F68ED" w:rsidP="00D427C8">
            <w:pPr>
              <w:pStyle w:val="TAL"/>
              <w:rPr>
                <w:sz w:val="16"/>
              </w:rPr>
            </w:pPr>
          </w:p>
        </w:tc>
      </w:tr>
      <w:tr w:rsidR="007F68ED" w14:paraId="28C0C595" w14:textId="77777777" w:rsidTr="00D427C8">
        <w:tc>
          <w:tcPr>
            <w:tcW w:w="0" w:type="auto"/>
            <w:shd w:val="clear" w:color="auto" w:fill="auto"/>
          </w:tcPr>
          <w:p w14:paraId="5478A867" w14:textId="77777777" w:rsidR="007F68ED" w:rsidRDefault="007F68ED" w:rsidP="00D427C8">
            <w:pPr>
              <w:pStyle w:val="TAL"/>
              <w:rPr>
                <w:sz w:val="16"/>
              </w:rPr>
            </w:pPr>
            <w:r>
              <w:rPr>
                <w:sz w:val="16"/>
              </w:rPr>
              <w:t>S3-223861</w:t>
            </w:r>
          </w:p>
        </w:tc>
        <w:tc>
          <w:tcPr>
            <w:tcW w:w="0" w:type="auto"/>
            <w:shd w:val="clear" w:color="auto" w:fill="auto"/>
          </w:tcPr>
          <w:p w14:paraId="33E153FE" w14:textId="77777777" w:rsidR="007F68ED" w:rsidRDefault="007F68ED" w:rsidP="00D427C8">
            <w:pPr>
              <w:pStyle w:val="TAL"/>
              <w:rPr>
                <w:sz w:val="16"/>
              </w:rPr>
            </w:pPr>
            <w:r>
              <w:rPr>
                <w:sz w:val="16"/>
              </w:rPr>
              <w:t>Resolving ENs in solution 6.16</w:t>
            </w:r>
          </w:p>
        </w:tc>
        <w:tc>
          <w:tcPr>
            <w:tcW w:w="0" w:type="auto"/>
            <w:shd w:val="clear" w:color="auto" w:fill="auto"/>
          </w:tcPr>
          <w:p w14:paraId="66600DE3"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0E01BCC5" w14:textId="77777777" w:rsidR="007F68ED" w:rsidRDefault="007F68ED" w:rsidP="00D427C8">
            <w:pPr>
              <w:pStyle w:val="TAL"/>
              <w:rPr>
                <w:sz w:val="16"/>
              </w:rPr>
            </w:pPr>
            <w:r>
              <w:rPr>
                <w:sz w:val="16"/>
              </w:rPr>
              <w:t>revised</w:t>
            </w:r>
          </w:p>
        </w:tc>
        <w:tc>
          <w:tcPr>
            <w:tcW w:w="0" w:type="auto"/>
            <w:shd w:val="clear" w:color="auto" w:fill="auto"/>
          </w:tcPr>
          <w:p w14:paraId="73B39C58" w14:textId="77777777" w:rsidR="007F68ED" w:rsidRDefault="007F68ED" w:rsidP="00D427C8">
            <w:pPr>
              <w:pStyle w:val="TAL"/>
              <w:rPr>
                <w:sz w:val="16"/>
              </w:rPr>
            </w:pPr>
          </w:p>
        </w:tc>
        <w:tc>
          <w:tcPr>
            <w:tcW w:w="0" w:type="auto"/>
            <w:shd w:val="clear" w:color="auto" w:fill="auto"/>
          </w:tcPr>
          <w:p w14:paraId="4C81C072" w14:textId="77777777" w:rsidR="007F68ED" w:rsidRDefault="007F68ED" w:rsidP="00D427C8">
            <w:pPr>
              <w:pStyle w:val="TAL"/>
              <w:rPr>
                <w:sz w:val="16"/>
              </w:rPr>
            </w:pPr>
            <w:r>
              <w:rPr>
                <w:sz w:val="16"/>
              </w:rPr>
              <w:t>S3-224099</w:t>
            </w:r>
          </w:p>
        </w:tc>
      </w:tr>
      <w:tr w:rsidR="007F68ED" w14:paraId="1A536F7A" w14:textId="77777777" w:rsidTr="00D427C8">
        <w:tc>
          <w:tcPr>
            <w:tcW w:w="0" w:type="auto"/>
            <w:shd w:val="clear" w:color="auto" w:fill="auto"/>
          </w:tcPr>
          <w:p w14:paraId="0668BBC0" w14:textId="77777777" w:rsidR="007F68ED" w:rsidRDefault="007F68ED" w:rsidP="00D427C8">
            <w:pPr>
              <w:pStyle w:val="TAL"/>
              <w:rPr>
                <w:sz w:val="16"/>
              </w:rPr>
            </w:pPr>
            <w:r>
              <w:rPr>
                <w:sz w:val="16"/>
              </w:rPr>
              <w:t>S3-223862</w:t>
            </w:r>
          </w:p>
        </w:tc>
        <w:tc>
          <w:tcPr>
            <w:tcW w:w="0" w:type="auto"/>
            <w:shd w:val="clear" w:color="auto" w:fill="auto"/>
          </w:tcPr>
          <w:p w14:paraId="7AF76753" w14:textId="77777777" w:rsidR="007F68ED" w:rsidRDefault="007F68ED" w:rsidP="00D427C8">
            <w:pPr>
              <w:pStyle w:val="TAL"/>
              <w:rPr>
                <w:sz w:val="16"/>
              </w:rPr>
            </w:pPr>
            <w:r>
              <w:rPr>
                <w:sz w:val="16"/>
              </w:rPr>
              <w:t>Response LS on Identifier availability for Lawful Interception during Inter-PLMN handover</w:t>
            </w:r>
          </w:p>
        </w:tc>
        <w:tc>
          <w:tcPr>
            <w:tcW w:w="0" w:type="auto"/>
            <w:shd w:val="clear" w:color="auto" w:fill="auto"/>
          </w:tcPr>
          <w:p w14:paraId="0043CC4C" w14:textId="77777777" w:rsidR="007F68ED" w:rsidRDefault="007F68ED" w:rsidP="00D427C8">
            <w:pPr>
              <w:pStyle w:val="TAL"/>
              <w:rPr>
                <w:sz w:val="16"/>
              </w:rPr>
            </w:pPr>
            <w:r>
              <w:rPr>
                <w:sz w:val="16"/>
              </w:rPr>
              <w:t>S3i220660</w:t>
            </w:r>
          </w:p>
        </w:tc>
        <w:tc>
          <w:tcPr>
            <w:tcW w:w="0" w:type="auto"/>
            <w:shd w:val="clear" w:color="auto" w:fill="auto"/>
          </w:tcPr>
          <w:p w14:paraId="44013DE0" w14:textId="77777777" w:rsidR="007F68ED" w:rsidRDefault="007F68ED" w:rsidP="00D427C8">
            <w:pPr>
              <w:pStyle w:val="TAL"/>
              <w:rPr>
                <w:sz w:val="16"/>
              </w:rPr>
            </w:pPr>
            <w:r>
              <w:rPr>
                <w:sz w:val="16"/>
              </w:rPr>
              <w:t>noted</w:t>
            </w:r>
          </w:p>
        </w:tc>
        <w:tc>
          <w:tcPr>
            <w:tcW w:w="0" w:type="auto"/>
            <w:shd w:val="clear" w:color="auto" w:fill="auto"/>
          </w:tcPr>
          <w:p w14:paraId="7EAF920A" w14:textId="77777777" w:rsidR="007F68ED" w:rsidRDefault="007F68ED" w:rsidP="00D427C8">
            <w:pPr>
              <w:pStyle w:val="TAL"/>
              <w:rPr>
                <w:sz w:val="16"/>
              </w:rPr>
            </w:pPr>
          </w:p>
        </w:tc>
        <w:tc>
          <w:tcPr>
            <w:tcW w:w="0" w:type="auto"/>
            <w:shd w:val="clear" w:color="auto" w:fill="auto"/>
          </w:tcPr>
          <w:p w14:paraId="308285CA" w14:textId="77777777" w:rsidR="007F68ED" w:rsidRDefault="007F68ED" w:rsidP="00D427C8">
            <w:pPr>
              <w:pStyle w:val="TAL"/>
              <w:rPr>
                <w:sz w:val="16"/>
              </w:rPr>
            </w:pPr>
          </w:p>
        </w:tc>
      </w:tr>
      <w:tr w:rsidR="007F68ED" w14:paraId="114D37EE" w14:textId="77777777" w:rsidTr="00D427C8">
        <w:tc>
          <w:tcPr>
            <w:tcW w:w="0" w:type="auto"/>
            <w:shd w:val="clear" w:color="auto" w:fill="auto"/>
          </w:tcPr>
          <w:p w14:paraId="0DE84DAD" w14:textId="77777777" w:rsidR="007F68ED" w:rsidRDefault="007F68ED" w:rsidP="00D427C8">
            <w:pPr>
              <w:pStyle w:val="TAL"/>
              <w:rPr>
                <w:sz w:val="16"/>
              </w:rPr>
            </w:pPr>
            <w:r>
              <w:rPr>
                <w:sz w:val="16"/>
              </w:rPr>
              <w:t>S3-223863</w:t>
            </w:r>
          </w:p>
        </w:tc>
        <w:tc>
          <w:tcPr>
            <w:tcW w:w="0" w:type="auto"/>
            <w:shd w:val="clear" w:color="auto" w:fill="auto"/>
          </w:tcPr>
          <w:p w14:paraId="23F89BB9" w14:textId="77777777" w:rsidR="007F68ED" w:rsidRDefault="007F68ED" w:rsidP="00D427C8">
            <w:pPr>
              <w:pStyle w:val="TAL"/>
              <w:rPr>
                <w:sz w:val="16"/>
              </w:rPr>
            </w:pPr>
            <w:r>
              <w:rPr>
                <w:sz w:val="16"/>
              </w:rPr>
              <w:t>Key Issue #1 Update</w:t>
            </w:r>
          </w:p>
        </w:tc>
        <w:tc>
          <w:tcPr>
            <w:tcW w:w="0" w:type="auto"/>
            <w:shd w:val="clear" w:color="auto" w:fill="auto"/>
          </w:tcPr>
          <w:p w14:paraId="137AD2B0" w14:textId="77777777" w:rsidR="007F68ED" w:rsidRDefault="007F68ED" w:rsidP="00D427C8">
            <w:pPr>
              <w:pStyle w:val="TAL"/>
              <w:rPr>
                <w:sz w:val="16"/>
              </w:rPr>
            </w:pPr>
            <w:r>
              <w:rPr>
                <w:sz w:val="16"/>
              </w:rPr>
              <w:t xml:space="preserve">Lenovo, Nokia, Nokia Shanghai Bell, Rakuten Mobile Inc., Interdigital, US National Security Agency, Motorola Solutions, Johns Hopkins University APL, Intel, </w:t>
            </w:r>
            <w:proofErr w:type="spellStart"/>
            <w:r>
              <w:rPr>
                <w:sz w:val="16"/>
              </w:rPr>
              <w:t>Center</w:t>
            </w:r>
            <w:proofErr w:type="spellEnd"/>
            <w:r>
              <w:rPr>
                <w:sz w:val="16"/>
              </w:rPr>
              <w:t xml:space="preserve"> for Internet Security, China Mobile, ZTE, </w:t>
            </w:r>
            <w:proofErr w:type="spellStart"/>
            <w:r>
              <w:rPr>
                <w:sz w:val="16"/>
              </w:rPr>
              <w:lastRenderedPageBreak/>
              <w:t>CableLabs</w:t>
            </w:r>
            <w:proofErr w:type="spellEnd"/>
            <w:r>
              <w:rPr>
                <w:sz w:val="16"/>
              </w:rPr>
              <w:t xml:space="preserve">, China Telecom, Verizon, </w:t>
            </w:r>
            <w:proofErr w:type="spellStart"/>
            <w:r>
              <w:rPr>
                <w:sz w:val="16"/>
              </w:rPr>
              <w:t>Convida</w:t>
            </w:r>
            <w:proofErr w:type="spellEnd"/>
            <w:r>
              <w:rPr>
                <w:sz w:val="16"/>
              </w:rPr>
              <w:t xml:space="preserve"> </w:t>
            </w:r>
            <w:proofErr w:type="spellStart"/>
            <w:r>
              <w:rPr>
                <w:sz w:val="16"/>
              </w:rPr>
              <w:t>Wirele</w:t>
            </w:r>
            <w:proofErr w:type="spellEnd"/>
          </w:p>
        </w:tc>
        <w:tc>
          <w:tcPr>
            <w:tcW w:w="0" w:type="auto"/>
            <w:shd w:val="clear" w:color="auto" w:fill="auto"/>
          </w:tcPr>
          <w:p w14:paraId="69F1728A" w14:textId="77777777" w:rsidR="007F68ED" w:rsidRDefault="007F68ED" w:rsidP="00D427C8">
            <w:pPr>
              <w:pStyle w:val="TAL"/>
              <w:rPr>
                <w:sz w:val="16"/>
              </w:rPr>
            </w:pPr>
            <w:r>
              <w:rPr>
                <w:sz w:val="16"/>
              </w:rPr>
              <w:lastRenderedPageBreak/>
              <w:t>revised</w:t>
            </w:r>
          </w:p>
        </w:tc>
        <w:tc>
          <w:tcPr>
            <w:tcW w:w="0" w:type="auto"/>
            <w:shd w:val="clear" w:color="auto" w:fill="auto"/>
          </w:tcPr>
          <w:p w14:paraId="6EC418B5" w14:textId="77777777" w:rsidR="007F68ED" w:rsidRDefault="007F68ED" w:rsidP="00D427C8">
            <w:pPr>
              <w:pStyle w:val="TAL"/>
              <w:rPr>
                <w:sz w:val="16"/>
              </w:rPr>
            </w:pPr>
          </w:p>
        </w:tc>
        <w:tc>
          <w:tcPr>
            <w:tcW w:w="0" w:type="auto"/>
            <w:shd w:val="clear" w:color="auto" w:fill="auto"/>
          </w:tcPr>
          <w:p w14:paraId="73F4CC44" w14:textId="77777777" w:rsidR="007F68ED" w:rsidRDefault="007F68ED" w:rsidP="00D427C8">
            <w:pPr>
              <w:pStyle w:val="TAL"/>
              <w:rPr>
                <w:sz w:val="16"/>
              </w:rPr>
            </w:pPr>
            <w:r>
              <w:rPr>
                <w:sz w:val="16"/>
              </w:rPr>
              <w:t>S3-224031</w:t>
            </w:r>
          </w:p>
        </w:tc>
      </w:tr>
      <w:tr w:rsidR="007F68ED" w14:paraId="1DF591FF" w14:textId="77777777" w:rsidTr="00D427C8">
        <w:tc>
          <w:tcPr>
            <w:tcW w:w="0" w:type="auto"/>
            <w:shd w:val="clear" w:color="auto" w:fill="auto"/>
          </w:tcPr>
          <w:p w14:paraId="5A67563D" w14:textId="77777777" w:rsidR="007F68ED" w:rsidRDefault="007F68ED" w:rsidP="00D427C8">
            <w:pPr>
              <w:pStyle w:val="TAL"/>
              <w:rPr>
                <w:sz w:val="16"/>
              </w:rPr>
            </w:pPr>
            <w:r>
              <w:rPr>
                <w:sz w:val="16"/>
              </w:rPr>
              <w:t>S3-223864</w:t>
            </w:r>
          </w:p>
        </w:tc>
        <w:tc>
          <w:tcPr>
            <w:tcW w:w="0" w:type="auto"/>
            <w:shd w:val="clear" w:color="auto" w:fill="auto"/>
          </w:tcPr>
          <w:p w14:paraId="49644584" w14:textId="77777777" w:rsidR="007F68ED" w:rsidRDefault="007F68ED" w:rsidP="00D427C8">
            <w:pPr>
              <w:pStyle w:val="TAL"/>
              <w:rPr>
                <w:sz w:val="16"/>
              </w:rPr>
            </w:pPr>
            <w:r>
              <w:rPr>
                <w:sz w:val="16"/>
              </w:rPr>
              <w:t>Editorial Update for TR 33.894</w:t>
            </w:r>
          </w:p>
        </w:tc>
        <w:tc>
          <w:tcPr>
            <w:tcW w:w="0" w:type="auto"/>
            <w:shd w:val="clear" w:color="auto" w:fill="auto"/>
          </w:tcPr>
          <w:p w14:paraId="26CBAD40" w14:textId="77777777" w:rsidR="007F68ED" w:rsidRDefault="007F68ED" w:rsidP="00D427C8">
            <w:pPr>
              <w:pStyle w:val="TAL"/>
              <w:rPr>
                <w:sz w:val="16"/>
              </w:rPr>
            </w:pPr>
            <w:r>
              <w:rPr>
                <w:sz w:val="16"/>
              </w:rPr>
              <w:t>Lenovo</w:t>
            </w:r>
          </w:p>
        </w:tc>
        <w:tc>
          <w:tcPr>
            <w:tcW w:w="0" w:type="auto"/>
            <w:shd w:val="clear" w:color="auto" w:fill="auto"/>
          </w:tcPr>
          <w:p w14:paraId="6EC230FC" w14:textId="77777777" w:rsidR="007F68ED" w:rsidRDefault="007F68ED" w:rsidP="00D427C8">
            <w:pPr>
              <w:pStyle w:val="TAL"/>
              <w:rPr>
                <w:sz w:val="16"/>
              </w:rPr>
            </w:pPr>
            <w:r>
              <w:rPr>
                <w:sz w:val="16"/>
              </w:rPr>
              <w:t>approved</w:t>
            </w:r>
          </w:p>
        </w:tc>
        <w:tc>
          <w:tcPr>
            <w:tcW w:w="0" w:type="auto"/>
            <w:shd w:val="clear" w:color="auto" w:fill="auto"/>
          </w:tcPr>
          <w:p w14:paraId="2ADE315A" w14:textId="77777777" w:rsidR="007F68ED" w:rsidRDefault="007F68ED" w:rsidP="00D427C8">
            <w:pPr>
              <w:pStyle w:val="TAL"/>
              <w:rPr>
                <w:sz w:val="16"/>
              </w:rPr>
            </w:pPr>
          </w:p>
        </w:tc>
        <w:tc>
          <w:tcPr>
            <w:tcW w:w="0" w:type="auto"/>
            <w:shd w:val="clear" w:color="auto" w:fill="auto"/>
          </w:tcPr>
          <w:p w14:paraId="291822A3" w14:textId="77777777" w:rsidR="007F68ED" w:rsidRDefault="007F68ED" w:rsidP="00D427C8">
            <w:pPr>
              <w:pStyle w:val="TAL"/>
              <w:rPr>
                <w:sz w:val="16"/>
              </w:rPr>
            </w:pPr>
          </w:p>
        </w:tc>
      </w:tr>
      <w:tr w:rsidR="007F68ED" w14:paraId="717AF002" w14:textId="77777777" w:rsidTr="00D427C8">
        <w:tc>
          <w:tcPr>
            <w:tcW w:w="0" w:type="auto"/>
            <w:shd w:val="clear" w:color="auto" w:fill="auto"/>
          </w:tcPr>
          <w:p w14:paraId="70EEA1C0" w14:textId="77777777" w:rsidR="007F68ED" w:rsidRDefault="007F68ED" w:rsidP="00D427C8">
            <w:pPr>
              <w:pStyle w:val="TAL"/>
              <w:rPr>
                <w:sz w:val="16"/>
              </w:rPr>
            </w:pPr>
            <w:r>
              <w:rPr>
                <w:sz w:val="16"/>
              </w:rPr>
              <w:t>S3-223865</w:t>
            </w:r>
          </w:p>
        </w:tc>
        <w:tc>
          <w:tcPr>
            <w:tcW w:w="0" w:type="auto"/>
            <w:shd w:val="clear" w:color="auto" w:fill="auto"/>
          </w:tcPr>
          <w:p w14:paraId="0DC032D9" w14:textId="77777777" w:rsidR="007F68ED" w:rsidRDefault="007F68ED" w:rsidP="00D427C8">
            <w:pPr>
              <w:pStyle w:val="TAL"/>
              <w:rPr>
                <w:sz w:val="16"/>
              </w:rPr>
            </w:pPr>
            <w:r>
              <w:rPr>
                <w:sz w:val="16"/>
              </w:rPr>
              <w:t>Update to Tenet #5</w:t>
            </w:r>
          </w:p>
        </w:tc>
        <w:tc>
          <w:tcPr>
            <w:tcW w:w="0" w:type="auto"/>
            <w:shd w:val="clear" w:color="auto" w:fill="auto"/>
          </w:tcPr>
          <w:p w14:paraId="216B581F" w14:textId="77777777" w:rsidR="007F68ED" w:rsidRDefault="007F68ED" w:rsidP="00D427C8">
            <w:pPr>
              <w:pStyle w:val="TAL"/>
              <w:rPr>
                <w:sz w:val="16"/>
              </w:rPr>
            </w:pPr>
            <w:r>
              <w:rPr>
                <w:sz w:val="16"/>
              </w:rPr>
              <w:t>Lenovo, US National Security Agency, Charter Communications</w:t>
            </w:r>
          </w:p>
        </w:tc>
        <w:tc>
          <w:tcPr>
            <w:tcW w:w="0" w:type="auto"/>
            <w:shd w:val="clear" w:color="auto" w:fill="auto"/>
          </w:tcPr>
          <w:p w14:paraId="2E2053F6" w14:textId="77777777" w:rsidR="007F68ED" w:rsidRDefault="007F68ED" w:rsidP="00D427C8">
            <w:pPr>
              <w:pStyle w:val="TAL"/>
              <w:rPr>
                <w:sz w:val="16"/>
              </w:rPr>
            </w:pPr>
            <w:r>
              <w:rPr>
                <w:sz w:val="16"/>
              </w:rPr>
              <w:t>revised</w:t>
            </w:r>
          </w:p>
        </w:tc>
        <w:tc>
          <w:tcPr>
            <w:tcW w:w="0" w:type="auto"/>
            <w:shd w:val="clear" w:color="auto" w:fill="auto"/>
          </w:tcPr>
          <w:p w14:paraId="2941CEC6" w14:textId="77777777" w:rsidR="007F68ED" w:rsidRDefault="007F68ED" w:rsidP="00D427C8">
            <w:pPr>
              <w:pStyle w:val="TAL"/>
              <w:rPr>
                <w:sz w:val="16"/>
              </w:rPr>
            </w:pPr>
          </w:p>
        </w:tc>
        <w:tc>
          <w:tcPr>
            <w:tcW w:w="0" w:type="auto"/>
            <w:shd w:val="clear" w:color="auto" w:fill="auto"/>
          </w:tcPr>
          <w:p w14:paraId="5CA64391" w14:textId="77777777" w:rsidR="007F68ED" w:rsidRDefault="007F68ED" w:rsidP="00D427C8">
            <w:pPr>
              <w:pStyle w:val="TAL"/>
              <w:rPr>
                <w:sz w:val="16"/>
              </w:rPr>
            </w:pPr>
            <w:r>
              <w:rPr>
                <w:sz w:val="16"/>
              </w:rPr>
              <w:t>S3-224127</w:t>
            </w:r>
          </w:p>
        </w:tc>
      </w:tr>
      <w:tr w:rsidR="007F68ED" w14:paraId="262C486F" w14:textId="77777777" w:rsidTr="00D427C8">
        <w:tc>
          <w:tcPr>
            <w:tcW w:w="0" w:type="auto"/>
            <w:shd w:val="clear" w:color="auto" w:fill="auto"/>
          </w:tcPr>
          <w:p w14:paraId="145670DE" w14:textId="77777777" w:rsidR="007F68ED" w:rsidRDefault="007F68ED" w:rsidP="00D427C8">
            <w:pPr>
              <w:pStyle w:val="TAL"/>
              <w:rPr>
                <w:sz w:val="16"/>
              </w:rPr>
            </w:pPr>
            <w:r>
              <w:rPr>
                <w:sz w:val="16"/>
              </w:rPr>
              <w:t>S3-223866</w:t>
            </w:r>
          </w:p>
        </w:tc>
        <w:tc>
          <w:tcPr>
            <w:tcW w:w="0" w:type="auto"/>
            <w:shd w:val="clear" w:color="auto" w:fill="auto"/>
          </w:tcPr>
          <w:p w14:paraId="5334BD1A" w14:textId="77777777" w:rsidR="007F68ED" w:rsidRDefault="007F68ED" w:rsidP="00D427C8">
            <w:pPr>
              <w:pStyle w:val="TAL"/>
              <w:rPr>
                <w:sz w:val="16"/>
              </w:rPr>
            </w:pPr>
            <w:r>
              <w:rPr>
                <w:sz w:val="16"/>
              </w:rPr>
              <w:t>Update to Tenet #6</w:t>
            </w:r>
          </w:p>
        </w:tc>
        <w:tc>
          <w:tcPr>
            <w:tcW w:w="0" w:type="auto"/>
            <w:shd w:val="clear" w:color="auto" w:fill="auto"/>
          </w:tcPr>
          <w:p w14:paraId="29478116" w14:textId="77777777" w:rsidR="007F68ED" w:rsidRDefault="007F68ED" w:rsidP="00D427C8">
            <w:pPr>
              <w:pStyle w:val="TAL"/>
              <w:rPr>
                <w:sz w:val="16"/>
              </w:rPr>
            </w:pPr>
            <w:r>
              <w:rPr>
                <w:sz w:val="16"/>
              </w:rPr>
              <w:t>Lenovo, US National Security Agency, Charter Communications</w:t>
            </w:r>
          </w:p>
        </w:tc>
        <w:tc>
          <w:tcPr>
            <w:tcW w:w="0" w:type="auto"/>
            <w:shd w:val="clear" w:color="auto" w:fill="auto"/>
          </w:tcPr>
          <w:p w14:paraId="372FFF63" w14:textId="77777777" w:rsidR="007F68ED" w:rsidRDefault="007F68ED" w:rsidP="00D427C8">
            <w:pPr>
              <w:pStyle w:val="TAL"/>
              <w:rPr>
                <w:sz w:val="16"/>
              </w:rPr>
            </w:pPr>
            <w:r>
              <w:rPr>
                <w:sz w:val="16"/>
              </w:rPr>
              <w:t>noted</w:t>
            </w:r>
          </w:p>
        </w:tc>
        <w:tc>
          <w:tcPr>
            <w:tcW w:w="0" w:type="auto"/>
            <w:shd w:val="clear" w:color="auto" w:fill="auto"/>
          </w:tcPr>
          <w:p w14:paraId="47653D00" w14:textId="77777777" w:rsidR="007F68ED" w:rsidRDefault="007F68ED" w:rsidP="00D427C8">
            <w:pPr>
              <w:pStyle w:val="TAL"/>
              <w:rPr>
                <w:sz w:val="16"/>
              </w:rPr>
            </w:pPr>
          </w:p>
        </w:tc>
        <w:tc>
          <w:tcPr>
            <w:tcW w:w="0" w:type="auto"/>
            <w:shd w:val="clear" w:color="auto" w:fill="auto"/>
          </w:tcPr>
          <w:p w14:paraId="11E20025" w14:textId="77777777" w:rsidR="007F68ED" w:rsidRDefault="007F68ED" w:rsidP="00D427C8">
            <w:pPr>
              <w:pStyle w:val="TAL"/>
              <w:rPr>
                <w:sz w:val="16"/>
              </w:rPr>
            </w:pPr>
          </w:p>
        </w:tc>
      </w:tr>
      <w:tr w:rsidR="007F68ED" w14:paraId="7842A4EA" w14:textId="77777777" w:rsidTr="00D427C8">
        <w:tc>
          <w:tcPr>
            <w:tcW w:w="0" w:type="auto"/>
            <w:shd w:val="clear" w:color="auto" w:fill="auto"/>
          </w:tcPr>
          <w:p w14:paraId="0BE39E9F" w14:textId="77777777" w:rsidR="007F68ED" w:rsidRDefault="007F68ED" w:rsidP="00D427C8">
            <w:pPr>
              <w:pStyle w:val="TAL"/>
              <w:rPr>
                <w:sz w:val="16"/>
              </w:rPr>
            </w:pPr>
            <w:r>
              <w:rPr>
                <w:sz w:val="16"/>
              </w:rPr>
              <w:t>S3-223867</w:t>
            </w:r>
          </w:p>
        </w:tc>
        <w:tc>
          <w:tcPr>
            <w:tcW w:w="0" w:type="auto"/>
            <w:shd w:val="clear" w:color="auto" w:fill="auto"/>
          </w:tcPr>
          <w:p w14:paraId="3648FA80" w14:textId="77777777" w:rsidR="007F68ED" w:rsidRDefault="007F68ED" w:rsidP="00D427C8">
            <w:pPr>
              <w:pStyle w:val="TAL"/>
              <w:rPr>
                <w:sz w:val="16"/>
              </w:rPr>
            </w:pPr>
            <w:r>
              <w:rPr>
                <w:sz w:val="16"/>
              </w:rPr>
              <w:t>New solution: PKCE flow based authorization</w:t>
            </w:r>
          </w:p>
        </w:tc>
        <w:tc>
          <w:tcPr>
            <w:tcW w:w="0" w:type="auto"/>
            <w:shd w:val="clear" w:color="auto" w:fill="auto"/>
          </w:tcPr>
          <w:p w14:paraId="28BED7F1" w14:textId="77777777" w:rsidR="007F68ED" w:rsidRDefault="007F68ED" w:rsidP="00D427C8">
            <w:pPr>
              <w:pStyle w:val="TAL"/>
              <w:rPr>
                <w:sz w:val="16"/>
              </w:rPr>
            </w:pPr>
            <w:r>
              <w:rPr>
                <w:sz w:val="16"/>
              </w:rPr>
              <w:t>DOCOMO Communications Lab.</w:t>
            </w:r>
          </w:p>
        </w:tc>
        <w:tc>
          <w:tcPr>
            <w:tcW w:w="0" w:type="auto"/>
            <w:shd w:val="clear" w:color="auto" w:fill="auto"/>
          </w:tcPr>
          <w:p w14:paraId="3C6F116B" w14:textId="77777777" w:rsidR="007F68ED" w:rsidRDefault="007F68ED" w:rsidP="00D427C8">
            <w:pPr>
              <w:pStyle w:val="TAL"/>
              <w:rPr>
                <w:sz w:val="16"/>
              </w:rPr>
            </w:pPr>
            <w:r>
              <w:rPr>
                <w:sz w:val="16"/>
              </w:rPr>
              <w:t>not treated</w:t>
            </w:r>
          </w:p>
        </w:tc>
        <w:tc>
          <w:tcPr>
            <w:tcW w:w="0" w:type="auto"/>
            <w:shd w:val="clear" w:color="auto" w:fill="auto"/>
          </w:tcPr>
          <w:p w14:paraId="0BFBF9AF" w14:textId="77777777" w:rsidR="007F68ED" w:rsidRDefault="007F68ED" w:rsidP="00D427C8">
            <w:pPr>
              <w:pStyle w:val="TAL"/>
              <w:rPr>
                <w:sz w:val="16"/>
              </w:rPr>
            </w:pPr>
          </w:p>
        </w:tc>
        <w:tc>
          <w:tcPr>
            <w:tcW w:w="0" w:type="auto"/>
            <w:shd w:val="clear" w:color="auto" w:fill="auto"/>
          </w:tcPr>
          <w:p w14:paraId="5CA670CF" w14:textId="77777777" w:rsidR="007F68ED" w:rsidRDefault="007F68ED" w:rsidP="00D427C8">
            <w:pPr>
              <w:pStyle w:val="TAL"/>
              <w:rPr>
                <w:sz w:val="16"/>
              </w:rPr>
            </w:pPr>
          </w:p>
        </w:tc>
      </w:tr>
      <w:tr w:rsidR="007F68ED" w14:paraId="0F37C2AA" w14:textId="77777777" w:rsidTr="00D427C8">
        <w:tc>
          <w:tcPr>
            <w:tcW w:w="0" w:type="auto"/>
            <w:shd w:val="clear" w:color="auto" w:fill="auto"/>
          </w:tcPr>
          <w:p w14:paraId="2FBD9E8B" w14:textId="77777777" w:rsidR="007F68ED" w:rsidRDefault="007F68ED" w:rsidP="00D427C8">
            <w:pPr>
              <w:pStyle w:val="TAL"/>
              <w:rPr>
                <w:sz w:val="16"/>
              </w:rPr>
            </w:pPr>
            <w:r>
              <w:rPr>
                <w:sz w:val="16"/>
              </w:rPr>
              <w:t>S3-223868</w:t>
            </w:r>
          </w:p>
        </w:tc>
        <w:tc>
          <w:tcPr>
            <w:tcW w:w="0" w:type="auto"/>
            <w:shd w:val="clear" w:color="auto" w:fill="auto"/>
          </w:tcPr>
          <w:p w14:paraId="187805F4" w14:textId="77777777" w:rsidR="007F68ED" w:rsidRDefault="007F68ED" w:rsidP="00D427C8">
            <w:pPr>
              <w:pStyle w:val="TAL"/>
              <w:rPr>
                <w:sz w:val="16"/>
              </w:rPr>
            </w:pPr>
            <w:r>
              <w:rPr>
                <w:sz w:val="16"/>
              </w:rPr>
              <w:t>Update to Tenet #7</w:t>
            </w:r>
          </w:p>
        </w:tc>
        <w:tc>
          <w:tcPr>
            <w:tcW w:w="0" w:type="auto"/>
            <w:shd w:val="clear" w:color="auto" w:fill="auto"/>
          </w:tcPr>
          <w:p w14:paraId="4F8911BE" w14:textId="77777777" w:rsidR="007F68ED" w:rsidRDefault="007F68ED" w:rsidP="00D427C8">
            <w:pPr>
              <w:pStyle w:val="TAL"/>
              <w:rPr>
                <w:sz w:val="16"/>
              </w:rPr>
            </w:pPr>
            <w:r>
              <w:rPr>
                <w:sz w:val="16"/>
              </w:rPr>
              <w:t>Lenovo, US National Security Agency, Charter Communications</w:t>
            </w:r>
          </w:p>
        </w:tc>
        <w:tc>
          <w:tcPr>
            <w:tcW w:w="0" w:type="auto"/>
            <w:shd w:val="clear" w:color="auto" w:fill="auto"/>
          </w:tcPr>
          <w:p w14:paraId="587A9764" w14:textId="77777777" w:rsidR="007F68ED" w:rsidRDefault="007F68ED" w:rsidP="00D427C8">
            <w:pPr>
              <w:pStyle w:val="TAL"/>
              <w:rPr>
                <w:sz w:val="16"/>
              </w:rPr>
            </w:pPr>
            <w:r>
              <w:rPr>
                <w:sz w:val="16"/>
              </w:rPr>
              <w:t>revised</w:t>
            </w:r>
          </w:p>
        </w:tc>
        <w:tc>
          <w:tcPr>
            <w:tcW w:w="0" w:type="auto"/>
            <w:shd w:val="clear" w:color="auto" w:fill="auto"/>
          </w:tcPr>
          <w:p w14:paraId="720EAA59" w14:textId="77777777" w:rsidR="007F68ED" w:rsidRDefault="007F68ED" w:rsidP="00D427C8">
            <w:pPr>
              <w:pStyle w:val="TAL"/>
              <w:rPr>
                <w:sz w:val="16"/>
              </w:rPr>
            </w:pPr>
          </w:p>
        </w:tc>
        <w:tc>
          <w:tcPr>
            <w:tcW w:w="0" w:type="auto"/>
            <w:shd w:val="clear" w:color="auto" w:fill="auto"/>
          </w:tcPr>
          <w:p w14:paraId="37A9FC10" w14:textId="77777777" w:rsidR="007F68ED" w:rsidRDefault="007F68ED" w:rsidP="00D427C8">
            <w:pPr>
              <w:pStyle w:val="TAL"/>
              <w:rPr>
                <w:sz w:val="16"/>
              </w:rPr>
            </w:pPr>
            <w:r>
              <w:rPr>
                <w:sz w:val="16"/>
              </w:rPr>
              <w:t>S3-224126</w:t>
            </w:r>
          </w:p>
        </w:tc>
      </w:tr>
      <w:tr w:rsidR="007F68ED" w14:paraId="34835C55" w14:textId="77777777" w:rsidTr="00D427C8">
        <w:tc>
          <w:tcPr>
            <w:tcW w:w="0" w:type="auto"/>
            <w:shd w:val="clear" w:color="auto" w:fill="auto"/>
          </w:tcPr>
          <w:p w14:paraId="6933A6DB" w14:textId="77777777" w:rsidR="007F68ED" w:rsidRDefault="007F68ED" w:rsidP="00D427C8">
            <w:pPr>
              <w:pStyle w:val="TAL"/>
              <w:rPr>
                <w:sz w:val="16"/>
              </w:rPr>
            </w:pPr>
            <w:r>
              <w:rPr>
                <w:sz w:val="16"/>
              </w:rPr>
              <w:t>S3-223869</w:t>
            </w:r>
          </w:p>
        </w:tc>
        <w:tc>
          <w:tcPr>
            <w:tcW w:w="0" w:type="auto"/>
            <w:shd w:val="clear" w:color="auto" w:fill="auto"/>
          </w:tcPr>
          <w:p w14:paraId="7D951B1D" w14:textId="77777777" w:rsidR="007F68ED" w:rsidRDefault="007F68ED" w:rsidP="00D427C8">
            <w:pPr>
              <w:pStyle w:val="TAL"/>
              <w:rPr>
                <w:sz w:val="16"/>
              </w:rPr>
            </w:pPr>
            <w:r>
              <w:rPr>
                <w:sz w:val="16"/>
              </w:rPr>
              <w:t>TR rapporteur updates - editorials</w:t>
            </w:r>
          </w:p>
        </w:tc>
        <w:tc>
          <w:tcPr>
            <w:tcW w:w="0" w:type="auto"/>
            <w:shd w:val="clear" w:color="auto" w:fill="auto"/>
          </w:tcPr>
          <w:p w14:paraId="5C3E1587" w14:textId="77777777" w:rsidR="007F68ED" w:rsidRDefault="007F68ED" w:rsidP="00D427C8">
            <w:pPr>
              <w:pStyle w:val="TAL"/>
              <w:rPr>
                <w:sz w:val="16"/>
              </w:rPr>
            </w:pPr>
            <w:r>
              <w:rPr>
                <w:sz w:val="16"/>
              </w:rPr>
              <w:t>Nokia, Nokia Shanghai Bell</w:t>
            </w:r>
          </w:p>
        </w:tc>
        <w:tc>
          <w:tcPr>
            <w:tcW w:w="0" w:type="auto"/>
            <w:shd w:val="clear" w:color="auto" w:fill="auto"/>
          </w:tcPr>
          <w:p w14:paraId="54CCCEC2" w14:textId="77777777" w:rsidR="007F68ED" w:rsidRDefault="007F68ED" w:rsidP="00D427C8">
            <w:pPr>
              <w:pStyle w:val="TAL"/>
              <w:rPr>
                <w:sz w:val="16"/>
              </w:rPr>
            </w:pPr>
            <w:r>
              <w:rPr>
                <w:sz w:val="16"/>
              </w:rPr>
              <w:t>approved</w:t>
            </w:r>
          </w:p>
        </w:tc>
        <w:tc>
          <w:tcPr>
            <w:tcW w:w="0" w:type="auto"/>
            <w:shd w:val="clear" w:color="auto" w:fill="auto"/>
          </w:tcPr>
          <w:p w14:paraId="5024C5D6" w14:textId="77777777" w:rsidR="007F68ED" w:rsidRDefault="007F68ED" w:rsidP="00D427C8">
            <w:pPr>
              <w:pStyle w:val="TAL"/>
              <w:rPr>
                <w:sz w:val="16"/>
              </w:rPr>
            </w:pPr>
          </w:p>
        </w:tc>
        <w:tc>
          <w:tcPr>
            <w:tcW w:w="0" w:type="auto"/>
            <w:shd w:val="clear" w:color="auto" w:fill="auto"/>
          </w:tcPr>
          <w:p w14:paraId="2DC68905" w14:textId="77777777" w:rsidR="007F68ED" w:rsidRDefault="007F68ED" w:rsidP="00D427C8">
            <w:pPr>
              <w:pStyle w:val="TAL"/>
              <w:rPr>
                <w:sz w:val="16"/>
              </w:rPr>
            </w:pPr>
          </w:p>
        </w:tc>
      </w:tr>
      <w:tr w:rsidR="007F68ED" w14:paraId="5809B871" w14:textId="77777777" w:rsidTr="00D427C8">
        <w:tc>
          <w:tcPr>
            <w:tcW w:w="0" w:type="auto"/>
            <w:shd w:val="clear" w:color="auto" w:fill="auto"/>
          </w:tcPr>
          <w:p w14:paraId="2E7A08B7" w14:textId="77777777" w:rsidR="007F68ED" w:rsidRDefault="007F68ED" w:rsidP="00D427C8">
            <w:pPr>
              <w:pStyle w:val="TAL"/>
              <w:rPr>
                <w:sz w:val="16"/>
              </w:rPr>
            </w:pPr>
            <w:r>
              <w:rPr>
                <w:sz w:val="16"/>
              </w:rPr>
              <w:t>S3-223870</w:t>
            </w:r>
          </w:p>
        </w:tc>
        <w:tc>
          <w:tcPr>
            <w:tcW w:w="0" w:type="auto"/>
            <w:shd w:val="clear" w:color="auto" w:fill="auto"/>
          </w:tcPr>
          <w:p w14:paraId="1AAD142C" w14:textId="77777777" w:rsidR="007F68ED" w:rsidRDefault="007F68ED" w:rsidP="00D427C8">
            <w:pPr>
              <w:pStyle w:val="TAL"/>
              <w:rPr>
                <w:sz w:val="16"/>
              </w:rPr>
            </w:pPr>
            <w:r>
              <w:rPr>
                <w:sz w:val="16"/>
              </w:rPr>
              <w:t>Update to Solution #1 in ID Privacy</w:t>
            </w:r>
          </w:p>
        </w:tc>
        <w:tc>
          <w:tcPr>
            <w:tcW w:w="0" w:type="auto"/>
            <w:shd w:val="clear" w:color="auto" w:fill="auto"/>
          </w:tcPr>
          <w:p w14:paraId="7CEB9E98" w14:textId="77777777" w:rsidR="007F68ED" w:rsidRDefault="007F68ED" w:rsidP="00D427C8">
            <w:pPr>
              <w:pStyle w:val="TAL"/>
              <w:rPr>
                <w:sz w:val="16"/>
              </w:rPr>
            </w:pPr>
            <w:r>
              <w:rPr>
                <w:sz w:val="16"/>
              </w:rPr>
              <w:t>Lenovo</w:t>
            </w:r>
          </w:p>
        </w:tc>
        <w:tc>
          <w:tcPr>
            <w:tcW w:w="0" w:type="auto"/>
            <w:shd w:val="clear" w:color="auto" w:fill="auto"/>
          </w:tcPr>
          <w:p w14:paraId="7630196A" w14:textId="77777777" w:rsidR="007F68ED" w:rsidRDefault="007F68ED" w:rsidP="00D427C8">
            <w:pPr>
              <w:pStyle w:val="TAL"/>
              <w:rPr>
                <w:sz w:val="16"/>
              </w:rPr>
            </w:pPr>
            <w:r>
              <w:rPr>
                <w:sz w:val="16"/>
              </w:rPr>
              <w:t>revised</w:t>
            </w:r>
          </w:p>
        </w:tc>
        <w:tc>
          <w:tcPr>
            <w:tcW w:w="0" w:type="auto"/>
            <w:shd w:val="clear" w:color="auto" w:fill="auto"/>
          </w:tcPr>
          <w:p w14:paraId="2E4BDC70" w14:textId="77777777" w:rsidR="007F68ED" w:rsidRDefault="007F68ED" w:rsidP="00D427C8">
            <w:pPr>
              <w:pStyle w:val="TAL"/>
              <w:rPr>
                <w:sz w:val="16"/>
              </w:rPr>
            </w:pPr>
          </w:p>
        </w:tc>
        <w:tc>
          <w:tcPr>
            <w:tcW w:w="0" w:type="auto"/>
            <w:shd w:val="clear" w:color="auto" w:fill="auto"/>
          </w:tcPr>
          <w:p w14:paraId="2F5481F1" w14:textId="77777777" w:rsidR="007F68ED" w:rsidRDefault="007F68ED" w:rsidP="00D427C8">
            <w:pPr>
              <w:pStyle w:val="TAL"/>
              <w:rPr>
                <w:sz w:val="16"/>
              </w:rPr>
            </w:pPr>
            <w:r>
              <w:rPr>
                <w:sz w:val="16"/>
              </w:rPr>
              <w:t>S3-224033</w:t>
            </w:r>
          </w:p>
        </w:tc>
      </w:tr>
      <w:tr w:rsidR="007F68ED" w14:paraId="76C4913C" w14:textId="77777777" w:rsidTr="00D427C8">
        <w:tc>
          <w:tcPr>
            <w:tcW w:w="0" w:type="auto"/>
            <w:shd w:val="clear" w:color="auto" w:fill="auto"/>
          </w:tcPr>
          <w:p w14:paraId="07F5A23E" w14:textId="77777777" w:rsidR="007F68ED" w:rsidRDefault="007F68ED" w:rsidP="00D427C8">
            <w:pPr>
              <w:pStyle w:val="TAL"/>
              <w:rPr>
                <w:sz w:val="16"/>
              </w:rPr>
            </w:pPr>
            <w:r>
              <w:rPr>
                <w:sz w:val="16"/>
              </w:rPr>
              <w:t>S3-223871</w:t>
            </w:r>
          </w:p>
        </w:tc>
        <w:tc>
          <w:tcPr>
            <w:tcW w:w="0" w:type="auto"/>
            <w:shd w:val="clear" w:color="auto" w:fill="auto"/>
          </w:tcPr>
          <w:p w14:paraId="755DDA2B" w14:textId="77777777" w:rsidR="007F68ED" w:rsidRDefault="007F68ED" w:rsidP="00D427C8">
            <w:pPr>
              <w:pStyle w:val="TAL"/>
              <w:rPr>
                <w:sz w:val="16"/>
              </w:rPr>
            </w:pPr>
            <w:r>
              <w:rPr>
                <w:sz w:val="16"/>
              </w:rPr>
              <w:t>new solution: Subscriber vs. user authorization</w:t>
            </w:r>
          </w:p>
        </w:tc>
        <w:tc>
          <w:tcPr>
            <w:tcW w:w="0" w:type="auto"/>
            <w:shd w:val="clear" w:color="auto" w:fill="auto"/>
          </w:tcPr>
          <w:p w14:paraId="2C87A5EC" w14:textId="77777777" w:rsidR="007F68ED" w:rsidRDefault="007F68ED" w:rsidP="00D427C8">
            <w:pPr>
              <w:pStyle w:val="TAL"/>
              <w:rPr>
                <w:sz w:val="16"/>
              </w:rPr>
            </w:pPr>
            <w:r>
              <w:rPr>
                <w:sz w:val="16"/>
              </w:rPr>
              <w:t>DOCOMO Communications Lab.</w:t>
            </w:r>
          </w:p>
        </w:tc>
        <w:tc>
          <w:tcPr>
            <w:tcW w:w="0" w:type="auto"/>
            <w:shd w:val="clear" w:color="auto" w:fill="auto"/>
          </w:tcPr>
          <w:p w14:paraId="6AF523C7" w14:textId="77777777" w:rsidR="007F68ED" w:rsidRDefault="007F68ED" w:rsidP="00D427C8">
            <w:pPr>
              <w:pStyle w:val="TAL"/>
              <w:rPr>
                <w:sz w:val="16"/>
              </w:rPr>
            </w:pPr>
            <w:r>
              <w:rPr>
                <w:sz w:val="16"/>
              </w:rPr>
              <w:t>not treated</w:t>
            </w:r>
          </w:p>
        </w:tc>
        <w:tc>
          <w:tcPr>
            <w:tcW w:w="0" w:type="auto"/>
            <w:shd w:val="clear" w:color="auto" w:fill="auto"/>
          </w:tcPr>
          <w:p w14:paraId="596A695A" w14:textId="77777777" w:rsidR="007F68ED" w:rsidRDefault="007F68ED" w:rsidP="00D427C8">
            <w:pPr>
              <w:pStyle w:val="TAL"/>
              <w:rPr>
                <w:sz w:val="16"/>
              </w:rPr>
            </w:pPr>
          </w:p>
        </w:tc>
        <w:tc>
          <w:tcPr>
            <w:tcW w:w="0" w:type="auto"/>
            <w:shd w:val="clear" w:color="auto" w:fill="auto"/>
          </w:tcPr>
          <w:p w14:paraId="62587670" w14:textId="77777777" w:rsidR="007F68ED" w:rsidRDefault="007F68ED" w:rsidP="00D427C8">
            <w:pPr>
              <w:pStyle w:val="TAL"/>
              <w:rPr>
                <w:sz w:val="16"/>
              </w:rPr>
            </w:pPr>
          </w:p>
        </w:tc>
      </w:tr>
      <w:tr w:rsidR="007F68ED" w14:paraId="4FE71D9B" w14:textId="77777777" w:rsidTr="00D427C8">
        <w:tc>
          <w:tcPr>
            <w:tcW w:w="0" w:type="auto"/>
            <w:shd w:val="clear" w:color="auto" w:fill="auto"/>
          </w:tcPr>
          <w:p w14:paraId="6E048FDF" w14:textId="77777777" w:rsidR="007F68ED" w:rsidRDefault="007F68ED" w:rsidP="00D427C8">
            <w:pPr>
              <w:pStyle w:val="TAL"/>
              <w:rPr>
                <w:sz w:val="16"/>
              </w:rPr>
            </w:pPr>
            <w:r>
              <w:rPr>
                <w:sz w:val="16"/>
              </w:rPr>
              <w:t>S3-223872</w:t>
            </w:r>
          </w:p>
        </w:tc>
        <w:tc>
          <w:tcPr>
            <w:tcW w:w="0" w:type="auto"/>
            <w:shd w:val="clear" w:color="auto" w:fill="auto"/>
          </w:tcPr>
          <w:p w14:paraId="40105F90" w14:textId="77777777" w:rsidR="007F68ED" w:rsidRDefault="007F68ED" w:rsidP="00D427C8">
            <w:pPr>
              <w:pStyle w:val="TAL"/>
              <w:rPr>
                <w:sz w:val="16"/>
              </w:rPr>
            </w:pPr>
            <w:r>
              <w:rPr>
                <w:sz w:val="16"/>
              </w:rPr>
              <w:t>Update to Solution #8 in HONTRA</w:t>
            </w:r>
          </w:p>
        </w:tc>
        <w:tc>
          <w:tcPr>
            <w:tcW w:w="0" w:type="auto"/>
            <w:shd w:val="clear" w:color="auto" w:fill="auto"/>
          </w:tcPr>
          <w:p w14:paraId="4F2EF366" w14:textId="77777777" w:rsidR="007F68ED" w:rsidRDefault="007F68ED" w:rsidP="00D427C8">
            <w:pPr>
              <w:pStyle w:val="TAL"/>
              <w:rPr>
                <w:sz w:val="16"/>
              </w:rPr>
            </w:pPr>
            <w:r>
              <w:rPr>
                <w:sz w:val="16"/>
              </w:rPr>
              <w:t>Lenovo</w:t>
            </w:r>
          </w:p>
        </w:tc>
        <w:tc>
          <w:tcPr>
            <w:tcW w:w="0" w:type="auto"/>
            <w:shd w:val="clear" w:color="auto" w:fill="auto"/>
          </w:tcPr>
          <w:p w14:paraId="573C72F5" w14:textId="77777777" w:rsidR="007F68ED" w:rsidRDefault="007F68ED" w:rsidP="00D427C8">
            <w:pPr>
              <w:pStyle w:val="TAL"/>
              <w:rPr>
                <w:sz w:val="16"/>
              </w:rPr>
            </w:pPr>
            <w:r>
              <w:rPr>
                <w:sz w:val="16"/>
              </w:rPr>
              <w:t>revised</w:t>
            </w:r>
          </w:p>
        </w:tc>
        <w:tc>
          <w:tcPr>
            <w:tcW w:w="0" w:type="auto"/>
            <w:shd w:val="clear" w:color="auto" w:fill="auto"/>
          </w:tcPr>
          <w:p w14:paraId="45131837" w14:textId="77777777" w:rsidR="007F68ED" w:rsidRDefault="007F68ED" w:rsidP="00D427C8">
            <w:pPr>
              <w:pStyle w:val="TAL"/>
              <w:rPr>
                <w:sz w:val="16"/>
              </w:rPr>
            </w:pPr>
          </w:p>
        </w:tc>
        <w:tc>
          <w:tcPr>
            <w:tcW w:w="0" w:type="auto"/>
            <w:shd w:val="clear" w:color="auto" w:fill="auto"/>
          </w:tcPr>
          <w:p w14:paraId="0894CF73" w14:textId="77777777" w:rsidR="007F68ED" w:rsidRDefault="007F68ED" w:rsidP="00D427C8">
            <w:pPr>
              <w:pStyle w:val="TAL"/>
              <w:rPr>
                <w:sz w:val="16"/>
              </w:rPr>
            </w:pPr>
            <w:r>
              <w:rPr>
                <w:sz w:val="16"/>
              </w:rPr>
              <w:t>S3-224022</w:t>
            </w:r>
          </w:p>
        </w:tc>
      </w:tr>
      <w:tr w:rsidR="007F68ED" w14:paraId="7A59D5A7" w14:textId="77777777" w:rsidTr="00D427C8">
        <w:tc>
          <w:tcPr>
            <w:tcW w:w="0" w:type="auto"/>
            <w:shd w:val="clear" w:color="auto" w:fill="auto"/>
          </w:tcPr>
          <w:p w14:paraId="7067B14D" w14:textId="77777777" w:rsidR="007F68ED" w:rsidRDefault="007F68ED" w:rsidP="00D427C8">
            <w:pPr>
              <w:pStyle w:val="TAL"/>
              <w:rPr>
                <w:sz w:val="16"/>
              </w:rPr>
            </w:pPr>
            <w:r>
              <w:rPr>
                <w:sz w:val="16"/>
              </w:rPr>
              <w:t>S3-223873</w:t>
            </w:r>
          </w:p>
        </w:tc>
        <w:tc>
          <w:tcPr>
            <w:tcW w:w="0" w:type="auto"/>
            <w:shd w:val="clear" w:color="auto" w:fill="auto"/>
          </w:tcPr>
          <w:p w14:paraId="5509C9B0" w14:textId="77777777" w:rsidR="007F68ED" w:rsidRDefault="007F68ED" w:rsidP="00D427C8">
            <w:pPr>
              <w:pStyle w:val="TAL"/>
              <w:rPr>
                <w:sz w:val="16"/>
              </w:rPr>
            </w:pPr>
            <w:r>
              <w:rPr>
                <w:sz w:val="16"/>
              </w:rPr>
              <w:t xml:space="preserve">Conclusion to use </w:t>
            </w:r>
            <w:proofErr w:type="spellStart"/>
            <w:r>
              <w:rPr>
                <w:sz w:val="16"/>
              </w:rPr>
              <w:t>oAuth</w:t>
            </w:r>
            <w:proofErr w:type="spellEnd"/>
            <w:r>
              <w:rPr>
                <w:sz w:val="16"/>
              </w:rPr>
              <w:t xml:space="preserve"> based authorization</w:t>
            </w:r>
          </w:p>
        </w:tc>
        <w:tc>
          <w:tcPr>
            <w:tcW w:w="0" w:type="auto"/>
            <w:shd w:val="clear" w:color="auto" w:fill="auto"/>
          </w:tcPr>
          <w:p w14:paraId="738B425F" w14:textId="77777777" w:rsidR="007F68ED" w:rsidRDefault="007F68ED" w:rsidP="00D427C8">
            <w:pPr>
              <w:pStyle w:val="TAL"/>
              <w:rPr>
                <w:sz w:val="16"/>
              </w:rPr>
            </w:pPr>
            <w:r>
              <w:rPr>
                <w:sz w:val="16"/>
              </w:rPr>
              <w:t>DOCOMO Communications Lab.</w:t>
            </w:r>
          </w:p>
        </w:tc>
        <w:tc>
          <w:tcPr>
            <w:tcW w:w="0" w:type="auto"/>
            <w:shd w:val="clear" w:color="auto" w:fill="auto"/>
          </w:tcPr>
          <w:p w14:paraId="407E23C2" w14:textId="77777777" w:rsidR="007F68ED" w:rsidRDefault="007F68ED" w:rsidP="00D427C8">
            <w:pPr>
              <w:pStyle w:val="TAL"/>
              <w:rPr>
                <w:sz w:val="16"/>
              </w:rPr>
            </w:pPr>
            <w:r>
              <w:rPr>
                <w:sz w:val="16"/>
              </w:rPr>
              <w:t>noted</w:t>
            </w:r>
          </w:p>
        </w:tc>
        <w:tc>
          <w:tcPr>
            <w:tcW w:w="0" w:type="auto"/>
            <w:shd w:val="clear" w:color="auto" w:fill="auto"/>
          </w:tcPr>
          <w:p w14:paraId="422E9D06" w14:textId="77777777" w:rsidR="007F68ED" w:rsidRDefault="007F68ED" w:rsidP="00D427C8">
            <w:pPr>
              <w:pStyle w:val="TAL"/>
              <w:rPr>
                <w:sz w:val="16"/>
              </w:rPr>
            </w:pPr>
          </w:p>
        </w:tc>
        <w:tc>
          <w:tcPr>
            <w:tcW w:w="0" w:type="auto"/>
            <w:shd w:val="clear" w:color="auto" w:fill="auto"/>
          </w:tcPr>
          <w:p w14:paraId="114AB6F7" w14:textId="77777777" w:rsidR="007F68ED" w:rsidRDefault="007F68ED" w:rsidP="00D427C8">
            <w:pPr>
              <w:pStyle w:val="TAL"/>
              <w:rPr>
                <w:sz w:val="16"/>
              </w:rPr>
            </w:pPr>
          </w:p>
        </w:tc>
      </w:tr>
      <w:tr w:rsidR="007F68ED" w14:paraId="75F8134A" w14:textId="77777777" w:rsidTr="00D427C8">
        <w:tc>
          <w:tcPr>
            <w:tcW w:w="0" w:type="auto"/>
            <w:shd w:val="clear" w:color="auto" w:fill="auto"/>
          </w:tcPr>
          <w:p w14:paraId="63666326" w14:textId="77777777" w:rsidR="007F68ED" w:rsidRDefault="007F68ED" w:rsidP="00D427C8">
            <w:pPr>
              <w:pStyle w:val="TAL"/>
              <w:rPr>
                <w:sz w:val="16"/>
              </w:rPr>
            </w:pPr>
            <w:r>
              <w:rPr>
                <w:sz w:val="16"/>
              </w:rPr>
              <w:t>S3-223874</w:t>
            </w:r>
          </w:p>
        </w:tc>
        <w:tc>
          <w:tcPr>
            <w:tcW w:w="0" w:type="auto"/>
            <w:shd w:val="clear" w:color="auto" w:fill="auto"/>
          </w:tcPr>
          <w:p w14:paraId="69F68FD4" w14:textId="77777777" w:rsidR="007F68ED" w:rsidRDefault="007F68ED" w:rsidP="00D427C8">
            <w:pPr>
              <w:pStyle w:val="TAL"/>
              <w:rPr>
                <w:sz w:val="16"/>
              </w:rPr>
            </w:pPr>
            <w:r>
              <w:rPr>
                <w:sz w:val="16"/>
              </w:rPr>
              <w:t xml:space="preserve">Update to Solution #9 in </w:t>
            </w:r>
            <w:proofErr w:type="spellStart"/>
            <w:r>
              <w:rPr>
                <w:sz w:val="16"/>
              </w:rPr>
              <w:t>eNA</w:t>
            </w:r>
            <w:proofErr w:type="spellEnd"/>
            <w:r>
              <w:rPr>
                <w:sz w:val="16"/>
              </w:rPr>
              <w:t xml:space="preserve"> Ph3</w:t>
            </w:r>
          </w:p>
        </w:tc>
        <w:tc>
          <w:tcPr>
            <w:tcW w:w="0" w:type="auto"/>
            <w:shd w:val="clear" w:color="auto" w:fill="auto"/>
          </w:tcPr>
          <w:p w14:paraId="32F8AEDA" w14:textId="77777777" w:rsidR="007F68ED" w:rsidRDefault="007F68ED" w:rsidP="00D427C8">
            <w:pPr>
              <w:pStyle w:val="TAL"/>
              <w:rPr>
                <w:sz w:val="16"/>
              </w:rPr>
            </w:pPr>
            <w:r>
              <w:rPr>
                <w:sz w:val="16"/>
              </w:rPr>
              <w:t>Lenovo</w:t>
            </w:r>
          </w:p>
        </w:tc>
        <w:tc>
          <w:tcPr>
            <w:tcW w:w="0" w:type="auto"/>
            <w:shd w:val="clear" w:color="auto" w:fill="auto"/>
          </w:tcPr>
          <w:p w14:paraId="0958BE2F" w14:textId="77777777" w:rsidR="007F68ED" w:rsidRDefault="007F68ED" w:rsidP="00D427C8">
            <w:pPr>
              <w:pStyle w:val="TAL"/>
              <w:rPr>
                <w:sz w:val="16"/>
              </w:rPr>
            </w:pPr>
            <w:r>
              <w:rPr>
                <w:sz w:val="16"/>
              </w:rPr>
              <w:t>not treated</w:t>
            </w:r>
          </w:p>
        </w:tc>
        <w:tc>
          <w:tcPr>
            <w:tcW w:w="0" w:type="auto"/>
            <w:shd w:val="clear" w:color="auto" w:fill="auto"/>
          </w:tcPr>
          <w:p w14:paraId="2C84D483" w14:textId="77777777" w:rsidR="007F68ED" w:rsidRDefault="007F68ED" w:rsidP="00D427C8">
            <w:pPr>
              <w:pStyle w:val="TAL"/>
              <w:rPr>
                <w:sz w:val="16"/>
              </w:rPr>
            </w:pPr>
          </w:p>
        </w:tc>
        <w:tc>
          <w:tcPr>
            <w:tcW w:w="0" w:type="auto"/>
            <w:shd w:val="clear" w:color="auto" w:fill="auto"/>
          </w:tcPr>
          <w:p w14:paraId="7ED96B58" w14:textId="77777777" w:rsidR="007F68ED" w:rsidRDefault="007F68ED" w:rsidP="00D427C8">
            <w:pPr>
              <w:pStyle w:val="TAL"/>
              <w:rPr>
                <w:sz w:val="16"/>
              </w:rPr>
            </w:pPr>
          </w:p>
        </w:tc>
      </w:tr>
      <w:tr w:rsidR="007F68ED" w14:paraId="1B7E8A69" w14:textId="77777777" w:rsidTr="00D427C8">
        <w:tc>
          <w:tcPr>
            <w:tcW w:w="0" w:type="auto"/>
            <w:shd w:val="clear" w:color="auto" w:fill="auto"/>
          </w:tcPr>
          <w:p w14:paraId="4908F5B1" w14:textId="77777777" w:rsidR="007F68ED" w:rsidRDefault="007F68ED" w:rsidP="00D427C8">
            <w:pPr>
              <w:pStyle w:val="TAL"/>
              <w:rPr>
                <w:sz w:val="16"/>
              </w:rPr>
            </w:pPr>
            <w:r>
              <w:rPr>
                <w:sz w:val="16"/>
              </w:rPr>
              <w:t>S3-223875</w:t>
            </w:r>
          </w:p>
        </w:tc>
        <w:tc>
          <w:tcPr>
            <w:tcW w:w="0" w:type="auto"/>
            <w:shd w:val="clear" w:color="auto" w:fill="auto"/>
          </w:tcPr>
          <w:p w14:paraId="77C67238" w14:textId="77777777" w:rsidR="007F68ED" w:rsidRDefault="007F68ED" w:rsidP="00D427C8">
            <w:pPr>
              <w:pStyle w:val="TAL"/>
              <w:rPr>
                <w:sz w:val="16"/>
              </w:rPr>
            </w:pPr>
            <w:r>
              <w:rPr>
                <w:sz w:val="16"/>
              </w:rPr>
              <w:t>Cyber attack detection</w:t>
            </w:r>
          </w:p>
        </w:tc>
        <w:tc>
          <w:tcPr>
            <w:tcW w:w="0" w:type="auto"/>
            <w:shd w:val="clear" w:color="auto" w:fill="auto"/>
          </w:tcPr>
          <w:p w14:paraId="1318D644" w14:textId="77777777" w:rsidR="007F68ED" w:rsidRDefault="007F68ED" w:rsidP="00D427C8">
            <w:pPr>
              <w:pStyle w:val="TAL"/>
              <w:rPr>
                <w:sz w:val="16"/>
              </w:rPr>
            </w:pPr>
            <w:r>
              <w:rPr>
                <w:sz w:val="16"/>
              </w:rPr>
              <w:t>Lenovo</w:t>
            </w:r>
          </w:p>
        </w:tc>
        <w:tc>
          <w:tcPr>
            <w:tcW w:w="0" w:type="auto"/>
            <w:shd w:val="clear" w:color="auto" w:fill="auto"/>
          </w:tcPr>
          <w:p w14:paraId="3AE0B55C" w14:textId="77777777" w:rsidR="007F68ED" w:rsidRDefault="007F68ED" w:rsidP="00D427C8">
            <w:pPr>
              <w:pStyle w:val="TAL"/>
              <w:rPr>
                <w:sz w:val="16"/>
              </w:rPr>
            </w:pPr>
            <w:r>
              <w:rPr>
                <w:sz w:val="16"/>
              </w:rPr>
              <w:t>not treated</w:t>
            </w:r>
          </w:p>
        </w:tc>
        <w:tc>
          <w:tcPr>
            <w:tcW w:w="0" w:type="auto"/>
            <w:shd w:val="clear" w:color="auto" w:fill="auto"/>
          </w:tcPr>
          <w:p w14:paraId="599A6F46" w14:textId="77777777" w:rsidR="007F68ED" w:rsidRDefault="007F68ED" w:rsidP="00D427C8">
            <w:pPr>
              <w:pStyle w:val="TAL"/>
              <w:rPr>
                <w:sz w:val="16"/>
              </w:rPr>
            </w:pPr>
          </w:p>
        </w:tc>
        <w:tc>
          <w:tcPr>
            <w:tcW w:w="0" w:type="auto"/>
            <w:shd w:val="clear" w:color="auto" w:fill="auto"/>
          </w:tcPr>
          <w:p w14:paraId="14ABBD01" w14:textId="77777777" w:rsidR="007F68ED" w:rsidRDefault="007F68ED" w:rsidP="00D427C8">
            <w:pPr>
              <w:pStyle w:val="TAL"/>
              <w:rPr>
                <w:sz w:val="16"/>
              </w:rPr>
            </w:pPr>
          </w:p>
        </w:tc>
      </w:tr>
      <w:tr w:rsidR="007F68ED" w14:paraId="1D607B47" w14:textId="77777777" w:rsidTr="00D427C8">
        <w:tc>
          <w:tcPr>
            <w:tcW w:w="0" w:type="auto"/>
            <w:shd w:val="clear" w:color="auto" w:fill="auto"/>
          </w:tcPr>
          <w:p w14:paraId="609096B7" w14:textId="77777777" w:rsidR="007F68ED" w:rsidRDefault="007F68ED" w:rsidP="00D427C8">
            <w:pPr>
              <w:pStyle w:val="TAL"/>
              <w:rPr>
                <w:sz w:val="16"/>
              </w:rPr>
            </w:pPr>
            <w:r>
              <w:rPr>
                <w:sz w:val="16"/>
              </w:rPr>
              <w:t>S3-223876</w:t>
            </w:r>
          </w:p>
        </w:tc>
        <w:tc>
          <w:tcPr>
            <w:tcW w:w="0" w:type="auto"/>
            <w:shd w:val="clear" w:color="auto" w:fill="auto"/>
          </w:tcPr>
          <w:p w14:paraId="25F2C9A4" w14:textId="77777777" w:rsidR="007F68ED" w:rsidRDefault="007F68ED" w:rsidP="00D427C8">
            <w:pPr>
              <w:pStyle w:val="TAL"/>
              <w:rPr>
                <w:sz w:val="16"/>
              </w:rPr>
            </w:pPr>
            <w:r>
              <w:rPr>
                <w:sz w:val="16"/>
              </w:rPr>
              <w:t>Update to Solution #4 in SNAAPPY</w:t>
            </w:r>
          </w:p>
        </w:tc>
        <w:tc>
          <w:tcPr>
            <w:tcW w:w="0" w:type="auto"/>
            <w:shd w:val="clear" w:color="auto" w:fill="auto"/>
          </w:tcPr>
          <w:p w14:paraId="6E2E6647" w14:textId="77777777" w:rsidR="007F68ED" w:rsidRDefault="007F68ED" w:rsidP="00D427C8">
            <w:pPr>
              <w:pStyle w:val="TAL"/>
              <w:rPr>
                <w:sz w:val="16"/>
              </w:rPr>
            </w:pPr>
            <w:r>
              <w:rPr>
                <w:sz w:val="16"/>
              </w:rPr>
              <w:t>Lenovo</w:t>
            </w:r>
          </w:p>
        </w:tc>
        <w:tc>
          <w:tcPr>
            <w:tcW w:w="0" w:type="auto"/>
            <w:shd w:val="clear" w:color="auto" w:fill="auto"/>
          </w:tcPr>
          <w:p w14:paraId="0516997F" w14:textId="77777777" w:rsidR="007F68ED" w:rsidRDefault="007F68ED" w:rsidP="00D427C8">
            <w:pPr>
              <w:pStyle w:val="TAL"/>
              <w:rPr>
                <w:sz w:val="16"/>
              </w:rPr>
            </w:pPr>
            <w:r>
              <w:rPr>
                <w:sz w:val="16"/>
              </w:rPr>
              <w:t>not treated</w:t>
            </w:r>
          </w:p>
        </w:tc>
        <w:tc>
          <w:tcPr>
            <w:tcW w:w="0" w:type="auto"/>
            <w:shd w:val="clear" w:color="auto" w:fill="auto"/>
          </w:tcPr>
          <w:p w14:paraId="4F0B5F99" w14:textId="77777777" w:rsidR="007F68ED" w:rsidRDefault="007F68ED" w:rsidP="00D427C8">
            <w:pPr>
              <w:pStyle w:val="TAL"/>
              <w:rPr>
                <w:sz w:val="16"/>
              </w:rPr>
            </w:pPr>
          </w:p>
        </w:tc>
        <w:tc>
          <w:tcPr>
            <w:tcW w:w="0" w:type="auto"/>
            <w:shd w:val="clear" w:color="auto" w:fill="auto"/>
          </w:tcPr>
          <w:p w14:paraId="025F4ED9" w14:textId="77777777" w:rsidR="007F68ED" w:rsidRDefault="007F68ED" w:rsidP="00D427C8">
            <w:pPr>
              <w:pStyle w:val="TAL"/>
              <w:rPr>
                <w:sz w:val="16"/>
              </w:rPr>
            </w:pPr>
          </w:p>
        </w:tc>
      </w:tr>
      <w:tr w:rsidR="007F68ED" w14:paraId="39A734E6" w14:textId="77777777" w:rsidTr="00D427C8">
        <w:tc>
          <w:tcPr>
            <w:tcW w:w="0" w:type="auto"/>
            <w:shd w:val="clear" w:color="auto" w:fill="auto"/>
          </w:tcPr>
          <w:p w14:paraId="19661F3A" w14:textId="77777777" w:rsidR="007F68ED" w:rsidRDefault="007F68ED" w:rsidP="00D427C8">
            <w:pPr>
              <w:pStyle w:val="TAL"/>
              <w:rPr>
                <w:sz w:val="16"/>
              </w:rPr>
            </w:pPr>
            <w:r>
              <w:rPr>
                <w:sz w:val="16"/>
              </w:rPr>
              <w:t>S3-223877</w:t>
            </w:r>
          </w:p>
        </w:tc>
        <w:tc>
          <w:tcPr>
            <w:tcW w:w="0" w:type="auto"/>
            <w:shd w:val="clear" w:color="auto" w:fill="auto"/>
          </w:tcPr>
          <w:p w14:paraId="7DC8A2AC" w14:textId="77777777" w:rsidR="007F68ED" w:rsidRDefault="007F68ED" w:rsidP="00D427C8">
            <w:pPr>
              <w:pStyle w:val="TAL"/>
              <w:rPr>
                <w:sz w:val="16"/>
              </w:rPr>
            </w:pPr>
            <w:r>
              <w:rPr>
                <w:sz w:val="16"/>
              </w:rPr>
              <w:t>Solution to address KI#2 in SNAAPPY</w:t>
            </w:r>
          </w:p>
        </w:tc>
        <w:tc>
          <w:tcPr>
            <w:tcW w:w="0" w:type="auto"/>
            <w:shd w:val="clear" w:color="auto" w:fill="auto"/>
          </w:tcPr>
          <w:p w14:paraId="15159FF1" w14:textId="77777777" w:rsidR="007F68ED" w:rsidRDefault="007F68ED" w:rsidP="00D427C8">
            <w:pPr>
              <w:pStyle w:val="TAL"/>
              <w:rPr>
                <w:sz w:val="16"/>
              </w:rPr>
            </w:pPr>
            <w:r>
              <w:rPr>
                <w:sz w:val="16"/>
              </w:rPr>
              <w:t>Lenovo</w:t>
            </w:r>
          </w:p>
        </w:tc>
        <w:tc>
          <w:tcPr>
            <w:tcW w:w="0" w:type="auto"/>
            <w:shd w:val="clear" w:color="auto" w:fill="auto"/>
          </w:tcPr>
          <w:p w14:paraId="79A592F9" w14:textId="77777777" w:rsidR="007F68ED" w:rsidRDefault="007F68ED" w:rsidP="00D427C8">
            <w:pPr>
              <w:pStyle w:val="TAL"/>
              <w:rPr>
                <w:sz w:val="16"/>
              </w:rPr>
            </w:pPr>
            <w:r>
              <w:rPr>
                <w:sz w:val="16"/>
              </w:rPr>
              <w:t>not treated</w:t>
            </w:r>
          </w:p>
        </w:tc>
        <w:tc>
          <w:tcPr>
            <w:tcW w:w="0" w:type="auto"/>
            <w:shd w:val="clear" w:color="auto" w:fill="auto"/>
          </w:tcPr>
          <w:p w14:paraId="60046406" w14:textId="77777777" w:rsidR="007F68ED" w:rsidRDefault="007F68ED" w:rsidP="00D427C8">
            <w:pPr>
              <w:pStyle w:val="TAL"/>
              <w:rPr>
                <w:sz w:val="16"/>
              </w:rPr>
            </w:pPr>
          </w:p>
        </w:tc>
        <w:tc>
          <w:tcPr>
            <w:tcW w:w="0" w:type="auto"/>
            <w:shd w:val="clear" w:color="auto" w:fill="auto"/>
          </w:tcPr>
          <w:p w14:paraId="237E26E7" w14:textId="77777777" w:rsidR="007F68ED" w:rsidRDefault="007F68ED" w:rsidP="00D427C8">
            <w:pPr>
              <w:pStyle w:val="TAL"/>
              <w:rPr>
                <w:sz w:val="16"/>
              </w:rPr>
            </w:pPr>
          </w:p>
        </w:tc>
      </w:tr>
      <w:tr w:rsidR="007F68ED" w14:paraId="6BD9C50E" w14:textId="77777777" w:rsidTr="00D427C8">
        <w:tc>
          <w:tcPr>
            <w:tcW w:w="0" w:type="auto"/>
            <w:shd w:val="clear" w:color="auto" w:fill="auto"/>
          </w:tcPr>
          <w:p w14:paraId="5EA5323F" w14:textId="77777777" w:rsidR="007F68ED" w:rsidRDefault="007F68ED" w:rsidP="00D427C8">
            <w:pPr>
              <w:pStyle w:val="TAL"/>
              <w:rPr>
                <w:sz w:val="16"/>
              </w:rPr>
            </w:pPr>
            <w:r>
              <w:rPr>
                <w:sz w:val="16"/>
              </w:rPr>
              <w:t>S3-223878</w:t>
            </w:r>
          </w:p>
        </w:tc>
        <w:tc>
          <w:tcPr>
            <w:tcW w:w="0" w:type="auto"/>
            <w:shd w:val="clear" w:color="auto" w:fill="auto"/>
          </w:tcPr>
          <w:p w14:paraId="02857ACD" w14:textId="77777777" w:rsidR="007F68ED" w:rsidRDefault="007F68ED" w:rsidP="00D427C8">
            <w:pPr>
              <w:pStyle w:val="TAL"/>
              <w:rPr>
                <w:sz w:val="16"/>
              </w:rPr>
            </w:pPr>
            <w:r>
              <w:rPr>
                <w:sz w:val="16"/>
              </w:rPr>
              <w:t>Update to KI#1 Providing VPLMN slice information to roaming UE</w:t>
            </w:r>
          </w:p>
        </w:tc>
        <w:tc>
          <w:tcPr>
            <w:tcW w:w="0" w:type="auto"/>
            <w:shd w:val="clear" w:color="auto" w:fill="auto"/>
          </w:tcPr>
          <w:p w14:paraId="55C4AAC4" w14:textId="77777777" w:rsidR="007F68ED" w:rsidRDefault="007F68ED" w:rsidP="00D427C8">
            <w:pPr>
              <w:pStyle w:val="TAL"/>
              <w:rPr>
                <w:sz w:val="16"/>
              </w:rPr>
            </w:pPr>
            <w:r>
              <w:rPr>
                <w:sz w:val="16"/>
              </w:rPr>
              <w:t>Lenovo</w:t>
            </w:r>
          </w:p>
        </w:tc>
        <w:tc>
          <w:tcPr>
            <w:tcW w:w="0" w:type="auto"/>
            <w:shd w:val="clear" w:color="auto" w:fill="auto"/>
          </w:tcPr>
          <w:p w14:paraId="74D8060E" w14:textId="77777777" w:rsidR="007F68ED" w:rsidRDefault="007F68ED" w:rsidP="00D427C8">
            <w:pPr>
              <w:pStyle w:val="TAL"/>
              <w:rPr>
                <w:sz w:val="16"/>
              </w:rPr>
            </w:pPr>
            <w:r>
              <w:rPr>
                <w:sz w:val="16"/>
              </w:rPr>
              <w:t>not treated</w:t>
            </w:r>
          </w:p>
        </w:tc>
        <w:tc>
          <w:tcPr>
            <w:tcW w:w="0" w:type="auto"/>
            <w:shd w:val="clear" w:color="auto" w:fill="auto"/>
          </w:tcPr>
          <w:p w14:paraId="1E6D4AAA" w14:textId="77777777" w:rsidR="007F68ED" w:rsidRDefault="007F68ED" w:rsidP="00D427C8">
            <w:pPr>
              <w:pStyle w:val="TAL"/>
              <w:rPr>
                <w:sz w:val="16"/>
              </w:rPr>
            </w:pPr>
          </w:p>
        </w:tc>
        <w:tc>
          <w:tcPr>
            <w:tcW w:w="0" w:type="auto"/>
            <w:shd w:val="clear" w:color="auto" w:fill="auto"/>
          </w:tcPr>
          <w:p w14:paraId="61D60DBC" w14:textId="77777777" w:rsidR="007F68ED" w:rsidRDefault="007F68ED" w:rsidP="00D427C8">
            <w:pPr>
              <w:pStyle w:val="TAL"/>
              <w:rPr>
                <w:sz w:val="16"/>
              </w:rPr>
            </w:pPr>
          </w:p>
        </w:tc>
      </w:tr>
      <w:tr w:rsidR="007F68ED" w14:paraId="03855394" w14:textId="77777777" w:rsidTr="00D427C8">
        <w:tc>
          <w:tcPr>
            <w:tcW w:w="0" w:type="auto"/>
            <w:shd w:val="clear" w:color="auto" w:fill="auto"/>
          </w:tcPr>
          <w:p w14:paraId="1C69892C" w14:textId="77777777" w:rsidR="007F68ED" w:rsidRDefault="007F68ED" w:rsidP="00D427C8">
            <w:pPr>
              <w:pStyle w:val="TAL"/>
              <w:rPr>
                <w:sz w:val="16"/>
              </w:rPr>
            </w:pPr>
            <w:r>
              <w:rPr>
                <w:sz w:val="16"/>
              </w:rPr>
              <w:t>S3-223879</w:t>
            </w:r>
          </w:p>
        </w:tc>
        <w:tc>
          <w:tcPr>
            <w:tcW w:w="0" w:type="auto"/>
            <w:shd w:val="clear" w:color="auto" w:fill="auto"/>
          </w:tcPr>
          <w:p w14:paraId="17C023CB" w14:textId="77777777" w:rsidR="007F68ED" w:rsidRDefault="007F68ED" w:rsidP="00D427C8">
            <w:pPr>
              <w:pStyle w:val="TAL"/>
              <w:rPr>
                <w:sz w:val="16"/>
              </w:rPr>
            </w:pPr>
            <w:r>
              <w:rPr>
                <w:sz w:val="16"/>
              </w:rPr>
              <w:t>Update to Solution #2 in UAS</w:t>
            </w:r>
          </w:p>
        </w:tc>
        <w:tc>
          <w:tcPr>
            <w:tcW w:w="0" w:type="auto"/>
            <w:shd w:val="clear" w:color="auto" w:fill="auto"/>
          </w:tcPr>
          <w:p w14:paraId="4129EF2C" w14:textId="77777777" w:rsidR="007F68ED" w:rsidRDefault="007F68ED" w:rsidP="00D427C8">
            <w:pPr>
              <w:pStyle w:val="TAL"/>
              <w:rPr>
                <w:sz w:val="16"/>
              </w:rPr>
            </w:pPr>
            <w:r>
              <w:rPr>
                <w:sz w:val="16"/>
              </w:rPr>
              <w:t>Lenovo</w:t>
            </w:r>
          </w:p>
        </w:tc>
        <w:tc>
          <w:tcPr>
            <w:tcW w:w="0" w:type="auto"/>
            <w:shd w:val="clear" w:color="auto" w:fill="auto"/>
          </w:tcPr>
          <w:p w14:paraId="00C94F51" w14:textId="77777777" w:rsidR="007F68ED" w:rsidRDefault="007F68ED" w:rsidP="00D427C8">
            <w:pPr>
              <w:pStyle w:val="TAL"/>
              <w:rPr>
                <w:sz w:val="16"/>
              </w:rPr>
            </w:pPr>
            <w:r>
              <w:rPr>
                <w:sz w:val="16"/>
              </w:rPr>
              <w:t>approved</w:t>
            </w:r>
          </w:p>
        </w:tc>
        <w:tc>
          <w:tcPr>
            <w:tcW w:w="0" w:type="auto"/>
            <w:shd w:val="clear" w:color="auto" w:fill="auto"/>
          </w:tcPr>
          <w:p w14:paraId="45F49238" w14:textId="77777777" w:rsidR="007F68ED" w:rsidRDefault="007F68ED" w:rsidP="00D427C8">
            <w:pPr>
              <w:pStyle w:val="TAL"/>
              <w:rPr>
                <w:sz w:val="16"/>
              </w:rPr>
            </w:pPr>
          </w:p>
        </w:tc>
        <w:tc>
          <w:tcPr>
            <w:tcW w:w="0" w:type="auto"/>
            <w:shd w:val="clear" w:color="auto" w:fill="auto"/>
          </w:tcPr>
          <w:p w14:paraId="529A463C" w14:textId="77777777" w:rsidR="007F68ED" w:rsidRDefault="007F68ED" w:rsidP="00D427C8">
            <w:pPr>
              <w:pStyle w:val="TAL"/>
              <w:rPr>
                <w:sz w:val="16"/>
              </w:rPr>
            </w:pPr>
          </w:p>
        </w:tc>
      </w:tr>
      <w:tr w:rsidR="007F68ED" w14:paraId="28863E5E" w14:textId="77777777" w:rsidTr="00D427C8">
        <w:tc>
          <w:tcPr>
            <w:tcW w:w="0" w:type="auto"/>
            <w:shd w:val="clear" w:color="auto" w:fill="auto"/>
          </w:tcPr>
          <w:p w14:paraId="2CE3F7D5" w14:textId="77777777" w:rsidR="007F68ED" w:rsidRDefault="007F68ED" w:rsidP="00D427C8">
            <w:pPr>
              <w:pStyle w:val="TAL"/>
              <w:rPr>
                <w:sz w:val="16"/>
              </w:rPr>
            </w:pPr>
            <w:r>
              <w:rPr>
                <w:sz w:val="16"/>
              </w:rPr>
              <w:t>S3-223880</w:t>
            </w:r>
          </w:p>
        </w:tc>
        <w:tc>
          <w:tcPr>
            <w:tcW w:w="0" w:type="auto"/>
            <w:shd w:val="clear" w:color="auto" w:fill="auto"/>
          </w:tcPr>
          <w:p w14:paraId="40A78085" w14:textId="77777777" w:rsidR="007F68ED" w:rsidRDefault="007F68ED" w:rsidP="00D427C8">
            <w:pPr>
              <w:pStyle w:val="TAL"/>
              <w:rPr>
                <w:sz w:val="16"/>
              </w:rPr>
            </w:pPr>
            <w:r>
              <w:rPr>
                <w:sz w:val="16"/>
              </w:rPr>
              <w:t>Remove password complexity criteria, password expiry and password history requirements</w:t>
            </w:r>
          </w:p>
        </w:tc>
        <w:tc>
          <w:tcPr>
            <w:tcW w:w="0" w:type="auto"/>
            <w:shd w:val="clear" w:color="auto" w:fill="auto"/>
          </w:tcPr>
          <w:p w14:paraId="74FA357F" w14:textId="77777777" w:rsidR="007F68ED" w:rsidRDefault="007F68ED" w:rsidP="00D427C8">
            <w:pPr>
              <w:pStyle w:val="TAL"/>
              <w:rPr>
                <w:sz w:val="16"/>
              </w:rPr>
            </w:pPr>
            <w:r>
              <w:rPr>
                <w:sz w:val="16"/>
              </w:rPr>
              <w:t>Ericsson</w:t>
            </w:r>
          </w:p>
        </w:tc>
        <w:tc>
          <w:tcPr>
            <w:tcW w:w="0" w:type="auto"/>
            <w:shd w:val="clear" w:color="auto" w:fill="auto"/>
          </w:tcPr>
          <w:p w14:paraId="3DE33868" w14:textId="77777777" w:rsidR="007F68ED" w:rsidRDefault="007F68ED" w:rsidP="00D427C8">
            <w:pPr>
              <w:pStyle w:val="TAL"/>
              <w:rPr>
                <w:sz w:val="16"/>
              </w:rPr>
            </w:pPr>
            <w:r>
              <w:rPr>
                <w:sz w:val="16"/>
              </w:rPr>
              <w:t>revised</w:t>
            </w:r>
          </w:p>
        </w:tc>
        <w:tc>
          <w:tcPr>
            <w:tcW w:w="0" w:type="auto"/>
            <w:shd w:val="clear" w:color="auto" w:fill="auto"/>
          </w:tcPr>
          <w:p w14:paraId="50F7BD94" w14:textId="77777777" w:rsidR="007F68ED" w:rsidRDefault="007F68ED" w:rsidP="00D427C8">
            <w:pPr>
              <w:pStyle w:val="TAL"/>
              <w:rPr>
                <w:sz w:val="16"/>
              </w:rPr>
            </w:pPr>
          </w:p>
        </w:tc>
        <w:tc>
          <w:tcPr>
            <w:tcW w:w="0" w:type="auto"/>
            <w:shd w:val="clear" w:color="auto" w:fill="auto"/>
          </w:tcPr>
          <w:p w14:paraId="4B30C1C3" w14:textId="77777777" w:rsidR="007F68ED" w:rsidRDefault="007F68ED" w:rsidP="00D427C8">
            <w:pPr>
              <w:pStyle w:val="TAL"/>
              <w:rPr>
                <w:sz w:val="16"/>
              </w:rPr>
            </w:pPr>
            <w:r>
              <w:rPr>
                <w:sz w:val="16"/>
              </w:rPr>
              <w:t>S3-223931</w:t>
            </w:r>
          </w:p>
        </w:tc>
      </w:tr>
      <w:tr w:rsidR="007F68ED" w14:paraId="30EF97A6" w14:textId="77777777" w:rsidTr="00D427C8">
        <w:tc>
          <w:tcPr>
            <w:tcW w:w="0" w:type="auto"/>
            <w:shd w:val="clear" w:color="auto" w:fill="auto"/>
          </w:tcPr>
          <w:p w14:paraId="41135E89" w14:textId="77777777" w:rsidR="007F68ED" w:rsidRDefault="007F68ED" w:rsidP="00D427C8">
            <w:pPr>
              <w:pStyle w:val="TAL"/>
              <w:rPr>
                <w:sz w:val="16"/>
              </w:rPr>
            </w:pPr>
            <w:r>
              <w:rPr>
                <w:sz w:val="16"/>
              </w:rPr>
              <w:t>S3-223881</w:t>
            </w:r>
          </w:p>
        </w:tc>
        <w:tc>
          <w:tcPr>
            <w:tcW w:w="0" w:type="auto"/>
            <w:shd w:val="clear" w:color="auto" w:fill="auto"/>
          </w:tcPr>
          <w:p w14:paraId="1F1E8510" w14:textId="77777777" w:rsidR="007F68ED" w:rsidRDefault="007F68ED" w:rsidP="00D427C8">
            <w:pPr>
              <w:pStyle w:val="TAL"/>
              <w:rPr>
                <w:sz w:val="16"/>
              </w:rPr>
            </w:pPr>
            <w:r>
              <w:rPr>
                <w:sz w:val="16"/>
              </w:rPr>
              <w:t>Solution to address KI#4 in 5WWC</w:t>
            </w:r>
          </w:p>
        </w:tc>
        <w:tc>
          <w:tcPr>
            <w:tcW w:w="0" w:type="auto"/>
            <w:shd w:val="clear" w:color="auto" w:fill="auto"/>
          </w:tcPr>
          <w:p w14:paraId="70E381BD" w14:textId="77777777" w:rsidR="007F68ED" w:rsidRDefault="007F68ED" w:rsidP="00D427C8">
            <w:pPr>
              <w:pStyle w:val="TAL"/>
              <w:rPr>
                <w:sz w:val="16"/>
              </w:rPr>
            </w:pPr>
            <w:r>
              <w:rPr>
                <w:sz w:val="16"/>
              </w:rPr>
              <w:t>Lenovo</w:t>
            </w:r>
          </w:p>
        </w:tc>
        <w:tc>
          <w:tcPr>
            <w:tcW w:w="0" w:type="auto"/>
            <w:shd w:val="clear" w:color="auto" w:fill="auto"/>
          </w:tcPr>
          <w:p w14:paraId="62F52213" w14:textId="77777777" w:rsidR="007F68ED" w:rsidRDefault="007F68ED" w:rsidP="00D427C8">
            <w:pPr>
              <w:pStyle w:val="TAL"/>
              <w:rPr>
                <w:sz w:val="16"/>
              </w:rPr>
            </w:pPr>
            <w:r>
              <w:rPr>
                <w:sz w:val="16"/>
              </w:rPr>
              <w:t>approved</w:t>
            </w:r>
          </w:p>
        </w:tc>
        <w:tc>
          <w:tcPr>
            <w:tcW w:w="0" w:type="auto"/>
            <w:shd w:val="clear" w:color="auto" w:fill="auto"/>
          </w:tcPr>
          <w:p w14:paraId="71291AD3" w14:textId="77777777" w:rsidR="007F68ED" w:rsidRDefault="007F68ED" w:rsidP="00D427C8">
            <w:pPr>
              <w:pStyle w:val="TAL"/>
              <w:rPr>
                <w:sz w:val="16"/>
              </w:rPr>
            </w:pPr>
          </w:p>
        </w:tc>
        <w:tc>
          <w:tcPr>
            <w:tcW w:w="0" w:type="auto"/>
            <w:shd w:val="clear" w:color="auto" w:fill="auto"/>
          </w:tcPr>
          <w:p w14:paraId="50F70E62" w14:textId="77777777" w:rsidR="007F68ED" w:rsidRDefault="007F68ED" w:rsidP="00D427C8">
            <w:pPr>
              <w:pStyle w:val="TAL"/>
              <w:rPr>
                <w:sz w:val="16"/>
              </w:rPr>
            </w:pPr>
          </w:p>
        </w:tc>
      </w:tr>
      <w:tr w:rsidR="007F68ED" w14:paraId="298EB80B" w14:textId="77777777" w:rsidTr="00D427C8">
        <w:tc>
          <w:tcPr>
            <w:tcW w:w="0" w:type="auto"/>
            <w:shd w:val="clear" w:color="auto" w:fill="auto"/>
          </w:tcPr>
          <w:p w14:paraId="7299912B" w14:textId="77777777" w:rsidR="007F68ED" w:rsidRDefault="007F68ED" w:rsidP="00D427C8">
            <w:pPr>
              <w:pStyle w:val="TAL"/>
              <w:rPr>
                <w:sz w:val="16"/>
              </w:rPr>
            </w:pPr>
            <w:r>
              <w:rPr>
                <w:sz w:val="16"/>
              </w:rPr>
              <w:t>S3-223882</w:t>
            </w:r>
          </w:p>
        </w:tc>
        <w:tc>
          <w:tcPr>
            <w:tcW w:w="0" w:type="auto"/>
            <w:shd w:val="clear" w:color="auto" w:fill="auto"/>
          </w:tcPr>
          <w:p w14:paraId="086324F9" w14:textId="77777777" w:rsidR="007F68ED" w:rsidRDefault="007F68ED" w:rsidP="00D427C8">
            <w:pPr>
              <w:pStyle w:val="TAL"/>
              <w:rPr>
                <w:sz w:val="16"/>
              </w:rPr>
            </w:pPr>
            <w:r>
              <w:rPr>
                <w:sz w:val="16"/>
              </w:rPr>
              <w:t xml:space="preserve">Resolving ENs in solution 6.13 </w:t>
            </w:r>
          </w:p>
        </w:tc>
        <w:tc>
          <w:tcPr>
            <w:tcW w:w="0" w:type="auto"/>
            <w:shd w:val="clear" w:color="auto" w:fill="auto"/>
          </w:tcPr>
          <w:p w14:paraId="5E8E0BCB"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0A675273" w14:textId="77777777" w:rsidR="007F68ED" w:rsidRDefault="007F68ED" w:rsidP="00D427C8">
            <w:pPr>
              <w:pStyle w:val="TAL"/>
              <w:rPr>
                <w:sz w:val="16"/>
              </w:rPr>
            </w:pPr>
            <w:r>
              <w:rPr>
                <w:sz w:val="16"/>
              </w:rPr>
              <w:t>noted</w:t>
            </w:r>
          </w:p>
        </w:tc>
        <w:tc>
          <w:tcPr>
            <w:tcW w:w="0" w:type="auto"/>
            <w:shd w:val="clear" w:color="auto" w:fill="auto"/>
          </w:tcPr>
          <w:p w14:paraId="38D2C83D" w14:textId="77777777" w:rsidR="007F68ED" w:rsidRDefault="007F68ED" w:rsidP="00D427C8">
            <w:pPr>
              <w:pStyle w:val="TAL"/>
              <w:rPr>
                <w:sz w:val="16"/>
              </w:rPr>
            </w:pPr>
          </w:p>
        </w:tc>
        <w:tc>
          <w:tcPr>
            <w:tcW w:w="0" w:type="auto"/>
            <w:shd w:val="clear" w:color="auto" w:fill="auto"/>
          </w:tcPr>
          <w:p w14:paraId="0958AA6C" w14:textId="77777777" w:rsidR="007F68ED" w:rsidRDefault="007F68ED" w:rsidP="00D427C8">
            <w:pPr>
              <w:pStyle w:val="TAL"/>
              <w:rPr>
                <w:sz w:val="16"/>
              </w:rPr>
            </w:pPr>
          </w:p>
        </w:tc>
      </w:tr>
      <w:tr w:rsidR="007F68ED" w14:paraId="6E44207E" w14:textId="77777777" w:rsidTr="00D427C8">
        <w:tc>
          <w:tcPr>
            <w:tcW w:w="0" w:type="auto"/>
            <w:shd w:val="clear" w:color="auto" w:fill="auto"/>
          </w:tcPr>
          <w:p w14:paraId="63374A6C" w14:textId="77777777" w:rsidR="007F68ED" w:rsidRDefault="007F68ED" w:rsidP="00D427C8">
            <w:pPr>
              <w:pStyle w:val="TAL"/>
              <w:rPr>
                <w:sz w:val="16"/>
              </w:rPr>
            </w:pPr>
            <w:r>
              <w:rPr>
                <w:sz w:val="16"/>
              </w:rPr>
              <w:t>S3-223883</w:t>
            </w:r>
          </w:p>
        </w:tc>
        <w:tc>
          <w:tcPr>
            <w:tcW w:w="0" w:type="auto"/>
            <w:shd w:val="clear" w:color="auto" w:fill="auto"/>
          </w:tcPr>
          <w:p w14:paraId="5B2EF590" w14:textId="77777777" w:rsidR="007F68ED" w:rsidRDefault="007F68ED" w:rsidP="00D427C8">
            <w:pPr>
              <w:pStyle w:val="TAL"/>
              <w:rPr>
                <w:sz w:val="16"/>
              </w:rPr>
            </w:pPr>
            <w:r>
              <w:rPr>
                <w:sz w:val="16"/>
              </w:rPr>
              <w:t xml:space="preserve">Addressing the editor’s note in 6.27.2.1.1 of Sol#27 </w:t>
            </w:r>
          </w:p>
        </w:tc>
        <w:tc>
          <w:tcPr>
            <w:tcW w:w="0" w:type="auto"/>
            <w:shd w:val="clear" w:color="auto" w:fill="auto"/>
          </w:tcPr>
          <w:p w14:paraId="338F7778"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21E70E7D" w14:textId="77777777" w:rsidR="007F68ED" w:rsidRDefault="007F68ED" w:rsidP="00D427C8">
            <w:pPr>
              <w:pStyle w:val="TAL"/>
              <w:rPr>
                <w:sz w:val="16"/>
              </w:rPr>
            </w:pPr>
            <w:r>
              <w:rPr>
                <w:sz w:val="16"/>
              </w:rPr>
              <w:t>not treated</w:t>
            </w:r>
          </w:p>
        </w:tc>
        <w:tc>
          <w:tcPr>
            <w:tcW w:w="0" w:type="auto"/>
            <w:shd w:val="clear" w:color="auto" w:fill="auto"/>
          </w:tcPr>
          <w:p w14:paraId="3823875C" w14:textId="77777777" w:rsidR="007F68ED" w:rsidRDefault="007F68ED" w:rsidP="00D427C8">
            <w:pPr>
              <w:pStyle w:val="TAL"/>
              <w:rPr>
                <w:sz w:val="16"/>
              </w:rPr>
            </w:pPr>
          </w:p>
        </w:tc>
        <w:tc>
          <w:tcPr>
            <w:tcW w:w="0" w:type="auto"/>
            <w:shd w:val="clear" w:color="auto" w:fill="auto"/>
          </w:tcPr>
          <w:p w14:paraId="460CA5DE" w14:textId="77777777" w:rsidR="007F68ED" w:rsidRDefault="007F68ED" w:rsidP="00D427C8">
            <w:pPr>
              <w:pStyle w:val="TAL"/>
              <w:rPr>
                <w:sz w:val="16"/>
              </w:rPr>
            </w:pPr>
          </w:p>
        </w:tc>
      </w:tr>
      <w:tr w:rsidR="007F68ED" w14:paraId="01199E1D" w14:textId="77777777" w:rsidTr="00D427C8">
        <w:tc>
          <w:tcPr>
            <w:tcW w:w="0" w:type="auto"/>
            <w:shd w:val="clear" w:color="auto" w:fill="auto"/>
          </w:tcPr>
          <w:p w14:paraId="469F82BA" w14:textId="77777777" w:rsidR="007F68ED" w:rsidRDefault="007F68ED" w:rsidP="00D427C8">
            <w:pPr>
              <w:pStyle w:val="TAL"/>
              <w:rPr>
                <w:sz w:val="16"/>
              </w:rPr>
            </w:pPr>
            <w:r>
              <w:rPr>
                <w:sz w:val="16"/>
              </w:rPr>
              <w:t>S3-223884</w:t>
            </w:r>
          </w:p>
        </w:tc>
        <w:tc>
          <w:tcPr>
            <w:tcW w:w="0" w:type="auto"/>
            <w:shd w:val="clear" w:color="auto" w:fill="auto"/>
          </w:tcPr>
          <w:p w14:paraId="7066E445" w14:textId="77777777" w:rsidR="007F68ED" w:rsidRDefault="007F68ED" w:rsidP="00D427C8">
            <w:pPr>
              <w:pStyle w:val="TAL"/>
              <w:rPr>
                <w:sz w:val="16"/>
              </w:rPr>
            </w:pPr>
            <w:r>
              <w:rPr>
                <w:sz w:val="16"/>
              </w:rPr>
              <w:t>Remove password complexity criteria, password expiry and password history requirements</w:t>
            </w:r>
          </w:p>
        </w:tc>
        <w:tc>
          <w:tcPr>
            <w:tcW w:w="0" w:type="auto"/>
            <w:shd w:val="clear" w:color="auto" w:fill="auto"/>
          </w:tcPr>
          <w:p w14:paraId="36502EF1" w14:textId="77777777" w:rsidR="007F68ED" w:rsidRDefault="007F68ED" w:rsidP="00D427C8">
            <w:pPr>
              <w:pStyle w:val="TAL"/>
              <w:rPr>
                <w:sz w:val="16"/>
              </w:rPr>
            </w:pPr>
            <w:r>
              <w:rPr>
                <w:sz w:val="16"/>
              </w:rPr>
              <w:t>Ericsson</w:t>
            </w:r>
          </w:p>
        </w:tc>
        <w:tc>
          <w:tcPr>
            <w:tcW w:w="0" w:type="auto"/>
            <w:shd w:val="clear" w:color="auto" w:fill="auto"/>
          </w:tcPr>
          <w:p w14:paraId="3D25A167" w14:textId="77777777" w:rsidR="007F68ED" w:rsidRDefault="007F68ED" w:rsidP="00D427C8">
            <w:pPr>
              <w:pStyle w:val="TAL"/>
              <w:rPr>
                <w:sz w:val="16"/>
              </w:rPr>
            </w:pPr>
            <w:r>
              <w:rPr>
                <w:sz w:val="16"/>
              </w:rPr>
              <w:t>revised</w:t>
            </w:r>
          </w:p>
        </w:tc>
        <w:tc>
          <w:tcPr>
            <w:tcW w:w="0" w:type="auto"/>
            <w:shd w:val="clear" w:color="auto" w:fill="auto"/>
          </w:tcPr>
          <w:p w14:paraId="67ADBBB1" w14:textId="77777777" w:rsidR="007F68ED" w:rsidRDefault="007F68ED" w:rsidP="00D427C8">
            <w:pPr>
              <w:pStyle w:val="TAL"/>
              <w:rPr>
                <w:sz w:val="16"/>
              </w:rPr>
            </w:pPr>
          </w:p>
        </w:tc>
        <w:tc>
          <w:tcPr>
            <w:tcW w:w="0" w:type="auto"/>
            <w:shd w:val="clear" w:color="auto" w:fill="auto"/>
          </w:tcPr>
          <w:p w14:paraId="0F0655E3" w14:textId="77777777" w:rsidR="007F68ED" w:rsidRDefault="007F68ED" w:rsidP="00D427C8">
            <w:pPr>
              <w:pStyle w:val="TAL"/>
              <w:rPr>
                <w:sz w:val="16"/>
              </w:rPr>
            </w:pPr>
            <w:r>
              <w:rPr>
                <w:sz w:val="16"/>
              </w:rPr>
              <w:t>S3-223932</w:t>
            </w:r>
          </w:p>
        </w:tc>
      </w:tr>
      <w:tr w:rsidR="007F68ED" w14:paraId="1A166B54" w14:textId="77777777" w:rsidTr="00D427C8">
        <w:tc>
          <w:tcPr>
            <w:tcW w:w="0" w:type="auto"/>
            <w:shd w:val="clear" w:color="auto" w:fill="auto"/>
          </w:tcPr>
          <w:p w14:paraId="4ED37E4C" w14:textId="77777777" w:rsidR="007F68ED" w:rsidRDefault="007F68ED" w:rsidP="00D427C8">
            <w:pPr>
              <w:pStyle w:val="TAL"/>
              <w:rPr>
                <w:sz w:val="16"/>
              </w:rPr>
            </w:pPr>
            <w:r>
              <w:rPr>
                <w:sz w:val="16"/>
              </w:rPr>
              <w:t>S3-223885</w:t>
            </w:r>
          </w:p>
        </w:tc>
        <w:tc>
          <w:tcPr>
            <w:tcW w:w="0" w:type="auto"/>
            <w:shd w:val="clear" w:color="auto" w:fill="auto"/>
          </w:tcPr>
          <w:p w14:paraId="22A1198E" w14:textId="77777777" w:rsidR="007F68ED" w:rsidRDefault="007F68ED" w:rsidP="00D427C8">
            <w:pPr>
              <w:pStyle w:val="TAL"/>
              <w:rPr>
                <w:sz w:val="16"/>
              </w:rPr>
            </w:pPr>
            <w:r>
              <w:rPr>
                <w:sz w:val="16"/>
              </w:rPr>
              <w:t xml:space="preserve">Addressing EN on NR Repeater in 6.27.2.2.4 of Sol#27 </w:t>
            </w:r>
          </w:p>
        </w:tc>
        <w:tc>
          <w:tcPr>
            <w:tcW w:w="0" w:type="auto"/>
            <w:shd w:val="clear" w:color="auto" w:fill="auto"/>
          </w:tcPr>
          <w:p w14:paraId="195E29C4"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4C74FB20" w14:textId="77777777" w:rsidR="007F68ED" w:rsidRDefault="007F68ED" w:rsidP="00D427C8">
            <w:pPr>
              <w:pStyle w:val="TAL"/>
              <w:rPr>
                <w:sz w:val="16"/>
              </w:rPr>
            </w:pPr>
            <w:r>
              <w:rPr>
                <w:sz w:val="16"/>
              </w:rPr>
              <w:t>not treated</w:t>
            </w:r>
          </w:p>
        </w:tc>
        <w:tc>
          <w:tcPr>
            <w:tcW w:w="0" w:type="auto"/>
            <w:shd w:val="clear" w:color="auto" w:fill="auto"/>
          </w:tcPr>
          <w:p w14:paraId="3ED2D9EF" w14:textId="77777777" w:rsidR="007F68ED" w:rsidRDefault="007F68ED" w:rsidP="00D427C8">
            <w:pPr>
              <w:pStyle w:val="TAL"/>
              <w:rPr>
                <w:sz w:val="16"/>
              </w:rPr>
            </w:pPr>
          </w:p>
        </w:tc>
        <w:tc>
          <w:tcPr>
            <w:tcW w:w="0" w:type="auto"/>
            <w:shd w:val="clear" w:color="auto" w:fill="auto"/>
          </w:tcPr>
          <w:p w14:paraId="39FF8176" w14:textId="77777777" w:rsidR="007F68ED" w:rsidRDefault="007F68ED" w:rsidP="00D427C8">
            <w:pPr>
              <w:pStyle w:val="TAL"/>
              <w:rPr>
                <w:sz w:val="16"/>
              </w:rPr>
            </w:pPr>
          </w:p>
        </w:tc>
      </w:tr>
      <w:tr w:rsidR="007F68ED" w14:paraId="3C41097D" w14:textId="77777777" w:rsidTr="00D427C8">
        <w:tc>
          <w:tcPr>
            <w:tcW w:w="0" w:type="auto"/>
            <w:shd w:val="clear" w:color="auto" w:fill="auto"/>
          </w:tcPr>
          <w:p w14:paraId="692038B9" w14:textId="77777777" w:rsidR="007F68ED" w:rsidRDefault="007F68ED" w:rsidP="00D427C8">
            <w:pPr>
              <w:pStyle w:val="TAL"/>
              <w:rPr>
                <w:sz w:val="16"/>
              </w:rPr>
            </w:pPr>
            <w:r>
              <w:rPr>
                <w:sz w:val="16"/>
              </w:rPr>
              <w:t>S3-223886</w:t>
            </w:r>
          </w:p>
        </w:tc>
        <w:tc>
          <w:tcPr>
            <w:tcW w:w="0" w:type="auto"/>
            <w:shd w:val="clear" w:color="auto" w:fill="auto"/>
          </w:tcPr>
          <w:p w14:paraId="142D0ECA" w14:textId="77777777" w:rsidR="007F68ED" w:rsidRDefault="007F68ED" w:rsidP="00D427C8">
            <w:pPr>
              <w:pStyle w:val="TAL"/>
              <w:rPr>
                <w:sz w:val="16"/>
              </w:rPr>
            </w:pPr>
            <w:r>
              <w:rPr>
                <w:sz w:val="16"/>
              </w:rPr>
              <w:t xml:space="preserve">Addressing the editor’s note in 6.27.2.2.1of Sol#27 </w:t>
            </w:r>
          </w:p>
        </w:tc>
        <w:tc>
          <w:tcPr>
            <w:tcW w:w="0" w:type="auto"/>
            <w:shd w:val="clear" w:color="auto" w:fill="auto"/>
          </w:tcPr>
          <w:p w14:paraId="1F9D1F58" w14:textId="77777777" w:rsidR="007F68ED" w:rsidRDefault="007F68ED" w:rsidP="00D427C8">
            <w:pPr>
              <w:pStyle w:val="TAL"/>
              <w:rPr>
                <w:sz w:val="16"/>
              </w:rPr>
            </w:pPr>
            <w:proofErr w:type="spellStart"/>
            <w:r>
              <w:rPr>
                <w:sz w:val="16"/>
              </w:rPr>
              <w:t>CableLabs</w:t>
            </w:r>
            <w:proofErr w:type="spellEnd"/>
            <w:r>
              <w:rPr>
                <w:sz w:val="16"/>
              </w:rPr>
              <w:t>, Deutsche Telekom, Philips International B.V.</w:t>
            </w:r>
          </w:p>
        </w:tc>
        <w:tc>
          <w:tcPr>
            <w:tcW w:w="0" w:type="auto"/>
            <w:shd w:val="clear" w:color="auto" w:fill="auto"/>
          </w:tcPr>
          <w:p w14:paraId="69C84324" w14:textId="77777777" w:rsidR="007F68ED" w:rsidRDefault="007F68ED" w:rsidP="00D427C8">
            <w:pPr>
              <w:pStyle w:val="TAL"/>
              <w:rPr>
                <w:sz w:val="16"/>
              </w:rPr>
            </w:pPr>
            <w:r>
              <w:rPr>
                <w:sz w:val="16"/>
              </w:rPr>
              <w:t>not treated</w:t>
            </w:r>
          </w:p>
        </w:tc>
        <w:tc>
          <w:tcPr>
            <w:tcW w:w="0" w:type="auto"/>
            <w:shd w:val="clear" w:color="auto" w:fill="auto"/>
          </w:tcPr>
          <w:p w14:paraId="42C4A38E" w14:textId="77777777" w:rsidR="007F68ED" w:rsidRDefault="007F68ED" w:rsidP="00D427C8">
            <w:pPr>
              <w:pStyle w:val="TAL"/>
              <w:rPr>
                <w:sz w:val="16"/>
              </w:rPr>
            </w:pPr>
          </w:p>
        </w:tc>
        <w:tc>
          <w:tcPr>
            <w:tcW w:w="0" w:type="auto"/>
            <w:shd w:val="clear" w:color="auto" w:fill="auto"/>
          </w:tcPr>
          <w:p w14:paraId="0CC35282" w14:textId="77777777" w:rsidR="007F68ED" w:rsidRDefault="007F68ED" w:rsidP="00D427C8">
            <w:pPr>
              <w:pStyle w:val="TAL"/>
              <w:rPr>
                <w:sz w:val="16"/>
              </w:rPr>
            </w:pPr>
          </w:p>
        </w:tc>
      </w:tr>
      <w:tr w:rsidR="007F68ED" w14:paraId="33BB6F06" w14:textId="77777777" w:rsidTr="00D427C8">
        <w:tc>
          <w:tcPr>
            <w:tcW w:w="0" w:type="auto"/>
            <w:shd w:val="clear" w:color="auto" w:fill="auto"/>
          </w:tcPr>
          <w:p w14:paraId="2615C618" w14:textId="77777777" w:rsidR="007F68ED" w:rsidRDefault="007F68ED" w:rsidP="00D427C8">
            <w:pPr>
              <w:pStyle w:val="TAL"/>
              <w:rPr>
                <w:sz w:val="16"/>
              </w:rPr>
            </w:pPr>
            <w:r>
              <w:rPr>
                <w:sz w:val="16"/>
              </w:rPr>
              <w:t>S3-223887</w:t>
            </w:r>
          </w:p>
        </w:tc>
        <w:tc>
          <w:tcPr>
            <w:tcW w:w="0" w:type="auto"/>
            <w:shd w:val="clear" w:color="auto" w:fill="auto"/>
          </w:tcPr>
          <w:p w14:paraId="2C5D5DB6" w14:textId="77777777" w:rsidR="007F68ED" w:rsidRDefault="007F68ED" w:rsidP="00D427C8">
            <w:pPr>
              <w:pStyle w:val="TAL"/>
              <w:rPr>
                <w:sz w:val="16"/>
              </w:rPr>
            </w:pPr>
            <w:r>
              <w:rPr>
                <w:sz w:val="16"/>
              </w:rPr>
              <w:t>Key issue on authentication of AUN3 device without 5G credentials</w:t>
            </w:r>
          </w:p>
        </w:tc>
        <w:tc>
          <w:tcPr>
            <w:tcW w:w="0" w:type="auto"/>
            <w:shd w:val="clear" w:color="auto" w:fill="auto"/>
          </w:tcPr>
          <w:p w14:paraId="14E0E48A"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12AC384F" w14:textId="77777777" w:rsidR="007F68ED" w:rsidRDefault="007F68ED" w:rsidP="00D427C8">
            <w:pPr>
              <w:pStyle w:val="TAL"/>
              <w:rPr>
                <w:sz w:val="16"/>
              </w:rPr>
            </w:pPr>
            <w:r>
              <w:rPr>
                <w:sz w:val="16"/>
              </w:rPr>
              <w:t>not treated</w:t>
            </w:r>
          </w:p>
        </w:tc>
        <w:tc>
          <w:tcPr>
            <w:tcW w:w="0" w:type="auto"/>
            <w:shd w:val="clear" w:color="auto" w:fill="auto"/>
          </w:tcPr>
          <w:p w14:paraId="73F8EEAF" w14:textId="77777777" w:rsidR="007F68ED" w:rsidRDefault="007F68ED" w:rsidP="00D427C8">
            <w:pPr>
              <w:pStyle w:val="TAL"/>
              <w:rPr>
                <w:sz w:val="16"/>
              </w:rPr>
            </w:pPr>
          </w:p>
        </w:tc>
        <w:tc>
          <w:tcPr>
            <w:tcW w:w="0" w:type="auto"/>
            <w:shd w:val="clear" w:color="auto" w:fill="auto"/>
          </w:tcPr>
          <w:p w14:paraId="2FE9B46C" w14:textId="77777777" w:rsidR="007F68ED" w:rsidRDefault="007F68ED" w:rsidP="00D427C8">
            <w:pPr>
              <w:pStyle w:val="TAL"/>
              <w:rPr>
                <w:sz w:val="16"/>
              </w:rPr>
            </w:pPr>
          </w:p>
        </w:tc>
      </w:tr>
      <w:tr w:rsidR="007F68ED" w14:paraId="23108CF8" w14:textId="77777777" w:rsidTr="00D427C8">
        <w:tc>
          <w:tcPr>
            <w:tcW w:w="0" w:type="auto"/>
            <w:shd w:val="clear" w:color="auto" w:fill="auto"/>
          </w:tcPr>
          <w:p w14:paraId="389F0036" w14:textId="77777777" w:rsidR="007F68ED" w:rsidRDefault="007F68ED" w:rsidP="00D427C8">
            <w:pPr>
              <w:pStyle w:val="TAL"/>
              <w:rPr>
                <w:sz w:val="16"/>
              </w:rPr>
            </w:pPr>
            <w:r>
              <w:rPr>
                <w:sz w:val="16"/>
              </w:rPr>
              <w:t>S3-223888</w:t>
            </w:r>
          </w:p>
        </w:tc>
        <w:tc>
          <w:tcPr>
            <w:tcW w:w="0" w:type="auto"/>
            <w:shd w:val="clear" w:color="auto" w:fill="auto"/>
          </w:tcPr>
          <w:p w14:paraId="46D7F8F3" w14:textId="77777777" w:rsidR="007F68ED" w:rsidRDefault="007F68ED" w:rsidP="00D427C8">
            <w:pPr>
              <w:pStyle w:val="TAL"/>
              <w:rPr>
                <w:sz w:val="16"/>
              </w:rPr>
            </w:pPr>
            <w:proofErr w:type="spellStart"/>
            <w:r>
              <w:rPr>
                <w:sz w:val="16"/>
              </w:rPr>
              <w:t>pCR</w:t>
            </w:r>
            <w:proofErr w:type="spellEnd"/>
            <w:r>
              <w:rPr>
                <w:sz w:val="16"/>
              </w:rPr>
              <w:t xml:space="preserve"> to 33.875 - Update to Key Issue 13</w:t>
            </w:r>
          </w:p>
        </w:tc>
        <w:tc>
          <w:tcPr>
            <w:tcW w:w="0" w:type="auto"/>
            <w:shd w:val="clear" w:color="auto" w:fill="auto"/>
          </w:tcPr>
          <w:p w14:paraId="66765A3E" w14:textId="77777777" w:rsidR="007F68ED" w:rsidRDefault="007F68ED" w:rsidP="00D427C8">
            <w:pPr>
              <w:pStyle w:val="TAL"/>
              <w:rPr>
                <w:sz w:val="16"/>
              </w:rPr>
            </w:pPr>
            <w:r>
              <w:rPr>
                <w:sz w:val="16"/>
              </w:rPr>
              <w:t xml:space="preserve">Vodafone </w:t>
            </w:r>
            <w:proofErr w:type="spellStart"/>
            <w:r>
              <w:rPr>
                <w:sz w:val="16"/>
              </w:rPr>
              <w:t>España</w:t>
            </w:r>
            <w:proofErr w:type="spellEnd"/>
            <w:r>
              <w:rPr>
                <w:sz w:val="16"/>
              </w:rPr>
              <w:t xml:space="preserve"> SA</w:t>
            </w:r>
          </w:p>
        </w:tc>
        <w:tc>
          <w:tcPr>
            <w:tcW w:w="0" w:type="auto"/>
            <w:shd w:val="clear" w:color="auto" w:fill="auto"/>
          </w:tcPr>
          <w:p w14:paraId="6570DFCD" w14:textId="77777777" w:rsidR="007F68ED" w:rsidRDefault="007F68ED" w:rsidP="00D427C8">
            <w:pPr>
              <w:pStyle w:val="TAL"/>
              <w:rPr>
                <w:sz w:val="16"/>
              </w:rPr>
            </w:pPr>
            <w:r>
              <w:rPr>
                <w:sz w:val="16"/>
              </w:rPr>
              <w:t>not treated</w:t>
            </w:r>
          </w:p>
        </w:tc>
        <w:tc>
          <w:tcPr>
            <w:tcW w:w="0" w:type="auto"/>
            <w:shd w:val="clear" w:color="auto" w:fill="auto"/>
          </w:tcPr>
          <w:p w14:paraId="3646AF2A" w14:textId="77777777" w:rsidR="007F68ED" w:rsidRDefault="007F68ED" w:rsidP="00D427C8">
            <w:pPr>
              <w:pStyle w:val="TAL"/>
              <w:rPr>
                <w:sz w:val="16"/>
              </w:rPr>
            </w:pPr>
          </w:p>
        </w:tc>
        <w:tc>
          <w:tcPr>
            <w:tcW w:w="0" w:type="auto"/>
            <w:shd w:val="clear" w:color="auto" w:fill="auto"/>
          </w:tcPr>
          <w:p w14:paraId="50BAA31E" w14:textId="77777777" w:rsidR="007F68ED" w:rsidRDefault="007F68ED" w:rsidP="00D427C8">
            <w:pPr>
              <w:pStyle w:val="TAL"/>
              <w:rPr>
                <w:sz w:val="16"/>
              </w:rPr>
            </w:pPr>
          </w:p>
        </w:tc>
      </w:tr>
      <w:tr w:rsidR="007F68ED" w14:paraId="20E34CC2" w14:textId="77777777" w:rsidTr="00D427C8">
        <w:tc>
          <w:tcPr>
            <w:tcW w:w="0" w:type="auto"/>
            <w:shd w:val="clear" w:color="auto" w:fill="auto"/>
          </w:tcPr>
          <w:p w14:paraId="4CFCBC1E" w14:textId="77777777" w:rsidR="007F68ED" w:rsidRDefault="007F68ED" w:rsidP="00D427C8">
            <w:pPr>
              <w:pStyle w:val="TAL"/>
              <w:rPr>
                <w:sz w:val="16"/>
              </w:rPr>
            </w:pPr>
            <w:r>
              <w:rPr>
                <w:sz w:val="16"/>
              </w:rPr>
              <w:t>S3-223889</w:t>
            </w:r>
          </w:p>
        </w:tc>
        <w:tc>
          <w:tcPr>
            <w:tcW w:w="0" w:type="auto"/>
            <w:shd w:val="clear" w:color="auto" w:fill="auto"/>
          </w:tcPr>
          <w:p w14:paraId="16C9A351" w14:textId="77777777" w:rsidR="007F68ED" w:rsidRDefault="007F68ED" w:rsidP="00D427C8">
            <w:pPr>
              <w:pStyle w:val="TAL"/>
              <w:rPr>
                <w:sz w:val="16"/>
              </w:rPr>
            </w:pPr>
            <w:r>
              <w:rPr>
                <w:sz w:val="16"/>
              </w:rPr>
              <w:t>[MCPTT] 33179 R13 Incorrect example</w:t>
            </w:r>
          </w:p>
        </w:tc>
        <w:tc>
          <w:tcPr>
            <w:tcW w:w="0" w:type="auto"/>
            <w:shd w:val="clear" w:color="auto" w:fill="auto"/>
          </w:tcPr>
          <w:p w14:paraId="508B1ACA" w14:textId="77777777" w:rsidR="007F68ED" w:rsidRDefault="007F68ED" w:rsidP="00D427C8">
            <w:pPr>
              <w:pStyle w:val="TAL"/>
              <w:rPr>
                <w:sz w:val="16"/>
              </w:rPr>
            </w:pPr>
            <w:r>
              <w:rPr>
                <w:sz w:val="16"/>
              </w:rPr>
              <w:t>Airbus</w:t>
            </w:r>
          </w:p>
        </w:tc>
        <w:tc>
          <w:tcPr>
            <w:tcW w:w="0" w:type="auto"/>
            <w:shd w:val="clear" w:color="auto" w:fill="auto"/>
          </w:tcPr>
          <w:p w14:paraId="038F925A" w14:textId="77777777" w:rsidR="007F68ED" w:rsidRDefault="007F68ED" w:rsidP="00D427C8">
            <w:pPr>
              <w:pStyle w:val="TAL"/>
              <w:rPr>
                <w:sz w:val="16"/>
              </w:rPr>
            </w:pPr>
            <w:r>
              <w:rPr>
                <w:sz w:val="16"/>
              </w:rPr>
              <w:t>revised</w:t>
            </w:r>
          </w:p>
        </w:tc>
        <w:tc>
          <w:tcPr>
            <w:tcW w:w="0" w:type="auto"/>
            <w:shd w:val="clear" w:color="auto" w:fill="auto"/>
          </w:tcPr>
          <w:p w14:paraId="35EE2771" w14:textId="77777777" w:rsidR="007F68ED" w:rsidRDefault="007F68ED" w:rsidP="00D427C8">
            <w:pPr>
              <w:pStyle w:val="TAL"/>
              <w:rPr>
                <w:sz w:val="16"/>
              </w:rPr>
            </w:pPr>
          </w:p>
        </w:tc>
        <w:tc>
          <w:tcPr>
            <w:tcW w:w="0" w:type="auto"/>
            <w:shd w:val="clear" w:color="auto" w:fill="auto"/>
          </w:tcPr>
          <w:p w14:paraId="0C6BDBFE" w14:textId="77777777" w:rsidR="007F68ED" w:rsidRDefault="007F68ED" w:rsidP="00D427C8">
            <w:pPr>
              <w:pStyle w:val="TAL"/>
              <w:rPr>
                <w:sz w:val="16"/>
              </w:rPr>
            </w:pPr>
            <w:r>
              <w:rPr>
                <w:sz w:val="16"/>
              </w:rPr>
              <w:t>S3-223944</w:t>
            </w:r>
          </w:p>
        </w:tc>
      </w:tr>
      <w:tr w:rsidR="007F68ED" w14:paraId="5E392D4E" w14:textId="77777777" w:rsidTr="00D427C8">
        <w:tc>
          <w:tcPr>
            <w:tcW w:w="0" w:type="auto"/>
            <w:shd w:val="clear" w:color="auto" w:fill="auto"/>
          </w:tcPr>
          <w:p w14:paraId="4B046BC4" w14:textId="77777777" w:rsidR="007F68ED" w:rsidRDefault="007F68ED" w:rsidP="00D427C8">
            <w:pPr>
              <w:pStyle w:val="TAL"/>
              <w:rPr>
                <w:sz w:val="16"/>
              </w:rPr>
            </w:pPr>
            <w:r>
              <w:rPr>
                <w:sz w:val="16"/>
              </w:rPr>
              <w:t>S3-223890</w:t>
            </w:r>
          </w:p>
        </w:tc>
        <w:tc>
          <w:tcPr>
            <w:tcW w:w="0" w:type="auto"/>
            <w:shd w:val="clear" w:color="auto" w:fill="auto"/>
          </w:tcPr>
          <w:p w14:paraId="03A72E60" w14:textId="77777777" w:rsidR="007F68ED" w:rsidRDefault="007F68ED" w:rsidP="00D427C8">
            <w:pPr>
              <w:pStyle w:val="TAL"/>
              <w:rPr>
                <w:sz w:val="16"/>
              </w:rPr>
            </w:pPr>
            <w:r>
              <w:rPr>
                <w:sz w:val="16"/>
              </w:rPr>
              <w:t>[MCSec] 33180 R14 Incorrect example</w:t>
            </w:r>
          </w:p>
        </w:tc>
        <w:tc>
          <w:tcPr>
            <w:tcW w:w="0" w:type="auto"/>
            <w:shd w:val="clear" w:color="auto" w:fill="auto"/>
          </w:tcPr>
          <w:p w14:paraId="3FAAC921" w14:textId="77777777" w:rsidR="007F68ED" w:rsidRDefault="007F68ED" w:rsidP="00D427C8">
            <w:pPr>
              <w:pStyle w:val="TAL"/>
              <w:rPr>
                <w:sz w:val="16"/>
              </w:rPr>
            </w:pPr>
            <w:r>
              <w:rPr>
                <w:sz w:val="16"/>
              </w:rPr>
              <w:t>Airbus</w:t>
            </w:r>
          </w:p>
        </w:tc>
        <w:tc>
          <w:tcPr>
            <w:tcW w:w="0" w:type="auto"/>
            <w:shd w:val="clear" w:color="auto" w:fill="auto"/>
          </w:tcPr>
          <w:p w14:paraId="15F2CFEE" w14:textId="77777777" w:rsidR="007F68ED" w:rsidRDefault="007F68ED" w:rsidP="00D427C8">
            <w:pPr>
              <w:pStyle w:val="TAL"/>
              <w:rPr>
                <w:sz w:val="16"/>
              </w:rPr>
            </w:pPr>
            <w:r>
              <w:rPr>
                <w:sz w:val="16"/>
              </w:rPr>
              <w:t>agreed</w:t>
            </w:r>
          </w:p>
        </w:tc>
        <w:tc>
          <w:tcPr>
            <w:tcW w:w="0" w:type="auto"/>
            <w:shd w:val="clear" w:color="auto" w:fill="auto"/>
          </w:tcPr>
          <w:p w14:paraId="1F1FA83E" w14:textId="77777777" w:rsidR="007F68ED" w:rsidRDefault="007F68ED" w:rsidP="00D427C8">
            <w:pPr>
              <w:pStyle w:val="TAL"/>
              <w:rPr>
                <w:sz w:val="16"/>
              </w:rPr>
            </w:pPr>
          </w:p>
        </w:tc>
        <w:tc>
          <w:tcPr>
            <w:tcW w:w="0" w:type="auto"/>
            <w:shd w:val="clear" w:color="auto" w:fill="auto"/>
          </w:tcPr>
          <w:p w14:paraId="1C8610A4" w14:textId="77777777" w:rsidR="007F68ED" w:rsidRDefault="007F68ED" w:rsidP="00D427C8">
            <w:pPr>
              <w:pStyle w:val="TAL"/>
              <w:rPr>
                <w:sz w:val="16"/>
              </w:rPr>
            </w:pPr>
            <w:r>
              <w:rPr>
                <w:sz w:val="16"/>
              </w:rPr>
              <w:t>-</w:t>
            </w:r>
          </w:p>
        </w:tc>
      </w:tr>
      <w:tr w:rsidR="007F68ED" w14:paraId="0CEEE197" w14:textId="77777777" w:rsidTr="00D427C8">
        <w:tc>
          <w:tcPr>
            <w:tcW w:w="0" w:type="auto"/>
            <w:shd w:val="clear" w:color="auto" w:fill="auto"/>
          </w:tcPr>
          <w:p w14:paraId="528BFF59" w14:textId="77777777" w:rsidR="007F68ED" w:rsidRDefault="007F68ED" w:rsidP="00D427C8">
            <w:pPr>
              <w:pStyle w:val="TAL"/>
              <w:rPr>
                <w:sz w:val="16"/>
              </w:rPr>
            </w:pPr>
            <w:r>
              <w:rPr>
                <w:sz w:val="16"/>
              </w:rPr>
              <w:t>S3-223891</w:t>
            </w:r>
          </w:p>
        </w:tc>
        <w:tc>
          <w:tcPr>
            <w:tcW w:w="0" w:type="auto"/>
            <w:shd w:val="clear" w:color="auto" w:fill="auto"/>
          </w:tcPr>
          <w:p w14:paraId="5FCFD664" w14:textId="77777777" w:rsidR="007F68ED" w:rsidRDefault="007F68ED" w:rsidP="00D427C8">
            <w:pPr>
              <w:pStyle w:val="TAL"/>
              <w:rPr>
                <w:sz w:val="16"/>
              </w:rPr>
            </w:pPr>
            <w:r>
              <w:rPr>
                <w:sz w:val="16"/>
              </w:rPr>
              <w:t>[eMCSec] Mirror 33180 R14 Incorrect example</w:t>
            </w:r>
          </w:p>
        </w:tc>
        <w:tc>
          <w:tcPr>
            <w:tcW w:w="0" w:type="auto"/>
            <w:shd w:val="clear" w:color="auto" w:fill="auto"/>
          </w:tcPr>
          <w:p w14:paraId="4360AB18" w14:textId="77777777" w:rsidR="007F68ED" w:rsidRDefault="007F68ED" w:rsidP="00D427C8">
            <w:pPr>
              <w:pStyle w:val="TAL"/>
              <w:rPr>
                <w:sz w:val="16"/>
              </w:rPr>
            </w:pPr>
            <w:r>
              <w:rPr>
                <w:sz w:val="16"/>
              </w:rPr>
              <w:t>Airbus</w:t>
            </w:r>
          </w:p>
        </w:tc>
        <w:tc>
          <w:tcPr>
            <w:tcW w:w="0" w:type="auto"/>
            <w:shd w:val="clear" w:color="auto" w:fill="auto"/>
          </w:tcPr>
          <w:p w14:paraId="6E909FB7" w14:textId="77777777" w:rsidR="007F68ED" w:rsidRDefault="007F68ED" w:rsidP="00D427C8">
            <w:pPr>
              <w:pStyle w:val="TAL"/>
              <w:rPr>
                <w:sz w:val="16"/>
              </w:rPr>
            </w:pPr>
            <w:r>
              <w:rPr>
                <w:sz w:val="16"/>
              </w:rPr>
              <w:t>agreed</w:t>
            </w:r>
          </w:p>
        </w:tc>
        <w:tc>
          <w:tcPr>
            <w:tcW w:w="0" w:type="auto"/>
            <w:shd w:val="clear" w:color="auto" w:fill="auto"/>
          </w:tcPr>
          <w:p w14:paraId="3D4C342E" w14:textId="77777777" w:rsidR="007F68ED" w:rsidRDefault="007F68ED" w:rsidP="00D427C8">
            <w:pPr>
              <w:pStyle w:val="TAL"/>
              <w:rPr>
                <w:sz w:val="16"/>
              </w:rPr>
            </w:pPr>
          </w:p>
        </w:tc>
        <w:tc>
          <w:tcPr>
            <w:tcW w:w="0" w:type="auto"/>
            <w:shd w:val="clear" w:color="auto" w:fill="auto"/>
          </w:tcPr>
          <w:p w14:paraId="2F7A9690" w14:textId="77777777" w:rsidR="007F68ED" w:rsidRDefault="007F68ED" w:rsidP="00D427C8">
            <w:pPr>
              <w:pStyle w:val="TAL"/>
              <w:rPr>
                <w:sz w:val="16"/>
              </w:rPr>
            </w:pPr>
          </w:p>
        </w:tc>
      </w:tr>
      <w:tr w:rsidR="007F68ED" w14:paraId="1F475773" w14:textId="77777777" w:rsidTr="00D427C8">
        <w:tc>
          <w:tcPr>
            <w:tcW w:w="0" w:type="auto"/>
            <w:shd w:val="clear" w:color="auto" w:fill="auto"/>
          </w:tcPr>
          <w:p w14:paraId="43511813" w14:textId="77777777" w:rsidR="007F68ED" w:rsidRDefault="007F68ED" w:rsidP="00D427C8">
            <w:pPr>
              <w:pStyle w:val="TAL"/>
              <w:rPr>
                <w:sz w:val="16"/>
              </w:rPr>
            </w:pPr>
            <w:r>
              <w:rPr>
                <w:sz w:val="16"/>
              </w:rPr>
              <w:t>S3-223892</w:t>
            </w:r>
          </w:p>
        </w:tc>
        <w:tc>
          <w:tcPr>
            <w:tcW w:w="0" w:type="auto"/>
            <w:shd w:val="clear" w:color="auto" w:fill="auto"/>
          </w:tcPr>
          <w:p w14:paraId="19156FEA" w14:textId="77777777" w:rsidR="007F68ED" w:rsidRDefault="007F68ED" w:rsidP="00D427C8">
            <w:pPr>
              <w:pStyle w:val="TAL"/>
              <w:rPr>
                <w:sz w:val="16"/>
              </w:rPr>
            </w:pPr>
            <w:r>
              <w:rPr>
                <w:sz w:val="16"/>
              </w:rPr>
              <w:t>[MCXSec] Mirror 33180 R14 Incorrect example</w:t>
            </w:r>
          </w:p>
        </w:tc>
        <w:tc>
          <w:tcPr>
            <w:tcW w:w="0" w:type="auto"/>
            <w:shd w:val="clear" w:color="auto" w:fill="auto"/>
          </w:tcPr>
          <w:p w14:paraId="667323C5" w14:textId="77777777" w:rsidR="007F68ED" w:rsidRDefault="007F68ED" w:rsidP="00D427C8">
            <w:pPr>
              <w:pStyle w:val="TAL"/>
              <w:rPr>
                <w:sz w:val="16"/>
              </w:rPr>
            </w:pPr>
            <w:r>
              <w:rPr>
                <w:sz w:val="16"/>
              </w:rPr>
              <w:t>Airbus</w:t>
            </w:r>
          </w:p>
        </w:tc>
        <w:tc>
          <w:tcPr>
            <w:tcW w:w="0" w:type="auto"/>
            <w:shd w:val="clear" w:color="auto" w:fill="auto"/>
          </w:tcPr>
          <w:p w14:paraId="6A302C82" w14:textId="77777777" w:rsidR="007F68ED" w:rsidRDefault="007F68ED" w:rsidP="00D427C8">
            <w:pPr>
              <w:pStyle w:val="TAL"/>
              <w:rPr>
                <w:sz w:val="16"/>
              </w:rPr>
            </w:pPr>
            <w:r>
              <w:rPr>
                <w:sz w:val="16"/>
              </w:rPr>
              <w:t>agreed</w:t>
            </w:r>
          </w:p>
        </w:tc>
        <w:tc>
          <w:tcPr>
            <w:tcW w:w="0" w:type="auto"/>
            <w:shd w:val="clear" w:color="auto" w:fill="auto"/>
          </w:tcPr>
          <w:p w14:paraId="55285F4D" w14:textId="77777777" w:rsidR="007F68ED" w:rsidRDefault="007F68ED" w:rsidP="00D427C8">
            <w:pPr>
              <w:pStyle w:val="TAL"/>
              <w:rPr>
                <w:sz w:val="16"/>
              </w:rPr>
            </w:pPr>
          </w:p>
        </w:tc>
        <w:tc>
          <w:tcPr>
            <w:tcW w:w="0" w:type="auto"/>
            <w:shd w:val="clear" w:color="auto" w:fill="auto"/>
          </w:tcPr>
          <w:p w14:paraId="08DCF248" w14:textId="77777777" w:rsidR="007F68ED" w:rsidRDefault="007F68ED" w:rsidP="00D427C8">
            <w:pPr>
              <w:pStyle w:val="TAL"/>
              <w:rPr>
                <w:sz w:val="16"/>
              </w:rPr>
            </w:pPr>
          </w:p>
        </w:tc>
      </w:tr>
      <w:tr w:rsidR="007F68ED" w14:paraId="4FD32E32" w14:textId="77777777" w:rsidTr="00D427C8">
        <w:tc>
          <w:tcPr>
            <w:tcW w:w="0" w:type="auto"/>
            <w:shd w:val="clear" w:color="auto" w:fill="auto"/>
          </w:tcPr>
          <w:p w14:paraId="0EF29F76" w14:textId="77777777" w:rsidR="007F68ED" w:rsidRDefault="007F68ED" w:rsidP="00D427C8">
            <w:pPr>
              <w:pStyle w:val="TAL"/>
              <w:rPr>
                <w:sz w:val="16"/>
              </w:rPr>
            </w:pPr>
            <w:r>
              <w:rPr>
                <w:sz w:val="16"/>
              </w:rPr>
              <w:t>S3-223893</w:t>
            </w:r>
          </w:p>
        </w:tc>
        <w:tc>
          <w:tcPr>
            <w:tcW w:w="0" w:type="auto"/>
            <w:shd w:val="clear" w:color="auto" w:fill="auto"/>
          </w:tcPr>
          <w:p w14:paraId="0CDC2CB0" w14:textId="77777777" w:rsidR="007F68ED" w:rsidRDefault="007F68ED" w:rsidP="00D427C8">
            <w:pPr>
              <w:pStyle w:val="TAL"/>
              <w:rPr>
                <w:sz w:val="16"/>
              </w:rPr>
            </w:pPr>
            <w:r>
              <w:rPr>
                <w:sz w:val="16"/>
              </w:rPr>
              <w:t>[MCXSec2] Mirror 33180 R14 Incorrect example</w:t>
            </w:r>
          </w:p>
        </w:tc>
        <w:tc>
          <w:tcPr>
            <w:tcW w:w="0" w:type="auto"/>
            <w:shd w:val="clear" w:color="auto" w:fill="auto"/>
          </w:tcPr>
          <w:p w14:paraId="75AB25F7" w14:textId="77777777" w:rsidR="007F68ED" w:rsidRDefault="007F68ED" w:rsidP="00D427C8">
            <w:pPr>
              <w:pStyle w:val="TAL"/>
              <w:rPr>
                <w:sz w:val="16"/>
              </w:rPr>
            </w:pPr>
            <w:r>
              <w:rPr>
                <w:sz w:val="16"/>
              </w:rPr>
              <w:t>Airbus</w:t>
            </w:r>
          </w:p>
        </w:tc>
        <w:tc>
          <w:tcPr>
            <w:tcW w:w="0" w:type="auto"/>
            <w:shd w:val="clear" w:color="auto" w:fill="auto"/>
          </w:tcPr>
          <w:p w14:paraId="41DC6041" w14:textId="77777777" w:rsidR="007F68ED" w:rsidRDefault="007F68ED" w:rsidP="00D427C8">
            <w:pPr>
              <w:pStyle w:val="TAL"/>
              <w:rPr>
                <w:sz w:val="16"/>
              </w:rPr>
            </w:pPr>
            <w:r>
              <w:rPr>
                <w:sz w:val="16"/>
              </w:rPr>
              <w:t>agreed</w:t>
            </w:r>
          </w:p>
        </w:tc>
        <w:tc>
          <w:tcPr>
            <w:tcW w:w="0" w:type="auto"/>
            <w:shd w:val="clear" w:color="auto" w:fill="auto"/>
          </w:tcPr>
          <w:p w14:paraId="3E656A44" w14:textId="77777777" w:rsidR="007F68ED" w:rsidRDefault="007F68ED" w:rsidP="00D427C8">
            <w:pPr>
              <w:pStyle w:val="TAL"/>
              <w:rPr>
                <w:sz w:val="16"/>
              </w:rPr>
            </w:pPr>
          </w:p>
        </w:tc>
        <w:tc>
          <w:tcPr>
            <w:tcW w:w="0" w:type="auto"/>
            <w:shd w:val="clear" w:color="auto" w:fill="auto"/>
          </w:tcPr>
          <w:p w14:paraId="53AA8593" w14:textId="77777777" w:rsidR="007F68ED" w:rsidRDefault="007F68ED" w:rsidP="00D427C8">
            <w:pPr>
              <w:pStyle w:val="TAL"/>
              <w:rPr>
                <w:sz w:val="16"/>
              </w:rPr>
            </w:pPr>
          </w:p>
        </w:tc>
      </w:tr>
      <w:tr w:rsidR="007F68ED" w14:paraId="5116CC03" w14:textId="77777777" w:rsidTr="00D427C8">
        <w:tc>
          <w:tcPr>
            <w:tcW w:w="0" w:type="auto"/>
            <w:shd w:val="clear" w:color="auto" w:fill="auto"/>
          </w:tcPr>
          <w:p w14:paraId="73A00D2D" w14:textId="77777777" w:rsidR="007F68ED" w:rsidRDefault="007F68ED" w:rsidP="00D427C8">
            <w:pPr>
              <w:pStyle w:val="TAL"/>
              <w:rPr>
                <w:sz w:val="16"/>
              </w:rPr>
            </w:pPr>
            <w:r>
              <w:rPr>
                <w:sz w:val="16"/>
              </w:rPr>
              <w:t>S3-223894</w:t>
            </w:r>
          </w:p>
        </w:tc>
        <w:tc>
          <w:tcPr>
            <w:tcW w:w="0" w:type="auto"/>
            <w:shd w:val="clear" w:color="auto" w:fill="auto"/>
          </w:tcPr>
          <w:p w14:paraId="5E266F75" w14:textId="77777777" w:rsidR="007F68ED" w:rsidRDefault="007F68ED" w:rsidP="00D427C8">
            <w:pPr>
              <w:pStyle w:val="TAL"/>
              <w:rPr>
                <w:sz w:val="16"/>
              </w:rPr>
            </w:pPr>
            <w:r>
              <w:rPr>
                <w:sz w:val="16"/>
              </w:rPr>
              <w:t>KI #3 update: authorization synchronization</w:t>
            </w:r>
          </w:p>
        </w:tc>
        <w:tc>
          <w:tcPr>
            <w:tcW w:w="0" w:type="auto"/>
            <w:shd w:val="clear" w:color="auto" w:fill="auto"/>
          </w:tcPr>
          <w:p w14:paraId="038EBBF1" w14:textId="77777777" w:rsidR="007F68ED" w:rsidRDefault="007F68ED" w:rsidP="00D427C8">
            <w:pPr>
              <w:pStyle w:val="TAL"/>
              <w:rPr>
                <w:sz w:val="16"/>
              </w:rPr>
            </w:pPr>
            <w:r>
              <w:rPr>
                <w:sz w:val="16"/>
              </w:rPr>
              <w:t>MITRE Corporation</w:t>
            </w:r>
          </w:p>
        </w:tc>
        <w:tc>
          <w:tcPr>
            <w:tcW w:w="0" w:type="auto"/>
            <w:shd w:val="clear" w:color="auto" w:fill="auto"/>
          </w:tcPr>
          <w:p w14:paraId="15CCB743" w14:textId="77777777" w:rsidR="007F68ED" w:rsidRDefault="007F68ED" w:rsidP="00D427C8">
            <w:pPr>
              <w:pStyle w:val="TAL"/>
              <w:rPr>
                <w:sz w:val="16"/>
              </w:rPr>
            </w:pPr>
            <w:r>
              <w:rPr>
                <w:sz w:val="16"/>
              </w:rPr>
              <w:t>noted</w:t>
            </w:r>
          </w:p>
        </w:tc>
        <w:tc>
          <w:tcPr>
            <w:tcW w:w="0" w:type="auto"/>
            <w:shd w:val="clear" w:color="auto" w:fill="auto"/>
          </w:tcPr>
          <w:p w14:paraId="699F4D58" w14:textId="77777777" w:rsidR="007F68ED" w:rsidRDefault="007F68ED" w:rsidP="00D427C8">
            <w:pPr>
              <w:pStyle w:val="TAL"/>
              <w:rPr>
                <w:sz w:val="16"/>
              </w:rPr>
            </w:pPr>
          </w:p>
        </w:tc>
        <w:tc>
          <w:tcPr>
            <w:tcW w:w="0" w:type="auto"/>
            <w:shd w:val="clear" w:color="auto" w:fill="auto"/>
          </w:tcPr>
          <w:p w14:paraId="1F67182A" w14:textId="77777777" w:rsidR="007F68ED" w:rsidRDefault="007F68ED" w:rsidP="00D427C8">
            <w:pPr>
              <w:pStyle w:val="TAL"/>
              <w:rPr>
                <w:sz w:val="16"/>
              </w:rPr>
            </w:pPr>
          </w:p>
        </w:tc>
      </w:tr>
      <w:tr w:rsidR="007F68ED" w14:paraId="4935DC5C" w14:textId="77777777" w:rsidTr="00D427C8">
        <w:tc>
          <w:tcPr>
            <w:tcW w:w="0" w:type="auto"/>
            <w:shd w:val="clear" w:color="auto" w:fill="auto"/>
          </w:tcPr>
          <w:p w14:paraId="729D773D" w14:textId="77777777" w:rsidR="007F68ED" w:rsidRDefault="007F68ED" w:rsidP="00D427C8">
            <w:pPr>
              <w:pStyle w:val="TAL"/>
              <w:rPr>
                <w:sz w:val="16"/>
              </w:rPr>
            </w:pPr>
            <w:r>
              <w:rPr>
                <w:sz w:val="16"/>
              </w:rPr>
              <w:t>S3-223895</w:t>
            </w:r>
          </w:p>
        </w:tc>
        <w:tc>
          <w:tcPr>
            <w:tcW w:w="0" w:type="auto"/>
            <w:shd w:val="clear" w:color="auto" w:fill="auto"/>
          </w:tcPr>
          <w:p w14:paraId="1DF44B6F" w14:textId="77777777" w:rsidR="007F68ED" w:rsidRDefault="007F68ED" w:rsidP="00D427C8">
            <w:pPr>
              <w:pStyle w:val="TAL"/>
              <w:rPr>
                <w:sz w:val="16"/>
              </w:rPr>
            </w:pPr>
            <w:r>
              <w:rPr>
                <w:sz w:val="16"/>
              </w:rPr>
              <w:t>Proposal Solution #XX ACME use in 3GPP</w:t>
            </w:r>
          </w:p>
        </w:tc>
        <w:tc>
          <w:tcPr>
            <w:tcW w:w="0" w:type="auto"/>
            <w:shd w:val="clear" w:color="auto" w:fill="auto"/>
          </w:tcPr>
          <w:p w14:paraId="3FFEA6EF" w14:textId="77777777" w:rsidR="007F68ED" w:rsidRDefault="007F68ED" w:rsidP="00D427C8">
            <w:pPr>
              <w:pStyle w:val="TAL"/>
              <w:rPr>
                <w:sz w:val="16"/>
              </w:rPr>
            </w:pPr>
            <w:r>
              <w:rPr>
                <w:sz w:val="16"/>
              </w:rPr>
              <w:t>Google Inc.</w:t>
            </w:r>
          </w:p>
        </w:tc>
        <w:tc>
          <w:tcPr>
            <w:tcW w:w="0" w:type="auto"/>
            <w:shd w:val="clear" w:color="auto" w:fill="auto"/>
          </w:tcPr>
          <w:p w14:paraId="2756EED9" w14:textId="77777777" w:rsidR="007F68ED" w:rsidRDefault="007F68ED" w:rsidP="00D427C8">
            <w:pPr>
              <w:pStyle w:val="TAL"/>
              <w:rPr>
                <w:sz w:val="16"/>
              </w:rPr>
            </w:pPr>
            <w:r>
              <w:rPr>
                <w:sz w:val="16"/>
              </w:rPr>
              <w:t>noted</w:t>
            </w:r>
          </w:p>
        </w:tc>
        <w:tc>
          <w:tcPr>
            <w:tcW w:w="0" w:type="auto"/>
            <w:shd w:val="clear" w:color="auto" w:fill="auto"/>
          </w:tcPr>
          <w:p w14:paraId="4D15D45F" w14:textId="77777777" w:rsidR="007F68ED" w:rsidRDefault="007F68ED" w:rsidP="00D427C8">
            <w:pPr>
              <w:pStyle w:val="TAL"/>
              <w:rPr>
                <w:sz w:val="16"/>
              </w:rPr>
            </w:pPr>
          </w:p>
        </w:tc>
        <w:tc>
          <w:tcPr>
            <w:tcW w:w="0" w:type="auto"/>
            <w:shd w:val="clear" w:color="auto" w:fill="auto"/>
          </w:tcPr>
          <w:p w14:paraId="59811CAC" w14:textId="77777777" w:rsidR="007F68ED" w:rsidRDefault="007F68ED" w:rsidP="00D427C8">
            <w:pPr>
              <w:pStyle w:val="TAL"/>
              <w:rPr>
                <w:sz w:val="16"/>
              </w:rPr>
            </w:pPr>
          </w:p>
        </w:tc>
      </w:tr>
      <w:tr w:rsidR="007F68ED" w14:paraId="29021AC3" w14:textId="77777777" w:rsidTr="00D427C8">
        <w:tc>
          <w:tcPr>
            <w:tcW w:w="0" w:type="auto"/>
            <w:shd w:val="clear" w:color="auto" w:fill="auto"/>
          </w:tcPr>
          <w:p w14:paraId="32538226" w14:textId="77777777" w:rsidR="007F68ED" w:rsidRDefault="007F68ED" w:rsidP="00D427C8">
            <w:pPr>
              <w:pStyle w:val="TAL"/>
              <w:rPr>
                <w:sz w:val="16"/>
              </w:rPr>
            </w:pPr>
            <w:r>
              <w:rPr>
                <w:sz w:val="16"/>
              </w:rPr>
              <w:t>S3-223896</w:t>
            </w:r>
          </w:p>
        </w:tc>
        <w:tc>
          <w:tcPr>
            <w:tcW w:w="0" w:type="auto"/>
            <w:shd w:val="clear" w:color="auto" w:fill="auto"/>
          </w:tcPr>
          <w:p w14:paraId="48B4C5A5" w14:textId="77777777" w:rsidR="007F68ED" w:rsidRDefault="007F68ED" w:rsidP="00D427C8">
            <w:pPr>
              <w:pStyle w:val="TAL"/>
              <w:rPr>
                <w:sz w:val="16"/>
              </w:rPr>
            </w:pPr>
            <w:r>
              <w:rPr>
                <w:sz w:val="16"/>
              </w:rPr>
              <w:t>[MCPTT] 33179 R13 Incorrect reference</w:t>
            </w:r>
          </w:p>
        </w:tc>
        <w:tc>
          <w:tcPr>
            <w:tcW w:w="0" w:type="auto"/>
            <w:shd w:val="clear" w:color="auto" w:fill="auto"/>
          </w:tcPr>
          <w:p w14:paraId="5A0F1C9D" w14:textId="77777777" w:rsidR="007F68ED" w:rsidRDefault="007F68ED" w:rsidP="00D427C8">
            <w:pPr>
              <w:pStyle w:val="TAL"/>
              <w:rPr>
                <w:sz w:val="16"/>
              </w:rPr>
            </w:pPr>
            <w:r>
              <w:rPr>
                <w:sz w:val="16"/>
              </w:rPr>
              <w:t>Airbus</w:t>
            </w:r>
          </w:p>
        </w:tc>
        <w:tc>
          <w:tcPr>
            <w:tcW w:w="0" w:type="auto"/>
            <w:shd w:val="clear" w:color="auto" w:fill="auto"/>
          </w:tcPr>
          <w:p w14:paraId="10C98C6E" w14:textId="77777777" w:rsidR="007F68ED" w:rsidRDefault="007F68ED" w:rsidP="00D427C8">
            <w:pPr>
              <w:pStyle w:val="TAL"/>
              <w:rPr>
                <w:sz w:val="16"/>
              </w:rPr>
            </w:pPr>
            <w:r>
              <w:rPr>
                <w:sz w:val="16"/>
              </w:rPr>
              <w:t>agreed</w:t>
            </w:r>
          </w:p>
        </w:tc>
        <w:tc>
          <w:tcPr>
            <w:tcW w:w="0" w:type="auto"/>
            <w:shd w:val="clear" w:color="auto" w:fill="auto"/>
          </w:tcPr>
          <w:p w14:paraId="1F1CFFD3" w14:textId="77777777" w:rsidR="007F68ED" w:rsidRDefault="007F68ED" w:rsidP="00D427C8">
            <w:pPr>
              <w:pStyle w:val="TAL"/>
              <w:rPr>
                <w:sz w:val="16"/>
              </w:rPr>
            </w:pPr>
          </w:p>
        </w:tc>
        <w:tc>
          <w:tcPr>
            <w:tcW w:w="0" w:type="auto"/>
            <w:shd w:val="clear" w:color="auto" w:fill="auto"/>
          </w:tcPr>
          <w:p w14:paraId="368F0D68" w14:textId="77777777" w:rsidR="007F68ED" w:rsidRDefault="007F68ED" w:rsidP="00D427C8">
            <w:pPr>
              <w:pStyle w:val="TAL"/>
              <w:rPr>
                <w:sz w:val="16"/>
              </w:rPr>
            </w:pPr>
          </w:p>
        </w:tc>
      </w:tr>
      <w:tr w:rsidR="007F68ED" w14:paraId="69D57C8B" w14:textId="77777777" w:rsidTr="00D427C8">
        <w:tc>
          <w:tcPr>
            <w:tcW w:w="0" w:type="auto"/>
            <w:shd w:val="clear" w:color="auto" w:fill="auto"/>
          </w:tcPr>
          <w:p w14:paraId="50C9655C" w14:textId="77777777" w:rsidR="007F68ED" w:rsidRDefault="007F68ED" w:rsidP="00D427C8">
            <w:pPr>
              <w:pStyle w:val="TAL"/>
              <w:rPr>
                <w:sz w:val="16"/>
              </w:rPr>
            </w:pPr>
            <w:r>
              <w:rPr>
                <w:sz w:val="16"/>
              </w:rPr>
              <w:t>S3-223897</w:t>
            </w:r>
          </w:p>
        </w:tc>
        <w:tc>
          <w:tcPr>
            <w:tcW w:w="0" w:type="auto"/>
            <w:shd w:val="clear" w:color="auto" w:fill="auto"/>
          </w:tcPr>
          <w:p w14:paraId="59424EF1" w14:textId="77777777" w:rsidR="007F68ED" w:rsidRDefault="007F68ED" w:rsidP="00D427C8">
            <w:pPr>
              <w:pStyle w:val="TAL"/>
              <w:rPr>
                <w:sz w:val="16"/>
              </w:rPr>
            </w:pPr>
            <w:r>
              <w:rPr>
                <w:sz w:val="16"/>
              </w:rPr>
              <w:t>[MCSec] 33180 R14 Incorrect reference</w:t>
            </w:r>
          </w:p>
        </w:tc>
        <w:tc>
          <w:tcPr>
            <w:tcW w:w="0" w:type="auto"/>
            <w:shd w:val="clear" w:color="auto" w:fill="auto"/>
          </w:tcPr>
          <w:p w14:paraId="5FDB4931" w14:textId="77777777" w:rsidR="007F68ED" w:rsidRDefault="007F68ED" w:rsidP="00D427C8">
            <w:pPr>
              <w:pStyle w:val="TAL"/>
              <w:rPr>
                <w:sz w:val="16"/>
              </w:rPr>
            </w:pPr>
            <w:r>
              <w:rPr>
                <w:sz w:val="16"/>
              </w:rPr>
              <w:t>Airbus</w:t>
            </w:r>
          </w:p>
        </w:tc>
        <w:tc>
          <w:tcPr>
            <w:tcW w:w="0" w:type="auto"/>
            <w:shd w:val="clear" w:color="auto" w:fill="auto"/>
          </w:tcPr>
          <w:p w14:paraId="7A93CE3D" w14:textId="77777777" w:rsidR="007F68ED" w:rsidRDefault="007F68ED" w:rsidP="00D427C8">
            <w:pPr>
              <w:pStyle w:val="TAL"/>
              <w:rPr>
                <w:sz w:val="16"/>
              </w:rPr>
            </w:pPr>
            <w:r>
              <w:rPr>
                <w:sz w:val="16"/>
              </w:rPr>
              <w:t>agreed</w:t>
            </w:r>
          </w:p>
        </w:tc>
        <w:tc>
          <w:tcPr>
            <w:tcW w:w="0" w:type="auto"/>
            <w:shd w:val="clear" w:color="auto" w:fill="auto"/>
          </w:tcPr>
          <w:p w14:paraId="135BFA84" w14:textId="77777777" w:rsidR="007F68ED" w:rsidRDefault="007F68ED" w:rsidP="00D427C8">
            <w:pPr>
              <w:pStyle w:val="TAL"/>
              <w:rPr>
                <w:sz w:val="16"/>
              </w:rPr>
            </w:pPr>
          </w:p>
        </w:tc>
        <w:tc>
          <w:tcPr>
            <w:tcW w:w="0" w:type="auto"/>
            <w:shd w:val="clear" w:color="auto" w:fill="auto"/>
          </w:tcPr>
          <w:p w14:paraId="4AA65346" w14:textId="77777777" w:rsidR="007F68ED" w:rsidRDefault="007F68ED" w:rsidP="00D427C8">
            <w:pPr>
              <w:pStyle w:val="TAL"/>
              <w:rPr>
                <w:sz w:val="16"/>
              </w:rPr>
            </w:pPr>
          </w:p>
        </w:tc>
      </w:tr>
      <w:tr w:rsidR="007F68ED" w14:paraId="5B824AFC" w14:textId="77777777" w:rsidTr="00D427C8">
        <w:tc>
          <w:tcPr>
            <w:tcW w:w="0" w:type="auto"/>
            <w:shd w:val="clear" w:color="auto" w:fill="auto"/>
          </w:tcPr>
          <w:p w14:paraId="3E17D1B7" w14:textId="77777777" w:rsidR="007F68ED" w:rsidRDefault="007F68ED" w:rsidP="00D427C8">
            <w:pPr>
              <w:pStyle w:val="TAL"/>
              <w:rPr>
                <w:sz w:val="16"/>
              </w:rPr>
            </w:pPr>
            <w:r>
              <w:rPr>
                <w:sz w:val="16"/>
              </w:rPr>
              <w:t>S3-223898</w:t>
            </w:r>
          </w:p>
        </w:tc>
        <w:tc>
          <w:tcPr>
            <w:tcW w:w="0" w:type="auto"/>
            <w:shd w:val="clear" w:color="auto" w:fill="auto"/>
          </w:tcPr>
          <w:p w14:paraId="32D51E91" w14:textId="77777777" w:rsidR="007F68ED" w:rsidRDefault="007F68ED" w:rsidP="00D427C8">
            <w:pPr>
              <w:pStyle w:val="TAL"/>
              <w:rPr>
                <w:sz w:val="16"/>
              </w:rPr>
            </w:pPr>
            <w:r>
              <w:rPr>
                <w:sz w:val="16"/>
              </w:rPr>
              <w:t>[eMCSec] 33180 R15 Incorrect reference (Mirror)</w:t>
            </w:r>
          </w:p>
        </w:tc>
        <w:tc>
          <w:tcPr>
            <w:tcW w:w="0" w:type="auto"/>
            <w:shd w:val="clear" w:color="auto" w:fill="auto"/>
          </w:tcPr>
          <w:p w14:paraId="35026649" w14:textId="77777777" w:rsidR="007F68ED" w:rsidRDefault="007F68ED" w:rsidP="00D427C8">
            <w:pPr>
              <w:pStyle w:val="TAL"/>
              <w:rPr>
                <w:sz w:val="16"/>
              </w:rPr>
            </w:pPr>
            <w:r>
              <w:rPr>
                <w:sz w:val="16"/>
              </w:rPr>
              <w:t>Airbus</w:t>
            </w:r>
          </w:p>
        </w:tc>
        <w:tc>
          <w:tcPr>
            <w:tcW w:w="0" w:type="auto"/>
            <w:shd w:val="clear" w:color="auto" w:fill="auto"/>
          </w:tcPr>
          <w:p w14:paraId="381ACE8B" w14:textId="77777777" w:rsidR="007F68ED" w:rsidRDefault="007F68ED" w:rsidP="00D427C8">
            <w:pPr>
              <w:pStyle w:val="TAL"/>
              <w:rPr>
                <w:sz w:val="16"/>
              </w:rPr>
            </w:pPr>
            <w:r>
              <w:rPr>
                <w:sz w:val="16"/>
              </w:rPr>
              <w:t>agreed</w:t>
            </w:r>
          </w:p>
        </w:tc>
        <w:tc>
          <w:tcPr>
            <w:tcW w:w="0" w:type="auto"/>
            <w:shd w:val="clear" w:color="auto" w:fill="auto"/>
          </w:tcPr>
          <w:p w14:paraId="77728408" w14:textId="77777777" w:rsidR="007F68ED" w:rsidRDefault="007F68ED" w:rsidP="00D427C8">
            <w:pPr>
              <w:pStyle w:val="TAL"/>
              <w:rPr>
                <w:sz w:val="16"/>
              </w:rPr>
            </w:pPr>
          </w:p>
        </w:tc>
        <w:tc>
          <w:tcPr>
            <w:tcW w:w="0" w:type="auto"/>
            <w:shd w:val="clear" w:color="auto" w:fill="auto"/>
          </w:tcPr>
          <w:p w14:paraId="7F40296E" w14:textId="77777777" w:rsidR="007F68ED" w:rsidRDefault="007F68ED" w:rsidP="00D427C8">
            <w:pPr>
              <w:pStyle w:val="TAL"/>
              <w:rPr>
                <w:sz w:val="16"/>
              </w:rPr>
            </w:pPr>
          </w:p>
        </w:tc>
      </w:tr>
      <w:tr w:rsidR="007F68ED" w14:paraId="1792EAC5" w14:textId="77777777" w:rsidTr="00D427C8">
        <w:tc>
          <w:tcPr>
            <w:tcW w:w="0" w:type="auto"/>
            <w:shd w:val="clear" w:color="auto" w:fill="auto"/>
          </w:tcPr>
          <w:p w14:paraId="30838049" w14:textId="77777777" w:rsidR="007F68ED" w:rsidRDefault="007F68ED" w:rsidP="00D427C8">
            <w:pPr>
              <w:pStyle w:val="TAL"/>
              <w:rPr>
                <w:sz w:val="16"/>
              </w:rPr>
            </w:pPr>
            <w:r>
              <w:rPr>
                <w:sz w:val="16"/>
              </w:rPr>
              <w:t>S3-223899</w:t>
            </w:r>
          </w:p>
        </w:tc>
        <w:tc>
          <w:tcPr>
            <w:tcW w:w="0" w:type="auto"/>
            <w:shd w:val="clear" w:color="auto" w:fill="auto"/>
          </w:tcPr>
          <w:p w14:paraId="3FDD4916" w14:textId="77777777" w:rsidR="007F68ED" w:rsidRDefault="007F68ED" w:rsidP="00D427C8">
            <w:pPr>
              <w:pStyle w:val="TAL"/>
              <w:rPr>
                <w:sz w:val="16"/>
              </w:rPr>
            </w:pPr>
            <w:r>
              <w:rPr>
                <w:sz w:val="16"/>
              </w:rPr>
              <w:t>[MCXSec] 33180 R16 Incorrect reference (Mirror)</w:t>
            </w:r>
          </w:p>
        </w:tc>
        <w:tc>
          <w:tcPr>
            <w:tcW w:w="0" w:type="auto"/>
            <w:shd w:val="clear" w:color="auto" w:fill="auto"/>
          </w:tcPr>
          <w:p w14:paraId="27499F4B" w14:textId="77777777" w:rsidR="007F68ED" w:rsidRDefault="007F68ED" w:rsidP="00D427C8">
            <w:pPr>
              <w:pStyle w:val="TAL"/>
              <w:rPr>
                <w:sz w:val="16"/>
              </w:rPr>
            </w:pPr>
            <w:r>
              <w:rPr>
                <w:sz w:val="16"/>
              </w:rPr>
              <w:t>Airbus</w:t>
            </w:r>
          </w:p>
        </w:tc>
        <w:tc>
          <w:tcPr>
            <w:tcW w:w="0" w:type="auto"/>
            <w:shd w:val="clear" w:color="auto" w:fill="auto"/>
          </w:tcPr>
          <w:p w14:paraId="4E70D2F7" w14:textId="77777777" w:rsidR="007F68ED" w:rsidRDefault="007F68ED" w:rsidP="00D427C8">
            <w:pPr>
              <w:pStyle w:val="TAL"/>
              <w:rPr>
                <w:sz w:val="16"/>
              </w:rPr>
            </w:pPr>
            <w:r>
              <w:rPr>
                <w:sz w:val="16"/>
              </w:rPr>
              <w:t>agreed</w:t>
            </w:r>
          </w:p>
        </w:tc>
        <w:tc>
          <w:tcPr>
            <w:tcW w:w="0" w:type="auto"/>
            <w:shd w:val="clear" w:color="auto" w:fill="auto"/>
          </w:tcPr>
          <w:p w14:paraId="595A3BF3" w14:textId="77777777" w:rsidR="007F68ED" w:rsidRDefault="007F68ED" w:rsidP="00D427C8">
            <w:pPr>
              <w:pStyle w:val="TAL"/>
              <w:rPr>
                <w:sz w:val="16"/>
              </w:rPr>
            </w:pPr>
          </w:p>
        </w:tc>
        <w:tc>
          <w:tcPr>
            <w:tcW w:w="0" w:type="auto"/>
            <w:shd w:val="clear" w:color="auto" w:fill="auto"/>
          </w:tcPr>
          <w:p w14:paraId="75BABA88" w14:textId="77777777" w:rsidR="007F68ED" w:rsidRDefault="007F68ED" w:rsidP="00D427C8">
            <w:pPr>
              <w:pStyle w:val="TAL"/>
              <w:rPr>
                <w:sz w:val="16"/>
              </w:rPr>
            </w:pPr>
          </w:p>
        </w:tc>
      </w:tr>
      <w:tr w:rsidR="007F68ED" w14:paraId="4E06586E" w14:textId="77777777" w:rsidTr="00D427C8">
        <w:tc>
          <w:tcPr>
            <w:tcW w:w="0" w:type="auto"/>
            <w:shd w:val="clear" w:color="auto" w:fill="auto"/>
          </w:tcPr>
          <w:p w14:paraId="7A4548AD" w14:textId="77777777" w:rsidR="007F68ED" w:rsidRDefault="007F68ED" w:rsidP="00D427C8">
            <w:pPr>
              <w:pStyle w:val="TAL"/>
              <w:rPr>
                <w:sz w:val="16"/>
              </w:rPr>
            </w:pPr>
            <w:r>
              <w:rPr>
                <w:sz w:val="16"/>
              </w:rPr>
              <w:t>S3-223900</w:t>
            </w:r>
          </w:p>
        </w:tc>
        <w:tc>
          <w:tcPr>
            <w:tcW w:w="0" w:type="auto"/>
            <w:shd w:val="clear" w:color="auto" w:fill="auto"/>
          </w:tcPr>
          <w:p w14:paraId="4F020F21" w14:textId="77777777" w:rsidR="007F68ED" w:rsidRDefault="007F68ED" w:rsidP="00D427C8">
            <w:pPr>
              <w:pStyle w:val="TAL"/>
              <w:rPr>
                <w:sz w:val="16"/>
              </w:rPr>
            </w:pPr>
            <w:r>
              <w:rPr>
                <w:sz w:val="16"/>
              </w:rPr>
              <w:t>[MCXSec2] 33180 R17 Incorrect reference (Mirror)</w:t>
            </w:r>
          </w:p>
        </w:tc>
        <w:tc>
          <w:tcPr>
            <w:tcW w:w="0" w:type="auto"/>
            <w:shd w:val="clear" w:color="auto" w:fill="auto"/>
          </w:tcPr>
          <w:p w14:paraId="1D0B4F9D" w14:textId="77777777" w:rsidR="007F68ED" w:rsidRDefault="007F68ED" w:rsidP="00D427C8">
            <w:pPr>
              <w:pStyle w:val="TAL"/>
              <w:rPr>
                <w:sz w:val="16"/>
              </w:rPr>
            </w:pPr>
            <w:r>
              <w:rPr>
                <w:sz w:val="16"/>
              </w:rPr>
              <w:t>Airbus</w:t>
            </w:r>
          </w:p>
        </w:tc>
        <w:tc>
          <w:tcPr>
            <w:tcW w:w="0" w:type="auto"/>
            <w:shd w:val="clear" w:color="auto" w:fill="auto"/>
          </w:tcPr>
          <w:p w14:paraId="55F9FFB8" w14:textId="77777777" w:rsidR="007F68ED" w:rsidRDefault="007F68ED" w:rsidP="00D427C8">
            <w:pPr>
              <w:pStyle w:val="TAL"/>
              <w:rPr>
                <w:sz w:val="16"/>
              </w:rPr>
            </w:pPr>
            <w:r>
              <w:rPr>
                <w:sz w:val="16"/>
              </w:rPr>
              <w:t>agreed</w:t>
            </w:r>
          </w:p>
        </w:tc>
        <w:tc>
          <w:tcPr>
            <w:tcW w:w="0" w:type="auto"/>
            <w:shd w:val="clear" w:color="auto" w:fill="auto"/>
          </w:tcPr>
          <w:p w14:paraId="72D40CD5" w14:textId="77777777" w:rsidR="007F68ED" w:rsidRDefault="007F68ED" w:rsidP="00D427C8">
            <w:pPr>
              <w:pStyle w:val="TAL"/>
              <w:rPr>
                <w:sz w:val="16"/>
              </w:rPr>
            </w:pPr>
          </w:p>
        </w:tc>
        <w:tc>
          <w:tcPr>
            <w:tcW w:w="0" w:type="auto"/>
            <w:shd w:val="clear" w:color="auto" w:fill="auto"/>
          </w:tcPr>
          <w:p w14:paraId="4BFD4329" w14:textId="77777777" w:rsidR="007F68ED" w:rsidRDefault="007F68ED" w:rsidP="00D427C8">
            <w:pPr>
              <w:pStyle w:val="TAL"/>
              <w:rPr>
                <w:sz w:val="16"/>
              </w:rPr>
            </w:pPr>
          </w:p>
        </w:tc>
      </w:tr>
      <w:tr w:rsidR="007F68ED" w14:paraId="3D1E8B23" w14:textId="77777777" w:rsidTr="00D427C8">
        <w:tc>
          <w:tcPr>
            <w:tcW w:w="0" w:type="auto"/>
            <w:shd w:val="clear" w:color="auto" w:fill="auto"/>
          </w:tcPr>
          <w:p w14:paraId="647B5A50" w14:textId="77777777" w:rsidR="007F68ED" w:rsidRDefault="007F68ED" w:rsidP="00D427C8">
            <w:pPr>
              <w:pStyle w:val="TAL"/>
              <w:rPr>
                <w:sz w:val="16"/>
              </w:rPr>
            </w:pPr>
            <w:r>
              <w:rPr>
                <w:sz w:val="16"/>
              </w:rPr>
              <w:t>S3-223901</w:t>
            </w:r>
          </w:p>
        </w:tc>
        <w:tc>
          <w:tcPr>
            <w:tcW w:w="0" w:type="auto"/>
            <w:shd w:val="clear" w:color="auto" w:fill="auto"/>
          </w:tcPr>
          <w:p w14:paraId="6B448D8B" w14:textId="77777777" w:rsidR="007F68ED" w:rsidRDefault="007F68ED" w:rsidP="00D427C8">
            <w:pPr>
              <w:pStyle w:val="TAL"/>
              <w:rPr>
                <w:sz w:val="16"/>
              </w:rPr>
            </w:pPr>
            <w:r>
              <w:rPr>
                <w:sz w:val="16"/>
              </w:rPr>
              <w:t>[MCXSec3] 33180 R18 Incorrect reference (Mirror)</w:t>
            </w:r>
          </w:p>
        </w:tc>
        <w:tc>
          <w:tcPr>
            <w:tcW w:w="0" w:type="auto"/>
            <w:shd w:val="clear" w:color="auto" w:fill="auto"/>
          </w:tcPr>
          <w:p w14:paraId="3FF70F92" w14:textId="77777777" w:rsidR="007F68ED" w:rsidRDefault="007F68ED" w:rsidP="00D427C8">
            <w:pPr>
              <w:pStyle w:val="TAL"/>
              <w:rPr>
                <w:sz w:val="16"/>
              </w:rPr>
            </w:pPr>
            <w:r>
              <w:rPr>
                <w:sz w:val="16"/>
              </w:rPr>
              <w:t>Airbus</w:t>
            </w:r>
          </w:p>
        </w:tc>
        <w:tc>
          <w:tcPr>
            <w:tcW w:w="0" w:type="auto"/>
            <w:shd w:val="clear" w:color="auto" w:fill="auto"/>
          </w:tcPr>
          <w:p w14:paraId="041D3A78" w14:textId="77777777" w:rsidR="007F68ED" w:rsidRDefault="007F68ED" w:rsidP="00D427C8">
            <w:pPr>
              <w:pStyle w:val="TAL"/>
              <w:rPr>
                <w:sz w:val="16"/>
              </w:rPr>
            </w:pPr>
            <w:r>
              <w:rPr>
                <w:sz w:val="16"/>
              </w:rPr>
              <w:t>withdrawn</w:t>
            </w:r>
          </w:p>
        </w:tc>
        <w:tc>
          <w:tcPr>
            <w:tcW w:w="0" w:type="auto"/>
            <w:shd w:val="clear" w:color="auto" w:fill="auto"/>
          </w:tcPr>
          <w:p w14:paraId="7058CCAE" w14:textId="77777777" w:rsidR="007F68ED" w:rsidRDefault="007F68ED" w:rsidP="00D427C8">
            <w:pPr>
              <w:pStyle w:val="TAL"/>
              <w:rPr>
                <w:sz w:val="16"/>
              </w:rPr>
            </w:pPr>
          </w:p>
        </w:tc>
        <w:tc>
          <w:tcPr>
            <w:tcW w:w="0" w:type="auto"/>
            <w:shd w:val="clear" w:color="auto" w:fill="auto"/>
          </w:tcPr>
          <w:p w14:paraId="19B12D2B" w14:textId="77777777" w:rsidR="007F68ED" w:rsidRDefault="007F68ED" w:rsidP="00D427C8">
            <w:pPr>
              <w:pStyle w:val="TAL"/>
              <w:rPr>
                <w:sz w:val="16"/>
              </w:rPr>
            </w:pPr>
          </w:p>
        </w:tc>
      </w:tr>
      <w:tr w:rsidR="007F68ED" w14:paraId="5881C513" w14:textId="77777777" w:rsidTr="00D427C8">
        <w:tc>
          <w:tcPr>
            <w:tcW w:w="0" w:type="auto"/>
            <w:shd w:val="clear" w:color="auto" w:fill="auto"/>
          </w:tcPr>
          <w:p w14:paraId="57CC8040" w14:textId="77777777" w:rsidR="007F68ED" w:rsidRDefault="007F68ED" w:rsidP="00D427C8">
            <w:pPr>
              <w:pStyle w:val="TAL"/>
              <w:rPr>
                <w:sz w:val="16"/>
              </w:rPr>
            </w:pPr>
            <w:r>
              <w:rPr>
                <w:sz w:val="16"/>
              </w:rPr>
              <w:t>S3-223902</w:t>
            </w:r>
          </w:p>
        </w:tc>
        <w:tc>
          <w:tcPr>
            <w:tcW w:w="0" w:type="auto"/>
            <w:shd w:val="clear" w:color="auto" w:fill="auto"/>
          </w:tcPr>
          <w:p w14:paraId="5B60FC7A" w14:textId="77777777" w:rsidR="007F68ED" w:rsidRDefault="007F68ED" w:rsidP="00D427C8">
            <w:pPr>
              <w:pStyle w:val="TAL"/>
              <w:rPr>
                <w:sz w:val="16"/>
              </w:rPr>
            </w:pPr>
            <w:r>
              <w:rPr>
                <w:sz w:val="16"/>
              </w:rPr>
              <w:t>Specification of the 256-bit air interface algorithms</w:t>
            </w:r>
          </w:p>
        </w:tc>
        <w:tc>
          <w:tcPr>
            <w:tcW w:w="0" w:type="auto"/>
            <w:shd w:val="clear" w:color="auto" w:fill="auto"/>
          </w:tcPr>
          <w:p w14:paraId="32C2BD5F" w14:textId="77777777" w:rsidR="007F68ED" w:rsidRDefault="007F68ED" w:rsidP="00D427C8">
            <w:pPr>
              <w:pStyle w:val="TAL"/>
              <w:rPr>
                <w:sz w:val="16"/>
              </w:rPr>
            </w:pPr>
            <w:r>
              <w:rPr>
                <w:sz w:val="16"/>
              </w:rPr>
              <w:t>ETSI SAGE</w:t>
            </w:r>
          </w:p>
        </w:tc>
        <w:tc>
          <w:tcPr>
            <w:tcW w:w="0" w:type="auto"/>
            <w:shd w:val="clear" w:color="auto" w:fill="auto"/>
          </w:tcPr>
          <w:p w14:paraId="73E7B24F" w14:textId="77777777" w:rsidR="007F68ED" w:rsidRDefault="007F68ED" w:rsidP="00D427C8">
            <w:pPr>
              <w:pStyle w:val="TAL"/>
              <w:rPr>
                <w:sz w:val="16"/>
              </w:rPr>
            </w:pPr>
            <w:r>
              <w:rPr>
                <w:sz w:val="16"/>
              </w:rPr>
              <w:t>postponed</w:t>
            </w:r>
          </w:p>
        </w:tc>
        <w:tc>
          <w:tcPr>
            <w:tcW w:w="0" w:type="auto"/>
            <w:shd w:val="clear" w:color="auto" w:fill="auto"/>
          </w:tcPr>
          <w:p w14:paraId="1AB087DF" w14:textId="77777777" w:rsidR="007F68ED" w:rsidRDefault="007F68ED" w:rsidP="00D427C8">
            <w:pPr>
              <w:pStyle w:val="TAL"/>
              <w:rPr>
                <w:sz w:val="16"/>
              </w:rPr>
            </w:pPr>
          </w:p>
        </w:tc>
        <w:tc>
          <w:tcPr>
            <w:tcW w:w="0" w:type="auto"/>
            <w:shd w:val="clear" w:color="auto" w:fill="auto"/>
          </w:tcPr>
          <w:p w14:paraId="01594391" w14:textId="77777777" w:rsidR="007F68ED" w:rsidRDefault="007F68ED" w:rsidP="00D427C8">
            <w:pPr>
              <w:pStyle w:val="TAL"/>
              <w:rPr>
                <w:sz w:val="16"/>
              </w:rPr>
            </w:pPr>
          </w:p>
        </w:tc>
      </w:tr>
      <w:tr w:rsidR="007F68ED" w14:paraId="74FAB25D" w14:textId="77777777" w:rsidTr="00D427C8">
        <w:tc>
          <w:tcPr>
            <w:tcW w:w="0" w:type="auto"/>
            <w:shd w:val="clear" w:color="auto" w:fill="auto"/>
          </w:tcPr>
          <w:p w14:paraId="05725AF9" w14:textId="77777777" w:rsidR="007F68ED" w:rsidRDefault="007F68ED" w:rsidP="00D427C8">
            <w:pPr>
              <w:pStyle w:val="TAL"/>
              <w:rPr>
                <w:sz w:val="16"/>
              </w:rPr>
            </w:pPr>
            <w:r>
              <w:rPr>
                <w:sz w:val="16"/>
              </w:rPr>
              <w:lastRenderedPageBreak/>
              <w:t>S3-223903</w:t>
            </w:r>
          </w:p>
        </w:tc>
        <w:tc>
          <w:tcPr>
            <w:tcW w:w="0" w:type="auto"/>
            <w:shd w:val="clear" w:color="auto" w:fill="auto"/>
          </w:tcPr>
          <w:p w14:paraId="0F18C512" w14:textId="77777777" w:rsidR="007F68ED" w:rsidRDefault="007F68ED" w:rsidP="00D427C8">
            <w:pPr>
              <w:pStyle w:val="TAL"/>
              <w:rPr>
                <w:sz w:val="16"/>
              </w:rPr>
            </w:pPr>
            <w:r>
              <w:rPr>
                <w:sz w:val="16"/>
              </w:rPr>
              <w:t>LS Reply on UE_NOT_FOUND cause code</w:t>
            </w:r>
          </w:p>
        </w:tc>
        <w:tc>
          <w:tcPr>
            <w:tcW w:w="0" w:type="auto"/>
            <w:shd w:val="clear" w:color="auto" w:fill="auto"/>
          </w:tcPr>
          <w:p w14:paraId="444D095F"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5A6D6670" w14:textId="77777777" w:rsidR="007F68ED" w:rsidRDefault="007F68ED" w:rsidP="00D427C8">
            <w:pPr>
              <w:pStyle w:val="TAL"/>
              <w:rPr>
                <w:sz w:val="16"/>
              </w:rPr>
            </w:pPr>
            <w:r>
              <w:rPr>
                <w:sz w:val="16"/>
              </w:rPr>
              <w:t>revised</w:t>
            </w:r>
          </w:p>
        </w:tc>
        <w:tc>
          <w:tcPr>
            <w:tcW w:w="0" w:type="auto"/>
            <w:shd w:val="clear" w:color="auto" w:fill="auto"/>
          </w:tcPr>
          <w:p w14:paraId="31FFCA3A" w14:textId="77777777" w:rsidR="007F68ED" w:rsidRDefault="007F68ED" w:rsidP="00D427C8">
            <w:pPr>
              <w:pStyle w:val="TAL"/>
              <w:rPr>
                <w:sz w:val="16"/>
              </w:rPr>
            </w:pPr>
            <w:r>
              <w:rPr>
                <w:sz w:val="16"/>
              </w:rPr>
              <w:t>S3-223317</w:t>
            </w:r>
          </w:p>
        </w:tc>
        <w:tc>
          <w:tcPr>
            <w:tcW w:w="0" w:type="auto"/>
            <w:shd w:val="clear" w:color="auto" w:fill="auto"/>
          </w:tcPr>
          <w:p w14:paraId="3CFDF05B" w14:textId="77777777" w:rsidR="007F68ED" w:rsidRDefault="007F68ED" w:rsidP="00D427C8">
            <w:pPr>
              <w:pStyle w:val="TAL"/>
              <w:rPr>
                <w:sz w:val="16"/>
              </w:rPr>
            </w:pPr>
            <w:r>
              <w:rPr>
                <w:sz w:val="16"/>
              </w:rPr>
              <w:t>-</w:t>
            </w:r>
          </w:p>
        </w:tc>
      </w:tr>
      <w:tr w:rsidR="007F68ED" w14:paraId="46B9E891" w14:textId="77777777" w:rsidTr="00D427C8">
        <w:tc>
          <w:tcPr>
            <w:tcW w:w="0" w:type="auto"/>
            <w:shd w:val="clear" w:color="auto" w:fill="auto"/>
          </w:tcPr>
          <w:p w14:paraId="50999BC9" w14:textId="77777777" w:rsidR="007F68ED" w:rsidRDefault="007F68ED" w:rsidP="00D427C8">
            <w:pPr>
              <w:pStyle w:val="TAL"/>
              <w:rPr>
                <w:sz w:val="16"/>
              </w:rPr>
            </w:pPr>
            <w:r>
              <w:rPr>
                <w:sz w:val="16"/>
              </w:rPr>
              <w:t>S3-223904</w:t>
            </w:r>
          </w:p>
        </w:tc>
        <w:tc>
          <w:tcPr>
            <w:tcW w:w="0" w:type="auto"/>
            <w:shd w:val="clear" w:color="auto" w:fill="auto"/>
          </w:tcPr>
          <w:p w14:paraId="2FFA4D8E" w14:textId="77777777" w:rsidR="007F68ED" w:rsidRDefault="007F68ED" w:rsidP="00D427C8">
            <w:pPr>
              <w:pStyle w:val="TAL"/>
              <w:rPr>
                <w:sz w:val="16"/>
              </w:rPr>
            </w:pPr>
            <w:r>
              <w:rPr>
                <w:sz w:val="16"/>
              </w:rPr>
              <w:t>Reply LS on User Consent for EDGEAPP</w:t>
            </w:r>
          </w:p>
        </w:tc>
        <w:tc>
          <w:tcPr>
            <w:tcW w:w="0" w:type="auto"/>
            <w:shd w:val="clear" w:color="auto" w:fill="auto"/>
          </w:tcPr>
          <w:p w14:paraId="307E0AC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E6FD44C" w14:textId="77777777" w:rsidR="007F68ED" w:rsidRDefault="007F68ED" w:rsidP="00D427C8">
            <w:pPr>
              <w:pStyle w:val="TAL"/>
              <w:rPr>
                <w:sz w:val="16"/>
              </w:rPr>
            </w:pPr>
            <w:r>
              <w:rPr>
                <w:sz w:val="16"/>
              </w:rPr>
              <w:t>approved</w:t>
            </w:r>
          </w:p>
        </w:tc>
        <w:tc>
          <w:tcPr>
            <w:tcW w:w="0" w:type="auto"/>
            <w:shd w:val="clear" w:color="auto" w:fill="auto"/>
          </w:tcPr>
          <w:p w14:paraId="5330524E" w14:textId="77777777" w:rsidR="007F68ED" w:rsidRDefault="007F68ED" w:rsidP="00D427C8">
            <w:pPr>
              <w:pStyle w:val="TAL"/>
              <w:rPr>
                <w:sz w:val="16"/>
              </w:rPr>
            </w:pPr>
            <w:r>
              <w:rPr>
                <w:sz w:val="16"/>
              </w:rPr>
              <w:t>S3-223482</w:t>
            </w:r>
          </w:p>
        </w:tc>
        <w:tc>
          <w:tcPr>
            <w:tcW w:w="0" w:type="auto"/>
            <w:shd w:val="clear" w:color="auto" w:fill="auto"/>
          </w:tcPr>
          <w:p w14:paraId="7FD26D59" w14:textId="77777777" w:rsidR="007F68ED" w:rsidRDefault="007F68ED" w:rsidP="00D427C8">
            <w:pPr>
              <w:pStyle w:val="TAL"/>
              <w:rPr>
                <w:sz w:val="16"/>
              </w:rPr>
            </w:pPr>
            <w:r>
              <w:rPr>
                <w:sz w:val="16"/>
              </w:rPr>
              <w:t>-</w:t>
            </w:r>
          </w:p>
        </w:tc>
      </w:tr>
      <w:tr w:rsidR="007F68ED" w14:paraId="60A68332" w14:textId="77777777" w:rsidTr="00D427C8">
        <w:tc>
          <w:tcPr>
            <w:tcW w:w="0" w:type="auto"/>
            <w:shd w:val="clear" w:color="auto" w:fill="auto"/>
          </w:tcPr>
          <w:p w14:paraId="651BD89E" w14:textId="77777777" w:rsidR="007F68ED" w:rsidRDefault="007F68ED" w:rsidP="00D427C8">
            <w:pPr>
              <w:pStyle w:val="TAL"/>
              <w:rPr>
                <w:sz w:val="16"/>
              </w:rPr>
            </w:pPr>
            <w:r>
              <w:rPr>
                <w:sz w:val="16"/>
              </w:rPr>
              <w:t>S3-223905</w:t>
            </w:r>
          </w:p>
        </w:tc>
        <w:tc>
          <w:tcPr>
            <w:tcW w:w="0" w:type="auto"/>
            <w:shd w:val="clear" w:color="auto" w:fill="auto"/>
          </w:tcPr>
          <w:p w14:paraId="78520C59" w14:textId="77777777" w:rsidR="007F68ED" w:rsidRDefault="007F68ED" w:rsidP="00D427C8">
            <w:pPr>
              <w:pStyle w:val="TAL"/>
              <w:rPr>
                <w:sz w:val="16"/>
              </w:rPr>
            </w:pPr>
            <w:r>
              <w:rPr>
                <w:sz w:val="16"/>
              </w:rPr>
              <w:t>Reply LS to Reply LS on the user consent for trace reporting</w:t>
            </w:r>
          </w:p>
        </w:tc>
        <w:tc>
          <w:tcPr>
            <w:tcW w:w="0" w:type="auto"/>
            <w:shd w:val="clear" w:color="auto" w:fill="auto"/>
          </w:tcPr>
          <w:p w14:paraId="7EB0A232" w14:textId="77777777" w:rsidR="007F68ED" w:rsidRDefault="007F68ED" w:rsidP="00D427C8">
            <w:pPr>
              <w:pStyle w:val="TAL"/>
              <w:rPr>
                <w:sz w:val="16"/>
              </w:rPr>
            </w:pPr>
            <w:r>
              <w:rPr>
                <w:sz w:val="16"/>
              </w:rPr>
              <w:t>Nokia, Nokia Shanghai Bell</w:t>
            </w:r>
          </w:p>
        </w:tc>
        <w:tc>
          <w:tcPr>
            <w:tcW w:w="0" w:type="auto"/>
            <w:shd w:val="clear" w:color="auto" w:fill="auto"/>
          </w:tcPr>
          <w:p w14:paraId="594B5FB5" w14:textId="77777777" w:rsidR="007F68ED" w:rsidRDefault="007F68ED" w:rsidP="00D427C8">
            <w:pPr>
              <w:pStyle w:val="TAL"/>
              <w:rPr>
                <w:sz w:val="16"/>
              </w:rPr>
            </w:pPr>
            <w:r>
              <w:rPr>
                <w:sz w:val="16"/>
              </w:rPr>
              <w:t>noted</w:t>
            </w:r>
          </w:p>
        </w:tc>
        <w:tc>
          <w:tcPr>
            <w:tcW w:w="0" w:type="auto"/>
            <w:shd w:val="clear" w:color="auto" w:fill="auto"/>
          </w:tcPr>
          <w:p w14:paraId="3BA39339" w14:textId="77777777" w:rsidR="007F68ED" w:rsidRDefault="007F68ED" w:rsidP="00D427C8">
            <w:pPr>
              <w:pStyle w:val="TAL"/>
              <w:rPr>
                <w:sz w:val="16"/>
              </w:rPr>
            </w:pPr>
            <w:r>
              <w:rPr>
                <w:sz w:val="16"/>
              </w:rPr>
              <w:t>S3-223229</w:t>
            </w:r>
          </w:p>
        </w:tc>
        <w:tc>
          <w:tcPr>
            <w:tcW w:w="0" w:type="auto"/>
            <w:shd w:val="clear" w:color="auto" w:fill="auto"/>
          </w:tcPr>
          <w:p w14:paraId="0D53BDD6" w14:textId="77777777" w:rsidR="007F68ED" w:rsidRDefault="007F68ED" w:rsidP="00D427C8">
            <w:pPr>
              <w:pStyle w:val="TAL"/>
              <w:rPr>
                <w:sz w:val="16"/>
              </w:rPr>
            </w:pPr>
            <w:r>
              <w:rPr>
                <w:sz w:val="16"/>
              </w:rPr>
              <w:t>-</w:t>
            </w:r>
          </w:p>
        </w:tc>
      </w:tr>
      <w:tr w:rsidR="007F68ED" w14:paraId="576079D6" w14:textId="77777777" w:rsidTr="00D427C8">
        <w:tc>
          <w:tcPr>
            <w:tcW w:w="0" w:type="auto"/>
            <w:shd w:val="clear" w:color="auto" w:fill="auto"/>
          </w:tcPr>
          <w:p w14:paraId="6F0407CD" w14:textId="77777777" w:rsidR="007F68ED" w:rsidRDefault="007F68ED" w:rsidP="00D427C8">
            <w:pPr>
              <w:pStyle w:val="TAL"/>
              <w:rPr>
                <w:sz w:val="16"/>
              </w:rPr>
            </w:pPr>
            <w:r>
              <w:rPr>
                <w:sz w:val="16"/>
              </w:rPr>
              <w:t>S3-223906</w:t>
            </w:r>
          </w:p>
        </w:tc>
        <w:tc>
          <w:tcPr>
            <w:tcW w:w="0" w:type="auto"/>
            <w:shd w:val="clear" w:color="auto" w:fill="auto"/>
          </w:tcPr>
          <w:p w14:paraId="08AC403B" w14:textId="77777777" w:rsidR="007F68ED" w:rsidRDefault="007F68ED" w:rsidP="00D427C8">
            <w:pPr>
              <w:pStyle w:val="TAL"/>
              <w:rPr>
                <w:sz w:val="16"/>
              </w:rPr>
            </w:pPr>
            <w:r>
              <w:rPr>
                <w:sz w:val="16"/>
              </w:rPr>
              <w:t>Reply to: LS on user consent of Non-public Network</w:t>
            </w:r>
          </w:p>
        </w:tc>
        <w:tc>
          <w:tcPr>
            <w:tcW w:w="0" w:type="auto"/>
            <w:shd w:val="clear" w:color="auto" w:fill="auto"/>
          </w:tcPr>
          <w:p w14:paraId="5328DB8B" w14:textId="77777777" w:rsidR="007F68ED" w:rsidRDefault="007F68ED" w:rsidP="00D427C8">
            <w:pPr>
              <w:pStyle w:val="TAL"/>
              <w:rPr>
                <w:sz w:val="16"/>
              </w:rPr>
            </w:pPr>
            <w:r>
              <w:rPr>
                <w:sz w:val="16"/>
              </w:rPr>
              <w:t>Qualcomm</w:t>
            </w:r>
          </w:p>
        </w:tc>
        <w:tc>
          <w:tcPr>
            <w:tcW w:w="0" w:type="auto"/>
            <w:shd w:val="clear" w:color="auto" w:fill="auto"/>
          </w:tcPr>
          <w:p w14:paraId="617B419B" w14:textId="77777777" w:rsidR="007F68ED" w:rsidRDefault="007F68ED" w:rsidP="00D427C8">
            <w:pPr>
              <w:pStyle w:val="TAL"/>
              <w:rPr>
                <w:sz w:val="16"/>
              </w:rPr>
            </w:pPr>
            <w:r>
              <w:rPr>
                <w:sz w:val="16"/>
              </w:rPr>
              <w:t>noted</w:t>
            </w:r>
          </w:p>
        </w:tc>
        <w:tc>
          <w:tcPr>
            <w:tcW w:w="0" w:type="auto"/>
            <w:shd w:val="clear" w:color="auto" w:fill="auto"/>
          </w:tcPr>
          <w:p w14:paraId="5090B68B" w14:textId="77777777" w:rsidR="007F68ED" w:rsidRDefault="007F68ED" w:rsidP="00D427C8">
            <w:pPr>
              <w:pStyle w:val="TAL"/>
              <w:rPr>
                <w:sz w:val="16"/>
              </w:rPr>
            </w:pPr>
            <w:r>
              <w:rPr>
                <w:sz w:val="16"/>
              </w:rPr>
              <w:t>-</w:t>
            </w:r>
          </w:p>
        </w:tc>
        <w:tc>
          <w:tcPr>
            <w:tcW w:w="0" w:type="auto"/>
            <w:shd w:val="clear" w:color="auto" w:fill="auto"/>
          </w:tcPr>
          <w:p w14:paraId="5AB7C72A" w14:textId="77777777" w:rsidR="007F68ED" w:rsidRDefault="007F68ED" w:rsidP="00D427C8">
            <w:pPr>
              <w:pStyle w:val="TAL"/>
              <w:rPr>
                <w:sz w:val="16"/>
              </w:rPr>
            </w:pPr>
            <w:r>
              <w:rPr>
                <w:sz w:val="16"/>
              </w:rPr>
              <w:t>-</w:t>
            </w:r>
          </w:p>
        </w:tc>
      </w:tr>
      <w:tr w:rsidR="007F68ED" w14:paraId="72E6E675" w14:textId="77777777" w:rsidTr="00D427C8">
        <w:tc>
          <w:tcPr>
            <w:tcW w:w="0" w:type="auto"/>
            <w:shd w:val="clear" w:color="auto" w:fill="auto"/>
          </w:tcPr>
          <w:p w14:paraId="2B2EEFF1" w14:textId="77777777" w:rsidR="007F68ED" w:rsidRDefault="007F68ED" w:rsidP="00D427C8">
            <w:pPr>
              <w:pStyle w:val="TAL"/>
              <w:rPr>
                <w:sz w:val="16"/>
              </w:rPr>
            </w:pPr>
            <w:r>
              <w:rPr>
                <w:sz w:val="16"/>
              </w:rPr>
              <w:t>S3-223907</w:t>
            </w:r>
          </w:p>
        </w:tc>
        <w:tc>
          <w:tcPr>
            <w:tcW w:w="0" w:type="auto"/>
            <w:shd w:val="clear" w:color="auto" w:fill="auto"/>
          </w:tcPr>
          <w:p w14:paraId="42B7CB4A" w14:textId="77777777" w:rsidR="007F68ED" w:rsidRDefault="007F68ED" w:rsidP="00D427C8">
            <w:pPr>
              <w:pStyle w:val="TAL"/>
              <w:rPr>
                <w:sz w:val="16"/>
              </w:rPr>
            </w:pPr>
            <w:r>
              <w:rPr>
                <w:sz w:val="16"/>
              </w:rPr>
              <w:t>Reply LS on User consent for Application Detection</w:t>
            </w:r>
          </w:p>
        </w:tc>
        <w:tc>
          <w:tcPr>
            <w:tcW w:w="0" w:type="auto"/>
            <w:shd w:val="clear" w:color="auto" w:fill="auto"/>
          </w:tcPr>
          <w:p w14:paraId="1FFEAE73" w14:textId="77777777" w:rsidR="007F68ED" w:rsidRDefault="007F68ED" w:rsidP="00D427C8">
            <w:pPr>
              <w:pStyle w:val="TAL"/>
              <w:rPr>
                <w:sz w:val="16"/>
              </w:rPr>
            </w:pPr>
            <w:r>
              <w:rPr>
                <w:sz w:val="16"/>
              </w:rPr>
              <w:t>Ericsson</w:t>
            </w:r>
          </w:p>
        </w:tc>
        <w:tc>
          <w:tcPr>
            <w:tcW w:w="0" w:type="auto"/>
            <w:shd w:val="clear" w:color="auto" w:fill="auto"/>
          </w:tcPr>
          <w:p w14:paraId="08774015" w14:textId="77777777" w:rsidR="007F68ED" w:rsidRDefault="007F68ED" w:rsidP="00D427C8">
            <w:pPr>
              <w:pStyle w:val="TAL"/>
              <w:rPr>
                <w:sz w:val="16"/>
              </w:rPr>
            </w:pPr>
            <w:r>
              <w:rPr>
                <w:sz w:val="16"/>
              </w:rPr>
              <w:t>approved</w:t>
            </w:r>
          </w:p>
        </w:tc>
        <w:tc>
          <w:tcPr>
            <w:tcW w:w="0" w:type="auto"/>
            <w:shd w:val="clear" w:color="auto" w:fill="auto"/>
          </w:tcPr>
          <w:p w14:paraId="61E211FC" w14:textId="77777777" w:rsidR="007F68ED" w:rsidRDefault="007F68ED" w:rsidP="00D427C8">
            <w:pPr>
              <w:pStyle w:val="TAL"/>
              <w:rPr>
                <w:sz w:val="16"/>
              </w:rPr>
            </w:pPr>
            <w:r>
              <w:rPr>
                <w:sz w:val="16"/>
              </w:rPr>
              <w:t>S3-223686</w:t>
            </w:r>
          </w:p>
        </w:tc>
        <w:tc>
          <w:tcPr>
            <w:tcW w:w="0" w:type="auto"/>
            <w:shd w:val="clear" w:color="auto" w:fill="auto"/>
          </w:tcPr>
          <w:p w14:paraId="38D8DEC4" w14:textId="77777777" w:rsidR="007F68ED" w:rsidRDefault="007F68ED" w:rsidP="00D427C8">
            <w:pPr>
              <w:pStyle w:val="TAL"/>
              <w:rPr>
                <w:sz w:val="16"/>
              </w:rPr>
            </w:pPr>
            <w:r>
              <w:rPr>
                <w:sz w:val="16"/>
              </w:rPr>
              <w:t>-</w:t>
            </w:r>
          </w:p>
        </w:tc>
      </w:tr>
      <w:tr w:rsidR="007F68ED" w14:paraId="1DAB009B" w14:textId="77777777" w:rsidTr="00D427C8">
        <w:tc>
          <w:tcPr>
            <w:tcW w:w="0" w:type="auto"/>
            <w:shd w:val="clear" w:color="auto" w:fill="auto"/>
          </w:tcPr>
          <w:p w14:paraId="1F240DDE" w14:textId="77777777" w:rsidR="007F68ED" w:rsidRDefault="007F68ED" w:rsidP="00D427C8">
            <w:pPr>
              <w:pStyle w:val="TAL"/>
              <w:rPr>
                <w:sz w:val="16"/>
              </w:rPr>
            </w:pPr>
            <w:r>
              <w:rPr>
                <w:sz w:val="16"/>
              </w:rPr>
              <w:t>S3-223908</w:t>
            </w:r>
          </w:p>
        </w:tc>
        <w:tc>
          <w:tcPr>
            <w:tcW w:w="0" w:type="auto"/>
            <w:shd w:val="clear" w:color="auto" w:fill="auto"/>
          </w:tcPr>
          <w:p w14:paraId="4534BEC3" w14:textId="77777777" w:rsidR="007F68ED" w:rsidRDefault="007F68ED" w:rsidP="00D427C8">
            <w:pPr>
              <w:pStyle w:val="TAL"/>
              <w:rPr>
                <w:sz w:val="16"/>
              </w:rPr>
            </w:pPr>
            <w:r>
              <w:rPr>
                <w:sz w:val="16"/>
              </w:rPr>
              <w:t>Reply LS on Authentication Result Removal</w:t>
            </w:r>
          </w:p>
        </w:tc>
        <w:tc>
          <w:tcPr>
            <w:tcW w:w="0" w:type="auto"/>
            <w:shd w:val="clear" w:color="auto" w:fill="auto"/>
          </w:tcPr>
          <w:p w14:paraId="138712C3" w14:textId="77777777" w:rsidR="007F68ED" w:rsidRDefault="007F68ED" w:rsidP="00D427C8">
            <w:pPr>
              <w:pStyle w:val="TAL"/>
              <w:rPr>
                <w:sz w:val="16"/>
              </w:rPr>
            </w:pPr>
            <w:r>
              <w:rPr>
                <w:sz w:val="16"/>
              </w:rPr>
              <w:t>Ericsson</w:t>
            </w:r>
          </w:p>
        </w:tc>
        <w:tc>
          <w:tcPr>
            <w:tcW w:w="0" w:type="auto"/>
            <w:shd w:val="clear" w:color="auto" w:fill="auto"/>
          </w:tcPr>
          <w:p w14:paraId="3FE7871A" w14:textId="77777777" w:rsidR="007F68ED" w:rsidRDefault="007F68ED" w:rsidP="00D427C8">
            <w:pPr>
              <w:pStyle w:val="TAL"/>
              <w:rPr>
                <w:sz w:val="16"/>
              </w:rPr>
            </w:pPr>
            <w:r>
              <w:rPr>
                <w:sz w:val="16"/>
              </w:rPr>
              <w:t>noted</w:t>
            </w:r>
          </w:p>
        </w:tc>
        <w:tc>
          <w:tcPr>
            <w:tcW w:w="0" w:type="auto"/>
            <w:shd w:val="clear" w:color="auto" w:fill="auto"/>
          </w:tcPr>
          <w:p w14:paraId="3036B621" w14:textId="77777777" w:rsidR="007F68ED" w:rsidRDefault="007F68ED" w:rsidP="00D427C8">
            <w:pPr>
              <w:pStyle w:val="TAL"/>
              <w:rPr>
                <w:sz w:val="16"/>
              </w:rPr>
            </w:pPr>
            <w:r>
              <w:rPr>
                <w:sz w:val="16"/>
              </w:rPr>
              <w:t>S3-223833</w:t>
            </w:r>
          </w:p>
        </w:tc>
        <w:tc>
          <w:tcPr>
            <w:tcW w:w="0" w:type="auto"/>
            <w:shd w:val="clear" w:color="auto" w:fill="auto"/>
          </w:tcPr>
          <w:p w14:paraId="3DF5E6FB" w14:textId="77777777" w:rsidR="007F68ED" w:rsidRDefault="007F68ED" w:rsidP="00D427C8">
            <w:pPr>
              <w:pStyle w:val="TAL"/>
              <w:rPr>
                <w:sz w:val="16"/>
              </w:rPr>
            </w:pPr>
            <w:r>
              <w:rPr>
                <w:sz w:val="16"/>
              </w:rPr>
              <w:t>-</w:t>
            </w:r>
          </w:p>
        </w:tc>
      </w:tr>
      <w:tr w:rsidR="007F68ED" w14:paraId="3BE7966F" w14:textId="77777777" w:rsidTr="00D427C8">
        <w:tc>
          <w:tcPr>
            <w:tcW w:w="0" w:type="auto"/>
            <w:shd w:val="clear" w:color="auto" w:fill="auto"/>
          </w:tcPr>
          <w:p w14:paraId="4442F07B" w14:textId="77777777" w:rsidR="007F68ED" w:rsidRDefault="007F68ED" w:rsidP="00D427C8">
            <w:pPr>
              <w:pStyle w:val="TAL"/>
              <w:rPr>
                <w:sz w:val="16"/>
              </w:rPr>
            </w:pPr>
            <w:r>
              <w:rPr>
                <w:sz w:val="16"/>
              </w:rPr>
              <w:t>S3-223909</w:t>
            </w:r>
          </w:p>
        </w:tc>
        <w:tc>
          <w:tcPr>
            <w:tcW w:w="0" w:type="auto"/>
            <w:shd w:val="clear" w:color="auto" w:fill="auto"/>
          </w:tcPr>
          <w:p w14:paraId="57108509" w14:textId="77777777" w:rsidR="007F68ED" w:rsidRDefault="007F68ED" w:rsidP="00D427C8">
            <w:pPr>
              <w:pStyle w:val="TAL"/>
              <w:rPr>
                <w:sz w:val="16"/>
              </w:rPr>
            </w:pPr>
            <w:r>
              <w:rPr>
                <w:sz w:val="16"/>
              </w:rPr>
              <w:t>Reply LS on PLMN ID used in Roaming Scenarios</w:t>
            </w:r>
          </w:p>
        </w:tc>
        <w:tc>
          <w:tcPr>
            <w:tcW w:w="0" w:type="auto"/>
            <w:shd w:val="clear" w:color="auto" w:fill="auto"/>
          </w:tcPr>
          <w:p w14:paraId="2FCC88C1" w14:textId="77777777" w:rsidR="007F68ED" w:rsidRDefault="007F68ED" w:rsidP="00D427C8">
            <w:pPr>
              <w:pStyle w:val="TAL"/>
              <w:rPr>
                <w:sz w:val="16"/>
              </w:rPr>
            </w:pPr>
            <w:r>
              <w:rPr>
                <w:sz w:val="16"/>
              </w:rPr>
              <w:t>Nokia, Nokia Shanghai Bell</w:t>
            </w:r>
          </w:p>
        </w:tc>
        <w:tc>
          <w:tcPr>
            <w:tcW w:w="0" w:type="auto"/>
            <w:shd w:val="clear" w:color="auto" w:fill="auto"/>
          </w:tcPr>
          <w:p w14:paraId="54A72FD3" w14:textId="77777777" w:rsidR="007F68ED" w:rsidRDefault="007F68ED" w:rsidP="00D427C8">
            <w:pPr>
              <w:pStyle w:val="TAL"/>
              <w:rPr>
                <w:sz w:val="16"/>
              </w:rPr>
            </w:pPr>
            <w:r>
              <w:rPr>
                <w:sz w:val="16"/>
              </w:rPr>
              <w:t>withdrawn</w:t>
            </w:r>
          </w:p>
        </w:tc>
        <w:tc>
          <w:tcPr>
            <w:tcW w:w="0" w:type="auto"/>
            <w:shd w:val="clear" w:color="auto" w:fill="auto"/>
          </w:tcPr>
          <w:p w14:paraId="2CE29815" w14:textId="77777777" w:rsidR="007F68ED" w:rsidRDefault="007F68ED" w:rsidP="00D427C8">
            <w:pPr>
              <w:pStyle w:val="TAL"/>
              <w:rPr>
                <w:sz w:val="16"/>
              </w:rPr>
            </w:pPr>
            <w:r>
              <w:rPr>
                <w:sz w:val="16"/>
              </w:rPr>
              <w:t>-</w:t>
            </w:r>
          </w:p>
        </w:tc>
        <w:tc>
          <w:tcPr>
            <w:tcW w:w="0" w:type="auto"/>
            <w:shd w:val="clear" w:color="auto" w:fill="auto"/>
          </w:tcPr>
          <w:p w14:paraId="0BF11CB9" w14:textId="77777777" w:rsidR="007F68ED" w:rsidRDefault="007F68ED" w:rsidP="00D427C8">
            <w:pPr>
              <w:pStyle w:val="TAL"/>
              <w:rPr>
                <w:sz w:val="16"/>
              </w:rPr>
            </w:pPr>
            <w:r>
              <w:rPr>
                <w:sz w:val="16"/>
              </w:rPr>
              <w:t>-</w:t>
            </w:r>
          </w:p>
        </w:tc>
      </w:tr>
      <w:tr w:rsidR="007F68ED" w14:paraId="4EB77111" w14:textId="77777777" w:rsidTr="00D427C8">
        <w:tc>
          <w:tcPr>
            <w:tcW w:w="0" w:type="auto"/>
            <w:shd w:val="clear" w:color="auto" w:fill="auto"/>
          </w:tcPr>
          <w:p w14:paraId="3E830720" w14:textId="77777777" w:rsidR="007F68ED" w:rsidRDefault="007F68ED" w:rsidP="00D427C8">
            <w:pPr>
              <w:pStyle w:val="TAL"/>
              <w:rPr>
                <w:sz w:val="16"/>
              </w:rPr>
            </w:pPr>
            <w:r>
              <w:rPr>
                <w:sz w:val="16"/>
              </w:rPr>
              <w:t>S3-223910</w:t>
            </w:r>
          </w:p>
        </w:tc>
        <w:tc>
          <w:tcPr>
            <w:tcW w:w="0" w:type="auto"/>
            <w:shd w:val="clear" w:color="auto" w:fill="auto"/>
          </w:tcPr>
          <w:p w14:paraId="43B5388E" w14:textId="77777777" w:rsidR="007F68ED" w:rsidRDefault="007F68ED" w:rsidP="00D427C8">
            <w:pPr>
              <w:pStyle w:val="TAL"/>
              <w:rPr>
                <w:sz w:val="16"/>
              </w:rPr>
            </w:pPr>
            <w:r>
              <w:rPr>
                <w:sz w:val="16"/>
              </w:rPr>
              <w:t>LS to GSMA DESS on SEPP certificates</w:t>
            </w:r>
          </w:p>
        </w:tc>
        <w:tc>
          <w:tcPr>
            <w:tcW w:w="0" w:type="auto"/>
            <w:shd w:val="clear" w:color="auto" w:fill="auto"/>
          </w:tcPr>
          <w:p w14:paraId="1A4788F0" w14:textId="77777777" w:rsidR="007F68ED" w:rsidRDefault="007F68ED" w:rsidP="00D427C8">
            <w:pPr>
              <w:pStyle w:val="TAL"/>
              <w:rPr>
                <w:sz w:val="16"/>
              </w:rPr>
            </w:pPr>
            <w:r>
              <w:rPr>
                <w:sz w:val="16"/>
              </w:rPr>
              <w:t>Nokia, Nokia Shanghai Bell</w:t>
            </w:r>
          </w:p>
        </w:tc>
        <w:tc>
          <w:tcPr>
            <w:tcW w:w="0" w:type="auto"/>
            <w:shd w:val="clear" w:color="auto" w:fill="auto"/>
          </w:tcPr>
          <w:p w14:paraId="455D2180" w14:textId="77777777" w:rsidR="007F68ED" w:rsidRDefault="007F68ED" w:rsidP="00D427C8">
            <w:pPr>
              <w:pStyle w:val="TAL"/>
              <w:rPr>
                <w:sz w:val="16"/>
              </w:rPr>
            </w:pPr>
            <w:r>
              <w:rPr>
                <w:sz w:val="16"/>
              </w:rPr>
              <w:t>approved</w:t>
            </w:r>
          </w:p>
        </w:tc>
        <w:tc>
          <w:tcPr>
            <w:tcW w:w="0" w:type="auto"/>
            <w:shd w:val="clear" w:color="auto" w:fill="auto"/>
          </w:tcPr>
          <w:p w14:paraId="20DAFBD3" w14:textId="77777777" w:rsidR="007F68ED" w:rsidRDefault="007F68ED" w:rsidP="00D427C8">
            <w:pPr>
              <w:pStyle w:val="TAL"/>
              <w:rPr>
                <w:sz w:val="16"/>
              </w:rPr>
            </w:pPr>
            <w:r>
              <w:rPr>
                <w:sz w:val="16"/>
              </w:rPr>
              <w:t>S3-223386</w:t>
            </w:r>
          </w:p>
        </w:tc>
        <w:tc>
          <w:tcPr>
            <w:tcW w:w="0" w:type="auto"/>
            <w:shd w:val="clear" w:color="auto" w:fill="auto"/>
          </w:tcPr>
          <w:p w14:paraId="0BFB9CB5" w14:textId="77777777" w:rsidR="007F68ED" w:rsidRDefault="007F68ED" w:rsidP="00D427C8">
            <w:pPr>
              <w:pStyle w:val="TAL"/>
              <w:rPr>
                <w:sz w:val="16"/>
              </w:rPr>
            </w:pPr>
            <w:r>
              <w:rPr>
                <w:sz w:val="16"/>
              </w:rPr>
              <w:t>-</w:t>
            </w:r>
          </w:p>
        </w:tc>
      </w:tr>
      <w:tr w:rsidR="007F68ED" w14:paraId="71BAFB8F" w14:textId="77777777" w:rsidTr="00D427C8">
        <w:tc>
          <w:tcPr>
            <w:tcW w:w="0" w:type="auto"/>
            <w:shd w:val="clear" w:color="auto" w:fill="auto"/>
          </w:tcPr>
          <w:p w14:paraId="6E79848C" w14:textId="77777777" w:rsidR="007F68ED" w:rsidRDefault="007F68ED" w:rsidP="00D427C8">
            <w:pPr>
              <w:pStyle w:val="TAL"/>
              <w:rPr>
                <w:sz w:val="16"/>
              </w:rPr>
            </w:pPr>
            <w:r>
              <w:rPr>
                <w:sz w:val="16"/>
              </w:rPr>
              <w:t>S3-223911</w:t>
            </w:r>
          </w:p>
        </w:tc>
        <w:tc>
          <w:tcPr>
            <w:tcW w:w="0" w:type="auto"/>
            <w:shd w:val="clear" w:color="auto" w:fill="auto"/>
          </w:tcPr>
          <w:p w14:paraId="46DED3DD" w14:textId="77777777" w:rsidR="007F68ED" w:rsidRDefault="007F68ED" w:rsidP="00D427C8">
            <w:pPr>
              <w:pStyle w:val="TAL"/>
              <w:rPr>
                <w:sz w:val="16"/>
              </w:rPr>
            </w:pPr>
            <w:r>
              <w:rPr>
                <w:sz w:val="16"/>
              </w:rPr>
              <w:t>Reply LS on protection of the URSP rules from HPLMN</w:t>
            </w:r>
          </w:p>
        </w:tc>
        <w:tc>
          <w:tcPr>
            <w:tcW w:w="0" w:type="auto"/>
            <w:shd w:val="clear" w:color="auto" w:fill="auto"/>
          </w:tcPr>
          <w:p w14:paraId="6D72996D" w14:textId="77777777" w:rsidR="007F68ED" w:rsidRDefault="007F68ED" w:rsidP="00D427C8">
            <w:pPr>
              <w:pStyle w:val="TAL"/>
              <w:rPr>
                <w:sz w:val="16"/>
              </w:rPr>
            </w:pPr>
            <w:r>
              <w:rPr>
                <w:sz w:val="16"/>
              </w:rPr>
              <w:t>Qualcomm Incorporated</w:t>
            </w:r>
          </w:p>
        </w:tc>
        <w:tc>
          <w:tcPr>
            <w:tcW w:w="0" w:type="auto"/>
            <w:shd w:val="clear" w:color="auto" w:fill="auto"/>
          </w:tcPr>
          <w:p w14:paraId="6074EA20" w14:textId="77777777" w:rsidR="007F68ED" w:rsidRDefault="007F68ED" w:rsidP="00D427C8">
            <w:pPr>
              <w:pStyle w:val="TAL"/>
              <w:rPr>
                <w:sz w:val="16"/>
              </w:rPr>
            </w:pPr>
            <w:r>
              <w:rPr>
                <w:sz w:val="16"/>
              </w:rPr>
              <w:t>approved</w:t>
            </w:r>
          </w:p>
        </w:tc>
        <w:tc>
          <w:tcPr>
            <w:tcW w:w="0" w:type="auto"/>
            <w:shd w:val="clear" w:color="auto" w:fill="auto"/>
          </w:tcPr>
          <w:p w14:paraId="0046AD76" w14:textId="77777777" w:rsidR="007F68ED" w:rsidRDefault="007F68ED" w:rsidP="00D427C8">
            <w:pPr>
              <w:pStyle w:val="TAL"/>
              <w:rPr>
                <w:sz w:val="16"/>
              </w:rPr>
            </w:pPr>
            <w:r>
              <w:rPr>
                <w:sz w:val="16"/>
              </w:rPr>
              <w:t>S3-223379</w:t>
            </w:r>
          </w:p>
        </w:tc>
        <w:tc>
          <w:tcPr>
            <w:tcW w:w="0" w:type="auto"/>
            <w:shd w:val="clear" w:color="auto" w:fill="auto"/>
          </w:tcPr>
          <w:p w14:paraId="3279478F" w14:textId="77777777" w:rsidR="007F68ED" w:rsidRDefault="007F68ED" w:rsidP="00D427C8">
            <w:pPr>
              <w:pStyle w:val="TAL"/>
              <w:rPr>
                <w:sz w:val="16"/>
              </w:rPr>
            </w:pPr>
            <w:r>
              <w:rPr>
                <w:sz w:val="16"/>
              </w:rPr>
              <w:t>-</w:t>
            </w:r>
          </w:p>
        </w:tc>
      </w:tr>
      <w:tr w:rsidR="007F68ED" w14:paraId="12A9C579" w14:textId="77777777" w:rsidTr="00D427C8">
        <w:tc>
          <w:tcPr>
            <w:tcW w:w="0" w:type="auto"/>
            <w:shd w:val="clear" w:color="auto" w:fill="auto"/>
          </w:tcPr>
          <w:p w14:paraId="2D519789" w14:textId="77777777" w:rsidR="007F68ED" w:rsidRDefault="007F68ED" w:rsidP="00D427C8">
            <w:pPr>
              <w:pStyle w:val="TAL"/>
              <w:rPr>
                <w:sz w:val="16"/>
              </w:rPr>
            </w:pPr>
            <w:r>
              <w:rPr>
                <w:sz w:val="16"/>
              </w:rPr>
              <w:t>S3-223912</w:t>
            </w:r>
          </w:p>
        </w:tc>
        <w:tc>
          <w:tcPr>
            <w:tcW w:w="0" w:type="auto"/>
            <w:shd w:val="clear" w:color="auto" w:fill="auto"/>
          </w:tcPr>
          <w:p w14:paraId="2E2F1C8A" w14:textId="77777777" w:rsidR="007F68ED" w:rsidRDefault="007F68ED" w:rsidP="00D427C8">
            <w:pPr>
              <w:pStyle w:val="TAL"/>
              <w:rPr>
                <w:sz w:val="16"/>
              </w:rPr>
            </w:pPr>
            <w:r>
              <w:rPr>
                <w:sz w:val="16"/>
              </w:rPr>
              <w:t>Reply LS on impact to URSP rules enforcement report to 5GC</w:t>
            </w:r>
          </w:p>
        </w:tc>
        <w:tc>
          <w:tcPr>
            <w:tcW w:w="0" w:type="auto"/>
            <w:shd w:val="clear" w:color="auto" w:fill="auto"/>
          </w:tcPr>
          <w:p w14:paraId="6066B5B2" w14:textId="77777777" w:rsidR="007F68ED" w:rsidRDefault="007F68ED" w:rsidP="00D427C8">
            <w:pPr>
              <w:pStyle w:val="TAL"/>
              <w:rPr>
                <w:sz w:val="16"/>
              </w:rPr>
            </w:pPr>
            <w:r>
              <w:rPr>
                <w:sz w:val="16"/>
              </w:rPr>
              <w:t>vivo</w:t>
            </w:r>
          </w:p>
        </w:tc>
        <w:tc>
          <w:tcPr>
            <w:tcW w:w="0" w:type="auto"/>
            <w:shd w:val="clear" w:color="auto" w:fill="auto"/>
          </w:tcPr>
          <w:p w14:paraId="5F554627" w14:textId="77777777" w:rsidR="007F68ED" w:rsidRDefault="007F68ED" w:rsidP="00D427C8">
            <w:pPr>
              <w:pStyle w:val="TAL"/>
              <w:rPr>
                <w:sz w:val="16"/>
              </w:rPr>
            </w:pPr>
            <w:r>
              <w:rPr>
                <w:sz w:val="16"/>
              </w:rPr>
              <w:t>noted</w:t>
            </w:r>
          </w:p>
        </w:tc>
        <w:tc>
          <w:tcPr>
            <w:tcW w:w="0" w:type="auto"/>
            <w:shd w:val="clear" w:color="auto" w:fill="auto"/>
          </w:tcPr>
          <w:p w14:paraId="657133DC" w14:textId="77777777" w:rsidR="007F68ED" w:rsidRDefault="007F68ED" w:rsidP="00D427C8">
            <w:pPr>
              <w:pStyle w:val="TAL"/>
              <w:rPr>
                <w:sz w:val="16"/>
              </w:rPr>
            </w:pPr>
            <w:r>
              <w:rPr>
                <w:sz w:val="16"/>
              </w:rPr>
              <w:t>S3-223298</w:t>
            </w:r>
          </w:p>
        </w:tc>
        <w:tc>
          <w:tcPr>
            <w:tcW w:w="0" w:type="auto"/>
            <w:shd w:val="clear" w:color="auto" w:fill="auto"/>
          </w:tcPr>
          <w:p w14:paraId="42DF7C21" w14:textId="77777777" w:rsidR="007F68ED" w:rsidRDefault="007F68ED" w:rsidP="00D427C8">
            <w:pPr>
              <w:pStyle w:val="TAL"/>
              <w:rPr>
                <w:sz w:val="16"/>
              </w:rPr>
            </w:pPr>
            <w:r>
              <w:rPr>
                <w:sz w:val="16"/>
              </w:rPr>
              <w:t>-</w:t>
            </w:r>
          </w:p>
        </w:tc>
      </w:tr>
      <w:tr w:rsidR="007F68ED" w14:paraId="11E9CC13" w14:textId="77777777" w:rsidTr="00D427C8">
        <w:tc>
          <w:tcPr>
            <w:tcW w:w="0" w:type="auto"/>
            <w:shd w:val="clear" w:color="auto" w:fill="auto"/>
          </w:tcPr>
          <w:p w14:paraId="16097160" w14:textId="77777777" w:rsidR="007F68ED" w:rsidRDefault="007F68ED" w:rsidP="00D427C8">
            <w:pPr>
              <w:pStyle w:val="TAL"/>
              <w:rPr>
                <w:sz w:val="16"/>
              </w:rPr>
            </w:pPr>
            <w:r>
              <w:rPr>
                <w:sz w:val="16"/>
              </w:rPr>
              <w:t>S3-223913</w:t>
            </w:r>
          </w:p>
        </w:tc>
        <w:tc>
          <w:tcPr>
            <w:tcW w:w="0" w:type="auto"/>
            <w:shd w:val="clear" w:color="auto" w:fill="auto"/>
          </w:tcPr>
          <w:p w14:paraId="034F2F1E" w14:textId="77777777" w:rsidR="007F68ED" w:rsidRDefault="007F68ED" w:rsidP="00D427C8">
            <w:pPr>
              <w:pStyle w:val="TAL"/>
              <w:rPr>
                <w:sz w:val="16"/>
              </w:rPr>
            </w:pPr>
            <w:r>
              <w:rPr>
                <w:sz w:val="16"/>
              </w:rPr>
              <w:t>Reply LS on the IMS Data Channel Security Mode</w:t>
            </w:r>
          </w:p>
        </w:tc>
        <w:tc>
          <w:tcPr>
            <w:tcW w:w="0" w:type="auto"/>
            <w:shd w:val="clear" w:color="auto" w:fill="auto"/>
          </w:tcPr>
          <w:p w14:paraId="0FCF5111" w14:textId="77777777" w:rsidR="007F68ED" w:rsidRDefault="007F68ED" w:rsidP="00D427C8">
            <w:pPr>
              <w:pStyle w:val="TAL"/>
              <w:rPr>
                <w:sz w:val="16"/>
              </w:rPr>
            </w:pPr>
            <w:r>
              <w:rPr>
                <w:sz w:val="16"/>
              </w:rPr>
              <w:t>Ericsson</w:t>
            </w:r>
          </w:p>
        </w:tc>
        <w:tc>
          <w:tcPr>
            <w:tcW w:w="0" w:type="auto"/>
            <w:shd w:val="clear" w:color="auto" w:fill="auto"/>
          </w:tcPr>
          <w:p w14:paraId="1F65B160" w14:textId="77777777" w:rsidR="007F68ED" w:rsidRDefault="007F68ED" w:rsidP="00D427C8">
            <w:pPr>
              <w:pStyle w:val="TAL"/>
              <w:rPr>
                <w:sz w:val="16"/>
              </w:rPr>
            </w:pPr>
            <w:r>
              <w:rPr>
                <w:sz w:val="16"/>
              </w:rPr>
              <w:t>approved</w:t>
            </w:r>
          </w:p>
        </w:tc>
        <w:tc>
          <w:tcPr>
            <w:tcW w:w="0" w:type="auto"/>
            <w:shd w:val="clear" w:color="auto" w:fill="auto"/>
          </w:tcPr>
          <w:p w14:paraId="1B528333" w14:textId="77777777" w:rsidR="007F68ED" w:rsidRDefault="007F68ED" w:rsidP="00D427C8">
            <w:pPr>
              <w:pStyle w:val="TAL"/>
              <w:rPr>
                <w:sz w:val="16"/>
              </w:rPr>
            </w:pPr>
            <w:r>
              <w:rPr>
                <w:sz w:val="16"/>
              </w:rPr>
              <w:t>S3-223844</w:t>
            </w:r>
          </w:p>
        </w:tc>
        <w:tc>
          <w:tcPr>
            <w:tcW w:w="0" w:type="auto"/>
            <w:shd w:val="clear" w:color="auto" w:fill="auto"/>
          </w:tcPr>
          <w:p w14:paraId="477FEE67" w14:textId="77777777" w:rsidR="007F68ED" w:rsidRDefault="007F68ED" w:rsidP="00D427C8">
            <w:pPr>
              <w:pStyle w:val="TAL"/>
              <w:rPr>
                <w:sz w:val="16"/>
              </w:rPr>
            </w:pPr>
            <w:r>
              <w:rPr>
                <w:sz w:val="16"/>
              </w:rPr>
              <w:t>-</w:t>
            </w:r>
          </w:p>
        </w:tc>
      </w:tr>
      <w:tr w:rsidR="007F68ED" w14:paraId="4A9D9D8A" w14:textId="77777777" w:rsidTr="00D427C8">
        <w:tc>
          <w:tcPr>
            <w:tcW w:w="0" w:type="auto"/>
            <w:shd w:val="clear" w:color="auto" w:fill="auto"/>
          </w:tcPr>
          <w:p w14:paraId="5146A288" w14:textId="77777777" w:rsidR="007F68ED" w:rsidRDefault="007F68ED" w:rsidP="00D427C8">
            <w:pPr>
              <w:pStyle w:val="TAL"/>
              <w:rPr>
                <w:sz w:val="16"/>
              </w:rPr>
            </w:pPr>
            <w:r>
              <w:rPr>
                <w:sz w:val="16"/>
              </w:rPr>
              <w:t>S3-223914</w:t>
            </w:r>
          </w:p>
        </w:tc>
        <w:tc>
          <w:tcPr>
            <w:tcW w:w="0" w:type="auto"/>
            <w:shd w:val="clear" w:color="auto" w:fill="auto"/>
          </w:tcPr>
          <w:p w14:paraId="1DD62D00" w14:textId="77777777" w:rsidR="007F68ED" w:rsidRDefault="007F68ED" w:rsidP="00D427C8">
            <w:pPr>
              <w:pStyle w:val="TAL"/>
              <w:rPr>
                <w:sz w:val="16"/>
              </w:rPr>
            </w:pPr>
            <w:r>
              <w:rPr>
                <w:sz w:val="16"/>
              </w:rPr>
              <w:t>Reply LS on Network federation interface for Telco edge consideration</w:t>
            </w:r>
          </w:p>
        </w:tc>
        <w:tc>
          <w:tcPr>
            <w:tcW w:w="0" w:type="auto"/>
            <w:shd w:val="clear" w:color="auto" w:fill="auto"/>
          </w:tcPr>
          <w:p w14:paraId="3C891A9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2CCDDAD" w14:textId="77777777" w:rsidR="007F68ED" w:rsidRDefault="007F68ED" w:rsidP="00D427C8">
            <w:pPr>
              <w:pStyle w:val="TAL"/>
              <w:rPr>
                <w:sz w:val="16"/>
              </w:rPr>
            </w:pPr>
            <w:r>
              <w:rPr>
                <w:sz w:val="16"/>
              </w:rPr>
              <w:t>approved</w:t>
            </w:r>
          </w:p>
        </w:tc>
        <w:tc>
          <w:tcPr>
            <w:tcW w:w="0" w:type="auto"/>
            <w:shd w:val="clear" w:color="auto" w:fill="auto"/>
          </w:tcPr>
          <w:p w14:paraId="38612E1C" w14:textId="77777777" w:rsidR="007F68ED" w:rsidRDefault="007F68ED" w:rsidP="00D427C8">
            <w:pPr>
              <w:pStyle w:val="TAL"/>
              <w:rPr>
                <w:sz w:val="16"/>
              </w:rPr>
            </w:pPr>
            <w:r>
              <w:rPr>
                <w:sz w:val="16"/>
              </w:rPr>
              <w:t>S3-223584</w:t>
            </w:r>
          </w:p>
        </w:tc>
        <w:tc>
          <w:tcPr>
            <w:tcW w:w="0" w:type="auto"/>
            <w:shd w:val="clear" w:color="auto" w:fill="auto"/>
          </w:tcPr>
          <w:p w14:paraId="0332B02F" w14:textId="77777777" w:rsidR="007F68ED" w:rsidRDefault="007F68ED" w:rsidP="00D427C8">
            <w:pPr>
              <w:pStyle w:val="TAL"/>
              <w:rPr>
                <w:sz w:val="16"/>
              </w:rPr>
            </w:pPr>
            <w:r>
              <w:rPr>
                <w:sz w:val="16"/>
              </w:rPr>
              <w:t>-</w:t>
            </w:r>
          </w:p>
        </w:tc>
      </w:tr>
      <w:tr w:rsidR="007F68ED" w14:paraId="40F8E8C8" w14:textId="77777777" w:rsidTr="00D427C8">
        <w:tc>
          <w:tcPr>
            <w:tcW w:w="0" w:type="auto"/>
            <w:shd w:val="clear" w:color="auto" w:fill="auto"/>
          </w:tcPr>
          <w:p w14:paraId="1BB1A642" w14:textId="77777777" w:rsidR="007F68ED" w:rsidRDefault="007F68ED" w:rsidP="00D427C8">
            <w:pPr>
              <w:pStyle w:val="TAL"/>
              <w:rPr>
                <w:sz w:val="16"/>
              </w:rPr>
            </w:pPr>
            <w:r>
              <w:rPr>
                <w:sz w:val="16"/>
              </w:rPr>
              <w:t>S3-223915</w:t>
            </w:r>
          </w:p>
        </w:tc>
        <w:tc>
          <w:tcPr>
            <w:tcW w:w="0" w:type="auto"/>
            <w:shd w:val="clear" w:color="auto" w:fill="auto"/>
          </w:tcPr>
          <w:p w14:paraId="0943E468" w14:textId="77777777" w:rsidR="007F68ED" w:rsidRDefault="007F68ED" w:rsidP="00D427C8">
            <w:pPr>
              <w:pStyle w:val="TAL"/>
              <w:rPr>
                <w:sz w:val="16"/>
              </w:rPr>
            </w:pPr>
            <w:r>
              <w:rPr>
                <w:sz w:val="16"/>
              </w:rPr>
              <w:t>Reply LS on Time Synchronization Status notification towards UE(s)</w:t>
            </w:r>
          </w:p>
        </w:tc>
        <w:tc>
          <w:tcPr>
            <w:tcW w:w="0" w:type="auto"/>
            <w:shd w:val="clear" w:color="auto" w:fill="auto"/>
          </w:tcPr>
          <w:p w14:paraId="0C9E26A0" w14:textId="77777777" w:rsidR="007F68ED" w:rsidRDefault="007F68ED" w:rsidP="00D427C8">
            <w:pPr>
              <w:pStyle w:val="TAL"/>
              <w:rPr>
                <w:sz w:val="16"/>
              </w:rPr>
            </w:pPr>
            <w:r>
              <w:rPr>
                <w:sz w:val="16"/>
              </w:rPr>
              <w:t xml:space="preserve">Nokia, Nokia Shanghai </w:t>
            </w:r>
            <w:proofErr w:type="spellStart"/>
            <w:r>
              <w:rPr>
                <w:sz w:val="16"/>
              </w:rPr>
              <w:t>Bell,Ericsson</w:t>
            </w:r>
            <w:proofErr w:type="spellEnd"/>
          </w:p>
        </w:tc>
        <w:tc>
          <w:tcPr>
            <w:tcW w:w="0" w:type="auto"/>
            <w:shd w:val="clear" w:color="auto" w:fill="auto"/>
          </w:tcPr>
          <w:p w14:paraId="2A3C8E7C" w14:textId="77777777" w:rsidR="007F68ED" w:rsidRDefault="007F68ED" w:rsidP="00D427C8">
            <w:pPr>
              <w:pStyle w:val="TAL"/>
              <w:rPr>
                <w:sz w:val="16"/>
              </w:rPr>
            </w:pPr>
            <w:r>
              <w:rPr>
                <w:sz w:val="16"/>
              </w:rPr>
              <w:t>noted</w:t>
            </w:r>
          </w:p>
        </w:tc>
        <w:tc>
          <w:tcPr>
            <w:tcW w:w="0" w:type="auto"/>
            <w:shd w:val="clear" w:color="auto" w:fill="auto"/>
          </w:tcPr>
          <w:p w14:paraId="7032F406" w14:textId="77777777" w:rsidR="007F68ED" w:rsidRDefault="007F68ED" w:rsidP="00D427C8">
            <w:pPr>
              <w:pStyle w:val="TAL"/>
              <w:rPr>
                <w:sz w:val="16"/>
              </w:rPr>
            </w:pPr>
            <w:r>
              <w:rPr>
                <w:sz w:val="16"/>
              </w:rPr>
              <w:t>S3-223213</w:t>
            </w:r>
          </w:p>
        </w:tc>
        <w:tc>
          <w:tcPr>
            <w:tcW w:w="0" w:type="auto"/>
            <w:shd w:val="clear" w:color="auto" w:fill="auto"/>
          </w:tcPr>
          <w:p w14:paraId="6DC8873C" w14:textId="77777777" w:rsidR="007F68ED" w:rsidRDefault="007F68ED" w:rsidP="00D427C8">
            <w:pPr>
              <w:pStyle w:val="TAL"/>
              <w:rPr>
                <w:sz w:val="16"/>
              </w:rPr>
            </w:pPr>
            <w:r>
              <w:rPr>
                <w:sz w:val="16"/>
              </w:rPr>
              <w:t>-</w:t>
            </w:r>
          </w:p>
        </w:tc>
      </w:tr>
      <w:tr w:rsidR="007F68ED" w14:paraId="4B72098F" w14:textId="77777777" w:rsidTr="00D427C8">
        <w:tc>
          <w:tcPr>
            <w:tcW w:w="0" w:type="auto"/>
            <w:shd w:val="clear" w:color="auto" w:fill="auto"/>
          </w:tcPr>
          <w:p w14:paraId="28070E5C" w14:textId="77777777" w:rsidR="007F68ED" w:rsidRDefault="007F68ED" w:rsidP="00D427C8">
            <w:pPr>
              <w:pStyle w:val="TAL"/>
              <w:rPr>
                <w:sz w:val="16"/>
              </w:rPr>
            </w:pPr>
            <w:r>
              <w:rPr>
                <w:sz w:val="16"/>
              </w:rPr>
              <w:t>S3-223916</w:t>
            </w:r>
          </w:p>
        </w:tc>
        <w:tc>
          <w:tcPr>
            <w:tcW w:w="0" w:type="auto"/>
            <w:shd w:val="clear" w:color="auto" w:fill="auto"/>
          </w:tcPr>
          <w:p w14:paraId="31BEA0C3" w14:textId="77777777" w:rsidR="007F68ED" w:rsidRDefault="007F68ED" w:rsidP="00D427C8">
            <w:pPr>
              <w:pStyle w:val="TAL"/>
              <w:rPr>
                <w:sz w:val="16"/>
              </w:rPr>
            </w:pPr>
            <w:r>
              <w:rPr>
                <w:sz w:val="16"/>
              </w:rPr>
              <w:t>Reply to: LS to inform about the new GSMA Task Force</w:t>
            </w:r>
          </w:p>
        </w:tc>
        <w:tc>
          <w:tcPr>
            <w:tcW w:w="0" w:type="auto"/>
            <w:shd w:val="clear" w:color="auto" w:fill="auto"/>
          </w:tcPr>
          <w:p w14:paraId="792A1B4C" w14:textId="77777777" w:rsidR="007F68ED" w:rsidRDefault="007F68ED" w:rsidP="00D427C8">
            <w:pPr>
              <w:pStyle w:val="TAL"/>
              <w:rPr>
                <w:sz w:val="16"/>
              </w:rPr>
            </w:pPr>
            <w:r>
              <w:rPr>
                <w:sz w:val="16"/>
              </w:rPr>
              <w:t>ORANGE</w:t>
            </w:r>
          </w:p>
        </w:tc>
        <w:tc>
          <w:tcPr>
            <w:tcW w:w="0" w:type="auto"/>
            <w:shd w:val="clear" w:color="auto" w:fill="auto"/>
          </w:tcPr>
          <w:p w14:paraId="5F66373B" w14:textId="77777777" w:rsidR="007F68ED" w:rsidRDefault="007F68ED" w:rsidP="00D427C8">
            <w:pPr>
              <w:pStyle w:val="TAL"/>
              <w:rPr>
                <w:sz w:val="16"/>
              </w:rPr>
            </w:pPr>
            <w:r>
              <w:rPr>
                <w:sz w:val="16"/>
              </w:rPr>
              <w:t>noted</w:t>
            </w:r>
          </w:p>
        </w:tc>
        <w:tc>
          <w:tcPr>
            <w:tcW w:w="0" w:type="auto"/>
            <w:shd w:val="clear" w:color="auto" w:fill="auto"/>
          </w:tcPr>
          <w:p w14:paraId="6F61BFC0" w14:textId="77777777" w:rsidR="007F68ED" w:rsidRDefault="007F68ED" w:rsidP="00D427C8">
            <w:pPr>
              <w:pStyle w:val="TAL"/>
              <w:rPr>
                <w:sz w:val="16"/>
              </w:rPr>
            </w:pPr>
            <w:r>
              <w:rPr>
                <w:sz w:val="16"/>
              </w:rPr>
              <w:t>-</w:t>
            </w:r>
          </w:p>
        </w:tc>
        <w:tc>
          <w:tcPr>
            <w:tcW w:w="0" w:type="auto"/>
            <w:shd w:val="clear" w:color="auto" w:fill="auto"/>
          </w:tcPr>
          <w:p w14:paraId="1406297B" w14:textId="77777777" w:rsidR="007F68ED" w:rsidRDefault="007F68ED" w:rsidP="00D427C8">
            <w:pPr>
              <w:pStyle w:val="TAL"/>
              <w:rPr>
                <w:sz w:val="16"/>
              </w:rPr>
            </w:pPr>
            <w:r>
              <w:rPr>
                <w:sz w:val="16"/>
              </w:rPr>
              <w:t>-</w:t>
            </w:r>
          </w:p>
        </w:tc>
      </w:tr>
      <w:tr w:rsidR="007F68ED" w14:paraId="4896DFAD" w14:textId="77777777" w:rsidTr="00D427C8">
        <w:tc>
          <w:tcPr>
            <w:tcW w:w="0" w:type="auto"/>
            <w:shd w:val="clear" w:color="auto" w:fill="auto"/>
          </w:tcPr>
          <w:p w14:paraId="70E57D6D" w14:textId="77777777" w:rsidR="007F68ED" w:rsidRDefault="007F68ED" w:rsidP="00D427C8">
            <w:pPr>
              <w:pStyle w:val="TAL"/>
              <w:rPr>
                <w:sz w:val="16"/>
              </w:rPr>
            </w:pPr>
            <w:r>
              <w:rPr>
                <w:sz w:val="16"/>
              </w:rPr>
              <w:t>S3-223917</w:t>
            </w:r>
          </w:p>
        </w:tc>
        <w:tc>
          <w:tcPr>
            <w:tcW w:w="0" w:type="auto"/>
            <w:shd w:val="clear" w:color="auto" w:fill="auto"/>
          </w:tcPr>
          <w:p w14:paraId="2F09AD91" w14:textId="77777777" w:rsidR="007F68ED" w:rsidRDefault="007F68ED" w:rsidP="00D427C8">
            <w:pPr>
              <w:pStyle w:val="TAL"/>
              <w:rPr>
                <w:sz w:val="16"/>
              </w:rPr>
            </w:pPr>
            <w:r>
              <w:rPr>
                <w:sz w:val="16"/>
              </w:rPr>
              <w:t>CR on control-plane procedure in MBS</w:t>
            </w:r>
          </w:p>
        </w:tc>
        <w:tc>
          <w:tcPr>
            <w:tcW w:w="0" w:type="auto"/>
            <w:shd w:val="clear" w:color="auto" w:fill="auto"/>
          </w:tcPr>
          <w:p w14:paraId="21546DF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F0B71D9" w14:textId="77777777" w:rsidR="007F68ED" w:rsidRDefault="007F68ED" w:rsidP="00D427C8">
            <w:pPr>
              <w:pStyle w:val="TAL"/>
              <w:rPr>
                <w:sz w:val="16"/>
              </w:rPr>
            </w:pPr>
            <w:r>
              <w:rPr>
                <w:sz w:val="16"/>
              </w:rPr>
              <w:t>not pursued</w:t>
            </w:r>
          </w:p>
        </w:tc>
        <w:tc>
          <w:tcPr>
            <w:tcW w:w="0" w:type="auto"/>
            <w:shd w:val="clear" w:color="auto" w:fill="auto"/>
          </w:tcPr>
          <w:p w14:paraId="351B78DC" w14:textId="77777777" w:rsidR="007F68ED" w:rsidRDefault="007F68ED" w:rsidP="00D427C8">
            <w:pPr>
              <w:pStyle w:val="TAL"/>
              <w:rPr>
                <w:sz w:val="16"/>
              </w:rPr>
            </w:pPr>
            <w:r>
              <w:rPr>
                <w:sz w:val="16"/>
              </w:rPr>
              <w:t>S3-223527</w:t>
            </w:r>
          </w:p>
        </w:tc>
        <w:tc>
          <w:tcPr>
            <w:tcW w:w="0" w:type="auto"/>
            <w:shd w:val="clear" w:color="auto" w:fill="auto"/>
          </w:tcPr>
          <w:p w14:paraId="79F86064" w14:textId="77777777" w:rsidR="007F68ED" w:rsidRDefault="007F68ED" w:rsidP="00D427C8">
            <w:pPr>
              <w:pStyle w:val="TAL"/>
              <w:rPr>
                <w:sz w:val="16"/>
              </w:rPr>
            </w:pPr>
            <w:r>
              <w:rPr>
                <w:sz w:val="16"/>
              </w:rPr>
              <w:t>-</w:t>
            </w:r>
          </w:p>
        </w:tc>
      </w:tr>
      <w:tr w:rsidR="007F68ED" w14:paraId="3751ABB1" w14:textId="77777777" w:rsidTr="00D427C8">
        <w:tc>
          <w:tcPr>
            <w:tcW w:w="0" w:type="auto"/>
            <w:shd w:val="clear" w:color="auto" w:fill="auto"/>
          </w:tcPr>
          <w:p w14:paraId="5F0FD9B8" w14:textId="77777777" w:rsidR="007F68ED" w:rsidRDefault="007F68ED" w:rsidP="00D427C8">
            <w:pPr>
              <w:pStyle w:val="TAL"/>
              <w:rPr>
                <w:sz w:val="16"/>
              </w:rPr>
            </w:pPr>
            <w:r>
              <w:rPr>
                <w:sz w:val="16"/>
              </w:rPr>
              <w:t>S3-223918</w:t>
            </w:r>
          </w:p>
        </w:tc>
        <w:tc>
          <w:tcPr>
            <w:tcW w:w="0" w:type="auto"/>
            <w:shd w:val="clear" w:color="auto" w:fill="auto"/>
          </w:tcPr>
          <w:p w14:paraId="7E205AEE" w14:textId="77777777" w:rsidR="007F68ED" w:rsidRDefault="007F68ED" w:rsidP="00D427C8">
            <w:pPr>
              <w:pStyle w:val="TAL"/>
              <w:rPr>
                <w:sz w:val="16"/>
              </w:rPr>
            </w:pPr>
            <w:r>
              <w:rPr>
                <w:sz w:val="16"/>
              </w:rPr>
              <w:t>Reply LS on the impact of MSK update on MBS multicast session update procedure</w:t>
            </w:r>
          </w:p>
        </w:tc>
        <w:tc>
          <w:tcPr>
            <w:tcW w:w="0" w:type="auto"/>
            <w:shd w:val="clear" w:color="auto" w:fill="auto"/>
          </w:tcPr>
          <w:p w14:paraId="3A4D5CA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4E8B781" w14:textId="77777777" w:rsidR="007F68ED" w:rsidRDefault="007F68ED" w:rsidP="00D427C8">
            <w:pPr>
              <w:pStyle w:val="TAL"/>
              <w:rPr>
                <w:sz w:val="16"/>
              </w:rPr>
            </w:pPr>
            <w:r>
              <w:rPr>
                <w:sz w:val="16"/>
              </w:rPr>
              <w:t>noted</w:t>
            </w:r>
          </w:p>
        </w:tc>
        <w:tc>
          <w:tcPr>
            <w:tcW w:w="0" w:type="auto"/>
            <w:shd w:val="clear" w:color="auto" w:fill="auto"/>
          </w:tcPr>
          <w:p w14:paraId="2ED4B039" w14:textId="77777777" w:rsidR="007F68ED" w:rsidRDefault="007F68ED" w:rsidP="00D427C8">
            <w:pPr>
              <w:pStyle w:val="TAL"/>
              <w:rPr>
                <w:sz w:val="16"/>
              </w:rPr>
            </w:pPr>
            <w:r>
              <w:rPr>
                <w:sz w:val="16"/>
              </w:rPr>
              <w:t>S3-223528</w:t>
            </w:r>
          </w:p>
        </w:tc>
        <w:tc>
          <w:tcPr>
            <w:tcW w:w="0" w:type="auto"/>
            <w:shd w:val="clear" w:color="auto" w:fill="auto"/>
          </w:tcPr>
          <w:p w14:paraId="307944D0" w14:textId="77777777" w:rsidR="007F68ED" w:rsidRDefault="007F68ED" w:rsidP="00D427C8">
            <w:pPr>
              <w:pStyle w:val="TAL"/>
              <w:rPr>
                <w:sz w:val="16"/>
              </w:rPr>
            </w:pPr>
            <w:r>
              <w:rPr>
                <w:sz w:val="16"/>
              </w:rPr>
              <w:t>-</w:t>
            </w:r>
          </w:p>
        </w:tc>
      </w:tr>
      <w:tr w:rsidR="007F68ED" w14:paraId="26296ECD" w14:textId="77777777" w:rsidTr="00D427C8">
        <w:tc>
          <w:tcPr>
            <w:tcW w:w="0" w:type="auto"/>
            <w:shd w:val="clear" w:color="auto" w:fill="auto"/>
          </w:tcPr>
          <w:p w14:paraId="53346DC1" w14:textId="77777777" w:rsidR="007F68ED" w:rsidRDefault="007F68ED" w:rsidP="00D427C8">
            <w:pPr>
              <w:pStyle w:val="TAL"/>
              <w:rPr>
                <w:sz w:val="16"/>
              </w:rPr>
            </w:pPr>
            <w:r>
              <w:rPr>
                <w:sz w:val="16"/>
              </w:rPr>
              <w:t>S3-223919</w:t>
            </w:r>
          </w:p>
        </w:tc>
        <w:tc>
          <w:tcPr>
            <w:tcW w:w="0" w:type="auto"/>
            <w:shd w:val="clear" w:color="auto" w:fill="auto"/>
          </w:tcPr>
          <w:p w14:paraId="1D6377C2" w14:textId="77777777" w:rsidR="007F68ED" w:rsidRDefault="007F68ED" w:rsidP="00D427C8">
            <w:pPr>
              <w:pStyle w:val="TAL"/>
              <w:rPr>
                <w:sz w:val="16"/>
              </w:rPr>
            </w:pPr>
            <w:r>
              <w:rPr>
                <w:sz w:val="16"/>
              </w:rPr>
              <w:t>Reply LS on Security architecture for 5G multicast/broadcast services</w:t>
            </w:r>
          </w:p>
        </w:tc>
        <w:tc>
          <w:tcPr>
            <w:tcW w:w="0" w:type="auto"/>
            <w:shd w:val="clear" w:color="auto" w:fill="auto"/>
          </w:tcPr>
          <w:p w14:paraId="0BF5FD8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70B2842" w14:textId="77777777" w:rsidR="007F68ED" w:rsidRDefault="007F68ED" w:rsidP="00D427C8">
            <w:pPr>
              <w:pStyle w:val="TAL"/>
              <w:rPr>
                <w:sz w:val="16"/>
              </w:rPr>
            </w:pPr>
            <w:r>
              <w:rPr>
                <w:sz w:val="16"/>
              </w:rPr>
              <w:t>approved</w:t>
            </w:r>
          </w:p>
        </w:tc>
        <w:tc>
          <w:tcPr>
            <w:tcW w:w="0" w:type="auto"/>
            <w:shd w:val="clear" w:color="auto" w:fill="auto"/>
          </w:tcPr>
          <w:p w14:paraId="0214697C" w14:textId="77777777" w:rsidR="007F68ED" w:rsidRDefault="007F68ED" w:rsidP="00D427C8">
            <w:pPr>
              <w:pStyle w:val="TAL"/>
              <w:rPr>
                <w:sz w:val="16"/>
              </w:rPr>
            </w:pPr>
            <w:r>
              <w:rPr>
                <w:sz w:val="16"/>
              </w:rPr>
              <w:t>S3-223530</w:t>
            </w:r>
          </w:p>
        </w:tc>
        <w:tc>
          <w:tcPr>
            <w:tcW w:w="0" w:type="auto"/>
            <w:shd w:val="clear" w:color="auto" w:fill="auto"/>
          </w:tcPr>
          <w:p w14:paraId="641F771D" w14:textId="77777777" w:rsidR="007F68ED" w:rsidRDefault="007F68ED" w:rsidP="00D427C8">
            <w:pPr>
              <w:pStyle w:val="TAL"/>
              <w:rPr>
                <w:sz w:val="16"/>
              </w:rPr>
            </w:pPr>
            <w:r>
              <w:rPr>
                <w:sz w:val="16"/>
              </w:rPr>
              <w:t>-</w:t>
            </w:r>
          </w:p>
        </w:tc>
      </w:tr>
      <w:tr w:rsidR="007F68ED" w14:paraId="00230B3E" w14:textId="77777777" w:rsidTr="00D427C8">
        <w:tc>
          <w:tcPr>
            <w:tcW w:w="0" w:type="auto"/>
            <w:shd w:val="clear" w:color="auto" w:fill="auto"/>
          </w:tcPr>
          <w:p w14:paraId="1E8C8218" w14:textId="77777777" w:rsidR="007F68ED" w:rsidRDefault="007F68ED" w:rsidP="00D427C8">
            <w:pPr>
              <w:pStyle w:val="TAL"/>
              <w:rPr>
                <w:sz w:val="16"/>
              </w:rPr>
            </w:pPr>
            <w:r>
              <w:rPr>
                <w:sz w:val="16"/>
              </w:rPr>
              <w:t>S3-223920</w:t>
            </w:r>
          </w:p>
        </w:tc>
        <w:tc>
          <w:tcPr>
            <w:tcW w:w="0" w:type="auto"/>
            <w:shd w:val="clear" w:color="auto" w:fill="auto"/>
          </w:tcPr>
          <w:p w14:paraId="0F67A179" w14:textId="77777777" w:rsidR="007F68ED" w:rsidRDefault="007F68ED" w:rsidP="00D427C8">
            <w:pPr>
              <w:pStyle w:val="TAL"/>
              <w:rPr>
                <w:sz w:val="16"/>
              </w:rPr>
            </w:pPr>
            <w:r>
              <w:rPr>
                <w:sz w:val="16"/>
              </w:rPr>
              <w:t>CR on authentication in user plane procedure in MBS</w:t>
            </w:r>
          </w:p>
        </w:tc>
        <w:tc>
          <w:tcPr>
            <w:tcW w:w="0" w:type="auto"/>
            <w:shd w:val="clear" w:color="auto" w:fill="auto"/>
          </w:tcPr>
          <w:p w14:paraId="15AA4EC4" w14:textId="77777777" w:rsidR="007F68ED" w:rsidRDefault="007F68ED" w:rsidP="00D427C8">
            <w:pPr>
              <w:pStyle w:val="TAL"/>
              <w:rPr>
                <w:sz w:val="16"/>
              </w:rPr>
            </w:pPr>
            <w:r>
              <w:rPr>
                <w:sz w:val="16"/>
              </w:rPr>
              <w:t xml:space="preserve">Huawei, </w:t>
            </w:r>
            <w:proofErr w:type="spellStart"/>
            <w:r>
              <w:rPr>
                <w:sz w:val="16"/>
              </w:rPr>
              <w:t>HiSilicon,Qualcomm</w:t>
            </w:r>
            <w:proofErr w:type="spellEnd"/>
          </w:p>
        </w:tc>
        <w:tc>
          <w:tcPr>
            <w:tcW w:w="0" w:type="auto"/>
            <w:shd w:val="clear" w:color="auto" w:fill="auto"/>
          </w:tcPr>
          <w:p w14:paraId="419C6455" w14:textId="77777777" w:rsidR="007F68ED" w:rsidRDefault="007F68ED" w:rsidP="00D427C8">
            <w:pPr>
              <w:pStyle w:val="TAL"/>
              <w:rPr>
                <w:sz w:val="16"/>
              </w:rPr>
            </w:pPr>
            <w:r>
              <w:rPr>
                <w:sz w:val="16"/>
              </w:rPr>
              <w:t>agreed</w:t>
            </w:r>
          </w:p>
        </w:tc>
        <w:tc>
          <w:tcPr>
            <w:tcW w:w="0" w:type="auto"/>
            <w:shd w:val="clear" w:color="auto" w:fill="auto"/>
          </w:tcPr>
          <w:p w14:paraId="27C1F463" w14:textId="77777777" w:rsidR="007F68ED" w:rsidRDefault="007F68ED" w:rsidP="00D427C8">
            <w:pPr>
              <w:pStyle w:val="TAL"/>
              <w:rPr>
                <w:sz w:val="16"/>
              </w:rPr>
            </w:pPr>
            <w:r>
              <w:rPr>
                <w:sz w:val="16"/>
              </w:rPr>
              <w:t>S3-223529</w:t>
            </w:r>
          </w:p>
        </w:tc>
        <w:tc>
          <w:tcPr>
            <w:tcW w:w="0" w:type="auto"/>
            <w:shd w:val="clear" w:color="auto" w:fill="auto"/>
          </w:tcPr>
          <w:p w14:paraId="56C935D5" w14:textId="77777777" w:rsidR="007F68ED" w:rsidRDefault="007F68ED" w:rsidP="00D427C8">
            <w:pPr>
              <w:pStyle w:val="TAL"/>
              <w:rPr>
                <w:sz w:val="16"/>
              </w:rPr>
            </w:pPr>
            <w:r>
              <w:rPr>
                <w:sz w:val="16"/>
              </w:rPr>
              <w:t>-</w:t>
            </w:r>
          </w:p>
        </w:tc>
      </w:tr>
      <w:tr w:rsidR="007F68ED" w14:paraId="5D76C0B1" w14:textId="77777777" w:rsidTr="00D427C8">
        <w:tc>
          <w:tcPr>
            <w:tcW w:w="0" w:type="auto"/>
            <w:shd w:val="clear" w:color="auto" w:fill="auto"/>
          </w:tcPr>
          <w:p w14:paraId="5B72FB59" w14:textId="77777777" w:rsidR="007F68ED" w:rsidRDefault="007F68ED" w:rsidP="00D427C8">
            <w:pPr>
              <w:pStyle w:val="TAL"/>
              <w:rPr>
                <w:sz w:val="16"/>
              </w:rPr>
            </w:pPr>
            <w:r>
              <w:rPr>
                <w:sz w:val="16"/>
              </w:rPr>
              <w:t>S3-223921</w:t>
            </w:r>
          </w:p>
        </w:tc>
        <w:tc>
          <w:tcPr>
            <w:tcW w:w="0" w:type="auto"/>
            <w:shd w:val="clear" w:color="auto" w:fill="auto"/>
          </w:tcPr>
          <w:p w14:paraId="65217D84" w14:textId="77777777" w:rsidR="007F68ED" w:rsidRDefault="007F68ED" w:rsidP="00D427C8">
            <w:pPr>
              <w:pStyle w:val="TAL"/>
              <w:rPr>
                <w:sz w:val="16"/>
              </w:rPr>
            </w:pPr>
            <w:r>
              <w:rPr>
                <w:sz w:val="16"/>
              </w:rPr>
              <w:t>LS reply on AKMA API</w:t>
            </w:r>
          </w:p>
        </w:tc>
        <w:tc>
          <w:tcPr>
            <w:tcW w:w="0" w:type="auto"/>
            <w:shd w:val="clear" w:color="auto" w:fill="auto"/>
          </w:tcPr>
          <w:p w14:paraId="50D926AA" w14:textId="77777777" w:rsidR="007F68ED" w:rsidRDefault="007F68ED" w:rsidP="00D427C8">
            <w:pPr>
              <w:pStyle w:val="TAL"/>
              <w:rPr>
                <w:sz w:val="16"/>
              </w:rPr>
            </w:pPr>
            <w:r>
              <w:rPr>
                <w:sz w:val="16"/>
              </w:rPr>
              <w:t>Nokia, Nokia Shanghai Bell</w:t>
            </w:r>
          </w:p>
        </w:tc>
        <w:tc>
          <w:tcPr>
            <w:tcW w:w="0" w:type="auto"/>
            <w:shd w:val="clear" w:color="auto" w:fill="auto"/>
          </w:tcPr>
          <w:p w14:paraId="35AD2F4F" w14:textId="77777777" w:rsidR="007F68ED" w:rsidRDefault="007F68ED" w:rsidP="00D427C8">
            <w:pPr>
              <w:pStyle w:val="TAL"/>
              <w:rPr>
                <w:sz w:val="16"/>
              </w:rPr>
            </w:pPr>
            <w:r>
              <w:rPr>
                <w:sz w:val="16"/>
              </w:rPr>
              <w:t>approved</w:t>
            </w:r>
          </w:p>
        </w:tc>
        <w:tc>
          <w:tcPr>
            <w:tcW w:w="0" w:type="auto"/>
            <w:shd w:val="clear" w:color="auto" w:fill="auto"/>
          </w:tcPr>
          <w:p w14:paraId="4FFCC496" w14:textId="77777777" w:rsidR="007F68ED" w:rsidRDefault="007F68ED" w:rsidP="00D427C8">
            <w:pPr>
              <w:pStyle w:val="TAL"/>
              <w:rPr>
                <w:sz w:val="16"/>
              </w:rPr>
            </w:pPr>
            <w:r>
              <w:rPr>
                <w:sz w:val="16"/>
              </w:rPr>
              <w:t>S3-223265</w:t>
            </w:r>
          </w:p>
        </w:tc>
        <w:tc>
          <w:tcPr>
            <w:tcW w:w="0" w:type="auto"/>
            <w:shd w:val="clear" w:color="auto" w:fill="auto"/>
          </w:tcPr>
          <w:p w14:paraId="2F0E94FF" w14:textId="77777777" w:rsidR="007F68ED" w:rsidRDefault="007F68ED" w:rsidP="00D427C8">
            <w:pPr>
              <w:pStyle w:val="TAL"/>
              <w:rPr>
                <w:sz w:val="16"/>
              </w:rPr>
            </w:pPr>
            <w:r>
              <w:rPr>
                <w:sz w:val="16"/>
              </w:rPr>
              <w:t>-</w:t>
            </w:r>
          </w:p>
        </w:tc>
      </w:tr>
      <w:tr w:rsidR="007F68ED" w14:paraId="7D5D579A" w14:textId="77777777" w:rsidTr="00D427C8">
        <w:tc>
          <w:tcPr>
            <w:tcW w:w="0" w:type="auto"/>
            <w:shd w:val="clear" w:color="auto" w:fill="auto"/>
          </w:tcPr>
          <w:p w14:paraId="2FCB4023" w14:textId="77777777" w:rsidR="007F68ED" w:rsidRDefault="007F68ED" w:rsidP="00D427C8">
            <w:pPr>
              <w:pStyle w:val="TAL"/>
              <w:rPr>
                <w:sz w:val="16"/>
              </w:rPr>
            </w:pPr>
            <w:r>
              <w:rPr>
                <w:sz w:val="16"/>
              </w:rPr>
              <w:t>S3-223922</w:t>
            </w:r>
          </w:p>
        </w:tc>
        <w:tc>
          <w:tcPr>
            <w:tcW w:w="0" w:type="auto"/>
            <w:shd w:val="clear" w:color="auto" w:fill="auto"/>
          </w:tcPr>
          <w:p w14:paraId="23683F88" w14:textId="77777777" w:rsidR="007F68ED" w:rsidRDefault="007F68ED" w:rsidP="00D427C8">
            <w:pPr>
              <w:pStyle w:val="TAL"/>
              <w:rPr>
                <w:sz w:val="16"/>
              </w:rPr>
            </w:pPr>
            <w:r>
              <w:rPr>
                <w:sz w:val="16"/>
              </w:rPr>
              <w:t>Rel-15 Correcting the OAuth 2.0 roles in CAPIF</w:t>
            </w:r>
          </w:p>
        </w:tc>
        <w:tc>
          <w:tcPr>
            <w:tcW w:w="0" w:type="auto"/>
            <w:shd w:val="clear" w:color="auto" w:fill="auto"/>
          </w:tcPr>
          <w:p w14:paraId="7159FC73" w14:textId="77777777" w:rsidR="007F68ED" w:rsidRDefault="007F68ED" w:rsidP="00D427C8">
            <w:pPr>
              <w:pStyle w:val="TAL"/>
              <w:rPr>
                <w:sz w:val="16"/>
              </w:rPr>
            </w:pPr>
            <w:r>
              <w:rPr>
                <w:sz w:val="16"/>
              </w:rPr>
              <w:t>Ericsson</w:t>
            </w:r>
          </w:p>
        </w:tc>
        <w:tc>
          <w:tcPr>
            <w:tcW w:w="0" w:type="auto"/>
            <w:shd w:val="clear" w:color="auto" w:fill="auto"/>
          </w:tcPr>
          <w:p w14:paraId="2436C2E3" w14:textId="77777777" w:rsidR="007F68ED" w:rsidRDefault="007F68ED" w:rsidP="00D427C8">
            <w:pPr>
              <w:pStyle w:val="TAL"/>
              <w:rPr>
                <w:sz w:val="16"/>
              </w:rPr>
            </w:pPr>
            <w:r>
              <w:rPr>
                <w:sz w:val="16"/>
              </w:rPr>
              <w:t>agreed</w:t>
            </w:r>
          </w:p>
        </w:tc>
        <w:tc>
          <w:tcPr>
            <w:tcW w:w="0" w:type="auto"/>
            <w:shd w:val="clear" w:color="auto" w:fill="auto"/>
          </w:tcPr>
          <w:p w14:paraId="63DF42B9" w14:textId="77777777" w:rsidR="007F68ED" w:rsidRDefault="007F68ED" w:rsidP="00D427C8">
            <w:pPr>
              <w:pStyle w:val="TAL"/>
              <w:rPr>
                <w:sz w:val="16"/>
              </w:rPr>
            </w:pPr>
            <w:r>
              <w:rPr>
                <w:sz w:val="16"/>
              </w:rPr>
              <w:t>S3-223646</w:t>
            </w:r>
          </w:p>
        </w:tc>
        <w:tc>
          <w:tcPr>
            <w:tcW w:w="0" w:type="auto"/>
            <w:shd w:val="clear" w:color="auto" w:fill="auto"/>
          </w:tcPr>
          <w:p w14:paraId="070F9F42" w14:textId="77777777" w:rsidR="007F68ED" w:rsidRDefault="007F68ED" w:rsidP="00D427C8">
            <w:pPr>
              <w:pStyle w:val="TAL"/>
              <w:rPr>
                <w:sz w:val="16"/>
              </w:rPr>
            </w:pPr>
            <w:r>
              <w:rPr>
                <w:sz w:val="16"/>
              </w:rPr>
              <w:t>-</w:t>
            </w:r>
          </w:p>
        </w:tc>
      </w:tr>
      <w:tr w:rsidR="007F68ED" w14:paraId="0C9405EB" w14:textId="77777777" w:rsidTr="00D427C8">
        <w:tc>
          <w:tcPr>
            <w:tcW w:w="0" w:type="auto"/>
            <w:shd w:val="clear" w:color="auto" w:fill="auto"/>
          </w:tcPr>
          <w:p w14:paraId="00F6AABB" w14:textId="77777777" w:rsidR="007F68ED" w:rsidRDefault="007F68ED" w:rsidP="00D427C8">
            <w:pPr>
              <w:pStyle w:val="TAL"/>
              <w:rPr>
                <w:sz w:val="16"/>
              </w:rPr>
            </w:pPr>
            <w:r>
              <w:rPr>
                <w:sz w:val="16"/>
              </w:rPr>
              <w:t>S3-223923</w:t>
            </w:r>
          </w:p>
        </w:tc>
        <w:tc>
          <w:tcPr>
            <w:tcW w:w="0" w:type="auto"/>
            <w:shd w:val="clear" w:color="auto" w:fill="auto"/>
          </w:tcPr>
          <w:p w14:paraId="12007E1C" w14:textId="77777777" w:rsidR="007F68ED" w:rsidRDefault="007F68ED" w:rsidP="00D427C8">
            <w:pPr>
              <w:pStyle w:val="TAL"/>
              <w:rPr>
                <w:sz w:val="16"/>
              </w:rPr>
            </w:pPr>
            <w:r>
              <w:rPr>
                <w:sz w:val="16"/>
              </w:rPr>
              <w:t>Rel-16 Correcting the OAuth 2.0 roles in CAPIF</w:t>
            </w:r>
          </w:p>
        </w:tc>
        <w:tc>
          <w:tcPr>
            <w:tcW w:w="0" w:type="auto"/>
            <w:shd w:val="clear" w:color="auto" w:fill="auto"/>
          </w:tcPr>
          <w:p w14:paraId="37F2B82A" w14:textId="77777777" w:rsidR="007F68ED" w:rsidRDefault="007F68ED" w:rsidP="00D427C8">
            <w:pPr>
              <w:pStyle w:val="TAL"/>
              <w:rPr>
                <w:sz w:val="16"/>
              </w:rPr>
            </w:pPr>
            <w:r>
              <w:rPr>
                <w:sz w:val="16"/>
              </w:rPr>
              <w:t>Ericsson</w:t>
            </w:r>
          </w:p>
        </w:tc>
        <w:tc>
          <w:tcPr>
            <w:tcW w:w="0" w:type="auto"/>
            <w:shd w:val="clear" w:color="auto" w:fill="auto"/>
          </w:tcPr>
          <w:p w14:paraId="758FE6E1" w14:textId="77777777" w:rsidR="007F68ED" w:rsidRDefault="007F68ED" w:rsidP="00D427C8">
            <w:pPr>
              <w:pStyle w:val="TAL"/>
              <w:rPr>
                <w:sz w:val="16"/>
              </w:rPr>
            </w:pPr>
            <w:r>
              <w:rPr>
                <w:sz w:val="16"/>
              </w:rPr>
              <w:t>agreed</w:t>
            </w:r>
          </w:p>
        </w:tc>
        <w:tc>
          <w:tcPr>
            <w:tcW w:w="0" w:type="auto"/>
            <w:shd w:val="clear" w:color="auto" w:fill="auto"/>
          </w:tcPr>
          <w:p w14:paraId="2C993023" w14:textId="77777777" w:rsidR="007F68ED" w:rsidRDefault="007F68ED" w:rsidP="00D427C8">
            <w:pPr>
              <w:pStyle w:val="TAL"/>
              <w:rPr>
                <w:sz w:val="16"/>
              </w:rPr>
            </w:pPr>
            <w:r>
              <w:rPr>
                <w:sz w:val="16"/>
              </w:rPr>
              <w:t>S3-223647</w:t>
            </w:r>
          </w:p>
        </w:tc>
        <w:tc>
          <w:tcPr>
            <w:tcW w:w="0" w:type="auto"/>
            <w:shd w:val="clear" w:color="auto" w:fill="auto"/>
          </w:tcPr>
          <w:p w14:paraId="0BD885DC" w14:textId="77777777" w:rsidR="007F68ED" w:rsidRDefault="007F68ED" w:rsidP="00D427C8">
            <w:pPr>
              <w:pStyle w:val="TAL"/>
              <w:rPr>
                <w:sz w:val="16"/>
              </w:rPr>
            </w:pPr>
            <w:r>
              <w:rPr>
                <w:sz w:val="16"/>
              </w:rPr>
              <w:t>-</w:t>
            </w:r>
          </w:p>
        </w:tc>
      </w:tr>
      <w:tr w:rsidR="007F68ED" w14:paraId="560A7535" w14:textId="77777777" w:rsidTr="00D427C8">
        <w:tc>
          <w:tcPr>
            <w:tcW w:w="0" w:type="auto"/>
            <w:shd w:val="clear" w:color="auto" w:fill="auto"/>
          </w:tcPr>
          <w:p w14:paraId="25B3B64E" w14:textId="77777777" w:rsidR="007F68ED" w:rsidRDefault="007F68ED" w:rsidP="00D427C8">
            <w:pPr>
              <w:pStyle w:val="TAL"/>
              <w:rPr>
                <w:sz w:val="16"/>
              </w:rPr>
            </w:pPr>
            <w:r>
              <w:rPr>
                <w:sz w:val="16"/>
              </w:rPr>
              <w:t>S3-223924</w:t>
            </w:r>
          </w:p>
        </w:tc>
        <w:tc>
          <w:tcPr>
            <w:tcW w:w="0" w:type="auto"/>
            <w:shd w:val="clear" w:color="auto" w:fill="auto"/>
          </w:tcPr>
          <w:p w14:paraId="7A658F12" w14:textId="77777777" w:rsidR="007F68ED" w:rsidRDefault="007F68ED" w:rsidP="00D427C8">
            <w:pPr>
              <w:pStyle w:val="TAL"/>
              <w:rPr>
                <w:sz w:val="16"/>
              </w:rPr>
            </w:pPr>
            <w:r>
              <w:rPr>
                <w:sz w:val="16"/>
              </w:rPr>
              <w:t>Rel-17 Correcting the OAuth 2.0 roles in CAPIF</w:t>
            </w:r>
          </w:p>
        </w:tc>
        <w:tc>
          <w:tcPr>
            <w:tcW w:w="0" w:type="auto"/>
            <w:shd w:val="clear" w:color="auto" w:fill="auto"/>
          </w:tcPr>
          <w:p w14:paraId="252EA358" w14:textId="77777777" w:rsidR="007F68ED" w:rsidRDefault="007F68ED" w:rsidP="00D427C8">
            <w:pPr>
              <w:pStyle w:val="TAL"/>
              <w:rPr>
                <w:sz w:val="16"/>
              </w:rPr>
            </w:pPr>
            <w:r>
              <w:rPr>
                <w:sz w:val="16"/>
              </w:rPr>
              <w:t>Ericsson</w:t>
            </w:r>
          </w:p>
        </w:tc>
        <w:tc>
          <w:tcPr>
            <w:tcW w:w="0" w:type="auto"/>
            <w:shd w:val="clear" w:color="auto" w:fill="auto"/>
          </w:tcPr>
          <w:p w14:paraId="093D3FEA" w14:textId="77777777" w:rsidR="007F68ED" w:rsidRDefault="007F68ED" w:rsidP="00D427C8">
            <w:pPr>
              <w:pStyle w:val="TAL"/>
              <w:rPr>
                <w:sz w:val="16"/>
              </w:rPr>
            </w:pPr>
            <w:r>
              <w:rPr>
                <w:sz w:val="16"/>
              </w:rPr>
              <w:t>agreed</w:t>
            </w:r>
          </w:p>
        </w:tc>
        <w:tc>
          <w:tcPr>
            <w:tcW w:w="0" w:type="auto"/>
            <w:shd w:val="clear" w:color="auto" w:fill="auto"/>
          </w:tcPr>
          <w:p w14:paraId="0DC9986D" w14:textId="77777777" w:rsidR="007F68ED" w:rsidRDefault="007F68ED" w:rsidP="00D427C8">
            <w:pPr>
              <w:pStyle w:val="TAL"/>
              <w:rPr>
                <w:sz w:val="16"/>
              </w:rPr>
            </w:pPr>
            <w:r>
              <w:rPr>
                <w:sz w:val="16"/>
              </w:rPr>
              <w:t>S3-223648</w:t>
            </w:r>
          </w:p>
        </w:tc>
        <w:tc>
          <w:tcPr>
            <w:tcW w:w="0" w:type="auto"/>
            <w:shd w:val="clear" w:color="auto" w:fill="auto"/>
          </w:tcPr>
          <w:p w14:paraId="09E94BB8" w14:textId="77777777" w:rsidR="007F68ED" w:rsidRDefault="007F68ED" w:rsidP="00D427C8">
            <w:pPr>
              <w:pStyle w:val="TAL"/>
              <w:rPr>
                <w:sz w:val="16"/>
              </w:rPr>
            </w:pPr>
            <w:r>
              <w:rPr>
                <w:sz w:val="16"/>
              </w:rPr>
              <w:t>-</w:t>
            </w:r>
          </w:p>
        </w:tc>
      </w:tr>
      <w:tr w:rsidR="007F68ED" w14:paraId="68C730AA" w14:textId="77777777" w:rsidTr="00D427C8">
        <w:tc>
          <w:tcPr>
            <w:tcW w:w="0" w:type="auto"/>
            <w:shd w:val="clear" w:color="auto" w:fill="auto"/>
          </w:tcPr>
          <w:p w14:paraId="6A3F6844" w14:textId="77777777" w:rsidR="007F68ED" w:rsidRDefault="007F68ED" w:rsidP="00D427C8">
            <w:pPr>
              <w:pStyle w:val="TAL"/>
              <w:rPr>
                <w:sz w:val="16"/>
              </w:rPr>
            </w:pPr>
            <w:r>
              <w:rPr>
                <w:sz w:val="16"/>
              </w:rPr>
              <w:t>S3-223925</w:t>
            </w:r>
          </w:p>
        </w:tc>
        <w:tc>
          <w:tcPr>
            <w:tcW w:w="0" w:type="auto"/>
            <w:shd w:val="clear" w:color="auto" w:fill="auto"/>
          </w:tcPr>
          <w:p w14:paraId="1D8FD5C4" w14:textId="77777777" w:rsidR="007F68ED" w:rsidRDefault="007F68ED" w:rsidP="00D427C8">
            <w:pPr>
              <w:pStyle w:val="TAL"/>
              <w:rPr>
                <w:sz w:val="16"/>
              </w:rPr>
            </w:pPr>
            <w:r>
              <w:rPr>
                <w:sz w:val="16"/>
              </w:rPr>
              <w:t>CR on AES-GCM/GMAC in IMS SIP security</w:t>
            </w:r>
          </w:p>
        </w:tc>
        <w:tc>
          <w:tcPr>
            <w:tcW w:w="0" w:type="auto"/>
            <w:shd w:val="clear" w:color="auto" w:fill="auto"/>
          </w:tcPr>
          <w:p w14:paraId="32088A9C" w14:textId="77777777" w:rsidR="007F68ED" w:rsidRDefault="007F68ED" w:rsidP="00D427C8">
            <w:pPr>
              <w:pStyle w:val="TAL"/>
              <w:rPr>
                <w:sz w:val="16"/>
              </w:rPr>
            </w:pPr>
            <w:r>
              <w:rPr>
                <w:sz w:val="16"/>
              </w:rPr>
              <w:t>Apple</w:t>
            </w:r>
          </w:p>
        </w:tc>
        <w:tc>
          <w:tcPr>
            <w:tcW w:w="0" w:type="auto"/>
            <w:shd w:val="clear" w:color="auto" w:fill="auto"/>
          </w:tcPr>
          <w:p w14:paraId="0CBA4450" w14:textId="77777777" w:rsidR="007F68ED" w:rsidRDefault="007F68ED" w:rsidP="00D427C8">
            <w:pPr>
              <w:pStyle w:val="TAL"/>
              <w:rPr>
                <w:sz w:val="16"/>
              </w:rPr>
            </w:pPr>
            <w:r>
              <w:rPr>
                <w:sz w:val="16"/>
              </w:rPr>
              <w:t>not pursued</w:t>
            </w:r>
          </w:p>
        </w:tc>
        <w:tc>
          <w:tcPr>
            <w:tcW w:w="0" w:type="auto"/>
            <w:shd w:val="clear" w:color="auto" w:fill="auto"/>
          </w:tcPr>
          <w:p w14:paraId="60DB6908" w14:textId="77777777" w:rsidR="007F68ED" w:rsidRDefault="007F68ED" w:rsidP="00D427C8">
            <w:pPr>
              <w:pStyle w:val="TAL"/>
              <w:rPr>
                <w:sz w:val="16"/>
              </w:rPr>
            </w:pPr>
            <w:r>
              <w:rPr>
                <w:sz w:val="16"/>
              </w:rPr>
              <w:t>S3-223619</w:t>
            </w:r>
          </w:p>
        </w:tc>
        <w:tc>
          <w:tcPr>
            <w:tcW w:w="0" w:type="auto"/>
            <w:shd w:val="clear" w:color="auto" w:fill="auto"/>
          </w:tcPr>
          <w:p w14:paraId="5C594C0B" w14:textId="77777777" w:rsidR="007F68ED" w:rsidRDefault="007F68ED" w:rsidP="00D427C8">
            <w:pPr>
              <w:pStyle w:val="TAL"/>
              <w:rPr>
                <w:sz w:val="16"/>
              </w:rPr>
            </w:pPr>
            <w:r>
              <w:rPr>
                <w:sz w:val="16"/>
              </w:rPr>
              <w:t>-</w:t>
            </w:r>
          </w:p>
        </w:tc>
      </w:tr>
      <w:tr w:rsidR="007F68ED" w14:paraId="062B926C" w14:textId="77777777" w:rsidTr="00D427C8">
        <w:tc>
          <w:tcPr>
            <w:tcW w:w="0" w:type="auto"/>
            <w:shd w:val="clear" w:color="auto" w:fill="auto"/>
          </w:tcPr>
          <w:p w14:paraId="3CA2CE76" w14:textId="77777777" w:rsidR="007F68ED" w:rsidRDefault="007F68ED" w:rsidP="00D427C8">
            <w:pPr>
              <w:pStyle w:val="TAL"/>
              <w:rPr>
                <w:sz w:val="16"/>
              </w:rPr>
            </w:pPr>
            <w:r>
              <w:rPr>
                <w:sz w:val="16"/>
              </w:rPr>
              <w:t>S3-223926</w:t>
            </w:r>
          </w:p>
        </w:tc>
        <w:tc>
          <w:tcPr>
            <w:tcW w:w="0" w:type="auto"/>
            <w:shd w:val="clear" w:color="auto" w:fill="auto"/>
          </w:tcPr>
          <w:p w14:paraId="4CD76380" w14:textId="77777777" w:rsidR="007F68ED" w:rsidRDefault="007F68ED" w:rsidP="00D427C8">
            <w:pPr>
              <w:pStyle w:val="TAL"/>
              <w:rPr>
                <w:sz w:val="16"/>
              </w:rPr>
            </w:pPr>
            <w:r>
              <w:rPr>
                <w:sz w:val="16"/>
              </w:rPr>
              <w:t>Clarification on AF authorization for the NSACF notification procedure</w:t>
            </w:r>
          </w:p>
        </w:tc>
        <w:tc>
          <w:tcPr>
            <w:tcW w:w="0" w:type="auto"/>
            <w:shd w:val="clear" w:color="auto" w:fill="auto"/>
          </w:tcPr>
          <w:p w14:paraId="7E110F25" w14:textId="77777777" w:rsidR="007F68ED" w:rsidRDefault="007F68ED" w:rsidP="00D427C8">
            <w:pPr>
              <w:pStyle w:val="TAL"/>
              <w:rPr>
                <w:sz w:val="16"/>
              </w:rPr>
            </w:pPr>
            <w:r>
              <w:rPr>
                <w:sz w:val="16"/>
              </w:rPr>
              <w:t>Ericsson</w:t>
            </w:r>
          </w:p>
        </w:tc>
        <w:tc>
          <w:tcPr>
            <w:tcW w:w="0" w:type="auto"/>
            <w:shd w:val="clear" w:color="auto" w:fill="auto"/>
          </w:tcPr>
          <w:p w14:paraId="6F7F02FD" w14:textId="77777777" w:rsidR="007F68ED" w:rsidRDefault="007F68ED" w:rsidP="00D427C8">
            <w:pPr>
              <w:pStyle w:val="TAL"/>
              <w:rPr>
                <w:sz w:val="16"/>
              </w:rPr>
            </w:pPr>
            <w:r>
              <w:rPr>
                <w:sz w:val="16"/>
              </w:rPr>
              <w:t>not pursued</w:t>
            </w:r>
          </w:p>
        </w:tc>
        <w:tc>
          <w:tcPr>
            <w:tcW w:w="0" w:type="auto"/>
            <w:shd w:val="clear" w:color="auto" w:fill="auto"/>
          </w:tcPr>
          <w:p w14:paraId="76A28A2F" w14:textId="77777777" w:rsidR="007F68ED" w:rsidRDefault="007F68ED" w:rsidP="00D427C8">
            <w:pPr>
              <w:pStyle w:val="TAL"/>
              <w:rPr>
                <w:sz w:val="16"/>
              </w:rPr>
            </w:pPr>
            <w:r>
              <w:rPr>
                <w:sz w:val="16"/>
              </w:rPr>
              <w:t>S3-223845</w:t>
            </w:r>
          </w:p>
        </w:tc>
        <w:tc>
          <w:tcPr>
            <w:tcW w:w="0" w:type="auto"/>
            <w:shd w:val="clear" w:color="auto" w:fill="auto"/>
          </w:tcPr>
          <w:p w14:paraId="549C2B07" w14:textId="77777777" w:rsidR="007F68ED" w:rsidRDefault="007F68ED" w:rsidP="00D427C8">
            <w:pPr>
              <w:pStyle w:val="TAL"/>
              <w:rPr>
                <w:sz w:val="16"/>
              </w:rPr>
            </w:pPr>
            <w:r>
              <w:rPr>
                <w:sz w:val="16"/>
              </w:rPr>
              <w:t>-</w:t>
            </w:r>
          </w:p>
        </w:tc>
      </w:tr>
      <w:tr w:rsidR="007F68ED" w14:paraId="3152E511" w14:textId="77777777" w:rsidTr="00D427C8">
        <w:tc>
          <w:tcPr>
            <w:tcW w:w="0" w:type="auto"/>
            <w:shd w:val="clear" w:color="auto" w:fill="auto"/>
          </w:tcPr>
          <w:p w14:paraId="509CFBC5" w14:textId="77777777" w:rsidR="007F68ED" w:rsidRDefault="007F68ED" w:rsidP="00D427C8">
            <w:pPr>
              <w:pStyle w:val="TAL"/>
              <w:rPr>
                <w:sz w:val="16"/>
              </w:rPr>
            </w:pPr>
            <w:r>
              <w:rPr>
                <w:sz w:val="16"/>
              </w:rPr>
              <w:t>S3-223927</w:t>
            </w:r>
          </w:p>
        </w:tc>
        <w:tc>
          <w:tcPr>
            <w:tcW w:w="0" w:type="auto"/>
            <w:shd w:val="clear" w:color="auto" w:fill="auto"/>
          </w:tcPr>
          <w:p w14:paraId="317399CC" w14:textId="77777777" w:rsidR="007F68ED" w:rsidRDefault="007F68ED" w:rsidP="00D427C8">
            <w:pPr>
              <w:pStyle w:val="TAL"/>
              <w:rPr>
                <w:sz w:val="16"/>
              </w:rPr>
            </w:pPr>
            <w:r>
              <w:rPr>
                <w:sz w:val="16"/>
              </w:rPr>
              <w:t>Resolving the EN on CAA level ID during UUAA procedures</w:t>
            </w:r>
          </w:p>
        </w:tc>
        <w:tc>
          <w:tcPr>
            <w:tcW w:w="0" w:type="auto"/>
            <w:shd w:val="clear" w:color="auto" w:fill="auto"/>
          </w:tcPr>
          <w:p w14:paraId="3ADFE9CC" w14:textId="77777777" w:rsidR="007F68ED" w:rsidRDefault="007F68ED" w:rsidP="00D427C8">
            <w:pPr>
              <w:pStyle w:val="TAL"/>
              <w:rPr>
                <w:sz w:val="16"/>
              </w:rPr>
            </w:pPr>
            <w:r>
              <w:rPr>
                <w:sz w:val="16"/>
              </w:rPr>
              <w:t>Qualcomm Incorporated</w:t>
            </w:r>
          </w:p>
        </w:tc>
        <w:tc>
          <w:tcPr>
            <w:tcW w:w="0" w:type="auto"/>
            <w:shd w:val="clear" w:color="auto" w:fill="auto"/>
          </w:tcPr>
          <w:p w14:paraId="3B1903E9" w14:textId="77777777" w:rsidR="007F68ED" w:rsidRDefault="007F68ED" w:rsidP="00D427C8">
            <w:pPr>
              <w:pStyle w:val="TAL"/>
              <w:rPr>
                <w:sz w:val="16"/>
              </w:rPr>
            </w:pPr>
            <w:r>
              <w:rPr>
                <w:sz w:val="16"/>
              </w:rPr>
              <w:t>withdrawn</w:t>
            </w:r>
          </w:p>
        </w:tc>
        <w:tc>
          <w:tcPr>
            <w:tcW w:w="0" w:type="auto"/>
            <w:shd w:val="clear" w:color="auto" w:fill="auto"/>
          </w:tcPr>
          <w:p w14:paraId="49B7E274" w14:textId="77777777" w:rsidR="007F68ED" w:rsidRDefault="007F68ED" w:rsidP="00D427C8">
            <w:pPr>
              <w:pStyle w:val="TAL"/>
              <w:rPr>
                <w:sz w:val="16"/>
              </w:rPr>
            </w:pPr>
            <w:r>
              <w:rPr>
                <w:sz w:val="16"/>
              </w:rPr>
              <w:t>-</w:t>
            </w:r>
          </w:p>
        </w:tc>
        <w:tc>
          <w:tcPr>
            <w:tcW w:w="0" w:type="auto"/>
            <w:shd w:val="clear" w:color="auto" w:fill="auto"/>
          </w:tcPr>
          <w:p w14:paraId="2E7749B1" w14:textId="77777777" w:rsidR="007F68ED" w:rsidRDefault="007F68ED" w:rsidP="00D427C8">
            <w:pPr>
              <w:pStyle w:val="TAL"/>
              <w:rPr>
                <w:sz w:val="16"/>
              </w:rPr>
            </w:pPr>
            <w:r>
              <w:rPr>
                <w:sz w:val="16"/>
              </w:rPr>
              <w:t>-</w:t>
            </w:r>
          </w:p>
        </w:tc>
      </w:tr>
      <w:tr w:rsidR="007F68ED" w14:paraId="08AFB8A5" w14:textId="77777777" w:rsidTr="00D427C8">
        <w:tc>
          <w:tcPr>
            <w:tcW w:w="0" w:type="auto"/>
            <w:shd w:val="clear" w:color="auto" w:fill="auto"/>
          </w:tcPr>
          <w:p w14:paraId="542A87E1" w14:textId="77777777" w:rsidR="007F68ED" w:rsidRDefault="007F68ED" w:rsidP="00D427C8">
            <w:pPr>
              <w:pStyle w:val="TAL"/>
              <w:rPr>
                <w:sz w:val="16"/>
              </w:rPr>
            </w:pPr>
            <w:r>
              <w:rPr>
                <w:sz w:val="16"/>
              </w:rPr>
              <w:t>S3-223928</w:t>
            </w:r>
          </w:p>
        </w:tc>
        <w:tc>
          <w:tcPr>
            <w:tcW w:w="0" w:type="auto"/>
            <w:shd w:val="clear" w:color="auto" w:fill="auto"/>
          </w:tcPr>
          <w:p w14:paraId="7EABA03F" w14:textId="77777777" w:rsidR="007F68ED" w:rsidRDefault="007F68ED" w:rsidP="00D427C8">
            <w:pPr>
              <w:pStyle w:val="TAL"/>
              <w:rPr>
                <w:sz w:val="16"/>
              </w:rPr>
            </w:pPr>
            <w:r>
              <w:rPr>
                <w:sz w:val="16"/>
              </w:rPr>
              <w:t>Resolving the ENs on CAA level ID during revocation</w:t>
            </w:r>
          </w:p>
        </w:tc>
        <w:tc>
          <w:tcPr>
            <w:tcW w:w="0" w:type="auto"/>
            <w:shd w:val="clear" w:color="auto" w:fill="auto"/>
          </w:tcPr>
          <w:p w14:paraId="192F851A" w14:textId="77777777" w:rsidR="007F68ED" w:rsidRDefault="007F68ED" w:rsidP="00D427C8">
            <w:pPr>
              <w:pStyle w:val="TAL"/>
              <w:rPr>
                <w:sz w:val="16"/>
              </w:rPr>
            </w:pPr>
            <w:r>
              <w:rPr>
                <w:sz w:val="16"/>
              </w:rPr>
              <w:t>Qualcomm Incorporated</w:t>
            </w:r>
          </w:p>
        </w:tc>
        <w:tc>
          <w:tcPr>
            <w:tcW w:w="0" w:type="auto"/>
            <w:shd w:val="clear" w:color="auto" w:fill="auto"/>
          </w:tcPr>
          <w:p w14:paraId="4F1205CB" w14:textId="77777777" w:rsidR="007F68ED" w:rsidRDefault="007F68ED" w:rsidP="00D427C8">
            <w:pPr>
              <w:pStyle w:val="TAL"/>
              <w:rPr>
                <w:sz w:val="16"/>
              </w:rPr>
            </w:pPr>
            <w:r>
              <w:rPr>
                <w:sz w:val="16"/>
              </w:rPr>
              <w:t>agreed</w:t>
            </w:r>
          </w:p>
        </w:tc>
        <w:tc>
          <w:tcPr>
            <w:tcW w:w="0" w:type="auto"/>
            <w:shd w:val="clear" w:color="auto" w:fill="auto"/>
          </w:tcPr>
          <w:p w14:paraId="0175244D" w14:textId="77777777" w:rsidR="007F68ED" w:rsidRDefault="007F68ED" w:rsidP="00D427C8">
            <w:pPr>
              <w:pStyle w:val="TAL"/>
              <w:rPr>
                <w:sz w:val="16"/>
              </w:rPr>
            </w:pPr>
            <w:r>
              <w:rPr>
                <w:sz w:val="16"/>
              </w:rPr>
              <w:t>S3-223333</w:t>
            </w:r>
          </w:p>
        </w:tc>
        <w:tc>
          <w:tcPr>
            <w:tcW w:w="0" w:type="auto"/>
            <w:shd w:val="clear" w:color="auto" w:fill="auto"/>
          </w:tcPr>
          <w:p w14:paraId="05FE5280" w14:textId="77777777" w:rsidR="007F68ED" w:rsidRDefault="007F68ED" w:rsidP="00D427C8">
            <w:pPr>
              <w:pStyle w:val="TAL"/>
              <w:rPr>
                <w:sz w:val="16"/>
              </w:rPr>
            </w:pPr>
            <w:r>
              <w:rPr>
                <w:sz w:val="16"/>
              </w:rPr>
              <w:t>-</w:t>
            </w:r>
          </w:p>
        </w:tc>
      </w:tr>
      <w:tr w:rsidR="007F68ED" w14:paraId="04798689" w14:textId="77777777" w:rsidTr="00D427C8">
        <w:tc>
          <w:tcPr>
            <w:tcW w:w="0" w:type="auto"/>
            <w:shd w:val="clear" w:color="auto" w:fill="auto"/>
          </w:tcPr>
          <w:p w14:paraId="584B3D22" w14:textId="77777777" w:rsidR="007F68ED" w:rsidRDefault="007F68ED" w:rsidP="00D427C8">
            <w:pPr>
              <w:pStyle w:val="TAL"/>
              <w:rPr>
                <w:sz w:val="16"/>
              </w:rPr>
            </w:pPr>
            <w:r>
              <w:rPr>
                <w:sz w:val="16"/>
              </w:rPr>
              <w:t>S3-223929</w:t>
            </w:r>
          </w:p>
        </w:tc>
        <w:tc>
          <w:tcPr>
            <w:tcW w:w="0" w:type="auto"/>
            <w:shd w:val="clear" w:color="auto" w:fill="auto"/>
          </w:tcPr>
          <w:p w14:paraId="59751BD8" w14:textId="77777777" w:rsidR="007F68ED" w:rsidRDefault="007F68ED" w:rsidP="00D427C8">
            <w:pPr>
              <w:pStyle w:val="TAL"/>
              <w:rPr>
                <w:sz w:val="16"/>
              </w:rPr>
            </w:pPr>
            <w:r>
              <w:rPr>
                <w:sz w:val="16"/>
              </w:rPr>
              <w:t>Clarification on IP_FWD_DISABLING</w:t>
            </w:r>
          </w:p>
        </w:tc>
        <w:tc>
          <w:tcPr>
            <w:tcW w:w="0" w:type="auto"/>
            <w:shd w:val="clear" w:color="auto" w:fill="auto"/>
          </w:tcPr>
          <w:p w14:paraId="7CBA1F5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B51E9DC" w14:textId="77777777" w:rsidR="007F68ED" w:rsidRDefault="007F68ED" w:rsidP="00D427C8">
            <w:pPr>
              <w:pStyle w:val="TAL"/>
              <w:rPr>
                <w:sz w:val="16"/>
              </w:rPr>
            </w:pPr>
            <w:r>
              <w:rPr>
                <w:sz w:val="16"/>
              </w:rPr>
              <w:t>agreed</w:t>
            </w:r>
          </w:p>
        </w:tc>
        <w:tc>
          <w:tcPr>
            <w:tcW w:w="0" w:type="auto"/>
            <w:shd w:val="clear" w:color="auto" w:fill="auto"/>
          </w:tcPr>
          <w:p w14:paraId="608563E1" w14:textId="77777777" w:rsidR="007F68ED" w:rsidRDefault="007F68ED" w:rsidP="00D427C8">
            <w:pPr>
              <w:pStyle w:val="TAL"/>
              <w:rPr>
                <w:sz w:val="16"/>
              </w:rPr>
            </w:pPr>
            <w:r>
              <w:rPr>
                <w:sz w:val="16"/>
              </w:rPr>
              <w:t>S3-223604</w:t>
            </w:r>
          </w:p>
        </w:tc>
        <w:tc>
          <w:tcPr>
            <w:tcW w:w="0" w:type="auto"/>
            <w:shd w:val="clear" w:color="auto" w:fill="auto"/>
          </w:tcPr>
          <w:p w14:paraId="78558919" w14:textId="77777777" w:rsidR="007F68ED" w:rsidRDefault="007F68ED" w:rsidP="00D427C8">
            <w:pPr>
              <w:pStyle w:val="TAL"/>
              <w:rPr>
                <w:sz w:val="16"/>
              </w:rPr>
            </w:pPr>
            <w:r>
              <w:rPr>
                <w:sz w:val="16"/>
              </w:rPr>
              <w:t>-</w:t>
            </w:r>
          </w:p>
        </w:tc>
      </w:tr>
      <w:tr w:rsidR="007F68ED" w14:paraId="5428721D" w14:textId="77777777" w:rsidTr="00D427C8">
        <w:tc>
          <w:tcPr>
            <w:tcW w:w="0" w:type="auto"/>
            <w:shd w:val="clear" w:color="auto" w:fill="auto"/>
          </w:tcPr>
          <w:p w14:paraId="452AF263" w14:textId="77777777" w:rsidR="007F68ED" w:rsidRDefault="007F68ED" w:rsidP="00D427C8">
            <w:pPr>
              <w:pStyle w:val="TAL"/>
              <w:rPr>
                <w:sz w:val="16"/>
              </w:rPr>
            </w:pPr>
            <w:r>
              <w:rPr>
                <w:sz w:val="16"/>
              </w:rPr>
              <w:t>S3-223930</w:t>
            </w:r>
          </w:p>
        </w:tc>
        <w:tc>
          <w:tcPr>
            <w:tcW w:w="0" w:type="auto"/>
            <w:shd w:val="clear" w:color="auto" w:fill="auto"/>
          </w:tcPr>
          <w:p w14:paraId="1BA197C9" w14:textId="77777777" w:rsidR="007F68ED" w:rsidRDefault="007F68ED" w:rsidP="00D427C8">
            <w:pPr>
              <w:pStyle w:val="TAL"/>
              <w:rPr>
                <w:sz w:val="16"/>
              </w:rPr>
            </w:pPr>
            <w:r>
              <w:rPr>
                <w:sz w:val="16"/>
              </w:rPr>
              <w:t>Clarification on IP_FWD_DISABLING</w:t>
            </w:r>
          </w:p>
        </w:tc>
        <w:tc>
          <w:tcPr>
            <w:tcW w:w="0" w:type="auto"/>
            <w:shd w:val="clear" w:color="auto" w:fill="auto"/>
          </w:tcPr>
          <w:p w14:paraId="2148A90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B883A91" w14:textId="77777777" w:rsidR="007F68ED" w:rsidRDefault="007F68ED" w:rsidP="00D427C8">
            <w:pPr>
              <w:pStyle w:val="TAL"/>
              <w:rPr>
                <w:sz w:val="16"/>
              </w:rPr>
            </w:pPr>
            <w:r>
              <w:rPr>
                <w:sz w:val="16"/>
              </w:rPr>
              <w:t>agreed</w:t>
            </w:r>
          </w:p>
        </w:tc>
        <w:tc>
          <w:tcPr>
            <w:tcW w:w="0" w:type="auto"/>
            <w:shd w:val="clear" w:color="auto" w:fill="auto"/>
          </w:tcPr>
          <w:p w14:paraId="343BB726" w14:textId="77777777" w:rsidR="007F68ED" w:rsidRDefault="007F68ED" w:rsidP="00D427C8">
            <w:pPr>
              <w:pStyle w:val="TAL"/>
              <w:rPr>
                <w:sz w:val="16"/>
              </w:rPr>
            </w:pPr>
            <w:r>
              <w:rPr>
                <w:sz w:val="16"/>
              </w:rPr>
              <w:t>S3-223605</w:t>
            </w:r>
          </w:p>
        </w:tc>
        <w:tc>
          <w:tcPr>
            <w:tcW w:w="0" w:type="auto"/>
            <w:shd w:val="clear" w:color="auto" w:fill="auto"/>
          </w:tcPr>
          <w:p w14:paraId="71EE0AFD" w14:textId="77777777" w:rsidR="007F68ED" w:rsidRDefault="007F68ED" w:rsidP="00D427C8">
            <w:pPr>
              <w:pStyle w:val="TAL"/>
              <w:rPr>
                <w:sz w:val="16"/>
              </w:rPr>
            </w:pPr>
            <w:r>
              <w:rPr>
                <w:sz w:val="16"/>
              </w:rPr>
              <w:t>-</w:t>
            </w:r>
          </w:p>
        </w:tc>
      </w:tr>
      <w:tr w:rsidR="007F68ED" w14:paraId="3D0D8AAC" w14:textId="77777777" w:rsidTr="00D427C8">
        <w:tc>
          <w:tcPr>
            <w:tcW w:w="0" w:type="auto"/>
            <w:shd w:val="clear" w:color="auto" w:fill="auto"/>
          </w:tcPr>
          <w:p w14:paraId="2EAE9316" w14:textId="77777777" w:rsidR="007F68ED" w:rsidRDefault="007F68ED" w:rsidP="00D427C8">
            <w:pPr>
              <w:pStyle w:val="TAL"/>
              <w:rPr>
                <w:sz w:val="16"/>
              </w:rPr>
            </w:pPr>
            <w:r>
              <w:rPr>
                <w:sz w:val="16"/>
              </w:rPr>
              <w:t>S3-223931</w:t>
            </w:r>
          </w:p>
        </w:tc>
        <w:tc>
          <w:tcPr>
            <w:tcW w:w="0" w:type="auto"/>
            <w:shd w:val="clear" w:color="auto" w:fill="auto"/>
          </w:tcPr>
          <w:p w14:paraId="7A4D7094" w14:textId="77777777" w:rsidR="007F68ED" w:rsidRDefault="007F68ED" w:rsidP="00D427C8">
            <w:pPr>
              <w:pStyle w:val="TAL"/>
              <w:rPr>
                <w:sz w:val="16"/>
              </w:rPr>
            </w:pPr>
            <w:r>
              <w:rPr>
                <w:sz w:val="16"/>
              </w:rPr>
              <w:t>Remove password complexity criteria, password expiry and password history requirements</w:t>
            </w:r>
          </w:p>
        </w:tc>
        <w:tc>
          <w:tcPr>
            <w:tcW w:w="0" w:type="auto"/>
            <w:shd w:val="clear" w:color="auto" w:fill="auto"/>
          </w:tcPr>
          <w:p w14:paraId="07E4E9CF" w14:textId="77777777" w:rsidR="007F68ED" w:rsidRDefault="007F68ED" w:rsidP="00D427C8">
            <w:pPr>
              <w:pStyle w:val="TAL"/>
              <w:rPr>
                <w:sz w:val="16"/>
              </w:rPr>
            </w:pPr>
            <w:r>
              <w:rPr>
                <w:sz w:val="16"/>
              </w:rPr>
              <w:t>Ericsson</w:t>
            </w:r>
          </w:p>
        </w:tc>
        <w:tc>
          <w:tcPr>
            <w:tcW w:w="0" w:type="auto"/>
            <w:shd w:val="clear" w:color="auto" w:fill="auto"/>
          </w:tcPr>
          <w:p w14:paraId="73EA7067" w14:textId="77777777" w:rsidR="007F68ED" w:rsidRDefault="007F68ED" w:rsidP="00D427C8">
            <w:pPr>
              <w:pStyle w:val="TAL"/>
              <w:rPr>
                <w:sz w:val="16"/>
              </w:rPr>
            </w:pPr>
            <w:r>
              <w:rPr>
                <w:sz w:val="16"/>
              </w:rPr>
              <w:t>not pursued</w:t>
            </w:r>
          </w:p>
        </w:tc>
        <w:tc>
          <w:tcPr>
            <w:tcW w:w="0" w:type="auto"/>
            <w:shd w:val="clear" w:color="auto" w:fill="auto"/>
          </w:tcPr>
          <w:p w14:paraId="03E72731" w14:textId="77777777" w:rsidR="007F68ED" w:rsidRDefault="007F68ED" w:rsidP="00D427C8">
            <w:pPr>
              <w:pStyle w:val="TAL"/>
              <w:rPr>
                <w:sz w:val="16"/>
              </w:rPr>
            </w:pPr>
            <w:r>
              <w:rPr>
                <w:sz w:val="16"/>
              </w:rPr>
              <w:t>S3-223880</w:t>
            </w:r>
          </w:p>
        </w:tc>
        <w:tc>
          <w:tcPr>
            <w:tcW w:w="0" w:type="auto"/>
            <w:shd w:val="clear" w:color="auto" w:fill="auto"/>
          </w:tcPr>
          <w:p w14:paraId="55D73B5F" w14:textId="77777777" w:rsidR="007F68ED" w:rsidRDefault="007F68ED" w:rsidP="00D427C8">
            <w:pPr>
              <w:pStyle w:val="TAL"/>
              <w:rPr>
                <w:sz w:val="16"/>
              </w:rPr>
            </w:pPr>
            <w:r>
              <w:rPr>
                <w:sz w:val="16"/>
              </w:rPr>
              <w:t>-</w:t>
            </w:r>
          </w:p>
        </w:tc>
      </w:tr>
      <w:tr w:rsidR="007F68ED" w14:paraId="708BD954" w14:textId="77777777" w:rsidTr="00D427C8">
        <w:tc>
          <w:tcPr>
            <w:tcW w:w="0" w:type="auto"/>
            <w:shd w:val="clear" w:color="auto" w:fill="auto"/>
          </w:tcPr>
          <w:p w14:paraId="4B8DB62F" w14:textId="77777777" w:rsidR="007F68ED" w:rsidRDefault="007F68ED" w:rsidP="00D427C8">
            <w:pPr>
              <w:pStyle w:val="TAL"/>
              <w:rPr>
                <w:sz w:val="16"/>
              </w:rPr>
            </w:pPr>
            <w:r>
              <w:rPr>
                <w:sz w:val="16"/>
              </w:rPr>
              <w:t>S3-223932</w:t>
            </w:r>
          </w:p>
        </w:tc>
        <w:tc>
          <w:tcPr>
            <w:tcW w:w="0" w:type="auto"/>
            <w:shd w:val="clear" w:color="auto" w:fill="auto"/>
          </w:tcPr>
          <w:p w14:paraId="169310C7" w14:textId="77777777" w:rsidR="007F68ED" w:rsidRDefault="007F68ED" w:rsidP="00D427C8">
            <w:pPr>
              <w:pStyle w:val="TAL"/>
              <w:rPr>
                <w:sz w:val="16"/>
              </w:rPr>
            </w:pPr>
            <w:r>
              <w:rPr>
                <w:sz w:val="16"/>
              </w:rPr>
              <w:t>Remove password complexity criteria, password expiry and password history requirements</w:t>
            </w:r>
          </w:p>
        </w:tc>
        <w:tc>
          <w:tcPr>
            <w:tcW w:w="0" w:type="auto"/>
            <w:shd w:val="clear" w:color="auto" w:fill="auto"/>
          </w:tcPr>
          <w:p w14:paraId="22F764C2" w14:textId="77777777" w:rsidR="007F68ED" w:rsidRDefault="007F68ED" w:rsidP="00D427C8">
            <w:pPr>
              <w:pStyle w:val="TAL"/>
              <w:rPr>
                <w:sz w:val="16"/>
              </w:rPr>
            </w:pPr>
            <w:r>
              <w:rPr>
                <w:sz w:val="16"/>
              </w:rPr>
              <w:t>Ericsson</w:t>
            </w:r>
          </w:p>
        </w:tc>
        <w:tc>
          <w:tcPr>
            <w:tcW w:w="0" w:type="auto"/>
            <w:shd w:val="clear" w:color="auto" w:fill="auto"/>
          </w:tcPr>
          <w:p w14:paraId="07E11E60" w14:textId="77777777" w:rsidR="007F68ED" w:rsidRDefault="007F68ED" w:rsidP="00D427C8">
            <w:pPr>
              <w:pStyle w:val="TAL"/>
              <w:rPr>
                <w:sz w:val="16"/>
              </w:rPr>
            </w:pPr>
            <w:r>
              <w:rPr>
                <w:sz w:val="16"/>
              </w:rPr>
              <w:t>not pursued</w:t>
            </w:r>
          </w:p>
        </w:tc>
        <w:tc>
          <w:tcPr>
            <w:tcW w:w="0" w:type="auto"/>
            <w:shd w:val="clear" w:color="auto" w:fill="auto"/>
          </w:tcPr>
          <w:p w14:paraId="62570FAE" w14:textId="77777777" w:rsidR="007F68ED" w:rsidRDefault="007F68ED" w:rsidP="00D427C8">
            <w:pPr>
              <w:pStyle w:val="TAL"/>
              <w:rPr>
                <w:sz w:val="16"/>
              </w:rPr>
            </w:pPr>
            <w:r>
              <w:rPr>
                <w:sz w:val="16"/>
              </w:rPr>
              <w:t>S3-223884</w:t>
            </w:r>
          </w:p>
        </w:tc>
        <w:tc>
          <w:tcPr>
            <w:tcW w:w="0" w:type="auto"/>
            <w:shd w:val="clear" w:color="auto" w:fill="auto"/>
          </w:tcPr>
          <w:p w14:paraId="41017900" w14:textId="77777777" w:rsidR="007F68ED" w:rsidRDefault="007F68ED" w:rsidP="00D427C8">
            <w:pPr>
              <w:pStyle w:val="TAL"/>
              <w:rPr>
                <w:sz w:val="16"/>
              </w:rPr>
            </w:pPr>
            <w:r>
              <w:rPr>
                <w:sz w:val="16"/>
              </w:rPr>
              <w:t>-</w:t>
            </w:r>
          </w:p>
        </w:tc>
      </w:tr>
      <w:tr w:rsidR="007F68ED" w14:paraId="321B9517" w14:textId="77777777" w:rsidTr="00D427C8">
        <w:tc>
          <w:tcPr>
            <w:tcW w:w="0" w:type="auto"/>
            <w:shd w:val="clear" w:color="auto" w:fill="auto"/>
          </w:tcPr>
          <w:p w14:paraId="401D4DAC" w14:textId="77777777" w:rsidR="007F68ED" w:rsidRDefault="007F68ED" w:rsidP="00D427C8">
            <w:pPr>
              <w:pStyle w:val="TAL"/>
              <w:rPr>
                <w:sz w:val="16"/>
              </w:rPr>
            </w:pPr>
            <w:r>
              <w:rPr>
                <w:sz w:val="16"/>
              </w:rPr>
              <w:t>S3-223933</w:t>
            </w:r>
          </w:p>
        </w:tc>
        <w:tc>
          <w:tcPr>
            <w:tcW w:w="0" w:type="auto"/>
            <w:shd w:val="clear" w:color="auto" w:fill="auto"/>
          </w:tcPr>
          <w:p w14:paraId="3F399787" w14:textId="77777777" w:rsidR="007F68ED" w:rsidRDefault="007F68ED" w:rsidP="00D427C8">
            <w:pPr>
              <w:pStyle w:val="TAL"/>
              <w:rPr>
                <w:sz w:val="16"/>
              </w:rPr>
            </w:pPr>
            <w:r>
              <w:rPr>
                <w:sz w:val="16"/>
              </w:rPr>
              <w:t>Adding non-</w:t>
            </w:r>
            <w:proofErr w:type="spellStart"/>
            <w:r>
              <w:rPr>
                <w:sz w:val="16"/>
              </w:rPr>
              <w:t>Uu</w:t>
            </w:r>
            <w:proofErr w:type="spellEnd"/>
            <w:r>
              <w:rPr>
                <w:sz w:val="16"/>
              </w:rPr>
              <w:t xml:space="preserve"> user plane text cases to TS 33.511</w:t>
            </w:r>
          </w:p>
        </w:tc>
        <w:tc>
          <w:tcPr>
            <w:tcW w:w="0" w:type="auto"/>
            <w:shd w:val="clear" w:color="auto" w:fill="auto"/>
          </w:tcPr>
          <w:p w14:paraId="1F76D9EE" w14:textId="77777777" w:rsidR="007F68ED" w:rsidRDefault="007F68ED" w:rsidP="00D427C8">
            <w:pPr>
              <w:pStyle w:val="TAL"/>
              <w:rPr>
                <w:sz w:val="16"/>
              </w:rPr>
            </w:pPr>
            <w:r>
              <w:rPr>
                <w:sz w:val="16"/>
              </w:rPr>
              <w:t>Qualcomm Incorporated</w:t>
            </w:r>
          </w:p>
        </w:tc>
        <w:tc>
          <w:tcPr>
            <w:tcW w:w="0" w:type="auto"/>
            <w:shd w:val="clear" w:color="auto" w:fill="auto"/>
          </w:tcPr>
          <w:p w14:paraId="2D9348AB" w14:textId="77777777" w:rsidR="007F68ED" w:rsidRDefault="007F68ED" w:rsidP="00D427C8">
            <w:pPr>
              <w:pStyle w:val="TAL"/>
              <w:rPr>
                <w:sz w:val="16"/>
              </w:rPr>
            </w:pPr>
            <w:r>
              <w:rPr>
                <w:sz w:val="16"/>
              </w:rPr>
              <w:t>approved</w:t>
            </w:r>
          </w:p>
        </w:tc>
        <w:tc>
          <w:tcPr>
            <w:tcW w:w="0" w:type="auto"/>
            <w:shd w:val="clear" w:color="auto" w:fill="auto"/>
          </w:tcPr>
          <w:p w14:paraId="06578D5C" w14:textId="77777777" w:rsidR="007F68ED" w:rsidRDefault="007F68ED" w:rsidP="00D427C8">
            <w:pPr>
              <w:pStyle w:val="TAL"/>
              <w:rPr>
                <w:sz w:val="16"/>
              </w:rPr>
            </w:pPr>
            <w:r>
              <w:rPr>
                <w:sz w:val="16"/>
              </w:rPr>
              <w:t>-</w:t>
            </w:r>
          </w:p>
        </w:tc>
        <w:tc>
          <w:tcPr>
            <w:tcW w:w="0" w:type="auto"/>
            <w:shd w:val="clear" w:color="auto" w:fill="auto"/>
          </w:tcPr>
          <w:p w14:paraId="67D6AF9A" w14:textId="77777777" w:rsidR="007F68ED" w:rsidRDefault="007F68ED" w:rsidP="00D427C8">
            <w:pPr>
              <w:pStyle w:val="TAL"/>
              <w:rPr>
                <w:sz w:val="16"/>
              </w:rPr>
            </w:pPr>
            <w:r>
              <w:rPr>
                <w:sz w:val="16"/>
              </w:rPr>
              <w:t>-</w:t>
            </w:r>
          </w:p>
        </w:tc>
      </w:tr>
      <w:tr w:rsidR="007F68ED" w14:paraId="7E0AB2EC" w14:textId="77777777" w:rsidTr="00D427C8">
        <w:tc>
          <w:tcPr>
            <w:tcW w:w="0" w:type="auto"/>
            <w:shd w:val="clear" w:color="auto" w:fill="auto"/>
          </w:tcPr>
          <w:p w14:paraId="67336DA4" w14:textId="77777777" w:rsidR="007F68ED" w:rsidRDefault="007F68ED" w:rsidP="00D427C8">
            <w:pPr>
              <w:pStyle w:val="TAL"/>
              <w:rPr>
                <w:sz w:val="16"/>
              </w:rPr>
            </w:pPr>
            <w:r>
              <w:rPr>
                <w:sz w:val="16"/>
              </w:rPr>
              <w:t>S3-223934</w:t>
            </w:r>
          </w:p>
        </w:tc>
        <w:tc>
          <w:tcPr>
            <w:tcW w:w="0" w:type="auto"/>
            <w:shd w:val="clear" w:color="auto" w:fill="auto"/>
          </w:tcPr>
          <w:p w14:paraId="3B022810" w14:textId="77777777" w:rsidR="007F68ED" w:rsidRDefault="007F68ED" w:rsidP="00D427C8">
            <w:pPr>
              <w:pStyle w:val="TAL"/>
              <w:rPr>
                <w:sz w:val="16"/>
              </w:rPr>
            </w:pPr>
            <w:r>
              <w:rPr>
                <w:sz w:val="16"/>
              </w:rPr>
              <w:t>LS on IMS SCAS to GSMA</w:t>
            </w:r>
          </w:p>
        </w:tc>
        <w:tc>
          <w:tcPr>
            <w:tcW w:w="0" w:type="auto"/>
            <w:shd w:val="clear" w:color="auto" w:fill="auto"/>
          </w:tcPr>
          <w:p w14:paraId="5CC7AE79"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37D4ECA" w14:textId="77777777" w:rsidR="007F68ED" w:rsidRDefault="007F68ED" w:rsidP="00D427C8">
            <w:pPr>
              <w:pStyle w:val="TAL"/>
              <w:rPr>
                <w:sz w:val="16"/>
              </w:rPr>
            </w:pPr>
            <w:r>
              <w:rPr>
                <w:sz w:val="16"/>
              </w:rPr>
              <w:t>approved</w:t>
            </w:r>
          </w:p>
        </w:tc>
        <w:tc>
          <w:tcPr>
            <w:tcW w:w="0" w:type="auto"/>
            <w:shd w:val="clear" w:color="auto" w:fill="auto"/>
          </w:tcPr>
          <w:p w14:paraId="29449EBC" w14:textId="77777777" w:rsidR="007F68ED" w:rsidRDefault="007F68ED" w:rsidP="00D427C8">
            <w:pPr>
              <w:pStyle w:val="TAL"/>
              <w:rPr>
                <w:sz w:val="16"/>
              </w:rPr>
            </w:pPr>
            <w:r>
              <w:rPr>
                <w:sz w:val="16"/>
              </w:rPr>
              <w:t>S3-223583</w:t>
            </w:r>
          </w:p>
        </w:tc>
        <w:tc>
          <w:tcPr>
            <w:tcW w:w="0" w:type="auto"/>
            <w:shd w:val="clear" w:color="auto" w:fill="auto"/>
          </w:tcPr>
          <w:p w14:paraId="488A55CF" w14:textId="77777777" w:rsidR="007F68ED" w:rsidRDefault="007F68ED" w:rsidP="00D427C8">
            <w:pPr>
              <w:pStyle w:val="TAL"/>
              <w:rPr>
                <w:sz w:val="16"/>
              </w:rPr>
            </w:pPr>
            <w:r>
              <w:rPr>
                <w:sz w:val="16"/>
              </w:rPr>
              <w:t>-</w:t>
            </w:r>
          </w:p>
        </w:tc>
      </w:tr>
      <w:tr w:rsidR="007F68ED" w14:paraId="2064E8F6" w14:textId="77777777" w:rsidTr="00D427C8">
        <w:tc>
          <w:tcPr>
            <w:tcW w:w="0" w:type="auto"/>
            <w:shd w:val="clear" w:color="auto" w:fill="auto"/>
          </w:tcPr>
          <w:p w14:paraId="7B7F07EF" w14:textId="77777777" w:rsidR="007F68ED" w:rsidRDefault="007F68ED" w:rsidP="00D427C8">
            <w:pPr>
              <w:pStyle w:val="TAL"/>
              <w:rPr>
                <w:sz w:val="16"/>
              </w:rPr>
            </w:pPr>
            <w:r>
              <w:rPr>
                <w:sz w:val="16"/>
              </w:rPr>
              <w:t>S3-223935</w:t>
            </w:r>
          </w:p>
        </w:tc>
        <w:tc>
          <w:tcPr>
            <w:tcW w:w="0" w:type="auto"/>
            <w:shd w:val="clear" w:color="auto" w:fill="auto"/>
          </w:tcPr>
          <w:p w14:paraId="536053EF" w14:textId="77777777" w:rsidR="007F68ED" w:rsidRDefault="007F68ED" w:rsidP="00D427C8">
            <w:pPr>
              <w:pStyle w:val="TAL"/>
              <w:rPr>
                <w:sz w:val="16"/>
              </w:rPr>
            </w:pPr>
            <w:r>
              <w:rPr>
                <w:sz w:val="16"/>
              </w:rPr>
              <w:t xml:space="preserve">CR_33.501 R17 Update A.18 to define </w:t>
            </w:r>
            <w:proofErr w:type="spellStart"/>
            <w:r>
              <w:rPr>
                <w:sz w:val="16"/>
              </w:rPr>
              <w:t>SoR</w:t>
            </w:r>
            <w:proofErr w:type="spellEnd"/>
            <w:r>
              <w:rPr>
                <w:sz w:val="16"/>
              </w:rPr>
              <w:t>-XMAC-IUE (mirror)</w:t>
            </w:r>
          </w:p>
        </w:tc>
        <w:tc>
          <w:tcPr>
            <w:tcW w:w="0" w:type="auto"/>
            <w:shd w:val="clear" w:color="auto" w:fill="auto"/>
          </w:tcPr>
          <w:p w14:paraId="3180D842" w14:textId="77777777" w:rsidR="007F68ED" w:rsidRDefault="007F68ED" w:rsidP="00D427C8">
            <w:pPr>
              <w:pStyle w:val="TAL"/>
              <w:rPr>
                <w:sz w:val="16"/>
              </w:rPr>
            </w:pPr>
            <w:r>
              <w:rPr>
                <w:sz w:val="16"/>
              </w:rPr>
              <w:t>Xiaomi Communication</w:t>
            </w:r>
          </w:p>
        </w:tc>
        <w:tc>
          <w:tcPr>
            <w:tcW w:w="0" w:type="auto"/>
            <w:shd w:val="clear" w:color="auto" w:fill="auto"/>
          </w:tcPr>
          <w:p w14:paraId="36F52D0D" w14:textId="77777777" w:rsidR="007F68ED" w:rsidRDefault="007F68ED" w:rsidP="00D427C8">
            <w:pPr>
              <w:pStyle w:val="TAL"/>
              <w:rPr>
                <w:sz w:val="16"/>
              </w:rPr>
            </w:pPr>
            <w:r>
              <w:rPr>
                <w:sz w:val="16"/>
              </w:rPr>
              <w:t>agreed</w:t>
            </w:r>
          </w:p>
        </w:tc>
        <w:tc>
          <w:tcPr>
            <w:tcW w:w="0" w:type="auto"/>
            <w:shd w:val="clear" w:color="auto" w:fill="auto"/>
          </w:tcPr>
          <w:p w14:paraId="76CE13BA" w14:textId="77777777" w:rsidR="007F68ED" w:rsidRDefault="007F68ED" w:rsidP="00D427C8">
            <w:pPr>
              <w:pStyle w:val="TAL"/>
              <w:rPr>
                <w:sz w:val="16"/>
              </w:rPr>
            </w:pPr>
            <w:r>
              <w:rPr>
                <w:sz w:val="16"/>
              </w:rPr>
              <w:t>S3-223779</w:t>
            </w:r>
          </w:p>
        </w:tc>
        <w:tc>
          <w:tcPr>
            <w:tcW w:w="0" w:type="auto"/>
            <w:shd w:val="clear" w:color="auto" w:fill="auto"/>
          </w:tcPr>
          <w:p w14:paraId="5AD7B5C3" w14:textId="77777777" w:rsidR="007F68ED" w:rsidRDefault="007F68ED" w:rsidP="00D427C8">
            <w:pPr>
              <w:pStyle w:val="TAL"/>
              <w:rPr>
                <w:sz w:val="16"/>
              </w:rPr>
            </w:pPr>
            <w:r>
              <w:rPr>
                <w:sz w:val="16"/>
              </w:rPr>
              <w:t>-</w:t>
            </w:r>
          </w:p>
        </w:tc>
      </w:tr>
      <w:tr w:rsidR="007F68ED" w14:paraId="19EC12D8" w14:textId="77777777" w:rsidTr="00D427C8">
        <w:tc>
          <w:tcPr>
            <w:tcW w:w="0" w:type="auto"/>
            <w:shd w:val="clear" w:color="auto" w:fill="auto"/>
          </w:tcPr>
          <w:p w14:paraId="5A49E727" w14:textId="77777777" w:rsidR="007F68ED" w:rsidRDefault="007F68ED" w:rsidP="00D427C8">
            <w:pPr>
              <w:pStyle w:val="TAL"/>
              <w:rPr>
                <w:sz w:val="16"/>
              </w:rPr>
            </w:pPr>
            <w:r>
              <w:rPr>
                <w:sz w:val="16"/>
              </w:rPr>
              <w:t>S3-223936</w:t>
            </w:r>
          </w:p>
        </w:tc>
        <w:tc>
          <w:tcPr>
            <w:tcW w:w="0" w:type="auto"/>
            <w:shd w:val="clear" w:color="auto" w:fill="auto"/>
          </w:tcPr>
          <w:p w14:paraId="6035AF70" w14:textId="77777777" w:rsidR="007F68ED" w:rsidRDefault="007F68ED" w:rsidP="00D427C8">
            <w:pPr>
              <w:pStyle w:val="TAL"/>
              <w:rPr>
                <w:sz w:val="16"/>
              </w:rPr>
            </w:pPr>
            <w:r>
              <w:rPr>
                <w:sz w:val="16"/>
              </w:rPr>
              <w:t xml:space="preserve">CR_33.501 R17 Update A.17 for </w:t>
            </w:r>
            <w:proofErr w:type="spellStart"/>
            <w:r>
              <w:rPr>
                <w:sz w:val="16"/>
              </w:rPr>
              <w:t>SoR</w:t>
            </w:r>
            <w:proofErr w:type="spellEnd"/>
            <w:r>
              <w:rPr>
                <w:sz w:val="16"/>
              </w:rPr>
              <w:t xml:space="preserve"> transparent container</w:t>
            </w:r>
          </w:p>
        </w:tc>
        <w:tc>
          <w:tcPr>
            <w:tcW w:w="0" w:type="auto"/>
            <w:shd w:val="clear" w:color="auto" w:fill="auto"/>
          </w:tcPr>
          <w:p w14:paraId="06984797" w14:textId="77777777" w:rsidR="007F68ED" w:rsidRDefault="007F68ED" w:rsidP="00D427C8">
            <w:pPr>
              <w:pStyle w:val="TAL"/>
              <w:rPr>
                <w:sz w:val="16"/>
              </w:rPr>
            </w:pPr>
            <w:r>
              <w:rPr>
                <w:sz w:val="16"/>
              </w:rPr>
              <w:t>Xiaomi Communication</w:t>
            </w:r>
          </w:p>
        </w:tc>
        <w:tc>
          <w:tcPr>
            <w:tcW w:w="0" w:type="auto"/>
            <w:shd w:val="clear" w:color="auto" w:fill="auto"/>
          </w:tcPr>
          <w:p w14:paraId="1AFF0E8D" w14:textId="77777777" w:rsidR="007F68ED" w:rsidRDefault="007F68ED" w:rsidP="00D427C8">
            <w:pPr>
              <w:pStyle w:val="TAL"/>
              <w:rPr>
                <w:sz w:val="16"/>
              </w:rPr>
            </w:pPr>
            <w:r>
              <w:rPr>
                <w:sz w:val="16"/>
              </w:rPr>
              <w:t>agreed</w:t>
            </w:r>
          </w:p>
        </w:tc>
        <w:tc>
          <w:tcPr>
            <w:tcW w:w="0" w:type="auto"/>
            <w:shd w:val="clear" w:color="auto" w:fill="auto"/>
          </w:tcPr>
          <w:p w14:paraId="45DDEE85" w14:textId="77777777" w:rsidR="007F68ED" w:rsidRDefault="007F68ED" w:rsidP="00D427C8">
            <w:pPr>
              <w:pStyle w:val="TAL"/>
              <w:rPr>
                <w:sz w:val="16"/>
              </w:rPr>
            </w:pPr>
            <w:r>
              <w:rPr>
                <w:sz w:val="16"/>
              </w:rPr>
              <w:t>S3-223778</w:t>
            </w:r>
          </w:p>
        </w:tc>
        <w:tc>
          <w:tcPr>
            <w:tcW w:w="0" w:type="auto"/>
            <w:shd w:val="clear" w:color="auto" w:fill="auto"/>
          </w:tcPr>
          <w:p w14:paraId="6E14401A" w14:textId="77777777" w:rsidR="007F68ED" w:rsidRDefault="007F68ED" w:rsidP="00D427C8">
            <w:pPr>
              <w:pStyle w:val="TAL"/>
              <w:rPr>
                <w:sz w:val="16"/>
              </w:rPr>
            </w:pPr>
            <w:r>
              <w:rPr>
                <w:sz w:val="16"/>
              </w:rPr>
              <w:t>-</w:t>
            </w:r>
          </w:p>
        </w:tc>
      </w:tr>
      <w:tr w:rsidR="007F68ED" w14:paraId="2A8EF253" w14:textId="77777777" w:rsidTr="00D427C8">
        <w:tc>
          <w:tcPr>
            <w:tcW w:w="0" w:type="auto"/>
            <w:shd w:val="clear" w:color="auto" w:fill="auto"/>
          </w:tcPr>
          <w:p w14:paraId="109BA371" w14:textId="77777777" w:rsidR="007F68ED" w:rsidRDefault="007F68ED" w:rsidP="00D427C8">
            <w:pPr>
              <w:pStyle w:val="TAL"/>
              <w:rPr>
                <w:sz w:val="16"/>
              </w:rPr>
            </w:pPr>
            <w:r>
              <w:rPr>
                <w:sz w:val="16"/>
              </w:rPr>
              <w:t>S3-223937</w:t>
            </w:r>
          </w:p>
        </w:tc>
        <w:tc>
          <w:tcPr>
            <w:tcW w:w="0" w:type="auto"/>
            <w:shd w:val="clear" w:color="auto" w:fill="auto"/>
          </w:tcPr>
          <w:p w14:paraId="3DD9D7A7" w14:textId="77777777" w:rsidR="007F68ED" w:rsidRDefault="007F68ED" w:rsidP="00D427C8">
            <w:pPr>
              <w:pStyle w:val="TAL"/>
              <w:rPr>
                <w:sz w:val="16"/>
              </w:rPr>
            </w:pPr>
            <w:r>
              <w:rPr>
                <w:sz w:val="16"/>
              </w:rPr>
              <w:t>CR_33.501 R17 Update A.20 to define UPU-XMAC-IUE (mirror)</w:t>
            </w:r>
          </w:p>
        </w:tc>
        <w:tc>
          <w:tcPr>
            <w:tcW w:w="0" w:type="auto"/>
            <w:shd w:val="clear" w:color="auto" w:fill="auto"/>
          </w:tcPr>
          <w:p w14:paraId="693304F2" w14:textId="77777777" w:rsidR="007F68ED" w:rsidRDefault="007F68ED" w:rsidP="00D427C8">
            <w:pPr>
              <w:pStyle w:val="TAL"/>
              <w:rPr>
                <w:sz w:val="16"/>
              </w:rPr>
            </w:pPr>
            <w:r>
              <w:rPr>
                <w:sz w:val="16"/>
              </w:rPr>
              <w:t>Xiaomi Communication</w:t>
            </w:r>
          </w:p>
        </w:tc>
        <w:tc>
          <w:tcPr>
            <w:tcW w:w="0" w:type="auto"/>
            <w:shd w:val="clear" w:color="auto" w:fill="auto"/>
          </w:tcPr>
          <w:p w14:paraId="6551AB9A" w14:textId="77777777" w:rsidR="007F68ED" w:rsidRDefault="007F68ED" w:rsidP="00D427C8">
            <w:pPr>
              <w:pStyle w:val="TAL"/>
              <w:rPr>
                <w:sz w:val="16"/>
              </w:rPr>
            </w:pPr>
            <w:r>
              <w:rPr>
                <w:sz w:val="16"/>
              </w:rPr>
              <w:t>agreed</w:t>
            </w:r>
          </w:p>
        </w:tc>
        <w:tc>
          <w:tcPr>
            <w:tcW w:w="0" w:type="auto"/>
            <w:shd w:val="clear" w:color="auto" w:fill="auto"/>
          </w:tcPr>
          <w:p w14:paraId="09311E2C" w14:textId="77777777" w:rsidR="007F68ED" w:rsidRDefault="007F68ED" w:rsidP="00D427C8">
            <w:pPr>
              <w:pStyle w:val="TAL"/>
              <w:rPr>
                <w:sz w:val="16"/>
              </w:rPr>
            </w:pPr>
            <w:r>
              <w:rPr>
                <w:sz w:val="16"/>
              </w:rPr>
              <w:t>S3-223780</w:t>
            </w:r>
          </w:p>
        </w:tc>
        <w:tc>
          <w:tcPr>
            <w:tcW w:w="0" w:type="auto"/>
            <w:shd w:val="clear" w:color="auto" w:fill="auto"/>
          </w:tcPr>
          <w:p w14:paraId="3C5F2EB0" w14:textId="77777777" w:rsidR="007F68ED" w:rsidRDefault="007F68ED" w:rsidP="00D427C8">
            <w:pPr>
              <w:pStyle w:val="TAL"/>
              <w:rPr>
                <w:sz w:val="16"/>
              </w:rPr>
            </w:pPr>
            <w:r>
              <w:rPr>
                <w:sz w:val="16"/>
              </w:rPr>
              <w:t>-</w:t>
            </w:r>
          </w:p>
        </w:tc>
      </w:tr>
      <w:tr w:rsidR="007F68ED" w14:paraId="2E3D391E" w14:textId="77777777" w:rsidTr="00D427C8">
        <w:tc>
          <w:tcPr>
            <w:tcW w:w="0" w:type="auto"/>
            <w:shd w:val="clear" w:color="auto" w:fill="auto"/>
          </w:tcPr>
          <w:p w14:paraId="48F33291" w14:textId="77777777" w:rsidR="007F68ED" w:rsidRDefault="007F68ED" w:rsidP="00D427C8">
            <w:pPr>
              <w:pStyle w:val="TAL"/>
              <w:rPr>
                <w:sz w:val="16"/>
              </w:rPr>
            </w:pPr>
            <w:r>
              <w:rPr>
                <w:sz w:val="16"/>
              </w:rPr>
              <w:t>S3-223938</w:t>
            </w:r>
          </w:p>
        </w:tc>
        <w:tc>
          <w:tcPr>
            <w:tcW w:w="0" w:type="auto"/>
            <w:shd w:val="clear" w:color="auto" w:fill="auto"/>
          </w:tcPr>
          <w:p w14:paraId="34E7CB67" w14:textId="77777777" w:rsidR="007F68ED" w:rsidRDefault="007F68ED" w:rsidP="00D427C8">
            <w:pPr>
              <w:pStyle w:val="TAL"/>
              <w:rPr>
                <w:sz w:val="16"/>
              </w:rPr>
            </w:pPr>
            <w:r>
              <w:rPr>
                <w:sz w:val="16"/>
              </w:rPr>
              <w:t>UPU procedure align with stage 3 for AMF not registered case</w:t>
            </w:r>
          </w:p>
        </w:tc>
        <w:tc>
          <w:tcPr>
            <w:tcW w:w="0" w:type="auto"/>
            <w:shd w:val="clear" w:color="auto" w:fill="auto"/>
          </w:tcPr>
          <w:p w14:paraId="3B730962" w14:textId="77777777" w:rsidR="007F68ED" w:rsidRDefault="007F68ED" w:rsidP="00D427C8">
            <w:pPr>
              <w:pStyle w:val="TAL"/>
              <w:rPr>
                <w:sz w:val="16"/>
              </w:rPr>
            </w:pPr>
            <w:r>
              <w:rPr>
                <w:sz w:val="16"/>
              </w:rPr>
              <w:t>Nokia, Nokia Shanghai Bell</w:t>
            </w:r>
          </w:p>
        </w:tc>
        <w:tc>
          <w:tcPr>
            <w:tcW w:w="0" w:type="auto"/>
            <w:shd w:val="clear" w:color="auto" w:fill="auto"/>
          </w:tcPr>
          <w:p w14:paraId="473BBBB5" w14:textId="77777777" w:rsidR="007F68ED" w:rsidRDefault="007F68ED" w:rsidP="00D427C8">
            <w:pPr>
              <w:pStyle w:val="TAL"/>
              <w:rPr>
                <w:sz w:val="16"/>
              </w:rPr>
            </w:pPr>
            <w:r>
              <w:rPr>
                <w:sz w:val="16"/>
              </w:rPr>
              <w:t>not pursued</w:t>
            </w:r>
          </w:p>
        </w:tc>
        <w:tc>
          <w:tcPr>
            <w:tcW w:w="0" w:type="auto"/>
            <w:shd w:val="clear" w:color="auto" w:fill="auto"/>
          </w:tcPr>
          <w:p w14:paraId="599CF70E" w14:textId="77777777" w:rsidR="007F68ED" w:rsidRDefault="007F68ED" w:rsidP="00D427C8">
            <w:pPr>
              <w:pStyle w:val="TAL"/>
              <w:rPr>
                <w:sz w:val="16"/>
              </w:rPr>
            </w:pPr>
            <w:r>
              <w:rPr>
                <w:sz w:val="16"/>
              </w:rPr>
              <w:t>S3-223264</w:t>
            </w:r>
          </w:p>
        </w:tc>
        <w:tc>
          <w:tcPr>
            <w:tcW w:w="0" w:type="auto"/>
            <w:shd w:val="clear" w:color="auto" w:fill="auto"/>
          </w:tcPr>
          <w:p w14:paraId="75BEA7EE" w14:textId="77777777" w:rsidR="007F68ED" w:rsidRDefault="007F68ED" w:rsidP="00D427C8">
            <w:pPr>
              <w:pStyle w:val="TAL"/>
              <w:rPr>
                <w:sz w:val="16"/>
              </w:rPr>
            </w:pPr>
            <w:r>
              <w:rPr>
                <w:sz w:val="16"/>
              </w:rPr>
              <w:t>-</w:t>
            </w:r>
          </w:p>
        </w:tc>
      </w:tr>
      <w:tr w:rsidR="007F68ED" w14:paraId="6E7E7DB1" w14:textId="77777777" w:rsidTr="00D427C8">
        <w:tc>
          <w:tcPr>
            <w:tcW w:w="0" w:type="auto"/>
            <w:shd w:val="clear" w:color="auto" w:fill="auto"/>
          </w:tcPr>
          <w:p w14:paraId="7DC4FDD9" w14:textId="77777777" w:rsidR="007F68ED" w:rsidRDefault="007F68ED" w:rsidP="00D427C8">
            <w:pPr>
              <w:pStyle w:val="TAL"/>
              <w:rPr>
                <w:sz w:val="16"/>
              </w:rPr>
            </w:pPr>
            <w:r>
              <w:rPr>
                <w:sz w:val="16"/>
              </w:rPr>
              <w:t>S3-223939</w:t>
            </w:r>
          </w:p>
        </w:tc>
        <w:tc>
          <w:tcPr>
            <w:tcW w:w="0" w:type="auto"/>
            <w:shd w:val="clear" w:color="auto" w:fill="auto"/>
          </w:tcPr>
          <w:p w14:paraId="094B78C1" w14:textId="77777777" w:rsidR="007F68ED" w:rsidRDefault="007F68ED" w:rsidP="00D427C8">
            <w:pPr>
              <w:pStyle w:val="TAL"/>
              <w:rPr>
                <w:sz w:val="16"/>
              </w:rPr>
            </w:pPr>
            <w:r>
              <w:rPr>
                <w:sz w:val="16"/>
              </w:rPr>
              <w:t>Conclusion on KI2.2 Authentication mechanism selection</w:t>
            </w:r>
          </w:p>
        </w:tc>
        <w:tc>
          <w:tcPr>
            <w:tcW w:w="0" w:type="auto"/>
            <w:shd w:val="clear" w:color="auto" w:fill="auto"/>
          </w:tcPr>
          <w:p w14:paraId="2F642E99"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15C7D0C" w14:textId="77777777" w:rsidR="007F68ED" w:rsidRDefault="007F68ED" w:rsidP="00D427C8">
            <w:pPr>
              <w:pStyle w:val="TAL"/>
              <w:rPr>
                <w:sz w:val="16"/>
              </w:rPr>
            </w:pPr>
            <w:r>
              <w:rPr>
                <w:sz w:val="16"/>
              </w:rPr>
              <w:t>noted</w:t>
            </w:r>
          </w:p>
        </w:tc>
        <w:tc>
          <w:tcPr>
            <w:tcW w:w="0" w:type="auto"/>
            <w:shd w:val="clear" w:color="auto" w:fill="auto"/>
          </w:tcPr>
          <w:p w14:paraId="44360A8E" w14:textId="77777777" w:rsidR="007F68ED" w:rsidRDefault="007F68ED" w:rsidP="00D427C8">
            <w:pPr>
              <w:pStyle w:val="TAL"/>
              <w:rPr>
                <w:sz w:val="16"/>
              </w:rPr>
            </w:pPr>
            <w:r>
              <w:rPr>
                <w:sz w:val="16"/>
              </w:rPr>
              <w:t>S3-223586</w:t>
            </w:r>
          </w:p>
        </w:tc>
        <w:tc>
          <w:tcPr>
            <w:tcW w:w="0" w:type="auto"/>
            <w:shd w:val="clear" w:color="auto" w:fill="auto"/>
          </w:tcPr>
          <w:p w14:paraId="683FB137" w14:textId="77777777" w:rsidR="007F68ED" w:rsidRDefault="007F68ED" w:rsidP="00D427C8">
            <w:pPr>
              <w:pStyle w:val="TAL"/>
              <w:rPr>
                <w:sz w:val="16"/>
              </w:rPr>
            </w:pPr>
            <w:r>
              <w:rPr>
                <w:sz w:val="16"/>
              </w:rPr>
              <w:t>-</w:t>
            </w:r>
          </w:p>
        </w:tc>
      </w:tr>
      <w:tr w:rsidR="007F68ED" w14:paraId="4DD272CE" w14:textId="77777777" w:rsidTr="00D427C8">
        <w:tc>
          <w:tcPr>
            <w:tcW w:w="0" w:type="auto"/>
            <w:shd w:val="clear" w:color="auto" w:fill="auto"/>
          </w:tcPr>
          <w:p w14:paraId="05A8F307" w14:textId="77777777" w:rsidR="007F68ED" w:rsidRDefault="007F68ED" w:rsidP="00D427C8">
            <w:pPr>
              <w:pStyle w:val="TAL"/>
              <w:rPr>
                <w:sz w:val="16"/>
              </w:rPr>
            </w:pPr>
            <w:r>
              <w:rPr>
                <w:sz w:val="16"/>
              </w:rPr>
              <w:t>S3-223940</w:t>
            </w:r>
          </w:p>
        </w:tc>
        <w:tc>
          <w:tcPr>
            <w:tcW w:w="0" w:type="auto"/>
            <w:shd w:val="clear" w:color="auto" w:fill="auto"/>
          </w:tcPr>
          <w:p w14:paraId="3D80139B" w14:textId="77777777" w:rsidR="007F68ED" w:rsidRDefault="007F68ED" w:rsidP="00D427C8">
            <w:pPr>
              <w:pStyle w:val="TAL"/>
              <w:rPr>
                <w:sz w:val="16"/>
              </w:rPr>
            </w:pPr>
            <w:r>
              <w:rPr>
                <w:sz w:val="16"/>
              </w:rPr>
              <w:t>Method negotiation using TLS 1.3</w:t>
            </w:r>
          </w:p>
        </w:tc>
        <w:tc>
          <w:tcPr>
            <w:tcW w:w="0" w:type="auto"/>
            <w:shd w:val="clear" w:color="auto" w:fill="auto"/>
          </w:tcPr>
          <w:p w14:paraId="757D06C2" w14:textId="77777777" w:rsidR="007F68ED" w:rsidRDefault="007F68ED" w:rsidP="00D427C8">
            <w:pPr>
              <w:pStyle w:val="TAL"/>
              <w:rPr>
                <w:sz w:val="16"/>
              </w:rPr>
            </w:pPr>
            <w:r>
              <w:rPr>
                <w:sz w:val="16"/>
              </w:rPr>
              <w:t>Qualcomm Incorporated</w:t>
            </w:r>
          </w:p>
        </w:tc>
        <w:tc>
          <w:tcPr>
            <w:tcW w:w="0" w:type="auto"/>
            <w:shd w:val="clear" w:color="auto" w:fill="auto"/>
          </w:tcPr>
          <w:p w14:paraId="58793E6E" w14:textId="77777777" w:rsidR="007F68ED" w:rsidRDefault="007F68ED" w:rsidP="00D427C8">
            <w:pPr>
              <w:pStyle w:val="TAL"/>
              <w:rPr>
                <w:sz w:val="16"/>
              </w:rPr>
            </w:pPr>
            <w:r>
              <w:rPr>
                <w:sz w:val="16"/>
              </w:rPr>
              <w:t>approved</w:t>
            </w:r>
          </w:p>
        </w:tc>
        <w:tc>
          <w:tcPr>
            <w:tcW w:w="0" w:type="auto"/>
            <w:shd w:val="clear" w:color="auto" w:fill="auto"/>
          </w:tcPr>
          <w:p w14:paraId="3E5CE8D7" w14:textId="77777777" w:rsidR="007F68ED" w:rsidRDefault="007F68ED" w:rsidP="00D427C8">
            <w:pPr>
              <w:pStyle w:val="TAL"/>
              <w:rPr>
                <w:sz w:val="16"/>
              </w:rPr>
            </w:pPr>
            <w:r>
              <w:rPr>
                <w:sz w:val="16"/>
              </w:rPr>
              <w:t>S3-223362</w:t>
            </w:r>
          </w:p>
        </w:tc>
        <w:tc>
          <w:tcPr>
            <w:tcW w:w="0" w:type="auto"/>
            <w:shd w:val="clear" w:color="auto" w:fill="auto"/>
          </w:tcPr>
          <w:p w14:paraId="0D5D42A5" w14:textId="77777777" w:rsidR="007F68ED" w:rsidRDefault="007F68ED" w:rsidP="00D427C8">
            <w:pPr>
              <w:pStyle w:val="TAL"/>
              <w:rPr>
                <w:sz w:val="16"/>
              </w:rPr>
            </w:pPr>
            <w:r>
              <w:rPr>
                <w:sz w:val="16"/>
              </w:rPr>
              <w:t>-</w:t>
            </w:r>
          </w:p>
        </w:tc>
      </w:tr>
      <w:tr w:rsidR="007F68ED" w14:paraId="44D0C023" w14:textId="77777777" w:rsidTr="00D427C8">
        <w:tc>
          <w:tcPr>
            <w:tcW w:w="0" w:type="auto"/>
            <w:shd w:val="clear" w:color="auto" w:fill="auto"/>
          </w:tcPr>
          <w:p w14:paraId="1D8B31E3" w14:textId="77777777" w:rsidR="007F68ED" w:rsidRDefault="007F68ED" w:rsidP="00D427C8">
            <w:pPr>
              <w:pStyle w:val="TAL"/>
              <w:rPr>
                <w:sz w:val="16"/>
              </w:rPr>
            </w:pPr>
            <w:r>
              <w:rPr>
                <w:sz w:val="16"/>
              </w:rPr>
              <w:lastRenderedPageBreak/>
              <w:t>S3-223941</w:t>
            </w:r>
          </w:p>
        </w:tc>
        <w:tc>
          <w:tcPr>
            <w:tcW w:w="0" w:type="auto"/>
            <w:shd w:val="clear" w:color="auto" w:fill="auto"/>
          </w:tcPr>
          <w:p w14:paraId="00059E45" w14:textId="77777777" w:rsidR="007F68ED" w:rsidRDefault="007F68ED" w:rsidP="00D427C8">
            <w:pPr>
              <w:pStyle w:val="TAL"/>
              <w:rPr>
                <w:sz w:val="16"/>
              </w:rPr>
            </w:pPr>
            <w:r>
              <w:rPr>
                <w:sz w:val="16"/>
              </w:rPr>
              <w:t>clarification on PLMN ID verification in SNPN</w:t>
            </w:r>
          </w:p>
        </w:tc>
        <w:tc>
          <w:tcPr>
            <w:tcW w:w="0" w:type="auto"/>
            <w:shd w:val="clear" w:color="auto" w:fill="auto"/>
          </w:tcPr>
          <w:p w14:paraId="7295778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B16AA24" w14:textId="77777777" w:rsidR="007F68ED" w:rsidRDefault="007F68ED" w:rsidP="00D427C8">
            <w:pPr>
              <w:pStyle w:val="TAL"/>
              <w:rPr>
                <w:sz w:val="16"/>
              </w:rPr>
            </w:pPr>
            <w:r>
              <w:rPr>
                <w:sz w:val="16"/>
              </w:rPr>
              <w:t>agreed</w:t>
            </w:r>
          </w:p>
        </w:tc>
        <w:tc>
          <w:tcPr>
            <w:tcW w:w="0" w:type="auto"/>
            <w:shd w:val="clear" w:color="auto" w:fill="auto"/>
          </w:tcPr>
          <w:p w14:paraId="5F8A0EB4" w14:textId="77777777" w:rsidR="007F68ED" w:rsidRDefault="007F68ED" w:rsidP="00D427C8">
            <w:pPr>
              <w:pStyle w:val="TAL"/>
              <w:rPr>
                <w:sz w:val="16"/>
              </w:rPr>
            </w:pPr>
            <w:r>
              <w:rPr>
                <w:sz w:val="16"/>
              </w:rPr>
              <w:t>S3-223606</w:t>
            </w:r>
          </w:p>
        </w:tc>
        <w:tc>
          <w:tcPr>
            <w:tcW w:w="0" w:type="auto"/>
            <w:shd w:val="clear" w:color="auto" w:fill="auto"/>
          </w:tcPr>
          <w:p w14:paraId="4E62F152" w14:textId="77777777" w:rsidR="007F68ED" w:rsidRDefault="007F68ED" w:rsidP="00D427C8">
            <w:pPr>
              <w:pStyle w:val="TAL"/>
              <w:rPr>
                <w:sz w:val="16"/>
              </w:rPr>
            </w:pPr>
            <w:r>
              <w:rPr>
                <w:sz w:val="16"/>
              </w:rPr>
              <w:t>-</w:t>
            </w:r>
          </w:p>
        </w:tc>
      </w:tr>
      <w:tr w:rsidR="007F68ED" w14:paraId="30BD2CB2" w14:textId="77777777" w:rsidTr="00D427C8">
        <w:tc>
          <w:tcPr>
            <w:tcW w:w="0" w:type="auto"/>
            <w:shd w:val="clear" w:color="auto" w:fill="auto"/>
          </w:tcPr>
          <w:p w14:paraId="1767E764" w14:textId="77777777" w:rsidR="007F68ED" w:rsidRDefault="007F68ED" w:rsidP="00D427C8">
            <w:pPr>
              <w:pStyle w:val="TAL"/>
              <w:rPr>
                <w:sz w:val="16"/>
              </w:rPr>
            </w:pPr>
            <w:r>
              <w:rPr>
                <w:sz w:val="16"/>
              </w:rPr>
              <w:t>S3-223942</w:t>
            </w:r>
          </w:p>
        </w:tc>
        <w:tc>
          <w:tcPr>
            <w:tcW w:w="0" w:type="auto"/>
            <w:shd w:val="clear" w:color="auto" w:fill="auto"/>
          </w:tcPr>
          <w:p w14:paraId="0824B7A8" w14:textId="77777777" w:rsidR="007F68ED" w:rsidRDefault="007F68ED" w:rsidP="00D427C8">
            <w:pPr>
              <w:pStyle w:val="TAL"/>
              <w:rPr>
                <w:sz w:val="16"/>
              </w:rPr>
            </w:pPr>
            <w:r>
              <w:rPr>
                <w:sz w:val="16"/>
              </w:rPr>
              <w:t>SECOP correction</w:t>
            </w:r>
          </w:p>
        </w:tc>
        <w:tc>
          <w:tcPr>
            <w:tcW w:w="0" w:type="auto"/>
            <w:shd w:val="clear" w:color="auto" w:fill="auto"/>
          </w:tcPr>
          <w:p w14:paraId="03A650B9" w14:textId="77777777" w:rsidR="007F68ED" w:rsidRDefault="007F68ED" w:rsidP="00D427C8">
            <w:pPr>
              <w:pStyle w:val="TAL"/>
              <w:rPr>
                <w:sz w:val="16"/>
              </w:rPr>
            </w:pPr>
            <w:r>
              <w:rPr>
                <w:sz w:val="16"/>
              </w:rPr>
              <w:t>Nokia, Nokia Shanghai Bell</w:t>
            </w:r>
          </w:p>
        </w:tc>
        <w:tc>
          <w:tcPr>
            <w:tcW w:w="0" w:type="auto"/>
            <w:shd w:val="clear" w:color="auto" w:fill="auto"/>
          </w:tcPr>
          <w:p w14:paraId="1E736E86" w14:textId="77777777" w:rsidR="007F68ED" w:rsidRDefault="007F68ED" w:rsidP="00D427C8">
            <w:pPr>
              <w:pStyle w:val="TAL"/>
              <w:rPr>
                <w:sz w:val="16"/>
              </w:rPr>
            </w:pPr>
            <w:r>
              <w:rPr>
                <w:sz w:val="16"/>
              </w:rPr>
              <w:t>not pursued</w:t>
            </w:r>
          </w:p>
        </w:tc>
        <w:tc>
          <w:tcPr>
            <w:tcW w:w="0" w:type="auto"/>
            <w:shd w:val="clear" w:color="auto" w:fill="auto"/>
          </w:tcPr>
          <w:p w14:paraId="4D63CFB0" w14:textId="77777777" w:rsidR="007F68ED" w:rsidRDefault="007F68ED" w:rsidP="00D427C8">
            <w:pPr>
              <w:pStyle w:val="TAL"/>
              <w:rPr>
                <w:sz w:val="16"/>
              </w:rPr>
            </w:pPr>
            <w:r>
              <w:rPr>
                <w:sz w:val="16"/>
              </w:rPr>
              <w:t>S3-223662</w:t>
            </w:r>
          </w:p>
        </w:tc>
        <w:tc>
          <w:tcPr>
            <w:tcW w:w="0" w:type="auto"/>
            <w:shd w:val="clear" w:color="auto" w:fill="auto"/>
          </w:tcPr>
          <w:p w14:paraId="092377F2" w14:textId="77777777" w:rsidR="007F68ED" w:rsidRDefault="007F68ED" w:rsidP="00D427C8">
            <w:pPr>
              <w:pStyle w:val="TAL"/>
              <w:rPr>
                <w:sz w:val="16"/>
              </w:rPr>
            </w:pPr>
            <w:r>
              <w:rPr>
                <w:sz w:val="16"/>
              </w:rPr>
              <w:t>-</w:t>
            </w:r>
          </w:p>
        </w:tc>
      </w:tr>
      <w:tr w:rsidR="007F68ED" w14:paraId="29609532" w14:textId="77777777" w:rsidTr="00D427C8">
        <w:tc>
          <w:tcPr>
            <w:tcW w:w="0" w:type="auto"/>
            <w:shd w:val="clear" w:color="auto" w:fill="auto"/>
          </w:tcPr>
          <w:p w14:paraId="646881D4" w14:textId="77777777" w:rsidR="007F68ED" w:rsidRDefault="007F68ED" w:rsidP="00D427C8">
            <w:pPr>
              <w:pStyle w:val="TAL"/>
              <w:rPr>
                <w:sz w:val="16"/>
              </w:rPr>
            </w:pPr>
            <w:r>
              <w:rPr>
                <w:sz w:val="16"/>
              </w:rPr>
              <w:t>S3-223943</w:t>
            </w:r>
          </w:p>
        </w:tc>
        <w:tc>
          <w:tcPr>
            <w:tcW w:w="0" w:type="auto"/>
            <w:shd w:val="clear" w:color="auto" w:fill="auto"/>
          </w:tcPr>
          <w:p w14:paraId="184981B4" w14:textId="77777777" w:rsidR="007F68ED" w:rsidRDefault="007F68ED" w:rsidP="00D427C8">
            <w:pPr>
              <w:pStyle w:val="TAL"/>
              <w:rPr>
                <w:sz w:val="16"/>
              </w:rPr>
            </w:pPr>
            <w:r>
              <w:rPr>
                <w:sz w:val="16"/>
              </w:rPr>
              <w:t>SECOP correction</w:t>
            </w:r>
          </w:p>
        </w:tc>
        <w:tc>
          <w:tcPr>
            <w:tcW w:w="0" w:type="auto"/>
            <w:shd w:val="clear" w:color="auto" w:fill="auto"/>
          </w:tcPr>
          <w:p w14:paraId="57018824" w14:textId="77777777" w:rsidR="007F68ED" w:rsidRDefault="007F68ED" w:rsidP="00D427C8">
            <w:pPr>
              <w:pStyle w:val="TAL"/>
              <w:rPr>
                <w:sz w:val="16"/>
              </w:rPr>
            </w:pPr>
            <w:r>
              <w:rPr>
                <w:sz w:val="16"/>
              </w:rPr>
              <w:t>Nokia</w:t>
            </w:r>
          </w:p>
        </w:tc>
        <w:tc>
          <w:tcPr>
            <w:tcW w:w="0" w:type="auto"/>
            <w:shd w:val="clear" w:color="auto" w:fill="auto"/>
          </w:tcPr>
          <w:p w14:paraId="70D0BE4B" w14:textId="77777777" w:rsidR="007F68ED" w:rsidRDefault="007F68ED" w:rsidP="00D427C8">
            <w:pPr>
              <w:pStyle w:val="TAL"/>
              <w:rPr>
                <w:sz w:val="16"/>
              </w:rPr>
            </w:pPr>
            <w:r>
              <w:rPr>
                <w:sz w:val="16"/>
              </w:rPr>
              <w:t>withdrawn</w:t>
            </w:r>
          </w:p>
        </w:tc>
        <w:tc>
          <w:tcPr>
            <w:tcW w:w="0" w:type="auto"/>
            <w:shd w:val="clear" w:color="auto" w:fill="auto"/>
          </w:tcPr>
          <w:p w14:paraId="13212EB2" w14:textId="77777777" w:rsidR="007F68ED" w:rsidRDefault="007F68ED" w:rsidP="00D427C8">
            <w:pPr>
              <w:pStyle w:val="TAL"/>
              <w:rPr>
                <w:sz w:val="16"/>
              </w:rPr>
            </w:pPr>
            <w:r>
              <w:rPr>
                <w:sz w:val="16"/>
              </w:rPr>
              <w:t>-</w:t>
            </w:r>
          </w:p>
        </w:tc>
        <w:tc>
          <w:tcPr>
            <w:tcW w:w="0" w:type="auto"/>
            <w:shd w:val="clear" w:color="auto" w:fill="auto"/>
          </w:tcPr>
          <w:p w14:paraId="7B09286B" w14:textId="77777777" w:rsidR="007F68ED" w:rsidRDefault="007F68ED" w:rsidP="00D427C8">
            <w:pPr>
              <w:pStyle w:val="TAL"/>
              <w:rPr>
                <w:sz w:val="16"/>
              </w:rPr>
            </w:pPr>
            <w:r>
              <w:rPr>
                <w:sz w:val="16"/>
              </w:rPr>
              <w:t>-</w:t>
            </w:r>
          </w:p>
        </w:tc>
      </w:tr>
      <w:tr w:rsidR="007F68ED" w14:paraId="4736970F" w14:textId="77777777" w:rsidTr="00D427C8">
        <w:tc>
          <w:tcPr>
            <w:tcW w:w="0" w:type="auto"/>
            <w:shd w:val="clear" w:color="auto" w:fill="auto"/>
          </w:tcPr>
          <w:p w14:paraId="7948709C" w14:textId="77777777" w:rsidR="007F68ED" w:rsidRDefault="007F68ED" w:rsidP="00D427C8">
            <w:pPr>
              <w:pStyle w:val="TAL"/>
              <w:rPr>
                <w:sz w:val="16"/>
              </w:rPr>
            </w:pPr>
            <w:r>
              <w:rPr>
                <w:sz w:val="16"/>
              </w:rPr>
              <w:t>S3-223944</w:t>
            </w:r>
          </w:p>
        </w:tc>
        <w:tc>
          <w:tcPr>
            <w:tcW w:w="0" w:type="auto"/>
            <w:shd w:val="clear" w:color="auto" w:fill="auto"/>
          </w:tcPr>
          <w:p w14:paraId="6B14FB84" w14:textId="77777777" w:rsidR="007F68ED" w:rsidRDefault="007F68ED" w:rsidP="00D427C8">
            <w:pPr>
              <w:pStyle w:val="TAL"/>
              <w:rPr>
                <w:sz w:val="16"/>
              </w:rPr>
            </w:pPr>
            <w:r>
              <w:rPr>
                <w:sz w:val="16"/>
              </w:rPr>
              <w:t>[MCPTT] 33179 R13 Incorrect example</w:t>
            </w:r>
          </w:p>
        </w:tc>
        <w:tc>
          <w:tcPr>
            <w:tcW w:w="0" w:type="auto"/>
            <w:shd w:val="clear" w:color="auto" w:fill="auto"/>
          </w:tcPr>
          <w:p w14:paraId="1F01F80F" w14:textId="77777777" w:rsidR="007F68ED" w:rsidRDefault="007F68ED" w:rsidP="00D427C8">
            <w:pPr>
              <w:pStyle w:val="TAL"/>
              <w:rPr>
                <w:sz w:val="16"/>
              </w:rPr>
            </w:pPr>
            <w:r>
              <w:rPr>
                <w:sz w:val="16"/>
              </w:rPr>
              <w:t>Airbus</w:t>
            </w:r>
          </w:p>
        </w:tc>
        <w:tc>
          <w:tcPr>
            <w:tcW w:w="0" w:type="auto"/>
            <w:shd w:val="clear" w:color="auto" w:fill="auto"/>
          </w:tcPr>
          <w:p w14:paraId="299609BA" w14:textId="77777777" w:rsidR="007F68ED" w:rsidRDefault="007F68ED" w:rsidP="00D427C8">
            <w:pPr>
              <w:pStyle w:val="TAL"/>
              <w:rPr>
                <w:sz w:val="16"/>
              </w:rPr>
            </w:pPr>
            <w:r>
              <w:rPr>
                <w:sz w:val="16"/>
              </w:rPr>
              <w:t>revised</w:t>
            </w:r>
          </w:p>
        </w:tc>
        <w:tc>
          <w:tcPr>
            <w:tcW w:w="0" w:type="auto"/>
            <w:shd w:val="clear" w:color="auto" w:fill="auto"/>
          </w:tcPr>
          <w:p w14:paraId="7BFFF9D6" w14:textId="77777777" w:rsidR="007F68ED" w:rsidRDefault="007F68ED" w:rsidP="00D427C8">
            <w:pPr>
              <w:pStyle w:val="TAL"/>
              <w:rPr>
                <w:sz w:val="16"/>
              </w:rPr>
            </w:pPr>
            <w:r>
              <w:rPr>
                <w:sz w:val="16"/>
              </w:rPr>
              <w:t>S3-223889</w:t>
            </w:r>
          </w:p>
        </w:tc>
        <w:tc>
          <w:tcPr>
            <w:tcW w:w="0" w:type="auto"/>
            <w:shd w:val="clear" w:color="auto" w:fill="auto"/>
          </w:tcPr>
          <w:p w14:paraId="26207BB5" w14:textId="77777777" w:rsidR="007F68ED" w:rsidRDefault="007F68ED" w:rsidP="00D427C8">
            <w:pPr>
              <w:pStyle w:val="TAL"/>
              <w:rPr>
                <w:sz w:val="16"/>
              </w:rPr>
            </w:pPr>
            <w:r>
              <w:rPr>
                <w:sz w:val="16"/>
              </w:rPr>
              <w:t>S3-224172</w:t>
            </w:r>
          </w:p>
        </w:tc>
      </w:tr>
      <w:tr w:rsidR="007F68ED" w14:paraId="056543C3" w14:textId="77777777" w:rsidTr="00D427C8">
        <w:tc>
          <w:tcPr>
            <w:tcW w:w="0" w:type="auto"/>
            <w:shd w:val="clear" w:color="auto" w:fill="auto"/>
          </w:tcPr>
          <w:p w14:paraId="144DFF28" w14:textId="77777777" w:rsidR="007F68ED" w:rsidRDefault="007F68ED" w:rsidP="00D427C8">
            <w:pPr>
              <w:pStyle w:val="TAL"/>
              <w:rPr>
                <w:sz w:val="16"/>
              </w:rPr>
            </w:pPr>
            <w:r>
              <w:rPr>
                <w:sz w:val="16"/>
              </w:rPr>
              <w:t>S3-223945</w:t>
            </w:r>
          </w:p>
        </w:tc>
        <w:tc>
          <w:tcPr>
            <w:tcW w:w="0" w:type="auto"/>
            <w:shd w:val="clear" w:color="auto" w:fill="auto"/>
          </w:tcPr>
          <w:p w14:paraId="0F4259CE" w14:textId="77777777" w:rsidR="007F68ED" w:rsidRDefault="007F68ED" w:rsidP="00D427C8">
            <w:pPr>
              <w:pStyle w:val="TAL"/>
              <w:rPr>
                <w:sz w:val="16"/>
              </w:rPr>
            </w:pPr>
            <w:r>
              <w:rPr>
                <w:sz w:val="16"/>
              </w:rPr>
              <w:t>Clarification of brute force mitigation mechanism verification</w:t>
            </w:r>
          </w:p>
        </w:tc>
        <w:tc>
          <w:tcPr>
            <w:tcW w:w="0" w:type="auto"/>
            <w:shd w:val="clear" w:color="auto" w:fill="auto"/>
          </w:tcPr>
          <w:p w14:paraId="7F7BF71E" w14:textId="77777777" w:rsidR="007F68ED" w:rsidRDefault="007F68ED" w:rsidP="00D427C8">
            <w:pPr>
              <w:pStyle w:val="TAL"/>
              <w:rPr>
                <w:sz w:val="16"/>
              </w:rPr>
            </w:pPr>
            <w:r>
              <w:rPr>
                <w:sz w:val="16"/>
              </w:rPr>
              <w:t>BSI (DE)</w:t>
            </w:r>
          </w:p>
        </w:tc>
        <w:tc>
          <w:tcPr>
            <w:tcW w:w="0" w:type="auto"/>
            <w:shd w:val="clear" w:color="auto" w:fill="auto"/>
          </w:tcPr>
          <w:p w14:paraId="51C43E72" w14:textId="77777777" w:rsidR="007F68ED" w:rsidRDefault="007F68ED" w:rsidP="00D427C8">
            <w:pPr>
              <w:pStyle w:val="TAL"/>
              <w:rPr>
                <w:sz w:val="16"/>
              </w:rPr>
            </w:pPr>
            <w:r>
              <w:rPr>
                <w:sz w:val="16"/>
              </w:rPr>
              <w:t>withdrawn</w:t>
            </w:r>
          </w:p>
        </w:tc>
        <w:tc>
          <w:tcPr>
            <w:tcW w:w="0" w:type="auto"/>
            <w:shd w:val="clear" w:color="auto" w:fill="auto"/>
          </w:tcPr>
          <w:p w14:paraId="709C81B0" w14:textId="77777777" w:rsidR="007F68ED" w:rsidRDefault="007F68ED" w:rsidP="00D427C8">
            <w:pPr>
              <w:pStyle w:val="TAL"/>
              <w:rPr>
                <w:sz w:val="16"/>
              </w:rPr>
            </w:pPr>
            <w:r>
              <w:rPr>
                <w:sz w:val="16"/>
              </w:rPr>
              <w:t>-</w:t>
            </w:r>
          </w:p>
        </w:tc>
        <w:tc>
          <w:tcPr>
            <w:tcW w:w="0" w:type="auto"/>
            <w:shd w:val="clear" w:color="auto" w:fill="auto"/>
          </w:tcPr>
          <w:p w14:paraId="3F283AD1" w14:textId="77777777" w:rsidR="007F68ED" w:rsidRDefault="007F68ED" w:rsidP="00D427C8">
            <w:pPr>
              <w:pStyle w:val="TAL"/>
              <w:rPr>
                <w:sz w:val="16"/>
              </w:rPr>
            </w:pPr>
            <w:r>
              <w:rPr>
                <w:sz w:val="16"/>
              </w:rPr>
              <w:t>-</w:t>
            </w:r>
          </w:p>
        </w:tc>
      </w:tr>
      <w:tr w:rsidR="007F68ED" w14:paraId="4433C455" w14:textId="77777777" w:rsidTr="00D427C8">
        <w:tc>
          <w:tcPr>
            <w:tcW w:w="0" w:type="auto"/>
            <w:shd w:val="clear" w:color="auto" w:fill="auto"/>
          </w:tcPr>
          <w:p w14:paraId="18E54F88" w14:textId="77777777" w:rsidR="007F68ED" w:rsidRDefault="007F68ED" w:rsidP="00D427C8">
            <w:pPr>
              <w:pStyle w:val="TAL"/>
              <w:rPr>
                <w:sz w:val="16"/>
              </w:rPr>
            </w:pPr>
            <w:r>
              <w:rPr>
                <w:sz w:val="16"/>
              </w:rPr>
              <w:t>S3-223946</w:t>
            </w:r>
          </w:p>
        </w:tc>
        <w:tc>
          <w:tcPr>
            <w:tcW w:w="0" w:type="auto"/>
            <w:shd w:val="clear" w:color="auto" w:fill="auto"/>
          </w:tcPr>
          <w:p w14:paraId="3028D705" w14:textId="77777777" w:rsidR="007F68ED" w:rsidRDefault="007F68ED" w:rsidP="00D427C8">
            <w:pPr>
              <w:pStyle w:val="TAL"/>
              <w:rPr>
                <w:sz w:val="16"/>
              </w:rPr>
            </w:pPr>
            <w:r>
              <w:rPr>
                <w:sz w:val="16"/>
              </w:rPr>
              <w:t>Clarification of privilege escalation methods to check for</w:t>
            </w:r>
          </w:p>
        </w:tc>
        <w:tc>
          <w:tcPr>
            <w:tcW w:w="0" w:type="auto"/>
            <w:shd w:val="clear" w:color="auto" w:fill="auto"/>
          </w:tcPr>
          <w:p w14:paraId="29CDA0A7" w14:textId="77777777" w:rsidR="007F68ED" w:rsidRDefault="007F68ED" w:rsidP="00D427C8">
            <w:pPr>
              <w:pStyle w:val="TAL"/>
              <w:rPr>
                <w:sz w:val="16"/>
              </w:rPr>
            </w:pPr>
            <w:r>
              <w:rPr>
                <w:sz w:val="16"/>
              </w:rPr>
              <w:t>BSI (DE)</w:t>
            </w:r>
          </w:p>
        </w:tc>
        <w:tc>
          <w:tcPr>
            <w:tcW w:w="0" w:type="auto"/>
            <w:shd w:val="clear" w:color="auto" w:fill="auto"/>
          </w:tcPr>
          <w:p w14:paraId="5098E53B" w14:textId="77777777" w:rsidR="007F68ED" w:rsidRDefault="007F68ED" w:rsidP="00D427C8">
            <w:pPr>
              <w:pStyle w:val="TAL"/>
              <w:rPr>
                <w:sz w:val="16"/>
              </w:rPr>
            </w:pPr>
            <w:r>
              <w:rPr>
                <w:sz w:val="16"/>
              </w:rPr>
              <w:t>withdrawn</w:t>
            </w:r>
          </w:p>
        </w:tc>
        <w:tc>
          <w:tcPr>
            <w:tcW w:w="0" w:type="auto"/>
            <w:shd w:val="clear" w:color="auto" w:fill="auto"/>
          </w:tcPr>
          <w:p w14:paraId="149EFBFA" w14:textId="77777777" w:rsidR="007F68ED" w:rsidRDefault="007F68ED" w:rsidP="00D427C8">
            <w:pPr>
              <w:pStyle w:val="TAL"/>
              <w:rPr>
                <w:sz w:val="16"/>
              </w:rPr>
            </w:pPr>
            <w:r>
              <w:rPr>
                <w:sz w:val="16"/>
              </w:rPr>
              <w:t>-</w:t>
            </w:r>
          </w:p>
        </w:tc>
        <w:tc>
          <w:tcPr>
            <w:tcW w:w="0" w:type="auto"/>
            <w:shd w:val="clear" w:color="auto" w:fill="auto"/>
          </w:tcPr>
          <w:p w14:paraId="32355CBE" w14:textId="77777777" w:rsidR="007F68ED" w:rsidRDefault="007F68ED" w:rsidP="00D427C8">
            <w:pPr>
              <w:pStyle w:val="TAL"/>
              <w:rPr>
                <w:sz w:val="16"/>
              </w:rPr>
            </w:pPr>
            <w:r>
              <w:rPr>
                <w:sz w:val="16"/>
              </w:rPr>
              <w:t>-</w:t>
            </w:r>
          </w:p>
        </w:tc>
      </w:tr>
      <w:tr w:rsidR="007F68ED" w14:paraId="250D5813" w14:textId="77777777" w:rsidTr="00D427C8">
        <w:tc>
          <w:tcPr>
            <w:tcW w:w="0" w:type="auto"/>
            <w:shd w:val="clear" w:color="auto" w:fill="auto"/>
          </w:tcPr>
          <w:p w14:paraId="10FFCC85" w14:textId="77777777" w:rsidR="007F68ED" w:rsidRDefault="007F68ED" w:rsidP="00D427C8">
            <w:pPr>
              <w:pStyle w:val="TAL"/>
              <w:rPr>
                <w:sz w:val="16"/>
              </w:rPr>
            </w:pPr>
            <w:r>
              <w:rPr>
                <w:sz w:val="16"/>
              </w:rPr>
              <w:t>S3-223947</w:t>
            </w:r>
          </w:p>
        </w:tc>
        <w:tc>
          <w:tcPr>
            <w:tcW w:w="0" w:type="auto"/>
            <w:shd w:val="clear" w:color="auto" w:fill="auto"/>
          </w:tcPr>
          <w:p w14:paraId="4055C369" w14:textId="77777777" w:rsidR="007F68ED" w:rsidRDefault="007F68ED" w:rsidP="00D427C8">
            <w:pPr>
              <w:pStyle w:val="TAL"/>
              <w:rPr>
                <w:sz w:val="16"/>
              </w:rPr>
            </w:pPr>
            <w:r>
              <w:rPr>
                <w:sz w:val="16"/>
              </w:rPr>
              <w:t>Clarification of service reachability restriction verification</w:t>
            </w:r>
          </w:p>
        </w:tc>
        <w:tc>
          <w:tcPr>
            <w:tcW w:w="0" w:type="auto"/>
            <w:shd w:val="clear" w:color="auto" w:fill="auto"/>
          </w:tcPr>
          <w:p w14:paraId="35367CB8" w14:textId="77777777" w:rsidR="007F68ED" w:rsidRDefault="007F68ED" w:rsidP="00D427C8">
            <w:pPr>
              <w:pStyle w:val="TAL"/>
              <w:rPr>
                <w:sz w:val="16"/>
              </w:rPr>
            </w:pPr>
            <w:r>
              <w:rPr>
                <w:sz w:val="16"/>
              </w:rPr>
              <w:t>BSI (DE)</w:t>
            </w:r>
          </w:p>
        </w:tc>
        <w:tc>
          <w:tcPr>
            <w:tcW w:w="0" w:type="auto"/>
            <w:shd w:val="clear" w:color="auto" w:fill="auto"/>
          </w:tcPr>
          <w:p w14:paraId="065B7610" w14:textId="77777777" w:rsidR="007F68ED" w:rsidRDefault="007F68ED" w:rsidP="00D427C8">
            <w:pPr>
              <w:pStyle w:val="TAL"/>
              <w:rPr>
                <w:sz w:val="16"/>
              </w:rPr>
            </w:pPr>
            <w:r>
              <w:rPr>
                <w:sz w:val="16"/>
              </w:rPr>
              <w:t>withdrawn</w:t>
            </w:r>
          </w:p>
        </w:tc>
        <w:tc>
          <w:tcPr>
            <w:tcW w:w="0" w:type="auto"/>
            <w:shd w:val="clear" w:color="auto" w:fill="auto"/>
          </w:tcPr>
          <w:p w14:paraId="7DCD07C5" w14:textId="77777777" w:rsidR="007F68ED" w:rsidRDefault="007F68ED" w:rsidP="00D427C8">
            <w:pPr>
              <w:pStyle w:val="TAL"/>
              <w:rPr>
                <w:sz w:val="16"/>
              </w:rPr>
            </w:pPr>
            <w:r>
              <w:rPr>
                <w:sz w:val="16"/>
              </w:rPr>
              <w:t>-</w:t>
            </w:r>
          </w:p>
        </w:tc>
        <w:tc>
          <w:tcPr>
            <w:tcW w:w="0" w:type="auto"/>
            <w:shd w:val="clear" w:color="auto" w:fill="auto"/>
          </w:tcPr>
          <w:p w14:paraId="3DB0071A" w14:textId="77777777" w:rsidR="007F68ED" w:rsidRDefault="007F68ED" w:rsidP="00D427C8">
            <w:pPr>
              <w:pStyle w:val="TAL"/>
              <w:rPr>
                <w:sz w:val="16"/>
              </w:rPr>
            </w:pPr>
            <w:r>
              <w:rPr>
                <w:sz w:val="16"/>
              </w:rPr>
              <w:t>-</w:t>
            </w:r>
          </w:p>
        </w:tc>
      </w:tr>
      <w:tr w:rsidR="007F68ED" w14:paraId="34FE8049" w14:textId="77777777" w:rsidTr="00D427C8">
        <w:tc>
          <w:tcPr>
            <w:tcW w:w="0" w:type="auto"/>
            <w:shd w:val="clear" w:color="auto" w:fill="auto"/>
          </w:tcPr>
          <w:p w14:paraId="0BF88C66" w14:textId="77777777" w:rsidR="007F68ED" w:rsidRDefault="007F68ED" w:rsidP="00D427C8">
            <w:pPr>
              <w:pStyle w:val="TAL"/>
              <w:rPr>
                <w:sz w:val="16"/>
              </w:rPr>
            </w:pPr>
            <w:r>
              <w:rPr>
                <w:sz w:val="16"/>
              </w:rPr>
              <w:t>S3-223948</w:t>
            </w:r>
          </w:p>
        </w:tc>
        <w:tc>
          <w:tcPr>
            <w:tcW w:w="0" w:type="auto"/>
            <w:shd w:val="clear" w:color="auto" w:fill="auto"/>
          </w:tcPr>
          <w:p w14:paraId="592EE112" w14:textId="77777777" w:rsidR="007F68ED" w:rsidRDefault="007F68ED" w:rsidP="00D427C8">
            <w:pPr>
              <w:pStyle w:val="TAL"/>
              <w:rPr>
                <w:sz w:val="16"/>
              </w:rPr>
            </w:pPr>
            <w:r>
              <w:rPr>
                <w:sz w:val="16"/>
              </w:rPr>
              <w:t>LS on NSSAA procedures for multiple registrations</w:t>
            </w:r>
          </w:p>
        </w:tc>
        <w:tc>
          <w:tcPr>
            <w:tcW w:w="0" w:type="auto"/>
            <w:shd w:val="clear" w:color="auto" w:fill="auto"/>
          </w:tcPr>
          <w:p w14:paraId="767D5C55" w14:textId="77777777" w:rsidR="007F68ED" w:rsidRDefault="007F68ED" w:rsidP="00D427C8">
            <w:pPr>
              <w:pStyle w:val="TAL"/>
              <w:rPr>
                <w:sz w:val="16"/>
              </w:rPr>
            </w:pPr>
            <w:r>
              <w:rPr>
                <w:sz w:val="16"/>
              </w:rPr>
              <w:t>Huawei</w:t>
            </w:r>
          </w:p>
        </w:tc>
        <w:tc>
          <w:tcPr>
            <w:tcW w:w="0" w:type="auto"/>
            <w:shd w:val="clear" w:color="auto" w:fill="auto"/>
          </w:tcPr>
          <w:p w14:paraId="424C1F31" w14:textId="77777777" w:rsidR="007F68ED" w:rsidRDefault="007F68ED" w:rsidP="00D427C8">
            <w:pPr>
              <w:pStyle w:val="TAL"/>
              <w:rPr>
                <w:sz w:val="16"/>
              </w:rPr>
            </w:pPr>
            <w:r>
              <w:rPr>
                <w:sz w:val="16"/>
              </w:rPr>
              <w:t>noted</w:t>
            </w:r>
          </w:p>
        </w:tc>
        <w:tc>
          <w:tcPr>
            <w:tcW w:w="0" w:type="auto"/>
            <w:shd w:val="clear" w:color="auto" w:fill="auto"/>
          </w:tcPr>
          <w:p w14:paraId="7D556D71" w14:textId="77777777" w:rsidR="007F68ED" w:rsidRDefault="007F68ED" w:rsidP="00D427C8">
            <w:pPr>
              <w:pStyle w:val="TAL"/>
              <w:rPr>
                <w:sz w:val="16"/>
              </w:rPr>
            </w:pPr>
            <w:r>
              <w:rPr>
                <w:sz w:val="16"/>
              </w:rPr>
              <w:t>-</w:t>
            </w:r>
          </w:p>
        </w:tc>
        <w:tc>
          <w:tcPr>
            <w:tcW w:w="0" w:type="auto"/>
            <w:shd w:val="clear" w:color="auto" w:fill="auto"/>
          </w:tcPr>
          <w:p w14:paraId="515495AA" w14:textId="77777777" w:rsidR="007F68ED" w:rsidRDefault="007F68ED" w:rsidP="00D427C8">
            <w:pPr>
              <w:pStyle w:val="TAL"/>
              <w:rPr>
                <w:sz w:val="16"/>
              </w:rPr>
            </w:pPr>
            <w:r>
              <w:rPr>
                <w:sz w:val="16"/>
              </w:rPr>
              <w:t>-</w:t>
            </w:r>
          </w:p>
        </w:tc>
      </w:tr>
      <w:tr w:rsidR="007F68ED" w14:paraId="321EBEDB" w14:textId="77777777" w:rsidTr="00D427C8">
        <w:tc>
          <w:tcPr>
            <w:tcW w:w="0" w:type="auto"/>
            <w:shd w:val="clear" w:color="auto" w:fill="auto"/>
          </w:tcPr>
          <w:p w14:paraId="228C4F15" w14:textId="77777777" w:rsidR="007F68ED" w:rsidRDefault="007F68ED" w:rsidP="00D427C8">
            <w:pPr>
              <w:pStyle w:val="TAL"/>
              <w:rPr>
                <w:sz w:val="16"/>
              </w:rPr>
            </w:pPr>
            <w:r>
              <w:rPr>
                <w:sz w:val="16"/>
              </w:rPr>
              <w:t>S3-223949</w:t>
            </w:r>
          </w:p>
        </w:tc>
        <w:tc>
          <w:tcPr>
            <w:tcW w:w="0" w:type="auto"/>
            <w:shd w:val="clear" w:color="auto" w:fill="auto"/>
          </w:tcPr>
          <w:p w14:paraId="7BC294F1" w14:textId="77777777" w:rsidR="007F68ED" w:rsidRDefault="007F68ED" w:rsidP="00D427C8">
            <w:pPr>
              <w:pStyle w:val="TAL"/>
              <w:rPr>
                <w:sz w:val="16"/>
              </w:rPr>
            </w:pPr>
            <w:r>
              <w:rPr>
                <w:sz w:val="16"/>
              </w:rPr>
              <w:t>User plane security for Non-SBA based interfaces</w:t>
            </w:r>
          </w:p>
        </w:tc>
        <w:tc>
          <w:tcPr>
            <w:tcW w:w="0" w:type="auto"/>
            <w:shd w:val="clear" w:color="auto" w:fill="auto"/>
          </w:tcPr>
          <w:p w14:paraId="72D8EA38" w14:textId="77777777" w:rsidR="007F68ED" w:rsidRDefault="007F68ED" w:rsidP="00D427C8">
            <w:pPr>
              <w:pStyle w:val="TAL"/>
              <w:rPr>
                <w:sz w:val="16"/>
              </w:rPr>
            </w:pPr>
            <w:r>
              <w:rPr>
                <w:sz w:val="16"/>
              </w:rPr>
              <w:t>Nokia, Nokia Shanghai Bell</w:t>
            </w:r>
          </w:p>
        </w:tc>
        <w:tc>
          <w:tcPr>
            <w:tcW w:w="0" w:type="auto"/>
            <w:shd w:val="clear" w:color="auto" w:fill="auto"/>
          </w:tcPr>
          <w:p w14:paraId="069E4C2D" w14:textId="77777777" w:rsidR="007F68ED" w:rsidRDefault="007F68ED" w:rsidP="00D427C8">
            <w:pPr>
              <w:pStyle w:val="TAL"/>
              <w:rPr>
                <w:sz w:val="16"/>
              </w:rPr>
            </w:pPr>
            <w:r>
              <w:rPr>
                <w:sz w:val="16"/>
              </w:rPr>
              <w:t>agreed</w:t>
            </w:r>
          </w:p>
        </w:tc>
        <w:tc>
          <w:tcPr>
            <w:tcW w:w="0" w:type="auto"/>
            <w:shd w:val="clear" w:color="auto" w:fill="auto"/>
          </w:tcPr>
          <w:p w14:paraId="01DD0822" w14:textId="77777777" w:rsidR="007F68ED" w:rsidRDefault="007F68ED" w:rsidP="00D427C8">
            <w:pPr>
              <w:pStyle w:val="TAL"/>
              <w:rPr>
                <w:sz w:val="16"/>
              </w:rPr>
            </w:pPr>
            <w:r>
              <w:rPr>
                <w:sz w:val="16"/>
              </w:rPr>
              <w:t>S3-223394</w:t>
            </w:r>
          </w:p>
        </w:tc>
        <w:tc>
          <w:tcPr>
            <w:tcW w:w="0" w:type="auto"/>
            <w:shd w:val="clear" w:color="auto" w:fill="auto"/>
          </w:tcPr>
          <w:p w14:paraId="178DB328" w14:textId="77777777" w:rsidR="007F68ED" w:rsidRDefault="007F68ED" w:rsidP="00D427C8">
            <w:pPr>
              <w:pStyle w:val="TAL"/>
              <w:rPr>
                <w:sz w:val="16"/>
              </w:rPr>
            </w:pPr>
            <w:r>
              <w:rPr>
                <w:sz w:val="16"/>
              </w:rPr>
              <w:t>-</w:t>
            </w:r>
          </w:p>
        </w:tc>
      </w:tr>
      <w:tr w:rsidR="007F68ED" w14:paraId="3D3617FE" w14:textId="77777777" w:rsidTr="00D427C8">
        <w:tc>
          <w:tcPr>
            <w:tcW w:w="0" w:type="auto"/>
            <w:shd w:val="clear" w:color="auto" w:fill="auto"/>
          </w:tcPr>
          <w:p w14:paraId="608CA050" w14:textId="77777777" w:rsidR="007F68ED" w:rsidRDefault="007F68ED" w:rsidP="00D427C8">
            <w:pPr>
              <w:pStyle w:val="TAL"/>
              <w:rPr>
                <w:sz w:val="16"/>
              </w:rPr>
            </w:pPr>
            <w:r>
              <w:rPr>
                <w:sz w:val="16"/>
              </w:rPr>
              <w:t>S3-223950</w:t>
            </w:r>
          </w:p>
        </w:tc>
        <w:tc>
          <w:tcPr>
            <w:tcW w:w="0" w:type="auto"/>
            <w:shd w:val="clear" w:color="auto" w:fill="auto"/>
          </w:tcPr>
          <w:p w14:paraId="0DEF0537" w14:textId="77777777" w:rsidR="007F68ED" w:rsidRDefault="007F68ED" w:rsidP="00D427C8">
            <w:pPr>
              <w:pStyle w:val="TAL"/>
              <w:rPr>
                <w:sz w:val="16"/>
              </w:rPr>
            </w:pPr>
            <w:r>
              <w:rPr>
                <w:sz w:val="16"/>
              </w:rPr>
              <w:t xml:space="preserve">CR on </w:t>
            </w:r>
            <w:proofErr w:type="spellStart"/>
            <w:r>
              <w:rPr>
                <w:sz w:val="16"/>
              </w:rPr>
              <w:t>Kiab</w:t>
            </w:r>
            <w:proofErr w:type="spellEnd"/>
            <w:r>
              <w:rPr>
                <w:sz w:val="16"/>
              </w:rPr>
              <w:t xml:space="preserve"> handling in IAB </w:t>
            </w:r>
            <w:proofErr w:type="spellStart"/>
            <w:r>
              <w:rPr>
                <w:sz w:val="16"/>
              </w:rPr>
              <w:t>migration_old</w:t>
            </w:r>
            <w:proofErr w:type="spellEnd"/>
            <w:r>
              <w:rPr>
                <w:sz w:val="16"/>
              </w:rPr>
              <w:t xml:space="preserve"> </w:t>
            </w:r>
            <w:proofErr w:type="spellStart"/>
            <w:r>
              <w:rPr>
                <w:sz w:val="16"/>
              </w:rPr>
              <w:t>psk</w:t>
            </w:r>
            <w:proofErr w:type="spellEnd"/>
          </w:p>
        </w:tc>
        <w:tc>
          <w:tcPr>
            <w:tcW w:w="0" w:type="auto"/>
            <w:shd w:val="clear" w:color="auto" w:fill="auto"/>
          </w:tcPr>
          <w:p w14:paraId="25A7D4E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29EF45D" w14:textId="77777777" w:rsidR="007F68ED" w:rsidRDefault="007F68ED" w:rsidP="00D427C8">
            <w:pPr>
              <w:pStyle w:val="TAL"/>
              <w:rPr>
                <w:sz w:val="16"/>
              </w:rPr>
            </w:pPr>
            <w:r>
              <w:rPr>
                <w:sz w:val="16"/>
              </w:rPr>
              <w:t>not pursued</w:t>
            </w:r>
          </w:p>
        </w:tc>
        <w:tc>
          <w:tcPr>
            <w:tcW w:w="0" w:type="auto"/>
            <w:shd w:val="clear" w:color="auto" w:fill="auto"/>
          </w:tcPr>
          <w:p w14:paraId="17115CD8" w14:textId="77777777" w:rsidR="007F68ED" w:rsidRDefault="007F68ED" w:rsidP="00D427C8">
            <w:pPr>
              <w:pStyle w:val="TAL"/>
              <w:rPr>
                <w:sz w:val="16"/>
              </w:rPr>
            </w:pPr>
            <w:r>
              <w:rPr>
                <w:sz w:val="16"/>
              </w:rPr>
              <w:t>S3-223519</w:t>
            </w:r>
          </w:p>
        </w:tc>
        <w:tc>
          <w:tcPr>
            <w:tcW w:w="0" w:type="auto"/>
            <w:shd w:val="clear" w:color="auto" w:fill="auto"/>
          </w:tcPr>
          <w:p w14:paraId="102381C5" w14:textId="77777777" w:rsidR="007F68ED" w:rsidRDefault="007F68ED" w:rsidP="00D427C8">
            <w:pPr>
              <w:pStyle w:val="TAL"/>
              <w:rPr>
                <w:sz w:val="16"/>
              </w:rPr>
            </w:pPr>
            <w:r>
              <w:rPr>
                <w:sz w:val="16"/>
              </w:rPr>
              <w:t>-</w:t>
            </w:r>
          </w:p>
        </w:tc>
      </w:tr>
      <w:tr w:rsidR="007F68ED" w14:paraId="7844F14E" w14:textId="77777777" w:rsidTr="00D427C8">
        <w:tc>
          <w:tcPr>
            <w:tcW w:w="0" w:type="auto"/>
            <w:shd w:val="clear" w:color="auto" w:fill="auto"/>
          </w:tcPr>
          <w:p w14:paraId="5F43324E" w14:textId="77777777" w:rsidR="007F68ED" w:rsidRDefault="007F68ED" w:rsidP="00D427C8">
            <w:pPr>
              <w:pStyle w:val="TAL"/>
              <w:rPr>
                <w:sz w:val="16"/>
              </w:rPr>
            </w:pPr>
            <w:r>
              <w:rPr>
                <w:sz w:val="16"/>
              </w:rPr>
              <w:t>S3-223951</w:t>
            </w:r>
          </w:p>
        </w:tc>
        <w:tc>
          <w:tcPr>
            <w:tcW w:w="0" w:type="auto"/>
            <w:shd w:val="clear" w:color="auto" w:fill="auto"/>
          </w:tcPr>
          <w:p w14:paraId="2FEDBBAB" w14:textId="77777777" w:rsidR="007F68ED" w:rsidRDefault="007F68ED" w:rsidP="00D427C8">
            <w:pPr>
              <w:pStyle w:val="TAL"/>
              <w:rPr>
                <w:sz w:val="16"/>
              </w:rPr>
            </w:pPr>
            <w:r>
              <w:rPr>
                <w:sz w:val="16"/>
              </w:rPr>
              <w:t>Clarification on N32-f connection establishment with TLS</w:t>
            </w:r>
          </w:p>
        </w:tc>
        <w:tc>
          <w:tcPr>
            <w:tcW w:w="0" w:type="auto"/>
            <w:shd w:val="clear" w:color="auto" w:fill="auto"/>
          </w:tcPr>
          <w:p w14:paraId="4E456716" w14:textId="77777777" w:rsidR="007F68ED" w:rsidRDefault="007F68ED" w:rsidP="00D427C8">
            <w:pPr>
              <w:pStyle w:val="TAL"/>
              <w:rPr>
                <w:sz w:val="16"/>
              </w:rPr>
            </w:pPr>
            <w:r>
              <w:rPr>
                <w:sz w:val="16"/>
              </w:rPr>
              <w:t>Nokia, Nokia Shanghai Bell</w:t>
            </w:r>
          </w:p>
        </w:tc>
        <w:tc>
          <w:tcPr>
            <w:tcW w:w="0" w:type="auto"/>
            <w:shd w:val="clear" w:color="auto" w:fill="auto"/>
          </w:tcPr>
          <w:p w14:paraId="57909A45" w14:textId="77777777" w:rsidR="007F68ED" w:rsidRDefault="007F68ED" w:rsidP="00D427C8">
            <w:pPr>
              <w:pStyle w:val="TAL"/>
              <w:rPr>
                <w:sz w:val="16"/>
              </w:rPr>
            </w:pPr>
            <w:r>
              <w:rPr>
                <w:sz w:val="16"/>
              </w:rPr>
              <w:t>agreed</w:t>
            </w:r>
          </w:p>
        </w:tc>
        <w:tc>
          <w:tcPr>
            <w:tcW w:w="0" w:type="auto"/>
            <w:shd w:val="clear" w:color="auto" w:fill="auto"/>
          </w:tcPr>
          <w:p w14:paraId="617B3CC1" w14:textId="77777777" w:rsidR="007F68ED" w:rsidRDefault="007F68ED" w:rsidP="00D427C8">
            <w:pPr>
              <w:pStyle w:val="TAL"/>
              <w:rPr>
                <w:sz w:val="16"/>
              </w:rPr>
            </w:pPr>
            <w:r>
              <w:rPr>
                <w:sz w:val="16"/>
              </w:rPr>
              <w:t>S3-223203</w:t>
            </w:r>
          </w:p>
        </w:tc>
        <w:tc>
          <w:tcPr>
            <w:tcW w:w="0" w:type="auto"/>
            <w:shd w:val="clear" w:color="auto" w:fill="auto"/>
          </w:tcPr>
          <w:p w14:paraId="4FD6A356" w14:textId="77777777" w:rsidR="007F68ED" w:rsidRDefault="007F68ED" w:rsidP="00D427C8">
            <w:pPr>
              <w:pStyle w:val="TAL"/>
              <w:rPr>
                <w:sz w:val="16"/>
              </w:rPr>
            </w:pPr>
            <w:r>
              <w:rPr>
                <w:sz w:val="16"/>
              </w:rPr>
              <w:t>-</w:t>
            </w:r>
          </w:p>
        </w:tc>
      </w:tr>
      <w:tr w:rsidR="007F68ED" w14:paraId="558CF2E1" w14:textId="77777777" w:rsidTr="00D427C8">
        <w:tc>
          <w:tcPr>
            <w:tcW w:w="0" w:type="auto"/>
            <w:shd w:val="clear" w:color="auto" w:fill="auto"/>
          </w:tcPr>
          <w:p w14:paraId="07EA4017" w14:textId="77777777" w:rsidR="007F68ED" w:rsidRDefault="007F68ED" w:rsidP="00D427C8">
            <w:pPr>
              <w:pStyle w:val="TAL"/>
              <w:rPr>
                <w:sz w:val="16"/>
              </w:rPr>
            </w:pPr>
            <w:r>
              <w:rPr>
                <w:sz w:val="16"/>
              </w:rPr>
              <w:t>S3-223952</w:t>
            </w:r>
          </w:p>
        </w:tc>
        <w:tc>
          <w:tcPr>
            <w:tcW w:w="0" w:type="auto"/>
            <w:shd w:val="clear" w:color="auto" w:fill="auto"/>
          </w:tcPr>
          <w:p w14:paraId="40A9647C" w14:textId="77777777" w:rsidR="007F68ED" w:rsidRDefault="007F68ED" w:rsidP="00D427C8">
            <w:pPr>
              <w:pStyle w:val="TAL"/>
              <w:rPr>
                <w:sz w:val="16"/>
              </w:rPr>
            </w:pPr>
            <w:r>
              <w:rPr>
                <w:sz w:val="16"/>
              </w:rPr>
              <w:t>Presentation from ENISA on EU certification scheme</w:t>
            </w:r>
          </w:p>
        </w:tc>
        <w:tc>
          <w:tcPr>
            <w:tcW w:w="0" w:type="auto"/>
            <w:shd w:val="clear" w:color="auto" w:fill="auto"/>
          </w:tcPr>
          <w:p w14:paraId="3D80B061" w14:textId="77777777" w:rsidR="007F68ED" w:rsidRDefault="007F68ED" w:rsidP="00D427C8">
            <w:pPr>
              <w:pStyle w:val="TAL"/>
              <w:rPr>
                <w:sz w:val="16"/>
              </w:rPr>
            </w:pPr>
            <w:r>
              <w:rPr>
                <w:sz w:val="16"/>
              </w:rPr>
              <w:t>ENISA</w:t>
            </w:r>
          </w:p>
        </w:tc>
        <w:tc>
          <w:tcPr>
            <w:tcW w:w="0" w:type="auto"/>
            <w:shd w:val="clear" w:color="auto" w:fill="auto"/>
          </w:tcPr>
          <w:p w14:paraId="0CFB5015" w14:textId="77777777" w:rsidR="007F68ED" w:rsidRDefault="007F68ED" w:rsidP="00D427C8">
            <w:pPr>
              <w:pStyle w:val="TAL"/>
              <w:rPr>
                <w:sz w:val="16"/>
              </w:rPr>
            </w:pPr>
            <w:r>
              <w:rPr>
                <w:sz w:val="16"/>
              </w:rPr>
              <w:t>noted</w:t>
            </w:r>
          </w:p>
        </w:tc>
        <w:tc>
          <w:tcPr>
            <w:tcW w:w="0" w:type="auto"/>
            <w:shd w:val="clear" w:color="auto" w:fill="auto"/>
          </w:tcPr>
          <w:p w14:paraId="203BFD1D" w14:textId="77777777" w:rsidR="007F68ED" w:rsidRDefault="007F68ED" w:rsidP="00D427C8">
            <w:pPr>
              <w:pStyle w:val="TAL"/>
              <w:rPr>
                <w:sz w:val="16"/>
              </w:rPr>
            </w:pPr>
            <w:r>
              <w:rPr>
                <w:sz w:val="16"/>
              </w:rPr>
              <w:t>-</w:t>
            </w:r>
          </w:p>
        </w:tc>
        <w:tc>
          <w:tcPr>
            <w:tcW w:w="0" w:type="auto"/>
            <w:shd w:val="clear" w:color="auto" w:fill="auto"/>
          </w:tcPr>
          <w:p w14:paraId="3869FFF4" w14:textId="77777777" w:rsidR="007F68ED" w:rsidRDefault="007F68ED" w:rsidP="00D427C8">
            <w:pPr>
              <w:pStyle w:val="TAL"/>
              <w:rPr>
                <w:sz w:val="16"/>
              </w:rPr>
            </w:pPr>
            <w:r>
              <w:rPr>
                <w:sz w:val="16"/>
              </w:rPr>
              <w:t>-</w:t>
            </w:r>
          </w:p>
        </w:tc>
      </w:tr>
      <w:tr w:rsidR="007F68ED" w14:paraId="42E0EA17" w14:textId="77777777" w:rsidTr="00D427C8">
        <w:tc>
          <w:tcPr>
            <w:tcW w:w="0" w:type="auto"/>
            <w:shd w:val="clear" w:color="auto" w:fill="auto"/>
          </w:tcPr>
          <w:p w14:paraId="1B4E8745" w14:textId="77777777" w:rsidR="007F68ED" w:rsidRDefault="007F68ED" w:rsidP="00D427C8">
            <w:pPr>
              <w:pStyle w:val="TAL"/>
              <w:rPr>
                <w:sz w:val="16"/>
              </w:rPr>
            </w:pPr>
            <w:r>
              <w:rPr>
                <w:sz w:val="16"/>
              </w:rPr>
              <w:t>S3-223953</w:t>
            </w:r>
          </w:p>
        </w:tc>
        <w:tc>
          <w:tcPr>
            <w:tcW w:w="0" w:type="auto"/>
            <w:shd w:val="clear" w:color="auto" w:fill="auto"/>
          </w:tcPr>
          <w:p w14:paraId="2EA81A44" w14:textId="77777777" w:rsidR="007F68ED" w:rsidRDefault="007F68ED" w:rsidP="00D427C8">
            <w:pPr>
              <w:pStyle w:val="TAL"/>
              <w:rPr>
                <w:sz w:val="16"/>
              </w:rPr>
            </w:pPr>
            <w:r>
              <w:rPr>
                <w:sz w:val="16"/>
              </w:rPr>
              <w:t>SEPP to include and verify the source PLMN-ID</w:t>
            </w:r>
          </w:p>
        </w:tc>
        <w:tc>
          <w:tcPr>
            <w:tcW w:w="0" w:type="auto"/>
            <w:shd w:val="clear" w:color="auto" w:fill="auto"/>
          </w:tcPr>
          <w:p w14:paraId="02045F06" w14:textId="77777777" w:rsidR="007F68ED" w:rsidRDefault="007F68ED" w:rsidP="00D427C8">
            <w:pPr>
              <w:pStyle w:val="TAL"/>
              <w:rPr>
                <w:sz w:val="16"/>
              </w:rPr>
            </w:pPr>
            <w:r>
              <w:rPr>
                <w:sz w:val="16"/>
              </w:rPr>
              <w:t xml:space="preserve">Ericsson, </w:t>
            </w:r>
            <w:proofErr w:type="spellStart"/>
            <w:r>
              <w:rPr>
                <w:sz w:val="16"/>
              </w:rPr>
              <w:t>Mavenir</w:t>
            </w:r>
            <w:proofErr w:type="spellEnd"/>
            <w:r>
              <w:rPr>
                <w:sz w:val="16"/>
              </w:rPr>
              <w:t>, Nokia, Nokia Shanghai Bell</w:t>
            </w:r>
          </w:p>
        </w:tc>
        <w:tc>
          <w:tcPr>
            <w:tcW w:w="0" w:type="auto"/>
            <w:shd w:val="clear" w:color="auto" w:fill="auto"/>
          </w:tcPr>
          <w:p w14:paraId="7CBE251E" w14:textId="77777777" w:rsidR="007F68ED" w:rsidRDefault="007F68ED" w:rsidP="00D427C8">
            <w:pPr>
              <w:pStyle w:val="TAL"/>
              <w:rPr>
                <w:sz w:val="16"/>
              </w:rPr>
            </w:pPr>
            <w:r>
              <w:rPr>
                <w:sz w:val="16"/>
              </w:rPr>
              <w:t>not pursued</w:t>
            </w:r>
          </w:p>
        </w:tc>
        <w:tc>
          <w:tcPr>
            <w:tcW w:w="0" w:type="auto"/>
            <w:shd w:val="clear" w:color="auto" w:fill="auto"/>
          </w:tcPr>
          <w:p w14:paraId="25A2FC18" w14:textId="77777777" w:rsidR="007F68ED" w:rsidRDefault="007F68ED" w:rsidP="00D427C8">
            <w:pPr>
              <w:pStyle w:val="TAL"/>
              <w:rPr>
                <w:sz w:val="16"/>
              </w:rPr>
            </w:pPr>
            <w:r>
              <w:rPr>
                <w:sz w:val="16"/>
              </w:rPr>
              <w:t>S3-223682</w:t>
            </w:r>
          </w:p>
        </w:tc>
        <w:tc>
          <w:tcPr>
            <w:tcW w:w="0" w:type="auto"/>
            <w:shd w:val="clear" w:color="auto" w:fill="auto"/>
          </w:tcPr>
          <w:p w14:paraId="78ADE96D" w14:textId="77777777" w:rsidR="007F68ED" w:rsidRDefault="007F68ED" w:rsidP="00D427C8">
            <w:pPr>
              <w:pStyle w:val="TAL"/>
              <w:rPr>
                <w:sz w:val="16"/>
              </w:rPr>
            </w:pPr>
            <w:r>
              <w:rPr>
                <w:sz w:val="16"/>
              </w:rPr>
              <w:t>-</w:t>
            </w:r>
          </w:p>
        </w:tc>
      </w:tr>
      <w:tr w:rsidR="007F68ED" w14:paraId="5B191D9E" w14:textId="77777777" w:rsidTr="00D427C8">
        <w:tc>
          <w:tcPr>
            <w:tcW w:w="0" w:type="auto"/>
            <w:shd w:val="clear" w:color="auto" w:fill="auto"/>
          </w:tcPr>
          <w:p w14:paraId="498158FC" w14:textId="77777777" w:rsidR="007F68ED" w:rsidRDefault="007F68ED" w:rsidP="00D427C8">
            <w:pPr>
              <w:pStyle w:val="TAL"/>
              <w:rPr>
                <w:sz w:val="16"/>
              </w:rPr>
            </w:pPr>
            <w:r>
              <w:rPr>
                <w:sz w:val="16"/>
              </w:rPr>
              <w:t>S3-223954</w:t>
            </w:r>
          </w:p>
        </w:tc>
        <w:tc>
          <w:tcPr>
            <w:tcW w:w="0" w:type="auto"/>
            <w:shd w:val="clear" w:color="auto" w:fill="auto"/>
          </w:tcPr>
          <w:p w14:paraId="023F9338" w14:textId="77777777" w:rsidR="007F68ED" w:rsidRDefault="007F68ED" w:rsidP="00D427C8">
            <w:pPr>
              <w:pStyle w:val="TAL"/>
              <w:rPr>
                <w:sz w:val="16"/>
              </w:rPr>
            </w:pPr>
            <w:r>
              <w:rPr>
                <w:sz w:val="16"/>
              </w:rPr>
              <w:t>Clarification on access token requests for NF Producers of a specific NF type and token-based authorization for indirect communication with delegated discovery</w:t>
            </w:r>
          </w:p>
        </w:tc>
        <w:tc>
          <w:tcPr>
            <w:tcW w:w="0" w:type="auto"/>
            <w:shd w:val="clear" w:color="auto" w:fill="auto"/>
          </w:tcPr>
          <w:p w14:paraId="5BFF6C63" w14:textId="77777777" w:rsidR="007F68ED" w:rsidRDefault="007F68ED" w:rsidP="00D427C8">
            <w:pPr>
              <w:pStyle w:val="TAL"/>
              <w:rPr>
                <w:sz w:val="16"/>
              </w:rPr>
            </w:pPr>
            <w:r>
              <w:rPr>
                <w:sz w:val="16"/>
              </w:rPr>
              <w:t>Ericsson</w:t>
            </w:r>
          </w:p>
        </w:tc>
        <w:tc>
          <w:tcPr>
            <w:tcW w:w="0" w:type="auto"/>
            <w:shd w:val="clear" w:color="auto" w:fill="auto"/>
          </w:tcPr>
          <w:p w14:paraId="70EDEFC6" w14:textId="77777777" w:rsidR="007F68ED" w:rsidRDefault="007F68ED" w:rsidP="00D427C8">
            <w:pPr>
              <w:pStyle w:val="TAL"/>
              <w:rPr>
                <w:sz w:val="16"/>
              </w:rPr>
            </w:pPr>
            <w:r>
              <w:rPr>
                <w:sz w:val="16"/>
              </w:rPr>
              <w:t>not pursued</w:t>
            </w:r>
          </w:p>
        </w:tc>
        <w:tc>
          <w:tcPr>
            <w:tcW w:w="0" w:type="auto"/>
            <w:shd w:val="clear" w:color="auto" w:fill="auto"/>
          </w:tcPr>
          <w:p w14:paraId="73147FA7" w14:textId="77777777" w:rsidR="007F68ED" w:rsidRDefault="007F68ED" w:rsidP="00D427C8">
            <w:pPr>
              <w:pStyle w:val="TAL"/>
              <w:rPr>
                <w:sz w:val="16"/>
              </w:rPr>
            </w:pPr>
            <w:r>
              <w:rPr>
                <w:sz w:val="16"/>
              </w:rPr>
              <w:t>S3-223684</w:t>
            </w:r>
          </w:p>
        </w:tc>
        <w:tc>
          <w:tcPr>
            <w:tcW w:w="0" w:type="auto"/>
            <w:shd w:val="clear" w:color="auto" w:fill="auto"/>
          </w:tcPr>
          <w:p w14:paraId="74722C44" w14:textId="77777777" w:rsidR="007F68ED" w:rsidRDefault="007F68ED" w:rsidP="00D427C8">
            <w:pPr>
              <w:pStyle w:val="TAL"/>
              <w:rPr>
                <w:sz w:val="16"/>
              </w:rPr>
            </w:pPr>
            <w:r>
              <w:rPr>
                <w:sz w:val="16"/>
              </w:rPr>
              <w:t>-</w:t>
            </w:r>
          </w:p>
        </w:tc>
      </w:tr>
      <w:tr w:rsidR="007F68ED" w14:paraId="4841EACC" w14:textId="77777777" w:rsidTr="00D427C8">
        <w:tc>
          <w:tcPr>
            <w:tcW w:w="0" w:type="auto"/>
            <w:shd w:val="clear" w:color="auto" w:fill="auto"/>
          </w:tcPr>
          <w:p w14:paraId="6D922C68" w14:textId="77777777" w:rsidR="007F68ED" w:rsidRDefault="007F68ED" w:rsidP="00D427C8">
            <w:pPr>
              <w:pStyle w:val="TAL"/>
              <w:rPr>
                <w:sz w:val="16"/>
              </w:rPr>
            </w:pPr>
            <w:r>
              <w:rPr>
                <w:sz w:val="16"/>
              </w:rPr>
              <w:t>S3-223955</w:t>
            </w:r>
          </w:p>
        </w:tc>
        <w:tc>
          <w:tcPr>
            <w:tcW w:w="0" w:type="auto"/>
            <w:shd w:val="clear" w:color="auto" w:fill="auto"/>
          </w:tcPr>
          <w:p w14:paraId="1BBE9535" w14:textId="77777777" w:rsidR="007F68ED" w:rsidRDefault="007F68ED" w:rsidP="00D427C8">
            <w:pPr>
              <w:pStyle w:val="TAL"/>
              <w:rPr>
                <w:sz w:val="16"/>
              </w:rPr>
            </w:pPr>
            <w:proofErr w:type="spellStart"/>
            <w:r>
              <w:rPr>
                <w:sz w:val="16"/>
              </w:rPr>
              <w:t>TargetNFServiceSetId</w:t>
            </w:r>
            <w:proofErr w:type="spellEnd"/>
            <w:r>
              <w:rPr>
                <w:sz w:val="16"/>
              </w:rPr>
              <w:t xml:space="preserve"> to be part of access token claims</w:t>
            </w:r>
          </w:p>
        </w:tc>
        <w:tc>
          <w:tcPr>
            <w:tcW w:w="0" w:type="auto"/>
            <w:shd w:val="clear" w:color="auto" w:fill="auto"/>
          </w:tcPr>
          <w:p w14:paraId="796EDCCE" w14:textId="77777777" w:rsidR="007F68ED" w:rsidRDefault="007F68ED" w:rsidP="00D427C8">
            <w:pPr>
              <w:pStyle w:val="TAL"/>
              <w:rPr>
                <w:sz w:val="16"/>
              </w:rPr>
            </w:pPr>
            <w:r>
              <w:rPr>
                <w:sz w:val="16"/>
              </w:rPr>
              <w:t>Nokia, Nokia Shanghai Bell</w:t>
            </w:r>
          </w:p>
        </w:tc>
        <w:tc>
          <w:tcPr>
            <w:tcW w:w="0" w:type="auto"/>
            <w:shd w:val="clear" w:color="auto" w:fill="auto"/>
          </w:tcPr>
          <w:p w14:paraId="2D19C0C6" w14:textId="77777777" w:rsidR="007F68ED" w:rsidRDefault="007F68ED" w:rsidP="00D427C8">
            <w:pPr>
              <w:pStyle w:val="TAL"/>
              <w:rPr>
                <w:sz w:val="16"/>
              </w:rPr>
            </w:pPr>
            <w:r>
              <w:rPr>
                <w:sz w:val="16"/>
              </w:rPr>
              <w:t>agreed</w:t>
            </w:r>
          </w:p>
        </w:tc>
        <w:tc>
          <w:tcPr>
            <w:tcW w:w="0" w:type="auto"/>
            <w:shd w:val="clear" w:color="auto" w:fill="auto"/>
          </w:tcPr>
          <w:p w14:paraId="5005422C" w14:textId="77777777" w:rsidR="007F68ED" w:rsidRDefault="007F68ED" w:rsidP="00D427C8">
            <w:pPr>
              <w:pStyle w:val="TAL"/>
              <w:rPr>
                <w:sz w:val="16"/>
              </w:rPr>
            </w:pPr>
            <w:r>
              <w:rPr>
                <w:sz w:val="16"/>
              </w:rPr>
              <w:t>S3-223709</w:t>
            </w:r>
          </w:p>
        </w:tc>
        <w:tc>
          <w:tcPr>
            <w:tcW w:w="0" w:type="auto"/>
            <w:shd w:val="clear" w:color="auto" w:fill="auto"/>
          </w:tcPr>
          <w:p w14:paraId="74C86E71" w14:textId="77777777" w:rsidR="007F68ED" w:rsidRDefault="007F68ED" w:rsidP="00D427C8">
            <w:pPr>
              <w:pStyle w:val="TAL"/>
              <w:rPr>
                <w:sz w:val="16"/>
              </w:rPr>
            </w:pPr>
            <w:r>
              <w:rPr>
                <w:sz w:val="16"/>
              </w:rPr>
              <w:t>-</w:t>
            </w:r>
          </w:p>
        </w:tc>
      </w:tr>
      <w:tr w:rsidR="007F68ED" w14:paraId="5436A726" w14:textId="77777777" w:rsidTr="00D427C8">
        <w:tc>
          <w:tcPr>
            <w:tcW w:w="0" w:type="auto"/>
            <w:shd w:val="clear" w:color="auto" w:fill="auto"/>
          </w:tcPr>
          <w:p w14:paraId="23D976CB" w14:textId="77777777" w:rsidR="007F68ED" w:rsidRDefault="007F68ED" w:rsidP="00D427C8">
            <w:pPr>
              <w:pStyle w:val="TAL"/>
              <w:rPr>
                <w:sz w:val="16"/>
              </w:rPr>
            </w:pPr>
            <w:r>
              <w:rPr>
                <w:sz w:val="16"/>
              </w:rPr>
              <w:t>S3-223956</w:t>
            </w:r>
          </w:p>
        </w:tc>
        <w:tc>
          <w:tcPr>
            <w:tcW w:w="0" w:type="auto"/>
            <w:shd w:val="clear" w:color="auto" w:fill="auto"/>
          </w:tcPr>
          <w:p w14:paraId="68AF05B0" w14:textId="77777777" w:rsidR="007F68ED" w:rsidRDefault="007F68ED" w:rsidP="00D427C8">
            <w:pPr>
              <w:pStyle w:val="TAL"/>
              <w:rPr>
                <w:sz w:val="16"/>
              </w:rPr>
            </w:pPr>
            <w:r>
              <w:rPr>
                <w:sz w:val="16"/>
              </w:rPr>
              <w:t>Renaming 5GPRUK, 5GPRUK ID, PRUK and PRUK ID</w:t>
            </w:r>
          </w:p>
        </w:tc>
        <w:tc>
          <w:tcPr>
            <w:tcW w:w="0" w:type="auto"/>
            <w:shd w:val="clear" w:color="auto" w:fill="auto"/>
          </w:tcPr>
          <w:p w14:paraId="1D7A16C4" w14:textId="77777777" w:rsidR="007F68ED" w:rsidRDefault="007F68ED" w:rsidP="00D427C8">
            <w:pPr>
              <w:pStyle w:val="TAL"/>
              <w:rPr>
                <w:sz w:val="16"/>
              </w:rPr>
            </w:pPr>
            <w:proofErr w:type="spellStart"/>
            <w:r>
              <w:rPr>
                <w:sz w:val="16"/>
              </w:rPr>
              <w:t>Ericsson,China</w:t>
            </w:r>
            <w:proofErr w:type="spellEnd"/>
            <w:r>
              <w:rPr>
                <w:sz w:val="16"/>
              </w:rPr>
              <w:t xml:space="preserve"> Telecom, Huawei, </w:t>
            </w:r>
            <w:proofErr w:type="spellStart"/>
            <w:r>
              <w:rPr>
                <w:sz w:val="16"/>
              </w:rPr>
              <w:t>HiSilicon,CATT</w:t>
            </w:r>
            <w:proofErr w:type="spellEnd"/>
          </w:p>
        </w:tc>
        <w:tc>
          <w:tcPr>
            <w:tcW w:w="0" w:type="auto"/>
            <w:shd w:val="clear" w:color="auto" w:fill="auto"/>
          </w:tcPr>
          <w:p w14:paraId="6FC83145" w14:textId="77777777" w:rsidR="007F68ED" w:rsidRDefault="007F68ED" w:rsidP="00D427C8">
            <w:pPr>
              <w:pStyle w:val="TAL"/>
              <w:rPr>
                <w:sz w:val="16"/>
              </w:rPr>
            </w:pPr>
            <w:r>
              <w:rPr>
                <w:sz w:val="16"/>
              </w:rPr>
              <w:t>agreed</w:t>
            </w:r>
          </w:p>
        </w:tc>
        <w:tc>
          <w:tcPr>
            <w:tcW w:w="0" w:type="auto"/>
            <w:shd w:val="clear" w:color="auto" w:fill="auto"/>
          </w:tcPr>
          <w:p w14:paraId="6E171CA0" w14:textId="77777777" w:rsidR="007F68ED" w:rsidRDefault="007F68ED" w:rsidP="00D427C8">
            <w:pPr>
              <w:pStyle w:val="TAL"/>
              <w:rPr>
                <w:sz w:val="16"/>
              </w:rPr>
            </w:pPr>
            <w:r>
              <w:rPr>
                <w:sz w:val="16"/>
              </w:rPr>
              <w:t>S3-223703</w:t>
            </w:r>
          </w:p>
        </w:tc>
        <w:tc>
          <w:tcPr>
            <w:tcW w:w="0" w:type="auto"/>
            <w:shd w:val="clear" w:color="auto" w:fill="auto"/>
          </w:tcPr>
          <w:p w14:paraId="07B20A02" w14:textId="77777777" w:rsidR="007F68ED" w:rsidRDefault="007F68ED" w:rsidP="00D427C8">
            <w:pPr>
              <w:pStyle w:val="TAL"/>
              <w:rPr>
                <w:sz w:val="16"/>
              </w:rPr>
            </w:pPr>
            <w:r>
              <w:rPr>
                <w:sz w:val="16"/>
              </w:rPr>
              <w:t>-</w:t>
            </w:r>
          </w:p>
        </w:tc>
      </w:tr>
      <w:tr w:rsidR="007F68ED" w14:paraId="66841C98" w14:textId="77777777" w:rsidTr="00D427C8">
        <w:tc>
          <w:tcPr>
            <w:tcW w:w="0" w:type="auto"/>
            <w:shd w:val="clear" w:color="auto" w:fill="auto"/>
          </w:tcPr>
          <w:p w14:paraId="4FB72E07" w14:textId="77777777" w:rsidR="007F68ED" w:rsidRDefault="007F68ED" w:rsidP="00D427C8">
            <w:pPr>
              <w:pStyle w:val="TAL"/>
              <w:rPr>
                <w:sz w:val="16"/>
              </w:rPr>
            </w:pPr>
            <w:r>
              <w:rPr>
                <w:sz w:val="16"/>
              </w:rPr>
              <w:t>S3-223957</w:t>
            </w:r>
          </w:p>
        </w:tc>
        <w:tc>
          <w:tcPr>
            <w:tcW w:w="0" w:type="auto"/>
            <w:shd w:val="clear" w:color="auto" w:fill="auto"/>
          </w:tcPr>
          <w:p w14:paraId="416D987C" w14:textId="77777777" w:rsidR="007F68ED" w:rsidRDefault="007F68ED" w:rsidP="00D427C8">
            <w:pPr>
              <w:pStyle w:val="TAL"/>
              <w:rPr>
                <w:sz w:val="16"/>
              </w:rPr>
            </w:pPr>
            <w:r>
              <w:rPr>
                <w:sz w:val="16"/>
              </w:rPr>
              <w:t xml:space="preserve">Corrections in privacy protection of 5G </w:t>
            </w:r>
            <w:proofErr w:type="spellStart"/>
            <w:r>
              <w:rPr>
                <w:sz w:val="16"/>
              </w:rPr>
              <w:t>ProSe</w:t>
            </w:r>
            <w:proofErr w:type="spellEnd"/>
            <w:r>
              <w:rPr>
                <w:sz w:val="16"/>
              </w:rPr>
              <w:t xml:space="preserve"> UE-to-Network relay procedure</w:t>
            </w:r>
          </w:p>
        </w:tc>
        <w:tc>
          <w:tcPr>
            <w:tcW w:w="0" w:type="auto"/>
            <w:shd w:val="clear" w:color="auto" w:fill="auto"/>
          </w:tcPr>
          <w:p w14:paraId="247FB400" w14:textId="77777777" w:rsidR="007F68ED" w:rsidRDefault="007F68ED" w:rsidP="00D427C8">
            <w:pPr>
              <w:pStyle w:val="TAL"/>
              <w:rPr>
                <w:sz w:val="16"/>
              </w:rPr>
            </w:pPr>
            <w:r>
              <w:rPr>
                <w:sz w:val="16"/>
              </w:rPr>
              <w:t xml:space="preserve">Qualcomm </w:t>
            </w:r>
            <w:proofErr w:type="spellStart"/>
            <w:r>
              <w:rPr>
                <w:sz w:val="16"/>
              </w:rPr>
              <w:t>Incorporated,eijing</w:t>
            </w:r>
            <w:proofErr w:type="spellEnd"/>
            <w:r>
              <w:rPr>
                <w:sz w:val="16"/>
              </w:rPr>
              <w:t xml:space="preserve"> Xiaomi Mobile Software</w:t>
            </w:r>
          </w:p>
        </w:tc>
        <w:tc>
          <w:tcPr>
            <w:tcW w:w="0" w:type="auto"/>
            <w:shd w:val="clear" w:color="auto" w:fill="auto"/>
          </w:tcPr>
          <w:p w14:paraId="52292D81" w14:textId="77777777" w:rsidR="007F68ED" w:rsidRDefault="007F68ED" w:rsidP="00D427C8">
            <w:pPr>
              <w:pStyle w:val="TAL"/>
              <w:rPr>
                <w:sz w:val="16"/>
              </w:rPr>
            </w:pPr>
            <w:r>
              <w:rPr>
                <w:sz w:val="16"/>
              </w:rPr>
              <w:t>agreed</w:t>
            </w:r>
          </w:p>
        </w:tc>
        <w:tc>
          <w:tcPr>
            <w:tcW w:w="0" w:type="auto"/>
            <w:shd w:val="clear" w:color="auto" w:fill="auto"/>
          </w:tcPr>
          <w:p w14:paraId="10C38EF9" w14:textId="77777777" w:rsidR="007F68ED" w:rsidRDefault="007F68ED" w:rsidP="00D427C8">
            <w:pPr>
              <w:pStyle w:val="TAL"/>
              <w:rPr>
                <w:sz w:val="16"/>
              </w:rPr>
            </w:pPr>
            <w:r>
              <w:rPr>
                <w:sz w:val="16"/>
              </w:rPr>
              <w:t>S3-223368</w:t>
            </w:r>
          </w:p>
        </w:tc>
        <w:tc>
          <w:tcPr>
            <w:tcW w:w="0" w:type="auto"/>
            <w:shd w:val="clear" w:color="auto" w:fill="auto"/>
          </w:tcPr>
          <w:p w14:paraId="3950A985" w14:textId="77777777" w:rsidR="007F68ED" w:rsidRDefault="007F68ED" w:rsidP="00D427C8">
            <w:pPr>
              <w:pStyle w:val="TAL"/>
              <w:rPr>
                <w:sz w:val="16"/>
              </w:rPr>
            </w:pPr>
            <w:r>
              <w:rPr>
                <w:sz w:val="16"/>
              </w:rPr>
              <w:t>-</w:t>
            </w:r>
          </w:p>
        </w:tc>
      </w:tr>
      <w:tr w:rsidR="007F68ED" w14:paraId="3C2EF1AF" w14:textId="77777777" w:rsidTr="00D427C8">
        <w:tc>
          <w:tcPr>
            <w:tcW w:w="0" w:type="auto"/>
            <w:shd w:val="clear" w:color="auto" w:fill="auto"/>
          </w:tcPr>
          <w:p w14:paraId="7549E5C8" w14:textId="77777777" w:rsidR="007F68ED" w:rsidRDefault="007F68ED" w:rsidP="00D427C8">
            <w:pPr>
              <w:pStyle w:val="TAL"/>
              <w:rPr>
                <w:sz w:val="16"/>
              </w:rPr>
            </w:pPr>
            <w:r>
              <w:rPr>
                <w:sz w:val="16"/>
              </w:rPr>
              <w:t>S3-223958</w:t>
            </w:r>
          </w:p>
        </w:tc>
        <w:tc>
          <w:tcPr>
            <w:tcW w:w="0" w:type="auto"/>
            <w:shd w:val="clear" w:color="auto" w:fill="auto"/>
          </w:tcPr>
          <w:p w14:paraId="2F011F72" w14:textId="77777777" w:rsidR="007F68ED" w:rsidRDefault="007F68ED" w:rsidP="00D427C8">
            <w:pPr>
              <w:pStyle w:val="TAL"/>
              <w:rPr>
                <w:sz w:val="16"/>
              </w:rPr>
            </w:pPr>
            <w:r>
              <w:rPr>
                <w:sz w:val="16"/>
              </w:rPr>
              <w:t>Match Report in U2N Relay Discovery Security Procedure</w:t>
            </w:r>
          </w:p>
        </w:tc>
        <w:tc>
          <w:tcPr>
            <w:tcW w:w="0" w:type="auto"/>
            <w:shd w:val="clear" w:color="auto" w:fill="auto"/>
          </w:tcPr>
          <w:p w14:paraId="59202092" w14:textId="77777777" w:rsidR="007F68ED" w:rsidRDefault="007F68ED" w:rsidP="00D427C8">
            <w:pPr>
              <w:pStyle w:val="TAL"/>
              <w:rPr>
                <w:sz w:val="16"/>
              </w:rPr>
            </w:pPr>
            <w:r>
              <w:rPr>
                <w:sz w:val="16"/>
              </w:rPr>
              <w:t xml:space="preserve">Xiaomi </w:t>
            </w:r>
            <w:proofErr w:type="spellStart"/>
            <w:r>
              <w:rPr>
                <w:sz w:val="16"/>
              </w:rPr>
              <w:t>Technology,Huawei</w:t>
            </w:r>
            <w:proofErr w:type="spellEnd"/>
            <w:r>
              <w:rPr>
                <w:sz w:val="16"/>
              </w:rPr>
              <w:t xml:space="preserve">, </w:t>
            </w:r>
            <w:proofErr w:type="spellStart"/>
            <w:r>
              <w:rPr>
                <w:sz w:val="16"/>
              </w:rPr>
              <w:t>HiSilicon</w:t>
            </w:r>
            <w:proofErr w:type="spellEnd"/>
          </w:p>
        </w:tc>
        <w:tc>
          <w:tcPr>
            <w:tcW w:w="0" w:type="auto"/>
            <w:shd w:val="clear" w:color="auto" w:fill="auto"/>
          </w:tcPr>
          <w:p w14:paraId="408E57CE" w14:textId="77777777" w:rsidR="007F68ED" w:rsidRDefault="007F68ED" w:rsidP="00D427C8">
            <w:pPr>
              <w:pStyle w:val="TAL"/>
              <w:rPr>
                <w:sz w:val="16"/>
              </w:rPr>
            </w:pPr>
            <w:r>
              <w:rPr>
                <w:sz w:val="16"/>
              </w:rPr>
              <w:t>agreed</w:t>
            </w:r>
          </w:p>
        </w:tc>
        <w:tc>
          <w:tcPr>
            <w:tcW w:w="0" w:type="auto"/>
            <w:shd w:val="clear" w:color="auto" w:fill="auto"/>
          </w:tcPr>
          <w:p w14:paraId="2FCB60B7" w14:textId="77777777" w:rsidR="007F68ED" w:rsidRDefault="007F68ED" w:rsidP="00D427C8">
            <w:pPr>
              <w:pStyle w:val="TAL"/>
              <w:rPr>
                <w:sz w:val="16"/>
              </w:rPr>
            </w:pPr>
            <w:r>
              <w:rPr>
                <w:sz w:val="16"/>
              </w:rPr>
              <w:t>S3-223743</w:t>
            </w:r>
          </w:p>
        </w:tc>
        <w:tc>
          <w:tcPr>
            <w:tcW w:w="0" w:type="auto"/>
            <w:shd w:val="clear" w:color="auto" w:fill="auto"/>
          </w:tcPr>
          <w:p w14:paraId="284A0F05" w14:textId="77777777" w:rsidR="007F68ED" w:rsidRDefault="007F68ED" w:rsidP="00D427C8">
            <w:pPr>
              <w:pStyle w:val="TAL"/>
              <w:rPr>
                <w:sz w:val="16"/>
              </w:rPr>
            </w:pPr>
            <w:r>
              <w:rPr>
                <w:sz w:val="16"/>
              </w:rPr>
              <w:t>-</w:t>
            </w:r>
          </w:p>
        </w:tc>
      </w:tr>
      <w:tr w:rsidR="007F68ED" w14:paraId="74DC7455" w14:textId="77777777" w:rsidTr="00D427C8">
        <w:tc>
          <w:tcPr>
            <w:tcW w:w="0" w:type="auto"/>
            <w:shd w:val="clear" w:color="auto" w:fill="auto"/>
          </w:tcPr>
          <w:p w14:paraId="6FFA8942" w14:textId="77777777" w:rsidR="007F68ED" w:rsidRDefault="007F68ED" w:rsidP="00D427C8">
            <w:pPr>
              <w:pStyle w:val="TAL"/>
              <w:rPr>
                <w:sz w:val="16"/>
              </w:rPr>
            </w:pPr>
            <w:r>
              <w:rPr>
                <w:sz w:val="16"/>
              </w:rPr>
              <w:t>S3-223959</w:t>
            </w:r>
          </w:p>
        </w:tc>
        <w:tc>
          <w:tcPr>
            <w:tcW w:w="0" w:type="auto"/>
            <w:shd w:val="clear" w:color="auto" w:fill="auto"/>
          </w:tcPr>
          <w:p w14:paraId="79709C23" w14:textId="77777777" w:rsidR="007F68ED" w:rsidRDefault="007F68ED" w:rsidP="00D427C8">
            <w:pPr>
              <w:pStyle w:val="TAL"/>
              <w:rPr>
                <w:sz w:val="16"/>
              </w:rPr>
            </w:pPr>
            <w:r>
              <w:rPr>
                <w:sz w:val="16"/>
              </w:rPr>
              <w:t>DTLS for AKMA WID</w:t>
            </w:r>
          </w:p>
        </w:tc>
        <w:tc>
          <w:tcPr>
            <w:tcW w:w="0" w:type="auto"/>
            <w:shd w:val="clear" w:color="auto" w:fill="auto"/>
          </w:tcPr>
          <w:p w14:paraId="7022F1F5" w14:textId="77777777" w:rsidR="007F68ED" w:rsidRDefault="007F68ED" w:rsidP="00D427C8">
            <w:pPr>
              <w:pStyle w:val="TAL"/>
              <w:rPr>
                <w:sz w:val="16"/>
              </w:rPr>
            </w:pPr>
            <w:r>
              <w:rPr>
                <w:sz w:val="16"/>
              </w:rPr>
              <w:t>ZTE Corporation</w:t>
            </w:r>
          </w:p>
        </w:tc>
        <w:tc>
          <w:tcPr>
            <w:tcW w:w="0" w:type="auto"/>
            <w:shd w:val="clear" w:color="auto" w:fill="auto"/>
          </w:tcPr>
          <w:p w14:paraId="07A93EF7" w14:textId="77777777" w:rsidR="007F68ED" w:rsidRDefault="007F68ED" w:rsidP="00D427C8">
            <w:pPr>
              <w:pStyle w:val="TAL"/>
              <w:rPr>
                <w:sz w:val="16"/>
              </w:rPr>
            </w:pPr>
            <w:r>
              <w:rPr>
                <w:sz w:val="16"/>
              </w:rPr>
              <w:t>agreed</w:t>
            </w:r>
          </w:p>
        </w:tc>
        <w:tc>
          <w:tcPr>
            <w:tcW w:w="0" w:type="auto"/>
            <w:shd w:val="clear" w:color="auto" w:fill="auto"/>
          </w:tcPr>
          <w:p w14:paraId="02E1400F" w14:textId="77777777" w:rsidR="007F68ED" w:rsidRDefault="007F68ED" w:rsidP="00D427C8">
            <w:pPr>
              <w:pStyle w:val="TAL"/>
              <w:rPr>
                <w:sz w:val="16"/>
              </w:rPr>
            </w:pPr>
            <w:r>
              <w:rPr>
                <w:sz w:val="16"/>
              </w:rPr>
              <w:t>S3-223445</w:t>
            </w:r>
          </w:p>
        </w:tc>
        <w:tc>
          <w:tcPr>
            <w:tcW w:w="0" w:type="auto"/>
            <w:shd w:val="clear" w:color="auto" w:fill="auto"/>
          </w:tcPr>
          <w:p w14:paraId="16632704" w14:textId="77777777" w:rsidR="007F68ED" w:rsidRDefault="007F68ED" w:rsidP="00D427C8">
            <w:pPr>
              <w:pStyle w:val="TAL"/>
              <w:rPr>
                <w:sz w:val="16"/>
              </w:rPr>
            </w:pPr>
            <w:r>
              <w:rPr>
                <w:sz w:val="16"/>
              </w:rPr>
              <w:t>-</w:t>
            </w:r>
          </w:p>
        </w:tc>
      </w:tr>
      <w:tr w:rsidR="007F68ED" w14:paraId="4BA725D6" w14:textId="77777777" w:rsidTr="00D427C8">
        <w:tc>
          <w:tcPr>
            <w:tcW w:w="0" w:type="auto"/>
            <w:shd w:val="clear" w:color="auto" w:fill="auto"/>
          </w:tcPr>
          <w:p w14:paraId="4867D458" w14:textId="77777777" w:rsidR="007F68ED" w:rsidRDefault="007F68ED" w:rsidP="00D427C8">
            <w:pPr>
              <w:pStyle w:val="TAL"/>
              <w:rPr>
                <w:sz w:val="16"/>
              </w:rPr>
            </w:pPr>
            <w:r>
              <w:rPr>
                <w:sz w:val="16"/>
              </w:rPr>
              <w:t>S3-223960</w:t>
            </w:r>
          </w:p>
        </w:tc>
        <w:tc>
          <w:tcPr>
            <w:tcW w:w="0" w:type="auto"/>
            <w:shd w:val="clear" w:color="auto" w:fill="auto"/>
          </w:tcPr>
          <w:p w14:paraId="524A0A5C" w14:textId="77777777" w:rsidR="007F68ED" w:rsidRDefault="007F68ED" w:rsidP="00D427C8">
            <w:pPr>
              <w:pStyle w:val="TAL"/>
              <w:rPr>
                <w:sz w:val="16"/>
              </w:rPr>
            </w:pPr>
            <w:r>
              <w:rPr>
                <w:sz w:val="16"/>
              </w:rPr>
              <w:t xml:space="preserve">Clarification of  subscription information in </w:t>
            </w:r>
            <w:proofErr w:type="spellStart"/>
            <w:r>
              <w:rPr>
                <w:sz w:val="16"/>
              </w:rPr>
              <w:t>PAnF</w:t>
            </w:r>
            <w:proofErr w:type="spellEnd"/>
          </w:p>
        </w:tc>
        <w:tc>
          <w:tcPr>
            <w:tcW w:w="0" w:type="auto"/>
            <w:shd w:val="clear" w:color="auto" w:fill="auto"/>
          </w:tcPr>
          <w:p w14:paraId="7D7C55D1" w14:textId="77777777" w:rsidR="007F68ED" w:rsidRDefault="007F68ED" w:rsidP="00D427C8">
            <w:pPr>
              <w:pStyle w:val="TAL"/>
              <w:rPr>
                <w:sz w:val="16"/>
              </w:rPr>
            </w:pPr>
            <w:r>
              <w:rPr>
                <w:sz w:val="16"/>
              </w:rPr>
              <w:t>ZTE Corporation</w:t>
            </w:r>
          </w:p>
        </w:tc>
        <w:tc>
          <w:tcPr>
            <w:tcW w:w="0" w:type="auto"/>
            <w:shd w:val="clear" w:color="auto" w:fill="auto"/>
          </w:tcPr>
          <w:p w14:paraId="25F5306F" w14:textId="77777777" w:rsidR="007F68ED" w:rsidRDefault="007F68ED" w:rsidP="00D427C8">
            <w:pPr>
              <w:pStyle w:val="TAL"/>
              <w:rPr>
                <w:sz w:val="16"/>
              </w:rPr>
            </w:pPr>
            <w:r>
              <w:rPr>
                <w:sz w:val="16"/>
              </w:rPr>
              <w:t>agreed</w:t>
            </w:r>
          </w:p>
        </w:tc>
        <w:tc>
          <w:tcPr>
            <w:tcW w:w="0" w:type="auto"/>
            <w:shd w:val="clear" w:color="auto" w:fill="auto"/>
          </w:tcPr>
          <w:p w14:paraId="4A4FCF64" w14:textId="77777777" w:rsidR="007F68ED" w:rsidRDefault="007F68ED" w:rsidP="00D427C8">
            <w:pPr>
              <w:pStyle w:val="TAL"/>
              <w:rPr>
                <w:sz w:val="16"/>
              </w:rPr>
            </w:pPr>
            <w:r>
              <w:rPr>
                <w:sz w:val="16"/>
              </w:rPr>
              <w:t>S3-223429</w:t>
            </w:r>
          </w:p>
        </w:tc>
        <w:tc>
          <w:tcPr>
            <w:tcW w:w="0" w:type="auto"/>
            <w:shd w:val="clear" w:color="auto" w:fill="auto"/>
          </w:tcPr>
          <w:p w14:paraId="72D40A97" w14:textId="77777777" w:rsidR="007F68ED" w:rsidRDefault="007F68ED" w:rsidP="00D427C8">
            <w:pPr>
              <w:pStyle w:val="TAL"/>
              <w:rPr>
                <w:sz w:val="16"/>
              </w:rPr>
            </w:pPr>
            <w:r>
              <w:rPr>
                <w:sz w:val="16"/>
              </w:rPr>
              <w:t>-</w:t>
            </w:r>
          </w:p>
        </w:tc>
      </w:tr>
      <w:tr w:rsidR="007F68ED" w14:paraId="3C107EA7" w14:textId="77777777" w:rsidTr="00D427C8">
        <w:tc>
          <w:tcPr>
            <w:tcW w:w="0" w:type="auto"/>
            <w:shd w:val="clear" w:color="auto" w:fill="auto"/>
          </w:tcPr>
          <w:p w14:paraId="66635AA2" w14:textId="77777777" w:rsidR="007F68ED" w:rsidRDefault="007F68ED" w:rsidP="00D427C8">
            <w:pPr>
              <w:pStyle w:val="TAL"/>
              <w:rPr>
                <w:sz w:val="16"/>
              </w:rPr>
            </w:pPr>
            <w:r>
              <w:rPr>
                <w:sz w:val="16"/>
              </w:rPr>
              <w:t>S3-223961</w:t>
            </w:r>
          </w:p>
        </w:tc>
        <w:tc>
          <w:tcPr>
            <w:tcW w:w="0" w:type="auto"/>
            <w:shd w:val="clear" w:color="auto" w:fill="auto"/>
          </w:tcPr>
          <w:p w14:paraId="0C98D52B" w14:textId="77777777" w:rsidR="007F68ED" w:rsidRDefault="007F68ED" w:rsidP="00D427C8">
            <w:pPr>
              <w:pStyle w:val="TAL"/>
              <w:rPr>
                <w:sz w:val="16"/>
              </w:rPr>
            </w:pPr>
            <w:r>
              <w:rPr>
                <w:sz w:val="16"/>
              </w:rPr>
              <w:t xml:space="preserve">Add functionality description of </w:t>
            </w:r>
            <w:proofErr w:type="spellStart"/>
            <w:r>
              <w:rPr>
                <w:sz w:val="16"/>
              </w:rPr>
              <w:t>PAnF</w:t>
            </w:r>
            <w:proofErr w:type="spellEnd"/>
          </w:p>
        </w:tc>
        <w:tc>
          <w:tcPr>
            <w:tcW w:w="0" w:type="auto"/>
            <w:shd w:val="clear" w:color="auto" w:fill="auto"/>
          </w:tcPr>
          <w:p w14:paraId="5E367DB4" w14:textId="77777777" w:rsidR="007F68ED" w:rsidRDefault="007F68ED" w:rsidP="00D427C8">
            <w:pPr>
              <w:pStyle w:val="TAL"/>
              <w:rPr>
                <w:sz w:val="16"/>
              </w:rPr>
            </w:pPr>
            <w:r>
              <w:rPr>
                <w:sz w:val="16"/>
              </w:rPr>
              <w:t xml:space="preserve">ZTE </w:t>
            </w:r>
            <w:proofErr w:type="spellStart"/>
            <w:r>
              <w:rPr>
                <w:sz w:val="16"/>
              </w:rPr>
              <w:t>Corporation,CATT</w:t>
            </w:r>
            <w:proofErr w:type="spellEnd"/>
          </w:p>
        </w:tc>
        <w:tc>
          <w:tcPr>
            <w:tcW w:w="0" w:type="auto"/>
            <w:shd w:val="clear" w:color="auto" w:fill="auto"/>
          </w:tcPr>
          <w:p w14:paraId="6B814D3C" w14:textId="77777777" w:rsidR="007F68ED" w:rsidRDefault="007F68ED" w:rsidP="00D427C8">
            <w:pPr>
              <w:pStyle w:val="TAL"/>
              <w:rPr>
                <w:sz w:val="16"/>
              </w:rPr>
            </w:pPr>
            <w:r>
              <w:rPr>
                <w:sz w:val="16"/>
              </w:rPr>
              <w:t>agreed</w:t>
            </w:r>
          </w:p>
        </w:tc>
        <w:tc>
          <w:tcPr>
            <w:tcW w:w="0" w:type="auto"/>
            <w:shd w:val="clear" w:color="auto" w:fill="auto"/>
          </w:tcPr>
          <w:p w14:paraId="5A7CF7BF" w14:textId="77777777" w:rsidR="007F68ED" w:rsidRDefault="007F68ED" w:rsidP="00D427C8">
            <w:pPr>
              <w:pStyle w:val="TAL"/>
              <w:rPr>
                <w:sz w:val="16"/>
              </w:rPr>
            </w:pPr>
            <w:r>
              <w:rPr>
                <w:sz w:val="16"/>
              </w:rPr>
              <w:t>S3-223428</w:t>
            </w:r>
          </w:p>
        </w:tc>
        <w:tc>
          <w:tcPr>
            <w:tcW w:w="0" w:type="auto"/>
            <w:shd w:val="clear" w:color="auto" w:fill="auto"/>
          </w:tcPr>
          <w:p w14:paraId="07394B75" w14:textId="77777777" w:rsidR="007F68ED" w:rsidRDefault="007F68ED" w:rsidP="00D427C8">
            <w:pPr>
              <w:pStyle w:val="TAL"/>
              <w:rPr>
                <w:sz w:val="16"/>
              </w:rPr>
            </w:pPr>
            <w:r>
              <w:rPr>
                <w:sz w:val="16"/>
              </w:rPr>
              <w:t>-</w:t>
            </w:r>
          </w:p>
        </w:tc>
      </w:tr>
      <w:tr w:rsidR="007F68ED" w14:paraId="6F0A226E" w14:textId="77777777" w:rsidTr="00D427C8">
        <w:tc>
          <w:tcPr>
            <w:tcW w:w="0" w:type="auto"/>
            <w:shd w:val="clear" w:color="auto" w:fill="auto"/>
          </w:tcPr>
          <w:p w14:paraId="5FD79A84" w14:textId="77777777" w:rsidR="007F68ED" w:rsidRDefault="007F68ED" w:rsidP="00D427C8">
            <w:pPr>
              <w:pStyle w:val="TAL"/>
              <w:rPr>
                <w:sz w:val="16"/>
              </w:rPr>
            </w:pPr>
            <w:r>
              <w:rPr>
                <w:sz w:val="16"/>
              </w:rPr>
              <w:t>S3-223962</w:t>
            </w:r>
          </w:p>
        </w:tc>
        <w:tc>
          <w:tcPr>
            <w:tcW w:w="0" w:type="auto"/>
            <w:shd w:val="clear" w:color="auto" w:fill="auto"/>
          </w:tcPr>
          <w:p w14:paraId="6D4FAF97" w14:textId="77777777" w:rsidR="007F68ED" w:rsidRDefault="007F68ED" w:rsidP="00D427C8">
            <w:pPr>
              <w:pStyle w:val="TAL"/>
              <w:rPr>
                <w:sz w:val="16"/>
              </w:rPr>
            </w:pPr>
            <w:proofErr w:type="spellStart"/>
            <w:r>
              <w:rPr>
                <w:sz w:val="16"/>
              </w:rPr>
              <w:t>Nudm</w:t>
            </w:r>
            <w:proofErr w:type="spellEnd"/>
            <w:r>
              <w:rPr>
                <w:sz w:val="16"/>
              </w:rPr>
              <w:t xml:space="preserve"> </w:t>
            </w:r>
            <w:proofErr w:type="spellStart"/>
            <w:r>
              <w:rPr>
                <w:sz w:val="16"/>
              </w:rPr>
              <w:t>servcie</w:t>
            </w:r>
            <w:proofErr w:type="spellEnd"/>
            <w:r>
              <w:rPr>
                <w:sz w:val="16"/>
              </w:rPr>
              <w:t xml:space="preserve"> operation correction</w:t>
            </w:r>
          </w:p>
        </w:tc>
        <w:tc>
          <w:tcPr>
            <w:tcW w:w="0" w:type="auto"/>
            <w:shd w:val="clear" w:color="auto" w:fill="auto"/>
          </w:tcPr>
          <w:p w14:paraId="25101471" w14:textId="77777777" w:rsidR="007F68ED" w:rsidRDefault="007F68ED" w:rsidP="00D427C8">
            <w:pPr>
              <w:pStyle w:val="TAL"/>
              <w:rPr>
                <w:sz w:val="16"/>
              </w:rPr>
            </w:pPr>
            <w:r>
              <w:rPr>
                <w:sz w:val="16"/>
              </w:rPr>
              <w:t>Ericsson</w:t>
            </w:r>
          </w:p>
        </w:tc>
        <w:tc>
          <w:tcPr>
            <w:tcW w:w="0" w:type="auto"/>
            <w:shd w:val="clear" w:color="auto" w:fill="auto"/>
          </w:tcPr>
          <w:p w14:paraId="74ECEBC5" w14:textId="77777777" w:rsidR="007F68ED" w:rsidRDefault="007F68ED" w:rsidP="00D427C8">
            <w:pPr>
              <w:pStyle w:val="TAL"/>
              <w:rPr>
                <w:sz w:val="16"/>
              </w:rPr>
            </w:pPr>
            <w:r>
              <w:rPr>
                <w:sz w:val="16"/>
              </w:rPr>
              <w:t>not pursued</w:t>
            </w:r>
          </w:p>
        </w:tc>
        <w:tc>
          <w:tcPr>
            <w:tcW w:w="0" w:type="auto"/>
            <w:shd w:val="clear" w:color="auto" w:fill="auto"/>
          </w:tcPr>
          <w:p w14:paraId="401DD1AA" w14:textId="77777777" w:rsidR="007F68ED" w:rsidRDefault="007F68ED" w:rsidP="00D427C8">
            <w:pPr>
              <w:pStyle w:val="TAL"/>
              <w:rPr>
                <w:sz w:val="16"/>
              </w:rPr>
            </w:pPr>
            <w:r>
              <w:rPr>
                <w:sz w:val="16"/>
              </w:rPr>
              <w:t>S3-223705</w:t>
            </w:r>
          </w:p>
        </w:tc>
        <w:tc>
          <w:tcPr>
            <w:tcW w:w="0" w:type="auto"/>
            <w:shd w:val="clear" w:color="auto" w:fill="auto"/>
          </w:tcPr>
          <w:p w14:paraId="53012C37" w14:textId="77777777" w:rsidR="007F68ED" w:rsidRDefault="007F68ED" w:rsidP="00D427C8">
            <w:pPr>
              <w:pStyle w:val="TAL"/>
              <w:rPr>
                <w:sz w:val="16"/>
              </w:rPr>
            </w:pPr>
            <w:r>
              <w:rPr>
                <w:sz w:val="16"/>
              </w:rPr>
              <w:t>-</w:t>
            </w:r>
          </w:p>
        </w:tc>
      </w:tr>
      <w:tr w:rsidR="007F68ED" w14:paraId="18D96E11" w14:textId="77777777" w:rsidTr="00D427C8">
        <w:tc>
          <w:tcPr>
            <w:tcW w:w="0" w:type="auto"/>
            <w:shd w:val="clear" w:color="auto" w:fill="auto"/>
          </w:tcPr>
          <w:p w14:paraId="72D7B7BD" w14:textId="77777777" w:rsidR="007F68ED" w:rsidRDefault="007F68ED" w:rsidP="00D427C8">
            <w:pPr>
              <w:pStyle w:val="TAL"/>
              <w:rPr>
                <w:sz w:val="16"/>
              </w:rPr>
            </w:pPr>
            <w:r>
              <w:rPr>
                <w:sz w:val="16"/>
              </w:rPr>
              <w:t>S3-223963</w:t>
            </w:r>
          </w:p>
        </w:tc>
        <w:tc>
          <w:tcPr>
            <w:tcW w:w="0" w:type="auto"/>
            <w:shd w:val="clear" w:color="auto" w:fill="auto"/>
          </w:tcPr>
          <w:p w14:paraId="58B0CF82" w14:textId="77777777" w:rsidR="007F68ED" w:rsidRDefault="007F68ED" w:rsidP="00D427C8">
            <w:pPr>
              <w:pStyle w:val="TAL"/>
              <w:rPr>
                <w:sz w:val="16"/>
              </w:rPr>
            </w:pPr>
            <w:r>
              <w:rPr>
                <w:sz w:val="16"/>
              </w:rPr>
              <w:t>Update KI#5</w:t>
            </w:r>
          </w:p>
        </w:tc>
        <w:tc>
          <w:tcPr>
            <w:tcW w:w="0" w:type="auto"/>
            <w:shd w:val="clear" w:color="auto" w:fill="auto"/>
          </w:tcPr>
          <w:p w14:paraId="1215A631" w14:textId="77777777" w:rsidR="007F68ED" w:rsidRDefault="007F68ED" w:rsidP="00D427C8">
            <w:pPr>
              <w:pStyle w:val="TAL"/>
              <w:rPr>
                <w:sz w:val="16"/>
              </w:rPr>
            </w:pPr>
            <w:r>
              <w:rPr>
                <w:sz w:val="16"/>
              </w:rPr>
              <w:t>OPPO</w:t>
            </w:r>
          </w:p>
        </w:tc>
        <w:tc>
          <w:tcPr>
            <w:tcW w:w="0" w:type="auto"/>
            <w:shd w:val="clear" w:color="auto" w:fill="auto"/>
          </w:tcPr>
          <w:p w14:paraId="639551DB" w14:textId="77777777" w:rsidR="007F68ED" w:rsidRDefault="007F68ED" w:rsidP="00D427C8">
            <w:pPr>
              <w:pStyle w:val="TAL"/>
              <w:rPr>
                <w:sz w:val="16"/>
              </w:rPr>
            </w:pPr>
            <w:r>
              <w:rPr>
                <w:sz w:val="16"/>
              </w:rPr>
              <w:t>approved</w:t>
            </w:r>
          </w:p>
        </w:tc>
        <w:tc>
          <w:tcPr>
            <w:tcW w:w="0" w:type="auto"/>
            <w:shd w:val="clear" w:color="auto" w:fill="auto"/>
          </w:tcPr>
          <w:p w14:paraId="72723744" w14:textId="77777777" w:rsidR="007F68ED" w:rsidRDefault="007F68ED" w:rsidP="00D427C8">
            <w:pPr>
              <w:pStyle w:val="TAL"/>
              <w:rPr>
                <w:sz w:val="16"/>
              </w:rPr>
            </w:pPr>
            <w:r>
              <w:rPr>
                <w:sz w:val="16"/>
              </w:rPr>
              <w:t>S3-223247</w:t>
            </w:r>
          </w:p>
        </w:tc>
        <w:tc>
          <w:tcPr>
            <w:tcW w:w="0" w:type="auto"/>
            <w:shd w:val="clear" w:color="auto" w:fill="auto"/>
          </w:tcPr>
          <w:p w14:paraId="22BF1D72" w14:textId="77777777" w:rsidR="007F68ED" w:rsidRDefault="007F68ED" w:rsidP="00D427C8">
            <w:pPr>
              <w:pStyle w:val="TAL"/>
              <w:rPr>
                <w:sz w:val="16"/>
              </w:rPr>
            </w:pPr>
            <w:r>
              <w:rPr>
                <w:sz w:val="16"/>
              </w:rPr>
              <w:t>-</w:t>
            </w:r>
          </w:p>
        </w:tc>
      </w:tr>
      <w:tr w:rsidR="007F68ED" w14:paraId="290F3C33" w14:textId="77777777" w:rsidTr="00D427C8">
        <w:tc>
          <w:tcPr>
            <w:tcW w:w="0" w:type="auto"/>
            <w:shd w:val="clear" w:color="auto" w:fill="auto"/>
          </w:tcPr>
          <w:p w14:paraId="686038DF" w14:textId="77777777" w:rsidR="007F68ED" w:rsidRDefault="007F68ED" w:rsidP="00D427C8">
            <w:pPr>
              <w:pStyle w:val="TAL"/>
              <w:rPr>
                <w:sz w:val="16"/>
              </w:rPr>
            </w:pPr>
            <w:r>
              <w:rPr>
                <w:sz w:val="16"/>
              </w:rPr>
              <w:t>S3-223964</w:t>
            </w:r>
          </w:p>
        </w:tc>
        <w:tc>
          <w:tcPr>
            <w:tcW w:w="0" w:type="auto"/>
            <w:shd w:val="clear" w:color="auto" w:fill="auto"/>
          </w:tcPr>
          <w:p w14:paraId="4E72B3C7" w14:textId="77777777" w:rsidR="007F68ED" w:rsidRDefault="007F68ED" w:rsidP="00D427C8">
            <w:pPr>
              <w:pStyle w:val="TAL"/>
              <w:rPr>
                <w:sz w:val="16"/>
              </w:rPr>
            </w:pPr>
            <w:r>
              <w:rPr>
                <w:sz w:val="16"/>
              </w:rPr>
              <w:t>New solution to establish UE-to-UE security</w:t>
            </w:r>
          </w:p>
        </w:tc>
        <w:tc>
          <w:tcPr>
            <w:tcW w:w="0" w:type="auto"/>
            <w:shd w:val="clear" w:color="auto" w:fill="auto"/>
          </w:tcPr>
          <w:p w14:paraId="2167C14C"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46F3895" w14:textId="77777777" w:rsidR="007F68ED" w:rsidRDefault="007F68ED" w:rsidP="00D427C8">
            <w:pPr>
              <w:pStyle w:val="TAL"/>
              <w:rPr>
                <w:sz w:val="16"/>
              </w:rPr>
            </w:pPr>
            <w:r>
              <w:rPr>
                <w:sz w:val="16"/>
              </w:rPr>
              <w:t>approved</w:t>
            </w:r>
          </w:p>
        </w:tc>
        <w:tc>
          <w:tcPr>
            <w:tcW w:w="0" w:type="auto"/>
            <w:shd w:val="clear" w:color="auto" w:fill="auto"/>
          </w:tcPr>
          <w:p w14:paraId="59DA79E7" w14:textId="77777777" w:rsidR="007F68ED" w:rsidRDefault="007F68ED" w:rsidP="00D427C8">
            <w:pPr>
              <w:pStyle w:val="TAL"/>
              <w:rPr>
                <w:sz w:val="16"/>
              </w:rPr>
            </w:pPr>
            <w:r>
              <w:rPr>
                <w:sz w:val="16"/>
              </w:rPr>
              <w:t>S3-223469</w:t>
            </w:r>
          </w:p>
        </w:tc>
        <w:tc>
          <w:tcPr>
            <w:tcW w:w="0" w:type="auto"/>
            <w:shd w:val="clear" w:color="auto" w:fill="auto"/>
          </w:tcPr>
          <w:p w14:paraId="2D838197" w14:textId="77777777" w:rsidR="007F68ED" w:rsidRDefault="007F68ED" w:rsidP="00D427C8">
            <w:pPr>
              <w:pStyle w:val="TAL"/>
              <w:rPr>
                <w:sz w:val="16"/>
              </w:rPr>
            </w:pPr>
            <w:r>
              <w:rPr>
                <w:sz w:val="16"/>
              </w:rPr>
              <w:t>-</w:t>
            </w:r>
          </w:p>
        </w:tc>
      </w:tr>
      <w:tr w:rsidR="007F68ED" w14:paraId="33C9663B" w14:textId="77777777" w:rsidTr="00D427C8">
        <w:tc>
          <w:tcPr>
            <w:tcW w:w="0" w:type="auto"/>
            <w:shd w:val="clear" w:color="auto" w:fill="auto"/>
          </w:tcPr>
          <w:p w14:paraId="488528CC" w14:textId="77777777" w:rsidR="007F68ED" w:rsidRDefault="007F68ED" w:rsidP="00D427C8">
            <w:pPr>
              <w:pStyle w:val="TAL"/>
              <w:rPr>
                <w:sz w:val="16"/>
              </w:rPr>
            </w:pPr>
            <w:r>
              <w:rPr>
                <w:sz w:val="16"/>
              </w:rPr>
              <w:t>S3-223965</w:t>
            </w:r>
          </w:p>
        </w:tc>
        <w:tc>
          <w:tcPr>
            <w:tcW w:w="0" w:type="auto"/>
            <w:shd w:val="clear" w:color="auto" w:fill="auto"/>
          </w:tcPr>
          <w:p w14:paraId="377B03C2" w14:textId="77777777" w:rsidR="007F68ED" w:rsidRDefault="007F68ED" w:rsidP="00D427C8">
            <w:pPr>
              <w:pStyle w:val="TAL"/>
              <w:rPr>
                <w:sz w:val="16"/>
              </w:rPr>
            </w:pPr>
            <w:proofErr w:type="spellStart"/>
            <w:r>
              <w:rPr>
                <w:sz w:val="16"/>
              </w:rPr>
              <w:t>pCR</w:t>
            </w:r>
            <w:proofErr w:type="spellEnd"/>
            <w:r>
              <w:rPr>
                <w:sz w:val="16"/>
              </w:rPr>
              <w:t xml:space="preserve"> to TR33.740 Solution for U2U Relay discovery message security</w:t>
            </w:r>
          </w:p>
        </w:tc>
        <w:tc>
          <w:tcPr>
            <w:tcW w:w="0" w:type="auto"/>
            <w:shd w:val="clear" w:color="auto" w:fill="auto"/>
          </w:tcPr>
          <w:p w14:paraId="054C07AA" w14:textId="77777777" w:rsidR="007F68ED" w:rsidRDefault="007F68ED" w:rsidP="00D427C8">
            <w:pPr>
              <w:pStyle w:val="TAL"/>
              <w:rPr>
                <w:sz w:val="16"/>
              </w:rPr>
            </w:pPr>
            <w:r>
              <w:rPr>
                <w:sz w:val="16"/>
              </w:rPr>
              <w:t>CATT</w:t>
            </w:r>
          </w:p>
        </w:tc>
        <w:tc>
          <w:tcPr>
            <w:tcW w:w="0" w:type="auto"/>
            <w:shd w:val="clear" w:color="auto" w:fill="auto"/>
          </w:tcPr>
          <w:p w14:paraId="50CEC499" w14:textId="77777777" w:rsidR="007F68ED" w:rsidRDefault="007F68ED" w:rsidP="00D427C8">
            <w:pPr>
              <w:pStyle w:val="TAL"/>
              <w:rPr>
                <w:sz w:val="16"/>
              </w:rPr>
            </w:pPr>
            <w:r>
              <w:rPr>
                <w:sz w:val="16"/>
              </w:rPr>
              <w:t>approved</w:t>
            </w:r>
          </w:p>
        </w:tc>
        <w:tc>
          <w:tcPr>
            <w:tcW w:w="0" w:type="auto"/>
            <w:shd w:val="clear" w:color="auto" w:fill="auto"/>
          </w:tcPr>
          <w:p w14:paraId="2758F222" w14:textId="77777777" w:rsidR="007F68ED" w:rsidRDefault="007F68ED" w:rsidP="00D427C8">
            <w:pPr>
              <w:pStyle w:val="TAL"/>
              <w:rPr>
                <w:sz w:val="16"/>
              </w:rPr>
            </w:pPr>
            <w:r>
              <w:rPr>
                <w:sz w:val="16"/>
              </w:rPr>
              <w:t>S3-223664</w:t>
            </w:r>
          </w:p>
        </w:tc>
        <w:tc>
          <w:tcPr>
            <w:tcW w:w="0" w:type="auto"/>
            <w:shd w:val="clear" w:color="auto" w:fill="auto"/>
          </w:tcPr>
          <w:p w14:paraId="1A4DBFF2" w14:textId="77777777" w:rsidR="007F68ED" w:rsidRDefault="007F68ED" w:rsidP="00D427C8">
            <w:pPr>
              <w:pStyle w:val="TAL"/>
              <w:rPr>
                <w:sz w:val="16"/>
              </w:rPr>
            </w:pPr>
            <w:r>
              <w:rPr>
                <w:sz w:val="16"/>
              </w:rPr>
              <w:t>-</w:t>
            </w:r>
          </w:p>
        </w:tc>
      </w:tr>
      <w:tr w:rsidR="007F68ED" w14:paraId="46062D76" w14:textId="77777777" w:rsidTr="00D427C8">
        <w:tc>
          <w:tcPr>
            <w:tcW w:w="0" w:type="auto"/>
            <w:shd w:val="clear" w:color="auto" w:fill="auto"/>
          </w:tcPr>
          <w:p w14:paraId="5063AB91" w14:textId="77777777" w:rsidR="007F68ED" w:rsidRDefault="007F68ED" w:rsidP="00D427C8">
            <w:pPr>
              <w:pStyle w:val="TAL"/>
              <w:rPr>
                <w:sz w:val="16"/>
              </w:rPr>
            </w:pPr>
            <w:r>
              <w:rPr>
                <w:sz w:val="16"/>
              </w:rPr>
              <w:t>S3-223966</w:t>
            </w:r>
          </w:p>
        </w:tc>
        <w:tc>
          <w:tcPr>
            <w:tcW w:w="0" w:type="auto"/>
            <w:shd w:val="clear" w:color="auto" w:fill="auto"/>
          </w:tcPr>
          <w:p w14:paraId="1AB9B41E" w14:textId="77777777" w:rsidR="007F68ED" w:rsidRDefault="007F68ED" w:rsidP="00D427C8">
            <w:pPr>
              <w:pStyle w:val="TAL"/>
              <w:rPr>
                <w:sz w:val="16"/>
              </w:rPr>
            </w:pPr>
            <w:r>
              <w:rPr>
                <w:sz w:val="16"/>
              </w:rPr>
              <w:t>New solution for hop-by-hop security establishment for the UE-to-UE Relay</w:t>
            </w:r>
          </w:p>
        </w:tc>
        <w:tc>
          <w:tcPr>
            <w:tcW w:w="0" w:type="auto"/>
            <w:shd w:val="clear" w:color="auto" w:fill="auto"/>
          </w:tcPr>
          <w:p w14:paraId="613F9F97" w14:textId="77777777" w:rsidR="007F68ED" w:rsidRDefault="007F68ED" w:rsidP="00D427C8">
            <w:pPr>
              <w:pStyle w:val="TAL"/>
              <w:rPr>
                <w:sz w:val="16"/>
              </w:rPr>
            </w:pPr>
            <w:r>
              <w:rPr>
                <w:sz w:val="16"/>
              </w:rPr>
              <w:t>Samsung</w:t>
            </w:r>
          </w:p>
        </w:tc>
        <w:tc>
          <w:tcPr>
            <w:tcW w:w="0" w:type="auto"/>
            <w:shd w:val="clear" w:color="auto" w:fill="auto"/>
          </w:tcPr>
          <w:p w14:paraId="60DA42A3" w14:textId="77777777" w:rsidR="007F68ED" w:rsidRDefault="007F68ED" w:rsidP="00D427C8">
            <w:pPr>
              <w:pStyle w:val="TAL"/>
              <w:rPr>
                <w:sz w:val="16"/>
              </w:rPr>
            </w:pPr>
            <w:r>
              <w:rPr>
                <w:sz w:val="16"/>
              </w:rPr>
              <w:t>approved</w:t>
            </w:r>
          </w:p>
        </w:tc>
        <w:tc>
          <w:tcPr>
            <w:tcW w:w="0" w:type="auto"/>
            <w:shd w:val="clear" w:color="auto" w:fill="auto"/>
          </w:tcPr>
          <w:p w14:paraId="303B5ECD" w14:textId="77777777" w:rsidR="007F68ED" w:rsidRDefault="007F68ED" w:rsidP="00D427C8">
            <w:pPr>
              <w:pStyle w:val="TAL"/>
              <w:rPr>
                <w:sz w:val="16"/>
              </w:rPr>
            </w:pPr>
            <w:r>
              <w:rPr>
                <w:sz w:val="16"/>
              </w:rPr>
              <w:t>S3-223722</w:t>
            </w:r>
          </w:p>
        </w:tc>
        <w:tc>
          <w:tcPr>
            <w:tcW w:w="0" w:type="auto"/>
            <w:shd w:val="clear" w:color="auto" w:fill="auto"/>
          </w:tcPr>
          <w:p w14:paraId="70B0B46A" w14:textId="77777777" w:rsidR="007F68ED" w:rsidRDefault="007F68ED" w:rsidP="00D427C8">
            <w:pPr>
              <w:pStyle w:val="TAL"/>
              <w:rPr>
                <w:sz w:val="16"/>
              </w:rPr>
            </w:pPr>
            <w:r>
              <w:rPr>
                <w:sz w:val="16"/>
              </w:rPr>
              <w:t>-</w:t>
            </w:r>
          </w:p>
        </w:tc>
      </w:tr>
      <w:tr w:rsidR="007F68ED" w14:paraId="199B8415" w14:textId="77777777" w:rsidTr="00D427C8">
        <w:tc>
          <w:tcPr>
            <w:tcW w:w="0" w:type="auto"/>
            <w:shd w:val="clear" w:color="auto" w:fill="auto"/>
          </w:tcPr>
          <w:p w14:paraId="760AD185" w14:textId="77777777" w:rsidR="007F68ED" w:rsidRDefault="007F68ED" w:rsidP="00D427C8">
            <w:pPr>
              <w:pStyle w:val="TAL"/>
              <w:rPr>
                <w:sz w:val="16"/>
              </w:rPr>
            </w:pPr>
            <w:r>
              <w:rPr>
                <w:sz w:val="16"/>
              </w:rPr>
              <w:t>S3-223967</w:t>
            </w:r>
          </w:p>
        </w:tc>
        <w:tc>
          <w:tcPr>
            <w:tcW w:w="0" w:type="auto"/>
            <w:shd w:val="clear" w:color="auto" w:fill="auto"/>
          </w:tcPr>
          <w:p w14:paraId="1814CA5D" w14:textId="77777777" w:rsidR="007F68ED" w:rsidRDefault="007F68ED" w:rsidP="00D427C8">
            <w:pPr>
              <w:pStyle w:val="TAL"/>
              <w:rPr>
                <w:sz w:val="16"/>
              </w:rPr>
            </w:pPr>
            <w:r>
              <w:rPr>
                <w:sz w:val="16"/>
              </w:rPr>
              <w:t>New solution on security for discovery integrated into PC5 link establishment</w:t>
            </w:r>
          </w:p>
        </w:tc>
        <w:tc>
          <w:tcPr>
            <w:tcW w:w="0" w:type="auto"/>
            <w:shd w:val="clear" w:color="auto" w:fill="auto"/>
          </w:tcPr>
          <w:p w14:paraId="70A40CC0" w14:textId="77777777" w:rsidR="007F68ED" w:rsidRDefault="007F68ED" w:rsidP="00D427C8">
            <w:pPr>
              <w:pStyle w:val="TAL"/>
              <w:rPr>
                <w:sz w:val="16"/>
              </w:rPr>
            </w:pPr>
            <w:r>
              <w:rPr>
                <w:sz w:val="16"/>
              </w:rPr>
              <w:t>Beijing Xiaomi Mobile Software</w:t>
            </w:r>
          </w:p>
        </w:tc>
        <w:tc>
          <w:tcPr>
            <w:tcW w:w="0" w:type="auto"/>
            <w:shd w:val="clear" w:color="auto" w:fill="auto"/>
          </w:tcPr>
          <w:p w14:paraId="608A2014" w14:textId="77777777" w:rsidR="007F68ED" w:rsidRDefault="007F68ED" w:rsidP="00D427C8">
            <w:pPr>
              <w:pStyle w:val="TAL"/>
              <w:rPr>
                <w:sz w:val="16"/>
              </w:rPr>
            </w:pPr>
            <w:r>
              <w:rPr>
                <w:sz w:val="16"/>
              </w:rPr>
              <w:t>approved</w:t>
            </w:r>
          </w:p>
        </w:tc>
        <w:tc>
          <w:tcPr>
            <w:tcW w:w="0" w:type="auto"/>
            <w:shd w:val="clear" w:color="auto" w:fill="auto"/>
          </w:tcPr>
          <w:p w14:paraId="2DFD82B2" w14:textId="77777777" w:rsidR="007F68ED" w:rsidRDefault="007F68ED" w:rsidP="00D427C8">
            <w:pPr>
              <w:pStyle w:val="TAL"/>
              <w:rPr>
                <w:sz w:val="16"/>
              </w:rPr>
            </w:pPr>
            <w:r>
              <w:rPr>
                <w:sz w:val="16"/>
              </w:rPr>
              <w:t>S3-223766</w:t>
            </w:r>
          </w:p>
        </w:tc>
        <w:tc>
          <w:tcPr>
            <w:tcW w:w="0" w:type="auto"/>
            <w:shd w:val="clear" w:color="auto" w:fill="auto"/>
          </w:tcPr>
          <w:p w14:paraId="718BC1ED" w14:textId="77777777" w:rsidR="007F68ED" w:rsidRDefault="007F68ED" w:rsidP="00D427C8">
            <w:pPr>
              <w:pStyle w:val="TAL"/>
              <w:rPr>
                <w:sz w:val="16"/>
              </w:rPr>
            </w:pPr>
            <w:r>
              <w:rPr>
                <w:sz w:val="16"/>
              </w:rPr>
              <w:t>-</w:t>
            </w:r>
          </w:p>
        </w:tc>
      </w:tr>
      <w:tr w:rsidR="007F68ED" w14:paraId="172E7BDF" w14:textId="77777777" w:rsidTr="00D427C8">
        <w:tc>
          <w:tcPr>
            <w:tcW w:w="0" w:type="auto"/>
            <w:shd w:val="clear" w:color="auto" w:fill="auto"/>
          </w:tcPr>
          <w:p w14:paraId="7E26CB27" w14:textId="77777777" w:rsidR="007F68ED" w:rsidRDefault="007F68ED" w:rsidP="00D427C8">
            <w:pPr>
              <w:pStyle w:val="TAL"/>
              <w:rPr>
                <w:sz w:val="16"/>
              </w:rPr>
            </w:pPr>
            <w:r>
              <w:rPr>
                <w:sz w:val="16"/>
              </w:rPr>
              <w:t>S3-223968</w:t>
            </w:r>
          </w:p>
        </w:tc>
        <w:tc>
          <w:tcPr>
            <w:tcW w:w="0" w:type="auto"/>
            <w:shd w:val="clear" w:color="auto" w:fill="auto"/>
          </w:tcPr>
          <w:p w14:paraId="314C99D8" w14:textId="77777777" w:rsidR="007F68ED" w:rsidRDefault="007F68ED" w:rsidP="00D427C8">
            <w:pPr>
              <w:pStyle w:val="TAL"/>
              <w:rPr>
                <w:sz w:val="16"/>
              </w:rPr>
            </w:pPr>
            <w:r>
              <w:rPr>
                <w:sz w:val="16"/>
              </w:rPr>
              <w:t>Evaluate to the solution #15</w:t>
            </w:r>
          </w:p>
        </w:tc>
        <w:tc>
          <w:tcPr>
            <w:tcW w:w="0" w:type="auto"/>
            <w:shd w:val="clear" w:color="auto" w:fill="auto"/>
          </w:tcPr>
          <w:p w14:paraId="62B6C4E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8AD2FDC" w14:textId="77777777" w:rsidR="007F68ED" w:rsidRDefault="007F68ED" w:rsidP="00D427C8">
            <w:pPr>
              <w:pStyle w:val="TAL"/>
              <w:rPr>
                <w:sz w:val="16"/>
              </w:rPr>
            </w:pPr>
            <w:r>
              <w:rPr>
                <w:sz w:val="16"/>
              </w:rPr>
              <w:t>approved</w:t>
            </w:r>
          </w:p>
        </w:tc>
        <w:tc>
          <w:tcPr>
            <w:tcW w:w="0" w:type="auto"/>
            <w:shd w:val="clear" w:color="auto" w:fill="auto"/>
          </w:tcPr>
          <w:p w14:paraId="4711BF26" w14:textId="77777777" w:rsidR="007F68ED" w:rsidRDefault="007F68ED" w:rsidP="00D427C8">
            <w:pPr>
              <w:pStyle w:val="TAL"/>
              <w:rPr>
                <w:sz w:val="16"/>
              </w:rPr>
            </w:pPr>
            <w:r>
              <w:rPr>
                <w:sz w:val="16"/>
              </w:rPr>
              <w:t>S3-223477</w:t>
            </w:r>
          </w:p>
        </w:tc>
        <w:tc>
          <w:tcPr>
            <w:tcW w:w="0" w:type="auto"/>
            <w:shd w:val="clear" w:color="auto" w:fill="auto"/>
          </w:tcPr>
          <w:p w14:paraId="0EDEDF70" w14:textId="77777777" w:rsidR="007F68ED" w:rsidRDefault="007F68ED" w:rsidP="00D427C8">
            <w:pPr>
              <w:pStyle w:val="TAL"/>
              <w:rPr>
                <w:sz w:val="16"/>
              </w:rPr>
            </w:pPr>
            <w:r>
              <w:rPr>
                <w:sz w:val="16"/>
              </w:rPr>
              <w:t>-</w:t>
            </w:r>
          </w:p>
        </w:tc>
      </w:tr>
      <w:tr w:rsidR="007F68ED" w14:paraId="08EDB09B" w14:textId="77777777" w:rsidTr="00D427C8">
        <w:tc>
          <w:tcPr>
            <w:tcW w:w="0" w:type="auto"/>
            <w:shd w:val="clear" w:color="auto" w:fill="auto"/>
          </w:tcPr>
          <w:p w14:paraId="6D52C59E" w14:textId="77777777" w:rsidR="007F68ED" w:rsidRDefault="007F68ED" w:rsidP="00D427C8">
            <w:pPr>
              <w:pStyle w:val="TAL"/>
              <w:rPr>
                <w:sz w:val="16"/>
              </w:rPr>
            </w:pPr>
            <w:r>
              <w:rPr>
                <w:sz w:val="16"/>
              </w:rPr>
              <w:t>S3-223969</w:t>
            </w:r>
          </w:p>
        </w:tc>
        <w:tc>
          <w:tcPr>
            <w:tcW w:w="0" w:type="auto"/>
            <w:shd w:val="clear" w:color="auto" w:fill="auto"/>
          </w:tcPr>
          <w:p w14:paraId="1B7433AA" w14:textId="77777777" w:rsidR="007F68ED" w:rsidRDefault="007F68ED" w:rsidP="00D427C8">
            <w:pPr>
              <w:pStyle w:val="TAL"/>
              <w:rPr>
                <w:sz w:val="16"/>
              </w:rPr>
            </w:pPr>
            <w:r>
              <w:rPr>
                <w:sz w:val="16"/>
              </w:rPr>
              <w:t>Update TR 33.740 solution #1</w:t>
            </w:r>
          </w:p>
        </w:tc>
        <w:tc>
          <w:tcPr>
            <w:tcW w:w="0" w:type="auto"/>
            <w:shd w:val="clear" w:color="auto" w:fill="auto"/>
          </w:tcPr>
          <w:p w14:paraId="53EEBE93"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0911E1A0" w14:textId="77777777" w:rsidR="007F68ED" w:rsidRDefault="007F68ED" w:rsidP="00D427C8">
            <w:pPr>
              <w:pStyle w:val="TAL"/>
              <w:rPr>
                <w:sz w:val="16"/>
              </w:rPr>
            </w:pPr>
            <w:r>
              <w:rPr>
                <w:sz w:val="16"/>
              </w:rPr>
              <w:t>approved</w:t>
            </w:r>
          </w:p>
        </w:tc>
        <w:tc>
          <w:tcPr>
            <w:tcW w:w="0" w:type="auto"/>
            <w:shd w:val="clear" w:color="auto" w:fill="auto"/>
          </w:tcPr>
          <w:p w14:paraId="0E0970E6" w14:textId="77777777" w:rsidR="007F68ED" w:rsidRDefault="007F68ED" w:rsidP="00D427C8">
            <w:pPr>
              <w:pStyle w:val="TAL"/>
              <w:rPr>
                <w:sz w:val="16"/>
              </w:rPr>
            </w:pPr>
            <w:r>
              <w:rPr>
                <w:sz w:val="16"/>
              </w:rPr>
              <w:t>S3-223310</w:t>
            </w:r>
          </w:p>
        </w:tc>
        <w:tc>
          <w:tcPr>
            <w:tcW w:w="0" w:type="auto"/>
            <w:shd w:val="clear" w:color="auto" w:fill="auto"/>
          </w:tcPr>
          <w:p w14:paraId="1B3CDCC2" w14:textId="77777777" w:rsidR="007F68ED" w:rsidRDefault="007F68ED" w:rsidP="00D427C8">
            <w:pPr>
              <w:pStyle w:val="TAL"/>
              <w:rPr>
                <w:sz w:val="16"/>
              </w:rPr>
            </w:pPr>
            <w:r>
              <w:rPr>
                <w:sz w:val="16"/>
              </w:rPr>
              <w:t>-</w:t>
            </w:r>
          </w:p>
        </w:tc>
      </w:tr>
      <w:tr w:rsidR="007F68ED" w14:paraId="363FE9CF" w14:textId="77777777" w:rsidTr="00D427C8">
        <w:tc>
          <w:tcPr>
            <w:tcW w:w="0" w:type="auto"/>
            <w:shd w:val="clear" w:color="auto" w:fill="auto"/>
          </w:tcPr>
          <w:p w14:paraId="219CF1A4" w14:textId="77777777" w:rsidR="007F68ED" w:rsidRDefault="007F68ED" w:rsidP="00D427C8">
            <w:pPr>
              <w:pStyle w:val="TAL"/>
              <w:rPr>
                <w:sz w:val="16"/>
              </w:rPr>
            </w:pPr>
            <w:r>
              <w:rPr>
                <w:sz w:val="16"/>
              </w:rPr>
              <w:t>S3-223970</w:t>
            </w:r>
          </w:p>
        </w:tc>
        <w:tc>
          <w:tcPr>
            <w:tcW w:w="0" w:type="auto"/>
            <w:shd w:val="clear" w:color="auto" w:fill="auto"/>
          </w:tcPr>
          <w:p w14:paraId="1CEEF76C" w14:textId="77777777" w:rsidR="007F68ED" w:rsidRDefault="007F68ED" w:rsidP="00D427C8">
            <w:pPr>
              <w:pStyle w:val="TAL"/>
              <w:rPr>
                <w:sz w:val="16"/>
              </w:rPr>
            </w:pPr>
            <w:r>
              <w:rPr>
                <w:sz w:val="16"/>
              </w:rPr>
              <w:t>Update to solution#5 in TR 33.740 - align with SA2</w:t>
            </w:r>
          </w:p>
        </w:tc>
        <w:tc>
          <w:tcPr>
            <w:tcW w:w="0" w:type="auto"/>
            <w:shd w:val="clear" w:color="auto" w:fill="auto"/>
          </w:tcPr>
          <w:p w14:paraId="1696B1B8" w14:textId="77777777" w:rsidR="007F68ED" w:rsidRDefault="007F68ED" w:rsidP="00D427C8">
            <w:pPr>
              <w:pStyle w:val="TAL"/>
              <w:rPr>
                <w:sz w:val="16"/>
              </w:rPr>
            </w:pPr>
            <w:r>
              <w:rPr>
                <w:sz w:val="16"/>
              </w:rPr>
              <w:t>China Telecom Corporation Ltd.</w:t>
            </w:r>
          </w:p>
        </w:tc>
        <w:tc>
          <w:tcPr>
            <w:tcW w:w="0" w:type="auto"/>
            <w:shd w:val="clear" w:color="auto" w:fill="auto"/>
          </w:tcPr>
          <w:p w14:paraId="2E2C9E43" w14:textId="77777777" w:rsidR="007F68ED" w:rsidRDefault="007F68ED" w:rsidP="00D427C8">
            <w:pPr>
              <w:pStyle w:val="TAL"/>
              <w:rPr>
                <w:sz w:val="16"/>
              </w:rPr>
            </w:pPr>
            <w:r>
              <w:rPr>
                <w:sz w:val="16"/>
              </w:rPr>
              <w:t>approved</w:t>
            </w:r>
          </w:p>
        </w:tc>
        <w:tc>
          <w:tcPr>
            <w:tcW w:w="0" w:type="auto"/>
            <w:shd w:val="clear" w:color="auto" w:fill="auto"/>
          </w:tcPr>
          <w:p w14:paraId="00C02F95" w14:textId="77777777" w:rsidR="007F68ED" w:rsidRDefault="007F68ED" w:rsidP="00D427C8">
            <w:pPr>
              <w:pStyle w:val="TAL"/>
              <w:rPr>
                <w:sz w:val="16"/>
              </w:rPr>
            </w:pPr>
            <w:r>
              <w:rPr>
                <w:sz w:val="16"/>
              </w:rPr>
              <w:t>S3-223400</w:t>
            </w:r>
          </w:p>
        </w:tc>
        <w:tc>
          <w:tcPr>
            <w:tcW w:w="0" w:type="auto"/>
            <w:shd w:val="clear" w:color="auto" w:fill="auto"/>
          </w:tcPr>
          <w:p w14:paraId="67EE264B" w14:textId="77777777" w:rsidR="007F68ED" w:rsidRDefault="007F68ED" w:rsidP="00D427C8">
            <w:pPr>
              <w:pStyle w:val="TAL"/>
              <w:rPr>
                <w:sz w:val="16"/>
              </w:rPr>
            </w:pPr>
            <w:r>
              <w:rPr>
                <w:sz w:val="16"/>
              </w:rPr>
              <w:t>-</w:t>
            </w:r>
          </w:p>
        </w:tc>
      </w:tr>
      <w:tr w:rsidR="007F68ED" w14:paraId="1E27E7BE" w14:textId="77777777" w:rsidTr="00D427C8">
        <w:tc>
          <w:tcPr>
            <w:tcW w:w="0" w:type="auto"/>
            <w:shd w:val="clear" w:color="auto" w:fill="auto"/>
          </w:tcPr>
          <w:p w14:paraId="4CF971FB" w14:textId="77777777" w:rsidR="007F68ED" w:rsidRDefault="007F68ED" w:rsidP="00D427C8">
            <w:pPr>
              <w:pStyle w:val="TAL"/>
              <w:rPr>
                <w:sz w:val="16"/>
              </w:rPr>
            </w:pPr>
            <w:r>
              <w:rPr>
                <w:sz w:val="16"/>
              </w:rPr>
              <w:t>S3-223971</w:t>
            </w:r>
          </w:p>
        </w:tc>
        <w:tc>
          <w:tcPr>
            <w:tcW w:w="0" w:type="auto"/>
            <w:shd w:val="clear" w:color="auto" w:fill="auto"/>
          </w:tcPr>
          <w:p w14:paraId="1896847A" w14:textId="77777777" w:rsidR="007F68ED" w:rsidRDefault="007F68ED" w:rsidP="00D427C8">
            <w:pPr>
              <w:pStyle w:val="TAL"/>
              <w:rPr>
                <w:sz w:val="16"/>
              </w:rPr>
            </w:pPr>
            <w:r>
              <w:rPr>
                <w:sz w:val="16"/>
              </w:rPr>
              <w:t>Draft TR 33.740</w:t>
            </w:r>
          </w:p>
        </w:tc>
        <w:tc>
          <w:tcPr>
            <w:tcW w:w="0" w:type="auto"/>
            <w:shd w:val="clear" w:color="auto" w:fill="auto"/>
          </w:tcPr>
          <w:p w14:paraId="6164EB13" w14:textId="77777777" w:rsidR="007F68ED" w:rsidRDefault="007F68ED" w:rsidP="00D427C8">
            <w:pPr>
              <w:pStyle w:val="TAL"/>
              <w:rPr>
                <w:sz w:val="16"/>
              </w:rPr>
            </w:pPr>
            <w:r>
              <w:rPr>
                <w:sz w:val="16"/>
              </w:rPr>
              <w:t>CATT</w:t>
            </w:r>
          </w:p>
        </w:tc>
        <w:tc>
          <w:tcPr>
            <w:tcW w:w="0" w:type="auto"/>
            <w:shd w:val="clear" w:color="auto" w:fill="auto"/>
          </w:tcPr>
          <w:p w14:paraId="779B1EED" w14:textId="77777777" w:rsidR="007F68ED" w:rsidRDefault="007F68ED" w:rsidP="00D427C8">
            <w:pPr>
              <w:pStyle w:val="TAL"/>
              <w:rPr>
                <w:sz w:val="16"/>
              </w:rPr>
            </w:pPr>
            <w:r>
              <w:rPr>
                <w:sz w:val="16"/>
              </w:rPr>
              <w:t>approved</w:t>
            </w:r>
          </w:p>
        </w:tc>
        <w:tc>
          <w:tcPr>
            <w:tcW w:w="0" w:type="auto"/>
            <w:shd w:val="clear" w:color="auto" w:fill="auto"/>
          </w:tcPr>
          <w:p w14:paraId="14FE60F0" w14:textId="77777777" w:rsidR="007F68ED" w:rsidRDefault="007F68ED" w:rsidP="00D427C8">
            <w:pPr>
              <w:pStyle w:val="TAL"/>
              <w:rPr>
                <w:sz w:val="16"/>
              </w:rPr>
            </w:pPr>
            <w:r>
              <w:rPr>
                <w:sz w:val="16"/>
              </w:rPr>
              <w:t>-</w:t>
            </w:r>
          </w:p>
        </w:tc>
        <w:tc>
          <w:tcPr>
            <w:tcW w:w="0" w:type="auto"/>
            <w:shd w:val="clear" w:color="auto" w:fill="auto"/>
          </w:tcPr>
          <w:p w14:paraId="7DD98DF5" w14:textId="77777777" w:rsidR="007F68ED" w:rsidRDefault="007F68ED" w:rsidP="00D427C8">
            <w:pPr>
              <w:pStyle w:val="TAL"/>
              <w:rPr>
                <w:sz w:val="16"/>
              </w:rPr>
            </w:pPr>
            <w:r>
              <w:rPr>
                <w:sz w:val="16"/>
              </w:rPr>
              <w:t>-</w:t>
            </w:r>
          </w:p>
        </w:tc>
      </w:tr>
      <w:tr w:rsidR="007F68ED" w14:paraId="217E8BA5" w14:textId="77777777" w:rsidTr="00D427C8">
        <w:tc>
          <w:tcPr>
            <w:tcW w:w="0" w:type="auto"/>
            <w:shd w:val="clear" w:color="auto" w:fill="auto"/>
          </w:tcPr>
          <w:p w14:paraId="7BF221B0" w14:textId="77777777" w:rsidR="007F68ED" w:rsidRDefault="007F68ED" w:rsidP="00D427C8">
            <w:pPr>
              <w:pStyle w:val="TAL"/>
              <w:rPr>
                <w:sz w:val="16"/>
              </w:rPr>
            </w:pPr>
            <w:r>
              <w:rPr>
                <w:sz w:val="16"/>
              </w:rPr>
              <w:t>S3-223972</w:t>
            </w:r>
          </w:p>
        </w:tc>
        <w:tc>
          <w:tcPr>
            <w:tcW w:w="0" w:type="auto"/>
            <w:shd w:val="clear" w:color="auto" w:fill="auto"/>
          </w:tcPr>
          <w:p w14:paraId="13034996" w14:textId="77777777" w:rsidR="007F68ED" w:rsidRDefault="007F68ED" w:rsidP="00D427C8">
            <w:pPr>
              <w:pStyle w:val="TAL"/>
              <w:rPr>
                <w:sz w:val="16"/>
              </w:rPr>
            </w:pPr>
            <w:r>
              <w:rPr>
                <w:sz w:val="16"/>
              </w:rPr>
              <w:t xml:space="preserve">Update to </w:t>
            </w:r>
            <w:proofErr w:type="spellStart"/>
            <w:r>
              <w:rPr>
                <w:sz w:val="16"/>
              </w:rPr>
              <w:t>ProSe</w:t>
            </w:r>
            <w:proofErr w:type="spellEnd"/>
            <w:r>
              <w:rPr>
                <w:sz w:val="16"/>
              </w:rPr>
              <w:t xml:space="preserve"> Security Sol#6</w:t>
            </w:r>
          </w:p>
        </w:tc>
        <w:tc>
          <w:tcPr>
            <w:tcW w:w="0" w:type="auto"/>
            <w:shd w:val="clear" w:color="auto" w:fill="auto"/>
          </w:tcPr>
          <w:p w14:paraId="002AC1A8" w14:textId="77777777" w:rsidR="007F68ED" w:rsidRDefault="007F68ED" w:rsidP="00D427C8">
            <w:pPr>
              <w:pStyle w:val="TAL"/>
              <w:rPr>
                <w:sz w:val="16"/>
              </w:rPr>
            </w:pPr>
            <w:r>
              <w:rPr>
                <w:sz w:val="16"/>
              </w:rPr>
              <w:t xml:space="preserve">OPPO </w:t>
            </w:r>
          </w:p>
        </w:tc>
        <w:tc>
          <w:tcPr>
            <w:tcW w:w="0" w:type="auto"/>
            <w:shd w:val="clear" w:color="auto" w:fill="auto"/>
          </w:tcPr>
          <w:p w14:paraId="03540C6C" w14:textId="77777777" w:rsidR="007F68ED" w:rsidRDefault="007F68ED" w:rsidP="00D427C8">
            <w:pPr>
              <w:pStyle w:val="TAL"/>
              <w:rPr>
                <w:sz w:val="16"/>
              </w:rPr>
            </w:pPr>
            <w:r>
              <w:rPr>
                <w:sz w:val="16"/>
              </w:rPr>
              <w:t>approved</w:t>
            </w:r>
          </w:p>
        </w:tc>
        <w:tc>
          <w:tcPr>
            <w:tcW w:w="0" w:type="auto"/>
            <w:shd w:val="clear" w:color="auto" w:fill="auto"/>
          </w:tcPr>
          <w:p w14:paraId="4A6D3C2A" w14:textId="77777777" w:rsidR="007F68ED" w:rsidRDefault="007F68ED" w:rsidP="00D427C8">
            <w:pPr>
              <w:pStyle w:val="TAL"/>
              <w:rPr>
                <w:sz w:val="16"/>
              </w:rPr>
            </w:pPr>
            <w:r>
              <w:rPr>
                <w:sz w:val="16"/>
              </w:rPr>
              <w:t>S3-223451</w:t>
            </w:r>
          </w:p>
        </w:tc>
        <w:tc>
          <w:tcPr>
            <w:tcW w:w="0" w:type="auto"/>
            <w:shd w:val="clear" w:color="auto" w:fill="auto"/>
          </w:tcPr>
          <w:p w14:paraId="5BA9F08F" w14:textId="77777777" w:rsidR="007F68ED" w:rsidRDefault="007F68ED" w:rsidP="00D427C8">
            <w:pPr>
              <w:pStyle w:val="TAL"/>
              <w:rPr>
                <w:sz w:val="16"/>
              </w:rPr>
            </w:pPr>
            <w:r>
              <w:rPr>
                <w:sz w:val="16"/>
              </w:rPr>
              <w:t>-</w:t>
            </w:r>
          </w:p>
        </w:tc>
      </w:tr>
      <w:tr w:rsidR="007F68ED" w14:paraId="15CDA7CE" w14:textId="77777777" w:rsidTr="00D427C8">
        <w:tc>
          <w:tcPr>
            <w:tcW w:w="0" w:type="auto"/>
            <w:shd w:val="clear" w:color="auto" w:fill="auto"/>
          </w:tcPr>
          <w:p w14:paraId="0EC00FC9" w14:textId="77777777" w:rsidR="007F68ED" w:rsidRDefault="007F68ED" w:rsidP="00D427C8">
            <w:pPr>
              <w:pStyle w:val="TAL"/>
              <w:rPr>
                <w:sz w:val="16"/>
              </w:rPr>
            </w:pPr>
            <w:r>
              <w:rPr>
                <w:sz w:val="16"/>
              </w:rPr>
              <w:t>S3-223973</w:t>
            </w:r>
          </w:p>
        </w:tc>
        <w:tc>
          <w:tcPr>
            <w:tcW w:w="0" w:type="auto"/>
            <w:shd w:val="clear" w:color="auto" w:fill="auto"/>
          </w:tcPr>
          <w:p w14:paraId="792A597F" w14:textId="77777777" w:rsidR="007F68ED" w:rsidRDefault="007F68ED" w:rsidP="00D427C8">
            <w:pPr>
              <w:pStyle w:val="TAL"/>
              <w:rPr>
                <w:sz w:val="16"/>
              </w:rPr>
            </w:pPr>
            <w:r>
              <w:rPr>
                <w:sz w:val="16"/>
              </w:rPr>
              <w:t>Evaluation to solution #3</w:t>
            </w:r>
          </w:p>
        </w:tc>
        <w:tc>
          <w:tcPr>
            <w:tcW w:w="0" w:type="auto"/>
            <w:shd w:val="clear" w:color="auto" w:fill="auto"/>
          </w:tcPr>
          <w:p w14:paraId="68B86847" w14:textId="77777777" w:rsidR="007F68ED" w:rsidRDefault="007F68ED" w:rsidP="00D427C8">
            <w:pPr>
              <w:pStyle w:val="TAL"/>
              <w:rPr>
                <w:sz w:val="16"/>
              </w:rPr>
            </w:pPr>
            <w:r>
              <w:rPr>
                <w:sz w:val="16"/>
              </w:rPr>
              <w:t>Ericsson</w:t>
            </w:r>
          </w:p>
        </w:tc>
        <w:tc>
          <w:tcPr>
            <w:tcW w:w="0" w:type="auto"/>
            <w:shd w:val="clear" w:color="auto" w:fill="auto"/>
          </w:tcPr>
          <w:p w14:paraId="05855179" w14:textId="77777777" w:rsidR="007F68ED" w:rsidRDefault="007F68ED" w:rsidP="00D427C8">
            <w:pPr>
              <w:pStyle w:val="TAL"/>
              <w:rPr>
                <w:sz w:val="16"/>
              </w:rPr>
            </w:pPr>
            <w:r>
              <w:rPr>
                <w:sz w:val="16"/>
              </w:rPr>
              <w:t>approved</w:t>
            </w:r>
          </w:p>
        </w:tc>
        <w:tc>
          <w:tcPr>
            <w:tcW w:w="0" w:type="auto"/>
            <w:shd w:val="clear" w:color="auto" w:fill="auto"/>
          </w:tcPr>
          <w:p w14:paraId="66935516" w14:textId="77777777" w:rsidR="007F68ED" w:rsidRDefault="007F68ED" w:rsidP="00D427C8">
            <w:pPr>
              <w:pStyle w:val="TAL"/>
              <w:rPr>
                <w:sz w:val="16"/>
              </w:rPr>
            </w:pPr>
            <w:r>
              <w:rPr>
                <w:sz w:val="16"/>
              </w:rPr>
              <w:t>S3-223626</w:t>
            </w:r>
          </w:p>
        </w:tc>
        <w:tc>
          <w:tcPr>
            <w:tcW w:w="0" w:type="auto"/>
            <w:shd w:val="clear" w:color="auto" w:fill="auto"/>
          </w:tcPr>
          <w:p w14:paraId="3D342DCB" w14:textId="77777777" w:rsidR="007F68ED" w:rsidRDefault="007F68ED" w:rsidP="00D427C8">
            <w:pPr>
              <w:pStyle w:val="TAL"/>
              <w:rPr>
                <w:sz w:val="16"/>
              </w:rPr>
            </w:pPr>
            <w:r>
              <w:rPr>
                <w:sz w:val="16"/>
              </w:rPr>
              <w:t>-</w:t>
            </w:r>
          </w:p>
        </w:tc>
      </w:tr>
      <w:tr w:rsidR="007F68ED" w14:paraId="7C92DF74" w14:textId="77777777" w:rsidTr="00D427C8">
        <w:tc>
          <w:tcPr>
            <w:tcW w:w="0" w:type="auto"/>
            <w:shd w:val="clear" w:color="auto" w:fill="auto"/>
          </w:tcPr>
          <w:p w14:paraId="0DAB4243" w14:textId="77777777" w:rsidR="007F68ED" w:rsidRDefault="007F68ED" w:rsidP="00D427C8">
            <w:pPr>
              <w:pStyle w:val="TAL"/>
              <w:rPr>
                <w:sz w:val="16"/>
              </w:rPr>
            </w:pPr>
            <w:r>
              <w:rPr>
                <w:sz w:val="16"/>
              </w:rPr>
              <w:t>S3-223974</w:t>
            </w:r>
          </w:p>
        </w:tc>
        <w:tc>
          <w:tcPr>
            <w:tcW w:w="0" w:type="auto"/>
            <w:shd w:val="clear" w:color="auto" w:fill="auto"/>
          </w:tcPr>
          <w:p w14:paraId="7E19AF32" w14:textId="77777777" w:rsidR="007F68ED" w:rsidRDefault="007F68ED" w:rsidP="00D427C8">
            <w:pPr>
              <w:pStyle w:val="TAL"/>
              <w:rPr>
                <w:sz w:val="16"/>
              </w:rPr>
            </w:pPr>
            <w:proofErr w:type="spellStart"/>
            <w:r>
              <w:rPr>
                <w:sz w:val="16"/>
              </w:rPr>
              <w:t>pCR</w:t>
            </w:r>
            <w:proofErr w:type="spellEnd"/>
            <w:r>
              <w:rPr>
                <w:sz w:val="16"/>
              </w:rPr>
              <w:t xml:space="preserve"> to TR33.740 Update Solution16 for removing ENs</w:t>
            </w:r>
          </w:p>
        </w:tc>
        <w:tc>
          <w:tcPr>
            <w:tcW w:w="0" w:type="auto"/>
            <w:shd w:val="clear" w:color="auto" w:fill="auto"/>
          </w:tcPr>
          <w:p w14:paraId="3A630D79" w14:textId="77777777" w:rsidR="007F68ED" w:rsidRDefault="007F68ED" w:rsidP="00D427C8">
            <w:pPr>
              <w:pStyle w:val="TAL"/>
              <w:rPr>
                <w:sz w:val="16"/>
              </w:rPr>
            </w:pPr>
            <w:r>
              <w:rPr>
                <w:sz w:val="16"/>
              </w:rPr>
              <w:t>CATT</w:t>
            </w:r>
          </w:p>
        </w:tc>
        <w:tc>
          <w:tcPr>
            <w:tcW w:w="0" w:type="auto"/>
            <w:shd w:val="clear" w:color="auto" w:fill="auto"/>
          </w:tcPr>
          <w:p w14:paraId="05089BA0" w14:textId="77777777" w:rsidR="007F68ED" w:rsidRDefault="007F68ED" w:rsidP="00D427C8">
            <w:pPr>
              <w:pStyle w:val="TAL"/>
              <w:rPr>
                <w:sz w:val="16"/>
              </w:rPr>
            </w:pPr>
            <w:r>
              <w:rPr>
                <w:sz w:val="16"/>
              </w:rPr>
              <w:t>approved</w:t>
            </w:r>
          </w:p>
        </w:tc>
        <w:tc>
          <w:tcPr>
            <w:tcW w:w="0" w:type="auto"/>
            <w:shd w:val="clear" w:color="auto" w:fill="auto"/>
          </w:tcPr>
          <w:p w14:paraId="3646F33C" w14:textId="77777777" w:rsidR="007F68ED" w:rsidRDefault="007F68ED" w:rsidP="00D427C8">
            <w:pPr>
              <w:pStyle w:val="TAL"/>
              <w:rPr>
                <w:sz w:val="16"/>
              </w:rPr>
            </w:pPr>
            <w:r>
              <w:rPr>
                <w:sz w:val="16"/>
              </w:rPr>
              <w:t>S3-223636</w:t>
            </w:r>
          </w:p>
        </w:tc>
        <w:tc>
          <w:tcPr>
            <w:tcW w:w="0" w:type="auto"/>
            <w:shd w:val="clear" w:color="auto" w:fill="auto"/>
          </w:tcPr>
          <w:p w14:paraId="5AEE21C8" w14:textId="77777777" w:rsidR="007F68ED" w:rsidRDefault="007F68ED" w:rsidP="00D427C8">
            <w:pPr>
              <w:pStyle w:val="TAL"/>
              <w:rPr>
                <w:sz w:val="16"/>
              </w:rPr>
            </w:pPr>
            <w:r>
              <w:rPr>
                <w:sz w:val="16"/>
              </w:rPr>
              <w:t>-</w:t>
            </w:r>
          </w:p>
        </w:tc>
      </w:tr>
      <w:tr w:rsidR="007F68ED" w14:paraId="32F4875A" w14:textId="77777777" w:rsidTr="00D427C8">
        <w:tc>
          <w:tcPr>
            <w:tcW w:w="0" w:type="auto"/>
            <w:shd w:val="clear" w:color="auto" w:fill="auto"/>
          </w:tcPr>
          <w:p w14:paraId="29935144" w14:textId="77777777" w:rsidR="007F68ED" w:rsidRDefault="007F68ED" w:rsidP="00D427C8">
            <w:pPr>
              <w:pStyle w:val="TAL"/>
              <w:rPr>
                <w:sz w:val="16"/>
              </w:rPr>
            </w:pPr>
            <w:r>
              <w:rPr>
                <w:sz w:val="16"/>
              </w:rPr>
              <w:t>S3-223975</w:t>
            </w:r>
          </w:p>
        </w:tc>
        <w:tc>
          <w:tcPr>
            <w:tcW w:w="0" w:type="auto"/>
            <w:shd w:val="clear" w:color="auto" w:fill="auto"/>
          </w:tcPr>
          <w:p w14:paraId="13A15561" w14:textId="77777777" w:rsidR="007F68ED" w:rsidRDefault="007F68ED" w:rsidP="00D427C8">
            <w:pPr>
              <w:pStyle w:val="TAL"/>
              <w:rPr>
                <w:sz w:val="16"/>
              </w:rPr>
            </w:pPr>
            <w:proofErr w:type="spellStart"/>
            <w:r>
              <w:rPr>
                <w:sz w:val="16"/>
              </w:rPr>
              <w:t>pCR</w:t>
            </w:r>
            <w:proofErr w:type="spellEnd"/>
            <w:r>
              <w:rPr>
                <w:sz w:val="16"/>
              </w:rPr>
              <w:t xml:space="preserve"> to TR33.740 Evaluation of Solution16</w:t>
            </w:r>
          </w:p>
        </w:tc>
        <w:tc>
          <w:tcPr>
            <w:tcW w:w="0" w:type="auto"/>
            <w:shd w:val="clear" w:color="auto" w:fill="auto"/>
          </w:tcPr>
          <w:p w14:paraId="2F551C24" w14:textId="77777777" w:rsidR="007F68ED" w:rsidRDefault="007F68ED" w:rsidP="00D427C8">
            <w:pPr>
              <w:pStyle w:val="TAL"/>
              <w:rPr>
                <w:sz w:val="16"/>
              </w:rPr>
            </w:pPr>
            <w:r>
              <w:rPr>
                <w:sz w:val="16"/>
              </w:rPr>
              <w:t>CATT</w:t>
            </w:r>
          </w:p>
        </w:tc>
        <w:tc>
          <w:tcPr>
            <w:tcW w:w="0" w:type="auto"/>
            <w:shd w:val="clear" w:color="auto" w:fill="auto"/>
          </w:tcPr>
          <w:p w14:paraId="6F2569DE" w14:textId="77777777" w:rsidR="007F68ED" w:rsidRDefault="007F68ED" w:rsidP="00D427C8">
            <w:pPr>
              <w:pStyle w:val="TAL"/>
              <w:rPr>
                <w:sz w:val="16"/>
              </w:rPr>
            </w:pPr>
            <w:r>
              <w:rPr>
                <w:sz w:val="16"/>
              </w:rPr>
              <w:t>approved</w:t>
            </w:r>
          </w:p>
        </w:tc>
        <w:tc>
          <w:tcPr>
            <w:tcW w:w="0" w:type="auto"/>
            <w:shd w:val="clear" w:color="auto" w:fill="auto"/>
          </w:tcPr>
          <w:p w14:paraId="095B4CDB" w14:textId="77777777" w:rsidR="007F68ED" w:rsidRDefault="007F68ED" w:rsidP="00D427C8">
            <w:pPr>
              <w:pStyle w:val="TAL"/>
              <w:rPr>
                <w:sz w:val="16"/>
              </w:rPr>
            </w:pPr>
            <w:r>
              <w:rPr>
                <w:sz w:val="16"/>
              </w:rPr>
              <w:t>S3-223643</w:t>
            </w:r>
          </w:p>
        </w:tc>
        <w:tc>
          <w:tcPr>
            <w:tcW w:w="0" w:type="auto"/>
            <w:shd w:val="clear" w:color="auto" w:fill="auto"/>
          </w:tcPr>
          <w:p w14:paraId="0EA033EB" w14:textId="77777777" w:rsidR="007F68ED" w:rsidRDefault="007F68ED" w:rsidP="00D427C8">
            <w:pPr>
              <w:pStyle w:val="TAL"/>
              <w:rPr>
                <w:sz w:val="16"/>
              </w:rPr>
            </w:pPr>
            <w:r>
              <w:rPr>
                <w:sz w:val="16"/>
              </w:rPr>
              <w:t>-</w:t>
            </w:r>
          </w:p>
        </w:tc>
      </w:tr>
      <w:tr w:rsidR="007F68ED" w14:paraId="4EA496ED" w14:textId="77777777" w:rsidTr="00D427C8">
        <w:tc>
          <w:tcPr>
            <w:tcW w:w="0" w:type="auto"/>
            <w:shd w:val="clear" w:color="auto" w:fill="auto"/>
          </w:tcPr>
          <w:p w14:paraId="69F95E63" w14:textId="77777777" w:rsidR="007F68ED" w:rsidRDefault="007F68ED" w:rsidP="00D427C8">
            <w:pPr>
              <w:pStyle w:val="TAL"/>
              <w:rPr>
                <w:sz w:val="16"/>
              </w:rPr>
            </w:pPr>
            <w:r>
              <w:rPr>
                <w:sz w:val="16"/>
              </w:rPr>
              <w:t>S3-223976</w:t>
            </w:r>
          </w:p>
        </w:tc>
        <w:tc>
          <w:tcPr>
            <w:tcW w:w="0" w:type="auto"/>
            <w:shd w:val="clear" w:color="auto" w:fill="auto"/>
          </w:tcPr>
          <w:p w14:paraId="1EA6DBE0" w14:textId="77777777" w:rsidR="007F68ED" w:rsidRDefault="007F68ED" w:rsidP="00D427C8">
            <w:pPr>
              <w:pStyle w:val="TAL"/>
              <w:rPr>
                <w:sz w:val="16"/>
              </w:rPr>
            </w:pPr>
            <w:r>
              <w:rPr>
                <w:sz w:val="16"/>
              </w:rPr>
              <w:t>Updates to solution#19 and resolving EN #5</w:t>
            </w:r>
          </w:p>
        </w:tc>
        <w:tc>
          <w:tcPr>
            <w:tcW w:w="0" w:type="auto"/>
            <w:shd w:val="clear" w:color="auto" w:fill="auto"/>
          </w:tcPr>
          <w:p w14:paraId="024DE709" w14:textId="77777777" w:rsidR="007F68ED" w:rsidRDefault="007F68ED" w:rsidP="00D427C8">
            <w:pPr>
              <w:pStyle w:val="TAL"/>
              <w:rPr>
                <w:sz w:val="16"/>
              </w:rPr>
            </w:pPr>
            <w:r>
              <w:rPr>
                <w:sz w:val="16"/>
              </w:rPr>
              <w:t>Samsung</w:t>
            </w:r>
          </w:p>
        </w:tc>
        <w:tc>
          <w:tcPr>
            <w:tcW w:w="0" w:type="auto"/>
            <w:shd w:val="clear" w:color="auto" w:fill="auto"/>
          </w:tcPr>
          <w:p w14:paraId="01A502C4" w14:textId="77777777" w:rsidR="007F68ED" w:rsidRDefault="007F68ED" w:rsidP="00D427C8">
            <w:pPr>
              <w:pStyle w:val="TAL"/>
              <w:rPr>
                <w:sz w:val="16"/>
              </w:rPr>
            </w:pPr>
            <w:r>
              <w:rPr>
                <w:sz w:val="16"/>
              </w:rPr>
              <w:t>approved</w:t>
            </w:r>
          </w:p>
        </w:tc>
        <w:tc>
          <w:tcPr>
            <w:tcW w:w="0" w:type="auto"/>
            <w:shd w:val="clear" w:color="auto" w:fill="auto"/>
          </w:tcPr>
          <w:p w14:paraId="3267B90D" w14:textId="77777777" w:rsidR="007F68ED" w:rsidRDefault="007F68ED" w:rsidP="00D427C8">
            <w:pPr>
              <w:pStyle w:val="TAL"/>
              <w:rPr>
                <w:sz w:val="16"/>
              </w:rPr>
            </w:pPr>
            <w:r>
              <w:rPr>
                <w:sz w:val="16"/>
              </w:rPr>
              <w:t>S3-223724</w:t>
            </w:r>
          </w:p>
        </w:tc>
        <w:tc>
          <w:tcPr>
            <w:tcW w:w="0" w:type="auto"/>
            <w:shd w:val="clear" w:color="auto" w:fill="auto"/>
          </w:tcPr>
          <w:p w14:paraId="5032F9C3" w14:textId="77777777" w:rsidR="007F68ED" w:rsidRDefault="007F68ED" w:rsidP="00D427C8">
            <w:pPr>
              <w:pStyle w:val="TAL"/>
              <w:rPr>
                <w:sz w:val="16"/>
              </w:rPr>
            </w:pPr>
            <w:r>
              <w:rPr>
                <w:sz w:val="16"/>
              </w:rPr>
              <w:t>-</w:t>
            </w:r>
          </w:p>
        </w:tc>
      </w:tr>
      <w:tr w:rsidR="007F68ED" w14:paraId="5F14C07F" w14:textId="77777777" w:rsidTr="00D427C8">
        <w:tc>
          <w:tcPr>
            <w:tcW w:w="0" w:type="auto"/>
            <w:shd w:val="clear" w:color="auto" w:fill="auto"/>
          </w:tcPr>
          <w:p w14:paraId="1B3EE59B" w14:textId="77777777" w:rsidR="007F68ED" w:rsidRDefault="007F68ED" w:rsidP="00D427C8">
            <w:pPr>
              <w:pStyle w:val="TAL"/>
              <w:rPr>
                <w:sz w:val="16"/>
              </w:rPr>
            </w:pPr>
            <w:r>
              <w:rPr>
                <w:sz w:val="16"/>
              </w:rPr>
              <w:t>S3-223977</w:t>
            </w:r>
          </w:p>
        </w:tc>
        <w:tc>
          <w:tcPr>
            <w:tcW w:w="0" w:type="auto"/>
            <w:shd w:val="clear" w:color="auto" w:fill="auto"/>
          </w:tcPr>
          <w:p w14:paraId="56FB272D" w14:textId="77777777" w:rsidR="007F68ED" w:rsidRDefault="007F68ED" w:rsidP="00D427C8">
            <w:pPr>
              <w:pStyle w:val="TAL"/>
              <w:rPr>
                <w:sz w:val="16"/>
              </w:rPr>
            </w:pPr>
            <w:r>
              <w:rPr>
                <w:sz w:val="16"/>
              </w:rPr>
              <w:t>Update to solution #20 in TR 33.740</w:t>
            </w:r>
          </w:p>
        </w:tc>
        <w:tc>
          <w:tcPr>
            <w:tcW w:w="0" w:type="auto"/>
            <w:shd w:val="clear" w:color="auto" w:fill="auto"/>
          </w:tcPr>
          <w:p w14:paraId="7C1AC834" w14:textId="77777777" w:rsidR="007F68ED" w:rsidRDefault="007F68ED" w:rsidP="00D427C8">
            <w:pPr>
              <w:pStyle w:val="TAL"/>
              <w:rPr>
                <w:sz w:val="16"/>
              </w:rPr>
            </w:pPr>
            <w:r>
              <w:rPr>
                <w:sz w:val="16"/>
              </w:rPr>
              <w:t>Beijing Xiaomi Mobile Software</w:t>
            </w:r>
          </w:p>
        </w:tc>
        <w:tc>
          <w:tcPr>
            <w:tcW w:w="0" w:type="auto"/>
            <w:shd w:val="clear" w:color="auto" w:fill="auto"/>
          </w:tcPr>
          <w:p w14:paraId="2A7F7172" w14:textId="77777777" w:rsidR="007F68ED" w:rsidRDefault="007F68ED" w:rsidP="00D427C8">
            <w:pPr>
              <w:pStyle w:val="TAL"/>
              <w:rPr>
                <w:sz w:val="16"/>
              </w:rPr>
            </w:pPr>
            <w:r>
              <w:rPr>
                <w:sz w:val="16"/>
              </w:rPr>
              <w:t>approved</w:t>
            </w:r>
          </w:p>
        </w:tc>
        <w:tc>
          <w:tcPr>
            <w:tcW w:w="0" w:type="auto"/>
            <w:shd w:val="clear" w:color="auto" w:fill="auto"/>
          </w:tcPr>
          <w:p w14:paraId="762FF44F" w14:textId="77777777" w:rsidR="007F68ED" w:rsidRDefault="007F68ED" w:rsidP="00D427C8">
            <w:pPr>
              <w:pStyle w:val="TAL"/>
              <w:rPr>
                <w:sz w:val="16"/>
              </w:rPr>
            </w:pPr>
            <w:r>
              <w:rPr>
                <w:sz w:val="16"/>
              </w:rPr>
              <w:t>S3-223765</w:t>
            </w:r>
          </w:p>
        </w:tc>
        <w:tc>
          <w:tcPr>
            <w:tcW w:w="0" w:type="auto"/>
            <w:shd w:val="clear" w:color="auto" w:fill="auto"/>
          </w:tcPr>
          <w:p w14:paraId="28BC68FF" w14:textId="77777777" w:rsidR="007F68ED" w:rsidRDefault="007F68ED" w:rsidP="00D427C8">
            <w:pPr>
              <w:pStyle w:val="TAL"/>
              <w:rPr>
                <w:sz w:val="16"/>
              </w:rPr>
            </w:pPr>
            <w:r>
              <w:rPr>
                <w:sz w:val="16"/>
              </w:rPr>
              <w:t>-</w:t>
            </w:r>
          </w:p>
        </w:tc>
      </w:tr>
      <w:tr w:rsidR="007F68ED" w14:paraId="7721D7E8" w14:textId="77777777" w:rsidTr="00D427C8">
        <w:tc>
          <w:tcPr>
            <w:tcW w:w="0" w:type="auto"/>
            <w:shd w:val="clear" w:color="auto" w:fill="auto"/>
          </w:tcPr>
          <w:p w14:paraId="3A29BB61" w14:textId="77777777" w:rsidR="007F68ED" w:rsidRDefault="007F68ED" w:rsidP="00D427C8">
            <w:pPr>
              <w:pStyle w:val="TAL"/>
              <w:rPr>
                <w:sz w:val="16"/>
              </w:rPr>
            </w:pPr>
            <w:r>
              <w:rPr>
                <w:sz w:val="16"/>
              </w:rPr>
              <w:t>S3-223978</w:t>
            </w:r>
          </w:p>
        </w:tc>
        <w:tc>
          <w:tcPr>
            <w:tcW w:w="0" w:type="auto"/>
            <w:shd w:val="clear" w:color="auto" w:fill="auto"/>
          </w:tcPr>
          <w:p w14:paraId="6E0639A6" w14:textId="77777777" w:rsidR="007F68ED" w:rsidRDefault="007F68ED" w:rsidP="00D427C8">
            <w:pPr>
              <w:pStyle w:val="TAL"/>
              <w:rPr>
                <w:sz w:val="16"/>
              </w:rPr>
            </w:pPr>
            <w:r>
              <w:rPr>
                <w:sz w:val="16"/>
              </w:rPr>
              <w:t>Draft TR 33.898</w:t>
            </w:r>
          </w:p>
        </w:tc>
        <w:tc>
          <w:tcPr>
            <w:tcW w:w="0" w:type="auto"/>
            <w:shd w:val="clear" w:color="auto" w:fill="auto"/>
          </w:tcPr>
          <w:p w14:paraId="7FDE8518" w14:textId="77777777" w:rsidR="007F68ED" w:rsidRDefault="007F68ED" w:rsidP="00D427C8">
            <w:pPr>
              <w:pStyle w:val="TAL"/>
              <w:rPr>
                <w:sz w:val="16"/>
              </w:rPr>
            </w:pPr>
            <w:r>
              <w:rPr>
                <w:sz w:val="16"/>
              </w:rPr>
              <w:t>OPPO</w:t>
            </w:r>
          </w:p>
        </w:tc>
        <w:tc>
          <w:tcPr>
            <w:tcW w:w="0" w:type="auto"/>
            <w:shd w:val="clear" w:color="auto" w:fill="auto"/>
          </w:tcPr>
          <w:p w14:paraId="16A4EA39" w14:textId="77777777" w:rsidR="007F68ED" w:rsidRDefault="007F68ED" w:rsidP="00D427C8">
            <w:pPr>
              <w:pStyle w:val="TAL"/>
              <w:rPr>
                <w:sz w:val="16"/>
              </w:rPr>
            </w:pPr>
            <w:r>
              <w:rPr>
                <w:sz w:val="16"/>
              </w:rPr>
              <w:t>approved</w:t>
            </w:r>
          </w:p>
        </w:tc>
        <w:tc>
          <w:tcPr>
            <w:tcW w:w="0" w:type="auto"/>
            <w:shd w:val="clear" w:color="auto" w:fill="auto"/>
          </w:tcPr>
          <w:p w14:paraId="4FBA53F7" w14:textId="77777777" w:rsidR="007F68ED" w:rsidRDefault="007F68ED" w:rsidP="00D427C8">
            <w:pPr>
              <w:pStyle w:val="TAL"/>
              <w:rPr>
                <w:sz w:val="16"/>
              </w:rPr>
            </w:pPr>
            <w:r>
              <w:rPr>
                <w:sz w:val="16"/>
              </w:rPr>
              <w:t>-</w:t>
            </w:r>
          </w:p>
        </w:tc>
        <w:tc>
          <w:tcPr>
            <w:tcW w:w="0" w:type="auto"/>
            <w:shd w:val="clear" w:color="auto" w:fill="auto"/>
          </w:tcPr>
          <w:p w14:paraId="3A33FA9B" w14:textId="77777777" w:rsidR="007F68ED" w:rsidRDefault="007F68ED" w:rsidP="00D427C8">
            <w:pPr>
              <w:pStyle w:val="TAL"/>
              <w:rPr>
                <w:sz w:val="16"/>
              </w:rPr>
            </w:pPr>
            <w:r>
              <w:rPr>
                <w:sz w:val="16"/>
              </w:rPr>
              <w:t>-</w:t>
            </w:r>
          </w:p>
        </w:tc>
      </w:tr>
      <w:tr w:rsidR="007F68ED" w14:paraId="478C8492" w14:textId="77777777" w:rsidTr="00D427C8">
        <w:tc>
          <w:tcPr>
            <w:tcW w:w="0" w:type="auto"/>
            <w:shd w:val="clear" w:color="auto" w:fill="auto"/>
          </w:tcPr>
          <w:p w14:paraId="6864EA0C" w14:textId="77777777" w:rsidR="007F68ED" w:rsidRDefault="007F68ED" w:rsidP="00D427C8">
            <w:pPr>
              <w:pStyle w:val="TAL"/>
              <w:rPr>
                <w:sz w:val="16"/>
              </w:rPr>
            </w:pPr>
            <w:r>
              <w:rPr>
                <w:sz w:val="16"/>
              </w:rPr>
              <w:t>S3-223979</w:t>
            </w:r>
          </w:p>
        </w:tc>
        <w:tc>
          <w:tcPr>
            <w:tcW w:w="0" w:type="auto"/>
            <w:shd w:val="clear" w:color="auto" w:fill="auto"/>
          </w:tcPr>
          <w:p w14:paraId="0273B77D" w14:textId="77777777" w:rsidR="007F68ED" w:rsidRDefault="007F68ED" w:rsidP="00D427C8">
            <w:pPr>
              <w:pStyle w:val="TAL"/>
              <w:rPr>
                <w:sz w:val="16"/>
              </w:rPr>
            </w:pPr>
            <w:r>
              <w:rPr>
                <w:sz w:val="16"/>
              </w:rPr>
              <w:t>LS on clarification for user consent for AI/ML</w:t>
            </w:r>
          </w:p>
        </w:tc>
        <w:tc>
          <w:tcPr>
            <w:tcW w:w="0" w:type="auto"/>
            <w:shd w:val="clear" w:color="auto" w:fill="auto"/>
          </w:tcPr>
          <w:p w14:paraId="2C52E3D1" w14:textId="77777777" w:rsidR="007F68ED" w:rsidRDefault="007F68ED" w:rsidP="00D427C8">
            <w:pPr>
              <w:pStyle w:val="TAL"/>
              <w:rPr>
                <w:sz w:val="16"/>
              </w:rPr>
            </w:pPr>
            <w:r>
              <w:rPr>
                <w:sz w:val="16"/>
              </w:rPr>
              <w:t>Huawei</w:t>
            </w:r>
          </w:p>
        </w:tc>
        <w:tc>
          <w:tcPr>
            <w:tcW w:w="0" w:type="auto"/>
            <w:shd w:val="clear" w:color="auto" w:fill="auto"/>
          </w:tcPr>
          <w:p w14:paraId="02FAA59E" w14:textId="77777777" w:rsidR="007F68ED" w:rsidRDefault="007F68ED" w:rsidP="00D427C8">
            <w:pPr>
              <w:pStyle w:val="TAL"/>
              <w:rPr>
                <w:sz w:val="16"/>
              </w:rPr>
            </w:pPr>
            <w:r>
              <w:rPr>
                <w:sz w:val="16"/>
              </w:rPr>
              <w:t>noted</w:t>
            </w:r>
          </w:p>
        </w:tc>
        <w:tc>
          <w:tcPr>
            <w:tcW w:w="0" w:type="auto"/>
            <w:shd w:val="clear" w:color="auto" w:fill="auto"/>
          </w:tcPr>
          <w:p w14:paraId="64B05CF6" w14:textId="77777777" w:rsidR="007F68ED" w:rsidRDefault="007F68ED" w:rsidP="00D427C8">
            <w:pPr>
              <w:pStyle w:val="TAL"/>
              <w:rPr>
                <w:sz w:val="16"/>
              </w:rPr>
            </w:pPr>
            <w:r>
              <w:rPr>
                <w:sz w:val="16"/>
              </w:rPr>
              <w:t>-</w:t>
            </w:r>
          </w:p>
        </w:tc>
        <w:tc>
          <w:tcPr>
            <w:tcW w:w="0" w:type="auto"/>
            <w:shd w:val="clear" w:color="auto" w:fill="auto"/>
          </w:tcPr>
          <w:p w14:paraId="5CEB3CE8" w14:textId="77777777" w:rsidR="007F68ED" w:rsidRDefault="007F68ED" w:rsidP="00D427C8">
            <w:pPr>
              <w:pStyle w:val="TAL"/>
              <w:rPr>
                <w:sz w:val="16"/>
              </w:rPr>
            </w:pPr>
            <w:r>
              <w:rPr>
                <w:sz w:val="16"/>
              </w:rPr>
              <w:t>-</w:t>
            </w:r>
          </w:p>
        </w:tc>
      </w:tr>
      <w:tr w:rsidR="007F68ED" w14:paraId="2193938B" w14:textId="77777777" w:rsidTr="00D427C8">
        <w:tc>
          <w:tcPr>
            <w:tcW w:w="0" w:type="auto"/>
            <w:shd w:val="clear" w:color="auto" w:fill="auto"/>
          </w:tcPr>
          <w:p w14:paraId="74C6AB47" w14:textId="77777777" w:rsidR="007F68ED" w:rsidRDefault="007F68ED" w:rsidP="00D427C8">
            <w:pPr>
              <w:pStyle w:val="TAL"/>
              <w:rPr>
                <w:sz w:val="16"/>
              </w:rPr>
            </w:pPr>
            <w:r>
              <w:rPr>
                <w:sz w:val="16"/>
              </w:rPr>
              <w:t>S3-223980</w:t>
            </w:r>
          </w:p>
        </w:tc>
        <w:tc>
          <w:tcPr>
            <w:tcW w:w="0" w:type="auto"/>
            <w:shd w:val="clear" w:color="auto" w:fill="auto"/>
          </w:tcPr>
          <w:p w14:paraId="04A5C59F" w14:textId="77777777" w:rsidR="007F68ED" w:rsidRDefault="007F68ED" w:rsidP="00D427C8">
            <w:pPr>
              <w:pStyle w:val="TAL"/>
              <w:rPr>
                <w:sz w:val="16"/>
              </w:rPr>
            </w:pPr>
            <w:r>
              <w:rPr>
                <w:sz w:val="16"/>
              </w:rPr>
              <w:t xml:space="preserve">New Solution reusing existing </w:t>
            </w:r>
            <w:r>
              <w:rPr>
                <w:sz w:val="16"/>
              </w:rPr>
              <w:lastRenderedPageBreak/>
              <w:t>mechanism for authorization of 5GC assistance information exposure to AF</w:t>
            </w:r>
          </w:p>
        </w:tc>
        <w:tc>
          <w:tcPr>
            <w:tcW w:w="0" w:type="auto"/>
            <w:shd w:val="clear" w:color="auto" w:fill="auto"/>
          </w:tcPr>
          <w:p w14:paraId="669B1DEE" w14:textId="77777777" w:rsidR="007F68ED" w:rsidRDefault="007F68ED" w:rsidP="00D427C8">
            <w:pPr>
              <w:pStyle w:val="TAL"/>
              <w:rPr>
                <w:sz w:val="16"/>
              </w:rPr>
            </w:pPr>
            <w:r>
              <w:rPr>
                <w:sz w:val="16"/>
              </w:rPr>
              <w:lastRenderedPageBreak/>
              <w:t xml:space="preserve">Huawei, </w:t>
            </w:r>
            <w:proofErr w:type="spellStart"/>
            <w:r>
              <w:rPr>
                <w:sz w:val="16"/>
              </w:rPr>
              <w:t>HiSilicon</w:t>
            </w:r>
            <w:proofErr w:type="spellEnd"/>
          </w:p>
        </w:tc>
        <w:tc>
          <w:tcPr>
            <w:tcW w:w="0" w:type="auto"/>
            <w:shd w:val="clear" w:color="auto" w:fill="auto"/>
          </w:tcPr>
          <w:p w14:paraId="67D82400" w14:textId="77777777" w:rsidR="007F68ED" w:rsidRDefault="007F68ED" w:rsidP="00D427C8">
            <w:pPr>
              <w:pStyle w:val="TAL"/>
              <w:rPr>
                <w:sz w:val="16"/>
              </w:rPr>
            </w:pPr>
            <w:r>
              <w:rPr>
                <w:sz w:val="16"/>
              </w:rPr>
              <w:t>approved</w:t>
            </w:r>
          </w:p>
        </w:tc>
        <w:tc>
          <w:tcPr>
            <w:tcW w:w="0" w:type="auto"/>
            <w:shd w:val="clear" w:color="auto" w:fill="auto"/>
          </w:tcPr>
          <w:p w14:paraId="69EA0D75" w14:textId="77777777" w:rsidR="007F68ED" w:rsidRDefault="007F68ED" w:rsidP="00D427C8">
            <w:pPr>
              <w:pStyle w:val="TAL"/>
              <w:rPr>
                <w:sz w:val="16"/>
              </w:rPr>
            </w:pPr>
            <w:r>
              <w:rPr>
                <w:sz w:val="16"/>
              </w:rPr>
              <w:t>S3-223481</w:t>
            </w:r>
          </w:p>
        </w:tc>
        <w:tc>
          <w:tcPr>
            <w:tcW w:w="0" w:type="auto"/>
            <w:shd w:val="clear" w:color="auto" w:fill="auto"/>
          </w:tcPr>
          <w:p w14:paraId="53132C33" w14:textId="77777777" w:rsidR="007F68ED" w:rsidRDefault="007F68ED" w:rsidP="00D427C8">
            <w:pPr>
              <w:pStyle w:val="TAL"/>
              <w:rPr>
                <w:sz w:val="16"/>
              </w:rPr>
            </w:pPr>
            <w:r>
              <w:rPr>
                <w:sz w:val="16"/>
              </w:rPr>
              <w:t>-</w:t>
            </w:r>
          </w:p>
        </w:tc>
      </w:tr>
      <w:tr w:rsidR="007F68ED" w14:paraId="5F5F2F47" w14:textId="77777777" w:rsidTr="00D427C8">
        <w:tc>
          <w:tcPr>
            <w:tcW w:w="0" w:type="auto"/>
            <w:shd w:val="clear" w:color="auto" w:fill="auto"/>
          </w:tcPr>
          <w:p w14:paraId="35900E5E" w14:textId="77777777" w:rsidR="007F68ED" w:rsidRDefault="007F68ED" w:rsidP="00D427C8">
            <w:pPr>
              <w:pStyle w:val="TAL"/>
              <w:rPr>
                <w:sz w:val="16"/>
              </w:rPr>
            </w:pPr>
            <w:r>
              <w:rPr>
                <w:sz w:val="16"/>
              </w:rPr>
              <w:t>S3-223981</w:t>
            </w:r>
          </w:p>
        </w:tc>
        <w:tc>
          <w:tcPr>
            <w:tcW w:w="0" w:type="auto"/>
            <w:shd w:val="clear" w:color="auto" w:fill="auto"/>
          </w:tcPr>
          <w:p w14:paraId="728401F0" w14:textId="77777777" w:rsidR="007F68ED" w:rsidRDefault="007F68ED" w:rsidP="00D427C8">
            <w:pPr>
              <w:pStyle w:val="TAL"/>
              <w:rPr>
                <w:sz w:val="16"/>
              </w:rPr>
            </w:pPr>
            <w:r>
              <w:rPr>
                <w:sz w:val="16"/>
              </w:rPr>
              <w:t>KI #1, New Sol on UE profile based 5GC assistance information exposure authorization</w:t>
            </w:r>
          </w:p>
        </w:tc>
        <w:tc>
          <w:tcPr>
            <w:tcW w:w="0" w:type="auto"/>
            <w:shd w:val="clear" w:color="auto" w:fill="auto"/>
          </w:tcPr>
          <w:p w14:paraId="4D4B5391" w14:textId="77777777" w:rsidR="007F68ED" w:rsidRDefault="007F68ED" w:rsidP="00D427C8">
            <w:pPr>
              <w:pStyle w:val="TAL"/>
              <w:rPr>
                <w:sz w:val="16"/>
              </w:rPr>
            </w:pPr>
            <w:r>
              <w:rPr>
                <w:sz w:val="16"/>
              </w:rPr>
              <w:t>Xiaomi Communication</w:t>
            </w:r>
          </w:p>
        </w:tc>
        <w:tc>
          <w:tcPr>
            <w:tcW w:w="0" w:type="auto"/>
            <w:shd w:val="clear" w:color="auto" w:fill="auto"/>
          </w:tcPr>
          <w:p w14:paraId="5DD1B36C" w14:textId="77777777" w:rsidR="007F68ED" w:rsidRDefault="007F68ED" w:rsidP="00D427C8">
            <w:pPr>
              <w:pStyle w:val="TAL"/>
              <w:rPr>
                <w:sz w:val="16"/>
              </w:rPr>
            </w:pPr>
            <w:r>
              <w:rPr>
                <w:sz w:val="16"/>
              </w:rPr>
              <w:t>approved</w:t>
            </w:r>
          </w:p>
        </w:tc>
        <w:tc>
          <w:tcPr>
            <w:tcW w:w="0" w:type="auto"/>
            <w:shd w:val="clear" w:color="auto" w:fill="auto"/>
          </w:tcPr>
          <w:p w14:paraId="50DD1697" w14:textId="77777777" w:rsidR="007F68ED" w:rsidRDefault="007F68ED" w:rsidP="00D427C8">
            <w:pPr>
              <w:pStyle w:val="TAL"/>
              <w:rPr>
                <w:sz w:val="16"/>
              </w:rPr>
            </w:pPr>
            <w:r>
              <w:rPr>
                <w:sz w:val="16"/>
              </w:rPr>
              <w:t>S3-223783</w:t>
            </w:r>
          </w:p>
        </w:tc>
        <w:tc>
          <w:tcPr>
            <w:tcW w:w="0" w:type="auto"/>
            <w:shd w:val="clear" w:color="auto" w:fill="auto"/>
          </w:tcPr>
          <w:p w14:paraId="4CB88F53" w14:textId="77777777" w:rsidR="007F68ED" w:rsidRDefault="007F68ED" w:rsidP="00D427C8">
            <w:pPr>
              <w:pStyle w:val="TAL"/>
              <w:rPr>
                <w:sz w:val="16"/>
              </w:rPr>
            </w:pPr>
            <w:r>
              <w:rPr>
                <w:sz w:val="16"/>
              </w:rPr>
              <w:t>-</w:t>
            </w:r>
          </w:p>
        </w:tc>
      </w:tr>
      <w:tr w:rsidR="007F68ED" w14:paraId="155E01B4" w14:textId="77777777" w:rsidTr="00D427C8">
        <w:tc>
          <w:tcPr>
            <w:tcW w:w="0" w:type="auto"/>
            <w:shd w:val="clear" w:color="auto" w:fill="auto"/>
          </w:tcPr>
          <w:p w14:paraId="61A5A59C" w14:textId="77777777" w:rsidR="007F68ED" w:rsidRDefault="007F68ED" w:rsidP="00D427C8">
            <w:pPr>
              <w:pStyle w:val="TAL"/>
              <w:rPr>
                <w:sz w:val="16"/>
              </w:rPr>
            </w:pPr>
            <w:r>
              <w:rPr>
                <w:sz w:val="16"/>
              </w:rPr>
              <w:t>S3-223982</w:t>
            </w:r>
          </w:p>
        </w:tc>
        <w:tc>
          <w:tcPr>
            <w:tcW w:w="0" w:type="auto"/>
            <w:shd w:val="clear" w:color="auto" w:fill="auto"/>
          </w:tcPr>
          <w:p w14:paraId="2ACF4450" w14:textId="77777777" w:rsidR="007F68ED" w:rsidRDefault="007F68ED" w:rsidP="00D427C8">
            <w:pPr>
              <w:pStyle w:val="TAL"/>
              <w:rPr>
                <w:sz w:val="16"/>
              </w:rPr>
            </w:pPr>
            <w:r>
              <w:rPr>
                <w:sz w:val="16"/>
              </w:rPr>
              <w:t>Addressing the editor's note in sol#1</w:t>
            </w:r>
          </w:p>
        </w:tc>
        <w:tc>
          <w:tcPr>
            <w:tcW w:w="0" w:type="auto"/>
            <w:shd w:val="clear" w:color="auto" w:fill="auto"/>
          </w:tcPr>
          <w:p w14:paraId="6C7C877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065578B" w14:textId="77777777" w:rsidR="007F68ED" w:rsidRDefault="007F68ED" w:rsidP="00D427C8">
            <w:pPr>
              <w:pStyle w:val="TAL"/>
              <w:rPr>
                <w:sz w:val="16"/>
              </w:rPr>
            </w:pPr>
            <w:r>
              <w:rPr>
                <w:sz w:val="16"/>
              </w:rPr>
              <w:t>approved</w:t>
            </w:r>
          </w:p>
        </w:tc>
        <w:tc>
          <w:tcPr>
            <w:tcW w:w="0" w:type="auto"/>
            <w:shd w:val="clear" w:color="auto" w:fill="auto"/>
          </w:tcPr>
          <w:p w14:paraId="4ADC2046" w14:textId="77777777" w:rsidR="007F68ED" w:rsidRDefault="007F68ED" w:rsidP="00D427C8">
            <w:pPr>
              <w:pStyle w:val="TAL"/>
              <w:rPr>
                <w:sz w:val="16"/>
              </w:rPr>
            </w:pPr>
            <w:r>
              <w:rPr>
                <w:sz w:val="16"/>
              </w:rPr>
              <w:t>S3-223531</w:t>
            </w:r>
          </w:p>
        </w:tc>
        <w:tc>
          <w:tcPr>
            <w:tcW w:w="0" w:type="auto"/>
            <w:shd w:val="clear" w:color="auto" w:fill="auto"/>
          </w:tcPr>
          <w:p w14:paraId="79CF00C8" w14:textId="77777777" w:rsidR="007F68ED" w:rsidRDefault="007F68ED" w:rsidP="00D427C8">
            <w:pPr>
              <w:pStyle w:val="TAL"/>
              <w:rPr>
                <w:sz w:val="16"/>
              </w:rPr>
            </w:pPr>
            <w:r>
              <w:rPr>
                <w:sz w:val="16"/>
              </w:rPr>
              <w:t>-</w:t>
            </w:r>
          </w:p>
        </w:tc>
      </w:tr>
      <w:tr w:rsidR="007F68ED" w14:paraId="58BFF088" w14:textId="77777777" w:rsidTr="00D427C8">
        <w:tc>
          <w:tcPr>
            <w:tcW w:w="0" w:type="auto"/>
            <w:shd w:val="clear" w:color="auto" w:fill="auto"/>
          </w:tcPr>
          <w:p w14:paraId="52741268" w14:textId="77777777" w:rsidR="007F68ED" w:rsidRDefault="007F68ED" w:rsidP="00D427C8">
            <w:pPr>
              <w:pStyle w:val="TAL"/>
              <w:rPr>
                <w:sz w:val="16"/>
              </w:rPr>
            </w:pPr>
            <w:r>
              <w:rPr>
                <w:sz w:val="16"/>
              </w:rPr>
              <w:t>S3-223983</w:t>
            </w:r>
          </w:p>
        </w:tc>
        <w:tc>
          <w:tcPr>
            <w:tcW w:w="0" w:type="auto"/>
            <w:shd w:val="clear" w:color="auto" w:fill="auto"/>
          </w:tcPr>
          <w:p w14:paraId="49F30C94" w14:textId="77777777" w:rsidR="007F68ED" w:rsidRDefault="007F68ED" w:rsidP="00D427C8">
            <w:pPr>
              <w:pStyle w:val="TAL"/>
              <w:rPr>
                <w:sz w:val="16"/>
              </w:rPr>
            </w:pPr>
            <w:r>
              <w:rPr>
                <w:sz w:val="16"/>
              </w:rPr>
              <w:t>Draft TR 33.875</w:t>
            </w:r>
          </w:p>
        </w:tc>
        <w:tc>
          <w:tcPr>
            <w:tcW w:w="0" w:type="auto"/>
            <w:shd w:val="clear" w:color="auto" w:fill="auto"/>
          </w:tcPr>
          <w:p w14:paraId="0C3659B8" w14:textId="77777777" w:rsidR="007F68ED" w:rsidRDefault="007F68ED" w:rsidP="00D427C8">
            <w:pPr>
              <w:pStyle w:val="TAL"/>
              <w:rPr>
                <w:sz w:val="16"/>
              </w:rPr>
            </w:pPr>
            <w:r>
              <w:rPr>
                <w:sz w:val="16"/>
              </w:rPr>
              <w:t>Nokia</w:t>
            </w:r>
          </w:p>
        </w:tc>
        <w:tc>
          <w:tcPr>
            <w:tcW w:w="0" w:type="auto"/>
            <w:shd w:val="clear" w:color="auto" w:fill="auto"/>
          </w:tcPr>
          <w:p w14:paraId="1C1C940E" w14:textId="77777777" w:rsidR="007F68ED" w:rsidRDefault="007F68ED" w:rsidP="00D427C8">
            <w:pPr>
              <w:pStyle w:val="TAL"/>
              <w:rPr>
                <w:sz w:val="16"/>
              </w:rPr>
            </w:pPr>
            <w:r>
              <w:rPr>
                <w:sz w:val="16"/>
              </w:rPr>
              <w:t>approved</w:t>
            </w:r>
          </w:p>
        </w:tc>
        <w:tc>
          <w:tcPr>
            <w:tcW w:w="0" w:type="auto"/>
            <w:shd w:val="clear" w:color="auto" w:fill="auto"/>
          </w:tcPr>
          <w:p w14:paraId="0F689702" w14:textId="77777777" w:rsidR="007F68ED" w:rsidRDefault="007F68ED" w:rsidP="00D427C8">
            <w:pPr>
              <w:pStyle w:val="TAL"/>
              <w:rPr>
                <w:sz w:val="16"/>
              </w:rPr>
            </w:pPr>
            <w:r>
              <w:rPr>
                <w:sz w:val="16"/>
              </w:rPr>
              <w:t>-</w:t>
            </w:r>
          </w:p>
        </w:tc>
        <w:tc>
          <w:tcPr>
            <w:tcW w:w="0" w:type="auto"/>
            <w:shd w:val="clear" w:color="auto" w:fill="auto"/>
          </w:tcPr>
          <w:p w14:paraId="3A75EADD" w14:textId="77777777" w:rsidR="007F68ED" w:rsidRDefault="007F68ED" w:rsidP="00D427C8">
            <w:pPr>
              <w:pStyle w:val="TAL"/>
              <w:rPr>
                <w:sz w:val="16"/>
              </w:rPr>
            </w:pPr>
            <w:r>
              <w:rPr>
                <w:sz w:val="16"/>
              </w:rPr>
              <w:t>-</w:t>
            </w:r>
          </w:p>
        </w:tc>
      </w:tr>
      <w:tr w:rsidR="007F68ED" w14:paraId="08091BF4" w14:textId="77777777" w:rsidTr="00D427C8">
        <w:tc>
          <w:tcPr>
            <w:tcW w:w="0" w:type="auto"/>
            <w:shd w:val="clear" w:color="auto" w:fill="auto"/>
          </w:tcPr>
          <w:p w14:paraId="567B7FD9" w14:textId="77777777" w:rsidR="007F68ED" w:rsidRDefault="007F68ED" w:rsidP="00D427C8">
            <w:pPr>
              <w:pStyle w:val="TAL"/>
              <w:rPr>
                <w:sz w:val="16"/>
              </w:rPr>
            </w:pPr>
            <w:r>
              <w:rPr>
                <w:sz w:val="16"/>
              </w:rPr>
              <w:t>S3-223984</w:t>
            </w:r>
          </w:p>
        </w:tc>
        <w:tc>
          <w:tcPr>
            <w:tcW w:w="0" w:type="auto"/>
            <w:shd w:val="clear" w:color="auto" w:fill="auto"/>
          </w:tcPr>
          <w:p w14:paraId="5AE49DFE" w14:textId="77777777" w:rsidR="007F68ED" w:rsidRDefault="007F68ED" w:rsidP="00D427C8">
            <w:pPr>
              <w:pStyle w:val="TAL"/>
              <w:rPr>
                <w:sz w:val="16"/>
              </w:rPr>
            </w:pPr>
            <w:r>
              <w:rPr>
                <w:sz w:val="16"/>
              </w:rPr>
              <w:t>Conclusion on KI#1 in TR 33.875</w:t>
            </w:r>
          </w:p>
        </w:tc>
        <w:tc>
          <w:tcPr>
            <w:tcW w:w="0" w:type="auto"/>
            <w:shd w:val="clear" w:color="auto" w:fill="auto"/>
          </w:tcPr>
          <w:p w14:paraId="0F8E0446" w14:textId="77777777" w:rsidR="007F68ED" w:rsidRDefault="007F68ED" w:rsidP="00D427C8">
            <w:pPr>
              <w:pStyle w:val="TAL"/>
              <w:rPr>
                <w:sz w:val="16"/>
              </w:rPr>
            </w:pPr>
            <w:proofErr w:type="spellStart"/>
            <w:r>
              <w:rPr>
                <w:sz w:val="16"/>
              </w:rPr>
              <w:t>Mavenir,Nokia,Huawei</w:t>
            </w:r>
            <w:proofErr w:type="spellEnd"/>
          </w:p>
        </w:tc>
        <w:tc>
          <w:tcPr>
            <w:tcW w:w="0" w:type="auto"/>
            <w:shd w:val="clear" w:color="auto" w:fill="auto"/>
          </w:tcPr>
          <w:p w14:paraId="5646B397" w14:textId="77777777" w:rsidR="007F68ED" w:rsidRDefault="007F68ED" w:rsidP="00D427C8">
            <w:pPr>
              <w:pStyle w:val="TAL"/>
              <w:rPr>
                <w:sz w:val="16"/>
              </w:rPr>
            </w:pPr>
            <w:r>
              <w:rPr>
                <w:sz w:val="16"/>
              </w:rPr>
              <w:t>approved</w:t>
            </w:r>
          </w:p>
        </w:tc>
        <w:tc>
          <w:tcPr>
            <w:tcW w:w="0" w:type="auto"/>
            <w:shd w:val="clear" w:color="auto" w:fill="auto"/>
          </w:tcPr>
          <w:p w14:paraId="7164909A" w14:textId="77777777" w:rsidR="007F68ED" w:rsidRDefault="007F68ED" w:rsidP="00D427C8">
            <w:pPr>
              <w:pStyle w:val="TAL"/>
              <w:rPr>
                <w:sz w:val="16"/>
              </w:rPr>
            </w:pPr>
            <w:r>
              <w:rPr>
                <w:sz w:val="16"/>
              </w:rPr>
              <w:t>S3-223240</w:t>
            </w:r>
          </w:p>
        </w:tc>
        <w:tc>
          <w:tcPr>
            <w:tcW w:w="0" w:type="auto"/>
            <w:shd w:val="clear" w:color="auto" w:fill="auto"/>
          </w:tcPr>
          <w:p w14:paraId="3A0C619A" w14:textId="77777777" w:rsidR="007F68ED" w:rsidRDefault="007F68ED" w:rsidP="00D427C8">
            <w:pPr>
              <w:pStyle w:val="TAL"/>
              <w:rPr>
                <w:sz w:val="16"/>
              </w:rPr>
            </w:pPr>
            <w:r>
              <w:rPr>
                <w:sz w:val="16"/>
              </w:rPr>
              <w:t>-</w:t>
            </w:r>
          </w:p>
        </w:tc>
      </w:tr>
      <w:tr w:rsidR="007F68ED" w14:paraId="64DD9886" w14:textId="77777777" w:rsidTr="00D427C8">
        <w:tc>
          <w:tcPr>
            <w:tcW w:w="0" w:type="auto"/>
            <w:shd w:val="clear" w:color="auto" w:fill="auto"/>
          </w:tcPr>
          <w:p w14:paraId="60820C4C" w14:textId="77777777" w:rsidR="007F68ED" w:rsidRDefault="007F68ED" w:rsidP="00D427C8">
            <w:pPr>
              <w:pStyle w:val="TAL"/>
              <w:rPr>
                <w:sz w:val="16"/>
              </w:rPr>
            </w:pPr>
            <w:r>
              <w:rPr>
                <w:sz w:val="16"/>
              </w:rPr>
              <w:t>S3-223985</w:t>
            </w:r>
          </w:p>
        </w:tc>
        <w:tc>
          <w:tcPr>
            <w:tcW w:w="0" w:type="auto"/>
            <w:shd w:val="clear" w:color="auto" w:fill="auto"/>
          </w:tcPr>
          <w:p w14:paraId="781EA356" w14:textId="77777777" w:rsidR="007F68ED" w:rsidRDefault="007F68ED" w:rsidP="00D427C8">
            <w:pPr>
              <w:pStyle w:val="TAL"/>
              <w:rPr>
                <w:sz w:val="16"/>
              </w:rPr>
            </w:pPr>
            <w:r>
              <w:rPr>
                <w:sz w:val="16"/>
              </w:rPr>
              <w:t>KI3 update Subscribe-Notify – EN resolution</w:t>
            </w:r>
          </w:p>
        </w:tc>
        <w:tc>
          <w:tcPr>
            <w:tcW w:w="0" w:type="auto"/>
            <w:shd w:val="clear" w:color="auto" w:fill="auto"/>
          </w:tcPr>
          <w:p w14:paraId="4A6D1161" w14:textId="77777777" w:rsidR="007F68ED" w:rsidRDefault="007F68ED" w:rsidP="00D427C8">
            <w:pPr>
              <w:pStyle w:val="TAL"/>
              <w:rPr>
                <w:sz w:val="16"/>
              </w:rPr>
            </w:pPr>
            <w:r>
              <w:rPr>
                <w:sz w:val="16"/>
              </w:rPr>
              <w:t xml:space="preserve">Nokia, Nokia Shanghai Bell, Ericsson, </w:t>
            </w:r>
            <w:proofErr w:type="spellStart"/>
            <w:r>
              <w:rPr>
                <w:sz w:val="16"/>
              </w:rPr>
              <w:t>Huaweil</w:t>
            </w:r>
            <w:proofErr w:type="spellEnd"/>
          </w:p>
        </w:tc>
        <w:tc>
          <w:tcPr>
            <w:tcW w:w="0" w:type="auto"/>
            <w:shd w:val="clear" w:color="auto" w:fill="auto"/>
          </w:tcPr>
          <w:p w14:paraId="554088E2" w14:textId="77777777" w:rsidR="007F68ED" w:rsidRDefault="007F68ED" w:rsidP="00D427C8">
            <w:pPr>
              <w:pStyle w:val="TAL"/>
              <w:rPr>
                <w:sz w:val="16"/>
              </w:rPr>
            </w:pPr>
            <w:r>
              <w:rPr>
                <w:sz w:val="16"/>
              </w:rPr>
              <w:t>approved</w:t>
            </w:r>
          </w:p>
        </w:tc>
        <w:tc>
          <w:tcPr>
            <w:tcW w:w="0" w:type="auto"/>
            <w:shd w:val="clear" w:color="auto" w:fill="auto"/>
          </w:tcPr>
          <w:p w14:paraId="27D02D5B" w14:textId="77777777" w:rsidR="007F68ED" w:rsidRDefault="007F68ED" w:rsidP="00D427C8">
            <w:pPr>
              <w:pStyle w:val="TAL"/>
              <w:rPr>
                <w:sz w:val="16"/>
              </w:rPr>
            </w:pPr>
            <w:r>
              <w:rPr>
                <w:sz w:val="16"/>
              </w:rPr>
              <w:t>S3-223714</w:t>
            </w:r>
          </w:p>
        </w:tc>
        <w:tc>
          <w:tcPr>
            <w:tcW w:w="0" w:type="auto"/>
            <w:shd w:val="clear" w:color="auto" w:fill="auto"/>
          </w:tcPr>
          <w:p w14:paraId="7868BB12" w14:textId="77777777" w:rsidR="007F68ED" w:rsidRDefault="007F68ED" w:rsidP="00D427C8">
            <w:pPr>
              <w:pStyle w:val="TAL"/>
              <w:rPr>
                <w:sz w:val="16"/>
              </w:rPr>
            </w:pPr>
            <w:r>
              <w:rPr>
                <w:sz w:val="16"/>
              </w:rPr>
              <w:t>-</w:t>
            </w:r>
          </w:p>
        </w:tc>
      </w:tr>
      <w:tr w:rsidR="007F68ED" w14:paraId="417FFE73" w14:textId="77777777" w:rsidTr="00D427C8">
        <w:tc>
          <w:tcPr>
            <w:tcW w:w="0" w:type="auto"/>
            <w:shd w:val="clear" w:color="auto" w:fill="auto"/>
          </w:tcPr>
          <w:p w14:paraId="2431379B" w14:textId="77777777" w:rsidR="007F68ED" w:rsidRDefault="007F68ED" w:rsidP="00D427C8">
            <w:pPr>
              <w:pStyle w:val="TAL"/>
              <w:rPr>
                <w:sz w:val="16"/>
              </w:rPr>
            </w:pPr>
            <w:r>
              <w:rPr>
                <w:sz w:val="16"/>
              </w:rPr>
              <w:t>S3-223986</w:t>
            </w:r>
          </w:p>
        </w:tc>
        <w:tc>
          <w:tcPr>
            <w:tcW w:w="0" w:type="auto"/>
            <w:shd w:val="clear" w:color="auto" w:fill="auto"/>
          </w:tcPr>
          <w:p w14:paraId="0F2EF081" w14:textId="77777777" w:rsidR="007F68ED" w:rsidRDefault="007F68ED" w:rsidP="00D427C8">
            <w:pPr>
              <w:pStyle w:val="TAL"/>
              <w:rPr>
                <w:sz w:val="16"/>
              </w:rPr>
            </w:pPr>
            <w:r>
              <w:rPr>
                <w:sz w:val="16"/>
              </w:rPr>
              <w:t>Evaluation for Solution #3</w:t>
            </w:r>
          </w:p>
        </w:tc>
        <w:tc>
          <w:tcPr>
            <w:tcW w:w="0" w:type="auto"/>
            <w:shd w:val="clear" w:color="auto" w:fill="auto"/>
          </w:tcPr>
          <w:p w14:paraId="16CD4B60" w14:textId="77777777" w:rsidR="007F68ED" w:rsidRDefault="007F68ED" w:rsidP="00D427C8">
            <w:pPr>
              <w:pStyle w:val="TAL"/>
              <w:rPr>
                <w:sz w:val="16"/>
              </w:rPr>
            </w:pPr>
            <w:r>
              <w:rPr>
                <w:sz w:val="16"/>
              </w:rPr>
              <w:t>Nokia, Nokia Shanghai Bell</w:t>
            </w:r>
          </w:p>
        </w:tc>
        <w:tc>
          <w:tcPr>
            <w:tcW w:w="0" w:type="auto"/>
            <w:shd w:val="clear" w:color="auto" w:fill="auto"/>
          </w:tcPr>
          <w:p w14:paraId="5CD1526D" w14:textId="77777777" w:rsidR="007F68ED" w:rsidRDefault="007F68ED" w:rsidP="00D427C8">
            <w:pPr>
              <w:pStyle w:val="TAL"/>
              <w:rPr>
                <w:sz w:val="16"/>
              </w:rPr>
            </w:pPr>
            <w:r>
              <w:rPr>
                <w:sz w:val="16"/>
              </w:rPr>
              <w:t>approved</w:t>
            </w:r>
          </w:p>
        </w:tc>
        <w:tc>
          <w:tcPr>
            <w:tcW w:w="0" w:type="auto"/>
            <w:shd w:val="clear" w:color="auto" w:fill="auto"/>
          </w:tcPr>
          <w:p w14:paraId="65541469" w14:textId="77777777" w:rsidR="007F68ED" w:rsidRDefault="007F68ED" w:rsidP="00D427C8">
            <w:pPr>
              <w:pStyle w:val="TAL"/>
              <w:rPr>
                <w:sz w:val="16"/>
              </w:rPr>
            </w:pPr>
            <w:r>
              <w:rPr>
                <w:sz w:val="16"/>
              </w:rPr>
              <w:t>S3-223380</w:t>
            </w:r>
          </w:p>
        </w:tc>
        <w:tc>
          <w:tcPr>
            <w:tcW w:w="0" w:type="auto"/>
            <w:shd w:val="clear" w:color="auto" w:fill="auto"/>
          </w:tcPr>
          <w:p w14:paraId="659FE0CD" w14:textId="77777777" w:rsidR="007F68ED" w:rsidRDefault="007F68ED" w:rsidP="00D427C8">
            <w:pPr>
              <w:pStyle w:val="TAL"/>
              <w:rPr>
                <w:sz w:val="16"/>
              </w:rPr>
            </w:pPr>
            <w:r>
              <w:rPr>
                <w:sz w:val="16"/>
              </w:rPr>
              <w:t>-</w:t>
            </w:r>
          </w:p>
        </w:tc>
      </w:tr>
      <w:tr w:rsidR="007F68ED" w14:paraId="2D212B83" w14:textId="77777777" w:rsidTr="00D427C8">
        <w:tc>
          <w:tcPr>
            <w:tcW w:w="0" w:type="auto"/>
            <w:shd w:val="clear" w:color="auto" w:fill="auto"/>
          </w:tcPr>
          <w:p w14:paraId="665163C8" w14:textId="77777777" w:rsidR="007F68ED" w:rsidRDefault="007F68ED" w:rsidP="00D427C8">
            <w:pPr>
              <w:pStyle w:val="TAL"/>
              <w:rPr>
                <w:sz w:val="16"/>
              </w:rPr>
            </w:pPr>
            <w:r>
              <w:rPr>
                <w:sz w:val="16"/>
              </w:rPr>
              <w:t>S3-223987</w:t>
            </w:r>
          </w:p>
        </w:tc>
        <w:tc>
          <w:tcPr>
            <w:tcW w:w="0" w:type="auto"/>
            <w:shd w:val="clear" w:color="auto" w:fill="auto"/>
          </w:tcPr>
          <w:p w14:paraId="5B6DDFF9" w14:textId="77777777" w:rsidR="007F68ED" w:rsidRDefault="007F68ED" w:rsidP="00D427C8">
            <w:pPr>
              <w:pStyle w:val="TAL"/>
              <w:rPr>
                <w:sz w:val="16"/>
              </w:rPr>
            </w:pPr>
            <w:r>
              <w:rPr>
                <w:sz w:val="16"/>
              </w:rPr>
              <w:t>Evaluation for Solution #11</w:t>
            </w:r>
          </w:p>
        </w:tc>
        <w:tc>
          <w:tcPr>
            <w:tcW w:w="0" w:type="auto"/>
            <w:shd w:val="clear" w:color="auto" w:fill="auto"/>
          </w:tcPr>
          <w:p w14:paraId="21363803" w14:textId="77777777" w:rsidR="007F68ED" w:rsidRDefault="007F68ED" w:rsidP="00D427C8">
            <w:pPr>
              <w:pStyle w:val="TAL"/>
              <w:rPr>
                <w:sz w:val="16"/>
              </w:rPr>
            </w:pPr>
            <w:r>
              <w:rPr>
                <w:sz w:val="16"/>
              </w:rPr>
              <w:t>Nokia, Nokia Shanghai Bell</w:t>
            </w:r>
          </w:p>
        </w:tc>
        <w:tc>
          <w:tcPr>
            <w:tcW w:w="0" w:type="auto"/>
            <w:shd w:val="clear" w:color="auto" w:fill="auto"/>
          </w:tcPr>
          <w:p w14:paraId="380F9BCA" w14:textId="77777777" w:rsidR="007F68ED" w:rsidRDefault="007F68ED" w:rsidP="00D427C8">
            <w:pPr>
              <w:pStyle w:val="TAL"/>
              <w:rPr>
                <w:sz w:val="16"/>
              </w:rPr>
            </w:pPr>
            <w:r>
              <w:rPr>
                <w:sz w:val="16"/>
              </w:rPr>
              <w:t>approved</w:t>
            </w:r>
          </w:p>
        </w:tc>
        <w:tc>
          <w:tcPr>
            <w:tcW w:w="0" w:type="auto"/>
            <w:shd w:val="clear" w:color="auto" w:fill="auto"/>
          </w:tcPr>
          <w:p w14:paraId="49D85FE9" w14:textId="77777777" w:rsidR="007F68ED" w:rsidRDefault="007F68ED" w:rsidP="00D427C8">
            <w:pPr>
              <w:pStyle w:val="TAL"/>
              <w:rPr>
                <w:sz w:val="16"/>
              </w:rPr>
            </w:pPr>
            <w:r>
              <w:rPr>
                <w:sz w:val="16"/>
              </w:rPr>
              <w:t>S3-223381</w:t>
            </w:r>
          </w:p>
        </w:tc>
        <w:tc>
          <w:tcPr>
            <w:tcW w:w="0" w:type="auto"/>
            <w:shd w:val="clear" w:color="auto" w:fill="auto"/>
          </w:tcPr>
          <w:p w14:paraId="0CE44B15" w14:textId="77777777" w:rsidR="007F68ED" w:rsidRDefault="007F68ED" w:rsidP="00D427C8">
            <w:pPr>
              <w:pStyle w:val="TAL"/>
              <w:rPr>
                <w:sz w:val="16"/>
              </w:rPr>
            </w:pPr>
            <w:r>
              <w:rPr>
                <w:sz w:val="16"/>
              </w:rPr>
              <w:t>-</w:t>
            </w:r>
          </w:p>
        </w:tc>
      </w:tr>
      <w:tr w:rsidR="007F68ED" w14:paraId="15736FB5" w14:textId="77777777" w:rsidTr="00D427C8">
        <w:tc>
          <w:tcPr>
            <w:tcW w:w="0" w:type="auto"/>
            <w:shd w:val="clear" w:color="auto" w:fill="auto"/>
          </w:tcPr>
          <w:p w14:paraId="6C8F13FC" w14:textId="77777777" w:rsidR="007F68ED" w:rsidRDefault="007F68ED" w:rsidP="00D427C8">
            <w:pPr>
              <w:pStyle w:val="TAL"/>
              <w:rPr>
                <w:sz w:val="16"/>
              </w:rPr>
            </w:pPr>
            <w:r>
              <w:rPr>
                <w:sz w:val="16"/>
              </w:rPr>
              <w:t>S3-223988</w:t>
            </w:r>
          </w:p>
        </w:tc>
        <w:tc>
          <w:tcPr>
            <w:tcW w:w="0" w:type="auto"/>
            <w:shd w:val="clear" w:color="auto" w:fill="auto"/>
          </w:tcPr>
          <w:p w14:paraId="47FE8AC1" w14:textId="77777777" w:rsidR="007F68ED" w:rsidRDefault="007F68ED" w:rsidP="00D427C8">
            <w:pPr>
              <w:pStyle w:val="TAL"/>
              <w:rPr>
                <w:sz w:val="16"/>
              </w:rPr>
            </w:pPr>
            <w:r>
              <w:rPr>
                <w:sz w:val="16"/>
              </w:rPr>
              <w:t>Further Analysis for KI#4 in TR 33.875</w:t>
            </w:r>
          </w:p>
        </w:tc>
        <w:tc>
          <w:tcPr>
            <w:tcW w:w="0" w:type="auto"/>
            <w:shd w:val="clear" w:color="auto" w:fill="auto"/>
          </w:tcPr>
          <w:p w14:paraId="0B1DF0A6" w14:textId="77777777" w:rsidR="007F68ED" w:rsidRDefault="007F68ED" w:rsidP="00D427C8">
            <w:pPr>
              <w:pStyle w:val="TAL"/>
              <w:rPr>
                <w:sz w:val="16"/>
              </w:rPr>
            </w:pPr>
            <w:proofErr w:type="spellStart"/>
            <w:r>
              <w:rPr>
                <w:sz w:val="16"/>
              </w:rPr>
              <w:t>Mavenir,Nokia</w:t>
            </w:r>
            <w:proofErr w:type="spellEnd"/>
            <w:r>
              <w:rPr>
                <w:sz w:val="16"/>
              </w:rPr>
              <w:t>, Nokia Shanghai Bell</w:t>
            </w:r>
          </w:p>
        </w:tc>
        <w:tc>
          <w:tcPr>
            <w:tcW w:w="0" w:type="auto"/>
            <w:shd w:val="clear" w:color="auto" w:fill="auto"/>
          </w:tcPr>
          <w:p w14:paraId="16A5BE50" w14:textId="77777777" w:rsidR="007F68ED" w:rsidRDefault="007F68ED" w:rsidP="00D427C8">
            <w:pPr>
              <w:pStyle w:val="TAL"/>
              <w:rPr>
                <w:sz w:val="16"/>
              </w:rPr>
            </w:pPr>
            <w:r>
              <w:rPr>
                <w:sz w:val="16"/>
              </w:rPr>
              <w:t>approved</w:t>
            </w:r>
          </w:p>
        </w:tc>
        <w:tc>
          <w:tcPr>
            <w:tcW w:w="0" w:type="auto"/>
            <w:shd w:val="clear" w:color="auto" w:fill="auto"/>
          </w:tcPr>
          <w:p w14:paraId="6F82CAC4" w14:textId="77777777" w:rsidR="007F68ED" w:rsidRDefault="007F68ED" w:rsidP="00D427C8">
            <w:pPr>
              <w:pStyle w:val="TAL"/>
              <w:rPr>
                <w:sz w:val="16"/>
              </w:rPr>
            </w:pPr>
            <w:r>
              <w:rPr>
                <w:sz w:val="16"/>
              </w:rPr>
              <w:t>S3-223241</w:t>
            </w:r>
          </w:p>
        </w:tc>
        <w:tc>
          <w:tcPr>
            <w:tcW w:w="0" w:type="auto"/>
            <w:shd w:val="clear" w:color="auto" w:fill="auto"/>
          </w:tcPr>
          <w:p w14:paraId="07A9BAE4" w14:textId="77777777" w:rsidR="007F68ED" w:rsidRDefault="007F68ED" w:rsidP="00D427C8">
            <w:pPr>
              <w:pStyle w:val="TAL"/>
              <w:rPr>
                <w:sz w:val="16"/>
              </w:rPr>
            </w:pPr>
            <w:r>
              <w:rPr>
                <w:sz w:val="16"/>
              </w:rPr>
              <w:t>-</w:t>
            </w:r>
          </w:p>
        </w:tc>
      </w:tr>
      <w:tr w:rsidR="007F68ED" w14:paraId="08930E6C" w14:textId="77777777" w:rsidTr="00D427C8">
        <w:tc>
          <w:tcPr>
            <w:tcW w:w="0" w:type="auto"/>
            <w:shd w:val="clear" w:color="auto" w:fill="auto"/>
          </w:tcPr>
          <w:p w14:paraId="0891330C" w14:textId="77777777" w:rsidR="007F68ED" w:rsidRDefault="007F68ED" w:rsidP="00D427C8">
            <w:pPr>
              <w:pStyle w:val="TAL"/>
              <w:rPr>
                <w:sz w:val="16"/>
              </w:rPr>
            </w:pPr>
            <w:r>
              <w:rPr>
                <w:sz w:val="16"/>
              </w:rPr>
              <w:t>S3-223989</w:t>
            </w:r>
          </w:p>
        </w:tc>
        <w:tc>
          <w:tcPr>
            <w:tcW w:w="0" w:type="auto"/>
            <w:shd w:val="clear" w:color="auto" w:fill="auto"/>
          </w:tcPr>
          <w:p w14:paraId="456000FE" w14:textId="77777777" w:rsidR="007F68ED" w:rsidRDefault="007F68ED" w:rsidP="00D427C8">
            <w:pPr>
              <w:pStyle w:val="TAL"/>
              <w:rPr>
                <w:sz w:val="16"/>
              </w:rPr>
            </w:pPr>
            <w:r>
              <w:rPr>
                <w:sz w:val="16"/>
              </w:rPr>
              <w:t>Conclusion for KI#4 in TR 33.875</w:t>
            </w:r>
          </w:p>
        </w:tc>
        <w:tc>
          <w:tcPr>
            <w:tcW w:w="0" w:type="auto"/>
            <w:shd w:val="clear" w:color="auto" w:fill="auto"/>
          </w:tcPr>
          <w:p w14:paraId="0F12DB81" w14:textId="77777777" w:rsidR="007F68ED" w:rsidRDefault="007F68ED" w:rsidP="00D427C8">
            <w:pPr>
              <w:pStyle w:val="TAL"/>
              <w:rPr>
                <w:sz w:val="16"/>
              </w:rPr>
            </w:pPr>
            <w:proofErr w:type="spellStart"/>
            <w:r>
              <w:rPr>
                <w:sz w:val="16"/>
              </w:rPr>
              <w:t>Mavenir,Nokia</w:t>
            </w:r>
            <w:proofErr w:type="spellEnd"/>
            <w:r>
              <w:rPr>
                <w:sz w:val="16"/>
              </w:rPr>
              <w:t>, Nokia Shanghai Bell</w:t>
            </w:r>
          </w:p>
        </w:tc>
        <w:tc>
          <w:tcPr>
            <w:tcW w:w="0" w:type="auto"/>
            <w:shd w:val="clear" w:color="auto" w:fill="auto"/>
          </w:tcPr>
          <w:p w14:paraId="617BA56C" w14:textId="77777777" w:rsidR="007F68ED" w:rsidRDefault="007F68ED" w:rsidP="00D427C8">
            <w:pPr>
              <w:pStyle w:val="TAL"/>
              <w:rPr>
                <w:sz w:val="16"/>
              </w:rPr>
            </w:pPr>
            <w:r>
              <w:rPr>
                <w:sz w:val="16"/>
              </w:rPr>
              <w:t>approved</w:t>
            </w:r>
          </w:p>
        </w:tc>
        <w:tc>
          <w:tcPr>
            <w:tcW w:w="0" w:type="auto"/>
            <w:shd w:val="clear" w:color="auto" w:fill="auto"/>
          </w:tcPr>
          <w:p w14:paraId="5F861DF6" w14:textId="77777777" w:rsidR="007F68ED" w:rsidRDefault="007F68ED" w:rsidP="00D427C8">
            <w:pPr>
              <w:pStyle w:val="TAL"/>
              <w:rPr>
                <w:sz w:val="16"/>
              </w:rPr>
            </w:pPr>
            <w:r>
              <w:rPr>
                <w:sz w:val="16"/>
              </w:rPr>
              <w:t>S3-223242</w:t>
            </w:r>
          </w:p>
        </w:tc>
        <w:tc>
          <w:tcPr>
            <w:tcW w:w="0" w:type="auto"/>
            <w:shd w:val="clear" w:color="auto" w:fill="auto"/>
          </w:tcPr>
          <w:p w14:paraId="37385EA1" w14:textId="77777777" w:rsidR="007F68ED" w:rsidRDefault="007F68ED" w:rsidP="00D427C8">
            <w:pPr>
              <w:pStyle w:val="TAL"/>
              <w:rPr>
                <w:sz w:val="16"/>
              </w:rPr>
            </w:pPr>
            <w:r>
              <w:rPr>
                <w:sz w:val="16"/>
              </w:rPr>
              <w:t>-</w:t>
            </w:r>
          </w:p>
        </w:tc>
      </w:tr>
      <w:tr w:rsidR="007F68ED" w14:paraId="70EC09C4" w14:textId="77777777" w:rsidTr="00D427C8">
        <w:tc>
          <w:tcPr>
            <w:tcW w:w="0" w:type="auto"/>
            <w:shd w:val="clear" w:color="auto" w:fill="auto"/>
          </w:tcPr>
          <w:p w14:paraId="0C9D071A" w14:textId="77777777" w:rsidR="007F68ED" w:rsidRDefault="007F68ED" w:rsidP="00D427C8">
            <w:pPr>
              <w:pStyle w:val="TAL"/>
              <w:rPr>
                <w:sz w:val="16"/>
              </w:rPr>
            </w:pPr>
            <w:r>
              <w:rPr>
                <w:sz w:val="16"/>
              </w:rPr>
              <w:t>S3-223990</w:t>
            </w:r>
          </w:p>
        </w:tc>
        <w:tc>
          <w:tcPr>
            <w:tcW w:w="0" w:type="auto"/>
            <w:shd w:val="clear" w:color="auto" w:fill="auto"/>
          </w:tcPr>
          <w:p w14:paraId="7F2616F4" w14:textId="77777777" w:rsidR="007F68ED" w:rsidRDefault="007F68ED" w:rsidP="00D427C8">
            <w:pPr>
              <w:pStyle w:val="TAL"/>
              <w:rPr>
                <w:sz w:val="16"/>
              </w:rPr>
            </w:pPr>
            <w:r>
              <w:rPr>
                <w:sz w:val="16"/>
              </w:rPr>
              <w:t>Solution on KI#11 in TR 33.875</w:t>
            </w:r>
          </w:p>
        </w:tc>
        <w:tc>
          <w:tcPr>
            <w:tcW w:w="0" w:type="auto"/>
            <w:shd w:val="clear" w:color="auto" w:fill="auto"/>
          </w:tcPr>
          <w:p w14:paraId="734B9CC7" w14:textId="77777777" w:rsidR="007F68ED" w:rsidRDefault="007F68ED" w:rsidP="00D427C8">
            <w:pPr>
              <w:pStyle w:val="TAL"/>
              <w:rPr>
                <w:sz w:val="16"/>
              </w:rPr>
            </w:pPr>
            <w:proofErr w:type="spellStart"/>
            <w:r>
              <w:rPr>
                <w:sz w:val="16"/>
              </w:rPr>
              <w:t>Mavenir,Nokia</w:t>
            </w:r>
            <w:proofErr w:type="spellEnd"/>
            <w:r>
              <w:rPr>
                <w:sz w:val="16"/>
              </w:rPr>
              <w:t>, Nokia Shanghai Bell</w:t>
            </w:r>
          </w:p>
        </w:tc>
        <w:tc>
          <w:tcPr>
            <w:tcW w:w="0" w:type="auto"/>
            <w:shd w:val="clear" w:color="auto" w:fill="auto"/>
          </w:tcPr>
          <w:p w14:paraId="36CA6E29" w14:textId="77777777" w:rsidR="007F68ED" w:rsidRDefault="007F68ED" w:rsidP="00D427C8">
            <w:pPr>
              <w:pStyle w:val="TAL"/>
              <w:rPr>
                <w:sz w:val="16"/>
              </w:rPr>
            </w:pPr>
            <w:r>
              <w:rPr>
                <w:sz w:val="16"/>
              </w:rPr>
              <w:t>approved</w:t>
            </w:r>
          </w:p>
        </w:tc>
        <w:tc>
          <w:tcPr>
            <w:tcW w:w="0" w:type="auto"/>
            <w:shd w:val="clear" w:color="auto" w:fill="auto"/>
          </w:tcPr>
          <w:p w14:paraId="0EF0FC14" w14:textId="77777777" w:rsidR="007F68ED" w:rsidRDefault="007F68ED" w:rsidP="00D427C8">
            <w:pPr>
              <w:pStyle w:val="TAL"/>
              <w:rPr>
                <w:sz w:val="16"/>
              </w:rPr>
            </w:pPr>
            <w:r>
              <w:rPr>
                <w:sz w:val="16"/>
              </w:rPr>
              <w:t>S3-223330</w:t>
            </w:r>
          </w:p>
        </w:tc>
        <w:tc>
          <w:tcPr>
            <w:tcW w:w="0" w:type="auto"/>
            <w:shd w:val="clear" w:color="auto" w:fill="auto"/>
          </w:tcPr>
          <w:p w14:paraId="4E03554B" w14:textId="77777777" w:rsidR="007F68ED" w:rsidRDefault="007F68ED" w:rsidP="00D427C8">
            <w:pPr>
              <w:pStyle w:val="TAL"/>
              <w:rPr>
                <w:sz w:val="16"/>
              </w:rPr>
            </w:pPr>
            <w:r>
              <w:rPr>
                <w:sz w:val="16"/>
              </w:rPr>
              <w:t>-</w:t>
            </w:r>
          </w:p>
        </w:tc>
      </w:tr>
      <w:tr w:rsidR="007F68ED" w14:paraId="3160AAC5" w14:textId="77777777" w:rsidTr="00D427C8">
        <w:tc>
          <w:tcPr>
            <w:tcW w:w="0" w:type="auto"/>
            <w:shd w:val="clear" w:color="auto" w:fill="auto"/>
          </w:tcPr>
          <w:p w14:paraId="2A3F9725" w14:textId="77777777" w:rsidR="007F68ED" w:rsidRDefault="007F68ED" w:rsidP="00D427C8">
            <w:pPr>
              <w:pStyle w:val="TAL"/>
              <w:rPr>
                <w:sz w:val="16"/>
              </w:rPr>
            </w:pPr>
            <w:r>
              <w:rPr>
                <w:sz w:val="16"/>
              </w:rPr>
              <w:t>S3-223991</w:t>
            </w:r>
          </w:p>
        </w:tc>
        <w:tc>
          <w:tcPr>
            <w:tcW w:w="0" w:type="auto"/>
            <w:shd w:val="clear" w:color="auto" w:fill="auto"/>
          </w:tcPr>
          <w:p w14:paraId="6496327E" w14:textId="77777777" w:rsidR="007F68ED" w:rsidRDefault="007F68ED" w:rsidP="00D427C8">
            <w:pPr>
              <w:pStyle w:val="TAL"/>
              <w:rPr>
                <w:sz w:val="16"/>
              </w:rPr>
            </w:pPr>
            <w:r>
              <w:rPr>
                <w:sz w:val="16"/>
              </w:rPr>
              <w:t>Resolving EN and evaluation for Solution #12</w:t>
            </w:r>
          </w:p>
        </w:tc>
        <w:tc>
          <w:tcPr>
            <w:tcW w:w="0" w:type="auto"/>
            <w:shd w:val="clear" w:color="auto" w:fill="auto"/>
          </w:tcPr>
          <w:p w14:paraId="711BF39F" w14:textId="77777777" w:rsidR="007F68ED" w:rsidRDefault="007F68ED" w:rsidP="00D427C8">
            <w:pPr>
              <w:pStyle w:val="TAL"/>
              <w:rPr>
                <w:sz w:val="16"/>
              </w:rPr>
            </w:pPr>
            <w:r>
              <w:rPr>
                <w:sz w:val="16"/>
              </w:rPr>
              <w:t>Nokia, Nokia Shanghai Bell</w:t>
            </w:r>
          </w:p>
        </w:tc>
        <w:tc>
          <w:tcPr>
            <w:tcW w:w="0" w:type="auto"/>
            <w:shd w:val="clear" w:color="auto" w:fill="auto"/>
          </w:tcPr>
          <w:p w14:paraId="585E1186" w14:textId="77777777" w:rsidR="007F68ED" w:rsidRDefault="007F68ED" w:rsidP="00D427C8">
            <w:pPr>
              <w:pStyle w:val="TAL"/>
              <w:rPr>
                <w:sz w:val="16"/>
              </w:rPr>
            </w:pPr>
            <w:r>
              <w:rPr>
                <w:sz w:val="16"/>
              </w:rPr>
              <w:t>approved</w:t>
            </w:r>
          </w:p>
        </w:tc>
        <w:tc>
          <w:tcPr>
            <w:tcW w:w="0" w:type="auto"/>
            <w:shd w:val="clear" w:color="auto" w:fill="auto"/>
          </w:tcPr>
          <w:p w14:paraId="2BD317C6" w14:textId="77777777" w:rsidR="007F68ED" w:rsidRDefault="007F68ED" w:rsidP="00D427C8">
            <w:pPr>
              <w:pStyle w:val="TAL"/>
              <w:rPr>
                <w:sz w:val="16"/>
              </w:rPr>
            </w:pPr>
            <w:r>
              <w:rPr>
                <w:sz w:val="16"/>
              </w:rPr>
              <w:t>S3-223383</w:t>
            </w:r>
          </w:p>
        </w:tc>
        <w:tc>
          <w:tcPr>
            <w:tcW w:w="0" w:type="auto"/>
            <w:shd w:val="clear" w:color="auto" w:fill="auto"/>
          </w:tcPr>
          <w:p w14:paraId="5C43D574" w14:textId="77777777" w:rsidR="007F68ED" w:rsidRDefault="007F68ED" w:rsidP="00D427C8">
            <w:pPr>
              <w:pStyle w:val="TAL"/>
              <w:rPr>
                <w:sz w:val="16"/>
              </w:rPr>
            </w:pPr>
            <w:r>
              <w:rPr>
                <w:sz w:val="16"/>
              </w:rPr>
              <w:t>-</w:t>
            </w:r>
          </w:p>
        </w:tc>
      </w:tr>
      <w:tr w:rsidR="007F68ED" w14:paraId="5B12CCEC" w14:textId="77777777" w:rsidTr="00D427C8">
        <w:tc>
          <w:tcPr>
            <w:tcW w:w="0" w:type="auto"/>
            <w:shd w:val="clear" w:color="auto" w:fill="auto"/>
          </w:tcPr>
          <w:p w14:paraId="6484030F" w14:textId="77777777" w:rsidR="007F68ED" w:rsidRDefault="007F68ED" w:rsidP="00D427C8">
            <w:pPr>
              <w:pStyle w:val="TAL"/>
              <w:rPr>
                <w:sz w:val="16"/>
              </w:rPr>
            </w:pPr>
            <w:r>
              <w:rPr>
                <w:sz w:val="16"/>
              </w:rPr>
              <w:t>S3-223992</w:t>
            </w:r>
          </w:p>
        </w:tc>
        <w:tc>
          <w:tcPr>
            <w:tcW w:w="0" w:type="auto"/>
            <w:shd w:val="clear" w:color="auto" w:fill="auto"/>
          </w:tcPr>
          <w:p w14:paraId="377638D5" w14:textId="77777777" w:rsidR="007F68ED" w:rsidRDefault="007F68ED" w:rsidP="00D427C8">
            <w:pPr>
              <w:pStyle w:val="TAL"/>
              <w:rPr>
                <w:sz w:val="16"/>
              </w:rPr>
            </w:pPr>
            <w:r>
              <w:rPr>
                <w:sz w:val="16"/>
              </w:rPr>
              <w:t>address EN for solution #8 and add evaluation</w:t>
            </w:r>
          </w:p>
        </w:tc>
        <w:tc>
          <w:tcPr>
            <w:tcW w:w="0" w:type="auto"/>
            <w:shd w:val="clear" w:color="auto" w:fill="auto"/>
          </w:tcPr>
          <w:p w14:paraId="4D6F09D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7D84083" w14:textId="77777777" w:rsidR="007F68ED" w:rsidRDefault="007F68ED" w:rsidP="00D427C8">
            <w:pPr>
              <w:pStyle w:val="TAL"/>
              <w:rPr>
                <w:sz w:val="16"/>
              </w:rPr>
            </w:pPr>
            <w:r>
              <w:rPr>
                <w:sz w:val="16"/>
              </w:rPr>
              <w:t>approved</w:t>
            </w:r>
          </w:p>
        </w:tc>
        <w:tc>
          <w:tcPr>
            <w:tcW w:w="0" w:type="auto"/>
            <w:shd w:val="clear" w:color="auto" w:fill="auto"/>
          </w:tcPr>
          <w:p w14:paraId="7E2FB428" w14:textId="77777777" w:rsidR="007F68ED" w:rsidRDefault="007F68ED" w:rsidP="00D427C8">
            <w:pPr>
              <w:pStyle w:val="TAL"/>
              <w:rPr>
                <w:sz w:val="16"/>
              </w:rPr>
            </w:pPr>
            <w:r>
              <w:rPr>
                <w:sz w:val="16"/>
              </w:rPr>
              <w:t>S3-223514</w:t>
            </w:r>
          </w:p>
        </w:tc>
        <w:tc>
          <w:tcPr>
            <w:tcW w:w="0" w:type="auto"/>
            <w:shd w:val="clear" w:color="auto" w:fill="auto"/>
          </w:tcPr>
          <w:p w14:paraId="071F692E" w14:textId="77777777" w:rsidR="007F68ED" w:rsidRDefault="007F68ED" w:rsidP="00D427C8">
            <w:pPr>
              <w:pStyle w:val="TAL"/>
              <w:rPr>
                <w:sz w:val="16"/>
              </w:rPr>
            </w:pPr>
            <w:r>
              <w:rPr>
                <w:sz w:val="16"/>
              </w:rPr>
              <w:t>-</w:t>
            </w:r>
          </w:p>
        </w:tc>
      </w:tr>
      <w:tr w:rsidR="007F68ED" w14:paraId="7C583390" w14:textId="77777777" w:rsidTr="00D427C8">
        <w:tc>
          <w:tcPr>
            <w:tcW w:w="0" w:type="auto"/>
            <w:shd w:val="clear" w:color="auto" w:fill="auto"/>
          </w:tcPr>
          <w:p w14:paraId="7B4C50F3" w14:textId="77777777" w:rsidR="007F68ED" w:rsidRDefault="007F68ED" w:rsidP="00D427C8">
            <w:pPr>
              <w:pStyle w:val="TAL"/>
              <w:rPr>
                <w:sz w:val="16"/>
              </w:rPr>
            </w:pPr>
            <w:r>
              <w:rPr>
                <w:sz w:val="16"/>
              </w:rPr>
              <w:t>S3-223993</w:t>
            </w:r>
          </w:p>
        </w:tc>
        <w:tc>
          <w:tcPr>
            <w:tcW w:w="0" w:type="auto"/>
            <w:shd w:val="clear" w:color="auto" w:fill="auto"/>
          </w:tcPr>
          <w:p w14:paraId="39CA649A" w14:textId="77777777" w:rsidR="007F68ED" w:rsidRDefault="007F68ED" w:rsidP="00D427C8">
            <w:pPr>
              <w:pStyle w:val="TAL"/>
              <w:rPr>
                <w:sz w:val="16"/>
              </w:rPr>
            </w:pPr>
            <w:r>
              <w:rPr>
                <w:sz w:val="16"/>
              </w:rPr>
              <w:t>address EN for solution #9 and add evaluation</w:t>
            </w:r>
          </w:p>
        </w:tc>
        <w:tc>
          <w:tcPr>
            <w:tcW w:w="0" w:type="auto"/>
            <w:shd w:val="clear" w:color="auto" w:fill="auto"/>
          </w:tcPr>
          <w:p w14:paraId="2482383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2B29E3F" w14:textId="77777777" w:rsidR="007F68ED" w:rsidRDefault="007F68ED" w:rsidP="00D427C8">
            <w:pPr>
              <w:pStyle w:val="TAL"/>
              <w:rPr>
                <w:sz w:val="16"/>
              </w:rPr>
            </w:pPr>
            <w:r>
              <w:rPr>
                <w:sz w:val="16"/>
              </w:rPr>
              <w:t>approved</w:t>
            </w:r>
          </w:p>
        </w:tc>
        <w:tc>
          <w:tcPr>
            <w:tcW w:w="0" w:type="auto"/>
            <w:shd w:val="clear" w:color="auto" w:fill="auto"/>
          </w:tcPr>
          <w:p w14:paraId="096DA6B0" w14:textId="77777777" w:rsidR="007F68ED" w:rsidRDefault="007F68ED" w:rsidP="00D427C8">
            <w:pPr>
              <w:pStyle w:val="TAL"/>
              <w:rPr>
                <w:sz w:val="16"/>
              </w:rPr>
            </w:pPr>
            <w:r>
              <w:rPr>
                <w:sz w:val="16"/>
              </w:rPr>
              <w:t>S3-223515</w:t>
            </w:r>
          </w:p>
        </w:tc>
        <w:tc>
          <w:tcPr>
            <w:tcW w:w="0" w:type="auto"/>
            <w:shd w:val="clear" w:color="auto" w:fill="auto"/>
          </w:tcPr>
          <w:p w14:paraId="4EA07292" w14:textId="77777777" w:rsidR="007F68ED" w:rsidRDefault="007F68ED" w:rsidP="00D427C8">
            <w:pPr>
              <w:pStyle w:val="TAL"/>
              <w:rPr>
                <w:sz w:val="16"/>
              </w:rPr>
            </w:pPr>
            <w:r>
              <w:rPr>
                <w:sz w:val="16"/>
              </w:rPr>
              <w:t>-</w:t>
            </w:r>
          </w:p>
        </w:tc>
      </w:tr>
      <w:tr w:rsidR="007F68ED" w14:paraId="42D98D9B" w14:textId="77777777" w:rsidTr="00D427C8">
        <w:tc>
          <w:tcPr>
            <w:tcW w:w="0" w:type="auto"/>
            <w:shd w:val="clear" w:color="auto" w:fill="auto"/>
          </w:tcPr>
          <w:p w14:paraId="5EBF0410" w14:textId="77777777" w:rsidR="007F68ED" w:rsidRDefault="007F68ED" w:rsidP="00D427C8">
            <w:pPr>
              <w:pStyle w:val="TAL"/>
              <w:rPr>
                <w:sz w:val="16"/>
              </w:rPr>
            </w:pPr>
            <w:r>
              <w:rPr>
                <w:sz w:val="16"/>
              </w:rPr>
              <w:t>S3-223994</w:t>
            </w:r>
          </w:p>
        </w:tc>
        <w:tc>
          <w:tcPr>
            <w:tcW w:w="0" w:type="auto"/>
            <w:shd w:val="clear" w:color="auto" w:fill="auto"/>
          </w:tcPr>
          <w:p w14:paraId="610BB141" w14:textId="77777777" w:rsidR="007F68ED" w:rsidRDefault="007F68ED" w:rsidP="00D427C8">
            <w:pPr>
              <w:pStyle w:val="TAL"/>
              <w:rPr>
                <w:sz w:val="16"/>
              </w:rPr>
            </w:pPr>
            <w:r>
              <w:rPr>
                <w:sz w:val="16"/>
              </w:rPr>
              <w:t>Update to solution #3</w:t>
            </w:r>
          </w:p>
        </w:tc>
        <w:tc>
          <w:tcPr>
            <w:tcW w:w="0" w:type="auto"/>
            <w:shd w:val="clear" w:color="auto" w:fill="auto"/>
          </w:tcPr>
          <w:p w14:paraId="189BE37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F72A97F" w14:textId="77777777" w:rsidR="007F68ED" w:rsidRDefault="007F68ED" w:rsidP="00D427C8">
            <w:pPr>
              <w:pStyle w:val="TAL"/>
              <w:rPr>
                <w:sz w:val="16"/>
              </w:rPr>
            </w:pPr>
            <w:r>
              <w:rPr>
                <w:sz w:val="16"/>
              </w:rPr>
              <w:t>approved</w:t>
            </w:r>
          </w:p>
        </w:tc>
        <w:tc>
          <w:tcPr>
            <w:tcW w:w="0" w:type="auto"/>
            <w:shd w:val="clear" w:color="auto" w:fill="auto"/>
          </w:tcPr>
          <w:p w14:paraId="5CDD2F5F" w14:textId="77777777" w:rsidR="007F68ED" w:rsidRDefault="007F68ED" w:rsidP="00D427C8">
            <w:pPr>
              <w:pStyle w:val="TAL"/>
              <w:rPr>
                <w:sz w:val="16"/>
              </w:rPr>
            </w:pPr>
            <w:r>
              <w:rPr>
                <w:sz w:val="16"/>
              </w:rPr>
              <w:t>S3-223543</w:t>
            </w:r>
          </w:p>
        </w:tc>
        <w:tc>
          <w:tcPr>
            <w:tcW w:w="0" w:type="auto"/>
            <w:shd w:val="clear" w:color="auto" w:fill="auto"/>
          </w:tcPr>
          <w:p w14:paraId="2C6F3F3B" w14:textId="77777777" w:rsidR="007F68ED" w:rsidRDefault="007F68ED" w:rsidP="00D427C8">
            <w:pPr>
              <w:pStyle w:val="TAL"/>
              <w:rPr>
                <w:sz w:val="16"/>
              </w:rPr>
            </w:pPr>
            <w:r>
              <w:rPr>
                <w:sz w:val="16"/>
              </w:rPr>
              <w:t>-</w:t>
            </w:r>
          </w:p>
        </w:tc>
      </w:tr>
      <w:tr w:rsidR="007F68ED" w14:paraId="17A4A6ED" w14:textId="77777777" w:rsidTr="00D427C8">
        <w:tc>
          <w:tcPr>
            <w:tcW w:w="0" w:type="auto"/>
            <w:shd w:val="clear" w:color="auto" w:fill="auto"/>
          </w:tcPr>
          <w:p w14:paraId="2F1A3E9D" w14:textId="77777777" w:rsidR="007F68ED" w:rsidRDefault="007F68ED" w:rsidP="00D427C8">
            <w:pPr>
              <w:pStyle w:val="TAL"/>
              <w:rPr>
                <w:sz w:val="16"/>
              </w:rPr>
            </w:pPr>
            <w:r>
              <w:rPr>
                <w:sz w:val="16"/>
              </w:rPr>
              <w:t>S3-223995</w:t>
            </w:r>
          </w:p>
        </w:tc>
        <w:tc>
          <w:tcPr>
            <w:tcW w:w="0" w:type="auto"/>
            <w:shd w:val="clear" w:color="auto" w:fill="auto"/>
          </w:tcPr>
          <w:p w14:paraId="1CE0D591" w14:textId="77777777" w:rsidR="007F68ED" w:rsidRDefault="007F68ED" w:rsidP="00D427C8">
            <w:pPr>
              <w:pStyle w:val="TAL"/>
              <w:rPr>
                <w:sz w:val="16"/>
              </w:rPr>
            </w:pPr>
            <w:r>
              <w:rPr>
                <w:sz w:val="16"/>
              </w:rPr>
              <w:t>Conclusion on UE-to-UE relay Authorisation</w:t>
            </w:r>
          </w:p>
        </w:tc>
        <w:tc>
          <w:tcPr>
            <w:tcW w:w="0" w:type="auto"/>
            <w:shd w:val="clear" w:color="auto" w:fill="auto"/>
          </w:tcPr>
          <w:p w14:paraId="786DEEE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C73A602" w14:textId="77777777" w:rsidR="007F68ED" w:rsidRDefault="007F68ED" w:rsidP="00D427C8">
            <w:pPr>
              <w:pStyle w:val="TAL"/>
              <w:rPr>
                <w:sz w:val="16"/>
              </w:rPr>
            </w:pPr>
            <w:r>
              <w:rPr>
                <w:sz w:val="16"/>
              </w:rPr>
              <w:t>approved</w:t>
            </w:r>
          </w:p>
        </w:tc>
        <w:tc>
          <w:tcPr>
            <w:tcW w:w="0" w:type="auto"/>
            <w:shd w:val="clear" w:color="auto" w:fill="auto"/>
          </w:tcPr>
          <w:p w14:paraId="6BB45F49" w14:textId="77777777" w:rsidR="007F68ED" w:rsidRDefault="007F68ED" w:rsidP="00D427C8">
            <w:pPr>
              <w:pStyle w:val="TAL"/>
              <w:rPr>
                <w:sz w:val="16"/>
              </w:rPr>
            </w:pPr>
            <w:r>
              <w:rPr>
                <w:sz w:val="16"/>
              </w:rPr>
              <w:t>S3-223471</w:t>
            </w:r>
          </w:p>
        </w:tc>
        <w:tc>
          <w:tcPr>
            <w:tcW w:w="0" w:type="auto"/>
            <w:shd w:val="clear" w:color="auto" w:fill="auto"/>
          </w:tcPr>
          <w:p w14:paraId="01B85515" w14:textId="77777777" w:rsidR="007F68ED" w:rsidRDefault="007F68ED" w:rsidP="00D427C8">
            <w:pPr>
              <w:pStyle w:val="TAL"/>
              <w:rPr>
                <w:sz w:val="16"/>
              </w:rPr>
            </w:pPr>
            <w:r>
              <w:rPr>
                <w:sz w:val="16"/>
              </w:rPr>
              <w:t>-</w:t>
            </w:r>
          </w:p>
        </w:tc>
      </w:tr>
      <w:tr w:rsidR="007F68ED" w14:paraId="43571695" w14:textId="77777777" w:rsidTr="00D427C8">
        <w:tc>
          <w:tcPr>
            <w:tcW w:w="0" w:type="auto"/>
            <w:shd w:val="clear" w:color="auto" w:fill="auto"/>
          </w:tcPr>
          <w:p w14:paraId="22A49098" w14:textId="77777777" w:rsidR="007F68ED" w:rsidRDefault="007F68ED" w:rsidP="00D427C8">
            <w:pPr>
              <w:pStyle w:val="TAL"/>
              <w:rPr>
                <w:sz w:val="16"/>
              </w:rPr>
            </w:pPr>
            <w:r>
              <w:rPr>
                <w:sz w:val="16"/>
              </w:rPr>
              <w:t>S3-223996</w:t>
            </w:r>
          </w:p>
        </w:tc>
        <w:tc>
          <w:tcPr>
            <w:tcW w:w="0" w:type="auto"/>
            <w:shd w:val="clear" w:color="auto" w:fill="auto"/>
          </w:tcPr>
          <w:p w14:paraId="1E4BCE12" w14:textId="77777777" w:rsidR="007F68ED" w:rsidRDefault="007F68ED" w:rsidP="00D427C8">
            <w:pPr>
              <w:pStyle w:val="TAL"/>
              <w:rPr>
                <w:sz w:val="16"/>
              </w:rPr>
            </w:pPr>
            <w:r>
              <w:rPr>
                <w:sz w:val="16"/>
              </w:rPr>
              <w:t>New KI: Support for Emergency service over UE-to-Network Relaying</w:t>
            </w:r>
          </w:p>
        </w:tc>
        <w:tc>
          <w:tcPr>
            <w:tcW w:w="0" w:type="auto"/>
            <w:shd w:val="clear" w:color="auto" w:fill="auto"/>
          </w:tcPr>
          <w:p w14:paraId="5D2D3A84" w14:textId="77777777" w:rsidR="007F68ED" w:rsidRDefault="007F68ED" w:rsidP="00D427C8">
            <w:pPr>
              <w:pStyle w:val="TAL"/>
              <w:rPr>
                <w:sz w:val="16"/>
              </w:rPr>
            </w:pPr>
            <w:r>
              <w:rPr>
                <w:sz w:val="16"/>
              </w:rPr>
              <w:t>Ericsson</w:t>
            </w:r>
          </w:p>
        </w:tc>
        <w:tc>
          <w:tcPr>
            <w:tcW w:w="0" w:type="auto"/>
            <w:shd w:val="clear" w:color="auto" w:fill="auto"/>
          </w:tcPr>
          <w:p w14:paraId="2B2AB9B7" w14:textId="77777777" w:rsidR="007F68ED" w:rsidRDefault="007F68ED" w:rsidP="00D427C8">
            <w:pPr>
              <w:pStyle w:val="TAL"/>
              <w:rPr>
                <w:sz w:val="16"/>
              </w:rPr>
            </w:pPr>
            <w:r>
              <w:rPr>
                <w:sz w:val="16"/>
              </w:rPr>
              <w:t>approved</w:t>
            </w:r>
          </w:p>
        </w:tc>
        <w:tc>
          <w:tcPr>
            <w:tcW w:w="0" w:type="auto"/>
            <w:shd w:val="clear" w:color="auto" w:fill="auto"/>
          </w:tcPr>
          <w:p w14:paraId="21235A34" w14:textId="77777777" w:rsidR="007F68ED" w:rsidRDefault="007F68ED" w:rsidP="00D427C8">
            <w:pPr>
              <w:pStyle w:val="TAL"/>
              <w:rPr>
                <w:sz w:val="16"/>
              </w:rPr>
            </w:pPr>
            <w:r>
              <w:rPr>
                <w:sz w:val="16"/>
              </w:rPr>
              <w:t>S3-223623</w:t>
            </w:r>
          </w:p>
        </w:tc>
        <w:tc>
          <w:tcPr>
            <w:tcW w:w="0" w:type="auto"/>
            <w:shd w:val="clear" w:color="auto" w:fill="auto"/>
          </w:tcPr>
          <w:p w14:paraId="6448439F" w14:textId="77777777" w:rsidR="007F68ED" w:rsidRDefault="007F68ED" w:rsidP="00D427C8">
            <w:pPr>
              <w:pStyle w:val="TAL"/>
              <w:rPr>
                <w:sz w:val="16"/>
              </w:rPr>
            </w:pPr>
            <w:r>
              <w:rPr>
                <w:sz w:val="16"/>
              </w:rPr>
              <w:t>-</w:t>
            </w:r>
          </w:p>
        </w:tc>
      </w:tr>
      <w:tr w:rsidR="007F68ED" w14:paraId="16D208F5" w14:textId="77777777" w:rsidTr="00D427C8">
        <w:tc>
          <w:tcPr>
            <w:tcW w:w="0" w:type="auto"/>
            <w:shd w:val="clear" w:color="auto" w:fill="auto"/>
          </w:tcPr>
          <w:p w14:paraId="7F0A3A93" w14:textId="77777777" w:rsidR="007F68ED" w:rsidRDefault="007F68ED" w:rsidP="00D427C8">
            <w:pPr>
              <w:pStyle w:val="TAL"/>
              <w:rPr>
                <w:sz w:val="16"/>
              </w:rPr>
            </w:pPr>
            <w:r>
              <w:rPr>
                <w:sz w:val="16"/>
              </w:rPr>
              <w:t>S3-223997</w:t>
            </w:r>
          </w:p>
        </w:tc>
        <w:tc>
          <w:tcPr>
            <w:tcW w:w="0" w:type="auto"/>
            <w:shd w:val="clear" w:color="auto" w:fill="auto"/>
          </w:tcPr>
          <w:p w14:paraId="4676218C" w14:textId="77777777" w:rsidR="007F68ED" w:rsidRDefault="007F68ED" w:rsidP="00D427C8">
            <w:pPr>
              <w:pStyle w:val="TAL"/>
              <w:rPr>
                <w:sz w:val="16"/>
              </w:rPr>
            </w:pPr>
            <w:r>
              <w:rPr>
                <w:sz w:val="16"/>
              </w:rPr>
              <w:t>A new solution for UE-to-UE Relay discovery message protection for Model A discovery</w:t>
            </w:r>
          </w:p>
        </w:tc>
        <w:tc>
          <w:tcPr>
            <w:tcW w:w="0" w:type="auto"/>
            <w:shd w:val="clear" w:color="auto" w:fill="auto"/>
          </w:tcPr>
          <w:p w14:paraId="3CF1D359" w14:textId="77777777" w:rsidR="007F68ED" w:rsidRDefault="007F68ED" w:rsidP="00D427C8">
            <w:pPr>
              <w:pStyle w:val="TAL"/>
              <w:rPr>
                <w:sz w:val="16"/>
              </w:rPr>
            </w:pPr>
            <w:r>
              <w:rPr>
                <w:sz w:val="16"/>
              </w:rPr>
              <w:t>Qualcomm Incorporated</w:t>
            </w:r>
          </w:p>
        </w:tc>
        <w:tc>
          <w:tcPr>
            <w:tcW w:w="0" w:type="auto"/>
            <w:shd w:val="clear" w:color="auto" w:fill="auto"/>
          </w:tcPr>
          <w:p w14:paraId="2445CEDB" w14:textId="77777777" w:rsidR="007F68ED" w:rsidRDefault="007F68ED" w:rsidP="00D427C8">
            <w:pPr>
              <w:pStyle w:val="TAL"/>
              <w:rPr>
                <w:sz w:val="16"/>
              </w:rPr>
            </w:pPr>
            <w:r>
              <w:rPr>
                <w:sz w:val="16"/>
              </w:rPr>
              <w:t>approved</w:t>
            </w:r>
          </w:p>
        </w:tc>
        <w:tc>
          <w:tcPr>
            <w:tcW w:w="0" w:type="auto"/>
            <w:shd w:val="clear" w:color="auto" w:fill="auto"/>
          </w:tcPr>
          <w:p w14:paraId="251D7303" w14:textId="77777777" w:rsidR="007F68ED" w:rsidRDefault="007F68ED" w:rsidP="00D427C8">
            <w:pPr>
              <w:pStyle w:val="TAL"/>
              <w:rPr>
                <w:sz w:val="16"/>
              </w:rPr>
            </w:pPr>
            <w:r>
              <w:rPr>
                <w:sz w:val="16"/>
              </w:rPr>
              <w:t>S3-223369</w:t>
            </w:r>
          </w:p>
        </w:tc>
        <w:tc>
          <w:tcPr>
            <w:tcW w:w="0" w:type="auto"/>
            <w:shd w:val="clear" w:color="auto" w:fill="auto"/>
          </w:tcPr>
          <w:p w14:paraId="75D2108E" w14:textId="77777777" w:rsidR="007F68ED" w:rsidRDefault="007F68ED" w:rsidP="00D427C8">
            <w:pPr>
              <w:pStyle w:val="TAL"/>
              <w:rPr>
                <w:sz w:val="16"/>
              </w:rPr>
            </w:pPr>
            <w:r>
              <w:rPr>
                <w:sz w:val="16"/>
              </w:rPr>
              <w:t>-</w:t>
            </w:r>
          </w:p>
        </w:tc>
      </w:tr>
      <w:tr w:rsidR="007F68ED" w14:paraId="3A7B583A" w14:textId="77777777" w:rsidTr="00D427C8">
        <w:tc>
          <w:tcPr>
            <w:tcW w:w="0" w:type="auto"/>
            <w:shd w:val="clear" w:color="auto" w:fill="auto"/>
          </w:tcPr>
          <w:p w14:paraId="12AE4BBD" w14:textId="77777777" w:rsidR="007F68ED" w:rsidRDefault="007F68ED" w:rsidP="00D427C8">
            <w:pPr>
              <w:pStyle w:val="TAL"/>
              <w:rPr>
                <w:sz w:val="16"/>
              </w:rPr>
            </w:pPr>
            <w:r>
              <w:rPr>
                <w:sz w:val="16"/>
              </w:rPr>
              <w:t>S3-223998</w:t>
            </w:r>
          </w:p>
        </w:tc>
        <w:tc>
          <w:tcPr>
            <w:tcW w:w="0" w:type="auto"/>
            <w:shd w:val="clear" w:color="auto" w:fill="auto"/>
          </w:tcPr>
          <w:p w14:paraId="439C55FF" w14:textId="77777777" w:rsidR="007F68ED" w:rsidRDefault="007F68ED" w:rsidP="00D427C8">
            <w:pPr>
              <w:pStyle w:val="TAL"/>
              <w:rPr>
                <w:sz w:val="16"/>
              </w:rPr>
            </w:pPr>
            <w:r>
              <w:rPr>
                <w:sz w:val="16"/>
              </w:rPr>
              <w:t>A new solution for UE-to-UE Relay discovery message protection for Model B discovery</w:t>
            </w:r>
          </w:p>
        </w:tc>
        <w:tc>
          <w:tcPr>
            <w:tcW w:w="0" w:type="auto"/>
            <w:shd w:val="clear" w:color="auto" w:fill="auto"/>
          </w:tcPr>
          <w:p w14:paraId="5F9BE449" w14:textId="77777777" w:rsidR="007F68ED" w:rsidRDefault="007F68ED" w:rsidP="00D427C8">
            <w:pPr>
              <w:pStyle w:val="TAL"/>
              <w:rPr>
                <w:sz w:val="16"/>
              </w:rPr>
            </w:pPr>
            <w:r>
              <w:rPr>
                <w:sz w:val="16"/>
              </w:rPr>
              <w:t>Qualcomm Incorporated</w:t>
            </w:r>
          </w:p>
        </w:tc>
        <w:tc>
          <w:tcPr>
            <w:tcW w:w="0" w:type="auto"/>
            <w:shd w:val="clear" w:color="auto" w:fill="auto"/>
          </w:tcPr>
          <w:p w14:paraId="7A91BDC0" w14:textId="77777777" w:rsidR="007F68ED" w:rsidRDefault="007F68ED" w:rsidP="00D427C8">
            <w:pPr>
              <w:pStyle w:val="TAL"/>
              <w:rPr>
                <w:sz w:val="16"/>
              </w:rPr>
            </w:pPr>
            <w:r>
              <w:rPr>
                <w:sz w:val="16"/>
              </w:rPr>
              <w:t>approved</w:t>
            </w:r>
          </w:p>
        </w:tc>
        <w:tc>
          <w:tcPr>
            <w:tcW w:w="0" w:type="auto"/>
            <w:shd w:val="clear" w:color="auto" w:fill="auto"/>
          </w:tcPr>
          <w:p w14:paraId="44296AE8" w14:textId="77777777" w:rsidR="007F68ED" w:rsidRDefault="007F68ED" w:rsidP="00D427C8">
            <w:pPr>
              <w:pStyle w:val="TAL"/>
              <w:rPr>
                <w:sz w:val="16"/>
              </w:rPr>
            </w:pPr>
            <w:r>
              <w:rPr>
                <w:sz w:val="16"/>
              </w:rPr>
              <w:t>S3-223370</w:t>
            </w:r>
          </w:p>
        </w:tc>
        <w:tc>
          <w:tcPr>
            <w:tcW w:w="0" w:type="auto"/>
            <w:shd w:val="clear" w:color="auto" w:fill="auto"/>
          </w:tcPr>
          <w:p w14:paraId="03F71F60" w14:textId="77777777" w:rsidR="007F68ED" w:rsidRDefault="007F68ED" w:rsidP="00D427C8">
            <w:pPr>
              <w:pStyle w:val="TAL"/>
              <w:rPr>
                <w:sz w:val="16"/>
              </w:rPr>
            </w:pPr>
            <w:r>
              <w:rPr>
                <w:sz w:val="16"/>
              </w:rPr>
              <w:t>-</w:t>
            </w:r>
          </w:p>
        </w:tc>
      </w:tr>
      <w:tr w:rsidR="007F68ED" w14:paraId="67B62617" w14:textId="77777777" w:rsidTr="00D427C8">
        <w:tc>
          <w:tcPr>
            <w:tcW w:w="0" w:type="auto"/>
            <w:shd w:val="clear" w:color="auto" w:fill="auto"/>
          </w:tcPr>
          <w:p w14:paraId="28F4854F" w14:textId="77777777" w:rsidR="007F68ED" w:rsidRDefault="007F68ED" w:rsidP="00D427C8">
            <w:pPr>
              <w:pStyle w:val="TAL"/>
              <w:rPr>
                <w:sz w:val="16"/>
              </w:rPr>
            </w:pPr>
            <w:r>
              <w:rPr>
                <w:sz w:val="16"/>
              </w:rPr>
              <w:t>S3-223999</w:t>
            </w:r>
          </w:p>
        </w:tc>
        <w:tc>
          <w:tcPr>
            <w:tcW w:w="0" w:type="auto"/>
            <w:shd w:val="clear" w:color="auto" w:fill="auto"/>
          </w:tcPr>
          <w:p w14:paraId="47AAF22E" w14:textId="77777777" w:rsidR="007F68ED" w:rsidRDefault="007F68ED" w:rsidP="00D427C8">
            <w:pPr>
              <w:pStyle w:val="TAL"/>
              <w:rPr>
                <w:sz w:val="16"/>
              </w:rPr>
            </w:pPr>
            <w:r>
              <w:rPr>
                <w:sz w:val="16"/>
              </w:rPr>
              <w:t>A new solution for secure PC5 link establishment for UE-to-UE Relay</w:t>
            </w:r>
          </w:p>
        </w:tc>
        <w:tc>
          <w:tcPr>
            <w:tcW w:w="0" w:type="auto"/>
            <w:shd w:val="clear" w:color="auto" w:fill="auto"/>
          </w:tcPr>
          <w:p w14:paraId="04199752" w14:textId="77777777" w:rsidR="007F68ED" w:rsidRDefault="007F68ED" w:rsidP="00D427C8">
            <w:pPr>
              <w:pStyle w:val="TAL"/>
              <w:rPr>
                <w:sz w:val="16"/>
              </w:rPr>
            </w:pPr>
            <w:r>
              <w:rPr>
                <w:sz w:val="16"/>
              </w:rPr>
              <w:t>Qualcomm Incorporated</w:t>
            </w:r>
          </w:p>
        </w:tc>
        <w:tc>
          <w:tcPr>
            <w:tcW w:w="0" w:type="auto"/>
            <w:shd w:val="clear" w:color="auto" w:fill="auto"/>
          </w:tcPr>
          <w:p w14:paraId="64CED8A3" w14:textId="77777777" w:rsidR="007F68ED" w:rsidRDefault="007F68ED" w:rsidP="00D427C8">
            <w:pPr>
              <w:pStyle w:val="TAL"/>
              <w:rPr>
                <w:sz w:val="16"/>
              </w:rPr>
            </w:pPr>
            <w:r>
              <w:rPr>
                <w:sz w:val="16"/>
              </w:rPr>
              <w:t>approved</w:t>
            </w:r>
          </w:p>
        </w:tc>
        <w:tc>
          <w:tcPr>
            <w:tcW w:w="0" w:type="auto"/>
            <w:shd w:val="clear" w:color="auto" w:fill="auto"/>
          </w:tcPr>
          <w:p w14:paraId="6E59D9BA" w14:textId="77777777" w:rsidR="007F68ED" w:rsidRDefault="007F68ED" w:rsidP="00D427C8">
            <w:pPr>
              <w:pStyle w:val="TAL"/>
              <w:rPr>
                <w:sz w:val="16"/>
              </w:rPr>
            </w:pPr>
            <w:r>
              <w:rPr>
                <w:sz w:val="16"/>
              </w:rPr>
              <w:t>S3-223371</w:t>
            </w:r>
          </w:p>
        </w:tc>
        <w:tc>
          <w:tcPr>
            <w:tcW w:w="0" w:type="auto"/>
            <w:shd w:val="clear" w:color="auto" w:fill="auto"/>
          </w:tcPr>
          <w:p w14:paraId="08029FB9" w14:textId="77777777" w:rsidR="007F68ED" w:rsidRDefault="007F68ED" w:rsidP="00D427C8">
            <w:pPr>
              <w:pStyle w:val="TAL"/>
              <w:rPr>
                <w:sz w:val="16"/>
              </w:rPr>
            </w:pPr>
            <w:r>
              <w:rPr>
                <w:sz w:val="16"/>
              </w:rPr>
              <w:t>-</w:t>
            </w:r>
          </w:p>
        </w:tc>
      </w:tr>
      <w:tr w:rsidR="007F68ED" w14:paraId="6B486158" w14:textId="77777777" w:rsidTr="00D427C8">
        <w:tc>
          <w:tcPr>
            <w:tcW w:w="0" w:type="auto"/>
            <w:shd w:val="clear" w:color="auto" w:fill="auto"/>
          </w:tcPr>
          <w:p w14:paraId="51E02ECD" w14:textId="77777777" w:rsidR="007F68ED" w:rsidRDefault="007F68ED" w:rsidP="00D427C8">
            <w:pPr>
              <w:pStyle w:val="TAL"/>
              <w:rPr>
                <w:sz w:val="16"/>
              </w:rPr>
            </w:pPr>
            <w:r>
              <w:rPr>
                <w:sz w:val="16"/>
              </w:rPr>
              <w:t>S3-224000</w:t>
            </w:r>
          </w:p>
        </w:tc>
        <w:tc>
          <w:tcPr>
            <w:tcW w:w="0" w:type="auto"/>
            <w:shd w:val="clear" w:color="auto" w:fill="auto"/>
          </w:tcPr>
          <w:p w14:paraId="20703E46" w14:textId="77777777" w:rsidR="007F68ED" w:rsidRDefault="007F68ED" w:rsidP="00D427C8">
            <w:pPr>
              <w:pStyle w:val="TAL"/>
              <w:rPr>
                <w:sz w:val="16"/>
              </w:rPr>
            </w:pPr>
            <w:r>
              <w:rPr>
                <w:sz w:val="16"/>
              </w:rPr>
              <w:t>Update TR 33.740 solution #12</w:t>
            </w:r>
          </w:p>
        </w:tc>
        <w:tc>
          <w:tcPr>
            <w:tcW w:w="0" w:type="auto"/>
            <w:shd w:val="clear" w:color="auto" w:fill="auto"/>
          </w:tcPr>
          <w:p w14:paraId="0D11C811"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7E34F656" w14:textId="77777777" w:rsidR="007F68ED" w:rsidRDefault="007F68ED" w:rsidP="00D427C8">
            <w:pPr>
              <w:pStyle w:val="TAL"/>
              <w:rPr>
                <w:sz w:val="16"/>
              </w:rPr>
            </w:pPr>
            <w:r>
              <w:rPr>
                <w:sz w:val="16"/>
              </w:rPr>
              <w:t>approved</w:t>
            </w:r>
          </w:p>
        </w:tc>
        <w:tc>
          <w:tcPr>
            <w:tcW w:w="0" w:type="auto"/>
            <w:shd w:val="clear" w:color="auto" w:fill="auto"/>
          </w:tcPr>
          <w:p w14:paraId="50DB29FE" w14:textId="77777777" w:rsidR="007F68ED" w:rsidRDefault="007F68ED" w:rsidP="00D427C8">
            <w:pPr>
              <w:pStyle w:val="TAL"/>
              <w:rPr>
                <w:sz w:val="16"/>
              </w:rPr>
            </w:pPr>
            <w:r>
              <w:rPr>
                <w:sz w:val="16"/>
              </w:rPr>
              <w:t>S3-223312</w:t>
            </w:r>
          </w:p>
        </w:tc>
        <w:tc>
          <w:tcPr>
            <w:tcW w:w="0" w:type="auto"/>
            <w:shd w:val="clear" w:color="auto" w:fill="auto"/>
          </w:tcPr>
          <w:p w14:paraId="02E6CCB8" w14:textId="77777777" w:rsidR="007F68ED" w:rsidRDefault="007F68ED" w:rsidP="00D427C8">
            <w:pPr>
              <w:pStyle w:val="TAL"/>
              <w:rPr>
                <w:sz w:val="16"/>
              </w:rPr>
            </w:pPr>
            <w:r>
              <w:rPr>
                <w:sz w:val="16"/>
              </w:rPr>
              <w:t>-</w:t>
            </w:r>
          </w:p>
        </w:tc>
      </w:tr>
      <w:tr w:rsidR="007F68ED" w14:paraId="4B0E0069" w14:textId="77777777" w:rsidTr="00D427C8">
        <w:tc>
          <w:tcPr>
            <w:tcW w:w="0" w:type="auto"/>
            <w:shd w:val="clear" w:color="auto" w:fill="auto"/>
          </w:tcPr>
          <w:p w14:paraId="52CB5725" w14:textId="77777777" w:rsidR="007F68ED" w:rsidRDefault="007F68ED" w:rsidP="00D427C8">
            <w:pPr>
              <w:pStyle w:val="TAL"/>
              <w:rPr>
                <w:sz w:val="16"/>
              </w:rPr>
            </w:pPr>
            <w:r>
              <w:rPr>
                <w:sz w:val="16"/>
              </w:rPr>
              <w:t>S3-224001</w:t>
            </w:r>
          </w:p>
        </w:tc>
        <w:tc>
          <w:tcPr>
            <w:tcW w:w="0" w:type="auto"/>
            <w:shd w:val="clear" w:color="auto" w:fill="auto"/>
          </w:tcPr>
          <w:p w14:paraId="5DDAFFAE" w14:textId="77777777" w:rsidR="007F68ED" w:rsidRDefault="007F68ED" w:rsidP="00D427C8">
            <w:pPr>
              <w:pStyle w:val="TAL"/>
              <w:rPr>
                <w:sz w:val="16"/>
              </w:rPr>
            </w:pPr>
            <w:r>
              <w:rPr>
                <w:sz w:val="16"/>
              </w:rPr>
              <w:t>Update TR 33.740 solution #13</w:t>
            </w:r>
          </w:p>
        </w:tc>
        <w:tc>
          <w:tcPr>
            <w:tcW w:w="0" w:type="auto"/>
            <w:shd w:val="clear" w:color="auto" w:fill="auto"/>
          </w:tcPr>
          <w:p w14:paraId="358F9CDD"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61819E47" w14:textId="77777777" w:rsidR="007F68ED" w:rsidRDefault="007F68ED" w:rsidP="00D427C8">
            <w:pPr>
              <w:pStyle w:val="TAL"/>
              <w:rPr>
                <w:sz w:val="16"/>
              </w:rPr>
            </w:pPr>
            <w:r>
              <w:rPr>
                <w:sz w:val="16"/>
              </w:rPr>
              <w:t>approved</w:t>
            </w:r>
          </w:p>
        </w:tc>
        <w:tc>
          <w:tcPr>
            <w:tcW w:w="0" w:type="auto"/>
            <w:shd w:val="clear" w:color="auto" w:fill="auto"/>
          </w:tcPr>
          <w:p w14:paraId="44A1FB62" w14:textId="77777777" w:rsidR="007F68ED" w:rsidRDefault="007F68ED" w:rsidP="00D427C8">
            <w:pPr>
              <w:pStyle w:val="TAL"/>
              <w:rPr>
                <w:sz w:val="16"/>
              </w:rPr>
            </w:pPr>
            <w:r>
              <w:rPr>
                <w:sz w:val="16"/>
              </w:rPr>
              <w:t>S3-223313</w:t>
            </w:r>
          </w:p>
        </w:tc>
        <w:tc>
          <w:tcPr>
            <w:tcW w:w="0" w:type="auto"/>
            <w:shd w:val="clear" w:color="auto" w:fill="auto"/>
          </w:tcPr>
          <w:p w14:paraId="1535C688" w14:textId="77777777" w:rsidR="007F68ED" w:rsidRDefault="007F68ED" w:rsidP="00D427C8">
            <w:pPr>
              <w:pStyle w:val="TAL"/>
              <w:rPr>
                <w:sz w:val="16"/>
              </w:rPr>
            </w:pPr>
            <w:r>
              <w:rPr>
                <w:sz w:val="16"/>
              </w:rPr>
              <w:t>-</w:t>
            </w:r>
          </w:p>
        </w:tc>
      </w:tr>
      <w:tr w:rsidR="007F68ED" w14:paraId="4E412DAF" w14:textId="77777777" w:rsidTr="00D427C8">
        <w:tc>
          <w:tcPr>
            <w:tcW w:w="0" w:type="auto"/>
            <w:shd w:val="clear" w:color="auto" w:fill="auto"/>
          </w:tcPr>
          <w:p w14:paraId="73328E0A" w14:textId="77777777" w:rsidR="007F68ED" w:rsidRDefault="007F68ED" w:rsidP="00D427C8">
            <w:pPr>
              <w:pStyle w:val="TAL"/>
              <w:rPr>
                <w:sz w:val="16"/>
              </w:rPr>
            </w:pPr>
            <w:r>
              <w:rPr>
                <w:sz w:val="16"/>
              </w:rPr>
              <w:t>S3-224002</w:t>
            </w:r>
          </w:p>
        </w:tc>
        <w:tc>
          <w:tcPr>
            <w:tcW w:w="0" w:type="auto"/>
            <w:shd w:val="clear" w:color="auto" w:fill="auto"/>
          </w:tcPr>
          <w:p w14:paraId="758003ED" w14:textId="77777777" w:rsidR="007F68ED" w:rsidRDefault="007F68ED" w:rsidP="00D427C8">
            <w:pPr>
              <w:pStyle w:val="TAL"/>
              <w:rPr>
                <w:sz w:val="16"/>
              </w:rPr>
            </w:pPr>
            <w:r>
              <w:rPr>
                <w:sz w:val="16"/>
              </w:rPr>
              <w:t>Resolve EN of Direct Communication Invite in Solution3</w:t>
            </w:r>
          </w:p>
        </w:tc>
        <w:tc>
          <w:tcPr>
            <w:tcW w:w="0" w:type="auto"/>
            <w:shd w:val="clear" w:color="auto" w:fill="auto"/>
          </w:tcPr>
          <w:p w14:paraId="4B238353" w14:textId="77777777" w:rsidR="007F68ED" w:rsidRDefault="007F68ED" w:rsidP="00D427C8">
            <w:pPr>
              <w:pStyle w:val="TAL"/>
              <w:rPr>
                <w:sz w:val="16"/>
              </w:rPr>
            </w:pPr>
            <w:r>
              <w:rPr>
                <w:sz w:val="16"/>
              </w:rPr>
              <w:t>Ericsson</w:t>
            </w:r>
          </w:p>
        </w:tc>
        <w:tc>
          <w:tcPr>
            <w:tcW w:w="0" w:type="auto"/>
            <w:shd w:val="clear" w:color="auto" w:fill="auto"/>
          </w:tcPr>
          <w:p w14:paraId="2C71D41B" w14:textId="77777777" w:rsidR="007F68ED" w:rsidRDefault="007F68ED" w:rsidP="00D427C8">
            <w:pPr>
              <w:pStyle w:val="TAL"/>
              <w:rPr>
                <w:sz w:val="16"/>
              </w:rPr>
            </w:pPr>
            <w:r>
              <w:rPr>
                <w:sz w:val="16"/>
              </w:rPr>
              <w:t>approved</w:t>
            </w:r>
          </w:p>
        </w:tc>
        <w:tc>
          <w:tcPr>
            <w:tcW w:w="0" w:type="auto"/>
            <w:shd w:val="clear" w:color="auto" w:fill="auto"/>
          </w:tcPr>
          <w:p w14:paraId="25E2D831" w14:textId="77777777" w:rsidR="007F68ED" w:rsidRDefault="007F68ED" w:rsidP="00D427C8">
            <w:pPr>
              <w:pStyle w:val="TAL"/>
              <w:rPr>
                <w:sz w:val="16"/>
              </w:rPr>
            </w:pPr>
            <w:r>
              <w:rPr>
                <w:sz w:val="16"/>
              </w:rPr>
              <w:t>S3-223629</w:t>
            </w:r>
          </w:p>
        </w:tc>
        <w:tc>
          <w:tcPr>
            <w:tcW w:w="0" w:type="auto"/>
            <w:shd w:val="clear" w:color="auto" w:fill="auto"/>
          </w:tcPr>
          <w:p w14:paraId="0A8C951D" w14:textId="77777777" w:rsidR="007F68ED" w:rsidRDefault="007F68ED" w:rsidP="00D427C8">
            <w:pPr>
              <w:pStyle w:val="TAL"/>
              <w:rPr>
                <w:sz w:val="16"/>
              </w:rPr>
            </w:pPr>
            <w:r>
              <w:rPr>
                <w:sz w:val="16"/>
              </w:rPr>
              <w:t>-</w:t>
            </w:r>
          </w:p>
        </w:tc>
      </w:tr>
      <w:tr w:rsidR="007F68ED" w14:paraId="0239DFF7" w14:textId="77777777" w:rsidTr="00D427C8">
        <w:tc>
          <w:tcPr>
            <w:tcW w:w="0" w:type="auto"/>
            <w:shd w:val="clear" w:color="auto" w:fill="auto"/>
          </w:tcPr>
          <w:p w14:paraId="35827C99" w14:textId="77777777" w:rsidR="007F68ED" w:rsidRDefault="007F68ED" w:rsidP="00D427C8">
            <w:pPr>
              <w:pStyle w:val="TAL"/>
              <w:rPr>
                <w:sz w:val="16"/>
              </w:rPr>
            </w:pPr>
            <w:r>
              <w:rPr>
                <w:sz w:val="16"/>
              </w:rPr>
              <w:t>S3-224003</w:t>
            </w:r>
          </w:p>
        </w:tc>
        <w:tc>
          <w:tcPr>
            <w:tcW w:w="0" w:type="auto"/>
            <w:shd w:val="clear" w:color="auto" w:fill="auto"/>
          </w:tcPr>
          <w:p w14:paraId="69F2D43E" w14:textId="77777777" w:rsidR="007F68ED" w:rsidRDefault="007F68ED" w:rsidP="00D427C8">
            <w:pPr>
              <w:pStyle w:val="TAL"/>
              <w:rPr>
                <w:sz w:val="16"/>
              </w:rPr>
            </w:pPr>
            <w:proofErr w:type="spellStart"/>
            <w:r>
              <w:rPr>
                <w:sz w:val="16"/>
              </w:rPr>
              <w:t>pCR</w:t>
            </w:r>
            <w:proofErr w:type="spellEnd"/>
            <w:r>
              <w:rPr>
                <w:sz w:val="16"/>
              </w:rPr>
              <w:t xml:space="preserve"> to TR33.740 Update Solution17 for removing ENs</w:t>
            </w:r>
          </w:p>
        </w:tc>
        <w:tc>
          <w:tcPr>
            <w:tcW w:w="0" w:type="auto"/>
            <w:shd w:val="clear" w:color="auto" w:fill="auto"/>
          </w:tcPr>
          <w:p w14:paraId="23C5467C" w14:textId="77777777" w:rsidR="007F68ED" w:rsidRDefault="007F68ED" w:rsidP="00D427C8">
            <w:pPr>
              <w:pStyle w:val="TAL"/>
              <w:rPr>
                <w:sz w:val="16"/>
              </w:rPr>
            </w:pPr>
            <w:r>
              <w:rPr>
                <w:sz w:val="16"/>
              </w:rPr>
              <w:t>CATT</w:t>
            </w:r>
          </w:p>
        </w:tc>
        <w:tc>
          <w:tcPr>
            <w:tcW w:w="0" w:type="auto"/>
            <w:shd w:val="clear" w:color="auto" w:fill="auto"/>
          </w:tcPr>
          <w:p w14:paraId="622DD577" w14:textId="77777777" w:rsidR="007F68ED" w:rsidRDefault="007F68ED" w:rsidP="00D427C8">
            <w:pPr>
              <w:pStyle w:val="TAL"/>
              <w:rPr>
                <w:sz w:val="16"/>
              </w:rPr>
            </w:pPr>
            <w:r>
              <w:rPr>
                <w:sz w:val="16"/>
              </w:rPr>
              <w:t>approved</w:t>
            </w:r>
          </w:p>
        </w:tc>
        <w:tc>
          <w:tcPr>
            <w:tcW w:w="0" w:type="auto"/>
            <w:shd w:val="clear" w:color="auto" w:fill="auto"/>
          </w:tcPr>
          <w:p w14:paraId="13632EF1" w14:textId="77777777" w:rsidR="007F68ED" w:rsidRDefault="007F68ED" w:rsidP="00D427C8">
            <w:pPr>
              <w:pStyle w:val="TAL"/>
              <w:rPr>
                <w:sz w:val="16"/>
              </w:rPr>
            </w:pPr>
            <w:r>
              <w:rPr>
                <w:sz w:val="16"/>
              </w:rPr>
              <w:t>S3-223638</w:t>
            </w:r>
          </w:p>
        </w:tc>
        <w:tc>
          <w:tcPr>
            <w:tcW w:w="0" w:type="auto"/>
            <w:shd w:val="clear" w:color="auto" w:fill="auto"/>
          </w:tcPr>
          <w:p w14:paraId="5F0C9EED" w14:textId="77777777" w:rsidR="007F68ED" w:rsidRDefault="007F68ED" w:rsidP="00D427C8">
            <w:pPr>
              <w:pStyle w:val="TAL"/>
              <w:rPr>
                <w:sz w:val="16"/>
              </w:rPr>
            </w:pPr>
            <w:r>
              <w:rPr>
                <w:sz w:val="16"/>
              </w:rPr>
              <w:t>-</w:t>
            </w:r>
          </w:p>
        </w:tc>
      </w:tr>
      <w:tr w:rsidR="007F68ED" w14:paraId="7E48EC2A" w14:textId="77777777" w:rsidTr="00D427C8">
        <w:tc>
          <w:tcPr>
            <w:tcW w:w="0" w:type="auto"/>
            <w:shd w:val="clear" w:color="auto" w:fill="auto"/>
          </w:tcPr>
          <w:p w14:paraId="0151AF7F" w14:textId="77777777" w:rsidR="007F68ED" w:rsidRDefault="007F68ED" w:rsidP="00D427C8">
            <w:pPr>
              <w:pStyle w:val="TAL"/>
              <w:rPr>
                <w:sz w:val="16"/>
              </w:rPr>
            </w:pPr>
            <w:r>
              <w:rPr>
                <w:sz w:val="16"/>
              </w:rPr>
              <w:t>S3-224004</w:t>
            </w:r>
          </w:p>
        </w:tc>
        <w:tc>
          <w:tcPr>
            <w:tcW w:w="0" w:type="auto"/>
            <w:shd w:val="clear" w:color="auto" w:fill="auto"/>
          </w:tcPr>
          <w:p w14:paraId="35C6476C" w14:textId="77777777" w:rsidR="007F68ED" w:rsidRDefault="007F68ED" w:rsidP="00D427C8">
            <w:pPr>
              <w:pStyle w:val="TAL"/>
              <w:rPr>
                <w:sz w:val="16"/>
              </w:rPr>
            </w:pPr>
            <w:proofErr w:type="spellStart"/>
            <w:r>
              <w:rPr>
                <w:sz w:val="16"/>
              </w:rPr>
              <w:t>pCR</w:t>
            </w:r>
            <w:proofErr w:type="spellEnd"/>
            <w:r>
              <w:rPr>
                <w:sz w:val="16"/>
              </w:rPr>
              <w:t xml:space="preserve"> to TR33.740 Evaluation of Solution17</w:t>
            </w:r>
          </w:p>
        </w:tc>
        <w:tc>
          <w:tcPr>
            <w:tcW w:w="0" w:type="auto"/>
            <w:shd w:val="clear" w:color="auto" w:fill="auto"/>
          </w:tcPr>
          <w:p w14:paraId="12AED21F" w14:textId="77777777" w:rsidR="007F68ED" w:rsidRDefault="007F68ED" w:rsidP="00D427C8">
            <w:pPr>
              <w:pStyle w:val="TAL"/>
              <w:rPr>
                <w:sz w:val="16"/>
              </w:rPr>
            </w:pPr>
            <w:r>
              <w:rPr>
                <w:sz w:val="16"/>
              </w:rPr>
              <w:t>CATT</w:t>
            </w:r>
          </w:p>
        </w:tc>
        <w:tc>
          <w:tcPr>
            <w:tcW w:w="0" w:type="auto"/>
            <w:shd w:val="clear" w:color="auto" w:fill="auto"/>
          </w:tcPr>
          <w:p w14:paraId="57BFB877" w14:textId="77777777" w:rsidR="007F68ED" w:rsidRDefault="007F68ED" w:rsidP="00D427C8">
            <w:pPr>
              <w:pStyle w:val="TAL"/>
              <w:rPr>
                <w:sz w:val="16"/>
              </w:rPr>
            </w:pPr>
            <w:r>
              <w:rPr>
                <w:sz w:val="16"/>
              </w:rPr>
              <w:t>approved</w:t>
            </w:r>
          </w:p>
        </w:tc>
        <w:tc>
          <w:tcPr>
            <w:tcW w:w="0" w:type="auto"/>
            <w:shd w:val="clear" w:color="auto" w:fill="auto"/>
          </w:tcPr>
          <w:p w14:paraId="711498D3" w14:textId="77777777" w:rsidR="007F68ED" w:rsidRDefault="007F68ED" w:rsidP="00D427C8">
            <w:pPr>
              <w:pStyle w:val="TAL"/>
              <w:rPr>
                <w:sz w:val="16"/>
              </w:rPr>
            </w:pPr>
            <w:r>
              <w:rPr>
                <w:sz w:val="16"/>
              </w:rPr>
              <w:t>S3-223644</w:t>
            </w:r>
          </w:p>
        </w:tc>
        <w:tc>
          <w:tcPr>
            <w:tcW w:w="0" w:type="auto"/>
            <w:shd w:val="clear" w:color="auto" w:fill="auto"/>
          </w:tcPr>
          <w:p w14:paraId="3E37D090" w14:textId="77777777" w:rsidR="007F68ED" w:rsidRDefault="007F68ED" w:rsidP="00D427C8">
            <w:pPr>
              <w:pStyle w:val="TAL"/>
              <w:rPr>
                <w:sz w:val="16"/>
              </w:rPr>
            </w:pPr>
            <w:r>
              <w:rPr>
                <w:sz w:val="16"/>
              </w:rPr>
              <w:t>-</w:t>
            </w:r>
          </w:p>
        </w:tc>
      </w:tr>
      <w:tr w:rsidR="007F68ED" w14:paraId="40F577E0" w14:textId="77777777" w:rsidTr="00D427C8">
        <w:tc>
          <w:tcPr>
            <w:tcW w:w="0" w:type="auto"/>
            <w:shd w:val="clear" w:color="auto" w:fill="auto"/>
          </w:tcPr>
          <w:p w14:paraId="4E990EE1" w14:textId="77777777" w:rsidR="007F68ED" w:rsidRDefault="007F68ED" w:rsidP="00D427C8">
            <w:pPr>
              <w:pStyle w:val="TAL"/>
              <w:rPr>
                <w:sz w:val="16"/>
              </w:rPr>
            </w:pPr>
            <w:r>
              <w:rPr>
                <w:sz w:val="16"/>
              </w:rPr>
              <w:t>S3-224005</w:t>
            </w:r>
          </w:p>
        </w:tc>
        <w:tc>
          <w:tcPr>
            <w:tcW w:w="0" w:type="auto"/>
            <w:shd w:val="clear" w:color="auto" w:fill="auto"/>
          </w:tcPr>
          <w:p w14:paraId="60DC9EE2" w14:textId="77777777" w:rsidR="007F68ED" w:rsidRDefault="007F68ED" w:rsidP="00D427C8">
            <w:pPr>
              <w:pStyle w:val="TAL"/>
              <w:rPr>
                <w:sz w:val="16"/>
              </w:rPr>
            </w:pPr>
            <w:r>
              <w:rPr>
                <w:sz w:val="16"/>
              </w:rPr>
              <w:t>Support Emergency Service over UE-to-Network Relay</w:t>
            </w:r>
          </w:p>
        </w:tc>
        <w:tc>
          <w:tcPr>
            <w:tcW w:w="0" w:type="auto"/>
            <w:shd w:val="clear" w:color="auto" w:fill="auto"/>
          </w:tcPr>
          <w:p w14:paraId="0AC83971" w14:textId="77777777" w:rsidR="007F68ED" w:rsidRDefault="007F68ED" w:rsidP="00D427C8">
            <w:pPr>
              <w:pStyle w:val="TAL"/>
              <w:rPr>
                <w:sz w:val="16"/>
              </w:rPr>
            </w:pPr>
            <w:r>
              <w:rPr>
                <w:sz w:val="16"/>
              </w:rPr>
              <w:t>Ericsson</w:t>
            </w:r>
          </w:p>
        </w:tc>
        <w:tc>
          <w:tcPr>
            <w:tcW w:w="0" w:type="auto"/>
            <w:shd w:val="clear" w:color="auto" w:fill="auto"/>
          </w:tcPr>
          <w:p w14:paraId="3E5068C3" w14:textId="77777777" w:rsidR="007F68ED" w:rsidRDefault="007F68ED" w:rsidP="00D427C8">
            <w:pPr>
              <w:pStyle w:val="TAL"/>
              <w:rPr>
                <w:sz w:val="16"/>
              </w:rPr>
            </w:pPr>
            <w:r>
              <w:rPr>
                <w:sz w:val="16"/>
              </w:rPr>
              <w:t>approved</w:t>
            </w:r>
          </w:p>
        </w:tc>
        <w:tc>
          <w:tcPr>
            <w:tcW w:w="0" w:type="auto"/>
            <w:shd w:val="clear" w:color="auto" w:fill="auto"/>
          </w:tcPr>
          <w:p w14:paraId="2DCFC9F9" w14:textId="77777777" w:rsidR="007F68ED" w:rsidRDefault="007F68ED" w:rsidP="00D427C8">
            <w:pPr>
              <w:pStyle w:val="TAL"/>
              <w:rPr>
                <w:sz w:val="16"/>
              </w:rPr>
            </w:pPr>
            <w:r>
              <w:rPr>
                <w:sz w:val="16"/>
              </w:rPr>
              <w:t>S3-223624</w:t>
            </w:r>
          </w:p>
        </w:tc>
        <w:tc>
          <w:tcPr>
            <w:tcW w:w="0" w:type="auto"/>
            <w:shd w:val="clear" w:color="auto" w:fill="auto"/>
          </w:tcPr>
          <w:p w14:paraId="178413BA" w14:textId="77777777" w:rsidR="007F68ED" w:rsidRDefault="007F68ED" w:rsidP="00D427C8">
            <w:pPr>
              <w:pStyle w:val="TAL"/>
              <w:rPr>
                <w:sz w:val="16"/>
              </w:rPr>
            </w:pPr>
            <w:r>
              <w:rPr>
                <w:sz w:val="16"/>
              </w:rPr>
              <w:t>-</w:t>
            </w:r>
          </w:p>
        </w:tc>
      </w:tr>
      <w:tr w:rsidR="007F68ED" w14:paraId="5FF64D9E" w14:textId="77777777" w:rsidTr="00D427C8">
        <w:tc>
          <w:tcPr>
            <w:tcW w:w="0" w:type="auto"/>
            <w:shd w:val="clear" w:color="auto" w:fill="auto"/>
          </w:tcPr>
          <w:p w14:paraId="240493C9" w14:textId="77777777" w:rsidR="007F68ED" w:rsidRDefault="007F68ED" w:rsidP="00D427C8">
            <w:pPr>
              <w:pStyle w:val="TAL"/>
              <w:rPr>
                <w:sz w:val="16"/>
              </w:rPr>
            </w:pPr>
            <w:r>
              <w:rPr>
                <w:sz w:val="16"/>
              </w:rPr>
              <w:t>S3-224006</w:t>
            </w:r>
          </w:p>
        </w:tc>
        <w:tc>
          <w:tcPr>
            <w:tcW w:w="0" w:type="auto"/>
            <w:shd w:val="clear" w:color="auto" w:fill="auto"/>
          </w:tcPr>
          <w:p w14:paraId="5EA63D77" w14:textId="77777777" w:rsidR="007F68ED" w:rsidRDefault="007F68ED" w:rsidP="00D427C8">
            <w:pPr>
              <w:pStyle w:val="TAL"/>
              <w:rPr>
                <w:sz w:val="16"/>
              </w:rPr>
            </w:pPr>
            <w:proofErr w:type="spellStart"/>
            <w:r>
              <w:rPr>
                <w:sz w:val="16"/>
              </w:rPr>
              <w:t>ProSe</w:t>
            </w:r>
            <w:proofErr w:type="spellEnd"/>
            <w:r>
              <w:rPr>
                <w:sz w:val="16"/>
              </w:rPr>
              <w:t xml:space="preserve"> - Evaluation Solution #10</w:t>
            </w:r>
          </w:p>
        </w:tc>
        <w:tc>
          <w:tcPr>
            <w:tcW w:w="0" w:type="auto"/>
            <w:shd w:val="clear" w:color="auto" w:fill="auto"/>
          </w:tcPr>
          <w:p w14:paraId="2A90E7F5" w14:textId="77777777" w:rsidR="007F68ED" w:rsidRDefault="007F68ED" w:rsidP="00D427C8">
            <w:pPr>
              <w:pStyle w:val="TAL"/>
              <w:rPr>
                <w:sz w:val="16"/>
              </w:rPr>
            </w:pPr>
            <w:r>
              <w:rPr>
                <w:sz w:val="16"/>
              </w:rPr>
              <w:t>Philips International B.V.</w:t>
            </w:r>
          </w:p>
        </w:tc>
        <w:tc>
          <w:tcPr>
            <w:tcW w:w="0" w:type="auto"/>
            <w:shd w:val="clear" w:color="auto" w:fill="auto"/>
          </w:tcPr>
          <w:p w14:paraId="141F60CC" w14:textId="77777777" w:rsidR="007F68ED" w:rsidRDefault="007F68ED" w:rsidP="00D427C8">
            <w:pPr>
              <w:pStyle w:val="TAL"/>
              <w:rPr>
                <w:sz w:val="16"/>
              </w:rPr>
            </w:pPr>
            <w:r>
              <w:rPr>
                <w:sz w:val="16"/>
              </w:rPr>
              <w:t>approved</w:t>
            </w:r>
          </w:p>
        </w:tc>
        <w:tc>
          <w:tcPr>
            <w:tcW w:w="0" w:type="auto"/>
            <w:shd w:val="clear" w:color="auto" w:fill="auto"/>
          </w:tcPr>
          <w:p w14:paraId="12D12DD5" w14:textId="77777777" w:rsidR="007F68ED" w:rsidRDefault="007F68ED" w:rsidP="00D427C8">
            <w:pPr>
              <w:pStyle w:val="TAL"/>
              <w:rPr>
                <w:sz w:val="16"/>
              </w:rPr>
            </w:pPr>
            <w:r>
              <w:rPr>
                <w:sz w:val="16"/>
              </w:rPr>
              <w:t>S3-223276</w:t>
            </w:r>
          </w:p>
        </w:tc>
        <w:tc>
          <w:tcPr>
            <w:tcW w:w="0" w:type="auto"/>
            <w:shd w:val="clear" w:color="auto" w:fill="auto"/>
          </w:tcPr>
          <w:p w14:paraId="7DD7EEEF" w14:textId="77777777" w:rsidR="007F68ED" w:rsidRDefault="007F68ED" w:rsidP="00D427C8">
            <w:pPr>
              <w:pStyle w:val="TAL"/>
              <w:rPr>
                <w:sz w:val="16"/>
              </w:rPr>
            </w:pPr>
            <w:r>
              <w:rPr>
                <w:sz w:val="16"/>
              </w:rPr>
              <w:t>-</w:t>
            </w:r>
          </w:p>
        </w:tc>
      </w:tr>
      <w:tr w:rsidR="007F68ED" w14:paraId="24075B5F" w14:textId="77777777" w:rsidTr="00D427C8">
        <w:tc>
          <w:tcPr>
            <w:tcW w:w="0" w:type="auto"/>
            <w:shd w:val="clear" w:color="auto" w:fill="auto"/>
          </w:tcPr>
          <w:p w14:paraId="070C9DEA" w14:textId="77777777" w:rsidR="007F68ED" w:rsidRDefault="007F68ED" w:rsidP="00D427C8">
            <w:pPr>
              <w:pStyle w:val="TAL"/>
              <w:rPr>
                <w:sz w:val="16"/>
              </w:rPr>
            </w:pPr>
            <w:r>
              <w:rPr>
                <w:sz w:val="16"/>
              </w:rPr>
              <w:t>S3-224007</w:t>
            </w:r>
          </w:p>
        </w:tc>
        <w:tc>
          <w:tcPr>
            <w:tcW w:w="0" w:type="auto"/>
            <w:shd w:val="clear" w:color="auto" w:fill="auto"/>
          </w:tcPr>
          <w:p w14:paraId="0A12C29F" w14:textId="77777777" w:rsidR="007F68ED" w:rsidRDefault="007F68ED" w:rsidP="00D427C8">
            <w:pPr>
              <w:pStyle w:val="TAL"/>
              <w:rPr>
                <w:sz w:val="16"/>
              </w:rPr>
            </w:pPr>
            <w:r>
              <w:rPr>
                <w:sz w:val="16"/>
              </w:rPr>
              <w:t>Update TR 33.740 solution #14</w:t>
            </w:r>
          </w:p>
        </w:tc>
        <w:tc>
          <w:tcPr>
            <w:tcW w:w="0" w:type="auto"/>
            <w:shd w:val="clear" w:color="auto" w:fill="auto"/>
          </w:tcPr>
          <w:p w14:paraId="0CC11279"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65EE7516" w14:textId="77777777" w:rsidR="007F68ED" w:rsidRDefault="007F68ED" w:rsidP="00D427C8">
            <w:pPr>
              <w:pStyle w:val="TAL"/>
              <w:rPr>
                <w:sz w:val="16"/>
              </w:rPr>
            </w:pPr>
            <w:r>
              <w:rPr>
                <w:sz w:val="16"/>
              </w:rPr>
              <w:t>approved</w:t>
            </w:r>
          </w:p>
        </w:tc>
        <w:tc>
          <w:tcPr>
            <w:tcW w:w="0" w:type="auto"/>
            <w:shd w:val="clear" w:color="auto" w:fill="auto"/>
          </w:tcPr>
          <w:p w14:paraId="080EB1A0" w14:textId="77777777" w:rsidR="007F68ED" w:rsidRDefault="007F68ED" w:rsidP="00D427C8">
            <w:pPr>
              <w:pStyle w:val="TAL"/>
              <w:rPr>
                <w:sz w:val="16"/>
              </w:rPr>
            </w:pPr>
            <w:r>
              <w:rPr>
                <w:sz w:val="16"/>
              </w:rPr>
              <w:t>S3-223314</w:t>
            </w:r>
          </w:p>
        </w:tc>
        <w:tc>
          <w:tcPr>
            <w:tcW w:w="0" w:type="auto"/>
            <w:shd w:val="clear" w:color="auto" w:fill="auto"/>
          </w:tcPr>
          <w:p w14:paraId="36C0F86E" w14:textId="77777777" w:rsidR="007F68ED" w:rsidRDefault="007F68ED" w:rsidP="00D427C8">
            <w:pPr>
              <w:pStyle w:val="TAL"/>
              <w:rPr>
                <w:sz w:val="16"/>
              </w:rPr>
            </w:pPr>
            <w:r>
              <w:rPr>
                <w:sz w:val="16"/>
              </w:rPr>
              <w:t>-</w:t>
            </w:r>
          </w:p>
        </w:tc>
      </w:tr>
      <w:tr w:rsidR="007F68ED" w14:paraId="33DE529B" w14:textId="77777777" w:rsidTr="00D427C8">
        <w:tc>
          <w:tcPr>
            <w:tcW w:w="0" w:type="auto"/>
            <w:shd w:val="clear" w:color="auto" w:fill="auto"/>
          </w:tcPr>
          <w:p w14:paraId="494902F5" w14:textId="77777777" w:rsidR="007F68ED" w:rsidRDefault="007F68ED" w:rsidP="00D427C8">
            <w:pPr>
              <w:pStyle w:val="TAL"/>
              <w:rPr>
                <w:sz w:val="16"/>
              </w:rPr>
            </w:pPr>
            <w:r>
              <w:rPr>
                <w:sz w:val="16"/>
              </w:rPr>
              <w:t>S3-224008</w:t>
            </w:r>
          </w:p>
        </w:tc>
        <w:tc>
          <w:tcPr>
            <w:tcW w:w="0" w:type="auto"/>
            <w:shd w:val="clear" w:color="auto" w:fill="auto"/>
          </w:tcPr>
          <w:p w14:paraId="11035ABB" w14:textId="77777777" w:rsidR="007F68ED" w:rsidRDefault="007F68ED" w:rsidP="00D427C8">
            <w:pPr>
              <w:pStyle w:val="TAL"/>
              <w:rPr>
                <w:sz w:val="16"/>
              </w:rPr>
            </w:pPr>
            <w:r>
              <w:rPr>
                <w:sz w:val="16"/>
              </w:rPr>
              <w:t xml:space="preserve">Add Evaluation for </w:t>
            </w:r>
            <w:proofErr w:type="spellStart"/>
            <w:r>
              <w:rPr>
                <w:sz w:val="16"/>
              </w:rPr>
              <w:t>ProSe</w:t>
            </w:r>
            <w:proofErr w:type="spellEnd"/>
            <w:r>
              <w:rPr>
                <w:sz w:val="16"/>
              </w:rPr>
              <w:t xml:space="preserve"> Security Sol#6</w:t>
            </w:r>
          </w:p>
        </w:tc>
        <w:tc>
          <w:tcPr>
            <w:tcW w:w="0" w:type="auto"/>
            <w:shd w:val="clear" w:color="auto" w:fill="auto"/>
          </w:tcPr>
          <w:p w14:paraId="48BC76B9" w14:textId="77777777" w:rsidR="007F68ED" w:rsidRDefault="007F68ED" w:rsidP="00D427C8">
            <w:pPr>
              <w:pStyle w:val="TAL"/>
              <w:rPr>
                <w:sz w:val="16"/>
              </w:rPr>
            </w:pPr>
            <w:r>
              <w:rPr>
                <w:sz w:val="16"/>
              </w:rPr>
              <w:t xml:space="preserve">OPPO </w:t>
            </w:r>
          </w:p>
        </w:tc>
        <w:tc>
          <w:tcPr>
            <w:tcW w:w="0" w:type="auto"/>
            <w:shd w:val="clear" w:color="auto" w:fill="auto"/>
          </w:tcPr>
          <w:p w14:paraId="0123794B" w14:textId="77777777" w:rsidR="007F68ED" w:rsidRDefault="007F68ED" w:rsidP="00D427C8">
            <w:pPr>
              <w:pStyle w:val="TAL"/>
              <w:rPr>
                <w:sz w:val="16"/>
              </w:rPr>
            </w:pPr>
            <w:r>
              <w:rPr>
                <w:sz w:val="16"/>
              </w:rPr>
              <w:t>noted</w:t>
            </w:r>
          </w:p>
        </w:tc>
        <w:tc>
          <w:tcPr>
            <w:tcW w:w="0" w:type="auto"/>
            <w:shd w:val="clear" w:color="auto" w:fill="auto"/>
          </w:tcPr>
          <w:p w14:paraId="48F0DCCE" w14:textId="77777777" w:rsidR="007F68ED" w:rsidRDefault="007F68ED" w:rsidP="00D427C8">
            <w:pPr>
              <w:pStyle w:val="TAL"/>
              <w:rPr>
                <w:sz w:val="16"/>
              </w:rPr>
            </w:pPr>
            <w:r>
              <w:rPr>
                <w:sz w:val="16"/>
              </w:rPr>
              <w:t>S3-223453</w:t>
            </w:r>
          </w:p>
        </w:tc>
        <w:tc>
          <w:tcPr>
            <w:tcW w:w="0" w:type="auto"/>
            <w:shd w:val="clear" w:color="auto" w:fill="auto"/>
          </w:tcPr>
          <w:p w14:paraId="5B53AB45" w14:textId="77777777" w:rsidR="007F68ED" w:rsidRDefault="007F68ED" w:rsidP="00D427C8">
            <w:pPr>
              <w:pStyle w:val="TAL"/>
              <w:rPr>
                <w:sz w:val="16"/>
              </w:rPr>
            </w:pPr>
            <w:r>
              <w:rPr>
                <w:sz w:val="16"/>
              </w:rPr>
              <w:t>-</w:t>
            </w:r>
          </w:p>
        </w:tc>
      </w:tr>
      <w:tr w:rsidR="007F68ED" w14:paraId="66AA7C30" w14:textId="77777777" w:rsidTr="00D427C8">
        <w:tc>
          <w:tcPr>
            <w:tcW w:w="0" w:type="auto"/>
            <w:shd w:val="clear" w:color="auto" w:fill="auto"/>
          </w:tcPr>
          <w:p w14:paraId="7313C44B" w14:textId="77777777" w:rsidR="007F68ED" w:rsidRDefault="007F68ED" w:rsidP="00D427C8">
            <w:pPr>
              <w:pStyle w:val="TAL"/>
              <w:rPr>
                <w:sz w:val="16"/>
              </w:rPr>
            </w:pPr>
            <w:r>
              <w:rPr>
                <w:sz w:val="16"/>
              </w:rPr>
              <w:t>S3-224009</w:t>
            </w:r>
          </w:p>
        </w:tc>
        <w:tc>
          <w:tcPr>
            <w:tcW w:w="0" w:type="auto"/>
            <w:shd w:val="clear" w:color="auto" w:fill="auto"/>
          </w:tcPr>
          <w:p w14:paraId="585E7618" w14:textId="77777777" w:rsidR="007F68ED" w:rsidRDefault="007F68ED" w:rsidP="00D427C8">
            <w:pPr>
              <w:pStyle w:val="TAL"/>
              <w:rPr>
                <w:sz w:val="16"/>
              </w:rPr>
            </w:pPr>
            <w:r>
              <w:rPr>
                <w:sz w:val="16"/>
              </w:rPr>
              <w:t>Evaluate to the solution #5</w:t>
            </w:r>
          </w:p>
        </w:tc>
        <w:tc>
          <w:tcPr>
            <w:tcW w:w="0" w:type="auto"/>
            <w:shd w:val="clear" w:color="auto" w:fill="auto"/>
          </w:tcPr>
          <w:p w14:paraId="3AE5528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A9B0C43" w14:textId="77777777" w:rsidR="007F68ED" w:rsidRDefault="007F68ED" w:rsidP="00D427C8">
            <w:pPr>
              <w:pStyle w:val="TAL"/>
              <w:rPr>
                <w:sz w:val="16"/>
              </w:rPr>
            </w:pPr>
            <w:r>
              <w:rPr>
                <w:sz w:val="16"/>
              </w:rPr>
              <w:t>approved</w:t>
            </w:r>
          </w:p>
        </w:tc>
        <w:tc>
          <w:tcPr>
            <w:tcW w:w="0" w:type="auto"/>
            <w:shd w:val="clear" w:color="auto" w:fill="auto"/>
          </w:tcPr>
          <w:p w14:paraId="7932214E" w14:textId="77777777" w:rsidR="007F68ED" w:rsidRDefault="007F68ED" w:rsidP="00D427C8">
            <w:pPr>
              <w:pStyle w:val="TAL"/>
              <w:rPr>
                <w:sz w:val="16"/>
              </w:rPr>
            </w:pPr>
            <w:r>
              <w:rPr>
                <w:sz w:val="16"/>
              </w:rPr>
              <w:t>S3-223476</w:t>
            </w:r>
          </w:p>
        </w:tc>
        <w:tc>
          <w:tcPr>
            <w:tcW w:w="0" w:type="auto"/>
            <w:shd w:val="clear" w:color="auto" w:fill="auto"/>
          </w:tcPr>
          <w:p w14:paraId="1334ABAB" w14:textId="77777777" w:rsidR="007F68ED" w:rsidRDefault="007F68ED" w:rsidP="00D427C8">
            <w:pPr>
              <w:pStyle w:val="TAL"/>
              <w:rPr>
                <w:sz w:val="16"/>
              </w:rPr>
            </w:pPr>
            <w:r>
              <w:rPr>
                <w:sz w:val="16"/>
              </w:rPr>
              <w:t>-</w:t>
            </w:r>
          </w:p>
        </w:tc>
      </w:tr>
      <w:tr w:rsidR="007F68ED" w14:paraId="349F411D" w14:textId="77777777" w:rsidTr="00D427C8">
        <w:tc>
          <w:tcPr>
            <w:tcW w:w="0" w:type="auto"/>
            <w:shd w:val="clear" w:color="auto" w:fill="auto"/>
          </w:tcPr>
          <w:p w14:paraId="356B18B3" w14:textId="77777777" w:rsidR="007F68ED" w:rsidRDefault="007F68ED" w:rsidP="00D427C8">
            <w:pPr>
              <w:pStyle w:val="TAL"/>
              <w:rPr>
                <w:sz w:val="16"/>
              </w:rPr>
            </w:pPr>
            <w:r>
              <w:rPr>
                <w:sz w:val="16"/>
              </w:rPr>
              <w:t>S3-224010</w:t>
            </w:r>
          </w:p>
        </w:tc>
        <w:tc>
          <w:tcPr>
            <w:tcW w:w="0" w:type="auto"/>
            <w:shd w:val="clear" w:color="auto" w:fill="auto"/>
          </w:tcPr>
          <w:p w14:paraId="689F6E01" w14:textId="77777777" w:rsidR="007F68ED" w:rsidRDefault="007F68ED" w:rsidP="00D427C8">
            <w:pPr>
              <w:pStyle w:val="TAL"/>
              <w:rPr>
                <w:sz w:val="16"/>
              </w:rPr>
            </w:pPr>
            <w:r>
              <w:rPr>
                <w:sz w:val="16"/>
              </w:rPr>
              <w:t>AKMA - Evaluation Solution #10</w:t>
            </w:r>
          </w:p>
        </w:tc>
        <w:tc>
          <w:tcPr>
            <w:tcW w:w="0" w:type="auto"/>
            <w:shd w:val="clear" w:color="auto" w:fill="auto"/>
          </w:tcPr>
          <w:p w14:paraId="474C1A8B" w14:textId="77777777" w:rsidR="007F68ED" w:rsidRDefault="007F68ED" w:rsidP="00D427C8">
            <w:pPr>
              <w:pStyle w:val="TAL"/>
              <w:rPr>
                <w:sz w:val="16"/>
              </w:rPr>
            </w:pPr>
            <w:r>
              <w:rPr>
                <w:sz w:val="16"/>
              </w:rPr>
              <w:t>Philips International B.V.</w:t>
            </w:r>
          </w:p>
        </w:tc>
        <w:tc>
          <w:tcPr>
            <w:tcW w:w="0" w:type="auto"/>
            <w:shd w:val="clear" w:color="auto" w:fill="auto"/>
          </w:tcPr>
          <w:p w14:paraId="4DA31BD7" w14:textId="77777777" w:rsidR="007F68ED" w:rsidRDefault="007F68ED" w:rsidP="00D427C8">
            <w:pPr>
              <w:pStyle w:val="TAL"/>
              <w:rPr>
                <w:sz w:val="16"/>
              </w:rPr>
            </w:pPr>
            <w:r>
              <w:rPr>
                <w:sz w:val="16"/>
              </w:rPr>
              <w:t>approved</w:t>
            </w:r>
          </w:p>
        </w:tc>
        <w:tc>
          <w:tcPr>
            <w:tcW w:w="0" w:type="auto"/>
            <w:shd w:val="clear" w:color="auto" w:fill="auto"/>
          </w:tcPr>
          <w:p w14:paraId="056FDCAD" w14:textId="77777777" w:rsidR="007F68ED" w:rsidRDefault="007F68ED" w:rsidP="00D427C8">
            <w:pPr>
              <w:pStyle w:val="TAL"/>
              <w:rPr>
                <w:sz w:val="16"/>
              </w:rPr>
            </w:pPr>
            <w:r>
              <w:rPr>
                <w:sz w:val="16"/>
              </w:rPr>
              <w:t>S3-223287</w:t>
            </w:r>
          </w:p>
        </w:tc>
        <w:tc>
          <w:tcPr>
            <w:tcW w:w="0" w:type="auto"/>
            <w:shd w:val="clear" w:color="auto" w:fill="auto"/>
          </w:tcPr>
          <w:p w14:paraId="2F719CF5" w14:textId="77777777" w:rsidR="007F68ED" w:rsidRDefault="007F68ED" w:rsidP="00D427C8">
            <w:pPr>
              <w:pStyle w:val="TAL"/>
              <w:rPr>
                <w:sz w:val="16"/>
              </w:rPr>
            </w:pPr>
            <w:r>
              <w:rPr>
                <w:sz w:val="16"/>
              </w:rPr>
              <w:t>-</w:t>
            </w:r>
          </w:p>
        </w:tc>
      </w:tr>
      <w:tr w:rsidR="007F68ED" w14:paraId="094453BF" w14:textId="77777777" w:rsidTr="00D427C8">
        <w:tc>
          <w:tcPr>
            <w:tcW w:w="0" w:type="auto"/>
            <w:shd w:val="clear" w:color="auto" w:fill="auto"/>
          </w:tcPr>
          <w:p w14:paraId="5C91D4C5" w14:textId="77777777" w:rsidR="007F68ED" w:rsidRDefault="007F68ED" w:rsidP="00D427C8">
            <w:pPr>
              <w:pStyle w:val="TAL"/>
              <w:rPr>
                <w:sz w:val="16"/>
              </w:rPr>
            </w:pPr>
            <w:r>
              <w:rPr>
                <w:sz w:val="16"/>
              </w:rPr>
              <w:t>S3-224011</w:t>
            </w:r>
          </w:p>
        </w:tc>
        <w:tc>
          <w:tcPr>
            <w:tcW w:w="0" w:type="auto"/>
            <w:shd w:val="clear" w:color="auto" w:fill="auto"/>
          </w:tcPr>
          <w:p w14:paraId="619C5E3C" w14:textId="77777777" w:rsidR="007F68ED" w:rsidRDefault="007F68ED" w:rsidP="00D427C8">
            <w:pPr>
              <w:pStyle w:val="TAL"/>
              <w:rPr>
                <w:sz w:val="16"/>
              </w:rPr>
            </w:pPr>
            <w:r>
              <w:rPr>
                <w:sz w:val="16"/>
              </w:rPr>
              <w:t>Update KI#1</w:t>
            </w:r>
          </w:p>
        </w:tc>
        <w:tc>
          <w:tcPr>
            <w:tcW w:w="0" w:type="auto"/>
            <w:shd w:val="clear" w:color="auto" w:fill="auto"/>
          </w:tcPr>
          <w:p w14:paraId="46D8076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89FD712" w14:textId="77777777" w:rsidR="007F68ED" w:rsidRDefault="007F68ED" w:rsidP="00D427C8">
            <w:pPr>
              <w:pStyle w:val="TAL"/>
              <w:rPr>
                <w:sz w:val="16"/>
              </w:rPr>
            </w:pPr>
            <w:r>
              <w:rPr>
                <w:sz w:val="16"/>
              </w:rPr>
              <w:t>approved</w:t>
            </w:r>
          </w:p>
        </w:tc>
        <w:tc>
          <w:tcPr>
            <w:tcW w:w="0" w:type="auto"/>
            <w:shd w:val="clear" w:color="auto" w:fill="auto"/>
          </w:tcPr>
          <w:p w14:paraId="570ACEA4" w14:textId="77777777" w:rsidR="007F68ED" w:rsidRDefault="007F68ED" w:rsidP="00D427C8">
            <w:pPr>
              <w:pStyle w:val="TAL"/>
              <w:rPr>
                <w:sz w:val="16"/>
              </w:rPr>
            </w:pPr>
            <w:r>
              <w:rPr>
                <w:sz w:val="16"/>
              </w:rPr>
              <w:t>S3-223511</w:t>
            </w:r>
          </w:p>
        </w:tc>
        <w:tc>
          <w:tcPr>
            <w:tcW w:w="0" w:type="auto"/>
            <w:shd w:val="clear" w:color="auto" w:fill="auto"/>
          </w:tcPr>
          <w:p w14:paraId="54A64224" w14:textId="77777777" w:rsidR="007F68ED" w:rsidRDefault="007F68ED" w:rsidP="00D427C8">
            <w:pPr>
              <w:pStyle w:val="TAL"/>
              <w:rPr>
                <w:sz w:val="16"/>
              </w:rPr>
            </w:pPr>
            <w:r>
              <w:rPr>
                <w:sz w:val="16"/>
              </w:rPr>
              <w:t>-</w:t>
            </w:r>
          </w:p>
        </w:tc>
      </w:tr>
      <w:tr w:rsidR="007F68ED" w14:paraId="3A853028" w14:textId="77777777" w:rsidTr="00D427C8">
        <w:tc>
          <w:tcPr>
            <w:tcW w:w="0" w:type="auto"/>
            <w:shd w:val="clear" w:color="auto" w:fill="auto"/>
          </w:tcPr>
          <w:p w14:paraId="1D4D72BF" w14:textId="77777777" w:rsidR="007F68ED" w:rsidRDefault="007F68ED" w:rsidP="00D427C8">
            <w:pPr>
              <w:pStyle w:val="TAL"/>
              <w:rPr>
                <w:sz w:val="16"/>
              </w:rPr>
            </w:pPr>
            <w:r>
              <w:rPr>
                <w:sz w:val="16"/>
              </w:rPr>
              <w:t>S3-224012</w:t>
            </w:r>
          </w:p>
        </w:tc>
        <w:tc>
          <w:tcPr>
            <w:tcW w:w="0" w:type="auto"/>
            <w:shd w:val="clear" w:color="auto" w:fill="auto"/>
          </w:tcPr>
          <w:p w14:paraId="3F37D13E" w14:textId="77777777" w:rsidR="007F68ED" w:rsidRDefault="007F68ED" w:rsidP="00D427C8">
            <w:pPr>
              <w:pStyle w:val="TAL"/>
              <w:rPr>
                <w:sz w:val="16"/>
              </w:rPr>
            </w:pPr>
            <w:r>
              <w:rPr>
                <w:sz w:val="16"/>
              </w:rPr>
              <w:t>MEC - New key issue on AF specific identifier</w:t>
            </w:r>
          </w:p>
        </w:tc>
        <w:tc>
          <w:tcPr>
            <w:tcW w:w="0" w:type="auto"/>
            <w:shd w:val="clear" w:color="auto" w:fill="auto"/>
          </w:tcPr>
          <w:p w14:paraId="5B6318C7" w14:textId="77777777" w:rsidR="007F68ED" w:rsidRDefault="007F68ED" w:rsidP="00D427C8">
            <w:pPr>
              <w:pStyle w:val="TAL"/>
              <w:rPr>
                <w:sz w:val="16"/>
              </w:rPr>
            </w:pPr>
            <w:r>
              <w:rPr>
                <w:sz w:val="16"/>
              </w:rPr>
              <w:t>Apple</w:t>
            </w:r>
          </w:p>
        </w:tc>
        <w:tc>
          <w:tcPr>
            <w:tcW w:w="0" w:type="auto"/>
            <w:shd w:val="clear" w:color="auto" w:fill="auto"/>
          </w:tcPr>
          <w:p w14:paraId="03BA81A8" w14:textId="77777777" w:rsidR="007F68ED" w:rsidRDefault="007F68ED" w:rsidP="00D427C8">
            <w:pPr>
              <w:pStyle w:val="TAL"/>
              <w:rPr>
                <w:sz w:val="16"/>
              </w:rPr>
            </w:pPr>
            <w:r>
              <w:rPr>
                <w:sz w:val="16"/>
              </w:rPr>
              <w:t>not treated</w:t>
            </w:r>
          </w:p>
        </w:tc>
        <w:tc>
          <w:tcPr>
            <w:tcW w:w="0" w:type="auto"/>
            <w:shd w:val="clear" w:color="auto" w:fill="auto"/>
          </w:tcPr>
          <w:p w14:paraId="250CCB12" w14:textId="77777777" w:rsidR="007F68ED" w:rsidRDefault="007F68ED" w:rsidP="00D427C8">
            <w:pPr>
              <w:pStyle w:val="TAL"/>
              <w:rPr>
                <w:sz w:val="16"/>
              </w:rPr>
            </w:pPr>
            <w:r>
              <w:rPr>
                <w:sz w:val="16"/>
              </w:rPr>
              <w:t>S3-223616</w:t>
            </w:r>
          </w:p>
        </w:tc>
        <w:tc>
          <w:tcPr>
            <w:tcW w:w="0" w:type="auto"/>
            <w:shd w:val="clear" w:color="auto" w:fill="auto"/>
          </w:tcPr>
          <w:p w14:paraId="76D73E7D" w14:textId="77777777" w:rsidR="007F68ED" w:rsidRDefault="007F68ED" w:rsidP="00D427C8">
            <w:pPr>
              <w:pStyle w:val="TAL"/>
              <w:rPr>
                <w:sz w:val="16"/>
              </w:rPr>
            </w:pPr>
            <w:r>
              <w:rPr>
                <w:sz w:val="16"/>
              </w:rPr>
              <w:t>-</w:t>
            </w:r>
          </w:p>
        </w:tc>
      </w:tr>
      <w:tr w:rsidR="007F68ED" w14:paraId="5E831F82" w14:textId="77777777" w:rsidTr="00D427C8">
        <w:tc>
          <w:tcPr>
            <w:tcW w:w="0" w:type="auto"/>
            <w:shd w:val="clear" w:color="auto" w:fill="auto"/>
          </w:tcPr>
          <w:p w14:paraId="229533FE" w14:textId="77777777" w:rsidR="007F68ED" w:rsidRDefault="007F68ED" w:rsidP="00D427C8">
            <w:pPr>
              <w:pStyle w:val="TAL"/>
              <w:rPr>
                <w:sz w:val="16"/>
              </w:rPr>
            </w:pPr>
            <w:r>
              <w:rPr>
                <w:sz w:val="16"/>
              </w:rPr>
              <w:t>S3-224013</w:t>
            </w:r>
          </w:p>
        </w:tc>
        <w:tc>
          <w:tcPr>
            <w:tcW w:w="0" w:type="auto"/>
            <w:shd w:val="clear" w:color="auto" w:fill="auto"/>
          </w:tcPr>
          <w:p w14:paraId="50F8595C" w14:textId="77777777" w:rsidR="007F68ED" w:rsidRDefault="007F68ED" w:rsidP="00D427C8">
            <w:pPr>
              <w:pStyle w:val="TAL"/>
              <w:rPr>
                <w:sz w:val="16"/>
              </w:rPr>
            </w:pPr>
            <w:proofErr w:type="spellStart"/>
            <w:r>
              <w:rPr>
                <w:sz w:val="16"/>
              </w:rPr>
              <w:t>Conlusions</w:t>
            </w:r>
            <w:proofErr w:type="spellEnd"/>
          </w:p>
        </w:tc>
        <w:tc>
          <w:tcPr>
            <w:tcW w:w="0" w:type="auto"/>
            <w:shd w:val="clear" w:color="auto" w:fill="auto"/>
          </w:tcPr>
          <w:p w14:paraId="62890034" w14:textId="77777777" w:rsidR="007F68ED" w:rsidRDefault="007F68ED" w:rsidP="00D427C8">
            <w:pPr>
              <w:pStyle w:val="TAL"/>
              <w:rPr>
                <w:sz w:val="16"/>
              </w:rPr>
            </w:pPr>
            <w:r>
              <w:rPr>
                <w:sz w:val="16"/>
              </w:rPr>
              <w:t>Ericsson</w:t>
            </w:r>
          </w:p>
        </w:tc>
        <w:tc>
          <w:tcPr>
            <w:tcW w:w="0" w:type="auto"/>
            <w:shd w:val="clear" w:color="auto" w:fill="auto"/>
          </w:tcPr>
          <w:p w14:paraId="3CD9A64E" w14:textId="77777777" w:rsidR="007F68ED" w:rsidRDefault="007F68ED" w:rsidP="00D427C8">
            <w:pPr>
              <w:pStyle w:val="TAL"/>
              <w:rPr>
                <w:sz w:val="16"/>
              </w:rPr>
            </w:pPr>
            <w:r>
              <w:rPr>
                <w:sz w:val="16"/>
              </w:rPr>
              <w:t>approved</w:t>
            </w:r>
          </w:p>
        </w:tc>
        <w:tc>
          <w:tcPr>
            <w:tcW w:w="0" w:type="auto"/>
            <w:shd w:val="clear" w:color="auto" w:fill="auto"/>
          </w:tcPr>
          <w:p w14:paraId="04CDC8E5" w14:textId="77777777" w:rsidR="007F68ED" w:rsidRDefault="007F68ED" w:rsidP="00D427C8">
            <w:pPr>
              <w:pStyle w:val="TAL"/>
              <w:rPr>
                <w:sz w:val="16"/>
              </w:rPr>
            </w:pPr>
            <w:r>
              <w:rPr>
                <w:sz w:val="16"/>
              </w:rPr>
              <w:t>S3-223840</w:t>
            </w:r>
          </w:p>
        </w:tc>
        <w:tc>
          <w:tcPr>
            <w:tcW w:w="0" w:type="auto"/>
            <w:shd w:val="clear" w:color="auto" w:fill="auto"/>
          </w:tcPr>
          <w:p w14:paraId="65A0A266" w14:textId="77777777" w:rsidR="007F68ED" w:rsidRDefault="007F68ED" w:rsidP="00D427C8">
            <w:pPr>
              <w:pStyle w:val="TAL"/>
              <w:rPr>
                <w:sz w:val="16"/>
              </w:rPr>
            </w:pPr>
            <w:r>
              <w:rPr>
                <w:sz w:val="16"/>
              </w:rPr>
              <w:t>-</w:t>
            </w:r>
          </w:p>
        </w:tc>
      </w:tr>
      <w:tr w:rsidR="007F68ED" w14:paraId="1C83A9AB" w14:textId="77777777" w:rsidTr="00D427C8">
        <w:tc>
          <w:tcPr>
            <w:tcW w:w="0" w:type="auto"/>
            <w:shd w:val="clear" w:color="auto" w:fill="auto"/>
          </w:tcPr>
          <w:p w14:paraId="675CB31D" w14:textId="77777777" w:rsidR="007F68ED" w:rsidRDefault="007F68ED" w:rsidP="00D427C8">
            <w:pPr>
              <w:pStyle w:val="TAL"/>
              <w:rPr>
                <w:sz w:val="16"/>
              </w:rPr>
            </w:pPr>
            <w:r>
              <w:rPr>
                <w:sz w:val="16"/>
              </w:rPr>
              <w:t>S3-224014</w:t>
            </w:r>
          </w:p>
        </w:tc>
        <w:tc>
          <w:tcPr>
            <w:tcW w:w="0" w:type="auto"/>
            <w:shd w:val="clear" w:color="auto" w:fill="auto"/>
          </w:tcPr>
          <w:p w14:paraId="6A504729" w14:textId="77777777" w:rsidR="007F68ED" w:rsidRDefault="007F68ED" w:rsidP="00D427C8">
            <w:pPr>
              <w:pStyle w:val="TAL"/>
              <w:rPr>
                <w:sz w:val="16"/>
              </w:rPr>
            </w:pPr>
            <w:r>
              <w:rPr>
                <w:sz w:val="16"/>
              </w:rPr>
              <w:t>solution 1 evaluation</w:t>
            </w:r>
          </w:p>
        </w:tc>
        <w:tc>
          <w:tcPr>
            <w:tcW w:w="0" w:type="auto"/>
            <w:shd w:val="clear" w:color="auto" w:fill="auto"/>
          </w:tcPr>
          <w:p w14:paraId="24C6D1C1" w14:textId="77777777" w:rsidR="007F68ED" w:rsidRDefault="007F68ED" w:rsidP="00D427C8">
            <w:pPr>
              <w:pStyle w:val="TAL"/>
              <w:rPr>
                <w:sz w:val="16"/>
              </w:rPr>
            </w:pPr>
            <w:r>
              <w:rPr>
                <w:sz w:val="16"/>
              </w:rPr>
              <w:t>Nokia, Nokia Shanghai Bell</w:t>
            </w:r>
          </w:p>
        </w:tc>
        <w:tc>
          <w:tcPr>
            <w:tcW w:w="0" w:type="auto"/>
            <w:shd w:val="clear" w:color="auto" w:fill="auto"/>
          </w:tcPr>
          <w:p w14:paraId="7A699521" w14:textId="77777777" w:rsidR="007F68ED" w:rsidRDefault="007F68ED" w:rsidP="00D427C8">
            <w:pPr>
              <w:pStyle w:val="TAL"/>
              <w:rPr>
                <w:sz w:val="16"/>
              </w:rPr>
            </w:pPr>
            <w:r>
              <w:rPr>
                <w:sz w:val="16"/>
              </w:rPr>
              <w:t>approved</w:t>
            </w:r>
          </w:p>
        </w:tc>
        <w:tc>
          <w:tcPr>
            <w:tcW w:w="0" w:type="auto"/>
            <w:shd w:val="clear" w:color="auto" w:fill="auto"/>
          </w:tcPr>
          <w:p w14:paraId="3F8AFFC9" w14:textId="77777777" w:rsidR="007F68ED" w:rsidRDefault="007F68ED" w:rsidP="00D427C8">
            <w:pPr>
              <w:pStyle w:val="TAL"/>
              <w:rPr>
                <w:sz w:val="16"/>
              </w:rPr>
            </w:pPr>
            <w:r>
              <w:rPr>
                <w:sz w:val="16"/>
              </w:rPr>
              <w:t>S3-223273</w:t>
            </w:r>
          </w:p>
        </w:tc>
        <w:tc>
          <w:tcPr>
            <w:tcW w:w="0" w:type="auto"/>
            <w:shd w:val="clear" w:color="auto" w:fill="auto"/>
          </w:tcPr>
          <w:p w14:paraId="528391F8" w14:textId="77777777" w:rsidR="007F68ED" w:rsidRDefault="007F68ED" w:rsidP="00D427C8">
            <w:pPr>
              <w:pStyle w:val="TAL"/>
              <w:rPr>
                <w:sz w:val="16"/>
              </w:rPr>
            </w:pPr>
            <w:r>
              <w:rPr>
                <w:sz w:val="16"/>
              </w:rPr>
              <w:t>-</w:t>
            </w:r>
          </w:p>
        </w:tc>
      </w:tr>
      <w:tr w:rsidR="007F68ED" w14:paraId="166B1ACC" w14:textId="77777777" w:rsidTr="00D427C8">
        <w:tc>
          <w:tcPr>
            <w:tcW w:w="0" w:type="auto"/>
            <w:shd w:val="clear" w:color="auto" w:fill="auto"/>
          </w:tcPr>
          <w:p w14:paraId="0210BF0B" w14:textId="77777777" w:rsidR="007F68ED" w:rsidRDefault="007F68ED" w:rsidP="00D427C8">
            <w:pPr>
              <w:pStyle w:val="TAL"/>
              <w:rPr>
                <w:sz w:val="16"/>
              </w:rPr>
            </w:pPr>
            <w:r>
              <w:rPr>
                <w:sz w:val="16"/>
              </w:rPr>
              <w:t>S3-224015</w:t>
            </w:r>
          </w:p>
        </w:tc>
        <w:tc>
          <w:tcPr>
            <w:tcW w:w="0" w:type="auto"/>
            <w:shd w:val="clear" w:color="auto" w:fill="auto"/>
          </w:tcPr>
          <w:p w14:paraId="577DCC21" w14:textId="77777777" w:rsidR="007F68ED" w:rsidRDefault="007F68ED" w:rsidP="00D427C8">
            <w:pPr>
              <w:pStyle w:val="TAL"/>
              <w:rPr>
                <w:sz w:val="16"/>
              </w:rPr>
            </w:pPr>
            <w:r>
              <w:rPr>
                <w:sz w:val="16"/>
              </w:rPr>
              <w:t>Adding an evaluation of solution #5</w:t>
            </w:r>
          </w:p>
        </w:tc>
        <w:tc>
          <w:tcPr>
            <w:tcW w:w="0" w:type="auto"/>
            <w:shd w:val="clear" w:color="auto" w:fill="auto"/>
          </w:tcPr>
          <w:p w14:paraId="100D049B" w14:textId="77777777" w:rsidR="007F68ED" w:rsidRDefault="007F68ED" w:rsidP="00D427C8">
            <w:pPr>
              <w:pStyle w:val="TAL"/>
              <w:rPr>
                <w:sz w:val="16"/>
              </w:rPr>
            </w:pPr>
            <w:r>
              <w:rPr>
                <w:sz w:val="16"/>
              </w:rPr>
              <w:t>Qualcomm Incorporated</w:t>
            </w:r>
          </w:p>
        </w:tc>
        <w:tc>
          <w:tcPr>
            <w:tcW w:w="0" w:type="auto"/>
            <w:shd w:val="clear" w:color="auto" w:fill="auto"/>
          </w:tcPr>
          <w:p w14:paraId="5E766707" w14:textId="77777777" w:rsidR="007F68ED" w:rsidRDefault="007F68ED" w:rsidP="00D427C8">
            <w:pPr>
              <w:pStyle w:val="TAL"/>
              <w:rPr>
                <w:sz w:val="16"/>
              </w:rPr>
            </w:pPr>
            <w:r>
              <w:rPr>
                <w:sz w:val="16"/>
              </w:rPr>
              <w:t>approved</w:t>
            </w:r>
          </w:p>
        </w:tc>
        <w:tc>
          <w:tcPr>
            <w:tcW w:w="0" w:type="auto"/>
            <w:shd w:val="clear" w:color="auto" w:fill="auto"/>
          </w:tcPr>
          <w:p w14:paraId="7F5B64A3" w14:textId="77777777" w:rsidR="007F68ED" w:rsidRDefault="007F68ED" w:rsidP="00D427C8">
            <w:pPr>
              <w:pStyle w:val="TAL"/>
              <w:rPr>
                <w:sz w:val="16"/>
              </w:rPr>
            </w:pPr>
            <w:r>
              <w:rPr>
                <w:sz w:val="16"/>
              </w:rPr>
              <w:t>S3-223360</w:t>
            </w:r>
          </w:p>
        </w:tc>
        <w:tc>
          <w:tcPr>
            <w:tcW w:w="0" w:type="auto"/>
            <w:shd w:val="clear" w:color="auto" w:fill="auto"/>
          </w:tcPr>
          <w:p w14:paraId="7030AD09" w14:textId="77777777" w:rsidR="007F68ED" w:rsidRDefault="007F68ED" w:rsidP="00D427C8">
            <w:pPr>
              <w:pStyle w:val="TAL"/>
              <w:rPr>
                <w:sz w:val="16"/>
              </w:rPr>
            </w:pPr>
            <w:r>
              <w:rPr>
                <w:sz w:val="16"/>
              </w:rPr>
              <w:t>-</w:t>
            </w:r>
          </w:p>
        </w:tc>
      </w:tr>
      <w:tr w:rsidR="007F68ED" w14:paraId="39D644FD" w14:textId="77777777" w:rsidTr="00D427C8">
        <w:tc>
          <w:tcPr>
            <w:tcW w:w="0" w:type="auto"/>
            <w:shd w:val="clear" w:color="auto" w:fill="auto"/>
          </w:tcPr>
          <w:p w14:paraId="25EFC693" w14:textId="77777777" w:rsidR="007F68ED" w:rsidRDefault="007F68ED" w:rsidP="00D427C8">
            <w:pPr>
              <w:pStyle w:val="TAL"/>
              <w:rPr>
                <w:sz w:val="16"/>
              </w:rPr>
            </w:pPr>
            <w:r>
              <w:rPr>
                <w:sz w:val="16"/>
              </w:rPr>
              <w:t>S3-224016</w:t>
            </w:r>
          </w:p>
        </w:tc>
        <w:tc>
          <w:tcPr>
            <w:tcW w:w="0" w:type="auto"/>
            <w:shd w:val="clear" w:color="auto" w:fill="auto"/>
          </w:tcPr>
          <w:p w14:paraId="7AA1AD4C" w14:textId="77777777" w:rsidR="007F68ED" w:rsidRDefault="007F68ED" w:rsidP="00D427C8">
            <w:pPr>
              <w:pStyle w:val="TAL"/>
              <w:rPr>
                <w:sz w:val="16"/>
              </w:rPr>
            </w:pPr>
            <w:r>
              <w:rPr>
                <w:sz w:val="16"/>
              </w:rPr>
              <w:t>draft TR 33.741</w:t>
            </w:r>
          </w:p>
        </w:tc>
        <w:tc>
          <w:tcPr>
            <w:tcW w:w="0" w:type="auto"/>
            <w:shd w:val="clear" w:color="auto" w:fill="auto"/>
          </w:tcPr>
          <w:p w14:paraId="278229C8" w14:textId="77777777" w:rsidR="007F68ED" w:rsidRDefault="007F68ED" w:rsidP="00D427C8">
            <w:pPr>
              <w:pStyle w:val="TAL"/>
              <w:rPr>
                <w:sz w:val="16"/>
              </w:rPr>
            </w:pPr>
            <w:r>
              <w:rPr>
                <w:sz w:val="16"/>
              </w:rPr>
              <w:t>Huawei</w:t>
            </w:r>
          </w:p>
        </w:tc>
        <w:tc>
          <w:tcPr>
            <w:tcW w:w="0" w:type="auto"/>
            <w:shd w:val="clear" w:color="auto" w:fill="auto"/>
          </w:tcPr>
          <w:p w14:paraId="4789AA28" w14:textId="77777777" w:rsidR="007F68ED" w:rsidRDefault="007F68ED" w:rsidP="00D427C8">
            <w:pPr>
              <w:pStyle w:val="TAL"/>
              <w:rPr>
                <w:sz w:val="16"/>
              </w:rPr>
            </w:pPr>
            <w:r>
              <w:rPr>
                <w:sz w:val="16"/>
              </w:rPr>
              <w:t>approved</w:t>
            </w:r>
          </w:p>
        </w:tc>
        <w:tc>
          <w:tcPr>
            <w:tcW w:w="0" w:type="auto"/>
            <w:shd w:val="clear" w:color="auto" w:fill="auto"/>
          </w:tcPr>
          <w:p w14:paraId="0751ABD5" w14:textId="77777777" w:rsidR="007F68ED" w:rsidRDefault="007F68ED" w:rsidP="00D427C8">
            <w:pPr>
              <w:pStyle w:val="TAL"/>
              <w:rPr>
                <w:sz w:val="16"/>
              </w:rPr>
            </w:pPr>
            <w:r>
              <w:rPr>
                <w:sz w:val="16"/>
              </w:rPr>
              <w:t>-</w:t>
            </w:r>
          </w:p>
        </w:tc>
        <w:tc>
          <w:tcPr>
            <w:tcW w:w="0" w:type="auto"/>
            <w:shd w:val="clear" w:color="auto" w:fill="auto"/>
          </w:tcPr>
          <w:p w14:paraId="6339C20C" w14:textId="77777777" w:rsidR="007F68ED" w:rsidRDefault="007F68ED" w:rsidP="00D427C8">
            <w:pPr>
              <w:pStyle w:val="TAL"/>
              <w:rPr>
                <w:sz w:val="16"/>
              </w:rPr>
            </w:pPr>
            <w:r>
              <w:rPr>
                <w:sz w:val="16"/>
              </w:rPr>
              <w:t>-</w:t>
            </w:r>
          </w:p>
        </w:tc>
      </w:tr>
      <w:tr w:rsidR="007F68ED" w14:paraId="6B73B021" w14:textId="77777777" w:rsidTr="00D427C8">
        <w:tc>
          <w:tcPr>
            <w:tcW w:w="0" w:type="auto"/>
            <w:shd w:val="clear" w:color="auto" w:fill="auto"/>
          </w:tcPr>
          <w:p w14:paraId="6C2176B3" w14:textId="77777777" w:rsidR="007F68ED" w:rsidRDefault="007F68ED" w:rsidP="00D427C8">
            <w:pPr>
              <w:pStyle w:val="TAL"/>
              <w:rPr>
                <w:sz w:val="16"/>
              </w:rPr>
            </w:pPr>
            <w:r>
              <w:rPr>
                <w:sz w:val="16"/>
              </w:rPr>
              <w:t>S3-224017</w:t>
            </w:r>
          </w:p>
        </w:tc>
        <w:tc>
          <w:tcPr>
            <w:tcW w:w="0" w:type="auto"/>
            <w:shd w:val="clear" w:color="auto" w:fill="auto"/>
          </w:tcPr>
          <w:p w14:paraId="5AD3943B" w14:textId="77777777" w:rsidR="007F68ED" w:rsidRDefault="007F68ED" w:rsidP="00D427C8">
            <w:pPr>
              <w:pStyle w:val="TAL"/>
              <w:rPr>
                <w:sz w:val="16"/>
              </w:rPr>
            </w:pPr>
            <w:r>
              <w:rPr>
                <w:sz w:val="16"/>
              </w:rPr>
              <w:t>Add some context to solution #3</w:t>
            </w:r>
          </w:p>
        </w:tc>
        <w:tc>
          <w:tcPr>
            <w:tcW w:w="0" w:type="auto"/>
            <w:shd w:val="clear" w:color="auto" w:fill="auto"/>
          </w:tcPr>
          <w:p w14:paraId="01EA8829" w14:textId="77777777" w:rsidR="007F68ED" w:rsidRDefault="007F68ED" w:rsidP="00D427C8">
            <w:pPr>
              <w:pStyle w:val="TAL"/>
              <w:rPr>
                <w:sz w:val="16"/>
              </w:rPr>
            </w:pPr>
            <w:r>
              <w:rPr>
                <w:sz w:val="16"/>
              </w:rPr>
              <w:t>ZTE Corporation</w:t>
            </w:r>
          </w:p>
        </w:tc>
        <w:tc>
          <w:tcPr>
            <w:tcW w:w="0" w:type="auto"/>
            <w:shd w:val="clear" w:color="auto" w:fill="auto"/>
          </w:tcPr>
          <w:p w14:paraId="1D762F84" w14:textId="77777777" w:rsidR="007F68ED" w:rsidRDefault="007F68ED" w:rsidP="00D427C8">
            <w:pPr>
              <w:pStyle w:val="TAL"/>
              <w:rPr>
                <w:sz w:val="16"/>
              </w:rPr>
            </w:pPr>
            <w:r>
              <w:rPr>
                <w:sz w:val="16"/>
              </w:rPr>
              <w:t>approved</w:t>
            </w:r>
          </w:p>
        </w:tc>
        <w:tc>
          <w:tcPr>
            <w:tcW w:w="0" w:type="auto"/>
            <w:shd w:val="clear" w:color="auto" w:fill="auto"/>
          </w:tcPr>
          <w:p w14:paraId="5A098B48" w14:textId="77777777" w:rsidR="007F68ED" w:rsidRDefault="007F68ED" w:rsidP="00D427C8">
            <w:pPr>
              <w:pStyle w:val="TAL"/>
              <w:rPr>
                <w:sz w:val="16"/>
              </w:rPr>
            </w:pPr>
            <w:r>
              <w:rPr>
                <w:sz w:val="16"/>
              </w:rPr>
              <w:t>S3-223438</w:t>
            </w:r>
          </w:p>
        </w:tc>
        <w:tc>
          <w:tcPr>
            <w:tcW w:w="0" w:type="auto"/>
            <w:shd w:val="clear" w:color="auto" w:fill="auto"/>
          </w:tcPr>
          <w:p w14:paraId="3B314011" w14:textId="77777777" w:rsidR="007F68ED" w:rsidRDefault="007F68ED" w:rsidP="00D427C8">
            <w:pPr>
              <w:pStyle w:val="TAL"/>
              <w:rPr>
                <w:sz w:val="16"/>
              </w:rPr>
            </w:pPr>
            <w:r>
              <w:rPr>
                <w:sz w:val="16"/>
              </w:rPr>
              <w:t>-</w:t>
            </w:r>
          </w:p>
        </w:tc>
      </w:tr>
      <w:tr w:rsidR="007F68ED" w14:paraId="5E583B00" w14:textId="77777777" w:rsidTr="00D427C8">
        <w:tc>
          <w:tcPr>
            <w:tcW w:w="0" w:type="auto"/>
            <w:shd w:val="clear" w:color="auto" w:fill="auto"/>
          </w:tcPr>
          <w:p w14:paraId="5038C7AA" w14:textId="77777777" w:rsidR="007F68ED" w:rsidRDefault="007F68ED" w:rsidP="00D427C8">
            <w:pPr>
              <w:pStyle w:val="TAL"/>
              <w:rPr>
                <w:sz w:val="16"/>
              </w:rPr>
            </w:pPr>
            <w:r>
              <w:rPr>
                <w:sz w:val="16"/>
              </w:rPr>
              <w:t>S3-224018</w:t>
            </w:r>
          </w:p>
        </w:tc>
        <w:tc>
          <w:tcPr>
            <w:tcW w:w="0" w:type="auto"/>
            <w:shd w:val="clear" w:color="auto" w:fill="auto"/>
          </w:tcPr>
          <w:p w14:paraId="2D50B155" w14:textId="77777777" w:rsidR="007F68ED" w:rsidRDefault="007F68ED" w:rsidP="00D427C8">
            <w:pPr>
              <w:pStyle w:val="TAL"/>
              <w:rPr>
                <w:sz w:val="16"/>
              </w:rPr>
            </w:pPr>
            <w:r>
              <w:rPr>
                <w:sz w:val="16"/>
              </w:rPr>
              <w:t>Update solution2</w:t>
            </w:r>
          </w:p>
        </w:tc>
        <w:tc>
          <w:tcPr>
            <w:tcW w:w="0" w:type="auto"/>
            <w:shd w:val="clear" w:color="auto" w:fill="auto"/>
          </w:tcPr>
          <w:p w14:paraId="0BAFC4E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12270AA" w14:textId="77777777" w:rsidR="007F68ED" w:rsidRDefault="007F68ED" w:rsidP="00D427C8">
            <w:pPr>
              <w:pStyle w:val="TAL"/>
              <w:rPr>
                <w:sz w:val="16"/>
              </w:rPr>
            </w:pPr>
            <w:r>
              <w:rPr>
                <w:sz w:val="16"/>
              </w:rPr>
              <w:t>approved</w:t>
            </w:r>
          </w:p>
        </w:tc>
        <w:tc>
          <w:tcPr>
            <w:tcW w:w="0" w:type="auto"/>
            <w:shd w:val="clear" w:color="auto" w:fill="auto"/>
          </w:tcPr>
          <w:p w14:paraId="51492F48" w14:textId="77777777" w:rsidR="007F68ED" w:rsidRDefault="007F68ED" w:rsidP="00D427C8">
            <w:pPr>
              <w:pStyle w:val="TAL"/>
              <w:rPr>
                <w:sz w:val="16"/>
              </w:rPr>
            </w:pPr>
            <w:r>
              <w:rPr>
                <w:sz w:val="16"/>
              </w:rPr>
              <w:t>S3-223502</w:t>
            </w:r>
          </w:p>
        </w:tc>
        <w:tc>
          <w:tcPr>
            <w:tcW w:w="0" w:type="auto"/>
            <w:shd w:val="clear" w:color="auto" w:fill="auto"/>
          </w:tcPr>
          <w:p w14:paraId="7FA7AB01" w14:textId="77777777" w:rsidR="007F68ED" w:rsidRDefault="007F68ED" w:rsidP="00D427C8">
            <w:pPr>
              <w:pStyle w:val="TAL"/>
              <w:rPr>
                <w:sz w:val="16"/>
              </w:rPr>
            </w:pPr>
            <w:r>
              <w:rPr>
                <w:sz w:val="16"/>
              </w:rPr>
              <w:t>-</w:t>
            </w:r>
          </w:p>
        </w:tc>
      </w:tr>
      <w:tr w:rsidR="007F68ED" w14:paraId="01EE9232" w14:textId="77777777" w:rsidTr="00D427C8">
        <w:tc>
          <w:tcPr>
            <w:tcW w:w="0" w:type="auto"/>
            <w:shd w:val="clear" w:color="auto" w:fill="auto"/>
          </w:tcPr>
          <w:p w14:paraId="79DC4FBB" w14:textId="77777777" w:rsidR="007F68ED" w:rsidRDefault="007F68ED" w:rsidP="00D427C8">
            <w:pPr>
              <w:pStyle w:val="TAL"/>
              <w:rPr>
                <w:sz w:val="16"/>
              </w:rPr>
            </w:pPr>
            <w:r>
              <w:rPr>
                <w:sz w:val="16"/>
              </w:rPr>
              <w:t>S3-224019</w:t>
            </w:r>
          </w:p>
        </w:tc>
        <w:tc>
          <w:tcPr>
            <w:tcW w:w="0" w:type="auto"/>
            <w:shd w:val="clear" w:color="auto" w:fill="auto"/>
          </w:tcPr>
          <w:p w14:paraId="13EBA5E2" w14:textId="77777777" w:rsidR="007F68ED" w:rsidRDefault="007F68ED" w:rsidP="00D427C8">
            <w:pPr>
              <w:pStyle w:val="TAL"/>
              <w:rPr>
                <w:sz w:val="16"/>
              </w:rPr>
            </w:pPr>
            <w:r>
              <w:rPr>
                <w:sz w:val="16"/>
              </w:rPr>
              <w:t>Resolving EN and adding evaluation for solution#6</w:t>
            </w:r>
          </w:p>
        </w:tc>
        <w:tc>
          <w:tcPr>
            <w:tcW w:w="0" w:type="auto"/>
            <w:shd w:val="clear" w:color="auto" w:fill="auto"/>
          </w:tcPr>
          <w:p w14:paraId="524786C6" w14:textId="77777777" w:rsidR="007F68ED" w:rsidRDefault="007F68ED" w:rsidP="00D427C8">
            <w:pPr>
              <w:pStyle w:val="TAL"/>
              <w:rPr>
                <w:sz w:val="16"/>
              </w:rPr>
            </w:pPr>
            <w:r>
              <w:rPr>
                <w:sz w:val="16"/>
              </w:rPr>
              <w:t>Samsung</w:t>
            </w:r>
          </w:p>
        </w:tc>
        <w:tc>
          <w:tcPr>
            <w:tcW w:w="0" w:type="auto"/>
            <w:shd w:val="clear" w:color="auto" w:fill="auto"/>
          </w:tcPr>
          <w:p w14:paraId="1D0A3233" w14:textId="77777777" w:rsidR="007F68ED" w:rsidRDefault="007F68ED" w:rsidP="00D427C8">
            <w:pPr>
              <w:pStyle w:val="TAL"/>
              <w:rPr>
                <w:sz w:val="16"/>
              </w:rPr>
            </w:pPr>
            <w:r>
              <w:rPr>
                <w:sz w:val="16"/>
              </w:rPr>
              <w:t>approved</w:t>
            </w:r>
          </w:p>
        </w:tc>
        <w:tc>
          <w:tcPr>
            <w:tcW w:w="0" w:type="auto"/>
            <w:shd w:val="clear" w:color="auto" w:fill="auto"/>
          </w:tcPr>
          <w:p w14:paraId="2B3480F5" w14:textId="77777777" w:rsidR="007F68ED" w:rsidRDefault="007F68ED" w:rsidP="00D427C8">
            <w:pPr>
              <w:pStyle w:val="TAL"/>
              <w:rPr>
                <w:sz w:val="16"/>
              </w:rPr>
            </w:pPr>
            <w:r>
              <w:rPr>
                <w:sz w:val="16"/>
              </w:rPr>
              <w:t>S3-223719</w:t>
            </w:r>
          </w:p>
        </w:tc>
        <w:tc>
          <w:tcPr>
            <w:tcW w:w="0" w:type="auto"/>
            <w:shd w:val="clear" w:color="auto" w:fill="auto"/>
          </w:tcPr>
          <w:p w14:paraId="1843F3D9" w14:textId="77777777" w:rsidR="007F68ED" w:rsidRDefault="007F68ED" w:rsidP="00D427C8">
            <w:pPr>
              <w:pStyle w:val="TAL"/>
              <w:rPr>
                <w:sz w:val="16"/>
              </w:rPr>
            </w:pPr>
            <w:r>
              <w:rPr>
                <w:sz w:val="16"/>
              </w:rPr>
              <w:t>-</w:t>
            </w:r>
          </w:p>
        </w:tc>
      </w:tr>
      <w:tr w:rsidR="007F68ED" w14:paraId="7F0B7B38" w14:textId="77777777" w:rsidTr="00D427C8">
        <w:tc>
          <w:tcPr>
            <w:tcW w:w="0" w:type="auto"/>
            <w:shd w:val="clear" w:color="auto" w:fill="auto"/>
          </w:tcPr>
          <w:p w14:paraId="386B2AC8" w14:textId="77777777" w:rsidR="007F68ED" w:rsidRDefault="007F68ED" w:rsidP="00D427C8">
            <w:pPr>
              <w:pStyle w:val="TAL"/>
              <w:rPr>
                <w:sz w:val="16"/>
              </w:rPr>
            </w:pPr>
            <w:r>
              <w:rPr>
                <w:sz w:val="16"/>
              </w:rPr>
              <w:t>S3-224020</w:t>
            </w:r>
          </w:p>
        </w:tc>
        <w:tc>
          <w:tcPr>
            <w:tcW w:w="0" w:type="auto"/>
            <w:shd w:val="clear" w:color="auto" w:fill="auto"/>
          </w:tcPr>
          <w:p w14:paraId="0255115B" w14:textId="77777777" w:rsidR="007F68ED" w:rsidRDefault="007F68ED" w:rsidP="00D427C8">
            <w:pPr>
              <w:pStyle w:val="TAL"/>
              <w:rPr>
                <w:sz w:val="16"/>
              </w:rPr>
            </w:pPr>
            <w:r>
              <w:rPr>
                <w:sz w:val="16"/>
              </w:rPr>
              <w:t xml:space="preserve">Solution #11 </w:t>
            </w:r>
            <w:proofErr w:type="spellStart"/>
            <w:r>
              <w:rPr>
                <w:sz w:val="16"/>
              </w:rPr>
              <w:t>evalution</w:t>
            </w:r>
            <w:proofErr w:type="spellEnd"/>
          </w:p>
        </w:tc>
        <w:tc>
          <w:tcPr>
            <w:tcW w:w="0" w:type="auto"/>
            <w:shd w:val="clear" w:color="auto" w:fill="auto"/>
          </w:tcPr>
          <w:p w14:paraId="14877A3F" w14:textId="77777777" w:rsidR="007F68ED" w:rsidRDefault="007F68ED" w:rsidP="00D427C8">
            <w:pPr>
              <w:pStyle w:val="TAL"/>
              <w:rPr>
                <w:sz w:val="16"/>
              </w:rPr>
            </w:pPr>
            <w:r>
              <w:rPr>
                <w:sz w:val="16"/>
              </w:rPr>
              <w:t>Ericsson</w:t>
            </w:r>
          </w:p>
        </w:tc>
        <w:tc>
          <w:tcPr>
            <w:tcW w:w="0" w:type="auto"/>
            <w:shd w:val="clear" w:color="auto" w:fill="auto"/>
          </w:tcPr>
          <w:p w14:paraId="2C69807B" w14:textId="77777777" w:rsidR="007F68ED" w:rsidRDefault="007F68ED" w:rsidP="00D427C8">
            <w:pPr>
              <w:pStyle w:val="TAL"/>
              <w:rPr>
                <w:sz w:val="16"/>
              </w:rPr>
            </w:pPr>
            <w:r>
              <w:rPr>
                <w:sz w:val="16"/>
              </w:rPr>
              <w:t>approved</w:t>
            </w:r>
          </w:p>
        </w:tc>
        <w:tc>
          <w:tcPr>
            <w:tcW w:w="0" w:type="auto"/>
            <w:shd w:val="clear" w:color="auto" w:fill="auto"/>
          </w:tcPr>
          <w:p w14:paraId="6672C500" w14:textId="77777777" w:rsidR="007F68ED" w:rsidRDefault="007F68ED" w:rsidP="00D427C8">
            <w:pPr>
              <w:pStyle w:val="TAL"/>
              <w:rPr>
                <w:sz w:val="16"/>
              </w:rPr>
            </w:pPr>
            <w:r>
              <w:rPr>
                <w:sz w:val="16"/>
              </w:rPr>
              <w:t>S3-223837</w:t>
            </w:r>
          </w:p>
        </w:tc>
        <w:tc>
          <w:tcPr>
            <w:tcW w:w="0" w:type="auto"/>
            <w:shd w:val="clear" w:color="auto" w:fill="auto"/>
          </w:tcPr>
          <w:p w14:paraId="5BFC746E" w14:textId="77777777" w:rsidR="007F68ED" w:rsidRDefault="007F68ED" w:rsidP="00D427C8">
            <w:pPr>
              <w:pStyle w:val="TAL"/>
              <w:rPr>
                <w:sz w:val="16"/>
              </w:rPr>
            </w:pPr>
            <w:r>
              <w:rPr>
                <w:sz w:val="16"/>
              </w:rPr>
              <w:t>-</w:t>
            </w:r>
          </w:p>
        </w:tc>
      </w:tr>
      <w:tr w:rsidR="007F68ED" w14:paraId="6D285E09" w14:textId="77777777" w:rsidTr="00D427C8">
        <w:tc>
          <w:tcPr>
            <w:tcW w:w="0" w:type="auto"/>
            <w:shd w:val="clear" w:color="auto" w:fill="auto"/>
          </w:tcPr>
          <w:p w14:paraId="76831CAF" w14:textId="77777777" w:rsidR="007F68ED" w:rsidRDefault="007F68ED" w:rsidP="00D427C8">
            <w:pPr>
              <w:pStyle w:val="TAL"/>
              <w:rPr>
                <w:sz w:val="16"/>
              </w:rPr>
            </w:pPr>
            <w:r>
              <w:rPr>
                <w:sz w:val="16"/>
              </w:rPr>
              <w:t>S3-224021</w:t>
            </w:r>
          </w:p>
        </w:tc>
        <w:tc>
          <w:tcPr>
            <w:tcW w:w="0" w:type="auto"/>
            <w:shd w:val="clear" w:color="auto" w:fill="auto"/>
          </w:tcPr>
          <w:p w14:paraId="1EF063D5" w14:textId="77777777" w:rsidR="007F68ED" w:rsidRDefault="007F68ED" w:rsidP="00D427C8">
            <w:pPr>
              <w:pStyle w:val="TAL"/>
              <w:rPr>
                <w:sz w:val="16"/>
              </w:rPr>
            </w:pPr>
            <w:r>
              <w:rPr>
                <w:sz w:val="16"/>
              </w:rPr>
              <w:t xml:space="preserve">Solution #12 </w:t>
            </w:r>
            <w:proofErr w:type="spellStart"/>
            <w:r>
              <w:rPr>
                <w:sz w:val="16"/>
              </w:rPr>
              <w:t>evalution</w:t>
            </w:r>
            <w:proofErr w:type="spellEnd"/>
          </w:p>
        </w:tc>
        <w:tc>
          <w:tcPr>
            <w:tcW w:w="0" w:type="auto"/>
            <w:shd w:val="clear" w:color="auto" w:fill="auto"/>
          </w:tcPr>
          <w:p w14:paraId="07329868" w14:textId="77777777" w:rsidR="007F68ED" w:rsidRDefault="007F68ED" w:rsidP="00D427C8">
            <w:pPr>
              <w:pStyle w:val="TAL"/>
              <w:rPr>
                <w:sz w:val="16"/>
              </w:rPr>
            </w:pPr>
            <w:r>
              <w:rPr>
                <w:sz w:val="16"/>
              </w:rPr>
              <w:t>Ericsson</w:t>
            </w:r>
          </w:p>
        </w:tc>
        <w:tc>
          <w:tcPr>
            <w:tcW w:w="0" w:type="auto"/>
            <w:shd w:val="clear" w:color="auto" w:fill="auto"/>
          </w:tcPr>
          <w:p w14:paraId="3B0D7FD5" w14:textId="77777777" w:rsidR="007F68ED" w:rsidRDefault="007F68ED" w:rsidP="00D427C8">
            <w:pPr>
              <w:pStyle w:val="TAL"/>
              <w:rPr>
                <w:sz w:val="16"/>
              </w:rPr>
            </w:pPr>
            <w:r>
              <w:rPr>
                <w:sz w:val="16"/>
              </w:rPr>
              <w:t>approved</w:t>
            </w:r>
          </w:p>
        </w:tc>
        <w:tc>
          <w:tcPr>
            <w:tcW w:w="0" w:type="auto"/>
            <w:shd w:val="clear" w:color="auto" w:fill="auto"/>
          </w:tcPr>
          <w:p w14:paraId="0FEDF51C" w14:textId="77777777" w:rsidR="007F68ED" w:rsidRDefault="007F68ED" w:rsidP="00D427C8">
            <w:pPr>
              <w:pStyle w:val="TAL"/>
              <w:rPr>
                <w:sz w:val="16"/>
              </w:rPr>
            </w:pPr>
            <w:r>
              <w:rPr>
                <w:sz w:val="16"/>
              </w:rPr>
              <w:t>S3-223839</w:t>
            </w:r>
          </w:p>
        </w:tc>
        <w:tc>
          <w:tcPr>
            <w:tcW w:w="0" w:type="auto"/>
            <w:shd w:val="clear" w:color="auto" w:fill="auto"/>
          </w:tcPr>
          <w:p w14:paraId="36E0E7C6" w14:textId="77777777" w:rsidR="007F68ED" w:rsidRDefault="007F68ED" w:rsidP="00D427C8">
            <w:pPr>
              <w:pStyle w:val="TAL"/>
              <w:rPr>
                <w:sz w:val="16"/>
              </w:rPr>
            </w:pPr>
            <w:r>
              <w:rPr>
                <w:sz w:val="16"/>
              </w:rPr>
              <w:t>-</w:t>
            </w:r>
          </w:p>
        </w:tc>
      </w:tr>
      <w:tr w:rsidR="007F68ED" w14:paraId="6B3F59CA" w14:textId="77777777" w:rsidTr="00D427C8">
        <w:tc>
          <w:tcPr>
            <w:tcW w:w="0" w:type="auto"/>
            <w:shd w:val="clear" w:color="auto" w:fill="auto"/>
          </w:tcPr>
          <w:p w14:paraId="40AC6792" w14:textId="77777777" w:rsidR="007F68ED" w:rsidRDefault="007F68ED" w:rsidP="00D427C8">
            <w:pPr>
              <w:pStyle w:val="TAL"/>
              <w:rPr>
                <w:sz w:val="16"/>
              </w:rPr>
            </w:pPr>
            <w:r>
              <w:rPr>
                <w:sz w:val="16"/>
              </w:rPr>
              <w:t>S3-224022</w:t>
            </w:r>
          </w:p>
        </w:tc>
        <w:tc>
          <w:tcPr>
            <w:tcW w:w="0" w:type="auto"/>
            <w:shd w:val="clear" w:color="auto" w:fill="auto"/>
          </w:tcPr>
          <w:p w14:paraId="310E1FE3" w14:textId="77777777" w:rsidR="007F68ED" w:rsidRDefault="007F68ED" w:rsidP="00D427C8">
            <w:pPr>
              <w:pStyle w:val="TAL"/>
              <w:rPr>
                <w:sz w:val="16"/>
              </w:rPr>
            </w:pPr>
            <w:r>
              <w:rPr>
                <w:sz w:val="16"/>
              </w:rPr>
              <w:t>Update to Solution #8 in HONTRA</w:t>
            </w:r>
          </w:p>
        </w:tc>
        <w:tc>
          <w:tcPr>
            <w:tcW w:w="0" w:type="auto"/>
            <w:shd w:val="clear" w:color="auto" w:fill="auto"/>
          </w:tcPr>
          <w:p w14:paraId="05EA04C3" w14:textId="77777777" w:rsidR="007F68ED" w:rsidRDefault="007F68ED" w:rsidP="00D427C8">
            <w:pPr>
              <w:pStyle w:val="TAL"/>
              <w:rPr>
                <w:sz w:val="16"/>
              </w:rPr>
            </w:pPr>
            <w:r>
              <w:rPr>
                <w:sz w:val="16"/>
              </w:rPr>
              <w:t>Lenovo</w:t>
            </w:r>
          </w:p>
        </w:tc>
        <w:tc>
          <w:tcPr>
            <w:tcW w:w="0" w:type="auto"/>
            <w:shd w:val="clear" w:color="auto" w:fill="auto"/>
          </w:tcPr>
          <w:p w14:paraId="7DC55047" w14:textId="77777777" w:rsidR="007F68ED" w:rsidRDefault="007F68ED" w:rsidP="00D427C8">
            <w:pPr>
              <w:pStyle w:val="TAL"/>
              <w:rPr>
                <w:sz w:val="16"/>
              </w:rPr>
            </w:pPr>
            <w:r>
              <w:rPr>
                <w:sz w:val="16"/>
              </w:rPr>
              <w:t>approved</w:t>
            </w:r>
          </w:p>
        </w:tc>
        <w:tc>
          <w:tcPr>
            <w:tcW w:w="0" w:type="auto"/>
            <w:shd w:val="clear" w:color="auto" w:fill="auto"/>
          </w:tcPr>
          <w:p w14:paraId="15A5B0C7" w14:textId="77777777" w:rsidR="007F68ED" w:rsidRDefault="007F68ED" w:rsidP="00D427C8">
            <w:pPr>
              <w:pStyle w:val="TAL"/>
              <w:rPr>
                <w:sz w:val="16"/>
              </w:rPr>
            </w:pPr>
            <w:r>
              <w:rPr>
                <w:sz w:val="16"/>
              </w:rPr>
              <w:t>S3-223872</w:t>
            </w:r>
          </w:p>
        </w:tc>
        <w:tc>
          <w:tcPr>
            <w:tcW w:w="0" w:type="auto"/>
            <w:shd w:val="clear" w:color="auto" w:fill="auto"/>
          </w:tcPr>
          <w:p w14:paraId="107B74DF" w14:textId="77777777" w:rsidR="007F68ED" w:rsidRDefault="007F68ED" w:rsidP="00D427C8">
            <w:pPr>
              <w:pStyle w:val="TAL"/>
              <w:rPr>
                <w:sz w:val="16"/>
              </w:rPr>
            </w:pPr>
            <w:r>
              <w:rPr>
                <w:sz w:val="16"/>
              </w:rPr>
              <w:t>-</w:t>
            </w:r>
          </w:p>
        </w:tc>
      </w:tr>
      <w:tr w:rsidR="007F68ED" w14:paraId="6E37622B" w14:textId="77777777" w:rsidTr="00D427C8">
        <w:tc>
          <w:tcPr>
            <w:tcW w:w="0" w:type="auto"/>
            <w:shd w:val="clear" w:color="auto" w:fill="auto"/>
          </w:tcPr>
          <w:p w14:paraId="78647EDC" w14:textId="77777777" w:rsidR="007F68ED" w:rsidRDefault="007F68ED" w:rsidP="00D427C8">
            <w:pPr>
              <w:pStyle w:val="TAL"/>
              <w:rPr>
                <w:sz w:val="16"/>
              </w:rPr>
            </w:pPr>
            <w:r>
              <w:rPr>
                <w:sz w:val="16"/>
              </w:rPr>
              <w:t>S3-224023</w:t>
            </w:r>
          </w:p>
        </w:tc>
        <w:tc>
          <w:tcPr>
            <w:tcW w:w="0" w:type="auto"/>
            <w:shd w:val="clear" w:color="auto" w:fill="auto"/>
          </w:tcPr>
          <w:p w14:paraId="4263AE17" w14:textId="77777777" w:rsidR="007F68ED" w:rsidRDefault="007F68ED" w:rsidP="00D427C8">
            <w:pPr>
              <w:pStyle w:val="TAL"/>
              <w:rPr>
                <w:sz w:val="16"/>
              </w:rPr>
            </w:pPr>
            <w:r>
              <w:rPr>
                <w:sz w:val="16"/>
              </w:rPr>
              <w:t>Conclusion on KI2.3 Authentication and Authorization between V-ECS and H-ECS</w:t>
            </w:r>
          </w:p>
        </w:tc>
        <w:tc>
          <w:tcPr>
            <w:tcW w:w="0" w:type="auto"/>
            <w:shd w:val="clear" w:color="auto" w:fill="auto"/>
          </w:tcPr>
          <w:p w14:paraId="051A7F0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488CF44" w14:textId="77777777" w:rsidR="007F68ED" w:rsidRDefault="007F68ED" w:rsidP="00D427C8">
            <w:pPr>
              <w:pStyle w:val="TAL"/>
              <w:rPr>
                <w:sz w:val="16"/>
              </w:rPr>
            </w:pPr>
            <w:r>
              <w:rPr>
                <w:sz w:val="16"/>
              </w:rPr>
              <w:t>approved</w:t>
            </w:r>
          </w:p>
        </w:tc>
        <w:tc>
          <w:tcPr>
            <w:tcW w:w="0" w:type="auto"/>
            <w:shd w:val="clear" w:color="auto" w:fill="auto"/>
          </w:tcPr>
          <w:p w14:paraId="6F8450B9" w14:textId="77777777" w:rsidR="007F68ED" w:rsidRDefault="007F68ED" w:rsidP="00D427C8">
            <w:pPr>
              <w:pStyle w:val="TAL"/>
              <w:rPr>
                <w:sz w:val="16"/>
              </w:rPr>
            </w:pPr>
            <w:r>
              <w:rPr>
                <w:sz w:val="16"/>
              </w:rPr>
              <w:t>S3-223585</w:t>
            </w:r>
          </w:p>
        </w:tc>
        <w:tc>
          <w:tcPr>
            <w:tcW w:w="0" w:type="auto"/>
            <w:shd w:val="clear" w:color="auto" w:fill="auto"/>
          </w:tcPr>
          <w:p w14:paraId="4219AE10" w14:textId="77777777" w:rsidR="007F68ED" w:rsidRDefault="007F68ED" w:rsidP="00D427C8">
            <w:pPr>
              <w:pStyle w:val="TAL"/>
              <w:rPr>
                <w:sz w:val="16"/>
              </w:rPr>
            </w:pPr>
            <w:r>
              <w:rPr>
                <w:sz w:val="16"/>
              </w:rPr>
              <w:t>-</w:t>
            </w:r>
          </w:p>
        </w:tc>
      </w:tr>
      <w:tr w:rsidR="007F68ED" w14:paraId="692C42FC" w14:textId="77777777" w:rsidTr="00D427C8">
        <w:tc>
          <w:tcPr>
            <w:tcW w:w="0" w:type="auto"/>
            <w:shd w:val="clear" w:color="auto" w:fill="auto"/>
          </w:tcPr>
          <w:p w14:paraId="5DBDFAF7" w14:textId="77777777" w:rsidR="007F68ED" w:rsidRDefault="007F68ED" w:rsidP="00D427C8">
            <w:pPr>
              <w:pStyle w:val="TAL"/>
              <w:rPr>
                <w:sz w:val="16"/>
              </w:rPr>
            </w:pPr>
            <w:r>
              <w:rPr>
                <w:sz w:val="16"/>
              </w:rPr>
              <w:t>S3-224024</w:t>
            </w:r>
          </w:p>
        </w:tc>
        <w:tc>
          <w:tcPr>
            <w:tcW w:w="0" w:type="auto"/>
            <w:shd w:val="clear" w:color="auto" w:fill="auto"/>
          </w:tcPr>
          <w:p w14:paraId="5C51AC92" w14:textId="77777777" w:rsidR="007F68ED" w:rsidRDefault="007F68ED" w:rsidP="00D427C8">
            <w:pPr>
              <w:pStyle w:val="TAL"/>
              <w:rPr>
                <w:sz w:val="16"/>
              </w:rPr>
            </w:pPr>
            <w:r>
              <w:rPr>
                <w:sz w:val="16"/>
              </w:rPr>
              <w:t>Draft TR 33.739</w:t>
            </w:r>
          </w:p>
        </w:tc>
        <w:tc>
          <w:tcPr>
            <w:tcW w:w="0" w:type="auto"/>
            <w:shd w:val="clear" w:color="auto" w:fill="auto"/>
          </w:tcPr>
          <w:p w14:paraId="44564AE2" w14:textId="77777777" w:rsidR="007F68ED" w:rsidRDefault="007F68ED" w:rsidP="00D427C8">
            <w:pPr>
              <w:pStyle w:val="TAL"/>
              <w:rPr>
                <w:sz w:val="16"/>
              </w:rPr>
            </w:pPr>
            <w:r>
              <w:rPr>
                <w:sz w:val="16"/>
              </w:rPr>
              <w:t>Huawei</w:t>
            </w:r>
          </w:p>
        </w:tc>
        <w:tc>
          <w:tcPr>
            <w:tcW w:w="0" w:type="auto"/>
            <w:shd w:val="clear" w:color="auto" w:fill="auto"/>
          </w:tcPr>
          <w:p w14:paraId="3D83A4E1" w14:textId="77777777" w:rsidR="007F68ED" w:rsidRDefault="007F68ED" w:rsidP="00D427C8">
            <w:pPr>
              <w:pStyle w:val="TAL"/>
              <w:rPr>
                <w:sz w:val="16"/>
              </w:rPr>
            </w:pPr>
            <w:r>
              <w:rPr>
                <w:sz w:val="16"/>
              </w:rPr>
              <w:t>approved</w:t>
            </w:r>
          </w:p>
        </w:tc>
        <w:tc>
          <w:tcPr>
            <w:tcW w:w="0" w:type="auto"/>
            <w:shd w:val="clear" w:color="auto" w:fill="auto"/>
          </w:tcPr>
          <w:p w14:paraId="7E593156" w14:textId="77777777" w:rsidR="007F68ED" w:rsidRDefault="007F68ED" w:rsidP="00D427C8">
            <w:pPr>
              <w:pStyle w:val="TAL"/>
              <w:rPr>
                <w:sz w:val="16"/>
              </w:rPr>
            </w:pPr>
            <w:r>
              <w:rPr>
                <w:sz w:val="16"/>
              </w:rPr>
              <w:t>-</w:t>
            </w:r>
          </w:p>
        </w:tc>
        <w:tc>
          <w:tcPr>
            <w:tcW w:w="0" w:type="auto"/>
            <w:shd w:val="clear" w:color="auto" w:fill="auto"/>
          </w:tcPr>
          <w:p w14:paraId="3EC6BC22" w14:textId="77777777" w:rsidR="007F68ED" w:rsidRDefault="007F68ED" w:rsidP="00D427C8">
            <w:pPr>
              <w:pStyle w:val="TAL"/>
              <w:rPr>
                <w:sz w:val="16"/>
              </w:rPr>
            </w:pPr>
            <w:r>
              <w:rPr>
                <w:sz w:val="16"/>
              </w:rPr>
              <w:t>-</w:t>
            </w:r>
          </w:p>
        </w:tc>
      </w:tr>
      <w:tr w:rsidR="007F68ED" w14:paraId="3F42EAC7" w14:textId="77777777" w:rsidTr="00D427C8">
        <w:tc>
          <w:tcPr>
            <w:tcW w:w="0" w:type="auto"/>
            <w:shd w:val="clear" w:color="auto" w:fill="auto"/>
          </w:tcPr>
          <w:p w14:paraId="6212A732" w14:textId="77777777" w:rsidR="007F68ED" w:rsidRDefault="007F68ED" w:rsidP="00D427C8">
            <w:pPr>
              <w:pStyle w:val="TAL"/>
              <w:rPr>
                <w:sz w:val="16"/>
              </w:rPr>
            </w:pPr>
            <w:r>
              <w:rPr>
                <w:sz w:val="16"/>
              </w:rPr>
              <w:t>S3-224025</w:t>
            </w:r>
          </w:p>
        </w:tc>
        <w:tc>
          <w:tcPr>
            <w:tcW w:w="0" w:type="auto"/>
            <w:shd w:val="clear" w:color="auto" w:fill="auto"/>
          </w:tcPr>
          <w:p w14:paraId="00A5075A" w14:textId="77777777" w:rsidR="007F68ED" w:rsidRDefault="007F68ED" w:rsidP="00D427C8">
            <w:pPr>
              <w:pStyle w:val="TAL"/>
              <w:rPr>
                <w:sz w:val="16"/>
              </w:rPr>
            </w:pPr>
            <w:r>
              <w:rPr>
                <w:sz w:val="16"/>
              </w:rPr>
              <w:t>Resolving ENs in solution #13</w:t>
            </w:r>
          </w:p>
        </w:tc>
        <w:tc>
          <w:tcPr>
            <w:tcW w:w="0" w:type="auto"/>
            <w:shd w:val="clear" w:color="auto" w:fill="auto"/>
          </w:tcPr>
          <w:p w14:paraId="5617C788" w14:textId="77777777" w:rsidR="007F68ED" w:rsidRDefault="007F68ED" w:rsidP="00D427C8">
            <w:pPr>
              <w:pStyle w:val="TAL"/>
              <w:rPr>
                <w:sz w:val="16"/>
              </w:rPr>
            </w:pPr>
            <w:r>
              <w:rPr>
                <w:sz w:val="16"/>
              </w:rPr>
              <w:t>Ericsson</w:t>
            </w:r>
          </w:p>
        </w:tc>
        <w:tc>
          <w:tcPr>
            <w:tcW w:w="0" w:type="auto"/>
            <w:shd w:val="clear" w:color="auto" w:fill="auto"/>
          </w:tcPr>
          <w:p w14:paraId="694EA351" w14:textId="77777777" w:rsidR="007F68ED" w:rsidRDefault="007F68ED" w:rsidP="00D427C8">
            <w:pPr>
              <w:pStyle w:val="TAL"/>
              <w:rPr>
                <w:sz w:val="16"/>
              </w:rPr>
            </w:pPr>
            <w:r>
              <w:rPr>
                <w:sz w:val="16"/>
              </w:rPr>
              <w:t>approved</w:t>
            </w:r>
          </w:p>
        </w:tc>
        <w:tc>
          <w:tcPr>
            <w:tcW w:w="0" w:type="auto"/>
            <w:shd w:val="clear" w:color="auto" w:fill="auto"/>
          </w:tcPr>
          <w:p w14:paraId="08DC49D9" w14:textId="77777777" w:rsidR="007F68ED" w:rsidRDefault="007F68ED" w:rsidP="00D427C8">
            <w:pPr>
              <w:pStyle w:val="TAL"/>
              <w:rPr>
                <w:sz w:val="16"/>
              </w:rPr>
            </w:pPr>
            <w:r>
              <w:rPr>
                <w:sz w:val="16"/>
              </w:rPr>
              <w:t>S3-223653</w:t>
            </w:r>
          </w:p>
        </w:tc>
        <w:tc>
          <w:tcPr>
            <w:tcW w:w="0" w:type="auto"/>
            <w:shd w:val="clear" w:color="auto" w:fill="auto"/>
          </w:tcPr>
          <w:p w14:paraId="0609C122" w14:textId="77777777" w:rsidR="007F68ED" w:rsidRDefault="007F68ED" w:rsidP="00D427C8">
            <w:pPr>
              <w:pStyle w:val="TAL"/>
              <w:rPr>
                <w:sz w:val="16"/>
              </w:rPr>
            </w:pPr>
            <w:r>
              <w:rPr>
                <w:sz w:val="16"/>
              </w:rPr>
              <w:t>-</w:t>
            </w:r>
          </w:p>
        </w:tc>
      </w:tr>
      <w:tr w:rsidR="007F68ED" w14:paraId="3476E347" w14:textId="77777777" w:rsidTr="00D427C8">
        <w:tc>
          <w:tcPr>
            <w:tcW w:w="0" w:type="auto"/>
            <w:shd w:val="clear" w:color="auto" w:fill="auto"/>
          </w:tcPr>
          <w:p w14:paraId="05359B54" w14:textId="77777777" w:rsidR="007F68ED" w:rsidRDefault="007F68ED" w:rsidP="00D427C8">
            <w:pPr>
              <w:pStyle w:val="TAL"/>
              <w:rPr>
                <w:sz w:val="16"/>
              </w:rPr>
            </w:pPr>
            <w:r>
              <w:rPr>
                <w:sz w:val="16"/>
              </w:rPr>
              <w:t>S3-224026</w:t>
            </w:r>
          </w:p>
        </w:tc>
        <w:tc>
          <w:tcPr>
            <w:tcW w:w="0" w:type="auto"/>
            <w:shd w:val="clear" w:color="auto" w:fill="auto"/>
          </w:tcPr>
          <w:p w14:paraId="7494A07B" w14:textId="77777777" w:rsidR="007F68ED" w:rsidRDefault="007F68ED" w:rsidP="00D427C8">
            <w:pPr>
              <w:pStyle w:val="TAL"/>
              <w:rPr>
                <w:sz w:val="16"/>
              </w:rPr>
            </w:pPr>
            <w:r>
              <w:rPr>
                <w:sz w:val="16"/>
              </w:rPr>
              <w:t>Evaluation of solution #13</w:t>
            </w:r>
          </w:p>
        </w:tc>
        <w:tc>
          <w:tcPr>
            <w:tcW w:w="0" w:type="auto"/>
            <w:shd w:val="clear" w:color="auto" w:fill="auto"/>
          </w:tcPr>
          <w:p w14:paraId="04DD8D04" w14:textId="77777777" w:rsidR="007F68ED" w:rsidRDefault="007F68ED" w:rsidP="00D427C8">
            <w:pPr>
              <w:pStyle w:val="TAL"/>
              <w:rPr>
                <w:sz w:val="16"/>
              </w:rPr>
            </w:pPr>
            <w:r>
              <w:rPr>
                <w:sz w:val="16"/>
              </w:rPr>
              <w:t>Ericsson</w:t>
            </w:r>
          </w:p>
        </w:tc>
        <w:tc>
          <w:tcPr>
            <w:tcW w:w="0" w:type="auto"/>
            <w:shd w:val="clear" w:color="auto" w:fill="auto"/>
          </w:tcPr>
          <w:p w14:paraId="42778F85" w14:textId="77777777" w:rsidR="007F68ED" w:rsidRDefault="007F68ED" w:rsidP="00D427C8">
            <w:pPr>
              <w:pStyle w:val="TAL"/>
              <w:rPr>
                <w:sz w:val="16"/>
              </w:rPr>
            </w:pPr>
            <w:r>
              <w:rPr>
                <w:sz w:val="16"/>
              </w:rPr>
              <w:t>approved</w:t>
            </w:r>
          </w:p>
        </w:tc>
        <w:tc>
          <w:tcPr>
            <w:tcW w:w="0" w:type="auto"/>
            <w:shd w:val="clear" w:color="auto" w:fill="auto"/>
          </w:tcPr>
          <w:p w14:paraId="7FC9BC93" w14:textId="77777777" w:rsidR="007F68ED" w:rsidRDefault="007F68ED" w:rsidP="00D427C8">
            <w:pPr>
              <w:pStyle w:val="TAL"/>
              <w:rPr>
                <w:sz w:val="16"/>
              </w:rPr>
            </w:pPr>
            <w:r>
              <w:rPr>
                <w:sz w:val="16"/>
              </w:rPr>
              <w:t>S3-223654</w:t>
            </w:r>
          </w:p>
        </w:tc>
        <w:tc>
          <w:tcPr>
            <w:tcW w:w="0" w:type="auto"/>
            <w:shd w:val="clear" w:color="auto" w:fill="auto"/>
          </w:tcPr>
          <w:p w14:paraId="79545CBE" w14:textId="77777777" w:rsidR="007F68ED" w:rsidRDefault="007F68ED" w:rsidP="00D427C8">
            <w:pPr>
              <w:pStyle w:val="TAL"/>
              <w:rPr>
                <w:sz w:val="16"/>
              </w:rPr>
            </w:pPr>
            <w:r>
              <w:rPr>
                <w:sz w:val="16"/>
              </w:rPr>
              <w:t>-</w:t>
            </w:r>
          </w:p>
        </w:tc>
      </w:tr>
      <w:tr w:rsidR="007F68ED" w14:paraId="7777E53F" w14:textId="77777777" w:rsidTr="00D427C8">
        <w:tc>
          <w:tcPr>
            <w:tcW w:w="0" w:type="auto"/>
            <w:shd w:val="clear" w:color="auto" w:fill="auto"/>
          </w:tcPr>
          <w:p w14:paraId="4FF9F72E" w14:textId="77777777" w:rsidR="007F68ED" w:rsidRDefault="007F68ED" w:rsidP="00D427C8">
            <w:pPr>
              <w:pStyle w:val="TAL"/>
              <w:rPr>
                <w:sz w:val="16"/>
              </w:rPr>
            </w:pPr>
            <w:r>
              <w:rPr>
                <w:sz w:val="16"/>
              </w:rPr>
              <w:t>S3-224027</w:t>
            </w:r>
          </w:p>
        </w:tc>
        <w:tc>
          <w:tcPr>
            <w:tcW w:w="0" w:type="auto"/>
            <w:shd w:val="clear" w:color="auto" w:fill="auto"/>
          </w:tcPr>
          <w:p w14:paraId="438C7820" w14:textId="77777777" w:rsidR="007F68ED" w:rsidRDefault="007F68ED" w:rsidP="00D427C8">
            <w:pPr>
              <w:pStyle w:val="TAL"/>
              <w:rPr>
                <w:sz w:val="16"/>
              </w:rPr>
            </w:pPr>
            <w:r>
              <w:rPr>
                <w:sz w:val="16"/>
              </w:rPr>
              <w:t>Evaluation of solution #14</w:t>
            </w:r>
          </w:p>
        </w:tc>
        <w:tc>
          <w:tcPr>
            <w:tcW w:w="0" w:type="auto"/>
            <w:shd w:val="clear" w:color="auto" w:fill="auto"/>
          </w:tcPr>
          <w:p w14:paraId="7EE94A59" w14:textId="77777777" w:rsidR="007F68ED" w:rsidRDefault="007F68ED" w:rsidP="00D427C8">
            <w:pPr>
              <w:pStyle w:val="TAL"/>
              <w:rPr>
                <w:sz w:val="16"/>
              </w:rPr>
            </w:pPr>
            <w:r>
              <w:rPr>
                <w:sz w:val="16"/>
              </w:rPr>
              <w:t>Ericsson</w:t>
            </w:r>
          </w:p>
        </w:tc>
        <w:tc>
          <w:tcPr>
            <w:tcW w:w="0" w:type="auto"/>
            <w:shd w:val="clear" w:color="auto" w:fill="auto"/>
          </w:tcPr>
          <w:p w14:paraId="56D639A8" w14:textId="77777777" w:rsidR="007F68ED" w:rsidRDefault="007F68ED" w:rsidP="00D427C8">
            <w:pPr>
              <w:pStyle w:val="TAL"/>
              <w:rPr>
                <w:sz w:val="16"/>
              </w:rPr>
            </w:pPr>
            <w:r>
              <w:rPr>
                <w:sz w:val="16"/>
              </w:rPr>
              <w:t>approved</w:t>
            </w:r>
          </w:p>
        </w:tc>
        <w:tc>
          <w:tcPr>
            <w:tcW w:w="0" w:type="auto"/>
            <w:shd w:val="clear" w:color="auto" w:fill="auto"/>
          </w:tcPr>
          <w:p w14:paraId="736ECFA6" w14:textId="77777777" w:rsidR="007F68ED" w:rsidRDefault="007F68ED" w:rsidP="00D427C8">
            <w:pPr>
              <w:pStyle w:val="TAL"/>
              <w:rPr>
                <w:sz w:val="16"/>
              </w:rPr>
            </w:pPr>
            <w:r>
              <w:rPr>
                <w:sz w:val="16"/>
              </w:rPr>
              <w:t>S3-223655</w:t>
            </w:r>
          </w:p>
        </w:tc>
        <w:tc>
          <w:tcPr>
            <w:tcW w:w="0" w:type="auto"/>
            <w:shd w:val="clear" w:color="auto" w:fill="auto"/>
          </w:tcPr>
          <w:p w14:paraId="7D21098A" w14:textId="77777777" w:rsidR="007F68ED" w:rsidRDefault="007F68ED" w:rsidP="00D427C8">
            <w:pPr>
              <w:pStyle w:val="TAL"/>
              <w:rPr>
                <w:sz w:val="16"/>
              </w:rPr>
            </w:pPr>
            <w:r>
              <w:rPr>
                <w:sz w:val="16"/>
              </w:rPr>
              <w:t>-</w:t>
            </w:r>
          </w:p>
        </w:tc>
      </w:tr>
      <w:tr w:rsidR="007F68ED" w14:paraId="34B5BD46" w14:textId="77777777" w:rsidTr="00D427C8">
        <w:tc>
          <w:tcPr>
            <w:tcW w:w="0" w:type="auto"/>
            <w:shd w:val="clear" w:color="auto" w:fill="auto"/>
          </w:tcPr>
          <w:p w14:paraId="4DA2944D" w14:textId="77777777" w:rsidR="007F68ED" w:rsidRDefault="007F68ED" w:rsidP="00D427C8">
            <w:pPr>
              <w:pStyle w:val="TAL"/>
              <w:rPr>
                <w:sz w:val="16"/>
              </w:rPr>
            </w:pPr>
            <w:r>
              <w:rPr>
                <w:sz w:val="16"/>
              </w:rPr>
              <w:t>S3-224028</w:t>
            </w:r>
          </w:p>
        </w:tc>
        <w:tc>
          <w:tcPr>
            <w:tcW w:w="0" w:type="auto"/>
            <w:shd w:val="clear" w:color="auto" w:fill="auto"/>
          </w:tcPr>
          <w:p w14:paraId="712035E5" w14:textId="77777777" w:rsidR="007F68ED" w:rsidRDefault="007F68ED" w:rsidP="00D427C8">
            <w:pPr>
              <w:pStyle w:val="TAL"/>
              <w:rPr>
                <w:sz w:val="16"/>
              </w:rPr>
            </w:pPr>
            <w:r>
              <w:rPr>
                <w:sz w:val="16"/>
              </w:rPr>
              <w:t>Evaluation to solution 18</w:t>
            </w:r>
          </w:p>
        </w:tc>
        <w:tc>
          <w:tcPr>
            <w:tcW w:w="0" w:type="auto"/>
            <w:shd w:val="clear" w:color="auto" w:fill="auto"/>
          </w:tcPr>
          <w:p w14:paraId="7BC08FE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55E22C8" w14:textId="77777777" w:rsidR="007F68ED" w:rsidRDefault="007F68ED" w:rsidP="00D427C8">
            <w:pPr>
              <w:pStyle w:val="TAL"/>
              <w:rPr>
                <w:sz w:val="16"/>
              </w:rPr>
            </w:pPr>
            <w:r>
              <w:rPr>
                <w:sz w:val="16"/>
              </w:rPr>
              <w:t>approved</w:t>
            </w:r>
          </w:p>
        </w:tc>
        <w:tc>
          <w:tcPr>
            <w:tcW w:w="0" w:type="auto"/>
            <w:shd w:val="clear" w:color="auto" w:fill="auto"/>
          </w:tcPr>
          <w:p w14:paraId="2769289A" w14:textId="77777777" w:rsidR="007F68ED" w:rsidRDefault="007F68ED" w:rsidP="00D427C8">
            <w:pPr>
              <w:pStyle w:val="TAL"/>
              <w:rPr>
                <w:sz w:val="16"/>
              </w:rPr>
            </w:pPr>
            <w:r>
              <w:rPr>
                <w:sz w:val="16"/>
              </w:rPr>
              <w:t>S3-223551</w:t>
            </w:r>
          </w:p>
        </w:tc>
        <w:tc>
          <w:tcPr>
            <w:tcW w:w="0" w:type="auto"/>
            <w:shd w:val="clear" w:color="auto" w:fill="auto"/>
          </w:tcPr>
          <w:p w14:paraId="08475C8A" w14:textId="77777777" w:rsidR="007F68ED" w:rsidRDefault="007F68ED" w:rsidP="00D427C8">
            <w:pPr>
              <w:pStyle w:val="TAL"/>
              <w:rPr>
                <w:sz w:val="16"/>
              </w:rPr>
            </w:pPr>
            <w:r>
              <w:rPr>
                <w:sz w:val="16"/>
              </w:rPr>
              <w:t>-</w:t>
            </w:r>
          </w:p>
        </w:tc>
      </w:tr>
      <w:tr w:rsidR="007F68ED" w14:paraId="2C8C8E60" w14:textId="77777777" w:rsidTr="00D427C8">
        <w:tc>
          <w:tcPr>
            <w:tcW w:w="0" w:type="auto"/>
            <w:shd w:val="clear" w:color="auto" w:fill="auto"/>
          </w:tcPr>
          <w:p w14:paraId="3B2B078A" w14:textId="77777777" w:rsidR="007F68ED" w:rsidRDefault="007F68ED" w:rsidP="00D427C8">
            <w:pPr>
              <w:pStyle w:val="TAL"/>
              <w:rPr>
                <w:sz w:val="16"/>
              </w:rPr>
            </w:pPr>
            <w:r>
              <w:rPr>
                <w:sz w:val="16"/>
              </w:rPr>
              <w:lastRenderedPageBreak/>
              <w:t>S3-224029</w:t>
            </w:r>
          </w:p>
        </w:tc>
        <w:tc>
          <w:tcPr>
            <w:tcW w:w="0" w:type="auto"/>
            <w:shd w:val="clear" w:color="auto" w:fill="auto"/>
          </w:tcPr>
          <w:p w14:paraId="7CCCFC31" w14:textId="77777777" w:rsidR="007F68ED" w:rsidRDefault="007F68ED" w:rsidP="00D427C8">
            <w:pPr>
              <w:pStyle w:val="TAL"/>
              <w:rPr>
                <w:sz w:val="16"/>
              </w:rPr>
            </w:pPr>
            <w:r>
              <w:rPr>
                <w:sz w:val="16"/>
              </w:rPr>
              <w:t>New solution for KI#5</w:t>
            </w:r>
          </w:p>
        </w:tc>
        <w:tc>
          <w:tcPr>
            <w:tcW w:w="0" w:type="auto"/>
            <w:shd w:val="clear" w:color="auto" w:fill="auto"/>
          </w:tcPr>
          <w:p w14:paraId="5EF3D371" w14:textId="77777777" w:rsidR="007F68ED" w:rsidRDefault="007F68ED" w:rsidP="00D427C8">
            <w:pPr>
              <w:pStyle w:val="TAL"/>
              <w:rPr>
                <w:sz w:val="16"/>
              </w:rPr>
            </w:pPr>
            <w:r>
              <w:rPr>
                <w:sz w:val="16"/>
              </w:rPr>
              <w:t>OPPO</w:t>
            </w:r>
          </w:p>
        </w:tc>
        <w:tc>
          <w:tcPr>
            <w:tcW w:w="0" w:type="auto"/>
            <w:shd w:val="clear" w:color="auto" w:fill="auto"/>
          </w:tcPr>
          <w:p w14:paraId="4B0388C4" w14:textId="77777777" w:rsidR="007F68ED" w:rsidRDefault="007F68ED" w:rsidP="00D427C8">
            <w:pPr>
              <w:pStyle w:val="TAL"/>
              <w:rPr>
                <w:sz w:val="16"/>
              </w:rPr>
            </w:pPr>
            <w:r>
              <w:rPr>
                <w:sz w:val="16"/>
              </w:rPr>
              <w:t>approved</w:t>
            </w:r>
          </w:p>
        </w:tc>
        <w:tc>
          <w:tcPr>
            <w:tcW w:w="0" w:type="auto"/>
            <w:shd w:val="clear" w:color="auto" w:fill="auto"/>
          </w:tcPr>
          <w:p w14:paraId="61A2A490" w14:textId="77777777" w:rsidR="007F68ED" w:rsidRDefault="007F68ED" w:rsidP="00D427C8">
            <w:pPr>
              <w:pStyle w:val="TAL"/>
              <w:rPr>
                <w:sz w:val="16"/>
              </w:rPr>
            </w:pPr>
            <w:r>
              <w:rPr>
                <w:sz w:val="16"/>
              </w:rPr>
              <w:t>S3-223248</w:t>
            </w:r>
          </w:p>
        </w:tc>
        <w:tc>
          <w:tcPr>
            <w:tcW w:w="0" w:type="auto"/>
            <w:shd w:val="clear" w:color="auto" w:fill="auto"/>
          </w:tcPr>
          <w:p w14:paraId="37900E97" w14:textId="77777777" w:rsidR="007F68ED" w:rsidRDefault="007F68ED" w:rsidP="00D427C8">
            <w:pPr>
              <w:pStyle w:val="TAL"/>
              <w:rPr>
                <w:sz w:val="16"/>
              </w:rPr>
            </w:pPr>
            <w:r>
              <w:rPr>
                <w:sz w:val="16"/>
              </w:rPr>
              <w:t>-</w:t>
            </w:r>
          </w:p>
        </w:tc>
      </w:tr>
      <w:tr w:rsidR="007F68ED" w14:paraId="26390965" w14:textId="77777777" w:rsidTr="00D427C8">
        <w:tc>
          <w:tcPr>
            <w:tcW w:w="0" w:type="auto"/>
            <w:shd w:val="clear" w:color="auto" w:fill="auto"/>
          </w:tcPr>
          <w:p w14:paraId="273EB259" w14:textId="77777777" w:rsidR="007F68ED" w:rsidRDefault="007F68ED" w:rsidP="00D427C8">
            <w:pPr>
              <w:pStyle w:val="TAL"/>
              <w:rPr>
                <w:sz w:val="16"/>
              </w:rPr>
            </w:pPr>
            <w:r>
              <w:rPr>
                <w:sz w:val="16"/>
              </w:rPr>
              <w:t>S3-224030</w:t>
            </w:r>
          </w:p>
        </w:tc>
        <w:tc>
          <w:tcPr>
            <w:tcW w:w="0" w:type="auto"/>
            <w:shd w:val="clear" w:color="auto" w:fill="auto"/>
          </w:tcPr>
          <w:p w14:paraId="2B4CC006" w14:textId="77777777" w:rsidR="007F68ED" w:rsidRDefault="007F68ED" w:rsidP="00D427C8">
            <w:pPr>
              <w:pStyle w:val="TAL"/>
              <w:rPr>
                <w:sz w:val="16"/>
              </w:rPr>
            </w:pPr>
            <w:r>
              <w:rPr>
                <w:sz w:val="16"/>
              </w:rPr>
              <w:t>Resolving EN and adding evaluation for solution#13</w:t>
            </w:r>
          </w:p>
        </w:tc>
        <w:tc>
          <w:tcPr>
            <w:tcW w:w="0" w:type="auto"/>
            <w:shd w:val="clear" w:color="auto" w:fill="auto"/>
          </w:tcPr>
          <w:p w14:paraId="3A6F68CB" w14:textId="77777777" w:rsidR="007F68ED" w:rsidRDefault="007F68ED" w:rsidP="00D427C8">
            <w:pPr>
              <w:pStyle w:val="TAL"/>
              <w:rPr>
                <w:sz w:val="16"/>
              </w:rPr>
            </w:pPr>
            <w:r>
              <w:rPr>
                <w:sz w:val="16"/>
              </w:rPr>
              <w:t>Samsung</w:t>
            </w:r>
          </w:p>
        </w:tc>
        <w:tc>
          <w:tcPr>
            <w:tcW w:w="0" w:type="auto"/>
            <w:shd w:val="clear" w:color="auto" w:fill="auto"/>
          </w:tcPr>
          <w:p w14:paraId="5F13F994" w14:textId="77777777" w:rsidR="007F68ED" w:rsidRDefault="007F68ED" w:rsidP="00D427C8">
            <w:pPr>
              <w:pStyle w:val="TAL"/>
              <w:rPr>
                <w:sz w:val="16"/>
              </w:rPr>
            </w:pPr>
            <w:r>
              <w:rPr>
                <w:sz w:val="16"/>
              </w:rPr>
              <w:t>approved</w:t>
            </w:r>
          </w:p>
        </w:tc>
        <w:tc>
          <w:tcPr>
            <w:tcW w:w="0" w:type="auto"/>
            <w:shd w:val="clear" w:color="auto" w:fill="auto"/>
          </w:tcPr>
          <w:p w14:paraId="1C5A87B2" w14:textId="77777777" w:rsidR="007F68ED" w:rsidRDefault="007F68ED" w:rsidP="00D427C8">
            <w:pPr>
              <w:pStyle w:val="TAL"/>
              <w:rPr>
                <w:sz w:val="16"/>
              </w:rPr>
            </w:pPr>
            <w:r>
              <w:rPr>
                <w:sz w:val="16"/>
              </w:rPr>
              <w:t>S3-223717</w:t>
            </w:r>
          </w:p>
        </w:tc>
        <w:tc>
          <w:tcPr>
            <w:tcW w:w="0" w:type="auto"/>
            <w:shd w:val="clear" w:color="auto" w:fill="auto"/>
          </w:tcPr>
          <w:p w14:paraId="581484D7" w14:textId="77777777" w:rsidR="007F68ED" w:rsidRDefault="007F68ED" w:rsidP="00D427C8">
            <w:pPr>
              <w:pStyle w:val="TAL"/>
              <w:rPr>
                <w:sz w:val="16"/>
              </w:rPr>
            </w:pPr>
            <w:r>
              <w:rPr>
                <w:sz w:val="16"/>
              </w:rPr>
              <w:t>-</w:t>
            </w:r>
          </w:p>
        </w:tc>
      </w:tr>
      <w:tr w:rsidR="007F68ED" w14:paraId="4577FC2F" w14:textId="77777777" w:rsidTr="00D427C8">
        <w:tc>
          <w:tcPr>
            <w:tcW w:w="0" w:type="auto"/>
            <w:shd w:val="clear" w:color="auto" w:fill="auto"/>
          </w:tcPr>
          <w:p w14:paraId="752A20A2" w14:textId="77777777" w:rsidR="007F68ED" w:rsidRDefault="007F68ED" w:rsidP="00D427C8">
            <w:pPr>
              <w:pStyle w:val="TAL"/>
              <w:rPr>
                <w:sz w:val="16"/>
              </w:rPr>
            </w:pPr>
            <w:r>
              <w:rPr>
                <w:sz w:val="16"/>
              </w:rPr>
              <w:t>S3-224031</w:t>
            </w:r>
          </w:p>
        </w:tc>
        <w:tc>
          <w:tcPr>
            <w:tcW w:w="0" w:type="auto"/>
            <w:shd w:val="clear" w:color="auto" w:fill="auto"/>
          </w:tcPr>
          <w:p w14:paraId="6C32E8DA" w14:textId="77777777" w:rsidR="007F68ED" w:rsidRDefault="007F68ED" w:rsidP="00D427C8">
            <w:pPr>
              <w:pStyle w:val="TAL"/>
              <w:rPr>
                <w:sz w:val="16"/>
              </w:rPr>
            </w:pPr>
            <w:r>
              <w:rPr>
                <w:sz w:val="16"/>
              </w:rPr>
              <w:t>Key Issue #1 Update</w:t>
            </w:r>
          </w:p>
        </w:tc>
        <w:tc>
          <w:tcPr>
            <w:tcW w:w="0" w:type="auto"/>
            <w:shd w:val="clear" w:color="auto" w:fill="auto"/>
          </w:tcPr>
          <w:p w14:paraId="781BD2BA" w14:textId="77777777" w:rsidR="007F68ED" w:rsidRDefault="007F68ED" w:rsidP="00D427C8">
            <w:pPr>
              <w:pStyle w:val="TAL"/>
              <w:rPr>
                <w:sz w:val="16"/>
              </w:rPr>
            </w:pPr>
            <w:r>
              <w:rPr>
                <w:sz w:val="16"/>
              </w:rPr>
              <w:t xml:space="preserve">Lenovo, Nokia, Nokia Shanghai Bell, Rakuten Mobile Inc., Interdigital, US National Security Agency, Motorola Solutions, Johns Hopkins University APL, Intel, </w:t>
            </w:r>
            <w:proofErr w:type="spellStart"/>
            <w:r>
              <w:rPr>
                <w:sz w:val="16"/>
              </w:rPr>
              <w:t>Center</w:t>
            </w:r>
            <w:proofErr w:type="spellEnd"/>
            <w:r>
              <w:rPr>
                <w:sz w:val="16"/>
              </w:rPr>
              <w:t xml:space="preserve"> for Internet Security, China Mobile, ZTE, </w:t>
            </w:r>
            <w:proofErr w:type="spellStart"/>
            <w:r>
              <w:rPr>
                <w:sz w:val="16"/>
              </w:rPr>
              <w:t>CableLabs</w:t>
            </w:r>
            <w:proofErr w:type="spellEnd"/>
            <w:r>
              <w:rPr>
                <w:sz w:val="16"/>
              </w:rPr>
              <w:t xml:space="preserve">, China Telecom, Verizon, </w:t>
            </w:r>
            <w:proofErr w:type="spellStart"/>
            <w:r>
              <w:rPr>
                <w:sz w:val="16"/>
              </w:rPr>
              <w:t>Convida</w:t>
            </w:r>
            <w:proofErr w:type="spellEnd"/>
            <w:r>
              <w:rPr>
                <w:sz w:val="16"/>
              </w:rPr>
              <w:t xml:space="preserve"> </w:t>
            </w:r>
            <w:proofErr w:type="spellStart"/>
            <w:r>
              <w:rPr>
                <w:sz w:val="16"/>
              </w:rPr>
              <w:t>Wirele</w:t>
            </w:r>
            <w:proofErr w:type="spellEnd"/>
          </w:p>
        </w:tc>
        <w:tc>
          <w:tcPr>
            <w:tcW w:w="0" w:type="auto"/>
            <w:shd w:val="clear" w:color="auto" w:fill="auto"/>
          </w:tcPr>
          <w:p w14:paraId="5E701A30" w14:textId="77777777" w:rsidR="007F68ED" w:rsidRDefault="007F68ED" w:rsidP="00D427C8">
            <w:pPr>
              <w:pStyle w:val="TAL"/>
              <w:rPr>
                <w:sz w:val="16"/>
              </w:rPr>
            </w:pPr>
            <w:r>
              <w:rPr>
                <w:sz w:val="16"/>
              </w:rPr>
              <w:t>approved</w:t>
            </w:r>
          </w:p>
        </w:tc>
        <w:tc>
          <w:tcPr>
            <w:tcW w:w="0" w:type="auto"/>
            <w:shd w:val="clear" w:color="auto" w:fill="auto"/>
          </w:tcPr>
          <w:p w14:paraId="0DA97D94" w14:textId="77777777" w:rsidR="007F68ED" w:rsidRDefault="007F68ED" w:rsidP="00D427C8">
            <w:pPr>
              <w:pStyle w:val="TAL"/>
              <w:rPr>
                <w:sz w:val="16"/>
              </w:rPr>
            </w:pPr>
            <w:r>
              <w:rPr>
                <w:sz w:val="16"/>
              </w:rPr>
              <w:t>S3-223863</w:t>
            </w:r>
          </w:p>
        </w:tc>
        <w:tc>
          <w:tcPr>
            <w:tcW w:w="0" w:type="auto"/>
            <w:shd w:val="clear" w:color="auto" w:fill="auto"/>
          </w:tcPr>
          <w:p w14:paraId="3A435DF3" w14:textId="77777777" w:rsidR="007F68ED" w:rsidRDefault="007F68ED" w:rsidP="00D427C8">
            <w:pPr>
              <w:pStyle w:val="TAL"/>
              <w:rPr>
                <w:sz w:val="16"/>
              </w:rPr>
            </w:pPr>
            <w:r>
              <w:rPr>
                <w:sz w:val="16"/>
              </w:rPr>
              <w:t>-</w:t>
            </w:r>
          </w:p>
        </w:tc>
      </w:tr>
      <w:tr w:rsidR="007F68ED" w14:paraId="31FEDA52" w14:textId="77777777" w:rsidTr="00D427C8">
        <w:tc>
          <w:tcPr>
            <w:tcW w:w="0" w:type="auto"/>
            <w:shd w:val="clear" w:color="auto" w:fill="auto"/>
          </w:tcPr>
          <w:p w14:paraId="271266CD" w14:textId="77777777" w:rsidR="007F68ED" w:rsidRDefault="007F68ED" w:rsidP="00D427C8">
            <w:pPr>
              <w:pStyle w:val="TAL"/>
              <w:rPr>
                <w:sz w:val="16"/>
              </w:rPr>
            </w:pPr>
            <w:r>
              <w:rPr>
                <w:sz w:val="16"/>
              </w:rPr>
              <w:t>S3-224032</w:t>
            </w:r>
          </w:p>
        </w:tc>
        <w:tc>
          <w:tcPr>
            <w:tcW w:w="0" w:type="auto"/>
            <w:shd w:val="clear" w:color="auto" w:fill="auto"/>
          </w:tcPr>
          <w:p w14:paraId="07FE8424" w14:textId="77777777" w:rsidR="007F68ED" w:rsidRDefault="007F68ED" w:rsidP="00D427C8">
            <w:pPr>
              <w:pStyle w:val="TAL"/>
              <w:rPr>
                <w:sz w:val="16"/>
              </w:rPr>
            </w:pPr>
            <w:r>
              <w:rPr>
                <w:sz w:val="16"/>
              </w:rPr>
              <w:t>Address EN and add evaluation for solution 9</w:t>
            </w:r>
          </w:p>
        </w:tc>
        <w:tc>
          <w:tcPr>
            <w:tcW w:w="0" w:type="auto"/>
            <w:shd w:val="clear" w:color="auto" w:fill="auto"/>
          </w:tcPr>
          <w:p w14:paraId="4A201F5C" w14:textId="77777777" w:rsidR="007F68ED" w:rsidRDefault="007F68ED" w:rsidP="00D427C8">
            <w:pPr>
              <w:pStyle w:val="TAL"/>
              <w:rPr>
                <w:sz w:val="16"/>
              </w:rPr>
            </w:pPr>
            <w:r>
              <w:rPr>
                <w:sz w:val="16"/>
              </w:rPr>
              <w:t>ZTE Corporation</w:t>
            </w:r>
          </w:p>
        </w:tc>
        <w:tc>
          <w:tcPr>
            <w:tcW w:w="0" w:type="auto"/>
            <w:shd w:val="clear" w:color="auto" w:fill="auto"/>
          </w:tcPr>
          <w:p w14:paraId="4D5FF4CC" w14:textId="77777777" w:rsidR="007F68ED" w:rsidRDefault="007F68ED" w:rsidP="00D427C8">
            <w:pPr>
              <w:pStyle w:val="TAL"/>
              <w:rPr>
                <w:sz w:val="16"/>
              </w:rPr>
            </w:pPr>
            <w:r>
              <w:rPr>
                <w:sz w:val="16"/>
              </w:rPr>
              <w:t>approved</w:t>
            </w:r>
          </w:p>
        </w:tc>
        <w:tc>
          <w:tcPr>
            <w:tcW w:w="0" w:type="auto"/>
            <w:shd w:val="clear" w:color="auto" w:fill="auto"/>
          </w:tcPr>
          <w:p w14:paraId="753F10EB" w14:textId="77777777" w:rsidR="007F68ED" w:rsidRDefault="007F68ED" w:rsidP="00D427C8">
            <w:pPr>
              <w:pStyle w:val="TAL"/>
              <w:rPr>
                <w:sz w:val="16"/>
              </w:rPr>
            </w:pPr>
            <w:r>
              <w:rPr>
                <w:sz w:val="16"/>
              </w:rPr>
              <w:t>S3-223432</w:t>
            </w:r>
          </w:p>
        </w:tc>
        <w:tc>
          <w:tcPr>
            <w:tcW w:w="0" w:type="auto"/>
            <w:shd w:val="clear" w:color="auto" w:fill="auto"/>
          </w:tcPr>
          <w:p w14:paraId="0F790D45" w14:textId="77777777" w:rsidR="007F68ED" w:rsidRDefault="007F68ED" w:rsidP="00D427C8">
            <w:pPr>
              <w:pStyle w:val="TAL"/>
              <w:rPr>
                <w:sz w:val="16"/>
              </w:rPr>
            </w:pPr>
            <w:r>
              <w:rPr>
                <w:sz w:val="16"/>
              </w:rPr>
              <w:t>-</w:t>
            </w:r>
          </w:p>
        </w:tc>
      </w:tr>
      <w:tr w:rsidR="007F68ED" w14:paraId="2B91DF53" w14:textId="77777777" w:rsidTr="00D427C8">
        <w:tc>
          <w:tcPr>
            <w:tcW w:w="0" w:type="auto"/>
            <w:shd w:val="clear" w:color="auto" w:fill="auto"/>
          </w:tcPr>
          <w:p w14:paraId="190A55DB" w14:textId="77777777" w:rsidR="007F68ED" w:rsidRDefault="007F68ED" w:rsidP="00D427C8">
            <w:pPr>
              <w:pStyle w:val="TAL"/>
              <w:rPr>
                <w:sz w:val="16"/>
              </w:rPr>
            </w:pPr>
            <w:r>
              <w:rPr>
                <w:sz w:val="16"/>
              </w:rPr>
              <w:t>S3-224033</w:t>
            </w:r>
          </w:p>
        </w:tc>
        <w:tc>
          <w:tcPr>
            <w:tcW w:w="0" w:type="auto"/>
            <w:shd w:val="clear" w:color="auto" w:fill="auto"/>
          </w:tcPr>
          <w:p w14:paraId="3C8C72C6" w14:textId="77777777" w:rsidR="007F68ED" w:rsidRDefault="007F68ED" w:rsidP="00D427C8">
            <w:pPr>
              <w:pStyle w:val="TAL"/>
              <w:rPr>
                <w:sz w:val="16"/>
              </w:rPr>
            </w:pPr>
            <w:r>
              <w:rPr>
                <w:sz w:val="16"/>
              </w:rPr>
              <w:t>Update to Solution #1 in ID Privacy</w:t>
            </w:r>
          </w:p>
        </w:tc>
        <w:tc>
          <w:tcPr>
            <w:tcW w:w="0" w:type="auto"/>
            <w:shd w:val="clear" w:color="auto" w:fill="auto"/>
          </w:tcPr>
          <w:p w14:paraId="731BE2F4" w14:textId="77777777" w:rsidR="007F68ED" w:rsidRDefault="007F68ED" w:rsidP="00D427C8">
            <w:pPr>
              <w:pStyle w:val="TAL"/>
              <w:rPr>
                <w:sz w:val="16"/>
              </w:rPr>
            </w:pPr>
            <w:r>
              <w:rPr>
                <w:sz w:val="16"/>
              </w:rPr>
              <w:t>Lenovo</w:t>
            </w:r>
          </w:p>
        </w:tc>
        <w:tc>
          <w:tcPr>
            <w:tcW w:w="0" w:type="auto"/>
            <w:shd w:val="clear" w:color="auto" w:fill="auto"/>
          </w:tcPr>
          <w:p w14:paraId="0FDEA05B" w14:textId="77777777" w:rsidR="007F68ED" w:rsidRDefault="007F68ED" w:rsidP="00D427C8">
            <w:pPr>
              <w:pStyle w:val="TAL"/>
              <w:rPr>
                <w:sz w:val="16"/>
              </w:rPr>
            </w:pPr>
            <w:r>
              <w:rPr>
                <w:sz w:val="16"/>
              </w:rPr>
              <w:t>approved</w:t>
            </w:r>
          </w:p>
        </w:tc>
        <w:tc>
          <w:tcPr>
            <w:tcW w:w="0" w:type="auto"/>
            <w:shd w:val="clear" w:color="auto" w:fill="auto"/>
          </w:tcPr>
          <w:p w14:paraId="6ABA8452" w14:textId="77777777" w:rsidR="007F68ED" w:rsidRDefault="007F68ED" w:rsidP="00D427C8">
            <w:pPr>
              <w:pStyle w:val="TAL"/>
              <w:rPr>
                <w:sz w:val="16"/>
              </w:rPr>
            </w:pPr>
            <w:r>
              <w:rPr>
                <w:sz w:val="16"/>
              </w:rPr>
              <w:t>S3-223870</w:t>
            </w:r>
          </w:p>
        </w:tc>
        <w:tc>
          <w:tcPr>
            <w:tcW w:w="0" w:type="auto"/>
            <w:shd w:val="clear" w:color="auto" w:fill="auto"/>
          </w:tcPr>
          <w:p w14:paraId="10731FA6" w14:textId="77777777" w:rsidR="007F68ED" w:rsidRDefault="007F68ED" w:rsidP="00D427C8">
            <w:pPr>
              <w:pStyle w:val="TAL"/>
              <w:rPr>
                <w:sz w:val="16"/>
              </w:rPr>
            </w:pPr>
            <w:r>
              <w:rPr>
                <w:sz w:val="16"/>
              </w:rPr>
              <w:t>-</w:t>
            </w:r>
          </w:p>
        </w:tc>
      </w:tr>
      <w:tr w:rsidR="007F68ED" w14:paraId="3C088F58" w14:textId="77777777" w:rsidTr="00D427C8">
        <w:tc>
          <w:tcPr>
            <w:tcW w:w="0" w:type="auto"/>
            <w:shd w:val="clear" w:color="auto" w:fill="auto"/>
          </w:tcPr>
          <w:p w14:paraId="16313996" w14:textId="77777777" w:rsidR="007F68ED" w:rsidRDefault="007F68ED" w:rsidP="00D427C8">
            <w:pPr>
              <w:pStyle w:val="TAL"/>
              <w:rPr>
                <w:sz w:val="16"/>
              </w:rPr>
            </w:pPr>
            <w:r>
              <w:rPr>
                <w:sz w:val="16"/>
              </w:rPr>
              <w:t>S3-224034</w:t>
            </w:r>
          </w:p>
        </w:tc>
        <w:tc>
          <w:tcPr>
            <w:tcW w:w="0" w:type="auto"/>
            <w:shd w:val="clear" w:color="auto" w:fill="auto"/>
          </w:tcPr>
          <w:p w14:paraId="797AFF70" w14:textId="77777777" w:rsidR="007F68ED" w:rsidRDefault="007F68ED" w:rsidP="00D427C8">
            <w:pPr>
              <w:pStyle w:val="TAL"/>
              <w:rPr>
                <w:sz w:val="16"/>
              </w:rPr>
            </w:pPr>
            <w:r>
              <w:rPr>
                <w:sz w:val="16"/>
              </w:rPr>
              <w:t>Solution for Trusted non-3GPP Access for SNPN</w:t>
            </w:r>
          </w:p>
        </w:tc>
        <w:tc>
          <w:tcPr>
            <w:tcW w:w="0" w:type="auto"/>
            <w:shd w:val="clear" w:color="auto" w:fill="auto"/>
          </w:tcPr>
          <w:p w14:paraId="7EA6649E" w14:textId="77777777" w:rsidR="007F68ED" w:rsidRDefault="007F68ED" w:rsidP="00D427C8">
            <w:pPr>
              <w:pStyle w:val="TAL"/>
              <w:rPr>
                <w:sz w:val="16"/>
              </w:rPr>
            </w:pPr>
            <w:r>
              <w:rPr>
                <w:sz w:val="16"/>
              </w:rPr>
              <w:t>Lenovo</w:t>
            </w:r>
          </w:p>
        </w:tc>
        <w:tc>
          <w:tcPr>
            <w:tcW w:w="0" w:type="auto"/>
            <w:shd w:val="clear" w:color="auto" w:fill="auto"/>
          </w:tcPr>
          <w:p w14:paraId="506F0832" w14:textId="77777777" w:rsidR="007F68ED" w:rsidRDefault="007F68ED" w:rsidP="00D427C8">
            <w:pPr>
              <w:pStyle w:val="TAL"/>
              <w:rPr>
                <w:sz w:val="16"/>
              </w:rPr>
            </w:pPr>
            <w:r>
              <w:rPr>
                <w:sz w:val="16"/>
              </w:rPr>
              <w:t>approved</w:t>
            </w:r>
          </w:p>
        </w:tc>
        <w:tc>
          <w:tcPr>
            <w:tcW w:w="0" w:type="auto"/>
            <w:shd w:val="clear" w:color="auto" w:fill="auto"/>
          </w:tcPr>
          <w:p w14:paraId="4E9A3750" w14:textId="77777777" w:rsidR="007F68ED" w:rsidRDefault="007F68ED" w:rsidP="00D427C8">
            <w:pPr>
              <w:pStyle w:val="TAL"/>
              <w:rPr>
                <w:sz w:val="16"/>
              </w:rPr>
            </w:pPr>
            <w:r>
              <w:rPr>
                <w:sz w:val="16"/>
              </w:rPr>
              <w:t>S3-223218</w:t>
            </w:r>
          </w:p>
        </w:tc>
        <w:tc>
          <w:tcPr>
            <w:tcW w:w="0" w:type="auto"/>
            <w:shd w:val="clear" w:color="auto" w:fill="auto"/>
          </w:tcPr>
          <w:p w14:paraId="0D48C70A" w14:textId="77777777" w:rsidR="007F68ED" w:rsidRDefault="007F68ED" w:rsidP="00D427C8">
            <w:pPr>
              <w:pStyle w:val="TAL"/>
              <w:rPr>
                <w:sz w:val="16"/>
              </w:rPr>
            </w:pPr>
            <w:r>
              <w:rPr>
                <w:sz w:val="16"/>
              </w:rPr>
              <w:t>-</w:t>
            </w:r>
          </w:p>
        </w:tc>
      </w:tr>
      <w:tr w:rsidR="007F68ED" w14:paraId="6640E629" w14:textId="77777777" w:rsidTr="00D427C8">
        <w:tc>
          <w:tcPr>
            <w:tcW w:w="0" w:type="auto"/>
            <w:shd w:val="clear" w:color="auto" w:fill="auto"/>
          </w:tcPr>
          <w:p w14:paraId="2F6FEC1A" w14:textId="77777777" w:rsidR="007F68ED" w:rsidRDefault="007F68ED" w:rsidP="00D427C8">
            <w:pPr>
              <w:pStyle w:val="TAL"/>
              <w:rPr>
                <w:sz w:val="16"/>
              </w:rPr>
            </w:pPr>
            <w:r>
              <w:rPr>
                <w:sz w:val="16"/>
              </w:rPr>
              <w:t>S3-224035</w:t>
            </w:r>
          </w:p>
        </w:tc>
        <w:tc>
          <w:tcPr>
            <w:tcW w:w="0" w:type="auto"/>
            <w:shd w:val="clear" w:color="auto" w:fill="auto"/>
          </w:tcPr>
          <w:p w14:paraId="73C15FB5" w14:textId="77777777" w:rsidR="007F68ED" w:rsidRDefault="007F68ED" w:rsidP="00D427C8">
            <w:pPr>
              <w:pStyle w:val="TAL"/>
              <w:rPr>
                <w:sz w:val="16"/>
              </w:rPr>
            </w:pPr>
            <w:r>
              <w:rPr>
                <w:sz w:val="16"/>
              </w:rPr>
              <w:t>Solution for Untrusted non-3GPP Access for SNPN</w:t>
            </w:r>
          </w:p>
        </w:tc>
        <w:tc>
          <w:tcPr>
            <w:tcW w:w="0" w:type="auto"/>
            <w:shd w:val="clear" w:color="auto" w:fill="auto"/>
          </w:tcPr>
          <w:p w14:paraId="5C81A0C8" w14:textId="77777777" w:rsidR="007F68ED" w:rsidRDefault="007F68ED" w:rsidP="00D427C8">
            <w:pPr>
              <w:pStyle w:val="TAL"/>
              <w:rPr>
                <w:sz w:val="16"/>
              </w:rPr>
            </w:pPr>
            <w:r>
              <w:rPr>
                <w:sz w:val="16"/>
              </w:rPr>
              <w:t>Lenovo</w:t>
            </w:r>
          </w:p>
        </w:tc>
        <w:tc>
          <w:tcPr>
            <w:tcW w:w="0" w:type="auto"/>
            <w:shd w:val="clear" w:color="auto" w:fill="auto"/>
          </w:tcPr>
          <w:p w14:paraId="74020693" w14:textId="77777777" w:rsidR="007F68ED" w:rsidRDefault="007F68ED" w:rsidP="00D427C8">
            <w:pPr>
              <w:pStyle w:val="TAL"/>
              <w:rPr>
                <w:sz w:val="16"/>
              </w:rPr>
            </w:pPr>
            <w:r>
              <w:rPr>
                <w:sz w:val="16"/>
              </w:rPr>
              <w:t>approved</w:t>
            </w:r>
          </w:p>
        </w:tc>
        <w:tc>
          <w:tcPr>
            <w:tcW w:w="0" w:type="auto"/>
            <w:shd w:val="clear" w:color="auto" w:fill="auto"/>
          </w:tcPr>
          <w:p w14:paraId="0CC32127" w14:textId="77777777" w:rsidR="007F68ED" w:rsidRDefault="007F68ED" w:rsidP="00D427C8">
            <w:pPr>
              <w:pStyle w:val="TAL"/>
              <w:rPr>
                <w:sz w:val="16"/>
              </w:rPr>
            </w:pPr>
            <w:r>
              <w:rPr>
                <w:sz w:val="16"/>
              </w:rPr>
              <w:t>S3-223219</w:t>
            </w:r>
          </w:p>
        </w:tc>
        <w:tc>
          <w:tcPr>
            <w:tcW w:w="0" w:type="auto"/>
            <w:shd w:val="clear" w:color="auto" w:fill="auto"/>
          </w:tcPr>
          <w:p w14:paraId="34DB9070" w14:textId="77777777" w:rsidR="007F68ED" w:rsidRDefault="007F68ED" w:rsidP="00D427C8">
            <w:pPr>
              <w:pStyle w:val="TAL"/>
              <w:rPr>
                <w:sz w:val="16"/>
              </w:rPr>
            </w:pPr>
            <w:r>
              <w:rPr>
                <w:sz w:val="16"/>
              </w:rPr>
              <w:t>-</w:t>
            </w:r>
          </w:p>
        </w:tc>
      </w:tr>
      <w:tr w:rsidR="007F68ED" w14:paraId="4981472B" w14:textId="77777777" w:rsidTr="00D427C8">
        <w:tc>
          <w:tcPr>
            <w:tcW w:w="0" w:type="auto"/>
            <w:shd w:val="clear" w:color="auto" w:fill="auto"/>
          </w:tcPr>
          <w:p w14:paraId="62CAAC0D" w14:textId="77777777" w:rsidR="007F68ED" w:rsidRDefault="007F68ED" w:rsidP="00D427C8">
            <w:pPr>
              <w:pStyle w:val="TAL"/>
              <w:rPr>
                <w:sz w:val="16"/>
              </w:rPr>
            </w:pPr>
            <w:r>
              <w:rPr>
                <w:sz w:val="16"/>
              </w:rPr>
              <w:t>S3-224036</w:t>
            </w:r>
          </w:p>
        </w:tc>
        <w:tc>
          <w:tcPr>
            <w:tcW w:w="0" w:type="auto"/>
            <w:shd w:val="clear" w:color="auto" w:fill="auto"/>
          </w:tcPr>
          <w:p w14:paraId="143763EA" w14:textId="77777777" w:rsidR="007F68ED" w:rsidRDefault="007F68ED" w:rsidP="00D427C8">
            <w:pPr>
              <w:pStyle w:val="TAL"/>
              <w:rPr>
                <w:sz w:val="16"/>
              </w:rPr>
            </w:pPr>
            <w:r>
              <w:rPr>
                <w:sz w:val="16"/>
              </w:rPr>
              <w:t>Draft TR 33.858</w:t>
            </w:r>
          </w:p>
        </w:tc>
        <w:tc>
          <w:tcPr>
            <w:tcW w:w="0" w:type="auto"/>
            <w:shd w:val="clear" w:color="auto" w:fill="auto"/>
          </w:tcPr>
          <w:p w14:paraId="2C00BEC8" w14:textId="77777777" w:rsidR="007F68ED" w:rsidRDefault="007F68ED" w:rsidP="00D427C8">
            <w:pPr>
              <w:pStyle w:val="TAL"/>
              <w:rPr>
                <w:sz w:val="16"/>
              </w:rPr>
            </w:pPr>
            <w:r>
              <w:rPr>
                <w:sz w:val="16"/>
              </w:rPr>
              <w:t>Ericsson</w:t>
            </w:r>
          </w:p>
        </w:tc>
        <w:tc>
          <w:tcPr>
            <w:tcW w:w="0" w:type="auto"/>
            <w:shd w:val="clear" w:color="auto" w:fill="auto"/>
          </w:tcPr>
          <w:p w14:paraId="33A3D008" w14:textId="77777777" w:rsidR="007F68ED" w:rsidRDefault="007F68ED" w:rsidP="00D427C8">
            <w:pPr>
              <w:pStyle w:val="TAL"/>
              <w:rPr>
                <w:sz w:val="16"/>
              </w:rPr>
            </w:pPr>
            <w:r>
              <w:rPr>
                <w:sz w:val="16"/>
              </w:rPr>
              <w:t>approved</w:t>
            </w:r>
          </w:p>
        </w:tc>
        <w:tc>
          <w:tcPr>
            <w:tcW w:w="0" w:type="auto"/>
            <w:shd w:val="clear" w:color="auto" w:fill="auto"/>
          </w:tcPr>
          <w:p w14:paraId="2E70806C" w14:textId="77777777" w:rsidR="007F68ED" w:rsidRDefault="007F68ED" w:rsidP="00D427C8">
            <w:pPr>
              <w:pStyle w:val="TAL"/>
              <w:rPr>
                <w:sz w:val="16"/>
              </w:rPr>
            </w:pPr>
            <w:r>
              <w:rPr>
                <w:sz w:val="16"/>
              </w:rPr>
              <w:t>-</w:t>
            </w:r>
          </w:p>
        </w:tc>
        <w:tc>
          <w:tcPr>
            <w:tcW w:w="0" w:type="auto"/>
            <w:shd w:val="clear" w:color="auto" w:fill="auto"/>
          </w:tcPr>
          <w:p w14:paraId="2CFB8DF2" w14:textId="77777777" w:rsidR="007F68ED" w:rsidRDefault="007F68ED" w:rsidP="00D427C8">
            <w:pPr>
              <w:pStyle w:val="TAL"/>
              <w:rPr>
                <w:sz w:val="16"/>
              </w:rPr>
            </w:pPr>
            <w:r>
              <w:rPr>
                <w:sz w:val="16"/>
              </w:rPr>
              <w:t>-</w:t>
            </w:r>
          </w:p>
        </w:tc>
      </w:tr>
      <w:tr w:rsidR="007F68ED" w14:paraId="220281E2" w14:textId="77777777" w:rsidTr="00D427C8">
        <w:tc>
          <w:tcPr>
            <w:tcW w:w="0" w:type="auto"/>
            <w:shd w:val="clear" w:color="auto" w:fill="auto"/>
          </w:tcPr>
          <w:p w14:paraId="7F9416AE" w14:textId="77777777" w:rsidR="007F68ED" w:rsidRDefault="007F68ED" w:rsidP="00D427C8">
            <w:pPr>
              <w:pStyle w:val="TAL"/>
              <w:rPr>
                <w:sz w:val="16"/>
              </w:rPr>
            </w:pPr>
            <w:r>
              <w:rPr>
                <w:sz w:val="16"/>
              </w:rPr>
              <w:t>S3-224037</w:t>
            </w:r>
          </w:p>
        </w:tc>
        <w:tc>
          <w:tcPr>
            <w:tcW w:w="0" w:type="auto"/>
            <w:shd w:val="clear" w:color="auto" w:fill="auto"/>
          </w:tcPr>
          <w:p w14:paraId="6F371E26" w14:textId="77777777" w:rsidR="007F68ED" w:rsidRDefault="007F68ED" w:rsidP="00D427C8">
            <w:pPr>
              <w:pStyle w:val="TAL"/>
              <w:rPr>
                <w:sz w:val="16"/>
              </w:rPr>
            </w:pPr>
            <w:r>
              <w:rPr>
                <w:sz w:val="16"/>
              </w:rPr>
              <w:t>New solution on Reusing N3GPP authentication for NPN</w:t>
            </w:r>
          </w:p>
        </w:tc>
        <w:tc>
          <w:tcPr>
            <w:tcW w:w="0" w:type="auto"/>
            <w:shd w:val="clear" w:color="auto" w:fill="auto"/>
          </w:tcPr>
          <w:p w14:paraId="308C8B4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AC7AC76" w14:textId="77777777" w:rsidR="007F68ED" w:rsidRDefault="007F68ED" w:rsidP="00D427C8">
            <w:pPr>
              <w:pStyle w:val="TAL"/>
              <w:rPr>
                <w:sz w:val="16"/>
              </w:rPr>
            </w:pPr>
            <w:r>
              <w:rPr>
                <w:sz w:val="16"/>
              </w:rPr>
              <w:t>approved</w:t>
            </w:r>
          </w:p>
        </w:tc>
        <w:tc>
          <w:tcPr>
            <w:tcW w:w="0" w:type="auto"/>
            <w:shd w:val="clear" w:color="auto" w:fill="auto"/>
          </w:tcPr>
          <w:p w14:paraId="792FEEE6" w14:textId="77777777" w:rsidR="007F68ED" w:rsidRDefault="007F68ED" w:rsidP="00D427C8">
            <w:pPr>
              <w:pStyle w:val="TAL"/>
              <w:rPr>
                <w:sz w:val="16"/>
              </w:rPr>
            </w:pPr>
            <w:r>
              <w:rPr>
                <w:sz w:val="16"/>
              </w:rPr>
              <w:t>S3-223490</w:t>
            </w:r>
          </w:p>
        </w:tc>
        <w:tc>
          <w:tcPr>
            <w:tcW w:w="0" w:type="auto"/>
            <w:shd w:val="clear" w:color="auto" w:fill="auto"/>
          </w:tcPr>
          <w:p w14:paraId="3EECEB0F" w14:textId="77777777" w:rsidR="007F68ED" w:rsidRDefault="007F68ED" w:rsidP="00D427C8">
            <w:pPr>
              <w:pStyle w:val="TAL"/>
              <w:rPr>
                <w:sz w:val="16"/>
              </w:rPr>
            </w:pPr>
            <w:r>
              <w:rPr>
                <w:sz w:val="16"/>
              </w:rPr>
              <w:t>-</w:t>
            </w:r>
          </w:p>
        </w:tc>
      </w:tr>
      <w:tr w:rsidR="007F68ED" w14:paraId="6E1957A2" w14:textId="77777777" w:rsidTr="00D427C8">
        <w:tc>
          <w:tcPr>
            <w:tcW w:w="0" w:type="auto"/>
            <w:shd w:val="clear" w:color="auto" w:fill="auto"/>
          </w:tcPr>
          <w:p w14:paraId="553D7000" w14:textId="77777777" w:rsidR="007F68ED" w:rsidRDefault="007F68ED" w:rsidP="00D427C8">
            <w:pPr>
              <w:pStyle w:val="TAL"/>
              <w:rPr>
                <w:sz w:val="16"/>
              </w:rPr>
            </w:pPr>
            <w:r>
              <w:rPr>
                <w:sz w:val="16"/>
              </w:rPr>
              <w:t>S3-224038</w:t>
            </w:r>
          </w:p>
        </w:tc>
        <w:tc>
          <w:tcPr>
            <w:tcW w:w="0" w:type="auto"/>
            <w:shd w:val="clear" w:color="auto" w:fill="auto"/>
          </w:tcPr>
          <w:p w14:paraId="30FE92FB" w14:textId="77777777" w:rsidR="007F68ED" w:rsidRDefault="007F68ED" w:rsidP="00D427C8">
            <w:pPr>
              <w:pStyle w:val="TAL"/>
              <w:rPr>
                <w:sz w:val="16"/>
              </w:rPr>
            </w:pPr>
            <w:r>
              <w:rPr>
                <w:sz w:val="16"/>
              </w:rPr>
              <w:t>Sol#3 Resolution of EN on visibility of application</w:t>
            </w:r>
          </w:p>
        </w:tc>
        <w:tc>
          <w:tcPr>
            <w:tcW w:w="0" w:type="auto"/>
            <w:shd w:val="clear" w:color="auto" w:fill="auto"/>
          </w:tcPr>
          <w:p w14:paraId="31597F00" w14:textId="77777777" w:rsidR="007F68ED" w:rsidRDefault="007F68ED" w:rsidP="00D427C8">
            <w:pPr>
              <w:pStyle w:val="TAL"/>
              <w:rPr>
                <w:sz w:val="16"/>
              </w:rPr>
            </w:pPr>
            <w:r>
              <w:rPr>
                <w:sz w:val="16"/>
              </w:rPr>
              <w:t>Nokia, Nokia Shanghai Bell</w:t>
            </w:r>
          </w:p>
        </w:tc>
        <w:tc>
          <w:tcPr>
            <w:tcW w:w="0" w:type="auto"/>
            <w:shd w:val="clear" w:color="auto" w:fill="auto"/>
          </w:tcPr>
          <w:p w14:paraId="5169F858" w14:textId="77777777" w:rsidR="007F68ED" w:rsidRDefault="007F68ED" w:rsidP="00D427C8">
            <w:pPr>
              <w:pStyle w:val="TAL"/>
              <w:rPr>
                <w:sz w:val="16"/>
              </w:rPr>
            </w:pPr>
            <w:r>
              <w:rPr>
                <w:sz w:val="16"/>
              </w:rPr>
              <w:t>approved</w:t>
            </w:r>
          </w:p>
        </w:tc>
        <w:tc>
          <w:tcPr>
            <w:tcW w:w="0" w:type="auto"/>
            <w:shd w:val="clear" w:color="auto" w:fill="auto"/>
          </w:tcPr>
          <w:p w14:paraId="69691D89" w14:textId="77777777" w:rsidR="007F68ED" w:rsidRDefault="007F68ED" w:rsidP="00D427C8">
            <w:pPr>
              <w:pStyle w:val="TAL"/>
              <w:rPr>
                <w:sz w:val="16"/>
              </w:rPr>
            </w:pPr>
            <w:r>
              <w:rPr>
                <w:sz w:val="16"/>
              </w:rPr>
              <w:t>S3-223291</w:t>
            </w:r>
          </w:p>
        </w:tc>
        <w:tc>
          <w:tcPr>
            <w:tcW w:w="0" w:type="auto"/>
            <w:shd w:val="clear" w:color="auto" w:fill="auto"/>
          </w:tcPr>
          <w:p w14:paraId="009EFB3F" w14:textId="77777777" w:rsidR="007F68ED" w:rsidRDefault="007F68ED" w:rsidP="00D427C8">
            <w:pPr>
              <w:pStyle w:val="TAL"/>
              <w:rPr>
                <w:sz w:val="16"/>
              </w:rPr>
            </w:pPr>
            <w:r>
              <w:rPr>
                <w:sz w:val="16"/>
              </w:rPr>
              <w:t>-</w:t>
            </w:r>
          </w:p>
        </w:tc>
      </w:tr>
      <w:tr w:rsidR="007F68ED" w14:paraId="52A5BA26" w14:textId="77777777" w:rsidTr="00D427C8">
        <w:tc>
          <w:tcPr>
            <w:tcW w:w="0" w:type="auto"/>
            <w:shd w:val="clear" w:color="auto" w:fill="auto"/>
          </w:tcPr>
          <w:p w14:paraId="5D43C116" w14:textId="77777777" w:rsidR="007F68ED" w:rsidRDefault="007F68ED" w:rsidP="00D427C8">
            <w:pPr>
              <w:pStyle w:val="TAL"/>
              <w:rPr>
                <w:sz w:val="16"/>
              </w:rPr>
            </w:pPr>
            <w:r>
              <w:rPr>
                <w:sz w:val="16"/>
              </w:rPr>
              <w:t>S3-224039</w:t>
            </w:r>
          </w:p>
        </w:tc>
        <w:tc>
          <w:tcPr>
            <w:tcW w:w="0" w:type="auto"/>
            <w:shd w:val="clear" w:color="auto" w:fill="auto"/>
          </w:tcPr>
          <w:p w14:paraId="0B534947" w14:textId="77777777" w:rsidR="007F68ED" w:rsidRDefault="007F68ED" w:rsidP="00D427C8">
            <w:pPr>
              <w:pStyle w:val="TAL"/>
              <w:rPr>
                <w:sz w:val="16"/>
              </w:rPr>
            </w:pPr>
            <w:r>
              <w:rPr>
                <w:sz w:val="16"/>
              </w:rPr>
              <w:t>Sol#3 Resolution of EN on prearranged policies</w:t>
            </w:r>
          </w:p>
        </w:tc>
        <w:tc>
          <w:tcPr>
            <w:tcW w:w="0" w:type="auto"/>
            <w:shd w:val="clear" w:color="auto" w:fill="auto"/>
          </w:tcPr>
          <w:p w14:paraId="152EEBEF" w14:textId="77777777" w:rsidR="007F68ED" w:rsidRDefault="007F68ED" w:rsidP="00D427C8">
            <w:pPr>
              <w:pStyle w:val="TAL"/>
              <w:rPr>
                <w:sz w:val="16"/>
              </w:rPr>
            </w:pPr>
            <w:r>
              <w:rPr>
                <w:sz w:val="16"/>
              </w:rPr>
              <w:t>Nokia, Nokia Shanghai Bell</w:t>
            </w:r>
          </w:p>
        </w:tc>
        <w:tc>
          <w:tcPr>
            <w:tcW w:w="0" w:type="auto"/>
            <w:shd w:val="clear" w:color="auto" w:fill="auto"/>
          </w:tcPr>
          <w:p w14:paraId="441DD9B6" w14:textId="77777777" w:rsidR="007F68ED" w:rsidRDefault="007F68ED" w:rsidP="00D427C8">
            <w:pPr>
              <w:pStyle w:val="TAL"/>
              <w:rPr>
                <w:sz w:val="16"/>
              </w:rPr>
            </w:pPr>
            <w:r>
              <w:rPr>
                <w:sz w:val="16"/>
              </w:rPr>
              <w:t>approved</w:t>
            </w:r>
          </w:p>
        </w:tc>
        <w:tc>
          <w:tcPr>
            <w:tcW w:w="0" w:type="auto"/>
            <w:shd w:val="clear" w:color="auto" w:fill="auto"/>
          </w:tcPr>
          <w:p w14:paraId="4835E333" w14:textId="77777777" w:rsidR="007F68ED" w:rsidRDefault="007F68ED" w:rsidP="00D427C8">
            <w:pPr>
              <w:pStyle w:val="TAL"/>
              <w:rPr>
                <w:sz w:val="16"/>
              </w:rPr>
            </w:pPr>
            <w:r>
              <w:rPr>
                <w:sz w:val="16"/>
              </w:rPr>
              <w:t>S3-223292</w:t>
            </w:r>
          </w:p>
        </w:tc>
        <w:tc>
          <w:tcPr>
            <w:tcW w:w="0" w:type="auto"/>
            <w:shd w:val="clear" w:color="auto" w:fill="auto"/>
          </w:tcPr>
          <w:p w14:paraId="5659EB53" w14:textId="77777777" w:rsidR="007F68ED" w:rsidRDefault="007F68ED" w:rsidP="00D427C8">
            <w:pPr>
              <w:pStyle w:val="TAL"/>
              <w:rPr>
                <w:sz w:val="16"/>
              </w:rPr>
            </w:pPr>
            <w:r>
              <w:rPr>
                <w:sz w:val="16"/>
              </w:rPr>
              <w:t>-</w:t>
            </w:r>
          </w:p>
        </w:tc>
      </w:tr>
      <w:tr w:rsidR="007F68ED" w14:paraId="12B31BA3" w14:textId="77777777" w:rsidTr="00D427C8">
        <w:tc>
          <w:tcPr>
            <w:tcW w:w="0" w:type="auto"/>
            <w:shd w:val="clear" w:color="auto" w:fill="auto"/>
          </w:tcPr>
          <w:p w14:paraId="3AE32C55" w14:textId="77777777" w:rsidR="007F68ED" w:rsidRDefault="007F68ED" w:rsidP="00D427C8">
            <w:pPr>
              <w:pStyle w:val="TAL"/>
              <w:rPr>
                <w:sz w:val="16"/>
              </w:rPr>
            </w:pPr>
            <w:r>
              <w:rPr>
                <w:sz w:val="16"/>
              </w:rPr>
              <w:t>S3-224040</w:t>
            </w:r>
          </w:p>
        </w:tc>
        <w:tc>
          <w:tcPr>
            <w:tcW w:w="0" w:type="auto"/>
            <w:shd w:val="clear" w:color="auto" w:fill="auto"/>
          </w:tcPr>
          <w:p w14:paraId="38287B44" w14:textId="77777777" w:rsidR="007F68ED" w:rsidRDefault="007F68ED" w:rsidP="00D427C8">
            <w:pPr>
              <w:pStyle w:val="TAL"/>
              <w:rPr>
                <w:sz w:val="16"/>
              </w:rPr>
            </w:pPr>
            <w:r>
              <w:rPr>
                <w:sz w:val="16"/>
              </w:rPr>
              <w:t>Sol#3 Resolution of EN on authorization of third party</w:t>
            </w:r>
          </w:p>
        </w:tc>
        <w:tc>
          <w:tcPr>
            <w:tcW w:w="0" w:type="auto"/>
            <w:shd w:val="clear" w:color="auto" w:fill="auto"/>
          </w:tcPr>
          <w:p w14:paraId="040DB700" w14:textId="77777777" w:rsidR="007F68ED" w:rsidRDefault="007F68ED" w:rsidP="00D427C8">
            <w:pPr>
              <w:pStyle w:val="TAL"/>
              <w:rPr>
                <w:sz w:val="16"/>
              </w:rPr>
            </w:pPr>
            <w:r>
              <w:rPr>
                <w:sz w:val="16"/>
              </w:rPr>
              <w:t>Nokia, Nokia Shanghai Bell</w:t>
            </w:r>
          </w:p>
        </w:tc>
        <w:tc>
          <w:tcPr>
            <w:tcW w:w="0" w:type="auto"/>
            <w:shd w:val="clear" w:color="auto" w:fill="auto"/>
          </w:tcPr>
          <w:p w14:paraId="1D321F91" w14:textId="77777777" w:rsidR="007F68ED" w:rsidRDefault="007F68ED" w:rsidP="00D427C8">
            <w:pPr>
              <w:pStyle w:val="TAL"/>
              <w:rPr>
                <w:sz w:val="16"/>
              </w:rPr>
            </w:pPr>
            <w:r>
              <w:rPr>
                <w:sz w:val="16"/>
              </w:rPr>
              <w:t>approved</w:t>
            </w:r>
          </w:p>
        </w:tc>
        <w:tc>
          <w:tcPr>
            <w:tcW w:w="0" w:type="auto"/>
            <w:shd w:val="clear" w:color="auto" w:fill="auto"/>
          </w:tcPr>
          <w:p w14:paraId="26F1C9BB" w14:textId="77777777" w:rsidR="007F68ED" w:rsidRDefault="007F68ED" w:rsidP="00D427C8">
            <w:pPr>
              <w:pStyle w:val="TAL"/>
              <w:rPr>
                <w:sz w:val="16"/>
              </w:rPr>
            </w:pPr>
            <w:r>
              <w:rPr>
                <w:sz w:val="16"/>
              </w:rPr>
              <w:t>S3-223293</w:t>
            </w:r>
          </w:p>
        </w:tc>
        <w:tc>
          <w:tcPr>
            <w:tcW w:w="0" w:type="auto"/>
            <w:shd w:val="clear" w:color="auto" w:fill="auto"/>
          </w:tcPr>
          <w:p w14:paraId="24D4CC6C" w14:textId="77777777" w:rsidR="007F68ED" w:rsidRDefault="007F68ED" w:rsidP="00D427C8">
            <w:pPr>
              <w:pStyle w:val="TAL"/>
              <w:rPr>
                <w:sz w:val="16"/>
              </w:rPr>
            </w:pPr>
            <w:r>
              <w:rPr>
                <w:sz w:val="16"/>
              </w:rPr>
              <w:t>-</w:t>
            </w:r>
          </w:p>
        </w:tc>
      </w:tr>
      <w:tr w:rsidR="007F68ED" w14:paraId="3109A3CE" w14:textId="77777777" w:rsidTr="00D427C8">
        <w:tc>
          <w:tcPr>
            <w:tcW w:w="0" w:type="auto"/>
            <w:shd w:val="clear" w:color="auto" w:fill="auto"/>
          </w:tcPr>
          <w:p w14:paraId="7C37EBDE" w14:textId="77777777" w:rsidR="007F68ED" w:rsidRDefault="007F68ED" w:rsidP="00D427C8">
            <w:pPr>
              <w:pStyle w:val="TAL"/>
              <w:rPr>
                <w:sz w:val="16"/>
              </w:rPr>
            </w:pPr>
            <w:r>
              <w:rPr>
                <w:sz w:val="16"/>
              </w:rPr>
              <w:t>S3-224041</w:t>
            </w:r>
          </w:p>
        </w:tc>
        <w:tc>
          <w:tcPr>
            <w:tcW w:w="0" w:type="auto"/>
            <w:shd w:val="clear" w:color="auto" w:fill="auto"/>
          </w:tcPr>
          <w:p w14:paraId="08609192" w14:textId="77777777" w:rsidR="007F68ED" w:rsidRDefault="007F68ED" w:rsidP="00D427C8">
            <w:pPr>
              <w:pStyle w:val="TAL"/>
              <w:rPr>
                <w:sz w:val="16"/>
              </w:rPr>
            </w:pPr>
            <w:r>
              <w:rPr>
                <w:sz w:val="16"/>
              </w:rPr>
              <w:t>Sol#3 Resolution of EN on AKMA Usage</w:t>
            </w:r>
          </w:p>
        </w:tc>
        <w:tc>
          <w:tcPr>
            <w:tcW w:w="0" w:type="auto"/>
            <w:shd w:val="clear" w:color="auto" w:fill="auto"/>
          </w:tcPr>
          <w:p w14:paraId="7BBD537F" w14:textId="77777777" w:rsidR="007F68ED" w:rsidRDefault="007F68ED" w:rsidP="00D427C8">
            <w:pPr>
              <w:pStyle w:val="TAL"/>
              <w:rPr>
                <w:sz w:val="16"/>
              </w:rPr>
            </w:pPr>
            <w:r>
              <w:rPr>
                <w:sz w:val="16"/>
              </w:rPr>
              <w:t>Nokia, Nokia Shanghai Bell</w:t>
            </w:r>
          </w:p>
        </w:tc>
        <w:tc>
          <w:tcPr>
            <w:tcW w:w="0" w:type="auto"/>
            <w:shd w:val="clear" w:color="auto" w:fill="auto"/>
          </w:tcPr>
          <w:p w14:paraId="29391797" w14:textId="77777777" w:rsidR="007F68ED" w:rsidRDefault="007F68ED" w:rsidP="00D427C8">
            <w:pPr>
              <w:pStyle w:val="TAL"/>
              <w:rPr>
                <w:sz w:val="16"/>
              </w:rPr>
            </w:pPr>
            <w:r>
              <w:rPr>
                <w:sz w:val="16"/>
              </w:rPr>
              <w:t>approved</w:t>
            </w:r>
          </w:p>
        </w:tc>
        <w:tc>
          <w:tcPr>
            <w:tcW w:w="0" w:type="auto"/>
            <w:shd w:val="clear" w:color="auto" w:fill="auto"/>
          </w:tcPr>
          <w:p w14:paraId="0E4AB76D" w14:textId="77777777" w:rsidR="007F68ED" w:rsidRDefault="007F68ED" w:rsidP="00D427C8">
            <w:pPr>
              <w:pStyle w:val="TAL"/>
              <w:rPr>
                <w:sz w:val="16"/>
              </w:rPr>
            </w:pPr>
            <w:r>
              <w:rPr>
                <w:sz w:val="16"/>
              </w:rPr>
              <w:t>S3-223294</w:t>
            </w:r>
          </w:p>
        </w:tc>
        <w:tc>
          <w:tcPr>
            <w:tcW w:w="0" w:type="auto"/>
            <w:shd w:val="clear" w:color="auto" w:fill="auto"/>
          </w:tcPr>
          <w:p w14:paraId="636B9395" w14:textId="77777777" w:rsidR="007F68ED" w:rsidRDefault="007F68ED" w:rsidP="00D427C8">
            <w:pPr>
              <w:pStyle w:val="TAL"/>
              <w:rPr>
                <w:sz w:val="16"/>
              </w:rPr>
            </w:pPr>
            <w:r>
              <w:rPr>
                <w:sz w:val="16"/>
              </w:rPr>
              <w:t>-</w:t>
            </w:r>
          </w:p>
        </w:tc>
      </w:tr>
      <w:tr w:rsidR="007F68ED" w14:paraId="16D1AC87" w14:textId="77777777" w:rsidTr="00D427C8">
        <w:tc>
          <w:tcPr>
            <w:tcW w:w="0" w:type="auto"/>
            <w:shd w:val="clear" w:color="auto" w:fill="auto"/>
          </w:tcPr>
          <w:p w14:paraId="59DDE628" w14:textId="77777777" w:rsidR="007F68ED" w:rsidRDefault="007F68ED" w:rsidP="00D427C8">
            <w:pPr>
              <w:pStyle w:val="TAL"/>
              <w:rPr>
                <w:sz w:val="16"/>
              </w:rPr>
            </w:pPr>
            <w:r>
              <w:rPr>
                <w:sz w:val="16"/>
              </w:rPr>
              <w:t>S3-224042</w:t>
            </w:r>
          </w:p>
        </w:tc>
        <w:tc>
          <w:tcPr>
            <w:tcW w:w="0" w:type="auto"/>
            <w:shd w:val="clear" w:color="auto" w:fill="auto"/>
          </w:tcPr>
          <w:p w14:paraId="30D381F2" w14:textId="77777777" w:rsidR="007F68ED" w:rsidRDefault="007F68ED" w:rsidP="00D427C8">
            <w:pPr>
              <w:pStyle w:val="TAL"/>
              <w:rPr>
                <w:sz w:val="16"/>
              </w:rPr>
            </w:pPr>
            <w:r>
              <w:rPr>
                <w:sz w:val="16"/>
              </w:rPr>
              <w:t>Sol#3 Adding Evaluation</w:t>
            </w:r>
          </w:p>
        </w:tc>
        <w:tc>
          <w:tcPr>
            <w:tcW w:w="0" w:type="auto"/>
            <w:shd w:val="clear" w:color="auto" w:fill="auto"/>
          </w:tcPr>
          <w:p w14:paraId="3D2CEC98" w14:textId="77777777" w:rsidR="007F68ED" w:rsidRDefault="007F68ED" w:rsidP="00D427C8">
            <w:pPr>
              <w:pStyle w:val="TAL"/>
              <w:rPr>
                <w:sz w:val="16"/>
              </w:rPr>
            </w:pPr>
            <w:r>
              <w:rPr>
                <w:sz w:val="16"/>
              </w:rPr>
              <w:t>Nokia, Nokia Shanghai Bell</w:t>
            </w:r>
          </w:p>
        </w:tc>
        <w:tc>
          <w:tcPr>
            <w:tcW w:w="0" w:type="auto"/>
            <w:shd w:val="clear" w:color="auto" w:fill="auto"/>
          </w:tcPr>
          <w:p w14:paraId="7F7D4839" w14:textId="77777777" w:rsidR="007F68ED" w:rsidRDefault="007F68ED" w:rsidP="00D427C8">
            <w:pPr>
              <w:pStyle w:val="TAL"/>
              <w:rPr>
                <w:sz w:val="16"/>
              </w:rPr>
            </w:pPr>
            <w:r>
              <w:rPr>
                <w:sz w:val="16"/>
              </w:rPr>
              <w:t>approved</w:t>
            </w:r>
          </w:p>
        </w:tc>
        <w:tc>
          <w:tcPr>
            <w:tcW w:w="0" w:type="auto"/>
            <w:shd w:val="clear" w:color="auto" w:fill="auto"/>
          </w:tcPr>
          <w:p w14:paraId="0448BE14" w14:textId="77777777" w:rsidR="007F68ED" w:rsidRDefault="007F68ED" w:rsidP="00D427C8">
            <w:pPr>
              <w:pStyle w:val="TAL"/>
              <w:rPr>
                <w:sz w:val="16"/>
              </w:rPr>
            </w:pPr>
            <w:r>
              <w:rPr>
                <w:sz w:val="16"/>
              </w:rPr>
              <w:t>S3-223297</w:t>
            </w:r>
          </w:p>
        </w:tc>
        <w:tc>
          <w:tcPr>
            <w:tcW w:w="0" w:type="auto"/>
            <w:shd w:val="clear" w:color="auto" w:fill="auto"/>
          </w:tcPr>
          <w:p w14:paraId="75B0B30B" w14:textId="77777777" w:rsidR="007F68ED" w:rsidRDefault="007F68ED" w:rsidP="00D427C8">
            <w:pPr>
              <w:pStyle w:val="TAL"/>
              <w:rPr>
                <w:sz w:val="16"/>
              </w:rPr>
            </w:pPr>
            <w:r>
              <w:rPr>
                <w:sz w:val="16"/>
              </w:rPr>
              <w:t>-</w:t>
            </w:r>
          </w:p>
        </w:tc>
      </w:tr>
      <w:tr w:rsidR="007F68ED" w14:paraId="04B56B77" w14:textId="77777777" w:rsidTr="00D427C8">
        <w:tc>
          <w:tcPr>
            <w:tcW w:w="0" w:type="auto"/>
            <w:shd w:val="clear" w:color="auto" w:fill="auto"/>
          </w:tcPr>
          <w:p w14:paraId="04D47084" w14:textId="77777777" w:rsidR="007F68ED" w:rsidRDefault="007F68ED" w:rsidP="00D427C8">
            <w:pPr>
              <w:pStyle w:val="TAL"/>
              <w:rPr>
                <w:sz w:val="16"/>
              </w:rPr>
            </w:pPr>
            <w:r>
              <w:rPr>
                <w:sz w:val="16"/>
              </w:rPr>
              <w:t>S3-224043</w:t>
            </w:r>
          </w:p>
        </w:tc>
        <w:tc>
          <w:tcPr>
            <w:tcW w:w="0" w:type="auto"/>
            <w:shd w:val="clear" w:color="auto" w:fill="auto"/>
          </w:tcPr>
          <w:p w14:paraId="64ED37A4" w14:textId="77777777" w:rsidR="007F68ED" w:rsidRDefault="007F68ED" w:rsidP="00D427C8">
            <w:pPr>
              <w:pStyle w:val="TAL"/>
              <w:rPr>
                <w:sz w:val="16"/>
              </w:rPr>
            </w:pPr>
            <w:r>
              <w:rPr>
                <w:sz w:val="16"/>
              </w:rPr>
              <w:t>Access to localized services using existing mechanisms</w:t>
            </w:r>
          </w:p>
        </w:tc>
        <w:tc>
          <w:tcPr>
            <w:tcW w:w="0" w:type="auto"/>
            <w:shd w:val="clear" w:color="auto" w:fill="auto"/>
          </w:tcPr>
          <w:p w14:paraId="7B7C778D" w14:textId="77777777" w:rsidR="007F68ED" w:rsidRDefault="007F68ED" w:rsidP="00D427C8">
            <w:pPr>
              <w:pStyle w:val="TAL"/>
              <w:rPr>
                <w:sz w:val="16"/>
              </w:rPr>
            </w:pPr>
            <w:r>
              <w:rPr>
                <w:sz w:val="16"/>
              </w:rPr>
              <w:t>Intel</w:t>
            </w:r>
          </w:p>
        </w:tc>
        <w:tc>
          <w:tcPr>
            <w:tcW w:w="0" w:type="auto"/>
            <w:shd w:val="clear" w:color="auto" w:fill="auto"/>
          </w:tcPr>
          <w:p w14:paraId="7103486B" w14:textId="77777777" w:rsidR="007F68ED" w:rsidRDefault="007F68ED" w:rsidP="00D427C8">
            <w:pPr>
              <w:pStyle w:val="TAL"/>
              <w:rPr>
                <w:sz w:val="16"/>
              </w:rPr>
            </w:pPr>
            <w:r>
              <w:rPr>
                <w:sz w:val="16"/>
              </w:rPr>
              <w:t>approved</w:t>
            </w:r>
          </w:p>
        </w:tc>
        <w:tc>
          <w:tcPr>
            <w:tcW w:w="0" w:type="auto"/>
            <w:shd w:val="clear" w:color="auto" w:fill="auto"/>
          </w:tcPr>
          <w:p w14:paraId="25FE15CD" w14:textId="77777777" w:rsidR="007F68ED" w:rsidRDefault="007F68ED" w:rsidP="00D427C8">
            <w:pPr>
              <w:pStyle w:val="TAL"/>
              <w:rPr>
                <w:sz w:val="16"/>
              </w:rPr>
            </w:pPr>
            <w:r>
              <w:rPr>
                <w:sz w:val="16"/>
              </w:rPr>
              <w:t>S3-223558</w:t>
            </w:r>
          </w:p>
        </w:tc>
        <w:tc>
          <w:tcPr>
            <w:tcW w:w="0" w:type="auto"/>
            <w:shd w:val="clear" w:color="auto" w:fill="auto"/>
          </w:tcPr>
          <w:p w14:paraId="1F9726BA" w14:textId="77777777" w:rsidR="007F68ED" w:rsidRDefault="007F68ED" w:rsidP="00D427C8">
            <w:pPr>
              <w:pStyle w:val="TAL"/>
              <w:rPr>
                <w:sz w:val="16"/>
              </w:rPr>
            </w:pPr>
            <w:r>
              <w:rPr>
                <w:sz w:val="16"/>
              </w:rPr>
              <w:t>-</w:t>
            </w:r>
          </w:p>
        </w:tc>
      </w:tr>
      <w:tr w:rsidR="007F68ED" w14:paraId="5AD975CB" w14:textId="77777777" w:rsidTr="00D427C8">
        <w:tc>
          <w:tcPr>
            <w:tcW w:w="0" w:type="auto"/>
            <w:shd w:val="clear" w:color="auto" w:fill="auto"/>
          </w:tcPr>
          <w:p w14:paraId="3EE8690E" w14:textId="77777777" w:rsidR="007F68ED" w:rsidRDefault="007F68ED" w:rsidP="00D427C8">
            <w:pPr>
              <w:pStyle w:val="TAL"/>
              <w:rPr>
                <w:sz w:val="16"/>
              </w:rPr>
            </w:pPr>
            <w:r>
              <w:rPr>
                <w:sz w:val="16"/>
              </w:rPr>
              <w:t>S3-224044</w:t>
            </w:r>
          </w:p>
        </w:tc>
        <w:tc>
          <w:tcPr>
            <w:tcW w:w="0" w:type="auto"/>
            <w:shd w:val="clear" w:color="auto" w:fill="auto"/>
          </w:tcPr>
          <w:p w14:paraId="75131A18" w14:textId="77777777" w:rsidR="007F68ED" w:rsidRDefault="007F68ED" w:rsidP="00D427C8">
            <w:pPr>
              <w:pStyle w:val="TAL"/>
              <w:rPr>
                <w:sz w:val="16"/>
              </w:rPr>
            </w:pPr>
            <w:r>
              <w:rPr>
                <w:sz w:val="16"/>
              </w:rPr>
              <w:t>New Solution to KI#2: Authentication for UE access to hosting network</w:t>
            </w:r>
          </w:p>
        </w:tc>
        <w:tc>
          <w:tcPr>
            <w:tcW w:w="0" w:type="auto"/>
            <w:shd w:val="clear" w:color="auto" w:fill="auto"/>
          </w:tcPr>
          <w:p w14:paraId="78DD0D04" w14:textId="77777777" w:rsidR="007F68ED" w:rsidRDefault="007F68ED" w:rsidP="00D427C8">
            <w:pPr>
              <w:pStyle w:val="TAL"/>
              <w:rPr>
                <w:sz w:val="16"/>
              </w:rPr>
            </w:pPr>
            <w:r>
              <w:rPr>
                <w:sz w:val="16"/>
              </w:rPr>
              <w:t>Ericsson</w:t>
            </w:r>
          </w:p>
        </w:tc>
        <w:tc>
          <w:tcPr>
            <w:tcW w:w="0" w:type="auto"/>
            <w:shd w:val="clear" w:color="auto" w:fill="auto"/>
          </w:tcPr>
          <w:p w14:paraId="53494DDC" w14:textId="77777777" w:rsidR="007F68ED" w:rsidRDefault="007F68ED" w:rsidP="00D427C8">
            <w:pPr>
              <w:pStyle w:val="TAL"/>
              <w:rPr>
                <w:sz w:val="16"/>
              </w:rPr>
            </w:pPr>
            <w:r>
              <w:rPr>
                <w:sz w:val="16"/>
              </w:rPr>
              <w:t>approved</w:t>
            </w:r>
          </w:p>
        </w:tc>
        <w:tc>
          <w:tcPr>
            <w:tcW w:w="0" w:type="auto"/>
            <w:shd w:val="clear" w:color="auto" w:fill="auto"/>
          </w:tcPr>
          <w:p w14:paraId="3E3CD10E" w14:textId="77777777" w:rsidR="007F68ED" w:rsidRDefault="007F68ED" w:rsidP="00D427C8">
            <w:pPr>
              <w:pStyle w:val="TAL"/>
              <w:rPr>
                <w:sz w:val="16"/>
              </w:rPr>
            </w:pPr>
            <w:r>
              <w:rPr>
                <w:sz w:val="16"/>
              </w:rPr>
              <w:t>S3-223693</w:t>
            </w:r>
          </w:p>
        </w:tc>
        <w:tc>
          <w:tcPr>
            <w:tcW w:w="0" w:type="auto"/>
            <w:shd w:val="clear" w:color="auto" w:fill="auto"/>
          </w:tcPr>
          <w:p w14:paraId="3E2CE1A6" w14:textId="77777777" w:rsidR="007F68ED" w:rsidRDefault="007F68ED" w:rsidP="00D427C8">
            <w:pPr>
              <w:pStyle w:val="TAL"/>
              <w:rPr>
                <w:sz w:val="16"/>
              </w:rPr>
            </w:pPr>
            <w:r>
              <w:rPr>
                <w:sz w:val="16"/>
              </w:rPr>
              <w:t>-</w:t>
            </w:r>
          </w:p>
        </w:tc>
      </w:tr>
      <w:tr w:rsidR="007F68ED" w14:paraId="21F135E7" w14:textId="77777777" w:rsidTr="00D427C8">
        <w:tc>
          <w:tcPr>
            <w:tcW w:w="0" w:type="auto"/>
            <w:shd w:val="clear" w:color="auto" w:fill="auto"/>
          </w:tcPr>
          <w:p w14:paraId="6388DA70" w14:textId="77777777" w:rsidR="007F68ED" w:rsidRDefault="007F68ED" w:rsidP="00D427C8">
            <w:pPr>
              <w:pStyle w:val="TAL"/>
              <w:rPr>
                <w:sz w:val="16"/>
              </w:rPr>
            </w:pPr>
            <w:r>
              <w:rPr>
                <w:sz w:val="16"/>
              </w:rPr>
              <w:t>S3-224045</w:t>
            </w:r>
          </w:p>
        </w:tc>
        <w:tc>
          <w:tcPr>
            <w:tcW w:w="0" w:type="auto"/>
            <w:shd w:val="clear" w:color="auto" w:fill="auto"/>
          </w:tcPr>
          <w:p w14:paraId="1430F7E5" w14:textId="77777777" w:rsidR="007F68ED" w:rsidRDefault="007F68ED" w:rsidP="00D427C8">
            <w:pPr>
              <w:pStyle w:val="TAL"/>
              <w:rPr>
                <w:sz w:val="16"/>
              </w:rPr>
            </w:pPr>
            <w:r>
              <w:rPr>
                <w:sz w:val="16"/>
              </w:rPr>
              <w:t>Proposal for a solution to KI#2 - PALS authentication through onboarding procedure and afterwards registration</w:t>
            </w:r>
          </w:p>
        </w:tc>
        <w:tc>
          <w:tcPr>
            <w:tcW w:w="0" w:type="auto"/>
            <w:shd w:val="clear" w:color="auto" w:fill="auto"/>
          </w:tcPr>
          <w:p w14:paraId="35A2D3AD" w14:textId="77777777" w:rsidR="007F68ED" w:rsidRDefault="007F68ED" w:rsidP="00D427C8">
            <w:pPr>
              <w:pStyle w:val="TAL"/>
              <w:rPr>
                <w:sz w:val="16"/>
              </w:rPr>
            </w:pPr>
            <w:r>
              <w:rPr>
                <w:sz w:val="16"/>
              </w:rPr>
              <w:t>Nokia, Nokia Shanghai Bell</w:t>
            </w:r>
          </w:p>
        </w:tc>
        <w:tc>
          <w:tcPr>
            <w:tcW w:w="0" w:type="auto"/>
            <w:shd w:val="clear" w:color="auto" w:fill="auto"/>
          </w:tcPr>
          <w:p w14:paraId="429F5243" w14:textId="77777777" w:rsidR="007F68ED" w:rsidRDefault="007F68ED" w:rsidP="00D427C8">
            <w:pPr>
              <w:pStyle w:val="TAL"/>
              <w:rPr>
                <w:sz w:val="16"/>
              </w:rPr>
            </w:pPr>
            <w:r>
              <w:rPr>
                <w:sz w:val="16"/>
              </w:rPr>
              <w:t>approved</w:t>
            </w:r>
          </w:p>
        </w:tc>
        <w:tc>
          <w:tcPr>
            <w:tcW w:w="0" w:type="auto"/>
            <w:shd w:val="clear" w:color="auto" w:fill="auto"/>
          </w:tcPr>
          <w:p w14:paraId="7523B9F1" w14:textId="77777777" w:rsidR="007F68ED" w:rsidRDefault="007F68ED" w:rsidP="00D427C8">
            <w:pPr>
              <w:pStyle w:val="TAL"/>
              <w:rPr>
                <w:sz w:val="16"/>
              </w:rPr>
            </w:pPr>
            <w:r>
              <w:rPr>
                <w:sz w:val="16"/>
              </w:rPr>
              <w:t>S3-223805</w:t>
            </w:r>
          </w:p>
        </w:tc>
        <w:tc>
          <w:tcPr>
            <w:tcW w:w="0" w:type="auto"/>
            <w:shd w:val="clear" w:color="auto" w:fill="auto"/>
          </w:tcPr>
          <w:p w14:paraId="76A13813" w14:textId="77777777" w:rsidR="007F68ED" w:rsidRDefault="007F68ED" w:rsidP="00D427C8">
            <w:pPr>
              <w:pStyle w:val="TAL"/>
              <w:rPr>
                <w:sz w:val="16"/>
              </w:rPr>
            </w:pPr>
            <w:r>
              <w:rPr>
                <w:sz w:val="16"/>
              </w:rPr>
              <w:t>-</w:t>
            </w:r>
          </w:p>
        </w:tc>
      </w:tr>
      <w:tr w:rsidR="007F68ED" w14:paraId="306084DB" w14:textId="77777777" w:rsidTr="00D427C8">
        <w:tc>
          <w:tcPr>
            <w:tcW w:w="0" w:type="auto"/>
            <w:shd w:val="clear" w:color="auto" w:fill="auto"/>
          </w:tcPr>
          <w:p w14:paraId="3DADA247" w14:textId="77777777" w:rsidR="007F68ED" w:rsidRDefault="007F68ED" w:rsidP="00D427C8">
            <w:pPr>
              <w:pStyle w:val="TAL"/>
              <w:rPr>
                <w:sz w:val="16"/>
              </w:rPr>
            </w:pPr>
            <w:r>
              <w:rPr>
                <w:sz w:val="16"/>
              </w:rPr>
              <w:t>S3-224046</w:t>
            </w:r>
          </w:p>
        </w:tc>
        <w:tc>
          <w:tcPr>
            <w:tcW w:w="0" w:type="auto"/>
            <w:shd w:val="clear" w:color="auto" w:fill="auto"/>
          </w:tcPr>
          <w:p w14:paraId="493762F2" w14:textId="77777777" w:rsidR="007F68ED" w:rsidRDefault="007F68ED" w:rsidP="00D427C8">
            <w:pPr>
              <w:pStyle w:val="TAL"/>
              <w:rPr>
                <w:sz w:val="16"/>
              </w:rPr>
            </w:pPr>
            <w:r>
              <w:rPr>
                <w:sz w:val="16"/>
              </w:rPr>
              <w:t>Proposal for a solution to KI#2 - PALS authentication through onboarding procedure and afterwards registration</w:t>
            </w:r>
          </w:p>
        </w:tc>
        <w:tc>
          <w:tcPr>
            <w:tcW w:w="0" w:type="auto"/>
            <w:shd w:val="clear" w:color="auto" w:fill="auto"/>
          </w:tcPr>
          <w:p w14:paraId="6CDBBFFE" w14:textId="77777777" w:rsidR="007F68ED" w:rsidRDefault="007F68ED" w:rsidP="00D427C8">
            <w:pPr>
              <w:pStyle w:val="TAL"/>
              <w:rPr>
                <w:sz w:val="16"/>
              </w:rPr>
            </w:pPr>
            <w:r>
              <w:rPr>
                <w:sz w:val="16"/>
              </w:rPr>
              <w:t>Nokia, Nokia Shanghai Bell</w:t>
            </w:r>
          </w:p>
        </w:tc>
        <w:tc>
          <w:tcPr>
            <w:tcW w:w="0" w:type="auto"/>
            <w:shd w:val="clear" w:color="auto" w:fill="auto"/>
          </w:tcPr>
          <w:p w14:paraId="45616A8F" w14:textId="77777777" w:rsidR="007F68ED" w:rsidRDefault="007F68ED" w:rsidP="00D427C8">
            <w:pPr>
              <w:pStyle w:val="TAL"/>
              <w:rPr>
                <w:sz w:val="16"/>
              </w:rPr>
            </w:pPr>
            <w:r>
              <w:rPr>
                <w:sz w:val="16"/>
              </w:rPr>
              <w:t>approved</w:t>
            </w:r>
          </w:p>
        </w:tc>
        <w:tc>
          <w:tcPr>
            <w:tcW w:w="0" w:type="auto"/>
            <w:shd w:val="clear" w:color="auto" w:fill="auto"/>
          </w:tcPr>
          <w:p w14:paraId="4541D062" w14:textId="77777777" w:rsidR="007F68ED" w:rsidRDefault="007F68ED" w:rsidP="00D427C8">
            <w:pPr>
              <w:pStyle w:val="TAL"/>
              <w:rPr>
                <w:sz w:val="16"/>
              </w:rPr>
            </w:pPr>
            <w:r>
              <w:rPr>
                <w:sz w:val="16"/>
              </w:rPr>
              <w:t>S3-223806</w:t>
            </w:r>
          </w:p>
        </w:tc>
        <w:tc>
          <w:tcPr>
            <w:tcW w:w="0" w:type="auto"/>
            <w:shd w:val="clear" w:color="auto" w:fill="auto"/>
          </w:tcPr>
          <w:p w14:paraId="08E410AD" w14:textId="77777777" w:rsidR="007F68ED" w:rsidRDefault="007F68ED" w:rsidP="00D427C8">
            <w:pPr>
              <w:pStyle w:val="TAL"/>
              <w:rPr>
                <w:sz w:val="16"/>
              </w:rPr>
            </w:pPr>
            <w:r>
              <w:rPr>
                <w:sz w:val="16"/>
              </w:rPr>
              <w:t>-</w:t>
            </w:r>
          </w:p>
        </w:tc>
      </w:tr>
      <w:tr w:rsidR="007F68ED" w14:paraId="579AA2FB" w14:textId="77777777" w:rsidTr="00D427C8">
        <w:tc>
          <w:tcPr>
            <w:tcW w:w="0" w:type="auto"/>
            <w:shd w:val="clear" w:color="auto" w:fill="auto"/>
          </w:tcPr>
          <w:p w14:paraId="01D58E65" w14:textId="77777777" w:rsidR="007F68ED" w:rsidRDefault="007F68ED" w:rsidP="00D427C8">
            <w:pPr>
              <w:pStyle w:val="TAL"/>
              <w:rPr>
                <w:sz w:val="16"/>
              </w:rPr>
            </w:pPr>
            <w:r>
              <w:rPr>
                <w:sz w:val="16"/>
              </w:rPr>
              <w:t>S3-224047</w:t>
            </w:r>
          </w:p>
        </w:tc>
        <w:tc>
          <w:tcPr>
            <w:tcW w:w="0" w:type="auto"/>
            <w:shd w:val="clear" w:color="auto" w:fill="auto"/>
          </w:tcPr>
          <w:p w14:paraId="78C45B15" w14:textId="77777777" w:rsidR="007F68ED" w:rsidRDefault="007F68ED" w:rsidP="00D427C8">
            <w:pPr>
              <w:pStyle w:val="TAL"/>
              <w:rPr>
                <w:sz w:val="16"/>
              </w:rPr>
            </w:pPr>
            <w:r>
              <w:rPr>
                <w:sz w:val="16"/>
              </w:rPr>
              <w:t>Revised SID on Security aspects for 5WWC Phase 2</w:t>
            </w:r>
          </w:p>
        </w:tc>
        <w:tc>
          <w:tcPr>
            <w:tcW w:w="0" w:type="auto"/>
            <w:shd w:val="clear" w:color="auto" w:fill="auto"/>
          </w:tcPr>
          <w:p w14:paraId="1FE71CC9" w14:textId="77777777" w:rsidR="007F68ED" w:rsidRDefault="007F68ED" w:rsidP="00D427C8">
            <w:pPr>
              <w:pStyle w:val="TAL"/>
              <w:rPr>
                <w:sz w:val="16"/>
              </w:rPr>
            </w:pPr>
            <w:r>
              <w:rPr>
                <w:sz w:val="16"/>
              </w:rPr>
              <w:t xml:space="preserve">Nokia, Nokia Shanghai Bell, </w:t>
            </w:r>
            <w:proofErr w:type="spellStart"/>
            <w:r>
              <w:rPr>
                <w:sz w:val="16"/>
              </w:rPr>
              <w:t>CableLabs</w:t>
            </w:r>
            <w:proofErr w:type="spellEnd"/>
            <w:r>
              <w:rPr>
                <w:sz w:val="16"/>
              </w:rPr>
              <w:t>,  Lenovo, Apple</w:t>
            </w:r>
          </w:p>
        </w:tc>
        <w:tc>
          <w:tcPr>
            <w:tcW w:w="0" w:type="auto"/>
            <w:shd w:val="clear" w:color="auto" w:fill="auto"/>
          </w:tcPr>
          <w:p w14:paraId="004801A5" w14:textId="77777777" w:rsidR="007F68ED" w:rsidRDefault="007F68ED" w:rsidP="00D427C8">
            <w:pPr>
              <w:pStyle w:val="TAL"/>
              <w:rPr>
                <w:sz w:val="16"/>
              </w:rPr>
            </w:pPr>
            <w:r>
              <w:rPr>
                <w:sz w:val="16"/>
              </w:rPr>
              <w:t>agreed</w:t>
            </w:r>
          </w:p>
        </w:tc>
        <w:tc>
          <w:tcPr>
            <w:tcW w:w="0" w:type="auto"/>
            <w:shd w:val="clear" w:color="auto" w:fill="auto"/>
          </w:tcPr>
          <w:p w14:paraId="6573DA60" w14:textId="77777777" w:rsidR="007F68ED" w:rsidRDefault="007F68ED" w:rsidP="00D427C8">
            <w:pPr>
              <w:pStyle w:val="TAL"/>
              <w:rPr>
                <w:sz w:val="16"/>
              </w:rPr>
            </w:pPr>
            <w:r>
              <w:rPr>
                <w:sz w:val="16"/>
              </w:rPr>
              <w:t>S3-223253</w:t>
            </w:r>
          </w:p>
        </w:tc>
        <w:tc>
          <w:tcPr>
            <w:tcW w:w="0" w:type="auto"/>
            <w:shd w:val="clear" w:color="auto" w:fill="auto"/>
          </w:tcPr>
          <w:p w14:paraId="288D8100" w14:textId="77777777" w:rsidR="007F68ED" w:rsidRDefault="007F68ED" w:rsidP="00D427C8">
            <w:pPr>
              <w:pStyle w:val="TAL"/>
              <w:rPr>
                <w:sz w:val="16"/>
              </w:rPr>
            </w:pPr>
            <w:r>
              <w:rPr>
                <w:sz w:val="16"/>
              </w:rPr>
              <w:t>-</w:t>
            </w:r>
          </w:p>
        </w:tc>
      </w:tr>
      <w:tr w:rsidR="007F68ED" w14:paraId="6F56654A" w14:textId="77777777" w:rsidTr="00D427C8">
        <w:tc>
          <w:tcPr>
            <w:tcW w:w="0" w:type="auto"/>
            <w:shd w:val="clear" w:color="auto" w:fill="auto"/>
          </w:tcPr>
          <w:p w14:paraId="626B6A0C" w14:textId="77777777" w:rsidR="007F68ED" w:rsidRDefault="007F68ED" w:rsidP="00D427C8">
            <w:pPr>
              <w:pStyle w:val="TAL"/>
              <w:rPr>
                <w:sz w:val="16"/>
              </w:rPr>
            </w:pPr>
            <w:r>
              <w:rPr>
                <w:sz w:val="16"/>
              </w:rPr>
              <w:t>S3-224048</w:t>
            </w:r>
          </w:p>
        </w:tc>
        <w:tc>
          <w:tcPr>
            <w:tcW w:w="0" w:type="auto"/>
            <w:shd w:val="clear" w:color="auto" w:fill="auto"/>
          </w:tcPr>
          <w:p w14:paraId="4DD039A8" w14:textId="77777777" w:rsidR="007F68ED" w:rsidRDefault="007F68ED" w:rsidP="00D427C8">
            <w:pPr>
              <w:pStyle w:val="TAL"/>
              <w:rPr>
                <w:sz w:val="16"/>
              </w:rPr>
            </w:pPr>
            <w:r>
              <w:rPr>
                <w:sz w:val="16"/>
              </w:rPr>
              <w:t>evaluation for solution 1</w:t>
            </w:r>
          </w:p>
        </w:tc>
        <w:tc>
          <w:tcPr>
            <w:tcW w:w="0" w:type="auto"/>
            <w:shd w:val="clear" w:color="auto" w:fill="auto"/>
          </w:tcPr>
          <w:p w14:paraId="4840C011" w14:textId="77777777" w:rsidR="007F68ED" w:rsidRDefault="007F68ED" w:rsidP="00D427C8">
            <w:pPr>
              <w:pStyle w:val="TAL"/>
              <w:rPr>
                <w:sz w:val="16"/>
              </w:rPr>
            </w:pPr>
            <w:r>
              <w:rPr>
                <w:sz w:val="16"/>
              </w:rPr>
              <w:t>Nokia, Nokia Shanghai Bell</w:t>
            </w:r>
          </w:p>
        </w:tc>
        <w:tc>
          <w:tcPr>
            <w:tcW w:w="0" w:type="auto"/>
            <w:shd w:val="clear" w:color="auto" w:fill="auto"/>
          </w:tcPr>
          <w:p w14:paraId="77152470" w14:textId="77777777" w:rsidR="007F68ED" w:rsidRDefault="007F68ED" w:rsidP="00D427C8">
            <w:pPr>
              <w:pStyle w:val="TAL"/>
              <w:rPr>
                <w:sz w:val="16"/>
              </w:rPr>
            </w:pPr>
            <w:r>
              <w:rPr>
                <w:sz w:val="16"/>
              </w:rPr>
              <w:t>approved</w:t>
            </w:r>
          </w:p>
        </w:tc>
        <w:tc>
          <w:tcPr>
            <w:tcW w:w="0" w:type="auto"/>
            <w:shd w:val="clear" w:color="auto" w:fill="auto"/>
          </w:tcPr>
          <w:p w14:paraId="0123DBD8" w14:textId="77777777" w:rsidR="007F68ED" w:rsidRDefault="007F68ED" w:rsidP="00D427C8">
            <w:pPr>
              <w:pStyle w:val="TAL"/>
              <w:rPr>
                <w:sz w:val="16"/>
              </w:rPr>
            </w:pPr>
            <w:r>
              <w:rPr>
                <w:sz w:val="16"/>
              </w:rPr>
              <w:t>S3-223259</w:t>
            </w:r>
          </w:p>
        </w:tc>
        <w:tc>
          <w:tcPr>
            <w:tcW w:w="0" w:type="auto"/>
            <w:shd w:val="clear" w:color="auto" w:fill="auto"/>
          </w:tcPr>
          <w:p w14:paraId="57B5AA62" w14:textId="77777777" w:rsidR="007F68ED" w:rsidRDefault="007F68ED" w:rsidP="00D427C8">
            <w:pPr>
              <w:pStyle w:val="TAL"/>
              <w:rPr>
                <w:sz w:val="16"/>
              </w:rPr>
            </w:pPr>
            <w:r>
              <w:rPr>
                <w:sz w:val="16"/>
              </w:rPr>
              <w:t>-</w:t>
            </w:r>
          </w:p>
        </w:tc>
      </w:tr>
      <w:tr w:rsidR="007F68ED" w14:paraId="26531EC8" w14:textId="77777777" w:rsidTr="00D427C8">
        <w:tc>
          <w:tcPr>
            <w:tcW w:w="0" w:type="auto"/>
            <w:shd w:val="clear" w:color="auto" w:fill="auto"/>
          </w:tcPr>
          <w:p w14:paraId="6078BE91" w14:textId="77777777" w:rsidR="007F68ED" w:rsidRDefault="007F68ED" w:rsidP="00D427C8">
            <w:pPr>
              <w:pStyle w:val="TAL"/>
              <w:rPr>
                <w:sz w:val="16"/>
              </w:rPr>
            </w:pPr>
            <w:r>
              <w:rPr>
                <w:sz w:val="16"/>
              </w:rPr>
              <w:t>S3-224049</w:t>
            </w:r>
          </w:p>
        </w:tc>
        <w:tc>
          <w:tcPr>
            <w:tcW w:w="0" w:type="auto"/>
            <w:shd w:val="clear" w:color="auto" w:fill="auto"/>
          </w:tcPr>
          <w:p w14:paraId="1333B617" w14:textId="77777777" w:rsidR="007F68ED" w:rsidRDefault="007F68ED" w:rsidP="00D427C8">
            <w:pPr>
              <w:pStyle w:val="TAL"/>
              <w:rPr>
                <w:sz w:val="16"/>
              </w:rPr>
            </w:pPr>
            <w:r>
              <w:rPr>
                <w:sz w:val="16"/>
              </w:rPr>
              <w:t>Addressing EN in Solution 2</w:t>
            </w:r>
          </w:p>
        </w:tc>
        <w:tc>
          <w:tcPr>
            <w:tcW w:w="0" w:type="auto"/>
            <w:shd w:val="clear" w:color="auto" w:fill="auto"/>
          </w:tcPr>
          <w:p w14:paraId="41DD5C09"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64208A47" w14:textId="77777777" w:rsidR="007F68ED" w:rsidRDefault="007F68ED" w:rsidP="00D427C8">
            <w:pPr>
              <w:pStyle w:val="TAL"/>
              <w:rPr>
                <w:sz w:val="16"/>
              </w:rPr>
            </w:pPr>
            <w:r>
              <w:rPr>
                <w:sz w:val="16"/>
              </w:rPr>
              <w:t>approved</w:t>
            </w:r>
          </w:p>
        </w:tc>
        <w:tc>
          <w:tcPr>
            <w:tcW w:w="0" w:type="auto"/>
            <w:shd w:val="clear" w:color="auto" w:fill="auto"/>
          </w:tcPr>
          <w:p w14:paraId="4F65AACC" w14:textId="77777777" w:rsidR="007F68ED" w:rsidRDefault="007F68ED" w:rsidP="00D427C8">
            <w:pPr>
              <w:pStyle w:val="TAL"/>
              <w:rPr>
                <w:sz w:val="16"/>
              </w:rPr>
            </w:pPr>
            <w:r>
              <w:rPr>
                <w:sz w:val="16"/>
              </w:rPr>
              <w:t>S3-223851</w:t>
            </w:r>
          </w:p>
        </w:tc>
        <w:tc>
          <w:tcPr>
            <w:tcW w:w="0" w:type="auto"/>
            <w:shd w:val="clear" w:color="auto" w:fill="auto"/>
          </w:tcPr>
          <w:p w14:paraId="0A562842" w14:textId="77777777" w:rsidR="007F68ED" w:rsidRDefault="007F68ED" w:rsidP="00D427C8">
            <w:pPr>
              <w:pStyle w:val="TAL"/>
              <w:rPr>
                <w:sz w:val="16"/>
              </w:rPr>
            </w:pPr>
            <w:r>
              <w:rPr>
                <w:sz w:val="16"/>
              </w:rPr>
              <w:t>-</w:t>
            </w:r>
          </w:p>
        </w:tc>
      </w:tr>
      <w:tr w:rsidR="007F68ED" w14:paraId="4FE9799D" w14:textId="77777777" w:rsidTr="00D427C8">
        <w:tc>
          <w:tcPr>
            <w:tcW w:w="0" w:type="auto"/>
            <w:shd w:val="clear" w:color="auto" w:fill="auto"/>
          </w:tcPr>
          <w:p w14:paraId="5DD097FA" w14:textId="77777777" w:rsidR="007F68ED" w:rsidRDefault="007F68ED" w:rsidP="00D427C8">
            <w:pPr>
              <w:pStyle w:val="TAL"/>
              <w:rPr>
                <w:sz w:val="16"/>
              </w:rPr>
            </w:pPr>
            <w:r>
              <w:rPr>
                <w:sz w:val="16"/>
              </w:rPr>
              <w:t>S3-224050</w:t>
            </w:r>
          </w:p>
        </w:tc>
        <w:tc>
          <w:tcPr>
            <w:tcW w:w="0" w:type="auto"/>
            <w:shd w:val="clear" w:color="auto" w:fill="auto"/>
          </w:tcPr>
          <w:p w14:paraId="266329F0" w14:textId="77777777" w:rsidR="007F68ED" w:rsidRDefault="007F68ED" w:rsidP="00D427C8">
            <w:pPr>
              <w:pStyle w:val="TAL"/>
              <w:rPr>
                <w:sz w:val="16"/>
              </w:rPr>
            </w:pPr>
            <w:r>
              <w:rPr>
                <w:sz w:val="16"/>
              </w:rPr>
              <w:t>Addressing EN in Solution 3</w:t>
            </w:r>
          </w:p>
        </w:tc>
        <w:tc>
          <w:tcPr>
            <w:tcW w:w="0" w:type="auto"/>
            <w:shd w:val="clear" w:color="auto" w:fill="auto"/>
          </w:tcPr>
          <w:p w14:paraId="454CA70A"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28B11615" w14:textId="77777777" w:rsidR="007F68ED" w:rsidRDefault="007F68ED" w:rsidP="00D427C8">
            <w:pPr>
              <w:pStyle w:val="TAL"/>
              <w:rPr>
                <w:sz w:val="16"/>
              </w:rPr>
            </w:pPr>
            <w:r>
              <w:rPr>
                <w:sz w:val="16"/>
              </w:rPr>
              <w:t>approved</w:t>
            </w:r>
          </w:p>
        </w:tc>
        <w:tc>
          <w:tcPr>
            <w:tcW w:w="0" w:type="auto"/>
            <w:shd w:val="clear" w:color="auto" w:fill="auto"/>
          </w:tcPr>
          <w:p w14:paraId="2CA8E93D" w14:textId="77777777" w:rsidR="007F68ED" w:rsidRDefault="007F68ED" w:rsidP="00D427C8">
            <w:pPr>
              <w:pStyle w:val="TAL"/>
              <w:rPr>
                <w:sz w:val="16"/>
              </w:rPr>
            </w:pPr>
            <w:r>
              <w:rPr>
                <w:sz w:val="16"/>
              </w:rPr>
              <w:t>S3-223852</w:t>
            </w:r>
          </w:p>
        </w:tc>
        <w:tc>
          <w:tcPr>
            <w:tcW w:w="0" w:type="auto"/>
            <w:shd w:val="clear" w:color="auto" w:fill="auto"/>
          </w:tcPr>
          <w:p w14:paraId="6708992E" w14:textId="77777777" w:rsidR="007F68ED" w:rsidRDefault="007F68ED" w:rsidP="00D427C8">
            <w:pPr>
              <w:pStyle w:val="TAL"/>
              <w:rPr>
                <w:sz w:val="16"/>
              </w:rPr>
            </w:pPr>
            <w:r>
              <w:rPr>
                <w:sz w:val="16"/>
              </w:rPr>
              <w:t>-</w:t>
            </w:r>
          </w:p>
        </w:tc>
      </w:tr>
      <w:tr w:rsidR="007F68ED" w14:paraId="3777AFFC" w14:textId="77777777" w:rsidTr="00D427C8">
        <w:tc>
          <w:tcPr>
            <w:tcW w:w="0" w:type="auto"/>
            <w:shd w:val="clear" w:color="auto" w:fill="auto"/>
          </w:tcPr>
          <w:p w14:paraId="4AEB5832" w14:textId="77777777" w:rsidR="007F68ED" w:rsidRDefault="007F68ED" w:rsidP="00D427C8">
            <w:pPr>
              <w:pStyle w:val="TAL"/>
              <w:rPr>
                <w:sz w:val="16"/>
              </w:rPr>
            </w:pPr>
            <w:r>
              <w:rPr>
                <w:sz w:val="16"/>
              </w:rPr>
              <w:t>S3-224051</w:t>
            </w:r>
          </w:p>
        </w:tc>
        <w:tc>
          <w:tcPr>
            <w:tcW w:w="0" w:type="auto"/>
            <w:shd w:val="clear" w:color="auto" w:fill="auto"/>
          </w:tcPr>
          <w:p w14:paraId="41A3600A" w14:textId="77777777" w:rsidR="007F68ED" w:rsidRDefault="007F68ED" w:rsidP="00D427C8">
            <w:pPr>
              <w:pStyle w:val="TAL"/>
              <w:rPr>
                <w:sz w:val="16"/>
              </w:rPr>
            </w:pPr>
            <w:r>
              <w:rPr>
                <w:sz w:val="16"/>
              </w:rPr>
              <w:t>Addressing EN in Solution 4</w:t>
            </w:r>
          </w:p>
        </w:tc>
        <w:tc>
          <w:tcPr>
            <w:tcW w:w="0" w:type="auto"/>
            <w:shd w:val="clear" w:color="auto" w:fill="auto"/>
          </w:tcPr>
          <w:p w14:paraId="33A82C5C"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55BA9F43" w14:textId="77777777" w:rsidR="007F68ED" w:rsidRDefault="007F68ED" w:rsidP="00D427C8">
            <w:pPr>
              <w:pStyle w:val="TAL"/>
              <w:rPr>
                <w:sz w:val="16"/>
              </w:rPr>
            </w:pPr>
            <w:r>
              <w:rPr>
                <w:sz w:val="16"/>
              </w:rPr>
              <w:t>approved</w:t>
            </w:r>
          </w:p>
        </w:tc>
        <w:tc>
          <w:tcPr>
            <w:tcW w:w="0" w:type="auto"/>
            <w:shd w:val="clear" w:color="auto" w:fill="auto"/>
          </w:tcPr>
          <w:p w14:paraId="737C9F02" w14:textId="77777777" w:rsidR="007F68ED" w:rsidRDefault="007F68ED" w:rsidP="00D427C8">
            <w:pPr>
              <w:pStyle w:val="TAL"/>
              <w:rPr>
                <w:sz w:val="16"/>
              </w:rPr>
            </w:pPr>
            <w:r>
              <w:rPr>
                <w:sz w:val="16"/>
              </w:rPr>
              <w:t>S3-223853</w:t>
            </w:r>
          </w:p>
        </w:tc>
        <w:tc>
          <w:tcPr>
            <w:tcW w:w="0" w:type="auto"/>
            <w:shd w:val="clear" w:color="auto" w:fill="auto"/>
          </w:tcPr>
          <w:p w14:paraId="0EED0F7C" w14:textId="77777777" w:rsidR="007F68ED" w:rsidRDefault="007F68ED" w:rsidP="00D427C8">
            <w:pPr>
              <w:pStyle w:val="TAL"/>
              <w:rPr>
                <w:sz w:val="16"/>
              </w:rPr>
            </w:pPr>
            <w:r>
              <w:rPr>
                <w:sz w:val="16"/>
              </w:rPr>
              <w:t>-</w:t>
            </w:r>
          </w:p>
        </w:tc>
      </w:tr>
      <w:tr w:rsidR="007F68ED" w14:paraId="71CB83A5" w14:textId="77777777" w:rsidTr="00D427C8">
        <w:tc>
          <w:tcPr>
            <w:tcW w:w="0" w:type="auto"/>
            <w:shd w:val="clear" w:color="auto" w:fill="auto"/>
          </w:tcPr>
          <w:p w14:paraId="05A72946" w14:textId="77777777" w:rsidR="007F68ED" w:rsidRDefault="007F68ED" w:rsidP="00D427C8">
            <w:pPr>
              <w:pStyle w:val="TAL"/>
              <w:rPr>
                <w:sz w:val="16"/>
              </w:rPr>
            </w:pPr>
            <w:r>
              <w:rPr>
                <w:sz w:val="16"/>
              </w:rPr>
              <w:t>S3-224052</w:t>
            </w:r>
          </w:p>
        </w:tc>
        <w:tc>
          <w:tcPr>
            <w:tcW w:w="0" w:type="auto"/>
            <w:shd w:val="clear" w:color="auto" w:fill="auto"/>
          </w:tcPr>
          <w:p w14:paraId="78E703EB" w14:textId="77777777" w:rsidR="007F68ED" w:rsidRDefault="007F68ED" w:rsidP="00D427C8">
            <w:pPr>
              <w:pStyle w:val="TAL"/>
              <w:rPr>
                <w:sz w:val="16"/>
              </w:rPr>
            </w:pPr>
            <w:r>
              <w:rPr>
                <w:sz w:val="16"/>
              </w:rPr>
              <w:t>Conclusions for KI#1</w:t>
            </w:r>
          </w:p>
        </w:tc>
        <w:tc>
          <w:tcPr>
            <w:tcW w:w="0" w:type="auto"/>
            <w:shd w:val="clear" w:color="auto" w:fill="auto"/>
          </w:tcPr>
          <w:p w14:paraId="518E55FE" w14:textId="77777777" w:rsidR="007F68ED" w:rsidRDefault="007F68ED" w:rsidP="00D427C8">
            <w:pPr>
              <w:pStyle w:val="TAL"/>
              <w:rPr>
                <w:sz w:val="16"/>
              </w:rPr>
            </w:pPr>
            <w:proofErr w:type="spellStart"/>
            <w:r>
              <w:rPr>
                <w:sz w:val="16"/>
              </w:rPr>
              <w:t>CableLabs</w:t>
            </w:r>
            <w:proofErr w:type="spellEnd"/>
            <w:r>
              <w:rPr>
                <w:sz w:val="16"/>
              </w:rPr>
              <w:t>, Nokia, Nokia Shanghai Bell</w:t>
            </w:r>
          </w:p>
        </w:tc>
        <w:tc>
          <w:tcPr>
            <w:tcW w:w="0" w:type="auto"/>
            <w:shd w:val="clear" w:color="auto" w:fill="auto"/>
          </w:tcPr>
          <w:p w14:paraId="5C85C26B" w14:textId="77777777" w:rsidR="007F68ED" w:rsidRDefault="007F68ED" w:rsidP="00D427C8">
            <w:pPr>
              <w:pStyle w:val="TAL"/>
              <w:rPr>
                <w:sz w:val="16"/>
              </w:rPr>
            </w:pPr>
            <w:r>
              <w:rPr>
                <w:sz w:val="16"/>
              </w:rPr>
              <w:t>approved</w:t>
            </w:r>
          </w:p>
        </w:tc>
        <w:tc>
          <w:tcPr>
            <w:tcW w:w="0" w:type="auto"/>
            <w:shd w:val="clear" w:color="auto" w:fill="auto"/>
          </w:tcPr>
          <w:p w14:paraId="12807836" w14:textId="77777777" w:rsidR="007F68ED" w:rsidRDefault="007F68ED" w:rsidP="00D427C8">
            <w:pPr>
              <w:pStyle w:val="TAL"/>
              <w:rPr>
                <w:sz w:val="16"/>
              </w:rPr>
            </w:pPr>
            <w:r>
              <w:rPr>
                <w:sz w:val="16"/>
              </w:rPr>
              <w:t>S3-223856</w:t>
            </w:r>
          </w:p>
        </w:tc>
        <w:tc>
          <w:tcPr>
            <w:tcW w:w="0" w:type="auto"/>
            <w:shd w:val="clear" w:color="auto" w:fill="auto"/>
          </w:tcPr>
          <w:p w14:paraId="65907453" w14:textId="77777777" w:rsidR="007F68ED" w:rsidRDefault="007F68ED" w:rsidP="00D427C8">
            <w:pPr>
              <w:pStyle w:val="TAL"/>
              <w:rPr>
                <w:sz w:val="16"/>
              </w:rPr>
            </w:pPr>
            <w:r>
              <w:rPr>
                <w:sz w:val="16"/>
              </w:rPr>
              <w:t>-</w:t>
            </w:r>
          </w:p>
        </w:tc>
      </w:tr>
      <w:tr w:rsidR="007F68ED" w14:paraId="28AA0EED" w14:textId="77777777" w:rsidTr="00D427C8">
        <w:tc>
          <w:tcPr>
            <w:tcW w:w="0" w:type="auto"/>
            <w:shd w:val="clear" w:color="auto" w:fill="auto"/>
          </w:tcPr>
          <w:p w14:paraId="27863592" w14:textId="77777777" w:rsidR="007F68ED" w:rsidRDefault="007F68ED" w:rsidP="00D427C8">
            <w:pPr>
              <w:pStyle w:val="TAL"/>
              <w:rPr>
                <w:sz w:val="16"/>
              </w:rPr>
            </w:pPr>
            <w:r>
              <w:rPr>
                <w:sz w:val="16"/>
              </w:rPr>
              <w:t>S3-224053</w:t>
            </w:r>
          </w:p>
        </w:tc>
        <w:tc>
          <w:tcPr>
            <w:tcW w:w="0" w:type="auto"/>
            <w:shd w:val="clear" w:color="auto" w:fill="auto"/>
          </w:tcPr>
          <w:p w14:paraId="62C1F9C7" w14:textId="77777777" w:rsidR="007F68ED" w:rsidRDefault="007F68ED" w:rsidP="00D427C8">
            <w:pPr>
              <w:pStyle w:val="TAL"/>
              <w:rPr>
                <w:sz w:val="16"/>
              </w:rPr>
            </w:pPr>
            <w:r>
              <w:rPr>
                <w:sz w:val="16"/>
              </w:rPr>
              <w:t>TNAP mobility solution with rand value</w:t>
            </w:r>
          </w:p>
        </w:tc>
        <w:tc>
          <w:tcPr>
            <w:tcW w:w="0" w:type="auto"/>
            <w:shd w:val="clear" w:color="auto" w:fill="auto"/>
          </w:tcPr>
          <w:p w14:paraId="46983C08" w14:textId="77777777" w:rsidR="007F68ED" w:rsidRDefault="007F68ED" w:rsidP="00D427C8">
            <w:pPr>
              <w:pStyle w:val="TAL"/>
              <w:rPr>
                <w:sz w:val="16"/>
              </w:rPr>
            </w:pPr>
            <w:r>
              <w:rPr>
                <w:sz w:val="16"/>
              </w:rPr>
              <w:t xml:space="preserve">Nokia, Nokia Shanghai Bell, </w:t>
            </w:r>
            <w:proofErr w:type="spellStart"/>
            <w:r>
              <w:rPr>
                <w:sz w:val="16"/>
              </w:rPr>
              <w:t>CableLabs</w:t>
            </w:r>
            <w:proofErr w:type="spellEnd"/>
            <w:r>
              <w:rPr>
                <w:sz w:val="16"/>
              </w:rPr>
              <w:t>,</w:t>
            </w:r>
          </w:p>
        </w:tc>
        <w:tc>
          <w:tcPr>
            <w:tcW w:w="0" w:type="auto"/>
            <w:shd w:val="clear" w:color="auto" w:fill="auto"/>
          </w:tcPr>
          <w:p w14:paraId="5943D898" w14:textId="77777777" w:rsidR="007F68ED" w:rsidRDefault="007F68ED" w:rsidP="00D427C8">
            <w:pPr>
              <w:pStyle w:val="TAL"/>
              <w:rPr>
                <w:sz w:val="16"/>
              </w:rPr>
            </w:pPr>
            <w:r>
              <w:rPr>
                <w:sz w:val="16"/>
              </w:rPr>
              <w:t>approved</w:t>
            </w:r>
          </w:p>
        </w:tc>
        <w:tc>
          <w:tcPr>
            <w:tcW w:w="0" w:type="auto"/>
            <w:shd w:val="clear" w:color="auto" w:fill="auto"/>
          </w:tcPr>
          <w:p w14:paraId="1AD92952" w14:textId="77777777" w:rsidR="007F68ED" w:rsidRDefault="007F68ED" w:rsidP="00D427C8">
            <w:pPr>
              <w:pStyle w:val="TAL"/>
              <w:rPr>
                <w:sz w:val="16"/>
              </w:rPr>
            </w:pPr>
            <w:r>
              <w:rPr>
                <w:sz w:val="16"/>
              </w:rPr>
              <w:t>S3-223257</w:t>
            </w:r>
          </w:p>
        </w:tc>
        <w:tc>
          <w:tcPr>
            <w:tcW w:w="0" w:type="auto"/>
            <w:shd w:val="clear" w:color="auto" w:fill="auto"/>
          </w:tcPr>
          <w:p w14:paraId="1812EA0F" w14:textId="77777777" w:rsidR="007F68ED" w:rsidRDefault="007F68ED" w:rsidP="00D427C8">
            <w:pPr>
              <w:pStyle w:val="TAL"/>
              <w:rPr>
                <w:sz w:val="16"/>
              </w:rPr>
            </w:pPr>
            <w:r>
              <w:rPr>
                <w:sz w:val="16"/>
              </w:rPr>
              <w:t>-</w:t>
            </w:r>
          </w:p>
        </w:tc>
      </w:tr>
      <w:tr w:rsidR="007F68ED" w14:paraId="4C38AC09" w14:textId="77777777" w:rsidTr="00D427C8">
        <w:tc>
          <w:tcPr>
            <w:tcW w:w="0" w:type="auto"/>
            <w:shd w:val="clear" w:color="auto" w:fill="auto"/>
          </w:tcPr>
          <w:p w14:paraId="1F0B6CE5" w14:textId="77777777" w:rsidR="007F68ED" w:rsidRDefault="007F68ED" w:rsidP="00D427C8">
            <w:pPr>
              <w:pStyle w:val="TAL"/>
              <w:rPr>
                <w:sz w:val="16"/>
              </w:rPr>
            </w:pPr>
            <w:r>
              <w:rPr>
                <w:sz w:val="16"/>
              </w:rPr>
              <w:t>S3-224054</w:t>
            </w:r>
          </w:p>
        </w:tc>
        <w:tc>
          <w:tcPr>
            <w:tcW w:w="0" w:type="auto"/>
            <w:shd w:val="clear" w:color="auto" w:fill="auto"/>
          </w:tcPr>
          <w:p w14:paraId="145D5C05" w14:textId="77777777" w:rsidR="007F68ED" w:rsidRDefault="007F68ED" w:rsidP="00D427C8">
            <w:pPr>
              <w:pStyle w:val="TAL"/>
              <w:rPr>
                <w:sz w:val="16"/>
              </w:rPr>
            </w:pPr>
            <w:r>
              <w:rPr>
                <w:sz w:val="16"/>
              </w:rPr>
              <w:t>TNAP mobility solution with count</w:t>
            </w:r>
          </w:p>
        </w:tc>
        <w:tc>
          <w:tcPr>
            <w:tcW w:w="0" w:type="auto"/>
            <w:shd w:val="clear" w:color="auto" w:fill="auto"/>
          </w:tcPr>
          <w:p w14:paraId="5C9FE296" w14:textId="77777777" w:rsidR="007F68ED" w:rsidRDefault="007F68ED" w:rsidP="00D427C8">
            <w:pPr>
              <w:pStyle w:val="TAL"/>
              <w:rPr>
                <w:sz w:val="16"/>
              </w:rPr>
            </w:pPr>
            <w:r>
              <w:rPr>
                <w:sz w:val="16"/>
              </w:rPr>
              <w:t xml:space="preserve">Nokia, Nokia Shanghai Bell, </w:t>
            </w:r>
            <w:proofErr w:type="spellStart"/>
            <w:r>
              <w:rPr>
                <w:sz w:val="16"/>
              </w:rPr>
              <w:t>CableLabs</w:t>
            </w:r>
            <w:proofErr w:type="spellEnd"/>
            <w:r>
              <w:rPr>
                <w:sz w:val="16"/>
              </w:rPr>
              <w:t>,</w:t>
            </w:r>
          </w:p>
        </w:tc>
        <w:tc>
          <w:tcPr>
            <w:tcW w:w="0" w:type="auto"/>
            <w:shd w:val="clear" w:color="auto" w:fill="auto"/>
          </w:tcPr>
          <w:p w14:paraId="7CC48C39" w14:textId="77777777" w:rsidR="007F68ED" w:rsidRDefault="007F68ED" w:rsidP="00D427C8">
            <w:pPr>
              <w:pStyle w:val="TAL"/>
              <w:rPr>
                <w:sz w:val="16"/>
              </w:rPr>
            </w:pPr>
            <w:r>
              <w:rPr>
                <w:sz w:val="16"/>
              </w:rPr>
              <w:t>approved</w:t>
            </w:r>
          </w:p>
        </w:tc>
        <w:tc>
          <w:tcPr>
            <w:tcW w:w="0" w:type="auto"/>
            <w:shd w:val="clear" w:color="auto" w:fill="auto"/>
          </w:tcPr>
          <w:p w14:paraId="1B4470F4" w14:textId="77777777" w:rsidR="007F68ED" w:rsidRDefault="007F68ED" w:rsidP="00D427C8">
            <w:pPr>
              <w:pStyle w:val="TAL"/>
              <w:rPr>
                <w:sz w:val="16"/>
              </w:rPr>
            </w:pPr>
            <w:r>
              <w:rPr>
                <w:sz w:val="16"/>
              </w:rPr>
              <w:t>S3-223258</w:t>
            </w:r>
          </w:p>
        </w:tc>
        <w:tc>
          <w:tcPr>
            <w:tcW w:w="0" w:type="auto"/>
            <w:shd w:val="clear" w:color="auto" w:fill="auto"/>
          </w:tcPr>
          <w:p w14:paraId="2BADF910" w14:textId="77777777" w:rsidR="007F68ED" w:rsidRDefault="007F68ED" w:rsidP="00D427C8">
            <w:pPr>
              <w:pStyle w:val="TAL"/>
              <w:rPr>
                <w:sz w:val="16"/>
              </w:rPr>
            </w:pPr>
            <w:r>
              <w:rPr>
                <w:sz w:val="16"/>
              </w:rPr>
              <w:t>-</w:t>
            </w:r>
          </w:p>
        </w:tc>
      </w:tr>
      <w:tr w:rsidR="007F68ED" w14:paraId="74CBD9F2" w14:textId="77777777" w:rsidTr="00D427C8">
        <w:tc>
          <w:tcPr>
            <w:tcW w:w="0" w:type="auto"/>
            <w:shd w:val="clear" w:color="auto" w:fill="auto"/>
          </w:tcPr>
          <w:p w14:paraId="352CAB37" w14:textId="77777777" w:rsidR="007F68ED" w:rsidRDefault="007F68ED" w:rsidP="00D427C8">
            <w:pPr>
              <w:pStyle w:val="TAL"/>
              <w:rPr>
                <w:sz w:val="16"/>
              </w:rPr>
            </w:pPr>
            <w:r>
              <w:rPr>
                <w:sz w:val="16"/>
              </w:rPr>
              <w:t>S3-224055</w:t>
            </w:r>
          </w:p>
        </w:tc>
        <w:tc>
          <w:tcPr>
            <w:tcW w:w="0" w:type="auto"/>
            <w:shd w:val="clear" w:color="auto" w:fill="auto"/>
          </w:tcPr>
          <w:p w14:paraId="0DB11D92" w14:textId="77777777" w:rsidR="007F68ED" w:rsidRDefault="007F68ED" w:rsidP="00D427C8">
            <w:pPr>
              <w:pStyle w:val="TAL"/>
              <w:rPr>
                <w:sz w:val="16"/>
              </w:rPr>
            </w:pPr>
            <w:r>
              <w:rPr>
                <w:sz w:val="16"/>
              </w:rPr>
              <w:t>Proposed solution for TNAP mobility</w:t>
            </w:r>
          </w:p>
        </w:tc>
        <w:tc>
          <w:tcPr>
            <w:tcW w:w="0" w:type="auto"/>
            <w:shd w:val="clear" w:color="auto" w:fill="auto"/>
          </w:tcPr>
          <w:p w14:paraId="5EC8338B" w14:textId="77777777" w:rsidR="007F68ED" w:rsidRDefault="007F68ED" w:rsidP="00D427C8">
            <w:pPr>
              <w:pStyle w:val="TAL"/>
              <w:rPr>
                <w:sz w:val="16"/>
              </w:rPr>
            </w:pPr>
            <w:r>
              <w:rPr>
                <w:sz w:val="16"/>
              </w:rPr>
              <w:t>Qualcomm Incorporated</w:t>
            </w:r>
          </w:p>
        </w:tc>
        <w:tc>
          <w:tcPr>
            <w:tcW w:w="0" w:type="auto"/>
            <w:shd w:val="clear" w:color="auto" w:fill="auto"/>
          </w:tcPr>
          <w:p w14:paraId="416E3C9A" w14:textId="77777777" w:rsidR="007F68ED" w:rsidRDefault="007F68ED" w:rsidP="00D427C8">
            <w:pPr>
              <w:pStyle w:val="TAL"/>
              <w:rPr>
                <w:sz w:val="16"/>
              </w:rPr>
            </w:pPr>
            <w:r>
              <w:rPr>
                <w:sz w:val="16"/>
              </w:rPr>
              <w:t>approved</w:t>
            </w:r>
          </w:p>
        </w:tc>
        <w:tc>
          <w:tcPr>
            <w:tcW w:w="0" w:type="auto"/>
            <w:shd w:val="clear" w:color="auto" w:fill="auto"/>
          </w:tcPr>
          <w:p w14:paraId="3D17C95F" w14:textId="77777777" w:rsidR="007F68ED" w:rsidRDefault="007F68ED" w:rsidP="00D427C8">
            <w:pPr>
              <w:pStyle w:val="TAL"/>
              <w:rPr>
                <w:sz w:val="16"/>
              </w:rPr>
            </w:pPr>
            <w:r>
              <w:rPr>
                <w:sz w:val="16"/>
              </w:rPr>
              <w:t>S3-223364</w:t>
            </w:r>
          </w:p>
        </w:tc>
        <w:tc>
          <w:tcPr>
            <w:tcW w:w="0" w:type="auto"/>
            <w:shd w:val="clear" w:color="auto" w:fill="auto"/>
          </w:tcPr>
          <w:p w14:paraId="54950ACA" w14:textId="77777777" w:rsidR="007F68ED" w:rsidRDefault="007F68ED" w:rsidP="00D427C8">
            <w:pPr>
              <w:pStyle w:val="TAL"/>
              <w:rPr>
                <w:sz w:val="16"/>
              </w:rPr>
            </w:pPr>
            <w:r>
              <w:rPr>
                <w:sz w:val="16"/>
              </w:rPr>
              <w:t>-</w:t>
            </w:r>
          </w:p>
        </w:tc>
      </w:tr>
      <w:tr w:rsidR="007F68ED" w14:paraId="3D42F099" w14:textId="77777777" w:rsidTr="00D427C8">
        <w:tc>
          <w:tcPr>
            <w:tcW w:w="0" w:type="auto"/>
            <w:shd w:val="clear" w:color="auto" w:fill="auto"/>
          </w:tcPr>
          <w:p w14:paraId="4B750EB3" w14:textId="77777777" w:rsidR="007F68ED" w:rsidRDefault="007F68ED" w:rsidP="00D427C8">
            <w:pPr>
              <w:pStyle w:val="TAL"/>
              <w:rPr>
                <w:sz w:val="16"/>
              </w:rPr>
            </w:pPr>
            <w:r>
              <w:rPr>
                <w:sz w:val="16"/>
              </w:rPr>
              <w:t>S3-224056</w:t>
            </w:r>
          </w:p>
        </w:tc>
        <w:tc>
          <w:tcPr>
            <w:tcW w:w="0" w:type="auto"/>
            <w:shd w:val="clear" w:color="auto" w:fill="auto"/>
          </w:tcPr>
          <w:p w14:paraId="64C1D78B" w14:textId="77777777" w:rsidR="007F68ED" w:rsidRDefault="007F68ED" w:rsidP="00D427C8">
            <w:pPr>
              <w:pStyle w:val="TAL"/>
              <w:rPr>
                <w:sz w:val="16"/>
              </w:rPr>
            </w:pPr>
            <w:r>
              <w:rPr>
                <w:sz w:val="16"/>
              </w:rPr>
              <w:t>Draft TR 33.887</w:t>
            </w:r>
          </w:p>
        </w:tc>
        <w:tc>
          <w:tcPr>
            <w:tcW w:w="0" w:type="auto"/>
            <w:shd w:val="clear" w:color="auto" w:fill="auto"/>
          </w:tcPr>
          <w:p w14:paraId="7B76EC9F" w14:textId="77777777" w:rsidR="007F68ED" w:rsidRDefault="007F68ED" w:rsidP="00D427C8">
            <w:pPr>
              <w:pStyle w:val="TAL"/>
              <w:rPr>
                <w:sz w:val="16"/>
              </w:rPr>
            </w:pPr>
            <w:r>
              <w:rPr>
                <w:sz w:val="16"/>
              </w:rPr>
              <w:t>Nokia, Nokia Shanghai Bell</w:t>
            </w:r>
          </w:p>
        </w:tc>
        <w:tc>
          <w:tcPr>
            <w:tcW w:w="0" w:type="auto"/>
            <w:shd w:val="clear" w:color="auto" w:fill="auto"/>
          </w:tcPr>
          <w:p w14:paraId="1C609D01" w14:textId="77777777" w:rsidR="007F68ED" w:rsidRDefault="007F68ED" w:rsidP="00D427C8">
            <w:pPr>
              <w:pStyle w:val="TAL"/>
              <w:rPr>
                <w:sz w:val="16"/>
              </w:rPr>
            </w:pPr>
            <w:r>
              <w:rPr>
                <w:sz w:val="16"/>
              </w:rPr>
              <w:t>approved</w:t>
            </w:r>
          </w:p>
        </w:tc>
        <w:tc>
          <w:tcPr>
            <w:tcW w:w="0" w:type="auto"/>
            <w:shd w:val="clear" w:color="auto" w:fill="auto"/>
          </w:tcPr>
          <w:p w14:paraId="4173F1FA" w14:textId="77777777" w:rsidR="007F68ED" w:rsidRDefault="007F68ED" w:rsidP="00D427C8">
            <w:pPr>
              <w:pStyle w:val="TAL"/>
              <w:rPr>
                <w:sz w:val="16"/>
              </w:rPr>
            </w:pPr>
            <w:r>
              <w:rPr>
                <w:sz w:val="16"/>
              </w:rPr>
              <w:t>-</w:t>
            </w:r>
          </w:p>
        </w:tc>
        <w:tc>
          <w:tcPr>
            <w:tcW w:w="0" w:type="auto"/>
            <w:shd w:val="clear" w:color="auto" w:fill="auto"/>
          </w:tcPr>
          <w:p w14:paraId="1816C9A8" w14:textId="77777777" w:rsidR="007F68ED" w:rsidRDefault="007F68ED" w:rsidP="00D427C8">
            <w:pPr>
              <w:pStyle w:val="TAL"/>
              <w:rPr>
                <w:sz w:val="16"/>
              </w:rPr>
            </w:pPr>
            <w:r>
              <w:rPr>
                <w:sz w:val="16"/>
              </w:rPr>
              <w:t>-</w:t>
            </w:r>
          </w:p>
        </w:tc>
      </w:tr>
      <w:tr w:rsidR="007F68ED" w14:paraId="6B968194" w14:textId="77777777" w:rsidTr="00D427C8">
        <w:tc>
          <w:tcPr>
            <w:tcW w:w="0" w:type="auto"/>
            <w:shd w:val="clear" w:color="auto" w:fill="auto"/>
          </w:tcPr>
          <w:p w14:paraId="4C14EAC2" w14:textId="77777777" w:rsidR="007F68ED" w:rsidRDefault="007F68ED" w:rsidP="00D427C8">
            <w:pPr>
              <w:pStyle w:val="TAL"/>
              <w:rPr>
                <w:sz w:val="16"/>
              </w:rPr>
            </w:pPr>
            <w:r>
              <w:rPr>
                <w:sz w:val="16"/>
              </w:rPr>
              <w:t>S3-224057</w:t>
            </w:r>
          </w:p>
        </w:tc>
        <w:tc>
          <w:tcPr>
            <w:tcW w:w="0" w:type="auto"/>
            <w:shd w:val="clear" w:color="auto" w:fill="auto"/>
          </w:tcPr>
          <w:p w14:paraId="597EF1C3" w14:textId="77777777" w:rsidR="007F68ED" w:rsidRDefault="007F68ED" w:rsidP="00D427C8">
            <w:pPr>
              <w:pStyle w:val="TAL"/>
              <w:rPr>
                <w:sz w:val="16"/>
              </w:rPr>
            </w:pPr>
            <w:r>
              <w:rPr>
                <w:sz w:val="16"/>
              </w:rPr>
              <w:t>Update of LI requirements on solution #5</w:t>
            </w:r>
          </w:p>
        </w:tc>
        <w:tc>
          <w:tcPr>
            <w:tcW w:w="0" w:type="auto"/>
            <w:shd w:val="clear" w:color="auto" w:fill="auto"/>
          </w:tcPr>
          <w:p w14:paraId="760DA525" w14:textId="77777777" w:rsidR="007F68ED" w:rsidRDefault="007F68ED" w:rsidP="00D427C8">
            <w:pPr>
              <w:pStyle w:val="TAL"/>
              <w:rPr>
                <w:sz w:val="16"/>
              </w:rPr>
            </w:pPr>
            <w:r>
              <w:rPr>
                <w:sz w:val="16"/>
              </w:rPr>
              <w:t>LG Electronics France</w:t>
            </w:r>
          </w:p>
        </w:tc>
        <w:tc>
          <w:tcPr>
            <w:tcW w:w="0" w:type="auto"/>
            <w:shd w:val="clear" w:color="auto" w:fill="auto"/>
          </w:tcPr>
          <w:p w14:paraId="04857E72" w14:textId="77777777" w:rsidR="007F68ED" w:rsidRDefault="007F68ED" w:rsidP="00D427C8">
            <w:pPr>
              <w:pStyle w:val="TAL"/>
              <w:rPr>
                <w:sz w:val="16"/>
              </w:rPr>
            </w:pPr>
            <w:r>
              <w:rPr>
                <w:sz w:val="16"/>
              </w:rPr>
              <w:t>approved</w:t>
            </w:r>
          </w:p>
        </w:tc>
        <w:tc>
          <w:tcPr>
            <w:tcW w:w="0" w:type="auto"/>
            <w:shd w:val="clear" w:color="auto" w:fill="auto"/>
          </w:tcPr>
          <w:p w14:paraId="10509496" w14:textId="77777777" w:rsidR="007F68ED" w:rsidRDefault="007F68ED" w:rsidP="00D427C8">
            <w:pPr>
              <w:pStyle w:val="TAL"/>
              <w:rPr>
                <w:sz w:val="16"/>
              </w:rPr>
            </w:pPr>
            <w:r>
              <w:rPr>
                <w:sz w:val="16"/>
              </w:rPr>
              <w:t>S3-223580</w:t>
            </w:r>
          </w:p>
        </w:tc>
        <w:tc>
          <w:tcPr>
            <w:tcW w:w="0" w:type="auto"/>
            <w:shd w:val="clear" w:color="auto" w:fill="auto"/>
          </w:tcPr>
          <w:p w14:paraId="7E6108AB" w14:textId="77777777" w:rsidR="007F68ED" w:rsidRDefault="007F68ED" w:rsidP="00D427C8">
            <w:pPr>
              <w:pStyle w:val="TAL"/>
              <w:rPr>
                <w:sz w:val="16"/>
              </w:rPr>
            </w:pPr>
            <w:r>
              <w:rPr>
                <w:sz w:val="16"/>
              </w:rPr>
              <w:t>-</w:t>
            </w:r>
          </w:p>
        </w:tc>
      </w:tr>
      <w:tr w:rsidR="007F68ED" w14:paraId="34442DA1" w14:textId="77777777" w:rsidTr="00D427C8">
        <w:tc>
          <w:tcPr>
            <w:tcW w:w="0" w:type="auto"/>
            <w:shd w:val="clear" w:color="auto" w:fill="auto"/>
          </w:tcPr>
          <w:p w14:paraId="07F5F58B" w14:textId="77777777" w:rsidR="007F68ED" w:rsidRDefault="007F68ED" w:rsidP="00D427C8">
            <w:pPr>
              <w:pStyle w:val="TAL"/>
              <w:rPr>
                <w:sz w:val="16"/>
              </w:rPr>
            </w:pPr>
            <w:r>
              <w:rPr>
                <w:sz w:val="16"/>
              </w:rPr>
              <w:t>S3-224058</w:t>
            </w:r>
          </w:p>
        </w:tc>
        <w:tc>
          <w:tcPr>
            <w:tcW w:w="0" w:type="auto"/>
            <w:shd w:val="clear" w:color="auto" w:fill="auto"/>
          </w:tcPr>
          <w:p w14:paraId="01D982D5" w14:textId="77777777" w:rsidR="007F68ED" w:rsidRDefault="007F68ED" w:rsidP="00D427C8">
            <w:pPr>
              <w:pStyle w:val="TAL"/>
              <w:rPr>
                <w:sz w:val="16"/>
              </w:rPr>
            </w:pPr>
            <w:r>
              <w:rPr>
                <w:sz w:val="16"/>
              </w:rPr>
              <w:t>Update of LI requirements on solution #12</w:t>
            </w:r>
          </w:p>
        </w:tc>
        <w:tc>
          <w:tcPr>
            <w:tcW w:w="0" w:type="auto"/>
            <w:shd w:val="clear" w:color="auto" w:fill="auto"/>
          </w:tcPr>
          <w:p w14:paraId="107CD4BD" w14:textId="77777777" w:rsidR="007F68ED" w:rsidRDefault="007F68ED" w:rsidP="00D427C8">
            <w:pPr>
              <w:pStyle w:val="TAL"/>
              <w:rPr>
                <w:sz w:val="16"/>
              </w:rPr>
            </w:pPr>
            <w:r>
              <w:rPr>
                <w:sz w:val="16"/>
              </w:rPr>
              <w:t>LG Electronics France</w:t>
            </w:r>
          </w:p>
        </w:tc>
        <w:tc>
          <w:tcPr>
            <w:tcW w:w="0" w:type="auto"/>
            <w:shd w:val="clear" w:color="auto" w:fill="auto"/>
          </w:tcPr>
          <w:p w14:paraId="1FFA0259" w14:textId="77777777" w:rsidR="007F68ED" w:rsidRDefault="007F68ED" w:rsidP="00D427C8">
            <w:pPr>
              <w:pStyle w:val="TAL"/>
              <w:rPr>
                <w:sz w:val="16"/>
              </w:rPr>
            </w:pPr>
            <w:r>
              <w:rPr>
                <w:sz w:val="16"/>
              </w:rPr>
              <w:t>approved</w:t>
            </w:r>
          </w:p>
        </w:tc>
        <w:tc>
          <w:tcPr>
            <w:tcW w:w="0" w:type="auto"/>
            <w:shd w:val="clear" w:color="auto" w:fill="auto"/>
          </w:tcPr>
          <w:p w14:paraId="5538D6D7" w14:textId="77777777" w:rsidR="007F68ED" w:rsidRDefault="007F68ED" w:rsidP="00D427C8">
            <w:pPr>
              <w:pStyle w:val="TAL"/>
              <w:rPr>
                <w:sz w:val="16"/>
              </w:rPr>
            </w:pPr>
            <w:r>
              <w:rPr>
                <w:sz w:val="16"/>
              </w:rPr>
              <w:t>S3-223581</w:t>
            </w:r>
          </w:p>
        </w:tc>
        <w:tc>
          <w:tcPr>
            <w:tcW w:w="0" w:type="auto"/>
            <w:shd w:val="clear" w:color="auto" w:fill="auto"/>
          </w:tcPr>
          <w:p w14:paraId="0096CD07" w14:textId="77777777" w:rsidR="007F68ED" w:rsidRDefault="007F68ED" w:rsidP="00D427C8">
            <w:pPr>
              <w:pStyle w:val="TAL"/>
              <w:rPr>
                <w:sz w:val="16"/>
              </w:rPr>
            </w:pPr>
            <w:r>
              <w:rPr>
                <w:sz w:val="16"/>
              </w:rPr>
              <w:t>-</w:t>
            </w:r>
          </w:p>
        </w:tc>
      </w:tr>
      <w:tr w:rsidR="007F68ED" w14:paraId="4A3AAD38" w14:textId="77777777" w:rsidTr="00D427C8">
        <w:tc>
          <w:tcPr>
            <w:tcW w:w="0" w:type="auto"/>
            <w:shd w:val="clear" w:color="auto" w:fill="auto"/>
          </w:tcPr>
          <w:p w14:paraId="36975A26" w14:textId="77777777" w:rsidR="007F68ED" w:rsidRDefault="007F68ED" w:rsidP="00D427C8">
            <w:pPr>
              <w:pStyle w:val="TAL"/>
              <w:rPr>
                <w:sz w:val="16"/>
              </w:rPr>
            </w:pPr>
            <w:r>
              <w:rPr>
                <w:sz w:val="16"/>
              </w:rPr>
              <w:t>S3-224059</w:t>
            </w:r>
          </w:p>
        </w:tc>
        <w:tc>
          <w:tcPr>
            <w:tcW w:w="0" w:type="auto"/>
            <w:shd w:val="clear" w:color="auto" w:fill="auto"/>
          </w:tcPr>
          <w:p w14:paraId="676A2EEB" w14:textId="77777777" w:rsidR="007F68ED" w:rsidRDefault="007F68ED" w:rsidP="00D427C8">
            <w:pPr>
              <w:pStyle w:val="TAL"/>
              <w:rPr>
                <w:sz w:val="16"/>
              </w:rPr>
            </w:pPr>
            <w:r>
              <w:rPr>
                <w:sz w:val="16"/>
              </w:rPr>
              <w:t>PIN - Addressing EN#2 in Solution #4</w:t>
            </w:r>
          </w:p>
        </w:tc>
        <w:tc>
          <w:tcPr>
            <w:tcW w:w="0" w:type="auto"/>
            <w:shd w:val="clear" w:color="auto" w:fill="auto"/>
          </w:tcPr>
          <w:p w14:paraId="6F96DE10" w14:textId="77777777" w:rsidR="007F68ED" w:rsidRDefault="007F68ED" w:rsidP="00D427C8">
            <w:pPr>
              <w:pStyle w:val="TAL"/>
              <w:rPr>
                <w:sz w:val="16"/>
              </w:rPr>
            </w:pPr>
            <w:r>
              <w:rPr>
                <w:sz w:val="16"/>
              </w:rPr>
              <w:t>Philips International B.V.</w:t>
            </w:r>
          </w:p>
        </w:tc>
        <w:tc>
          <w:tcPr>
            <w:tcW w:w="0" w:type="auto"/>
            <w:shd w:val="clear" w:color="auto" w:fill="auto"/>
          </w:tcPr>
          <w:p w14:paraId="09D1ECD9" w14:textId="77777777" w:rsidR="007F68ED" w:rsidRDefault="007F68ED" w:rsidP="00D427C8">
            <w:pPr>
              <w:pStyle w:val="TAL"/>
              <w:rPr>
                <w:sz w:val="16"/>
              </w:rPr>
            </w:pPr>
            <w:r>
              <w:rPr>
                <w:sz w:val="16"/>
              </w:rPr>
              <w:t>approved</w:t>
            </w:r>
          </w:p>
        </w:tc>
        <w:tc>
          <w:tcPr>
            <w:tcW w:w="0" w:type="auto"/>
            <w:shd w:val="clear" w:color="auto" w:fill="auto"/>
          </w:tcPr>
          <w:p w14:paraId="5577FD00" w14:textId="77777777" w:rsidR="007F68ED" w:rsidRDefault="007F68ED" w:rsidP="00D427C8">
            <w:pPr>
              <w:pStyle w:val="TAL"/>
              <w:rPr>
                <w:sz w:val="16"/>
              </w:rPr>
            </w:pPr>
            <w:r>
              <w:rPr>
                <w:sz w:val="16"/>
              </w:rPr>
              <w:t>S3-223281</w:t>
            </w:r>
          </w:p>
        </w:tc>
        <w:tc>
          <w:tcPr>
            <w:tcW w:w="0" w:type="auto"/>
            <w:shd w:val="clear" w:color="auto" w:fill="auto"/>
          </w:tcPr>
          <w:p w14:paraId="7731BD5E" w14:textId="77777777" w:rsidR="007F68ED" w:rsidRDefault="007F68ED" w:rsidP="00D427C8">
            <w:pPr>
              <w:pStyle w:val="TAL"/>
              <w:rPr>
                <w:sz w:val="16"/>
              </w:rPr>
            </w:pPr>
            <w:r>
              <w:rPr>
                <w:sz w:val="16"/>
              </w:rPr>
              <w:t>-</w:t>
            </w:r>
          </w:p>
        </w:tc>
      </w:tr>
      <w:tr w:rsidR="007F68ED" w14:paraId="0B9EC256" w14:textId="77777777" w:rsidTr="00D427C8">
        <w:tc>
          <w:tcPr>
            <w:tcW w:w="0" w:type="auto"/>
            <w:shd w:val="clear" w:color="auto" w:fill="auto"/>
          </w:tcPr>
          <w:p w14:paraId="481410BD" w14:textId="77777777" w:rsidR="007F68ED" w:rsidRDefault="007F68ED" w:rsidP="00D427C8">
            <w:pPr>
              <w:pStyle w:val="TAL"/>
              <w:rPr>
                <w:sz w:val="16"/>
              </w:rPr>
            </w:pPr>
            <w:r>
              <w:rPr>
                <w:sz w:val="16"/>
              </w:rPr>
              <w:t>S3-224060</w:t>
            </w:r>
          </w:p>
        </w:tc>
        <w:tc>
          <w:tcPr>
            <w:tcW w:w="0" w:type="auto"/>
            <w:shd w:val="clear" w:color="auto" w:fill="auto"/>
          </w:tcPr>
          <w:p w14:paraId="44D302DE" w14:textId="77777777" w:rsidR="007F68ED" w:rsidRDefault="007F68ED" w:rsidP="00D427C8">
            <w:pPr>
              <w:pStyle w:val="TAL"/>
              <w:rPr>
                <w:sz w:val="16"/>
              </w:rPr>
            </w:pPr>
            <w:r>
              <w:rPr>
                <w:sz w:val="16"/>
              </w:rPr>
              <w:t>PIN - Addressing EN#4 in Solution #4</w:t>
            </w:r>
          </w:p>
        </w:tc>
        <w:tc>
          <w:tcPr>
            <w:tcW w:w="0" w:type="auto"/>
            <w:shd w:val="clear" w:color="auto" w:fill="auto"/>
          </w:tcPr>
          <w:p w14:paraId="6E21E12D" w14:textId="77777777" w:rsidR="007F68ED" w:rsidRDefault="007F68ED" w:rsidP="00D427C8">
            <w:pPr>
              <w:pStyle w:val="TAL"/>
              <w:rPr>
                <w:sz w:val="16"/>
              </w:rPr>
            </w:pPr>
            <w:r>
              <w:rPr>
                <w:sz w:val="16"/>
              </w:rPr>
              <w:t>Philips International B.V.</w:t>
            </w:r>
          </w:p>
        </w:tc>
        <w:tc>
          <w:tcPr>
            <w:tcW w:w="0" w:type="auto"/>
            <w:shd w:val="clear" w:color="auto" w:fill="auto"/>
          </w:tcPr>
          <w:p w14:paraId="24C87615" w14:textId="77777777" w:rsidR="007F68ED" w:rsidRDefault="007F68ED" w:rsidP="00D427C8">
            <w:pPr>
              <w:pStyle w:val="TAL"/>
              <w:rPr>
                <w:sz w:val="16"/>
              </w:rPr>
            </w:pPr>
            <w:r>
              <w:rPr>
                <w:sz w:val="16"/>
              </w:rPr>
              <w:t>approved</w:t>
            </w:r>
          </w:p>
        </w:tc>
        <w:tc>
          <w:tcPr>
            <w:tcW w:w="0" w:type="auto"/>
            <w:shd w:val="clear" w:color="auto" w:fill="auto"/>
          </w:tcPr>
          <w:p w14:paraId="3966CB7C" w14:textId="77777777" w:rsidR="007F68ED" w:rsidRDefault="007F68ED" w:rsidP="00D427C8">
            <w:pPr>
              <w:pStyle w:val="TAL"/>
              <w:rPr>
                <w:sz w:val="16"/>
              </w:rPr>
            </w:pPr>
            <w:r>
              <w:rPr>
                <w:sz w:val="16"/>
              </w:rPr>
              <w:t>S3-223283</w:t>
            </w:r>
          </w:p>
        </w:tc>
        <w:tc>
          <w:tcPr>
            <w:tcW w:w="0" w:type="auto"/>
            <w:shd w:val="clear" w:color="auto" w:fill="auto"/>
          </w:tcPr>
          <w:p w14:paraId="3799354E" w14:textId="77777777" w:rsidR="007F68ED" w:rsidRDefault="007F68ED" w:rsidP="00D427C8">
            <w:pPr>
              <w:pStyle w:val="TAL"/>
              <w:rPr>
                <w:sz w:val="16"/>
              </w:rPr>
            </w:pPr>
            <w:r>
              <w:rPr>
                <w:sz w:val="16"/>
              </w:rPr>
              <w:t>-</w:t>
            </w:r>
          </w:p>
        </w:tc>
      </w:tr>
      <w:tr w:rsidR="007F68ED" w14:paraId="00F0062D" w14:textId="77777777" w:rsidTr="00D427C8">
        <w:tc>
          <w:tcPr>
            <w:tcW w:w="0" w:type="auto"/>
            <w:shd w:val="clear" w:color="auto" w:fill="auto"/>
          </w:tcPr>
          <w:p w14:paraId="64921E47" w14:textId="77777777" w:rsidR="007F68ED" w:rsidRDefault="007F68ED" w:rsidP="00D427C8">
            <w:pPr>
              <w:pStyle w:val="TAL"/>
              <w:rPr>
                <w:sz w:val="16"/>
              </w:rPr>
            </w:pPr>
            <w:r>
              <w:rPr>
                <w:sz w:val="16"/>
              </w:rPr>
              <w:t>S3-224061</w:t>
            </w:r>
          </w:p>
        </w:tc>
        <w:tc>
          <w:tcPr>
            <w:tcW w:w="0" w:type="auto"/>
            <w:shd w:val="clear" w:color="auto" w:fill="auto"/>
          </w:tcPr>
          <w:p w14:paraId="54A07D1B" w14:textId="77777777" w:rsidR="007F68ED" w:rsidRDefault="007F68ED" w:rsidP="00D427C8">
            <w:pPr>
              <w:pStyle w:val="TAL"/>
              <w:rPr>
                <w:sz w:val="16"/>
              </w:rPr>
            </w:pPr>
            <w:r>
              <w:rPr>
                <w:sz w:val="16"/>
              </w:rPr>
              <w:t>Draft TR 33.882</w:t>
            </w:r>
          </w:p>
        </w:tc>
        <w:tc>
          <w:tcPr>
            <w:tcW w:w="0" w:type="auto"/>
            <w:shd w:val="clear" w:color="auto" w:fill="auto"/>
          </w:tcPr>
          <w:p w14:paraId="2BEC638E" w14:textId="77777777" w:rsidR="007F68ED" w:rsidRDefault="007F68ED" w:rsidP="00D427C8">
            <w:pPr>
              <w:pStyle w:val="TAL"/>
              <w:rPr>
                <w:sz w:val="16"/>
              </w:rPr>
            </w:pPr>
            <w:r>
              <w:rPr>
                <w:sz w:val="16"/>
              </w:rPr>
              <w:t>Vivo</w:t>
            </w:r>
          </w:p>
        </w:tc>
        <w:tc>
          <w:tcPr>
            <w:tcW w:w="0" w:type="auto"/>
            <w:shd w:val="clear" w:color="auto" w:fill="auto"/>
          </w:tcPr>
          <w:p w14:paraId="26B403E5" w14:textId="77777777" w:rsidR="007F68ED" w:rsidRDefault="007F68ED" w:rsidP="00D427C8">
            <w:pPr>
              <w:pStyle w:val="TAL"/>
              <w:rPr>
                <w:sz w:val="16"/>
              </w:rPr>
            </w:pPr>
            <w:r>
              <w:rPr>
                <w:sz w:val="16"/>
              </w:rPr>
              <w:t>approved</w:t>
            </w:r>
          </w:p>
        </w:tc>
        <w:tc>
          <w:tcPr>
            <w:tcW w:w="0" w:type="auto"/>
            <w:shd w:val="clear" w:color="auto" w:fill="auto"/>
          </w:tcPr>
          <w:p w14:paraId="630642B4" w14:textId="77777777" w:rsidR="007F68ED" w:rsidRDefault="007F68ED" w:rsidP="00D427C8">
            <w:pPr>
              <w:pStyle w:val="TAL"/>
              <w:rPr>
                <w:sz w:val="16"/>
              </w:rPr>
            </w:pPr>
            <w:r>
              <w:rPr>
                <w:sz w:val="16"/>
              </w:rPr>
              <w:t>-</w:t>
            </w:r>
          </w:p>
        </w:tc>
        <w:tc>
          <w:tcPr>
            <w:tcW w:w="0" w:type="auto"/>
            <w:shd w:val="clear" w:color="auto" w:fill="auto"/>
          </w:tcPr>
          <w:p w14:paraId="0239DD6B" w14:textId="77777777" w:rsidR="007F68ED" w:rsidRDefault="007F68ED" w:rsidP="00D427C8">
            <w:pPr>
              <w:pStyle w:val="TAL"/>
              <w:rPr>
                <w:sz w:val="16"/>
              </w:rPr>
            </w:pPr>
            <w:r>
              <w:rPr>
                <w:sz w:val="16"/>
              </w:rPr>
              <w:t>-</w:t>
            </w:r>
          </w:p>
        </w:tc>
      </w:tr>
      <w:tr w:rsidR="007F68ED" w14:paraId="7C5B5953" w14:textId="77777777" w:rsidTr="00D427C8">
        <w:tc>
          <w:tcPr>
            <w:tcW w:w="0" w:type="auto"/>
            <w:shd w:val="clear" w:color="auto" w:fill="auto"/>
          </w:tcPr>
          <w:p w14:paraId="13299796" w14:textId="77777777" w:rsidR="007F68ED" w:rsidRDefault="007F68ED" w:rsidP="00D427C8">
            <w:pPr>
              <w:pStyle w:val="TAL"/>
              <w:rPr>
                <w:sz w:val="16"/>
              </w:rPr>
            </w:pPr>
            <w:r>
              <w:rPr>
                <w:sz w:val="16"/>
              </w:rPr>
              <w:t>S3-224062</w:t>
            </w:r>
          </w:p>
        </w:tc>
        <w:tc>
          <w:tcPr>
            <w:tcW w:w="0" w:type="auto"/>
            <w:shd w:val="clear" w:color="auto" w:fill="auto"/>
          </w:tcPr>
          <w:p w14:paraId="3DA9188C" w14:textId="77777777" w:rsidR="007F68ED" w:rsidRDefault="007F68ED" w:rsidP="00D427C8">
            <w:pPr>
              <w:pStyle w:val="TAL"/>
              <w:rPr>
                <w:sz w:val="16"/>
              </w:rPr>
            </w:pPr>
            <w:r>
              <w:rPr>
                <w:sz w:val="16"/>
              </w:rPr>
              <w:t>Sol#3 Adding Evaluation</w:t>
            </w:r>
          </w:p>
        </w:tc>
        <w:tc>
          <w:tcPr>
            <w:tcW w:w="0" w:type="auto"/>
            <w:shd w:val="clear" w:color="auto" w:fill="auto"/>
          </w:tcPr>
          <w:p w14:paraId="1B1F8F61" w14:textId="77777777" w:rsidR="007F68ED" w:rsidRDefault="007F68ED" w:rsidP="00D427C8">
            <w:pPr>
              <w:pStyle w:val="TAL"/>
              <w:rPr>
                <w:sz w:val="16"/>
              </w:rPr>
            </w:pPr>
            <w:r>
              <w:rPr>
                <w:sz w:val="16"/>
              </w:rPr>
              <w:t>Nokia, Nokia Shanghai Bell</w:t>
            </w:r>
          </w:p>
        </w:tc>
        <w:tc>
          <w:tcPr>
            <w:tcW w:w="0" w:type="auto"/>
            <w:shd w:val="clear" w:color="auto" w:fill="auto"/>
          </w:tcPr>
          <w:p w14:paraId="24CC4419" w14:textId="77777777" w:rsidR="007F68ED" w:rsidRDefault="007F68ED" w:rsidP="00D427C8">
            <w:pPr>
              <w:pStyle w:val="TAL"/>
              <w:rPr>
                <w:sz w:val="16"/>
              </w:rPr>
            </w:pPr>
            <w:r>
              <w:rPr>
                <w:sz w:val="16"/>
              </w:rPr>
              <w:t>approved</w:t>
            </w:r>
          </w:p>
        </w:tc>
        <w:tc>
          <w:tcPr>
            <w:tcW w:w="0" w:type="auto"/>
            <w:shd w:val="clear" w:color="auto" w:fill="auto"/>
          </w:tcPr>
          <w:p w14:paraId="4B5D2DFA" w14:textId="77777777" w:rsidR="007F68ED" w:rsidRDefault="007F68ED" w:rsidP="00D427C8">
            <w:pPr>
              <w:pStyle w:val="TAL"/>
              <w:rPr>
                <w:sz w:val="16"/>
              </w:rPr>
            </w:pPr>
            <w:r>
              <w:rPr>
                <w:sz w:val="16"/>
              </w:rPr>
              <w:t>S3-223308</w:t>
            </w:r>
          </w:p>
        </w:tc>
        <w:tc>
          <w:tcPr>
            <w:tcW w:w="0" w:type="auto"/>
            <w:shd w:val="clear" w:color="auto" w:fill="auto"/>
          </w:tcPr>
          <w:p w14:paraId="50B9A0D1" w14:textId="77777777" w:rsidR="007F68ED" w:rsidRDefault="007F68ED" w:rsidP="00D427C8">
            <w:pPr>
              <w:pStyle w:val="TAL"/>
              <w:rPr>
                <w:sz w:val="16"/>
              </w:rPr>
            </w:pPr>
            <w:r>
              <w:rPr>
                <w:sz w:val="16"/>
              </w:rPr>
              <w:t>-</w:t>
            </w:r>
          </w:p>
        </w:tc>
      </w:tr>
      <w:tr w:rsidR="007F68ED" w14:paraId="5A4A6679" w14:textId="77777777" w:rsidTr="00D427C8">
        <w:tc>
          <w:tcPr>
            <w:tcW w:w="0" w:type="auto"/>
            <w:shd w:val="clear" w:color="auto" w:fill="auto"/>
          </w:tcPr>
          <w:p w14:paraId="577EB877" w14:textId="77777777" w:rsidR="007F68ED" w:rsidRDefault="007F68ED" w:rsidP="00D427C8">
            <w:pPr>
              <w:pStyle w:val="TAL"/>
              <w:rPr>
                <w:sz w:val="16"/>
              </w:rPr>
            </w:pPr>
            <w:r>
              <w:rPr>
                <w:sz w:val="16"/>
              </w:rPr>
              <w:t>S3-224063</w:t>
            </w:r>
          </w:p>
        </w:tc>
        <w:tc>
          <w:tcPr>
            <w:tcW w:w="0" w:type="auto"/>
            <w:shd w:val="clear" w:color="auto" w:fill="auto"/>
          </w:tcPr>
          <w:p w14:paraId="33779C0D" w14:textId="77777777" w:rsidR="007F68ED" w:rsidRDefault="007F68ED" w:rsidP="00D427C8">
            <w:pPr>
              <w:pStyle w:val="TAL"/>
              <w:rPr>
                <w:sz w:val="16"/>
              </w:rPr>
            </w:pPr>
            <w:r>
              <w:rPr>
                <w:sz w:val="16"/>
              </w:rPr>
              <w:t>Addressing the ENs in solution 1</w:t>
            </w:r>
          </w:p>
        </w:tc>
        <w:tc>
          <w:tcPr>
            <w:tcW w:w="0" w:type="auto"/>
            <w:shd w:val="clear" w:color="auto" w:fill="auto"/>
          </w:tcPr>
          <w:p w14:paraId="0EAA6B0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AD7B565" w14:textId="77777777" w:rsidR="007F68ED" w:rsidRDefault="007F68ED" w:rsidP="00D427C8">
            <w:pPr>
              <w:pStyle w:val="TAL"/>
              <w:rPr>
                <w:sz w:val="16"/>
              </w:rPr>
            </w:pPr>
            <w:r>
              <w:rPr>
                <w:sz w:val="16"/>
              </w:rPr>
              <w:t>approved</w:t>
            </w:r>
          </w:p>
        </w:tc>
        <w:tc>
          <w:tcPr>
            <w:tcW w:w="0" w:type="auto"/>
            <w:shd w:val="clear" w:color="auto" w:fill="auto"/>
          </w:tcPr>
          <w:p w14:paraId="0056A7BB" w14:textId="77777777" w:rsidR="007F68ED" w:rsidRDefault="007F68ED" w:rsidP="00D427C8">
            <w:pPr>
              <w:pStyle w:val="TAL"/>
              <w:rPr>
                <w:sz w:val="16"/>
              </w:rPr>
            </w:pPr>
            <w:r>
              <w:rPr>
                <w:sz w:val="16"/>
              </w:rPr>
              <w:t>S3-223521</w:t>
            </w:r>
          </w:p>
        </w:tc>
        <w:tc>
          <w:tcPr>
            <w:tcW w:w="0" w:type="auto"/>
            <w:shd w:val="clear" w:color="auto" w:fill="auto"/>
          </w:tcPr>
          <w:p w14:paraId="176D61B7" w14:textId="77777777" w:rsidR="007F68ED" w:rsidRDefault="007F68ED" w:rsidP="00D427C8">
            <w:pPr>
              <w:pStyle w:val="TAL"/>
              <w:rPr>
                <w:sz w:val="16"/>
              </w:rPr>
            </w:pPr>
            <w:r>
              <w:rPr>
                <w:sz w:val="16"/>
              </w:rPr>
              <w:t>-</w:t>
            </w:r>
          </w:p>
        </w:tc>
      </w:tr>
      <w:tr w:rsidR="007F68ED" w14:paraId="35D1D7A7" w14:textId="77777777" w:rsidTr="00D427C8">
        <w:tc>
          <w:tcPr>
            <w:tcW w:w="0" w:type="auto"/>
            <w:shd w:val="clear" w:color="auto" w:fill="auto"/>
          </w:tcPr>
          <w:p w14:paraId="734A129E" w14:textId="77777777" w:rsidR="007F68ED" w:rsidRDefault="007F68ED" w:rsidP="00D427C8">
            <w:pPr>
              <w:pStyle w:val="TAL"/>
              <w:rPr>
                <w:sz w:val="16"/>
              </w:rPr>
            </w:pPr>
            <w:r>
              <w:rPr>
                <w:sz w:val="16"/>
              </w:rPr>
              <w:t>S3-224064</w:t>
            </w:r>
          </w:p>
        </w:tc>
        <w:tc>
          <w:tcPr>
            <w:tcW w:w="0" w:type="auto"/>
            <w:shd w:val="clear" w:color="auto" w:fill="auto"/>
          </w:tcPr>
          <w:p w14:paraId="7BB92192" w14:textId="77777777" w:rsidR="007F68ED" w:rsidRDefault="007F68ED" w:rsidP="00D427C8">
            <w:pPr>
              <w:pStyle w:val="TAL"/>
              <w:rPr>
                <w:sz w:val="16"/>
              </w:rPr>
            </w:pPr>
            <w:r>
              <w:rPr>
                <w:sz w:val="16"/>
              </w:rPr>
              <w:t>New solution for AF manipulate PIN</w:t>
            </w:r>
          </w:p>
        </w:tc>
        <w:tc>
          <w:tcPr>
            <w:tcW w:w="0" w:type="auto"/>
            <w:shd w:val="clear" w:color="auto" w:fill="auto"/>
          </w:tcPr>
          <w:p w14:paraId="0849C6B8" w14:textId="77777777" w:rsidR="007F68ED" w:rsidRDefault="007F68ED" w:rsidP="00D427C8">
            <w:pPr>
              <w:pStyle w:val="TAL"/>
              <w:rPr>
                <w:sz w:val="16"/>
              </w:rPr>
            </w:pPr>
            <w:r>
              <w:rPr>
                <w:sz w:val="16"/>
              </w:rPr>
              <w:t>vivo</w:t>
            </w:r>
          </w:p>
        </w:tc>
        <w:tc>
          <w:tcPr>
            <w:tcW w:w="0" w:type="auto"/>
            <w:shd w:val="clear" w:color="auto" w:fill="auto"/>
          </w:tcPr>
          <w:p w14:paraId="11592AE2" w14:textId="77777777" w:rsidR="007F68ED" w:rsidRDefault="007F68ED" w:rsidP="00D427C8">
            <w:pPr>
              <w:pStyle w:val="TAL"/>
              <w:rPr>
                <w:sz w:val="16"/>
              </w:rPr>
            </w:pPr>
            <w:r>
              <w:rPr>
                <w:sz w:val="16"/>
              </w:rPr>
              <w:t>approved</w:t>
            </w:r>
          </w:p>
        </w:tc>
        <w:tc>
          <w:tcPr>
            <w:tcW w:w="0" w:type="auto"/>
            <w:shd w:val="clear" w:color="auto" w:fill="auto"/>
          </w:tcPr>
          <w:p w14:paraId="24CECFC2" w14:textId="77777777" w:rsidR="007F68ED" w:rsidRDefault="007F68ED" w:rsidP="00D427C8">
            <w:pPr>
              <w:pStyle w:val="TAL"/>
              <w:rPr>
                <w:sz w:val="16"/>
              </w:rPr>
            </w:pPr>
            <w:r>
              <w:rPr>
                <w:sz w:val="16"/>
              </w:rPr>
              <w:t>S3-223300</w:t>
            </w:r>
          </w:p>
        </w:tc>
        <w:tc>
          <w:tcPr>
            <w:tcW w:w="0" w:type="auto"/>
            <w:shd w:val="clear" w:color="auto" w:fill="auto"/>
          </w:tcPr>
          <w:p w14:paraId="2D050D09" w14:textId="77777777" w:rsidR="007F68ED" w:rsidRDefault="007F68ED" w:rsidP="00D427C8">
            <w:pPr>
              <w:pStyle w:val="TAL"/>
              <w:rPr>
                <w:sz w:val="16"/>
              </w:rPr>
            </w:pPr>
            <w:r>
              <w:rPr>
                <w:sz w:val="16"/>
              </w:rPr>
              <w:t>-</w:t>
            </w:r>
          </w:p>
        </w:tc>
      </w:tr>
      <w:tr w:rsidR="007F68ED" w14:paraId="0A4DC7B3" w14:textId="77777777" w:rsidTr="00D427C8">
        <w:tc>
          <w:tcPr>
            <w:tcW w:w="0" w:type="auto"/>
            <w:shd w:val="clear" w:color="auto" w:fill="auto"/>
          </w:tcPr>
          <w:p w14:paraId="4E4B0326" w14:textId="77777777" w:rsidR="007F68ED" w:rsidRDefault="007F68ED" w:rsidP="00D427C8">
            <w:pPr>
              <w:pStyle w:val="TAL"/>
              <w:rPr>
                <w:sz w:val="16"/>
              </w:rPr>
            </w:pPr>
            <w:r>
              <w:rPr>
                <w:sz w:val="16"/>
              </w:rPr>
              <w:t>S3-224065</w:t>
            </w:r>
          </w:p>
        </w:tc>
        <w:tc>
          <w:tcPr>
            <w:tcW w:w="0" w:type="auto"/>
            <w:shd w:val="clear" w:color="auto" w:fill="auto"/>
          </w:tcPr>
          <w:p w14:paraId="2EC4AEB5" w14:textId="77777777" w:rsidR="007F68ED" w:rsidRDefault="007F68ED" w:rsidP="00D427C8">
            <w:pPr>
              <w:pStyle w:val="TAL"/>
              <w:rPr>
                <w:sz w:val="16"/>
              </w:rPr>
            </w:pPr>
            <w:r>
              <w:rPr>
                <w:sz w:val="16"/>
              </w:rPr>
              <w:t>Address EN on PACF and MANO Communication</w:t>
            </w:r>
          </w:p>
        </w:tc>
        <w:tc>
          <w:tcPr>
            <w:tcW w:w="0" w:type="auto"/>
            <w:shd w:val="clear" w:color="auto" w:fill="auto"/>
          </w:tcPr>
          <w:p w14:paraId="4A6F30CB" w14:textId="77777777" w:rsidR="007F68ED" w:rsidRDefault="007F68ED" w:rsidP="00D427C8">
            <w:pPr>
              <w:pStyle w:val="TAL"/>
              <w:rPr>
                <w:sz w:val="16"/>
              </w:rPr>
            </w:pPr>
            <w:r>
              <w:rPr>
                <w:sz w:val="16"/>
              </w:rPr>
              <w:t>Johns Hopkins University APL, US National Security Agency, CISA ECD</w:t>
            </w:r>
          </w:p>
        </w:tc>
        <w:tc>
          <w:tcPr>
            <w:tcW w:w="0" w:type="auto"/>
            <w:shd w:val="clear" w:color="auto" w:fill="auto"/>
          </w:tcPr>
          <w:p w14:paraId="26AFA9D3" w14:textId="77777777" w:rsidR="007F68ED" w:rsidRDefault="007F68ED" w:rsidP="00D427C8">
            <w:pPr>
              <w:pStyle w:val="TAL"/>
              <w:rPr>
                <w:sz w:val="16"/>
              </w:rPr>
            </w:pPr>
            <w:r>
              <w:rPr>
                <w:sz w:val="16"/>
              </w:rPr>
              <w:t>noted</w:t>
            </w:r>
          </w:p>
        </w:tc>
        <w:tc>
          <w:tcPr>
            <w:tcW w:w="0" w:type="auto"/>
            <w:shd w:val="clear" w:color="auto" w:fill="auto"/>
          </w:tcPr>
          <w:p w14:paraId="3C12C178" w14:textId="77777777" w:rsidR="007F68ED" w:rsidRDefault="007F68ED" w:rsidP="00D427C8">
            <w:pPr>
              <w:pStyle w:val="TAL"/>
              <w:rPr>
                <w:sz w:val="16"/>
              </w:rPr>
            </w:pPr>
            <w:r>
              <w:rPr>
                <w:sz w:val="16"/>
              </w:rPr>
              <w:t>S3-223387</w:t>
            </w:r>
          </w:p>
        </w:tc>
        <w:tc>
          <w:tcPr>
            <w:tcW w:w="0" w:type="auto"/>
            <w:shd w:val="clear" w:color="auto" w:fill="auto"/>
          </w:tcPr>
          <w:p w14:paraId="3694ECD0" w14:textId="77777777" w:rsidR="007F68ED" w:rsidRDefault="007F68ED" w:rsidP="00D427C8">
            <w:pPr>
              <w:pStyle w:val="TAL"/>
              <w:rPr>
                <w:sz w:val="16"/>
              </w:rPr>
            </w:pPr>
            <w:r>
              <w:rPr>
                <w:sz w:val="16"/>
              </w:rPr>
              <w:t>-</w:t>
            </w:r>
          </w:p>
        </w:tc>
      </w:tr>
      <w:tr w:rsidR="007F68ED" w14:paraId="04A49166" w14:textId="77777777" w:rsidTr="00D427C8">
        <w:tc>
          <w:tcPr>
            <w:tcW w:w="0" w:type="auto"/>
            <w:shd w:val="clear" w:color="auto" w:fill="auto"/>
          </w:tcPr>
          <w:p w14:paraId="64F2D339" w14:textId="77777777" w:rsidR="007F68ED" w:rsidRDefault="007F68ED" w:rsidP="00D427C8">
            <w:pPr>
              <w:pStyle w:val="TAL"/>
              <w:rPr>
                <w:sz w:val="16"/>
              </w:rPr>
            </w:pPr>
            <w:r>
              <w:rPr>
                <w:sz w:val="16"/>
              </w:rPr>
              <w:t>S3-224066</w:t>
            </w:r>
          </w:p>
        </w:tc>
        <w:tc>
          <w:tcPr>
            <w:tcW w:w="0" w:type="auto"/>
            <w:shd w:val="clear" w:color="auto" w:fill="auto"/>
          </w:tcPr>
          <w:p w14:paraId="529E308F" w14:textId="77777777" w:rsidR="007F68ED" w:rsidRDefault="007F68ED" w:rsidP="00D427C8">
            <w:pPr>
              <w:pStyle w:val="TAL"/>
              <w:rPr>
                <w:sz w:val="16"/>
              </w:rPr>
            </w:pPr>
            <w:r>
              <w:rPr>
                <w:sz w:val="16"/>
              </w:rPr>
              <w:t xml:space="preserve">LS on embedding </w:t>
            </w:r>
            <w:proofErr w:type="spellStart"/>
            <w:r>
              <w:rPr>
                <w:sz w:val="16"/>
              </w:rPr>
              <w:t>MnF</w:t>
            </w:r>
            <w:proofErr w:type="spellEnd"/>
            <w:r>
              <w:rPr>
                <w:sz w:val="16"/>
              </w:rPr>
              <w:t xml:space="preserve"> in PACF security function</w:t>
            </w:r>
          </w:p>
        </w:tc>
        <w:tc>
          <w:tcPr>
            <w:tcW w:w="0" w:type="auto"/>
            <w:shd w:val="clear" w:color="auto" w:fill="auto"/>
          </w:tcPr>
          <w:p w14:paraId="19B9CBA6" w14:textId="77777777" w:rsidR="007F68ED" w:rsidRDefault="007F68ED" w:rsidP="00D427C8">
            <w:pPr>
              <w:pStyle w:val="TAL"/>
              <w:rPr>
                <w:sz w:val="16"/>
              </w:rPr>
            </w:pPr>
            <w:r>
              <w:rPr>
                <w:sz w:val="16"/>
              </w:rPr>
              <w:t xml:space="preserve">John Hopkins </w:t>
            </w:r>
            <w:proofErr w:type="spellStart"/>
            <w:r>
              <w:rPr>
                <w:sz w:val="16"/>
              </w:rPr>
              <w:t>Univeristy</w:t>
            </w:r>
            <w:proofErr w:type="spellEnd"/>
          </w:p>
        </w:tc>
        <w:tc>
          <w:tcPr>
            <w:tcW w:w="0" w:type="auto"/>
            <w:shd w:val="clear" w:color="auto" w:fill="auto"/>
          </w:tcPr>
          <w:p w14:paraId="07C64FC9" w14:textId="77777777" w:rsidR="007F68ED" w:rsidRDefault="007F68ED" w:rsidP="00D427C8">
            <w:pPr>
              <w:pStyle w:val="TAL"/>
              <w:rPr>
                <w:sz w:val="16"/>
              </w:rPr>
            </w:pPr>
            <w:r>
              <w:rPr>
                <w:sz w:val="16"/>
              </w:rPr>
              <w:t>noted</w:t>
            </w:r>
          </w:p>
        </w:tc>
        <w:tc>
          <w:tcPr>
            <w:tcW w:w="0" w:type="auto"/>
            <w:shd w:val="clear" w:color="auto" w:fill="auto"/>
          </w:tcPr>
          <w:p w14:paraId="5DEF9980" w14:textId="77777777" w:rsidR="007F68ED" w:rsidRDefault="007F68ED" w:rsidP="00D427C8">
            <w:pPr>
              <w:pStyle w:val="TAL"/>
              <w:rPr>
                <w:sz w:val="16"/>
              </w:rPr>
            </w:pPr>
            <w:r>
              <w:rPr>
                <w:sz w:val="16"/>
              </w:rPr>
              <w:t>-</w:t>
            </w:r>
          </w:p>
        </w:tc>
        <w:tc>
          <w:tcPr>
            <w:tcW w:w="0" w:type="auto"/>
            <w:shd w:val="clear" w:color="auto" w:fill="auto"/>
          </w:tcPr>
          <w:p w14:paraId="4BE0A847" w14:textId="77777777" w:rsidR="007F68ED" w:rsidRDefault="007F68ED" w:rsidP="00D427C8">
            <w:pPr>
              <w:pStyle w:val="TAL"/>
              <w:rPr>
                <w:sz w:val="16"/>
              </w:rPr>
            </w:pPr>
            <w:r>
              <w:rPr>
                <w:sz w:val="16"/>
              </w:rPr>
              <w:t>-</w:t>
            </w:r>
          </w:p>
        </w:tc>
      </w:tr>
      <w:tr w:rsidR="007F68ED" w14:paraId="4F957ED3" w14:textId="77777777" w:rsidTr="00D427C8">
        <w:tc>
          <w:tcPr>
            <w:tcW w:w="0" w:type="auto"/>
            <w:shd w:val="clear" w:color="auto" w:fill="auto"/>
          </w:tcPr>
          <w:p w14:paraId="386AB538" w14:textId="77777777" w:rsidR="007F68ED" w:rsidRDefault="007F68ED" w:rsidP="00D427C8">
            <w:pPr>
              <w:pStyle w:val="TAL"/>
              <w:rPr>
                <w:sz w:val="16"/>
              </w:rPr>
            </w:pPr>
            <w:r>
              <w:rPr>
                <w:sz w:val="16"/>
              </w:rPr>
              <w:t>S3-224067</w:t>
            </w:r>
          </w:p>
        </w:tc>
        <w:tc>
          <w:tcPr>
            <w:tcW w:w="0" w:type="auto"/>
            <w:shd w:val="clear" w:color="auto" w:fill="auto"/>
          </w:tcPr>
          <w:p w14:paraId="70B703E7" w14:textId="77777777" w:rsidR="007F68ED" w:rsidRDefault="007F68ED" w:rsidP="00D427C8">
            <w:pPr>
              <w:pStyle w:val="TAL"/>
              <w:rPr>
                <w:sz w:val="16"/>
              </w:rPr>
            </w:pPr>
            <w:r>
              <w:rPr>
                <w:sz w:val="16"/>
              </w:rPr>
              <w:t>Solution for KI#1: Authentication and Authorization of PINE</w:t>
            </w:r>
          </w:p>
        </w:tc>
        <w:tc>
          <w:tcPr>
            <w:tcW w:w="0" w:type="auto"/>
            <w:shd w:val="clear" w:color="auto" w:fill="auto"/>
          </w:tcPr>
          <w:p w14:paraId="381D9799" w14:textId="77777777" w:rsidR="007F68ED" w:rsidRDefault="007F68ED" w:rsidP="00D427C8">
            <w:pPr>
              <w:pStyle w:val="TAL"/>
              <w:rPr>
                <w:sz w:val="16"/>
              </w:rPr>
            </w:pPr>
            <w:r>
              <w:rPr>
                <w:sz w:val="16"/>
              </w:rPr>
              <w:t>Qualcomm Incorporated</w:t>
            </w:r>
          </w:p>
        </w:tc>
        <w:tc>
          <w:tcPr>
            <w:tcW w:w="0" w:type="auto"/>
            <w:shd w:val="clear" w:color="auto" w:fill="auto"/>
          </w:tcPr>
          <w:p w14:paraId="624DAAF6" w14:textId="77777777" w:rsidR="007F68ED" w:rsidRDefault="007F68ED" w:rsidP="00D427C8">
            <w:pPr>
              <w:pStyle w:val="TAL"/>
              <w:rPr>
                <w:sz w:val="16"/>
              </w:rPr>
            </w:pPr>
            <w:r>
              <w:rPr>
                <w:sz w:val="16"/>
              </w:rPr>
              <w:t>approved</w:t>
            </w:r>
          </w:p>
        </w:tc>
        <w:tc>
          <w:tcPr>
            <w:tcW w:w="0" w:type="auto"/>
            <w:shd w:val="clear" w:color="auto" w:fill="auto"/>
          </w:tcPr>
          <w:p w14:paraId="58A48C29" w14:textId="77777777" w:rsidR="007F68ED" w:rsidRDefault="007F68ED" w:rsidP="00D427C8">
            <w:pPr>
              <w:pStyle w:val="TAL"/>
              <w:rPr>
                <w:sz w:val="16"/>
              </w:rPr>
            </w:pPr>
            <w:r>
              <w:rPr>
                <w:sz w:val="16"/>
              </w:rPr>
              <w:t>S3-223378</w:t>
            </w:r>
          </w:p>
        </w:tc>
        <w:tc>
          <w:tcPr>
            <w:tcW w:w="0" w:type="auto"/>
            <w:shd w:val="clear" w:color="auto" w:fill="auto"/>
          </w:tcPr>
          <w:p w14:paraId="3BA1F735" w14:textId="77777777" w:rsidR="007F68ED" w:rsidRDefault="007F68ED" w:rsidP="00D427C8">
            <w:pPr>
              <w:pStyle w:val="TAL"/>
              <w:rPr>
                <w:sz w:val="16"/>
              </w:rPr>
            </w:pPr>
            <w:r>
              <w:rPr>
                <w:sz w:val="16"/>
              </w:rPr>
              <w:t>-</w:t>
            </w:r>
          </w:p>
        </w:tc>
      </w:tr>
      <w:tr w:rsidR="007F68ED" w14:paraId="7BF16008" w14:textId="77777777" w:rsidTr="00D427C8">
        <w:tc>
          <w:tcPr>
            <w:tcW w:w="0" w:type="auto"/>
            <w:shd w:val="clear" w:color="auto" w:fill="auto"/>
          </w:tcPr>
          <w:p w14:paraId="352F44F0" w14:textId="77777777" w:rsidR="007F68ED" w:rsidRDefault="007F68ED" w:rsidP="00D427C8">
            <w:pPr>
              <w:pStyle w:val="TAL"/>
              <w:rPr>
                <w:sz w:val="16"/>
              </w:rPr>
            </w:pPr>
            <w:r>
              <w:rPr>
                <w:sz w:val="16"/>
              </w:rPr>
              <w:t>S3-224068</w:t>
            </w:r>
          </w:p>
        </w:tc>
        <w:tc>
          <w:tcPr>
            <w:tcW w:w="0" w:type="auto"/>
            <w:shd w:val="clear" w:color="auto" w:fill="auto"/>
          </w:tcPr>
          <w:p w14:paraId="71746E52" w14:textId="77777777" w:rsidR="007F68ED" w:rsidRDefault="007F68ED" w:rsidP="00D427C8">
            <w:pPr>
              <w:pStyle w:val="TAL"/>
              <w:rPr>
                <w:sz w:val="16"/>
              </w:rPr>
            </w:pPr>
            <w:r>
              <w:rPr>
                <w:sz w:val="16"/>
              </w:rPr>
              <w:t xml:space="preserve">Reply LS on Support PIN application </w:t>
            </w:r>
            <w:r>
              <w:rPr>
                <w:sz w:val="16"/>
              </w:rPr>
              <w:lastRenderedPageBreak/>
              <w:t>architecture and interaction</w:t>
            </w:r>
          </w:p>
        </w:tc>
        <w:tc>
          <w:tcPr>
            <w:tcW w:w="0" w:type="auto"/>
            <w:shd w:val="clear" w:color="auto" w:fill="auto"/>
          </w:tcPr>
          <w:p w14:paraId="1AB93667" w14:textId="77777777" w:rsidR="007F68ED" w:rsidRDefault="007F68ED" w:rsidP="00D427C8">
            <w:pPr>
              <w:pStyle w:val="TAL"/>
              <w:rPr>
                <w:sz w:val="16"/>
              </w:rPr>
            </w:pPr>
            <w:r>
              <w:rPr>
                <w:sz w:val="16"/>
              </w:rPr>
              <w:lastRenderedPageBreak/>
              <w:t>vivo</w:t>
            </w:r>
          </w:p>
        </w:tc>
        <w:tc>
          <w:tcPr>
            <w:tcW w:w="0" w:type="auto"/>
            <w:shd w:val="clear" w:color="auto" w:fill="auto"/>
          </w:tcPr>
          <w:p w14:paraId="4E68D593" w14:textId="77777777" w:rsidR="007F68ED" w:rsidRDefault="007F68ED" w:rsidP="00D427C8">
            <w:pPr>
              <w:pStyle w:val="TAL"/>
              <w:rPr>
                <w:sz w:val="16"/>
              </w:rPr>
            </w:pPr>
            <w:r>
              <w:rPr>
                <w:sz w:val="16"/>
              </w:rPr>
              <w:t>approved</w:t>
            </w:r>
          </w:p>
        </w:tc>
        <w:tc>
          <w:tcPr>
            <w:tcW w:w="0" w:type="auto"/>
            <w:shd w:val="clear" w:color="auto" w:fill="auto"/>
          </w:tcPr>
          <w:p w14:paraId="26D63F2C" w14:textId="77777777" w:rsidR="007F68ED" w:rsidRDefault="007F68ED" w:rsidP="00D427C8">
            <w:pPr>
              <w:pStyle w:val="TAL"/>
              <w:rPr>
                <w:sz w:val="16"/>
              </w:rPr>
            </w:pPr>
            <w:r>
              <w:rPr>
                <w:sz w:val="16"/>
              </w:rPr>
              <w:t>S3-223299</w:t>
            </w:r>
          </w:p>
        </w:tc>
        <w:tc>
          <w:tcPr>
            <w:tcW w:w="0" w:type="auto"/>
            <w:shd w:val="clear" w:color="auto" w:fill="auto"/>
          </w:tcPr>
          <w:p w14:paraId="04423B80" w14:textId="77777777" w:rsidR="007F68ED" w:rsidRDefault="007F68ED" w:rsidP="00D427C8">
            <w:pPr>
              <w:pStyle w:val="TAL"/>
              <w:rPr>
                <w:sz w:val="16"/>
              </w:rPr>
            </w:pPr>
            <w:r>
              <w:rPr>
                <w:sz w:val="16"/>
              </w:rPr>
              <w:t>-</w:t>
            </w:r>
          </w:p>
        </w:tc>
      </w:tr>
      <w:tr w:rsidR="007F68ED" w14:paraId="420ED7BC" w14:textId="77777777" w:rsidTr="00D427C8">
        <w:tc>
          <w:tcPr>
            <w:tcW w:w="0" w:type="auto"/>
            <w:shd w:val="clear" w:color="auto" w:fill="auto"/>
          </w:tcPr>
          <w:p w14:paraId="75FE1E7F" w14:textId="77777777" w:rsidR="007F68ED" w:rsidRDefault="007F68ED" w:rsidP="00D427C8">
            <w:pPr>
              <w:pStyle w:val="TAL"/>
              <w:rPr>
                <w:sz w:val="16"/>
              </w:rPr>
            </w:pPr>
            <w:r>
              <w:rPr>
                <w:sz w:val="16"/>
              </w:rPr>
              <w:t>S3-224069</w:t>
            </w:r>
          </w:p>
        </w:tc>
        <w:tc>
          <w:tcPr>
            <w:tcW w:w="0" w:type="auto"/>
            <w:shd w:val="clear" w:color="auto" w:fill="auto"/>
          </w:tcPr>
          <w:p w14:paraId="30E4D743" w14:textId="77777777" w:rsidR="007F68ED" w:rsidRDefault="007F68ED" w:rsidP="00D427C8">
            <w:pPr>
              <w:pStyle w:val="TAL"/>
              <w:rPr>
                <w:sz w:val="16"/>
              </w:rPr>
            </w:pPr>
            <w:r>
              <w:rPr>
                <w:sz w:val="16"/>
              </w:rPr>
              <w:t>PCR to 33.870 Changes to Solution #2</w:t>
            </w:r>
          </w:p>
        </w:tc>
        <w:tc>
          <w:tcPr>
            <w:tcW w:w="0" w:type="auto"/>
            <w:shd w:val="clear" w:color="auto" w:fill="auto"/>
          </w:tcPr>
          <w:p w14:paraId="5622F92F" w14:textId="77777777" w:rsidR="007F68ED" w:rsidRDefault="007F68ED" w:rsidP="00D427C8">
            <w:pPr>
              <w:pStyle w:val="TAL"/>
              <w:rPr>
                <w:sz w:val="16"/>
              </w:rPr>
            </w:pPr>
            <w:proofErr w:type="spellStart"/>
            <w:r>
              <w:rPr>
                <w:sz w:val="16"/>
              </w:rPr>
              <w:t>InterDigital</w:t>
            </w:r>
            <w:proofErr w:type="spellEnd"/>
            <w:r>
              <w:rPr>
                <w:sz w:val="16"/>
              </w:rPr>
              <w:t>, Inc.</w:t>
            </w:r>
          </w:p>
        </w:tc>
        <w:tc>
          <w:tcPr>
            <w:tcW w:w="0" w:type="auto"/>
            <w:shd w:val="clear" w:color="auto" w:fill="auto"/>
          </w:tcPr>
          <w:p w14:paraId="16BE63BB" w14:textId="77777777" w:rsidR="007F68ED" w:rsidRDefault="007F68ED" w:rsidP="00D427C8">
            <w:pPr>
              <w:pStyle w:val="TAL"/>
              <w:rPr>
                <w:sz w:val="16"/>
              </w:rPr>
            </w:pPr>
            <w:r>
              <w:rPr>
                <w:sz w:val="16"/>
              </w:rPr>
              <w:t>noted</w:t>
            </w:r>
          </w:p>
        </w:tc>
        <w:tc>
          <w:tcPr>
            <w:tcW w:w="0" w:type="auto"/>
            <w:shd w:val="clear" w:color="auto" w:fill="auto"/>
          </w:tcPr>
          <w:p w14:paraId="2104C6BD" w14:textId="77777777" w:rsidR="007F68ED" w:rsidRDefault="007F68ED" w:rsidP="00D427C8">
            <w:pPr>
              <w:pStyle w:val="TAL"/>
              <w:rPr>
                <w:sz w:val="16"/>
              </w:rPr>
            </w:pPr>
            <w:r>
              <w:rPr>
                <w:sz w:val="16"/>
              </w:rPr>
              <w:t>S3-223200</w:t>
            </w:r>
          </w:p>
        </w:tc>
        <w:tc>
          <w:tcPr>
            <w:tcW w:w="0" w:type="auto"/>
            <w:shd w:val="clear" w:color="auto" w:fill="auto"/>
          </w:tcPr>
          <w:p w14:paraId="4F491747" w14:textId="77777777" w:rsidR="007F68ED" w:rsidRDefault="007F68ED" w:rsidP="00D427C8">
            <w:pPr>
              <w:pStyle w:val="TAL"/>
              <w:rPr>
                <w:sz w:val="16"/>
              </w:rPr>
            </w:pPr>
            <w:r>
              <w:rPr>
                <w:sz w:val="16"/>
              </w:rPr>
              <w:t>-</w:t>
            </w:r>
          </w:p>
        </w:tc>
      </w:tr>
      <w:tr w:rsidR="007F68ED" w14:paraId="1845D59F" w14:textId="77777777" w:rsidTr="00D427C8">
        <w:tc>
          <w:tcPr>
            <w:tcW w:w="0" w:type="auto"/>
            <w:shd w:val="clear" w:color="auto" w:fill="auto"/>
          </w:tcPr>
          <w:p w14:paraId="4E771213" w14:textId="77777777" w:rsidR="007F68ED" w:rsidRDefault="007F68ED" w:rsidP="00D427C8">
            <w:pPr>
              <w:pStyle w:val="TAL"/>
              <w:rPr>
                <w:sz w:val="16"/>
              </w:rPr>
            </w:pPr>
            <w:r>
              <w:rPr>
                <w:sz w:val="16"/>
              </w:rPr>
              <w:t>S3-224070</w:t>
            </w:r>
          </w:p>
        </w:tc>
        <w:tc>
          <w:tcPr>
            <w:tcW w:w="0" w:type="auto"/>
            <w:shd w:val="clear" w:color="auto" w:fill="auto"/>
          </w:tcPr>
          <w:p w14:paraId="48FD4762" w14:textId="77777777" w:rsidR="007F68ED" w:rsidRDefault="007F68ED" w:rsidP="00D427C8">
            <w:pPr>
              <w:pStyle w:val="TAL"/>
              <w:rPr>
                <w:sz w:val="16"/>
              </w:rPr>
            </w:pPr>
            <w:r>
              <w:rPr>
                <w:sz w:val="16"/>
              </w:rPr>
              <w:t>KI4 Sol SCP authorization check by NRF</w:t>
            </w:r>
          </w:p>
        </w:tc>
        <w:tc>
          <w:tcPr>
            <w:tcW w:w="0" w:type="auto"/>
            <w:shd w:val="clear" w:color="auto" w:fill="auto"/>
          </w:tcPr>
          <w:p w14:paraId="37A84455" w14:textId="77777777" w:rsidR="007F68ED" w:rsidRDefault="007F68ED" w:rsidP="00D427C8">
            <w:pPr>
              <w:pStyle w:val="TAL"/>
              <w:rPr>
                <w:sz w:val="16"/>
              </w:rPr>
            </w:pPr>
            <w:r>
              <w:rPr>
                <w:sz w:val="16"/>
              </w:rPr>
              <w:t>Nokia, Nokia Shanghai Bell</w:t>
            </w:r>
          </w:p>
        </w:tc>
        <w:tc>
          <w:tcPr>
            <w:tcW w:w="0" w:type="auto"/>
            <w:shd w:val="clear" w:color="auto" w:fill="auto"/>
          </w:tcPr>
          <w:p w14:paraId="4D524087" w14:textId="77777777" w:rsidR="007F68ED" w:rsidRDefault="007F68ED" w:rsidP="00D427C8">
            <w:pPr>
              <w:pStyle w:val="TAL"/>
              <w:rPr>
                <w:sz w:val="16"/>
              </w:rPr>
            </w:pPr>
            <w:r>
              <w:rPr>
                <w:sz w:val="16"/>
              </w:rPr>
              <w:t>approved</w:t>
            </w:r>
          </w:p>
        </w:tc>
        <w:tc>
          <w:tcPr>
            <w:tcW w:w="0" w:type="auto"/>
            <w:shd w:val="clear" w:color="auto" w:fill="auto"/>
          </w:tcPr>
          <w:p w14:paraId="6782581A" w14:textId="77777777" w:rsidR="007F68ED" w:rsidRDefault="007F68ED" w:rsidP="00D427C8">
            <w:pPr>
              <w:pStyle w:val="TAL"/>
              <w:rPr>
                <w:sz w:val="16"/>
              </w:rPr>
            </w:pPr>
            <w:r>
              <w:rPr>
                <w:sz w:val="16"/>
              </w:rPr>
              <w:t>S3-223741</w:t>
            </w:r>
          </w:p>
        </w:tc>
        <w:tc>
          <w:tcPr>
            <w:tcW w:w="0" w:type="auto"/>
            <w:shd w:val="clear" w:color="auto" w:fill="auto"/>
          </w:tcPr>
          <w:p w14:paraId="0E7ACE37" w14:textId="77777777" w:rsidR="007F68ED" w:rsidRDefault="007F68ED" w:rsidP="00D427C8">
            <w:pPr>
              <w:pStyle w:val="TAL"/>
              <w:rPr>
                <w:sz w:val="16"/>
              </w:rPr>
            </w:pPr>
            <w:r>
              <w:rPr>
                <w:sz w:val="16"/>
              </w:rPr>
              <w:t>-</w:t>
            </w:r>
          </w:p>
        </w:tc>
      </w:tr>
      <w:tr w:rsidR="007F68ED" w14:paraId="45959FAC" w14:textId="77777777" w:rsidTr="00D427C8">
        <w:tc>
          <w:tcPr>
            <w:tcW w:w="0" w:type="auto"/>
            <w:shd w:val="clear" w:color="auto" w:fill="auto"/>
          </w:tcPr>
          <w:p w14:paraId="4A20ECBC" w14:textId="77777777" w:rsidR="007F68ED" w:rsidRDefault="007F68ED" w:rsidP="00D427C8">
            <w:pPr>
              <w:pStyle w:val="TAL"/>
              <w:rPr>
                <w:sz w:val="16"/>
              </w:rPr>
            </w:pPr>
            <w:r>
              <w:rPr>
                <w:sz w:val="16"/>
              </w:rPr>
              <w:t>S3-224071</w:t>
            </w:r>
          </w:p>
        </w:tc>
        <w:tc>
          <w:tcPr>
            <w:tcW w:w="0" w:type="auto"/>
            <w:shd w:val="clear" w:color="auto" w:fill="auto"/>
          </w:tcPr>
          <w:p w14:paraId="6C26B612" w14:textId="77777777" w:rsidR="007F68ED" w:rsidRDefault="007F68ED" w:rsidP="00D427C8">
            <w:pPr>
              <w:pStyle w:val="TAL"/>
              <w:rPr>
                <w:sz w:val="16"/>
              </w:rPr>
            </w:pPr>
            <w:r>
              <w:rPr>
                <w:sz w:val="16"/>
              </w:rPr>
              <w:t>KI#1 New sol AKMA roaming for external AF in the Data Network</w:t>
            </w:r>
          </w:p>
        </w:tc>
        <w:tc>
          <w:tcPr>
            <w:tcW w:w="0" w:type="auto"/>
            <w:shd w:val="clear" w:color="auto" w:fill="auto"/>
          </w:tcPr>
          <w:p w14:paraId="2423BF36" w14:textId="77777777" w:rsidR="007F68ED" w:rsidRDefault="007F68ED" w:rsidP="00D427C8">
            <w:pPr>
              <w:pStyle w:val="TAL"/>
              <w:rPr>
                <w:sz w:val="16"/>
              </w:rPr>
            </w:pPr>
            <w:r>
              <w:rPr>
                <w:sz w:val="16"/>
              </w:rPr>
              <w:t>Xiaomi Communication</w:t>
            </w:r>
          </w:p>
        </w:tc>
        <w:tc>
          <w:tcPr>
            <w:tcW w:w="0" w:type="auto"/>
            <w:shd w:val="clear" w:color="auto" w:fill="auto"/>
          </w:tcPr>
          <w:p w14:paraId="0A6B3909" w14:textId="77777777" w:rsidR="007F68ED" w:rsidRDefault="007F68ED" w:rsidP="00D427C8">
            <w:pPr>
              <w:pStyle w:val="TAL"/>
              <w:rPr>
                <w:sz w:val="16"/>
              </w:rPr>
            </w:pPr>
            <w:r>
              <w:rPr>
                <w:sz w:val="16"/>
              </w:rPr>
              <w:t>approved</w:t>
            </w:r>
          </w:p>
        </w:tc>
        <w:tc>
          <w:tcPr>
            <w:tcW w:w="0" w:type="auto"/>
            <w:shd w:val="clear" w:color="auto" w:fill="auto"/>
          </w:tcPr>
          <w:p w14:paraId="4E77CD82" w14:textId="77777777" w:rsidR="007F68ED" w:rsidRDefault="007F68ED" w:rsidP="00D427C8">
            <w:pPr>
              <w:pStyle w:val="TAL"/>
              <w:rPr>
                <w:sz w:val="16"/>
              </w:rPr>
            </w:pPr>
            <w:r>
              <w:rPr>
                <w:sz w:val="16"/>
              </w:rPr>
              <w:t>S3-223785</w:t>
            </w:r>
          </w:p>
        </w:tc>
        <w:tc>
          <w:tcPr>
            <w:tcW w:w="0" w:type="auto"/>
            <w:shd w:val="clear" w:color="auto" w:fill="auto"/>
          </w:tcPr>
          <w:p w14:paraId="6513D9C1" w14:textId="77777777" w:rsidR="007F68ED" w:rsidRDefault="007F68ED" w:rsidP="00D427C8">
            <w:pPr>
              <w:pStyle w:val="TAL"/>
              <w:rPr>
                <w:sz w:val="16"/>
              </w:rPr>
            </w:pPr>
            <w:r>
              <w:rPr>
                <w:sz w:val="16"/>
              </w:rPr>
              <w:t>-</w:t>
            </w:r>
          </w:p>
        </w:tc>
      </w:tr>
      <w:tr w:rsidR="007F68ED" w14:paraId="4434CD85" w14:textId="77777777" w:rsidTr="00D427C8">
        <w:tc>
          <w:tcPr>
            <w:tcW w:w="0" w:type="auto"/>
            <w:shd w:val="clear" w:color="auto" w:fill="auto"/>
          </w:tcPr>
          <w:p w14:paraId="181B6C2B" w14:textId="77777777" w:rsidR="007F68ED" w:rsidRDefault="007F68ED" w:rsidP="00D427C8">
            <w:pPr>
              <w:pStyle w:val="TAL"/>
              <w:rPr>
                <w:sz w:val="16"/>
              </w:rPr>
            </w:pPr>
            <w:r>
              <w:rPr>
                <w:sz w:val="16"/>
              </w:rPr>
              <w:t>S3-224072</w:t>
            </w:r>
          </w:p>
        </w:tc>
        <w:tc>
          <w:tcPr>
            <w:tcW w:w="0" w:type="auto"/>
            <w:shd w:val="clear" w:color="auto" w:fill="auto"/>
          </w:tcPr>
          <w:p w14:paraId="6F116990" w14:textId="77777777" w:rsidR="007F68ED" w:rsidRDefault="007F68ED" w:rsidP="00D427C8">
            <w:pPr>
              <w:pStyle w:val="TAL"/>
              <w:rPr>
                <w:sz w:val="16"/>
              </w:rPr>
            </w:pPr>
            <w:r>
              <w:rPr>
                <w:sz w:val="16"/>
              </w:rPr>
              <w:t>33.700-28: Update to Key Issue #1</w:t>
            </w:r>
          </w:p>
        </w:tc>
        <w:tc>
          <w:tcPr>
            <w:tcW w:w="0" w:type="auto"/>
            <w:shd w:val="clear" w:color="auto" w:fill="auto"/>
          </w:tcPr>
          <w:p w14:paraId="0A0B9F25" w14:textId="77777777" w:rsidR="007F68ED" w:rsidRDefault="007F68ED" w:rsidP="00D427C8">
            <w:pPr>
              <w:pStyle w:val="TAL"/>
              <w:rPr>
                <w:sz w:val="16"/>
              </w:rPr>
            </w:pPr>
            <w:r>
              <w:rPr>
                <w:sz w:val="16"/>
              </w:rPr>
              <w:t>Xiaomi Technology</w:t>
            </w:r>
          </w:p>
        </w:tc>
        <w:tc>
          <w:tcPr>
            <w:tcW w:w="0" w:type="auto"/>
            <w:shd w:val="clear" w:color="auto" w:fill="auto"/>
          </w:tcPr>
          <w:p w14:paraId="7AE4FC38" w14:textId="77777777" w:rsidR="007F68ED" w:rsidRDefault="007F68ED" w:rsidP="00D427C8">
            <w:pPr>
              <w:pStyle w:val="TAL"/>
              <w:rPr>
                <w:sz w:val="16"/>
              </w:rPr>
            </w:pPr>
            <w:r>
              <w:rPr>
                <w:sz w:val="16"/>
              </w:rPr>
              <w:t>approved</w:t>
            </w:r>
          </w:p>
        </w:tc>
        <w:tc>
          <w:tcPr>
            <w:tcW w:w="0" w:type="auto"/>
            <w:shd w:val="clear" w:color="auto" w:fill="auto"/>
          </w:tcPr>
          <w:p w14:paraId="3DACEFDF" w14:textId="77777777" w:rsidR="007F68ED" w:rsidRDefault="007F68ED" w:rsidP="00D427C8">
            <w:pPr>
              <w:pStyle w:val="TAL"/>
              <w:rPr>
                <w:sz w:val="16"/>
              </w:rPr>
            </w:pPr>
            <w:r>
              <w:rPr>
                <w:sz w:val="16"/>
              </w:rPr>
              <w:t>S3-223761</w:t>
            </w:r>
          </w:p>
        </w:tc>
        <w:tc>
          <w:tcPr>
            <w:tcW w:w="0" w:type="auto"/>
            <w:shd w:val="clear" w:color="auto" w:fill="auto"/>
          </w:tcPr>
          <w:p w14:paraId="2E7B1DD9" w14:textId="77777777" w:rsidR="007F68ED" w:rsidRDefault="007F68ED" w:rsidP="00D427C8">
            <w:pPr>
              <w:pStyle w:val="TAL"/>
              <w:rPr>
                <w:sz w:val="16"/>
              </w:rPr>
            </w:pPr>
            <w:r>
              <w:rPr>
                <w:sz w:val="16"/>
              </w:rPr>
              <w:t>-</w:t>
            </w:r>
          </w:p>
        </w:tc>
      </w:tr>
      <w:tr w:rsidR="007F68ED" w14:paraId="53696439" w14:textId="77777777" w:rsidTr="00D427C8">
        <w:tc>
          <w:tcPr>
            <w:tcW w:w="0" w:type="auto"/>
            <w:shd w:val="clear" w:color="auto" w:fill="auto"/>
          </w:tcPr>
          <w:p w14:paraId="38BD504B" w14:textId="77777777" w:rsidR="007F68ED" w:rsidRDefault="007F68ED" w:rsidP="00D427C8">
            <w:pPr>
              <w:pStyle w:val="TAL"/>
              <w:rPr>
                <w:sz w:val="16"/>
              </w:rPr>
            </w:pPr>
            <w:r>
              <w:rPr>
                <w:sz w:val="16"/>
              </w:rPr>
              <w:t>S3-224073</w:t>
            </w:r>
          </w:p>
        </w:tc>
        <w:tc>
          <w:tcPr>
            <w:tcW w:w="0" w:type="auto"/>
            <w:shd w:val="clear" w:color="auto" w:fill="auto"/>
          </w:tcPr>
          <w:p w14:paraId="51BE1314" w14:textId="77777777" w:rsidR="007F68ED" w:rsidRDefault="007F68ED" w:rsidP="00D427C8">
            <w:pPr>
              <w:pStyle w:val="TAL"/>
              <w:rPr>
                <w:sz w:val="16"/>
              </w:rPr>
            </w:pPr>
            <w:r>
              <w:rPr>
                <w:sz w:val="16"/>
              </w:rPr>
              <w:t>PIN - Addressing EN#1 in Solution #4</w:t>
            </w:r>
          </w:p>
        </w:tc>
        <w:tc>
          <w:tcPr>
            <w:tcW w:w="0" w:type="auto"/>
            <w:shd w:val="clear" w:color="auto" w:fill="auto"/>
          </w:tcPr>
          <w:p w14:paraId="03EECB33" w14:textId="77777777" w:rsidR="007F68ED" w:rsidRDefault="007F68ED" w:rsidP="00D427C8">
            <w:pPr>
              <w:pStyle w:val="TAL"/>
              <w:rPr>
                <w:sz w:val="16"/>
              </w:rPr>
            </w:pPr>
            <w:r>
              <w:rPr>
                <w:sz w:val="16"/>
              </w:rPr>
              <w:t>Philips International B.V.</w:t>
            </w:r>
          </w:p>
        </w:tc>
        <w:tc>
          <w:tcPr>
            <w:tcW w:w="0" w:type="auto"/>
            <w:shd w:val="clear" w:color="auto" w:fill="auto"/>
          </w:tcPr>
          <w:p w14:paraId="7AF60A56" w14:textId="77777777" w:rsidR="007F68ED" w:rsidRDefault="007F68ED" w:rsidP="00D427C8">
            <w:pPr>
              <w:pStyle w:val="TAL"/>
              <w:rPr>
                <w:sz w:val="16"/>
              </w:rPr>
            </w:pPr>
            <w:r>
              <w:rPr>
                <w:sz w:val="16"/>
              </w:rPr>
              <w:t>approved</w:t>
            </w:r>
          </w:p>
        </w:tc>
        <w:tc>
          <w:tcPr>
            <w:tcW w:w="0" w:type="auto"/>
            <w:shd w:val="clear" w:color="auto" w:fill="auto"/>
          </w:tcPr>
          <w:p w14:paraId="4BF788E4" w14:textId="77777777" w:rsidR="007F68ED" w:rsidRDefault="007F68ED" w:rsidP="00D427C8">
            <w:pPr>
              <w:pStyle w:val="TAL"/>
              <w:rPr>
                <w:sz w:val="16"/>
              </w:rPr>
            </w:pPr>
            <w:r>
              <w:rPr>
                <w:sz w:val="16"/>
              </w:rPr>
              <w:t>S3-223280</w:t>
            </w:r>
          </w:p>
        </w:tc>
        <w:tc>
          <w:tcPr>
            <w:tcW w:w="0" w:type="auto"/>
            <w:shd w:val="clear" w:color="auto" w:fill="auto"/>
          </w:tcPr>
          <w:p w14:paraId="724B7236" w14:textId="77777777" w:rsidR="007F68ED" w:rsidRDefault="007F68ED" w:rsidP="00D427C8">
            <w:pPr>
              <w:pStyle w:val="TAL"/>
              <w:rPr>
                <w:sz w:val="16"/>
              </w:rPr>
            </w:pPr>
            <w:r>
              <w:rPr>
                <w:sz w:val="16"/>
              </w:rPr>
              <w:t>-</w:t>
            </w:r>
          </w:p>
        </w:tc>
      </w:tr>
      <w:tr w:rsidR="007F68ED" w14:paraId="7A77D101" w14:textId="77777777" w:rsidTr="00D427C8">
        <w:tc>
          <w:tcPr>
            <w:tcW w:w="0" w:type="auto"/>
            <w:shd w:val="clear" w:color="auto" w:fill="auto"/>
          </w:tcPr>
          <w:p w14:paraId="0D36BA0C" w14:textId="77777777" w:rsidR="007F68ED" w:rsidRDefault="007F68ED" w:rsidP="00D427C8">
            <w:pPr>
              <w:pStyle w:val="TAL"/>
              <w:rPr>
                <w:sz w:val="16"/>
              </w:rPr>
            </w:pPr>
            <w:r>
              <w:rPr>
                <w:sz w:val="16"/>
              </w:rPr>
              <w:t>S3-224074</w:t>
            </w:r>
          </w:p>
        </w:tc>
        <w:tc>
          <w:tcPr>
            <w:tcW w:w="0" w:type="auto"/>
            <w:shd w:val="clear" w:color="auto" w:fill="auto"/>
          </w:tcPr>
          <w:p w14:paraId="078C21F3" w14:textId="77777777" w:rsidR="007F68ED" w:rsidRDefault="007F68ED" w:rsidP="00D427C8">
            <w:pPr>
              <w:pStyle w:val="TAL"/>
              <w:rPr>
                <w:sz w:val="16"/>
              </w:rPr>
            </w:pPr>
            <w:r>
              <w:rPr>
                <w:sz w:val="16"/>
              </w:rPr>
              <w:t>PIN - Addressing EN#3 in Solution #4</w:t>
            </w:r>
          </w:p>
        </w:tc>
        <w:tc>
          <w:tcPr>
            <w:tcW w:w="0" w:type="auto"/>
            <w:shd w:val="clear" w:color="auto" w:fill="auto"/>
          </w:tcPr>
          <w:p w14:paraId="25FF149C" w14:textId="77777777" w:rsidR="007F68ED" w:rsidRDefault="007F68ED" w:rsidP="00D427C8">
            <w:pPr>
              <w:pStyle w:val="TAL"/>
              <w:rPr>
                <w:sz w:val="16"/>
              </w:rPr>
            </w:pPr>
            <w:r>
              <w:rPr>
                <w:sz w:val="16"/>
              </w:rPr>
              <w:t>Philips International B.V.</w:t>
            </w:r>
          </w:p>
        </w:tc>
        <w:tc>
          <w:tcPr>
            <w:tcW w:w="0" w:type="auto"/>
            <w:shd w:val="clear" w:color="auto" w:fill="auto"/>
          </w:tcPr>
          <w:p w14:paraId="45C67A64" w14:textId="77777777" w:rsidR="007F68ED" w:rsidRDefault="007F68ED" w:rsidP="00D427C8">
            <w:pPr>
              <w:pStyle w:val="TAL"/>
              <w:rPr>
                <w:sz w:val="16"/>
              </w:rPr>
            </w:pPr>
            <w:r>
              <w:rPr>
                <w:sz w:val="16"/>
              </w:rPr>
              <w:t>approved</w:t>
            </w:r>
          </w:p>
        </w:tc>
        <w:tc>
          <w:tcPr>
            <w:tcW w:w="0" w:type="auto"/>
            <w:shd w:val="clear" w:color="auto" w:fill="auto"/>
          </w:tcPr>
          <w:p w14:paraId="6A52205F" w14:textId="77777777" w:rsidR="007F68ED" w:rsidRDefault="007F68ED" w:rsidP="00D427C8">
            <w:pPr>
              <w:pStyle w:val="TAL"/>
              <w:rPr>
                <w:sz w:val="16"/>
              </w:rPr>
            </w:pPr>
            <w:r>
              <w:rPr>
                <w:sz w:val="16"/>
              </w:rPr>
              <w:t>S3-223282</w:t>
            </w:r>
          </w:p>
        </w:tc>
        <w:tc>
          <w:tcPr>
            <w:tcW w:w="0" w:type="auto"/>
            <w:shd w:val="clear" w:color="auto" w:fill="auto"/>
          </w:tcPr>
          <w:p w14:paraId="6BB0D8BE" w14:textId="77777777" w:rsidR="007F68ED" w:rsidRDefault="007F68ED" w:rsidP="00D427C8">
            <w:pPr>
              <w:pStyle w:val="TAL"/>
              <w:rPr>
                <w:sz w:val="16"/>
              </w:rPr>
            </w:pPr>
            <w:r>
              <w:rPr>
                <w:sz w:val="16"/>
              </w:rPr>
              <w:t>-</w:t>
            </w:r>
          </w:p>
        </w:tc>
      </w:tr>
      <w:tr w:rsidR="007F68ED" w14:paraId="7F5E6B5D" w14:textId="77777777" w:rsidTr="00D427C8">
        <w:tc>
          <w:tcPr>
            <w:tcW w:w="0" w:type="auto"/>
            <w:shd w:val="clear" w:color="auto" w:fill="auto"/>
          </w:tcPr>
          <w:p w14:paraId="619A076D" w14:textId="77777777" w:rsidR="007F68ED" w:rsidRDefault="007F68ED" w:rsidP="00D427C8">
            <w:pPr>
              <w:pStyle w:val="TAL"/>
              <w:rPr>
                <w:sz w:val="16"/>
              </w:rPr>
            </w:pPr>
            <w:r>
              <w:rPr>
                <w:sz w:val="16"/>
              </w:rPr>
              <w:t>S3-224075</w:t>
            </w:r>
          </w:p>
        </w:tc>
        <w:tc>
          <w:tcPr>
            <w:tcW w:w="0" w:type="auto"/>
            <w:shd w:val="clear" w:color="auto" w:fill="auto"/>
          </w:tcPr>
          <w:p w14:paraId="6D1BC85F" w14:textId="77777777" w:rsidR="007F68ED" w:rsidRDefault="007F68ED" w:rsidP="00D427C8">
            <w:pPr>
              <w:pStyle w:val="TAL"/>
              <w:rPr>
                <w:sz w:val="16"/>
              </w:rPr>
            </w:pPr>
            <w:r>
              <w:rPr>
                <w:sz w:val="16"/>
              </w:rPr>
              <w:t>New solution on protection of data and analytics exchange in roaming case using Secure Multi-party Computation</w:t>
            </w:r>
          </w:p>
        </w:tc>
        <w:tc>
          <w:tcPr>
            <w:tcW w:w="0" w:type="auto"/>
            <w:shd w:val="clear" w:color="auto" w:fill="auto"/>
          </w:tcPr>
          <w:p w14:paraId="5DE2D44E" w14:textId="77777777" w:rsidR="007F68ED" w:rsidRDefault="007F68ED" w:rsidP="00D427C8">
            <w:pPr>
              <w:pStyle w:val="TAL"/>
              <w:rPr>
                <w:sz w:val="16"/>
              </w:rPr>
            </w:pPr>
            <w:r>
              <w:rPr>
                <w:sz w:val="16"/>
              </w:rPr>
              <w:t>China Mobile (Suzhou) Software</w:t>
            </w:r>
          </w:p>
        </w:tc>
        <w:tc>
          <w:tcPr>
            <w:tcW w:w="0" w:type="auto"/>
            <w:shd w:val="clear" w:color="auto" w:fill="auto"/>
          </w:tcPr>
          <w:p w14:paraId="61F78E79" w14:textId="77777777" w:rsidR="007F68ED" w:rsidRDefault="007F68ED" w:rsidP="00D427C8">
            <w:pPr>
              <w:pStyle w:val="TAL"/>
              <w:rPr>
                <w:sz w:val="16"/>
              </w:rPr>
            </w:pPr>
            <w:r>
              <w:rPr>
                <w:sz w:val="16"/>
              </w:rPr>
              <w:t>approved</w:t>
            </w:r>
          </w:p>
        </w:tc>
        <w:tc>
          <w:tcPr>
            <w:tcW w:w="0" w:type="auto"/>
            <w:shd w:val="clear" w:color="auto" w:fill="auto"/>
          </w:tcPr>
          <w:p w14:paraId="7121A580" w14:textId="77777777" w:rsidR="007F68ED" w:rsidRDefault="007F68ED" w:rsidP="00D427C8">
            <w:pPr>
              <w:pStyle w:val="TAL"/>
              <w:rPr>
                <w:sz w:val="16"/>
              </w:rPr>
            </w:pPr>
            <w:r>
              <w:rPr>
                <w:sz w:val="16"/>
              </w:rPr>
              <w:t>S3-223663</w:t>
            </w:r>
          </w:p>
        </w:tc>
        <w:tc>
          <w:tcPr>
            <w:tcW w:w="0" w:type="auto"/>
            <w:shd w:val="clear" w:color="auto" w:fill="auto"/>
          </w:tcPr>
          <w:p w14:paraId="32D70EC5" w14:textId="77777777" w:rsidR="007F68ED" w:rsidRDefault="007F68ED" w:rsidP="00D427C8">
            <w:pPr>
              <w:pStyle w:val="TAL"/>
              <w:rPr>
                <w:sz w:val="16"/>
              </w:rPr>
            </w:pPr>
            <w:r>
              <w:rPr>
                <w:sz w:val="16"/>
              </w:rPr>
              <w:t>-</w:t>
            </w:r>
          </w:p>
        </w:tc>
      </w:tr>
      <w:tr w:rsidR="007F68ED" w14:paraId="0B4F03BA" w14:textId="77777777" w:rsidTr="00D427C8">
        <w:tc>
          <w:tcPr>
            <w:tcW w:w="0" w:type="auto"/>
            <w:shd w:val="clear" w:color="auto" w:fill="auto"/>
          </w:tcPr>
          <w:p w14:paraId="6449B9C8" w14:textId="77777777" w:rsidR="007F68ED" w:rsidRDefault="007F68ED" w:rsidP="00D427C8">
            <w:pPr>
              <w:pStyle w:val="TAL"/>
              <w:rPr>
                <w:sz w:val="16"/>
              </w:rPr>
            </w:pPr>
            <w:r>
              <w:rPr>
                <w:sz w:val="16"/>
              </w:rPr>
              <w:t>S3-224076</w:t>
            </w:r>
          </w:p>
        </w:tc>
        <w:tc>
          <w:tcPr>
            <w:tcW w:w="0" w:type="auto"/>
            <w:shd w:val="clear" w:color="auto" w:fill="auto"/>
          </w:tcPr>
          <w:p w14:paraId="7B69162E" w14:textId="77777777" w:rsidR="007F68ED" w:rsidRDefault="007F68ED" w:rsidP="00D427C8">
            <w:pPr>
              <w:pStyle w:val="TAL"/>
              <w:rPr>
                <w:sz w:val="16"/>
              </w:rPr>
            </w:pPr>
            <w:r>
              <w:rPr>
                <w:sz w:val="16"/>
              </w:rPr>
              <w:t>Update to solution#8</w:t>
            </w:r>
          </w:p>
        </w:tc>
        <w:tc>
          <w:tcPr>
            <w:tcW w:w="0" w:type="auto"/>
            <w:shd w:val="clear" w:color="auto" w:fill="auto"/>
          </w:tcPr>
          <w:p w14:paraId="0984CB77" w14:textId="77777777" w:rsidR="007F68ED" w:rsidRDefault="007F68ED" w:rsidP="00D427C8">
            <w:pPr>
              <w:pStyle w:val="TAL"/>
              <w:rPr>
                <w:sz w:val="16"/>
              </w:rPr>
            </w:pPr>
            <w:r>
              <w:rPr>
                <w:sz w:val="16"/>
              </w:rPr>
              <w:t>China Mobile (Suzhou) Software</w:t>
            </w:r>
          </w:p>
        </w:tc>
        <w:tc>
          <w:tcPr>
            <w:tcW w:w="0" w:type="auto"/>
            <w:shd w:val="clear" w:color="auto" w:fill="auto"/>
          </w:tcPr>
          <w:p w14:paraId="467E454F" w14:textId="77777777" w:rsidR="007F68ED" w:rsidRDefault="007F68ED" w:rsidP="00D427C8">
            <w:pPr>
              <w:pStyle w:val="TAL"/>
              <w:rPr>
                <w:sz w:val="16"/>
              </w:rPr>
            </w:pPr>
            <w:r>
              <w:rPr>
                <w:sz w:val="16"/>
              </w:rPr>
              <w:t>approved</w:t>
            </w:r>
          </w:p>
        </w:tc>
        <w:tc>
          <w:tcPr>
            <w:tcW w:w="0" w:type="auto"/>
            <w:shd w:val="clear" w:color="auto" w:fill="auto"/>
          </w:tcPr>
          <w:p w14:paraId="7535C090" w14:textId="77777777" w:rsidR="007F68ED" w:rsidRDefault="007F68ED" w:rsidP="00D427C8">
            <w:pPr>
              <w:pStyle w:val="TAL"/>
              <w:rPr>
                <w:sz w:val="16"/>
              </w:rPr>
            </w:pPr>
            <w:r>
              <w:rPr>
                <w:sz w:val="16"/>
              </w:rPr>
              <w:t>S3-223665</w:t>
            </w:r>
          </w:p>
        </w:tc>
        <w:tc>
          <w:tcPr>
            <w:tcW w:w="0" w:type="auto"/>
            <w:shd w:val="clear" w:color="auto" w:fill="auto"/>
          </w:tcPr>
          <w:p w14:paraId="2A293E7D" w14:textId="77777777" w:rsidR="007F68ED" w:rsidRDefault="007F68ED" w:rsidP="00D427C8">
            <w:pPr>
              <w:pStyle w:val="TAL"/>
              <w:rPr>
                <w:sz w:val="16"/>
              </w:rPr>
            </w:pPr>
            <w:r>
              <w:rPr>
                <w:sz w:val="16"/>
              </w:rPr>
              <w:t>-</w:t>
            </w:r>
          </w:p>
        </w:tc>
      </w:tr>
      <w:tr w:rsidR="007F68ED" w14:paraId="09893760" w14:textId="77777777" w:rsidTr="00D427C8">
        <w:tc>
          <w:tcPr>
            <w:tcW w:w="0" w:type="auto"/>
            <w:shd w:val="clear" w:color="auto" w:fill="auto"/>
          </w:tcPr>
          <w:p w14:paraId="714EA087" w14:textId="77777777" w:rsidR="007F68ED" w:rsidRDefault="007F68ED" w:rsidP="00D427C8">
            <w:pPr>
              <w:pStyle w:val="TAL"/>
              <w:rPr>
                <w:sz w:val="16"/>
              </w:rPr>
            </w:pPr>
            <w:r>
              <w:rPr>
                <w:sz w:val="16"/>
              </w:rPr>
              <w:t>S3-224077</w:t>
            </w:r>
          </w:p>
        </w:tc>
        <w:tc>
          <w:tcPr>
            <w:tcW w:w="0" w:type="auto"/>
            <w:shd w:val="clear" w:color="auto" w:fill="auto"/>
          </w:tcPr>
          <w:p w14:paraId="70715074" w14:textId="77777777" w:rsidR="007F68ED" w:rsidRDefault="007F68ED" w:rsidP="00D427C8">
            <w:pPr>
              <w:pStyle w:val="TAL"/>
              <w:rPr>
                <w:sz w:val="16"/>
              </w:rPr>
            </w:pPr>
            <w:r>
              <w:rPr>
                <w:sz w:val="16"/>
              </w:rPr>
              <w:t>Add evaluation to Solution #8</w:t>
            </w:r>
          </w:p>
        </w:tc>
        <w:tc>
          <w:tcPr>
            <w:tcW w:w="0" w:type="auto"/>
            <w:shd w:val="clear" w:color="auto" w:fill="auto"/>
          </w:tcPr>
          <w:p w14:paraId="46286442" w14:textId="77777777" w:rsidR="007F68ED" w:rsidRDefault="007F68ED" w:rsidP="00D427C8">
            <w:pPr>
              <w:pStyle w:val="TAL"/>
              <w:rPr>
                <w:sz w:val="16"/>
              </w:rPr>
            </w:pPr>
            <w:r>
              <w:rPr>
                <w:sz w:val="16"/>
              </w:rPr>
              <w:t>China Mobile (Suzhou) Software</w:t>
            </w:r>
          </w:p>
        </w:tc>
        <w:tc>
          <w:tcPr>
            <w:tcW w:w="0" w:type="auto"/>
            <w:shd w:val="clear" w:color="auto" w:fill="auto"/>
          </w:tcPr>
          <w:p w14:paraId="169B0408" w14:textId="77777777" w:rsidR="007F68ED" w:rsidRDefault="007F68ED" w:rsidP="00D427C8">
            <w:pPr>
              <w:pStyle w:val="TAL"/>
              <w:rPr>
                <w:sz w:val="16"/>
              </w:rPr>
            </w:pPr>
            <w:r>
              <w:rPr>
                <w:sz w:val="16"/>
              </w:rPr>
              <w:t>approved</w:t>
            </w:r>
          </w:p>
        </w:tc>
        <w:tc>
          <w:tcPr>
            <w:tcW w:w="0" w:type="auto"/>
            <w:shd w:val="clear" w:color="auto" w:fill="auto"/>
          </w:tcPr>
          <w:p w14:paraId="53F66865" w14:textId="77777777" w:rsidR="007F68ED" w:rsidRDefault="007F68ED" w:rsidP="00D427C8">
            <w:pPr>
              <w:pStyle w:val="TAL"/>
              <w:rPr>
                <w:sz w:val="16"/>
              </w:rPr>
            </w:pPr>
            <w:r>
              <w:rPr>
                <w:sz w:val="16"/>
              </w:rPr>
              <w:t>S3-223660</w:t>
            </w:r>
          </w:p>
        </w:tc>
        <w:tc>
          <w:tcPr>
            <w:tcW w:w="0" w:type="auto"/>
            <w:shd w:val="clear" w:color="auto" w:fill="auto"/>
          </w:tcPr>
          <w:p w14:paraId="2F0FBB17" w14:textId="77777777" w:rsidR="007F68ED" w:rsidRDefault="007F68ED" w:rsidP="00D427C8">
            <w:pPr>
              <w:pStyle w:val="TAL"/>
              <w:rPr>
                <w:sz w:val="16"/>
              </w:rPr>
            </w:pPr>
            <w:r>
              <w:rPr>
                <w:sz w:val="16"/>
              </w:rPr>
              <w:t>-</w:t>
            </w:r>
          </w:p>
        </w:tc>
      </w:tr>
      <w:tr w:rsidR="007F68ED" w14:paraId="2F9B920A" w14:textId="77777777" w:rsidTr="00D427C8">
        <w:tc>
          <w:tcPr>
            <w:tcW w:w="0" w:type="auto"/>
            <w:shd w:val="clear" w:color="auto" w:fill="auto"/>
          </w:tcPr>
          <w:p w14:paraId="701E256E" w14:textId="77777777" w:rsidR="007F68ED" w:rsidRDefault="007F68ED" w:rsidP="00D427C8">
            <w:pPr>
              <w:pStyle w:val="TAL"/>
              <w:rPr>
                <w:sz w:val="16"/>
              </w:rPr>
            </w:pPr>
            <w:r>
              <w:rPr>
                <w:sz w:val="16"/>
              </w:rPr>
              <w:t>S3-224078</w:t>
            </w:r>
          </w:p>
        </w:tc>
        <w:tc>
          <w:tcPr>
            <w:tcW w:w="0" w:type="auto"/>
            <w:shd w:val="clear" w:color="auto" w:fill="auto"/>
          </w:tcPr>
          <w:p w14:paraId="4F8ED8B5" w14:textId="77777777" w:rsidR="007F68ED" w:rsidRDefault="007F68ED" w:rsidP="00D427C8">
            <w:pPr>
              <w:pStyle w:val="TAL"/>
              <w:rPr>
                <w:sz w:val="16"/>
              </w:rPr>
            </w:pPr>
            <w:r>
              <w:rPr>
                <w:sz w:val="16"/>
              </w:rPr>
              <w:t>solution 1 evaluation</w:t>
            </w:r>
          </w:p>
        </w:tc>
        <w:tc>
          <w:tcPr>
            <w:tcW w:w="0" w:type="auto"/>
            <w:shd w:val="clear" w:color="auto" w:fill="auto"/>
          </w:tcPr>
          <w:p w14:paraId="361C7963" w14:textId="77777777" w:rsidR="007F68ED" w:rsidRDefault="007F68ED" w:rsidP="00D427C8">
            <w:pPr>
              <w:pStyle w:val="TAL"/>
              <w:rPr>
                <w:sz w:val="16"/>
              </w:rPr>
            </w:pPr>
            <w:r>
              <w:rPr>
                <w:sz w:val="16"/>
              </w:rPr>
              <w:t>Nokia, Nokia Shanghai Bell</w:t>
            </w:r>
          </w:p>
        </w:tc>
        <w:tc>
          <w:tcPr>
            <w:tcW w:w="0" w:type="auto"/>
            <w:shd w:val="clear" w:color="auto" w:fill="auto"/>
          </w:tcPr>
          <w:p w14:paraId="7D699870" w14:textId="77777777" w:rsidR="007F68ED" w:rsidRDefault="007F68ED" w:rsidP="00D427C8">
            <w:pPr>
              <w:pStyle w:val="TAL"/>
              <w:rPr>
                <w:sz w:val="16"/>
              </w:rPr>
            </w:pPr>
            <w:r>
              <w:rPr>
                <w:sz w:val="16"/>
              </w:rPr>
              <w:t>approved</w:t>
            </w:r>
          </w:p>
        </w:tc>
        <w:tc>
          <w:tcPr>
            <w:tcW w:w="0" w:type="auto"/>
            <w:shd w:val="clear" w:color="auto" w:fill="auto"/>
          </w:tcPr>
          <w:p w14:paraId="5709F9D8" w14:textId="77777777" w:rsidR="007F68ED" w:rsidRDefault="007F68ED" w:rsidP="00D427C8">
            <w:pPr>
              <w:pStyle w:val="TAL"/>
              <w:rPr>
                <w:sz w:val="16"/>
              </w:rPr>
            </w:pPr>
            <w:r>
              <w:rPr>
                <w:sz w:val="16"/>
              </w:rPr>
              <w:t>S3-223269</w:t>
            </w:r>
          </w:p>
        </w:tc>
        <w:tc>
          <w:tcPr>
            <w:tcW w:w="0" w:type="auto"/>
            <w:shd w:val="clear" w:color="auto" w:fill="auto"/>
          </w:tcPr>
          <w:p w14:paraId="34C2C8BC" w14:textId="77777777" w:rsidR="007F68ED" w:rsidRDefault="007F68ED" w:rsidP="00D427C8">
            <w:pPr>
              <w:pStyle w:val="TAL"/>
              <w:rPr>
                <w:sz w:val="16"/>
              </w:rPr>
            </w:pPr>
            <w:r>
              <w:rPr>
                <w:sz w:val="16"/>
              </w:rPr>
              <w:t>-</w:t>
            </w:r>
          </w:p>
        </w:tc>
      </w:tr>
      <w:tr w:rsidR="007F68ED" w14:paraId="123DA3DB" w14:textId="77777777" w:rsidTr="00D427C8">
        <w:tc>
          <w:tcPr>
            <w:tcW w:w="0" w:type="auto"/>
            <w:shd w:val="clear" w:color="auto" w:fill="auto"/>
          </w:tcPr>
          <w:p w14:paraId="7E3E56E1" w14:textId="77777777" w:rsidR="007F68ED" w:rsidRDefault="007F68ED" w:rsidP="00D427C8">
            <w:pPr>
              <w:pStyle w:val="TAL"/>
              <w:rPr>
                <w:sz w:val="16"/>
              </w:rPr>
            </w:pPr>
            <w:r>
              <w:rPr>
                <w:sz w:val="16"/>
              </w:rPr>
              <w:t>S3-224079</w:t>
            </w:r>
          </w:p>
        </w:tc>
        <w:tc>
          <w:tcPr>
            <w:tcW w:w="0" w:type="auto"/>
            <w:shd w:val="clear" w:color="auto" w:fill="auto"/>
          </w:tcPr>
          <w:p w14:paraId="3898005B" w14:textId="77777777" w:rsidR="007F68ED" w:rsidRDefault="007F68ED" w:rsidP="00D427C8">
            <w:pPr>
              <w:pStyle w:val="TAL"/>
              <w:rPr>
                <w:sz w:val="16"/>
              </w:rPr>
            </w:pPr>
            <w:r>
              <w:rPr>
                <w:sz w:val="16"/>
              </w:rPr>
              <w:t>Evaluation for Solution #5</w:t>
            </w:r>
          </w:p>
        </w:tc>
        <w:tc>
          <w:tcPr>
            <w:tcW w:w="0" w:type="auto"/>
            <w:shd w:val="clear" w:color="auto" w:fill="auto"/>
          </w:tcPr>
          <w:p w14:paraId="3A527E66" w14:textId="77777777" w:rsidR="007F68ED" w:rsidRDefault="007F68ED" w:rsidP="00D427C8">
            <w:pPr>
              <w:pStyle w:val="TAL"/>
              <w:rPr>
                <w:sz w:val="16"/>
              </w:rPr>
            </w:pPr>
            <w:r>
              <w:rPr>
                <w:sz w:val="16"/>
              </w:rPr>
              <w:t>Nokia, Nokia Shanghai Bell</w:t>
            </w:r>
          </w:p>
        </w:tc>
        <w:tc>
          <w:tcPr>
            <w:tcW w:w="0" w:type="auto"/>
            <w:shd w:val="clear" w:color="auto" w:fill="auto"/>
          </w:tcPr>
          <w:p w14:paraId="09C7D2A5" w14:textId="77777777" w:rsidR="007F68ED" w:rsidRDefault="007F68ED" w:rsidP="00D427C8">
            <w:pPr>
              <w:pStyle w:val="TAL"/>
              <w:rPr>
                <w:sz w:val="16"/>
              </w:rPr>
            </w:pPr>
            <w:r>
              <w:rPr>
                <w:sz w:val="16"/>
              </w:rPr>
              <w:t>approved</w:t>
            </w:r>
          </w:p>
        </w:tc>
        <w:tc>
          <w:tcPr>
            <w:tcW w:w="0" w:type="auto"/>
            <w:shd w:val="clear" w:color="auto" w:fill="auto"/>
          </w:tcPr>
          <w:p w14:paraId="51E8B146" w14:textId="77777777" w:rsidR="007F68ED" w:rsidRDefault="007F68ED" w:rsidP="00D427C8">
            <w:pPr>
              <w:pStyle w:val="TAL"/>
              <w:rPr>
                <w:sz w:val="16"/>
              </w:rPr>
            </w:pPr>
            <w:r>
              <w:rPr>
                <w:sz w:val="16"/>
              </w:rPr>
              <w:t>S3-223391</w:t>
            </w:r>
          </w:p>
        </w:tc>
        <w:tc>
          <w:tcPr>
            <w:tcW w:w="0" w:type="auto"/>
            <w:shd w:val="clear" w:color="auto" w:fill="auto"/>
          </w:tcPr>
          <w:p w14:paraId="66E5A025" w14:textId="77777777" w:rsidR="007F68ED" w:rsidRDefault="007F68ED" w:rsidP="00D427C8">
            <w:pPr>
              <w:pStyle w:val="TAL"/>
              <w:rPr>
                <w:sz w:val="16"/>
              </w:rPr>
            </w:pPr>
            <w:r>
              <w:rPr>
                <w:sz w:val="16"/>
              </w:rPr>
              <w:t>-</w:t>
            </w:r>
          </w:p>
        </w:tc>
      </w:tr>
      <w:tr w:rsidR="007F68ED" w14:paraId="2218ECF1" w14:textId="77777777" w:rsidTr="00D427C8">
        <w:tc>
          <w:tcPr>
            <w:tcW w:w="0" w:type="auto"/>
            <w:shd w:val="clear" w:color="auto" w:fill="auto"/>
          </w:tcPr>
          <w:p w14:paraId="61C3B810" w14:textId="77777777" w:rsidR="007F68ED" w:rsidRDefault="007F68ED" w:rsidP="00D427C8">
            <w:pPr>
              <w:pStyle w:val="TAL"/>
              <w:rPr>
                <w:sz w:val="16"/>
              </w:rPr>
            </w:pPr>
            <w:r>
              <w:rPr>
                <w:sz w:val="16"/>
              </w:rPr>
              <w:t>S3-224080</w:t>
            </w:r>
          </w:p>
        </w:tc>
        <w:tc>
          <w:tcPr>
            <w:tcW w:w="0" w:type="auto"/>
            <w:shd w:val="clear" w:color="auto" w:fill="auto"/>
          </w:tcPr>
          <w:p w14:paraId="2C791DCC" w14:textId="77777777" w:rsidR="007F68ED" w:rsidRDefault="007F68ED" w:rsidP="00D427C8">
            <w:pPr>
              <w:pStyle w:val="TAL"/>
              <w:rPr>
                <w:sz w:val="16"/>
              </w:rPr>
            </w:pPr>
            <w:r>
              <w:rPr>
                <w:sz w:val="16"/>
              </w:rPr>
              <w:t>Adding description about overview of vendor development and product lifecycle processes and test laboratory accreditation to clause 6.1</w:t>
            </w:r>
          </w:p>
        </w:tc>
        <w:tc>
          <w:tcPr>
            <w:tcW w:w="0" w:type="auto"/>
            <w:shd w:val="clear" w:color="auto" w:fill="auto"/>
          </w:tcPr>
          <w:p w14:paraId="3D78E8BC" w14:textId="77777777" w:rsidR="007F68ED" w:rsidRDefault="007F68ED" w:rsidP="00D427C8">
            <w:pPr>
              <w:pStyle w:val="TAL"/>
              <w:rPr>
                <w:sz w:val="16"/>
              </w:rPr>
            </w:pPr>
            <w:r>
              <w:rPr>
                <w:sz w:val="16"/>
              </w:rPr>
              <w:t>China Mobile (Suzhou) Software</w:t>
            </w:r>
          </w:p>
        </w:tc>
        <w:tc>
          <w:tcPr>
            <w:tcW w:w="0" w:type="auto"/>
            <w:shd w:val="clear" w:color="auto" w:fill="auto"/>
          </w:tcPr>
          <w:p w14:paraId="62855507" w14:textId="77777777" w:rsidR="007F68ED" w:rsidRDefault="007F68ED" w:rsidP="00D427C8">
            <w:pPr>
              <w:pStyle w:val="TAL"/>
              <w:rPr>
                <w:sz w:val="16"/>
              </w:rPr>
            </w:pPr>
            <w:r>
              <w:rPr>
                <w:sz w:val="16"/>
              </w:rPr>
              <w:t>approved</w:t>
            </w:r>
          </w:p>
        </w:tc>
        <w:tc>
          <w:tcPr>
            <w:tcW w:w="0" w:type="auto"/>
            <w:shd w:val="clear" w:color="auto" w:fill="auto"/>
          </w:tcPr>
          <w:p w14:paraId="301BDA7D" w14:textId="77777777" w:rsidR="007F68ED" w:rsidRDefault="007F68ED" w:rsidP="00D427C8">
            <w:pPr>
              <w:pStyle w:val="TAL"/>
              <w:rPr>
                <w:sz w:val="16"/>
              </w:rPr>
            </w:pPr>
            <w:r>
              <w:rPr>
                <w:sz w:val="16"/>
              </w:rPr>
              <w:t>S3-223458</w:t>
            </w:r>
          </w:p>
        </w:tc>
        <w:tc>
          <w:tcPr>
            <w:tcW w:w="0" w:type="auto"/>
            <w:shd w:val="clear" w:color="auto" w:fill="auto"/>
          </w:tcPr>
          <w:p w14:paraId="3799CB4C" w14:textId="77777777" w:rsidR="007F68ED" w:rsidRDefault="007F68ED" w:rsidP="00D427C8">
            <w:pPr>
              <w:pStyle w:val="TAL"/>
              <w:rPr>
                <w:sz w:val="16"/>
              </w:rPr>
            </w:pPr>
            <w:r>
              <w:rPr>
                <w:sz w:val="16"/>
              </w:rPr>
              <w:t>-</w:t>
            </w:r>
          </w:p>
        </w:tc>
      </w:tr>
      <w:tr w:rsidR="007F68ED" w14:paraId="5203DCF6" w14:textId="77777777" w:rsidTr="00D427C8">
        <w:tc>
          <w:tcPr>
            <w:tcW w:w="0" w:type="auto"/>
            <w:shd w:val="clear" w:color="auto" w:fill="auto"/>
          </w:tcPr>
          <w:p w14:paraId="31469439" w14:textId="77777777" w:rsidR="007F68ED" w:rsidRDefault="007F68ED" w:rsidP="00D427C8">
            <w:pPr>
              <w:pStyle w:val="TAL"/>
              <w:rPr>
                <w:sz w:val="16"/>
              </w:rPr>
            </w:pPr>
            <w:r>
              <w:rPr>
                <w:sz w:val="16"/>
              </w:rPr>
              <w:t>S3-224081</w:t>
            </w:r>
          </w:p>
        </w:tc>
        <w:tc>
          <w:tcPr>
            <w:tcW w:w="0" w:type="auto"/>
            <w:shd w:val="clear" w:color="auto" w:fill="auto"/>
          </w:tcPr>
          <w:p w14:paraId="7BB10ACC" w14:textId="77777777" w:rsidR="007F68ED" w:rsidRDefault="007F68ED" w:rsidP="00D427C8">
            <w:pPr>
              <w:pStyle w:val="TAL"/>
              <w:rPr>
                <w:sz w:val="16"/>
              </w:rPr>
            </w:pPr>
            <w:r>
              <w:rPr>
                <w:sz w:val="16"/>
              </w:rPr>
              <w:t>Adding description about audit and accreditation of vendor development and product lifecycle processes to clause 6.2</w:t>
            </w:r>
          </w:p>
        </w:tc>
        <w:tc>
          <w:tcPr>
            <w:tcW w:w="0" w:type="auto"/>
            <w:shd w:val="clear" w:color="auto" w:fill="auto"/>
          </w:tcPr>
          <w:p w14:paraId="51F827DF" w14:textId="77777777" w:rsidR="007F68ED" w:rsidRDefault="007F68ED" w:rsidP="00D427C8">
            <w:pPr>
              <w:pStyle w:val="TAL"/>
              <w:rPr>
                <w:sz w:val="16"/>
              </w:rPr>
            </w:pPr>
            <w:r>
              <w:rPr>
                <w:sz w:val="16"/>
              </w:rPr>
              <w:t>China Mobile (Suzhou) Software</w:t>
            </w:r>
          </w:p>
        </w:tc>
        <w:tc>
          <w:tcPr>
            <w:tcW w:w="0" w:type="auto"/>
            <w:shd w:val="clear" w:color="auto" w:fill="auto"/>
          </w:tcPr>
          <w:p w14:paraId="381E8847" w14:textId="77777777" w:rsidR="007F68ED" w:rsidRDefault="007F68ED" w:rsidP="00D427C8">
            <w:pPr>
              <w:pStyle w:val="TAL"/>
              <w:rPr>
                <w:sz w:val="16"/>
              </w:rPr>
            </w:pPr>
            <w:r>
              <w:rPr>
                <w:sz w:val="16"/>
              </w:rPr>
              <w:t>approved</w:t>
            </w:r>
          </w:p>
        </w:tc>
        <w:tc>
          <w:tcPr>
            <w:tcW w:w="0" w:type="auto"/>
            <w:shd w:val="clear" w:color="auto" w:fill="auto"/>
          </w:tcPr>
          <w:p w14:paraId="065EE5B6" w14:textId="77777777" w:rsidR="007F68ED" w:rsidRDefault="007F68ED" w:rsidP="00D427C8">
            <w:pPr>
              <w:pStyle w:val="TAL"/>
              <w:rPr>
                <w:sz w:val="16"/>
              </w:rPr>
            </w:pPr>
            <w:r>
              <w:rPr>
                <w:sz w:val="16"/>
              </w:rPr>
              <w:t>S3-223459</w:t>
            </w:r>
          </w:p>
        </w:tc>
        <w:tc>
          <w:tcPr>
            <w:tcW w:w="0" w:type="auto"/>
            <w:shd w:val="clear" w:color="auto" w:fill="auto"/>
          </w:tcPr>
          <w:p w14:paraId="019F2966" w14:textId="77777777" w:rsidR="007F68ED" w:rsidRDefault="007F68ED" w:rsidP="00D427C8">
            <w:pPr>
              <w:pStyle w:val="TAL"/>
              <w:rPr>
                <w:sz w:val="16"/>
              </w:rPr>
            </w:pPr>
            <w:r>
              <w:rPr>
                <w:sz w:val="16"/>
              </w:rPr>
              <w:t>-</w:t>
            </w:r>
          </w:p>
        </w:tc>
      </w:tr>
      <w:tr w:rsidR="007F68ED" w14:paraId="3BDD454F" w14:textId="77777777" w:rsidTr="00D427C8">
        <w:tc>
          <w:tcPr>
            <w:tcW w:w="0" w:type="auto"/>
            <w:shd w:val="clear" w:color="auto" w:fill="auto"/>
          </w:tcPr>
          <w:p w14:paraId="794097F7" w14:textId="77777777" w:rsidR="007F68ED" w:rsidRDefault="007F68ED" w:rsidP="00D427C8">
            <w:pPr>
              <w:pStyle w:val="TAL"/>
              <w:rPr>
                <w:sz w:val="16"/>
              </w:rPr>
            </w:pPr>
            <w:r>
              <w:rPr>
                <w:sz w:val="16"/>
              </w:rPr>
              <w:t>S3-224082</w:t>
            </w:r>
          </w:p>
        </w:tc>
        <w:tc>
          <w:tcPr>
            <w:tcW w:w="0" w:type="auto"/>
            <w:shd w:val="clear" w:color="auto" w:fill="auto"/>
          </w:tcPr>
          <w:p w14:paraId="3E12D8CA" w14:textId="77777777" w:rsidR="007F68ED" w:rsidRDefault="007F68ED" w:rsidP="00D427C8">
            <w:pPr>
              <w:pStyle w:val="TAL"/>
              <w:rPr>
                <w:sz w:val="16"/>
              </w:rPr>
            </w:pPr>
            <w:r>
              <w:rPr>
                <w:sz w:val="16"/>
              </w:rPr>
              <w:t>Adding description about Audit and accreditation of test laboratories to clause 6.3</w:t>
            </w:r>
          </w:p>
        </w:tc>
        <w:tc>
          <w:tcPr>
            <w:tcW w:w="0" w:type="auto"/>
            <w:shd w:val="clear" w:color="auto" w:fill="auto"/>
          </w:tcPr>
          <w:p w14:paraId="7413932C" w14:textId="77777777" w:rsidR="007F68ED" w:rsidRDefault="007F68ED" w:rsidP="00D427C8">
            <w:pPr>
              <w:pStyle w:val="TAL"/>
              <w:rPr>
                <w:sz w:val="16"/>
              </w:rPr>
            </w:pPr>
            <w:r>
              <w:rPr>
                <w:sz w:val="16"/>
              </w:rPr>
              <w:t>China Mobile (Suzhou) Software</w:t>
            </w:r>
          </w:p>
        </w:tc>
        <w:tc>
          <w:tcPr>
            <w:tcW w:w="0" w:type="auto"/>
            <w:shd w:val="clear" w:color="auto" w:fill="auto"/>
          </w:tcPr>
          <w:p w14:paraId="2E01FE5D" w14:textId="77777777" w:rsidR="007F68ED" w:rsidRDefault="007F68ED" w:rsidP="00D427C8">
            <w:pPr>
              <w:pStyle w:val="TAL"/>
              <w:rPr>
                <w:sz w:val="16"/>
              </w:rPr>
            </w:pPr>
            <w:r>
              <w:rPr>
                <w:sz w:val="16"/>
              </w:rPr>
              <w:t>approved</w:t>
            </w:r>
          </w:p>
        </w:tc>
        <w:tc>
          <w:tcPr>
            <w:tcW w:w="0" w:type="auto"/>
            <w:shd w:val="clear" w:color="auto" w:fill="auto"/>
          </w:tcPr>
          <w:p w14:paraId="1D880789" w14:textId="77777777" w:rsidR="007F68ED" w:rsidRDefault="007F68ED" w:rsidP="00D427C8">
            <w:pPr>
              <w:pStyle w:val="TAL"/>
              <w:rPr>
                <w:sz w:val="16"/>
              </w:rPr>
            </w:pPr>
            <w:r>
              <w:rPr>
                <w:sz w:val="16"/>
              </w:rPr>
              <w:t>S3-223460</w:t>
            </w:r>
          </w:p>
        </w:tc>
        <w:tc>
          <w:tcPr>
            <w:tcW w:w="0" w:type="auto"/>
            <w:shd w:val="clear" w:color="auto" w:fill="auto"/>
          </w:tcPr>
          <w:p w14:paraId="0695CCC5" w14:textId="77777777" w:rsidR="007F68ED" w:rsidRDefault="007F68ED" w:rsidP="00D427C8">
            <w:pPr>
              <w:pStyle w:val="TAL"/>
              <w:rPr>
                <w:sz w:val="16"/>
              </w:rPr>
            </w:pPr>
            <w:r>
              <w:rPr>
                <w:sz w:val="16"/>
              </w:rPr>
              <w:t>-</w:t>
            </w:r>
          </w:p>
        </w:tc>
      </w:tr>
      <w:tr w:rsidR="007F68ED" w14:paraId="4C9352DD" w14:textId="77777777" w:rsidTr="00D427C8">
        <w:tc>
          <w:tcPr>
            <w:tcW w:w="0" w:type="auto"/>
            <w:shd w:val="clear" w:color="auto" w:fill="auto"/>
          </w:tcPr>
          <w:p w14:paraId="32B8B3D4" w14:textId="77777777" w:rsidR="007F68ED" w:rsidRDefault="007F68ED" w:rsidP="00D427C8">
            <w:pPr>
              <w:pStyle w:val="TAL"/>
              <w:rPr>
                <w:sz w:val="16"/>
              </w:rPr>
            </w:pPr>
            <w:r>
              <w:rPr>
                <w:sz w:val="16"/>
              </w:rPr>
              <w:t>S3-224083</w:t>
            </w:r>
          </w:p>
        </w:tc>
        <w:tc>
          <w:tcPr>
            <w:tcW w:w="0" w:type="auto"/>
            <w:shd w:val="clear" w:color="auto" w:fill="auto"/>
          </w:tcPr>
          <w:p w14:paraId="72D79478" w14:textId="77777777" w:rsidR="007F68ED" w:rsidRDefault="007F68ED" w:rsidP="00D427C8">
            <w:pPr>
              <w:pStyle w:val="TAL"/>
              <w:rPr>
                <w:sz w:val="16"/>
              </w:rPr>
            </w:pPr>
            <w:r>
              <w:rPr>
                <w:sz w:val="16"/>
              </w:rPr>
              <w:t>Adding description about content and process of SCAS instantiation evaluation to clause 7.2</w:t>
            </w:r>
          </w:p>
        </w:tc>
        <w:tc>
          <w:tcPr>
            <w:tcW w:w="0" w:type="auto"/>
            <w:shd w:val="clear" w:color="auto" w:fill="auto"/>
          </w:tcPr>
          <w:p w14:paraId="5367B23C" w14:textId="77777777" w:rsidR="007F68ED" w:rsidRDefault="007F68ED" w:rsidP="00D427C8">
            <w:pPr>
              <w:pStyle w:val="TAL"/>
              <w:rPr>
                <w:sz w:val="16"/>
              </w:rPr>
            </w:pPr>
            <w:r>
              <w:rPr>
                <w:sz w:val="16"/>
              </w:rPr>
              <w:t>China Mobile (Suzhou) Software</w:t>
            </w:r>
          </w:p>
        </w:tc>
        <w:tc>
          <w:tcPr>
            <w:tcW w:w="0" w:type="auto"/>
            <w:shd w:val="clear" w:color="auto" w:fill="auto"/>
          </w:tcPr>
          <w:p w14:paraId="4C2D7E57" w14:textId="77777777" w:rsidR="007F68ED" w:rsidRDefault="007F68ED" w:rsidP="00D427C8">
            <w:pPr>
              <w:pStyle w:val="TAL"/>
              <w:rPr>
                <w:sz w:val="16"/>
              </w:rPr>
            </w:pPr>
            <w:r>
              <w:rPr>
                <w:sz w:val="16"/>
              </w:rPr>
              <w:t>approved</w:t>
            </w:r>
          </w:p>
        </w:tc>
        <w:tc>
          <w:tcPr>
            <w:tcW w:w="0" w:type="auto"/>
            <w:shd w:val="clear" w:color="auto" w:fill="auto"/>
          </w:tcPr>
          <w:p w14:paraId="0854A195" w14:textId="77777777" w:rsidR="007F68ED" w:rsidRDefault="007F68ED" w:rsidP="00D427C8">
            <w:pPr>
              <w:pStyle w:val="TAL"/>
              <w:rPr>
                <w:sz w:val="16"/>
              </w:rPr>
            </w:pPr>
            <w:r>
              <w:rPr>
                <w:sz w:val="16"/>
              </w:rPr>
              <w:t>S3-223556</w:t>
            </w:r>
          </w:p>
        </w:tc>
        <w:tc>
          <w:tcPr>
            <w:tcW w:w="0" w:type="auto"/>
            <w:shd w:val="clear" w:color="auto" w:fill="auto"/>
          </w:tcPr>
          <w:p w14:paraId="31C779AB" w14:textId="77777777" w:rsidR="007F68ED" w:rsidRDefault="007F68ED" w:rsidP="00D427C8">
            <w:pPr>
              <w:pStyle w:val="TAL"/>
              <w:rPr>
                <w:sz w:val="16"/>
              </w:rPr>
            </w:pPr>
            <w:r>
              <w:rPr>
                <w:sz w:val="16"/>
              </w:rPr>
              <w:t>-</w:t>
            </w:r>
          </w:p>
        </w:tc>
      </w:tr>
      <w:tr w:rsidR="007F68ED" w14:paraId="0E4FE36D" w14:textId="77777777" w:rsidTr="00D427C8">
        <w:tc>
          <w:tcPr>
            <w:tcW w:w="0" w:type="auto"/>
            <w:shd w:val="clear" w:color="auto" w:fill="auto"/>
          </w:tcPr>
          <w:p w14:paraId="4ADEB589" w14:textId="77777777" w:rsidR="007F68ED" w:rsidRDefault="007F68ED" w:rsidP="00D427C8">
            <w:pPr>
              <w:pStyle w:val="TAL"/>
              <w:rPr>
                <w:sz w:val="16"/>
              </w:rPr>
            </w:pPr>
            <w:r>
              <w:rPr>
                <w:sz w:val="16"/>
              </w:rPr>
              <w:t>S3-224084</w:t>
            </w:r>
          </w:p>
        </w:tc>
        <w:tc>
          <w:tcPr>
            <w:tcW w:w="0" w:type="auto"/>
            <w:shd w:val="clear" w:color="auto" w:fill="auto"/>
          </w:tcPr>
          <w:p w14:paraId="5CE72D06" w14:textId="77777777" w:rsidR="007F68ED" w:rsidRDefault="007F68ED" w:rsidP="00D427C8">
            <w:pPr>
              <w:pStyle w:val="TAL"/>
              <w:rPr>
                <w:sz w:val="16"/>
              </w:rPr>
            </w:pPr>
            <w:r>
              <w:rPr>
                <w:sz w:val="16"/>
              </w:rPr>
              <w:t>Adding description about partial compliance and use of SECAM requirements in network product development cycle to clause 7.4</w:t>
            </w:r>
          </w:p>
        </w:tc>
        <w:tc>
          <w:tcPr>
            <w:tcW w:w="0" w:type="auto"/>
            <w:shd w:val="clear" w:color="auto" w:fill="auto"/>
          </w:tcPr>
          <w:p w14:paraId="2BB71A5E" w14:textId="77777777" w:rsidR="007F68ED" w:rsidRDefault="007F68ED" w:rsidP="00D427C8">
            <w:pPr>
              <w:pStyle w:val="TAL"/>
              <w:rPr>
                <w:sz w:val="16"/>
              </w:rPr>
            </w:pPr>
            <w:r>
              <w:rPr>
                <w:sz w:val="16"/>
              </w:rPr>
              <w:t>China Mobile (Suzhou) Software</w:t>
            </w:r>
          </w:p>
        </w:tc>
        <w:tc>
          <w:tcPr>
            <w:tcW w:w="0" w:type="auto"/>
            <w:shd w:val="clear" w:color="auto" w:fill="auto"/>
          </w:tcPr>
          <w:p w14:paraId="2A7B6429" w14:textId="77777777" w:rsidR="007F68ED" w:rsidRDefault="007F68ED" w:rsidP="00D427C8">
            <w:pPr>
              <w:pStyle w:val="TAL"/>
              <w:rPr>
                <w:sz w:val="16"/>
              </w:rPr>
            </w:pPr>
            <w:r>
              <w:rPr>
                <w:sz w:val="16"/>
              </w:rPr>
              <w:t>approved</w:t>
            </w:r>
          </w:p>
        </w:tc>
        <w:tc>
          <w:tcPr>
            <w:tcW w:w="0" w:type="auto"/>
            <w:shd w:val="clear" w:color="auto" w:fill="auto"/>
          </w:tcPr>
          <w:p w14:paraId="5ABE54D5" w14:textId="77777777" w:rsidR="007F68ED" w:rsidRDefault="007F68ED" w:rsidP="00D427C8">
            <w:pPr>
              <w:pStyle w:val="TAL"/>
              <w:rPr>
                <w:sz w:val="16"/>
              </w:rPr>
            </w:pPr>
            <w:r>
              <w:rPr>
                <w:sz w:val="16"/>
              </w:rPr>
              <w:t>S3-223632</w:t>
            </w:r>
          </w:p>
        </w:tc>
        <w:tc>
          <w:tcPr>
            <w:tcW w:w="0" w:type="auto"/>
            <w:shd w:val="clear" w:color="auto" w:fill="auto"/>
          </w:tcPr>
          <w:p w14:paraId="52C94459" w14:textId="77777777" w:rsidR="007F68ED" w:rsidRDefault="007F68ED" w:rsidP="00D427C8">
            <w:pPr>
              <w:pStyle w:val="TAL"/>
              <w:rPr>
                <w:sz w:val="16"/>
              </w:rPr>
            </w:pPr>
            <w:r>
              <w:rPr>
                <w:sz w:val="16"/>
              </w:rPr>
              <w:t>-</w:t>
            </w:r>
          </w:p>
        </w:tc>
      </w:tr>
      <w:tr w:rsidR="007F68ED" w14:paraId="614AB7C8" w14:textId="77777777" w:rsidTr="00D427C8">
        <w:tc>
          <w:tcPr>
            <w:tcW w:w="0" w:type="auto"/>
            <w:shd w:val="clear" w:color="auto" w:fill="auto"/>
          </w:tcPr>
          <w:p w14:paraId="29D47EF3" w14:textId="77777777" w:rsidR="007F68ED" w:rsidRDefault="007F68ED" w:rsidP="00D427C8">
            <w:pPr>
              <w:pStyle w:val="TAL"/>
              <w:rPr>
                <w:sz w:val="16"/>
              </w:rPr>
            </w:pPr>
            <w:r>
              <w:rPr>
                <w:sz w:val="16"/>
              </w:rPr>
              <w:t>S3-224085</w:t>
            </w:r>
          </w:p>
        </w:tc>
        <w:tc>
          <w:tcPr>
            <w:tcW w:w="0" w:type="auto"/>
            <w:shd w:val="clear" w:color="auto" w:fill="auto"/>
          </w:tcPr>
          <w:p w14:paraId="58170C83" w14:textId="77777777" w:rsidR="007F68ED" w:rsidRDefault="007F68ED" w:rsidP="00D427C8">
            <w:pPr>
              <w:pStyle w:val="TAL"/>
              <w:rPr>
                <w:sz w:val="16"/>
              </w:rPr>
            </w:pPr>
            <w:r>
              <w:rPr>
                <w:sz w:val="16"/>
              </w:rPr>
              <w:t>Adding clause 4.4 in TR 33.927</w:t>
            </w:r>
          </w:p>
        </w:tc>
        <w:tc>
          <w:tcPr>
            <w:tcW w:w="0" w:type="auto"/>
            <w:shd w:val="clear" w:color="auto" w:fill="auto"/>
          </w:tcPr>
          <w:p w14:paraId="0747EE70" w14:textId="77777777" w:rsidR="007F68ED" w:rsidRDefault="007F68ED" w:rsidP="00D427C8">
            <w:pPr>
              <w:pStyle w:val="TAL"/>
              <w:rPr>
                <w:sz w:val="16"/>
              </w:rPr>
            </w:pPr>
            <w:r>
              <w:rPr>
                <w:sz w:val="16"/>
              </w:rPr>
              <w:t>China Mobile (Suzhou) Software</w:t>
            </w:r>
          </w:p>
        </w:tc>
        <w:tc>
          <w:tcPr>
            <w:tcW w:w="0" w:type="auto"/>
            <w:shd w:val="clear" w:color="auto" w:fill="auto"/>
          </w:tcPr>
          <w:p w14:paraId="6D92E0ED" w14:textId="77777777" w:rsidR="007F68ED" w:rsidRDefault="007F68ED" w:rsidP="00D427C8">
            <w:pPr>
              <w:pStyle w:val="TAL"/>
              <w:rPr>
                <w:sz w:val="16"/>
              </w:rPr>
            </w:pPr>
            <w:r>
              <w:rPr>
                <w:sz w:val="16"/>
              </w:rPr>
              <w:t>approved</w:t>
            </w:r>
          </w:p>
        </w:tc>
        <w:tc>
          <w:tcPr>
            <w:tcW w:w="0" w:type="auto"/>
            <w:shd w:val="clear" w:color="auto" w:fill="auto"/>
          </w:tcPr>
          <w:p w14:paraId="36CBE4AD" w14:textId="77777777" w:rsidR="007F68ED" w:rsidRDefault="007F68ED" w:rsidP="00D427C8">
            <w:pPr>
              <w:pStyle w:val="TAL"/>
              <w:rPr>
                <w:sz w:val="16"/>
              </w:rPr>
            </w:pPr>
            <w:r>
              <w:rPr>
                <w:sz w:val="16"/>
              </w:rPr>
              <w:t>S3-223634</w:t>
            </w:r>
          </w:p>
        </w:tc>
        <w:tc>
          <w:tcPr>
            <w:tcW w:w="0" w:type="auto"/>
            <w:shd w:val="clear" w:color="auto" w:fill="auto"/>
          </w:tcPr>
          <w:p w14:paraId="47108EFF" w14:textId="77777777" w:rsidR="007F68ED" w:rsidRDefault="007F68ED" w:rsidP="00D427C8">
            <w:pPr>
              <w:pStyle w:val="TAL"/>
              <w:rPr>
                <w:sz w:val="16"/>
              </w:rPr>
            </w:pPr>
            <w:r>
              <w:rPr>
                <w:sz w:val="16"/>
              </w:rPr>
              <w:t>-</w:t>
            </w:r>
          </w:p>
        </w:tc>
      </w:tr>
      <w:tr w:rsidR="007F68ED" w14:paraId="52273EBE" w14:textId="77777777" w:rsidTr="00D427C8">
        <w:tc>
          <w:tcPr>
            <w:tcW w:w="0" w:type="auto"/>
            <w:shd w:val="clear" w:color="auto" w:fill="auto"/>
          </w:tcPr>
          <w:p w14:paraId="0A796A1F" w14:textId="77777777" w:rsidR="007F68ED" w:rsidRDefault="007F68ED" w:rsidP="00D427C8">
            <w:pPr>
              <w:pStyle w:val="TAL"/>
              <w:rPr>
                <w:sz w:val="16"/>
              </w:rPr>
            </w:pPr>
            <w:r>
              <w:rPr>
                <w:sz w:val="16"/>
              </w:rPr>
              <w:t>S3-224086</w:t>
            </w:r>
          </w:p>
        </w:tc>
        <w:tc>
          <w:tcPr>
            <w:tcW w:w="0" w:type="auto"/>
            <w:shd w:val="clear" w:color="auto" w:fill="auto"/>
          </w:tcPr>
          <w:p w14:paraId="6EE8E167" w14:textId="77777777" w:rsidR="007F68ED" w:rsidRDefault="007F68ED" w:rsidP="00D427C8">
            <w:pPr>
              <w:pStyle w:val="TAL"/>
              <w:rPr>
                <w:sz w:val="16"/>
              </w:rPr>
            </w:pPr>
            <w:r>
              <w:rPr>
                <w:sz w:val="16"/>
              </w:rPr>
              <w:t>Adding clause 6 in TR 33.927</w:t>
            </w:r>
          </w:p>
        </w:tc>
        <w:tc>
          <w:tcPr>
            <w:tcW w:w="0" w:type="auto"/>
            <w:shd w:val="clear" w:color="auto" w:fill="auto"/>
          </w:tcPr>
          <w:p w14:paraId="771C2AD2" w14:textId="77777777" w:rsidR="007F68ED" w:rsidRDefault="007F68ED" w:rsidP="00D427C8">
            <w:pPr>
              <w:pStyle w:val="TAL"/>
              <w:rPr>
                <w:sz w:val="16"/>
              </w:rPr>
            </w:pPr>
            <w:r>
              <w:rPr>
                <w:sz w:val="16"/>
              </w:rPr>
              <w:t>China Mobile (Suzhou) Software</w:t>
            </w:r>
          </w:p>
        </w:tc>
        <w:tc>
          <w:tcPr>
            <w:tcW w:w="0" w:type="auto"/>
            <w:shd w:val="clear" w:color="auto" w:fill="auto"/>
          </w:tcPr>
          <w:p w14:paraId="0EA3A49E" w14:textId="77777777" w:rsidR="007F68ED" w:rsidRDefault="007F68ED" w:rsidP="00D427C8">
            <w:pPr>
              <w:pStyle w:val="TAL"/>
              <w:rPr>
                <w:sz w:val="16"/>
              </w:rPr>
            </w:pPr>
            <w:r>
              <w:rPr>
                <w:sz w:val="16"/>
              </w:rPr>
              <w:t>approved</w:t>
            </w:r>
          </w:p>
        </w:tc>
        <w:tc>
          <w:tcPr>
            <w:tcW w:w="0" w:type="auto"/>
            <w:shd w:val="clear" w:color="auto" w:fill="auto"/>
          </w:tcPr>
          <w:p w14:paraId="36EEEB49" w14:textId="77777777" w:rsidR="007F68ED" w:rsidRDefault="007F68ED" w:rsidP="00D427C8">
            <w:pPr>
              <w:pStyle w:val="TAL"/>
              <w:rPr>
                <w:sz w:val="16"/>
              </w:rPr>
            </w:pPr>
            <w:r>
              <w:rPr>
                <w:sz w:val="16"/>
              </w:rPr>
              <w:t>S3-223640</w:t>
            </w:r>
          </w:p>
        </w:tc>
        <w:tc>
          <w:tcPr>
            <w:tcW w:w="0" w:type="auto"/>
            <w:shd w:val="clear" w:color="auto" w:fill="auto"/>
          </w:tcPr>
          <w:p w14:paraId="06C5179B" w14:textId="77777777" w:rsidR="007F68ED" w:rsidRDefault="007F68ED" w:rsidP="00D427C8">
            <w:pPr>
              <w:pStyle w:val="TAL"/>
              <w:rPr>
                <w:sz w:val="16"/>
              </w:rPr>
            </w:pPr>
            <w:r>
              <w:rPr>
                <w:sz w:val="16"/>
              </w:rPr>
              <w:t>-</w:t>
            </w:r>
          </w:p>
        </w:tc>
      </w:tr>
      <w:tr w:rsidR="007F68ED" w14:paraId="01EAA934" w14:textId="77777777" w:rsidTr="00D427C8">
        <w:tc>
          <w:tcPr>
            <w:tcW w:w="0" w:type="auto"/>
            <w:shd w:val="clear" w:color="auto" w:fill="auto"/>
          </w:tcPr>
          <w:p w14:paraId="469EEA05" w14:textId="77777777" w:rsidR="007F68ED" w:rsidRDefault="007F68ED" w:rsidP="00D427C8">
            <w:pPr>
              <w:pStyle w:val="TAL"/>
              <w:rPr>
                <w:sz w:val="16"/>
              </w:rPr>
            </w:pPr>
            <w:r>
              <w:rPr>
                <w:sz w:val="16"/>
              </w:rPr>
              <w:t>S3-224087</w:t>
            </w:r>
          </w:p>
        </w:tc>
        <w:tc>
          <w:tcPr>
            <w:tcW w:w="0" w:type="auto"/>
            <w:shd w:val="clear" w:color="auto" w:fill="auto"/>
          </w:tcPr>
          <w:p w14:paraId="5984AA57" w14:textId="77777777" w:rsidR="007F68ED" w:rsidRDefault="007F68ED" w:rsidP="00D427C8">
            <w:pPr>
              <w:pStyle w:val="TAL"/>
              <w:rPr>
                <w:sz w:val="16"/>
              </w:rPr>
            </w:pPr>
            <w:r>
              <w:rPr>
                <w:sz w:val="16"/>
              </w:rPr>
              <w:t>WID on SBA security</w:t>
            </w:r>
          </w:p>
        </w:tc>
        <w:tc>
          <w:tcPr>
            <w:tcW w:w="0" w:type="auto"/>
            <w:shd w:val="clear" w:color="auto" w:fill="auto"/>
          </w:tcPr>
          <w:p w14:paraId="5187B45B" w14:textId="77777777" w:rsidR="007F68ED" w:rsidRDefault="007F68ED" w:rsidP="00D427C8">
            <w:pPr>
              <w:pStyle w:val="TAL"/>
              <w:rPr>
                <w:sz w:val="16"/>
              </w:rPr>
            </w:pPr>
            <w:r>
              <w:rPr>
                <w:sz w:val="16"/>
              </w:rPr>
              <w:t>Nokia, Nokia Shanghai Bell</w:t>
            </w:r>
          </w:p>
        </w:tc>
        <w:tc>
          <w:tcPr>
            <w:tcW w:w="0" w:type="auto"/>
            <w:shd w:val="clear" w:color="auto" w:fill="auto"/>
          </w:tcPr>
          <w:p w14:paraId="5E1EDE59" w14:textId="77777777" w:rsidR="007F68ED" w:rsidRDefault="007F68ED" w:rsidP="00D427C8">
            <w:pPr>
              <w:pStyle w:val="TAL"/>
              <w:rPr>
                <w:sz w:val="16"/>
              </w:rPr>
            </w:pPr>
            <w:r>
              <w:rPr>
                <w:sz w:val="16"/>
              </w:rPr>
              <w:t>agreed</w:t>
            </w:r>
          </w:p>
        </w:tc>
        <w:tc>
          <w:tcPr>
            <w:tcW w:w="0" w:type="auto"/>
            <w:shd w:val="clear" w:color="auto" w:fill="auto"/>
          </w:tcPr>
          <w:p w14:paraId="6144ED9F" w14:textId="77777777" w:rsidR="007F68ED" w:rsidRDefault="007F68ED" w:rsidP="00D427C8">
            <w:pPr>
              <w:pStyle w:val="TAL"/>
              <w:rPr>
                <w:sz w:val="16"/>
              </w:rPr>
            </w:pPr>
            <w:r>
              <w:rPr>
                <w:sz w:val="16"/>
              </w:rPr>
              <w:t>S3-223829</w:t>
            </w:r>
          </w:p>
        </w:tc>
        <w:tc>
          <w:tcPr>
            <w:tcW w:w="0" w:type="auto"/>
            <w:shd w:val="clear" w:color="auto" w:fill="auto"/>
          </w:tcPr>
          <w:p w14:paraId="2C5CDF2E" w14:textId="77777777" w:rsidR="007F68ED" w:rsidRDefault="007F68ED" w:rsidP="00D427C8">
            <w:pPr>
              <w:pStyle w:val="TAL"/>
              <w:rPr>
                <w:sz w:val="16"/>
              </w:rPr>
            </w:pPr>
            <w:r>
              <w:rPr>
                <w:sz w:val="16"/>
              </w:rPr>
              <w:t>-</w:t>
            </w:r>
          </w:p>
        </w:tc>
      </w:tr>
      <w:tr w:rsidR="007F68ED" w14:paraId="77684F3E" w14:textId="77777777" w:rsidTr="00D427C8">
        <w:tc>
          <w:tcPr>
            <w:tcW w:w="0" w:type="auto"/>
            <w:shd w:val="clear" w:color="auto" w:fill="auto"/>
          </w:tcPr>
          <w:p w14:paraId="2269D9ED" w14:textId="77777777" w:rsidR="007F68ED" w:rsidRDefault="007F68ED" w:rsidP="00D427C8">
            <w:pPr>
              <w:pStyle w:val="TAL"/>
              <w:rPr>
                <w:sz w:val="16"/>
              </w:rPr>
            </w:pPr>
            <w:r>
              <w:rPr>
                <w:sz w:val="16"/>
              </w:rPr>
              <w:t>S3-224088</w:t>
            </w:r>
          </w:p>
        </w:tc>
        <w:tc>
          <w:tcPr>
            <w:tcW w:w="0" w:type="auto"/>
            <w:shd w:val="clear" w:color="auto" w:fill="auto"/>
          </w:tcPr>
          <w:p w14:paraId="51DA2F1E" w14:textId="77777777" w:rsidR="007F68ED" w:rsidRDefault="007F68ED" w:rsidP="00D427C8">
            <w:pPr>
              <w:pStyle w:val="TAL"/>
              <w:rPr>
                <w:sz w:val="16"/>
              </w:rPr>
            </w:pPr>
            <w:r>
              <w:rPr>
                <w:sz w:val="16"/>
              </w:rPr>
              <w:t>Sol#3 Resolution  of EN on authorization of PEGC</w:t>
            </w:r>
          </w:p>
        </w:tc>
        <w:tc>
          <w:tcPr>
            <w:tcW w:w="0" w:type="auto"/>
            <w:shd w:val="clear" w:color="auto" w:fill="auto"/>
          </w:tcPr>
          <w:p w14:paraId="3A4E7075" w14:textId="77777777" w:rsidR="007F68ED" w:rsidRDefault="007F68ED" w:rsidP="00D427C8">
            <w:pPr>
              <w:pStyle w:val="TAL"/>
              <w:rPr>
                <w:sz w:val="16"/>
              </w:rPr>
            </w:pPr>
            <w:r>
              <w:rPr>
                <w:sz w:val="16"/>
              </w:rPr>
              <w:t>Nokia, Nokia Shanghai Bell</w:t>
            </w:r>
          </w:p>
        </w:tc>
        <w:tc>
          <w:tcPr>
            <w:tcW w:w="0" w:type="auto"/>
            <w:shd w:val="clear" w:color="auto" w:fill="auto"/>
          </w:tcPr>
          <w:p w14:paraId="6E3D1B2F" w14:textId="77777777" w:rsidR="007F68ED" w:rsidRDefault="007F68ED" w:rsidP="00D427C8">
            <w:pPr>
              <w:pStyle w:val="TAL"/>
              <w:rPr>
                <w:sz w:val="16"/>
              </w:rPr>
            </w:pPr>
            <w:r>
              <w:rPr>
                <w:sz w:val="16"/>
              </w:rPr>
              <w:t>approved</w:t>
            </w:r>
          </w:p>
        </w:tc>
        <w:tc>
          <w:tcPr>
            <w:tcW w:w="0" w:type="auto"/>
            <w:shd w:val="clear" w:color="auto" w:fill="auto"/>
          </w:tcPr>
          <w:p w14:paraId="3948BC62" w14:textId="77777777" w:rsidR="007F68ED" w:rsidRDefault="007F68ED" w:rsidP="00D427C8">
            <w:pPr>
              <w:pStyle w:val="TAL"/>
              <w:rPr>
                <w:sz w:val="16"/>
              </w:rPr>
            </w:pPr>
            <w:r>
              <w:rPr>
                <w:sz w:val="16"/>
              </w:rPr>
              <w:t>S3-223306</w:t>
            </w:r>
          </w:p>
        </w:tc>
        <w:tc>
          <w:tcPr>
            <w:tcW w:w="0" w:type="auto"/>
            <w:shd w:val="clear" w:color="auto" w:fill="auto"/>
          </w:tcPr>
          <w:p w14:paraId="366FBB11" w14:textId="77777777" w:rsidR="007F68ED" w:rsidRDefault="007F68ED" w:rsidP="00D427C8">
            <w:pPr>
              <w:pStyle w:val="TAL"/>
              <w:rPr>
                <w:sz w:val="16"/>
              </w:rPr>
            </w:pPr>
            <w:r>
              <w:rPr>
                <w:sz w:val="16"/>
              </w:rPr>
              <w:t>-</w:t>
            </w:r>
          </w:p>
        </w:tc>
      </w:tr>
      <w:tr w:rsidR="007F68ED" w14:paraId="2A9E3407" w14:textId="77777777" w:rsidTr="00D427C8">
        <w:tc>
          <w:tcPr>
            <w:tcW w:w="0" w:type="auto"/>
            <w:shd w:val="clear" w:color="auto" w:fill="auto"/>
          </w:tcPr>
          <w:p w14:paraId="77B4F614" w14:textId="77777777" w:rsidR="007F68ED" w:rsidRDefault="007F68ED" w:rsidP="00D427C8">
            <w:pPr>
              <w:pStyle w:val="TAL"/>
              <w:rPr>
                <w:sz w:val="16"/>
              </w:rPr>
            </w:pPr>
            <w:r>
              <w:rPr>
                <w:sz w:val="16"/>
              </w:rPr>
              <w:t>S3-224089</w:t>
            </w:r>
          </w:p>
        </w:tc>
        <w:tc>
          <w:tcPr>
            <w:tcW w:w="0" w:type="auto"/>
            <w:shd w:val="clear" w:color="auto" w:fill="auto"/>
          </w:tcPr>
          <w:p w14:paraId="74516781" w14:textId="77777777" w:rsidR="007F68ED" w:rsidRDefault="007F68ED" w:rsidP="00D427C8">
            <w:pPr>
              <w:pStyle w:val="TAL"/>
              <w:rPr>
                <w:sz w:val="16"/>
              </w:rPr>
            </w:pPr>
            <w:r>
              <w:rPr>
                <w:sz w:val="16"/>
              </w:rPr>
              <w:t xml:space="preserve">Clarification for </w:t>
            </w:r>
            <w:proofErr w:type="spellStart"/>
            <w:r>
              <w:rPr>
                <w:sz w:val="16"/>
              </w:rPr>
              <w:t>IPSec</w:t>
            </w:r>
            <w:proofErr w:type="spellEnd"/>
            <w:r>
              <w:rPr>
                <w:sz w:val="16"/>
              </w:rPr>
              <w:t xml:space="preserve"> in UPF interfaces</w:t>
            </w:r>
          </w:p>
        </w:tc>
        <w:tc>
          <w:tcPr>
            <w:tcW w:w="0" w:type="auto"/>
            <w:shd w:val="clear" w:color="auto" w:fill="auto"/>
          </w:tcPr>
          <w:p w14:paraId="71FCC502" w14:textId="77777777" w:rsidR="007F68ED" w:rsidRDefault="007F68ED" w:rsidP="00D427C8">
            <w:pPr>
              <w:pStyle w:val="TAL"/>
              <w:rPr>
                <w:sz w:val="16"/>
              </w:rPr>
            </w:pPr>
            <w:r>
              <w:rPr>
                <w:sz w:val="16"/>
              </w:rPr>
              <w:t>Keysight Technologies UK Ltd</w:t>
            </w:r>
          </w:p>
        </w:tc>
        <w:tc>
          <w:tcPr>
            <w:tcW w:w="0" w:type="auto"/>
            <w:shd w:val="clear" w:color="auto" w:fill="auto"/>
          </w:tcPr>
          <w:p w14:paraId="091ED564" w14:textId="77777777" w:rsidR="007F68ED" w:rsidRDefault="007F68ED" w:rsidP="00D427C8">
            <w:pPr>
              <w:pStyle w:val="TAL"/>
              <w:rPr>
                <w:sz w:val="16"/>
              </w:rPr>
            </w:pPr>
            <w:r>
              <w:rPr>
                <w:sz w:val="16"/>
              </w:rPr>
              <w:t>approved</w:t>
            </w:r>
          </w:p>
        </w:tc>
        <w:tc>
          <w:tcPr>
            <w:tcW w:w="0" w:type="auto"/>
            <w:shd w:val="clear" w:color="auto" w:fill="auto"/>
          </w:tcPr>
          <w:p w14:paraId="7EED13F3" w14:textId="77777777" w:rsidR="007F68ED" w:rsidRDefault="007F68ED" w:rsidP="00D427C8">
            <w:pPr>
              <w:pStyle w:val="TAL"/>
              <w:rPr>
                <w:sz w:val="16"/>
              </w:rPr>
            </w:pPr>
            <w:r>
              <w:rPr>
                <w:sz w:val="16"/>
              </w:rPr>
              <w:t>-</w:t>
            </w:r>
          </w:p>
        </w:tc>
        <w:tc>
          <w:tcPr>
            <w:tcW w:w="0" w:type="auto"/>
            <w:shd w:val="clear" w:color="auto" w:fill="auto"/>
          </w:tcPr>
          <w:p w14:paraId="68233B13" w14:textId="77777777" w:rsidR="007F68ED" w:rsidRDefault="007F68ED" w:rsidP="00D427C8">
            <w:pPr>
              <w:pStyle w:val="TAL"/>
              <w:rPr>
                <w:sz w:val="16"/>
              </w:rPr>
            </w:pPr>
            <w:r>
              <w:rPr>
                <w:sz w:val="16"/>
              </w:rPr>
              <w:t>-</w:t>
            </w:r>
          </w:p>
        </w:tc>
      </w:tr>
      <w:tr w:rsidR="007F68ED" w14:paraId="7D43653A" w14:textId="77777777" w:rsidTr="00D427C8">
        <w:tc>
          <w:tcPr>
            <w:tcW w:w="0" w:type="auto"/>
            <w:shd w:val="clear" w:color="auto" w:fill="auto"/>
          </w:tcPr>
          <w:p w14:paraId="123EA825" w14:textId="77777777" w:rsidR="007F68ED" w:rsidRDefault="007F68ED" w:rsidP="00D427C8">
            <w:pPr>
              <w:pStyle w:val="TAL"/>
              <w:rPr>
                <w:sz w:val="16"/>
              </w:rPr>
            </w:pPr>
            <w:r>
              <w:rPr>
                <w:sz w:val="16"/>
              </w:rPr>
              <w:t>S3-224090</w:t>
            </w:r>
          </w:p>
        </w:tc>
        <w:tc>
          <w:tcPr>
            <w:tcW w:w="0" w:type="auto"/>
            <w:shd w:val="clear" w:color="auto" w:fill="auto"/>
          </w:tcPr>
          <w:p w14:paraId="08C53E61" w14:textId="77777777" w:rsidR="007F68ED" w:rsidRDefault="007F68ED" w:rsidP="00D427C8">
            <w:pPr>
              <w:pStyle w:val="TAL"/>
              <w:rPr>
                <w:sz w:val="16"/>
              </w:rPr>
            </w:pPr>
            <w:r>
              <w:rPr>
                <w:sz w:val="16"/>
              </w:rPr>
              <w:t>Key Issue Update on User Consent for NTN</w:t>
            </w:r>
          </w:p>
        </w:tc>
        <w:tc>
          <w:tcPr>
            <w:tcW w:w="0" w:type="auto"/>
            <w:shd w:val="clear" w:color="auto" w:fill="auto"/>
          </w:tcPr>
          <w:p w14:paraId="11F6C5CA" w14:textId="77777777" w:rsidR="007F68ED" w:rsidRDefault="007F68ED" w:rsidP="00D427C8">
            <w:pPr>
              <w:pStyle w:val="TAL"/>
              <w:rPr>
                <w:sz w:val="16"/>
              </w:rPr>
            </w:pPr>
            <w:r>
              <w:rPr>
                <w:sz w:val="16"/>
              </w:rPr>
              <w:t xml:space="preserve">Huawei, </w:t>
            </w:r>
            <w:proofErr w:type="spellStart"/>
            <w:r>
              <w:rPr>
                <w:sz w:val="16"/>
              </w:rPr>
              <w:t>HiSilicon</w:t>
            </w:r>
            <w:proofErr w:type="spellEnd"/>
            <w:r>
              <w:rPr>
                <w:sz w:val="16"/>
              </w:rPr>
              <w:t>, Philips International B.V., Xiaomi, Qualcomm, Apple</w:t>
            </w:r>
          </w:p>
        </w:tc>
        <w:tc>
          <w:tcPr>
            <w:tcW w:w="0" w:type="auto"/>
            <w:shd w:val="clear" w:color="auto" w:fill="auto"/>
          </w:tcPr>
          <w:p w14:paraId="430E92DA" w14:textId="77777777" w:rsidR="007F68ED" w:rsidRDefault="007F68ED" w:rsidP="00D427C8">
            <w:pPr>
              <w:pStyle w:val="TAL"/>
              <w:rPr>
                <w:sz w:val="16"/>
              </w:rPr>
            </w:pPr>
            <w:r>
              <w:rPr>
                <w:sz w:val="16"/>
              </w:rPr>
              <w:t>noted</w:t>
            </w:r>
          </w:p>
        </w:tc>
        <w:tc>
          <w:tcPr>
            <w:tcW w:w="0" w:type="auto"/>
            <w:shd w:val="clear" w:color="auto" w:fill="auto"/>
          </w:tcPr>
          <w:p w14:paraId="21247F14" w14:textId="77777777" w:rsidR="007F68ED" w:rsidRDefault="007F68ED" w:rsidP="00D427C8">
            <w:pPr>
              <w:pStyle w:val="TAL"/>
              <w:rPr>
                <w:sz w:val="16"/>
              </w:rPr>
            </w:pPr>
            <w:r>
              <w:rPr>
                <w:sz w:val="16"/>
              </w:rPr>
              <w:t>S3-223483</w:t>
            </w:r>
          </w:p>
        </w:tc>
        <w:tc>
          <w:tcPr>
            <w:tcW w:w="0" w:type="auto"/>
            <w:shd w:val="clear" w:color="auto" w:fill="auto"/>
          </w:tcPr>
          <w:p w14:paraId="102BD97E" w14:textId="77777777" w:rsidR="007F68ED" w:rsidRDefault="007F68ED" w:rsidP="00D427C8">
            <w:pPr>
              <w:pStyle w:val="TAL"/>
              <w:rPr>
                <w:sz w:val="16"/>
              </w:rPr>
            </w:pPr>
            <w:r>
              <w:rPr>
                <w:sz w:val="16"/>
              </w:rPr>
              <w:t>-</w:t>
            </w:r>
          </w:p>
        </w:tc>
      </w:tr>
      <w:tr w:rsidR="007F68ED" w14:paraId="718DA5B6" w14:textId="77777777" w:rsidTr="00D427C8">
        <w:tc>
          <w:tcPr>
            <w:tcW w:w="0" w:type="auto"/>
            <w:shd w:val="clear" w:color="auto" w:fill="auto"/>
          </w:tcPr>
          <w:p w14:paraId="1D8F5397" w14:textId="77777777" w:rsidR="007F68ED" w:rsidRDefault="007F68ED" w:rsidP="00D427C8">
            <w:pPr>
              <w:pStyle w:val="TAL"/>
              <w:rPr>
                <w:sz w:val="16"/>
              </w:rPr>
            </w:pPr>
            <w:r>
              <w:rPr>
                <w:sz w:val="16"/>
              </w:rPr>
              <w:t>S3-224091</w:t>
            </w:r>
          </w:p>
        </w:tc>
        <w:tc>
          <w:tcPr>
            <w:tcW w:w="0" w:type="auto"/>
            <w:shd w:val="clear" w:color="auto" w:fill="auto"/>
          </w:tcPr>
          <w:p w14:paraId="1E868287" w14:textId="77777777" w:rsidR="007F68ED" w:rsidRDefault="007F68ED" w:rsidP="00D427C8">
            <w:pPr>
              <w:pStyle w:val="TAL"/>
              <w:rPr>
                <w:sz w:val="16"/>
              </w:rPr>
            </w:pPr>
            <w:r>
              <w:rPr>
                <w:sz w:val="16"/>
              </w:rPr>
              <w:t>Overview of UC3S_Ph2</w:t>
            </w:r>
          </w:p>
        </w:tc>
        <w:tc>
          <w:tcPr>
            <w:tcW w:w="0" w:type="auto"/>
            <w:shd w:val="clear" w:color="auto" w:fill="auto"/>
          </w:tcPr>
          <w:p w14:paraId="294A312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E4BD91E" w14:textId="77777777" w:rsidR="007F68ED" w:rsidRDefault="007F68ED" w:rsidP="00D427C8">
            <w:pPr>
              <w:pStyle w:val="TAL"/>
              <w:rPr>
                <w:sz w:val="16"/>
              </w:rPr>
            </w:pPr>
            <w:r>
              <w:rPr>
                <w:sz w:val="16"/>
              </w:rPr>
              <w:t>approved</w:t>
            </w:r>
          </w:p>
        </w:tc>
        <w:tc>
          <w:tcPr>
            <w:tcW w:w="0" w:type="auto"/>
            <w:shd w:val="clear" w:color="auto" w:fill="auto"/>
          </w:tcPr>
          <w:p w14:paraId="5ED51FB9" w14:textId="77777777" w:rsidR="007F68ED" w:rsidRDefault="007F68ED" w:rsidP="00D427C8">
            <w:pPr>
              <w:pStyle w:val="TAL"/>
              <w:rPr>
                <w:sz w:val="16"/>
              </w:rPr>
            </w:pPr>
            <w:r>
              <w:rPr>
                <w:sz w:val="16"/>
              </w:rPr>
              <w:t>S3-223485</w:t>
            </w:r>
          </w:p>
        </w:tc>
        <w:tc>
          <w:tcPr>
            <w:tcW w:w="0" w:type="auto"/>
            <w:shd w:val="clear" w:color="auto" w:fill="auto"/>
          </w:tcPr>
          <w:p w14:paraId="312EF584" w14:textId="77777777" w:rsidR="007F68ED" w:rsidRDefault="007F68ED" w:rsidP="00D427C8">
            <w:pPr>
              <w:pStyle w:val="TAL"/>
              <w:rPr>
                <w:sz w:val="16"/>
              </w:rPr>
            </w:pPr>
            <w:r>
              <w:rPr>
                <w:sz w:val="16"/>
              </w:rPr>
              <w:t>-</w:t>
            </w:r>
          </w:p>
        </w:tc>
      </w:tr>
      <w:tr w:rsidR="007F68ED" w14:paraId="0014C7F8" w14:textId="77777777" w:rsidTr="00D427C8">
        <w:tc>
          <w:tcPr>
            <w:tcW w:w="0" w:type="auto"/>
            <w:shd w:val="clear" w:color="auto" w:fill="auto"/>
          </w:tcPr>
          <w:p w14:paraId="621B325F" w14:textId="77777777" w:rsidR="007F68ED" w:rsidRDefault="007F68ED" w:rsidP="00D427C8">
            <w:pPr>
              <w:pStyle w:val="TAL"/>
              <w:rPr>
                <w:sz w:val="16"/>
              </w:rPr>
            </w:pPr>
            <w:r>
              <w:rPr>
                <w:sz w:val="16"/>
              </w:rPr>
              <w:t>S3-224092</w:t>
            </w:r>
          </w:p>
        </w:tc>
        <w:tc>
          <w:tcPr>
            <w:tcW w:w="0" w:type="auto"/>
            <w:shd w:val="clear" w:color="auto" w:fill="auto"/>
          </w:tcPr>
          <w:p w14:paraId="48685F12" w14:textId="77777777" w:rsidR="007F68ED" w:rsidRDefault="007F68ED" w:rsidP="00D427C8">
            <w:pPr>
              <w:pStyle w:val="TAL"/>
              <w:rPr>
                <w:sz w:val="16"/>
              </w:rPr>
            </w:pPr>
            <w:r>
              <w:rPr>
                <w:sz w:val="16"/>
              </w:rPr>
              <w:t>Guidance for Enforcing User Consent</w:t>
            </w:r>
          </w:p>
        </w:tc>
        <w:tc>
          <w:tcPr>
            <w:tcW w:w="0" w:type="auto"/>
            <w:shd w:val="clear" w:color="auto" w:fill="auto"/>
          </w:tcPr>
          <w:p w14:paraId="6714195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91D1CB7" w14:textId="77777777" w:rsidR="007F68ED" w:rsidRDefault="007F68ED" w:rsidP="00D427C8">
            <w:pPr>
              <w:pStyle w:val="TAL"/>
              <w:rPr>
                <w:sz w:val="16"/>
              </w:rPr>
            </w:pPr>
            <w:r>
              <w:rPr>
                <w:sz w:val="16"/>
              </w:rPr>
              <w:t>approved</w:t>
            </w:r>
          </w:p>
        </w:tc>
        <w:tc>
          <w:tcPr>
            <w:tcW w:w="0" w:type="auto"/>
            <w:shd w:val="clear" w:color="auto" w:fill="auto"/>
          </w:tcPr>
          <w:p w14:paraId="3CE3407E" w14:textId="77777777" w:rsidR="007F68ED" w:rsidRDefault="007F68ED" w:rsidP="00D427C8">
            <w:pPr>
              <w:pStyle w:val="TAL"/>
              <w:rPr>
                <w:sz w:val="16"/>
              </w:rPr>
            </w:pPr>
            <w:r>
              <w:rPr>
                <w:sz w:val="16"/>
              </w:rPr>
              <w:t>S3-223562</w:t>
            </w:r>
          </w:p>
        </w:tc>
        <w:tc>
          <w:tcPr>
            <w:tcW w:w="0" w:type="auto"/>
            <w:shd w:val="clear" w:color="auto" w:fill="auto"/>
          </w:tcPr>
          <w:p w14:paraId="752DFB76" w14:textId="77777777" w:rsidR="007F68ED" w:rsidRDefault="007F68ED" w:rsidP="00D427C8">
            <w:pPr>
              <w:pStyle w:val="TAL"/>
              <w:rPr>
                <w:sz w:val="16"/>
              </w:rPr>
            </w:pPr>
            <w:r>
              <w:rPr>
                <w:sz w:val="16"/>
              </w:rPr>
              <w:t>-</w:t>
            </w:r>
          </w:p>
        </w:tc>
      </w:tr>
      <w:tr w:rsidR="007F68ED" w14:paraId="6E79AB98" w14:textId="77777777" w:rsidTr="00D427C8">
        <w:tc>
          <w:tcPr>
            <w:tcW w:w="0" w:type="auto"/>
            <w:shd w:val="clear" w:color="auto" w:fill="auto"/>
          </w:tcPr>
          <w:p w14:paraId="3848305D" w14:textId="77777777" w:rsidR="007F68ED" w:rsidRDefault="007F68ED" w:rsidP="00D427C8">
            <w:pPr>
              <w:pStyle w:val="TAL"/>
              <w:rPr>
                <w:sz w:val="16"/>
              </w:rPr>
            </w:pPr>
            <w:r>
              <w:rPr>
                <w:sz w:val="16"/>
              </w:rPr>
              <w:t>S3-224093</w:t>
            </w:r>
          </w:p>
        </w:tc>
        <w:tc>
          <w:tcPr>
            <w:tcW w:w="0" w:type="auto"/>
            <w:shd w:val="clear" w:color="auto" w:fill="auto"/>
          </w:tcPr>
          <w:p w14:paraId="44742D43" w14:textId="77777777" w:rsidR="007F68ED" w:rsidRDefault="007F68ED" w:rsidP="00D427C8">
            <w:pPr>
              <w:pStyle w:val="TAL"/>
              <w:rPr>
                <w:sz w:val="16"/>
              </w:rPr>
            </w:pPr>
            <w:r>
              <w:rPr>
                <w:sz w:val="16"/>
              </w:rPr>
              <w:t>Add conclusion to KI#2 about DAA unicast security</w:t>
            </w:r>
          </w:p>
        </w:tc>
        <w:tc>
          <w:tcPr>
            <w:tcW w:w="0" w:type="auto"/>
            <w:shd w:val="clear" w:color="auto" w:fill="auto"/>
          </w:tcPr>
          <w:p w14:paraId="37F943C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0A9D400" w14:textId="77777777" w:rsidR="007F68ED" w:rsidRDefault="007F68ED" w:rsidP="00D427C8">
            <w:pPr>
              <w:pStyle w:val="TAL"/>
              <w:rPr>
                <w:sz w:val="16"/>
              </w:rPr>
            </w:pPr>
            <w:r>
              <w:rPr>
                <w:sz w:val="16"/>
              </w:rPr>
              <w:t>noted</w:t>
            </w:r>
          </w:p>
        </w:tc>
        <w:tc>
          <w:tcPr>
            <w:tcW w:w="0" w:type="auto"/>
            <w:shd w:val="clear" w:color="auto" w:fill="auto"/>
          </w:tcPr>
          <w:p w14:paraId="3E36F25F" w14:textId="77777777" w:rsidR="007F68ED" w:rsidRDefault="007F68ED" w:rsidP="00D427C8">
            <w:pPr>
              <w:pStyle w:val="TAL"/>
              <w:rPr>
                <w:sz w:val="16"/>
              </w:rPr>
            </w:pPr>
            <w:r>
              <w:rPr>
                <w:sz w:val="16"/>
              </w:rPr>
              <w:t>S3-223467</w:t>
            </w:r>
          </w:p>
        </w:tc>
        <w:tc>
          <w:tcPr>
            <w:tcW w:w="0" w:type="auto"/>
            <w:shd w:val="clear" w:color="auto" w:fill="auto"/>
          </w:tcPr>
          <w:p w14:paraId="5CFCEF6A" w14:textId="77777777" w:rsidR="007F68ED" w:rsidRDefault="007F68ED" w:rsidP="00D427C8">
            <w:pPr>
              <w:pStyle w:val="TAL"/>
              <w:rPr>
                <w:sz w:val="16"/>
              </w:rPr>
            </w:pPr>
            <w:r>
              <w:rPr>
                <w:sz w:val="16"/>
              </w:rPr>
              <w:t>-</w:t>
            </w:r>
          </w:p>
        </w:tc>
      </w:tr>
      <w:tr w:rsidR="007F68ED" w14:paraId="2D2151A0" w14:textId="77777777" w:rsidTr="00D427C8">
        <w:tc>
          <w:tcPr>
            <w:tcW w:w="0" w:type="auto"/>
            <w:shd w:val="clear" w:color="auto" w:fill="auto"/>
          </w:tcPr>
          <w:p w14:paraId="4CB8CA3F" w14:textId="77777777" w:rsidR="007F68ED" w:rsidRDefault="007F68ED" w:rsidP="00D427C8">
            <w:pPr>
              <w:pStyle w:val="TAL"/>
              <w:rPr>
                <w:sz w:val="16"/>
              </w:rPr>
            </w:pPr>
            <w:r>
              <w:rPr>
                <w:sz w:val="16"/>
              </w:rPr>
              <w:t>S3-224094</w:t>
            </w:r>
          </w:p>
        </w:tc>
        <w:tc>
          <w:tcPr>
            <w:tcW w:w="0" w:type="auto"/>
            <w:shd w:val="clear" w:color="auto" w:fill="auto"/>
          </w:tcPr>
          <w:p w14:paraId="6833BF9B" w14:textId="77777777" w:rsidR="007F68ED" w:rsidRDefault="007F68ED" w:rsidP="00D427C8">
            <w:pPr>
              <w:pStyle w:val="TAL"/>
              <w:rPr>
                <w:sz w:val="16"/>
              </w:rPr>
            </w:pPr>
            <w:r>
              <w:rPr>
                <w:sz w:val="16"/>
              </w:rPr>
              <w:t>Add conclusion to KI#5 about DAA unicast privacy</w:t>
            </w:r>
          </w:p>
        </w:tc>
        <w:tc>
          <w:tcPr>
            <w:tcW w:w="0" w:type="auto"/>
            <w:shd w:val="clear" w:color="auto" w:fill="auto"/>
          </w:tcPr>
          <w:p w14:paraId="244A8CA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B02B95C" w14:textId="77777777" w:rsidR="007F68ED" w:rsidRDefault="007F68ED" w:rsidP="00D427C8">
            <w:pPr>
              <w:pStyle w:val="TAL"/>
              <w:rPr>
                <w:sz w:val="16"/>
              </w:rPr>
            </w:pPr>
            <w:r>
              <w:rPr>
                <w:sz w:val="16"/>
              </w:rPr>
              <w:t>approved</w:t>
            </w:r>
          </w:p>
        </w:tc>
        <w:tc>
          <w:tcPr>
            <w:tcW w:w="0" w:type="auto"/>
            <w:shd w:val="clear" w:color="auto" w:fill="auto"/>
          </w:tcPr>
          <w:p w14:paraId="128DDE55" w14:textId="77777777" w:rsidR="007F68ED" w:rsidRDefault="007F68ED" w:rsidP="00D427C8">
            <w:pPr>
              <w:pStyle w:val="TAL"/>
              <w:rPr>
                <w:sz w:val="16"/>
              </w:rPr>
            </w:pPr>
            <w:r>
              <w:rPr>
                <w:sz w:val="16"/>
              </w:rPr>
              <w:t>S3-223474</w:t>
            </w:r>
          </w:p>
        </w:tc>
        <w:tc>
          <w:tcPr>
            <w:tcW w:w="0" w:type="auto"/>
            <w:shd w:val="clear" w:color="auto" w:fill="auto"/>
          </w:tcPr>
          <w:p w14:paraId="67972989" w14:textId="77777777" w:rsidR="007F68ED" w:rsidRDefault="007F68ED" w:rsidP="00D427C8">
            <w:pPr>
              <w:pStyle w:val="TAL"/>
              <w:rPr>
                <w:sz w:val="16"/>
              </w:rPr>
            </w:pPr>
            <w:r>
              <w:rPr>
                <w:sz w:val="16"/>
              </w:rPr>
              <w:t>-</w:t>
            </w:r>
          </w:p>
        </w:tc>
      </w:tr>
      <w:tr w:rsidR="007F68ED" w14:paraId="367847C5" w14:textId="77777777" w:rsidTr="00D427C8">
        <w:tc>
          <w:tcPr>
            <w:tcW w:w="0" w:type="auto"/>
            <w:shd w:val="clear" w:color="auto" w:fill="auto"/>
          </w:tcPr>
          <w:p w14:paraId="72452D54" w14:textId="77777777" w:rsidR="007F68ED" w:rsidRDefault="007F68ED" w:rsidP="00D427C8">
            <w:pPr>
              <w:pStyle w:val="TAL"/>
              <w:rPr>
                <w:sz w:val="16"/>
              </w:rPr>
            </w:pPr>
            <w:r>
              <w:rPr>
                <w:sz w:val="16"/>
              </w:rPr>
              <w:t>S3-224095</w:t>
            </w:r>
          </w:p>
        </w:tc>
        <w:tc>
          <w:tcPr>
            <w:tcW w:w="0" w:type="auto"/>
            <w:shd w:val="clear" w:color="auto" w:fill="auto"/>
          </w:tcPr>
          <w:p w14:paraId="62E8F749" w14:textId="77777777" w:rsidR="007F68ED" w:rsidRDefault="007F68ED" w:rsidP="00D427C8">
            <w:pPr>
              <w:pStyle w:val="TAL"/>
              <w:rPr>
                <w:sz w:val="16"/>
              </w:rPr>
            </w:pPr>
            <w:r>
              <w:rPr>
                <w:sz w:val="16"/>
              </w:rPr>
              <w:t>Conclusion on UE-to-UE relay security</w:t>
            </w:r>
          </w:p>
        </w:tc>
        <w:tc>
          <w:tcPr>
            <w:tcW w:w="0" w:type="auto"/>
            <w:shd w:val="clear" w:color="auto" w:fill="auto"/>
          </w:tcPr>
          <w:p w14:paraId="1E638A7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BC3634C" w14:textId="77777777" w:rsidR="007F68ED" w:rsidRDefault="007F68ED" w:rsidP="00D427C8">
            <w:pPr>
              <w:pStyle w:val="TAL"/>
              <w:rPr>
                <w:sz w:val="16"/>
              </w:rPr>
            </w:pPr>
            <w:r>
              <w:rPr>
                <w:sz w:val="16"/>
              </w:rPr>
              <w:t>approved</w:t>
            </w:r>
          </w:p>
        </w:tc>
        <w:tc>
          <w:tcPr>
            <w:tcW w:w="0" w:type="auto"/>
            <w:shd w:val="clear" w:color="auto" w:fill="auto"/>
          </w:tcPr>
          <w:p w14:paraId="41C54EAC" w14:textId="77777777" w:rsidR="007F68ED" w:rsidRDefault="007F68ED" w:rsidP="00D427C8">
            <w:pPr>
              <w:pStyle w:val="TAL"/>
              <w:rPr>
                <w:sz w:val="16"/>
              </w:rPr>
            </w:pPr>
            <w:r>
              <w:rPr>
                <w:sz w:val="16"/>
              </w:rPr>
              <w:t>S3-223470</w:t>
            </w:r>
          </w:p>
        </w:tc>
        <w:tc>
          <w:tcPr>
            <w:tcW w:w="0" w:type="auto"/>
            <w:shd w:val="clear" w:color="auto" w:fill="auto"/>
          </w:tcPr>
          <w:p w14:paraId="49680443" w14:textId="77777777" w:rsidR="007F68ED" w:rsidRDefault="007F68ED" w:rsidP="00D427C8">
            <w:pPr>
              <w:pStyle w:val="TAL"/>
              <w:rPr>
                <w:sz w:val="16"/>
              </w:rPr>
            </w:pPr>
            <w:r>
              <w:rPr>
                <w:sz w:val="16"/>
              </w:rPr>
              <w:t>-</w:t>
            </w:r>
          </w:p>
        </w:tc>
      </w:tr>
      <w:tr w:rsidR="007F68ED" w14:paraId="339CAD05" w14:textId="77777777" w:rsidTr="00D427C8">
        <w:tc>
          <w:tcPr>
            <w:tcW w:w="0" w:type="auto"/>
            <w:shd w:val="clear" w:color="auto" w:fill="auto"/>
          </w:tcPr>
          <w:p w14:paraId="3F662AB5" w14:textId="77777777" w:rsidR="007F68ED" w:rsidRDefault="007F68ED" w:rsidP="00D427C8">
            <w:pPr>
              <w:pStyle w:val="TAL"/>
              <w:rPr>
                <w:sz w:val="16"/>
              </w:rPr>
            </w:pPr>
            <w:r>
              <w:rPr>
                <w:sz w:val="16"/>
              </w:rPr>
              <w:t>S3-224096</w:t>
            </w:r>
          </w:p>
        </w:tc>
        <w:tc>
          <w:tcPr>
            <w:tcW w:w="0" w:type="auto"/>
            <w:shd w:val="clear" w:color="auto" w:fill="auto"/>
          </w:tcPr>
          <w:p w14:paraId="4D8128EF" w14:textId="77777777" w:rsidR="007F68ED" w:rsidRDefault="007F68ED" w:rsidP="00D427C8">
            <w:pPr>
              <w:pStyle w:val="TAL"/>
              <w:rPr>
                <w:sz w:val="16"/>
              </w:rPr>
            </w:pPr>
            <w:r>
              <w:rPr>
                <w:sz w:val="16"/>
              </w:rPr>
              <w:t>Draft TR 33.936</w:t>
            </w:r>
          </w:p>
        </w:tc>
        <w:tc>
          <w:tcPr>
            <w:tcW w:w="0" w:type="auto"/>
            <w:shd w:val="clear" w:color="auto" w:fill="auto"/>
          </w:tcPr>
          <w:p w14:paraId="6F0C4817" w14:textId="77777777" w:rsidR="007F68ED" w:rsidRDefault="007F68ED" w:rsidP="00D427C8">
            <w:pPr>
              <w:pStyle w:val="TAL"/>
              <w:rPr>
                <w:sz w:val="16"/>
              </w:rPr>
            </w:pPr>
            <w:r>
              <w:rPr>
                <w:sz w:val="16"/>
              </w:rPr>
              <w:t>China Mobile</w:t>
            </w:r>
          </w:p>
        </w:tc>
        <w:tc>
          <w:tcPr>
            <w:tcW w:w="0" w:type="auto"/>
            <w:shd w:val="clear" w:color="auto" w:fill="auto"/>
          </w:tcPr>
          <w:p w14:paraId="45369071" w14:textId="77777777" w:rsidR="007F68ED" w:rsidRDefault="007F68ED" w:rsidP="00D427C8">
            <w:pPr>
              <w:pStyle w:val="TAL"/>
              <w:rPr>
                <w:sz w:val="16"/>
              </w:rPr>
            </w:pPr>
            <w:r>
              <w:rPr>
                <w:sz w:val="16"/>
              </w:rPr>
              <w:t>approved</w:t>
            </w:r>
          </w:p>
        </w:tc>
        <w:tc>
          <w:tcPr>
            <w:tcW w:w="0" w:type="auto"/>
            <w:shd w:val="clear" w:color="auto" w:fill="auto"/>
          </w:tcPr>
          <w:p w14:paraId="59502314" w14:textId="77777777" w:rsidR="007F68ED" w:rsidRDefault="007F68ED" w:rsidP="00D427C8">
            <w:pPr>
              <w:pStyle w:val="TAL"/>
              <w:rPr>
                <w:sz w:val="16"/>
              </w:rPr>
            </w:pPr>
            <w:r>
              <w:rPr>
                <w:sz w:val="16"/>
              </w:rPr>
              <w:t>-</w:t>
            </w:r>
          </w:p>
        </w:tc>
        <w:tc>
          <w:tcPr>
            <w:tcW w:w="0" w:type="auto"/>
            <w:shd w:val="clear" w:color="auto" w:fill="auto"/>
          </w:tcPr>
          <w:p w14:paraId="725EA2E9" w14:textId="77777777" w:rsidR="007F68ED" w:rsidRDefault="007F68ED" w:rsidP="00D427C8">
            <w:pPr>
              <w:pStyle w:val="TAL"/>
              <w:rPr>
                <w:sz w:val="16"/>
              </w:rPr>
            </w:pPr>
            <w:r>
              <w:rPr>
                <w:sz w:val="16"/>
              </w:rPr>
              <w:t>-</w:t>
            </w:r>
          </w:p>
        </w:tc>
      </w:tr>
      <w:tr w:rsidR="007F68ED" w14:paraId="61AA1CAF" w14:textId="77777777" w:rsidTr="00D427C8">
        <w:tc>
          <w:tcPr>
            <w:tcW w:w="0" w:type="auto"/>
            <w:shd w:val="clear" w:color="auto" w:fill="auto"/>
          </w:tcPr>
          <w:p w14:paraId="1CA673B5" w14:textId="77777777" w:rsidR="007F68ED" w:rsidRDefault="007F68ED" w:rsidP="00D427C8">
            <w:pPr>
              <w:pStyle w:val="TAL"/>
              <w:rPr>
                <w:sz w:val="16"/>
              </w:rPr>
            </w:pPr>
            <w:r>
              <w:rPr>
                <w:sz w:val="16"/>
              </w:rPr>
              <w:t>S3-224097</w:t>
            </w:r>
          </w:p>
        </w:tc>
        <w:tc>
          <w:tcPr>
            <w:tcW w:w="0" w:type="auto"/>
            <w:shd w:val="clear" w:color="auto" w:fill="auto"/>
          </w:tcPr>
          <w:p w14:paraId="38B1A6E5" w14:textId="77777777" w:rsidR="007F68ED" w:rsidRDefault="007F68ED" w:rsidP="00D427C8">
            <w:pPr>
              <w:pStyle w:val="TAL"/>
              <w:rPr>
                <w:sz w:val="16"/>
              </w:rPr>
            </w:pPr>
            <w:r>
              <w:rPr>
                <w:sz w:val="16"/>
              </w:rPr>
              <w:t>Draft TR 33.927</w:t>
            </w:r>
          </w:p>
        </w:tc>
        <w:tc>
          <w:tcPr>
            <w:tcW w:w="0" w:type="auto"/>
            <w:shd w:val="clear" w:color="auto" w:fill="auto"/>
          </w:tcPr>
          <w:p w14:paraId="125C6541" w14:textId="77777777" w:rsidR="007F68ED" w:rsidRDefault="007F68ED" w:rsidP="00D427C8">
            <w:pPr>
              <w:pStyle w:val="TAL"/>
              <w:rPr>
                <w:sz w:val="16"/>
              </w:rPr>
            </w:pPr>
            <w:r>
              <w:rPr>
                <w:sz w:val="16"/>
              </w:rPr>
              <w:t>China Mobile</w:t>
            </w:r>
          </w:p>
        </w:tc>
        <w:tc>
          <w:tcPr>
            <w:tcW w:w="0" w:type="auto"/>
            <w:shd w:val="clear" w:color="auto" w:fill="auto"/>
          </w:tcPr>
          <w:p w14:paraId="7DA51BB7" w14:textId="77777777" w:rsidR="007F68ED" w:rsidRDefault="007F68ED" w:rsidP="00D427C8">
            <w:pPr>
              <w:pStyle w:val="TAL"/>
              <w:rPr>
                <w:sz w:val="16"/>
              </w:rPr>
            </w:pPr>
            <w:r>
              <w:rPr>
                <w:sz w:val="16"/>
              </w:rPr>
              <w:t>approved</w:t>
            </w:r>
          </w:p>
        </w:tc>
        <w:tc>
          <w:tcPr>
            <w:tcW w:w="0" w:type="auto"/>
            <w:shd w:val="clear" w:color="auto" w:fill="auto"/>
          </w:tcPr>
          <w:p w14:paraId="42254905" w14:textId="77777777" w:rsidR="007F68ED" w:rsidRDefault="007F68ED" w:rsidP="00D427C8">
            <w:pPr>
              <w:pStyle w:val="TAL"/>
              <w:rPr>
                <w:sz w:val="16"/>
              </w:rPr>
            </w:pPr>
            <w:r>
              <w:rPr>
                <w:sz w:val="16"/>
              </w:rPr>
              <w:t>-</w:t>
            </w:r>
          </w:p>
        </w:tc>
        <w:tc>
          <w:tcPr>
            <w:tcW w:w="0" w:type="auto"/>
            <w:shd w:val="clear" w:color="auto" w:fill="auto"/>
          </w:tcPr>
          <w:p w14:paraId="2B6F234D" w14:textId="77777777" w:rsidR="007F68ED" w:rsidRDefault="007F68ED" w:rsidP="00D427C8">
            <w:pPr>
              <w:pStyle w:val="TAL"/>
              <w:rPr>
                <w:sz w:val="16"/>
              </w:rPr>
            </w:pPr>
            <w:r>
              <w:rPr>
                <w:sz w:val="16"/>
              </w:rPr>
              <w:t>-</w:t>
            </w:r>
          </w:p>
        </w:tc>
      </w:tr>
      <w:tr w:rsidR="007F68ED" w14:paraId="6AFEC3BF" w14:textId="77777777" w:rsidTr="00D427C8">
        <w:tc>
          <w:tcPr>
            <w:tcW w:w="0" w:type="auto"/>
            <w:shd w:val="clear" w:color="auto" w:fill="auto"/>
          </w:tcPr>
          <w:p w14:paraId="561B4C00" w14:textId="77777777" w:rsidR="007F68ED" w:rsidRDefault="007F68ED" w:rsidP="00D427C8">
            <w:pPr>
              <w:pStyle w:val="TAL"/>
              <w:rPr>
                <w:sz w:val="16"/>
              </w:rPr>
            </w:pPr>
            <w:r>
              <w:rPr>
                <w:sz w:val="16"/>
              </w:rPr>
              <w:t>S3-224098</w:t>
            </w:r>
          </w:p>
        </w:tc>
        <w:tc>
          <w:tcPr>
            <w:tcW w:w="0" w:type="auto"/>
            <w:shd w:val="clear" w:color="auto" w:fill="auto"/>
          </w:tcPr>
          <w:p w14:paraId="703F8173" w14:textId="77777777" w:rsidR="007F68ED" w:rsidRDefault="007F68ED" w:rsidP="00D427C8">
            <w:pPr>
              <w:pStyle w:val="TAL"/>
              <w:rPr>
                <w:sz w:val="16"/>
              </w:rPr>
            </w:pPr>
            <w:r>
              <w:rPr>
                <w:sz w:val="16"/>
              </w:rPr>
              <w:t>Draft TR 33.537</w:t>
            </w:r>
          </w:p>
        </w:tc>
        <w:tc>
          <w:tcPr>
            <w:tcW w:w="0" w:type="auto"/>
            <w:shd w:val="clear" w:color="auto" w:fill="auto"/>
          </w:tcPr>
          <w:p w14:paraId="4F5616BB" w14:textId="77777777" w:rsidR="007F68ED" w:rsidRDefault="007F68ED" w:rsidP="00D427C8">
            <w:pPr>
              <w:pStyle w:val="TAL"/>
              <w:rPr>
                <w:sz w:val="16"/>
              </w:rPr>
            </w:pPr>
            <w:r>
              <w:rPr>
                <w:sz w:val="16"/>
              </w:rPr>
              <w:t>China Mobile</w:t>
            </w:r>
          </w:p>
        </w:tc>
        <w:tc>
          <w:tcPr>
            <w:tcW w:w="0" w:type="auto"/>
            <w:shd w:val="clear" w:color="auto" w:fill="auto"/>
          </w:tcPr>
          <w:p w14:paraId="34B2EAD0" w14:textId="77777777" w:rsidR="007F68ED" w:rsidRDefault="007F68ED" w:rsidP="00D427C8">
            <w:pPr>
              <w:pStyle w:val="TAL"/>
              <w:rPr>
                <w:sz w:val="16"/>
              </w:rPr>
            </w:pPr>
            <w:r>
              <w:rPr>
                <w:sz w:val="16"/>
              </w:rPr>
              <w:t>approved</w:t>
            </w:r>
          </w:p>
        </w:tc>
        <w:tc>
          <w:tcPr>
            <w:tcW w:w="0" w:type="auto"/>
            <w:shd w:val="clear" w:color="auto" w:fill="auto"/>
          </w:tcPr>
          <w:p w14:paraId="4EE6F019" w14:textId="77777777" w:rsidR="007F68ED" w:rsidRDefault="007F68ED" w:rsidP="00D427C8">
            <w:pPr>
              <w:pStyle w:val="TAL"/>
              <w:rPr>
                <w:sz w:val="16"/>
              </w:rPr>
            </w:pPr>
            <w:r>
              <w:rPr>
                <w:sz w:val="16"/>
              </w:rPr>
              <w:t>-</w:t>
            </w:r>
          </w:p>
        </w:tc>
        <w:tc>
          <w:tcPr>
            <w:tcW w:w="0" w:type="auto"/>
            <w:shd w:val="clear" w:color="auto" w:fill="auto"/>
          </w:tcPr>
          <w:p w14:paraId="0C95D450" w14:textId="77777777" w:rsidR="007F68ED" w:rsidRDefault="007F68ED" w:rsidP="00D427C8">
            <w:pPr>
              <w:pStyle w:val="TAL"/>
              <w:rPr>
                <w:sz w:val="16"/>
              </w:rPr>
            </w:pPr>
            <w:r>
              <w:rPr>
                <w:sz w:val="16"/>
              </w:rPr>
              <w:t>-</w:t>
            </w:r>
          </w:p>
        </w:tc>
      </w:tr>
      <w:tr w:rsidR="007F68ED" w14:paraId="6765B4C3" w14:textId="77777777" w:rsidTr="00D427C8">
        <w:tc>
          <w:tcPr>
            <w:tcW w:w="0" w:type="auto"/>
            <w:shd w:val="clear" w:color="auto" w:fill="auto"/>
          </w:tcPr>
          <w:p w14:paraId="4AA8698D" w14:textId="77777777" w:rsidR="007F68ED" w:rsidRDefault="007F68ED" w:rsidP="00D427C8">
            <w:pPr>
              <w:pStyle w:val="TAL"/>
              <w:rPr>
                <w:sz w:val="16"/>
              </w:rPr>
            </w:pPr>
            <w:r>
              <w:rPr>
                <w:sz w:val="16"/>
              </w:rPr>
              <w:t>S3-224099</w:t>
            </w:r>
          </w:p>
        </w:tc>
        <w:tc>
          <w:tcPr>
            <w:tcW w:w="0" w:type="auto"/>
            <w:shd w:val="clear" w:color="auto" w:fill="auto"/>
          </w:tcPr>
          <w:p w14:paraId="39E6271B" w14:textId="77777777" w:rsidR="007F68ED" w:rsidRDefault="007F68ED" w:rsidP="00D427C8">
            <w:pPr>
              <w:pStyle w:val="TAL"/>
              <w:rPr>
                <w:sz w:val="16"/>
              </w:rPr>
            </w:pPr>
            <w:r>
              <w:rPr>
                <w:sz w:val="16"/>
              </w:rPr>
              <w:t>Resolving ENs in solution 6.16</w:t>
            </w:r>
          </w:p>
        </w:tc>
        <w:tc>
          <w:tcPr>
            <w:tcW w:w="0" w:type="auto"/>
            <w:shd w:val="clear" w:color="auto" w:fill="auto"/>
          </w:tcPr>
          <w:p w14:paraId="4D770B54"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6AFA6B28" w14:textId="77777777" w:rsidR="007F68ED" w:rsidRDefault="007F68ED" w:rsidP="00D427C8">
            <w:pPr>
              <w:pStyle w:val="TAL"/>
              <w:rPr>
                <w:sz w:val="16"/>
              </w:rPr>
            </w:pPr>
            <w:r>
              <w:rPr>
                <w:sz w:val="16"/>
              </w:rPr>
              <w:t>approved</w:t>
            </w:r>
          </w:p>
        </w:tc>
        <w:tc>
          <w:tcPr>
            <w:tcW w:w="0" w:type="auto"/>
            <w:shd w:val="clear" w:color="auto" w:fill="auto"/>
          </w:tcPr>
          <w:p w14:paraId="23EDCEFA" w14:textId="77777777" w:rsidR="007F68ED" w:rsidRDefault="007F68ED" w:rsidP="00D427C8">
            <w:pPr>
              <w:pStyle w:val="TAL"/>
              <w:rPr>
                <w:sz w:val="16"/>
              </w:rPr>
            </w:pPr>
            <w:r>
              <w:rPr>
                <w:sz w:val="16"/>
              </w:rPr>
              <w:t>S3-223861</w:t>
            </w:r>
          </w:p>
        </w:tc>
        <w:tc>
          <w:tcPr>
            <w:tcW w:w="0" w:type="auto"/>
            <w:shd w:val="clear" w:color="auto" w:fill="auto"/>
          </w:tcPr>
          <w:p w14:paraId="752A0098" w14:textId="77777777" w:rsidR="007F68ED" w:rsidRDefault="007F68ED" w:rsidP="00D427C8">
            <w:pPr>
              <w:pStyle w:val="TAL"/>
              <w:rPr>
                <w:sz w:val="16"/>
              </w:rPr>
            </w:pPr>
            <w:r>
              <w:rPr>
                <w:sz w:val="16"/>
              </w:rPr>
              <w:t>-</w:t>
            </w:r>
          </w:p>
        </w:tc>
      </w:tr>
      <w:tr w:rsidR="007F68ED" w14:paraId="33BE2BDF" w14:textId="77777777" w:rsidTr="00D427C8">
        <w:tc>
          <w:tcPr>
            <w:tcW w:w="0" w:type="auto"/>
            <w:shd w:val="clear" w:color="auto" w:fill="auto"/>
          </w:tcPr>
          <w:p w14:paraId="43D48C42" w14:textId="77777777" w:rsidR="007F68ED" w:rsidRDefault="007F68ED" w:rsidP="00D427C8">
            <w:pPr>
              <w:pStyle w:val="TAL"/>
              <w:rPr>
                <w:sz w:val="16"/>
              </w:rPr>
            </w:pPr>
            <w:r>
              <w:rPr>
                <w:sz w:val="16"/>
              </w:rPr>
              <w:t>S3-224100</w:t>
            </w:r>
          </w:p>
        </w:tc>
        <w:tc>
          <w:tcPr>
            <w:tcW w:w="0" w:type="auto"/>
            <w:shd w:val="clear" w:color="auto" w:fill="auto"/>
          </w:tcPr>
          <w:p w14:paraId="4C159DA3" w14:textId="77777777" w:rsidR="007F68ED" w:rsidRDefault="007F68ED" w:rsidP="00D427C8">
            <w:pPr>
              <w:pStyle w:val="TAL"/>
              <w:rPr>
                <w:sz w:val="16"/>
              </w:rPr>
            </w:pPr>
            <w:r>
              <w:rPr>
                <w:sz w:val="16"/>
              </w:rPr>
              <w:t>Conclusion on KI#5 in TR 33.875</w:t>
            </w:r>
          </w:p>
        </w:tc>
        <w:tc>
          <w:tcPr>
            <w:tcW w:w="0" w:type="auto"/>
            <w:shd w:val="clear" w:color="auto" w:fill="auto"/>
          </w:tcPr>
          <w:p w14:paraId="744D5200"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554FB765" w14:textId="77777777" w:rsidR="007F68ED" w:rsidRDefault="007F68ED" w:rsidP="00D427C8">
            <w:pPr>
              <w:pStyle w:val="TAL"/>
              <w:rPr>
                <w:sz w:val="16"/>
              </w:rPr>
            </w:pPr>
            <w:r>
              <w:rPr>
                <w:sz w:val="16"/>
              </w:rPr>
              <w:t>approved</w:t>
            </w:r>
          </w:p>
        </w:tc>
        <w:tc>
          <w:tcPr>
            <w:tcW w:w="0" w:type="auto"/>
            <w:shd w:val="clear" w:color="auto" w:fill="auto"/>
          </w:tcPr>
          <w:p w14:paraId="6E3B7F05" w14:textId="77777777" w:rsidR="007F68ED" w:rsidRDefault="007F68ED" w:rsidP="00D427C8">
            <w:pPr>
              <w:pStyle w:val="TAL"/>
              <w:rPr>
                <w:sz w:val="16"/>
              </w:rPr>
            </w:pPr>
            <w:r>
              <w:rPr>
                <w:sz w:val="16"/>
              </w:rPr>
              <w:t>S3-223244</w:t>
            </w:r>
          </w:p>
        </w:tc>
        <w:tc>
          <w:tcPr>
            <w:tcW w:w="0" w:type="auto"/>
            <w:shd w:val="clear" w:color="auto" w:fill="auto"/>
          </w:tcPr>
          <w:p w14:paraId="7B84E124" w14:textId="77777777" w:rsidR="007F68ED" w:rsidRDefault="007F68ED" w:rsidP="00D427C8">
            <w:pPr>
              <w:pStyle w:val="TAL"/>
              <w:rPr>
                <w:sz w:val="16"/>
              </w:rPr>
            </w:pPr>
            <w:r>
              <w:rPr>
                <w:sz w:val="16"/>
              </w:rPr>
              <w:t>-</w:t>
            </w:r>
          </w:p>
        </w:tc>
      </w:tr>
      <w:tr w:rsidR="007F68ED" w14:paraId="7754BBD3" w14:textId="77777777" w:rsidTr="00D427C8">
        <w:tc>
          <w:tcPr>
            <w:tcW w:w="0" w:type="auto"/>
            <w:shd w:val="clear" w:color="auto" w:fill="auto"/>
          </w:tcPr>
          <w:p w14:paraId="21A5E55A" w14:textId="77777777" w:rsidR="007F68ED" w:rsidRDefault="007F68ED" w:rsidP="00D427C8">
            <w:pPr>
              <w:pStyle w:val="TAL"/>
              <w:rPr>
                <w:sz w:val="16"/>
              </w:rPr>
            </w:pPr>
            <w:r>
              <w:rPr>
                <w:sz w:val="16"/>
              </w:rPr>
              <w:t>S3-224101</w:t>
            </w:r>
          </w:p>
        </w:tc>
        <w:tc>
          <w:tcPr>
            <w:tcW w:w="0" w:type="auto"/>
            <w:shd w:val="clear" w:color="auto" w:fill="auto"/>
          </w:tcPr>
          <w:p w14:paraId="745C7147" w14:textId="77777777" w:rsidR="007F68ED" w:rsidRDefault="007F68ED" w:rsidP="00D427C8">
            <w:pPr>
              <w:pStyle w:val="TAL"/>
              <w:rPr>
                <w:sz w:val="16"/>
              </w:rPr>
            </w:pPr>
            <w:r>
              <w:rPr>
                <w:sz w:val="16"/>
              </w:rPr>
              <w:t>Address EN for solution 1</w:t>
            </w:r>
          </w:p>
        </w:tc>
        <w:tc>
          <w:tcPr>
            <w:tcW w:w="0" w:type="auto"/>
            <w:shd w:val="clear" w:color="auto" w:fill="auto"/>
          </w:tcPr>
          <w:p w14:paraId="1972AAD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F1142FD" w14:textId="77777777" w:rsidR="007F68ED" w:rsidRDefault="007F68ED" w:rsidP="00D427C8">
            <w:pPr>
              <w:pStyle w:val="TAL"/>
              <w:rPr>
                <w:sz w:val="16"/>
              </w:rPr>
            </w:pPr>
            <w:r>
              <w:rPr>
                <w:sz w:val="16"/>
              </w:rPr>
              <w:t>approved</w:t>
            </w:r>
          </w:p>
        </w:tc>
        <w:tc>
          <w:tcPr>
            <w:tcW w:w="0" w:type="auto"/>
            <w:shd w:val="clear" w:color="auto" w:fill="auto"/>
          </w:tcPr>
          <w:p w14:paraId="3443BCED" w14:textId="77777777" w:rsidR="007F68ED" w:rsidRDefault="007F68ED" w:rsidP="00D427C8">
            <w:pPr>
              <w:pStyle w:val="TAL"/>
              <w:rPr>
                <w:sz w:val="16"/>
              </w:rPr>
            </w:pPr>
            <w:r>
              <w:rPr>
                <w:sz w:val="16"/>
              </w:rPr>
              <w:t>S3-223488</w:t>
            </w:r>
          </w:p>
        </w:tc>
        <w:tc>
          <w:tcPr>
            <w:tcW w:w="0" w:type="auto"/>
            <w:shd w:val="clear" w:color="auto" w:fill="auto"/>
          </w:tcPr>
          <w:p w14:paraId="25B3A1D9" w14:textId="77777777" w:rsidR="007F68ED" w:rsidRDefault="007F68ED" w:rsidP="00D427C8">
            <w:pPr>
              <w:pStyle w:val="TAL"/>
              <w:rPr>
                <w:sz w:val="16"/>
              </w:rPr>
            </w:pPr>
            <w:r>
              <w:rPr>
                <w:sz w:val="16"/>
              </w:rPr>
              <w:t>-</w:t>
            </w:r>
          </w:p>
        </w:tc>
      </w:tr>
      <w:tr w:rsidR="007F68ED" w14:paraId="6110752D" w14:textId="77777777" w:rsidTr="00D427C8">
        <w:tc>
          <w:tcPr>
            <w:tcW w:w="0" w:type="auto"/>
            <w:shd w:val="clear" w:color="auto" w:fill="auto"/>
          </w:tcPr>
          <w:p w14:paraId="08B67E20" w14:textId="77777777" w:rsidR="007F68ED" w:rsidRDefault="007F68ED" w:rsidP="00D427C8">
            <w:pPr>
              <w:pStyle w:val="TAL"/>
              <w:rPr>
                <w:sz w:val="16"/>
              </w:rPr>
            </w:pPr>
            <w:r>
              <w:rPr>
                <w:sz w:val="16"/>
              </w:rPr>
              <w:t>S3-224102</w:t>
            </w:r>
          </w:p>
        </w:tc>
        <w:tc>
          <w:tcPr>
            <w:tcW w:w="0" w:type="auto"/>
            <w:shd w:val="clear" w:color="auto" w:fill="auto"/>
          </w:tcPr>
          <w:p w14:paraId="5C113776" w14:textId="77777777" w:rsidR="007F68ED" w:rsidRDefault="007F68ED" w:rsidP="00D427C8">
            <w:pPr>
              <w:pStyle w:val="TAL"/>
              <w:rPr>
                <w:sz w:val="16"/>
              </w:rPr>
            </w:pPr>
            <w:r>
              <w:rPr>
                <w:sz w:val="16"/>
              </w:rPr>
              <w:t>Conclusion for KI#6 in TR 33.875</w:t>
            </w:r>
          </w:p>
        </w:tc>
        <w:tc>
          <w:tcPr>
            <w:tcW w:w="0" w:type="auto"/>
            <w:shd w:val="clear" w:color="auto" w:fill="auto"/>
          </w:tcPr>
          <w:p w14:paraId="1B899FA8"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09BEB831" w14:textId="77777777" w:rsidR="007F68ED" w:rsidRDefault="007F68ED" w:rsidP="00D427C8">
            <w:pPr>
              <w:pStyle w:val="TAL"/>
              <w:rPr>
                <w:sz w:val="16"/>
              </w:rPr>
            </w:pPr>
            <w:r>
              <w:rPr>
                <w:sz w:val="16"/>
              </w:rPr>
              <w:t>approved</w:t>
            </w:r>
          </w:p>
        </w:tc>
        <w:tc>
          <w:tcPr>
            <w:tcW w:w="0" w:type="auto"/>
            <w:shd w:val="clear" w:color="auto" w:fill="auto"/>
          </w:tcPr>
          <w:p w14:paraId="74ACE034" w14:textId="77777777" w:rsidR="007F68ED" w:rsidRDefault="007F68ED" w:rsidP="00D427C8">
            <w:pPr>
              <w:pStyle w:val="TAL"/>
              <w:rPr>
                <w:sz w:val="16"/>
              </w:rPr>
            </w:pPr>
            <w:r>
              <w:rPr>
                <w:sz w:val="16"/>
              </w:rPr>
              <w:t>S3-223246</w:t>
            </w:r>
          </w:p>
        </w:tc>
        <w:tc>
          <w:tcPr>
            <w:tcW w:w="0" w:type="auto"/>
            <w:shd w:val="clear" w:color="auto" w:fill="auto"/>
          </w:tcPr>
          <w:p w14:paraId="272211C5" w14:textId="77777777" w:rsidR="007F68ED" w:rsidRDefault="007F68ED" w:rsidP="00D427C8">
            <w:pPr>
              <w:pStyle w:val="TAL"/>
              <w:rPr>
                <w:sz w:val="16"/>
              </w:rPr>
            </w:pPr>
            <w:r>
              <w:rPr>
                <w:sz w:val="16"/>
              </w:rPr>
              <w:t>-</w:t>
            </w:r>
          </w:p>
        </w:tc>
      </w:tr>
      <w:tr w:rsidR="007F68ED" w14:paraId="62A46F46" w14:textId="77777777" w:rsidTr="00D427C8">
        <w:tc>
          <w:tcPr>
            <w:tcW w:w="0" w:type="auto"/>
            <w:shd w:val="clear" w:color="auto" w:fill="auto"/>
          </w:tcPr>
          <w:p w14:paraId="4F6C2B8B" w14:textId="77777777" w:rsidR="007F68ED" w:rsidRDefault="007F68ED" w:rsidP="00D427C8">
            <w:pPr>
              <w:pStyle w:val="TAL"/>
              <w:rPr>
                <w:sz w:val="16"/>
              </w:rPr>
            </w:pPr>
            <w:r>
              <w:rPr>
                <w:sz w:val="16"/>
              </w:rPr>
              <w:t>S3-224103</w:t>
            </w:r>
          </w:p>
        </w:tc>
        <w:tc>
          <w:tcPr>
            <w:tcW w:w="0" w:type="auto"/>
            <w:shd w:val="clear" w:color="auto" w:fill="auto"/>
          </w:tcPr>
          <w:p w14:paraId="03CF586E" w14:textId="77777777" w:rsidR="007F68ED" w:rsidRDefault="007F68ED" w:rsidP="00D427C8">
            <w:pPr>
              <w:pStyle w:val="TAL"/>
              <w:rPr>
                <w:sz w:val="16"/>
              </w:rPr>
            </w:pPr>
            <w:r>
              <w:rPr>
                <w:sz w:val="16"/>
              </w:rPr>
              <w:t>Draft TR 33.742</w:t>
            </w:r>
          </w:p>
        </w:tc>
        <w:tc>
          <w:tcPr>
            <w:tcW w:w="0" w:type="auto"/>
            <w:shd w:val="clear" w:color="auto" w:fill="auto"/>
          </w:tcPr>
          <w:p w14:paraId="44801AC6" w14:textId="77777777" w:rsidR="007F68ED" w:rsidRDefault="007F68ED" w:rsidP="00D427C8">
            <w:pPr>
              <w:pStyle w:val="TAL"/>
              <w:rPr>
                <w:sz w:val="16"/>
              </w:rPr>
            </w:pPr>
            <w:r>
              <w:rPr>
                <w:sz w:val="16"/>
              </w:rPr>
              <w:t>Qualcomm</w:t>
            </w:r>
          </w:p>
        </w:tc>
        <w:tc>
          <w:tcPr>
            <w:tcW w:w="0" w:type="auto"/>
            <w:shd w:val="clear" w:color="auto" w:fill="auto"/>
          </w:tcPr>
          <w:p w14:paraId="018FFB38" w14:textId="77777777" w:rsidR="007F68ED" w:rsidRDefault="007F68ED" w:rsidP="00D427C8">
            <w:pPr>
              <w:pStyle w:val="TAL"/>
              <w:rPr>
                <w:sz w:val="16"/>
              </w:rPr>
            </w:pPr>
            <w:r>
              <w:rPr>
                <w:sz w:val="16"/>
              </w:rPr>
              <w:t>approved</w:t>
            </w:r>
          </w:p>
        </w:tc>
        <w:tc>
          <w:tcPr>
            <w:tcW w:w="0" w:type="auto"/>
            <w:shd w:val="clear" w:color="auto" w:fill="auto"/>
          </w:tcPr>
          <w:p w14:paraId="0BA54C4B" w14:textId="77777777" w:rsidR="007F68ED" w:rsidRDefault="007F68ED" w:rsidP="00D427C8">
            <w:pPr>
              <w:pStyle w:val="TAL"/>
              <w:rPr>
                <w:sz w:val="16"/>
              </w:rPr>
            </w:pPr>
            <w:r>
              <w:rPr>
                <w:sz w:val="16"/>
              </w:rPr>
              <w:t>-</w:t>
            </w:r>
          </w:p>
        </w:tc>
        <w:tc>
          <w:tcPr>
            <w:tcW w:w="0" w:type="auto"/>
            <w:shd w:val="clear" w:color="auto" w:fill="auto"/>
          </w:tcPr>
          <w:p w14:paraId="5F6C8E85" w14:textId="77777777" w:rsidR="007F68ED" w:rsidRDefault="007F68ED" w:rsidP="00D427C8">
            <w:pPr>
              <w:pStyle w:val="TAL"/>
              <w:rPr>
                <w:sz w:val="16"/>
              </w:rPr>
            </w:pPr>
            <w:r>
              <w:rPr>
                <w:sz w:val="16"/>
              </w:rPr>
              <w:t>-</w:t>
            </w:r>
          </w:p>
        </w:tc>
      </w:tr>
      <w:tr w:rsidR="007F68ED" w14:paraId="286DB78A" w14:textId="77777777" w:rsidTr="00D427C8">
        <w:tc>
          <w:tcPr>
            <w:tcW w:w="0" w:type="auto"/>
            <w:shd w:val="clear" w:color="auto" w:fill="auto"/>
          </w:tcPr>
          <w:p w14:paraId="594DC89D" w14:textId="77777777" w:rsidR="007F68ED" w:rsidRDefault="007F68ED" w:rsidP="00D427C8">
            <w:pPr>
              <w:pStyle w:val="TAL"/>
              <w:rPr>
                <w:sz w:val="16"/>
              </w:rPr>
            </w:pPr>
            <w:r>
              <w:rPr>
                <w:sz w:val="16"/>
              </w:rPr>
              <w:t>S3-224104</w:t>
            </w:r>
          </w:p>
        </w:tc>
        <w:tc>
          <w:tcPr>
            <w:tcW w:w="0" w:type="auto"/>
            <w:shd w:val="clear" w:color="auto" w:fill="auto"/>
          </w:tcPr>
          <w:p w14:paraId="1816165D" w14:textId="77777777" w:rsidR="007F68ED" w:rsidRDefault="007F68ED" w:rsidP="00D427C8">
            <w:pPr>
              <w:pStyle w:val="TAL"/>
              <w:rPr>
                <w:sz w:val="16"/>
              </w:rPr>
            </w:pPr>
            <w:proofErr w:type="spellStart"/>
            <w:r>
              <w:rPr>
                <w:sz w:val="16"/>
              </w:rPr>
              <w:t>Conclution</w:t>
            </w:r>
            <w:proofErr w:type="spellEnd"/>
            <w:r>
              <w:rPr>
                <w:sz w:val="16"/>
              </w:rPr>
              <w:t xml:space="preserve"> on KI#7</w:t>
            </w:r>
          </w:p>
        </w:tc>
        <w:tc>
          <w:tcPr>
            <w:tcW w:w="0" w:type="auto"/>
            <w:shd w:val="clear" w:color="auto" w:fill="auto"/>
          </w:tcPr>
          <w:p w14:paraId="2264B3C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C515912" w14:textId="77777777" w:rsidR="007F68ED" w:rsidRDefault="007F68ED" w:rsidP="00D427C8">
            <w:pPr>
              <w:pStyle w:val="TAL"/>
              <w:rPr>
                <w:sz w:val="16"/>
              </w:rPr>
            </w:pPr>
            <w:r>
              <w:rPr>
                <w:sz w:val="16"/>
              </w:rPr>
              <w:t>approved</w:t>
            </w:r>
          </w:p>
        </w:tc>
        <w:tc>
          <w:tcPr>
            <w:tcW w:w="0" w:type="auto"/>
            <w:shd w:val="clear" w:color="auto" w:fill="auto"/>
          </w:tcPr>
          <w:p w14:paraId="27D2CC7A" w14:textId="77777777" w:rsidR="007F68ED" w:rsidRDefault="007F68ED" w:rsidP="00D427C8">
            <w:pPr>
              <w:pStyle w:val="TAL"/>
              <w:rPr>
                <w:sz w:val="16"/>
              </w:rPr>
            </w:pPr>
            <w:r>
              <w:rPr>
                <w:sz w:val="16"/>
              </w:rPr>
              <w:t>S3-223594</w:t>
            </w:r>
          </w:p>
        </w:tc>
        <w:tc>
          <w:tcPr>
            <w:tcW w:w="0" w:type="auto"/>
            <w:shd w:val="clear" w:color="auto" w:fill="auto"/>
          </w:tcPr>
          <w:p w14:paraId="5CFB1BFE" w14:textId="77777777" w:rsidR="007F68ED" w:rsidRDefault="007F68ED" w:rsidP="00D427C8">
            <w:pPr>
              <w:pStyle w:val="TAL"/>
              <w:rPr>
                <w:sz w:val="16"/>
              </w:rPr>
            </w:pPr>
            <w:r>
              <w:rPr>
                <w:sz w:val="16"/>
              </w:rPr>
              <w:t>-</w:t>
            </w:r>
          </w:p>
        </w:tc>
      </w:tr>
      <w:tr w:rsidR="007F68ED" w14:paraId="15B998B3" w14:textId="77777777" w:rsidTr="00D427C8">
        <w:tc>
          <w:tcPr>
            <w:tcW w:w="0" w:type="auto"/>
            <w:shd w:val="clear" w:color="auto" w:fill="auto"/>
          </w:tcPr>
          <w:p w14:paraId="142701ED" w14:textId="77777777" w:rsidR="007F68ED" w:rsidRDefault="007F68ED" w:rsidP="00D427C8">
            <w:pPr>
              <w:pStyle w:val="TAL"/>
              <w:rPr>
                <w:sz w:val="16"/>
              </w:rPr>
            </w:pPr>
            <w:r>
              <w:rPr>
                <w:sz w:val="16"/>
              </w:rPr>
              <w:t>S3-224105</w:t>
            </w:r>
          </w:p>
        </w:tc>
        <w:tc>
          <w:tcPr>
            <w:tcW w:w="0" w:type="auto"/>
            <w:shd w:val="clear" w:color="auto" w:fill="auto"/>
          </w:tcPr>
          <w:p w14:paraId="37819DF1" w14:textId="77777777" w:rsidR="007F68ED" w:rsidRDefault="007F68ED" w:rsidP="00D427C8">
            <w:pPr>
              <w:pStyle w:val="TAL"/>
              <w:rPr>
                <w:sz w:val="16"/>
              </w:rPr>
            </w:pPr>
            <w:r>
              <w:rPr>
                <w:sz w:val="16"/>
              </w:rPr>
              <w:t>SA3 meeting calendar</w:t>
            </w:r>
          </w:p>
        </w:tc>
        <w:tc>
          <w:tcPr>
            <w:tcW w:w="0" w:type="auto"/>
            <w:shd w:val="clear" w:color="auto" w:fill="auto"/>
          </w:tcPr>
          <w:p w14:paraId="0294ECEA" w14:textId="77777777" w:rsidR="007F68ED" w:rsidRDefault="007F68ED" w:rsidP="00D427C8">
            <w:pPr>
              <w:pStyle w:val="TAL"/>
              <w:rPr>
                <w:sz w:val="16"/>
              </w:rPr>
            </w:pPr>
            <w:r>
              <w:rPr>
                <w:sz w:val="16"/>
              </w:rPr>
              <w:t>SA WG3 Chair</w:t>
            </w:r>
          </w:p>
        </w:tc>
        <w:tc>
          <w:tcPr>
            <w:tcW w:w="0" w:type="auto"/>
            <w:shd w:val="clear" w:color="auto" w:fill="auto"/>
          </w:tcPr>
          <w:p w14:paraId="26516FA0" w14:textId="77777777" w:rsidR="007F68ED" w:rsidRDefault="007F68ED" w:rsidP="00D427C8">
            <w:pPr>
              <w:pStyle w:val="TAL"/>
              <w:rPr>
                <w:sz w:val="16"/>
              </w:rPr>
            </w:pPr>
            <w:r>
              <w:rPr>
                <w:sz w:val="16"/>
              </w:rPr>
              <w:t>noted</w:t>
            </w:r>
          </w:p>
        </w:tc>
        <w:tc>
          <w:tcPr>
            <w:tcW w:w="0" w:type="auto"/>
            <w:shd w:val="clear" w:color="auto" w:fill="auto"/>
          </w:tcPr>
          <w:p w14:paraId="1D3423D2" w14:textId="77777777" w:rsidR="007F68ED" w:rsidRDefault="007F68ED" w:rsidP="00D427C8">
            <w:pPr>
              <w:pStyle w:val="TAL"/>
              <w:rPr>
                <w:sz w:val="16"/>
              </w:rPr>
            </w:pPr>
            <w:r>
              <w:rPr>
                <w:sz w:val="16"/>
              </w:rPr>
              <w:t>S3-223146</w:t>
            </w:r>
          </w:p>
        </w:tc>
        <w:tc>
          <w:tcPr>
            <w:tcW w:w="0" w:type="auto"/>
            <w:shd w:val="clear" w:color="auto" w:fill="auto"/>
          </w:tcPr>
          <w:p w14:paraId="744EFFD6" w14:textId="77777777" w:rsidR="007F68ED" w:rsidRDefault="007F68ED" w:rsidP="00D427C8">
            <w:pPr>
              <w:pStyle w:val="TAL"/>
              <w:rPr>
                <w:sz w:val="16"/>
              </w:rPr>
            </w:pPr>
            <w:r>
              <w:rPr>
                <w:sz w:val="16"/>
              </w:rPr>
              <w:t>-</w:t>
            </w:r>
          </w:p>
        </w:tc>
      </w:tr>
      <w:tr w:rsidR="007F68ED" w14:paraId="18168B8F" w14:textId="77777777" w:rsidTr="00D427C8">
        <w:tc>
          <w:tcPr>
            <w:tcW w:w="0" w:type="auto"/>
            <w:shd w:val="clear" w:color="auto" w:fill="auto"/>
          </w:tcPr>
          <w:p w14:paraId="0C23CA7F" w14:textId="77777777" w:rsidR="007F68ED" w:rsidRDefault="007F68ED" w:rsidP="00D427C8">
            <w:pPr>
              <w:pStyle w:val="TAL"/>
              <w:rPr>
                <w:sz w:val="16"/>
              </w:rPr>
            </w:pPr>
            <w:r>
              <w:rPr>
                <w:sz w:val="16"/>
              </w:rPr>
              <w:t>S3-224106</w:t>
            </w:r>
          </w:p>
        </w:tc>
        <w:tc>
          <w:tcPr>
            <w:tcW w:w="0" w:type="auto"/>
            <w:shd w:val="clear" w:color="auto" w:fill="auto"/>
          </w:tcPr>
          <w:p w14:paraId="541C17D8" w14:textId="77777777" w:rsidR="007F68ED" w:rsidRDefault="007F68ED" w:rsidP="00D427C8">
            <w:pPr>
              <w:pStyle w:val="TAL"/>
              <w:rPr>
                <w:sz w:val="16"/>
              </w:rPr>
            </w:pPr>
            <w:r>
              <w:rPr>
                <w:sz w:val="16"/>
              </w:rPr>
              <w:t>Draft TR 33.884</w:t>
            </w:r>
          </w:p>
        </w:tc>
        <w:tc>
          <w:tcPr>
            <w:tcW w:w="0" w:type="auto"/>
            <w:shd w:val="clear" w:color="auto" w:fill="auto"/>
          </w:tcPr>
          <w:p w14:paraId="54CB8BAA" w14:textId="77777777" w:rsidR="007F68ED" w:rsidRDefault="007F68ED" w:rsidP="00D427C8">
            <w:pPr>
              <w:pStyle w:val="TAL"/>
              <w:rPr>
                <w:sz w:val="16"/>
              </w:rPr>
            </w:pPr>
            <w:r>
              <w:rPr>
                <w:sz w:val="16"/>
              </w:rPr>
              <w:t>NTT-Docomo</w:t>
            </w:r>
          </w:p>
        </w:tc>
        <w:tc>
          <w:tcPr>
            <w:tcW w:w="0" w:type="auto"/>
            <w:shd w:val="clear" w:color="auto" w:fill="auto"/>
          </w:tcPr>
          <w:p w14:paraId="1FB9DC91" w14:textId="77777777" w:rsidR="007F68ED" w:rsidRDefault="007F68ED" w:rsidP="00D427C8">
            <w:pPr>
              <w:pStyle w:val="TAL"/>
              <w:rPr>
                <w:sz w:val="16"/>
              </w:rPr>
            </w:pPr>
            <w:r>
              <w:rPr>
                <w:sz w:val="16"/>
              </w:rPr>
              <w:t>approved</w:t>
            </w:r>
          </w:p>
        </w:tc>
        <w:tc>
          <w:tcPr>
            <w:tcW w:w="0" w:type="auto"/>
            <w:shd w:val="clear" w:color="auto" w:fill="auto"/>
          </w:tcPr>
          <w:p w14:paraId="384F580E" w14:textId="77777777" w:rsidR="007F68ED" w:rsidRDefault="007F68ED" w:rsidP="00D427C8">
            <w:pPr>
              <w:pStyle w:val="TAL"/>
              <w:rPr>
                <w:sz w:val="16"/>
              </w:rPr>
            </w:pPr>
            <w:r>
              <w:rPr>
                <w:sz w:val="16"/>
              </w:rPr>
              <w:t>-</w:t>
            </w:r>
          </w:p>
        </w:tc>
        <w:tc>
          <w:tcPr>
            <w:tcW w:w="0" w:type="auto"/>
            <w:shd w:val="clear" w:color="auto" w:fill="auto"/>
          </w:tcPr>
          <w:p w14:paraId="56F1DF76" w14:textId="77777777" w:rsidR="007F68ED" w:rsidRDefault="007F68ED" w:rsidP="00D427C8">
            <w:pPr>
              <w:pStyle w:val="TAL"/>
              <w:rPr>
                <w:sz w:val="16"/>
              </w:rPr>
            </w:pPr>
            <w:r>
              <w:rPr>
                <w:sz w:val="16"/>
              </w:rPr>
              <w:t>-</w:t>
            </w:r>
          </w:p>
        </w:tc>
      </w:tr>
      <w:tr w:rsidR="007F68ED" w14:paraId="0A472469" w14:textId="77777777" w:rsidTr="00D427C8">
        <w:tc>
          <w:tcPr>
            <w:tcW w:w="0" w:type="auto"/>
            <w:shd w:val="clear" w:color="auto" w:fill="auto"/>
          </w:tcPr>
          <w:p w14:paraId="33F4B0AF" w14:textId="77777777" w:rsidR="007F68ED" w:rsidRDefault="007F68ED" w:rsidP="00D427C8">
            <w:pPr>
              <w:pStyle w:val="TAL"/>
              <w:rPr>
                <w:sz w:val="16"/>
              </w:rPr>
            </w:pPr>
            <w:r>
              <w:rPr>
                <w:sz w:val="16"/>
              </w:rPr>
              <w:t>S3-224107</w:t>
            </w:r>
          </w:p>
        </w:tc>
        <w:tc>
          <w:tcPr>
            <w:tcW w:w="0" w:type="auto"/>
            <w:shd w:val="clear" w:color="auto" w:fill="auto"/>
          </w:tcPr>
          <w:p w14:paraId="4D2B0B35" w14:textId="77777777" w:rsidR="007F68ED" w:rsidRDefault="007F68ED" w:rsidP="00D427C8">
            <w:pPr>
              <w:pStyle w:val="TAL"/>
              <w:rPr>
                <w:sz w:val="16"/>
              </w:rPr>
            </w:pPr>
            <w:r>
              <w:rPr>
                <w:sz w:val="16"/>
              </w:rPr>
              <w:t>KI9 update to sol17 on authorization mechanism negotiation</w:t>
            </w:r>
          </w:p>
        </w:tc>
        <w:tc>
          <w:tcPr>
            <w:tcW w:w="0" w:type="auto"/>
            <w:shd w:val="clear" w:color="auto" w:fill="auto"/>
          </w:tcPr>
          <w:p w14:paraId="0759BDBC" w14:textId="77777777" w:rsidR="007F68ED" w:rsidRDefault="007F68ED" w:rsidP="00D427C8">
            <w:pPr>
              <w:pStyle w:val="TAL"/>
              <w:rPr>
                <w:sz w:val="16"/>
              </w:rPr>
            </w:pPr>
            <w:r>
              <w:rPr>
                <w:sz w:val="16"/>
              </w:rPr>
              <w:t>Nokia, Nokia Shanghai Bell</w:t>
            </w:r>
          </w:p>
        </w:tc>
        <w:tc>
          <w:tcPr>
            <w:tcW w:w="0" w:type="auto"/>
            <w:shd w:val="clear" w:color="auto" w:fill="auto"/>
          </w:tcPr>
          <w:p w14:paraId="18D081BB" w14:textId="77777777" w:rsidR="007F68ED" w:rsidRDefault="007F68ED" w:rsidP="00D427C8">
            <w:pPr>
              <w:pStyle w:val="TAL"/>
              <w:rPr>
                <w:sz w:val="16"/>
              </w:rPr>
            </w:pPr>
            <w:r>
              <w:rPr>
                <w:sz w:val="16"/>
              </w:rPr>
              <w:t>withdrawn</w:t>
            </w:r>
          </w:p>
        </w:tc>
        <w:tc>
          <w:tcPr>
            <w:tcW w:w="0" w:type="auto"/>
            <w:shd w:val="clear" w:color="auto" w:fill="auto"/>
          </w:tcPr>
          <w:p w14:paraId="120DB1C3" w14:textId="77777777" w:rsidR="007F68ED" w:rsidRDefault="007F68ED" w:rsidP="00D427C8">
            <w:pPr>
              <w:pStyle w:val="TAL"/>
              <w:rPr>
                <w:sz w:val="16"/>
              </w:rPr>
            </w:pPr>
            <w:r>
              <w:rPr>
                <w:sz w:val="16"/>
              </w:rPr>
              <w:t>-</w:t>
            </w:r>
          </w:p>
        </w:tc>
        <w:tc>
          <w:tcPr>
            <w:tcW w:w="0" w:type="auto"/>
            <w:shd w:val="clear" w:color="auto" w:fill="auto"/>
          </w:tcPr>
          <w:p w14:paraId="32693C9D" w14:textId="77777777" w:rsidR="007F68ED" w:rsidRDefault="007F68ED" w:rsidP="00D427C8">
            <w:pPr>
              <w:pStyle w:val="TAL"/>
              <w:rPr>
                <w:sz w:val="16"/>
              </w:rPr>
            </w:pPr>
            <w:r>
              <w:rPr>
                <w:sz w:val="16"/>
              </w:rPr>
              <w:t>-</w:t>
            </w:r>
          </w:p>
        </w:tc>
      </w:tr>
      <w:tr w:rsidR="007F68ED" w14:paraId="56B4A778" w14:textId="77777777" w:rsidTr="00D427C8">
        <w:tc>
          <w:tcPr>
            <w:tcW w:w="0" w:type="auto"/>
            <w:shd w:val="clear" w:color="auto" w:fill="auto"/>
          </w:tcPr>
          <w:p w14:paraId="664C8DA9" w14:textId="77777777" w:rsidR="007F68ED" w:rsidRDefault="007F68ED" w:rsidP="00D427C8">
            <w:pPr>
              <w:pStyle w:val="TAL"/>
              <w:rPr>
                <w:sz w:val="16"/>
              </w:rPr>
            </w:pPr>
            <w:r>
              <w:rPr>
                <w:sz w:val="16"/>
              </w:rPr>
              <w:t>S3-224108</w:t>
            </w:r>
          </w:p>
        </w:tc>
        <w:tc>
          <w:tcPr>
            <w:tcW w:w="0" w:type="auto"/>
            <w:shd w:val="clear" w:color="auto" w:fill="auto"/>
          </w:tcPr>
          <w:p w14:paraId="21E36B1B" w14:textId="77777777" w:rsidR="007F68ED" w:rsidRDefault="007F68ED" w:rsidP="00D427C8">
            <w:pPr>
              <w:pStyle w:val="TAL"/>
              <w:rPr>
                <w:sz w:val="16"/>
              </w:rPr>
            </w:pPr>
            <w:r>
              <w:rPr>
                <w:sz w:val="16"/>
              </w:rPr>
              <w:t>KI10 solution on N32 security profiles</w:t>
            </w:r>
          </w:p>
        </w:tc>
        <w:tc>
          <w:tcPr>
            <w:tcW w:w="0" w:type="auto"/>
            <w:shd w:val="clear" w:color="auto" w:fill="auto"/>
          </w:tcPr>
          <w:p w14:paraId="2C90B510" w14:textId="77777777" w:rsidR="007F68ED" w:rsidRDefault="007F68ED" w:rsidP="00D427C8">
            <w:pPr>
              <w:pStyle w:val="TAL"/>
              <w:rPr>
                <w:sz w:val="16"/>
              </w:rPr>
            </w:pPr>
            <w:r>
              <w:rPr>
                <w:sz w:val="16"/>
              </w:rPr>
              <w:t>Nokia, Nokia Shanghai Bell</w:t>
            </w:r>
          </w:p>
        </w:tc>
        <w:tc>
          <w:tcPr>
            <w:tcW w:w="0" w:type="auto"/>
            <w:shd w:val="clear" w:color="auto" w:fill="auto"/>
          </w:tcPr>
          <w:p w14:paraId="467F00E0" w14:textId="77777777" w:rsidR="007F68ED" w:rsidRDefault="007F68ED" w:rsidP="00D427C8">
            <w:pPr>
              <w:pStyle w:val="TAL"/>
              <w:rPr>
                <w:sz w:val="16"/>
              </w:rPr>
            </w:pPr>
            <w:r>
              <w:rPr>
                <w:sz w:val="16"/>
              </w:rPr>
              <w:t>approved</w:t>
            </w:r>
          </w:p>
        </w:tc>
        <w:tc>
          <w:tcPr>
            <w:tcW w:w="0" w:type="auto"/>
            <w:shd w:val="clear" w:color="auto" w:fill="auto"/>
          </w:tcPr>
          <w:p w14:paraId="115177F4" w14:textId="77777777" w:rsidR="007F68ED" w:rsidRDefault="007F68ED" w:rsidP="00D427C8">
            <w:pPr>
              <w:pStyle w:val="TAL"/>
              <w:rPr>
                <w:sz w:val="16"/>
              </w:rPr>
            </w:pPr>
            <w:r>
              <w:rPr>
                <w:sz w:val="16"/>
              </w:rPr>
              <w:t>S3-223798</w:t>
            </w:r>
          </w:p>
        </w:tc>
        <w:tc>
          <w:tcPr>
            <w:tcW w:w="0" w:type="auto"/>
            <w:shd w:val="clear" w:color="auto" w:fill="auto"/>
          </w:tcPr>
          <w:p w14:paraId="7D7398AA" w14:textId="77777777" w:rsidR="007F68ED" w:rsidRDefault="007F68ED" w:rsidP="00D427C8">
            <w:pPr>
              <w:pStyle w:val="TAL"/>
              <w:rPr>
                <w:sz w:val="16"/>
              </w:rPr>
            </w:pPr>
            <w:r>
              <w:rPr>
                <w:sz w:val="16"/>
              </w:rPr>
              <w:t>-</w:t>
            </w:r>
          </w:p>
        </w:tc>
      </w:tr>
      <w:tr w:rsidR="007F68ED" w14:paraId="16718E3F" w14:textId="77777777" w:rsidTr="00D427C8">
        <w:tc>
          <w:tcPr>
            <w:tcW w:w="0" w:type="auto"/>
            <w:shd w:val="clear" w:color="auto" w:fill="auto"/>
          </w:tcPr>
          <w:p w14:paraId="6B898E38" w14:textId="77777777" w:rsidR="007F68ED" w:rsidRDefault="007F68ED" w:rsidP="00D427C8">
            <w:pPr>
              <w:pStyle w:val="TAL"/>
              <w:rPr>
                <w:sz w:val="16"/>
              </w:rPr>
            </w:pPr>
            <w:r>
              <w:rPr>
                <w:sz w:val="16"/>
              </w:rPr>
              <w:t>S3-224109</w:t>
            </w:r>
          </w:p>
        </w:tc>
        <w:tc>
          <w:tcPr>
            <w:tcW w:w="0" w:type="auto"/>
            <w:shd w:val="clear" w:color="auto" w:fill="auto"/>
          </w:tcPr>
          <w:p w14:paraId="1721DC34" w14:textId="77777777" w:rsidR="007F68ED" w:rsidRDefault="007F68ED" w:rsidP="00D427C8">
            <w:pPr>
              <w:pStyle w:val="TAL"/>
              <w:rPr>
                <w:sz w:val="16"/>
              </w:rPr>
            </w:pPr>
            <w:r>
              <w:rPr>
                <w:sz w:val="16"/>
              </w:rPr>
              <w:t>Draft TR 33.737</w:t>
            </w:r>
          </w:p>
        </w:tc>
        <w:tc>
          <w:tcPr>
            <w:tcW w:w="0" w:type="auto"/>
            <w:shd w:val="clear" w:color="auto" w:fill="auto"/>
          </w:tcPr>
          <w:p w14:paraId="09097310" w14:textId="77777777" w:rsidR="007F68ED" w:rsidRDefault="007F68ED" w:rsidP="00D427C8">
            <w:pPr>
              <w:pStyle w:val="TAL"/>
              <w:rPr>
                <w:sz w:val="16"/>
              </w:rPr>
            </w:pPr>
            <w:r>
              <w:rPr>
                <w:sz w:val="16"/>
              </w:rPr>
              <w:t>China Mobile</w:t>
            </w:r>
          </w:p>
        </w:tc>
        <w:tc>
          <w:tcPr>
            <w:tcW w:w="0" w:type="auto"/>
            <w:shd w:val="clear" w:color="auto" w:fill="auto"/>
          </w:tcPr>
          <w:p w14:paraId="4A8FDAD1" w14:textId="77777777" w:rsidR="007F68ED" w:rsidRDefault="007F68ED" w:rsidP="00D427C8">
            <w:pPr>
              <w:pStyle w:val="TAL"/>
              <w:rPr>
                <w:sz w:val="16"/>
              </w:rPr>
            </w:pPr>
            <w:r>
              <w:rPr>
                <w:sz w:val="16"/>
              </w:rPr>
              <w:t>approved</w:t>
            </w:r>
          </w:p>
        </w:tc>
        <w:tc>
          <w:tcPr>
            <w:tcW w:w="0" w:type="auto"/>
            <w:shd w:val="clear" w:color="auto" w:fill="auto"/>
          </w:tcPr>
          <w:p w14:paraId="0BCA7200" w14:textId="77777777" w:rsidR="007F68ED" w:rsidRDefault="007F68ED" w:rsidP="00D427C8">
            <w:pPr>
              <w:pStyle w:val="TAL"/>
              <w:rPr>
                <w:sz w:val="16"/>
              </w:rPr>
            </w:pPr>
            <w:r>
              <w:rPr>
                <w:sz w:val="16"/>
              </w:rPr>
              <w:t>-</w:t>
            </w:r>
          </w:p>
        </w:tc>
        <w:tc>
          <w:tcPr>
            <w:tcW w:w="0" w:type="auto"/>
            <w:shd w:val="clear" w:color="auto" w:fill="auto"/>
          </w:tcPr>
          <w:p w14:paraId="708416F4" w14:textId="77777777" w:rsidR="007F68ED" w:rsidRDefault="007F68ED" w:rsidP="00D427C8">
            <w:pPr>
              <w:pStyle w:val="TAL"/>
              <w:rPr>
                <w:sz w:val="16"/>
              </w:rPr>
            </w:pPr>
            <w:r>
              <w:rPr>
                <w:sz w:val="16"/>
              </w:rPr>
              <w:t>-</w:t>
            </w:r>
          </w:p>
        </w:tc>
      </w:tr>
      <w:tr w:rsidR="007F68ED" w14:paraId="62EFC5C3" w14:textId="77777777" w:rsidTr="00D427C8">
        <w:tc>
          <w:tcPr>
            <w:tcW w:w="0" w:type="auto"/>
            <w:shd w:val="clear" w:color="auto" w:fill="auto"/>
          </w:tcPr>
          <w:p w14:paraId="1D6AC741" w14:textId="77777777" w:rsidR="007F68ED" w:rsidRDefault="007F68ED" w:rsidP="00D427C8">
            <w:pPr>
              <w:pStyle w:val="TAL"/>
              <w:rPr>
                <w:sz w:val="16"/>
              </w:rPr>
            </w:pPr>
            <w:r>
              <w:rPr>
                <w:sz w:val="16"/>
              </w:rPr>
              <w:t>S3-224110</w:t>
            </w:r>
          </w:p>
        </w:tc>
        <w:tc>
          <w:tcPr>
            <w:tcW w:w="0" w:type="auto"/>
            <w:shd w:val="clear" w:color="auto" w:fill="auto"/>
          </w:tcPr>
          <w:p w14:paraId="246ABD37" w14:textId="77777777" w:rsidR="007F68ED" w:rsidRDefault="007F68ED" w:rsidP="00D427C8">
            <w:pPr>
              <w:pStyle w:val="TAL"/>
              <w:rPr>
                <w:sz w:val="16"/>
              </w:rPr>
            </w:pPr>
            <w:r>
              <w:rPr>
                <w:sz w:val="16"/>
              </w:rPr>
              <w:t>Resolving Editor’s Note in Solution #20 in TR 33.875</w:t>
            </w:r>
          </w:p>
        </w:tc>
        <w:tc>
          <w:tcPr>
            <w:tcW w:w="0" w:type="auto"/>
            <w:shd w:val="clear" w:color="auto" w:fill="auto"/>
          </w:tcPr>
          <w:p w14:paraId="2DE9AE17" w14:textId="77777777" w:rsidR="007F68ED" w:rsidRDefault="007F68ED" w:rsidP="00D427C8">
            <w:pPr>
              <w:pStyle w:val="TAL"/>
              <w:rPr>
                <w:sz w:val="16"/>
              </w:rPr>
            </w:pPr>
            <w:proofErr w:type="spellStart"/>
            <w:r>
              <w:rPr>
                <w:sz w:val="16"/>
              </w:rPr>
              <w:t>Mavenir</w:t>
            </w:r>
            <w:proofErr w:type="spellEnd"/>
          </w:p>
        </w:tc>
        <w:tc>
          <w:tcPr>
            <w:tcW w:w="0" w:type="auto"/>
            <w:shd w:val="clear" w:color="auto" w:fill="auto"/>
          </w:tcPr>
          <w:p w14:paraId="78C86A4A" w14:textId="77777777" w:rsidR="007F68ED" w:rsidRDefault="007F68ED" w:rsidP="00D427C8">
            <w:pPr>
              <w:pStyle w:val="TAL"/>
              <w:rPr>
                <w:sz w:val="16"/>
              </w:rPr>
            </w:pPr>
            <w:r>
              <w:rPr>
                <w:sz w:val="16"/>
              </w:rPr>
              <w:t>approved</w:t>
            </w:r>
          </w:p>
        </w:tc>
        <w:tc>
          <w:tcPr>
            <w:tcW w:w="0" w:type="auto"/>
            <w:shd w:val="clear" w:color="auto" w:fill="auto"/>
          </w:tcPr>
          <w:p w14:paraId="3BA29317" w14:textId="77777777" w:rsidR="007F68ED" w:rsidRDefault="007F68ED" w:rsidP="00D427C8">
            <w:pPr>
              <w:pStyle w:val="TAL"/>
              <w:rPr>
                <w:sz w:val="16"/>
              </w:rPr>
            </w:pPr>
            <w:r>
              <w:rPr>
                <w:sz w:val="16"/>
              </w:rPr>
              <w:t>S3-223328</w:t>
            </w:r>
          </w:p>
        </w:tc>
        <w:tc>
          <w:tcPr>
            <w:tcW w:w="0" w:type="auto"/>
            <w:shd w:val="clear" w:color="auto" w:fill="auto"/>
          </w:tcPr>
          <w:p w14:paraId="66F1BD15" w14:textId="77777777" w:rsidR="007F68ED" w:rsidRDefault="007F68ED" w:rsidP="00D427C8">
            <w:pPr>
              <w:pStyle w:val="TAL"/>
              <w:rPr>
                <w:sz w:val="16"/>
              </w:rPr>
            </w:pPr>
            <w:r>
              <w:rPr>
                <w:sz w:val="16"/>
              </w:rPr>
              <w:t>-</w:t>
            </w:r>
          </w:p>
        </w:tc>
      </w:tr>
      <w:tr w:rsidR="007F68ED" w14:paraId="058A040F" w14:textId="77777777" w:rsidTr="00D427C8">
        <w:tc>
          <w:tcPr>
            <w:tcW w:w="0" w:type="auto"/>
            <w:shd w:val="clear" w:color="auto" w:fill="auto"/>
          </w:tcPr>
          <w:p w14:paraId="2382C2B4" w14:textId="77777777" w:rsidR="007F68ED" w:rsidRDefault="007F68ED" w:rsidP="00D427C8">
            <w:pPr>
              <w:pStyle w:val="TAL"/>
              <w:rPr>
                <w:sz w:val="16"/>
              </w:rPr>
            </w:pPr>
            <w:r>
              <w:rPr>
                <w:sz w:val="16"/>
              </w:rPr>
              <w:t>S3-224111</w:t>
            </w:r>
          </w:p>
        </w:tc>
        <w:tc>
          <w:tcPr>
            <w:tcW w:w="0" w:type="auto"/>
            <w:shd w:val="clear" w:color="auto" w:fill="auto"/>
          </w:tcPr>
          <w:p w14:paraId="6A742657" w14:textId="77777777" w:rsidR="007F68ED" w:rsidRDefault="007F68ED" w:rsidP="00D427C8">
            <w:pPr>
              <w:pStyle w:val="TAL"/>
              <w:rPr>
                <w:sz w:val="16"/>
              </w:rPr>
            </w:pPr>
            <w:proofErr w:type="spellStart"/>
            <w:r>
              <w:rPr>
                <w:sz w:val="16"/>
              </w:rPr>
              <w:t>pCR</w:t>
            </w:r>
            <w:proofErr w:type="spellEnd"/>
            <w:r>
              <w:rPr>
                <w:sz w:val="16"/>
              </w:rPr>
              <w:t xml:space="preserve"> to 33.875 - Update of Key Issue </w:t>
            </w:r>
            <w:r>
              <w:rPr>
                <w:sz w:val="16"/>
              </w:rPr>
              <w:lastRenderedPageBreak/>
              <w:t>10</w:t>
            </w:r>
          </w:p>
        </w:tc>
        <w:tc>
          <w:tcPr>
            <w:tcW w:w="0" w:type="auto"/>
            <w:shd w:val="clear" w:color="auto" w:fill="auto"/>
          </w:tcPr>
          <w:p w14:paraId="04EFC53B" w14:textId="77777777" w:rsidR="007F68ED" w:rsidRDefault="007F68ED" w:rsidP="00D427C8">
            <w:pPr>
              <w:pStyle w:val="TAL"/>
              <w:rPr>
                <w:sz w:val="16"/>
              </w:rPr>
            </w:pPr>
            <w:r>
              <w:rPr>
                <w:sz w:val="16"/>
              </w:rPr>
              <w:lastRenderedPageBreak/>
              <w:t xml:space="preserve">Vodafone </w:t>
            </w:r>
            <w:proofErr w:type="spellStart"/>
            <w:r>
              <w:rPr>
                <w:sz w:val="16"/>
              </w:rPr>
              <w:t>España</w:t>
            </w:r>
            <w:proofErr w:type="spellEnd"/>
            <w:r>
              <w:rPr>
                <w:sz w:val="16"/>
              </w:rPr>
              <w:t xml:space="preserve"> </w:t>
            </w:r>
            <w:proofErr w:type="spellStart"/>
            <w:r>
              <w:rPr>
                <w:sz w:val="16"/>
              </w:rPr>
              <w:t>SA,Nokia</w:t>
            </w:r>
            <w:proofErr w:type="spellEnd"/>
            <w:r>
              <w:rPr>
                <w:sz w:val="16"/>
              </w:rPr>
              <w:t xml:space="preserve">, Nokia </w:t>
            </w:r>
            <w:r>
              <w:rPr>
                <w:sz w:val="16"/>
              </w:rPr>
              <w:lastRenderedPageBreak/>
              <w:t>Shanghai Bell</w:t>
            </w:r>
          </w:p>
        </w:tc>
        <w:tc>
          <w:tcPr>
            <w:tcW w:w="0" w:type="auto"/>
            <w:shd w:val="clear" w:color="auto" w:fill="auto"/>
          </w:tcPr>
          <w:p w14:paraId="7D6E11F1" w14:textId="77777777" w:rsidR="007F68ED" w:rsidRDefault="007F68ED" w:rsidP="00D427C8">
            <w:pPr>
              <w:pStyle w:val="TAL"/>
              <w:rPr>
                <w:sz w:val="16"/>
              </w:rPr>
            </w:pPr>
            <w:r>
              <w:rPr>
                <w:sz w:val="16"/>
              </w:rPr>
              <w:lastRenderedPageBreak/>
              <w:t>approved</w:t>
            </w:r>
          </w:p>
        </w:tc>
        <w:tc>
          <w:tcPr>
            <w:tcW w:w="0" w:type="auto"/>
            <w:shd w:val="clear" w:color="auto" w:fill="auto"/>
          </w:tcPr>
          <w:p w14:paraId="02B33C85" w14:textId="77777777" w:rsidR="007F68ED" w:rsidRDefault="007F68ED" w:rsidP="00D427C8">
            <w:pPr>
              <w:pStyle w:val="TAL"/>
              <w:rPr>
                <w:sz w:val="16"/>
              </w:rPr>
            </w:pPr>
            <w:r>
              <w:rPr>
                <w:sz w:val="16"/>
              </w:rPr>
              <w:t>S3-223850</w:t>
            </w:r>
          </w:p>
        </w:tc>
        <w:tc>
          <w:tcPr>
            <w:tcW w:w="0" w:type="auto"/>
            <w:shd w:val="clear" w:color="auto" w:fill="auto"/>
          </w:tcPr>
          <w:p w14:paraId="3125786F" w14:textId="77777777" w:rsidR="007F68ED" w:rsidRDefault="007F68ED" w:rsidP="00D427C8">
            <w:pPr>
              <w:pStyle w:val="TAL"/>
              <w:rPr>
                <w:sz w:val="16"/>
              </w:rPr>
            </w:pPr>
            <w:r>
              <w:rPr>
                <w:sz w:val="16"/>
              </w:rPr>
              <w:t>-</w:t>
            </w:r>
          </w:p>
        </w:tc>
      </w:tr>
      <w:tr w:rsidR="007F68ED" w14:paraId="4934FFCD" w14:textId="77777777" w:rsidTr="00D427C8">
        <w:tc>
          <w:tcPr>
            <w:tcW w:w="0" w:type="auto"/>
            <w:shd w:val="clear" w:color="auto" w:fill="auto"/>
          </w:tcPr>
          <w:p w14:paraId="1ACA73BE" w14:textId="77777777" w:rsidR="007F68ED" w:rsidRDefault="007F68ED" w:rsidP="00D427C8">
            <w:pPr>
              <w:pStyle w:val="TAL"/>
              <w:rPr>
                <w:sz w:val="16"/>
              </w:rPr>
            </w:pPr>
            <w:r>
              <w:rPr>
                <w:sz w:val="16"/>
              </w:rPr>
              <w:t>S3-224112</w:t>
            </w:r>
          </w:p>
        </w:tc>
        <w:tc>
          <w:tcPr>
            <w:tcW w:w="0" w:type="auto"/>
            <w:shd w:val="clear" w:color="auto" w:fill="auto"/>
          </w:tcPr>
          <w:p w14:paraId="63C6EDA7" w14:textId="77777777" w:rsidR="007F68ED" w:rsidRDefault="007F68ED" w:rsidP="00D427C8">
            <w:pPr>
              <w:pStyle w:val="TAL"/>
              <w:rPr>
                <w:sz w:val="16"/>
              </w:rPr>
            </w:pPr>
            <w:r>
              <w:rPr>
                <w:sz w:val="16"/>
              </w:rPr>
              <w:t>Draft TR 33.891</w:t>
            </w:r>
          </w:p>
        </w:tc>
        <w:tc>
          <w:tcPr>
            <w:tcW w:w="0" w:type="auto"/>
            <w:shd w:val="clear" w:color="auto" w:fill="auto"/>
          </w:tcPr>
          <w:p w14:paraId="61981142" w14:textId="77777777" w:rsidR="007F68ED" w:rsidRDefault="007F68ED" w:rsidP="00D427C8">
            <w:pPr>
              <w:pStyle w:val="TAL"/>
              <w:rPr>
                <w:sz w:val="16"/>
              </w:rPr>
            </w:pPr>
            <w:r>
              <w:rPr>
                <w:sz w:val="16"/>
              </w:rPr>
              <w:t>Qualcomm</w:t>
            </w:r>
          </w:p>
        </w:tc>
        <w:tc>
          <w:tcPr>
            <w:tcW w:w="0" w:type="auto"/>
            <w:shd w:val="clear" w:color="auto" w:fill="auto"/>
          </w:tcPr>
          <w:p w14:paraId="21DAF8E7" w14:textId="77777777" w:rsidR="007F68ED" w:rsidRDefault="007F68ED" w:rsidP="00D427C8">
            <w:pPr>
              <w:pStyle w:val="TAL"/>
              <w:rPr>
                <w:sz w:val="16"/>
              </w:rPr>
            </w:pPr>
            <w:r>
              <w:rPr>
                <w:sz w:val="16"/>
              </w:rPr>
              <w:t>approved</w:t>
            </w:r>
          </w:p>
        </w:tc>
        <w:tc>
          <w:tcPr>
            <w:tcW w:w="0" w:type="auto"/>
            <w:shd w:val="clear" w:color="auto" w:fill="auto"/>
          </w:tcPr>
          <w:p w14:paraId="688B8D48" w14:textId="77777777" w:rsidR="007F68ED" w:rsidRDefault="007F68ED" w:rsidP="00D427C8">
            <w:pPr>
              <w:pStyle w:val="TAL"/>
              <w:rPr>
                <w:sz w:val="16"/>
              </w:rPr>
            </w:pPr>
            <w:r>
              <w:rPr>
                <w:sz w:val="16"/>
              </w:rPr>
              <w:t>-</w:t>
            </w:r>
          </w:p>
        </w:tc>
        <w:tc>
          <w:tcPr>
            <w:tcW w:w="0" w:type="auto"/>
            <w:shd w:val="clear" w:color="auto" w:fill="auto"/>
          </w:tcPr>
          <w:p w14:paraId="4CB7FB6A" w14:textId="77777777" w:rsidR="007F68ED" w:rsidRDefault="007F68ED" w:rsidP="00D427C8">
            <w:pPr>
              <w:pStyle w:val="TAL"/>
              <w:rPr>
                <w:sz w:val="16"/>
              </w:rPr>
            </w:pPr>
            <w:r>
              <w:rPr>
                <w:sz w:val="16"/>
              </w:rPr>
              <w:t>-</w:t>
            </w:r>
          </w:p>
        </w:tc>
      </w:tr>
      <w:tr w:rsidR="007F68ED" w14:paraId="291F5AB7" w14:textId="77777777" w:rsidTr="00D427C8">
        <w:tc>
          <w:tcPr>
            <w:tcW w:w="0" w:type="auto"/>
            <w:shd w:val="clear" w:color="auto" w:fill="auto"/>
          </w:tcPr>
          <w:p w14:paraId="114643B3" w14:textId="77777777" w:rsidR="007F68ED" w:rsidRDefault="007F68ED" w:rsidP="00D427C8">
            <w:pPr>
              <w:pStyle w:val="TAL"/>
              <w:rPr>
                <w:sz w:val="16"/>
              </w:rPr>
            </w:pPr>
            <w:r>
              <w:rPr>
                <w:sz w:val="16"/>
              </w:rPr>
              <w:t>S3-224113</w:t>
            </w:r>
          </w:p>
        </w:tc>
        <w:tc>
          <w:tcPr>
            <w:tcW w:w="0" w:type="auto"/>
            <w:shd w:val="clear" w:color="auto" w:fill="auto"/>
          </w:tcPr>
          <w:p w14:paraId="4F9FF6E7" w14:textId="77777777" w:rsidR="007F68ED" w:rsidRDefault="007F68ED" w:rsidP="00D427C8">
            <w:pPr>
              <w:pStyle w:val="TAL"/>
              <w:rPr>
                <w:sz w:val="16"/>
              </w:rPr>
            </w:pPr>
            <w:r>
              <w:rPr>
                <w:sz w:val="16"/>
              </w:rPr>
              <w:t>New key issue on enhancement of user consent for using MDT for NG-RAN AI/ML</w:t>
            </w:r>
          </w:p>
        </w:tc>
        <w:tc>
          <w:tcPr>
            <w:tcW w:w="0" w:type="auto"/>
            <w:shd w:val="clear" w:color="auto" w:fill="auto"/>
          </w:tcPr>
          <w:p w14:paraId="46CFE3B2" w14:textId="77777777" w:rsidR="007F68ED" w:rsidRDefault="007F68ED" w:rsidP="00D427C8">
            <w:pPr>
              <w:pStyle w:val="TAL"/>
              <w:rPr>
                <w:sz w:val="16"/>
              </w:rPr>
            </w:pPr>
            <w:r>
              <w:rPr>
                <w:sz w:val="16"/>
              </w:rPr>
              <w:t>Nokia, Nokia Shanghai Bell</w:t>
            </w:r>
          </w:p>
        </w:tc>
        <w:tc>
          <w:tcPr>
            <w:tcW w:w="0" w:type="auto"/>
            <w:shd w:val="clear" w:color="auto" w:fill="auto"/>
          </w:tcPr>
          <w:p w14:paraId="305EED18" w14:textId="77777777" w:rsidR="007F68ED" w:rsidRDefault="007F68ED" w:rsidP="00D427C8">
            <w:pPr>
              <w:pStyle w:val="TAL"/>
              <w:rPr>
                <w:sz w:val="16"/>
              </w:rPr>
            </w:pPr>
            <w:r>
              <w:rPr>
                <w:sz w:val="16"/>
              </w:rPr>
              <w:t>withdrawn</w:t>
            </w:r>
          </w:p>
        </w:tc>
        <w:tc>
          <w:tcPr>
            <w:tcW w:w="0" w:type="auto"/>
            <w:shd w:val="clear" w:color="auto" w:fill="auto"/>
          </w:tcPr>
          <w:p w14:paraId="44BA8BDC" w14:textId="77777777" w:rsidR="007F68ED" w:rsidRDefault="007F68ED" w:rsidP="00D427C8">
            <w:pPr>
              <w:pStyle w:val="TAL"/>
              <w:rPr>
                <w:sz w:val="16"/>
              </w:rPr>
            </w:pPr>
            <w:r>
              <w:rPr>
                <w:sz w:val="16"/>
              </w:rPr>
              <w:t>-</w:t>
            </w:r>
          </w:p>
        </w:tc>
        <w:tc>
          <w:tcPr>
            <w:tcW w:w="0" w:type="auto"/>
            <w:shd w:val="clear" w:color="auto" w:fill="auto"/>
          </w:tcPr>
          <w:p w14:paraId="43943E1B" w14:textId="77777777" w:rsidR="007F68ED" w:rsidRDefault="007F68ED" w:rsidP="00D427C8">
            <w:pPr>
              <w:pStyle w:val="TAL"/>
              <w:rPr>
                <w:sz w:val="16"/>
              </w:rPr>
            </w:pPr>
            <w:r>
              <w:rPr>
                <w:sz w:val="16"/>
              </w:rPr>
              <w:t>-</w:t>
            </w:r>
          </w:p>
        </w:tc>
      </w:tr>
      <w:tr w:rsidR="007F68ED" w14:paraId="10E59368" w14:textId="77777777" w:rsidTr="00D427C8">
        <w:tc>
          <w:tcPr>
            <w:tcW w:w="0" w:type="auto"/>
            <w:shd w:val="clear" w:color="auto" w:fill="auto"/>
          </w:tcPr>
          <w:p w14:paraId="32E7EE35" w14:textId="77777777" w:rsidR="007F68ED" w:rsidRDefault="007F68ED" w:rsidP="00D427C8">
            <w:pPr>
              <w:pStyle w:val="TAL"/>
              <w:rPr>
                <w:sz w:val="16"/>
              </w:rPr>
            </w:pPr>
            <w:r>
              <w:rPr>
                <w:sz w:val="16"/>
              </w:rPr>
              <w:t>S3-224114</w:t>
            </w:r>
          </w:p>
        </w:tc>
        <w:tc>
          <w:tcPr>
            <w:tcW w:w="0" w:type="auto"/>
            <w:shd w:val="clear" w:color="auto" w:fill="auto"/>
          </w:tcPr>
          <w:p w14:paraId="06AA24EC" w14:textId="77777777" w:rsidR="007F68ED" w:rsidRDefault="007F68ED" w:rsidP="00D427C8">
            <w:pPr>
              <w:pStyle w:val="TAL"/>
              <w:rPr>
                <w:sz w:val="16"/>
              </w:rPr>
            </w:pPr>
            <w:r>
              <w:rPr>
                <w:sz w:val="16"/>
              </w:rPr>
              <w:t>EN removal for privacy prevention of NAI solution</w:t>
            </w:r>
          </w:p>
        </w:tc>
        <w:tc>
          <w:tcPr>
            <w:tcW w:w="0" w:type="auto"/>
            <w:shd w:val="clear" w:color="auto" w:fill="auto"/>
          </w:tcPr>
          <w:p w14:paraId="48573804" w14:textId="77777777" w:rsidR="007F68ED" w:rsidRDefault="007F68ED" w:rsidP="00D427C8">
            <w:pPr>
              <w:pStyle w:val="TAL"/>
              <w:rPr>
                <w:sz w:val="16"/>
              </w:rPr>
            </w:pPr>
            <w:r>
              <w:rPr>
                <w:sz w:val="16"/>
              </w:rPr>
              <w:t>Nokia, Nokia Shanghai Bell</w:t>
            </w:r>
          </w:p>
        </w:tc>
        <w:tc>
          <w:tcPr>
            <w:tcW w:w="0" w:type="auto"/>
            <w:shd w:val="clear" w:color="auto" w:fill="auto"/>
          </w:tcPr>
          <w:p w14:paraId="550CD9D4" w14:textId="77777777" w:rsidR="007F68ED" w:rsidRDefault="007F68ED" w:rsidP="00D427C8">
            <w:pPr>
              <w:pStyle w:val="TAL"/>
              <w:rPr>
                <w:sz w:val="16"/>
              </w:rPr>
            </w:pPr>
            <w:r>
              <w:rPr>
                <w:sz w:val="16"/>
              </w:rPr>
              <w:t>approved</w:t>
            </w:r>
          </w:p>
        </w:tc>
        <w:tc>
          <w:tcPr>
            <w:tcW w:w="0" w:type="auto"/>
            <w:shd w:val="clear" w:color="auto" w:fill="auto"/>
          </w:tcPr>
          <w:p w14:paraId="690D74D4" w14:textId="77777777" w:rsidR="007F68ED" w:rsidRDefault="007F68ED" w:rsidP="00D427C8">
            <w:pPr>
              <w:pStyle w:val="TAL"/>
              <w:rPr>
                <w:sz w:val="16"/>
              </w:rPr>
            </w:pPr>
            <w:r>
              <w:rPr>
                <w:sz w:val="16"/>
              </w:rPr>
              <w:t>S3-223238</w:t>
            </w:r>
          </w:p>
        </w:tc>
        <w:tc>
          <w:tcPr>
            <w:tcW w:w="0" w:type="auto"/>
            <w:shd w:val="clear" w:color="auto" w:fill="auto"/>
          </w:tcPr>
          <w:p w14:paraId="4447C88D" w14:textId="77777777" w:rsidR="007F68ED" w:rsidRDefault="007F68ED" w:rsidP="00D427C8">
            <w:pPr>
              <w:pStyle w:val="TAL"/>
              <w:rPr>
                <w:sz w:val="16"/>
              </w:rPr>
            </w:pPr>
            <w:r>
              <w:rPr>
                <w:sz w:val="16"/>
              </w:rPr>
              <w:t>-</w:t>
            </w:r>
          </w:p>
        </w:tc>
      </w:tr>
      <w:tr w:rsidR="007F68ED" w14:paraId="6A4C50CA" w14:textId="77777777" w:rsidTr="00D427C8">
        <w:tc>
          <w:tcPr>
            <w:tcW w:w="0" w:type="auto"/>
            <w:shd w:val="clear" w:color="auto" w:fill="auto"/>
          </w:tcPr>
          <w:p w14:paraId="5254A983" w14:textId="77777777" w:rsidR="007F68ED" w:rsidRDefault="007F68ED" w:rsidP="00D427C8">
            <w:pPr>
              <w:pStyle w:val="TAL"/>
              <w:rPr>
                <w:sz w:val="16"/>
              </w:rPr>
            </w:pPr>
            <w:r>
              <w:rPr>
                <w:sz w:val="16"/>
              </w:rPr>
              <w:t>S3-224115</w:t>
            </w:r>
          </w:p>
        </w:tc>
        <w:tc>
          <w:tcPr>
            <w:tcW w:w="0" w:type="auto"/>
            <w:shd w:val="clear" w:color="auto" w:fill="auto"/>
          </w:tcPr>
          <w:p w14:paraId="14F7F14A" w14:textId="77777777" w:rsidR="007F68ED" w:rsidRDefault="007F68ED" w:rsidP="00D427C8">
            <w:pPr>
              <w:pStyle w:val="TAL"/>
              <w:rPr>
                <w:sz w:val="16"/>
              </w:rPr>
            </w:pPr>
            <w:r>
              <w:rPr>
                <w:sz w:val="16"/>
              </w:rPr>
              <w:t>Resolution of ENs in solution #14</w:t>
            </w:r>
          </w:p>
        </w:tc>
        <w:tc>
          <w:tcPr>
            <w:tcW w:w="0" w:type="auto"/>
            <w:shd w:val="clear" w:color="auto" w:fill="auto"/>
          </w:tcPr>
          <w:p w14:paraId="06F0708A" w14:textId="77777777" w:rsidR="007F68ED" w:rsidRDefault="007F68ED" w:rsidP="00D427C8">
            <w:pPr>
              <w:pStyle w:val="TAL"/>
              <w:rPr>
                <w:sz w:val="16"/>
              </w:rPr>
            </w:pPr>
            <w:r>
              <w:rPr>
                <w:sz w:val="16"/>
              </w:rPr>
              <w:t>THALES</w:t>
            </w:r>
          </w:p>
        </w:tc>
        <w:tc>
          <w:tcPr>
            <w:tcW w:w="0" w:type="auto"/>
            <w:shd w:val="clear" w:color="auto" w:fill="auto"/>
          </w:tcPr>
          <w:p w14:paraId="511A0AA4" w14:textId="77777777" w:rsidR="007F68ED" w:rsidRDefault="007F68ED" w:rsidP="00D427C8">
            <w:pPr>
              <w:pStyle w:val="TAL"/>
              <w:rPr>
                <w:sz w:val="16"/>
              </w:rPr>
            </w:pPr>
            <w:r>
              <w:rPr>
                <w:sz w:val="16"/>
              </w:rPr>
              <w:t>approved</w:t>
            </w:r>
          </w:p>
        </w:tc>
        <w:tc>
          <w:tcPr>
            <w:tcW w:w="0" w:type="auto"/>
            <w:shd w:val="clear" w:color="auto" w:fill="auto"/>
          </w:tcPr>
          <w:p w14:paraId="6F170B5E" w14:textId="77777777" w:rsidR="007F68ED" w:rsidRDefault="007F68ED" w:rsidP="00D427C8">
            <w:pPr>
              <w:pStyle w:val="TAL"/>
              <w:rPr>
                <w:sz w:val="16"/>
              </w:rPr>
            </w:pPr>
            <w:r>
              <w:rPr>
                <w:sz w:val="16"/>
              </w:rPr>
              <w:t>S3-223579</w:t>
            </w:r>
          </w:p>
        </w:tc>
        <w:tc>
          <w:tcPr>
            <w:tcW w:w="0" w:type="auto"/>
            <w:shd w:val="clear" w:color="auto" w:fill="auto"/>
          </w:tcPr>
          <w:p w14:paraId="621C1486" w14:textId="77777777" w:rsidR="007F68ED" w:rsidRDefault="007F68ED" w:rsidP="00D427C8">
            <w:pPr>
              <w:pStyle w:val="TAL"/>
              <w:rPr>
                <w:sz w:val="16"/>
              </w:rPr>
            </w:pPr>
            <w:r>
              <w:rPr>
                <w:sz w:val="16"/>
              </w:rPr>
              <w:t>-</w:t>
            </w:r>
          </w:p>
        </w:tc>
      </w:tr>
      <w:tr w:rsidR="007F68ED" w14:paraId="1A044241" w14:textId="77777777" w:rsidTr="00D427C8">
        <w:tc>
          <w:tcPr>
            <w:tcW w:w="0" w:type="auto"/>
            <w:shd w:val="clear" w:color="auto" w:fill="auto"/>
          </w:tcPr>
          <w:p w14:paraId="0CC435BE" w14:textId="77777777" w:rsidR="007F68ED" w:rsidRDefault="007F68ED" w:rsidP="00D427C8">
            <w:pPr>
              <w:pStyle w:val="TAL"/>
              <w:rPr>
                <w:sz w:val="16"/>
              </w:rPr>
            </w:pPr>
            <w:r>
              <w:rPr>
                <w:sz w:val="16"/>
              </w:rPr>
              <w:t>S3-224116</w:t>
            </w:r>
          </w:p>
        </w:tc>
        <w:tc>
          <w:tcPr>
            <w:tcW w:w="0" w:type="auto"/>
            <w:shd w:val="clear" w:color="auto" w:fill="auto"/>
          </w:tcPr>
          <w:p w14:paraId="5E4E8420" w14:textId="77777777" w:rsidR="007F68ED" w:rsidRDefault="007F68ED" w:rsidP="00D427C8">
            <w:pPr>
              <w:pStyle w:val="TAL"/>
              <w:rPr>
                <w:sz w:val="16"/>
              </w:rPr>
            </w:pPr>
            <w:r>
              <w:rPr>
                <w:sz w:val="16"/>
              </w:rPr>
              <w:t>Evaluation Solution #4</w:t>
            </w:r>
          </w:p>
        </w:tc>
        <w:tc>
          <w:tcPr>
            <w:tcW w:w="0" w:type="auto"/>
            <w:shd w:val="clear" w:color="auto" w:fill="auto"/>
          </w:tcPr>
          <w:p w14:paraId="052FB21F"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11D0F15B" w14:textId="77777777" w:rsidR="007F68ED" w:rsidRDefault="007F68ED" w:rsidP="00D427C8">
            <w:pPr>
              <w:pStyle w:val="TAL"/>
              <w:rPr>
                <w:sz w:val="16"/>
              </w:rPr>
            </w:pPr>
            <w:r>
              <w:rPr>
                <w:sz w:val="16"/>
              </w:rPr>
              <w:t>approved</w:t>
            </w:r>
          </w:p>
        </w:tc>
        <w:tc>
          <w:tcPr>
            <w:tcW w:w="0" w:type="auto"/>
            <w:shd w:val="clear" w:color="auto" w:fill="auto"/>
          </w:tcPr>
          <w:p w14:paraId="17C7FC57" w14:textId="77777777" w:rsidR="007F68ED" w:rsidRDefault="007F68ED" w:rsidP="00D427C8">
            <w:pPr>
              <w:pStyle w:val="TAL"/>
              <w:rPr>
                <w:sz w:val="16"/>
              </w:rPr>
            </w:pPr>
            <w:r>
              <w:rPr>
                <w:sz w:val="16"/>
              </w:rPr>
              <w:t>S3-223323</w:t>
            </w:r>
          </w:p>
        </w:tc>
        <w:tc>
          <w:tcPr>
            <w:tcW w:w="0" w:type="auto"/>
            <w:shd w:val="clear" w:color="auto" w:fill="auto"/>
          </w:tcPr>
          <w:p w14:paraId="6E2845A2" w14:textId="77777777" w:rsidR="007F68ED" w:rsidRDefault="007F68ED" w:rsidP="00D427C8">
            <w:pPr>
              <w:pStyle w:val="TAL"/>
              <w:rPr>
                <w:sz w:val="16"/>
              </w:rPr>
            </w:pPr>
            <w:r>
              <w:rPr>
                <w:sz w:val="16"/>
              </w:rPr>
              <w:t>-</w:t>
            </w:r>
          </w:p>
        </w:tc>
      </w:tr>
      <w:tr w:rsidR="007F68ED" w14:paraId="45A907CD" w14:textId="77777777" w:rsidTr="00D427C8">
        <w:tc>
          <w:tcPr>
            <w:tcW w:w="0" w:type="auto"/>
            <w:shd w:val="clear" w:color="auto" w:fill="auto"/>
          </w:tcPr>
          <w:p w14:paraId="306E6865" w14:textId="77777777" w:rsidR="007F68ED" w:rsidRDefault="007F68ED" w:rsidP="00D427C8">
            <w:pPr>
              <w:pStyle w:val="TAL"/>
              <w:rPr>
                <w:sz w:val="16"/>
              </w:rPr>
            </w:pPr>
            <w:r>
              <w:rPr>
                <w:sz w:val="16"/>
              </w:rPr>
              <w:t>S3-224117</w:t>
            </w:r>
          </w:p>
        </w:tc>
        <w:tc>
          <w:tcPr>
            <w:tcW w:w="0" w:type="auto"/>
            <w:shd w:val="clear" w:color="auto" w:fill="auto"/>
          </w:tcPr>
          <w:p w14:paraId="16A7A7B0" w14:textId="77777777" w:rsidR="007F68ED" w:rsidRDefault="007F68ED" w:rsidP="00D427C8">
            <w:pPr>
              <w:pStyle w:val="TAL"/>
              <w:rPr>
                <w:sz w:val="16"/>
              </w:rPr>
            </w:pPr>
            <w:r>
              <w:rPr>
                <w:sz w:val="16"/>
              </w:rPr>
              <w:t>Conclusion TR 33.891 KI #1</w:t>
            </w:r>
          </w:p>
        </w:tc>
        <w:tc>
          <w:tcPr>
            <w:tcW w:w="0" w:type="auto"/>
            <w:shd w:val="clear" w:color="auto" w:fill="auto"/>
          </w:tcPr>
          <w:p w14:paraId="38D8B8DF"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6D3903BF" w14:textId="77777777" w:rsidR="007F68ED" w:rsidRDefault="007F68ED" w:rsidP="00D427C8">
            <w:pPr>
              <w:pStyle w:val="TAL"/>
              <w:rPr>
                <w:sz w:val="16"/>
              </w:rPr>
            </w:pPr>
            <w:r>
              <w:rPr>
                <w:sz w:val="16"/>
              </w:rPr>
              <w:t>noted</w:t>
            </w:r>
          </w:p>
        </w:tc>
        <w:tc>
          <w:tcPr>
            <w:tcW w:w="0" w:type="auto"/>
            <w:shd w:val="clear" w:color="auto" w:fill="auto"/>
          </w:tcPr>
          <w:p w14:paraId="3F51B431" w14:textId="77777777" w:rsidR="007F68ED" w:rsidRDefault="007F68ED" w:rsidP="00D427C8">
            <w:pPr>
              <w:pStyle w:val="TAL"/>
              <w:rPr>
                <w:sz w:val="16"/>
              </w:rPr>
            </w:pPr>
            <w:r>
              <w:rPr>
                <w:sz w:val="16"/>
              </w:rPr>
              <w:t>S3-223325</w:t>
            </w:r>
          </w:p>
        </w:tc>
        <w:tc>
          <w:tcPr>
            <w:tcW w:w="0" w:type="auto"/>
            <w:shd w:val="clear" w:color="auto" w:fill="auto"/>
          </w:tcPr>
          <w:p w14:paraId="3C7A94BE" w14:textId="77777777" w:rsidR="007F68ED" w:rsidRDefault="007F68ED" w:rsidP="00D427C8">
            <w:pPr>
              <w:pStyle w:val="TAL"/>
              <w:rPr>
                <w:sz w:val="16"/>
              </w:rPr>
            </w:pPr>
            <w:r>
              <w:rPr>
                <w:sz w:val="16"/>
              </w:rPr>
              <w:t>-</w:t>
            </w:r>
          </w:p>
        </w:tc>
      </w:tr>
      <w:tr w:rsidR="007F68ED" w14:paraId="262D5D2C" w14:textId="77777777" w:rsidTr="00D427C8">
        <w:tc>
          <w:tcPr>
            <w:tcW w:w="0" w:type="auto"/>
            <w:shd w:val="clear" w:color="auto" w:fill="auto"/>
          </w:tcPr>
          <w:p w14:paraId="009D27F5" w14:textId="77777777" w:rsidR="007F68ED" w:rsidRDefault="007F68ED" w:rsidP="00D427C8">
            <w:pPr>
              <w:pStyle w:val="TAL"/>
              <w:rPr>
                <w:sz w:val="16"/>
              </w:rPr>
            </w:pPr>
            <w:r>
              <w:rPr>
                <w:sz w:val="16"/>
              </w:rPr>
              <w:t>S3-224118</w:t>
            </w:r>
          </w:p>
        </w:tc>
        <w:tc>
          <w:tcPr>
            <w:tcW w:w="0" w:type="auto"/>
            <w:shd w:val="clear" w:color="auto" w:fill="auto"/>
          </w:tcPr>
          <w:p w14:paraId="2812855F" w14:textId="77777777" w:rsidR="007F68ED" w:rsidRDefault="007F68ED" w:rsidP="00D427C8">
            <w:pPr>
              <w:pStyle w:val="TAL"/>
              <w:rPr>
                <w:sz w:val="16"/>
              </w:rPr>
            </w:pPr>
            <w:r>
              <w:rPr>
                <w:sz w:val="16"/>
              </w:rPr>
              <w:t>Conclusion TR 33.891 KI #3</w:t>
            </w:r>
          </w:p>
        </w:tc>
        <w:tc>
          <w:tcPr>
            <w:tcW w:w="0" w:type="auto"/>
            <w:shd w:val="clear" w:color="auto" w:fill="auto"/>
          </w:tcPr>
          <w:p w14:paraId="69935D29"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5569D675" w14:textId="77777777" w:rsidR="007F68ED" w:rsidRDefault="007F68ED" w:rsidP="00D427C8">
            <w:pPr>
              <w:pStyle w:val="TAL"/>
              <w:rPr>
                <w:sz w:val="16"/>
              </w:rPr>
            </w:pPr>
            <w:r>
              <w:rPr>
                <w:sz w:val="16"/>
              </w:rPr>
              <w:t>approved</w:t>
            </w:r>
          </w:p>
        </w:tc>
        <w:tc>
          <w:tcPr>
            <w:tcW w:w="0" w:type="auto"/>
            <w:shd w:val="clear" w:color="auto" w:fill="auto"/>
          </w:tcPr>
          <w:p w14:paraId="58551F84" w14:textId="77777777" w:rsidR="007F68ED" w:rsidRDefault="007F68ED" w:rsidP="00D427C8">
            <w:pPr>
              <w:pStyle w:val="TAL"/>
              <w:rPr>
                <w:sz w:val="16"/>
              </w:rPr>
            </w:pPr>
            <w:r>
              <w:rPr>
                <w:sz w:val="16"/>
              </w:rPr>
              <w:t>S3-223326</w:t>
            </w:r>
          </w:p>
        </w:tc>
        <w:tc>
          <w:tcPr>
            <w:tcW w:w="0" w:type="auto"/>
            <w:shd w:val="clear" w:color="auto" w:fill="auto"/>
          </w:tcPr>
          <w:p w14:paraId="54A70310" w14:textId="77777777" w:rsidR="007F68ED" w:rsidRDefault="007F68ED" w:rsidP="00D427C8">
            <w:pPr>
              <w:pStyle w:val="TAL"/>
              <w:rPr>
                <w:sz w:val="16"/>
              </w:rPr>
            </w:pPr>
            <w:r>
              <w:rPr>
                <w:sz w:val="16"/>
              </w:rPr>
              <w:t>-</w:t>
            </w:r>
          </w:p>
        </w:tc>
      </w:tr>
      <w:tr w:rsidR="007F68ED" w14:paraId="0E39966B" w14:textId="77777777" w:rsidTr="00D427C8">
        <w:tc>
          <w:tcPr>
            <w:tcW w:w="0" w:type="auto"/>
            <w:shd w:val="clear" w:color="auto" w:fill="auto"/>
          </w:tcPr>
          <w:p w14:paraId="355C2B17" w14:textId="77777777" w:rsidR="007F68ED" w:rsidRDefault="007F68ED" w:rsidP="00D427C8">
            <w:pPr>
              <w:pStyle w:val="TAL"/>
              <w:rPr>
                <w:sz w:val="16"/>
              </w:rPr>
            </w:pPr>
            <w:r>
              <w:rPr>
                <w:sz w:val="16"/>
              </w:rPr>
              <w:t>S3-224119</w:t>
            </w:r>
          </w:p>
        </w:tc>
        <w:tc>
          <w:tcPr>
            <w:tcW w:w="0" w:type="auto"/>
            <w:shd w:val="clear" w:color="auto" w:fill="auto"/>
          </w:tcPr>
          <w:p w14:paraId="2BEDDD7C" w14:textId="77777777" w:rsidR="007F68ED" w:rsidRDefault="007F68ED" w:rsidP="00D427C8">
            <w:pPr>
              <w:pStyle w:val="TAL"/>
              <w:rPr>
                <w:sz w:val="16"/>
              </w:rPr>
            </w:pPr>
            <w:r>
              <w:rPr>
                <w:sz w:val="16"/>
              </w:rPr>
              <w:t>Conclusion TR 33.891 KI #4</w:t>
            </w:r>
          </w:p>
        </w:tc>
        <w:tc>
          <w:tcPr>
            <w:tcW w:w="0" w:type="auto"/>
            <w:shd w:val="clear" w:color="auto" w:fill="auto"/>
          </w:tcPr>
          <w:p w14:paraId="5F56A680"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1A3E6F25" w14:textId="77777777" w:rsidR="007F68ED" w:rsidRDefault="007F68ED" w:rsidP="00D427C8">
            <w:pPr>
              <w:pStyle w:val="TAL"/>
              <w:rPr>
                <w:sz w:val="16"/>
              </w:rPr>
            </w:pPr>
            <w:r>
              <w:rPr>
                <w:sz w:val="16"/>
              </w:rPr>
              <w:t>approved</w:t>
            </w:r>
          </w:p>
        </w:tc>
        <w:tc>
          <w:tcPr>
            <w:tcW w:w="0" w:type="auto"/>
            <w:shd w:val="clear" w:color="auto" w:fill="auto"/>
          </w:tcPr>
          <w:p w14:paraId="683A8E78" w14:textId="77777777" w:rsidR="007F68ED" w:rsidRDefault="007F68ED" w:rsidP="00D427C8">
            <w:pPr>
              <w:pStyle w:val="TAL"/>
              <w:rPr>
                <w:sz w:val="16"/>
              </w:rPr>
            </w:pPr>
            <w:r>
              <w:rPr>
                <w:sz w:val="16"/>
              </w:rPr>
              <w:t>S3-223327</w:t>
            </w:r>
          </w:p>
        </w:tc>
        <w:tc>
          <w:tcPr>
            <w:tcW w:w="0" w:type="auto"/>
            <w:shd w:val="clear" w:color="auto" w:fill="auto"/>
          </w:tcPr>
          <w:p w14:paraId="29787BFE" w14:textId="77777777" w:rsidR="007F68ED" w:rsidRDefault="007F68ED" w:rsidP="00D427C8">
            <w:pPr>
              <w:pStyle w:val="TAL"/>
              <w:rPr>
                <w:sz w:val="16"/>
              </w:rPr>
            </w:pPr>
            <w:r>
              <w:rPr>
                <w:sz w:val="16"/>
              </w:rPr>
              <w:t>-</w:t>
            </w:r>
          </w:p>
        </w:tc>
      </w:tr>
      <w:tr w:rsidR="007F68ED" w14:paraId="70355E8D" w14:textId="77777777" w:rsidTr="00D427C8">
        <w:tc>
          <w:tcPr>
            <w:tcW w:w="0" w:type="auto"/>
            <w:shd w:val="clear" w:color="auto" w:fill="auto"/>
          </w:tcPr>
          <w:p w14:paraId="524C43DD" w14:textId="77777777" w:rsidR="007F68ED" w:rsidRDefault="007F68ED" w:rsidP="00D427C8">
            <w:pPr>
              <w:pStyle w:val="TAL"/>
              <w:rPr>
                <w:sz w:val="16"/>
              </w:rPr>
            </w:pPr>
            <w:r>
              <w:rPr>
                <w:sz w:val="16"/>
              </w:rPr>
              <w:t>S3-224120</w:t>
            </w:r>
          </w:p>
        </w:tc>
        <w:tc>
          <w:tcPr>
            <w:tcW w:w="0" w:type="auto"/>
            <w:shd w:val="clear" w:color="auto" w:fill="auto"/>
          </w:tcPr>
          <w:p w14:paraId="52D44994" w14:textId="77777777" w:rsidR="007F68ED" w:rsidRDefault="007F68ED" w:rsidP="00D427C8">
            <w:pPr>
              <w:pStyle w:val="TAL"/>
              <w:rPr>
                <w:sz w:val="16"/>
              </w:rPr>
            </w:pPr>
            <w:r>
              <w:rPr>
                <w:sz w:val="16"/>
              </w:rPr>
              <w:t>Draft TR 33.883</w:t>
            </w:r>
          </w:p>
        </w:tc>
        <w:tc>
          <w:tcPr>
            <w:tcW w:w="0" w:type="auto"/>
            <w:shd w:val="clear" w:color="auto" w:fill="auto"/>
          </w:tcPr>
          <w:p w14:paraId="351799DE" w14:textId="77777777" w:rsidR="007F68ED" w:rsidRDefault="007F68ED" w:rsidP="00D427C8">
            <w:pPr>
              <w:pStyle w:val="TAL"/>
              <w:rPr>
                <w:sz w:val="16"/>
              </w:rPr>
            </w:pPr>
            <w:r>
              <w:rPr>
                <w:sz w:val="16"/>
              </w:rPr>
              <w:t>Huawei</w:t>
            </w:r>
          </w:p>
        </w:tc>
        <w:tc>
          <w:tcPr>
            <w:tcW w:w="0" w:type="auto"/>
            <w:shd w:val="clear" w:color="auto" w:fill="auto"/>
          </w:tcPr>
          <w:p w14:paraId="6576B116" w14:textId="77777777" w:rsidR="007F68ED" w:rsidRDefault="007F68ED" w:rsidP="00D427C8">
            <w:pPr>
              <w:pStyle w:val="TAL"/>
              <w:rPr>
                <w:sz w:val="16"/>
              </w:rPr>
            </w:pPr>
            <w:r>
              <w:rPr>
                <w:sz w:val="16"/>
              </w:rPr>
              <w:t>approved</w:t>
            </w:r>
          </w:p>
        </w:tc>
        <w:tc>
          <w:tcPr>
            <w:tcW w:w="0" w:type="auto"/>
            <w:shd w:val="clear" w:color="auto" w:fill="auto"/>
          </w:tcPr>
          <w:p w14:paraId="15749839" w14:textId="77777777" w:rsidR="007F68ED" w:rsidRDefault="007F68ED" w:rsidP="00D427C8">
            <w:pPr>
              <w:pStyle w:val="TAL"/>
              <w:rPr>
                <w:sz w:val="16"/>
              </w:rPr>
            </w:pPr>
            <w:r>
              <w:rPr>
                <w:sz w:val="16"/>
              </w:rPr>
              <w:t>-</w:t>
            </w:r>
          </w:p>
        </w:tc>
        <w:tc>
          <w:tcPr>
            <w:tcW w:w="0" w:type="auto"/>
            <w:shd w:val="clear" w:color="auto" w:fill="auto"/>
          </w:tcPr>
          <w:p w14:paraId="35008685" w14:textId="77777777" w:rsidR="007F68ED" w:rsidRDefault="007F68ED" w:rsidP="00D427C8">
            <w:pPr>
              <w:pStyle w:val="TAL"/>
              <w:rPr>
                <w:sz w:val="16"/>
              </w:rPr>
            </w:pPr>
            <w:r>
              <w:rPr>
                <w:sz w:val="16"/>
              </w:rPr>
              <w:t>-</w:t>
            </w:r>
          </w:p>
        </w:tc>
      </w:tr>
      <w:tr w:rsidR="007F68ED" w14:paraId="642C1CB4" w14:textId="77777777" w:rsidTr="00D427C8">
        <w:tc>
          <w:tcPr>
            <w:tcW w:w="0" w:type="auto"/>
            <w:shd w:val="clear" w:color="auto" w:fill="auto"/>
          </w:tcPr>
          <w:p w14:paraId="4A7936F1" w14:textId="77777777" w:rsidR="007F68ED" w:rsidRDefault="007F68ED" w:rsidP="00D427C8">
            <w:pPr>
              <w:pStyle w:val="TAL"/>
              <w:rPr>
                <w:sz w:val="16"/>
              </w:rPr>
            </w:pPr>
            <w:r>
              <w:rPr>
                <w:sz w:val="16"/>
              </w:rPr>
              <w:t>S3-224121</w:t>
            </w:r>
          </w:p>
        </w:tc>
        <w:tc>
          <w:tcPr>
            <w:tcW w:w="0" w:type="auto"/>
            <w:shd w:val="clear" w:color="auto" w:fill="auto"/>
          </w:tcPr>
          <w:p w14:paraId="273D8ECC" w14:textId="77777777" w:rsidR="007F68ED" w:rsidRDefault="007F68ED" w:rsidP="00D427C8">
            <w:pPr>
              <w:pStyle w:val="TAL"/>
              <w:rPr>
                <w:sz w:val="16"/>
              </w:rPr>
            </w:pPr>
            <w:r>
              <w:rPr>
                <w:sz w:val="16"/>
              </w:rPr>
              <w:t xml:space="preserve">Editorial changes to the living document for </w:t>
            </w:r>
            <w:proofErr w:type="spellStart"/>
            <w:r>
              <w:rPr>
                <w:sz w:val="16"/>
              </w:rPr>
              <w:t>MnF</w:t>
            </w:r>
            <w:proofErr w:type="spellEnd"/>
            <w:r>
              <w:rPr>
                <w:sz w:val="16"/>
              </w:rPr>
              <w:t xml:space="preserve"> SCAS</w:t>
            </w:r>
          </w:p>
        </w:tc>
        <w:tc>
          <w:tcPr>
            <w:tcW w:w="0" w:type="auto"/>
            <w:shd w:val="clear" w:color="auto" w:fill="auto"/>
          </w:tcPr>
          <w:p w14:paraId="7F9BFA6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DE14603" w14:textId="77777777" w:rsidR="007F68ED" w:rsidRDefault="007F68ED" w:rsidP="00D427C8">
            <w:pPr>
              <w:pStyle w:val="TAL"/>
              <w:rPr>
                <w:sz w:val="16"/>
              </w:rPr>
            </w:pPr>
            <w:r>
              <w:rPr>
                <w:sz w:val="16"/>
              </w:rPr>
              <w:t>approved</w:t>
            </w:r>
          </w:p>
        </w:tc>
        <w:tc>
          <w:tcPr>
            <w:tcW w:w="0" w:type="auto"/>
            <w:shd w:val="clear" w:color="auto" w:fill="auto"/>
          </w:tcPr>
          <w:p w14:paraId="6647B4C8" w14:textId="77777777" w:rsidR="007F68ED" w:rsidRDefault="007F68ED" w:rsidP="00D427C8">
            <w:pPr>
              <w:pStyle w:val="TAL"/>
              <w:rPr>
                <w:sz w:val="16"/>
              </w:rPr>
            </w:pPr>
            <w:r>
              <w:rPr>
                <w:sz w:val="16"/>
              </w:rPr>
              <w:t>S3-223533</w:t>
            </w:r>
          </w:p>
        </w:tc>
        <w:tc>
          <w:tcPr>
            <w:tcW w:w="0" w:type="auto"/>
            <w:shd w:val="clear" w:color="auto" w:fill="auto"/>
          </w:tcPr>
          <w:p w14:paraId="67EF58BC" w14:textId="77777777" w:rsidR="007F68ED" w:rsidRDefault="007F68ED" w:rsidP="00D427C8">
            <w:pPr>
              <w:pStyle w:val="TAL"/>
              <w:rPr>
                <w:sz w:val="16"/>
              </w:rPr>
            </w:pPr>
            <w:r>
              <w:rPr>
                <w:sz w:val="16"/>
              </w:rPr>
              <w:t>-</w:t>
            </w:r>
          </w:p>
        </w:tc>
      </w:tr>
      <w:tr w:rsidR="007F68ED" w14:paraId="231B8727" w14:textId="77777777" w:rsidTr="00D427C8">
        <w:tc>
          <w:tcPr>
            <w:tcW w:w="0" w:type="auto"/>
            <w:shd w:val="clear" w:color="auto" w:fill="auto"/>
          </w:tcPr>
          <w:p w14:paraId="0B5621A0" w14:textId="77777777" w:rsidR="007F68ED" w:rsidRDefault="007F68ED" w:rsidP="00D427C8">
            <w:pPr>
              <w:pStyle w:val="TAL"/>
              <w:rPr>
                <w:sz w:val="16"/>
              </w:rPr>
            </w:pPr>
            <w:r>
              <w:rPr>
                <w:sz w:val="16"/>
              </w:rPr>
              <w:t>S3-224122</w:t>
            </w:r>
          </w:p>
        </w:tc>
        <w:tc>
          <w:tcPr>
            <w:tcW w:w="0" w:type="auto"/>
            <w:shd w:val="clear" w:color="auto" w:fill="auto"/>
          </w:tcPr>
          <w:p w14:paraId="0254B0C0" w14:textId="77777777" w:rsidR="007F68ED" w:rsidRDefault="007F68ED" w:rsidP="00D427C8">
            <w:pPr>
              <w:pStyle w:val="TAL"/>
              <w:rPr>
                <w:sz w:val="16"/>
              </w:rPr>
            </w:pPr>
            <w:r>
              <w:rPr>
                <w:sz w:val="16"/>
              </w:rPr>
              <w:t xml:space="preserve">Living document for </w:t>
            </w:r>
            <w:proofErr w:type="spellStart"/>
            <w:r>
              <w:rPr>
                <w:sz w:val="16"/>
              </w:rPr>
              <w:t>MnF</w:t>
            </w:r>
            <w:proofErr w:type="spellEnd"/>
            <w:r>
              <w:rPr>
                <w:sz w:val="16"/>
              </w:rPr>
              <w:t xml:space="preserve"> SCAS</w:t>
            </w:r>
          </w:p>
        </w:tc>
        <w:tc>
          <w:tcPr>
            <w:tcW w:w="0" w:type="auto"/>
            <w:shd w:val="clear" w:color="auto" w:fill="auto"/>
          </w:tcPr>
          <w:p w14:paraId="060D5D04"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9B61CD3" w14:textId="77777777" w:rsidR="007F68ED" w:rsidRDefault="007F68ED" w:rsidP="00D427C8">
            <w:pPr>
              <w:pStyle w:val="TAL"/>
              <w:rPr>
                <w:sz w:val="16"/>
              </w:rPr>
            </w:pPr>
            <w:r>
              <w:rPr>
                <w:sz w:val="16"/>
              </w:rPr>
              <w:t>approved</w:t>
            </w:r>
          </w:p>
        </w:tc>
        <w:tc>
          <w:tcPr>
            <w:tcW w:w="0" w:type="auto"/>
            <w:shd w:val="clear" w:color="auto" w:fill="auto"/>
          </w:tcPr>
          <w:p w14:paraId="6A7CA83A" w14:textId="77777777" w:rsidR="007F68ED" w:rsidRDefault="007F68ED" w:rsidP="00D427C8">
            <w:pPr>
              <w:pStyle w:val="TAL"/>
              <w:rPr>
                <w:sz w:val="16"/>
              </w:rPr>
            </w:pPr>
            <w:r>
              <w:rPr>
                <w:sz w:val="16"/>
              </w:rPr>
              <w:t>S3-223567</w:t>
            </w:r>
          </w:p>
        </w:tc>
        <w:tc>
          <w:tcPr>
            <w:tcW w:w="0" w:type="auto"/>
            <w:shd w:val="clear" w:color="auto" w:fill="auto"/>
          </w:tcPr>
          <w:p w14:paraId="4B4EA4F7" w14:textId="77777777" w:rsidR="007F68ED" w:rsidRDefault="007F68ED" w:rsidP="00D427C8">
            <w:pPr>
              <w:pStyle w:val="TAL"/>
              <w:rPr>
                <w:sz w:val="16"/>
              </w:rPr>
            </w:pPr>
            <w:r>
              <w:rPr>
                <w:sz w:val="16"/>
              </w:rPr>
              <w:t>-</w:t>
            </w:r>
          </w:p>
        </w:tc>
      </w:tr>
      <w:tr w:rsidR="007F68ED" w14:paraId="5682CD7A" w14:textId="77777777" w:rsidTr="00D427C8">
        <w:tc>
          <w:tcPr>
            <w:tcW w:w="0" w:type="auto"/>
            <w:shd w:val="clear" w:color="auto" w:fill="auto"/>
          </w:tcPr>
          <w:p w14:paraId="721C9A76" w14:textId="77777777" w:rsidR="007F68ED" w:rsidRDefault="007F68ED" w:rsidP="00D427C8">
            <w:pPr>
              <w:pStyle w:val="TAL"/>
              <w:rPr>
                <w:sz w:val="16"/>
              </w:rPr>
            </w:pPr>
            <w:r>
              <w:rPr>
                <w:sz w:val="16"/>
              </w:rPr>
              <w:t>S3-224123</w:t>
            </w:r>
          </w:p>
        </w:tc>
        <w:tc>
          <w:tcPr>
            <w:tcW w:w="0" w:type="auto"/>
            <w:shd w:val="clear" w:color="auto" w:fill="auto"/>
          </w:tcPr>
          <w:p w14:paraId="4E5EA304" w14:textId="77777777" w:rsidR="007F68ED" w:rsidRDefault="007F68ED" w:rsidP="00D427C8">
            <w:pPr>
              <w:pStyle w:val="TAL"/>
              <w:rPr>
                <w:sz w:val="16"/>
              </w:rPr>
            </w:pPr>
            <w:r>
              <w:rPr>
                <w:sz w:val="16"/>
              </w:rPr>
              <w:t xml:space="preserve">Updates to clause 4.3 of </w:t>
            </w:r>
            <w:proofErr w:type="spellStart"/>
            <w:r>
              <w:rPr>
                <w:sz w:val="16"/>
              </w:rPr>
              <w:t>MnF</w:t>
            </w:r>
            <w:proofErr w:type="spellEnd"/>
            <w:r>
              <w:rPr>
                <w:sz w:val="16"/>
              </w:rPr>
              <w:t xml:space="preserve"> SCAS</w:t>
            </w:r>
          </w:p>
        </w:tc>
        <w:tc>
          <w:tcPr>
            <w:tcW w:w="0" w:type="auto"/>
            <w:shd w:val="clear" w:color="auto" w:fill="auto"/>
          </w:tcPr>
          <w:p w14:paraId="1FA0BDE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4A2EF08" w14:textId="77777777" w:rsidR="007F68ED" w:rsidRDefault="007F68ED" w:rsidP="00D427C8">
            <w:pPr>
              <w:pStyle w:val="TAL"/>
              <w:rPr>
                <w:sz w:val="16"/>
              </w:rPr>
            </w:pPr>
            <w:r>
              <w:rPr>
                <w:sz w:val="16"/>
              </w:rPr>
              <w:t>approved</w:t>
            </w:r>
          </w:p>
        </w:tc>
        <w:tc>
          <w:tcPr>
            <w:tcW w:w="0" w:type="auto"/>
            <w:shd w:val="clear" w:color="auto" w:fill="auto"/>
          </w:tcPr>
          <w:p w14:paraId="29B9001E" w14:textId="77777777" w:rsidR="007F68ED" w:rsidRDefault="007F68ED" w:rsidP="00D427C8">
            <w:pPr>
              <w:pStyle w:val="TAL"/>
              <w:rPr>
                <w:sz w:val="16"/>
              </w:rPr>
            </w:pPr>
            <w:r>
              <w:rPr>
                <w:sz w:val="16"/>
              </w:rPr>
              <w:t>S3-223571</w:t>
            </w:r>
          </w:p>
        </w:tc>
        <w:tc>
          <w:tcPr>
            <w:tcW w:w="0" w:type="auto"/>
            <w:shd w:val="clear" w:color="auto" w:fill="auto"/>
          </w:tcPr>
          <w:p w14:paraId="39463C44" w14:textId="77777777" w:rsidR="007F68ED" w:rsidRDefault="007F68ED" w:rsidP="00D427C8">
            <w:pPr>
              <w:pStyle w:val="TAL"/>
              <w:rPr>
                <w:sz w:val="16"/>
              </w:rPr>
            </w:pPr>
            <w:r>
              <w:rPr>
                <w:sz w:val="16"/>
              </w:rPr>
              <w:t>-</w:t>
            </w:r>
          </w:p>
        </w:tc>
      </w:tr>
      <w:tr w:rsidR="007F68ED" w14:paraId="60F7F01C" w14:textId="77777777" w:rsidTr="00D427C8">
        <w:tc>
          <w:tcPr>
            <w:tcW w:w="0" w:type="auto"/>
            <w:shd w:val="clear" w:color="auto" w:fill="auto"/>
          </w:tcPr>
          <w:p w14:paraId="731193D0" w14:textId="77777777" w:rsidR="007F68ED" w:rsidRDefault="007F68ED" w:rsidP="00D427C8">
            <w:pPr>
              <w:pStyle w:val="TAL"/>
              <w:rPr>
                <w:sz w:val="16"/>
              </w:rPr>
            </w:pPr>
            <w:r>
              <w:rPr>
                <w:sz w:val="16"/>
              </w:rPr>
              <w:t>S3-224124</w:t>
            </w:r>
          </w:p>
        </w:tc>
        <w:tc>
          <w:tcPr>
            <w:tcW w:w="0" w:type="auto"/>
            <w:shd w:val="clear" w:color="auto" w:fill="auto"/>
          </w:tcPr>
          <w:p w14:paraId="0460923F" w14:textId="77777777" w:rsidR="007F68ED" w:rsidRDefault="007F68ED" w:rsidP="00D427C8">
            <w:pPr>
              <w:pStyle w:val="TAL"/>
              <w:rPr>
                <w:sz w:val="16"/>
              </w:rPr>
            </w:pPr>
            <w:r>
              <w:rPr>
                <w:sz w:val="16"/>
              </w:rPr>
              <w:t>New solution: How to avoid e2ae limitation and achieve e2e security for IMS Data Channel</w:t>
            </w:r>
          </w:p>
        </w:tc>
        <w:tc>
          <w:tcPr>
            <w:tcW w:w="0" w:type="auto"/>
            <w:shd w:val="clear" w:color="auto" w:fill="auto"/>
          </w:tcPr>
          <w:p w14:paraId="07D71BC9" w14:textId="77777777" w:rsidR="007F68ED" w:rsidRDefault="007F68ED" w:rsidP="00D427C8">
            <w:pPr>
              <w:pStyle w:val="TAL"/>
              <w:rPr>
                <w:sz w:val="16"/>
              </w:rPr>
            </w:pPr>
            <w:r>
              <w:rPr>
                <w:sz w:val="16"/>
              </w:rPr>
              <w:t>Ericsson</w:t>
            </w:r>
          </w:p>
        </w:tc>
        <w:tc>
          <w:tcPr>
            <w:tcW w:w="0" w:type="auto"/>
            <w:shd w:val="clear" w:color="auto" w:fill="auto"/>
          </w:tcPr>
          <w:p w14:paraId="62519787" w14:textId="77777777" w:rsidR="007F68ED" w:rsidRDefault="007F68ED" w:rsidP="00D427C8">
            <w:pPr>
              <w:pStyle w:val="TAL"/>
              <w:rPr>
                <w:sz w:val="16"/>
              </w:rPr>
            </w:pPr>
            <w:r>
              <w:rPr>
                <w:sz w:val="16"/>
              </w:rPr>
              <w:t>approved</w:t>
            </w:r>
          </w:p>
        </w:tc>
        <w:tc>
          <w:tcPr>
            <w:tcW w:w="0" w:type="auto"/>
            <w:shd w:val="clear" w:color="auto" w:fill="auto"/>
          </w:tcPr>
          <w:p w14:paraId="6F2F0802" w14:textId="77777777" w:rsidR="007F68ED" w:rsidRDefault="007F68ED" w:rsidP="00D427C8">
            <w:pPr>
              <w:pStyle w:val="TAL"/>
              <w:rPr>
                <w:sz w:val="16"/>
              </w:rPr>
            </w:pPr>
            <w:r>
              <w:rPr>
                <w:sz w:val="16"/>
              </w:rPr>
              <w:t>S3-223843</w:t>
            </w:r>
          </w:p>
        </w:tc>
        <w:tc>
          <w:tcPr>
            <w:tcW w:w="0" w:type="auto"/>
            <w:shd w:val="clear" w:color="auto" w:fill="auto"/>
          </w:tcPr>
          <w:p w14:paraId="7A531921" w14:textId="77777777" w:rsidR="007F68ED" w:rsidRDefault="007F68ED" w:rsidP="00D427C8">
            <w:pPr>
              <w:pStyle w:val="TAL"/>
              <w:rPr>
                <w:sz w:val="16"/>
              </w:rPr>
            </w:pPr>
            <w:r>
              <w:rPr>
                <w:sz w:val="16"/>
              </w:rPr>
              <w:t>-</w:t>
            </w:r>
          </w:p>
        </w:tc>
      </w:tr>
      <w:tr w:rsidR="007F68ED" w14:paraId="76399743" w14:textId="77777777" w:rsidTr="00D427C8">
        <w:tc>
          <w:tcPr>
            <w:tcW w:w="0" w:type="auto"/>
            <w:shd w:val="clear" w:color="auto" w:fill="auto"/>
          </w:tcPr>
          <w:p w14:paraId="22C35C62" w14:textId="77777777" w:rsidR="007F68ED" w:rsidRDefault="007F68ED" w:rsidP="00D427C8">
            <w:pPr>
              <w:pStyle w:val="TAL"/>
              <w:rPr>
                <w:sz w:val="16"/>
              </w:rPr>
            </w:pPr>
            <w:r>
              <w:rPr>
                <w:sz w:val="16"/>
              </w:rPr>
              <w:t>S3-224125</w:t>
            </w:r>
          </w:p>
        </w:tc>
        <w:tc>
          <w:tcPr>
            <w:tcW w:w="0" w:type="auto"/>
            <w:shd w:val="clear" w:color="auto" w:fill="auto"/>
          </w:tcPr>
          <w:p w14:paraId="3BBBD8E5" w14:textId="77777777" w:rsidR="007F68ED" w:rsidRDefault="007F68ED" w:rsidP="00D427C8">
            <w:pPr>
              <w:pStyle w:val="TAL"/>
              <w:rPr>
                <w:sz w:val="16"/>
              </w:rPr>
            </w:pPr>
            <w:r>
              <w:rPr>
                <w:sz w:val="16"/>
              </w:rPr>
              <w:t>Evaluation of tenet 4 on resource access</w:t>
            </w:r>
          </w:p>
        </w:tc>
        <w:tc>
          <w:tcPr>
            <w:tcW w:w="0" w:type="auto"/>
            <w:shd w:val="clear" w:color="auto" w:fill="auto"/>
          </w:tcPr>
          <w:p w14:paraId="307C92FF"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6201741" w14:textId="77777777" w:rsidR="007F68ED" w:rsidRDefault="007F68ED" w:rsidP="00D427C8">
            <w:pPr>
              <w:pStyle w:val="TAL"/>
              <w:rPr>
                <w:sz w:val="16"/>
              </w:rPr>
            </w:pPr>
            <w:r>
              <w:rPr>
                <w:sz w:val="16"/>
              </w:rPr>
              <w:t>withdrawn</w:t>
            </w:r>
          </w:p>
        </w:tc>
        <w:tc>
          <w:tcPr>
            <w:tcW w:w="0" w:type="auto"/>
            <w:shd w:val="clear" w:color="auto" w:fill="auto"/>
          </w:tcPr>
          <w:p w14:paraId="0828F18F" w14:textId="77777777" w:rsidR="007F68ED" w:rsidRDefault="007F68ED" w:rsidP="00D427C8">
            <w:pPr>
              <w:pStyle w:val="TAL"/>
              <w:rPr>
                <w:sz w:val="16"/>
              </w:rPr>
            </w:pPr>
            <w:r>
              <w:rPr>
                <w:sz w:val="16"/>
              </w:rPr>
              <w:t>-</w:t>
            </w:r>
          </w:p>
        </w:tc>
        <w:tc>
          <w:tcPr>
            <w:tcW w:w="0" w:type="auto"/>
            <w:shd w:val="clear" w:color="auto" w:fill="auto"/>
          </w:tcPr>
          <w:p w14:paraId="25C79F5E" w14:textId="77777777" w:rsidR="007F68ED" w:rsidRDefault="007F68ED" w:rsidP="00D427C8">
            <w:pPr>
              <w:pStyle w:val="TAL"/>
              <w:rPr>
                <w:sz w:val="16"/>
              </w:rPr>
            </w:pPr>
            <w:r>
              <w:rPr>
                <w:sz w:val="16"/>
              </w:rPr>
              <w:t>-</w:t>
            </w:r>
          </w:p>
        </w:tc>
      </w:tr>
      <w:tr w:rsidR="007F68ED" w14:paraId="61C001AF" w14:textId="77777777" w:rsidTr="00D427C8">
        <w:tc>
          <w:tcPr>
            <w:tcW w:w="0" w:type="auto"/>
            <w:shd w:val="clear" w:color="auto" w:fill="auto"/>
          </w:tcPr>
          <w:p w14:paraId="1A6CD56F" w14:textId="77777777" w:rsidR="007F68ED" w:rsidRDefault="007F68ED" w:rsidP="00D427C8">
            <w:pPr>
              <w:pStyle w:val="TAL"/>
              <w:rPr>
                <w:sz w:val="16"/>
              </w:rPr>
            </w:pPr>
            <w:r>
              <w:rPr>
                <w:sz w:val="16"/>
              </w:rPr>
              <w:t>S3-224126</w:t>
            </w:r>
          </w:p>
        </w:tc>
        <w:tc>
          <w:tcPr>
            <w:tcW w:w="0" w:type="auto"/>
            <w:shd w:val="clear" w:color="auto" w:fill="auto"/>
          </w:tcPr>
          <w:p w14:paraId="5C44D2F9" w14:textId="77777777" w:rsidR="007F68ED" w:rsidRDefault="007F68ED" w:rsidP="00D427C8">
            <w:pPr>
              <w:pStyle w:val="TAL"/>
              <w:rPr>
                <w:sz w:val="16"/>
              </w:rPr>
            </w:pPr>
            <w:r>
              <w:rPr>
                <w:sz w:val="16"/>
              </w:rPr>
              <w:t>Update to Tenet #7</w:t>
            </w:r>
          </w:p>
        </w:tc>
        <w:tc>
          <w:tcPr>
            <w:tcW w:w="0" w:type="auto"/>
            <w:shd w:val="clear" w:color="auto" w:fill="auto"/>
          </w:tcPr>
          <w:p w14:paraId="575E7784" w14:textId="77777777" w:rsidR="007F68ED" w:rsidRDefault="007F68ED" w:rsidP="00D427C8">
            <w:pPr>
              <w:pStyle w:val="TAL"/>
              <w:rPr>
                <w:sz w:val="16"/>
              </w:rPr>
            </w:pPr>
            <w:r>
              <w:rPr>
                <w:sz w:val="16"/>
              </w:rPr>
              <w:t>Lenovo, US National Security Agency, Charter Communications</w:t>
            </w:r>
          </w:p>
        </w:tc>
        <w:tc>
          <w:tcPr>
            <w:tcW w:w="0" w:type="auto"/>
            <w:shd w:val="clear" w:color="auto" w:fill="auto"/>
          </w:tcPr>
          <w:p w14:paraId="5E1BF3B8" w14:textId="77777777" w:rsidR="007F68ED" w:rsidRDefault="007F68ED" w:rsidP="00D427C8">
            <w:pPr>
              <w:pStyle w:val="TAL"/>
              <w:rPr>
                <w:sz w:val="16"/>
              </w:rPr>
            </w:pPr>
            <w:r>
              <w:rPr>
                <w:sz w:val="16"/>
              </w:rPr>
              <w:t>approved</w:t>
            </w:r>
          </w:p>
        </w:tc>
        <w:tc>
          <w:tcPr>
            <w:tcW w:w="0" w:type="auto"/>
            <w:shd w:val="clear" w:color="auto" w:fill="auto"/>
          </w:tcPr>
          <w:p w14:paraId="7161C1D7" w14:textId="77777777" w:rsidR="007F68ED" w:rsidRDefault="007F68ED" w:rsidP="00D427C8">
            <w:pPr>
              <w:pStyle w:val="TAL"/>
              <w:rPr>
                <w:sz w:val="16"/>
              </w:rPr>
            </w:pPr>
            <w:r>
              <w:rPr>
                <w:sz w:val="16"/>
              </w:rPr>
              <w:t>S3-223868</w:t>
            </w:r>
          </w:p>
        </w:tc>
        <w:tc>
          <w:tcPr>
            <w:tcW w:w="0" w:type="auto"/>
            <w:shd w:val="clear" w:color="auto" w:fill="auto"/>
          </w:tcPr>
          <w:p w14:paraId="4E5659CE" w14:textId="77777777" w:rsidR="007F68ED" w:rsidRDefault="007F68ED" w:rsidP="00D427C8">
            <w:pPr>
              <w:pStyle w:val="TAL"/>
              <w:rPr>
                <w:sz w:val="16"/>
              </w:rPr>
            </w:pPr>
            <w:r>
              <w:rPr>
                <w:sz w:val="16"/>
              </w:rPr>
              <w:t>-</w:t>
            </w:r>
          </w:p>
        </w:tc>
      </w:tr>
      <w:tr w:rsidR="007F68ED" w14:paraId="449D9BE7" w14:textId="77777777" w:rsidTr="00D427C8">
        <w:tc>
          <w:tcPr>
            <w:tcW w:w="0" w:type="auto"/>
            <w:shd w:val="clear" w:color="auto" w:fill="auto"/>
          </w:tcPr>
          <w:p w14:paraId="1E0D8C37" w14:textId="77777777" w:rsidR="007F68ED" w:rsidRDefault="007F68ED" w:rsidP="00D427C8">
            <w:pPr>
              <w:pStyle w:val="TAL"/>
              <w:rPr>
                <w:sz w:val="16"/>
              </w:rPr>
            </w:pPr>
            <w:r>
              <w:rPr>
                <w:sz w:val="16"/>
              </w:rPr>
              <w:t>S3-224127</w:t>
            </w:r>
          </w:p>
        </w:tc>
        <w:tc>
          <w:tcPr>
            <w:tcW w:w="0" w:type="auto"/>
            <w:shd w:val="clear" w:color="auto" w:fill="auto"/>
          </w:tcPr>
          <w:p w14:paraId="08C8D434" w14:textId="77777777" w:rsidR="007F68ED" w:rsidRDefault="007F68ED" w:rsidP="00D427C8">
            <w:pPr>
              <w:pStyle w:val="TAL"/>
              <w:rPr>
                <w:sz w:val="16"/>
              </w:rPr>
            </w:pPr>
            <w:r>
              <w:rPr>
                <w:sz w:val="16"/>
              </w:rPr>
              <w:t>Update to Tenet #5</w:t>
            </w:r>
          </w:p>
        </w:tc>
        <w:tc>
          <w:tcPr>
            <w:tcW w:w="0" w:type="auto"/>
            <w:shd w:val="clear" w:color="auto" w:fill="auto"/>
          </w:tcPr>
          <w:p w14:paraId="1B81878A" w14:textId="77777777" w:rsidR="007F68ED" w:rsidRDefault="007F68ED" w:rsidP="00D427C8">
            <w:pPr>
              <w:pStyle w:val="TAL"/>
              <w:rPr>
                <w:sz w:val="16"/>
              </w:rPr>
            </w:pPr>
            <w:r>
              <w:rPr>
                <w:sz w:val="16"/>
              </w:rPr>
              <w:t>Lenovo, US National Security Agency, Charter Communications</w:t>
            </w:r>
          </w:p>
        </w:tc>
        <w:tc>
          <w:tcPr>
            <w:tcW w:w="0" w:type="auto"/>
            <w:shd w:val="clear" w:color="auto" w:fill="auto"/>
          </w:tcPr>
          <w:p w14:paraId="533978E5" w14:textId="77777777" w:rsidR="007F68ED" w:rsidRDefault="007F68ED" w:rsidP="00D427C8">
            <w:pPr>
              <w:pStyle w:val="TAL"/>
              <w:rPr>
                <w:sz w:val="16"/>
              </w:rPr>
            </w:pPr>
            <w:r>
              <w:rPr>
                <w:sz w:val="16"/>
              </w:rPr>
              <w:t>noted</w:t>
            </w:r>
          </w:p>
        </w:tc>
        <w:tc>
          <w:tcPr>
            <w:tcW w:w="0" w:type="auto"/>
            <w:shd w:val="clear" w:color="auto" w:fill="auto"/>
          </w:tcPr>
          <w:p w14:paraId="5EDFD922" w14:textId="77777777" w:rsidR="007F68ED" w:rsidRDefault="007F68ED" w:rsidP="00D427C8">
            <w:pPr>
              <w:pStyle w:val="TAL"/>
              <w:rPr>
                <w:sz w:val="16"/>
              </w:rPr>
            </w:pPr>
            <w:r>
              <w:rPr>
                <w:sz w:val="16"/>
              </w:rPr>
              <w:t>S3-223865</w:t>
            </w:r>
          </w:p>
        </w:tc>
        <w:tc>
          <w:tcPr>
            <w:tcW w:w="0" w:type="auto"/>
            <w:shd w:val="clear" w:color="auto" w:fill="auto"/>
          </w:tcPr>
          <w:p w14:paraId="4C99D56D" w14:textId="77777777" w:rsidR="007F68ED" w:rsidRDefault="007F68ED" w:rsidP="00D427C8">
            <w:pPr>
              <w:pStyle w:val="TAL"/>
              <w:rPr>
                <w:sz w:val="16"/>
              </w:rPr>
            </w:pPr>
            <w:r>
              <w:rPr>
                <w:sz w:val="16"/>
              </w:rPr>
              <w:t>-</w:t>
            </w:r>
          </w:p>
        </w:tc>
      </w:tr>
      <w:tr w:rsidR="007F68ED" w14:paraId="2C0F9E91" w14:textId="77777777" w:rsidTr="00D427C8">
        <w:tc>
          <w:tcPr>
            <w:tcW w:w="0" w:type="auto"/>
            <w:shd w:val="clear" w:color="auto" w:fill="auto"/>
          </w:tcPr>
          <w:p w14:paraId="6D72B692" w14:textId="77777777" w:rsidR="007F68ED" w:rsidRDefault="007F68ED" w:rsidP="00D427C8">
            <w:pPr>
              <w:pStyle w:val="TAL"/>
              <w:rPr>
                <w:sz w:val="16"/>
              </w:rPr>
            </w:pPr>
            <w:r>
              <w:rPr>
                <w:sz w:val="16"/>
              </w:rPr>
              <w:t>S3-224128</w:t>
            </w:r>
          </w:p>
        </w:tc>
        <w:tc>
          <w:tcPr>
            <w:tcW w:w="0" w:type="auto"/>
            <w:shd w:val="clear" w:color="auto" w:fill="auto"/>
          </w:tcPr>
          <w:p w14:paraId="64D2EE15" w14:textId="77777777" w:rsidR="007F68ED" w:rsidRDefault="007F68ED" w:rsidP="00D427C8">
            <w:pPr>
              <w:pStyle w:val="TAL"/>
              <w:rPr>
                <w:sz w:val="16"/>
              </w:rPr>
            </w:pPr>
            <w:r>
              <w:rPr>
                <w:sz w:val="16"/>
              </w:rPr>
              <w:t>33.893: Additional Roles for Authorization in KI#2</w:t>
            </w:r>
          </w:p>
        </w:tc>
        <w:tc>
          <w:tcPr>
            <w:tcW w:w="0" w:type="auto"/>
            <w:shd w:val="clear" w:color="auto" w:fill="auto"/>
          </w:tcPr>
          <w:p w14:paraId="0B047CF7" w14:textId="77777777" w:rsidR="007F68ED" w:rsidRDefault="007F68ED" w:rsidP="00D427C8">
            <w:pPr>
              <w:pStyle w:val="TAL"/>
              <w:rPr>
                <w:sz w:val="16"/>
              </w:rPr>
            </w:pPr>
            <w:r>
              <w:rPr>
                <w:sz w:val="16"/>
              </w:rPr>
              <w:t>Xiaomi Technology</w:t>
            </w:r>
          </w:p>
        </w:tc>
        <w:tc>
          <w:tcPr>
            <w:tcW w:w="0" w:type="auto"/>
            <w:shd w:val="clear" w:color="auto" w:fill="auto"/>
          </w:tcPr>
          <w:p w14:paraId="463AC155" w14:textId="77777777" w:rsidR="007F68ED" w:rsidRDefault="007F68ED" w:rsidP="00D427C8">
            <w:pPr>
              <w:pStyle w:val="TAL"/>
              <w:rPr>
                <w:sz w:val="16"/>
              </w:rPr>
            </w:pPr>
            <w:r>
              <w:rPr>
                <w:sz w:val="16"/>
              </w:rPr>
              <w:t>approved</w:t>
            </w:r>
          </w:p>
        </w:tc>
        <w:tc>
          <w:tcPr>
            <w:tcW w:w="0" w:type="auto"/>
            <w:shd w:val="clear" w:color="auto" w:fill="auto"/>
          </w:tcPr>
          <w:p w14:paraId="5717BD28" w14:textId="77777777" w:rsidR="007F68ED" w:rsidRDefault="007F68ED" w:rsidP="00D427C8">
            <w:pPr>
              <w:pStyle w:val="TAL"/>
              <w:rPr>
                <w:sz w:val="16"/>
              </w:rPr>
            </w:pPr>
            <w:r>
              <w:rPr>
                <w:sz w:val="16"/>
              </w:rPr>
              <w:t>S3-223746</w:t>
            </w:r>
          </w:p>
        </w:tc>
        <w:tc>
          <w:tcPr>
            <w:tcW w:w="0" w:type="auto"/>
            <w:shd w:val="clear" w:color="auto" w:fill="auto"/>
          </w:tcPr>
          <w:p w14:paraId="44C09B38" w14:textId="77777777" w:rsidR="007F68ED" w:rsidRDefault="007F68ED" w:rsidP="00D427C8">
            <w:pPr>
              <w:pStyle w:val="TAL"/>
              <w:rPr>
                <w:sz w:val="16"/>
              </w:rPr>
            </w:pPr>
            <w:r>
              <w:rPr>
                <w:sz w:val="16"/>
              </w:rPr>
              <w:t>-</w:t>
            </w:r>
          </w:p>
        </w:tc>
      </w:tr>
      <w:tr w:rsidR="007F68ED" w14:paraId="6F1DE7C9" w14:textId="77777777" w:rsidTr="00D427C8">
        <w:tc>
          <w:tcPr>
            <w:tcW w:w="0" w:type="auto"/>
            <w:shd w:val="clear" w:color="auto" w:fill="auto"/>
          </w:tcPr>
          <w:p w14:paraId="6E42F7BD" w14:textId="77777777" w:rsidR="007F68ED" w:rsidRDefault="007F68ED" w:rsidP="00D427C8">
            <w:pPr>
              <w:pStyle w:val="TAL"/>
              <w:rPr>
                <w:sz w:val="16"/>
              </w:rPr>
            </w:pPr>
            <w:r>
              <w:rPr>
                <w:sz w:val="16"/>
              </w:rPr>
              <w:t>S3-224129</w:t>
            </w:r>
          </w:p>
        </w:tc>
        <w:tc>
          <w:tcPr>
            <w:tcW w:w="0" w:type="auto"/>
            <w:shd w:val="clear" w:color="auto" w:fill="auto"/>
          </w:tcPr>
          <w:p w14:paraId="1A27106A" w14:textId="77777777" w:rsidR="007F68ED" w:rsidRDefault="007F68ED" w:rsidP="00D427C8">
            <w:pPr>
              <w:pStyle w:val="TAL"/>
              <w:rPr>
                <w:sz w:val="16"/>
              </w:rPr>
            </w:pPr>
            <w:r>
              <w:rPr>
                <w:sz w:val="16"/>
              </w:rPr>
              <w:t>Draft TR 33.893</w:t>
            </w:r>
          </w:p>
        </w:tc>
        <w:tc>
          <w:tcPr>
            <w:tcW w:w="0" w:type="auto"/>
            <w:shd w:val="clear" w:color="auto" w:fill="auto"/>
          </w:tcPr>
          <w:p w14:paraId="67AD64A2" w14:textId="77777777" w:rsidR="007F68ED" w:rsidRDefault="007F68ED" w:rsidP="00D427C8">
            <w:pPr>
              <w:pStyle w:val="TAL"/>
              <w:rPr>
                <w:sz w:val="16"/>
              </w:rPr>
            </w:pPr>
            <w:r>
              <w:rPr>
                <w:sz w:val="16"/>
              </w:rPr>
              <w:t>Xiaomi</w:t>
            </w:r>
          </w:p>
        </w:tc>
        <w:tc>
          <w:tcPr>
            <w:tcW w:w="0" w:type="auto"/>
            <w:shd w:val="clear" w:color="auto" w:fill="auto"/>
          </w:tcPr>
          <w:p w14:paraId="01FA888D" w14:textId="77777777" w:rsidR="007F68ED" w:rsidRDefault="007F68ED" w:rsidP="00D427C8">
            <w:pPr>
              <w:pStyle w:val="TAL"/>
              <w:rPr>
                <w:sz w:val="16"/>
              </w:rPr>
            </w:pPr>
            <w:r>
              <w:rPr>
                <w:sz w:val="16"/>
              </w:rPr>
              <w:t>approved</w:t>
            </w:r>
          </w:p>
        </w:tc>
        <w:tc>
          <w:tcPr>
            <w:tcW w:w="0" w:type="auto"/>
            <w:shd w:val="clear" w:color="auto" w:fill="auto"/>
          </w:tcPr>
          <w:p w14:paraId="035539B5" w14:textId="77777777" w:rsidR="007F68ED" w:rsidRDefault="007F68ED" w:rsidP="00D427C8">
            <w:pPr>
              <w:pStyle w:val="TAL"/>
              <w:rPr>
                <w:sz w:val="16"/>
              </w:rPr>
            </w:pPr>
            <w:r>
              <w:rPr>
                <w:sz w:val="16"/>
              </w:rPr>
              <w:t>-</w:t>
            </w:r>
          </w:p>
        </w:tc>
        <w:tc>
          <w:tcPr>
            <w:tcW w:w="0" w:type="auto"/>
            <w:shd w:val="clear" w:color="auto" w:fill="auto"/>
          </w:tcPr>
          <w:p w14:paraId="779375DF" w14:textId="77777777" w:rsidR="007F68ED" w:rsidRDefault="007F68ED" w:rsidP="00D427C8">
            <w:pPr>
              <w:pStyle w:val="TAL"/>
              <w:rPr>
                <w:sz w:val="16"/>
              </w:rPr>
            </w:pPr>
            <w:r>
              <w:rPr>
                <w:sz w:val="16"/>
              </w:rPr>
              <w:t>-</w:t>
            </w:r>
          </w:p>
        </w:tc>
      </w:tr>
      <w:tr w:rsidR="007F68ED" w14:paraId="5BF790D5" w14:textId="77777777" w:rsidTr="00D427C8">
        <w:tc>
          <w:tcPr>
            <w:tcW w:w="0" w:type="auto"/>
            <w:shd w:val="clear" w:color="auto" w:fill="auto"/>
          </w:tcPr>
          <w:p w14:paraId="6952056D" w14:textId="77777777" w:rsidR="007F68ED" w:rsidRDefault="007F68ED" w:rsidP="00D427C8">
            <w:pPr>
              <w:pStyle w:val="TAL"/>
              <w:rPr>
                <w:sz w:val="16"/>
              </w:rPr>
            </w:pPr>
            <w:r>
              <w:rPr>
                <w:sz w:val="16"/>
              </w:rPr>
              <w:t>S3-224130</w:t>
            </w:r>
          </w:p>
        </w:tc>
        <w:tc>
          <w:tcPr>
            <w:tcW w:w="0" w:type="auto"/>
            <w:shd w:val="clear" w:color="auto" w:fill="auto"/>
          </w:tcPr>
          <w:p w14:paraId="0AA706BC" w14:textId="77777777" w:rsidR="007F68ED" w:rsidRDefault="007F68ED" w:rsidP="00D427C8">
            <w:pPr>
              <w:pStyle w:val="TAL"/>
              <w:rPr>
                <w:sz w:val="16"/>
              </w:rPr>
            </w:pPr>
            <w:r>
              <w:rPr>
                <w:sz w:val="16"/>
              </w:rPr>
              <w:t>33.893: New Solution on Security Policy based Protection for Ranging Communication</w:t>
            </w:r>
          </w:p>
        </w:tc>
        <w:tc>
          <w:tcPr>
            <w:tcW w:w="0" w:type="auto"/>
            <w:shd w:val="clear" w:color="auto" w:fill="auto"/>
          </w:tcPr>
          <w:p w14:paraId="44BA0F7F" w14:textId="77777777" w:rsidR="007F68ED" w:rsidRDefault="007F68ED" w:rsidP="00D427C8">
            <w:pPr>
              <w:pStyle w:val="TAL"/>
              <w:rPr>
                <w:sz w:val="16"/>
              </w:rPr>
            </w:pPr>
            <w:r>
              <w:rPr>
                <w:sz w:val="16"/>
              </w:rPr>
              <w:t>Xiaomi Technology</w:t>
            </w:r>
          </w:p>
        </w:tc>
        <w:tc>
          <w:tcPr>
            <w:tcW w:w="0" w:type="auto"/>
            <w:shd w:val="clear" w:color="auto" w:fill="auto"/>
          </w:tcPr>
          <w:p w14:paraId="30F153A1" w14:textId="77777777" w:rsidR="007F68ED" w:rsidRDefault="007F68ED" w:rsidP="00D427C8">
            <w:pPr>
              <w:pStyle w:val="TAL"/>
              <w:rPr>
                <w:sz w:val="16"/>
              </w:rPr>
            </w:pPr>
            <w:r>
              <w:rPr>
                <w:sz w:val="16"/>
              </w:rPr>
              <w:t>approved</w:t>
            </w:r>
          </w:p>
        </w:tc>
        <w:tc>
          <w:tcPr>
            <w:tcW w:w="0" w:type="auto"/>
            <w:shd w:val="clear" w:color="auto" w:fill="auto"/>
          </w:tcPr>
          <w:p w14:paraId="35220ED2" w14:textId="77777777" w:rsidR="007F68ED" w:rsidRDefault="007F68ED" w:rsidP="00D427C8">
            <w:pPr>
              <w:pStyle w:val="TAL"/>
              <w:rPr>
                <w:sz w:val="16"/>
              </w:rPr>
            </w:pPr>
            <w:r>
              <w:rPr>
                <w:sz w:val="16"/>
              </w:rPr>
              <w:t>S3-223752</w:t>
            </w:r>
          </w:p>
        </w:tc>
        <w:tc>
          <w:tcPr>
            <w:tcW w:w="0" w:type="auto"/>
            <w:shd w:val="clear" w:color="auto" w:fill="auto"/>
          </w:tcPr>
          <w:p w14:paraId="769F6521" w14:textId="77777777" w:rsidR="007F68ED" w:rsidRDefault="007F68ED" w:rsidP="00D427C8">
            <w:pPr>
              <w:pStyle w:val="TAL"/>
              <w:rPr>
                <w:sz w:val="16"/>
              </w:rPr>
            </w:pPr>
            <w:r>
              <w:rPr>
                <w:sz w:val="16"/>
              </w:rPr>
              <w:t>-</w:t>
            </w:r>
          </w:p>
        </w:tc>
      </w:tr>
      <w:tr w:rsidR="007F68ED" w14:paraId="6245B1B9" w14:textId="77777777" w:rsidTr="00D427C8">
        <w:tc>
          <w:tcPr>
            <w:tcW w:w="0" w:type="auto"/>
            <w:shd w:val="clear" w:color="auto" w:fill="auto"/>
          </w:tcPr>
          <w:p w14:paraId="437C204F" w14:textId="77777777" w:rsidR="007F68ED" w:rsidRDefault="007F68ED" w:rsidP="00D427C8">
            <w:pPr>
              <w:pStyle w:val="TAL"/>
              <w:rPr>
                <w:sz w:val="16"/>
              </w:rPr>
            </w:pPr>
            <w:r>
              <w:rPr>
                <w:sz w:val="16"/>
              </w:rPr>
              <w:t>S3-224131</w:t>
            </w:r>
          </w:p>
        </w:tc>
        <w:tc>
          <w:tcPr>
            <w:tcW w:w="0" w:type="auto"/>
            <w:shd w:val="clear" w:color="auto" w:fill="auto"/>
          </w:tcPr>
          <w:p w14:paraId="0BF043E1" w14:textId="77777777" w:rsidR="007F68ED" w:rsidRDefault="007F68ED" w:rsidP="00D427C8">
            <w:pPr>
              <w:pStyle w:val="TAL"/>
              <w:rPr>
                <w:sz w:val="16"/>
              </w:rPr>
            </w:pPr>
            <w:r>
              <w:rPr>
                <w:sz w:val="16"/>
              </w:rPr>
              <w:t>33.893: New Solution on Security Policy based Protection for Ranging Result sent to SL Positioning Client UE</w:t>
            </w:r>
          </w:p>
        </w:tc>
        <w:tc>
          <w:tcPr>
            <w:tcW w:w="0" w:type="auto"/>
            <w:shd w:val="clear" w:color="auto" w:fill="auto"/>
          </w:tcPr>
          <w:p w14:paraId="1B68C5AA" w14:textId="77777777" w:rsidR="007F68ED" w:rsidRDefault="007F68ED" w:rsidP="00D427C8">
            <w:pPr>
              <w:pStyle w:val="TAL"/>
              <w:rPr>
                <w:sz w:val="16"/>
              </w:rPr>
            </w:pPr>
            <w:r>
              <w:rPr>
                <w:sz w:val="16"/>
              </w:rPr>
              <w:t>Xiaomi Technology</w:t>
            </w:r>
          </w:p>
        </w:tc>
        <w:tc>
          <w:tcPr>
            <w:tcW w:w="0" w:type="auto"/>
            <w:shd w:val="clear" w:color="auto" w:fill="auto"/>
          </w:tcPr>
          <w:p w14:paraId="1D73C3B5" w14:textId="77777777" w:rsidR="007F68ED" w:rsidRDefault="007F68ED" w:rsidP="00D427C8">
            <w:pPr>
              <w:pStyle w:val="TAL"/>
              <w:rPr>
                <w:sz w:val="16"/>
              </w:rPr>
            </w:pPr>
            <w:r>
              <w:rPr>
                <w:sz w:val="16"/>
              </w:rPr>
              <w:t>approved</w:t>
            </w:r>
          </w:p>
        </w:tc>
        <w:tc>
          <w:tcPr>
            <w:tcW w:w="0" w:type="auto"/>
            <w:shd w:val="clear" w:color="auto" w:fill="auto"/>
          </w:tcPr>
          <w:p w14:paraId="7D27AC06" w14:textId="77777777" w:rsidR="007F68ED" w:rsidRDefault="007F68ED" w:rsidP="00D427C8">
            <w:pPr>
              <w:pStyle w:val="TAL"/>
              <w:rPr>
                <w:sz w:val="16"/>
              </w:rPr>
            </w:pPr>
            <w:r>
              <w:rPr>
                <w:sz w:val="16"/>
              </w:rPr>
              <w:t>S3-223753</w:t>
            </w:r>
          </w:p>
        </w:tc>
        <w:tc>
          <w:tcPr>
            <w:tcW w:w="0" w:type="auto"/>
            <w:shd w:val="clear" w:color="auto" w:fill="auto"/>
          </w:tcPr>
          <w:p w14:paraId="75FF6800" w14:textId="77777777" w:rsidR="007F68ED" w:rsidRDefault="007F68ED" w:rsidP="00D427C8">
            <w:pPr>
              <w:pStyle w:val="TAL"/>
              <w:rPr>
                <w:sz w:val="16"/>
              </w:rPr>
            </w:pPr>
            <w:r>
              <w:rPr>
                <w:sz w:val="16"/>
              </w:rPr>
              <w:t>-</w:t>
            </w:r>
          </w:p>
        </w:tc>
      </w:tr>
      <w:tr w:rsidR="007F68ED" w14:paraId="6527C0E5" w14:textId="77777777" w:rsidTr="00D427C8">
        <w:tc>
          <w:tcPr>
            <w:tcW w:w="0" w:type="auto"/>
            <w:shd w:val="clear" w:color="auto" w:fill="auto"/>
          </w:tcPr>
          <w:p w14:paraId="26BFEB70" w14:textId="77777777" w:rsidR="007F68ED" w:rsidRDefault="007F68ED" w:rsidP="00D427C8">
            <w:pPr>
              <w:pStyle w:val="TAL"/>
              <w:rPr>
                <w:sz w:val="16"/>
              </w:rPr>
            </w:pPr>
            <w:r>
              <w:rPr>
                <w:sz w:val="16"/>
              </w:rPr>
              <w:t>S3-224132</w:t>
            </w:r>
          </w:p>
        </w:tc>
        <w:tc>
          <w:tcPr>
            <w:tcW w:w="0" w:type="auto"/>
            <w:shd w:val="clear" w:color="auto" w:fill="auto"/>
          </w:tcPr>
          <w:p w14:paraId="2BB7EA60" w14:textId="77777777" w:rsidR="007F68ED" w:rsidRDefault="007F68ED" w:rsidP="00D427C8">
            <w:pPr>
              <w:pStyle w:val="TAL"/>
              <w:rPr>
                <w:sz w:val="16"/>
              </w:rPr>
            </w:pPr>
            <w:r>
              <w:rPr>
                <w:sz w:val="16"/>
              </w:rPr>
              <w:t>New WID on IETF OSCORE protocol profiles for GBA and AKMA</w:t>
            </w:r>
          </w:p>
        </w:tc>
        <w:tc>
          <w:tcPr>
            <w:tcW w:w="0" w:type="auto"/>
            <w:shd w:val="clear" w:color="auto" w:fill="auto"/>
          </w:tcPr>
          <w:p w14:paraId="49A731AD" w14:textId="77777777" w:rsidR="007F68ED" w:rsidRDefault="007F68ED" w:rsidP="00D427C8">
            <w:pPr>
              <w:pStyle w:val="TAL"/>
              <w:rPr>
                <w:sz w:val="16"/>
              </w:rPr>
            </w:pPr>
            <w:r>
              <w:rPr>
                <w:sz w:val="16"/>
              </w:rPr>
              <w:t>Ericsson</w:t>
            </w:r>
          </w:p>
        </w:tc>
        <w:tc>
          <w:tcPr>
            <w:tcW w:w="0" w:type="auto"/>
            <w:shd w:val="clear" w:color="auto" w:fill="auto"/>
          </w:tcPr>
          <w:p w14:paraId="2E299AA8" w14:textId="77777777" w:rsidR="007F68ED" w:rsidRDefault="007F68ED" w:rsidP="00D427C8">
            <w:pPr>
              <w:pStyle w:val="TAL"/>
              <w:rPr>
                <w:sz w:val="16"/>
              </w:rPr>
            </w:pPr>
            <w:r>
              <w:rPr>
                <w:sz w:val="16"/>
              </w:rPr>
              <w:t>agreed</w:t>
            </w:r>
          </w:p>
        </w:tc>
        <w:tc>
          <w:tcPr>
            <w:tcW w:w="0" w:type="auto"/>
            <w:shd w:val="clear" w:color="auto" w:fill="auto"/>
          </w:tcPr>
          <w:p w14:paraId="0D1EEC96" w14:textId="77777777" w:rsidR="007F68ED" w:rsidRDefault="007F68ED" w:rsidP="00D427C8">
            <w:pPr>
              <w:pStyle w:val="TAL"/>
              <w:rPr>
                <w:sz w:val="16"/>
              </w:rPr>
            </w:pPr>
            <w:r>
              <w:rPr>
                <w:sz w:val="16"/>
              </w:rPr>
              <w:t>S3-223834</w:t>
            </w:r>
          </w:p>
        </w:tc>
        <w:tc>
          <w:tcPr>
            <w:tcW w:w="0" w:type="auto"/>
            <w:shd w:val="clear" w:color="auto" w:fill="auto"/>
          </w:tcPr>
          <w:p w14:paraId="7666E9E4" w14:textId="77777777" w:rsidR="007F68ED" w:rsidRDefault="007F68ED" w:rsidP="00D427C8">
            <w:pPr>
              <w:pStyle w:val="TAL"/>
              <w:rPr>
                <w:sz w:val="16"/>
              </w:rPr>
            </w:pPr>
            <w:r>
              <w:rPr>
                <w:sz w:val="16"/>
              </w:rPr>
              <w:t>-</w:t>
            </w:r>
          </w:p>
        </w:tc>
      </w:tr>
      <w:tr w:rsidR="007F68ED" w14:paraId="1B56F1E8" w14:textId="77777777" w:rsidTr="00D427C8">
        <w:tc>
          <w:tcPr>
            <w:tcW w:w="0" w:type="auto"/>
            <w:shd w:val="clear" w:color="auto" w:fill="auto"/>
          </w:tcPr>
          <w:p w14:paraId="411FEEC7" w14:textId="77777777" w:rsidR="007F68ED" w:rsidRDefault="007F68ED" w:rsidP="00D427C8">
            <w:pPr>
              <w:pStyle w:val="TAL"/>
              <w:rPr>
                <w:sz w:val="16"/>
              </w:rPr>
            </w:pPr>
            <w:r>
              <w:rPr>
                <w:sz w:val="16"/>
              </w:rPr>
              <w:t>S3-224133</w:t>
            </w:r>
          </w:p>
        </w:tc>
        <w:tc>
          <w:tcPr>
            <w:tcW w:w="0" w:type="auto"/>
            <w:shd w:val="clear" w:color="auto" w:fill="auto"/>
          </w:tcPr>
          <w:p w14:paraId="01181D1E" w14:textId="77777777" w:rsidR="007F68ED" w:rsidRDefault="007F68ED" w:rsidP="00D427C8">
            <w:pPr>
              <w:pStyle w:val="TAL"/>
              <w:rPr>
                <w:sz w:val="16"/>
              </w:rPr>
            </w:pPr>
            <w:r>
              <w:rPr>
                <w:sz w:val="16"/>
              </w:rPr>
              <w:t>Correcting the handling of synchronisation error</w:t>
            </w:r>
          </w:p>
        </w:tc>
        <w:tc>
          <w:tcPr>
            <w:tcW w:w="0" w:type="auto"/>
            <w:shd w:val="clear" w:color="auto" w:fill="auto"/>
          </w:tcPr>
          <w:p w14:paraId="1521ACB1" w14:textId="77777777" w:rsidR="007F68ED" w:rsidRDefault="007F68ED" w:rsidP="00D427C8">
            <w:pPr>
              <w:pStyle w:val="TAL"/>
              <w:rPr>
                <w:sz w:val="16"/>
              </w:rPr>
            </w:pPr>
            <w:r>
              <w:rPr>
                <w:sz w:val="16"/>
              </w:rPr>
              <w:t>Ericsson</w:t>
            </w:r>
          </w:p>
        </w:tc>
        <w:tc>
          <w:tcPr>
            <w:tcW w:w="0" w:type="auto"/>
            <w:shd w:val="clear" w:color="auto" w:fill="auto"/>
          </w:tcPr>
          <w:p w14:paraId="47EABCE5" w14:textId="77777777" w:rsidR="007F68ED" w:rsidRDefault="007F68ED" w:rsidP="00D427C8">
            <w:pPr>
              <w:pStyle w:val="TAL"/>
              <w:rPr>
                <w:sz w:val="16"/>
              </w:rPr>
            </w:pPr>
            <w:r>
              <w:rPr>
                <w:sz w:val="16"/>
              </w:rPr>
              <w:t>agreed</w:t>
            </w:r>
          </w:p>
        </w:tc>
        <w:tc>
          <w:tcPr>
            <w:tcW w:w="0" w:type="auto"/>
            <w:shd w:val="clear" w:color="auto" w:fill="auto"/>
          </w:tcPr>
          <w:p w14:paraId="135D842F" w14:textId="77777777" w:rsidR="007F68ED" w:rsidRDefault="007F68ED" w:rsidP="00D427C8">
            <w:pPr>
              <w:pStyle w:val="TAL"/>
              <w:rPr>
                <w:sz w:val="16"/>
              </w:rPr>
            </w:pPr>
            <w:r>
              <w:rPr>
                <w:sz w:val="16"/>
              </w:rPr>
              <w:t>S3-223704</w:t>
            </w:r>
          </w:p>
        </w:tc>
        <w:tc>
          <w:tcPr>
            <w:tcW w:w="0" w:type="auto"/>
            <w:shd w:val="clear" w:color="auto" w:fill="auto"/>
          </w:tcPr>
          <w:p w14:paraId="05A4B8EC" w14:textId="77777777" w:rsidR="007F68ED" w:rsidRDefault="007F68ED" w:rsidP="00D427C8">
            <w:pPr>
              <w:pStyle w:val="TAL"/>
              <w:rPr>
                <w:sz w:val="16"/>
              </w:rPr>
            </w:pPr>
            <w:r>
              <w:rPr>
                <w:sz w:val="16"/>
              </w:rPr>
              <w:t>-</w:t>
            </w:r>
          </w:p>
        </w:tc>
      </w:tr>
      <w:tr w:rsidR="007F68ED" w14:paraId="3B82F3EF" w14:textId="77777777" w:rsidTr="00D427C8">
        <w:tc>
          <w:tcPr>
            <w:tcW w:w="0" w:type="auto"/>
            <w:shd w:val="clear" w:color="auto" w:fill="auto"/>
          </w:tcPr>
          <w:p w14:paraId="718AFF49" w14:textId="77777777" w:rsidR="007F68ED" w:rsidRDefault="007F68ED" w:rsidP="00D427C8">
            <w:pPr>
              <w:pStyle w:val="TAL"/>
              <w:rPr>
                <w:sz w:val="16"/>
              </w:rPr>
            </w:pPr>
            <w:r>
              <w:rPr>
                <w:sz w:val="16"/>
              </w:rPr>
              <w:t>S3-224134</w:t>
            </w:r>
          </w:p>
        </w:tc>
        <w:tc>
          <w:tcPr>
            <w:tcW w:w="0" w:type="auto"/>
            <w:shd w:val="clear" w:color="auto" w:fill="auto"/>
          </w:tcPr>
          <w:p w14:paraId="7C708196" w14:textId="77777777" w:rsidR="007F68ED" w:rsidRDefault="007F68ED" w:rsidP="00D427C8">
            <w:pPr>
              <w:pStyle w:val="TAL"/>
              <w:rPr>
                <w:sz w:val="16"/>
              </w:rPr>
            </w:pPr>
            <w:r>
              <w:rPr>
                <w:sz w:val="16"/>
              </w:rPr>
              <w:t>Updates to solution 3 based on pseudonyms</w:t>
            </w:r>
          </w:p>
        </w:tc>
        <w:tc>
          <w:tcPr>
            <w:tcW w:w="0" w:type="auto"/>
            <w:shd w:val="clear" w:color="auto" w:fill="auto"/>
          </w:tcPr>
          <w:p w14:paraId="0328514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CC1E489" w14:textId="77777777" w:rsidR="007F68ED" w:rsidRDefault="007F68ED" w:rsidP="00D427C8">
            <w:pPr>
              <w:pStyle w:val="TAL"/>
              <w:rPr>
                <w:sz w:val="16"/>
              </w:rPr>
            </w:pPr>
            <w:r>
              <w:rPr>
                <w:sz w:val="16"/>
              </w:rPr>
              <w:t>approved</w:t>
            </w:r>
          </w:p>
        </w:tc>
        <w:tc>
          <w:tcPr>
            <w:tcW w:w="0" w:type="auto"/>
            <w:shd w:val="clear" w:color="auto" w:fill="auto"/>
          </w:tcPr>
          <w:p w14:paraId="75691EE8" w14:textId="77777777" w:rsidR="007F68ED" w:rsidRDefault="007F68ED" w:rsidP="00D427C8">
            <w:pPr>
              <w:pStyle w:val="TAL"/>
              <w:rPr>
                <w:sz w:val="16"/>
              </w:rPr>
            </w:pPr>
            <w:r>
              <w:rPr>
                <w:sz w:val="16"/>
              </w:rPr>
              <w:t>S3-223540</w:t>
            </w:r>
          </w:p>
        </w:tc>
        <w:tc>
          <w:tcPr>
            <w:tcW w:w="0" w:type="auto"/>
            <w:shd w:val="clear" w:color="auto" w:fill="auto"/>
          </w:tcPr>
          <w:p w14:paraId="5CD39188" w14:textId="77777777" w:rsidR="007F68ED" w:rsidRDefault="007F68ED" w:rsidP="00D427C8">
            <w:pPr>
              <w:pStyle w:val="TAL"/>
              <w:rPr>
                <w:sz w:val="16"/>
              </w:rPr>
            </w:pPr>
            <w:r>
              <w:rPr>
                <w:sz w:val="16"/>
              </w:rPr>
              <w:t>-</w:t>
            </w:r>
          </w:p>
        </w:tc>
      </w:tr>
      <w:tr w:rsidR="007F68ED" w14:paraId="156BCB52" w14:textId="77777777" w:rsidTr="00D427C8">
        <w:tc>
          <w:tcPr>
            <w:tcW w:w="0" w:type="auto"/>
            <w:shd w:val="clear" w:color="auto" w:fill="auto"/>
          </w:tcPr>
          <w:p w14:paraId="29D4F663" w14:textId="77777777" w:rsidR="007F68ED" w:rsidRDefault="007F68ED" w:rsidP="00D427C8">
            <w:pPr>
              <w:pStyle w:val="TAL"/>
              <w:rPr>
                <w:sz w:val="16"/>
              </w:rPr>
            </w:pPr>
            <w:r>
              <w:rPr>
                <w:sz w:val="16"/>
              </w:rPr>
              <w:t>S3-224135</w:t>
            </w:r>
          </w:p>
        </w:tc>
        <w:tc>
          <w:tcPr>
            <w:tcW w:w="0" w:type="auto"/>
            <w:shd w:val="clear" w:color="auto" w:fill="auto"/>
          </w:tcPr>
          <w:p w14:paraId="69FCF048" w14:textId="77777777" w:rsidR="007F68ED" w:rsidRDefault="007F68ED" w:rsidP="00D427C8">
            <w:pPr>
              <w:pStyle w:val="TAL"/>
              <w:rPr>
                <w:sz w:val="16"/>
              </w:rPr>
            </w:pPr>
            <w:r>
              <w:rPr>
                <w:sz w:val="16"/>
              </w:rPr>
              <w:t xml:space="preserve">Living document for </w:t>
            </w:r>
            <w:proofErr w:type="spellStart"/>
            <w:r>
              <w:rPr>
                <w:sz w:val="16"/>
              </w:rPr>
              <w:t>AAnF</w:t>
            </w:r>
            <w:proofErr w:type="spellEnd"/>
            <w:r>
              <w:rPr>
                <w:sz w:val="16"/>
              </w:rPr>
              <w:t xml:space="preserve"> SCAS – </w:t>
            </w:r>
            <w:proofErr w:type="spellStart"/>
            <w:r>
              <w:rPr>
                <w:sz w:val="16"/>
              </w:rPr>
              <w:t>draftCR</w:t>
            </w:r>
            <w:proofErr w:type="spellEnd"/>
            <w:r>
              <w:rPr>
                <w:sz w:val="16"/>
              </w:rPr>
              <w:t xml:space="preserve"> to TR 33.926</w:t>
            </w:r>
          </w:p>
        </w:tc>
        <w:tc>
          <w:tcPr>
            <w:tcW w:w="0" w:type="auto"/>
            <w:shd w:val="clear" w:color="auto" w:fill="auto"/>
          </w:tcPr>
          <w:p w14:paraId="279ADC77" w14:textId="77777777" w:rsidR="007F68ED" w:rsidRDefault="007F68ED" w:rsidP="00D427C8">
            <w:pPr>
              <w:pStyle w:val="TAL"/>
              <w:rPr>
                <w:sz w:val="16"/>
              </w:rPr>
            </w:pPr>
            <w:r>
              <w:rPr>
                <w:sz w:val="16"/>
              </w:rPr>
              <w:t>China Mobile</w:t>
            </w:r>
          </w:p>
        </w:tc>
        <w:tc>
          <w:tcPr>
            <w:tcW w:w="0" w:type="auto"/>
            <w:shd w:val="clear" w:color="auto" w:fill="auto"/>
          </w:tcPr>
          <w:p w14:paraId="7B0880B1" w14:textId="77777777" w:rsidR="007F68ED" w:rsidRDefault="007F68ED" w:rsidP="00D427C8">
            <w:pPr>
              <w:pStyle w:val="TAL"/>
              <w:rPr>
                <w:sz w:val="16"/>
              </w:rPr>
            </w:pPr>
            <w:r>
              <w:rPr>
                <w:sz w:val="16"/>
              </w:rPr>
              <w:t>approved</w:t>
            </w:r>
          </w:p>
        </w:tc>
        <w:tc>
          <w:tcPr>
            <w:tcW w:w="0" w:type="auto"/>
            <w:shd w:val="clear" w:color="auto" w:fill="auto"/>
          </w:tcPr>
          <w:p w14:paraId="103E00BD" w14:textId="77777777" w:rsidR="007F68ED" w:rsidRDefault="007F68ED" w:rsidP="00D427C8">
            <w:pPr>
              <w:pStyle w:val="TAL"/>
              <w:rPr>
                <w:sz w:val="16"/>
              </w:rPr>
            </w:pPr>
            <w:r>
              <w:rPr>
                <w:sz w:val="16"/>
              </w:rPr>
              <w:t>-</w:t>
            </w:r>
          </w:p>
        </w:tc>
        <w:tc>
          <w:tcPr>
            <w:tcW w:w="0" w:type="auto"/>
            <w:shd w:val="clear" w:color="auto" w:fill="auto"/>
          </w:tcPr>
          <w:p w14:paraId="35AEFEA5" w14:textId="77777777" w:rsidR="007F68ED" w:rsidRDefault="007F68ED" w:rsidP="00D427C8">
            <w:pPr>
              <w:pStyle w:val="TAL"/>
              <w:rPr>
                <w:sz w:val="16"/>
              </w:rPr>
            </w:pPr>
            <w:r>
              <w:rPr>
                <w:sz w:val="16"/>
              </w:rPr>
              <w:t>-</w:t>
            </w:r>
          </w:p>
        </w:tc>
      </w:tr>
      <w:tr w:rsidR="007F68ED" w14:paraId="392C64A7" w14:textId="77777777" w:rsidTr="00D427C8">
        <w:tc>
          <w:tcPr>
            <w:tcW w:w="0" w:type="auto"/>
            <w:shd w:val="clear" w:color="auto" w:fill="auto"/>
          </w:tcPr>
          <w:p w14:paraId="6363D849" w14:textId="77777777" w:rsidR="007F68ED" w:rsidRDefault="007F68ED" w:rsidP="00D427C8">
            <w:pPr>
              <w:pStyle w:val="TAL"/>
              <w:rPr>
                <w:sz w:val="16"/>
              </w:rPr>
            </w:pPr>
            <w:r>
              <w:rPr>
                <w:sz w:val="16"/>
              </w:rPr>
              <w:t>S3-224136</w:t>
            </w:r>
          </w:p>
        </w:tc>
        <w:tc>
          <w:tcPr>
            <w:tcW w:w="0" w:type="auto"/>
            <w:shd w:val="clear" w:color="auto" w:fill="auto"/>
          </w:tcPr>
          <w:p w14:paraId="086D5E03" w14:textId="77777777" w:rsidR="007F68ED" w:rsidRDefault="007F68ED" w:rsidP="00D427C8">
            <w:pPr>
              <w:pStyle w:val="TAL"/>
              <w:rPr>
                <w:sz w:val="16"/>
              </w:rPr>
            </w:pPr>
            <w:r>
              <w:rPr>
                <w:sz w:val="16"/>
              </w:rPr>
              <w:t>conclusion on AKMA roaming</w:t>
            </w:r>
          </w:p>
        </w:tc>
        <w:tc>
          <w:tcPr>
            <w:tcW w:w="0" w:type="auto"/>
            <w:shd w:val="clear" w:color="auto" w:fill="auto"/>
          </w:tcPr>
          <w:p w14:paraId="66BC455F"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FBE34C3" w14:textId="77777777" w:rsidR="007F68ED" w:rsidRDefault="007F68ED" w:rsidP="00D427C8">
            <w:pPr>
              <w:pStyle w:val="TAL"/>
              <w:rPr>
                <w:sz w:val="16"/>
              </w:rPr>
            </w:pPr>
            <w:r>
              <w:rPr>
                <w:sz w:val="16"/>
              </w:rPr>
              <w:t>approved</w:t>
            </w:r>
          </w:p>
        </w:tc>
        <w:tc>
          <w:tcPr>
            <w:tcW w:w="0" w:type="auto"/>
            <w:shd w:val="clear" w:color="auto" w:fill="auto"/>
          </w:tcPr>
          <w:p w14:paraId="1EFB0238" w14:textId="77777777" w:rsidR="007F68ED" w:rsidRDefault="007F68ED" w:rsidP="00D427C8">
            <w:pPr>
              <w:pStyle w:val="TAL"/>
              <w:rPr>
                <w:sz w:val="16"/>
              </w:rPr>
            </w:pPr>
            <w:r>
              <w:rPr>
                <w:sz w:val="16"/>
              </w:rPr>
              <w:t>S3-223505</w:t>
            </w:r>
          </w:p>
        </w:tc>
        <w:tc>
          <w:tcPr>
            <w:tcW w:w="0" w:type="auto"/>
            <w:shd w:val="clear" w:color="auto" w:fill="auto"/>
          </w:tcPr>
          <w:p w14:paraId="1E90EEF8" w14:textId="77777777" w:rsidR="007F68ED" w:rsidRDefault="007F68ED" w:rsidP="00D427C8">
            <w:pPr>
              <w:pStyle w:val="TAL"/>
              <w:rPr>
                <w:sz w:val="16"/>
              </w:rPr>
            </w:pPr>
            <w:r>
              <w:rPr>
                <w:sz w:val="16"/>
              </w:rPr>
              <w:t>-</w:t>
            </w:r>
          </w:p>
        </w:tc>
      </w:tr>
      <w:tr w:rsidR="007F68ED" w14:paraId="43F6D017" w14:textId="77777777" w:rsidTr="00D427C8">
        <w:tc>
          <w:tcPr>
            <w:tcW w:w="0" w:type="auto"/>
            <w:shd w:val="clear" w:color="auto" w:fill="auto"/>
          </w:tcPr>
          <w:p w14:paraId="771E3C39" w14:textId="77777777" w:rsidR="007F68ED" w:rsidRDefault="007F68ED" w:rsidP="00D427C8">
            <w:pPr>
              <w:pStyle w:val="TAL"/>
              <w:rPr>
                <w:sz w:val="16"/>
              </w:rPr>
            </w:pPr>
            <w:r>
              <w:rPr>
                <w:sz w:val="16"/>
              </w:rPr>
              <w:t>S3-224137</w:t>
            </w:r>
          </w:p>
        </w:tc>
        <w:tc>
          <w:tcPr>
            <w:tcW w:w="0" w:type="auto"/>
            <w:shd w:val="clear" w:color="auto" w:fill="auto"/>
          </w:tcPr>
          <w:p w14:paraId="5DF94394" w14:textId="77777777" w:rsidR="007F68ED" w:rsidRDefault="007F68ED" w:rsidP="00D427C8">
            <w:pPr>
              <w:pStyle w:val="TAL"/>
              <w:rPr>
                <w:sz w:val="16"/>
              </w:rPr>
            </w:pPr>
            <w:r>
              <w:rPr>
                <w:sz w:val="16"/>
              </w:rPr>
              <w:t>Conclusion for KI#1 case 2</w:t>
            </w:r>
          </w:p>
        </w:tc>
        <w:tc>
          <w:tcPr>
            <w:tcW w:w="0" w:type="auto"/>
            <w:shd w:val="clear" w:color="auto" w:fill="auto"/>
          </w:tcPr>
          <w:p w14:paraId="3EA25BC2" w14:textId="77777777" w:rsidR="007F68ED" w:rsidRDefault="007F68ED" w:rsidP="00D427C8">
            <w:pPr>
              <w:pStyle w:val="TAL"/>
              <w:rPr>
                <w:sz w:val="16"/>
              </w:rPr>
            </w:pPr>
            <w:r>
              <w:rPr>
                <w:sz w:val="16"/>
              </w:rPr>
              <w:t>China Mobile (Suzhou) Software</w:t>
            </w:r>
          </w:p>
        </w:tc>
        <w:tc>
          <w:tcPr>
            <w:tcW w:w="0" w:type="auto"/>
            <w:shd w:val="clear" w:color="auto" w:fill="auto"/>
          </w:tcPr>
          <w:p w14:paraId="75A6F6E4" w14:textId="77777777" w:rsidR="007F68ED" w:rsidRDefault="007F68ED" w:rsidP="00D427C8">
            <w:pPr>
              <w:pStyle w:val="TAL"/>
              <w:rPr>
                <w:sz w:val="16"/>
              </w:rPr>
            </w:pPr>
            <w:r>
              <w:rPr>
                <w:sz w:val="16"/>
              </w:rPr>
              <w:t>approved</w:t>
            </w:r>
          </w:p>
        </w:tc>
        <w:tc>
          <w:tcPr>
            <w:tcW w:w="0" w:type="auto"/>
            <w:shd w:val="clear" w:color="auto" w:fill="auto"/>
          </w:tcPr>
          <w:p w14:paraId="215A8BBB" w14:textId="77777777" w:rsidR="007F68ED" w:rsidRDefault="007F68ED" w:rsidP="00D427C8">
            <w:pPr>
              <w:pStyle w:val="TAL"/>
              <w:rPr>
                <w:sz w:val="16"/>
              </w:rPr>
            </w:pPr>
            <w:r>
              <w:rPr>
                <w:sz w:val="16"/>
              </w:rPr>
              <w:t>S3-223675</w:t>
            </w:r>
          </w:p>
        </w:tc>
        <w:tc>
          <w:tcPr>
            <w:tcW w:w="0" w:type="auto"/>
            <w:shd w:val="clear" w:color="auto" w:fill="auto"/>
          </w:tcPr>
          <w:p w14:paraId="29AF4500" w14:textId="77777777" w:rsidR="007F68ED" w:rsidRDefault="007F68ED" w:rsidP="00D427C8">
            <w:pPr>
              <w:pStyle w:val="TAL"/>
              <w:rPr>
                <w:sz w:val="16"/>
              </w:rPr>
            </w:pPr>
            <w:r>
              <w:rPr>
                <w:sz w:val="16"/>
              </w:rPr>
              <w:t>-</w:t>
            </w:r>
          </w:p>
        </w:tc>
      </w:tr>
      <w:tr w:rsidR="007F68ED" w14:paraId="4D4DA47F" w14:textId="77777777" w:rsidTr="00D427C8">
        <w:tc>
          <w:tcPr>
            <w:tcW w:w="0" w:type="auto"/>
            <w:shd w:val="clear" w:color="auto" w:fill="auto"/>
          </w:tcPr>
          <w:p w14:paraId="6E99D9F2" w14:textId="77777777" w:rsidR="007F68ED" w:rsidRDefault="007F68ED" w:rsidP="00D427C8">
            <w:pPr>
              <w:pStyle w:val="TAL"/>
              <w:rPr>
                <w:sz w:val="16"/>
              </w:rPr>
            </w:pPr>
            <w:r>
              <w:rPr>
                <w:sz w:val="16"/>
              </w:rPr>
              <w:t>S3-224138</w:t>
            </w:r>
          </w:p>
        </w:tc>
        <w:tc>
          <w:tcPr>
            <w:tcW w:w="0" w:type="auto"/>
            <w:shd w:val="clear" w:color="auto" w:fill="auto"/>
          </w:tcPr>
          <w:p w14:paraId="1F4AFFB8" w14:textId="77777777" w:rsidR="007F68ED" w:rsidRDefault="007F68ED" w:rsidP="00D427C8">
            <w:pPr>
              <w:pStyle w:val="TAL"/>
              <w:rPr>
                <w:sz w:val="16"/>
              </w:rPr>
            </w:pPr>
            <w:r>
              <w:rPr>
                <w:sz w:val="16"/>
              </w:rPr>
              <w:t xml:space="preserve">PCR to 33.876 - Addition of Key Issue: security of internal NF service </w:t>
            </w:r>
            <w:proofErr w:type="spellStart"/>
            <w:r>
              <w:rPr>
                <w:sz w:val="16"/>
              </w:rPr>
              <w:t>communicaitons</w:t>
            </w:r>
            <w:proofErr w:type="spellEnd"/>
          </w:p>
        </w:tc>
        <w:tc>
          <w:tcPr>
            <w:tcW w:w="0" w:type="auto"/>
            <w:shd w:val="clear" w:color="auto" w:fill="auto"/>
          </w:tcPr>
          <w:p w14:paraId="1B40F16A" w14:textId="77777777" w:rsidR="007F68ED" w:rsidRDefault="007F68ED" w:rsidP="00D427C8">
            <w:pPr>
              <w:pStyle w:val="TAL"/>
              <w:rPr>
                <w:sz w:val="16"/>
              </w:rPr>
            </w:pPr>
            <w:r>
              <w:rPr>
                <w:sz w:val="16"/>
              </w:rPr>
              <w:t xml:space="preserve">Vodafone </w:t>
            </w:r>
            <w:proofErr w:type="spellStart"/>
            <w:r>
              <w:rPr>
                <w:sz w:val="16"/>
              </w:rPr>
              <w:t>España</w:t>
            </w:r>
            <w:proofErr w:type="spellEnd"/>
            <w:r>
              <w:rPr>
                <w:sz w:val="16"/>
              </w:rPr>
              <w:t xml:space="preserve"> SA</w:t>
            </w:r>
          </w:p>
        </w:tc>
        <w:tc>
          <w:tcPr>
            <w:tcW w:w="0" w:type="auto"/>
            <w:shd w:val="clear" w:color="auto" w:fill="auto"/>
          </w:tcPr>
          <w:p w14:paraId="257A327F" w14:textId="77777777" w:rsidR="007F68ED" w:rsidRDefault="007F68ED" w:rsidP="00D427C8">
            <w:pPr>
              <w:pStyle w:val="TAL"/>
              <w:rPr>
                <w:sz w:val="16"/>
              </w:rPr>
            </w:pPr>
            <w:r>
              <w:rPr>
                <w:sz w:val="16"/>
              </w:rPr>
              <w:t>approved</w:t>
            </w:r>
          </w:p>
        </w:tc>
        <w:tc>
          <w:tcPr>
            <w:tcW w:w="0" w:type="auto"/>
            <w:shd w:val="clear" w:color="auto" w:fill="auto"/>
          </w:tcPr>
          <w:p w14:paraId="5BEFF472" w14:textId="77777777" w:rsidR="007F68ED" w:rsidRDefault="007F68ED" w:rsidP="00D427C8">
            <w:pPr>
              <w:pStyle w:val="TAL"/>
              <w:rPr>
                <w:sz w:val="16"/>
              </w:rPr>
            </w:pPr>
            <w:r>
              <w:rPr>
                <w:sz w:val="16"/>
              </w:rPr>
              <w:t>S3-223828</w:t>
            </w:r>
          </w:p>
        </w:tc>
        <w:tc>
          <w:tcPr>
            <w:tcW w:w="0" w:type="auto"/>
            <w:shd w:val="clear" w:color="auto" w:fill="auto"/>
          </w:tcPr>
          <w:p w14:paraId="1F81B01A" w14:textId="77777777" w:rsidR="007F68ED" w:rsidRDefault="007F68ED" w:rsidP="00D427C8">
            <w:pPr>
              <w:pStyle w:val="TAL"/>
              <w:rPr>
                <w:sz w:val="16"/>
              </w:rPr>
            </w:pPr>
            <w:r>
              <w:rPr>
                <w:sz w:val="16"/>
              </w:rPr>
              <w:t>-</w:t>
            </w:r>
          </w:p>
        </w:tc>
      </w:tr>
      <w:tr w:rsidR="007F68ED" w14:paraId="4715D08B" w14:textId="77777777" w:rsidTr="00D427C8">
        <w:tc>
          <w:tcPr>
            <w:tcW w:w="0" w:type="auto"/>
            <w:shd w:val="clear" w:color="auto" w:fill="auto"/>
          </w:tcPr>
          <w:p w14:paraId="36AC67D1" w14:textId="77777777" w:rsidR="007F68ED" w:rsidRDefault="007F68ED" w:rsidP="00D427C8">
            <w:pPr>
              <w:pStyle w:val="TAL"/>
              <w:rPr>
                <w:sz w:val="16"/>
              </w:rPr>
            </w:pPr>
            <w:r>
              <w:rPr>
                <w:sz w:val="16"/>
              </w:rPr>
              <w:t>S3-224139</w:t>
            </w:r>
          </w:p>
        </w:tc>
        <w:tc>
          <w:tcPr>
            <w:tcW w:w="0" w:type="auto"/>
            <w:shd w:val="clear" w:color="auto" w:fill="auto"/>
          </w:tcPr>
          <w:p w14:paraId="0F1781F0" w14:textId="77777777" w:rsidR="007F68ED" w:rsidRDefault="007F68ED" w:rsidP="00D427C8">
            <w:pPr>
              <w:pStyle w:val="TAL"/>
              <w:rPr>
                <w:sz w:val="16"/>
              </w:rPr>
            </w:pPr>
            <w:r>
              <w:rPr>
                <w:sz w:val="16"/>
              </w:rPr>
              <w:t>Solution for ensuring the management of bulk certificate updates</w:t>
            </w:r>
          </w:p>
        </w:tc>
        <w:tc>
          <w:tcPr>
            <w:tcW w:w="0" w:type="auto"/>
            <w:shd w:val="clear" w:color="auto" w:fill="auto"/>
          </w:tcPr>
          <w:p w14:paraId="13E092D5" w14:textId="77777777" w:rsidR="007F68ED" w:rsidRDefault="007F68ED" w:rsidP="00D427C8">
            <w:pPr>
              <w:pStyle w:val="TAL"/>
              <w:rPr>
                <w:sz w:val="16"/>
              </w:rPr>
            </w:pPr>
            <w:r>
              <w:rPr>
                <w:sz w:val="16"/>
              </w:rPr>
              <w:t>Nokia, Nokia Shanghai Bell</w:t>
            </w:r>
          </w:p>
        </w:tc>
        <w:tc>
          <w:tcPr>
            <w:tcW w:w="0" w:type="auto"/>
            <w:shd w:val="clear" w:color="auto" w:fill="auto"/>
          </w:tcPr>
          <w:p w14:paraId="296DA329" w14:textId="77777777" w:rsidR="007F68ED" w:rsidRDefault="007F68ED" w:rsidP="00D427C8">
            <w:pPr>
              <w:pStyle w:val="TAL"/>
              <w:rPr>
                <w:sz w:val="16"/>
              </w:rPr>
            </w:pPr>
            <w:r>
              <w:rPr>
                <w:sz w:val="16"/>
              </w:rPr>
              <w:t>approved</w:t>
            </w:r>
          </w:p>
        </w:tc>
        <w:tc>
          <w:tcPr>
            <w:tcW w:w="0" w:type="auto"/>
            <w:shd w:val="clear" w:color="auto" w:fill="auto"/>
          </w:tcPr>
          <w:p w14:paraId="6E19350F" w14:textId="77777777" w:rsidR="007F68ED" w:rsidRDefault="007F68ED" w:rsidP="00D427C8">
            <w:pPr>
              <w:pStyle w:val="TAL"/>
              <w:rPr>
                <w:sz w:val="16"/>
              </w:rPr>
            </w:pPr>
            <w:r>
              <w:rPr>
                <w:sz w:val="16"/>
              </w:rPr>
              <w:t>S3-223384</w:t>
            </w:r>
          </w:p>
        </w:tc>
        <w:tc>
          <w:tcPr>
            <w:tcW w:w="0" w:type="auto"/>
            <w:shd w:val="clear" w:color="auto" w:fill="auto"/>
          </w:tcPr>
          <w:p w14:paraId="58156022" w14:textId="77777777" w:rsidR="007F68ED" w:rsidRDefault="007F68ED" w:rsidP="00D427C8">
            <w:pPr>
              <w:pStyle w:val="TAL"/>
              <w:rPr>
                <w:sz w:val="16"/>
              </w:rPr>
            </w:pPr>
            <w:r>
              <w:rPr>
                <w:sz w:val="16"/>
              </w:rPr>
              <w:t>-</w:t>
            </w:r>
          </w:p>
        </w:tc>
      </w:tr>
      <w:tr w:rsidR="007F68ED" w14:paraId="68BEAE1D" w14:textId="77777777" w:rsidTr="00D427C8">
        <w:tc>
          <w:tcPr>
            <w:tcW w:w="0" w:type="auto"/>
            <w:shd w:val="clear" w:color="auto" w:fill="auto"/>
          </w:tcPr>
          <w:p w14:paraId="2AEE3652" w14:textId="77777777" w:rsidR="007F68ED" w:rsidRDefault="007F68ED" w:rsidP="00D427C8">
            <w:pPr>
              <w:pStyle w:val="TAL"/>
              <w:rPr>
                <w:sz w:val="16"/>
              </w:rPr>
            </w:pPr>
            <w:r>
              <w:rPr>
                <w:sz w:val="16"/>
              </w:rPr>
              <w:t>S3-224140</w:t>
            </w:r>
          </w:p>
        </w:tc>
        <w:tc>
          <w:tcPr>
            <w:tcW w:w="0" w:type="auto"/>
            <w:shd w:val="clear" w:color="auto" w:fill="auto"/>
          </w:tcPr>
          <w:p w14:paraId="0FA6A8C1" w14:textId="77777777" w:rsidR="007F68ED" w:rsidRDefault="007F68ED" w:rsidP="00D427C8">
            <w:pPr>
              <w:pStyle w:val="TAL"/>
              <w:rPr>
                <w:sz w:val="16"/>
              </w:rPr>
            </w:pPr>
            <w:r>
              <w:rPr>
                <w:sz w:val="16"/>
              </w:rPr>
              <w:t>Policy based certificate update/renewal</w:t>
            </w:r>
          </w:p>
        </w:tc>
        <w:tc>
          <w:tcPr>
            <w:tcW w:w="0" w:type="auto"/>
            <w:shd w:val="clear" w:color="auto" w:fill="auto"/>
          </w:tcPr>
          <w:p w14:paraId="07A4BA1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5841D95" w14:textId="77777777" w:rsidR="007F68ED" w:rsidRDefault="007F68ED" w:rsidP="00D427C8">
            <w:pPr>
              <w:pStyle w:val="TAL"/>
              <w:rPr>
                <w:sz w:val="16"/>
              </w:rPr>
            </w:pPr>
            <w:r>
              <w:rPr>
                <w:sz w:val="16"/>
              </w:rPr>
              <w:t>approved</w:t>
            </w:r>
          </w:p>
        </w:tc>
        <w:tc>
          <w:tcPr>
            <w:tcW w:w="0" w:type="auto"/>
            <w:shd w:val="clear" w:color="auto" w:fill="auto"/>
          </w:tcPr>
          <w:p w14:paraId="486FC86D" w14:textId="77777777" w:rsidR="007F68ED" w:rsidRDefault="007F68ED" w:rsidP="00D427C8">
            <w:pPr>
              <w:pStyle w:val="TAL"/>
              <w:rPr>
                <w:sz w:val="16"/>
              </w:rPr>
            </w:pPr>
            <w:r>
              <w:rPr>
                <w:sz w:val="16"/>
              </w:rPr>
              <w:t>S3-223544</w:t>
            </w:r>
          </w:p>
        </w:tc>
        <w:tc>
          <w:tcPr>
            <w:tcW w:w="0" w:type="auto"/>
            <w:shd w:val="clear" w:color="auto" w:fill="auto"/>
          </w:tcPr>
          <w:p w14:paraId="0368DBA3" w14:textId="77777777" w:rsidR="007F68ED" w:rsidRDefault="007F68ED" w:rsidP="00D427C8">
            <w:pPr>
              <w:pStyle w:val="TAL"/>
              <w:rPr>
                <w:sz w:val="16"/>
              </w:rPr>
            </w:pPr>
            <w:r>
              <w:rPr>
                <w:sz w:val="16"/>
              </w:rPr>
              <w:t>-</w:t>
            </w:r>
          </w:p>
        </w:tc>
      </w:tr>
      <w:tr w:rsidR="007F68ED" w14:paraId="5303068A" w14:textId="77777777" w:rsidTr="00D427C8">
        <w:tc>
          <w:tcPr>
            <w:tcW w:w="0" w:type="auto"/>
            <w:shd w:val="clear" w:color="auto" w:fill="auto"/>
          </w:tcPr>
          <w:p w14:paraId="762A8DAF" w14:textId="77777777" w:rsidR="007F68ED" w:rsidRDefault="007F68ED" w:rsidP="00D427C8">
            <w:pPr>
              <w:pStyle w:val="TAL"/>
              <w:rPr>
                <w:sz w:val="16"/>
              </w:rPr>
            </w:pPr>
            <w:r>
              <w:rPr>
                <w:sz w:val="16"/>
              </w:rPr>
              <w:t>S3-224141</w:t>
            </w:r>
          </w:p>
        </w:tc>
        <w:tc>
          <w:tcPr>
            <w:tcW w:w="0" w:type="auto"/>
            <w:shd w:val="clear" w:color="auto" w:fill="auto"/>
          </w:tcPr>
          <w:p w14:paraId="598A7C24" w14:textId="77777777" w:rsidR="007F68ED" w:rsidRDefault="007F68ED" w:rsidP="00D427C8">
            <w:pPr>
              <w:pStyle w:val="TAL"/>
              <w:rPr>
                <w:sz w:val="16"/>
              </w:rPr>
            </w:pPr>
            <w:r>
              <w:rPr>
                <w:sz w:val="16"/>
              </w:rPr>
              <w:t>New solution for AKMA roaming with VPLMN AKMA Support NF for inbound roamers</w:t>
            </w:r>
          </w:p>
        </w:tc>
        <w:tc>
          <w:tcPr>
            <w:tcW w:w="0" w:type="auto"/>
            <w:shd w:val="clear" w:color="auto" w:fill="auto"/>
          </w:tcPr>
          <w:p w14:paraId="30C95DCD" w14:textId="77777777" w:rsidR="007F68ED" w:rsidRDefault="007F68ED" w:rsidP="00D427C8">
            <w:pPr>
              <w:pStyle w:val="TAL"/>
              <w:rPr>
                <w:sz w:val="16"/>
              </w:rPr>
            </w:pPr>
            <w:r>
              <w:rPr>
                <w:sz w:val="16"/>
              </w:rPr>
              <w:t>Ericsson</w:t>
            </w:r>
          </w:p>
        </w:tc>
        <w:tc>
          <w:tcPr>
            <w:tcW w:w="0" w:type="auto"/>
            <w:shd w:val="clear" w:color="auto" w:fill="auto"/>
          </w:tcPr>
          <w:p w14:paraId="38204A74" w14:textId="77777777" w:rsidR="007F68ED" w:rsidRDefault="007F68ED" w:rsidP="00D427C8">
            <w:pPr>
              <w:pStyle w:val="TAL"/>
              <w:rPr>
                <w:sz w:val="16"/>
              </w:rPr>
            </w:pPr>
            <w:r>
              <w:rPr>
                <w:sz w:val="16"/>
              </w:rPr>
              <w:t>approved</w:t>
            </w:r>
          </w:p>
        </w:tc>
        <w:tc>
          <w:tcPr>
            <w:tcW w:w="0" w:type="auto"/>
            <w:shd w:val="clear" w:color="auto" w:fill="auto"/>
          </w:tcPr>
          <w:p w14:paraId="49D51AD5" w14:textId="77777777" w:rsidR="007F68ED" w:rsidRDefault="007F68ED" w:rsidP="00D427C8">
            <w:pPr>
              <w:pStyle w:val="TAL"/>
              <w:rPr>
                <w:sz w:val="16"/>
              </w:rPr>
            </w:pPr>
            <w:r>
              <w:rPr>
                <w:sz w:val="16"/>
              </w:rPr>
              <w:t>S3-223832</w:t>
            </w:r>
          </w:p>
        </w:tc>
        <w:tc>
          <w:tcPr>
            <w:tcW w:w="0" w:type="auto"/>
            <w:shd w:val="clear" w:color="auto" w:fill="auto"/>
          </w:tcPr>
          <w:p w14:paraId="0F733D4A" w14:textId="77777777" w:rsidR="007F68ED" w:rsidRDefault="007F68ED" w:rsidP="00D427C8">
            <w:pPr>
              <w:pStyle w:val="TAL"/>
              <w:rPr>
                <w:sz w:val="16"/>
              </w:rPr>
            </w:pPr>
            <w:r>
              <w:rPr>
                <w:sz w:val="16"/>
              </w:rPr>
              <w:t>-</w:t>
            </w:r>
          </w:p>
        </w:tc>
      </w:tr>
      <w:tr w:rsidR="007F68ED" w14:paraId="7A3DBE06" w14:textId="77777777" w:rsidTr="00D427C8">
        <w:tc>
          <w:tcPr>
            <w:tcW w:w="0" w:type="auto"/>
            <w:shd w:val="clear" w:color="auto" w:fill="auto"/>
          </w:tcPr>
          <w:p w14:paraId="361EC0FD" w14:textId="77777777" w:rsidR="007F68ED" w:rsidRDefault="007F68ED" w:rsidP="00D427C8">
            <w:pPr>
              <w:pStyle w:val="TAL"/>
              <w:rPr>
                <w:sz w:val="16"/>
              </w:rPr>
            </w:pPr>
            <w:r>
              <w:rPr>
                <w:sz w:val="16"/>
              </w:rPr>
              <w:t>S3-224142</w:t>
            </w:r>
          </w:p>
        </w:tc>
        <w:tc>
          <w:tcPr>
            <w:tcW w:w="0" w:type="auto"/>
            <w:shd w:val="clear" w:color="auto" w:fill="auto"/>
          </w:tcPr>
          <w:p w14:paraId="54DE701E" w14:textId="77777777" w:rsidR="007F68ED" w:rsidRDefault="007F68ED" w:rsidP="00D427C8">
            <w:pPr>
              <w:pStyle w:val="TAL"/>
              <w:rPr>
                <w:sz w:val="16"/>
              </w:rPr>
            </w:pPr>
            <w:r>
              <w:rPr>
                <w:sz w:val="16"/>
              </w:rPr>
              <w:t>Resolve 4 ENs in Solution#1</w:t>
            </w:r>
          </w:p>
        </w:tc>
        <w:tc>
          <w:tcPr>
            <w:tcW w:w="0" w:type="auto"/>
            <w:shd w:val="clear" w:color="auto" w:fill="auto"/>
          </w:tcPr>
          <w:p w14:paraId="7480104D" w14:textId="77777777" w:rsidR="007F68ED" w:rsidRDefault="007F68ED" w:rsidP="00D427C8">
            <w:pPr>
              <w:pStyle w:val="TAL"/>
              <w:rPr>
                <w:sz w:val="16"/>
              </w:rPr>
            </w:pPr>
            <w:r>
              <w:rPr>
                <w:sz w:val="16"/>
              </w:rPr>
              <w:t>Ericsson</w:t>
            </w:r>
          </w:p>
        </w:tc>
        <w:tc>
          <w:tcPr>
            <w:tcW w:w="0" w:type="auto"/>
            <w:shd w:val="clear" w:color="auto" w:fill="auto"/>
          </w:tcPr>
          <w:p w14:paraId="6FFE5F44" w14:textId="77777777" w:rsidR="007F68ED" w:rsidRDefault="007F68ED" w:rsidP="00D427C8">
            <w:pPr>
              <w:pStyle w:val="TAL"/>
              <w:rPr>
                <w:sz w:val="16"/>
              </w:rPr>
            </w:pPr>
            <w:r>
              <w:rPr>
                <w:sz w:val="16"/>
              </w:rPr>
              <w:t>approved</w:t>
            </w:r>
          </w:p>
        </w:tc>
        <w:tc>
          <w:tcPr>
            <w:tcW w:w="0" w:type="auto"/>
            <w:shd w:val="clear" w:color="auto" w:fill="auto"/>
          </w:tcPr>
          <w:p w14:paraId="0C99B94E" w14:textId="77777777" w:rsidR="007F68ED" w:rsidRDefault="007F68ED" w:rsidP="00D427C8">
            <w:pPr>
              <w:pStyle w:val="TAL"/>
              <w:rPr>
                <w:sz w:val="16"/>
              </w:rPr>
            </w:pPr>
            <w:r>
              <w:rPr>
                <w:sz w:val="16"/>
              </w:rPr>
              <w:t>S3-223841</w:t>
            </w:r>
          </w:p>
        </w:tc>
        <w:tc>
          <w:tcPr>
            <w:tcW w:w="0" w:type="auto"/>
            <w:shd w:val="clear" w:color="auto" w:fill="auto"/>
          </w:tcPr>
          <w:p w14:paraId="006693B9" w14:textId="77777777" w:rsidR="007F68ED" w:rsidRDefault="007F68ED" w:rsidP="00D427C8">
            <w:pPr>
              <w:pStyle w:val="TAL"/>
              <w:rPr>
                <w:sz w:val="16"/>
              </w:rPr>
            </w:pPr>
            <w:r>
              <w:rPr>
                <w:sz w:val="16"/>
              </w:rPr>
              <w:t>-</w:t>
            </w:r>
          </w:p>
        </w:tc>
      </w:tr>
      <w:tr w:rsidR="007F68ED" w14:paraId="1A822FD2" w14:textId="77777777" w:rsidTr="00D427C8">
        <w:tc>
          <w:tcPr>
            <w:tcW w:w="0" w:type="auto"/>
            <w:shd w:val="clear" w:color="auto" w:fill="auto"/>
          </w:tcPr>
          <w:p w14:paraId="2DAFF7A0" w14:textId="77777777" w:rsidR="007F68ED" w:rsidRDefault="007F68ED" w:rsidP="00D427C8">
            <w:pPr>
              <w:pStyle w:val="TAL"/>
              <w:rPr>
                <w:sz w:val="16"/>
              </w:rPr>
            </w:pPr>
            <w:r>
              <w:rPr>
                <w:sz w:val="16"/>
              </w:rPr>
              <w:t>S3-224143</w:t>
            </w:r>
          </w:p>
        </w:tc>
        <w:tc>
          <w:tcPr>
            <w:tcW w:w="0" w:type="auto"/>
            <w:shd w:val="clear" w:color="auto" w:fill="auto"/>
          </w:tcPr>
          <w:p w14:paraId="52BB7856" w14:textId="77777777" w:rsidR="007F68ED" w:rsidRDefault="007F68ED" w:rsidP="00D427C8">
            <w:pPr>
              <w:pStyle w:val="TAL"/>
              <w:rPr>
                <w:sz w:val="16"/>
              </w:rPr>
            </w:pPr>
            <w:r>
              <w:rPr>
                <w:sz w:val="16"/>
              </w:rPr>
              <w:t>Add Evaluation for Solution#1</w:t>
            </w:r>
          </w:p>
        </w:tc>
        <w:tc>
          <w:tcPr>
            <w:tcW w:w="0" w:type="auto"/>
            <w:shd w:val="clear" w:color="auto" w:fill="auto"/>
          </w:tcPr>
          <w:p w14:paraId="7D045275" w14:textId="77777777" w:rsidR="007F68ED" w:rsidRDefault="007F68ED" w:rsidP="00D427C8">
            <w:pPr>
              <w:pStyle w:val="TAL"/>
              <w:rPr>
                <w:sz w:val="16"/>
              </w:rPr>
            </w:pPr>
            <w:r>
              <w:rPr>
                <w:sz w:val="16"/>
              </w:rPr>
              <w:t>Ericsson</w:t>
            </w:r>
          </w:p>
        </w:tc>
        <w:tc>
          <w:tcPr>
            <w:tcW w:w="0" w:type="auto"/>
            <w:shd w:val="clear" w:color="auto" w:fill="auto"/>
          </w:tcPr>
          <w:p w14:paraId="29DC3CD4" w14:textId="77777777" w:rsidR="007F68ED" w:rsidRDefault="007F68ED" w:rsidP="00D427C8">
            <w:pPr>
              <w:pStyle w:val="TAL"/>
              <w:rPr>
                <w:sz w:val="16"/>
              </w:rPr>
            </w:pPr>
            <w:r>
              <w:rPr>
                <w:sz w:val="16"/>
              </w:rPr>
              <w:t>approved</w:t>
            </w:r>
          </w:p>
        </w:tc>
        <w:tc>
          <w:tcPr>
            <w:tcW w:w="0" w:type="auto"/>
            <w:shd w:val="clear" w:color="auto" w:fill="auto"/>
          </w:tcPr>
          <w:p w14:paraId="01166145" w14:textId="77777777" w:rsidR="007F68ED" w:rsidRDefault="007F68ED" w:rsidP="00D427C8">
            <w:pPr>
              <w:pStyle w:val="TAL"/>
              <w:rPr>
                <w:sz w:val="16"/>
              </w:rPr>
            </w:pPr>
            <w:r>
              <w:rPr>
                <w:sz w:val="16"/>
              </w:rPr>
              <w:t>S3-223842</w:t>
            </w:r>
          </w:p>
        </w:tc>
        <w:tc>
          <w:tcPr>
            <w:tcW w:w="0" w:type="auto"/>
            <w:shd w:val="clear" w:color="auto" w:fill="auto"/>
          </w:tcPr>
          <w:p w14:paraId="529E35C9" w14:textId="77777777" w:rsidR="007F68ED" w:rsidRDefault="007F68ED" w:rsidP="00D427C8">
            <w:pPr>
              <w:pStyle w:val="TAL"/>
              <w:rPr>
                <w:sz w:val="16"/>
              </w:rPr>
            </w:pPr>
            <w:r>
              <w:rPr>
                <w:sz w:val="16"/>
              </w:rPr>
              <w:t>-</w:t>
            </w:r>
          </w:p>
        </w:tc>
      </w:tr>
      <w:tr w:rsidR="007F68ED" w14:paraId="25AF0443" w14:textId="77777777" w:rsidTr="00D427C8">
        <w:tc>
          <w:tcPr>
            <w:tcW w:w="0" w:type="auto"/>
            <w:shd w:val="clear" w:color="auto" w:fill="auto"/>
          </w:tcPr>
          <w:p w14:paraId="0F715B64" w14:textId="77777777" w:rsidR="007F68ED" w:rsidRDefault="007F68ED" w:rsidP="00D427C8">
            <w:pPr>
              <w:pStyle w:val="TAL"/>
              <w:rPr>
                <w:sz w:val="16"/>
              </w:rPr>
            </w:pPr>
            <w:r>
              <w:rPr>
                <w:sz w:val="16"/>
              </w:rPr>
              <w:t>S3-224144</w:t>
            </w:r>
          </w:p>
        </w:tc>
        <w:tc>
          <w:tcPr>
            <w:tcW w:w="0" w:type="auto"/>
            <w:shd w:val="clear" w:color="auto" w:fill="auto"/>
          </w:tcPr>
          <w:p w14:paraId="0ACBC57A" w14:textId="77777777" w:rsidR="007F68ED" w:rsidRDefault="007F68ED" w:rsidP="00D427C8">
            <w:pPr>
              <w:pStyle w:val="TAL"/>
              <w:rPr>
                <w:sz w:val="16"/>
              </w:rPr>
            </w:pPr>
            <w:r>
              <w:rPr>
                <w:sz w:val="16"/>
              </w:rPr>
              <w:t>Resolving ENs and evaluation for Solution #7</w:t>
            </w:r>
          </w:p>
        </w:tc>
        <w:tc>
          <w:tcPr>
            <w:tcW w:w="0" w:type="auto"/>
            <w:shd w:val="clear" w:color="auto" w:fill="auto"/>
          </w:tcPr>
          <w:p w14:paraId="46638AFF" w14:textId="77777777" w:rsidR="007F68ED" w:rsidRDefault="007F68ED" w:rsidP="00D427C8">
            <w:pPr>
              <w:pStyle w:val="TAL"/>
              <w:rPr>
                <w:sz w:val="16"/>
              </w:rPr>
            </w:pPr>
            <w:r>
              <w:rPr>
                <w:sz w:val="16"/>
              </w:rPr>
              <w:t>Nokia, Nokia Shanghai Bell</w:t>
            </w:r>
          </w:p>
        </w:tc>
        <w:tc>
          <w:tcPr>
            <w:tcW w:w="0" w:type="auto"/>
            <w:shd w:val="clear" w:color="auto" w:fill="auto"/>
          </w:tcPr>
          <w:p w14:paraId="73D842E2" w14:textId="77777777" w:rsidR="007F68ED" w:rsidRDefault="007F68ED" w:rsidP="00D427C8">
            <w:pPr>
              <w:pStyle w:val="TAL"/>
              <w:rPr>
                <w:sz w:val="16"/>
              </w:rPr>
            </w:pPr>
            <w:r>
              <w:rPr>
                <w:sz w:val="16"/>
              </w:rPr>
              <w:t>approved</w:t>
            </w:r>
          </w:p>
        </w:tc>
        <w:tc>
          <w:tcPr>
            <w:tcW w:w="0" w:type="auto"/>
            <w:shd w:val="clear" w:color="auto" w:fill="auto"/>
          </w:tcPr>
          <w:p w14:paraId="4A8AC7AB" w14:textId="77777777" w:rsidR="007F68ED" w:rsidRDefault="007F68ED" w:rsidP="00D427C8">
            <w:pPr>
              <w:pStyle w:val="TAL"/>
              <w:rPr>
                <w:sz w:val="16"/>
              </w:rPr>
            </w:pPr>
            <w:r>
              <w:rPr>
                <w:sz w:val="16"/>
              </w:rPr>
              <w:t>S3-223389</w:t>
            </w:r>
          </w:p>
        </w:tc>
        <w:tc>
          <w:tcPr>
            <w:tcW w:w="0" w:type="auto"/>
            <w:shd w:val="clear" w:color="auto" w:fill="auto"/>
          </w:tcPr>
          <w:p w14:paraId="491AD6CB" w14:textId="77777777" w:rsidR="007F68ED" w:rsidRDefault="007F68ED" w:rsidP="00D427C8">
            <w:pPr>
              <w:pStyle w:val="TAL"/>
              <w:rPr>
                <w:sz w:val="16"/>
              </w:rPr>
            </w:pPr>
            <w:r>
              <w:rPr>
                <w:sz w:val="16"/>
              </w:rPr>
              <w:t>-</w:t>
            </w:r>
          </w:p>
        </w:tc>
      </w:tr>
      <w:tr w:rsidR="007F68ED" w14:paraId="67F3D704" w14:textId="77777777" w:rsidTr="00D427C8">
        <w:tc>
          <w:tcPr>
            <w:tcW w:w="0" w:type="auto"/>
            <w:shd w:val="clear" w:color="auto" w:fill="auto"/>
          </w:tcPr>
          <w:p w14:paraId="46434200" w14:textId="77777777" w:rsidR="007F68ED" w:rsidRDefault="007F68ED" w:rsidP="00D427C8">
            <w:pPr>
              <w:pStyle w:val="TAL"/>
              <w:rPr>
                <w:sz w:val="16"/>
              </w:rPr>
            </w:pPr>
            <w:r>
              <w:rPr>
                <w:sz w:val="16"/>
              </w:rPr>
              <w:t>S3-224145</w:t>
            </w:r>
          </w:p>
        </w:tc>
        <w:tc>
          <w:tcPr>
            <w:tcW w:w="0" w:type="auto"/>
            <w:shd w:val="clear" w:color="auto" w:fill="auto"/>
          </w:tcPr>
          <w:p w14:paraId="1D47D4AA" w14:textId="77777777" w:rsidR="007F68ED" w:rsidRDefault="007F68ED" w:rsidP="00D427C8">
            <w:pPr>
              <w:pStyle w:val="TAL"/>
              <w:rPr>
                <w:sz w:val="16"/>
              </w:rPr>
            </w:pPr>
            <w:r>
              <w:rPr>
                <w:sz w:val="16"/>
              </w:rPr>
              <w:t>Evaluation for Solution #3</w:t>
            </w:r>
          </w:p>
        </w:tc>
        <w:tc>
          <w:tcPr>
            <w:tcW w:w="0" w:type="auto"/>
            <w:shd w:val="clear" w:color="auto" w:fill="auto"/>
          </w:tcPr>
          <w:p w14:paraId="67B64F5A" w14:textId="77777777" w:rsidR="007F68ED" w:rsidRDefault="007F68ED" w:rsidP="00D427C8">
            <w:pPr>
              <w:pStyle w:val="TAL"/>
              <w:rPr>
                <w:sz w:val="16"/>
              </w:rPr>
            </w:pPr>
            <w:r>
              <w:rPr>
                <w:sz w:val="16"/>
              </w:rPr>
              <w:t>Nokia, Nokia Shanghai Bell</w:t>
            </w:r>
          </w:p>
        </w:tc>
        <w:tc>
          <w:tcPr>
            <w:tcW w:w="0" w:type="auto"/>
            <w:shd w:val="clear" w:color="auto" w:fill="auto"/>
          </w:tcPr>
          <w:p w14:paraId="580F287B" w14:textId="77777777" w:rsidR="007F68ED" w:rsidRDefault="007F68ED" w:rsidP="00D427C8">
            <w:pPr>
              <w:pStyle w:val="TAL"/>
              <w:rPr>
                <w:sz w:val="16"/>
              </w:rPr>
            </w:pPr>
            <w:r>
              <w:rPr>
                <w:sz w:val="16"/>
              </w:rPr>
              <w:t>approved</w:t>
            </w:r>
          </w:p>
        </w:tc>
        <w:tc>
          <w:tcPr>
            <w:tcW w:w="0" w:type="auto"/>
            <w:shd w:val="clear" w:color="auto" w:fill="auto"/>
          </w:tcPr>
          <w:p w14:paraId="5890C907" w14:textId="77777777" w:rsidR="007F68ED" w:rsidRDefault="007F68ED" w:rsidP="00D427C8">
            <w:pPr>
              <w:pStyle w:val="TAL"/>
              <w:rPr>
                <w:sz w:val="16"/>
              </w:rPr>
            </w:pPr>
            <w:r>
              <w:rPr>
                <w:sz w:val="16"/>
              </w:rPr>
              <w:t>S3-223392</w:t>
            </w:r>
          </w:p>
        </w:tc>
        <w:tc>
          <w:tcPr>
            <w:tcW w:w="0" w:type="auto"/>
            <w:shd w:val="clear" w:color="auto" w:fill="auto"/>
          </w:tcPr>
          <w:p w14:paraId="457D0349" w14:textId="77777777" w:rsidR="007F68ED" w:rsidRDefault="007F68ED" w:rsidP="00D427C8">
            <w:pPr>
              <w:pStyle w:val="TAL"/>
              <w:rPr>
                <w:sz w:val="16"/>
              </w:rPr>
            </w:pPr>
            <w:r>
              <w:rPr>
                <w:sz w:val="16"/>
              </w:rPr>
              <w:t>-</w:t>
            </w:r>
          </w:p>
        </w:tc>
      </w:tr>
      <w:tr w:rsidR="007F68ED" w14:paraId="1DA276F9" w14:textId="77777777" w:rsidTr="00D427C8">
        <w:tc>
          <w:tcPr>
            <w:tcW w:w="0" w:type="auto"/>
            <w:shd w:val="clear" w:color="auto" w:fill="auto"/>
          </w:tcPr>
          <w:p w14:paraId="108CA9F2" w14:textId="77777777" w:rsidR="007F68ED" w:rsidRDefault="007F68ED" w:rsidP="00D427C8">
            <w:pPr>
              <w:pStyle w:val="TAL"/>
              <w:rPr>
                <w:sz w:val="16"/>
              </w:rPr>
            </w:pPr>
            <w:r>
              <w:rPr>
                <w:sz w:val="16"/>
              </w:rPr>
              <w:t>S3-224146</w:t>
            </w:r>
          </w:p>
        </w:tc>
        <w:tc>
          <w:tcPr>
            <w:tcW w:w="0" w:type="auto"/>
            <w:shd w:val="clear" w:color="auto" w:fill="auto"/>
          </w:tcPr>
          <w:p w14:paraId="7F605531" w14:textId="77777777" w:rsidR="007F68ED" w:rsidRDefault="007F68ED" w:rsidP="00D427C8">
            <w:pPr>
              <w:pStyle w:val="TAL"/>
              <w:rPr>
                <w:sz w:val="16"/>
              </w:rPr>
            </w:pPr>
            <w:r>
              <w:rPr>
                <w:sz w:val="16"/>
              </w:rPr>
              <w:t>Update of solution #4</w:t>
            </w:r>
          </w:p>
        </w:tc>
        <w:tc>
          <w:tcPr>
            <w:tcW w:w="0" w:type="auto"/>
            <w:shd w:val="clear" w:color="auto" w:fill="auto"/>
          </w:tcPr>
          <w:p w14:paraId="2DB1466B" w14:textId="77777777" w:rsidR="007F68ED" w:rsidRDefault="007F68ED" w:rsidP="00D427C8">
            <w:pPr>
              <w:pStyle w:val="TAL"/>
              <w:rPr>
                <w:sz w:val="16"/>
              </w:rPr>
            </w:pPr>
            <w:r>
              <w:rPr>
                <w:sz w:val="16"/>
              </w:rPr>
              <w:t>Lenovo</w:t>
            </w:r>
          </w:p>
        </w:tc>
        <w:tc>
          <w:tcPr>
            <w:tcW w:w="0" w:type="auto"/>
            <w:shd w:val="clear" w:color="auto" w:fill="auto"/>
          </w:tcPr>
          <w:p w14:paraId="04E7360A" w14:textId="77777777" w:rsidR="007F68ED" w:rsidRDefault="007F68ED" w:rsidP="00D427C8">
            <w:pPr>
              <w:pStyle w:val="TAL"/>
              <w:rPr>
                <w:sz w:val="16"/>
              </w:rPr>
            </w:pPr>
            <w:r>
              <w:rPr>
                <w:sz w:val="16"/>
              </w:rPr>
              <w:t>approved</w:t>
            </w:r>
          </w:p>
        </w:tc>
        <w:tc>
          <w:tcPr>
            <w:tcW w:w="0" w:type="auto"/>
            <w:shd w:val="clear" w:color="auto" w:fill="auto"/>
          </w:tcPr>
          <w:p w14:paraId="3510D5D4" w14:textId="77777777" w:rsidR="007F68ED" w:rsidRDefault="007F68ED" w:rsidP="00D427C8">
            <w:pPr>
              <w:pStyle w:val="TAL"/>
              <w:rPr>
                <w:sz w:val="16"/>
              </w:rPr>
            </w:pPr>
            <w:r>
              <w:rPr>
                <w:sz w:val="16"/>
              </w:rPr>
              <w:t>S3-223217</w:t>
            </w:r>
          </w:p>
        </w:tc>
        <w:tc>
          <w:tcPr>
            <w:tcW w:w="0" w:type="auto"/>
            <w:shd w:val="clear" w:color="auto" w:fill="auto"/>
          </w:tcPr>
          <w:p w14:paraId="61E808B2" w14:textId="77777777" w:rsidR="007F68ED" w:rsidRDefault="007F68ED" w:rsidP="00D427C8">
            <w:pPr>
              <w:pStyle w:val="TAL"/>
              <w:rPr>
                <w:sz w:val="16"/>
              </w:rPr>
            </w:pPr>
            <w:r>
              <w:rPr>
                <w:sz w:val="16"/>
              </w:rPr>
              <w:t>-</w:t>
            </w:r>
          </w:p>
        </w:tc>
      </w:tr>
      <w:tr w:rsidR="007F68ED" w14:paraId="010A100A" w14:textId="77777777" w:rsidTr="00D427C8">
        <w:tc>
          <w:tcPr>
            <w:tcW w:w="0" w:type="auto"/>
            <w:shd w:val="clear" w:color="auto" w:fill="auto"/>
          </w:tcPr>
          <w:p w14:paraId="7CBAEDEB" w14:textId="77777777" w:rsidR="007F68ED" w:rsidRDefault="007F68ED" w:rsidP="00D427C8">
            <w:pPr>
              <w:pStyle w:val="TAL"/>
              <w:rPr>
                <w:sz w:val="16"/>
              </w:rPr>
            </w:pPr>
            <w:r>
              <w:rPr>
                <w:sz w:val="16"/>
              </w:rPr>
              <w:t>S3-224147</w:t>
            </w:r>
          </w:p>
        </w:tc>
        <w:tc>
          <w:tcPr>
            <w:tcW w:w="0" w:type="auto"/>
            <w:shd w:val="clear" w:color="auto" w:fill="auto"/>
          </w:tcPr>
          <w:p w14:paraId="2A464ACE" w14:textId="77777777" w:rsidR="007F68ED" w:rsidRDefault="007F68ED" w:rsidP="00D427C8">
            <w:pPr>
              <w:pStyle w:val="TAL"/>
              <w:rPr>
                <w:sz w:val="16"/>
              </w:rPr>
            </w:pPr>
            <w:r>
              <w:rPr>
                <w:sz w:val="16"/>
              </w:rPr>
              <w:t>Updates to solution 2: remove EN E2E protection</w:t>
            </w:r>
          </w:p>
        </w:tc>
        <w:tc>
          <w:tcPr>
            <w:tcW w:w="0" w:type="auto"/>
            <w:shd w:val="clear" w:color="auto" w:fill="auto"/>
          </w:tcPr>
          <w:p w14:paraId="65B0932E" w14:textId="77777777" w:rsidR="007F68ED" w:rsidRDefault="007F68ED" w:rsidP="00D427C8">
            <w:pPr>
              <w:pStyle w:val="TAL"/>
              <w:rPr>
                <w:sz w:val="16"/>
              </w:rPr>
            </w:pPr>
            <w:r>
              <w:rPr>
                <w:sz w:val="16"/>
              </w:rPr>
              <w:t>Intel</w:t>
            </w:r>
          </w:p>
        </w:tc>
        <w:tc>
          <w:tcPr>
            <w:tcW w:w="0" w:type="auto"/>
            <w:shd w:val="clear" w:color="auto" w:fill="auto"/>
          </w:tcPr>
          <w:p w14:paraId="420B3D74" w14:textId="77777777" w:rsidR="007F68ED" w:rsidRDefault="007F68ED" w:rsidP="00D427C8">
            <w:pPr>
              <w:pStyle w:val="TAL"/>
              <w:rPr>
                <w:sz w:val="16"/>
              </w:rPr>
            </w:pPr>
            <w:r>
              <w:rPr>
                <w:sz w:val="16"/>
              </w:rPr>
              <w:t>approved</w:t>
            </w:r>
          </w:p>
        </w:tc>
        <w:tc>
          <w:tcPr>
            <w:tcW w:w="0" w:type="auto"/>
            <w:shd w:val="clear" w:color="auto" w:fill="auto"/>
          </w:tcPr>
          <w:p w14:paraId="44415AA4" w14:textId="77777777" w:rsidR="007F68ED" w:rsidRDefault="007F68ED" w:rsidP="00D427C8">
            <w:pPr>
              <w:pStyle w:val="TAL"/>
              <w:rPr>
                <w:sz w:val="16"/>
              </w:rPr>
            </w:pPr>
            <w:r>
              <w:rPr>
                <w:sz w:val="16"/>
              </w:rPr>
              <w:t>S3-223563</w:t>
            </w:r>
          </w:p>
        </w:tc>
        <w:tc>
          <w:tcPr>
            <w:tcW w:w="0" w:type="auto"/>
            <w:shd w:val="clear" w:color="auto" w:fill="auto"/>
          </w:tcPr>
          <w:p w14:paraId="1A3F14B4" w14:textId="77777777" w:rsidR="007F68ED" w:rsidRDefault="007F68ED" w:rsidP="00D427C8">
            <w:pPr>
              <w:pStyle w:val="TAL"/>
              <w:rPr>
                <w:sz w:val="16"/>
              </w:rPr>
            </w:pPr>
            <w:r>
              <w:rPr>
                <w:sz w:val="16"/>
              </w:rPr>
              <w:t>-</w:t>
            </w:r>
          </w:p>
        </w:tc>
      </w:tr>
      <w:tr w:rsidR="007F68ED" w14:paraId="7AF0D7D2" w14:textId="77777777" w:rsidTr="00D427C8">
        <w:tc>
          <w:tcPr>
            <w:tcW w:w="0" w:type="auto"/>
            <w:shd w:val="clear" w:color="auto" w:fill="auto"/>
          </w:tcPr>
          <w:p w14:paraId="7A161084" w14:textId="77777777" w:rsidR="007F68ED" w:rsidRDefault="007F68ED" w:rsidP="00D427C8">
            <w:pPr>
              <w:pStyle w:val="TAL"/>
              <w:rPr>
                <w:sz w:val="16"/>
              </w:rPr>
            </w:pPr>
            <w:r>
              <w:rPr>
                <w:sz w:val="16"/>
              </w:rPr>
              <w:t>S3-224148</w:t>
            </w:r>
          </w:p>
        </w:tc>
        <w:tc>
          <w:tcPr>
            <w:tcW w:w="0" w:type="auto"/>
            <w:shd w:val="clear" w:color="auto" w:fill="auto"/>
          </w:tcPr>
          <w:p w14:paraId="3B84A3B2" w14:textId="77777777" w:rsidR="007F68ED" w:rsidRDefault="007F68ED" w:rsidP="00D427C8">
            <w:pPr>
              <w:pStyle w:val="TAL"/>
              <w:rPr>
                <w:sz w:val="16"/>
              </w:rPr>
            </w:pPr>
            <w:r>
              <w:rPr>
                <w:sz w:val="16"/>
              </w:rPr>
              <w:t>Authorization of AI/ML model sharing between different vendors and usage of one-time URLs</w:t>
            </w:r>
          </w:p>
        </w:tc>
        <w:tc>
          <w:tcPr>
            <w:tcW w:w="0" w:type="auto"/>
            <w:shd w:val="clear" w:color="auto" w:fill="auto"/>
          </w:tcPr>
          <w:p w14:paraId="6A88BFE6" w14:textId="77777777" w:rsidR="007F68ED" w:rsidRDefault="007F68ED" w:rsidP="00D427C8">
            <w:pPr>
              <w:pStyle w:val="TAL"/>
              <w:rPr>
                <w:sz w:val="16"/>
              </w:rPr>
            </w:pPr>
            <w:r>
              <w:rPr>
                <w:sz w:val="16"/>
              </w:rPr>
              <w:t>Ericsson</w:t>
            </w:r>
          </w:p>
        </w:tc>
        <w:tc>
          <w:tcPr>
            <w:tcW w:w="0" w:type="auto"/>
            <w:shd w:val="clear" w:color="auto" w:fill="auto"/>
          </w:tcPr>
          <w:p w14:paraId="1B36CB66" w14:textId="77777777" w:rsidR="007F68ED" w:rsidRDefault="007F68ED" w:rsidP="00D427C8">
            <w:pPr>
              <w:pStyle w:val="TAL"/>
              <w:rPr>
                <w:sz w:val="16"/>
              </w:rPr>
            </w:pPr>
            <w:r>
              <w:rPr>
                <w:sz w:val="16"/>
              </w:rPr>
              <w:t>approved</w:t>
            </w:r>
          </w:p>
        </w:tc>
        <w:tc>
          <w:tcPr>
            <w:tcW w:w="0" w:type="auto"/>
            <w:shd w:val="clear" w:color="auto" w:fill="auto"/>
          </w:tcPr>
          <w:p w14:paraId="2025D0AA" w14:textId="77777777" w:rsidR="007F68ED" w:rsidRDefault="007F68ED" w:rsidP="00D427C8">
            <w:pPr>
              <w:pStyle w:val="TAL"/>
              <w:rPr>
                <w:sz w:val="16"/>
              </w:rPr>
            </w:pPr>
            <w:r>
              <w:rPr>
                <w:sz w:val="16"/>
              </w:rPr>
              <w:t>S3-223657</w:t>
            </w:r>
          </w:p>
        </w:tc>
        <w:tc>
          <w:tcPr>
            <w:tcW w:w="0" w:type="auto"/>
            <w:shd w:val="clear" w:color="auto" w:fill="auto"/>
          </w:tcPr>
          <w:p w14:paraId="65C2BD9B" w14:textId="77777777" w:rsidR="007F68ED" w:rsidRDefault="007F68ED" w:rsidP="00D427C8">
            <w:pPr>
              <w:pStyle w:val="TAL"/>
              <w:rPr>
                <w:sz w:val="16"/>
              </w:rPr>
            </w:pPr>
            <w:r>
              <w:rPr>
                <w:sz w:val="16"/>
              </w:rPr>
              <w:t>-</w:t>
            </w:r>
          </w:p>
        </w:tc>
      </w:tr>
      <w:tr w:rsidR="007F68ED" w14:paraId="55A769F6" w14:textId="77777777" w:rsidTr="00D427C8">
        <w:tc>
          <w:tcPr>
            <w:tcW w:w="0" w:type="auto"/>
            <w:shd w:val="clear" w:color="auto" w:fill="auto"/>
          </w:tcPr>
          <w:p w14:paraId="04947E71" w14:textId="77777777" w:rsidR="007F68ED" w:rsidRDefault="007F68ED" w:rsidP="00D427C8">
            <w:pPr>
              <w:pStyle w:val="TAL"/>
              <w:rPr>
                <w:sz w:val="16"/>
              </w:rPr>
            </w:pPr>
            <w:r>
              <w:rPr>
                <w:sz w:val="16"/>
              </w:rPr>
              <w:t>S3-224149</w:t>
            </w:r>
          </w:p>
        </w:tc>
        <w:tc>
          <w:tcPr>
            <w:tcW w:w="0" w:type="auto"/>
            <w:shd w:val="clear" w:color="auto" w:fill="auto"/>
          </w:tcPr>
          <w:p w14:paraId="4FC35EEF" w14:textId="77777777" w:rsidR="007F68ED" w:rsidRDefault="007F68ED" w:rsidP="00D427C8">
            <w:pPr>
              <w:pStyle w:val="TAL"/>
              <w:rPr>
                <w:sz w:val="16"/>
              </w:rPr>
            </w:pPr>
            <w:r>
              <w:rPr>
                <w:sz w:val="16"/>
              </w:rPr>
              <w:t>Solution on Token based Authorization of AI/ML Model sharing between different vendors(ADRF)</w:t>
            </w:r>
          </w:p>
        </w:tc>
        <w:tc>
          <w:tcPr>
            <w:tcW w:w="0" w:type="auto"/>
            <w:shd w:val="clear" w:color="auto" w:fill="auto"/>
          </w:tcPr>
          <w:p w14:paraId="151DE545" w14:textId="77777777" w:rsidR="007F68ED" w:rsidRDefault="007F68ED" w:rsidP="00D427C8">
            <w:pPr>
              <w:pStyle w:val="TAL"/>
              <w:rPr>
                <w:sz w:val="16"/>
              </w:rPr>
            </w:pPr>
            <w:r>
              <w:rPr>
                <w:sz w:val="16"/>
              </w:rPr>
              <w:t>Ericsson</w:t>
            </w:r>
          </w:p>
        </w:tc>
        <w:tc>
          <w:tcPr>
            <w:tcW w:w="0" w:type="auto"/>
            <w:shd w:val="clear" w:color="auto" w:fill="auto"/>
          </w:tcPr>
          <w:p w14:paraId="36F157DE" w14:textId="77777777" w:rsidR="007F68ED" w:rsidRDefault="007F68ED" w:rsidP="00D427C8">
            <w:pPr>
              <w:pStyle w:val="TAL"/>
              <w:rPr>
                <w:sz w:val="16"/>
              </w:rPr>
            </w:pPr>
            <w:r>
              <w:rPr>
                <w:sz w:val="16"/>
              </w:rPr>
              <w:t>approved</w:t>
            </w:r>
          </w:p>
        </w:tc>
        <w:tc>
          <w:tcPr>
            <w:tcW w:w="0" w:type="auto"/>
            <w:shd w:val="clear" w:color="auto" w:fill="auto"/>
          </w:tcPr>
          <w:p w14:paraId="63C4A448" w14:textId="77777777" w:rsidR="007F68ED" w:rsidRDefault="007F68ED" w:rsidP="00D427C8">
            <w:pPr>
              <w:pStyle w:val="TAL"/>
              <w:rPr>
                <w:sz w:val="16"/>
              </w:rPr>
            </w:pPr>
            <w:r>
              <w:rPr>
                <w:sz w:val="16"/>
              </w:rPr>
              <w:t>S3-223689</w:t>
            </w:r>
          </w:p>
        </w:tc>
        <w:tc>
          <w:tcPr>
            <w:tcW w:w="0" w:type="auto"/>
            <w:shd w:val="clear" w:color="auto" w:fill="auto"/>
          </w:tcPr>
          <w:p w14:paraId="09DF46AF" w14:textId="77777777" w:rsidR="007F68ED" w:rsidRDefault="007F68ED" w:rsidP="00D427C8">
            <w:pPr>
              <w:pStyle w:val="TAL"/>
              <w:rPr>
                <w:sz w:val="16"/>
              </w:rPr>
            </w:pPr>
            <w:r>
              <w:rPr>
                <w:sz w:val="16"/>
              </w:rPr>
              <w:t>-</w:t>
            </w:r>
          </w:p>
        </w:tc>
      </w:tr>
      <w:tr w:rsidR="007F68ED" w14:paraId="56FFE7F3" w14:textId="77777777" w:rsidTr="00D427C8">
        <w:tc>
          <w:tcPr>
            <w:tcW w:w="0" w:type="auto"/>
            <w:shd w:val="clear" w:color="auto" w:fill="auto"/>
          </w:tcPr>
          <w:p w14:paraId="1298D9A9" w14:textId="77777777" w:rsidR="007F68ED" w:rsidRDefault="007F68ED" w:rsidP="00D427C8">
            <w:pPr>
              <w:pStyle w:val="TAL"/>
              <w:rPr>
                <w:sz w:val="16"/>
              </w:rPr>
            </w:pPr>
            <w:r>
              <w:rPr>
                <w:sz w:val="16"/>
              </w:rPr>
              <w:t>S3-224150</w:t>
            </w:r>
          </w:p>
        </w:tc>
        <w:tc>
          <w:tcPr>
            <w:tcW w:w="0" w:type="auto"/>
            <w:shd w:val="clear" w:color="auto" w:fill="auto"/>
          </w:tcPr>
          <w:p w14:paraId="0CE2F354" w14:textId="77777777" w:rsidR="007F68ED" w:rsidRDefault="007F68ED" w:rsidP="00D427C8">
            <w:pPr>
              <w:pStyle w:val="TAL"/>
              <w:rPr>
                <w:sz w:val="16"/>
              </w:rPr>
            </w:pPr>
            <w:r>
              <w:rPr>
                <w:sz w:val="16"/>
              </w:rPr>
              <w:t>Solution on Authorization of AI/ML Model sharing between different vendors(MTLF)</w:t>
            </w:r>
          </w:p>
        </w:tc>
        <w:tc>
          <w:tcPr>
            <w:tcW w:w="0" w:type="auto"/>
            <w:shd w:val="clear" w:color="auto" w:fill="auto"/>
          </w:tcPr>
          <w:p w14:paraId="799D8334" w14:textId="77777777" w:rsidR="007F68ED" w:rsidRDefault="007F68ED" w:rsidP="00D427C8">
            <w:pPr>
              <w:pStyle w:val="TAL"/>
              <w:rPr>
                <w:sz w:val="16"/>
              </w:rPr>
            </w:pPr>
            <w:r>
              <w:rPr>
                <w:sz w:val="16"/>
              </w:rPr>
              <w:t>Ericsson</w:t>
            </w:r>
          </w:p>
        </w:tc>
        <w:tc>
          <w:tcPr>
            <w:tcW w:w="0" w:type="auto"/>
            <w:shd w:val="clear" w:color="auto" w:fill="auto"/>
          </w:tcPr>
          <w:p w14:paraId="2ABF49BE" w14:textId="77777777" w:rsidR="007F68ED" w:rsidRDefault="007F68ED" w:rsidP="00D427C8">
            <w:pPr>
              <w:pStyle w:val="TAL"/>
              <w:rPr>
                <w:sz w:val="16"/>
              </w:rPr>
            </w:pPr>
            <w:r>
              <w:rPr>
                <w:sz w:val="16"/>
              </w:rPr>
              <w:t>approved</w:t>
            </w:r>
          </w:p>
        </w:tc>
        <w:tc>
          <w:tcPr>
            <w:tcW w:w="0" w:type="auto"/>
            <w:shd w:val="clear" w:color="auto" w:fill="auto"/>
          </w:tcPr>
          <w:p w14:paraId="077CCE93" w14:textId="77777777" w:rsidR="007F68ED" w:rsidRDefault="007F68ED" w:rsidP="00D427C8">
            <w:pPr>
              <w:pStyle w:val="TAL"/>
              <w:rPr>
                <w:sz w:val="16"/>
              </w:rPr>
            </w:pPr>
            <w:r>
              <w:rPr>
                <w:sz w:val="16"/>
              </w:rPr>
              <w:t>S3-223690</w:t>
            </w:r>
          </w:p>
        </w:tc>
        <w:tc>
          <w:tcPr>
            <w:tcW w:w="0" w:type="auto"/>
            <w:shd w:val="clear" w:color="auto" w:fill="auto"/>
          </w:tcPr>
          <w:p w14:paraId="5A0D9AFE" w14:textId="77777777" w:rsidR="007F68ED" w:rsidRDefault="007F68ED" w:rsidP="00D427C8">
            <w:pPr>
              <w:pStyle w:val="TAL"/>
              <w:rPr>
                <w:sz w:val="16"/>
              </w:rPr>
            </w:pPr>
            <w:r>
              <w:rPr>
                <w:sz w:val="16"/>
              </w:rPr>
              <w:t>-</w:t>
            </w:r>
          </w:p>
        </w:tc>
      </w:tr>
      <w:tr w:rsidR="007F68ED" w14:paraId="7906E8B5" w14:textId="77777777" w:rsidTr="00D427C8">
        <w:tc>
          <w:tcPr>
            <w:tcW w:w="0" w:type="auto"/>
            <w:shd w:val="clear" w:color="auto" w:fill="auto"/>
          </w:tcPr>
          <w:p w14:paraId="327241C6" w14:textId="77777777" w:rsidR="007F68ED" w:rsidRDefault="007F68ED" w:rsidP="00D427C8">
            <w:pPr>
              <w:pStyle w:val="TAL"/>
              <w:rPr>
                <w:sz w:val="16"/>
              </w:rPr>
            </w:pPr>
            <w:r>
              <w:rPr>
                <w:sz w:val="16"/>
              </w:rPr>
              <w:t>S3-224151</w:t>
            </w:r>
          </w:p>
        </w:tc>
        <w:tc>
          <w:tcPr>
            <w:tcW w:w="0" w:type="auto"/>
            <w:shd w:val="clear" w:color="auto" w:fill="auto"/>
          </w:tcPr>
          <w:p w14:paraId="6452235E" w14:textId="77777777" w:rsidR="007F68ED" w:rsidRDefault="007F68ED" w:rsidP="00D427C8">
            <w:pPr>
              <w:pStyle w:val="TAL"/>
              <w:rPr>
                <w:sz w:val="16"/>
              </w:rPr>
            </w:pPr>
            <w:r>
              <w:rPr>
                <w:sz w:val="16"/>
              </w:rPr>
              <w:t xml:space="preserve">New solution for KI#3 to support </w:t>
            </w:r>
            <w:r>
              <w:rPr>
                <w:sz w:val="16"/>
              </w:rPr>
              <w:lastRenderedPageBreak/>
              <w:t>authorization of AI/ML model sharing By NWDAF containing MTLF(local auth)</w:t>
            </w:r>
          </w:p>
        </w:tc>
        <w:tc>
          <w:tcPr>
            <w:tcW w:w="0" w:type="auto"/>
            <w:shd w:val="clear" w:color="auto" w:fill="auto"/>
          </w:tcPr>
          <w:p w14:paraId="3E23B034" w14:textId="77777777" w:rsidR="007F68ED" w:rsidRDefault="007F68ED" w:rsidP="00D427C8">
            <w:pPr>
              <w:pStyle w:val="TAL"/>
              <w:rPr>
                <w:sz w:val="16"/>
              </w:rPr>
            </w:pPr>
            <w:r>
              <w:rPr>
                <w:sz w:val="16"/>
              </w:rPr>
              <w:lastRenderedPageBreak/>
              <w:t>Ericsson</w:t>
            </w:r>
          </w:p>
        </w:tc>
        <w:tc>
          <w:tcPr>
            <w:tcW w:w="0" w:type="auto"/>
            <w:shd w:val="clear" w:color="auto" w:fill="auto"/>
          </w:tcPr>
          <w:p w14:paraId="7A2B99AC" w14:textId="77777777" w:rsidR="007F68ED" w:rsidRDefault="007F68ED" w:rsidP="00D427C8">
            <w:pPr>
              <w:pStyle w:val="TAL"/>
              <w:rPr>
                <w:sz w:val="16"/>
              </w:rPr>
            </w:pPr>
            <w:r>
              <w:rPr>
                <w:sz w:val="16"/>
              </w:rPr>
              <w:t>approved</w:t>
            </w:r>
          </w:p>
        </w:tc>
        <w:tc>
          <w:tcPr>
            <w:tcW w:w="0" w:type="auto"/>
            <w:shd w:val="clear" w:color="auto" w:fill="auto"/>
          </w:tcPr>
          <w:p w14:paraId="75B35311" w14:textId="77777777" w:rsidR="007F68ED" w:rsidRDefault="007F68ED" w:rsidP="00D427C8">
            <w:pPr>
              <w:pStyle w:val="TAL"/>
              <w:rPr>
                <w:sz w:val="16"/>
              </w:rPr>
            </w:pPr>
            <w:r>
              <w:rPr>
                <w:sz w:val="16"/>
              </w:rPr>
              <w:t>S3-223691</w:t>
            </w:r>
          </w:p>
        </w:tc>
        <w:tc>
          <w:tcPr>
            <w:tcW w:w="0" w:type="auto"/>
            <w:shd w:val="clear" w:color="auto" w:fill="auto"/>
          </w:tcPr>
          <w:p w14:paraId="7B86AF7A" w14:textId="77777777" w:rsidR="007F68ED" w:rsidRDefault="007F68ED" w:rsidP="00D427C8">
            <w:pPr>
              <w:pStyle w:val="TAL"/>
              <w:rPr>
                <w:sz w:val="16"/>
              </w:rPr>
            </w:pPr>
            <w:r>
              <w:rPr>
                <w:sz w:val="16"/>
              </w:rPr>
              <w:t>-</w:t>
            </w:r>
          </w:p>
        </w:tc>
      </w:tr>
      <w:tr w:rsidR="007F68ED" w14:paraId="6AC9B8C2" w14:textId="77777777" w:rsidTr="00D427C8">
        <w:tc>
          <w:tcPr>
            <w:tcW w:w="0" w:type="auto"/>
            <w:shd w:val="clear" w:color="auto" w:fill="auto"/>
          </w:tcPr>
          <w:p w14:paraId="191A5EAB" w14:textId="77777777" w:rsidR="007F68ED" w:rsidRDefault="007F68ED" w:rsidP="00D427C8">
            <w:pPr>
              <w:pStyle w:val="TAL"/>
              <w:rPr>
                <w:sz w:val="16"/>
              </w:rPr>
            </w:pPr>
            <w:r>
              <w:rPr>
                <w:sz w:val="16"/>
              </w:rPr>
              <w:t>S3-224152</w:t>
            </w:r>
          </w:p>
        </w:tc>
        <w:tc>
          <w:tcPr>
            <w:tcW w:w="0" w:type="auto"/>
            <w:shd w:val="clear" w:color="auto" w:fill="auto"/>
          </w:tcPr>
          <w:p w14:paraId="23AE83CA" w14:textId="77777777" w:rsidR="007F68ED" w:rsidRDefault="007F68ED" w:rsidP="00D427C8">
            <w:pPr>
              <w:pStyle w:val="TAL"/>
              <w:rPr>
                <w:sz w:val="16"/>
              </w:rPr>
            </w:pPr>
            <w:r>
              <w:rPr>
                <w:sz w:val="16"/>
              </w:rPr>
              <w:t>Update KI#3</w:t>
            </w:r>
          </w:p>
        </w:tc>
        <w:tc>
          <w:tcPr>
            <w:tcW w:w="0" w:type="auto"/>
            <w:shd w:val="clear" w:color="auto" w:fill="auto"/>
          </w:tcPr>
          <w:p w14:paraId="7902A2A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5273C21" w14:textId="77777777" w:rsidR="007F68ED" w:rsidRDefault="007F68ED" w:rsidP="00D427C8">
            <w:pPr>
              <w:pStyle w:val="TAL"/>
              <w:rPr>
                <w:sz w:val="16"/>
              </w:rPr>
            </w:pPr>
            <w:r>
              <w:rPr>
                <w:sz w:val="16"/>
              </w:rPr>
              <w:t>noted</w:t>
            </w:r>
          </w:p>
        </w:tc>
        <w:tc>
          <w:tcPr>
            <w:tcW w:w="0" w:type="auto"/>
            <w:shd w:val="clear" w:color="auto" w:fill="auto"/>
          </w:tcPr>
          <w:p w14:paraId="7D3ABF3C" w14:textId="77777777" w:rsidR="007F68ED" w:rsidRDefault="007F68ED" w:rsidP="00D427C8">
            <w:pPr>
              <w:pStyle w:val="TAL"/>
              <w:rPr>
                <w:sz w:val="16"/>
              </w:rPr>
            </w:pPr>
            <w:r>
              <w:rPr>
                <w:sz w:val="16"/>
              </w:rPr>
              <w:t>S3-223499</w:t>
            </w:r>
          </w:p>
        </w:tc>
        <w:tc>
          <w:tcPr>
            <w:tcW w:w="0" w:type="auto"/>
            <w:shd w:val="clear" w:color="auto" w:fill="auto"/>
          </w:tcPr>
          <w:p w14:paraId="51C76DBC" w14:textId="77777777" w:rsidR="007F68ED" w:rsidRDefault="007F68ED" w:rsidP="00D427C8">
            <w:pPr>
              <w:pStyle w:val="TAL"/>
              <w:rPr>
                <w:sz w:val="16"/>
              </w:rPr>
            </w:pPr>
            <w:r>
              <w:rPr>
                <w:sz w:val="16"/>
              </w:rPr>
              <w:t>-</w:t>
            </w:r>
          </w:p>
        </w:tc>
      </w:tr>
      <w:tr w:rsidR="007F68ED" w14:paraId="48070BFA" w14:textId="77777777" w:rsidTr="00D427C8">
        <w:tc>
          <w:tcPr>
            <w:tcW w:w="0" w:type="auto"/>
            <w:shd w:val="clear" w:color="auto" w:fill="auto"/>
          </w:tcPr>
          <w:p w14:paraId="57C1E728" w14:textId="77777777" w:rsidR="007F68ED" w:rsidRDefault="007F68ED" w:rsidP="00D427C8">
            <w:pPr>
              <w:pStyle w:val="TAL"/>
              <w:rPr>
                <w:sz w:val="16"/>
              </w:rPr>
            </w:pPr>
            <w:r>
              <w:rPr>
                <w:sz w:val="16"/>
              </w:rPr>
              <w:t>S3-224153</w:t>
            </w:r>
          </w:p>
        </w:tc>
        <w:tc>
          <w:tcPr>
            <w:tcW w:w="0" w:type="auto"/>
            <w:shd w:val="clear" w:color="auto" w:fill="auto"/>
          </w:tcPr>
          <w:p w14:paraId="44CDCCF6" w14:textId="77777777" w:rsidR="007F68ED" w:rsidRDefault="007F68ED" w:rsidP="00D427C8">
            <w:pPr>
              <w:pStyle w:val="TAL"/>
              <w:rPr>
                <w:sz w:val="16"/>
              </w:rPr>
            </w:pPr>
            <w:r>
              <w:rPr>
                <w:sz w:val="16"/>
              </w:rPr>
              <w:t>Solution to KI#3</w:t>
            </w:r>
          </w:p>
        </w:tc>
        <w:tc>
          <w:tcPr>
            <w:tcW w:w="0" w:type="auto"/>
            <w:shd w:val="clear" w:color="auto" w:fill="auto"/>
          </w:tcPr>
          <w:p w14:paraId="263CD4A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6B60779" w14:textId="77777777" w:rsidR="007F68ED" w:rsidRDefault="007F68ED" w:rsidP="00D427C8">
            <w:pPr>
              <w:pStyle w:val="TAL"/>
              <w:rPr>
                <w:sz w:val="16"/>
              </w:rPr>
            </w:pPr>
            <w:r>
              <w:rPr>
                <w:sz w:val="16"/>
              </w:rPr>
              <w:t>noted</w:t>
            </w:r>
          </w:p>
        </w:tc>
        <w:tc>
          <w:tcPr>
            <w:tcW w:w="0" w:type="auto"/>
            <w:shd w:val="clear" w:color="auto" w:fill="auto"/>
          </w:tcPr>
          <w:p w14:paraId="10495E6A" w14:textId="77777777" w:rsidR="007F68ED" w:rsidRDefault="007F68ED" w:rsidP="00D427C8">
            <w:pPr>
              <w:pStyle w:val="TAL"/>
              <w:rPr>
                <w:sz w:val="16"/>
              </w:rPr>
            </w:pPr>
            <w:r>
              <w:rPr>
                <w:sz w:val="16"/>
              </w:rPr>
              <w:t>S3-223500</w:t>
            </w:r>
          </w:p>
        </w:tc>
        <w:tc>
          <w:tcPr>
            <w:tcW w:w="0" w:type="auto"/>
            <w:shd w:val="clear" w:color="auto" w:fill="auto"/>
          </w:tcPr>
          <w:p w14:paraId="69B7B77C" w14:textId="77777777" w:rsidR="007F68ED" w:rsidRDefault="007F68ED" w:rsidP="00D427C8">
            <w:pPr>
              <w:pStyle w:val="TAL"/>
              <w:rPr>
                <w:sz w:val="16"/>
              </w:rPr>
            </w:pPr>
            <w:r>
              <w:rPr>
                <w:sz w:val="16"/>
              </w:rPr>
              <w:t>-</w:t>
            </w:r>
          </w:p>
        </w:tc>
      </w:tr>
      <w:tr w:rsidR="007F68ED" w14:paraId="0BA05C02" w14:textId="77777777" w:rsidTr="00D427C8">
        <w:tc>
          <w:tcPr>
            <w:tcW w:w="0" w:type="auto"/>
            <w:shd w:val="clear" w:color="auto" w:fill="auto"/>
          </w:tcPr>
          <w:p w14:paraId="5163604B" w14:textId="77777777" w:rsidR="007F68ED" w:rsidRDefault="007F68ED" w:rsidP="00D427C8">
            <w:pPr>
              <w:pStyle w:val="TAL"/>
              <w:rPr>
                <w:sz w:val="16"/>
              </w:rPr>
            </w:pPr>
            <w:r>
              <w:rPr>
                <w:sz w:val="16"/>
              </w:rPr>
              <w:t>S3-224154</w:t>
            </w:r>
          </w:p>
        </w:tc>
        <w:tc>
          <w:tcPr>
            <w:tcW w:w="0" w:type="auto"/>
            <w:shd w:val="clear" w:color="auto" w:fill="auto"/>
          </w:tcPr>
          <w:p w14:paraId="6C71FB5B" w14:textId="77777777" w:rsidR="007F68ED" w:rsidRDefault="007F68ED" w:rsidP="00D427C8">
            <w:pPr>
              <w:pStyle w:val="TAL"/>
              <w:rPr>
                <w:sz w:val="16"/>
              </w:rPr>
            </w:pPr>
            <w:r>
              <w:rPr>
                <w:sz w:val="16"/>
              </w:rPr>
              <w:t>Conclusion to KI#3</w:t>
            </w:r>
          </w:p>
        </w:tc>
        <w:tc>
          <w:tcPr>
            <w:tcW w:w="0" w:type="auto"/>
            <w:shd w:val="clear" w:color="auto" w:fill="auto"/>
          </w:tcPr>
          <w:p w14:paraId="6BC4B14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3D25EFD" w14:textId="77777777" w:rsidR="007F68ED" w:rsidRDefault="007F68ED" w:rsidP="00D427C8">
            <w:pPr>
              <w:pStyle w:val="TAL"/>
              <w:rPr>
                <w:sz w:val="16"/>
              </w:rPr>
            </w:pPr>
            <w:r>
              <w:rPr>
                <w:sz w:val="16"/>
              </w:rPr>
              <w:t>noted</w:t>
            </w:r>
          </w:p>
        </w:tc>
        <w:tc>
          <w:tcPr>
            <w:tcW w:w="0" w:type="auto"/>
            <w:shd w:val="clear" w:color="auto" w:fill="auto"/>
          </w:tcPr>
          <w:p w14:paraId="6892FA88" w14:textId="77777777" w:rsidR="007F68ED" w:rsidRDefault="007F68ED" w:rsidP="00D427C8">
            <w:pPr>
              <w:pStyle w:val="TAL"/>
              <w:rPr>
                <w:sz w:val="16"/>
              </w:rPr>
            </w:pPr>
            <w:r>
              <w:rPr>
                <w:sz w:val="16"/>
              </w:rPr>
              <w:t>S3-223501</w:t>
            </w:r>
          </w:p>
        </w:tc>
        <w:tc>
          <w:tcPr>
            <w:tcW w:w="0" w:type="auto"/>
            <w:shd w:val="clear" w:color="auto" w:fill="auto"/>
          </w:tcPr>
          <w:p w14:paraId="69A21F87" w14:textId="77777777" w:rsidR="007F68ED" w:rsidRDefault="007F68ED" w:rsidP="00D427C8">
            <w:pPr>
              <w:pStyle w:val="TAL"/>
              <w:rPr>
                <w:sz w:val="16"/>
              </w:rPr>
            </w:pPr>
            <w:r>
              <w:rPr>
                <w:sz w:val="16"/>
              </w:rPr>
              <w:t>-</w:t>
            </w:r>
          </w:p>
        </w:tc>
      </w:tr>
      <w:tr w:rsidR="007F68ED" w14:paraId="0C9447B8" w14:textId="77777777" w:rsidTr="00D427C8">
        <w:tc>
          <w:tcPr>
            <w:tcW w:w="0" w:type="auto"/>
            <w:shd w:val="clear" w:color="auto" w:fill="auto"/>
          </w:tcPr>
          <w:p w14:paraId="21F663AA" w14:textId="77777777" w:rsidR="007F68ED" w:rsidRDefault="007F68ED" w:rsidP="00D427C8">
            <w:pPr>
              <w:pStyle w:val="TAL"/>
              <w:rPr>
                <w:sz w:val="16"/>
              </w:rPr>
            </w:pPr>
            <w:r>
              <w:rPr>
                <w:sz w:val="16"/>
              </w:rPr>
              <w:t>S3-224155</w:t>
            </w:r>
          </w:p>
        </w:tc>
        <w:tc>
          <w:tcPr>
            <w:tcW w:w="0" w:type="auto"/>
            <w:shd w:val="clear" w:color="auto" w:fill="auto"/>
          </w:tcPr>
          <w:p w14:paraId="045A274F" w14:textId="77777777" w:rsidR="007F68ED" w:rsidRDefault="007F68ED" w:rsidP="00D427C8">
            <w:pPr>
              <w:pStyle w:val="TAL"/>
              <w:rPr>
                <w:sz w:val="16"/>
              </w:rPr>
            </w:pPr>
            <w:r>
              <w:rPr>
                <w:sz w:val="16"/>
              </w:rPr>
              <w:t>living doc to TR33.926</w:t>
            </w:r>
          </w:p>
        </w:tc>
        <w:tc>
          <w:tcPr>
            <w:tcW w:w="0" w:type="auto"/>
            <w:shd w:val="clear" w:color="auto" w:fill="auto"/>
          </w:tcPr>
          <w:p w14:paraId="11A2BE2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B664181" w14:textId="77777777" w:rsidR="007F68ED" w:rsidRDefault="007F68ED" w:rsidP="00D427C8">
            <w:pPr>
              <w:pStyle w:val="TAL"/>
              <w:rPr>
                <w:sz w:val="16"/>
              </w:rPr>
            </w:pPr>
            <w:r>
              <w:rPr>
                <w:sz w:val="16"/>
              </w:rPr>
              <w:t>approved</w:t>
            </w:r>
          </w:p>
        </w:tc>
        <w:tc>
          <w:tcPr>
            <w:tcW w:w="0" w:type="auto"/>
            <w:shd w:val="clear" w:color="auto" w:fill="auto"/>
          </w:tcPr>
          <w:p w14:paraId="0CEBA917" w14:textId="77777777" w:rsidR="007F68ED" w:rsidRDefault="007F68ED" w:rsidP="00D427C8">
            <w:pPr>
              <w:pStyle w:val="TAL"/>
              <w:rPr>
                <w:sz w:val="16"/>
              </w:rPr>
            </w:pPr>
            <w:r>
              <w:rPr>
                <w:sz w:val="16"/>
              </w:rPr>
              <w:t>S3-223506</w:t>
            </w:r>
          </w:p>
        </w:tc>
        <w:tc>
          <w:tcPr>
            <w:tcW w:w="0" w:type="auto"/>
            <w:shd w:val="clear" w:color="auto" w:fill="auto"/>
          </w:tcPr>
          <w:p w14:paraId="47C285D0" w14:textId="77777777" w:rsidR="007F68ED" w:rsidRDefault="007F68ED" w:rsidP="00D427C8">
            <w:pPr>
              <w:pStyle w:val="TAL"/>
              <w:rPr>
                <w:sz w:val="16"/>
              </w:rPr>
            </w:pPr>
            <w:r>
              <w:rPr>
                <w:sz w:val="16"/>
              </w:rPr>
              <w:t>-</w:t>
            </w:r>
          </w:p>
        </w:tc>
      </w:tr>
      <w:tr w:rsidR="007F68ED" w14:paraId="518B11D1" w14:textId="77777777" w:rsidTr="00D427C8">
        <w:tc>
          <w:tcPr>
            <w:tcW w:w="0" w:type="auto"/>
            <w:shd w:val="clear" w:color="auto" w:fill="auto"/>
          </w:tcPr>
          <w:p w14:paraId="2F901870" w14:textId="77777777" w:rsidR="007F68ED" w:rsidRDefault="007F68ED" w:rsidP="00D427C8">
            <w:pPr>
              <w:pStyle w:val="TAL"/>
              <w:rPr>
                <w:sz w:val="16"/>
              </w:rPr>
            </w:pPr>
            <w:r>
              <w:rPr>
                <w:sz w:val="16"/>
              </w:rPr>
              <w:t>S3-224156</w:t>
            </w:r>
          </w:p>
        </w:tc>
        <w:tc>
          <w:tcPr>
            <w:tcW w:w="0" w:type="auto"/>
            <w:shd w:val="clear" w:color="auto" w:fill="auto"/>
          </w:tcPr>
          <w:p w14:paraId="46065C2D" w14:textId="77777777" w:rsidR="007F68ED" w:rsidRDefault="007F68ED" w:rsidP="00D427C8">
            <w:pPr>
              <w:pStyle w:val="TAL"/>
              <w:rPr>
                <w:sz w:val="16"/>
              </w:rPr>
            </w:pPr>
            <w:r>
              <w:rPr>
                <w:sz w:val="16"/>
              </w:rPr>
              <w:t>living doc to TR33.216</w:t>
            </w:r>
          </w:p>
        </w:tc>
        <w:tc>
          <w:tcPr>
            <w:tcW w:w="0" w:type="auto"/>
            <w:shd w:val="clear" w:color="auto" w:fill="auto"/>
          </w:tcPr>
          <w:p w14:paraId="7D0AFBD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96D6577" w14:textId="77777777" w:rsidR="007F68ED" w:rsidRDefault="007F68ED" w:rsidP="00D427C8">
            <w:pPr>
              <w:pStyle w:val="TAL"/>
              <w:rPr>
                <w:sz w:val="16"/>
              </w:rPr>
            </w:pPr>
            <w:r>
              <w:rPr>
                <w:sz w:val="16"/>
              </w:rPr>
              <w:t>approved</w:t>
            </w:r>
          </w:p>
        </w:tc>
        <w:tc>
          <w:tcPr>
            <w:tcW w:w="0" w:type="auto"/>
            <w:shd w:val="clear" w:color="auto" w:fill="auto"/>
          </w:tcPr>
          <w:p w14:paraId="64DA5CC5" w14:textId="77777777" w:rsidR="007F68ED" w:rsidRDefault="007F68ED" w:rsidP="00D427C8">
            <w:pPr>
              <w:pStyle w:val="TAL"/>
              <w:rPr>
                <w:sz w:val="16"/>
              </w:rPr>
            </w:pPr>
            <w:r>
              <w:rPr>
                <w:sz w:val="16"/>
              </w:rPr>
              <w:t>S3-223507</w:t>
            </w:r>
          </w:p>
        </w:tc>
        <w:tc>
          <w:tcPr>
            <w:tcW w:w="0" w:type="auto"/>
            <w:shd w:val="clear" w:color="auto" w:fill="auto"/>
          </w:tcPr>
          <w:p w14:paraId="2825E9E7" w14:textId="77777777" w:rsidR="007F68ED" w:rsidRDefault="007F68ED" w:rsidP="00D427C8">
            <w:pPr>
              <w:pStyle w:val="TAL"/>
              <w:rPr>
                <w:sz w:val="16"/>
              </w:rPr>
            </w:pPr>
            <w:r>
              <w:rPr>
                <w:sz w:val="16"/>
              </w:rPr>
              <w:t>-</w:t>
            </w:r>
          </w:p>
        </w:tc>
      </w:tr>
      <w:tr w:rsidR="007F68ED" w14:paraId="22E168F4" w14:textId="77777777" w:rsidTr="00D427C8">
        <w:tc>
          <w:tcPr>
            <w:tcW w:w="0" w:type="auto"/>
            <w:shd w:val="clear" w:color="auto" w:fill="auto"/>
          </w:tcPr>
          <w:p w14:paraId="5F376307" w14:textId="77777777" w:rsidR="007F68ED" w:rsidRDefault="007F68ED" w:rsidP="00D427C8">
            <w:pPr>
              <w:pStyle w:val="TAL"/>
              <w:rPr>
                <w:sz w:val="16"/>
              </w:rPr>
            </w:pPr>
            <w:r>
              <w:rPr>
                <w:sz w:val="16"/>
              </w:rPr>
              <w:t>S3-224157</w:t>
            </w:r>
          </w:p>
        </w:tc>
        <w:tc>
          <w:tcPr>
            <w:tcW w:w="0" w:type="auto"/>
            <w:shd w:val="clear" w:color="auto" w:fill="auto"/>
          </w:tcPr>
          <w:p w14:paraId="6ADEF728" w14:textId="77777777" w:rsidR="007F68ED" w:rsidRDefault="007F68ED" w:rsidP="00D427C8">
            <w:pPr>
              <w:pStyle w:val="TAL"/>
              <w:rPr>
                <w:sz w:val="16"/>
              </w:rPr>
            </w:pPr>
            <w:r>
              <w:rPr>
                <w:sz w:val="16"/>
              </w:rPr>
              <w:t>EN addressing for solution#2</w:t>
            </w:r>
          </w:p>
        </w:tc>
        <w:tc>
          <w:tcPr>
            <w:tcW w:w="0" w:type="auto"/>
            <w:shd w:val="clear" w:color="auto" w:fill="auto"/>
          </w:tcPr>
          <w:p w14:paraId="06BC9DC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CFE035C" w14:textId="77777777" w:rsidR="007F68ED" w:rsidRDefault="007F68ED" w:rsidP="00D427C8">
            <w:pPr>
              <w:pStyle w:val="TAL"/>
              <w:rPr>
                <w:sz w:val="16"/>
              </w:rPr>
            </w:pPr>
            <w:r>
              <w:rPr>
                <w:sz w:val="16"/>
              </w:rPr>
              <w:t>approved</w:t>
            </w:r>
          </w:p>
        </w:tc>
        <w:tc>
          <w:tcPr>
            <w:tcW w:w="0" w:type="auto"/>
            <w:shd w:val="clear" w:color="auto" w:fill="auto"/>
          </w:tcPr>
          <w:p w14:paraId="07D3A403" w14:textId="77777777" w:rsidR="007F68ED" w:rsidRDefault="007F68ED" w:rsidP="00D427C8">
            <w:pPr>
              <w:pStyle w:val="TAL"/>
              <w:rPr>
                <w:sz w:val="16"/>
              </w:rPr>
            </w:pPr>
            <w:r>
              <w:rPr>
                <w:sz w:val="16"/>
              </w:rPr>
              <w:t>S3-223597</w:t>
            </w:r>
          </w:p>
        </w:tc>
        <w:tc>
          <w:tcPr>
            <w:tcW w:w="0" w:type="auto"/>
            <w:shd w:val="clear" w:color="auto" w:fill="auto"/>
          </w:tcPr>
          <w:p w14:paraId="5D47B46C" w14:textId="77777777" w:rsidR="007F68ED" w:rsidRDefault="007F68ED" w:rsidP="00D427C8">
            <w:pPr>
              <w:pStyle w:val="TAL"/>
              <w:rPr>
                <w:sz w:val="16"/>
              </w:rPr>
            </w:pPr>
            <w:r>
              <w:rPr>
                <w:sz w:val="16"/>
              </w:rPr>
              <w:t>-</w:t>
            </w:r>
          </w:p>
        </w:tc>
      </w:tr>
      <w:tr w:rsidR="007F68ED" w14:paraId="3B38D632" w14:textId="77777777" w:rsidTr="00D427C8">
        <w:tc>
          <w:tcPr>
            <w:tcW w:w="0" w:type="auto"/>
            <w:shd w:val="clear" w:color="auto" w:fill="auto"/>
          </w:tcPr>
          <w:p w14:paraId="3C842AB0" w14:textId="77777777" w:rsidR="007F68ED" w:rsidRDefault="007F68ED" w:rsidP="00D427C8">
            <w:pPr>
              <w:pStyle w:val="TAL"/>
              <w:rPr>
                <w:sz w:val="16"/>
              </w:rPr>
            </w:pPr>
            <w:r>
              <w:rPr>
                <w:sz w:val="16"/>
              </w:rPr>
              <w:t>S3-224158</w:t>
            </w:r>
          </w:p>
        </w:tc>
        <w:tc>
          <w:tcPr>
            <w:tcW w:w="0" w:type="auto"/>
            <w:shd w:val="clear" w:color="auto" w:fill="auto"/>
          </w:tcPr>
          <w:p w14:paraId="356677CE" w14:textId="77777777" w:rsidR="007F68ED" w:rsidRDefault="007F68ED" w:rsidP="00D427C8">
            <w:pPr>
              <w:pStyle w:val="TAL"/>
              <w:rPr>
                <w:sz w:val="16"/>
              </w:rPr>
            </w:pPr>
            <w:r>
              <w:rPr>
                <w:sz w:val="16"/>
              </w:rPr>
              <w:t>New solution to KI#2</w:t>
            </w:r>
          </w:p>
        </w:tc>
        <w:tc>
          <w:tcPr>
            <w:tcW w:w="0" w:type="auto"/>
            <w:shd w:val="clear" w:color="auto" w:fill="auto"/>
          </w:tcPr>
          <w:p w14:paraId="370EF9D2"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492BAEA" w14:textId="77777777" w:rsidR="007F68ED" w:rsidRDefault="007F68ED" w:rsidP="00D427C8">
            <w:pPr>
              <w:pStyle w:val="TAL"/>
              <w:rPr>
                <w:sz w:val="16"/>
              </w:rPr>
            </w:pPr>
            <w:r>
              <w:rPr>
                <w:sz w:val="16"/>
              </w:rPr>
              <w:t>approved</w:t>
            </w:r>
          </w:p>
        </w:tc>
        <w:tc>
          <w:tcPr>
            <w:tcW w:w="0" w:type="auto"/>
            <w:shd w:val="clear" w:color="auto" w:fill="auto"/>
          </w:tcPr>
          <w:p w14:paraId="1C1983BE" w14:textId="77777777" w:rsidR="007F68ED" w:rsidRDefault="007F68ED" w:rsidP="00D427C8">
            <w:pPr>
              <w:pStyle w:val="TAL"/>
              <w:rPr>
                <w:sz w:val="16"/>
              </w:rPr>
            </w:pPr>
            <w:r>
              <w:rPr>
                <w:sz w:val="16"/>
              </w:rPr>
              <w:t>S3-223599</w:t>
            </w:r>
          </w:p>
        </w:tc>
        <w:tc>
          <w:tcPr>
            <w:tcW w:w="0" w:type="auto"/>
            <w:shd w:val="clear" w:color="auto" w:fill="auto"/>
          </w:tcPr>
          <w:p w14:paraId="19DFD69C" w14:textId="77777777" w:rsidR="007F68ED" w:rsidRDefault="007F68ED" w:rsidP="00D427C8">
            <w:pPr>
              <w:pStyle w:val="TAL"/>
              <w:rPr>
                <w:sz w:val="16"/>
              </w:rPr>
            </w:pPr>
            <w:r>
              <w:rPr>
                <w:sz w:val="16"/>
              </w:rPr>
              <w:t>-</w:t>
            </w:r>
          </w:p>
        </w:tc>
      </w:tr>
      <w:tr w:rsidR="007F68ED" w14:paraId="3CC19E5F" w14:textId="77777777" w:rsidTr="00D427C8">
        <w:tc>
          <w:tcPr>
            <w:tcW w:w="0" w:type="auto"/>
            <w:shd w:val="clear" w:color="auto" w:fill="auto"/>
          </w:tcPr>
          <w:p w14:paraId="0E7E067F" w14:textId="77777777" w:rsidR="007F68ED" w:rsidRDefault="007F68ED" w:rsidP="00D427C8">
            <w:pPr>
              <w:pStyle w:val="TAL"/>
              <w:rPr>
                <w:sz w:val="16"/>
              </w:rPr>
            </w:pPr>
            <w:r>
              <w:rPr>
                <w:sz w:val="16"/>
              </w:rPr>
              <w:t>S3-224159</w:t>
            </w:r>
          </w:p>
        </w:tc>
        <w:tc>
          <w:tcPr>
            <w:tcW w:w="0" w:type="auto"/>
            <w:shd w:val="clear" w:color="auto" w:fill="auto"/>
          </w:tcPr>
          <w:p w14:paraId="13CBF0CF" w14:textId="77777777" w:rsidR="007F68ED" w:rsidRDefault="007F68ED" w:rsidP="00D427C8">
            <w:pPr>
              <w:pStyle w:val="TAL"/>
              <w:rPr>
                <w:sz w:val="16"/>
              </w:rPr>
            </w:pPr>
            <w:r>
              <w:rPr>
                <w:sz w:val="16"/>
              </w:rPr>
              <w:t>Update to KI#2</w:t>
            </w:r>
          </w:p>
        </w:tc>
        <w:tc>
          <w:tcPr>
            <w:tcW w:w="0" w:type="auto"/>
            <w:shd w:val="clear" w:color="auto" w:fill="auto"/>
          </w:tcPr>
          <w:p w14:paraId="11E1F14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3F297A6" w14:textId="77777777" w:rsidR="007F68ED" w:rsidRDefault="007F68ED" w:rsidP="00D427C8">
            <w:pPr>
              <w:pStyle w:val="TAL"/>
              <w:rPr>
                <w:sz w:val="16"/>
              </w:rPr>
            </w:pPr>
            <w:r>
              <w:rPr>
                <w:sz w:val="16"/>
              </w:rPr>
              <w:t>approved</w:t>
            </w:r>
          </w:p>
        </w:tc>
        <w:tc>
          <w:tcPr>
            <w:tcW w:w="0" w:type="auto"/>
            <w:shd w:val="clear" w:color="auto" w:fill="auto"/>
          </w:tcPr>
          <w:p w14:paraId="2CB08722" w14:textId="77777777" w:rsidR="007F68ED" w:rsidRDefault="007F68ED" w:rsidP="00D427C8">
            <w:pPr>
              <w:pStyle w:val="TAL"/>
              <w:rPr>
                <w:sz w:val="16"/>
              </w:rPr>
            </w:pPr>
            <w:r>
              <w:rPr>
                <w:sz w:val="16"/>
              </w:rPr>
              <w:t>S3-223479</w:t>
            </w:r>
          </w:p>
        </w:tc>
        <w:tc>
          <w:tcPr>
            <w:tcW w:w="0" w:type="auto"/>
            <w:shd w:val="clear" w:color="auto" w:fill="auto"/>
          </w:tcPr>
          <w:p w14:paraId="0B3CF64D" w14:textId="77777777" w:rsidR="007F68ED" w:rsidRDefault="007F68ED" w:rsidP="00D427C8">
            <w:pPr>
              <w:pStyle w:val="TAL"/>
              <w:rPr>
                <w:sz w:val="16"/>
              </w:rPr>
            </w:pPr>
            <w:r>
              <w:rPr>
                <w:sz w:val="16"/>
              </w:rPr>
              <w:t>-</w:t>
            </w:r>
          </w:p>
        </w:tc>
      </w:tr>
      <w:tr w:rsidR="007F68ED" w14:paraId="5D7D2DD9" w14:textId="77777777" w:rsidTr="00D427C8">
        <w:tc>
          <w:tcPr>
            <w:tcW w:w="0" w:type="auto"/>
            <w:shd w:val="clear" w:color="auto" w:fill="auto"/>
          </w:tcPr>
          <w:p w14:paraId="6AE57767" w14:textId="77777777" w:rsidR="007F68ED" w:rsidRDefault="007F68ED" w:rsidP="00D427C8">
            <w:pPr>
              <w:pStyle w:val="TAL"/>
              <w:rPr>
                <w:sz w:val="16"/>
              </w:rPr>
            </w:pPr>
            <w:r>
              <w:rPr>
                <w:sz w:val="16"/>
              </w:rPr>
              <w:t>S3-224160</w:t>
            </w:r>
          </w:p>
        </w:tc>
        <w:tc>
          <w:tcPr>
            <w:tcW w:w="0" w:type="auto"/>
            <w:shd w:val="clear" w:color="auto" w:fill="auto"/>
          </w:tcPr>
          <w:p w14:paraId="0022A2E8" w14:textId="77777777" w:rsidR="007F68ED" w:rsidRDefault="007F68ED" w:rsidP="00D427C8">
            <w:pPr>
              <w:pStyle w:val="TAL"/>
              <w:rPr>
                <w:sz w:val="16"/>
              </w:rPr>
            </w:pPr>
            <w:r>
              <w:rPr>
                <w:sz w:val="16"/>
              </w:rPr>
              <w:t>Draft TR 33.877</w:t>
            </w:r>
          </w:p>
        </w:tc>
        <w:tc>
          <w:tcPr>
            <w:tcW w:w="0" w:type="auto"/>
            <w:shd w:val="clear" w:color="auto" w:fill="auto"/>
          </w:tcPr>
          <w:p w14:paraId="4BD054C1" w14:textId="77777777" w:rsidR="007F68ED" w:rsidRDefault="007F68ED" w:rsidP="00D427C8">
            <w:pPr>
              <w:pStyle w:val="TAL"/>
              <w:rPr>
                <w:sz w:val="16"/>
              </w:rPr>
            </w:pPr>
            <w:r>
              <w:rPr>
                <w:sz w:val="16"/>
              </w:rPr>
              <w:t>Ericsson</w:t>
            </w:r>
          </w:p>
        </w:tc>
        <w:tc>
          <w:tcPr>
            <w:tcW w:w="0" w:type="auto"/>
            <w:shd w:val="clear" w:color="auto" w:fill="auto"/>
          </w:tcPr>
          <w:p w14:paraId="12504BFB" w14:textId="77777777" w:rsidR="007F68ED" w:rsidRDefault="007F68ED" w:rsidP="00D427C8">
            <w:pPr>
              <w:pStyle w:val="TAL"/>
              <w:rPr>
                <w:sz w:val="16"/>
              </w:rPr>
            </w:pPr>
            <w:r>
              <w:rPr>
                <w:sz w:val="16"/>
              </w:rPr>
              <w:t>approved</w:t>
            </w:r>
          </w:p>
        </w:tc>
        <w:tc>
          <w:tcPr>
            <w:tcW w:w="0" w:type="auto"/>
            <w:shd w:val="clear" w:color="auto" w:fill="auto"/>
          </w:tcPr>
          <w:p w14:paraId="2D7F9235" w14:textId="77777777" w:rsidR="007F68ED" w:rsidRDefault="007F68ED" w:rsidP="00D427C8">
            <w:pPr>
              <w:pStyle w:val="TAL"/>
              <w:rPr>
                <w:sz w:val="16"/>
              </w:rPr>
            </w:pPr>
            <w:r>
              <w:rPr>
                <w:sz w:val="16"/>
              </w:rPr>
              <w:t>-</w:t>
            </w:r>
          </w:p>
        </w:tc>
        <w:tc>
          <w:tcPr>
            <w:tcW w:w="0" w:type="auto"/>
            <w:shd w:val="clear" w:color="auto" w:fill="auto"/>
          </w:tcPr>
          <w:p w14:paraId="1218D3AC" w14:textId="77777777" w:rsidR="007F68ED" w:rsidRDefault="007F68ED" w:rsidP="00D427C8">
            <w:pPr>
              <w:pStyle w:val="TAL"/>
              <w:rPr>
                <w:sz w:val="16"/>
              </w:rPr>
            </w:pPr>
            <w:r>
              <w:rPr>
                <w:sz w:val="16"/>
              </w:rPr>
              <w:t>-</w:t>
            </w:r>
          </w:p>
        </w:tc>
      </w:tr>
      <w:tr w:rsidR="007F68ED" w14:paraId="71E7FA5B" w14:textId="77777777" w:rsidTr="00D427C8">
        <w:tc>
          <w:tcPr>
            <w:tcW w:w="0" w:type="auto"/>
            <w:shd w:val="clear" w:color="auto" w:fill="auto"/>
          </w:tcPr>
          <w:p w14:paraId="2654B8CC" w14:textId="77777777" w:rsidR="007F68ED" w:rsidRDefault="007F68ED" w:rsidP="00D427C8">
            <w:pPr>
              <w:pStyle w:val="TAL"/>
              <w:rPr>
                <w:sz w:val="16"/>
              </w:rPr>
            </w:pPr>
            <w:r>
              <w:rPr>
                <w:sz w:val="16"/>
              </w:rPr>
              <w:t>S3-224161</w:t>
            </w:r>
          </w:p>
        </w:tc>
        <w:tc>
          <w:tcPr>
            <w:tcW w:w="0" w:type="auto"/>
            <w:shd w:val="clear" w:color="auto" w:fill="auto"/>
          </w:tcPr>
          <w:p w14:paraId="1B423138" w14:textId="77777777" w:rsidR="007F68ED" w:rsidRDefault="007F68ED" w:rsidP="00D427C8">
            <w:pPr>
              <w:pStyle w:val="TAL"/>
              <w:rPr>
                <w:sz w:val="16"/>
              </w:rPr>
            </w:pPr>
            <w:r>
              <w:rPr>
                <w:sz w:val="16"/>
              </w:rPr>
              <w:t>Correction to authentication mechanism selection</w:t>
            </w:r>
          </w:p>
        </w:tc>
        <w:tc>
          <w:tcPr>
            <w:tcW w:w="0" w:type="auto"/>
            <w:shd w:val="clear" w:color="auto" w:fill="auto"/>
          </w:tcPr>
          <w:p w14:paraId="5566F348" w14:textId="77777777" w:rsidR="007F68ED" w:rsidRDefault="007F68ED" w:rsidP="00D427C8">
            <w:pPr>
              <w:pStyle w:val="TAL"/>
              <w:rPr>
                <w:sz w:val="16"/>
              </w:rPr>
            </w:pPr>
            <w:r>
              <w:rPr>
                <w:sz w:val="16"/>
              </w:rPr>
              <w:t>Ericsson, Xiaomi</w:t>
            </w:r>
          </w:p>
        </w:tc>
        <w:tc>
          <w:tcPr>
            <w:tcW w:w="0" w:type="auto"/>
            <w:shd w:val="clear" w:color="auto" w:fill="auto"/>
          </w:tcPr>
          <w:p w14:paraId="698FE500" w14:textId="77777777" w:rsidR="007F68ED" w:rsidRDefault="007F68ED" w:rsidP="00D427C8">
            <w:pPr>
              <w:pStyle w:val="TAL"/>
              <w:rPr>
                <w:sz w:val="16"/>
              </w:rPr>
            </w:pPr>
            <w:r>
              <w:rPr>
                <w:sz w:val="16"/>
              </w:rPr>
              <w:t>agreed</w:t>
            </w:r>
          </w:p>
        </w:tc>
        <w:tc>
          <w:tcPr>
            <w:tcW w:w="0" w:type="auto"/>
            <w:shd w:val="clear" w:color="auto" w:fill="auto"/>
          </w:tcPr>
          <w:p w14:paraId="505114A7" w14:textId="77777777" w:rsidR="007F68ED" w:rsidRDefault="007F68ED" w:rsidP="00D427C8">
            <w:pPr>
              <w:pStyle w:val="TAL"/>
              <w:rPr>
                <w:sz w:val="16"/>
              </w:rPr>
            </w:pPr>
            <w:r>
              <w:rPr>
                <w:sz w:val="16"/>
              </w:rPr>
              <w:t>S3-223702</w:t>
            </w:r>
          </w:p>
        </w:tc>
        <w:tc>
          <w:tcPr>
            <w:tcW w:w="0" w:type="auto"/>
            <w:shd w:val="clear" w:color="auto" w:fill="auto"/>
          </w:tcPr>
          <w:p w14:paraId="51923AD6" w14:textId="77777777" w:rsidR="007F68ED" w:rsidRDefault="007F68ED" w:rsidP="00D427C8">
            <w:pPr>
              <w:pStyle w:val="TAL"/>
              <w:rPr>
                <w:sz w:val="16"/>
              </w:rPr>
            </w:pPr>
            <w:r>
              <w:rPr>
                <w:sz w:val="16"/>
              </w:rPr>
              <w:t>-</w:t>
            </w:r>
          </w:p>
        </w:tc>
      </w:tr>
      <w:tr w:rsidR="007F68ED" w14:paraId="241E0436" w14:textId="77777777" w:rsidTr="00D427C8">
        <w:tc>
          <w:tcPr>
            <w:tcW w:w="0" w:type="auto"/>
            <w:shd w:val="clear" w:color="auto" w:fill="auto"/>
          </w:tcPr>
          <w:p w14:paraId="6B7C745C" w14:textId="77777777" w:rsidR="007F68ED" w:rsidRDefault="007F68ED" w:rsidP="00D427C8">
            <w:pPr>
              <w:pStyle w:val="TAL"/>
              <w:rPr>
                <w:sz w:val="16"/>
              </w:rPr>
            </w:pPr>
            <w:r>
              <w:rPr>
                <w:sz w:val="16"/>
              </w:rPr>
              <w:t>S3-224162</w:t>
            </w:r>
          </w:p>
        </w:tc>
        <w:tc>
          <w:tcPr>
            <w:tcW w:w="0" w:type="auto"/>
            <w:shd w:val="clear" w:color="auto" w:fill="auto"/>
          </w:tcPr>
          <w:p w14:paraId="2088DEA4" w14:textId="77777777" w:rsidR="007F68ED" w:rsidRDefault="007F68ED" w:rsidP="00D427C8">
            <w:pPr>
              <w:pStyle w:val="TAL"/>
              <w:rPr>
                <w:sz w:val="16"/>
              </w:rPr>
            </w:pPr>
            <w:r>
              <w:rPr>
                <w:sz w:val="16"/>
              </w:rPr>
              <w:t>Draft TR 33.894</w:t>
            </w:r>
          </w:p>
        </w:tc>
        <w:tc>
          <w:tcPr>
            <w:tcW w:w="0" w:type="auto"/>
            <w:shd w:val="clear" w:color="auto" w:fill="auto"/>
          </w:tcPr>
          <w:p w14:paraId="3DD1FEBD" w14:textId="77777777" w:rsidR="007F68ED" w:rsidRDefault="007F68ED" w:rsidP="00D427C8">
            <w:pPr>
              <w:pStyle w:val="TAL"/>
              <w:rPr>
                <w:sz w:val="16"/>
              </w:rPr>
            </w:pPr>
            <w:r>
              <w:rPr>
                <w:sz w:val="16"/>
              </w:rPr>
              <w:t>Lenovo</w:t>
            </w:r>
          </w:p>
        </w:tc>
        <w:tc>
          <w:tcPr>
            <w:tcW w:w="0" w:type="auto"/>
            <w:shd w:val="clear" w:color="auto" w:fill="auto"/>
          </w:tcPr>
          <w:p w14:paraId="3C26653D" w14:textId="77777777" w:rsidR="007F68ED" w:rsidRDefault="007F68ED" w:rsidP="00D427C8">
            <w:pPr>
              <w:pStyle w:val="TAL"/>
              <w:rPr>
                <w:sz w:val="16"/>
              </w:rPr>
            </w:pPr>
            <w:r>
              <w:rPr>
                <w:sz w:val="16"/>
              </w:rPr>
              <w:t>approved</w:t>
            </w:r>
          </w:p>
        </w:tc>
        <w:tc>
          <w:tcPr>
            <w:tcW w:w="0" w:type="auto"/>
            <w:shd w:val="clear" w:color="auto" w:fill="auto"/>
          </w:tcPr>
          <w:p w14:paraId="2806A110" w14:textId="77777777" w:rsidR="007F68ED" w:rsidRDefault="007F68ED" w:rsidP="00D427C8">
            <w:pPr>
              <w:pStyle w:val="TAL"/>
              <w:rPr>
                <w:sz w:val="16"/>
              </w:rPr>
            </w:pPr>
            <w:r>
              <w:rPr>
                <w:sz w:val="16"/>
              </w:rPr>
              <w:t>-</w:t>
            </w:r>
          </w:p>
        </w:tc>
        <w:tc>
          <w:tcPr>
            <w:tcW w:w="0" w:type="auto"/>
            <w:shd w:val="clear" w:color="auto" w:fill="auto"/>
          </w:tcPr>
          <w:p w14:paraId="215DBCBB" w14:textId="77777777" w:rsidR="007F68ED" w:rsidRDefault="007F68ED" w:rsidP="00D427C8">
            <w:pPr>
              <w:pStyle w:val="TAL"/>
              <w:rPr>
                <w:sz w:val="16"/>
              </w:rPr>
            </w:pPr>
            <w:r>
              <w:rPr>
                <w:sz w:val="16"/>
              </w:rPr>
              <w:t>-</w:t>
            </w:r>
          </w:p>
        </w:tc>
      </w:tr>
      <w:tr w:rsidR="007F68ED" w14:paraId="689742C0" w14:textId="77777777" w:rsidTr="00D427C8">
        <w:tc>
          <w:tcPr>
            <w:tcW w:w="0" w:type="auto"/>
            <w:shd w:val="clear" w:color="auto" w:fill="auto"/>
          </w:tcPr>
          <w:p w14:paraId="2E9460E3" w14:textId="77777777" w:rsidR="007F68ED" w:rsidRDefault="007F68ED" w:rsidP="00D427C8">
            <w:pPr>
              <w:pStyle w:val="TAL"/>
              <w:rPr>
                <w:sz w:val="16"/>
              </w:rPr>
            </w:pPr>
            <w:r>
              <w:rPr>
                <w:sz w:val="16"/>
              </w:rPr>
              <w:t>S3-224163</w:t>
            </w:r>
          </w:p>
        </w:tc>
        <w:tc>
          <w:tcPr>
            <w:tcW w:w="0" w:type="auto"/>
            <w:shd w:val="clear" w:color="auto" w:fill="auto"/>
          </w:tcPr>
          <w:p w14:paraId="0D55B311" w14:textId="77777777" w:rsidR="007F68ED" w:rsidRDefault="007F68ED" w:rsidP="00D427C8">
            <w:pPr>
              <w:pStyle w:val="TAL"/>
              <w:rPr>
                <w:sz w:val="16"/>
              </w:rPr>
            </w:pPr>
            <w:r>
              <w:rPr>
                <w:sz w:val="16"/>
              </w:rPr>
              <w:t>Draft TS 33.526</w:t>
            </w:r>
          </w:p>
        </w:tc>
        <w:tc>
          <w:tcPr>
            <w:tcW w:w="0" w:type="auto"/>
            <w:shd w:val="clear" w:color="auto" w:fill="auto"/>
          </w:tcPr>
          <w:p w14:paraId="2BC35B69" w14:textId="77777777" w:rsidR="007F68ED" w:rsidRDefault="007F68ED" w:rsidP="00D427C8">
            <w:pPr>
              <w:pStyle w:val="TAL"/>
              <w:rPr>
                <w:sz w:val="16"/>
              </w:rPr>
            </w:pPr>
            <w:r>
              <w:rPr>
                <w:sz w:val="16"/>
              </w:rPr>
              <w:t>Huawei</w:t>
            </w:r>
          </w:p>
        </w:tc>
        <w:tc>
          <w:tcPr>
            <w:tcW w:w="0" w:type="auto"/>
            <w:shd w:val="clear" w:color="auto" w:fill="auto"/>
          </w:tcPr>
          <w:p w14:paraId="00968285" w14:textId="77777777" w:rsidR="007F68ED" w:rsidRDefault="007F68ED" w:rsidP="00D427C8">
            <w:pPr>
              <w:pStyle w:val="TAL"/>
              <w:rPr>
                <w:sz w:val="16"/>
              </w:rPr>
            </w:pPr>
            <w:r>
              <w:rPr>
                <w:sz w:val="16"/>
              </w:rPr>
              <w:t>approved</w:t>
            </w:r>
          </w:p>
        </w:tc>
        <w:tc>
          <w:tcPr>
            <w:tcW w:w="0" w:type="auto"/>
            <w:shd w:val="clear" w:color="auto" w:fill="auto"/>
          </w:tcPr>
          <w:p w14:paraId="2919E4B6" w14:textId="77777777" w:rsidR="007F68ED" w:rsidRDefault="007F68ED" w:rsidP="00D427C8">
            <w:pPr>
              <w:pStyle w:val="TAL"/>
              <w:rPr>
                <w:sz w:val="16"/>
              </w:rPr>
            </w:pPr>
            <w:r>
              <w:rPr>
                <w:sz w:val="16"/>
              </w:rPr>
              <w:t>-</w:t>
            </w:r>
          </w:p>
        </w:tc>
        <w:tc>
          <w:tcPr>
            <w:tcW w:w="0" w:type="auto"/>
            <w:shd w:val="clear" w:color="auto" w:fill="auto"/>
          </w:tcPr>
          <w:p w14:paraId="6167DD07" w14:textId="77777777" w:rsidR="007F68ED" w:rsidRDefault="007F68ED" w:rsidP="00D427C8">
            <w:pPr>
              <w:pStyle w:val="TAL"/>
              <w:rPr>
                <w:sz w:val="16"/>
              </w:rPr>
            </w:pPr>
            <w:r>
              <w:rPr>
                <w:sz w:val="16"/>
              </w:rPr>
              <w:t>-</w:t>
            </w:r>
          </w:p>
        </w:tc>
      </w:tr>
      <w:tr w:rsidR="007F68ED" w14:paraId="4879472D" w14:textId="77777777" w:rsidTr="00D427C8">
        <w:tc>
          <w:tcPr>
            <w:tcW w:w="0" w:type="auto"/>
            <w:shd w:val="clear" w:color="auto" w:fill="auto"/>
          </w:tcPr>
          <w:p w14:paraId="0DE8A2CF" w14:textId="77777777" w:rsidR="007F68ED" w:rsidRDefault="007F68ED" w:rsidP="00D427C8">
            <w:pPr>
              <w:pStyle w:val="TAL"/>
              <w:rPr>
                <w:sz w:val="16"/>
              </w:rPr>
            </w:pPr>
            <w:r>
              <w:rPr>
                <w:sz w:val="16"/>
              </w:rPr>
              <w:t>S3-224164</w:t>
            </w:r>
          </w:p>
        </w:tc>
        <w:tc>
          <w:tcPr>
            <w:tcW w:w="0" w:type="auto"/>
            <w:shd w:val="clear" w:color="auto" w:fill="auto"/>
          </w:tcPr>
          <w:p w14:paraId="30BA979F" w14:textId="77777777" w:rsidR="007F68ED" w:rsidRDefault="007F68ED" w:rsidP="00D427C8">
            <w:pPr>
              <w:pStyle w:val="TAL"/>
              <w:rPr>
                <w:sz w:val="16"/>
              </w:rPr>
            </w:pPr>
            <w:r>
              <w:rPr>
                <w:sz w:val="16"/>
              </w:rPr>
              <w:t>Draft TR 33.870</w:t>
            </w:r>
          </w:p>
        </w:tc>
        <w:tc>
          <w:tcPr>
            <w:tcW w:w="0" w:type="auto"/>
            <w:shd w:val="clear" w:color="auto" w:fill="auto"/>
          </w:tcPr>
          <w:p w14:paraId="01577FFD" w14:textId="77777777" w:rsidR="007F68ED" w:rsidRDefault="007F68ED" w:rsidP="00D427C8">
            <w:pPr>
              <w:pStyle w:val="TAL"/>
              <w:rPr>
                <w:sz w:val="16"/>
              </w:rPr>
            </w:pPr>
            <w:r>
              <w:rPr>
                <w:sz w:val="16"/>
              </w:rPr>
              <w:t>Interdigital</w:t>
            </w:r>
          </w:p>
        </w:tc>
        <w:tc>
          <w:tcPr>
            <w:tcW w:w="0" w:type="auto"/>
            <w:shd w:val="clear" w:color="auto" w:fill="auto"/>
          </w:tcPr>
          <w:p w14:paraId="14D5BC7E" w14:textId="77777777" w:rsidR="007F68ED" w:rsidRDefault="007F68ED" w:rsidP="00D427C8">
            <w:pPr>
              <w:pStyle w:val="TAL"/>
              <w:rPr>
                <w:sz w:val="16"/>
              </w:rPr>
            </w:pPr>
            <w:r>
              <w:rPr>
                <w:sz w:val="16"/>
              </w:rPr>
              <w:t>approved</w:t>
            </w:r>
          </w:p>
        </w:tc>
        <w:tc>
          <w:tcPr>
            <w:tcW w:w="0" w:type="auto"/>
            <w:shd w:val="clear" w:color="auto" w:fill="auto"/>
          </w:tcPr>
          <w:p w14:paraId="66ACEE5C" w14:textId="77777777" w:rsidR="007F68ED" w:rsidRDefault="007F68ED" w:rsidP="00D427C8">
            <w:pPr>
              <w:pStyle w:val="TAL"/>
              <w:rPr>
                <w:sz w:val="16"/>
              </w:rPr>
            </w:pPr>
            <w:r>
              <w:rPr>
                <w:sz w:val="16"/>
              </w:rPr>
              <w:t>-</w:t>
            </w:r>
          </w:p>
        </w:tc>
        <w:tc>
          <w:tcPr>
            <w:tcW w:w="0" w:type="auto"/>
            <w:shd w:val="clear" w:color="auto" w:fill="auto"/>
          </w:tcPr>
          <w:p w14:paraId="13413ACB" w14:textId="77777777" w:rsidR="007F68ED" w:rsidRDefault="007F68ED" w:rsidP="00D427C8">
            <w:pPr>
              <w:pStyle w:val="TAL"/>
              <w:rPr>
                <w:sz w:val="16"/>
              </w:rPr>
            </w:pPr>
            <w:r>
              <w:rPr>
                <w:sz w:val="16"/>
              </w:rPr>
              <w:t>-</w:t>
            </w:r>
          </w:p>
        </w:tc>
      </w:tr>
      <w:tr w:rsidR="007F68ED" w14:paraId="42513B12" w14:textId="77777777" w:rsidTr="00D427C8">
        <w:tc>
          <w:tcPr>
            <w:tcW w:w="0" w:type="auto"/>
            <w:shd w:val="clear" w:color="auto" w:fill="auto"/>
          </w:tcPr>
          <w:p w14:paraId="6FAC637C" w14:textId="77777777" w:rsidR="007F68ED" w:rsidRDefault="007F68ED" w:rsidP="00D427C8">
            <w:pPr>
              <w:pStyle w:val="TAL"/>
              <w:rPr>
                <w:sz w:val="16"/>
              </w:rPr>
            </w:pPr>
            <w:r>
              <w:rPr>
                <w:sz w:val="16"/>
              </w:rPr>
              <w:t>S3-224165</w:t>
            </w:r>
          </w:p>
        </w:tc>
        <w:tc>
          <w:tcPr>
            <w:tcW w:w="0" w:type="auto"/>
            <w:shd w:val="clear" w:color="auto" w:fill="auto"/>
          </w:tcPr>
          <w:p w14:paraId="43717998" w14:textId="77777777" w:rsidR="007F68ED" w:rsidRDefault="007F68ED" w:rsidP="00D427C8">
            <w:pPr>
              <w:pStyle w:val="TAL"/>
              <w:rPr>
                <w:sz w:val="16"/>
              </w:rPr>
            </w:pPr>
            <w:r>
              <w:rPr>
                <w:sz w:val="16"/>
              </w:rPr>
              <w:t>Draft TR 33.876</w:t>
            </w:r>
          </w:p>
        </w:tc>
        <w:tc>
          <w:tcPr>
            <w:tcW w:w="0" w:type="auto"/>
            <w:shd w:val="clear" w:color="auto" w:fill="auto"/>
          </w:tcPr>
          <w:p w14:paraId="73528545" w14:textId="77777777" w:rsidR="007F68ED" w:rsidRDefault="007F68ED" w:rsidP="00D427C8">
            <w:pPr>
              <w:pStyle w:val="TAL"/>
              <w:rPr>
                <w:sz w:val="16"/>
              </w:rPr>
            </w:pPr>
            <w:r>
              <w:rPr>
                <w:sz w:val="16"/>
              </w:rPr>
              <w:t>Nokia</w:t>
            </w:r>
          </w:p>
        </w:tc>
        <w:tc>
          <w:tcPr>
            <w:tcW w:w="0" w:type="auto"/>
            <w:shd w:val="clear" w:color="auto" w:fill="auto"/>
          </w:tcPr>
          <w:p w14:paraId="3FCFAC17" w14:textId="77777777" w:rsidR="007F68ED" w:rsidRDefault="007F68ED" w:rsidP="00D427C8">
            <w:pPr>
              <w:pStyle w:val="TAL"/>
              <w:rPr>
                <w:sz w:val="16"/>
              </w:rPr>
            </w:pPr>
            <w:r>
              <w:rPr>
                <w:sz w:val="16"/>
              </w:rPr>
              <w:t>approved</w:t>
            </w:r>
          </w:p>
        </w:tc>
        <w:tc>
          <w:tcPr>
            <w:tcW w:w="0" w:type="auto"/>
            <w:shd w:val="clear" w:color="auto" w:fill="auto"/>
          </w:tcPr>
          <w:p w14:paraId="1D09CA4C" w14:textId="77777777" w:rsidR="007F68ED" w:rsidRDefault="007F68ED" w:rsidP="00D427C8">
            <w:pPr>
              <w:pStyle w:val="TAL"/>
              <w:rPr>
                <w:sz w:val="16"/>
              </w:rPr>
            </w:pPr>
            <w:r>
              <w:rPr>
                <w:sz w:val="16"/>
              </w:rPr>
              <w:t>-</w:t>
            </w:r>
          </w:p>
        </w:tc>
        <w:tc>
          <w:tcPr>
            <w:tcW w:w="0" w:type="auto"/>
            <w:shd w:val="clear" w:color="auto" w:fill="auto"/>
          </w:tcPr>
          <w:p w14:paraId="1BA27438" w14:textId="77777777" w:rsidR="007F68ED" w:rsidRDefault="007F68ED" w:rsidP="00D427C8">
            <w:pPr>
              <w:pStyle w:val="TAL"/>
              <w:rPr>
                <w:sz w:val="16"/>
              </w:rPr>
            </w:pPr>
            <w:r>
              <w:rPr>
                <w:sz w:val="16"/>
              </w:rPr>
              <w:t>-</w:t>
            </w:r>
          </w:p>
        </w:tc>
      </w:tr>
      <w:tr w:rsidR="007F68ED" w14:paraId="78732266" w14:textId="77777777" w:rsidTr="00D427C8">
        <w:tc>
          <w:tcPr>
            <w:tcW w:w="0" w:type="auto"/>
            <w:shd w:val="clear" w:color="auto" w:fill="auto"/>
          </w:tcPr>
          <w:p w14:paraId="4153FA41" w14:textId="77777777" w:rsidR="007F68ED" w:rsidRDefault="007F68ED" w:rsidP="00D427C8">
            <w:pPr>
              <w:pStyle w:val="TAL"/>
              <w:rPr>
                <w:sz w:val="16"/>
              </w:rPr>
            </w:pPr>
            <w:r>
              <w:rPr>
                <w:sz w:val="16"/>
              </w:rPr>
              <w:t>S3-224166</w:t>
            </w:r>
          </w:p>
        </w:tc>
        <w:tc>
          <w:tcPr>
            <w:tcW w:w="0" w:type="auto"/>
            <w:shd w:val="clear" w:color="auto" w:fill="auto"/>
          </w:tcPr>
          <w:p w14:paraId="4DB46BD9" w14:textId="77777777" w:rsidR="007F68ED" w:rsidRDefault="007F68ED" w:rsidP="00D427C8">
            <w:pPr>
              <w:pStyle w:val="TAL"/>
              <w:rPr>
                <w:sz w:val="16"/>
              </w:rPr>
            </w:pPr>
            <w:r>
              <w:rPr>
                <w:sz w:val="16"/>
              </w:rPr>
              <w:t>Draft TR 33.700-28</w:t>
            </w:r>
          </w:p>
        </w:tc>
        <w:tc>
          <w:tcPr>
            <w:tcW w:w="0" w:type="auto"/>
            <w:shd w:val="clear" w:color="auto" w:fill="auto"/>
          </w:tcPr>
          <w:p w14:paraId="1D9A54AD" w14:textId="77777777" w:rsidR="007F68ED" w:rsidRDefault="007F68ED" w:rsidP="00D427C8">
            <w:pPr>
              <w:pStyle w:val="TAL"/>
              <w:rPr>
                <w:sz w:val="16"/>
              </w:rPr>
            </w:pPr>
            <w:r>
              <w:rPr>
                <w:sz w:val="16"/>
              </w:rPr>
              <w:t>Xiaomi</w:t>
            </w:r>
          </w:p>
        </w:tc>
        <w:tc>
          <w:tcPr>
            <w:tcW w:w="0" w:type="auto"/>
            <w:shd w:val="clear" w:color="auto" w:fill="auto"/>
          </w:tcPr>
          <w:p w14:paraId="44AF3974" w14:textId="77777777" w:rsidR="007F68ED" w:rsidRDefault="007F68ED" w:rsidP="00D427C8">
            <w:pPr>
              <w:pStyle w:val="TAL"/>
              <w:rPr>
                <w:sz w:val="16"/>
              </w:rPr>
            </w:pPr>
            <w:r>
              <w:rPr>
                <w:sz w:val="16"/>
              </w:rPr>
              <w:t>approved</w:t>
            </w:r>
          </w:p>
        </w:tc>
        <w:tc>
          <w:tcPr>
            <w:tcW w:w="0" w:type="auto"/>
            <w:shd w:val="clear" w:color="auto" w:fill="auto"/>
          </w:tcPr>
          <w:p w14:paraId="113BF15C" w14:textId="77777777" w:rsidR="007F68ED" w:rsidRDefault="007F68ED" w:rsidP="00D427C8">
            <w:pPr>
              <w:pStyle w:val="TAL"/>
              <w:rPr>
                <w:sz w:val="16"/>
              </w:rPr>
            </w:pPr>
            <w:r>
              <w:rPr>
                <w:sz w:val="16"/>
              </w:rPr>
              <w:t>-</w:t>
            </w:r>
          </w:p>
        </w:tc>
        <w:tc>
          <w:tcPr>
            <w:tcW w:w="0" w:type="auto"/>
            <w:shd w:val="clear" w:color="auto" w:fill="auto"/>
          </w:tcPr>
          <w:p w14:paraId="43A6FE35" w14:textId="77777777" w:rsidR="007F68ED" w:rsidRDefault="007F68ED" w:rsidP="00D427C8">
            <w:pPr>
              <w:pStyle w:val="TAL"/>
              <w:rPr>
                <w:sz w:val="16"/>
              </w:rPr>
            </w:pPr>
            <w:r>
              <w:rPr>
                <w:sz w:val="16"/>
              </w:rPr>
              <w:t>-</w:t>
            </w:r>
          </w:p>
        </w:tc>
      </w:tr>
      <w:tr w:rsidR="007F68ED" w14:paraId="2BD31FE3" w14:textId="77777777" w:rsidTr="00D427C8">
        <w:tc>
          <w:tcPr>
            <w:tcW w:w="0" w:type="auto"/>
            <w:shd w:val="clear" w:color="auto" w:fill="auto"/>
          </w:tcPr>
          <w:p w14:paraId="73FB9983" w14:textId="77777777" w:rsidR="007F68ED" w:rsidRDefault="007F68ED" w:rsidP="00D427C8">
            <w:pPr>
              <w:pStyle w:val="TAL"/>
              <w:rPr>
                <w:sz w:val="16"/>
              </w:rPr>
            </w:pPr>
            <w:r>
              <w:rPr>
                <w:sz w:val="16"/>
              </w:rPr>
              <w:t>S3-224167</w:t>
            </w:r>
          </w:p>
        </w:tc>
        <w:tc>
          <w:tcPr>
            <w:tcW w:w="0" w:type="auto"/>
            <w:shd w:val="clear" w:color="auto" w:fill="auto"/>
          </w:tcPr>
          <w:p w14:paraId="163D3D8A" w14:textId="77777777" w:rsidR="007F68ED" w:rsidRDefault="007F68ED" w:rsidP="00D427C8">
            <w:pPr>
              <w:pStyle w:val="TAL"/>
              <w:rPr>
                <w:sz w:val="16"/>
              </w:rPr>
            </w:pPr>
            <w:r>
              <w:rPr>
                <w:sz w:val="16"/>
              </w:rPr>
              <w:t>LS reply on CAPIF authorization roles related to FS_SNAAPP</w:t>
            </w:r>
          </w:p>
        </w:tc>
        <w:tc>
          <w:tcPr>
            <w:tcW w:w="0" w:type="auto"/>
            <w:shd w:val="clear" w:color="auto" w:fill="auto"/>
          </w:tcPr>
          <w:p w14:paraId="466E8FDA" w14:textId="77777777" w:rsidR="007F68ED" w:rsidRDefault="007F68ED" w:rsidP="00D427C8">
            <w:pPr>
              <w:pStyle w:val="TAL"/>
              <w:rPr>
                <w:sz w:val="16"/>
              </w:rPr>
            </w:pPr>
            <w:r>
              <w:rPr>
                <w:sz w:val="16"/>
              </w:rPr>
              <w:t>S6-223489</w:t>
            </w:r>
          </w:p>
        </w:tc>
        <w:tc>
          <w:tcPr>
            <w:tcW w:w="0" w:type="auto"/>
            <w:shd w:val="clear" w:color="auto" w:fill="auto"/>
          </w:tcPr>
          <w:p w14:paraId="1A918B4B" w14:textId="77777777" w:rsidR="007F68ED" w:rsidRDefault="007F68ED" w:rsidP="00D427C8">
            <w:pPr>
              <w:pStyle w:val="TAL"/>
              <w:rPr>
                <w:sz w:val="16"/>
              </w:rPr>
            </w:pPr>
            <w:r>
              <w:rPr>
                <w:sz w:val="16"/>
              </w:rPr>
              <w:t>postponed</w:t>
            </w:r>
          </w:p>
        </w:tc>
        <w:tc>
          <w:tcPr>
            <w:tcW w:w="0" w:type="auto"/>
            <w:shd w:val="clear" w:color="auto" w:fill="auto"/>
          </w:tcPr>
          <w:p w14:paraId="5C9981B4" w14:textId="77777777" w:rsidR="007F68ED" w:rsidRDefault="007F68ED" w:rsidP="00D427C8">
            <w:pPr>
              <w:pStyle w:val="TAL"/>
              <w:rPr>
                <w:sz w:val="16"/>
              </w:rPr>
            </w:pPr>
            <w:r>
              <w:rPr>
                <w:sz w:val="16"/>
              </w:rPr>
              <w:t>-</w:t>
            </w:r>
          </w:p>
        </w:tc>
        <w:tc>
          <w:tcPr>
            <w:tcW w:w="0" w:type="auto"/>
            <w:shd w:val="clear" w:color="auto" w:fill="auto"/>
          </w:tcPr>
          <w:p w14:paraId="0811BED8" w14:textId="77777777" w:rsidR="007F68ED" w:rsidRDefault="007F68ED" w:rsidP="00D427C8">
            <w:pPr>
              <w:pStyle w:val="TAL"/>
              <w:rPr>
                <w:sz w:val="16"/>
              </w:rPr>
            </w:pPr>
            <w:r>
              <w:rPr>
                <w:sz w:val="16"/>
              </w:rPr>
              <w:t>-</w:t>
            </w:r>
          </w:p>
        </w:tc>
      </w:tr>
      <w:tr w:rsidR="007F68ED" w14:paraId="66226C1B" w14:textId="77777777" w:rsidTr="00D427C8">
        <w:tc>
          <w:tcPr>
            <w:tcW w:w="0" w:type="auto"/>
            <w:shd w:val="clear" w:color="auto" w:fill="auto"/>
          </w:tcPr>
          <w:p w14:paraId="5D7B22E0" w14:textId="77777777" w:rsidR="007F68ED" w:rsidRDefault="007F68ED" w:rsidP="00D427C8">
            <w:pPr>
              <w:pStyle w:val="TAL"/>
              <w:rPr>
                <w:sz w:val="16"/>
              </w:rPr>
            </w:pPr>
            <w:r>
              <w:rPr>
                <w:sz w:val="16"/>
              </w:rPr>
              <w:t>S3-224168</w:t>
            </w:r>
          </w:p>
        </w:tc>
        <w:tc>
          <w:tcPr>
            <w:tcW w:w="0" w:type="auto"/>
            <w:shd w:val="clear" w:color="auto" w:fill="auto"/>
          </w:tcPr>
          <w:p w14:paraId="57F5DC4A" w14:textId="77777777" w:rsidR="007F68ED" w:rsidRDefault="007F68ED" w:rsidP="00D427C8">
            <w:pPr>
              <w:pStyle w:val="TAL"/>
              <w:rPr>
                <w:sz w:val="16"/>
              </w:rPr>
            </w:pPr>
            <w:r>
              <w:rPr>
                <w:sz w:val="16"/>
              </w:rPr>
              <w:t>LS reply on SNAAPP requirements clarifications</w:t>
            </w:r>
          </w:p>
        </w:tc>
        <w:tc>
          <w:tcPr>
            <w:tcW w:w="0" w:type="auto"/>
            <w:shd w:val="clear" w:color="auto" w:fill="auto"/>
          </w:tcPr>
          <w:p w14:paraId="0E10F8D3" w14:textId="77777777" w:rsidR="007F68ED" w:rsidRDefault="007F68ED" w:rsidP="00D427C8">
            <w:pPr>
              <w:pStyle w:val="TAL"/>
              <w:rPr>
                <w:sz w:val="16"/>
              </w:rPr>
            </w:pPr>
            <w:r>
              <w:rPr>
                <w:sz w:val="16"/>
              </w:rPr>
              <w:t>S6-223488</w:t>
            </w:r>
          </w:p>
        </w:tc>
        <w:tc>
          <w:tcPr>
            <w:tcW w:w="0" w:type="auto"/>
            <w:shd w:val="clear" w:color="auto" w:fill="auto"/>
          </w:tcPr>
          <w:p w14:paraId="3C266662" w14:textId="77777777" w:rsidR="007F68ED" w:rsidRDefault="007F68ED" w:rsidP="00D427C8">
            <w:pPr>
              <w:pStyle w:val="TAL"/>
              <w:rPr>
                <w:sz w:val="16"/>
              </w:rPr>
            </w:pPr>
            <w:r>
              <w:rPr>
                <w:sz w:val="16"/>
              </w:rPr>
              <w:t>postponed</w:t>
            </w:r>
          </w:p>
        </w:tc>
        <w:tc>
          <w:tcPr>
            <w:tcW w:w="0" w:type="auto"/>
            <w:shd w:val="clear" w:color="auto" w:fill="auto"/>
          </w:tcPr>
          <w:p w14:paraId="28328C21" w14:textId="77777777" w:rsidR="007F68ED" w:rsidRDefault="007F68ED" w:rsidP="00D427C8">
            <w:pPr>
              <w:pStyle w:val="TAL"/>
              <w:rPr>
                <w:sz w:val="16"/>
              </w:rPr>
            </w:pPr>
            <w:r>
              <w:rPr>
                <w:sz w:val="16"/>
              </w:rPr>
              <w:t>-</w:t>
            </w:r>
          </w:p>
        </w:tc>
        <w:tc>
          <w:tcPr>
            <w:tcW w:w="0" w:type="auto"/>
            <w:shd w:val="clear" w:color="auto" w:fill="auto"/>
          </w:tcPr>
          <w:p w14:paraId="36368F40" w14:textId="77777777" w:rsidR="007F68ED" w:rsidRDefault="007F68ED" w:rsidP="00D427C8">
            <w:pPr>
              <w:pStyle w:val="TAL"/>
              <w:rPr>
                <w:sz w:val="16"/>
              </w:rPr>
            </w:pPr>
            <w:r>
              <w:rPr>
                <w:sz w:val="16"/>
              </w:rPr>
              <w:t>-</w:t>
            </w:r>
          </w:p>
        </w:tc>
      </w:tr>
      <w:tr w:rsidR="007F68ED" w14:paraId="71B2C310" w14:textId="77777777" w:rsidTr="00D427C8">
        <w:tc>
          <w:tcPr>
            <w:tcW w:w="0" w:type="auto"/>
            <w:shd w:val="clear" w:color="auto" w:fill="auto"/>
          </w:tcPr>
          <w:p w14:paraId="519A2A30" w14:textId="77777777" w:rsidR="007F68ED" w:rsidRDefault="007F68ED" w:rsidP="00D427C8">
            <w:pPr>
              <w:pStyle w:val="TAL"/>
              <w:rPr>
                <w:sz w:val="16"/>
              </w:rPr>
            </w:pPr>
            <w:r>
              <w:rPr>
                <w:sz w:val="16"/>
              </w:rPr>
              <w:t>S3-224169</w:t>
            </w:r>
          </w:p>
        </w:tc>
        <w:tc>
          <w:tcPr>
            <w:tcW w:w="0" w:type="auto"/>
            <w:shd w:val="clear" w:color="auto" w:fill="auto"/>
          </w:tcPr>
          <w:p w14:paraId="2251603C" w14:textId="77777777" w:rsidR="007F68ED" w:rsidRDefault="007F68ED" w:rsidP="00D427C8">
            <w:pPr>
              <w:pStyle w:val="TAL"/>
              <w:rPr>
                <w:sz w:val="16"/>
              </w:rPr>
            </w:pPr>
            <w:r>
              <w:rPr>
                <w:sz w:val="16"/>
              </w:rPr>
              <w:t xml:space="preserve">Draft CR: Introducing split </w:t>
            </w:r>
            <w:proofErr w:type="spellStart"/>
            <w:r>
              <w:rPr>
                <w:sz w:val="16"/>
              </w:rPr>
              <w:t>gNBs</w:t>
            </w:r>
            <w:proofErr w:type="spellEnd"/>
            <w:r>
              <w:rPr>
                <w:sz w:val="16"/>
              </w:rPr>
              <w:t xml:space="preserve"> into TR 33.926</w:t>
            </w:r>
          </w:p>
        </w:tc>
        <w:tc>
          <w:tcPr>
            <w:tcW w:w="0" w:type="auto"/>
            <w:shd w:val="clear" w:color="auto" w:fill="auto"/>
          </w:tcPr>
          <w:p w14:paraId="26E5ADBF" w14:textId="77777777" w:rsidR="007F68ED" w:rsidRDefault="007F68ED" w:rsidP="00D427C8">
            <w:pPr>
              <w:pStyle w:val="TAL"/>
              <w:rPr>
                <w:sz w:val="16"/>
              </w:rPr>
            </w:pPr>
            <w:r>
              <w:rPr>
                <w:sz w:val="16"/>
              </w:rPr>
              <w:t xml:space="preserve">Qualcomm </w:t>
            </w:r>
            <w:proofErr w:type="spellStart"/>
            <w:r>
              <w:rPr>
                <w:sz w:val="16"/>
              </w:rPr>
              <w:t>Incoporated</w:t>
            </w:r>
            <w:proofErr w:type="spellEnd"/>
          </w:p>
        </w:tc>
        <w:tc>
          <w:tcPr>
            <w:tcW w:w="0" w:type="auto"/>
            <w:shd w:val="clear" w:color="auto" w:fill="auto"/>
          </w:tcPr>
          <w:p w14:paraId="54474AF5" w14:textId="77777777" w:rsidR="007F68ED" w:rsidRDefault="007F68ED" w:rsidP="00D427C8">
            <w:pPr>
              <w:pStyle w:val="TAL"/>
              <w:rPr>
                <w:sz w:val="16"/>
              </w:rPr>
            </w:pPr>
            <w:r>
              <w:rPr>
                <w:sz w:val="16"/>
              </w:rPr>
              <w:t>approved</w:t>
            </w:r>
          </w:p>
        </w:tc>
        <w:tc>
          <w:tcPr>
            <w:tcW w:w="0" w:type="auto"/>
            <w:shd w:val="clear" w:color="auto" w:fill="auto"/>
          </w:tcPr>
          <w:p w14:paraId="4E137949" w14:textId="77777777" w:rsidR="007F68ED" w:rsidRDefault="007F68ED" w:rsidP="00D427C8">
            <w:pPr>
              <w:pStyle w:val="TAL"/>
              <w:rPr>
                <w:sz w:val="16"/>
              </w:rPr>
            </w:pPr>
            <w:r>
              <w:rPr>
                <w:sz w:val="16"/>
              </w:rPr>
              <w:t>S3-223342</w:t>
            </w:r>
          </w:p>
        </w:tc>
        <w:tc>
          <w:tcPr>
            <w:tcW w:w="0" w:type="auto"/>
            <w:shd w:val="clear" w:color="auto" w:fill="auto"/>
          </w:tcPr>
          <w:p w14:paraId="5C20CF04" w14:textId="77777777" w:rsidR="007F68ED" w:rsidRDefault="007F68ED" w:rsidP="00D427C8">
            <w:pPr>
              <w:pStyle w:val="TAL"/>
              <w:rPr>
                <w:sz w:val="16"/>
              </w:rPr>
            </w:pPr>
            <w:r>
              <w:rPr>
                <w:sz w:val="16"/>
              </w:rPr>
              <w:t>-</w:t>
            </w:r>
          </w:p>
        </w:tc>
      </w:tr>
      <w:tr w:rsidR="007F68ED" w14:paraId="29A6067E" w14:textId="77777777" w:rsidTr="00D427C8">
        <w:tc>
          <w:tcPr>
            <w:tcW w:w="0" w:type="auto"/>
            <w:shd w:val="clear" w:color="auto" w:fill="auto"/>
          </w:tcPr>
          <w:p w14:paraId="71F22B41" w14:textId="77777777" w:rsidR="007F68ED" w:rsidRDefault="007F68ED" w:rsidP="00D427C8">
            <w:pPr>
              <w:pStyle w:val="TAL"/>
              <w:rPr>
                <w:sz w:val="16"/>
              </w:rPr>
            </w:pPr>
            <w:r>
              <w:rPr>
                <w:sz w:val="16"/>
              </w:rPr>
              <w:t>S3-224170</w:t>
            </w:r>
          </w:p>
        </w:tc>
        <w:tc>
          <w:tcPr>
            <w:tcW w:w="0" w:type="auto"/>
            <w:shd w:val="clear" w:color="auto" w:fill="auto"/>
          </w:tcPr>
          <w:p w14:paraId="727252EC" w14:textId="77777777" w:rsidR="007F68ED" w:rsidRDefault="007F68ED" w:rsidP="00D427C8">
            <w:pPr>
              <w:pStyle w:val="TAL"/>
              <w:rPr>
                <w:sz w:val="16"/>
              </w:rPr>
            </w:pPr>
            <w:r>
              <w:rPr>
                <w:sz w:val="16"/>
              </w:rPr>
              <w:t>Alignment of Link Identifier Update (LIU) procedure</w:t>
            </w:r>
          </w:p>
        </w:tc>
        <w:tc>
          <w:tcPr>
            <w:tcW w:w="0" w:type="auto"/>
            <w:shd w:val="clear" w:color="auto" w:fill="auto"/>
          </w:tcPr>
          <w:p w14:paraId="26E420BF"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18C9005A" w14:textId="77777777" w:rsidR="007F68ED" w:rsidRDefault="007F68ED" w:rsidP="00D427C8">
            <w:pPr>
              <w:pStyle w:val="TAL"/>
              <w:rPr>
                <w:sz w:val="16"/>
              </w:rPr>
            </w:pPr>
            <w:r>
              <w:rPr>
                <w:sz w:val="16"/>
              </w:rPr>
              <w:t>agreed</w:t>
            </w:r>
          </w:p>
        </w:tc>
        <w:tc>
          <w:tcPr>
            <w:tcW w:w="0" w:type="auto"/>
            <w:shd w:val="clear" w:color="auto" w:fill="auto"/>
          </w:tcPr>
          <w:p w14:paraId="721F42AD" w14:textId="77777777" w:rsidR="007F68ED" w:rsidRDefault="007F68ED" w:rsidP="00D427C8">
            <w:pPr>
              <w:pStyle w:val="TAL"/>
              <w:rPr>
                <w:sz w:val="16"/>
              </w:rPr>
            </w:pPr>
            <w:r>
              <w:rPr>
                <w:sz w:val="16"/>
              </w:rPr>
              <w:t>S3-223315</w:t>
            </w:r>
          </w:p>
        </w:tc>
        <w:tc>
          <w:tcPr>
            <w:tcW w:w="0" w:type="auto"/>
            <w:shd w:val="clear" w:color="auto" w:fill="auto"/>
          </w:tcPr>
          <w:p w14:paraId="344DD9B7" w14:textId="77777777" w:rsidR="007F68ED" w:rsidRDefault="007F68ED" w:rsidP="00D427C8">
            <w:pPr>
              <w:pStyle w:val="TAL"/>
              <w:rPr>
                <w:sz w:val="16"/>
              </w:rPr>
            </w:pPr>
            <w:r>
              <w:rPr>
                <w:sz w:val="16"/>
              </w:rPr>
              <w:t>-</w:t>
            </w:r>
          </w:p>
        </w:tc>
      </w:tr>
      <w:tr w:rsidR="007F68ED" w14:paraId="4EF8F082" w14:textId="77777777" w:rsidTr="00D427C8">
        <w:tc>
          <w:tcPr>
            <w:tcW w:w="0" w:type="auto"/>
            <w:shd w:val="clear" w:color="auto" w:fill="auto"/>
          </w:tcPr>
          <w:p w14:paraId="6153CE69" w14:textId="77777777" w:rsidR="007F68ED" w:rsidRDefault="007F68ED" w:rsidP="00D427C8">
            <w:pPr>
              <w:pStyle w:val="TAL"/>
              <w:rPr>
                <w:sz w:val="16"/>
              </w:rPr>
            </w:pPr>
            <w:r>
              <w:rPr>
                <w:sz w:val="16"/>
              </w:rPr>
              <w:t>S3-224171</w:t>
            </w:r>
          </w:p>
        </w:tc>
        <w:tc>
          <w:tcPr>
            <w:tcW w:w="0" w:type="auto"/>
            <w:shd w:val="clear" w:color="auto" w:fill="auto"/>
          </w:tcPr>
          <w:p w14:paraId="67228CA6" w14:textId="77777777" w:rsidR="007F68ED" w:rsidRDefault="007F68ED" w:rsidP="00D427C8">
            <w:pPr>
              <w:pStyle w:val="TAL"/>
              <w:rPr>
                <w:sz w:val="16"/>
              </w:rPr>
            </w:pPr>
            <w:r>
              <w:rPr>
                <w:sz w:val="16"/>
              </w:rPr>
              <w:t>Allocate FC Value for 33.503</w:t>
            </w:r>
          </w:p>
        </w:tc>
        <w:tc>
          <w:tcPr>
            <w:tcW w:w="0" w:type="auto"/>
            <w:shd w:val="clear" w:color="auto" w:fill="auto"/>
          </w:tcPr>
          <w:p w14:paraId="337ABBD5" w14:textId="77777777" w:rsidR="007F68ED" w:rsidRDefault="007F68ED" w:rsidP="00D427C8">
            <w:pPr>
              <w:pStyle w:val="TAL"/>
              <w:rPr>
                <w:sz w:val="16"/>
              </w:rPr>
            </w:pPr>
            <w:r>
              <w:rPr>
                <w:sz w:val="16"/>
              </w:rPr>
              <w:t>ZTE Corporation</w:t>
            </w:r>
          </w:p>
        </w:tc>
        <w:tc>
          <w:tcPr>
            <w:tcW w:w="0" w:type="auto"/>
            <w:shd w:val="clear" w:color="auto" w:fill="auto"/>
          </w:tcPr>
          <w:p w14:paraId="0684BA11" w14:textId="77777777" w:rsidR="007F68ED" w:rsidRDefault="007F68ED" w:rsidP="00D427C8">
            <w:pPr>
              <w:pStyle w:val="TAL"/>
              <w:rPr>
                <w:sz w:val="16"/>
              </w:rPr>
            </w:pPr>
            <w:r>
              <w:rPr>
                <w:sz w:val="16"/>
              </w:rPr>
              <w:t>agreed</w:t>
            </w:r>
          </w:p>
        </w:tc>
        <w:tc>
          <w:tcPr>
            <w:tcW w:w="0" w:type="auto"/>
            <w:shd w:val="clear" w:color="auto" w:fill="auto"/>
          </w:tcPr>
          <w:p w14:paraId="2CE2CFEE" w14:textId="77777777" w:rsidR="007F68ED" w:rsidRDefault="007F68ED" w:rsidP="00D427C8">
            <w:pPr>
              <w:pStyle w:val="TAL"/>
              <w:rPr>
                <w:sz w:val="16"/>
              </w:rPr>
            </w:pPr>
            <w:r>
              <w:rPr>
                <w:sz w:val="16"/>
              </w:rPr>
              <w:t>S3-223557</w:t>
            </w:r>
          </w:p>
        </w:tc>
        <w:tc>
          <w:tcPr>
            <w:tcW w:w="0" w:type="auto"/>
            <w:shd w:val="clear" w:color="auto" w:fill="auto"/>
          </w:tcPr>
          <w:p w14:paraId="144FA851" w14:textId="77777777" w:rsidR="007F68ED" w:rsidRDefault="007F68ED" w:rsidP="00D427C8">
            <w:pPr>
              <w:pStyle w:val="TAL"/>
              <w:rPr>
                <w:sz w:val="16"/>
              </w:rPr>
            </w:pPr>
            <w:r>
              <w:rPr>
                <w:sz w:val="16"/>
              </w:rPr>
              <w:t>-</w:t>
            </w:r>
          </w:p>
        </w:tc>
      </w:tr>
      <w:tr w:rsidR="007F68ED" w14:paraId="7B077C48" w14:textId="77777777" w:rsidTr="00D427C8">
        <w:tc>
          <w:tcPr>
            <w:tcW w:w="0" w:type="auto"/>
            <w:shd w:val="clear" w:color="auto" w:fill="auto"/>
          </w:tcPr>
          <w:p w14:paraId="3F2F9733" w14:textId="77777777" w:rsidR="007F68ED" w:rsidRDefault="007F68ED" w:rsidP="00D427C8">
            <w:pPr>
              <w:pStyle w:val="TAL"/>
              <w:rPr>
                <w:sz w:val="16"/>
              </w:rPr>
            </w:pPr>
            <w:r>
              <w:rPr>
                <w:sz w:val="16"/>
              </w:rPr>
              <w:t>S3-224172</w:t>
            </w:r>
          </w:p>
        </w:tc>
        <w:tc>
          <w:tcPr>
            <w:tcW w:w="0" w:type="auto"/>
            <w:shd w:val="clear" w:color="auto" w:fill="auto"/>
          </w:tcPr>
          <w:p w14:paraId="1FC84F8E" w14:textId="77777777" w:rsidR="007F68ED" w:rsidRDefault="007F68ED" w:rsidP="00D427C8">
            <w:pPr>
              <w:pStyle w:val="TAL"/>
              <w:rPr>
                <w:sz w:val="16"/>
              </w:rPr>
            </w:pPr>
            <w:r>
              <w:rPr>
                <w:sz w:val="16"/>
              </w:rPr>
              <w:t>[MCPTT] 33179 R13 Incorrect example</w:t>
            </w:r>
          </w:p>
        </w:tc>
        <w:tc>
          <w:tcPr>
            <w:tcW w:w="0" w:type="auto"/>
            <w:shd w:val="clear" w:color="auto" w:fill="auto"/>
          </w:tcPr>
          <w:p w14:paraId="62A0ADC3" w14:textId="77777777" w:rsidR="007F68ED" w:rsidRDefault="007F68ED" w:rsidP="00D427C8">
            <w:pPr>
              <w:pStyle w:val="TAL"/>
              <w:rPr>
                <w:sz w:val="16"/>
              </w:rPr>
            </w:pPr>
            <w:r>
              <w:rPr>
                <w:sz w:val="16"/>
              </w:rPr>
              <w:t>Airbus</w:t>
            </w:r>
          </w:p>
        </w:tc>
        <w:tc>
          <w:tcPr>
            <w:tcW w:w="0" w:type="auto"/>
            <w:shd w:val="clear" w:color="auto" w:fill="auto"/>
          </w:tcPr>
          <w:p w14:paraId="4936EE00" w14:textId="77777777" w:rsidR="007F68ED" w:rsidRDefault="007F68ED" w:rsidP="00D427C8">
            <w:pPr>
              <w:pStyle w:val="TAL"/>
              <w:rPr>
                <w:sz w:val="16"/>
              </w:rPr>
            </w:pPr>
            <w:r>
              <w:rPr>
                <w:sz w:val="16"/>
              </w:rPr>
              <w:t>agreed</w:t>
            </w:r>
          </w:p>
        </w:tc>
        <w:tc>
          <w:tcPr>
            <w:tcW w:w="0" w:type="auto"/>
            <w:shd w:val="clear" w:color="auto" w:fill="auto"/>
          </w:tcPr>
          <w:p w14:paraId="5B555FDF" w14:textId="77777777" w:rsidR="007F68ED" w:rsidRDefault="007F68ED" w:rsidP="00D427C8">
            <w:pPr>
              <w:pStyle w:val="TAL"/>
              <w:rPr>
                <w:sz w:val="16"/>
              </w:rPr>
            </w:pPr>
            <w:r>
              <w:rPr>
                <w:sz w:val="16"/>
              </w:rPr>
              <w:t>S3-223944</w:t>
            </w:r>
          </w:p>
        </w:tc>
        <w:tc>
          <w:tcPr>
            <w:tcW w:w="0" w:type="auto"/>
            <w:shd w:val="clear" w:color="auto" w:fill="auto"/>
          </w:tcPr>
          <w:p w14:paraId="754BE119" w14:textId="77777777" w:rsidR="007F68ED" w:rsidRDefault="007F68ED" w:rsidP="00D427C8">
            <w:pPr>
              <w:pStyle w:val="TAL"/>
              <w:rPr>
                <w:sz w:val="16"/>
              </w:rPr>
            </w:pPr>
            <w:r>
              <w:rPr>
                <w:sz w:val="16"/>
              </w:rPr>
              <w:t>-</w:t>
            </w:r>
          </w:p>
        </w:tc>
      </w:tr>
      <w:tr w:rsidR="007F68ED" w14:paraId="59E2E974" w14:textId="77777777" w:rsidTr="00D427C8">
        <w:tc>
          <w:tcPr>
            <w:tcW w:w="0" w:type="auto"/>
            <w:shd w:val="clear" w:color="auto" w:fill="auto"/>
          </w:tcPr>
          <w:p w14:paraId="6937CE44" w14:textId="77777777" w:rsidR="007F68ED" w:rsidRDefault="007F68ED" w:rsidP="00D427C8">
            <w:pPr>
              <w:pStyle w:val="TAL"/>
              <w:rPr>
                <w:sz w:val="16"/>
              </w:rPr>
            </w:pPr>
            <w:r>
              <w:rPr>
                <w:sz w:val="16"/>
              </w:rPr>
              <w:t>S3-224173</w:t>
            </w:r>
          </w:p>
        </w:tc>
        <w:tc>
          <w:tcPr>
            <w:tcW w:w="0" w:type="auto"/>
            <w:shd w:val="clear" w:color="auto" w:fill="auto"/>
          </w:tcPr>
          <w:p w14:paraId="1CF0E723" w14:textId="77777777" w:rsidR="007F68ED" w:rsidRDefault="007F68ED" w:rsidP="00D427C8">
            <w:pPr>
              <w:pStyle w:val="TAL"/>
              <w:rPr>
                <w:sz w:val="16"/>
              </w:rPr>
            </w:pPr>
            <w:r>
              <w:rPr>
                <w:sz w:val="16"/>
              </w:rPr>
              <w:t>New WID on HONTRA</w:t>
            </w:r>
          </w:p>
        </w:tc>
        <w:tc>
          <w:tcPr>
            <w:tcW w:w="0" w:type="auto"/>
            <w:shd w:val="clear" w:color="auto" w:fill="auto"/>
          </w:tcPr>
          <w:p w14:paraId="60DFFAC9"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BA4DF64" w14:textId="77777777" w:rsidR="007F68ED" w:rsidRDefault="007F68ED" w:rsidP="00D427C8">
            <w:pPr>
              <w:pStyle w:val="TAL"/>
              <w:rPr>
                <w:sz w:val="16"/>
              </w:rPr>
            </w:pPr>
            <w:r>
              <w:rPr>
                <w:sz w:val="16"/>
              </w:rPr>
              <w:t>agreed</w:t>
            </w:r>
          </w:p>
        </w:tc>
        <w:tc>
          <w:tcPr>
            <w:tcW w:w="0" w:type="auto"/>
            <w:shd w:val="clear" w:color="auto" w:fill="auto"/>
          </w:tcPr>
          <w:p w14:paraId="4F1AC828" w14:textId="77777777" w:rsidR="007F68ED" w:rsidRDefault="007F68ED" w:rsidP="00D427C8">
            <w:pPr>
              <w:pStyle w:val="TAL"/>
              <w:rPr>
                <w:sz w:val="16"/>
              </w:rPr>
            </w:pPr>
            <w:r>
              <w:rPr>
                <w:sz w:val="16"/>
              </w:rPr>
              <w:t>S3-223504</w:t>
            </w:r>
          </w:p>
        </w:tc>
        <w:tc>
          <w:tcPr>
            <w:tcW w:w="0" w:type="auto"/>
            <w:shd w:val="clear" w:color="auto" w:fill="auto"/>
          </w:tcPr>
          <w:p w14:paraId="517D95A6" w14:textId="77777777" w:rsidR="007F68ED" w:rsidRDefault="007F68ED" w:rsidP="00D427C8">
            <w:pPr>
              <w:pStyle w:val="TAL"/>
              <w:rPr>
                <w:sz w:val="16"/>
              </w:rPr>
            </w:pPr>
            <w:r>
              <w:rPr>
                <w:sz w:val="16"/>
              </w:rPr>
              <w:t>-</w:t>
            </w:r>
          </w:p>
        </w:tc>
      </w:tr>
      <w:tr w:rsidR="007F68ED" w14:paraId="3B5E96C1" w14:textId="77777777" w:rsidTr="00D427C8">
        <w:tc>
          <w:tcPr>
            <w:tcW w:w="0" w:type="auto"/>
            <w:shd w:val="clear" w:color="auto" w:fill="auto"/>
          </w:tcPr>
          <w:p w14:paraId="7122F369" w14:textId="77777777" w:rsidR="007F68ED" w:rsidRDefault="007F68ED" w:rsidP="00D427C8">
            <w:pPr>
              <w:pStyle w:val="TAL"/>
              <w:rPr>
                <w:sz w:val="16"/>
              </w:rPr>
            </w:pPr>
            <w:r>
              <w:rPr>
                <w:sz w:val="16"/>
              </w:rPr>
              <w:t>S3-224174</w:t>
            </w:r>
          </w:p>
        </w:tc>
        <w:tc>
          <w:tcPr>
            <w:tcW w:w="0" w:type="auto"/>
            <w:shd w:val="clear" w:color="auto" w:fill="auto"/>
          </w:tcPr>
          <w:p w14:paraId="64E0EF0A" w14:textId="77777777" w:rsidR="007F68ED" w:rsidRDefault="007F68ED" w:rsidP="00D427C8">
            <w:pPr>
              <w:pStyle w:val="TAL"/>
              <w:rPr>
                <w:sz w:val="16"/>
              </w:rPr>
            </w:pPr>
            <w:r>
              <w:rPr>
                <w:sz w:val="16"/>
              </w:rPr>
              <w:t>Remove EN and Provide Evaluation for Solution #4</w:t>
            </w:r>
          </w:p>
        </w:tc>
        <w:tc>
          <w:tcPr>
            <w:tcW w:w="0" w:type="auto"/>
            <w:shd w:val="clear" w:color="auto" w:fill="auto"/>
          </w:tcPr>
          <w:p w14:paraId="243F420E" w14:textId="77777777" w:rsidR="007F68ED" w:rsidRDefault="007F68ED" w:rsidP="00D427C8">
            <w:pPr>
              <w:pStyle w:val="TAL"/>
              <w:rPr>
                <w:sz w:val="16"/>
              </w:rPr>
            </w:pPr>
            <w:r>
              <w:rPr>
                <w:sz w:val="16"/>
              </w:rPr>
              <w:t>China Mobile (Suzhou) Software</w:t>
            </w:r>
          </w:p>
        </w:tc>
        <w:tc>
          <w:tcPr>
            <w:tcW w:w="0" w:type="auto"/>
            <w:shd w:val="clear" w:color="auto" w:fill="auto"/>
          </w:tcPr>
          <w:p w14:paraId="29D5CA62" w14:textId="77777777" w:rsidR="007F68ED" w:rsidRDefault="007F68ED" w:rsidP="00D427C8">
            <w:pPr>
              <w:pStyle w:val="TAL"/>
              <w:rPr>
                <w:sz w:val="16"/>
              </w:rPr>
            </w:pPr>
            <w:r>
              <w:rPr>
                <w:sz w:val="16"/>
              </w:rPr>
              <w:t>noted</w:t>
            </w:r>
          </w:p>
        </w:tc>
        <w:tc>
          <w:tcPr>
            <w:tcW w:w="0" w:type="auto"/>
            <w:shd w:val="clear" w:color="auto" w:fill="auto"/>
          </w:tcPr>
          <w:p w14:paraId="09C1ED64" w14:textId="77777777" w:rsidR="007F68ED" w:rsidRDefault="007F68ED" w:rsidP="00D427C8">
            <w:pPr>
              <w:pStyle w:val="TAL"/>
              <w:rPr>
                <w:sz w:val="16"/>
              </w:rPr>
            </w:pPr>
            <w:r>
              <w:rPr>
                <w:sz w:val="16"/>
              </w:rPr>
              <w:t>S3-223446</w:t>
            </w:r>
          </w:p>
        </w:tc>
        <w:tc>
          <w:tcPr>
            <w:tcW w:w="0" w:type="auto"/>
            <w:shd w:val="clear" w:color="auto" w:fill="auto"/>
          </w:tcPr>
          <w:p w14:paraId="6FBCDC5C" w14:textId="77777777" w:rsidR="007F68ED" w:rsidRDefault="007F68ED" w:rsidP="00D427C8">
            <w:pPr>
              <w:pStyle w:val="TAL"/>
              <w:rPr>
                <w:sz w:val="16"/>
              </w:rPr>
            </w:pPr>
            <w:r>
              <w:rPr>
                <w:sz w:val="16"/>
              </w:rPr>
              <w:t>-</w:t>
            </w:r>
          </w:p>
        </w:tc>
      </w:tr>
      <w:tr w:rsidR="007F68ED" w14:paraId="109BE785" w14:textId="77777777" w:rsidTr="00D427C8">
        <w:tc>
          <w:tcPr>
            <w:tcW w:w="0" w:type="auto"/>
            <w:shd w:val="clear" w:color="auto" w:fill="auto"/>
          </w:tcPr>
          <w:p w14:paraId="36CA4228" w14:textId="77777777" w:rsidR="007F68ED" w:rsidRDefault="007F68ED" w:rsidP="00D427C8">
            <w:pPr>
              <w:pStyle w:val="TAL"/>
              <w:rPr>
                <w:sz w:val="16"/>
              </w:rPr>
            </w:pPr>
            <w:r>
              <w:rPr>
                <w:sz w:val="16"/>
              </w:rPr>
              <w:t>S3-224175</w:t>
            </w:r>
          </w:p>
        </w:tc>
        <w:tc>
          <w:tcPr>
            <w:tcW w:w="0" w:type="auto"/>
            <w:shd w:val="clear" w:color="auto" w:fill="auto"/>
          </w:tcPr>
          <w:p w14:paraId="0858BC6C" w14:textId="77777777" w:rsidR="007F68ED" w:rsidRDefault="007F68ED" w:rsidP="00D427C8">
            <w:pPr>
              <w:pStyle w:val="TAL"/>
              <w:rPr>
                <w:sz w:val="16"/>
              </w:rPr>
            </w:pPr>
            <w:r>
              <w:rPr>
                <w:sz w:val="16"/>
              </w:rPr>
              <w:t>Reply LS on Progress and open issues for NPN enhancements in Rel-18</w:t>
            </w:r>
          </w:p>
        </w:tc>
        <w:tc>
          <w:tcPr>
            <w:tcW w:w="0" w:type="auto"/>
            <w:shd w:val="clear" w:color="auto" w:fill="auto"/>
          </w:tcPr>
          <w:p w14:paraId="4F411E13" w14:textId="77777777" w:rsidR="007F68ED" w:rsidRDefault="007F68ED" w:rsidP="00D427C8">
            <w:pPr>
              <w:pStyle w:val="TAL"/>
              <w:rPr>
                <w:sz w:val="16"/>
              </w:rPr>
            </w:pPr>
            <w:r>
              <w:rPr>
                <w:sz w:val="16"/>
              </w:rPr>
              <w:t>Qualcomm Incorporated</w:t>
            </w:r>
          </w:p>
        </w:tc>
        <w:tc>
          <w:tcPr>
            <w:tcW w:w="0" w:type="auto"/>
            <w:shd w:val="clear" w:color="auto" w:fill="auto"/>
          </w:tcPr>
          <w:p w14:paraId="102BAA81" w14:textId="77777777" w:rsidR="007F68ED" w:rsidRDefault="007F68ED" w:rsidP="00D427C8">
            <w:pPr>
              <w:pStyle w:val="TAL"/>
              <w:rPr>
                <w:sz w:val="16"/>
              </w:rPr>
            </w:pPr>
            <w:r>
              <w:rPr>
                <w:sz w:val="16"/>
              </w:rPr>
              <w:t>approved</w:t>
            </w:r>
          </w:p>
        </w:tc>
        <w:tc>
          <w:tcPr>
            <w:tcW w:w="0" w:type="auto"/>
            <w:shd w:val="clear" w:color="auto" w:fill="auto"/>
          </w:tcPr>
          <w:p w14:paraId="7638C40B" w14:textId="77777777" w:rsidR="007F68ED" w:rsidRDefault="007F68ED" w:rsidP="00D427C8">
            <w:pPr>
              <w:pStyle w:val="TAL"/>
              <w:rPr>
                <w:sz w:val="16"/>
              </w:rPr>
            </w:pPr>
            <w:r>
              <w:rPr>
                <w:sz w:val="16"/>
              </w:rPr>
              <w:t>S3-223375</w:t>
            </w:r>
          </w:p>
        </w:tc>
        <w:tc>
          <w:tcPr>
            <w:tcW w:w="0" w:type="auto"/>
            <w:shd w:val="clear" w:color="auto" w:fill="auto"/>
          </w:tcPr>
          <w:p w14:paraId="7AC5C823" w14:textId="77777777" w:rsidR="007F68ED" w:rsidRDefault="007F68ED" w:rsidP="00D427C8">
            <w:pPr>
              <w:pStyle w:val="TAL"/>
              <w:rPr>
                <w:sz w:val="16"/>
              </w:rPr>
            </w:pPr>
            <w:r>
              <w:rPr>
                <w:sz w:val="16"/>
              </w:rPr>
              <w:t>-</w:t>
            </w:r>
          </w:p>
        </w:tc>
      </w:tr>
      <w:tr w:rsidR="007F68ED" w14:paraId="3F11AB18" w14:textId="77777777" w:rsidTr="00D427C8">
        <w:tc>
          <w:tcPr>
            <w:tcW w:w="0" w:type="auto"/>
            <w:shd w:val="clear" w:color="auto" w:fill="auto"/>
          </w:tcPr>
          <w:p w14:paraId="480D9615" w14:textId="77777777" w:rsidR="007F68ED" w:rsidRDefault="007F68ED" w:rsidP="00D427C8">
            <w:pPr>
              <w:pStyle w:val="TAL"/>
              <w:rPr>
                <w:sz w:val="16"/>
              </w:rPr>
            </w:pPr>
            <w:r>
              <w:rPr>
                <w:sz w:val="16"/>
              </w:rPr>
              <w:t>S3-224176</w:t>
            </w:r>
          </w:p>
        </w:tc>
        <w:tc>
          <w:tcPr>
            <w:tcW w:w="0" w:type="auto"/>
            <w:shd w:val="clear" w:color="auto" w:fill="auto"/>
          </w:tcPr>
          <w:p w14:paraId="4C438962" w14:textId="77777777" w:rsidR="007F68ED" w:rsidRDefault="007F68ED" w:rsidP="00D427C8">
            <w:pPr>
              <w:pStyle w:val="TAL"/>
              <w:rPr>
                <w:sz w:val="16"/>
              </w:rPr>
            </w:pPr>
            <w:r>
              <w:rPr>
                <w:sz w:val="16"/>
              </w:rPr>
              <w:t>Evaluation of solution #8</w:t>
            </w:r>
          </w:p>
        </w:tc>
        <w:tc>
          <w:tcPr>
            <w:tcW w:w="0" w:type="auto"/>
            <w:shd w:val="clear" w:color="auto" w:fill="auto"/>
          </w:tcPr>
          <w:p w14:paraId="55FA41B4" w14:textId="77777777" w:rsidR="007F68ED" w:rsidRDefault="007F68ED" w:rsidP="00D427C8">
            <w:pPr>
              <w:pStyle w:val="TAL"/>
              <w:rPr>
                <w:sz w:val="16"/>
              </w:rPr>
            </w:pPr>
            <w:r>
              <w:rPr>
                <w:sz w:val="16"/>
              </w:rPr>
              <w:t>Qualcomm Incorporated</w:t>
            </w:r>
          </w:p>
        </w:tc>
        <w:tc>
          <w:tcPr>
            <w:tcW w:w="0" w:type="auto"/>
            <w:shd w:val="clear" w:color="auto" w:fill="auto"/>
          </w:tcPr>
          <w:p w14:paraId="7CB76CB4" w14:textId="77777777" w:rsidR="007F68ED" w:rsidRDefault="007F68ED" w:rsidP="00D427C8">
            <w:pPr>
              <w:pStyle w:val="TAL"/>
              <w:rPr>
                <w:sz w:val="16"/>
              </w:rPr>
            </w:pPr>
            <w:r>
              <w:rPr>
                <w:sz w:val="16"/>
              </w:rPr>
              <w:t>approved</w:t>
            </w:r>
          </w:p>
        </w:tc>
        <w:tc>
          <w:tcPr>
            <w:tcW w:w="0" w:type="auto"/>
            <w:shd w:val="clear" w:color="auto" w:fill="auto"/>
          </w:tcPr>
          <w:p w14:paraId="23D23F30" w14:textId="77777777" w:rsidR="007F68ED" w:rsidRDefault="007F68ED" w:rsidP="00D427C8">
            <w:pPr>
              <w:pStyle w:val="TAL"/>
              <w:rPr>
                <w:sz w:val="16"/>
              </w:rPr>
            </w:pPr>
            <w:r>
              <w:rPr>
                <w:sz w:val="16"/>
              </w:rPr>
              <w:t>S3-223377</w:t>
            </w:r>
          </w:p>
        </w:tc>
        <w:tc>
          <w:tcPr>
            <w:tcW w:w="0" w:type="auto"/>
            <w:shd w:val="clear" w:color="auto" w:fill="auto"/>
          </w:tcPr>
          <w:p w14:paraId="53CEC969" w14:textId="77777777" w:rsidR="007F68ED" w:rsidRDefault="007F68ED" w:rsidP="00D427C8">
            <w:pPr>
              <w:pStyle w:val="TAL"/>
              <w:rPr>
                <w:sz w:val="16"/>
              </w:rPr>
            </w:pPr>
            <w:r>
              <w:rPr>
                <w:sz w:val="16"/>
              </w:rPr>
              <w:t>-</w:t>
            </w:r>
          </w:p>
        </w:tc>
      </w:tr>
      <w:tr w:rsidR="007F68ED" w14:paraId="595FE28B" w14:textId="77777777" w:rsidTr="00D427C8">
        <w:tc>
          <w:tcPr>
            <w:tcW w:w="0" w:type="auto"/>
            <w:shd w:val="clear" w:color="auto" w:fill="auto"/>
          </w:tcPr>
          <w:p w14:paraId="23DD8B6A" w14:textId="77777777" w:rsidR="007F68ED" w:rsidRDefault="007F68ED" w:rsidP="00D427C8">
            <w:pPr>
              <w:pStyle w:val="TAL"/>
              <w:rPr>
                <w:sz w:val="16"/>
              </w:rPr>
            </w:pPr>
            <w:r>
              <w:rPr>
                <w:sz w:val="16"/>
              </w:rPr>
              <w:t>S3-224177</w:t>
            </w:r>
          </w:p>
        </w:tc>
        <w:tc>
          <w:tcPr>
            <w:tcW w:w="0" w:type="auto"/>
            <w:shd w:val="clear" w:color="auto" w:fill="auto"/>
          </w:tcPr>
          <w:p w14:paraId="053A373B" w14:textId="77777777" w:rsidR="007F68ED" w:rsidRDefault="007F68ED" w:rsidP="00D427C8">
            <w:pPr>
              <w:pStyle w:val="TAL"/>
              <w:rPr>
                <w:sz w:val="16"/>
              </w:rPr>
            </w:pPr>
            <w:r>
              <w:rPr>
                <w:sz w:val="16"/>
              </w:rPr>
              <w:t>Solution on prevention of URSP rule misuse by a non-genuine application using home network anchor</w:t>
            </w:r>
          </w:p>
        </w:tc>
        <w:tc>
          <w:tcPr>
            <w:tcW w:w="0" w:type="auto"/>
            <w:shd w:val="clear" w:color="auto" w:fill="auto"/>
          </w:tcPr>
          <w:p w14:paraId="25657E1E" w14:textId="77777777" w:rsidR="007F68ED" w:rsidRDefault="007F68ED" w:rsidP="00D427C8">
            <w:pPr>
              <w:pStyle w:val="TAL"/>
              <w:rPr>
                <w:sz w:val="16"/>
              </w:rPr>
            </w:pPr>
            <w:r>
              <w:rPr>
                <w:sz w:val="16"/>
              </w:rPr>
              <w:t>Intel</w:t>
            </w:r>
          </w:p>
        </w:tc>
        <w:tc>
          <w:tcPr>
            <w:tcW w:w="0" w:type="auto"/>
            <w:shd w:val="clear" w:color="auto" w:fill="auto"/>
          </w:tcPr>
          <w:p w14:paraId="41A41AC4" w14:textId="77777777" w:rsidR="007F68ED" w:rsidRDefault="007F68ED" w:rsidP="00D427C8">
            <w:pPr>
              <w:pStyle w:val="TAL"/>
              <w:rPr>
                <w:sz w:val="16"/>
              </w:rPr>
            </w:pPr>
            <w:r>
              <w:rPr>
                <w:sz w:val="16"/>
              </w:rPr>
              <w:t>approved</w:t>
            </w:r>
          </w:p>
        </w:tc>
        <w:tc>
          <w:tcPr>
            <w:tcW w:w="0" w:type="auto"/>
            <w:shd w:val="clear" w:color="auto" w:fill="auto"/>
          </w:tcPr>
          <w:p w14:paraId="4FA3B130" w14:textId="77777777" w:rsidR="007F68ED" w:rsidRDefault="007F68ED" w:rsidP="00D427C8">
            <w:pPr>
              <w:pStyle w:val="TAL"/>
              <w:rPr>
                <w:sz w:val="16"/>
              </w:rPr>
            </w:pPr>
            <w:r>
              <w:rPr>
                <w:sz w:val="16"/>
              </w:rPr>
              <w:t>S3-223576</w:t>
            </w:r>
          </w:p>
        </w:tc>
        <w:tc>
          <w:tcPr>
            <w:tcW w:w="0" w:type="auto"/>
            <w:shd w:val="clear" w:color="auto" w:fill="auto"/>
          </w:tcPr>
          <w:p w14:paraId="55D14C10" w14:textId="77777777" w:rsidR="007F68ED" w:rsidRDefault="007F68ED" w:rsidP="00D427C8">
            <w:pPr>
              <w:pStyle w:val="TAL"/>
              <w:rPr>
                <w:sz w:val="16"/>
              </w:rPr>
            </w:pPr>
            <w:r>
              <w:rPr>
                <w:sz w:val="16"/>
              </w:rPr>
              <w:t>-</w:t>
            </w:r>
          </w:p>
        </w:tc>
      </w:tr>
      <w:tr w:rsidR="007F68ED" w14:paraId="4FBD9FC5" w14:textId="77777777" w:rsidTr="00D427C8">
        <w:tc>
          <w:tcPr>
            <w:tcW w:w="0" w:type="auto"/>
            <w:shd w:val="clear" w:color="auto" w:fill="auto"/>
          </w:tcPr>
          <w:p w14:paraId="4E82DB71" w14:textId="77777777" w:rsidR="007F68ED" w:rsidRDefault="007F68ED" w:rsidP="00D427C8">
            <w:pPr>
              <w:pStyle w:val="TAL"/>
              <w:rPr>
                <w:sz w:val="16"/>
              </w:rPr>
            </w:pPr>
            <w:r>
              <w:rPr>
                <w:sz w:val="16"/>
              </w:rPr>
              <w:t>S3-224178</w:t>
            </w:r>
          </w:p>
        </w:tc>
        <w:tc>
          <w:tcPr>
            <w:tcW w:w="0" w:type="auto"/>
            <w:shd w:val="clear" w:color="auto" w:fill="auto"/>
          </w:tcPr>
          <w:p w14:paraId="0D295BF0" w14:textId="77777777" w:rsidR="007F68ED" w:rsidRDefault="007F68ED" w:rsidP="00D427C8">
            <w:pPr>
              <w:pStyle w:val="TAL"/>
              <w:rPr>
                <w:sz w:val="16"/>
              </w:rPr>
            </w:pPr>
            <w:r>
              <w:rPr>
                <w:sz w:val="16"/>
              </w:rPr>
              <w:t>Draft TR 33.738</w:t>
            </w:r>
          </w:p>
        </w:tc>
        <w:tc>
          <w:tcPr>
            <w:tcW w:w="0" w:type="auto"/>
            <w:shd w:val="clear" w:color="auto" w:fill="auto"/>
          </w:tcPr>
          <w:p w14:paraId="06B8D085" w14:textId="77777777" w:rsidR="007F68ED" w:rsidRDefault="007F68ED" w:rsidP="00D427C8">
            <w:pPr>
              <w:pStyle w:val="TAL"/>
              <w:rPr>
                <w:sz w:val="16"/>
              </w:rPr>
            </w:pPr>
            <w:r>
              <w:rPr>
                <w:sz w:val="16"/>
              </w:rPr>
              <w:t>China Mobile</w:t>
            </w:r>
          </w:p>
        </w:tc>
        <w:tc>
          <w:tcPr>
            <w:tcW w:w="0" w:type="auto"/>
            <w:shd w:val="clear" w:color="auto" w:fill="auto"/>
          </w:tcPr>
          <w:p w14:paraId="7B2438FB" w14:textId="77777777" w:rsidR="007F68ED" w:rsidRDefault="007F68ED" w:rsidP="00D427C8">
            <w:pPr>
              <w:pStyle w:val="TAL"/>
              <w:rPr>
                <w:sz w:val="16"/>
              </w:rPr>
            </w:pPr>
            <w:r>
              <w:rPr>
                <w:sz w:val="16"/>
              </w:rPr>
              <w:t>approved</w:t>
            </w:r>
          </w:p>
        </w:tc>
        <w:tc>
          <w:tcPr>
            <w:tcW w:w="0" w:type="auto"/>
            <w:shd w:val="clear" w:color="auto" w:fill="auto"/>
          </w:tcPr>
          <w:p w14:paraId="37AAFE01" w14:textId="77777777" w:rsidR="007F68ED" w:rsidRDefault="007F68ED" w:rsidP="00D427C8">
            <w:pPr>
              <w:pStyle w:val="TAL"/>
              <w:rPr>
                <w:sz w:val="16"/>
              </w:rPr>
            </w:pPr>
            <w:r>
              <w:rPr>
                <w:sz w:val="16"/>
              </w:rPr>
              <w:t>-</w:t>
            </w:r>
          </w:p>
        </w:tc>
        <w:tc>
          <w:tcPr>
            <w:tcW w:w="0" w:type="auto"/>
            <w:shd w:val="clear" w:color="auto" w:fill="auto"/>
          </w:tcPr>
          <w:p w14:paraId="35DF39EA" w14:textId="77777777" w:rsidR="007F68ED" w:rsidRDefault="007F68ED" w:rsidP="00D427C8">
            <w:pPr>
              <w:pStyle w:val="TAL"/>
              <w:rPr>
                <w:sz w:val="16"/>
              </w:rPr>
            </w:pPr>
            <w:r>
              <w:rPr>
                <w:sz w:val="16"/>
              </w:rPr>
              <w:t>-</w:t>
            </w:r>
          </w:p>
        </w:tc>
      </w:tr>
      <w:tr w:rsidR="007F68ED" w14:paraId="77F9FA9B" w14:textId="77777777" w:rsidTr="00D427C8">
        <w:tc>
          <w:tcPr>
            <w:tcW w:w="0" w:type="auto"/>
            <w:shd w:val="clear" w:color="auto" w:fill="auto"/>
          </w:tcPr>
          <w:p w14:paraId="38A739A2" w14:textId="77777777" w:rsidR="007F68ED" w:rsidRDefault="007F68ED" w:rsidP="00D427C8">
            <w:pPr>
              <w:pStyle w:val="TAL"/>
              <w:rPr>
                <w:sz w:val="16"/>
              </w:rPr>
            </w:pPr>
            <w:r>
              <w:rPr>
                <w:sz w:val="16"/>
              </w:rPr>
              <w:t>S3-224179</w:t>
            </w:r>
          </w:p>
        </w:tc>
        <w:tc>
          <w:tcPr>
            <w:tcW w:w="0" w:type="auto"/>
            <w:shd w:val="clear" w:color="auto" w:fill="auto"/>
          </w:tcPr>
          <w:p w14:paraId="025AD95E" w14:textId="77777777" w:rsidR="007F68ED" w:rsidRDefault="007F68ED" w:rsidP="00D427C8">
            <w:pPr>
              <w:pStyle w:val="TAL"/>
              <w:rPr>
                <w:sz w:val="16"/>
              </w:rPr>
            </w:pPr>
            <w:r>
              <w:rPr>
                <w:sz w:val="16"/>
              </w:rPr>
              <w:t>Draft TR 33.890</w:t>
            </w:r>
          </w:p>
        </w:tc>
        <w:tc>
          <w:tcPr>
            <w:tcW w:w="0" w:type="auto"/>
            <w:shd w:val="clear" w:color="auto" w:fill="auto"/>
          </w:tcPr>
          <w:p w14:paraId="725192A2" w14:textId="77777777" w:rsidR="007F68ED" w:rsidRDefault="007F68ED" w:rsidP="00D427C8">
            <w:pPr>
              <w:pStyle w:val="TAL"/>
              <w:rPr>
                <w:sz w:val="16"/>
              </w:rPr>
            </w:pPr>
            <w:r>
              <w:rPr>
                <w:sz w:val="16"/>
              </w:rPr>
              <w:t>Huawei</w:t>
            </w:r>
          </w:p>
        </w:tc>
        <w:tc>
          <w:tcPr>
            <w:tcW w:w="0" w:type="auto"/>
            <w:shd w:val="clear" w:color="auto" w:fill="auto"/>
          </w:tcPr>
          <w:p w14:paraId="3E73467E" w14:textId="77777777" w:rsidR="007F68ED" w:rsidRDefault="007F68ED" w:rsidP="00D427C8">
            <w:pPr>
              <w:pStyle w:val="TAL"/>
              <w:rPr>
                <w:sz w:val="16"/>
              </w:rPr>
            </w:pPr>
            <w:r>
              <w:rPr>
                <w:sz w:val="16"/>
              </w:rPr>
              <w:t>approved</w:t>
            </w:r>
          </w:p>
        </w:tc>
        <w:tc>
          <w:tcPr>
            <w:tcW w:w="0" w:type="auto"/>
            <w:shd w:val="clear" w:color="auto" w:fill="auto"/>
          </w:tcPr>
          <w:p w14:paraId="67642112" w14:textId="77777777" w:rsidR="007F68ED" w:rsidRDefault="007F68ED" w:rsidP="00D427C8">
            <w:pPr>
              <w:pStyle w:val="TAL"/>
              <w:rPr>
                <w:sz w:val="16"/>
              </w:rPr>
            </w:pPr>
            <w:r>
              <w:rPr>
                <w:sz w:val="16"/>
              </w:rPr>
              <w:t>-</w:t>
            </w:r>
          </w:p>
        </w:tc>
        <w:tc>
          <w:tcPr>
            <w:tcW w:w="0" w:type="auto"/>
            <w:shd w:val="clear" w:color="auto" w:fill="auto"/>
          </w:tcPr>
          <w:p w14:paraId="07558C74" w14:textId="77777777" w:rsidR="007F68ED" w:rsidRDefault="007F68ED" w:rsidP="00D427C8">
            <w:pPr>
              <w:pStyle w:val="TAL"/>
              <w:rPr>
                <w:sz w:val="16"/>
              </w:rPr>
            </w:pPr>
            <w:r>
              <w:rPr>
                <w:sz w:val="16"/>
              </w:rPr>
              <w:t>-</w:t>
            </w:r>
          </w:p>
        </w:tc>
      </w:tr>
      <w:tr w:rsidR="007F68ED" w14:paraId="302655F4" w14:textId="77777777" w:rsidTr="00D427C8">
        <w:tc>
          <w:tcPr>
            <w:tcW w:w="0" w:type="auto"/>
            <w:shd w:val="clear" w:color="auto" w:fill="auto"/>
          </w:tcPr>
          <w:p w14:paraId="4C0FFC8D" w14:textId="77777777" w:rsidR="007F68ED" w:rsidRDefault="007F68ED" w:rsidP="00D427C8">
            <w:pPr>
              <w:pStyle w:val="TAL"/>
              <w:rPr>
                <w:sz w:val="16"/>
              </w:rPr>
            </w:pPr>
            <w:r>
              <w:rPr>
                <w:sz w:val="16"/>
              </w:rPr>
              <w:t>S3-224180</w:t>
            </w:r>
          </w:p>
        </w:tc>
        <w:tc>
          <w:tcPr>
            <w:tcW w:w="0" w:type="auto"/>
            <w:shd w:val="clear" w:color="auto" w:fill="auto"/>
          </w:tcPr>
          <w:p w14:paraId="1C588AF6" w14:textId="77777777" w:rsidR="007F68ED" w:rsidRDefault="007F68ED" w:rsidP="00D427C8">
            <w:pPr>
              <w:pStyle w:val="TAL"/>
              <w:rPr>
                <w:sz w:val="16"/>
              </w:rPr>
            </w:pPr>
            <w:r>
              <w:rPr>
                <w:sz w:val="16"/>
              </w:rPr>
              <w:t>Draft TR 33.892</w:t>
            </w:r>
          </w:p>
        </w:tc>
        <w:tc>
          <w:tcPr>
            <w:tcW w:w="0" w:type="auto"/>
            <w:shd w:val="clear" w:color="auto" w:fill="auto"/>
          </w:tcPr>
          <w:p w14:paraId="0BD7BBC3" w14:textId="77777777" w:rsidR="007F68ED" w:rsidRDefault="007F68ED" w:rsidP="00D427C8">
            <w:pPr>
              <w:pStyle w:val="TAL"/>
              <w:rPr>
                <w:sz w:val="16"/>
              </w:rPr>
            </w:pPr>
            <w:r>
              <w:rPr>
                <w:sz w:val="16"/>
              </w:rPr>
              <w:t>Lenovo</w:t>
            </w:r>
          </w:p>
        </w:tc>
        <w:tc>
          <w:tcPr>
            <w:tcW w:w="0" w:type="auto"/>
            <w:shd w:val="clear" w:color="auto" w:fill="auto"/>
          </w:tcPr>
          <w:p w14:paraId="6E4AEAC0" w14:textId="77777777" w:rsidR="007F68ED" w:rsidRDefault="007F68ED" w:rsidP="00D427C8">
            <w:pPr>
              <w:pStyle w:val="TAL"/>
              <w:rPr>
                <w:sz w:val="16"/>
              </w:rPr>
            </w:pPr>
            <w:r>
              <w:rPr>
                <w:sz w:val="16"/>
              </w:rPr>
              <w:t>approved</w:t>
            </w:r>
          </w:p>
        </w:tc>
        <w:tc>
          <w:tcPr>
            <w:tcW w:w="0" w:type="auto"/>
            <w:shd w:val="clear" w:color="auto" w:fill="auto"/>
          </w:tcPr>
          <w:p w14:paraId="4B1CA975" w14:textId="77777777" w:rsidR="007F68ED" w:rsidRDefault="007F68ED" w:rsidP="00D427C8">
            <w:pPr>
              <w:pStyle w:val="TAL"/>
              <w:rPr>
                <w:sz w:val="16"/>
              </w:rPr>
            </w:pPr>
            <w:r>
              <w:rPr>
                <w:sz w:val="16"/>
              </w:rPr>
              <w:t>-</w:t>
            </w:r>
          </w:p>
        </w:tc>
        <w:tc>
          <w:tcPr>
            <w:tcW w:w="0" w:type="auto"/>
            <w:shd w:val="clear" w:color="auto" w:fill="auto"/>
          </w:tcPr>
          <w:p w14:paraId="259DC1F3" w14:textId="77777777" w:rsidR="007F68ED" w:rsidRDefault="007F68ED" w:rsidP="00D427C8">
            <w:pPr>
              <w:pStyle w:val="TAL"/>
              <w:rPr>
                <w:sz w:val="16"/>
              </w:rPr>
            </w:pPr>
            <w:r>
              <w:rPr>
                <w:sz w:val="16"/>
              </w:rPr>
              <w:t>-</w:t>
            </w:r>
          </w:p>
        </w:tc>
      </w:tr>
      <w:tr w:rsidR="007F68ED" w14:paraId="51EEC153" w14:textId="77777777" w:rsidTr="00D427C8">
        <w:tc>
          <w:tcPr>
            <w:tcW w:w="0" w:type="auto"/>
            <w:shd w:val="clear" w:color="auto" w:fill="auto"/>
          </w:tcPr>
          <w:p w14:paraId="49BC40D7" w14:textId="77777777" w:rsidR="007F68ED" w:rsidRDefault="007F68ED" w:rsidP="00D427C8">
            <w:pPr>
              <w:pStyle w:val="TAL"/>
              <w:rPr>
                <w:sz w:val="16"/>
              </w:rPr>
            </w:pPr>
            <w:r>
              <w:rPr>
                <w:sz w:val="16"/>
              </w:rPr>
              <w:t>S3-224181</w:t>
            </w:r>
          </w:p>
        </w:tc>
        <w:tc>
          <w:tcPr>
            <w:tcW w:w="0" w:type="auto"/>
            <w:shd w:val="clear" w:color="auto" w:fill="auto"/>
          </w:tcPr>
          <w:p w14:paraId="561051B8" w14:textId="77777777" w:rsidR="007F68ED" w:rsidRDefault="007F68ED" w:rsidP="00D427C8">
            <w:pPr>
              <w:pStyle w:val="TAL"/>
              <w:rPr>
                <w:sz w:val="16"/>
              </w:rPr>
            </w:pPr>
            <w:r>
              <w:rPr>
                <w:sz w:val="16"/>
              </w:rPr>
              <w:t>Draft TR 33.896</w:t>
            </w:r>
          </w:p>
        </w:tc>
        <w:tc>
          <w:tcPr>
            <w:tcW w:w="0" w:type="auto"/>
            <w:shd w:val="clear" w:color="auto" w:fill="auto"/>
          </w:tcPr>
          <w:p w14:paraId="4B1BE2F9" w14:textId="77777777" w:rsidR="007F68ED" w:rsidRDefault="007F68ED" w:rsidP="00D427C8">
            <w:pPr>
              <w:pStyle w:val="TAL"/>
              <w:rPr>
                <w:sz w:val="16"/>
              </w:rPr>
            </w:pPr>
            <w:r>
              <w:rPr>
                <w:sz w:val="16"/>
              </w:rPr>
              <w:t>Huawei</w:t>
            </w:r>
          </w:p>
        </w:tc>
        <w:tc>
          <w:tcPr>
            <w:tcW w:w="0" w:type="auto"/>
            <w:shd w:val="clear" w:color="auto" w:fill="auto"/>
          </w:tcPr>
          <w:p w14:paraId="07DF5037" w14:textId="77777777" w:rsidR="007F68ED" w:rsidRDefault="007F68ED" w:rsidP="00D427C8">
            <w:pPr>
              <w:pStyle w:val="TAL"/>
              <w:rPr>
                <w:sz w:val="16"/>
              </w:rPr>
            </w:pPr>
            <w:r>
              <w:rPr>
                <w:sz w:val="16"/>
              </w:rPr>
              <w:t>approved</w:t>
            </w:r>
          </w:p>
        </w:tc>
        <w:tc>
          <w:tcPr>
            <w:tcW w:w="0" w:type="auto"/>
            <w:shd w:val="clear" w:color="auto" w:fill="auto"/>
          </w:tcPr>
          <w:p w14:paraId="1D14F4B9" w14:textId="77777777" w:rsidR="007F68ED" w:rsidRDefault="007F68ED" w:rsidP="00D427C8">
            <w:pPr>
              <w:pStyle w:val="TAL"/>
              <w:rPr>
                <w:sz w:val="16"/>
              </w:rPr>
            </w:pPr>
            <w:r>
              <w:rPr>
                <w:sz w:val="16"/>
              </w:rPr>
              <w:t>-</w:t>
            </w:r>
          </w:p>
        </w:tc>
        <w:tc>
          <w:tcPr>
            <w:tcW w:w="0" w:type="auto"/>
            <w:shd w:val="clear" w:color="auto" w:fill="auto"/>
          </w:tcPr>
          <w:p w14:paraId="47FD0D29" w14:textId="77777777" w:rsidR="007F68ED" w:rsidRDefault="007F68ED" w:rsidP="00D427C8">
            <w:pPr>
              <w:pStyle w:val="TAL"/>
              <w:rPr>
                <w:sz w:val="16"/>
              </w:rPr>
            </w:pPr>
            <w:r>
              <w:rPr>
                <w:sz w:val="16"/>
              </w:rPr>
              <w:t>-</w:t>
            </w:r>
          </w:p>
        </w:tc>
      </w:tr>
      <w:tr w:rsidR="007F68ED" w14:paraId="3F0EB9FC" w14:textId="77777777" w:rsidTr="00D427C8">
        <w:tc>
          <w:tcPr>
            <w:tcW w:w="0" w:type="auto"/>
            <w:shd w:val="clear" w:color="auto" w:fill="auto"/>
          </w:tcPr>
          <w:p w14:paraId="4F7B686A" w14:textId="77777777" w:rsidR="007F68ED" w:rsidRDefault="007F68ED" w:rsidP="00D427C8">
            <w:pPr>
              <w:pStyle w:val="TAL"/>
              <w:rPr>
                <w:sz w:val="16"/>
              </w:rPr>
            </w:pPr>
            <w:r>
              <w:rPr>
                <w:sz w:val="16"/>
              </w:rPr>
              <w:t>S3-224182</w:t>
            </w:r>
          </w:p>
        </w:tc>
        <w:tc>
          <w:tcPr>
            <w:tcW w:w="0" w:type="auto"/>
            <w:shd w:val="clear" w:color="auto" w:fill="auto"/>
          </w:tcPr>
          <w:p w14:paraId="4C618D7D" w14:textId="77777777" w:rsidR="007F68ED" w:rsidRDefault="007F68ED" w:rsidP="00D427C8">
            <w:pPr>
              <w:pStyle w:val="TAL"/>
              <w:rPr>
                <w:sz w:val="16"/>
              </w:rPr>
            </w:pPr>
            <w:r>
              <w:rPr>
                <w:sz w:val="16"/>
              </w:rPr>
              <w:t>A new solution on MOCN network sharing scenario</w:t>
            </w:r>
          </w:p>
        </w:tc>
        <w:tc>
          <w:tcPr>
            <w:tcW w:w="0" w:type="auto"/>
            <w:shd w:val="clear" w:color="auto" w:fill="auto"/>
          </w:tcPr>
          <w:p w14:paraId="557DCC3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610A26A" w14:textId="77777777" w:rsidR="007F68ED" w:rsidRDefault="007F68ED" w:rsidP="00D427C8">
            <w:pPr>
              <w:pStyle w:val="TAL"/>
              <w:rPr>
                <w:sz w:val="16"/>
              </w:rPr>
            </w:pPr>
            <w:r>
              <w:rPr>
                <w:sz w:val="16"/>
              </w:rPr>
              <w:t>approved</w:t>
            </w:r>
          </w:p>
        </w:tc>
        <w:tc>
          <w:tcPr>
            <w:tcW w:w="0" w:type="auto"/>
            <w:shd w:val="clear" w:color="auto" w:fill="auto"/>
          </w:tcPr>
          <w:p w14:paraId="57339213" w14:textId="77777777" w:rsidR="007F68ED" w:rsidRDefault="007F68ED" w:rsidP="00D427C8">
            <w:pPr>
              <w:pStyle w:val="TAL"/>
              <w:rPr>
                <w:sz w:val="16"/>
              </w:rPr>
            </w:pPr>
            <w:r>
              <w:rPr>
                <w:sz w:val="16"/>
              </w:rPr>
              <w:t>S3-223525</w:t>
            </w:r>
          </w:p>
        </w:tc>
        <w:tc>
          <w:tcPr>
            <w:tcW w:w="0" w:type="auto"/>
            <w:shd w:val="clear" w:color="auto" w:fill="auto"/>
          </w:tcPr>
          <w:p w14:paraId="7077CD5F" w14:textId="77777777" w:rsidR="007F68ED" w:rsidRDefault="007F68ED" w:rsidP="00D427C8">
            <w:pPr>
              <w:pStyle w:val="TAL"/>
              <w:rPr>
                <w:sz w:val="16"/>
              </w:rPr>
            </w:pPr>
            <w:r>
              <w:rPr>
                <w:sz w:val="16"/>
              </w:rPr>
              <w:t>-</w:t>
            </w:r>
          </w:p>
        </w:tc>
      </w:tr>
      <w:tr w:rsidR="007F68ED" w14:paraId="71360F08" w14:textId="77777777" w:rsidTr="00D427C8">
        <w:tc>
          <w:tcPr>
            <w:tcW w:w="0" w:type="auto"/>
            <w:shd w:val="clear" w:color="auto" w:fill="auto"/>
          </w:tcPr>
          <w:p w14:paraId="3301D7C8" w14:textId="77777777" w:rsidR="007F68ED" w:rsidRDefault="007F68ED" w:rsidP="00D427C8">
            <w:pPr>
              <w:pStyle w:val="TAL"/>
              <w:rPr>
                <w:sz w:val="16"/>
              </w:rPr>
            </w:pPr>
            <w:r>
              <w:rPr>
                <w:sz w:val="16"/>
              </w:rPr>
              <w:t>S3-224183</w:t>
            </w:r>
          </w:p>
        </w:tc>
        <w:tc>
          <w:tcPr>
            <w:tcW w:w="0" w:type="auto"/>
            <w:shd w:val="clear" w:color="auto" w:fill="auto"/>
          </w:tcPr>
          <w:p w14:paraId="68BFE853" w14:textId="77777777" w:rsidR="007F68ED" w:rsidRDefault="007F68ED" w:rsidP="00D427C8">
            <w:pPr>
              <w:pStyle w:val="TAL"/>
              <w:rPr>
                <w:sz w:val="16"/>
              </w:rPr>
            </w:pPr>
            <w:r>
              <w:rPr>
                <w:sz w:val="16"/>
              </w:rPr>
              <w:t>Trust in service mesh and standalone SCP implementations</w:t>
            </w:r>
          </w:p>
        </w:tc>
        <w:tc>
          <w:tcPr>
            <w:tcW w:w="0" w:type="auto"/>
            <w:shd w:val="clear" w:color="auto" w:fill="auto"/>
          </w:tcPr>
          <w:p w14:paraId="25409BBC" w14:textId="77777777" w:rsidR="007F68ED" w:rsidRDefault="007F68ED" w:rsidP="00D427C8">
            <w:pPr>
              <w:pStyle w:val="TAL"/>
              <w:rPr>
                <w:sz w:val="16"/>
              </w:rPr>
            </w:pPr>
            <w:r>
              <w:rPr>
                <w:sz w:val="16"/>
              </w:rPr>
              <w:t>Nokia, Nokia Shanghai Bell</w:t>
            </w:r>
          </w:p>
        </w:tc>
        <w:tc>
          <w:tcPr>
            <w:tcW w:w="0" w:type="auto"/>
            <w:shd w:val="clear" w:color="auto" w:fill="auto"/>
          </w:tcPr>
          <w:p w14:paraId="3AA33E22" w14:textId="77777777" w:rsidR="007F68ED" w:rsidRDefault="007F68ED" w:rsidP="00D427C8">
            <w:pPr>
              <w:pStyle w:val="TAL"/>
              <w:rPr>
                <w:sz w:val="16"/>
              </w:rPr>
            </w:pPr>
            <w:r>
              <w:rPr>
                <w:sz w:val="16"/>
              </w:rPr>
              <w:t>approved</w:t>
            </w:r>
          </w:p>
        </w:tc>
        <w:tc>
          <w:tcPr>
            <w:tcW w:w="0" w:type="auto"/>
            <w:shd w:val="clear" w:color="auto" w:fill="auto"/>
          </w:tcPr>
          <w:p w14:paraId="23937917" w14:textId="77777777" w:rsidR="007F68ED" w:rsidRDefault="007F68ED" w:rsidP="00D427C8">
            <w:pPr>
              <w:pStyle w:val="TAL"/>
              <w:rPr>
                <w:sz w:val="16"/>
              </w:rPr>
            </w:pPr>
            <w:r>
              <w:rPr>
                <w:sz w:val="16"/>
              </w:rPr>
              <w:t>S3-223710</w:t>
            </w:r>
          </w:p>
        </w:tc>
        <w:tc>
          <w:tcPr>
            <w:tcW w:w="0" w:type="auto"/>
            <w:shd w:val="clear" w:color="auto" w:fill="auto"/>
          </w:tcPr>
          <w:p w14:paraId="6B993FEB" w14:textId="77777777" w:rsidR="007F68ED" w:rsidRDefault="007F68ED" w:rsidP="00D427C8">
            <w:pPr>
              <w:pStyle w:val="TAL"/>
              <w:rPr>
                <w:sz w:val="16"/>
              </w:rPr>
            </w:pPr>
            <w:r>
              <w:rPr>
                <w:sz w:val="16"/>
              </w:rPr>
              <w:t>-</w:t>
            </w:r>
          </w:p>
        </w:tc>
      </w:tr>
    </w:tbl>
    <w:p w14:paraId="41EB9F11" w14:textId="77777777" w:rsidR="007F68ED" w:rsidRDefault="007F68ED" w:rsidP="007F68ED"/>
    <w:p w14:paraId="07421E14" w14:textId="77777777" w:rsidR="007F68ED" w:rsidRDefault="007F68ED" w:rsidP="007F68ED">
      <w:pPr>
        <w:pStyle w:val="Heading3"/>
      </w:pPr>
      <w:bookmarkStart w:id="43" w:name="_Toc128488147"/>
      <w:r>
        <w:lastRenderedPageBreak/>
        <w:t>A2: Tdoc decision timing</w:t>
      </w:r>
      <w:bookmarkEnd w:id="43"/>
    </w:p>
    <w:p w14:paraId="0E88A303" w14:textId="77777777" w:rsidR="007F68ED" w:rsidRDefault="007F68ED" w:rsidP="007F68E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85"/>
        <w:gridCol w:w="1640"/>
      </w:tblGrid>
      <w:tr w:rsidR="007F68ED" w14:paraId="4620B55E" w14:textId="77777777" w:rsidTr="00D427C8">
        <w:tc>
          <w:tcPr>
            <w:tcW w:w="0" w:type="auto"/>
            <w:shd w:val="clear" w:color="auto" w:fill="auto"/>
          </w:tcPr>
          <w:p w14:paraId="2AE250FB" w14:textId="77777777" w:rsidR="007F68ED" w:rsidRDefault="007F68ED" w:rsidP="00D427C8">
            <w:pPr>
              <w:pStyle w:val="TAH"/>
            </w:pPr>
            <w:r>
              <w:t>Document</w:t>
            </w:r>
          </w:p>
        </w:tc>
        <w:tc>
          <w:tcPr>
            <w:tcW w:w="0" w:type="auto"/>
            <w:shd w:val="clear" w:color="auto" w:fill="auto"/>
          </w:tcPr>
          <w:p w14:paraId="47496B13" w14:textId="77777777" w:rsidR="007F68ED" w:rsidRDefault="007F68ED" w:rsidP="00D427C8">
            <w:pPr>
              <w:pStyle w:val="TAH"/>
            </w:pPr>
            <w:r>
              <w:t>Date/time UTC</w:t>
            </w:r>
          </w:p>
        </w:tc>
        <w:tc>
          <w:tcPr>
            <w:tcW w:w="0" w:type="auto"/>
            <w:shd w:val="clear" w:color="auto" w:fill="auto"/>
          </w:tcPr>
          <w:p w14:paraId="669D9317" w14:textId="77777777" w:rsidR="007F68ED" w:rsidRDefault="007F68ED" w:rsidP="00D427C8">
            <w:pPr>
              <w:pStyle w:val="TAH"/>
            </w:pPr>
            <w:r>
              <w:t>Decision</w:t>
            </w:r>
          </w:p>
        </w:tc>
      </w:tr>
      <w:tr w:rsidR="007F68ED" w14:paraId="789DDDF5" w14:textId="77777777" w:rsidTr="00D427C8">
        <w:tc>
          <w:tcPr>
            <w:tcW w:w="0" w:type="auto"/>
            <w:shd w:val="clear" w:color="auto" w:fill="auto"/>
          </w:tcPr>
          <w:p w14:paraId="6FDAB315" w14:textId="77777777" w:rsidR="007F68ED" w:rsidRDefault="007F68ED" w:rsidP="00D427C8">
            <w:pPr>
              <w:pStyle w:val="TAL"/>
              <w:rPr>
                <w:sz w:val="16"/>
              </w:rPr>
            </w:pPr>
            <w:r>
              <w:rPr>
                <w:sz w:val="16"/>
              </w:rPr>
              <w:t>S3-223140</w:t>
            </w:r>
          </w:p>
        </w:tc>
        <w:tc>
          <w:tcPr>
            <w:tcW w:w="0" w:type="auto"/>
            <w:shd w:val="clear" w:color="auto" w:fill="auto"/>
          </w:tcPr>
          <w:p w14:paraId="341527F6" w14:textId="77777777" w:rsidR="007F68ED" w:rsidRDefault="007F68ED" w:rsidP="00D427C8">
            <w:pPr>
              <w:pStyle w:val="TAL"/>
              <w:rPr>
                <w:sz w:val="16"/>
              </w:rPr>
            </w:pPr>
            <w:r>
              <w:rPr>
                <w:sz w:val="16"/>
              </w:rPr>
              <w:t>14/11/2022 07:27:36</w:t>
            </w:r>
          </w:p>
        </w:tc>
        <w:tc>
          <w:tcPr>
            <w:tcW w:w="0" w:type="auto"/>
            <w:shd w:val="clear" w:color="auto" w:fill="auto"/>
          </w:tcPr>
          <w:p w14:paraId="2AAAE19C" w14:textId="77777777" w:rsidR="007F68ED" w:rsidRDefault="007F68ED" w:rsidP="00D427C8">
            <w:pPr>
              <w:pStyle w:val="TAL"/>
              <w:rPr>
                <w:sz w:val="16"/>
              </w:rPr>
            </w:pPr>
            <w:r>
              <w:rPr>
                <w:sz w:val="16"/>
              </w:rPr>
              <w:t>approved</w:t>
            </w:r>
          </w:p>
        </w:tc>
      </w:tr>
      <w:tr w:rsidR="007F68ED" w14:paraId="3BC89EB6" w14:textId="77777777" w:rsidTr="00D427C8">
        <w:tc>
          <w:tcPr>
            <w:tcW w:w="0" w:type="auto"/>
            <w:shd w:val="clear" w:color="auto" w:fill="auto"/>
          </w:tcPr>
          <w:p w14:paraId="5B58FA5C" w14:textId="77777777" w:rsidR="007F68ED" w:rsidRDefault="007F68ED" w:rsidP="00D427C8">
            <w:pPr>
              <w:pStyle w:val="TAL"/>
              <w:rPr>
                <w:sz w:val="16"/>
              </w:rPr>
            </w:pPr>
            <w:r>
              <w:rPr>
                <w:sz w:val="16"/>
              </w:rPr>
              <w:t>S3-223141</w:t>
            </w:r>
          </w:p>
        </w:tc>
        <w:tc>
          <w:tcPr>
            <w:tcW w:w="0" w:type="auto"/>
            <w:shd w:val="clear" w:color="auto" w:fill="auto"/>
          </w:tcPr>
          <w:p w14:paraId="7F898D16" w14:textId="77777777" w:rsidR="007F68ED" w:rsidRDefault="007F68ED" w:rsidP="00D427C8">
            <w:pPr>
              <w:pStyle w:val="TAL"/>
              <w:rPr>
                <w:sz w:val="16"/>
              </w:rPr>
            </w:pPr>
            <w:r>
              <w:rPr>
                <w:sz w:val="16"/>
              </w:rPr>
              <w:t>14/11/2022 07:31:04</w:t>
            </w:r>
          </w:p>
        </w:tc>
        <w:tc>
          <w:tcPr>
            <w:tcW w:w="0" w:type="auto"/>
            <w:shd w:val="clear" w:color="auto" w:fill="auto"/>
          </w:tcPr>
          <w:p w14:paraId="5AF673E2" w14:textId="77777777" w:rsidR="007F68ED" w:rsidRDefault="007F68ED" w:rsidP="00D427C8">
            <w:pPr>
              <w:pStyle w:val="TAL"/>
              <w:rPr>
                <w:sz w:val="16"/>
              </w:rPr>
            </w:pPr>
            <w:r>
              <w:rPr>
                <w:sz w:val="16"/>
              </w:rPr>
              <w:t>approved</w:t>
            </w:r>
          </w:p>
        </w:tc>
      </w:tr>
      <w:tr w:rsidR="007F68ED" w14:paraId="031B9CE9" w14:textId="77777777" w:rsidTr="00D427C8">
        <w:tc>
          <w:tcPr>
            <w:tcW w:w="0" w:type="auto"/>
            <w:shd w:val="clear" w:color="auto" w:fill="auto"/>
          </w:tcPr>
          <w:p w14:paraId="1A7D7E64" w14:textId="77777777" w:rsidR="007F68ED" w:rsidRDefault="007F68ED" w:rsidP="00D427C8">
            <w:pPr>
              <w:pStyle w:val="TAL"/>
              <w:rPr>
                <w:sz w:val="16"/>
              </w:rPr>
            </w:pPr>
            <w:r>
              <w:rPr>
                <w:sz w:val="16"/>
              </w:rPr>
              <w:t>S3-223142</w:t>
            </w:r>
          </w:p>
        </w:tc>
        <w:tc>
          <w:tcPr>
            <w:tcW w:w="0" w:type="auto"/>
            <w:shd w:val="clear" w:color="auto" w:fill="auto"/>
          </w:tcPr>
          <w:p w14:paraId="5B6686BC" w14:textId="77777777" w:rsidR="007F68ED" w:rsidRDefault="007F68ED" w:rsidP="00D427C8">
            <w:pPr>
              <w:pStyle w:val="TAL"/>
              <w:rPr>
                <w:sz w:val="16"/>
              </w:rPr>
            </w:pPr>
            <w:r>
              <w:rPr>
                <w:sz w:val="16"/>
              </w:rPr>
              <w:t>14/11/2022 07:31:09</w:t>
            </w:r>
          </w:p>
        </w:tc>
        <w:tc>
          <w:tcPr>
            <w:tcW w:w="0" w:type="auto"/>
            <w:shd w:val="clear" w:color="auto" w:fill="auto"/>
          </w:tcPr>
          <w:p w14:paraId="074BD449" w14:textId="77777777" w:rsidR="007F68ED" w:rsidRDefault="007F68ED" w:rsidP="00D427C8">
            <w:pPr>
              <w:pStyle w:val="TAL"/>
              <w:rPr>
                <w:sz w:val="16"/>
              </w:rPr>
            </w:pPr>
            <w:r>
              <w:rPr>
                <w:sz w:val="16"/>
              </w:rPr>
              <w:t>approved</w:t>
            </w:r>
          </w:p>
        </w:tc>
      </w:tr>
      <w:tr w:rsidR="007F68ED" w14:paraId="60560491" w14:textId="77777777" w:rsidTr="00D427C8">
        <w:tc>
          <w:tcPr>
            <w:tcW w:w="0" w:type="auto"/>
            <w:shd w:val="clear" w:color="auto" w:fill="auto"/>
          </w:tcPr>
          <w:p w14:paraId="555F4673" w14:textId="77777777" w:rsidR="007F68ED" w:rsidRDefault="007F68ED" w:rsidP="00D427C8">
            <w:pPr>
              <w:pStyle w:val="TAL"/>
              <w:rPr>
                <w:sz w:val="16"/>
              </w:rPr>
            </w:pPr>
            <w:r>
              <w:rPr>
                <w:sz w:val="16"/>
              </w:rPr>
              <w:t>S3-223143</w:t>
            </w:r>
          </w:p>
        </w:tc>
        <w:tc>
          <w:tcPr>
            <w:tcW w:w="0" w:type="auto"/>
            <w:shd w:val="clear" w:color="auto" w:fill="auto"/>
          </w:tcPr>
          <w:p w14:paraId="431E7F46" w14:textId="77777777" w:rsidR="007F68ED" w:rsidRDefault="007F68ED" w:rsidP="00D427C8">
            <w:pPr>
              <w:pStyle w:val="TAL"/>
              <w:rPr>
                <w:sz w:val="16"/>
              </w:rPr>
            </w:pPr>
            <w:r>
              <w:rPr>
                <w:sz w:val="16"/>
              </w:rPr>
              <w:t>14/11/2022 07:30:59</w:t>
            </w:r>
          </w:p>
        </w:tc>
        <w:tc>
          <w:tcPr>
            <w:tcW w:w="0" w:type="auto"/>
            <w:shd w:val="clear" w:color="auto" w:fill="auto"/>
          </w:tcPr>
          <w:p w14:paraId="04057494" w14:textId="77777777" w:rsidR="007F68ED" w:rsidRDefault="007F68ED" w:rsidP="00D427C8">
            <w:pPr>
              <w:pStyle w:val="TAL"/>
              <w:rPr>
                <w:sz w:val="16"/>
              </w:rPr>
            </w:pPr>
            <w:r>
              <w:rPr>
                <w:sz w:val="16"/>
              </w:rPr>
              <w:t>noted</w:t>
            </w:r>
          </w:p>
        </w:tc>
      </w:tr>
      <w:tr w:rsidR="007F68ED" w14:paraId="3DC2F5FF" w14:textId="77777777" w:rsidTr="00D427C8">
        <w:tc>
          <w:tcPr>
            <w:tcW w:w="0" w:type="auto"/>
            <w:shd w:val="clear" w:color="auto" w:fill="auto"/>
          </w:tcPr>
          <w:p w14:paraId="5EFA0E5C" w14:textId="77777777" w:rsidR="007F68ED" w:rsidRDefault="007F68ED" w:rsidP="00D427C8">
            <w:pPr>
              <w:pStyle w:val="TAL"/>
              <w:rPr>
                <w:sz w:val="16"/>
              </w:rPr>
            </w:pPr>
            <w:r>
              <w:rPr>
                <w:sz w:val="16"/>
              </w:rPr>
              <w:t>S3-223144</w:t>
            </w:r>
          </w:p>
        </w:tc>
        <w:tc>
          <w:tcPr>
            <w:tcW w:w="0" w:type="auto"/>
            <w:shd w:val="clear" w:color="auto" w:fill="auto"/>
          </w:tcPr>
          <w:p w14:paraId="3A05B78A" w14:textId="77777777" w:rsidR="007F68ED" w:rsidRDefault="007F68ED" w:rsidP="00D427C8">
            <w:pPr>
              <w:pStyle w:val="TAL"/>
              <w:rPr>
                <w:sz w:val="16"/>
              </w:rPr>
            </w:pPr>
            <w:r>
              <w:rPr>
                <w:sz w:val="16"/>
              </w:rPr>
              <w:t>14/11/2022 07:31:49</w:t>
            </w:r>
          </w:p>
        </w:tc>
        <w:tc>
          <w:tcPr>
            <w:tcW w:w="0" w:type="auto"/>
            <w:shd w:val="clear" w:color="auto" w:fill="auto"/>
          </w:tcPr>
          <w:p w14:paraId="085EF3FD" w14:textId="77777777" w:rsidR="007F68ED" w:rsidRDefault="007F68ED" w:rsidP="00D427C8">
            <w:pPr>
              <w:pStyle w:val="TAL"/>
              <w:rPr>
                <w:sz w:val="16"/>
              </w:rPr>
            </w:pPr>
            <w:r>
              <w:rPr>
                <w:sz w:val="16"/>
              </w:rPr>
              <w:t>noted</w:t>
            </w:r>
          </w:p>
        </w:tc>
      </w:tr>
      <w:tr w:rsidR="007F68ED" w14:paraId="11DA4C3D" w14:textId="77777777" w:rsidTr="00D427C8">
        <w:tc>
          <w:tcPr>
            <w:tcW w:w="0" w:type="auto"/>
            <w:shd w:val="clear" w:color="auto" w:fill="auto"/>
          </w:tcPr>
          <w:p w14:paraId="7B63FD3E" w14:textId="77777777" w:rsidR="007F68ED" w:rsidRDefault="007F68ED" w:rsidP="00D427C8">
            <w:pPr>
              <w:pStyle w:val="TAL"/>
              <w:rPr>
                <w:sz w:val="16"/>
              </w:rPr>
            </w:pPr>
            <w:r>
              <w:rPr>
                <w:sz w:val="16"/>
              </w:rPr>
              <w:t>S3-223145</w:t>
            </w:r>
          </w:p>
        </w:tc>
        <w:tc>
          <w:tcPr>
            <w:tcW w:w="0" w:type="auto"/>
            <w:shd w:val="clear" w:color="auto" w:fill="auto"/>
          </w:tcPr>
          <w:p w14:paraId="45F729E9" w14:textId="77777777" w:rsidR="007F68ED" w:rsidRDefault="007F68ED" w:rsidP="00D427C8">
            <w:pPr>
              <w:pStyle w:val="TAL"/>
              <w:rPr>
                <w:sz w:val="16"/>
              </w:rPr>
            </w:pPr>
            <w:r>
              <w:rPr>
                <w:sz w:val="16"/>
              </w:rPr>
              <w:t>14/11/2022 07:31:02</w:t>
            </w:r>
          </w:p>
        </w:tc>
        <w:tc>
          <w:tcPr>
            <w:tcW w:w="0" w:type="auto"/>
            <w:shd w:val="clear" w:color="auto" w:fill="auto"/>
          </w:tcPr>
          <w:p w14:paraId="360FA92F" w14:textId="77777777" w:rsidR="007F68ED" w:rsidRDefault="007F68ED" w:rsidP="00D427C8">
            <w:pPr>
              <w:pStyle w:val="TAL"/>
              <w:rPr>
                <w:sz w:val="16"/>
              </w:rPr>
            </w:pPr>
            <w:r>
              <w:rPr>
                <w:sz w:val="16"/>
              </w:rPr>
              <w:t>noted</w:t>
            </w:r>
          </w:p>
        </w:tc>
      </w:tr>
      <w:tr w:rsidR="007F68ED" w14:paraId="7701E12C" w14:textId="77777777" w:rsidTr="00D427C8">
        <w:tc>
          <w:tcPr>
            <w:tcW w:w="0" w:type="auto"/>
            <w:shd w:val="clear" w:color="auto" w:fill="auto"/>
          </w:tcPr>
          <w:p w14:paraId="7EAB83AB" w14:textId="77777777" w:rsidR="007F68ED" w:rsidRDefault="007F68ED" w:rsidP="00D427C8">
            <w:pPr>
              <w:pStyle w:val="TAL"/>
              <w:rPr>
                <w:sz w:val="16"/>
              </w:rPr>
            </w:pPr>
            <w:r>
              <w:rPr>
                <w:sz w:val="16"/>
              </w:rPr>
              <w:t>S3-223146</w:t>
            </w:r>
          </w:p>
        </w:tc>
        <w:tc>
          <w:tcPr>
            <w:tcW w:w="0" w:type="auto"/>
            <w:shd w:val="clear" w:color="auto" w:fill="auto"/>
          </w:tcPr>
          <w:p w14:paraId="14E72A37" w14:textId="77777777" w:rsidR="007F68ED" w:rsidRDefault="007F68ED" w:rsidP="00D427C8">
            <w:pPr>
              <w:pStyle w:val="TAL"/>
              <w:rPr>
                <w:sz w:val="16"/>
              </w:rPr>
            </w:pPr>
            <w:r>
              <w:rPr>
                <w:sz w:val="16"/>
              </w:rPr>
              <w:t>18/11/2022 14:07:48</w:t>
            </w:r>
          </w:p>
        </w:tc>
        <w:tc>
          <w:tcPr>
            <w:tcW w:w="0" w:type="auto"/>
            <w:shd w:val="clear" w:color="auto" w:fill="auto"/>
          </w:tcPr>
          <w:p w14:paraId="034B3376" w14:textId="77777777" w:rsidR="007F68ED" w:rsidRDefault="007F68ED" w:rsidP="00D427C8">
            <w:pPr>
              <w:pStyle w:val="TAL"/>
              <w:rPr>
                <w:sz w:val="16"/>
              </w:rPr>
            </w:pPr>
            <w:r>
              <w:rPr>
                <w:sz w:val="16"/>
              </w:rPr>
              <w:t>revised</w:t>
            </w:r>
          </w:p>
        </w:tc>
      </w:tr>
      <w:tr w:rsidR="007F68ED" w14:paraId="10BB80C2" w14:textId="77777777" w:rsidTr="00D427C8">
        <w:tc>
          <w:tcPr>
            <w:tcW w:w="0" w:type="auto"/>
            <w:shd w:val="clear" w:color="auto" w:fill="auto"/>
          </w:tcPr>
          <w:p w14:paraId="1E2854BE" w14:textId="77777777" w:rsidR="007F68ED" w:rsidRDefault="007F68ED" w:rsidP="00D427C8">
            <w:pPr>
              <w:pStyle w:val="TAL"/>
              <w:rPr>
                <w:sz w:val="16"/>
              </w:rPr>
            </w:pPr>
            <w:r>
              <w:rPr>
                <w:sz w:val="16"/>
              </w:rPr>
              <w:t>S3-223147</w:t>
            </w:r>
          </w:p>
        </w:tc>
        <w:tc>
          <w:tcPr>
            <w:tcW w:w="0" w:type="auto"/>
            <w:shd w:val="clear" w:color="auto" w:fill="auto"/>
          </w:tcPr>
          <w:p w14:paraId="0C47BBE4" w14:textId="77777777" w:rsidR="007F68ED" w:rsidRDefault="007F68ED" w:rsidP="00D427C8">
            <w:pPr>
              <w:pStyle w:val="TAL"/>
              <w:rPr>
                <w:sz w:val="16"/>
              </w:rPr>
            </w:pPr>
            <w:r>
              <w:rPr>
                <w:sz w:val="16"/>
              </w:rPr>
              <w:t>14/11/2022 10:24:45</w:t>
            </w:r>
          </w:p>
        </w:tc>
        <w:tc>
          <w:tcPr>
            <w:tcW w:w="0" w:type="auto"/>
            <w:shd w:val="clear" w:color="auto" w:fill="auto"/>
          </w:tcPr>
          <w:p w14:paraId="36FFDC84" w14:textId="77777777" w:rsidR="007F68ED" w:rsidRDefault="007F68ED" w:rsidP="00D427C8">
            <w:pPr>
              <w:pStyle w:val="TAL"/>
              <w:rPr>
                <w:sz w:val="16"/>
              </w:rPr>
            </w:pPr>
            <w:r>
              <w:rPr>
                <w:sz w:val="16"/>
              </w:rPr>
              <w:t>postponed</w:t>
            </w:r>
          </w:p>
        </w:tc>
      </w:tr>
      <w:tr w:rsidR="007F68ED" w14:paraId="650D5C39" w14:textId="77777777" w:rsidTr="00D427C8">
        <w:tc>
          <w:tcPr>
            <w:tcW w:w="0" w:type="auto"/>
            <w:shd w:val="clear" w:color="auto" w:fill="auto"/>
          </w:tcPr>
          <w:p w14:paraId="04474CED" w14:textId="77777777" w:rsidR="007F68ED" w:rsidRDefault="007F68ED" w:rsidP="00D427C8">
            <w:pPr>
              <w:pStyle w:val="TAL"/>
              <w:rPr>
                <w:sz w:val="16"/>
              </w:rPr>
            </w:pPr>
            <w:r>
              <w:rPr>
                <w:sz w:val="16"/>
              </w:rPr>
              <w:t>S3-223148</w:t>
            </w:r>
          </w:p>
        </w:tc>
        <w:tc>
          <w:tcPr>
            <w:tcW w:w="0" w:type="auto"/>
            <w:shd w:val="clear" w:color="auto" w:fill="auto"/>
          </w:tcPr>
          <w:p w14:paraId="3E5EC749" w14:textId="77777777" w:rsidR="007F68ED" w:rsidRDefault="007F68ED" w:rsidP="00D427C8">
            <w:pPr>
              <w:pStyle w:val="TAL"/>
              <w:rPr>
                <w:sz w:val="16"/>
              </w:rPr>
            </w:pPr>
            <w:r>
              <w:rPr>
                <w:sz w:val="16"/>
              </w:rPr>
              <w:t>17/11/2022 15:13:56</w:t>
            </w:r>
          </w:p>
        </w:tc>
        <w:tc>
          <w:tcPr>
            <w:tcW w:w="0" w:type="auto"/>
            <w:shd w:val="clear" w:color="auto" w:fill="auto"/>
          </w:tcPr>
          <w:p w14:paraId="55101548" w14:textId="77777777" w:rsidR="007F68ED" w:rsidRDefault="007F68ED" w:rsidP="00D427C8">
            <w:pPr>
              <w:pStyle w:val="TAL"/>
              <w:rPr>
                <w:sz w:val="16"/>
              </w:rPr>
            </w:pPr>
            <w:r>
              <w:rPr>
                <w:sz w:val="16"/>
              </w:rPr>
              <w:t>available</w:t>
            </w:r>
          </w:p>
        </w:tc>
      </w:tr>
      <w:tr w:rsidR="007F68ED" w14:paraId="0511086D" w14:textId="77777777" w:rsidTr="00D427C8">
        <w:tc>
          <w:tcPr>
            <w:tcW w:w="0" w:type="auto"/>
            <w:shd w:val="clear" w:color="auto" w:fill="auto"/>
          </w:tcPr>
          <w:p w14:paraId="4C97D438" w14:textId="77777777" w:rsidR="007F68ED" w:rsidRDefault="007F68ED" w:rsidP="00D427C8">
            <w:pPr>
              <w:pStyle w:val="TAL"/>
              <w:rPr>
                <w:sz w:val="16"/>
              </w:rPr>
            </w:pPr>
            <w:r>
              <w:rPr>
                <w:sz w:val="16"/>
              </w:rPr>
              <w:t>S3-223149</w:t>
            </w:r>
          </w:p>
        </w:tc>
        <w:tc>
          <w:tcPr>
            <w:tcW w:w="0" w:type="auto"/>
            <w:shd w:val="clear" w:color="auto" w:fill="auto"/>
          </w:tcPr>
          <w:p w14:paraId="77B53631" w14:textId="77777777" w:rsidR="007F68ED" w:rsidRDefault="007F68ED" w:rsidP="00D427C8">
            <w:pPr>
              <w:pStyle w:val="TAL"/>
              <w:rPr>
                <w:sz w:val="16"/>
              </w:rPr>
            </w:pPr>
            <w:r>
              <w:rPr>
                <w:sz w:val="16"/>
              </w:rPr>
              <w:t>14/11/2022 07:49:06</w:t>
            </w:r>
          </w:p>
        </w:tc>
        <w:tc>
          <w:tcPr>
            <w:tcW w:w="0" w:type="auto"/>
            <w:shd w:val="clear" w:color="auto" w:fill="auto"/>
          </w:tcPr>
          <w:p w14:paraId="7DECEB6F" w14:textId="77777777" w:rsidR="007F68ED" w:rsidRDefault="007F68ED" w:rsidP="00D427C8">
            <w:pPr>
              <w:pStyle w:val="TAL"/>
              <w:rPr>
                <w:sz w:val="16"/>
              </w:rPr>
            </w:pPr>
            <w:r>
              <w:rPr>
                <w:sz w:val="16"/>
              </w:rPr>
              <w:t>available</w:t>
            </w:r>
          </w:p>
        </w:tc>
      </w:tr>
      <w:tr w:rsidR="007F68ED" w14:paraId="1C5354CF" w14:textId="77777777" w:rsidTr="00D427C8">
        <w:tc>
          <w:tcPr>
            <w:tcW w:w="0" w:type="auto"/>
            <w:shd w:val="clear" w:color="auto" w:fill="auto"/>
          </w:tcPr>
          <w:p w14:paraId="797CDDE3" w14:textId="77777777" w:rsidR="007F68ED" w:rsidRDefault="007F68ED" w:rsidP="00D427C8">
            <w:pPr>
              <w:pStyle w:val="TAL"/>
              <w:rPr>
                <w:sz w:val="16"/>
              </w:rPr>
            </w:pPr>
            <w:r>
              <w:rPr>
                <w:sz w:val="16"/>
              </w:rPr>
              <w:t>S3-223150</w:t>
            </w:r>
          </w:p>
        </w:tc>
        <w:tc>
          <w:tcPr>
            <w:tcW w:w="0" w:type="auto"/>
            <w:shd w:val="clear" w:color="auto" w:fill="auto"/>
          </w:tcPr>
          <w:p w14:paraId="465958AE" w14:textId="77777777" w:rsidR="007F68ED" w:rsidRDefault="007F68ED" w:rsidP="00D427C8">
            <w:pPr>
              <w:pStyle w:val="TAL"/>
              <w:rPr>
                <w:sz w:val="16"/>
              </w:rPr>
            </w:pPr>
            <w:r>
              <w:rPr>
                <w:sz w:val="16"/>
              </w:rPr>
              <w:t>18/11/2022 08:03:56</w:t>
            </w:r>
          </w:p>
        </w:tc>
        <w:tc>
          <w:tcPr>
            <w:tcW w:w="0" w:type="auto"/>
            <w:shd w:val="clear" w:color="auto" w:fill="auto"/>
          </w:tcPr>
          <w:p w14:paraId="6CABF7EE" w14:textId="77777777" w:rsidR="007F68ED" w:rsidRDefault="007F68ED" w:rsidP="00D427C8">
            <w:pPr>
              <w:pStyle w:val="TAL"/>
              <w:rPr>
                <w:sz w:val="16"/>
              </w:rPr>
            </w:pPr>
            <w:r>
              <w:rPr>
                <w:sz w:val="16"/>
              </w:rPr>
              <w:t>available</w:t>
            </w:r>
          </w:p>
        </w:tc>
      </w:tr>
      <w:tr w:rsidR="007F68ED" w14:paraId="7BCD0ADD" w14:textId="77777777" w:rsidTr="00D427C8">
        <w:tc>
          <w:tcPr>
            <w:tcW w:w="0" w:type="auto"/>
            <w:shd w:val="clear" w:color="auto" w:fill="auto"/>
          </w:tcPr>
          <w:p w14:paraId="43E939AE" w14:textId="77777777" w:rsidR="007F68ED" w:rsidRDefault="007F68ED" w:rsidP="00D427C8">
            <w:pPr>
              <w:pStyle w:val="TAL"/>
              <w:rPr>
                <w:sz w:val="16"/>
              </w:rPr>
            </w:pPr>
            <w:r>
              <w:rPr>
                <w:sz w:val="16"/>
              </w:rPr>
              <w:t>S3-223151</w:t>
            </w:r>
          </w:p>
        </w:tc>
        <w:tc>
          <w:tcPr>
            <w:tcW w:w="0" w:type="auto"/>
            <w:shd w:val="clear" w:color="auto" w:fill="auto"/>
          </w:tcPr>
          <w:p w14:paraId="65568FB1" w14:textId="77777777" w:rsidR="007F68ED" w:rsidRDefault="007F68ED" w:rsidP="00D427C8">
            <w:pPr>
              <w:pStyle w:val="TAL"/>
              <w:rPr>
                <w:sz w:val="16"/>
              </w:rPr>
            </w:pPr>
            <w:r>
              <w:rPr>
                <w:sz w:val="16"/>
              </w:rPr>
              <w:t>14/11/2022 08:18:08</w:t>
            </w:r>
          </w:p>
        </w:tc>
        <w:tc>
          <w:tcPr>
            <w:tcW w:w="0" w:type="auto"/>
            <w:shd w:val="clear" w:color="auto" w:fill="auto"/>
          </w:tcPr>
          <w:p w14:paraId="44D35E14" w14:textId="77777777" w:rsidR="007F68ED" w:rsidRDefault="007F68ED" w:rsidP="00D427C8">
            <w:pPr>
              <w:pStyle w:val="TAL"/>
              <w:rPr>
                <w:sz w:val="16"/>
              </w:rPr>
            </w:pPr>
            <w:r>
              <w:rPr>
                <w:sz w:val="16"/>
              </w:rPr>
              <w:t>available</w:t>
            </w:r>
          </w:p>
        </w:tc>
      </w:tr>
      <w:tr w:rsidR="007F68ED" w14:paraId="251EEF91" w14:textId="77777777" w:rsidTr="00D427C8">
        <w:tc>
          <w:tcPr>
            <w:tcW w:w="0" w:type="auto"/>
            <w:shd w:val="clear" w:color="auto" w:fill="auto"/>
          </w:tcPr>
          <w:p w14:paraId="0426CC2E" w14:textId="77777777" w:rsidR="007F68ED" w:rsidRDefault="007F68ED" w:rsidP="00D427C8">
            <w:pPr>
              <w:pStyle w:val="TAL"/>
              <w:rPr>
                <w:sz w:val="16"/>
              </w:rPr>
            </w:pPr>
            <w:r>
              <w:rPr>
                <w:sz w:val="16"/>
              </w:rPr>
              <w:t>S3-223151</w:t>
            </w:r>
          </w:p>
        </w:tc>
        <w:tc>
          <w:tcPr>
            <w:tcW w:w="0" w:type="auto"/>
            <w:shd w:val="clear" w:color="auto" w:fill="auto"/>
          </w:tcPr>
          <w:p w14:paraId="5F73B8FB" w14:textId="77777777" w:rsidR="007F68ED" w:rsidRDefault="007F68ED" w:rsidP="00D427C8">
            <w:pPr>
              <w:pStyle w:val="TAL"/>
              <w:rPr>
                <w:sz w:val="16"/>
              </w:rPr>
            </w:pPr>
            <w:r>
              <w:rPr>
                <w:sz w:val="16"/>
              </w:rPr>
              <w:t>18/11/2022 07:52:43</w:t>
            </w:r>
          </w:p>
        </w:tc>
        <w:tc>
          <w:tcPr>
            <w:tcW w:w="0" w:type="auto"/>
            <w:shd w:val="clear" w:color="auto" w:fill="auto"/>
          </w:tcPr>
          <w:p w14:paraId="758C5ED4" w14:textId="77777777" w:rsidR="007F68ED" w:rsidRDefault="007F68ED" w:rsidP="00D427C8">
            <w:pPr>
              <w:pStyle w:val="TAL"/>
              <w:rPr>
                <w:sz w:val="16"/>
              </w:rPr>
            </w:pPr>
            <w:r>
              <w:rPr>
                <w:sz w:val="16"/>
              </w:rPr>
              <w:t>postponed</w:t>
            </w:r>
          </w:p>
        </w:tc>
      </w:tr>
      <w:tr w:rsidR="007F68ED" w14:paraId="25F2FB06" w14:textId="77777777" w:rsidTr="00D427C8">
        <w:tc>
          <w:tcPr>
            <w:tcW w:w="0" w:type="auto"/>
            <w:shd w:val="clear" w:color="auto" w:fill="auto"/>
          </w:tcPr>
          <w:p w14:paraId="2ED94D97" w14:textId="77777777" w:rsidR="007F68ED" w:rsidRDefault="007F68ED" w:rsidP="00D427C8">
            <w:pPr>
              <w:pStyle w:val="TAL"/>
              <w:rPr>
                <w:sz w:val="16"/>
              </w:rPr>
            </w:pPr>
            <w:r>
              <w:rPr>
                <w:sz w:val="16"/>
              </w:rPr>
              <w:t>S3-223152</w:t>
            </w:r>
          </w:p>
        </w:tc>
        <w:tc>
          <w:tcPr>
            <w:tcW w:w="0" w:type="auto"/>
            <w:shd w:val="clear" w:color="auto" w:fill="auto"/>
          </w:tcPr>
          <w:p w14:paraId="6182715F" w14:textId="77777777" w:rsidR="007F68ED" w:rsidRDefault="007F68ED" w:rsidP="00D427C8">
            <w:pPr>
              <w:pStyle w:val="TAL"/>
              <w:rPr>
                <w:sz w:val="16"/>
              </w:rPr>
            </w:pPr>
            <w:r>
              <w:rPr>
                <w:sz w:val="16"/>
              </w:rPr>
              <w:t>14/11/2022 08:26:00</w:t>
            </w:r>
          </w:p>
        </w:tc>
        <w:tc>
          <w:tcPr>
            <w:tcW w:w="0" w:type="auto"/>
            <w:shd w:val="clear" w:color="auto" w:fill="auto"/>
          </w:tcPr>
          <w:p w14:paraId="64442958" w14:textId="77777777" w:rsidR="007F68ED" w:rsidRDefault="007F68ED" w:rsidP="00D427C8">
            <w:pPr>
              <w:pStyle w:val="TAL"/>
              <w:rPr>
                <w:sz w:val="16"/>
              </w:rPr>
            </w:pPr>
            <w:r>
              <w:rPr>
                <w:sz w:val="16"/>
              </w:rPr>
              <w:t>available</w:t>
            </w:r>
          </w:p>
        </w:tc>
      </w:tr>
      <w:tr w:rsidR="007F68ED" w14:paraId="3B87AFD7" w14:textId="77777777" w:rsidTr="00D427C8">
        <w:tc>
          <w:tcPr>
            <w:tcW w:w="0" w:type="auto"/>
            <w:shd w:val="clear" w:color="auto" w:fill="auto"/>
          </w:tcPr>
          <w:p w14:paraId="7594D7CA" w14:textId="77777777" w:rsidR="007F68ED" w:rsidRDefault="007F68ED" w:rsidP="00D427C8">
            <w:pPr>
              <w:pStyle w:val="TAL"/>
              <w:rPr>
                <w:sz w:val="16"/>
              </w:rPr>
            </w:pPr>
            <w:r>
              <w:rPr>
                <w:sz w:val="16"/>
              </w:rPr>
              <w:t>S3-223152</w:t>
            </w:r>
          </w:p>
        </w:tc>
        <w:tc>
          <w:tcPr>
            <w:tcW w:w="0" w:type="auto"/>
            <w:shd w:val="clear" w:color="auto" w:fill="auto"/>
          </w:tcPr>
          <w:p w14:paraId="6A274C94" w14:textId="77777777" w:rsidR="007F68ED" w:rsidRDefault="007F68ED" w:rsidP="00D427C8">
            <w:pPr>
              <w:pStyle w:val="TAL"/>
              <w:rPr>
                <w:sz w:val="16"/>
              </w:rPr>
            </w:pPr>
            <w:r>
              <w:rPr>
                <w:sz w:val="16"/>
              </w:rPr>
              <w:t>17/11/2022 15:30:03</w:t>
            </w:r>
          </w:p>
        </w:tc>
        <w:tc>
          <w:tcPr>
            <w:tcW w:w="0" w:type="auto"/>
            <w:shd w:val="clear" w:color="auto" w:fill="auto"/>
          </w:tcPr>
          <w:p w14:paraId="00B1AEB3" w14:textId="77777777" w:rsidR="007F68ED" w:rsidRDefault="007F68ED" w:rsidP="00D427C8">
            <w:pPr>
              <w:pStyle w:val="TAL"/>
              <w:rPr>
                <w:sz w:val="16"/>
              </w:rPr>
            </w:pPr>
            <w:r>
              <w:rPr>
                <w:sz w:val="16"/>
              </w:rPr>
              <w:t>postponed</w:t>
            </w:r>
          </w:p>
        </w:tc>
      </w:tr>
      <w:tr w:rsidR="007F68ED" w14:paraId="478436ED" w14:textId="77777777" w:rsidTr="00D427C8">
        <w:tc>
          <w:tcPr>
            <w:tcW w:w="0" w:type="auto"/>
            <w:shd w:val="clear" w:color="auto" w:fill="auto"/>
          </w:tcPr>
          <w:p w14:paraId="5F71A864" w14:textId="77777777" w:rsidR="007F68ED" w:rsidRDefault="007F68ED" w:rsidP="00D427C8">
            <w:pPr>
              <w:pStyle w:val="TAL"/>
              <w:rPr>
                <w:sz w:val="16"/>
              </w:rPr>
            </w:pPr>
            <w:r>
              <w:rPr>
                <w:sz w:val="16"/>
              </w:rPr>
              <w:t>S3-223153</w:t>
            </w:r>
          </w:p>
        </w:tc>
        <w:tc>
          <w:tcPr>
            <w:tcW w:w="0" w:type="auto"/>
            <w:shd w:val="clear" w:color="auto" w:fill="auto"/>
          </w:tcPr>
          <w:p w14:paraId="2655EF1A" w14:textId="77777777" w:rsidR="007F68ED" w:rsidRDefault="007F68ED" w:rsidP="00D427C8">
            <w:pPr>
              <w:pStyle w:val="TAL"/>
              <w:rPr>
                <w:sz w:val="16"/>
              </w:rPr>
            </w:pPr>
            <w:r>
              <w:rPr>
                <w:sz w:val="16"/>
              </w:rPr>
              <w:t>14/11/2022 08:24:03</w:t>
            </w:r>
          </w:p>
        </w:tc>
        <w:tc>
          <w:tcPr>
            <w:tcW w:w="0" w:type="auto"/>
            <w:shd w:val="clear" w:color="auto" w:fill="auto"/>
          </w:tcPr>
          <w:p w14:paraId="49C28C11" w14:textId="77777777" w:rsidR="007F68ED" w:rsidRDefault="007F68ED" w:rsidP="00D427C8">
            <w:pPr>
              <w:pStyle w:val="TAL"/>
              <w:rPr>
                <w:sz w:val="16"/>
              </w:rPr>
            </w:pPr>
            <w:r>
              <w:rPr>
                <w:sz w:val="16"/>
              </w:rPr>
              <w:t>available</w:t>
            </w:r>
          </w:p>
        </w:tc>
      </w:tr>
      <w:tr w:rsidR="007F68ED" w14:paraId="07614D5B" w14:textId="77777777" w:rsidTr="00D427C8">
        <w:tc>
          <w:tcPr>
            <w:tcW w:w="0" w:type="auto"/>
            <w:shd w:val="clear" w:color="auto" w:fill="auto"/>
          </w:tcPr>
          <w:p w14:paraId="363BF844" w14:textId="77777777" w:rsidR="007F68ED" w:rsidRDefault="007F68ED" w:rsidP="00D427C8">
            <w:pPr>
              <w:pStyle w:val="TAL"/>
              <w:rPr>
                <w:sz w:val="16"/>
              </w:rPr>
            </w:pPr>
            <w:r>
              <w:rPr>
                <w:sz w:val="16"/>
              </w:rPr>
              <w:t>S3-223153</w:t>
            </w:r>
          </w:p>
        </w:tc>
        <w:tc>
          <w:tcPr>
            <w:tcW w:w="0" w:type="auto"/>
            <w:shd w:val="clear" w:color="auto" w:fill="auto"/>
          </w:tcPr>
          <w:p w14:paraId="35B01E32" w14:textId="77777777" w:rsidR="007F68ED" w:rsidRDefault="007F68ED" w:rsidP="00D427C8">
            <w:pPr>
              <w:pStyle w:val="TAL"/>
              <w:rPr>
                <w:sz w:val="16"/>
              </w:rPr>
            </w:pPr>
            <w:r>
              <w:rPr>
                <w:sz w:val="16"/>
              </w:rPr>
              <w:t>14/11/2022 08:25:35</w:t>
            </w:r>
          </w:p>
        </w:tc>
        <w:tc>
          <w:tcPr>
            <w:tcW w:w="0" w:type="auto"/>
            <w:shd w:val="clear" w:color="auto" w:fill="auto"/>
          </w:tcPr>
          <w:p w14:paraId="408347AB" w14:textId="77777777" w:rsidR="007F68ED" w:rsidRDefault="007F68ED" w:rsidP="00D427C8">
            <w:pPr>
              <w:pStyle w:val="TAL"/>
              <w:rPr>
                <w:sz w:val="16"/>
              </w:rPr>
            </w:pPr>
            <w:r>
              <w:rPr>
                <w:sz w:val="16"/>
              </w:rPr>
              <w:t>replied to</w:t>
            </w:r>
          </w:p>
        </w:tc>
      </w:tr>
      <w:tr w:rsidR="007F68ED" w14:paraId="599ACEDC" w14:textId="77777777" w:rsidTr="00D427C8">
        <w:tc>
          <w:tcPr>
            <w:tcW w:w="0" w:type="auto"/>
            <w:shd w:val="clear" w:color="auto" w:fill="auto"/>
          </w:tcPr>
          <w:p w14:paraId="3AE1548E" w14:textId="77777777" w:rsidR="007F68ED" w:rsidRDefault="007F68ED" w:rsidP="00D427C8">
            <w:pPr>
              <w:pStyle w:val="TAL"/>
              <w:rPr>
                <w:sz w:val="16"/>
              </w:rPr>
            </w:pPr>
            <w:r>
              <w:rPr>
                <w:sz w:val="16"/>
              </w:rPr>
              <w:t>S3-223153</w:t>
            </w:r>
          </w:p>
        </w:tc>
        <w:tc>
          <w:tcPr>
            <w:tcW w:w="0" w:type="auto"/>
            <w:shd w:val="clear" w:color="auto" w:fill="auto"/>
          </w:tcPr>
          <w:p w14:paraId="7175A3C6" w14:textId="77777777" w:rsidR="007F68ED" w:rsidRDefault="007F68ED" w:rsidP="00D427C8">
            <w:pPr>
              <w:pStyle w:val="TAL"/>
              <w:rPr>
                <w:sz w:val="16"/>
              </w:rPr>
            </w:pPr>
            <w:r>
              <w:rPr>
                <w:sz w:val="16"/>
              </w:rPr>
              <w:t>14/11/2022 08:25:50</w:t>
            </w:r>
          </w:p>
        </w:tc>
        <w:tc>
          <w:tcPr>
            <w:tcW w:w="0" w:type="auto"/>
            <w:shd w:val="clear" w:color="auto" w:fill="auto"/>
          </w:tcPr>
          <w:p w14:paraId="4918DB1D" w14:textId="77777777" w:rsidR="007F68ED" w:rsidRDefault="007F68ED" w:rsidP="00D427C8">
            <w:pPr>
              <w:pStyle w:val="TAL"/>
              <w:rPr>
                <w:sz w:val="16"/>
              </w:rPr>
            </w:pPr>
            <w:r>
              <w:rPr>
                <w:sz w:val="16"/>
              </w:rPr>
              <w:t>noted</w:t>
            </w:r>
          </w:p>
        </w:tc>
      </w:tr>
      <w:tr w:rsidR="007F68ED" w14:paraId="10913C7F" w14:textId="77777777" w:rsidTr="00D427C8">
        <w:tc>
          <w:tcPr>
            <w:tcW w:w="0" w:type="auto"/>
            <w:shd w:val="clear" w:color="auto" w:fill="auto"/>
          </w:tcPr>
          <w:p w14:paraId="22FEBA45" w14:textId="77777777" w:rsidR="007F68ED" w:rsidRDefault="007F68ED" w:rsidP="00D427C8">
            <w:pPr>
              <w:pStyle w:val="TAL"/>
              <w:rPr>
                <w:sz w:val="16"/>
              </w:rPr>
            </w:pPr>
            <w:r>
              <w:rPr>
                <w:sz w:val="16"/>
              </w:rPr>
              <w:t>S3-223154</w:t>
            </w:r>
          </w:p>
        </w:tc>
        <w:tc>
          <w:tcPr>
            <w:tcW w:w="0" w:type="auto"/>
            <w:shd w:val="clear" w:color="auto" w:fill="auto"/>
          </w:tcPr>
          <w:p w14:paraId="213CB592" w14:textId="77777777" w:rsidR="007F68ED" w:rsidRDefault="007F68ED" w:rsidP="00D427C8">
            <w:pPr>
              <w:pStyle w:val="TAL"/>
              <w:rPr>
                <w:sz w:val="16"/>
              </w:rPr>
            </w:pPr>
            <w:r>
              <w:rPr>
                <w:sz w:val="16"/>
              </w:rPr>
              <w:t>14/11/2022 09:10:40</w:t>
            </w:r>
          </w:p>
        </w:tc>
        <w:tc>
          <w:tcPr>
            <w:tcW w:w="0" w:type="auto"/>
            <w:shd w:val="clear" w:color="auto" w:fill="auto"/>
          </w:tcPr>
          <w:p w14:paraId="310E66F9" w14:textId="77777777" w:rsidR="007F68ED" w:rsidRDefault="007F68ED" w:rsidP="00D427C8">
            <w:pPr>
              <w:pStyle w:val="TAL"/>
              <w:rPr>
                <w:sz w:val="16"/>
              </w:rPr>
            </w:pPr>
            <w:r>
              <w:rPr>
                <w:sz w:val="16"/>
              </w:rPr>
              <w:t>noted</w:t>
            </w:r>
          </w:p>
        </w:tc>
      </w:tr>
      <w:tr w:rsidR="007F68ED" w14:paraId="5738F568" w14:textId="77777777" w:rsidTr="00D427C8">
        <w:tc>
          <w:tcPr>
            <w:tcW w:w="0" w:type="auto"/>
            <w:shd w:val="clear" w:color="auto" w:fill="auto"/>
          </w:tcPr>
          <w:p w14:paraId="2ECA860A" w14:textId="77777777" w:rsidR="007F68ED" w:rsidRDefault="007F68ED" w:rsidP="00D427C8">
            <w:pPr>
              <w:pStyle w:val="TAL"/>
              <w:rPr>
                <w:sz w:val="16"/>
              </w:rPr>
            </w:pPr>
            <w:r>
              <w:rPr>
                <w:sz w:val="16"/>
              </w:rPr>
              <w:t>S3-223155</w:t>
            </w:r>
          </w:p>
        </w:tc>
        <w:tc>
          <w:tcPr>
            <w:tcW w:w="0" w:type="auto"/>
            <w:shd w:val="clear" w:color="auto" w:fill="auto"/>
          </w:tcPr>
          <w:p w14:paraId="2A85066D" w14:textId="77777777" w:rsidR="007F68ED" w:rsidRDefault="007F68ED" w:rsidP="00D427C8">
            <w:pPr>
              <w:pStyle w:val="TAL"/>
              <w:rPr>
                <w:sz w:val="16"/>
              </w:rPr>
            </w:pPr>
            <w:r>
              <w:rPr>
                <w:sz w:val="16"/>
              </w:rPr>
              <w:t>14/11/2022 09:12:24</w:t>
            </w:r>
          </w:p>
        </w:tc>
        <w:tc>
          <w:tcPr>
            <w:tcW w:w="0" w:type="auto"/>
            <w:shd w:val="clear" w:color="auto" w:fill="auto"/>
          </w:tcPr>
          <w:p w14:paraId="4C544070" w14:textId="77777777" w:rsidR="007F68ED" w:rsidRDefault="007F68ED" w:rsidP="00D427C8">
            <w:pPr>
              <w:pStyle w:val="TAL"/>
              <w:rPr>
                <w:sz w:val="16"/>
              </w:rPr>
            </w:pPr>
            <w:r>
              <w:rPr>
                <w:sz w:val="16"/>
              </w:rPr>
              <w:t>noted</w:t>
            </w:r>
          </w:p>
        </w:tc>
      </w:tr>
      <w:tr w:rsidR="007F68ED" w14:paraId="7B9D90E5" w14:textId="77777777" w:rsidTr="00D427C8">
        <w:tc>
          <w:tcPr>
            <w:tcW w:w="0" w:type="auto"/>
            <w:shd w:val="clear" w:color="auto" w:fill="auto"/>
          </w:tcPr>
          <w:p w14:paraId="3F2B8620" w14:textId="77777777" w:rsidR="007F68ED" w:rsidRDefault="007F68ED" w:rsidP="00D427C8">
            <w:pPr>
              <w:pStyle w:val="TAL"/>
              <w:rPr>
                <w:sz w:val="16"/>
              </w:rPr>
            </w:pPr>
            <w:r>
              <w:rPr>
                <w:sz w:val="16"/>
              </w:rPr>
              <w:t>S3-223156</w:t>
            </w:r>
          </w:p>
        </w:tc>
        <w:tc>
          <w:tcPr>
            <w:tcW w:w="0" w:type="auto"/>
            <w:shd w:val="clear" w:color="auto" w:fill="auto"/>
          </w:tcPr>
          <w:p w14:paraId="03C55052" w14:textId="77777777" w:rsidR="007F68ED" w:rsidRDefault="007F68ED" w:rsidP="00D427C8">
            <w:pPr>
              <w:pStyle w:val="TAL"/>
              <w:rPr>
                <w:sz w:val="16"/>
              </w:rPr>
            </w:pPr>
            <w:r>
              <w:rPr>
                <w:sz w:val="16"/>
              </w:rPr>
              <w:t>14/11/2022 09:17:33</w:t>
            </w:r>
          </w:p>
        </w:tc>
        <w:tc>
          <w:tcPr>
            <w:tcW w:w="0" w:type="auto"/>
            <w:shd w:val="clear" w:color="auto" w:fill="auto"/>
          </w:tcPr>
          <w:p w14:paraId="43A71356" w14:textId="77777777" w:rsidR="007F68ED" w:rsidRDefault="007F68ED" w:rsidP="00D427C8">
            <w:pPr>
              <w:pStyle w:val="TAL"/>
              <w:rPr>
                <w:sz w:val="16"/>
              </w:rPr>
            </w:pPr>
            <w:r>
              <w:rPr>
                <w:sz w:val="16"/>
              </w:rPr>
              <w:t>noted</w:t>
            </w:r>
          </w:p>
        </w:tc>
      </w:tr>
      <w:tr w:rsidR="007F68ED" w14:paraId="39E12C29" w14:textId="77777777" w:rsidTr="00D427C8">
        <w:tc>
          <w:tcPr>
            <w:tcW w:w="0" w:type="auto"/>
            <w:shd w:val="clear" w:color="auto" w:fill="auto"/>
          </w:tcPr>
          <w:p w14:paraId="66CCAC68" w14:textId="77777777" w:rsidR="007F68ED" w:rsidRDefault="007F68ED" w:rsidP="00D427C8">
            <w:pPr>
              <w:pStyle w:val="TAL"/>
              <w:rPr>
                <w:sz w:val="16"/>
              </w:rPr>
            </w:pPr>
            <w:r>
              <w:rPr>
                <w:sz w:val="16"/>
              </w:rPr>
              <w:t>S3-223157</w:t>
            </w:r>
          </w:p>
        </w:tc>
        <w:tc>
          <w:tcPr>
            <w:tcW w:w="0" w:type="auto"/>
            <w:shd w:val="clear" w:color="auto" w:fill="auto"/>
          </w:tcPr>
          <w:p w14:paraId="54FEFE80" w14:textId="77777777" w:rsidR="007F68ED" w:rsidRDefault="007F68ED" w:rsidP="00D427C8">
            <w:pPr>
              <w:pStyle w:val="TAL"/>
              <w:rPr>
                <w:sz w:val="16"/>
              </w:rPr>
            </w:pPr>
            <w:r>
              <w:rPr>
                <w:sz w:val="16"/>
              </w:rPr>
              <w:t>14/11/2022 08:31:22</w:t>
            </w:r>
          </w:p>
        </w:tc>
        <w:tc>
          <w:tcPr>
            <w:tcW w:w="0" w:type="auto"/>
            <w:shd w:val="clear" w:color="auto" w:fill="auto"/>
          </w:tcPr>
          <w:p w14:paraId="557663D8" w14:textId="77777777" w:rsidR="007F68ED" w:rsidRDefault="007F68ED" w:rsidP="00D427C8">
            <w:pPr>
              <w:pStyle w:val="TAL"/>
              <w:rPr>
                <w:sz w:val="16"/>
              </w:rPr>
            </w:pPr>
            <w:r>
              <w:rPr>
                <w:sz w:val="16"/>
              </w:rPr>
              <w:t>replied to</w:t>
            </w:r>
          </w:p>
        </w:tc>
      </w:tr>
      <w:tr w:rsidR="007F68ED" w14:paraId="5E3161B2" w14:textId="77777777" w:rsidTr="00D427C8">
        <w:tc>
          <w:tcPr>
            <w:tcW w:w="0" w:type="auto"/>
            <w:shd w:val="clear" w:color="auto" w:fill="auto"/>
          </w:tcPr>
          <w:p w14:paraId="0E6800CE" w14:textId="77777777" w:rsidR="007F68ED" w:rsidRDefault="007F68ED" w:rsidP="00D427C8">
            <w:pPr>
              <w:pStyle w:val="TAL"/>
              <w:rPr>
                <w:sz w:val="16"/>
              </w:rPr>
            </w:pPr>
            <w:r>
              <w:rPr>
                <w:sz w:val="16"/>
              </w:rPr>
              <w:t>S3-223158</w:t>
            </w:r>
          </w:p>
        </w:tc>
        <w:tc>
          <w:tcPr>
            <w:tcW w:w="0" w:type="auto"/>
            <w:shd w:val="clear" w:color="auto" w:fill="auto"/>
          </w:tcPr>
          <w:p w14:paraId="46F3A57E" w14:textId="77777777" w:rsidR="007F68ED" w:rsidRDefault="007F68ED" w:rsidP="00D427C8">
            <w:pPr>
              <w:pStyle w:val="TAL"/>
              <w:rPr>
                <w:sz w:val="16"/>
              </w:rPr>
            </w:pPr>
            <w:r>
              <w:rPr>
                <w:sz w:val="16"/>
              </w:rPr>
              <w:t>17/11/2022 07:47:48</w:t>
            </w:r>
          </w:p>
        </w:tc>
        <w:tc>
          <w:tcPr>
            <w:tcW w:w="0" w:type="auto"/>
            <w:shd w:val="clear" w:color="auto" w:fill="auto"/>
          </w:tcPr>
          <w:p w14:paraId="0C20B7A1" w14:textId="77777777" w:rsidR="007F68ED" w:rsidRDefault="007F68ED" w:rsidP="00D427C8">
            <w:pPr>
              <w:pStyle w:val="TAL"/>
              <w:rPr>
                <w:sz w:val="16"/>
              </w:rPr>
            </w:pPr>
            <w:r>
              <w:rPr>
                <w:sz w:val="16"/>
              </w:rPr>
              <w:t>postponed</w:t>
            </w:r>
          </w:p>
        </w:tc>
      </w:tr>
      <w:tr w:rsidR="007F68ED" w14:paraId="58CD7999" w14:textId="77777777" w:rsidTr="00D427C8">
        <w:tc>
          <w:tcPr>
            <w:tcW w:w="0" w:type="auto"/>
            <w:shd w:val="clear" w:color="auto" w:fill="auto"/>
          </w:tcPr>
          <w:p w14:paraId="277DCB13" w14:textId="77777777" w:rsidR="007F68ED" w:rsidRDefault="007F68ED" w:rsidP="00D427C8">
            <w:pPr>
              <w:pStyle w:val="TAL"/>
              <w:rPr>
                <w:sz w:val="16"/>
              </w:rPr>
            </w:pPr>
            <w:r>
              <w:rPr>
                <w:sz w:val="16"/>
              </w:rPr>
              <w:t>S3-223159</w:t>
            </w:r>
          </w:p>
        </w:tc>
        <w:tc>
          <w:tcPr>
            <w:tcW w:w="0" w:type="auto"/>
            <w:shd w:val="clear" w:color="auto" w:fill="auto"/>
          </w:tcPr>
          <w:p w14:paraId="1FE4507A" w14:textId="77777777" w:rsidR="007F68ED" w:rsidRDefault="007F68ED" w:rsidP="00D427C8">
            <w:pPr>
              <w:pStyle w:val="TAL"/>
              <w:rPr>
                <w:sz w:val="16"/>
              </w:rPr>
            </w:pPr>
            <w:r>
              <w:rPr>
                <w:sz w:val="16"/>
              </w:rPr>
              <w:t>14/11/2022 09:17:59</w:t>
            </w:r>
          </w:p>
        </w:tc>
        <w:tc>
          <w:tcPr>
            <w:tcW w:w="0" w:type="auto"/>
            <w:shd w:val="clear" w:color="auto" w:fill="auto"/>
          </w:tcPr>
          <w:p w14:paraId="14F0111E" w14:textId="77777777" w:rsidR="007F68ED" w:rsidRDefault="007F68ED" w:rsidP="00D427C8">
            <w:pPr>
              <w:pStyle w:val="TAL"/>
              <w:rPr>
                <w:sz w:val="16"/>
              </w:rPr>
            </w:pPr>
            <w:r>
              <w:rPr>
                <w:sz w:val="16"/>
              </w:rPr>
              <w:t>noted</w:t>
            </w:r>
          </w:p>
        </w:tc>
      </w:tr>
      <w:tr w:rsidR="007F68ED" w14:paraId="6D453F5E" w14:textId="77777777" w:rsidTr="00D427C8">
        <w:tc>
          <w:tcPr>
            <w:tcW w:w="0" w:type="auto"/>
            <w:shd w:val="clear" w:color="auto" w:fill="auto"/>
          </w:tcPr>
          <w:p w14:paraId="5DBECA48" w14:textId="77777777" w:rsidR="007F68ED" w:rsidRDefault="007F68ED" w:rsidP="00D427C8">
            <w:pPr>
              <w:pStyle w:val="TAL"/>
              <w:rPr>
                <w:sz w:val="16"/>
              </w:rPr>
            </w:pPr>
            <w:r>
              <w:rPr>
                <w:sz w:val="16"/>
              </w:rPr>
              <w:t>S3-223160</w:t>
            </w:r>
          </w:p>
        </w:tc>
        <w:tc>
          <w:tcPr>
            <w:tcW w:w="0" w:type="auto"/>
            <w:shd w:val="clear" w:color="auto" w:fill="auto"/>
          </w:tcPr>
          <w:p w14:paraId="7B6314FA" w14:textId="77777777" w:rsidR="007F68ED" w:rsidRDefault="007F68ED" w:rsidP="00D427C8">
            <w:pPr>
              <w:pStyle w:val="TAL"/>
              <w:rPr>
                <w:sz w:val="16"/>
              </w:rPr>
            </w:pPr>
            <w:r>
              <w:rPr>
                <w:sz w:val="16"/>
              </w:rPr>
              <w:t>14/11/2022 09:20:43</w:t>
            </w:r>
          </w:p>
        </w:tc>
        <w:tc>
          <w:tcPr>
            <w:tcW w:w="0" w:type="auto"/>
            <w:shd w:val="clear" w:color="auto" w:fill="auto"/>
          </w:tcPr>
          <w:p w14:paraId="2328BF72" w14:textId="77777777" w:rsidR="007F68ED" w:rsidRDefault="007F68ED" w:rsidP="00D427C8">
            <w:pPr>
              <w:pStyle w:val="TAL"/>
              <w:rPr>
                <w:sz w:val="16"/>
              </w:rPr>
            </w:pPr>
            <w:r>
              <w:rPr>
                <w:sz w:val="16"/>
              </w:rPr>
              <w:t>noted</w:t>
            </w:r>
          </w:p>
        </w:tc>
      </w:tr>
      <w:tr w:rsidR="007F68ED" w14:paraId="10DD6F90" w14:textId="77777777" w:rsidTr="00D427C8">
        <w:tc>
          <w:tcPr>
            <w:tcW w:w="0" w:type="auto"/>
            <w:shd w:val="clear" w:color="auto" w:fill="auto"/>
          </w:tcPr>
          <w:p w14:paraId="149CF9E1" w14:textId="77777777" w:rsidR="007F68ED" w:rsidRDefault="007F68ED" w:rsidP="00D427C8">
            <w:pPr>
              <w:pStyle w:val="TAL"/>
              <w:rPr>
                <w:sz w:val="16"/>
              </w:rPr>
            </w:pPr>
            <w:r>
              <w:rPr>
                <w:sz w:val="16"/>
              </w:rPr>
              <w:t>S3-223161</w:t>
            </w:r>
          </w:p>
        </w:tc>
        <w:tc>
          <w:tcPr>
            <w:tcW w:w="0" w:type="auto"/>
            <w:shd w:val="clear" w:color="auto" w:fill="auto"/>
          </w:tcPr>
          <w:p w14:paraId="652AE29C" w14:textId="77777777" w:rsidR="007F68ED" w:rsidRDefault="007F68ED" w:rsidP="00D427C8">
            <w:pPr>
              <w:pStyle w:val="TAL"/>
              <w:rPr>
                <w:sz w:val="16"/>
              </w:rPr>
            </w:pPr>
            <w:r>
              <w:rPr>
                <w:sz w:val="16"/>
              </w:rPr>
              <w:t>18/11/2022 07:53:27</w:t>
            </w:r>
          </w:p>
        </w:tc>
        <w:tc>
          <w:tcPr>
            <w:tcW w:w="0" w:type="auto"/>
            <w:shd w:val="clear" w:color="auto" w:fill="auto"/>
          </w:tcPr>
          <w:p w14:paraId="39446B84" w14:textId="77777777" w:rsidR="007F68ED" w:rsidRDefault="007F68ED" w:rsidP="00D427C8">
            <w:pPr>
              <w:pStyle w:val="TAL"/>
              <w:rPr>
                <w:sz w:val="16"/>
              </w:rPr>
            </w:pPr>
            <w:r>
              <w:rPr>
                <w:sz w:val="16"/>
              </w:rPr>
              <w:t>postponed</w:t>
            </w:r>
          </w:p>
        </w:tc>
      </w:tr>
      <w:tr w:rsidR="007F68ED" w14:paraId="165AA290" w14:textId="77777777" w:rsidTr="00D427C8">
        <w:tc>
          <w:tcPr>
            <w:tcW w:w="0" w:type="auto"/>
            <w:shd w:val="clear" w:color="auto" w:fill="auto"/>
          </w:tcPr>
          <w:p w14:paraId="1A0D9B2A" w14:textId="77777777" w:rsidR="007F68ED" w:rsidRDefault="007F68ED" w:rsidP="00D427C8">
            <w:pPr>
              <w:pStyle w:val="TAL"/>
              <w:rPr>
                <w:sz w:val="16"/>
              </w:rPr>
            </w:pPr>
            <w:r>
              <w:rPr>
                <w:sz w:val="16"/>
              </w:rPr>
              <w:t>S3-223162</w:t>
            </w:r>
          </w:p>
        </w:tc>
        <w:tc>
          <w:tcPr>
            <w:tcW w:w="0" w:type="auto"/>
            <w:shd w:val="clear" w:color="auto" w:fill="auto"/>
          </w:tcPr>
          <w:p w14:paraId="17066869" w14:textId="77777777" w:rsidR="007F68ED" w:rsidRDefault="007F68ED" w:rsidP="00D427C8">
            <w:pPr>
              <w:pStyle w:val="TAL"/>
              <w:rPr>
                <w:sz w:val="16"/>
              </w:rPr>
            </w:pPr>
            <w:r>
              <w:rPr>
                <w:sz w:val="16"/>
              </w:rPr>
              <w:t>14/11/2022 07:58:00</w:t>
            </w:r>
          </w:p>
        </w:tc>
        <w:tc>
          <w:tcPr>
            <w:tcW w:w="0" w:type="auto"/>
            <w:shd w:val="clear" w:color="auto" w:fill="auto"/>
          </w:tcPr>
          <w:p w14:paraId="6BE048ED" w14:textId="77777777" w:rsidR="007F68ED" w:rsidRDefault="007F68ED" w:rsidP="00D427C8">
            <w:pPr>
              <w:pStyle w:val="TAL"/>
              <w:rPr>
                <w:sz w:val="16"/>
              </w:rPr>
            </w:pPr>
            <w:r>
              <w:rPr>
                <w:sz w:val="16"/>
              </w:rPr>
              <w:t>available</w:t>
            </w:r>
          </w:p>
        </w:tc>
      </w:tr>
      <w:tr w:rsidR="007F68ED" w14:paraId="696CE6CB" w14:textId="77777777" w:rsidTr="00D427C8">
        <w:tc>
          <w:tcPr>
            <w:tcW w:w="0" w:type="auto"/>
            <w:shd w:val="clear" w:color="auto" w:fill="auto"/>
          </w:tcPr>
          <w:p w14:paraId="2E1B2889" w14:textId="77777777" w:rsidR="007F68ED" w:rsidRDefault="007F68ED" w:rsidP="00D427C8">
            <w:pPr>
              <w:pStyle w:val="TAL"/>
              <w:rPr>
                <w:sz w:val="16"/>
              </w:rPr>
            </w:pPr>
            <w:r>
              <w:rPr>
                <w:sz w:val="16"/>
              </w:rPr>
              <w:t>S3-223162</w:t>
            </w:r>
          </w:p>
        </w:tc>
        <w:tc>
          <w:tcPr>
            <w:tcW w:w="0" w:type="auto"/>
            <w:shd w:val="clear" w:color="auto" w:fill="auto"/>
          </w:tcPr>
          <w:p w14:paraId="62EEC86A" w14:textId="77777777" w:rsidR="007F68ED" w:rsidRDefault="007F68ED" w:rsidP="00D427C8">
            <w:pPr>
              <w:pStyle w:val="TAL"/>
              <w:rPr>
                <w:sz w:val="16"/>
              </w:rPr>
            </w:pPr>
            <w:r>
              <w:rPr>
                <w:sz w:val="16"/>
              </w:rPr>
              <w:t>18/11/2022 07:50:06</w:t>
            </w:r>
          </w:p>
        </w:tc>
        <w:tc>
          <w:tcPr>
            <w:tcW w:w="0" w:type="auto"/>
            <w:shd w:val="clear" w:color="auto" w:fill="auto"/>
          </w:tcPr>
          <w:p w14:paraId="7D8B70A2" w14:textId="77777777" w:rsidR="007F68ED" w:rsidRDefault="007F68ED" w:rsidP="00D427C8">
            <w:pPr>
              <w:pStyle w:val="TAL"/>
              <w:rPr>
                <w:sz w:val="16"/>
              </w:rPr>
            </w:pPr>
            <w:r>
              <w:rPr>
                <w:sz w:val="16"/>
              </w:rPr>
              <w:t>postponed</w:t>
            </w:r>
          </w:p>
        </w:tc>
      </w:tr>
      <w:tr w:rsidR="007F68ED" w14:paraId="2AB2B476" w14:textId="77777777" w:rsidTr="00D427C8">
        <w:tc>
          <w:tcPr>
            <w:tcW w:w="0" w:type="auto"/>
            <w:shd w:val="clear" w:color="auto" w:fill="auto"/>
          </w:tcPr>
          <w:p w14:paraId="11DEE1F9" w14:textId="77777777" w:rsidR="007F68ED" w:rsidRDefault="007F68ED" w:rsidP="00D427C8">
            <w:pPr>
              <w:pStyle w:val="TAL"/>
              <w:rPr>
                <w:sz w:val="16"/>
              </w:rPr>
            </w:pPr>
            <w:r>
              <w:rPr>
                <w:sz w:val="16"/>
              </w:rPr>
              <w:t>S3-223163</w:t>
            </w:r>
          </w:p>
        </w:tc>
        <w:tc>
          <w:tcPr>
            <w:tcW w:w="0" w:type="auto"/>
            <w:shd w:val="clear" w:color="auto" w:fill="auto"/>
          </w:tcPr>
          <w:p w14:paraId="2E8FDA56" w14:textId="77777777" w:rsidR="007F68ED" w:rsidRDefault="007F68ED" w:rsidP="00D427C8">
            <w:pPr>
              <w:pStyle w:val="TAL"/>
              <w:rPr>
                <w:sz w:val="16"/>
              </w:rPr>
            </w:pPr>
            <w:r>
              <w:rPr>
                <w:sz w:val="16"/>
              </w:rPr>
              <w:t>14/11/2022 08:03:30</w:t>
            </w:r>
          </w:p>
        </w:tc>
        <w:tc>
          <w:tcPr>
            <w:tcW w:w="0" w:type="auto"/>
            <w:shd w:val="clear" w:color="auto" w:fill="auto"/>
          </w:tcPr>
          <w:p w14:paraId="5FB7D6A7" w14:textId="77777777" w:rsidR="007F68ED" w:rsidRDefault="007F68ED" w:rsidP="00D427C8">
            <w:pPr>
              <w:pStyle w:val="TAL"/>
              <w:rPr>
                <w:sz w:val="16"/>
              </w:rPr>
            </w:pPr>
            <w:r>
              <w:rPr>
                <w:sz w:val="16"/>
              </w:rPr>
              <w:t>replied to</w:t>
            </w:r>
          </w:p>
        </w:tc>
      </w:tr>
      <w:tr w:rsidR="007F68ED" w14:paraId="314483F3" w14:textId="77777777" w:rsidTr="00D427C8">
        <w:tc>
          <w:tcPr>
            <w:tcW w:w="0" w:type="auto"/>
            <w:shd w:val="clear" w:color="auto" w:fill="auto"/>
          </w:tcPr>
          <w:p w14:paraId="24C1ED02" w14:textId="77777777" w:rsidR="007F68ED" w:rsidRDefault="007F68ED" w:rsidP="00D427C8">
            <w:pPr>
              <w:pStyle w:val="TAL"/>
              <w:rPr>
                <w:sz w:val="16"/>
              </w:rPr>
            </w:pPr>
            <w:r>
              <w:rPr>
                <w:sz w:val="16"/>
              </w:rPr>
              <w:t>S3-223163</w:t>
            </w:r>
          </w:p>
        </w:tc>
        <w:tc>
          <w:tcPr>
            <w:tcW w:w="0" w:type="auto"/>
            <w:shd w:val="clear" w:color="auto" w:fill="auto"/>
          </w:tcPr>
          <w:p w14:paraId="3EAE2CE9" w14:textId="77777777" w:rsidR="007F68ED" w:rsidRDefault="007F68ED" w:rsidP="00D427C8">
            <w:pPr>
              <w:pStyle w:val="TAL"/>
              <w:rPr>
                <w:sz w:val="16"/>
              </w:rPr>
            </w:pPr>
            <w:r>
              <w:rPr>
                <w:sz w:val="16"/>
              </w:rPr>
              <w:t>18/11/2022 08:09:37</w:t>
            </w:r>
          </w:p>
        </w:tc>
        <w:tc>
          <w:tcPr>
            <w:tcW w:w="0" w:type="auto"/>
            <w:shd w:val="clear" w:color="auto" w:fill="auto"/>
          </w:tcPr>
          <w:p w14:paraId="3AFDAF8D" w14:textId="77777777" w:rsidR="007F68ED" w:rsidRDefault="007F68ED" w:rsidP="00D427C8">
            <w:pPr>
              <w:pStyle w:val="TAL"/>
              <w:rPr>
                <w:sz w:val="16"/>
              </w:rPr>
            </w:pPr>
            <w:r>
              <w:rPr>
                <w:sz w:val="16"/>
              </w:rPr>
              <w:t>postponed</w:t>
            </w:r>
          </w:p>
        </w:tc>
      </w:tr>
      <w:tr w:rsidR="007F68ED" w14:paraId="39A326F2" w14:textId="77777777" w:rsidTr="00D427C8">
        <w:tc>
          <w:tcPr>
            <w:tcW w:w="0" w:type="auto"/>
            <w:shd w:val="clear" w:color="auto" w:fill="auto"/>
          </w:tcPr>
          <w:p w14:paraId="2C86BEF2" w14:textId="77777777" w:rsidR="007F68ED" w:rsidRDefault="007F68ED" w:rsidP="00D427C8">
            <w:pPr>
              <w:pStyle w:val="TAL"/>
              <w:rPr>
                <w:sz w:val="16"/>
              </w:rPr>
            </w:pPr>
            <w:r>
              <w:rPr>
                <w:sz w:val="16"/>
              </w:rPr>
              <w:t>S3-223164</w:t>
            </w:r>
          </w:p>
        </w:tc>
        <w:tc>
          <w:tcPr>
            <w:tcW w:w="0" w:type="auto"/>
            <w:shd w:val="clear" w:color="auto" w:fill="auto"/>
          </w:tcPr>
          <w:p w14:paraId="48581032" w14:textId="77777777" w:rsidR="007F68ED" w:rsidRDefault="007F68ED" w:rsidP="00D427C8">
            <w:pPr>
              <w:pStyle w:val="TAL"/>
              <w:rPr>
                <w:sz w:val="16"/>
              </w:rPr>
            </w:pPr>
            <w:r>
              <w:rPr>
                <w:sz w:val="16"/>
              </w:rPr>
              <w:t>14/11/2022 12:23:05</w:t>
            </w:r>
          </w:p>
        </w:tc>
        <w:tc>
          <w:tcPr>
            <w:tcW w:w="0" w:type="auto"/>
            <w:shd w:val="clear" w:color="auto" w:fill="auto"/>
          </w:tcPr>
          <w:p w14:paraId="75723689" w14:textId="77777777" w:rsidR="007F68ED" w:rsidRDefault="007F68ED" w:rsidP="00D427C8">
            <w:pPr>
              <w:pStyle w:val="TAL"/>
              <w:rPr>
                <w:sz w:val="16"/>
              </w:rPr>
            </w:pPr>
            <w:r>
              <w:rPr>
                <w:sz w:val="16"/>
              </w:rPr>
              <w:t>available</w:t>
            </w:r>
          </w:p>
        </w:tc>
      </w:tr>
      <w:tr w:rsidR="007F68ED" w14:paraId="3C986DC8" w14:textId="77777777" w:rsidTr="00D427C8">
        <w:tc>
          <w:tcPr>
            <w:tcW w:w="0" w:type="auto"/>
            <w:shd w:val="clear" w:color="auto" w:fill="auto"/>
          </w:tcPr>
          <w:p w14:paraId="4319F173" w14:textId="77777777" w:rsidR="007F68ED" w:rsidRDefault="007F68ED" w:rsidP="00D427C8">
            <w:pPr>
              <w:pStyle w:val="TAL"/>
              <w:rPr>
                <w:sz w:val="16"/>
              </w:rPr>
            </w:pPr>
            <w:r>
              <w:rPr>
                <w:sz w:val="16"/>
              </w:rPr>
              <w:t>S3-223165</w:t>
            </w:r>
          </w:p>
        </w:tc>
        <w:tc>
          <w:tcPr>
            <w:tcW w:w="0" w:type="auto"/>
            <w:shd w:val="clear" w:color="auto" w:fill="auto"/>
          </w:tcPr>
          <w:p w14:paraId="555092F5" w14:textId="77777777" w:rsidR="007F68ED" w:rsidRDefault="007F68ED" w:rsidP="00D427C8">
            <w:pPr>
              <w:pStyle w:val="TAL"/>
              <w:rPr>
                <w:sz w:val="16"/>
              </w:rPr>
            </w:pPr>
            <w:r>
              <w:rPr>
                <w:sz w:val="16"/>
              </w:rPr>
              <w:t>14/11/2022 08:23:50</w:t>
            </w:r>
          </w:p>
        </w:tc>
        <w:tc>
          <w:tcPr>
            <w:tcW w:w="0" w:type="auto"/>
            <w:shd w:val="clear" w:color="auto" w:fill="auto"/>
          </w:tcPr>
          <w:p w14:paraId="0F22941A" w14:textId="77777777" w:rsidR="007F68ED" w:rsidRDefault="007F68ED" w:rsidP="00D427C8">
            <w:pPr>
              <w:pStyle w:val="TAL"/>
              <w:rPr>
                <w:sz w:val="16"/>
              </w:rPr>
            </w:pPr>
            <w:r>
              <w:rPr>
                <w:sz w:val="16"/>
              </w:rPr>
              <w:t>available</w:t>
            </w:r>
          </w:p>
        </w:tc>
      </w:tr>
      <w:tr w:rsidR="007F68ED" w14:paraId="6CF86964" w14:textId="77777777" w:rsidTr="00D427C8">
        <w:tc>
          <w:tcPr>
            <w:tcW w:w="0" w:type="auto"/>
            <w:shd w:val="clear" w:color="auto" w:fill="auto"/>
          </w:tcPr>
          <w:p w14:paraId="3EB85E4F" w14:textId="77777777" w:rsidR="007F68ED" w:rsidRDefault="007F68ED" w:rsidP="00D427C8">
            <w:pPr>
              <w:pStyle w:val="TAL"/>
              <w:rPr>
                <w:sz w:val="16"/>
              </w:rPr>
            </w:pPr>
            <w:r>
              <w:rPr>
                <w:sz w:val="16"/>
              </w:rPr>
              <w:t>S3-223165</w:t>
            </w:r>
          </w:p>
        </w:tc>
        <w:tc>
          <w:tcPr>
            <w:tcW w:w="0" w:type="auto"/>
            <w:shd w:val="clear" w:color="auto" w:fill="auto"/>
          </w:tcPr>
          <w:p w14:paraId="4206CF92" w14:textId="77777777" w:rsidR="007F68ED" w:rsidRDefault="007F68ED" w:rsidP="00D427C8">
            <w:pPr>
              <w:pStyle w:val="TAL"/>
              <w:rPr>
                <w:sz w:val="16"/>
              </w:rPr>
            </w:pPr>
            <w:r>
              <w:rPr>
                <w:sz w:val="16"/>
              </w:rPr>
              <w:t>17/11/2022 15:30:01</w:t>
            </w:r>
          </w:p>
        </w:tc>
        <w:tc>
          <w:tcPr>
            <w:tcW w:w="0" w:type="auto"/>
            <w:shd w:val="clear" w:color="auto" w:fill="auto"/>
          </w:tcPr>
          <w:p w14:paraId="1A55E9D6" w14:textId="77777777" w:rsidR="007F68ED" w:rsidRDefault="007F68ED" w:rsidP="00D427C8">
            <w:pPr>
              <w:pStyle w:val="TAL"/>
              <w:rPr>
                <w:sz w:val="16"/>
              </w:rPr>
            </w:pPr>
            <w:r>
              <w:rPr>
                <w:sz w:val="16"/>
              </w:rPr>
              <w:t>postponed</w:t>
            </w:r>
          </w:p>
        </w:tc>
      </w:tr>
      <w:tr w:rsidR="007F68ED" w14:paraId="523CB73F" w14:textId="77777777" w:rsidTr="00D427C8">
        <w:tc>
          <w:tcPr>
            <w:tcW w:w="0" w:type="auto"/>
            <w:shd w:val="clear" w:color="auto" w:fill="auto"/>
          </w:tcPr>
          <w:p w14:paraId="10F01971" w14:textId="77777777" w:rsidR="007F68ED" w:rsidRDefault="007F68ED" w:rsidP="00D427C8">
            <w:pPr>
              <w:pStyle w:val="TAL"/>
              <w:rPr>
                <w:sz w:val="16"/>
              </w:rPr>
            </w:pPr>
            <w:r>
              <w:rPr>
                <w:sz w:val="16"/>
              </w:rPr>
              <w:t>S3-223166</w:t>
            </w:r>
          </w:p>
        </w:tc>
        <w:tc>
          <w:tcPr>
            <w:tcW w:w="0" w:type="auto"/>
            <w:shd w:val="clear" w:color="auto" w:fill="auto"/>
          </w:tcPr>
          <w:p w14:paraId="660CBE1E" w14:textId="77777777" w:rsidR="007F68ED" w:rsidRDefault="007F68ED" w:rsidP="00D427C8">
            <w:pPr>
              <w:pStyle w:val="TAL"/>
              <w:rPr>
                <w:sz w:val="16"/>
              </w:rPr>
            </w:pPr>
            <w:r>
              <w:rPr>
                <w:sz w:val="16"/>
              </w:rPr>
              <w:t>14/11/2022 09:38:18</w:t>
            </w:r>
          </w:p>
        </w:tc>
        <w:tc>
          <w:tcPr>
            <w:tcW w:w="0" w:type="auto"/>
            <w:shd w:val="clear" w:color="auto" w:fill="auto"/>
          </w:tcPr>
          <w:p w14:paraId="11E67C56" w14:textId="77777777" w:rsidR="007F68ED" w:rsidRDefault="007F68ED" w:rsidP="00D427C8">
            <w:pPr>
              <w:pStyle w:val="TAL"/>
              <w:rPr>
                <w:sz w:val="16"/>
              </w:rPr>
            </w:pPr>
            <w:r>
              <w:rPr>
                <w:sz w:val="16"/>
              </w:rPr>
              <w:t>replied to</w:t>
            </w:r>
          </w:p>
        </w:tc>
      </w:tr>
      <w:tr w:rsidR="007F68ED" w14:paraId="347691E5" w14:textId="77777777" w:rsidTr="00D427C8">
        <w:tc>
          <w:tcPr>
            <w:tcW w:w="0" w:type="auto"/>
            <w:shd w:val="clear" w:color="auto" w:fill="auto"/>
          </w:tcPr>
          <w:p w14:paraId="7E4EDB14" w14:textId="77777777" w:rsidR="007F68ED" w:rsidRDefault="007F68ED" w:rsidP="00D427C8">
            <w:pPr>
              <w:pStyle w:val="TAL"/>
              <w:rPr>
                <w:sz w:val="16"/>
              </w:rPr>
            </w:pPr>
            <w:r>
              <w:rPr>
                <w:sz w:val="16"/>
              </w:rPr>
              <w:t>S3-223167</w:t>
            </w:r>
          </w:p>
        </w:tc>
        <w:tc>
          <w:tcPr>
            <w:tcW w:w="0" w:type="auto"/>
            <w:shd w:val="clear" w:color="auto" w:fill="auto"/>
          </w:tcPr>
          <w:p w14:paraId="32377D63" w14:textId="77777777" w:rsidR="007F68ED" w:rsidRDefault="007F68ED" w:rsidP="00D427C8">
            <w:pPr>
              <w:pStyle w:val="TAL"/>
              <w:rPr>
                <w:sz w:val="16"/>
              </w:rPr>
            </w:pPr>
            <w:r>
              <w:rPr>
                <w:sz w:val="16"/>
              </w:rPr>
              <w:t>14/11/2022 09:53:58</w:t>
            </w:r>
          </w:p>
        </w:tc>
        <w:tc>
          <w:tcPr>
            <w:tcW w:w="0" w:type="auto"/>
            <w:shd w:val="clear" w:color="auto" w:fill="auto"/>
          </w:tcPr>
          <w:p w14:paraId="15D200D4" w14:textId="77777777" w:rsidR="007F68ED" w:rsidRDefault="007F68ED" w:rsidP="00D427C8">
            <w:pPr>
              <w:pStyle w:val="TAL"/>
              <w:rPr>
                <w:sz w:val="16"/>
              </w:rPr>
            </w:pPr>
            <w:r>
              <w:rPr>
                <w:sz w:val="16"/>
              </w:rPr>
              <w:t>noted</w:t>
            </w:r>
          </w:p>
        </w:tc>
      </w:tr>
      <w:tr w:rsidR="007F68ED" w14:paraId="054491A9" w14:textId="77777777" w:rsidTr="00D427C8">
        <w:tc>
          <w:tcPr>
            <w:tcW w:w="0" w:type="auto"/>
            <w:shd w:val="clear" w:color="auto" w:fill="auto"/>
          </w:tcPr>
          <w:p w14:paraId="43C7BF9B" w14:textId="77777777" w:rsidR="007F68ED" w:rsidRDefault="007F68ED" w:rsidP="00D427C8">
            <w:pPr>
              <w:pStyle w:val="TAL"/>
              <w:rPr>
                <w:sz w:val="16"/>
              </w:rPr>
            </w:pPr>
            <w:r>
              <w:rPr>
                <w:sz w:val="16"/>
              </w:rPr>
              <w:t>S3-223168</w:t>
            </w:r>
          </w:p>
        </w:tc>
        <w:tc>
          <w:tcPr>
            <w:tcW w:w="0" w:type="auto"/>
            <w:shd w:val="clear" w:color="auto" w:fill="auto"/>
          </w:tcPr>
          <w:p w14:paraId="610E66BD" w14:textId="77777777" w:rsidR="007F68ED" w:rsidRDefault="007F68ED" w:rsidP="00D427C8">
            <w:pPr>
              <w:pStyle w:val="TAL"/>
              <w:rPr>
                <w:sz w:val="16"/>
              </w:rPr>
            </w:pPr>
            <w:r>
              <w:rPr>
                <w:sz w:val="16"/>
              </w:rPr>
              <w:t>18/11/2022 12:34:51</w:t>
            </w:r>
          </w:p>
        </w:tc>
        <w:tc>
          <w:tcPr>
            <w:tcW w:w="0" w:type="auto"/>
            <w:shd w:val="clear" w:color="auto" w:fill="auto"/>
          </w:tcPr>
          <w:p w14:paraId="00883ACE" w14:textId="77777777" w:rsidR="007F68ED" w:rsidRDefault="007F68ED" w:rsidP="00D427C8">
            <w:pPr>
              <w:pStyle w:val="TAL"/>
              <w:rPr>
                <w:sz w:val="16"/>
              </w:rPr>
            </w:pPr>
            <w:r>
              <w:rPr>
                <w:sz w:val="16"/>
              </w:rPr>
              <w:t>available</w:t>
            </w:r>
          </w:p>
        </w:tc>
      </w:tr>
      <w:tr w:rsidR="007F68ED" w14:paraId="635CB6C0" w14:textId="77777777" w:rsidTr="00D427C8">
        <w:tc>
          <w:tcPr>
            <w:tcW w:w="0" w:type="auto"/>
            <w:shd w:val="clear" w:color="auto" w:fill="auto"/>
          </w:tcPr>
          <w:p w14:paraId="3294A2F0" w14:textId="77777777" w:rsidR="007F68ED" w:rsidRDefault="007F68ED" w:rsidP="00D427C8">
            <w:pPr>
              <w:pStyle w:val="TAL"/>
              <w:rPr>
                <w:sz w:val="16"/>
              </w:rPr>
            </w:pPr>
            <w:r>
              <w:rPr>
                <w:sz w:val="16"/>
              </w:rPr>
              <w:t>S3-223169</w:t>
            </w:r>
          </w:p>
        </w:tc>
        <w:tc>
          <w:tcPr>
            <w:tcW w:w="0" w:type="auto"/>
            <w:shd w:val="clear" w:color="auto" w:fill="auto"/>
          </w:tcPr>
          <w:p w14:paraId="0B3BAC69" w14:textId="77777777" w:rsidR="007F68ED" w:rsidRDefault="007F68ED" w:rsidP="00D427C8">
            <w:pPr>
              <w:pStyle w:val="TAL"/>
              <w:rPr>
                <w:sz w:val="16"/>
              </w:rPr>
            </w:pPr>
            <w:r>
              <w:rPr>
                <w:sz w:val="16"/>
              </w:rPr>
              <w:t>14/11/2022 10:03:00</w:t>
            </w:r>
          </w:p>
        </w:tc>
        <w:tc>
          <w:tcPr>
            <w:tcW w:w="0" w:type="auto"/>
            <w:shd w:val="clear" w:color="auto" w:fill="auto"/>
          </w:tcPr>
          <w:p w14:paraId="0B51FCD2" w14:textId="77777777" w:rsidR="007F68ED" w:rsidRDefault="007F68ED" w:rsidP="00D427C8">
            <w:pPr>
              <w:pStyle w:val="TAL"/>
              <w:rPr>
                <w:sz w:val="16"/>
              </w:rPr>
            </w:pPr>
            <w:r>
              <w:rPr>
                <w:sz w:val="16"/>
              </w:rPr>
              <w:t>noted</w:t>
            </w:r>
          </w:p>
        </w:tc>
      </w:tr>
      <w:tr w:rsidR="007F68ED" w14:paraId="251E0B41" w14:textId="77777777" w:rsidTr="00D427C8">
        <w:tc>
          <w:tcPr>
            <w:tcW w:w="0" w:type="auto"/>
            <w:shd w:val="clear" w:color="auto" w:fill="auto"/>
          </w:tcPr>
          <w:p w14:paraId="76DBDD9E" w14:textId="77777777" w:rsidR="007F68ED" w:rsidRDefault="007F68ED" w:rsidP="00D427C8">
            <w:pPr>
              <w:pStyle w:val="TAL"/>
              <w:rPr>
                <w:sz w:val="16"/>
              </w:rPr>
            </w:pPr>
            <w:r>
              <w:rPr>
                <w:sz w:val="16"/>
              </w:rPr>
              <w:t>S3-223170</w:t>
            </w:r>
          </w:p>
        </w:tc>
        <w:tc>
          <w:tcPr>
            <w:tcW w:w="0" w:type="auto"/>
            <w:shd w:val="clear" w:color="auto" w:fill="auto"/>
          </w:tcPr>
          <w:p w14:paraId="6BD1F447" w14:textId="77777777" w:rsidR="007F68ED" w:rsidRDefault="007F68ED" w:rsidP="00D427C8">
            <w:pPr>
              <w:pStyle w:val="TAL"/>
              <w:rPr>
                <w:sz w:val="16"/>
              </w:rPr>
            </w:pPr>
            <w:r>
              <w:rPr>
                <w:sz w:val="16"/>
              </w:rPr>
              <w:t>14/11/2022 10:03:34</w:t>
            </w:r>
          </w:p>
        </w:tc>
        <w:tc>
          <w:tcPr>
            <w:tcW w:w="0" w:type="auto"/>
            <w:shd w:val="clear" w:color="auto" w:fill="auto"/>
          </w:tcPr>
          <w:p w14:paraId="709527A0" w14:textId="77777777" w:rsidR="007F68ED" w:rsidRDefault="007F68ED" w:rsidP="00D427C8">
            <w:pPr>
              <w:pStyle w:val="TAL"/>
              <w:rPr>
                <w:sz w:val="16"/>
              </w:rPr>
            </w:pPr>
            <w:r>
              <w:rPr>
                <w:sz w:val="16"/>
              </w:rPr>
              <w:t>noted</w:t>
            </w:r>
          </w:p>
        </w:tc>
      </w:tr>
      <w:tr w:rsidR="007F68ED" w14:paraId="441D2011" w14:textId="77777777" w:rsidTr="00D427C8">
        <w:tc>
          <w:tcPr>
            <w:tcW w:w="0" w:type="auto"/>
            <w:shd w:val="clear" w:color="auto" w:fill="auto"/>
          </w:tcPr>
          <w:p w14:paraId="0CA28645" w14:textId="77777777" w:rsidR="007F68ED" w:rsidRDefault="007F68ED" w:rsidP="00D427C8">
            <w:pPr>
              <w:pStyle w:val="TAL"/>
              <w:rPr>
                <w:sz w:val="16"/>
              </w:rPr>
            </w:pPr>
            <w:r>
              <w:rPr>
                <w:sz w:val="16"/>
              </w:rPr>
              <w:t>S3-223171</w:t>
            </w:r>
          </w:p>
        </w:tc>
        <w:tc>
          <w:tcPr>
            <w:tcW w:w="0" w:type="auto"/>
            <w:shd w:val="clear" w:color="auto" w:fill="auto"/>
          </w:tcPr>
          <w:p w14:paraId="5205CDBF" w14:textId="77777777" w:rsidR="007F68ED" w:rsidRDefault="007F68ED" w:rsidP="00D427C8">
            <w:pPr>
              <w:pStyle w:val="TAL"/>
              <w:rPr>
                <w:sz w:val="16"/>
              </w:rPr>
            </w:pPr>
            <w:r>
              <w:rPr>
                <w:sz w:val="16"/>
              </w:rPr>
              <w:t>14/11/2022 10:05:27</w:t>
            </w:r>
          </w:p>
        </w:tc>
        <w:tc>
          <w:tcPr>
            <w:tcW w:w="0" w:type="auto"/>
            <w:shd w:val="clear" w:color="auto" w:fill="auto"/>
          </w:tcPr>
          <w:p w14:paraId="43B2F992" w14:textId="77777777" w:rsidR="007F68ED" w:rsidRDefault="007F68ED" w:rsidP="00D427C8">
            <w:pPr>
              <w:pStyle w:val="TAL"/>
              <w:rPr>
                <w:sz w:val="16"/>
              </w:rPr>
            </w:pPr>
            <w:r>
              <w:rPr>
                <w:sz w:val="16"/>
              </w:rPr>
              <w:t>noted</w:t>
            </w:r>
          </w:p>
        </w:tc>
      </w:tr>
      <w:tr w:rsidR="007F68ED" w14:paraId="087A6989" w14:textId="77777777" w:rsidTr="00D427C8">
        <w:tc>
          <w:tcPr>
            <w:tcW w:w="0" w:type="auto"/>
            <w:shd w:val="clear" w:color="auto" w:fill="auto"/>
          </w:tcPr>
          <w:p w14:paraId="2C6417B3" w14:textId="77777777" w:rsidR="007F68ED" w:rsidRDefault="007F68ED" w:rsidP="00D427C8">
            <w:pPr>
              <w:pStyle w:val="TAL"/>
              <w:rPr>
                <w:sz w:val="16"/>
              </w:rPr>
            </w:pPr>
            <w:r>
              <w:rPr>
                <w:sz w:val="16"/>
              </w:rPr>
              <w:t>S3-223172</w:t>
            </w:r>
          </w:p>
        </w:tc>
        <w:tc>
          <w:tcPr>
            <w:tcW w:w="0" w:type="auto"/>
            <w:shd w:val="clear" w:color="auto" w:fill="auto"/>
          </w:tcPr>
          <w:p w14:paraId="16EDFA9B" w14:textId="77777777" w:rsidR="007F68ED" w:rsidRDefault="007F68ED" w:rsidP="00D427C8">
            <w:pPr>
              <w:pStyle w:val="TAL"/>
              <w:rPr>
                <w:sz w:val="16"/>
              </w:rPr>
            </w:pPr>
            <w:r>
              <w:rPr>
                <w:sz w:val="16"/>
              </w:rPr>
              <w:t>14/11/2022 12:20:10</w:t>
            </w:r>
          </w:p>
        </w:tc>
        <w:tc>
          <w:tcPr>
            <w:tcW w:w="0" w:type="auto"/>
            <w:shd w:val="clear" w:color="auto" w:fill="auto"/>
          </w:tcPr>
          <w:p w14:paraId="42B3D836" w14:textId="77777777" w:rsidR="007F68ED" w:rsidRDefault="007F68ED" w:rsidP="00D427C8">
            <w:pPr>
              <w:pStyle w:val="TAL"/>
              <w:rPr>
                <w:sz w:val="16"/>
              </w:rPr>
            </w:pPr>
            <w:r>
              <w:rPr>
                <w:sz w:val="16"/>
              </w:rPr>
              <w:t>available</w:t>
            </w:r>
          </w:p>
        </w:tc>
      </w:tr>
      <w:tr w:rsidR="007F68ED" w14:paraId="34735196" w14:textId="77777777" w:rsidTr="00D427C8">
        <w:tc>
          <w:tcPr>
            <w:tcW w:w="0" w:type="auto"/>
            <w:shd w:val="clear" w:color="auto" w:fill="auto"/>
          </w:tcPr>
          <w:p w14:paraId="5B2F5F0C" w14:textId="77777777" w:rsidR="007F68ED" w:rsidRDefault="007F68ED" w:rsidP="00D427C8">
            <w:pPr>
              <w:pStyle w:val="TAL"/>
              <w:rPr>
                <w:sz w:val="16"/>
              </w:rPr>
            </w:pPr>
            <w:r>
              <w:rPr>
                <w:sz w:val="16"/>
              </w:rPr>
              <w:t>S3-223172</w:t>
            </w:r>
          </w:p>
        </w:tc>
        <w:tc>
          <w:tcPr>
            <w:tcW w:w="0" w:type="auto"/>
            <w:shd w:val="clear" w:color="auto" w:fill="auto"/>
          </w:tcPr>
          <w:p w14:paraId="435E24A1" w14:textId="77777777" w:rsidR="007F68ED" w:rsidRDefault="007F68ED" w:rsidP="00D427C8">
            <w:pPr>
              <w:pStyle w:val="TAL"/>
              <w:rPr>
                <w:sz w:val="16"/>
              </w:rPr>
            </w:pPr>
            <w:r>
              <w:rPr>
                <w:sz w:val="16"/>
              </w:rPr>
              <w:t>18/11/2022 13:56:25</w:t>
            </w:r>
          </w:p>
        </w:tc>
        <w:tc>
          <w:tcPr>
            <w:tcW w:w="0" w:type="auto"/>
            <w:shd w:val="clear" w:color="auto" w:fill="auto"/>
          </w:tcPr>
          <w:p w14:paraId="0DB00317" w14:textId="77777777" w:rsidR="007F68ED" w:rsidRDefault="007F68ED" w:rsidP="00D427C8">
            <w:pPr>
              <w:pStyle w:val="TAL"/>
              <w:rPr>
                <w:sz w:val="16"/>
              </w:rPr>
            </w:pPr>
            <w:r>
              <w:rPr>
                <w:sz w:val="16"/>
              </w:rPr>
              <w:t>postponed</w:t>
            </w:r>
          </w:p>
        </w:tc>
      </w:tr>
      <w:tr w:rsidR="007F68ED" w14:paraId="790BB4E0" w14:textId="77777777" w:rsidTr="00D427C8">
        <w:tc>
          <w:tcPr>
            <w:tcW w:w="0" w:type="auto"/>
            <w:shd w:val="clear" w:color="auto" w:fill="auto"/>
          </w:tcPr>
          <w:p w14:paraId="470DC53A" w14:textId="77777777" w:rsidR="007F68ED" w:rsidRDefault="007F68ED" w:rsidP="00D427C8">
            <w:pPr>
              <w:pStyle w:val="TAL"/>
              <w:rPr>
                <w:sz w:val="16"/>
              </w:rPr>
            </w:pPr>
            <w:r>
              <w:rPr>
                <w:sz w:val="16"/>
              </w:rPr>
              <w:t>S3-223173</w:t>
            </w:r>
          </w:p>
        </w:tc>
        <w:tc>
          <w:tcPr>
            <w:tcW w:w="0" w:type="auto"/>
            <w:shd w:val="clear" w:color="auto" w:fill="auto"/>
          </w:tcPr>
          <w:p w14:paraId="765424D3" w14:textId="77777777" w:rsidR="007F68ED" w:rsidRDefault="007F68ED" w:rsidP="00D427C8">
            <w:pPr>
              <w:pStyle w:val="TAL"/>
              <w:rPr>
                <w:sz w:val="16"/>
              </w:rPr>
            </w:pPr>
            <w:r>
              <w:rPr>
                <w:sz w:val="16"/>
              </w:rPr>
              <w:t>14/11/2022 09:50:21</w:t>
            </w:r>
          </w:p>
        </w:tc>
        <w:tc>
          <w:tcPr>
            <w:tcW w:w="0" w:type="auto"/>
            <w:shd w:val="clear" w:color="auto" w:fill="auto"/>
          </w:tcPr>
          <w:p w14:paraId="15159BEE" w14:textId="77777777" w:rsidR="007F68ED" w:rsidRDefault="007F68ED" w:rsidP="00D427C8">
            <w:pPr>
              <w:pStyle w:val="TAL"/>
              <w:rPr>
                <w:sz w:val="16"/>
              </w:rPr>
            </w:pPr>
            <w:r>
              <w:rPr>
                <w:sz w:val="16"/>
              </w:rPr>
              <w:t>available</w:t>
            </w:r>
          </w:p>
        </w:tc>
      </w:tr>
      <w:tr w:rsidR="007F68ED" w14:paraId="7A0A3BBF" w14:textId="77777777" w:rsidTr="00D427C8">
        <w:tc>
          <w:tcPr>
            <w:tcW w:w="0" w:type="auto"/>
            <w:shd w:val="clear" w:color="auto" w:fill="auto"/>
          </w:tcPr>
          <w:p w14:paraId="5126F726" w14:textId="77777777" w:rsidR="007F68ED" w:rsidRDefault="007F68ED" w:rsidP="00D427C8">
            <w:pPr>
              <w:pStyle w:val="TAL"/>
              <w:rPr>
                <w:sz w:val="16"/>
              </w:rPr>
            </w:pPr>
            <w:r>
              <w:rPr>
                <w:sz w:val="16"/>
              </w:rPr>
              <w:t>S3-223173</w:t>
            </w:r>
          </w:p>
        </w:tc>
        <w:tc>
          <w:tcPr>
            <w:tcW w:w="0" w:type="auto"/>
            <w:shd w:val="clear" w:color="auto" w:fill="auto"/>
          </w:tcPr>
          <w:p w14:paraId="5EE45DB8" w14:textId="77777777" w:rsidR="007F68ED" w:rsidRDefault="007F68ED" w:rsidP="00D427C8">
            <w:pPr>
              <w:pStyle w:val="TAL"/>
              <w:rPr>
                <w:sz w:val="16"/>
              </w:rPr>
            </w:pPr>
            <w:r>
              <w:rPr>
                <w:sz w:val="16"/>
              </w:rPr>
              <w:t>18/11/2022 07:56:59</w:t>
            </w:r>
          </w:p>
        </w:tc>
        <w:tc>
          <w:tcPr>
            <w:tcW w:w="0" w:type="auto"/>
            <w:shd w:val="clear" w:color="auto" w:fill="auto"/>
          </w:tcPr>
          <w:p w14:paraId="79EC51C7" w14:textId="77777777" w:rsidR="007F68ED" w:rsidRDefault="007F68ED" w:rsidP="00D427C8">
            <w:pPr>
              <w:pStyle w:val="TAL"/>
              <w:rPr>
                <w:sz w:val="16"/>
              </w:rPr>
            </w:pPr>
            <w:r>
              <w:rPr>
                <w:sz w:val="16"/>
              </w:rPr>
              <w:t>postponed</w:t>
            </w:r>
          </w:p>
        </w:tc>
      </w:tr>
      <w:tr w:rsidR="007F68ED" w14:paraId="1FC9C7E6" w14:textId="77777777" w:rsidTr="00D427C8">
        <w:tc>
          <w:tcPr>
            <w:tcW w:w="0" w:type="auto"/>
            <w:shd w:val="clear" w:color="auto" w:fill="auto"/>
          </w:tcPr>
          <w:p w14:paraId="75A30359" w14:textId="77777777" w:rsidR="007F68ED" w:rsidRDefault="007F68ED" w:rsidP="00D427C8">
            <w:pPr>
              <w:pStyle w:val="TAL"/>
              <w:rPr>
                <w:sz w:val="16"/>
              </w:rPr>
            </w:pPr>
            <w:r>
              <w:rPr>
                <w:sz w:val="16"/>
              </w:rPr>
              <w:t>S3-223174</w:t>
            </w:r>
          </w:p>
        </w:tc>
        <w:tc>
          <w:tcPr>
            <w:tcW w:w="0" w:type="auto"/>
            <w:shd w:val="clear" w:color="auto" w:fill="auto"/>
          </w:tcPr>
          <w:p w14:paraId="09C45C01" w14:textId="77777777" w:rsidR="007F68ED" w:rsidRDefault="007F68ED" w:rsidP="00D427C8">
            <w:pPr>
              <w:pStyle w:val="TAL"/>
              <w:rPr>
                <w:sz w:val="16"/>
              </w:rPr>
            </w:pPr>
            <w:r>
              <w:rPr>
                <w:sz w:val="16"/>
              </w:rPr>
              <w:t>14/11/2022 10:11:10</w:t>
            </w:r>
          </w:p>
        </w:tc>
        <w:tc>
          <w:tcPr>
            <w:tcW w:w="0" w:type="auto"/>
            <w:shd w:val="clear" w:color="auto" w:fill="auto"/>
          </w:tcPr>
          <w:p w14:paraId="4D0A50C7" w14:textId="77777777" w:rsidR="007F68ED" w:rsidRDefault="007F68ED" w:rsidP="00D427C8">
            <w:pPr>
              <w:pStyle w:val="TAL"/>
              <w:rPr>
                <w:sz w:val="16"/>
              </w:rPr>
            </w:pPr>
            <w:r>
              <w:rPr>
                <w:sz w:val="16"/>
              </w:rPr>
              <w:t>noted</w:t>
            </w:r>
          </w:p>
        </w:tc>
      </w:tr>
      <w:tr w:rsidR="007F68ED" w14:paraId="149CA964" w14:textId="77777777" w:rsidTr="00D427C8">
        <w:tc>
          <w:tcPr>
            <w:tcW w:w="0" w:type="auto"/>
            <w:shd w:val="clear" w:color="auto" w:fill="auto"/>
          </w:tcPr>
          <w:p w14:paraId="1B0681B9" w14:textId="77777777" w:rsidR="007F68ED" w:rsidRDefault="007F68ED" w:rsidP="00D427C8">
            <w:pPr>
              <w:pStyle w:val="TAL"/>
              <w:rPr>
                <w:sz w:val="16"/>
              </w:rPr>
            </w:pPr>
            <w:r>
              <w:rPr>
                <w:sz w:val="16"/>
              </w:rPr>
              <w:t>S3-223175</w:t>
            </w:r>
          </w:p>
        </w:tc>
        <w:tc>
          <w:tcPr>
            <w:tcW w:w="0" w:type="auto"/>
            <w:shd w:val="clear" w:color="auto" w:fill="auto"/>
          </w:tcPr>
          <w:p w14:paraId="63AB4E67" w14:textId="77777777" w:rsidR="007F68ED" w:rsidRDefault="007F68ED" w:rsidP="00D427C8">
            <w:pPr>
              <w:pStyle w:val="TAL"/>
              <w:rPr>
                <w:sz w:val="16"/>
              </w:rPr>
            </w:pPr>
            <w:r>
              <w:rPr>
                <w:sz w:val="16"/>
              </w:rPr>
              <w:t>18/11/2022 08:13:48</w:t>
            </w:r>
          </w:p>
        </w:tc>
        <w:tc>
          <w:tcPr>
            <w:tcW w:w="0" w:type="auto"/>
            <w:shd w:val="clear" w:color="auto" w:fill="auto"/>
          </w:tcPr>
          <w:p w14:paraId="3DEBA819" w14:textId="77777777" w:rsidR="007F68ED" w:rsidRDefault="007F68ED" w:rsidP="00D427C8">
            <w:pPr>
              <w:pStyle w:val="TAL"/>
              <w:rPr>
                <w:sz w:val="16"/>
              </w:rPr>
            </w:pPr>
            <w:r>
              <w:rPr>
                <w:sz w:val="16"/>
              </w:rPr>
              <w:t>available</w:t>
            </w:r>
          </w:p>
        </w:tc>
      </w:tr>
      <w:tr w:rsidR="007F68ED" w14:paraId="1971B412" w14:textId="77777777" w:rsidTr="00D427C8">
        <w:tc>
          <w:tcPr>
            <w:tcW w:w="0" w:type="auto"/>
            <w:shd w:val="clear" w:color="auto" w:fill="auto"/>
          </w:tcPr>
          <w:p w14:paraId="591B20CB" w14:textId="77777777" w:rsidR="007F68ED" w:rsidRDefault="007F68ED" w:rsidP="00D427C8">
            <w:pPr>
              <w:pStyle w:val="TAL"/>
              <w:rPr>
                <w:sz w:val="16"/>
              </w:rPr>
            </w:pPr>
            <w:r>
              <w:rPr>
                <w:sz w:val="16"/>
              </w:rPr>
              <w:t>S3-223176</w:t>
            </w:r>
          </w:p>
        </w:tc>
        <w:tc>
          <w:tcPr>
            <w:tcW w:w="0" w:type="auto"/>
            <w:shd w:val="clear" w:color="auto" w:fill="auto"/>
          </w:tcPr>
          <w:p w14:paraId="00C5DFD2" w14:textId="77777777" w:rsidR="007F68ED" w:rsidRDefault="007F68ED" w:rsidP="00D427C8">
            <w:pPr>
              <w:pStyle w:val="TAL"/>
              <w:rPr>
                <w:sz w:val="16"/>
              </w:rPr>
            </w:pPr>
            <w:r>
              <w:rPr>
                <w:sz w:val="16"/>
              </w:rPr>
              <w:t>14/11/2022 10:17:50</w:t>
            </w:r>
          </w:p>
        </w:tc>
        <w:tc>
          <w:tcPr>
            <w:tcW w:w="0" w:type="auto"/>
            <w:shd w:val="clear" w:color="auto" w:fill="auto"/>
          </w:tcPr>
          <w:p w14:paraId="4228271F" w14:textId="77777777" w:rsidR="007F68ED" w:rsidRDefault="007F68ED" w:rsidP="00D427C8">
            <w:pPr>
              <w:pStyle w:val="TAL"/>
              <w:rPr>
                <w:sz w:val="16"/>
              </w:rPr>
            </w:pPr>
            <w:r>
              <w:rPr>
                <w:sz w:val="16"/>
              </w:rPr>
              <w:t>available</w:t>
            </w:r>
          </w:p>
        </w:tc>
      </w:tr>
      <w:tr w:rsidR="007F68ED" w14:paraId="4BFC772C" w14:textId="77777777" w:rsidTr="00D427C8">
        <w:tc>
          <w:tcPr>
            <w:tcW w:w="0" w:type="auto"/>
            <w:shd w:val="clear" w:color="auto" w:fill="auto"/>
          </w:tcPr>
          <w:p w14:paraId="3A15D362" w14:textId="77777777" w:rsidR="007F68ED" w:rsidRDefault="007F68ED" w:rsidP="00D427C8">
            <w:pPr>
              <w:pStyle w:val="TAL"/>
              <w:rPr>
                <w:sz w:val="16"/>
              </w:rPr>
            </w:pPr>
            <w:r>
              <w:rPr>
                <w:sz w:val="16"/>
              </w:rPr>
              <w:t>S3-223176</w:t>
            </w:r>
          </w:p>
        </w:tc>
        <w:tc>
          <w:tcPr>
            <w:tcW w:w="0" w:type="auto"/>
            <w:shd w:val="clear" w:color="auto" w:fill="auto"/>
          </w:tcPr>
          <w:p w14:paraId="725B1CF5" w14:textId="77777777" w:rsidR="007F68ED" w:rsidRDefault="007F68ED" w:rsidP="00D427C8">
            <w:pPr>
              <w:pStyle w:val="TAL"/>
              <w:rPr>
                <w:sz w:val="16"/>
              </w:rPr>
            </w:pPr>
            <w:r>
              <w:rPr>
                <w:sz w:val="16"/>
              </w:rPr>
              <w:t>18/11/2022 07:59:09</w:t>
            </w:r>
          </w:p>
        </w:tc>
        <w:tc>
          <w:tcPr>
            <w:tcW w:w="0" w:type="auto"/>
            <w:shd w:val="clear" w:color="auto" w:fill="auto"/>
          </w:tcPr>
          <w:p w14:paraId="2C72D259" w14:textId="77777777" w:rsidR="007F68ED" w:rsidRDefault="007F68ED" w:rsidP="00D427C8">
            <w:pPr>
              <w:pStyle w:val="TAL"/>
              <w:rPr>
                <w:sz w:val="16"/>
              </w:rPr>
            </w:pPr>
            <w:r>
              <w:rPr>
                <w:sz w:val="16"/>
              </w:rPr>
              <w:t>postponed</w:t>
            </w:r>
          </w:p>
        </w:tc>
      </w:tr>
      <w:tr w:rsidR="007F68ED" w14:paraId="30FA19DC" w14:textId="77777777" w:rsidTr="00D427C8">
        <w:tc>
          <w:tcPr>
            <w:tcW w:w="0" w:type="auto"/>
            <w:shd w:val="clear" w:color="auto" w:fill="auto"/>
          </w:tcPr>
          <w:p w14:paraId="2F74C0D5" w14:textId="77777777" w:rsidR="007F68ED" w:rsidRDefault="007F68ED" w:rsidP="00D427C8">
            <w:pPr>
              <w:pStyle w:val="TAL"/>
              <w:rPr>
                <w:sz w:val="16"/>
              </w:rPr>
            </w:pPr>
            <w:r>
              <w:rPr>
                <w:sz w:val="16"/>
              </w:rPr>
              <w:t>S3-223177</w:t>
            </w:r>
          </w:p>
        </w:tc>
        <w:tc>
          <w:tcPr>
            <w:tcW w:w="0" w:type="auto"/>
            <w:shd w:val="clear" w:color="auto" w:fill="auto"/>
          </w:tcPr>
          <w:p w14:paraId="2D1669CC" w14:textId="77777777" w:rsidR="007F68ED" w:rsidRDefault="007F68ED" w:rsidP="00D427C8">
            <w:pPr>
              <w:pStyle w:val="TAL"/>
              <w:rPr>
                <w:sz w:val="16"/>
              </w:rPr>
            </w:pPr>
            <w:r>
              <w:rPr>
                <w:sz w:val="16"/>
              </w:rPr>
              <w:t>14/11/2022 10:18:42</w:t>
            </w:r>
          </w:p>
        </w:tc>
        <w:tc>
          <w:tcPr>
            <w:tcW w:w="0" w:type="auto"/>
            <w:shd w:val="clear" w:color="auto" w:fill="auto"/>
          </w:tcPr>
          <w:p w14:paraId="4FE57659" w14:textId="77777777" w:rsidR="007F68ED" w:rsidRDefault="007F68ED" w:rsidP="00D427C8">
            <w:pPr>
              <w:pStyle w:val="TAL"/>
              <w:rPr>
                <w:sz w:val="16"/>
              </w:rPr>
            </w:pPr>
            <w:r>
              <w:rPr>
                <w:sz w:val="16"/>
              </w:rPr>
              <w:t>noted</w:t>
            </w:r>
          </w:p>
        </w:tc>
      </w:tr>
      <w:tr w:rsidR="007F68ED" w14:paraId="3DB0D22F" w14:textId="77777777" w:rsidTr="00D427C8">
        <w:tc>
          <w:tcPr>
            <w:tcW w:w="0" w:type="auto"/>
            <w:shd w:val="clear" w:color="auto" w:fill="auto"/>
          </w:tcPr>
          <w:p w14:paraId="05BEEB7C" w14:textId="77777777" w:rsidR="007F68ED" w:rsidRDefault="007F68ED" w:rsidP="00D427C8">
            <w:pPr>
              <w:pStyle w:val="TAL"/>
              <w:rPr>
                <w:sz w:val="16"/>
              </w:rPr>
            </w:pPr>
            <w:r>
              <w:rPr>
                <w:sz w:val="16"/>
              </w:rPr>
              <w:t>S3-223178</w:t>
            </w:r>
          </w:p>
        </w:tc>
        <w:tc>
          <w:tcPr>
            <w:tcW w:w="0" w:type="auto"/>
            <w:shd w:val="clear" w:color="auto" w:fill="auto"/>
          </w:tcPr>
          <w:p w14:paraId="085CB05E" w14:textId="77777777" w:rsidR="007F68ED" w:rsidRDefault="007F68ED" w:rsidP="00D427C8">
            <w:pPr>
              <w:pStyle w:val="TAL"/>
              <w:rPr>
                <w:sz w:val="16"/>
              </w:rPr>
            </w:pPr>
            <w:r>
              <w:rPr>
                <w:sz w:val="16"/>
              </w:rPr>
              <w:t>14/11/2022 08:08:04</w:t>
            </w:r>
          </w:p>
        </w:tc>
        <w:tc>
          <w:tcPr>
            <w:tcW w:w="0" w:type="auto"/>
            <w:shd w:val="clear" w:color="auto" w:fill="auto"/>
          </w:tcPr>
          <w:p w14:paraId="66E6C217" w14:textId="77777777" w:rsidR="007F68ED" w:rsidRDefault="007F68ED" w:rsidP="00D427C8">
            <w:pPr>
              <w:pStyle w:val="TAL"/>
              <w:rPr>
                <w:sz w:val="16"/>
              </w:rPr>
            </w:pPr>
            <w:r>
              <w:rPr>
                <w:sz w:val="16"/>
              </w:rPr>
              <w:t>available</w:t>
            </w:r>
          </w:p>
        </w:tc>
      </w:tr>
      <w:tr w:rsidR="007F68ED" w14:paraId="512AD68F" w14:textId="77777777" w:rsidTr="00D427C8">
        <w:tc>
          <w:tcPr>
            <w:tcW w:w="0" w:type="auto"/>
            <w:shd w:val="clear" w:color="auto" w:fill="auto"/>
          </w:tcPr>
          <w:p w14:paraId="437C2925" w14:textId="77777777" w:rsidR="007F68ED" w:rsidRDefault="007F68ED" w:rsidP="00D427C8">
            <w:pPr>
              <w:pStyle w:val="TAL"/>
              <w:rPr>
                <w:sz w:val="16"/>
              </w:rPr>
            </w:pPr>
            <w:r>
              <w:rPr>
                <w:sz w:val="16"/>
              </w:rPr>
              <w:t>S3-223178</w:t>
            </w:r>
          </w:p>
        </w:tc>
        <w:tc>
          <w:tcPr>
            <w:tcW w:w="0" w:type="auto"/>
            <w:shd w:val="clear" w:color="auto" w:fill="auto"/>
          </w:tcPr>
          <w:p w14:paraId="0D4342A4" w14:textId="77777777" w:rsidR="007F68ED" w:rsidRDefault="007F68ED" w:rsidP="00D427C8">
            <w:pPr>
              <w:pStyle w:val="TAL"/>
              <w:rPr>
                <w:sz w:val="16"/>
              </w:rPr>
            </w:pPr>
            <w:r>
              <w:rPr>
                <w:sz w:val="16"/>
              </w:rPr>
              <w:t>14/11/2022 08:08:17</w:t>
            </w:r>
          </w:p>
        </w:tc>
        <w:tc>
          <w:tcPr>
            <w:tcW w:w="0" w:type="auto"/>
            <w:shd w:val="clear" w:color="auto" w:fill="auto"/>
          </w:tcPr>
          <w:p w14:paraId="68604B04" w14:textId="77777777" w:rsidR="007F68ED" w:rsidRDefault="007F68ED" w:rsidP="00D427C8">
            <w:pPr>
              <w:pStyle w:val="TAL"/>
              <w:rPr>
                <w:sz w:val="16"/>
              </w:rPr>
            </w:pPr>
            <w:r>
              <w:rPr>
                <w:sz w:val="16"/>
              </w:rPr>
              <w:t>merged</w:t>
            </w:r>
          </w:p>
        </w:tc>
      </w:tr>
      <w:tr w:rsidR="007F68ED" w14:paraId="10E61965" w14:textId="77777777" w:rsidTr="00D427C8">
        <w:tc>
          <w:tcPr>
            <w:tcW w:w="0" w:type="auto"/>
            <w:shd w:val="clear" w:color="auto" w:fill="auto"/>
          </w:tcPr>
          <w:p w14:paraId="7375FA52" w14:textId="77777777" w:rsidR="007F68ED" w:rsidRDefault="007F68ED" w:rsidP="00D427C8">
            <w:pPr>
              <w:pStyle w:val="TAL"/>
              <w:rPr>
                <w:sz w:val="16"/>
              </w:rPr>
            </w:pPr>
            <w:r>
              <w:rPr>
                <w:sz w:val="16"/>
              </w:rPr>
              <w:t>S3-223179</w:t>
            </w:r>
          </w:p>
        </w:tc>
        <w:tc>
          <w:tcPr>
            <w:tcW w:w="0" w:type="auto"/>
            <w:shd w:val="clear" w:color="auto" w:fill="auto"/>
          </w:tcPr>
          <w:p w14:paraId="10111BD8" w14:textId="77777777" w:rsidR="007F68ED" w:rsidRDefault="007F68ED" w:rsidP="00D427C8">
            <w:pPr>
              <w:pStyle w:val="TAL"/>
              <w:rPr>
                <w:sz w:val="16"/>
              </w:rPr>
            </w:pPr>
            <w:r>
              <w:rPr>
                <w:sz w:val="16"/>
              </w:rPr>
              <w:t>14/11/2022 08:09:42</w:t>
            </w:r>
          </w:p>
        </w:tc>
        <w:tc>
          <w:tcPr>
            <w:tcW w:w="0" w:type="auto"/>
            <w:shd w:val="clear" w:color="auto" w:fill="auto"/>
          </w:tcPr>
          <w:p w14:paraId="7B65F147" w14:textId="77777777" w:rsidR="007F68ED" w:rsidRDefault="007F68ED" w:rsidP="00D427C8">
            <w:pPr>
              <w:pStyle w:val="TAL"/>
              <w:rPr>
                <w:sz w:val="16"/>
              </w:rPr>
            </w:pPr>
            <w:r>
              <w:rPr>
                <w:sz w:val="16"/>
              </w:rPr>
              <w:t>noted</w:t>
            </w:r>
          </w:p>
        </w:tc>
      </w:tr>
      <w:tr w:rsidR="007F68ED" w14:paraId="696FE6A5" w14:textId="77777777" w:rsidTr="00D427C8">
        <w:tc>
          <w:tcPr>
            <w:tcW w:w="0" w:type="auto"/>
            <w:shd w:val="clear" w:color="auto" w:fill="auto"/>
          </w:tcPr>
          <w:p w14:paraId="6669010B" w14:textId="77777777" w:rsidR="007F68ED" w:rsidRDefault="007F68ED" w:rsidP="00D427C8">
            <w:pPr>
              <w:pStyle w:val="TAL"/>
              <w:rPr>
                <w:sz w:val="16"/>
              </w:rPr>
            </w:pPr>
            <w:r>
              <w:rPr>
                <w:sz w:val="16"/>
              </w:rPr>
              <w:t>S3-223180</w:t>
            </w:r>
          </w:p>
        </w:tc>
        <w:tc>
          <w:tcPr>
            <w:tcW w:w="0" w:type="auto"/>
            <w:shd w:val="clear" w:color="auto" w:fill="auto"/>
          </w:tcPr>
          <w:p w14:paraId="6559FC87" w14:textId="77777777" w:rsidR="007F68ED" w:rsidRDefault="007F68ED" w:rsidP="00D427C8">
            <w:pPr>
              <w:pStyle w:val="TAL"/>
              <w:rPr>
                <w:sz w:val="16"/>
              </w:rPr>
            </w:pPr>
            <w:r>
              <w:rPr>
                <w:sz w:val="16"/>
              </w:rPr>
              <w:t>14/11/2022 10:09:33</w:t>
            </w:r>
          </w:p>
        </w:tc>
        <w:tc>
          <w:tcPr>
            <w:tcW w:w="0" w:type="auto"/>
            <w:shd w:val="clear" w:color="auto" w:fill="auto"/>
          </w:tcPr>
          <w:p w14:paraId="4839B8B6" w14:textId="77777777" w:rsidR="007F68ED" w:rsidRDefault="007F68ED" w:rsidP="00D427C8">
            <w:pPr>
              <w:pStyle w:val="TAL"/>
              <w:rPr>
                <w:sz w:val="16"/>
              </w:rPr>
            </w:pPr>
            <w:r>
              <w:rPr>
                <w:sz w:val="16"/>
              </w:rPr>
              <w:t>available</w:t>
            </w:r>
          </w:p>
        </w:tc>
      </w:tr>
      <w:tr w:rsidR="007F68ED" w14:paraId="377EFA7B" w14:textId="77777777" w:rsidTr="00D427C8">
        <w:tc>
          <w:tcPr>
            <w:tcW w:w="0" w:type="auto"/>
            <w:shd w:val="clear" w:color="auto" w:fill="auto"/>
          </w:tcPr>
          <w:p w14:paraId="04F0418E" w14:textId="77777777" w:rsidR="007F68ED" w:rsidRDefault="007F68ED" w:rsidP="00D427C8">
            <w:pPr>
              <w:pStyle w:val="TAL"/>
              <w:rPr>
                <w:sz w:val="16"/>
              </w:rPr>
            </w:pPr>
            <w:r>
              <w:rPr>
                <w:sz w:val="16"/>
              </w:rPr>
              <w:t>S3-223181</w:t>
            </w:r>
          </w:p>
        </w:tc>
        <w:tc>
          <w:tcPr>
            <w:tcW w:w="0" w:type="auto"/>
            <w:shd w:val="clear" w:color="auto" w:fill="auto"/>
          </w:tcPr>
          <w:p w14:paraId="100F907F" w14:textId="77777777" w:rsidR="007F68ED" w:rsidRDefault="007F68ED" w:rsidP="00D427C8">
            <w:pPr>
              <w:pStyle w:val="TAL"/>
              <w:rPr>
                <w:sz w:val="16"/>
              </w:rPr>
            </w:pPr>
            <w:r>
              <w:rPr>
                <w:sz w:val="16"/>
              </w:rPr>
              <w:t>14/11/2022 07:48:49</w:t>
            </w:r>
          </w:p>
        </w:tc>
        <w:tc>
          <w:tcPr>
            <w:tcW w:w="0" w:type="auto"/>
            <w:shd w:val="clear" w:color="auto" w:fill="auto"/>
          </w:tcPr>
          <w:p w14:paraId="40271C8C" w14:textId="77777777" w:rsidR="007F68ED" w:rsidRDefault="007F68ED" w:rsidP="00D427C8">
            <w:pPr>
              <w:pStyle w:val="TAL"/>
              <w:rPr>
                <w:sz w:val="16"/>
              </w:rPr>
            </w:pPr>
            <w:r>
              <w:rPr>
                <w:sz w:val="16"/>
              </w:rPr>
              <w:t>noted</w:t>
            </w:r>
          </w:p>
        </w:tc>
      </w:tr>
      <w:tr w:rsidR="007F68ED" w14:paraId="1A061249" w14:textId="77777777" w:rsidTr="00D427C8">
        <w:tc>
          <w:tcPr>
            <w:tcW w:w="0" w:type="auto"/>
            <w:shd w:val="clear" w:color="auto" w:fill="auto"/>
          </w:tcPr>
          <w:p w14:paraId="1D5C0F70" w14:textId="77777777" w:rsidR="007F68ED" w:rsidRDefault="007F68ED" w:rsidP="00D427C8">
            <w:pPr>
              <w:pStyle w:val="TAL"/>
              <w:rPr>
                <w:sz w:val="16"/>
              </w:rPr>
            </w:pPr>
            <w:r>
              <w:rPr>
                <w:sz w:val="16"/>
              </w:rPr>
              <w:t>S3-223182</w:t>
            </w:r>
          </w:p>
        </w:tc>
        <w:tc>
          <w:tcPr>
            <w:tcW w:w="0" w:type="auto"/>
            <w:shd w:val="clear" w:color="auto" w:fill="auto"/>
          </w:tcPr>
          <w:p w14:paraId="6FC8EB7D" w14:textId="77777777" w:rsidR="007F68ED" w:rsidRDefault="007F68ED" w:rsidP="00D427C8">
            <w:pPr>
              <w:pStyle w:val="TAL"/>
              <w:rPr>
                <w:sz w:val="16"/>
              </w:rPr>
            </w:pPr>
            <w:r>
              <w:rPr>
                <w:sz w:val="16"/>
              </w:rPr>
              <w:t>14/11/2022 10:25:32</w:t>
            </w:r>
          </w:p>
        </w:tc>
        <w:tc>
          <w:tcPr>
            <w:tcW w:w="0" w:type="auto"/>
            <w:shd w:val="clear" w:color="auto" w:fill="auto"/>
          </w:tcPr>
          <w:p w14:paraId="09FF1645" w14:textId="77777777" w:rsidR="007F68ED" w:rsidRDefault="007F68ED" w:rsidP="00D427C8">
            <w:pPr>
              <w:pStyle w:val="TAL"/>
              <w:rPr>
                <w:sz w:val="16"/>
              </w:rPr>
            </w:pPr>
            <w:r>
              <w:rPr>
                <w:sz w:val="16"/>
              </w:rPr>
              <w:t>noted</w:t>
            </w:r>
          </w:p>
        </w:tc>
      </w:tr>
      <w:tr w:rsidR="007F68ED" w14:paraId="09417306" w14:textId="77777777" w:rsidTr="00D427C8">
        <w:tc>
          <w:tcPr>
            <w:tcW w:w="0" w:type="auto"/>
            <w:shd w:val="clear" w:color="auto" w:fill="auto"/>
          </w:tcPr>
          <w:p w14:paraId="75F83D5A" w14:textId="77777777" w:rsidR="007F68ED" w:rsidRDefault="007F68ED" w:rsidP="00D427C8">
            <w:pPr>
              <w:pStyle w:val="TAL"/>
              <w:rPr>
                <w:sz w:val="16"/>
              </w:rPr>
            </w:pPr>
            <w:r>
              <w:rPr>
                <w:sz w:val="16"/>
              </w:rPr>
              <w:t>S3-223183</w:t>
            </w:r>
          </w:p>
        </w:tc>
        <w:tc>
          <w:tcPr>
            <w:tcW w:w="0" w:type="auto"/>
            <w:shd w:val="clear" w:color="auto" w:fill="auto"/>
          </w:tcPr>
          <w:p w14:paraId="4F56A6CC" w14:textId="77777777" w:rsidR="007F68ED" w:rsidRDefault="007F68ED" w:rsidP="00D427C8">
            <w:pPr>
              <w:pStyle w:val="TAL"/>
              <w:rPr>
                <w:sz w:val="16"/>
              </w:rPr>
            </w:pPr>
            <w:r>
              <w:rPr>
                <w:sz w:val="16"/>
              </w:rPr>
              <w:t>14/11/2022 09:13:21</w:t>
            </w:r>
          </w:p>
        </w:tc>
        <w:tc>
          <w:tcPr>
            <w:tcW w:w="0" w:type="auto"/>
            <w:shd w:val="clear" w:color="auto" w:fill="auto"/>
          </w:tcPr>
          <w:p w14:paraId="4A49B8C0" w14:textId="77777777" w:rsidR="007F68ED" w:rsidRDefault="007F68ED" w:rsidP="00D427C8">
            <w:pPr>
              <w:pStyle w:val="TAL"/>
              <w:rPr>
                <w:sz w:val="16"/>
              </w:rPr>
            </w:pPr>
            <w:r>
              <w:rPr>
                <w:sz w:val="16"/>
              </w:rPr>
              <w:t>noted</w:t>
            </w:r>
          </w:p>
        </w:tc>
      </w:tr>
      <w:tr w:rsidR="007F68ED" w14:paraId="57F16077" w14:textId="77777777" w:rsidTr="00D427C8">
        <w:tc>
          <w:tcPr>
            <w:tcW w:w="0" w:type="auto"/>
            <w:shd w:val="clear" w:color="auto" w:fill="auto"/>
          </w:tcPr>
          <w:p w14:paraId="2EE6556B" w14:textId="77777777" w:rsidR="007F68ED" w:rsidRDefault="007F68ED" w:rsidP="00D427C8">
            <w:pPr>
              <w:pStyle w:val="TAL"/>
              <w:rPr>
                <w:sz w:val="16"/>
              </w:rPr>
            </w:pPr>
            <w:r>
              <w:rPr>
                <w:sz w:val="16"/>
              </w:rPr>
              <w:t>S3-223184</w:t>
            </w:r>
          </w:p>
        </w:tc>
        <w:tc>
          <w:tcPr>
            <w:tcW w:w="0" w:type="auto"/>
            <w:shd w:val="clear" w:color="auto" w:fill="auto"/>
          </w:tcPr>
          <w:p w14:paraId="5567B21A" w14:textId="77777777" w:rsidR="007F68ED" w:rsidRDefault="007F68ED" w:rsidP="00D427C8">
            <w:pPr>
              <w:pStyle w:val="TAL"/>
              <w:rPr>
                <w:sz w:val="16"/>
              </w:rPr>
            </w:pPr>
            <w:r>
              <w:rPr>
                <w:sz w:val="16"/>
              </w:rPr>
              <w:t>14/11/2022 10:00:51</w:t>
            </w:r>
          </w:p>
        </w:tc>
        <w:tc>
          <w:tcPr>
            <w:tcW w:w="0" w:type="auto"/>
            <w:shd w:val="clear" w:color="auto" w:fill="auto"/>
          </w:tcPr>
          <w:p w14:paraId="06286D2F" w14:textId="77777777" w:rsidR="007F68ED" w:rsidRDefault="007F68ED" w:rsidP="00D427C8">
            <w:pPr>
              <w:pStyle w:val="TAL"/>
              <w:rPr>
                <w:sz w:val="16"/>
              </w:rPr>
            </w:pPr>
            <w:r>
              <w:rPr>
                <w:sz w:val="16"/>
              </w:rPr>
              <w:t>available</w:t>
            </w:r>
          </w:p>
        </w:tc>
      </w:tr>
      <w:tr w:rsidR="007F68ED" w14:paraId="0B7AA0BA" w14:textId="77777777" w:rsidTr="00D427C8">
        <w:tc>
          <w:tcPr>
            <w:tcW w:w="0" w:type="auto"/>
            <w:shd w:val="clear" w:color="auto" w:fill="auto"/>
          </w:tcPr>
          <w:p w14:paraId="620E9E81" w14:textId="77777777" w:rsidR="007F68ED" w:rsidRDefault="007F68ED" w:rsidP="00D427C8">
            <w:pPr>
              <w:pStyle w:val="TAL"/>
              <w:rPr>
                <w:sz w:val="16"/>
              </w:rPr>
            </w:pPr>
            <w:r>
              <w:rPr>
                <w:sz w:val="16"/>
              </w:rPr>
              <w:t>S3-223185</w:t>
            </w:r>
          </w:p>
        </w:tc>
        <w:tc>
          <w:tcPr>
            <w:tcW w:w="0" w:type="auto"/>
            <w:shd w:val="clear" w:color="auto" w:fill="auto"/>
          </w:tcPr>
          <w:p w14:paraId="65E39C91" w14:textId="77777777" w:rsidR="007F68ED" w:rsidRDefault="007F68ED" w:rsidP="00D427C8">
            <w:pPr>
              <w:pStyle w:val="TAL"/>
              <w:rPr>
                <w:sz w:val="16"/>
              </w:rPr>
            </w:pPr>
            <w:r>
              <w:rPr>
                <w:sz w:val="16"/>
              </w:rPr>
              <w:t>14/11/2022 09:14:23</w:t>
            </w:r>
          </w:p>
        </w:tc>
        <w:tc>
          <w:tcPr>
            <w:tcW w:w="0" w:type="auto"/>
            <w:shd w:val="clear" w:color="auto" w:fill="auto"/>
          </w:tcPr>
          <w:p w14:paraId="67FA617B" w14:textId="77777777" w:rsidR="007F68ED" w:rsidRDefault="007F68ED" w:rsidP="00D427C8">
            <w:pPr>
              <w:pStyle w:val="TAL"/>
              <w:rPr>
                <w:sz w:val="16"/>
              </w:rPr>
            </w:pPr>
            <w:r>
              <w:rPr>
                <w:sz w:val="16"/>
              </w:rPr>
              <w:t>noted</w:t>
            </w:r>
          </w:p>
        </w:tc>
      </w:tr>
      <w:tr w:rsidR="007F68ED" w14:paraId="34E59E0B" w14:textId="77777777" w:rsidTr="00D427C8">
        <w:tc>
          <w:tcPr>
            <w:tcW w:w="0" w:type="auto"/>
            <w:shd w:val="clear" w:color="auto" w:fill="auto"/>
          </w:tcPr>
          <w:p w14:paraId="7A74A867" w14:textId="77777777" w:rsidR="007F68ED" w:rsidRDefault="007F68ED" w:rsidP="00D427C8">
            <w:pPr>
              <w:pStyle w:val="TAL"/>
              <w:rPr>
                <w:sz w:val="16"/>
              </w:rPr>
            </w:pPr>
            <w:r>
              <w:rPr>
                <w:sz w:val="16"/>
              </w:rPr>
              <w:t>S3-223186</w:t>
            </w:r>
          </w:p>
        </w:tc>
        <w:tc>
          <w:tcPr>
            <w:tcW w:w="0" w:type="auto"/>
            <w:shd w:val="clear" w:color="auto" w:fill="auto"/>
          </w:tcPr>
          <w:p w14:paraId="686D7765" w14:textId="77777777" w:rsidR="007F68ED" w:rsidRDefault="007F68ED" w:rsidP="00D427C8">
            <w:pPr>
              <w:pStyle w:val="TAL"/>
              <w:rPr>
                <w:sz w:val="16"/>
              </w:rPr>
            </w:pPr>
            <w:r>
              <w:rPr>
                <w:sz w:val="16"/>
              </w:rPr>
              <w:t>17/11/2022 07:51:45</w:t>
            </w:r>
          </w:p>
        </w:tc>
        <w:tc>
          <w:tcPr>
            <w:tcW w:w="0" w:type="auto"/>
            <w:shd w:val="clear" w:color="auto" w:fill="auto"/>
          </w:tcPr>
          <w:p w14:paraId="4A8A40D2" w14:textId="77777777" w:rsidR="007F68ED" w:rsidRDefault="007F68ED" w:rsidP="00D427C8">
            <w:pPr>
              <w:pStyle w:val="TAL"/>
              <w:rPr>
                <w:sz w:val="16"/>
              </w:rPr>
            </w:pPr>
            <w:r>
              <w:rPr>
                <w:sz w:val="16"/>
              </w:rPr>
              <w:t>withdrawn</w:t>
            </w:r>
          </w:p>
        </w:tc>
      </w:tr>
      <w:tr w:rsidR="007F68ED" w14:paraId="3811A64F" w14:textId="77777777" w:rsidTr="00D427C8">
        <w:tc>
          <w:tcPr>
            <w:tcW w:w="0" w:type="auto"/>
            <w:shd w:val="clear" w:color="auto" w:fill="auto"/>
          </w:tcPr>
          <w:p w14:paraId="67ECD918" w14:textId="77777777" w:rsidR="007F68ED" w:rsidRDefault="007F68ED" w:rsidP="00D427C8">
            <w:pPr>
              <w:pStyle w:val="TAL"/>
              <w:rPr>
                <w:sz w:val="16"/>
              </w:rPr>
            </w:pPr>
            <w:r>
              <w:rPr>
                <w:sz w:val="16"/>
              </w:rPr>
              <w:t>S3-223187</w:t>
            </w:r>
          </w:p>
        </w:tc>
        <w:tc>
          <w:tcPr>
            <w:tcW w:w="0" w:type="auto"/>
            <w:shd w:val="clear" w:color="auto" w:fill="auto"/>
          </w:tcPr>
          <w:p w14:paraId="04516A67" w14:textId="77777777" w:rsidR="007F68ED" w:rsidRDefault="007F68ED" w:rsidP="00D427C8">
            <w:pPr>
              <w:pStyle w:val="TAL"/>
              <w:rPr>
                <w:sz w:val="16"/>
              </w:rPr>
            </w:pPr>
            <w:r>
              <w:rPr>
                <w:sz w:val="16"/>
              </w:rPr>
              <w:t>18/11/2022 07:01:28</w:t>
            </w:r>
          </w:p>
        </w:tc>
        <w:tc>
          <w:tcPr>
            <w:tcW w:w="0" w:type="auto"/>
            <w:shd w:val="clear" w:color="auto" w:fill="auto"/>
          </w:tcPr>
          <w:p w14:paraId="426BAE7C" w14:textId="77777777" w:rsidR="007F68ED" w:rsidRDefault="007F68ED" w:rsidP="00D427C8">
            <w:pPr>
              <w:pStyle w:val="TAL"/>
              <w:rPr>
                <w:sz w:val="16"/>
              </w:rPr>
            </w:pPr>
            <w:r>
              <w:rPr>
                <w:sz w:val="16"/>
              </w:rPr>
              <w:t>available</w:t>
            </w:r>
          </w:p>
        </w:tc>
      </w:tr>
      <w:tr w:rsidR="007F68ED" w14:paraId="53E33D08" w14:textId="77777777" w:rsidTr="00D427C8">
        <w:tc>
          <w:tcPr>
            <w:tcW w:w="0" w:type="auto"/>
            <w:shd w:val="clear" w:color="auto" w:fill="auto"/>
          </w:tcPr>
          <w:p w14:paraId="182607AF" w14:textId="77777777" w:rsidR="007F68ED" w:rsidRDefault="007F68ED" w:rsidP="00D427C8">
            <w:pPr>
              <w:pStyle w:val="TAL"/>
              <w:rPr>
                <w:sz w:val="16"/>
              </w:rPr>
            </w:pPr>
            <w:r>
              <w:rPr>
                <w:sz w:val="16"/>
              </w:rPr>
              <w:t>S3-223188</w:t>
            </w:r>
          </w:p>
        </w:tc>
        <w:tc>
          <w:tcPr>
            <w:tcW w:w="0" w:type="auto"/>
            <w:shd w:val="clear" w:color="auto" w:fill="auto"/>
          </w:tcPr>
          <w:p w14:paraId="06017608" w14:textId="77777777" w:rsidR="007F68ED" w:rsidRDefault="007F68ED" w:rsidP="00D427C8">
            <w:pPr>
              <w:pStyle w:val="TAL"/>
              <w:rPr>
                <w:sz w:val="16"/>
              </w:rPr>
            </w:pPr>
            <w:r>
              <w:rPr>
                <w:sz w:val="16"/>
              </w:rPr>
              <w:t>18/11/2022 07:01:32</w:t>
            </w:r>
          </w:p>
        </w:tc>
        <w:tc>
          <w:tcPr>
            <w:tcW w:w="0" w:type="auto"/>
            <w:shd w:val="clear" w:color="auto" w:fill="auto"/>
          </w:tcPr>
          <w:p w14:paraId="0119BFE4" w14:textId="77777777" w:rsidR="007F68ED" w:rsidRDefault="007F68ED" w:rsidP="00D427C8">
            <w:pPr>
              <w:pStyle w:val="TAL"/>
              <w:rPr>
                <w:sz w:val="16"/>
              </w:rPr>
            </w:pPr>
            <w:r>
              <w:rPr>
                <w:sz w:val="16"/>
              </w:rPr>
              <w:t>available</w:t>
            </w:r>
          </w:p>
        </w:tc>
      </w:tr>
      <w:tr w:rsidR="007F68ED" w14:paraId="1B28569E" w14:textId="77777777" w:rsidTr="00D427C8">
        <w:tc>
          <w:tcPr>
            <w:tcW w:w="0" w:type="auto"/>
            <w:shd w:val="clear" w:color="auto" w:fill="auto"/>
          </w:tcPr>
          <w:p w14:paraId="4FA94661" w14:textId="77777777" w:rsidR="007F68ED" w:rsidRDefault="007F68ED" w:rsidP="00D427C8">
            <w:pPr>
              <w:pStyle w:val="TAL"/>
              <w:rPr>
                <w:sz w:val="16"/>
              </w:rPr>
            </w:pPr>
            <w:r>
              <w:rPr>
                <w:sz w:val="16"/>
              </w:rPr>
              <w:t>S3-223189</w:t>
            </w:r>
          </w:p>
        </w:tc>
        <w:tc>
          <w:tcPr>
            <w:tcW w:w="0" w:type="auto"/>
            <w:shd w:val="clear" w:color="auto" w:fill="auto"/>
          </w:tcPr>
          <w:p w14:paraId="2BFDE0D0" w14:textId="77777777" w:rsidR="007F68ED" w:rsidRDefault="007F68ED" w:rsidP="00D427C8">
            <w:pPr>
              <w:pStyle w:val="TAL"/>
              <w:rPr>
                <w:sz w:val="16"/>
              </w:rPr>
            </w:pPr>
            <w:r>
              <w:rPr>
                <w:sz w:val="16"/>
              </w:rPr>
              <w:t>15/11/2022 07:11:04</w:t>
            </w:r>
          </w:p>
        </w:tc>
        <w:tc>
          <w:tcPr>
            <w:tcW w:w="0" w:type="auto"/>
            <w:shd w:val="clear" w:color="auto" w:fill="auto"/>
          </w:tcPr>
          <w:p w14:paraId="45A662C7" w14:textId="77777777" w:rsidR="007F68ED" w:rsidRDefault="007F68ED" w:rsidP="00D427C8">
            <w:pPr>
              <w:pStyle w:val="TAL"/>
              <w:rPr>
                <w:sz w:val="16"/>
              </w:rPr>
            </w:pPr>
            <w:r>
              <w:rPr>
                <w:sz w:val="16"/>
              </w:rPr>
              <w:t>revised</w:t>
            </w:r>
          </w:p>
        </w:tc>
      </w:tr>
      <w:tr w:rsidR="007F68ED" w14:paraId="37E93382" w14:textId="77777777" w:rsidTr="00D427C8">
        <w:tc>
          <w:tcPr>
            <w:tcW w:w="0" w:type="auto"/>
            <w:shd w:val="clear" w:color="auto" w:fill="auto"/>
          </w:tcPr>
          <w:p w14:paraId="758FBB92" w14:textId="77777777" w:rsidR="007F68ED" w:rsidRDefault="007F68ED" w:rsidP="00D427C8">
            <w:pPr>
              <w:pStyle w:val="TAL"/>
              <w:rPr>
                <w:sz w:val="16"/>
              </w:rPr>
            </w:pPr>
            <w:r>
              <w:rPr>
                <w:sz w:val="16"/>
              </w:rPr>
              <w:t>S3-223190</w:t>
            </w:r>
          </w:p>
        </w:tc>
        <w:tc>
          <w:tcPr>
            <w:tcW w:w="0" w:type="auto"/>
            <w:shd w:val="clear" w:color="auto" w:fill="auto"/>
          </w:tcPr>
          <w:p w14:paraId="261BB784" w14:textId="77777777" w:rsidR="007F68ED" w:rsidRDefault="007F68ED" w:rsidP="00D427C8">
            <w:pPr>
              <w:pStyle w:val="TAL"/>
              <w:rPr>
                <w:sz w:val="16"/>
              </w:rPr>
            </w:pPr>
            <w:r>
              <w:rPr>
                <w:sz w:val="16"/>
              </w:rPr>
              <w:t>15/11/2022 07:15:13</w:t>
            </w:r>
          </w:p>
        </w:tc>
        <w:tc>
          <w:tcPr>
            <w:tcW w:w="0" w:type="auto"/>
            <w:shd w:val="clear" w:color="auto" w:fill="auto"/>
          </w:tcPr>
          <w:p w14:paraId="105C16F3" w14:textId="77777777" w:rsidR="007F68ED" w:rsidRDefault="007F68ED" w:rsidP="00D427C8">
            <w:pPr>
              <w:pStyle w:val="TAL"/>
              <w:rPr>
                <w:sz w:val="16"/>
              </w:rPr>
            </w:pPr>
            <w:r>
              <w:rPr>
                <w:sz w:val="16"/>
              </w:rPr>
              <w:t>revised</w:t>
            </w:r>
          </w:p>
        </w:tc>
      </w:tr>
      <w:tr w:rsidR="007F68ED" w14:paraId="35994E3D" w14:textId="77777777" w:rsidTr="00D427C8">
        <w:tc>
          <w:tcPr>
            <w:tcW w:w="0" w:type="auto"/>
            <w:shd w:val="clear" w:color="auto" w:fill="auto"/>
          </w:tcPr>
          <w:p w14:paraId="0869C3CB" w14:textId="77777777" w:rsidR="007F68ED" w:rsidRDefault="007F68ED" w:rsidP="00D427C8">
            <w:pPr>
              <w:pStyle w:val="TAL"/>
              <w:rPr>
                <w:sz w:val="16"/>
              </w:rPr>
            </w:pPr>
            <w:r>
              <w:rPr>
                <w:sz w:val="16"/>
              </w:rPr>
              <w:t>S3-223191</w:t>
            </w:r>
          </w:p>
        </w:tc>
        <w:tc>
          <w:tcPr>
            <w:tcW w:w="0" w:type="auto"/>
            <w:shd w:val="clear" w:color="auto" w:fill="auto"/>
          </w:tcPr>
          <w:p w14:paraId="5C88F3BF" w14:textId="77777777" w:rsidR="007F68ED" w:rsidRDefault="007F68ED" w:rsidP="00D427C8">
            <w:pPr>
              <w:pStyle w:val="TAL"/>
              <w:rPr>
                <w:sz w:val="16"/>
              </w:rPr>
            </w:pPr>
            <w:r>
              <w:rPr>
                <w:sz w:val="16"/>
              </w:rPr>
              <w:t>15/11/2022 07:20:20</w:t>
            </w:r>
          </w:p>
        </w:tc>
        <w:tc>
          <w:tcPr>
            <w:tcW w:w="0" w:type="auto"/>
            <w:shd w:val="clear" w:color="auto" w:fill="auto"/>
          </w:tcPr>
          <w:p w14:paraId="0CFBDEA6" w14:textId="77777777" w:rsidR="007F68ED" w:rsidRDefault="007F68ED" w:rsidP="00D427C8">
            <w:pPr>
              <w:pStyle w:val="TAL"/>
              <w:rPr>
                <w:sz w:val="16"/>
              </w:rPr>
            </w:pPr>
            <w:r>
              <w:rPr>
                <w:sz w:val="16"/>
              </w:rPr>
              <w:t>revised</w:t>
            </w:r>
          </w:p>
        </w:tc>
      </w:tr>
      <w:tr w:rsidR="007F68ED" w14:paraId="77319EB6" w14:textId="77777777" w:rsidTr="00D427C8">
        <w:tc>
          <w:tcPr>
            <w:tcW w:w="0" w:type="auto"/>
            <w:shd w:val="clear" w:color="auto" w:fill="auto"/>
          </w:tcPr>
          <w:p w14:paraId="555B3C05" w14:textId="77777777" w:rsidR="007F68ED" w:rsidRDefault="007F68ED" w:rsidP="00D427C8">
            <w:pPr>
              <w:pStyle w:val="TAL"/>
              <w:rPr>
                <w:sz w:val="16"/>
              </w:rPr>
            </w:pPr>
            <w:r>
              <w:rPr>
                <w:sz w:val="16"/>
              </w:rPr>
              <w:t>S3-223192</w:t>
            </w:r>
          </w:p>
        </w:tc>
        <w:tc>
          <w:tcPr>
            <w:tcW w:w="0" w:type="auto"/>
            <w:shd w:val="clear" w:color="auto" w:fill="auto"/>
          </w:tcPr>
          <w:p w14:paraId="281A7F0F" w14:textId="77777777" w:rsidR="007F68ED" w:rsidRDefault="007F68ED" w:rsidP="00D427C8">
            <w:pPr>
              <w:pStyle w:val="TAL"/>
              <w:rPr>
                <w:sz w:val="16"/>
              </w:rPr>
            </w:pPr>
            <w:r>
              <w:rPr>
                <w:sz w:val="16"/>
              </w:rPr>
              <w:t>18/11/2022 07:03:50</w:t>
            </w:r>
          </w:p>
        </w:tc>
        <w:tc>
          <w:tcPr>
            <w:tcW w:w="0" w:type="auto"/>
            <w:shd w:val="clear" w:color="auto" w:fill="auto"/>
          </w:tcPr>
          <w:p w14:paraId="1B8923DD" w14:textId="77777777" w:rsidR="007F68ED" w:rsidRDefault="007F68ED" w:rsidP="00D427C8">
            <w:pPr>
              <w:pStyle w:val="TAL"/>
              <w:rPr>
                <w:sz w:val="16"/>
              </w:rPr>
            </w:pPr>
            <w:r>
              <w:rPr>
                <w:sz w:val="16"/>
              </w:rPr>
              <w:t>available</w:t>
            </w:r>
          </w:p>
        </w:tc>
      </w:tr>
      <w:tr w:rsidR="007F68ED" w14:paraId="240853E8" w14:textId="77777777" w:rsidTr="00D427C8">
        <w:tc>
          <w:tcPr>
            <w:tcW w:w="0" w:type="auto"/>
            <w:shd w:val="clear" w:color="auto" w:fill="auto"/>
          </w:tcPr>
          <w:p w14:paraId="45A2AC9F" w14:textId="77777777" w:rsidR="007F68ED" w:rsidRDefault="007F68ED" w:rsidP="00D427C8">
            <w:pPr>
              <w:pStyle w:val="TAL"/>
              <w:rPr>
                <w:sz w:val="16"/>
              </w:rPr>
            </w:pPr>
            <w:r>
              <w:rPr>
                <w:sz w:val="16"/>
              </w:rPr>
              <w:t>S3-223193</w:t>
            </w:r>
          </w:p>
        </w:tc>
        <w:tc>
          <w:tcPr>
            <w:tcW w:w="0" w:type="auto"/>
            <w:shd w:val="clear" w:color="auto" w:fill="auto"/>
          </w:tcPr>
          <w:p w14:paraId="0CC51706" w14:textId="77777777" w:rsidR="007F68ED" w:rsidRDefault="007F68ED" w:rsidP="00D427C8">
            <w:pPr>
              <w:pStyle w:val="TAL"/>
              <w:rPr>
                <w:sz w:val="16"/>
              </w:rPr>
            </w:pPr>
            <w:r>
              <w:rPr>
                <w:sz w:val="16"/>
              </w:rPr>
              <w:t>18/11/2022 07:04:13</w:t>
            </w:r>
          </w:p>
        </w:tc>
        <w:tc>
          <w:tcPr>
            <w:tcW w:w="0" w:type="auto"/>
            <w:shd w:val="clear" w:color="auto" w:fill="auto"/>
          </w:tcPr>
          <w:p w14:paraId="0010EAB2" w14:textId="77777777" w:rsidR="007F68ED" w:rsidRDefault="007F68ED" w:rsidP="00D427C8">
            <w:pPr>
              <w:pStyle w:val="TAL"/>
              <w:rPr>
                <w:sz w:val="16"/>
              </w:rPr>
            </w:pPr>
            <w:r>
              <w:rPr>
                <w:sz w:val="16"/>
              </w:rPr>
              <w:t>available</w:t>
            </w:r>
          </w:p>
        </w:tc>
      </w:tr>
      <w:tr w:rsidR="007F68ED" w14:paraId="1BDB39F4" w14:textId="77777777" w:rsidTr="00D427C8">
        <w:tc>
          <w:tcPr>
            <w:tcW w:w="0" w:type="auto"/>
            <w:shd w:val="clear" w:color="auto" w:fill="auto"/>
          </w:tcPr>
          <w:p w14:paraId="6E87A952" w14:textId="77777777" w:rsidR="007F68ED" w:rsidRDefault="007F68ED" w:rsidP="00D427C8">
            <w:pPr>
              <w:pStyle w:val="TAL"/>
              <w:rPr>
                <w:sz w:val="16"/>
              </w:rPr>
            </w:pPr>
            <w:r>
              <w:rPr>
                <w:sz w:val="16"/>
              </w:rPr>
              <w:t>S3-223194</w:t>
            </w:r>
          </w:p>
        </w:tc>
        <w:tc>
          <w:tcPr>
            <w:tcW w:w="0" w:type="auto"/>
            <w:shd w:val="clear" w:color="auto" w:fill="auto"/>
          </w:tcPr>
          <w:p w14:paraId="6577A58C" w14:textId="77777777" w:rsidR="007F68ED" w:rsidRDefault="007F68ED" w:rsidP="00D427C8">
            <w:pPr>
              <w:pStyle w:val="TAL"/>
              <w:rPr>
                <w:sz w:val="16"/>
              </w:rPr>
            </w:pPr>
            <w:r>
              <w:rPr>
                <w:sz w:val="16"/>
              </w:rPr>
              <w:t>18/11/2022 07:04:16</w:t>
            </w:r>
          </w:p>
        </w:tc>
        <w:tc>
          <w:tcPr>
            <w:tcW w:w="0" w:type="auto"/>
            <w:shd w:val="clear" w:color="auto" w:fill="auto"/>
          </w:tcPr>
          <w:p w14:paraId="3A16E851" w14:textId="77777777" w:rsidR="007F68ED" w:rsidRDefault="007F68ED" w:rsidP="00D427C8">
            <w:pPr>
              <w:pStyle w:val="TAL"/>
              <w:rPr>
                <w:sz w:val="16"/>
              </w:rPr>
            </w:pPr>
            <w:r>
              <w:rPr>
                <w:sz w:val="16"/>
              </w:rPr>
              <w:t>available</w:t>
            </w:r>
          </w:p>
        </w:tc>
      </w:tr>
      <w:tr w:rsidR="007F68ED" w14:paraId="58D72E7E" w14:textId="77777777" w:rsidTr="00D427C8">
        <w:tc>
          <w:tcPr>
            <w:tcW w:w="0" w:type="auto"/>
            <w:shd w:val="clear" w:color="auto" w:fill="auto"/>
          </w:tcPr>
          <w:p w14:paraId="444B06E7" w14:textId="77777777" w:rsidR="007F68ED" w:rsidRDefault="007F68ED" w:rsidP="00D427C8">
            <w:pPr>
              <w:pStyle w:val="TAL"/>
              <w:rPr>
                <w:sz w:val="16"/>
              </w:rPr>
            </w:pPr>
            <w:r>
              <w:rPr>
                <w:sz w:val="16"/>
              </w:rPr>
              <w:t>S3-223195</w:t>
            </w:r>
          </w:p>
        </w:tc>
        <w:tc>
          <w:tcPr>
            <w:tcW w:w="0" w:type="auto"/>
            <w:shd w:val="clear" w:color="auto" w:fill="auto"/>
          </w:tcPr>
          <w:p w14:paraId="0D54ADC7" w14:textId="77777777" w:rsidR="007F68ED" w:rsidRDefault="007F68ED" w:rsidP="00D427C8">
            <w:pPr>
              <w:pStyle w:val="TAL"/>
              <w:rPr>
                <w:sz w:val="16"/>
              </w:rPr>
            </w:pPr>
            <w:r>
              <w:rPr>
                <w:sz w:val="16"/>
              </w:rPr>
              <w:t>14/11/2022 09:18:59</w:t>
            </w:r>
          </w:p>
        </w:tc>
        <w:tc>
          <w:tcPr>
            <w:tcW w:w="0" w:type="auto"/>
            <w:shd w:val="clear" w:color="auto" w:fill="auto"/>
          </w:tcPr>
          <w:p w14:paraId="049B6751" w14:textId="77777777" w:rsidR="007F68ED" w:rsidRDefault="007F68ED" w:rsidP="00D427C8">
            <w:pPr>
              <w:pStyle w:val="TAL"/>
              <w:rPr>
                <w:sz w:val="16"/>
              </w:rPr>
            </w:pPr>
            <w:r>
              <w:rPr>
                <w:sz w:val="16"/>
              </w:rPr>
              <w:t>noted</w:t>
            </w:r>
          </w:p>
        </w:tc>
      </w:tr>
      <w:tr w:rsidR="007F68ED" w14:paraId="673B28B7" w14:textId="77777777" w:rsidTr="00D427C8">
        <w:tc>
          <w:tcPr>
            <w:tcW w:w="0" w:type="auto"/>
            <w:shd w:val="clear" w:color="auto" w:fill="auto"/>
          </w:tcPr>
          <w:p w14:paraId="521F8E16" w14:textId="77777777" w:rsidR="007F68ED" w:rsidRDefault="007F68ED" w:rsidP="00D427C8">
            <w:pPr>
              <w:pStyle w:val="TAL"/>
              <w:rPr>
                <w:sz w:val="16"/>
              </w:rPr>
            </w:pPr>
            <w:r>
              <w:rPr>
                <w:sz w:val="16"/>
              </w:rPr>
              <w:lastRenderedPageBreak/>
              <w:t>S3-223196</w:t>
            </w:r>
          </w:p>
        </w:tc>
        <w:tc>
          <w:tcPr>
            <w:tcW w:w="0" w:type="auto"/>
            <w:shd w:val="clear" w:color="auto" w:fill="auto"/>
          </w:tcPr>
          <w:p w14:paraId="1F9AB491" w14:textId="77777777" w:rsidR="007F68ED" w:rsidRDefault="007F68ED" w:rsidP="00D427C8">
            <w:pPr>
              <w:pStyle w:val="TAL"/>
              <w:rPr>
                <w:sz w:val="16"/>
              </w:rPr>
            </w:pPr>
            <w:r>
              <w:rPr>
                <w:sz w:val="16"/>
              </w:rPr>
              <w:t>17/11/2022 16:16:03</w:t>
            </w:r>
          </w:p>
        </w:tc>
        <w:tc>
          <w:tcPr>
            <w:tcW w:w="0" w:type="auto"/>
            <w:shd w:val="clear" w:color="auto" w:fill="auto"/>
          </w:tcPr>
          <w:p w14:paraId="0D0DD899" w14:textId="77777777" w:rsidR="007F68ED" w:rsidRDefault="007F68ED" w:rsidP="00D427C8">
            <w:pPr>
              <w:pStyle w:val="TAL"/>
              <w:rPr>
                <w:sz w:val="16"/>
              </w:rPr>
            </w:pPr>
            <w:r>
              <w:rPr>
                <w:sz w:val="16"/>
              </w:rPr>
              <w:t>available</w:t>
            </w:r>
          </w:p>
        </w:tc>
      </w:tr>
      <w:tr w:rsidR="007F68ED" w14:paraId="2958A111" w14:textId="77777777" w:rsidTr="00D427C8">
        <w:tc>
          <w:tcPr>
            <w:tcW w:w="0" w:type="auto"/>
            <w:shd w:val="clear" w:color="auto" w:fill="auto"/>
          </w:tcPr>
          <w:p w14:paraId="6395EB17" w14:textId="77777777" w:rsidR="007F68ED" w:rsidRDefault="007F68ED" w:rsidP="00D427C8">
            <w:pPr>
              <w:pStyle w:val="TAL"/>
              <w:rPr>
                <w:sz w:val="16"/>
              </w:rPr>
            </w:pPr>
            <w:r>
              <w:rPr>
                <w:sz w:val="16"/>
              </w:rPr>
              <w:t>S3-223197</w:t>
            </w:r>
          </w:p>
        </w:tc>
        <w:tc>
          <w:tcPr>
            <w:tcW w:w="0" w:type="auto"/>
            <w:shd w:val="clear" w:color="auto" w:fill="auto"/>
          </w:tcPr>
          <w:p w14:paraId="0968BFCE" w14:textId="77777777" w:rsidR="007F68ED" w:rsidRDefault="007F68ED" w:rsidP="00D427C8">
            <w:pPr>
              <w:pStyle w:val="TAL"/>
              <w:rPr>
                <w:sz w:val="16"/>
              </w:rPr>
            </w:pPr>
            <w:r>
              <w:rPr>
                <w:sz w:val="16"/>
              </w:rPr>
              <w:t>18/11/2022 07:04:20</w:t>
            </w:r>
          </w:p>
        </w:tc>
        <w:tc>
          <w:tcPr>
            <w:tcW w:w="0" w:type="auto"/>
            <w:shd w:val="clear" w:color="auto" w:fill="auto"/>
          </w:tcPr>
          <w:p w14:paraId="1292EB46" w14:textId="77777777" w:rsidR="007F68ED" w:rsidRDefault="007F68ED" w:rsidP="00D427C8">
            <w:pPr>
              <w:pStyle w:val="TAL"/>
              <w:rPr>
                <w:sz w:val="16"/>
              </w:rPr>
            </w:pPr>
            <w:r>
              <w:rPr>
                <w:sz w:val="16"/>
              </w:rPr>
              <w:t>available</w:t>
            </w:r>
          </w:p>
        </w:tc>
      </w:tr>
      <w:tr w:rsidR="007F68ED" w14:paraId="2268CA9B" w14:textId="77777777" w:rsidTr="00D427C8">
        <w:tc>
          <w:tcPr>
            <w:tcW w:w="0" w:type="auto"/>
            <w:shd w:val="clear" w:color="auto" w:fill="auto"/>
          </w:tcPr>
          <w:p w14:paraId="4827CB56" w14:textId="77777777" w:rsidR="007F68ED" w:rsidRDefault="007F68ED" w:rsidP="00D427C8">
            <w:pPr>
              <w:pStyle w:val="TAL"/>
              <w:rPr>
                <w:sz w:val="16"/>
              </w:rPr>
            </w:pPr>
            <w:r>
              <w:rPr>
                <w:sz w:val="16"/>
              </w:rPr>
              <w:t>S3-223198</w:t>
            </w:r>
          </w:p>
        </w:tc>
        <w:tc>
          <w:tcPr>
            <w:tcW w:w="0" w:type="auto"/>
            <w:shd w:val="clear" w:color="auto" w:fill="auto"/>
          </w:tcPr>
          <w:p w14:paraId="39B08AFE" w14:textId="77777777" w:rsidR="007F68ED" w:rsidRDefault="007F68ED" w:rsidP="00D427C8">
            <w:pPr>
              <w:pStyle w:val="TAL"/>
              <w:rPr>
                <w:sz w:val="16"/>
              </w:rPr>
            </w:pPr>
            <w:r>
              <w:rPr>
                <w:sz w:val="16"/>
              </w:rPr>
              <w:t>18/11/2022 07:04:25</w:t>
            </w:r>
          </w:p>
        </w:tc>
        <w:tc>
          <w:tcPr>
            <w:tcW w:w="0" w:type="auto"/>
            <w:shd w:val="clear" w:color="auto" w:fill="auto"/>
          </w:tcPr>
          <w:p w14:paraId="44D10991" w14:textId="77777777" w:rsidR="007F68ED" w:rsidRDefault="007F68ED" w:rsidP="00D427C8">
            <w:pPr>
              <w:pStyle w:val="TAL"/>
              <w:rPr>
                <w:sz w:val="16"/>
              </w:rPr>
            </w:pPr>
            <w:r>
              <w:rPr>
                <w:sz w:val="16"/>
              </w:rPr>
              <w:t>available</w:t>
            </w:r>
          </w:p>
        </w:tc>
      </w:tr>
      <w:tr w:rsidR="007F68ED" w14:paraId="12EA9509" w14:textId="77777777" w:rsidTr="00D427C8">
        <w:tc>
          <w:tcPr>
            <w:tcW w:w="0" w:type="auto"/>
            <w:shd w:val="clear" w:color="auto" w:fill="auto"/>
          </w:tcPr>
          <w:p w14:paraId="2931685D" w14:textId="77777777" w:rsidR="007F68ED" w:rsidRDefault="007F68ED" w:rsidP="00D427C8">
            <w:pPr>
              <w:pStyle w:val="TAL"/>
              <w:rPr>
                <w:sz w:val="16"/>
              </w:rPr>
            </w:pPr>
            <w:r>
              <w:rPr>
                <w:sz w:val="16"/>
              </w:rPr>
              <w:t>S3-223199</w:t>
            </w:r>
          </w:p>
        </w:tc>
        <w:tc>
          <w:tcPr>
            <w:tcW w:w="0" w:type="auto"/>
            <w:shd w:val="clear" w:color="auto" w:fill="auto"/>
          </w:tcPr>
          <w:p w14:paraId="677D7945" w14:textId="77777777" w:rsidR="007F68ED" w:rsidRDefault="007F68ED" w:rsidP="00D427C8">
            <w:pPr>
              <w:pStyle w:val="TAL"/>
              <w:rPr>
                <w:sz w:val="16"/>
              </w:rPr>
            </w:pPr>
            <w:r>
              <w:rPr>
                <w:sz w:val="16"/>
              </w:rPr>
              <w:t>14/11/2022 07:34:13</w:t>
            </w:r>
          </w:p>
        </w:tc>
        <w:tc>
          <w:tcPr>
            <w:tcW w:w="0" w:type="auto"/>
            <w:shd w:val="clear" w:color="auto" w:fill="auto"/>
          </w:tcPr>
          <w:p w14:paraId="53A242D4" w14:textId="77777777" w:rsidR="007F68ED" w:rsidRDefault="007F68ED" w:rsidP="00D427C8">
            <w:pPr>
              <w:pStyle w:val="TAL"/>
              <w:rPr>
                <w:sz w:val="16"/>
              </w:rPr>
            </w:pPr>
            <w:r>
              <w:rPr>
                <w:sz w:val="16"/>
              </w:rPr>
              <w:t>noted</w:t>
            </w:r>
          </w:p>
        </w:tc>
      </w:tr>
      <w:tr w:rsidR="007F68ED" w14:paraId="34304EAC" w14:textId="77777777" w:rsidTr="00D427C8">
        <w:tc>
          <w:tcPr>
            <w:tcW w:w="0" w:type="auto"/>
            <w:shd w:val="clear" w:color="auto" w:fill="auto"/>
          </w:tcPr>
          <w:p w14:paraId="4C6441D3" w14:textId="77777777" w:rsidR="007F68ED" w:rsidRDefault="007F68ED" w:rsidP="00D427C8">
            <w:pPr>
              <w:pStyle w:val="TAL"/>
              <w:rPr>
                <w:sz w:val="16"/>
              </w:rPr>
            </w:pPr>
            <w:r>
              <w:rPr>
                <w:sz w:val="16"/>
              </w:rPr>
              <w:t>S3-223200</w:t>
            </w:r>
          </w:p>
        </w:tc>
        <w:tc>
          <w:tcPr>
            <w:tcW w:w="0" w:type="auto"/>
            <w:shd w:val="clear" w:color="auto" w:fill="auto"/>
          </w:tcPr>
          <w:p w14:paraId="3D3E2766" w14:textId="77777777" w:rsidR="007F68ED" w:rsidRDefault="007F68ED" w:rsidP="00D427C8">
            <w:pPr>
              <w:pStyle w:val="TAL"/>
              <w:rPr>
                <w:sz w:val="16"/>
              </w:rPr>
            </w:pPr>
            <w:r>
              <w:rPr>
                <w:sz w:val="16"/>
              </w:rPr>
              <w:t>16/11/2022 16:46:01</w:t>
            </w:r>
          </w:p>
        </w:tc>
        <w:tc>
          <w:tcPr>
            <w:tcW w:w="0" w:type="auto"/>
            <w:shd w:val="clear" w:color="auto" w:fill="auto"/>
          </w:tcPr>
          <w:p w14:paraId="147A558A" w14:textId="77777777" w:rsidR="007F68ED" w:rsidRDefault="007F68ED" w:rsidP="00D427C8">
            <w:pPr>
              <w:pStyle w:val="TAL"/>
              <w:rPr>
                <w:sz w:val="16"/>
              </w:rPr>
            </w:pPr>
            <w:r>
              <w:rPr>
                <w:sz w:val="16"/>
              </w:rPr>
              <w:t>revised</w:t>
            </w:r>
          </w:p>
        </w:tc>
      </w:tr>
      <w:tr w:rsidR="007F68ED" w14:paraId="132EE678" w14:textId="77777777" w:rsidTr="00D427C8">
        <w:tc>
          <w:tcPr>
            <w:tcW w:w="0" w:type="auto"/>
            <w:shd w:val="clear" w:color="auto" w:fill="auto"/>
          </w:tcPr>
          <w:p w14:paraId="3C46F786" w14:textId="77777777" w:rsidR="007F68ED" w:rsidRDefault="007F68ED" w:rsidP="00D427C8">
            <w:pPr>
              <w:pStyle w:val="TAL"/>
              <w:rPr>
                <w:sz w:val="16"/>
              </w:rPr>
            </w:pPr>
            <w:r>
              <w:rPr>
                <w:sz w:val="16"/>
              </w:rPr>
              <w:t>S3-223201</w:t>
            </w:r>
          </w:p>
        </w:tc>
        <w:tc>
          <w:tcPr>
            <w:tcW w:w="0" w:type="auto"/>
            <w:shd w:val="clear" w:color="auto" w:fill="auto"/>
          </w:tcPr>
          <w:p w14:paraId="09929DC2" w14:textId="77777777" w:rsidR="007F68ED" w:rsidRDefault="007F68ED" w:rsidP="00D427C8">
            <w:pPr>
              <w:pStyle w:val="TAL"/>
              <w:rPr>
                <w:sz w:val="16"/>
              </w:rPr>
            </w:pPr>
            <w:r>
              <w:rPr>
                <w:sz w:val="16"/>
              </w:rPr>
              <w:t>18/11/2022 09:55:57</w:t>
            </w:r>
          </w:p>
        </w:tc>
        <w:tc>
          <w:tcPr>
            <w:tcW w:w="0" w:type="auto"/>
            <w:shd w:val="clear" w:color="auto" w:fill="auto"/>
          </w:tcPr>
          <w:p w14:paraId="58BAD94B" w14:textId="77777777" w:rsidR="007F68ED" w:rsidRDefault="007F68ED" w:rsidP="00D427C8">
            <w:pPr>
              <w:pStyle w:val="TAL"/>
              <w:rPr>
                <w:sz w:val="16"/>
              </w:rPr>
            </w:pPr>
            <w:r>
              <w:rPr>
                <w:sz w:val="16"/>
              </w:rPr>
              <w:t>available</w:t>
            </w:r>
          </w:p>
        </w:tc>
      </w:tr>
      <w:tr w:rsidR="007F68ED" w14:paraId="5740CDFC" w14:textId="77777777" w:rsidTr="00D427C8">
        <w:tc>
          <w:tcPr>
            <w:tcW w:w="0" w:type="auto"/>
            <w:shd w:val="clear" w:color="auto" w:fill="auto"/>
          </w:tcPr>
          <w:p w14:paraId="094C435E" w14:textId="77777777" w:rsidR="007F68ED" w:rsidRDefault="007F68ED" w:rsidP="00D427C8">
            <w:pPr>
              <w:pStyle w:val="TAL"/>
              <w:rPr>
                <w:sz w:val="16"/>
              </w:rPr>
            </w:pPr>
            <w:r>
              <w:rPr>
                <w:sz w:val="16"/>
              </w:rPr>
              <w:t>S3-223202</w:t>
            </w:r>
          </w:p>
        </w:tc>
        <w:tc>
          <w:tcPr>
            <w:tcW w:w="0" w:type="auto"/>
            <w:shd w:val="clear" w:color="auto" w:fill="auto"/>
          </w:tcPr>
          <w:p w14:paraId="4DC12259" w14:textId="77777777" w:rsidR="007F68ED" w:rsidRDefault="007F68ED" w:rsidP="00D427C8">
            <w:pPr>
              <w:pStyle w:val="TAL"/>
              <w:rPr>
                <w:sz w:val="16"/>
              </w:rPr>
            </w:pPr>
            <w:r>
              <w:rPr>
                <w:sz w:val="16"/>
              </w:rPr>
              <w:t>18/11/2022 13:59:35</w:t>
            </w:r>
          </w:p>
        </w:tc>
        <w:tc>
          <w:tcPr>
            <w:tcW w:w="0" w:type="auto"/>
            <w:shd w:val="clear" w:color="auto" w:fill="auto"/>
          </w:tcPr>
          <w:p w14:paraId="054F88D4" w14:textId="77777777" w:rsidR="007F68ED" w:rsidRDefault="007F68ED" w:rsidP="00D427C8">
            <w:pPr>
              <w:pStyle w:val="TAL"/>
              <w:rPr>
                <w:sz w:val="16"/>
              </w:rPr>
            </w:pPr>
            <w:r>
              <w:rPr>
                <w:sz w:val="16"/>
              </w:rPr>
              <w:t>agreed</w:t>
            </w:r>
          </w:p>
        </w:tc>
      </w:tr>
      <w:tr w:rsidR="007F68ED" w14:paraId="30343B2A" w14:textId="77777777" w:rsidTr="00D427C8">
        <w:tc>
          <w:tcPr>
            <w:tcW w:w="0" w:type="auto"/>
            <w:shd w:val="clear" w:color="auto" w:fill="auto"/>
          </w:tcPr>
          <w:p w14:paraId="6C2B1363" w14:textId="77777777" w:rsidR="007F68ED" w:rsidRDefault="007F68ED" w:rsidP="00D427C8">
            <w:pPr>
              <w:pStyle w:val="TAL"/>
              <w:rPr>
                <w:sz w:val="16"/>
              </w:rPr>
            </w:pPr>
            <w:r>
              <w:rPr>
                <w:sz w:val="16"/>
              </w:rPr>
              <w:t>S3-223203</w:t>
            </w:r>
          </w:p>
        </w:tc>
        <w:tc>
          <w:tcPr>
            <w:tcW w:w="0" w:type="auto"/>
            <w:shd w:val="clear" w:color="auto" w:fill="auto"/>
          </w:tcPr>
          <w:p w14:paraId="4B93AACF" w14:textId="77777777" w:rsidR="007F68ED" w:rsidRDefault="007F68ED" w:rsidP="00D427C8">
            <w:pPr>
              <w:pStyle w:val="TAL"/>
              <w:rPr>
                <w:sz w:val="16"/>
              </w:rPr>
            </w:pPr>
            <w:r>
              <w:rPr>
                <w:sz w:val="16"/>
              </w:rPr>
              <w:t>15/11/2022 09:49:01</w:t>
            </w:r>
          </w:p>
        </w:tc>
        <w:tc>
          <w:tcPr>
            <w:tcW w:w="0" w:type="auto"/>
            <w:shd w:val="clear" w:color="auto" w:fill="auto"/>
          </w:tcPr>
          <w:p w14:paraId="7B0CAC20" w14:textId="77777777" w:rsidR="007F68ED" w:rsidRDefault="007F68ED" w:rsidP="00D427C8">
            <w:pPr>
              <w:pStyle w:val="TAL"/>
              <w:rPr>
                <w:sz w:val="16"/>
              </w:rPr>
            </w:pPr>
            <w:r>
              <w:rPr>
                <w:sz w:val="16"/>
              </w:rPr>
              <w:t>revised</w:t>
            </w:r>
          </w:p>
        </w:tc>
      </w:tr>
      <w:tr w:rsidR="007F68ED" w14:paraId="6ED3B1D2" w14:textId="77777777" w:rsidTr="00D427C8">
        <w:tc>
          <w:tcPr>
            <w:tcW w:w="0" w:type="auto"/>
            <w:shd w:val="clear" w:color="auto" w:fill="auto"/>
          </w:tcPr>
          <w:p w14:paraId="5ECE97B1" w14:textId="77777777" w:rsidR="007F68ED" w:rsidRDefault="007F68ED" w:rsidP="00D427C8">
            <w:pPr>
              <w:pStyle w:val="TAL"/>
              <w:rPr>
                <w:sz w:val="16"/>
              </w:rPr>
            </w:pPr>
            <w:r>
              <w:rPr>
                <w:sz w:val="16"/>
              </w:rPr>
              <w:t>S3-223204</w:t>
            </w:r>
          </w:p>
        </w:tc>
        <w:tc>
          <w:tcPr>
            <w:tcW w:w="0" w:type="auto"/>
            <w:shd w:val="clear" w:color="auto" w:fill="auto"/>
          </w:tcPr>
          <w:p w14:paraId="369E4E8C" w14:textId="77777777" w:rsidR="007F68ED" w:rsidRDefault="007F68ED" w:rsidP="00D427C8">
            <w:pPr>
              <w:pStyle w:val="TAL"/>
              <w:rPr>
                <w:sz w:val="16"/>
              </w:rPr>
            </w:pPr>
            <w:r>
              <w:rPr>
                <w:sz w:val="16"/>
              </w:rPr>
              <w:t>14/11/2022 08:23:21</w:t>
            </w:r>
          </w:p>
        </w:tc>
        <w:tc>
          <w:tcPr>
            <w:tcW w:w="0" w:type="auto"/>
            <w:shd w:val="clear" w:color="auto" w:fill="auto"/>
          </w:tcPr>
          <w:p w14:paraId="72382440" w14:textId="77777777" w:rsidR="007F68ED" w:rsidRDefault="007F68ED" w:rsidP="00D427C8">
            <w:pPr>
              <w:pStyle w:val="TAL"/>
              <w:rPr>
                <w:sz w:val="16"/>
              </w:rPr>
            </w:pPr>
            <w:r>
              <w:rPr>
                <w:sz w:val="16"/>
              </w:rPr>
              <w:t>revised</w:t>
            </w:r>
          </w:p>
        </w:tc>
      </w:tr>
      <w:tr w:rsidR="007F68ED" w14:paraId="6F4CE0CE" w14:textId="77777777" w:rsidTr="00D427C8">
        <w:tc>
          <w:tcPr>
            <w:tcW w:w="0" w:type="auto"/>
            <w:shd w:val="clear" w:color="auto" w:fill="auto"/>
          </w:tcPr>
          <w:p w14:paraId="4A59A7D2" w14:textId="77777777" w:rsidR="007F68ED" w:rsidRDefault="007F68ED" w:rsidP="00D427C8">
            <w:pPr>
              <w:pStyle w:val="TAL"/>
              <w:rPr>
                <w:sz w:val="16"/>
              </w:rPr>
            </w:pPr>
            <w:r>
              <w:rPr>
                <w:sz w:val="16"/>
              </w:rPr>
              <w:t>S3-223204</w:t>
            </w:r>
          </w:p>
        </w:tc>
        <w:tc>
          <w:tcPr>
            <w:tcW w:w="0" w:type="auto"/>
            <w:shd w:val="clear" w:color="auto" w:fill="auto"/>
          </w:tcPr>
          <w:p w14:paraId="6C87F7BB" w14:textId="77777777" w:rsidR="007F68ED" w:rsidRDefault="007F68ED" w:rsidP="00D427C8">
            <w:pPr>
              <w:pStyle w:val="TAL"/>
              <w:rPr>
                <w:sz w:val="16"/>
              </w:rPr>
            </w:pPr>
            <w:r>
              <w:rPr>
                <w:sz w:val="16"/>
              </w:rPr>
              <w:t>17/11/2022 15:29:51</w:t>
            </w:r>
          </w:p>
        </w:tc>
        <w:tc>
          <w:tcPr>
            <w:tcW w:w="0" w:type="auto"/>
            <w:shd w:val="clear" w:color="auto" w:fill="auto"/>
          </w:tcPr>
          <w:p w14:paraId="3737B5F9" w14:textId="77777777" w:rsidR="007F68ED" w:rsidRDefault="007F68ED" w:rsidP="00D427C8">
            <w:pPr>
              <w:pStyle w:val="TAL"/>
              <w:rPr>
                <w:sz w:val="16"/>
              </w:rPr>
            </w:pPr>
            <w:r>
              <w:rPr>
                <w:sz w:val="16"/>
              </w:rPr>
              <w:t>noted</w:t>
            </w:r>
          </w:p>
        </w:tc>
      </w:tr>
      <w:tr w:rsidR="007F68ED" w14:paraId="5CE5E7BC" w14:textId="77777777" w:rsidTr="00D427C8">
        <w:tc>
          <w:tcPr>
            <w:tcW w:w="0" w:type="auto"/>
            <w:shd w:val="clear" w:color="auto" w:fill="auto"/>
          </w:tcPr>
          <w:p w14:paraId="73592662" w14:textId="77777777" w:rsidR="007F68ED" w:rsidRDefault="007F68ED" w:rsidP="00D427C8">
            <w:pPr>
              <w:pStyle w:val="TAL"/>
              <w:rPr>
                <w:sz w:val="16"/>
              </w:rPr>
            </w:pPr>
            <w:r>
              <w:rPr>
                <w:sz w:val="16"/>
              </w:rPr>
              <w:t>S3-223205</w:t>
            </w:r>
          </w:p>
        </w:tc>
        <w:tc>
          <w:tcPr>
            <w:tcW w:w="0" w:type="auto"/>
            <w:shd w:val="clear" w:color="auto" w:fill="auto"/>
          </w:tcPr>
          <w:p w14:paraId="3E227F01" w14:textId="77777777" w:rsidR="007F68ED" w:rsidRDefault="007F68ED" w:rsidP="00D427C8">
            <w:pPr>
              <w:pStyle w:val="TAL"/>
              <w:rPr>
                <w:sz w:val="16"/>
              </w:rPr>
            </w:pPr>
            <w:r>
              <w:rPr>
                <w:sz w:val="16"/>
              </w:rPr>
              <w:t>18/11/2022 13:52:41</w:t>
            </w:r>
          </w:p>
        </w:tc>
        <w:tc>
          <w:tcPr>
            <w:tcW w:w="0" w:type="auto"/>
            <w:shd w:val="clear" w:color="auto" w:fill="auto"/>
          </w:tcPr>
          <w:p w14:paraId="4C6F1783" w14:textId="77777777" w:rsidR="007F68ED" w:rsidRDefault="007F68ED" w:rsidP="00D427C8">
            <w:pPr>
              <w:pStyle w:val="TAL"/>
              <w:rPr>
                <w:sz w:val="16"/>
              </w:rPr>
            </w:pPr>
            <w:r>
              <w:rPr>
                <w:sz w:val="16"/>
              </w:rPr>
              <w:t>noted</w:t>
            </w:r>
          </w:p>
        </w:tc>
      </w:tr>
      <w:tr w:rsidR="007F68ED" w14:paraId="4120F6BE" w14:textId="77777777" w:rsidTr="00D427C8">
        <w:tc>
          <w:tcPr>
            <w:tcW w:w="0" w:type="auto"/>
            <w:shd w:val="clear" w:color="auto" w:fill="auto"/>
          </w:tcPr>
          <w:p w14:paraId="7AF80DC1" w14:textId="77777777" w:rsidR="007F68ED" w:rsidRDefault="007F68ED" w:rsidP="00D427C8">
            <w:pPr>
              <w:pStyle w:val="TAL"/>
              <w:rPr>
                <w:sz w:val="16"/>
              </w:rPr>
            </w:pPr>
            <w:r>
              <w:rPr>
                <w:sz w:val="16"/>
              </w:rPr>
              <w:t>S3-223206</w:t>
            </w:r>
          </w:p>
        </w:tc>
        <w:tc>
          <w:tcPr>
            <w:tcW w:w="0" w:type="auto"/>
            <w:shd w:val="clear" w:color="auto" w:fill="auto"/>
          </w:tcPr>
          <w:p w14:paraId="1934ABFD" w14:textId="77777777" w:rsidR="007F68ED" w:rsidRDefault="007F68ED" w:rsidP="00D427C8">
            <w:pPr>
              <w:pStyle w:val="TAL"/>
              <w:rPr>
                <w:sz w:val="16"/>
              </w:rPr>
            </w:pPr>
            <w:r>
              <w:rPr>
                <w:sz w:val="16"/>
              </w:rPr>
              <w:t>17/11/2022 07:09:15</w:t>
            </w:r>
          </w:p>
        </w:tc>
        <w:tc>
          <w:tcPr>
            <w:tcW w:w="0" w:type="auto"/>
            <w:shd w:val="clear" w:color="auto" w:fill="auto"/>
          </w:tcPr>
          <w:p w14:paraId="14B6BA97" w14:textId="77777777" w:rsidR="007F68ED" w:rsidRDefault="007F68ED" w:rsidP="00D427C8">
            <w:pPr>
              <w:pStyle w:val="TAL"/>
              <w:rPr>
                <w:sz w:val="16"/>
              </w:rPr>
            </w:pPr>
            <w:r>
              <w:rPr>
                <w:sz w:val="16"/>
              </w:rPr>
              <w:t>revised</w:t>
            </w:r>
          </w:p>
        </w:tc>
      </w:tr>
      <w:tr w:rsidR="007F68ED" w14:paraId="2194CAE8" w14:textId="77777777" w:rsidTr="00D427C8">
        <w:tc>
          <w:tcPr>
            <w:tcW w:w="0" w:type="auto"/>
            <w:shd w:val="clear" w:color="auto" w:fill="auto"/>
          </w:tcPr>
          <w:p w14:paraId="28A6A03B" w14:textId="77777777" w:rsidR="007F68ED" w:rsidRDefault="007F68ED" w:rsidP="00D427C8">
            <w:pPr>
              <w:pStyle w:val="TAL"/>
              <w:rPr>
                <w:sz w:val="16"/>
              </w:rPr>
            </w:pPr>
            <w:r>
              <w:rPr>
                <w:sz w:val="16"/>
              </w:rPr>
              <w:t>S3-223206</w:t>
            </w:r>
          </w:p>
        </w:tc>
        <w:tc>
          <w:tcPr>
            <w:tcW w:w="0" w:type="auto"/>
            <w:shd w:val="clear" w:color="auto" w:fill="auto"/>
          </w:tcPr>
          <w:p w14:paraId="1B5DBCAB" w14:textId="77777777" w:rsidR="007F68ED" w:rsidRDefault="007F68ED" w:rsidP="00D427C8">
            <w:pPr>
              <w:pStyle w:val="TAL"/>
              <w:rPr>
                <w:sz w:val="16"/>
              </w:rPr>
            </w:pPr>
            <w:r>
              <w:rPr>
                <w:sz w:val="16"/>
              </w:rPr>
              <w:t>17/11/2022 07:52:04</w:t>
            </w:r>
          </w:p>
        </w:tc>
        <w:tc>
          <w:tcPr>
            <w:tcW w:w="0" w:type="auto"/>
            <w:shd w:val="clear" w:color="auto" w:fill="auto"/>
          </w:tcPr>
          <w:p w14:paraId="761BBFAA" w14:textId="77777777" w:rsidR="007F68ED" w:rsidRDefault="007F68ED" w:rsidP="00D427C8">
            <w:pPr>
              <w:pStyle w:val="TAL"/>
              <w:rPr>
                <w:sz w:val="16"/>
              </w:rPr>
            </w:pPr>
            <w:r>
              <w:rPr>
                <w:sz w:val="16"/>
              </w:rPr>
              <w:t>available</w:t>
            </w:r>
          </w:p>
        </w:tc>
      </w:tr>
      <w:tr w:rsidR="007F68ED" w14:paraId="62B18E16" w14:textId="77777777" w:rsidTr="00D427C8">
        <w:tc>
          <w:tcPr>
            <w:tcW w:w="0" w:type="auto"/>
            <w:shd w:val="clear" w:color="auto" w:fill="auto"/>
          </w:tcPr>
          <w:p w14:paraId="6438DA5B" w14:textId="77777777" w:rsidR="007F68ED" w:rsidRDefault="007F68ED" w:rsidP="00D427C8">
            <w:pPr>
              <w:pStyle w:val="TAL"/>
              <w:rPr>
                <w:sz w:val="16"/>
              </w:rPr>
            </w:pPr>
            <w:r>
              <w:rPr>
                <w:sz w:val="16"/>
              </w:rPr>
              <w:t>S3-223207</w:t>
            </w:r>
          </w:p>
        </w:tc>
        <w:tc>
          <w:tcPr>
            <w:tcW w:w="0" w:type="auto"/>
            <w:shd w:val="clear" w:color="auto" w:fill="auto"/>
          </w:tcPr>
          <w:p w14:paraId="741DB81C" w14:textId="77777777" w:rsidR="007F68ED" w:rsidRDefault="007F68ED" w:rsidP="00D427C8">
            <w:pPr>
              <w:pStyle w:val="TAL"/>
              <w:rPr>
                <w:sz w:val="16"/>
              </w:rPr>
            </w:pPr>
            <w:r>
              <w:rPr>
                <w:sz w:val="16"/>
              </w:rPr>
              <w:t>18/11/2022 06:18:07</w:t>
            </w:r>
          </w:p>
        </w:tc>
        <w:tc>
          <w:tcPr>
            <w:tcW w:w="0" w:type="auto"/>
            <w:shd w:val="clear" w:color="auto" w:fill="auto"/>
          </w:tcPr>
          <w:p w14:paraId="332D0F52" w14:textId="77777777" w:rsidR="007F68ED" w:rsidRDefault="007F68ED" w:rsidP="00D427C8">
            <w:pPr>
              <w:pStyle w:val="TAL"/>
              <w:rPr>
                <w:sz w:val="16"/>
              </w:rPr>
            </w:pPr>
            <w:r>
              <w:rPr>
                <w:sz w:val="16"/>
              </w:rPr>
              <w:t>agreed</w:t>
            </w:r>
          </w:p>
        </w:tc>
      </w:tr>
      <w:tr w:rsidR="007F68ED" w14:paraId="6FEB2712" w14:textId="77777777" w:rsidTr="00D427C8">
        <w:tc>
          <w:tcPr>
            <w:tcW w:w="0" w:type="auto"/>
            <w:shd w:val="clear" w:color="auto" w:fill="auto"/>
          </w:tcPr>
          <w:p w14:paraId="50A4BEE7" w14:textId="77777777" w:rsidR="007F68ED" w:rsidRDefault="007F68ED" w:rsidP="00D427C8">
            <w:pPr>
              <w:pStyle w:val="TAL"/>
              <w:rPr>
                <w:sz w:val="16"/>
              </w:rPr>
            </w:pPr>
            <w:r>
              <w:rPr>
                <w:sz w:val="16"/>
              </w:rPr>
              <w:t>S3-223208</w:t>
            </w:r>
          </w:p>
        </w:tc>
        <w:tc>
          <w:tcPr>
            <w:tcW w:w="0" w:type="auto"/>
            <w:shd w:val="clear" w:color="auto" w:fill="auto"/>
          </w:tcPr>
          <w:p w14:paraId="5B3C86BF" w14:textId="77777777" w:rsidR="007F68ED" w:rsidRDefault="007F68ED" w:rsidP="00D427C8">
            <w:pPr>
              <w:pStyle w:val="TAL"/>
              <w:rPr>
                <w:sz w:val="16"/>
              </w:rPr>
            </w:pPr>
            <w:r>
              <w:rPr>
                <w:sz w:val="16"/>
              </w:rPr>
              <w:t>17/11/2022 07:52:18</w:t>
            </w:r>
          </w:p>
        </w:tc>
        <w:tc>
          <w:tcPr>
            <w:tcW w:w="0" w:type="auto"/>
            <w:shd w:val="clear" w:color="auto" w:fill="auto"/>
          </w:tcPr>
          <w:p w14:paraId="3C0A3DA1" w14:textId="77777777" w:rsidR="007F68ED" w:rsidRDefault="007F68ED" w:rsidP="00D427C8">
            <w:pPr>
              <w:pStyle w:val="TAL"/>
              <w:rPr>
                <w:sz w:val="16"/>
              </w:rPr>
            </w:pPr>
            <w:r>
              <w:rPr>
                <w:sz w:val="16"/>
              </w:rPr>
              <w:t>available</w:t>
            </w:r>
          </w:p>
        </w:tc>
      </w:tr>
      <w:tr w:rsidR="007F68ED" w14:paraId="5A6D02B9" w14:textId="77777777" w:rsidTr="00D427C8">
        <w:tc>
          <w:tcPr>
            <w:tcW w:w="0" w:type="auto"/>
            <w:shd w:val="clear" w:color="auto" w:fill="auto"/>
          </w:tcPr>
          <w:p w14:paraId="2B46D8B9" w14:textId="77777777" w:rsidR="007F68ED" w:rsidRDefault="007F68ED" w:rsidP="00D427C8">
            <w:pPr>
              <w:pStyle w:val="TAL"/>
              <w:rPr>
                <w:sz w:val="16"/>
              </w:rPr>
            </w:pPr>
            <w:r>
              <w:rPr>
                <w:sz w:val="16"/>
              </w:rPr>
              <w:t>S3-223209</w:t>
            </w:r>
          </w:p>
        </w:tc>
        <w:tc>
          <w:tcPr>
            <w:tcW w:w="0" w:type="auto"/>
            <w:shd w:val="clear" w:color="auto" w:fill="auto"/>
          </w:tcPr>
          <w:p w14:paraId="57F4FC5C" w14:textId="77777777" w:rsidR="007F68ED" w:rsidRDefault="007F68ED" w:rsidP="00D427C8">
            <w:pPr>
              <w:pStyle w:val="TAL"/>
              <w:rPr>
                <w:sz w:val="16"/>
              </w:rPr>
            </w:pPr>
            <w:r>
              <w:rPr>
                <w:sz w:val="16"/>
              </w:rPr>
              <w:t>18/11/2022 12:18:27</w:t>
            </w:r>
          </w:p>
        </w:tc>
        <w:tc>
          <w:tcPr>
            <w:tcW w:w="0" w:type="auto"/>
            <w:shd w:val="clear" w:color="auto" w:fill="auto"/>
          </w:tcPr>
          <w:p w14:paraId="6C823660" w14:textId="77777777" w:rsidR="007F68ED" w:rsidRDefault="007F68ED" w:rsidP="00D427C8">
            <w:pPr>
              <w:pStyle w:val="TAL"/>
              <w:rPr>
                <w:sz w:val="16"/>
              </w:rPr>
            </w:pPr>
            <w:r>
              <w:rPr>
                <w:sz w:val="16"/>
              </w:rPr>
              <w:t>noted</w:t>
            </w:r>
          </w:p>
        </w:tc>
      </w:tr>
      <w:tr w:rsidR="007F68ED" w14:paraId="70600E6B" w14:textId="77777777" w:rsidTr="00D427C8">
        <w:tc>
          <w:tcPr>
            <w:tcW w:w="0" w:type="auto"/>
            <w:shd w:val="clear" w:color="auto" w:fill="auto"/>
          </w:tcPr>
          <w:p w14:paraId="230E6B2B" w14:textId="77777777" w:rsidR="007F68ED" w:rsidRDefault="007F68ED" w:rsidP="00D427C8">
            <w:pPr>
              <w:pStyle w:val="TAL"/>
              <w:rPr>
                <w:sz w:val="16"/>
              </w:rPr>
            </w:pPr>
            <w:r>
              <w:rPr>
                <w:sz w:val="16"/>
              </w:rPr>
              <w:t>S3-223210</w:t>
            </w:r>
          </w:p>
        </w:tc>
        <w:tc>
          <w:tcPr>
            <w:tcW w:w="0" w:type="auto"/>
            <w:shd w:val="clear" w:color="auto" w:fill="auto"/>
          </w:tcPr>
          <w:p w14:paraId="7B32230A" w14:textId="77777777" w:rsidR="007F68ED" w:rsidRDefault="007F68ED" w:rsidP="00D427C8">
            <w:pPr>
              <w:pStyle w:val="TAL"/>
              <w:rPr>
                <w:sz w:val="16"/>
              </w:rPr>
            </w:pPr>
            <w:r>
              <w:rPr>
                <w:sz w:val="16"/>
              </w:rPr>
              <w:t>18/11/2022 12:18:53</w:t>
            </w:r>
          </w:p>
        </w:tc>
        <w:tc>
          <w:tcPr>
            <w:tcW w:w="0" w:type="auto"/>
            <w:shd w:val="clear" w:color="auto" w:fill="auto"/>
          </w:tcPr>
          <w:p w14:paraId="4D772F58" w14:textId="77777777" w:rsidR="007F68ED" w:rsidRDefault="007F68ED" w:rsidP="00D427C8">
            <w:pPr>
              <w:pStyle w:val="TAL"/>
              <w:rPr>
                <w:sz w:val="16"/>
              </w:rPr>
            </w:pPr>
            <w:r>
              <w:rPr>
                <w:sz w:val="16"/>
              </w:rPr>
              <w:t>available</w:t>
            </w:r>
          </w:p>
        </w:tc>
      </w:tr>
      <w:tr w:rsidR="007F68ED" w14:paraId="57AE69A0" w14:textId="77777777" w:rsidTr="00D427C8">
        <w:tc>
          <w:tcPr>
            <w:tcW w:w="0" w:type="auto"/>
            <w:shd w:val="clear" w:color="auto" w:fill="auto"/>
          </w:tcPr>
          <w:p w14:paraId="30161BB4" w14:textId="77777777" w:rsidR="007F68ED" w:rsidRDefault="007F68ED" w:rsidP="00D427C8">
            <w:pPr>
              <w:pStyle w:val="TAL"/>
              <w:rPr>
                <w:sz w:val="16"/>
              </w:rPr>
            </w:pPr>
            <w:r>
              <w:rPr>
                <w:sz w:val="16"/>
              </w:rPr>
              <w:t>S3-223213</w:t>
            </w:r>
          </w:p>
        </w:tc>
        <w:tc>
          <w:tcPr>
            <w:tcW w:w="0" w:type="auto"/>
            <w:shd w:val="clear" w:color="auto" w:fill="auto"/>
          </w:tcPr>
          <w:p w14:paraId="5B31938B" w14:textId="77777777" w:rsidR="007F68ED" w:rsidRDefault="007F68ED" w:rsidP="00D427C8">
            <w:pPr>
              <w:pStyle w:val="TAL"/>
              <w:rPr>
                <w:sz w:val="16"/>
              </w:rPr>
            </w:pPr>
            <w:r>
              <w:rPr>
                <w:sz w:val="16"/>
              </w:rPr>
              <w:t>14/11/2022 10:17:42</w:t>
            </w:r>
          </w:p>
        </w:tc>
        <w:tc>
          <w:tcPr>
            <w:tcW w:w="0" w:type="auto"/>
            <w:shd w:val="clear" w:color="auto" w:fill="auto"/>
          </w:tcPr>
          <w:p w14:paraId="17F61C75" w14:textId="77777777" w:rsidR="007F68ED" w:rsidRDefault="007F68ED" w:rsidP="00D427C8">
            <w:pPr>
              <w:pStyle w:val="TAL"/>
              <w:rPr>
                <w:sz w:val="16"/>
              </w:rPr>
            </w:pPr>
            <w:r>
              <w:rPr>
                <w:sz w:val="16"/>
              </w:rPr>
              <w:t>revised</w:t>
            </w:r>
          </w:p>
        </w:tc>
      </w:tr>
      <w:tr w:rsidR="007F68ED" w14:paraId="783FB1BB" w14:textId="77777777" w:rsidTr="00D427C8">
        <w:tc>
          <w:tcPr>
            <w:tcW w:w="0" w:type="auto"/>
            <w:shd w:val="clear" w:color="auto" w:fill="auto"/>
          </w:tcPr>
          <w:p w14:paraId="59171702" w14:textId="77777777" w:rsidR="007F68ED" w:rsidRDefault="007F68ED" w:rsidP="00D427C8">
            <w:pPr>
              <w:pStyle w:val="TAL"/>
              <w:rPr>
                <w:sz w:val="16"/>
              </w:rPr>
            </w:pPr>
            <w:r>
              <w:rPr>
                <w:sz w:val="16"/>
              </w:rPr>
              <w:t>S3-223215</w:t>
            </w:r>
          </w:p>
        </w:tc>
        <w:tc>
          <w:tcPr>
            <w:tcW w:w="0" w:type="auto"/>
            <w:shd w:val="clear" w:color="auto" w:fill="auto"/>
          </w:tcPr>
          <w:p w14:paraId="65DA998A" w14:textId="77777777" w:rsidR="007F68ED" w:rsidRDefault="007F68ED" w:rsidP="00D427C8">
            <w:pPr>
              <w:pStyle w:val="TAL"/>
              <w:rPr>
                <w:sz w:val="16"/>
              </w:rPr>
            </w:pPr>
            <w:r>
              <w:rPr>
                <w:sz w:val="16"/>
              </w:rPr>
              <w:t>17/11/2022 08:28:22</w:t>
            </w:r>
          </w:p>
        </w:tc>
        <w:tc>
          <w:tcPr>
            <w:tcW w:w="0" w:type="auto"/>
            <w:shd w:val="clear" w:color="auto" w:fill="auto"/>
          </w:tcPr>
          <w:p w14:paraId="0E413FF7" w14:textId="77777777" w:rsidR="007F68ED" w:rsidRDefault="007F68ED" w:rsidP="00D427C8">
            <w:pPr>
              <w:pStyle w:val="TAL"/>
              <w:rPr>
                <w:sz w:val="16"/>
              </w:rPr>
            </w:pPr>
            <w:r>
              <w:rPr>
                <w:sz w:val="16"/>
              </w:rPr>
              <w:t>approved</w:t>
            </w:r>
          </w:p>
        </w:tc>
      </w:tr>
      <w:tr w:rsidR="007F68ED" w14:paraId="5DB4B0D5" w14:textId="77777777" w:rsidTr="00D427C8">
        <w:tc>
          <w:tcPr>
            <w:tcW w:w="0" w:type="auto"/>
            <w:shd w:val="clear" w:color="auto" w:fill="auto"/>
          </w:tcPr>
          <w:p w14:paraId="3E924C51" w14:textId="77777777" w:rsidR="007F68ED" w:rsidRDefault="007F68ED" w:rsidP="00D427C8">
            <w:pPr>
              <w:pStyle w:val="TAL"/>
              <w:rPr>
                <w:sz w:val="16"/>
              </w:rPr>
            </w:pPr>
            <w:r>
              <w:rPr>
                <w:sz w:val="16"/>
              </w:rPr>
              <w:t>S3-223216</w:t>
            </w:r>
          </w:p>
        </w:tc>
        <w:tc>
          <w:tcPr>
            <w:tcW w:w="0" w:type="auto"/>
            <w:shd w:val="clear" w:color="auto" w:fill="auto"/>
          </w:tcPr>
          <w:p w14:paraId="0D86A329" w14:textId="77777777" w:rsidR="007F68ED" w:rsidRDefault="007F68ED" w:rsidP="00D427C8">
            <w:pPr>
              <w:pStyle w:val="TAL"/>
              <w:rPr>
                <w:sz w:val="16"/>
              </w:rPr>
            </w:pPr>
            <w:r>
              <w:rPr>
                <w:sz w:val="16"/>
              </w:rPr>
              <w:t>18/11/2022 11:36:33</w:t>
            </w:r>
          </w:p>
        </w:tc>
        <w:tc>
          <w:tcPr>
            <w:tcW w:w="0" w:type="auto"/>
            <w:shd w:val="clear" w:color="auto" w:fill="auto"/>
          </w:tcPr>
          <w:p w14:paraId="012E064F" w14:textId="77777777" w:rsidR="007F68ED" w:rsidRDefault="007F68ED" w:rsidP="00D427C8">
            <w:pPr>
              <w:pStyle w:val="TAL"/>
              <w:rPr>
                <w:sz w:val="16"/>
              </w:rPr>
            </w:pPr>
            <w:r>
              <w:rPr>
                <w:sz w:val="16"/>
              </w:rPr>
              <w:t>available</w:t>
            </w:r>
          </w:p>
        </w:tc>
      </w:tr>
      <w:tr w:rsidR="007F68ED" w14:paraId="099B9D8D" w14:textId="77777777" w:rsidTr="00D427C8">
        <w:tc>
          <w:tcPr>
            <w:tcW w:w="0" w:type="auto"/>
            <w:shd w:val="clear" w:color="auto" w:fill="auto"/>
          </w:tcPr>
          <w:p w14:paraId="77F0B4B1" w14:textId="77777777" w:rsidR="007F68ED" w:rsidRDefault="007F68ED" w:rsidP="00D427C8">
            <w:pPr>
              <w:pStyle w:val="TAL"/>
              <w:rPr>
                <w:sz w:val="16"/>
              </w:rPr>
            </w:pPr>
            <w:r>
              <w:rPr>
                <w:sz w:val="16"/>
              </w:rPr>
              <w:t>S3-223217</w:t>
            </w:r>
          </w:p>
        </w:tc>
        <w:tc>
          <w:tcPr>
            <w:tcW w:w="0" w:type="auto"/>
            <w:shd w:val="clear" w:color="auto" w:fill="auto"/>
          </w:tcPr>
          <w:p w14:paraId="6850E362" w14:textId="77777777" w:rsidR="007F68ED" w:rsidRDefault="007F68ED" w:rsidP="00D427C8">
            <w:pPr>
              <w:pStyle w:val="TAL"/>
              <w:rPr>
                <w:sz w:val="16"/>
              </w:rPr>
            </w:pPr>
            <w:r>
              <w:rPr>
                <w:sz w:val="16"/>
              </w:rPr>
              <w:t>17/11/2022 14:52:09</w:t>
            </w:r>
          </w:p>
        </w:tc>
        <w:tc>
          <w:tcPr>
            <w:tcW w:w="0" w:type="auto"/>
            <w:shd w:val="clear" w:color="auto" w:fill="auto"/>
          </w:tcPr>
          <w:p w14:paraId="023014D3" w14:textId="77777777" w:rsidR="007F68ED" w:rsidRDefault="007F68ED" w:rsidP="00D427C8">
            <w:pPr>
              <w:pStyle w:val="TAL"/>
              <w:rPr>
                <w:sz w:val="16"/>
              </w:rPr>
            </w:pPr>
            <w:r>
              <w:rPr>
                <w:sz w:val="16"/>
              </w:rPr>
              <w:t>revised</w:t>
            </w:r>
          </w:p>
        </w:tc>
      </w:tr>
      <w:tr w:rsidR="007F68ED" w14:paraId="3F3CFB5A" w14:textId="77777777" w:rsidTr="00D427C8">
        <w:tc>
          <w:tcPr>
            <w:tcW w:w="0" w:type="auto"/>
            <w:shd w:val="clear" w:color="auto" w:fill="auto"/>
          </w:tcPr>
          <w:p w14:paraId="31F7D4DC" w14:textId="77777777" w:rsidR="007F68ED" w:rsidRDefault="007F68ED" w:rsidP="00D427C8">
            <w:pPr>
              <w:pStyle w:val="TAL"/>
              <w:rPr>
                <w:sz w:val="16"/>
              </w:rPr>
            </w:pPr>
            <w:r>
              <w:rPr>
                <w:sz w:val="16"/>
              </w:rPr>
              <w:t>S3-223218</w:t>
            </w:r>
          </w:p>
        </w:tc>
        <w:tc>
          <w:tcPr>
            <w:tcW w:w="0" w:type="auto"/>
            <w:shd w:val="clear" w:color="auto" w:fill="auto"/>
          </w:tcPr>
          <w:p w14:paraId="0BADD3F5" w14:textId="77777777" w:rsidR="007F68ED" w:rsidRDefault="007F68ED" w:rsidP="00D427C8">
            <w:pPr>
              <w:pStyle w:val="TAL"/>
              <w:rPr>
                <w:sz w:val="16"/>
              </w:rPr>
            </w:pPr>
            <w:r>
              <w:rPr>
                <w:sz w:val="16"/>
              </w:rPr>
              <w:t>16/11/2022 12:20:46</w:t>
            </w:r>
          </w:p>
        </w:tc>
        <w:tc>
          <w:tcPr>
            <w:tcW w:w="0" w:type="auto"/>
            <w:shd w:val="clear" w:color="auto" w:fill="auto"/>
          </w:tcPr>
          <w:p w14:paraId="26A912A5" w14:textId="77777777" w:rsidR="007F68ED" w:rsidRDefault="007F68ED" w:rsidP="00D427C8">
            <w:pPr>
              <w:pStyle w:val="TAL"/>
              <w:rPr>
                <w:sz w:val="16"/>
              </w:rPr>
            </w:pPr>
            <w:r>
              <w:rPr>
                <w:sz w:val="16"/>
              </w:rPr>
              <w:t>revised</w:t>
            </w:r>
          </w:p>
        </w:tc>
      </w:tr>
      <w:tr w:rsidR="007F68ED" w14:paraId="06A5B9E0" w14:textId="77777777" w:rsidTr="00D427C8">
        <w:tc>
          <w:tcPr>
            <w:tcW w:w="0" w:type="auto"/>
            <w:shd w:val="clear" w:color="auto" w:fill="auto"/>
          </w:tcPr>
          <w:p w14:paraId="21837EC1" w14:textId="77777777" w:rsidR="007F68ED" w:rsidRDefault="007F68ED" w:rsidP="00D427C8">
            <w:pPr>
              <w:pStyle w:val="TAL"/>
              <w:rPr>
                <w:sz w:val="16"/>
              </w:rPr>
            </w:pPr>
            <w:r>
              <w:rPr>
                <w:sz w:val="16"/>
              </w:rPr>
              <w:t>S3-223219</w:t>
            </w:r>
          </w:p>
        </w:tc>
        <w:tc>
          <w:tcPr>
            <w:tcW w:w="0" w:type="auto"/>
            <w:shd w:val="clear" w:color="auto" w:fill="auto"/>
          </w:tcPr>
          <w:p w14:paraId="4CA2862F" w14:textId="77777777" w:rsidR="007F68ED" w:rsidRDefault="007F68ED" w:rsidP="00D427C8">
            <w:pPr>
              <w:pStyle w:val="TAL"/>
              <w:rPr>
                <w:sz w:val="16"/>
              </w:rPr>
            </w:pPr>
            <w:r>
              <w:rPr>
                <w:sz w:val="16"/>
              </w:rPr>
              <w:t>16/11/2022 12:22:01</w:t>
            </w:r>
          </w:p>
        </w:tc>
        <w:tc>
          <w:tcPr>
            <w:tcW w:w="0" w:type="auto"/>
            <w:shd w:val="clear" w:color="auto" w:fill="auto"/>
          </w:tcPr>
          <w:p w14:paraId="12028B46" w14:textId="77777777" w:rsidR="007F68ED" w:rsidRDefault="007F68ED" w:rsidP="00D427C8">
            <w:pPr>
              <w:pStyle w:val="TAL"/>
              <w:rPr>
                <w:sz w:val="16"/>
              </w:rPr>
            </w:pPr>
            <w:r>
              <w:rPr>
                <w:sz w:val="16"/>
              </w:rPr>
              <w:t>revised</w:t>
            </w:r>
          </w:p>
        </w:tc>
      </w:tr>
      <w:tr w:rsidR="007F68ED" w14:paraId="59EF2741" w14:textId="77777777" w:rsidTr="00D427C8">
        <w:tc>
          <w:tcPr>
            <w:tcW w:w="0" w:type="auto"/>
            <w:shd w:val="clear" w:color="auto" w:fill="auto"/>
          </w:tcPr>
          <w:p w14:paraId="1ED877C1" w14:textId="77777777" w:rsidR="007F68ED" w:rsidRDefault="007F68ED" w:rsidP="00D427C8">
            <w:pPr>
              <w:pStyle w:val="TAL"/>
              <w:rPr>
                <w:sz w:val="16"/>
              </w:rPr>
            </w:pPr>
            <w:r>
              <w:rPr>
                <w:sz w:val="16"/>
              </w:rPr>
              <w:t>S3-223220</w:t>
            </w:r>
          </w:p>
        </w:tc>
        <w:tc>
          <w:tcPr>
            <w:tcW w:w="0" w:type="auto"/>
            <w:shd w:val="clear" w:color="auto" w:fill="auto"/>
          </w:tcPr>
          <w:p w14:paraId="7176F57C" w14:textId="77777777" w:rsidR="007F68ED" w:rsidRDefault="007F68ED" w:rsidP="00D427C8">
            <w:pPr>
              <w:pStyle w:val="TAL"/>
              <w:rPr>
                <w:sz w:val="16"/>
              </w:rPr>
            </w:pPr>
            <w:r>
              <w:rPr>
                <w:sz w:val="16"/>
              </w:rPr>
              <w:t>18/11/2022 08:23:28</w:t>
            </w:r>
          </w:p>
        </w:tc>
        <w:tc>
          <w:tcPr>
            <w:tcW w:w="0" w:type="auto"/>
            <w:shd w:val="clear" w:color="auto" w:fill="auto"/>
          </w:tcPr>
          <w:p w14:paraId="7BB49619" w14:textId="77777777" w:rsidR="007F68ED" w:rsidRDefault="007F68ED" w:rsidP="00D427C8">
            <w:pPr>
              <w:pStyle w:val="TAL"/>
              <w:rPr>
                <w:sz w:val="16"/>
              </w:rPr>
            </w:pPr>
            <w:r>
              <w:rPr>
                <w:sz w:val="16"/>
              </w:rPr>
              <w:t>noted</w:t>
            </w:r>
          </w:p>
        </w:tc>
      </w:tr>
      <w:tr w:rsidR="007F68ED" w14:paraId="5A82B003" w14:textId="77777777" w:rsidTr="00D427C8">
        <w:tc>
          <w:tcPr>
            <w:tcW w:w="0" w:type="auto"/>
            <w:shd w:val="clear" w:color="auto" w:fill="auto"/>
          </w:tcPr>
          <w:p w14:paraId="46C1D14A" w14:textId="77777777" w:rsidR="007F68ED" w:rsidRDefault="007F68ED" w:rsidP="00D427C8">
            <w:pPr>
              <w:pStyle w:val="TAL"/>
              <w:rPr>
                <w:sz w:val="16"/>
              </w:rPr>
            </w:pPr>
            <w:r>
              <w:rPr>
                <w:sz w:val="16"/>
              </w:rPr>
              <w:t>S3-223221</w:t>
            </w:r>
          </w:p>
        </w:tc>
        <w:tc>
          <w:tcPr>
            <w:tcW w:w="0" w:type="auto"/>
            <w:shd w:val="clear" w:color="auto" w:fill="auto"/>
          </w:tcPr>
          <w:p w14:paraId="1486D435" w14:textId="77777777" w:rsidR="007F68ED" w:rsidRDefault="007F68ED" w:rsidP="00D427C8">
            <w:pPr>
              <w:pStyle w:val="TAL"/>
              <w:rPr>
                <w:sz w:val="16"/>
              </w:rPr>
            </w:pPr>
            <w:r>
              <w:rPr>
                <w:sz w:val="16"/>
              </w:rPr>
              <w:t>17/11/2022 09:13:17</w:t>
            </w:r>
          </w:p>
        </w:tc>
        <w:tc>
          <w:tcPr>
            <w:tcW w:w="0" w:type="auto"/>
            <w:shd w:val="clear" w:color="auto" w:fill="auto"/>
          </w:tcPr>
          <w:p w14:paraId="1387C44E" w14:textId="77777777" w:rsidR="007F68ED" w:rsidRDefault="007F68ED" w:rsidP="00D427C8">
            <w:pPr>
              <w:pStyle w:val="TAL"/>
              <w:rPr>
                <w:sz w:val="16"/>
              </w:rPr>
            </w:pPr>
            <w:r>
              <w:rPr>
                <w:sz w:val="16"/>
              </w:rPr>
              <w:t>noted</w:t>
            </w:r>
          </w:p>
        </w:tc>
      </w:tr>
      <w:tr w:rsidR="007F68ED" w14:paraId="4EF6ABB2" w14:textId="77777777" w:rsidTr="00D427C8">
        <w:tc>
          <w:tcPr>
            <w:tcW w:w="0" w:type="auto"/>
            <w:shd w:val="clear" w:color="auto" w:fill="auto"/>
          </w:tcPr>
          <w:p w14:paraId="62A74E76" w14:textId="77777777" w:rsidR="007F68ED" w:rsidRDefault="007F68ED" w:rsidP="00D427C8">
            <w:pPr>
              <w:pStyle w:val="TAL"/>
              <w:rPr>
                <w:sz w:val="16"/>
              </w:rPr>
            </w:pPr>
            <w:r>
              <w:rPr>
                <w:sz w:val="16"/>
              </w:rPr>
              <w:t>S3-223222</w:t>
            </w:r>
          </w:p>
        </w:tc>
        <w:tc>
          <w:tcPr>
            <w:tcW w:w="0" w:type="auto"/>
            <w:shd w:val="clear" w:color="auto" w:fill="auto"/>
          </w:tcPr>
          <w:p w14:paraId="4779E9DF" w14:textId="77777777" w:rsidR="007F68ED" w:rsidRDefault="007F68ED" w:rsidP="00D427C8">
            <w:pPr>
              <w:pStyle w:val="TAL"/>
              <w:rPr>
                <w:sz w:val="16"/>
              </w:rPr>
            </w:pPr>
            <w:r>
              <w:rPr>
                <w:sz w:val="16"/>
              </w:rPr>
              <w:t>18/11/2022 12:45:54</w:t>
            </w:r>
          </w:p>
        </w:tc>
        <w:tc>
          <w:tcPr>
            <w:tcW w:w="0" w:type="auto"/>
            <w:shd w:val="clear" w:color="auto" w:fill="auto"/>
          </w:tcPr>
          <w:p w14:paraId="2B0DE428" w14:textId="77777777" w:rsidR="007F68ED" w:rsidRDefault="007F68ED" w:rsidP="00D427C8">
            <w:pPr>
              <w:pStyle w:val="TAL"/>
              <w:rPr>
                <w:sz w:val="16"/>
              </w:rPr>
            </w:pPr>
            <w:r>
              <w:rPr>
                <w:sz w:val="16"/>
              </w:rPr>
              <w:t>noted</w:t>
            </w:r>
          </w:p>
        </w:tc>
      </w:tr>
      <w:tr w:rsidR="007F68ED" w14:paraId="3EC9AEF0" w14:textId="77777777" w:rsidTr="00D427C8">
        <w:tc>
          <w:tcPr>
            <w:tcW w:w="0" w:type="auto"/>
            <w:shd w:val="clear" w:color="auto" w:fill="auto"/>
          </w:tcPr>
          <w:p w14:paraId="6825AB58" w14:textId="77777777" w:rsidR="007F68ED" w:rsidRDefault="007F68ED" w:rsidP="00D427C8">
            <w:pPr>
              <w:pStyle w:val="TAL"/>
              <w:rPr>
                <w:sz w:val="16"/>
              </w:rPr>
            </w:pPr>
            <w:r>
              <w:rPr>
                <w:sz w:val="16"/>
              </w:rPr>
              <w:t>S3-223223</w:t>
            </w:r>
          </w:p>
        </w:tc>
        <w:tc>
          <w:tcPr>
            <w:tcW w:w="0" w:type="auto"/>
            <w:shd w:val="clear" w:color="auto" w:fill="auto"/>
          </w:tcPr>
          <w:p w14:paraId="082B4D74" w14:textId="77777777" w:rsidR="007F68ED" w:rsidRDefault="007F68ED" w:rsidP="00D427C8">
            <w:pPr>
              <w:pStyle w:val="TAL"/>
              <w:rPr>
                <w:sz w:val="16"/>
              </w:rPr>
            </w:pPr>
            <w:r>
              <w:rPr>
                <w:sz w:val="16"/>
              </w:rPr>
              <w:t>18/11/2022 09:56:00</w:t>
            </w:r>
          </w:p>
        </w:tc>
        <w:tc>
          <w:tcPr>
            <w:tcW w:w="0" w:type="auto"/>
            <w:shd w:val="clear" w:color="auto" w:fill="auto"/>
          </w:tcPr>
          <w:p w14:paraId="0046FFA3" w14:textId="77777777" w:rsidR="007F68ED" w:rsidRDefault="007F68ED" w:rsidP="00D427C8">
            <w:pPr>
              <w:pStyle w:val="TAL"/>
              <w:rPr>
                <w:sz w:val="16"/>
              </w:rPr>
            </w:pPr>
            <w:r>
              <w:rPr>
                <w:sz w:val="16"/>
              </w:rPr>
              <w:t>available</w:t>
            </w:r>
          </w:p>
        </w:tc>
      </w:tr>
      <w:tr w:rsidR="007F68ED" w14:paraId="002FAB00" w14:textId="77777777" w:rsidTr="00D427C8">
        <w:tc>
          <w:tcPr>
            <w:tcW w:w="0" w:type="auto"/>
            <w:shd w:val="clear" w:color="auto" w:fill="auto"/>
          </w:tcPr>
          <w:p w14:paraId="5A48F2CC" w14:textId="77777777" w:rsidR="007F68ED" w:rsidRDefault="007F68ED" w:rsidP="00D427C8">
            <w:pPr>
              <w:pStyle w:val="TAL"/>
              <w:rPr>
                <w:sz w:val="16"/>
              </w:rPr>
            </w:pPr>
            <w:r>
              <w:rPr>
                <w:sz w:val="16"/>
              </w:rPr>
              <w:t>S3-223224</w:t>
            </w:r>
          </w:p>
        </w:tc>
        <w:tc>
          <w:tcPr>
            <w:tcW w:w="0" w:type="auto"/>
            <w:shd w:val="clear" w:color="auto" w:fill="auto"/>
          </w:tcPr>
          <w:p w14:paraId="3B975A85" w14:textId="77777777" w:rsidR="007F68ED" w:rsidRDefault="007F68ED" w:rsidP="00D427C8">
            <w:pPr>
              <w:pStyle w:val="TAL"/>
              <w:rPr>
                <w:sz w:val="16"/>
              </w:rPr>
            </w:pPr>
            <w:r>
              <w:rPr>
                <w:sz w:val="16"/>
              </w:rPr>
              <w:t>15/11/2022 16:59:56</w:t>
            </w:r>
          </w:p>
        </w:tc>
        <w:tc>
          <w:tcPr>
            <w:tcW w:w="0" w:type="auto"/>
            <w:shd w:val="clear" w:color="auto" w:fill="auto"/>
          </w:tcPr>
          <w:p w14:paraId="38787510" w14:textId="77777777" w:rsidR="007F68ED" w:rsidRDefault="007F68ED" w:rsidP="00D427C8">
            <w:pPr>
              <w:pStyle w:val="TAL"/>
              <w:rPr>
                <w:sz w:val="16"/>
              </w:rPr>
            </w:pPr>
            <w:r>
              <w:rPr>
                <w:sz w:val="16"/>
              </w:rPr>
              <w:t>noted</w:t>
            </w:r>
          </w:p>
        </w:tc>
      </w:tr>
      <w:tr w:rsidR="007F68ED" w14:paraId="14C88D92" w14:textId="77777777" w:rsidTr="00D427C8">
        <w:tc>
          <w:tcPr>
            <w:tcW w:w="0" w:type="auto"/>
            <w:shd w:val="clear" w:color="auto" w:fill="auto"/>
          </w:tcPr>
          <w:p w14:paraId="3FBFDDB7" w14:textId="77777777" w:rsidR="007F68ED" w:rsidRDefault="007F68ED" w:rsidP="00D427C8">
            <w:pPr>
              <w:pStyle w:val="TAL"/>
              <w:rPr>
                <w:sz w:val="16"/>
              </w:rPr>
            </w:pPr>
            <w:r>
              <w:rPr>
                <w:sz w:val="16"/>
              </w:rPr>
              <w:t>S3-223225</w:t>
            </w:r>
          </w:p>
        </w:tc>
        <w:tc>
          <w:tcPr>
            <w:tcW w:w="0" w:type="auto"/>
            <w:shd w:val="clear" w:color="auto" w:fill="auto"/>
          </w:tcPr>
          <w:p w14:paraId="3EA99098" w14:textId="77777777" w:rsidR="007F68ED" w:rsidRDefault="007F68ED" w:rsidP="00D427C8">
            <w:pPr>
              <w:pStyle w:val="TAL"/>
              <w:rPr>
                <w:sz w:val="16"/>
              </w:rPr>
            </w:pPr>
            <w:r>
              <w:rPr>
                <w:sz w:val="16"/>
              </w:rPr>
              <w:t>18/11/2022 12:54:42</w:t>
            </w:r>
          </w:p>
        </w:tc>
        <w:tc>
          <w:tcPr>
            <w:tcW w:w="0" w:type="auto"/>
            <w:shd w:val="clear" w:color="auto" w:fill="auto"/>
          </w:tcPr>
          <w:p w14:paraId="0A1CFAA7" w14:textId="77777777" w:rsidR="007F68ED" w:rsidRDefault="007F68ED" w:rsidP="00D427C8">
            <w:pPr>
              <w:pStyle w:val="TAL"/>
              <w:rPr>
                <w:sz w:val="16"/>
              </w:rPr>
            </w:pPr>
            <w:r>
              <w:rPr>
                <w:sz w:val="16"/>
              </w:rPr>
              <w:t>available</w:t>
            </w:r>
          </w:p>
        </w:tc>
      </w:tr>
      <w:tr w:rsidR="007F68ED" w14:paraId="558197EA" w14:textId="77777777" w:rsidTr="00D427C8">
        <w:tc>
          <w:tcPr>
            <w:tcW w:w="0" w:type="auto"/>
            <w:shd w:val="clear" w:color="auto" w:fill="auto"/>
          </w:tcPr>
          <w:p w14:paraId="6CEBD6A7" w14:textId="77777777" w:rsidR="007F68ED" w:rsidRDefault="007F68ED" w:rsidP="00D427C8">
            <w:pPr>
              <w:pStyle w:val="TAL"/>
              <w:rPr>
                <w:sz w:val="16"/>
              </w:rPr>
            </w:pPr>
            <w:r>
              <w:rPr>
                <w:sz w:val="16"/>
              </w:rPr>
              <w:t>S3-223226</w:t>
            </w:r>
          </w:p>
        </w:tc>
        <w:tc>
          <w:tcPr>
            <w:tcW w:w="0" w:type="auto"/>
            <w:shd w:val="clear" w:color="auto" w:fill="auto"/>
          </w:tcPr>
          <w:p w14:paraId="2E96C2D9" w14:textId="77777777" w:rsidR="007F68ED" w:rsidRDefault="007F68ED" w:rsidP="00D427C8">
            <w:pPr>
              <w:pStyle w:val="TAL"/>
              <w:rPr>
                <w:sz w:val="16"/>
              </w:rPr>
            </w:pPr>
            <w:r>
              <w:rPr>
                <w:sz w:val="16"/>
              </w:rPr>
              <w:t>18/11/2022 12:54:38</w:t>
            </w:r>
          </w:p>
        </w:tc>
        <w:tc>
          <w:tcPr>
            <w:tcW w:w="0" w:type="auto"/>
            <w:shd w:val="clear" w:color="auto" w:fill="auto"/>
          </w:tcPr>
          <w:p w14:paraId="68BDD42C" w14:textId="77777777" w:rsidR="007F68ED" w:rsidRDefault="007F68ED" w:rsidP="00D427C8">
            <w:pPr>
              <w:pStyle w:val="TAL"/>
              <w:rPr>
                <w:sz w:val="16"/>
              </w:rPr>
            </w:pPr>
            <w:r>
              <w:rPr>
                <w:sz w:val="16"/>
              </w:rPr>
              <w:t>available</w:t>
            </w:r>
          </w:p>
        </w:tc>
      </w:tr>
      <w:tr w:rsidR="007F68ED" w14:paraId="392C2DDA" w14:textId="77777777" w:rsidTr="00D427C8">
        <w:tc>
          <w:tcPr>
            <w:tcW w:w="0" w:type="auto"/>
            <w:shd w:val="clear" w:color="auto" w:fill="auto"/>
          </w:tcPr>
          <w:p w14:paraId="67ADD67B" w14:textId="77777777" w:rsidR="007F68ED" w:rsidRDefault="007F68ED" w:rsidP="00D427C8">
            <w:pPr>
              <w:pStyle w:val="TAL"/>
              <w:rPr>
                <w:sz w:val="16"/>
              </w:rPr>
            </w:pPr>
            <w:r>
              <w:rPr>
                <w:sz w:val="16"/>
              </w:rPr>
              <w:t>S3-223227</w:t>
            </w:r>
          </w:p>
        </w:tc>
        <w:tc>
          <w:tcPr>
            <w:tcW w:w="0" w:type="auto"/>
            <w:shd w:val="clear" w:color="auto" w:fill="auto"/>
          </w:tcPr>
          <w:p w14:paraId="130A0ACC" w14:textId="77777777" w:rsidR="007F68ED" w:rsidRDefault="007F68ED" w:rsidP="00D427C8">
            <w:pPr>
              <w:pStyle w:val="TAL"/>
              <w:rPr>
                <w:sz w:val="16"/>
              </w:rPr>
            </w:pPr>
            <w:r>
              <w:rPr>
                <w:sz w:val="16"/>
              </w:rPr>
              <w:t>18/11/2022 11:57:27</w:t>
            </w:r>
          </w:p>
        </w:tc>
        <w:tc>
          <w:tcPr>
            <w:tcW w:w="0" w:type="auto"/>
            <w:shd w:val="clear" w:color="auto" w:fill="auto"/>
          </w:tcPr>
          <w:p w14:paraId="034CECFC" w14:textId="77777777" w:rsidR="007F68ED" w:rsidRDefault="007F68ED" w:rsidP="00D427C8">
            <w:pPr>
              <w:pStyle w:val="TAL"/>
              <w:rPr>
                <w:sz w:val="16"/>
              </w:rPr>
            </w:pPr>
            <w:r>
              <w:rPr>
                <w:sz w:val="16"/>
              </w:rPr>
              <w:t>available</w:t>
            </w:r>
          </w:p>
        </w:tc>
      </w:tr>
      <w:tr w:rsidR="007F68ED" w14:paraId="7ECB3070" w14:textId="77777777" w:rsidTr="00D427C8">
        <w:tc>
          <w:tcPr>
            <w:tcW w:w="0" w:type="auto"/>
            <w:shd w:val="clear" w:color="auto" w:fill="auto"/>
          </w:tcPr>
          <w:p w14:paraId="6EE7E7C6" w14:textId="77777777" w:rsidR="007F68ED" w:rsidRDefault="007F68ED" w:rsidP="00D427C8">
            <w:pPr>
              <w:pStyle w:val="TAL"/>
              <w:rPr>
                <w:sz w:val="16"/>
              </w:rPr>
            </w:pPr>
            <w:r>
              <w:rPr>
                <w:sz w:val="16"/>
              </w:rPr>
              <w:t>S3-223228</w:t>
            </w:r>
          </w:p>
        </w:tc>
        <w:tc>
          <w:tcPr>
            <w:tcW w:w="0" w:type="auto"/>
            <w:shd w:val="clear" w:color="auto" w:fill="auto"/>
          </w:tcPr>
          <w:p w14:paraId="51B39722" w14:textId="77777777" w:rsidR="007F68ED" w:rsidRDefault="007F68ED" w:rsidP="00D427C8">
            <w:pPr>
              <w:pStyle w:val="TAL"/>
              <w:rPr>
                <w:sz w:val="16"/>
              </w:rPr>
            </w:pPr>
            <w:r>
              <w:rPr>
                <w:sz w:val="16"/>
              </w:rPr>
              <w:t>18/11/2022 11:55:08</w:t>
            </w:r>
          </w:p>
        </w:tc>
        <w:tc>
          <w:tcPr>
            <w:tcW w:w="0" w:type="auto"/>
            <w:shd w:val="clear" w:color="auto" w:fill="auto"/>
          </w:tcPr>
          <w:p w14:paraId="71B9C518" w14:textId="77777777" w:rsidR="007F68ED" w:rsidRDefault="007F68ED" w:rsidP="00D427C8">
            <w:pPr>
              <w:pStyle w:val="TAL"/>
              <w:rPr>
                <w:sz w:val="16"/>
              </w:rPr>
            </w:pPr>
            <w:r>
              <w:rPr>
                <w:sz w:val="16"/>
              </w:rPr>
              <w:t>available</w:t>
            </w:r>
          </w:p>
        </w:tc>
      </w:tr>
      <w:tr w:rsidR="007F68ED" w14:paraId="6B17B7C4" w14:textId="77777777" w:rsidTr="00D427C8">
        <w:tc>
          <w:tcPr>
            <w:tcW w:w="0" w:type="auto"/>
            <w:shd w:val="clear" w:color="auto" w:fill="auto"/>
          </w:tcPr>
          <w:p w14:paraId="540E294E" w14:textId="77777777" w:rsidR="007F68ED" w:rsidRDefault="007F68ED" w:rsidP="00D427C8">
            <w:pPr>
              <w:pStyle w:val="TAL"/>
              <w:rPr>
                <w:sz w:val="16"/>
              </w:rPr>
            </w:pPr>
            <w:r>
              <w:rPr>
                <w:sz w:val="16"/>
              </w:rPr>
              <w:t>S3-223229</w:t>
            </w:r>
          </w:p>
        </w:tc>
        <w:tc>
          <w:tcPr>
            <w:tcW w:w="0" w:type="auto"/>
            <w:shd w:val="clear" w:color="auto" w:fill="auto"/>
          </w:tcPr>
          <w:p w14:paraId="3E536F7A" w14:textId="77777777" w:rsidR="007F68ED" w:rsidRDefault="007F68ED" w:rsidP="00D427C8">
            <w:pPr>
              <w:pStyle w:val="TAL"/>
              <w:rPr>
                <w:sz w:val="16"/>
              </w:rPr>
            </w:pPr>
            <w:r>
              <w:rPr>
                <w:sz w:val="16"/>
              </w:rPr>
              <w:t>14/11/2022 07:57:42</w:t>
            </w:r>
          </w:p>
        </w:tc>
        <w:tc>
          <w:tcPr>
            <w:tcW w:w="0" w:type="auto"/>
            <w:shd w:val="clear" w:color="auto" w:fill="auto"/>
          </w:tcPr>
          <w:p w14:paraId="21E86281" w14:textId="77777777" w:rsidR="007F68ED" w:rsidRDefault="007F68ED" w:rsidP="00D427C8">
            <w:pPr>
              <w:pStyle w:val="TAL"/>
              <w:rPr>
                <w:sz w:val="16"/>
              </w:rPr>
            </w:pPr>
            <w:r>
              <w:rPr>
                <w:sz w:val="16"/>
              </w:rPr>
              <w:t>revised</w:t>
            </w:r>
          </w:p>
        </w:tc>
      </w:tr>
      <w:tr w:rsidR="007F68ED" w14:paraId="17017443" w14:textId="77777777" w:rsidTr="00D427C8">
        <w:tc>
          <w:tcPr>
            <w:tcW w:w="0" w:type="auto"/>
            <w:shd w:val="clear" w:color="auto" w:fill="auto"/>
          </w:tcPr>
          <w:p w14:paraId="07F1D04B" w14:textId="77777777" w:rsidR="007F68ED" w:rsidRDefault="007F68ED" w:rsidP="00D427C8">
            <w:pPr>
              <w:pStyle w:val="TAL"/>
              <w:rPr>
                <w:sz w:val="16"/>
              </w:rPr>
            </w:pPr>
            <w:r>
              <w:rPr>
                <w:sz w:val="16"/>
              </w:rPr>
              <w:t>S3-223230</w:t>
            </w:r>
          </w:p>
        </w:tc>
        <w:tc>
          <w:tcPr>
            <w:tcW w:w="0" w:type="auto"/>
            <w:shd w:val="clear" w:color="auto" w:fill="auto"/>
          </w:tcPr>
          <w:p w14:paraId="62D08AE9" w14:textId="77777777" w:rsidR="007F68ED" w:rsidRDefault="007F68ED" w:rsidP="00D427C8">
            <w:pPr>
              <w:pStyle w:val="TAL"/>
              <w:rPr>
                <w:sz w:val="16"/>
              </w:rPr>
            </w:pPr>
            <w:r>
              <w:rPr>
                <w:sz w:val="16"/>
              </w:rPr>
              <w:t>18/11/2022 12:53:26</w:t>
            </w:r>
          </w:p>
        </w:tc>
        <w:tc>
          <w:tcPr>
            <w:tcW w:w="0" w:type="auto"/>
            <w:shd w:val="clear" w:color="auto" w:fill="auto"/>
          </w:tcPr>
          <w:p w14:paraId="756DF94A" w14:textId="77777777" w:rsidR="007F68ED" w:rsidRDefault="007F68ED" w:rsidP="00D427C8">
            <w:pPr>
              <w:pStyle w:val="TAL"/>
              <w:rPr>
                <w:sz w:val="16"/>
              </w:rPr>
            </w:pPr>
            <w:r>
              <w:rPr>
                <w:sz w:val="16"/>
              </w:rPr>
              <w:t>available</w:t>
            </w:r>
          </w:p>
        </w:tc>
      </w:tr>
      <w:tr w:rsidR="007F68ED" w14:paraId="6D354F85" w14:textId="77777777" w:rsidTr="00D427C8">
        <w:tc>
          <w:tcPr>
            <w:tcW w:w="0" w:type="auto"/>
            <w:shd w:val="clear" w:color="auto" w:fill="auto"/>
          </w:tcPr>
          <w:p w14:paraId="2DD5E2DE" w14:textId="77777777" w:rsidR="007F68ED" w:rsidRDefault="007F68ED" w:rsidP="00D427C8">
            <w:pPr>
              <w:pStyle w:val="TAL"/>
              <w:rPr>
                <w:sz w:val="16"/>
              </w:rPr>
            </w:pPr>
            <w:r>
              <w:rPr>
                <w:sz w:val="16"/>
              </w:rPr>
              <w:t>S3-223231</w:t>
            </w:r>
          </w:p>
        </w:tc>
        <w:tc>
          <w:tcPr>
            <w:tcW w:w="0" w:type="auto"/>
            <w:shd w:val="clear" w:color="auto" w:fill="auto"/>
          </w:tcPr>
          <w:p w14:paraId="016D1ECB" w14:textId="77777777" w:rsidR="007F68ED" w:rsidRDefault="007F68ED" w:rsidP="00D427C8">
            <w:pPr>
              <w:pStyle w:val="TAL"/>
              <w:rPr>
                <w:sz w:val="16"/>
              </w:rPr>
            </w:pPr>
            <w:r>
              <w:rPr>
                <w:sz w:val="16"/>
              </w:rPr>
              <w:t>17/11/2022 08:35:45</w:t>
            </w:r>
          </w:p>
        </w:tc>
        <w:tc>
          <w:tcPr>
            <w:tcW w:w="0" w:type="auto"/>
            <w:shd w:val="clear" w:color="auto" w:fill="auto"/>
          </w:tcPr>
          <w:p w14:paraId="5242F171" w14:textId="77777777" w:rsidR="007F68ED" w:rsidRDefault="007F68ED" w:rsidP="00D427C8">
            <w:pPr>
              <w:pStyle w:val="TAL"/>
              <w:rPr>
                <w:sz w:val="16"/>
              </w:rPr>
            </w:pPr>
            <w:r>
              <w:rPr>
                <w:sz w:val="16"/>
              </w:rPr>
              <w:t>revised</w:t>
            </w:r>
          </w:p>
        </w:tc>
      </w:tr>
      <w:tr w:rsidR="007F68ED" w14:paraId="6EAF6A47" w14:textId="77777777" w:rsidTr="00D427C8">
        <w:tc>
          <w:tcPr>
            <w:tcW w:w="0" w:type="auto"/>
            <w:shd w:val="clear" w:color="auto" w:fill="auto"/>
          </w:tcPr>
          <w:p w14:paraId="313893F5" w14:textId="77777777" w:rsidR="007F68ED" w:rsidRDefault="007F68ED" w:rsidP="00D427C8">
            <w:pPr>
              <w:pStyle w:val="TAL"/>
              <w:rPr>
                <w:sz w:val="16"/>
              </w:rPr>
            </w:pPr>
            <w:r>
              <w:rPr>
                <w:sz w:val="16"/>
              </w:rPr>
              <w:t>S3-223231</w:t>
            </w:r>
          </w:p>
        </w:tc>
        <w:tc>
          <w:tcPr>
            <w:tcW w:w="0" w:type="auto"/>
            <w:shd w:val="clear" w:color="auto" w:fill="auto"/>
          </w:tcPr>
          <w:p w14:paraId="6290F48B" w14:textId="77777777" w:rsidR="007F68ED" w:rsidRDefault="007F68ED" w:rsidP="00D427C8">
            <w:pPr>
              <w:pStyle w:val="TAL"/>
              <w:rPr>
                <w:sz w:val="16"/>
              </w:rPr>
            </w:pPr>
            <w:r>
              <w:rPr>
                <w:sz w:val="16"/>
              </w:rPr>
              <w:t>21/11/2022 13:27:33</w:t>
            </w:r>
          </w:p>
        </w:tc>
        <w:tc>
          <w:tcPr>
            <w:tcW w:w="0" w:type="auto"/>
            <w:shd w:val="clear" w:color="auto" w:fill="auto"/>
          </w:tcPr>
          <w:p w14:paraId="6E0270D4" w14:textId="77777777" w:rsidR="007F68ED" w:rsidRDefault="007F68ED" w:rsidP="00D427C8">
            <w:pPr>
              <w:pStyle w:val="TAL"/>
              <w:rPr>
                <w:sz w:val="16"/>
              </w:rPr>
            </w:pPr>
            <w:r>
              <w:rPr>
                <w:sz w:val="16"/>
              </w:rPr>
              <w:t>noted</w:t>
            </w:r>
          </w:p>
        </w:tc>
      </w:tr>
      <w:tr w:rsidR="007F68ED" w14:paraId="42946FA3" w14:textId="77777777" w:rsidTr="00D427C8">
        <w:tc>
          <w:tcPr>
            <w:tcW w:w="0" w:type="auto"/>
            <w:shd w:val="clear" w:color="auto" w:fill="auto"/>
          </w:tcPr>
          <w:p w14:paraId="5A8D09F9" w14:textId="77777777" w:rsidR="007F68ED" w:rsidRDefault="007F68ED" w:rsidP="00D427C8">
            <w:pPr>
              <w:pStyle w:val="TAL"/>
              <w:rPr>
                <w:sz w:val="16"/>
              </w:rPr>
            </w:pPr>
            <w:r>
              <w:rPr>
                <w:sz w:val="16"/>
              </w:rPr>
              <w:t>S3-223232</w:t>
            </w:r>
          </w:p>
        </w:tc>
        <w:tc>
          <w:tcPr>
            <w:tcW w:w="0" w:type="auto"/>
            <w:shd w:val="clear" w:color="auto" w:fill="auto"/>
          </w:tcPr>
          <w:p w14:paraId="6FC469C0" w14:textId="77777777" w:rsidR="007F68ED" w:rsidRDefault="007F68ED" w:rsidP="00D427C8">
            <w:pPr>
              <w:pStyle w:val="TAL"/>
              <w:rPr>
                <w:sz w:val="16"/>
              </w:rPr>
            </w:pPr>
            <w:r>
              <w:rPr>
                <w:sz w:val="16"/>
              </w:rPr>
              <w:t>18/11/2022 13:36:19</w:t>
            </w:r>
          </w:p>
        </w:tc>
        <w:tc>
          <w:tcPr>
            <w:tcW w:w="0" w:type="auto"/>
            <w:shd w:val="clear" w:color="auto" w:fill="auto"/>
          </w:tcPr>
          <w:p w14:paraId="5D19D1DA" w14:textId="77777777" w:rsidR="007F68ED" w:rsidRDefault="007F68ED" w:rsidP="00D427C8">
            <w:pPr>
              <w:pStyle w:val="TAL"/>
              <w:rPr>
                <w:sz w:val="16"/>
              </w:rPr>
            </w:pPr>
            <w:r>
              <w:rPr>
                <w:sz w:val="16"/>
              </w:rPr>
              <w:t>noted</w:t>
            </w:r>
          </w:p>
        </w:tc>
      </w:tr>
      <w:tr w:rsidR="007F68ED" w14:paraId="7EEC1B3C" w14:textId="77777777" w:rsidTr="00D427C8">
        <w:tc>
          <w:tcPr>
            <w:tcW w:w="0" w:type="auto"/>
            <w:shd w:val="clear" w:color="auto" w:fill="auto"/>
          </w:tcPr>
          <w:p w14:paraId="538B9914" w14:textId="77777777" w:rsidR="007F68ED" w:rsidRDefault="007F68ED" w:rsidP="00D427C8">
            <w:pPr>
              <w:pStyle w:val="TAL"/>
              <w:rPr>
                <w:sz w:val="16"/>
              </w:rPr>
            </w:pPr>
            <w:r>
              <w:rPr>
                <w:sz w:val="16"/>
              </w:rPr>
              <w:t>S3-223233</w:t>
            </w:r>
          </w:p>
        </w:tc>
        <w:tc>
          <w:tcPr>
            <w:tcW w:w="0" w:type="auto"/>
            <w:shd w:val="clear" w:color="auto" w:fill="auto"/>
          </w:tcPr>
          <w:p w14:paraId="2D7C7E71" w14:textId="77777777" w:rsidR="007F68ED" w:rsidRDefault="007F68ED" w:rsidP="00D427C8">
            <w:pPr>
              <w:pStyle w:val="TAL"/>
              <w:rPr>
                <w:sz w:val="16"/>
              </w:rPr>
            </w:pPr>
            <w:r>
              <w:rPr>
                <w:sz w:val="16"/>
              </w:rPr>
              <w:t>16/11/2022 07:28:17</w:t>
            </w:r>
          </w:p>
        </w:tc>
        <w:tc>
          <w:tcPr>
            <w:tcW w:w="0" w:type="auto"/>
            <w:shd w:val="clear" w:color="auto" w:fill="auto"/>
          </w:tcPr>
          <w:p w14:paraId="1C0B774A" w14:textId="77777777" w:rsidR="007F68ED" w:rsidRDefault="007F68ED" w:rsidP="00D427C8">
            <w:pPr>
              <w:pStyle w:val="TAL"/>
              <w:rPr>
                <w:sz w:val="16"/>
              </w:rPr>
            </w:pPr>
            <w:r>
              <w:rPr>
                <w:sz w:val="16"/>
              </w:rPr>
              <w:t>noted</w:t>
            </w:r>
          </w:p>
        </w:tc>
      </w:tr>
      <w:tr w:rsidR="007F68ED" w14:paraId="1AAF2E56" w14:textId="77777777" w:rsidTr="00D427C8">
        <w:tc>
          <w:tcPr>
            <w:tcW w:w="0" w:type="auto"/>
            <w:shd w:val="clear" w:color="auto" w:fill="auto"/>
          </w:tcPr>
          <w:p w14:paraId="42DDC655" w14:textId="77777777" w:rsidR="007F68ED" w:rsidRDefault="007F68ED" w:rsidP="00D427C8">
            <w:pPr>
              <w:pStyle w:val="TAL"/>
              <w:rPr>
                <w:sz w:val="16"/>
              </w:rPr>
            </w:pPr>
            <w:r>
              <w:rPr>
                <w:sz w:val="16"/>
              </w:rPr>
              <w:t>S3-223234</w:t>
            </w:r>
          </w:p>
        </w:tc>
        <w:tc>
          <w:tcPr>
            <w:tcW w:w="0" w:type="auto"/>
            <w:shd w:val="clear" w:color="auto" w:fill="auto"/>
          </w:tcPr>
          <w:p w14:paraId="510E7655" w14:textId="77777777" w:rsidR="007F68ED" w:rsidRDefault="007F68ED" w:rsidP="00D427C8">
            <w:pPr>
              <w:pStyle w:val="TAL"/>
              <w:rPr>
                <w:sz w:val="16"/>
              </w:rPr>
            </w:pPr>
            <w:r>
              <w:rPr>
                <w:sz w:val="16"/>
              </w:rPr>
              <w:t>18/11/2022 13:19:15</w:t>
            </w:r>
          </w:p>
        </w:tc>
        <w:tc>
          <w:tcPr>
            <w:tcW w:w="0" w:type="auto"/>
            <w:shd w:val="clear" w:color="auto" w:fill="auto"/>
          </w:tcPr>
          <w:p w14:paraId="32DE7159" w14:textId="77777777" w:rsidR="007F68ED" w:rsidRDefault="007F68ED" w:rsidP="00D427C8">
            <w:pPr>
              <w:pStyle w:val="TAL"/>
              <w:rPr>
                <w:sz w:val="16"/>
              </w:rPr>
            </w:pPr>
            <w:r>
              <w:rPr>
                <w:sz w:val="16"/>
              </w:rPr>
              <w:t>noted</w:t>
            </w:r>
          </w:p>
        </w:tc>
      </w:tr>
      <w:tr w:rsidR="007F68ED" w14:paraId="261B608F" w14:textId="77777777" w:rsidTr="00D427C8">
        <w:tc>
          <w:tcPr>
            <w:tcW w:w="0" w:type="auto"/>
            <w:shd w:val="clear" w:color="auto" w:fill="auto"/>
          </w:tcPr>
          <w:p w14:paraId="4D916C43" w14:textId="77777777" w:rsidR="007F68ED" w:rsidRDefault="007F68ED" w:rsidP="00D427C8">
            <w:pPr>
              <w:pStyle w:val="TAL"/>
              <w:rPr>
                <w:sz w:val="16"/>
              </w:rPr>
            </w:pPr>
            <w:r>
              <w:rPr>
                <w:sz w:val="16"/>
              </w:rPr>
              <w:t>S3-223235</w:t>
            </w:r>
          </w:p>
        </w:tc>
        <w:tc>
          <w:tcPr>
            <w:tcW w:w="0" w:type="auto"/>
            <w:shd w:val="clear" w:color="auto" w:fill="auto"/>
          </w:tcPr>
          <w:p w14:paraId="5EF32A11" w14:textId="77777777" w:rsidR="007F68ED" w:rsidRDefault="007F68ED" w:rsidP="00D427C8">
            <w:pPr>
              <w:pStyle w:val="TAL"/>
              <w:rPr>
                <w:sz w:val="16"/>
              </w:rPr>
            </w:pPr>
            <w:r>
              <w:rPr>
                <w:sz w:val="16"/>
              </w:rPr>
              <w:t>17/11/2022 09:38:31</w:t>
            </w:r>
          </w:p>
        </w:tc>
        <w:tc>
          <w:tcPr>
            <w:tcW w:w="0" w:type="auto"/>
            <w:shd w:val="clear" w:color="auto" w:fill="auto"/>
          </w:tcPr>
          <w:p w14:paraId="31A1C550" w14:textId="77777777" w:rsidR="007F68ED" w:rsidRDefault="007F68ED" w:rsidP="00D427C8">
            <w:pPr>
              <w:pStyle w:val="TAL"/>
              <w:rPr>
                <w:sz w:val="16"/>
              </w:rPr>
            </w:pPr>
            <w:r>
              <w:rPr>
                <w:sz w:val="16"/>
              </w:rPr>
              <w:t>noted</w:t>
            </w:r>
          </w:p>
        </w:tc>
      </w:tr>
      <w:tr w:rsidR="007F68ED" w14:paraId="524FB821" w14:textId="77777777" w:rsidTr="00D427C8">
        <w:tc>
          <w:tcPr>
            <w:tcW w:w="0" w:type="auto"/>
            <w:shd w:val="clear" w:color="auto" w:fill="auto"/>
          </w:tcPr>
          <w:p w14:paraId="03542745" w14:textId="77777777" w:rsidR="007F68ED" w:rsidRDefault="007F68ED" w:rsidP="00D427C8">
            <w:pPr>
              <w:pStyle w:val="TAL"/>
              <w:rPr>
                <w:sz w:val="16"/>
              </w:rPr>
            </w:pPr>
            <w:r>
              <w:rPr>
                <w:sz w:val="16"/>
              </w:rPr>
              <w:t>S3-223236</w:t>
            </w:r>
          </w:p>
        </w:tc>
        <w:tc>
          <w:tcPr>
            <w:tcW w:w="0" w:type="auto"/>
            <w:shd w:val="clear" w:color="auto" w:fill="auto"/>
          </w:tcPr>
          <w:p w14:paraId="4E7322F6" w14:textId="77777777" w:rsidR="007F68ED" w:rsidRDefault="007F68ED" w:rsidP="00D427C8">
            <w:pPr>
              <w:pStyle w:val="TAL"/>
              <w:rPr>
                <w:sz w:val="16"/>
              </w:rPr>
            </w:pPr>
            <w:r>
              <w:rPr>
                <w:sz w:val="16"/>
              </w:rPr>
              <w:t>18/11/2022 13:19:30</w:t>
            </w:r>
          </w:p>
        </w:tc>
        <w:tc>
          <w:tcPr>
            <w:tcW w:w="0" w:type="auto"/>
            <w:shd w:val="clear" w:color="auto" w:fill="auto"/>
          </w:tcPr>
          <w:p w14:paraId="3211073F" w14:textId="77777777" w:rsidR="007F68ED" w:rsidRDefault="007F68ED" w:rsidP="00D427C8">
            <w:pPr>
              <w:pStyle w:val="TAL"/>
              <w:rPr>
                <w:sz w:val="16"/>
              </w:rPr>
            </w:pPr>
            <w:r>
              <w:rPr>
                <w:sz w:val="16"/>
              </w:rPr>
              <w:t>noted</w:t>
            </w:r>
          </w:p>
        </w:tc>
      </w:tr>
      <w:tr w:rsidR="007F68ED" w14:paraId="3C9352CC" w14:textId="77777777" w:rsidTr="00D427C8">
        <w:tc>
          <w:tcPr>
            <w:tcW w:w="0" w:type="auto"/>
            <w:shd w:val="clear" w:color="auto" w:fill="auto"/>
          </w:tcPr>
          <w:p w14:paraId="5757A553" w14:textId="77777777" w:rsidR="007F68ED" w:rsidRDefault="007F68ED" w:rsidP="00D427C8">
            <w:pPr>
              <w:pStyle w:val="TAL"/>
              <w:rPr>
                <w:sz w:val="16"/>
              </w:rPr>
            </w:pPr>
            <w:r>
              <w:rPr>
                <w:sz w:val="16"/>
              </w:rPr>
              <w:t>S3-223237</w:t>
            </w:r>
          </w:p>
        </w:tc>
        <w:tc>
          <w:tcPr>
            <w:tcW w:w="0" w:type="auto"/>
            <w:shd w:val="clear" w:color="auto" w:fill="auto"/>
          </w:tcPr>
          <w:p w14:paraId="586E4B1A" w14:textId="77777777" w:rsidR="007F68ED" w:rsidRDefault="007F68ED" w:rsidP="00D427C8">
            <w:pPr>
              <w:pStyle w:val="TAL"/>
              <w:rPr>
                <w:sz w:val="16"/>
              </w:rPr>
            </w:pPr>
            <w:r>
              <w:rPr>
                <w:sz w:val="16"/>
              </w:rPr>
              <w:t>18/11/2022 09:56:04</w:t>
            </w:r>
          </w:p>
        </w:tc>
        <w:tc>
          <w:tcPr>
            <w:tcW w:w="0" w:type="auto"/>
            <w:shd w:val="clear" w:color="auto" w:fill="auto"/>
          </w:tcPr>
          <w:p w14:paraId="1A43F825" w14:textId="77777777" w:rsidR="007F68ED" w:rsidRDefault="007F68ED" w:rsidP="00D427C8">
            <w:pPr>
              <w:pStyle w:val="TAL"/>
              <w:rPr>
                <w:sz w:val="16"/>
              </w:rPr>
            </w:pPr>
            <w:r>
              <w:rPr>
                <w:sz w:val="16"/>
              </w:rPr>
              <w:t>available</w:t>
            </w:r>
          </w:p>
        </w:tc>
      </w:tr>
      <w:tr w:rsidR="007F68ED" w14:paraId="4AEE4C13" w14:textId="77777777" w:rsidTr="00D427C8">
        <w:tc>
          <w:tcPr>
            <w:tcW w:w="0" w:type="auto"/>
            <w:shd w:val="clear" w:color="auto" w:fill="auto"/>
          </w:tcPr>
          <w:p w14:paraId="7ADC2E27" w14:textId="77777777" w:rsidR="007F68ED" w:rsidRDefault="007F68ED" w:rsidP="00D427C8">
            <w:pPr>
              <w:pStyle w:val="TAL"/>
              <w:rPr>
                <w:sz w:val="16"/>
              </w:rPr>
            </w:pPr>
            <w:r>
              <w:rPr>
                <w:sz w:val="16"/>
              </w:rPr>
              <w:t>S3-223238</w:t>
            </w:r>
          </w:p>
        </w:tc>
        <w:tc>
          <w:tcPr>
            <w:tcW w:w="0" w:type="auto"/>
            <w:shd w:val="clear" w:color="auto" w:fill="auto"/>
          </w:tcPr>
          <w:p w14:paraId="6BE38A66" w14:textId="77777777" w:rsidR="007F68ED" w:rsidRDefault="007F68ED" w:rsidP="00D427C8">
            <w:pPr>
              <w:pStyle w:val="TAL"/>
              <w:rPr>
                <w:sz w:val="16"/>
              </w:rPr>
            </w:pPr>
            <w:r>
              <w:rPr>
                <w:sz w:val="16"/>
              </w:rPr>
              <w:t>17/11/2022 08:35:54</w:t>
            </w:r>
          </w:p>
        </w:tc>
        <w:tc>
          <w:tcPr>
            <w:tcW w:w="0" w:type="auto"/>
            <w:shd w:val="clear" w:color="auto" w:fill="auto"/>
          </w:tcPr>
          <w:p w14:paraId="13414B31" w14:textId="77777777" w:rsidR="007F68ED" w:rsidRDefault="007F68ED" w:rsidP="00D427C8">
            <w:pPr>
              <w:pStyle w:val="TAL"/>
              <w:rPr>
                <w:sz w:val="16"/>
              </w:rPr>
            </w:pPr>
            <w:r>
              <w:rPr>
                <w:sz w:val="16"/>
              </w:rPr>
              <w:t>revised</w:t>
            </w:r>
          </w:p>
        </w:tc>
      </w:tr>
      <w:tr w:rsidR="007F68ED" w14:paraId="6035B484" w14:textId="77777777" w:rsidTr="00D427C8">
        <w:tc>
          <w:tcPr>
            <w:tcW w:w="0" w:type="auto"/>
            <w:shd w:val="clear" w:color="auto" w:fill="auto"/>
          </w:tcPr>
          <w:p w14:paraId="32E9545D" w14:textId="77777777" w:rsidR="007F68ED" w:rsidRDefault="007F68ED" w:rsidP="00D427C8">
            <w:pPr>
              <w:pStyle w:val="TAL"/>
              <w:rPr>
                <w:sz w:val="16"/>
              </w:rPr>
            </w:pPr>
            <w:r>
              <w:rPr>
                <w:sz w:val="16"/>
              </w:rPr>
              <w:t>S3-223239</w:t>
            </w:r>
          </w:p>
        </w:tc>
        <w:tc>
          <w:tcPr>
            <w:tcW w:w="0" w:type="auto"/>
            <w:shd w:val="clear" w:color="auto" w:fill="auto"/>
          </w:tcPr>
          <w:p w14:paraId="3C5636FF" w14:textId="77777777" w:rsidR="007F68ED" w:rsidRDefault="007F68ED" w:rsidP="00D427C8">
            <w:pPr>
              <w:pStyle w:val="TAL"/>
              <w:rPr>
                <w:sz w:val="16"/>
              </w:rPr>
            </w:pPr>
            <w:r>
              <w:rPr>
                <w:sz w:val="16"/>
              </w:rPr>
              <w:t>16/11/2022 06:22:57</w:t>
            </w:r>
          </w:p>
        </w:tc>
        <w:tc>
          <w:tcPr>
            <w:tcW w:w="0" w:type="auto"/>
            <w:shd w:val="clear" w:color="auto" w:fill="auto"/>
          </w:tcPr>
          <w:p w14:paraId="5288ABDA" w14:textId="77777777" w:rsidR="007F68ED" w:rsidRDefault="007F68ED" w:rsidP="00D427C8">
            <w:pPr>
              <w:pStyle w:val="TAL"/>
              <w:rPr>
                <w:sz w:val="16"/>
              </w:rPr>
            </w:pPr>
            <w:r>
              <w:rPr>
                <w:sz w:val="16"/>
              </w:rPr>
              <w:t>noted</w:t>
            </w:r>
          </w:p>
        </w:tc>
      </w:tr>
      <w:tr w:rsidR="007F68ED" w14:paraId="50F7EE39" w14:textId="77777777" w:rsidTr="00D427C8">
        <w:tc>
          <w:tcPr>
            <w:tcW w:w="0" w:type="auto"/>
            <w:shd w:val="clear" w:color="auto" w:fill="auto"/>
          </w:tcPr>
          <w:p w14:paraId="075B227E" w14:textId="77777777" w:rsidR="007F68ED" w:rsidRDefault="007F68ED" w:rsidP="00D427C8">
            <w:pPr>
              <w:pStyle w:val="TAL"/>
              <w:rPr>
                <w:sz w:val="16"/>
              </w:rPr>
            </w:pPr>
            <w:r>
              <w:rPr>
                <w:sz w:val="16"/>
              </w:rPr>
              <w:t>S3-223240</w:t>
            </w:r>
          </w:p>
        </w:tc>
        <w:tc>
          <w:tcPr>
            <w:tcW w:w="0" w:type="auto"/>
            <w:shd w:val="clear" w:color="auto" w:fill="auto"/>
          </w:tcPr>
          <w:p w14:paraId="4E46FCE3" w14:textId="77777777" w:rsidR="007F68ED" w:rsidRDefault="007F68ED" w:rsidP="00D427C8">
            <w:pPr>
              <w:pStyle w:val="TAL"/>
              <w:rPr>
                <w:sz w:val="16"/>
              </w:rPr>
            </w:pPr>
            <w:r>
              <w:rPr>
                <w:sz w:val="16"/>
              </w:rPr>
              <w:t>16/11/2022 06:24:57</w:t>
            </w:r>
          </w:p>
        </w:tc>
        <w:tc>
          <w:tcPr>
            <w:tcW w:w="0" w:type="auto"/>
            <w:shd w:val="clear" w:color="auto" w:fill="auto"/>
          </w:tcPr>
          <w:p w14:paraId="14606463" w14:textId="77777777" w:rsidR="007F68ED" w:rsidRDefault="007F68ED" w:rsidP="00D427C8">
            <w:pPr>
              <w:pStyle w:val="TAL"/>
              <w:rPr>
                <w:sz w:val="16"/>
              </w:rPr>
            </w:pPr>
            <w:r>
              <w:rPr>
                <w:sz w:val="16"/>
              </w:rPr>
              <w:t>revised</w:t>
            </w:r>
          </w:p>
        </w:tc>
      </w:tr>
      <w:tr w:rsidR="007F68ED" w14:paraId="4025019B" w14:textId="77777777" w:rsidTr="00D427C8">
        <w:tc>
          <w:tcPr>
            <w:tcW w:w="0" w:type="auto"/>
            <w:shd w:val="clear" w:color="auto" w:fill="auto"/>
          </w:tcPr>
          <w:p w14:paraId="527AECC1" w14:textId="77777777" w:rsidR="007F68ED" w:rsidRDefault="007F68ED" w:rsidP="00D427C8">
            <w:pPr>
              <w:pStyle w:val="TAL"/>
              <w:rPr>
                <w:sz w:val="16"/>
              </w:rPr>
            </w:pPr>
            <w:r>
              <w:rPr>
                <w:sz w:val="16"/>
              </w:rPr>
              <w:t>S3-223241</w:t>
            </w:r>
          </w:p>
        </w:tc>
        <w:tc>
          <w:tcPr>
            <w:tcW w:w="0" w:type="auto"/>
            <w:shd w:val="clear" w:color="auto" w:fill="auto"/>
          </w:tcPr>
          <w:p w14:paraId="50D97F1B" w14:textId="77777777" w:rsidR="007F68ED" w:rsidRDefault="007F68ED" w:rsidP="00D427C8">
            <w:pPr>
              <w:pStyle w:val="TAL"/>
              <w:rPr>
                <w:sz w:val="16"/>
              </w:rPr>
            </w:pPr>
            <w:r>
              <w:rPr>
                <w:sz w:val="16"/>
              </w:rPr>
              <w:t>16/11/2022 06:50:31</w:t>
            </w:r>
          </w:p>
        </w:tc>
        <w:tc>
          <w:tcPr>
            <w:tcW w:w="0" w:type="auto"/>
            <w:shd w:val="clear" w:color="auto" w:fill="auto"/>
          </w:tcPr>
          <w:p w14:paraId="42EE043A" w14:textId="77777777" w:rsidR="007F68ED" w:rsidRDefault="007F68ED" w:rsidP="00D427C8">
            <w:pPr>
              <w:pStyle w:val="TAL"/>
              <w:rPr>
                <w:sz w:val="16"/>
              </w:rPr>
            </w:pPr>
            <w:r>
              <w:rPr>
                <w:sz w:val="16"/>
              </w:rPr>
              <w:t>revised</w:t>
            </w:r>
          </w:p>
        </w:tc>
      </w:tr>
      <w:tr w:rsidR="007F68ED" w14:paraId="79567333" w14:textId="77777777" w:rsidTr="00D427C8">
        <w:tc>
          <w:tcPr>
            <w:tcW w:w="0" w:type="auto"/>
            <w:shd w:val="clear" w:color="auto" w:fill="auto"/>
          </w:tcPr>
          <w:p w14:paraId="66BB7DA9" w14:textId="77777777" w:rsidR="007F68ED" w:rsidRDefault="007F68ED" w:rsidP="00D427C8">
            <w:pPr>
              <w:pStyle w:val="TAL"/>
              <w:rPr>
                <w:sz w:val="16"/>
              </w:rPr>
            </w:pPr>
            <w:r>
              <w:rPr>
                <w:sz w:val="16"/>
              </w:rPr>
              <w:t>S3-223242</w:t>
            </w:r>
          </w:p>
        </w:tc>
        <w:tc>
          <w:tcPr>
            <w:tcW w:w="0" w:type="auto"/>
            <w:shd w:val="clear" w:color="auto" w:fill="auto"/>
          </w:tcPr>
          <w:p w14:paraId="41D09AE1" w14:textId="77777777" w:rsidR="007F68ED" w:rsidRDefault="007F68ED" w:rsidP="00D427C8">
            <w:pPr>
              <w:pStyle w:val="TAL"/>
              <w:rPr>
                <w:sz w:val="16"/>
              </w:rPr>
            </w:pPr>
            <w:r>
              <w:rPr>
                <w:sz w:val="16"/>
              </w:rPr>
              <w:t>16/11/2022 06:50:34</w:t>
            </w:r>
          </w:p>
        </w:tc>
        <w:tc>
          <w:tcPr>
            <w:tcW w:w="0" w:type="auto"/>
            <w:shd w:val="clear" w:color="auto" w:fill="auto"/>
          </w:tcPr>
          <w:p w14:paraId="7AD28572" w14:textId="77777777" w:rsidR="007F68ED" w:rsidRDefault="007F68ED" w:rsidP="00D427C8">
            <w:pPr>
              <w:pStyle w:val="TAL"/>
              <w:rPr>
                <w:sz w:val="16"/>
              </w:rPr>
            </w:pPr>
            <w:r>
              <w:rPr>
                <w:sz w:val="16"/>
              </w:rPr>
              <w:t>revised</w:t>
            </w:r>
          </w:p>
        </w:tc>
      </w:tr>
      <w:tr w:rsidR="007F68ED" w14:paraId="3107B7C7" w14:textId="77777777" w:rsidTr="00D427C8">
        <w:tc>
          <w:tcPr>
            <w:tcW w:w="0" w:type="auto"/>
            <w:shd w:val="clear" w:color="auto" w:fill="auto"/>
          </w:tcPr>
          <w:p w14:paraId="048E776C" w14:textId="77777777" w:rsidR="007F68ED" w:rsidRDefault="007F68ED" w:rsidP="00D427C8">
            <w:pPr>
              <w:pStyle w:val="TAL"/>
              <w:rPr>
                <w:sz w:val="16"/>
              </w:rPr>
            </w:pPr>
            <w:r>
              <w:rPr>
                <w:sz w:val="16"/>
              </w:rPr>
              <w:t>S3-223243</w:t>
            </w:r>
          </w:p>
        </w:tc>
        <w:tc>
          <w:tcPr>
            <w:tcW w:w="0" w:type="auto"/>
            <w:shd w:val="clear" w:color="auto" w:fill="auto"/>
          </w:tcPr>
          <w:p w14:paraId="68882281" w14:textId="77777777" w:rsidR="007F68ED" w:rsidRDefault="007F68ED" w:rsidP="00D427C8">
            <w:pPr>
              <w:pStyle w:val="TAL"/>
              <w:rPr>
                <w:sz w:val="16"/>
              </w:rPr>
            </w:pPr>
            <w:r>
              <w:rPr>
                <w:sz w:val="16"/>
              </w:rPr>
              <w:t>17/11/2022 07:55:39</w:t>
            </w:r>
          </w:p>
        </w:tc>
        <w:tc>
          <w:tcPr>
            <w:tcW w:w="0" w:type="auto"/>
            <w:shd w:val="clear" w:color="auto" w:fill="auto"/>
          </w:tcPr>
          <w:p w14:paraId="49A09883" w14:textId="77777777" w:rsidR="007F68ED" w:rsidRDefault="007F68ED" w:rsidP="00D427C8">
            <w:pPr>
              <w:pStyle w:val="TAL"/>
              <w:rPr>
                <w:sz w:val="16"/>
              </w:rPr>
            </w:pPr>
            <w:r>
              <w:rPr>
                <w:sz w:val="16"/>
              </w:rPr>
              <w:t>noted</w:t>
            </w:r>
          </w:p>
        </w:tc>
      </w:tr>
      <w:tr w:rsidR="007F68ED" w14:paraId="35FFD8E8" w14:textId="77777777" w:rsidTr="00D427C8">
        <w:tc>
          <w:tcPr>
            <w:tcW w:w="0" w:type="auto"/>
            <w:shd w:val="clear" w:color="auto" w:fill="auto"/>
          </w:tcPr>
          <w:p w14:paraId="10220D23" w14:textId="77777777" w:rsidR="007F68ED" w:rsidRDefault="007F68ED" w:rsidP="00D427C8">
            <w:pPr>
              <w:pStyle w:val="TAL"/>
              <w:rPr>
                <w:sz w:val="16"/>
              </w:rPr>
            </w:pPr>
            <w:r>
              <w:rPr>
                <w:sz w:val="16"/>
              </w:rPr>
              <w:t>S3-223244</w:t>
            </w:r>
          </w:p>
        </w:tc>
        <w:tc>
          <w:tcPr>
            <w:tcW w:w="0" w:type="auto"/>
            <w:shd w:val="clear" w:color="auto" w:fill="auto"/>
          </w:tcPr>
          <w:p w14:paraId="055EA1E7" w14:textId="77777777" w:rsidR="007F68ED" w:rsidRDefault="007F68ED" w:rsidP="00D427C8">
            <w:pPr>
              <w:pStyle w:val="TAL"/>
              <w:rPr>
                <w:sz w:val="16"/>
              </w:rPr>
            </w:pPr>
            <w:r>
              <w:rPr>
                <w:sz w:val="16"/>
              </w:rPr>
              <w:t>17/11/2022 07:56:33</w:t>
            </w:r>
          </w:p>
        </w:tc>
        <w:tc>
          <w:tcPr>
            <w:tcW w:w="0" w:type="auto"/>
            <w:shd w:val="clear" w:color="auto" w:fill="auto"/>
          </w:tcPr>
          <w:p w14:paraId="1A75D883" w14:textId="77777777" w:rsidR="007F68ED" w:rsidRDefault="007F68ED" w:rsidP="00D427C8">
            <w:pPr>
              <w:pStyle w:val="TAL"/>
              <w:rPr>
                <w:sz w:val="16"/>
              </w:rPr>
            </w:pPr>
            <w:r>
              <w:rPr>
                <w:sz w:val="16"/>
              </w:rPr>
              <w:t>revised</w:t>
            </w:r>
          </w:p>
        </w:tc>
      </w:tr>
      <w:tr w:rsidR="007F68ED" w14:paraId="7B917D06" w14:textId="77777777" w:rsidTr="00D427C8">
        <w:tc>
          <w:tcPr>
            <w:tcW w:w="0" w:type="auto"/>
            <w:shd w:val="clear" w:color="auto" w:fill="auto"/>
          </w:tcPr>
          <w:p w14:paraId="3331026A" w14:textId="77777777" w:rsidR="007F68ED" w:rsidRDefault="007F68ED" w:rsidP="00D427C8">
            <w:pPr>
              <w:pStyle w:val="TAL"/>
              <w:rPr>
                <w:sz w:val="16"/>
              </w:rPr>
            </w:pPr>
            <w:r>
              <w:rPr>
                <w:sz w:val="16"/>
              </w:rPr>
              <w:t>S3-223245</w:t>
            </w:r>
          </w:p>
        </w:tc>
        <w:tc>
          <w:tcPr>
            <w:tcW w:w="0" w:type="auto"/>
            <w:shd w:val="clear" w:color="auto" w:fill="auto"/>
          </w:tcPr>
          <w:p w14:paraId="7A3676F1" w14:textId="77777777" w:rsidR="007F68ED" w:rsidRDefault="007F68ED" w:rsidP="00D427C8">
            <w:pPr>
              <w:pStyle w:val="TAL"/>
              <w:rPr>
                <w:sz w:val="16"/>
              </w:rPr>
            </w:pPr>
            <w:r>
              <w:rPr>
                <w:sz w:val="16"/>
              </w:rPr>
              <w:t>17/11/2022 08:00:04</w:t>
            </w:r>
          </w:p>
        </w:tc>
        <w:tc>
          <w:tcPr>
            <w:tcW w:w="0" w:type="auto"/>
            <w:shd w:val="clear" w:color="auto" w:fill="auto"/>
          </w:tcPr>
          <w:p w14:paraId="167E04F9" w14:textId="77777777" w:rsidR="007F68ED" w:rsidRDefault="007F68ED" w:rsidP="00D427C8">
            <w:pPr>
              <w:pStyle w:val="TAL"/>
              <w:rPr>
                <w:sz w:val="16"/>
              </w:rPr>
            </w:pPr>
            <w:r>
              <w:rPr>
                <w:sz w:val="16"/>
              </w:rPr>
              <w:t>noted</w:t>
            </w:r>
          </w:p>
        </w:tc>
      </w:tr>
      <w:tr w:rsidR="007F68ED" w14:paraId="05FE6AB2" w14:textId="77777777" w:rsidTr="00D427C8">
        <w:tc>
          <w:tcPr>
            <w:tcW w:w="0" w:type="auto"/>
            <w:shd w:val="clear" w:color="auto" w:fill="auto"/>
          </w:tcPr>
          <w:p w14:paraId="177654B4" w14:textId="77777777" w:rsidR="007F68ED" w:rsidRDefault="007F68ED" w:rsidP="00D427C8">
            <w:pPr>
              <w:pStyle w:val="TAL"/>
              <w:rPr>
                <w:sz w:val="16"/>
              </w:rPr>
            </w:pPr>
            <w:r>
              <w:rPr>
                <w:sz w:val="16"/>
              </w:rPr>
              <w:t>S3-223246</w:t>
            </w:r>
          </w:p>
        </w:tc>
        <w:tc>
          <w:tcPr>
            <w:tcW w:w="0" w:type="auto"/>
            <w:shd w:val="clear" w:color="auto" w:fill="auto"/>
          </w:tcPr>
          <w:p w14:paraId="319C4B3E" w14:textId="77777777" w:rsidR="007F68ED" w:rsidRDefault="007F68ED" w:rsidP="00D427C8">
            <w:pPr>
              <w:pStyle w:val="TAL"/>
              <w:rPr>
                <w:sz w:val="16"/>
              </w:rPr>
            </w:pPr>
            <w:r>
              <w:rPr>
                <w:sz w:val="16"/>
              </w:rPr>
              <w:t>17/11/2022 08:00:48</w:t>
            </w:r>
          </w:p>
        </w:tc>
        <w:tc>
          <w:tcPr>
            <w:tcW w:w="0" w:type="auto"/>
            <w:shd w:val="clear" w:color="auto" w:fill="auto"/>
          </w:tcPr>
          <w:p w14:paraId="53FF58CC" w14:textId="77777777" w:rsidR="007F68ED" w:rsidRDefault="007F68ED" w:rsidP="00D427C8">
            <w:pPr>
              <w:pStyle w:val="TAL"/>
              <w:rPr>
                <w:sz w:val="16"/>
              </w:rPr>
            </w:pPr>
            <w:r>
              <w:rPr>
                <w:sz w:val="16"/>
              </w:rPr>
              <w:t>revised</w:t>
            </w:r>
          </w:p>
        </w:tc>
      </w:tr>
      <w:tr w:rsidR="007F68ED" w14:paraId="73A66471" w14:textId="77777777" w:rsidTr="00D427C8">
        <w:tc>
          <w:tcPr>
            <w:tcW w:w="0" w:type="auto"/>
            <w:shd w:val="clear" w:color="auto" w:fill="auto"/>
          </w:tcPr>
          <w:p w14:paraId="0C4FE750" w14:textId="77777777" w:rsidR="007F68ED" w:rsidRDefault="007F68ED" w:rsidP="00D427C8">
            <w:pPr>
              <w:pStyle w:val="TAL"/>
              <w:rPr>
                <w:sz w:val="16"/>
              </w:rPr>
            </w:pPr>
            <w:r>
              <w:rPr>
                <w:sz w:val="16"/>
              </w:rPr>
              <w:t>S3-223247</w:t>
            </w:r>
          </w:p>
        </w:tc>
        <w:tc>
          <w:tcPr>
            <w:tcW w:w="0" w:type="auto"/>
            <w:shd w:val="clear" w:color="auto" w:fill="auto"/>
          </w:tcPr>
          <w:p w14:paraId="7069A7D3" w14:textId="77777777" w:rsidR="007F68ED" w:rsidRDefault="007F68ED" w:rsidP="00D427C8">
            <w:pPr>
              <w:pStyle w:val="TAL"/>
              <w:rPr>
                <w:sz w:val="16"/>
              </w:rPr>
            </w:pPr>
            <w:r>
              <w:rPr>
                <w:sz w:val="16"/>
              </w:rPr>
              <w:t>15/11/2022 14:52:14</w:t>
            </w:r>
          </w:p>
        </w:tc>
        <w:tc>
          <w:tcPr>
            <w:tcW w:w="0" w:type="auto"/>
            <w:shd w:val="clear" w:color="auto" w:fill="auto"/>
          </w:tcPr>
          <w:p w14:paraId="20583999" w14:textId="77777777" w:rsidR="007F68ED" w:rsidRDefault="007F68ED" w:rsidP="00D427C8">
            <w:pPr>
              <w:pStyle w:val="TAL"/>
              <w:rPr>
                <w:sz w:val="16"/>
              </w:rPr>
            </w:pPr>
            <w:r>
              <w:rPr>
                <w:sz w:val="16"/>
              </w:rPr>
              <w:t>revised</w:t>
            </w:r>
          </w:p>
        </w:tc>
      </w:tr>
      <w:tr w:rsidR="007F68ED" w14:paraId="7E4EF492" w14:textId="77777777" w:rsidTr="00D427C8">
        <w:tc>
          <w:tcPr>
            <w:tcW w:w="0" w:type="auto"/>
            <w:shd w:val="clear" w:color="auto" w:fill="auto"/>
          </w:tcPr>
          <w:p w14:paraId="5168364A" w14:textId="77777777" w:rsidR="007F68ED" w:rsidRDefault="007F68ED" w:rsidP="00D427C8">
            <w:pPr>
              <w:pStyle w:val="TAL"/>
              <w:rPr>
                <w:sz w:val="16"/>
              </w:rPr>
            </w:pPr>
            <w:r>
              <w:rPr>
                <w:sz w:val="16"/>
              </w:rPr>
              <w:t>S3-223248</w:t>
            </w:r>
          </w:p>
        </w:tc>
        <w:tc>
          <w:tcPr>
            <w:tcW w:w="0" w:type="auto"/>
            <w:shd w:val="clear" w:color="auto" w:fill="auto"/>
          </w:tcPr>
          <w:p w14:paraId="25F79CCF" w14:textId="77777777" w:rsidR="007F68ED" w:rsidRDefault="007F68ED" w:rsidP="00D427C8">
            <w:pPr>
              <w:pStyle w:val="TAL"/>
              <w:rPr>
                <w:sz w:val="16"/>
              </w:rPr>
            </w:pPr>
            <w:r>
              <w:rPr>
                <w:sz w:val="16"/>
              </w:rPr>
              <w:t>16/11/2022 10:31:52</w:t>
            </w:r>
          </w:p>
        </w:tc>
        <w:tc>
          <w:tcPr>
            <w:tcW w:w="0" w:type="auto"/>
            <w:shd w:val="clear" w:color="auto" w:fill="auto"/>
          </w:tcPr>
          <w:p w14:paraId="27478891" w14:textId="77777777" w:rsidR="007F68ED" w:rsidRDefault="007F68ED" w:rsidP="00D427C8">
            <w:pPr>
              <w:pStyle w:val="TAL"/>
              <w:rPr>
                <w:sz w:val="16"/>
              </w:rPr>
            </w:pPr>
            <w:r>
              <w:rPr>
                <w:sz w:val="16"/>
              </w:rPr>
              <w:t>revised</w:t>
            </w:r>
          </w:p>
        </w:tc>
      </w:tr>
      <w:tr w:rsidR="007F68ED" w14:paraId="7A506559" w14:textId="77777777" w:rsidTr="00D427C8">
        <w:tc>
          <w:tcPr>
            <w:tcW w:w="0" w:type="auto"/>
            <w:shd w:val="clear" w:color="auto" w:fill="auto"/>
          </w:tcPr>
          <w:p w14:paraId="36097356" w14:textId="77777777" w:rsidR="007F68ED" w:rsidRDefault="007F68ED" w:rsidP="00D427C8">
            <w:pPr>
              <w:pStyle w:val="TAL"/>
              <w:rPr>
                <w:sz w:val="16"/>
              </w:rPr>
            </w:pPr>
            <w:r>
              <w:rPr>
                <w:sz w:val="16"/>
              </w:rPr>
              <w:t>S3-223249</w:t>
            </w:r>
          </w:p>
        </w:tc>
        <w:tc>
          <w:tcPr>
            <w:tcW w:w="0" w:type="auto"/>
            <w:shd w:val="clear" w:color="auto" w:fill="auto"/>
          </w:tcPr>
          <w:p w14:paraId="239A6C1B" w14:textId="77777777" w:rsidR="007F68ED" w:rsidRDefault="007F68ED" w:rsidP="00D427C8">
            <w:pPr>
              <w:pStyle w:val="TAL"/>
              <w:rPr>
                <w:sz w:val="16"/>
              </w:rPr>
            </w:pPr>
            <w:r>
              <w:rPr>
                <w:sz w:val="16"/>
              </w:rPr>
              <w:t>15/11/2022 16:21:49</w:t>
            </w:r>
          </w:p>
        </w:tc>
        <w:tc>
          <w:tcPr>
            <w:tcW w:w="0" w:type="auto"/>
            <w:shd w:val="clear" w:color="auto" w:fill="auto"/>
          </w:tcPr>
          <w:p w14:paraId="763214AF" w14:textId="77777777" w:rsidR="007F68ED" w:rsidRDefault="007F68ED" w:rsidP="00D427C8">
            <w:pPr>
              <w:pStyle w:val="TAL"/>
              <w:rPr>
                <w:sz w:val="16"/>
              </w:rPr>
            </w:pPr>
            <w:r>
              <w:rPr>
                <w:sz w:val="16"/>
              </w:rPr>
              <w:t>approved</w:t>
            </w:r>
          </w:p>
        </w:tc>
      </w:tr>
      <w:tr w:rsidR="007F68ED" w14:paraId="23C966D6" w14:textId="77777777" w:rsidTr="00D427C8">
        <w:tc>
          <w:tcPr>
            <w:tcW w:w="0" w:type="auto"/>
            <w:shd w:val="clear" w:color="auto" w:fill="auto"/>
          </w:tcPr>
          <w:p w14:paraId="794CF732" w14:textId="77777777" w:rsidR="007F68ED" w:rsidRDefault="007F68ED" w:rsidP="00D427C8">
            <w:pPr>
              <w:pStyle w:val="TAL"/>
              <w:rPr>
                <w:sz w:val="16"/>
              </w:rPr>
            </w:pPr>
            <w:r>
              <w:rPr>
                <w:sz w:val="16"/>
              </w:rPr>
              <w:t>S3-223250</w:t>
            </w:r>
          </w:p>
        </w:tc>
        <w:tc>
          <w:tcPr>
            <w:tcW w:w="0" w:type="auto"/>
            <w:shd w:val="clear" w:color="auto" w:fill="auto"/>
          </w:tcPr>
          <w:p w14:paraId="18B440B6" w14:textId="77777777" w:rsidR="007F68ED" w:rsidRDefault="007F68ED" w:rsidP="00D427C8">
            <w:pPr>
              <w:pStyle w:val="TAL"/>
              <w:rPr>
                <w:sz w:val="16"/>
              </w:rPr>
            </w:pPr>
            <w:r>
              <w:rPr>
                <w:sz w:val="16"/>
              </w:rPr>
              <w:t>18/11/2022 12:54:12</w:t>
            </w:r>
          </w:p>
        </w:tc>
        <w:tc>
          <w:tcPr>
            <w:tcW w:w="0" w:type="auto"/>
            <w:shd w:val="clear" w:color="auto" w:fill="auto"/>
          </w:tcPr>
          <w:p w14:paraId="56235038" w14:textId="77777777" w:rsidR="007F68ED" w:rsidRDefault="007F68ED" w:rsidP="00D427C8">
            <w:pPr>
              <w:pStyle w:val="TAL"/>
              <w:rPr>
                <w:sz w:val="16"/>
              </w:rPr>
            </w:pPr>
            <w:r>
              <w:rPr>
                <w:sz w:val="16"/>
              </w:rPr>
              <w:t>noted</w:t>
            </w:r>
          </w:p>
        </w:tc>
      </w:tr>
      <w:tr w:rsidR="007F68ED" w14:paraId="2036DFF8" w14:textId="77777777" w:rsidTr="00D427C8">
        <w:tc>
          <w:tcPr>
            <w:tcW w:w="0" w:type="auto"/>
            <w:shd w:val="clear" w:color="auto" w:fill="auto"/>
          </w:tcPr>
          <w:p w14:paraId="007AE834" w14:textId="77777777" w:rsidR="007F68ED" w:rsidRDefault="007F68ED" w:rsidP="00D427C8">
            <w:pPr>
              <w:pStyle w:val="TAL"/>
              <w:rPr>
                <w:sz w:val="16"/>
              </w:rPr>
            </w:pPr>
            <w:r>
              <w:rPr>
                <w:sz w:val="16"/>
              </w:rPr>
              <w:t>S3-223251</w:t>
            </w:r>
          </w:p>
        </w:tc>
        <w:tc>
          <w:tcPr>
            <w:tcW w:w="0" w:type="auto"/>
            <w:shd w:val="clear" w:color="auto" w:fill="auto"/>
          </w:tcPr>
          <w:p w14:paraId="062AB8CF" w14:textId="77777777" w:rsidR="007F68ED" w:rsidRDefault="007F68ED" w:rsidP="00D427C8">
            <w:pPr>
              <w:pStyle w:val="TAL"/>
              <w:rPr>
                <w:sz w:val="16"/>
              </w:rPr>
            </w:pPr>
            <w:r>
              <w:rPr>
                <w:sz w:val="16"/>
              </w:rPr>
              <w:t>17/11/2022 06:56:59</w:t>
            </w:r>
          </w:p>
        </w:tc>
        <w:tc>
          <w:tcPr>
            <w:tcW w:w="0" w:type="auto"/>
            <w:shd w:val="clear" w:color="auto" w:fill="auto"/>
          </w:tcPr>
          <w:p w14:paraId="30008D3B" w14:textId="77777777" w:rsidR="007F68ED" w:rsidRDefault="007F68ED" w:rsidP="00D427C8">
            <w:pPr>
              <w:pStyle w:val="TAL"/>
              <w:rPr>
                <w:sz w:val="16"/>
              </w:rPr>
            </w:pPr>
            <w:r>
              <w:rPr>
                <w:sz w:val="16"/>
              </w:rPr>
              <w:t>noted</w:t>
            </w:r>
          </w:p>
        </w:tc>
      </w:tr>
      <w:tr w:rsidR="007F68ED" w14:paraId="08C1220D" w14:textId="77777777" w:rsidTr="00D427C8">
        <w:tc>
          <w:tcPr>
            <w:tcW w:w="0" w:type="auto"/>
            <w:shd w:val="clear" w:color="auto" w:fill="auto"/>
          </w:tcPr>
          <w:p w14:paraId="743AE4E0" w14:textId="77777777" w:rsidR="007F68ED" w:rsidRDefault="007F68ED" w:rsidP="00D427C8">
            <w:pPr>
              <w:pStyle w:val="TAL"/>
              <w:rPr>
                <w:sz w:val="16"/>
              </w:rPr>
            </w:pPr>
            <w:r>
              <w:rPr>
                <w:sz w:val="16"/>
              </w:rPr>
              <w:t>S3-223252</w:t>
            </w:r>
          </w:p>
        </w:tc>
        <w:tc>
          <w:tcPr>
            <w:tcW w:w="0" w:type="auto"/>
            <w:shd w:val="clear" w:color="auto" w:fill="auto"/>
          </w:tcPr>
          <w:p w14:paraId="126B5B47" w14:textId="77777777" w:rsidR="007F68ED" w:rsidRDefault="007F68ED" w:rsidP="00D427C8">
            <w:pPr>
              <w:pStyle w:val="TAL"/>
              <w:rPr>
                <w:sz w:val="16"/>
              </w:rPr>
            </w:pPr>
            <w:r>
              <w:rPr>
                <w:sz w:val="16"/>
              </w:rPr>
              <w:t>16/11/2022 13:12:34</w:t>
            </w:r>
          </w:p>
        </w:tc>
        <w:tc>
          <w:tcPr>
            <w:tcW w:w="0" w:type="auto"/>
            <w:shd w:val="clear" w:color="auto" w:fill="auto"/>
          </w:tcPr>
          <w:p w14:paraId="3B997242" w14:textId="77777777" w:rsidR="007F68ED" w:rsidRDefault="007F68ED" w:rsidP="00D427C8">
            <w:pPr>
              <w:pStyle w:val="TAL"/>
              <w:rPr>
                <w:sz w:val="16"/>
              </w:rPr>
            </w:pPr>
            <w:r>
              <w:rPr>
                <w:sz w:val="16"/>
              </w:rPr>
              <w:t>noted</w:t>
            </w:r>
          </w:p>
        </w:tc>
      </w:tr>
      <w:tr w:rsidR="007F68ED" w14:paraId="794A1FFC" w14:textId="77777777" w:rsidTr="00D427C8">
        <w:tc>
          <w:tcPr>
            <w:tcW w:w="0" w:type="auto"/>
            <w:shd w:val="clear" w:color="auto" w:fill="auto"/>
          </w:tcPr>
          <w:p w14:paraId="7443F88E" w14:textId="77777777" w:rsidR="007F68ED" w:rsidRDefault="007F68ED" w:rsidP="00D427C8">
            <w:pPr>
              <w:pStyle w:val="TAL"/>
              <w:rPr>
                <w:sz w:val="16"/>
              </w:rPr>
            </w:pPr>
            <w:r>
              <w:rPr>
                <w:sz w:val="16"/>
              </w:rPr>
              <w:t>S3-223253</w:t>
            </w:r>
          </w:p>
        </w:tc>
        <w:tc>
          <w:tcPr>
            <w:tcW w:w="0" w:type="auto"/>
            <w:shd w:val="clear" w:color="auto" w:fill="auto"/>
          </w:tcPr>
          <w:p w14:paraId="6EA34363" w14:textId="77777777" w:rsidR="007F68ED" w:rsidRDefault="007F68ED" w:rsidP="00D427C8">
            <w:pPr>
              <w:pStyle w:val="TAL"/>
              <w:rPr>
                <w:sz w:val="16"/>
              </w:rPr>
            </w:pPr>
            <w:r>
              <w:rPr>
                <w:sz w:val="16"/>
              </w:rPr>
              <w:t>16/11/2022 13:17:39</w:t>
            </w:r>
          </w:p>
        </w:tc>
        <w:tc>
          <w:tcPr>
            <w:tcW w:w="0" w:type="auto"/>
            <w:shd w:val="clear" w:color="auto" w:fill="auto"/>
          </w:tcPr>
          <w:p w14:paraId="085D2B13" w14:textId="77777777" w:rsidR="007F68ED" w:rsidRDefault="007F68ED" w:rsidP="00D427C8">
            <w:pPr>
              <w:pStyle w:val="TAL"/>
              <w:rPr>
                <w:sz w:val="16"/>
              </w:rPr>
            </w:pPr>
            <w:r>
              <w:rPr>
                <w:sz w:val="16"/>
              </w:rPr>
              <w:t>revised</w:t>
            </w:r>
          </w:p>
        </w:tc>
      </w:tr>
      <w:tr w:rsidR="007F68ED" w14:paraId="1F02B396" w14:textId="77777777" w:rsidTr="00D427C8">
        <w:tc>
          <w:tcPr>
            <w:tcW w:w="0" w:type="auto"/>
            <w:shd w:val="clear" w:color="auto" w:fill="auto"/>
          </w:tcPr>
          <w:p w14:paraId="2BBA0D92" w14:textId="77777777" w:rsidR="007F68ED" w:rsidRDefault="007F68ED" w:rsidP="00D427C8">
            <w:pPr>
              <w:pStyle w:val="TAL"/>
              <w:rPr>
                <w:sz w:val="16"/>
              </w:rPr>
            </w:pPr>
            <w:r>
              <w:rPr>
                <w:sz w:val="16"/>
              </w:rPr>
              <w:t>S3-223254</w:t>
            </w:r>
          </w:p>
        </w:tc>
        <w:tc>
          <w:tcPr>
            <w:tcW w:w="0" w:type="auto"/>
            <w:shd w:val="clear" w:color="auto" w:fill="auto"/>
          </w:tcPr>
          <w:p w14:paraId="1BA759CE" w14:textId="77777777" w:rsidR="007F68ED" w:rsidRDefault="007F68ED" w:rsidP="00D427C8">
            <w:pPr>
              <w:pStyle w:val="TAL"/>
              <w:rPr>
                <w:sz w:val="16"/>
              </w:rPr>
            </w:pPr>
            <w:r>
              <w:rPr>
                <w:sz w:val="16"/>
              </w:rPr>
              <w:t>18/11/2022 12:28:24</w:t>
            </w:r>
          </w:p>
        </w:tc>
        <w:tc>
          <w:tcPr>
            <w:tcW w:w="0" w:type="auto"/>
            <w:shd w:val="clear" w:color="auto" w:fill="auto"/>
          </w:tcPr>
          <w:p w14:paraId="7E2CFD69" w14:textId="77777777" w:rsidR="007F68ED" w:rsidRDefault="007F68ED" w:rsidP="00D427C8">
            <w:pPr>
              <w:pStyle w:val="TAL"/>
              <w:rPr>
                <w:sz w:val="16"/>
              </w:rPr>
            </w:pPr>
            <w:r>
              <w:rPr>
                <w:sz w:val="16"/>
              </w:rPr>
              <w:t>available</w:t>
            </w:r>
          </w:p>
        </w:tc>
      </w:tr>
      <w:tr w:rsidR="007F68ED" w14:paraId="205043AC" w14:textId="77777777" w:rsidTr="00D427C8">
        <w:tc>
          <w:tcPr>
            <w:tcW w:w="0" w:type="auto"/>
            <w:shd w:val="clear" w:color="auto" w:fill="auto"/>
          </w:tcPr>
          <w:p w14:paraId="45B04082" w14:textId="77777777" w:rsidR="007F68ED" w:rsidRDefault="007F68ED" w:rsidP="00D427C8">
            <w:pPr>
              <w:pStyle w:val="TAL"/>
              <w:rPr>
                <w:sz w:val="16"/>
              </w:rPr>
            </w:pPr>
            <w:r>
              <w:rPr>
                <w:sz w:val="16"/>
              </w:rPr>
              <w:t>S3-223255</w:t>
            </w:r>
          </w:p>
        </w:tc>
        <w:tc>
          <w:tcPr>
            <w:tcW w:w="0" w:type="auto"/>
            <w:shd w:val="clear" w:color="auto" w:fill="auto"/>
          </w:tcPr>
          <w:p w14:paraId="15A78BDA" w14:textId="77777777" w:rsidR="007F68ED" w:rsidRDefault="007F68ED" w:rsidP="00D427C8">
            <w:pPr>
              <w:pStyle w:val="TAL"/>
              <w:rPr>
                <w:sz w:val="16"/>
              </w:rPr>
            </w:pPr>
            <w:r>
              <w:rPr>
                <w:sz w:val="16"/>
              </w:rPr>
              <w:t>18/11/2022 12:28:19</w:t>
            </w:r>
          </w:p>
        </w:tc>
        <w:tc>
          <w:tcPr>
            <w:tcW w:w="0" w:type="auto"/>
            <w:shd w:val="clear" w:color="auto" w:fill="auto"/>
          </w:tcPr>
          <w:p w14:paraId="57ACEEC1" w14:textId="77777777" w:rsidR="007F68ED" w:rsidRDefault="007F68ED" w:rsidP="00D427C8">
            <w:pPr>
              <w:pStyle w:val="TAL"/>
              <w:rPr>
                <w:sz w:val="16"/>
              </w:rPr>
            </w:pPr>
            <w:r>
              <w:rPr>
                <w:sz w:val="16"/>
              </w:rPr>
              <w:t>available</w:t>
            </w:r>
          </w:p>
        </w:tc>
      </w:tr>
      <w:tr w:rsidR="007F68ED" w14:paraId="4D2B13E8" w14:textId="77777777" w:rsidTr="00D427C8">
        <w:tc>
          <w:tcPr>
            <w:tcW w:w="0" w:type="auto"/>
            <w:shd w:val="clear" w:color="auto" w:fill="auto"/>
          </w:tcPr>
          <w:p w14:paraId="4240E3FE" w14:textId="77777777" w:rsidR="007F68ED" w:rsidRDefault="007F68ED" w:rsidP="00D427C8">
            <w:pPr>
              <w:pStyle w:val="TAL"/>
              <w:rPr>
                <w:sz w:val="16"/>
              </w:rPr>
            </w:pPr>
            <w:r>
              <w:rPr>
                <w:sz w:val="16"/>
              </w:rPr>
              <w:t>S3-223255</w:t>
            </w:r>
          </w:p>
        </w:tc>
        <w:tc>
          <w:tcPr>
            <w:tcW w:w="0" w:type="auto"/>
            <w:shd w:val="clear" w:color="auto" w:fill="auto"/>
          </w:tcPr>
          <w:p w14:paraId="4E775E31" w14:textId="77777777" w:rsidR="007F68ED" w:rsidRDefault="007F68ED" w:rsidP="00D427C8">
            <w:pPr>
              <w:pStyle w:val="TAL"/>
              <w:rPr>
                <w:sz w:val="16"/>
              </w:rPr>
            </w:pPr>
            <w:r>
              <w:rPr>
                <w:sz w:val="16"/>
              </w:rPr>
              <w:t>18/11/2022 12:28:49</w:t>
            </w:r>
          </w:p>
        </w:tc>
        <w:tc>
          <w:tcPr>
            <w:tcW w:w="0" w:type="auto"/>
            <w:shd w:val="clear" w:color="auto" w:fill="auto"/>
          </w:tcPr>
          <w:p w14:paraId="54654C40" w14:textId="77777777" w:rsidR="007F68ED" w:rsidRDefault="007F68ED" w:rsidP="00D427C8">
            <w:pPr>
              <w:pStyle w:val="TAL"/>
              <w:rPr>
                <w:sz w:val="16"/>
              </w:rPr>
            </w:pPr>
            <w:r>
              <w:rPr>
                <w:sz w:val="16"/>
              </w:rPr>
              <w:t>noted</w:t>
            </w:r>
          </w:p>
        </w:tc>
      </w:tr>
      <w:tr w:rsidR="007F68ED" w14:paraId="244ACE0E" w14:textId="77777777" w:rsidTr="00D427C8">
        <w:tc>
          <w:tcPr>
            <w:tcW w:w="0" w:type="auto"/>
            <w:shd w:val="clear" w:color="auto" w:fill="auto"/>
          </w:tcPr>
          <w:p w14:paraId="08A79143" w14:textId="77777777" w:rsidR="007F68ED" w:rsidRDefault="007F68ED" w:rsidP="00D427C8">
            <w:pPr>
              <w:pStyle w:val="TAL"/>
              <w:rPr>
                <w:sz w:val="16"/>
              </w:rPr>
            </w:pPr>
            <w:r>
              <w:rPr>
                <w:sz w:val="16"/>
              </w:rPr>
              <w:t>S3-223256</w:t>
            </w:r>
          </w:p>
        </w:tc>
        <w:tc>
          <w:tcPr>
            <w:tcW w:w="0" w:type="auto"/>
            <w:shd w:val="clear" w:color="auto" w:fill="auto"/>
          </w:tcPr>
          <w:p w14:paraId="1F7C72FC" w14:textId="77777777" w:rsidR="007F68ED" w:rsidRDefault="007F68ED" w:rsidP="00D427C8">
            <w:pPr>
              <w:pStyle w:val="TAL"/>
              <w:rPr>
                <w:sz w:val="16"/>
              </w:rPr>
            </w:pPr>
            <w:r>
              <w:rPr>
                <w:sz w:val="16"/>
              </w:rPr>
              <w:t>18/11/2022 12:28:22</w:t>
            </w:r>
          </w:p>
        </w:tc>
        <w:tc>
          <w:tcPr>
            <w:tcW w:w="0" w:type="auto"/>
            <w:shd w:val="clear" w:color="auto" w:fill="auto"/>
          </w:tcPr>
          <w:p w14:paraId="0453F781" w14:textId="77777777" w:rsidR="007F68ED" w:rsidRDefault="007F68ED" w:rsidP="00D427C8">
            <w:pPr>
              <w:pStyle w:val="TAL"/>
              <w:rPr>
                <w:sz w:val="16"/>
              </w:rPr>
            </w:pPr>
            <w:r>
              <w:rPr>
                <w:sz w:val="16"/>
              </w:rPr>
              <w:t>available</w:t>
            </w:r>
          </w:p>
        </w:tc>
      </w:tr>
      <w:tr w:rsidR="007F68ED" w14:paraId="482E177E" w14:textId="77777777" w:rsidTr="00D427C8">
        <w:tc>
          <w:tcPr>
            <w:tcW w:w="0" w:type="auto"/>
            <w:shd w:val="clear" w:color="auto" w:fill="auto"/>
          </w:tcPr>
          <w:p w14:paraId="64CFBFC8" w14:textId="77777777" w:rsidR="007F68ED" w:rsidRDefault="007F68ED" w:rsidP="00D427C8">
            <w:pPr>
              <w:pStyle w:val="TAL"/>
              <w:rPr>
                <w:sz w:val="16"/>
              </w:rPr>
            </w:pPr>
            <w:r>
              <w:rPr>
                <w:sz w:val="16"/>
              </w:rPr>
              <w:t>S3-223257</w:t>
            </w:r>
          </w:p>
        </w:tc>
        <w:tc>
          <w:tcPr>
            <w:tcW w:w="0" w:type="auto"/>
            <w:shd w:val="clear" w:color="auto" w:fill="auto"/>
          </w:tcPr>
          <w:p w14:paraId="10FD4D8D" w14:textId="77777777" w:rsidR="007F68ED" w:rsidRDefault="007F68ED" w:rsidP="00D427C8">
            <w:pPr>
              <w:pStyle w:val="TAL"/>
              <w:rPr>
                <w:sz w:val="16"/>
              </w:rPr>
            </w:pPr>
            <w:r>
              <w:rPr>
                <w:sz w:val="16"/>
              </w:rPr>
              <w:t>16/11/2022 13:36:13</w:t>
            </w:r>
          </w:p>
        </w:tc>
        <w:tc>
          <w:tcPr>
            <w:tcW w:w="0" w:type="auto"/>
            <w:shd w:val="clear" w:color="auto" w:fill="auto"/>
          </w:tcPr>
          <w:p w14:paraId="6094D14B" w14:textId="77777777" w:rsidR="007F68ED" w:rsidRDefault="007F68ED" w:rsidP="00D427C8">
            <w:pPr>
              <w:pStyle w:val="TAL"/>
              <w:rPr>
                <w:sz w:val="16"/>
              </w:rPr>
            </w:pPr>
            <w:r>
              <w:rPr>
                <w:sz w:val="16"/>
              </w:rPr>
              <w:t>revised</w:t>
            </w:r>
          </w:p>
        </w:tc>
      </w:tr>
      <w:tr w:rsidR="007F68ED" w14:paraId="6404633A" w14:textId="77777777" w:rsidTr="00D427C8">
        <w:tc>
          <w:tcPr>
            <w:tcW w:w="0" w:type="auto"/>
            <w:shd w:val="clear" w:color="auto" w:fill="auto"/>
          </w:tcPr>
          <w:p w14:paraId="2B48102C" w14:textId="77777777" w:rsidR="007F68ED" w:rsidRDefault="007F68ED" w:rsidP="00D427C8">
            <w:pPr>
              <w:pStyle w:val="TAL"/>
              <w:rPr>
                <w:sz w:val="16"/>
              </w:rPr>
            </w:pPr>
            <w:r>
              <w:rPr>
                <w:sz w:val="16"/>
              </w:rPr>
              <w:t>S3-223258</w:t>
            </w:r>
          </w:p>
        </w:tc>
        <w:tc>
          <w:tcPr>
            <w:tcW w:w="0" w:type="auto"/>
            <w:shd w:val="clear" w:color="auto" w:fill="auto"/>
          </w:tcPr>
          <w:p w14:paraId="06A121D5" w14:textId="77777777" w:rsidR="007F68ED" w:rsidRDefault="007F68ED" w:rsidP="00D427C8">
            <w:pPr>
              <w:pStyle w:val="TAL"/>
              <w:rPr>
                <w:sz w:val="16"/>
              </w:rPr>
            </w:pPr>
            <w:r>
              <w:rPr>
                <w:sz w:val="16"/>
              </w:rPr>
              <w:t>16/11/2022 13:37:12</w:t>
            </w:r>
          </w:p>
        </w:tc>
        <w:tc>
          <w:tcPr>
            <w:tcW w:w="0" w:type="auto"/>
            <w:shd w:val="clear" w:color="auto" w:fill="auto"/>
          </w:tcPr>
          <w:p w14:paraId="6E9BA48B" w14:textId="77777777" w:rsidR="007F68ED" w:rsidRDefault="007F68ED" w:rsidP="00D427C8">
            <w:pPr>
              <w:pStyle w:val="TAL"/>
              <w:rPr>
                <w:sz w:val="16"/>
              </w:rPr>
            </w:pPr>
            <w:r>
              <w:rPr>
                <w:sz w:val="16"/>
              </w:rPr>
              <w:t>revised</w:t>
            </w:r>
          </w:p>
        </w:tc>
      </w:tr>
      <w:tr w:rsidR="007F68ED" w14:paraId="68A9044D" w14:textId="77777777" w:rsidTr="00D427C8">
        <w:tc>
          <w:tcPr>
            <w:tcW w:w="0" w:type="auto"/>
            <w:shd w:val="clear" w:color="auto" w:fill="auto"/>
          </w:tcPr>
          <w:p w14:paraId="175F964B" w14:textId="77777777" w:rsidR="007F68ED" w:rsidRDefault="007F68ED" w:rsidP="00D427C8">
            <w:pPr>
              <w:pStyle w:val="TAL"/>
              <w:rPr>
                <w:sz w:val="16"/>
              </w:rPr>
            </w:pPr>
            <w:r>
              <w:rPr>
                <w:sz w:val="16"/>
              </w:rPr>
              <w:t>S3-223259</w:t>
            </w:r>
          </w:p>
        </w:tc>
        <w:tc>
          <w:tcPr>
            <w:tcW w:w="0" w:type="auto"/>
            <w:shd w:val="clear" w:color="auto" w:fill="auto"/>
          </w:tcPr>
          <w:p w14:paraId="49157624" w14:textId="77777777" w:rsidR="007F68ED" w:rsidRDefault="007F68ED" w:rsidP="00D427C8">
            <w:pPr>
              <w:pStyle w:val="TAL"/>
              <w:rPr>
                <w:sz w:val="16"/>
              </w:rPr>
            </w:pPr>
            <w:r>
              <w:rPr>
                <w:sz w:val="16"/>
              </w:rPr>
              <w:t>16/11/2022 13:20:05</w:t>
            </w:r>
          </w:p>
        </w:tc>
        <w:tc>
          <w:tcPr>
            <w:tcW w:w="0" w:type="auto"/>
            <w:shd w:val="clear" w:color="auto" w:fill="auto"/>
          </w:tcPr>
          <w:p w14:paraId="57621413" w14:textId="77777777" w:rsidR="007F68ED" w:rsidRDefault="007F68ED" w:rsidP="00D427C8">
            <w:pPr>
              <w:pStyle w:val="TAL"/>
              <w:rPr>
                <w:sz w:val="16"/>
              </w:rPr>
            </w:pPr>
            <w:r>
              <w:rPr>
                <w:sz w:val="16"/>
              </w:rPr>
              <w:t>revised</w:t>
            </w:r>
          </w:p>
        </w:tc>
      </w:tr>
      <w:tr w:rsidR="007F68ED" w14:paraId="4404779A" w14:textId="77777777" w:rsidTr="00D427C8">
        <w:tc>
          <w:tcPr>
            <w:tcW w:w="0" w:type="auto"/>
            <w:shd w:val="clear" w:color="auto" w:fill="auto"/>
          </w:tcPr>
          <w:p w14:paraId="3716F14A" w14:textId="77777777" w:rsidR="007F68ED" w:rsidRDefault="007F68ED" w:rsidP="00D427C8">
            <w:pPr>
              <w:pStyle w:val="TAL"/>
              <w:rPr>
                <w:sz w:val="16"/>
              </w:rPr>
            </w:pPr>
            <w:r>
              <w:rPr>
                <w:sz w:val="16"/>
              </w:rPr>
              <w:t>S3-223260</w:t>
            </w:r>
          </w:p>
        </w:tc>
        <w:tc>
          <w:tcPr>
            <w:tcW w:w="0" w:type="auto"/>
            <w:shd w:val="clear" w:color="auto" w:fill="auto"/>
          </w:tcPr>
          <w:p w14:paraId="06336C44" w14:textId="77777777" w:rsidR="007F68ED" w:rsidRDefault="007F68ED" w:rsidP="00D427C8">
            <w:pPr>
              <w:pStyle w:val="TAL"/>
              <w:rPr>
                <w:sz w:val="16"/>
              </w:rPr>
            </w:pPr>
            <w:r>
              <w:rPr>
                <w:sz w:val="16"/>
              </w:rPr>
              <w:t>15/11/2022 09:51:27</w:t>
            </w:r>
          </w:p>
        </w:tc>
        <w:tc>
          <w:tcPr>
            <w:tcW w:w="0" w:type="auto"/>
            <w:shd w:val="clear" w:color="auto" w:fill="auto"/>
          </w:tcPr>
          <w:p w14:paraId="7DCD3202" w14:textId="77777777" w:rsidR="007F68ED" w:rsidRDefault="007F68ED" w:rsidP="00D427C8">
            <w:pPr>
              <w:pStyle w:val="TAL"/>
              <w:rPr>
                <w:sz w:val="16"/>
              </w:rPr>
            </w:pPr>
            <w:r>
              <w:rPr>
                <w:sz w:val="16"/>
              </w:rPr>
              <w:t>noted</w:t>
            </w:r>
          </w:p>
        </w:tc>
      </w:tr>
      <w:tr w:rsidR="007F68ED" w14:paraId="54407B10" w14:textId="77777777" w:rsidTr="00D427C8">
        <w:tc>
          <w:tcPr>
            <w:tcW w:w="0" w:type="auto"/>
            <w:shd w:val="clear" w:color="auto" w:fill="auto"/>
          </w:tcPr>
          <w:p w14:paraId="7A6D38F7" w14:textId="77777777" w:rsidR="007F68ED" w:rsidRDefault="007F68ED" w:rsidP="00D427C8">
            <w:pPr>
              <w:pStyle w:val="TAL"/>
              <w:rPr>
                <w:sz w:val="16"/>
              </w:rPr>
            </w:pPr>
            <w:r>
              <w:rPr>
                <w:sz w:val="16"/>
              </w:rPr>
              <w:t>S3-223261</w:t>
            </w:r>
          </w:p>
        </w:tc>
        <w:tc>
          <w:tcPr>
            <w:tcW w:w="0" w:type="auto"/>
            <w:shd w:val="clear" w:color="auto" w:fill="auto"/>
          </w:tcPr>
          <w:p w14:paraId="4B2F5CC2" w14:textId="77777777" w:rsidR="007F68ED" w:rsidRDefault="007F68ED" w:rsidP="00D427C8">
            <w:pPr>
              <w:pStyle w:val="TAL"/>
              <w:rPr>
                <w:sz w:val="16"/>
              </w:rPr>
            </w:pPr>
            <w:r>
              <w:rPr>
                <w:sz w:val="16"/>
              </w:rPr>
              <w:t>18/11/2022 06:26:57</w:t>
            </w:r>
          </w:p>
        </w:tc>
        <w:tc>
          <w:tcPr>
            <w:tcW w:w="0" w:type="auto"/>
            <w:shd w:val="clear" w:color="auto" w:fill="auto"/>
          </w:tcPr>
          <w:p w14:paraId="73065038" w14:textId="77777777" w:rsidR="007F68ED" w:rsidRDefault="007F68ED" w:rsidP="00D427C8">
            <w:pPr>
              <w:pStyle w:val="TAL"/>
              <w:rPr>
                <w:sz w:val="16"/>
              </w:rPr>
            </w:pPr>
            <w:r>
              <w:rPr>
                <w:sz w:val="16"/>
              </w:rPr>
              <w:t>available</w:t>
            </w:r>
          </w:p>
        </w:tc>
      </w:tr>
      <w:tr w:rsidR="007F68ED" w14:paraId="16999A81" w14:textId="77777777" w:rsidTr="00D427C8">
        <w:tc>
          <w:tcPr>
            <w:tcW w:w="0" w:type="auto"/>
            <w:shd w:val="clear" w:color="auto" w:fill="auto"/>
          </w:tcPr>
          <w:p w14:paraId="48BE056E" w14:textId="77777777" w:rsidR="007F68ED" w:rsidRDefault="007F68ED" w:rsidP="00D427C8">
            <w:pPr>
              <w:pStyle w:val="TAL"/>
              <w:rPr>
                <w:sz w:val="16"/>
              </w:rPr>
            </w:pPr>
            <w:r>
              <w:rPr>
                <w:sz w:val="16"/>
              </w:rPr>
              <w:t>S3-223262</w:t>
            </w:r>
          </w:p>
        </w:tc>
        <w:tc>
          <w:tcPr>
            <w:tcW w:w="0" w:type="auto"/>
            <w:shd w:val="clear" w:color="auto" w:fill="auto"/>
          </w:tcPr>
          <w:p w14:paraId="3CE32706" w14:textId="77777777" w:rsidR="007F68ED" w:rsidRDefault="007F68ED" w:rsidP="00D427C8">
            <w:pPr>
              <w:pStyle w:val="TAL"/>
              <w:rPr>
                <w:sz w:val="16"/>
              </w:rPr>
            </w:pPr>
            <w:r>
              <w:rPr>
                <w:sz w:val="16"/>
              </w:rPr>
              <w:t>18/11/2022 07:18:41</w:t>
            </w:r>
          </w:p>
        </w:tc>
        <w:tc>
          <w:tcPr>
            <w:tcW w:w="0" w:type="auto"/>
            <w:shd w:val="clear" w:color="auto" w:fill="auto"/>
          </w:tcPr>
          <w:p w14:paraId="715CF7C1" w14:textId="77777777" w:rsidR="007F68ED" w:rsidRDefault="007F68ED" w:rsidP="00D427C8">
            <w:pPr>
              <w:pStyle w:val="TAL"/>
              <w:rPr>
                <w:sz w:val="16"/>
              </w:rPr>
            </w:pPr>
            <w:r>
              <w:rPr>
                <w:sz w:val="16"/>
              </w:rPr>
              <w:t>available</w:t>
            </w:r>
          </w:p>
        </w:tc>
      </w:tr>
      <w:tr w:rsidR="007F68ED" w14:paraId="2347A2BB" w14:textId="77777777" w:rsidTr="00D427C8">
        <w:tc>
          <w:tcPr>
            <w:tcW w:w="0" w:type="auto"/>
            <w:shd w:val="clear" w:color="auto" w:fill="auto"/>
          </w:tcPr>
          <w:p w14:paraId="1DC91637" w14:textId="77777777" w:rsidR="007F68ED" w:rsidRDefault="007F68ED" w:rsidP="00D427C8">
            <w:pPr>
              <w:pStyle w:val="TAL"/>
              <w:rPr>
                <w:sz w:val="16"/>
              </w:rPr>
            </w:pPr>
            <w:r>
              <w:rPr>
                <w:sz w:val="16"/>
              </w:rPr>
              <w:t>S3-223263</w:t>
            </w:r>
          </w:p>
        </w:tc>
        <w:tc>
          <w:tcPr>
            <w:tcW w:w="0" w:type="auto"/>
            <w:shd w:val="clear" w:color="auto" w:fill="auto"/>
          </w:tcPr>
          <w:p w14:paraId="4665FD2B" w14:textId="77777777" w:rsidR="007F68ED" w:rsidRDefault="007F68ED" w:rsidP="00D427C8">
            <w:pPr>
              <w:pStyle w:val="TAL"/>
              <w:rPr>
                <w:sz w:val="16"/>
              </w:rPr>
            </w:pPr>
            <w:r>
              <w:rPr>
                <w:sz w:val="16"/>
              </w:rPr>
              <w:t>18/11/2022 07:18:45</w:t>
            </w:r>
          </w:p>
        </w:tc>
        <w:tc>
          <w:tcPr>
            <w:tcW w:w="0" w:type="auto"/>
            <w:shd w:val="clear" w:color="auto" w:fill="auto"/>
          </w:tcPr>
          <w:p w14:paraId="51AE3582" w14:textId="77777777" w:rsidR="007F68ED" w:rsidRDefault="007F68ED" w:rsidP="00D427C8">
            <w:pPr>
              <w:pStyle w:val="TAL"/>
              <w:rPr>
                <w:sz w:val="16"/>
              </w:rPr>
            </w:pPr>
            <w:r>
              <w:rPr>
                <w:sz w:val="16"/>
              </w:rPr>
              <w:t>available</w:t>
            </w:r>
          </w:p>
        </w:tc>
      </w:tr>
      <w:tr w:rsidR="007F68ED" w14:paraId="7DF4D702" w14:textId="77777777" w:rsidTr="00D427C8">
        <w:tc>
          <w:tcPr>
            <w:tcW w:w="0" w:type="auto"/>
            <w:shd w:val="clear" w:color="auto" w:fill="auto"/>
          </w:tcPr>
          <w:p w14:paraId="0E3AA5FF" w14:textId="77777777" w:rsidR="007F68ED" w:rsidRDefault="007F68ED" w:rsidP="00D427C8">
            <w:pPr>
              <w:pStyle w:val="TAL"/>
              <w:rPr>
                <w:sz w:val="16"/>
              </w:rPr>
            </w:pPr>
            <w:r>
              <w:rPr>
                <w:sz w:val="16"/>
              </w:rPr>
              <w:t>S3-223264</w:t>
            </w:r>
          </w:p>
        </w:tc>
        <w:tc>
          <w:tcPr>
            <w:tcW w:w="0" w:type="auto"/>
            <w:shd w:val="clear" w:color="auto" w:fill="auto"/>
          </w:tcPr>
          <w:p w14:paraId="7AFED4BE" w14:textId="77777777" w:rsidR="007F68ED" w:rsidRDefault="007F68ED" w:rsidP="00D427C8">
            <w:pPr>
              <w:pStyle w:val="TAL"/>
              <w:rPr>
                <w:sz w:val="16"/>
              </w:rPr>
            </w:pPr>
            <w:r>
              <w:rPr>
                <w:sz w:val="16"/>
              </w:rPr>
              <w:t>14/11/2022 15:52:29</w:t>
            </w:r>
          </w:p>
        </w:tc>
        <w:tc>
          <w:tcPr>
            <w:tcW w:w="0" w:type="auto"/>
            <w:shd w:val="clear" w:color="auto" w:fill="auto"/>
          </w:tcPr>
          <w:p w14:paraId="1D346434" w14:textId="77777777" w:rsidR="007F68ED" w:rsidRDefault="007F68ED" w:rsidP="00D427C8">
            <w:pPr>
              <w:pStyle w:val="TAL"/>
              <w:rPr>
                <w:sz w:val="16"/>
              </w:rPr>
            </w:pPr>
            <w:r>
              <w:rPr>
                <w:sz w:val="16"/>
              </w:rPr>
              <w:t>revised</w:t>
            </w:r>
          </w:p>
        </w:tc>
      </w:tr>
      <w:tr w:rsidR="007F68ED" w14:paraId="5B8C0877" w14:textId="77777777" w:rsidTr="00D427C8">
        <w:tc>
          <w:tcPr>
            <w:tcW w:w="0" w:type="auto"/>
            <w:shd w:val="clear" w:color="auto" w:fill="auto"/>
          </w:tcPr>
          <w:p w14:paraId="34E969CE" w14:textId="77777777" w:rsidR="007F68ED" w:rsidRDefault="007F68ED" w:rsidP="00D427C8">
            <w:pPr>
              <w:pStyle w:val="TAL"/>
              <w:rPr>
                <w:sz w:val="16"/>
              </w:rPr>
            </w:pPr>
            <w:r>
              <w:rPr>
                <w:sz w:val="16"/>
              </w:rPr>
              <w:t>S3-223265</w:t>
            </w:r>
          </w:p>
        </w:tc>
        <w:tc>
          <w:tcPr>
            <w:tcW w:w="0" w:type="auto"/>
            <w:shd w:val="clear" w:color="auto" w:fill="auto"/>
          </w:tcPr>
          <w:p w14:paraId="798CC3E5" w14:textId="77777777" w:rsidR="007F68ED" w:rsidRDefault="007F68ED" w:rsidP="00D427C8">
            <w:pPr>
              <w:pStyle w:val="TAL"/>
              <w:rPr>
                <w:sz w:val="16"/>
              </w:rPr>
            </w:pPr>
            <w:r>
              <w:rPr>
                <w:sz w:val="16"/>
              </w:rPr>
              <w:t>14/11/2022 12:35:13</w:t>
            </w:r>
          </w:p>
        </w:tc>
        <w:tc>
          <w:tcPr>
            <w:tcW w:w="0" w:type="auto"/>
            <w:shd w:val="clear" w:color="auto" w:fill="auto"/>
          </w:tcPr>
          <w:p w14:paraId="28443402" w14:textId="77777777" w:rsidR="007F68ED" w:rsidRDefault="007F68ED" w:rsidP="00D427C8">
            <w:pPr>
              <w:pStyle w:val="TAL"/>
              <w:rPr>
                <w:sz w:val="16"/>
              </w:rPr>
            </w:pPr>
            <w:r>
              <w:rPr>
                <w:sz w:val="16"/>
              </w:rPr>
              <w:t>revised</w:t>
            </w:r>
          </w:p>
        </w:tc>
      </w:tr>
      <w:tr w:rsidR="007F68ED" w14:paraId="2EF1B7BF" w14:textId="77777777" w:rsidTr="00D427C8">
        <w:tc>
          <w:tcPr>
            <w:tcW w:w="0" w:type="auto"/>
            <w:shd w:val="clear" w:color="auto" w:fill="auto"/>
          </w:tcPr>
          <w:p w14:paraId="262DB1F8" w14:textId="77777777" w:rsidR="007F68ED" w:rsidRDefault="007F68ED" w:rsidP="00D427C8">
            <w:pPr>
              <w:pStyle w:val="TAL"/>
              <w:rPr>
                <w:sz w:val="16"/>
              </w:rPr>
            </w:pPr>
            <w:r>
              <w:rPr>
                <w:sz w:val="16"/>
              </w:rPr>
              <w:t>S3-223266</w:t>
            </w:r>
          </w:p>
        </w:tc>
        <w:tc>
          <w:tcPr>
            <w:tcW w:w="0" w:type="auto"/>
            <w:shd w:val="clear" w:color="auto" w:fill="auto"/>
          </w:tcPr>
          <w:p w14:paraId="421150C8" w14:textId="77777777" w:rsidR="007F68ED" w:rsidRDefault="007F68ED" w:rsidP="00D427C8">
            <w:pPr>
              <w:pStyle w:val="TAL"/>
              <w:rPr>
                <w:sz w:val="16"/>
              </w:rPr>
            </w:pPr>
            <w:r>
              <w:rPr>
                <w:sz w:val="16"/>
              </w:rPr>
              <w:t>14/11/2022 12:35:05</w:t>
            </w:r>
          </w:p>
        </w:tc>
        <w:tc>
          <w:tcPr>
            <w:tcW w:w="0" w:type="auto"/>
            <w:shd w:val="clear" w:color="auto" w:fill="auto"/>
          </w:tcPr>
          <w:p w14:paraId="2D54F2C2" w14:textId="77777777" w:rsidR="007F68ED" w:rsidRDefault="007F68ED" w:rsidP="00D427C8">
            <w:pPr>
              <w:pStyle w:val="TAL"/>
              <w:rPr>
                <w:sz w:val="16"/>
              </w:rPr>
            </w:pPr>
            <w:r>
              <w:rPr>
                <w:sz w:val="16"/>
              </w:rPr>
              <w:t>available</w:t>
            </w:r>
          </w:p>
        </w:tc>
      </w:tr>
      <w:tr w:rsidR="007F68ED" w14:paraId="3B479F47" w14:textId="77777777" w:rsidTr="00D427C8">
        <w:tc>
          <w:tcPr>
            <w:tcW w:w="0" w:type="auto"/>
            <w:shd w:val="clear" w:color="auto" w:fill="auto"/>
          </w:tcPr>
          <w:p w14:paraId="0A22E7DE" w14:textId="77777777" w:rsidR="007F68ED" w:rsidRDefault="007F68ED" w:rsidP="00D427C8">
            <w:pPr>
              <w:pStyle w:val="TAL"/>
              <w:rPr>
                <w:sz w:val="16"/>
              </w:rPr>
            </w:pPr>
            <w:r>
              <w:rPr>
                <w:sz w:val="16"/>
              </w:rPr>
              <w:t>S3-223267</w:t>
            </w:r>
          </w:p>
        </w:tc>
        <w:tc>
          <w:tcPr>
            <w:tcW w:w="0" w:type="auto"/>
            <w:shd w:val="clear" w:color="auto" w:fill="auto"/>
          </w:tcPr>
          <w:p w14:paraId="7825DC14" w14:textId="77777777" w:rsidR="007F68ED" w:rsidRDefault="007F68ED" w:rsidP="00D427C8">
            <w:pPr>
              <w:pStyle w:val="TAL"/>
              <w:rPr>
                <w:sz w:val="16"/>
              </w:rPr>
            </w:pPr>
            <w:r>
              <w:rPr>
                <w:sz w:val="16"/>
              </w:rPr>
              <w:t>17/11/2022 08:28:23</w:t>
            </w:r>
          </w:p>
        </w:tc>
        <w:tc>
          <w:tcPr>
            <w:tcW w:w="0" w:type="auto"/>
            <w:shd w:val="clear" w:color="auto" w:fill="auto"/>
          </w:tcPr>
          <w:p w14:paraId="5F78E074" w14:textId="77777777" w:rsidR="007F68ED" w:rsidRDefault="007F68ED" w:rsidP="00D427C8">
            <w:pPr>
              <w:pStyle w:val="TAL"/>
              <w:rPr>
                <w:sz w:val="16"/>
              </w:rPr>
            </w:pPr>
            <w:r>
              <w:rPr>
                <w:sz w:val="16"/>
              </w:rPr>
              <w:t>approved</w:t>
            </w:r>
          </w:p>
        </w:tc>
      </w:tr>
      <w:tr w:rsidR="007F68ED" w14:paraId="7E11A7D9" w14:textId="77777777" w:rsidTr="00D427C8">
        <w:tc>
          <w:tcPr>
            <w:tcW w:w="0" w:type="auto"/>
            <w:shd w:val="clear" w:color="auto" w:fill="auto"/>
          </w:tcPr>
          <w:p w14:paraId="45B6382A" w14:textId="77777777" w:rsidR="007F68ED" w:rsidRDefault="007F68ED" w:rsidP="00D427C8">
            <w:pPr>
              <w:pStyle w:val="TAL"/>
              <w:rPr>
                <w:sz w:val="16"/>
              </w:rPr>
            </w:pPr>
            <w:r>
              <w:rPr>
                <w:sz w:val="16"/>
              </w:rPr>
              <w:lastRenderedPageBreak/>
              <w:t>S3-223268</w:t>
            </w:r>
          </w:p>
        </w:tc>
        <w:tc>
          <w:tcPr>
            <w:tcW w:w="0" w:type="auto"/>
            <w:shd w:val="clear" w:color="auto" w:fill="auto"/>
          </w:tcPr>
          <w:p w14:paraId="7A958722" w14:textId="77777777" w:rsidR="007F68ED" w:rsidRDefault="007F68ED" w:rsidP="00D427C8">
            <w:pPr>
              <w:pStyle w:val="TAL"/>
              <w:rPr>
                <w:sz w:val="16"/>
              </w:rPr>
            </w:pPr>
            <w:r>
              <w:rPr>
                <w:sz w:val="16"/>
              </w:rPr>
              <w:t>17/11/2022 08:31:15</w:t>
            </w:r>
          </w:p>
        </w:tc>
        <w:tc>
          <w:tcPr>
            <w:tcW w:w="0" w:type="auto"/>
            <w:shd w:val="clear" w:color="auto" w:fill="auto"/>
          </w:tcPr>
          <w:p w14:paraId="556E286C" w14:textId="77777777" w:rsidR="007F68ED" w:rsidRDefault="007F68ED" w:rsidP="00D427C8">
            <w:pPr>
              <w:pStyle w:val="TAL"/>
              <w:rPr>
                <w:sz w:val="16"/>
              </w:rPr>
            </w:pPr>
            <w:r>
              <w:rPr>
                <w:sz w:val="16"/>
              </w:rPr>
              <w:t>approved</w:t>
            </w:r>
          </w:p>
        </w:tc>
      </w:tr>
      <w:tr w:rsidR="007F68ED" w14:paraId="4D76F82A" w14:textId="77777777" w:rsidTr="00D427C8">
        <w:tc>
          <w:tcPr>
            <w:tcW w:w="0" w:type="auto"/>
            <w:shd w:val="clear" w:color="auto" w:fill="auto"/>
          </w:tcPr>
          <w:p w14:paraId="06613043" w14:textId="77777777" w:rsidR="007F68ED" w:rsidRDefault="007F68ED" w:rsidP="00D427C8">
            <w:pPr>
              <w:pStyle w:val="TAL"/>
              <w:rPr>
                <w:sz w:val="16"/>
              </w:rPr>
            </w:pPr>
            <w:r>
              <w:rPr>
                <w:sz w:val="16"/>
              </w:rPr>
              <w:t>S3-223269</w:t>
            </w:r>
          </w:p>
        </w:tc>
        <w:tc>
          <w:tcPr>
            <w:tcW w:w="0" w:type="auto"/>
            <w:shd w:val="clear" w:color="auto" w:fill="auto"/>
          </w:tcPr>
          <w:p w14:paraId="59853AB4" w14:textId="77777777" w:rsidR="007F68ED" w:rsidRDefault="007F68ED" w:rsidP="00D427C8">
            <w:pPr>
              <w:pStyle w:val="TAL"/>
              <w:rPr>
                <w:sz w:val="16"/>
              </w:rPr>
            </w:pPr>
            <w:r>
              <w:rPr>
                <w:sz w:val="16"/>
              </w:rPr>
              <w:t>17/11/2022 06:04:44</w:t>
            </w:r>
          </w:p>
        </w:tc>
        <w:tc>
          <w:tcPr>
            <w:tcW w:w="0" w:type="auto"/>
            <w:shd w:val="clear" w:color="auto" w:fill="auto"/>
          </w:tcPr>
          <w:p w14:paraId="6729E65A" w14:textId="77777777" w:rsidR="007F68ED" w:rsidRDefault="007F68ED" w:rsidP="00D427C8">
            <w:pPr>
              <w:pStyle w:val="TAL"/>
              <w:rPr>
                <w:sz w:val="16"/>
              </w:rPr>
            </w:pPr>
            <w:r>
              <w:rPr>
                <w:sz w:val="16"/>
              </w:rPr>
              <w:t>revised</w:t>
            </w:r>
          </w:p>
        </w:tc>
      </w:tr>
      <w:tr w:rsidR="007F68ED" w14:paraId="2A946C60" w14:textId="77777777" w:rsidTr="00D427C8">
        <w:tc>
          <w:tcPr>
            <w:tcW w:w="0" w:type="auto"/>
            <w:shd w:val="clear" w:color="auto" w:fill="auto"/>
          </w:tcPr>
          <w:p w14:paraId="681B4B8E" w14:textId="77777777" w:rsidR="007F68ED" w:rsidRDefault="007F68ED" w:rsidP="00D427C8">
            <w:pPr>
              <w:pStyle w:val="TAL"/>
              <w:rPr>
                <w:sz w:val="16"/>
              </w:rPr>
            </w:pPr>
            <w:r>
              <w:rPr>
                <w:sz w:val="16"/>
              </w:rPr>
              <w:t>S3-223270</w:t>
            </w:r>
          </w:p>
        </w:tc>
        <w:tc>
          <w:tcPr>
            <w:tcW w:w="0" w:type="auto"/>
            <w:shd w:val="clear" w:color="auto" w:fill="auto"/>
          </w:tcPr>
          <w:p w14:paraId="7A2E80CA" w14:textId="77777777" w:rsidR="007F68ED" w:rsidRDefault="007F68ED" w:rsidP="00D427C8">
            <w:pPr>
              <w:pStyle w:val="TAL"/>
              <w:rPr>
                <w:sz w:val="16"/>
              </w:rPr>
            </w:pPr>
            <w:r>
              <w:rPr>
                <w:sz w:val="16"/>
              </w:rPr>
              <w:t>18/11/2022 11:43:37</w:t>
            </w:r>
          </w:p>
        </w:tc>
        <w:tc>
          <w:tcPr>
            <w:tcW w:w="0" w:type="auto"/>
            <w:shd w:val="clear" w:color="auto" w:fill="auto"/>
          </w:tcPr>
          <w:p w14:paraId="650FCF66" w14:textId="77777777" w:rsidR="007F68ED" w:rsidRDefault="007F68ED" w:rsidP="00D427C8">
            <w:pPr>
              <w:pStyle w:val="TAL"/>
              <w:rPr>
                <w:sz w:val="16"/>
              </w:rPr>
            </w:pPr>
            <w:r>
              <w:rPr>
                <w:sz w:val="16"/>
              </w:rPr>
              <w:t>available</w:t>
            </w:r>
          </w:p>
        </w:tc>
      </w:tr>
      <w:tr w:rsidR="007F68ED" w14:paraId="7D99F45A" w14:textId="77777777" w:rsidTr="00D427C8">
        <w:tc>
          <w:tcPr>
            <w:tcW w:w="0" w:type="auto"/>
            <w:shd w:val="clear" w:color="auto" w:fill="auto"/>
          </w:tcPr>
          <w:p w14:paraId="1B0E5D11" w14:textId="77777777" w:rsidR="007F68ED" w:rsidRDefault="007F68ED" w:rsidP="00D427C8">
            <w:pPr>
              <w:pStyle w:val="TAL"/>
              <w:rPr>
                <w:sz w:val="16"/>
              </w:rPr>
            </w:pPr>
            <w:r>
              <w:rPr>
                <w:sz w:val="16"/>
              </w:rPr>
              <w:t>S3-223271</w:t>
            </w:r>
          </w:p>
        </w:tc>
        <w:tc>
          <w:tcPr>
            <w:tcW w:w="0" w:type="auto"/>
            <w:shd w:val="clear" w:color="auto" w:fill="auto"/>
          </w:tcPr>
          <w:p w14:paraId="111525E0" w14:textId="77777777" w:rsidR="007F68ED" w:rsidRDefault="007F68ED" w:rsidP="00D427C8">
            <w:pPr>
              <w:pStyle w:val="TAL"/>
              <w:rPr>
                <w:sz w:val="16"/>
              </w:rPr>
            </w:pPr>
            <w:r>
              <w:rPr>
                <w:sz w:val="16"/>
              </w:rPr>
              <w:t>18/11/2022 11:47:05</w:t>
            </w:r>
          </w:p>
        </w:tc>
        <w:tc>
          <w:tcPr>
            <w:tcW w:w="0" w:type="auto"/>
            <w:shd w:val="clear" w:color="auto" w:fill="auto"/>
          </w:tcPr>
          <w:p w14:paraId="735ACDE6" w14:textId="77777777" w:rsidR="007F68ED" w:rsidRDefault="007F68ED" w:rsidP="00D427C8">
            <w:pPr>
              <w:pStyle w:val="TAL"/>
              <w:rPr>
                <w:sz w:val="16"/>
              </w:rPr>
            </w:pPr>
            <w:r>
              <w:rPr>
                <w:sz w:val="16"/>
              </w:rPr>
              <w:t>available</w:t>
            </w:r>
          </w:p>
        </w:tc>
      </w:tr>
      <w:tr w:rsidR="007F68ED" w14:paraId="73DB06E2" w14:textId="77777777" w:rsidTr="00D427C8">
        <w:tc>
          <w:tcPr>
            <w:tcW w:w="0" w:type="auto"/>
            <w:shd w:val="clear" w:color="auto" w:fill="auto"/>
          </w:tcPr>
          <w:p w14:paraId="16400E05" w14:textId="77777777" w:rsidR="007F68ED" w:rsidRDefault="007F68ED" w:rsidP="00D427C8">
            <w:pPr>
              <w:pStyle w:val="TAL"/>
              <w:rPr>
                <w:sz w:val="16"/>
              </w:rPr>
            </w:pPr>
            <w:r>
              <w:rPr>
                <w:sz w:val="16"/>
              </w:rPr>
              <w:t>S3-223272</w:t>
            </w:r>
          </w:p>
        </w:tc>
        <w:tc>
          <w:tcPr>
            <w:tcW w:w="0" w:type="auto"/>
            <w:shd w:val="clear" w:color="auto" w:fill="auto"/>
          </w:tcPr>
          <w:p w14:paraId="326689E5" w14:textId="77777777" w:rsidR="007F68ED" w:rsidRDefault="007F68ED" w:rsidP="00D427C8">
            <w:pPr>
              <w:pStyle w:val="TAL"/>
              <w:rPr>
                <w:sz w:val="16"/>
              </w:rPr>
            </w:pPr>
            <w:r>
              <w:rPr>
                <w:sz w:val="16"/>
              </w:rPr>
              <w:t>18/11/2022 11:47:07</w:t>
            </w:r>
          </w:p>
        </w:tc>
        <w:tc>
          <w:tcPr>
            <w:tcW w:w="0" w:type="auto"/>
            <w:shd w:val="clear" w:color="auto" w:fill="auto"/>
          </w:tcPr>
          <w:p w14:paraId="22C4D2E3" w14:textId="77777777" w:rsidR="007F68ED" w:rsidRDefault="007F68ED" w:rsidP="00D427C8">
            <w:pPr>
              <w:pStyle w:val="TAL"/>
              <w:rPr>
                <w:sz w:val="16"/>
              </w:rPr>
            </w:pPr>
            <w:r>
              <w:rPr>
                <w:sz w:val="16"/>
              </w:rPr>
              <w:t>available</w:t>
            </w:r>
          </w:p>
        </w:tc>
      </w:tr>
      <w:tr w:rsidR="007F68ED" w14:paraId="580061CE" w14:textId="77777777" w:rsidTr="00D427C8">
        <w:tc>
          <w:tcPr>
            <w:tcW w:w="0" w:type="auto"/>
            <w:shd w:val="clear" w:color="auto" w:fill="auto"/>
          </w:tcPr>
          <w:p w14:paraId="34A403B0" w14:textId="77777777" w:rsidR="007F68ED" w:rsidRDefault="007F68ED" w:rsidP="00D427C8">
            <w:pPr>
              <w:pStyle w:val="TAL"/>
              <w:rPr>
                <w:sz w:val="16"/>
              </w:rPr>
            </w:pPr>
            <w:r>
              <w:rPr>
                <w:sz w:val="16"/>
              </w:rPr>
              <w:t>S3-223273</w:t>
            </w:r>
          </w:p>
        </w:tc>
        <w:tc>
          <w:tcPr>
            <w:tcW w:w="0" w:type="auto"/>
            <w:shd w:val="clear" w:color="auto" w:fill="auto"/>
          </w:tcPr>
          <w:p w14:paraId="132E4CE2" w14:textId="77777777" w:rsidR="007F68ED" w:rsidRDefault="007F68ED" w:rsidP="00D427C8">
            <w:pPr>
              <w:pStyle w:val="TAL"/>
              <w:rPr>
                <w:sz w:val="16"/>
              </w:rPr>
            </w:pPr>
            <w:r>
              <w:rPr>
                <w:sz w:val="16"/>
              </w:rPr>
              <w:t>16/11/2022 09:39:31</w:t>
            </w:r>
          </w:p>
        </w:tc>
        <w:tc>
          <w:tcPr>
            <w:tcW w:w="0" w:type="auto"/>
            <w:shd w:val="clear" w:color="auto" w:fill="auto"/>
          </w:tcPr>
          <w:p w14:paraId="72483AB0" w14:textId="77777777" w:rsidR="007F68ED" w:rsidRDefault="007F68ED" w:rsidP="00D427C8">
            <w:pPr>
              <w:pStyle w:val="TAL"/>
              <w:rPr>
                <w:sz w:val="16"/>
              </w:rPr>
            </w:pPr>
            <w:r>
              <w:rPr>
                <w:sz w:val="16"/>
              </w:rPr>
              <w:t>revised</w:t>
            </w:r>
          </w:p>
        </w:tc>
      </w:tr>
      <w:tr w:rsidR="007F68ED" w14:paraId="3B72E3DA" w14:textId="77777777" w:rsidTr="00D427C8">
        <w:tc>
          <w:tcPr>
            <w:tcW w:w="0" w:type="auto"/>
            <w:shd w:val="clear" w:color="auto" w:fill="auto"/>
          </w:tcPr>
          <w:p w14:paraId="21B4FD05" w14:textId="77777777" w:rsidR="007F68ED" w:rsidRDefault="007F68ED" w:rsidP="00D427C8">
            <w:pPr>
              <w:pStyle w:val="TAL"/>
              <w:rPr>
                <w:sz w:val="16"/>
              </w:rPr>
            </w:pPr>
            <w:r>
              <w:rPr>
                <w:sz w:val="16"/>
              </w:rPr>
              <w:t>S3-223274</w:t>
            </w:r>
          </w:p>
        </w:tc>
        <w:tc>
          <w:tcPr>
            <w:tcW w:w="0" w:type="auto"/>
            <w:shd w:val="clear" w:color="auto" w:fill="auto"/>
          </w:tcPr>
          <w:p w14:paraId="375B72D9" w14:textId="77777777" w:rsidR="007F68ED" w:rsidRDefault="007F68ED" w:rsidP="00D427C8">
            <w:pPr>
              <w:pStyle w:val="TAL"/>
              <w:rPr>
                <w:sz w:val="16"/>
              </w:rPr>
            </w:pPr>
            <w:r>
              <w:rPr>
                <w:sz w:val="16"/>
              </w:rPr>
              <w:t>16/11/2022 09:36:02</w:t>
            </w:r>
          </w:p>
        </w:tc>
        <w:tc>
          <w:tcPr>
            <w:tcW w:w="0" w:type="auto"/>
            <w:shd w:val="clear" w:color="auto" w:fill="auto"/>
          </w:tcPr>
          <w:p w14:paraId="4A51B3FE" w14:textId="77777777" w:rsidR="007F68ED" w:rsidRDefault="007F68ED" w:rsidP="00D427C8">
            <w:pPr>
              <w:pStyle w:val="TAL"/>
              <w:rPr>
                <w:sz w:val="16"/>
              </w:rPr>
            </w:pPr>
            <w:r>
              <w:rPr>
                <w:sz w:val="16"/>
              </w:rPr>
              <w:t>available</w:t>
            </w:r>
          </w:p>
        </w:tc>
      </w:tr>
      <w:tr w:rsidR="007F68ED" w14:paraId="3D18EA10" w14:textId="77777777" w:rsidTr="00D427C8">
        <w:tc>
          <w:tcPr>
            <w:tcW w:w="0" w:type="auto"/>
            <w:shd w:val="clear" w:color="auto" w:fill="auto"/>
          </w:tcPr>
          <w:p w14:paraId="419BEE19" w14:textId="77777777" w:rsidR="007F68ED" w:rsidRDefault="007F68ED" w:rsidP="00D427C8">
            <w:pPr>
              <w:pStyle w:val="TAL"/>
              <w:rPr>
                <w:sz w:val="16"/>
              </w:rPr>
            </w:pPr>
            <w:r>
              <w:rPr>
                <w:sz w:val="16"/>
              </w:rPr>
              <w:t>S3-223275</w:t>
            </w:r>
          </w:p>
        </w:tc>
        <w:tc>
          <w:tcPr>
            <w:tcW w:w="0" w:type="auto"/>
            <w:shd w:val="clear" w:color="auto" w:fill="auto"/>
          </w:tcPr>
          <w:p w14:paraId="160A0F00" w14:textId="77777777" w:rsidR="007F68ED" w:rsidRDefault="007F68ED" w:rsidP="00D427C8">
            <w:pPr>
              <w:pStyle w:val="TAL"/>
              <w:rPr>
                <w:sz w:val="16"/>
              </w:rPr>
            </w:pPr>
            <w:r>
              <w:rPr>
                <w:sz w:val="16"/>
              </w:rPr>
              <w:t>15/11/2022 17:11:41</w:t>
            </w:r>
          </w:p>
        </w:tc>
        <w:tc>
          <w:tcPr>
            <w:tcW w:w="0" w:type="auto"/>
            <w:shd w:val="clear" w:color="auto" w:fill="auto"/>
          </w:tcPr>
          <w:p w14:paraId="1AEE2548" w14:textId="77777777" w:rsidR="007F68ED" w:rsidRDefault="007F68ED" w:rsidP="00D427C8">
            <w:pPr>
              <w:pStyle w:val="TAL"/>
              <w:rPr>
                <w:sz w:val="16"/>
              </w:rPr>
            </w:pPr>
            <w:r>
              <w:rPr>
                <w:sz w:val="16"/>
              </w:rPr>
              <w:t>noted</w:t>
            </w:r>
          </w:p>
        </w:tc>
      </w:tr>
      <w:tr w:rsidR="007F68ED" w14:paraId="4A9EFD72" w14:textId="77777777" w:rsidTr="00D427C8">
        <w:tc>
          <w:tcPr>
            <w:tcW w:w="0" w:type="auto"/>
            <w:shd w:val="clear" w:color="auto" w:fill="auto"/>
          </w:tcPr>
          <w:p w14:paraId="7FD83669" w14:textId="77777777" w:rsidR="007F68ED" w:rsidRDefault="007F68ED" w:rsidP="00D427C8">
            <w:pPr>
              <w:pStyle w:val="TAL"/>
              <w:rPr>
                <w:sz w:val="16"/>
              </w:rPr>
            </w:pPr>
            <w:r>
              <w:rPr>
                <w:sz w:val="16"/>
              </w:rPr>
              <w:t>S3-223276</w:t>
            </w:r>
          </w:p>
        </w:tc>
        <w:tc>
          <w:tcPr>
            <w:tcW w:w="0" w:type="auto"/>
            <w:shd w:val="clear" w:color="auto" w:fill="auto"/>
          </w:tcPr>
          <w:p w14:paraId="24AC48BE" w14:textId="77777777" w:rsidR="007F68ED" w:rsidRDefault="007F68ED" w:rsidP="00D427C8">
            <w:pPr>
              <w:pStyle w:val="TAL"/>
              <w:rPr>
                <w:sz w:val="16"/>
              </w:rPr>
            </w:pPr>
            <w:r>
              <w:rPr>
                <w:sz w:val="16"/>
              </w:rPr>
              <w:t>16/11/2022 08:25:16</w:t>
            </w:r>
          </w:p>
        </w:tc>
        <w:tc>
          <w:tcPr>
            <w:tcW w:w="0" w:type="auto"/>
            <w:shd w:val="clear" w:color="auto" w:fill="auto"/>
          </w:tcPr>
          <w:p w14:paraId="006F5866" w14:textId="77777777" w:rsidR="007F68ED" w:rsidRDefault="007F68ED" w:rsidP="00D427C8">
            <w:pPr>
              <w:pStyle w:val="TAL"/>
              <w:rPr>
                <w:sz w:val="16"/>
              </w:rPr>
            </w:pPr>
            <w:r>
              <w:rPr>
                <w:sz w:val="16"/>
              </w:rPr>
              <w:t>revised</w:t>
            </w:r>
          </w:p>
        </w:tc>
      </w:tr>
      <w:tr w:rsidR="007F68ED" w14:paraId="12560FEA" w14:textId="77777777" w:rsidTr="00D427C8">
        <w:tc>
          <w:tcPr>
            <w:tcW w:w="0" w:type="auto"/>
            <w:shd w:val="clear" w:color="auto" w:fill="auto"/>
          </w:tcPr>
          <w:p w14:paraId="506DE7B0" w14:textId="77777777" w:rsidR="007F68ED" w:rsidRDefault="007F68ED" w:rsidP="00D427C8">
            <w:pPr>
              <w:pStyle w:val="TAL"/>
              <w:rPr>
                <w:sz w:val="16"/>
              </w:rPr>
            </w:pPr>
            <w:r>
              <w:rPr>
                <w:sz w:val="16"/>
              </w:rPr>
              <w:t>S3-223277</w:t>
            </w:r>
          </w:p>
        </w:tc>
        <w:tc>
          <w:tcPr>
            <w:tcW w:w="0" w:type="auto"/>
            <w:shd w:val="clear" w:color="auto" w:fill="auto"/>
          </w:tcPr>
          <w:p w14:paraId="235E381C" w14:textId="77777777" w:rsidR="007F68ED" w:rsidRDefault="007F68ED" w:rsidP="00D427C8">
            <w:pPr>
              <w:pStyle w:val="TAL"/>
              <w:rPr>
                <w:sz w:val="16"/>
              </w:rPr>
            </w:pPr>
            <w:r>
              <w:rPr>
                <w:sz w:val="16"/>
              </w:rPr>
              <w:t>15/11/2022 15:20:22</w:t>
            </w:r>
          </w:p>
        </w:tc>
        <w:tc>
          <w:tcPr>
            <w:tcW w:w="0" w:type="auto"/>
            <w:shd w:val="clear" w:color="auto" w:fill="auto"/>
          </w:tcPr>
          <w:p w14:paraId="709B5699" w14:textId="77777777" w:rsidR="007F68ED" w:rsidRDefault="007F68ED" w:rsidP="00D427C8">
            <w:pPr>
              <w:pStyle w:val="TAL"/>
              <w:rPr>
                <w:sz w:val="16"/>
              </w:rPr>
            </w:pPr>
            <w:r>
              <w:rPr>
                <w:sz w:val="16"/>
              </w:rPr>
              <w:t>noted</w:t>
            </w:r>
          </w:p>
        </w:tc>
      </w:tr>
      <w:tr w:rsidR="007F68ED" w14:paraId="5B7F47BB" w14:textId="77777777" w:rsidTr="00D427C8">
        <w:tc>
          <w:tcPr>
            <w:tcW w:w="0" w:type="auto"/>
            <w:shd w:val="clear" w:color="auto" w:fill="auto"/>
          </w:tcPr>
          <w:p w14:paraId="0AAD3FE1" w14:textId="77777777" w:rsidR="007F68ED" w:rsidRDefault="007F68ED" w:rsidP="00D427C8">
            <w:pPr>
              <w:pStyle w:val="TAL"/>
              <w:rPr>
                <w:sz w:val="16"/>
              </w:rPr>
            </w:pPr>
            <w:r>
              <w:rPr>
                <w:sz w:val="16"/>
              </w:rPr>
              <w:t>S3-223278</w:t>
            </w:r>
          </w:p>
        </w:tc>
        <w:tc>
          <w:tcPr>
            <w:tcW w:w="0" w:type="auto"/>
            <w:shd w:val="clear" w:color="auto" w:fill="auto"/>
          </w:tcPr>
          <w:p w14:paraId="3378533C" w14:textId="77777777" w:rsidR="007F68ED" w:rsidRDefault="007F68ED" w:rsidP="00D427C8">
            <w:pPr>
              <w:pStyle w:val="TAL"/>
              <w:rPr>
                <w:sz w:val="16"/>
              </w:rPr>
            </w:pPr>
            <w:r>
              <w:rPr>
                <w:sz w:val="16"/>
              </w:rPr>
              <w:t>16/11/2022 17:06:16</w:t>
            </w:r>
          </w:p>
        </w:tc>
        <w:tc>
          <w:tcPr>
            <w:tcW w:w="0" w:type="auto"/>
            <w:shd w:val="clear" w:color="auto" w:fill="auto"/>
          </w:tcPr>
          <w:p w14:paraId="2A1DFCFD" w14:textId="77777777" w:rsidR="007F68ED" w:rsidRDefault="007F68ED" w:rsidP="00D427C8">
            <w:pPr>
              <w:pStyle w:val="TAL"/>
              <w:rPr>
                <w:sz w:val="16"/>
              </w:rPr>
            </w:pPr>
            <w:r>
              <w:rPr>
                <w:sz w:val="16"/>
              </w:rPr>
              <w:t>approved</w:t>
            </w:r>
          </w:p>
        </w:tc>
      </w:tr>
      <w:tr w:rsidR="007F68ED" w14:paraId="1F20A5F8" w14:textId="77777777" w:rsidTr="00D427C8">
        <w:tc>
          <w:tcPr>
            <w:tcW w:w="0" w:type="auto"/>
            <w:shd w:val="clear" w:color="auto" w:fill="auto"/>
          </w:tcPr>
          <w:p w14:paraId="3CEFB843" w14:textId="77777777" w:rsidR="007F68ED" w:rsidRDefault="007F68ED" w:rsidP="00D427C8">
            <w:pPr>
              <w:pStyle w:val="TAL"/>
              <w:rPr>
                <w:sz w:val="16"/>
              </w:rPr>
            </w:pPr>
            <w:r>
              <w:rPr>
                <w:sz w:val="16"/>
              </w:rPr>
              <w:t>S3-223279</w:t>
            </w:r>
          </w:p>
        </w:tc>
        <w:tc>
          <w:tcPr>
            <w:tcW w:w="0" w:type="auto"/>
            <w:shd w:val="clear" w:color="auto" w:fill="auto"/>
          </w:tcPr>
          <w:p w14:paraId="537CA852" w14:textId="77777777" w:rsidR="007F68ED" w:rsidRDefault="007F68ED" w:rsidP="00D427C8">
            <w:pPr>
              <w:pStyle w:val="TAL"/>
              <w:rPr>
                <w:sz w:val="16"/>
              </w:rPr>
            </w:pPr>
            <w:r>
              <w:rPr>
                <w:sz w:val="16"/>
              </w:rPr>
              <w:t>16/11/2022 07:56:08</w:t>
            </w:r>
          </w:p>
        </w:tc>
        <w:tc>
          <w:tcPr>
            <w:tcW w:w="0" w:type="auto"/>
            <w:shd w:val="clear" w:color="auto" w:fill="auto"/>
          </w:tcPr>
          <w:p w14:paraId="705244A7" w14:textId="77777777" w:rsidR="007F68ED" w:rsidRDefault="007F68ED" w:rsidP="00D427C8">
            <w:pPr>
              <w:pStyle w:val="TAL"/>
              <w:rPr>
                <w:sz w:val="16"/>
              </w:rPr>
            </w:pPr>
            <w:r>
              <w:rPr>
                <w:sz w:val="16"/>
              </w:rPr>
              <w:t>approved</w:t>
            </w:r>
          </w:p>
        </w:tc>
      </w:tr>
      <w:tr w:rsidR="007F68ED" w14:paraId="2F51DFCF" w14:textId="77777777" w:rsidTr="00D427C8">
        <w:tc>
          <w:tcPr>
            <w:tcW w:w="0" w:type="auto"/>
            <w:shd w:val="clear" w:color="auto" w:fill="auto"/>
          </w:tcPr>
          <w:p w14:paraId="428BD2C4" w14:textId="77777777" w:rsidR="007F68ED" w:rsidRDefault="007F68ED" w:rsidP="00D427C8">
            <w:pPr>
              <w:pStyle w:val="TAL"/>
              <w:rPr>
                <w:sz w:val="16"/>
              </w:rPr>
            </w:pPr>
            <w:r>
              <w:rPr>
                <w:sz w:val="16"/>
              </w:rPr>
              <w:t>S3-223280</w:t>
            </w:r>
          </w:p>
        </w:tc>
        <w:tc>
          <w:tcPr>
            <w:tcW w:w="0" w:type="auto"/>
            <w:shd w:val="clear" w:color="auto" w:fill="auto"/>
          </w:tcPr>
          <w:p w14:paraId="09218179" w14:textId="77777777" w:rsidR="007F68ED" w:rsidRDefault="007F68ED" w:rsidP="00D427C8">
            <w:pPr>
              <w:pStyle w:val="TAL"/>
              <w:rPr>
                <w:sz w:val="16"/>
              </w:rPr>
            </w:pPr>
            <w:r>
              <w:rPr>
                <w:sz w:val="16"/>
              </w:rPr>
              <w:t>16/11/2022 17:06:43</w:t>
            </w:r>
          </w:p>
        </w:tc>
        <w:tc>
          <w:tcPr>
            <w:tcW w:w="0" w:type="auto"/>
            <w:shd w:val="clear" w:color="auto" w:fill="auto"/>
          </w:tcPr>
          <w:p w14:paraId="6570B162" w14:textId="77777777" w:rsidR="007F68ED" w:rsidRDefault="007F68ED" w:rsidP="00D427C8">
            <w:pPr>
              <w:pStyle w:val="TAL"/>
              <w:rPr>
                <w:sz w:val="16"/>
              </w:rPr>
            </w:pPr>
            <w:r>
              <w:rPr>
                <w:sz w:val="16"/>
              </w:rPr>
              <w:t>revised</w:t>
            </w:r>
          </w:p>
        </w:tc>
      </w:tr>
      <w:tr w:rsidR="007F68ED" w14:paraId="0A9AC0E5" w14:textId="77777777" w:rsidTr="00D427C8">
        <w:tc>
          <w:tcPr>
            <w:tcW w:w="0" w:type="auto"/>
            <w:shd w:val="clear" w:color="auto" w:fill="auto"/>
          </w:tcPr>
          <w:p w14:paraId="7303CE8E" w14:textId="77777777" w:rsidR="007F68ED" w:rsidRDefault="007F68ED" w:rsidP="00D427C8">
            <w:pPr>
              <w:pStyle w:val="TAL"/>
              <w:rPr>
                <w:sz w:val="16"/>
              </w:rPr>
            </w:pPr>
            <w:r>
              <w:rPr>
                <w:sz w:val="16"/>
              </w:rPr>
              <w:t>S3-223281</w:t>
            </w:r>
          </w:p>
        </w:tc>
        <w:tc>
          <w:tcPr>
            <w:tcW w:w="0" w:type="auto"/>
            <w:shd w:val="clear" w:color="auto" w:fill="auto"/>
          </w:tcPr>
          <w:p w14:paraId="74180CED" w14:textId="77777777" w:rsidR="007F68ED" w:rsidRDefault="007F68ED" w:rsidP="00D427C8">
            <w:pPr>
              <w:pStyle w:val="TAL"/>
              <w:rPr>
                <w:sz w:val="16"/>
              </w:rPr>
            </w:pPr>
            <w:r>
              <w:rPr>
                <w:sz w:val="16"/>
              </w:rPr>
              <w:t>16/11/2022 14:56:24</w:t>
            </w:r>
          </w:p>
        </w:tc>
        <w:tc>
          <w:tcPr>
            <w:tcW w:w="0" w:type="auto"/>
            <w:shd w:val="clear" w:color="auto" w:fill="auto"/>
          </w:tcPr>
          <w:p w14:paraId="59B4DD4D" w14:textId="77777777" w:rsidR="007F68ED" w:rsidRDefault="007F68ED" w:rsidP="00D427C8">
            <w:pPr>
              <w:pStyle w:val="TAL"/>
              <w:rPr>
                <w:sz w:val="16"/>
              </w:rPr>
            </w:pPr>
            <w:r>
              <w:rPr>
                <w:sz w:val="16"/>
              </w:rPr>
              <w:t>revised</w:t>
            </w:r>
          </w:p>
        </w:tc>
      </w:tr>
      <w:tr w:rsidR="007F68ED" w14:paraId="76876B45" w14:textId="77777777" w:rsidTr="00D427C8">
        <w:tc>
          <w:tcPr>
            <w:tcW w:w="0" w:type="auto"/>
            <w:shd w:val="clear" w:color="auto" w:fill="auto"/>
          </w:tcPr>
          <w:p w14:paraId="6DE6D693" w14:textId="77777777" w:rsidR="007F68ED" w:rsidRDefault="007F68ED" w:rsidP="00D427C8">
            <w:pPr>
              <w:pStyle w:val="TAL"/>
              <w:rPr>
                <w:sz w:val="16"/>
              </w:rPr>
            </w:pPr>
            <w:r>
              <w:rPr>
                <w:sz w:val="16"/>
              </w:rPr>
              <w:t>S3-223282</w:t>
            </w:r>
          </w:p>
        </w:tc>
        <w:tc>
          <w:tcPr>
            <w:tcW w:w="0" w:type="auto"/>
            <w:shd w:val="clear" w:color="auto" w:fill="auto"/>
          </w:tcPr>
          <w:p w14:paraId="4BC2A6E2" w14:textId="77777777" w:rsidR="007F68ED" w:rsidRDefault="007F68ED" w:rsidP="00D427C8">
            <w:pPr>
              <w:pStyle w:val="TAL"/>
              <w:rPr>
                <w:sz w:val="16"/>
              </w:rPr>
            </w:pPr>
            <w:r>
              <w:rPr>
                <w:sz w:val="16"/>
              </w:rPr>
              <w:t>16/11/2022 17:08:04</w:t>
            </w:r>
          </w:p>
        </w:tc>
        <w:tc>
          <w:tcPr>
            <w:tcW w:w="0" w:type="auto"/>
            <w:shd w:val="clear" w:color="auto" w:fill="auto"/>
          </w:tcPr>
          <w:p w14:paraId="05891215" w14:textId="77777777" w:rsidR="007F68ED" w:rsidRDefault="007F68ED" w:rsidP="00D427C8">
            <w:pPr>
              <w:pStyle w:val="TAL"/>
              <w:rPr>
                <w:sz w:val="16"/>
              </w:rPr>
            </w:pPr>
            <w:r>
              <w:rPr>
                <w:sz w:val="16"/>
              </w:rPr>
              <w:t>revised</w:t>
            </w:r>
          </w:p>
        </w:tc>
      </w:tr>
      <w:tr w:rsidR="007F68ED" w14:paraId="175E31DB" w14:textId="77777777" w:rsidTr="00D427C8">
        <w:tc>
          <w:tcPr>
            <w:tcW w:w="0" w:type="auto"/>
            <w:shd w:val="clear" w:color="auto" w:fill="auto"/>
          </w:tcPr>
          <w:p w14:paraId="442B2662" w14:textId="77777777" w:rsidR="007F68ED" w:rsidRDefault="007F68ED" w:rsidP="00D427C8">
            <w:pPr>
              <w:pStyle w:val="TAL"/>
              <w:rPr>
                <w:sz w:val="16"/>
              </w:rPr>
            </w:pPr>
            <w:r>
              <w:rPr>
                <w:sz w:val="16"/>
              </w:rPr>
              <w:t>S3-223283</w:t>
            </w:r>
          </w:p>
        </w:tc>
        <w:tc>
          <w:tcPr>
            <w:tcW w:w="0" w:type="auto"/>
            <w:shd w:val="clear" w:color="auto" w:fill="auto"/>
          </w:tcPr>
          <w:p w14:paraId="466C623B" w14:textId="77777777" w:rsidR="007F68ED" w:rsidRDefault="007F68ED" w:rsidP="00D427C8">
            <w:pPr>
              <w:pStyle w:val="TAL"/>
              <w:rPr>
                <w:sz w:val="16"/>
              </w:rPr>
            </w:pPr>
            <w:r>
              <w:rPr>
                <w:sz w:val="16"/>
              </w:rPr>
              <w:t>16/11/2022 15:02:32</w:t>
            </w:r>
          </w:p>
        </w:tc>
        <w:tc>
          <w:tcPr>
            <w:tcW w:w="0" w:type="auto"/>
            <w:shd w:val="clear" w:color="auto" w:fill="auto"/>
          </w:tcPr>
          <w:p w14:paraId="47014919" w14:textId="77777777" w:rsidR="007F68ED" w:rsidRDefault="007F68ED" w:rsidP="00D427C8">
            <w:pPr>
              <w:pStyle w:val="TAL"/>
              <w:rPr>
                <w:sz w:val="16"/>
              </w:rPr>
            </w:pPr>
            <w:r>
              <w:rPr>
                <w:sz w:val="16"/>
              </w:rPr>
              <w:t>revised</w:t>
            </w:r>
          </w:p>
        </w:tc>
      </w:tr>
      <w:tr w:rsidR="007F68ED" w14:paraId="48D47886" w14:textId="77777777" w:rsidTr="00D427C8">
        <w:tc>
          <w:tcPr>
            <w:tcW w:w="0" w:type="auto"/>
            <w:shd w:val="clear" w:color="auto" w:fill="auto"/>
          </w:tcPr>
          <w:p w14:paraId="13AB5602" w14:textId="77777777" w:rsidR="007F68ED" w:rsidRDefault="007F68ED" w:rsidP="00D427C8">
            <w:pPr>
              <w:pStyle w:val="TAL"/>
              <w:rPr>
                <w:sz w:val="16"/>
              </w:rPr>
            </w:pPr>
            <w:r>
              <w:rPr>
                <w:sz w:val="16"/>
              </w:rPr>
              <w:t>S3-223284</w:t>
            </w:r>
          </w:p>
        </w:tc>
        <w:tc>
          <w:tcPr>
            <w:tcW w:w="0" w:type="auto"/>
            <w:shd w:val="clear" w:color="auto" w:fill="auto"/>
          </w:tcPr>
          <w:p w14:paraId="2F0F4E17" w14:textId="77777777" w:rsidR="007F68ED" w:rsidRDefault="007F68ED" w:rsidP="00D427C8">
            <w:pPr>
              <w:pStyle w:val="TAL"/>
              <w:rPr>
                <w:sz w:val="16"/>
              </w:rPr>
            </w:pPr>
            <w:r>
              <w:rPr>
                <w:sz w:val="16"/>
              </w:rPr>
              <w:t>18/11/2022 09:16:55</w:t>
            </w:r>
          </w:p>
        </w:tc>
        <w:tc>
          <w:tcPr>
            <w:tcW w:w="0" w:type="auto"/>
            <w:shd w:val="clear" w:color="auto" w:fill="auto"/>
          </w:tcPr>
          <w:p w14:paraId="79338724" w14:textId="77777777" w:rsidR="007F68ED" w:rsidRDefault="007F68ED" w:rsidP="00D427C8">
            <w:pPr>
              <w:pStyle w:val="TAL"/>
              <w:rPr>
                <w:sz w:val="16"/>
              </w:rPr>
            </w:pPr>
            <w:r>
              <w:rPr>
                <w:sz w:val="16"/>
              </w:rPr>
              <w:t>available</w:t>
            </w:r>
          </w:p>
        </w:tc>
      </w:tr>
      <w:tr w:rsidR="007F68ED" w14:paraId="5859CC58" w14:textId="77777777" w:rsidTr="00D427C8">
        <w:tc>
          <w:tcPr>
            <w:tcW w:w="0" w:type="auto"/>
            <w:shd w:val="clear" w:color="auto" w:fill="auto"/>
          </w:tcPr>
          <w:p w14:paraId="1A207DAE" w14:textId="77777777" w:rsidR="007F68ED" w:rsidRDefault="007F68ED" w:rsidP="00D427C8">
            <w:pPr>
              <w:pStyle w:val="TAL"/>
              <w:rPr>
                <w:sz w:val="16"/>
              </w:rPr>
            </w:pPr>
            <w:r>
              <w:rPr>
                <w:sz w:val="16"/>
              </w:rPr>
              <w:t>S3-223284</w:t>
            </w:r>
          </w:p>
        </w:tc>
        <w:tc>
          <w:tcPr>
            <w:tcW w:w="0" w:type="auto"/>
            <w:shd w:val="clear" w:color="auto" w:fill="auto"/>
          </w:tcPr>
          <w:p w14:paraId="6B823D3F" w14:textId="77777777" w:rsidR="007F68ED" w:rsidRDefault="007F68ED" w:rsidP="00D427C8">
            <w:pPr>
              <w:pStyle w:val="TAL"/>
              <w:rPr>
                <w:sz w:val="16"/>
              </w:rPr>
            </w:pPr>
            <w:r>
              <w:rPr>
                <w:sz w:val="16"/>
              </w:rPr>
              <w:t>18/11/2022 09:18:34</w:t>
            </w:r>
          </w:p>
        </w:tc>
        <w:tc>
          <w:tcPr>
            <w:tcW w:w="0" w:type="auto"/>
            <w:shd w:val="clear" w:color="auto" w:fill="auto"/>
          </w:tcPr>
          <w:p w14:paraId="7E748D33" w14:textId="77777777" w:rsidR="007F68ED" w:rsidRDefault="007F68ED" w:rsidP="00D427C8">
            <w:pPr>
              <w:pStyle w:val="TAL"/>
              <w:rPr>
                <w:sz w:val="16"/>
              </w:rPr>
            </w:pPr>
            <w:r>
              <w:rPr>
                <w:sz w:val="16"/>
              </w:rPr>
              <w:t>noted</w:t>
            </w:r>
          </w:p>
        </w:tc>
      </w:tr>
      <w:tr w:rsidR="007F68ED" w14:paraId="0851B3F7" w14:textId="77777777" w:rsidTr="00D427C8">
        <w:tc>
          <w:tcPr>
            <w:tcW w:w="0" w:type="auto"/>
            <w:shd w:val="clear" w:color="auto" w:fill="auto"/>
          </w:tcPr>
          <w:p w14:paraId="08013EB0" w14:textId="77777777" w:rsidR="007F68ED" w:rsidRDefault="007F68ED" w:rsidP="00D427C8">
            <w:pPr>
              <w:pStyle w:val="TAL"/>
              <w:rPr>
                <w:sz w:val="16"/>
              </w:rPr>
            </w:pPr>
            <w:r>
              <w:rPr>
                <w:sz w:val="16"/>
              </w:rPr>
              <w:t>S3-223285</w:t>
            </w:r>
          </w:p>
        </w:tc>
        <w:tc>
          <w:tcPr>
            <w:tcW w:w="0" w:type="auto"/>
            <w:shd w:val="clear" w:color="auto" w:fill="auto"/>
          </w:tcPr>
          <w:p w14:paraId="32CE9CF0" w14:textId="77777777" w:rsidR="007F68ED" w:rsidRDefault="007F68ED" w:rsidP="00D427C8">
            <w:pPr>
              <w:pStyle w:val="TAL"/>
              <w:rPr>
                <w:sz w:val="16"/>
              </w:rPr>
            </w:pPr>
            <w:r>
              <w:rPr>
                <w:sz w:val="16"/>
              </w:rPr>
              <w:t>18/11/2022 09:18:03</w:t>
            </w:r>
          </w:p>
        </w:tc>
        <w:tc>
          <w:tcPr>
            <w:tcW w:w="0" w:type="auto"/>
            <w:shd w:val="clear" w:color="auto" w:fill="auto"/>
          </w:tcPr>
          <w:p w14:paraId="3B67631A" w14:textId="77777777" w:rsidR="007F68ED" w:rsidRDefault="007F68ED" w:rsidP="00D427C8">
            <w:pPr>
              <w:pStyle w:val="TAL"/>
              <w:rPr>
                <w:sz w:val="16"/>
              </w:rPr>
            </w:pPr>
            <w:r>
              <w:rPr>
                <w:sz w:val="16"/>
              </w:rPr>
              <w:t>available</w:t>
            </w:r>
          </w:p>
        </w:tc>
      </w:tr>
      <w:tr w:rsidR="007F68ED" w14:paraId="43876ADB" w14:textId="77777777" w:rsidTr="00D427C8">
        <w:tc>
          <w:tcPr>
            <w:tcW w:w="0" w:type="auto"/>
            <w:shd w:val="clear" w:color="auto" w:fill="auto"/>
          </w:tcPr>
          <w:p w14:paraId="4171C433" w14:textId="77777777" w:rsidR="007F68ED" w:rsidRDefault="007F68ED" w:rsidP="00D427C8">
            <w:pPr>
              <w:pStyle w:val="TAL"/>
              <w:rPr>
                <w:sz w:val="16"/>
              </w:rPr>
            </w:pPr>
            <w:r>
              <w:rPr>
                <w:sz w:val="16"/>
              </w:rPr>
              <w:t>S3-223285</w:t>
            </w:r>
          </w:p>
        </w:tc>
        <w:tc>
          <w:tcPr>
            <w:tcW w:w="0" w:type="auto"/>
            <w:shd w:val="clear" w:color="auto" w:fill="auto"/>
          </w:tcPr>
          <w:p w14:paraId="4480BE94" w14:textId="77777777" w:rsidR="007F68ED" w:rsidRDefault="007F68ED" w:rsidP="00D427C8">
            <w:pPr>
              <w:pStyle w:val="TAL"/>
              <w:rPr>
                <w:sz w:val="16"/>
              </w:rPr>
            </w:pPr>
            <w:r>
              <w:rPr>
                <w:sz w:val="16"/>
              </w:rPr>
              <w:t>18/11/2022 09:18:21</w:t>
            </w:r>
          </w:p>
        </w:tc>
        <w:tc>
          <w:tcPr>
            <w:tcW w:w="0" w:type="auto"/>
            <w:shd w:val="clear" w:color="auto" w:fill="auto"/>
          </w:tcPr>
          <w:p w14:paraId="1A1C1CBE" w14:textId="77777777" w:rsidR="007F68ED" w:rsidRDefault="007F68ED" w:rsidP="00D427C8">
            <w:pPr>
              <w:pStyle w:val="TAL"/>
              <w:rPr>
                <w:sz w:val="16"/>
              </w:rPr>
            </w:pPr>
            <w:r>
              <w:rPr>
                <w:sz w:val="16"/>
              </w:rPr>
              <w:t>noted</w:t>
            </w:r>
          </w:p>
        </w:tc>
      </w:tr>
      <w:tr w:rsidR="007F68ED" w14:paraId="5E5D2C9A" w14:textId="77777777" w:rsidTr="00D427C8">
        <w:tc>
          <w:tcPr>
            <w:tcW w:w="0" w:type="auto"/>
            <w:shd w:val="clear" w:color="auto" w:fill="auto"/>
          </w:tcPr>
          <w:p w14:paraId="3D1B387D" w14:textId="77777777" w:rsidR="007F68ED" w:rsidRDefault="007F68ED" w:rsidP="00D427C8">
            <w:pPr>
              <w:pStyle w:val="TAL"/>
              <w:rPr>
                <w:sz w:val="16"/>
              </w:rPr>
            </w:pPr>
            <w:r>
              <w:rPr>
                <w:sz w:val="16"/>
              </w:rPr>
              <w:t>S3-223286</w:t>
            </w:r>
          </w:p>
        </w:tc>
        <w:tc>
          <w:tcPr>
            <w:tcW w:w="0" w:type="auto"/>
            <w:shd w:val="clear" w:color="auto" w:fill="auto"/>
          </w:tcPr>
          <w:p w14:paraId="5852E096" w14:textId="77777777" w:rsidR="007F68ED" w:rsidRDefault="007F68ED" w:rsidP="00D427C8">
            <w:pPr>
              <w:pStyle w:val="TAL"/>
              <w:rPr>
                <w:sz w:val="16"/>
              </w:rPr>
            </w:pPr>
            <w:r>
              <w:rPr>
                <w:sz w:val="16"/>
              </w:rPr>
              <w:t>18/11/2022 09:18:06</w:t>
            </w:r>
          </w:p>
        </w:tc>
        <w:tc>
          <w:tcPr>
            <w:tcW w:w="0" w:type="auto"/>
            <w:shd w:val="clear" w:color="auto" w:fill="auto"/>
          </w:tcPr>
          <w:p w14:paraId="7E7EB7C6" w14:textId="77777777" w:rsidR="007F68ED" w:rsidRDefault="007F68ED" w:rsidP="00D427C8">
            <w:pPr>
              <w:pStyle w:val="TAL"/>
              <w:rPr>
                <w:sz w:val="16"/>
              </w:rPr>
            </w:pPr>
            <w:r>
              <w:rPr>
                <w:sz w:val="16"/>
              </w:rPr>
              <w:t>available</w:t>
            </w:r>
          </w:p>
        </w:tc>
      </w:tr>
      <w:tr w:rsidR="007F68ED" w14:paraId="2E3D5965" w14:textId="77777777" w:rsidTr="00D427C8">
        <w:tc>
          <w:tcPr>
            <w:tcW w:w="0" w:type="auto"/>
            <w:shd w:val="clear" w:color="auto" w:fill="auto"/>
          </w:tcPr>
          <w:p w14:paraId="3784EB95" w14:textId="77777777" w:rsidR="007F68ED" w:rsidRDefault="007F68ED" w:rsidP="00D427C8">
            <w:pPr>
              <w:pStyle w:val="TAL"/>
              <w:rPr>
                <w:sz w:val="16"/>
              </w:rPr>
            </w:pPr>
            <w:r>
              <w:rPr>
                <w:sz w:val="16"/>
              </w:rPr>
              <w:t>S3-223286</w:t>
            </w:r>
          </w:p>
        </w:tc>
        <w:tc>
          <w:tcPr>
            <w:tcW w:w="0" w:type="auto"/>
            <w:shd w:val="clear" w:color="auto" w:fill="auto"/>
          </w:tcPr>
          <w:p w14:paraId="014E9297" w14:textId="77777777" w:rsidR="007F68ED" w:rsidRDefault="007F68ED" w:rsidP="00D427C8">
            <w:pPr>
              <w:pStyle w:val="TAL"/>
              <w:rPr>
                <w:sz w:val="16"/>
              </w:rPr>
            </w:pPr>
            <w:r>
              <w:rPr>
                <w:sz w:val="16"/>
              </w:rPr>
              <w:t>18/11/2022 09:18:20</w:t>
            </w:r>
          </w:p>
        </w:tc>
        <w:tc>
          <w:tcPr>
            <w:tcW w:w="0" w:type="auto"/>
            <w:shd w:val="clear" w:color="auto" w:fill="auto"/>
          </w:tcPr>
          <w:p w14:paraId="3E5A6E11" w14:textId="77777777" w:rsidR="007F68ED" w:rsidRDefault="007F68ED" w:rsidP="00D427C8">
            <w:pPr>
              <w:pStyle w:val="TAL"/>
              <w:rPr>
                <w:sz w:val="16"/>
              </w:rPr>
            </w:pPr>
            <w:r>
              <w:rPr>
                <w:sz w:val="16"/>
              </w:rPr>
              <w:t>noted</w:t>
            </w:r>
          </w:p>
        </w:tc>
      </w:tr>
      <w:tr w:rsidR="007F68ED" w14:paraId="03909E14" w14:textId="77777777" w:rsidTr="00D427C8">
        <w:tc>
          <w:tcPr>
            <w:tcW w:w="0" w:type="auto"/>
            <w:shd w:val="clear" w:color="auto" w:fill="auto"/>
          </w:tcPr>
          <w:p w14:paraId="029B471F" w14:textId="77777777" w:rsidR="007F68ED" w:rsidRDefault="007F68ED" w:rsidP="00D427C8">
            <w:pPr>
              <w:pStyle w:val="TAL"/>
              <w:rPr>
                <w:sz w:val="16"/>
              </w:rPr>
            </w:pPr>
            <w:r>
              <w:rPr>
                <w:sz w:val="16"/>
              </w:rPr>
              <w:t>S3-223287</w:t>
            </w:r>
          </w:p>
        </w:tc>
        <w:tc>
          <w:tcPr>
            <w:tcW w:w="0" w:type="auto"/>
            <w:shd w:val="clear" w:color="auto" w:fill="auto"/>
          </w:tcPr>
          <w:p w14:paraId="1A04120F" w14:textId="77777777" w:rsidR="007F68ED" w:rsidRDefault="007F68ED" w:rsidP="00D427C8">
            <w:pPr>
              <w:pStyle w:val="TAL"/>
              <w:rPr>
                <w:sz w:val="16"/>
              </w:rPr>
            </w:pPr>
            <w:r>
              <w:rPr>
                <w:sz w:val="16"/>
              </w:rPr>
              <w:t>16/11/2022 08:37:30</w:t>
            </w:r>
          </w:p>
        </w:tc>
        <w:tc>
          <w:tcPr>
            <w:tcW w:w="0" w:type="auto"/>
            <w:shd w:val="clear" w:color="auto" w:fill="auto"/>
          </w:tcPr>
          <w:p w14:paraId="293579DB" w14:textId="77777777" w:rsidR="007F68ED" w:rsidRDefault="007F68ED" w:rsidP="00D427C8">
            <w:pPr>
              <w:pStyle w:val="TAL"/>
              <w:rPr>
                <w:sz w:val="16"/>
              </w:rPr>
            </w:pPr>
            <w:r>
              <w:rPr>
                <w:sz w:val="16"/>
              </w:rPr>
              <w:t>revised</w:t>
            </w:r>
          </w:p>
        </w:tc>
      </w:tr>
      <w:tr w:rsidR="007F68ED" w14:paraId="3C363788" w14:textId="77777777" w:rsidTr="00D427C8">
        <w:tc>
          <w:tcPr>
            <w:tcW w:w="0" w:type="auto"/>
            <w:shd w:val="clear" w:color="auto" w:fill="auto"/>
          </w:tcPr>
          <w:p w14:paraId="5E0D1EBC" w14:textId="77777777" w:rsidR="007F68ED" w:rsidRDefault="007F68ED" w:rsidP="00D427C8">
            <w:pPr>
              <w:pStyle w:val="TAL"/>
              <w:rPr>
                <w:sz w:val="16"/>
              </w:rPr>
            </w:pPr>
            <w:r>
              <w:rPr>
                <w:sz w:val="16"/>
              </w:rPr>
              <w:t>S3-223288</w:t>
            </w:r>
          </w:p>
        </w:tc>
        <w:tc>
          <w:tcPr>
            <w:tcW w:w="0" w:type="auto"/>
            <w:shd w:val="clear" w:color="auto" w:fill="auto"/>
          </w:tcPr>
          <w:p w14:paraId="3860F85A" w14:textId="77777777" w:rsidR="007F68ED" w:rsidRDefault="007F68ED" w:rsidP="00D427C8">
            <w:pPr>
              <w:pStyle w:val="TAL"/>
              <w:rPr>
                <w:sz w:val="16"/>
              </w:rPr>
            </w:pPr>
            <w:r>
              <w:rPr>
                <w:sz w:val="16"/>
              </w:rPr>
              <w:t>18/11/2022 12:51:46</w:t>
            </w:r>
          </w:p>
        </w:tc>
        <w:tc>
          <w:tcPr>
            <w:tcW w:w="0" w:type="auto"/>
            <w:shd w:val="clear" w:color="auto" w:fill="auto"/>
          </w:tcPr>
          <w:p w14:paraId="7B24574E" w14:textId="77777777" w:rsidR="007F68ED" w:rsidRDefault="007F68ED" w:rsidP="00D427C8">
            <w:pPr>
              <w:pStyle w:val="TAL"/>
              <w:rPr>
                <w:sz w:val="16"/>
              </w:rPr>
            </w:pPr>
            <w:r>
              <w:rPr>
                <w:sz w:val="16"/>
              </w:rPr>
              <w:t>available</w:t>
            </w:r>
          </w:p>
        </w:tc>
      </w:tr>
      <w:tr w:rsidR="007F68ED" w14:paraId="5D8BE0D7" w14:textId="77777777" w:rsidTr="00D427C8">
        <w:tc>
          <w:tcPr>
            <w:tcW w:w="0" w:type="auto"/>
            <w:shd w:val="clear" w:color="auto" w:fill="auto"/>
          </w:tcPr>
          <w:p w14:paraId="06FD4157" w14:textId="77777777" w:rsidR="007F68ED" w:rsidRDefault="007F68ED" w:rsidP="00D427C8">
            <w:pPr>
              <w:pStyle w:val="TAL"/>
              <w:rPr>
                <w:sz w:val="16"/>
              </w:rPr>
            </w:pPr>
            <w:r>
              <w:rPr>
                <w:sz w:val="16"/>
              </w:rPr>
              <w:t>S3-223289</w:t>
            </w:r>
          </w:p>
        </w:tc>
        <w:tc>
          <w:tcPr>
            <w:tcW w:w="0" w:type="auto"/>
            <w:shd w:val="clear" w:color="auto" w:fill="auto"/>
          </w:tcPr>
          <w:p w14:paraId="3CC04D6B" w14:textId="77777777" w:rsidR="007F68ED" w:rsidRDefault="007F68ED" w:rsidP="00D427C8">
            <w:pPr>
              <w:pStyle w:val="TAL"/>
              <w:rPr>
                <w:sz w:val="16"/>
              </w:rPr>
            </w:pPr>
            <w:r>
              <w:rPr>
                <w:sz w:val="16"/>
              </w:rPr>
              <w:t>15/11/2022 17:29:17</w:t>
            </w:r>
          </w:p>
        </w:tc>
        <w:tc>
          <w:tcPr>
            <w:tcW w:w="0" w:type="auto"/>
            <w:shd w:val="clear" w:color="auto" w:fill="auto"/>
          </w:tcPr>
          <w:p w14:paraId="3866DF28" w14:textId="77777777" w:rsidR="007F68ED" w:rsidRDefault="007F68ED" w:rsidP="00D427C8">
            <w:pPr>
              <w:pStyle w:val="TAL"/>
              <w:rPr>
                <w:sz w:val="16"/>
              </w:rPr>
            </w:pPr>
            <w:r>
              <w:rPr>
                <w:sz w:val="16"/>
              </w:rPr>
              <w:t>noted</w:t>
            </w:r>
          </w:p>
        </w:tc>
      </w:tr>
      <w:tr w:rsidR="007F68ED" w14:paraId="2C030A32" w14:textId="77777777" w:rsidTr="00D427C8">
        <w:tc>
          <w:tcPr>
            <w:tcW w:w="0" w:type="auto"/>
            <w:shd w:val="clear" w:color="auto" w:fill="auto"/>
          </w:tcPr>
          <w:p w14:paraId="5A3D73BE" w14:textId="77777777" w:rsidR="007F68ED" w:rsidRDefault="007F68ED" w:rsidP="00D427C8">
            <w:pPr>
              <w:pStyle w:val="TAL"/>
              <w:rPr>
                <w:sz w:val="16"/>
              </w:rPr>
            </w:pPr>
            <w:r>
              <w:rPr>
                <w:sz w:val="16"/>
              </w:rPr>
              <w:t>S3-223290</w:t>
            </w:r>
          </w:p>
        </w:tc>
        <w:tc>
          <w:tcPr>
            <w:tcW w:w="0" w:type="auto"/>
            <w:shd w:val="clear" w:color="auto" w:fill="auto"/>
          </w:tcPr>
          <w:p w14:paraId="028E1F7C" w14:textId="77777777" w:rsidR="007F68ED" w:rsidRDefault="007F68ED" w:rsidP="00D427C8">
            <w:pPr>
              <w:pStyle w:val="TAL"/>
              <w:rPr>
                <w:sz w:val="16"/>
              </w:rPr>
            </w:pPr>
            <w:r>
              <w:rPr>
                <w:sz w:val="16"/>
              </w:rPr>
              <w:t>17/11/2022 08:14:46</w:t>
            </w:r>
          </w:p>
        </w:tc>
        <w:tc>
          <w:tcPr>
            <w:tcW w:w="0" w:type="auto"/>
            <w:shd w:val="clear" w:color="auto" w:fill="auto"/>
          </w:tcPr>
          <w:p w14:paraId="215A9B42" w14:textId="77777777" w:rsidR="007F68ED" w:rsidRDefault="007F68ED" w:rsidP="00D427C8">
            <w:pPr>
              <w:pStyle w:val="TAL"/>
              <w:rPr>
                <w:sz w:val="16"/>
              </w:rPr>
            </w:pPr>
            <w:r>
              <w:rPr>
                <w:sz w:val="16"/>
              </w:rPr>
              <w:t>approved</w:t>
            </w:r>
          </w:p>
        </w:tc>
      </w:tr>
      <w:tr w:rsidR="007F68ED" w14:paraId="702098A9" w14:textId="77777777" w:rsidTr="00D427C8">
        <w:tc>
          <w:tcPr>
            <w:tcW w:w="0" w:type="auto"/>
            <w:shd w:val="clear" w:color="auto" w:fill="auto"/>
          </w:tcPr>
          <w:p w14:paraId="0BAAFB21" w14:textId="77777777" w:rsidR="007F68ED" w:rsidRDefault="007F68ED" w:rsidP="00D427C8">
            <w:pPr>
              <w:pStyle w:val="TAL"/>
              <w:rPr>
                <w:sz w:val="16"/>
              </w:rPr>
            </w:pPr>
            <w:r>
              <w:rPr>
                <w:sz w:val="16"/>
              </w:rPr>
              <w:t>S3-223291</w:t>
            </w:r>
          </w:p>
        </w:tc>
        <w:tc>
          <w:tcPr>
            <w:tcW w:w="0" w:type="auto"/>
            <w:shd w:val="clear" w:color="auto" w:fill="auto"/>
          </w:tcPr>
          <w:p w14:paraId="3970E819" w14:textId="77777777" w:rsidR="007F68ED" w:rsidRDefault="007F68ED" w:rsidP="00D427C8">
            <w:pPr>
              <w:pStyle w:val="TAL"/>
              <w:rPr>
                <w:sz w:val="16"/>
              </w:rPr>
            </w:pPr>
            <w:r>
              <w:rPr>
                <w:sz w:val="16"/>
              </w:rPr>
              <w:t>16/11/2022 12:32:11</w:t>
            </w:r>
          </w:p>
        </w:tc>
        <w:tc>
          <w:tcPr>
            <w:tcW w:w="0" w:type="auto"/>
            <w:shd w:val="clear" w:color="auto" w:fill="auto"/>
          </w:tcPr>
          <w:p w14:paraId="3B84C905" w14:textId="77777777" w:rsidR="007F68ED" w:rsidRDefault="007F68ED" w:rsidP="00D427C8">
            <w:pPr>
              <w:pStyle w:val="TAL"/>
              <w:rPr>
                <w:sz w:val="16"/>
              </w:rPr>
            </w:pPr>
            <w:r>
              <w:rPr>
                <w:sz w:val="16"/>
              </w:rPr>
              <w:t>revised</w:t>
            </w:r>
          </w:p>
        </w:tc>
      </w:tr>
      <w:tr w:rsidR="007F68ED" w14:paraId="7E14F41D" w14:textId="77777777" w:rsidTr="00D427C8">
        <w:tc>
          <w:tcPr>
            <w:tcW w:w="0" w:type="auto"/>
            <w:shd w:val="clear" w:color="auto" w:fill="auto"/>
          </w:tcPr>
          <w:p w14:paraId="2D8D6F0D" w14:textId="77777777" w:rsidR="007F68ED" w:rsidRDefault="007F68ED" w:rsidP="00D427C8">
            <w:pPr>
              <w:pStyle w:val="TAL"/>
              <w:rPr>
                <w:sz w:val="16"/>
              </w:rPr>
            </w:pPr>
            <w:r>
              <w:rPr>
                <w:sz w:val="16"/>
              </w:rPr>
              <w:t>S3-223292</w:t>
            </w:r>
          </w:p>
        </w:tc>
        <w:tc>
          <w:tcPr>
            <w:tcW w:w="0" w:type="auto"/>
            <w:shd w:val="clear" w:color="auto" w:fill="auto"/>
          </w:tcPr>
          <w:p w14:paraId="25EA0FAE" w14:textId="77777777" w:rsidR="007F68ED" w:rsidRDefault="007F68ED" w:rsidP="00D427C8">
            <w:pPr>
              <w:pStyle w:val="TAL"/>
              <w:rPr>
                <w:sz w:val="16"/>
              </w:rPr>
            </w:pPr>
            <w:r>
              <w:rPr>
                <w:sz w:val="16"/>
              </w:rPr>
              <w:t>16/11/2022 12:32:14</w:t>
            </w:r>
          </w:p>
        </w:tc>
        <w:tc>
          <w:tcPr>
            <w:tcW w:w="0" w:type="auto"/>
            <w:shd w:val="clear" w:color="auto" w:fill="auto"/>
          </w:tcPr>
          <w:p w14:paraId="1F684467" w14:textId="77777777" w:rsidR="007F68ED" w:rsidRDefault="007F68ED" w:rsidP="00D427C8">
            <w:pPr>
              <w:pStyle w:val="TAL"/>
              <w:rPr>
                <w:sz w:val="16"/>
              </w:rPr>
            </w:pPr>
            <w:r>
              <w:rPr>
                <w:sz w:val="16"/>
              </w:rPr>
              <w:t>revised</w:t>
            </w:r>
          </w:p>
        </w:tc>
      </w:tr>
      <w:tr w:rsidR="007F68ED" w14:paraId="51F5FC90" w14:textId="77777777" w:rsidTr="00D427C8">
        <w:tc>
          <w:tcPr>
            <w:tcW w:w="0" w:type="auto"/>
            <w:shd w:val="clear" w:color="auto" w:fill="auto"/>
          </w:tcPr>
          <w:p w14:paraId="04E5EE6E" w14:textId="77777777" w:rsidR="007F68ED" w:rsidRDefault="007F68ED" w:rsidP="00D427C8">
            <w:pPr>
              <w:pStyle w:val="TAL"/>
              <w:rPr>
                <w:sz w:val="16"/>
              </w:rPr>
            </w:pPr>
            <w:r>
              <w:rPr>
                <w:sz w:val="16"/>
              </w:rPr>
              <w:t>S3-223293</w:t>
            </w:r>
          </w:p>
        </w:tc>
        <w:tc>
          <w:tcPr>
            <w:tcW w:w="0" w:type="auto"/>
            <w:shd w:val="clear" w:color="auto" w:fill="auto"/>
          </w:tcPr>
          <w:p w14:paraId="03F8A90A" w14:textId="77777777" w:rsidR="007F68ED" w:rsidRDefault="007F68ED" w:rsidP="00D427C8">
            <w:pPr>
              <w:pStyle w:val="TAL"/>
              <w:rPr>
                <w:sz w:val="16"/>
              </w:rPr>
            </w:pPr>
            <w:r>
              <w:rPr>
                <w:sz w:val="16"/>
              </w:rPr>
              <w:t>16/11/2022 12:32:27</w:t>
            </w:r>
          </w:p>
        </w:tc>
        <w:tc>
          <w:tcPr>
            <w:tcW w:w="0" w:type="auto"/>
            <w:shd w:val="clear" w:color="auto" w:fill="auto"/>
          </w:tcPr>
          <w:p w14:paraId="75798526" w14:textId="77777777" w:rsidR="007F68ED" w:rsidRDefault="007F68ED" w:rsidP="00D427C8">
            <w:pPr>
              <w:pStyle w:val="TAL"/>
              <w:rPr>
                <w:sz w:val="16"/>
              </w:rPr>
            </w:pPr>
            <w:r>
              <w:rPr>
                <w:sz w:val="16"/>
              </w:rPr>
              <w:t>revised</w:t>
            </w:r>
          </w:p>
        </w:tc>
      </w:tr>
      <w:tr w:rsidR="007F68ED" w14:paraId="5FE687CC" w14:textId="77777777" w:rsidTr="00D427C8">
        <w:tc>
          <w:tcPr>
            <w:tcW w:w="0" w:type="auto"/>
            <w:shd w:val="clear" w:color="auto" w:fill="auto"/>
          </w:tcPr>
          <w:p w14:paraId="64E70098" w14:textId="77777777" w:rsidR="007F68ED" w:rsidRDefault="007F68ED" w:rsidP="00D427C8">
            <w:pPr>
              <w:pStyle w:val="TAL"/>
              <w:rPr>
                <w:sz w:val="16"/>
              </w:rPr>
            </w:pPr>
            <w:r>
              <w:rPr>
                <w:sz w:val="16"/>
              </w:rPr>
              <w:t>S3-223294</w:t>
            </w:r>
          </w:p>
        </w:tc>
        <w:tc>
          <w:tcPr>
            <w:tcW w:w="0" w:type="auto"/>
            <w:shd w:val="clear" w:color="auto" w:fill="auto"/>
          </w:tcPr>
          <w:p w14:paraId="0D0EB0B9" w14:textId="77777777" w:rsidR="007F68ED" w:rsidRDefault="007F68ED" w:rsidP="00D427C8">
            <w:pPr>
              <w:pStyle w:val="TAL"/>
              <w:rPr>
                <w:sz w:val="16"/>
              </w:rPr>
            </w:pPr>
            <w:r>
              <w:rPr>
                <w:sz w:val="16"/>
              </w:rPr>
              <w:t>16/11/2022 12:32:30</w:t>
            </w:r>
          </w:p>
        </w:tc>
        <w:tc>
          <w:tcPr>
            <w:tcW w:w="0" w:type="auto"/>
            <w:shd w:val="clear" w:color="auto" w:fill="auto"/>
          </w:tcPr>
          <w:p w14:paraId="079E5319" w14:textId="77777777" w:rsidR="007F68ED" w:rsidRDefault="007F68ED" w:rsidP="00D427C8">
            <w:pPr>
              <w:pStyle w:val="TAL"/>
              <w:rPr>
                <w:sz w:val="16"/>
              </w:rPr>
            </w:pPr>
            <w:r>
              <w:rPr>
                <w:sz w:val="16"/>
              </w:rPr>
              <w:t>revised</w:t>
            </w:r>
          </w:p>
        </w:tc>
      </w:tr>
      <w:tr w:rsidR="007F68ED" w14:paraId="71D8D2FD" w14:textId="77777777" w:rsidTr="00D427C8">
        <w:tc>
          <w:tcPr>
            <w:tcW w:w="0" w:type="auto"/>
            <w:shd w:val="clear" w:color="auto" w:fill="auto"/>
          </w:tcPr>
          <w:p w14:paraId="29F49346" w14:textId="77777777" w:rsidR="007F68ED" w:rsidRDefault="007F68ED" w:rsidP="00D427C8">
            <w:pPr>
              <w:pStyle w:val="TAL"/>
              <w:rPr>
                <w:sz w:val="16"/>
              </w:rPr>
            </w:pPr>
            <w:r>
              <w:rPr>
                <w:sz w:val="16"/>
              </w:rPr>
              <w:t>S3-223295</w:t>
            </w:r>
          </w:p>
        </w:tc>
        <w:tc>
          <w:tcPr>
            <w:tcW w:w="0" w:type="auto"/>
            <w:shd w:val="clear" w:color="auto" w:fill="auto"/>
          </w:tcPr>
          <w:p w14:paraId="26C2A911" w14:textId="77777777" w:rsidR="007F68ED" w:rsidRDefault="007F68ED" w:rsidP="00D427C8">
            <w:pPr>
              <w:pStyle w:val="TAL"/>
              <w:rPr>
                <w:sz w:val="16"/>
              </w:rPr>
            </w:pPr>
            <w:r>
              <w:rPr>
                <w:sz w:val="16"/>
              </w:rPr>
              <w:t>18/11/2022 12:15:49</w:t>
            </w:r>
          </w:p>
        </w:tc>
        <w:tc>
          <w:tcPr>
            <w:tcW w:w="0" w:type="auto"/>
            <w:shd w:val="clear" w:color="auto" w:fill="auto"/>
          </w:tcPr>
          <w:p w14:paraId="14DCB357" w14:textId="77777777" w:rsidR="007F68ED" w:rsidRDefault="007F68ED" w:rsidP="00D427C8">
            <w:pPr>
              <w:pStyle w:val="TAL"/>
              <w:rPr>
                <w:sz w:val="16"/>
              </w:rPr>
            </w:pPr>
            <w:r>
              <w:rPr>
                <w:sz w:val="16"/>
              </w:rPr>
              <w:t>available</w:t>
            </w:r>
          </w:p>
        </w:tc>
      </w:tr>
      <w:tr w:rsidR="007F68ED" w14:paraId="639EAB29" w14:textId="77777777" w:rsidTr="00D427C8">
        <w:tc>
          <w:tcPr>
            <w:tcW w:w="0" w:type="auto"/>
            <w:shd w:val="clear" w:color="auto" w:fill="auto"/>
          </w:tcPr>
          <w:p w14:paraId="26233191" w14:textId="77777777" w:rsidR="007F68ED" w:rsidRDefault="007F68ED" w:rsidP="00D427C8">
            <w:pPr>
              <w:pStyle w:val="TAL"/>
              <w:rPr>
                <w:sz w:val="16"/>
              </w:rPr>
            </w:pPr>
            <w:r>
              <w:rPr>
                <w:sz w:val="16"/>
              </w:rPr>
              <w:t>S3-223296</w:t>
            </w:r>
          </w:p>
        </w:tc>
        <w:tc>
          <w:tcPr>
            <w:tcW w:w="0" w:type="auto"/>
            <w:shd w:val="clear" w:color="auto" w:fill="auto"/>
          </w:tcPr>
          <w:p w14:paraId="2F3152AE" w14:textId="77777777" w:rsidR="007F68ED" w:rsidRDefault="007F68ED" w:rsidP="00D427C8">
            <w:pPr>
              <w:pStyle w:val="TAL"/>
              <w:rPr>
                <w:sz w:val="16"/>
              </w:rPr>
            </w:pPr>
            <w:r>
              <w:rPr>
                <w:sz w:val="16"/>
              </w:rPr>
              <w:t>18/11/2022 12:15:51</w:t>
            </w:r>
          </w:p>
        </w:tc>
        <w:tc>
          <w:tcPr>
            <w:tcW w:w="0" w:type="auto"/>
            <w:shd w:val="clear" w:color="auto" w:fill="auto"/>
          </w:tcPr>
          <w:p w14:paraId="123DB03C" w14:textId="77777777" w:rsidR="007F68ED" w:rsidRDefault="007F68ED" w:rsidP="00D427C8">
            <w:pPr>
              <w:pStyle w:val="TAL"/>
              <w:rPr>
                <w:sz w:val="16"/>
              </w:rPr>
            </w:pPr>
            <w:r>
              <w:rPr>
                <w:sz w:val="16"/>
              </w:rPr>
              <w:t>available</w:t>
            </w:r>
          </w:p>
        </w:tc>
      </w:tr>
      <w:tr w:rsidR="007F68ED" w14:paraId="0E682F8F" w14:textId="77777777" w:rsidTr="00D427C8">
        <w:tc>
          <w:tcPr>
            <w:tcW w:w="0" w:type="auto"/>
            <w:shd w:val="clear" w:color="auto" w:fill="auto"/>
          </w:tcPr>
          <w:p w14:paraId="59193B08" w14:textId="77777777" w:rsidR="007F68ED" w:rsidRDefault="007F68ED" w:rsidP="00D427C8">
            <w:pPr>
              <w:pStyle w:val="TAL"/>
              <w:rPr>
                <w:sz w:val="16"/>
              </w:rPr>
            </w:pPr>
            <w:r>
              <w:rPr>
                <w:sz w:val="16"/>
              </w:rPr>
              <w:t>S3-223297</w:t>
            </w:r>
          </w:p>
        </w:tc>
        <w:tc>
          <w:tcPr>
            <w:tcW w:w="0" w:type="auto"/>
            <w:shd w:val="clear" w:color="auto" w:fill="auto"/>
          </w:tcPr>
          <w:p w14:paraId="37FA7467" w14:textId="77777777" w:rsidR="007F68ED" w:rsidRDefault="007F68ED" w:rsidP="00D427C8">
            <w:pPr>
              <w:pStyle w:val="TAL"/>
              <w:rPr>
                <w:sz w:val="16"/>
              </w:rPr>
            </w:pPr>
            <w:r>
              <w:rPr>
                <w:sz w:val="16"/>
              </w:rPr>
              <w:t>16/11/2022 12:33:16</w:t>
            </w:r>
          </w:p>
        </w:tc>
        <w:tc>
          <w:tcPr>
            <w:tcW w:w="0" w:type="auto"/>
            <w:shd w:val="clear" w:color="auto" w:fill="auto"/>
          </w:tcPr>
          <w:p w14:paraId="1E506CBC" w14:textId="77777777" w:rsidR="007F68ED" w:rsidRDefault="007F68ED" w:rsidP="00D427C8">
            <w:pPr>
              <w:pStyle w:val="TAL"/>
              <w:rPr>
                <w:sz w:val="16"/>
              </w:rPr>
            </w:pPr>
            <w:r>
              <w:rPr>
                <w:sz w:val="16"/>
              </w:rPr>
              <w:t>revised</w:t>
            </w:r>
          </w:p>
        </w:tc>
      </w:tr>
      <w:tr w:rsidR="007F68ED" w14:paraId="081DBEC4" w14:textId="77777777" w:rsidTr="00D427C8">
        <w:tc>
          <w:tcPr>
            <w:tcW w:w="0" w:type="auto"/>
            <w:shd w:val="clear" w:color="auto" w:fill="auto"/>
          </w:tcPr>
          <w:p w14:paraId="4DF52A75" w14:textId="77777777" w:rsidR="007F68ED" w:rsidRDefault="007F68ED" w:rsidP="00D427C8">
            <w:pPr>
              <w:pStyle w:val="TAL"/>
              <w:rPr>
                <w:sz w:val="16"/>
              </w:rPr>
            </w:pPr>
            <w:r>
              <w:rPr>
                <w:sz w:val="16"/>
              </w:rPr>
              <w:t>S3-223298</w:t>
            </w:r>
          </w:p>
        </w:tc>
        <w:tc>
          <w:tcPr>
            <w:tcW w:w="0" w:type="auto"/>
            <w:shd w:val="clear" w:color="auto" w:fill="auto"/>
          </w:tcPr>
          <w:p w14:paraId="516ABC78" w14:textId="77777777" w:rsidR="007F68ED" w:rsidRDefault="007F68ED" w:rsidP="00D427C8">
            <w:pPr>
              <w:pStyle w:val="TAL"/>
              <w:rPr>
                <w:sz w:val="16"/>
              </w:rPr>
            </w:pPr>
            <w:r>
              <w:rPr>
                <w:sz w:val="16"/>
              </w:rPr>
              <w:t>14/11/2022 09:49:44</w:t>
            </w:r>
          </w:p>
        </w:tc>
        <w:tc>
          <w:tcPr>
            <w:tcW w:w="0" w:type="auto"/>
            <w:shd w:val="clear" w:color="auto" w:fill="auto"/>
          </w:tcPr>
          <w:p w14:paraId="06CD2C00" w14:textId="77777777" w:rsidR="007F68ED" w:rsidRDefault="007F68ED" w:rsidP="00D427C8">
            <w:pPr>
              <w:pStyle w:val="TAL"/>
              <w:rPr>
                <w:sz w:val="16"/>
              </w:rPr>
            </w:pPr>
            <w:r>
              <w:rPr>
                <w:sz w:val="16"/>
              </w:rPr>
              <w:t>revised</w:t>
            </w:r>
          </w:p>
        </w:tc>
      </w:tr>
      <w:tr w:rsidR="007F68ED" w14:paraId="16992673" w14:textId="77777777" w:rsidTr="00D427C8">
        <w:tc>
          <w:tcPr>
            <w:tcW w:w="0" w:type="auto"/>
            <w:shd w:val="clear" w:color="auto" w:fill="auto"/>
          </w:tcPr>
          <w:p w14:paraId="782C129B" w14:textId="77777777" w:rsidR="007F68ED" w:rsidRDefault="007F68ED" w:rsidP="00D427C8">
            <w:pPr>
              <w:pStyle w:val="TAL"/>
              <w:rPr>
                <w:sz w:val="16"/>
              </w:rPr>
            </w:pPr>
            <w:r>
              <w:rPr>
                <w:sz w:val="16"/>
              </w:rPr>
              <w:t>S3-223299</w:t>
            </w:r>
          </w:p>
        </w:tc>
        <w:tc>
          <w:tcPr>
            <w:tcW w:w="0" w:type="auto"/>
            <w:shd w:val="clear" w:color="auto" w:fill="auto"/>
          </w:tcPr>
          <w:p w14:paraId="4DD2C75C" w14:textId="77777777" w:rsidR="007F68ED" w:rsidRDefault="007F68ED" w:rsidP="00D427C8">
            <w:pPr>
              <w:pStyle w:val="TAL"/>
              <w:rPr>
                <w:sz w:val="16"/>
              </w:rPr>
            </w:pPr>
            <w:r>
              <w:rPr>
                <w:sz w:val="16"/>
              </w:rPr>
              <w:t>16/11/2022 15:57:14</w:t>
            </w:r>
          </w:p>
        </w:tc>
        <w:tc>
          <w:tcPr>
            <w:tcW w:w="0" w:type="auto"/>
            <w:shd w:val="clear" w:color="auto" w:fill="auto"/>
          </w:tcPr>
          <w:p w14:paraId="2A36E26D" w14:textId="77777777" w:rsidR="007F68ED" w:rsidRDefault="007F68ED" w:rsidP="00D427C8">
            <w:pPr>
              <w:pStyle w:val="TAL"/>
              <w:rPr>
                <w:sz w:val="16"/>
              </w:rPr>
            </w:pPr>
            <w:r>
              <w:rPr>
                <w:sz w:val="16"/>
              </w:rPr>
              <w:t>revised</w:t>
            </w:r>
          </w:p>
        </w:tc>
      </w:tr>
      <w:tr w:rsidR="007F68ED" w14:paraId="0E9C71D1" w14:textId="77777777" w:rsidTr="00D427C8">
        <w:tc>
          <w:tcPr>
            <w:tcW w:w="0" w:type="auto"/>
            <w:shd w:val="clear" w:color="auto" w:fill="auto"/>
          </w:tcPr>
          <w:p w14:paraId="0C64BBC2" w14:textId="77777777" w:rsidR="007F68ED" w:rsidRDefault="007F68ED" w:rsidP="00D427C8">
            <w:pPr>
              <w:pStyle w:val="TAL"/>
              <w:rPr>
                <w:sz w:val="16"/>
              </w:rPr>
            </w:pPr>
            <w:r>
              <w:rPr>
                <w:sz w:val="16"/>
              </w:rPr>
              <w:t>S3-223300</w:t>
            </w:r>
          </w:p>
        </w:tc>
        <w:tc>
          <w:tcPr>
            <w:tcW w:w="0" w:type="auto"/>
            <w:shd w:val="clear" w:color="auto" w:fill="auto"/>
          </w:tcPr>
          <w:p w14:paraId="0F83BAE0" w14:textId="77777777" w:rsidR="007F68ED" w:rsidRDefault="007F68ED" w:rsidP="00D427C8">
            <w:pPr>
              <w:pStyle w:val="TAL"/>
              <w:rPr>
                <w:sz w:val="16"/>
              </w:rPr>
            </w:pPr>
            <w:r>
              <w:rPr>
                <w:sz w:val="16"/>
              </w:rPr>
              <w:t>16/11/2022 15:26:56</w:t>
            </w:r>
          </w:p>
        </w:tc>
        <w:tc>
          <w:tcPr>
            <w:tcW w:w="0" w:type="auto"/>
            <w:shd w:val="clear" w:color="auto" w:fill="auto"/>
          </w:tcPr>
          <w:p w14:paraId="4BA4DC18" w14:textId="77777777" w:rsidR="007F68ED" w:rsidRDefault="007F68ED" w:rsidP="00D427C8">
            <w:pPr>
              <w:pStyle w:val="TAL"/>
              <w:rPr>
                <w:sz w:val="16"/>
              </w:rPr>
            </w:pPr>
            <w:r>
              <w:rPr>
                <w:sz w:val="16"/>
              </w:rPr>
              <w:t>revised</w:t>
            </w:r>
          </w:p>
        </w:tc>
      </w:tr>
      <w:tr w:rsidR="007F68ED" w14:paraId="20E14047" w14:textId="77777777" w:rsidTr="00D427C8">
        <w:tc>
          <w:tcPr>
            <w:tcW w:w="0" w:type="auto"/>
            <w:shd w:val="clear" w:color="auto" w:fill="auto"/>
          </w:tcPr>
          <w:p w14:paraId="22C72463" w14:textId="77777777" w:rsidR="007F68ED" w:rsidRDefault="007F68ED" w:rsidP="00D427C8">
            <w:pPr>
              <w:pStyle w:val="TAL"/>
              <w:rPr>
                <w:sz w:val="16"/>
              </w:rPr>
            </w:pPr>
            <w:r>
              <w:rPr>
                <w:sz w:val="16"/>
              </w:rPr>
              <w:t>S3-223301</w:t>
            </w:r>
          </w:p>
        </w:tc>
        <w:tc>
          <w:tcPr>
            <w:tcW w:w="0" w:type="auto"/>
            <w:shd w:val="clear" w:color="auto" w:fill="auto"/>
          </w:tcPr>
          <w:p w14:paraId="4CCBAC0D" w14:textId="77777777" w:rsidR="007F68ED" w:rsidRDefault="007F68ED" w:rsidP="00D427C8">
            <w:pPr>
              <w:pStyle w:val="TAL"/>
              <w:rPr>
                <w:sz w:val="16"/>
              </w:rPr>
            </w:pPr>
            <w:r>
              <w:rPr>
                <w:sz w:val="16"/>
              </w:rPr>
              <w:t>16/11/2022 15:30:40</w:t>
            </w:r>
          </w:p>
        </w:tc>
        <w:tc>
          <w:tcPr>
            <w:tcW w:w="0" w:type="auto"/>
            <w:shd w:val="clear" w:color="auto" w:fill="auto"/>
          </w:tcPr>
          <w:p w14:paraId="3C945081" w14:textId="77777777" w:rsidR="007F68ED" w:rsidRDefault="007F68ED" w:rsidP="00D427C8">
            <w:pPr>
              <w:pStyle w:val="TAL"/>
              <w:rPr>
                <w:sz w:val="16"/>
              </w:rPr>
            </w:pPr>
            <w:r>
              <w:rPr>
                <w:sz w:val="16"/>
              </w:rPr>
              <w:t>noted</w:t>
            </w:r>
          </w:p>
        </w:tc>
      </w:tr>
      <w:tr w:rsidR="007F68ED" w14:paraId="342A5624" w14:textId="77777777" w:rsidTr="00D427C8">
        <w:tc>
          <w:tcPr>
            <w:tcW w:w="0" w:type="auto"/>
            <w:shd w:val="clear" w:color="auto" w:fill="auto"/>
          </w:tcPr>
          <w:p w14:paraId="7C6BAE58" w14:textId="77777777" w:rsidR="007F68ED" w:rsidRDefault="007F68ED" w:rsidP="00D427C8">
            <w:pPr>
              <w:pStyle w:val="TAL"/>
              <w:rPr>
                <w:sz w:val="16"/>
              </w:rPr>
            </w:pPr>
            <w:r>
              <w:rPr>
                <w:sz w:val="16"/>
              </w:rPr>
              <w:t>S3-223302</w:t>
            </w:r>
          </w:p>
        </w:tc>
        <w:tc>
          <w:tcPr>
            <w:tcW w:w="0" w:type="auto"/>
            <w:shd w:val="clear" w:color="auto" w:fill="auto"/>
          </w:tcPr>
          <w:p w14:paraId="4A0C5BE8" w14:textId="77777777" w:rsidR="007F68ED" w:rsidRDefault="007F68ED" w:rsidP="00D427C8">
            <w:pPr>
              <w:pStyle w:val="TAL"/>
              <w:rPr>
                <w:sz w:val="16"/>
              </w:rPr>
            </w:pPr>
            <w:r>
              <w:rPr>
                <w:sz w:val="16"/>
              </w:rPr>
              <w:t>16/11/2022 15:35:02</w:t>
            </w:r>
          </w:p>
        </w:tc>
        <w:tc>
          <w:tcPr>
            <w:tcW w:w="0" w:type="auto"/>
            <w:shd w:val="clear" w:color="auto" w:fill="auto"/>
          </w:tcPr>
          <w:p w14:paraId="572EA986" w14:textId="77777777" w:rsidR="007F68ED" w:rsidRDefault="007F68ED" w:rsidP="00D427C8">
            <w:pPr>
              <w:pStyle w:val="TAL"/>
              <w:rPr>
                <w:sz w:val="16"/>
              </w:rPr>
            </w:pPr>
            <w:r>
              <w:rPr>
                <w:sz w:val="16"/>
              </w:rPr>
              <w:t>noted</w:t>
            </w:r>
          </w:p>
        </w:tc>
      </w:tr>
      <w:tr w:rsidR="007F68ED" w14:paraId="519A7332" w14:textId="77777777" w:rsidTr="00D427C8">
        <w:tc>
          <w:tcPr>
            <w:tcW w:w="0" w:type="auto"/>
            <w:shd w:val="clear" w:color="auto" w:fill="auto"/>
          </w:tcPr>
          <w:p w14:paraId="57378276" w14:textId="77777777" w:rsidR="007F68ED" w:rsidRDefault="007F68ED" w:rsidP="00D427C8">
            <w:pPr>
              <w:pStyle w:val="TAL"/>
              <w:rPr>
                <w:sz w:val="16"/>
              </w:rPr>
            </w:pPr>
            <w:r>
              <w:rPr>
                <w:sz w:val="16"/>
              </w:rPr>
              <w:t>S3-223303</w:t>
            </w:r>
          </w:p>
        </w:tc>
        <w:tc>
          <w:tcPr>
            <w:tcW w:w="0" w:type="auto"/>
            <w:shd w:val="clear" w:color="auto" w:fill="auto"/>
          </w:tcPr>
          <w:p w14:paraId="0794CB7A" w14:textId="77777777" w:rsidR="007F68ED" w:rsidRDefault="007F68ED" w:rsidP="00D427C8">
            <w:pPr>
              <w:pStyle w:val="TAL"/>
              <w:rPr>
                <w:sz w:val="16"/>
              </w:rPr>
            </w:pPr>
            <w:r>
              <w:rPr>
                <w:sz w:val="16"/>
              </w:rPr>
              <w:t>16/11/2022 15:37:19</w:t>
            </w:r>
          </w:p>
        </w:tc>
        <w:tc>
          <w:tcPr>
            <w:tcW w:w="0" w:type="auto"/>
            <w:shd w:val="clear" w:color="auto" w:fill="auto"/>
          </w:tcPr>
          <w:p w14:paraId="724EBC4B" w14:textId="77777777" w:rsidR="007F68ED" w:rsidRDefault="007F68ED" w:rsidP="00D427C8">
            <w:pPr>
              <w:pStyle w:val="TAL"/>
              <w:rPr>
                <w:sz w:val="16"/>
              </w:rPr>
            </w:pPr>
            <w:r>
              <w:rPr>
                <w:sz w:val="16"/>
              </w:rPr>
              <w:t>noted</w:t>
            </w:r>
          </w:p>
        </w:tc>
      </w:tr>
      <w:tr w:rsidR="007F68ED" w14:paraId="72AA8E65" w14:textId="77777777" w:rsidTr="00D427C8">
        <w:tc>
          <w:tcPr>
            <w:tcW w:w="0" w:type="auto"/>
            <w:shd w:val="clear" w:color="auto" w:fill="auto"/>
          </w:tcPr>
          <w:p w14:paraId="2D421903" w14:textId="77777777" w:rsidR="007F68ED" w:rsidRDefault="007F68ED" w:rsidP="00D427C8">
            <w:pPr>
              <w:pStyle w:val="TAL"/>
              <w:rPr>
                <w:sz w:val="16"/>
              </w:rPr>
            </w:pPr>
            <w:r>
              <w:rPr>
                <w:sz w:val="16"/>
              </w:rPr>
              <w:t>S3-223304</w:t>
            </w:r>
          </w:p>
        </w:tc>
        <w:tc>
          <w:tcPr>
            <w:tcW w:w="0" w:type="auto"/>
            <w:shd w:val="clear" w:color="auto" w:fill="auto"/>
          </w:tcPr>
          <w:p w14:paraId="5BC64561" w14:textId="77777777" w:rsidR="007F68ED" w:rsidRDefault="007F68ED" w:rsidP="00D427C8">
            <w:pPr>
              <w:pStyle w:val="TAL"/>
              <w:rPr>
                <w:sz w:val="16"/>
              </w:rPr>
            </w:pPr>
            <w:r>
              <w:rPr>
                <w:sz w:val="16"/>
              </w:rPr>
              <w:t>16/11/2022 15:07:11</w:t>
            </w:r>
          </w:p>
        </w:tc>
        <w:tc>
          <w:tcPr>
            <w:tcW w:w="0" w:type="auto"/>
            <w:shd w:val="clear" w:color="auto" w:fill="auto"/>
          </w:tcPr>
          <w:p w14:paraId="60608A67" w14:textId="77777777" w:rsidR="007F68ED" w:rsidRDefault="007F68ED" w:rsidP="00D427C8">
            <w:pPr>
              <w:pStyle w:val="TAL"/>
              <w:rPr>
                <w:sz w:val="16"/>
              </w:rPr>
            </w:pPr>
            <w:r>
              <w:rPr>
                <w:sz w:val="16"/>
              </w:rPr>
              <w:t>noted</w:t>
            </w:r>
          </w:p>
        </w:tc>
      </w:tr>
      <w:tr w:rsidR="007F68ED" w14:paraId="1ACE6788" w14:textId="77777777" w:rsidTr="00D427C8">
        <w:tc>
          <w:tcPr>
            <w:tcW w:w="0" w:type="auto"/>
            <w:shd w:val="clear" w:color="auto" w:fill="auto"/>
          </w:tcPr>
          <w:p w14:paraId="1425B7FF" w14:textId="77777777" w:rsidR="007F68ED" w:rsidRDefault="007F68ED" w:rsidP="00D427C8">
            <w:pPr>
              <w:pStyle w:val="TAL"/>
              <w:rPr>
                <w:sz w:val="16"/>
              </w:rPr>
            </w:pPr>
            <w:r>
              <w:rPr>
                <w:sz w:val="16"/>
              </w:rPr>
              <w:t>S3-223305</w:t>
            </w:r>
          </w:p>
        </w:tc>
        <w:tc>
          <w:tcPr>
            <w:tcW w:w="0" w:type="auto"/>
            <w:shd w:val="clear" w:color="auto" w:fill="auto"/>
          </w:tcPr>
          <w:p w14:paraId="06107C7E" w14:textId="77777777" w:rsidR="007F68ED" w:rsidRDefault="007F68ED" w:rsidP="00D427C8">
            <w:pPr>
              <w:pStyle w:val="TAL"/>
              <w:rPr>
                <w:sz w:val="16"/>
              </w:rPr>
            </w:pPr>
            <w:r>
              <w:rPr>
                <w:sz w:val="16"/>
              </w:rPr>
              <w:t>16/11/2022 15:51:22</w:t>
            </w:r>
          </w:p>
        </w:tc>
        <w:tc>
          <w:tcPr>
            <w:tcW w:w="0" w:type="auto"/>
            <w:shd w:val="clear" w:color="auto" w:fill="auto"/>
          </w:tcPr>
          <w:p w14:paraId="4184B2DC" w14:textId="77777777" w:rsidR="007F68ED" w:rsidRDefault="007F68ED" w:rsidP="00D427C8">
            <w:pPr>
              <w:pStyle w:val="TAL"/>
              <w:rPr>
                <w:sz w:val="16"/>
              </w:rPr>
            </w:pPr>
            <w:r>
              <w:rPr>
                <w:sz w:val="16"/>
              </w:rPr>
              <w:t>noted</w:t>
            </w:r>
          </w:p>
        </w:tc>
      </w:tr>
      <w:tr w:rsidR="007F68ED" w14:paraId="3AF28824" w14:textId="77777777" w:rsidTr="00D427C8">
        <w:tc>
          <w:tcPr>
            <w:tcW w:w="0" w:type="auto"/>
            <w:shd w:val="clear" w:color="auto" w:fill="auto"/>
          </w:tcPr>
          <w:p w14:paraId="7B669C6D" w14:textId="77777777" w:rsidR="007F68ED" w:rsidRDefault="007F68ED" w:rsidP="00D427C8">
            <w:pPr>
              <w:pStyle w:val="TAL"/>
              <w:rPr>
                <w:sz w:val="16"/>
              </w:rPr>
            </w:pPr>
            <w:r>
              <w:rPr>
                <w:sz w:val="16"/>
              </w:rPr>
              <w:t>S3-223306</w:t>
            </w:r>
          </w:p>
        </w:tc>
        <w:tc>
          <w:tcPr>
            <w:tcW w:w="0" w:type="auto"/>
            <w:shd w:val="clear" w:color="auto" w:fill="auto"/>
          </w:tcPr>
          <w:p w14:paraId="2A8C0180" w14:textId="77777777" w:rsidR="007F68ED" w:rsidRDefault="007F68ED" w:rsidP="00D427C8">
            <w:pPr>
              <w:pStyle w:val="TAL"/>
              <w:rPr>
                <w:sz w:val="16"/>
              </w:rPr>
            </w:pPr>
            <w:r>
              <w:rPr>
                <w:sz w:val="16"/>
              </w:rPr>
              <w:t>17/11/2022 06:57:39</w:t>
            </w:r>
          </w:p>
        </w:tc>
        <w:tc>
          <w:tcPr>
            <w:tcW w:w="0" w:type="auto"/>
            <w:shd w:val="clear" w:color="auto" w:fill="auto"/>
          </w:tcPr>
          <w:p w14:paraId="582267BC" w14:textId="77777777" w:rsidR="007F68ED" w:rsidRDefault="007F68ED" w:rsidP="00D427C8">
            <w:pPr>
              <w:pStyle w:val="TAL"/>
              <w:rPr>
                <w:sz w:val="16"/>
              </w:rPr>
            </w:pPr>
            <w:r>
              <w:rPr>
                <w:sz w:val="16"/>
              </w:rPr>
              <w:t>revised</w:t>
            </w:r>
          </w:p>
        </w:tc>
      </w:tr>
      <w:tr w:rsidR="007F68ED" w14:paraId="3C8A07A1" w14:textId="77777777" w:rsidTr="00D427C8">
        <w:tc>
          <w:tcPr>
            <w:tcW w:w="0" w:type="auto"/>
            <w:shd w:val="clear" w:color="auto" w:fill="auto"/>
          </w:tcPr>
          <w:p w14:paraId="055D95B0" w14:textId="77777777" w:rsidR="007F68ED" w:rsidRDefault="007F68ED" w:rsidP="00D427C8">
            <w:pPr>
              <w:pStyle w:val="TAL"/>
              <w:rPr>
                <w:sz w:val="16"/>
              </w:rPr>
            </w:pPr>
            <w:r>
              <w:rPr>
                <w:sz w:val="16"/>
              </w:rPr>
              <w:t>S3-223307</w:t>
            </w:r>
          </w:p>
        </w:tc>
        <w:tc>
          <w:tcPr>
            <w:tcW w:w="0" w:type="auto"/>
            <w:shd w:val="clear" w:color="auto" w:fill="auto"/>
          </w:tcPr>
          <w:p w14:paraId="724434C9" w14:textId="77777777" w:rsidR="007F68ED" w:rsidRDefault="007F68ED" w:rsidP="00D427C8">
            <w:pPr>
              <w:pStyle w:val="TAL"/>
              <w:rPr>
                <w:sz w:val="16"/>
              </w:rPr>
            </w:pPr>
            <w:r>
              <w:rPr>
                <w:sz w:val="16"/>
              </w:rPr>
              <w:t>16/11/2022 15:17:23</w:t>
            </w:r>
          </w:p>
        </w:tc>
        <w:tc>
          <w:tcPr>
            <w:tcW w:w="0" w:type="auto"/>
            <w:shd w:val="clear" w:color="auto" w:fill="auto"/>
          </w:tcPr>
          <w:p w14:paraId="3DA9F789" w14:textId="77777777" w:rsidR="007F68ED" w:rsidRDefault="007F68ED" w:rsidP="00D427C8">
            <w:pPr>
              <w:pStyle w:val="TAL"/>
              <w:rPr>
                <w:sz w:val="16"/>
              </w:rPr>
            </w:pPr>
            <w:r>
              <w:rPr>
                <w:sz w:val="16"/>
              </w:rPr>
              <w:t>approved</w:t>
            </w:r>
          </w:p>
        </w:tc>
      </w:tr>
      <w:tr w:rsidR="007F68ED" w14:paraId="602CDEBD" w14:textId="77777777" w:rsidTr="00D427C8">
        <w:tc>
          <w:tcPr>
            <w:tcW w:w="0" w:type="auto"/>
            <w:shd w:val="clear" w:color="auto" w:fill="auto"/>
          </w:tcPr>
          <w:p w14:paraId="1653828F" w14:textId="77777777" w:rsidR="007F68ED" w:rsidRDefault="007F68ED" w:rsidP="00D427C8">
            <w:pPr>
              <w:pStyle w:val="TAL"/>
              <w:rPr>
                <w:sz w:val="16"/>
              </w:rPr>
            </w:pPr>
            <w:r>
              <w:rPr>
                <w:sz w:val="16"/>
              </w:rPr>
              <w:t>S3-223308</w:t>
            </w:r>
          </w:p>
        </w:tc>
        <w:tc>
          <w:tcPr>
            <w:tcW w:w="0" w:type="auto"/>
            <w:shd w:val="clear" w:color="auto" w:fill="auto"/>
          </w:tcPr>
          <w:p w14:paraId="1CC45DFA" w14:textId="77777777" w:rsidR="007F68ED" w:rsidRDefault="007F68ED" w:rsidP="00D427C8">
            <w:pPr>
              <w:pStyle w:val="TAL"/>
              <w:rPr>
                <w:sz w:val="16"/>
              </w:rPr>
            </w:pPr>
            <w:r>
              <w:rPr>
                <w:sz w:val="16"/>
              </w:rPr>
              <w:t>16/11/2022 15:20:05</w:t>
            </w:r>
          </w:p>
        </w:tc>
        <w:tc>
          <w:tcPr>
            <w:tcW w:w="0" w:type="auto"/>
            <w:shd w:val="clear" w:color="auto" w:fill="auto"/>
          </w:tcPr>
          <w:p w14:paraId="3455F1E0" w14:textId="77777777" w:rsidR="007F68ED" w:rsidRDefault="007F68ED" w:rsidP="00D427C8">
            <w:pPr>
              <w:pStyle w:val="TAL"/>
              <w:rPr>
                <w:sz w:val="16"/>
              </w:rPr>
            </w:pPr>
            <w:r>
              <w:rPr>
                <w:sz w:val="16"/>
              </w:rPr>
              <w:t>revised</w:t>
            </w:r>
          </w:p>
        </w:tc>
      </w:tr>
      <w:tr w:rsidR="007F68ED" w14:paraId="39AB0B24" w14:textId="77777777" w:rsidTr="00D427C8">
        <w:tc>
          <w:tcPr>
            <w:tcW w:w="0" w:type="auto"/>
            <w:shd w:val="clear" w:color="auto" w:fill="auto"/>
          </w:tcPr>
          <w:p w14:paraId="3469D3A0" w14:textId="77777777" w:rsidR="007F68ED" w:rsidRDefault="007F68ED" w:rsidP="00D427C8">
            <w:pPr>
              <w:pStyle w:val="TAL"/>
              <w:rPr>
                <w:sz w:val="16"/>
              </w:rPr>
            </w:pPr>
            <w:r>
              <w:rPr>
                <w:sz w:val="16"/>
              </w:rPr>
              <w:t>S3-223309</w:t>
            </w:r>
          </w:p>
        </w:tc>
        <w:tc>
          <w:tcPr>
            <w:tcW w:w="0" w:type="auto"/>
            <w:shd w:val="clear" w:color="auto" w:fill="auto"/>
          </w:tcPr>
          <w:p w14:paraId="5AE8683B" w14:textId="77777777" w:rsidR="007F68ED" w:rsidRDefault="007F68ED" w:rsidP="00D427C8">
            <w:pPr>
              <w:pStyle w:val="TAL"/>
              <w:rPr>
                <w:sz w:val="16"/>
              </w:rPr>
            </w:pPr>
            <w:r>
              <w:rPr>
                <w:sz w:val="16"/>
              </w:rPr>
              <w:t>18/11/2022 12:12:51</w:t>
            </w:r>
          </w:p>
        </w:tc>
        <w:tc>
          <w:tcPr>
            <w:tcW w:w="0" w:type="auto"/>
            <w:shd w:val="clear" w:color="auto" w:fill="auto"/>
          </w:tcPr>
          <w:p w14:paraId="20F387BC" w14:textId="77777777" w:rsidR="007F68ED" w:rsidRDefault="007F68ED" w:rsidP="00D427C8">
            <w:pPr>
              <w:pStyle w:val="TAL"/>
              <w:rPr>
                <w:sz w:val="16"/>
              </w:rPr>
            </w:pPr>
            <w:r>
              <w:rPr>
                <w:sz w:val="16"/>
              </w:rPr>
              <w:t>noted</w:t>
            </w:r>
          </w:p>
        </w:tc>
      </w:tr>
      <w:tr w:rsidR="007F68ED" w14:paraId="7481F3B2" w14:textId="77777777" w:rsidTr="00D427C8">
        <w:tc>
          <w:tcPr>
            <w:tcW w:w="0" w:type="auto"/>
            <w:shd w:val="clear" w:color="auto" w:fill="auto"/>
          </w:tcPr>
          <w:p w14:paraId="71D747BB" w14:textId="77777777" w:rsidR="007F68ED" w:rsidRDefault="007F68ED" w:rsidP="00D427C8">
            <w:pPr>
              <w:pStyle w:val="TAL"/>
              <w:rPr>
                <w:sz w:val="16"/>
              </w:rPr>
            </w:pPr>
            <w:r>
              <w:rPr>
                <w:sz w:val="16"/>
              </w:rPr>
              <w:t>S3-223310</w:t>
            </w:r>
          </w:p>
        </w:tc>
        <w:tc>
          <w:tcPr>
            <w:tcW w:w="0" w:type="auto"/>
            <w:shd w:val="clear" w:color="auto" w:fill="auto"/>
          </w:tcPr>
          <w:p w14:paraId="6AE7C119" w14:textId="77777777" w:rsidR="007F68ED" w:rsidRDefault="007F68ED" w:rsidP="00D427C8">
            <w:pPr>
              <w:pStyle w:val="TAL"/>
              <w:rPr>
                <w:sz w:val="16"/>
              </w:rPr>
            </w:pPr>
            <w:r>
              <w:rPr>
                <w:sz w:val="16"/>
              </w:rPr>
              <w:t>15/11/2022 15:25:36</w:t>
            </w:r>
          </w:p>
        </w:tc>
        <w:tc>
          <w:tcPr>
            <w:tcW w:w="0" w:type="auto"/>
            <w:shd w:val="clear" w:color="auto" w:fill="auto"/>
          </w:tcPr>
          <w:p w14:paraId="57E7D923" w14:textId="77777777" w:rsidR="007F68ED" w:rsidRDefault="007F68ED" w:rsidP="00D427C8">
            <w:pPr>
              <w:pStyle w:val="TAL"/>
              <w:rPr>
                <w:sz w:val="16"/>
              </w:rPr>
            </w:pPr>
            <w:r>
              <w:rPr>
                <w:sz w:val="16"/>
              </w:rPr>
              <w:t>revised</w:t>
            </w:r>
          </w:p>
        </w:tc>
      </w:tr>
      <w:tr w:rsidR="007F68ED" w14:paraId="6D405DE2" w14:textId="77777777" w:rsidTr="00D427C8">
        <w:tc>
          <w:tcPr>
            <w:tcW w:w="0" w:type="auto"/>
            <w:shd w:val="clear" w:color="auto" w:fill="auto"/>
          </w:tcPr>
          <w:p w14:paraId="386EE7A7" w14:textId="77777777" w:rsidR="007F68ED" w:rsidRDefault="007F68ED" w:rsidP="00D427C8">
            <w:pPr>
              <w:pStyle w:val="TAL"/>
              <w:rPr>
                <w:sz w:val="16"/>
              </w:rPr>
            </w:pPr>
            <w:r>
              <w:rPr>
                <w:sz w:val="16"/>
              </w:rPr>
              <w:t>S3-223311</w:t>
            </w:r>
          </w:p>
        </w:tc>
        <w:tc>
          <w:tcPr>
            <w:tcW w:w="0" w:type="auto"/>
            <w:shd w:val="clear" w:color="auto" w:fill="auto"/>
          </w:tcPr>
          <w:p w14:paraId="11B9D267" w14:textId="77777777" w:rsidR="007F68ED" w:rsidRDefault="007F68ED" w:rsidP="00D427C8">
            <w:pPr>
              <w:pStyle w:val="TAL"/>
              <w:rPr>
                <w:sz w:val="16"/>
              </w:rPr>
            </w:pPr>
            <w:r>
              <w:rPr>
                <w:sz w:val="16"/>
              </w:rPr>
              <w:t>18/11/2022 09:33:45</w:t>
            </w:r>
          </w:p>
        </w:tc>
        <w:tc>
          <w:tcPr>
            <w:tcW w:w="0" w:type="auto"/>
            <w:shd w:val="clear" w:color="auto" w:fill="auto"/>
          </w:tcPr>
          <w:p w14:paraId="20C98001" w14:textId="77777777" w:rsidR="007F68ED" w:rsidRDefault="007F68ED" w:rsidP="00D427C8">
            <w:pPr>
              <w:pStyle w:val="TAL"/>
              <w:rPr>
                <w:sz w:val="16"/>
              </w:rPr>
            </w:pPr>
            <w:r>
              <w:rPr>
                <w:sz w:val="16"/>
              </w:rPr>
              <w:t>approved</w:t>
            </w:r>
          </w:p>
        </w:tc>
      </w:tr>
      <w:tr w:rsidR="007F68ED" w14:paraId="6A509626" w14:textId="77777777" w:rsidTr="00D427C8">
        <w:tc>
          <w:tcPr>
            <w:tcW w:w="0" w:type="auto"/>
            <w:shd w:val="clear" w:color="auto" w:fill="auto"/>
          </w:tcPr>
          <w:p w14:paraId="595E97CB" w14:textId="77777777" w:rsidR="007F68ED" w:rsidRDefault="007F68ED" w:rsidP="00D427C8">
            <w:pPr>
              <w:pStyle w:val="TAL"/>
              <w:rPr>
                <w:sz w:val="16"/>
              </w:rPr>
            </w:pPr>
            <w:r>
              <w:rPr>
                <w:sz w:val="16"/>
              </w:rPr>
              <w:t>S3-223312</w:t>
            </w:r>
          </w:p>
        </w:tc>
        <w:tc>
          <w:tcPr>
            <w:tcW w:w="0" w:type="auto"/>
            <w:shd w:val="clear" w:color="auto" w:fill="auto"/>
          </w:tcPr>
          <w:p w14:paraId="1CF227C8" w14:textId="77777777" w:rsidR="007F68ED" w:rsidRDefault="007F68ED" w:rsidP="00D427C8">
            <w:pPr>
              <w:pStyle w:val="TAL"/>
              <w:rPr>
                <w:sz w:val="16"/>
              </w:rPr>
            </w:pPr>
            <w:r>
              <w:rPr>
                <w:sz w:val="16"/>
              </w:rPr>
              <w:t>16/11/2022 07:58:59</w:t>
            </w:r>
          </w:p>
        </w:tc>
        <w:tc>
          <w:tcPr>
            <w:tcW w:w="0" w:type="auto"/>
            <w:shd w:val="clear" w:color="auto" w:fill="auto"/>
          </w:tcPr>
          <w:p w14:paraId="10ECDFC0" w14:textId="77777777" w:rsidR="007F68ED" w:rsidRDefault="007F68ED" w:rsidP="00D427C8">
            <w:pPr>
              <w:pStyle w:val="TAL"/>
              <w:rPr>
                <w:sz w:val="16"/>
              </w:rPr>
            </w:pPr>
            <w:r>
              <w:rPr>
                <w:sz w:val="16"/>
              </w:rPr>
              <w:t>revised</w:t>
            </w:r>
          </w:p>
        </w:tc>
      </w:tr>
      <w:tr w:rsidR="007F68ED" w14:paraId="57A825B9" w14:textId="77777777" w:rsidTr="00D427C8">
        <w:tc>
          <w:tcPr>
            <w:tcW w:w="0" w:type="auto"/>
            <w:shd w:val="clear" w:color="auto" w:fill="auto"/>
          </w:tcPr>
          <w:p w14:paraId="309D21FF" w14:textId="77777777" w:rsidR="007F68ED" w:rsidRDefault="007F68ED" w:rsidP="00D427C8">
            <w:pPr>
              <w:pStyle w:val="TAL"/>
              <w:rPr>
                <w:sz w:val="16"/>
              </w:rPr>
            </w:pPr>
            <w:r>
              <w:rPr>
                <w:sz w:val="16"/>
              </w:rPr>
              <w:t>S3-223313</w:t>
            </w:r>
          </w:p>
        </w:tc>
        <w:tc>
          <w:tcPr>
            <w:tcW w:w="0" w:type="auto"/>
            <w:shd w:val="clear" w:color="auto" w:fill="auto"/>
          </w:tcPr>
          <w:p w14:paraId="172E0696" w14:textId="77777777" w:rsidR="007F68ED" w:rsidRDefault="007F68ED" w:rsidP="00D427C8">
            <w:pPr>
              <w:pStyle w:val="TAL"/>
              <w:rPr>
                <w:sz w:val="16"/>
              </w:rPr>
            </w:pPr>
            <w:r>
              <w:rPr>
                <w:sz w:val="16"/>
              </w:rPr>
              <w:t>16/11/2022 08:01:53</w:t>
            </w:r>
          </w:p>
        </w:tc>
        <w:tc>
          <w:tcPr>
            <w:tcW w:w="0" w:type="auto"/>
            <w:shd w:val="clear" w:color="auto" w:fill="auto"/>
          </w:tcPr>
          <w:p w14:paraId="5BBF5EE4" w14:textId="77777777" w:rsidR="007F68ED" w:rsidRDefault="007F68ED" w:rsidP="00D427C8">
            <w:pPr>
              <w:pStyle w:val="TAL"/>
              <w:rPr>
                <w:sz w:val="16"/>
              </w:rPr>
            </w:pPr>
            <w:r>
              <w:rPr>
                <w:sz w:val="16"/>
              </w:rPr>
              <w:t>revised</w:t>
            </w:r>
          </w:p>
        </w:tc>
      </w:tr>
      <w:tr w:rsidR="007F68ED" w14:paraId="57326AF3" w14:textId="77777777" w:rsidTr="00D427C8">
        <w:tc>
          <w:tcPr>
            <w:tcW w:w="0" w:type="auto"/>
            <w:shd w:val="clear" w:color="auto" w:fill="auto"/>
          </w:tcPr>
          <w:p w14:paraId="68BBFC54" w14:textId="77777777" w:rsidR="007F68ED" w:rsidRDefault="007F68ED" w:rsidP="00D427C8">
            <w:pPr>
              <w:pStyle w:val="TAL"/>
              <w:rPr>
                <w:sz w:val="16"/>
              </w:rPr>
            </w:pPr>
            <w:r>
              <w:rPr>
                <w:sz w:val="16"/>
              </w:rPr>
              <w:t>S3-223314</w:t>
            </w:r>
          </w:p>
        </w:tc>
        <w:tc>
          <w:tcPr>
            <w:tcW w:w="0" w:type="auto"/>
            <w:shd w:val="clear" w:color="auto" w:fill="auto"/>
          </w:tcPr>
          <w:p w14:paraId="0ECBFF5B" w14:textId="77777777" w:rsidR="007F68ED" w:rsidRDefault="007F68ED" w:rsidP="00D427C8">
            <w:pPr>
              <w:pStyle w:val="TAL"/>
              <w:rPr>
                <w:sz w:val="16"/>
              </w:rPr>
            </w:pPr>
            <w:r>
              <w:rPr>
                <w:sz w:val="16"/>
              </w:rPr>
              <w:t>16/11/2022 08:28:18</w:t>
            </w:r>
          </w:p>
        </w:tc>
        <w:tc>
          <w:tcPr>
            <w:tcW w:w="0" w:type="auto"/>
            <w:shd w:val="clear" w:color="auto" w:fill="auto"/>
          </w:tcPr>
          <w:p w14:paraId="430FFB8F" w14:textId="77777777" w:rsidR="007F68ED" w:rsidRDefault="007F68ED" w:rsidP="00D427C8">
            <w:pPr>
              <w:pStyle w:val="TAL"/>
              <w:rPr>
                <w:sz w:val="16"/>
              </w:rPr>
            </w:pPr>
            <w:r>
              <w:rPr>
                <w:sz w:val="16"/>
              </w:rPr>
              <w:t>revised</w:t>
            </w:r>
          </w:p>
        </w:tc>
      </w:tr>
      <w:tr w:rsidR="007F68ED" w14:paraId="354DA350" w14:textId="77777777" w:rsidTr="00D427C8">
        <w:tc>
          <w:tcPr>
            <w:tcW w:w="0" w:type="auto"/>
            <w:shd w:val="clear" w:color="auto" w:fill="auto"/>
          </w:tcPr>
          <w:p w14:paraId="443DC97D" w14:textId="77777777" w:rsidR="007F68ED" w:rsidRDefault="007F68ED" w:rsidP="00D427C8">
            <w:pPr>
              <w:pStyle w:val="TAL"/>
              <w:rPr>
                <w:sz w:val="16"/>
              </w:rPr>
            </w:pPr>
            <w:r>
              <w:rPr>
                <w:sz w:val="16"/>
              </w:rPr>
              <w:t>S3-223315</w:t>
            </w:r>
          </w:p>
        </w:tc>
        <w:tc>
          <w:tcPr>
            <w:tcW w:w="0" w:type="auto"/>
            <w:shd w:val="clear" w:color="auto" w:fill="auto"/>
          </w:tcPr>
          <w:p w14:paraId="116798C1" w14:textId="77777777" w:rsidR="007F68ED" w:rsidRDefault="007F68ED" w:rsidP="00D427C8">
            <w:pPr>
              <w:pStyle w:val="TAL"/>
              <w:rPr>
                <w:sz w:val="16"/>
              </w:rPr>
            </w:pPr>
            <w:r>
              <w:rPr>
                <w:sz w:val="16"/>
              </w:rPr>
              <w:t>18/11/2022 06:40:21</w:t>
            </w:r>
          </w:p>
        </w:tc>
        <w:tc>
          <w:tcPr>
            <w:tcW w:w="0" w:type="auto"/>
            <w:shd w:val="clear" w:color="auto" w:fill="auto"/>
          </w:tcPr>
          <w:p w14:paraId="4E5BDD82" w14:textId="77777777" w:rsidR="007F68ED" w:rsidRDefault="007F68ED" w:rsidP="00D427C8">
            <w:pPr>
              <w:pStyle w:val="TAL"/>
              <w:rPr>
                <w:sz w:val="16"/>
              </w:rPr>
            </w:pPr>
            <w:r>
              <w:rPr>
                <w:sz w:val="16"/>
              </w:rPr>
              <w:t>revised</w:t>
            </w:r>
          </w:p>
        </w:tc>
      </w:tr>
      <w:tr w:rsidR="007F68ED" w14:paraId="11E8F548" w14:textId="77777777" w:rsidTr="00D427C8">
        <w:tc>
          <w:tcPr>
            <w:tcW w:w="0" w:type="auto"/>
            <w:shd w:val="clear" w:color="auto" w:fill="auto"/>
          </w:tcPr>
          <w:p w14:paraId="7E7EFACB" w14:textId="77777777" w:rsidR="007F68ED" w:rsidRDefault="007F68ED" w:rsidP="00D427C8">
            <w:pPr>
              <w:pStyle w:val="TAL"/>
              <w:rPr>
                <w:sz w:val="16"/>
              </w:rPr>
            </w:pPr>
            <w:r>
              <w:rPr>
                <w:sz w:val="16"/>
              </w:rPr>
              <w:t>S3-223316</w:t>
            </w:r>
          </w:p>
        </w:tc>
        <w:tc>
          <w:tcPr>
            <w:tcW w:w="0" w:type="auto"/>
            <w:shd w:val="clear" w:color="auto" w:fill="auto"/>
          </w:tcPr>
          <w:p w14:paraId="68682991" w14:textId="77777777" w:rsidR="007F68ED" w:rsidRDefault="007F68ED" w:rsidP="00D427C8">
            <w:pPr>
              <w:pStyle w:val="TAL"/>
              <w:rPr>
                <w:sz w:val="16"/>
              </w:rPr>
            </w:pPr>
            <w:r>
              <w:rPr>
                <w:sz w:val="16"/>
              </w:rPr>
              <w:t>15/11/2022 13:21:39</w:t>
            </w:r>
          </w:p>
        </w:tc>
        <w:tc>
          <w:tcPr>
            <w:tcW w:w="0" w:type="auto"/>
            <w:shd w:val="clear" w:color="auto" w:fill="auto"/>
          </w:tcPr>
          <w:p w14:paraId="7F0F8832" w14:textId="77777777" w:rsidR="007F68ED" w:rsidRDefault="007F68ED" w:rsidP="00D427C8">
            <w:pPr>
              <w:pStyle w:val="TAL"/>
              <w:rPr>
                <w:sz w:val="16"/>
              </w:rPr>
            </w:pPr>
            <w:r>
              <w:rPr>
                <w:sz w:val="16"/>
              </w:rPr>
              <w:t>agreed</w:t>
            </w:r>
          </w:p>
        </w:tc>
      </w:tr>
      <w:tr w:rsidR="007F68ED" w14:paraId="6C883E46" w14:textId="77777777" w:rsidTr="00D427C8">
        <w:tc>
          <w:tcPr>
            <w:tcW w:w="0" w:type="auto"/>
            <w:shd w:val="clear" w:color="auto" w:fill="auto"/>
          </w:tcPr>
          <w:p w14:paraId="31167C3C" w14:textId="77777777" w:rsidR="007F68ED" w:rsidRDefault="007F68ED" w:rsidP="00D427C8">
            <w:pPr>
              <w:pStyle w:val="TAL"/>
              <w:rPr>
                <w:sz w:val="16"/>
              </w:rPr>
            </w:pPr>
            <w:r>
              <w:rPr>
                <w:sz w:val="16"/>
              </w:rPr>
              <w:t>S3-223317</w:t>
            </w:r>
          </w:p>
        </w:tc>
        <w:tc>
          <w:tcPr>
            <w:tcW w:w="0" w:type="auto"/>
            <w:shd w:val="clear" w:color="auto" w:fill="auto"/>
          </w:tcPr>
          <w:p w14:paraId="46A8E2A9" w14:textId="77777777" w:rsidR="007F68ED" w:rsidRDefault="007F68ED" w:rsidP="00D427C8">
            <w:pPr>
              <w:pStyle w:val="TAL"/>
              <w:rPr>
                <w:sz w:val="16"/>
              </w:rPr>
            </w:pPr>
            <w:r>
              <w:rPr>
                <w:sz w:val="16"/>
              </w:rPr>
              <w:t>14/11/2022 07:38:36</w:t>
            </w:r>
          </w:p>
        </w:tc>
        <w:tc>
          <w:tcPr>
            <w:tcW w:w="0" w:type="auto"/>
            <w:shd w:val="clear" w:color="auto" w:fill="auto"/>
          </w:tcPr>
          <w:p w14:paraId="580C5791" w14:textId="77777777" w:rsidR="007F68ED" w:rsidRDefault="007F68ED" w:rsidP="00D427C8">
            <w:pPr>
              <w:pStyle w:val="TAL"/>
              <w:rPr>
                <w:sz w:val="16"/>
              </w:rPr>
            </w:pPr>
            <w:r>
              <w:rPr>
                <w:sz w:val="16"/>
              </w:rPr>
              <w:t>revised</w:t>
            </w:r>
          </w:p>
        </w:tc>
      </w:tr>
      <w:tr w:rsidR="007F68ED" w14:paraId="212D5B33" w14:textId="77777777" w:rsidTr="00D427C8">
        <w:tc>
          <w:tcPr>
            <w:tcW w:w="0" w:type="auto"/>
            <w:shd w:val="clear" w:color="auto" w:fill="auto"/>
          </w:tcPr>
          <w:p w14:paraId="41C9F326" w14:textId="77777777" w:rsidR="007F68ED" w:rsidRDefault="007F68ED" w:rsidP="00D427C8">
            <w:pPr>
              <w:pStyle w:val="TAL"/>
              <w:rPr>
                <w:sz w:val="16"/>
              </w:rPr>
            </w:pPr>
            <w:r>
              <w:rPr>
                <w:sz w:val="16"/>
              </w:rPr>
              <w:t>S3-223318</w:t>
            </w:r>
          </w:p>
        </w:tc>
        <w:tc>
          <w:tcPr>
            <w:tcW w:w="0" w:type="auto"/>
            <w:shd w:val="clear" w:color="auto" w:fill="auto"/>
          </w:tcPr>
          <w:p w14:paraId="7B81CC0C" w14:textId="77777777" w:rsidR="007F68ED" w:rsidRDefault="007F68ED" w:rsidP="00D427C8">
            <w:pPr>
              <w:pStyle w:val="TAL"/>
              <w:rPr>
                <w:sz w:val="16"/>
              </w:rPr>
            </w:pPr>
            <w:r>
              <w:rPr>
                <w:sz w:val="16"/>
              </w:rPr>
              <w:t>18/11/2022 06:41:23</w:t>
            </w:r>
          </w:p>
        </w:tc>
        <w:tc>
          <w:tcPr>
            <w:tcW w:w="0" w:type="auto"/>
            <w:shd w:val="clear" w:color="auto" w:fill="auto"/>
          </w:tcPr>
          <w:p w14:paraId="3D7DE0FF" w14:textId="77777777" w:rsidR="007F68ED" w:rsidRDefault="007F68ED" w:rsidP="00D427C8">
            <w:pPr>
              <w:pStyle w:val="TAL"/>
              <w:rPr>
                <w:sz w:val="16"/>
              </w:rPr>
            </w:pPr>
            <w:r>
              <w:rPr>
                <w:sz w:val="16"/>
              </w:rPr>
              <w:t>available</w:t>
            </w:r>
          </w:p>
        </w:tc>
      </w:tr>
      <w:tr w:rsidR="007F68ED" w14:paraId="607F4B81" w14:textId="77777777" w:rsidTr="00D427C8">
        <w:tc>
          <w:tcPr>
            <w:tcW w:w="0" w:type="auto"/>
            <w:shd w:val="clear" w:color="auto" w:fill="auto"/>
          </w:tcPr>
          <w:p w14:paraId="64106EB8" w14:textId="77777777" w:rsidR="007F68ED" w:rsidRDefault="007F68ED" w:rsidP="00D427C8">
            <w:pPr>
              <w:pStyle w:val="TAL"/>
              <w:rPr>
                <w:sz w:val="16"/>
              </w:rPr>
            </w:pPr>
            <w:r>
              <w:rPr>
                <w:sz w:val="16"/>
              </w:rPr>
              <w:t>S3-223319</w:t>
            </w:r>
          </w:p>
        </w:tc>
        <w:tc>
          <w:tcPr>
            <w:tcW w:w="0" w:type="auto"/>
            <w:shd w:val="clear" w:color="auto" w:fill="auto"/>
          </w:tcPr>
          <w:p w14:paraId="657475B6" w14:textId="77777777" w:rsidR="007F68ED" w:rsidRDefault="007F68ED" w:rsidP="00D427C8">
            <w:pPr>
              <w:pStyle w:val="TAL"/>
              <w:rPr>
                <w:sz w:val="16"/>
              </w:rPr>
            </w:pPr>
            <w:r>
              <w:rPr>
                <w:sz w:val="16"/>
              </w:rPr>
              <w:t>18/11/2022 06:41:26</w:t>
            </w:r>
          </w:p>
        </w:tc>
        <w:tc>
          <w:tcPr>
            <w:tcW w:w="0" w:type="auto"/>
            <w:shd w:val="clear" w:color="auto" w:fill="auto"/>
          </w:tcPr>
          <w:p w14:paraId="3FD4C466" w14:textId="77777777" w:rsidR="007F68ED" w:rsidRDefault="007F68ED" w:rsidP="00D427C8">
            <w:pPr>
              <w:pStyle w:val="TAL"/>
              <w:rPr>
                <w:sz w:val="16"/>
              </w:rPr>
            </w:pPr>
            <w:r>
              <w:rPr>
                <w:sz w:val="16"/>
              </w:rPr>
              <w:t>available</w:t>
            </w:r>
          </w:p>
        </w:tc>
      </w:tr>
      <w:tr w:rsidR="007F68ED" w14:paraId="7BE08290" w14:textId="77777777" w:rsidTr="00D427C8">
        <w:tc>
          <w:tcPr>
            <w:tcW w:w="0" w:type="auto"/>
            <w:shd w:val="clear" w:color="auto" w:fill="auto"/>
          </w:tcPr>
          <w:p w14:paraId="0E807486" w14:textId="77777777" w:rsidR="007F68ED" w:rsidRDefault="007F68ED" w:rsidP="00D427C8">
            <w:pPr>
              <w:pStyle w:val="TAL"/>
              <w:rPr>
                <w:sz w:val="16"/>
              </w:rPr>
            </w:pPr>
            <w:r>
              <w:rPr>
                <w:sz w:val="16"/>
              </w:rPr>
              <w:t>S3-223320</w:t>
            </w:r>
          </w:p>
        </w:tc>
        <w:tc>
          <w:tcPr>
            <w:tcW w:w="0" w:type="auto"/>
            <w:shd w:val="clear" w:color="auto" w:fill="auto"/>
          </w:tcPr>
          <w:p w14:paraId="7102F84B" w14:textId="77777777" w:rsidR="007F68ED" w:rsidRDefault="007F68ED" w:rsidP="00D427C8">
            <w:pPr>
              <w:pStyle w:val="TAL"/>
              <w:rPr>
                <w:sz w:val="16"/>
              </w:rPr>
            </w:pPr>
            <w:r>
              <w:rPr>
                <w:sz w:val="16"/>
              </w:rPr>
              <w:t>18/11/2022 06:41:30</w:t>
            </w:r>
          </w:p>
        </w:tc>
        <w:tc>
          <w:tcPr>
            <w:tcW w:w="0" w:type="auto"/>
            <w:shd w:val="clear" w:color="auto" w:fill="auto"/>
          </w:tcPr>
          <w:p w14:paraId="19FC3741" w14:textId="77777777" w:rsidR="007F68ED" w:rsidRDefault="007F68ED" w:rsidP="00D427C8">
            <w:pPr>
              <w:pStyle w:val="TAL"/>
              <w:rPr>
                <w:sz w:val="16"/>
              </w:rPr>
            </w:pPr>
            <w:r>
              <w:rPr>
                <w:sz w:val="16"/>
              </w:rPr>
              <w:t>available</w:t>
            </w:r>
          </w:p>
        </w:tc>
      </w:tr>
      <w:tr w:rsidR="007F68ED" w14:paraId="6575E4D3" w14:textId="77777777" w:rsidTr="00D427C8">
        <w:tc>
          <w:tcPr>
            <w:tcW w:w="0" w:type="auto"/>
            <w:shd w:val="clear" w:color="auto" w:fill="auto"/>
          </w:tcPr>
          <w:p w14:paraId="6EFDD93A" w14:textId="77777777" w:rsidR="007F68ED" w:rsidRDefault="007F68ED" w:rsidP="00D427C8">
            <w:pPr>
              <w:pStyle w:val="TAL"/>
              <w:rPr>
                <w:sz w:val="16"/>
              </w:rPr>
            </w:pPr>
            <w:r>
              <w:rPr>
                <w:sz w:val="16"/>
              </w:rPr>
              <w:t>S3-223321</w:t>
            </w:r>
          </w:p>
        </w:tc>
        <w:tc>
          <w:tcPr>
            <w:tcW w:w="0" w:type="auto"/>
            <w:shd w:val="clear" w:color="auto" w:fill="auto"/>
          </w:tcPr>
          <w:p w14:paraId="1B837D49" w14:textId="77777777" w:rsidR="007F68ED" w:rsidRDefault="007F68ED" w:rsidP="00D427C8">
            <w:pPr>
              <w:pStyle w:val="TAL"/>
              <w:rPr>
                <w:sz w:val="16"/>
              </w:rPr>
            </w:pPr>
            <w:r>
              <w:rPr>
                <w:sz w:val="16"/>
              </w:rPr>
              <w:t>18/11/2022 06:41:33</w:t>
            </w:r>
          </w:p>
        </w:tc>
        <w:tc>
          <w:tcPr>
            <w:tcW w:w="0" w:type="auto"/>
            <w:shd w:val="clear" w:color="auto" w:fill="auto"/>
          </w:tcPr>
          <w:p w14:paraId="1E6A0CB3" w14:textId="77777777" w:rsidR="007F68ED" w:rsidRDefault="007F68ED" w:rsidP="00D427C8">
            <w:pPr>
              <w:pStyle w:val="TAL"/>
              <w:rPr>
                <w:sz w:val="16"/>
              </w:rPr>
            </w:pPr>
            <w:r>
              <w:rPr>
                <w:sz w:val="16"/>
              </w:rPr>
              <w:t>available</w:t>
            </w:r>
          </w:p>
        </w:tc>
      </w:tr>
      <w:tr w:rsidR="007F68ED" w14:paraId="59CE3574" w14:textId="77777777" w:rsidTr="00D427C8">
        <w:tc>
          <w:tcPr>
            <w:tcW w:w="0" w:type="auto"/>
            <w:shd w:val="clear" w:color="auto" w:fill="auto"/>
          </w:tcPr>
          <w:p w14:paraId="76D85C86" w14:textId="77777777" w:rsidR="007F68ED" w:rsidRDefault="007F68ED" w:rsidP="00D427C8">
            <w:pPr>
              <w:pStyle w:val="TAL"/>
              <w:rPr>
                <w:sz w:val="16"/>
              </w:rPr>
            </w:pPr>
            <w:r>
              <w:rPr>
                <w:sz w:val="16"/>
              </w:rPr>
              <w:t>S3-223322</w:t>
            </w:r>
          </w:p>
        </w:tc>
        <w:tc>
          <w:tcPr>
            <w:tcW w:w="0" w:type="auto"/>
            <w:shd w:val="clear" w:color="auto" w:fill="auto"/>
          </w:tcPr>
          <w:p w14:paraId="656273C5" w14:textId="77777777" w:rsidR="007F68ED" w:rsidRDefault="007F68ED" w:rsidP="00D427C8">
            <w:pPr>
              <w:pStyle w:val="TAL"/>
              <w:rPr>
                <w:sz w:val="16"/>
              </w:rPr>
            </w:pPr>
            <w:r>
              <w:rPr>
                <w:sz w:val="16"/>
              </w:rPr>
              <w:t>18/11/2022 09:47:54</w:t>
            </w:r>
          </w:p>
        </w:tc>
        <w:tc>
          <w:tcPr>
            <w:tcW w:w="0" w:type="auto"/>
            <w:shd w:val="clear" w:color="auto" w:fill="auto"/>
          </w:tcPr>
          <w:p w14:paraId="0D002669" w14:textId="77777777" w:rsidR="007F68ED" w:rsidRDefault="007F68ED" w:rsidP="00D427C8">
            <w:pPr>
              <w:pStyle w:val="TAL"/>
              <w:rPr>
                <w:sz w:val="16"/>
              </w:rPr>
            </w:pPr>
            <w:r>
              <w:rPr>
                <w:sz w:val="16"/>
              </w:rPr>
              <w:t>available</w:t>
            </w:r>
          </w:p>
        </w:tc>
      </w:tr>
      <w:tr w:rsidR="007F68ED" w14:paraId="0563E34A" w14:textId="77777777" w:rsidTr="00D427C8">
        <w:tc>
          <w:tcPr>
            <w:tcW w:w="0" w:type="auto"/>
            <w:shd w:val="clear" w:color="auto" w:fill="auto"/>
          </w:tcPr>
          <w:p w14:paraId="56E57C87" w14:textId="77777777" w:rsidR="007F68ED" w:rsidRDefault="007F68ED" w:rsidP="00D427C8">
            <w:pPr>
              <w:pStyle w:val="TAL"/>
              <w:rPr>
                <w:sz w:val="16"/>
              </w:rPr>
            </w:pPr>
            <w:r>
              <w:rPr>
                <w:sz w:val="16"/>
              </w:rPr>
              <w:t>S3-223323</w:t>
            </w:r>
          </w:p>
        </w:tc>
        <w:tc>
          <w:tcPr>
            <w:tcW w:w="0" w:type="auto"/>
            <w:shd w:val="clear" w:color="auto" w:fill="auto"/>
          </w:tcPr>
          <w:p w14:paraId="3CE73BA2" w14:textId="77777777" w:rsidR="007F68ED" w:rsidRDefault="007F68ED" w:rsidP="00D427C8">
            <w:pPr>
              <w:pStyle w:val="TAL"/>
              <w:rPr>
                <w:sz w:val="16"/>
              </w:rPr>
            </w:pPr>
            <w:r>
              <w:rPr>
                <w:sz w:val="16"/>
              </w:rPr>
              <w:t>17/11/2022 09:04:11</w:t>
            </w:r>
          </w:p>
        </w:tc>
        <w:tc>
          <w:tcPr>
            <w:tcW w:w="0" w:type="auto"/>
            <w:shd w:val="clear" w:color="auto" w:fill="auto"/>
          </w:tcPr>
          <w:p w14:paraId="0DE7819C" w14:textId="77777777" w:rsidR="007F68ED" w:rsidRDefault="007F68ED" w:rsidP="00D427C8">
            <w:pPr>
              <w:pStyle w:val="TAL"/>
              <w:rPr>
                <w:sz w:val="16"/>
              </w:rPr>
            </w:pPr>
            <w:r>
              <w:rPr>
                <w:sz w:val="16"/>
              </w:rPr>
              <w:t>revised</w:t>
            </w:r>
          </w:p>
        </w:tc>
      </w:tr>
      <w:tr w:rsidR="007F68ED" w14:paraId="3A76D575" w14:textId="77777777" w:rsidTr="00D427C8">
        <w:tc>
          <w:tcPr>
            <w:tcW w:w="0" w:type="auto"/>
            <w:shd w:val="clear" w:color="auto" w:fill="auto"/>
          </w:tcPr>
          <w:p w14:paraId="64134866" w14:textId="77777777" w:rsidR="007F68ED" w:rsidRDefault="007F68ED" w:rsidP="00D427C8">
            <w:pPr>
              <w:pStyle w:val="TAL"/>
              <w:rPr>
                <w:sz w:val="16"/>
              </w:rPr>
            </w:pPr>
            <w:r>
              <w:rPr>
                <w:sz w:val="16"/>
              </w:rPr>
              <w:t>S3-223324</w:t>
            </w:r>
          </w:p>
        </w:tc>
        <w:tc>
          <w:tcPr>
            <w:tcW w:w="0" w:type="auto"/>
            <w:shd w:val="clear" w:color="auto" w:fill="auto"/>
          </w:tcPr>
          <w:p w14:paraId="52CD6BF0" w14:textId="77777777" w:rsidR="007F68ED" w:rsidRDefault="007F68ED" w:rsidP="00D427C8">
            <w:pPr>
              <w:pStyle w:val="TAL"/>
              <w:rPr>
                <w:sz w:val="16"/>
              </w:rPr>
            </w:pPr>
            <w:r>
              <w:rPr>
                <w:sz w:val="16"/>
              </w:rPr>
              <w:t>17/11/2022 08:35:10</w:t>
            </w:r>
          </w:p>
        </w:tc>
        <w:tc>
          <w:tcPr>
            <w:tcW w:w="0" w:type="auto"/>
            <w:shd w:val="clear" w:color="auto" w:fill="auto"/>
          </w:tcPr>
          <w:p w14:paraId="2DB2ABD5" w14:textId="77777777" w:rsidR="007F68ED" w:rsidRDefault="007F68ED" w:rsidP="00D427C8">
            <w:pPr>
              <w:pStyle w:val="TAL"/>
              <w:rPr>
                <w:sz w:val="16"/>
              </w:rPr>
            </w:pPr>
            <w:r>
              <w:rPr>
                <w:sz w:val="16"/>
              </w:rPr>
              <w:t>approved</w:t>
            </w:r>
          </w:p>
        </w:tc>
      </w:tr>
      <w:tr w:rsidR="007F68ED" w14:paraId="7A716CB9" w14:textId="77777777" w:rsidTr="00D427C8">
        <w:tc>
          <w:tcPr>
            <w:tcW w:w="0" w:type="auto"/>
            <w:shd w:val="clear" w:color="auto" w:fill="auto"/>
          </w:tcPr>
          <w:p w14:paraId="7BE7C37D" w14:textId="77777777" w:rsidR="007F68ED" w:rsidRDefault="007F68ED" w:rsidP="00D427C8">
            <w:pPr>
              <w:pStyle w:val="TAL"/>
              <w:rPr>
                <w:sz w:val="16"/>
              </w:rPr>
            </w:pPr>
            <w:r>
              <w:rPr>
                <w:sz w:val="16"/>
              </w:rPr>
              <w:t>S3-223325</w:t>
            </w:r>
          </w:p>
        </w:tc>
        <w:tc>
          <w:tcPr>
            <w:tcW w:w="0" w:type="auto"/>
            <w:shd w:val="clear" w:color="auto" w:fill="auto"/>
          </w:tcPr>
          <w:p w14:paraId="05439863" w14:textId="77777777" w:rsidR="007F68ED" w:rsidRDefault="007F68ED" w:rsidP="00D427C8">
            <w:pPr>
              <w:pStyle w:val="TAL"/>
              <w:rPr>
                <w:sz w:val="16"/>
              </w:rPr>
            </w:pPr>
            <w:r>
              <w:rPr>
                <w:sz w:val="16"/>
              </w:rPr>
              <w:t>17/11/2022 09:04:31</w:t>
            </w:r>
          </w:p>
        </w:tc>
        <w:tc>
          <w:tcPr>
            <w:tcW w:w="0" w:type="auto"/>
            <w:shd w:val="clear" w:color="auto" w:fill="auto"/>
          </w:tcPr>
          <w:p w14:paraId="0D39B8C1" w14:textId="77777777" w:rsidR="007F68ED" w:rsidRDefault="007F68ED" w:rsidP="00D427C8">
            <w:pPr>
              <w:pStyle w:val="TAL"/>
              <w:rPr>
                <w:sz w:val="16"/>
              </w:rPr>
            </w:pPr>
            <w:r>
              <w:rPr>
                <w:sz w:val="16"/>
              </w:rPr>
              <w:t>revised</w:t>
            </w:r>
          </w:p>
        </w:tc>
      </w:tr>
      <w:tr w:rsidR="007F68ED" w14:paraId="51A3FF4E" w14:textId="77777777" w:rsidTr="00D427C8">
        <w:tc>
          <w:tcPr>
            <w:tcW w:w="0" w:type="auto"/>
            <w:shd w:val="clear" w:color="auto" w:fill="auto"/>
          </w:tcPr>
          <w:p w14:paraId="6C64E047" w14:textId="77777777" w:rsidR="007F68ED" w:rsidRDefault="007F68ED" w:rsidP="00D427C8">
            <w:pPr>
              <w:pStyle w:val="TAL"/>
              <w:rPr>
                <w:sz w:val="16"/>
              </w:rPr>
            </w:pPr>
            <w:r>
              <w:rPr>
                <w:sz w:val="16"/>
              </w:rPr>
              <w:t>S3-223326</w:t>
            </w:r>
          </w:p>
        </w:tc>
        <w:tc>
          <w:tcPr>
            <w:tcW w:w="0" w:type="auto"/>
            <w:shd w:val="clear" w:color="auto" w:fill="auto"/>
          </w:tcPr>
          <w:p w14:paraId="74FCF35C" w14:textId="77777777" w:rsidR="007F68ED" w:rsidRDefault="007F68ED" w:rsidP="00D427C8">
            <w:pPr>
              <w:pStyle w:val="TAL"/>
              <w:rPr>
                <w:sz w:val="16"/>
              </w:rPr>
            </w:pPr>
            <w:r>
              <w:rPr>
                <w:sz w:val="16"/>
              </w:rPr>
              <w:t>17/11/2022 09:04:43</w:t>
            </w:r>
          </w:p>
        </w:tc>
        <w:tc>
          <w:tcPr>
            <w:tcW w:w="0" w:type="auto"/>
            <w:shd w:val="clear" w:color="auto" w:fill="auto"/>
          </w:tcPr>
          <w:p w14:paraId="2710FC18" w14:textId="77777777" w:rsidR="007F68ED" w:rsidRDefault="007F68ED" w:rsidP="00D427C8">
            <w:pPr>
              <w:pStyle w:val="TAL"/>
              <w:rPr>
                <w:sz w:val="16"/>
              </w:rPr>
            </w:pPr>
            <w:r>
              <w:rPr>
                <w:sz w:val="16"/>
              </w:rPr>
              <w:t>revised</w:t>
            </w:r>
          </w:p>
        </w:tc>
      </w:tr>
      <w:tr w:rsidR="007F68ED" w14:paraId="064B1423" w14:textId="77777777" w:rsidTr="00D427C8">
        <w:tc>
          <w:tcPr>
            <w:tcW w:w="0" w:type="auto"/>
            <w:shd w:val="clear" w:color="auto" w:fill="auto"/>
          </w:tcPr>
          <w:p w14:paraId="1B864455" w14:textId="77777777" w:rsidR="007F68ED" w:rsidRDefault="007F68ED" w:rsidP="00D427C8">
            <w:pPr>
              <w:pStyle w:val="TAL"/>
              <w:rPr>
                <w:sz w:val="16"/>
              </w:rPr>
            </w:pPr>
            <w:r>
              <w:rPr>
                <w:sz w:val="16"/>
              </w:rPr>
              <w:t>S3-223327</w:t>
            </w:r>
          </w:p>
        </w:tc>
        <w:tc>
          <w:tcPr>
            <w:tcW w:w="0" w:type="auto"/>
            <w:shd w:val="clear" w:color="auto" w:fill="auto"/>
          </w:tcPr>
          <w:p w14:paraId="08F82110" w14:textId="77777777" w:rsidR="007F68ED" w:rsidRDefault="007F68ED" w:rsidP="00D427C8">
            <w:pPr>
              <w:pStyle w:val="TAL"/>
              <w:rPr>
                <w:sz w:val="16"/>
              </w:rPr>
            </w:pPr>
            <w:r>
              <w:rPr>
                <w:sz w:val="16"/>
              </w:rPr>
              <w:t>17/11/2022 09:04:47</w:t>
            </w:r>
          </w:p>
        </w:tc>
        <w:tc>
          <w:tcPr>
            <w:tcW w:w="0" w:type="auto"/>
            <w:shd w:val="clear" w:color="auto" w:fill="auto"/>
          </w:tcPr>
          <w:p w14:paraId="32190E6C" w14:textId="77777777" w:rsidR="007F68ED" w:rsidRDefault="007F68ED" w:rsidP="00D427C8">
            <w:pPr>
              <w:pStyle w:val="TAL"/>
              <w:rPr>
                <w:sz w:val="16"/>
              </w:rPr>
            </w:pPr>
            <w:r>
              <w:rPr>
                <w:sz w:val="16"/>
              </w:rPr>
              <w:t>revised</w:t>
            </w:r>
          </w:p>
        </w:tc>
      </w:tr>
      <w:tr w:rsidR="007F68ED" w14:paraId="694E7E55" w14:textId="77777777" w:rsidTr="00D427C8">
        <w:tc>
          <w:tcPr>
            <w:tcW w:w="0" w:type="auto"/>
            <w:shd w:val="clear" w:color="auto" w:fill="auto"/>
          </w:tcPr>
          <w:p w14:paraId="09504076" w14:textId="77777777" w:rsidR="007F68ED" w:rsidRDefault="007F68ED" w:rsidP="00D427C8">
            <w:pPr>
              <w:pStyle w:val="TAL"/>
              <w:rPr>
                <w:sz w:val="16"/>
              </w:rPr>
            </w:pPr>
            <w:r>
              <w:rPr>
                <w:sz w:val="16"/>
              </w:rPr>
              <w:t>S3-223328</w:t>
            </w:r>
          </w:p>
        </w:tc>
        <w:tc>
          <w:tcPr>
            <w:tcW w:w="0" w:type="auto"/>
            <w:shd w:val="clear" w:color="auto" w:fill="auto"/>
          </w:tcPr>
          <w:p w14:paraId="66C595C1" w14:textId="77777777" w:rsidR="007F68ED" w:rsidRDefault="007F68ED" w:rsidP="00D427C8">
            <w:pPr>
              <w:pStyle w:val="TAL"/>
              <w:rPr>
                <w:sz w:val="16"/>
              </w:rPr>
            </w:pPr>
            <w:r>
              <w:rPr>
                <w:sz w:val="16"/>
              </w:rPr>
              <w:t>17/11/2022 08:29:58</w:t>
            </w:r>
          </w:p>
        </w:tc>
        <w:tc>
          <w:tcPr>
            <w:tcW w:w="0" w:type="auto"/>
            <w:shd w:val="clear" w:color="auto" w:fill="auto"/>
          </w:tcPr>
          <w:p w14:paraId="450EF15E" w14:textId="77777777" w:rsidR="007F68ED" w:rsidRDefault="007F68ED" w:rsidP="00D427C8">
            <w:pPr>
              <w:pStyle w:val="TAL"/>
              <w:rPr>
                <w:sz w:val="16"/>
              </w:rPr>
            </w:pPr>
            <w:r>
              <w:rPr>
                <w:sz w:val="16"/>
              </w:rPr>
              <w:t>revised</w:t>
            </w:r>
          </w:p>
        </w:tc>
      </w:tr>
      <w:tr w:rsidR="007F68ED" w14:paraId="7B215FE4" w14:textId="77777777" w:rsidTr="00D427C8">
        <w:tc>
          <w:tcPr>
            <w:tcW w:w="0" w:type="auto"/>
            <w:shd w:val="clear" w:color="auto" w:fill="auto"/>
          </w:tcPr>
          <w:p w14:paraId="03518542" w14:textId="77777777" w:rsidR="007F68ED" w:rsidRDefault="007F68ED" w:rsidP="00D427C8">
            <w:pPr>
              <w:pStyle w:val="TAL"/>
              <w:rPr>
                <w:sz w:val="16"/>
              </w:rPr>
            </w:pPr>
            <w:r>
              <w:rPr>
                <w:sz w:val="16"/>
              </w:rPr>
              <w:t>S3-223329</w:t>
            </w:r>
          </w:p>
        </w:tc>
        <w:tc>
          <w:tcPr>
            <w:tcW w:w="0" w:type="auto"/>
            <w:shd w:val="clear" w:color="auto" w:fill="auto"/>
          </w:tcPr>
          <w:p w14:paraId="6971EA8C" w14:textId="77777777" w:rsidR="007F68ED" w:rsidRDefault="007F68ED" w:rsidP="00D427C8">
            <w:pPr>
              <w:pStyle w:val="TAL"/>
              <w:rPr>
                <w:sz w:val="16"/>
              </w:rPr>
            </w:pPr>
            <w:r>
              <w:rPr>
                <w:sz w:val="16"/>
              </w:rPr>
              <w:t>18/11/2022 13:31:22</w:t>
            </w:r>
          </w:p>
        </w:tc>
        <w:tc>
          <w:tcPr>
            <w:tcW w:w="0" w:type="auto"/>
            <w:shd w:val="clear" w:color="auto" w:fill="auto"/>
          </w:tcPr>
          <w:p w14:paraId="523FF831" w14:textId="77777777" w:rsidR="007F68ED" w:rsidRDefault="007F68ED" w:rsidP="00D427C8">
            <w:pPr>
              <w:pStyle w:val="TAL"/>
              <w:rPr>
                <w:sz w:val="16"/>
              </w:rPr>
            </w:pPr>
            <w:r>
              <w:rPr>
                <w:sz w:val="16"/>
              </w:rPr>
              <w:t>available</w:t>
            </w:r>
          </w:p>
        </w:tc>
      </w:tr>
      <w:tr w:rsidR="007F68ED" w14:paraId="1082B013" w14:textId="77777777" w:rsidTr="00D427C8">
        <w:tc>
          <w:tcPr>
            <w:tcW w:w="0" w:type="auto"/>
            <w:shd w:val="clear" w:color="auto" w:fill="auto"/>
          </w:tcPr>
          <w:p w14:paraId="4A68A3D7" w14:textId="77777777" w:rsidR="007F68ED" w:rsidRDefault="007F68ED" w:rsidP="00D427C8">
            <w:pPr>
              <w:pStyle w:val="TAL"/>
              <w:rPr>
                <w:sz w:val="16"/>
              </w:rPr>
            </w:pPr>
            <w:r>
              <w:rPr>
                <w:sz w:val="16"/>
              </w:rPr>
              <w:t>S3-223330</w:t>
            </w:r>
          </w:p>
        </w:tc>
        <w:tc>
          <w:tcPr>
            <w:tcW w:w="0" w:type="auto"/>
            <w:shd w:val="clear" w:color="auto" w:fill="auto"/>
          </w:tcPr>
          <w:p w14:paraId="2B624C3E" w14:textId="77777777" w:rsidR="007F68ED" w:rsidRDefault="007F68ED" w:rsidP="00D427C8">
            <w:pPr>
              <w:pStyle w:val="TAL"/>
              <w:rPr>
                <w:sz w:val="16"/>
              </w:rPr>
            </w:pPr>
            <w:r>
              <w:rPr>
                <w:sz w:val="16"/>
              </w:rPr>
              <w:t>16/11/2022 06:50:44</w:t>
            </w:r>
          </w:p>
        </w:tc>
        <w:tc>
          <w:tcPr>
            <w:tcW w:w="0" w:type="auto"/>
            <w:shd w:val="clear" w:color="auto" w:fill="auto"/>
          </w:tcPr>
          <w:p w14:paraId="7513B7E5" w14:textId="77777777" w:rsidR="007F68ED" w:rsidRDefault="007F68ED" w:rsidP="00D427C8">
            <w:pPr>
              <w:pStyle w:val="TAL"/>
              <w:rPr>
                <w:sz w:val="16"/>
              </w:rPr>
            </w:pPr>
            <w:r>
              <w:rPr>
                <w:sz w:val="16"/>
              </w:rPr>
              <w:t>revised</w:t>
            </w:r>
          </w:p>
        </w:tc>
      </w:tr>
      <w:tr w:rsidR="007F68ED" w14:paraId="2C482A61" w14:textId="77777777" w:rsidTr="00D427C8">
        <w:tc>
          <w:tcPr>
            <w:tcW w:w="0" w:type="auto"/>
            <w:shd w:val="clear" w:color="auto" w:fill="auto"/>
          </w:tcPr>
          <w:p w14:paraId="00A98154" w14:textId="77777777" w:rsidR="007F68ED" w:rsidRDefault="007F68ED" w:rsidP="00D427C8">
            <w:pPr>
              <w:pStyle w:val="TAL"/>
              <w:rPr>
                <w:sz w:val="16"/>
              </w:rPr>
            </w:pPr>
            <w:r>
              <w:rPr>
                <w:sz w:val="16"/>
              </w:rPr>
              <w:t>S3-223331</w:t>
            </w:r>
          </w:p>
        </w:tc>
        <w:tc>
          <w:tcPr>
            <w:tcW w:w="0" w:type="auto"/>
            <w:shd w:val="clear" w:color="auto" w:fill="auto"/>
          </w:tcPr>
          <w:p w14:paraId="01D31E61" w14:textId="77777777" w:rsidR="007F68ED" w:rsidRDefault="007F68ED" w:rsidP="00D427C8">
            <w:pPr>
              <w:pStyle w:val="TAL"/>
              <w:rPr>
                <w:sz w:val="16"/>
              </w:rPr>
            </w:pPr>
            <w:r>
              <w:rPr>
                <w:sz w:val="16"/>
              </w:rPr>
              <w:t>18/11/2022 07:18:00</w:t>
            </w:r>
          </w:p>
        </w:tc>
        <w:tc>
          <w:tcPr>
            <w:tcW w:w="0" w:type="auto"/>
            <w:shd w:val="clear" w:color="auto" w:fill="auto"/>
          </w:tcPr>
          <w:p w14:paraId="1B411ED2" w14:textId="77777777" w:rsidR="007F68ED" w:rsidRDefault="007F68ED" w:rsidP="00D427C8">
            <w:pPr>
              <w:pStyle w:val="TAL"/>
              <w:rPr>
                <w:sz w:val="16"/>
              </w:rPr>
            </w:pPr>
            <w:r>
              <w:rPr>
                <w:sz w:val="16"/>
              </w:rPr>
              <w:t>available</w:t>
            </w:r>
          </w:p>
        </w:tc>
      </w:tr>
      <w:tr w:rsidR="007F68ED" w14:paraId="4DB24A1D" w14:textId="77777777" w:rsidTr="00D427C8">
        <w:tc>
          <w:tcPr>
            <w:tcW w:w="0" w:type="auto"/>
            <w:shd w:val="clear" w:color="auto" w:fill="auto"/>
          </w:tcPr>
          <w:p w14:paraId="678E8C63" w14:textId="77777777" w:rsidR="007F68ED" w:rsidRDefault="007F68ED" w:rsidP="00D427C8">
            <w:pPr>
              <w:pStyle w:val="TAL"/>
              <w:rPr>
                <w:sz w:val="16"/>
              </w:rPr>
            </w:pPr>
            <w:r>
              <w:rPr>
                <w:sz w:val="16"/>
              </w:rPr>
              <w:t>S3-223332</w:t>
            </w:r>
          </w:p>
        </w:tc>
        <w:tc>
          <w:tcPr>
            <w:tcW w:w="0" w:type="auto"/>
            <w:shd w:val="clear" w:color="auto" w:fill="auto"/>
          </w:tcPr>
          <w:p w14:paraId="62AC9C8C" w14:textId="77777777" w:rsidR="007F68ED" w:rsidRDefault="007F68ED" w:rsidP="00D427C8">
            <w:pPr>
              <w:pStyle w:val="TAL"/>
              <w:rPr>
                <w:sz w:val="16"/>
              </w:rPr>
            </w:pPr>
            <w:r>
              <w:rPr>
                <w:sz w:val="16"/>
              </w:rPr>
              <w:t>14/11/2022 13:55:41</w:t>
            </w:r>
          </w:p>
        </w:tc>
        <w:tc>
          <w:tcPr>
            <w:tcW w:w="0" w:type="auto"/>
            <w:shd w:val="clear" w:color="auto" w:fill="auto"/>
          </w:tcPr>
          <w:p w14:paraId="12FEA2A5" w14:textId="77777777" w:rsidR="007F68ED" w:rsidRDefault="007F68ED" w:rsidP="00D427C8">
            <w:pPr>
              <w:pStyle w:val="TAL"/>
              <w:rPr>
                <w:sz w:val="16"/>
              </w:rPr>
            </w:pPr>
            <w:r>
              <w:rPr>
                <w:sz w:val="16"/>
              </w:rPr>
              <w:t>revised</w:t>
            </w:r>
          </w:p>
        </w:tc>
      </w:tr>
      <w:tr w:rsidR="007F68ED" w14:paraId="631AF356" w14:textId="77777777" w:rsidTr="00D427C8">
        <w:tc>
          <w:tcPr>
            <w:tcW w:w="0" w:type="auto"/>
            <w:shd w:val="clear" w:color="auto" w:fill="auto"/>
          </w:tcPr>
          <w:p w14:paraId="4BD220E3" w14:textId="77777777" w:rsidR="007F68ED" w:rsidRDefault="007F68ED" w:rsidP="00D427C8">
            <w:pPr>
              <w:pStyle w:val="TAL"/>
              <w:rPr>
                <w:sz w:val="16"/>
              </w:rPr>
            </w:pPr>
            <w:r>
              <w:rPr>
                <w:sz w:val="16"/>
              </w:rPr>
              <w:t>S3-223333</w:t>
            </w:r>
          </w:p>
        </w:tc>
        <w:tc>
          <w:tcPr>
            <w:tcW w:w="0" w:type="auto"/>
            <w:shd w:val="clear" w:color="auto" w:fill="auto"/>
          </w:tcPr>
          <w:p w14:paraId="574482F3" w14:textId="77777777" w:rsidR="007F68ED" w:rsidRDefault="007F68ED" w:rsidP="00D427C8">
            <w:pPr>
              <w:pStyle w:val="TAL"/>
              <w:rPr>
                <w:sz w:val="16"/>
              </w:rPr>
            </w:pPr>
            <w:r>
              <w:rPr>
                <w:sz w:val="16"/>
              </w:rPr>
              <w:t>14/11/2022 13:59:01</w:t>
            </w:r>
          </w:p>
        </w:tc>
        <w:tc>
          <w:tcPr>
            <w:tcW w:w="0" w:type="auto"/>
            <w:shd w:val="clear" w:color="auto" w:fill="auto"/>
          </w:tcPr>
          <w:p w14:paraId="7A607FFD" w14:textId="77777777" w:rsidR="007F68ED" w:rsidRDefault="007F68ED" w:rsidP="00D427C8">
            <w:pPr>
              <w:pStyle w:val="TAL"/>
              <w:rPr>
                <w:sz w:val="16"/>
              </w:rPr>
            </w:pPr>
            <w:r>
              <w:rPr>
                <w:sz w:val="16"/>
              </w:rPr>
              <w:t>revised</w:t>
            </w:r>
          </w:p>
        </w:tc>
      </w:tr>
      <w:tr w:rsidR="007F68ED" w14:paraId="70FB97A4" w14:textId="77777777" w:rsidTr="00D427C8">
        <w:tc>
          <w:tcPr>
            <w:tcW w:w="0" w:type="auto"/>
            <w:shd w:val="clear" w:color="auto" w:fill="auto"/>
          </w:tcPr>
          <w:p w14:paraId="1BF60FC6" w14:textId="77777777" w:rsidR="007F68ED" w:rsidRDefault="007F68ED" w:rsidP="00D427C8">
            <w:pPr>
              <w:pStyle w:val="TAL"/>
              <w:rPr>
                <w:sz w:val="16"/>
              </w:rPr>
            </w:pPr>
            <w:r>
              <w:rPr>
                <w:sz w:val="16"/>
              </w:rPr>
              <w:t>S3-223334</w:t>
            </w:r>
          </w:p>
        </w:tc>
        <w:tc>
          <w:tcPr>
            <w:tcW w:w="0" w:type="auto"/>
            <w:shd w:val="clear" w:color="auto" w:fill="auto"/>
          </w:tcPr>
          <w:p w14:paraId="49C7D720" w14:textId="77777777" w:rsidR="007F68ED" w:rsidRDefault="007F68ED" w:rsidP="00D427C8">
            <w:pPr>
              <w:pStyle w:val="TAL"/>
              <w:rPr>
                <w:sz w:val="16"/>
              </w:rPr>
            </w:pPr>
            <w:r>
              <w:rPr>
                <w:sz w:val="16"/>
              </w:rPr>
              <w:t>18/11/2022 07:07:15</w:t>
            </w:r>
          </w:p>
        </w:tc>
        <w:tc>
          <w:tcPr>
            <w:tcW w:w="0" w:type="auto"/>
            <w:shd w:val="clear" w:color="auto" w:fill="auto"/>
          </w:tcPr>
          <w:p w14:paraId="1294C94F" w14:textId="77777777" w:rsidR="007F68ED" w:rsidRDefault="007F68ED" w:rsidP="00D427C8">
            <w:pPr>
              <w:pStyle w:val="TAL"/>
              <w:rPr>
                <w:sz w:val="16"/>
              </w:rPr>
            </w:pPr>
            <w:r>
              <w:rPr>
                <w:sz w:val="16"/>
              </w:rPr>
              <w:t>agreed</w:t>
            </w:r>
          </w:p>
        </w:tc>
      </w:tr>
      <w:tr w:rsidR="007F68ED" w14:paraId="23B7A7E5" w14:textId="77777777" w:rsidTr="00D427C8">
        <w:tc>
          <w:tcPr>
            <w:tcW w:w="0" w:type="auto"/>
            <w:shd w:val="clear" w:color="auto" w:fill="auto"/>
          </w:tcPr>
          <w:p w14:paraId="7EF55467" w14:textId="77777777" w:rsidR="007F68ED" w:rsidRDefault="007F68ED" w:rsidP="00D427C8">
            <w:pPr>
              <w:pStyle w:val="TAL"/>
              <w:rPr>
                <w:sz w:val="16"/>
              </w:rPr>
            </w:pPr>
            <w:r>
              <w:rPr>
                <w:sz w:val="16"/>
              </w:rPr>
              <w:t>S3-223335</w:t>
            </w:r>
          </w:p>
        </w:tc>
        <w:tc>
          <w:tcPr>
            <w:tcW w:w="0" w:type="auto"/>
            <w:shd w:val="clear" w:color="auto" w:fill="auto"/>
          </w:tcPr>
          <w:p w14:paraId="24B3EDED" w14:textId="77777777" w:rsidR="007F68ED" w:rsidRDefault="007F68ED" w:rsidP="00D427C8">
            <w:pPr>
              <w:pStyle w:val="TAL"/>
              <w:rPr>
                <w:sz w:val="16"/>
              </w:rPr>
            </w:pPr>
            <w:r>
              <w:rPr>
                <w:sz w:val="16"/>
              </w:rPr>
              <w:t>18/11/2022 07:07:19</w:t>
            </w:r>
          </w:p>
        </w:tc>
        <w:tc>
          <w:tcPr>
            <w:tcW w:w="0" w:type="auto"/>
            <w:shd w:val="clear" w:color="auto" w:fill="auto"/>
          </w:tcPr>
          <w:p w14:paraId="25BB7657" w14:textId="77777777" w:rsidR="007F68ED" w:rsidRDefault="007F68ED" w:rsidP="00D427C8">
            <w:pPr>
              <w:pStyle w:val="TAL"/>
              <w:rPr>
                <w:sz w:val="16"/>
              </w:rPr>
            </w:pPr>
            <w:r>
              <w:rPr>
                <w:sz w:val="16"/>
              </w:rPr>
              <w:t>agreed</w:t>
            </w:r>
          </w:p>
        </w:tc>
      </w:tr>
      <w:tr w:rsidR="007F68ED" w14:paraId="7B2F39F0" w14:textId="77777777" w:rsidTr="00D427C8">
        <w:tc>
          <w:tcPr>
            <w:tcW w:w="0" w:type="auto"/>
            <w:shd w:val="clear" w:color="auto" w:fill="auto"/>
          </w:tcPr>
          <w:p w14:paraId="57B0D02F" w14:textId="77777777" w:rsidR="007F68ED" w:rsidRDefault="007F68ED" w:rsidP="00D427C8">
            <w:pPr>
              <w:pStyle w:val="TAL"/>
              <w:rPr>
                <w:sz w:val="16"/>
              </w:rPr>
            </w:pPr>
            <w:r>
              <w:rPr>
                <w:sz w:val="16"/>
              </w:rPr>
              <w:t>S3-223336</w:t>
            </w:r>
          </w:p>
        </w:tc>
        <w:tc>
          <w:tcPr>
            <w:tcW w:w="0" w:type="auto"/>
            <w:shd w:val="clear" w:color="auto" w:fill="auto"/>
          </w:tcPr>
          <w:p w14:paraId="352F8CAB" w14:textId="77777777" w:rsidR="007F68ED" w:rsidRDefault="007F68ED" w:rsidP="00D427C8">
            <w:pPr>
              <w:pStyle w:val="TAL"/>
              <w:rPr>
                <w:sz w:val="16"/>
              </w:rPr>
            </w:pPr>
            <w:r>
              <w:rPr>
                <w:sz w:val="16"/>
              </w:rPr>
              <w:t>14/11/2022 14:50:05</w:t>
            </w:r>
          </w:p>
        </w:tc>
        <w:tc>
          <w:tcPr>
            <w:tcW w:w="0" w:type="auto"/>
            <w:shd w:val="clear" w:color="auto" w:fill="auto"/>
          </w:tcPr>
          <w:p w14:paraId="7C343DAE" w14:textId="77777777" w:rsidR="007F68ED" w:rsidRDefault="007F68ED" w:rsidP="00D427C8">
            <w:pPr>
              <w:pStyle w:val="TAL"/>
              <w:rPr>
                <w:sz w:val="16"/>
              </w:rPr>
            </w:pPr>
            <w:r>
              <w:rPr>
                <w:sz w:val="16"/>
              </w:rPr>
              <w:t>agreed</w:t>
            </w:r>
          </w:p>
        </w:tc>
      </w:tr>
      <w:tr w:rsidR="007F68ED" w14:paraId="7F968E5A" w14:textId="77777777" w:rsidTr="00D427C8">
        <w:tc>
          <w:tcPr>
            <w:tcW w:w="0" w:type="auto"/>
            <w:shd w:val="clear" w:color="auto" w:fill="auto"/>
          </w:tcPr>
          <w:p w14:paraId="5DCEA499" w14:textId="77777777" w:rsidR="007F68ED" w:rsidRDefault="007F68ED" w:rsidP="00D427C8">
            <w:pPr>
              <w:pStyle w:val="TAL"/>
              <w:rPr>
                <w:sz w:val="16"/>
              </w:rPr>
            </w:pPr>
            <w:r>
              <w:rPr>
                <w:sz w:val="16"/>
              </w:rPr>
              <w:t>S3-223337</w:t>
            </w:r>
          </w:p>
        </w:tc>
        <w:tc>
          <w:tcPr>
            <w:tcW w:w="0" w:type="auto"/>
            <w:shd w:val="clear" w:color="auto" w:fill="auto"/>
          </w:tcPr>
          <w:p w14:paraId="5B8D5786" w14:textId="77777777" w:rsidR="007F68ED" w:rsidRDefault="007F68ED" w:rsidP="00D427C8">
            <w:pPr>
              <w:pStyle w:val="TAL"/>
              <w:rPr>
                <w:sz w:val="16"/>
              </w:rPr>
            </w:pPr>
            <w:r>
              <w:rPr>
                <w:sz w:val="16"/>
              </w:rPr>
              <w:t>14/11/2022 14:50:05</w:t>
            </w:r>
          </w:p>
        </w:tc>
        <w:tc>
          <w:tcPr>
            <w:tcW w:w="0" w:type="auto"/>
            <w:shd w:val="clear" w:color="auto" w:fill="auto"/>
          </w:tcPr>
          <w:p w14:paraId="586396A1" w14:textId="77777777" w:rsidR="007F68ED" w:rsidRDefault="007F68ED" w:rsidP="00D427C8">
            <w:pPr>
              <w:pStyle w:val="TAL"/>
              <w:rPr>
                <w:sz w:val="16"/>
              </w:rPr>
            </w:pPr>
            <w:r>
              <w:rPr>
                <w:sz w:val="16"/>
              </w:rPr>
              <w:t>agreed</w:t>
            </w:r>
          </w:p>
        </w:tc>
      </w:tr>
      <w:tr w:rsidR="007F68ED" w14:paraId="05CDADC4" w14:textId="77777777" w:rsidTr="00D427C8">
        <w:tc>
          <w:tcPr>
            <w:tcW w:w="0" w:type="auto"/>
            <w:shd w:val="clear" w:color="auto" w:fill="auto"/>
          </w:tcPr>
          <w:p w14:paraId="4DE01A2A" w14:textId="77777777" w:rsidR="007F68ED" w:rsidRDefault="007F68ED" w:rsidP="00D427C8">
            <w:pPr>
              <w:pStyle w:val="TAL"/>
              <w:rPr>
                <w:sz w:val="16"/>
              </w:rPr>
            </w:pPr>
            <w:r>
              <w:rPr>
                <w:sz w:val="16"/>
              </w:rPr>
              <w:lastRenderedPageBreak/>
              <w:t>S3-223338</w:t>
            </w:r>
          </w:p>
        </w:tc>
        <w:tc>
          <w:tcPr>
            <w:tcW w:w="0" w:type="auto"/>
            <w:shd w:val="clear" w:color="auto" w:fill="auto"/>
          </w:tcPr>
          <w:p w14:paraId="2958A6AF" w14:textId="77777777" w:rsidR="007F68ED" w:rsidRDefault="007F68ED" w:rsidP="00D427C8">
            <w:pPr>
              <w:pStyle w:val="TAL"/>
              <w:rPr>
                <w:sz w:val="16"/>
              </w:rPr>
            </w:pPr>
            <w:r>
              <w:rPr>
                <w:sz w:val="16"/>
              </w:rPr>
              <w:t>14/11/2022 14:50:17</w:t>
            </w:r>
          </w:p>
        </w:tc>
        <w:tc>
          <w:tcPr>
            <w:tcW w:w="0" w:type="auto"/>
            <w:shd w:val="clear" w:color="auto" w:fill="auto"/>
          </w:tcPr>
          <w:p w14:paraId="48FF50DB" w14:textId="77777777" w:rsidR="007F68ED" w:rsidRDefault="007F68ED" w:rsidP="00D427C8">
            <w:pPr>
              <w:pStyle w:val="TAL"/>
              <w:rPr>
                <w:sz w:val="16"/>
              </w:rPr>
            </w:pPr>
            <w:r>
              <w:rPr>
                <w:sz w:val="16"/>
              </w:rPr>
              <w:t>agreed</w:t>
            </w:r>
          </w:p>
        </w:tc>
      </w:tr>
      <w:tr w:rsidR="007F68ED" w14:paraId="1D1739D1" w14:textId="77777777" w:rsidTr="00D427C8">
        <w:tc>
          <w:tcPr>
            <w:tcW w:w="0" w:type="auto"/>
            <w:shd w:val="clear" w:color="auto" w:fill="auto"/>
          </w:tcPr>
          <w:p w14:paraId="3E8FE144" w14:textId="77777777" w:rsidR="007F68ED" w:rsidRDefault="007F68ED" w:rsidP="00D427C8">
            <w:pPr>
              <w:pStyle w:val="TAL"/>
              <w:rPr>
                <w:sz w:val="16"/>
              </w:rPr>
            </w:pPr>
            <w:r>
              <w:rPr>
                <w:sz w:val="16"/>
              </w:rPr>
              <w:t>S3-223339</w:t>
            </w:r>
          </w:p>
        </w:tc>
        <w:tc>
          <w:tcPr>
            <w:tcW w:w="0" w:type="auto"/>
            <w:shd w:val="clear" w:color="auto" w:fill="auto"/>
          </w:tcPr>
          <w:p w14:paraId="30C1B5DC" w14:textId="77777777" w:rsidR="007F68ED" w:rsidRDefault="007F68ED" w:rsidP="00D427C8">
            <w:pPr>
              <w:pStyle w:val="TAL"/>
              <w:rPr>
                <w:sz w:val="16"/>
              </w:rPr>
            </w:pPr>
            <w:r>
              <w:rPr>
                <w:sz w:val="16"/>
              </w:rPr>
              <w:t>14/11/2022 14:50:18</w:t>
            </w:r>
          </w:p>
        </w:tc>
        <w:tc>
          <w:tcPr>
            <w:tcW w:w="0" w:type="auto"/>
            <w:shd w:val="clear" w:color="auto" w:fill="auto"/>
          </w:tcPr>
          <w:p w14:paraId="126A8FB1" w14:textId="77777777" w:rsidR="007F68ED" w:rsidRDefault="007F68ED" w:rsidP="00D427C8">
            <w:pPr>
              <w:pStyle w:val="TAL"/>
              <w:rPr>
                <w:sz w:val="16"/>
              </w:rPr>
            </w:pPr>
            <w:r>
              <w:rPr>
                <w:sz w:val="16"/>
              </w:rPr>
              <w:t>agreed</w:t>
            </w:r>
          </w:p>
        </w:tc>
      </w:tr>
      <w:tr w:rsidR="007F68ED" w14:paraId="58F6505E" w14:textId="77777777" w:rsidTr="00D427C8">
        <w:tc>
          <w:tcPr>
            <w:tcW w:w="0" w:type="auto"/>
            <w:shd w:val="clear" w:color="auto" w:fill="auto"/>
          </w:tcPr>
          <w:p w14:paraId="1F11C977" w14:textId="77777777" w:rsidR="007F68ED" w:rsidRDefault="007F68ED" w:rsidP="00D427C8">
            <w:pPr>
              <w:pStyle w:val="TAL"/>
              <w:rPr>
                <w:sz w:val="16"/>
              </w:rPr>
            </w:pPr>
            <w:r>
              <w:rPr>
                <w:sz w:val="16"/>
              </w:rPr>
              <w:t>S3-223340</w:t>
            </w:r>
          </w:p>
        </w:tc>
        <w:tc>
          <w:tcPr>
            <w:tcW w:w="0" w:type="auto"/>
            <w:shd w:val="clear" w:color="auto" w:fill="auto"/>
          </w:tcPr>
          <w:p w14:paraId="086A9919" w14:textId="77777777" w:rsidR="007F68ED" w:rsidRDefault="007F68ED" w:rsidP="00D427C8">
            <w:pPr>
              <w:pStyle w:val="TAL"/>
              <w:rPr>
                <w:sz w:val="16"/>
              </w:rPr>
            </w:pPr>
            <w:r>
              <w:rPr>
                <w:sz w:val="16"/>
              </w:rPr>
              <w:t>14/11/2022 14:53:06</w:t>
            </w:r>
          </w:p>
        </w:tc>
        <w:tc>
          <w:tcPr>
            <w:tcW w:w="0" w:type="auto"/>
            <w:shd w:val="clear" w:color="auto" w:fill="auto"/>
          </w:tcPr>
          <w:p w14:paraId="7C8016C4" w14:textId="77777777" w:rsidR="007F68ED" w:rsidRDefault="007F68ED" w:rsidP="00D427C8">
            <w:pPr>
              <w:pStyle w:val="TAL"/>
              <w:rPr>
                <w:sz w:val="16"/>
              </w:rPr>
            </w:pPr>
            <w:r>
              <w:rPr>
                <w:sz w:val="16"/>
              </w:rPr>
              <w:t>available</w:t>
            </w:r>
          </w:p>
        </w:tc>
      </w:tr>
      <w:tr w:rsidR="007F68ED" w14:paraId="0405569B" w14:textId="77777777" w:rsidTr="00D427C8">
        <w:tc>
          <w:tcPr>
            <w:tcW w:w="0" w:type="auto"/>
            <w:shd w:val="clear" w:color="auto" w:fill="auto"/>
          </w:tcPr>
          <w:p w14:paraId="7C760707" w14:textId="77777777" w:rsidR="007F68ED" w:rsidRDefault="007F68ED" w:rsidP="00D427C8">
            <w:pPr>
              <w:pStyle w:val="TAL"/>
              <w:rPr>
                <w:sz w:val="16"/>
              </w:rPr>
            </w:pPr>
            <w:r>
              <w:rPr>
                <w:sz w:val="16"/>
              </w:rPr>
              <w:t>S3-223340</w:t>
            </w:r>
          </w:p>
        </w:tc>
        <w:tc>
          <w:tcPr>
            <w:tcW w:w="0" w:type="auto"/>
            <w:shd w:val="clear" w:color="auto" w:fill="auto"/>
          </w:tcPr>
          <w:p w14:paraId="56F8926D" w14:textId="77777777" w:rsidR="007F68ED" w:rsidRDefault="007F68ED" w:rsidP="00D427C8">
            <w:pPr>
              <w:pStyle w:val="TAL"/>
              <w:rPr>
                <w:sz w:val="16"/>
              </w:rPr>
            </w:pPr>
            <w:r>
              <w:rPr>
                <w:sz w:val="16"/>
              </w:rPr>
              <w:t>14/11/2022 14:53:15</w:t>
            </w:r>
          </w:p>
        </w:tc>
        <w:tc>
          <w:tcPr>
            <w:tcW w:w="0" w:type="auto"/>
            <w:shd w:val="clear" w:color="auto" w:fill="auto"/>
          </w:tcPr>
          <w:p w14:paraId="1916353E" w14:textId="77777777" w:rsidR="007F68ED" w:rsidRDefault="007F68ED" w:rsidP="00D427C8">
            <w:pPr>
              <w:pStyle w:val="TAL"/>
              <w:rPr>
                <w:sz w:val="16"/>
              </w:rPr>
            </w:pPr>
            <w:r>
              <w:rPr>
                <w:sz w:val="16"/>
              </w:rPr>
              <w:t>revised</w:t>
            </w:r>
          </w:p>
        </w:tc>
      </w:tr>
      <w:tr w:rsidR="007F68ED" w14:paraId="0CDEBEEF" w14:textId="77777777" w:rsidTr="00D427C8">
        <w:tc>
          <w:tcPr>
            <w:tcW w:w="0" w:type="auto"/>
            <w:shd w:val="clear" w:color="auto" w:fill="auto"/>
          </w:tcPr>
          <w:p w14:paraId="5BD82BEF" w14:textId="77777777" w:rsidR="007F68ED" w:rsidRDefault="007F68ED" w:rsidP="00D427C8">
            <w:pPr>
              <w:pStyle w:val="TAL"/>
              <w:rPr>
                <w:sz w:val="16"/>
              </w:rPr>
            </w:pPr>
            <w:r>
              <w:rPr>
                <w:sz w:val="16"/>
              </w:rPr>
              <w:t>S3-223341</w:t>
            </w:r>
          </w:p>
        </w:tc>
        <w:tc>
          <w:tcPr>
            <w:tcW w:w="0" w:type="auto"/>
            <w:shd w:val="clear" w:color="auto" w:fill="auto"/>
          </w:tcPr>
          <w:p w14:paraId="0F1A4F70" w14:textId="77777777" w:rsidR="007F68ED" w:rsidRDefault="007F68ED" w:rsidP="00D427C8">
            <w:pPr>
              <w:pStyle w:val="TAL"/>
              <w:rPr>
                <w:sz w:val="16"/>
              </w:rPr>
            </w:pPr>
            <w:r>
              <w:rPr>
                <w:sz w:val="16"/>
              </w:rPr>
              <w:t>14/11/2022 14:53:09</w:t>
            </w:r>
          </w:p>
        </w:tc>
        <w:tc>
          <w:tcPr>
            <w:tcW w:w="0" w:type="auto"/>
            <w:shd w:val="clear" w:color="auto" w:fill="auto"/>
          </w:tcPr>
          <w:p w14:paraId="7F662678" w14:textId="77777777" w:rsidR="007F68ED" w:rsidRDefault="007F68ED" w:rsidP="00D427C8">
            <w:pPr>
              <w:pStyle w:val="TAL"/>
              <w:rPr>
                <w:sz w:val="16"/>
              </w:rPr>
            </w:pPr>
            <w:r>
              <w:rPr>
                <w:sz w:val="16"/>
              </w:rPr>
              <w:t>available</w:t>
            </w:r>
          </w:p>
        </w:tc>
      </w:tr>
      <w:tr w:rsidR="007F68ED" w14:paraId="4A66C626" w14:textId="77777777" w:rsidTr="00D427C8">
        <w:tc>
          <w:tcPr>
            <w:tcW w:w="0" w:type="auto"/>
            <w:shd w:val="clear" w:color="auto" w:fill="auto"/>
          </w:tcPr>
          <w:p w14:paraId="584F9BAF" w14:textId="77777777" w:rsidR="007F68ED" w:rsidRDefault="007F68ED" w:rsidP="00D427C8">
            <w:pPr>
              <w:pStyle w:val="TAL"/>
              <w:rPr>
                <w:sz w:val="16"/>
              </w:rPr>
            </w:pPr>
            <w:r>
              <w:rPr>
                <w:sz w:val="16"/>
              </w:rPr>
              <w:t>S3-223342</w:t>
            </w:r>
          </w:p>
        </w:tc>
        <w:tc>
          <w:tcPr>
            <w:tcW w:w="0" w:type="auto"/>
            <w:shd w:val="clear" w:color="auto" w:fill="auto"/>
          </w:tcPr>
          <w:p w14:paraId="01145FA5" w14:textId="77777777" w:rsidR="007F68ED" w:rsidRDefault="007F68ED" w:rsidP="00D427C8">
            <w:pPr>
              <w:pStyle w:val="TAL"/>
              <w:rPr>
                <w:sz w:val="16"/>
              </w:rPr>
            </w:pPr>
            <w:r>
              <w:rPr>
                <w:sz w:val="16"/>
              </w:rPr>
              <w:t>17/11/2022 09:08:14</w:t>
            </w:r>
          </w:p>
        </w:tc>
        <w:tc>
          <w:tcPr>
            <w:tcW w:w="0" w:type="auto"/>
            <w:shd w:val="clear" w:color="auto" w:fill="auto"/>
          </w:tcPr>
          <w:p w14:paraId="05A5F2F8" w14:textId="77777777" w:rsidR="007F68ED" w:rsidRDefault="007F68ED" w:rsidP="00D427C8">
            <w:pPr>
              <w:pStyle w:val="TAL"/>
              <w:rPr>
                <w:sz w:val="16"/>
              </w:rPr>
            </w:pPr>
            <w:r>
              <w:rPr>
                <w:sz w:val="16"/>
              </w:rPr>
              <w:t>approved</w:t>
            </w:r>
          </w:p>
        </w:tc>
      </w:tr>
      <w:tr w:rsidR="007F68ED" w14:paraId="1A5C5216" w14:textId="77777777" w:rsidTr="00D427C8">
        <w:tc>
          <w:tcPr>
            <w:tcW w:w="0" w:type="auto"/>
            <w:shd w:val="clear" w:color="auto" w:fill="auto"/>
          </w:tcPr>
          <w:p w14:paraId="63CC6BAA" w14:textId="77777777" w:rsidR="007F68ED" w:rsidRDefault="007F68ED" w:rsidP="00D427C8">
            <w:pPr>
              <w:pStyle w:val="TAL"/>
              <w:rPr>
                <w:sz w:val="16"/>
              </w:rPr>
            </w:pPr>
            <w:r>
              <w:rPr>
                <w:sz w:val="16"/>
              </w:rPr>
              <w:t>S3-223342</w:t>
            </w:r>
          </w:p>
        </w:tc>
        <w:tc>
          <w:tcPr>
            <w:tcW w:w="0" w:type="auto"/>
            <w:shd w:val="clear" w:color="auto" w:fill="auto"/>
          </w:tcPr>
          <w:p w14:paraId="344B3AC4" w14:textId="77777777" w:rsidR="007F68ED" w:rsidRDefault="007F68ED" w:rsidP="00D427C8">
            <w:pPr>
              <w:pStyle w:val="TAL"/>
              <w:rPr>
                <w:sz w:val="16"/>
              </w:rPr>
            </w:pPr>
            <w:r>
              <w:rPr>
                <w:sz w:val="16"/>
              </w:rPr>
              <w:t>18/11/2022 06:21:18</w:t>
            </w:r>
          </w:p>
        </w:tc>
        <w:tc>
          <w:tcPr>
            <w:tcW w:w="0" w:type="auto"/>
            <w:shd w:val="clear" w:color="auto" w:fill="auto"/>
          </w:tcPr>
          <w:p w14:paraId="451A3B28" w14:textId="77777777" w:rsidR="007F68ED" w:rsidRDefault="007F68ED" w:rsidP="00D427C8">
            <w:pPr>
              <w:pStyle w:val="TAL"/>
              <w:rPr>
                <w:sz w:val="16"/>
              </w:rPr>
            </w:pPr>
            <w:r>
              <w:rPr>
                <w:sz w:val="16"/>
              </w:rPr>
              <w:t>revised</w:t>
            </w:r>
          </w:p>
        </w:tc>
      </w:tr>
      <w:tr w:rsidR="007F68ED" w14:paraId="7D9A1A05" w14:textId="77777777" w:rsidTr="00D427C8">
        <w:tc>
          <w:tcPr>
            <w:tcW w:w="0" w:type="auto"/>
            <w:shd w:val="clear" w:color="auto" w:fill="auto"/>
          </w:tcPr>
          <w:p w14:paraId="62C5E6B0" w14:textId="77777777" w:rsidR="007F68ED" w:rsidRDefault="007F68ED" w:rsidP="00D427C8">
            <w:pPr>
              <w:pStyle w:val="TAL"/>
              <w:rPr>
                <w:sz w:val="16"/>
              </w:rPr>
            </w:pPr>
            <w:r>
              <w:rPr>
                <w:sz w:val="16"/>
              </w:rPr>
              <w:t>S3-223343</w:t>
            </w:r>
          </w:p>
        </w:tc>
        <w:tc>
          <w:tcPr>
            <w:tcW w:w="0" w:type="auto"/>
            <w:shd w:val="clear" w:color="auto" w:fill="auto"/>
          </w:tcPr>
          <w:p w14:paraId="5D2FDFD4" w14:textId="77777777" w:rsidR="007F68ED" w:rsidRDefault="007F68ED" w:rsidP="00D427C8">
            <w:pPr>
              <w:pStyle w:val="TAL"/>
              <w:rPr>
                <w:sz w:val="16"/>
              </w:rPr>
            </w:pPr>
            <w:r>
              <w:rPr>
                <w:sz w:val="16"/>
              </w:rPr>
              <w:t>17/11/2022 08:07:23</w:t>
            </w:r>
          </w:p>
        </w:tc>
        <w:tc>
          <w:tcPr>
            <w:tcW w:w="0" w:type="auto"/>
            <w:shd w:val="clear" w:color="auto" w:fill="auto"/>
          </w:tcPr>
          <w:p w14:paraId="10AAA574" w14:textId="77777777" w:rsidR="007F68ED" w:rsidRDefault="007F68ED" w:rsidP="00D427C8">
            <w:pPr>
              <w:pStyle w:val="TAL"/>
              <w:rPr>
                <w:sz w:val="16"/>
              </w:rPr>
            </w:pPr>
            <w:r>
              <w:rPr>
                <w:sz w:val="16"/>
              </w:rPr>
              <w:t>approved</w:t>
            </w:r>
          </w:p>
        </w:tc>
      </w:tr>
      <w:tr w:rsidR="007F68ED" w14:paraId="397D9627" w14:textId="77777777" w:rsidTr="00D427C8">
        <w:tc>
          <w:tcPr>
            <w:tcW w:w="0" w:type="auto"/>
            <w:shd w:val="clear" w:color="auto" w:fill="auto"/>
          </w:tcPr>
          <w:p w14:paraId="1BE52B94" w14:textId="77777777" w:rsidR="007F68ED" w:rsidRDefault="007F68ED" w:rsidP="00D427C8">
            <w:pPr>
              <w:pStyle w:val="TAL"/>
              <w:rPr>
                <w:sz w:val="16"/>
              </w:rPr>
            </w:pPr>
            <w:r>
              <w:rPr>
                <w:sz w:val="16"/>
              </w:rPr>
              <w:t>S3-223344</w:t>
            </w:r>
          </w:p>
        </w:tc>
        <w:tc>
          <w:tcPr>
            <w:tcW w:w="0" w:type="auto"/>
            <w:shd w:val="clear" w:color="auto" w:fill="auto"/>
          </w:tcPr>
          <w:p w14:paraId="41C586AF" w14:textId="77777777" w:rsidR="007F68ED" w:rsidRDefault="007F68ED" w:rsidP="00D427C8">
            <w:pPr>
              <w:pStyle w:val="TAL"/>
              <w:rPr>
                <w:sz w:val="16"/>
              </w:rPr>
            </w:pPr>
            <w:r>
              <w:rPr>
                <w:sz w:val="16"/>
              </w:rPr>
              <w:t>17/11/2022 08:07:32</w:t>
            </w:r>
          </w:p>
        </w:tc>
        <w:tc>
          <w:tcPr>
            <w:tcW w:w="0" w:type="auto"/>
            <w:shd w:val="clear" w:color="auto" w:fill="auto"/>
          </w:tcPr>
          <w:p w14:paraId="51CCD113" w14:textId="77777777" w:rsidR="007F68ED" w:rsidRDefault="007F68ED" w:rsidP="00D427C8">
            <w:pPr>
              <w:pStyle w:val="TAL"/>
              <w:rPr>
                <w:sz w:val="16"/>
              </w:rPr>
            </w:pPr>
            <w:r>
              <w:rPr>
                <w:sz w:val="16"/>
              </w:rPr>
              <w:t>approved</w:t>
            </w:r>
          </w:p>
        </w:tc>
      </w:tr>
      <w:tr w:rsidR="007F68ED" w14:paraId="717D7B95" w14:textId="77777777" w:rsidTr="00D427C8">
        <w:tc>
          <w:tcPr>
            <w:tcW w:w="0" w:type="auto"/>
            <w:shd w:val="clear" w:color="auto" w:fill="auto"/>
          </w:tcPr>
          <w:p w14:paraId="21F61E40" w14:textId="77777777" w:rsidR="007F68ED" w:rsidRDefault="007F68ED" w:rsidP="00D427C8">
            <w:pPr>
              <w:pStyle w:val="TAL"/>
              <w:rPr>
                <w:sz w:val="16"/>
              </w:rPr>
            </w:pPr>
            <w:r>
              <w:rPr>
                <w:sz w:val="16"/>
              </w:rPr>
              <w:t>S3-223345</w:t>
            </w:r>
          </w:p>
        </w:tc>
        <w:tc>
          <w:tcPr>
            <w:tcW w:w="0" w:type="auto"/>
            <w:shd w:val="clear" w:color="auto" w:fill="auto"/>
          </w:tcPr>
          <w:p w14:paraId="79F34D0C" w14:textId="77777777" w:rsidR="007F68ED" w:rsidRDefault="007F68ED" w:rsidP="00D427C8">
            <w:pPr>
              <w:pStyle w:val="TAL"/>
              <w:rPr>
                <w:sz w:val="16"/>
              </w:rPr>
            </w:pPr>
            <w:r>
              <w:rPr>
                <w:sz w:val="16"/>
              </w:rPr>
              <w:t>17/11/2022 08:07:38</w:t>
            </w:r>
          </w:p>
        </w:tc>
        <w:tc>
          <w:tcPr>
            <w:tcW w:w="0" w:type="auto"/>
            <w:shd w:val="clear" w:color="auto" w:fill="auto"/>
          </w:tcPr>
          <w:p w14:paraId="05DFB05C" w14:textId="77777777" w:rsidR="007F68ED" w:rsidRDefault="007F68ED" w:rsidP="00D427C8">
            <w:pPr>
              <w:pStyle w:val="TAL"/>
              <w:rPr>
                <w:sz w:val="16"/>
              </w:rPr>
            </w:pPr>
            <w:r>
              <w:rPr>
                <w:sz w:val="16"/>
              </w:rPr>
              <w:t>approved</w:t>
            </w:r>
          </w:p>
        </w:tc>
      </w:tr>
      <w:tr w:rsidR="007F68ED" w14:paraId="4DFF5872" w14:textId="77777777" w:rsidTr="00D427C8">
        <w:tc>
          <w:tcPr>
            <w:tcW w:w="0" w:type="auto"/>
            <w:shd w:val="clear" w:color="auto" w:fill="auto"/>
          </w:tcPr>
          <w:p w14:paraId="75FAEBE0" w14:textId="77777777" w:rsidR="007F68ED" w:rsidRDefault="007F68ED" w:rsidP="00D427C8">
            <w:pPr>
              <w:pStyle w:val="TAL"/>
              <w:rPr>
                <w:sz w:val="16"/>
              </w:rPr>
            </w:pPr>
            <w:r>
              <w:rPr>
                <w:sz w:val="16"/>
              </w:rPr>
              <w:t>S3-223346</w:t>
            </w:r>
          </w:p>
        </w:tc>
        <w:tc>
          <w:tcPr>
            <w:tcW w:w="0" w:type="auto"/>
            <w:shd w:val="clear" w:color="auto" w:fill="auto"/>
          </w:tcPr>
          <w:p w14:paraId="3637EE2E" w14:textId="77777777" w:rsidR="007F68ED" w:rsidRDefault="007F68ED" w:rsidP="00D427C8">
            <w:pPr>
              <w:pStyle w:val="TAL"/>
              <w:rPr>
                <w:sz w:val="16"/>
              </w:rPr>
            </w:pPr>
            <w:r>
              <w:rPr>
                <w:sz w:val="16"/>
              </w:rPr>
              <w:t>17/11/2022 08:07:39</w:t>
            </w:r>
          </w:p>
        </w:tc>
        <w:tc>
          <w:tcPr>
            <w:tcW w:w="0" w:type="auto"/>
            <w:shd w:val="clear" w:color="auto" w:fill="auto"/>
          </w:tcPr>
          <w:p w14:paraId="1AB933A7" w14:textId="77777777" w:rsidR="007F68ED" w:rsidRDefault="007F68ED" w:rsidP="00D427C8">
            <w:pPr>
              <w:pStyle w:val="TAL"/>
              <w:rPr>
                <w:sz w:val="16"/>
              </w:rPr>
            </w:pPr>
            <w:r>
              <w:rPr>
                <w:sz w:val="16"/>
              </w:rPr>
              <w:t>approved</w:t>
            </w:r>
          </w:p>
        </w:tc>
      </w:tr>
      <w:tr w:rsidR="007F68ED" w14:paraId="3D7404AA" w14:textId="77777777" w:rsidTr="00D427C8">
        <w:tc>
          <w:tcPr>
            <w:tcW w:w="0" w:type="auto"/>
            <w:shd w:val="clear" w:color="auto" w:fill="auto"/>
          </w:tcPr>
          <w:p w14:paraId="57F0F1E4" w14:textId="77777777" w:rsidR="007F68ED" w:rsidRDefault="007F68ED" w:rsidP="00D427C8">
            <w:pPr>
              <w:pStyle w:val="TAL"/>
              <w:rPr>
                <w:sz w:val="16"/>
              </w:rPr>
            </w:pPr>
            <w:r>
              <w:rPr>
                <w:sz w:val="16"/>
              </w:rPr>
              <w:t>S3-223347</w:t>
            </w:r>
          </w:p>
        </w:tc>
        <w:tc>
          <w:tcPr>
            <w:tcW w:w="0" w:type="auto"/>
            <w:shd w:val="clear" w:color="auto" w:fill="auto"/>
          </w:tcPr>
          <w:p w14:paraId="517CA7EC" w14:textId="77777777" w:rsidR="007F68ED" w:rsidRDefault="007F68ED" w:rsidP="00D427C8">
            <w:pPr>
              <w:pStyle w:val="TAL"/>
              <w:rPr>
                <w:sz w:val="16"/>
              </w:rPr>
            </w:pPr>
            <w:r>
              <w:rPr>
                <w:sz w:val="16"/>
              </w:rPr>
              <w:t>18/11/2022 06:23:31</w:t>
            </w:r>
          </w:p>
        </w:tc>
        <w:tc>
          <w:tcPr>
            <w:tcW w:w="0" w:type="auto"/>
            <w:shd w:val="clear" w:color="auto" w:fill="auto"/>
          </w:tcPr>
          <w:p w14:paraId="3642D862" w14:textId="77777777" w:rsidR="007F68ED" w:rsidRDefault="007F68ED" w:rsidP="00D427C8">
            <w:pPr>
              <w:pStyle w:val="TAL"/>
              <w:rPr>
                <w:sz w:val="16"/>
              </w:rPr>
            </w:pPr>
            <w:r>
              <w:rPr>
                <w:sz w:val="16"/>
              </w:rPr>
              <w:t>noted</w:t>
            </w:r>
          </w:p>
        </w:tc>
      </w:tr>
      <w:tr w:rsidR="007F68ED" w14:paraId="14421FD2" w14:textId="77777777" w:rsidTr="00D427C8">
        <w:tc>
          <w:tcPr>
            <w:tcW w:w="0" w:type="auto"/>
            <w:shd w:val="clear" w:color="auto" w:fill="auto"/>
          </w:tcPr>
          <w:p w14:paraId="26E3B82A" w14:textId="77777777" w:rsidR="007F68ED" w:rsidRDefault="007F68ED" w:rsidP="00D427C8">
            <w:pPr>
              <w:pStyle w:val="TAL"/>
              <w:rPr>
                <w:sz w:val="16"/>
              </w:rPr>
            </w:pPr>
            <w:r>
              <w:rPr>
                <w:sz w:val="16"/>
              </w:rPr>
              <w:t>S3-223348</w:t>
            </w:r>
          </w:p>
        </w:tc>
        <w:tc>
          <w:tcPr>
            <w:tcW w:w="0" w:type="auto"/>
            <w:shd w:val="clear" w:color="auto" w:fill="auto"/>
          </w:tcPr>
          <w:p w14:paraId="091CE4E6" w14:textId="77777777" w:rsidR="007F68ED" w:rsidRDefault="007F68ED" w:rsidP="00D427C8">
            <w:pPr>
              <w:pStyle w:val="TAL"/>
              <w:rPr>
                <w:sz w:val="16"/>
              </w:rPr>
            </w:pPr>
            <w:r>
              <w:rPr>
                <w:sz w:val="16"/>
              </w:rPr>
              <w:t>17/11/2022 08:07:51</w:t>
            </w:r>
          </w:p>
        </w:tc>
        <w:tc>
          <w:tcPr>
            <w:tcW w:w="0" w:type="auto"/>
            <w:shd w:val="clear" w:color="auto" w:fill="auto"/>
          </w:tcPr>
          <w:p w14:paraId="34860387" w14:textId="77777777" w:rsidR="007F68ED" w:rsidRDefault="007F68ED" w:rsidP="00D427C8">
            <w:pPr>
              <w:pStyle w:val="TAL"/>
              <w:rPr>
                <w:sz w:val="16"/>
              </w:rPr>
            </w:pPr>
            <w:r>
              <w:rPr>
                <w:sz w:val="16"/>
              </w:rPr>
              <w:t>approved</w:t>
            </w:r>
          </w:p>
        </w:tc>
      </w:tr>
      <w:tr w:rsidR="007F68ED" w14:paraId="3C1A9DCC" w14:textId="77777777" w:rsidTr="00D427C8">
        <w:tc>
          <w:tcPr>
            <w:tcW w:w="0" w:type="auto"/>
            <w:shd w:val="clear" w:color="auto" w:fill="auto"/>
          </w:tcPr>
          <w:p w14:paraId="47CB8398" w14:textId="77777777" w:rsidR="007F68ED" w:rsidRDefault="007F68ED" w:rsidP="00D427C8">
            <w:pPr>
              <w:pStyle w:val="TAL"/>
              <w:rPr>
                <w:sz w:val="16"/>
              </w:rPr>
            </w:pPr>
            <w:r>
              <w:rPr>
                <w:sz w:val="16"/>
              </w:rPr>
              <w:t>S3-223349</w:t>
            </w:r>
          </w:p>
        </w:tc>
        <w:tc>
          <w:tcPr>
            <w:tcW w:w="0" w:type="auto"/>
            <w:shd w:val="clear" w:color="auto" w:fill="auto"/>
          </w:tcPr>
          <w:p w14:paraId="658442EC" w14:textId="77777777" w:rsidR="007F68ED" w:rsidRDefault="007F68ED" w:rsidP="00D427C8">
            <w:pPr>
              <w:pStyle w:val="TAL"/>
              <w:rPr>
                <w:sz w:val="16"/>
              </w:rPr>
            </w:pPr>
            <w:r>
              <w:rPr>
                <w:sz w:val="16"/>
              </w:rPr>
              <w:t>17/11/2022 08:07:51</w:t>
            </w:r>
          </w:p>
        </w:tc>
        <w:tc>
          <w:tcPr>
            <w:tcW w:w="0" w:type="auto"/>
            <w:shd w:val="clear" w:color="auto" w:fill="auto"/>
          </w:tcPr>
          <w:p w14:paraId="1E08365F" w14:textId="77777777" w:rsidR="007F68ED" w:rsidRDefault="007F68ED" w:rsidP="00D427C8">
            <w:pPr>
              <w:pStyle w:val="TAL"/>
              <w:rPr>
                <w:sz w:val="16"/>
              </w:rPr>
            </w:pPr>
            <w:r>
              <w:rPr>
                <w:sz w:val="16"/>
              </w:rPr>
              <w:t>approved</w:t>
            </w:r>
          </w:p>
        </w:tc>
      </w:tr>
      <w:tr w:rsidR="007F68ED" w14:paraId="4DD4881B" w14:textId="77777777" w:rsidTr="00D427C8">
        <w:tc>
          <w:tcPr>
            <w:tcW w:w="0" w:type="auto"/>
            <w:shd w:val="clear" w:color="auto" w:fill="auto"/>
          </w:tcPr>
          <w:p w14:paraId="6424794B" w14:textId="77777777" w:rsidR="007F68ED" w:rsidRDefault="007F68ED" w:rsidP="00D427C8">
            <w:pPr>
              <w:pStyle w:val="TAL"/>
              <w:rPr>
                <w:sz w:val="16"/>
              </w:rPr>
            </w:pPr>
            <w:r>
              <w:rPr>
                <w:sz w:val="16"/>
              </w:rPr>
              <w:t>S3-223350</w:t>
            </w:r>
          </w:p>
        </w:tc>
        <w:tc>
          <w:tcPr>
            <w:tcW w:w="0" w:type="auto"/>
            <w:shd w:val="clear" w:color="auto" w:fill="auto"/>
          </w:tcPr>
          <w:p w14:paraId="664E1872" w14:textId="77777777" w:rsidR="007F68ED" w:rsidRDefault="007F68ED" w:rsidP="00D427C8">
            <w:pPr>
              <w:pStyle w:val="TAL"/>
              <w:rPr>
                <w:sz w:val="16"/>
              </w:rPr>
            </w:pPr>
            <w:r>
              <w:rPr>
                <w:sz w:val="16"/>
              </w:rPr>
              <w:t>17/11/2022 08:08:04</w:t>
            </w:r>
          </w:p>
        </w:tc>
        <w:tc>
          <w:tcPr>
            <w:tcW w:w="0" w:type="auto"/>
            <w:shd w:val="clear" w:color="auto" w:fill="auto"/>
          </w:tcPr>
          <w:p w14:paraId="5D0CC453" w14:textId="77777777" w:rsidR="007F68ED" w:rsidRDefault="007F68ED" w:rsidP="00D427C8">
            <w:pPr>
              <w:pStyle w:val="TAL"/>
              <w:rPr>
                <w:sz w:val="16"/>
              </w:rPr>
            </w:pPr>
            <w:r>
              <w:rPr>
                <w:sz w:val="16"/>
              </w:rPr>
              <w:t>approved</w:t>
            </w:r>
          </w:p>
        </w:tc>
      </w:tr>
      <w:tr w:rsidR="007F68ED" w14:paraId="3711EFF5" w14:textId="77777777" w:rsidTr="00D427C8">
        <w:tc>
          <w:tcPr>
            <w:tcW w:w="0" w:type="auto"/>
            <w:shd w:val="clear" w:color="auto" w:fill="auto"/>
          </w:tcPr>
          <w:p w14:paraId="6D76597C" w14:textId="77777777" w:rsidR="007F68ED" w:rsidRDefault="007F68ED" w:rsidP="00D427C8">
            <w:pPr>
              <w:pStyle w:val="TAL"/>
              <w:rPr>
                <w:sz w:val="16"/>
              </w:rPr>
            </w:pPr>
            <w:r>
              <w:rPr>
                <w:sz w:val="16"/>
              </w:rPr>
              <w:t>S3-223351</w:t>
            </w:r>
          </w:p>
        </w:tc>
        <w:tc>
          <w:tcPr>
            <w:tcW w:w="0" w:type="auto"/>
            <w:shd w:val="clear" w:color="auto" w:fill="auto"/>
          </w:tcPr>
          <w:p w14:paraId="7053D68A" w14:textId="77777777" w:rsidR="007F68ED" w:rsidRDefault="007F68ED" w:rsidP="00D427C8">
            <w:pPr>
              <w:pStyle w:val="TAL"/>
              <w:rPr>
                <w:sz w:val="16"/>
              </w:rPr>
            </w:pPr>
            <w:r>
              <w:rPr>
                <w:sz w:val="16"/>
              </w:rPr>
              <w:t>18/11/2022 06:24:32</w:t>
            </w:r>
          </w:p>
        </w:tc>
        <w:tc>
          <w:tcPr>
            <w:tcW w:w="0" w:type="auto"/>
            <w:shd w:val="clear" w:color="auto" w:fill="auto"/>
          </w:tcPr>
          <w:p w14:paraId="5B5A6CEF" w14:textId="77777777" w:rsidR="007F68ED" w:rsidRDefault="007F68ED" w:rsidP="00D427C8">
            <w:pPr>
              <w:pStyle w:val="TAL"/>
              <w:rPr>
                <w:sz w:val="16"/>
              </w:rPr>
            </w:pPr>
            <w:r>
              <w:rPr>
                <w:sz w:val="16"/>
              </w:rPr>
              <w:t>noted</w:t>
            </w:r>
          </w:p>
        </w:tc>
      </w:tr>
      <w:tr w:rsidR="007F68ED" w14:paraId="19E8573F" w14:textId="77777777" w:rsidTr="00D427C8">
        <w:tc>
          <w:tcPr>
            <w:tcW w:w="0" w:type="auto"/>
            <w:shd w:val="clear" w:color="auto" w:fill="auto"/>
          </w:tcPr>
          <w:p w14:paraId="462F4965" w14:textId="77777777" w:rsidR="007F68ED" w:rsidRDefault="007F68ED" w:rsidP="00D427C8">
            <w:pPr>
              <w:pStyle w:val="TAL"/>
              <w:rPr>
                <w:sz w:val="16"/>
              </w:rPr>
            </w:pPr>
            <w:r>
              <w:rPr>
                <w:sz w:val="16"/>
              </w:rPr>
              <w:t>S3-223352</w:t>
            </w:r>
          </w:p>
        </w:tc>
        <w:tc>
          <w:tcPr>
            <w:tcW w:w="0" w:type="auto"/>
            <w:shd w:val="clear" w:color="auto" w:fill="auto"/>
          </w:tcPr>
          <w:p w14:paraId="1F1F74CC" w14:textId="77777777" w:rsidR="007F68ED" w:rsidRDefault="007F68ED" w:rsidP="00D427C8">
            <w:pPr>
              <w:pStyle w:val="TAL"/>
              <w:rPr>
                <w:sz w:val="16"/>
              </w:rPr>
            </w:pPr>
            <w:r>
              <w:rPr>
                <w:sz w:val="16"/>
              </w:rPr>
              <w:t>17/11/2022 08:08:05</w:t>
            </w:r>
          </w:p>
        </w:tc>
        <w:tc>
          <w:tcPr>
            <w:tcW w:w="0" w:type="auto"/>
            <w:shd w:val="clear" w:color="auto" w:fill="auto"/>
          </w:tcPr>
          <w:p w14:paraId="14D06611" w14:textId="77777777" w:rsidR="007F68ED" w:rsidRDefault="007F68ED" w:rsidP="00D427C8">
            <w:pPr>
              <w:pStyle w:val="TAL"/>
              <w:rPr>
                <w:sz w:val="16"/>
              </w:rPr>
            </w:pPr>
            <w:r>
              <w:rPr>
                <w:sz w:val="16"/>
              </w:rPr>
              <w:t>approved</w:t>
            </w:r>
          </w:p>
        </w:tc>
      </w:tr>
      <w:tr w:rsidR="007F68ED" w14:paraId="3F059FC4" w14:textId="77777777" w:rsidTr="00D427C8">
        <w:tc>
          <w:tcPr>
            <w:tcW w:w="0" w:type="auto"/>
            <w:shd w:val="clear" w:color="auto" w:fill="auto"/>
          </w:tcPr>
          <w:p w14:paraId="0167C0CA" w14:textId="77777777" w:rsidR="007F68ED" w:rsidRDefault="007F68ED" w:rsidP="00D427C8">
            <w:pPr>
              <w:pStyle w:val="TAL"/>
              <w:rPr>
                <w:sz w:val="16"/>
              </w:rPr>
            </w:pPr>
            <w:r>
              <w:rPr>
                <w:sz w:val="16"/>
              </w:rPr>
              <w:t>S3-223353</w:t>
            </w:r>
          </w:p>
        </w:tc>
        <w:tc>
          <w:tcPr>
            <w:tcW w:w="0" w:type="auto"/>
            <w:shd w:val="clear" w:color="auto" w:fill="auto"/>
          </w:tcPr>
          <w:p w14:paraId="045BC201" w14:textId="77777777" w:rsidR="007F68ED" w:rsidRDefault="007F68ED" w:rsidP="00D427C8">
            <w:pPr>
              <w:pStyle w:val="TAL"/>
              <w:rPr>
                <w:sz w:val="16"/>
              </w:rPr>
            </w:pPr>
            <w:r>
              <w:rPr>
                <w:sz w:val="16"/>
              </w:rPr>
              <w:t>17/11/2022 08:09:36</w:t>
            </w:r>
          </w:p>
        </w:tc>
        <w:tc>
          <w:tcPr>
            <w:tcW w:w="0" w:type="auto"/>
            <w:shd w:val="clear" w:color="auto" w:fill="auto"/>
          </w:tcPr>
          <w:p w14:paraId="4F2E51D1" w14:textId="77777777" w:rsidR="007F68ED" w:rsidRDefault="007F68ED" w:rsidP="00D427C8">
            <w:pPr>
              <w:pStyle w:val="TAL"/>
              <w:rPr>
                <w:sz w:val="16"/>
              </w:rPr>
            </w:pPr>
            <w:r>
              <w:rPr>
                <w:sz w:val="16"/>
              </w:rPr>
              <w:t>approved</w:t>
            </w:r>
          </w:p>
        </w:tc>
      </w:tr>
      <w:tr w:rsidR="007F68ED" w14:paraId="73395751" w14:textId="77777777" w:rsidTr="00D427C8">
        <w:tc>
          <w:tcPr>
            <w:tcW w:w="0" w:type="auto"/>
            <w:shd w:val="clear" w:color="auto" w:fill="auto"/>
          </w:tcPr>
          <w:p w14:paraId="55CEFED0" w14:textId="77777777" w:rsidR="007F68ED" w:rsidRDefault="007F68ED" w:rsidP="00D427C8">
            <w:pPr>
              <w:pStyle w:val="TAL"/>
              <w:rPr>
                <w:sz w:val="16"/>
              </w:rPr>
            </w:pPr>
            <w:r>
              <w:rPr>
                <w:sz w:val="16"/>
              </w:rPr>
              <w:t>S3-223354</w:t>
            </w:r>
          </w:p>
        </w:tc>
        <w:tc>
          <w:tcPr>
            <w:tcW w:w="0" w:type="auto"/>
            <w:shd w:val="clear" w:color="auto" w:fill="auto"/>
          </w:tcPr>
          <w:p w14:paraId="01125EE3" w14:textId="77777777" w:rsidR="007F68ED" w:rsidRDefault="007F68ED" w:rsidP="00D427C8">
            <w:pPr>
              <w:pStyle w:val="TAL"/>
              <w:rPr>
                <w:sz w:val="16"/>
              </w:rPr>
            </w:pPr>
            <w:r>
              <w:rPr>
                <w:sz w:val="16"/>
              </w:rPr>
              <w:t>17/11/2022 08:09:36</w:t>
            </w:r>
          </w:p>
        </w:tc>
        <w:tc>
          <w:tcPr>
            <w:tcW w:w="0" w:type="auto"/>
            <w:shd w:val="clear" w:color="auto" w:fill="auto"/>
          </w:tcPr>
          <w:p w14:paraId="38CEDE77" w14:textId="77777777" w:rsidR="007F68ED" w:rsidRDefault="007F68ED" w:rsidP="00D427C8">
            <w:pPr>
              <w:pStyle w:val="TAL"/>
              <w:rPr>
                <w:sz w:val="16"/>
              </w:rPr>
            </w:pPr>
            <w:r>
              <w:rPr>
                <w:sz w:val="16"/>
              </w:rPr>
              <w:t>approved</w:t>
            </w:r>
          </w:p>
        </w:tc>
      </w:tr>
      <w:tr w:rsidR="007F68ED" w14:paraId="4C5B763F" w14:textId="77777777" w:rsidTr="00D427C8">
        <w:tc>
          <w:tcPr>
            <w:tcW w:w="0" w:type="auto"/>
            <w:shd w:val="clear" w:color="auto" w:fill="auto"/>
          </w:tcPr>
          <w:p w14:paraId="79D7ACCB" w14:textId="77777777" w:rsidR="007F68ED" w:rsidRDefault="007F68ED" w:rsidP="00D427C8">
            <w:pPr>
              <w:pStyle w:val="TAL"/>
              <w:rPr>
                <w:sz w:val="16"/>
              </w:rPr>
            </w:pPr>
            <w:r>
              <w:rPr>
                <w:sz w:val="16"/>
              </w:rPr>
              <w:t>S3-223355</w:t>
            </w:r>
          </w:p>
        </w:tc>
        <w:tc>
          <w:tcPr>
            <w:tcW w:w="0" w:type="auto"/>
            <w:shd w:val="clear" w:color="auto" w:fill="auto"/>
          </w:tcPr>
          <w:p w14:paraId="620CD703" w14:textId="77777777" w:rsidR="007F68ED" w:rsidRDefault="007F68ED" w:rsidP="00D427C8">
            <w:pPr>
              <w:pStyle w:val="TAL"/>
              <w:rPr>
                <w:sz w:val="16"/>
              </w:rPr>
            </w:pPr>
            <w:r>
              <w:rPr>
                <w:sz w:val="16"/>
              </w:rPr>
              <w:t>17/11/2022 08:32:00</w:t>
            </w:r>
          </w:p>
        </w:tc>
        <w:tc>
          <w:tcPr>
            <w:tcW w:w="0" w:type="auto"/>
            <w:shd w:val="clear" w:color="auto" w:fill="auto"/>
          </w:tcPr>
          <w:p w14:paraId="21A18441" w14:textId="77777777" w:rsidR="007F68ED" w:rsidRDefault="007F68ED" w:rsidP="00D427C8">
            <w:pPr>
              <w:pStyle w:val="TAL"/>
              <w:rPr>
                <w:sz w:val="16"/>
              </w:rPr>
            </w:pPr>
            <w:r>
              <w:rPr>
                <w:sz w:val="16"/>
              </w:rPr>
              <w:t>approved</w:t>
            </w:r>
          </w:p>
        </w:tc>
      </w:tr>
      <w:tr w:rsidR="007F68ED" w14:paraId="00E47EB8" w14:textId="77777777" w:rsidTr="00D427C8">
        <w:tc>
          <w:tcPr>
            <w:tcW w:w="0" w:type="auto"/>
            <w:shd w:val="clear" w:color="auto" w:fill="auto"/>
          </w:tcPr>
          <w:p w14:paraId="6BD43769" w14:textId="77777777" w:rsidR="007F68ED" w:rsidRDefault="007F68ED" w:rsidP="00D427C8">
            <w:pPr>
              <w:pStyle w:val="TAL"/>
              <w:rPr>
                <w:sz w:val="16"/>
              </w:rPr>
            </w:pPr>
            <w:r>
              <w:rPr>
                <w:sz w:val="16"/>
              </w:rPr>
              <w:t>S3-223356</w:t>
            </w:r>
          </w:p>
        </w:tc>
        <w:tc>
          <w:tcPr>
            <w:tcW w:w="0" w:type="auto"/>
            <w:shd w:val="clear" w:color="auto" w:fill="auto"/>
          </w:tcPr>
          <w:p w14:paraId="475E9FE5" w14:textId="77777777" w:rsidR="007F68ED" w:rsidRDefault="007F68ED" w:rsidP="00D427C8">
            <w:pPr>
              <w:pStyle w:val="TAL"/>
              <w:rPr>
                <w:sz w:val="16"/>
              </w:rPr>
            </w:pPr>
            <w:r>
              <w:rPr>
                <w:sz w:val="16"/>
              </w:rPr>
              <w:t>17/11/2022 08:32:01</w:t>
            </w:r>
          </w:p>
        </w:tc>
        <w:tc>
          <w:tcPr>
            <w:tcW w:w="0" w:type="auto"/>
            <w:shd w:val="clear" w:color="auto" w:fill="auto"/>
          </w:tcPr>
          <w:p w14:paraId="1428EBA3" w14:textId="77777777" w:rsidR="007F68ED" w:rsidRDefault="007F68ED" w:rsidP="00D427C8">
            <w:pPr>
              <w:pStyle w:val="TAL"/>
              <w:rPr>
                <w:sz w:val="16"/>
              </w:rPr>
            </w:pPr>
            <w:r>
              <w:rPr>
                <w:sz w:val="16"/>
              </w:rPr>
              <w:t>approved</w:t>
            </w:r>
          </w:p>
        </w:tc>
      </w:tr>
      <w:tr w:rsidR="007F68ED" w14:paraId="5C6DA19E" w14:textId="77777777" w:rsidTr="00D427C8">
        <w:tc>
          <w:tcPr>
            <w:tcW w:w="0" w:type="auto"/>
            <w:shd w:val="clear" w:color="auto" w:fill="auto"/>
          </w:tcPr>
          <w:p w14:paraId="58DE1CA7" w14:textId="77777777" w:rsidR="007F68ED" w:rsidRDefault="007F68ED" w:rsidP="00D427C8">
            <w:pPr>
              <w:pStyle w:val="TAL"/>
              <w:rPr>
                <w:sz w:val="16"/>
              </w:rPr>
            </w:pPr>
            <w:r>
              <w:rPr>
                <w:sz w:val="16"/>
              </w:rPr>
              <w:t>S3-223357</w:t>
            </w:r>
          </w:p>
        </w:tc>
        <w:tc>
          <w:tcPr>
            <w:tcW w:w="0" w:type="auto"/>
            <w:shd w:val="clear" w:color="auto" w:fill="auto"/>
          </w:tcPr>
          <w:p w14:paraId="5BFE1B45" w14:textId="77777777" w:rsidR="007F68ED" w:rsidRDefault="007F68ED" w:rsidP="00D427C8">
            <w:pPr>
              <w:pStyle w:val="TAL"/>
              <w:rPr>
                <w:sz w:val="16"/>
              </w:rPr>
            </w:pPr>
            <w:r>
              <w:rPr>
                <w:sz w:val="16"/>
              </w:rPr>
              <w:t>18/11/2022 12:41:10</w:t>
            </w:r>
          </w:p>
        </w:tc>
        <w:tc>
          <w:tcPr>
            <w:tcW w:w="0" w:type="auto"/>
            <w:shd w:val="clear" w:color="auto" w:fill="auto"/>
          </w:tcPr>
          <w:p w14:paraId="3E68FAE3" w14:textId="77777777" w:rsidR="007F68ED" w:rsidRDefault="007F68ED" w:rsidP="00D427C8">
            <w:pPr>
              <w:pStyle w:val="TAL"/>
              <w:rPr>
                <w:sz w:val="16"/>
              </w:rPr>
            </w:pPr>
            <w:r>
              <w:rPr>
                <w:sz w:val="16"/>
              </w:rPr>
              <w:t>noted</w:t>
            </w:r>
          </w:p>
        </w:tc>
      </w:tr>
      <w:tr w:rsidR="007F68ED" w14:paraId="256E9BED" w14:textId="77777777" w:rsidTr="00D427C8">
        <w:tc>
          <w:tcPr>
            <w:tcW w:w="0" w:type="auto"/>
            <w:shd w:val="clear" w:color="auto" w:fill="auto"/>
          </w:tcPr>
          <w:p w14:paraId="74DE0B5A" w14:textId="77777777" w:rsidR="007F68ED" w:rsidRDefault="007F68ED" w:rsidP="00D427C8">
            <w:pPr>
              <w:pStyle w:val="TAL"/>
              <w:rPr>
                <w:sz w:val="16"/>
              </w:rPr>
            </w:pPr>
            <w:r>
              <w:rPr>
                <w:sz w:val="16"/>
              </w:rPr>
              <w:t>S3-223358</w:t>
            </w:r>
          </w:p>
        </w:tc>
        <w:tc>
          <w:tcPr>
            <w:tcW w:w="0" w:type="auto"/>
            <w:shd w:val="clear" w:color="auto" w:fill="auto"/>
          </w:tcPr>
          <w:p w14:paraId="05667D8D" w14:textId="77777777" w:rsidR="007F68ED" w:rsidRDefault="007F68ED" w:rsidP="00D427C8">
            <w:pPr>
              <w:pStyle w:val="TAL"/>
              <w:rPr>
                <w:sz w:val="16"/>
              </w:rPr>
            </w:pPr>
            <w:r>
              <w:rPr>
                <w:sz w:val="16"/>
              </w:rPr>
              <w:t>17/11/2022 09:09:55</w:t>
            </w:r>
          </w:p>
        </w:tc>
        <w:tc>
          <w:tcPr>
            <w:tcW w:w="0" w:type="auto"/>
            <w:shd w:val="clear" w:color="auto" w:fill="auto"/>
          </w:tcPr>
          <w:p w14:paraId="47EB3575" w14:textId="77777777" w:rsidR="007F68ED" w:rsidRDefault="007F68ED" w:rsidP="00D427C8">
            <w:pPr>
              <w:pStyle w:val="TAL"/>
              <w:rPr>
                <w:sz w:val="16"/>
              </w:rPr>
            </w:pPr>
            <w:r>
              <w:rPr>
                <w:sz w:val="16"/>
              </w:rPr>
              <w:t>approved</w:t>
            </w:r>
          </w:p>
        </w:tc>
      </w:tr>
      <w:tr w:rsidR="007F68ED" w14:paraId="7A2CC802" w14:textId="77777777" w:rsidTr="00D427C8">
        <w:tc>
          <w:tcPr>
            <w:tcW w:w="0" w:type="auto"/>
            <w:shd w:val="clear" w:color="auto" w:fill="auto"/>
          </w:tcPr>
          <w:p w14:paraId="1F60A572" w14:textId="77777777" w:rsidR="007F68ED" w:rsidRDefault="007F68ED" w:rsidP="00D427C8">
            <w:pPr>
              <w:pStyle w:val="TAL"/>
              <w:rPr>
                <w:sz w:val="16"/>
              </w:rPr>
            </w:pPr>
            <w:r>
              <w:rPr>
                <w:sz w:val="16"/>
              </w:rPr>
              <w:t>S3-223359</w:t>
            </w:r>
          </w:p>
        </w:tc>
        <w:tc>
          <w:tcPr>
            <w:tcW w:w="0" w:type="auto"/>
            <w:shd w:val="clear" w:color="auto" w:fill="auto"/>
          </w:tcPr>
          <w:p w14:paraId="59B7D1CA" w14:textId="77777777" w:rsidR="007F68ED" w:rsidRDefault="007F68ED" w:rsidP="00D427C8">
            <w:pPr>
              <w:pStyle w:val="TAL"/>
              <w:rPr>
                <w:sz w:val="16"/>
              </w:rPr>
            </w:pPr>
            <w:r>
              <w:rPr>
                <w:sz w:val="16"/>
              </w:rPr>
              <w:t>18/11/2022 11:48:27</w:t>
            </w:r>
          </w:p>
        </w:tc>
        <w:tc>
          <w:tcPr>
            <w:tcW w:w="0" w:type="auto"/>
            <w:shd w:val="clear" w:color="auto" w:fill="auto"/>
          </w:tcPr>
          <w:p w14:paraId="7BF8283E" w14:textId="77777777" w:rsidR="007F68ED" w:rsidRDefault="007F68ED" w:rsidP="00D427C8">
            <w:pPr>
              <w:pStyle w:val="TAL"/>
              <w:rPr>
                <w:sz w:val="16"/>
              </w:rPr>
            </w:pPr>
            <w:r>
              <w:rPr>
                <w:sz w:val="16"/>
              </w:rPr>
              <w:t>noted</w:t>
            </w:r>
          </w:p>
        </w:tc>
      </w:tr>
      <w:tr w:rsidR="007F68ED" w14:paraId="46634AAC" w14:textId="77777777" w:rsidTr="00D427C8">
        <w:tc>
          <w:tcPr>
            <w:tcW w:w="0" w:type="auto"/>
            <w:shd w:val="clear" w:color="auto" w:fill="auto"/>
          </w:tcPr>
          <w:p w14:paraId="2301EDBD" w14:textId="77777777" w:rsidR="007F68ED" w:rsidRDefault="007F68ED" w:rsidP="00D427C8">
            <w:pPr>
              <w:pStyle w:val="TAL"/>
              <w:rPr>
                <w:sz w:val="16"/>
              </w:rPr>
            </w:pPr>
            <w:r>
              <w:rPr>
                <w:sz w:val="16"/>
              </w:rPr>
              <w:t>S3-223360</w:t>
            </w:r>
          </w:p>
        </w:tc>
        <w:tc>
          <w:tcPr>
            <w:tcW w:w="0" w:type="auto"/>
            <w:shd w:val="clear" w:color="auto" w:fill="auto"/>
          </w:tcPr>
          <w:p w14:paraId="1C0A2CA0" w14:textId="77777777" w:rsidR="007F68ED" w:rsidRDefault="007F68ED" w:rsidP="00D427C8">
            <w:pPr>
              <w:pStyle w:val="TAL"/>
              <w:rPr>
                <w:sz w:val="16"/>
              </w:rPr>
            </w:pPr>
            <w:r>
              <w:rPr>
                <w:sz w:val="16"/>
              </w:rPr>
              <w:t>16/11/2022 09:42:22</w:t>
            </w:r>
          </w:p>
        </w:tc>
        <w:tc>
          <w:tcPr>
            <w:tcW w:w="0" w:type="auto"/>
            <w:shd w:val="clear" w:color="auto" w:fill="auto"/>
          </w:tcPr>
          <w:p w14:paraId="4D5EBC1C" w14:textId="77777777" w:rsidR="007F68ED" w:rsidRDefault="007F68ED" w:rsidP="00D427C8">
            <w:pPr>
              <w:pStyle w:val="TAL"/>
              <w:rPr>
                <w:sz w:val="16"/>
              </w:rPr>
            </w:pPr>
            <w:r>
              <w:rPr>
                <w:sz w:val="16"/>
              </w:rPr>
              <w:t>revised</w:t>
            </w:r>
          </w:p>
        </w:tc>
      </w:tr>
      <w:tr w:rsidR="007F68ED" w14:paraId="3DE29E9E" w14:textId="77777777" w:rsidTr="00D427C8">
        <w:tc>
          <w:tcPr>
            <w:tcW w:w="0" w:type="auto"/>
            <w:shd w:val="clear" w:color="auto" w:fill="auto"/>
          </w:tcPr>
          <w:p w14:paraId="6A3493C8" w14:textId="77777777" w:rsidR="007F68ED" w:rsidRDefault="007F68ED" w:rsidP="00D427C8">
            <w:pPr>
              <w:pStyle w:val="TAL"/>
              <w:rPr>
                <w:sz w:val="16"/>
              </w:rPr>
            </w:pPr>
            <w:r>
              <w:rPr>
                <w:sz w:val="16"/>
              </w:rPr>
              <w:t>S3-223361</w:t>
            </w:r>
          </w:p>
        </w:tc>
        <w:tc>
          <w:tcPr>
            <w:tcW w:w="0" w:type="auto"/>
            <w:shd w:val="clear" w:color="auto" w:fill="auto"/>
          </w:tcPr>
          <w:p w14:paraId="7E163DB0" w14:textId="77777777" w:rsidR="007F68ED" w:rsidRDefault="007F68ED" w:rsidP="00D427C8">
            <w:pPr>
              <w:pStyle w:val="TAL"/>
              <w:rPr>
                <w:sz w:val="16"/>
              </w:rPr>
            </w:pPr>
            <w:r>
              <w:rPr>
                <w:sz w:val="16"/>
              </w:rPr>
              <w:t>18/11/2022 11:50:18</w:t>
            </w:r>
          </w:p>
        </w:tc>
        <w:tc>
          <w:tcPr>
            <w:tcW w:w="0" w:type="auto"/>
            <w:shd w:val="clear" w:color="auto" w:fill="auto"/>
          </w:tcPr>
          <w:p w14:paraId="36498791" w14:textId="77777777" w:rsidR="007F68ED" w:rsidRDefault="007F68ED" w:rsidP="00D427C8">
            <w:pPr>
              <w:pStyle w:val="TAL"/>
              <w:rPr>
                <w:sz w:val="16"/>
              </w:rPr>
            </w:pPr>
            <w:r>
              <w:rPr>
                <w:sz w:val="16"/>
              </w:rPr>
              <w:t>available</w:t>
            </w:r>
          </w:p>
        </w:tc>
      </w:tr>
      <w:tr w:rsidR="007F68ED" w14:paraId="177C8D0A" w14:textId="77777777" w:rsidTr="00D427C8">
        <w:tc>
          <w:tcPr>
            <w:tcW w:w="0" w:type="auto"/>
            <w:shd w:val="clear" w:color="auto" w:fill="auto"/>
          </w:tcPr>
          <w:p w14:paraId="39EBDE2D" w14:textId="77777777" w:rsidR="007F68ED" w:rsidRDefault="007F68ED" w:rsidP="00D427C8">
            <w:pPr>
              <w:pStyle w:val="TAL"/>
              <w:rPr>
                <w:sz w:val="16"/>
              </w:rPr>
            </w:pPr>
            <w:r>
              <w:rPr>
                <w:sz w:val="16"/>
              </w:rPr>
              <w:t>S3-223362</w:t>
            </w:r>
          </w:p>
        </w:tc>
        <w:tc>
          <w:tcPr>
            <w:tcW w:w="0" w:type="auto"/>
            <w:shd w:val="clear" w:color="auto" w:fill="auto"/>
          </w:tcPr>
          <w:p w14:paraId="28B748D4" w14:textId="77777777" w:rsidR="007F68ED" w:rsidRDefault="007F68ED" w:rsidP="00D427C8">
            <w:pPr>
              <w:pStyle w:val="TAL"/>
              <w:rPr>
                <w:sz w:val="16"/>
              </w:rPr>
            </w:pPr>
            <w:r>
              <w:rPr>
                <w:sz w:val="16"/>
              </w:rPr>
              <w:t>14/11/2022 17:17:14</w:t>
            </w:r>
          </w:p>
        </w:tc>
        <w:tc>
          <w:tcPr>
            <w:tcW w:w="0" w:type="auto"/>
            <w:shd w:val="clear" w:color="auto" w:fill="auto"/>
          </w:tcPr>
          <w:p w14:paraId="1A71B6BF" w14:textId="77777777" w:rsidR="007F68ED" w:rsidRDefault="007F68ED" w:rsidP="00D427C8">
            <w:pPr>
              <w:pStyle w:val="TAL"/>
              <w:rPr>
                <w:sz w:val="16"/>
              </w:rPr>
            </w:pPr>
            <w:r>
              <w:rPr>
                <w:sz w:val="16"/>
              </w:rPr>
              <w:t>revised</w:t>
            </w:r>
          </w:p>
        </w:tc>
      </w:tr>
      <w:tr w:rsidR="007F68ED" w14:paraId="5CB1B0DD" w14:textId="77777777" w:rsidTr="00D427C8">
        <w:tc>
          <w:tcPr>
            <w:tcW w:w="0" w:type="auto"/>
            <w:shd w:val="clear" w:color="auto" w:fill="auto"/>
          </w:tcPr>
          <w:p w14:paraId="203B6F55" w14:textId="77777777" w:rsidR="007F68ED" w:rsidRDefault="007F68ED" w:rsidP="00D427C8">
            <w:pPr>
              <w:pStyle w:val="TAL"/>
              <w:rPr>
                <w:sz w:val="16"/>
              </w:rPr>
            </w:pPr>
            <w:r>
              <w:rPr>
                <w:sz w:val="16"/>
              </w:rPr>
              <w:t>S3-223363</w:t>
            </w:r>
          </w:p>
        </w:tc>
        <w:tc>
          <w:tcPr>
            <w:tcW w:w="0" w:type="auto"/>
            <w:shd w:val="clear" w:color="auto" w:fill="auto"/>
          </w:tcPr>
          <w:p w14:paraId="232ADA49" w14:textId="77777777" w:rsidR="007F68ED" w:rsidRDefault="007F68ED" w:rsidP="00D427C8">
            <w:pPr>
              <w:pStyle w:val="TAL"/>
              <w:rPr>
                <w:sz w:val="16"/>
              </w:rPr>
            </w:pPr>
            <w:r>
              <w:rPr>
                <w:sz w:val="16"/>
              </w:rPr>
              <w:t>18/11/2022 11:55:17</w:t>
            </w:r>
          </w:p>
        </w:tc>
        <w:tc>
          <w:tcPr>
            <w:tcW w:w="0" w:type="auto"/>
            <w:shd w:val="clear" w:color="auto" w:fill="auto"/>
          </w:tcPr>
          <w:p w14:paraId="3E04E428" w14:textId="77777777" w:rsidR="007F68ED" w:rsidRDefault="007F68ED" w:rsidP="00D427C8">
            <w:pPr>
              <w:pStyle w:val="TAL"/>
              <w:rPr>
                <w:sz w:val="16"/>
              </w:rPr>
            </w:pPr>
            <w:r>
              <w:rPr>
                <w:sz w:val="16"/>
              </w:rPr>
              <w:t>available</w:t>
            </w:r>
          </w:p>
        </w:tc>
      </w:tr>
      <w:tr w:rsidR="007F68ED" w14:paraId="7ACEBB65" w14:textId="77777777" w:rsidTr="00D427C8">
        <w:tc>
          <w:tcPr>
            <w:tcW w:w="0" w:type="auto"/>
            <w:shd w:val="clear" w:color="auto" w:fill="auto"/>
          </w:tcPr>
          <w:p w14:paraId="27DB026D" w14:textId="77777777" w:rsidR="007F68ED" w:rsidRDefault="007F68ED" w:rsidP="00D427C8">
            <w:pPr>
              <w:pStyle w:val="TAL"/>
              <w:rPr>
                <w:sz w:val="16"/>
              </w:rPr>
            </w:pPr>
            <w:r>
              <w:rPr>
                <w:sz w:val="16"/>
              </w:rPr>
              <w:t>S3-223364</w:t>
            </w:r>
          </w:p>
        </w:tc>
        <w:tc>
          <w:tcPr>
            <w:tcW w:w="0" w:type="auto"/>
            <w:shd w:val="clear" w:color="auto" w:fill="auto"/>
          </w:tcPr>
          <w:p w14:paraId="17F8D7E8" w14:textId="77777777" w:rsidR="007F68ED" w:rsidRDefault="007F68ED" w:rsidP="00D427C8">
            <w:pPr>
              <w:pStyle w:val="TAL"/>
              <w:rPr>
                <w:sz w:val="16"/>
              </w:rPr>
            </w:pPr>
            <w:r>
              <w:rPr>
                <w:sz w:val="16"/>
              </w:rPr>
              <w:t>16/11/2022 13:45:13</w:t>
            </w:r>
          </w:p>
        </w:tc>
        <w:tc>
          <w:tcPr>
            <w:tcW w:w="0" w:type="auto"/>
            <w:shd w:val="clear" w:color="auto" w:fill="auto"/>
          </w:tcPr>
          <w:p w14:paraId="407F9D9F" w14:textId="77777777" w:rsidR="007F68ED" w:rsidRDefault="007F68ED" w:rsidP="00D427C8">
            <w:pPr>
              <w:pStyle w:val="TAL"/>
              <w:rPr>
                <w:sz w:val="16"/>
              </w:rPr>
            </w:pPr>
            <w:r>
              <w:rPr>
                <w:sz w:val="16"/>
              </w:rPr>
              <w:t>revised</w:t>
            </w:r>
          </w:p>
        </w:tc>
      </w:tr>
      <w:tr w:rsidR="007F68ED" w14:paraId="239203D3" w14:textId="77777777" w:rsidTr="00D427C8">
        <w:tc>
          <w:tcPr>
            <w:tcW w:w="0" w:type="auto"/>
            <w:shd w:val="clear" w:color="auto" w:fill="auto"/>
          </w:tcPr>
          <w:p w14:paraId="67F7FB57" w14:textId="77777777" w:rsidR="007F68ED" w:rsidRDefault="007F68ED" w:rsidP="00D427C8">
            <w:pPr>
              <w:pStyle w:val="TAL"/>
              <w:rPr>
                <w:sz w:val="16"/>
              </w:rPr>
            </w:pPr>
            <w:r>
              <w:rPr>
                <w:sz w:val="16"/>
              </w:rPr>
              <w:t>S3-223365</w:t>
            </w:r>
          </w:p>
        </w:tc>
        <w:tc>
          <w:tcPr>
            <w:tcW w:w="0" w:type="auto"/>
            <w:shd w:val="clear" w:color="auto" w:fill="auto"/>
          </w:tcPr>
          <w:p w14:paraId="2F7216F1" w14:textId="77777777" w:rsidR="007F68ED" w:rsidRDefault="007F68ED" w:rsidP="00D427C8">
            <w:pPr>
              <w:pStyle w:val="TAL"/>
              <w:rPr>
                <w:sz w:val="16"/>
              </w:rPr>
            </w:pPr>
            <w:r>
              <w:rPr>
                <w:sz w:val="16"/>
              </w:rPr>
              <w:t>14/11/2022 12:25:30</w:t>
            </w:r>
          </w:p>
        </w:tc>
        <w:tc>
          <w:tcPr>
            <w:tcW w:w="0" w:type="auto"/>
            <w:shd w:val="clear" w:color="auto" w:fill="auto"/>
          </w:tcPr>
          <w:p w14:paraId="46E6E954" w14:textId="77777777" w:rsidR="007F68ED" w:rsidRDefault="007F68ED" w:rsidP="00D427C8">
            <w:pPr>
              <w:pStyle w:val="TAL"/>
              <w:rPr>
                <w:sz w:val="16"/>
              </w:rPr>
            </w:pPr>
            <w:r>
              <w:rPr>
                <w:sz w:val="16"/>
              </w:rPr>
              <w:t>available</w:t>
            </w:r>
          </w:p>
        </w:tc>
      </w:tr>
      <w:tr w:rsidR="007F68ED" w14:paraId="430A7EA5" w14:textId="77777777" w:rsidTr="00D427C8">
        <w:tc>
          <w:tcPr>
            <w:tcW w:w="0" w:type="auto"/>
            <w:shd w:val="clear" w:color="auto" w:fill="auto"/>
          </w:tcPr>
          <w:p w14:paraId="33A973FE" w14:textId="77777777" w:rsidR="007F68ED" w:rsidRDefault="007F68ED" w:rsidP="00D427C8">
            <w:pPr>
              <w:pStyle w:val="TAL"/>
              <w:rPr>
                <w:sz w:val="16"/>
              </w:rPr>
            </w:pPr>
            <w:r>
              <w:rPr>
                <w:sz w:val="16"/>
              </w:rPr>
              <w:t>S3-223366</w:t>
            </w:r>
          </w:p>
        </w:tc>
        <w:tc>
          <w:tcPr>
            <w:tcW w:w="0" w:type="auto"/>
            <w:shd w:val="clear" w:color="auto" w:fill="auto"/>
          </w:tcPr>
          <w:p w14:paraId="06D3B5E9" w14:textId="77777777" w:rsidR="007F68ED" w:rsidRDefault="007F68ED" w:rsidP="00D427C8">
            <w:pPr>
              <w:pStyle w:val="TAL"/>
              <w:rPr>
                <w:sz w:val="16"/>
              </w:rPr>
            </w:pPr>
            <w:r>
              <w:rPr>
                <w:sz w:val="16"/>
              </w:rPr>
              <w:t>14/11/2022 12:22:59</w:t>
            </w:r>
          </w:p>
        </w:tc>
        <w:tc>
          <w:tcPr>
            <w:tcW w:w="0" w:type="auto"/>
            <w:shd w:val="clear" w:color="auto" w:fill="auto"/>
          </w:tcPr>
          <w:p w14:paraId="02F66EEF" w14:textId="77777777" w:rsidR="007F68ED" w:rsidRDefault="007F68ED" w:rsidP="00D427C8">
            <w:pPr>
              <w:pStyle w:val="TAL"/>
              <w:rPr>
                <w:sz w:val="16"/>
              </w:rPr>
            </w:pPr>
            <w:r>
              <w:rPr>
                <w:sz w:val="16"/>
              </w:rPr>
              <w:t>available</w:t>
            </w:r>
          </w:p>
        </w:tc>
      </w:tr>
      <w:tr w:rsidR="007F68ED" w14:paraId="7A18EA78" w14:textId="77777777" w:rsidTr="00D427C8">
        <w:tc>
          <w:tcPr>
            <w:tcW w:w="0" w:type="auto"/>
            <w:shd w:val="clear" w:color="auto" w:fill="auto"/>
          </w:tcPr>
          <w:p w14:paraId="04A96626" w14:textId="77777777" w:rsidR="007F68ED" w:rsidRDefault="007F68ED" w:rsidP="00D427C8">
            <w:pPr>
              <w:pStyle w:val="TAL"/>
              <w:rPr>
                <w:sz w:val="16"/>
              </w:rPr>
            </w:pPr>
            <w:r>
              <w:rPr>
                <w:sz w:val="16"/>
              </w:rPr>
              <w:t>S3-223367</w:t>
            </w:r>
          </w:p>
        </w:tc>
        <w:tc>
          <w:tcPr>
            <w:tcW w:w="0" w:type="auto"/>
            <w:shd w:val="clear" w:color="auto" w:fill="auto"/>
          </w:tcPr>
          <w:p w14:paraId="71C080FD" w14:textId="77777777" w:rsidR="007F68ED" w:rsidRDefault="007F68ED" w:rsidP="00D427C8">
            <w:pPr>
              <w:pStyle w:val="TAL"/>
              <w:rPr>
                <w:sz w:val="16"/>
              </w:rPr>
            </w:pPr>
            <w:r>
              <w:rPr>
                <w:sz w:val="16"/>
              </w:rPr>
              <w:t>18/11/2022 06:42:12</w:t>
            </w:r>
          </w:p>
        </w:tc>
        <w:tc>
          <w:tcPr>
            <w:tcW w:w="0" w:type="auto"/>
            <w:shd w:val="clear" w:color="auto" w:fill="auto"/>
          </w:tcPr>
          <w:p w14:paraId="01216B2A" w14:textId="77777777" w:rsidR="007F68ED" w:rsidRDefault="007F68ED" w:rsidP="00D427C8">
            <w:pPr>
              <w:pStyle w:val="TAL"/>
              <w:rPr>
                <w:sz w:val="16"/>
              </w:rPr>
            </w:pPr>
            <w:r>
              <w:rPr>
                <w:sz w:val="16"/>
              </w:rPr>
              <w:t>noted</w:t>
            </w:r>
          </w:p>
        </w:tc>
      </w:tr>
      <w:tr w:rsidR="007F68ED" w14:paraId="4282B113" w14:textId="77777777" w:rsidTr="00D427C8">
        <w:tc>
          <w:tcPr>
            <w:tcW w:w="0" w:type="auto"/>
            <w:shd w:val="clear" w:color="auto" w:fill="auto"/>
          </w:tcPr>
          <w:p w14:paraId="28E7F0FC" w14:textId="77777777" w:rsidR="007F68ED" w:rsidRDefault="007F68ED" w:rsidP="00D427C8">
            <w:pPr>
              <w:pStyle w:val="TAL"/>
              <w:rPr>
                <w:sz w:val="16"/>
              </w:rPr>
            </w:pPr>
            <w:r>
              <w:rPr>
                <w:sz w:val="16"/>
              </w:rPr>
              <w:t>S3-223368</w:t>
            </w:r>
          </w:p>
        </w:tc>
        <w:tc>
          <w:tcPr>
            <w:tcW w:w="0" w:type="auto"/>
            <w:shd w:val="clear" w:color="auto" w:fill="auto"/>
          </w:tcPr>
          <w:p w14:paraId="6514CE6F" w14:textId="77777777" w:rsidR="007F68ED" w:rsidRDefault="007F68ED" w:rsidP="00D427C8">
            <w:pPr>
              <w:pStyle w:val="TAL"/>
              <w:rPr>
                <w:sz w:val="16"/>
              </w:rPr>
            </w:pPr>
            <w:r>
              <w:rPr>
                <w:sz w:val="16"/>
              </w:rPr>
              <w:t>15/11/2022 12:17:59</w:t>
            </w:r>
          </w:p>
        </w:tc>
        <w:tc>
          <w:tcPr>
            <w:tcW w:w="0" w:type="auto"/>
            <w:shd w:val="clear" w:color="auto" w:fill="auto"/>
          </w:tcPr>
          <w:p w14:paraId="6A405ED3" w14:textId="77777777" w:rsidR="007F68ED" w:rsidRDefault="007F68ED" w:rsidP="00D427C8">
            <w:pPr>
              <w:pStyle w:val="TAL"/>
              <w:rPr>
                <w:sz w:val="16"/>
              </w:rPr>
            </w:pPr>
            <w:r>
              <w:rPr>
                <w:sz w:val="16"/>
              </w:rPr>
              <w:t>revised</w:t>
            </w:r>
          </w:p>
        </w:tc>
      </w:tr>
      <w:tr w:rsidR="007F68ED" w14:paraId="454D0913" w14:textId="77777777" w:rsidTr="00D427C8">
        <w:tc>
          <w:tcPr>
            <w:tcW w:w="0" w:type="auto"/>
            <w:shd w:val="clear" w:color="auto" w:fill="auto"/>
          </w:tcPr>
          <w:p w14:paraId="2ACFF960" w14:textId="77777777" w:rsidR="007F68ED" w:rsidRDefault="007F68ED" w:rsidP="00D427C8">
            <w:pPr>
              <w:pStyle w:val="TAL"/>
              <w:rPr>
                <w:sz w:val="16"/>
              </w:rPr>
            </w:pPr>
            <w:r>
              <w:rPr>
                <w:sz w:val="16"/>
              </w:rPr>
              <w:t>S3-223369</w:t>
            </w:r>
          </w:p>
        </w:tc>
        <w:tc>
          <w:tcPr>
            <w:tcW w:w="0" w:type="auto"/>
            <w:shd w:val="clear" w:color="auto" w:fill="auto"/>
          </w:tcPr>
          <w:p w14:paraId="079E98B1" w14:textId="77777777" w:rsidR="007F68ED" w:rsidRDefault="007F68ED" w:rsidP="00D427C8">
            <w:pPr>
              <w:pStyle w:val="TAL"/>
              <w:rPr>
                <w:sz w:val="16"/>
              </w:rPr>
            </w:pPr>
            <w:r>
              <w:rPr>
                <w:sz w:val="16"/>
              </w:rPr>
              <w:t>16/11/2022 07:49:03</w:t>
            </w:r>
          </w:p>
        </w:tc>
        <w:tc>
          <w:tcPr>
            <w:tcW w:w="0" w:type="auto"/>
            <w:shd w:val="clear" w:color="auto" w:fill="auto"/>
          </w:tcPr>
          <w:p w14:paraId="6A547658" w14:textId="77777777" w:rsidR="007F68ED" w:rsidRDefault="007F68ED" w:rsidP="00D427C8">
            <w:pPr>
              <w:pStyle w:val="TAL"/>
              <w:rPr>
                <w:sz w:val="16"/>
              </w:rPr>
            </w:pPr>
            <w:r>
              <w:rPr>
                <w:sz w:val="16"/>
              </w:rPr>
              <w:t>revised</w:t>
            </w:r>
          </w:p>
        </w:tc>
      </w:tr>
      <w:tr w:rsidR="007F68ED" w14:paraId="6DB75F87" w14:textId="77777777" w:rsidTr="00D427C8">
        <w:tc>
          <w:tcPr>
            <w:tcW w:w="0" w:type="auto"/>
            <w:shd w:val="clear" w:color="auto" w:fill="auto"/>
          </w:tcPr>
          <w:p w14:paraId="37620874" w14:textId="77777777" w:rsidR="007F68ED" w:rsidRDefault="007F68ED" w:rsidP="00D427C8">
            <w:pPr>
              <w:pStyle w:val="TAL"/>
              <w:rPr>
                <w:sz w:val="16"/>
              </w:rPr>
            </w:pPr>
            <w:r>
              <w:rPr>
                <w:sz w:val="16"/>
              </w:rPr>
              <w:t>S3-223370</w:t>
            </w:r>
          </w:p>
        </w:tc>
        <w:tc>
          <w:tcPr>
            <w:tcW w:w="0" w:type="auto"/>
            <w:shd w:val="clear" w:color="auto" w:fill="auto"/>
          </w:tcPr>
          <w:p w14:paraId="46EB08DB" w14:textId="77777777" w:rsidR="007F68ED" w:rsidRDefault="007F68ED" w:rsidP="00D427C8">
            <w:pPr>
              <w:pStyle w:val="TAL"/>
              <w:rPr>
                <w:sz w:val="16"/>
              </w:rPr>
            </w:pPr>
            <w:r>
              <w:rPr>
                <w:sz w:val="16"/>
              </w:rPr>
              <w:t>15/11/2022 15:08:14</w:t>
            </w:r>
          </w:p>
        </w:tc>
        <w:tc>
          <w:tcPr>
            <w:tcW w:w="0" w:type="auto"/>
            <w:shd w:val="clear" w:color="auto" w:fill="auto"/>
          </w:tcPr>
          <w:p w14:paraId="41BF94AC" w14:textId="77777777" w:rsidR="007F68ED" w:rsidRDefault="007F68ED" w:rsidP="00D427C8">
            <w:pPr>
              <w:pStyle w:val="TAL"/>
              <w:rPr>
                <w:sz w:val="16"/>
              </w:rPr>
            </w:pPr>
            <w:r>
              <w:rPr>
                <w:sz w:val="16"/>
              </w:rPr>
              <w:t>available</w:t>
            </w:r>
          </w:p>
        </w:tc>
      </w:tr>
      <w:tr w:rsidR="007F68ED" w14:paraId="2CA197A0" w14:textId="77777777" w:rsidTr="00D427C8">
        <w:tc>
          <w:tcPr>
            <w:tcW w:w="0" w:type="auto"/>
            <w:shd w:val="clear" w:color="auto" w:fill="auto"/>
          </w:tcPr>
          <w:p w14:paraId="2ED89E1A" w14:textId="77777777" w:rsidR="007F68ED" w:rsidRDefault="007F68ED" w:rsidP="00D427C8">
            <w:pPr>
              <w:pStyle w:val="TAL"/>
              <w:rPr>
                <w:sz w:val="16"/>
              </w:rPr>
            </w:pPr>
            <w:r>
              <w:rPr>
                <w:sz w:val="16"/>
              </w:rPr>
              <w:t>S3-223370</w:t>
            </w:r>
          </w:p>
        </w:tc>
        <w:tc>
          <w:tcPr>
            <w:tcW w:w="0" w:type="auto"/>
            <w:shd w:val="clear" w:color="auto" w:fill="auto"/>
          </w:tcPr>
          <w:p w14:paraId="47362030" w14:textId="77777777" w:rsidR="007F68ED" w:rsidRDefault="007F68ED" w:rsidP="00D427C8">
            <w:pPr>
              <w:pStyle w:val="TAL"/>
              <w:rPr>
                <w:sz w:val="16"/>
              </w:rPr>
            </w:pPr>
            <w:r>
              <w:rPr>
                <w:sz w:val="16"/>
              </w:rPr>
              <w:t>16/11/2022 07:13:22</w:t>
            </w:r>
          </w:p>
        </w:tc>
        <w:tc>
          <w:tcPr>
            <w:tcW w:w="0" w:type="auto"/>
            <w:shd w:val="clear" w:color="auto" w:fill="auto"/>
          </w:tcPr>
          <w:p w14:paraId="027DBBFD" w14:textId="77777777" w:rsidR="007F68ED" w:rsidRDefault="007F68ED" w:rsidP="00D427C8">
            <w:pPr>
              <w:pStyle w:val="TAL"/>
              <w:rPr>
                <w:sz w:val="16"/>
              </w:rPr>
            </w:pPr>
            <w:r>
              <w:rPr>
                <w:sz w:val="16"/>
              </w:rPr>
              <w:t>merged</w:t>
            </w:r>
          </w:p>
        </w:tc>
      </w:tr>
      <w:tr w:rsidR="007F68ED" w14:paraId="3642EE61" w14:textId="77777777" w:rsidTr="00D427C8">
        <w:tc>
          <w:tcPr>
            <w:tcW w:w="0" w:type="auto"/>
            <w:shd w:val="clear" w:color="auto" w:fill="auto"/>
          </w:tcPr>
          <w:p w14:paraId="4E42B03D" w14:textId="77777777" w:rsidR="007F68ED" w:rsidRDefault="007F68ED" w:rsidP="00D427C8">
            <w:pPr>
              <w:pStyle w:val="TAL"/>
              <w:rPr>
                <w:sz w:val="16"/>
              </w:rPr>
            </w:pPr>
            <w:r>
              <w:rPr>
                <w:sz w:val="16"/>
              </w:rPr>
              <w:t>S3-223370</w:t>
            </w:r>
          </w:p>
        </w:tc>
        <w:tc>
          <w:tcPr>
            <w:tcW w:w="0" w:type="auto"/>
            <w:shd w:val="clear" w:color="auto" w:fill="auto"/>
          </w:tcPr>
          <w:p w14:paraId="6F700034" w14:textId="77777777" w:rsidR="007F68ED" w:rsidRDefault="007F68ED" w:rsidP="00D427C8">
            <w:pPr>
              <w:pStyle w:val="TAL"/>
              <w:rPr>
                <w:sz w:val="16"/>
              </w:rPr>
            </w:pPr>
            <w:r>
              <w:rPr>
                <w:sz w:val="16"/>
              </w:rPr>
              <w:t>16/11/2022 07:52:26</w:t>
            </w:r>
          </w:p>
        </w:tc>
        <w:tc>
          <w:tcPr>
            <w:tcW w:w="0" w:type="auto"/>
            <w:shd w:val="clear" w:color="auto" w:fill="auto"/>
          </w:tcPr>
          <w:p w14:paraId="36C4C83F" w14:textId="77777777" w:rsidR="007F68ED" w:rsidRDefault="007F68ED" w:rsidP="00D427C8">
            <w:pPr>
              <w:pStyle w:val="TAL"/>
              <w:rPr>
                <w:sz w:val="16"/>
              </w:rPr>
            </w:pPr>
            <w:r>
              <w:rPr>
                <w:sz w:val="16"/>
              </w:rPr>
              <w:t>revised</w:t>
            </w:r>
          </w:p>
        </w:tc>
      </w:tr>
      <w:tr w:rsidR="007F68ED" w14:paraId="00748327" w14:textId="77777777" w:rsidTr="00D427C8">
        <w:tc>
          <w:tcPr>
            <w:tcW w:w="0" w:type="auto"/>
            <w:shd w:val="clear" w:color="auto" w:fill="auto"/>
          </w:tcPr>
          <w:p w14:paraId="40BFE2BE" w14:textId="77777777" w:rsidR="007F68ED" w:rsidRDefault="007F68ED" w:rsidP="00D427C8">
            <w:pPr>
              <w:pStyle w:val="TAL"/>
              <w:rPr>
                <w:sz w:val="16"/>
              </w:rPr>
            </w:pPr>
            <w:r>
              <w:rPr>
                <w:sz w:val="16"/>
              </w:rPr>
              <w:t>S3-223371</w:t>
            </w:r>
          </w:p>
        </w:tc>
        <w:tc>
          <w:tcPr>
            <w:tcW w:w="0" w:type="auto"/>
            <w:shd w:val="clear" w:color="auto" w:fill="auto"/>
          </w:tcPr>
          <w:p w14:paraId="1C6A7542" w14:textId="77777777" w:rsidR="007F68ED" w:rsidRDefault="007F68ED" w:rsidP="00D427C8">
            <w:pPr>
              <w:pStyle w:val="TAL"/>
              <w:rPr>
                <w:sz w:val="16"/>
              </w:rPr>
            </w:pPr>
            <w:r>
              <w:rPr>
                <w:sz w:val="16"/>
              </w:rPr>
              <w:t>16/11/2022 07:54:59</w:t>
            </w:r>
          </w:p>
        </w:tc>
        <w:tc>
          <w:tcPr>
            <w:tcW w:w="0" w:type="auto"/>
            <w:shd w:val="clear" w:color="auto" w:fill="auto"/>
          </w:tcPr>
          <w:p w14:paraId="3B211D79" w14:textId="77777777" w:rsidR="007F68ED" w:rsidRDefault="007F68ED" w:rsidP="00D427C8">
            <w:pPr>
              <w:pStyle w:val="TAL"/>
              <w:rPr>
                <w:sz w:val="16"/>
              </w:rPr>
            </w:pPr>
            <w:r>
              <w:rPr>
                <w:sz w:val="16"/>
              </w:rPr>
              <w:t>revised</w:t>
            </w:r>
          </w:p>
        </w:tc>
      </w:tr>
      <w:tr w:rsidR="007F68ED" w14:paraId="7049873C" w14:textId="77777777" w:rsidTr="00D427C8">
        <w:tc>
          <w:tcPr>
            <w:tcW w:w="0" w:type="auto"/>
            <w:shd w:val="clear" w:color="auto" w:fill="auto"/>
          </w:tcPr>
          <w:p w14:paraId="10D81AA1" w14:textId="77777777" w:rsidR="007F68ED" w:rsidRDefault="007F68ED" w:rsidP="00D427C8">
            <w:pPr>
              <w:pStyle w:val="TAL"/>
              <w:rPr>
                <w:sz w:val="16"/>
              </w:rPr>
            </w:pPr>
            <w:r>
              <w:rPr>
                <w:sz w:val="16"/>
              </w:rPr>
              <w:t>S3-223372</w:t>
            </w:r>
          </w:p>
        </w:tc>
        <w:tc>
          <w:tcPr>
            <w:tcW w:w="0" w:type="auto"/>
            <w:shd w:val="clear" w:color="auto" w:fill="auto"/>
          </w:tcPr>
          <w:p w14:paraId="4D825374" w14:textId="77777777" w:rsidR="007F68ED" w:rsidRDefault="007F68ED" w:rsidP="00D427C8">
            <w:pPr>
              <w:pStyle w:val="TAL"/>
              <w:rPr>
                <w:sz w:val="16"/>
              </w:rPr>
            </w:pPr>
            <w:r>
              <w:rPr>
                <w:sz w:val="16"/>
              </w:rPr>
              <w:t>18/11/2022 09:17:00</w:t>
            </w:r>
          </w:p>
        </w:tc>
        <w:tc>
          <w:tcPr>
            <w:tcW w:w="0" w:type="auto"/>
            <w:shd w:val="clear" w:color="auto" w:fill="auto"/>
          </w:tcPr>
          <w:p w14:paraId="1BC85AA1" w14:textId="77777777" w:rsidR="007F68ED" w:rsidRDefault="007F68ED" w:rsidP="00D427C8">
            <w:pPr>
              <w:pStyle w:val="TAL"/>
              <w:rPr>
                <w:sz w:val="16"/>
              </w:rPr>
            </w:pPr>
            <w:r>
              <w:rPr>
                <w:sz w:val="16"/>
              </w:rPr>
              <w:t>available</w:t>
            </w:r>
          </w:p>
        </w:tc>
      </w:tr>
      <w:tr w:rsidR="007F68ED" w14:paraId="2295C584" w14:textId="77777777" w:rsidTr="00D427C8">
        <w:tc>
          <w:tcPr>
            <w:tcW w:w="0" w:type="auto"/>
            <w:shd w:val="clear" w:color="auto" w:fill="auto"/>
          </w:tcPr>
          <w:p w14:paraId="4FD60434" w14:textId="77777777" w:rsidR="007F68ED" w:rsidRDefault="007F68ED" w:rsidP="00D427C8">
            <w:pPr>
              <w:pStyle w:val="TAL"/>
              <w:rPr>
                <w:sz w:val="16"/>
              </w:rPr>
            </w:pPr>
            <w:r>
              <w:rPr>
                <w:sz w:val="16"/>
              </w:rPr>
              <w:t>S3-223372</w:t>
            </w:r>
          </w:p>
        </w:tc>
        <w:tc>
          <w:tcPr>
            <w:tcW w:w="0" w:type="auto"/>
            <w:shd w:val="clear" w:color="auto" w:fill="auto"/>
          </w:tcPr>
          <w:p w14:paraId="606C1F06" w14:textId="77777777" w:rsidR="007F68ED" w:rsidRDefault="007F68ED" w:rsidP="00D427C8">
            <w:pPr>
              <w:pStyle w:val="TAL"/>
              <w:rPr>
                <w:sz w:val="16"/>
              </w:rPr>
            </w:pPr>
            <w:r>
              <w:rPr>
                <w:sz w:val="16"/>
              </w:rPr>
              <w:t>18/11/2022 09:18:32</w:t>
            </w:r>
          </w:p>
        </w:tc>
        <w:tc>
          <w:tcPr>
            <w:tcW w:w="0" w:type="auto"/>
            <w:shd w:val="clear" w:color="auto" w:fill="auto"/>
          </w:tcPr>
          <w:p w14:paraId="2EEF04BE" w14:textId="77777777" w:rsidR="007F68ED" w:rsidRDefault="007F68ED" w:rsidP="00D427C8">
            <w:pPr>
              <w:pStyle w:val="TAL"/>
              <w:rPr>
                <w:sz w:val="16"/>
              </w:rPr>
            </w:pPr>
            <w:r>
              <w:rPr>
                <w:sz w:val="16"/>
              </w:rPr>
              <w:t>noted</w:t>
            </w:r>
          </w:p>
        </w:tc>
      </w:tr>
      <w:tr w:rsidR="007F68ED" w14:paraId="2A6F6F7C" w14:textId="77777777" w:rsidTr="00D427C8">
        <w:tc>
          <w:tcPr>
            <w:tcW w:w="0" w:type="auto"/>
            <w:shd w:val="clear" w:color="auto" w:fill="auto"/>
          </w:tcPr>
          <w:p w14:paraId="66C72048" w14:textId="77777777" w:rsidR="007F68ED" w:rsidRDefault="007F68ED" w:rsidP="00D427C8">
            <w:pPr>
              <w:pStyle w:val="TAL"/>
              <w:rPr>
                <w:sz w:val="16"/>
              </w:rPr>
            </w:pPr>
            <w:r>
              <w:rPr>
                <w:sz w:val="16"/>
              </w:rPr>
              <w:t>S3-223373</w:t>
            </w:r>
          </w:p>
        </w:tc>
        <w:tc>
          <w:tcPr>
            <w:tcW w:w="0" w:type="auto"/>
            <w:shd w:val="clear" w:color="auto" w:fill="auto"/>
          </w:tcPr>
          <w:p w14:paraId="002E675E" w14:textId="77777777" w:rsidR="007F68ED" w:rsidRDefault="007F68ED" w:rsidP="00D427C8">
            <w:pPr>
              <w:pStyle w:val="TAL"/>
              <w:rPr>
                <w:sz w:val="16"/>
              </w:rPr>
            </w:pPr>
            <w:r>
              <w:rPr>
                <w:sz w:val="16"/>
              </w:rPr>
              <w:t>18/11/2022 09:18:08</w:t>
            </w:r>
          </w:p>
        </w:tc>
        <w:tc>
          <w:tcPr>
            <w:tcW w:w="0" w:type="auto"/>
            <w:shd w:val="clear" w:color="auto" w:fill="auto"/>
          </w:tcPr>
          <w:p w14:paraId="0F402245" w14:textId="77777777" w:rsidR="007F68ED" w:rsidRDefault="007F68ED" w:rsidP="00D427C8">
            <w:pPr>
              <w:pStyle w:val="TAL"/>
              <w:rPr>
                <w:sz w:val="16"/>
              </w:rPr>
            </w:pPr>
            <w:r>
              <w:rPr>
                <w:sz w:val="16"/>
              </w:rPr>
              <w:t>available</w:t>
            </w:r>
          </w:p>
        </w:tc>
      </w:tr>
      <w:tr w:rsidR="007F68ED" w14:paraId="314ED268" w14:textId="77777777" w:rsidTr="00D427C8">
        <w:tc>
          <w:tcPr>
            <w:tcW w:w="0" w:type="auto"/>
            <w:shd w:val="clear" w:color="auto" w:fill="auto"/>
          </w:tcPr>
          <w:p w14:paraId="1014B5A8" w14:textId="77777777" w:rsidR="007F68ED" w:rsidRDefault="007F68ED" w:rsidP="00D427C8">
            <w:pPr>
              <w:pStyle w:val="TAL"/>
              <w:rPr>
                <w:sz w:val="16"/>
              </w:rPr>
            </w:pPr>
            <w:r>
              <w:rPr>
                <w:sz w:val="16"/>
              </w:rPr>
              <w:t>S3-223373</w:t>
            </w:r>
          </w:p>
        </w:tc>
        <w:tc>
          <w:tcPr>
            <w:tcW w:w="0" w:type="auto"/>
            <w:shd w:val="clear" w:color="auto" w:fill="auto"/>
          </w:tcPr>
          <w:p w14:paraId="0589B046" w14:textId="77777777" w:rsidR="007F68ED" w:rsidRDefault="007F68ED" w:rsidP="00D427C8">
            <w:pPr>
              <w:pStyle w:val="TAL"/>
              <w:rPr>
                <w:sz w:val="16"/>
              </w:rPr>
            </w:pPr>
            <w:r>
              <w:rPr>
                <w:sz w:val="16"/>
              </w:rPr>
              <w:t>18/11/2022 09:18:19</w:t>
            </w:r>
          </w:p>
        </w:tc>
        <w:tc>
          <w:tcPr>
            <w:tcW w:w="0" w:type="auto"/>
            <w:shd w:val="clear" w:color="auto" w:fill="auto"/>
          </w:tcPr>
          <w:p w14:paraId="0E3C106D" w14:textId="77777777" w:rsidR="007F68ED" w:rsidRDefault="007F68ED" w:rsidP="00D427C8">
            <w:pPr>
              <w:pStyle w:val="TAL"/>
              <w:rPr>
                <w:sz w:val="16"/>
              </w:rPr>
            </w:pPr>
            <w:r>
              <w:rPr>
                <w:sz w:val="16"/>
              </w:rPr>
              <w:t>noted</w:t>
            </w:r>
          </w:p>
        </w:tc>
      </w:tr>
      <w:tr w:rsidR="007F68ED" w14:paraId="40FF4C5F" w14:textId="77777777" w:rsidTr="00D427C8">
        <w:tc>
          <w:tcPr>
            <w:tcW w:w="0" w:type="auto"/>
            <w:shd w:val="clear" w:color="auto" w:fill="auto"/>
          </w:tcPr>
          <w:p w14:paraId="37EAAB16" w14:textId="77777777" w:rsidR="007F68ED" w:rsidRDefault="007F68ED" w:rsidP="00D427C8">
            <w:pPr>
              <w:pStyle w:val="TAL"/>
              <w:rPr>
                <w:sz w:val="16"/>
              </w:rPr>
            </w:pPr>
            <w:r>
              <w:rPr>
                <w:sz w:val="16"/>
              </w:rPr>
              <w:t>S3-223374</w:t>
            </w:r>
          </w:p>
        </w:tc>
        <w:tc>
          <w:tcPr>
            <w:tcW w:w="0" w:type="auto"/>
            <w:shd w:val="clear" w:color="auto" w:fill="auto"/>
          </w:tcPr>
          <w:p w14:paraId="40B23386" w14:textId="77777777" w:rsidR="007F68ED" w:rsidRDefault="007F68ED" w:rsidP="00D427C8">
            <w:pPr>
              <w:pStyle w:val="TAL"/>
              <w:rPr>
                <w:sz w:val="16"/>
              </w:rPr>
            </w:pPr>
            <w:r>
              <w:rPr>
                <w:sz w:val="16"/>
              </w:rPr>
              <w:t>18/11/2022 08:13:08</w:t>
            </w:r>
          </w:p>
        </w:tc>
        <w:tc>
          <w:tcPr>
            <w:tcW w:w="0" w:type="auto"/>
            <w:shd w:val="clear" w:color="auto" w:fill="auto"/>
          </w:tcPr>
          <w:p w14:paraId="0F6F6EEE" w14:textId="77777777" w:rsidR="007F68ED" w:rsidRDefault="007F68ED" w:rsidP="00D427C8">
            <w:pPr>
              <w:pStyle w:val="TAL"/>
              <w:rPr>
                <w:sz w:val="16"/>
              </w:rPr>
            </w:pPr>
            <w:r>
              <w:rPr>
                <w:sz w:val="16"/>
              </w:rPr>
              <w:t>noted</w:t>
            </w:r>
          </w:p>
        </w:tc>
      </w:tr>
      <w:tr w:rsidR="007F68ED" w14:paraId="44186D5E" w14:textId="77777777" w:rsidTr="00D427C8">
        <w:tc>
          <w:tcPr>
            <w:tcW w:w="0" w:type="auto"/>
            <w:shd w:val="clear" w:color="auto" w:fill="auto"/>
          </w:tcPr>
          <w:p w14:paraId="1D219CEC" w14:textId="77777777" w:rsidR="007F68ED" w:rsidRDefault="007F68ED" w:rsidP="00D427C8">
            <w:pPr>
              <w:pStyle w:val="TAL"/>
              <w:rPr>
                <w:sz w:val="16"/>
              </w:rPr>
            </w:pPr>
            <w:r>
              <w:rPr>
                <w:sz w:val="16"/>
              </w:rPr>
              <w:t>S3-223375</w:t>
            </w:r>
          </w:p>
        </w:tc>
        <w:tc>
          <w:tcPr>
            <w:tcW w:w="0" w:type="auto"/>
            <w:shd w:val="clear" w:color="auto" w:fill="auto"/>
          </w:tcPr>
          <w:p w14:paraId="2D8DDD5B" w14:textId="77777777" w:rsidR="007F68ED" w:rsidRDefault="007F68ED" w:rsidP="00D427C8">
            <w:pPr>
              <w:pStyle w:val="TAL"/>
              <w:rPr>
                <w:sz w:val="16"/>
              </w:rPr>
            </w:pPr>
            <w:r>
              <w:rPr>
                <w:sz w:val="16"/>
              </w:rPr>
              <w:t>18/11/2022 08:13:33</w:t>
            </w:r>
          </w:p>
        </w:tc>
        <w:tc>
          <w:tcPr>
            <w:tcW w:w="0" w:type="auto"/>
            <w:shd w:val="clear" w:color="auto" w:fill="auto"/>
          </w:tcPr>
          <w:p w14:paraId="3671BACF" w14:textId="77777777" w:rsidR="007F68ED" w:rsidRDefault="007F68ED" w:rsidP="00D427C8">
            <w:pPr>
              <w:pStyle w:val="TAL"/>
              <w:rPr>
                <w:sz w:val="16"/>
              </w:rPr>
            </w:pPr>
            <w:r>
              <w:rPr>
                <w:sz w:val="16"/>
              </w:rPr>
              <w:t>revised</w:t>
            </w:r>
          </w:p>
        </w:tc>
      </w:tr>
      <w:tr w:rsidR="007F68ED" w14:paraId="5F3A64C8" w14:textId="77777777" w:rsidTr="00D427C8">
        <w:tc>
          <w:tcPr>
            <w:tcW w:w="0" w:type="auto"/>
            <w:shd w:val="clear" w:color="auto" w:fill="auto"/>
          </w:tcPr>
          <w:p w14:paraId="782884A3" w14:textId="77777777" w:rsidR="007F68ED" w:rsidRDefault="007F68ED" w:rsidP="00D427C8">
            <w:pPr>
              <w:pStyle w:val="TAL"/>
              <w:rPr>
                <w:sz w:val="16"/>
              </w:rPr>
            </w:pPr>
            <w:r>
              <w:rPr>
                <w:sz w:val="16"/>
              </w:rPr>
              <w:t>S3-223376</w:t>
            </w:r>
          </w:p>
        </w:tc>
        <w:tc>
          <w:tcPr>
            <w:tcW w:w="0" w:type="auto"/>
            <w:shd w:val="clear" w:color="auto" w:fill="auto"/>
          </w:tcPr>
          <w:p w14:paraId="45756B15" w14:textId="77777777" w:rsidR="007F68ED" w:rsidRDefault="007F68ED" w:rsidP="00D427C8">
            <w:pPr>
              <w:pStyle w:val="TAL"/>
              <w:rPr>
                <w:sz w:val="16"/>
              </w:rPr>
            </w:pPr>
            <w:r>
              <w:rPr>
                <w:sz w:val="16"/>
              </w:rPr>
              <w:t>18/11/2022 09:57:25</w:t>
            </w:r>
          </w:p>
        </w:tc>
        <w:tc>
          <w:tcPr>
            <w:tcW w:w="0" w:type="auto"/>
            <w:shd w:val="clear" w:color="auto" w:fill="auto"/>
          </w:tcPr>
          <w:p w14:paraId="4499E6DC" w14:textId="77777777" w:rsidR="007F68ED" w:rsidRDefault="007F68ED" w:rsidP="00D427C8">
            <w:pPr>
              <w:pStyle w:val="TAL"/>
              <w:rPr>
                <w:sz w:val="16"/>
              </w:rPr>
            </w:pPr>
            <w:r>
              <w:rPr>
                <w:sz w:val="16"/>
              </w:rPr>
              <w:t>available</w:t>
            </w:r>
          </w:p>
        </w:tc>
      </w:tr>
      <w:tr w:rsidR="007F68ED" w14:paraId="397C4F9F" w14:textId="77777777" w:rsidTr="00D427C8">
        <w:tc>
          <w:tcPr>
            <w:tcW w:w="0" w:type="auto"/>
            <w:shd w:val="clear" w:color="auto" w:fill="auto"/>
          </w:tcPr>
          <w:p w14:paraId="5E3924D8" w14:textId="77777777" w:rsidR="007F68ED" w:rsidRDefault="007F68ED" w:rsidP="00D427C8">
            <w:pPr>
              <w:pStyle w:val="TAL"/>
              <w:rPr>
                <w:sz w:val="16"/>
              </w:rPr>
            </w:pPr>
            <w:r>
              <w:rPr>
                <w:sz w:val="16"/>
              </w:rPr>
              <w:t>S3-223377</w:t>
            </w:r>
          </w:p>
        </w:tc>
        <w:tc>
          <w:tcPr>
            <w:tcW w:w="0" w:type="auto"/>
            <w:shd w:val="clear" w:color="auto" w:fill="auto"/>
          </w:tcPr>
          <w:p w14:paraId="51476AA7" w14:textId="77777777" w:rsidR="007F68ED" w:rsidRDefault="007F68ED" w:rsidP="00D427C8">
            <w:pPr>
              <w:pStyle w:val="TAL"/>
              <w:rPr>
                <w:sz w:val="16"/>
              </w:rPr>
            </w:pPr>
            <w:r>
              <w:rPr>
                <w:sz w:val="16"/>
              </w:rPr>
              <w:t>18/11/2022 09:59:28</w:t>
            </w:r>
          </w:p>
        </w:tc>
        <w:tc>
          <w:tcPr>
            <w:tcW w:w="0" w:type="auto"/>
            <w:shd w:val="clear" w:color="auto" w:fill="auto"/>
          </w:tcPr>
          <w:p w14:paraId="3BD36FFF" w14:textId="77777777" w:rsidR="007F68ED" w:rsidRDefault="007F68ED" w:rsidP="00D427C8">
            <w:pPr>
              <w:pStyle w:val="TAL"/>
              <w:rPr>
                <w:sz w:val="16"/>
              </w:rPr>
            </w:pPr>
            <w:r>
              <w:rPr>
                <w:sz w:val="16"/>
              </w:rPr>
              <w:t>revised</w:t>
            </w:r>
          </w:p>
        </w:tc>
      </w:tr>
      <w:tr w:rsidR="007F68ED" w14:paraId="5AA8AA84" w14:textId="77777777" w:rsidTr="00D427C8">
        <w:tc>
          <w:tcPr>
            <w:tcW w:w="0" w:type="auto"/>
            <w:shd w:val="clear" w:color="auto" w:fill="auto"/>
          </w:tcPr>
          <w:p w14:paraId="71075343" w14:textId="77777777" w:rsidR="007F68ED" w:rsidRDefault="007F68ED" w:rsidP="00D427C8">
            <w:pPr>
              <w:pStyle w:val="TAL"/>
              <w:rPr>
                <w:sz w:val="16"/>
              </w:rPr>
            </w:pPr>
            <w:r>
              <w:rPr>
                <w:sz w:val="16"/>
              </w:rPr>
              <w:t>S3-223378</w:t>
            </w:r>
          </w:p>
        </w:tc>
        <w:tc>
          <w:tcPr>
            <w:tcW w:w="0" w:type="auto"/>
            <w:shd w:val="clear" w:color="auto" w:fill="auto"/>
          </w:tcPr>
          <w:p w14:paraId="41121CA3" w14:textId="77777777" w:rsidR="007F68ED" w:rsidRDefault="007F68ED" w:rsidP="00D427C8">
            <w:pPr>
              <w:pStyle w:val="TAL"/>
              <w:rPr>
                <w:sz w:val="16"/>
              </w:rPr>
            </w:pPr>
            <w:r>
              <w:rPr>
                <w:sz w:val="16"/>
              </w:rPr>
              <w:t>16/11/2022 15:50:45</w:t>
            </w:r>
          </w:p>
        </w:tc>
        <w:tc>
          <w:tcPr>
            <w:tcW w:w="0" w:type="auto"/>
            <w:shd w:val="clear" w:color="auto" w:fill="auto"/>
          </w:tcPr>
          <w:p w14:paraId="6EE1773F" w14:textId="77777777" w:rsidR="007F68ED" w:rsidRDefault="007F68ED" w:rsidP="00D427C8">
            <w:pPr>
              <w:pStyle w:val="TAL"/>
              <w:rPr>
                <w:sz w:val="16"/>
              </w:rPr>
            </w:pPr>
            <w:r>
              <w:rPr>
                <w:sz w:val="16"/>
              </w:rPr>
              <w:t>revised</w:t>
            </w:r>
          </w:p>
        </w:tc>
      </w:tr>
      <w:tr w:rsidR="007F68ED" w14:paraId="330D0422" w14:textId="77777777" w:rsidTr="00D427C8">
        <w:tc>
          <w:tcPr>
            <w:tcW w:w="0" w:type="auto"/>
            <w:shd w:val="clear" w:color="auto" w:fill="auto"/>
          </w:tcPr>
          <w:p w14:paraId="13A262E5" w14:textId="77777777" w:rsidR="007F68ED" w:rsidRDefault="007F68ED" w:rsidP="00D427C8">
            <w:pPr>
              <w:pStyle w:val="TAL"/>
              <w:rPr>
                <w:sz w:val="16"/>
              </w:rPr>
            </w:pPr>
            <w:r>
              <w:rPr>
                <w:sz w:val="16"/>
              </w:rPr>
              <w:t>S3-223379</w:t>
            </w:r>
          </w:p>
        </w:tc>
        <w:tc>
          <w:tcPr>
            <w:tcW w:w="0" w:type="auto"/>
            <w:shd w:val="clear" w:color="auto" w:fill="auto"/>
          </w:tcPr>
          <w:p w14:paraId="57B8B5F8" w14:textId="77777777" w:rsidR="007F68ED" w:rsidRDefault="007F68ED" w:rsidP="00D427C8">
            <w:pPr>
              <w:pStyle w:val="TAL"/>
              <w:rPr>
                <w:sz w:val="16"/>
              </w:rPr>
            </w:pPr>
            <w:r>
              <w:rPr>
                <w:sz w:val="16"/>
              </w:rPr>
              <w:t>14/11/2022 09:38:42</w:t>
            </w:r>
          </w:p>
        </w:tc>
        <w:tc>
          <w:tcPr>
            <w:tcW w:w="0" w:type="auto"/>
            <w:shd w:val="clear" w:color="auto" w:fill="auto"/>
          </w:tcPr>
          <w:p w14:paraId="6429CF92" w14:textId="77777777" w:rsidR="007F68ED" w:rsidRDefault="007F68ED" w:rsidP="00D427C8">
            <w:pPr>
              <w:pStyle w:val="TAL"/>
              <w:rPr>
                <w:sz w:val="16"/>
              </w:rPr>
            </w:pPr>
            <w:r>
              <w:rPr>
                <w:sz w:val="16"/>
              </w:rPr>
              <w:t>revised</w:t>
            </w:r>
          </w:p>
        </w:tc>
      </w:tr>
      <w:tr w:rsidR="007F68ED" w14:paraId="76D1E6FA" w14:textId="77777777" w:rsidTr="00D427C8">
        <w:tc>
          <w:tcPr>
            <w:tcW w:w="0" w:type="auto"/>
            <w:shd w:val="clear" w:color="auto" w:fill="auto"/>
          </w:tcPr>
          <w:p w14:paraId="15645C01" w14:textId="77777777" w:rsidR="007F68ED" w:rsidRDefault="007F68ED" w:rsidP="00D427C8">
            <w:pPr>
              <w:pStyle w:val="TAL"/>
              <w:rPr>
                <w:sz w:val="16"/>
              </w:rPr>
            </w:pPr>
            <w:r>
              <w:rPr>
                <w:sz w:val="16"/>
              </w:rPr>
              <w:t>S3-223380</w:t>
            </w:r>
          </w:p>
        </w:tc>
        <w:tc>
          <w:tcPr>
            <w:tcW w:w="0" w:type="auto"/>
            <w:shd w:val="clear" w:color="auto" w:fill="auto"/>
          </w:tcPr>
          <w:p w14:paraId="462A4910" w14:textId="77777777" w:rsidR="007F68ED" w:rsidRDefault="007F68ED" w:rsidP="00D427C8">
            <w:pPr>
              <w:pStyle w:val="TAL"/>
              <w:rPr>
                <w:sz w:val="16"/>
              </w:rPr>
            </w:pPr>
            <w:r>
              <w:rPr>
                <w:sz w:val="16"/>
              </w:rPr>
              <w:t>16/11/2022 06:43:50</w:t>
            </w:r>
          </w:p>
        </w:tc>
        <w:tc>
          <w:tcPr>
            <w:tcW w:w="0" w:type="auto"/>
            <w:shd w:val="clear" w:color="auto" w:fill="auto"/>
          </w:tcPr>
          <w:p w14:paraId="5F41B537" w14:textId="77777777" w:rsidR="007F68ED" w:rsidRDefault="007F68ED" w:rsidP="00D427C8">
            <w:pPr>
              <w:pStyle w:val="TAL"/>
              <w:rPr>
                <w:sz w:val="16"/>
              </w:rPr>
            </w:pPr>
            <w:r>
              <w:rPr>
                <w:sz w:val="16"/>
              </w:rPr>
              <w:t>revised</w:t>
            </w:r>
          </w:p>
        </w:tc>
      </w:tr>
      <w:tr w:rsidR="007F68ED" w14:paraId="162B1AA6" w14:textId="77777777" w:rsidTr="00D427C8">
        <w:tc>
          <w:tcPr>
            <w:tcW w:w="0" w:type="auto"/>
            <w:shd w:val="clear" w:color="auto" w:fill="auto"/>
          </w:tcPr>
          <w:p w14:paraId="6D970984" w14:textId="77777777" w:rsidR="007F68ED" w:rsidRDefault="007F68ED" w:rsidP="00D427C8">
            <w:pPr>
              <w:pStyle w:val="TAL"/>
              <w:rPr>
                <w:sz w:val="16"/>
              </w:rPr>
            </w:pPr>
            <w:r>
              <w:rPr>
                <w:sz w:val="16"/>
              </w:rPr>
              <w:t>S3-223381</w:t>
            </w:r>
          </w:p>
        </w:tc>
        <w:tc>
          <w:tcPr>
            <w:tcW w:w="0" w:type="auto"/>
            <w:shd w:val="clear" w:color="auto" w:fill="auto"/>
          </w:tcPr>
          <w:p w14:paraId="5655012A" w14:textId="77777777" w:rsidR="007F68ED" w:rsidRDefault="007F68ED" w:rsidP="00D427C8">
            <w:pPr>
              <w:pStyle w:val="TAL"/>
              <w:rPr>
                <w:sz w:val="16"/>
              </w:rPr>
            </w:pPr>
            <w:r>
              <w:rPr>
                <w:sz w:val="16"/>
              </w:rPr>
              <w:t>16/11/2022 06:49:35</w:t>
            </w:r>
          </w:p>
        </w:tc>
        <w:tc>
          <w:tcPr>
            <w:tcW w:w="0" w:type="auto"/>
            <w:shd w:val="clear" w:color="auto" w:fill="auto"/>
          </w:tcPr>
          <w:p w14:paraId="161A9DF9" w14:textId="77777777" w:rsidR="007F68ED" w:rsidRDefault="007F68ED" w:rsidP="00D427C8">
            <w:pPr>
              <w:pStyle w:val="TAL"/>
              <w:rPr>
                <w:sz w:val="16"/>
              </w:rPr>
            </w:pPr>
            <w:r>
              <w:rPr>
                <w:sz w:val="16"/>
              </w:rPr>
              <w:t>revised</w:t>
            </w:r>
          </w:p>
        </w:tc>
      </w:tr>
      <w:tr w:rsidR="007F68ED" w14:paraId="4607FB58" w14:textId="77777777" w:rsidTr="00D427C8">
        <w:tc>
          <w:tcPr>
            <w:tcW w:w="0" w:type="auto"/>
            <w:shd w:val="clear" w:color="auto" w:fill="auto"/>
          </w:tcPr>
          <w:p w14:paraId="0EAA06D5" w14:textId="77777777" w:rsidR="007F68ED" w:rsidRDefault="007F68ED" w:rsidP="00D427C8">
            <w:pPr>
              <w:pStyle w:val="TAL"/>
              <w:rPr>
                <w:sz w:val="16"/>
              </w:rPr>
            </w:pPr>
            <w:r>
              <w:rPr>
                <w:sz w:val="16"/>
              </w:rPr>
              <w:t>S3-223382</w:t>
            </w:r>
          </w:p>
        </w:tc>
        <w:tc>
          <w:tcPr>
            <w:tcW w:w="0" w:type="auto"/>
            <w:shd w:val="clear" w:color="auto" w:fill="auto"/>
          </w:tcPr>
          <w:p w14:paraId="2BD4D985" w14:textId="77777777" w:rsidR="007F68ED" w:rsidRDefault="007F68ED" w:rsidP="00D427C8">
            <w:pPr>
              <w:pStyle w:val="TAL"/>
              <w:rPr>
                <w:sz w:val="16"/>
              </w:rPr>
            </w:pPr>
            <w:r>
              <w:rPr>
                <w:sz w:val="16"/>
              </w:rPr>
              <w:t>18/11/2022 11:15:45</w:t>
            </w:r>
          </w:p>
        </w:tc>
        <w:tc>
          <w:tcPr>
            <w:tcW w:w="0" w:type="auto"/>
            <w:shd w:val="clear" w:color="auto" w:fill="auto"/>
          </w:tcPr>
          <w:p w14:paraId="1FA98960" w14:textId="77777777" w:rsidR="007F68ED" w:rsidRDefault="007F68ED" w:rsidP="00D427C8">
            <w:pPr>
              <w:pStyle w:val="TAL"/>
              <w:rPr>
                <w:sz w:val="16"/>
              </w:rPr>
            </w:pPr>
            <w:r>
              <w:rPr>
                <w:sz w:val="16"/>
              </w:rPr>
              <w:t>noted</w:t>
            </w:r>
          </w:p>
        </w:tc>
      </w:tr>
      <w:tr w:rsidR="007F68ED" w14:paraId="0C86D3D0" w14:textId="77777777" w:rsidTr="00D427C8">
        <w:tc>
          <w:tcPr>
            <w:tcW w:w="0" w:type="auto"/>
            <w:shd w:val="clear" w:color="auto" w:fill="auto"/>
          </w:tcPr>
          <w:p w14:paraId="3B424625" w14:textId="77777777" w:rsidR="007F68ED" w:rsidRDefault="007F68ED" w:rsidP="00D427C8">
            <w:pPr>
              <w:pStyle w:val="TAL"/>
              <w:rPr>
                <w:sz w:val="16"/>
              </w:rPr>
            </w:pPr>
            <w:r>
              <w:rPr>
                <w:sz w:val="16"/>
              </w:rPr>
              <w:t>S3-223383</w:t>
            </w:r>
          </w:p>
        </w:tc>
        <w:tc>
          <w:tcPr>
            <w:tcW w:w="0" w:type="auto"/>
            <w:shd w:val="clear" w:color="auto" w:fill="auto"/>
          </w:tcPr>
          <w:p w14:paraId="7889D7D9" w14:textId="77777777" w:rsidR="007F68ED" w:rsidRDefault="007F68ED" w:rsidP="00D427C8">
            <w:pPr>
              <w:pStyle w:val="TAL"/>
              <w:rPr>
                <w:sz w:val="16"/>
              </w:rPr>
            </w:pPr>
            <w:r>
              <w:rPr>
                <w:sz w:val="16"/>
              </w:rPr>
              <w:t>16/11/2022 07:01:12</w:t>
            </w:r>
          </w:p>
        </w:tc>
        <w:tc>
          <w:tcPr>
            <w:tcW w:w="0" w:type="auto"/>
            <w:shd w:val="clear" w:color="auto" w:fill="auto"/>
          </w:tcPr>
          <w:p w14:paraId="5B2A9AF0" w14:textId="77777777" w:rsidR="007F68ED" w:rsidRDefault="007F68ED" w:rsidP="00D427C8">
            <w:pPr>
              <w:pStyle w:val="TAL"/>
              <w:rPr>
                <w:sz w:val="16"/>
              </w:rPr>
            </w:pPr>
            <w:r>
              <w:rPr>
                <w:sz w:val="16"/>
              </w:rPr>
              <w:t>revised</w:t>
            </w:r>
          </w:p>
        </w:tc>
      </w:tr>
      <w:tr w:rsidR="007F68ED" w14:paraId="6BEDCB11" w14:textId="77777777" w:rsidTr="00D427C8">
        <w:tc>
          <w:tcPr>
            <w:tcW w:w="0" w:type="auto"/>
            <w:shd w:val="clear" w:color="auto" w:fill="auto"/>
          </w:tcPr>
          <w:p w14:paraId="2B78983F" w14:textId="77777777" w:rsidR="007F68ED" w:rsidRDefault="007F68ED" w:rsidP="00D427C8">
            <w:pPr>
              <w:pStyle w:val="TAL"/>
              <w:rPr>
                <w:sz w:val="16"/>
              </w:rPr>
            </w:pPr>
            <w:r>
              <w:rPr>
                <w:sz w:val="16"/>
              </w:rPr>
              <w:t>S3-223384</w:t>
            </w:r>
          </w:p>
        </w:tc>
        <w:tc>
          <w:tcPr>
            <w:tcW w:w="0" w:type="auto"/>
            <w:shd w:val="clear" w:color="auto" w:fill="auto"/>
          </w:tcPr>
          <w:p w14:paraId="4C757FE1" w14:textId="77777777" w:rsidR="007F68ED" w:rsidRDefault="007F68ED" w:rsidP="00D427C8">
            <w:pPr>
              <w:pStyle w:val="TAL"/>
              <w:rPr>
                <w:sz w:val="16"/>
              </w:rPr>
            </w:pPr>
            <w:r>
              <w:rPr>
                <w:sz w:val="16"/>
              </w:rPr>
              <w:t>17/11/2022 13:32:05</w:t>
            </w:r>
          </w:p>
        </w:tc>
        <w:tc>
          <w:tcPr>
            <w:tcW w:w="0" w:type="auto"/>
            <w:shd w:val="clear" w:color="auto" w:fill="auto"/>
          </w:tcPr>
          <w:p w14:paraId="52B7B028" w14:textId="77777777" w:rsidR="007F68ED" w:rsidRDefault="007F68ED" w:rsidP="00D427C8">
            <w:pPr>
              <w:pStyle w:val="TAL"/>
              <w:rPr>
                <w:sz w:val="16"/>
              </w:rPr>
            </w:pPr>
            <w:r>
              <w:rPr>
                <w:sz w:val="16"/>
              </w:rPr>
              <w:t>revised</w:t>
            </w:r>
          </w:p>
        </w:tc>
      </w:tr>
      <w:tr w:rsidR="007F68ED" w14:paraId="579E3A78" w14:textId="77777777" w:rsidTr="00D427C8">
        <w:tc>
          <w:tcPr>
            <w:tcW w:w="0" w:type="auto"/>
            <w:shd w:val="clear" w:color="auto" w:fill="auto"/>
          </w:tcPr>
          <w:p w14:paraId="1C943188" w14:textId="77777777" w:rsidR="007F68ED" w:rsidRDefault="007F68ED" w:rsidP="00D427C8">
            <w:pPr>
              <w:pStyle w:val="TAL"/>
              <w:rPr>
                <w:sz w:val="16"/>
              </w:rPr>
            </w:pPr>
            <w:r>
              <w:rPr>
                <w:sz w:val="16"/>
              </w:rPr>
              <w:t>S3-223385</w:t>
            </w:r>
          </w:p>
        </w:tc>
        <w:tc>
          <w:tcPr>
            <w:tcW w:w="0" w:type="auto"/>
            <w:shd w:val="clear" w:color="auto" w:fill="auto"/>
          </w:tcPr>
          <w:p w14:paraId="7C3CE6AD" w14:textId="77777777" w:rsidR="007F68ED" w:rsidRDefault="007F68ED" w:rsidP="00D427C8">
            <w:pPr>
              <w:pStyle w:val="TAL"/>
              <w:rPr>
                <w:sz w:val="16"/>
              </w:rPr>
            </w:pPr>
            <w:r>
              <w:rPr>
                <w:sz w:val="16"/>
              </w:rPr>
              <w:t>18/11/2022 05:55:07</w:t>
            </w:r>
          </w:p>
        </w:tc>
        <w:tc>
          <w:tcPr>
            <w:tcW w:w="0" w:type="auto"/>
            <w:shd w:val="clear" w:color="auto" w:fill="auto"/>
          </w:tcPr>
          <w:p w14:paraId="476A647F" w14:textId="77777777" w:rsidR="007F68ED" w:rsidRDefault="007F68ED" w:rsidP="00D427C8">
            <w:pPr>
              <w:pStyle w:val="TAL"/>
              <w:rPr>
                <w:sz w:val="16"/>
              </w:rPr>
            </w:pPr>
            <w:r>
              <w:rPr>
                <w:sz w:val="16"/>
              </w:rPr>
              <w:t>approved</w:t>
            </w:r>
          </w:p>
        </w:tc>
      </w:tr>
      <w:tr w:rsidR="007F68ED" w14:paraId="0A2B4FE3" w14:textId="77777777" w:rsidTr="00D427C8">
        <w:tc>
          <w:tcPr>
            <w:tcW w:w="0" w:type="auto"/>
            <w:shd w:val="clear" w:color="auto" w:fill="auto"/>
          </w:tcPr>
          <w:p w14:paraId="6C3601BB" w14:textId="77777777" w:rsidR="007F68ED" w:rsidRDefault="007F68ED" w:rsidP="00D427C8">
            <w:pPr>
              <w:pStyle w:val="TAL"/>
              <w:rPr>
                <w:sz w:val="16"/>
              </w:rPr>
            </w:pPr>
            <w:r>
              <w:rPr>
                <w:sz w:val="16"/>
              </w:rPr>
              <w:t>S3-223386</w:t>
            </w:r>
          </w:p>
        </w:tc>
        <w:tc>
          <w:tcPr>
            <w:tcW w:w="0" w:type="auto"/>
            <w:shd w:val="clear" w:color="auto" w:fill="auto"/>
          </w:tcPr>
          <w:p w14:paraId="6EED519A" w14:textId="77777777" w:rsidR="007F68ED" w:rsidRDefault="007F68ED" w:rsidP="00D427C8">
            <w:pPr>
              <w:pStyle w:val="TAL"/>
              <w:rPr>
                <w:sz w:val="16"/>
              </w:rPr>
            </w:pPr>
            <w:r>
              <w:rPr>
                <w:sz w:val="16"/>
              </w:rPr>
              <w:t>14/11/2022 08:31:42</w:t>
            </w:r>
          </w:p>
        </w:tc>
        <w:tc>
          <w:tcPr>
            <w:tcW w:w="0" w:type="auto"/>
            <w:shd w:val="clear" w:color="auto" w:fill="auto"/>
          </w:tcPr>
          <w:p w14:paraId="216065BA" w14:textId="77777777" w:rsidR="007F68ED" w:rsidRDefault="007F68ED" w:rsidP="00D427C8">
            <w:pPr>
              <w:pStyle w:val="TAL"/>
              <w:rPr>
                <w:sz w:val="16"/>
              </w:rPr>
            </w:pPr>
            <w:r>
              <w:rPr>
                <w:sz w:val="16"/>
              </w:rPr>
              <w:t>revised</w:t>
            </w:r>
          </w:p>
        </w:tc>
      </w:tr>
      <w:tr w:rsidR="007F68ED" w14:paraId="14CC9CCD" w14:textId="77777777" w:rsidTr="00D427C8">
        <w:tc>
          <w:tcPr>
            <w:tcW w:w="0" w:type="auto"/>
            <w:shd w:val="clear" w:color="auto" w:fill="auto"/>
          </w:tcPr>
          <w:p w14:paraId="3AA47D99" w14:textId="77777777" w:rsidR="007F68ED" w:rsidRDefault="007F68ED" w:rsidP="00D427C8">
            <w:pPr>
              <w:pStyle w:val="TAL"/>
              <w:rPr>
                <w:sz w:val="16"/>
              </w:rPr>
            </w:pPr>
            <w:r>
              <w:rPr>
                <w:sz w:val="16"/>
              </w:rPr>
              <w:t>S3-223387</w:t>
            </w:r>
          </w:p>
        </w:tc>
        <w:tc>
          <w:tcPr>
            <w:tcW w:w="0" w:type="auto"/>
            <w:shd w:val="clear" w:color="auto" w:fill="auto"/>
          </w:tcPr>
          <w:p w14:paraId="53733105" w14:textId="77777777" w:rsidR="007F68ED" w:rsidRDefault="007F68ED" w:rsidP="00D427C8">
            <w:pPr>
              <w:pStyle w:val="TAL"/>
              <w:rPr>
                <w:sz w:val="16"/>
              </w:rPr>
            </w:pPr>
            <w:r>
              <w:rPr>
                <w:sz w:val="16"/>
              </w:rPr>
              <w:t>16/11/2022 15:27:15</w:t>
            </w:r>
          </w:p>
        </w:tc>
        <w:tc>
          <w:tcPr>
            <w:tcW w:w="0" w:type="auto"/>
            <w:shd w:val="clear" w:color="auto" w:fill="auto"/>
          </w:tcPr>
          <w:p w14:paraId="052C6FE0" w14:textId="77777777" w:rsidR="007F68ED" w:rsidRDefault="007F68ED" w:rsidP="00D427C8">
            <w:pPr>
              <w:pStyle w:val="TAL"/>
              <w:rPr>
                <w:sz w:val="16"/>
              </w:rPr>
            </w:pPr>
            <w:r>
              <w:rPr>
                <w:sz w:val="16"/>
              </w:rPr>
              <w:t>revised</w:t>
            </w:r>
          </w:p>
        </w:tc>
      </w:tr>
      <w:tr w:rsidR="007F68ED" w14:paraId="7A2C8406" w14:textId="77777777" w:rsidTr="00D427C8">
        <w:tc>
          <w:tcPr>
            <w:tcW w:w="0" w:type="auto"/>
            <w:shd w:val="clear" w:color="auto" w:fill="auto"/>
          </w:tcPr>
          <w:p w14:paraId="08A80F56" w14:textId="77777777" w:rsidR="007F68ED" w:rsidRDefault="007F68ED" w:rsidP="00D427C8">
            <w:pPr>
              <w:pStyle w:val="TAL"/>
              <w:rPr>
                <w:sz w:val="16"/>
              </w:rPr>
            </w:pPr>
            <w:r>
              <w:rPr>
                <w:sz w:val="16"/>
              </w:rPr>
              <w:t>S3-223388</w:t>
            </w:r>
          </w:p>
        </w:tc>
        <w:tc>
          <w:tcPr>
            <w:tcW w:w="0" w:type="auto"/>
            <w:shd w:val="clear" w:color="auto" w:fill="auto"/>
          </w:tcPr>
          <w:p w14:paraId="326105D3" w14:textId="77777777" w:rsidR="007F68ED" w:rsidRDefault="007F68ED" w:rsidP="00D427C8">
            <w:pPr>
              <w:pStyle w:val="TAL"/>
              <w:rPr>
                <w:sz w:val="16"/>
              </w:rPr>
            </w:pPr>
            <w:r>
              <w:rPr>
                <w:sz w:val="16"/>
              </w:rPr>
              <w:t>18/11/2022 11:36:18</w:t>
            </w:r>
          </w:p>
        </w:tc>
        <w:tc>
          <w:tcPr>
            <w:tcW w:w="0" w:type="auto"/>
            <w:shd w:val="clear" w:color="auto" w:fill="auto"/>
          </w:tcPr>
          <w:p w14:paraId="4F29303D" w14:textId="77777777" w:rsidR="007F68ED" w:rsidRDefault="007F68ED" w:rsidP="00D427C8">
            <w:pPr>
              <w:pStyle w:val="TAL"/>
              <w:rPr>
                <w:sz w:val="16"/>
              </w:rPr>
            </w:pPr>
            <w:r>
              <w:rPr>
                <w:sz w:val="16"/>
              </w:rPr>
              <w:t>available</w:t>
            </w:r>
          </w:p>
        </w:tc>
      </w:tr>
      <w:tr w:rsidR="007F68ED" w14:paraId="1B93732F" w14:textId="77777777" w:rsidTr="00D427C8">
        <w:tc>
          <w:tcPr>
            <w:tcW w:w="0" w:type="auto"/>
            <w:shd w:val="clear" w:color="auto" w:fill="auto"/>
          </w:tcPr>
          <w:p w14:paraId="18D1E1A7" w14:textId="77777777" w:rsidR="007F68ED" w:rsidRDefault="007F68ED" w:rsidP="00D427C8">
            <w:pPr>
              <w:pStyle w:val="TAL"/>
              <w:rPr>
                <w:sz w:val="16"/>
              </w:rPr>
            </w:pPr>
            <w:r>
              <w:rPr>
                <w:sz w:val="16"/>
              </w:rPr>
              <w:t>S3-223389</w:t>
            </w:r>
          </w:p>
        </w:tc>
        <w:tc>
          <w:tcPr>
            <w:tcW w:w="0" w:type="auto"/>
            <w:shd w:val="clear" w:color="auto" w:fill="auto"/>
          </w:tcPr>
          <w:p w14:paraId="46CA86BB" w14:textId="77777777" w:rsidR="007F68ED" w:rsidRDefault="007F68ED" w:rsidP="00D427C8">
            <w:pPr>
              <w:pStyle w:val="TAL"/>
              <w:rPr>
                <w:sz w:val="16"/>
              </w:rPr>
            </w:pPr>
            <w:r>
              <w:rPr>
                <w:sz w:val="16"/>
              </w:rPr>
              <w:t>17/11/2022 14:43:06</w:t>
            </w:r>
          </w:p>
        </w:tc>
        <w:tc>
          <w:tcPr>
            <w:tcW w:w="0" w:type="auto"/>
            <w:shd w:val="clear" w:color="auto" w:fill="auto"/>
          </w:tcPr>
          <w:p w14:paraId="629F7D36" w14:textId="77777777" w:rsidR="007F68ED" w:rsidRDefault="007F68ED" w:rsidP="00D427C8">
            <w:pPr>
              <w:pStyle w:val="TAL"/>
              <w:rPr>
                <w:sz w:val="16"/>
              </w:rPr>
            </w:pPr>
            <w:r>
              <w:rPr>
                <w:sz w:val="16"/>
              </w:rPr>
              <w:t>revised</w:t>
            </w:r>
          </w:p>
        </w:tc>
      </w:tr>
      <w:tr w:rsidR="007F68ED" w14:paraId="797BF1FC" w14:textId="77777777" w:rsidTr="00D427C8">
        <w:tc>
          <w:tcPr>
            <w:tcW w:w="0" w:type="auto"/>
            <w:shd w:val="clear" w:color="auto" w:fill="auto"/>
          </w:tcPr>
          <w:p w14:paraId="02B6A181" w14:textId="77777777" w:rsidR="007F68ED" w:rsidRDefault="007F68ED" w:rsidP="00D427C8">
            <w:pPr>
              <w:pStyle w:val="TAL"/>
              <w:rPr>
                <w:sz w:val="16"/>
              </w:rPr>
            </w:pPr>
            <w:r>
              <w:rPr>
                <w:sz w:val="16"/>
              </w:rPr>
              <w:t>S3-223390</w:t>
            </w:r>
          </w:p>
        </w:tc>
        <w:tc>
          <w:tcPr>
            <w:tcW w:w="0" w:type="auto"/>
            <w:shd w:val="clear" w:color="auto" w:fill="auto"/>
          </w:tcPr>
          <w:p w14:paraId="335E73A8" w14:textId="77777777" w:rsidR="007F68ED" w:rsidRDefault="007F68ED" w:rsidP="00D427C8">
            <w:pPr>
              <w:pStyle w:val="TAL"/>
              <w:rPr>
                <w:sz w:val="16"/>
              </w:rPr>
            </w:pPr>
            <w:r>
              <w:rPr>
                <w:sz w:val="16"/>
              </w:rPr>
              <w:t>18/11/2022 11:36:28</w:t>
            </w:r>
          </w:p>
        </w:tc>
        <w:tc>
          <w:tcPr>
            <w:tcW w:w="0" w:type="auto"/>
            <w:shd w:val="clear" w:color="auto" w:fill="auto"/>
          </w:tcPr>
          <w:p w14:paraId="4987CACD" w14:textId="77777777" w:rsidR="007F68ED" w:rsidRDefault="007F68ED" w:rsidP="00D427C8">
            <w:pPr>
              <w:pStyle w:val="TAL"/>
              <w:rPr>
                <w:sz w:val="16"/>
              </w:rPr>
            </w:pPr>
            <w:r>
              <w:rPr>
                <w:sz w:val="16"/>
              </w:rPr>
              <w:t>available</w:t>
            </w:r>
          </w:p>
        </w:tc>
      </w:tr>
      <w:tr w:rsidR="007F68ED" w14:paraId="009F4977" w14:textId="77777777" w:rsidTr="00D427C8">
        <w:tc>
          <w:tcPr>
            <w:tcW w:w="0" w:type="auto"/>
            <w:shd w:val="clear" w:color="auto" w:fill="auto"/>
          </w:tcPr>
          <w:p w14:paraId="22FF56BF" w14:textId="77777777" w:rsidR="007F68ED" w:rsidRDefault="007F68ED" w:rsidP="00D427C8">
            <w:pPr>
              <w:pStyle w:val="TAL"/>
              <w:rPr>
                <w:sz w:val="16"/>
              </w:rPr>
            </w:pPr>
            <w:r>
              <w:rPr>
                <w:sz w:val="16"/>
              </w:rPr>
              <w:t>S3-223391</w:t>
            </w:r>
          </w:p>
        </w:tc>
        <w:tc>
          <w:tcPr>
            <w:tcW w:w="0" w:type="auto"/>
            <w:shd w:val="clear" w:color="auto" w:fill="auto"/>
          </w:tcPr>
          <w:p w14:paraId="38AF9D27" w14:textId="77777777" w:rsidR="007F68ED" w:rsidRDefault="007F68ED" w:rsidP="00D427C8">
            <w:pPr>
              <w:pStyle w:val="TAL"/>
              <w:rPr>
                <w:sz w:val="16"/>
              </w:rPr>
            </w:pPr>
            <w:r>
              <w:rPr>
                <w:sz w:val="16"/>
              </w:rPr>
              <w:t>17/11/2022 06:05:54</w:t>
            </w:r>
          </w:p>
        </w:tc>
        <w:tc>
          <w:tcPr>
            <w:tcW w:w="0" w:type="auto"/>
            <w:shd w:val="clear" w:color="auto" w:fill="auto"/>
          </w:tcPr>
          <w:p w14:paraId="442CAABF" w14:textId="77777777" w:rsidR="007F68ED" w:rsidRDefault="007F68ED" w:rsidP="00D427C8">
            <w:pPr>
              <w:pStyle w:val="TAL"/>
              <w:rPr>
                <w:sz w:val="16"/>
              </w:rPr>
            </w:pPr>
            <w:r>
              <w:rPr>
                <w:sz w:val="16"/>
              </w:rPr>
              <w:t>revised</w:t>
            </w:r>
          </w:p>
        </w:tc>
      </w:tr>
      <w:tr w:rsidR="007F68ED" w14:paraId="1485631E" w14:textId="77777777" w:rsidTr="00D427C8">
        <w:tc>
          <w:tcPr>
            <w:tcW w:w="0" w:type="auto"/>
            <w:shd w:val="clear" w:color="auto" w:fill="auto"/>
          </w:tcPr>
          <w:p w14:paraId="79D2192B" w14:textId="77777777" w:rsidR="007F68ED" w:rsidRDefault="007F68ED" w:rsidP="00D427C8">
            <w:pPr>
              <w:pStyle w:val="TAL"/>
              <w:rPr>
                <w:sz w:val="16"/>
              </w:rPr>
            </w:pPr>
            <w:r>
              <w:rPr>
                <w:sz w:val="16"/>
              </w:rPr>
              <w:t>S3-223392</w:t>
            </w:r>
          </w:p>
        </w:tc>
        <w:tc>
          <w:tcPr>
            <w:tcW w:w="0" w:type="auto"/>
            <w:shd w:val="clear" w:color="auto" w:fill="auto"/>
          </w:tcPr>
          <w:p w14:paraId="0C1C76A5" w14:textId="77777777" w:rsidR="007F68ED" w:rsidRDefault="007F68ED" w:rsidP="00D427C8">
            <w:pPr>
              <w:pStyle w:val="TAL"/>
              <w:rPr>
                <w:sz w:val="16"/>
              </w:rPr>
            </w:pPr>
            <w:r>
              <w:rPr>
                <w:sz w:val="16"/>
              </w:rPr>
              <w:t>17/11/2022 14:47:21</w:t>
            </w:r>
          </w:p>
        </w:tc>
        <w:tc>
          <w:tcPr>
            <w:tcW w:w="0" w:type="auto"/>
            <w:shd w:val="clear" w:color="auto" w:fill="auto"/>
          </w:tcPr>
          <w:p w14:paraId="3B0045E0" w14:textId="77777777" w:rsidR="007F68ED" w:rsidRDefault="007F68ED" w:rsidP="00D427C8">
            <w:pPr>
              <w:pStyle w:val="TAL"/>
              <w:rPr>
                <w:sz w:val="16"/>
              </w:rPr>
            </w:pPr>
            <w:r>
              <w:rPr>
                <w:sz w:val="16"/>
              </w:rPr>
              <w:t>revised</w:t>
            </w:r>
          </w:p>
        </w:tc>
      </w:tr>
      <w:tr w:rsidR="007F68ED" w14:paraId="342F0410" w14:textId="77777777" w:rsidTr="00D427C8">
        <w:tc>
          <w:tcPr>
            <w:tcW w:w="0" w:type="auto"/>
            <w:shd w:val="clear" w:color="auto" w:fill="auto"/>
          </w:tcPr>
          <w:p w14:paraId="5C3826FA" w14:textId="77777777" w:rsidR="007F68ED" w:rsidRDefault="007F68ED" w:rsidP="00D427C8">
            <w:pPr>
              <w:pStyle w:val="TAL"/>
              <w:rPr>
                <w:sz w:val="16"/>
              </w:rPr>
            </w:pPr>
            <w:r>
              <w:rPr>
                <w:sz w:val="16"/>
              </w:rPr>
              <w:t>S3-223393</w:t>
            </w:r>
          </w:p>
        </w:tc>
        <w:tc>
          <w:tcPr>
            <w:tcW w:w="0" w:type="auto"/>
            <w:shd w:val="clear" w:color="auto" w:fill="auto"/>
          </w:tcPr>
          <w:p w14:paraId="713C1DAF" w14:textId="77777777" w:rsidR="007F68ED" w:rsidRDefault="007F68ED" w:rsidP="00D427C8">
            <w:pPr>
              <w:pStyle w:val="TAL"/>
              <w:rPr>
                <w:sz w:val="16"/>
              </w:rPr>
            </w:pPr>
            <w:r>
              <w:rPr>
                <w:sz w:val="16"/>
              </w:rPr>
              <w:t>18/11/2022 09:20:20</w:t>
            </w:r>
          </w:p>
        </w:tc>
        <w:tc>
          <w:tcPr>
            <w:tcW w:w="0" w:type="auto"/>
            <w:shd w:val="clear" w:color="auto" w:fill="auto"/>
          </w:tcPr>
          <w:p w14:paraId="2A4BACC0" w14:textId="77777777" w:rsidR="007F68ED" w:rsidRDefault="007F68ED" w:rsidP="00D427C8">
            <w:pPr>
              <w:pStyle w:val="TAL"/>
              <w:rPr>
                <w:sz w:val="16"/>
              </w:rPr>
            </w:pPr>
            <w:r>
              <w:rPr>
                <w:sz w:val="16"/>
              </w:rPr>
              <w:t>noted</w:t>
            </w:r>
          </w:p>
        </w:tc>
      </w:tr>
      <w:tr w:rsidR="007F68ED" w14:paraId="73FB6C1C" w14:textId="77777777" w:rsidTr="00D427C8">
        <w:tc>
          <w:tcPr>
            <w:tcW w:w="0" w:type="auto"/>
            <w:shd w:val="clear" w:color="auto" w:fill="auto"/>
          </w:tcPr>
          <w:p w14:paraId="0ABBAA24" w14:textId="77777777" w:rsidR="007F68ED" w:rsidRDefault="007F68ED" w:rsidP="00D427C8">
            <w:pPr>
              <w:pStyle w:val="TAL"/>
              <w:rPr>
                <w:sz w:val="16"/>
              </w:rPr>
            </w:pPr>
            <w:r>
              <w:rPr>
                <w:sz w:val="16"/>
              </w:rPr>
              <w:t>S3-223394</w:t>
            </w:r>
          </w:p>
        </w:tc>
        <w:tc>
          <w:tcPr>
            <w:tcW w:w="0" w:type="auto"/>
            <w:shd w:val="clear" w:color="auto" w:fill="auto"/>
          </w:tcPr>
          <w:p w14:paraId="5C7ACFC3" w14:textId="77777777" w:rsidR="007F68ED" w:rsidRDefault="007F68ED" w:rsidP="00D427C8">
            <w:pPr>
              <w:pStyle w:val="TAL"/>
              <w:rPr>
                <w:sz w:val="16"/>
              </w:rPr>
            </w:pPr>
            <w:r>
              <w:rPr>
                <w:sz w:val="16"/>
              </w:rPr>
              <w:t>15/11/2022 09:41:48</w:t>
            </w:r>
          </w:p>
        </w:tc>
        <w:tc>
          <w:tcPr>
            <w:tcW w:w="0" w:type="auto"/>
            <w:shd w:val="clear" w:color="auto" w:fill="auto"/>
          </w:tcPr>
          <w:p w14:paraId="6E815DE1" w14:textId="77777777" w:rsidR="007F68ED" w:rsidRDefault="007F68ED" w:rsidP="00D427C8">
            <w:pPr>
              <w:pStyle w:val="TAL"/>
              <w:rPr>
                <w:sz w:val="16"/>
              </w:rPr>
            </w:pPr>
            <w:r>
              <w:rPr>
                <w:sz w:val="16"/>
              </w:rPr>
              <w:t>revised</w:t>
            </w:r>
          </w:p>
        </w:tc>
      </w:tr>
      <w:tr w:rsidR="007F68ED" w14:paraId="6F1263F6" w14:textId="77777777" w:rsidTr="00D427C8">
        <w:tc>
          <w:tcPr>
            <w:tcW w:w="0" w:type="auto"/>
            <w:shd w:val="clear" w:color="auto" w:fill="auto"/>
          </w:tcPr>
          <w:p w14:paraId="0F6F5341" w14:textId="77777777" w:rsidR="007F68ED" w:rsidRDefault="007F68ED" w:rsidP="00D427C8">
            <w:pPr>
              <w:pStyle w:val="TAL"/>
              <w:rPr>
                <w:sz w:val="16"/>
              </w:rPr>
            </w:pPr>
            <w:r>
              <w:rPr>
                <w:sz w:val="16"/>
              </w:rPr>
              <w:t>S3-223395</w:t>
            </w:r>
          </w:p>
        </w:tc>
        <w:tc>
          <w:tcPr>
            <w:tcW w:w="0" w:type="auto"/>
            <w:shd w:val="clear" w:color="auto" w:fill="auto"/>
          </w:tcPr>
          <w:p w14:paraId="3CD99970" w14:textId="77777777" w:rsidR="007F68ED" w:rsidRDefault="007F68ED" w:rsidP="00D427C8">
            <w:pPr>
              <w:pStyle w:val="TAL"/>
              <w:rPr>
                <w:sz w:val="16"/>
              </w:rPr>
            </w:pPr>
            <w:r>
              <w:rPr>
                <w:sz w:val="16"/>
              </w:rPr>
              <w:t>17/11/2022 08:22:42</w:t>
            </w:r>
          </w:p>
        </w:tc>
        <w:tc>
          <w:tcPr>
            <w:tcW w:w="0" w:type="auto"/>
            <w:shd w:val="clear" w:color="auto" w:fill="auto"/>
          </w:tcPr>
          <w:p w14:paraId="02E039B4" w14:textId="77777777" w:rsidR="007F68ED" w:rsidRDefault="007F68ED" w:rsidP="00D427C8">
            <w:pPr>
              <w:pStyle w:val="TAL"/>
              <w:rPr>
                <w:sz w:val="16"/>
              </w:rPr>
            </w:pPr>
            <w:r>
              <w:rPr>
                <w:sz w:val="16"/>
              </w:rPr>
              <w:t>available</w:t>
            </w:r>
          </w:p>
        </w:tc>
      </w:tr>
      <w:tr w:rsidR="007F68ED" w14:paraId="14C57B99" w14:textId="77777777" w:rsidTr="00D427C8">
        <w:tc>
          <w:tcPr>
            <w:tcW w:w="0" w:type="auto"/>
            <w:shd w:val="clear" w:color="auto" w:fill="auto"/>
          </w:tcPr>
          <w:p w14:paraId="2F91CFB4" w14:textId="77777777" w:rsidR="007F68ED" w:rsidRDefault="007F68ED" w:rsidP="00D427C8">
            <w:pPr>
              <w:pStyle w:val="TAL"/>
              <w:rPr>
                <w:sz w:val="16"/>
              </w:rPr>
            </w:pPr>
            <w:r>
              <w:rPr>
                <w:sz w:val="16"/>
              </w:rPr>
              <w:t>S3-223396</w:t>
            </w:r>
          </w:p>
        </w:tc>
        <w:tc>
          <w:tcPr>
            <w:tcW w:w="0" w:type="auto"/>
            <w:shd w:val="clear" w:color="auto" w:fill="auto"/>
          </w:tcPr>
          <w:p w14:paraId="07D9F633" w14:textId="77777777" w:rsidR="007F68ED" w:rsidRDefault="007F68ED" w:rsidP="00D427C8">
            <w:pPr>
              <w:pStyle w:val="TAL"/>
              <w:rPr>
                <w:sz w:val="16"/>
              </w:rPr>
            </w:pPr>
            <w:r>
              <w:rPr>
                <w:sz w:val="16"/>
              </w:rPr>
              <w:t>18/11/2022 12:57:56</w:t>
            </w:r>
          </w:p>
        </w:tc>
        <w:tc>
          <w:tcPr>
            <w:tcW w:w="0" w:type="auto"/>
            <w:shd w:val="clear" w:color="auto" w:fill="auto"/>
          </w:tcPr>
          <w:p w14:paraId="4FC6B2C8" w14:textId="77777777" w:rsidR="007F68ED" w:rsidRDefault="007F68ED" w:rsidP="00D427C8">
            <w:pPr>
              <w:pStyle w:val="TAL"/>
              <w:rPr>
                <w:sz w:val="16"/>
              </w:rPr>
            </w:pPr>
            <w:r>
              <w:rPr>
                <w:sz w:val="16"/>
              </w:rPr>
              <w:t>noted</w:t>
            </w:r>
          </w:p>
        </w:tc>
      </w:tr>
      <w:tr w:rsidR="007F68ED" w14:paraId="727ED2D2" w14:textId="77777777" w:rsidTr="00D427C8">
        <w:tc>
          <w:tcPr>
            <w:tcW w:w="0" w:type="auto"/>
            <w:shd w:val="clear" w:color="auto" w:fill="auto"/>
          </w:tcPr>
          <w:p w14:paraId="7723675C" w14:textId="77777777" w:rsidR="007F68ED" w:rsidRDefault="007F68ED" w:rsidP="00D427C8">
            <w:pPr>
              <w:pStyle w:val="TAL"/>
              <w:rPr>
                <w:sz w:val="16"/>
              </w:rPr>
            </w:pPr>
            <w:r>
              <w:rPr>
                <w:sz w:val="16"/>
              </w:rPr>
              <w:t>S3-223397</w:t>
            </w:r>
          </w:p>
        </w:tc>
        <w:tc>
          <w:tcPr>
            <w:tcW w:w="0" w:type="auto"/>
            <w:shd w:val="clear" w:color="auto" w:fill="auto"/>
          </w:tcPr>
          <w:p w14:paraId="244118E7" w14:textId="77777777" w:rsidR="007F68ED" w:rsidRDefault="007F68ED" w:rsidP="00D427C8">
            <w:pPr>
              <w:pStyle w:val="TAL"/>
              <w:rPr>
                <w:sz w:val="16"/>
              </w:rPr>
            </w:pPr>
            <w:r>
              <w:rPr>
                <w:sz w:val="16"/>
              </w:rPr>
              <w:t>18/11/2022 12:58:03</w:t>
            </w:r>
          </w:p>
        </w:tc>
        <w:tc>
          <w:tcPr>
            <w:tcW w:w="0" w:type="auto"/>
            <w:shd w:val="clear" w:color="auto" w:fill="auto"/>
          </w:tcPr>
          <w:p w14:paraId="70651FB8" w14:textId="77777777" w:rsidR="007F68ED" w:rsidRDefault="007F68ED" w:rsidP="00D427C8">
            <w:pPr>
              <w:pStyle w:val="TAL"/>
              <w:rPr>
                <w:sz w:val="16"/>
              </w:rPr>
            </w:pPr>
            <w:r>
              <w:rPr>
                <w:sz w:val="16"/>
              </w:rPr>
              <w:t>noted</w:t>
            </w:r>
          </w:p>
        </w:tc>
      </w:tr>
      <w:tr w:rsidR="007F68ED" w14:paraId="5AC21F84" w14:textId="77777777" w:rsidTr="00D427C8">
        <w:tc>
          <w:tcPr>
            <w:tcW w:w="0" w:type="auto"/>
            <w:shd w:val="clear" w:color="auto" w:fill="auto"/>
          </w:tcPr>
          <w:p w14:paraId="066AC199" w14:textId="77777777" w:rsidR="007F68ED" w:rsidRDefault="007F68ED" w:rsidP="00D427C8">
            <w:pPr>
              <w:pStyle w:val="TAL"/>
              <w:rPr>
                <w:sz w:val="16"/>
              </w:rPr>
            </w:pPr>
            <w:r>
              <w:rPr>
                <w:sz w:val="16"/>
              </w:rPr>
              <w:t>S3-223399</w:t>
            </w:r>
          </w:p>
        </w:tc>
        <w:tc>
          <w:tcPr>
            <w:tcW w:w="0" w:type="auto"/>
            <w:shd w:val="clear" w:color="auto" w:fill="auto"/>
          </w:tcPr>
          <w:p w14:paraId="4891AF12" w14:textId="77777777" w:rsidR="007F68ED" w:rsidRDefault="007F68ED" w:rsidP="00D427C8">
            <w:pPr>
              <w:pStyle w:val="TAL"/>
              <w:rPr>
                <w:sz w:val="16"/>
              </w:rPr>
            </w:pPr>
            <w:r>
              <w:rPr>
                <w:sz w:val="16"/>
              </w:rPr>
              <w:t>15/11/2022 10:00:48</w:t>
            </w:r>
          </w:p>
        </w:tc>
        <w:tc>
          <w:tcPr>
            <w:tcW w:w="0" w:type="auto"/>
            <w:shd w:val="clear" w:color="auto" w:fill="auto"/>
          </w:tcPr>
          <w:p w14:paraId="17F630FD" w14:textId="77777777" w:rsidR="007F68ED" w:rsidRDefault="007F68ED" w:rsidP="00D427C8">
            <w:pPr>
              <w:pStyle w:val="TAL"/>
              <w:rPr>
                <w:sz w:val="16"/>
              </w:rPr>
            </w:pPr>
            <w:r>
              <w:rPr>
                <w:sz w:val="16"/>
              </w:rPr>
              <w:t>agreed</w:t>
            </w:r>
          </w:p>
        </w:tc>
      </w:tr>
      <w:tr w:rsidR="007F68ED" w14:paraId="360FA8D2" w14:textId="77777777" w:rsidTr="00D427C8">
        <w:tc>
          <w:tcPr>
            <w:tcW w:w="0" w:type="auto"/>
            <w:shd w:val="clear" w:color="auto" w:fill="auto"/>
          </w:tcPr>
          <w:p w14:paraId="64400157" w14:textId="77777777" w:rsidR="007F68ED" w:rsidRDefault="007F68ED" w:rsidP="00D427C8">
            <w:pPr>
              <w:pStyle w:val="TAL"/>
              <w:rPr>
                <w:sz w:val="16"/>
              </w:rPr>
            </w:pPr>
            <w:r>
              <w:rPr>
                <w:sz w:val="16"/>
              </w:rPr>
              <w:t>S3-223400</w:t>
            </w:r>
          </w:p>
        </w:tc>
        <w:tc>
          <w:tcPr>
            <w:tcW w:w="0" w:type="auto"/>
            <w:shd w:val="clear" w:color="auto" w:fill="auto"/>
          </w:tcPr>
          <w:p w14:paraId="06804026" w14:textId="77777777" w:rsidR="007F68ED" w:rsidRDefault="007F68ED" w:rsidP="00D427C8">
            <w:pPr>
              <w:pStyle w:val="TAL"/>
              <w:rPr>
                <w:sz w:val="16"/>
              </w:rPr>
            </w:pPr>
            <w:r>
              <w:rPr>
                <w:sz w:val="16"/>
              </w:rPr>
              <w:t>15/11/2022 15:28:43</w:t>
            </w:r>
          </w:p>
        </w:tc>
        <w:tc>
          <w:tcPr>
            <w:tcW w:w="0" w:type="auto"/>
            <w:shd w:val="clear" w:color="auto" w:fill="auto"/>
          </w:tcPr>
          <w:p w14:paraId="0129A79B" w14:textId="77777777" w:rsidR="007F68ED" w:rsidRDefault="007F68ED" w:rsidP="00D427C8">
            <w:pPr>
              <w:pStyle w:val="TAL"/>
              <w:rPr>
                <w:sz w:val="16"/>
              </w:rPr>
            </w:pPr>
            <w:r>
              <w:rPr>
                <w:sz w:val="16"/>
              </w:rPr>
              <w:t>revised</w:t>
            </w:r>
          </w:p>
        </w:tc>
      </w:tr>
      <w:tr w:rsidR="007F68ED" w14:paraId="51B23C08" w14:textId="77777777" w:rsidTr="00D427C8">
        <w:tc>
          <w:tcPr>
            <w:tcW w:w="0" w:type="auto"/>
            <w:shd w:val="clear" w:color="auto" w:fill="auto"/>
          </w:tcPr>
          <w:p w14:paraId="11CC4D05" w14:textId="77777777" w:rsidR="007F68ED" w:rsidRDefault="007F68ED" w:rsidP="00D427C8">
            <w:pPr>
              <w:pStyle w:val="TAL"/>
              <w:rPr>
                <w:sz w:val="16"/>
              </w:rPr>
            </w:pPr>
            <w:r>
              <w:rPr>
                <w:sz w:val="16"/>
              </w:rPr>
              <w:t>S3-223401</w:t>
            </w:r>
          </w:p>
        </w:tc>
        <w:tc>
          <w:tcPr>
            <w:tcW w:w="0" w:type="auto"/>
            <w:shd w:val="clear" w:color="auto" w:fill="auto"/>
          </w:tcPr>
          <w:p w14:paraId="65B377C1" w14:textId="77777777" w:rsidR="007F68ED" w:rsidRDefault="007F68ED" w:rsidP="00D427C8">
            <w:pPr>
              <w:pStyle w:val="TAL"/>
              <w:rPr>
                <w:sz w:val="16"/>
              </w:rPr>
            </w:pPr>
            <w:r>
              <w:rPr>
                <w:sz w:val="16"/>
              </w:rPr>
              <w:t>15/11/2022 15:30:27</w:t>
            </w:r>
          </w:p>
        </w:tc>
        <w:tc>
          <w:tcPr>
            <w:tcW w:w="0" w:type="auto"/>
            <w:shd w:val="clear" w:color="auto" w:fill="auto"/>
          </w:tcPr>
          <w:p w14:paraId="31061722" w14:textId="77777777" w:rsidR="007F68ED" w:rsidRDefault="007F68ED" w:rsidP="00D427C8">
            <w:pPr>
              <w:pStyle w:val="TAL"/>
              <w:rPr>
                <w:sz w:val="16"/>
              </w:rPr>
            </w:pPr>
            <w:r>
              <w:rPr>
                <w:sz w:val="16"/>
              </w:rPr>
              <w:t>approved</w:t>
            </w:r>
          </w:p>
        </w:tc>
      </w:tr>
      <w:tr w:rsidR="007F68ED" w14:paraId="78B36333" w14:textId="77777777" w:rsidTr="00D427C8">
        <w:tc>
          <w:tcPr>
            <w:tcW w:w="0" w:type="auto"/>
            <w:shd w:val="clear" w:color="auto" w:fill="auto"/>
          </w:tcPr>
          <w:p w14:paraId="3DB5E017" w14:textId="77777777" w:rsidR="007F68ED" w:rsidRDefault="007F68ED" w:rsidP="00D427C8">
            <w:pPr>
              <w:pStyle w:val="TAL"/>
              <w:rPr>
                <w:sz w:val="16"/>
              </w:rPr>
            </w:pPr>
            <w:r>
              <w:rPr>
                <w:sz w:val="16"/>
              </w:rPr>
              <w:t>S3-223402</w:t>
            </w:r>
          </w:p>
        </w:tc>
        <w:tc>
          <w:tcPr>
            <w:tcW w:w="0" w:type="auto"/>
            <w:shd w:val="clear" w:color="auto" w:fill="auto"/>
          </w:tcPr>
          <w:p w14:paraId="05629C63" w14:textId="77777777" w:rsidR="007F68ED" w:rsidRDefault="007F68ED" w:rsidP="00D427C8">
            <w:pPr>
              <w:pStyle w:val="TAL"/>
              <w:rPr>
                <w:sz w:val="16"/>
              </w:rPr>
            </w:pPr>
            <w:r>
              <w:rPr>
                <w:sz w:val="16"/>
              </w:rPr>
              <w:t>18/11/2022 12:53:16</w:t>
            </w:r>
          </w:p>
        </w:tc>
        <w:tc>
          <w:tcPr>
            <w:tcW w:w="0" w:type="auto"/>
            <w:shd w:val="clear" w:color="auto" w:fill="auto"/>
          </w:tcPr>
          <w:p w14:paraId="33164720" w14:textId="77777777" w:rsidR="007F68ED" w:rsidRDefault="007F68ED" w:rsidP="00D427C8">
            <w:pPr>
              <w:pStyle w:val="TAL"/>
              <w:rPr>
                <w:sz w:val="16"/>
              </w:rPr>
            </w:pPr>
            <w:r>
              <w:rPr>
                <w:sz w:val="16"/>
              </w:rPr>
              <w:t>available</w:t>
            </w:r>
          </w:p>
        </w:tc>
      </w:tr>
      <w:tr w:rsidR="007F68ED" w14:paraId="2884826E" w14:textId="77777777" w:rsidTr="00D427C8">
        <w:tc>
          <w:tcPr>
            <w:tcW w:w="0" w:type="auto"/>
            <w:shd w:val="clear" w:color="auto" w:fill="auto"/>
          </w:tcPr>
          <w:p w14:paraId="14F18DCC" w14:textId="77777777" w:rsidR="007F68ED" w:rsidRDefault="007F68ED" w:rsidP="00D427C8">
            <w:pPr>
              <w:pStyle w:val="TAL"/>
              <w:rPr>
                <w:sz w:val="16"/>
              </w:rPr>
            </w:pPr>
            <w:r>
              <w:rPr>
                <w:sz w:val="16"/>
              </w:rPr>
              <w:t>S3-223403</w:t>
            </w:r>
          </w:p>
        </w:tc>
        <w:tc>
          <w:tcPr>
            <w:tcW w:w="0" w:type="auto"/>
            <w:shd w:val="clear" w:color="auto" w:fill="auto"/>
          </w:tcPr>
          <w:p w14:paraId="11D97EBD" w14:textId="77777777" w:rsidR="007F68ED" w:rsidRDefault="007F68ED" w:rsidP="00D427C8">
            <w:pPr>
              <w:pStyle w:val="TAL"/>
              <w:rPr>
                <w:sz w:val="16"/>
              </w:rPr>
            </w:pPr>
            <w:r>
              <w:rPr>
                <w:sz w:val="16"/>
              </w:rPr>
              <w:t>18/11/2022 12:53:18</w:t>
            </w:r>
          </w:p>
        </w:tc>
        <w:tc>
          <w:tcPr>
            <w:tcW w:w="0" w:type="auto"/>
            <w:shd w:val="clear" w:color="auto" w:fill="auto"/>
          </w:tcPr>
          <w:p w14:paraId="5FDFD1E7" w14:textId="77777777" w:rsidR="007F68ED" w:rsidRDefault="007F68ED" w:rsidP="00D427C8">
            <w:pPr>
              <w:pStyle w:val="TAL"/>
              <w:rPr>
                <w:sz w:val="16"/>
              </w:rPr>
            </w:pPr>
            <w:r>
              <w:rPr>
                <w:sz w:val="16"/>
              </w:rPr>
              <w:t>available</w:t>
            </w:r>
          </w:p>
        </w:tc>
      </w:tr>
      <w:tr w:rsidR="007F68ED" w14:paraId="6304A526" w14:textId="77777777" w:rsidTr="00D427C8">
        <w:tc>
          <w:tcPr>
            <w:tcW w:w="0" w:type="auto"/>
            <w:shd w:val="clear" w:color="auto" w:fill="auto"/>
          </w:tcPr>
          <w:p w14:paraId="7E8C84EF" w14:textId="77777777" w:rsidR="007F68ED" w:rsidRDefault="007F68ED" w:rsidP="00D427C8">
            <w:pPr>
              <w:pStyle w:val="TAL"/>
              <w:rPr>
                <w:sz w:val="16"/>
              </w:rPr>
            </w:pPr>
            <w:r>
              <w:rPr>
                <w:sz w:val="16"/>
              </w:rPr>
              <w:t>S3-223404</w:t>
            </w:r>
          </w:p>
        </w:tc>
        <w:tc>
          <w:tcPr>
            <w:tcW w:w="0" w:type="auto"/>
            <w:shd w:val="clear" w:color="auto" w:fill="auto"/>
          </w:tcPr>
          <w:p w14:paraId="6FD4AFE5" w14:textId="77777777" w:rsidR="007F68ED" w:rsidRDefault="007F68ED" w:rsidP="00D427C8">
            <w:pPr>
              <w:pStyle w:val="TAL"/>
              <w:rPr>
                <w:sz w:val="16"/>
              </w:rPr>
            </w:pPr>
            <w:r>
              <w:rPr>
                <w:sz w:val="16"/>
              </w:rPr>
              <w:t>15/11/2022 10:00:48</w:t>
            </w:r>
          </w:p>
        </w:tc>
        <w:tc>
          <w:tcPr>
            <w:tcW w:w="0" w:type="auto"/>
            <w:shd w:val="clear" w:color="auto" w:fill="auto"/>
          </w:tcPr>
          <w:p w14:paraId="4D6CD3C2" w14:textId="77777777" w:rsidR="007F68ED" w:rsidRDefault="007F68ED" w:rsidP="00D427C8">
            <w:pPr>
              <w:pStyle w:val="TAL"/>
              <w:rPr>
                <w:sz w:val="16"/>
              </w:rPr>
            </w:pPr>
            <w:r>
              <w:rPr>
                <w:sz w:val="16"/>
              </w:rPr>
              <w:t>agreed</w:t>
            </w:r>
          </w:p>
        </w:tc>
      </w:tr>
      <w:tr w:rsidR="007F68ED" w14:paraId="227E64CD" w14:textId="77777777" w:rsidTr="00D427C8">
        <w:tc>
          <w:tcPr>
            <w:tcW w:w="0" w:type="auto"/>
            <w:shd w:val="clear" w:color="auto" w:fill="auto"/>
          </w:tcPr>
          <w:p w14:paraId="44407D51" w14:textId="77777777" w:rsidR="007F68ED" w:rsidRDefault="007F68ED" w:rsidP="00D427C8">
            <w:pPr>
              <w:pStyle w:val="TAL"/>
              <w:rPr>
                <w:sz w:val="16"/>
              </w:rPr>
            </w:pPr>
            <w:r>
              <w:rPr>
                <w:sz w:val="16"/>
              </w:rPr>
              <w:t>S3-223405</w:t>
            </w:r>
          </w:p>
        </w:tc>
        <w:tc>
          <w:tcPr>
            <w:tcW w:w="0" w:type="auto"/>
            <w:shd w:val="clear" w:color="auto" w:fill="auto"/>
          </w:tcPr>
          <w:p w14:paraId="79147672" w14:textId="77777777" w:rsidR="007F68ED" w:rsidRDefault="007F68ED" w:rsidP="00D427C8">
            <w:pPr>
              <w:pStyle w:val="TAL"/>
              <w:rPr>
                <w:sz w:val="16"/>
              </w:rPr>
            </w:pPr>
            <w:r>
              <w:rPr>
                <w:sz w:val="16"/>
              </w:rPr>
              <w:t>17/11/2022 09:15:09</w:t>
            </w:r>
          </w:p>
        </w:tc>
        <w:tc>
          <w:tcPr>
            <w:tcW w:w="0" w:type="auto"/>
            <w:shd w:val="clear" w:color="auto" w:fill="auto"/>
          </w:tcPr>
          <w:p w14:paraId="2110F471" w14:textId="77777777" w:rsidR="007F68ED" w:rsidRDefault="007F68ED" w:rsidP="00D427C8">
            <w:pPr>
              <w:pStyle w:val="TAL"/>
              <w:rPr>
                <w:sz w:val="16"/>
              </w:rPr>
            </w:pPr>
            <w:r>
              <w:rPr>
                <w:sz w:val="16"/>
              </w:rPr>
              <w:t>available</w:t>
            </w:r>
          </w:p>
        </w:tc>
      </w:tr>
      <w:tr w:rsidR="007F68ED" w14:paraId="4A0014FD" w14:textId="77777777" w:rsidTr="00D427C8">
        <w:tc>
          <w:tcPr>
            <w:tcW w:w="0" w:type="auto"/>
            <w:shd w:val="clear" w:color="auto" w:fill="auto"/>
          </w:tcPr>
          <w:p w14:paraId="65EDC677" w14:textId="77777777" w:rsidR="007F68ED" w:rsidRDefault="007F68ED" w:rsidP="00D427C8">
            <w:pPr>
              <w:pStyle w:val="TAL"/>
              <w:rPr>
                <w:sz w:val="16"/>
              </w:rPr>
            </w:pPr>
            <w:r>
              <w:rPr>
                <w:sz w:val="16"/>
              </w:rPr>
              <w:lastRenderedPageBreak/>
              <w:t>S3-223406</w:t>
            </w:r>
          </w:p>
        </w:tc>
        <w:tc>
          <w:tcPr>
            <w:tcW w:w="0" w:type="auto"/>
            <w:shd w:val="clear" w:color="auto" w:fill="auto"/>
          </w:tcPr>
          <w:p w14:paraId="6DE3B3B2" w14:textId="77777777" w:rsidR="007F68ED" w:rsidRDefault="007F68ED" w:rsidP="00D427C8">
            <w:pPr>
              <w:pStyle w:val="TAL"/>
              <w:rPr>
                <w:sz w:val="16"/>
              </w:rPr>
            </w:pPr>
            <w:r>
              <w:rPr>
                <w:sz w:val="16"/>
              </w:rPr>
              <w:t>18/11/2022 09:59:58</w:t>
            </w:r>
          </w:p>
        </w:tc>
        <w:tc>
          <w:tcPr>
            <w:tcW w:w="0" w:type="auto"/>
            <w:shd w:val="clear" w:color="auto" w:fill="auto"/>
          </w:tcPr>
          <w:p w14:paraId="5371A627" w14:textId="77777777" w:rsidR="007F68ED" w:rsidRDefault="007F68ED" w:rsidP="00D427C8">
            <w:pPr>
              <w:pStyle w:val="TAL"/>
              <w:rPr>
                <w:sz w:val="16"/>
              </w:rPr>
            </w:pPr>
            <w:r>
              <w:rPr>
                <w:sz w:val="16"/>
              </w:rPr>
              <w:t>available</w:t>
            </w:r>
          </w:p>
        </w:tc>
      </w:tr>
      <w:tr w:rsidR="007F68ED" w14:paraId="7B80BC03" w14:textId="77777777" w:rsidTr="00D427C8">
        <w:tc>
          <w:tcPr>
            <w:tcW w:w="0" w:type="auto"/>
            <w:shd w:val="clear" w:color="auto" w:fill="auto"/>
          </w:tcPr>
          <w:p w14:paraId="0031FA31" w14:textId="77777777" w:rsidR="007F68ED" w:rsidRDefault="007F68ED" w:rsidP="00D427C8">
            <w:pPr>
              <w:pStyle w:val="TAL"/>
              <w:rPr>
                <w:sz w:val="16"/>
              </w:rPr>
            </w:pPr>
            <w:r>
              <w:rPr>
                <w:sz w:val="16"/>
              </w:rPr>
              <w:t>S3-223407</w:t>
            </w:r>
          </w:p>
        </w:tc>
        <w:tc>
          <w:tcPr>
            <w:tcW w:w="0" w:type="auto"/>
            <w:shd w:val="clear" w:color="auto" w:fill="auto"/>
          </w:tcPr>
          <w:p w14:paraId="1857D9D5" w14:textId="77777777" w:rsidR="007F68ED" w:rsidRDefault="007F68ED" w:rsidP="00D427C8">
            <w:pPr>
              <w:pStyle w:val="TAL"/>
              <w:rPr>
                <w:sz w:val="16"/>
              </w:rPr>
            </w:pPr>
            <w:r>
              <w:rPr>
                <w:sz w:val="16"/>
              </w:rPr>
              <w:t>18/11/2022 11:18:52</w:t>
            </w:r>
          </w:p>
        </w:tc>
        <w:tc>
          <w:tcPr>
            <w:tcW w:w="0" w:type="auto"/>
            <w:shd w:val="clear" w:color="auto" w:fill="auto"/>
          </w:tcPr>
          <w:p w14:paraId="7D4C8469" w14:textId="77777777" w:rsidR="007F68ED" w:rsidRDefault="007F68ED" w:rsidP="00D427C8">
            <w:pPr>
              <w:pStyle w:val="TAL"/>
              <w:rPr>
                <w:sz w:val="16"/>
              </w:rPr>
            </w:pPr>
            <w:r>
              <w:rPr>
                <w:sz w:val="16"/>
              </w:rPr>
              <w:t>available</w:t>
            </w:r>
          </w:p>
        </w:tc>
      </w:tr>
      <w:tr w:rsidR="007F68ED" w14:paraId="226C9C06" w14:textId="77777777" w:rsidTr="00D427C8">
        <w:tc>
          <w:tcPr>
            <w:tcW w:w="0" w:type="auto"/>
            <w:shd w:val="clear" w:color="auto" w:fill="auto"/>
          </w:tcPr>
          <w:p w14:paraId="14B9CBE2" w14:textId="77777777" w:rsidR="007F68ED" w:rsidRDefault="007F68ED" w:rsidP="00D427C8">
            <w:pPr>
              <w:pStyle w:val="TAL"/>
              <w:rPr>
                <w:sz w:val="16"/>
              </w:rPr>
            </w:pPr>
            <w:r>
              <w:rPr>
                <w:sz w:val="16"/>
              </w:rPr>
              <w:t>S3-223408</w:t>
            </w:r>
          </w:p>
        </w:tc>
        <w:tc>
          <w:tcPr>
            <w:tcW w:w="0" w:type="auto"/>
            <w:shd w:val="clear" w:color="auto" w:fill="auto"/>
          </w:tcPr>
          <w:p w14:paraId="36CF5C44" w14:textId="77777777" w:rsidR="007F68ED" w:rsidRDefault="007F68ED" w:rsidP="00D427C8">
            <w:pPr>
              <w:pStyle w:val="TAL"/>
              <w:rPr>
                <w:sz w:val="16"/>
              </w:rPr>
            </w:pPr>
            <w:r>
              <w:rPr>
                <w:sz w:val="16"/>
              </w:rPr>
              <w:t>17/11/2022 10:18:10</w:t>
            </w:r>
          </w:p>
        </w:tc>
        <w:tc>
          <w:tcPr>
            <w:tcW w:w="0" w:type="auto"/>
            <w:shd w:val="clear" w:color="auto" w:fill="auto"/>
          </w:tcPr>
          <w:p w14:paraId="4C137B43" w14:textId="77777777" w:rsidR="007F68ED" w:rsidRDefault="007F68ED" w:rsidP="00D427C8">
            <w:pPr>
              <w:pStyle w:val="TAL"/>
              <w:rPr>
                <w:sz w:val="16"/>
              </w:rPr>
            </w:pPr>
            <w:r>
              <w:rPr>
                <w:sz w:val="16"/>
              </w:rPr>
              <w:t>noted</w:t>
            </w:r>
          </w:p>
        </w:tc>
      </w:tr>
      <w:tr w:rsidR="007F68ED" w14:paraId="45133ECB" w14:textId="77777777" w:rsidTr="00D427C8">
        <w:tc>
          <w:tcPr>
            <w:tcW w:w="0" w:type="auto"/>
            <w:shd w:val="clear" w:color="auto" w:fill="auto"/>
          </w:tcPr>
          <w:p w14:paraId="3BAA4E1F" w14:textId="77777777" w:rsidR="007F68ED" w:rsidRDefault="007F68ED" w:rsidP="00D427C8">
            <w:pPr>
              <w:pStyle w:val="TAL"/>
              <w:rPr>
                <w:sz w:val="16"/>
              </w:rPr>
            </w:pPr>
            <w:r>
              <w:rPr>
                <w:sz w:val="16"/>
              </w:rPr>
              <w:t>S3-223409</w:t>
            </w:r>
          </w:p>
        </w:tc>
        <w:tc>
          <w:tcPr>
            <w:tcW w:w="0" w:type="auto"/>
            <w:shd w:val="clear" w:color="auto" w:fill="auto"/>
          </w:tcPr>
          <w:p w14:paraId="0F83E118" w14:textId="77777777" w:rsidR="007F68ED" w:rsidRDefault="007F68ED" w:rsidP="00D427C8">
            <w:pPr>
              <w:pStyle w:val="TAL"/>
              <w:rPr>
                <w:sz w:val="16"/>
              </w:rPr>
            </w:pPr>
            <w:r>
              <w:rPr>
                <w:sz w:val="16"/>
              </w:rPr>
              <w:t>15/11/2022 12:15:01</w:t>
            </w:r>
          </w:p>
        </w:tc>
        <w:tc>
          <w:tcPr>
            <w:tcW w:w="0" w:type="auto"/>
            <w:shd w:val="clear" w:color="auto" w:fill="auto"/>
          </w:tcPr>
          <w:p w14:paraId="515F036D" w14:textId="77777777" w:rsidR="007F68ED" w:rsidRDefault="007F68ED" w:rsidP="00D427C8">
            <w:pPr>
              <w:pStyle w:val="TAL"/>
              <w:rPr>
                <w:sz w:val="16"/>
              </w:rPr>
            </w:pPr>
            <w:r>
              <w:rPr>
                <w:sz w:val="16"/>
              </w:rPr>
              <w:t>available</w:t>
            </w:r>
          </w:p>
        </w:tc>
      </w:tr>
      <w:tr w:rsidR="007F68ED" w14:paraId="28521080" w14:textId="77777777" w:rsidTr="00D427C8">
        <w:tc>
          <w:tcPr>
            <w:tcW w:w="0" w:type="auto"/>
            <w:shd w:val="clear" w:color="auto" w:fill="auto"/>
          </w:tcPr>
          <w:p w14:paraId="0E5CD58E" w14:textId="77777777" w:rsidR="007F68ED" w:rsidRDefault="007F68ED" w:rsidP="00D427C8">
            <w:pPr>
              <w:pStyle w:val="TAL"/>
              <w:rPr>
                <w:sz w:val="16"/>
              </w:rPr>
            </w:pPr>
            <w:r>
              <w:rPr>
                <w:sz w:val="16"/>
              </w:rPr>
              <w:t>S3-223410</w:t>
            </w:r>
          </w:p>
        </w:tc>
        <w:tc>
          <w:tcPr>
            <w:tcW w:w="0" w:type="auto"/>
            <w:shd w:val="clear" w:color="auto" w:fill="auto"/>
          </w:tcPr>
          <w:p w14:paraId="1A7959F7" w14:textId="77777777" w:rsidR="007F68ED" w:rsidRDefault="007F68ED" w:rsidP="00D427C8">
            <w:pPr>
              <w:pStyle w:val="TAL"/>
              <w:rPr>
                <w:sz w:val="16"/>
              </w:rPr>
            </w:pPr>
            <w:r>
              <w:rPr>
                <w:sz w:val="16"/>
              </w:rPr>
              <w:t>18/11/2022 12:18:25</w:t>
            </w:r>
          </w:p>
        </w:tc>
        <w:tc>
          <w:tcPr>
            <w:tcW w:w="0" w:type="auto"/>
            <w:shd w:val="clear" w:color="auto" w:fill="auto"/>
          </w:tcPr>
          <w:p w14:paraId="3C7D271B" w14:textId="77777777" w:rsidR="007F68ED" w:rsidRDefault="007F68ED" w:rsidP="00D427C8">
            <w:pPr>
              <w:pStyle w:val="TAL"/>
              <w:rPr>
                <w:sz w:val="16"/>
              </w:rPr>
            </w:pPr>
            <w:r>
              <w:rPr>
                <w:sz w:val="16"/>
              </w:rPr>
              <w:t>noted</w:t>
            </w:r>
          </w:p>
        </w:tc>
      </w:tr>
      <w:tr w:rsidR="007F68ED" w14:paraId="7A87E15A" w14:textId="77777777" w:rsidTr="00D427C8">
        <w:tc>
          <w:tcPr>
            <w:tcW w:w="0" w:type="auto"/>
            <w:shd w:val="clear" w:color="auto" w:fill="auto"/>
          </w:tcPr>
          <w:p w14:paraId="6F4FC23C" w14:textId="77777777" w:rsidR="007F68ED" w:rsidRDefault="007F68ED" w:rsidP="00D427C8">
            <w:pPr>
              <w:pStyle w:val="TAL"/>
              <w:rPr>
                <w:sz w:val="16"/>
              </w:rPr>
            </w:pPr>
            <w:r>
              <w:rPr>
                <w:sz w:val="16"/>
              </w:rPr>
              <w:t>S3-223411</w:t>
            </w:r>
          </w:p>
        </w:tc>
        <w:tc>
          <w:tcPr>
            <w:tcW w:w="0" w:type="auto"/>
            <w:shd w:val="clear" w:color="auto" w:fill="auto"/>
          </w:tcPr>
          <w:p w14:paraId="61DB596D" w14:textId="77777777" w:rsidR="007F68ED" w:rsidRDefault="007F68ED" w:rsidP="00D427C8">
            <w:pPr>
              <w:pStyle w:val="TAL"/>
              <w:rPr>
                <w:sz w:val="16"/>
              </w:rPr>
            </w:pPr>
            <w:r>
              <w:rPr>
                <w:sz w:val="16"/>
              </w:rPr>
              <w:t>18/11/2022 12:18:55</w:t>
            </w:r>
          </w:p>
        </w:tc>
        <w:tc>
          <w:tcPr>
            <w:tcW w:w="0" w:type="auto"/>
            <w:shd w:val="clear" w:color="auto" w:fill="auto"/>
          </w:tcPr>
          <w:p w14:paraId="37029E83" w14:textId="77777777" w:rsidR="007F68ED" w:rsidRDefault="007F68ED" w:rsidP="00D427C8">
            <w:pPr>
              <w:pStyle w:val="TAL"/>
              <w:rPr>
                <w:sz w:val="16"/>
              </w:rPr>
            </w:pPr>
            <w:r>
              <w:rPr>
                <w:sz w:val="16"/>
              </w:rPr>
              <w:t>available</w:t>
            </w:r>
          </w:p>
        </w:tc>
      </w:tr>
      <w:tr w:rsidR="007F68ED" w14:paraId="715C2E06" w14:textId="77777777" w:rsidTr="00D427C8">
        <w:tc>
          <w:tcPr>
            <w:tcW w:w="0" w:type="auto"/>
            <w:shd w:val="clear" w:color="auto" w:fill="auto"/>
          </w:tcPr>
          <w:p w14:paraId="49DD2AC3" w14:textId="77777777" w:rsidR="007F68ED" w:rsidRDefault="007F68ED" w:rsidP="00D427C8">
            <w:pPr>
              <w:pStyle w:val="TAL"/>
              <w:rPr>
                <w:sz w:val="16"/>
              </w:rPr>
            </w:pPr>
            <w:r>
              <w:rPr>
                <w:sz w:val="16"/>
              </w:rPr>
              <w:t>S3-223412</w:t>
            </w:r>
          </w:p>
        </w:tc>
        <w:tc>
          <w:tcPr>
            <w:tcW w:w="0" w:type="auto"/>
            <w:shd w:val="clear" w:color="auto" w:fill="auto"/>
          </w:tcPr>
          <w:p w14:paraId="44BE586D" w14:textId="77777777" w:rsidR="007F68ED" w:rsidRDefault="007F68ED" w:rsidP="00D427C8">
            <w:pPr>
              <w:pStyle w:val="TAL"/>
              <w:rPr>
                <w:sz w:val="16"/>
              </w:rPr>
            </w:pPr>
            <w:r>
              <w:rPr>
                <w:sz w:val="16"/>
              </w:rPr>
              <w:t>17/11/2022 08:19:02</w:t>
            </w:r>
          </w:p>
        </w:tc>
        <w:tc>
          <w:tcPr>
            <w:tcW w:w="0" w:type="auto"/>
            <w:shd w:val="clear" w:color="auto" w:fill="auto"/>
          </w:tcPr>
          <w:p w14:paraId="5553226A" w14:textId="77777777" w:rsidR="007F68ED" w:rsidRDefault="007F68ED" w:rsidP="00D427C8">
            <w:pPr>
              <w:pStyle w:val="TAL"/>
              <w:rPr>
                <w:sz w:val="16"/>
              </w:rPr>
            </w:pPr>
            <w:r>
              <w:rPr>
                <w:sz w:val="16"/>
              </w:rPr>
              <w:t>noted</w:t>
            </w:r>
          </w:p>
        </w:tc>
      </w:tr>
      <w:tr w:rsidR="007F68ED" w14:paraId="1439E89E" w14:textId="77777777" w:rsidTr="00D427C8">
        <w:tc>
          <w:tcPr>
            <w:tcW w:w="0" w:type="auto"/>
            <w:shd w:val="clear" w:color="auto" w:fill="auto"/>
          </w:tcPr>
          <w:p w14:paraId="785E7D22" w14:textId="77777777" w:rsidR="007F68ED" w:rsidRDefault="007F68ED" w:rsidP="00D427C8">
            <w:pPr>
              <w:pStyle w:val="TAL"/>
              <w:rPr>
                <w:sz w:val="16"/>
              </w:rPr>
            </w:pPr>
            <w:r>
              <w:rPr>
                <w:sz w:val="16"/>
              </w:rPr>
              <w:t>S3-223413</w:t>
            </w:r>
          </w:p>
        </w:tc>
        <w:tc>
          <w:tcPr>
            <w:tcW w:w="0" w:type="auto"/>
            <w:shd w:val="clear" w:color="auto" w:fill="auto"/>
          </w:tcPr>
          <w:p w14:paraId="5BF3835A" w14:textId="77777777" w:rsidR="007F68ED" w:rsidRDefault="007F68ED" w:rsidP="00D427C8">
            <w:pPr>
              <w:pStyle w:val="TAL"/>
              <w:rPr>
                <w:sz w:val="16"/>
              </w:rPr>
            </w:pPr>
            <w:r>
              <w:rPr>
                <w:sz w:val="16"/>
              </w:rPr>
              <w:t>18/11/2022 12:18:47</w:t>
            </w:r>
          </w:p>
        </w:tc>
        <w:tc>
          <w:tcPr>
            <w:tcW w:w="0" w:type="auto"/>
            <w:shd w:val="clear" w:color="auto" w:fill="auto"/>
          </w:tcPr>
          <w:p w14:paraId="2802F33B" w14:textId="77777777" w:rsidR="007F68ED" w:rsidRDefault="007F68ED" w:rsidP="00D427C8">
            <w:pPr>
              <w:pStyle w:val="TAL"/>
              <w:rPr>
                <w:sz w:val="16"/>
              </w:rPr>
            </w:pPr>
            <w:r>
              <w:rPr>
                <w:sz w:val="16"/>
              </w:rPr>
              <w:t>available</w:t>
            </w:r>
          </w:p>
        </w:tc>
      </w:tr>
      <w:tr w:rsidR="007F68ED" w14:paraId="48FC55BA" w14:textId="77777777" w:rsidTr="00D427C8">
        <w:tc>
          <w:tcPr>
            <w:tcW w:w="0" w:type="auto"/>
            <w:shd w:val="clear" w:color="auto" w:fill="auto"/>
          </w:tcPr>
          <w:p w14:paraId="0C9DA222" w14:textId="77777777" w:rsidR="007F68ED" w:rsidRDefault="007F68ED" w:rsidP="00D427C8">
            <w:pPr>
              <w:pStyle w:val="TAL"/>
              <w:rPr>
                <w:sz w:val="16"/>
              </w:rPr>
            </w:pPr>
            <w:r>
              <w:rPr>
                <w:sz w:val="16"/>
              </w:rPr>
              <w:t>S3-223414</w:t>
            </w:r>
          </w:p>
        </w:tc>
        <w:tc>
          <w:tcPr>
            <w:tcW w:w="0" w:type="auto"/>
            <w:shd w:val="clear" w:color="auto" w:fill="auto"/>
          </w:tcPr>
          <w:p w14:paraId="1661B6B0" w14:textId="77777777" w:rsidR="007F68ED" w:rsidRDefault="007F68ED" w:rsidP="00D427C8">
            <w:pPr>
              <w:pStyle w:val="TAL"/>
              <w:rPr>
                <w:sz w:val="16"/>
              </w:rPr>
            </w:pPr>
            <w:r>
              <w:rPr>
                <w:sz w:val="16"/>
              </w:rPr>
              <w:t>18/11/2022 07:24:20</w:t>
            </w:r>
          </w:p>
        </w:tc>
        <w:tc>
          <w:tcPr>
            <w:tcW w:w="0" w:type="auto"/>
            <w:shd w:val="clear" w:color="auto" w:fill="auto"/>
          </w:tcPr>
          <w:p w14:paraId="3DAA4A97" w14:textId="77777777" w:rsidR="007F68ED" w:rsidRDefault="007F68ED" w:rsidP="00D427C8">
            <w:pPr>
              <w:pStyle w:val="TAL"/>
              <w:rPr>
                <w:sz w:val="16"/>
              </w:rPr>
            </w:pPr>
            <w:r>
              <w:rPr>
                <w:sz w:val="16"/>
              </w:rPr>
              <w:t>available</w:t>
            </w:r>
          </w:p>
        </w:tc>
      </w:tr>
      <w:tr w:rsidR="007F68ED" w14:paraId="76795CB3" w14:textId="77777777" w:rsidTr="00D427C8">
        <w:tc>
          <w:tcPr>
            <w:tcW w:w="0" w:type="auto"/>
            <w:shd w:val="clear" w:color="auto" w:fill="auto"/>
          </w:tcPr>
          <w:p w14:paraId="1371965E" w14:textId="77777777" w:rsidR="007F68ED" w:rsidRDefault="007F68ED" w:rsidP="00D427C8">
            <w:pPr>
              <w:pStyle w:val="TAL"/>
              <w:rPr>
                <w:sz w:val="16"/>
              </w:rPr>
            </w:pPr>
            <w:r>
              <w:rPr>
                <w:sz w:val="16"/>
              </w:rPr>
              <w:t>S3-223415</w:t>
            </w:r>
          </w:p>
        </w:tc>
        <w:tc>
          <w:tcPr>
            <w:tcW w:w="0" w:type="auto"/>
            <w:shd w:val="clear" w:color="auto" w:fill="auto"/>
          </w:tcPr>
          <w:p w14:paraId="07A246CE" w14:textId="77777777" w:rsidR="007F68ED" w:rsidRDefault="007F68ED" w:rsidP="00D427C8">
            <w:pPr>
              <w:pStyle w:val="TAL"/>
              <w:rPr>
                <w:sz w:val="16"/>
              </w:rPr>
            </w:pPr>
            <w:r>
              <w:rPr>
                <w:sz w:val="16"/>
              </w:rPr>
              <w:t>14/11/2022 13:36:03</w:t>
            </w:r>
          </w:p>
        </w:tc>
        <w:tc>
          <w:tcPr>
            <w:tcW w:w="0" w:type="auto"/>
            <w:shd w:val="clear" w:color="auto" w:fill="auto"/>
          </w:tcPr>
          <w:p w14:paraId="7782F837" w14:textId="77777777" w:rsidR="007F68ED" w:rsidRDefault="007F68ED" w:rsidP="00D427C8">
            <w:pPr>
              <w:pStyle w:val="TAL"/>
              <w:rPr>
                <w:sz w:val="16"/>
              </w:rPr>
            </w:pPr>
            <w:r>
              <w:rPr>
                <w:sz w:val="16"/>
              </w:rPr>
              <w:t>available</w:t>
            </w:r>
          </w:p>
        </w:tc>
      </w:tr>
      <w:tr w:rsidR="007F68ED" w14:paraId="25F8CF78" w14:textId="77777777" w:rsidTr="00D427C8">
        <w:tc>
          <w:tcPr>
            <w:tcW w:w="0" w:type="auto"/>
            <w:shd w:val="clear" w:color="auto" w:fill="auto"/>
          </w:tcPr>
          <w:p w14:paraId="28E62FA5" w14:textId="77777777" w:rsidR="007F68ED" w:rsidRDefault="007F68ED" w:rsidP="00D427C8">
            <w:pPr>
              <w:pStyle w:val="TAL"/>
              <w:rPr>
                <w:sz w:val="16"/>
              </w:rPr>
            </w:pPr>
            <w:r>
              <w:rPr>
                <w:sz w:val="16"/>
              </w:rPr>
              <w:t>S3-223416</w:t>
            </w:r>
          </w:p>
        </w:tc>
        <w:tc>
          <w:tcPr>
            <w:tcW w:w="0" w:type="auto"/>
            <w:shd w:val="clear" w:color="auto" w:fill="auto"/>
          </w:tcPr>
          <w:p w14:paraId="21BEA715" w14:textId="77777777" w:rsidR="007F68ED" w:rsidRDefault="007F68ED" w:rsidP="00D427C8">
            <w:pPr>
              <w:pStyle w:val="TAL"/>
              <w:rPr>
                <w:sz w:val="16"/>
              </w:rPr>
            </w:pPr>
            <w:r>
              <w:rPr>
                <w:sz w:val="16"/>
              </w:rPr>
              <w:t>15/11/2022 09:34:09</w:t>
            </w:r>
          </w:p>
        </w:tc>
        <w:tc>
          <w:tcPr>
            <w:tcW w:w="0" w:type="auto"/>
            <w:shd w:val="clear" w:color="auto" w:fill="auto"/>
          </w:tcPr>
          <w:p w14:paraId="2A1C97D0" w14:textId="77777777" w:rsidR="007F68ED" w:rsidRDefault="007F68ED" w:rsidP="00D427C8">
            <w:pPr>
              <w:pStyle w:val="TAL"/>
              <w:rPr>
                <w:sz w:val="16"/>
              </w:rPr>
            </w:pPr>
            <w:r>
              <w:rPr>
                <w:sz w:val="16"/>
              </w:rPr>
              <w:t>available</w:t>
            </w:r>
          </w:p>
        </w:tc>
      </w:tr>
      <w:tr w:rsidR="007F68ED" w14:paraId="512ED28B" w14:textId="77777777" w:rsidTr="00D427C8">
        <w:tc>
          <w:tcPr>
            <w:tcW w:w="0" w:type="auto"/>
            <w:shd w:val="clear" w:color="auto" w:fill="auto"/>
          </w:tcPr>
          <w:p w14:paraId="553BFE51" w14:textId="77777777" w:rsidR="007F68ED" w:rsidRDefault="007F68ED" w:rsidP="00D427C8">
            <w:pPr>
              <w:pStyle w:val="TAL"/>
              <w:rPr>
                <w:sz w:val="16"/>
              </w:rPr>
            </w:pPr>
            <w:r>
              <w:rPr>
                <w:sz w:val="16"/>
              </w:rPr>
              <w:t>S3-223417</w:t>
            </w:r>
          </w:p>
        </w:tc>
        <w:tc>
          <w:tcPr>
            <w:tcW w:w="0" w:type="auto"/>
            <w:shd w:val="clear" w:color="auto" w:fill="auto"/>
          </w:tcPr>
          <w:p w14:paraId="79984D74" w14:textId="77777777" w:rsidR="007F68ED" w:rsidRDefault="007F68ED" w:rsidP="00D427C8">
            <w:pPr>
              <w:pStyle w:val="TAL"/>
              <w:rPr>
                <w:sz w:val="16"/>
              </w:rPr>
            </w:pPr>
            <w:r>
              <w:rPr>
                <w:sz w:val="16"/>
              </w:rPr>
              <w:t>15/11/2022 09:34:12</w:t>
            </w:r>
          </w:p>
        </w:tc>
        <w:tc>
          <w:tcPr>
            <w:tcW w:w="0" w:type="auto"/>
            <w:shd w:val="clear" w:color="auto" w:fill="auto"/>
          </w:tcPr>
          <w:p w14:paraId="62E047C9" w14:textId="77777777" w:rsidR="007F68ED" w:rsidRDefault="007F68ED" w:rsidP="00D427C8">
            <w:pPr>
              <w:pStyle w:val="TAL"/>
              <w:rPr>
                <w:sz w:val="16"/>
              </w:rPr>
            </w:pPr>
            <w:r>
              <w:rPr>
                <w:sz w:val="16"/>
              </w:rPr>
              <w:t>available</w:t>
            </w:r>
          </w:p>
        </w:tc>
      </w:tr>
      <w:tr w:rsidR="007F68ED" w14:paraId="54F49DA1" w14:textId="77777777" w:rsidTr="00D427C8">
        <w:tc>
          <w:tcPr>
            <w:tcW w:w="0" w:type="auto"/>
            <w:shd w:val="clear" w:color="auto" w:fill="auto"/>
          </w:tcPr>
          <w:p w14:paraId="0C500740" w14:textId="77777777" w:rsidR="007F68ED" w:rsidRDefault="007F68ED" w:rsidP="00D427C8">
            <w:pPr>
              <w:pStyle w:val="TAL"/>
              <w:rPr>
                <w:sz w:val="16"/>
              </w:rPr>
            </w:pPr>
            <w:r>
              <w:rPr>
                <w:sz w:val="16"/>
              </w:rPr>
              <w:t>S3-223418</w:t>
            </w:r>
          </w:p>
        </w:tc>
        <w:tc>
          <w:tcPr>
            <w:tcW w:w="0" w:type="auto"/>
            <w:shd w:val="clear" w:color="auto" w:fill="auto"/>
          </w:tcPr>
          <w:p w14:paraId="7532D32D" w14:textId="77777777" w:rsidR="007F68ED" w:rsidRDefault="007F68ED" w:rsidP="00D427C8">
            <w:pPr>
              <w:pStyle w:val="TAL"/>
              <w:rPr>
                <w:sz w:val="16"/>
              </w:rPr>
            </w:pPr>
            <w:r>
              <w:rPr>
                <w:sz w:val="16"/>
              </w:rPr>
              <w:t>14/11/2022 14:00:10</w:t>
            </w:r>
          </w:p>
        </w:tc>
        <w:tc>
          <w:tcPr>
            <w:tcW w:w="0" w:type="auto"/>
            <w:shd w:val="clear" w:color="auto" w:fill="auto"/>
          </w:tcPr>
          <w:p w14:paraId="39DC56A4" w14:textId="77777777" w:rsidR="007F68ED" w:rsidRDefault="007F68ED" w:rsidP="00D427C8">
            <w:pPr>
              <w:pStyle w:val="TAL"/>
              <w:rPr>
                <w:sz w:val="16"/>
              </w:rPr>
            </w:pPr>
            <w:r>
              <w:rPr>
                <w:sz w:val="16"/>
              </w:rPr>
              <w:t>available</w:t>
            </w:r>
          </w:p>
        </w:tc>
      </w:tr>
      <w:tr w:rsidR="007F68ED" w14:paraId="54518228" w14:textId="77777777" w:rsidTr="00D427C8">
        <w:tc>
          <w:tcPr>
            <w:tcW w:w="0" w:type="auto"/>
            <w:shd w:val="clear" w:color="auto" w:fill="auto"/>
          </w:tcPr>
          <w:p w14:paraId="47501157" w14:textId="77777777" w:rsidR="007F68ED" w:rsidRDefault="007F68ED" w:rsidP="00D427C8">
            <w:pPr>
              <w:pStyle w:val="TAL"/>
              <w:rPr>
                <w:sz w:val="16"/>
              </w:rPr>
            </w:pPr>
            <w:r>
              <w:rPr>
                <w:sz w:val="16"/>
              </w:rPr>
              <w:t>S3-223419</w:t>
            </w:r>
          </w:p>
        </w:tc>
        <w:tc>
          <w:tcPr>
            <w:tcW w:w="0" w:type="auto"/>
            <w:shd w:val="clear" w:color="auto" w:fill="auto"/>
          </w:tcPr>
          <w:p w14:paraId="65B60700" w14:textId="77777777" w:rsidR="007F68ED" w:rsidRDefault="007F68ED" w:rsidP="00D427C8">
            <w:pPr>
              <w:pStyle w:val="TAL"/>
              <w:rPr>
                <w:sz w:val="16"/>
              </w:rPr>
            </w:pPr>
            <w:r>
              <w:rPr>
                <w:sz w:val="16"/>
              </w:rPr>
              <w:t>14/11/2022 14:01:31</w:t>
            </w:r>
          </w:p>
        </w:tc>
        <w:tc>
          <w:tcPr>
            <w:tcW w:w="0" w:type="auto"/>
            <w:shd w:val="clear" w:color="auto" w:fill="auto"/>
          </w:tcPr>
          <w:p w14:paraId="13378762" w14:textId="77777777" w:rsidR="007F68ED" w:rsidRDefault="007F68ED" w:rsidP="00D427C8">
            <w:pPr>
              <w:pStyle w:val="TAL"/>
              <w:rPr>
                <w:sz w:val="16"/>
              </w:rPr>
            </w:pPr>
            <w:r>
              <w:rPr>
                <w:sz w:val="16"/>
              </w:rPr>
              <w:t>available</w:t>
            </w:r>
          </w:p>
        </w:tc>
      </w:tr>
      <w:tr w:rsidR="007F68ED" w14:paraId="56FAAFEA" w14:textId="77777777" w:rsidTr="00D427C8">
        <w:tc>
          <w:tcPr>
            <w:tcW w:w="0" w:type="auto"/>
            <w:shd w:val="clear" w:color="auto" w:fill="auto"/>
          </w:tcPr>
          <w:p w14:paraId="55FB2447" w14:textId="77777777" w:rsidR="007F68ED" w:rsidRDefault="007F68ED" w:rsidP="00D427C8">
            <w:pPr>
              <w:pStyle w:val="TAL"/>
              <w:rPr>
                <w:sz w:val="16"/>
              </w:rPr>
            </w:pPr>
            <w:r>
              <w:rPr>
                <w:sz w:val="16"/>
              </w:rPr>
              <w:t>S3-223420</w:t>
            </w:r>
          </w:p>
        </w:tc>
        <w:tc>
          <w:tcPr>
            <w:tcW w:w="0" w:type="auto"/>
            <w:shd w:val="clear" w:color="auto" w:fill="auto"/>
          </w:tcPr>
          <w:p w14:paraId="1EAB9947" w14:textId="77777777" w:rsidR="007F68ED" w:rsidRDefault="007F68ED" w:rsidP="00D427C8">
            <w:pPr>
              <w:pStyle w:val="TAL"/>
              <w:rPr>
                <w:sz w:val="16"/>
              </w:rPr>
            </w:pPr>
            <w:r>
              <w:rPr>
                <w:sz w:val="16"/>
              </w:rPr>
              <w:t>18/11/2022 09:18:11</w:t>
            </w:r>
          </w:p>
        </w:tc>
        <w:tc>
          <w:tcPr>
            <w:tcW w:w="0" w:type="auto"/>
            <w:shd w:val="clear" w:color="auto" w:fill="auto"/>
          </w:tcPr>
          <w:p w14:paraId="3823F855" w14:textId="77777777" w:rsidR="007F68ED" w:rsidRDefault="007F68ED" w:rsidP="00D427C8">
            <w:pPr>
              <w:pStyle w:val="TAL"/>
              <w:rPr>
                <w:sz w:val="16"/>
              </w:rPr>
            </w:pPr>
            <w:r>
              <w:rPr>
                <w:sz w:val="16"/>
              </w:rPr>
              <w:t>available</w:t>
            </w:r>
          </w:p>
        </w:tc>
      </w:tr>
      <w:tr w:rsidR="007F68ED" w14:paraId="5C5670D2" w14:textId="77777777" w:rsidTr="00D427C8">
        <w:tc>
          <w:tcPr>
            <w:tcW w:w="0" w:type="auto"/>
            <w:shd w:val="clear" w:color="auto" w:fill="auto"/>
          </w:tcPr>
          <w:p w14:paraId="6A3B9872" w14:textId="77777777" w:rsidR="007F68ED" w:rsidRDefault="007F68ED" w:rsidP="00D427C8">
            <w:pPr>
              <w:pStyle w:val="TAL"/>
              <w:rPr>
                <w:sz w:val="16"/>
              </w:rPr>
            </w:pPr>
            <w:r>
              <w:rPr>
                <w:sz w:val="16"/>
              </w:rPr>
              <w:t>S3-223420</w:t>
            </w:r>
          </w:p>
        </w:tc>
        <w:tc>
          <w:tcPr>
            <w:tcW w:w="0" w:type="auto"/>
            <w:shd w:val="clear" w:color="auto" w:fill="auto"/>
          </w:tcPr>
          <w:p w14:paraId="0B543199" w14:textId="77777777" w:rsidR="007F68ED" w:rsidRDefault="007F68ED" w:rsidP="00D427C8">
            <w:pPr>
              <w:pStyle w:val="TAL"/>
              <w:rPr>
                <w:sz w:val="16"/>
              </w:rPr>
            </w:pPr>
            <w:r>
              <w:rPr>
                <w:sz w:val="16"/>
              </w:rPr>
              <w:t>18/11/2022 09:18:19</w:t>
            </w:r>
          </w:p>
        </w:tc>
        <w:tc>
          <w:tcPr>
            <w:tcW w:w="0" w:type="auto"/>
            <w:shd w:val="clear" w:color="auto" w:fill="auto"/>
          </w:tcPr>
          <w:p w14:paraId="37FF6870" w14:textId="77777777" w:rsidR="007F68ED" w:rsidRDefault="007F68ED" w:rsidP="00D427C8">
            <w:pPr>
              <w:pStyle w:val="TAL"/>
              <w:rPr>
                <w:sz w:val="16"/>
              </w:rPr>
            </w:pPr>
            <w:r>
              <w:rPr>
                <w:sz w:val="16"/>
              </w:rPr>
              <w:t>noted</w:t>
            </w:r>
          </w:p>
        </w:tc>
      </w:tr>
      <w:tr w:rsidR="007F68ED" w14:paraId="30E722DB" w14:textId="77777777" w:rsidTr="00D427C8">
        <w:tc>
          <w:tcPr>
            <w:tcW w:w="0" w:type="auto"/>
            <w:shd w:val="clear" w:color="auto" w:fill="auto"/>
          </w:tcPr>
          <w:p w14:paraId="7B3303D9" w14:textId="77777777" w:rsidR="007F68ED" w:rsidRDefault="007F68ED" w:rsidP="00D427C8">
            <w:pPr>
              <w:pStyle w:val="TAL"/>
              <w:rPr>
                <w:sz w:val="16"/>
              </w:rPr>
            </w:pPr>
            <w:r>
              <w:rPr>
                <w:sz w:val="16"/>
              </w:rPr>
              <w:t>S3-223421</w:t>
            </w:r>
          </w:p>
        </w:tc>
        <w:tc>
          <w:tcPr>
            <w:tcW w:w="0" w:type="auto"/>
            <w:shd w:val="clear" w:color="auto" w:fill="auto"/>
          </w:tcPr>
          <w:p w14:paraId="6F279AAF" w14:textId="77777777" w:rsidR="007F68ED" w:rsidRDefault="007F68ED" w:rsidP="00D427C8">
            <w:pPr>
              <w:pStyle w:val="TAL"/>
              <w:rPr>
                <w:sz w:val="16"/>
              </w:rPr>
            </w:pPr>
            <w:r>
              <w:rPr>
                <w:sz w:val="16"/>
              </w:rPr>
              <w:t>16/11/2022 07:28:56</w:t>
            </w:r>
          </w:p>
        </w:tc>
        <w:tc>
          <w:tcPr>
            <w:tcW w:w="0" w:type="auto"/>
            <w:shd w:val="clear" w:color="auto" w:fill="auto"/>
          </w:tcPr>
          <w:p w14:paraId="5D661958" w14:textId="77777777" w:rsidR="007F68ED" w:rsidRDefault="007F68ED" w:rsidP="00D427C8">
            <w:pPr>
              <w:pStyle w:val="TAL"/>
              <w:rPr>
                <w:sz w:val="16"/>
              </w:rPr>
            </w:pPr>
            <w:r>
              <w:rPr>
                <w:sz w:val="16"/>
              </w:rPr>
              <w:t>noted</w:t>
            </w:r>
          </w:p>
        </w:tc>
      </w:tr>
      <w:tr w:rsidR="007F68ED" w14:paraId="19B72C9F" w14:textId="77777777" w:rsidTr="00D427C8">
        <w:tc>
          <w:tcPr>
            <w:tcW w:w="0" w:type="auto"/>
            <w:shd w:val="clear" w:color="auto" w:fill="auto"/>
          </w:tcPr>
          <w:p w14:paraId="2E30F5E4" w14:textId="77777777" w:rsidR="007F68ED" w:rsidRDefault="007F68ED" w:rsidP="00D427C8">
            <w:pPr>
              <w:pStyle w:val="TAL"/>
              <w:rPr>
                <w:sz w:val="16"/>
              </w:rPr>
            </w:pPr>
            <w:r>
              <w:rPr>
                <w:sz w:val="16"/>
              </w:rPr>
              <w:t>S3-223422</w:t>
            </w:r>
          </w:p>
        </w:tc>
        <w:tc>
          <w:tcPr>
            <w:tcW w:w="0" w:type="auto"/>
            <w:shd w:val="clear" w:color="auto" w:fill="auto"/>
          </w:tcPr>
          <w:p w14:paraId="2755E680" w14:textId="77777777" w:rsidR="007F68ED" w:rsidRDefault="007F68ED" w:rsidP="00D427C8">
            <w:pPr>
              <w:pStyle w:val="TAL"/>
              <w:rPr>
                <w:sz w:val="16"/>
              </w:rPr>
            </w:pPr>
            <w:r>
              <w:rPr>
                <w:sz w:val="16"/>
              </w:rPr>
              <w:t>18/11/2022 06:19:42</w:t>
            </w:r>
          </w:p>
        </w:tc>
        <w:tc>
          <w:tcPr>
            <w:tcW w:w="0" w:type="auto"/>
            <w:shd w:val="clear" w:color="auto" w:fill="auto"/>
          </w:tcPr>
          <w:p w14:paraId="25787898" w14:textId="77777777" w:rsidR="007F68ED" w:rsidRDefault="007F68ED" w:rsidP="00D427C8">
            <w:pPr>
              <w:pStyle w:val="TAL"/>
              <w:rPr>
                <w:sz w:val="16"/>
              </w:rPr>
            </w:pPr>
            <w:r>
              <w:rPr>
                <w:sz w:val="16"/>
              </w:rPr>
              <w:t>noted</w:t>
            </w:r>
          </w:p>
        </w:tc>
      </w:tr>
      <w:tr w:rsidR="007F68ED" w14:paraId="1BF345B1" w14:textId="77777777" w:rsidTr="00D427C8">
        <w:tc>
          <w:tcPr>
            <w:tcW w:w="0" w:type="auto"/>
            <w:shd w:val="clear" w:color="auto" w:fill="auto"/>
          </w:tcPr>
          <w:p w14:paraId="23379B97" w14:textId="77777777" w:rsidR="007F68ED" w:rsidRDefault="007F68ED" w:rsidP="00D427C8">
            <w:pPr>
              <w:pStyle w:val="TAL"/>
              <w:rPr>
                <w:sz w:val="16"/>
              </w:rPr>
            </w:pPr>
            <w:r>
              <w:rPr>
                <w:sz w:val="16"/>
              </w:rPr>
              <w:t>S3-223423</w:t>
            </w:r>
          </w:p>
        </w:tc>
        <w:tc>
          <w:tcPr>
            <w:tcW w:w="0" w:type="auto"/>
            <w:shd w:val="clear" w:color="auto" w:fill="auto"/>
          </w:tcPr>
          <w:p w14:paraId="2758C2CE" w14:textId="77777777" w:rsidR="007F68ED" w:rsidRDefault="007F68ED" w:rsidP="00D427C8">
            <w:pPr>
              <w:pStyle w:val="TAL"/>
              <w:rPr>
                <w:sz w:val="16"/>
              </w:rPr>
            </w:pPr>
            <w:r>
              <w:rPr>
                <w:sz w:val="16"/>
              </w:rPr>
              <w:t>18/11/2022 06:19:43</w:t>
            </w:r>
          </w:p>
        </w:tc>
        <w:tc>
          <w:tcPr>
            <w:tcW w:w="0" w:type="auto"/>
            <w:shd w:val="clear" w:color="auto" w:fill="auto"/>
          </w:tcPr>
          <w:p w14:paraId="13360F3D" w14:textId="77777777" w:rsidR="007F68ED" w:rsidRDefault="007F68ED" w:rsidP="00D427C8">
            <w:pPr>
              <w:pStyle w:val="TAL"/>
              <w:rPr>
                <w:sz w:val="16"/>
              </w:rPr>
            </w:pPr>
            <w:r>
              <w:rPr>
                <w:sz w:val="16"/>
              </w:rPr>
              <w:t>noted</w:t>
            </w:r>
          </w:p>
        </w:tc>
      </w:tr>
      <w:tr w:rsidR="007F68ED" w14:paraId="0D644C6C" w14:textId="77777777" w:rsidTr="00D427C8">
        <w:tc>
          <w:tcPr>
            <w:tcW w:w="0" w:type="auto"/>
            <w:shd w:val="clear" w:color="auto" w:fill="auto"/>
          </w:tcPr>
          <w:p w14:paraId="5EC5696C" w14:textId="77777777" w:rsidR="007F68ED" w:rsidRDefault="007F68ED" w:rsidP="00D427C8">
            <w:pPr>
              <w:pStyle w:val="TAL"/>
              <w:rPr>
                <w:sz w:val="16"/>
              </w:rPr>
            </w:pPr>
            <w:r>
              <w:rPr>
                <w:sz w:val="16"/>
              </w:rPr>
              <w:t>S3-223424</w:t>
            </w:r>
          </w:p>
        </w:tc>
        <w:tc>
          <w:tcPr>
            <w:tcW w:w="0" w:type="auto"/>
            <w:shd w:val="clear" w:color="auto" w:fill="auto"/>
          </w:tcPr>
          <w:p w14:paraId="566A3112" w14:textId="77777777" w:rsidR="007F68ED" w:rsidRDefault="007F68ED" w:rsidP="00D427C8">
            <w:pPr>
              <w:pStyle w:val="TAL"/>
              <w:rPr>
                <w:sz w:val="16"/>
              </w:rPr>
            </w:pPr>
            <w:r>
              <w:rPr>
                <w:sz w:val="16"/>
              </w:rPr>
              <w:t>14/11/2022 12:40:13</w:t>
            </w:r>
          </w:p>
        </w:tc>
        <w:tc>
          <w:tcPr>
            <w:tcW w:w="0" w:type="auto"/>
            <w:shd w:val="clear" w:color="auto" w:fill="auto"/>
          </w:tcPr>
          <w:p w14:paraId="42E95B67" w14:textId="77777777" w:rsidR="007F68ED" w:rsidRDefault="007F68ED" w:rsidP="00D427C8">
            <w:pPr>
              <w:pStyle w:val="TAL"/>
              <w:rPr>
                <w:sz w:val="16"/>
              </w:rPr>
            </w:pPr>
            <w:r>
              <w:rPr>
                <w:sz w:val="16"/>
              </w:rPr>
              <w:t>available</w:t>
            </w:r>
          </w:p>
        </w:tc>
      </w:tr>
      <w:tr w:rsidR="007F68ED" w14:paraId="30BDFE48" w14:textId="77777777" w:rsidTr="00D427C8">
        <w:tc>
          <w:tcPr>
            <w:tcW w:w="0" w:type="auto"/>
            <w:shd w:val="clear" w:color="auto" w:fill="auto"/>
          </w:tcPr>
          <w:p w14:paraId="5BD48215" w14:textId="77777777" w:rsidR="007F68ED" w:rsidRDefault="007F68ED" w:rsidP="00D427C8">
            <w:pPr>
              <w:pStyle w:val="TAL"/>
              <w:rPr>
                <w:sz w:val="16"/>
              </w:rPr>
            </w:pPr>
            <w:r>
              <w:rPr>
                <w:sz w:val="16"/>
              </w:rPr>
              <w:t>S3-223425</w:t>
            </w:r>
          </w:p>
        </w:tc>
        <w:tc>
          <w:tcPr>
            <w:tcW w:w="0" w:type="auto"/>
            <w:shd w:val="clear" w:color="auto" w:fill="auto"/>
          </w:tcPr>
          <w:p w14:paraId="028F37F9" w14:textId="77777777" w:rsidR="007F68ED" w:rsidRDefault="007F68ED" w:rsidP="00D427C8">
            <w:pPr>
              <w:pStyle w:val="TAL"/>
              <w:rPr>
                <w:sz w:val="16"/>
              </w:rPr>
            </w:pPr>
            <w:r>
              <w:rPr>
                <w:sz w:val="16"/>
              </w:rPr>
              <w:t>14/11/2022 12:40:46</w:t>
            </w:r>
          </w:p>
        </w:tc>
        <w:tc>
          <w:tcPr>
            <w:tcW w:w="0" w:type="auto"/>
            <w:shd w:val="clear" w:color="auto" w:fill="auto"/>
          </w:tcPr>
          <w:p w14:paraId="4B6304DA" w14:textId="77777777" w:rsidR="007F68ED" w:rsidRDefault="007F68ED" w:rsidP="00D427C8">
            <w:pPr>
              <w:pStyle w:val="TAL"/>
              <w:rPr>
                <w:sz w:val="16"/>
              </w:rPr>
            </w:pPr>
            <w:r>
              <w:rPr>
                <w:sz w:val="16"/>
              </w:rPr>
              <w:t>available</w:t>
            </w:r>
          </w:p>
        </w:tc>
      </w:tr>
      <w:tr w:rsidR="007F68ED" w14:paraId="1CBE5021" w14:textId="77777777" w:rsidTr="00D427C8">
        <w:tc>
          <w:tcPr>
            <w:tcW w:w="0" w:type="auto"/>
            <w:shd w:val="clear" w:color="auto" w:fill="auto"/>
          </w:tcPr>
          <w:p w14:paraId="03D0EDE5" w14:textId="77777777" w:rsidR="007F68ED" w:rsidRDefault="007F68ED" w:rsidP="00D427C8">
            <w:pPr>
              <w:pStyle w:val="TAL"/>
              <w:rPr>
                <w:sz w:val="16"/>
              </w:rPr>
            </w:pPr>
            <w:r>
              <w:rPr>
                <w:sz w:val="16"/>
              </w:rPr>
              <w:t>S3-223426</w:t>
            </w:r>
          </w:p>
        </w:tc>
        <w:tc>
          <w:tcPr>
            <w:tcW w:w="0" w:type="auto"/>
            <w:shd w:val="clear" w:color="auto" w:fill="auto"/>
          </w:tcPr>
          <w:p w14:paraId="01432696" w14:textId="77777777" w:rsidR="007F68ED" w:rsidRDefault="007F68ED" w:rsidP="00D427C8">
            <w:pPr>
              <w:pStyle w:val="TAL"/>
              <w:rPr>
                <w:sz w:val="16"/>
              </w:rPr>
            </w:pPr>
            <w:r>
              <w:rPr>
                <w:sz w:val="16"/>
              </w:rPr>
              <w:t>14/11/2022 12:44:26</w:t>
            </w:r>
          </w:p>
        </w:tc>
        <w:tc>
          <w:tcPr>
            <w:tcW w:w="0" w:type="auto"/>
            <w:shd w:val="clear" w:color="auto" w:fill="auto"/>
          </w:tcPr>
          <w:p w14:paraId="082C0B68" w14:textId="77777777" w:rsidR="007F68ED" w:rsidRDefault="007F68ED" w:rsidP="00D427C8">
            <w:pPr>
              <w:pStyle w:val="TAL"/>
              <w:rPr>
                <w:sz w:val="16"/>
              </w:rPr>
            </w:pPr>
            <w:r>
              <w:rPr>
                <w:sz w:val="16"/>
              </w:rPr>
              <w:t>available</w:t>
            </w:r>
          </w:p>
        </w:tc>
      </w:tr>
      <w:tr w:rsidR="007F68ED" w14:paraId="7238D783" w14:textId="77777777" w:rsidTr="00D427C8">
        <w:tc>
          <w:tcPr>
            <w:tcW w:w="0" w:type="auto"/>
            <w:shd w:val="clear" w:color="auto" w:fill="auto"/>
          </w:tcPr>
          <w:p w14:paraId="4C14BB92" w14:textId="77777777" w:rsidR="007F68ED" w:rsidRDefault="007F68ED" w:rsidP="00D427C8">
            <w:pPr>
              <w:pStyle w:val="TAL"/>
              <w:rPr>
                <w:sz w:val="16"/>
              </w:rPr>
            </w:pPr>
            <w:r>
              <w:rPr>
                <w:sz w:val="16"/>
              </w:rPr>
              <w:t>S3-223427</w:t>
            </w:r>
          </w:p>
        </w:tc>
        <w:tc>
          <w:tcPr>
            <w:tcW w:w="0" w:type="auto"/>
            <w:shd w:val="clear" w:color="auto" w:fill="auto"/>
          </w:tcPr>
          <w:p w14:paraId="526CAD5D" w14:textId="77777777" w:rsidR="007F68ED" w:rsidRDefault="007F68ED" w:rsidP="00D427C8">
            <w:pPr>
              <w:pStyle w:val="TAL"/>
              <w:rPr>
                <w:sz w:val="16"/>
              </w:rPr>
            </w:pPr>
            <w:r>
              <w:rPr>
                <w:sz w:val="16"/>
              </w:rPr>
              <w:t>15/11/2022 12:44:49</w:t>
            </w:r>
          </w:p>
        </w:tc>
        <w:tc>
          <w:tcPr>
            <w:tcW w:w="0" w:type="auto"/>
            <w:shd w:val="clear" w:color="auto" w:fill="auto"/>
          </w:tcPr>
          <w:p w14:paraId="2E43985C" w14:textId="77777777" w:rsidR="007F68ED" w:rsidRDefault="007F68ED" w:rsidP="00D427C8">
            <w:pPr>
              <w:pStyle w:val="TAL"/>
              <w:rPr>
                <w:sz w:val="16"/>
              </w:rPr>
            </w:pPr>
            <w:r>
              <w:rPr>
                <w:sz w:val="16"/>
              </w:rPr>
              <w:t>available</w:t>
            </w:r>
          </w:p>
        </w:tc>
      </w:tr>
      <w:tr w:rsidR="007F68ED" w14:paraId="476D34F2" w14:textId="77777777" w:rsidTr="00D427C8">
        <w:tc>
          <w:tcPr>
            <w:tcW w:w="0" w:type="auto"/>
            <w:shd w:val="clear" w:color="auto" w:fill="auto"/>
          </w:tcPr>
          <w:p w14:paraId="09B0B17B" w14:textId="77777777" w:rsidR="007F68ED" w:rsidRDefault="007F68ED" w:rsidP="00D427C8">
            <w:pPr>
              <w:pStyle w:val="TAL"/>
              <w:rPr>
                <w:sz w:val="16"/>
              </w:rPr>
            </w:pPr>
            <w:r>
              <w:rPr>
                <w:sz w:val="16"/>
              </w:rPr>
              <w:t>S3-223428</w:t>
            </w:r>
          </w:p>
        </w:tc>
        <w:tc>
          <w:tcPr>
            <w:tcW w:w="0" w:type="auto"/>
            <w:shd w:val="clear" w:color="auto" w:fill="auto"/>
          </w:tcPr>
          <w:p w14:paraId="5A957CF2" w14:textId="77777777" w:rsidR="007F68ED" w:rsidRDefault="007F68ED" w:rsidP="00D427C8">
            <w:pPr>
              <w:pStyle w:val="TAL"/>
              <w:rPr>
                <w:sz w:val="16"/>
              </w:rPr>
            </w:pPr>
            <w:r>
              <w:rPr>
                <w:sz w:val="16"/>
              </w:rPr>
              <w:t>15/11/2022 12:51:47</w:t>
            </w:r>
          </w:p>
        </w:tc>
        <w:tc>
          <w:tcPr>
            <w:tcW w:w="0" w:type="auto"/>
            <w:shd w:val="clear" w:color="auto" w:fill="auto"/>
          </w:tcPr>
          <w:p w14:paraId="33E731C5" w14:textId="77777777" w:rsidR="007F68ED" w:rsidRDefault="007F68ED" w:rsidP="00D427C8">
            <w:pPr>
              <w:pStyle w:val="TAL"/>
              <w:rPr>
                <w:sz w:val="16"/>
              </w:rPr>
            </w:pPr>
            <w:r>
              <w:rPr>
                <w:sz w:val="16"/>
              </w:rPr>
              <w:t>revised</w:t>
            </w:r>
          </w:p>
        </w:tc>
      </w:tr>
      <w:tr w:rsidR="007F68ED" w14:paraId="51F34FAB" w14:textId="77777777" w:rsidTr="00D427C8">
        <w:tc>
          <w:tcPr>
            <w:tcW w:w="0" w:type="auto"/>
            <w:shd w:val="clear" w:color="auto" w:fill="auto"/>
          </w:tcPr>
          <w:p w14:paraId="439514B6" w14:textId="77777777" w:rsidR="007F68ED" w:rsidRDefault="007F68ED" w:rsidP="00D427C8">
            <w:pPr>
              <w:pStyle w:val="TAL"/>
              <w:rPr>
                <w:sz w:val="16"/>
              </w:rPr>
            </w:pPr>
            <w:r>
              <w:rPr>
                <w:sz w:val="16"/>
              </w:rPr>
              <w:t>S3-223429</w:t>
            </w:r>
          </w:p>
        </w:tc>
        <w:tc>
          <w:tcPr>
            <w:tcW w:w="0" w:type="auto"/>
            <w:shd w:val="clear" w:color="auto" w:fill="auto"/>
          </w:tcPr>
          <w:p w14:paraId="49485A11" w14:textId="77777777" w:rsidR="007F68ED" w:rsidRDefault="007F68ED" w:rsidP="00D427C8">
            <w:pPr>
              <w:pStyle w:val="TAL"/>
              <w:rPr>
                <w:sz w:val="16"/>
              </w:rPr>
            </w:pPr>
            <w:r>
              <w:rPr>
                <w:sz w:val="16"/>
              </w:rPr>
              <w:t>15/11/2022 12:45:04</w:t>
            </w:r>
          </w:p>
        </w:tc>
        <w:tc>
          <w:tcPr>
            <w:tcW w:w="0" w:type="auto"/>
            <w:shd w:val="clear" w:color="auto" w:fill="auto"/>
          </w:tcPr>
          <w:p w14:paraId="77B410BE" w14:textId="77777777" w:rsidR="007F68ED" w:rsidRDefault="007F68ED" w:rsidP="00D427C8">
            <w:pPr>
              <w:pStyle w:val="TAL"/>
              <w:rPr>
                <w:sz w:val="16"/>
              </w:rPr>
            </w:pPr>
            <w:r>
              <w:rPr>
                <w:sz w:val="16"/>
              </w:rPr>
              <w:t>revised</w:t>
            </w:r>
          </w:p>
        </w:tc>
      </w:tr>
      <w:tr w:rsidR="007F68ED" w14:paraId="5BFE16FC" w14:textId="77777777" w:rsidTr="00D427C8">
        <w:tc>
          <w:tcPr>
            <w:tcW w:w="0" w:type="auto"/>
            <w:shd w:val="clear" w:color="auto" w:fill="auto"/>
          </w:tcPr>
          <w:p w14:paraId="7E443CB1" w14:textId="77777777" w:rsidR="007F68ED" w:rsidRDefault="007F68ED" w:rsidP="00D427C8">
            <w:pPr>
              <w:pStyle w:val="TAL"/>
              <w:rPr>
                <w:sz w:val="16"/>
              </w:rPr>
            </w:pPr>
            <w:r>
              <w:rPr>
                <w:sz w:val="16"/>
              </w:rPr>
              <w:t>S3-223430</w:t>
            </w:r>
          </w:p>
        </w:tc>
        <w:tc>
          <w:tcPr>
            <w:tcW w:w="0" w:type="auto"/>
            <w:shd w:val="clear" w:color="auto" w:fill="auto"/>
          </w:tcPr>
          <w:p w14:paraId="1AD94FE2" w14:textId="77777777" w:rsidR="007F68ED" w:rsidRDefault="007F68ED" w:rsidP="00D427C8">
            <w:pPr>
              <w:pStyle w:val="TAL"/>
              <w:rPr>
                <w:sz w:val="16"/>
              </w:rPr>
            </w:pPr>
            <w:r>
              <w:rPr>
                <w:sz w:val="16"/>
              </w:rPr>
              <w:t>15/11/2022 12:53:56</w:t>
            </w:r>
          </w:p>
        </w:tc>
        <w:tc>
          <w:tcPr>
            <w:tcW w:w="0" w:type="auto"/>
            <w:shd w:val="clear" w:color="auto" w:fill="auto"/>
          </w:tcPr>
          <w:p w14:paraId="1DDA5510" w14:textId="77777777" w:rsidR="007F68ED" w:rsidRDefault="007F68ED" w:rsidP="00D427C8">
            <w:pPr>
              <w:pStyle w:val="TAL"/>
              <w:rPr>
                <w:sz w:val="16"/>
              </w:rPr>
            </w:pPr>
            <w:r>
              <w:rPr>
                <w:sz w:val="16"/>
              </w:rPr>
              <w:t>agreed</w:t>
            </w:r>
          </w:p>
        </w:tc>
      </w:tr>
      <w:tr w:rsidR="007F68ED" w14:paraId="3343A170" w14:textId="77777777" w:rsidTr="00D427C8">
        <w:tc>
          <w:tcPr>
            <w:tcW w:w="0" w:type="auto"/>
            <w:shd w:val="clear" w:color="auto" w:fill="auto"/>
          </w:tcPr>
          <w:p w14:paraId="3DC4A906" w14:textId="77777777" w:rsidR="007F68ED" w:rsidRDefault="007F68ED" w:rsidP="00D427C8">
            <w:pPr>
              <w:pStyle w:val="TAL"/>
              <w:rPr>
                <w:sz w:val="16"/>
              </w:rPr>
            </w:pPr>
            <w:r>
              <w:rPr>
                <w:sz w:val="16"/>
              </w:rPr>
              <w:t>S3-223432</w:t>
            </w:r>
          </w:p>
        </w:tc>
        <w:tc>
          <w:tcPr>
            <w:tcW w:w="0" w:type="auto"/>
            <w:shd w:val="clear" w:color="auto" w:fill="auto"/>
          </w:tcPr>
          <w:p w14:paraId="3C951F1A" w14:textId="77777777" w:rsidR="007F68ED" w:rsidRDefault="007F68ED" w:rsidP="00D427C8">
            <w:pPr>
              <w:pStyle w:val="TAL"/>
              <w:rPr>
                <w:sz w:val="16"/>
              </w:rPr>
            </w:pPr>
            <w:r>
              <w:rPr>
                <w:sz w:val="16"/>
              </w:rPr>
              <w:t>16/11/2022 12:01:37</w:t>
            </w:r>
          </w:p>
        </w:tc>
        <w:tc>
          <w:tcPr>
            <w:tcW w:w="0" w:type="auto"/>
            <w:shd w:val="clear" w:color="auto" w:fill="auto"/>
          </w:tcPr>
          <w:p w14:paraId="3FD6ECB5" w14:textId="77777777" w:rsidR="007F68ED" w:rsidRDefault="007F68ED" w:rsidP="00D427C8">
            <w:pPr>
              <w:pStyle w:val="TAL"/>
              <w:rPr>
                <w:sz w:val="16"/>
              </w:rPr>
            </w:pPr>
            <w:r>
              <w:rPr>
                <w:sz w:val="16"/>
              </w:rPr>
              <w:t>revised</w:t>
            </w:r>
          </w:p>
        </w:tc>
      </w:tr>
      <w:tr w:rsidR="007F68ED" w14:paraId="00A96989" w14:textId="77777777" w:rsidTr="00D427C8">
        <w:tc>
          <w:tcPr>
            <w:tcW w:w="0" w:type="auto"/>
            <w:shd w:val="clear" w:color="auto" w:fill="auto"/>
          </w:tcPr>
          <w:p w14:paraId="44951CAE" w14:textId="77777777" w:rsidR="007F68ED" w:rsidRDefault="007F68ED" w:rsidP="00D427C8">
            <w:pPr>
              <w:pStyle w:val="TAL"/>
              <w:rPr>
                <w:sz w:val="16"/>
              </w:rPr>
            </w:pPr>
            <w:r>
              <w:rPr>
                <w:sz w:val="16"/>
              </w:rPr>
              <w:t>S3-223433</w:t>
            </w:r>
          </w:p>
        </w:tc>
        <w:tc>
          <w:tcPr>
            <w:tcW w:w="0" w:type="auto"/>
            <w:shd w:val="clear" w:color="auto" w:fill="auto"/>
          </w:tcPr>
          <w:p w14:paraId="277A14A2" w14:textId="77777777" w:rsidR="007F68ED" w:rsidRDefault="007F68ED" w:rsidP="00D427C8">
            <w:pPr>
              <w:pStyle w:val="TAL"/>
              <w:rPr>
                <w:sz w:val="16"/>
              </w:rPr>
            </w:pPr>
            <w:r>
              <w:rPr>
                <w:sz w:val="16"/>
              </w:rPr>
              <w:t>17/11/2022 08:31:32</w:t>
            </w:r>
          </w:p>
        </w:tc>
        <w:tc>
          <w:tcPr>
            <w:tcW w:w="0" w:type="auto"/>
            <w:shd w:val="clear" w:color="auto" w:fill="auto"/>
          </w:tcPr>
          <w:p w14:paraId="11764107" w14:textId="77777777" w:rsidR="007F68ED" w:rsidRDefault="007F68ED" w:rsidP="00D427C8">
            <w:pPr>
              <w:pStyle w:val="TAL"/>
              <w:rPr>
                <w:sz w:val="16"/>
              </w:rPr>
            </w:pPr>
            <w:r>
              <w:rPr>
                <w:sz w:val="16"/>
              </w:rPr>
              <w:t>approved</w:t>
            </w:r>
          </w:p>
        </w:tc>
      </w:tr>
      <w:tr w:rsidR="007F68ED" w14:paraId="3ECD6D7D" w14:textId="77777777" w:rsidTr="00D427C8">
        <w:tc>
          <w:tcPr>
            <w:tcW w:w="0" w:type="auto"/>
            <w:shd w:val="clear" w:color="auto" w:fill="auto"/>
          </w:tcPr>
          <w:p w14:paraId="7E4264E3" w14:textId="77777777" w:rsidR="007F68ED" w:rsidRDefault="007F68ED" w:rsidP="00D427C8">
            <w:pPr>
              <w:pStyle w:val="TAL"/>
              <w:rPr>
                <w:sz w:val="16"/>
              </w:rPr>
            </w:pPr>
            <w:r>
              <w:rPr>
                <w:sz w:val="16"/>
              </w:rPr>
              <w:t>S3-223434</w:t>
            </w:r>
          </w:p>
        </w:tc>
        <w:tc>
          <w:tcPr>
            <w:tcW w:w="0" w:type="auto"/>
            <w:shd w:val="clear" w:color="auto" w:fill="auto"/>
          </w:tcPr>
          <w:p w14:paraId="54255A8A" w14:textId="77777777" w:rsidR="007F68ED" w:rsidRDefault="007F68ED" w:rsidP="00D427C8">
            <w:pPr>
              <w:pStyle w:val="TAL"/>
              <w:rPr>
                <w:sz w:val="16"/>
              </w:rPr>
            </w:pPr>
            <w:r>
              <w:rPr>
                <w:sz w:val="16"/>
              </w:rPr>
              <w:t>18/11/2022 11:44:59</w:t>
            </w:r>
          </w:p>
        </w:tc>
        <w:tc>
          <w:tcPr>
            <w:tcW w:w="0" w:type="auto"/>
            <w:shd w:val="clear" w:color="auto" w:fill="auto"/>
          </w:tcPr>
          <w:p w14:paraId="380F5219" w14:textId="77777777" w:rsidR="007F68ED" w:rsidRDefault="007F68ED" w:rsidP="00D427C8">
            <w:pPr>
              <w:pStyle w:val="TAL"/>
              <w:rPr>
                <w:sz w:val="16"/>
              </w:rPr>
            </w:pPr>
            <w:r>
              <w:rPr>
                <w:sz w:val="16"/>
              </w:rPr>
              <w:t>available</w:t>
            </w:r>
          </w:p>
        </w:tc>
      </w:tr>
      <w:tr w:rsidR="007F68ED" w14:paraId="22E5A47A" w14:textId="77777777" w:rsidTr="00D427C8">
        <w:tc>
          <w:tcPr>
            <w:tcW w:w="0" w:type="auto"/>
            <w:shd w:val="clear" w:color="auto" w:fill="auto"/>
          </w:tcPr>
          <w:p w14:paraId="69EE172B" w14:textId="77777777" w:rsidR="007F68ED" w:rsidRDefault="007F68ED" w:rsidP="00D427C8">
            <w:pPr>
              <w:pStyle w:val="TAL"/>
              <w:rPr>
                <w:sz w:val="16"/>
              </w:rPr>
            </w:pPr>
            <w:r>
              <w:rPr>
                <w:sz w:val="16"/>
              </w:rPr>
              <w:t>S3-223435</w:t>
            </w:r>
          </w:p>
        </w:tc>
        <w:tc>
          <w:tcPr>
            <w:tcW w:w="0" w:type="auto"/>
            <w:shd w:val="clear" w:color="auto" w:fill="auto"/>
          </w:tcPr>
          <w:p w14:paraId="6DFBC6C0" w14:textId="77777777" w:rsidR="007F68ED" w:rsidRDefault="007F68ED" w:rsidP="00D427C8">
            <w:pPr>
              <w:pStyle w:val="TAL"/>
              <w:rPr>
                <w:sz w:val="16"/>
              </w:rPr>
            </w:pPr>
            <w:r>
              <w:rPr>
                <w:sz w:val="16"/>
              </w:rPr>
              <w:t>18/11/2022 11:47:29</w:t>
            </w:r>
          </w:p>
        </w:tc>
        <w:tc>
          <w:tcPr>
            <w:tcW w:w="0" w:type="auto"/>
            <w:shd w:val="clear" w:color="auto" w:fill="auto"/>
          </w:tcPr>
          <w:p w14:paraId="6F04B6CC" w14:textId="77777777" w:rsidR="007F68ED" w:rsidRDefault="007F68ED" w:rsidP="00D427C8">
            <w:pPr>
              <w:pStyle w:val="TAL"/>
              <w:rPr>
                <w:sz w:val="16"/>
              </w:rPr>
            </w:pPr>
            <w:r>
              <w:rPr>
                <w:sz w:val="16"/>
              </w:rPr>
              <w:t>available</w:t>
            </w:r>
          </w:p>
        </w:tc>
      </w:tr>
      <w:tr w:rsidR="007F68ED" w14:paraId="25D0D3EA" w14:textId="77777777" w:rsidTr="00D427C8">
        <w:tc>
          <w:tcPr>
            <w:tcW w:w="0" w:type="auto"/>
            <w:shd w:val="clear" w:color="auto" w:fill="auto"/>
          </w:tcPr>
          <w:p w14:paraId="5EE3933E" w14:textId="77777777" w:rsidR="007F68ED" w:rsidRDefault="007F68ED" w:rsidP="00D427C8">
            <w:pPr>
              <w:pStyle w:val="TAL"/>
              <w:rPr>
                <w:sz w:val="16"/>
              </w:rPr>
            </w:pPr>
            <w:r>
              <w:rPr>
                <w:sz w:val="16"/>
              </w:rPr>
              <w:t>S3-223436</w:t>
            </w:r>
          </w:p>
        </w:tc>
        <w:tc>
          <w:tcPr>
            <w:tcW w:w="0" w:type="auto"/>
            <w:shd w:val="clear" w:color="auto" w:fill="auto"/>
          </w:tcPr>
          <w:p w14:paraId="5B9490D5" w14:textId="77777777" w:rsidR="007F68ED" w:rsidRDefault="007F68ED" w:rsidP="00D427C8">
            <w:pPr>
              <w:pStyle w:val="TAL"/>
              <w:rPr>
                <w:sz w:val="16"/>
              </w:rPr>
            </w:pPr>
            <w:r>
              <w:rPr>
                <w:sz w:val="16"/>
              </w:rPr>
              <w:t>17/11/2022 08:31:33</w:t>
            </w:r>
          </w:p>
        </w:tc>
        <w:tc>
          <w:tcPr>
            <w:tcW w:w="0" w:type="auto"/>
            <w:shd w:val="clear" w:color="auto" w:fill="auto"/>
          </w:tcPr>
          <w:p w14:paraId="6D851704" w14:textId="77777777" w:rsidR="007F68ED" w:rsidRDefault="007F68ED" w:rsidP="00D427C8">
            <w:pPr>
              <w:pStyle w:val="TAL"/>
              <w:rPr>
                <w:sz w:val="16"/>
              </w:rPr>
            </w:pPr>
            <w:r>
              <w:rPr>
                <w:sz w:val="16"/>
              </w:rPr>
              <w:t>approved</w:t>
            </w:r>
          </w:p>
        </w:tc>
      </w:tr>
      <w:tr w:rsidR="007F68ED" w14:paraId="7164A001" w14:textId="77777777" w:rsidTr="00D427C8">
        <w:tc>
          <w:tcPr>
            <w:tcW w:w="0" w:type="auto"/>
            <w:shd w:val="clear" w:color="auto" w:fill="auto"/>
          </w:tcPr>
          <w:p w14:paraId="575E7B5E" w14:textId="77777777" w:rsidR="007F68ED" w:rsidRDefault="007F68ED" w:rsidP="00D427C8">
            <w:pPr>
              <w:pStyle w:val="TAL"/>
              <w:rPr>
                <w:sz w:val="16"/>
              </w:rPr>
            </w:pPr>
            <w:r>
              <w:rPr>
                <w:sz w:val="16"/>
              </w:rPr>
              <w:t>S3-223437</w:t>
            </w:r>
          </w:p>
        </w:tc>
        <w:tc>
          <w:tcPr>
            <w:tcW w:w="0" w:type="auto"/>
            <w:shd w:val="clear" w:color="auto" w:fill="auto"/>
          </w:tcPr>
          <w:p w14:paraId="5EAFAA4D" w14:textId="77777777" w:rsidR="007F68ED" w:rsidRDefault="007F68ED" w:rsidP="00D427C8">
            <w:pPr>
              <w:pStyle w:val="TAL"/>
              <w:rPr>
                <w:sz w:val="16"/>
              </w:rPr>
            </w:pPr>
            <w:r>
              <w:rPr>
                <w:sz w:val="16"/>
              </w:rPr>
              <w:t>16/11/2022 09:44:09</w:t>
            </w:r>
          </w:p>
        </w:tc>
        <w:tc>
          <w:tcPr>
            <w:tcW w:w="0" w:type="auto"/>
            <w:shd w:val="clear" w:color="auto" w:fill="auto"/>
          </w:tcPr>
          <w:p w14:paraId="14252E0F" w14:textId="77777777" w:rsidR="007F68ED" w:rsidRDefault="007F68ED" w:rsidP="00D427C8">
            <w:pPr>
              <w:pStyle w:val="TAL"/>
              <w:rPr>
                <w:sz w:val="16"/>
              </w:rPr>
            </w:pPr>
            <w:r>
              <w:rPr>
                <w:sz w:val="16"/>
              </w:rPr>
              <w:t>approved</w:t>
            </w:r>
          </w:p>
        </w:tc>
      </w:tr>
      <w:tr w:rsidR="007F68ED" w14:paraId="591BE02A" w14:textId="77777777" w:rsidTr="00D427C8">
        <w:tc>
          <w:tcPr>
            <w:tcW w:w="0" w:type="auto"/>
            <w:shd w:val="clear" w:color="auto" w:fill="auto"/>
          </w:tcPr>
          <w:p w14:paraId="3C5B4D29" w14:textId="77777777" w:rsidR="007F68ED" w:rsidRDefault="007F68ED" w:rsidP="00D427C8">
            <w:pPr>
              <w:pStyle w:val="TAL"/>
              <w:rPr>
                <w:sz w:val="16"/>
              </w:rPr>
            </w:pPr>
            <w:r>
              <w:rPr>
                <w:sz w:val="16"/>
              </w:rPr>
              <w:t>S3-223438</w:t>
            </w:r>
          </w:p>
        </w:tc>
        <w:tc>
          <w:tcPr>
            <w:tcW w:w="0" w:type="auto"/>
            <w:shd w:val="clear" w:color="auto" w:fill="auto"/>
          </w:tcPr>
          <w:p w14:paraId="15ABEF0B" w14:textId="77777777" w:rsidR="007F68ED" w:rsidRDefault="007F68ED" w:rsidP="00D427C8">
            <w:pPr>
              <w:pStyle w:val="TAL"/>
              <w:rPr>
                <w:sz w:val="16"/>
              </w:rPr>
            </w:pPr>
            <w:r>
              <w:rPr>
                <w:sz w:val="16"/>
              </w:rPr>
              <w:t>16/11/2022 09:47:21</w:t>
            </w:r>
          </w:p>
        </w:tc>
        <w:tc>
          <w:tcPr>
            <w:tcW w:w="0" w:type="auto"/>
            <w:shd w:val="clear" w:color="auto" w:fill="auto"/>
          </w:tcPr>
          <w:p w14:paraId="7FFE47F8" w14:textId="77777777" w:rsidR="007F68ED" w:rsidRDefault="007F68ED" w:rsidP="00D427C8">
            <w:pPr>
              <w:pStyle w:val="TAL"/>
              <w:rPr>
                <w:sz w:val="16"/>
              </w:rPr>
            </w:pPr>
            <w:r>
              <w:rPr>
                <w:sz w:val="16"/>
              </w:rPr>
              <w:t>revised</w:t>
            </w:r>
          </w:p>
        </w:tc>
      </w:tr>
      <w:tr w:rsidR="007F68ED" w14:paraId="457837F7" w14:textId="77777777" w:rsidTr="00D427C8">
        <w:tc>
          <w:tcPr>
            <w:tcW w:w="0" w:type="auto"/>
            <w:shd w:val="clear" w:color="auto" w:fill="auto"/>
          </w:tcPr>
          <w:p w14:paraId="1D739AD4" w14:textId="77777777" w:rsidR="007F68ED" w:rsidRDefault="007F68ED" w:rsidP="00D427C8">
            <w:pPr>
              <w:pStyle w:val="TAL"/>
              <w:rPr>
                <w:sz w:val="16"/>
              </w:rPr>
            </w:pPr>
            <w:r>
              <w:rPr>
                <w:sz w:val="16"/>
              </w:rPr>
              <w:t>S3-223439</w:t>
            </w:r>
          </w:p>
        </w:tc>
        <w:tc>
          <w:tcPr>
            <w:tcW w:w="0" w:type="auto"/>
            <w:shd w:val="clear" w:color="auto" w:fill="auto"/>
          </w:tcPr>
          <w:p w14:paraId="77077C3F" w14:textId="77777777" w:rsidR="007F68ED" w:rsidRDefault="007F68ED" w:rsidP="00D427C8">
            <w:pPr>
              <w:pStyle w:val="TAL"/>
              <w:rPr>
                <w:sz w:val="16"/>
              </w:rPr>
            </w:pPr>
            <w:r>
              <w:rPr>
                <w:sz w:val="16"/>
              </w:rPr>
              <w:t>16/11/2022 09:49:17</w:t>
            </w:r>
          </w:p>
        </w:tc>
        <w:tc>
          <w:tcPr>
            <w:tcW w:w="0" w:type="auto"/>
            <w:shd w:val="clear" w:color="auto" w:fill="auto"/>
          </w:tcPr>
          <w:p w14:paraId="753676CB" w14:textId="77777777" w:rsidR="007F68ED" w:rsidRDefault="007F68ED" w:rsidP="00D427C8">
            <w:pPr>
              <w:pStyle w:val="TAL"/>
              <w:rPr>
                <w:sz w:val="16"/>
              </w:rPr>
            </w:pPr>
            <w:r>
              <w:rPr>
                <w:sz w:val="16"/>
              </w:rPr>
              <w:t>approved</w:t>
            </w:r>
          </w:p>
        </w:tc>
      </w:tr>
      <w:tr w:rsidR="007F68ED" w14:paraId="09ABDABB" w14:textId="77777777" w:rsidTr="00D427C8">
        <w:tc>
          <w:tcPr>
            <w:tcW w:w="0" w:type="auto"/>
            <w:shd w:val="clear" w:color="auto" w:fill="auto"/>
          </w:tcPr>
          <w:p w14:paraId="3007E010" w14:textId="77777777" w:rsidR="007F68ED" w:rsidRDefault="007F68ED" w:rsidP="00D427C8">
            <w:pPr>
              <w:pStyle w:val="TAL"/>
              <w:rPr>
                <w:sz w:val="16"/>
              </w:rPr>
            </w:pPr>
            <w:r>
              <w:rPr>
                <w:sz w:val="16"/>
              </w:rPr>
              <w:t>S3-223440</w:t>
            </w:r>
          </w:p>
        </w:tc>
        <w:tc>
          <w:tcPr>
            <w:tcW w:w="0" w:type="auto"/>
            <w:shd w:val="clear" w:color="auto" w:fill="auto"/>
          </w:tcPr>
          <w:p w14:paraId="392B9DC7" w14:textId="77777777" w:rsidR="007F68ED" w:rsidRDefault="007F68ED" w:rsidP="00D427C8">
            <w:pPr>
              <w:pStyle w:val="TAL"/>
              <w:rPr>
                <w:sz w:val="16"/>
              </w:rPr>
            </w:pPr>
            <w:r>
              <w:rPr>
                <w:sz w:val="16"/>
              </w:rPr>
              <w:t>18/11/2022 12:06:13</w:t>
            </w:r>
          </w:p>
        </w:tc>
        <w:tc>
          <w:tcPr>
            <w:tcW w:w="0" w:type="auto"/>
            <w:shd w:val="clear" w:color="auto" w:fill="auto"/>
          </w:tcPr>
          <w:p w14:paraId="5950BE92" w14:textId="77777777" w:rsidR="007F68ED" w:rsidRDefault="007F68ED" w:rsidP="00D427C8">
            <w:pPr>
              <w:pStyle w:val="TAL"/>
              <w:rPr>
                <w:sz w:val="16"/>
              </w:rPr>
            </w:pPr>
            <w:r>
              <w:rPr>
                <w:sz w:val="16"/>
              </w:rPr>
              <w:t>available</w:t>
            </w:r>
          </w:p>
        </w:tc>
      </w:tr>
      <w:tr w:rsidR="007F68ED" w14:paraId="33898BB2" w14:textId="77777777" w:rsidTr="00D427C8">
        <w:tc>
          <w:tcPr>
            <w:tcW w:w="0" w:type="auto"/>
            <w:shd w:val="clear" w:color="auto" w:fill="auto"/>
          </w:tcPr>
          <w:p w14:paraId="20F2FCCB" w14:textId="77777777" w:rsidR="007F68ED" w:rsidRDefault="007F68ED" w:rsidP="00D427C8">
            <w:pPr>
              <w:pStyle w:val="TAL"/>
              <w:rPr>
                <w:sz w:val="16"/>
              </w:rPr>
            </w:pPr>
            <w:r>
              <w:rPr>
                <w:sz w:val="16"/>
              </w:rPr>
              <w:t>S3-223441</w:t>
            </w:r>
          </w:p>
        </w:tc>
        <w:tc>
          <w:tcPr>
            <w:tcW w:w="0" w:type="auto"/>
            <w:shd w:val="clear" w:color="auto" w:fill="auto"/>
          </w:tcPr>
          <w:p w14:paraId="24D8CED1" w14:textId="77777777" w:rsidR="007F68ED" w:rsidRDefault="007F68ED" w:rsidP="00D427C8">
            <w:pPr>
              <w:pStyle w:val="TAL"/>
              <w:rPr>
                <w:sz w:val="16"/>
              </w:rPr>
            </w:pPr>
            <w:r>
              <w:rPr>
                <w:sz w:val="16"/>
              </w:rPr>
              <w:t>18/11/2022 12:06:17</w:t>
            </w:r>
          </w:p>
        </w:tc>
        <w:tc>
          <w:tcPr>
            <w:tcW w:w="0" w:type="auto"/>
            <w:shd w:val="clear" w:color="auto" w:fill="auto"/>
          </w:tcPr>
          <w:p w14:paraId="2C82DDF3" w14:textId="77777777" w:rsidR="007F68ED" w:rsidRDefault="007F68ED" w:rsidP="00D427C8">
            <w:pPr>
              <w:pStyle w:val="TAL"/>
              <w:rPr>
                <w:sz w:val="16"/>
              </w:rPr>
            </w:pPr>
            <w:r>
              <w:rPr>
                <w:sz w:val="16"/>
              </w:rPr>
              <w:t>available</w:t>
            </w:r>
          </w:p>
        </w:tc>
      </w:tr>
      <w:tr w:rsidR="007F68ED" w14:paraId="10379A2F" w14:textId="77777777" w:rsidTr="00D427C8">
        <w:tc>
          <w:tcPr>
            <w:tcW w:w="0" w:type="auto"/>
            <w:shd w:val="clear" w:color="auto" w:fill="auto"/>
          </w:tcPr>
          <w:p w14:paraId="3EC0EC07" w14:textId="77777777" w:rsidR="007F68ED" w:rsidRDefault="007F68ED" w:rsidP="00D427C8">
            <w:pPr>
              <w:pStyle w:val="TAL"/>
              <w:rPr>
                <w:sz w:val="16"/>
              </w:rPr>
            </w:pPr>
            <w:r>
              <w:rPr>
                <w:sz w:val="16"/>
              </w:rPr>
              <w:t>S3-223442</w:t>
            </w:r>
          </w:p>
        </w:tc>
        <w:tc>
          <w:tcPr>
            <w:tcW w:w="0" w:type="auto"/>
            <w:shd w:val="clear" w:color="auto" w:fill="auto"/>
          </w:tcPr>
          <w:p w14:paraId="0A2BA382" w14:textId="77777777" w:rsidR="007F68ED" w:rsidRDefault="007F68ED" w:rsidP="00D427C8">
            <w:pPr>
              <w:pStyle w:val="TAL"/>
              <w:rPr>
                <w:sz w:val="16"/>
              </w:rPr>
            </w:pPr>
            <w:r>
              <w:rPr>
                <w:sz w:val="16"/>
              </w:rPr>
              <w:t>18/11/2022 12:18:29</w:t>
            </w:r>
          </w:p>
        </w:tc>
        <w:tc>
          <w:tcPr>
            <w:tcW w:w="0" w:type="auto"/>
            <w:shd w:val="clear" w:color="auto" w:fill="auto"/>
          </w:tcPr>
          <w:p w14:paraId="472C7955" w14:textId="77777777" w:rsidR="007F68ED" w:rsidRDefault="007F68ED" w:rsidP="00D427C8">
            <w:pPr>
              <w:pStyle w:val="TAL"/>
              <w:rPr>
                <w:sz w:val="16"/>
              </w:rPr>
            </w:pPr>
            <w:r>
              <w:rPr>
                <w:sz w:val="16"/>
              </w:rPr>
              <w:t>available</w:t>
            </w:r>
          </w:p>
        </w:tc>
      </w:tr>
      <w:tr w:rsidR="007F68ED" w14:paraId="4926C622" w14:textId="77777777" w:rsidTr="00D427C8">
        <w:tc>
          <w:tcPr>
            <w:tcW w:w="0" w:type="auto"/>
            <w:shd w:val="clear" w:color="auto" w:fill="auto"/>
          </w:tcPr>
          <w:p w14:paraId="4022AA8E" w14:textId="77777777" w:rsidR="007F68ED" w:rsidRDefault="007F68ED" w:rsidP="00D427C8">
            <w:pPr>
              <w:pStyle w:val="TAL"/>
              <w:rPr>
                <w:sz w:val="16"/>
              </w:rPr>
            </w:pPr>
            <w:r>
              <w:rPr>
                <w:sz w:val="16"/>
              </w:rPr>
              <w:t>S3-223443</w:t>
            </w:r>
          </w:p>
        </w:tc>
        <w:tc>
          <w:tcPr>
            <w:tcW w:w="0" w:type="auto"/>
            <w:shd w:val="clear" w:color="auto" w:fill="auto"/>
          </w:tcPr>
          <w:p w14:paraId="0CF5ED3E" w14:textId="77777777" w:rsidR="007F68ED" w:rsidRDefault="007F68ED" w:rsidP="00D427C8">
            <w:pPr>
              <w:pStyle w:val="TAL"/>
              <w:rPr>
                <w:sz w:val="16"/>
              </w:rPr>
            </w:pPr>
            <w:r>
              <w:rPr>
                <w:sz w:val="16"/>
              </w:rPr>
              <w:t>18/11/2022 12:18:59</w:t>
            </w:r>
          </w:p>
        </w:tc>
        <w:tc>
          <w:tcPr>
            <w:tcW w:w="0" w:type="auto"/>
            <w:shd w:val="clear" w:color="auto" w:fill="auto"/>
          </w:tcPr>
          <w:p w14:paraId="519B2D54" w14:textId="77777777" w:rsidR="007F68ED" w:rsidRDefault="007F68ED" w:rsidP="00D427C8">
            <w:pPr>
              <w:pStyle w:val="TAL"/>
              <w:rPr>
                <w:sz w:val="16"/>
              </w:rPr>
            </w:pPr>
            <w:r>
              <w:rPr>
                <w:sz w:val="16"/>
              </w:rPr>
              <w:t>available</w:t>
            </w:r>
          </w:p>
        </w:tc>
      </w:tr>
      <w:tr w:rsidR="007F68ED" w14:paraId="37E3E1DE" w14:textId="77777777" w:rsidTr="00D427C8">
        <w:tc>
          <w:tcPr>
            <w:tcW w:w="0" w:type="auto"/>
            <w:shd w:val="clear" w:color="auto" w:fill="auto"/>
          </w:tcPr>
          <w:p w14:paraId="6F8BDF4A" w14:textId="77777777" w:rsidR="007F68ED" w:rsidRDefault="007F68ED" w:rsidP="00D427C8">
            <w:pPr>
              <w:pStyle w:val="TAL"/>
              <w:rPr>
                <w:sz w:val="16"/>
              </w:rPr>
            </w:pPr>
            <w:r>
              <w:rPr>
                <w:sz w:val="16"/>
              </w:rPr>
              <w:t>S3-223444</w:t>
            </w:r>
          </w:p>
        </w:tc>
        <w:tc>
          <w:tcPr>
            <w:tcW w:w="0" w:type="auto"/>
            <w:shd w:val="clear" w:color="auto" w:fill="auto"/>
          </w:tcPr>
          <w:p w14:paraId="64020B06" w14:textId="77777777" w:rsidR="007F68ED" w:rsidRDefault="007F68ED" w:rsidP="00D427C8">
            <w:pPr>
              <w:pStyle w:val="TAL"/>
              <w:rPr>
                <w:sz w:val="16"/>
              </w:rPr>
            </w:pPr>
            <w:r>
              <w:rPr>
                <w:sz w:val="16"/>
              </w:rPr>
              <w:t>18/11/2022 12:54:19</w:t>
            </w:r>
          </w:p>
        </w:tc>
        <w:tc>
          <w:tcPr>
            <w:tcW w:w="0" w:type="auto"/>
            <w:shd w:val="clear" w:color="auto" w:fill="auto"/>
          </w:tcPr>
          <w:p w14:paraId="3D6DC9CF" w14:textId="77777777" w:rsidR="007F68ED" w:rsidRDefault="007F68ED" w:rsidP="00D427C8">
            <w:pPr>
              <w:pStyle w:val="TAL"/>
              <w:rPr>
                <w:sz w:val="16"/>
              </w:rPr>
            </w:pPr>
            <w:r>
              <w:rPr>
                <w:sz w:val="16"/>
              </w:rPr>
              <w:t>noted</w:t>
            </w:r>
          </w:p>
        </w:tc>
      </w:tr>
      <w:tr w:rsidR="007F68ED" w14:paraId="28291B2A" w14:textId="77777777" w:rsidTr="00D427C8">
        <w:tc>
          <w:tcPr>
            <w:tcW w:w="0" w:type="auto"/>
            <w:shd w:val="clear" w:color="auto" w:fill="auto"/>
          </w:tcPr>
          <w:p w14:paraId="3C5CC90E" w14:textId="77777777" w:rsidR="007F68ED" w:rsidRDefault="007F68ED" w:rsidP="00D427C8">
            <w:pPr>
              <w:pStyle w:val="TAL"/>
              <w:rPr>
                <w:sz w:val="16"/>
              </w:rPr>
            </w:pPr>
            <w:r>
              <w:rPr>
                <w:sz w:val="16"/>
              </w:rPr>
              <w:t>S3-223445</w:t>
            </w:r>
          </w:p>
        </w:tc>
        <w:tc>
          <w:tcPr>
            <w:tcW w:w="0" w:type="auto"/>
            <w:shd w:val="clear" w:color="auto" w:fill="auto"/>
          </w:tcPr>
          <w:p w14:paraId="4E99FBE5" w14:textId="77777777" w:rsidR="007F68ED" w:rsidRDefault="007F68ED" w:rsidP="00D427C8">
            <w:pPr>
              <w:pStyle w:val="TAL"/>
              <w:rPr>
                <w:sz w:val="16"/>
              </w:rPr>
            </w:pPr>
            <w:r>
              <w:rPr>
                <w:sz w:val="16"/>
              </w:rPr>
              <w:t>15/11/2022 12:22:37</w:t>
            </w:r>
          </w:p>
        </w:tc>
        <w:tc>
          <w:tcPr>
            <w:tcW w:w="0" w:type="auto"/>
            <w:shd w:val="clear" w:color="auto" w:fill="auto"/>
          </w:tcPr>
          <w:p w14:paraId="046169EB" w14:textId="77777777" w:rsidR="007F68ED" w:rsidRDefault="007F68ED" w:rsidP="00D427C8">
            <w:pPr>
              <w:pStyle w:val="TAL"/>
              <w:rPr>
                <w:sz w:val="16"/>
              </w:rPr>
            </w:pPr>
            <w:r>
              <w:rPr>
                <w:sz w:val="16"/>
              </w:rPr>
              <w:t>revised</w:t>
            </w:r>
          </w:p>
        </w:tc>
      </w:tr>
      <w:tr w:rsidR="007F68ED" w14:paraId="17B99694" w14:textId="77777777" w:rsidTr="00D427C8">
        <w:tc>
          <w:tcPr>
            <w:tcW w:w="0" w:type="auto"/>
            <w:shd w:val="clear" w:color="auto" w:fill="auto"/>
          </w:tcPr>
          <w:p w14:paraId="4C03D5FA" w14:textId="77777777" w:rsidR="007F68ED" w:rsidRDefault="007F68ED" w:rsidP="00D427C8">
            <w:pPr>
              <w:pStyle w:val="TAL"/>
              <w:rPr>
                <w:sz w:val="16"/>
              </w:rPr>
            </w:pPr>
            <w:r>
              <w:rPr>
                <w:sz w:val="16"/>
              </w:rPr>
              <w:t>S3-223446</w:t>
            </w:r>
          </w:p>
        </w:tc>
        <w:tc>
          <w:tcPr>
            <w:tcW w:w="0" w:type="auto"/>
            <w:shd w:val="clear" w:color="auto" w:fill="auto"/>
          </w:tcPr>
          <w:p w14:paraId="4A34A8BE" w14:textId="77777777" w:rsidR="007F68ED" w:rsidRDefault="007F68ED" w:rsidP="00D427C8">
            <w:pPr>
              <w:pStyle w:val="TAL"/>
              <w:rPr>
                <w:sz w:val="16"/>
              </w:rPr>
            </w:pPr>
            <w:r>
              <w:rPr>
                <w:sz w:val="16"/>
              </w:rPr>
              <w:t>18/11/2022 07:31:25</w:t>
            </w:r>
          </w:p>
        </w:tc>
        <w:tc>
          <w:tcPr>
            <w:tcW w:w="0" w:type="auto"/>
            <w:shd w:val="clear" w:color="auto" w:fill="auto"/>
          </w:tcPr>
          <w:p w14:paraId="613A6174" w14:textId="77777777" w:rsidR="007F68ED" w:rsidRDefault="007F68ED" w:rsidP="00D427C8">
            <w:pPr>
              <w:pStyle w:val="TAL"/>
              <w:rPr>
                <w:sz w:val="16"/>
              </w:rPr>
            </w:pPr>
            <w:r>
              <w:rPr>
                <w:sz w:val="16"/>
              </w:rPr>
              <w:t>revised</w:t>
            </w:r>
          </w:p>
        </w:tc>
      </w:tr>
      <w:tr w:rsidR="007F68ED" w14:paraId="7D795F5E" w14:textId="77777777" w:rsidTr="00D427C8">
        <w:tc>
          <w:tcPr>
            <w:tcW w:w="0" w:type="auto"/>
            <w:shd w:val="clear" w:color="auto" w:fill="auto"/>
          </w:tcPr>
          <w:p w14:paraId="45D273C6" w14:textId="77777777" w:rsidR="007F68ED" w:rsidRDefault="007F68ED" w:rsidP="00D427C8">
            <w:pPr>
              <w:pStyle w:val="TAL"/>
              <w:rPr>
                <w:sz w:val="16"/>
              </w:rPr>
            </w:pPr>
            <w:r>
              <w:rPr>
                <w:sz w:val="16"/>
              </w:rPr>
              <w:t>S3-223447</w:t>
            </w:r>
          </w:p>
        </w:tc>
        <w:tc>
          <w:tcPr>
            <w:tcW w:w="0" w:type="auto"/>
            <w:shd w:val="clear" w:color="auto" w:fill="auto"/>
          </w:tcPr>
          <w:p w14:paraId="35B03BC3" w14:textId="77777777" w:rsidR="007F68ED" w:rsidRDefault="007F68ED" w:rsidP="00D427C8">
            <w:pPr>
              <w:pStyle w:val="TAL"/>
              <w:rPr>
                <w:sz w:val="16"/>
              </w:rPr>
            </w:pPr>
            <w:r>
              <w:rPr>
                <w:sz w:val="16"/>
              </w:rPr>
              <w:t>16/11/2022 07:31:36</w:t>
            </w:r>
          </w:p>
        </w:tc>
        <w:tc>
          <w:tcPr>
            <w:tcW w:w="0" w:type="auto"/>
            <w:shd w:val="clear" w:color="auto" w:fill="auto"/>
          </w:tcPr>
          <w:p w14:paraId="44F17098" w14:textId="77777777" w:rsidR="007F68ED" w:rsidRDefault="007F68ED" w:rsidP="00D427C8">
            <w:pPr>
              <w:pStyle w:val="TAL"/>
              <w:rPr>
                <w:sz w:val="16"/>
              </w:rPr>
            </w:pPr>
            <w:r>
              <w:rPr>
                <w:sz w:val="16"/>
              </w:rPr>
              <w:t>noted</w:t>
            </w:r>
          </w:p>
        </w:tc>
      </w:tr>
      <w:tr w:rsidR="007F68ED" w14:paraId="51A39E50" w14:textId="77777777" w:rsidTr="00D427C8">
        <w:tc>
          <w:tcPr>
            <w:tcW w:w="0" w:type="auto"/>
            <w:shd w:val="clear" w:color="auto" w:fill="auto"/>
          </w:tcPr>
          <w:p w14:paraId="344C856C" w14:textId="77777777" w:rsidR="007F68ED" w:rsidRDefault="007F68ED" w:rsidP="00D427C8">
            <w:pPr>
              <w:pStyle w:val="TAL"/>
              <w:rPr>
                <w:sz w:val="16"/>
              </w:rPr>
            </w:pPr>
            <w:r>
              <w:rPr>
                <w:sz w:val="16"/>
              </w:rPr>
              <w:t>S3-223448</w:t>
            </w:r>
          </w:p>
        </w:tc>
        <w:tc>
          <w:tcPr>
            <w:tcW w:w="0" w:type="auto"/>
            <w:shd w:val="clear" w:color="auto" w:fill="auto"/>
          </w:tcPr>
          <w:p w14:paraId="76A745D7" w14:textId="77777777" w:rsidR="007F68ED" w:rsidRDefault="007F68ED" w:rsidP="00D427C8">
            <w:pPr>
              <w:pStyle w:val="TAL"/>
              <w:rPr>
                <w:sz w:val="16"/>
              </w:rPr>
            </w:pPr>
            <w:r>
              <w:rPr>
                <w:sz w:val="16"/>
              </w:rPr>
              <w:t>18/11/2022 12:06:20</w:t>
            </w:r>
          </w:p>
        </w:tc>
        <w:tc>
          <w:tcPr>
            <w:tcW w:w="0" w:type="auto"/>
            <w:shd w:val="clear" w:color="auto" w:fill="auto"/>
          </w:tcPr>
          <w:p w14:paraId="0A2F3F7F" w14:textId="77777777" w:rsidR="007F68ED" w:rsidRDefault="007F68ED" w:rsidP="00D427C8">
            <w:pPr>
              <w:pStyle w:val="TAL"/>
              <w:rPr>
                <w:sz w:val="16"/>
              </w:rPr>
            </w:pPr>
            <w:r>
              <w:rPr>
                <w:sz w:val="16"/>
              </w:rPr>
              <w:t>available</w:t>
            </w:r>
          </w:p>
        </w:tc>
      </w:tr>
      <w:tr w:rsidR="007F68ED" w14:paraId="5B569A65" w14:textId="77777777" w:rsidTr="00D427C8">
        <w:tc>
          <w:tcPr>
            <w:tcW w:w="0" w:type="auto"/>
            <w:shd w:val="clear" w:color="auto" w:fill="auto"/>
          </w:tcPr>
          <w:p w14:paraId="0CFD3F3A" w14:textId="77777777" w:rsidR="007F68ED" w:rsidRDefault="007F68ED" w:rsidP="00D427C8">
            <w:pPr>
              <w:pStyle w:val="TAL"/>
              <w:rPr>
                <w:sz w:val="16"/>
              </w:rPr>
            </w:pPr>
            <w:r>
              <w:rPr>
                <w:sz w:val="16"/>
              </w:rPr>
              <w:t>S3-223449</w:t>
            </w:r>
          </w:p>
        </w:tc>
        <w:tc>
          <w:tcPr>
            <w:tcW w:w="0" w:type="auto"/>
            <w:shd w:val="clear" w:color="auto" w:fill="auto"/>
          </w:tcPr>
          <w:p w14:paraId="6A6F5794" w14:textId="77777777" w:rsidR="007F68ED" w:rsidRDefault="007F68ED" w:rsidP="00D427C8">
            <w:pPr>
              <w:pStyle w:val="TAL"/>
              <w:rPr>
                <w:sz w:val="16"/>
              </w:rPr>
            </w:pPr>
            <w:r>
              <w:rPr>
                <w:sz w:val="16"/>
              </w:rPr>
              <w:t>18/11/2022 12:06:22</w:t>
            </w:r>
          </w:p>
        </w:tc>
        <w:tc>
          <w:tcPr>
            <w:tcW w:w="0" w:type="auto"/>
            <w:shd w:val="clear" w:color="auto" w:fill="auto"/>
          </w:tcPr>
          <w:p w14:paraId="4C7FBBDB" w14:textId="77777777" w:rsidR="007F68ED" w:rsidRDefault="007F68ED" w:rsidP="00D427C8">
            <w:pPr>
              <w:pStyle w:val="TAL"/>
              <w:rPr>
                <w:sz w:val="16"/>
              </w:rPr>
            </w:pPr>
            <w:r>
              <w:rPr>
                <w:sz w:val="16"/>
              </w:rPr>
              <w:t>available</w:t>
            </w:r>
          </w:p>
        </w:tc>
      </w:tr>
      <w:tr w:rsidR="007F68ED" w14:paraId="19E765F9" w14:textId="77777777" w:rsidTr="00D427C8">
        <w:tc>
          <w:tcPr>
            <w:tcW w:w="0" w:type="auto"/>
            <w:shd w:val="clear" w:color="auto" w:fill="auto"/>
          </w:tcPr>
          <w:p w14:paraId="246E0CBB" w14:textId="77777777" w:rsidR="007F68ED" w:rsidRDefault="007F68ED" w:rsidP="00D427C8">
            <w:pPr>
              <w:pStyle w:val="TAL"/>
              <w:rPr>
                <w:sz w:val="16"/>
              </w:rPr>
            </w:pPr>
            <w:r>
              <w:rPr>
                <w:sz w:val="16"/>
              </w:rPr>
              <w:t>S3-223450</w:t>
            </w:r>
          </w:p>
        </w:tc>
        <w:tc>
          <w:tcPr>
            <w:tcW w:w="0" w:type="auto"/>
            <w:shd w:val="clear" w:color="auto" w:fill="auto"/>
          </w:tcPr>
          <w:p w14:paraId="2CEB14F6" w14:textId="77777777" w:rsidR="007F68ED" w:rsidRDefault="007F68ED" w:rsidP="00D427C8">
            <w:pPr>
              <w:pStyle w:val="TAL"/>
              <w:rPr>
                <w:sz w:val="16"/>
              </w:rPr>
            </w:pPr>
            <w:r>
              <w:rPr>
                <w:sz w:val="16"/>
              </w:rPr>
              <w:t>18/11/2022 12:06:25</w:t>
            </w:r>
          </w:p>
        </w:tc>
        <w:tc>
          <w:tcPr>
            <w:tcW w:w="0" w:type="auto"/>
            <w:shd w:val="clear" w:color="auto" w:fill="auto"/>
          </w:tcPr>
          <w:p w14:paraId="518FEF97" w14:textId="77777777" w:rsidR="007F68ED" w:rsidRDefault="007F68ED" w:rsidP="00D427C8">
            <w:pPr>
              <w:pStyle w:val="TAL"/>
              <w:rPr>
                <w:sz w:val="16"/>
              </w:rPr>
            </w:pPr>
            <w:r>
              <w:rPr>
                <w:sz w:val="16"/>
              </w:rPr>
              <w:t>available</w:t>
            </w:r>
          </w:p>
        </w:tc>
      </w:tr>
      <w:tr w:rsidR="007F68ED" w14:paraId="793DEE92" w14:textId="77777777" w:rsidTr="00D427C8">
        <w:tc>
          <w:tcPr>
            <w:tcW w:w="0" w:type="auto"/>
            <w:shd w:val="clear" w:color="auto" w:fill="auto"/>
          </w:tcPr>
          <w:p w14:paraId="5D3FCD6F" w14:textId="77777777" w:rsidR="007F68ED" w:rsidRDefault="007F68ED" w:rsidP="00D427C8">
            <w:pPr>
              <w:pStyle w:val="TAL"/>
              <w:rPr>
                <w:sz w:val="16"/>
              </w:rPr>
            </w:pPr>
            <w:r>
              <w:rPr>
                <w:sz w:val="16"/>
              </w:rPr>
              <w:t>S3-223451</w:t>
            </w:r>
          </w:p>
        </w:tc>
        <w:tc>
          <w:tcPr>
            <w:tcW w:w="0" w:type="auto"/>
            <w:shd w:val="clear" w:color="auto" w:fill="auto"/>
          </w:tcPr>
          <w:p w14:paraId="73B8FC34" w14:textId="77777777" w:rsidR="007F68ED" w:rsidRDefault="007F68ED" w:rsidP="00D427C8">
            <w:pPr>
              <w:pStyle w:val="TAL"/>
              <w:rPr>
                <w:sz w:val="16"/>
              </w:rPr>
            </w:pPr>
            <w:r>
              <w:rPr>
                <w:sz w:val="16"/>
              </w:rPr>
              <w:t>15/11/2022 15:33:27</w:t>
            </w:r>
          </w:p>
        </w:tc>
        <w:tc>
          <w:tcPr>
            <w:tcW w:w="0" w:type="auto"/>
            <w:shd w:val="clear" w:color="auto" w:fill="auto"/>
          </w:tcPr>
          <w:p w14:paraId="1AB051C7" w14:textId="77777777" w:rsidR="007F68ED" w:rsidRDefault="007F68ED" w:rsidP="00D427C8">
            <w:pPr>
              <w:pStyle w:val="TAL"/>
              <w:rPr>
                <w:sz w:val="16"/>
              </w:rPr>
            </w:pPr>
            <w:r>
              <w:rPr>
                <w:sz w:val="16"/>
              </w:rPr>
              <w:t>revised</w:t>
            </w:r>
          </w:p>
        </w:tc>
      </w:tr>
      <w:tr w:rsidR="007F68ED" w14:paraId="25127BA6" w14:textId="77777777" w:rsidTr="00D427C8">
        <w:tc>
          <w:tcPr>
            <w:tcW w:w="0" w:type="auto"/>
            <w:shd w:val="clear" w:color="auto" w:fill="auto"/>
          </w:tcPr>
          <w:p w14:paraId="57F6487B" w14:textId="77777777" w:rsidR="007F68ED" w:rsidRDefault="007F68ED" w:rsidP="00D427C8">
            <w:pPr>
              <w:pStyle w:val="TAL"/>
              <w:rPr>
                <w:sz w:val="16"/>
              </w:rPr>
            </w:pPr>
            <w:r>
              <w:rPr>
                <w:sz w:val="16"/>
              </w:rPr>
              <w:t>S3-223452</w:t>
            </w:r>
          </w:p>
        </w:tc>
        <w:tc>
          <w:tcPr>
            <w:tcW w:w="0" w:type="auto"/>
            <w:shd w:val="clear" w:color="auto" w:fill="auto"/>
          </w:tcPr>
          <w:p w14:paraId="1E4770D3" w14:textId="77777777" w:rsidR="007F68ED" w:rsidRDefault="007F68ED" w:rsidP="00D427C8">
            <w:pPr>
              <w:pStyle w:val="TAL"/>
              <w:rPr>
                <w:sz w:val="16"/>
              </w:rPr>
            </w:pPr>
            <w:r>
              <w:rPr>
                <w:sz w:val="16"/>
              </w:rPr>
              <w:t>15/11/2022 15:41:56</w:t>
            </w:r>
          </w:p>
        </w:tc>
        <w:tc>
          <w:tcPr>
            <w:tcW w:w="0" w:type="auto"/>
            <w:shd w:val="clear" w:color="auto" w:fill="auto"/>
          </w:tcPr>
          <w:p w14:paraId="35C015D6" w14:textId="77777777" w:rsidR="007F68ED" w:rsidRDefault="007F68ED" w:rsidP="00D427C8">
            <w:pPr>
              <w:pStyle w:val="TAL"/>
              <w:rPr>
                <w:sz w:val="16"/>
              </w:rPr>
            </w:pPr>
            <w:r>
              <w:rPr>
                <w:sz w:val="16"/>
              </w:rPr>
              <w:t>approved</w:t>
            </w:r>
          </w:p>
        </w:tc>
      </w:tr>
      <w:tr w:rsidR="007F68ED" w14:paraId="562AE5F3" w14:textId="77777777" w:rsidTr="00D427C8">
        <w:tc>
          <w:tcPr>
            <w:tcW w:w="0" w:type="auto"/>
            <w:shd w:val="clear" w:color="auto" w:fill="auto"/>
          </w:tcPr>
          <w:p w14:paraId="511E5F07" w14:textId="77777777" w:rsidR="007F68ED" w:rsidRDefault="007F68ED" w:rsidP="00D427C8">
            <w:pPr>
              <w:pStyle w:val="TAL"/>
              <w:rPr>
                <w:sz w:val="16"/>
              </w:rPr>
            </w:pPr>
            <w:r>
              <w:rPr>
                <w:sz w:val="16"/>
              </w:rPr>
              <w:t>S3-223453</w:t>
            </w:r>
          </w:p>
        </w:tc>
        <w:tc>
          <w:tcPr>
            <w:tcW w:w="0" w:type="auto"/>
            <w:shd w:val="clear" w:color="auto" w:fill="auto"/>
          </w:tcPr>
          <w:p w14:paraId="15307393" w14:textId="77777777" w:rsidR="007F68ED" w:rsidRDefault="007F68ED" w:rsidP="00D427C8">
            <w:pPr>
              <w:pStyle w:val="TAL"/>
              <w:rPr>
                <w:sz w:val="16"/>
              </w:rPr>
            </w:pPr>
            <w:r>
              <w:rPr>
                <w:sz w:val="16"/>
              </w:rPr>
              <w:t>16/11/2022 08:30:19</w:t>
            </w:r>
          </w:p>
        </w:tc>
        <w:tc>
          <w:tcPr>
            <w:tcW w:w="0" w:type="auto"/>
            <w:shd w:val="clear" w:color="auto" w:fill="auto"/>
          </w:tcPr>
          <w:p w14:paraId="7ECE94AE" w14:textId="77777777" w:rsidR="007F68ED" w:rsidRDefault="007F68ED" w:rsidP="00D427C8">
            <w:pPr>
              <w:pStyle w:val="TAL"/>
              <w:rPr>
                <w:sz w:val="16"/>
              </w:rPr>
            </w:pPr>
            <w:r>
              <w:rPr>
                <w:sz w:val="16"/>
              </w:rPr>
              <w:t>revised</w:t>
            </w:r>
          </w:p>
        </w:tc>
      </w:tr>
      <w:tr w:rsidR="007F68ED" w14:paraId="51695819" w14:textId="77777777" w:rsidTr="00D427C8">
        <w:tc>
          <w:tcPr>
            <w:tcW w:w="0" w:type="auto"/>
            <w:shd w:val="clear" w:color="auto" w:fill="auto"/>
          </w:tcPr>
          <w:p w14:paraId="46C4762A" w14:textId="77777777" w:rsidR="007F68ED" w:rsidRDefault="007F68ED" w:rsidP="00D427C8">
            <w:pPr>
              <w:pStyle w:val="TAL"/>
              <w:rPr>
                <w:sz w:val="16"/>
              </w:rPr>
            </w:pPr>
            <w:r>
              <w:rPr>
                <w:sz w:val="16"/>
              </w:rPr>
              <w:t>S3-223454</w:t>
            </w:r>
          </w:p>
        </w:tc>
        <w:tc>
          <w:tcPr>
            <w:tcW w:w="0" w:type="auto"/>
            <w:shd w:val="clear" w:color="auto" w:fill="auto"/>
          </w:tcPr>
          <w:p w14:paraId="79F60FC2" w14:textId="77777777" w:rsidR="007F68ED" w:rsidRDefault="007F68ED" w:rsidP="00D427C8">
            <w:pPr>
              <w:pStyle w:val="TAL"/>
              <w:rPr>
                <w:sz w:val="16"/>
              </w:rPr>
            </w:pPr>
            <w:r>
              <w:rPr>
                <w:sz w:val="16"/>
              </w:rPr>
              <w:t>14/11/2022 08:08:08</w:t>
            </w:r>
          </w:p>
        </w:tc>
        <w:tc>
          <w:tcPr>
            <w:tcW w:w="0" w:type="auto"/>
            <w:shd w:val="clear" w:color="auto" w:fill="auto"/>
          </w:tcPr>
          <w:p w14:paraId="6FC771E5" w14:textId="77777777" w:rsidR="007F68ED" w:rsidRDefault="007F68ED" w:rsidP="00D427C8">
            <w:pPr>
              <w:pStyle w:val="TAL"/>
              <w:rPr>
                <w:sz w:val="16"/>
              </w:rPr>
            </w:pPr>
            <w:r>
              <w:rPr>
                <w:sz w:val="16"/>
              </w:rPr>
              <w:t>available</w:t>
            </w:r>
          </w:p>
        </w:tc>
      </w:tr>
      <w:tr w:rsidR="007F68ED" w14:paraId="49FAA75D" w14:textId="77777777" w:rsidTr="00D427C8">
        <w:tc>
          <w:tcPr>
            <w:tcW w:w="0" w:type="auto"/>
            <w:shd w:val="clear" w:color="auto" w:fill="auto"/>
          </w:tcPr>
          <w:p w14:paraId="5165A54D" w14:textId="77777777" w:rsidR="007F68ED" w:rsidRDefault="007F68ED" w:rsidP="00D427C8">
            <w:pPr>
              <w:pStyle w:val="TAL"/>
              <w:rPr>
                <w:sz w:val="16"/>
              </w:rPr>
            </w:pPr>
            <w:r>
              <w:rPr>
                <w:sz w:val="16"/>
              </w:rPr>
              <w:t>S3-223455</w:t>
            </w:r>
          </w:p>
        </w:tc>
        <w:tc>
          <w:tcPr>
            <w:tcW w:w="0" w:type="auto"/>
            <w:shd w:val="clear" w:color="auto" w:fill="auto"/>
          </w:tcPr>
          <w:p w14:paraId="43835C3B" w14:textId="77777777" w:rsidR="007F68ED" w:rsidRDefault="007F68ED" w:rsidP="00D427C8">
            <w:pPr>
              <w:pStyle w:val="TAL"/>
              <w:rPr>
                <w:sz w:val="16"/>
              </w:rPr>
            </w:pPr>
            <w:r>
              <w:rPr>
                <w:sz w:val="16"/>
              </w:rPr>
              <w:t>17/11/2022 12:58:21</w:t>
            </w:r>
          </w:p>
        </w:tc>
        <w:tc>
          <w:tcPr>
            <w:tcW w:w="0" w:type="auto"/>
            <w:shd w:val="clear" w:color="auto" w:fill="auto"/>
          </w:tcPr>
          <w:p w14:paraId="2176146F" w14:textId="77777777" w:rsidR="007F68ED" w:rsidRDefault="007F68ED" w:rsidP="00D427C8">
            <w:pPr>
              <w:pStyle w:val="TAL"/>
              <w:rPr>
                <w:sz w:val="16"/>
              </w:rPr>
            </w:pPr>
            <w:r>
              <w:rPr>
                <w:sz w:val="16"/>
              </w:rPr>
              <w:t>noted</w:t>
            </w:r>
          </w:p>
        </w:tc>
      </w:tr>
      <w:tr w:rsidR="007F68ED" w14:paraId="61A59FD9" w14:textId="77777777" w:rsidTr="00D427C8">
        <w:tc>
          <w:tcPr>
            <w:tcW w:w="0" w:type="auto"/>
            <w:shd w:val="clear" w:color="auto" w:fill="auto"/>
          </w:tcPr>
          <w:p w14:paraId="2FF367BD" w14:textId="77777777" w:rsidR="007F68ED" w:rsidRDefault="007F68ED" w:rsidP="00D427C8">
            <w:pPr>
              <w:pStyle w:val="TAL"/>
              <w:rPr>
                <w:sz w:val="16"/>
              </w:rPr>
            </w:pPr>
            <w:r>
              <w:rPr>
                <w:sz w:val="16"/>
              </w:rPr>
              <w:t>S3-223457</w:t>
            </w:r>
          </w:p>
        </w:tc>
        <w:tc>
          <w:tcPr>
            <w:tcW w:w="0" w:type="auto"/>
            <w:shd w:val="clear" w:color="auto" w:fill="auto"/>
          </w:tcPr>
          <w:p w14:paraId="27DF860B" w14:textId="77777777" w:rsidR="007F68ED" w:rsidRDefault="007F68ED" w:rsidP="00D427C8">
            <w:pPr>
              <w:pStyle w:val="TAL"/>
              <w:rPr>
                <w:sz w:val="16"/>
              </w:rPr>
            </w:pPr>
            <w:r>
              <w:rPr>
                <w:sz w:val="16"/>
              </w:rPr>
              <w:t>17/11/2022 07:53:10</w:t>
            </w:r>
          </w:p>
        </w:tc>
        <w:tc>
          <w:tcPr>
            <w:tcW w:w="0" w:type="auto"/>
            <w:shd w:val="clear" w:color="auto" w:fill="auto"/>
          </w:tcPr>
          <w:p w14:paraId="4526194E" w14:textId="77777777" w:rsidR="007F68ED" w:rsidRDefault="007F68ED" w:rsidP="00D427C8">
            <w:pPr>
              <w:pStyle w:val="TAL"/>
              <w:rPr>
                <w:sz w:val="16"/>
              </w:rPr>
            </w:pPr>
            <w:r>
              <w:rPr>
                <w:sz w:val="16"/>
              </w:rPr>
              <w:t>approved</w:t>
            </w:r>
          </w:p>
        </w:tc>
      </w:tr>
      <w:tr w:rsidR="007F68ED" w14:paraId="6B5DEFC1" w14:textId="77777777" w:rsidTr="00D427C8">
        <w:tc>
          <w:tcPr>
            <w:tcW w:w="0" w:type="auto"/>
            <w:shd w:val="clear" w:color="auto" w:fill="auto"/>
          </w:tcPr>
          <w:p w14:paraId="29F231DB" w14:textId="77777777" w:rsidR="007F68ED" w:rsidRDefault="007F68ED" w:rsidP="00D427C8">
            <w:pPr>
              <w:pStyle w:val="TAL"/>
              <w:rPr>
                <w:sz w:val="16"/>
              </w:rPr>
            </w:pPr>
            <w:r>
              <w:rPr>
                <w:sz w:val="16"/>
              </w:rPr>
              <w:t>S3-223458</w:t>
            </w:r>
          </w:p>
        </w:tc>
        <w:tc>
          <w:tcPr>
            <w:tcW w:w="0" w:type="auto"/>
            <w:shd w:val="clear" w:color="auto" w:fill="auto"/>
          </w:tcPr>
          <w:p w14:paraId="4B6F7939" w14:textId="77777777" w:rsidR="007F68ED" w:rsidRDefault="007F68ED" w:rsidP="00D427C8">
            <w:pPr>
              <w:pStyle w:val="TAL"/>
              <w:rPr>
                <w:sz w:val="16"/>
              </w:rPr>
            </w:pPr>
            <w:r>
              <w:rPr>
                <w:sz w:val="16"/>
              </w:rPr>
              <w:t>17/11/2022 06:34:21</w:t>
            </w:r>
          </w:p>
        </w:tc>
        <w:tc>
          <w:tcPr>
            <w:tcW w:w="0" w:type="auto"/>
            <w:shd w:val="clear" w:color="auto" w:fill="auto"/>
          </w:tcPr>
          <w:p w14:paraId="0E8A514F" w14:textId="77777777" w:rsidR="007F68ED" w:rsidRDefault="007F68ED" w:rsidP="00D427C8">
            <w:pPr>
              <w:pStyle w:val="TAL"/>
              <w:rPr>
                <w:sz w:val="16"/>
              </w:rPr>
            </w:pPr>
            <w:r>
              <w:rPr>
                <w:sz w:val="16"/>
              </w:rPr>
              <w:t>revised</w:t>
            </w:r>
          </w:p>
        </w:tc>
      </w:tr>
      <w:tr w:rsidR="007F68ED" w14:paraId="28B155CC" w14:textId="77777777" w:rsidTr="00D427C8">
        <w:tc>
          <w:tcPr>
            <w:tcW w:w="0" w:type="auto"/>
            <w:shd w:val="clear" w:color="auto" w:fill="auto"/>
          </w:tcPr>
          <w:p w14:paraId="0DC3B7D3" w14:textId="77777777" w:rsidR="007F68ED" w:rsidRDefault="007F68ED" w:rsidP="00D427C8">
            <w:pPr>
              <w:pStyle w:val="TAL"/>
              <w:rPr>
                <w:sz w:val="16"/>
              </w:rPr>
            </w:pPr>
            <w:r>
              <w:rPr>
                <w:sz w:val="16"/>
              </w:rPr>
              <w:t>S3-223459</w:t>
            </w:r>
          </w:p>
        </w:tc>
        <w:tc>
          <w:tcPr>
            <w:tcW w:w="0" w:type="auto"/>
            <w:shd w:val="clear" w:color="auto" w:fill="auto"/>
          </w:tcPr>
          <w:p w14:paraId="286FE51B" w14:textId="77777777" w:rsidR="007F68ED" w:rsidRDefault="007F68ED" w:rsidP="00D427C8">
            <w:pPr>
              <w:pStyle w:val="TAL"/>
              <w:rPr>
                <w:sz w:val="16"/>
              </w:rPr>
            </w:pPr>
            <w:r>
              <w:rPr>
                <w:sz w:val="16"/>
              </w:rPr>
              <w:t>17/11/2022 06:34:24</w:t>
            </w:r>
          </w:p>
        </w:tc>
        <w:tc>
          <w:tcPr>
            <w:tcW w:w="0" w:type="auto"/>
            <w:shd w:val="clear" w:color="auto" w:fill="auto"/>
          </w:tcPr>
          <w:p w14:paraId="67B51346" w14:textId="77777777" w:rsidR="007F68ED" w:rsidRDefault="007F68ED" w:rsidP="00D427C8">
            <w:pPr>
              <w:pStyle w:val="TAL"/>
              <w:rPr>
                <w:sz w:val="16"/>
              </w:rPr>
            </w:pPr>
            <w:r>
              <w:rPr>
                <w:sz w:val="16"/>
              </w:rPr>
              <w:t>revised</w:t>
            </w:r>
          </w:p>
        </w:tc>
      </w:tr>
      <w:tr w:rsidR="007F68ED" w14:paraId="2D7E11E5" w14:textId="77777777" w:rsidTr="00D427C8">
        <w:tc>
          <w:tcPr>
            <w:tcW w:w="0" w:type="auto"/>
            <w:shd w:val="clear" w:color="auto" w:fill="auto"/>
          </w:tcPr>
          <w:p w14:paraId="36354621" w14:textId="77777777" w:rsidR="007F68ED" w:rsidRDefault="007F68ED" w:rsidP="00D427C8">
            <w:pPr>
              <w:pStyle w:val="TAL"/>
              <w:rPr>
                <w:sz w:val="16"/>
              </w:rPr>
            </w:pPr>
            <w:r>
              <w:rPr>
                <w:sz w:val="16"/>
              </w:rPr>
              <w:t>S3-223460</w:t>
            </w:r>
          </w:p>
        </w:tc>
        <w:tc>
          <w:tcPr>
            <w:tcW w:w="0" w:type="auto"/>
            <w:shd w:val="clear" w:color="auto" w:fill="auto"/>
          </w:tcPr>
          <w:p w14:paraId="34D043B8" w14:textId="77777777" w:rsidR="007F68ED" w:rsidRDefault="007F68ED" w:rsidP="00D427C8">
            <w:pPr>
              <w:pStyle w:val="TAL"/>
              <w:rPr>
                <w:sz w:val="16"/>
              </w:rPr>
            </w:pPr>
            <w:r>
              <w:rPr>
                <w:sz w:val="16"/>
              </w:rPr>
              <w:t>17/11/2022 06:34:27</w:t>
            </w:r>
          </w:p>
        </w:tc>
        <w:tc>
          <w:tcPr>
            <w:tcW w:w="0" w:type="auto"/>
            <w:shd w:val="clear" w:color="auto" w:fill="auto"/>
          </w:tcPr>
          <w:p w14:paraId="34C2BA9E" w14:textId="77777777" w:rsidR="007F68ED" w:rsidRDefault="007F68ED" w:rsidP="00D427C8">
            <w:pPr>
              <w:pStyle w:val="TAL"/>
              <w:rPr>
                <w:sz w:val="16"/>
              </w:rPr>
            </w:pPr>
            <w:r>
              <w:rPr>
                <w:sz w:val="16"/>
              </w:rPr>
              <w:t>revised</w:t>
            </w:r>
          </w:p>
        </w:tc>
      </w:tr>
      <w:tr w:rsidR="007F68ED" w14:paraId="74FC027C" w14:textId="77777777" w:rsidTr="00D427C8">
        <w:tc>
          <w:tcPr>
            <w:tcW w:w="0" w:type="auto"/>
            <w:shd w:val="clear" w:color="auto" w:fill="auto"/>
          </w:tcPr>
          <w:p w14:paraId="58815781" w14:textId="77777777" w:rsidR="007F68ED" w:rsidRDefault="007F68ED" w:rsidP="00D427C8">
            <w:pPr>
              <w:pStyle w:val="TAL"/>
              <w:rPr>
                <w:sz w:val="16"/>
              </w:rPr>
            </w:pPr>
            <w:r>
              <w:rPr>
                <w:sz w:val="16"/>
              </w:rPr>
              <w:t>S3-223461</w:t>
            </w:r>
          </w:p>
        </w:tc>
        <w:tc>
          <w:tcPr>
            <w:tcW w:w="0" w:type="auto"/>
            <w:shd w:val="clear" w:color="auto" w:fill="auto"/>
          </w:tcPr>
          <w:p w14:paraId="7506DD7B" w14:textId="77777777" w:rsidR="007F68ED" w:rsidRDefault="007F68ED" w:rsidP="00D427C8">
            <w:pPr>
              <w:pStyle w:val="TAL"/>
              <w:rPr>
                <w:sz w:val="16"/>
              </w:rPr>
            </w:pPr>
            <w:r>
              <w:rPr>
                <w:sz w:val="16"/>
              </w:rPr>
              <w:t>17/11/2022 06:37:26</w:t>
            </w:r>
          </w:p>
        </w:tc>
        <w:tc>
          <w:tcPr>
            <w:tcW w:w="0" w:type="auto"/>
            <w:shd w:val="clear" w:color="auto" w:fill="auto"/>
          </w:tcPr>
          <w:p w14:paraId="236BADEC" w14:textId="77777777" w:rsidR="007F68ED" w:rsidRDefault="007F68ED" w:rsidP="00D427C8">
            <w:pPr>
              <w:pStyle w:val="TAL"/>
              <w:rPr>
                <w:sz w:val="16"/>
              </w:rPr>
            </w:pPr>
            <w:r>
              <w:rPr>
                <w:sz w:val="16"/>
              </w:rPr>
              <w:t>approved</w:t>
            </w:r>
          </w:p>
        </w:tc>
      </w:tr>
      <w:tr w:rsidR="007F68ED" w14:paraId="2F17BD1D" w14:textId="77777777" w:rsidTr="00D427C8">
        <w:tc>
          <w:tcPr>
            <w:tcW w:w="0" w:type="auto"/>
            <w:shd w:val="clear" w:color="auto" w:fill="auto"/>
          </w:tcPr>
          <w:p w14:paraId="02F84164" w14:textId="77777777" w:rsidR="007F68ED" w:rsidRDefault="007F68ED" w:rsidP="00D427C8">
            <w:pPr>
              <w:pStyle w:val="TAL"/>
              <w:rPr>
                <w:sz w:val="16"/>
              </w:rPr>
            </w:pPr>
            <w:r>
              <w:rPr>
                <w:sz w:val="16"/>
              </w:rPr>
              <w:t>S3-223462</w:t>
            </w:r>
          </w:p>
        </w:tc>
        <w:tc>
          <w:tcPr>
            <w:tcW w:w="0" w:type="auto"/>
            <w:shd w:val="clear" w:color="auto" w:fill="auto"/>
          </w:tcPr>
          <w:p w14:paraId="08F15400" w14:textId="77777777" w:rsidR="007F68ED" w:rsidRDefault="007F68ED" w:rsidP="00D427C8">
            <w:pPr>
              <w:pStyle w:val="TAL"/>
              <w:rPr>
                <w:sz w:val="16"/>
              </w:rPr>
            </w:pPr>
            <w:r>
              <w:rPr>
                <w:sz w:val="16"/>
              </w:rPr>
              <w:t>15/11/2022 12:16:40</w:t>
            </w:r>
          </w:p>
        </w:tc>
        <w:tc>
          <w:tcPr>
            <w:tcW w:w="0" w:type="auto"/>
            <w:shd w:val="clear" w:color="auto" w:fill="auto"/>
          </w:tcPr>
          <w:p w14:paraId="2D304019" w14:textId="77777777" w:rsidR="007F68ED" w:rsidRDefault="007F68ED" w:rsidP="00D427C8">
            <w:pPr>
              <w:pStyle w:val="TAL"/>
              <w:rPr>
                <w:sz w:val="16"/>
              </w:rPr>
            </w:pPr>
            <w:r>
              <w:rPr>
                <w:sz w:val="16"/>
              </w:rPr>
              <w:t>available</w:t>
            </w:r>
          </w:p>
        </w:tc>
      </w:tr>
      <w:tr w:rsidR="007F68ED" w14:paraId="33121C84" w14:textId="77777777" w:rsidTr="00D427C8">
        <w:tc>
          <w:tcPr>
            <w:tcW w:w="0" w:type="auto"/>
            <w:shd w:val="clear" w:color="auto" w:fill="auto"/>
          </w:tcPr>
          <w:p w14:paraId="3CBEDB6A" w14:textId="77777777" w:rsidR="007F68ED" w:rsidRDefault="007F68ED" w:rsidP="00D427C8">
            <w:pPr>
              <w:pStyle w:val="TAL"/>
              <w:rPr>
                <w:sz w:val="16"/>
              </w:rPr>
            </w:pPr>
            <w:r>
              <w:rPr>
                <w:sz w:val="16"/>
              </w:rPr>
              <w:t>S3-223463</w:t>
            </w:r>
          </w:p>
        </w:tc>
        <w:tc>
          <w:tcPr>
            <w:tcW w:w="0" w:type="auto"/>
            <w:shd w:val="clear" w:color="auto" w:fill="auto"/>
          </w:tcPr>
          <w:p w14:paraId="00F4337D" w14:textId="77777777" w:rsidR="007F68ED" w:rsidRDefault="007F68ED" w:rsidP="00D427C8">
            <w:pPr>
              <w:pStyle w:val="TAL"/>
              <w:rPr>
                <w:sz w:val="16"/>
              </w:rPr>
            </w:pPr>
            <w:r>
              <w:rPr>
                <w:sz w:val="16"/>
              </w:rPr>
              <w:t>15/11/2022 12:21:01</w:t>
            </w:r>
          </w:p>
        </w:tc>
        <w:tc>
          <w:tcPr>
            <w:tcW w:w="0" w:type="auto"/>
            <w:shd w:val="clear" w:color="auto" w:fill="auto"/>
          </w:tcPr>
          <w:p w14:paraId="3367E03C" w14:textId="77777777" w:rsidR="007F68ED" w:rsidRDefault="007F68ED" w:rsidP="00D427C8">
            <w:pPr>
              <w:pStyle w:val="TAL"/>
              <w:rPr>
                <w:sz w:val="16"/>
              </w:rPr>
            </w:pPr>
            <w:r>
              <w:rPr>
                <w:sz w:val="16"/>
              </w:rPr>
              <w:t>available</w:t>
            </w:r>
          </w:p>
        </w:tc>
      </w:tr>
      <w:tr w:rsidR="007F68ED" w14:paraId="0F494B42" w14:textId="77777777" w:rsidTr="00D427C8">
        <w:tc>
          <w:tcPr>
            <w:tcW w:w="0" w:type="auto"/>
            <w:shd w:val="clear" w:color="auto" w:fill="auto"/>
          </w:tcPr>
          <w:p w14:paraId="58DCB434" w14:textId="77777777" w:rsidR="007F68ED" w:rsidRDefault="007F68ED" w:rsidP="00D427C8">
            <w:pPr>
              <w:pStyle w:val="TAL"/>
              <w:rPr>
                <w:sz w:val="16"/>
              </w:rPr>
            </w:pPr>
            <w:r>
              <w:rPr>
                <w:sz w:val="16"/>
              </w:rPr>
              <w:t>S3-223464</w:t>
            </w:r>
          </w:p>
        </w:tc>
        <w:tc>
          <w:tcPr>
            <w:tcW w:w="0" w:type="auto"/>
            <w:shd w:val="clear" w:color="auto" w:fill="auto"/>
          </w:tcPr>
          <w:p w14:paraId="25FA1296" w14:textId="77777777" w:rsidR="007F68ED" w:rsidRDefault="007F68ED" w:rsidP="00D427C8">
            <w:pPr>
              <w:pStyle w:val="TAL"/>
              <w:rPr>
                <w:sz w:val="16"/>
              </w:rPr>
            </w:pPr>
            <w:r>
              <w:rPr>
                <w:sz w:val="16"/>
              </w:rPr>
              <w:t>18/11/2022 12:53:23</w:t>
            </w:r>
          </w:p>
        </w:tc>
        <w:tc>
          <w:tcPr>
            <w:tcW w:w="0" w:type="auto"/>
            <w:shd w:val="clear" w:color="auto" w:fill="auto"/>
          </w:tcPr>
          <w:p w14:paraId="05A7BEA4" w14:textId="77777777" w:rsidR="007F68ED" w:rsidRDefault="007F68ED" w:rsidP="00D427C8">
            <w:pPr>
              <w:pStyle w:val="TAL"/>
              <w:rPr>
                <w:sz w:val="16"/>
              </w:rPr>
            </w:pPr>
            <w:r>
              <w:rPr>
                <w:sz w:val="16"/>
              </w:rPr>
              <w:t>available</w:t>
            </w:r>
          </w:p>
        </w:tc>
      </w:tr>
      <w:tr w:rsidR="007F68ED" w14:paraId="72D8A845" w14:textId="77777777" w:rsidTr="00D427C8">
        <w:tc>
          <w:tcPr>
            <w:tcW w:w="0" w:type="auto"/>
            <w:shd w:val="clear" w:color="auto" w:fill="auto"/>
          </w:tcPr>
          <w:p w14:paraId="09D8E6DD" w14:textId="77777777" w:rsidR="007F68ED" w:rsidRDefault="007F68ED" w:rsidP="00D427C8">
            <w:pPr>
              <w:pStyle w:val="TAL"/>
              <w:rPr>
                <w:sz w:val="16"/>
              </w:rPr>
            </w:pPr>
            <w:r>
              <w:rPr>
                <w:sz w:val="16"/>
              </w:rPr>
              <w:t>S3-223465</w:t>
            </w:r>
          </w:p>
        </w:tc>
        <w:tc>
          <w:tcPr>
            <w:tcW w:w="0" w:type="auto"/>
            <w:shd w:val="clear" w:color="auto" w:fill="auto"/>
          </w:tcPr>
          <w:p w14:paraId="611D757D" w14:textId="77777777" w:rsidR="007F68ED" w:rsidRDefault="007F68ED" w:rsidP="00D427C8">
            <w:pPr>
              <w:pStyle w:val="TAL"/>
              <w:rPr>
                <w:sz w:val="16"/>
              </w:rPr>
            </w:pPr>
            <w:r>
              <w:rPr>
                <w:sz w:val="16"/>
              </w:rPr>
              <w:t>18/11/2022 12:53:06</w:t>
            </w:r>
          </w:p>
        </w:tc>
        <w:tc>
          <w:tcPr>
            <w:tcW w:w="0" w:type="auto"/>
            <w:shd w:val="clear" w:color="auto" w:fill="auto"/>
          </w:tcPr>
          <w:p w14:paraId="42312802" w14:textId="77777777" w:rsidR="007F68ED" w:rsidRDefault="007F68ED" w:rsidP="00D427C8">
            <w:pPr>
              <w:pStyle w:val="TAL"/>
              <w:rPr>
                <w:sz w:val="16"/>
              </w:rPr>
            </w:pPr>
            <w:r>
              <w:rPr>
                <w:sz w:val="16"/>
              </w:rPr>
              <w:t>available</w:t>
            </w:r>
          </w:p>
        </w:tc>
      </w:tr>
      <w:tr w:rsidR="007F68ED" w14:paraId="73E032BB" w14:textId="77777777" w:rsidTr="00D427C8">
        <w:tc>
          <w:tcPr>
            <w:tcW w:w="0" w:type="auto"/>
            <w:shd w:val="clear" w:color="auto" w:fill="auto"/>
          </w:tcPr>
          <w:p w14:paraId="7CBC4D35" w14:textId="77777777" w:rsidR="007F68ED" w:rsidRDefault="007F68ED" w:rsidP="00D427C8">
            <w:pPr>
              <w:pStyle w:val="TAL"/>
              <w:rPr>
                <w:sz w:val="16"/>
              </w:rPr>
            </w:pPr>
            <w:r>
              <w:rPr>
                <w:sz w:val="16"/>
              </w:rPr>
              <w:t>S3-223466</w:t>
            </w:r>
          </w:p>
        </w:tc>
        <w:tc>
          <w:tcPr>
            <w:tcW w:w="0" w:type="auto"/>
            <w:shd w:val="clear" w:color="auto" w:fill="auto"/>
          </w:tcPr>
          <w:p w14:paraId="5EEAEB0E" w14:textId="77777777" w:rsidR="007F68ED" w:rsidRDefault="007F68ED" w:rsidP="00D427C8">
            <w:pPr>
              <w:pStyle w:val="TAL"/>
              <w:rPr>
                <w:sz w:val="16"/>
              </w:rPr>
            </w:pPr>
            <w:r>
              <w:rPr>
                <w:sz w:val="16"/>
              </w:rPr>
              <w:t>17/11/2022 09:10:44</w:t>
            </w:r>
          </w:p>
        </w:tc>
        <w:tc>
          <w:tcPr>
            <w:tcW w:w="0" w:type="auto"/>
            <w:shd w:val="clear" w:color="auto" w:fill="auto"/>
          </w:tcPr>
          <w:p w14:paraId="75485B37" w14:textId="77777777" w:rsidR="007F68ED" w:rsidRDefault="007F68ED" w:rsidP="00D427C8">
            <w:pPr>
              <w:pStyle w:val="TAL"/>
              <w:rPr>
                <w:sz w:val="16"/>
              </w:rPr>
            </w:pPr>
            <w:r>
              <w:rPr>
                <w:sz w:val="16"/>
              </w:rPr>
              <w:t>available</w:t>
            </w:r>
          </w:p>
        </w:tc>
      </w:tr>
      <w:tr w:rsidR="007F68ED" w14:paraId="6FFA2BFA" w14:textId="77777777" w:rsidTr="00D427C8">
        <w:tc>
          <w:tcPr>
            <w:tcW w:w="0" w:type="auto"/>
            <w:shd w:val="clear" w:color="auto" w:fill="auto"/>
          </w:tcPr>
          <w:p w14:paraId="7B07238B" w14:textId="77777777" w:rsidR="007F68ED" w:rsidRDefault="007F68ED" w:rsidP="00D427C8">
            <w:pPr>
              <w:pStyle w:val="TAL"/>
              <w:rPr>
                <w:sz w:val="16"/>
              </w:rPr>
            </w:pPr>
            <w:r>
              <w:rPr>
                <w:sz w:val="16"/>
              </w:rPr>
              <w:t>S3-223467</w:t>
            </w:r>
          </w:p>
        </w:tc>
        <w:tc>
          <w:tcPr>
            <w:tcW w:w="0" w:type="auto"/>
            <w:shd w:val="clear" w:color="auto" w:fill="auto"/>
          </w:tcPr>
          <w:p w14:paraId="5BEB9630" w14:textId="77777777" w:rsidR="007F68ED" w:rsidRDefault="007F68ED" w:rsidP="00D427C8">
            <w:pPr>
              <w:pStyle w:val="TAL"/>
              <w:rPr>
                <w:sz w:val="16"/>
              </w:rPr>
            </w:pPr>
            <w:r>
              <w:rPr>
                <w:sz w:val="16"/>
              </w:rPr>
              <w:t>17/11/2022 07:34:01</w:t>
            </w:r>
          </w:p>
        </w:tc>
        <w:tc>
          <w:tcPr>
            <w:tcW w:w="0" w:type="auto"/>
            <w:shd w:val="clear" w:color="auto" w:fill="auto"/>
          </w:tcPr>
          <w:p w14:paraId="77ED91AA" w14:textId="77777777" w:rsidR="007F68ED" w:rsidRDefault="007F68ED" w:rsidP="00D427C8">
            <w:pPr>
              <w:pStyle w:val="TAL"/>
              <w:rPr>
                <w:sz w:val="16"/>
              </w:rPr>
            </w:pPr>
            <w:r>
              <w:rPr>
                <w:sz w:val="16"/>
              </w:rPr>
              <w:t>revised</w:t>
            </w:r>
          </w:p>
        </w:tc>
      </w:tr>
      <w:tr w:rsidR="007F68ED" w14:paraId="4BF55F6C" w14:textId="77777777" w:rsidTr="00D427C8">
        <w:tc>
          <w:tcPr>
            <w:tcW w:w="0" w:type="auto"/>
            <w:shd w:val="clear" w:color="auto" w:fill="auto"/>
          </w:tcPr>
          <w:p w14:paraId="6B761486" w14:textId="77777777" w:rsidR="007F68ED" w:rsidRDefault="007F68ED" w:rsidP="00D427C8">
            <w:pPr>
              <w:pStyle w:val="TAL"/>
              <w:rPr>
                <w:sz w:val="16"/>
              </w:rPr>
            </w:pPr>
            <w:r>
              <w:rPr>
                <w:sz w:val="16"/>
              </w:rPr>
              <w:t>S3-223468</w:t>
            </w:r>
          </w:p>
        </w:tc>
        <w:tc>
          <w:tcPr>
            <w:tcW w:w="0" w:type="auto"/>
            <w:shd w:val="clear" w:color="auto" w:fill="auto"/>
          </w:tcPr>
          <w:p w14:paraId="2BFE3884" w14:textId="77777777" w:rsidR="007F68ED" w:rsidRDefault="007F68ED" w:rsidP="00D427C8">
            <w:pPr>
              <w:pStyle w:val="TAL"/>
              <w:rPr>
                <w:sz w:val="16"/>
              </w:rPr>
            </w:pPr>
            <w:r>
              <w:rPr>
                <w:sz w:val="16"/>
              </w:rPr>
              <w:t>17/11/2022 09:11:44</w:t>
            </w:r>
          </w:p>
        </w:tc>
        <w:tc>
          <w:tcPr>
            <w:tcW w:w="0" w:type="auto"/>
            <w:shd w:val="clear" w:color="auto" w:fill="auto"/>
          </w:tcPr>
          <w:p w14:paraId="52CADFB7" w14:textId="77777777" w:rsidR="007F68ED" w:rsidRDefault="007F68ED" w:rsidP="00D427C8">
            <w:pPr>
              <w:pStyle w:val="TAL"/>
              <w:rPr>
                <w:sz w:val="16"/>
              </w:rPr>
            </w:pPr>
            <w:r>
              <w:rPr>
                <w:sz w:val="16"/>
              </w:rPr>
              <w:t>approved</w:t>
            </w:r>
          </w:p>
        </w:tc>
      </w:tr>
      <w:tr w:rsidR="007F68ED" w14:paraId="7AAD5692" w14:textId="77777777" w:rsidTr="00D427C8">
        <w:tc>
          <w:tcPr>
            <w:tcW w:w="0" w:type="auto"/>
            <w:shd w:val="clear" w:color="auto" w:fill="auto"/>
          </w:tcPr>
          <w:p w14:paraId="1F5A9A50" w14:textId="77777777" w:rsidR="007F68ED" w:rsidRDefault="007F68ED" w:rsidP="00D427C8">
            <w:pPr>
              <w:pStyle w:val="TAL"/>
              <w:rPr>
                <w:sz w:val="16"/>
              </w:rPr>
            </w:pPr>
            <w:r>
              <w:rPr>
                <w:sz w:val="16"/>
              </w:rPr>
              <w:t>S3-223469</w:t>
            </w:r>
          </w:p>
        </w:tc>
        <w:tc>
          <w:tcPr>
            <w:tcW w:w="0" w:type="auto"/>
            <w:shd w:val="clear" w:color="auto" w:fill="auto"/>
          </w:tcPr>
          <w:p w14:paraId="71DEAE00" w14:textId="77777777" w:rsidR="007F68ED" w:rsidRDefault="007F68ED" w:rsidP="00D427C8">
            <w:pPr>
              <w:pStyle w:val="TAL"/>
              <w:rPr>
                <w:sz w:val="16"/>
              </w:rPr>
            </w:pPr>
            <w:r>
              <w:rPr>
                <w:sz w:val="16"/>
              </w:rPr>
              <w:t>15/11/2022 14:55:31</w:t>
            </w:r>
          </w:p>
        </w:tc>
        <w:tc>
          <w:tcPr>
            <w:tcW w:w="0" w:type="auto"/>
            <w:shd w:val="clear" w:color="auto" w:fill="auto"/>
          </w:tcPr>
          <w:p w14:paraId="06C62606" w14:textId="77777777" w:rsidR="007F68ED" w:rsidRDefault="007F68ED" w:rsidP="00D427C8">
            <w:pPr>
              <w:pStyle w:val="TAL"/>
              <w:rPr>
                <w:sz w:val="16"/>
              </w:rPr>
            </w:pPr>
            <w:r>
              <w:rPr>
                <w:sz w:val="16"/>
              </w:rPr>
              <w:t>revised</w:t>
            </w:r>
          </w:p>
        </w:tc>
      </w:tr>
      <w:tr w:rsidR="007F68ED" w14:paraId="0AE78A82" w14:textId="77777777" w:rsidTr="00D427C8">
        <w:tc>
          <w:tcPr>
            <w:tcW w:w="0" w:type="auto"/>
            <w:shd w:val="clear" w:color="auto" w:fill="auto"/>
          </w:tcPr>
          <w:p w14:paraId="66DF0730" w14:textId="77777777" w:rsidR="007F68ED" w:rsidRDefault="007F68ED" w:rsidP="00D427C8">
            <w:pPr>
              <w:pStyle w:val="TAL"/>
              <w:rPr>
                <w:sz w:val="16"/>
              </w:rPr>
            </w:pPr>
            <w:r>
              <w:rPr>
                <w:sz w:val="16"/>
              </w:rPr>
              <w:t>S3-223470</w:t>
            </w:r>
          </w:p>
        </w:tc>
        <w:tc>
          <w:tcPr>
            <w:tcW w:w="0" w:type="auto"/>
            <w:shd w:val="clear" w:color="auto" w:fill="auto"/>
          </w:tcPr>
          <w:p w14:paraId="1523A8DD" w14:textId="77777777" w:rsidR="007F68ED" w:rsidRDefault="007F68ED" w:rsidP="00D427C8">
            <w:pPr>
              <w:pStyle w:val="TAL"/>
              <w:rPr>
                <w:sz w:val="16"/>
              </w:rPr>
            </w:pPr>
            <w:r>
              <w:rPr>
                <w:sz w:val="16"/>
              </w:rPr>
              <w:t>17/11/2022 07:34:53</w:t>
            </w:r>
          </w:p>
        </w:tc>
        <w:tc>
          <w:tcPr>
            <w:tcW w:w="0" w:type="auto"/>
            <w:shd w:val="clear" w:color="auto" w:fill="auto"/>
          </w:tcPr>
          <w:p w14:paraId="1411D365" w14:textId="77777777" w:rsidR="007F68ED" w:rsidRDefault="007F68ED" w:rsidP="00D427C8">
            <w:pPr>
              <w:pStyle w:val="TAL"/>
              <w:rPr>
                <w:sz w:val="16"/>
              </w:rPr>
            </w:pPr>
            <w:r>
              <w:rPr>
                <w:sz w:val="16"/>
              </w:rPr>
              <w:t>revised</w:t>
            </w:r>
          </w:p>
        </w:tc>
      </w:tr>
      <w:tr w:rsidR="007F68ED" w14:paraId="09666B5C" w14:textId="77777777" w:rsidTr="00D427C8">
        <w:tc>
          <w:tcPr>
            <w:tcW w:w="0" w:type="auto"/>
            <w:shd w:val="clear" w:color="auto" w:fill="auto"/>
          </w:tcPr>
          <w:p w14:paraId="6FB95545" w14:textId="77777777" w:rsidR="007F68ED" w:rsidRDefault="007F68ED" w:rsidP="00D427C8">
            <w:pPr>
              <w:pStyle w:val="TAL"/>
              <w:rPr>
                <w:sz w:val="16"/>
              </w:rPr>
            </w:pPr>
            <w:r>
              <w:rPr>
                <w:sz w:val="16"/>
              </w:rPr>
              <w:t>S3-223471</w:t>
            </w:r>
          </w:p>
        </w:tc>
        <w:tc>
          <w:tcPr>
            <w:tcW w:w="0" w:type="auto"/>
            <w:shd w:val="clear" w:color="auto" w:fill="auto"/>
          </w:tcPr>
          <w:p w14:paraId="3409332D" w14:textId="77777777" w:rsidR="007F68ED" w:rsidRDefault="007F68ED" w:rsidP="00D427C8">
            <w:pPr>
              <w:pStyle w:val="TAL"/>
              <w:rPr>
                <w:sz w:val="16"/>
              </w:rPr>
            </w:pPr>
            <w:r>
              <w:rPr>
                <w:sz w:val="16"/>
              </w:rPr>
              <w:t>16/11/2022 07:23:22</w:t>
            </w:r>
          </w:p>
        </w:tc>
        <w:tc>
          <w:tcPr>
            <w:tcW w:w="0" w:type="auto"/>
            <w:shd w:val="clear" w:color="auto" w:fill="auto"/>
          </w:tcPr>
          <w:p w14:paraId="5FFD099B" w14:textId="77777777" w:rsidR="007F68ED" w:rsidRDefault="007F68ED" w:rsidP="00D427C8">
            <w:pPr>
              <w:pStyle w:val="TAL"/>
              <w:rPr>
                <w:sz w:val="16"/>
              </w:rPr>
            </w:pPr>
            <w:r>
              <w:rPr>
                <w:sz w:val="16"/>
              </w:rPr>
              <w:t>revised</w:t>
            </w:r>
          </w:p>
        </w:tc>
      </w:tr>
      <w:tr w:rsidR="007F68ED" w14:paraId="0D2DCF64" w14:textId="77777777" w:rsidTr="00D427C8">
        <w:tc>
          <w:tcPr>
            <w:tcW w:w="0" w:type="auto"/>
            <w:shd w:val="clear" w:color="auto" w:fill="auto"/>
          </w:tcPr>
          <w:p w14:paraId="3931590D" w14:textId="77777777" w:rsidR="007F68ED" w:rsidRDefault="007F68ED" w:rsidP="00D427C8">
            <w:pPr>
              <w:pStyle w:val="TAL"/>
              <w:rPr>
                <w:sz w:val="16"/>
              </w:rPr>
            </w:pPr>
            <w:r>
              <w:rPr>
                <w:sz w:val="16"/>
              </w:rPr>
              <w:t>S3-223472</w:t>
            </w:r>
          </w:p>
        </w:tc>
        <w:tc>
          <w:tcPr>
            <w:tcW w:w="0" w:type="auto"/>
            <w:shd w:val="clear" w:color="auto" w:fill="auto"/>
          </w:tcPr>
          <w:p w14:paraId="35321D24" w14:textId="77777777" w:rsidR="007F68ED" w:rsidRDefault="007F68ED" w:rsidP="00D427C8">
            <w:pPr>
              <w:pStyle w:val="TAL"/>
              <w:rPr>
                <w:sz w:val="16"/>
              </w:rPr>
            </w:pPr>
            <w:r>
              <w:rPr>
                <w:sz w:val="16"/>
              </w:rPr>
              <w:t>18/11/2022 07:56:22</w:t>
            </w:r>
          </w:p>
        </w:tc>
        <w:tc>
          <w:tcPr>
            <w:tcW w:w="0" w:type="auto"/>
            <w:shd w:val="clear" w:color="auto" w:fill="auto"/>
          </w:tcPr>
          <w:p w14:paraId="5E94CA9D" w14:textId="77777777" w:rsidR="007F68ED" w:rsidRDefault="007F68ED" w:rsidP="00D427C8">
            <w:pPr>
              <w:pStyle w:val="TAL"/>
              <w:rPr>
                <w:sz w:val="16"/>
              </w:rPr>
            </w:pPr>
            <w:r>
              <w:rPr>
                <w:sz w:val="16"/>
              </w:rPr>
              <w:t>available</w:t>
            </w:r>
          </w:p>
        </w:tc>
      </w:tr>
      <w:tr w:rsidR="007F68ED" w14:paraId="6B050631" w14:textId="77777777" w:rsidTr="00D427C8">
        <w:tc>
          <w:tcPr>
            <w:tcW w:w="0" w:type="auto"/>
            <w:shd w:val="clear" w:color="auto" w:fill="auto"/>
          </w:tcPr>
          <w:p w14:paraId="3179E773" w14:textId="77777777" w:rsidR="007F68ED" w:rsidRDefault="007F68ED" w:rsidP="00D427C8">
            <w:pPr>
              <w:pStyle w:val="TAL"/>
              <w:rPr>
                <w:sz w:val="16"/>
              </w:rPr>
            </w:pPr>
            <w:r>
              <w:rPr>
                <w:sz w:val="16"/>
              </w:rPr>
              <w:t>S3-223473</w:t>
            </w:r>
          </w:p>
        </w:tc>
        <w:tc>
          <w:tcPr>
            <w:tcW w:w="0" w:type="auto"/>
            <w:shd w:val="clear" w:color="auto" w:fill="auto"/>
          </w:tcPr>
          <w:p w14:paraId="2CB1027E" w14:textId="77777777" w:rsidR="007F68ED" w:rsidRDefault="007F68ED" w:rsidP="00D427C8">
            <w:pPr>
              <w:pStyle w:val="TAL"/>
              <w:rPr>
                <w:sz w:val="16"/>
              </w:rPr>
            </w:pPr>
            <w:r>
              <w:rPr>
                <w:sz w:val="16"/>
              </w:rPr>
              <w:t>17/11/2022 09:11:22</w:t>
            </w:r>
          </w:p>
        </w:tc>
        <w:tc>
          <w:tcPr>
            <w:tcW w:w="0" w:type="auto"/>
            <w:shd w:val="clear" w:color="auto" w:fill="auto"/>
          </w:tcPr>
          <w:p w14:paraId="1DB95BD7" w14:textId="77777777" w:rsidR="007F68ED" w:rsidRDefault="007F68ED" w:rsidP="00D427C8">
            <w:pPr>
              <w:pStyle w:val="TAL"/>
              <w:rPr>
                <w:sz w:val="16"/>
              </w:rPr>
            </w:pPr>
            <w:r>
              <w:rPr>
                <w:sz w:val="16"/>
              </w:rPr>
              <w:t>available</w:t>
            </w:r>
          </w:p>
        </w:tc>
      </w:tr>
      <w:tr w:rsidR="007F68ED" w14:paraId="06FFA56E" w14:textId="77777777" w:rsidTr="00D427C8">
        <w:tc>
          <w:tcPr>
            <w:tcW w:w="0" w:type="auto"/>
            <w:shd w:val="clear" w:color="auto" w:fill="auto"/>
          </w:tcPr>
          <w:p w14:paraId="3ACB83C2" w14:textId="77777777" w:rsidR="007F68ED" w:rsidRDefault="007F68ED" w:rsidP="00D427C8">
            <w:pPr>
              <w:pStyle w:val="TAL"/>
              <w:rPr>
                <w:sz w:val="16"/>
              </w:rPr>
            </w:pPr>
            <w:r>
              <w:rPr>
                <w:sz w:val="16"/>
              </w:rPr>
              <w:t>S3-223474</w:t>
            </w:r>
          </w:p>
        </w:tc>
        <w:tc>
          <w:tcPr>
            <w:tcW w:w="0" w:type="auto"/>
            <w:shd w:val="clear" w:color="auto" w:fill="auto"/>
          </w:tcPr>
          <w:p w14:paraId="2C8A69FE" w14:textId="77777777" w:rsidR="007F68ED" w:rsidRDefault="007F68ED" w:rsidP="00D427C8">
            <w:pPr>
              <w:pStyle w:val="TAL"/>
              <w:rPr>
                <w:sz w:val="16"/>
              </w:rPr>
            </w:pPr>
            <w:r>
              <w:rPr>
                <w:sz w:val="16"/>
              </w:rPr>
              <w:t>17/11/2022 07:34:24</w:t>
            </w:r>
          </w:p>
        </w:tc>
        <w:tc>
          <w:tcPr>
            <w:tcW w:w="0" w:type="auto"/>
            <w:shd w:val="clear" w:color="auto" w:fill="auto"/>
          </w:tcPr>
          <w:p w14:paraId="5510F7CF" w14:textId="77777777" w:rsidR="007F68ED" w:rsidRDefault="007F68ED" w:rsidP="00D427C8">
            <w:pPr>
              <w:pStyle w:val="TAL"/>
              <w:rPr>
                <w:sz w:val="16"/>
              </w:rPr>
            </w:pPr>
            <w:r>
              <w:rPr>
                <w:sz w:val="16"/>
              </w:rPr>
              <w:t>revised</w:t>
            </w:r>
          </w:p>
        </w:tc>
      </w:tr>
      <w:tr w:rsidR="007F68ED" w14:paraId="53BAF6F3" w14:textId="77777777" w:rsidTr="00D427C8">
        <w:tc>
          <w:tcPr>
            <w:tcW w:w="0" w:type="auto"/>
            <w:shd w:val="clear" w:color="auto" w:fill="auto"/>
          </w:tcPr>
          <w:p w14:paraId="187A2FA6" w14:textId="77777777" w:rsidR="007F68ED" w:rsidRDefault="007F68ED" w:rsidP="00D427C8">
            <w:pPr>
              <w:pStyle w:val="TAL"/>
              <w:rPr>
                <w:sz w:val="16"/>
              </w:rPr>
            </w:pPr>
            <w:r>
              <w:rPr>
                <w:sz w:val="16"/>
              </w:rPr>
              <w:t>S3-223475</w:t>
            </w:r>
          </w:p>
        </w:tc>
        <w:tc>
          <w:tcPr>
            <w:tcW w:w="0" w:type="auto"/>
            <w:shd w:val="clear" w:color="auto" w:fill="auto"/>
          </w:tcPr>
          <w:p w14:paraId="2282C01C" w14:textId="77777777" w:rsidR="007F68ED" w:rsidRDefault="007F68ED" w:rsidP="00D427C8">
            <w:pPr>
              <w:pStyle w:val="TAL"/>
              <w:rPr>
                <w:sz w:val="16"/>
              </w:rPr>
            </w:pPr>
            <w:r>
              <w:rPr>
                <w:sz w:val="16"/>
              </w:rPr>
              <w:t>15/11/2022 15:40:41</w:t>
            </w:r>
          </w:p>
        </w:tc>
        <w:tc>
          <w:tcPr>
            <w:tcW w:w="0" w:type="auto"/>
            <w:shd w:val="clear" w:color="auto" w:fill="auto"/>
          </w:tcPr>
          <w:p w14:paraId="0D10AC9F" w14:textId="77777777" w:rsidR="007F68ED" w:rsidRDefault="007F68ED" w:rsidP="00D427C8">
            <w:pPr>
              <w:pStyle w:val="TAL"/>
              <w:rPr>
                <w:sz w:val="16"/>
              </w:rPr>
            </w:pPr>
            <w:r>
              <w:rPr>
                <w:sz w:val="16"/>
              </w:rPr>
              <w:t>available</w:t>
            </w:r>
          </w:p>
        </w:tc>
      </w:tr>
      <w:tr w:rsidR="007F68ED" w14:paraId="396585FC" w14:textId="77777777" w:rsidTr="00D427C8">
        <w:tc>
          <w:tcPr>
            <w:tcW w:w="0" w:type="auto"/>
            <w:shd w:val="clear" w:color="auto" w:fill="auto"/>
          </w:tcPr>
          <w:p w14:paraId="46A0A20B" w14:textId="77777777" w:rsidR="007F68ED" w:rsidRDefault="007F68ED" w:rsidP="00D427C8">
            <w:pPr>
              <w:pStyle w:val="TAL"/>
              <w:rPr>
                <w:sz w:val="16"/>
              </w:rPr>
            </w:pPr>
            <w:r>
              <w:rPr>
                <w:sz w:val="16"/>
              </w:rPr>
              <w:t>S3-223476</w:t>
            </w:r>
          </w:p>
        </w:tc>
        <w:tc>
          <w:tcPr>
            <w:tcW w:w="0" w:type="auto"/>
            <w:shd w:val="clear" w:color="auto" w:fill="auto"/>
          </w:tcPr>
          <w:p w14:paraId="1B754AB4" w14:textId="77777777" w:rsidR="007F68ED" w:rsidRDefault="007F68ED" w:rsidP="00D427C8">
            <w:pPr>
              <w:pStyle w:val="TAL"/>
              <w:rPr>
                <w:sz w:val="16"/>
              </w:rPr>
            </w:pPr>
            <w:r>
              <w:rPr>
                <w:sz w:val="16"/>
              </w:rPr>
              <w:t>16/11/2022 08:32:06</w:t>
            </w:r>
          </w:p>
        </w:tc>
        <w:tc>
          <w:tcPr>
            <w:tcW w:w="0" w:type="auto"/>
            <w:shd w:val="clear" w:color="auto" w:fill="auto"/>
          </w:tcPr>
          <w:p w14:paraId="7DBF9289" w14:textId="77777777" w:rsidR="007F68ED" w:rsidRDefault="007F68ED" w:rsidP="00D427C8">
            <w:pPr>
              <w:pStyle w:val="TAL"/>
              <w:rPr>
                <w:sz w:val="16"/>
              </w:rPr>
            </w:pPr>
            <w:r>
              <w:rPr>
                <w:sz w:val="16"/>
              </w:rPr>
              <w:t>revised</w:t>
            </w:r>
          </w:p>
        </w:tc>
      </w:tr>
      <w:tr w:rsidR="007F68ED" w14:paraId="4C615F25" w14:textId="77777777" w:rsidTr="00D427C8">
        <w:tc>
          <w:tcPr>
            <w:tcW w:w="0" w:type="auto"/>
            <w:shd w:val="clear" w:color="auto" w:fill="auto"/>
          </w:tcPr>
          <w:p w14:paraId="06D1E3E6" w14:textId="77777777" w:rsidR="007F68ED" w:rsidRDefault="007F68ED" w:rsidP="00D427C8">
            <w:pPr>
              <w:pStyle w:val="TAL"/>
              <w:rPr>
                <w:sz w:val="16"/>
              </w:rPr>
            </w:pPr>
            <w:r>
              <w:rPr>
                <w:sz w:val="16"/>
              </w:rPr>
              <w:t>S3-223477</w:t>
            </w:r>
          </w:p>
        </w:tc>
        <w:tc>
          <w:tcPr>
            <w:tcW w:w="0" w:type="auto"/>
            <w:shd w:val="clear" w:color="auto" w:fill="auto"/>
          </w:tcPr>
          <w:p w14:paraId="3D20AFBE" w14:textId="77777777" w:rsidR="007F68ED" w:rsidRDefault="007F68ED" w:rsidP="00D427C8">
            <w:pPr>
              <w:pStyle w:val="TAL"/>
              <w:rPr>
                <w:sz w:val="16"/>
              </w:rPr>
            </w:pPr>
            <w:r>
              <w:rPr>
                <w:sz w:val="16"/>
              </w:rPr>
              <w:t>15/11/2022 15:23:36</w:t>
            </w:r>
          </w:p>
        </w:tc>
        <w:tc>
          <w:tcPr>
            <w:tcW w:w="0" w:type="auto"/>
            <w:shd w:val="clear" w:color="auto" w:fill="auto"/>
          </w:tcPr>
          <w:p w14:paraId="2A02E6EA" w14:textId="77777777" w:rsidR="007F68ED" w:rsidRDefault="007F68ED" w:rsidP="00D427C8">
            <w:pPr>
              <w:pStyle w:val="TAL"/>
              <w:rPr>
                <w:sz w:val="16"/>
              </w:rPr>
            </w:pPr>
            <w:r>
              <w:rPr>
                <w:sz w:val="16"/>
              </w:rPr>
              <w:t>revised</w:t>
            </w:r>
          </w:p>
        </w:tc>
      </w:tr>
      <w:tr w:rsidR="007F68ED" w14:paraId="31A6B75E" w14:textId="77777777" w:rsidTr="00D427C8">
        <w:tc>
          <w:tcPr>
            <w:tcW w:w="0" w:type="auto"/>
            <w:shd w:val="clear" w:color="auto" w:fill="auto"/>
          </w:tcPr>
          <w:p w14:paraId="4E8BFADD" w14:textId="77777777" w:rsidR="007F68ED" w:rsidRDefault="007F68ED" w:rsidP="00D427C8">
            <w:pPr>
              <w:pStyle w:val="TAL"/>
              <w:rPr>
                <w:sz w:val="16"/>
              </w:rPr>
            </w:pPr>
            <w:r>
              <w:rPr>
                <w:sz w:val="16"/>
              </w:rPr>
              <w:t>S3-223478</w:t>
            </w:r>
          </w:p>
        </w:tc>
        <w:tc>
          <w:tcPr>
            <w:tcW w:w="0" w:type="auto"/>
            <w:shd w:val="clear" w:color="auto" w:fill="auto"/>
          </w:tcPr>
          <w:p w14:paraId="6B23C3C1" w14:textId="77777777" w:rsidR="007F68ED" w:rsidRDefault="007F68ED" w:rsidP="00D427C8">
            <w:pPr>
              <w:pStyle w:val="TAL"/>
              <w:rPr>
                <w:sz w:val="16"/>
              </w:rPr>
            </w:pPr>
            <w:r>
              <w:rPr>
                <w:sz w:val="16"/>
              </w:rPr>
              <w:t>18/11/2022 09:40:43</w:t>
            </w:r>
          </w:p>
        </w:tc>
        <w:tc>
          <w:tcPr>
            <w:tcW w:w="0" w:type="auto"/>
            <w:shd w:val="clear" w:color="auto" w:fill="auto"/>
          </w:tcPr>
          <w:p w14:paraId="5619AA4A" w14:textId="77777777" w:rsidR="007F68ED" w:rsidRDefault="007F68ED" w:rsidP="00D427C8">
            <w:pPr>
              <w:pStyle w:val="TAL"/>
              <w:rPr>
                <w:sz w:val="16"/>
              </w:rPr>
            </w:pPr>
            <w:r>
              <w:rPr>
                <w:sz w:val="16"/>
              </w:rPr>
              <w:t>available</w:t>
            </w:r>
          </w:p>
        </w:tc>
      </w:tr>
      <w:tr w:rsidR="007F68ED" w14:paraId="61E8CF9C" w14:textId="77777777" w:rsidTr="00D427C8">
        <w:tc>
          <w:tcPr>
            <w:tcW w:w="0" w:type="auto"/>
            <w:shd w:val="clear" w:color="auto" w:fill="auto"/>
          </w:tcPr>
          <w:p w14:paraId="63D56CDC" w14:textId="77777777" w:rsidR="007F68ED" w:rsidRDefault="007F68ED" w:rsidP="00D427C8">
            <w:pPr>
              <w:pStyle w:val="TAL"/>
              <w:rPr>
                <w:sz w:val="16"/>
              </w:rPr>
            </w:pPr>
            <w:r>
              <w:rPr>
                <w:sz w:val="16"/>
              </w:rPr>
              <w:t>S3-223479</w:t>
            </w:r>
          </w:p>
        </w:tc>
        <w:tc>
          <w:tcPr>
            <w:tcW w:w="0" w:type="auto"/>
            <w:shd w:val="clear" w:color="auto" w:fill="auto"/>
          </w:tcPr>
          <w:p w14:paraId="0DBE1A5A" w14:textId="77777777" w:rsidR="007F68ED" w:rsidRDefault="007F68ED" w:rsidP="00D427C8">
            <w:pPr>
              <w:pStyle w:val="TAL"/>
              <w:rPr>
                <w:sz w:val="16"/>
              </w:rPr>
            </w:pPr>
            <w:r>
              <w:rPr>
                <w:sz w:val="16"/>
              </w:rPr>
              <w:t>17/11/2022 17:04:20</w:t>
            </w:r>
          </w:p>
        </w:tc>
        <w:tc>
          <w:tcPr>
            <w:tcW w:w="0" w:type="auto"/>
            <w:shd w:val="clear" w:color="auto" w:fill="auto"/>
          </w:tcPr>
          <w:p w14:paraId="5105ADC9" w14:textId="77777777" w:rsidR="007F68ED" w:rsidRDefault="007F68ED" w:rsidP="00D427C8">
            <w:pPr>
              <w:pStyle w:val="TAL"/>
              <w:rPr>
                <w:sz w:val="16"/>
              </w:rPr>
            </w:pPr>
            <w:r>
              <w:rPr>
                <w:sz w:val="16"/>
              </w:rPr>
              <w:t>revised</w:t>
            </w:r>
          </w:p>
        </w:tc>
      </w:tr>
      <w:tr w:rsidR="007F68ED" w14:paraId="3E7DEA3D" w14:textId="77777777" w:rsidTr="00D427C8">
        <w:tc>
          <w:tcPr>
            <w:tcW w:w="0" w:type="auto"/>
            <w:shd w:val="clear" w:color="auto" w:fill="auto"/>
          </w:tcPr>
          <w:p w14:paraId="3B717A79" w14:textId="77777777" w:rsidR="007F68ED" w:rsidRDefault="007F68ED" w:rsidP="00D427C8">
            <w:pPr>
              <w:pStyle w:val="TAL"/>
              <w:rPr>
                <w:sz w:val="16"/>
              </w:rPr>
            </w:pPr>
            <w:r>
              <w:rPr>
                <w:sz w:val="16"/>
              </w:rPr>
              <w:lastRenderedPageBreak/>
              <w:t>S3-223480</w:t>
            </w:r>
          </w:p>
        </w:tc>
        <w:tc>
          <w:tcPr>
            <w:tcW w:w="0" w:type="auto"/>
            <w:shd w:val="clear" w:color="auto" w:fill="auto"/>
          </w:tcPr>
          <w:p w14:paraId="0B7455E4" w14:textId="77777777" w:rsidR="007F68ED" w:rsidRDefault="007F68ED" w:rsidP="00D427C8">
            <w:pPr>
              <w:pStyle w:val="TAL"/>
              <w:rPr>
                <w:sz w:val="16"/>
              </w:rPr>
            </w:pPr>
            <w:r>
              <w:rPr>
                <w:sz w:val="16"/>
              </w:rPr>
              <w:t>15/11/2022 17:15:07</w:t>
            </w:r>
          </w:p>
        </w:tc>
        <w:tc>
          <w:tcPr>
            <w:tcW w:w="0" w:type="auto"/>
            <w:shd w:val="clear" w:color="auto" w:fill="auto"/>
          </w:tcPr>
          <w:p w14:paraId="090FCED1" w14:textId="77777777" w:rsidR="007F68ED" w:rsidRDefault="007F68ED" w:rsidP="00D427C8">
            <w:pPr>
              <w:pStyle w:val="TAL"/>
              <w:rPr>
                <w:sz w:val="16"/>
              </w:rPr>
            </w:pPr>
            <w:r>
              <w:rPr>
                <w:sz w:val="16"/>
              </w:rPr>
              <w:t>revised</w:t>
            </w:r>
          </w:p>
        </w:tc>
      </w:tr>
      <w:tr w:rsidR="007F68ED" w14:paraId="312451B9" w14:textId="77777777" w:rsidTr="00D427C8">
        <w:tc>
          <w:tcPr>
            <w:tcW w:w="0" w:type="auto"/>
            <w:shd w:val="clear" w:color="auto" w:fill="auto"/>
          </w:tcPr>
          <w:p w14:paraId="7F8FF67B" w14:textId="77777777" w:rsidR="007F68ED" w:rsidRDefault="007F68ED" w:rsidP="00D427C8">
            <w:pPr>
              <w:pStyle w:val="TAL"/>
              <w:rPr>
                <w:sz w:val="16"/>
              </w:rPr>
            </w:pPr>
            <w:r>
              <w:rPr>
                <w:sz w:val="16"/>
              </w:rPr>
              <w:t>S3-223480</w:t>
            </w:r>
          </w:p>
        </w:tc>
        <w:tc>
          <w:tcPr>
            <w:tcW w:w="0" w:type="auto"/>
            <w:shd w:val="clear" w:color="auto" w:fill="auto"/>
          </w:tcPr>
          <w:p w14:paraId="50EFC218" w14:textId="77777777" w:rsidR="007F68ED" w:rsidRDefault="007F68ED" w:rsidP="00D427C8">
            <w:pPr>
              <w:pStyle w:val="TAL"/>
              <w:rPr>
                <w:sz w:val="16"/>
              </w:rPr>
            </w:pPr>
            <w:r>
              <w:rPr>
                <w:sz w:val="16"/>
              </w:rPr>
              <w:t>18/11/2022 12:55:07</w:t>
            </w:r>
          </w:p>
        </w:tc>
        <w:tc>
          <w:tcPr>
            <w:tcW w:w="0" w:type="auto"/>
            <w:shd w:val="clear" w:color="auto" w:fill="auto"/>
          </w:tcPr>
          <w:p w14:paraId="18F604D6" w14:textId="77777777" w:rsidR="007F68ED" w:rsidRDefault="007F68ED" w:rsidP="00D427C8">
            <w:pPr>
              <w:pStyle w:val="TAL"/>
              <w:rPr>
                <w:sz w:val="16"/>
              </w:rPr>
            </w:pPr>
            <w:r>
              <w:rPr>
                <w:sz w:val="16"/>
              </w:rPr>
              <w:t>noted</w:t>
            </w:r>
          </w:p>
        </w:tc>
      </w:tr>
      <w:tr w:rsidR="007F68ED" w14:paraId="4C5FA714" w14:textId="77777777" w:rsidTr="00D427C8">
        <w:tc>
          <w:tcPr>
            <w:tcW w:w="0" w:type="auto"/>
            <w:shd w:val="clear" w:color="auto" w:fill="auto"/>
          </w:tcPr>
          <w:p w14:paraId="595FE0BA" w14:textId="77777777" w:rsidR="007F68ED" w:rsidRDefault="007F68ED" w:rsidP="00D427C8">
            <w:pPr>
              <w:pStyle w:val="TAL"/>
              <w:rPr>
                <w:sz w:val="16"/>
              </w:rPr>
            </w:pPr>
            <w:r>
              <w:rPr>
                <w:sz w:val="16"/>
              </w:rPr>
              <w:t>S3-223481</w:t>
            </w:r>
          </w:p>
        </w:tc>
        <w:tc>
          <w:tcPr>
            <w:tcW w:w="0" w:type="auto"/>
            <w:shd w:val="clear" w:color="auto" w:fill="auto"/>
          </w:tcPr>
          <w:p w14:paraId="4E3D1417" w14:textId="77777777" w:rsidR="007F68ED" w:rsidRDefault="007F68ED" w:rsidP="00D427C8">
            <w:pPr>
              <w:pStyle w:val="TAL"/>
              <w:rPr>
                <w:sz w:val="16"/>
              </w:rPr>
            </w:pPr>
            <w:r>
              <w:rPr>
                <w:sz w:val="16"/>
              </w:rPr>
              <w:t>18/11/2022 12:55:35</w:t>
            </w:r>
          </w:p>
        </w:tc>
        <w:tc>
          <w:tcPr>
            <w:tcW w:w="0" w:type="auto"/>
            <w:shd w:val="clear" w:color="auto" w:fill="auto"/>
          </w:tcPr>
          <w:p w14:paraId="18388C00" w14:textId="77777777" w:rsidR="007F68ED" w:rsidRDefault="007F68ED" w:rsidP="00D427C8">
            <w:pPr>
              <w:pStyle w:val="TAL"/>
              <w:rPr>
                <w:sz w:val="16"/>
              </w:rPr>
            </w:pPr>
            <w:r>
              <w:rPr>
                <w:sz w:val="16"/>
              </w:rPr>
              <w:t>revised</w:t>
            </w:r>
          </w:p>
        </w:tc>
      </w:tr>
      <w:tr w:rsidR="007F68ED" w14:paraId="313B889C" w14:textId="77777777" w:rsidTr="00D427C8">
        <w:tc>
          <w:tcPr>
            <w:tcW w:w="0" w:type="auto"/>
            <w:shd w:val="clear" w:color="auto" w:fill="auto"/>
          </w:tcPr>
          <w:p w14:paraId="0C998442" w14:textId="77777777" w:rsidR="007F68ED" w:rsidRDefault="007F68ED" w:rsidP="00D427C8">
            <w:pPr>
              <w:pStyle w:val="TAL"/>
              <w:rPr>
                <w:sz w:val="16"/>
              </w:rPr>
            </w:pPr>
            <w:r>
              <w:rPr>
                <w:sz w:val="16"/>
              </w:rPr>
              <w:t>S3-223482</w:t>
            </w:r>
          </w:p>
        </w:tc>
        <w:tc>
          <w:tcPr>
            <w:tcW w:w="0" w:type="auto"/>
            <w:shd w:val="clear" w:color="auto" w:fill="auto"/>
          </w:tcPr>
          <w:p w14:paraId="78739138" w14:textId="77777777" w:rsidR="007F68ED" w:rsidRDefault="007F68ED" w:rsidP="00D427C8">
            <w:pPr>
              <w:pStyle w:val="TAL"/>
              <w:rPr>
                <w:sz w:val="16"/>
              </w:rPr>
            </w:pPr>
            <w:r>
              <w:rPr>
                <w:sz w:val="16"/>
              </w:rPr>
              <w:t>14/11/2022 07:46:54</w:t>
            </w:r>
          </w:p>
        </w:tc>
        <w:tc>
          <w:tcPr>
            <w:tcW w:w="0" w:type="auto"/>
            <w:shd w:val="clear" w:color="auto" w:fill="auto"/>
          </w:tcPr>
          <w:p w14:paraId="049708DC" w14:textId="77777777" w:rsidR="007F68ED" w:rsidRDefault="007F68ED" w:rsidP="00D427C8">
            <w:pPr>
              <w:pStyle w:val="TAL"/>
              <w:rPr>
                <w:sz w:val="16"/>
              </w:rPr>
            </w:pPr>
            <w:r>
              <w:rPr>
                <w:sz w:val="16"/>
              </w:rPr>
              <w:t>revised</w:t>
            </w:r>
          </w:p>
        </w:tc>
      </w:tr>
      <w:tr w:rsidR="007F68ED" w14:paraId="3F8C89D6" w14:textId="77777777" w:rsidTr="00D427C8">
        <w:tc>
          <w:tcPr>
            <w:tcW w:w="0" w:type="auto"/>
            <w:shd w:val="clear" w:color="auto" w:fill="auto"/>
          </w:tcPr>
          <w:p w14:paraId="53F49459" w14:textId="77777777" w:rsidR="007F68ED" w:rsidRDefault="007F68ED" w:rsidP="00D427C8">
            <w:pPr>
              <w:pStyle w:val="TAL"/>
              <w:rPr>
                <w:sz w:val="16"/>
              </w:rPr>
            </w:pPr>
            <w:r>
              <w:rPr>
                <w:sz w:val="16"/>
              </w:rPr>
              <w:t>S3-223483</w:t>
            </w:r>
          </w:p>
        </w:tc>
        <w:tc>
          <w:tcPr>
            <w:tcW w:w="0" w:type="auto"/>
            <w:shd w:val="clear" w:color="auto" w:fill="auto"/>
          </w:tcPr>
          <w:p w14:paraId="68EC05B4" w14:textId="77777777" w:rsidR="007F68ED" w:rsidRDefault="007F68ED" w:rsidP="00D427C8">
            <w:pPr>
              <w:pStyle w:val="TAL"/>
              <w:rPr>
                <w:sz w:val="16"/>
              </w:rPr>
            </w:pPr>
            <w:r>
              <w:rPr>
                <w:sz w:val="16"/>
              </w:rPr>
              <w:t>17/11/2022 07:20:28</w:t>
            </w:r>
          </w:p>
        </w:tc>
        <w:tc>
          <w:tcPr>
            <w:tcW w:w="0" w:type="auto"/>
            <w:shd w:val="clear" w:color="auto" w:fill="auto"/>
          </w:tcPr>
          <w:p w14:paraId="41A3AF65" w14:textId="77777777" w:rsidR="007F68ED" w:rsidRDefault="007F68ED" w:rsidP="00D427C8">
            <w:pPr>
              <w:pStyle w:val="TAL"/>
              <w:rPr>
                <w:sz w:val="16"/>
              </w:rPr>
            </w:pPr>
            <w:r>
              <w:rPr>
                <w:sz w:val="16"/>
              </w:rPr>
              <w:t>revised</w:t>
            </w:r>
          </w:p>
        </w:tc>
      </w:tr>
      <w:tr w:rsidR="007F68ED" w14:paraId="0D1544B1" w14:textId="77777777" w:rsidTr="00D427C8">
        <w:tc>
          <w:tcPr>
            <w:tcW w:w="0" w:type="auto"/>
            <w:shd w:val="clear" w:color="auto" w:fill="auto"/>
          </w:tcPr>
          <w:p w14:paraId="0D90AFE9" w14:textId="77777777" w:rsidR="007F68ED" w:rsidRDefault="007F68ED" w:rsidP="00D427C8">
            <w:pPr>
              <w:pStyle w:val="TAL"/>
              <w:rPr>
                <w:sz w:val="16"/>
              </w:rPr>
            </w:pPr>
            <w:r>
              <w:rPr>
                <w:sz w:val="16"/>
              </w:rPr>
              <w:t>S3-223484</w:t>
            </w:r>
          </w:p>
        </w:tc>
        <w:tc>
          <w:tcPr>
            <w:tcW w:w="0" w:type="auto"/>
            <w:shd w:val="clear" w:color="auto" w:fill="auto"/>
          </w:tcPr>
          <w:p w14:paraId="02B936F8" w14:textId="77777777" w:rsidR="007F68ED" w:rsidRDefault="007F68ED" w:rsidP="00D427C8">
            <w:pPr>
              <w:pStyle w:val="TAL"/>
              <w:rPr>
                <w:sz w:val="16"/>
              </w:rPr>
            </w:pPr>
            <w:r>
              <w:rPr>
                <w:sz w:val="16"/>
              </w:rPr>
              <w:t>18/11/2022 13:06:32</w:t>
            </w:r>
          </w:p>
        </w:tc>
        <w:tc>
          <w:tcPr>
            <w:tcW w:w="0" w:type="auto"/>
            <w:shd w:val="clear" w:color="auto" w:fill="auto"/>
          </w:tcPr>
          <w:p w14:paraId="167E79D9" w14:textId="77777777" w:rsidR="007F68ED" w:rsidRDefault="007F68ED" w:rsidP="00D427C8">
            <w:pPr>
              <w:pStyle w:val="TAL"/>
              <w:rPr>
                <w:sz w:val="16"/>
              </w:rPr>
            </w:pPr>
            <w:r>
              <w:rPr>
                <w:sz w:val="16"/>
              </w:rPr>
              <w:t>noted</w:t>
            </w:r>
          </w:p>
        </w:tc>
      </w:tr>
      <w:tr w:rsidR="007F68ED" w14:paraId="15C3BE93" w14:textId="77777777" w:rsidTr="00D427C8">
        <w:tc>
          <w:tcPr>
            <w:tcW w:w="0" w:type="auto"/>
            <w:shd w:val="clear" w:color="auto" w:fill="auto"/>
          </w:tcPr>
          <w:p w14:paraId="03F8F007" w14:textId="77777777" w:rsidR="007F68ED" w:rsidRDefault="007F68ED" w:rsidP="00D427C8">
            <w:pPr>
              <w:pStyle w:val="TAL"/>
              <w:rPr>
                <w:sz w:val="16"/>
              </w:rPr>
            </w:pPr>
            <w:r>
              <w:rPr>
                <w:sz w:val="16"/>
              </w:rPr>
              <w:t>S3-223485</w:t>
            </w:r>
          </w:p>
        </w:tc>
        <w:tc>
          <w:tcPr>
            <w:tcW w:w="0" w:type="auto"/>
            <w:shd w:val="clear" w:color="auto" w:fill="auto"/>
          </w:tcPr>
          <w:p w14:paraId="001CF917" w14:textId="77777777" w:rsidR="007F68ED" w:rsidRDefault="007F68ED" w:rsidP="00D427C8">
            <w:pPr>
              <w:pStyle w:val="TAL"/>
              <w:rPr>
                <w:sz w:val="16"/>
              </w:rPr>
            </w:pPr>
            <w:r>
              <w:rPr>
                <w:sz w:val="16"/>
              </w:rPr>
              <w:t>17/11/2022 07:20:56</w:t>
            </w:r>
          </w:p>
        </w:tc>
        <w:tc>
          <w:tcPr>
            <w:tcW w:w="0" w:type="auto"/>
            <w:shd w:val="clear" w:color="auto" w:fill="auto"/>
          </w:tcPr>
          <w:p w14:paraId="728C91D6" w14:textId="77777777" w:rsidR="007F68ED" w:rsidRDefault="007F68ED" w:rsidP="00D427C8">
            <w:pPr>
              <w:pStyle w:val="TAL"/>
              <w:rPr>
                <w:sz w:val="16"/>
              </w:rPr>
            </w:pPr>
            <w:r>
              <w:rPr>
                <w:sz w:val="16"/>
              </w:rPr>
              <w:t>revised</w:t>
            </w:r>
          </w:p>
        </w:tc>
      </w:tr>
      <w:tr w:rsidR="007F68ED" w14:paraId="064E826F" w14:textId="77777777" w:rsidTr="00D427C8">
        <w:tc>
          <w:tcPr>
            <w:tcW w:w="0" w:type="auto"/>
            <w:shd w:val="clear" w:color="auto" w:fill="auto"/>
          </w:tcPr>
          <w:p w14:paraId="1172CA9F" w14:textId="77777777" w:rsidR="007F68ED" w:rsidRDefault="007F68ED" w:rsidP="00D427C8">
            <w:pPr>
              <w:pStyle w:val="TAL"/>
              <w:rPr>
                <w:sz w:val="16"/>
              </w:rPr>
            </w:pPr>
            <w:r>
              <w:rPr>
                <w:sz w:val="16"/>
              </w:rPr>
              <w:t>S3-223486</w:t>
            </w:r>
          </w:p>
        </w:tc>
        <w:tc>
          <w:tcPr>
            <w:tcW w:w="0" w:type="auto"/>
            <w:shd w:val="clear" w:color="auto" w:fill="auto"/>
          </w:tcPr>
          <w:p w14:paraId="7BD3F898" w14:textId="77777777" w:rsidR="007F68ED" w:rsidRDefault="007F68ED" w:rsidP="00D427C8">
            <w:pPr>
              <w:pStyle w:val="TAL"/>
              <w:rPr>
                <w:sz w:val="16"/>
              </w:rPr>
            </w:pPr>
            <w:r>
              <w:rPr>
                <w:sz w:val="16"/>
              </w:rPr>
              <w:t>17/11/2022 08:23:02</w:t>
            </w:r>
          </w:p>
        </w:tc>
        <w:tc>
          <w:tcPr>
            <w:tcW w:w="0" w:type="auto"/>
            <w:shd w:val="clear" w:color="auto" w:fill="auto"/>
          </w:tcPr>
          <w:p w14:paraId="0DF4E053" w14:textId="77777777" w:rsidR="007F68ED" w:rsidRDefault="007F68ED" w:rsidP="00D427C8">
            <w:pPr>
              <w:pStyle w:val="TAL"/>
              <w:rPr>
                <w:sz w:val="16"/>
              </w:rPr>
            </w:pPr>
            <w:r>
              <w:rPr>
                <w:sz w:val="16"/>
              </w:rPr>
              <w:t>noted</w:t>
            </w:r>
          </w:p>
        </w:tc>
      </w:tr>
      <w:tr w:rsidR="007F68ED" w14:paraId="4FF6163C" w14:textId="77777777" w:rsidTr="00D427C8">
        <w:tc>
          <w:tcPr>
            <w:tcW w:w="0" w:type="auto"/>
            <w:shd w:val="clear" w:color="auto" w:fill="auto"/>
          </w:tcPr>
          <w:p w14:paraId="0CEE8B3C" w14:textId="77777777" w:rsidR="007F68ED" w:rsidRDefault="007F68ED" w:rsidP="00D427C8">
            <w:pPr>
              <w:pStyle w:val="TAL"/>
              <w:rPr>
                <w:sz w:val="16"/>
              </w:rPr>
            </w:pPr>
            <w:r>
              <w:rPr>
                <w:sz w:val="16"/>
              </w:rPr>
              <w:t>S3-223487</w:t>
            </w:r>
          </w:p>
        </w:tc>
        <w:tc>
          <w:tcPr>
            <w:tcW w:w="0" w:type="auto"/>
            <w:shd w:val="clear" w:color="auto" w:fill="auto"/>
          </w:tcPr>
          <w:p w14:paraId="36602509" w14:textId="77777777" w:rsidR="007F68ED" w:rsidRDefault="007F68ED" w:rsidP="00D427C8">
            <w:pPr>
              <w:pStyle w:val="TAL"/>
              <w:rPr>
                <w:sz w:val="16"/>
              </w:rPr>
            </w:pPr>
            <w:r>
              <w:rPr>
                <w:sz w:val="16"/>
              </w:rPr>
              <w:t>17/11/2022 06:09:50</w:t>
            </w:r>
          </w:p>
        </w:tc>
        <w:tc>
          <w:tcPr>
            <w:tcW w:w="0" w:type="auto"/>
            <w:shd w:val="clear" w:color="auto" w:fill="auto"/>
          </w:tcPr>
          <w:p w14:paraId="21799281" w14:textId="77777777" w:rsidR="007F68ED" w:rsidRDefault="007F68ED" w:rsidP="00D427C8">
            <w:pPr>
              <w:pStyle w:val="TAL"/>
              <w:rPr>
                <w:sz w:val="16"/>
              </w:rPr>
            </w:pPr>
            <w:r>
              <w:rPr>
                <w:sz w:val="16"/>
              </w:rPr>
              <w:t>noted</w:t>
            </w:r>
          </w:p>
        </w:tc>
      </w:tr>
      <w:tr w:rsidR="007F68ED" w14:paraId="60A607E9" w14:textId="77777777" w:rsidTr="00D427C8">
        <w:tc>
          <w:tcPr>
            <w:tcW w:w="0" w:type="auto"/>
            <w:shd w:val="clear" w:color="auto" w:fill="auto"/>
          </w:tcPr>
          <w:p w14:paraId="2EBFDE8E" w14:textId="77777777" w:rsidR="007F68ED" w:rsidRDefault="007F68ED" w:rsidP="00D427C8">
            <w:pPr>
              <w:pStyle w:val="TAL"/>
              <w:rPr>
                <w:sz w:val="16"/>
              </w:rPr>
            </w:pPr>
            <w:r>
              <w:rPr>
                <w:sz w:val="16"/>
              </w:rPr>
              <w:t>S3-223488</w:t>
            </w:r>
          </w:p>
        </w:tc>
        <w:tc>
          <w:tcPr>
            <w:tcW w:w="0" w:type="auto"/>
            <w:shd w:val="clear" w:color="auto" w:fill="auto"/>
          </w:tcPr>
          <w:p w14:paraId="11C9B080" w14:textId="77777777" w:rsidR="007F68ED" w:rsidRDefault="007F68ED" w:rsidP="00D427C8">
            <w:pPr>
              <w:pStyle w:val="TAL"/>
              <w:rPr>
                <w:sz w:val="16"/>
              </w:rPr>
            </w:pPr>
            <w:r>
              <w:rPr>
                <w:sz w:val="16"/>
              </w:rPr>
              <w:t>17/11/2022 07:58:56</w:t>
            </w:r>
          </w:p>
        </w:tc>
        <w:tc>
          <w:tcPr>
            <w:tcW w:w="0" w:type="auto"/>
            <w:shd w:val="clear" w:color="auto" w:fill="auto"/>
          </w:tcPr>
          <w:p w14:paraId="0184D9D9" w14:textId="77777777" w:rsidR="007F68ED" w:rsidRDefault="007F68ED" w:rsidP="00D427C8">
            <w:pPr>
              <w:pStyle w:val="TAL"/>
              <w:rPr>
                <w:sz w:val="16"/>
              </w:rPr>
            </w:pPr>
            <w:r>
              <w:rPr>
                <w:sz w:val="16"/>
              </w:rPr>
              <w:t>revised</w:t>
            </w:r>
          </w:p>
        </w:tc>
      </w:tr>
      <w:tr w:rsidR="007F68ED" w14:paraId="1B78ABE6" w14:textId="77777777" w:rsidTr="00D427C8">
        <w:tc>
          <w:tcPr>
            <w:tcW w:w="0" w:type="auto"/>
            <w:shd w:val="clear" w:color="auto" w:fill="auto"/>
          </w:tcPr>
          <w:p w14:paraId="5C8A6AAF" w14:textId="77777777" w:rsidR="007F68ED" w:rsidRDefault="007F68ED" w:rsidP="00D427C8">
            <w:pPr>
              <w:pStyle w:val="TAL"/>
              <w:rPr>
                <w:sz w:val="16"/>
              </w:rPr>
            </w:pPr>
            <w:r>
              <w:rPr>
                <w:sz w:val="16"/>
              </w:rPr>
              <w:t>S3-223489</w:t>
            </w:r>
          </w:p>
        </w:tc>
        <w:tc>
          <w:tcPr>
            <w:tcW w:w="0" w:type="auto"/>
            <w:shd w:val="clear" w:color="auto" w:fill="auto"/>
          </w:tcPr>
          <w:p w14:paraId="452B963D" w14:textId="77777777" w:rsidR="007F68ED" w:rsidRDefault="007F68ED" w:rsidP="00D427C8">
            <w:pPr>
              <w:pStyle w:val="TAL"/>
              <w:rPr>
                <w:sz w:val="16"/>
              </w:rPr>
            </w:pPr>
            <w:r>
              <w:rPr>
                <w:sz w:val="16"/>
              </w:rPr>
              <w:t>17/11/2022 08:18:49</w:t>
            </w:r>
          </w:p>
        </w:tc>
        <w:tc>
          <w:tcPr>
            <w:tcW w:w="0" w:type="auto"/>
            <w:shd w:val="clear" w:color="auto" w:fill="auto"/>
          </w:tcPr>
          <w:p w14:paraId="342F73C2" w14:textId="77777777" w:rsidR="007F68ED" w:rsidRDefault="007F68ED" w:rsidP="00D427C8">
            <w:pPr>
              <w:pStyle w:val="TAL"/>
              <w:rPr>
                <w:sz w:val="16"/>
              </w:rPr>
            </w:pPr>
            <w:r>
              <w:rPr>
                <w:sz w:val="16"/>
              </w:rPr>
              <w:t>noted</w:t>
            </w:r>
          </w:p>
        </w:tc>
      </w:tr>
      <w:tr w:rsidR="007F68ED" w14:paraId="3876C10A" w14:textId="77777777" w:rsidTr="00D427C8">
        <w:tc>
          <w:tcPr>
            <w:tcW w:w="0" w:type="auto"/>
            <w:shd w:val="clear" w:color="auto" w:fill="auto"/>
          </w:tcPr>
          <w:p w14:paraId="7F6768E6" w14:textId="77777777" w:rsidR="007F68ED" w:rsidRDefault="007F68ED" w:rsidP="00D427C8">
            <w:pPr>
              <w:pStyle w:val="TAL"/>
              <w:rPr>
                <w:sz w:val="16"/>
              </w:rPr>
            </w:pPr>
            <w:r>
              <w:rPr>
                <w:sz w:val="16"/>
              </w:rPr>
              <w:t>S3-223490</w:t>
            </w:r>
          </w:p>
        </w:tc>
        <w:tc>
          <w:tcPr>
            <w:tcW w:w="0" w:type="auto"/>
            <w:shd w:val="clear" w:color="auto" w:fill="auto"/>
          </w:tcPr>
          <w:p w14:paraId="3D30314C" w14:textId="77777777" w:rsidR="007F68ED" w:rsidRDefault="007F68ED" w:rsidP="00D427C8">
            <w:pPr>
              <w:pStyle w:val="TAL"/>
              <w:rPr>
                <w:sz w:val="16"/>
              </w:rPr>
            </w:pPr>
            <w:r>
              <w:rPr>
                <w:sz w:val="16"/>
              </w:rPr>
              <w:t>16/11/2022 12:27:15</w:t>
            </w:r>
          </w:p>
        </w:tc>
        <w:tc>
          <w:tcPr>
            <w:tcW w:w="0" w:type="auto"/>
            <w:shd w:val="clear" w:color="auto" w:fill="auto"/>
          </w:tcPr>
          <w:p w14:paraId="7CE00041" w14:textId="77777777" w:rsidR="007F68ED" w:rsidRDefault="007F68ED" w:rsidP="00D427C8">
            <w:pPr>
              <w:pStyle w:val="TAL"/>
              <w:rPr>
                <w:sz w:val="16"/>
              </w:rPr>
            </w:pPr>
            <w:r>
              <w:rPr>
                <w:sz w:val="16"/>
              </w:rPr>
              <w:t>revised</w:t>
            </w:r>
          </w:p>
        </w:tc>
      </w:tr>
      <w:tr w:rsidR="007F68ED" w14:paraId="5DE12A99" w14:textId="77777777" w:rsidTr="00D427C8">
        <w:tc>
          <w:tcPr>
            <w:tcW w:w="0" w:type="auto"/>
            <w:shd w:val="clear" w:color="auto" w:fill="auto"/>
          </w:tcPr>
          <w:p w14:paraId="3ED86730" w14:textId="77777777" w:rsidR="007F68ED" w:rsidRDefault="007F68ED" w:rsidP="00D427C8">
            <w:pPr>
              <w:pStyle w:val="TAL"/>
              <w:rPr>
                <w:sz w:val="16"/>
              </w:rPr>
            </w:pPr>
            <w:r>
              <w:rPr>
                <w:sz w:val="16"/>
              </w:rPr>
              <w:t>S3-223491</w:t>
            </w:r>
          </w:p>
        </w:tc>
        <w:tc>
          <w:tcPr>
            <w:tcW w:w="0" w:type="auto"/>
            <w:shd w:val="clear" w:color="auto" w:fill="auto"/>
          </w:tcPr>
          <w:p w14:paraId="0EFB6C04" w14:textId="77777777" w:rsidR="007F68ED" w:rsidRDefault="007F68ED" w:rsidP="00D427C8">
            <w:pPr>
              <w:pStyle w:val="TAL"/>
              <w:rPr>
                <w:sz w:val="16"/>
              </w:rPr>
            </w:pPr>
            <w:r>
              <w:rPr>
                <w:sz w:val="16"/>
              </w:rPr>
              <w:t>18/11/2022 12:35:24</w:t>
            </w:r>
          </w:p>
        </w:tc>
        <w:tc>
          <w:tcPr>
            <w:tcW w:w="0" w:type="auto"/>
            <w:shd w:val="clear" w:color="auto" w:fill="auto"/>
          </w:tcPr>
          <w:p w14:paraId="5E6B852E" w14:textId="77777777" w:rsidR="007F68ED" w:rsidRDefault="007F68ED" w:rsidP="00D427C8">
            <w:pPr>
              <w:pStyle w:val="TAL"/>
              <w:rPr>
                <w:sz w:val="16"/>
              </w:rPr>
            </w:pPr>
            <w:r>
              <w:rPr>
                <w:sz w:val="16"/>
              </w:rPr>
              <w:t>noted</w:t>
            </w:r>
          </w:p>
        </w:tc>
      </w:tr>
      <w:tr w:rsidR="007F68ED" w14:paraId="1B437005" w14:textId="77777777" w:rsidTr="00D427C8">
        <w:tc>
          <w:tcPr>
            <w:tcW w:w="0" w:type="auto"/>
            <w:shd w:val="clear" w:color="auto" w:fill="auto"/>
          </w:tcPr>
          <w:p w14:paraId="222C1736" w14:textId="77777777" w:rsidR="007F68ED" w:rsidRDefault="007F68ED" w:rsidP="00D427C8">
            <w:pPr>
              <w:pStyle w:val="TAL"/>
              <w:rPr>
                <w:sz w:val="16"/>
              </w:rPr>
            </w:pPr>
            <w:r>
              <w:rPr>
                <w:sz w:val="16"/>
              </w:rPr>
              <w:t>S3-223492</w:t>
            </w:r>
          </w:p>
        </w:tc>
        <w:tc>
          <w:tcPr>
            <w:tcW w:w="0" w:type="auto"/>
            <w:shd w:val="clear" w:color="auto" w:fill="auto"/>
          </w:tcPr>
          <w:p w14:paraId="10832E1D" w14:textId="77777777" w:rsidR="007F68ED" w:rsidRDefault="007F68ED" w:rsidP="00D427C8">
            <w:pPr>
              <w:pStyle w:val="TAL"/>
              <w:rPr>
                <w:sz w:val="16"/>
              </w:rPr>
            </w:pPr>
            <w:r>
              <w:rPr>
                <w:sz w:val="16"/>
              </w:rPr>
              <w:t>14/11/2022 07:57:53</w:t>
            </w:r>
          </w:p>
        </w:tc>
        <w:tc>
          <w:tcPr>
            <w:tcW w:w="0" w:type="auto"/>
            <w:shd w:val="clear" w:color="auto" w:fill="auto"/>
          </w:tcPr>
          <w:p w14:paraId="138CCA8E" w14:textId="77777777" w:rsidR="007F68ED" w:rsidRDefault="007F68ED" w:rsidP="00D427C8">
            <w:pPr>
              <w:pStyle w:val="TAL"/>
              <w:rPr>
                <w:sz w:val="16"/>
              </w:rPr>
            </w:pPr>
            <w:r>
              <w:rPr>
                <w:sz w:val="16"/>
              </w:rPr>
              <w:t>available</w:t>
            </w:r>
          </w:p>
        </w:tc>
      </w:tr>
      <w:tr w:rsidR="007F68ED" w14:paraId="33B9911E" w14:textId="77777777" w:rsidTr="00D427C8">
        <w:tc>
          <w:tcPr>
            <w:tcW w:w="0" w:type="auto"/>
            <w:shd w:val="clear" w:color="auto" w:fill="auto"/>
          </w:tcPr>
          <w:p w14:paraId="052D3FC5" w14:textId="77777777" w:rsidR="007F68ED" w:rsidRDefault="007F68ED" w:rsidP="00D427C8">
            <w:pPr>
              <w:pStyle w:val="TAL"/>
              <w:rPr>
                <w:sz w:val="16"/>
              </w:rPr>
            </w:pPr>
            <w:r>
              <w:rPr>
                <w:sz w:val="16"/>
              </w:rPr>
              <w:t>S3-223493</w:t>
            </w:r>
          </w:p>
        </w:tc>
        <w:tc>
          <w:tcPr>
            <w:tcW w:w="0" w:type="auto"/>
            <w:shd w:val="clear" w:color="auto" w:fill="auto"/>
          </w:tcPr>
          <w:p w14:paraId="33F414C6" w14:textId="77777777" w:rsidR="007F68ED" w:rsidRDefault="007F68ED" w:rsidP="00D427C8">
            <w:pPr>
              <w:pStyle w:val="TAL"/>
              <w:rPr>
                <w:sz w:val="16"/>
              </w:rPr>
            </w:pPr>
            <w:r>
              <w:rPr>
                <w:sz w:val="16"/>
              </w:rPr>
              <w:t>17/11/2022 17:26:19</w:t>
            </w:r>
          </w:p>
        </w:tc>
        <w:tc>
          <w:tcPr>
            <w:tcW w:w="0" w:type="auto"/>
            <w:shd w:val="clear" w:color="auto" w:fill="auto"/>
          </w:tcPr>
          <w:p w14:paraId="35CDD037" w14:textId="77777777" w:rsidR="007F68ED" w:rsidRDefault="007F68ED" w:rsidP="00D427C8">
            <w:pPr>
              <w:pStyle w:val="TAL"/>
              <w:rPr>
                <w:sz w:val="16"/>
              </w:rPr>
            </w:pPr>
            <w:r>
              <w:rPr>
                <w:sz w:val="16"/>
              </w:rPr>
              <w:t>approved</w:t>
            </w:r>
          </w:p>
        </w:tc>
      </w:tr>
      <w:tr w:rsidR="007F68ED" w14:paraId="4852A614" w14:textId="77777777" w:rsidTr="00D427C8">
        <w:tc>
          <w:tcPr>
            <w:tcW w:w="0" w:type="auto"/>
            <w:shd w:val="clear" w:color="auto" w:fill="auto"/>
          </w:tcPr>
          <w:p w14:paraId="7100FC25" w14:textId="77777777" w:rsidR="007F68ED" w:rsidRDefault="007F68ED" w:rsidP="00D427C8">
            <w:pPr>
              <w:pStyle w:val="TAL"/>
              <w:rPr>
                <w:sz w:val="16"/>
              </w:rPr>
            </w:pPr>
            <w:r>
              <w:rPr>
                <w:sz w:val="16"/>
              </w:rPr>
              <w:t>S3-223494</w:t>
            </w:r>
          </w:p>
        </w:tc>
        <w:tc>
          <w:tcPr>
            <w:tcW w:w="0" w:type="auto"/>
            <w:shd w:val="clear" w:color="auto" w:fill="auto"/>
          </w:tcPr>
          <w:p w14:paraId="4DD605E3" w14:textId="77777777" w:rsidR="007F68ED" w:rsidRDefault="007F68ED" w:rsidP="00D427C8">
            <w:pPr>
              <w:pStyle w:val="TAL"/>
              <w:rPr>
                <w:sz w:val="16"/>
              </w:rPr>
            </w:pPr>
            <w:r>
              <w:rPr>
                <w:sz w:val="16"/>
              </w:rPr>
              <w:t>17/11/2022 17:28:31</w:t>
            </w:r>
          </w:p>
        </w:tc>
        <w:tc>
          <w:tcPr>
            <w:tcW w:w="0" w:type="auto"/>
            <w:shd w:val="clear" w:color="auto" w:fill="auto"/>
          </w:tcPr>
          <w:p w14:paraId="26ACA56A" w14:textId="77777777" w:rsidR="007F68ED" w:rsidRDefault="007F68ED" w:rsidP="00D427C8">
            <w:pPr>
              <w:pStyle w:val="TAL"/>
              <w:rPr>
                <w:sz w:val="16"/>
              </w:rPr>
            </w:pPr>
            <w:r>
              <w:rPr>
                <w:sz w:val="16"/>
              </w:rPr>
              <w:t>approved</w:t>
            </w:r>
          </w:p>
        </w:tc>
      </w:tr>
      <w:tr w:rsidR="007F68ED" w14:paraId="1C4108A5" w14:textId="77777777" w:rsidTr="00D427C8">
        <w:tc>
          <w:tcPr>
            <w:tcW w:w="0" w:type="auto"/>
            <w:shd w:val="clear" w:color="auto" w:fill="auto"/>
          </w:tcPr>
          <w:p w14:paraId="25BA2D8D" w14:textId="77777777" w:rsidR="007F68ED" w:rsidRDefault="007F68ED" w:rsidP="00D427C8">
            <w:pPr>
              <w:pStyle w:val="TAL"/>
              <w:rPr>
                <w:sz w:val="16"/>
              </w:rPr>
            </w:pPr>
            <w:r>
              <w:rPr>
                <w:sz w:val="16"/>
              </w:rPr>
              <w:t>S3-223495</w:t>
            </w:r>
          </w:p>
        </w:tc>
        <w:tc>
          <w:tcPr>
            <w:tcW w:w="0" w:type="auto"/>
            <w:shd w:val="clear" w:color="auto" w:fill="auto"/>
          </w:tcPr>
          <w:p w14:paraId="72723D5B" w14:textId="77777777" w:rsidR="007F68ED" w:rsidRDefault="007F68ED" w:rsidP="00D427C8">
            <w:pPr>
              <w:pStyle w:val="TAL"/>
              <w:rPr>
                <w:sz w:val="16"/>
              </w:rPr>
            </w:pPr>
            <w:r>
              <w:rPr>
                <w:sz w:val="16"/>
              </w:rPr>
              <w:t>17/11/2022 17:28:31</w:t>
            </w:r>
          </w:p>
        </w:tc>
        <w:tc>
          <w:tcPr>
            <w:tcW w:w="0" w:type="auto"/>
            <w:shd w:val="clear" w:color="auto" w:fill="auto"/>
          </w:tcPr>
          <w:p w14:paraId="23A8C2AC" w14:textId="77777777" w:rsidR="007F68ED" w:rsidRDefault="007F68ED" w:rsidP="00D427C8">
            <w:pPr>
              <w:pStyle w:val="TAL"/>
              <w:rPr>
                <w:sz w:val="16"/>
              </w:rPr>
            </w:pPr>
            <w:r>
              <w:rPr>
                <w:sz w:val="16"/>
              </w:rPr>
              <w:t>approved</w:t>
            </w:r>
          </w:p>
        </w:tc>
      </w:tr>
      <w:tr w:rsidR="007F68ED" w14:paraId="02ABA661" w14:textId="77777777" w:rsidTr="00D427C8">
        <w:tc>
          <w:tcPr>
            <w:tcW w:w="0" w:type="auto"/>
            <w:shd w:val="clear" w:color="auto" w:fill="auto"/>
          </w:tcPr>
          <w:p w14:paraId="05F55259" w14:textId="77777777" w:rsidR="007F68ED" w:rsidRDefault="007F68ED" w:rsidP="00D427C8">
            <w:pPr>
              <w:pStyle w:val="TAL"/>
              <w:rPr>
                <w:sz w:val="16"/>
              </w:rPr>
            </w:pPr>
            <w:r>
              <w:rPr>
                <w:sz w:val="16"/>
              </w:rPr>
              <w:t>S3-223496</w:t>
            </w:r>
          </w:p>
        </w:tc>
        <w:tc>
          <w:tcPr>
            <w:tcW w:w="0" w:type="auto"/>
            <w:shd w:val="clear" w:color="auto" w:fill="auto"/>
          </w:tcPr>
          <w:p w14:paraId="2F64E0D9" w14:textId="77777777" w:rsidR="007F68ED" w:rsidRDefault="007F68ED" w:rsidP="00D427C8">
            <w:pPr>
              <w:pStyle w:val="TAL"/>
              <w:rPr>
                <w:sz w:val="16"/>
              </w:rPr>
            </w:pPr>
            <w:r>
              <w:rPr>
                <w:sz w:val="16"/>
              </w:rPr>
              <w:t>18/11/2022 09:20:32</w:t>
            </w:r>
          </w:p>
        </w:tc>
        <w:tc>
          <w:tcPr>
            <w:tcW w:w="0" w:type="auto"/>
            <w:shd w:val="clear" w:color="auto" w:fill="auto"/>
          </w:tcPr>
          <w:p w14:paraId="4C12A75E" w14:textId="77777777" w:rsidR="007F68ED" w:rsidRDefault="007F68ED" w:rsidP="00D427C8">
            <w:pPr>
              <w:pStyle w:val="TAL"/>
              <w:rPr>
                <w:sz w:val="16"/>
              </w:rPr>
            </w:pPr>
            <w:r>
              <w:rPr>
                <w:sz w:val="16"/>
              </w:rPr>
              <w:t>noted</w:t>
            </w:r>
          </w:p>
        </w:tc>
      </w:tr>
      <w:tr w:rsidR="007F68ED" w14:paraId="62DBFAA2" w14:textId="77777777" w:rsidTr="00D427C8">
        <w:tc>
          <w:tcPr>
            <w:tcW w:w="0" w:type="auto"/>
            <w:shd w:val="clear" w:color="auto" w:fill="auto"/>
          </w:tcPr>
          <w:p w14:paraId="0E1A99EE" w14:textId="77777777" w:rsidR="007F68ED" w:rsidRDefault="007F68ED" w:rsidP="00D427C8">
            <w:pPr>
              <w:pStyle w:val="TAL"/>
              <w:rPr>
                <w:sz w:val="16"/>
              </w:rPr>
            </w:pPr>
            <w:r>
              <w:rPr>
                <w:sz w:val="16"/>
              </w:rPr>
              <w:t>S3-223497</w:t>
            </w:r>
          </w:p>
        </w:tc>
        <w:tc>
          <w:tcPr>
            <w:tcW w:w="0" w:type="auto"/>
            <w:shd w:val="clear" w:color="auto" w:fill="auto"/>
          </w:tcPr>
          <w:p w14:paraId="2D8FE5E7" w14:textId="77777777" w:rsidR="007F68ED" w:rsidRDefault="007F68ED" w:rsidP="00D427C8">
            <w:pPr>
              <w:pStyle w:val="TAL"/>
              <w:rPr>
                <w:sz w:val="16"/>
              </w:rPr>
            </w:pPr>
            <w:r>
              <w:rPr>
                <w:sz w:val="16"/>
              </w:rPr>
              <w:t>18/11/2022 12:21:04</w:t>
            </w:r>
          </w:p>
        </w:tc>
        <w:tc>
          <w:tcPr>
            <w:tcW w:w="0" w:type="auto"/>
            <w:shd w:val="clear" w:color="auto" w:fill="auto"/>
          </w:tcPr>
          <w:p w14:paraId="0473A05E" w14:textId="77777777" w:rsidR="007F68ED" w:rsidRDefault="007F68ED" w:rsidP="00D427C8">
            <w:pPr>
              <w:pStyle w:val="TAL"/>
              <w:rPr>
                <w:sz w:val="16"/>
              </w:rPr>
            </w:pPr>
            <w:r>
              <w:rPr>
                <w:sz w:val="16"/>
              </w:rPr>
              <w:t>available</w:t>
            </w:r>
          </w:p>
        </w:tc>
      </w:tr>
      <w:tr w:rsidR="007F68ED" w14:paraId="357C6316" w14:textId="77777777" w:rsidTr="00D427C8">
        <w:tc>
          <w:tcPr>
            <w:tcW w:w="0" w:type="auto"/>
            <w:shd w:val="clear" w:color="auto" w:fill="auto"/>
          </w:tcPr>
          <w:p w14:paraId="2C2AF371" w14:textId="77777777" w:rsidR="007F68ED" w:rsidRDefault="007F68ED" w:rsidP="00D427C8">
            <w:pPr>
              <w:pStyle w:val="TAL"/>
              <w:rPr>
                <w:sz w:val="16"/>
              </w:rPr>
            </w:pPr>
            <w:r>
              <w:rPr>
                <w:sz w:val="16"/>
              </w:rPr>
              <w:t>S3-223498</w:t>
            </w:r>
          </w:p>
        </w:tc>
        <w:tc>
          <w:tcPr>
            <w:tcW w:w="0" w:type="auto"/>
            <w:shd w:val="clear" w:color="auto" w:fill="auto"/>
          </w:tcPr>
          <w:p w14:paraId="06CA00AF" w14:textId="77777777" w:rsidR="007F68ED" w:rsidRDefault="007F68ED" w:rsidP="00D427C8">
            <w:pPr>
              <w:pStyle w:val="TAL"/>
              <w:rPr>
                <w:sz w:val="16"/>
              </w:rPr>
            </w:pPr>
            <w:r>
              <w:rPr>
                <w:sz w:val="16"/>
              </w:rPr>
              <w:t>18/11/2022 12:21:10</w:t>
            </w:r>
          </w:p>
        </w:tc>
        <w:tc>
          <w:tcPr>
            <w:tcW w:w="0" w:type="auto"/>
            <w:shd w:val="clear" w:color="auto" w:fill="auto"/>
          </w:tcPr>
          <w:p w14:paraId="0E88E9C2" w14:textId="77777777" w:rsidR="007F68ED" w:rsidRDefault="007F68ED" w:rsidP="00D427C8">
            <w:pPr>
              <w:pStyle w:val="TAL"/>
              <w:rPr>
                <w:sz w:val="16"/>
              </w:rPr>
            </w:pPr>
            <w:r>
              <w:rPr>
                <w:sz w:val="16"/>
              </w:rPr>
              <w:t>available</w:t>
            </w:r>
          </w:p>
        </w:tc>
      </w:tr>
      <w:tr w:rsidR="007F68ED" w14:paraId="5A777628" w14:textId="77777777" w:rsidTr="00D427C8">
        <w:tc>
          <w:tcPr>
            <w:tcW w:w="0" w:type="auto"/>
            <w:shd w:val="clear" w:color="auto" w:fill="auto"/>
          </w:tcPr>
          <w:p w14:paraId="7FF211E3" w14:textId="77777777" w:rsidR="007F68ED" w:rsidRDefault="007F68ED" w:rsidP="00D427C8">
            <w:pPr>
              <w:pStyle w:val="TAL"/>
              <w:rPr>
                <w:sz w:val="16"/>
              </w:rPr>
            </w:pPr>
            <w:r>
              <w:rPr>
                <w:sz w:val="16"/>
              </w:rPr>
              <w:t>S3-223499</w:t>
            </w:r>
          </w:p>
        </w:tc>
        <w:tc>
          <w:tcPr>
            <w:tcW w:w="0" w:type="auto"/>
            <w:shd w:val="clear" w:color="auto" w:fill="auto"/>
          </w:tcPr>
          <w:p w14:paraId="04A53BF0" w14:textId="77777777" w:rsidR="007F68ED" w:rsidRDefault="007F68ED" w:rsidP="00D427C8">
            <w:pPr>
              <w:pStyle w:val="TAL"/>
              <w:rPr>
                <w:sz w:val="16"/>
              </w:rPr>
            </w:pPr>
            <w:r>
              <w:rPr>
                <w:sz w:val="16"/>
              </w:rPr>
              <w:t>17/11/2022 15:09:59</w:t>
            </w:r>
          </w:p>
        </w:tc>
        <w:tc>
          <w:tcPr>
            <w:tcW w:w="0" w:type="auto"/>
            <w:shd w:val="clear" w:color="auto" w:fill="auto"/>
          </w:tcPr>
          <w:p w14:paraId="51F90D13" w14:textId="77777777" w:rsidR="007F68ED" w:rsidRDefault="007F68ED" w:rsidP="00D427C8">
            <w:pPr>
              <w:pStyle w:val="TAL"/>
              <w:rPr>
                <w:sz w:val="16"/>
              </w:rPr>
            </w:pPr>
            <w:r>
              <w:rPr>
                <w:sz w:val="16"/>
              </w:rPr>
              <w:t>revised</w:t>
            </w:r>
          </w:p>
        </w:tc>
      </w:tr>
      <w:tr w:rsidR="007F68ED" w14:paraId="4841A71B" w14:textId="77777777" w:rsidTr="00D427C8">
        <w:tc>
          <w:tcPr>
            <w:tcW w:w="0" w:type="auto"/>
            <w:shd w:val="clear" w:color="auto" w:fill="auto"/>
          </w:tcPr>
          <w:p w14:paraId="33FCB7B8" w14:textId="77777777" w:rsidR="007F68ED" w:rsidRDefault="007F68ED" w:rsidP="00D427C8">
            <w:pPr>
              <w:pStyle w:val="TAL"/>
              <w:rPr>
                <w:sz w:val="16"/>
              </w:rPr>
            </w:pPr>
            <w:r>
              <w:rPr>
                <w:sz w:val="16"/>
              </w:rPr>
              <w:t>S3-223500</w:t>
            </w:r>
          </w:p>
        </w:tc>
        <w:tc>
          <w:tcPr>
            <w:tcW w:w="0" w:type="auto"/>
            <w:shd w:val="clear" w:color="auto" w:fill="auto"/>
          </w:tcPr>
          <w:p w14:paraId="0120E9DC" w14:textId="77777777" w:rsidR="007F68ED" w:rsidRDefault="007F68ED" w:rsidP="00D427C8">
            <w:pPr>
              <w:pStyle w:val="TAL"/>
              <w:rPr>
                <w:sz w:val="16"/>
              </w:rPr>
            </w:pPr>
            <w:r>
              <w:rPr>
                <w:sz w:val="16"/>
              </w:rPr>
              <w:t>17/11/2022 15:10:08</w:t>
            </w:r>
          </w:p>
        </w:tc>
        <w:tc>
          <w:tcPr>
            <w:tcW w:w="0" w:type="auto"/>
            <w:shd w:val="clear" w:color="auto" w:fill="auto"/>
          </w:tcPr>
          <w:p w14:paraId="66B8527E" w14:textId="77777777" w:rsidR="007F68ED" w:rsidRDefault="007F68ED" w:rsidP="00D427C8">
            <w:pPr>
              <w:pStyle w:val="TAL"/>
              <w:rPr>
                <w:sz w:val="16"/>
              </w:rPr>
            </w:pPr>
            <w:r>
              <w:rPr>
                <w:sz w:val="16"/>
              </w:rPr>
              <w:t>revised</w:t>
            </w:r>
          </w:p>
        </w:tc>
      </w:tr>
      <w:tr w:rsidR="007F68ED" w14:paraId="40288BD7" w14:textId="77777777" w:rsidTr="00D427C8">
        <w:tc>
          <w:tcPr>
            <w:tcW w:w="0" w:type="auto"/>
            <w:shd w:val="clear" w:color="auto" w:fill="auto"/>
          </w:tcPr>
          <w:p w14:paraId="19B49B5D" w14:textId="77777777" w:rsidR="007F68ED" w:rsidRDefault="007F68ED" w:rsidP="00D427C8">
            <w:pPr>
              <w:pStyle w:val="TAL"/>
              <w:rPr>
                <w:sz w:val="16"/>
              </w:rPr>
            </w:pPr>
            <w:r>
              <w:rPr>
                <w:sz w:val="16"/>
              </w:rPr>
              <w:t>S3-223501</w:t>
            </w:r>
          </w:p>
        </w:tc>
        <w:tc>
          <w:tcPr>
            <w:tcW w:w="0" w:type="auto"/>
            <w:shd w:val="clear" w:color="auto" w:fill="auto"/>
          </w:tcPr>
          <w:p w14:paraId="40B90F7C" w14:textId="77777777" w:rsidR="007F68ED" w:rsidRDefault="007F68ED" w:rsidP="00D427C8">
            <w:pPr>
              <w:pStyle w:val="TAL"/>
              <w:rPr>
                <w:sz w:val="16"/>
              </w:rPr>
            </w:pPr>
            <w:r>
              <w:rPr>
                <w:sz w:val="16"/>
              </w:rPr>
              <w:t>17/11/2022 15:10:12</w:t>
            </w:r>
          </w:p>
        </w:tc>
        <w:tc>
          <w:tcPr>
            <w:tcW w:w="0" w:type="auto"/>
            <w:shd w:val="clear" w:color="auto" w:fill="auto"/>
          </w:tcPr>
          <w:p w14:paraId="1693D394" w14:textId="77777777" w:rsidR="007F68ED" w:rsidRDefault="007F68ED" w:rsidP="00D427C8">
            <w:pPr>
              <w:pStyle w:val="TAL"/>
              <w:rPr>
                <w:sz w:val="16"/>
              </w:rPr>
            </w:pPr>
            <w:r>
              <w:rPr>
                <w:sz w:val="16"/>
              </w:rPr>
              <w:t>revised</w:t>
            </w:r>
          </w:p>
        </w:tc>
      </w:tr>
      <w:tr w:rsidR="007F68ED" w14:paraId="0527BCE7" w14:textId="77777777" w:rsidTr="00D427C8">
        <w:tc>
          <w:tcPr>
            <w:tcW w:w="0" w:type="auto"/>
            <w:shd w:val="clear" w:color="auto" w:fill="auto"/>
          </w:tcPr>
          <w:p w14:paraId="6E897DFC" w14:textId="77777777" w:rsidR="007F68ED" w:rsidRDefault="007F68ED" w:rsidP="00D427C8">
            <w:pPr>
              <w:pStyle w:val="TAL"/>
              <w:rPr>
                <w:sz w:val="16"/>
              </w:rPr>
            </w:pPr>
            <w:r>
              <w:rPr>
                <w:sz w:val="16"/>
              </w:rPr>
              <w:t>S3-223502</w:t>
            </w:r>
          </w:p>
        </w:tc>
        <w:tc>
          <w:tcPr>
            <w:tcW w:w="0" w:type="auto"/>
            <w:shd w:val="clear" w:color="auto" w:fill="auto"/>
          </w:tcPr>
          <w:p w14:paraId="2BB3264F" w14:textId="77777777" w:rsidR="007F68ED" w:rsidRDefault="007F68ED" w:rsidP="00D427C8">
            <w:pPr>
              <w:pStyle w:val="TAL"/>
              <w:rPr>
                <w:sz w:val="16"/>
              </w:rPr>
            </w:pPr>
            <w:r>
              <w:rPr>
                <w:sz w:val="16"/>
              </w:rPr>
              <w:t>16/11/2022 09:53:29</w:t>
            </w:r>
          </w:p>
        </w:tc>
        <w:tc>
          <w:tcPr>
            <w:tcW w:w="0" w:type="auto"/>
            <w:shd w:val="clear" w:color="auto" w:fill="auto"/>
          </w:tcPr>
          <w:p w14:paraId="12D15E9F" w14:textId="77777777" w:rsidR="007F68ED" w:rsidRDefault="007F68ED" w:rsidP="00D427C8">
            <w:pPr>
              <w:pStyle w:val="TAL"/>
              <w:rPr>
                <w:sz w:val="16"/>
              </w:rPr>
            </w:pPr>
            <w:r>
              <w:rPr>
                <w:sz w:val="16"/>
              </w:rPr>
              <w:t>revised</w:t>
            </w:r>
          </w:p>
        </w:tc>
      </w:tr>
      <w:tr w:rsidR="007F68ED" w14:paraId="33DC1C9F" w14:textId="77777777" w:rsidTr="00D427C8">
        <w:tc>
          <w:tcPr>
            <w:tcW w:w="0" w:type="auto"/>
            <w:shd w:val="clear" w:color="auto" w:fill="auto"/>
          </w:tcPr>
          <w:p w14:paraId="608693CD" w14:textId="77777777" w:rsidR="007F68ED" w:rsidRDefault="007F68ED" w:rsidP="00D427C8">
            <w:pPr>
              <w:pStyle w:val="TAL"/>
              <w:rPr>
                <w:sz w:val="16"/>
              </w:rPr>
            </w:pPr>
            <w:r>
              <w:rPr>
                <w:sz w:val="16"/>
              </w:rPr>
              <w:t>S3-223503</w:t>
            </w:r>
          </w:p>
        </w:tc>
        <w:tc>
          <w:tcPr>
            <w:tcW w:w="0" w:type="auto"/>
            <w:shd w:val="clear" w:color="auto" w:fill="auto"/>
          </w:tcPr>
          <w:p w14:paraId="25E10DEB" w14:textId="77777777" w:rsidR="007F68ED" w:rsidRDefault="007F68ED" w:rsidP="00D427C8">
            <w:pPr>
              <w:pStyle w:val="TAL"/>
              <w:rPr>
                <w:sz w:val="16"/>
              </w:rPr>
            </w:pPr>
            <w:r>
              <w:rPr>
                <w:sz w:val="16"/>
              </w:rPr>
              <w:t>16/11/2022 09:54:47</w:t>
            </w:r>
          </w:p>
        </w:tc>
        <w:tc>
          <w:tcPr>
            <w:tcW w:w="0" w:type="auto"/>
            <w:shd w:val="clear" w:color="auto" w:fill="auto"/>
          </w:tcPr>
          <w:p w14:paraId="45DFC02B" w14:textId="77777777" w:rsidR="007F68ED" w:rsidRDefault="007F68ED" w:rsidP="00D427C8">
            <w:pPr>
              <w:pStyle w:val="TAL"/>
              <w:rPr>
                <w:sz w:val="16"/>
              </w:rPr>
            </w:pPr>
            <w:r>
              <w:rPr>
                <w:sz w:val="16"/>
              </w:rPr>
              <w:t>revised</w:t>
            </w:r>
          </w:p>
        </w:tc>
      </w:tr>
      <w:tr w:rsidR="007F68ED" w14:paraId="2736CB8A" w14:textId="77777777" w:rsidTr="00D427C8">
        <w:tc>
          <w:tcPr>
            <w:tcW w:w="0" w:type="auto"/>
            <w:shd w:val="clear" w:color="auto" w:fill="auto"/>
          </w:tcPr>
          <w:p w14:paraId="1E42C1ED" w14:textId="77777777" w:rsidR="007F68ED" w:rsidRDefault="007F68ED" w:rsidP="00D427C8">
            <w:pPr>
              <w:pStyle w:val="TAL"/>
              <w:rPr>
                <w:sz w:val="16"/>
              </w:rPr>
            </w:pPr>
            <w:r>
              <w:rPr>
                <w:sz w:val="16"/>
              </w:rPr>
              <w:t>S3-223503</w:t>
            </w:r>
          </w:p>
        </w:tc>
        <w:tc>
          <w:tcPr>
            <w:tcW w:w="0" w:type="auto"/>
            <w:shd w:val="clear" w:color="auto" w:fill="auto"/>
          </w:tcPr>
          <w:p w14:paraId="0216637D" w14:textId="77777777" w:rsidR="007F68ED" w:rsidRDefault="007F68ED" w:rsidP="00D427C8">
            <w:pPr>
              <w:pStyle w:val="TAL"/>
              <w:rPr>
                <w:sz w:val="16"/>
              </w:rPr>
            </w:pPr>
            <w:r>
              <w:rPr>
                <w:sz w:val="16"/>
              </w:rPr>
              <w:t>16/11/2022 09:55:14</w:t>
            </w:r>
          </w:p>
        </w:tc>
        <w:tc>
          <w:tcPr>
            <w:tcW w:w="0" w:type="auto"/>
            <w:shd w:val="clear" w:color="auto" w:fill="auto"/>
          </w:tcPr>
          <w:p w14:paraId="2FF36357" w14:textId="77777777" w:rsidR="007F68ED" w:rsidRDefault="007F68ED" w:rsidP="00D427C8">
            <w:pPr>
              <w:pStyle w:val="TAL"/>
              <w:rPr>
                <w:sz w:val="16"/>
              </w:rPr>
            </w:pPr>
            <w:r>
              <w:rPr>
                <w:sz w:val="16"/>
              </w:rPr>
              <w:t>approved</w:t>
            </w:r>
          </w:p>
        </w:tc>
      </w:tr>
      <w:tr w:rsidR="007F68ED" w14:paraId="3AC02775" w14:textId="77777777" w:rsidTr="00D427C8">
        <w:tc>
          <w:tcPr>
            <w:tcW w:w="0" w:type="auto"/>
            <w:shd w:val="clear" w:color="auto" w:fill="auto"/>
          </w:tcPr>
          <w:p w14:paraId="7C2B29D2" w14:textId="77777777" w:rsidR="007F68ED" w:rsidRDefault="007F68ED" w:rsidP="00D427C8">
            <w:pPr>
              <w:pStyle w:val="TAL"/>
              <w:rPr>
                <w:sz w:val="16"/>
              </w:rPr>
            </w:pPr>
            <w:r>
              <w:rPr>
                <w:sz w:val="16"/>
              </w:rPr>
              <w:t>S3-223504</w:t>
            </w:r>
          </w:p>
        </w:tc>
        <w:tc>
          <w:tcPr>
            <w:tcW w:w="0" w:type="auto"/>
            <w:shd w:val="clear" w:color="auto" w:fill="auto"/>
          </w:tcPr>
          <w:p w14:paraId="1EF06270" w14:textId="77777777" w:rsidR="007F68ED" w:rsidRDefault="007F68ED" w:rsidP="00D427C8">
            <w:pPr>
              <w:pStyle w:val="TAL"/>
              <w:rPr>
                <w:sz w:val="16"/>
              </w:rPr>
            </w:pPr>
            <w:r>
              <w:rPr>
                <w:sz w:val="16"/>
              </w:rPr>
              <w:t>18/11/2022 07:31:10</w:t>
            </w:r>
          </w:p>
        </w:tc>
        <w:tc>
          <w:tcPr>
            <w:tcW w:w="0" w:type="auto"/>
            <w:shd w:val="clear" w:color="auto" w:fill="auto"/>
          </w:tcPr>
          <w:p w14:paraId="06FD33FD" w14:textId="77777777" w:rsidR="007F68ED" w:rsidRDefault="007F68ED" w:rsidP="00D427C8">
            <w:pPr>
              <w:pStyle w:val="TAL"/>
              <w:rPr>
                <w:sz w:val="16"/>
              </w:rPr>
            </w:pPr>
            <w:r>
              <w:rPr>
                <w:sz w:val="16"/>
              </w:rPr>
              <w:t>revised</w:t>
            </w:r>
          </w:p>
        </w:tc>
      </w:tr>
      <w:tr w:rsidR="007F68ED" w14:paraId="7B7E1664" w14:textId="77777777" w:rsidTr="00D427C8">
        <w:tc>
          <w:tcPr>
            <w:tcW w:w="0" w:type="auto"/>
            <w:shd w:val="clear" w:color="auto" w:fill="auto"/>
          </w:tcPr>
          <w:p w14:paraId="78B69655" w14:textId="77777777" w:rsidR="007F68ED" w:rsidRDefault="007F68ED" w:rsidP="00D427C8">
            <w:pPr>
              <w:pStyle w:val="TAL"/>
              <w:rPr>
                <w:sz w:val="16"/>
              </w:rPr>
            </w:pPr>
            <w:r>
              <w:rPr>
                <w:sz w:val="16"/>
              </w:rPr>
              <w:t>S3-223505</w:t>
            </w:r>
          </w:p>
        </w:tc>
        <w:tc>
          <w:tcPr>
            <w:tcW w:w="0" w:type="auto"/>
            <w:shd w:val="clear" w:color="auto" w:fill="auto"/>
          </w:tcPr>
          <w:p w14:paraId="0FB22B20" w14:textId="77777777" w:rsidR="007F68ED" w:rsidRDefault="007F68ED" w:rsidP="00D427C8">
            <w:pPr>
              <w:pStyle w:val="TAL"/>
              <w:rPr>
                <w:sz w:val="16"/>
              </w:rPr>
            </w:pPr>
            <w:r>
              <w:rPr>
                <w:sz w:val="16"/>
              </w:rPr>
              <w:t>17/11/2022 12:48:58</w:t>
            </w:r>
          </w:p>
        </w:tc>
        <w:tc>
          <w:tcPr>
            <w:tcW w:w="0" w:type="auto"/>
            <w:shd w:val="clear" w:color="auto" w:fill="auto"/>
          </w:tcPr>
          <w:p w14:paraId="412D21FF" w14:textId="77777777" w:rsidR="007F68ED" w:rsidRDefault="007F68ED" w:rsidP="00D427C8">
            <w:pPr>
              <w:pStyle w:val="TAL"/>
              <w:rPr>
                <w:sz w:val="16"/>
              </w:rPr>
            </w:pPr>
            <w:r>
              <w:rPr>
                <w:sz w:val="16"/>
              </w:rPr>
              <w:t>revised</w:t>
            </w:r>
          </w:p>
        </w:tc>
      </w:tr>
      <w:tr w:rsidR="007F68ED" w14:paraId="08F3EC1B" w14:textId="77777777" w:rsidTr="00D427C8">
        <w:tc>
          <w:tcPr>
            <w:tcW w:w="0" w:type="auto"/>
            <w:shd w:val="clear" w:color="auto" w:fill="auto"/>
          </w:tcPr>
          <w:p w14:paraId="2F2DE39B" w14:textId="77777777" w:rsidR="007F68ED" w:rsidRDefault="007F68ED" w:rsidP="00D427C8">
            <w:pPr>
              <w:pStyle w:val="TAL"/>
              <w:rPr>
                <w:sz w:val="16"/>
              </w:rPr>
            </w:pPr>
            <w:r>
              <w:rPr>
                <w:sz w:val="16"/>
              </w:rPr>
              <w:t>S3-223506</w:t>
            </w:r>
          </w:p>
        </w:tc>
        <w:tc>
          <w:tcPr>
            <w:tcW w:w="0" w:type="auto"/>
            <w:shd w:val="clear" w:color="auto" w:fill="auto"/>
          </w:tcPr>
          <w:p w14:paraId="0E816CBB" w14:textId="77777777" w:rsidR="007F68ED" w:rsidRDefault="007F68ED" w:rsidP="00D427C8">
            <w:pPr>
              <w:pStyle w:val="TAL"/>
              <w:rPr>
                <w:sz w:val="16"/>
              </w:rPr>
            </w:pPr>
            <w:r>
              <w:rPr>
                <w:sz w:val="16"/>
              </w:rPr>
              <w:t>17/11/2022 15:10:24</w:t>
            </w:r>
          </w:p>
        </w:tc>
        <w:tc>
          <w:tcPr>
            <w:tcW w:w="0" w:type="auto"/>
            <w:shd w:val="clear" w:color="auto" w:fill="auto"/>
          </w:tcPr>
          <w:p w14:paraId="1634F6FC" w14:textId="77777777" w:rsidR="007F68ED" w:rsidRDefault="007F68ED" w:rsidP="00D427C8">
            <w:pPr>
              <w:pStyle w:val="TAL"/>
              <w:rPr>
                <w:sz w:val="16"/>
              </w:rPr>
            </w:pPr>
            <w:r>
              <w:rPr>
                <w:sz w:val="16"/>
              </w:rPr>
              <w:t>revised</w:t>
            </w:r>
          </w:p>
        </w:tc>
      </w:tr>
      <w:tr w:rsidR="007F68ED" w14:paraId="375DC03F" w14:textId="77777777" w:rsidTr="00D427C8">
        <w:tc>
          <w:tcPr>
            <w:tcW w:w="0" w:type="auto"/>
            <w:shd w:val="clear" w:color="auto" w:fill="auto"/>
          </w:tcPr>
          <w:p w14:paraId="10B57106" w14:textId="77777777" w:rsidR="007F68ED" w:rsidRDefault="007F68ED" w:rsidP="00D427C8">
            <w:pPr>
              <w:pStyle w:val="TAL"/>
              <w:rPr>
                <w:sz w:val="16"/>
              </w:rPr>
            </w:pPr>
            <w:r>
              <w:rPr>
                <w:sz w:val="16"/>
              </w:rPr>
              <w:t>S3-223507</w:t>
            </w:r>
          </w:p>
        </w:tc>
        <w:tc>
          <w:tcPr>
            <w:tcW w:w="0" w:type="auto"/>
            <w:shd w:val="clear" w:color="auto" w:fill="auto"/>
          </w:tcPr>
          <w:p w14:paraId="1BBDA2E9" w14:textId="77777777" w:rsidR="007F68ED" w:rsidRDefault="007F68ED" w:rsidP="00D427C8">
            <w:pPr>
              <w:pStyle w:val="TAL"/>
              <w:rPr>
                <w:sz w:val="16"/>
              </w:rPr>
            </w:pPr>
            <w:r>
              <w:rPr>
                <w:sz w:val="16"/>
              </w:rPr>
              <w:t>17/11/2022 15:10:28</w:t>
            </w:r>
          </w:p>
        </w:tc>
        <w:tc>
          <w:tcPr>
            <w:tcW w:w="0" w:type="auto"/>
            <w:shd w:val="clear" w:color="auto" w:fill="auto"/>
          </w:tcPr>
          <w:p w14:paraId="551F932B" w14:textId="77777777" w:rsidR="007F68ED" w:rsidRDefault="007F68ED" w:rsidP="00D427C8">
            <w:pPr>
              <w:pStyle w:val="TAL"/>
              <w:rPr>
                <w:sz w:val="16"/>
              </w:rPr>
            </w:pPr>
            <w:r>
              <w:rPr>
                <w:sz w:val="16"/>
              </w:rPr>
              <w:t>revised</w:t>
            </w:r>
          </w:p>
        </w:tc>
      </w:tr>
      <w:tr w:rsidR="007F68ED" w14:paraId="63FB46ED" w14:textId="77777777" w:rsidTr="00D427C8">
        <w:tc>
          <w:tcPr>
            <w:tcW w:w="0" w:type="auto"/>
            <w:shd w:val="clear" w:color="auto" w:fill="auto"/>
          </w:tcPr>
          <w:p w14:paraId="22A512BF" w14:textId="77777777" w:rsidR="007F68ED" w:rsidRDefault="007F68ED" w:rsidP="00D427C8">
            <w:pPr>
              <w:pStyle w:val="TAL"/>
              <w:rPr>
                <w:sz w:val="16"/>
              </w:rPr>
            </w:pPr>
            <w:r>
              <w:rPr>
                <w:sz w:val="16"/>
              </w:rPr>
              <w:t>S3-223508</w:t>
            </w:r>
          </w:p>
        </w:tc>
        <w:tc>
          <w:tcPr>
            <w:tcW w:w="0" w:type="auto"/>
            <w:shd w:val="clear" w:color="auto" w:fill="auto"/>
          </w:tcPr>
          <w:p w14:paraId="31CCE568" w14:textId="77777777" w:rsidR="007F68ED" w:rsidRDefault="007F68ED" w:rsidP="00D427C8">
            <w:pPr>
              <w:pStyle w:val="TAL"/>
              <w:rPr>
                <w:sz w:val="16"/>
              </w:rPr>
            </w:pPr>
            <w:r>
              <w:rPr>
                <w:sz w:val="16"/>
              </w:rPr>
              <w:t>17/11/2022 17:30:02</w:t>
            </w:r>
          </w:p>
        </w:tc>
        <w:tc>
          <w:tcPr>
            <w:tcW w:w="0" w:type="auto"/>
            <w:shd w:val="clear" w:color="auto" w:fill="auto"/>
          </w:tcPr>
          <w:p w14:paraId="1C898D37" w14:textId="77777777" w:rsidR="007F68ED" w:rsidRDefault="007F68ED" w:rsidP="00D427C8">
            <w:pPr>
              <w:pStyle w:val="TAL"/>
              <w:rPr>
                <w:sz w:val="16"/>
              </w:rPr>
            </w:pPr>
            <w:r>
              <w:rPr>
                <w:sz w:val="16"/>
              </w:rPr>
              <w:t>approved</w:t>
            </w:r>
          </w:p>
        </w:tc>
      </w:tr>
      <w:tr w:rsidR="007F68ED" w14:paraId="2656BB70" w14:textId="77777777" w:rsidTr="00D427C8">
        <w:tc>
          <w:tcPr>
            <w:tcW w:w="0" w:type="auto"/>
            <w:shd w:val="clear" w:color="auto" w:fill="auto"/>
          </w:tcPr>
          <w:p w14:paraId="39DCEB08" w14:textId="77777777" w:rsidR="007F68ED" w:rsidRDefault="007F68ED" w:rsidP="00D427C8">
            <w:pPr>
              <w:pStyle w:val="TAL"/>
              <w:rPr>
                <w:sz w:val="16"/>
              </w:rPr>
            </w:pPr>
            <w:r>
              <w:rPr>
                <w:sz w:val="16"/>
              </w:rPr>
              <w:t>S3-223509</w:t>
            </w:r>
          </w:p>
        </w:tc>
        <w:tc>
          <w:tcPr>
            <w:tcW w:w="0" w:type="auto"/>
            <w:shd w:val="clear" w:color="auto" w:fill="auto"/>
          </w:tcPr>
          <w:p w14:paraId="6B317230" w14:textId="77777777" w:rsidR="007F68ED" w:rsidRDefault="007F68ED" w:rsidP="00D427C8">
            <w:pPr>
              <w:pStyle w:val="TAL"/>
              <w:rPr>
                <w:sz w:val="16"/>
              </w:rPr>
            </w:pPr>
            <w:r>
              <w:rPr>
                <w:sz w:val="16"/>
              </w:rPr>
              <w:t>17/11/2022 17:29:15</w:t>
            </w:r>
          </w:p>
        </w:tc>
        <w:tc>
          <w:tcPr>
            <w:tcW w:w="0" w:type="auto"/>
            <w:shd w:val="clear" w:color="auto" w:fill="auto"/>
          </w:tcPr>
          <w:p w14:paraId="62F684EF" w14:textId="77777777" w:rsidR="007F68ED" w:rsidRDefault="007F68ED" w:rsidP="00D427C8">
            <w:pPr>
              <w:pStyle w:val="TAL"/>
              <w:rPr>
                <w:sz w:val="16"/>
              </w:rPr>
            </w:pPr>
            <w:r>
              <w:rPr>
                <w:sz w:val="16"/>
              </w:rPr>
              <w:t>noted</w:t>
            </w:r>
          </w:p>
        </w:tc>
      </w:tr>
      <w:tr w:rsidR="007F68ED" w14:paraId="52654B2E" w14:textId="77777777" w:rsidTr="00D427C8">
        <w:tc>
          <w:tcPr>
            <w:tcW w:w="0" w:type="auto"/>
            <w:shd w:val="clear" w:color="auto" w:fill="auto"/>
          </w:tcPr>
          <w:p w14:paraId="68617FC4" w14:textId="77777777" w:rsidR="007F68ED" w:rsidRDefault="007F68ED" w:rsidP="00D427C8">
            <w:pPr>
              <w:pStyle w:val="TAL"/>
              <w:rPr>
                <w:sz w:val="16"/>
              </w:rPr>
            </w:pPr>
            <w:r>
              <w:rPr>
                <w:sz w:val="16"/>
              </w:rPr>
              <w:t>S3-223510</w:t>
            </w:r>
          </w:p>
        </w:tc>
        <w:tc>
          <w:tcPr>
            <w:tcW w:w="0" w:type="auto"/>
            <w:shd w:val="clear" w:color="auto" w:fill="auto"/>
          </w:tcPr>
          <w:p w14:paraId="7F6F785D" w14:textId="77777777" w:rsidR="007F68ED" w:rsidRDefault="007F68ED" w:rsidP="00D427C8">
            <w:pPr>
              <w:pStyle w:val="TAL"/>
              <w:rPr>
                <w:sz w:val="16"/>
              </w:rPr>
            </w:pPr>
            <w:r>
              <w:rPr>
                <w:sz w:val="16"/>
              </w:rPr>
              <w:t>17/11/2022 17:29:17</w:t>
            </w:r>
          </w:p>
        </w:tc>
        <w:tc>
          <w:tcPr>
            <w:tcW w:w="0" w:type="auto"/>
            <w:shd w:val="clear" w:color="auto" w:fill="auto"/>
          </w:tcPr>
          <w:p w14:paraId="726972C8" w14:textId="77777777" w:rsidR="007F68ED" w:rsidRDefault="007F68ED" w:rsidP="00D427C8">
            <w:pPr>
              <w:pStyle w:val="TAL"/>
              <w:rPr>
                <w:sz w:val="16"/>
              </w:rPr>
            </w:pPr>
            <w:r>
              <w:rPr>
                <w:sz w:val="16"/>
              </w:rPr>
              <w:t>noted</w:t>
            </w:r>
          </w:p>
        </w:tc>
      </w:tr>
      <w:tr w:rsidR="007F68ED" w14:paraId="6E22FFE8" w14:textId="77777777" w:rsidTr="00D427C8">
        <w:tc>
          <w:tcPr>
            <w:tcW w:w="0" w:type="auto"/>
            <w:shd w:val="clear" w:color="auto" w:fill="auto"/>
          </w:tcPr>
          <w:p w14:paraId="13020C8A" w14:textId="77777777" w:rsidR="007F68ED" w:rsidRDefault="007F68ED" w:rsidP="00D427C8">
            <w:pPr>
              <w:pStyle w:val="TAL"/>
              <w:rPr>
                <w:sz w:val="16"/>
              </w:rPr>
            </w:pPr>
            <w:r>
              <w:rPr>
                <w:sz w:val="16"/>
              </w:rPr>
              <w:t>S3-223511</w:t>
            </w:r>
          </w:p>
        </w:tc>
        <w:tc>
          <w:tcPr>
            <w:tcW w:w="0" w:type="auto"/>
            <w:shd w:val="clear" w:color="auto" w:fill="auto"/>
          </w:tcPr>
          <w:p w14:paraId="50A7C207" w14:textId="77777777" w:rsidR="007F68ED" w:rsidRDefault="007F68ED" w:rsidP="00D427C8">
            <w:pPr>
              <w:pStyle w:val="TAL"/>
              <w:rPr>
                <w:sz w:val="16"/>
              </w:rPr>
            </w:pPr>
            <w:r>
              <w:rPr>
                <w:sz w:val="16"/>
              </w:rPr>
              <w:t>16/11/2022 09:12:21</w:t>
            </w:r>
          </w:p>
        </w:tc>
        <w:tc>
          <w:tcPr>
            <w:tcW w:w="0" w:type="auto"/>
            <w:shd w:val="clear" w:color="auto" w:fill="auto"/>
          </w:tcPr>
          <w:p w14:paraId="4ECB73B7" w14:textId="77777777" w:rsidR="007F68ED" w:rsidRDefault="007F68ED" w:rsidP="00D427C8">
            <w:pPr>
              <w:pStyle w:val="TAL"/>
              <w:rPr>
                <w:sz w:val="16"/>
              </w:rPr>
            </w:pPr>
            <w:r>
              <w:rPr>
                <w:sz w:val="16"/>
              </w:rPr>
              <w:t>revised</w:t>
            </w:r>
          </w:p>
        </w:tc>
      </w:tr>
      <w:tr w:rsidR="007F68ED" w14:paraId="745DFF7B" w14:textId="77777777" w:rsidTr="00D427C8">
        <w:tc>
          <w:tcPr>
            <w:tcW w:w="0" w:type="auto"/>
            <w:shd w:val="clear" w:color="auto" w:fill="auto"/>
          </w:tcPr>
          <w:p w14:paraId="4FC04B9C" w14:textId="77777777" w:rsidR="007F68ED" w:rsidRDefault="007F68ED" w:rsidP="00D427C8">
            <w:pPr>
              <w:pStyle w:val="TAL"/>
              <w:rPr>
                <w:sz w:val="16"/>
              </w:rPr>
            </w:pPr>
            <w:r>
              <w:rPr>
                <w:sz w:val="16"/>
              </w:rPr>
              <w:t>S3-223512</w:t>
            </w:r>
          </w:p>
        </w:tc>
        <w:tc>
          <w:tcPr>
            <w:tcW w:w="0" w:type="auto"/>
            <w:shd w:val="clear" w:color="auto" w:fill="auto"/>
          </w:tcPr>
          <w:p w14:paraId="1F2181E8" w14:textId="77777777" w:rsidR="007F68ED" w:rsidRDefault="007F68ED" w:rsidP="00D427C8">
            <w:pPr>
              <w:pStyle w:val="TAL"/>
              <w:rPr>
                <w:sz w:val="16"/>
              </w:rPr>
            </w:pPr>
            <w:r>
              <w:rPr>
                <w:sz w:val="16"/>
              </w:rPr>
              <w:t>16/11/2022 13:47:39</w:t>
            </w:r>
          </w:p>
        </w:tc>
        <w:tc>
          <w:tcPr>
            <w:tcW w:w="0" w:type="auto"/>
            <w:shd w:val="clear" w:color="auto" w:fill="auto"/>
          </w:tcPr>
          <w:p w14:paraId="638159C6" w14:textId="77777777" w:rsidR="007F68ED" w:rsidRDefault="007F68ED" w:rsidP="00D427C8">
            <w:pPr>
              <w:pStyle w:val="TAL"/>
              <w:rPr>
                <w:sz w:val="16"/>
              </w:rPr>
            </w:pPr>
            <w:r>
              <w:rPr>
                <w:sz w:val="16"/>
              </w:rPr>
              <w:t>approved</w:t>
            </w:r>
          </w:p>
        </w:tc>
      </w:tr>
      <w:tr w:rsidR="007F68ED" w14:paraId="46F56756" w14:textId="77777777" w:rsidTr="00D427C8">
        <w:tc>
          <w:tcPr>
            <w:tcW w:w="0" w:type="auto"/>
            <w:shd w:val="clear" w:color="auto" w:fill="auto"/>
          </w:tcPr>
          <w:p w14:paraId="551F09DE" w14:textId="77777777" w:rsidR="007F68ED" w:rsidRDefault="007F68ED" w:rsidP="00D427C8">
            <w:pPr>
              <w:pStyle w:val="TAL"/>
              <w:rPr>
                <w:sz w:val="16"/>
              </w:rPr>
            </w:pPr>
            <w:r>
              <w:rPr>
                <w:sz w:val="16"/>
              </w:rPr>
              <w:t>S3-223513</w:t>
            </w:r>
          </w:p>
        </w:tc>
        <w:tc>
          <w:tcPr>
            <w:tcW w:w="0" w:type="auto"/>
            <w:shd w:val="clear" w:color="auto" w:fill="auto"/>
          </w:tcPr>
          <w:p w14:paraId="22CA70FA" w14:textId="77777777" w:rsidR="007F68ED" w:rsidRDefault="007F68ED" w:rsidP="00D427C8">
            <w:pPr>
              <w:pStyle w:val="TAL"/>
              <w:rPr>
                <w:sz w:val="16"/>
              </w:rPr>
            </w:pPr>
            <w:r>
              <w:rPr>
                <w:sz w:val="16"/>
              </w:rPr>
              <w:t>16/11/2022 13:52:25</w:t>
            </w:r>
          </w:p>
        </w:tc>
        <w:tc>
          <w:tcPr>
            <w:tcW w:w="0" w:type="auto"/>
            <w:shd w:val="clear" w:color="auto" w:fill="auto"/>
          </w:tcPr>
          <w:p w14:paraId="4B5CECCE" w14:textId="77777777" w:rsidR="007F68ED" w:rsidRDefault="007F68ED" w:rsidP="00D427C8">
            <w:pPr>
              <w:pStyle w:val="TAL"/>
              <w:rPr>
                <w:sz w:val="16"/>
              </w:rPr>
            </w:pPr>
            <w:r>
              <w:rPr>
                <w:sz w:val="16"/>
              </w:rPr>
              <w:t>noted</w:t>
            </w:r>
          </w:p>
        </w:tc>
      </w:tr>
      <w:tr w:rsidR="007F68ED" w14:paraId="58F46B41" w14:textId="77777777" w:rsidTr="00D427C8">
        <w:tc>
          <w:tcPr>
            <w:tcW w:w="0" w:type="auto"/>
            <w:shd w:val="clear" w:color="auto" w:fill="auto"/>
          </w:tcPr>
          <w:p w14:paraId="4F8A398A" w14:textId="77777777" w:rsidR="007F68ED" w:rsidRDefault="007F68ED" w:rsidP="00D427C8">
            <w:pPr>
              <w:pStyle w:val="TAL"/>
              <w:rPr>
                <w:sz w:val="16"/>
              </w:rPr>
            </w:pPr>
            <w:r>
              <w:rPr>
                <w:sz w:val="16"/>
              </w:rPr>
              <w:t>S3-223514</w:t>
            </w:r>
          </w:p>
        </w:tc>
        <w:tc>
          <w:tcPr>
            <w:tcW w:w="0" w:type="auto"/>
            <w:shd w:val="clear" w:color="auto" w:fill="auto"/>
          </w:tcPr>
          <w:p w14:paraId="04CE412C" w14:textId="77777777" w:rsidR="007F68ED" w:rsidRDefault="007F68ED" w:rsidP="00D427C8">
            <w:pPr>
              <w:pStyle w:val="TAL"/>
              <w:rPr>
                <w:sz w:val="16"/>
              </w:rPr>
            </w:pPr>
            <w:r>
              <w:rPr>
                <w:sz w:val="16"/>
              </w:rPr>
              <w:t>16/11/2022 07:04:27</w:t>
            </w:r>
          </w:p>
        </w:tc>
        <w:tc>
          <w:tcPr>
            <w:tcW w:w="0" w:type="auto"/>
            <w:shd w:val="clear" w:color="auto" w:fill="auto"/>
          </w:tcPr>
          <w:p w14:paraId="77A6E6E2" w14:textId="77777777" w:rsidR="007F68ED" w:rsidRDefault="007F68ED" w:rsidP="00D427C8">
            <w:pPr>
              <w:pStyle w:val="TAL"/>
              <w:rPr>
                <w:sz w:val="16"/>
              </w:rPr>
            </w:pPr>
            <w:r>
              <w:rPr>
                <w:sz w:val="16"/>
              </w:rPr>
              <w:t>revised</w:t>
            </w:r>
          </w:p>
        </w:tc>
      </w:tr>
      <w:tr w:rsidR="007F68ED" w14:paraId="3EB4A57D" w14:textId="77777777" w:rsidTr="00D427C8">
        <w:tc>
          <w:tcPr>
            <w:tcW w:w="0" w:type="auto"/>
            <w:shd w:val="clear" w:color="auto" w:fill="auto"/>
          </w:tcPr>
          <w:p w14:paraId="33C37FE5" w14:textId="77777777" w:rsidR="007F68ED" w:rsidRDefault="007F68ED" w:rsidP="00D427C8">
            <w:pPr>
              <w:pStyle w:val="TAL"/>
              <w:rPr>
                <w:sz w:val="16"/>
              </w:rPr>
            </w:pPr>
            <w:r>
              <w:rPr>
                <w:sz w:val="16"/>
              </w:rPr>
              <w:t>S3-223515</w:t>
            </w:r>
          </w:p>
        </w:tc>
        <w:tc>
          <w:tcPr>
            <w:tcW w:w="0" w:type="auto"/>
            <w:shd w:val="clear" w:color="auto" w:fill="auto"/>
          </w:tcPr>
          <w:p w14:paraId="6E0E4184" w14:textId="77777777" w:rsidR="007F68ED" w:rsidRDefault="007F68ED" w:rsidP="00D427C8">
            <w:pPr>
              <w:pStyle w:val="TAL"/>
              <w:rPr>
                <w:sz w:val="16"/>
              </w:rPr>
            </w:pPr>
            <w:r>
              <w:rPr>
                <w:sz w:val="16"/>
              </w:rPr>
              <w:t>16/11/2022 07:08:15</w:t>
            </w:r>
          </w:p>
        </w:tc>
        <w:tc>
          <w:tcPr>
            <w:tcW w:w="0" w:type="auto"/>
            <w:shd w:val="clear" w:color="auto" w:fill="auto"/>
          </w:tcPr>
          <w:p w14:paraId="33F4502D" w14:textId="77777777" w:rsidR="007F68ED" w:rsidRDefault="007F68ED" w:rsidP="00D427C8">
            <w:pPr>
              <w:pStyle w:val="TAL"/>
              <w:rPr>
                <w:sz w:val="16"/>
              </w:rPr>
            </w:pPr>
            <w:r>
              <w:rPr>
                <w:sz w:val="16"/>
              </w:rPr>
              <w:t>revised</w:t>
            </w:r>
          </w:p>
        </w:tc>
      </w:tr>
      <w:tr w:rsidR="007F68ED" w14:paraId="30DEA49A" w14:textId="77777777" w:rsidTr="00D427C8">
        <w:tc>
          <w:tcPr>
            <w:tcW w:w="0" w:type="auto"/>
            <w:shd w:val="clear" w:color="auto" w:fill="auto"/>
          </w:tcPr>
          <w:p w14:paraId="333D8FC4" w14:textId="77777777" w:rsidR="007F68ED" w:rsidRDefault="007F68ED" w:rsidP="00D427C8">
            <w:pPr>
              <w:pStyle w:val="TAL"/>
              <w:rPr>
                <w:sz w:val="16"/>
              </w:rPr>
            </w:pPr>
            <w:r>
              <w:rPr>
                <w:sz w:val="16"/>
              </w:rPr>
              <w:t>S3-223516</w:t>
            </w:r>
          </w:p>
        </w:tc>
        <w:tc>
          <w:tcPr>
            <w:tcW w:w="0" w:type="auto"/>
            <w:shd w:val="clear" w:color="auto" w:fill="auto"/>
          </w:tcPr>
          <w:p w14:paraId="5BC1267F" w14:textId="77777777" w:rsidR="007F68ED" w:rsidRDefault="007F68ED" w:rsidP="00D427C8">
            <w:pPr>
              <w:pStyle w:val="TAL"/>
              <w:rPr>
                <w:sz w:val="16"/>
              </w:rPr>
            </w:pPr>
            <w:r>
              <w:rPr>
                <w:sz w:val="16"/>
              </w:rPr>
              <w:t>18/11/2022 11:19:00</w:t>
            </w:r>
          </w:p>
        </w:tc>
        <w:tc>
          <w:tcPr>
            <w:tcW w:w="0" w:type="auto"/>
            <w:shd w:val="clear" w:color="auto" w:fill="auto"/>
          </w:tcPr>
          <w:p w14:paraId="1BEEBD3E" w14:textId="77777777" w:rsidR="007F68ED" w:rsidRDefault="007F68ED" w:rsidP="00D427C8">
            <w:pPr>
              <w:pStyle w:val="TAL"/>
              <w:rPr>
                <w:sz w:val="16"/>
              </w:rPr>
            </w:pPr>
            <w:r>
              <w:rPr>
                <w:sz w:val="16"/>
              </w:rPr>
              <w:t>available</w:t>
            </w:r>
          </w:p>
        </w:tc>
      </w:tr>
      <w:tr w:rsidR="007F68ED" w14:paraId="2730B9E4" w14:textId="77777777" w:rsidTr="00D427C8">
        <w:tc>
          <w:tcPr>
            <w:tcW w:w="0" w:type="auto"/>
            <w:shd w:val="clear" w:color="auto" w:fill="auto"/>
          </w:tcPr>
          <w:p w14:paraId="685D80CF" w14:textId="77777777" w:rsidR="007F68ED" w:rsidRDefault="007F68ED" w:rsidP="00D427C8">
            <w:pPr>
              <w:pStyle w:val="TAL"/>
              <w:rPr>
                <w:sz w:val="16"/>
              </w:rPr>
            </w:pPr>
            <w:r>
              <w:rPr>
                <w:sz w:val="16"/>
              </w:rPr>
              <w:t>S3-223517</w:t>
            </w:r>
          </w:p>
        </w:tc>
        <w:tc>
          <w:tcPr>
            <w:tcW w:w="0" w:type="auto"/>
            <w:shd w:val="clear" w:color="auto" w:fill="auto"/>
          </w:tcPr>
          <w:p w14:paraId="66236F5F" w14:textId="77777777" w:rsidR="007F68ED" w:rsidRDefault="007F68ED" w:rsidP="00D427C8">
            <w:pPr>
              <w:pStyle w:val="TAL"/>
              <w:rPr>
                <w:sz w:val="16"/>
              </w:rPr>
            </w:pPr>
            <w:r>
              <w:rPr>
                <w:sz w:val="16"/>
              </w:rPr>
              <w:t>14/11/2022 15:22:50</w:t>
            </w:r>
          </w:p>
        </w:tc>
        <w:tc>
          <w:tcPr>
            <w:tcW w:w="0" w:type="auto"/>
            <w:shd w:val="clear" w:color="auto" w:fill="auto"/>
          </w:tcPr>
          <w:p w14:paraId="7874781C" w14:textId="77777777" w:rsidR="007F68ED" w:rsidRDefault="007F68ED" w:rsidP="00D427C8">
            <w:pPr>
              <w:pStyle w:val="TAL"/>
              <w:rPr>
                <w:sz w:val="16"/>
              </w:rPr>
            </w:pPr>
            <w:r>
              <w:rPr>
                <w:sz w:val="16"/>
              </w:rPr>
              <w:t>noted</w:t>
            </w:r>
          </w:p>
        </w:tc>
      </w:tr>
      <w:tr w:rsidR="007F68ED" w14:paraId="0DA9621A" w14:textId="77777777" w:rsidTr="00D427C8">
        <w:tc>
          <w:tcPr>
            <w:tcW w:w="0" w:type="auto"/>
            <w:shd w:val="clear" w:color="auto" w:fill="auto"/>
          </w:tcPr>
          <w:p w14:paraId="13583314" w14:textId="77777777" w:rsidR="007F68ED" w:rsidRDefault="007F68ED" w:rsidP="00D427C8">
            <w:pPr>
              <w:pStyle w:val="TAL"/>
              <w:rPr>
                <w:sz w:val="16"/>
              </w:rPr>
            </w:pPr>
            <w:r>
              <w:rPr>
                <w:sz w:val="16"/>
              </w:rPr>
              <w:t>S3-223518</w:t>
            </w:r>
          </w:p>
        </w:tc>
        <w:tc>
          <w:tcPr>
            <w:tcW w:w="0" w:type="auto"/>
            <w:shd w:val="clear" w:color="auto" w:fill="auto"/>
          </w:tcPr>
          <w:p w14:paraId="39AC322D" w14:textId="77777777" w:rsidR="007F68ED" w:rsidRDefault="007F68ED" w:rsidP="00D427C8">
            <w:pPr>
              <w:pStyle w:val="TAL"/>
              <w:rPr>
                <w:sz w:val="16"/>
              </w:rPr>
            </w:pPr>
            <w:r>
              <w:rPr>
                <w:sz w:val="16"/>
              </w:rPr>
              <w:t>18/11/2022 07:12:03</w:t>
            </w:r>
          </w:p>
        </w:tc>
        <w:tc>
          <w:tcPr>
            <w:tcW w:w="0" w:type="auto"/>
            <w:shd w:val="clear" w:color="auto" w:fill="auto"/>
          </w:tcPr>
          <w:p w14:paraId="1E0DACC2" w14:textId="77777777" w:rsidR="007F68ED" w:rsidRDefault="007F68ED" w:rsidP="00D427C8">
            <w:pPr>
              <w:pStyle w:val="TAL"/>
              <w:rPr>
                <w:sz w:val="16"/>
              </w:rPr>
            </w:pPr>
            <w:r>
              <w:rPr>
                <w:sz w:val="16"/>
              </w:rPr>
              <w:t>available</w:t>
            </w:r>
          </w:p>
        </w:tc>
      </w:tr>
      <w:tr w:rsidR="007F68ED" w14:paraId="15153C34" w14:textId="77777777" w:rsidTr="00D427C8">
        <w:tc>
          <w:tcPr>
            <w:tcW w:w="0" w:type="auto"/>
            <w:shd w:val="clear" w:color="auto" w:fill="auto"/>
          </w:tcPr>
          <w:p w14:paraId="362527D5" w14:textId="77777777" w:rsidR="007F68ED" w:rsidRDefault="007F68ED" w:rsidP="00D427C8">
            <w:pPr>
              <w:pStyle w:val="TAL"/>
              <w:rPr>
                <w:sz w:val="16"/>
              </w:rPr>
            </w:pPr>
            <w:r>
              <w:rPr>
                <w:sz w:val="16"/>
              </w:rPr>
              <w:t>S3-223519</w:t>
            </w:r>
          </w:p>
        </w:tc>
        <w:tc>
          <w:tcPr>
            <w:tcW w:w="0" w:type="auto"/>
            <w:shd w:val="clear" w:color="auto" w:fill="auto"/>
          </w:tcPr>
          <w:p w14:paraId="4A75EC8C" w14:textId="77777777" w:rsidR="007F68ED" w:rsidRDefault="007F68ED" w:rsidP="00D427C8">
            <w:pPr>
              <w:pStyle w:val="TAL"/>
              <w:rPr>
                <w:sz w:val="16"/>
              </w:rPr>
            </w:pPr>
            <w:r>
              <w:rPr>
                <w:sz w:val="16"/>
              </w:rPr>
              <w:t>15/11/2022 09:47:04</w:t>
            </w:r>
          </w:p>
        </w:tc>
        <w:tc>
          <w:tcPr>
            <w:tcW w:w="0" w:type="auto"/>
            <w:shd w:val="clear" w:color="auto" w:fill="auto"/>
          </w:tcPr>
          <w:p w14:paraId="29008C5B" w14:textId="77777777" w:rsidR="007F68ED" w:rsidRDefault="007F68ED" w:rsidP="00D427C8">
            <w:pPr>
              <w:pStyle w:val="TAL"/>
              <w:rPr>
                <w:sz w:val="16"/>
              </w:rPr>
            </w:pPr>
            <w:r>
              <w:rPr>
                <w:sz w:val="16"/>
              </w:rPr>
              <w:t>revised</w:t>
            </w:r>
          </w:p>
        </w:tc>
      </w:tr>
      <w:tr w:rsidR="007F68ED" w14:paraId="22A43639" w14:textId="77777777" w:rsidTr="00D427C8">
        <w:tc>
          <w:tcPr>
            <w:tcW w:w="0" w:type="auto"/>
            <w:shd w:val="clear" w:color="auto" w:fill="auto"/>
          </w:tcPr>
          <w:p w14:paraId="6AB352C2" w14:textId="77777777" w:rsidR="007F68ED" w:rsidRDefault="007F68ED" w:rsidP="00D427C8">
            <w:pPr>
              <w:pStyle w:val="TAL"/>
              <w:rPr>
                <w:sz w:val="16"/>
              </w:rPr>
            </w:pPr>
            <w:r>
              <w:rPr>
                <w:sz w:val="16"/>
              </w:rPr>
              <w:t>S3-223520</w:t>
            </w:r>
          </w:p>
        </w:tc>
        <w:tc>
          <w:tcPr>
            <w:tcW w:w="0" w:type="auto"/>
            <w:shd w:val="clear" w:color="auto" w:fill="auto"/>
          </w:tcPr>
          <w:p w14:paraId="7C7ABB55" w14:textId="77777777" w:rsidR="007F68ED" w:rsidRDefault="007F68ED" w:rsidP="00D427C8">
            <w:pPr>
              <w:pStyle w:val="TAL"/>
              <w:rPr>
                <w:sz w:val="16"/>
              </w:rPr>
            </w:pPr>
            <w:r>
              <w:rPr>
                <w:sz w:val="16"/>
              </w:rPr>
              <w:t>18/11/2022 08:06:10</w:t>
            </w:r>
          </w:p>
        </w:tc>
        <w:tc>
          <w:tcPr>
            <w:tcW w:w="0" w:type="auto"/>
            <w:shd w:val="clear" w:color="auto" w:fill="auto"/>
          </w:tcPr>
          <w:p w14:paraId="0B71AA70" w14:textId="77777777" w:rsidR="007F68ED" w:rsidRDefault="007F68ED" w:rsidP="00D427C8">
            <w:pPr>
              <w:pStyle w:val="TAL"/>
              <w:rPr>
                <w:sz w:val="16"/>
              </w:rPr>
            </w:pPr>
            <w:r>
              <w:rPr>
                <w:sz w:val="16"/>
              </w:rPr>
              <w:t>noted</w:t>
            </w:r>
          </w:p>
        </w:tc>
      </w:tr>
      <w:tr w:rsidR="007F68ED" w14:paraId="0914C7E1" w14:textId="77777777" w:rsidTr="00D427C8">
        <w:tc>
          <w:tcPr>
            <w:tcW w:w="0" w:type="auto"/>
            <w:shd w:val="clear" w:color="auto" w:fill="auto"/>
          </w:tcPr>
          <w:p w14:paraId="10C0F0A4" w14:textId="77777777" w:rsidR="007F68ED" w:rsidRDefault="007F68ED" w:rsidP="00D427C8">
            <w:pPr>
              <w:pStyle w:val="TAL"/>
              <w:rPr>
                <w:sz w:val="16"/>
              </w:rPr>
            </w:pPr>
            <w:r>
              <w:rPr>
                <w:sz w:val="16"/>
              </w:rPr>
              <w:t>S3-223521</w:t>
            </w:r>
          </w:p>
        </w:tc>
        <w:tc>
          <w:tcPr>
            <w:tcW w:w="0" w:type="auto"/>
            <w:shd w:val="clear" w:color="auto" w:fill="auto"/>
          </w:tcPr>
          <w:p w14:paraId="54DC8570" w14:textId="77777777" w:rsidR="007F68ED" w:rsidRDefault="007F68ED" w:rsidP="00D427C8">
            <w:pPr>
              <w:pStyle w:val="TAL"/>
              <w:rPr>
                <w:sz w:val="16"/>
              </w:rPr>
            </w:pPr>
            <w:r>
              <w:rPr>
                <w:sz w:val="16"/>
              </w:rPr>
              <w:t>16/11/2022 15:23:47</w:t>
            </w:r>
          </w:p>
        </w:tc>
        <w:tc>
          <w:tcPr>
            <w:tcW w:w="0" w:type="auto"/>
            <w:shd w:val="clear" w:color="auto" w:fill="auto"/>
          </w:tcPr>
          <w:p w14:paraId="2AF80CEE" w14:textId="77777777" w:rsidR="007F68ED" w:rsidRDefault="007F68ED" w:rsidP="00D427C8">
            <w:pPr>
              <w:pStyle w:val="TAL"/>
              <w:rPr>
                <w:sz w:val="16"/>
              </w:rPr>
            </w:pPr>
            <w:r>
              <w:rPr>
                <w:sz w:val="16"/>
              </w:rPr>
              <w:t>revised</w:t>
            </w:r>
          </w:p>
        </w:tc>
      </w:tr>
      <w:tr w:rsidR="007F68ED" w14:paraId="67EF0623" w14:textId="77777777" w:rsidTr="00D427C8">
        <w:tc>
          <w:tcPr>
            <w:tcW w:w="0" w:type="auto"/>
            <w:shd w:val="clear" w:color="auto" w:fill="auto"/>
          </w:tcPr>
          <w:p w14:paraId="7D44A5CD" w14:textId="77777777" w:rsidR="007F68ED" w:rsidRDefault="007F68ED" w:rsidP="00D427C8">
            <w:pPr>
              <w:pStyle w:val="TAL"/>
              <w:rPr>
                <w:sz w:val="16"/>
              </w:rPr>
            </w:pPr>
            <w:r>
              <w:rPr>
                <w:sz w:val="16"/>
              </w:rPr>
              <w:t>S3-223522</w:t>
            </w:r>
          </w:p>
        </w:tc>
        <w:tc>
          <w:tcPr>
            <w:tcW w:w="0" w:type="auto"/>
            <w:shd w:val="clear" w:color="auto" w:fill="auto"/>
          </w:tcPr>
          <w:p w14:paraId="4D99A9F9" w14:textId="77777777" w:rsidR="007F68ED" w:rsidRDefault="007F68ED" w:rsidP="00D427C8">
            <w:pPr>
              <w:pStyle w:val="TAL"/>
              <w:rPr>
                <w:sz w:val="16"/>
              </w:rPr>
            </w:pPr>
            <w:r>
              <w:rPr>
                <w:sz w:val="16"/>
              </w:rPr>
              <w:t>14/11/2022 14:02:41</w:t>
            </w:r>
          </w:p>
        </w:tc>
        <w:tc>
          <w:tcPr>
            <w:tcW w:w="0" w:type="auto"/>
            <w:shd w:val="clear" w:color="auto" w:fill="auto"/>
          </w:tcPr>
          <w:p w14:paraId="1B1AA314" w14:textId="77777777" w:rsidR="007F68ED" w:rsidRDefault="007F68ED" w:rsidP="00D427C8">
            <w:pPr>
              <w:pStyle w:val="TAL"/>
              <w:rPr>
                <w:sz w:val="16"/>
              </w:rPr>
            </w:pPr>
            <w:r>
              <w:rPr>
                <w:sz w:val="16"/>
              </w:rPr>
              <w:t>agreed</w:t>
            </w:r>
          </w:p>
        </w:tc>
      </w:tr>
      <w:tr w:rsidR="007F68ED" w14:paraId="514B6DAA" w14:textId="77777777" w:rsidTr="00D427C8">
        <w:tc>
          <w:tcPr>
            <w:tcW w:w="0" w:type="auto"/>
            <w:shd w:val="clear" w:color="auto" w:fill="auto"/>
          </w:tcPr>
          <w:p w14:paraId="57CB5EAE" w14:textId="77777777" w:rsidR="007F68ED" w:rsidRDefault="007F68ED" w:rsidP="00D427C8">
            <w:pPr>
              <w:pStyle w:val="TAL"/>
              <w:rPr>
                <w:sz w:val="16"/>
              </w:rPr>
            </w:pPr>
            <w:r>
              <w:rPr>
                <w:sz w:val="16"/>
              </w:rPr>
              <w:t>S3-223523</w:t>
            </w:r>
          </w:p>
        </w:tc>
        <w:tc>
          <w:tcPr>
            <w:tcW w:w="0" w:type="auto"/>
            <w:shd w:val="clear" w:color="auto" w:fill="auto"/>
          </w:tcPr>
          <w:p w14:paraId="2FFC1D9E" w14:textId="77777777" w:rsidR="007F68ED" w:rsidRDefault="007F68ED" w:rsidP="00D427C8">
            <w:pPr>
              <w:pStyle w:val="TAL"/>
              <w:rPr>
                <w:sz w:val="16"/>
              </w:rPr>
            </w:pPr>
            <w:r>
              <w:rPr>
                <w:sz w:val="16"/>
              </w:rPr>
              <w:t>17/11/2022 09:15:14</w:t>
            </w:r>
          </w:p>
        </w:tc>
        <w:tc>
          <w:tcPr>
            <w:tcW w:w="0" w:type="auto"/>
            <w:shd w:val="clear" w:color="auto" w:fill="auto"/>
          </w:tcPr>
          <w:p w14:paraId="7608F928" w14:textId="77777777" w:rsidR="007F68ED" w:rsidRDefault="007F68ED" w:rsidP="00D427C8">
            <w:pPr>
              <w:pStyle w:val="TAL"/>
              <w:rPr>
                <w:sz w:val="16"/>
              </w:rPr>
            </w:pPr>
            <w:r>
              <w:rPr>
                <w:sz w:val="16"/>
              </w:rPr>
              <w:t>available</w:t>
            </w:r>
          </w:p>
        </w:tc>
      </w:tr>
      <w:tr w:rsidR="007F68ED" w14:paraId="3DB2EAC6" w14:textId="77777777" w:rsidTr="00D427C8">
        <w:tc>
          <w:tcPr>
            <w:tcW w:w="0" w:type="auto"/>
            <w:shd w:val="clear" w:color="auto" w:fill="auto"/>
          </w:tcPr>
          <w:p w14:paraId="55BAEF98" w14:textId="77777777" w:rsidR="007F68ED" w:rsidRDefault="007F68ED" w:rsidP="00D427C8">
            <w:pPr>
              <w:pStyle w:val="TAL"/>
              <w:rPr>
                <w:sz w:val="16"/>
              </w:rPr>
            </w:pPr>
            <w:r>
              <w:rPr>
                <w:sz w:val="16"/>
              </w:rPr>
              <w:t>S3-223524</w:t>
            </w:r>
          </w:p>
        </w:tc>
        <w:tc>
          <w:tcPr>
            <w:tcW w:w="0" w:type="auto"/>
            <w:shd w:val="clear" w:color="auto" w:fill="auto"/>
          </w:tcPr>
          <w:p w14:paraId="7F867614" w14:textId="77777777" w:rsidR="007F68ED" w:rsidRDefault="007F68ED" w:rsidP="00D427C8">
            <w:pPr>
              <w:pStyle w:val="TAL"/>
              <w:rPr>
                <w:sz w:val="16"/>
              </w:rPr>
            </w:pPr>
            <w:r>
              <w:rPr>
                <w:sz w:val="16"/>
              </w:rPr>
              <w:t>17/11/2022 09:37:31</w:t>
            </w:r>
          </w:p>
        </w:tc>
        <w:tc>
          <w:tcPr>
            <w:tcW w:w="0" w:type="auto"/>
            <w:shd w:val="clear" w:color="auto" w:fill="auto"/>
          </w:tcPr>
          <w:p w14:paraId="646CD1A1" w14:textId="77777777" w:rsidR="007F68ED" w:rsidRDefault="007F68ED" w:rsidP="00D427C8">
            <w:pPr>
              <w:pStyle w:val="TAL"/>
              <w:rPr>
                <w:sz w:val="16"/>
              </w:rPr>
            </w:pPr>
            <w:r>
              <w:rPr>
                <w:sz w:val="16"/>
              </w:rPr>
              <w:t>approved</w:t>
            </w:r>
          </w:p>
        </w:tc>
      </w:tr>
      <w:tr w:rsidR="007F68ED" w14:paraId="1FDCA941" w14:textId="77777777" w:rsidTr="00D427C8">
        <w:tc>
          <w:tcPr>
            <w:tcW w:w="0" w:type="auto"/>
            <w:shd w:val="clear" w:color="auto" w:fill="auto"/>
          </w:tcPr>
          <w:p w14:paraId="13E58D3E" w14:textId="77777777" w:rsidR="007F68ED" w:rsidRDefault="007F68ED" w:rsidP="00D427C8">
            <w:pPr>
              <w:pStyle w:val="TAL"/>
              <w:rPr>
                <w:sz w:val="16"/>
              </w:rPr>
            </w:pPr>
            <w:r>
              <w:rPr>
                <w:sz w:val="16"/>
              </w:rPr>
              <w:t>S3-223525</w:t>
            </w:r>
          </w:p>
        </w:tc>
        <w:tc>
          <w:tcPr>
            <w:tcW w:w="0" w:type="auto"/>
            <w:shd w:val="clear" w:color="auto" w:fill="auto"/>
          </w:tcPr>
          <w:p w14:paraId="686838CC" w14:textId="77777777" w:rsidR="007F68ED" w:rsidRDefault="007F68ED" w:rsidP="00D427C8">
            <w:pPr>
              <w:pStyle w:val="TAL"/>
              <w:rPr>
                <w:sz w:val="16"/>
              </w:rPr>
            </w:pPr>
            <w:r>
              <w:rPr>
                <w:sz w:val="16"/>
              </w:rPr>
              <w:t>18/11/2022 13:19:31</w:t>
            </w:r>
          </w:p>
        </w:tc>
        <w:tc>
          <w:tcPr>
            <w:tcW w:w="0" w:type="auto"/>
            <w:shd w:val="clear" w:color="auto" w:fill="auto"/>
          </w:tcPr>
          <w:p w14:paraId="0157C992" w14:textId="77777777" w:rsidR="007F68ED" w:rsidRDefault="007F68ED" w:rsidP="00D427C8">
            <w:pPr>
              <w:pStyle w:val="TAL"/>
              <w:rPr>
                <w:sz w:val="16"/>
              </w:rPr>
            </w:pPr>
            <w:r>
              <w:rPr>
                <w:sz w:val="16"/>
              </w:rPr>
              <w:t>noted</w:t>
            </w:r>
          </w:p>
        </w:tc>
      </w:tr>
      <w:tr w:rsidR="007F68ED" w14:paraId="46DF38FA" w14:textId="77777777" w:rsidTr="00D427C8">
        <w:tc>
          <w:tcPr>
            <w:tcW w:w="0" w:type="auto"/>
            <w:shd w:val="clear" w:color="auto" w:fill="auto"/>
          </w:tcPr>
          <w:p w14:paraId="6F55D377" w14:textId="77777777" w:rsidR="007F68ED" w:rsidRDefault="007F68ED" w:rsidP="00D427C8">
            <w:pPr>
              <w:pStyle w:val="TAL"/>
              <w:rPr>
                <w:sz w:val="16"/>
              </w:rPr>
            </w:pPr>
            <w:r>
              <w:rPr>
                <w:sz w:val="16"/>
              </w:rPr>
              <w:t>S3-223525</w:t>
            </w:r>
          </w:p>
        </w:tc>
        <w:tc>
          <w:tcPr>
            <w:tcW w:w="0" w:type="auto"/>
            <w:shd w:val="clear" w:color="auto" w:fill="auto"/>
          </w:tcPr>
          <w:p w14:paraId="4A9E720E" w14:textId="77777777" w:rsidR="007F68ED" w:rsidRDefault="007F68ED" w:rsidP="00D427C8">
            <w:pPr>
              <w:pStyle w:val="TAL"/>
              <w:rPr>
                <w:sz w:val="16"/>
              </w:rPr>
            </w:pPr>
            <w:r>
              <w:rPr>
                <w:sz w:val="16"/>
              </w:rPr>
              <w:t>18/11/2022 13:20:59</w:t>
            </w:r>
          </w:p>
        </w:tc>
        <w:tc>
          <w:tcPr>
            <w:tcW w:w="0" w:type="auto"/>
            <w:shd w:val="clear" w:color="auto" w:fill="auto"/>
          </w:tcPr>
          <w:p w14:paraId="3B8A6205" w14:textId="77777777" w:rsidR="007F68ED" w:rsidRDefault="007F68ED" w:rsidP="00D427C8">
            <w:pPr>
              <w:pStyle w:val="TAL"/>
              <w:rPr>
                <w:sz w:val="16"/>
              </w:rPr>
            </w:pPr>
            <w:r>
              <w:rPr>
                <w:sz w:val="16"/>
              </w:rPr>
              <w:t>revised</w:t>
            </w:r>
          </w:p>
        </w:tc>
      </w:tr>
      <w:tr w:rsidR="007F68ED" w14:paraId="29F1CE0E" w14:textId="77777777" w:rsidTr="00D427C8">
        <w:tc>
          <w:tcPr>
            <w:tcW w:w="0" w:type="auto"/>
            <w:shd w:val="clear" w:color="auto" w:fill="auto"/>
          </w:tcPr>
          <w:p w14:paraId="7C999C85" w14:textId="77777777" w:rsidR="007F68ED" w:rsidRDefault="007F68ED" w:rsidP="00D427C8">
            <w:pPr>
              <w:pStyle w:val="TAL"/>
              <w:rPr>
                <w:sz w:val="16"/>
              </w:rPr>
            </w:pPr>
            <w:r>
              <w:rPr>
                <w:sz w:val="16"/>
              </w:rPr>
              <w:t>S3-223526</w:t>
            </w:r>
          </w:p>
        </w:tc>
        <w:tc>
          <w:tcPr>
            <w:tcW w:w="0" w:type="auto"/>
            <w:shd w:val="clear" w:color="auto" w:fill="auto"/>
          </w:tcPr>
          <w:p w14:paraId="2C168205" w14:textId="77777777" w:rsidR="007F68ED" w:rsidRDefault="007F68ED" w:rsidP="00D427C8">
            <w:pPr>
              <w:pStyle w:val="TAL"/>
              <w:rPr>
                <w:sz w:val="16"/>
              </w:rPr>
            </w:pPr>
            <w:r>
              <w:rPr>
                <w:sz w:val="16"/>
              </w:rPr>
              <w:t>17/11/2022 09:14:09</w:t>
            </w:r>
          </w:p>
        </w:tc>
        <w:tc>
          <w:tcPr>
            <w:tcW w:w="0" w:type="auto"/>
            <w:shd w:val="clear" w:color="auto" w:fill="auto"/>
          </w:tcPr>
          <w:p w14:paraId="7686BC46" w14:textId="77777777" w:rsidR="007F68ED" w:rsidRDefault="007F68ED" w:rsidP="00D427C8">
            <w:pPr>
              <w:pStyle w:val="TAL"/>
              <w:rPr>
                <w:sz w:val="16"/>
              </w:rPr>
            </w:pPr>
            <w:r>
              <w:rPr>
                <w:sz w:val="16"/>
              </w:rPr>
              <w:t>noted</w:t>
            </w:r>
          </w:p>
        </w:tc>
      </w:tr>
      <w:tr w:rsidR="007F68ED" w14:paraId="69C45D21" w14:textId="77777777" w:rsidTr="00D427C8">
        <w:tc>
          <w:tcPr>
            <w:tcW w:w="0" w:type="auto"/>
            <w:shd w:val="clear" w:color="auto" w:fill="auto"/>
          </w:tcPr>
          <w:p w14:paraId="3C7AB60B" w14:textId="77777777" w:rsidR="007F68ED" w:rsidRDefault="007F68ED" w:rsidP="00D427C8">
            <w:pPr>
              <w:pStyle w:val="TAL"/>
              <w:rPr>
                <w:sz w:val="16"/>
              </w:rPr>
            </w:pPr>
            <w:r>
              <w:rPr>
                <w:sz w:val="16"/>
              </w:rPr>
              <w:t>S3-223527</w:t>
            </w:r>
          </w:p>
        </w:tc>
        <w:tc>
          <w:tcPr>
            <w:tcW w:w="0" w:type="auto"/>
            <w:shd w:val="clear" w:color="auto" w:fill="auto"/>
          </w:tcPr>
          <w:p w14:paraId="4AA69E5C" w14:textId="77777777" w:rsidR="007F68ED" w:rsidRDefault="007F68ED" w:rsidP="00D427C8">
            <w:pPr>
              <w:pStyle w:val="TAL"/>
              <w:rPr>
                <w:sz w:val="16"/>
              </w:rPr>
            </w:pPr>
            <w:r>
              <w:rPr>
                <w:sz w:val="16"/>
              </w:rPr>
              <w:t>14/11/2022 12:13:41</w:t>
            </w:r>
          </w:p>
        </w:tc>
        <w:tc>
          <w:tcPr>
            <w:tcW w:w="0" w:type="auto"/>
            <w:shd w:val="clear" w:color="auto" w:fill="auto"/>
          </w:tcPr>
          <w:p w14:paraId="75160B81" w14:textId="77777777" w:rsidR="007F68ED" w:rsidRDefault="007F68ED" w:rsidP="00D427C8">
            <w:pPr>
              <w:pStyle w:val="TAL"/>
              <w:rPr>
                <w:sz w:val="16"/>
              </w:rPr>
            </w:pPr>
            <w:r>
              <w:rPr>
                <w:sz w:val="16"/>
              </w:rPr>
              <w:t>revised</w:t>
            </w:r>
          </w:p>
        </w:tc>
      </w:tr>
      <w:tr w:rsidR="007F68ED" w14:paraId="3C15933A" w14:textId="77777777" w:rsidTr="00D427C8">
        <w:tc>
          <w:tcPr>
            <w:tcW w:w="0" w:type="auto"/>
            <w:shd w:val="clear" w:color="auto" w:fill="auto"/>
          </w:tcPr>
          <w:p w14:paraId="2D35B233" w14:textId="77777777" w:rsidR="007F68ED" w:rsidRDefault="007F68ED" w:rsidP="00D427C8">
            <w:pPr>
              <w:pStyle w:val="TAL"/>
              <w:rPr>
                <w:sz w:val="16"/>
              </w:rPr>
            </w:pPr>
            <w:r>
              <w:rPr>
                <w:sz w:val="16"/>
              </w:rPr>
              <w:t>S3-223528</w:t>
            </w:r>
          </w:p>
        </w:tc>
        <w:tc>
          <w:tcPr>
            <w:tcW w:w="0" w:type="auto"/>
            <w:shd w:val="clear" w:color="auto" w:fill="auto"/>
          </w:tcPr>
          <w:p w14:paraId="000227FF" w14:textId="77777777" w:rsidR="007F68ED" w:rsidRDefault="007F68ED" w:rsidP="00D427C8">
            <w:pPr>
              <w:pStyle w:val="TAL"/>
              <w:rPr>
                <w:sz w:val="16"/>
              </w:rPr>
            </w:pPr>
            <w:r>
              <w:rPr>
                <w:sz w:val="16"/>
              </w:rPr>
              <w:t>14/11/2022 12:19:55</w:t>
            </w:r>
          </w:p>
        </w:tc>
        <w:tc>
          <w:tcPr>
            <w:tcW w:w="0" w:type="auto"/>
            <w:shd w:val="clear" w:color="auto" w:fill="auto"/>
          </w:tcPr>
          <w:p w14:paraId="6DC51077" w14:textId="77777777" w:rsidR="007F68ED" w:rsidRDefault="007F68ED" w:rsidP="00D427C8">
            <w:pPr>
              <w:pStyle w:val="TAL"/>
              <w:rPr>
                <w:sz w:val="16"/>
              </w:rPr>
            </w:pPr>
            <w:r>
              <w:rPr>
                <w:sz w:val="16"/>
              </w:rPr>
              <w:t>revised</w:t>
            </w:r>
          </w:p>
        </w:tc>
      </w:tr>
      <w:tr w:rsidR="007F68ED" w14:paraId="4BB5DE71" w14:textId="77777777" w:rsidTr="00D427C8">
        <w:tc>
          <w:tcPr>
            <w:tcW w:w="0" w:type="auto"/>
            <w:shd w:val="clear" w:color="auto" w:fill="auto"/>
          </w:tcPr>
          <w:p w14:paraId="22BDF25C" w14:textId="77777777" w:rsidR="007F68ED" w:rsidRDefault="007F68ED" w:rsidP="00D427C8">
            <w:pPr>
              <w:pStyle w:val="TAL"/>
              <w:rPr>
                <w:sz w:val="16"/>
              </w:rPr>
            </w:pPr>
            <w:r>
              <w:rPr>
                <w:sz w:val="16"/>
              </w:rPr>
              <w:t>S3-223529</w:t>
            </w:r>
          </w:p>
        </w:tc>
        <w:tc>
          <w:tcPr>
            <w:tcW w:w="0" w:type="auto"/>
            <w:shd w:val="clear" w:color="auto" w:fill="auto"/>
          </w:tcPr>
          <w:p w14:paraId="6C07888A" w14:textId="77777777" w:rsidR="007F68ED" w:rsidRDefault="007F68ED" w:rsidP="00D427C8">
            <w:pPr>
              <w:pStyle w:val="TAL"/>
              <w:rPr>
                <w:sz w:val="16"/>
              </w:rPr>
            </w:pPr>
            <w:r>
              <w:rPr>
                <w:sz w:val="16"/>
              </w:rPr>
              <w:t>14/11/2022 12:25:21</w:t>
            </w:r>
          </w:p>
        </w:tc>
        <w:tc>
          <w:tcPr>
            <w:tcW w:w="0" w:type="auto"/>
            <w:shd w:val="clear" w:color="auto" w:fill="auto"/>
          </w:tcPr>
          <w:p w14:paraId="780DFD28" w14:textId="77777777" w:rsidR="007F68ED" w:rsidRDefault="007F68ED" w:rsidP="00D427C8">
            <w:pPr>
              <w:pStyle w:val="TAL"/>
              <w:rPr>
                <w:sz w:val="16"/>
              </w:rPr>
            </w:pPr>
            <w:r>
              <w:rPr>
                <w:sz w:val="16"/>
              </w:rPr>
              <w:t>revised</w:t>
            </w:r>
          </w:p>
        </w:tc>
      </w:tr>
      <w:tr w:rsidR="007F68ED" w14:paraId="62F721A1" w14:textId="77777777" w:rsidTr="00D427C8">
        <w:tc>
          <w:tcPr>
            <w:tcW w:w="0" w:type="auto"/>
            <w:shd w:val="clear" w:color="auto" w:fill="auto"/>
          </w:tcPr>
          <w:p w14:paraId="1B237915" w14:textId="77777777" w:rsidR="007F68ED" w:rsidRDefault="007F68ED" w:rsidP="00D427C8">
            <w:pPr>
              <w:pStyle w:val="TAL"/>
              <w:rPr>
                <w:sz w:val="16"/>
              </w:rPr>
            </w:pPr>
            <w:r>
              <w:rPr>
                <w:sz w:val="16"/>
              </w:rPr>
              <w:t>S3-223530</w:t>
            </w:r>
          </w:p>
        </w:tc>
        <w:tc>
          <w:tcPr>
            <w:tcW w:w="0" w:type="auto"/>
            <w:shd w:val="clear" w:color="auto" w:fill="auto"/>
          </w:tcPr>
          <w:p w14:paraId="3AE8E0EA" w14:textId="77777777" w:rsidR="007F68ED" w:rsidRDefault="007F68ED" w:rsidP="00D427C8">
            <w:pPr>
              <w:pStyle w:val="TAL"/>
              <w:rPr>
                <w:sz w:val="16"/>
              </w:rPr>
            </w:pPr>
            <w:r>
              <w:rPr>
                <w:sz w:val="16"/>
              </w:rPr>
              <w:t>14/11/2022 12:22:48</w:t>
            </w:r>
          </w:p>
        </w:tc>
        <w:tc>
          <w:tcPr>
            <w:tcW w:w="0" w:type="auto"/>
            <w:shd w:val="clear" w:color="auto" w:fill="auto"/>
          </w:tcPr>
          <w:p w14:paraId="13093306" w14:textId="77777777" w:rsidR="007F68ED" w:rsidRDefault="007F68ED" w:rsidP="00D427C8">
            <w:pPr>
              <w:pStyle w:val="TAL"/>
              <w:rPr>
                <w:sz w:val="16"/>
              </w:rPr>
            </w:pPr>
            <w:r>
              <w:rPr>
                <w:sz w:val="16"/>
              </w:rPr>
              <w:t>revised</w:t>
            </w:r>
          </w:p>
        </w:tc>
      </w:tr>
      <w:tr w:rsidR="007F68ED" w14:paraId="59647FA6" w14:textId="77777777" w:rsidTr="00D427C8">
        <w:tc>
          <w:tcPr>
            <w:tcW w:w="0" w:type="auto"/>
            <w:shd w:val="clear" w:color="auto" w:fill="auto"/>
          </w:tcPr>
          <w:p w14:paraId="3DD1FD06" w14:textId="77777777" w:rsidR="007F68ED" w:rsidRDefault="007F68ED" w:rsidP="00D427C8">
            <w:pPr>
              <w:pStyle w:val="TAL"/>
              <w:rPr>
                <w:sz w:val="16"/>
              </w:rPr>
            </w:pPr>
            <w:r>
              <w:rPr>
                <w:sz w:val="16"/>
              </w:rPr>
              <w:t>S3-223531</w:t>
            </w:r>
          </w:p>
        </w:tc>
        <w:tc>
          <w:tcPr>
            <w:tcW w:w="0" w:type="auto"/>
            <w:shd w:val="clear" w:color="auto" w:fill="auto"/>
          </w:tcPr>
          <w:p w14:paraId="3BE4995C" w14:textId="77777777" w:rsidR="007F68ED" w:rsidRDefault="007F68ED" w:rsidP="00D427C8">
            <w:pPr>
              <w:pStyle w:val="TAL"/>
              <w:rPr>
                <w:sz w:val="16"/>
              </w:rPr>
            </w:pPr>
            <w:r>
              <w:rPr>
                <w:sz w:val="16"/>
              </w:rPr>
              <w:t>15/11/2022 17:31:29</w:t>
            </w:r>
          </w:p>
        </w:tc>
        <w:tc>
          <w:tcPr>
            <w:tcW w:w="0" w:type="auto"/>
            <w:shd w:val="clear" w:color="auto" w:fill="auto"/>
          </w:tcPr>
          <w:p w14:paraId="4BDC3184" w14:textId="77777777" w:rsidR="007F68ED" w:rsidRDefault="007F68ED" w:rsidP="00D427C8">
            <w:pPr>
              <w:pStyle w:val="TAL"/>
              <w:rPr>
                <w:sz w:val="16"/>
              </w:rPr>
            </w:pPr>
            <w:r>
              <w:rPr>
                <w:sz w:val="16"/>
              </w:rPr>
              <w:t>revised</w:t>
            </w:r>
          </w:p>
        </w:tc>
      </w:tr>
      <w:tr w:rsidR="007F68ED" w14:paraId="1E297932" w14:textId="77777777" w:rsidTr="00D427C8">
        <w:tc>
          <w:tcPr>
            <w:tcW w:w="0" w:type="auto"/>
            <w:shd w:val="clear" w:color="auto" w:fill="auto"/>
          </w:tcPr>
          <w:p w14:paraId="7F81F651" w14:textId="77777777" w:rsidR="007F68ED" w:rsidRDefault="007F68ED" w:rsidP="00D427C8">
            <w:pPr>
              <w:pStyle w:val="TAL"/>
              <w:rPr>
                <w:sz w:val="16"/>
              </w:rPr>
            </w:pPr>
            <w:r>
              <w:rPr>
                <w:sz w:val="16"/>
              </w:rPr>
              <w:t>S3-223532</w:t>
            </w:r>
          </w:p>
        </w:tc>
        <w:tc>
          <w:tcPr>
            <w:tcW w:w="0" w:type="auto"/>
            <w:shd w:val="clear" w:color="auto" w:fill="auto"/>
          </w:tcPr>
          <w:p w14:paraId="37D37AA9" w14:textId="77777777" w:rsidR="007F68ED" w:rsidRDefault="007F68ED" w:rsidP="00D427C8">
            <w:pPr>
              <w:pStyle w:val="TAL"/>
              <w:rPr>
                <w:sz w:val="16"/>
              </w:rPr>
            </w:pPr>
            <w:r>
              <w:rPr>
                <w:sz w:val="16"/>
              </w:rPr>
              <w:t>18/11/2022 12:52:48</w:t>
            </w:r>
          </w:p>
        </w:tc>
        <w:tc>
          <w:tcPr>
            <w:tcW w:w="0" w:type="auto"/>
            <w:shd w:val="clear" w:color="auto" w:fill="auto"/>
          </w:tcPr>
          <w:p w14:paraId="47157B56" w14:textId="77777777" w:rsidR="007F68ED" w:rsidRDefault="007F68ED" w:rsidP="00D427C8">
            <w:pPr>
              <w:pStyle w:val="TAL"/>
              <w:rPr>
                <w:sz w:val="16"/>
              </w:rPr>
            </w:pPr>
            <w:r>
              <w:rPr>
                <w:sz w:val="16"/>
              </w:rPr>
              <w:t>available</w:t>
            </w:r>
          </w:p>
        </w:tc>
      </w:tr>
      <w:tr w:rsidR="007F68ED" w14:paraId="77B5386A" w14:textId="77777777" w:rsidTr="00D427C8">
        <w:tc>
          <w:tcPr>
            <w:tcW w:w="0" w:type="auto"/>
            <w:shd w:val="clear" w:color="auto" w:fill="auto"/>
          </w:tcPr>
          <w:p w14:paraId="381B3CAB" w14:textId="77777777" w:rsidR="007F68ED" w:rsidRDefault="007F68ED" w:rsidP="00D427C8">
            <w:pPr>
              <w:pStyle w:val="TAL"/>
              <w:rPr>
                <w:sz w:val="16"/>
              </w:rPr>
            </w:pPr>
            <w:r>
              <w:rPr>
                <w:sz w:val="16"/>
              </w:rPr>
              <w:t>S3-223533</w:t>
            </w:r>
          </w:p>
        </w:tc>
        <w:tc>
          <w:tcPr>
            <w:tcW w:w="0" w:type="auto"/>
            <w:shd w:val="clear" w:color="auto" w:fill="auto"/>
          </w:tcPr>
          <w:p w14:paraId="07F34D3B" w14:textId="77777777" w:rsidR="007F68ED" w:rsidRDefault="007F68ED" w:rsidP="00D427C8">
            <w:pPr>
              <w:pStyle w:val="TAL"/>
              <w:rPr>
                <w:sz w:val="16"/>
              </w:rPr>
            </w:pPr>
            <w:r>
              <w:rPr>
                <w:sz w:val="16"/>
              </w:rPr>
              <w:t>17/11/2022 09:45:48</w:t>
            </w:r>
          </w:p>
        </w:tc>
        <w:tc>
          <w:tcPr>
            <w:tcW w:w="0" w:type="auto"/>
            <w:shd w:val="clear" w:color="auto" w:fill="auto"/>
          </w:tcPr>
          <w:p w14:paraId="1BE6937F" w14:textId="77777777" w:rsidR="007F68ED" w:rsidRDefault="007F68ED" w:rsidP="00D427C8">
            <w:pPr>
              <w:pStyle w:val="TAL"/>
              <w:rPr>
                <w:sz w:val="16"/>
              </w:rPr>
            </w:pPr>
            <w:r>
              <w:rPr>
                <w:sz w:val="16"/>
              </w:rPr>
              <w:t>revised</w:t>
            </w:r>
          </w:p>
        </w:tc>
      </w:tr>
      <w:tr w:rsidR="007F68ED" w14:paraId="0D60D604" w14:textId="77777777" w:rsidTr="00D427C8">
        <w:tc>
          <w:tcPr>
            <w:tcW w:w="0" w:type="auto"/>
            <w:shd w:val="clear" w:color="auto" w:fill="auto"/>
          </w:tcPr>
          <w:p w14:paraId="7E422D12" w14:textId="77777777" w:rsidR="007F68ED" w:rsidRDefault="007F68ED" w:rsidP="00D427C8">
            <w:pPr>
              <w:pStyle w:val="TAL"/>
              <w:rPr>
                <w:sz w:val="16"/>
              </w:rPr>
            </w:pPr>
            <w:r>
              <w:rPr>
                <w:sz w:val="16"/>
              </w:rPr>
              <w:t>S3-223534</w:t>
            </w:r>
          </w:p>
        </w:tc>
        <w:tc>
          <w:tcPr>
            <w:tcW w:w="0" w:type="auto"/>
            <w:shd w:val="clear" w:color="auto" w:fill="auto"/>
          </w:tcPr>
          <w:p w14:paraId="4BC80167" w14:textId="77777777" w:rsidR="007F68ED" w:rsidRDefault="007F68ED" w:rsidP="00D427C8">
            <w:pPr>
              <w:pStyle w:val="TAL"/>
              <w:rPr>
                <w:sz w:val="16"/>
              </w:rPr>
            </w:pPr>
            <w:r>
              <w:rPr>
                <w:sz w:val="16"/>
              </w:rPr>
              <w:t>17/11/2022 06:25:23</w:t>
            </w:r>
          </w:p>
        </w:tc>
        <w:tc>
          <w:tcPr>
            <w:tcW w:w="0" w:type="auto"/>
            <w:shd w:val="clear" w:color="auto" w:fill="auto"/>
          </w:tcPr>
          <w:p w14:paraId="52EA9B9E" w14:textId="77777777" w:rsidR="007F68ED" w:rsidRDefault="007F68ED" w:rsidP="00D427C8">
            <w:pPr>
              <w:pStyle w:val="TAL"/>
              <w:rPr>
                <w:sz w:val="16"/>
              </w:rPr>
            </w:pPr>
            <w:r>
              <w:rPr>
                <w:sz w:val="16"/>
              </w:rPr>
              <w:t>noted</w:t>
            </w:r>
          </w:p>
        </w:tc>
      </w:tr>
      <w:tr w:rsidR="007F68ED" w14:paraId="0CD33B65" w14:textId="77777777" w:rsidTr="00D427C8">
        <w:tc>
          <w:tcPr>
            <w:tcW w:w="0" w:type="auto"/>
            <w:shd w:val="clear" w:color="auto" w:fill="auto"/>
          </w:tcPr>
          <w:p w14:paraId="56FF1438" w14:textId="77777777" w:rsidR="007F68ED" w:rsidRDefault="007F68ED" w:rsidP="00D427C8">
            <w:pPr>
              <w:pStyle w:val="TAL"/>
              <w:rPr>
                <w:sz w:val="16"/>
              </w:rPr>
            </w:pPr>
            <w:r>
              <w:rPr>
                <w:sz w:val="16"/>
              </w:rPr>
              <w:t>S3-223536</w:t>
            </w:r>
          </w:p>
        </w:tc>
        <w:tc>
          <w:tcPr>
            <w:tcW w:w="0" w:type="auto"/>
            <w:shd w:val="clear" w:color="auto" w:fill="auto"/>
          </w:tcPr>
          <w:p w14:paraId="12B78E19" w14:textId="77777777" w:rsidR="007F68ED" w:rsidRDefault="007F68ED" w:rsidP="00D427C8">
            <w:pPr>
              <w:pStyle w:val="TAL"/>
              <w:rPr>
                <w:sz w:val="16"/>
              </w:rPr>
            </w:pPr>
            <w:r>
              <w:rPr>
                <w:sz w:val="16"/>
              </w:rPr>
              <w:t>17/11/2022 09:58:57</w:t>
            </w:r>
          </w:p>
        </w:tc>
        <w:tc>
          <w:tcPr>
            <w:tcW w:w="0" w:type="auto"/>
            <w:shd w:val="clear" w:color="auto" w:fill="auto"/>
          </w:tcPr>
          <w:p w14:paraId="26D3222F" w14:textId="77777777" w:rsidR="007F68ED" w:rsidRDefault="007F68ED" w:rsidP="00D427C8">
            <w:pPr>
              <w:pStyle w:val="TAL"/>
              <w:rPr>
                <w:sz w:val="16"/>
              </w:rPr>
            </w:pPr>
            <w:r>
              <w:rPr>
                <w:sz w:val="16"/>
              </w:rPr>
              <w:t>revised</w:t>
            </w:r>
          </w:p>
        </w:tc>
      </w:tr>
      <w:tr w:rsidR="007F68ED" w14:paraId="21D34765" w14:textId="77777777" w:rsidTr="00D427C8">
        <w:tc>
          <w:tcPr>
            <w:tcW w:w="0" w:type="auto"/>
            <w:shd w:val="clear" w:color="auto" w:fill="auto"/>
          </w:tcPr>
          <w:p w14:paraId="1E9A4EC3" w14:textId="77777777" w:rsidR="007F68ED" w:rsidRDefault="007F68ED" w:rsidP="00D427C8">
            <w:pPr>
              <w:pStyle w:val="TAL"/>
              <w:rPr>
                <w:sz w:val="16"/>
              </w:rPr>
            </w:pPr>
            <w:r>
              <w:rPr>
                <w:sz w:val="16"/>
              </w:rPr>
              <w:t>S3-223536</w:t>
            </w:r>
          </w:p>
        </w:tc>
        <w:tc>
          <w:tcPr>
            <w:tcW w:w="0" w:type="auto"/>
            <w:shd w:val="clear" w:color="auto" w:fill="auto"/>
          </w:tcPr>
          <w:p w14:paraId="20CC43BE" w14:textId="77777777" w:rsidR="007F68ED" w:rsidRDefault="007F68ED" w:rsidP="00D427C8">
            <w:pPr>
              <w:pStyle w:val="TAL"/>
              <w:rPr>
                <w:sz w:val="16"/>
              </w:rPr>
            </w:pPr>
            <w:r>
              <w:rPr>
                <w:sz w:val="16"/>
              </w:rPr>
              <w:t>18/11/2022 13:00:20</w:t>
            </w:r>
          </w:p>
        </w:tc>
        <w:tc>
          <w:tcPr>
            <w:tcW w:w="0" w:type="auto"/>
            <w:shd w:val="clear" w:color="auto" w:fill="auto"/>
          </w:tcPr>
          <w:p w14:paraId="574F8CA4" w14:textId="77777777" w:rsidR="007F68ED" w:rsidRDefault="007F68ED" w:rsidP="00D427C8">
            <w:pPr>
              <w:pStyle w:val="TAL"/>
              <w:rPr>
                <w:sz w:val="16"/>
              </w:rPr>
            </w:pPr>
            <w:r>
              <w:rPr>
                <w:sz w:val="16"/>
              </w:rPr>
              <w:t>noted</w:t>
            </w:r>
          </w:p>
        </w:tc>
      </w:tr>
      <w:tr w:rsidR="007F68ED" w14:paraId="78469516" w14:textId="77777777" w:rsidTr="00D427C8">
        <w:tc>
          <w:tcPr>
            <w:tcW w:w="0" w:type="auto"/>
            <w:shd w:val="clear" w:color="auto" w:fill="auto"/>
          </w:tcPr>
          <w:p w14:paraId="4166C309" w14:textId="77777777" w:rsidR="007F68ED" w:rsidRDefault="007F68ED" w:rsidP="00D427C8">
            <w:pPr>
              <w:pStyle w:val="TAL"/>
              <w:rPr>
                <w:sz w:val="16"/>
              </w:rPr>
            </w:pPr>
            <w:r>
              <w:rPr>
                <w:sz w:val="16"/>
              </w:rPr>
              <w:t>S3-223538</w:t>
            </w:r>
          </w:p>
        </w:tc>
        <w:tc>
          <w:tcPr>
            <w:tcW w:w="0" w:type="auto"/>
            <w:shd w:val="clear" w:color="auto" w:fill="auto"/>
          </w:tcPr>
          <w:p w14:paraId="1E5505D7" w14:textId="77777777" w:rsidR="007F68ED" w:rsidRDefault="007F68ED" w:rsidP="00D427C8">
            <w:pPr>
              <w:pStyle w:val="TAL"/>
              <w:rPr>
                <w:sz w:val="16"/>
              </w:rPr>
            </w:pPr>
            <w:r>
              <w:rPr>
                <w:sz w:val="16"/>
              </w:rPr>
              <w:t>18/11/2022 13:02:27</w:t>
            </w:r>
          </w:p>
        </w:tc>
        <w:tc>
          <w:tcPr>
            <w:tcW w:w="0" w:type="auto"/>
            <w:shd w:val="clear" w:color="auto" w:fill="auto"/>
          </w:tcPr>
          <w:p w14:paraId="3ECDCD37" w14:textId="77777777" w:rsidR="007F68ED" w:rsidRDefault="007F68ED" w:rsidP="00D427C8">
            <w:pPr>
              <w:pStyle w:val="TAL"/>
              <w:rPr>
                <w:sz w:val="16"/>
              </w:rPr>
            </w:pPr>
            <w:r>
              <w:rPr>
                <w:sz w:val="16"/>
              </w:rPr>
              <w:t>noted</w:t>
            </w:r>
          </w:p>
        </w:tc>
      </w:tr>
      <w:tr w:rsidR="007F68ED" w14:paraId="518B6611" w14:textId="77777777" w:rsidTr="00D427C8">
        <w:tc>
          <w:tcPr>
            <w:tcW w:w="0" w:type="auto"/>
            <w:shd w:val="clear" w:color="auto" w:fill="auto"/>
          </w:tcPr>
          <w:p w14:paraId="46D27297" w14:textId="77777777" w:rsidR="007F68ED" w:rsidRDefault="007F68ED" w:rsidP="00D427C8">
            <w:pPr>
              <w:pStyle w:val="TAL"/>
              <w:rPr>
                <w:sz w:val="16"/>
              </w:rPr>
            </w:pPr>
            <w:r>
              <w:rPr>
                <w:sz w:val="16"/>
              </w:rPr>
              <w:t>S3-223539</w:t>
            </w:r>
          </w:p>
        </w:tc>
        <w:tc>
          <w:tcPr>
            <w:tcW w:w="0" w:type="auto"/>
            <w:shd w:val="clear" w:color="auto" w:fill="auto"/>
          </w:tcPr>
          <w:p w14:paraId="1282DF9A" w14:textId="77777777" w:rsidR="007F68ED" w:rsidRDefault="007F68ED" w:rsidP="00D427C8">
            <w:pPr>
              <w:pStyle w:val="TAL"/>
              <w:rPr>
                <w:sz w:val="16"/>
              </w:rPr>
            </w:pPr>
            <w:r>
              <w:rPr>
                <w:sz w:val="16"/>
              </w:rPr>
              <w:t>17/11/2022 10:04:05</w:t>
            </w:r>
          </w:p>
        </w:tc>
        <w:tc>
          <w:tcPr>
            <w:tcW w:w="0" w:type="auto"/>
            <w:shd w:val="clear" w:color="auto" w:fill="auto"/>
          </w:tcPr>
          <w:p w14:paraId="41C8DB21" w14:textId="77777777" w:rsidR="007F68ED" w:rsidRDefault="007F68ED" w:rsidP="00D427C8">
            <w:pPr>
              <w:pStyle w:val="TAL"/>
              <w:rPr>
                <w:sz w:val="16"/>
              </w:rPr>
            </w:pPr>
            <w:r>
              <w:rPr>
                <w:sz w:val="16"/>
              </w:rPr>
              <w:t>available</w:t>
            </w:r>
          </w:p>
        </w:tc>
      </w:tr>
      <w:tr w:rsidR="007F68ED" w14:paraId="4B65D2FF" w14:textId="77777777" w:rsidTr="00D427C8">
        <w:tc>
          <w:tcPr>
            <w:tcW w:w="0" w:type="auto"/>
            <w:shd w:val="clear" w:color="auto" w:fill="auto"/>
          </w:tcPr>
          <w:p w14:paraId="6BD77549" w14:textId="77777777" w:rsidR="007F68ED" w:rsidRDefault="007F68ED" w:rsidP="00D427C8">
            <w:pPr>
              <w:pStyle w:val="TAL"/>
              <w:rPr>
                <w:sz w:val="16"/>
              </w:rPr>
            </w:pPr>
            <w:r>
              <w:rPr>
                <w:sz w:val="16"/>
              </w:rPr>
              <w:t>S3-223540</w:t>
            </w:r>
          </w:p>
        </w:tc>
        <w:tc>
          <w:tcPr>
            <w:tcW w:w="0" w:type="auto"/>
            <w:shd w:val="clear" w:color="auto" w:fill="auto"/>
          </w:tcPr>
          <w:p w14:paraId="43BB6CED" w14:textId="77777777" w:rsidR="007F68ED" w:rsidRDefault="007F68ED" w:rsidP="00D427C8">
            <w:pPr>
              <w:pStyle w:val="TAL"/>
              <w:rPr>
                <w:sz w:val="16"/>
              </w:rPr>
            </w:pPr>
            <w:r>
              <w:rPr>
                <w:sz w:val="16"/>
              </w:rPr>
              <w:t>17/11/2022 12:24:56</w:t>
            </w:r>
          </w:p>
        </w:tc>
        <w:tc>
          <w:tcPr>
            <w:tcW w:w="0" w:type="auto"/>
            <w:shd w:val="clear" w:color="auto" w:fill="auto"/>
          </w:tcPr>
          <w:p w14:paraId="084EA03C" w14:textId="77777777" w:rsidR="007F68ED" w:rsidRDefault="007F68ED" w:rsidP="00D427C8">
            <w:pPr>
              <w:pStyle w:val="TAL"/>
              <w:rPr>
                <w:sz w:val="16"/>
              </w:rPr>
            </w:pPr>
            <w:r>
              <w:rPr>
                <w:sz w:val="16"/>
              </w:rPr>
              <w:t>revised</w:t>
            </w:r>
          </w:p>
        </w:tc>
      </w:tr>
      <w:tr w:rsidR="007F68ED" w14:paraId="19DAAC56" w14:textId="77777777" w:rsidTr="00D427C8">
        <w:tc>
          <w:tcPr>
            <w:tcW w:w="0" w:type="auto"/>
            <w:shd w:val="clear" w:color="auto" w:fill="auto"/>
          </w:tcPr>
          <w:p w14:paraId="1C5C5921" w14:textId="77777777" w:rsidR="007F68ED" w:rsidRDefault="007F68ED" w:rsidP="00D427C8">
            <w:pPr>
              <w:pStyle w:val="TAL"/>
              <w:rPr>
                <w:sz w:val="16"/>
              </w:rPr>
            </w:pPr>
            <w:r>
              <w:rPr>
                <w:sz w:val="16"/>
              </w:rPr>
              <w:t>S3-223541</w:t>
            </w:r>
          </w:p>
        </w:tc>
        <w:tc>
          <w:tcPr>
            <w:tcW w:w="0" w:type="auto"/>
            <w:shd w:val="clear" w:color="auto" w:fill="auto"/>
          </w:tcPr>
          <w:p w14:paraId="1DD40E53" w14:textId="77777777" w:rsidR="007F68ED" w:rsidRDefault="007F68ED" w:rsidP="00D427C8">
            <w:pPr>
              <w:pStyle w:val="TAL"/>
              <w:rPr>
                <w:sz w:val="16"/>
              </w:rPr>
            </w:pPr>
            <w:r>
              <w:rPr>
                <w:sz w:val="16"/>
              </w:rPr>
              <w:t>17/11/2022 17:22:21</w:t>
            </w:r>
          </w:p>
        </w:tc>
        <w:tc>
          <w:tcPr>
            <w:tcW w:w="0" w:type="auto"/>
            <w:shd w:val="clear" w:color="auto" w:fill="auto"/>
          </w:tcPr>
          <w:p w14:paraId="6B3636A1" w14:textId="77777777" w:rsidR="007F68ED" w:rsidRDefault="007F68ED" w:rsidP="00D427C8">
            <w:pPr>
              <w:pStyle w:val="TAL"/>
              <w:rPr>
                <w:sz w:val="16"/>
              </w:rPr>
            </w:pPr>
            <w:r>
              <w:rPr>
                <w:sz w:val="16"/>
              </w:rPr>
              <w:t>approved</w:t>
            </w:r>
          </w:p>
        </w:tc>
      </w:tr>
      <w:tr w:rsidR="007F68ED" w14:paraId="33F376F2" w14:textId="77777777" w:rsidTr="00D427C8">
        <w:tc>
          <w:tcPr>
            <w:tcW w:w="0" w:type="auto"/>
            <w:shd w:val="clear" w:color="auto" w:fill="auto"/>
          </w:tcPr>
          <w:p w14:paraId="75121DCE" w14:textId="77777777" w:rsidR="007F68ED" w:rsidRDefault="007F68ED" w:rsidP="00D427C8">
            <w:pPr>
              <w:pStyle w:val="TAL"/>
              <w:rPr>
                <w:sz w:val="16"/>
              </w:rPr>
            </w:pPr>
            <w:r>
              <w:rPr>
                <w:sz w:val="16"/>
              </w:rPr>
              <w:t>S3-223542</w:t>
            </w:r>
          </w:p>
        </w:tc>
        <w:tc>
          <w:tcPr>
            <w:tcW w:w="0" w:type="auto"/>
            <w:shd w:val="clear" w:color="auto" w:fill="auto"/>
          </w:tcPr>
          <w:p w14:paraId="530E5B60" w14:textId="77777777" w:rsidR="007F68ED" w:rsidRDefault="007F68ED" w:rsidP="00D427C8">
            <w:pPr>
              <w:pStyle w:val="TAL"/>
              <w:rPr>
                <w:sz w:val="16"/>
              </w:rPr>
            </w:pPr>
            <w:r>
              <w:rPr>
                <w:sz w:val="16"/>
              </w:rPr>
              <w:t>18/11/2022 11:50:23</w:t>
            </w:r>
          </w:p>
        </w:tc>
        <w:tc>
          <w:tcPr>
            <w:tcW w:w="0" w:type="auto"/>
            <w:shd w:val="clear" w:color="auto" w:fill="auto"/>
          </w:tcPr>
          <w:p w14:paraId="68D44F4F" w14:textId="77777777" w:rsidR="007F68ED" w:rsidRDefault="007F68ED" w:rsidP="00D427C8">
            <w:pPr>
              <w:pStyle w:val="TAL"/>
              <w:rPr>
                <w:sz w:val="16"/>
              </w:rPr>
            </w:pPr>
            <w:r>
              <w:rPr>
                <w:sz w:val="16"/>
              </w:rPr>
              <w:t>available</w:t>
            </w:r>
          </w:p>
        </w:tc>
      </w:tr>
      <w:tr w:rsidR="007F68ED" w14:paraId="520EFCEE" w14:textId="77777777" w:rsidTr="00D427C8">
        <w:tc>
          <w:tcPr>
            <w:tcW w:w="0" w:type="auto"/>
            <w:shd w:val="clear" w:color="auto" w:fill="auto"/>
          </w:tcPr>
          <w:p w14:paraId="1E26F550" w14:textId="77777777" w:rsidR="007F68ED" w:rsidRDefault="007F68ED" w:rsidP="00D427C8">
            <w:pPr>
              <w:pStyle w:val="TAL"/>
              <w:rPr>
                <w:sz w:val="16"/>
              </w:rPr>
            </w:pPr>
            <w:r>
              <w:rPr>
                <w:sz w:val="16"/>
              </w:rPr>
              <w:t>S3-223543</w:t>
            </w:r>
          </w:p>
        </w:tc>
        <w:tc>
          <w:tcPr>
            <w:tcW w:w="0" w:type="auto"/>
            <w:shd w:val="clear" w:color="auto" w:fill="auto"/>
          </w:tcPr>
          <w:p w14:paraId="579DB7E8" w14:textId="77777777" w:rsidR="007F68ED" w:rsidRDefault="007F68ED" w:rsidP="00D427C8">
            <w:pPr>
              <w:pStyle w:val="TAL"/>
              <w:rPr>
                <w:sz w:val="16"/>
              </w:rPr>
            </w:pPr>
            <w:r>
              <w:rPr>
                <w:sz w:val="16"/>
              </w:rPr>
              <w:t>16/11/2022 07:12:11</w:t>
            </w:r>
          </w:p>
        </w:tc>
        <w:tc>
          <w:tcPr>
            <w:tcW w:w="0" w:type="auto"/>
            <w:shd w:val="clear" w:color="auto" w:fill="auto"/>
          </w:tcPr>
          <w:p w14:paraId="58A521D0" w14:textId="77777777" w:rsidR="007F68ED" w:rsidRDefault="007F68ED" w:rsidP="00D427C8">
            <w:pPr>
              <w:pStyle w:val="TAL"/>
              <w:rPr>
                <w:sz w:val="16"/>
              </w:rPr>
            </w:pPr>
            <w:r>
              <w:rPr>
                <w:sz w:val="16"/>
              </w:rPr>
              <w:t>revised</w:t>
            </w:r>
          </w:p>
        </w:tc>
      </w:tr>
      <w:tr w:rsidR="007F68ED" w14:paraId="6D0F4BD9" w14:textId="77777777" w:rsidTr="00D427C8">
        <w:tc>
          <w:tcPr>
            <w:tcW w:w="0" w:type="auto"/>
            <w:shd w:val="clear" w:color="auto" w:fill="auto"/>
          </w:tcPr>
          <w:p w14:paraId="240A2488" w14:textId="77777777" w:rsidR="007F68ED" w:rsidRDefault="007F68ED" w:rsidP="00D427C8">
            <w:pPr>
              <w:pStyle w:val="TAL"/>
              <w:rPr>
                <w:sz w:val="16"/>
              </w:rPr>
            </w:pPr>
            <w:r>
              <w:rPr>
                <w:sz w:val="16"/>
              </w:rPr>
              <w:t>S3-223544</w:t>
            </w:r>
          </w:p>
        </w:tc>
        <w:tc>
          <w:tcPr>
            <w:tcW w:w="0" w:type="auto"/>
            <w:shd w:val="clear" w:color="auto" w:fill="auto"/>
          </w:tcPr>
          <w:p w14:paraId="342848BA" w14:textId="77777777" w:rsidR="007F68ED" w:rsidRDefault="007F68ED" w:rsidP="00D427C8">
            <w:pPr>
              <w:pStyle w:val="TAL"/>
              <w:rPr>
                <w:sz w:val="16"/>
              </w:rPr>
            </w:pPr>
            <w:r>
              <w:rPr>
                <w:sz w:val="16"/>
              </w:rPr>
              <w:t>17/11/2022 13:32:18</w:t>
            </w:r>
          </w:p>
        </w:tc>
        <w:tc>
          <w:tcPr>
            <w:tcW w:w="0" w:type="auto"/>
            <w:shd w:val="clear" w:color="auto" w:fill="auto"/>
          </w:tcPr>
          <w:p w14:paraId="087AE0D0" w14:textId="77777777" w:rsidR="007F68ED" w:rsidRDefault="007F68ED" w:rsidP="00D427C8">
            <w:pPr>
              <w:pStyle w:val="TAL"/>
              <w:rPr>
                <w:sz w:val="16"/>
              </w:rPr>
            </w:pPr>
            <w:r>
              <w:rPr>
                <w:sz w:val="16"/>
              </w:rPr>
              <w:t>revised</w:t>
            </w:r>
          </w:p>
        </w:tc>
      </w:tr>
      <w:tr w:rsidR="007F68ED" w14:paraId="7E1CF1B8" w14:textId="77777777" w:rsidTr="00D427C8">
        <w:tc>
          <w:tcPr>
            <w:tcW w:w="0" w:type="auto"/>
            <w:shd w:val="clear" w:color="auto" w:fill="auto"/>
          </w:tcPr>
          <w:p w14:paraId="7EDDBE30" w14:textId="77777777" w:rsidR="007F68ED" w:rsidRDefault="007F68ED" w:rsidP="00D427C8">
            <w:pPr>
              <w:pStyle w:val="TAL"/>
              <w:rPr>
                <w:sz w:val="16"/>
              </w:rPr>
            </w:pPr>
            <w:r>
              <w:rPr>
                <w:sz w:val="16"/>
              </w:rPr>
              <w:t>S3-223545</w:t>
            </w:r>
          </w:p>
        </w:tc>
        <w:tc>
          <w:tcPr>
            <w:tcW w:w="0" w:type="auto"/>
            <w:shd w:val="clear" w:color="auto" w:fill="auto"/>
          </w:tcPr>
          <w:p w14:paraId="1BD6291B" w14:textId="77777777" w:rsidR="007F68ED" w:rsidRDefault="007F68ED" w:rsidP="00D427C8">
            <w:pPr>
              <w:pStyle w:val="TAL"/>
              <w:rPr>
                <w:sz w:val="16"/>
              </w:rPr>
            </w:pPr>
            <w:r>
              <w:rPr>
                <w:sz w:val="16"/>
              </w:rPr>
              <w:t>16/11/2022 10:09:54</w:t>
            </w:r>
          </w:p>
        </w:tc>
        <w:tc>
          <w:tcPr>
            <w:tcW w:w="0" w:type="auto"/>
            <w:shd w:val="clear" w:color="auto" w:fill="auto"/>
          </w:tcPr>
          <w:p w14:paraId="01F3B96B" w14:textId="77777777" w:rsidR="007F68ED" w:rsidRDefault="007F68ED" w:rsidP="00D427C8">
            <w:pPr>
              <w:pStyle w:val="TAL"/>
              <w:rPr>
                <w:sz w:val="16"/>
              </w:rPr>
            </w:pPr>
            <w:r>
              <w:rPr>
                <w:sz w:val="16"/>
              </w:rPr>
              <w:t>approved</w:t>
            </w:r>
          </w:p>
        </w:tc>
      </w:tr>
      <w:tr w:rsidR="007F68ED" w14:paraId="4A4558A3" w14:textId="77777777" w:rsidTr="00D427C8">
        <w:tc>
          <w:tcPr>
            <w:tcW w:w="0" w:type="auto"/>
            <w:shd w:val="clear" w:color="auto" w:fill="auto"/>
          </w:tcPr>
          <w:p w14:paraId="3772145C" w14:textId="77777777" w:rsidR="007F68ED" w:rsidRDefault="007F68ED" w:rsidP="00D427C8">
            <w:pPr>
              <w:pStyle w:val="TAL"/>
              <w:rPr>
                <w:sz w:val="16"/>
              </w:rPr>
            </w:pPr>
            <w:r>
              <w:rPr>
                <w:sz w:val="16"/>
              </w:rPr>
              <w:t>S3-223546</w:t>
            </w:r>
          </w:p>
        </w:tc>
        <w:tc>
          <w:tcPr>
            <w:tcW w:w="0" w:type="auto"/>
            <w:shd w:val="clear" w:color="auto" w:fill="auto"/>
          </w:tcPr>
          <w:p w14:paraId="2E83E936" w14:textId="77777777" w:rsidR="007F68ED" w:rsidRDefault="007F68ED" w:rsidP="00D427C8">
            <w:pPr>
              <w:pStyle w:val="TAL"/>
              <w:rPr>
                <w:sz w:val="16"/>
              </w:rPr>
            </w:pPr>
            <w:r>
              <w:rPr>
                <w:sz w:val="16"/>
              </w:rPr>
              <w:t>18/11/2022 12:06:29</w:t>
            </w:r>
          </w:p>
        </w:tc>
        <w:tc>
          <w:tcPr>
            <w:tcW w:w="0" w:type="auto"/>
            <w:shd w:val="clear" w:color="auto" w:fill="auto"/>
          </w:tcPr>
          <w:p w14:paraId="159683A7" w14:textId="77777777" w:rsidR="007F68ED" w:rsidRDefault="007F68ED" w:rsidP="00D427C8">
            <w:pPr>
              <w:pStyle w:val="TAL"/>
              <w:rPr>
                <w:sz w:val="16"/>
              </w:rPr>
            </w:pPr>
            <w:r>
              <w:rPr>
                <w:sz w:val="16"/>
              </w:rPr>
              <w:t>available</w:t>
            </w:r>
          </w:p>
        </w:tc>
      </w:tr>
      <w:tr w:rsidR="007F68ED" w14:paraId="6C8591CD" w14:textId="77777777" w:rsidTr="00D427C8">
        <w:tc>
          <w:tcPr>
            <w:tcW w:w="0" w:type="auto"/>
            <w:shd w:val="clear" w:color="auto" w:fill="auto"/>
          </w:tcPr>
          <w:p w14:paraId="61663D2E" w14:textId="77777777" w:rsidR="007F68ED" w:rsidRDefault="007F68ED" w:rsidP="00D427C8">
            <w:pPr>
              <w:pStyle w:val="TAL"/>
              <w:rPr>
                <w:sz w:val="16"/>
              </w:rPr>
            </w:pPr>
            <w:r>
              <w:rPr>
                <w:sz w:val="16"/>
              </w:rPr>
              <w:t>S3-223547</w:t>
            </w:r>
          </w:p>
        </w:tc>
        <w:tc>
          <w:tcPr>
            <w:tcW w:w="0" w:type="auto"/>
            <w:shd w:val="clear" w:color="auto" w:fill="auto"/>
          </w:tcPr>
          <w:p w14:paraId="2A45F0FE" w14:textId="77777777" w:rsidR="007F68ED" w:rsidRDefault="007F68ED" w:rsidP="00D427C8">
            <w:pPr>
              <w:pStyle w:val="TAL"/>
              <w:rPr>
                <w:sz w:val="16"/>
              </w:rPr>
            </w:pPr>
            <w:r>
              <w:rPr>
                <w:sz w:val="16"/>
              </w:rPr>
              <w:t>18/11/2022 12:06:33</w:t>
            </w:r>
          </w:p>
        </w:tc>
        <w:tc>
          <w:tcPr>
            <w:tcW w:w="0" w:type="auto"/>
            <w:shd w:val="clear" w:color="auto" w:fill="auto"/>
          </w:tcPr>
          <w:p w14:paraId="583B0D99" w14:textId="77777777" w:rsidR="007F68ED" w:rsidRDefault="007F68ED" w:rsidP="00D427C8">
            <w:pPr>
              <w:pStyle w:val="TAL"/>
              <w:rPr>
                <w:sz w:val="16"/>
              </w:rPr>
            </w:pPr>
            <w:r>
              <w:rPr>
                <w:sz w:val="16"/>
              </w:rPr>
              <w:t>available</w:t>
            </w:r>
          </w:p>
        </w:tc>
      </w:tr>
      <w:tr w:rsidR="007F68ED" w14:paraId="31CD9C69" w14:textId="77777777" w:rsidTr="00D427C8">
        <w:tc>
          <w:tcPr>
            <w:tcW w:w="0" w:type="auto"/>
            <w:shd w:val="clear" w:color="auto" w:fill="auto"/>
          </w:tcPr>
          <w:p w14:paraId="5B3762E7" w14:textId="77777777" w:rsidR="007F68ED" w:rsidRDefault="007F68ED" w:rsidP="00D427C8">
            <w:pPr>
              <w:pStyle w:val="TAL"/>
              <w:rPr>
                <w:sz w:val="16"/>
              </w:rPr>
            </w:pPr>
            <w:r>
              <w:rPr>
                <w:sz w:val="16"/>
              </w:rPr>
              <w:t>S3-223548</w:t>
            </w:r>
          </w:p>
        </w:tc>
        <w:tc>
          <w:tcPr>
            <w:tcW w:w="0" w:type="auto"/>
            <w:shd w:val="clear" w:color="auto" w:fill="auto"/>
          </w:tcPr>
          <w:p w14:paraId="76DA1474" w14:textId="77777777" w:rsidR="007F68ED" w:rsidRDefault="007F68ED" w:rsidP="00D427C8">
            <w:pPr>
              <w:pStyle w:val="TAL"/>
              <w:rPr>
                <w:sz w:val="16"/>
              </w:rPr>
            </w:pPr>
            <w:r>
              <w:rPr>
                <w:sz w:val="16"/>
              </w:rPr>
              <w:t>18/11/2022 12:06:35</w:t>
            </w:r>
          </w:p>
        </w:tc>
        <w:tc>
          <w:tcPr>
            <w:tcW w:w="0" w:type="auto"/>
            <w:shd w:val="clear" w:color="auto" w:fill="auto"/>
          </w:tcPr>
          <w:p w14:paraId="274F8C7F" w14:textId="77777777" w:rsidR="007F68ED" w:rsidRDefault="007F68ED" w:rsidP="00D427C8">
            <w:pPr>
              <w:pStyle w:val="TAL"/>
              <w:rPr>
                <w:sz w:val="16"/>
              </w:rPr>
            </w:pPr>
            <w:r>
              <w:rPr>
                <w:sz w:val="16"/>
              </w:rPr>
              <w:t>available</w:t>
            </w:r>
          </w:p>
        </w:tc>
      </w:tr>
      <w:tr w:rsidR="007F68ED" w14:paraId="2383187E" w14:textId="77777777" w:rsidTr="00D427C8">
        <w:tc>
          <w:tcPr>
            <w:tcW w:w="0" w:type="auto"/>
            <w:shd w:val="clear" w:color="auto" w:fill="auto"/>
          </w:tcPr>
          <w:p w14:paraId="37F62B6E" w14:textId="77777777" w:rsidR="007F68ED" w:rsidRDefault="007F68ED" w:rsidP="00D427C8">
            <w:pPr>
              <w:pStyle w:val="TAL"/>
              <w:rPr>
                <w:sz w:val="16"/>
              </w:rPr>
            </w:pPr>
            <w:r>
              <w:rPr>
                <w:sz w:val="16"/>
              </w:rPr>
              <w:t>S3-223549</w:t>
            </w:r>
          </w:p>
        </w:tc>
        <w:tc>
          <w:tcPr>
            <w:tcW w:w="0" w:type="auto"/>
            <w:shd w:val="clear" w:color="auto" w:fill="auto"/>
          </w:tcPr>
          <w:p w14:paraId="79ECF925" w14:textId="77777777" w:rsidR="007F68ED" w:rsidRDefault="007F68ED" w:rsidP="00D427C8">
            <w:pPr>
              <w:pStyle w:val="TAL"/>
              <w:rPr>
                <w:sz w:val="16"/>
              </w:rPr>
            </w:pPr>
            <w:r>
              <w:rPr>
                <w:sz w:val="16"/>
              </w:rPr>
              <w:t>18/11/2022 12:06:38</w:t>
            </w:r>
          </w:p>
        </w:tc>
        <w:tc>
          <w:tcPr>
            <w:tcW w:w="0" w:type="auto"/>
            <w:shd w:val="clear" w:color="auto" w:fill="auto"/>
          </w:tcPr>
          <w:p w14:paraId="131EE6A6" w14:textId="77777777" w:rsidR="007F68ED" w:rsidRDefault="007F68ED" w:rsidP="00D427C8">
            <w:pPr>
              <w:pStyle w:val="TAL"/>
              <w:rPr>
                <w:sz w:val="16"/>
              </w:rPr>
            </w:pPr>
            <w:r>
              <w:rPr>
                <w:sz w:val="16"/>
              </w:rPr>
              <w:t>available</w:t>
            </w:r>
          </w:p>
        </w:tc>
      </w:tr>
      <w:tr w:rsidR="007F68ED" w14:paraId="0814E919" w14:textId="77777777" w:rsidTr="00D427C8">
        <w:tc>
          <w:tcPr>
            <w:tcW w:w="0" w:type="auto"/>
            <w:shd w:val="clear" w:color="auto" w:fill="auto"/>
          </w:tcPr>
          <w:p w14:paraId="774F575D" w14:textId="77777777" w:rsidR="007F68ED" w:rsidRDefault="007F68ED" w:rsidP="00D427C8">
            <w:pPr>
              <w:pStyle w:val="TAL"/>
              <w:rPr>
                <w:sz w:val="16"/>
              </w:rPr>
            </w:pPr>
            <w:r>
              <w:rPr>
                <w:sz w:val="16"/>
              </w:rPr>
              <w:t>S3-223550</w:t>
            </w:r>
          </w:p>
        </w:tc>
        <w:tc>
          <w:tcPr>
            <w:tcW w:w="0" w:type="auto"/>
            <w:shd w:val="clear" w:color="auto" w:fill="auto"/>
          </w:tcPr>
          <w:p w14:paraId="39D77077" w14:textId="77777777" w:rsidR="007F68ED" w:rsidRDefault="007F68ED" w:rsidP="00D427C8">
            <w:pPr>
              <w:pStyle w:val="TAL"/>
              <w:rPr>
                <w:sz w:val="16"/>
              </w:rPr>
            </w:pPr>
            <w:r>
              <w:rPr>
                <w:sz w:val="16"/>
              </w:rPr>
              <w:t>18/11/2022 12:07:10</w:t>
            </w:r>
          </w:p>
        </w:tc>
        <w:tc>
          <w:tcPr>
            <w:tcW w:w="0" w:type="auto"/>
            <w:shd w:val="clear" w:color="auto" w:fill="auto"/>
          </w:tcPr>
          <w:p w14:paraId="19024B71" w14:textId="77777777" w:rsidR="007F68ED" w:rsidRDefault="007F68ED" w:rsidP="00D427C8">
            <w:pPr>
              <w:pStyle w:val="TAL"/>
              <w:rPr>
                <w:sz w:val="16"/>
              </w:rPr>
            </w:pPr>
            <w:r>
              <w:rPr>
                <w:sz w:val="16"/>
              </w:rPr>
              <w:t>available</w:t>
            </w:r>
          </w:p>
        </w:tc>
      </w:tr>
      <w:tr w:rsidR="007F68ED" w14:paraId="59F2B72E" w14:textId="77777777" w:rsidTr="00D427C8">
        <w:tc>
          <w:tcPr>
            <w:tcW w:w="0" w:type="auto"/>
            <w:shd w:val="clear" w:color="auto" w:fill="auto"/>
          </w:tcPr>
          <w:p w14:paraId="253F1CA8" w14:textId="77777777" w:rsidR="007F68ED" w:rsidRDefault="007F68ED" w:rsidP="00D427C8">
            <w:pPr>
              <w:pStyle w:val="TAL"/>
              <w:rPr>
                <w:sz w:val="16"/>
              </w:rPr>
            </w:pPr>
            <w:r>
              <w:rPr>
                <w:sz w:val="16"/>
              </w:rPr>
              <w:lastRenderedPageBreak/>
              <w:t>S3-223550</w:t>
            </w:r>
          </w:p>
        </w:tc>
        <w:tc>
          <w:tcPr>
            <w:tcW w:w="0" w:type="auto"/>
            <w:shd w:val="clear" w:color="auto" w:fill="auto"/>
          </w:tcPr>
          <w:p w14:paraId="013B11D5" w14:textId="77777777" w:rsidR="007F68ED" w:rsidRDefault="007F68ED" w:rsidP="00D427C8">
            <w:pPr>
              <w:pStyle w:val="TAL"/>
              <w:rPr>
                <w:sz w:val="16"/>
              </w:rPr>
            </w:pPr>
            <w:r>
              <w:rPr>
                <w:sz w:val="16"/>
              </w:rPr>
              <w:t>18/11/2022 12:45:04</w:t>
            </w:r>
          </w:p>
        </w:tc>
        <w:tc>
          <w:tcPr>
            <w:tcW w:w="0" w:type="auto"/>
            <w:shd w:val="clear" w:color="auto" w:fill="auto"/>
          </w:tcPr>
          <w:p w14:paraId="5227BFB7" w14:textId="77777777" w:rsidR="007F68ED" w:rsidRDefault="007F68ED" w:rsidP="00D427C8">
            <w:pPr>
              <w:pStyle w:val="TAL"/>
              <w:rPr>
                <w:sz w:val="16"/>
              </w:rPr>
            </w:pPr>
            <w:r>
              <w:rPr>
                <w:sz w:val="16"/>
              </w:rPr>
              <w:t>noted</w:t>
            </w:r>
          </w:p>
        </w:tc>
      </w:tr>
      <w:tr w:rsidR="007F68ED" w14:paraId="77A81AED" w14:textId="77777777" w:rsidTr="00D427C8">
        <w:tc>
          <w:tcPr>
            <w:tcW w:w="0" w:type="auto"/>
            <w:shd w:val="clear" w:color="auto" w:fill="auto"/>
          </w:tcPr>
          <w:p w14:paraId="4F6A5400" w14:textId="77777777" w:rsidR="007F68ED" w:rsidRDefault="007F68ED" w:rsidP="00D427C8">
            <w:pPr>
              <w:pStyle w:val="TAL"/>
              <w:rPr>
                <w:sz w:val="16"/>
              </w:rPr>
            </w:pPr>
            <w:r>
              <w:rPr>
                <w:sz w:val="16"/>
              </w:rPr>
              <w:t>S3-223551</w:t>
            </w:r>
          </w:p>
        </w:tc>
        <w:tc>
          <w:tcPr>
            <w:tcW w:w="0" w:type="auto"/>
            <w:shd w:val="clear" w:color="auto" w:fill="auto"/>
          </w:tcPr>
          <w:p w14:paraId="3D255A3E" w14:textId="77777777" w:rsidR="007F68ED" w:rsidRDefault="007F68ED" w:rsidP="00D427C8">
            <w:pPr>
              <w:pStyle w:val="TAL"/>
              <w:rPr>
                <w:sz w:val="16"/>
              </w:rPr>
            </w:pPr>
            <w:r>
              <w:rPr>
                <w:sz w:val="16"/>
              </w:rPr>
              <w:t>16/11/2022 10:30:48</w:t>
            </w:r>
          </w:p>
        </w:tc>
        <w:tc>
          <w:tcPr>
            <w:tcW w:w="0" w:type="auto"/>
            <w:shd w:val="clear" w:color="auto" w:fill="auto"/>
          </w:tcPr>
          <w:p w14:paraId="5D03D8FC" w14:textId="77777777" w:rsidR="007F68ED" w:rsidRDefault="007F68ED" w:rsidP="00D427C8">
            <w:pPr>
              <w:pStyle w:val="TAL"/>
              <w:rPr>
                <w:sz w:val="16"/>
              </w:rPr>
            </w:pPr>
            <w:r>
              <w:rPr>
                <w:sz w:val="16"/>
              </w:rPr>
              <w:t>revised</w:t>
            </w:r>
          </w:p>
        </w:tc>
      </w:tr>
      <w:tr w:rsidR="007F68ED" w14:paraId="0186DAD5" w14:textId="77777777" w:rsidTr="00D427C8">
        <w:tc>
          <w:tcPr>
            <w:tcW w:w="0" w:type="auto"/>
            <w:shd w:val="clear" w:color="auto" w:fill="auto"/>
          </w:tcPr>
          <w:p w14:paraId="071DFF12" w14:textId="77777777" w:rsidR="007F68ED" w:rsidRDefault="007F68ED" w:rsidP="00D427C8">
            <w:pPr>
              <w:pStyle w:val="TAL"/>
              <w:rPr>
                <w:sz w:val="16"/>
              </w:rPr>
            </w:pPr>
            <w:r>
              <w:rPr>
                <w:sz w:val="16"/>
              </w:rPr>
              <w:t>S3-223552</w:t>
            </w:r>
          </w:p>
        </w:tc>
        <w:tc>
          <w:tcPr>
            <w:tcW w:w="0" w:type="auto"/>
            <w:shd w:val="clear" w:color="auto" w:fill="auto"/>
          </w:tcPr>
          <w:p w14:paraId="24CF0A84" w14:textId="77777777" w:rsidR="007F68ED" w:rsidRDefault="007F68ED" w:rsidP="00D427C8">
            <w:pPr>
              <w:pStyle w:val="TAL"/>
              <w:rPr>
                <w:sz w:val="16"/>
              </w:rPr>
            </w:pPr>
            <w:r>
              <w:rPr>
                <w:sz w:val="16"/>
              </w:rPr>
              <w:t>15/11/2022 12:14:49</w:t>
            </w:r>
          </w:p>
        </w:tc>
        <w:tc>
          <w:tcPr>
            <w:tcW w:w="0" w:type="auto"/>
            <w:shd w:val="clear" w:color="auto" w:fill="auto"/>
          </w:tcPr>
          <w:p w14:paraId="35D32D8A" w14:textId="77777777" w:rsidR="007F68ED" w:rsidRDefault="007F68ED" w:rsidP="00D427C8">
            <w:pPr>
              <w:pStyle w:val="TAL"/>
              <w:rPr>
                <w:sz w:val="16"/>
              </w:rPr>
            </w:pPr>
            <w:r>
              <w:rPr>
                <w:sz w:val="16"/>
              </w:rPr>
              <w:t>available</w:t>
            </w:r>
          </w:p>
        </w:tc>
      </w:tr>
      <w:tr w:rsidR="007F68ED" w14:paraId="79CA68DF" w14:textId="77777777" w:rsidTr="00D427C8">
        <w:tc>
          <w:tcPr>
            <w:tcW w:w="0" w:type="auto"/>
            <w:shd w:val="clear" w:color="auto" w:fill="auto"/>
          </w:tcPr>
          <w:p w14:paraId="2D85CCBC" w14:textId="77777777" w:rsidR="007F68ED" w:rsidRDefault="007F68ED" w:rsidP="00D427C8">
            <w:pPr>
              <w:pStyle w:val="TAL"/>
              <w:rPr>
                <w:sz w:val="16"/>
              </w:rPr>
            </w:pPr>
            <w:r>
              <w:rPr>
                <w:sz w:val="16"/>
              </w:rPr>
              <w:t>S3-223553</w:t>
            </w:r>
          </w:p>
        </w:tc>
        <w:tc>
          <w:tcPr>
            <w:tcW w:w="0" w:type="auto"/>
            <w:shd w:val="clear" w:color="auto" w:fill="auto"/>
          </w:tcPr>
          <w:p w14:paraId="010C1A59" w14:textId="77777777" w:rsidR="007F68ED" w:rsidRDefault="007F68ED" w:rsidP="00D427C8">
            <w:pPr>
              <w:pStyle w:val="TAL"/>
              <w:rPr>
                <w:sz w:val="16"/>
              </w:rPr>
            </w:pPr>
            <w:r>
              <w:rPr>
                <w:sz w:val="16"/>
              </w:rPr>
              <w:t>17/11/2022 06:37:27</w:t>
            </w:r>
          </w:p>
        </w:tc>
        <w:tc>
          <w:tcPr>
            <w:tcW w:w="0" w:type="auto"/>
            <w:shd w:val="clear" w:color="auto" w:fill="auto"/>
          </w:tcPr>
          <w:p w14:paraId="485B8356" w14:textId="77777777" w:rsidR="007F68ED" w:rsidRDefault="007F68ED" w:rsidP="00D427C8">
            <w:pPr>
              <w:pStyle w:val="TAL"/>
              <w:rPr>
                <w:sz w:val="16"/>
              </w:rPr>
            </w:pPr>
            <w:r>
              <w:rPr>
                <w:sz w:val="16"/>
              </w:rPr>
              <w:t>approved</w:t>
            </w:r>
          </w:p>
        </w:tc>
      </w:tr>
      <w:tr w:rsidR="007F68ED" w14:paraId="53595CC1" w14:textId="77777777" w:rsidTr="00D427C8">
        <w:tc>
          <w:tcPr>
            <w:tcW w:w="0" w:type="auto"/>
            <w:shd w:val="clear" w:color="auto" w:fill="auto"/>
          </w:tcPr>
          <w:p w14:paraId="652632EA" w14:textId="77777777" w:rsidR="007F68ED" w:rsidRDefault="007F68ED" w:rsidP="00D427C8">
            <w:pPr>
              <w:pStyle w:val="TAL"/>
              <w:rPr>
                <w:sz w:val="16"/>
              </w:rPr>
            </w:pPr>
            <w:r>
              <w:rPr>
                <w:sz w:val="16"/>
              </w:rPr>
              <w:t>S3-223554</w:t>
            </w:r>
          </w:p>
        </w:tc>
        <w:tc>
          <w:tcPr>
            <w:tcW w:w="0" w:type="auto"/>
            <w:shd w:val="clear" w:color="auto" w:fill="auto"/>
          </w:tcPr>
          <w:p w14:paraId="057C1740" w14:textId="77777777" w:rsidR="007F68ED" w:rsidRDefault="007F68ED" w:rsidP="00D427C8">
            <w:pPr>
              <w:pStyle w:val="TAL"/>
              <w:rPr>
                <w:sz w:val="16"/>
              </w:rPr>
            </w:pPr>
            <w:r>
              <w:rPr>
                <w:sz w:val="16"/>
              </w:rPr>
              <w:t>17/11/2022 17:03:02</w:t>
            </w:r>
          </w:p>
        </w:tc>
        <w:tc>
          <w:tcPr>
            <w:tcW w:w="0" w:type="auto"/>
            <w:shd w:val="clear" w:color="auto" w:fill="auto"/>
          </w:tcPr>
          <w:p w14:paraId="0494965F" w14:textId="77777777" w:rsidR="007F68ED" w:rsidRDefault="007F68ED" w:rsidP="00D427C8">
            <w:pPr>
              <w:pStyle w:val="TAL"/>
              <w:rPr>
                <w:sz w:val="16"/>
              </w:rPr>
            </w:pPr>
            <w:r>
              <w:rPr>
                <w:sz w:val="16"/>
              </w:rPr>
              <w:t>approved</w:t>
            </w:r>
          </w:p>
        </w:tc>
      </w:tr>
      <w:tr w:rsidR="007F68ED" w14:paraId="29366662" w14:textId="77777777" w:rsidTr="00D427C8">
        <w:tc>
          <w:tcPr>
            <w:tcW w:w="0" w:type="auto"/>
            <w:shd w:val="clear" w:color="auto" w:fill="auto"/>
          </w:tcPr>
          <w:p w14:paraId="26483254" w14:textId="77777777" w:rsidR="007F68ED" w:rsidRDefault="007F68ED" w:rsidP="00D427C8">
            <w:pPr>
              <w:pStyle w:val="TAL"/>
              <w:rPr>
                <w:sz w:val="16"/>
              </w:rPr>
            </w:pPr>
            <w:r>
              <w:rPr>
                <w:sz w:val="16"/>
              </w:rPr>
              <w:t>S3-223555</w:t>
            </w:r>
          </w:p>
        </w:tc>
        <w:tc>
          <w:tcPr>
            <w:tcW w:w="0" w:type="auto"/>
            <w:shd w:val="clear" w:color="auto" w:fill="auto"/>
          </w:tcPr>
          <w:p w14:paraId="3ABF8EAB" w14:textId="77777777" w:rsidR="007F68ED" w:rsidRDefault="007F68ED" w:rsidP="00D427C8">
            <w:pPr>
              <w:pStyle w:val="TAL"/>
              <w:rPr>
                <w:sz w:val="16"/>
              </w:rPr>
            </w:pPr>
            <w:r>
              <w:rPr>
                <w:sz w:val="16"/>
              </w:rPr>
              <w:t>17/11/2022 07:43:16</w:t>
            </w:r>
          </w:p>
        </w:tc>
        <w:tc>
          <w:tcPr>
            <w:tcW w:w="0" w:type="auto"/>
            <w:shd w:val="clear" w:color="auto" w:fill="auto"/>
          </w:tcPr>
          <w:p w14:paraId="61D0FAE7" w14:textId="77777777" w:rsidR="007F68ED" w:rsidRDefault="007F68ED" w:rsidP="00D427C8">
            <w:pPr>
              <w:pStyle w:val="TAL"/>
              <w:rPr>
                <w:sz w:val="16"/>
              </w:rPr>
            </w:pPr>
            <w:r>
              <w:rPr>
                <w:sz w:val="16"/>
              </w:rPr>
              <w:t>approved</w:t>
            </w:r>
          </w:p>
        </w:tc>
      </w:tr>
      <w:tr w:rsidR="007F68ED" w14:paraId="4A94F309" w14:textId="77777777" w:rsidTr="00D427C8">
        <w:tc>
          <w:tcPr>
            <w:tcW w:w="0" w:type="auto"/>
            <w:shd w:val="clear" w:color="auto" w:fill="auto"/>
          </w:tcPr>
          <w:p w14:paraId="270277BF" w14:textId="77777777" w:rsidR="007F68ED" w:rsidRDefault="007F68ED" w:rsidP="00D427C8">
            <w:pPr>
              <w:pStyle w:val="TAL"/>
              <w:rPr>
                <w:sz w:val="16"/>
              </w:rPr>
            </w:pPr>
            <w:r>
              <w:rPr>
                <w:sz w:val="16"/>
              </w:rPr>
              <w:t>S3-223556</w:t>
            </w:r>
          </w:p>
        </w:tc>
        <w:tc>
          <w:tcPr>
            <w:tcW w:w="0" w:type="auto"/>
            <w:shd w:val="clear" w:color="auto" w:fill="auto"/>
          </w:tcPr>
          <w:p w14:paraId="24B8B26E" w14:textId="77777777" w:rsidR="007F68ED" w:rsidRDefault="007F68ED" w:rsidP="00D427C8">
            <w:pPr>
              <w:pStyle w:val="TAL"/>
              <w:rPr>
                <w:sz w:val="16"/>
              </w:rPr>
            </w:pPr>
            <w:r>
              <w:rPr>
                <w:sz w:val="16"/>
              </w:rPr>
              <w:t>17/11/2022 06:34:43</w:t>
            </w:r>
          </w:p>
        </w:tc>
        <w:tc>
          <w:tcPr>
            <w:tcW w:w="0" w:type="auto"/>
            <w:shd w:val="clear" w:color="auto" w:fill="auto"/>
          </w:tcPr>
          <w:p w14:paraId="5CA1E9D8" w14:textId="77777777" w:rsidR="007F68ED" w:rsidRDefault="007F68ED" w:rsidP="00D427C8">
            <w:pPr>
              <w:pStyle w:val="TAL"/>
              <w:rPr>
                <w:sz w:val="16"/>
              </w:rPr>
            </w:pPr>
            <w:r>
              <w:rPr>
                <w:sz w:val="16"/>
              </w:rPr>
              <w:t>revised</w:t>
            </w:r>
          </w:p>
        </w:tc>
      </w:tr>
      <w:tr w:rsidR="007F68ED" w14:paraId="247BBE34" w14:textId="77777777" w:rsidTr="00D427C8">
        <w:tc>
          <w:tcPr>
            <w:tcW w:w="0" w:type="auto"/>
            <w:shd w:val="clear" w:color="auto" w:fill="auto"/>
          </w:tcPr>
          <w:p w14:paraId="4F3C8BDE" w14:textId="77777777" w:rsidR="007F68ED" w:rsidRDefault="007F68ED" w:rsidP="00D427C8">
            <w:pPr>
              <w:pStyle w:val="TAL"/>
              <w:rPr>
                <w:sz w:val="16"/>
              </w:rPr>
            </w:pPr>
            <w:r>
              <w:rPr>
                <w:sz w:val="16"/>
              </w:rPr>
              <w:t>S3-223557</w:t>
            </w:r>
          </w:p>
        </w:tc>
        <w:tc>
          <w:tcPr>
            <w:tcW w:w="0" w:type="auto"/>
            <w:shd w:val="clear" w:color="auto" w:fill="auto"/>
          </w:tcPr>
          <w:p w14:paraId="60CE9731" w14:textId="77777777" w:rsidR="007F68ED" w:rsidRDefault="007F68ED" w:rsidP="00D427C8">
            <w:pPr>
              <w:pStyle w:val="TAL"/>
              <w:rPr>
                <w:sz w:val="16"/>
              </w:rPr>
            </w:pPr>
            <w:r>
              <w:rPr>
                <w:sz w:val="16"/>
              </w:rPr>
              <w:t>18/11/2022 06:43:47</w:t>
            </w:r>
          </w:p>
        </w:tc>
        <w:tc>
          <w:tcPr>
            <w:tcW w:w="0" w:type="auto"/>
            <w:shd w:val="clear" w:color="auto" w:fill="auto"/>
          </w:tcPr>
          <w:p w14:paraId="708B20F1" w14:textId="77777777" w:rsidR="007F68ED" w:rsidRDefault="007F68ED" w:rsidP="00D427C8">
            <w:pPr>
              <w:pStyle w:val="TAL"/>
              <w:rPr>
                <w:sz w:val="16"/>
              </w:rPr>
            </w:pPr>
            <w:r>
              <w:rPr>
                <w:sz w:val="16"/>
              </w:rPr>
              <w:t>revised</w:t>
            </w:r>
          </w:p>
        </w:tc>
      </w:tr>
      <w:tr w:rsidR="007F68ED" w14:paraId="0E643CAF" w14:textId="77777777" w:rsidTr="00D427C8">
        <w:tc>
          <w:tcPr>
            <w:tcW w:w="0" w:type="auto"/>
            <w:shd w:val="clear" w:color="auto" w:fill="auto"/>
          </w:tcPr>
          <w:p w14:paraId="3A3CA616" w14:textId="77777777" w:rsidR="007F68ED" w:rsidRDefault="007F68ED" w:rsidP="00D427C8">
            <w:pPr>
              <w:pStyle w:val="TAL"/>
              <w:rPr>
                <w:sz w:val="16"/>
              </w:rPr>
            </w:pPr>
            <w:r>
              <w:rPr>
                <w:sz w:val="16"/>
              </w:rPr>
              <w:t>S3-223558</w:t>
            </w:r>
          </w:p>
        </w:tc>
        <w:tc>
          <w:tcPr>
            <w:tcW w:w="0" w:type="auto"/>
            <w:shd w:val="clear" w:color="auto" w:fill="auto"/>
          </w:tcPr>
          <w:p w14:paraId="43BC61A0" w14:textId="77777777" w:rsidR="007F68ED" w:rsidRDefault="007F68ED" w:rsidP="00D427C8">
            <w:pPr>
              <w:pStyle w:val="TAL"/>
              <w:rPr>
                <w:sz w:val="16"/>
              </w:rPr>
            </w:pPr>
            <w:r>
              <w:rPr>
                <w:sz w:val="16"/>
              </w:rPr>
              <w:t>16/11/2022 12:34:58</w:t>
            </w:r>
          </w:p>
        </w:tc>
        <w:tc>
          <w:tcPr>
            <w:tcW w:w="0" w:type="auto"/>
            <w:shd w:val="clear" w:color="auto" w:fill="auto"/>
          </w:tcPr>
          <w:p w14:paraId="2CFA037A" w14:textId="77777777" w:rsidR="007F68ED" w:rsidRDefault="007F68ED" w:rsidP="00D427C8">
            <w:pPr>
              <w:pStyle w:val="TAL"/>
              <w:rPr>
                <w:sz w:val="16"/>
              </w:rPr>
            </w:pPr>
            <w:r>
              <w:rPr>
                <w:sz w:val="16"/>
              </w:rPr>
              <w:t>revised</w:t>
            </w:r>
          </w:p>
        </w:tc>
      </w:tr>
      <w:tr w:rsidR="007F68ED" w14:paraId="7C4E0283" w14:textId="77777777" w:rsidTr="00D427C8">
        <w:tc>
          <w:tcPr>
            <w:tcW w:w="0" w:type="auto"/>
            <w:shd w:val="clear" w:color="auto" w:fill="auto"/>
          </w:tcPr>
          <w:p w14:paraId="3678C57D" w14:textId="77777777" w:rsidR="007F68ED" w:rsidRDefault="007F68ED" w:rsidP="00D427C8">
            <w:pPr>
              <w:pStyle w:val="TAL"/>
              <w:rPr>
                <w:sz w:val="16"/>
              </w:rPr>
            </w:pPr>
            <w:r>
              <w:rPr>
                <w:sz w:val="16"/>
              </w:rPr>
              <w:t>S3-223559</w:t>
            </w:r>
          </w:p>
        </w:tc>
        <w:tc>
          <w:tcPr>
            <w:tcW w:w="0" w:type="auto"/>
            <w:shd w:val="clear" w:color="auto" w:fill="auto"/>
          </w:tcPr>
          <w:p w14:paraId="523D23ED" w14:textId="77777777" w:rsidR="007F68ED" w:rsidRDefault="007F68ED" w:rsidP="00D427C8">
            <w:pPr>
              <w:pStyle w:val="TAL"/>
              <w:rPr>
                <w:sz w:val="16"/>
              </w:rPr>
            </w:pPr>
            <w:r>
              <w:rPr>
                <w:sz w:val="16"/>
              </w:rPr>
              <w:t>16/11/2022 12:42:19</w:t>
            </w:r>
          </w:p>
        </w:tc>
        <w:tc>
          <w:tcPr>
            <w:tcW w:w="0" w:type="auto"/>
            <w:shd w:val="clear" w:color="auto" w:fill="auto"/>
          </w:tcPr>
          <w:p w14:paraId="0E981AEF" w14:textId="77777777" w:rsidR="007F68ED" w:rsidRDefault="007F68ED" w:rsidP="00D427C8">
            <w:pPr>
              <w:pStyle w:val="TAL"/>
              <w:rPr>
                <w:sz w:val="16"/>
              </w:rPr>
            </w:pPr>
            <w:r>
              <w:rPr>
                <w:sz w:val="16"/>
              </w:rPr>
              <w:t>noted</w:t>
            </w:r>
          </w:p>
        </w:tc>
      </w:tr>
      <w:tr w:rsidR="007F68ED" w14:paraId="48E2E999" w14:textId="77777777" w:rsidTr="00D427C8">
        <w:tc>
          <w:tcPr>
            <w:tcW w:w="0" w:type="auto"/>
            <w:shd w:val="clear" w:color="auto" w:fill="auto"/>
          </w:tcPr>
          <w:p w14:paraId="57C34490" w14:textId="77777777" w:rsidR="007F68ED" w:rsidRDefault="007F68ED" w:rsidP="00D427C8">
            <w:pPr>
              <w:pStyle w:val="TAL"/>
              <w:rPr>
                <w:sz w:val="16"/>
              </w:rPr>
            </w:pPr>
            <w:r>
              <w:rPr>
                <w:sz w:val="16"/>
              </w:rPr>
              <w:t>S3-223560</w:t>
            </w:r>
          </w:p>
        </w:tc>
        <w:tc>
          <w:tcPr>
            <w:tcW w:w="0" w:type="auto"/>
            <w:shd w:val="clear" w:color="auto" w:fill="auto"/>
          </w:tcPr>
          <w:p w14:paraId="792A3495" w14:textId="77777777" w:rsidR="007F68ED" w:rsidRDefault="007F68ED" w:rsidP="00D427C8">
            <w:pPr>
              <w:pStyle w:val="TAL"/>
              <w:rPr>
                <w:sz w:val="16"/>
              </w:rPr>
            </w:pPr>
            <w:r>
              <w:rPr>
                <w:sz w:val="16"/>
              </w:rPr>
              <w:t>18/11/2022 11:36:23</w:t>
            </w:r>
          </w:p>
        </w:tc>
        <w:tc>
          <w:tcPr>
            <w:tcW w:w="0" w:type="auto"/>
            <w:shd w:val="clear" w:color="auto" w:fill="auto"/>
          </w:tcPr>
          <w:p w14:paraId="63302406" w14:textId="77777777" w:rsidR="007F68ED" w:rsidRDefault="007F68ED" w:rsidP="00D427C8">
            <w:pPr>
              <w:pStyle w:val="TAL"/>
              <w:rPr>
                <w:sz w:val="16"/>
              </w:rPr>
            </w:pPr>
            <w:r>
              <w:rPr>
                <w:sz w:val="16"/>
              </w:rPr>
              <w:t>available</w:t>
            </w:r>
          </w:p>
        </w:tc>
      </w:tr>
      <w:tr w:rsidR="007F68ED" w14:paraId="54E3B40D" w14:textId="77777777" w:rsidTr="00D427C8">
        <w:tc>
          <w:tcPr>
            <w:tcW w:w="0" w:type="auto"/>
            <w:shd w:val="clear" w:color="auto" w:fill="auto"/>
          </w:tcPr>
          <w:p w14:paraId="4428703E" w14:textId="77777777" w:rsidR="007F68ED" w:rsidRDefault="007F68ED" w:rsidP="00D427C8">
            <w:pPr>
              <w:pStyle w:val="TAL"/>
              <w:rPr>
                <w:sz w:val="16"/>
              </w:rPr>
            </w:pPr>
            <w:r>
              <w:rPr>
                <w:sz w:val="16"/>
              </w:rPr>
              <w:t>S3-223561</w:t>
            </w:r>
          </w:p>
        </w:tc>
        <w:tc>
          <w:tcPr>
            <w:tcW w:w="0" w:type="auto"/>
            <w:shd w:val="clear" w:color="auto" w:fill="auto"/>
          </w:tcPr>
          <w:p w14:paraId="5E66D64F" w14:textId="77777777" w:rsidR="007F68ED" w:rsidRDefault="007F68ED" w:rsidP="00D427C8">
            <w:pPr>
              <w:pStyle w:val="TAL"/>
              <w:rPr>
                <w:sz w:val="16"/>
              </w:rPr>
            </w:pPr>
            <w:r>
              <w:rPr>
                <w:sz w:val="16"/>
              </w:rPr>
              <w:t>18/11/2022 10:04:39</w:t>
            </w:r>
          </w:p>
        </w:tc>
        <w:tc>
          <w:tcPr>
            <w:tcW w:w="0" w:type="auto"/>
            <w:shd w:val="clear" w:color="auto" w:fill="auto"/>
          </w:tcPr>
          <w:p w14:paraId="2A388219" w14:textId="77777777" w:rsidR="007F68ED" w:rsidRDefault="007F68ED" w:rsidP="00D427C8">
            <w:pPr>
              <w:pStyle w:val="TAL"/>
              <w:rPr>
                <w:sz w:val="16"/>
              </w:rPr>
            </w:pPr>
            <w:r>
              <w:rPr>
                <w:sz w:val="16"/>
              </w:rPr>
              <w:t>available</w:t>
            </w:r>
          </w:p>
        </w:tc>
      </w:tr>
      <w:tr w:rsidR="007F68ED" w14:paraId="60D5D958" w14:textId="77777777" w:rsidTr="00D427C8">
        <w:tc>
          <w:tcPr>
            <w:tcW w:w="0" w:type="auto"/>
            <w:shd w:val="clear" w:color="auto" w:fill="auto"/>
          </w:tcPr>
          <w:p w14:paraId="3E7F2EB0" w14:textId="77777777" w:rsidR="007F68ED" w:rsidRDefault="007F68ED" w:rsidP="00D427C8">
            <w:pPr>
              <w:pStyle w:val="TAL"/>
              <w:rPr>
                <w:sz w:val="16"/>
              </w:rPr>
            </w:pPr>
            <w:r>
              <w:rPr>
                <w:sz w:val="16"/>
              </w:rPr>
              <w:t>S3-223562</w:t>
            </w:r>
          </w:p>
        </w:tc>
        <w:tc>
          <w:tcPr>
            <w:tcW w:w="0" w:type="auto"/>
            <w:shd w:val="clear" w:color="auto" w:fill="auto"/>
          </w:tcPr>
          <w:p w14:paraId="302EF938" w14:textId="77777777" w:rsidR="007F68ED" w:rsidRDefault="007F68ED" w:rsidP="00D427C8">
            <w:pPr>
              <w:pStyle w:val="TAL"/>
              <w:rPr>
                <w:sz w:val="16"/>
              </w:rPr>
            </w:pPr>
            <w:r>
              <w:rPr>
                <w:sz w:val="16"/>
              </w:rPr>
              <w:t>17/11/2022 07:21:06</w:t>
            </w:r>
          </w:p>
        </w:tc>
        <w:tc>
          <w:tcPr>
            <w:tcW w:w="0" w:type="auto"/>
            <w:shd w:val="clear" w:color="auto" w:fill="auto"/>
          </w:tcPr>
          <w:p w14:paraId="151BA6AC" w14:textId="77777777" w:rsidR="007F68ED" w:rsidRDefault="007F68ED" w:rsidP="00D427C8">
            <w:pPr>
              <w:pStyle w:val="TAL"/>
              <w:rPr>
                <w:sz w:val="16"/>
              </w:rPr>
            </w:pPr>
            <w:r>
              <w:rPr>
                <w:sz w:val="16"/>
              </w:rPr>
              <w:t>revised</w:t>
            </w:r>
          </w:p>
        </w:tc>
      </w:tr>
      <w:tr w:rsidR="007F68ED" w14:paraId="3DD3B624" w14:textId="77777777" w:rsidTr="00D427C8">
        <w:tc>
          <w:tcPr>
            <w:tcW w:w="0" w:type="auto"/>
            <w:shd w:val="clear" w:color="auto" w:fill="auto"/>
          </w:tcPr>
          <w:p w14:paraId="06FFDC0A" w14:textId="77777777" w:rsidR="007F68ED" w:rsidRDefault="007F68ED" w:rsidP="00D427C8">
            <w:pPr>
              <w:pStyle w:val="TAL"/>
              <w:rPr>
                <w:sz w:val="16"/>
              </w:rPr>
            </w:pPr>
            <w:r>
              <w:rPr>
                <w:sz w:val="16"/>
              </w:rPr>
              <w:t>S3-223563</w:t>
            </w:r>
          </w:p>
        </w:tc>
        <w:tc>
          <w:tcPr>
            <w:tcW w:w="0" w:type="auto"/>
            <w:shd w:val="clear" w:color="auto" w:fill="auto"/>
          </w:tcPr>
          <w:p w14:paraId="20A921A9" w14:textId="77777777" w:rsidR="007F68ED" w:rsidRDefault="007F68ED" w:rsidP="00D427C8">
            <w:pPr>
              <w:pStyle w:val="TAL"/>
              <w:rPr>
                <w:sz w:val="16"/>
              </w:rPr>
            </w:pPr>
            <w:r>
              <w:rPr>
                <w:sz w:val="16"/>
              </w:rPr>
              <w:t>17/11/2022 14:55:55</w:t>
            </w:r>
          </w:p>
        </w:tc>
        <w:tc>
          <w:tcPr>
            <w:tcW w:w="0" w:type="auto"/>
            <w:shd w:val="clear" w:color="auto" w:fill="auto"/>
          </w:tcPr>
          <w:p w14:paraId="137D0273" w14:textId="77777777" w:rsidR="007F68ED" w:rsidRDefault="007F68ED" w:rsidP="00D427C8">
            <w:pPr>
              <w:pStyle w:val="TAL"/>
              <w:rPr>
                <w:sz w:val="16"/>
              </w:rPr>
            </w:pPr>
            <w:r>
              <w:rPr>
                <w:sz w:val="16"/>
              </w:rPr>
              <w:t>revised</w:t>
            </w:r>
          </w:p>
        </w:tc>
      </w:tr>
      <w:tr w:rsidR="007F68ED" w14:paraId="17EE371B" w14:textId="77777777" w:rsidTr="00D427C8">
        <w:tc>
          <w:tcPr>
            <w:tcW w:w="0" w:type="auto"/>
            <w:shd w:val="clear" w:color="auto" w:fill="auto"/>
          </w:tcPr>
          <w:p w14:paraId="7DFF5E0A" w14:textId="77777777" w:rsidR="007F68ED" w:rsidRDefault="007F68ED" w:rsidP="00D427C8">
            <w:pPr>
              <w:pStyle w:val="TAL"/>
              <w:rPr>
                <w:sz w:val="16"/>
              </w:rPr>
            </w:pPr>
            <w:r>
              <w:rPr>
                <w:sz w:val="16"/>
              </w:rPr>
              <w:t>S3-223564</w:t>
            </w:r>
          </w:p>
        </w:tc>
        <w:tc>
          <w:tcPr>
            <w:tcW w:w="0" w:type="auto"/>
            <w:shd w:val="clear" w:color="auto" w:fill="auto"/>
          </w:tcPr>
          <w:p w14:paraId="48C7931A" w14:textId="77777777" w:rsidR="007F68ED" w:rsidRDefault="007F68ED" w:rsidP="00D427C8">
            <w:pPr>
              <w:pStyle w:val="TAL"/>
              <w:rPr>
                <w:sz w:val="16"/>
              </w:rPr>
            </w:pPr>
            <w:r>
              <w:rPr>
                <w:sz w:val="16"/>
              </w:rPr>
              <w:t>17/11/2022 07:44:38</w:t>
            </w:r>
          </w:p>
        </w:tc>
        <w:tc>
          <w:tcPr>
            <w:tcW w:w="0" w:type="auto"/>
            <w:shd w:val="clear" w:color="auto" w:fill="auto"/>
          </w:tcPr>
          <w:p w14:paraId="2B6334D2" w14:textId="77777777" w:rsidR="007F68ED" w:rsidRDefault="007F68ED" w:rsidP="00D427C8">
            <w:pPr>
              <w:pStyle w:val="TAL"/>
              <w:rPr>
                <w:sz w:val="16"/>
              </w:rPr>
            </w:pPr>
            <w:r>
              <w:rPr>
                <w:sz w:val="16"/>
              </w:rPr>
              <w:t>approved</w:t>
            </w:r>
          </w:p>
        </w:tc>
      </w:tr>
      <w:tr w:rsidR="007F68ED" w14:paraId="4460B670" w14:textId="77777777" w:rsidTr="00D427C8">
        <w:tc>
          <w:tcPr>
            <w:tcW w:w="0" w:type="auto"/>
            <w:shd w:val="clear" w:color="auto" w:fill="auto"/>
          </w:tcPr>
          <w:p w14:paraId="28C4BFFB" w14:textId="77777777" w:rsidR="007F68ED" w:rsidRDefault="007F68ED" w:rsidP="00D427C8">
            <w:pPr>
              <w:pStyle w:val="TAL"/>
              <w:rPr>
                <w:sz w:val="16"/>
              </w:rPr>
            </w:pPr>
            <w:r>
              <w:rPr>
                <w:sz w:val="16"/>
              </w:rPr>
              <w:t>S3-223565</w:t>
            </w:r>
          </w:p>
        </w:tc>
        <w:tc>
          <w:tcPr>
            <w:tcW w:w="0" w:type="auto"/>
            <w:shd w:val="clear" w:color="auto" w:fill="auto"/>
          </w:tcPr>
          <w:p w14:paraId="1F05CA5D" w14:textId="77777777" w:rsidR="007F68ED" w:rsidRDefault="007F68ED" w:rsidP="00D427C8">
            <w:pPr>
              <w:pStyle w:val="TAL"/>
              <w:rPr>
                <w:sz w:val="16"/>
              </w:rPr>
            </w:pPr>
            <w:r>
              <w:rPr>
                <w:sz w:val="16"/>
              </w:rPr>
              <w:t>18/11/2022 13:08:08</w:t>
            </w:r>
          </w:p>
        </w:tc>
        <w:tc>
          <w:tcPr>
            <w:tcW w:w="0" w:type="auto"/>
            <w:shd w:val="clear" w:color="auto" w:fill="auto"/>
          </w:tcPr>
          <w:p w14:paraId="3C3124E2" w14:textId="77777777" w:rsidR="007F68ED" w:rsidRDefault="007F68ED" w:rsidP="00D427C8">
            <w:pPr>
              <w:pStyle w:val="TAL"/>
              <w:rPr>
                <w:sz w:val="16"/>
              </w:rPr>
            </w:pPr>
            <w:r>
              <w:rPr>
                <w:sz w:val="16"/>
              </w:rPr>
              <w:t>noted</w:t>
            </w:r>
          </w:p>
        </w:tc>
      </w:tr>
      <w:tr w:rsidR="007F68ED" w14:paraId="05B7528E" w14:textId="77777777" w:rsidTr="00D427C8">
        <w:tc>
          <w:tcPr>
            <w:tcW w:w="0" w:type="auto"/>
            <w:shd w:val="clear" w:color="auto" w:fill="auto"/>
          </w:tcPr>
          <w:p w14:paraId="4D43B357" w14:textId="77777777" w:rsidR="007F68ED" w:rsidRDefault="007F68ED" w:rsidP="00D427C8">
            <w:pPr>
              <w:pStyle w:val="TAL"/>
              <w:rPr>
                <w:sz w:val="16"/>
              </w:rPr>
            </w:pPr>
            <w:r>
              <w:rPr>
                <w:sz w:val="16"/>
              </w:rPr>
              <w:t>S3-223566</w:t>
            </w:r>
          </w:p>
        </w:tc>
        <w:tc>
          <w:tcPr>
            <w:tcW w:w="0" w:type="auto"/>
            <w:shd w:val="clear" w:color="auto" w:fill="auto"/>
          </w:tcPr>
          <w:p w14:paraId="3943E37A" w14:textId="77777777" w:rsidR="007F68ED" w:rsidRDefault="007F68ED" w:rsidP="00D427C8">
            <w:pPr>
              <w:pStyle w:val="TAL"/>
              <w:rPr>
                <w:sz w:val="16"/>
              </w:rPr>
            </w:pPr>
            <w:r>
              <w:rPr>
                <w:sz w:val="16"/>
              </w:rPr>
              <w:t>17/11/2022 08:23:18</w:t>
            </w:r>
          </w:p>
        </w:tc>
        <w:tc>
          <w:tcPr>
            <w:tcW w:w="0" w:type="auto"/>
            <w:shd w:val="clear" w:color="auto" w:fill="auto"/>
          </w:tcPr>
          <w:p w14:paraId="7C7A951C" w14:textId="77777777" w:rsidR="007F68ED" w:rsidRDefault="007F68ED" w:rsidP="00D427C8">
            <w:pPr>
              <w:pStyle w:val="TAL"/>
              <w:rPr>
                <w:sz w:val="16"/>
              </w:rPr>
            </w:pPr>
            <w:r>
              <w:rPr>
                <w:sz w:val="16"/>
              </w:rPr>
              <w:t>noted</w:t>
            </w:r>
          </w:p>
        </w:tc>
      </w:tr>
      <w:tr w:rsidR="007F68ED" w14:paraId="60A1BF04" w14:textId="77777777" w:rsidTr="00D427C8">
        <w:tc>
          <w:tcPr>
            <w:tcW w:w="0" w:type="auto"/>
            <w:shd w:val="clear" w:color="auto" w:fill="auto"/>
          </w:tcPr>
          <w:p w14:paraId="64E6BCF8" w14:textId="77777777" w:rsidR="007F68ED" w:rsidRDefault="007F68ED" w:rsidP="00D427C8">
            <w:pPr>
              <w:pStyle w:val="TAL"/>
              <w:rPr>
                <w:sz w:val="16"/>
              </w:rPr>
            </w:pPr>
            <w:r>
              <w:rPr>
                <w:sz w:val="16"/>
              </w:rPr>
              <w:t>S3-223567</w:t>
            </w:r>
          </w:p>
        </w:tc>
        <w:tc>
          <w:tcPr>
            <w:tcW w:w="0" w:type="auto"/>
            <w:shd w:val="clear" w:color="auto" w:fill="auto"/>
          </w:tcPr>
          <w:p w14:paraId="02EC5675" w14:textId="77777777" w:rsidR="007F68ED" w:rsidRDefault="007F68ED" w:rsidP="00D427C8">
            <w:pPr>
              <w:pStyle w:val="TAL"/>
              <w:rPr>
                <w:sz w:val="16"/>
              </w:rPr>
            </w:pPr>
            <w:r>
              <w:rPr>
                <w:sz w:val="16"/>
              </w:rPr>
              <w:t>17/11/2022 09:46:24</w:t>
            </w:r>
          </w:p>
        </w:tc>
        <w:tc>
          <w:tcPr>
            <w:tcW w:w="0" w:type="auto"/>
            <w:shd w:val="clear" w:color="auto" w:fill="auto"/>
          </w:tcPr>
          <w:p w14:paraId="3FBD6A3F" w14:textId="77777777" w:rsidR="007F68ED" w:rsidRDefault="007F68ED" w:rsidP="00D427C8">
            <w:pPr>
              <w:pStyle w:val="TAL"/>
              <w:rPr>
                <w:sz w:val="16"/>
              </w:rPr>
            </w:pPr>
            <w:r>
              <w:rPr>
                <w:sz w:val="16"/>
              </w:rPr>
              <w:t>revised</w:t>
            </w:r>
          </w:p>
        </w:tc>
      </w:tr>
      <w:tr w:rsidR="007F68ED" w14:paraId="39958246" w14:textId="77777777" w:rsidTr="00D427C8">
        <w:tc>
          <w:tcPr>
            <w:tcW w:w="0" w:type="auto"/>
            <w:shd w:val="clear" w:color="auto" w:fill="auto"/>
          </w:tcPr>
          <w:p w14:paraId="3829DBEA" w14:textId="77777777" w:rsidR="007F68ED" w:rsidRDefault="007F68ED" w:rsidP="00D427C8">
            <w:pPr>
              <w:pStyle w:val="TAL"/>
              <w:rPr>
                <w:sz w:val="16"/>
              </w:rPr>
            </w:pPr>
            <w:r>
              <w:rPr>
                <w:sz w:val="16"/>
              </w:rPr>
              <w:t>S3-223568</w:t>
            </w:r>
          </w:p>
        </w:tc>
        <w:tc>
          <w:tcPr>
            <w:tcW w:w="0" w:type="auto"/>
            <w:shd w:val="clear" w:color="auto" w:fill="auto"/>
          </w:tcPr>
          <w:p w14:paraId="38E66338" w14:textId="77777777" w:rsidR="007F68ED" w:rsidRDefault="007F68ED" w:rsidP="00D427C8">
            <w:pPr>
              <w:pStyle w:val="TAL"/>
              <w:rPr>
                <w:sz w:val="16"/>
              </w:rPr>
            </w:pPr>
            <w:r>
              <w:rPr>
                <w:sz w:val="16"/>
              </w:rPr>
              <w:t>18/11/2022 08:33:51</w:t>
            </w:r>
          </w:p>
        </w:tc>
        <w:tc>
          <w:tcPr>
            <w:tcW w:w="0" w:type="auto"/>
            <w:shd w:val="clear" w:color="auto" w:fill="auto"/>
          </w:tcPr>
          <w:p w14:paraId="7979328F" w14:textId="77777777" w:rsidR="007F68ED" w:rsidRDefault="007F68ED" w:rsidP="00D427C8">
            <w:pPr>
              <w:pStyle w:val="TAL"/>
              <w:rPr>
                <w:sz w:val="16"/>
              </w:rPr>
            </w:pPr>
            <w:r>
              <w:rPr>
                <w:sz w:val="16"/>
              </w:rPr>
              <w:t>noted</w:t>
            </w:r>
          </w:p>
        </w:tc>
      </w:tr>
      <w:tr w:rsidR="007F68ED" w14:paraId="07E3E013" w14:textId="77777777" w:rsidTr="00D427C8">
        <w:tc>
          <w:tcPr>
            <w:tcW w:w="0" w:type="auto"/>
            <w:shd w:val="clear" w:color="auto" w:fill="auto"/>
          </w:tcPr>
          <w:p w14:paraId="37B387AE" w14:textId="77777777" w:rsidR="007F68ED" w:rsidRDefault="007F68ED" w:rsidP="00D427C8">
            <w:pPr>
              <w:pStyle w:val="TAL"/>
              <w:rPr>
                <w:sz w:val="16"/>
              </w:rPr>
            </w:pPr>
            <w:r>
              <w:rPr>
                <w:sz w:val="16"/>
              </w:rPr>
              <w:t>S3-223569</w:t>
            </w:r>
          </w:p>
        </w:tc>
        <w:tc>
          <w:tcPr>
            <w:tcW w:w="0" w:type="auto"/>
            <w:shd w:val="clear" w:color="auto" w:fill="auto"/>
          </w:tcPr>
          <w:p w14:paraId="7D68E64A" w14:textId="77777777" w:rsidR="007F68ED" w:rsidRDefault="007F68ED" w:rsidP="00D427C8">
            <w:pPr>
              <w:pStyle w:val="TAL"/>
              <w:rPr>
                <w:sz w:val="16"/>
              </w:rPr>
            </w:pPr>
            <w:r>
              <w:rPr>
                <w:sz w:val="16"/>
              </w:rPr>
              <w:t>17/11/2022 06:25:07</w:t>
            </w:r>
          </w:p>
        </w:tc>
        <w:tc>
          <w:tcPr>
            <w:tcW w:w="0" w:type="auto"/>
            <w:shd w:val="clear" w:color="auto" w:fill="auto"/>
          </w:tcPr>
          <w:p w14:paraId="3C579B0C" w14:textId="77777777" w:rsidR="007F68ED" w:rsidRDefault="007F68ED" w:rsidP="00D427C8">
            <w:pPr>
              <w:pStyle w:val="TAL"/>
              <w:rPr>
                <w:sz w:val="16"/>
              </w:rPr>
            </w:pPr>
            <w:r>
              <w:rPr>
                <w:sz w:val="16"/>
              </w:rPr>
              <w:t>available</w:t>
            </w:r>
          </w:p>
        </w:tc>
      </w:tr>
      <w:tr w:rsidR="007F68ED" w14:paraId="03C9C448" w14:textId="77777777" w:rsidTr="00D427C8">
        <w:tc>
          <w:tcPr>
            <w:tcW w:w="0" w:type="auto"/>
            <w:shd w:val="clear" w:color="auto" w:fill="auto"/>
          </w:tcPr>
          <w:p w14:paraId="4C17DBAB" w14:textId="77777777" w:rsidR="007F68ED" w:rsidRDefault="007F68ED" w:rsidP="00D427C8">
            <w:pPr>
              <w:pStyle w:val="TAL"/>
              <w:rPr>
                <w:sz w:val="16"/>
              </w:rPr>
            </w:pPr>
            <w:r>
              <w:rPr>
                <w:sz w:val="16"/>
              </w:rPr>
              <w:t>S3-223570</w:t>
            </w:r>
          </w:p>
        </w:tc>
        <w:tc>
          <w:tcPr>
            <w:tcW w:w="0" w:type="auto"/>
            <w:shd w:val="clear" w:color="auto" w:fill="auto"/>
          </w:tcPr>
          <w:p w14:paraId="4A5313C0" w14:textId="77777777" w:rsidR="007F68ED" w:rsidRDefault="007F68ED" w:rsidP="00D427C8">
            <w:pPr>
              <w:pStyle w:val="TAL"/>
              <w:rPr>
                <w:sz w:val="16"/>
              </w:rPr>
            </w:pPr>
            <w:r>
              <w:rPr>
                <w:sz w:val="16"/>
              </w:rPr>
              <w:t>17/11/2022 07:16:43</w:t>
            </w:r>
          </w:p>
        </w:tc>
        <w:tc>
          <w:tcPr>
            <w:tcW w:w="0" w:type="auto"/>
            <w:shd w:val="clear" w:color="auto" w:fill="auto"/>
          </w:tcPr>
          <w:p w14:paraId="7029846A" w14:textId="77777777" w:rsidR="007F68ED" w:rsidRDefault="007F68ED" w:rsidP="00D427C8">
            <w:pPr>
              <w:pStyle w:val="TAL"/>
              <w:rPr>
                <w:sz w:val="16"/>
              </w:rPr>
            </w:pPr>
            <w:r>
              <w:rPr>
                <w:sz w:val="16"/>
              </w:rPr>
              <w:t>noted</w:t>
            </w:r>
          </w:p>
        </w:tc>
      </w:tr>
      <w:tr w:rsidR="007F68ED" w14:paraId="53FD2EB6" w14:textId="77777777" w:rsidTr="00D427C8">
        <w:tc>
          <w:tcPr>
            <w:tcW w:w="0" w:type="auto"/>
            <w:shd w:val="clear" w:color="auto" w:fill="auto"/>
          </w:tcPr>
          <w:p w14:paraId="6E7BB5AD" w14:textId="77777777" w:rsidR="007F68ED" w:rsidRDefault="007F68ED" w:rsidP="00D427C8">
            <w:pPr>
              <w:pStyle w:val="TAL"/>
              <w:rPr>
                <w:sz w:val="16"/>
              </w:rPr>
            </w:pPr>
            <w:r>
              <w:rPr>
                <w:sz w:val="16"/>
              </w:rPr>
              <w:t>S3-223571</w:t>
            </w:r>
          </w:p>
        </w:tc>
        <w:tc>
          <w:tcPr>
            <w:tcW w:w="0" w:type="auto"/>
            <w:shd w:val="clear" w:color="auto" w:fill="auto"/>
          </w:tcPr>
          <w:p w14:paraId="1AF59E8B" w14:textId="77777777" w:rsidR="007F68ED" w:rsidRDefault="007F68ED" w:rsidP="00D427C8">
            <w:pPr>
              <w:pStyle w:val="TAL"/>
              <w:rPr>
                <w:sz w:val="16"/>
              </w:rPr>
            </w:pPr>
            <w:r>
              <w:rPr>
                <w:sz w:val="16"/>
              </w:rPr>
              <w:t>17/11/2022 09:46:32</w:t>
            </w:r>
          </w:p>
        </w:tc>
        <w:tc>
          <w:tcPr>
            <w:tcW w:w="0" w:type="auto"/>
            <w:shd w:val="clear" w:color="auto" w:fill="auto"/>
          </w:tcPr>
          <w:p w14:paraId="5BCFF52A" w14:textId="77777777" w:rsidR="007F68ED" w:rsidRDefault="007F68ED" w:rsidP="00D427C8">
            <w:pPr>
              <w:pStyle w:val="TAL"/>
              <w:rPr>
                <w:sz w:val="16"/>
              </w:rPr>
            </w:pPr>
            <w:r>
              <w:rPr>
                <w:sz w:val="16"/>
              </w:rPr>
              <w:t>revised</w:t>
            </w:r>
          </w:p>
        </w:tc>
      </w:tr>
      <w:tr w:rsidR="007F68ED" w14:paraId="2E35378B" w14:textId="77777777" w:rsidTr="00D427C8">
        <w:tc>
          <w:tcPr>
            <w:tcW w:w="0" w:type="auto"/>
            <w:shd w:val="clear" w:color="auto" w:fill="auto"/>
          </w:tcPr>
          <w:p w14:paraId="32F5EFE2" w14:textId="77777777" w:rsidR="007F68ED" w:rsidRDefault="007F68ED" w:rsidP="00D427C8">
            <w:pPr>
              <w:pStyle w:val="TAL"/>
              <w:rPr>
                <w:sz w:val="16"/>
              </w:rPr>
            </w:pPr>
            <w:r>
              <w:rPr>
                <w:sz w:val="16"/>
              </w:rPr>
              <w:t>S3-223572</w:t>
            </w:r>
          </w:p>
        </w:tc>
        <w:tc>
          <w:tcPr>
            <w:tcW w:w="0" w:type="auto"/>
            <w:shd w:val="clear" w:color="auto" w:fill="auto"/>
          </w:tcPr>
          <w:p w14:paraId="20007CEE" w14:textId="77777777" w:rsidR="007F68ED" w:rsidRDefault="007F68ED" w:rsidP="00D427C8">
            <w:pPr>
              <w:pStyle w:val="TAL"/>
              <w:rPr>
                <w:sz w:val="16"/>
              </w:rPr>
            </w:pPr>
            <w:r>
              <w:rPr>
                <w:sz w:val="16"/>
              </w:rPr>
              <w:t>17/11/2022 07:44:48</w:t>
            </w:r>
          </w:p>
        </w:tc>
        <w:tc>
          <w:tcPr>
            <w:tcW w:w="0" w:type="auto"/>
            <w:shd w:val="clear" w:color="auto" w:fill="auto"/>
          </w:tcPr>
          <w:p w14:paraId="4DC58968" w14:textId="77777777" w:rsidR="007F68ED" w:rsidRDefault="007F68ED" w:rsidP="00D427C8">
            <w:pPr>
              <w:pStyle w:val="TAL"/>
              <w:rPr>
                <w:sz w:val="16"/>
              </w:rPr>
            </w:pPr>
            <w:r>
              <w:rPr>
                <w:sz w:val="16"/>
              </w:rPr>
              <w:t>approved</w:t>
            </w:r>
          </w:p>
        </w:tc>
      </w:tr>
      <w:tr w:rsidR="007F68ED" w14:paraId="0FD10CE7" w14:textId="77777777" w:rsidTr="00D427C8">
        <w:tc>
          <w:tcPr>
            <w:tcW w:w="0" w:type="auto"/>
            <w:shd w:val="clear" w:color="auto" w:fill="auto"/>
          </w:tcPr>
          <w:p w14:paraId="4AA0A464" w14:textId="77777777" w:rsidR="007F68ED" w:rsidRDefault="007F68ED" w:rsidP="00D427C8">
            <w:pPr>
              <w:pStyle w:val="TAL"/>
              <w:rPr>
                <w:sz w:val="16"/>
              </w:rPr>
            </w:pPr>
            <w:r>
              <w:rPr>
                <w:sz w:val="16"/>
              </w:rPr>
              <w:t>S3-223573</w:t>
            </w:r>
          </w:p>
        </w:tc>
        <w:tc>
          <w:tcPr>
            <w:tcW w:w="0" w:type="auto"/>
            <w:shd w:val="clear" w:color="auto" w:fill="auto"/>
          </w:tcPr>
          <w:p w14:paraId="0FCF6274" w14:textId="77777777" w:rsidR="007F68ED" w:rsidRDefault="007F68ED" w:rsidP="00D427C8">
            <w:pPr>
              <w:pStyle w:val="TAL"/>
              <w:rPr>
                <w:sz w:val="16"/>
              </w:rPr>
            </w:pPr>
            <w:r>
              <w:rPr>
                <w:sz w:val="16"/>
              </w:rPr>
              <w:t>15/11/2022 12:41:17</w:t>
            </w:r>
          </w:p>
        </w:tc>
        <w:tc>
          <w:tcPr>
            <w:tcW w:w="0" w:type="auto"/>
            <w:shd w:val="clear" w:color="auto" w:fill="auto"/>
          </w:tcPr>
          <w:p w14:paraId="2200B29E" w14:textId="77777777" w:rsidR="007F68ED" w:rsidRDefault="007F68ED" w:rsidP="00D427C8">
            <w:pPr>
              <w:pStyle w:val="TAL"/>
              <w:rPr>
                <w:sz w:val="16"/>
              </w:rPr>
            </w:pPr>
            <w:r>
              <w:rPr>
                <w:sz w:val="16"/>
              </w:rPr>
              <w:t>available</w:t>
            </w:r>
          </w:p>
        </w:tc>
      </w:tr>
      <w:tr w:rsidR="007F68ED" w14:paraId="2455068A" w14:textId="77777777" w:rsidTr="00D427C8">
        <w:tc>
          <w:tcPr>
            <w:tcW w:w="0" w:type="auto"/>
            <w:shd w:val="clear" w:color="auto" w:fill="auto"/>
          </w:tcPr>
          <w:p w14:paraId="61E8A18E" w14:textId="77777777" w:rsidR="007F68ED" w:rsidRDefault="007F68ED" w:rsidP="00D427C8">
            <w:pPr>
              <w:pStyle w:val="TAL"/>
              <w:rPr>
                <w:sz w:val="16"/>
              </w:rPr>
            </w:pPr>
            <w:r>
              <w:rPr>
                <w:sz w:val="16"/>
              </w:rPr>
              <w:t>S3-223574</w:t>
            </w:r>
          </w:p>
        </w:tc>
        <w:tc>
          <w:tcPr>
            <w:tcW w:w="0" w:type="auto"/>
            <w:shd w:val="clear" w:color="auto" w:fill="auto"/>
          </w:tcPr>
          <w:p w14:paraId="348AA1CC" w14:textId="77777777" w:rsidR="007F68ED" w:rsidRDefault="007F68ED" w:rsidP="00D427C8">
            <w:pPr>
              <w:pStyle w:val="TAL"/>
              <w:rPr>
                <w:sz w:val="16"/>
              </w:rPr>
            </w:pPr>
            <w:r>
              <w:rPr>
                <w:sz w:val="16"/>
              </w:rPr>
              <w:t>18/11/2022 08:14:37</w:t>
            </w:r>
          </w:p>
        </w:tc>
        <w:tc>
          <w:tcPr>
            <w:tcW w:w="0" w:type="auto"/>
            <w:shd w:val="clear" w:color="auto" w:fill="auto"/>
          </w:tcPr>
          <w:p w14:paraId="456DE773" w14:textId="77777777" w:rsidR="007F68ED" w:rsidRDefault="007F68ED" w:rsidP="00D427C8">
            <w:pPr>
              <w:pStyle w:val="TAL"/>
              <w:rPr>
                <w:sz w:val="16"/>
              </w:rPr>
            </w:pPr>
            <w:r>
              <w:rPr>
                <w:sz w:val="16"/>
              </w:rPr>
              <w:t>available</w:t>
            </w:r>
          </w:p>
        </w:tc>
      </w:tr>
      <w:tr w:rsidR="007F68ED" w14:paraId="3B5BD7D7" w14:textId="77777777" w:rsidTr="00D427C8">
        <w:tc>
          <w:tcPr>
            <w:tcW w:w="0" w:type="auto"/>
            <w:shd w:val="clear" w:color="auto" w:fill="auto"/>
          </w:tcPr>
          <w:p w14:paraId="6CE894DA" w14:textId="77777777" w:rsidR="007F68ED" w:rsidRDefault="007F68ED" w:rsidP="00D427C8">
            <w:pPr>
              <w:pStyle w:val="TAL"/>
              <w:rPr>
                <w:sz w:val="16"/>
              </w:rPr>
            </w:pPr>
            <w:r>
              <w:rPr>
                <w:sz w:val="16"/>
              </w:rPr>
              <w:t>S3-223575</w:t>
            </w:r>
          </w:p>
        </w:tc>
        <w:tc>
          <w:tcPr>
            <w:tcW w:w="0" w:type="auto"/>
            <w:shd w:val="clear" w:color="auto" w:fill="auto"/>
          </w:tcPr>
          <w:p w14:paraId="31A35C4B" w14:textId="77777777" w:rsidR="007F68ED" w:rsidRDefault="007F68ED" w:rsidP="00D427C8">
            <w:pPr>
              <w:pStyle w:val="TAL"/>
              <w:rPr>
                <w:sz w:val="16"/>
              </w:rPr>
            </w:pPr>
            <w:r>
              <w:rPr>
                <w:sz w:val="16"/>
              </w:rPr>
              <w:t>17/11/2022 07:44:49</w:t>
            </w:r>
          </w:p>
        </w:tc>
        <w:tc>
          <w:tcPr>
            <w:tcW w:w="0" w:type="auto"/>
            <w:shd w:val="clear" w:color="auto" w:fill="auto"/>
          </w:tcPr>
          <w:p w14:paraId="63186EB4" w14:textId="77777777" w:rsidR="007F68ED" w:rsidRDefault="007F68ED" w:rsidP="00D427C8">
            <w:pPr>
              <w:pStyle w:val="TAL"/>
              <w:rPr>
                <w:sz w:val="16"/>
              </w:rPr>
            </w:pPr>
            <w:r>
              <w:rPr>
                <w:sz w:val="16"/>
              </w:rPr>
              <w:t>approved</w:t>
            </w:r>
          </w:p>
        </w:tc>
      </w:tr>
      <w:tr w:rsidR="007F68ED" w14:paraId="5D9E61E5" w14:textId="77777777" w:rsidTr="00D427C8">
        <w:tc>
          <w:tcPr>
            <w:tcW w:w="0" w:type="auto"/>
            <w:shd w:val="clear" w:color="auto" w:fill="auto"/>
          </w:tcPr>
          <w:p w14:paraId="4D7434E3" w14:textId="77777777" w:rsidR="007F68ED" w:rsidRDefault="007F68ED" w:rsidP="00D427C8">
            <w:pPr>
              <w:pStyle w:val="TAL"/>
              <w:rPr>
                <w:sz w:val="16"/>
              </w:rPr>
            </w:pPr>
            <w:r>
              <w:rPr>
                <w:sz w:val="16"/>
              </w:rPr>
              <w:t>S3-223576</w:t>
            </w:r>
          </w:p>
        </w:tc>
        <w:tc>
          <w:tcPr>
            <w:tcW w:w="0" w:type="auto"/>
            <w:shd w:val="clear" w:color="auto" w:fill="auto"/>
          </w:tcPr>
          <w:p w14:paraId="7E1DC3E0" w14:textId="77777777" w:rsidR="007F68ED" w:rsidRDefault="007F68ED" w:rsidP="00D427C8">
            <w:pPr>
              <w:pStyle w:val="TAL"/>
              <w:rPr>
                <w:sz w:val="16"/>
              </w:rPr>
            </w:pPr>
            <w:r>
              <w:rPr>
                <w:sz w:val="16"/>
              </w:rPr>
              <w:t>18/11/2022 11:09:15</w:t>
            </w:r>
          </w:p>
        </w:tc>
        <w:tc>
          <w:tcPr>
            <w:tcW w:w="0" w:type="auto"/>
            <w:shd w:val="clear" w:color="auto" w:fill="auto"/>
          </w:tcPr>
          <w:p w14:paraId="56F0594A" w14:textId="77777777" w:rsidR="007F68ED" w:rsidRDefault="007F68ED" w:rsidP="00D427C8">
            <w:pPr>
              <w:pStyle w:val="TAL"/>
              <w:rPr>
                <w:sz w:val="16"/>
              </w:rPr>
            </w:pPr>
            <w:r>
              <w:rPr>
                <w:sz w:val="16"/>
              </w:rPr>
              <w:t>revised</w:t>
            </w:r>
          </w:p>
        </w:tc>
      </w:tr>
      <w:tr w:rsidR="007F68ED" w14:paraId="6474FC79" w14:textId="77777777" w:rsidTr="00D427C8">
        <w:tc>
          <w:tcPr>
            <w:tcW w:w="0" w:type="auto"/>
            <w:shd w:val="clear" w:color="auto" w:fill="auto"/>
          </w:tcPr>
          <w:p w14:paraId="201E6B41" w14:textId="77777777" w:rsidR="007F68ED" w:rsidRDefault="007F68ED" w:rsidP="00D427C8">
            <w:pPr>
              <w:pStyle w:val="TAL"/>
              <w:rPr>
                <w:sz w:val="16"/>
              </w:rPr>
            </w:pPr>
            <w:r>
              <w:rPr>
                <w:sz w:val="16"/>
              </w:rPr>
              <w:t>S3-223577</w:t>
            </w:r>
          </w:p>
        </w:tc>
        <w:tc>
          <w:tcPr>
            <w:tcW w:w="0" w:type="auto"/>
            <w:shd w:val="clear" w:color="auto" w:fill="auto"/>
          </w:tcPr>
          <w:p w14:paraId="4A056704" w14:textId="77777777" w:rsidR="007F68ED" w:rsidRDefault="007F68ED" w:rsidP="00D427C8">
            <w:pPr>
              <w:pStyle w:val="TAL"/>
              <w:rPr>
                <w:sz w:val="16"/>
              </w:rPr>
            </w:pPr>
            <w:r>
              <w:rPr>
                <w:sz w:val="16"/>
              </w:rPr>
              <w:t>17/11/2022 08:36:43</w:t>
            </w:r>
          </w:p>
        </w:tc>
        <w:tc>
          <w:tcPr>
            <w:tcW w:w="0" w:type="auto"/>
            <w:shd w:val="clear" w:color="auto" w:fill="auto"/>
          </w:tcPr>
          <w:p w14:paraId="4C4DEC74" w14:textId="77777777" w:rsidR="007F68ED" w:rsidRDefault="007F68ED" w:rsidP="00D427C8">
            <w:pPr>
              <w:pStyle w:val="TAL"/>
              <w:rPr>
                <w:sz w:val="16"/>
              </w:rPr>
            </w:pPr>
            <w:r>
              <w:rPr>
                <w:sz w:val="16"/>
              </w:rPr>
              <w:t>revised</w:t>
            </w:r>
          </w:p>
        </w:tc>
      </w:tr>
      <w:tr w:rsidR="007F68ED" w14:paraId="462E19A0" w14:textId="77777777" w:rsidTr="00D427C8">
        <w:tc>
          <w:tcPr>
            <w:tcW w:w="0" w:type="auto"/>
            <w:shd w:val="clear" w:color="auto" w:fill="auto"/>
          </w:tcPr>
          <w:p w14:paraId="7706A218" w14:textId="77777777" w:rsidR="007F68ED" w:rsidRDefault="007F68ED" w:rsidP="00D427C8">
            <w:pPr>
              <w:pStyle w:val="TAL"/>
              <w:rPr>
                <w:sz w:val="16"/>
              </w:rPr>
            </w:pPr>
            <w:r>
              <w:rPr>
                <w:sz w:val="16"/>
              </w:rPr>
              <w:t>S3-223577</w:t>
            </w:r>
          </w:p>
        </w:tc>
        <w:tc>
          <w:tcPr>
            <w:tcW w:w="0" w:type="auto"/>
            <w:shd w:val="clear" w:color="auto" w:fill="auto"/>
          </w:tcPr>
          <w:p w14:paraId="54856163" w14:textId="77777777" w:rsidR="007F68ED" w:rsidRDefault="007F68ED" w:rsidP="00D427C8">
            <w:pPr>
              <w:pStyle w:val="TAL"/>
              <w:rPr>
                <w:sz w:val="16"/>
              </w:rPr>
            </w:pPr>
            <w:r>
              <w:rPr>
                <w:sz w:val="16"/>
              </w:rPr>
              <w:t>18/11/2022 12:18:07</w:t>
            </w:r>
          </w:p>
        </w:tc>
        <w:tc>
          <w:tcPr>
            <w:tcW w:w="0" w:type="auto"/>
            <w:shd w:val="clear" w:color="auto" w:fill="auto"/>
          </w:tcPr>
          <w:p w14:paraId="1BF5F7BF" w14:textId="77777777" w:rsidR="007F68ED" w:rsidRDefault="007F68ED" w:rsidP="00D427C8">
            <w:pPr>
              <w:pStyle w:val="TAL"/>
              <w:rPr>
                <w:sz w:val="16"/>
              </w:rPr>
            </w:pPr>
            <w:r>
              <w:rPr>
                <w:sz w:val="16"/>
              </w:rPr>
              <w:t>noted</w:t>
            </w:r>
          </w:p>
        </w:tc>
      </w:tr>
      <w:tr w:rsidR="007F68ED" w14:paraId="664B5FCC" w14:textId="77777777" w:rsidTr="00D427C8">
        <w:tc>
          <w:tcPr>
            <w:tcW w:w="0" w:type="auto"/>
            <w:shd w:val="clear" w:color="auto" w:fill="auto"/>
          </w:tcPr>
          <w:p w14:paraId="7199F4A6" w14:textId="77777777" w:rsidR="007F68ED" w:rsidRDefault="007F68ED" w:rsidP="00D427C8">
            <w:pPr>
              <w:pStyle w:val="TAL"/>
              <w:rPr>
                <w:sz w:val="16"/>
              </w:rPr>
            </w:pPr>
            <w:r>
              <w:rPr>
                <w:sz w:val="16"/>
              </w:rPr>
              <w:t>S3-223578</w:t>
            </w:r>
          </w:p>
        </w:tc>
        <w:tc>
          <w:tcPr>
            <w:tcW w:w="0" w:type="auto"/>
            <w:shd w:val="clear" w:color="auto" w:fill="auto"/>
          </w:tcPr>
          <w:p w14:paraId="3A4B893A" w14:textId="77777777" w:rsidR="007F68ED" w:rsidRDefault="007F68ED" w:rsidP="00D427C8">
            <w:pPr>
              <w:pStyle w:val="TAL"/>
              <w:rPr>
                <w:sz w:val="16"/>
              </w:rPr>
            </w:pPr>
            <w:r>
              <w:rPr>
                <w:sz w:val="16"/>
              </w:rPr>
              <w:t>18/11/2022 10:04:45</w:t>
            </w:r>
          </w:p>
        </w:tc>
        <w:tc>
          <w:tcPr>
            <w:tcW w:w="0" w:type="auto"/>
            <w:shd w:val="clear" w:color="auto" w:fill="auto"/>
          </w:tcPr>
          <w:p w14:paraId="7EDC58E6" w14:textId="77777777" w:rsidR="007F68ED" w:rsidRDefault="007F68ED" w:rsidP="00D427C8">
            <w:pPr>
              <w:pStyle w:val="TAL"/>
              <w:rPr>
                <w:sz w:val="16"/>
              </w:rPr>
            </w:pPr>
            <w:r>
              <w:rPr>
                <w:sz w:val="16"/>
              </w:rPr>
              <w:t>available</w:t>
            </w:r>
          </w:p>
        </w:tc>
      </w:tr>
      <w:tr w:rsidR="007F68ED" w14:paraId="09ECC8A3" w14:textId="77777777" w:rsidTr="00D427C8">
        <w:tc>
          <w:tcPr>
            <w:tcW w:w="0" w:type="auto"/>
            <w:shd w:val="clear" w:color="auto" w:fill="auto"/>
          </w:tcPr>
          <w:p w14:paraId="74A6F2D7" w14:textId="77777777" w:rsidR="007F68ED" w:rsidRDefault="007F68ED" w:rsidP="00D427C8">
            <w:pPr>
              <w:pStyle w:val="TAL"/>
              <w:rPr>
                <w:sz w:val="16"/>
              </w:rPr>
            </w:pPr>
            <w:r>
              <w:rPr>
                <w:sz w:val="16"/>
              </w:rPr>
              <w:t>S3-223579</w:t>
            </w:r>
          </w:p>
        </w:tc>
        <w:tc>
          <w:tcPr>
            <w:tcW w:w="0" w:type="auto"/>
            <w:shd w:val="clear" w:color="auto" w:fill="auto"/>
          </w:tcPr>
          <w:p w14:paraId="43BF2B39" w14:textId="77777777" w:rsidR="007F68ED" w:rsidRDefault="007F68ED" w:rsidP="00D427C8">
            <w:pPr>
              <w:pStyle w:val="TAL"/>
              <w:rPr>
                <w:sz w:val="16"/>
              </w:rPr>
            </w:pPr>
            <w:r>
              <w:rPr>
                <w:sz w:val="16"/>
              </w:rPr>
              <w:t>17/11/2022 17:32:33</w:t>
            </w:r>
          </w:p>
        </w:tc>
        <w:tc>
          <w:tcPr>
            <w:tcW w:w="0" w:type="auto"/>
            <w:shd w:val="clear" w:color="auto" w:fill="auto"/>
          </w:tcPr>
          <w:p w14:paraId="17EA1322" w14:textId="77777777" w:rsidR="007F68ED" w:rsidRDefault="007F68ED" w:rsidP="00D427C8">
            <w:pPr>
              <w:pStyle w:val="TAL"/>
              <w:rPr>
                <w:sz w:val="16"/>
              </w:rPr>
            </w:pPr>
            <w:r>
              <w:rPr>
                <w:sz w:val="16"/>
              </w:rPr>
              <w:t>revised</w:t>
            </w:r>
          </w:p>
        </w:tc>
      </w:tr>
      <w:tr w:rsidR="007F68ED" w14:paraId="23DA6A28" w14:textId="77777777" w:rsidTr="00D427C8">
        <w:tc>
          <w:tcPr>
            <w:tcW w:w="0" w:type="auto"/>
            <w:shd w:val="clear" w:color="auto" w:fill="auto"/>
          </w:tcPr>
          <w:p w14:paraId="5BD9BB0D" w14:textId="77777777" w:rsidR="007F68ED" w:rsidRDefault="007F68ED" w:rsidP="00D427C8">
            <w:pPr>
              <w:pStyle w:val="TAL"/>
              <w:rPr>
                <w:sz w:val="16"/>
              </w:rPr>
            </w:pPr>
            <w:r>
              <w:rPr>
                <w:sz w:val="16"/>
              </w:rPr>
              <w:t>S3-223580</w:t>
            </w:r>
          </w:p>
        </w:tc>
        <w:tc>
          <w:tcPr>
            <w:tcW w:w="0" w:type="auto"/>
            <w:shd w:val="clear" w:color="auto" w:fill="auto"/>
          </w:tcPr>
          <w:p w14:paraId="4AE9D782" w14:textId="77777777" w:rsidR="007F68ED" w:rsidRDefault="007F68ED" w:rsidP="00D427C8">
            <w:pPr>
              <w:pStyle w:val="TAL"/>
              <w:rPr>
                <w:sz w:val="16"/>
              </w:rPr>
            </w:pPr>
            <w:r>
              <w:rPr>
                <w:sz w:val="16"/>
              </w:rPr>
              <w:t>16/11/2022 14:37:18</w:t>
            </w:r>
          </w:p>
        </w:tc>
        <w:tc>
          <w:tcPr>
            <w:tcW w:w="0" w:type="auto"/>
            <w:shd w:val="clear" w:color="auto" w:fill="auto"/>
          </w:tcPr>
          <w:p w14:paraId="07FD84C0" w14:textId="77777777" w:rsidR="007F68ED" w:rsidRDefault="007F68ED" w:rsidP="00D427C8">
            <w:pPr>
              <w:pStyle w:val="TAL"/>
              <w:rPr>
                <w:sz w:val="16"/>
              </w:rPr>
            </w:pPr>
            <w:r>
              <w:rPr>
                <w:sz w:val="16"/>
              </w:rPr>
              <w:t>revised</w:t>
            </w:r>
          </w:p>
        </w:tc>
      </w:tr>
      <w:tr w:rsidR="007F68ED" w14:paraId="6C1752EB" w14:textId="77777777" w:rsidTr="00D427C8">
        <w:tc>
          <w:tcPr>
            <w:tcW w:w="0" w:type="auto"/>
            <w:shd w:val="clear" w:color="auto" w:fill="auto"/>
          </w:tcPr>
          <w:p w14:paraId="0D27410C" w14:textId="77777777" w:rsidR="007F68ED" w:rsidRDefault="007F68ED" w:rsidP="00D427C8">
            <w:pPr>
              <w:pStyle w:val="TAL"/>
              <w:rPr>
                <w:sz w:val="16"/>
              </w:rPr>
            </w:pPr>
            <w:r>
              <w:rPr>
                <w:sz w:val="16"/>
              </w:rPr>
              <w:t>S3-223581</w:t>
            </w:r>
          </w:p>
        </w:tc>
        <w:tc>
          <w:tcPr>
            <w:tcW w:w="0" w:type="auto"/>
            <w:shd w:val="clear" w:color="auto" w:fill="auto"/>
          </w:tcPr>
          <w:p w14:paraId="35F72BE6" w14:textId="77777777" w:rsidR="007F68ED" w:rsidRDefault="007F68ED" w:rsidP="00D427C8">
            <w:pPr>
              <w:pStyle w:val="TAL"/>
              <w:rPr>
                <w:sz w:val="16"/>
              </w:rPr>
            </w:pPr>
            <w:r>
              <w:rPr>
                <w:sz w:val="16"/>
              </w:rPr>
              <w:t>16/11/2022 14:37:22</w:t>
            </w:r>
          </w:p>
        </w:tc>
        <w:tc>
          <w:tcPr>
            <w:tcW w:w="0" w:type="auto"/>
            <w:shd w:val="clear" w:color="auto" w:fill="auto"/>
          </w:tcPr>
          <w:p w14:paraId="665BD56B" w14:textId="77777777" w:rsidR="007F68ED" w:rsidRDefault="007F68ED" w:rsidP="00D427C8">
            <w:pPr>
              <w:pStyle w:val="TAL"/>
              <w:rPr>
                <w:sz w:val="16"/>
              </w:rPr>
            </w:pPr>
            <w:r>
              <w:rPr>
                <w:sz w:val="16"/>
              </w:rPr>
              <w:t>revised</w:t>
            </w:r>
          </w:p>
        </w:tc>
      </w:tr>
      <w:tr w:rsidR="007F68ED" w14:paraId="4D220214" w14:textId="77777777" w:rsidTr="00D427C8">
        <w:tc>
          <w:tcPr>
            <w:tcW w:w="0" w:type="auto"/>
            <w:shd w:val="clear" w:color="auto" w:fill="auto"/>
          </w:tcPr>
          <w:p w14:paraId="55D4F489" w14:textId="77777777" w:rsidR="007F68ED" w:rsidRDefault="007F68ED" w:rsidP="00D427C8">
            <w:pPr>
              <w:pStyle w:val="TAL"/>
              <w:rPr>
                <w:sz w:val="16"/>
              </w:rPr>
            </w:pPr>
            <w:r>
              <w:rPr>
                <w:sz w:val="16"/>
              </w:rPr>
              <w:t>S3-223582</w:t>
            </w:r>
          </w:p>
        </w:tc>
        <w:tc>
          <w:tcPr>
            <w:tcW w:w="0" w:type="auto"/>
            <w:shd w:val="clear" w:color="auto" w:fill="auto"/>
          </w:tcPr>
          <w:p w14:paraId="65B60CA6" w14:textId="77777777" w:rsidR="007F68ED" w:rsidRDefault="007F68ED" w:rsidP="00D427C8">
            <w:pPr>
              <w:pStyle w:val="TAL"/>
              <w:rPr>
                <w:sz w:val="16"/>
              </w:rPr>
            </w:pPr>
            <w:r>
              <w:rPr>
                <w:sz w:val="16"/>
              </w:rPr>
              <w:t>14/11/2022 15:01:15</w:t>
            </w:r>
          </w:p>
        </w:tc>
        <w:tc>
          <w:tcPr>
            <w:tcW w:w="0" w:type="auto"/>
            <w:shd w:val="clear" w:color="auto" w:fill="auto"/>
          </w:tcPr>
          <w:p w14:paraId="14103731" w14:textId="77777777" w:rsidR="007F68ED" w:rsidRDefault="007F68ED" w:rsidP="00D427C8">
            <w:pPr>
              <w:pStyle w:val="TAL"/>
              <w:rPr>
                <w:sz w:val="16"/>
              </w:rPr>
            </w:pPr>
            <w:r>
              <w:rPr>
                <w:sz w:val="16"/>
              </w:rPr>
              <w:t>noted</w:t>
            </w:r>
          </w:p>
        </w:tc>
      </w:tr>
      <w:tr w:rsidR="007F68ED" w14:paraId="6AD2E2FF" w14:textId="77777777" w:rsidTr="00D427C8">
        <w:tc>
          <w:tcPr>
            <w:tcW w:w="0" w:type="auto"/>
            <w:shd w:val="clear" w:color="auto" w:fill="auto"/>
          </w:tcPr>
          <w:p w14:paraId="2CB6AAB5" w14:textId="77777777" w:rsidR="007F68ED" w:rsidRDefault="007F68ED" w:rsidP="00D427C8">
            <w:pPr>
              <w:pStyle w:val="TAL"/>
              <w:rPr>
                <w:sz w:val="16"/>
              </w:rPr>
            </w:pPr>
            <w:r>
              <w:rPr>
                <w:sz w:val="16"/>
              </w:rPr>
              <w:t>S3-223583</w:t>
            </w:r>
          </w:p>
        </w:tc>
        <w:tc>
          <w:tcPr>
            <w:tcW w:w="0" w:type="auto"/>
            <w:shd w:val="clear" w:color="auto" w:fill="auto"/>
          </w:tcPr>
          <w:p w14:paraId="76BFBBBD" w14:textId="77777777" w:rsidR="007F68ED" w:rsidRDefault="007F68ED" w:rsidP="00D427C8">
            <w:pPr>
              <w:pStyle w:val="TAL"/>
              <w:rPr>
                <w:sz w:val="16"/>
              </w:rPr>
            </w:pPr>
            <w:r>
              <w:rPr>
                <w:sz w:val="16"/>
              </w:rPr>
              <w:t>14/11/2022 15:01:08</w:t>
            </w:r>
          </w:p>
        </w:tc>
        <w:tc>
          <w:tcPr>
            <w:tcW w:w="0" w:type="auto"/>
            <w:shd w:val="clear" w:color="auto" w:fill="auto"/>
          </w:tcPr>
          <w:p w14:paraId="349247A2" w14:textId="77777777" w:rsidR="007F68ED" w:rsidRDefault="007F68ED" w:rsidP="00D427C8">
            <w:pPr>
              <w:pStyle w:val="TAL"/>
              <w:rPr>
                <w:sz w:val="16"/>
              </w:rPr>
            </w:pPr>
            <w:r>
              <w:rPr>
                <w:sz w:val="16"/>
              </w:rPr>
              <w:t>revised</w:t>
            </w:r>
          </w:p>
        </w:tc>
      </w:tr>
      <w:tr w:rsidR="007F68ED" w14:paraId="75A62E2D" w14:textId="77777777" w:rsidTr="00D427C8">
        <w:tc>
          <w:tcPr>
            <w:tcW w:w="0" w:type="auto"/>
            <w:shd w:val="clear" w:color="auto" w:fill="auto"/>
          </w:tcPr>
          <w:p w14:paraId="375B45FA" w14:textId="77777777" w:rsidR="007F68ED" w:rsidRDefault="007F68ED" w:rsidP="00D427C8">
            <w:pPr>
              <w:pStyle w:val="TAL"/>
              <w:rPr>
                <w:sz w:val="16"/>
              </w:rPr>
            </w:pPr>
            <w:r>
              <w:rPr>
                <w:sz w:val="16"/>
              </w:rPr>
              <w:t>S3-223584</w:t>
            </w:r>
          </w:p>
        </w:tc>
        <w:tc>
          <w:tcPr>
            <w:tcW w:w="0" w:type="auto"/>
            <w:shd w:val="clear" w:color="auto" w:fill="auto"/>
          </w:tcPr>
          <w:p w14:paraId="43984CAE" w14:textId="77777777" w:rsidR="007F68ED" w:rsidRDefault="007F68ED" w:rsidP="00D427C8">
            <w:pPr>
              <w:pStyle w:val="TAL"/>
              <w:rPr>
                <w:sz w:val="16"/>
              </w:rPr>
            </w:pPr>
            <w:r>
              <w:rPr>
                <w:sz w:val="16"/>
              </w:rPr>
              <w:t>14/11/2022 10:09:25</w:t>
            </w:r>
          </w:p>
        </w:tc>
        <w:tc>
          <w:tcPr>
            <w:tcW w:w="0" w:type="auto"/>
            <w:shd w:val="clear" w:color="auto" w:fill="auto"/>
          </w:tcPr>
          <w:p w14:paraId="44C28647" w14:textId="77777777" w:rsidR="007F68ED" w:rsidRDefault="007F68ED" w:rsidP="00D427C8">
            <w:pPr>
              <w:pStyle w:val="TAL"/>
              <w:rPr>
                <w:sz w:val="16"/>
              </w:rPr>
            </w:pPr>
            <w:r>
              <w:rPr>
                <w:sz w:val="16"/>
              </w:rPr>
              <w:t>revised</w:t>
            </w:r>
          </w:p>
        </w:tc>
      </w:tr>
      <w:tr w:rsidR="007F68ED" w14:paraId="5F28CD81" w14:textId="77777777" w:rsidTr="00D427C8">
        <w:tc>
          <w:tcPr>
            <w:tcW w:w="0" w:type="auto"/>
            <w:shd w:val="clear" w:color="auto" w:fill="auto"/>
          </w:tcPr>
          <w:p w14:paraId="03467321" w14:textId="77777777" w:rsidR="007F68ED" w:rsidRDefault="007F68ED" w:rsidP="00D427C8">
            <w:pPr>
              <w:pStyle w:val="TAL"/>
              <w:rPr>
                <w:sz w:val="16"/>
              </w:rPr>
            </w:pPr>
            <w:r>
              <w:rPr>
                <w:sz w:val="16"/>
              </w:rPr>
              <w:t>S3-223585</w:t>
            </w:r>
          </w:p>
        </w:tc>
        <w:tc>
          <w:tcPr>
            <w:tcW w:w="0" w:type="auto"/>
            <w:shd w:val="clear" w:color="auto" w:fill="auto"/>
          </w:tcPr>
          <w:p w14:paraId="40BB795A" w14:textId="77777777" w:rsidR="007F68ED" w:rsidRDefault="007F68ED" w:rsidP="00D427C8">
            <w:pPr>
              <w:pStyle w:val="TAL"/>
              <w:rPr>
                <w:sz w:val="16"/>
              </w:rPr>
            </w:pPr>
            <w:r>
              <w:rPr>
                <w:sz w:val="16"/>
              </w:rPr>
              <w:t>16/11/2022 10:08:54</w:t>
            </w:r>
          </w:p>
        </w:tc>
        <w:tc>
          <w:tcPr>
            <w:tcW w:w="0" w:type="auto"/>
            <w:shd w:val="clear" w:color="auto" w:fill="auto"/>
          </w:tcPr>
          <w:p w14:paraId="732B4CA8" w14:textId="77777777" w:rsidR="007F68ED" w:rsidRDefault="007F68ED" w:rsidP="00D427C8">
            <w:pPr>
              <w:pStyle w:val="TAL"/>
              <w:rPr>
                <w:sz w:val="16"/>
              </w:rPr>
            </w:pPr>
            <w:r>
              <w:rPr>
                <w:sz w:val="16"/>
              </w:rPr>
              <w:t>revised</w:t>
            </w:r>
          </w:p>
        </w:tc>
      </w:tr>
      <w:tr w:rsidR="007F68ED" w14:paraId="18E7B0B8" w14:textId="77777777" w:rsidTr="00D427C8">
        <w:tc>
          <w:tcPr>
            <w:tcW w:w="0" w:type="auto"/>
            <w:shd w:val="clear" w:color="auto" w:fill="auto"/>
          </w:tcPr>
          <w:p w14:paraId="3B60AD19" w14:textId="77777777" w:rsidR="007F68ED" w:rsidRDefault="007F68ED" w:rsidP="00D427C8">
            <w:pPr>
              <w:pStyle w:val="TAL"/>
              <w:rPr>
                <w:sz w:val="16"/>
              </w:rPr>
            </w:pPr>
            <w:r>
              <w:rPr>
                <w:sz w:val="16"/>
              </w:rPr>
              <w:t>S3-223586</w:t>
            </w:r>
          </w:p>
        </w:tc>
        <w:tc>
          <w:tcPr>
            <w:tcW w:w="0" w:type="auto"/>
            <w:shd w:val="clear" w:color="auto" w:fill="auto"/>
          </w:tcPr>
          <w:p w14:paraId="06DD6CC1" w14:textId="77777777" w:rsidR="007F68ED" w:rsidRDefault="007F68ED" w:rsidP="00D427C8">
            <w:pPr>
              <w:pStyle w:val="TAL"/>
              <w:rPr>
                <w:sz w:val="16"/>
              </w:rPr>
            </w:pPr>
            <w:r>
              <w:rPr>
                <w:sz w:val="16"/>
              </w:rPr>
              <w:t>14/11/2022 17:16:37</w:t>
            </w:r>
          </w:p>
        </w:tc>
        <w:tc>
          <w:tcPr>
            <w:tcW w:w="0" w:type="auto"/>
            <w:shd w:val="clear" w:color="auto" w:fill="auto"/>
          </w:tcPr>
          <w:p w14:paraId="77A1E554" w14:textId="77777777" w:rsidR="007F68ED" w:rsidRDefault="007F68ED" w:rsidP="00D427C8">
            <w:pPr>
              <w:pStyle w:val="TAL"/>
              <w:rPr>
                <w:sz w:val="16"/>
              </w:rPr>
            </w:pPr>
            <w:r>
              <w:rPr>
                <w:sz w:val="16"/>
              </w:rPr>
              <w:t>revised</w:t>
            </w:r>
          </w:p>
        </w:tc>
      </w:tr>
      <w:tr w:rsidR="007F68ED" w14:paraId="57071DA2" w14:textId="77777777" w:rsidTr="00D427C8">
        <w:tc>
          <w:tcPr>
            <w:tcW w:w="0" w:type="auto"/>
            <w:shd w:val="clear" w:color="auto" w:fill="auto"/>
          </w:tcPr>
          <w:p w14:paraId="0B733739" w14:textId="77777777" w:rsidR="007F68ED" w:rsidRDefault="007F68ED" w:rsidP="00D427C8">
            <w:pPr>
              <w:pStyle w:val="TAL"/>
              <w:rPr>
                <w:sz w:val="16"/>
              </w:rPr>
            </w:pPr>
            <w:r>
              <w:rPr>
                <w:sz w:val="16"/>
              </w:rPr>
              <w:t>S3-223587</w:t>
            </w:r>
          </w:p>
        </w:tc>
        <w:tc>
          <w:tcPr>
            <w:tcW w:w="0" w:type="auto"/>
            <w:shd w:val="clear" w:color="auto" w:fill="auto"/>
          </w:tcPr>
          <w:p w14:paraId="5E1A37E8" w14:textId="77777777" w:rsidR="007F68ED" w:rsidRDefault="007F68ED" w:rsidP="00D427C8">
            <w:pPr>
              <w:pStyle w:val="TAL"/>
              <w:rPr>
                <w:sz w:val="16"/>
              </w:rPr>
            </w:pPr>
            <w:r>
              <w:rPr>
                <w:sz w:val="16"/>
              </w:rPr>
              <w:t>18/11/2022 12:01:18</w:t>
            </w:r>
          </w:p>
        </w:tc>
        <w:tc>
          <w:tcPr>
            <w:tcW w:w="0" w:type="auto"/>
            <w:shd w:val="clear" w:color="auto" w:fill="auto"/>
          </w:tcPr>
          <w:p w14:paraId="2EDFB3F2" w14:textId="77777777" w:rsidR="007F68ED" w:rsidRDefault="007F68ED" w:rsidP="00D427C8">
            <w:pPr>
              <w:pStyle w:val="TAL"/>
              <w:rPr>
                <w:sz w:val="16"/>
              </w:rPr>
            </w:pPr>
            <w:r>
              <w:rPr>
                <w:sz w:val="16"/>
              </w:rPr>
              <w:t>approved</w:t>
            </w:r>
          </w:p>
        </w:tc>
      </w:tr>
      <w:tr w:rsidR="007F68ED" w14:paraId="27E30B36" w14:textId="77777777" w:rsidTr="00D427C8">
        <w:tc>
          <w:tcPr>
            <w:tcW w:w="0" w:type="auto"/>
            <w:shd w:val="clear" w:color="auto" w:fill="auto"/>
          </w:tcPr>
          <w:p w14:paraId="4708BE12" w14:textId="77777777" w:rsidR="007F68ED" w:rsidRDefault="007F68ED" w:rsidP="00D427C8">
            <w:pPr>
              <w:pStyle w:val="TAL"/>
              <w:rPr>
                <w:sz w:val="16"/>
              </w:rPr>
            </w:pPr>
            <w:r>
              <w:rPr>
                <w:sz w:val="16"/>
              </w:rPr>
              <w:t>S3-223588</w:t>
            </w:r>
          </w:p>
        </w:tc>
        <w:tc>
          <w:tcPr>
            <w:tcW w:w="0" w:type="auto"/>
            <w:shd w:val="clear" w:color="auto" w:fill="auto"/>
          </w:tcPr>
          <w:p w14:paraId="357099CC" w14:textId="77777777" w:rsidR="007F68ED" w:rsidRDefault="007F68ED" w:rsidP="00D427C8">
            <w:pPr>
              <w:pStyle w:val="TAL"/>
              <w:rPr>
                <w:sz w:val="16"/>
              </w:rPr>
            </w:pPr>
            <w:r>
              <w:rPr>
                <w:sz w:val="16"/>
              </w:rPr>
              <w:t>14/11/2022 13:18:59</w:t>
            </w:r>
          </w:p>
        </w:tc>
        <w:tc>
          <w:tcPr>
            <w:tcW w:w="0" w:type="auto"/>
            <w:shd w:val="clear" w:color="auto" w:fill="auto"/>
          </w:tcPr>
          <w:p w14:paraId="3BC8F81C" w14:textId="77777777" w:rsidR="007F68ED" w:rsidRDefault="007F68ED" w:rsidP="00D427C8">
            <w:pPr>
              <w:pStyle w:val="TAL"/>
              <w:rPr>
                <w:sz w:val="16"/>
              </w:rPr>
            </w:pPr>
            <w:r>
              <w:rPr>
                <w:sz w:val="16"/>
              </w:rPr>
              <w:t>agreed</w:t>
            </w:r>
          </w:p>
        </w:tc>
      </w:tr>
      <w:tr w:rsidR="007F68ED" w14:paraId="4C2B7302" w14:textId="77777777" w:rsidTr="00D427C8">
        <w:tc>
          <w:tcPr>
            <w:tcW w:w="0" w:type="auto"/>
            <w:shd w:val="clear" w:color="auto" w:fill="auto"/>
          </w:tcPr>
          <w:p w14:paraId="4C31E391" w14:textId="77777777" w:rsidR="007F68ED" w:rsidRDefault="007F68ED" w:rsidP="00D427C8">
            <w:pPr>
              <w:pStyle w:val="TAL"/>
              <w:rPr>
                <w:sz w:val="16"/>
              </w:rPr>
            </w:pPr>
            <w:r>
              <w:rPr>
                <w:sz w:val="16"/>
              </w:rPr>
              <w:t>S3-223589</w:t>
            </w:r>
          </w:p>
        </w:tc>
        <w:tc>
          <w:tcPr>
            <w:tcW w:w="0" w:type="auto"/>
            <w:shd w:val="clear" w:color="auto" w:fill="auto"/>
          </w:tcPr>
          <w:p w14:paraId="30F4206C" w14:textId="77777777" w:rsidR="007F68ED" w:rsidRDefault="007F68ED" w:rsidP="00D427C8">
            <w:pPr>
              <w:pStyle w:val="TAL"/>
              <w:rPr>
                <w:sz w:val="16"/>
              </w:rPr>
            </w:pPr>
            <w:r>
              <w:rPr>
                <w:sz w:val="16"/>
              </w:rPr>
              <w:t>17/11/2022 06:30:40</w:t>
            </w:r>
          </w:p>
        </w:tc>
        <w:tc>
          <w:tcPr>
            <w:tcW w:w="0" w:type="auto"/>
            <w:shd w:val="clear" w:color="auto" w:fill="auto"/>
          </w:tcPr>
          <w:p w14:paraId="208C948C" w14:textId="77777777" w:rsidR="007F68ED" w:rsidRDefault="007F68ED" w:rsidP="00D427C8">
            <w:pPr>
              <w:pStyle w:val="TAL"/>
              <w:rPr>
                <w:sz w:val="16"/>
              </w:rPr>
            </w:pPr>
            <w:r>
              <w:rPr>
                <w:sz w:val="16"/>
              </w:rPr>
              <w:t>noted</w:t>
            </w:r>
          </w:p>
        </w:tc>
      </w:tr>
      <w:tr w:rsidR="007F68ED" w14:paraId="0C34D33C" w14:textId="77777777" w:rsidTr="00D427C8">
        <w:tc>
          <w:tcPr>
            <w:tcW w:w="0" w:type="auto"/>
            <w:shd w:val="clear" w:color="auto" w:fill="auto"/>
          </w:tcPr>
          <w:p w14:paraId="39E7FDC0" w14:textId="77777777" w:rsidR="007F68ED" w:rsidRDefault="007F68ED" w:rsidP="00D427C8">
            <w:pPr>
              <w:pStyle w:val="TAL"/>
              <w:rPr>
                <w:sz w:val="16"/>
              </w:rPr>
            </w:pPr>
            <w:r>
              <w:rPr>
                <w:sz w:val="16"/>
              </w:rPr>
              <w:t>S3-223590</w:t>
            </w:r>
          </w:p>
        </w:tc>
        <w:tc>
          <w:tcPr>
            <w:tcW w:w="0" w:type="auto"/>
            <w:shd w:val="clear" w:color="auto" w:fill="auto"/>
          </w:tcPr>
          <w:p w14:paraId="13FE896B" w14:textId="77777777" w:rsidR="007F68ED" w:rsidRDefault="007F68ED" w:rsidP="00D427C8">
            <w:pPr>
              <w:pStyle w:val="TAL"/>
              <w:rPr>
                <w:sz w:val="16"/>
              </w:rPr>
            </w:pPr>
            <w:r>
              <w:rPr>
                <w:sz w:val="16"/>
              </w:rPr>
              <w:t>15/11/2022 10:06:07</w:t>
            </w:r>
          </w:p>
        </w:tc>
        <w:tc>
          <w:tcPr>
            <w:tcW w:w="0" w:type="auto"/>
            <w:shd w:val="clear" w:color="auto" w:fill="auto"/>
          </w:tcPr>
          <w:p w14:paraId="26EA791B" w14:textId="77777777" w:rsidR="007F68ED" w:rsidRDefault="007F68ED" w:rsidP="00D427C8">
            <w:pPr>
              <w:pStyle w:val="TAL"/>
              <w:rPr>
                <w:sz w:val="16"/>
              </w:rPr>
            </w:pPr>
            <w:r>
              <w:rPr>
                <w:sz w:val="16"/>
              </w:rPr>
              <w:t>noted</w:t>
            </w:r>
          </w:p>
        </w:tc>
      </w:tr>
      <w:tr w:rsidR="007F68ED" w14:paraId="030050B2" w14:textId="77777777" w:rsidTr="00D427C8">
        <w:tc>
          <w:tcPr>
            <w:tcW w:w="0" w:type="auto"/>
            <w:shd w:val="clear" w:color="auto" w:fill="auto"/>
          </w:tcPr>
          <w:p w14:paraId="619850C7" w14:textId="77777777" w:rsidR="007F68ED" w:rsidRDefault="007F68ED" w:rsidP="00D427C8">
            <w:pPr>
              <w:pStyle w:val="TAL"/>
              <w:rPr>
                <w:sz w:val="16"/>
              </w:rPr>
            </w:pPr>
            <w:r>
              <w:rPr>
                <w:sz w:val="16"/>
              </w:rPr>
              <w:t>S3-223591</w:t>
            </w:r>
          </w:p>
        </w:tc>
        <w:tc>
          <w:tcPr>
            <w:tcW w:w="0" w:type="auto"/>
            <w:shd w:val="clear" w:color="auto" w:fill="auto"/>
          </w:tcPr>
          <w:p w14:paraId="2B5FD409" w14:textId="77777777" w:rsidR="007F68ED" w:rsidRDefault="007F68ED" w:rsidP="00D427C8">
            <w:pPr>
              <w:pStyle w:val="TAL"/>
              <w:rPr>
                <w:sz w:val="16"/>
              </w:rPr>
            </w:pPr>
            <w:r>
              <w:rPr>
                <w:sz w:val="16"/>
              </w:rPr>
              <w:t>15/11/2022 10:06:09</w:t>
            </w:r>
          </w:p>
        </w:tc>
        <w:tc>
          <w:tcPr>
            <w:tcW w:w="0" w:type="auto"/>
            <w:shd w:val="clear" w:color="auto" w:fill="auto"/>
          </w:tcPr>
          <w:p w14:paraId="16562CC5" w14:textId="77777777" w:rsidR="007F68ED" w:rsidRDefault="007F68ED" w:rsidP="00D427C8">
            <w:pPr>
              <w:pStyle w:val="TAL"/>
              <w:rPr>
                <w:sz w:val="16"/>
              </w:rPr>
            </w:pPr>
            <w:r>
              <w:rPr>
                <w:sz w:val="16"/>
              </w:rPr>
              <w:t>noted</w:t>
            </w:r>
          </w:p>
        </w:tc>
      </w:tr>
      <w:tr w:rsidR="007F68ED" w14:paraId="68FFF122" w14:textId="77777777" w:rsidTr="00D427C8">
        <w:tc>
          <w:tcPr>
            <w:tcW w:w="0" w:type="auto"/>
            <w:shd w:val="clear" w:color="auto" w:fill="auto"/>
          </w:tcPr>
          <w:p w14:paraId="3E2468F2" w14:textId="77777777" w:rsidR="007F68ED" w:rsidRDefault="007F68ED" w:rsidP="00D427C8">
            <w:pPr>
              <w:pStyle w:val="TAL"/>
              <w:rPr>
                <w:sz w:val="16"/>
              </w:rPr>
            </w:pPr>
            <w:r>
              <w:rPr>
                <w:sz w:val="16"/>
              </w:rPr>
              <w:t>S3-223592</w:t>
            </w:r>
          </w:p>
        </w:tc>
        <w:tc>
          <w:tcPr>
            <w:tcW w:w="0" w:type="auto"/>
            <w:shd w:val="clear" w:color="auto" w:fill="auto"/>
          </w:tcPr>
          <w:p w14:paraId="15DAF32C" w14:textId="77777777" w:rsidR="007F68ED" w:rsidRDefault="007F68ED" w:rsidP="00D427C8">
            <w:pPr>
              <w:pStyle w:val="TAL"/>
              <w:rPr>
                <w:sz w:val="16"/>
              </w:rPr>
            </w:pPr>
            <w:r>
              <w:rPr>
                <w:sz w:val="16"/>
              </w:rPr>
              <w:t>16/11/2022 06:25:01</w:t>
            </w:r>
          </w:p>
        </w:tc>
        <w:tc>
          <w:tcPr>
            <w:tcW w:w="0" w:type="auto"/>
            <w:shd w:val="clear" w:color="auto" w:fill="auto"/>
          </w:tcPr>
          <w:p w14:paraId="0BAF8EA4" w14:textId="77777777" w:rsidR="007F68ED" w:rsidRDefault="007F68ED" w:rsidP="00D427C8">
            <w:pPr>
              <w:pStyle w:val="TAL"/>
              <w:rPr>
                <w:sz w:val="16"/>
              </w:rPr>
            </w:pPr>
            <w:r>
              <w:rPr>
                <w:sz w:val="16"/>
              </w:rPr>
              <w:t>available</w:t>
            </w:r>
          </w:p>
        </w:tc>
      </w:tr>
      <w:tr w:rsidR="007F68ED" w14:paraId="3449E005" w14:textId="77777777" w:rsidTr="00D427C8">
        <w:tc>
          <w:tcPr>
            <w:tcW w:w="0" w:type="auto"/>
            <w:shd w:val="clear" w:color="auto" w:fill="auto"/>
          </w:tcPr>
          <w:p w14:paraId="3DD29119" w14:textId="77777777" w:rsidR="007F68ED" w:rsidRDefault="007F68ED" w:rsidP="00D427C8">
            <w:pPr>
              <w:pStyle w:val="TAL"/>
              <w:rPr>
                <w:sz w:val="16"/>
              </w:rPr>
            </w:pPr>
            <w:r>
              <w:rPr>
                <w:sz w:val="16"/>
              </w:rPr>
              <w:t>S3-223593</w:t>
            </w:r>
          </w:p>
        </w:tc>
        <w:tc>
          <w:tcPr>
            <w:tcW w:w="0" w:type="auto"/>
            <w:shd w:val="clear" w:color="auto" w:fill="auto"/>
          </w:tcPr>
          <w:p w14:paraId="52154D90" w14:textId="77777777" w:rsidR="007F68ED" w:rsidRDefault="007F68ED" w:rsidP="00D427C8">
            <w:pPr>
              <w:pStyle w:val="TAL"/>
              <w:rPr>
                <w:sz w:val="16"/>
              </w:rPr>
            </w:pPr>
            <w:r>
              <w:rPr>
                <w:sz w:val="16"/>
              </w:rPr>
              <w:t>17/11/2022 08:11:09</w:t>
            </w:r>
          </w:p>
        </w:tc>
        <w:tc>
          <w:tcPr>
            <w:tcW w:w="0" w:type="auto"/>
            <w:shd w:val="clear" w:color="auto" w:fill="auto"/>
          </w:tcPr>
          <w:p w14:paraId="164D7338" w14:textId="77777777" w:rsidR="007F68ED" w:rsidRDefault="007F68ED" w:rsidP="00D427C8">
            <w:pPr>
              <w:pStyle w:val="TAL"/>
              <w:rPr>
                <w:sz w:val="16"/>
              </w:rPr>
            </w:pPr>
            <w:r>
              <w:rPr>
                <w:sz w:val="16"/>
              </w:rPr>
              <w:t>available</w:t>
            </w:r>
          </w:p>
        </w:tc>
      </w:tr>
      <w:tr w:rsidR="007F68ED" w14:paraId="66972C0C" w14:textId="77777777" w:rsidTr="00D427C8">
        <w:tc>
          <w:tcPr>
            <w:tcW w:w="0" w:type="auto"/>
            <w:shd w:val="clear" w:color="auto" w:fill="auto"/>
          </w:tcPr>
          <w:p w14:paraId="1123EDE5" w14:textId="77777777" w:rsidR="007F68ED" w:rsidRDefault="007F68ED" w:rsidP="00D427C8">
            <w:pPr>
              <w:pStyle w:val="TAL"/>
              <w:rPr>
                <w:sz w:val="16"/>
              </w:rPr>
            </w:pPr>
            <w:r>
              <w:rPr>
                <w:sz w:val="16"/>
              </w:rPr>
              <w:t>S3-223593</w:t>
            </w:r>
          </w:p>
        </w:tc>
        <w:tc>
          <w:tcPr>
            <w:tcW w:w="0" w:type="auto"/>
            <w:shd w:val="clear" w:color="auto" w:fill="auto"/>
          </w:tcPr>
          <w:p w14:paraId="2A6A2802" w14:textId="77777777" w:rsidR="007F68ED" w:rsidRDefault="007F68ED" w:rsidP="00D427C8">
            <w:pPr>
              <w:pStyle w:val="TAL"/>
              <w:rPr>
                <w:sz w:val="16"/>
              </w:rPr>
            </w:pPr>
            <w:r>
              <w:rPr>
                <w:sz w:val="16"/>
              </w:rPr>
              <w:t>17/11/2022 08:11:37</w:t>
            </w:r>
          </w:p>
        </w:tc>
        <w:tc>
          <w:tcPr>
            <w:tcW w:w="0" w:type="auto"/>
            <w:shd w:val="clear" w:color="auto" w:fill="auto"/>
          </w:tcPr>
          <w:p w14:paraId="458DA8F2" w14:textId="77777777" w:rsidR="007F68ED" w:rsidRDefault="007F68ED" w:rsidP="00D427C8">
            <w:pPr>
              <w:pStyle w:val="TAL"/>
              <w:rPr>
                <w:sz w:val="16"/>
              </w:rPr>
            </w:pPr>
            <w:r>
              <w:rPr>
                <w:sz w:val="16"/>
              </w:rPr>
              <w:t>approved</w:t>
            </w:r>
          </w:p>
        </w:tc>
      </w:tr>
      <w:tr w:rsidR="007F68ED" w14:paraId="0F517343" w14:textId="77777777" w:rsidTr="00D427C8">
        <w:tc>
          <w:tcPr>
            <w:tcW w:w="0" w:type="auto"/>
            <w:shd w:val="clear" w:color="auto" w:fill="auto"/>
          </w:tcPr>
          <w:p w14:paraId="5081A3EC" w14:textId="77777777" w:rsidR="007F68ED" w:rsidRDefault="007F68ED" w:rsidP="00D427C8">
            <w:pPr>
              <w:pStyle w:val="TAL"/>
              <w:rPr>
                <w:sz w:val="16"/>
              </w:rPr>
            </w:pPr>
            <w:r>
              <w:rPr>
                <w:sz w:val="16"/>
              </w:rPr>
              <w:t>S3-223594</w:t>
            </w:r>
          </w:p>
        </w:tc>
        <w:tc>
          <w:tcPr>
            <w:tcW w:w="0" w:type="auto"/>
            <w:shd w:val="clear" w:color="auto" w:fill="auto"/>
          </w:tcPr>
          <w:p w14:paraId="187A6D3A" w14:textId="77777777" w:rsidR="007F68ED" w:rsidRDefault="007F68ED" w:rsidP="00D427C8">
            <w:pPr>
              <w:pStyle w:val="TAL"/>
              <w:rPr>
                <w:sz w:val="16"/>
              </w:rPr>
            </w:pPr>
            <w:r>
              <w:rPr>
                <w:sz w:val="16"/>
              </w:rPr>
              <w:t>17/11/2022 08:11:53</w:t>
            </w:r>
          </w:p>
        </w:tc>
        <w:tc>
          <w:tcPr>
            <w:tcW w:w="0" w:type="auto"/>
            <w:shd w:val="clear" w:color="auto" w:fill="auto"/>
          </w:tcPr>
          <w:p w14:paraId="2BBD1167" w14:textId="77777777" w:rsidR="007F68ED" w:rsidRDefault="007F68ED" w:rsidP="00D427C8">
            <w:pPr>
              <w:pStyle w:val="TAL"/>
              <w:rPr>
                <w:sz w:val="16"/>
              </w:rPr>
            </w:pPr>
            <w:r>
              <w:rPr>
                <w:sz w:val="16"/>
              </w:rPr>
              <w:t>revised</w:t>
            </w:r>
          </w:p>
        </w:tc>
      </w:tr>
      <w:tr w:rsidR="007F68ED" w14:paraId="7888C1D1" w14:textId="77777777" w:rsidTr="00D427C8">
        <w:tc>
          <w:tcPr>
            <w:tcW w:w="0" w:type="auto"/>
            <w:shd w:val="clear" w:color="auto" w:fill="auto"/>
          </w:tcPr>
          <w:p w14:paraId="42BF98D2" w14:textId="77777777" w:rsidR="007F68ED" w:rsidRDefault="007F68ED" w:rsidP="00D427C8">
            <w:pPr>
              <w:pStyle w:val="TAL"/>
              <w:rPr>
                <w:sz w:val="16"/>
              </w:rPr>
            </w:pPr>
            <w:r>
              <w:rPr>
                <w:sz w:val="16"/>
              </w:rPr>
              <w:t>S3-223595</w:t>
            </w:r>
          </w:p>
        </w:tc>
        <w:tc>
          <w:tcPr>
            <w:tcW w:w="0" w:type="auto"/>
            <w:shd w:val="clear" w:color="auto" w:fill="auto"/>
          </w:tcPr>
          <w:p w14:paraId="4B569511" w14:textId="77777777" w:rsidR="007F68ED" w:rsidRDefault="007F68ED" w:rsidP="00D427C8">
            <w:pPr>
              <w:pStyle w:val="TAL"/>
              <w:rPr>
                <w:sz w:val="16"/>
              </w:rPr>
            </w:pPr>
            <w:r>
              <w:rPr>
                <w:sz w:val="16"/>
              </w:rPr>
              <w:t>17/11/2022 08:16:05</w:t>
            </w:r>
          </w:p>
        </w:tc>
        <w:tc>
          <w:tcPr>
            <w:tcW w:w="0" w:type="auto"/>
            <w:shd w:val="clear" w:color="auto" w:fill="auto"/>
          </w:tcPr>
          <w:p w14:paraId="53A192C7" w14:textId="77777777" w:rsidR="007F68ED" w:rsidRDefault="007F68ED" w:rsidP="00D427C8">
            <w:pPr>
              <w:pStyle w:val="TAL"/>
              <w:rPr>
                <w:sz w:val="16"/>
              </w:rPr>
            </w:pPr>
            <w:r>
              <w:rPr>
                <w:sz w:val="16"/>
              </w:rPr>
              <w:t>noted</w:t>
            </w:r>
          </w:p>
        </w:tc>
      </w:tr>
      <w:tr w:rsidR="007F68ED" w14:paraId="7508BFCC" w14:textId="77777777" w:rsidTr="00D427C8">
        <w:tc>
          <w:tcPr>
            <w:tcW w:w="0" w:type="auto"/>
            <w:shd w:val="clear" w:color="auto" w:fill="auto"/>
          </w:tcPr>
          <w:p w14:paraId="318073DA" w14:textId="77777777" w:rsidR="007F68ED" w:rsidRDefault="007F68ED" w:rsidP="00D427C8">
            <w:pPr>
              <w:pStyle w:val="TAL"/>
              <w:rPr>
                <w:sz w:val="16"/>
              </w:rPr>
            </w:pPr>
            <w:r>
              <w:rPr>
                <w:sz w:val="16"/>
              </w:rPr>
              <w:t>S3-223596</w:t>
            </w:r>
          </w:p>
        </w:tc>
        <w:tc>
          <w:tcPr>
            <w:tcW w:w="0" w:type="auto"/>
            <w:shd w:val="clear" w:color="auto" w:fill="auto"/>
          </w:tcPr>
          <w:p w14:paraId="27E92EAA" w14:textId="77777777" w:rsidR="007F68ED" w:rsidRDefault="007F68ED" w:rsidP="00D427C8">
            <w:pPr>
              <w:pStyle w:val="TAL"/>
              <w:rPr>
                <w:sz w:val="16"/>
              </w:rPr>
            </w:pPr>
            <w:r>
              <w:rPr>
                <w:sz w:val="16"/>
              </w:rPr>
              <w:t>16/11/2022 06:35:53</w:t>
            </w:r>
          </w:p>
        </w:tc>
        <w:tc>
          <w:tcPr>
            <w:tcW w:w="0" w:type="auto"/>
            <w:shd w:val="clear" w:color="auto" w:fill="auto"/>
          </w:tcPr>
          <w:p w14:paraId="37AFF9A3" w14:textId="77777777" w:rsidR="007F68ED" w:rsidRDefault="007F68ED" w:rsidP="00D427C8">
            <w:pPr>
              <w:pStyle w:val="TAL"/>
              <w:rPr>
                <w:sz w:val="16"/>
              </w:rPr>
            </w:pPr>
            <w:r>
              <w:rPr>
                <w:sz w:val="16"/>
              </w:rPr>
              <w:t>available</w:t>
            </w:r>
          </w:p>
        </w:tc>
      </w:tr>
      <w:tr w:rsidR="007F68ED" w14:paraId="544C6872" w14:textId="77777777" w:rsidTr="00D427C8">
        <w:tc>
          <w:tcPr>
            <w:tcW w:w="0" w:type="auto"/>
            <w:shd w:val="clear" w:color="auto" w:fill="auto"/>
          </w:tcPr>
          <w:p w14:paraId="6BB2F04A" w14:textId="77777777" w:rsidR="007F68ED" w:rsidRDefault="007F68ED" w:rsidP="00D427C8">
            <w:pPr>
              <w:pStyle w:val="TAL"/>
              <w:rPr>
                <w:sz w:val="16"/>
              </w:rPr>
            </w:pPr>
            <w:r>
              <w:rPr>
                <w:sz w:val="16"/>
              </w:rPr>
              <w:t>S3-223597</w:t>
            </w:r>
          </w:p>
        </w:tc>
        <w:tc>
          <w:tcPr>
            <w:tcW w:w="0" w:type="auto"/>
            <w:shd w:val="clear" w:color="auto" w:fill="auto"/>
          </w:tcPr>
          <w:p w14:paraId="4AB93866" w14:textId="77777777" w:rsidR="007F68ED" w:rsidRDefault="007F68ED" w:rsidP="00D427C8">
            <w:pPr>
              <w:pStyle w:val="TAL"/>
              <w:rPr>
                <w:sz w:val="16"/>
              </w:rPr>
            </w:pPr>
            <w:r>
              <w:rPr>
                <w:sz w:val="16"/>
              </w:rPr>
              <w:t>17/11/2022 16:49:32</w:t>
            </w:r>
          </w:p>
        </w:tc>
        <w:tc>
          <w:tcPr>
            <w:tcW w:w="0" w:type="auto"/>
            <w:shd w:val="clear" w:color="auto" w:fill="auto"/>
          </w:tcPr>
          <w:p w14:paraId="3EB58216" w14:textId="77777777" w:rsidR="007F68ED" w:rsidRDefault="007F68ED" w:rsidP="00D427C8">
            <w:pPr>
              <w:pStyle w:val="TAL"/>
              <w:rPr>
                <w:sz w:val="16"/>
              </w:rPr>
            </w:pPr>
            <w:r>
              <w:rPr>
                <w:sz w:val="16"/>
              </w:rPr>
              <w:t>revised</w:t>
            </w:r>
          </w:p>
        </w:tc>
      </w:tr>
      <w:tr w:rsidR="007F68ED" w14:paraId="049DFE08" w14:textId="77777777" w:rsidTr="00D427C8">
        <w:tc>
          <w:tcPr>
            <w:tcW w:w="0" w:type="auto"/>
            <w:shd w:val="clear" w:color="auto" w:fill="auto"/>
          </w:tcPr>
          <w:p w14:paraId="124FD12E" w14:textId="77777777" w:rsidR="007F68ED" w:rsidRDefault="007F68ED" w:rsidP="00D427C8">
            <w:pPr>
              <w:pStyle w:val="TAL"/>
              <w:rPr>
                <w:sz w:val="16"/>
              </w:rPr>
            </w:pPr>
            <w:r>
              <w:rPr>
                <w:sz w:val="16"/>
              </w:rPr>
              <w:t>S3-223598</w:t>
            </w:r>
          </w:p>
        </w:tc>
        <w:tc>
          <w:tcPr>
            <w:tcW w:w="0" w:type="auto"/>
            <w:shd w:val="clear" w:color="auto" w:fill="auto"/>
          </w:tcPr>
          <w:p w14:paraId="1B189D8A" w14:textId="77777777" w:rsidR="007F68ED" w:rsidRDefault="007F68ED" w:rsidP="00D427C8">
            <w:pPr>
              <w:pStyle w:val="TAL"/>
              <w:rPr>
                <w:sz w:val="16"/>
              </w:rPr>
            </w:pPr>
            <w:r>
              <w:rPr>
                <w:sz w:val="16"/>
              </w:rPr>
              <w:t>18/11/2022 12:31:31</w:t>
            </w:r>
          </w:p>
        </w:tc>
        <w:tc>
          <w:tcPr>
            <w:tcW w:w="0" w:type="auto"/>
            <w:shd w:val="clear" w:color="auto" w:fill="auto"/>
          </w:tcPr>
          <w:p w14:paraId="1A608A15" w14:textId="77777777" w:rsidR="007F68ED" w:rsidRDefault="007F68ED" w:rsidP="00D427C8">
            <w:pPr>
              <w:pStyle w:val="TAL"/>
              <w:rPr>
                <w:sz w:val="16"/>
              </w:rPr>
            </w:pPr>
            <w:r>
              <w:rPr>
                <w:sz w:val="16"/>
              </w:rPr>
              <w:t>noted</w:t>
            </w:r>
          </w:p>
        </w:tc>
      </w:tr>
      <w:tr w:rsidR="007F68ED" w14:paraId="70B6FC21" w14:textId="77777777" w:rsidTr="00D427C8">
        <w:tc>
          <w:tcPr>
            <w:tcW w:w="0" w:type="auto"/>
            <w:shd w:val="clear" w:color="auto" w:fill="auto"/>
          </w:tcPr>
          <w:p w14:paraId="3C272770" w14:textId="77777777" w:rsidR="007F68ED" w:rsidRDefault="007F68ED" w:rsidP="00D427C8">
            <w:pPr>
              <w:pStyle w:val="TAL"/>
              <w:rPr>
                <w:sz w:val="16"/>
              </w:rPr>
            </w:pPr>
            <w:r>
              <w:rPr>
                <w:sz w:val="16"/>
              </w:rPr>
              <w:t>S3-223599</w:t>
            </w:r>
          </w:p>
        </w:tc>
        <w:tc>
          <w:tcPr>
            <w:tcW w:w="0" w:type="auto"/>
            <w:shd w:val="clear" w:color="auto" w:fill="auto"/>
          </w:tcPr>
          <w:p w14:paraId="4520C5CF" w14:textId="77777777" w:rsidR="007F68ED" w:rsidRDefault="007F68ED" w:rsidP="00D427C8">
            <w:pPr>
              <w:pStyle w:val="TAL"/>
              <w:rPr>
                <w:sz w:val="16"/>
              </w:rPr>
            </w:pPr>
            <w:r>
              <w:rPr>
                <w:sz w:val="16"/>
              </w:rPr>
              <w:t>17/11/2022 16:49:36</w:t>
            </w:r>
          </w:p>
        </w:tc>
        <w:tc>
          <w:tcPr>
            <w:tcW w:w="0" w:type="auto"/>
            <w:shd w:val="clear" w:color="auto" w:fill="auto"/>
          </w:tcPr>
          <w:p w14:paraId="1551730A" w14:textId="77777777" w:rsidR="007F68ED" w:rsidRDefault="007F68ED" w:rsidP="00D427C8">
            <w:pPr>
              <w:pStyle w:val="TAL"/>
              <w:rPr>
                <w:sz w:val="16"/>
              </w:rPr>
            </w:pPr>
            <w:r>
              <w:rPr>
                <w:sz w:val="16"/>
              </w:rPr>
              <w:t>revised</w:t>
            </w:r>
          </w:p>
        </w:tc>
      </w:tr>
      <w:tr w:rsidR="007F68ED" w14:paraId="5714E469" w14:textId="77777777" w:rsidTr="00D427C8">
        <w:tc>
          <w:tcPr>
            <w:tcW w:w="0" w:type="auto"/>
            <w:shd w:val="clear" w:color="auto" w:fill="auto"/>
          </w:tcPr>
          <w:p w14:paraId="36F3725A" w14:textId="77777777" w:rsidR="007F68ED" w:rsidRDefault="007F68ED" w:rsidP="00D427C8">
            <w:pPr>
              <w:pStyle w:val="TAL"/>
              <w:rPr>
                <w:sz w:val="16"/>
              </w:rPr>
            </w:pPr>
            <w:r>
              <w:rPr>
                <w:sz w:val="16"/>
              </w:rPr>
              <w:t>S3-223600</w:t>
            </w:r>
          </w:p>
        </w:tc>
        <w:tc>
          <w:tcPr>
            <w:tcW w:w="0" w:type="auto"/>
            <w:shd w:val="clear" w:color="auto" w:fill="auto"/>
          </w:tcPr>
          <w:p w14:paraId="3476C3FB" w14:textId="77777777" w:rsidR="007F68ED" w:rsidRDefault="007F68ED" w:rsidP="00D427C8">
            <w:pPr>
              <w:pStyle w:val="TAL"/>
              <w:rPr>
                <w:sz w:val="16"/>
              </w:rPr>
            </w:pPr>
            <w:r>
              <w:rPr>
                <w:sz w:val="16"/>
              </w:rPr>
              <w:t>17/11/2022 08:21:56</w:t>
            </w:r>
          </w:p>
        </w:tc>
        <w:tc>
          <w:tcPr>
            <w:tcW w:w="0" w:type="auto"/>
            <w:shd w:val="clear" w:color="auto" w:fill="auto"/>
          </w:tcPr>
          <w:p w14:paraId="4B49537E" w14:textId="77777777" w:rsidR="007F68ED" w:rsidRDefault="007F68ED" w:rsidP="00D427C8">
            <w:pPr>
              <w:pStyle w:val="TAL"/>
              <w:rPr>
                <w:sz w:val="16"/>
              </w:rPr>
            </w:pPr>
            <w:r>
              <w:rPr>
                <w:sz w:val="16"/>
              </w:rPr>
              <w:t>noted</w:t>
            </w:r>
          </w:p>
        </w:tc>
      </w:tr>
      <w:tr w:rsidR="007F68ED" w14:paraId="18C2ACBB" w14:textId="77777777" w:rsidTr="00D427C8">
        <w:tc>
          <w:tcPr>
            <w:tcW w:w="0" w:type="auto"/>
            <w:shd w:val="clear" w:color="auto" w:fill="auto"/>
          </w:tcPr>
          <w:p w14:paraId="578B6F9A" w14:textId="77777777" w:rsidR="007F68ED" w:rsidRDefault="007F68ED" w:rsidP="00D427C8">
            <w:pPr>
              <w:pStyle w:val="TAL"/>
              <w:rPr>
                <w:sz w:val="16"/>
              </w:rPr>
            </w:pPr>
            <w:r>
              <w:rPr>
                <w:sz w:val="16"/>
              </w:rPr>
              <w:t>S3-223601</w:t>
            </w:r>
          </w:p>
        </w:tc>
        <w:tc>
          <w:tcPr>
            <w:tcW w:w="0" w:type="auto"/>
            <w:shd w:val="clear" w:color="auto" w:fill="auto"/>
          </w:tcPr>
          <w:p w14:paraId="1B455086" w14:textId="77777777" w:rsidR="007F68ED" w:rsidRDefault="007F68ED" w:rsidP="00D427C8">
            <w:pPr>
              <w:pStyle w:val="TAL"/>
              <w:rPr>
                <w:sz w:val="16"/>
              </w:rPr>
            </w:pPr>
            <w:r>
              <w:rPr>
                <w:sz w:val="16"/>
              </w:rPr>
              <w:t>18/11/2022 12:31:49</w:t>
            </w:r>
          </w:p>
        </w:tc>
        <w:tc>
          <w:tcPr>
            <w:tcW w:w="0" w:type="auto"/>
            <w:shd w:val="clear" w:color="auto" w:fill="auto"/>
          </w:tcPr>
          <w:p w14:paraId="4D2ED588" w14:textId="77777777" w:rsidR="007F68ED" w:rsidRDefault="007F68ED" w:rsidP="00D427C8">
            <w:pPr>
              <w:pStyle w:val="TAL"/>
              <w:rPr>
                <w:sz w:val="16"/>
              </w:rPr>
            </w:pPr>
            <w:r>
              <w:rPr>
                <w:sz w:val="16"/>
              </w:rPr>
              <w:t>noted</w:t>
            </w:r>
          </w:p>
        </w:tc>
      </w:tr>
      <w:tr w:rsidR="007F68ED" w14:paraId="65AF2C2E" w14:textId="77777777" w:rsidTr="00D427C8">
        <w:tc>
          <w:tcPr>
            <w:tcW w:w="0" w:type="auto"/>
            <w:shd w:val="clear" w:color="auto" w:fill="auto"/>
          </w:tcPr>
          <w:p w14:paraId="7F69521A" w14:textId="77777777" w:rsidR="007F68ED" w:rsidRDefault="007F68ED" w:rsidP="00D427C8">
            <w:pPr>
              <w:pStyle w:val="TAL"/>
              <w:rPr>
                <w:sz w:val="16"/>
              </w:rPr>
            </w:pPr>
            <w:r>
              <w:rPr>
                <w:sz w:val="16"/>
              </w:rPr>
              <w:t>S3-223602</w:t>
            </w:r>
          </w:p>
        </w:tc>
        <w:tc>
          <w:tcPr>
            <w:tcW w:w="0" w:type="auto"/>
            <w:shd w:val="clear" w:color="auto" w:fill="auto"/>
          </w:tcPr>
          <w:p w14:paraId="067FBD4A" w14:textId="77777777" w:rsidR="007F68ED" w:rsidRDefault="007F68ED" w:rsidP="00D427C8">
            <w:pPr>
              <w:pStyle w:val="TAL"/>
              <w:rPr>
                <w:sz w:val="16"/>
              </w:rPr>
            </w:pPr>
            <w:r>
              <w:rPr>
                <w:sz w:val="16"/>
              </w:rPr>
              <w:t>14/11/2022 14:36:54</w:t>
            </w:r>
          </w:p>
        </w:tc>
        <w:tc>
          <w:tcPr>
            <w:tcW w:w="0" w:type="auto"/>
            <w:shd w:val="clear" w:color="auto" w:fill="auto"/>
          </w:tcPr>
          <w:p w14:paraId="6D8D6D83" w14:textId="77777777" w:rsidR="007F68ED" w:rsidRDefault="007F68ED" w:rsidP="00D427C8">
            <w:pPr>
              <w:pStyle w:val="TAL"/>
              <w:rPr>
                <w:sz w:val="16"/>
              </w:rPr>
            </w:pPr>
            <w:r>
              <w:rPr>
                <w:sz w:val="16"/>
              </w:rPr>
              <w:t>agreed</w:t>
            </w:r>
          </w:p>
        </w:tc>
      </w:tr>
      <w:tr w:rsidR="007F68ED" w14:paraId="5F66EE79" w14:textId="77777777" w:rsidTr="00D427C8">
        <w:tc>
          <w:tcPr>
            <w:tcW w:w="0" w:type="auto"/>
            <w:shd w:val="clear" w:color="auto" w:fill="auto"/>
          </w:tcPr>
          <w:p w14:paraId="0C3EC8A4" w14:textId="77777777" w:rsidR="007F68ED" w:rsidRDefault="007F68ED" w:rsidP="00D427C8">
            <w:pPr>
              <w:pStyle w:val="TAL"/>
              <w:rPr>
                <w:sz w:val="16"/>
              </w:rPr>
            </w:pPr>
            <w:r>
              <w:rPr>
                <w:sz w:val="16"/>
              </w:rPr>
              <w:t>S3-223603</w:t>
            </w:r>
          </w:p>
        </w:tc>
        <w:tc>
          <w:tcPr>
            <w:tcW w:w="0" w:type="auto"/>
            <w:shd w:val="clear" w:color="auto" w:fill="auto"/>
          </w:tcPr>
          <w:p w14:paraId="5FA3EC94" w14:textId="77777777" w:rsidR="007F68ED" w:rsidRDefault="007F68ED" w:rsidP="00D427C8">
            <w:pPr>
              <w:pStyle w:val="TAL"/>
              <w:rPr>
                <w:sz w:val="16"/>
              </w:rPr>
            </w:pPr>
            <w:r>
              <w:rPr>
                <w:sz w:val="16"/>
              </w:rPr>
              <w:t>14/11/2022 14:36:55</w:t>
            </w:r>
          </w:p>
        </w:tc>
        <w:tc>
          <w:tcPr>
            <w:tcW w:w="0" w:type="auto"/>
            <w:shd w:val="clear" w:color="auto" w:fill="auto"/>
          </w:tcPr>
          <w:p w14:paraId="2EB7E207" w14:textId="77777777" w:rsidR="007F68ED" w:rsidRDefault="007F68ED" w:rsidP="00D427C8">
            <w:pPr>
              <w:pStyle w:val="TAL"/>
              <w:rPr>
                <w:sz w:val="16"/>
              </w:rPr>
            </w:pPr>
            <w:r>
              <w:rPr>
                <w:sz w:val="16"/>
              </w:rPr>
              <w:t>agreed</w:t>
            </w:r>
          </w:p>
        </w:tc>
      </w:tr>
      <w:tr w:rsidR="007F68ED" w14:paraId="31A9FB84" w14:textId="77777777" w:rsidTr="00D427C8">
        <w:tc>
          <w:tcPr>
            <w:tcW w:w="0" w:type="auto"/>
            <w:shd w:val="clear" w:color="auto" w:fill="auto"/>
          </w:tcPr>
          <w:p w14:paraId="0AD78030" w14:textId="77777777" w:rsidR="007F68ED" w:rsidRDefault="007F68ED" w:rsidP="00D427C8">
            <w:pPr>
              <w:pStyle w:val="TAL"/>
              <w:rPr>
                <w:sz w:val="16"/>
              </w:rPr>
            </w:pPr>
            <w:r>
              <w:rPr>
                <w:sz w:val="16"/>
              </w:rPr>
              <w:t>S3-223604</w:t>
            </w:r>
          </w:p>
        </w:tc>
        <w:tc>
          <w:tcPr>
            <w:tcW w:w="0" w:type="auto"/>
            <w:shd w:val="clear" w:color="auto" w:fill="auto"/>
          </w:tcPr>
          <w:p w14:paraId="085D57F4" w14:textId="77777777" w:rsidR="007F68ED" w:rsidRDefault="007F68ED" w:rsidP="00D427C8">
            <w:pPr>
              <w:pStyle w:val="TAL"/>
              <w:rPr>
                <w:sz w:val="16"/>
              </w:rPr>
            </w:pPr>
            <w:r>
              <w:rPr>
                <w:sz w:val="16"/>
              </w:rPr>
              <w:t>14/11/2022 14:37:25</w:t>
            </w:r>
          </w:p>
        </w:tc>
        <w:tc>
          <w:tcPr>
            <w:tcW w:w="0" w:type="auto"/>
            <w:shd w:val="clear" w:color="auto" w:fill="auto"/>
          </w:tcPr>
          <w:p w14:paraId="0003ED0F" w14:textId="77777777" w:rsidR="007F68ED" w:rsidRDefault="007F68ED" w:rsidP="00D427C8">
            <w:pPr>
              <w:pStyle w:val="TAL"/>
              <w:rPr>
                <w:sz w:val="16"/>
              </w:rPr>
            </w:pPr>
            <w:r>
              <w:rPr>
                <w:sz w:val="16"/>
              </w:rPr>
              <w:t>agreed</w:t>
            </w:r>
          </w:p>
        </w:tc>
      </w:tr>
      <w:tr w:rsidR="007F68ED" w14:paraId="113CE924" w14:textId="77777777" w:rsidTr="00D427C8">
        <w:tc>
          <w:tcPr>
            <w:tcW w:w="0" w:type="auto"/>
            <w:shd w:val="clear" w:color="auto" w:fill="auto"/>
          </w:tcPr>
          <w:p w14:paraId="6122D117" w14:textId="77777777" w:rsidR="007F68ED" w:rsidRDefault="007F68ED" w:rsidP="00D427C8">
            <w:pPr>
              <w:pStyle w:val="TAL"/>
              <w:rPr>
                <w:sz w:val="16"/>
              </w:rPr>
            </w:pPr>
            <w:r>
              <w:rPr>
                <w:sz w:val="16"/>
              </w:rPr>
              <w:t>S3-223604</w:t>
            </w:r>
          </w:p>
        </w:tc>
        <w:tc>
          <w:tcPr>
            <w:tcW w:w="0" w:type="auto"/>
            <w:shd w:val="clear" w:color="auto" w:fill="auto"/>
          </w:tcPr>
          <w:p w14:paraId="0FBC5ABA" w14:textId="77777777" w:rsidR="007F68ED" w:rsidRDefault="007F68ED" w:rsidP="00D427C8">
            <w:pPr>
              <w:pStyle w:val="TAL"/>
              <w:rPr>
                <w:sz w:val="16"/>
              </w:rPr>
            </w:pPr>
            <w:r>
              <w:rPr>
                <w:sz w:val="16"/>
              </w:rPr>
              <w:t>14/11/2022 14:39:25</w:t>
            </w:r>
          </w:p>
        </w:tc>
        <w:tc>
          <w:tcPr>
            <w:tcW w:w="0" w:type="auto"/>
            <w:shd w:val="clear" w:color="auto" w:fill="auto"/>
          </w:tcPr>
          <w:p w14:paraId="47F15B00" w14:textId="77777777" w:rsidR="007F68ED" w:rsidRDefault="007F68ED" w:rsidP="00D427C8">
            <w:pPr>
              <w:pStyle w:val="TAL"/>
              <w:rPr>
                <w:sz w:val="16"/>
              </w:rPr>
            </w:pPr>
            <w:r>
              <w:rPr>
                <w:sz w:val="16"/>
              </w:rPr>
              <w:t>revised</w:t>
            </w:r>
          </w:p>
        </w:tc>
      </w:tr>
      <w:tr w:rsidR="007F68ED" w14:paraId="7DA044B3" w14:textId="77777777" w:rsidTr="00D427C8">
        <w:tc>
          <w:tcPr>
            <w:tcW w:w="0" w:type="auto"/>
            <w:shd w:val="clear" w:color="auto" w:fill="auto"/>
          </w:tcPr>
          <w:p w14:paraId="68C8D142" w14:textId="77777777" w:rsidR="007F68ED" w:rsidRDefault="007F68ED" w:rsidP="00D427C8">
            <w:pPr>
              <w:pStyle w:val="TAL"/>
              <w:rPr>
                <w:sz w:val="16"/>
              </w:rPr>
            </w:pPr>
            <w:r>
              <w:rPr>
                <w:sz w:val="16"/>
              </w:rPr>
              <w:t>S3-223605</w:t>
            </w:r>
          </w:p>
        </w:tc>
        <w:tc>
          <w:tcPr>
            <w:tcW w:w="0" w:type="auto"/>
            <w:shd w:val="clear" w:color="auto" w:fill="auto"/>
          </w:tcPr>
          <w:p w14:paraId="7B10C03E" w14:textId="77777777" w:rsidR="007F68ED" w:rsidRDefault="007F68ED" w:rsidP="00D427C8">
            <w:pPr>
              <w:pStyle w:val="TAL"/>
              <w:rPr>
                <w:sz w:val="16"/>
              </w:rPr>
            </w:pPr>
            <w:r>
              <w:rPr>
                <w:sz w:val="16"/>
              </w:rPr>
              <w:t>14/11/2022 14:37:25</w:t>
            </w:r>
          </w:p>
        </w:tc>
        <w:tc>
          <w:tcPr>
            <w:tcW w:w="0" w:type="auto"/>
            <w:shd w:val="clear" w:color="auto" w:fill="auto"/>
          </w:tcPr>
          <w:p w14:paraId="4CAC009C" w14:textId="77777777" w:rsidR="007F68ED" w:rsidRDefault="007F68ED" w:rsidP="00D427C8">
            <w:pPr>
              <w:pStyle w:val="TAL"/>
              <w:rPr>
                <w:sz w:val="16"/>
              </w:rPr>
            </w:pPr>
            <w:r>
              <w:rPr>
                <w:sz w:val="16"/>
              </w:rPr>
              <w:t>agreed</w:t>
            </w:r>
          </w:p>
        </w:tc>
      </w:tr>
      <w:tr w:rsidR="007F68ED" w14:paraId="638E069C" w14:textId="77777777" w:rsidTr="00D427C8">
        <w:tc>
          <w:tcPr>
            <w:tcW w:w="0" w:type="auto"/>
            <w:shd w:val="clear" w:color="auto" w:fill="auto"/>
          </w:tcPr>
          <w:p w14:paraId="087873AD" w14:textId="77777777" w:rsidR="007F68ED" w:rsidRDefault="007F68ED" w:rsidP="00D427C8">
            <w:pPr>
              <w:pStyle w:val="TAL"/>
              <w:rPr>
                <w:sz w:val="16"/>
              </w:rPr>
            </w:pPr>
            <w:r>
              <w:rPr>
                <w:sz w:val="16"/>
              </w:rPr>
              <w:t>S3-223605</w:t>
            </w:r>
          </w:p>
        </w:tc>
        <w:tc>
          <w:tcPr>
            <w:tcW w:w="0" w:type="auto"/>
            <w:shd w:val="clear" w:color="auto" w:fill="auto"/>
          </w:tcPr>
          <w:p w14:paraId="0FFA7603" w14:textId="77777777" w:rsidR="007F68ED" w:rsidRDefault="007F68ED" w:rsidP="00D427C8">
            <w:pPr>
              <w:pStyle w:val="TAL"/>
              <w:rPr>
                <w:sz w:val="16"/>
              </w:rPr>
            </w:pPr>
            <w:r>
              <w:rPr>
                <w:sz w:val="16"/>
              </w:rPr>
              <w:t>14/11/2022 14:39:29</w:t>
            </w:r>
          </w:p>
        </w:tc>
        <w:tc>
          <w:tcPr>
            <w:tcW w:w="0" w:type="auto"/>
            <w:shd w:val="clear" w:color="auto" w:fill="auto"/>
          </w:tcPr>
          <w:p w14:paraId="168E137B" w14:textId="77777777" w:rsidR="007F68ED" w:rsidRDefault="007F68ED" w:rsidP="00D427C8">
            <w:pPr>
              <w:pStyle w:val="TAL"/>
              <w:rPr>
                <w:sz w:val="16"/>
              </w:rPr>
            </w:pPr>
            <w:r>
              <w:rPr>
                <w:sz w:val="16"/>
              </w:rPr>
              <w:t>revised</w:t>
            </w:r>
          </w:p>
        </w:tc>
      </w:tr>
      <w:tr w:rsidR="007F68ED" w14:paraId="3D3CADA0" w14:textId="77777777" w:rsidTr="00D427C8">
        <w:tc>
          <w:tcPr>
            <w:tcW w:w="0" w:type="auto"/>
            <w:shd w:val="clear" w:color="auto" w:fill="auto"/>
          </w:tcPr>
          <w:p w14:paraId="5AA07FF6" w14:textId="77777777" w:rsidR="007F68ED" w:rsidRDefault="007F68ED" w:rsidP="00D427C8">
            <w:pPr>
              <w:pStyle w:val="TAL"/>
              <w:rPr>
                <w:sz w:val="16"/>
              </w:rPr>
            </w:pPr>
            <w:r>
              <w:rPr>
                <w:sz w:val="16"/>
              </w:rPr>
              <w:t>S3-223606</w:t>
            </w:r>
          </w:p>
        </w:tc>
        <w:tc>
          <w:tcPr>
            <w:tcW w:w="0" w:type="auto"/>
            <w:shd w:val="clear" w:color="auto" w:fill="auto"/>
          </w:tcPr>
          <w:p w14:paraId="5A59F2C8" w14:textId="77777777" w:rsidR="007F68ED" w:rsidRDefault="007F68ED" w:rsidP="00D427C8">
            <w:pPr>
              <w:pStyle w:val="TAL"/>
              <w:rPr>
                <w:sz w:val="16"/>
              </w:rPr>
            </w:pPr>
            <w:r>
              <w:rPr>
                <w:sz w:val="16"/>
              </w:rPr>
              <w:t>15/11/2022 06:40:44</w:t>
            </w:r>
          </w:p>
        </w:tc>
        <w:tc>
          <w:tcPr>
            <w:tcW w:w="0" w:type="auto"/>
            <w:shd w:val="clear" w:color="auto" w:fill="auto"/>
          </w:tcPr>
          <w:p w14:paraId="47C3CA82" w14:textId="77777777" w:rsidR="007F68ED" w:rsidRDefault="007F68ED" w:rsidP="00D427C8">
            <w:pPr>
              <w:pStyle w:val="TAL"/>
              <w:rPr>
                <w:sz w:val="16"/>
              </w:rPr>
            </w:pPr>
            <w:r>
              <w:rPr>
                <w:sz w:val="16"/>
              </w:rPr>
              <w:t>revised</w:t>
            </w:r>
          </w:p>
        </w:tc>
      </w:tr>
      <w:tr w:rsidR="007F68ED" w14:paraId="4C039A15" w14:textId="77777777" w:rsidTr="00D427C8">
        <w:tc>
          <w:tcPr>
            <w:tcW w:w="0" w:type="auto"/>
            <w:shd w:val="clear" w:color="auto" w:fill="auto"/>
          </w:tcPr>
          <w:p w14:paraId="5BDDA924" w14:textId="77777777" w:rsidR="007F68ED" w:rsidRDefault="007F68ED" w:rsidP="00D427C8">
            <w:pPr>
              <w:pStyle w:val="TAL"/>
              <w:rPr>
                <w:sz w:val="16"/>
              </w:rPr>
            </w:pPr>
            <w:r>
              <w:rPr>
                <w:sz w:val="16"/>
              </w:rPr>
              <w:t>S3-223607</w:t>
            </w:r>
          </w:p>
        </w:tc>
        <w:tc>
          <w:tcPr>
            <w:tcW w:w="0" w:type="auto"/>
            <w:shd w:val="clear" w:color="auto" w:fill="auto"/>
          </w:tcPr>
          <w:p w14:paraId="61AEB7FF" w14:textId="77777777" w:rsidR="007F68ED" w:rsidRDefault="007F68ED" w:rsidP="00D427C8">
            <w:pPr>
              <w:pStyle w:val="TAL"/>
              <w:rPr>
                <w:sz w:val="16"/>
              </w:rPr>
            </w:pPr>
            <w:r>
              <w:rPr>
                <w:sz w:val="16"/>
              </w:rPr>
              <w:t>17/11/2022 17:29:19</w:t>
            </w:r>
          </w:p>
        </w:tc>
        <w:tc>
          <w:tcPr>
            <w:tcW w:w="0" w:type="auto"/>
            <w:shd w:val="clear" w:color="auto" w:fill="auto"/>
          </w:tcPr>
          <w:p w14:paraId="06D59D63" w14:textId="77777777" w:rsidR="007F68ED" w:rsidRDefault="007F68ED" w:rsidP="00D427C8">
            <w:pPr>
              <w:pStyle w:val="TAL"/>
              <w:rPr>
                <w:sz w:val="16"/>
              </w:rPr>
            </w:pPr>
            <w:r>
              <w:rPr>
                <w:sz w:val="16"/>
              </w:rPr>
              <w:t>noted</w:t>
            </w:r>
          </w:p>
        </w:tc>
      </w:tr>
      <w:tr w:rsidR="007F68ED" w14:paraId="61E02396" w14:textId="77777777" w:rsidTr="00D427C8">
        <w:tc>
          <w:tcPr>
            <w:tcW w:w="0" w:type="auto"/>
            <w:shd w:val="clear" w:color="auto" w:fill="auto"/>
          </w:tcPr>
          <w:p w14:paraId="413AFD88" w14:textId="77777777" w:rsidR="007F68ED" w:rsidRDefault="007F68ED" w:rsidP="00D427C8">
            <w:pPr>
              <w:pStyle w:val="TAL"/>
              <w:rPr>
                <w:sz w:val="16"/>
              </w:rPr>
            </w:pPr>
            <w:r>
              <w:rPr>
                <w:sz w:val="16"/>
              </w:rPr>
              <w:t>S3-223608</w:t>
            </w:r>
          </w:p>
        </w:tc>
        <w:tc>
          <w:tcPr>
            <w:tcW w:w="0" w:type="auto"/>
            <w:shd w:val="clear" w:color="auto" w:fill="auto"/>
          </w:tcPr>
          <w:p w14:paraId="0F1D2573" w14:textId="77777777" w:rsidR="007F68ED" w:rsidRDefault="007F68ED" w:rsidP="00D427C8">
            <w:pPr>
              <w:pStyle w:val="TAL"/>
              <w:rPr>
                <w:sz w:val="16"/>
              </w:rPr>
            </w:pPr>
            <w:r>
              <w:rPr>
                <w:sz w:val="16"/>
              </w:rPr>
              <w:t>18/11/2022 09:21:06</w:t>
            </w:r>
          </w:p>
        </w:tc>
        <w:tc>
          <w:tcPr>
            <w:tcW w:w="0" w:type="auto"/>
            <w:shd w:val="clear" w:color="auto" w:fill="auto"/>
          </w:tcPr>
          <w:p w14:paraId="6C32547D" w14:textId="77777777" w:rsidR="007F68ED" w:rsidRDefault="007F68ED" w:rsidP="00D427C8">
            <w:pPr>
              <w:pStyle w:val="TAL"/>
              <w:rPr>
                <w:sz w:val="16"/>
              </w:rPr>
            </w:pPr>
            <w:r>
              <w:rPr>
                <w:sz w:val="16"/>
              </w:rPr>
              <w:t>noted</w:t>
            </w:r>
          </w:p>
        </w:tc>
      </w:tr>
      <w:tr w:rsidR="007F68ED" w14:paraId="10721513" w14:textId="77777777" w:rsidTr="00D427C8">
        <w:tc>
          <w:tcPr>
            <w:tcW w:w="0" w:type="auto"/>
            <w:shd w:val="clear" w:color="auto" w:fill="auto"/>
          </w:tcPr>
          <w:p w14:paraId="6EC22C26" w14:textId="77777777" w:rsidR="007F68ED" w:rsidRDefault="007F68ED" w:rsidP="00D427C8">
            <w:pPr>
              <w:pStyle w:val="TAL"/>
              <w:rPr>
                <w:sz w:val="16"/>
              </w:rPr>
            </w:pPr>
            <w:r>
              <w:rPr>
                <w:sz w:val="16"/>
              </w:rPr>
              <w:t>S3-223609</w:t>
            </w:r>
          </w:p>
        </w:tc>
        <w:tc>
          <w:tcPr>
            <w:tcW w:w="0" w:type="auto"/>
            <w:shd w:val="clear" w:color="auto" w:fill="auto"/>
          </w:tcPr>
          <w:p w14:paraId="2A2494E8" w14:textId="77777777" w:rsidR="007F68ED" w:rsidRDefault="007F68ED" w:rsidP="00D427C8">
            <w:pPr>
              <w:pStyle w:val="TAL"/>
              <w:rPr>
                <w:sz w:val="16"/>
              </w:rPr>
            </w:pPr>
            <w:r>
              <w:rPr>
                <w:sz w:val="16"/>
              </w:rPr>
              <w:t>14/11/2022 08:17:59</w:t>
            </w:r>
          </w:p>
        </w:tc>
        <w:tc>
          <w:tcPr>
            <w:tcW w:w="0" w:type="auto"/>
            <w:shd w:val="clear" w:color="auto" w:fill="auto"/>
          </w:tcPr>
          <w:p w14:paraId="58715FB9" w14:textId="77777777" w:rsidR="007F68ED" w:rsidRDefault="007F68ED" w:rsidP="00D427C8">
            <w:pPr>
              <w:pStyle w:val="TAL"/>
              <w:rPr>
                <w:sz w:val="16"/>
              </w:rPr>
            </w:pPr>
            <w:r>
              <w:rPr>
                <w:sz w:val="16"/>
              </w:rPr>
              <w:t>available</w:t>
            </w:r>
          </w:p>
        </w:tc>
      </w:tr>
      <w:tr w:rsidR="007F68ED" w14:paraId="05AC32B4" w14:textId="77777777" w:rsidTr="00D427C8">
        <w:tc>
          <w:tcPr>
            <w:tcW w:w="0" w:type="auto"/>
            <w:shd w:val="clear" w:color="auto" w:fill="auto"/>
          </w:tcPr>
          <w:p w14:paraId="039F3DB7" w14:textId="77777777" w:rsidR="007F68ED" w:rsidRDefault="007F68ED" w:rsidP="00D427C8">
            <w:pPr>
              <w:pStyle w:val="TAL"/>
              <w:rPr>
                <w:sz w:val="16"/>
              </w:rPr>
            </w:pPr>
            <w:r>
              <w:rPr>
                <w:sz w:val="16"/>
              </w:rPr>
              <w:t>S3-223610</w:t>
            </w:r>
          </w:p>
        </w:tc>
        <w:tc>
          <w:tcPr>
            <w:tcW w:w="0" w:type="auto"/>
            <w:shd w:val="clear" w:color="auto" w:fill="auto"/>
          </w:tcPr>
          <w:p w14:paraId="0F0F57B8" w14:textId="77777777" w:rsidR="007F68ED" w:rsidRDefault="007F68ED" w:rsidP="00D427C8">
            <w:pPr>
              <w:pStyle w:val="TAL"/>
              <w:rPr>
                <w:sz w:val="16"/>
              </w:rPr>
            </w:pPr>
            <w:r>
              <w:rPr>
                <w:sz w:val="16"/>
              </w:rPr>
              <w:t>16/11/2022 09:36:09</w:t>
            </w:r>
          </w:p>
        </w:tc>
        <w:tc>
          <w:tcPr>
            <w:tcW w:w="0" w:type="auto"/>
            <w:shd w:val="clear" w:color="auto" w:fill="auto"/>
          </w:tcPr>
          <w:p w14:paraId="5AA4F732" w14:textId="77777777" w:rsidR="007F68ED" w:rsidRDefault="007F68ED" w:rsidP="00D427C8">
            <w:pPr>
              <w:pStyle w:val="TAL"/>
              <w:rPr>
                <w:sz w:val="16"/>
              </w:rPr>
            </w:pPr>
            <w:r>
              <w:rPr>
                <w:sz w:val="16"/>
              </w:rPr>
              <w:t>noted</w:t>
            </w:r>
          </w:p>
        </w:tc>
      </w:tr>
      <w:tr w:rsidR="007F68ED" w14:paraId="69D91699" w14:textId="77777777" w:rsidTr="00D427C8">
        <w:tc>
          <w:tcPr>
            <w:tcW w:w="0" w:type="auto"/>
            <w:shd w:val="clear" w:color="auto" w:fill="auto"/>
          </w:tcPr>
          <w:p w14:paraId="3A21C855" w14:textId="77777777" w:rsidR="007F68ED" w:rsidRDefault="007F68ED" w:rsidP="00D427C8">
            <w:pPr>
              <w:pStyle w:val="TAL"/>
              <w:rPr>
                <w:sz w:val="16"/>
              </w:rPr>
            </w:pPr>
            <w:r>
              <w:rPr>
                <w:sz w:val="16"/>
              </w:rPr>
              <w:t>S3-223611</w:t>
            </w:r>
          </w:p>
        </w:tc>
        <w:tc>
          <w:tcPr>
            <w:tcW w:w="0" w:type="auto"/>
            <w:shd w:val="clear" w:color="auto" w:fill="auto"/>
          </w:tcPr>
          <w:p w14:paraId="3D0F2D69" w14:textId="77777777" w:rsidR="007F68ED" w:rsidRDefault="007F68ED" w:rsidP="00D427C8">
            <w:pPr>
              <w:pStyle w:val="TAL"/>
              <w:rPr>
                <w:sz w:val="16"/>
              </w:rPr>
            </w:pPr>
            <w:r>
              <w:rPr>
                <w:sz w:val="16"/>
              </w:rPr>
              <w:t>16/11/2022 13:52:36</w:t>
            </w:r>
          </w:p>
        </w:tc>
        <w:tc>
          <w:tcPr>
            <w:tcW w:w="0" w:type="auto"/>
            <w:shd w:val="clear" w:color="auto" w:fill="auto"/>
          </w:tcPr>
          <w:p w14:paraId="0A4DE865" w14:textId="77777777" w:rsidR="007F68ED" w:rsidRDefault="007F68ED" w:rsidP="00D427C8">
            <w:pPr>
              <w:pStyle w:val="TAL"/>
              <w:rPr>
                <w:sz w:val="16"/>
              </w:rPr>
            </w:pPr>
            <w:r>
              <w:rPr>
                <w:sz w:val="16"/>
              </w:rPr>
              <w:t>noted</w:t>
            </w:r>
          </w:p>
        </w:tc>
      </w:tr>
      <w:tr w:rsidR="007F68ED" w14:paraId="2B244489" w14:textId="77777777" w:rsidTr="00D427C8">
        <w:tc>
          <w:tcPr>
            <w:tcW w:w="0" w:type="auto"/>
            <w:shd w:val="clear" w:color="auto" w:fill="auto"/>
          </w:tcPr>
          <w:p w14:paraId="4844D65B" w14:textId="77777777" w:rsidR="007F68ED" w:rsidRDefault="007F68ED" w:rsidP="00D427C8">
            <w:pPr>
              <w:pStyle w:val="TAL"/>
              <w:rPr>
                <w:sz w:val="16"/>
              </w:rPr>
            </w:pPr>
            <w:r>
              <w:rPr>
                <w:sz w:val="16"/>
              </w:rPr>
              <w:t>S3-223612</w:t>
            </w:r>
          </w:p>
        </w:tc>
        <w:tc>
          <w:tcPr>
            <w:tcW w:w="0" w:type="auto"/>
            <w:shd w:val="clear" w:color="auto" w:fill="auto"/>
          </w:tcPr>
          <w:p w14:paraId="13E034AE" w14:textId="77777777" w:rsidR="007F68ED" w:rsidRDefault="007F68ED" w:rsidP="00D427C8">
            <w:pPr>
              <w:pStyle w:val="TAL"/>
              <w:rPr>
                <w:sz w:val="16"/>
              </w:rPr>
            </w:pPr>
            <w:r>
              <w:rPr>
                <w:sz w:val="16"/>
              </w:rPr>
              <w:t>14/11/2022 10:35:49</w:t>
            </w:r>
          </w:p>
        </w:tc>
        <w:tc>
          <w:tcPr>
            <w:tcW w:w="0" w:type="auto"/>
            <w:shd w:val="clear" w:color="auto" w:fill="auto"/>
          </w:tcPr>
          <w:p w14:paraId="1B51C5F7" w14:textId="77777777" w:rsidR="007F68ED" w:rsidRDefault="007F68ED" w:rsidP="00D427C8">
            <w:pPr>
              <w:pStyle w:val="TAL"/>
              <w:rPr>
                <w:sz w:val="16"/>
              </w:rPr>
            </w:pPr>
            <w:r>
              <w:rPr>
                <w:sz w:val="16"/>
              </w:rPr>
              <w:t>replied to</w:t>
            </w:r>
          </w:p>
        </w:tc>
      </w:tr>
      <w:tr w:rsidR="007F68ED" w14:paraId="46575BE3" w14:textId="77777777" w:rsidTr="00D427C8">
        <w:tc>
          <w:tcPr>
            <w:tcW w:w="0" w:type="auto"/>
            <w:shd w:val="clear" w:color="auto" w:fill="auto"/>
          </w:tcPr>
          <w:p w14:paraId="29661144" w14:textId="77777777" w:rsidR="007F68ED" w:rsidRDefault="007F68ED" w:rsidP="00D427C8">
            <w:pPr>
              <w:pStyle w:val="TAL"/>
              <w:rPr>
                <w:sz w:val="16"/>
              </w:rPr>
            </w:pPr>
            <w:r>
              <w:rPr>
                <w:sz w:val="16"/>
              </w:rPr>
              <w:t>S3-223612</w:t>
            </w:r>
          </w:p>
        </w:tc>
        <w:tc>
          <w:tcPr>
            <w:tcW w:w="0" w:type="auto"/>
            <w:shd w:val="clear" w:color="auto" w:fill="auto"/>
          </w:tcPr>
          <w:p w14:paraId="4BB11AD8" w14:textId="77777777" w:rsidR="007F68ED" w:rsidRDefault="007F68ED" w:rsidP="00D427C8">
            <w:pPr>
              <w:pStyle w:val="TAL"/>
              <w:rPr>
                <w:sz w:val="16"/>
              </w:rPr>
            </w:pPr>
            <w:r>
              <w:rPr>
                <w:sz w:val="16"/>
              </w:rPr>
              <w:t>18/11/2022 08:00:00</w:t>
            </w:r>
          </w:p>
        </w:tc>
        <w:tc>
          <w:tcPr>
            <w:tcW w:w="0" w:type="auto"/>
            <w:shd w:val="clear" w:color="auto" w:fill="auto"/>
          </w:tcPr>
          <w:p w14:paraId="645FB2B3" w14:textId="77777777" w:rsidR="007F68ED" w:rsidRDefault="007F68ED" w:rsidP="00D427C8">
            <w:pPr>
              <w:pStyle w:val="TAL"/>
              <w:rPr>
                <w:sz w:val="16"/>
              </w:rPr>
            </w:pPr>
            <w:r>
              <w:rPr>
                <w:sz w:val="16"/>
              </w:rPr>
              <w:t>postponed</w:t>
            </w:r>
          </w:p>
        </w:tc>
      </w:tr>
      <w:tr w:rsidR="007F68ED" w14:paraId="086DE9AB" w14:textId="77777777" w:rsidTr="00D427C8">
        <w:tc>
          <w:tcPr>
            <w:tcW w:w="0" w:type="auto"/>
            <w:shd w:val="clear" w:color="auto" w:fill="auto"/>
          </w:tcPr>
          <w:p w14:paraId="206CEBA8" w14:textId="77777777" w:rsidR="007F68ED" w:rsidRDefault="007F68ED" w:rsidP="00D427C8">
            <w:pPr>
              <w:pStyle w:val="TAL"/>
              <w:rPr>
                <w:sz w:val="16"/>
              </w:rPr>
            </w:pPr>
            <w:r>
              <w:rPr>
                <w:sz w:val="16"/>
              </w:rPr>
              <w:t>S3-223612</w:t>
            </w:r>
          </w:p>
        </w:tc>
        <w:tc>
          <w:tcPr>
            <w:tcW w:w="0" w:type="auto"/>
            <w:shd w:val="clear" w:color="auto" w:fill="auto"/>
          </w:tcPr>
          <w:p w14:paraId="0D995DDB" w14:textId="77777777" w:rsidR="007F68ED" w:rsidRDefault="007F68ED" w:rsidP="00D427C8">
            <w:pPr>
              <w:pStyle w:val="TAL"/>
              <w:rPr>
                <w:sz w:val="16"/>
              </w:rPr>
            </w:pPr>
            <w:r>
              <w:rPr>
                <w:sz w:val="16"/>
              </w:rPr>
              <w:t>18/11/2022 09:15:47</w:t>
            </w:r>
          </w:p>
        </w:tc>
        <w:tc>
          <w:tcPr>
            <w:tcW w:w="0" w:type="auto"/>
            <w:shd w:val="clear" w:color="auto" w:fill="auto"/>
          </w:tcPr>
          <w:p w14:paraId="4FB25B85" w14:textId="77777777" w:rsidR="007F68ED" w:rsidRDefault="007F68ED" w:rsidP="00D427C8">
            <w:pPr>
              <w:pStyle w:val="TAL"/>
              <w:rPr>
                <w:sz w:val="16"/>
              </w:rPr>
            </w:pPr>
            <w:r>
              <w:rPr>
                <w:sz w:val="16"/>
              </w:rPr>
              <w:t>noted</w:t>
            </w:r>
          </w:p>
        </w:tc>
      </w:tr>
      <w:tr w:rsidR="007F68ED" w14:paraId="51C1DA7F" w14:textId="77777777" w:rsidTr="00D427C8">
        <w:tc>
          <w:tcPr>
            <w:tcW w:w="0" w:type="auto"/>
            <w:shd w:val="clear" w:color="auto" w:fill="auto"/>
          </w:tcPr>
          <w:p w14:paraId="7BA9EB42" w14:textId="77777777" w:rsidR="007F68ED" w:rsidRDefault="007F68ED" w:rsidP="00D427C8">
            <w:pPr>
              <w:pStyle w:val="TAL"/>
              <w:rPr>
                <w:sz w:val="16"/>
              </w:rPr>
            </w:pPr>
            <w:r>
              <w:rPr>
                <w:sz w:val="16"/>
              </w:rPr>
              <w:t>S3-223613</w:t>
            </w:r>
          </w:p>
        </w:tc>
        <w:tc>
          <w:tcPr>
            <w:tcW w:w="0" w:type="auto"/>
            <w:shd w:val="clear" w:color="auto" w:fill="auto"/>
          </w:tcPr>
          <w:p w14:paraId="40B32E46" w14:textId="77777777" w:rsidR="007F68ED" w:rsidRDefault="007F68ED" w:rsidP="00D427C8">
            <w:pPr>
              <w:pStyle w:val="TAL"/>
              <w:rPr>
                <w:sz w:val="16"/>
              </w:rPr>
            </w:pPr>
            <w:r>
              <w:rPr>
                <w:sz w:val="16"/>
              </w:rPr>
              <w:t>18/11/2022 08:05:07</w:t>
            </w:r>
          </w:p>
        </w:tc>
        <w:tc>
          <w:tcPr>
            <w:tcW w:w="0" w:type="auto"/>
            <w:shd w:val="clear" w:color="auto" w:fill="auto"/>
          </w:tcPr>
          <w:p w14:paraId="35031177" w14:textId="77777777" w:rsidR="007F68ED" w:rsidRDefault="007F68ED" w:rsidP="00D427C8">
            <w:pPr>
              <w:pStyle w:val="TAL"/>
              <w:rPr>
                <w:sz w:val="16"/>
              </w:rPr>
            </w:pPr>
            <w:r>
              <w:rPr>
                <w:sz w:val="16"/>
              </w:rPr>
              <w:t>noted</w:t>
            </w:r>
          </w:p>
        </w:tc>
      </w:tr>
      <w:tr w:rsidR="007F68ED" w14:paraId="0F328CA6" w14:textId="77777777" w:rsidTr="00D427C8">
        <w:tc>
          <w:tcPr>
            <w:tcW w:w="0" w:type="auto"/>
            <w:shd w:val="clear" w:color="auto" w:fill="auto"/>
          </w:tcPr>
          <w:p w14:paraId="14E812EE" w14:textId="77777777" w:rsidR="007F68ED" w:rsidRDefault="007F68ED" w:rsidP="00D427C8">
            <w:pPr>
              <w:pStyle w:val="TAL"/>
              <w:rPr>
                <w:sz w:val="16"/>
              </w:rPr>
            </w:pPr>
            <w:r>
              <w:rPr>
                <w:sz w:val="16"/>
              </w:rPr>
              <w:t>S3-223614</w:t>
            </w:r>
          </w:p>
        </w:tc>
        <w:tc>
          <w:tcPr>
            <w:tcW w:w="0" w:type="auto"/>
            <w:shd w:val="clear" w:color="auto" w:fill="auto"/>
          </w:tcPr>
          <w:p w14:paraId="262AF14E" w14:textId="77777777" w:rsidR="007F68ED" w:rsidRDefault="007F68ED" w:rsidP="00D427C8">
            <w:pPr>
              <w:pStyle w:val="TAL"/>
              <w:rPr>
                <w:sz w:val="16"/>
              </w:rPr>
            </w:pPr>
            <w:r>
              <w:rPr>
                <w:sz w:val="16"/>
              </w:rPr>
              <w:t>18/11/2022 09:17:52</w:t>
            </w:r>
          </w:p>
        </w:tc>
        <w:tc>
          <w:tcPr>
            <w:tcW w:w="0" w:type="auto"/>
            <w:shd w:val="clear" w:color="auto" w:fill="auto"/>
          </w:tcPr>
          <w:p w14:paraId="587803B1" w14:textId="77777777" w:rsidR="007F68ED" w:rsidRDefault="007F68ED" w:rsidP="00D427C8">
            <w:pPr>
              <w:pStyle w:val="TAL"/>
              <w:rPr>
                <w:sz w:val="16"/>
              </w:rPr>
            </w:pPr>
            <w:r>
              <w:rPr>
                <w:sz w:val="16"/>
              </w:rPr>
              <w:t>available</w:t>
            </w:r>
          </w:p>
        </w:tc>
      </w:tr>
      <w:tr w:rsidR="007F68ED" w14:paraId="1B4881FE" w14:textId="77777777" w:rsidTr="00D427C8">
        <w:tc>
          <w:tcPr>
            <w:tcW w:w="0" w:type="auto"/>
            <w:shd w:val="clear" w:color="auto" w:fill="auto"/>
          </w:tcPr>
          <w:p w14:paraId="214A6CA3" w14:textId="77777777" w:rsidR="007F68ED" w:rsidRDefault="007F68ED" w:rsidP="00D427C8">
            <w:pPr>
              <w:pStyle w:val="TAL"/>
              <w:rPr>
                <w:sz w:val="16"/>
              </w:rPr>
            </w:pPr>
            <w:r>
              <w:rPr>
                <w:sz w:val="16"/>
              </w:rPr>
              <w:t>S3-223614</w:t>
            </w:r>
          </w:p>
        </w:tc>
        <w:tc>
          <w:tcPr>
            <w:tcW w:w="0" w:type="auto"/>
            <w:shd w:val="clear" w:color="auto" w:fill="auto"/>
          </w:tcPr>
          <w:p w14:paraId="3F3662C3" w14:textId="77777777" w:rsidR="007F68ED" w:rsidRDefault="007F68ED" w:rsidP="00D427C8">
            <w:pPr>
              <w:pStyle w:val="TAL"/>
              <w:rPr>
                <w:sz w:val="16"/>
              </w:rPr>
            </w:pPr>
            <w:r>
              <w:rPr>
                <w:sz w:val="16"/>
              </w:rPr>
              <w:t>18/11/2022 09:18:25</w:t>
            </w:r>
          </w:p>
        </w:tc>
        <w:tc>
          <w:tcPr>
            <w:tcW w:w="0" w:type="auto"/>
            <w:shd w:val="clear" w:color="auto" w:fill="auto"/>
          </w:tcPr>
          <w:p w14:paraId="24779980" w14:textId="77777777" w:rsidR="007F68ED" w:rsidRDefault="007F68ED" w:rsidP="00D427C8">
            <w:pPr>
              <w:pStyle w:val="TAL"/>
              <w:rPr>
                <w:sz w:val="16"/>
              </w:rPr>
            </w:pPr>
            <w:r>
              <w:rPr>
                <w:sz w:val="16"/>
              </w:rPr>
              <w:t>noted</w:t>
            </w:r>
          </w:p>
        </w:tc>
      </w:tr>
      <w:tr w:rsidR="007F68ED" w14:paraId="28F7B20B" w14:textId="77777777" w:rsidTr="00D427C8">
        <w:tc>
          <w:tcPr>
            <w:tcW w:w="0" w:type="auto"/>
            <w:shd w:val="clear" w:color="auto" w:fill="auto"/>
          </w:tcPr>
          <w:p w14:paraId="47AFB37B" w14:textId="77777777" w:rsidR="007F68ED" w:rsidRDefault="007F68ED" w:rsidP="00D427C8">
            <w:pPr>
              <w:pStyle w:val="TAL"/>
              <w:rPr>
                <w:sz w:val="16"/>
              </w:rPr>
            </w:pPr>
            <w:r>
              <w:rPr>
                <w:sz w:val="16"/>
              </w:rPr>
              <w:t>S3-223615</w:t>
            </w:r>
          </w:p>
        </w:tc>
        <w:tc>
          <w:tcPr>
            <w:tcW w:w="0" w:type="auto"/>
            <w:shd w:val="clear" w:color="auto" w:fill="auto"/>
          </w:tcPr>
          <w:p w14:paraId="3A855717" w14:textId="77777777" w:rsidR="007F68ED" w:rsidRDefault="007F68ED" w:rsidP="00D427C8">
            <w:pPr>
              <w:pStyle w:val="TAL"/>
              <w:rPr>
                <w:sz w:val="16"/>
              </w:rPr>
            </w:pPr>
            <w:r>
              <w:rPr>
                <w:sz w:val="16"/>
              </w:rPr>
              <w:t>18/11/2022 08:08:13</w:t>
            </w:r>
          </w:p>
        </w:tc>
        <w:tc>
          <w:tcPr>
            <w:tcW w:w="0" w:type="auto"/>
            <w:shd w:val="clear" w:color="auto" w:fill="auto"/>
          </w:tcPr>
          <w:p w14:paraId="286AEC4B" w14:textId="77777777" w:rsidR="007F68ED" w:rsidRDefault="007F68ED" w:rsidP="00D427C8">
            <w:pPr>
              <w:pStyle w:val="TAL"/>
              <w:rPr>
                <w:sz w:val="16"/>
              </w:rPr>
            </w:pPr>
            <w:r>
              <w:rPr>
                <w:sz w:val="16"/>
              </w:rPr>
              <w:t>noted</w:t>
            </w:r>
          </w:p>
        </w:tc>
      </w:tr>
      <w:tr w:rsidR="007F68ED" w14:paraId="5B427C01" w14:textId="77777777" w:rsidTr="00D427C8">
        <w:tc>
          <w:tcPr>
            <w:tcW w:w="0" w:type="auto"/>
            <w:shd w:val="clear" w:color="auto" w:fill="auto"/>
          </w:tcPr>
          <w:p w14:paraId="41761DB2" w14:textId="77777777" w:rsidR="007F68ED" w:rsidRDefault="007F68ED" w:rsidP="00D427C8">
            <w:pPr>
              <w:pStyle w:val="TAL"/>
              <w:rPr>
                <w:sz w:val="16"/>
              </w:rPr>
            </w:pPr>
            <w:r>
              <w:rPr>
                <w:sz w:val="16"/>
              </w:rPr>
              <w:lastRenderedPageBreak/>
              <w:t>S3-223616</w:t>
            </w:r>
          </w:p>
        </w:tc>
        <w:tc>
          <w:tcPr>
            <w:tcW w:w="0" w:type="auto"/>
            <w:shd w:val="clear" w:color="auto" w:fill="auto"/>
          </w:tcPr>
          <w:p w14:paraId="6B5E1D5D" w14:textId="77777777" w:rsidR="007F68ED" w:rsidRDefault="007F68ED" w:rsidP="00D427C8">
            <w:pPr>
              <w:pStyle w:val="TAL"/>
              <w:rPr>
                <w:sz w:val="16"/>
              </w:rPr>
            </w:pPr>
            <w:r>
              <w:rPr>
                <w:sz w:val="16"/>
              </w:rPr>
              <w:t>16/11/2022 09:20:50</w:t>
            </w:r>
          </w:p>
        </w:tc>
        <w:tc>
          <w:tcPr>
            <w:tcW w:w="0" w:type="auto"/>
            <w:shd w:val="clear" w:color="auto" w:fill="auto"/>
          </w:tcPr>
          <w:p w14:paraId="1499619D" w14:textId="77777777" w:rsidR="007F68ED" w:rsidRDefault="007F68ED" w:rsidP="00D427C8">
            <w:pPr>
              <w:pStyle w:val="TAL"/>
              <w:rPr>
                <w:sz w:val="16"/>
              </w:rPr>
            </w:pPr>
            <w:r>
              <w:rPr>
                <w:sz w:val="16"/>
              </w:rPr>
              <w:t>revised</w:t>
            </w:r>
          </w:p>
        </w:tc>
      </w:tr>
      <w:tr w:rsidR="007F68ED" w14:paraId="67400FC9" w14:textId="77777777" w:rsidTr="00D427C8">
        <w:tc>
          <w:tcPr>
            <w:tcW w:w="0" w:type="auto"/>
            <w:shd w:val="clear" w:color="auto" w:fill="auto"/>
          </w:tcPr>
          <w:p w14:paraId="209C2681" w14:textId="77777777" w:rsidR="007F68ED" w:rsidRDefault="007F68ED" w:rsidP="00D427C8">
            <w:pPr>
              <w:pStyle w:val="TAL"/>
              <w:rPr>
                <w:sz w:val="16"/>
              </w:rPr>
            </w:pPr>
            <w:r>
              <w:rPr>
                <w:sz w:val="16"/>
              </w:rPr>
              <w:t>S3-223617</w:t>
            </w:r>
          </w:p>
        </w:tc>
        <w:tc>
          <w:tcPr>
            <w:tcW w:w="0" w:type="auto"/>
            <w:shd w:val="clear" w:color="auto" w:fill="auto"/>
          </w:tcPr>
          <w:p w14:paraId="217DEB2C" w14:textId="77777777" w:rsidR="007F68ED" w:rsidRDefault="007F68ED" w:rsidP="00D427C8">
            <w:pPr>
              <w:pStyle w:val="TAL"/>
              <w:rPr>
                <w:sz w:val="16"/>
              </w:rPr>
            </w:pPr>
            <w:r>
              <w:rPr>
                <w:sz w:val="16"/>
              </w:rPr>
              <w:t>18/11/2022 12:05:06</w:t>
            </w:r>
          </w:p>
        </w:tc>
        <w:tc>
          <w:tcPr>
            <w:tcW w:w="0" w:type="auto"/>
            <w:shd w:val="clear" w:color="auto" w:fill="auto"/>
          </w:tcPr>
          <w:p w14:paraId="76B3B552" w14:textId="77777777" w:rsidR="007F68ED" w:rsidRDefault="007F68ED" w:rsidP="00D427C8">
            <w:pPr>
              <w:pStyle w:val="TAL"/>
              <w:rPr>
                <w:sz w:val="16"/>
              </w:rPr>
            </w:pPr>
            <w:r>
              <w:rPr>
                <w:sz w:val="16"/>
              </w:rPr>
              <w:t>available</w:t>
            </w:r>
          </w:p>
        </w:tc>
      </w:tr>
      <w:tr w:rsidR="007F68ED" w14:paraId="0A4BA1E3" w14:textId="77777777" w:rsidTr="00D427C8">
        <w:tc>
          <w:tcPr>
            <w:tcW w:w="0" w:type="auto"/>
            <w:shd w:val="clear" w:color="auto" w:fill="auto"/>
          </w:tcPr>
          <w:p w14:paraId="1FAA7BBF" w14:textId="77777777" w:rsidR="007F68ED" w:rsidRDefault="007F68ED" w:rsidP="00D427C8">
            <w:pPr>
              <w:pStyle w:val="TAL"/>
              <w:rPr>
                <w:sz w:val="16"/>
              </w:rPr>
            </w:pPr>
            <w:r>
              <w:rPr>
                <w:sz w:val="16"/>
              </w:rPr>
              <w:t>S3-223618</w:t>
            </w:r>
          </w:p>
        </w:tc>
        <w:tc>
          <w:tcPr>
            <w:tcW w:w="0" w:type="auto"/>
            <w:shd w:val="clear" w:color="auto" w:fill="auto"/>
          </w:tcPr>
          <w:p w14:paraId="6A5A0D2D" w14:textId="77777777" w:rsidR="007F68ED" w:rsidRDefault="007F68ED" w:rsidP="00D427C8">
            <w:pPr>
              <w:pStyle w:val="TAL"/>
              <w:rPr>
                <w:sz w:val="16"/>
              </w:rPr>
            </w:pPr>
            <w:r>
              <w:rPr>
                <w:sz w:val="16"/>
              </w:rPr>
              <w:t>18/11/2022 12:05:08</w:t>
            </w:r>
          </w:p>
        </w:tc>
        <w:tc>
          <w:tcPr>
            <w:tcW w:w="0" w:type="auto"/>
            <w:shd w:val="clear" w:color="auto" w:fill="auto"/>
          </w:tcPr>
          <w:p w14:paraId="1BB8596E" w14:textId="77777777" w:rsidR="007F68ED" w:rsidRDefault="007F68ED" w:rsidP="00D427C8">
            <w:pPr>
              <w:pStyle w:val="TAL"/>
              <w:rPr>
                <w:sz w:val="16"/>
              </w:rPr>
            </w:pPr>
            <w:r>
              <w:rPr>
                <w:sz w:val="16"/>
              </w:rPr>
              <w:t>available</w:t>
            </w:r>
          </w:p>
        </w:tc>
      </w:tr>
      <w:tr w:rsidR="007F68ED" w14:paraId="5D2F1E39" w14:textId="77777777" w:rsidTr="00D427C8">
        <w:tc>
          <w:tcPr>
            <w:tcW w:w="0" w:type="auto"/>
            <w:shd w:val="clear" w:color="auto" w:fill="auto"/>
          </w:tcPr>
          <w:p w14:paraId="128E3B8A" w14:textId="77777777" w:rsidR="007F68ED" w:rsidRDefault="007F68ED" w:rsidP="00D427C8">
            <w:pPr>
              <w:pStyle w:val="TAL"/>
              <w:rPr>
                <w:sz w:val="16"/>
              </w:rPr>
            </w:pPr>
            <w:r>
              <w:rPr>
                <w:sz w:val="16"/>
              </w:rPr>
              <w:t>S3-223619</w:t>
            </w:r>
          </w:p>
        </w:tc>
        <w:tc>
          <w:tcPr>
            <w:tcW w:w="0" w:type="auto"/>
            <w:shd w:val="clear" w:color="auto" w:fill="auto"/>
          </w:tcPr>
          <w:p w14:paraId="758EC7D7" w14:textId="77777777" w:rsidR="007F68ED" w:rsidRDefault="007F68ED" w:rsidP="00D427C8">
            <w:pPr>
              <w:pStyle w:val="TAL"/>
              <w:rPr>
                <w:sz w:val="16"/>
              </w:rPr>
            </w:pPr>
            <w:r>
              <w:rPr>
                <w:sz w:val="16"/>
              </w:rPr>
              <w:t>14/11/2022 13:17:08</w:t>
            </w:r>
          </w:p>
        </w:tc>
        <w:tc>
          <w:tcPr>
            <w:tcW w:w="0" w:type="auto"/>
            <w:shd w:val="clear" w:color="auto" w:fill="auto"/>
          </w:tcPr>
          <w:p w14:paraId="0195717B" w14:textId="77777777" w:rsidR="007F68ED" w:rsidRDefault="007F68ED" w:rsidP="00D427C8">
            <w:pPr>
              <w:pStyle w:val="TAL"/>
              <w:rPr>
                <w:sz w:val="16"/>
              </w:rPr>
            </w:pPr>
            <w:r>
              <w:rPr>
                <w:sz w:val="16"/>
              </w:rPr>
              <w:t>revised</w:t>
            </w:r>
          </w:p>
        </w:tc>
      </w:tr>
      <w:tr w:rsidR="007F68ED" w14:paraId="0F8A7621" w14:textId="77777777" w:rsidTr="00D427C8">
        <w:tc>
          <w:tcPr>
            <w:tcW w:w="0" w:type="auto"/>
            <w:shd w:val="clear" w:color="auto" w:fill="auto"/>
          </w:tcPr>
          <w:p w14:paraId="73A766CB" w14:textId="77777777" w:rsidR="007F68ED" w:rsidRDefault="007F68ED" w:rsidP="00D427C8">
            <w:pPr>
              <w:pStyle w:val="TAL"/>
              <w:rPr>
                <w:sz w:val="16"/>
              </w:rPr>
            </w:pPr>
            <w:r>
              <w:rPr>
                <w:sz w:val="16"/>
              </w:rPr>
              <w:t>S3-223620</w:t>
            </w:r>
          </w:p>
        </w:tc>
        <w:tc>
          <w:tcPr>
            <w:tcW w:w="0" w:type="auto"/>
            <w:shd w:val="clear" w:color="auto" w:fill="auto"/>
          </w:tcPr>
          <w:p w14:paraId="781F693C" w14:textId="77777777" w:rsidR="007F68ED" w:rsidRDefault="007F68ED" w:rsidP="00D427C8">
            <w:pPr>
              <w:pStyle w:val="TAL"/>
              <w:rPr>
                <w:sz w:val="16"/>
              </w:rPr>
            </w:pPr>
            <w:r>
              <w:rPr>
                <w:sz w:val="16"/>
              </w:rPr>
              <w:t>14/11/2022 07:47:20</w:t>
            </w:r>
          </w:p>
        </w:tc>
        <w:tc>
          <w:tcPr>
            <w:tcW w:w="0" w:type="auto"/>
            <w:shd w:val="clear" w:color="auto" w:fill="auto"/>
          </w:tcPr>
          <w:p w14:paraId="68152DC9" w14:textId="77777777" w:rsidR="007F68ED" w:rsidRDefault="007F68ED" w:rsidP="00D427C8">
            <w:pPr>
              <w:pStyle w:val="TAL"/>
              <w:rPr>
                <w:sz w:val="16"/>
              </w:rPr>
            </w:pPr>
            <w:r>
              <w:rPr>
                <w:sz w:val="16"/>
              </w:rPr>
              <w:t>available</w:t>
            </w:r>
          </w:p>
        </w:tc>
      </w:tr>
      <w:tr w:rsidR="007F68ED" w14:paraId="48C7D5E7" w14:textId="77777777" w:rsidTr="00D427C8">
        <w:tc>
          <w:tcPr>
            <w:tcW w:w="0" w:type="auto"/>
            <w:shd w:val="clear" w:color="auto" w:fill="auto"/>
          </w:tcPr>
          <w:p w14:paraId="4DE27800" w14:textId="77777777" w:rsidR="007F68ED" w:rsidRDefault="007F68ED" w:rsidP="00D427C8">
            <w:pPr>
              <w:pStyle w:val="TAL"/>
              <w:rPr>
                <w:sz w:val="16"/>
              </w:rPr>
            </w:pPr>
            <w:r>
              <w:rPr>
                <w:sz w:val="16"/>
              </w:rPr>
              <w:t>S3-223621</w:t>
            </w:r>
          </w:p>
        </w:tc>
        <w:tc>
          <w:tcPr>
            <w:tcW w:w="0" w:type="auto"/>
            <w:shd w:val="clear" w:color="auto" w:fill="auto"/>
          </w:tcPr>
          <w:p w14:paraId="042271B1" w14:textId="77777777" w:rsidR="007F68ED" w:rsidRDefault="007F68ED" w:rsidP="00D427C8">
            <w:pPr>
              <w:pStyle w:val="TAL"/>
              <w:rPr>
                <w:sz w:val="16"/>
              </w:rPr>
            </w:pPr>
            <w:r>
              <w:rPr>
                <w:sz w:val="16"/>
              </w:rPr>
              <w:t>14/11/2022 07:57:49</w:t>
            </w:r>
          </w:p>
        </w:tc>
        <w:tc>
          <w:tcPr>
            <w:tcW w:w="0" w:type="auto"/>
            <w:shd w:val="clear" w:color="auto" w:fill="auto"/>
          </w:tcPr>
          <w:p w14:paraId="38705709" w14:textId="77777777" w:rsidR="007F68ED" w:rsidRDefault="007F68ED" w:rsidP="00D427C8">
            <w:pPr>
              <w:pStyle w:val="TAL"/>
              <w:rPr>
                <w:sz w:val="16"/>
              </w:rPr>
            </w:pPr>
            <w:r>
              <w:rPr>
                <w:sz w:val="16"/>
              </w:rPr>
              <w:t>available</w:t>
            </w:r>
          </w:p>
        </w:tc>
      </w:tr>
      <w:tr w:rsidR="007F68ED" w14:paraId="123855F0" w14:textId="77777777" w:rsidTr="00D427C8">
        <w:tc>
          <w:tcPr>
            <w:tcW w:w="0" w:type="auto"/>
            <w:shd w:val="clear" w:color="auto" w:fill="auto"/>
          </w:tcPr>
          <w:p w14:paraId="3565CC65" w14:textId="77777777" w:rsidR="007F68ED" w:rsidRDefault="007F68ED" w:rsidP="00D427C8">
            <w:pPr>
              <w:pStyle w:val="TAL"/>
              <w:rPr>
                <w:sz w:val="16"/>
              </w:rPr>
            </w:pPr>
            <w:r>
              <w:rPr>
                <w:sz w:val="16"/>
              </w:rPr>
              <w:t>S3-223622</w:t>
            </w:r>
          </w:p>
        </w:tc>
        <w:tc>
          <w:tcPr>
            <w:tcW w:w="0" w:type="auto"/>
            <w:shd w:val="clear" w:color="auto" w:fill="auto"/>
          </w:tcPr>
          <w:p w14:paraId="1D5F117D" w14:textId="77777777" w:rsidR="007F68ED" w:rsidRDefault="007F68ED" w:rsidP="00D427C8">
            <w:pPr>
              <w:pStyle w:val="TAL"/>
              <w:rPr>
                <w:sz w:val="16"/>
              </w:rPr>
            </w:pPr>
            <w:r>
              <w:rPr>
                <w:sz w:val="16"/>
              </w:rPr>
              <w:t>14/11/2022 09:50:08</w:t>
            </w:r>
          </w:p>
        </w:tc>
        <w:tc>
          <w:tcPr>
            <w:tcW w:w="0" w:type="auto"/>
            <w:shd w:val="clear" w:color="auto" w:fill="auto"/>
          </w:tcPr>
          <w:p w14:paraId="632EB73C" w14:textId="77777777" w:rsidR="007F68ED" w:rsidRDefault="007F68ED" w:rsidP="00D427C8">
            <w:pPr>
              <w:pStyle w:val="TAL"/>
              <w:rPr>
                <w:sz w:val="16"/>
              </w:rPr>
            </w:pPr>
            <w:r>
              <w:rPr>
                <w:sz w:val="16"/>
              </w:rPr>
              <w:t>available</w:t>
            </w:r>
          </w:p>
        </w:tc>
      </w:tr>
      <w:tr w:rsidR="007F68ED" w14:paraId="3B145F02" w14:textId="77777777" w:rsidTr="00D427C8">
        <w:tc>
          <w:tcPr>
            <w:tcW w:w="0" w:type="auto"/>
            <w:shd w:val="clear" w:color="auto" w:fill="auto"/>
          </w:tcPr>
          <w:p w14:paraId="16458333" w14:textId="77777777" w:rsidR="007F68ED" w:rsidRDefault="007F68ED" w:rsidP="00D427C8">
            <w:pPr>
              <w:pStyle w:val="TAL"/>
              <w:rPr>
                <w:sz w:val="16"/>
              </w:rPr>
            </w:pPr>
            <w:r>
              <w:rPr>
                <w:sz w:val="16"/>
              </w:rPr>
              <w:t>S3-223623</w:t>
            </w:r>
          </w:p>
        </w:tc>
        <w:tc>
          <w:tcPr>
            <w:tcW w:w="0" w:type="auto"/>
            <w:shd w:val="clear" w:color="auto" w:fill="auto"/>
          </w:tcPr>
          <w:p w14:paraId="03C6F90C" w14:textId="77777777" w:rsidR="007F68ED" w:rsidRDefault="007F68ED" w:rsidP="00D427C8">
            <w:pPr>
              <w:pStyle w:val="TAL"/>
              <w:rPr>
                <w:sz w:val="16"/>
              </w:rPr>
            </w:pPr>
            <w:r>
              <w:rPr>
                <w:sz w:val="16"/>
              </w:rPr>
              <w:t>16/11/2022 07:34:59</w:t>
            </w:r>
          </w:p>
        </w:tc>
        <w:tc>
          <w:tcPr>
            <w:tcW w:w="0" w:type="auto"/>
            <w:shd w:val="clear" w:color="auto" w:fill="auto"/>
          </w:tcPr>
          <w:p w14:paraId="034CF9B6" w14:textId="77777777" w:rsidR="007F68ED" w:rsidRDefault="007F68ED" w:rsidP="00D427C8">
            <w:pPr>
              <w:pStyle w:val="TAL"/>
              <w:rPr>
                <w:sz w:val="16"/>
              </w:rPr>
            </w:pPr>
            <w:r>
              <w:rPr>
                <w:sz w:val="16"/>
              </w:rPr>
              <w:t>revised</w:t>
            </w:r>
          </w:p>
        </w:tc>
      </w:tr>
      <w:tr w:rsidR="007F68ED" w14:paraId="4F43C079" w14:textId="77777777" w:rsidTr="00D427C8">
        <w:tc>
          <w:tcPr>
            <w:tcW w:w="0" w:type="auto"/>
            <w:shd w:val="clear" w:color="auto" w:fill="auto"/>
          </w:tcPr>
          <w:p w14:paraId="178DA9CC" w14:textId="77777777" w:rsidR="007F68ED" w:rsidRDefault="007F68ED" w:rsidP="00D427C8">
            <w:pPr>
              <w:pStyle w:val="TAL"/>
              <w:rPr>
                <w:sz w:val="16"/>
              </w:rPr>
            </w:pPr>
            <w:r>
              <w:rPr>
                <w:sz w:val="16"/>
              </w:rPr>
              <w:t>S3-223624</w:t>
            </w:r>
          </w:p>
        </w:tc>
        <w:tc>
          <w:tcPr>
            <w:tcW w:w="0" w:type="auto"/>
            <w:shd w:val="clear" w:color="auto" w:fill="auto"/>
          </w:tcPr>
          <w:p w14:paraId="30B7A7F7" w14:textId="77777777" w:rsidR="007F68ED" w:rsidRDefault="007F68ED" w:rsidP="00D427C8">
            <w:pPr>
              <w:pStyle w:val="TAL"/>
              <w:rPr>
                <w:sz w:val="16"/>
              </w:rPr>
            </w:pPr>
            <w:r>
              <w:rPr>
                <w:sz w:val="16"/>
              </w:rPr>
              <w:t>16/11/2022 08:21:55</w:t>
            </w:r>
          </w:p>
        </w:tc>
        <w:tc>
          <w:tcPr>
            <w:tcW w:w="0" w:type="auto"/>
            <w:shd w:val="clear" w:color="auto" w:fill="auto"/>
          </w:tcPr>
          <w:p w14:paraId="10B372B2" w14:textId="77777777" w:rsidR="007F68ED" w:rsidRDefault="007F68ED" w:rsidP="00D427C8">
            <w:pPr>
              <w:pStyle w:val="TAL"/>
              <w:rPr>
                <w:sz w:val="16"/>
              </w:rPr>
            </w:pPr>
            <w:r>
              <w:rPr>
                <w:sz w:val="16"/>
              </w:rPr>
              <w:t>revised</w:t>
            </w:r>
          </w:p>
        </w:tc>
      </w:tr>
      <w:tr w:rsidR="007F68ED" w14:paraId="7C744B7C" w14:textId="77777777" w:rsidTr="00D427C8">
        <w:tc>
          <w:tcPr>
            <w:tcW w:w="0" w:type="auto"/>
            <w:shd w:val="clear" w:color="auto" w:fill="auto"/>
          </w:tcPr>
          <w:p w14:paraId="753BC96E" w14:textId="77777777" w:rsidR="007F68ED" w:rsidRDefault="007F68ED" w:rsidP="00D427C8">
            <w:pPr>
              <w:pStyle w:val="TAL"/>
              <w:rPr>
                <w:sz w:val="16"/>
              </w:rPr>
            </w:pPr>
            <w:r>
              <w:rPr>
                <w:sz w:val="16"/>
              </w:rPr>
              <w:t>S3-223625</w:t>
            </w:r>
          </w:p>
        </w:tc>
        <w:tc>
          <w:tcPr>
            <w:tcW w:w="0" w:type="auto"/>
            <w:shd w:val="clear" w:color="auto" w:fill="auto"/>
          </w:tcPr>
          <w:p w14:paraId="11AB7B3F" w14:textId="77777777" w:rsidR="007F68ED" w:rsidRDefault="007F68ED" w:rsidP="00D427C8">
            <w:pPr>
              <w:pStyle w:val="TAL"/>
              <w:rPr>
                <w:sz w:val="16"/>
              </w:rPr>
            </w:pPr>
            <w:r>
              <w:rPr>
                <w:sz w:val="16"/>
              </w:rPr>
              <w:t>14/11/2022 08:22:31</w:t>
            </w:r>
          </w:p>
        </w:tc>
        <w:tc>
          <w:tcPr>
            <w:tcW w:w="0" w:type="auto"/>
            <w:shd w:val="clear" w:color="auto" w:fill="auto"/>
          </w:tcPr>
          <w:p w14:paraId="7AA3E425" w14:textId="77777777" w:rsidR="007F68ED" w:rsidRDefault="007F68ED" w:rsidP="00D427C8">
            <w:pPr>
              <w:pStyle w:val="TAL"/>
              <w:rPr>
                <w:sz w:val="16"/>
              </w:rPr>
            </w:pPr>
            <w:r>
              <w:rPr>
                <w:sz w:val="16"/>
              </w:rPr>
              <w:t>noted</w:t>
            </w:r>
          </w:p>
        </w:tc>
      </w:tr>
      <w:tr w:rsidR="007F68ED" w14:paraId="4ACE8371" w14:textId="77777777" w:rsidTr="00D427C8">
        <w:tc>
          <w:tcPr>
            <w:tcW w:w="0" w:type="auto"/>
            <w:shd w:val="clear" w:color="auto" w:fill="auto"/>
          </w:tcPr>
          <w:p w14:paraId="1480D18E" w14:textId="77777777" w:rsidR="007F68ED" w:rsidRDefault="007F68ED" w:rsidP="00D427C8">
            <w:pPr>
              <w:pStyle w:val="TAL"/>
              <w:rPr>
                <w:sz w:val="16"/>
              </w:rPr>
            </w:pPr>
            <w:r>
              <w:rPr>
                <w:sz w:val="16"/>
              </w:rPr>
              <w:t>S3-223625</w:t>
            </w:r>
          </w:p>
        </w:tc>
        <w:tc>
          <w:tcPr>
            <w:tcW w:w="0" w:type="auto"/>
            <w:shd w:val="clear" w:color="auto" w:fill="auto"/>
          </w:tcPr>
          <w:p w14:paraId="2CF3F1A7" w14:textId="77777777" w:rsidR="007F68ED" w:rsidRDefault="007F68ED" w:rsidP="00D427C8">
            <w:pPr>
              <w:pStyle w:val="TAL"/>
              <w:rPr>
                <w:sz w:val="16"/>
              </w:rPr>
            </w:pPr>
            <w:r>
              <w:rPr>
                <w:sz w:val="16"/>
              </w:rPr>
              <w:t>16/11/2022 16:38:00</w:t>
            </w:r>
          </w:p>
        </w:tc>
        <w:tc>
          <w:tcPr>
            <w:tcW w:w="0" w:type="auto"/>
            <w:shd w:val="clear" w:color="auto" w:fill="auto"/>
          </w:tcPr>
          <w:p w14:paraId="258A6EEF" w14:textId="77777777" w:rsidR="007F68ED" w:rsidRDefault="007F68ED" w:rsidP="00D427C8">
            <w:pPr>
              <w:pStyle w:val="TAL"/>
              <w:rPr>
                <w:sz w:val="16"/>
              </w:rPr>
            </w:pPr>
            <w:r>
              <w:rPr>
                <w:sz w:val="16"/>
              </w:rPr>
              <w:t>merged</w:t>
            </w:r>
          </w:p>
        </w:tc>
      </w:tr>
      <w:tr w:rsidR="007F68ED" w14:paraId="16E4A574" w14:textId="77777777" w:rsidTr="00D427C8">
        <w:tc>
          <w:tcPr>
            <w:tcW w:w="0" w:type="auto"/>
            <w:shd w:val="clear" w:color="auto" w:fill="auto"/>
          </w:tcPr>
          <w:p w14:paraId="6F955DDD" w14:textId="77777777" w:rsidR="007F68ED" w:rsidRDefault="007F68ED" w:rsidP="00D427C8">
            <w:pPr>
              <w:pStyle w:val="TAL"/>
              <w:rPr>
                <w:sz w:val="16"/>
              </w:rPr>
            </w:pPr>
            <w:r>
              <w:rPr>
                <w:sz w:val="16"/>
              </w:rPr>
              <w:t>S3-223625</w:t>
            </w:r>
          </w:p>
        </w:tc>
        <w:tc>
          <w:tcPr>
            <w:tcW w:w="0" w:type="auto"/>
            <w:shd w:val="clear" w:color="auto" w:fill="auto"/>
          </w:tcPr>
          <w:p w14:paraId="503EE2FE" w14:textId="77777777" w:rsidR="007F68ED" w:rsidRDefault="007F68ED" w:rsidP="00D427C8">
            <w:pPr>
              <w:pStyle w:val="TAL"/>
              <w:rPr>
                <w:sz w:val="16"/>
              </w:rPr>
            </w:pPr>
            <w:r>
              <w:rPr>
                <w:sz w:val="16"/>
              </w:rPr>
              <w:t>18/11/2022 08:09:13</w:t>
            </w:r>
          </w:p>
        </w:tc>
        <w:tc>
          <w:tcPr>
            <w:tcW w:w="0" w:type="auto"/>
            <w:shd w:val="clear" w:color="auto" w:fill="auto"/>
          </w:tcPr>
          <w:p w14:paraId="1796FFEB" w14:textId="77777777" w:rsidR="007F68ED" w:rsidRDefault="007F68ED" w:rsidP="00D427C8">
            <w:pPr>
              <w:pStyle w:val="TAL"/>
              <w:rPr>
                <w:sz w:val="16"/>
              </w:rPr>
            </w:pPr>
            <w:r>
              <w:rPr>
                <w:sz w:val="16"/>
              </w:rPr>
              <w:t>available</w:t>
            </w:r>
          </w:p>
        </w:tc>
      </w:tr>
      <w:tr w:rsidR="007F68ED" w14:paraId="6D876D17" w14:textId="77777777" w:rsidTr="00D427C8">
        <w:tc>
          <w:tcPr>
            <w:tcW w:w="0" w:type="auto"/>
            <w:shd w:val="clear" w:color="auto" w:fill="auto"/>
          </w:tcPr>
          <w:p w14:paraId="5CAC06C4" w14:textId="77777777" w:rsidR="007F68ED" w:rsidRDefault="007F68ED" w:rsidP="00D427C8">
            <w:pPr>
              <w:pStyle w:val="TAL"/>
              <w:rPr>
                <w:sz w:val="16"/>
              </w:rPr>
            </w:pPr>
            <w:r>
              <w:rPr>
                <w:sz w:val="16"/>
              </w:rPr>
              <w:t>S3-223626</w:t>
            </w:r>
          </w:p>
        </w:tc>
        <w:tc>
          <w:tcPr>
            <w:tcW w:w="0" w:type="auto"/>
            <w:shd w:val="clear" w:color="auto" w:fill="auto"/>
          </w:tcPr>
          <w:p w14:paraId="4E8C6CD0" w14:textId="77777777" w:rsidR="007F68ED" w:rsidRDefault="007F68ED" w:rsidP="00D427C8">
            <w:pPr>
              <w:pStyle w:val="TAL"/>
              <w:rPr>
                <w:sz w:val="16"/>
              </w:rPr>
            </w:pPr>
            <w:r>
              <w:rPr>
                <w:sz w:val="16"/>
              </w:rPr>
              <w:t>15/11/2022 15:39:39</w:t>
            </w:r>
          </w:p>
        </w:tc>
        <w:tc>
          <w:tcPr>
            <w:tcW w:w="0" w:type="auto"/>
            <w:shd w:val="clear" w:color="auto" w:fill="auto"/>
          </w:tcPr>
          <w:p w14:paraId="7C3738B5" w14:textId="77777777" w:rsidR="007F68ED" w:rsidRDefault="007F68ED" w:rsidP="00D427C8">
            <w:pPr>
              <w:pStyle w:val="TAL"/>
              <w:rPr>
                <w:sz w:val="16"/>
              </w:rPr>
            </w:pPr>
            <w:r>
              <w:rPr>
                <w:sz w:val="16"/>
              </w:rPr>
              <w:t>revised</w:t>
            </w:r>
          </w:p>
        </w:tc>
      </w:tr>
      <w:tr w:rsidR="007F68ED" w14:paraId="3218BE62" w14:textId="77777777" w:rsidTr="00D427C8">
        <w:tc>
          <w:tcPr>
            <w:tcW w:w="0" w:type="auto"/>
            <w:shd w:val="clear" w:color="auto" w:fill="auto"/>
          </w:tcPr>
          <w:p w14:paraId="7F70F693" w14:textId="77777777" w:rsidR="007F68ED" w:rsidRDefault="007F68ED" w:rsidP="00D427C8">
            <w:pPr>
              <w:pStyle w:val="TAL"/>
              <w:rPr>
                <w:sz w:val="16"/>
              </w:rPr>
            </w:pPr>
            <w:r>
              <w:rPr>
                <w:sz w:val="16"/>
              </w:rPr>
              <w:t>S3-223627</w:t>
            </w:r>
          </w:p>
        </w:tc>
        <w:tc>
          <w:tcPr>
            <w:tcW w:w="0" w:type="auto"/>
            <w:shd w:val="clear" w:color="auto" w:fill="auto"/>
          </w:tcPr>
          <w:p w14:paraId="2BB062E9" w14:textId="77777777" w:rsidR="007F68ED" w:rsidRDefault="007F68ED" w:rsidP="00D427C8">
            <w:pPr>
              <w:pStyle w:val="TAL"/>
              <w:rPr>
                <w:sz w:val="16"/>
              </w:rPr>
            </w:pPr>
            <w:r>
              <w:rPr>
                <w:sz w:val="16"/>
              </w:rPr>
              <w:t>15/11/2022 15:46:02</w:t>
            </w:r>
          </w:p>
        </w:tc>
        <w:tc>
          <w:tcPr>
            <w:tcW w:w="0" w:type="auto"/>
            <w:shd w:val="clear" w:color="auto" w:fill="auto"/>
          </w:tcPr>
          <w:p w14:paraId="28CF41B6" w14:textId="77777777" w:rsidR="007F68ED" w:rsidRDefault="007F68ED" w:rsidP="00D427C8">
            <w:pPr>
              <w:pStyle w:val="TAL"/>
              <w:rPr>
                <w:sz w:val="16"/>
              </w:rPr>
            </w:pPr>
            <w:r>
              <w:rPr>
                <w:sz w:val="16"/>
              </w:rPr>
              <w:t>noted</w:t>
            </w:r>
          </w:p>
        </w:tc>
      </w:tr>
      <w:tr w:rsidR="007F68ED" w14:paraId="099D21BB" w14:textId="77777777" w:rsidTr="00D427C8">
        <w:tc>
          <w:tcPr>
            <w:tcW w:w="0" w:type="auto"/>
            <w:shd w:val="clear" w:color="auto" w:fill="auto"/>
          </w:tcPr>
          <w:p w14:paraId="7A4C7237" w14:textId="77777777" w:rsidR="007F68ED" w:rsidRDefault="007F68ED" w:rsidP="00D427C8">
            <w:pPr>
              <w:pStyle w:val="TAL"/>
              <w:rPr>
                <w:sz w:val="16"/>
              </w:rPr>
            </w:pPr>
            <w:r>
              <w:rPr>
                <w:sz w:val="16"/>
              </w:rPr>
              <w:t>S3-223628</w:t>
            </w:r>
          </w:p>
        </w:tc>
        <w:tc>
          <w:tcPr>
            <w:tcW w:w="0" w:type="auto"/>
            <w:shd w:val="clear" w:color="auto" w:fill="auto"/>
          </w:tcPr>
          <w:p w14:paraId="61C6A628" w14:textId="77777777" w:rsidR="007F68ED" w:rsidRDefault="007F68ED" w:rsidP="00D427C8">
            <w:pPr>
              <w:pStyle w:val="TAL"/>
              <w:rPr>
                <w:sz w:val="16"/>
              </w:rPr>
            </w:pPr>
            <w:r>
              <w:rPr>
                <w:sz w:val="16"/>
              </w:rPr>
              <w:t>16/11/2022 08:03:48</w:t>
            </w:r>
          </w:p>
        </w:tc>
        <w:tc>
          <w:tcPr>
            <w:tcW w:w="0" w:type="auto"/>
            <w:shd w:val="clear" w:color="auto" w:fill="auto"/>
          </w:tcPr>
          <w:p w14:paraId="1CE1483E" w14:textId="77777777" w:rsidR="007F68ED" w:rsidRDefault="007F68ED" w:rsidP="00D427C8">
            <w:pPr>
              <w:pStyle w:val="TAL"/>
              <w:rPr>
                <w:sz w:val="16"/>
              </w:rPr>
            </w:pPr>
            <w:r>
              <w:rPr>
                <w:sz w:val="16"/>
              </w:rPr>
              <w:t>approved</w:t>
            </w:r>
          </w:p>
        </w:tc>
      </w:tr>
      <w:tr w:rsidR="007F68ED" w14:paraId="7A1A60A9" w14:textId="77777777" w:rsidTr="00D427C8">
        <w:tc>
          <w:tcPr>
            <w:tcW w:w="0" w:type="auto"/>
            <w:shd w:val="clear" w:color="auto" w:fill="auto"/>
          </w:tcPr>
          <w:p w14:paraId="6C23C70B" w14:textId="77777777" w:rsidR="007F68ED" w:rsidRDefault="007F68ED" w:rsidP="00D427C8">
            <w:pPr>
              <w:pStyle w:val="TAL"/>
              <w:rPr>
                <w:sz w:val="16"/>
              </w:rPr>
            </w:pPr>
            <w:r>
              <w:rPr>
                <w:sz w:val="16"/>
              </w:rPr>
              <w:t>S3-223629</w:t>
            </w:r>
          </w:p>
        </w:tc>
        <w:tc>
          <w:tcPr>
            <w:tcW w:w="0" w:type="auto"/>
            <w:shd w:val="clear" w:color="auto" w:fill="auto"/>
          </w:tcPr>
          <w:p w14:paraId="3397CF1B" w14:textId="77777777" w:rsidR="007F68ED" w:rsidRDefault="007F68ED" w:rsidP="00D427C8">
            <w:pPr>
              <w:pStyle w:val="TAL"/>
              <w:rPr>
                <w:sz w:val="16"/>
              </w:rPr>
            </w:pPr>
            <w:r>
              <w:rPr>
                <w:sz w:val="16"/>
              </w:rPr>
              <w:t>16/11/2022 08:09:22</w:t>
            </w:r>
          </w:p>
        </w:tc>
        <w:tc>
          <w:tcPr>
            <w:tcW w:w="0" w:type="auto"/>
            <w:shd w:val="clear" w:color="auto" w:fill="auto"/>
          </w:tcPr>
          <w:p w14:paraId="61F11E0A" w14:textId="77777777" w:rsidR="007F68ED" w:rsidRDefault="007F68ED" w:rsidP="00D427C8">
            <w:pPr>
              <w:pStyle w:val="TAL"/>
              <w:rPr>
                <w:sz w:val="16"/>
              </w:rPr>
            </w:pPr>
            <w:r>
              <w:rPr>
                <w:sz w:val="16"/>
              </w:rPr>
              <w:t>revised</w:t>
            </w:r>
          </w:p>
        </w:tc>
      </w:tr>
      <w:tr w:rsidR="007F68ED" w14:paraId="4986E9D7" w14:textId="77777777" w:rsidTr="00D427C8">
        <w:tc>
          <w:tcPr>
            <w:tcW w:w="0" w:type="auto"/>
            <w:shd w:val="clear" w:color="auto" w:fill="auto"/>
          </w:tcPr>
          <w:p w14:paraId="60FB3D56" w14:textId="77777777" w:rsidR="007F68ED" w:rsidRDefault="007F68ED" w:rsidP="00D427C8">
            <w:pPr>
              <w:pStyle w:val="TAL"/>
              <w:rPr>
                <w:sz w:val="16"/>
              </w:rPr>
            </w:pPr>
            <w:r>
              <w:rPr>
                <w:sz w:val="16"/>
              </w:rPr>
              <w:t>S3-223630</w:t>
            </w:r>
          </w:p>
        </w:tc>
        <w:tc>
          <w:tcPr>
            <w:tcW w:w="0" w:type="auto"/>
            <w:shd w:val="clear" w:color="auto" w:fill="auto"/>
          </w:tcPr>
          <w:p w14:paraId="216CF585" w14:textId="77777777" w:rsidR="007F68ED" w:rsidRDefault="007F68ED" w:rsidP="00D427C8">
            <w:pPr>
              <w:pStyle w:val="TAL"/>
              <w:rPr>
                <w:sz w:val="16"/>
              </w:rPr>
            </w:pPr>
            <w:r>
              <w:rPr>
                <w:sz w:val="16"/>
              </w:rPr>
              <w:t>18/11/2022 12:53:03</w:t>
            </w:r>
          </w:p>
        </w:tc>
        <w:tc>
          <w:tcPr>
            <w:tcW w:w="0" w:type="auto"/>
            <w:shd w:val="clear" w:color="auto" w:fill="auto"/>
          </w:tcPr>
          <w:p w14:paraId="6C13AAA8" w14:textId="77777777" w:rsidR="007F68ED" w:rsidRDefault="007F68ED" w:rsidP="00D427C8">
            <w:pPr>
              <w:pStyle w:val="TAL"/>
              <w:rPr>
                <w:sz w:val="16"/>
              </w:rPr>
            </w:pPr>
            <w:r>
              <w:rPr>
                <w:sz w:val="16"/>
              </w:rPr>
              <w:t>available</w:t>
            </w:r>
          </w:p>
        </w:tc>
      </w:tr>
      <w:tr w:rsidR="007F68ED" w14:paraId="3D4E8051" w14:textId="77777777" w:rsidTr="00D427C8">
        <w:tc>
          <w:tcPr>
            <w:tcW w:w="0" w:type="auto"/>
            <w:shd w:val="clear" w:color="auto" w:fill="auto"/>
          </w:tcPr>
          <w:p w14:paraId="57C5ABDB" w14:textId="77777777" w:rsidR="007F68ED" w:rsidRDefault="007F68ED" w:rsidP="00D427C8">
            <w:pPr>
              <w:pStyle w:val="TAL"/>
              <w:rPr>
                <w:sz w:val="16"/>
              </w:rPr>
            </w:pPr>
            <w:r>
              <w:rPr>
                <w:sz w:val="16"/>
              </w:rPr>
              <w:t>S3-223631</w:t>
            </w:r>
          </w:p>
        </w:tc>
        <w:tc>
          <w:tcPr>
            <w:tcW w:w="0" w:type="auto"/>
            <w:shd w:val="clear" w:color="auto" w:fill="auto"/>
          </w:tcPr>
          <w:p w14:paraId="555EC6BA" w14:textId="77777777" w:rsidR="007F68ED" w:rsidRDefault="007F68ED" w:rsidP="00D427C8">
            <w:pPr>
              <w:pStyle w:val="TAL"/>
              <w:rPr>
                <w:sz w:val="16"/>
              </w:rPr>
            </w:pPr>
            <w:r>
              <w:rPr>
                <w:sz w:val="16"/>
              </w:rPr>
              <w:t>18/11/2022 07:10:49</w:t>
            </w:r>
          </w:p>
        </w:tc>
        <w:tc>
          <w:tcPr>
            <w:tcW w:w="0" w:type="auto"/>
            <w:shd w:val="clear" w:color="auto" w:fill="auto"/>
          </w:tcPr>
          <w:p w14:paraId="2FFAA311" w14:textId="77777777" w:rsidR="007F68ED" w:rsidRDefault="007F68ED" w:rsidP="00D427C8">
            <w:pPr>
              <w:pStyle w:val="TAL"/>
              <w:rPr>
                <w:sz w:val="16"/>
              </w:rPr>
            </w:pPr>
            <w:r>
              <w:rPr>
                <w:sz w:val="16"/>
              </w:rPr>
              <w:t>available</w:t>
            </w:r>
          </w:p>
        </w:tc>
      </w:tr>
      <w:tr w:rsidR="007F68ED" w14:paraId="668CE4A3" w14:textId="77777777" w:rsidTr="00D427C8">
        <w:tc>
          <w:tcPr>
            <w:tcW w:w="0" w:type="auto"/>
            <w:shd w:val="clear" w:color="auto" w:fill="auto"/>
          </w:tcPr>
          <w:p w14:paraId="079D85A9" w14:textId="77777777" w:rsidR="007F68ED" w:rsidRDefault="007F68ED" w:rsidP="00D427C8">
            <w:pPr>
              <w:pStyle w:val="TAL"/>
              <w:rPr>
                <w:sz w:val="16"/>
              </w:rPr>
            </w:pPr>
            <w:r>
              <w:rPr>
                <w:sz w:val="16"/>
              </w:rPr>
              <w:t>S3-223632</w:t>
            </w:r>
          </w:p>
        </w:tc>
        <w:tc>
          <w:tcPr>
            <w:tcW w:w="0" w:type="auto"/>
            <w:shd w:val="clear" w:color="auto" w:fill="auto"/>
          </w:tcPr>
          <w:p w14:paraId="411D5CE4" w14:textId="77777777" w:rsidR="007F68ED" w:rsidRDefault="007F68ED" w:rsidP="00D427C8">
            <w:pPr>
              <w:pStyle w:val="TAL"/>
              <w:rPr>
                <w:sz w:val="16"/>
              </w:rPr>
            </w:pPr>
            <w:r>
              <w:rPr>
                <w:sz w:val="16"/>
              </w:rPr>
              <w:t>17/11/2022 06:34:58</w:t>
            </w:r>
          </w:p>
        </w:tc>
        <w:tc>
          <w:tcPr>
            <w:tcW w:w="0" w:type="auto"/>
            <w:shd w:val="clear" w:color="auto" w:fill="auto"/>
          </w:tcPr>
          <w:p w14:paraId="1E816F05" w14:textId="77777777" w:rsidR="007F68ED" w:rsidRDefault="007F68ED" w:rsidP="00D427C8">
            <w:pPr>
              <w:pStyle w:val="TAL"/>
              <w:rPr>
                <w:sz w:val="16"/>
              </w:rPr>
            </w:pPr>
            <w:r>
              <w:rPr>
                <w:sz w:val="16"/>
              </w:rPr>
              <w:t>revised</w:t>
            </w:r>
          </w:p>
        </w:tc>
      </w:tr>
      <w:tr w:rsidR="007F68ED" w14:paraId="705F175E" w14:textId="77777777" w:rsidTr="00D427C8">
        <w:tc>
          <w:tcPr>
            <w:tcW w:w="0" w:type="auto"/>
            <w:shd w:val="clear" w:color="auto" w:fill="auto"/>
          </w:tcPr>
          <w:p w14:paraId="462C288A" w14:textId="77777777" w:rsidR="007F68ED" w:rsidRDefault="007F68ED" w:rsidP="00D427C8">
            <w:pPr>
              <w:pStyle w:val="TAL"/>
              <w:rPr>
                <w:sz w:val="16"/>
              </w:rPr>
            </w:pPr>
            <w:r>
              <w:rPr>
                <w:sz w:val="16"/>
              </w:rPr>
              <w:t>S3-223633</w:t>
            </w:r>
          </w:p>
        </w:tc>
        <w:tc>
          <w:tcPr>
            <w:tcW w:w="0" w:type="auto"/>
            <w:shd w:val="clear" w:color="auto" w:fill="auto"/>
          </w:tcPr>
          <w:p w14:paraId="271C227B" w14:textId="77777777" w:rsidR="007F68ED" w:rsidRDefault="007F68ED" w:rsidP="00D427C8">
            <w:pPr>
              <w:pStyle w:val="TAL"/>
              <w:rPr>
                <w:sz w:val="16"/>
              </w:rPr>
            </w:pPr>
            <w:r>
              <w:rPr>
                <w:sz w:val="16"/>
              </w:rPr>
              <w:t>17/11/2022 07:45:02</w:t>
            </w:r>
          </w:p>
        </w:tc>
        <w:tc>
          <w:tcPr>
            <w:tcW w:w="0" w:type="auto"/>
            <w:shd w:val="clear" w:color="auto" w:fill="auto"/>
          </w:tcPr>
          <w:p w14:paraId="7D63952F" w14:textId="77777777" w:rsidR="007F68ED" w:rsidRDefault="007F68ED" w:rsidP="00D427C8">
            <w:pPr>
              <w:pStyle w:val="TAL"/>
              <w:rPr>
                <w:sz w:val="16"/>
              </w:rPr>
            </w:pPr>
            <w:r>
              <w:rPr>
                <w:sz w:val="16"/>
              </w:rPr>
              <w:t>approved</w:t>
            </w:r>
          </w:p>
        </w:tc>
      </w:tr>
      <w:tr w:rsidR="007F68ED" w14:paraId="3233B79B" w14:textId="77777777" w:rsidTr="00D427C8">
        <w:tc>
          <w:tcPr>
            <w:tcW w:w="0" w:type="auto"/>
            <w:shd w:val="clear" w:color="auto" w:fill="auto"/>
          </w:tcPr>
          <w:p w14:paraId="0B10758D" w14:textId="77777777" w:rsidR="007F68ED" w:rsidRDefault="007F68ED" w:rsidP="00D427C8">
            <w:pPr>
              <w:pStyle w:val="TAL"/>
              <w:rPr>
                <w:sz w:val="16"/>
              </w:rPr>
            </w:pPr>
            <w:r>
              <w:rPr>
                <w:sz w:val="16"/>
              </w:rPr>
              <w:t>S3-223634</w:t>
            </w:r>
          </w:p>
        </w:tc>
        <w:tc>
          <w:tcPr>
            <w:tcW w:w="0" w:type="auto"/>
            <w:shd w:val="clear" w:color="auto" w:fill="auto"/>
          </w:tcPr>
          <w:p w14:paraId="117A5434" w14:textId="77777777" w:rsidR="007F68ED" w:rsidRDefault="007F68ED" w:rsidP="00D427C8">
            <w:pPr>
              <w:pStyle w:val="TAL"/>
              <w:rPr>
                <w:sz w:val="16"/>
              </w:rPr>
            </w:pPr>
            <w:r>
              <w:rPr>
                <w:sz w:val="16"/>
              </w:rPr>
              <w:t>17/11/2022 06:35:03</w:t>
            </w:r>
          </w:p>
        </w:tc>
        <w:tc>
          <w:tcPr>
            <w:tcW w:w="0" w:type="auto"/>
            <w:shd w:val="clear" w:color="auto" w:fill="auto"/>
          </w:tcPr>
          <w:p w14:paraId="1CFD084A" w14:textId="77777777" w:rsidR="007F68ED" w:rsidRDefault="007F68ED" w:rsidP="00D427C8">
            <w:pPr>
              <w:pStyle w:val="TAL"/>
              <w:rPr>
                <w:sz w:val="16"/>
              </w:rPr>
            </w:pPr>
            <w:r>
              <w:rPr>
                <w:sz w:val="16"/>
              </w:rPr>
              <w:t>revised</w:t>
            </w:r>
          </w:p>
        </w:tc>
      </w:tr>
      <w:tr w:rsidR="007F68ED" w14:paraId="52C6D3C9" w14:textId="77777777" w:rsidTr="00D427C8">
        <w:tc>
          <w:tcPr>
            <w:tcW w:w="0" w:type="auto"/>
            <w:shd w:val="clear" w:color="auto" w:fill="auto"/>
          </w:tcPr>
          <w:p w14:paraId="05177C0B" w14:textId="77777777" w:rsidR="007F68ED" w:rsidRDefault="007F68ED" w:rsidP="00D427C8">
            <w:pPr>
              <w:pStyle w:val="TAL"/>
              <w:rPr>
                <w:sz w:val="16"/>
              </w:rPr>
            </w:pPr>
            <w:r>
              <w:rPr>
                <w:sz w:val="16"/>
              </w:rPr>
              <w:t>S3-223635</w:t>
            </w:r>
          </w:p>
        </w:tc>
        <w:tc>
          <w:tcPr>
            <w:tcW w:w="0" w:type="auto"/>
            <w:shd w:val="clear" w:color="auto" w:fill="auto"/>
          </w:tcPr>
          <w:p w14:paraId="70FE7774" w14:textId="77777777" w:rsidR="007F68ED" w:rsidRDefault="007F68ED" w:rsidP="00D427C8">
            <w:pPr>
              <w:pStyle w:val="TAL"/>
              <w:rPr>
                <w:sz w:val="16"/>
              </w:rPr>
            </w:pPr>
            <w:r>
              <w:rPr>
                <w:sz w:val="16"/>
              </w:rPr>
              <w:t>18/11/2022 13:10:07</w:t>
            </w:r>
          </w:p>
        </w:tc>
        <w:tc>
          <w:tcPr>
            <w:tcW w:w="0" w:type="auto"/>
            <w:shd w:val="clear" w:color="auto" w:fill="auto"/>
          </w:tcPr>
          <w:p w14:paraId="6D398597" w14:textId="77777777" w:rsidR="007F68ED" w:rsidRDefault="007F68ED" w:rsidP="00D427C8">
            <w:pPr>
              <w:pStyle w:val="TAL"/>
              <w:rPr>
                <w:sz w:val="16"/>
              </w:rPr>
            </w:pPr>
            <w:r>
              <w:rPr>
                <w:sz w:val="16"/>
              </w:rPr>
              <w:t>approved</w:t>
            </w:r>
          </w:p>
        </w:tc>
      </w:tr>
      <w:tr w:rsidR="007F68ED" w14:paraId="7EFC6512" w14:textId="77777777" w:rsidTr="00D427C8">
        <w:tc>
          <w:tcPr>
            <w:tcW w:w="0" w:type="auto"/>
            <w:shd w:val="clear" w:color="auto" w:fill="auto"/>
          </w:tcPr>
          <w:p w14:paraId="30B7AF72" w14:textId="77777777" w:rsidR="007F68ED" w:rsidRDefault="007F68ED" w:rsidP="00D427C8">
            <w:pPr>
              <w:pStyle w:val="TAL"/>
              <w:rPr>
                <w:sz w:val="16"/>
              </w:rPr>
            </w:pPr>
            <w:r>
              <w:rPr>
                <w:sz w:val="16"/>
              </w:rPr>
              <w:t>S3-223636</w:t>
            </w:r>
          </w:p>
        </w:tc>
        <w:tc>
          <w:tcPr>
            <w:tcW w:w="0" w:type="auto"/>
            <w:shd w:val="clear" w:color="auto" w:fill="auto"/>
          </w:tcPr>
          <w:p w14:paraId="11D271B2" w14:textId="77777777" w:rsidR="007F68ED" w:rsidRDefault="007F68ED" w:rsidP="00D427C8">
            <w:pPr>
              <w:pStyle w:val="TAL"/>
              <w:rPr>
                <w:sz w:val="16"/>
              </w:rPr>
            </w:pPr>
            <w:r>
              <w:rPr>
                <w:sz w:val="16"/>
              </w:rPr>
              <w:t>15/11/2022 15:49:27</w:t>
            </w:r>
          </w:p>
        </w:tc>
        <w:tc>
          <w:tcPr>
            <w:tcW w:w="0" w:type="auto"/>
            <w:shd w:val="clear" w:color="auto" w:fill="auto"/>
          </w:tcPr>
          <w:p w14:paraId="516085DE" w14:textId="77777777" w:rsidR="007F68ED" w:rsidRDefault="007F68ED" w:rsidP="00D427C8">
            <w:pPr>
              <w:pStyle w:val="TAL"/>
              <w:rPr>
                <w:sz w:val="16"/>
              </w:rPr>
            </w:pPr>
            <w:r>
              <w:rPr>
                <w:sz w:val="16"/>
              </w:rPr>
              <w:t>revised</w:t>
            </w:r>
          </w:p>
        </w:tc>
      </w:tr>
      <w:tr w:rsidR="007F68ED" w14:paraId="1858185A" w14:textId="77777777" w:rsidTr="00D427C8">
        <w:tc>
          <w:tcPr>
            <w:tcW w:w="0" w:type="auto"/>
            <w:shd w:val="clear" w:color="auto" w:fill="auto"/>
          </w:tcPr>
          <w:p w14:paraId="33BE520F" w14:textId="77777777" w:rsidR="007F68ED" w:rsidRDefault="007F68ED" w:rsidP="00D427C8">
            <w:pPr>
              <w:pStyle w:val="TAL"/>
              <w:rPr>
                <w:sz w:val="16"/>
              </w:rPr>
            </w:pPr>
            <w:r>
              <w:rPr>
                <w:sz w:val="16"/>
              </w:rPr>
              <w:t>S3-223637</w:t>
            </w:r>
          </w:p>
        </w:tc>
        <w:tc>
          <w:tcPr>
            <w:tcW w:w="0" w:type="auto"/>
            <w:shd w:val="clear" w:color="auto" w:fill="auto"/>
          </w:tcPr>
          <w:p w14:paraId="275EE04B" w14:textId="77777777" w:rsidR="007F68ED" w:rsidRDefault="007F68ED" w:rsidP="00D427C8">
            <w:pPr>
              <w:pStyle w:val="TAL"/>
              <w:rPr>
                <w:sz w:val="16"/>
              </w:rPr>
            </w:pPr>
            <w:r>
              <w:rPr>
                <w:sz w:val="16"/>
              </w:rPr>
              <w:t>17/11/2022 07:49:22</w:t>
            </w:r>
          </w:p>
        </w:tc>
        <w:tc>
          <w:tcPr>
            <w:tcW w:w="0" w:type="auto"/>
            <w:shd w:val="clear" w:color="auto" w:fill="auto"/>
          </w:tcPr>
          <w:p w14:paraId="7DCF64B9" w14:textId="77777777" w:rsidR="007F68ED" w:rsidRDefault="007F68ED" w:rsidP="00D427C8">
            <w:pPr>
              <w:pStyle w:val="TAL"/>
              <w:rPr>
                <w:sz w:val="16"/>
              </w:rPr>
            </w:pPr>
            <w:r>
              <w:rPr>
                <w:sz w:val="16"/>
              </w:rPr>
              <w:t>approved</w:t>
            </w:r>
          </w:p>
        </w:tc>
      </w:tr>
      <w:tr w:rsidR="007F68ED" w14:paraId="7243A47E" w14:textId="77777777" w:rsidTr="00D427C8">
        <w:tc>
          <w:tcPr>
            <w:tcW w:w="0" w:type="auto"/>
            <w:shd w:val="clear" w:color="auto" w:fill="auto"/>
          </w:tcPr>
          <w:p w14:paraId="06AAF403" w14:textId="77777777" w:rsidR="007F68ED" w:rsidRDefault="007F68ED" w:rsidP="00D427C8">
            <w:pPr>
              <w:pStyle w:val="TAL"/>
              <w:rPr>
                <w:sz w:val="16"/>
              </w:rPr>
            </w:pPr>
            <w:r>
              <w:rPr>
                <w:sz w:val="16"/>
              </w:rPr>
              <w:t>S3-223638</w:t>
            </w:r>
          </w:p>
        </w:tc>
        <w:tc>
          <w:tcPr>
            <w:tcW w:w="0" w:type="auto"/>
            <w:shd w:val="clear" w:color="auto" w:fill="auto"/>
          </w:tcPr>
          <w:p w14:paraId="675FDD38" w14:textId="77777777" w:rsidR="007F68ED" w:rsidRDefault="007F68ED" w:rsidP="00D427C8">
            <w:pPr>
              <w:pStyle w:val="TAL"/>
              <w:rPr>
                <w:sz w:val="16"/>
              </w:rPr>
            </w:pPr>
            <w:r>
              <w:rPr>
                <w:sz w:val="16"/>
              </w:rPr>
              <w:t>16/11/2022 08:12:35</w:t>
            </w:r>
          </w:p>
        </w:tc>
        <w:tc>
          <w:tcPr>
            <w:tcW w:w="0" w:type="auto"/>
            <w:shd w:val="clear" w:color="auto" w:fill="auto"/>
          </w:tcPr>
          <w:p w14:paraId="63B6AE25" w14:textId="77777777" w:rsidR="007F68ED" w:rsidRDefault="007F68ED" w:rsidP="00D427C8">
            <w:pPr>
              <w:pStyle w:val="TAL"/>
              <w:rPr>
                <w:sz w:val="16"/>
              </w:rPr>
            </w:pPr>
            <w:r>
              <w:rPr>
                <w:sz w:val="16"/>
              </w:rPr>
              <w:t>revised</w:t>
            </w:r>
          </w:p>
        </w:tc>
      </w:tr>
      <w:tr w:rsidR="007F68ED" w14:paraId="078DF0C3" w14:textId="77777777" w:rsidTr="00D427C8">
        <w:tc>
          <w:tcPr>
            <w:tcW w:w="0" w:type="auto"/>
            <w:shd w:val="clear" w:color="auto" w:fill="auto"/>
          </w:tcPr>
          <w:p w14:paraId="280A7AEC" w14:textId="77777777" w:rsidR="007F68ED" w:rsidRDefault="007F68ED" w:rsidP="00D427C8">
            <w:pPr>
              <w:pStyle w:val="TAL"/>
              <w:rPr>
                <w:sz w:val="16"/>
              </w:rPr>
            </w:pPr>
            <w:r>
              <w:rPr>
                <w:sz w:val="16"/>
              </w:rPr>
              <w:t>S3-223639</w:t>
            </w:r>
          </w:p>
        </w:tc>
        <w:tc>
          <w:tcPr>
            <w:tcW w:w="0" w:type="auto"/>
            <w:shd w:val="clear" w:color="auto" w:fill="auto"/>
          </w:tcPr>
          <w:p w14:paraId="351A8108" w14:textId="77777777" w:rsidR="007F68ED" w:rsidRDefault="007F68ED" w:rsidP="00D427C8">
            <w:pPr>
              <w:pStyle w:val="TAL"/>
              <w:rPr>
                <w:sz w:val="16"/>
              </w:rPr>
            </w:pPr>
            <w:r>
              <w:rPr>
                <w:sz w:val="16"/>
              </w:rPr>
              <w:t>18/11/2022 13:12:51</w:t>
            </w:r>
          </w:p>
        </w:tc>
        <w:tc>
          <w:tcPr>
            <w:tcW w:w="0" w:type="auto"/>
            <w:shd w:val="clear" w:color="auto" w:fill="auto"/>
          </w:tcPr>
          <w:p w14:paraId="54D4ECD1" w14:textId="77777777" w:rsidR="007F68ED" w:rsidRDefault="007F68ED" w:rsidP="00D427C8">
            <w:pPr>
              <w:pStyle w:val="TAL"/>
              <w:rPr>
                <w:sz w:val="16"/>
              </w:rPr>
            </w:pPr>
            <w:r>
              <w:rPr>
                <w:sz w:val="16"/>
              </w:rPr>
              <w:t>noted</w:t>
            </w:r>
          </w:p>
        </w:tc>
      </w:tr>
      <w:tr w:rsidR="007F68ED" w14:paraId="395635F0" w14:textId="77777777" w:rsidTr="00D427C8">
        <w:tc>
          <w:tcPr>
            <w:tcW w:w="0" w:type="auto"/>
            <w:shd w:val="clear" w:color="auto" w:fill="auto"/>
          </w:tcPr>
          <w:p w14:paraId="6B5A0C5B" w14:textId="77777777" w:rsidR="007F68ED" w:rsidRDefault="007F68ED" w:rsidP="00D427C8">
            <w:pPr>
              <w:pStyle w:val="TAL"/>
              <w:rPr>
                <w:sz w:val="16"/>
              </w:rPr>
            </w:pPr>
            <w:r>
              <w:rPr>
                <w:sz w:val="16"/>
              </w:rPr>
              <w:t>S3-223640</w:t>
            </w:r>
          </w:p>
        </w:tc>
        <w:tc>
          <w:tcPr>
            <w:tcW w:w="0" w:type="auto"/>
            <w:shd w:val="clear" w:color="auto" w:fill="auto"/>
          </w:tcPr>
          <w:p w14:paraId="7898DCA4" w14:textId="77777777" w:rsidR="007F68ED" w:rsidRDefault="007F68ED" w:rsidP="00D427C8">
            <w:pPr>
              <w:pStyle w:val="TAL"/>
              <w:rPr>
                <w:sz w:val="16"/>
              </w:rPr>
            </w:pPr>
            <w:r>
              <w:rPr>
                <w:sz w:val="16"/>
              </w:rPr>
              <w:t>17/11/2022 06:35:08</w:t>
            </w:r>
          </w:p>
        </w:tc>
        <w:tc>
          <w:tcPr>
            <w:tcW w:w="0" w:type="auto"/>
            <w:shd w:val="clear" w:color="auto" w:fill="auto"/>
          </w:tcPr>
          <w:p w14:paraId="1B557AD6" w14:textId="77777777" w:rsidR="007F68ED" w:rsidRDefault="007F68ED" w:rsidP="00D427C8">
            <w:pPr>
              <w:pStyle w:val="TAL"/>
              <w:rPr>
                <w:sz w:val="16"/>
              </w:rPr>
            </w:pPr>
            <w:r>
              <w:rPr>
                <w:sz w:val="16"/>
              </w:rPr>
              <w:t>revised</w:t>
            </w:r>
          </w:p>
        </w:tc>
      </w:tr>
      <w:tr w:rsidR="007F68ED" w14:paraId="738DB8DA" w14:textId="77777777" w:rsidTr="00D427C8">
        <w:tc>
          <w:tcPr>
            <w:tcW w:w="0" w:type="auto"/>
            <w:shd w:val="clear" w:color="auto" w:fill="auto"/>
          </w:tcPr>
          <w:p w14:paraId="3B601BFE" w14:textId="77777777" w:rsidR="007F68ED" w:rsidRDefault="007F68ED" w:rsidP="00D427C8">
            <w:pPr>
              <w:pStyle w:val="TAL"/>
              <w:rPr>
                <w:sz w:val="16"/>
              </w:rPr>
            </w:pPr>
            <w:r>
              <w:rPr>
                <w:sz w:val="16"/>
              </w:rPr>
              <w:t>S3-223641</w:t>
            </w:r>
          </w:p>
        </w:tc>
        <w:tc>
          <w:tcPr>
            <w:tcW w:w="0" w:type="auto"/>
            <w:shd w:val="clear" w:color="auto" w:fill="auto"/>
          </w:tcPr>
          <w:p w14:paraId="711EB703" w14:textId="77777777" w:rsidR="007F68ED" w:rsidRDefault="007F68ED" w:rsidP="00D427C8">
            <w:pPr>
              <w:pStyle w:val="TAL"/>
              <w:rPr>
                <w:sz w:val="16"/>
              </w:rPr>
            </w:pPr>
            <w:r>
              <w:rPr>
                <w:sz w:val="16"/>
              </w:rPr>
              <w:t>18/11/2022 09:43:27</w:t>
            </w:r>
          </w:p>
        </w:tc>
        <w:tc>
          <w:tcPr>
            <w:tcW w:w="0" w:type="auto"/>
            <w:shd w:val="clear" w:color="auto" w:fill="auto"/>
          </w:tcPr>
          <w:p w14:paraId="425FE2D4" w14:textId="77777777" w:rsidR="007F68ED" w:rsidRDefault="007F68ED" w:rsidP="00D427C8">
            <w:pPr>
              <w:pStyle w:val="TAL"/>
              <w:rPr>
                <w:sz w:val="16"/>
              </w:rPr>
            </w:pPr>
            <w:r>
              <w:rPr>
                <w:sz w:val="16"/>
              </w:rPr>
              <w:t>available</w:t>
            </w:r>
          </w:p>
        </w:tc>
      </w:tr>
      <w:tr w:rsidR="007F68ED" w14:paraId="69D52A45" w14:textId="77777777" w:rsidTr="00D427C8">
        <w:tc>
          <w:tcPr>
            <w:tcW w:w="0" w:type="auto"/>
            <w:shd w:val="clear" w:color="auto" w:fill="auto"/>
          </w:tcPr>
          <w:p w14:paraId="1EF97B3C" w14:textId="77777777" w:rsidR="007F68ED" w:rsidRDefault="007F68ED" w:rsidP="00D427C8">
            <w:pPr>
              <w:pStyle w:val="TAL"/>
              <w:rPr>
                <w:sz w:val="16"/>
              </w:rPr>
            </w:pPr>
            <w:r>
              <w:rPr>
                <w:sz w:val="16"/>
              </w:rPr>
              <w:t>S3-223642</w:t>
            </w:r>
          </w:p>
        </w:tc>
        <w:tc>
          <w:tcPr>
            <w:tcW w:w="0" w:type="auto"/>
            <w:shd w:val="clear" w:color="auto" w:fill="auto"/>
          </w:tcPr>
          <w:p w14:paraId="63F95FF9" w14:textId="77777777" w:rsidR="007F68ED" w:rsidRDefault="007F68ED" w:rsidP="00D427C8">
            <w:pPr>
              <w:pStyle w:val="TAL"/>
              <w:rPr>
                <w:sz w:val="16"/>
              </w:rPr>
            </w:pPr>
            <w:r>
              <w:rPr>
                <w:sz w:val="16"/>
              </w:rPr>
              <w:t>17/11/2022 07:51:35</w:t>
            </w:r>
          </w:p>
        </w:tc>
        <w:tc>
          <w:tcPr>
            <w:tcW w:w="0" w:type="auto"/>
            <w:shd w:val="clear" w:color="auto" w:fill="auto"/>
          </w:tcPr>
          <w:p w14:paraId="70E3AF9E" w14:textId="77777777" w:rsidR="007F68ED" w:rsidRDefault="007F68ED" w:rsidP="00D427C8">
            <w:pPr>
              <w:pStyle w:val="TAL"/>
              <w:rPr>
                <w:sz w:val="16"/>
              </w:rPr>
            </w:pPr>
            <w:r>
              <w:rPr>
                <w:sz w:val="16"/>
              </w:rPr>
              <w:t>noted</w:t>
            </w:r>
          </w:p>
        </w:tc>
      </w:tr>
      <w:tr w:rsidR="007F68ED" w14:paraId="70BD9EAA" w14:textId="77777777" w:rsidTr="00D427C8">
        <w:tc>
          <w:tcPr>
            <w:tcW w:w="0" w:type="auto"/>
            <w:shd w:val="clear" w:color="auto" w:fill="auto"/>
          </w:tcPr>
          <w:p w14:paraId="31C38C3B" w14:textId="77777777" w:rsidR="007F68ED" w:rsidRDefault="007F68ED" w:rsidP="00D427C8">
            <w:pPr>
              <w:pStyle w:val="TAL"/>
              <w:rPr>
                <w:sz w:val="16"/>
              </w:rPr>
            </w:pPr>
            <w:r>
              <w:rPr>
                <w:sz w:val="16"/>
              </w:rPr>
              <w:t>S3-223643</w:t>
            </w:r>
          </w:p>
        </w:tc>
        <w:tc>
          <w:tcPr>
            <w:tcW w:w="0" w:type="auto"/>
            <w:shd w:val="clear" w:color="auto" w:fill="auto"/>
          </w:tcPr>
          <w:p w14:paraId="35E7943E" w14:textId="77777777" w:rsidR="007F68ED" w:rsidRDefault="007F68ED" w:rsidP="00D427C8">
            <w:pPr>
              <w:pStyle w:val="TAL"/>
              <w:rPr>
                <w:sz w:val="16"/>
              </w:rPr>
            </w:pPr>
            <w:r>
              <w:rPr>
                <w:sz w:val="16"/>
              </w:rPr>
              <w:t>15/11/2022 15:53:00</w:t>
            </w:r>
          </w:p>
        </w:tc>
        <w:tc>
          <w:tcPr>
            <w:tcW w:w="0" w:type="auto"/>
            <w:shd w:val="clear" w:color="auto" w:fill="auto"/>
          </w:tcPr>
          <w:p w14:paraId="102EDC14" w14:textId="77777777" w:rsidR="007F68ED" w:rsidRDefault="007F68ED" w:rsidP="00D427C8">
            <w:pPr>
              <w:pStyle w:val="TAL"/>
              <w:rPr>
                <w:sz w:val="16"/>
              </w:rPr>
            </w:pPr>
            <w:r>
              <w:rPr>
                <w:sz w:val="16"/>
              </w:rPr>
              <w:t>revised</w:t>
            </w:r>
          </w:p>
        </w:tc>
      </w:tr>
      <w:tr w:rsidR="007F68ED" w14:paraId="6466EC56" w14:textId="77777777" w:rsidTr="00D427C8">
        <w:tc>
          <w:tcPr>
            <w:tcW w:w="0" w:type="auto"/>
            <w:shd w:val="clear" w:color="auto" w:fill="auto"/>
          </w:tcPr>
          <w:p w14:paraId="357CD0D3" w14:textId="77777777" w:rsidR="007F68ED" w:rsidRDefault="007F68ED" w:rsidP="00D427C8">
            <w:pPr>
              <w:pStyle w:val="TAL"/>
              <w:rPr>
                <w:sz w:val="16"/>
              </w:rPr>
            </w:pPr>
            <w:r>
              <w:rPr>
                <w:sz w:val="16"/>
              </w:rPr>
              <w:t>S3-223644</w:t>
            </w:r>
          </w:p>
        </w:tc>
        <w:tc>
          <w:tcPr>
            <w:tcW w:w="0" w:type="auto"/>
            <w:shd w:val="clear" w:color="auto" w:fill="auto"/>
          </w:tcPr>
          <w:p w14:paraId="10640C3E" w14:textId="77777777" w:rsidR="007F68ED" w:rsidRDefault="007F68ED" w:rsidP="00D427C8">
            <w:pPr>
              <w:pStyle w:val="TAL"/>
              <w:rPr>
                <w:sz w:val="16"/>
              </w:rPr>
            </w:pPr>
            <w:r>
              <w:rPr>
                <w:sz w:val="16"/>
              </w:rPr>
              <w:t>16/11/2022 08:14:05</w:t>
            </w:r>
          </w:p>
        </w:tc>
        <w:tc>
          <w:tcPr>
            <w:tcW w:w="0" w:type="auto"/>
            <w:shd w:val="clear" w:color="auto" w:fill="auto"/>
          </w:tcPr>
          <w:p w14:paraId="693654FA" w14:textId="77777777" w:rsidR="007F68ED" w:rsidRDefault="007F68ED" w:rsidP="00D427C8">
            <w:pPr>
              <w:pStyle w:val="TAL"/>
              <w:rPr>
                <w:sz w:val="16"/>
              </w:rPr>
            </w:pPr>
            <w:r>
              <w:rPr>
                <w:sz w:val="16"/>
              </w:rPr>
              <w:t>revised</w:t>
            </w:r>
          </w:p>
        </w:tc>
      </w:tr>
      <w:tr w:rsidR="007F68ED" w14:paraId="6801C445" w14:textId="77777777" w:rsidTr="00D427C8">
        <w:tc>
          <w:tcPr>
            <w:tcW w:w="0" w:type="auto"/>
            <w:shd w:val="clear" w:color="auto" w:fill="auto"/>
          </w:tcPr>
          <w:p w14:paraId="5B858033" w14:textId="77777777" w:rsidR="007F68ED" w:rsidRDefault="007F68ED" w:rsidP="00D427C8">
            <w:pPr>
              <w:pStyle w:val="TAL"/>
              <w:rPr>
                <w:sz w:val="16"/>
              </w:rPr>
            </w:pPr>
            <w:r>
              <w:rPr>
                <w:sz w:val="16"/>
              </w:rPr>
              <w:t>S3-223645</w:t>
            </w:r>
          </w:p>
        </w:tc>
        <w:tc>
          <w:tcPr>
            <w:tcW w:w="0" w:type="auto"/>
            <w:shd w:val="clear" w:color="auto" w:fill="auto"/>
          </w:tcPr>
          <w:p w14:paraId="2B940004" w14:textId="77777777" w:rsidR="007F68ED" w:rsidRDefault="007F68ED" w:rsidP="00D427C8">
            <w:pPr>
              <w:pStyle w:val="TAL"/>
              <w:rPr>
                <w:sz w:val="16"/>
              </w:rPr>
            </w:pPr>
            <w:r>
              <w:rPr>
                <w:sz w:val="16"/>
              </w:rPr>
              <w:t>17/11/2022 08:14:08</w:t>
            </w:r>
          </w:p>
        </w:tc>
        <w:tc>
          <w:tcPr>
            <w:tcW w:w="0" w:type="auto"/>
            <w:shd w:val="clear" w:color="auto" w:fill="auto"/>
          </w:tcPr>
          <w:p w14:paraId="67D16AF9" w14:textId="77777777" w:rsidR="007F68ED" w:rsidRDefault="007F68ED" w:rsidP="00D427C8">
            <w:pPr>
              <w:pStyle w:val="TAL"/>
              <w:rPr>
                <w:sz w:val="16"/>
              </w:rPr>
            </w:pPr>
            <w:r>
              <w:rPr>
                <w:sz w:val="16"/>
              </w:rPr>
              <w:t>noted</w:t>
            </w:r>
          </w:p>
        </w:tc>
      </w:tr>
      <w:tr w:rsidR="007F68ED" w14:paraId="4E91C2D3" w14:textId="77777777" w:rsidTr="00D427C8">
        <w:tc>
          <w:tcPr>
            <w:tcW w:w="0" w:type="auto"/>
            <w:shd w:val="clear" w:color="auto" w:fill="auto"/>
          </w:tcPr>
          <w:p w14:paraId="26D387E6" w14:textId="77777777" w:rsidR="007F68ED" w:rsidRDefault="007F68ED" w:rsidP="00D427C8">
            <w:pPr>
              <w:pStyle w:val="TAL"/>
              <w:rPr>
                <w:sz w:val="16"/>
              </w:rPr>
            </w:pPr>
            <w:r>
              <w:rPr>
                <w:sz w:val="16"/>
              </w:rPr>
              <w:t>S3-223646</w:t>
            </w:r>
          </w:p>
        </w:tc>
        <w:tc>
          <w:tcPr>
            <w:tcW w:w="0" w:type="auto"/>
            <w:shd w:val="clear" w:color="auto" w:fill="auto"/>
          </w:tcPr>
          <w:p w14:paraId="1C114D8F" w14:textId="77777777" w:rsidR="007F68ED" w:rsidRDefault="007F68ED" w:rsidP="00D427C8">
            <w:pPr>
              <w:pStyle w:val="TAL"/>
              <w:rPr>
                <w:sz w:val="16"/>
              </w:rPr>
            </w:pPr>
            <w:r>
              <w:rPr>
                <w:sz w:val="16"/>
              </w:rPr>
              <w:t>14/11/2022 13:11:36</w:t>
            </w:r>
          </w:p>
        </w:tc>
        <w:tc>
          <w:tcPr>
            <w:tcW w:w="0" w:type="auto"/>
            <w:shd w:val="clear" w:color="auto" w:fill="auto"/>
          </w:tcPr>
          <w:p w14:paraId="5ED939F8" w14:textId="77777777" w:rsidR="007F68ED" w:rsidRDefault="007F68ED" w:rsidP="00D427C8">
            <w:pPr>
              <w:pStyle w:val="TAL"/>
              <w:rPr>
                <w:sz w:val="16"/>
              </w:rPr>
            </w:pPr>
            <w:r>
              <w:rPr>
                <w:sz w:val="16"/>
              </w:rPr>
              <w:t>revised</w:t>
            </w:r>
          </w:p>
        </w:tc>
      </w:tr>
      <w:tr w:rsidR="007F68ED" w14:paraId="4F037F87" w14:textId="77777777" w:rsidTr="00D427C8">
        <w:tc>
          <w:tcPr>
            <w:tcW w:w="0" w:type="auto"/>
            <w:shd w:val="clear" w:color="auto" w:fill="auto"/>
          </w:tcPr>
          <w:p w14:paraId="48EBE96D" w14:textId="77777777" w:rsidR="007F68ED" w:rsidRDefault="007F68ED" w:rsidP="00D427C8">
            <w:pPr>
              <w:pStyle w:val="TAL"/>
              <w:rPr>
                <w:sz w:val="16"/>
              </w:rPr>
            </w:pPr>
            <w:r>
              <w:rPr>
                <w:sz w:val="16"/>
              </w:rPr>
              <w:t>S3-223647</w:t>
            </w:r>
          </w:p>
        </w:tc>
        <w:tc>
          <w:tcPr>
            <w:tcW w:w="0" w:type="auto"/>
            <w:shd w:val="clear" w:color="auto" w:fill="auto"/>
          </w:tcPr>
          <w:p w14:paraId="1D66CD19" w14:textId="77777777" w:rsidR="007F68ED" w:rsidRDefault="007F68ED" w:rsidP="00D427C8">
            <w:pPr>
              <w:pStyle w:val="TAL"/>
              <w:rPr>
                <w:sz w:val="16"/>
              </w:rPr>
            </w:pPr>
            <w:r>
              <w:rPr>
                <w:sz w:val="16"/>
              </w:rPr>
              <w:t>14/11/2022 13:12:25</w:t>
            </w:r>
          </w:p>
        </w:tc>
        <w:tc>
          <w:tcPr>
            <w:tcW w:w="0" w:type="auto"/>
            <w:shd w:val="clear" w:color="auto" w:fill="auto"/>
          </w:tcPr>
          <w:p w14:paraId="0BD6EB09" w14:textId="77777777" w:rsidR="007F68ED" w:rsidRDefault="007F68ED" w:rsidP="00D427C8">
            <w:pPr>
              <w:pStyle w:val="TAL"/>
              <w:rPr>
                <w:sz w:val="16"/>
              </w:rPr>
            </w:pPr>
            <w:r>
              <w:rPr>
                <w:sz w:val="16"/>
              </w:rPr>
              <w:t>revised</w:t>
            </w:r>
          </w:p>
        </w:tc>
      </w:tr>
      <w:tr w:rsidR="007F68ED" w14:paraId="17B7380D" w14:textId="77777777" w:rsidTr="00D427C8">
        <w:tc>
          <w:tcPr>
            <w:tcW w:w="0" w:type="auto"/>
            <w:shd w:val="clear" w:color="auto" w:fill="auto"/>
          </w:tcPr>
          <w:p w14:paraId="54402DEA" w14:textId="77777777" w:rsidR="007F68ED" w:rsidRDefault="007F68ED" w:rsidP="00D427C8">
            <w:pPr>
              <w:pStyle w:val="TAL"/>
              <w:rPr>
                <w:sz w:val="16"/>
              </w:rPr>
            </w:pPr>
            <w:r>
              <w:rPr>
                <w:sz w:val="16"/>
              </w:rPr>
              <w:t>S3-223648</w:t>
            </w:r>
          </w:p>
        </w:tc>
        <w:tc>
          <w:tcPr>
            <w:tcW w:w="0" w:type="auto"/>
            <w:shd w:val="clear" w:color="auto" w:fill="auto"/>
          </w:tcPr>
          <w:p w14:paraId="3D2E5BF9" w14:textId="77777777" w:rsidR="007F68ED" w:rsidRDefault="007F68ED" w:rsidP="00D427C8">
            <w:pPr>
              <w:pStyle w:val="TAL"/>
              <w:rPr>
                <w:sz w:val="16"/>
              </w:rPr>
            </w:pPr>
            <w:r>
              <w:rPr>
                <w:sz w:val="16"/>
              </w:rPr>
              <w:t>14/11/2022 13:12:31</w:t>
            </w:r>
          </w:p>
        </w:tc>
        <w:tc>
          <w:tcPr>
            <w:tcW w:w="0" w:type="auto"/>
            <w:shd w:val="clear" w:color="auto" w:fill="auto"/>
          </w:tcPr>
          <w:p w14:paraId="368B43DD" w14:textId="77777777" w:rsidR="007F68ED" w:rsidRDefault="007F68ED" w:rsidP="00D427C8">
            <w:pPr>
              <w:pStyle w:val="TAL"/>
              <w:rPr>
                <w:sz w:val="16"/>
              </w:rPr>
            </w:pPr>
            <w:r>
              <w:rPr>
                <w:sz w:val="16"/>
              </w:rPr>
              <w:t>revised</w:t>
            </w:r>
          </w:p>
        </w:tc>
      </w:tr>
      <w:tr w:rsidR="007F68ED" w14:paraId="38518A0B" w14:textId="77777777" w:rsidTr="00D427C8">
        <w:tc>
          <w:tcPr>
            <w:tcW w:w="0" w:type="auto"/>
            <w:shd w:val="clear" w:color="auto" w:fill="auto"/>
          </w:tcPr>
          <w:p w14:paraId="6AEDF820" w14:textId="77777777" w:rsidR="007F68ED" w:rsidRDefault="007F68ED" w:rsidP="00D427C8">
            <w:pPr>
              <w:pStyle w:val="TAL"/>
              <w:rPr>
                <w:sz w:val="16"/>
              </w:rPr>
            </w:pPr>
            <w:r>
              <w:rPr>
                <w:sz w:val="16"/>
              </w:rPr>
              <w:t>S3-223649</w:t>
            </w:r>
          </w:p>
        </w:tc>
        <w:tc>
          <w:tcPr>
            <w:tcW w:w="0" w:type="auto"/>
            <w:shd w:val="clear" w:color="auto" w:fill="auto"/>
          </w:tcPr>
          <w:p w14:paraId="4654E6AD" w14:textId="77777777" w:rsidR="007F68ED" w:rsidRDefault="007F68ED" w:rsidP="00D427C8">
            <w:pPr>
              <w:pStyle w:val="TAL"/>
              <w:rPr>
                <w:sz w:val="16"/>
              </w:rPr>
            </w:pPr>
            <w:r>
              <w:rPr>
                <w:sz w:val="16"/>
              </w:rPr>
              <w:t>14/11/2022 07:47:14</w:t>
            </w:r>
          </w:p>
        </w:tc>
        <w:tc>
          <w:tcPr>
            <w:tcW w:w="0" w:type="auto"/>
            <w:shd w:val="clear" w:color="auto" w:fill="auto"/>
          </w:tcPr>
          <w:p w14:paraId="422248D9" w14:textId="77777777" w:rsidR="007F68ED" w:rsidRDefault="007F68ED" w:rsidP="00D427C8">
            <w:pPr>
              <w:pStyle w:val="TAL"/>
              <w:rPr>
                <w:sz w:val="16"/>
              </w:rPr>
            </w:pPr>
            <w:r>
              <w:rPr>
                <w:sz w:val="16"/>
              </w:rPr>
              <w:t>available</w:t>
            </w:r>
          </w:p>
        </w:tc>
      </w:tr>
      <w:tr w:rsidR="007F68ED" w14:paraId="5DD850CC" w14:textId="77777777" w:rsidTr="00D427C8">
        <w:tc>
          <w:tcPr>
            <w:tcW w:w="0" w:type="auto"/>
            <w:shd w:val="clear" w:color="auto" w:fill="auto"/>
          </w:tcPr>
          <w:p w14:paraId="2B29A057" w14:textId="77777777" w:rsidR="007F68ED" w:rsidRDefault="007F68ED" w:rsidP="00D427C8">
            <w:pPr>
              <w:pStyle w:val="TAL"/>
              <w:rPr>
                <w:sz w:val="16"/>
              </w:rPr>
            </w:pPr>
            <w:r>
              <w:rPr>
                <w:sz w:val="16"/>
              </w:rPr>
              <w:t>S3-223650</w:t>
            </w:r>
          </w:p>
        </w:tc>
        <w:tc>
          <w:tcPr>
            <w:tcW w:w="0" w:type="auto"/>
            <w:shd w:val="clear" w:color="auto" w:fill="auto"/>
          </w:tcPr>
          <w:p w14:paraId="76F8E2FF" w14:textId="77777777" w:rsidR="007F68ED" w:rsidRDefault="007F68ED" w:rsidP="00D427C8">
            <w:pPr>
              <w:pStyle w:val="TAL"/>
              <w:rPr>
                <w:sz w:val="16"/>
              </w:rPr>
            </w:pPr>
            <w:r>
              <w:rPr>
                <w:sz w:val="16"/>
              </w:rPr>
              <w:t>18/11/2022 06:53:17</w:t>
            </w:r>
          </w:p>
        </w:tc>
        <w:tc>
          <w:tcPr>
            <w:tcW w:w="0" w:type="auto"/>
            <w:shd w:val="clear" w:color="auto" w:fill="auto"/>
          </w:tcPr>
          <w:p w14:paraId="45295616" w14:textId="77777777" w:rsidR="007F68ED" w:rsidRDefault="007F68ED" w:rsidP="00D427C8">
            <w:pPr>
              <w:pStyle w:val="TAL"/>
              <w:rPr>
                <w:sz w:val="16"/>
              </w:rPr>
            </w:pPr>
            <w:r>
              <w:rPr>
                <w:sz w:val="16"/>
              </w:rPr>
              <w:t>available</w:t>
            </w:r>
          </w:p>
        </w:tc>
      </w:tr>
      <w:tr w:rsidR="007F68ED" w14:paraId="17B2D2DF" w14:textId="77777777" w:rsidTr="00D427C8">
        <w:tc>
          <w:tcPr>
            <w:tcW w:w="0" w:type="auto"/>
            <w:shd w:val="clear" w:color="auto" w:fill="auto"/>
          </w:tcPr>
          <w:p w14:paraId="4EA094E6" w14:textId="77777777" w:rsidR="007F68ED" w:rsidRDefault="007F68ED" w:rsidP="00D427C8">
            <w:pPr>
              <w:pStyle w:val="TAL"/>
              <w:rPr>
                <w:sz w:val="16"/>
              </w:rPr>
            </w:pPr>
            <w:r>
              <w:rPr>
                <w:sz w:val="16"/>
              </w:rPr>
              <w:t>S3-223651</w:t>
            </w:r>
          </w:p>
        </w:tc>
        <w:tc>
          <w:tcPr>
            <w:tcW w:w="0" w:type="auto"/>
            <w:shd w:val="clear" w:color="auto" w:fill="auto"/>
          </w:tcPr>
          <w:p w14:paraId="017D1FE3" w14:textId="77777777" w:rsidR="007F68ED" w:rsidRDefault="007F68ED" w:rsidP="00D427C8">
            <w:pPr>
              <w:pStyle w:val="TAL"/>
              <w:rPr>
                <w:sz w:val="16"/>
              </w:rPr>
            </w:pPr>
            <w:r>
              <w:rPr>
                <w:sz w:val="16"/>
              </w:rPr>
              <w:t>18/11/2022 12:05:11</w:t>
            </w:r>
          </w:p>
        </w:tc>
        <w:tc>
          <w:tcPr>
            <w:tcW w:w="0" w:type="auto"/>
            <w:shd w:val="clear" w:color="auto" w:fill="auto"/>
          </w:tcPr>
          <w:p w14:paraId="383D0342" w14:textId="77777777" w:rsidR="007F68ED" w:rsidRDefault="007F68ED" w:rsidP="00D427C8">
            <w:pPr>
              <w:pStyle w:val="TAL"/>
              <w:rPr>
                <w:sz w:val="16"/>
              </w:rPr>
            </w:pPr>
            <w:r>
              <w:rPr>
                <w:sz w:val="16"/>
              </w:rPr>
              <w:t>available</w:t>
            </w:r>
          </w:p>
        </w:tc>
      </w:tr>
      <w:tr w:rsidR="007F68ED" w14:paraId="53DA33C1" w14:textId="77777777" w:rsidTr="00D427C8">
        <w:tc>
          <w:tcPr>
            <w:tcW w:w="0" w:type="auto"/>
            <w:shd w:val="clear" w:color="auto" w:fill="auto"/>
          </w:tcPr>
          <w:p w14:paraId="4250766D" w14:textId="77777777" w:rsidR="007F68ED" w:rsidRDefault="007F68ED" w:rsidP="00D427C8">
            <w:pPr>
              <w:pStyle w:val="TAL"/>
              <w:rPr>
                <w:sz w:val="16"/>
              </w:rPr>
            </w:pPr>
            <w:r>
              <w:rPr>
                <w:sz w:val="16"/>
              </w:rPr>
              <w:t>S3-223652</w:t>
            </w:r>
          </w:p>
        </w:tc>
        <w:tc>
          <w:tcPr>
            <w:tcW w:w="0" w:type="auto"/>
            <w:shd w:val="clear" w:color="auto" w:fill="auto"/>
          </w:tcPr>
          <w:p w14:paraId="23DBFD08" w14:textId="77777777" w:rsidR="007F68ED" w:rsidRDefault="007F68ED" w:rsidP="00D427C8">
            <w:pPr>
              <w:pStyle w:val="TAL"/>
              <w:rPr>
                <w:sz w:val="16"/>
              </w:rPr>
            </w:pPr>
            <w:r>
              <w:rPr>
                <w:sz w:val="16"/>
              </w:rPr>
              <w:t>18/11/2022 12:05:14</w:t>
            </w:r>
          </w:p>
        </w:tc>
        <w:tc>
          <w:tcPr>
            <w:tcW w:w="0" w:type="auto"/>
            <w:shd w:val="clear" w:color="auto" w:fill="auto"/>
          </w:tcPr>
          <w:p w14:paraId="4986CFAE" w14:textId="77777777" w:rsidR="007F68ED" w:rsidRDefault="007F68ED" w:rsidP="00D427C8">
            <w:pPr>
              <w:pStyle w:val="TAL"/>
              <w:rPr>
                <w:sz w:val="16"/>
              </w:rPr>
            </w:pPr>
            <w:r>
              <w:rPr>
                <w:sz w:val="16"/>
              </w:rPr>
              <w:t>available</w:t>
            </w:r>
          </w:p>
        </w:tc>
      </w:tr>
      <w:tr w:rsidR="007F68ED" w14:paraId="67AAF65B" w14:textId="77777777" w:rsidTr="00D427C8">
        <w:tc>
          <w:tcPr>
            <w:tcW w:w="0" w:type="auto"/>
            <w:shd w:val="clear" w:color="auto" w:fill="auto"/>
          </w:tcPr>
          <w:p w14:paraId="75006261" w14:textId="77777777" w:rsidR="007F68ED" w:rsidRDefault="007F68ED" w:rsidP="00D427C8">
            <w:pPr>
              <w:pStyle w:val="TAL"/>
              <w:rPr>
                <w:sz w:val="16"/>
              </w:rPr>
            </w:pPr>
            <w:r>
              <w:rPr>
                <w:sz w:val="16"/>
              </w:rPr>
              <w:t>S3-223653</w:t>
            </w:r>
          </w:p>
        </w:tc>
        <w:tc>
          <w:tcPr>
            <w:tcW w:w="0" w:type="auto"/>
            <w:shd w:val="clear" w:color="auto" w:fill="auto"/>
          </w:tcPr>
          <w:p w14:paraId="2ACB1954" w14:textId="77777777" w:rsidR="007F68ED" w:rsidRDefault="007F68ED" w:rsidP="00D427C8">
            <w:pPr>
              <w:pStyle w:val="TAL"/>
              <w:rPr>
                <w:sz w:val="16"/>
              </w:rPr>
            </w:pPr>
            <w:r>
              <w:rPr>
                <w:sz w:val="16"/>
              </w:rPr>
              <w:t>16/11/2022 10:24:42</w:t>
            </w:r>
          </w:p>
        </w:tc>
        <w:tc>
          <w:tcPr>
            <w:tcW w:w="0" w:type="auto"/>
            <w:shd w:val="clear" w:color="auto" w:fill="auto"/>
          </w:tcPr>
          <w:p w14:paraId="4C97692E" w14:textId="77777777" w:rsidR="007F68ED" w:rsidRDefault="007F68ED" w:rsidP="00D427C8">
            <w:pPr>
              <w:pStyle w:val="TAL"/>
              <w:rPr>
                <w:sz w:val="16"/>
              </w:rPr>
            </w:pPr>
            <w:r>
              <w:rPr>
                <w:sz w:val="16"/>
              </w:rPr>
              <w:t>revised</w:t>
            </w:r>
          </w:p>
        </w:tc>
      </w:tr>
      <w:tr w:rsidR="007F68ED" w14:paraId="7438F96D" w14:textId="77777777" w:rsidTr="00D427C8">
        <w:tc>
          <w:tcPr>
            <w:tcW w:w="0" w:type="auto"/>
            <w:shd w:val="clear" w:color="auto" w:fill="auto"/>
          </w:tcPr>
          <w:p w14:paraId="24B9E970" w14:textId="77777777" w:rsidR="007F68ED" w:rsidRDefault="007F68ED" w:rsidP="00D427C8">
            <w:pPr>
              <w:pStyle w:val="TAL"/>
              <w:rPr>
                <w:sz w:val="16"/>
              </w:rPr>
            </w:pPr>
            <w:r>
              <w:rPr>
                <w:sz w:val="16"/>
              </w:rPr>
              <w:t>S3-223654</w:t>
            </w:r>
          </w:p>
        </w:tc>
        <w:tc>
          <w:tcPr>
            <w:tcW w:w="0" w:type="auto"/>
            <w:shd w:val="clear" w:color="auto" w:fill="auto"/>
          </w:tcPr>
          <w:p w14:paraId="0B3D2224" w14:textId="77777777" w:rsidR="007F68ED" w:rsidRDefault="007F68ED" w:rsidP="00D427C8">
            <w:pPr>
              <w:pStyle w:val="TAL"/>
              <w:rPr>
                <w:sz w:val="16"/>
              </w:rPr>
            </w:pPr>
            <w:r>
              <w:rPr>
                <w:sz w:val="16"/>
              </w:rPr>
              <w:t>16/11/2022 10:26:32</w:t>
            </w:r>
          </w:p>
        </w:tc>
        <w:tc>
          <w:tcPr>
            <w:tcW w:w="0" w:type="auto"/>
            <w:shd w:val="clear" w:color="auto" w:fill="auto"/>
          </w:tcPr>
          <w:p w14:paraId="43537840" w14:textId="77777777" w:rsidR="007F68ED" w:rsidRDefault="007F68ED" w:rsidP="00D427C8">
            <w:pPr>
              <w:pStyle w:val="TAL"/>
              <w:rPr>
                <w:sz w:val="16"/>
              </w:rPr>
            </w:pPr>
            <w:r>
              <w:rPr>
                <w:sz w:val="16"/>
              </w:rPr>
              <w:t>revised</w:t>
            </w:r>
          </w:p>
        </w:tc>
      </w:tr>
      <w:tr w:rsidR="007F68ED" w14:paraId="50E3913F" w14:textId="77777777" w:rsidTr="00D427C8">
        <w:tc>
          <w:tcPr>
            <w:tcW w:w="0" w:type="auto"/>
            <w:shd w:val="clear" w:color="auto" w:fill="auto"/>
          </w:tcPr>
          <w:p w14:paraId="48C5C40E" w14:textId="77777777" w:rsidR="007F68ED" w:rsidRDefault="007F68ED" w:rsidP="00D427C8">
            <w:pPr>
              <w:pStyle w:val="TAL"/>
              <w:rPr>
                <w:sz w:val="16"/>
              </w:rPr>
            </w:pPr>
            <w:r>
              <w:rPr>
                <w:sz w:val="16"/>
              </w:rPr>
              <w:t>S3-223655</w:t>
            </w:r>
          </w:p>
        </w:tc>
        <w:tc>
          <w:tcPr>
            <w:tcW w:w="0" w:type="auto"/>
            <w:shd w:val="clear" w:color="auto" w:fill="auto"/>
          </w:tcPr>
          <w:p w14:paraId="65FF37DB" w14:textId="77777777" w:rsidR="007F68ED" w:rsidRDefault="007F68ED" w:rsidP="00D427C8">
            <w:pPr>
              <w:pStyle w:val="TAL"/>
              <w:rPr>
                <w:sz w:val="16"/>
              </w:rPr>
            </w:pPr>
            <w:r>
              <w:rPr>
                <w:sz w:val="16"/>
              </w:rPr>
              <w:t>16/11/2022 10:29:50</w:t>
            </w:r>
          </w:p>
        </w:tc>
        <w:tc>
          <w:tcPr>
            <w:tcW w:w="0" w:type="auto"/>
            <w:shd w:val="clear" w:color="auto" w:fill="auto"/>
          </w:tcPr>
          <w:p w14:paraId="0B0EC68C" w14:textId="77777777" w:rsidR="007F68ED" w:rsidRDefault="007F68ED" w:rsidP="00D427C8">
            <w:pPr>
              <w:pStyle w:val="TAL"/>
              <w:rPr>
                <w:sz w:val="16"/>
              </w:rPr>
            </w:pPr>
            <w:r>
              <w:rPr>
                <w:sz w:val="16"/>
              </w:rPr>
              <w:t>revised</w:t>
            </w:r>
          </w:p>
        </w:tc>
      </w:tr>
      <w:tr w:rsidR="007F68ED" w14:paraId="2ED1084C" w14:textId="77777777" w:rsidTr="00D427C8">
        <w:tc>
          <w:tcPr>
            <w:tcW w:w="0" w:type="auto"/>
            <w:shd w:val="clear" w:color="auto" w:fill="auto"/>
          </w:tcPr>
          <w:p w14:paraId="4547F40E" w14:textId="77777777" w:rsidR="007F68ED" w:rsidRDefault="007F68ED" w:rsidP="00D427C8">
            <w:pPr>
              <w:pStyle w:val="TAL"/>
              <w:rPr>
                <w:sz w:val="16"/>
              </w:rPr>
            </w:pPr>
            <w:r>
              <w:rPr>
                <w:sz w:val="16"/>
              </w:rPr>
              <w:t>S3-223656</w:t>
            </w:r>
          </w:p>
        </w:tc>
        <w:tc>
          <w:tcPr>
            <w:tcW w:w="0" w:type="auto"/>
            <w:shd w:val="clear" w:color="auto" w:fill="auto"/>
          </w:tcPr>
          <w:p w14:paraId="746A9294" w14:textId="77777777" w:rsidR="007F68ED" w:rsidRDefault="007F68ED" w:rsidP="00D427C8">
            <w:pPr>
              <w:pStyle w:val="TAL"/>
              <w:rPr>
                <w:sz w:val="16"/>
              </w:rPr>
            </w:pPr>
            <w:r>
              <w:rPr>
                <w:sz w:val="16"/>
              </w:rPr>
              <w:t>18/11/2022 12:05:19</w:t>
            </w:r>
          </w:p>
        </w:tc>
        <w:tc>
          <w:tcPr>
            <w:tcW w:w="0" w:type="auto"/>
            <w:shd w:val="clear" w:color="auto" w:fill="auto"/>
          </w:tcPr>
          <w:p w14:paraId="37861B45" w14:textId="77777777" w:rsidR="007F68ED" w:rsidRDefault="007F68ED" w:rsidP="00D427C8">
            <w:pPr>
              <w:pStyle w:val="TAL"/>
              <w:rPr>
                <w:sz w:val="16"/>
              </w:rPr>
            </w:pPr>
            <w:r>
              <w:rPr>
                <w:sz w:val="16"/>
              </w:rPr>
              <w:t>available</w:t>
            </w:r>
          </w:p>
        </w:tc>
      </w:tr>
      <w:tr w:rsidR="007F68ED" w14:paraId="0749CC6F" w14:textId="77777777" w:rsidTr="00D427C8">
        <w:tc>
          <w:tcPr>
            <w:tcW w:w="0" w:type="auto"/>
            <w:shd w:val="clear" w:color="auto" w:fill="auto"/>
          </w:tcPr>
          <w:p w14:paraId="24382A78" w14:textId="77777777" w:rsidR="007F68ED" w:rsidRDefault="007F68ED" w:rsidP="00D427C8">
            <w:pPr>
              <w:pStyle w:val="TAL"/>
              <w:rPr>
                <w:sz w:val="16"/>
              </w:rPr>
            </w:pPr>
            <w:r>
              <w:rPr>
                <w:sz w:val="16"/>
              </w:rPr>
              <w:t>S3-223657</w:t>
            </w:r>
          </w:p>
        </w:tc>
        <w:tc>
          <w:tcPr>
            <w:tcW w:w="0" w:type="auto"/>
            <w:shd w:val="clear" w:color="auto" w:fill="auto"/>
          </w:tcPr>
          <w:p w14:paraId="19C215C9" w14:textId="77777777" w:rsidR="007F68ED" w:rsidRDefault="007F68ED" w:rsidP="00D427C8">
            <w:pPr>
              <w:pStyle w:val="TAL"/>
              <w:rPr>
                <w:sz w:val="16"/>
              </w:rPr>
            </w:pPr>
            <w:r>
              <w:rPr>
                <w:sz w:val="16"/>
              </w:rPr>
              <w:t>17/11/2022 14:59:29</w:t>
            </w:r>
          </w:p>
        </w:tc>
        <w:tc>
          <w:tcPr>
            <w:tcW w:w="0" w:type="auto"/>
            <w:shd w:val="clear" w:color="auto" w:fill="auto"/>
          </w:tcPr>
          <w:p w14:paraId="45CA91D7" w14:textId="77777777" w:rsidR="007F68ED" w:rsidRDefault="007F68ED" w:rsidP="00D427C8">
            <w:pPr>
              <w:pStyle w:val="TAL"/>
              <w:rPr>
                <w:sz w:val="16"/>
              </w:rPr>
            </w:pPr>
            <w:r>
              <w:rPr>
                <w:sz w:val="16"/>
              </w:rPr>
              <w:t>revised</w:t>
            </w:r>
          </w:p>
        </w:tc>
      </w:tr>
      <w:tr w:rsidR="007F68ED" w14:paraId="6FB3FEAF" w14:textId="77777777" w:rsidTr="00D427C8">
        <w:tc>
          <w:tcPr>
            <w:tcW w:w="0" w:type="auto"/>
            <w:shd w:val="clear" w:color="auto" w:fill="auto"/>
          </w:tcPr>
          <w:p w14:paraId="3534844F" w14:textId="77777777" w:rsidR="007F68ED" w:rsidRDefault="007F68ED" w:rsidP="00D427C8">
            <w:pPr>
              <w:pStyle w:val="TAL"/>
              <w:rPr>
                <w:sz w:val="16"/>
              </w:rPr>
            </w:pPr>
            <w:r>
              <w:rPr>
                <w:sz w:val="16"/>
              </w:rPr>
              <w:t>S3-223658</w:t>
            </w:r>
          </w:p>
        </w:tc>
        <w:tc>
          <w:tcPr>
            <w:tcW w:w="0" w:type="auto"/>
            <w:shd w:val="clear" w:color="auto" w:fill="auto"/>
          </w:tcPr>
          <w:p w14:paraId="3AC49734" w14:textId="77777777" w:rsidR="007F68ED" w:rsidRDefault="007F68ED" w:rsidP="00D427C8">
            <w:pPr>
              <w:pStyle w:val="TAL"/>
              <w:rPr>
                <w:sz w:val="16"/>
              </w:rPr>
            </w:pPr>
            <w:r>
              <w:rPr>
                <w:sz w:val="16"/>
              </w:rPr>
              <w:t>18/11/2022 12:16:01</w:t>
            </w:r>
          </w:p>
        </w:tc>
        <w:tc>
          <w:tcPr>
            <w:tcW w:w="0" w:type="auto"/>
            <w:shd w:val="clear" w:color="auto" w:fill="auto"/>
          </w:tcPr>
          <w:p w14:paraId="22E96AD4" w14:textId="77777777" w:rsidR="007F68ED" w:rsidRDefault="007F68ED" w:rsidP="00D427C8">
            <w:pPr>
              <w:pStyle w:val="TAL"/>
              <w:rPr>
                <w:sz w:val="16"/>
              </w:rPr>
            </w:pPr>
            <w:r>
              <w:rPr>
                <w:sz w:val="16"/>
              </w:rPr>
              <w:t>available</w:t>
            </w:r>
          </w:p>
        </w:tc>
      </w:tr>
      <w:tr w:rsidR="007F68ED" w14:paraId="6A887202" w14:textId="77777777" w:rsidTr="00D427C8">
        <w:tc>
          <w:tcPr>
            <w:tcW w:w="0" w:type="auto"/>
            <w:shd w:val="clear" w:color="auto" w:fill="auto"/>
          </w:tcPr>
          <w:p w14:paraId="673E7E33" w14:textId="77777777" w:rsidR="007F68ED" w:rsidRDefault="007F68ED" w:rsidP="00D427C8">
            <w:pPr>
              <w:pStyle w:val="TAL"/>
              <w:rPr>
                <w:sz w:val="16"/>
              </w:rPr>
            </w:pPr>
            <w:r>
              <w:rPr>
                <w:sz w:val="16"/>
              </w:rPr>
              <w:t>S3-223659</w:t>
            </w:r>
          </w:p>
        </w:tc>
        <w:tc>
          <w:tcPr>
            <w:tcW w:w="0" w:type="auto"/>
            <w:shd w:val="clear" w:color="auto" w:fill="auto"/>
          </w:tcPr>
          <w:p w14:paraId="637C69D4" w14:textId="77777777" w:rsidR="007F68ED" w:rsidRDefault="007F68ED" w:rsidP="00D427C8">
            <w:pPr>
              <w:pStyle w:val="TAL"/>
              <w:rPr>
                <w:sz w:val="16"/>
              </w:rPr>
            </w:pPr>
            <w:r>
              <w:rPr>
                <w:sz w:val="16"/>
              </w:rPr>
              <w:t>18/11/2022 09:44:46</w:t>
            </w:r>
          </w:p>
        </w:tc>
        <w:tc>
          <w:tcPr>
            <w:tcW w:w="0" w:type="auto"/>
            <w:shd w:val="clear" w:color="auto" w:fill="auto"/>
          </w:tcPr>
          <w:p w14:paraId="36F4DB29" w14:textId="77777777" w:rsidR="007F68ED" w:rsidRDefault="007F68ED" w:rsidP="00D427C8">
            <w:pPr>
              <w:pStyle w:val="TAL"/>
              <w:rPr>
                <w:sz w:val="16"/>
              </w:rPr>
            </w:pPr>
            <w:r>
              <w:rPr>
                <w:sz w:val="16"/>
              </w:rPr>
              <w:t>available</w:t>
            </w:r>
          </w:p>
        </w:tc>
      </w:tr>
      <w:tr w:rsidR="007F68ED" w14:paraId="2BDF62A8" w14:textId="77777777" w:rsidTr="00D427C8">
        <w:tc>
          <w:tcPr>
            <w:tcW w:w="0" w:type="auto"/>
            <w:shd w:val="clear" w:color="auto" w:fill="auto"/>
          </w:tcPr>
          <w:p w14:paraId="0F8AA6D3" w14:textId="77777777" w:rsidR="007F68ED" w:rsidRDefault="007F68ED" w:rsidP="00D427C8">
            <w:pPr>
              <w:pStyle w:val="TAL"/>
              <w:rPr>
                <w:sz w:val="16"/>
              </w:rPr>
            </w:pPr>
            <w:r>
              <w:rPr>
                <w:sz w:val="16"/>
              </w:rPr>
              <w:t>S3-223660</w:t>
            </w:r>
          </w:p>
        </w:tc>
        <w:tc>
          <w:tcPr>
            <w:tcW w:w="0" w:type="auto"/>
            <w:shd w:val="clear" w:color="auto" w:fill="auto"/>
          </w:tcPr>
          <w:p w14:paraId="552E95F0" w14:textId="77777777" w:rsidR="007F68ED" w:rsidRDefault="007F68ED" w:rsidP="00D427C8">
            <w:pPr>
              <w:pStyle w:val="TAL"/>
              <w:rPr>
                <w:sz w:val="16"/>
              </w:rPr>
            </w:pPr>
            <w:r>
              <w:rPr>
                <w:sz w:val="16"/>
              </w:rPr>
              <w:t>16/11/2022 17:08:40</w:t>
            </w:r>
          </w:p>
        </w:tc>
        <w:tc>
          <w:tcPr>
            <w:tcW w:w="0" w:type="auto"/>
            <w:shd w:val="clear" w:color="auto" w:fill="auto"/>
          </w:tcPr>
          <w:p w14:paraId="773AF53F" w14:textId="77777777" w:rsidR="007F68ED" w:rsidRDefault="007F68ED" w:rsidP="00D427C8">
            <w:pPr>
              <w:pStyle w:val="TAL"/>
              <w:rPr>
                <w:sz w:val="16"/>
              </w:rPr>
            </w:pPr>
            <w:r>
              <w:rPr>
                <w:sz w:val="16"/>
              </w:rPr>
              <w:t>revised</w:t>
            </w:r>
          </w:p>
        </w:tc>
      </w:tr>
      <w:tr w:rsidR="007F68ED" w14:paraId="7CE6B6A9" w14:textId="77777777" w:rsidTr="00D427C8">
        <w:tc>
          <w:tcPr>
            <w:tcW w:w="0" w:type="auto"/>
            <w:shd w:val="clear" w:color="auto" w:fill="auto"/>
          </w:tcPr>
          <w:p w14:paraId="33D888BF" w14:textId="77777777" w:rsidR="007F68ED" w:rsidRDefault="007F68ED" w:rsidP="00D427C8">
            <w:pPr>
              <w:pStyle w:val="TAL"/>
              <w:rPr>
                <w:sz w:val="16"/>
              </w:rPr>
            </w:pPr>
            <w:r>
              <w:rPr>
                <w:sz w:val="16"/>
              </w:rPr>
              <w:t>S3-223661</w:t>
            </w:r>
          </w:p>
        </w:tc>
        <w:tc>
          <w:tcPr>
            <w:tcW w:w="0" w:type="auto"/>
            <w:shd w:val="clear" w:color="auto" w:fill="auto"/>
          </w:tcPr>
          <w:p w14:paraId="1502C654" w14:textId="77777777" w:rsidR="007F68ED" w:rsidRDefault="007F68ED" w:rsidP="00D427C8">
            <w:pPr>
              <w:pStyle w:val="TAL"/>
              <w:rPr>
                <w:sz w:val="16"/>
              </w:rPr>
            </w:pPr>
            <w:r>
              <w:rPr>
                <w:sz w:val="16"/>
              </w:rPr>
              <w:t>17/11/2022 17:20:04</w:t>
            </w:r>
          </w:p>
        </w:tc>
        <w:tc>
          <w:tcPr>
            <w:tcW w:w="0" w:type="auto"/>
            <w:shd w:val="clear" w:color="auto" w:fill="auto"/>
          </w:tcPr>
          <w:p w14:paraId="267F4E2C" w14:textId="77777777" w:rsidR="007F68ED" w:rsidRDefault="007F68ED" w:rsidP="00D427C8">
            <w:pPr>
              <w:pStyle w:val="TAL"/>
              <w:rPr>
                <w:sz w:val="16"/>
              </w:rPr>
            </w:pPr>
            <w:r>
              <w:rPr>
                <w:sz w:val="16"/>
              </w:rPr>
              <w:t>approved</w:t>
            </w:r>
          </w:p>
        </w:tc>
      </w:tr>
      <w:tr w:rsidR="007F68ED" w14:paraId="1F69195A" w14:textId="77777777" w:rsidTr="00D427C8">
        <w:tc>
          <w:tcPr>
            <w:tcW w:w="0" w:type="auto"/>
            <w:shd w:val="clear" w:color="auto" w:fill="auto"/>
          </w:tcPr>
          <w:p w14:paraId="39FA78F1" w14:textId="77777777" w:rsidR="007F68ED" w:rsidRDefault="007F68ED" w:rsidP="00D427C8">
            <w:pPr>
              <w:pStyle w:val="TAL"/>
              <w:rPr>
                <w:sz w:val="16"/>
              </w:rPr>
            </w:pPr>
            <w:r>
              <w:rPr>
                <w:sz w:val="16"/>
              </w:rPr>
              <w:t>S3-223662</w:t>
            </w:r>
          </w:p>
        </w:tc>
        <w:tc>
          <w:tcPr>
            <w:tcW w:w="0" w:type="auto"/>
            <w:shd w:val="clear" w:color="auto" w:fill="auto"/>
          </w:tcPr>
          <w:p w14:paraId="58FE7FA7" w14:textId="77777777" w:rsidR="007F68ED" w:rsidRDefault="007F68ED" w:rsidP="00D427C8">
            <w:pPr>
              <w:pStyle w:val="TAL"/>
              <w:rPr>
                <w:sz w:val="16"/>
              </w:rPr>
            </w:pPr>
            <w:r>
              <w:rPr>
                <w:sz w:val="16"/>
              </w:rPr>
              <w:t>15/11/2022 06:44:09</w:t>
            </w:r>
          </w:p>
        </w:tc>
        <w:tc>
          <w:tcPr>
            <w:tcW w:w="0" w:type="auto"/>
            <w:shd w:val="clear" w:color="auto" w:fill="auto"/>
          </w:tcPr>
          <w:p w14:paraId="36741C29" w14:textId="77777777" w:rsidR="007F68ED" w:rsidRDefault="007F68ED" w:rsidP="00D427C8">
            <w:pPr>
              <w:pStyle w:val="TAL"/>
              <w:rPr>
                <w:sz w:val="16"/>
              </w:rPr>
            </w:pPr>
            <w:r>
              <w:rPr>
                <w:sz w:val="16"/>
              </w:rPr>
              <w:t>revised</w:t>
            </w:r>
          </w:p>
        </w:tc>
      </w:tr>
      <w:tr w:rsidR="007F68ED" w14:paraId="691EA893" w14:textId="77777777" w:rsidTr="00D427C8">
        <w:tc>
          <w:tcPr>
            <w:tcW w:w="0" w:type="auto"/>
            <w:shd w:val="clear" w:color="auto" w:fill="auto"/>
          </w:tcPr>
          <w:p w14:paraId="1DFE5DFA" w14:textId="77777777" w:rsidR="007F68ED" w:rsidRDefault="007F68ED" w:rsidP="00D427C8">
            <w:pPr>
              <w:pStyle w:val="TAL"/>
              <w:rPr>
                <w:sz w:val="16"/>
              </w:rPr>
            </w:pPr>
            <w:r>
              <w:rPr>
                <w:sz w:val="16"/>
              </w:rPr>
              <w:t>S3-223663</w:t>
            </w:r>
          </w:p>
        </w:tc>
        <w:tc>
          <w:tcPr>
            <w:tcW w:w="0" w:type="auto"/>
            <w:shd w:val="clear" w:color="auto" w:fill="auto"/>
          </w:tcPr>
          <w:p w14:paraId="4267EFD9" w14:textId="77777777" w:rsidR="007F68ED" w:rsidRDefault="007F68ED" w:rsidP="00D427C8">
            <w:pPr>
              <w:pStyle w:val="TAL"/>
              <w:rPr>
                <w:sz w:val="16"/>
              </w:rPr>
            </w:pPr>
            <w:r>
              <w:rPr>
                <w:sz w:val="16"/>
              </w:rPr>
              <w:t>16/11/2022 17:08:14</w:t>
            </w:r>
          </w:p>
        </w:tc>
        <w:tc>
          <w:tcPr>
            <w:tcW w:w="0" w:type="auto"/>
            <w:shd w:val="clear" w:color="auto" w:fill="auto"/>
          </w:tcPr>
          <w:p w14:paraId="2869423B" w14:textId="77777777" w:rsidR="007F68ED" w:rsidRDefault="007F68ED" w:rsidP="00D427C8">
            <w:pPr>
              <w:pStyle w:val="TAL"/>
              <w:rPr>
                <w:sz w:val="16"/>
              </w:rPr>
            </w:pPr>
            <w:r>
              <w:rPr>
                <w:sz w:val="16"/>
              </w:rPr>
              <w:t>revised</w:t>
            </w:r>
          </w:p>
        </w:tc>
      </w:tr>
      <w:tr w:rsidR="007F68ED" w14:paraId="7669038F" w14:textId="77777777" w:rsidTr="00D427C8">
        <w:tc>
          <w:tcPr>
            <w:tcW w:w="0" w:type="auto"/>
            <w:shd w:val="clear" w:color="auto" w:fill="auto"/>
          </w:tcPr>
          <w:p w14:paraId="5835F2C2" w14:textId="77777777" w:rsidR="007F68ED" w:rsidRDefault="007F68ED" w:rsidP="00D427C8">
            <w:pPr>
              <w:pStyle w:val="TAL"/>
              <w:rPr>
                <w:sz w:val="16"/>
              </w:rPr>
            </w:pPr>
            <w:r>
              <w:rPr>
                <w:sz w:val="16"/>
              </w:rPr>
              <w:t>S3-223664</w:t>
            </w:r>
          </w:p>
        </w:tc>
        <w:tc>
          <w:tcPr>
            <w:tcW w:w="0" w:type="auto"/>
            <w:shd w:val="clear" w:color="auto" w:fill="auto"/>
          </w:tcPr>
          <w:p w14:paraId="28AED0C6" w14:textId="77777777" w:rsidR="007F68ED" w:rsidRDefault="007F68ED" w:rsidP="00D427C8">
            <w:pPr>
              <w:pStyle w:val="TAL"/>
              <w:rPr>
                <w:sz w:val="16"/>
              </w:rPr>
            </w:pPr>
            <w:r>
              <w:rPr>
                <w:sz w:val="16"/>
              </w:rPr>
              <w:t>15/11/2022 15:05:58</w:t>
            </w:r>
          </w:p>
        </w:tc>
        <w:tc>
          <w:tcPr>
            <w:tcW w:w="0" w:type="auto"/>
            <w:shd w:val="clear" w:color="auto" w:fill="auto"/>
          </w:tcPr>
          <w:p w14:paraId="558BFCAB" w14:textId="77777777" w:rsidR="007F68ED" w:rsidRDefault="007F68ED" w:rsidP="00D427C8">
            <w:pPr>
              <w:pStyle w:val="TAL"/>
              <w:rPr>
                <w:sz w:val="16"/>
              </w:rPr>
            </w:pPr>
            <w:r>
              <w:rPr>
                <w:sz w:val="16"/>
              </w:rPr>
              <w:t>revised</w:t>
            </w:r>
          </w:p>
        </w:tc>
      </w:tr>
      <w:tr w:rsidR="007F68ED" w14:paraId="5FAA0E81" w14:textId="77777777" w:rsidTr="00D427C8">
        <w:tc>
          <w:tcPr>
            <w:tcW w:w="0" w:type="auto"/>
            <w:shd w:val="clear" w:color="auto" w:fill="auto"/>
          </w:tcPr>
          <w:p w14:paraId="35BA842E" w14:textId="77777777" w:rsidR="007F68ED" w:rsidRDefault="007F68ED" w:rsidP="00D427C8">
            <w:pPr>
              <w:pStyle w:val="TAL"/>
              <w:rPr>
                <w:sz w:val="16"/>
              </w:rPr>
            </w:pPr>
            <w:r>
              <w:rPr>
                <w:sz w:val="16"/>
              </w:rPr>
              <w:t>S3-223665</w:t>
            </w:r>
          </w:p>
        </w:tc>
        <w:tc>
          <w:tcPr>
            <w:tcW w:w="0" w:type="auto"/>
            <w:shd w:val="clear" w:color="auto" w:fill="auto"/>
          </w:tcPr>
          <w:p w14:paraId="4F6D9CAC" w14:textId="77777777" w:rsidR="007F68ED" w:rsidRDefault="007F68ED" w:rsidP="00D427C8">
            <w:pPr>
              <w:pStyle w:val="TAL"/>
              <w:rPr>
                <w:sz w:val="16"/>
              </w:rPr>
            </w:pPr>
            <w:r>
              <w:rPr>
                <w:sz w:val="16"/>
              </w:rPr>
              <w:t>16/11/2022 17:08:26</w:t>
            </w:r>
          </w:p>
        </w:tc>
        <w:tc>
          <w:tcPr>
            <w:tcW w:w="0" w:type="auto"/>
            <w:shd w:val="clear" w:color="auto" w:fill="auto"/>
          </w:tcPr>
          <w:p w14:paraId="3B2042A9" w14:textId="77777777" w:rsidR="007F68ED" w:rsidRDefault="007F68ED" w:rsidP="00D427C8">
            <w:pPr>
              <w:pStyle w:val="TAL"/>
              <w:rPr>
                <w:sz w:val="16"/>
              </w:rPr>
            </w:pPr>
            <w:r>
              <w:rPr>
                <w:sz w:val="16"/>
              </w:rPr>
              <w:t>revised</w:t>
            </w:r>
          </w:p>
        </w:tc>
      </w:tr>
      <w:tr w:rsidR="007F68ED" w14:paraId="4A31DAEA" w14:textId="77777777" w:rsidTr="00D427C8">
        <w:tc>
          <w:tcPr>
            <w:tcW w:w="0" w:type="auto"/>
            <w:shd w:val="clear" w:color="auto" w:fill="auto"/>
          </w:tcPr>
          <w:p w14:paraId="19FB6526" w14:textId="77777777" w:rsidR="007F68ED" w:rsidRDefault="007F68ED" w:rsidP="00D427C8">
            <w:pPr>
              <w:pStyle w:val="TAL"/>
              <w:rPr>
                <w:sz w:val="16"/>
              </w:rPr>
            </w:pPr>
            <w:r>
              <w:rPr>
                <w:sz w:val="16"/>
              </w:rPr>
              <w:t>S3-223666</w:t>
            </w:r>
          </w:p>
        </w:tc>
        <w:tc>
          <w:tcPr>
            <w:tcW w:w="0" w:type="auto"/>
            <w:shd w:val="clear" w:color="auto" w:fill="auto"/>
          </w:tcPr>
          <w:p w14:paraId="5C642710" w14:textId="77777777" w:rsidR="007F68ED" w:rsidRDefault="007F68ED" w:rsidP="00D427C8">
            <w:pPr>
              <w:pStyle w:val="TAL"/>
              <w:rPr>
                <w:sz w:val="16"/>
              </w:rPr>
            </w:pPr>
            <w:r>
              <w:rPr>
                <w:sz w:val="16"/>
              </w:rPr>
              <w:t>16/11/2022 07:24:00</w:t>
            </w:r>
          </w:p>
        </w:tc>
        <w:tc>
          <w:tcPr>
            <w:tcW w:w="0" w:type="auto"/>
            <w:shd w:val="clear" w:color="auto" w:fill="auto"/>
          </w:tcPr>
          <w:p w14:paraId="093B7CDD" w14:textId="77777777" w:rsidR="007F68ED" w:rsidRDefault="007F68ED" w:rsidP="00D427C8">
            <w:pPr>
              <w:pStyle w:val="TAL"/>
              <w:rPr>
                <w:sz w:val="16"/>
              </w:rPr>
            </w:pPr>
            <w:r>
              <w:rPr>
                <w:sz w:val="16"/>
              </w:rPr>
              <w:t>noted</w:t>
            </w:r>
          </w:p>
        </w:tc>
      </w:tr>
      <w:tr w:rsidR="007F68ED" w14:paraId="2946B7BF" w14:textId="77777777" w:rsidTr="00D427C8">
        <w:tc>
          <w:tcPr>
            <w:tcW w:w="0" w:type="auto"/>
            <w:shd w:val="clear" w:color="auto" w:fill="auto"/>
          </w:tcPr>
          <w:p w14:paraId="75A8186C" w14:textId="77777777" w:rsidR="007F68ED" w:rsidRDefault="007F68ED" w:rsidP="00D427C8">
            <w:pPr>
              <w:pStyle w:val="TAL"/>
              <w:rPr>
                <w:sz w:val="16"/>
              </w:rPr>
            </w:pPr>
            <w:r>
              <w:rPr>
                <w:sz w:val="16"/>
              </w:rPr>
              <w:t>S3-223667</w:t>
            </w:r>
          </w:p>
        </w:tc>
        <w:tc>
          <w:tcPr>
            <w:tcW w:w="0" w:type="auto"/>
            <w:shd w:val="clear" w:color="auto" w:fill="auto"/>
          </w:tcPr>
          <w:p w14:paraId="4CBDEA22" w14:textId="77777777" w:rsidR="007F68ED" w:rsidRDefault="007F68ED" w:rsidP="00D427C8">
            <w:pPr>
              <w:pStyle w:val="TAL"/>
              <w:rPr>
                <w:sz w:val="16"/>
              </w:rPr>
            </w:pPr>
            <w:r>
              <w:rPr>
                <w:sz w:val="16"/>
              </w:rPr>
              <w:t>16/11/2022 07:22:21</w:t>
            </w:r>
          </w:p>
        </w:tc>
        <w:tc>
          <w:tcPr>
            <w:tcW w:w="0" w:type="auto"/>
            <w:shd w:val="clear" w:color="auto" w:fill="auto"/>
          </w:tcPr>
          <w:p w14:paraId="2CCC00C8" w14:textId="77777777" w:rsidR="007F68ED" w:rsidRDefault="007F68ED" w:rsidP="00D427C8">
            <w:pPr>
              <w:pStyle w:val="TAL"/>
              <w:rPr>
                <w:sz w:val="16"/>
              </w:rPr>
            </w:pPr>
            <w:r>
              <w:rPr>
                <w:sz w:val="16"/>
              </w:rPr>
              <w:t>noted</w:t>
            </w:r>
          </w:p>
        </w:tc>
      </w:tr>
      <w:tr w:rsidR="007F68ED" w14:paraId="0AEAEAA7" w14:textId="77777777" w:rsidTr="00D427C8">
        <w:tc>
          <w:tcPr>
            <w:tcW w:w="0" w:type="auto"/>
            <w:shd w:val="clear" w:color="auto" w:fill="auto"/>
          </w:tcPr>
          <w:p w14:paraId="1903F1FB" w14:textId="77777777" w:rsidR="007F68ED" w:rsidRDefault="007F68ED" w:rsidP="00D427C8">
            <w:pPr>
              <w:pStyle w:val="TAL"/>
              <w:rPr>
                <w:sz w:val="16"/>
              </w:rPr>
            </w:pPr>
            <w:r>
              <w:rPr>
                <w:sz w:val="16"/>
              </w:rPr>
              <w:t>S3-223668</w:t>
            </w:r>
          </w:p>
        </w:tc>
        <w:tc>
          <w:tcPr>
            <w:tcW w:w="0" w:type="auto"/>
            <w:shd w:val="clear" w:color="auto" w:fill="auto"/>
          </w:tcPr>
          <w:p w14:paraId="4766EA9F" w14:textId="77777777" w:rsidR="007F68ED" w:rsidRDefault="007F68ED" w:rsidP="00D427C8">
            <w:pPr>
              <w:pStyle w:val="TAL"/>
              <w:rPr>
                <w:sz w:val="16"/>
              </w:rPr>
            </w:pPr>
            <w:r>
              <w:rPr>
                <w:sz w:val="16"/>
              </w:rPr>
              <w:t>18/11/2022 12:37:10</w:t>
            </w:r>
          </w:p>
        </w:tc>
        <w:tc>
          <w:tcPr>
            <w:tcW w:w="0" w:type="auto"/>
            <w:shd w:val="clear" w:color="auto" w:fill="auto"/>
          </w:tcPr>
          <w:p w14:paraId="5243B7B1" w14:textId="77777777" w:rsidR="007F68ED" w:rsidRDefault="007F68ED" w:rsidP="00D427C8">
            <w:pPr>
              <w:pStyle w:val="TAL"/>
              <w:rPr>
                <w:sz w:val="16"/>
              </w:rPr>
            </w:pPr>
            <w:r>
              <w:rPr>
                <w:sz w:val="16"/>
              </w:rPr>
              <w:t>approved</w:t>
            </w:r>
          </w:p>
        </w:tc>
      </w:tr>
      <w:tr w:rsidR="007F68ED" w14:paraId="3ACAD879" w14:textId="77777777" w:rsidTr="00D427C8">
        <w:tc>
          <w:tcPr>
            <w:tcW w:w="0" w:type="auto"/>
            <w:shd w:val="clear" w:color="auto" w:fill="auto"/>
          </w:tcPr>
          <w:p w14:paraId="7138CAFA" w14:textId="77777777" w:rsidR="007F68ED" w:rsidRDefault="007F68ED" w:rsidP="00D427C8">
            <w:pPr>
              <w:pStyle w:val="TAL"/>
              <w:rPr>
                <w:sz w:val="16"/>
              </w:rPr>
            </w:pPr>
            <w:r>
              <w:rPr>
                <w:sz w:val="16"/>
              </w:rPr>
              <w:t>S3-223669</w:t>
            </w:r>
          </w:p>
        </w:tc>
        <w:tc>
          <w:tcPr>
            <w:tcW w:w="0" w:type="auto"/>
            <w:shd w:val="clear" w:color="auto" w:fill="auto"/>
          </w:tcPr>
          <w:p w14:paraId="2ACFCF82" w14:textId="77777777" w:rsidR="007F68ED" w:rsidRDefault="007F68ED" w:rsidP="00D427C8">
            <w:pPr>
              <w:pStyle w:val="TAL"/>
              <w:rPr>
                <w:sz w:val="16"/>
              </w:rPr>
            </w:pPr>
            <w:r>
              <w:rPr>
                <w:sz w:val="16"/>
              </w:rPr>
              <w:t>16/11/2022 12:28:59</w:t>
            </w:r>
          </w:p>
        </w:tc>
        <w:tc>
          <w:tcPr>
            <w:tcW w:w="0" w:type="auto"/>
            <w:shd w:val="clear" w:color="auto" w:fill="auto"/>
          </w:tcPr>
          <w:p w14:paraId="01587D48" w14:textId="77777777" w:rsidR="007F68ED" w:rsidRDefault="007F68ED" w:rsidP="00D427C8">
            <w:pPr>
              <w:pStyle w:val="TAL"/>
              <w:rPr>
                <w:sz w:val="16"/>
              </w:rPr>
            </w:pPr>
            <w:r>
              <w:rPr>
                <w:sz w:val="16"/>
              </w:rPr>
              <w:t>approved</w:t>
            </w:r>
          </w:p>
        </w:tc>
      </w:tr>
      <w:tr w:rsidR="007F68ED" w14:paraId="1B5C0F7D" w14:textId="77777777" w:rsidTr="00D427C8">
        <w:tc>
          <w:tcPr>
            <w:tcW w:w="0" w:type="auto"/>
            <w:shd w:val="clear" w:color="auto" w:fill="auto"/>
          </w:tcPr>
          <w:p w14:paraId="12DF5EF8" w14:textId="77777777" w:rsidR="007F68ED" w:rsidRDefault="007F68ED" w:rsidP="00D427C8">
            <w:pPr>
              <w:pStyle w:val="TAL"/>
              <w:rPr>
                <w:sz w:val="16"/>
              </w:rPr>
            </w:pPr>
            <w:r>
              <w:rPr>
                <w:sz w:val="16"/>
              </w:rPr>
              <w:t>S3-223670</w:t>
            </w:r>
          </w:p>
        </w:tc>
        <w:tc>
          <w:tcPr>
            <w:tcW w:w="0" w:type="auto"/>
            <w:shd w:val="clear" w:color="auto" w:fill="auto"/>
          </w:tcPr>
          <w:p w14:paraId="1E4B1A33" w14:textId="77777777" w:rsidR="007F68ED" w:rsidRDefault="007F68ED" w:rsidP="00D427C8">
            <w:pPr>
              <w:pStyle w:val="TAL"/>
              <w:rPr>
                <w:sz w:val="16"/>
              </w:rPr>
            </w:pPr>
            <w:r>
              <w:rPr>
                <w:sz w:val="16"/>
              </w:rPr>
              <w:t>18/11/2022 12:37:41</w:t>
            </w:r>
          </w:p>
        </w:tc>
        <w:tc>
          <w:tcPr>
            <w:tcW w:w="0" w:type="auto"/>
            <w:shd w:val="clear" w:color="auto" w:fill="auto"/>
          </w:tcPr>
          <w:p w14:paraId="4238E2A8" w14:textId="77777777" w:rsidR="007F68ED" w:rsidRDefault="007F68ED" w:rsidP="00D427C8">
            <w:pPr>
              <w:pStyle w:val="TAL"/>
              <w:rPr>
                <w:sz w:val="16"/>
              </w:rPr>
            </w:pPr>
            <w:r>
              <w:rPr>
                <w:sz w:val="16"/>
              </w:rPr>
              <w:t>noted</w:t>
            </w:r>
          </w:p>
        </w:tc>
      </w:tr>
      <w:tr w:rsidR="007F68ED" w14:paraId="7961B025" w14:textId="77777777" w:rsidTr="00D427C8">
        <w:tc>
          <w:tcPr>
            <w:tcW w:w="0" w:type="auto"/>
            <w:shd w:val="clear" w:color="auto" w:fill="auto"/>
          </w:tcPr>
          <w:p w14:paraId="35CAFAB0" w14:textId="77777777" w:rsidR="007F68ED" w:rsidRDefault="007F68ED" w:rsidP="00D427C8">
            <w:pPr>
              <w:pStyle w:val="TAL"/>
              <w:rPr>
                <w:sz w:val="16"/>
              </w:rPr>
            </w:pPr>
            <w:r>
              <w:rPr>
                <w:sz w:val="16"/>
              </w:rPr>
              <w:t>S3-223671</w:t>
            </w:r>
          </w:p>
        </w:tc>
        <w:tc>
          <w:tcPr>
            <w:tcW w:w="0" w:type="auto"/>
            <w:shd w:val="clear" w:color="auto" w:fill="auto"/>
          </w:tcPr>
          <w:p w14:paraId="47000854" w14:textId="77777777" w:rsidR="007F68ED" w:rsidRDefault="007F68ED" w:rsidP="00D427C8">
            <w:pPr>
              <w:pStyle w:val="TAL"/>
              <w:rPr>
                <w:sz w:val="16"/>
              </w:rPr>
            </w:pPr>
            <w:r>
              <w:rPr>
                <w:sz w:val="16"/>
              </w:rPr>
              <w:t>15/11/2022 12:51:54</w:t>
            </w:r>
          </w:p>
        </w:tc>
        <w:tc>
          <w:tcPr>
            <w:tcW w:w="0" w:type="auto"/>
            <w:shd w:val="clear" w:color="auto" w:fill="auto"/>
          </w:tcPr>
          <w:p w14:paraId="674C68E9" w14:textId="77777777" w:rsidR="007F68ED" w:rsidRDefault="007F68ED" w:rsidP="00D427C8">
            <w:pPr>
              <w:pStyle w:val="TAL"/>
              <w:rPr>
                <w:sz w:val="16"/>
              </w:rPr>
            </w:pPr>
            <w:r>
              <w:rPr>
                <w:sz w:val="16"/>
              </w:rPr>
              <w:t>available</w:t>
            </w:r>
          </w:p>
        </w:tc>
      </w:tr>
      <w:tr w:rsidR="007F68ED" w14:paraId="159B2B82" w14:textId="77777777" w:rsidTr="00D427C8">
        <w:tc>
          <w:tcPr>
            <w:tcW w:w="0" w:type="auto"/>
            <w:shd w:val="clear" w:color="auto" w:fill="auto"/>
          </w:tcPr>
          <w:p w14:paraId="33AF8529" w14:textId="77777777" w:rsidR="007F68ED" w:rsidRDefault="007F68ED" w:rsidP="00D427C8">
            <w:pPr>
              <w:pStyle w:val="TAL"/>
              <w:rPr>
                <w:sz w:val="16"/>
              </w:rPr>
            </w:pPr>
            <w:r>
              <w:rPr>
                <w:sz w:val="16"/>
              </w:rPr>
              <w:t>S3-223672</w:t>
            </w:r>
          </w:p>
        </w:tc>
        <w:tc>
          <w:tcPr>
            <w:tcW w:w="0" w:type="auto"/>
            <w:shd w:val="clear" w:color="auto" w:fill="auto"/>
          </w:tcPr>
          <w:p w14:paraId="6F944A56" w14:textId="77777777" w:rsidR="007F68ED" w:rsidRDefault="007F68ED" w:rsidP="00D427C8">
            <w:pPr>
              <w:pStyle w:val="TAL"/>
              <w:rPr>
                <w:sz w:val="16"/>
              </w:rPr>
            </w:pPr>
            <w:r>
              <w:rPr>
                <w:sz w:val="16"/>
              </w:rPr>
              <w:t>18/11/2022 06:27:38</w:t>
            </w:r>
          </w:p>
        </w:tc>
        <w:tc>
          <w:tcPr>
            <w:tcW w:w="0" w:type="auto"/>
            <w:shd w:val="clear" w:color="auto" w:fill="auto"/>
          </w:tcPr>
          <w:p w14:paraId="26F4BA48" w14:textId="77777777" w:rsidR="007F68ED" w:rsidRDefault="007F68ED" w:rsidP="00D427C8">
            <w:pPr>
              <w:pStyle w:val="TAL"/>
              <w:rPr>
                <w:sz w:val="16"/>
              </w:rPr>
            </w:pPr>
            <w:r>
              <w:rPr>
                <w:sz w:val="16"/>
              </w:rPr>
              <w:t>agreed</w:t>
            </w:r>
          </w:p>
        </w:tc>
      </w:tr>
      <w:tr w:rsidR="007F68ED" w14:paraId="3E321518" w14:textId="77777777" w:rsidTr="00D427C8">
        <w:tc>
          <w:tcPr>
            <w:tcW w:w="0" w:type="auto"/>
            <w:shd w:val="clear" w:color="auto" w:fill="auto"/>
          </w:tcPr>
          <w:p w14:paraId="7CE0DB69" w14:textId="77777777" w:rsidR="007F68ED" w:rsidRDefault="007F68ED" w:rsidP="00D427C8">
            <w:pPr>
              <w:pStyle w:val="TAL"/>
              <w:rPr>
                <w:sz w:val="16"/>
              </w:rPr>
            </w:pPr>
            <w:r>
              <w:rPr>
                <w:sz w:val="16"/>
              </w:rPr>
              <w:t>S3-223673</w:t>
            </w:r>
          </w:p>
        </w:tc>
        <w:tc>
          <w:tcPr>
            <w:tcW w:w="0" w:type="auto"/>
            <w:shd w:val="clear" w:color="auto" w:fill="auto"/>
          </w:tcPr>
          <w:p w14:paraId="594E4C65" w14:textId="77777777" w:rsidR="007F68ED" w:rsidRDefault="007F68ED" w:rsidP="00D427C8">
            <w:pPr>
              <w:pStyle w:val="TAL"/>
              <w:rPr>
                <w:sz w:val="16"/>
              </w:rPr>
            </w:pPr>
            <w:r>
              <w:rPr>
                <w:sz w:val="16"/>
              </w:rPr>
              <w:t>17/11/2022 06:37:34</w:t>
            </w:r>
          </w:p>
        </w:tc>
        <w:tc>
          <w:tcPr>
            <w:tcW w:w="0" w:type="auto"/>
            <w:shd w:val="clear" w:color="auto" w:fill="auto"/>
          </w:tcPr>
          <w:p w14:paraId="2BD5A545" w14:textId="77777777" w:rsidR="007F68ED" w:rsidRDefault="007F68ED" w:rsidP="00D427C8">
            <w:pPr>
              <w:pStyle w:val="TAL"/>
              <w:rPr>
                <w:sz w:val="16"/>
              </w:rPr>
            </w:pPr>
            <w:r>
              <w:rPr>
                <w:sz w:val="16"/>
              </w:rPr>
              <w:t>noted</w:t>
            </w:r>
          </w:p>
        </w:tc>
      </w:tr>
      <w:tr w:rsidR="007F68ED" w14:paraId="16767902" w14:textId="77777777" w:rsidTr="00D427C8">
        <w:tc>
          <w:tcPr>
            <w:tcW w:w="0" w:type="auto"/>
            <w:shd w:val="clear" w:color="auto" w:fill="auto"/>
          </w:tcPr>
          <w:p w14:paraId="22600912" w14:textId="77777777" w:rsidR="007F68ED" w:rsidRDefault="007F68ED" w:rsidP="00D427C8">
            <w:pPr>
              <w:pStyle w:val="TAL"/>
              <w:rPr>
                <w:sz w:val="16"/>
              </w:rPr>
            </w:pPr>
            <w:r>
              <w:rPr>
                <w:sz w:val="16"/>
              </w:rPr>
              <w:t>S3-223674</w:t>
            </w:r>
          </w:p>
        </w:tc>
        <w:tc>
          <w:tcPr>
            <w:tcW w:w="0" w:type="auto"/>
            <w:shd w:val="clear" w:color="auto" w:fill="auto"/>
          </w:tcPr>
          <w:p w14:paraId="5948B8BA" w14:textId="77777777" w:rsidR="007F68ED" w:rsidRDefault="007F68ED" w:rsidP="00D427C8">
            <w:pPr>
              <w:pStyle w:val="TAL"/>
              <w:rPr>
                <w:sz w:val="16"/>
              </w:rPr>
            </w:pPr>
            <w:r>
              <w:rPr>
                <w:sz w:val="16"/>
              </w:rPr>
              <w:t>17/11/2022 08:01:00</w:t>
            </w:r>
          </w:p>
        </w:tc>
        <w:tc>
          <w:tcPr>
            <w:tcW w:w="0" w:type="auto"/>
            <w:shd w:val="clear" w:color="auto" w:fill="auto"/>
          </w:tcPr>
          <w:p w14:paraId="55E39275" w14:textId="77777777" w:rsidR="007F68ED" w:rsidRDefault="007F68ED" w:rsidP="00D427C8">
            <w:pPr>
              <w:pStyle w:val="TAL"/>
              <w:rPr>
                <w:sz w:val="16"/>
              </w:rPr>
            </w:pPr>
            <w:r>
              <w:rPr>
                <w:sz w:val="16"/>
              </w:rPr>
              <w:t>approved</w:t>
            </w:r>
          </w:p>
        </w:tc>
      </w:tr>
      <w:tr w:rsidR="007F68ED" w14:paraId="73C857E6" w14:textId="77777777" w:rsidTr="00D427C8">
        <w:tc>
          <w:tcPr>
            <w:tcW w:w="0" w:type="auto"/>
            <w:shd w:val="clear" w:color="auto" w:fill="auto"/>
          </w:tcPr>
          <w:p w14:paraId="5A0D07C9" w14:textId="77777777" w:rsidR="007F68ED" w:rsidRDefault="007F68ED" w:rsidP="00D427C8">
            <w:pPr>
              <w:pStyle w:val="TAL"/>
              <w:rPr>
                <w:sz w:val="16"/>
              </w:rPr>
            </w:pPr>
            <w:r>
              <w:rPr>
                <w:sz w:val="16"/>
              </w:rPr>
              <w:t>S3-223675</w:t>
            </w:r>
          </w:p>
        </w:tc>
        <w:tc>
          <w:tcPr>
            <w:tcW w:w="0" w:type="auto"/>
            <w:shd w:val="clear" w:color="auto" w:fill="auto"/>
          </w:tcPr>
          <w:p w14:paraId="40F07D7D" w14:textId="77777777" w:rsidR="007F68ED" w:rsidRDefault="007F68ED" w:rsidP="00D427C8">
            <w:pPr>
              <w:pStyle w:val="TAL"/>
              <w:rPr>
                <w:sz w:val="16"/>
              </w:rPr>
            </w:pPr>
            <w:r>
              <w:rPr>
                <w:sz w:val="16"/>
              </w:rPr>
              <w:t>17/11/2022 12:57:15</w:t>
            </w:r>
          </w:p>
        </w:tc>
        <w:tc>
          <w:tcPr>
            <w:tcW w:w="0" w:type="auto"/>
            <w:shd w:val="clear" w:color="auto" w:fill="auto"/>
          </w:tcPr>
          <w:p w14:paraId="650B0B96" w14:textId="77777777" w:rsidR="007F68ED" w:rsidRDefault="007F68ED" w:rsidP="00D427C8">
            <w:pPr>
              <w:pStyle w:val="TAL"/>
              <w:rPr>
                <w:sz w:val="16"/>
              </w:rPr>
            </w:pPr>
            <w:r>
              <w:rPr>
                <w:sz w:val="16"/>
              </w:rPr>
              <w:t>revised</w:t>
            </w:r>
          </w:p>
        </w:tc>
      </w:tr>
      <w:tr w:rsidR="007F68ED" w14:paraId="5021457E" w14:textId="77777777" w:rsidTr="00D427C8">
        <w:tc>
          <w:tcPr>
            <w:tcW w:w="0" w:type="auto"/>
            <w:shd w:val="clear" w:color="auto" w:fill="auto"/>
          </w:tcPr>
          <w:p w14:paraId="67E10DA9" w14:textId="77777777" w:rsidR="007F68ED" w:rsidRDefault="007F68ED" w:rsidP="00D427C8">
            <w:pPr>
              <w:pStyle w:val="TAL"/>
              <w:rPr>
                <w:sz w:val="16"/>
              </w:rPr>
            </w:pPr>
            <w:r>
              <w:rPr>
                <w:sz w:val="16"/>
              </w:rPr>
              <w:t>S3-223676</w:t>
            </w:r>
          </w:p>
        </w:tc>
        <w:tc>
          <w:tcPr>
            <w:tcW w:w="0" w:type="auto"/>
            <w:shd w:val="clear" w:color="auto" w:fill="auto"/>
          </w:tcPr>
          <w:p w14:paraId="3FD5F705" w14:textId="77777777" w:rsidR="007F68ED" w:rsidRDefault="007F68ED" w:rsidP="00D427C8">
            <w:pPr>
              <w:pStyle w:val="TAL"/>
              <w:rPr>
                <w:sz w:val="16"/>
              </w:rPr>
            </w:pPr>
            <w:r>
              <w:rPr>
                <w:sz w:val="16"/>
              </w:rPr>
              <w:t>14/11/2022 08:31:53</w:t>
            </w:r>
          </w:p>
        </w:tc>
        <w:tc>
          <w:tcPr>
            <w:tcW w:w="0" w:type="auto"/>
            <w:shd w:val="clear" w:color="auto" w:fill="auto"/>
          </w:tcPr>
          <w:p w14:paraId="0E724081" w14:textId="77777777" w:rsidR="007F68ED" w:rsidRDefault="007F68ED" w:rsidP="00D427C8">
            <w:pPr>
              <w:pStyle w:val="TAL"/>
              <w:rPr>
                <w:sz w:val="16"/>
              </w:rPr>
            </w:pPr>
            <w:r>
              <w:rPr>
                <w:sz w:val="16"/>
              </w:rPr>
              <w:t>noted</w:t>
            </w:r>
          </w:p>
        </w:tc>
      </w:tr>
      <w:tr w:rsidR="007F68ED" w14:paraId="521B66B4" w14:textId="77777777" w:rsidTr="00D427C8">
        <w:tc>
          <w:tcPr>
            <w:tcW w:w="0" w:type="auto"/>
            <w:shd w:val="clear" w:color="auto" w:fill="auto"/>
          </w:tcPr>
          <w:p w14:paraId="2773C832" w14:textId="77777777" w:rsidR="007F68ED" w:rsidRDefault="007F68ED" w:rsidP="00D427C8">
            <w:pPr>
              <w:pStyle w:val="TAL"/>
              <w:rPr>
                <w:sz w:val="16"/>
              </w:rPr>
            </w:pPr>
            <w:r>
              <w:rPr>
                <w:sz w:val="16"/>
              </w:rPr>
              <w:t>S3-223677</w:t>
            </w:r>
          </w:p>
        </w:tc>
        <w:tc>
          <w:tcPr>
            <w:tcW w:w="0" w:type="auto"/>
            <w:shd w:val="clear" w:color="auto" w:fill="auto"/>
          </w:tcPr>
          <w:p w14:paraId="1FD3DC57" w14:textId="77777777" w:rsidR="007F68ED" w:rsidRDefault="007F68ED" w:rsidP="00D427C8">
            <w:pPr>
              <w:pStyle w:val="TAL"/>
              <w:rPr>
                <w:sz w:val="16"/>
              </w:rPr>
            </w:pPr>
            <w:r>
              <w:rPr>
                <w:sz w:val="16"/>
              </w:rPr>
              <w:t>15/11/2022 10:13:53</w:t>
            </w:r>
          </w:p>
        </w:tc>
        <w:tc>
          <w:tcPr>
            <w:tcW w:w="0" w:type="auto"/>
            <w:shd w:val="clear" w:color="auto" w:fill="auto"/>
          </w:tcPr>
          <w:p w14:paraId="1DB8B599" w14:textId="77777777" w:rsidR="007F68ED" w:rsidRDefault="007F68ED" w:rsidP="00D427C8">
            <w:pPr>
              <w:pStyle w:val="TAL"/>
              <w:rPr>
                <w:sz w:val="16"/>
              </w:rPr>
            </w:pPr>
            <w:r>
              <w:rPr>
                <w:sz w:val="16"/>
              </w:rPr>
              <w:t>agreed</w:t>
            </w:r>
          </w:p>
        </w:tc>
      </w:tr>
      <w:tr w:rsidR="007F68ED" w14:paraId="79779D34" w14:textId="77777777" w:rsidTr="00D427C8">
        <w:tc>
          <w:tcPr>
            <w:tcW w:w="0" w:type="auto"/>
            <w:shd w:val="clear" w:color="auto" w:fill="auto"/>
          </w:tcPr>
          <w:p w14:paraId="003FE31B" w14:textId="77777777" w:rsidR="007F68ED" w:rsidRDefault="007F68ED" w:rsidP="00D427C8">
            <w:pPr>
              <w:pStyle w:val="TAL"/>
              <w:rPr>
                <w:sz w:val="16"/>
              </w:rPr>
            </w:pPr>
            <w:r>
              <w:rPr>
                <w:sz w:val="16"/>
              </w:rPr>
              <w:t>S3-223678</w:t>
            </w:r>
          </w:p>
        </w:tc>
        <w:tc>
          <w:tcPr>
            <w:tcW w:w="0" w:type="auto"/>
            <w:shd w:val="clear" w:color="auto" w:fill="auto"/>
          </w:tcPr>
          <w:p w14:paraId="2DF842E0" w14:textId="77777777" w:rsidR="007F68ED" w:rsidRDefault="007F68ED" w:rsidP="00D427C8">
            <w:pPr>
              <w:pStyle w:val="TAL"/>
              <w:rPr>
                <w:sz w:val="16"/>
              </w:rPr>
            </w:pPr>
            <w:r>
              <w:rPr>
                <w:sz w:val="16"/>
              </w:rPr>
              <w:t>15/11/2022 10:14:12</w:t>
            </w:r>
          </w:p>
        </w:tc>
        <w:tc>
          <w:tcPr>
            <w:tcW w:w="0" w:type="auto"/>
            <w:shd w:val="clear" w:color="auto" w:fill="auto"/>
          </w:tcPr>
          <w:p w14:paraId="282A4A78" w14:textId="77777777" w:rsidR="007F68ED" w:rsidRDefault="007F68ED" w:rsidP="00D427C8">
            <w:pPr>
              <w:pStyle w:val="TAL"/>
              <w:rPr>
                <w:sz w:val="16"/>
              </w:rPr>
            </w:pPr>
            <w:r>
              <w:rPr>
                <w:sz w:val="16"/>
              </w:rPr>
              <w:t>agreed</w:t>
            </w:r>
          </w:p>
        </w:tc>
      </w:tr>
      <w:tr w:rsidR="007F68ED" w14:paraId="735B260A" w14:textId="77777777" w:rsidTr="00D427C8">
        <w:tc>
          <w:tcPr>
            <w:tcW w:w="0" w:type="auto"/>
            <w:shd w:val="clear" w:color="auto" w:fill="auto"/>
          </w:tcPr>
          <w:p w14:paraId="7CD6DC42" w14:textId="77777777" w:rsidR="007F68ED" w:rsidRDefault="007F68ED" w:rsidP="00D427C8">
            <w:pPr>
              <w:pStyle w:val="TAL"/>
              <w:rPr>
                <w:sz w:val="16"/>
              </w:rPr>
            </w:pPr>
            <w:r>
              <w:rPr>
                <w:sz w:val="16"/>
              </w:rPr>
              <w:t>S3-223679</w:t>
            </w:r>
          </w:p>
        </w:tc>
        <w:tc>
          <w:tcPr>
            <w:tcW w:w="0" w:type="auto"/>
            <w:shd w:val="clear" w:color="auto" w:fill="auto"/>
          </w:tcPr>
          <w:p w14:paraId="59CCC04B" w14:textId="77777777" w:rsidR="007F68ED" w:rsidRDefault="007F68ED" w:rsidP="00D427C8">
            <w:pPr>
              <w:pStyle w:val="TAL"/>
              <w:rPr>
                <w:sz w:val="16"/>
              </w:rPr>
            </w:pPr>
            <w:r>
              <w:rPr>
                <w:sz w:val="16"/>
              </w:rPr>
              <w:t>15/11/2022 10:16:37</w:t>
            </w:r>
          </w:p>
        </w:tc>
        <w:tc>
          <w:tcPr>
            <w:tcW w:w="0" w:type="auto"/>
            <w:shd w:val="clear" w:color="auto" w:fill="auto"/>
          </w:tcPr>
          <w:p w14:paraId="1EF9E1E1" w14:textId="77777777" w:rsidR="007F68ED" w:rsidRDefault="007F68ED" w:rsidP="00D427C8">
            <w:pPr>
              <w:pStyle w:val="TAL"/>
              <w:rPr>
                <w:sz w:val="16"/>
              </w:rPr>
            </w:pPr>
            <w:r>
              <w:rPr>
                <w:sz w:val="16"/>
              </w:rPr>
              <w:t>agreed</w:t>
            </w:r>
          </w:p>
        </w:tc>
      </w:tr>
      <w:tr w:rsidR="007F68ED" w14:paraId="735C48CA" w14:textId="77777777" w:rsidTr="00D427C8">
        <w:tc>
          <w:tcPr>
            <w:tcW w:w="0" w:type="auto"/>
            <w:shd w:val="clear" w:color="auto" w:fill="auto"/>
          </w:tcPr>
          <w:p w14:paraId="0ACF3B68" w14:textId="77777777" w:rsidR="007F68ED" w:rsidRDefault="007F68ED" w:rsidP="00D427C8">
            <w:pPr>
              <w:pStyle w:val="TAL"/>
              <w:rPr>
                <w:sz w:val="16"/>
              </w:rPr>
            </w:pPr>
            <w:r>
              <w:rPr>
                <w:sz w:val="16"/>
              </w:rPr>
              <w:t>S3-223680</w:t>
            </w:r>
          </w:p>
        </w:tc>
        <w:tc>
          <w:tcPr>
            <w:tcW w:w="0" w:type="auto"/>
            <w:shd w:val="clear" w:color="auto" w:fill="auto"/>
          </w:tcPr>
          <w:p w14:paraId="4B26BC4E" w14:textId="77777777" w:rsidR="007F68ED" w:rsidRDefault="007F68ED" w:rsidP="00D427C8">
            <w:pPr>
              <w:pStyle w:val="TAL"/>
              <w:rPr>
                <w:sz w:val="16"/>
              </w:rPr>
            </w:pPr>
            <w:r>
              <w:rPr>
                <w:sz w:val="16"/>
              </w:rPr>
              <w:t>15/11/2022 10:16:37</w:t>
            </w:r>
          </w:p>
        </w:tc>
        <w:tc>
          <w:tcPr>
            <w:tcW w:w="0" w:type="auto"/>
            <w:shd w:val="clear" w:color="auto" w:fill="auto"/>
          </w:tcPr>
          <w:p w14:paraId="2812C6AB" w14:textId="77777777" w:rsidR="007F68ED" w:rsidRDefault="007F68ED" w:rsidP="00D427C8">
            <w:pPr>
              <w:pStyle w:val="TAL"/>
              <w:rPr>
                <w:sz w:val="16"/>
              </w:rPr>
            </w:pPr>
            <w:r>
              <w:rPr>
                <w:sz w:val="16"/>
              </w:rPr>
              <w:t>agreed</w:t>
            </w:r>
          </w:p>
        </w:tc>
      </w:tr>
      <w:tr w:rsidR="007F68ED" w14:paraId="1D8802D1" w14:textId="77777777" w:rsidTr="00D427C8">
        <w:tc>
          <w:tcPr>
            <w:tcW w:w="0" w:type="auto"/>
            <w:shd w:val="clear" w:color="auto" w:fill="auto"/>
          </w:tcPr>
          <w:p w14:paraId="36614FD7" w14:textId="77777777" w:rsidR="007F68ED" w:rsidRDefault="007F68ED" w:rsidP="00D427C8">
            <w:pPr>
              <w:pStyle w:val="TAL"/>
              <w:rPr>
                <w:sz w:val="16"/>
              </w:rPr>
            </w:pPr>
            <w:r>
              <w:rPr>
                <w:sz w:val="16"/>
              </w:rPr>
              <w:t>S3-223681</w:t>
            </w:r>
          </w:p>
        </w:tc>
        <w:tc>
          <w:tcPr>
            <w:tcW w:w="0" w:type="auto"/>
            <w:shd w:val="clear" w:color="auto" w:fill="auto"/>
          </w:tcPr>
          <w:p w14:paraId="4E40B8A8" w14:textId="77777777" w:rsidR="007F68ED" w:rsidRDefault="007F68ED" w:rsidP="00D427C8">
            <w:pPr>
              <w:pStyle w:val="TAL"/>
              <w:rPr>
                <w:sz w:val="16"/>
              </w:rPr>
            </w:pPr>
            <w:r>
              <w:rPr>
                <w:sz w:val="16"/>
              </w:rPr>
              <w:t>15/11/2022 10:17:48</w:t>
            </w:r>
          </w:p>
        </w:tc>
        <w:tc>
          <w:tcPr>
            <w:tcW w:w="0" w:type="auto"/>
            <w:shd w:val="clear" w:color="auto" w:fill="auto"/>
          </w:tcPr>
          <w:p w14:paraId="23F8DECC" w14:textId="77777777" w:rsidR="007F68ED" w:rsidRDefault="007F68ED" w:rsidP="00D427C8">
            <w:pPr>
              <w:pStyle w:val="TAL"/>
              <w:rPr>
                <w:sz w:val="16"/>
              </w:rPr>
            </w:pPr>
            <w:r>
              <w:rPr>
                <w:sz w:val="16"/>
              </w:rPr>
              <w:t>agreed</w:t>
            </w:r>
          </w:p>
        </w:tc>
      </w:tr>
      <w:tr w:rsidR="007F68ED" w14:paraId="4099CA8C" w14:textId="77777777" w:rsidTr="00D427C8">
        <w:tc>
          <w:tcPr>
            <w:tcW w:w="0" w:type="auto"/>
            <w:shd w:val="clear" w:color="auto" w:fill="auto"/>
          </w:tcPr>
          <w:p w14:paraId="05E0C314" w14:textId="77777777" w:rsidR="007F68ED" w:rsidRDefault="007F68ED" w:rsidP="00D427C8">
            <w:pPr>
              <w:pStyle w:val="TAL"/>
              <w:rPr>
                <w:sz w:val="16"/>
              </w:rPr>
            </w:pPr>
            <w:r>
              <w:rPr>
                <w:sz w:val="16"/>
              </w:rPr>
              <w:t>S3-223682</w:t>
            </w:r>
          </w:p>
        </w:tc>
        <w:tc>
          <w:tcPr>
            <w:tcW w:w="0" w:type="auto"/>
            <w:shd w:val="clear" w:color="auto" w:fill="auto"/>
          </w:tcPr>
          <w:p w14:paraId="1AA87DC1" w14:textId="77777777" w:rsidR="007F68ED" w:rsidRDefault="007F68ED" w:rsidP="00D427C8">
            <w:pPr>
              <w:pStyle w:val="TAL"/>
              <w:rPr>
                <w:sz w:val="16"/>
              </w:rPr>
            </w:pPr>
            <w:r>
              <w:rPr>
                <w:sz w:val="16"/>
              </w:rPr>
              <w:t>15/11/2022 10:26:19</w:t>
            </w:r>
          </w:p>
        </w:tc>
        <w:tc>
          <w:tcPr>
            <w:tcW w:w="0" w:type="auto"/>
            <w:shd w:val="clear" w:color="auto" w:fill="auto"/>
          </w:tcPr>
          <w:p w14:paraId="4CED2463" w14:textId="77777777" w:rsidR="007F68ED" w:rsidRDefault="007F68ED" w:rsidP="00D427C8">
            <w:pPr>
              <w:pStyle w:val="TAL"/>
              <w:rPr>
                <w:sz w:val="16"/>
              </w:rPr>
            </w:pPr>
            <w:r>
              <w:rPr>
                <w:sz w:val="16"/>
              </w:rPr>
              <w:t>revised</w:t>
            </w:r>
          </w:p>
        </w:tc>
      </w:tr>
      <w:tr w:rsidR="007F68ED" w14:paraId="40F0C33D" w14:textId="77777777" w:rsidTr="00D427C8">
        <w:tc>
          <w:tcPr>
            <w:tcW w:w="0" w:type="auto"/>
            <w:shd w:val="clear" w:color="auto" w:fill="auto"/>
          </w:tcPr>
          <w:p w14:paraId="66FC3BDE" w14:textId="77777777" w:rsidR="007F68ED" w:rsidRDefault="007F68ED" w:rsidP="00D427C8">
            <w:pPr>
              <w:pStyle w:val="TAL"/>
              <w:rPr>
                <w:sz w:val="16"/>
              </w:rPr>
            </w:pPr>
            <w:r>
              <w:rPr>
                <w:sz w:val="16"/>
              </w:rPr>
              <w:t>S3-223683</w:t>
            </w:r>
          </w:p>
        </w:tc>
        <w:tc>
          <w:tcPr>
            <w:tcW w:w="0" w:type="auto"/>
            <w:shd w:val="clear" w:color="auto" w:fill="auto"/>
          </w:tcPr>
          <w:p w14:paraId="759199C6" w14:textId="77777777" w:rsidR="007F68ED" w:rsidRDefault="007F68ED" w:rsidP="00D427C8">
            <w:pPr>
              <w:pStyle w:val="TAL"/>
              <w:rPr>
                <w:sz w:val="16"/>
              </w:rPr>
            </w:pPr>
            <w:r>
              <w:rPr>
                <w:sz w:val="16"/>
              </w:rPr>
              <w:t>15/11/2022 10:29:58</w:t>
            </w:r>
          </w:p>
        </w:tc>
        <w:tc>
          <w:tcPr>
            <w:tcW w:w="0" w:type="auto"/>
            <w:shd w:val="clear" w:color="auto" w:fill="auto"/>
          </w:tcPr>
          <w:p w14:paraId="6DC530DF" w14:textId="77777777" w:rsidR="007F68ED" w:rsidRDefault="007F68ED" w:rsidP="00D427C8">
            <w:pPr>
              <w:pStyle w:val="TAL"/>
              <w:rPr>
                <w:sz w:val="16"/>
              </w:rPr>
            </w:pPr>
            <w:r>
              <w:rPr>
                <w:sz w:val="16"/>
              </w:rPr>
              <w:t>noted</w:t>
            </w:r>
          </w:p>
        </w:tc>
      </w:tr>
      <w:tr w:rsidR="007F68ED" w14:paraId="71CF418A" w14:textId="77777777" w:rsidTr="00D427C8">
        <w:tc>
          <w:tcPr>
            <w:tcW w:w="0" w:type="auto"/>
            <w:shd w:val="clear" w:color="auto" w:fill="auto"/>
          </w:tcPr>
          <w:p w14:paraId="6F7EC81C" w14:textId="77777777" w:rsidR="007F68ED" w:rsidRDefault="007F68ED" w:rsidP="00D427C8">
            <w:pPr>
              <w:pStyle w:val="TAL"/>
              <w:rPr>
                <w:sz w:val="16"/>
              </w:rPr>
            </w:pPr>
            <w:r>
              <w:rPr>
                <w:sz w:val="16"/>
              </w:rPr>
              <w:t>S3-223684</w:t>
            </w:r>
          </w:p>
        </w:tc>
        <w:tc>
          <w:tcPr>
            <w:tcW w:w="0" w:type="auto"/>
            <w:shd w:val="clear" w:color="auto" w:fill="auto"/>
          </w:tcPr>
          <w:p w14:paraId="6DCFC8EA" w14:textId="77777777" w:rsidR="007F68ED" w:rsidRDefault="007F68ED" w:rsidP="00D427C8">
            <w:pPr>
              <w:pStyle w:val="TAL"/>
              <w:rPr>
                <w:sz w:val="16"/>
              </w:rPr>
            </w:pPr>
            <w:r>
              <w:rPr>
                <w:sz w:val="16"/>
              </w:rPr>
              <w:t>15/11/2022 10:32:10</w:t>
            </w:r>
          </w:p>
        </w:tc>
        <w:tc>
          <w:tcPr>
            <w:tcW w:w="0" w:type="auto"/>
            <w:shd w:val="clear" w:color="auto" w:fill="auto"/>
          </w:tcPr>
          <w:p w14:paraId="575BA4D4" w14:textId="77777777" w:rsidR="007F68ED" w:rsidRDefault="007F68ED" w:rsidP="00D427C8">
            <w:pPr>
              <w:pStyle w:val="TAL"/>
              <w:rPr>
                <w:sz w:val="16"/>
              </w:rPr>
            </w:pPr>
            <w:r>
              <w:rPr>
                <w:sz w:val="16"/>
              </w:rPr>
              <w:t>revised</w:t>
            </w:r>
          </w:p>
        </w:tc>
      </w:tr>
      <w:tr w:rsidR="007F68ED" w14:paraId="2884A899" w14:textId="77777777" w:rsidTr="00D427C8">
        <w:tc>
          <w:tcPr>
            <w:tcW w:w="0" w:type="auto"/>
            <w:shd w:val="clear" w:color="auto" w:fill="auto"/>
          </w:tcPr>
          <w:p w14:paraId="371233E2" w14:textId="77777777" w:rsidR="007F68ED" w:rsidRDefault="007F68ED" w:rsidP="00D427C8">
            <w:pPr>
              <w:pStyle w:val="TAL"/>
              <w:rPr>
                <w:sz w:val="16"/>
              </w:rPr>
            </w:pPr>
            <w:r>
              <w:rPr>
                <w:sz w:val="16"/>
              </w:rPr>
              <w:t>S3-223685</w:t>
            </w:r>
          </w:p>
        </w:tc>
        <w:tc>
          <w:tcPr>
            <w:tcW w:w="0" w:type="auto"/>
            <w:shd w:val="clear" w:color="auto" w:fill="auto"/>
          </w:tcPr>
          <w:p w14:paraId="505D3C8B" w14:textId="77777777" w:rsidR="007F68ED" w:rsidRDefault="007F68ED" w:rsidP="00D427C8">
            <w:pPr>
              <w:pStyle w:val="TAL"/>
              <w:rPr>
                <w:sz w:val="16"/>
              </w:rPr>
            </w:pPr>
            <w:r>
              <w:rPr>
                <w:sz w:val="16"/>
              </w:rPr>
              <w:t>18/11/2022 07:27:10</w:t>
            </w:r>
          </w:p>
        </w:tc>
        <w:tc>
          <w:tcPr>
            <w:tcW w:w="0" w:type="auto"/>
            <w:shd w:val="clear" w:color="auto" w:fill="auto"/>
          </w:tcPr>
          <w:p w14:paraId="23E8795D" w14:textId="77777777" w:rsidR="007F68ED" w:rsidRDefault="007F68ED" w:rsidP="00D427C8">
            <w:pPr>
              <w:pStyle w:val="TAL"/>
              <w:rPr>
                <w:sz w:val="16"/>
              </w:rPr>
            </w:pPr>
            <w:r>
              <w:rPr>
                <w:sz w:val="16"/>
              </w:rPr>
              <w:t>available</w:t>
            </w:r>
          </w:p>
        </w:tc>
      </w:tr>
      <w:tr w:rsidR="007F68ED" w14:paraId="24AEF8D7" w14:textId="77777777" w:rsidTr="00D427C8">
        <w:tc>
          <w:tcPr>
            <w:tcW w:w="0" w:type="auto"/>
            <w:shd w:val="clear" w:color="auto" w:fill="auto"/>
          </w:tcPr>
          <w:p w14:paraId="0444B7D3" w14:textId="77777777" w:rsidR="007F68ED" w:rsidRDefault="007F68ED" w:rsidP="00D427C8">
            <w:pPr>
              <w:pStyle w:val="TAL"/>
              <w:rPr>
                <w:sz w:val="16"/>
              </w:rPr>
            </w:pPr>
            <w:r>
              <w:rPr>
                <w:sz w:val="16"/>
              </w:rPr>
              <w:t>S3-223685</w:t>
            </w:r>
          </w:p>
        </w:tc>
        <w:tc>
          <w:tcPr>
            <w:tcW w:w="0" w:type="auto"/>
            <w:shd w:val="clear" w:color="auto" w:fill="auto"/>
          </w:tcPr>
          <w:p w14:paraId="5B4CBCA4" w14:textId="77777777" w:rsidR="007F68ED" w:rsidRDefault="007F68ED" w:rsidP="00D427C8">
            <w:pPr>
              <w:pStyle w:val="TAL"/>
              <w:rPr>
                <w:sz w:val="16"/>
              </w:rPr>
            </w:pPr>
            <w:r>
              <w:rPr>
                <w:sz w:val="16"/>
              </w:rPr>
              <w:t>18/11/2022 13:41:36</w:t>
            </w:r>
          </w:p>
        </w:tc>
        <w:tc>
          <w:tcPr>
            <w:tcW w:w="0" w:type="auto"/>
            <w:shd w:val="clear" w:color="auto" w:fill="auto"/>
          </w:tcPr>
          <w:p w14:paraId="29EDD91D" w14:textId="77777777" w:rsidR="007F68ED" w:rsidRDefault="007F68ED" w:rsidP="00D427C8">
            <w:pPr>
              <w:pStyle w:val="TAL"/>
              <w:rPr>
                <w:sz w:val="16"/>
              </w:rPr>
            </w:pPr>
            <w:r>
              <w:rPr>
                <w:sz w:val="16"/>
              </w:rPr>
              <w:t>agreed</w:t>
            </w:r>
          </w:p>
        </w:tc>
      </w:tr>
      <w:tr w:rsidR="007F68ED" w14:paraId="154DBE7E" w14:textId="77777777" w:rsidTr="00D427C8">
        <w:tc>
          <w:tcPr>
            <w:tcW w:w="0" w:type="auto"/>
            <w:shd w:val="clear" w:color="auto" w:fill="auto"/>
          </w:tcPr>
          <w:p w14:paraId="678D18A2" w14:textId="77777777" w:rsidR="007F68ED" w:rsidRDefault="007F68ED" w:rsidP="00D427C8">
            <w:pPr>
              <w:pStyle w:val="TAL"/>
              <w:rPr>
                <w:sz w:val="16"/>
              </w:rPr>
            </w:pPr>
            <w:r>
              <w:rPr>
                <w:sz w:val="16"/>
              </w:rPr>
              <w:lastRenderedPageBreak/>
              <w:t>S3-223686</w:t>
            </w:r>
          </w:p>
        </w:tc>
        <w:tc>
          <w:tcPr>
            <w:tcW w:w="0" w:type="auto"/>
            <w:shd w:val="clear" w:color="auto" w:fill="auto"/>
          </w:tcPr>
          <w:p w14:paraId="2AF6F876" w14:textId="77777777" w:rsidR="007F68ED" w:rsidRDefault="007F68ED" w:rsidP="00D427C8">
            <w:pPr>
              <w:pStyle w:val="TAL"/>
              <w:rPr>
                <w:sz w:val="16"/>
              </w:rPr>
            </w:pPr>
            <w:r>
              <w:rPr>
                <w:sz w:val="16"/>
              </w:rPr>
              <w:t>14/11/2022 08:07:58</w:t>
            </w:r>
          </w:p>
        </w:tc>
        <w:tc>
          <w:tcPr>
            <w:tcW w:w="0" w:type="auto"/>
            <w:shd w:val="clear" w:color="auto" w:fill="auto"/>
          </w:tcPr>
          <w:p w14:paraId="5FA69923" w14:textId="77777777" w:rsidR="007F68ED" w:rsidRDefault="007F68ED" w:rsidP="00D427C8">
            <w:pPr>
              <w:pStyle w:val="TAL"/>
              <w:rPr>
                <w:sz w:val="16"/>
              </w:rPr>
            </w:pPr>
            <w:r>
              <w:rPr>
                <w:sz w:val="16"/>
              </w:rPr>
              <w:t>revised</w:t>
            </w:r>
          </w:p>
        </w:tc>
      </w:tr>
      <w:tr w:rsidR="007F68ED" w14:paraId="68514305" w14:textId="77777777" w:rsidTr="00D427C8">
        <w:tc>
          <w:tcPr>
            <w:tcW w:w="0" w:type="auto"/>
            <w:shd w:val="clear" w:color="auto" w:fill="auto"/>
          </w:tcPr>
          <w:p w14:paraId="62919507" w14:textId="77777777" w:rsidR="007F68ED" w:rsidRDefault="007F68ED" w:rsidP="00D427C8">
            <w:pPr>
              <w:pStyle w:val="TAL"/>
              <w:rPr>
                <w:sz w:val="16"/>
              </w:rPr>
            </w:pPr>
            <w:r>
              <w:rPr>
                <w:sz w:val="16"/>
              </w:rPr>
              <w:t>S3-223687</w:t>
            </w:r>
          </w:p>
        </w:tc>
        <w:tc>
          <w:tcPr>
            <w:tcW w:w="0" w:type="auto"/>
            <w:shd w:val="clear" w:color="auto" w:fill="auto"/>
          </w:tcPr>
          <w:p w14:paraId="060F22A9" w14:textId="77777777" w:rsidR="007F68ED" w:rsidRDefault="007F68ED" w:rsidP="00D427C8">
            <w:pPr>
              <w:pStyle w:val="TAL"/>
              <w:rPr>
                <w:sz w:val="16"/>
              </w:rPr>
            </w:pPr>
            <w:r>
              <w:rPr>
                <w:sz w:val="16"/>
              </w:rPr>
              <w:t>18/11/2022 11:36:25</w:t>
            </w:r>
          </w:p>
        </w:tc>
        <w:tc>
          <w:tcPr>
            <w:tcW w:w="0" w:type="auto"/>
            <w:shd w:val="clear" w:color="auto" w:fill="auto"/>
          </w:tcPr>
          <w:p w14:paraId="0DB15D34" w14:textId="77777777" w:rsidR="007F68ED" w:rsidRDefault="007F68ED" w:rsidP="00D427C8">
            <w:pPr>
              <w:pStyle w:val="TAL"/>
              <w:rPr>
                <w:sz w:val="16"/>
              </w:rPr>
            </w:pPr>
            <w:r>
              <w:rPr>
                <w:sz w:val="16"/>
              </w:rPr>
              <w:t>available</w:t>
            </w:r>
          </w:p>
        </w:tc>
      </w:tr>
      <w:tr w:rsidR="007F68ED" w14:paraId="68B59909" w14:textId="77777777" w:rsidTr="00D427C8">
        <w:tc>
          <w:tcPr>
            <w:tcW w:w="0" w:type="auto"/>
            <w:shd w:val="clear" w:color="auto" w:fill="auto"/>
          </w:tcPr>
          <w:p w14:paraId="1084FA53" w14:textId="77777777" w:rsidR="007F68ED" w:rsidRDefault="007F68ED" w:rsidP="00D427C8">
            <w:pPr>
              <w:pStyle w:val="TAL"/>
              <w:rPr>
                <w:sz w:val="16"/>
              </w:rPr>
            </w:pPr>
            <w:r>
              <w:rPr>
                <w:sz w:val="16"/>
              </w:rPr>
              <w:t>S3-223688</w:t>
            </w:r>
          </w:p>
        </w:tc>
        <w:tc>
          <w:tcPr>
            <w:tcW w:w="0" w:type="auto"/>
            <w:shd w:val="clear" w:color="auto" w:fill="auto"/>
          </w:tcPr>
          <w:p w14:paraId="5883FE05" w14:textId="77777777" w:rsidR="007F68ED" w:rsidRDefault="007F68ED" w:rsidP="00D427C8">
            <w:pPr>
              <w:pStyle w:val="TAL"/>
              <w:rPr>
                <w:sz w:val="16"/>
              </w:rPr>
            </w:pPr>
            <w:r>
              <w:rPr>
                <w:sz w:val="16"/>
              </w:rPr>
              <w:t>18/11/2022 11:24:10</w:t>
            </w:r>
          </w:p>
        </w:tc>
        <w:tc>
          <w:tcPr>
            <w:tcW w:w="0" w:type="auto"/>
            <w:shd w:val="clear" w:color="auto" w:fill="auto"/>
          </w:tcPr>
          <w:p w14:paraId="5AB4E4AD" w14:textId="77777777" w:rsidR="007F68ED" w:rsidRDefault="007F68ED" w:rsidP="00D427C8">
            <w:pPr>
              <w:pStyle w:val="TAL"/>
              <w:rPr>
                <w:sz w:val="16"/>
              </w:rPr>
            </w:pPr>
            <w:r>
              <w:rPr>
                <w:sz w:val="16"/>
              </w:rPr>
              <w:t>approved</w:t>
            </w:r>
          </w:p>
        </w:tc>
      </w:tr>
      <w:tr w:rsidR="007F68ED" w14:paraId="4A01E66B" w14:textId="77777777" w:rsidTr="00D427C8">
        <w:tc>
          <w:tcPr>
            <w:tcW w:w="0" w:type="auto"/>
            <w:shd w:val="clear" w:color="auto" w:fill="auto"/>
          </w:tcPr>
          <w:p w14:paraId="19BCE675" w14:textId="77777777" w:rsidR="007F68ED" w:rsidRDefault="007F68ED" w:rsidP="00D427C8">
            <w:pPr>
              <w:pStyle w:val="TAL"/>
              <w:rPr>
                <w:sz w:val="16"/>
              </w:rPr>
            </w:pPr>
            <w:r>
              <w:rPr>
                <w:sz w:val="16"/>
              </w:rPr>
              <w:t>S3-223689</w:t>
            </w:r>
          </w:p>
        </w:tc>
        <w:tc>
          <w:tcPr>
            <w:tcW w:w="0" w:type="auto"/>
            <w:shd w:val="clear" w:color="auto" w:fill="auto"/>
          </w:tcPr>
          <w:p w14:paraId="7EE1D777" w14:textId="77777777" w:rsidR="007F68ED" w:rsidRDefault="007F68ED" w:rsidP="00D427C8">
            <w:pPr>
              <w:pStyle w:val="TAL"/>
              <w:rPr>
                <w:sz w:val="16"/>
              </w:rPr>
            </w:pPr>
            <w:r>
              <w:rPr>
                <w:sz w:val="16"/>
              </w:rPr>
              <w:t>17/11/2022 15:03:19</w:t>
            </w:r>
          </w:p>
        </w:tc>
        <w:tc>
          <w:tcPr>
            <w:tcW w:w="0" w:type="auto"/>
            <w:shd w:val="clear" w:color="auto" w:fill="auto"/>
          </w:tcPr>
          <w:p w14:paraId="3913DC94" w14:textId="77777777" w:rsidR="007F68ED" w:rsidRDefault="007F68ED" w:rsidP="00D427C8">
            <w:pPr>
              <w:pStyle w:val="TAL"/>
              <w:rPr>
                <w:sz w:val="16"/>
              </w:rPr>
            </w:pPr>
            <w:r>
              <w:rPr>
                <w:sz w:val="16"/>
              </w:rPr>
              <w:t>revised</w:t>
            </w:r>
          </w:p>
        </w:tc>
      </w:tr>
      <w:tr w:rsidR="007F68ED" w14:paraId="0F3B7C4D" w14:textId="77777777" w:rsidTr="00D427C8">
        <w:tc>
          <w:tcPr>
            <w:tcW w:w="0" w:type="auto"/>
            <w:shd w:val="clear" w:color="auto" w:fill="auto"/>
          </w:tcPr>
          <w:p w14:paraId="45F169BE" w14:textId="77777777" w:rsidR="007F68ED" w:rsidRDefault="007F68ED" w:rsidP="00D427C8">
            <w:pPr>
              <w:pStyle w:val="TAL"/>
              <w:rPr>
                <w:sz w:val="16"/>
              </w:rPr>
            </w:pPr>
            <w:r>
              <w:rPr>
                <w:sz w:val="16"/>
              </w:rPr>
              <w:t>S3-223690</w:t>
            </w:r>
          </w:p>
        </w:tc>
        <w:tc>
          <w:tcPr>
            <w:tcW w:w="0" w:type="auto"/>
            <w:shd w:val="clear" w:color="auto" w:fill="auto"/>
          </w:tcPr>
          <w:p w14:paraId="597273D1" w14:textId="77777777" w:rsidR="007F68ED" w:rsidRDefault="007F68ED" w:rsidP="00D427C8">
            <w:pPr>
              <w:pStyle w:val="TAL"/>
              <w:rPr>
                <w:sz w:val="16"/>
              </w:rPr>
            </w:pPr>
            <w:r>
              <w:rPr>
                <w:sz w:val="16"/>
              </w:rPr>
              <w:t>17/11/2022 15:05:13</w:t>
            </w:r>
          </w:p>
        </w:tc>
        <w:tc>
          <w:tcPr>
            <w:tcW w:w="0" w:type="auto"/>
            <w:shd w:val="clear" w:color="auto" w:fill="auto"/>
          </w:tcPr>
          <w:p w14:paraId="16D1F1F2" w14:textId="77777777" w:rsidR="007F68ED" w:rsidRDefault="007F68ED" w:rsidP="00D427C8">
            <w:pPr>
              <w:pStyle w:val="TAL"/>
              <w:rPr>
                <w:sz w:val="16"/>
              </w:rPr>
            </w:pPr>
            <w:r>
              <w:rPr>
                <w:sz w:val="16"/>
              </w:rPr>
              <w:t>revised</w:t>
            </w:r>
          </w:p>
        </w:tc>
      </w:tr>
      <w:tr w:rsidR="007F68ED" w14:paraId="54D7A46E" w14:textId="77777777" w:rsidTr="00D427C8">
        <w:tc>
          <w:tcPr>
            <w:tcW w:w="0" w:type="auto"/>
            <w:shd w:val="clear" w:color="auto" w:fill="auto"/>
          </w:tcPr>
          <w:p w14:paraId="781C4FF7" w14:textId="77777777" w:rsidR="007F68ED" w:rsidRDefault="007F68ED" w:rsidP="00D427C8">
            <w:pPr>
              <w:pStyle w:val="TAL"/>
              <w:rPr>
                <w:sz w:val="16"/>
              </w:rPr>
            </w:pPr>
            <w:r>
              <w:rPr>
                <w:sz w:val="16"/>
              </w:rPr>
              <w:t>S3-223691</w:t>
            </w:r>
          </w:p>
        </w:tc>
        <w:tc>
          <w:tcPr>
            <w:tcW w:w="0" w:type="auto"/>
            <w:shd w:val="clear" w:color="auto" w:fill="auto"/>
          </w:tcPr>
          <w:p w14:paraId="7134A732" w14:textId="77777777" w:rsidR="007F68ED" w:rsidRDefault="007F68ED" w:rsidP="00D427C8">
            <w:pPr>
              <w:pStyle w:val="TAL"/>
              <w:rPr>
                <w:sz w:val="16"/>
              </w:rPr>
            </w:pPr>
            <w:r>
              <w:rPr>
                <w:sz w:val="16"/>
              </w:rPr>
              <w:t>17/11/2022 15:09:07</w:t>
            </w:r>
          </w:p>
        </w:tc>
        <w:tc>
          <w:tcPr>
            <w:tcW w:w="0" w:type="auto"/>
            <w:shd w:val="clear" w:color="auto" w:fill="auto"/>
          </w:tcPr>
          <w:p w14:paraId="0BFF1BBC" w14:textId="77777777" w:rsidR="007F68ED" w:rsidRDefault="007F68ED" w:rsidP="00D427C8">
            <w:pPr>
              <w:pStyle w:val="TAL"/>
              <w:rPr>
                <w:sz w:val="16"/>
              </w:rPr>
            </w:pPr>
            <w:r>
              <w:rPr>
                <w:sz w:val="16"/>
              </w:rPr>
              <w:t>revised</w:t>
            </w:r>
          </w:p>
        </w:tc>
      </w:tr>
      <w:tr w:rsidR="007F68ED" w14:paraId="64CA6F4B" w14:textId="77777777" w:rsidTr="00D427C8">
        <w:tc>
          <w:tcPr>
            <w:tcW w:w="0" w:type="auto"/>
            <w:shd w:val="clear" w:color="auto" w:fill="auto"/>
          </w:tcPr>
          <w:p w14:paraId="6FCC0572" w14:textId="77777777" w:rsidR="007F68ED" w:rsidRDefault="007F68ED" w:rsidP="00D427C8">
            <w:pPr>
              <w:pStyle w:val="TAL"/>
              <w:rPr>
                <w:sz w:val="16"/>
              </w:rPr>
            </w:pPr>
            <w:r>
              <w:rPr>
                <w:sz w:val="16"/>
              </w:rPr>
              <w:t>S3-223692</w:t>
            </w:r>
          </w:p>
        </w:tc>
        <w:tc>
          <w:tcPr>
            <w:tcW w:w="0" w:type="auto"/>
            <w:shd w:val="clear" w:color="auto" w:fill="auto"/>
          </w:tcPr>
          <w:p w14:paraId="00F9DF6D" w14:textId="77777777" w:rsidR="007F68ED" w:rsidRDefault="007F68ED" w:rsidP="00D427C8">
            <w:pPr>
              <w:pStyle w:val="TAL"/>
              <w:rPr>
                <w:sz w:val="16"/>
              </w:rPr>
            </w:pPr>
            <w:r>
              <w:rPr>
                <w:sz w:val="16"/>
              </w:rPr>
              <w:t>16/11/2022 12:59:49</w:t>
            </w:r>
          </w:p>
        </w:tc>
        <w:tc>
          <w:tcPr>
            <w:tcW w:w="0" w:type="auto"/>
            <w:shd w:val="clear" w:color="auto" w:fill="auto"/>
          </w:tcPr>
          <w:p w14:paraId="0CFD1990" w14:textId="77777777" w:rsidR="007F68ED" w:rsidRDefault="007F68ED" w:rsidP="00D427C8">
            <w:pPr>
              <w:pStyle w:val="TAL"/>
              <w:rPr>
                <w:sz w:val="16"/>
              </w:rPr>
            </w:pPr>
            <w:r>
              <w:rPr>
                <w:sz w:val="16"/>
              </w:rPr>
              <w:t>noted</w:t>
            </w:r>
          </w:p>
        </w:tc>
      </w:tr>
      <w:tr w:rsidR="007F68ED" w14:paraId="19B46DE7" w14:textId="77777777" w:rsidTr="00D427C8">
        <w:tc>
          <w:tcPr>
            <w:tcW w:w="0" w:type="auto"/>
            <w:shd w:val="clear" w:color="auto" w:fill="auto"/>
          </w:tcPr>
          <w:p w14:paraId="451C8E9D" w14:textId="77777777" w:rsidR="007F68ED" w:rsidRDefault="007F68ED" w:rsidP="00D427C8">
            <w:pPr>
              <w:pStyle w:val="TAL"/>
              <w:rPr>
                <w:sz w:val="16"/>
              </w:rPr>
            </w:pPr>
            <w:r>
              <w:rPr>
                <w:sz w:val="16"/>
              </w:rPr>
              <w:t>S3-223693</w:t>
            </w:r>
          </w:p>
        </w:tc>
        <w:tc>
          <w:tcPr>
            <w:tcW w:w="0" w:type="auto"/>
            <w:shd w:val="clear" w:color="auto" w:fill="auto"/>
          </w:tcPr>
          <w:p w14:paraId="7397F0A7" w14:textId="77777777" w:rsidR="007F68ED" w:rsidRDefault="007F68ED" w:rsidP="00D427C8">
            <w:pPr>
              <w:pStyle w:val="TAL"/>
              <w:rPr>
                <w:sz w:val="16"/>
              </w:rPr>
            </w:pPr>
            <w:r>
              <w:rPr>
                <w:sz w:val="16"/>
              </w:rPr>
              <w:t>16/11/2022 12:44:16</w:t>
            </w:r>
          </w:p>
        </w:tc>
        <w:tc>
          <w:tcPr>
            <w:tcW w:w="0" w:type="auto"/>
            <w:shd w:val="clear" w:color="auto" w:fill="auto"/>
          </w:tcPr>
          <w:p w14:paraId="26F82BC8" w14:textId="77777777" w:rsidR="007F68ED" w:rsidRDefault="007F68ED" w:rsidP="00D427C8">
            <w:pPr>
              <w:pStyle w:val="TAL"/>
              <w:rPr>
                <w:sz w:val="16"/>
              </w:rPr>
            </w:pPr>
            <w:r>
              <w:rPr>
                <w:sz w:val="16"/>
              </w:rPr>
              <w:t>revised</w:t>
            </w:r>
          </w:p>
        </w:tc>
      </w:tr>
      <w:tr w:rsidR="007F68ED" w14:paraId="4F86AEAB" w14:textId="77777777" w:rsidTr="00D427C8">
        <w:tc>
          <w:tcPr>
            <w:tcW w:w="0" w:type="auto"/>
            <w:shd w:val="clear" w:color="auto" w:fill="auto"/>
          </w:tcPr>
          <w:p w14:paraId="39E8ED04" w14:textId="77777777" w:rsidR="007F68ED" w:rsidRDefault="007F68ED" w:rsidP="00D427C8">
            <w:pPr>
              <w:pStyle w:val="TAL"/>
              <w:rPr>
                <w:sz w:val="16"/>
              </w:rPr>
            </w:pPr>
            <w:r>
              <w:rPr>
                <w:sz w:val="16"/>
              </w:rPr>
              <w:t>S3-223694</w:t>
            </w:r>
          </w:p>
        </w:tc>
        <w:tc>
          <w:tcPr>
            <w:tcW w:w="0" w:type="auto"/>
            <w:shd w:val="clear" w:color="auto" w:fill="auto"/>
          </w:tcPr>
          <w:p w14:paraId="37D991D6" w14:textId="77777777" w:rsidR="007F68ED" w:rsidRDefault="007F68ED" w:rsidP="00D427C8">
            <w:pPr>
              <w:pStyle w:val="TAL"/>
              <w:rPr>
                <w:sz w:val="16"/>
              </w:rPr>
            </w:pPr>
            <w:r>
              <w:rPr>
                <w:sz w:val="16"/>
              </w:rPr>
              <w:t>18/11/2022 12:39:39</w:t>
            </w:r>
          </w:p>
        </w:tc>
        <w:tc>
          <w:tcPr>
            <w:tcW w:w="0" w:type="auto"/>
            <w:shd w:val="clear" w:color="auto" w:fill="auto"/>
          </w:tcPr>
          <w:p w14:paraId="30BCA159" w14:textId="77777777" w:rsidR="007F68ED" w:rsidRDefault="007F68ED" w:rsidP="00D427C8">
            <w:pPr>
              <w:pStyle w:val="TAL"/>
              <w:rPr>
                <w:sz w:val="16"/>
              </w:rPr>
            </w:pPr>
            <w:r>
              <w:rPr>
                <w:sz w:val="16"/>
              </w:rPr>
              <w:t>noted</w:t>
            </w:r>
          </w:p>
        </w:tc>
      </w:tr>
      <w:tr w:rsidR="007F68ED" w14:paraId="1D0816DF" w14:textId="77777777" w:rsidTr="00D427C8">
        <w:tc>
          <w:tcPr>
            <w:tcW w:w="0" w:type="auto"/>
            <w:shd w:val="clear" w:color="auto" w:fill="auto"/>
          </w:tcPr>
          <w:p w14:paraId="7CE7C011" w14:textId="77777777" w:rsidR="007F68ED" w:rsidRDefault="007F68ED" w:rsidP="00D427C8">
            <w:pPr>
              <w:pStyle w:val="TAL"/>
              <w:rPr>
                <w:sz w:val="16"/>
              </w:rPr>
            </w:pPr>
            <w:r>
              <w:rPr>
                <w:sz w:val="16"/>
              </w:rPr>
              <w:t>S3-223695</w:t>
            </w:r>
          </w:p>
        </w:tc>
        <w:tc>
          <w:tcPr>
            <w:tcW w:w="0" w:type="auto"/>
            <w:shd w:val="clear" w:color="auto" w:fill="auto"/>
          </w:tcPr>
          <w:p w14:paraId="61C0463B" w14:textId="77777777" w:rsidR="007F68ED" w:rsidRDefault="007F68ED" w:rsidP="00D427C8">
            <w:pPr>
              <w:pStyle w:val="TAL"/>
              <w:rPr>
                <w:sz w:val="16"/>
              </w:rPr>
            </w:pPr>
            <w:r>
              <w:rPr>
                <w:sz w:val="16"/>
              </w:rPr>
              <w:t>16/11/2022 06:35:58</w:t>
            </w:r>
          </w:p>
        </w:tc>
        <w:tc>
          <w:tcPr>
            <w:tcW w:w="0" w:type="auto"/>
            <w:shd w:val="clear" w:color="auto" w:fill="auto"/>
          </w:tcPr>
          <w:p w14:paraId="28534197" w14:textId="77777777" w:rsidR="007F68ED" w:rsidRDefault="007F68ED" w:rsidP="00D427C8">
            <w:pPr>
              <w:pStyle w:val="TAL"/>
              <w:rPr>
                <w:sz w:val="16"/>
              </w:rPr>
            </w:pPr>
            <w:r>
              <w:rPr>
                <w:sz w:val="16"/>
              </w:rPr>
              <w:t>available</w:t>
            </w:r>
          </w:p>
        </w:tc>
      </w:tr>
      <w:tr w:rsidR="007F68ED" w14:paraId="4BCF03F5" w14:textId="77777777" w:rsidTr="00D427C8">
        <w:tc>
          <w:tcPr>
            <w:tcW w:w="0" w:type="auto"/>
            <w:shd w:val="clear" w:color="auto" w:fill="auto"/>
          </w:tcPr>
          <w:p w14:paraId="5A623AC2" w14:textId="77777777" w:rsidR="007F68ED" w:rsidRDefault="007F68ED" w:rsidP="00D427C8">
            <w:pPr>
              <w:pStyle w:val="TAL"/>
              <w:rPr>
                <w:sz w:val="16"/>
              </w:rPr>
            </w:pPr>
            <w:r>
              <w:rPr>
                <w:sz w:val="16"/>
              </w:rPr>
              <w:t>S3-223696</w:t>
            </w:r>
          </w:p>
        </w:tc>
        <w:tc>
          <w:tcPr>
            <w:tcW w:w="0" w:type="auto"/>
            <w:shd w:val="clear" w:color="auto" w:fill="auto"/>
          </w:tcPr>
          <w:p w14:paraId="057504D7" w14:textId="77777777" w:rsidR="007F68ED" w:rsidRDefault="007F68ED" w:rsidP="00D427C8">
            <w:pPr>
              <w:pStyle w:val="TAL"/>
              <w:rPr>
                <w:sz w:val="16"/>
              </w:rPr>
            </w:pPr>
            <w:r>
              <w:rPr>
                <w:sz w:val="16"/>
              </w:rPr>
              <w:t>18/11/2022 13:31:14</w:t>
            </w:r>
          </w:p>
        </w:tc>
        <w:tc>
          <w:tcPr>
            <w:tcW w:w="0" w:type="auto"/>
            <w:shd w:val="clear" w:color="auto" w:fill="auto"/>
          </w:tcPr>
          <w:p w14:paraId="75474FD8" w14:textId="77777777" w:rsidR="007F68ED" w:rsidRDefault="007F68ED" w:rsidP="00D427C8">
            <w:pPr>
              <w:pStyle w:val="TAL"/>
              <w:rPr>
                <w:sz w:val="16"/>
              </w:rPr>
            </w:pPr>
            <w:r>
              <w:rPr>
                <w:sz w:val="16"/>
              </w:rPr>
              <w:t>available</w:t>
            </w:r>
          </w:p>
        </w:tc>
      </w:tr>
      <w:tr w:rsidR="007F68ED" w14:paraId="4303FBAB" w14:textId="77777777" w:rsidTr="00D427C8">
        <w:tc>
          <w:tcPr>
            <w:tcW w:w="0" w:type="auto"/>
            <w:shd w:val="clear" w:color="auto" w:fill="auto"/>
          </w:tcPr>
          <w:p w14:paraId="5FD7BCD2" w14:textId="77777777" w:rsidR="007F68ED" w:rsidRDefault="007F68ED" w:rsidP="00D427C8">
            <w:pPr>
              <w:pStyle w:val="TAL"/>
              <w:rPr>
                <w:sz w:val="16"/>
              </w:rPr>
            </w:pPr>
            <w:r>
              <w:rPr>
                <w:sz w:val="16"/>
              </w:rPr>
              <w:t>S3-223697</w:t>
            </w:r>
          </w:p>
        </w:tc>
        <w:tc>
          <w:tcPr>
            <w:tcW w:w="0" w:type="auto"/>
            <w:shd w:val="clear" w:color="auto" w:fill="auto"/>
          </w:tcPr>
          <w:p w14:paraId="7273B6ED" w14:textId="77777777" w:rsidR="007F68ED" w:rsidRDefault="007F68ED" w:rsidP="00D427C8">
            <w:pPr>
              <w:pStyle w:val="TAL"/>
              <w:rPr>
                <w:sz w:val="16"/>
              </w:rPr>
            </w:pPr>
            <w:r>
              <w:rPr>
                <w:sz w:val="16"/>
              </w:rPr>
              <w:t>18/11/2022 13:31:17</w:t>
            </w:r>
          </w:p>
        </w:tc>
        <w:tc>
          <w:tcPr>
            <w:tcW w:w="0" w:type="auto"/>
            <w:shd w:val="clear" w:color="auto" w:fill="auto"/>
          </w:tcPr>
          <w:p w14:paraId="5C3D9EDA" w14:textId="77777777" w:rsidR="007F68ED" w:rsidRDefault="007F68ED" w:rsidP="00D427C8">
            <w:pPr>
              <w:pStyle w:val="TAL"/>
              <w:rPr>
                <w:sz w:val="16"/>
              </w:rPr>
            </w:pPr>
            <w:r>
              <w:rPr>
                <w:sz w:val="16"/>
              </w:rPr>
              <w:t>available</w:t>
            </w:r>
          </w:p>
        </w:tc>
      </w:tr>
      <w:tr w:rsidR="007F68ED" w14:paraId="673293F6" w14:textId="77777777" w:rsidTr="00D427C8">
        <w:tc>
          <w:tcPr>
            <w:tcW w:w="0" w:type="auto"/>
            <w:shd w:val="clear" w:color="auto" w:fill="auto"/>
          </w:tcPr>
          <w:p w14:paraId="0ADAAD3C" w14:textId="77777777" w:rsidR="007F68ED" w:rsidRDefault="007F68ED" w:rsidP="00D427C8">
            <w:pPr>
              <w:pStyle w:val="TAL"/>
              <w:rPr>
                <w:sz w:val="16"/>
              </w:rPr>
            </w:pPr>
            <w:r>
              <w:rPr>
                <w:sz w:val="16"/>
              </w:rPr>
              <w:t>S3-223698</w:t>
            </w:r>
          </w:p>
        </w:tc>
        <w:tc>
          <w:tcPr>
            <w:tcW w:w="0" w:type="auto"/>
            <w:shd w:val="clear" w:color="auto" w:fill="auto"/>
          </w:tcPr>
          <w:p w14:paraId="02348FAC" w14:textId="77777777" w:rsidR="007F68ED" w:rsidRDefault="007F68ED" w:rsidP="00D427C8">
            <w:pPr>
              <w:pStyle w:val="TAL"/>
              <w:rPr>
                <w:sz w:val="16"/>
              </w:rPr>
            </w:pPr>
            <w:r>
              <w:rPr>
                <w:sz w:val="16"/>
              </w:rPr>
              <w:t>18/11/2022 13:32:35</w:t>
            </w:r>
          </w:p>
        </w:tc>
        <w:tc>
          <w:tcPr>
            <w:tcW w:w="0" w:type="auto"/>
            <w:shd w:val="clear" w:color="auto" w:fill="auto"/>
          </w:tcPr>
          <w:p w14:paraId="357867CB" w14:textId="77777777" w:rsidR="007F68ED" w:rsidRDefault="007F68ED" w:rsidP="00D427C8">
            <w:pPr>
              <w:pStyle w:val="TAL"/>
              <w:rPr>
                <w:sz w:val="16"/>
              </w:rPr>
            </w:pPr>
            <w:r>
              <w:rPr>
                <w:sz w:val="16"/>
              </w:rPr>
              <w:t>available</w:t>
            </w:r>
          </w:p>
        </w:tc>
      </w:tr>
      <w:tr w:rsidR="007F68ED" w14:paraId="4405A287" w14:textId="77777777" w:rsidTr="00D427C8">
        <w:tc>
          <w:tcPr>
            <w:tcW w:w="0" w:type="auto"/>
            <w:shd w:val="clear" w:color="auto" w:fill="auto"/>
          </w:tcPr>
          <w:p w14:paraId="1A634492" w14:textId="77777777" w:rsidR="007F68ED" w:rsidRDefault="007F68ED" w:rsidP="00D427C8">
            <w:pPr>
              <w:pStyle w:val="TAL"/>
              <w:rPr>
                <w:sz w:val="16"/>
              </w:rPr>
            </w:pPr>
            <w:r>
              <w:rPr>
                <w:sz w:val="16"/>
              </w:rPr>
              <w:t>S3-223699</w:t>
            </w:r>
          </w:p>
        </w:tc>
        <w:tc>
          <w:tcPr>
            <w:tcW w:w="0" w:type="auto"/>
            <w:shd w:val="clear" w:color="auto" w:fill="auto"/>
          </w:tcPr>
          <w:p w14:paraId="6D4A66B5" w14:textId="77777777" w:rsidR="007F68ED" w:rsidRDefault="007F68ED" w:rsidP="00D427C8">
            <w:pPr>
              <w:pStyle w:val="TAL"/>
              <w:rPr>
                <w:sz w:val="16"/>
              </w:rPr>
            </w:pPr>
            <w:r>
              <w:rPr>
                <w:sz w:val="16"/>
              </w:rPr>
              <w:t>18/11/2022 13:32:37</w:t>
            </w:r>
          </w:p>
        </w:tc>
        <w:tc>
          <w:tcPr>
            <w:tcW w:w="0" w:type="auto"/>
            <w:shd w:val="clear" w:color="auto" w:fill="auto"/>
          </w:tcPr>
          <w:p w14:paraId="5A532D81" w14:textId="77777777" w:rsidR="007F68ED" w:rsidRDefault="007F68ED" w:rsidP="00D427C8">
            <w:pPr>
              <w:pStyle w:val="TAL"/>
              <w:rPr>
                <w:sz w:val="16"/>
              </w:rPr>
            </w:pPr>
            <w:r>
              <w:rPr>
                <w:sz w:val="16"/>
              </w:rPr>
              <w:t>available</w:t>
            </w:r>
          </w:p>
        </w:tc>
      </w:tr>
      <w:tr w:rsidR="007F68ED" w14:paraId="57DEB2C0" w14:textId="77777777" w:rsidTr="00D427C8">
        <w:tc>
          <w:tcPr>
            <w:tcW w:w="0" w:type="auto"/>
            <w:shd w:val="clear" w:color="auto" w:fill="auto"/>
          </w:tcPr>
          <w:p w14:paraId="2738E7C4" w14:textId="77777777" w:rsidR="007F68ED" w:rsidRDefault="007F68ED" w:rsidP="00D427C8">
            <w:pPr>
              <w:pStyle w:val="TAL"/>
              <w:rPr>
                <w:sz w:val="16"/>
              </w:rPr>
            </w:pPr>
            <w:r>
              <w:rPr>
                <w:sz w:val="16"/>
              </w:rPr>
              <w:t>S3-223700</w:t>
            </w:r>
          </w:p>
        </w:tc>
        <w:tc>
          <w:tcPr>
            <w:tcW w:w="0" w:type="auto"/>
            <w:shd w:val="clear" w:color="auto" w:fill="auto"/>
          </w:tcPr>
          <w:p w14:paraId="4D20120F" w14:textId="77777777" w:rsidR="007F68ED" w:rsidRDefault="007F68ED" w:rsidP="00D427C8">
            <w:pPr>
              <w:pStyle w:val="TAL"/>
              <w:rPr>
                <w:sz w:val="16"/>
              </w:rPr>
            </w:pPr>
            <w:r>
              <w:rPr>
                <w:sz w:val="16"/>
              </w:rPr>
              <w:t>18/11/2022 13:32:40</w:t>
            </w:r>
          </w:p>
        </w:tc>
        <w:tc>
          <w:tcPr>
            <w:tcW w:w="0" w:type="auto"/>
            <w:shd w:val="clear" w:color="auto" w:fill="auto"/>
          </w:tcPr>
          <w:p w14:paraId="6261AAB4" w14:textId="77777777" w:rsidR="007F68ED" w:rsidRDefault="007F68ED" w:rsidP="00D427C8">
            <w:pPr>
              <w:pStyle w:val="TAL"/>
              <w:rPr>
                <w:sz w:val="16"/>
              </w:rPr>
            </w:pPr>
            <w:r>
              <w:rPr>
                <w:sz w:val="16"/>
              </w:rPr>
              <w:t>available</w:t>
            </w:r>
          </w:p>
        </w:tc>
      </w:tr>
      <w:tr w:rsidR="007F68ED" w14:paraId="6B82583F" w14:textId="77777777" w:rsidTr="00D427C8">
        <w:tc>
          <w:tcPr>
            <w:tcW w:w="0" w:type="auto"/>
            <w:shd w:val="clear" w:color="auto" w:fill="auto"/>
          </w:tcPr>
          <w:p w14:paraId="157C5727" w14:textId="77777777" w:rsidR="007F68ED" w:rsidRDefault="007F68ED" w:rsidP="00D427C8">
            <w:pPr>
              <w:pStyle w:val="TAL"/>
              <w:rPr>
                <w:sz w:val="16"/>
              </w:rPr>
            </w:pPr>
            <w:r>
              <w:rPr>
                <w:sz w:val="16"/>
              </w:rPr>
              <w:t>S3-223701</w:t>
            </w:r>
          </w:p>
        </w:tc>
        <w:tc>
          <w:tcPr>
            <w:tcW w:w="0" w:type="auto"/>
            <w:shd w:val="clear" w:color="auto" w:fill="auto"/>
          </w:tcPr>
          <w:p w14:paraId="5E28401E" w14:textId="77777777" w:rsidR="007F68ED" w:rsidRDefault="007F68ED" w:rsidP="00D427C8">
            <w:pPr>
              <w:pStyle w:val="TAL"/>
              <w:rPr>
                <w:sz w:val="16"/>
              </w:rPr>
            </w:pPr>
            <w:r>
              <w:rPr>
                <w:sz w:val="16"/>
              </w:rPr>
              <w:t>17/11/2022 06:38:31</w:t>
            </w:r>
          </w:p>
        </w:tc>
        <w:tc>
          <w:tcPr>
            <w:tcW w:w="0" w:type="auto"/>
            <w:shd w:val="clear" w:color="auto" w:fill="auto"/>
          </w:tcPr>
          <w:p w14:paraId="4930ADA4" w14:textId="77777777" w:rsidR="007F68ED" w:rsidRDefault="007F68ED" w:rsidP="00D427C8">
            <w:pPr>
              <w:pStyle w:val="TAL"/>
              <w:rPr>
                <w:sz w:val="16"/>
              </w:rPr>
            </w:pPr>
            <w:r>
              <w:rPr>
                <w:sz w:val="16"/>
              </w:rPr>
              <w:t>noted</w:t>
            </w:r>
          </w:p>
        </w:tc>
      </w:tr>
      <w:tr w:rsidR="007F68ED" w14:paraId="046D29E2" w14:textId="77777777" w:rsidTr="00D427C8">
        <w:tc>
          <w:tcPr>
            <w:tcW w:w="0" w:type="auto"/>
            <w:shd w:val="clear" w:color="auto" w:fill="auto"/>
          </w:tcPr>
          <w:p w14:paraId="028069C4" w14:textId="77777777" w:rsidR="007F68ED" w:rsidRDefault="007F68ED" w:rsidP="00D427C8">
            <w:pPr>
              <w:pStyle w:val="TAL"/>
              <w:rPr>
                <w:sz w:val="16"/>
              </w:rPr>
            </w:pPr>
            <w:r>
              <w:rPr>
                <w:sz w:val="16"/>
              </w:rPr>
              <w:t>S3-223702</w:t>
            </w:r>
          </w:p>
        </w:tc>
        <w:tc>
          <w:tcPr>
            <w:tcW w:w="0" w:type="auto"/>
            <w:shd w:val="clear" w:color="auto" w:fill="auto"/>
          </w:tcPr>
          <w:p w14:paraId="136647DE" w14:textId="77777777" w:rsidR="007F68ED" w:rsidRDefault="007F68ED" w:rsidP="00D427C8">
            <w:pPr>
              <w:pStyle w:val="TAL"/>
              <w:rPr>
                <w:sz w:val="16"/>
              </w:rPr>
            </w:pPr>
            <w:r>
              <w:rPr>
                <w:sz w:val="16"/>
              </w:rPr>
              <w:t>17/11/2022 17:07:07</w:t>
            </w:r>
          </w:p>
        </w:tc>
        <w:tc>
          <w:tcPr>
            <w:tcW w:w="0" w:type="auto"/>
            <w:shd w:val="clear" w:color="auto" w:fill="auto"/>
          </w:tcPr>
          <w:p w14:paraId="55DFC3F3" w14:textId="77777777" w:rsidR="007F68ED" w:rsidRDefault="007F68ED" w:rsidP="00D427C8">
            <w:pPr>
              <w:pStyle w:val="TAL"/>
              <w:rPr>
                <w:sz w:val="16"/>
              </w:rPr>
            </w:pPr>
            <w:r>
              <w:rPr>
                <w:sz w:val="16"/>
              </w:rPr>
              <w:t>revised</w:t>
            </w:r>
          </w:p>
        </w:tc>
      </w:tr>
      <w:tr w:rsidR="007F68ED" w14:paraId="7FDBFF9F" w14:textId="77777777" w:rsidTr="00D427C8">
        <w:tc>
          <w:tcPr>
            <w:tcW w:w="0" w:type="auto"/>
            <w:shd w:val="clear" w:color="auto" w:fill="auto"/>
          </w:tcPr>
          <w:p w14:paraId="6AEC6617" w14:textId="77777777" w:rsidR="007F68ED" w:rsidRDefault="007F68ED" w:rsidP="00D427C8">
            <w:pPr>
              <w:pStyle w:val="TAL"/>
              <w:rPr>
                <w:sz w:val="16"/>
              </w:rPr>
            </w:pPr>
            <w:r>
              <w:rPr>
                <w:sz w:val="16"/>
              </w:rPr>
              <w:t>S3-223703</w:t>
            </w:r>
          </w:p>
        </w:tc>
        <w:tc>
          <w:tcPr>
            <w:tcW w:w="0" w:type="auto"/>
            <w:shd w:val="clear" w:color="auto" w:fill="auto"/>
          </w:tcPr>
          <w:p w14:paraId="0A1579E5" w14:textId="77777777" w:rsidR="007F68ED" w:rsidRDefault="007F68ED" w:rsidP="00D427C8">
            <w:pPr>
              <w:pStyle w:val="TAL"/>
              <w:rPr>
                <w:sz w:val="16"/>
              </w:rPr>
            </w:pPr>
            <w:r>
              <w:rPr>
                <w:sz w:val="16"/>
              </w:rPr>
              <w:t>15/11/2022 12:14:27</w:t>
            </w:r>
          </w:p>
        </w:tc>
        <w:tc>
          <w:tcPr>
            <w:tcW w:w="0" w:type="auto"/>
            <w:shd w:val="clear" w:color="auto" w:fill="auto"/>
          </w:tcPr>
          <w:p w14:paraId="74F1EB47" w14:textId="77777777" w:rsidR="007F68ED" w:rsidRDefault="007F68ED" w:rsidP="00D427C8">
            <w:pPr>
              <w:pStyle w:val="TAL"/>
              <w:rPr>
                <w:sz w:val="16"/>
              </w:rPr>
            </w:pPr>
            <w:r>
              <w:rPr>
                <w:sz w:val="16"/>
              </w:rPr>
              <w:t>revised</w:t>
            </w:r>
          </w:p>
        </w:tc>
      </w:tr>
      <w:tr w:rsidR="007F68ED" w14:paraId="1A2088BA" w14:textId="77777777" w:rsidTr="00D427C8">
        <w:tc>
          <w:tcPr>
            <w:tcW w:w="0" w:type="auto"/>
            <w:shd w:val="clear" w:color="auto" w:fill="auto"/>
          </w:tcPr>
          <w:p w14:paraId="35EA6847" w14:textId="77777777" w:rsidR="007F68ED" w:rsidRDefault="007F68ED" w:rsidP="00D427C8">
            <w:pPr>
              <w:pStyle w:val="TAL"/>
              <w:rPr>
                <w:sz w:val="16"/>
              </w:rPr>
            </w:pPr>
            <w:r>
              <w:rPr>
                <w:sz w:val="16"/>
              </w:rPr>
              <w:t>S3-223704</w:t>
            </w:r>
          </w:p>
        </w:tc>
        <w:tc>
          <w:tcPr>
            <w:tcW w:w="0" w:type="auto"/>
            <w:shd w:val="clear" w:color="auto" w:fill="auto"/>
          </w:tcPr>
          <w:p w14:paraId="7CAF4CD2" w14:textId="77777777" w:rsidR="007F68ED" w:rsidRDefault="007F68ED" w:rsidP="00D427C8">
            <w:pPr>
              <w:pStyle w:val="TAL"/>
              <w:rPr>
                <w:sz w:val="16"/>
              </w:rPr>
            </w:pPr>
            <w:r>
              <w:rPr>
                <w:sz w:val="16"/>
              </w:rPr>
              <w:t>15/11/2022 13:33:56</w:t>
            </w:r>
          </w:p>
        </w:tc>
        <w:tc>
          <w:tcPr>
            <w:tcW w:w="0" w:type="auto"/>
            <w:shd w:val="clear" w:color="auto" w:fill="auto"/>
          </w:tcPr>
          <w:p w14:paraId="6C231D1B" w14:textId="77777777" w:rsidR="007F68ED" w:rsidRDefault="007F68ED" w:rsidP="00D427C8">
            <w:pPr>
              <w:pStyle w:val="TAL"/>
              <w:rPr>
                <w:sz w:val="16"/>
              </w:rPr>
            </w:pPr>
            <w:r>
              <w:rPr>
                <w:sz w:val="16"/>
              </w:rPr>
              <w:t>available</w:t>
            </w:r>
          </w:p>
        </w:tc>
      </w:tr>
      <w:tr w:rsidR="007F68ED" w14:paraId="3F0A42A7" w14:textId="77777777" w:rsidTr="00D427C8">
        <w:tc>
          <w:tcPr>
            <w:tcW w:w="0" w:type="auto"/>
            <w:shd w:val="clear" w:color="auto" w:fill="auto"/>
          </w:tcPr>
          <w:p w14:paraId="6D29FB0B" w14:textId="77777777" w:rsidR="007F68ED" w:rsidRDefault="007F68ED" w:rsidP="00D427C8">
            <w:pPr>
              <w:pStyle w:val="TAL"/>
              <w:rPr>
                <w:sz w:val="16"/>
              </w:rPr>
            </w:pPr>
            <w:r>
              <w:rPr>
                <w:sz w:val="16"/>
              </w:rPr>
              <w:t>S3-223704</w:t>
            </w:r>
          </w:p>
        </w:tc>
        <w:tc>
          <w:tcPr>
            <w:tcW w:w="0" w:type="auto"/>
            <w:shd w:val="clear" w:color="auto" w:fill="auto"/>
          </w:tcPr>
          <w:p w14:paraId="7E90CD07" w14:textId="77777777" w:rsidR="007F68ED" w:rsidRDefault="007F68ED" w:rsidP="00D427C8">
            <w:pPr>
              <w:pStyle w:val="TAL"/>
              <w:rPr>
                <w:sz w:val="16"/>
              </w:rPr>
            </w:pPr>
            <w:r>
              <w:rPr>
                <w:sz w:val="16"/>
              </w:rPr>
              <w:t>17/11/2022 12:10:19</w:t>
            </w:r>
          </w:p>
        </w:tc>
        <w:tc>
          <w:tcPr>
            <w:tcW w:w="0" w:type="auto"/>
            <w:shd w:val="clear" w:color="auto" w:fill="auto"/>
          </w:tcPr>
          <w:p w14:paraId="14168573" w14:textId="77777777" w:rsidR="007F68ED" w:rsidRDefault="007F68ED" w:rsidP="00D427C8">
            <w:pPr>
              <w:pStyle w:val="TAL"/>
              <w:rPr>
                <w:sz w:val="16"/>
              </w:rPr>
            </w:pPr>
            <w:r>
              <w:rPr>
                <w:sz w:val="16"/>
              </w:rPr>
              <w:t>revised</w:t>
            </w:r>
          </w:p>
        </w:tc>
      </w:tr>
      <w:tr w:rsidR="007F68ED" w14:paraId="4C47D692" w14:textId="77777777" w:rsidTr="00D427C8">
        <w:tc>
          <w:tcPr>
            <w:tcW w:w="0" w:type="auto"/>
            <w:shd w:val="clear" w:color="auto" w:fill="auto"/>
          </w:tcPr>
          <w:p w14:paraId="07ABCB27" w14:textId="77777777" w:rsidR="007F68ED" w:rsidRDefault="007F68ED" w:rsidP="00D427C8">
            <w:pPr>
              <w:pStyle w:val="TAL"/>
              <w:rPr>
                <w:sz w:val="16"/>
              </w:rPr>
            </w:pPr>
            <w:r>
              <w:rPr>
                <w:sz w:val="16"/>
              </w:rPr>
              <w:t>S3-223705</w:t>
            </w:r>
          </w:p>
        </w:tc>
        <w:tc>
          <w:tcPr>
            <w:tcW w:w="0" w:type="auto"/>
            <w:shd w:val="clear" w:color="auto" w:fill="auto"/>
          </w:tcPr>
          <w:p w14:paraId="649D3969" w14:textId="77777777" w:rsidR="007F68ED" w:rsidRDefault="007F68ED" w:rsidP="00D427C8">
            <w:pPr>
              <w:pStyle w:val="TAL"/>
              <w:rPr>
                <w:sz w:val="16"/>
              </w:rPr>
            </w:pPr>
            <w:r>
              <w:rPr>
                <w:sz w:val="16"/>
              </w:rPr>
              <w:t>15/11/2022 13:06:33</w:t>
            </w:r>
          </w:p>
        </w:tc>
        <w:tc>
          <w:tcPr>
            <w:tcW w:w="0" w:type="auto"/>
            <w:shd w:val="clear" w:color="auto" w:fill="auto"/>
          </w:tcPr>
          <w:p w14:paraId="7EB04B5B" w14:textId="77777777" w:rsidR="007F68ED" w:rsidRDefault="007F68ED" w:rsidP="00D427C8">
            <w:pPr>
              <w:pStyle w:val="TAL"/>
              <w:rPr>
                <w:sz w:val="16"/>
              </w:rPr>
            </w:pPr>
            <w:r>
              <w:rPr>
                <w:sz w:val="16"/>
              </w:rPr>
              <w:t>revised</w:t>
            </w:r>
          </w:p>
        </w:tc>
      </w:tr>
      <w:tr w:rsidR="007F68ED" w14:paraId="7E3BCEC6" w14:textId="77777777" w:rsidTr="00D427C8">
        <w:tc>
          <w:tcPr>
            <w:tcW w:w="0" w:type="auto"/>
            <w:shd w:val="clear" w:color="auto" w:fill="auto"/>
          </w:tcPr>
          <w:p w14:paraId="7AFF8A42" w14:textId="77777777" w:rsidR="007F68ED" w:rsidRDefault="007F68ED" w:rsidP="00D427C8">
            <w:pPr>
              <w:pStyle w:val="TAL"/>
              <w:rPr>
                <w:sz w:val="16"/>
              </w:rPr>
            </w:pPr>
            <w:r>
              <w:rPr>
                <w:sz w:val="16"/>
              </w:rPr>
              <w:t>S3-223706</w:t>
            </w:r>
          </w:p>
        </w:tc>
        <w:tc>
          <w:tcPr>
            <w:tcW w:w="0" w:type="auto"/>
            <w:shd w:val="clear" w:color="auto" w:fill="auto"/>
          </w:tcPr>
          <w:p w14:paraId="38680368" w14:textId="77777777" w:rsidR="007F68ED" w:rsidRDefault="007F68ED" w:rsidP="00D427C8">
            <w:pPr>
              <w:pStyle w:val="TAL"/>
              <w:rPr>
                <w:sz w:val="16"/>
              </w:rPr>
            </w:pPr>
            <w:r>
              <w:rPr>
                <w:sz w:val="16"/>
              </w:rPr>
              <w:t>15/11/2022 13:35:58</w:t>
            </w:r>
          </w:p>
        </w:tc>
        <w:tc>
          <w:tcPr>
            <w:tcW w:w="0" w:type="auto"/>
            <w:shd w:val="clear" w:color="auto" w:fill="auto"/>
          </w:tcPr>
          <w:p w14:paraId="09578952" w14:textId="77777777" w:rsidR="007F68ED" w:rsidRDefault="007F68ED" w:rsidP="00D427C8">
            <w:pPr>
              <w:pStyle w:val="TAL"/>
              <w:rPr>
                <w:sz w:val="16"/>
              </w:rPr>
            </w:pPr>
            <w:r>
              <w:rPr>
                <w:sz w:val="16"/>
              </w:rPr>
              <w:t>agreed</w:t>
            </w:r>
          </w:p>
        </w:tc>
      </w:tr>
      <w:tr w:rsidR="007F68ED" w14:paraId="45FA2CBA" w14:textId="77777777" w:rsidTr="00D427C8">
        <w:tc>
          <w:tcPr>
            <w:tcW w:w="0" w:type="auto"/>
            <w:shd w:val="clear" w:color="auto" w:fill="auto"/>
          </w:tcPr>
          <w:p w14:paraId="577886C7" w14:textId="77777777" w:rsidR="007F68ED" w:rsidRDefault="007F68ED" w:rsidP="00D427C8">
            <w:pPr>
              <w:pStyle w:val="TAL"/>
              <w:rPr>
                <w:sz w:val="16"/>
              </w:rPr>
            </w:pPr>
            <w:r>
              <w:rPr>
                <w:sz w:val="16"/>
              </w:rPr>
              <w:t>S3-223707</w:t>
            </w:r>
          </w:p>
        </w:tc>
        <w:tc>
          <w:tcPr>
            <w:tcW w:w="0" w:type="auto"/>
            <w:shd w:val="clear" w:color="auto" w:fill="auto"/>
          </w:tcPr>
          <w:p w14:paraId="45D75C15" w14:textId="77777777" w:rsidR="007F68ED" w:rsidRDefault="007F68ED" w:rsidP="00D427C8">
            <w:pPr>
              <w:pStyle w:val="TAL"/>
              <w:rPr>
                <w:sz w:val="16"/>
              </w:rPr>
            </w:pPr>
            <w:r>
              <w:rPr>
                <w:sz w:val="16"/>
              </w:rPr>
              <w:t>14/11/2022 15:57:59</w:t>
            </w:r>
          </w:p>
        </w:tc>
        <w:tc>
          <w:tcPr>
            <w:tcW w:w="0" w:type="auto"/>
            <w:shd w:val="clear" w:color="auto" w:fill="auto"/>
          </w:tcPr>
          <w:p w14:paraId="71F458A9" w14:textId="77777777" w:rsidR="007F68ED" w:rsidRDefault="007F68ED" w:rsidP="00D427C8">
            <w:pPr>
              <w:pStyle w:val="TAL"/>
              <w:rPr>
                <w:sz w:val="16"/>
              </w:rPr>
            </w:pPr>
            <w:r>
              <w:rPr>
                <w:sz w:val="16"/>
              </w:rPr>
              <w:t>available</w:t>
            </w:r>
          </w:p>
        </w:tc>
      </w:tr>
      <w:tr w:rsidR="007F68ED" w14:paraId="662849DC" w14:textId="77777777" w:rsidTr="00D427C8">
        <w:tc>
          <w:tcPr>
            <w:tcW w:w="0" w:type="auto"/>
            <w:shd w:val="clear" w:color="auto" w:fill="auto"/>
          </w:tcPr>
          <w:p w14:paraId="2992B39D" w14:textId="77777777" w:rsidR="007F68ED" w:rsidRDefault="007F68ED" w:rsidP="00D427C8">
            <w:pPr>
              <w:pStyle w:val="TAL"/>
              <w:rPr>
                <w:sz w:val="16"/>
              </w:rPr>
            </w:pPr>
            <w:r>
              <w:rPr>
                <w:sz w:val="16"/>
              </w:rPr>
              <w:t>S3-223708</w:t>
            </w:r>
          </w:p>
        </w:tc>
        <w:tc>
          <w:tcPr>
            <w:tcW w:w="0" w:type="auto"/>
            <w:shd w:val="clear" w:color="auto" w:fill="auto"/>
          </w:tcPr>
          <w:p w14:paraId="7C0151EB" w14:textId="77777777" w:rsidR="007F68ED" w:rsidRDefault="007F68ED" w:rsidP="00D427C8">
            <w:pPr>
              <w:pStyle w:val="TAL"/>
              <w:rPr>
                <w:sz w:val="16"/>
              </w:rPr>
            </w:pPr>
            <w:r>
              <w:rPr>
                <w:sz w:val="16"/>
              </w:rPr>
              <w:t>18/11/2022 08:08:15</w:t>
            </w:r>
          </w:p>
        </w:tc>
        <w:tc>
          <w:tcPr>
            <w:tcW w:w="0" w:type="auto"/>
            <w:shd w:val="clear" w:color="auto" w:fill="auto"/>
          </w:tcPr>
          <w:p w14:paraId="59B093F0" w14:textId="77777777" w:rsidR="007F68ED" w:rsidRDefault="007F68ED" w:rsidP="00D427C8">
            <w:pPr>
              <w:pStyle w:val="TAL"/>
              <w:rPr>
                <w:sz w:val="16"/>
              </w:rPr>
            </w:pPr>
            <w:r>
              <w:rPr>
                <w:sz w:val="16"/>
              </w:rPr>
              <w:t>noted</w:t>
            </w:r>
          </w:p>
        </w:tc>
      </w:tr>
      <w:tr w:rsidR="007F68ED" w14:paraId="0B9D173D" w14:textId="77777777" w:rsidTr="00D427C8">
        <w:tc>
          <w:tcPr>
            <w:tcW w:w="0" w:type="auto"/>
            <w:shd w:val="clear" w:color="auto" w:fill="auto"/>
          </w:tcPr>
          <w:p w14:paraId="32A65770" w14:textId="77777777" w:rsidR="007F68ED" w:rsidRDefault="007F68ED" w:rsidP="00D427C8">
            <w:pPr>
              <w:pStyle w:val="TAL"/>
              <w:rPr>
                <w:sz w:val="16"/>
              </w:rPr>
            </w:pPr>
            <w:r>
              <w:rPr>
                <w:sz w:val="16"/>
              </w:rPr>
              <w:t>S3-223709</w:t>
            </w:r>
          </w:p>
        </w:tc>
        <w:tc>
          <w:tcPr>
            <w:tcW w:w="0" w:type="auto"/>
            <w:shd w:val="clear" w:color="auto" w:fill="auto"/>
          </w:tcPr>
          <w:p w14:paraId="32752759" w14:textId="77777777" w:rsidR="007F68ED" w:rsidRDefault="007F68ED" w:rsidP="00D427C8">
            <w:pPr>
              <w:pStyle w:val="TAL"/>
              <w:rPr>
                <w:sz w:val="16"/>
              </w:rPr>
            </w:pPr>
            <w:r>
              <w:rPr>
                <w:sz w:val="16"/>
              </w:rPr>
              <w:t>15/11/2022 10:33:23</w:t>
            </w:r>
          </w:p>
        </w:tc>
        <w:tc>
          <w:tcPr>
            <w:tcW w:w="0" w:type="auto"/>
            <w:shd w:val="clear" w:color="auto" w:fill="auto"/>
          </w:tcPr>
          <w:p w14:paraId="53735BFF" w14:textId="77777777" w:rsidR="007F68ED" w:rsidRDefault="007F68ED" w:rsidP="00D427C8">
            <w:pPr>
              <w:pStyle w:val="TAL"/>
              <w:rPr>
                <w:sz w:val="16"/>
              </w:rPr>
            </w:pPr>
            <w:r>
              <w:rPr>
                <w:sz w:val="16"/>
              </w:rPr>
              <w:t>agreed</w:t>
            </w:r>
          </w:p>
        </w:tc>
      </w:tr>
      <w:tr w:rsidR="007F68ED" w14:paraId="16688CDD" w14:textId="77777777" w:rsidTr="00D427C8">
        <w:tc>
          <w:tcPr>
            <w:tcW w:w="0" w:type="auto"/>
            <w:shd w:val="clear" w:color="auto" w:fill="auto"/>
          </w:tcPr>
          <w:p w14:paraId="24912B38" w14:textId="77777777" w:rsidR="007F68ED" w:rsidRDefault="007F68ED" w:rsidP="00D427C8">
            <w:pPr>
              <w:pStyle w:val="TAL"/>
              <w:rPr>
                <w:sz w:val="16"/>
              </w:rPr>
            </w:pPr>
            <w:r>
              <w:rPr>
                <w:sz w:val="16"/>
              </w:rPr>
              <w:t>S3-223709</w:t>
            </w:r>
          </w:p>
        </w:tc>
        <w:tc>
          <w:tcPr>
            <w:tcW w:w="0" w:type="auto"/>
            <w:shd w:val="clear" w:color="auto" w:fill="auto"/>
          </w:tcPr>
          <w:p w14:paraId="7033D5B0" w14:textId="77777777" w:rsidR="007F68ED" w:rsidRDefault="007F68ED" w:rsidP="00D427C8">
            <w:pPr>
              <w:pStyle w:val="TAL"/>
              <w:rPr>
                <w:sz w:val="16"/>
              </w:rPr>
            </w:pPr>
            <w:r>
              <w:rPr>
                <w:sz w:val="16"/>
              </w:rPr>
              <w:t>15/11/2022 10:39:35</w:t>
            </w:r>
          </w:p>
        </w:tc>
        <w:tc>
          <w:tcPr>
            <w:tcW w:w="0" w:type="auto"/>
            <w:shd w:val="clear" w:color="auto" w:fill="auto"/>
          </w:tcPr>
          <w:p w14:paraId="0F99B2AF" w14:textId="77777777" w:rsidR="007F68ED" w:rsidRDefault="007F68ED" w:rsidP="00D427C8">
            <w:pPr>
              <w:pStyle w:val="TAL"/>
              <w:rPr>
                <w:sz w:val="16"/>
              </w:rPr>
            </w:pPr>
            <w:r>
              <w:rPr>
                <w:sz w:val="16"/>
              </w:rPr>
              <w:t>revised</w:t>
            </w:r>
          </w:p>
        </w:tc>
      </w:tr>
      <w:tr w:rsidR="007F68ED" w14:paraId="1B2B7121" w14:textId="77777777" w:rsidTr="00D427C8">
        <w:tc>
          <w:tcPr>
            <w:tcW w:w="0" w:type="auto"/>
            <w:shd w:val="clear" w:color="auto" w:fill="auto"/>
          </w:tcPr>
          <w:p w14:paraId="43F0B0FC" w14:textId="77777777" w:rsidR="007F68ED" w:rsidRDefault="007F68ED" w:rsidP="00D427C8">
            <w:pPr>
              <w:pStyle w:val="TAL"/>
              <w:rPr>
                <w:sz w:val="16"/>
              </w:rPr>
            </w:pPr>
            <w:r>
              <w:rPr>
                <w:sz w:val="16"/>
              </w:rPr>
              <w:t>S3-223710</w:t>
            </w:r>
          </w:p>
        </w:tc>
        <w:tc>
          <w:tcPr>
            <w:tcW w:w="0" w:type="auto"/>
            <w:shd w:val="clear" w:color="auto" w:fill="auto"/>
          </w:tcPr>
          <w:p w14:paraId="03C27DF4" w14:textId="77777777" w:rsidR="007F68ED" w:rsidRDefault="007F68ED" w:rsidP="00D427C8">
            <w:pPr>
              <w:pStyle w:val="TAL"/>
              <w:rPr>
                <w:sz w:val="16"/>
              </w:rPr>
            </w:pPr>
            <w:r>
              <w:rPr>
                <w:sz w:val="16"/>
              </w:rPr>
              <w:t>16/11/2022 06:10:06</w:t>
            </w:r>
          </w:p>
        </w:tc>
        <w:tc>
          <w:tcPr>
            <w:tcW w:w="0" w:type="auto"/>
            <w:shd w:val="clear" w:color="auto" w:fill="auto"/>
          </w:tcPr>
          <w:p w14:paraId="5766BB47" w14:textId="77777777" w:rsidR="007F68ED" w:rsidRDefault="007F68ED" w:rsidP="00D427C8">
            <w:pPr>
              <w:pStyle w:val="TAL"/>
              <w:rPr>
                <w:sz w:val="16"/>
              </w:rPr>
            </w:pPr>
            <w:r>
              <w:rPr>
                <w:sz w:val="16"/>
              </w:rPr>
              <w:t>available</w:t>
            </w:r>
          </w:p>
        </w:tc>
      </w:tr>
      <w:tr w:rsidR="007F68ED" w14:paraId="6A7286F7" w14:textId="77777777" w:rsidTr="00D427C8">
        <w:tc>
          <w:tcPr>
            <w:tcW w:w="0" w:type="auto"/>
            <w:shd w:val="clear" w:color="auto" w:fill="auto"/>
          </w:tcPr>
          <w:p w14:paraId="6C9FCCC3" w14:textId="77777777" w:rsidR="007F68ED" w:rsidRDefault="007F68ED" w:rsidP="00D427C8">
            <w:pPr>
              <w:pStyle w:val="TAL"/>
              <w:rPr>
                <w:sz w:val="16"/>
              </w:rPr>
            </w:pPr>
            <w:r>
              <w:rPr>
                <w:sz w:val="16"/>
              </w:rPr>
              <w:t>S3-223710</w:t>
            </w:r>
          </w:p>
        </w:tc>
        <w:tc>
          <w:tcPr>
            <w:tcW w:w="0" w:type="auto"/>
            <w:shd w:val="clear" w:color="auto" w:fill="auto"/>
          </w:tcPr>
          <w:p w14:paraId="497F4382" w14:textId="77777777" w:rsidR="007F68ED" w:rsidRDefault="007F68ED" w:rsidP="00D427C8">
            <w:pPr>
              <w:pStyle w:val="TAL"/>
              <w:rPr>
                <w:sz w:val="16"/>
              </w:rPr>
            </w:pPr>
            <w:r>
              <w:rPr>
                <w:sz w:val="16"/>
              </w:rPr>
              <w:t>18/11/2022 13:23:33</w:t>
            </w:r>
          </w:p>
        </w:tc>
        <w:tc>
          <w:tcPr>
            <w:tcW w:w="0" w:type="auto"/>
            <w:shd w:val="clear" w:color="auto" w:fill="auto"/>
          </w:tcPr>
          <w:p w14:paraId="324DB702" w14:textId="77777777" w:rsidR="007F68ED" w:rsidRDefault="007F68ED" w:rsidP="00D427C8">
            <w:pPr>
              <w:pStyle w:val="TAL"/>
              <w:rPr>
                <w:sz w:val="16"/>
              </w:rPr>
            </w:pPr>
            <w:r>
              <w:rPr>
                <w:sz w:val="16"/>
              </w:rPr>
              <w:t>revised</w:t>
            </w:r>
          </w:p>
        </w:tc>
      </w:tr>
      <w:tr w:rsidR="007F68ED" w14:paraId="0880E529" w14:textId="77777777" w:rsidTr="00D427C8">
        <w:tc>
          <w:tcPr>
            <w:tcW w:w="0" w:type="auto"/>
            <w:shd w:val="clear" w:color="auto" w:fill="auto"/>
          </w:tcPr>
          <w:p w14:paraId="46B09742" w14:textId="77777777" w:rsidR="007F68ED" w:rsidRDefault="007F68ED" w:rsidP="00D427C8">
            <w:pPr>
              <w:pStyle w:val="TAL"/>
              <w:rPr>
                <w:sz w:val="16"/>
              </w:rPr>
            </w:pPr>
            <w:r>
              <w:rPr>
                <w:sz w:val="16"/>
              </w:rPr>
              <w:t>S3-223711</w:t>
            </w:r>
          </w:p>
        </w:tc>
        <w:tc>
          <w:tcPr>
            <w:tcW w:w="0" w:type="auto"/>
            <w:shd w:val="clear" w:color="auto" w:fill="auto"/>
          </w:tcPr>
          <w:p w14:paraId="7FA79D88" w14:textId="77777777" w:rsidR="007F68ED" w:rsidRDefault="007F68ED" w:rsidP="00D427C8">
            <w:pPr>
              <w:pStyle w:val="TAL"/>
              <w:rPr>
                <w:sz w:val="16"/>
              </w:rPr>
            </w:pPr>
            <w:r>
              <w:rPr>
                <w:sz w:val="16"/>
              </w:rPr>
              <w:t>18/11/2022 06:51:01</w:t>
            </w:r>
          </w:p>
        </w:tc>
        <w:tc>
          <w:tcPr>
            <w:tcW w:w="0" w:type="auto"/>
            <w:shd w:val="clear" w:color="auto" w:fill="auto"/>
          </w:tcPr>
          <w:p w14:paraId="5C537373" w14:textId="77777777" w:rsidR="007F68ED" w:rsidRDefault="007F68ED" w:rsidP="00D427C8">
            <w:pPr>
              <w:pStyle w:val="TAL"/>
              <w:rPr>
                <w:sz w:val="16"/>
              </w:rPr>
            </w:pPr>
            <w:r>
              <w:rPr>
                <w:sz w:val="16"/>
              </w:rPr>
              <w:t>available</w:t>
            </w:r>
          </w:p>
        </w:tc>
      </w:tr>
      <w:tr w:rsidR="007F68ED" w14:paraId="10ABE5E9" w14:textId="77777777" w:rsidTr="00D427C8">
        <w:tc>
          <w:tcPr>
            <w:tcW w:w="0" w:type="auto"/>
            <w:shd w:val="clear" w:color="auto" w:fill="auto"/>
          </w:tcPr>
          <w:p w14:paraId="53E41C54" w14:textId="77777777" w:rsidR="007F68ED" w:rsidRDefault="007F68ED" w:rsidP="00D427C8">
            <w:pPr>
              <w:pStyle w:val="TAL"/>
              <w:rPr>
                <w:sz w:val="16"/>
              </w:rPr>
            </w:pPr>
            <w:r>
              <w:rPr>
                <w:sz w:val="16"/>
              </w:rPr>
              <w:t>S3-223712</w:t>
            </w:r>
          </w:p>
        </w:tc>
        <w:tc>
          <w:tcPr>
            <w:tcW w:w="0" w:type="auto"/>
            <w:shd w:val="clear" w:color="auto" w:fill="auto"/>
          </w:tcPr>
          <w:p w14:paraId="711F9276" w14:textId="77777777" w:rsidR="007F68ED" w:rsidRDefault="007F68ED" w:rsidP="00D427C8">
            <w:pPr>
              <w:pStyle w:val="TAL"/>
              <w:rPr>
                <w:sz w:val="16"/>
              </w:rPr>
            </w:pPr>
            <w:r>
              <w:rPr>
                <w:sz w:val="16"/>
              </w:rPr>
              <w:t>16/11/2022 06:11:37</w:t>
            </w:r>
          </w:p>
        </w:tc>
        <w:tc>
          <w:tcPr>
            <w:tcW w:w="0" w:type="auto"/>
            <w:shd w:val="clear" w:color="auto" w:fill="auto"/>
          </w:tcPr>
          <w:p w14:paraId="6342B1CD" w14:textId="77777777" w:rsidR="007F68ED" w:rsidRDefault="007F68ED" w:rsidP="00D427C8">
            <w:pPr>
              <w:pStyle w:val="TAL"/>
              <w:rPr>
                <w:sz w:val="16"/>
              </w:rPr>
            </w:pPr>
            <w:r>
              <w:rPr>
                <w:sz w:val="16"/>
              </w:rPr>
              <w:t>approved</w:t>
            </w:r>
          </w:p>
        </w:tc>
      </w:tr>
      <w:tr w:rsidR="007F68ED" w14:paraId="3CC8D77C" w14:textId="77777777" w:rsidTr="00D427C8">
        <w:tc>
          <w:tcPr>
            <w:tcW w:w="0" w:type="auto"/>
            <w:shd w:val="clear" w:color="auto" w:fill="auto"/>
          </w:tcPr>
          <w:p w14:paraId="2D9FC65B" w14:textId="77777777" w:rsidR="007F68ED" w:rsidRDefault="007F68ED" w:rsidP="00D427C8">
            <w:pPr>
              <w:pStyle w:val="TAL"/>
              <w:rPr>
                <w:sz w:val="16"/>
              </w:rPr>
            </w:pPr>
            <w:r>
              <w:rPr>
                <w:sz w:val="16"/>
              </w:rPr>
              <w:t>S3-223713</w:t>
            </w:r>
          </w:p>
        </w:tc>
        <w:tc>
          <w:tcPr>
            <w:tcW w:w="0" w:type="auto"/>
            <w:shd w:val="clear" w:color="auto" w:fill="auto"/>
          </w:tcPr>
          <w:p w14:paraId="65895910" w14:textId="77777777" w:rsidR="007F68ED" w:rsidRDefault="007F68ED" w:rsidP="00D427C8">
            <w:pPr>
              <w:pStyle w:val="TAL"/>
              <w:rPr>
                <w:sz w:val="16"/>
              </w:rPr>
            </w:pPr>
            <w:r>
              <w:rPr>
                <w:sz w:val="16"/>
              </w:rPr>
              <w:t>16/11/2022 06:25:06</w:t>
            </w:r>
          </w:p>
        </w:tc>
        <w:tc>
          <w:tcPr>
            <w:tcW w:w="0" w:type="auto"/>
            <w:shd w:val="clear" w:color="auto" w:fill="auto"/>
          </w:tcPr>
          <w:p w14:paraId="612AAA01" w14:textId="77777777" w:rsidR="007F68ED" w:rsidRDefault="007F68ED" w:rsidP="00D427C8">
            <w:pPr>
              <w:pStyle w:val="TAL"/>
              <w:rPr>
                <w:sz w:val="16"/>
              </w:rPr>
            </w:pPr>
            <w:r>
              <w:rPr>
                <w:sz w:val="16"/>
              </w:rPr>
              <w:t>available</w:t>
            </w:r>
          </w:p>
        </w:tc>
      </w:tr>
      <w:tr w:rsidR="007F68ED" w14:paraId="214F93D2" w14:textId="77777777" w:rsidTr="00D427C8">
        <w:tc>
          <w:tcPr>
            <w:tcW w:w="0" w:type="auto"/>
            <w:shd w:val="clear" w:color="auto" w:fill="auto"/>
          </w:tcPr>
          <w:p w14:paraId="7FFF71D5" w14:textId="77777777" w:rsidR="007F68ED" w:rsidRDefault="007F68ED" w:rsidP="00D427C8">
            <w:pPr>
              <w:pStyle w:val="TAL"/>
              <w:rPr>
                <w:sz w:val="16"/>
              </w:rPr>
            </w:pPr>
            <w:r>
              <w:rPr>
                <w:sz w:val="16"/>
              </w:rPr>
              <w:t>S3-223714</w:t>
            </w:r>
          </w:p>
        </w:tc>
        <w:tc>
          <w:tcPr>
            <w:tcW w:w="0" w:type="auto"/>
            <w:shd w:val="clear" w:color="auto" w:fill="auto"/>
          </w:tcPr>
          <w:p w14:paraId="05BEE4A7" w14:textId="77777777" w:rsidR="007F68ED" w:rsidRDefault="007F68ED" w:rsidP="00D427C8">
            <w:pPr>
              <w:pStyle w:val="TAL"/>
              <w:rPr>
                <w:sz w:val="16"/>
              </w:rPr>
            </w:pPr>
            <w:r>
              <w:rPr>
                <w:sz w:val="16"/>
              </w:rPr>
              <w:t>16/11/2022 06:35:48</w:t>
            </w:r>
          </w:p>
        </w:tc>
        <w:tc>
          <w:tcPr>
            <w:tcW w:w="0" w:type="auto"/>
            <w:shd w:val="clear" w:color="auto" w:fill="auto"/>
          </w:tcPr>
          <w:p w14:paraId="0756A048" w14:textId="77777777" w:rsidR="007F68ED" w:rsidRDefault="007F68ED" w:rsidP="00D427C8">
            <w:pPr>
              <w:pStyle w:val="TAL"/>
              <w:rPr>
                <w:sz w:val="16"/>
              </w:rPr>
            </w:pPr>
            <w:r>
              <w:rPr>
                <w:sz w:val="16"/>
              </w:rPr>
              <w:t>revised</w:t>
            </w:r>
          </w:p>
        </w:tc>
      </w:tr>
      <w:tr w:rsidR="007F68ED" w14:paraId="2BB1F89E" w14:textId="77777777" w:rsidTr="00D427C8">
        <w:tc>
          <w:tcPr>
            <w:tcW w:w="0" w:type="auto"/>
            <w:shd w:val="clear" w:color="auto" w:fill="auto"/>
          </w:tcPr>
          <w:p w14:paraId="04E69278" w14:textId="77777777" w:rsidR="007F68ED" w:rsidRDefault="007F68ED" w:rsidP="00D427C8">
            <w:pPr>
              <w:pStyle w:val="TAL"/>
              <w:rPr>
                <w:sz w:val="16"/>
              </w:rPr>
            </w:pPr>
            <w:r>
              <w:rPr>
                <w:sz w:val="16"/>
              </w:rPr>
              <w:t>S3-223715</w:t>
            </w:r>
          </w:p>
        </w:tc>
        <w:tc>
          <w:tcPr>
            <w:tcW w:w="0" w:type="auto"/>
            <w:shd w:val="clear" w:color="auto" w:fill="auto"/>
          </w:tcPr>
          <w:p w14:paraId="1C8DBB65" w14:textId="77777777" w:rsidR="007F68ED" w:rsidRDefault="007F68ED" w:rsidP="00D427C8">
            <w:pPr>
              <w:pStyle w:val="TAL"/>
              <w:rPr>
                <w:sz w:val="16"/>
              </w:rPr>
            </w:pPr>
            <w:r>
              <w:rPr>
                <w:sz w:val="16"/>
              </w:rPr>
              <w:t>18/11/2022 11:47:10</w:t>
            </w:r>
          </w:p>
        </w:tc>
        <w:tc>
          <w:tcPr>
            <w:tcW w:w="0" w:type="auto"/>
            <w:shd w:val="clear" w:color="auto" w:fill="auto"/>
          </w:tcPr>
          <w:p w14:paraId="045AD535" w14:textId="77777777" w:rsidR="007F68ED" w:rsidRDefault="007F68ED" w:rsidP="00D427C8">
            <w:pPr>
              <w:pStyle w:val="TAL"/>
              <w:rPr>
                <w:sz w:val="16"/>
              </w:rPr>
            </w:pPr>
            <w:r>
              <w:rPr>
                <w:sz w:val="16"/>
              </w:rPr>
              <w:t>available</w:t>
            </w:r>
          </w:p>
        </w:tc>
      </w:tr>
      <w:tr w:rsidR="007F68ED" w14:paraId="01E5FFCC" w14:textId="77777777" w:rsidTr="00D427C8">
        <w:tc>
          <w:tcPr>
            <w:tcW w:w="0" w:type="auto"/>
            <w:shd w:val="clear" w:color="auto" w:fill="auto"/>
          </w:tcPr>
          <w:p w14:paraId="659B9F3C" w14:textId="77777777" w:rsidR="007F68ED" w:rsidRDefault="007F68ED" w:rsidP="00D427C8">
            <w:pPr>
              <w:pStyle w:val="TAL"/>
              <w:rPr>
                <w:sz w:val="16"/>
              </w:rPr>
            </w:pPr>
            <w:r>
              <w:rPr>
                <w:sz w:val="16"/>
              </w:rPr>
              <w:t>S3-223715</w:t>
            </w:r>
          </w:p>
        </w:tc>
        <w:tc>
          <w:tcPr>
            <w:tcW w:w="0" w:type="auto"/>
            <w:shd w:val="clear" w:color="auto" w:fill="auto"/>
          </w:tcPr>
          <w:p w14:paraId="1E38B8D6" w14:textId="77777777" w:rsidR="007F68ED" w:rsidRDefault="007F68ED" w:rsidP="00D427C8">
            <w:pPr>
              <w:pStyle w:val="TAL"/>
              <w:rPr>
                <w:sz w:val="16"/>
              </w:rPr>
            </w:pPr>
            <w:r>
              <w:rPr>
                <w:sz w:val="16"/>
              </w:rPr>
              <w:t>18/11/2022 11:47:21</w:t>
            </w:r>
          </w:p>
        </w:tc>
        <w:tc>
          <w:tcPr>
            <w:tcW w:w="0" w:type="auto"/>
            <w:shd w:val="clear" w:color="auto" w:fill="auto"/>
          </w:tcPr>
          <w:p w14:paraId="01179CC6" w14:textId="77777777" w:rsidR="007F68ED" w:rsidRDefault="007F68ED" w:rsidP="00D427C8">
            <w:pPr>
              <w:pStyle w:val="TAL"/>
              <w:rPr>
                <w:sz w:val="16"/>
              </w:rPr>
            </w:pPr>
            <w:r>
              <w:rPr>
                <w:sz w:val="16"/>
              </w:rPr>
              <w:t>not treated</w:t>
            </w:r>
          </w:p>
        </w:tc>
      </w:tr>
      <w:tr w:rsidR="007F68ED" w14:paraId="35226636" w14:textId="77777777" w:rsidTr="00D427C8">
        <w:tc>
          <w:tcPr>
            <w:tcW w:w="0" w:type="auto"/>
            <w:shd w:val="clear" w:color="auto" w:fill="auto"/>
          </w:tcPr>
          <w:p w14:paraId="6F92DA7F" w14:textId="77777777" w:rsidR="007F68ED" w:rsidRDefault="007F68ED" w:rsidP="00D427C8">
            <w:pPr>
              <w:pStyle w:val="TAL"/>
              <w:rPr>
                <w:sz w:val="16"/>
              </w:rPr>
            </w:pPr>
            <w:r>
              <w:rPr>
                <w:sz w:val="16"/>
              </w:rPr>
              <w:t>S3-223715</w:t>
            </w:r>
          </w:p>
        </w:tc>
        <w:tc>
          <w:tcPr>
            <w:tcW w:w="0" w:type="auto"/>
            <w:shd w:val="clear" w:color="auto" w:fill="auto"/>
          </w:tcPr>
          <w:p w14:paraId="6FD537F9" w14:textId="77777777" w:rsidR="007F68ED" w:rsidRDefault="007F68ED" w:rsidP="00D427C8">
            <w:pPr>
              <w:pStyle w:val="TAL"/>
              <w:rPr>
                <w:sz w:val="16"/>
              </w:rPr>
            </w:pPr>
            <w:r>
              <w:rPr>
                <w:sz w:val="16"/>
              </w:rPr>
              <w:t>18/11/2022 11:47:24</w:t>
            </w:r>
          </w:p>
        </w:tc>
        <w:tc>
          <w:tcPr>
            <w:tcW w:w="0" w:type="auto"/>
            <w:shd w:val="clear" w:color="auto" w:fill="auto"/>
          </w:tcPr>
          <w:p w14:paraId="61D14A75" w14:textId="77777777" w:rsidR="007F68ED" w:rsidRDefault="007F68ED" w:rsidP="00D427C8">
            <w:pPr>
              <w:pStyle w:val="TAL"/>
              <w:rPr>
                <w:sz w:val="16"/>
              </w:rPr>
            </w:pPr>
            <w:r>
              <w:rPr>
                <w:sz w:val="16"/>
              </w:rPr>
              <w:t>noted</w:t>
            </w:r>
          </w:p>
        </w:tc>
      </w:tr>
      <w:tr w:rsidR="007F68ED" w14:paraId="75C9C553" w14:textId="77777777" w:rsidTr="00D427C8">
        <w:tc>
          <w:tcPr>
            <w:tcW w:w="0" w:type="auto"/>
            <w:shd w:val="clear" w:color="auto" w:fill="auto"/>
          </w:tcPr>
          <w:p w14:paraId="03B7FB30" w14:textId="77777777" w:rsidR="007F68ED" w:rsidRDefault="007F68ED" w:rsidP="00D427C8">
            <w:pPr>
              <w:pStyle w:val="TAL"/>
              <w:rPr>
                <w:sz w:val="16"/>
              </w:rPr>
            </w:pPr>
            <w:r>
              <w:rPr>
                <w:sz w:val="16"/>
              </w:rPr>
              <w:t>S3-223716</w:t>
            </w:r>
          </w:p>
        </w:tc>
        <w:tc>
          <w:tcPr>
            <w:tcW w:w="0" w:type="auto"/>
            <w:shd w:val="clear" w:color="auto" w:fill="auto"/>
          </w:tcPr>
          <w:p w14:paraId="442C248C" w14:textId="77777777" w:rsidR="007F68ED" w:rsidRDefault="007F68ED" w:rsidP="00D427C8">
            <w:pPr>
              <w:pStyle w:val="TAL"/>
              <w:rPr>
                <w:sz w:val="16"/>
              </w:rPr>
            </w:pPr>
            <w:r>
              <w:rPr>
                <w:sz w:val="16"/>
              </w:rPr>
              <w:t>18/11/2022 11:47:26</w:t>
            </w:r>
          </w:p>
        </w:tc>
        <w:tc>
          <w:tcPr>
            <w:tcW w:w="0" w:type="auto"/>
            <w:shd w:val="clear" w:color="auto" w:fill="auto"/>
          </w:tcPr>
          <w:p w14:paraId="6C82ECF8" w14:textId="77777777" w:rsidR="007F68ED" w:rsidRDefault="007F68ED" w:rsidP="00D427C8">
            <w:pPr>
              <w:pStyle w:val="TAL"/>
              <w:rPr>
                <w:sz w:val="16"/>
              </w:rPr>
            </w:pPr>
            <w:r>
              <w:rPr>
                <w:sz w:val="16"/>
              </w:rPr>
              <w:t>available</w:t>
            </w:r>
          </w:p>
        </w:tc>
      </w:tr>
      <w:tr w:rsidR="007F68ED" w14:paraId="2272767B" w14:textId="77777777" w:rsidTr="00D427C8">
        <w:tc>
          <w:tcPr>
            <w:tcW w:w="0" w:type="auto"/>
            <w:shd w:val="clear" w:color="auto" w:fill="auto"/>
          </w:tcPr>
          <w:p w14:paraId="58A3FC42" w14:textId="77777777" w:rsidR="007F68ED" w:rsidRDefault="007F68ED" w:rsidP="00D427C8">
            <w:pPr>
              <w:pStyle w:val="TAL"/>
              <w:rPr>
                <w:sz w:val="16"/>
              </w:rPr>
            </w:pPr>
            <w:r>
              <w:rPr>
                <w:sz w:val="16"/>
              </w:rPr>
              <w:t>S3-223717</w:t>
            </w:r>
          </w:p>
        </w:tc>
        <w:tc>
          <w:tcPr>
            <w:tcW w:w="0" w:type="auto"/>
            <w:shd w:val="clear" w:color="auto" w:fill="auto"/>
          </w:tcPr>
          <w:p w14:paraId="26115A9A" w14:textId="77777777" w:rsidR="007F68ED" w:rsidRDefault="007F68ED" w:rsidP="00D427C8">
            <w:pPr>
              <w:pStyle w:val="TAL"/>
              <w:rPr>
                <w:sz w:val="16"/>
              </w:rPr>
            </w:pPr>
            <w:r>
              <w:rPr>
                <w:sz w:val="16"/>
              </w:rPr>
              <w:t>16/11/2022 11:51:57</w:t>
            </w:r>
          </w:p>
        </w:tc>
        <w:tc>
          <w:tcPr>
            <w:tcW w:w="0" w:type="auto"/>
            <w:shd w:val="clear" w:color="auto" w:fill="auto"/>
          </w:tcPr>
          <w:p w14:paraId="02CD8BA2" w14:textId="77777777" w:rsidR="007F68ED" w:rsidRDefault="007F68ED" w:rsidP="00D427C8">
            <w:pPr>
              <w:pStyle w:val="TAL"/>
              <w:rPr>
                <w:sz w:val="16"/>
              </w:rPr>
            </w:pPr>
            <w:r>
              <w:rPr>
                <w:sz w:val="16"/>
              </w:rPr>
              <w:t>revised</w:t>
            </w:r>
          </w:p>
        </w:tc>
      </w:tr>
      <w:tr w:rsidR="007F68ED" w14:paraId="45AB2CB0" w14:textId="77777777" w:rsidTr="00D427C8">
        <w:tc>
          <w:tcPr>
            <w:tcW w:w="0" w:type="auto"/>
            <w:shd w:val="clear" w:color="auto" w:fill="auto"/>
          </w:tcPr>
          <w:p w14:paraId="1C38221B" w14:textId="77777777" w:rsidR="007F68ED" w:rsidRDefault="007F68ED" w:rsidP="00D427C8">
            <w:pPr>
              <w:pStyle w:val="TAL"/>
              <w:rPr>
                <w:sz w:val="16"/>
              </w:rPr>
            </w:pPr>
            <w:r>
              <w:rPr>
                <w:sz w:val="16"/>
              </w:rPr>
              <w:t>S3-223718</w:t>
            </w:r>
          </w:p>
        </w:tc>
        <w:tc>
          <w:tcPr>
            <w:tcW w:w="0" w:type="auto"/>
            <w:shd w:val="clear" w:color="auto" w:fill="auto"/>
          </w:tcPr>
          <w:p w14:paraId="308132FC" w14:textId="77777777" w:rsidR="007F68ED" w:rsidRDefault="007F68ED" w:rsidP="00D427C8">
            <w:pPr>
              <w:pStyle w:val="TAL"/>
              <w:rPr>
                <w:sz w:val="16"/>
              </w:rPr>
            </w:pPr>
            <w:r>
              <w:rPr>
                <w:sz w:val="16"/>
              </w:rPr>
              <w:t>16/11/2022 09:56:20</w:t>
            </w:r>
          </w:p>
        </w:tc>
        <w:tc>
          <w:tcPr>
            <w:tcW w:w="0" w:type="auto"/>
            <w:shd w:val="clear" w:color="auto" w:fill="auto"/>
          </w:tcPr>
          <w:p w14:paraId="678DCAD5" w14:textId="77777777" w:rsidR="007F68ED" w:rsidRDefault="007F68ED" w:rsidP="00D427C8">
            <w:pPr>
              <w:pStyle w:val="TAL"/>
              <w:rPr>
                <w:sz w:val="16"/>
              </w:rPr>
            </w:pPr>
            <w:r>
              <w:rPr>
                <w:sz w:val="16"/>
              </w:rPr>
              <w:t>approved</w:t>
            </w:r>
          </w:p>
        </w:tc>
      </w:tr>
      <w:tr w:rsidR="007F68ED" w14:paraId="04B4455B" w14:textId="77777777" w:rsidTr="00D427C8">
        <w:tc>
          <w:tcPr>
            <w:tcW w:w="0" w:type="auto"/>
            <w:shd w:val="clear" w:color="auto" w:fill="auto"/>
          </w:tcPr>
          <w:p w14:paraId="52DE3793" w14:textId="77777777" w:rsidR="007F68ED" w:rsidRDefault="007F68ED" w:rsidP="00D427C8">
            <w:pPr>
              <w:pStyle w:val="TAL"/>
              <w:rPr>
                <w:sz w:val="16"/>
              </w:rPr>
            </w:pPr>
            <w:r>
              <w:rPr>
                <w:sz w:val="16"/>
              </w:rPr>
              <w:t>S3-223719</w:t>
            </w:r>
          </w:p>
        </w:tc>
        <w:tc>
          <w:tcPr>
            <w:tcW w:w="0" w:type="auto"/>
            <w:shd w:val="clear" w:color="auto" w:fill="auto"/>
          </w:tcPr>
          <w:p w14:paraId="3206E1DD" w14:textId="77777777" w:rsidR="007F68ED" w:rsidRDefault="007F68ED" w:rsidP="00D427C8">
            <w:pPr>
              <w:pStyle w:val="TAL"/>
              <w:rPr>
                <w:sz w:val="16"/>
              </w:rPr>
            </w:pPr>
            <w:r>
              <w:rPr>
                <w:sz w:val="16"/>
              </w:rPr>
              <w:t>16/11/2022 09:58:38</w:t>
            </w:r>
          </w:p>
        </w:tc>
        <w:tc>
          <w:tcPr>
            <w:tcW w:w="0" w:type="auto"/>
            <w:shd w:val="clear" w:color="auto" w:fill="auto"/>
          </w:tcPr>
          <w:p w14:paraId="4D139E7F" w14:textId="77777777" w:rsidR="007F68ED" w:rsidRDefault="007F68ED" w:rsidP="00D427C8">
            <w:pPr>
              <w:pStyle w:val="TAL"/>
              <w:rPr>
                <w:sz w:val="16"/>
              </w:rPr>
            </w:pPr>
            <w:r>
              <w:rPr>
                <w:sz w:val="16"/>
              </w:rPr>
              <w:t>revised</w:t>
            </w:r>
          </w:p>
        </w:tc>
      </w:tr>
      <w:tr w:rsidR="007F68ED" w14:paraId="04BB35E3" w14:textId="77777777" w:rsidTr="00D427C8">
        <w:tc>
          <w:tcPr>
            <w:tcW w:w="0" w:type="auto"/>
            <w:shd w:val="clear" w:color="auto" w:fill="auto"/>
          </w:tcPr>
          <w:p w14:paraId="12D57806" w14:textId="77777777" w:rsidR="007F68ED" w:rsidRDefault="007F68ED" w:rsidP="00D427C8">
            <w:pPr>
              <w:pStyle w:val="TAL"/>
              <w:rPr>
                <w:sz w:val="16"/>
              </w:rPr>
            </w:pPr>
            <w:r>
              <w:rPr>
                <w:sz w:val="16"/>
              </w:rPr>
              <w:t>S3-223720</w:t>
            </w:r>
          </w:p>
        </w:tc>
        <w:tc>
          <w:tcPr>
            <w:tcW w:w="0" w:type="auto"/>
            <w:shd w:val="clear" w:color="auto" w:fill="auto"/>
          </w:tcPr>
          <w:p w14:paraId="226A27FE" w14:textId="77777777" w:rsidR="007F68ED" w:rsidRDefault="007F68ED" w:rsidP="00D427C8">
            <w:pPr>
              <w:pStyle w:val="TAL"/>
              <w:rPr>
                <w:sz w:val="16"/>
              </w:rPr>
            </w:pPr>
            <w:r>
              <w:rPr>
                <w:sz w:val="16"/>
              </w:rPr>
              <w:t>16/11/2022 09:35:40</w:t>
            </w:r>
          </w:p>
        </w:tc>
        <w:tc>
          <w:tcPr>
            <w:tcW w:w="0" w:type="auto"/>
            <w:shd w:val="clear" w:color="auto" w:fill="auto"/>
          </w:tcPr>
          <w:p w14:paraId="5D8CFC62" w14:textId="77777777" w:rsidR="007F68ED" w:rsidRDefault="007F68ED" w:rsidP="00D427C8">
            <w:pPr>
              <w:pStyle w:val="TAL"/>
              <w:rPr>
                <w:sz w:val="16"/>
              </w:rPr>
            </w:pPr>
            <w:r>
              <w:rPr>
                <w:sz w:val="16"/>
              </w:rPr>
              <w:t>available</w:t>
            </w:r>
          </w:p>
        </w:tc>
      </w:tr>
      <w:tr w:rsidR="007F68ED" w14:paraId="775D8DB9" w14:textId="77777777" w:rsidTr="00D427C8">
        <w:tc>
          <w:tcPr>
            <w:tcW w:w="0" w:type="auto"/>
            <w:shd w:val="clear" w:color="auto" w:fill="auto"/>
          </w:tcPr>
          <w:p w14:paraId="1D0F09BA" w14:textId="77777777" w:rsidR="007F68ED" w:rsidRDefault="007F68ED" w:rsidP="00D427C8">
            <w:pPr>
              <w:pStyle w:val="TAL"/>
              <w:rPr>
                <w:sz w:val="16"/>
              </w:rPr>
            </w:pPr>
            <w:r>
              <w:rPr>
                <w:sz w:val="16"/>
              </w:rPr>
              <w:t>S3-223721</w:t>
            </w:r>
          </w:p>
        </w:tc>
        <w:tc>
          <w:tcPr>
            <w:tcW w:w="0" w:type="auto"/>
            <w:shd w:val="clear" w:color="auto" w:fill="auto"/>
          </w:tcPr>
          <w:p w14:paraId="64F4EA40" w14:textId="77777777" w:rsidR="007F68ED" w:rsidRDefault="007F68ED" w:rsidP="00D427C8">
            <w:pPr>
              <w:pStyle w:val="TAL"/>
              <w:rPr>
                <w:sz w:val="16"/>
              </w:rPr>
            </w:pPr>
            <w:r>
              <w:rPr>
                <w:sz w:val="16"/>
              </w:rPr>
              <w:t>16/11/2022 07:39:01</w:t>
            </w:r>
          </w:p>
        </w:tc>
        <w:tc>
          <w:tcPr>
            <w:tcW w:w="0" w:type="auto"/>
            <w:shd w:val="clear" w:color="auto" w:fill="auto"/>
          </w:tcPr>
          <w:p w14:paraId="22CB969B" w14:textId="77777777" w:rsidR="007F68ED" w:rsidRDefault="007F68ED" w:rsidP="00D427C8">
            <w:pPr>
              <w:pStyle w:val="TAL"/>
              <w:rPr>
                <w:sz w:val="16"/>
              </w:rPr>
            </w:pPr>
            <w:r>
              <w:rPr>
                <w:sz w:val="16"/>
              </w:rPr>
              <w:t>noted</w:t>
            </w:r>
          </w:p>
        </w:tc>
      </w:tr>
      <w:tr w:rsidR="007F68ED" w14:paraId="087AB0D9" w14:textId="77777777" w:rsidTr="00D427C8">
        <w:tc>
          <w:tcPr>
            <w:tcW w:w="0" w:type="auto"/>
            <w:shd w:val="clear" w:color="auto" w:fill="auto"/>
          </w:tcPr>
          <w:p w14:paraId="5B12F51B" w14:textId="77777777" w:rsidR="007F68ED" w:rsidRDefault="007F68ED" w:rsidP="00D427C8">
            <w:pPr>
              <w:pStyle w:val="TAL"/>
              <w:rPr>
                <w:sz w:val="16"/>
              </w:rPr>
            </w:pPr>
            <w:r>
              <w:rPr>
                <w:sz w:val="16"/>
              </w:rPr>
              <w:t>S3-223722</w:t>
            </w:r>
          </w:p>
        </w:tc>
        <w:tc>
          <w:tcPr>
            <w:tcW w:w="0" w:type="auto"/>
            <w:shd w:val="clear" w:color="auto" w:fill="auto"/>
          </w:tcPr>
          <w:p w14:paraId="0151F33D" w14:textId="77777777" w:rsidR="007F68ED" w:rsidRDefault="007F68ED" w:rsidP="00D427C8">
            <w:pPr>
              <w:pStyle w:val="TAL"/>
              <w:rPr>
                <w:sz w:val="16"/>
              </w:rPr>
            </w:pPr>
            <w:r>
              <w:rPr>
                <w:sz w:val="16"/>
              </w:rPr>
              <w:t>15/11/2022 15:11:15</w:t>
            </w:r>
          </w:p>
        </w:tc>
        <w:tc>
          <w:tcPr>
            <w:tcW w:w="0" w:type="auto"/>
            <w:shd w:val="clear" w:color="auto" w:fill="auto"/>
          </w:tcPr>
          <w:p w14:paraId="3FED2A40" w14:textId="77777777" w:rsidR="007F68ED" w:rsidRDefault="007F68ED" w:rsidP="00D427C8">
            <w:pPr>
              <w:pStyle w:val="TAL"/>
              <w:rPr>
                <w:sz w:val="16"/>
              </w:rPr>
            </w:pPr>
            <w:r>
              <w:rPr>
                <w:sz w:val="16"/>
              </w:rPr>
              <w:t>revised</w:t>
            </w:r>
          </w:p>
        </w:tc>
      </w:tr>
      <w:tr w:rsidR="007F68ED" w14:paraId="32B1776E" w14:textId="77777777" w:rsidTr="00D427C8">
        <w:tc>
          <w:tcPr>
            <w:tcW w:w="0" w:type="auto"/>
            <w:shd w:val="clear" w:color="auto" w:fill="auto"/>
          </w:tcPr>
          <w:p w14:paraId="65DF1A5E" w14:textId="77777777" w:rsidR="007F68ED" w:rsidRDefault="007F68ED" w:rsidP="00D427C8">
            <w:pPr>
              <w:pStyle w:val="TAL"/>
              <w:rPr>
                <w:sz w:val="16"/>
              </w:rPr>
            </w:pPr>
            <w:r>
              <w:rPr>
                <w:sz w:val="16"/>
              </w:rPr>
              <w:t>S3-223723</w:t>
            </w:r>
          </w:p>
        </w:tc>
        <w:tc>
          <w:tcPr>
            <w:tcW w:w="0" w:type="auto"/>
            <w:shd w:val="clear" w:color="auto" w:fill="auto"/>
          </w:tcPr>
          <w:p w14:paraId="3B03886D" w14:textId="77777777" w:rsidR="007F68ED" w:rsidRDefault="007F68ED" w:rsidP="00D427C8">
            <w:pPr>
              <w:pStyle w:val="TAL"/>
              <w:rPr>
                <w:sz w:val="16"/>
              </w:rPr>
            </w:pPr>
            <w:r>
              <w:rPr>
                <w:sz w:val="16"/>
              </w:rPr>
              <w:t>15/11/2022 15:54:39</w:t>
            </w:r>
          </w:p>
        </w:tc>
        <w:tc>
          <w:tcPr>
            <w:tcW w:w="0" w:type="auto"/>
            <w:shd w:val="clear" w:color="auto" w:fill="auto"/>
          </w:tcPr>
          <w:p w14:paraId="1195963E" w14:textId="77777777" w:rsidR="007F68ED" w:rsidRDefault="007F68ED" w:rsidP="00D427C8">
            <w:pPr>
              <w:pStyle w:val="TAL"/>
              <w:rPr>
                <w:sz w:val="16"/>
              </w:rPr>
            </w:pPr>
            <w:r>
              <w:rPr>
                <w:sz w:val="16"/>
              </w:rPr>
              <w:t>approved</w:t>
            </w:r>
          </w:p>
        </w:tc>
      </w:tr>
      <w:tr w:rsidR="007F68ED" w14:paraId="57CB3930" w14:textId="77777777" w:rsidTr="00D427C8">
        <w:tc>
          <w:tcPr>
            <w:tcW w:w="0" w:type="auto"/>
            <w:shd w:val="clear" w:color="auto" w:fill="auto"/>
          </w:tcPr>
          <w:p w14:paraId="5D3F858F" w14:textId="77777777" w:rsidR="007F68ED" w:rsidRDefault="007F68ED" w:rsidP="00D427C8">
            <w:pPr>
              <w:pStyle w:val="TAL"/>
              <w:rPr>
                <w:sz w:val="16"/>
              </w:rPr>
            </w:pPr>
            <w:r>
              <w:rPr>
                <w:sz w:val="16"/>
              </w:rPr>
              <w:t>S3-223724</w:t>
            </w:r>
          </w:p>
        </w:tc>
        <w:tc>
          <w:tcPr>
            <w:tcW w:w="0" w:type="auto"/>
            <w:shd w:val="clear" w:color="auto" w:fill="auto"/>
          </w:tcPr>
          <w:p w14:paraId="68F3AD8B" w14:textId="77777777" w:rsidR="007F68ED" w:rsidRDefault="007F68ED" w:rsidP="00D427C8">
            <w:pPr>
              <w:pStyle w:val="TAL"/>
              <w:rPr>
                <w:sz w:val="16"/>
              </w:rPr>
            </w:pPr>
            <w:r>
              <w:rPr>
                <w:sz w:val="16"/>
              </w:rPr>
              <w:t>15/11/2022 15:57:36</w:t>
            </w:r>
          </w:p>
        </w:tc>
        <w:tc>
          <w:tcPr>
            <w:tcW w:w="0" w:type="auto"/>
            <w:shd w:val="clear" w:color="auto" w:fill="auto"/>
          </w:tcPr>
          <w:p w14:paraId="67558B3B" w14:textId="77777777" w:rsidR="007F68ED" w:rsidRDefault="007F68ED" w:rsidP="00D427C8">
            <w:pPr>
              <w:pStyle w:val="TAL"/>
              <w:rPr>
                <w:sz w:val="16"/>
              </w:rPr>
            </w:pPr>
            <w:r>
              <w:rPr>
                <w:sz w:val="16"/>
              </w:rPr>
              <w:t>revised</w:t>
            </w:r>
          </w:p>
        </w:tc>
      </w:tr>
      <w:tr w:rsidR="007F68ED" w14:paraId="5E26FED5" w14:textId="77777777" w:rsidTr="00D427C8">
        <w:tc>
          <w:tcPr>
            <w:tcW w:w="0" w:type="auto"/>
            <w:shd w:val="clear" w:color="auto" w:fill="auto"/>
          </w:tcPr>
          <w:p w14:paraId="2A5DCFB7" w14:textId="77777777" w:rsidR="007F68ED" w:rsidRDefault="007F68ED" w:rsidP="00D427C8">
            <w:pPr>
              <w:pStyle w:val="TAL"/>
              <w:rPr>
                <w:sz w:val="16"/>
              </w:rPr>
            </w:pPr>
            <w:r>
              <w:rPr>
                <w:sz w:val="16"/>
              </w:rPr>
              <w:t>S3-223725</w:t>
            </w:r>
          </w:p>
        </w:tc>
        <w:tc>
          <w:tcPr>
            <w:tcW w:w="0" w:type="auto"/>
            <w:shd w:val="clear" w:color="auto" w:fill="auto"/>
          </w:tcPr>
          <w:p w14:paraId="6BF65AD2" w14:textId="77777777" w:rsidR="007F68ED" w:rsidRDefault="007F68ED" w:rsidP="00D427C8">
            <w:pPr>
              <w:pStyle w:val="TAL"/>
              <w:rPr>
                <w:sz w:val="16"/>
              </w:rPr>
            </w:pPr>
            <w:r>
              <w:rPr>
                <w:sz w:val="16"/>
              </w:rPr>
              <w:t>18/11/2022 12:05:21</w:t>
            </w:r>
          </w:p>
        </w:tc>
        <w:tc>
          <w:tcPr>
            <w:tcW w:w="0" w:type="auto"/>
            <w:shd w:val="clear" w:color="auto" w:fill="auto"/>
          </w:tcPr>
          <w:p w14:paraId="65072518" w14:textId="77777777" w:rsidR="007F68ED" w:rsidRDefault="007F68ED" w:rsidP="00D427C8">
            <w:pPr>
              <w:pStyle w:val="TAL"/>
              <w:rPr>
                <w:sz w:val="16"/>
              </w:rPr>
            </w:pPr>
            <w:r>
              <w:rPr>
                <w:sz w:val="16"/>
              </w:rPr>
              <w:t>available</w:t>
            </w:r>
          </w:p>
        </w:tc>
      </w:tr>
      <w:tr w:rsidR="007F68ED" w14:paraId="31B4D9C2" w14:textId="77777777" w:rsidTr="00D427C8">
        <w:tc>
          <w:tcPr>
            <w:tcW w:w="0" w:type="auto"/>
            <w:shd w:val="clear" w:color="auto" w:fill="auto"/>
          </w:tcPr>
          <w:p w14:paraId="190B078D" w14:textId="77777777" w:rsidR="007F68ED" w:rsidRDefault="007F68ED" w:rsidP="00D427C8">
            <w:pPr>
              <w:pStyle w:val="TAL"/>
              <w:rPr>
                <w:sz w:val="16"/>
              </w:rPr>
            </w:pPr>
            <w:r>
              <w:rPr>
                <w:sz w:val="16"/>
              </w:rPr>
              <w:t>S3-223726</w:t>
            </w:r>
          </w:p>
        </w:tc>
        <w:tc>
          <w:tcPr>
            <w:tcW w:w="0" w:type="auto"/>
            <w:shd w:val="clear" w:color="auto" w:fill="auto"/>
          </w:tcPr>
          <w:p w14:paraId="572D5B5A" w14:textId="77777777" w:rsidR="007F68ED" w:rsidRDefault="007F68ED" w:rsidP="00D427C8">
            <w:pPr>
              <w:pStyle w:val="TAL"/>
              <w:rPr>
                <w:sz w:val="16"/>
              </w:rPr>
            </w:pPr>
            <w:r>
              <w:rPr>
                <w:sz w:val="16"/>
              </w:rPr>
              <w:t>18/11/2022 12:05:24</w:t>
            </w:r>
          </w:p>
        </w:tc>
        <w:tc>
          <w:tcPr>
            <w:tcW w:w="0" w:type="auto"/>
            <w:shd w:val="clear" w:color="auto" w:fill="auto"/>
          </w:tcPr>
          <w:p w14:paraId="02166F34" w14:textId="77777777" w:rsidR="007F68ED" w:rsidRDefault="007F68ED" w:rsidP="00D427C8">
            <w:pPr>
              <w:pStyle w:val="TAL"/>
              <w:rPr>
                <w:sz w:val="16"/>
              </w:rPr>
            </w:pPr>
            <w:r>
              <w:rPr>
                <w:sz w:val="16"/>
              </w:rPr>
              <w:t>available</w:t>
            </w:r>
          </w:p>
        </w:tc>
      </w:tr>
      <w:tr w:rsidR="007F68ED" w14:paraId="44BF5B34" w14:textId="77777777" w:rsidTr="00D427C8">
        <w:tc>
          <w:tcPr>
            <w:tcW w:w="0" w:type="auto"/>
            <w:shd w:val="clear" w:color="auto" w:fill="auto"/>
          </w:tcPr>
          <w:p w14:paraId="0212C658" w14:textId="77777777" w:rsidR="007F68ED" w:rsidRDefault="007F68ED" w:rsidP="00D427C8">
            <w:pPr>
              <w:pStyle w:val="TAL"/>
              <w:rPr>
                <w:sz w:val="16"/>
              </w:rPr>
            </w:pPr>
            <w:r>
              <w:rPr>
                <w:sz w:val="16"/>
              </w:rPr>
              <w:t>S3-223727</w:t>
            </w:r>
          </w:p>
        </w:tc>
        <w:tc>
          <w:tcPr>
            <w:tcW w:w="0" w:type="auto"/>
            <w:shd w:val="clear" w:color="auto" w:fill="auto"/>
          </w:tcPr>
          <w:p w14:paraId="254FC070" w14:textId="77777777" w:rsidR="007F68ED" w:rsidRDefault="007F68ED" w:rsidP="00D427C8">
            <w:pPr>
              <w:pStyle w:val="TAL"/>
              <w:rPr>
                <w:sz w:val="16"/>
              </w:rPr>
            </w:pPr>
            <w:r>
              <w:rPr>
                <w:sz w:val="16"/>
              </w:rPr>
              <w:t>18/11/2022 12:05:45</w:t>
            </w:r>
          </w:p>
        </w:tc>
        <w:tc>
          <w:tcPr>
            <w:tcW w:w="0" w:type="auto"/>
            <w:shd w:val="clear" w:color="auto" w:fill="auto"/>
          </w:tcPr>
          <w:p w14:paraId="7F965171" w14:textId="77777777" w:rsidR="007F68ED" w:rsidRDefault="007F68ED" w:rsidP="00D427C8">
            <w:pPr>
              <w:pStyle w:val="TAL"/>
              <w:rPr>
                <w:sz w:val="16"/>
              </w:rPr>
            </w:pPr>
            <w:r>
              <w:rPr>
                <w:sz w:val="16"/>
              </w:rPr>
              <w:t>available</w:t>
            </w:r>
          </w:p>
        </w:tc>
      </w:tr>
      <w:tr w:rsidR="007F68ED" w14:paraId="25CD4FCE" w14:textId="77777777" w:rsidTr="00D427C8">
        <w:tc>
          <w:tcPr>
            <w:tcW w:w="0" w:type="auto"/>
            <w:shd w:val="clear" w:color="auto" w:fill="auto"/>
          </w:tcPr>
          <w:p w14:paraId="7C1ABD2B" w14:textId="77777777" w:rsidR="007F68ED" w:rsidRDefault="007F68ED" w:rsidP="00D427C8">
            <w:pPr>
              <w:pStyle w:val="TAL"/>
              <w:rPr>
                <w:sz w:val="16"/>
              </w:rPr>
            </w:pPr>
            <w:r>
              <w:rPr>
                <w:sz w:val="16"/>
              </w:rPr>
              <w:t>S3-223728</w:t>
            </w:r>
          </w:p>
        </w:tc>
        <w:tc>
          <w:tcPr>
            <w:tcW w:w="0" w:type="auto"/>
            <w:shd w:val="clear" w:color="auto" w:fill="auto"/>
          </w:tcPr>
          <w:p w14:paraId="28D80E50" w14:textId="77777777" w:rsidR="007F68ED" w:rsidRDefault="007F68ED" w:rsidP="00D427C8">
            <w:pPr>
              <w:pStyle w:val="TAL"/>
              <w:rPr>
                <w:sz w:val="16"/>
              </w:rPr>
            </w:pPr>
            <w:r>
              <w:rPr>
                <w:sz w:val="16"/>
              </w:rPr>
              <w:t>18/11/2022 12:05:52</w:t>
            </w:r>
          </w:p>
        </w:tc>
        <w:tc>
          <w:tcPr>
            <w:tcW w:w="0" w:type="auto"/>
            <w:shd w:val="clear" w:color="auto" w:fill="auto"/>
          </w:tcPr>
          <w:p w14:paraId="03A9D7ED" w14:textId="77777777" w:rsidR="007F68ED" w:rsidRDefault="007F68ED" w:rsidP="00D427C8">
            <w:pPr>
              <w:pStyle w:val="TAL"/>
              <w:rPr>
                <w:sz w:val="16"/>
              </w:rPr>
            </w:pPr>
            <w:r>
              <w:rPr>
                <w:sz w:val="16"/>
              </w:rPr>
              <w:t>noted</w:t>
            </w:r>
          </w:p>
        </w:tc>
      </w:tr>
      <w:tr w:rsidR="007F68ED" w14:paraId="07CEBD0F" w14:textId="77777777" w:rsidTr="00D427C8">
        <w:tc>
          <w:tcPr>
            <w:tcW w:w="0" w:type="auto"/>
            <w:shd w:val="clear" w:color="auto" w:fill="auto"/>
          </w:tcPr>
          <w:p w14:paraId="507B47DC" w14:textId="77777777" w:rsidR="007F68ED" w:rsidRDefault="007F68ED" w:rsidP="00D427C8">
            <w:pPr>
              <w:pStyle w:val="TAL"/>
              <w:rPr>
                <w:sz w:val="16"/>
              </w:rPr>
            </w:pPr>
            <w:r>
              <w:rPr>
                <w:sz w:val="16"/>
              </w:rPr>
              <w:t>S3-223729</w:t>
            </w:r>
          </w:p>
        </w:tc>
        <w:tc>
          <w:tcPr>
            <w:tcW w:w="0" w:type="auto"/>
            <w:shd w:val="clear" w:color="auto" w:fill="auto"/>
          </w:tcPr>
          <w:p w14:paraId="24809B57" w14:textId="77777777" w:rsidR="007F68ED" w:rsidRDefault="007F68ED" w:rsidP="00D427C8">
            <w:pPr>
              <w:pStyle w:val="TAL"/>
              <w:rPr>
                <w:sz w:val="16"/>
              </w:rPr>
            </w:pPr>
            <w:r>
              <w:rPr>
                <w:sz w:val="16"/>
              </w:rPr>
              <w:t>18/11/2022 12:05:55</w:t>
            </w:r>
          </w:p>
        </w:tc>
        <w:tc>
          <w:tcPr>
            <w:tcW w:w="0" w:type="auto"/>
            <w:shd w:val="clear" w:color="auto" w:fill="auto"/>
          </w:tcPr>
          <w:p w14:paraId="74D418F7" w14:textId="77777777" w:rsidR="007F68ED" w:rsidRDefault="007F68ED" w:rsidP="00D427C8">
            <w:pPr>
              <w:pStyle w:val="TAL"/>
              <w:rPr>
                <w:sz w:val="16"/>
              </w:rPr>
            </w:pPr>
            <w:r>
              <w:rPr>
                <w:sz w:val="16"/>
              </w:rPr>
              <w:t>available</w:t>
            </w:r>
          </w:p>
        </w:tc>
      </w:tr>
      <w:tr w:rsidR="007F68ED" w14:paraId="751E24D5" w14:textId="77777777" w:rsidTr="00D427C8">
        <w:tc>
          <w:tcPr>
            <w:tcW w:w="0" w:type="auto"/>
            <w:shd w:val="clear" w:color="auto" w:fill="auto"/>
          </w:tcPr>
          <w:p w14:paraId="2137AFB5" w14:textId="77777777" w:rsidR="007F68ED" w:rsidRDefault="007F68ED" w:rsidP="00D427C8">
            <w:pPr>
              <w:pStyle w:val="TAL"/>
              <w:rPr>
                <w:sz w:val="16"/>
              </w:rPr>
            </w:pPr>
            <w:r>
              <w:rPr>
                <w:sz w:val="16"/>
              </w:rPr>
              <w:t>S3-223730</w:t>
            </w:r>
          </w:p>
        </w:tc>
        <w:tc>
          <w:tcPr>
            <w:tcW w:w="0" w:type="auto"/>
            <w:shd w:val="clear" w:color="auto" w:fill="auto"/>
          </w:tcPr>
          <w:p w14:paraId="705C82A0" w14:textId="77777777" w:rsidR="007F68ED" w:rsidRDefault="007F68ED" w:rsidP="00D427C8">
            <w:pPr>
              <w:pStyle w:val="TAL"/>
              <w:rPr>
                <w:sz w:val="16"/>
              </w:rPr>
            </w:pPr>
            <w:r>
              <w:rPr>
                <w:sz w:val="16"/>
              </w:rPr>
              <w:t>18/11/2022 07:09:56</w:t>
            </w:r>
          </w:p>
        </w:tc>
        <w:tc>
          <w:tcPr>
            <w:tcW w:w="0" w:type="auto"/>
            <w:shd w:val="clear" w:color="auto" w:fill="auto"/>
          </w:tcPr>
          <w:p w14:paraId="280C2618" w14:textId="77777777" w:rsidR="007F68ED" w:rsidRDefault="007F68ED" w:rsidP="00D427C8">
            <w:pPr>
              <w:pStyle w:val="TAL"/>
              <w:rPr>
                <w:sz w:val="16"/>
              </w:rPr>
            </w:pPr>
            <w:r>
              <w:rPr>
                <w:sz w:val="16"/>
              </w:rPr>
              <w:t>noted</w:t>
            </w:r>
          </w:p>
        </w:tc>
      </w:tr>
      <w:tr w:rsidR="007F68ED" w14:paraId="16E945EB" w14:textId="77777777" w:rsidTr="00D427C8">
        <w:tc>
          <w:tcPr>
            <w:tcW w:w="0" w:type="auto"/>
            <w:shd w:val="clear" w:color="auto" w:fill="auto"/>
          </w:tcPr>
          <w:p w14:paraId="2077EF79" w14:textId="77777777" w:rsidR="007F68ED" w:rsidRDefault="007F68ED" w:rsidP="00D427C8">
            <w:pPr>
              <w:pStyle w:val="TAL"/>
              <w:rPr>
                <w:sz w:val="16"/>
              </w:rPr>
            </w:pPr>
            <w:r>
              <w:rPr>
                <w:sz w:val="16"/>
              </w:rPr>
              <w:t>S3-223731</w:t>
            </w:r>
          </w:p>
        </w:tc>
        <w:tc>
          <w:tcPr>
            <w:tcW w:w="0" w:type="auto"/>
            <w:shd w:val="clear" w:color="auto" w:fill="auto"/>
          </w:tcPr>
          <w:p w14:paraId="342AC49B" w14:textId="77777777" w:rsidR="007F68ED" w:rsidRDefault="007F68ED" w:rsidP="00D427C8">
            <w:pPr>
              <w:pStyle w:val="TAL"/>
              <w:rPr>
                <w:sz w:val="16"/>
              </w:rPr>
            </w:pPr>
            <w:r>
              <w:rPr>
                <w:sz w:val="16"/>
              </w:rPr>
              <w:t>18/11/2022 08:08:19</w:t>
            </w:r>
          </w:p>
        </w:tc>
        <w:tc>
          <w:tcPr>
            <w:tcW w:w="0" w:type="auto"/>
            <w:shd w:val="clear" w:color="auto" w:fill="auto"/>
          </w:tcPr>
          <w:p w14:paraId="67C54B5E" w14:textId="77777777" w:rsidR="007F68ED" w:rsidRDefault="007F68ED" w:rsidP="00D427C8">
            <w:pPr>
              <w:pStyle w:val="TAL"/>
              <w:rPr>
                <w:sz w:val="16"/>
              </w:rPr>
            </w:pPr>
            <w:r>
              <w:rPr>
                <w:sz w:val="16"/>
              </w:rPr>
              <w:t>noted</w:t>
            </w:r>
          </w:p>
        </w:tc>
      </w:tr>
      <w:tr w:rsidR="007F68ED" w14:paraId="28FCE52A" w14:textId="77777777" w:rsidTr="00D427C8">
        <w:tc>
          <w:tcPr>
            <w:tcW w:w="0" w:type="auto"/>
            <w:shd w:val="clear" w:color="auto" w:fill="auto"/>
          </w:tcPr>
          <w:p w14:paraId="0E2C0A03" w14:textId="77777777" w:rsidR="007F68ED" w:rsidRDefault="007F68ED" w:rsidP="00D427C8">
            <w:pPr>
              <w:pStyle w:val="TAL"/>
              <w:rPr>
                <w:sz w:val="16"/>
              </w:rPr>
            </w:pPr>
            <w:r>
              <w:rPr>
                <w:sz w:val="16"/>
              </w:rPr>
              <w:t>S3-223732</w:t>
            </w:r>
          </w:p>
        </w:tc>
        <w:tc>
          <w:tcPr>
            <w:tcW w:w="0" w:type="auto"/>
            <w:shd w:val="clear" w:color="auto" w:fill="auto"/>
          </w:tcPr>
          <w:p w14:paraId="4A88CD10" w14:textId="77777777" w:rsidR="007F68ED" w:rsidRDefault="007F68ED" w:rsidP="00D427C8">
            <w:pPr>
              <w:pStyle w:val="TAL"/>
              <w:rPr>
                <w:sz w:val="16"/>
              </w:rPr>
            </w:pPr>
            <w:r>
              <w:rPr>
                <w:sz w:val="16"/>
              </w:rPr>
              <w:t>18/11/2022 09:17:35</w:t>
            </w:r>
          </w:p>
        </w:tc>
        <w:tc>
          <w:tcPr>
            <w:tcW w:w="0" w:type="auto"/>
            <w:shd w:val="clear" w:color="auto" w:fill="auto"/>
          </w:tcPr>
          <w:p w14:paraId="7D2FAC96" w14:textId="77777777" w:rsidR="007F68ED" w:rsidRDefault="007F68ED" w:rsidP="00D427C8">
            <w:pPr>
              <w:pStyle w:val="TAL"/>
              <w:rPr>
                <w:sz w:val="16"/>
              </w:rPr>
            </w:pPr>
            <w:r>
              <w:rPr>
                <w:sz w:val="16"/>
              </w:rPr>
              <w:t>noted</w:t>
            </w:r>
          </w:p>
        </w:tc>
      </w:tr>
      <w:tr w:rsidR="007F68ED" w14:paraId="31A2C7E1" w14:textId="77777777" w:rsidTr="00D427C8">
        <w:tc>
          <w:tcPr>
            <w:tcW w:w="0" w:type="auto"/>
            <w:shd w:val="clear" w:color="auto" w:fill="auto"/>
          </w:tcPr>
          <w:p w14:paraId="08F03AAD" w14:textId="77777777" w:rsidR="007F68ED" w:rsidRDefault="007F68ED" w:rsidP="00D427C8">
            <w:pPr>
              <w:pStyle w:val="TAL"/>
              <w:rPr>
                <w:sz w:val="16"/>
              </w:rPr>
            </w:pPr>
            <w:r>
              <w:rPr>
                <w:sz w:val="16"/>
              </w:rPr>
              <w:t>S3-223733</w:t>
            </w:r>
          </w:p>
        </w:tc>
        <w:tc>
          <w:tcPr>
            <w:tcW w:w="0" w:type="auto"/>
            <w:shd w:val="clear" w:color="auto" w:fill="auto"/>
          </w:tcPr>
          <w:p w14:paraId="0307BE17" w14:textId="77777777" w:rsidR="007F68ED" w:rsidRDefault="007F68ED" w:rsidP="00D427C8">
            <w:pPr>
              <w:pStyle w:val="TAL"/>
              <w:rPr>
                <w:sz w:val="16"/>
              </w:rPr>
            </w:pPr>
            <w:r>
              <w:rPr>
                <w:sz w:val="16"/>
              </w:rPr>
              <w:t>18/11/2022 09:17:46</w:t>
            </w:r>
          </w:p>
        </w:tc>
        <w:tc>
          <w:tcPr>
            <w:tcW w:w="0" w:type="auto"/>
            <w:shd w:val="clear" w:color="auto" w:fill="auto"/>
          </w:tcPr>
          <w:p w14:paraId="5B143785" w14:textId="77777777" w:rsidR="007F68ED" w:rsidRDefault="007F68ED" w:rsidP="00D427C8">
            <w:pPr>
              <w:pStyle w:val="TAL"/>
              <w:rPr>
                <w:sz w:val="16"/>
              </w:rPr>
            </w:pPr>
            <w:r>
              <w:rPr>
                <w:sz w:val="16"/>
              </w:rPr>
              <w:t>available</w:t>
            </w:r>
          </w:p>
        </w:tc>
      </w:tr>
      <w:tr w:rsidR="007F68ED" w14:paraId="71D3E8DA" w14:textId="77777777" w:rsidTr="00D427C8">
        <w:tc>
          <w:tcPr>
            <w:tcW w:w="0" w:type="auto"/>
            <w:shd w:val="clear" w:color="auto" w:fill="auto"/>
          </w:tcPr>
          <w:p w14:paraId="4CDAD60F" w14:textId="77777777" w:rsidR="007F68ED" w:rsidRDefault="007F68ED" w:rsidP="00D427C8">
            <w:pPr>
              <w:pStyle w:val="TAL"/>
              <w:rPr>
                <w:sz w:val="16"/>
              </w:rPr>
            </w:pPr>
            <w:r>
              <w:rPr>
                <w:sz w:val="16"/>
              </w:rPr>
              <w:t>S3-223733</w:t>
            </w:r>
          </w:p>
        </w:tc>
        <w:tc>
          <w:tcPr>
            <w:tcW w:w="0" w:type="auto"/>
            <w:shd w:val="clear" w:color="auto" w:fill="auto"/>
          </w:tcPr>
          <w:p w14:paraId="0252D6B1" w14:textId="77777777" w:rsidR="007F68ED" w:rsidRDefault="007F68ED" w:rsidP="00D427C8">
            <w:pPr>
              <w:pStyle w:val="TAL"/>
              <w:rPr>
                <w:sz w:val="16"/>
              </w:rPr>
            </w:pPr>
            <w:r>
              <w:rPr>
                <w:sz w:val="16"/>
              </w:rPr>
              <w:t>18/11/2022 09:18:28</w:t>
            </w:r>
          </w:p>
        </w:tc>
        <w:tc>
          <w:tcPr>
            <w:tcW w:w="0" w:type="auto"/>
            <w:shd w:val="clear" w:color="auto" w:fill="auto"/>
          </w:tcPr>
          <w:p w14:paraId="3F030497" w14:textId="77777777" w:rsidR="007F68ED" w:rsidRDefault="007F68ED" w:rsidP="00D427C8">
            <w:pPr>
              <w:pStyle w:val="TAL"/>
              <w:rPr>
                <w:sz w:val="16"/>
              </w:rPr>
            </w:pPr>
            <w:r>
              <w:rPr>
                <w:sz w:val="16"/>
              </w:rPr>
              <w:t>noted</w:t>
            </w:r>
          </w:p>
        </w:tc>
      </w:tr>
      <w:tr w:rsidR="007F68ED" w14:paraId="106CC561" w14:textId="77777777" w:rsidTr="00D427C8">
        <w:tc>
          <w:tcPr>
            <w:tcW w:w="0" w:type="auto"/>
            <w:shd w:val="clear" w:color="auto" w:fill="auto"/>
          </w:tcPr>
          <w:p w14:paraId="6998D56D" w14:textId="77777777" w:rsidR="007F68ED" w:rsidRDefault="007F68ED" w:rsidP="00D427C8">
            <w:pPr>
              <w:pStyle w:val="TAL"/>
              <w:rPr>
                <w:sz w:val="16"/>
              </w:rPr>
            </w:pPr>
            <w:r>
              <w:rPr>
                <w:sz w:val="16"/>
              </w:rPr>
              <w:t>S3-223734</w:t>
            </w:r>
          </w:p>
        </w:tc>
        <w:tc>
          <w:tcPr>
            <w:tcW w:w="0" w:type="auto"/>
            <w:shd w:val="clear" w:color="auto" w:fill="auto"/>
          </w:tcPr>
          <w:p w14:paraId="27409589" w14:textId="77777777" w:rsidR="007F68ED" w:rsidRDefault="007F68ED" w:rsidP="00D427C8">
            <w:pPr>
              <w:pStyle w:val="TAL"/>
              <w:rPr>
                <w:sz w:val="16"/>
              </w:rPr>
            </w:pPr>
            <w:r>
              <w:rPr>
                <w:sz w:val="16"/>
              </w:rPr>
              <w:t>18/11/2022 09:17:49</w:t>
            </w:r>
          </w:p>
        </w:tc>
        <w:tc>
          <w:tcPr>
            <w:tcW w:w="0" w:type="auto"/>
            <w:shd w:val="clear" w:color="auto" w:fill="auto"/>
          </w:tcPr>
          <w:p w14:paraId="73B56190" w14:textId="77777777" w:rsidR="007F68ED" w:rsidRDefault="007F68ED" w:rsidP="00D427C8">
            <w:pPr>
              <w:pStyle w:val="TAL"/>
              <w:rPr>
                <w:sz w:val="16"/>
              </w:rPr>
            </w:pPr>
            <w:r>
              <w:rPr>
                <w:sz w:val="16"/>
              </w:rPr>
              <w:t>available</w:t>
            </w:r>
          </w:p>
        </w:tc>
      </w:tr>
      <w:tr w:rsidR="007F68ED" w14:paraId="757B7DE3" w14:textId="77777777" w:rsidTr="00D427C8">
        <w:tc>
          <w:tcPr>
            <w:tcW w:w="0" w:type="auto"/>
            <w:shd w:val="clear" w:color="auto" w:fill="auto"/>
          </w:tcPr>
          <w:p w14:paraId="37DCDBA7" w14:textId="77777777" w:rsidR="007F68ED" w:rsidRDefault="007F68ED" w:rsidP="00D427C8">
            <w:pPr>
              <w:pStyle w:val="TAL"/>
              <w:rPr>
                <w:sz w:val="16"/>
              </w:rPr>
            </w:pPr>
            <w:r>
              <w:rPr>
                <w:sz w:val="16"/>
              </w:rPr>
              <w:t>S3-223734</w:t>
            </w:r>
          </w:p>
        </w:tc>
        <w:tc>
          <w:tcPr>
            <w:tcW w:w="0" w:type="auto"/>
            <w:shd w:val="clear" w:color="auto" w:fill="auto"/>
          </w:tcPr>
          <w:p w14:paraId="2EE35F19" w14:textId="77777777" w:rsidR="007F68ED" w:rsidRDefault="007F68ED" w:rsidP="00D427C8">
            <w:pPr>
              <w:pStyle w:val="TAL"/>
              <w:rPr>
                <w:sz w:val="16"/>
              </w:rPr>
            </w:pPr>
            <w:r>
              <w:rPr>
                <w:sz w:val="16"/>
              </w:rPr>
              <w:t>18/11/2022 09:18:26</w:t>
            </w:r>
          </w:p>
        </w:tc>
        <w:tc>
          <w:tcPr>
            <w:tcW w:w="0" w:type="auto"/>
            <w:shd w:val="clear" w:color="auto" w:fill="auto"/>
          </w:tcPr>
          <w:p w14:paraId="63C41C38" w14:textId="77777777" w:rsidR="007F68ED" w:rsidRDefault="007F68ED" w:rsidP="00D427C8">
            <w:pPr>
              <w:pStyle w:val="TAL"/>
              <w:rPr>
                <w:sz w:val="16"/>
              </w:rPr>
            </w:pPr>
            <w:r>
              <w:rPr>
                <w:sz w:val="16"/>
              </w:rPr>
              <w:t>noted</w:t>
            </w:r>
          </w:p>
        </w:tc>
      </w:tr>
      <w:tr w:rsidR="007F68ED" w14:paraId="34B29402" w14:textId="77777777" w:rsidTr="00D427C8">
        <w:tc>
          <w:tcPr>
            <w:tcW w:w="0" w:type="auto"/>
            <w:shd w:val="clear" w:color="auto" w:fill="auto"/>
          </w:tcPr>
          <w:p w14:paraId="1D995CBC" w14:textId="77777777" w:rsidR="007F68ED" w:rsidRDefault="007F68ED" w:rsidP="00D427C8">
            <w:pPr>
              <w:pStyle w:val="TAL"/>
              <w:rPr>
                <w:sz w:val="16"/>
              </w:rPr>
            </w:pPr>
            <w:r>
              <w:rPr>
                <w:sz w:val="16"/>
              </w:rPr>
              <w:t>S3-223735</w:t>
            </w:r>
          </w:p>
        </w:tc>
        <w:tc>
          <w:tcPr>
            <w:tcW w:w="0" w:type="auto"/>
            <w:shd w:val="clear" w:color="auto" w:fill="auto"/>
          </w:tcPr>
          <w:p w14:paraId="1F876819" w14:textId="77777777" w:rsidR="007F68ED" w:rsidRDefault="007F68ED" w:rsidP="00D427C8">
            <w:pPr>
              <w:pStyle w:val="TAL"/>
              <w:rPr>
                <w:sz w:val="16"/>
              </w:rPr>
            </w:pPr>
            <w:r>
              <w:rPr>
                <w:sz w:val="16"/>
              </w:rPr>
              <w:t>18/11/2022 07:12:38</w:t>
            </w:r>
          </w:p>
        </w:tc>
        <w:tc>
          <w:tcPr>
            <w:tcW w:w="0" w:type="auto"/>
            <w:shd w:val="clear" w:color="auto" w:fill="auto"/>
          </w:tcPr>
          <w:p w14:paraId="28B14BB8" w14:textId="77777777" w:rsidR="007F68ED" w:rsidRDefault="007F68ED" w:rsidP="00D427C8">
            <w:pPr>
              <w:pStyle w:val="TAL"/>
              <w:rPr>
                <w:sz w:val="16"/>
              </w:rPr>
            </w:pPr>
            <w:r>
              <w:rPr>
                <w:sz w:val="16"/>
              </w:rPr>
              <w:t>available</w:t>
            </w:r>
          </w:p>
        </w:tc>
      </w:tr>
      <w:tr w:rsidR="007F68ED" w14:paraId="101C08F9" w14:textId="77777777" w:rsidTr="00D427C8">
        <w:tc>
          <w:tcPr>
            <w:tcW w:w="0" w:type="auto"/>
            <w:shd w:val="clear" w:color="auto" w:fill="auto"/>
          </w:tcPr>
          <w:p w14:paraId="41E4D31D" w14:textId="77777777" w:rsidR="007F68ED" w:rsidRDefault="007F68ED" w:rsidP="00D427C8">
            <w:pPr>
              <w:pStyle w:val="TAL"/>
              <w:rPr>
                <w:sz w:val="16"/>
              </w:rPr>
            </w:pPr>
            <w:r>
              <w:rPr>
                <w:sz w:val="16"/>
              </w:rPr>
              <w:t>S3-223735</w:t>
            </w:r>
          </w:p>
        </w:tc>
        <w:tc>
          <w:tcPr>
            <w:tcW w:w="0" w:type="auto"/>
            <w:shd w:val="clear" w:color="auto" w:fill="auto"/>
          </w:tcPr>
          <w:p w14:paraId="0283D6D5" w14:textId="77777777" w:rsidR="007F68ED" w:rsidRDefault="007F68ED" w:rsidP="00D427C8">
            <w:pPr>
              <w:pStyle w:val="TAL"/>
              <w:rPr>
                <w:sz w:val="16"/>
              </w:rPr>
            </w:pPr>
            <w:r>
              <w:rPr>
                <w:sz w:val="16"/>
              </w:rPr>
              <w:t>18/11/2022 07:14:11</w:t>
            </w:r>
          </w:p>
        </w:tc>
        <w:tc>
          <w:tcPr>
            <w:tcW w:w="0" w:type="auto"/>
            <w:shd w:val="clear" w:color="auto" w:fill="auto"/>
          </w:tcPr>
          <w:p w14:paraId="16D54DF2" w14:textId="77777777" w:rsidR="007F68ED" w:rsidRDefault="007F68ED" w:rsidP="00D427C8">
            <w:pPr>
              <w:pStyle w:val="TAL"/>
              <w:rPr>
                <w:sz w:val="16"/>
              </w:rPr>
            </w:pPr>
            <w:r>
              <w:rPr>
                <w:sz w:val="16"/>
              </w:rPr>
              <w:t>merged</w:t>
            </w:r>
          </w:p>
        </w:tc>
      </w:tr>
      <w:tr w:rsidR="007F68ED" w14:paraId="15F3EB9F" w14:textId="77777777" w:rsidTr="00D427C8">
        <w:tc>
          <w:tcPr>
            <w:tcW w:w="0" w:type="auto"/>
            <w:shd w:val="clear" w:color="auto" w:fill="auto"/>
          </w:tcPr>
          <w:p w14:paraId="1E90EA96" w14:textId="77777777" w:rsidR="007F68ED" w:rsidRDefault="007F68ED" w:rsidP="00D427C8">
            <w:pPr>
              <w:pStyle w:val="TAL"/>
              <w:rPr>
                <w:sz w:val="16"/>
              </w:rPr>
            </w:pPr>
            <w:r>
              <w:rPr>
                <w:sz w:val="16"/>
              </w:rPr>
              <w:t>S3-223736</w:t>
            </w:r>
          </w:p>
        </w:tc>
        <w:tc>
          <w:tcPr>
            <w:tcW w:w="0" w:type="auto"/>
            <w:shd w:val="clear" w:color="auto" w:fill="auto"/>
          </w:tcPr>
          <w:p w14:paraId="388443D3" w14:textId="77777777" w:rsidR="007F68ED" w:rsidRDefault="007F68ED" w:rsidP="00D427C8">
            <w:pPr>
              <w:pStyle w:val="TAL"/>
              <w:rPr>
                <w:sz w:val="16"/>
              </w:rPr>
            </w:pPr>
            <w:r>
              <w:rPr>
                <w:sz w:val="16"/>
              </w:rPr>
              <w:t>18/11/2022 13:22:09</w:t>
            </w:r>
          </w:p>
        </w:tc>
        <w:tc>
          <w:tcPr>
            <w:tcW w:w="0" w:type="auto"/>
            <w:shd w:val="clear" w:color="auto" w:fill="auto"/>
          </w:tcPr>
          <w:p w14:paraId="452ACC7F" w14:textId="77777777" w:rsidR="007F68ED" w:rsidRDefault="007F68ED" w:rsidP="00D427C8">
            <w:pPr>
              <w:pStyle w:val="TAL"/>
              <w:rPr>
                <w:sz w:val="16"/>
              </w:rPr>
            </w:pPr>
            <w:r>
              <w:rPr>
                <w:sz w:val="16"/>
              </w:rPr>
              <w:t>noted</w:t>
            </w:r>
          </w:p>
        </w:tc>
      </w:tr>
      <w:tr w:rsidR="007F68ED" w14:paraId="0C082066" w14:textId="77777777" w:rsidTr="00D427C8">
        <w:tc>
          <w:tcPr>
            <w:tcW w:w="0" w:type="auto"/>
            <w:shd w:val="clear" w:color="auto" w:fill="auto"/>
          </w:tcPr>
          <w:p w14:paraId="49A2F12D" w14:textId="77777777" w:rsidR="007F68ED" w:rsidRDefault="007F68ED" w:rsidP="00D427C8">
            <w:pPr>
              <w:pStyle w:val="TAL"/>
              <w:rPr>
                <w:sz w:val="16"/>
              </w:rPr>
            </w:pPr>
            <w:r>
              <w:rPr>
                <w:sz w:val="16"/>
              </w:rPr>
              <w:t>S3-223737</w:t>
            </w:r>
          </w:p>
        </w:tc>
        <w:tc>
          <w:tcPr>
            <w:tcW w:w="0" w:type="auto"/>
            <w:shd w:val="clear" w:color="auto" w:fill="auto"/>
          </w:tcPr>
          <w:p w14:paraId="0B0B30F4" w14:textId="77777777" w:rsidR="007F68ED" w:rsidRDefault="007F68ED" w:rsidP="00D427C8">
            <w:pPr>
              <w:pStyle w:val="TAL"/>
              <w:rPr>
                <w:sz w:val="16"/>
              </w:rPr>
            </w:pPr>
            <w:r>
              <w:rPr>
                <w:sz w:val="16"/>
              </w:rPr>
              <w:t>18/11/2022 13:22:16</w:t>
            </w:r>
          </w:p>
        </w:tc>
        <w:tc>
          <w:tcPr>
            <w:tcW w:w="0" w:type="auto"/>
            <w:shd w:val="clear" w:color="auto" w:fill="auto"/>
          </w:tcPr>
          <w:p w14:paraId="4761BFCE" w14:textId="77777777" w:rsidR="007F68ED" w:rsidRDefault="007F68ED" w:rsidP="00D427C8">
            <w:pPr>
              <w:pStyle w:val="TAL"/>
              <w:rPr>
                <w:sz w:val="16"/>
              </w:rPr>
            </w:pPr>
            <w:r>
              <w:rPr>
                <w:sz w:val="16"/>
              </w:rPr>
              <w:t>noted</w:t>
            </w:r>
          </w:p>
        </w:tc>
      </w:tr>
      <w:tr w:rsidR="007F68ED" w14:paraId="5BCA8242" w14:textId="77777777" w:rsidTr="00D427C8">
        <w:tc>
          <w:tcPr>
            <w:tcW w:w="0" w:type="auto"/>
            <w:shd w:val="clear" w:color="auto" w:fill="auto"/>
          </w:tcPr>
          <w:p w14:paraId="2ECFA560" w14:textId="77777777" w:rsidR="007F68ED" w:rsidRDefault="007F68ED" w:rsidP="00D427C8">
            <w:pPr>
              <w:pStyle w:val="TAL"/>
              <w:rPr>
                <w:sz w:val="16"/>
              </w:rPr>
            </w:pPr>
            <w:r>
              <w:rPr>
                <w:sz w:val="16"/>
              </w:rPr>
              <w:t>S3-223738</w:t>
            </w:r>
          </w:p>
        </w:tc>
        <w:tc>
          <w:tcPr>
            <w:tcW w:w="0" w:type="auto"/>
            <w:shd w:val="clear" w:color="auto" w:fill="auto"/>
          </w:tcPr>
          <w:p w14:paraId="6F080FD1" w14:textId="77777777" w:rsidR="007F68ED" w:rsidRDefault="007F68ED" w:rsidP="00D427C8">
            <w:pPr>
              <w:pStyle w:val="TAL"/>
              <w:rPr>
                <w:sz w:val="16"/>
              </w:rPr>
            </w:pPr>
            <w:r>
              <w:rPr>
                <w:sz w:val="16"/>
              </w:rPr>
              <w:t>18/11/2022 12:16:04</w:t>
            </w:r>
          </w:p>
        </w:tc>
        <w:tc>
          <w:tcPr>
            <w:tcW w:w="0" w:type="auto"/>
            <w:shd w:val="clear" w:color="auto" w:fill="auto"/>
          </w:tcPr>
          <w:p w14:paraId="2353AAC1" w14:textId="77777777" w:rsidR="007F68ED" w:rsidRDefault="007F68ED" w:rsidP="00D427C8">
            <w:pPr>
              <w:pStyle w:val="TAL"/>
              <w:rPr>
                <w:sz w:val="16"/>
              </w:rPr>
            </w:pPr>
            <w:r>
              <w:rPr>
                <w:sz w:val="16"/>
              </w:rPr>
              <w:t>available</w:t>
            </w:r>
          </w:p>
        </w:tc>
      </w:tr>
      <w:tr w:rsidR="007F68ED" w14:paraId="6E209FDC" w14:textId="77777777" w:rsidTr="00D427C8">
        <w:tc>
          <w:tcPr>
            <w:tcW w:w="0" w:type="auto"/>
            <w:shd w:val="clear" w:color="auto" w:fill="auto"/>
          </w:tcPr>
          <w:p w14:paraId="02F3F725" w14:textId="77777777" w:rsidR="007F68ED" w:rsidRDefault="007F68ED" w:rsidP="00D427C8">
            <w:pPr>
              <w:pStyle w:val="TAL"/>
              <w:rPr>
                <w:sz w:val="16"/>
              </w:rPr>
            </w:pPr>
            <w:r>
              <w:rPr>
                <w:sz w:val="16"/>
              </w:rPr>
              <w:t>S3-223739</w:t>
            </w:r>
          </w:p>
        </w:tc>
        <w:tc>
          <w:tcPr>
            <w:tcW w:w="0" w:type="auto"/>
            <w:shd w:val="clear" w:color="auto" w:fill="auto"/>
          </w:tcPr>
          <w:p w14:paraId="645CFFC2" w14:textId="77777777" w:rsidR="007F68ED" w:rsidRDefault="007F68ED" w:rsidP="00D427C8">
            <w:pPr>
              <w:pStyle w:val="TAL"/>
              <w:rPr>
                <w:sz w:val="16"/>
              </w:rPr>
            </w:pPr>
            <w:r>
              <w:rPr>
                <w:sz w:val="16"/>
              </w:rPr>
              <w:t>18/11/2022 12:16:07</w:t>
            </w:r>
          </w:p>
        </w:tc>
        <w:tc>
          <w:tcPr>
            <w:tcW w:w="0" w:type="auto"/>
            <w:shd w:val="clear" w:color="auto" w:fill="auto"/>
          </w:tcPr>
          <w:p w14:paraId="5ECCB3F5" w14:textId="77777777" w:rsidR="007F68ED" w:rsidRDefault="007F68ED" w:rsidP="00D427C8">
            <w:pPr>
              <w:pStyle w:val="TAL"/>
              <w:rPr>
                <w:sz w:val="16"/>
              </w:rPr>
            </w:pPr>
            <w:r>
              <w:rPr>
                <w:sz w:val="16"/>
              </w:rPr>
              <w:t>available</w:t>
            </w:r>
          </w:p>
        </w:tc>
      </w:tr>
      <w:tr w:rsidR="007F68ED" w14:paraId="008B7C5D" w14:textId="77777777" w:rsidTr="00D427C8">
        <w:tc>
          <w:tcPr>
            <w:tcW w:w="0" w:type="auto"/>
            <w:shd w:val="clear" w:color="auto" w:fill="auto"/>
          </w:tcPr>
          <w:p w14:paraId="74A19D4D" w14:textId="77777777" w:rsidR="007F68ED" w:rsidRDefault="007F68ED" w:rsidP="00D427C8">
            <w:pPr>
              <w:pStyle w:val="TAL"/>
              <w:rPr>
                <w:sz w:val="16"/>
              </w:rPr>
            </w:pPr>
            <w:r>
              <w:rPr>
                <w:sz w:val="16"/>
              </w:rPr>
              <w:t>S3-223740</w:t>
            </w:r>
          </w:p>
        </w:tc>
        <w:tc>
          <w:tcPr>
            <w:tcW w:w="0" w:type="auto"/>
            <w:shd w:val="clear" w:color="auto" w:fill="auto"/>
          </w:tcPr>
          <w:p w14:paraId="771C7FD7" w14:textId="77777777" w:rsidR="007F68ED" w:rsidRDefault="007F68ED" w:rsidP="00D427C8">
            <w:pPr>
              <w:pStyle w:val="TAL"/>
              <w:rPr>
                <w:sz w:val="16"/>
              </w:rPr>
            </w:pPr>
            <w:r>
              <w:rPr>
                <w:sz w:val="16"/>
              </w:rPr>
              <w:t>18/11/2022 07:56:18</w:t>
            </w:r>
          </w:p>
        </w:tc>
        <w:tc>
          <w:tcPr>
            <w:tcW w:w="0" w:type="auto"/>
            <w:shd w:val="clear" w:color="auto" w:fill="auto"/>
          </w:tcPr>
          <w:p w14:paraId="1B615877" w14:textId="77777777" w:rsidR="007F68ED" w:rsidRDefault="007F68ED" w:rsidP="00D427C8">
            <w:pPr>
              <w:pStyle w:val="TAL"/>
              <w:rPr>
                <w:sz w:val="16"/>
              </w:rPr>
            </w:pPr>
            <w:r>
              <w:rPr>
                <w:sz w:val="16"/>
              </w:rPr>
              <w:t>noted</w:t>
            </w:r>
          </w:p>
        </w:tc>
      </w:tr>
      <w:tr w:rsidR="007F68ED" w14:paraId="1D698F40" w14:textId="77777777" w:rsidTr="00D427C8">
        <w:tc>
          <w:tcPr>
            <w:tcW w:w="0" w:type="auto"/>
            <w:shd w:val="clear" w:color="auto" w:fill="auto"/>
          </w:tcPr>
          <w:p w14:paraId="022EB8EE" w14:textId="77777777" w:rsidR="007F68ED" w:rsidRDefault="007F68ED" w:rsidP="00D427C8">
            <w:pPr>
              <w:pStyle w:val="TAL"/>
              <w:rPr>
                <w:sz w:val="16"/>
              </w:rPr>
            </w:pPr>
            <w:r>
              <w:rPr>
                <w:sz w:val="16"/>
              </w:rPr>
              <w:t>S3-223741</w:t>
            </w:r>
          </w:p>
        </w:tc>
        <w:tc>
          <w:tcPr>
            <w:tcW w:w="0" w:type="auto"/>
            <w:shd w:val="clear" w:color="auto" w:fill="auto"/>
          </w:tcPr>
          <w:p w14:paraId="55793E54" w14:textId="77777777" w:rsidR="007F68ED" w:rsidRDefault="007F68ED" w:rsidP="00D427C8">
            <w:pPr>
              <w:pStyle w:val="TAL"/>
              <w:rPr>
                <w:sz w:val="16"/>
              </w:rPr>
            </w:pPr>
            <w:r>
              <w:rPr>
                <w:sz w:val="16"/>
              </w:rPr>
              <w:t>16/11/2022 16:51:15</w:t>
            </w:r>
          </w:p>
        </w:tc>
        <w:tc>
          <w:tcPr>
            <w:tcW w:w="0" w:type="auto"/>
            <w:shd w:val="clear" w:color="auto" w:fill="auto"/>
          </w:tcPr>
          <w:p w14:paraId="275906E0" w14:textId="77777777" w:rsidR="007F68ED" w:rsidRDefault="007F68ED" w:rsidP="00D427C8">
            <w:pPr>
              <w:pStyle w:val="TAL"/>
              <w:rPr>
                <w:sz w:val="16"/>
              </w:rPr>
            </w:pPr>
            <w:r>
              <w:rPr>
                <w:sz w:val="16"/>
              </w:rPr>
              <w:t>revised</w:t>
            </w:r>
          </w:p>
        </w:tc>
      </w:tr>
      <w:tr w:rsidR="007F68ED" w14:paraId="18FFA19A" w14:textId="77777777" w:rsidTr="00D427C8">
        <w:tc>
          <w:tcPr>
            <w:tcW w:w="0" w:type="auto"/>
            <w:shd w:val="clear" w:color="auto" w:fill="auto"/>
          </w:tcPr>
          <w:p w14:paraId="75A955DA" w14:textId="77777777" w:rsidR="007F68ED" w:rsidRDefault="007F68ED" w:rsidP="00D427C8">
            <w:pPr>
              <w:pStyle w:val="TAL"/>
              <w:rPr>
                <w:sz w:val="16"/>
              </w:rPr>
            </w:pPr>
            <w:r>
              <w:rPr>
                <w:sz w:val="16"/>
              </w:rPr>
              <w:t>S3-223742</w:t>
            </w:r>
          </w:p>
        </w:tc>
        <w:tc>
          <w:tcPr>
            <w:tcW w:w="0" w:type="auto"/>
            <w:shd w:val="clear" w:color="auto" w:fill="auto"/>
          </w:tcPr>
          <w:p w14:paraId="7C4F7099" w14:textId="77777777" w:rsidR="007F68ED" w:rsidRDefault="007F68ED" w:rsidP="00D427C8">
            <w:pPr>
              <w:pStyle w:val="TAL"/>
              <w:rPr>
                <w:sz w:val="16"/>
              </w:rPr>
            </w:pPr>
            <w:r>
              <w:rPr>
                <w:sz w:val="16"/>
              </w:rPr>
              <w:t>15/11/2022 13:38:34</w:t>
            </w:r>
          </w:p>
        </w:tc>
        <w:tc>
          <w:tcPr>
            <w:tcW w:w="0" w:type="auto"/>
            <w:shd w:val="clear" w:color="auto" w:fill="auto"/>
          </w:tcPr>
          <w:p w14:paraId="0E9F86B6" w14:textId="77777777" w:rsidR="007F68ED" w:rsidRDefault="007F68ED" w:rsidP="00D427C8">
            <w:pPr>
              <w:pStyle w:val="TAL"/>
              <w:rPr>
                <w:sz w:val="16"/>
              </w:rPr>
            </w:pPr>
            <w:r>
              <w:rPr>
                <w:sz w:val="16"/>
              </w:rPr>
              <w:t>revised</w:t>
            </w:r>
          </w:p>
        </w:tc>
      </w:tr>
      <w:tr w:rsidR="007F68ED" w14:paraId="5236FC45" w14:textId="77777777" w:rsidTr="00D427C8">
        <w:tc>
          <w:tcPr>
            <w:tcW w:w="0" w:type="auto"/>
            <w:shd w:val="clear" w:color="auto" w:fill="auto"/>
          </w:tcPr>
          <w:p w14:paraId="21E74E3D" w14:textId="77777777" w:rsidR="007F68ED" w:rsidRDefault="007F68ED" w:rsidP="00D427C8">
            <w:pPr>
              <w:pStyle w:val="TAL"/>
              <w:rPr>
                <w:sz w:val="16"/>
              </w:rPr>
            </w:pPr>
            <w:r>
              <w:rPr>
                <w:sz w:val="16"/>
              </w:rPr>
              <w:t>S3-223742</w:t>
            </w:r>
          </w:p>
        </w:tc>
        <w:tc>
          <w:tcPr>
            <w:tcW w:w="0" w:type="auto"/>
            <w:shd w:val="clear" w:color="auto" w:fill="auto"/>
          </w:tcPr>
          <w:p w14:paraId="41B143F7" w14:textId="77777777" w:rsidR="007F68ED" w:rsidRDefault="007F68ED" w:rsidP="00D427C8">
            <w:pPr>
              <w:pStyle w:val="TAL"/>
              <w:rPr>
                <w:sz w:val="16"/>
              </w:rPr>
            </w:pPr>
            <w:r>
              <w:rPr>
                <w:sz w:val="16"/>
              </w:rPr>
              <w:t>18/11/2022 06:39:04</w:t>
            </w:r>
          </w:p>
        </w:tc>
        <w:tc>
          <w:tcPr>
            <w:tcW w:w="0" w:type="auto"/>
            <w:shd w:val="clear" w:color="auto" w:fill="auto"/>
          </w:tcPr>
          <w:p w14:paraId="48893159" w14:textId="77777777" w:rsidR="007F68ED" w:rsidRDefault="007F68ED" w:rsidP="00D427C8">
            <w:pPr>
              <w:pStyle w:val="TAL"/>
              <w:rPr>
                <w:sz w:val="16"/>
              </w:rPr>
            </w:pPr>
            <w:r>
              <w:rPr>
                <w:sz w:val="16"/>
              </w:rPr>
              <w:t>available</w:t>
            </w:r>
          </w:p>
        </w:tc>
      </w:tr>
      <w:tr w:rsidR="007F68ED" w14:paraId="6B0B9B30" w14:textId="77777777" w:rsidTr="00D427C8">
        <w:tc>
          <w:tcPr>
            <w:tcW w:w="0" w:type="auto"/>
            <w:shd w:val="clear" w:color="auto" w:fill="auto"/>
          </w:tcPr>
          <w:p w14:paraId="2278D436" w14:textId="77777777" w:rsidR="007F68ED" w:rsidRDefault="007F68ED" w:rsidP="00D427C8">
            <w:pPr>
              <w:pStyle w:val="TAL"/>
              <w:rPr>
                <w:sz w:val="16"/>
              </w:rPr>
            </w:pPr>
            <w:r>
              <w:rPr>
                <w:sz w:val="16"/>
              </w:rPr>
              <w:t>S3-223743</w:t>
            </w:r>
          </w:p>
        </w:tc>
        <w:tc>
          <w:tcPr>
            <w:tcW w:w="0" w:type="auto"/>
            <w:shd w:val="clear" w:color="auto" w:fill="auto"/>
          </w:tcPr>
          <w:p w14:paraId="1071D9BC" w14:textId="77777777" w:rsidR="007F68ED" w:rsidRDefault="007F68ED" w:rsidP="00D427C8">
            <w:pPr>
              <w:pStyle w:val="TAL"/>
              <w:rPr>
                <w:sz w:val="16"/>
              </w:rPr>
            </w:pPr>
            <w:r>
              <w:rPr>
                <w:sz w:val="16"/>
              </w:rPr>
              <w:t>15/11/2022 12:20:55</w:t>
            </w:r>
          </w:p>
        </w:tc>
        <w:tc>
          <w:tcPr>
            <w:tcW w:w="0" w:type="auto"/>
            <w:shd w:val="clear" w:color="auto" w:fill="auto"/>
          </w:tcPr>
          <w:p w14:paraId="7ABACB06" w14:textId="77777777" w:rsidR="007F68ED" w:rsidRDefault="007F68ED" w:rsidP="00D427C8">
            <w:pPr>
              <w:pStyle w:val="TAL"/>
              <w:rPr>
                <w:sz w:val="16"/>
              </w:rPr>
            </w:pPr>
            <w:r>
              <w:rPr>
                <w:sz w:val="16"/>
              </w:rPr>
              <w:t>revised</w:t>
            </w:r>
          </w:p>
        </w:tc>
      </w:tr>
      <w:tr w:rsidR="007F68ED" w14:paraId="2DC1119E" w14:textId="77777777" w:rsidTr="00D427C8">
        <w:tc>
          <w:tcPr>
            <w:tcW w:w="0" w:type="auto"/>
            <w:shd w:val="clear" w:color="auto" w:fill="auto"/>
          </w:tcPr>
          <w:p w14:paraId="374D83F0" w14:textId="77777777" w:rsidR="007F68ED" w:rsidRDefault="007F68ED" w:rsidP="00D427C8">
            <w:pPr>
              <w:pStyle w:val="TAL"/>
              <w:rPr>
                <w:sz w:val="16"/>
              </w:rPr>
            </w:pPr>
            <w:r>
              <w:rPr>
                <w:sz w:val="16"/>
              </w:rPr>
              <w:t>S3-223744</w:t>
            </w:r>
          </w:p>
        </w:tc>
        <w:tc>
          <w:tcPr>
            <w:tcW w:w="0" w:type="auto"/>
            <w:shd w:val="clear" w:color="auto" w:fill="auto"/>
          </w:tcPr>
          <w:p w14:paraId="33CB5FA3" w14:textId="77777777" w:rsidR="007F68ED" w:rsidRDefault="007F68ED" w:rsidP="00D427C8">
            <w:pPr>
              <w:pStyle w:val="TAL"/>
              <w:rPr>
                <w:sz w:val="16"/>
              </w:rPr>
            </w:pPr>
            <w:r>
              <w:rPr>
                <w:sz w:val="16"/>
              </w:rPr>
              <w:t>15/11/2022 13:43:31</w:t>
            </w:r>
          </w:p>
        </w:tc>
        <w:tc>
          <w:tcPr>
            <w:tcW w:w="0" w:type="auto"/>
            <w:shd w:val="clear" w:color="auto" w:fill="auto"/>
          </w:tcPr>
          <w:p w14:paraId="1C20B4B4" w14:textId="77777777" w:rsidR="007F68ED" w:rsidRDefault="007F68ED" w:rsidP="00D427C8">
            <w:pPr>
              <w:pStyle w:val="TAL"/>
              <w:rPr>
                <w:sz w:val="16"/>
              </w:rPr>
            </w:pPr>
            <w:r>
              <w:rPr>
                <w:sz w:val="16"/>
              </w:rPr>
              <w:t>available</w:t>
            </w:r>
          </w:p>
        </w:tc>
      </w:tr>
      <w:tr w:rsidR="007F68ED" w14:paraId="45C4CFA1" w14:textId="77777777" w:rsidTr="00D427C8">
        <w:tc>
          <w:tcPr>
            <w:tcW w:w="0" w:type="auto"/>
            <w:shd w:val="clear" w:color="auto" w:fill="auto"/>
          </w:tcPr>
          <w:p w14:paraId="62CDA506" w14:textId="77777777" w:rsidR="007F68ED" w:rsidRDefault="007F68ED" w:rsidP="00D427C8">
            <w:pPr>
              <w:pStyle w:val="TAL"/>
              <w:rPr>
                <w:sz w:val="16"/>
              </w:rPr>
            </w:pPr>
            <w:r>
              <w:rPr>
                <w:sz w:val="16"/>
              </w:rPr>
              <w:t>S3-223745</w:t>
            </w:r>
          </w:p>
        </w:tc>
        <w:tc>
          <w:tcPr>
            <w:tcW w:w="0" w:type="auto"/>
            <w:shd w:val="clear" w:color="auto" w:fill="auto"/>
          </w:tcPr>
          <w:p w14:paraId="0640D417" w14:textId="77777777" w:rsidR="007F68ED" w:rsidRDefault="007F68ED" w:rsidP="00D427C8">
            <w:pPr>
              <w:pStyle w:val="TAL"/>
              <w:rPr>
                <w:sz w:val="16"/>
              </w:rPr>
            </w:pPr>
            <w:r>
              <w:rPr>
                <w:sz w:val="16"/>
              </w:rPr>
              <w:t>15/11/2022 13:46:27</w:t>
            </w:r>
          </w:p>
        </w:tc>
        <w:tc>
          <w:tcPr>
            <w:tcW w:w="0" w:type="auto"/>
            <w:shd w:val="clear" w:color="auto" w:fill="auto"/>
          </w:tcPr>
          <w:p w14:paraId="001521F8" w14:textId="77777777" w:rsidR="007F68ED" w:rsidRDefault="007F68ED" w:rsidP="00D427C8">
            <w:pPr>
              <w:pStyle w:val="TAL"/>
              <w:rPr>
                <w:sz w:val="16"/>
              </w:rPr>
            </w:pPr>
            <w:r>
              <w:rPr>
                <w:sz w:val="16"/>
              </w:rPr>
              <w:t>available</w:t>
            </w:r>
          </w:p>
        </w:tc>
      </w:tr>
      <w:tr w:rsidR="007F68ED" w14:paraId="338FF21F" w14:textId="77777777" w:rsidTr="00D427C8">
        <w:tc>
          <w:tcPr>
            <w:tcW w:w="0" w:type="auto"/>
            <w:shd w:val="clear" w:color="auto" w:fill="auto"/>
          </w:tcPr>
          <w:p w14:paraId="2A5E3798" w14:textId="77777777" w:rsidR="007F68ED" w:rsidRDefault="007F68ED" w:rsidP="00D427C8">
            <w:pPr>
              <w:pStyle w:val="TAL"/>
              <w:rPr>
                <w:sz w:val="16"/>
              </w:rPr>
            </w:pPr>
            <w:r>
              <w:rPr>
                <w:sz w:val="16"/>
              </w:rPr>
              <w:t>S3-223746</w:t>
            </w:r>
          </w:p>
        </w:tc>
        <w:tc>
          <w:tcPr>
            <w:tcW w:w="0" w:type="auto"/>
            <w:shd w:val="clear" w:color="auto" w:fill="auto"/>
          </w:tcPr>
          <w:p w14:paraId="7B879D1A" w14:textId="77777777" w:rsidR="007F68ED" w:rsidRDefault="007F68ED" w:rsidP="00D427C8">
            <w:pPr>
              <w:pStyle w:val="TAL"/>
              <w:rPr>
                <w:sz w:val="16"/>
              </w:rPr>
            </w:pPr>
            <w:r>
              <w:rPr>
                <w:sz w:val="16"/>
              </w:rPr>
              <w:t>17/11/2022 10:21:11</w:t>
            </w:r>
          </w:p>
        </w:tc>
        <w:tc>
          <w:tcPr>
            <w:tcW w:w="0" w:type="auto"/>
            <w:shd w:val="clear" w:color="auto" w:fill="auto"/>
          </w:tcPr>
          <w:p w14:paraId="1CA2FB50" w14:textId="77777777" w:rsidR="007F68ED" w:rsidRDefault="007F68ED" w:rsidP="00D427C8">
            <w:pPr>
              <w:pStyle w:val="TAL"/>
              <w:rPr>
                <w:sz w:val="16"/>
              </w:rPr>
            </w:pPr>
            <w:r>
              <w:rPr>
                <w:sz w:val="16"/>
              </w:rPr>
              <w:t>revised</w:t>
            </w:r>
          </w:p>
        </w:tc>
      </w:tr>
      <w:tr w:rsidR="007F68ED" w14:paraId="2DCAF7E0" w14:textId="77777777" w:rsidTr="00D427C8">
        <w:tc>
          <w:tcPr>
            <w:tcW w:w="0" w:type="auto"/>
            <w:shd w:val="clear" w:color="auto" w:fill="auto"/>
          </w:tcPr>
          <w:p w14:paraId="344862BC" w14:textId="77777777" w:rsidR="007F68ED" w:rsidRDefault="007F68ED" w:rsidP="00D427C8">
            <w:pPr>
              <w:pStyle w:val="TAL"/>
              <w:rPr>
                <w:sz w:val="16"/>
              </w:rPr>
            </w:pPr>
            <w:r>
              <w:rPr>
                <w:sz w:val="16"/>
              </w:rPr>
              <w:t>S3-223747</w:t>
            </w:r>
          </w:p>
        </w:tc>
        <w:tc>
          <w:tcPr>
            <w:tcW w:w="0" w:type="auto"/>
            <w:shd w:val="clear" w:color="auto" w:fill="auto"/>
          </w:tcPr>
          <w:p w14:paraId="5800871C" w14:textId="77777777" w:rsidR="007F68ED" w:rsidRDefault="007F68ED" w:rsidP="00D427C8">
            <w:pPr>
              <w:pStyle w:val="TAL"/>
              <w:rPr>
                <w:sz w:val="16"/>
              </w:rPr>
            </w:pPr>
            <w:r>
              <w:rPr>
                <w:sz w:val="16"/>
              </w:rPr>
              <w:t>17/11/2022 10:22:29</w:t>
            </w:r>
          </w:p>
        </w:tc>
        <w:tc>
          <w:tcPr>
            <w:tcW w:w="0" w:type="auto"/>
            <w:shd w:val="clear" w:color="auto" w:fill="auto"/>
          </w:tcPr>
          <w:p w14:paraId="274C1B95" w14:textId="77777777" w:rsidR="007F68ED" w:rsidRDefault="007F68ED" w:rsidP="00D427C8">
            <w:pPr>
              <w:pStyle w:val="TAL"/>
              <w:rPr>
                <w:sz w:val="16"/>
              </w:rPr>
            </w:pPr>
            <w:r>
              <w:rPr>
                <w:sz w:val="16"/>
              </w:rPr>
              <w:t>approved</w:t>
            </w:r>
          </w:p>
        </w:tc>
      </w:tr>
      <w:tr w:rsidR="007F68ED" w14:paraId="471B6813" w14:textId="77777777" w:rsidTr="00D427C8">
        <w:tc>
          <w:tcPr>
            <w:tcW w:w="0" w:type="auto"/>
            <w:shd w:val="clear" w:color="auto" w:fill="auto"/>
          </w:tcPr>
          <w:p w14:paraId="5E94108F" w14:textId="77777777" w:rsidR="007F68ED" w:rsidRDefault="007F68ED" w:rsidP="00D427C8">
            <w:pPr>
              <w:pStyle w:val="TAL"/>
              <w:rPr>
                <w:sz w:val="16"/>
              </w:rPr>
            </w:pPr>
            <w:r>
              <w:rPr>
                <w:sz w:val="16"/>
              </w:rPr>
              <w:t>S3-223748</w:t>
            </w:r>
          </w:p>
        </w:tc>
        <w:tc>
          <w:tcPr>
            <w:tcW w:w="0" w:type="auto"/>
            <w:shd w:val="clear" w:color="auto" w:fill="auto"/>
          </w:tcPr>
          <w:p w14:paraId="714C2306" w14:textId="77777777" w:rsidR="007F68ED" w:rsidRDefault="007F68ED" w:rsidP="00D427C8">
            <w:pPr>
              <w:pStyle w:val="TAL"/>
              <w:rPr>
                <w:sz w:val="16"/>
              </w:rPr>
            </w:pPr>
            <w:r>
              <w:rPr>
                <w:sz w:val="16"/>
              </w:rPr>
              <w:t>17/11/2022 10:32:43</w:t>
            </w:r>
          </w:p>
        </w:tc>
        <w:tc>
          <w:tcPr>
            <w:tcW w:w="0" w:type="auto"/>
            <w:shd w:val="clear" w:color="auto" w:fill="auto"/>
          </w:tcPr>
          <w:p w14:paraId="10E89EA9" w14:textId="77777777" w:rsidR="007F68ED" w:rsidRDefault="007F68ED" w:rsidP="00D427C8">
            <w:pPr>
              <w:pStyle w:val="TAL"/>
              <w:rPr>
                <w:sz w:val="16"/>
              </w:rPr>
            </w:pPr>
            <w:r>
              <w:rPr>
                <w:sz w:val="16"/>
              </w:rPr>
              <w:t>approved</w:t>
            </w:r>
          </w:p>
        </w:tc>
      </w:tr>
      <w:tr w:rsidR="007F68ED" w14:paraId="01B01DAF" w14:textId="77777777" w:rsidTr="00D427C8">
        <w:tc>
          <w:tcPr>
            <w:tcW w:w="0" w:type="auto"/>
            <w:shd w:val="clear" w:color="auto" w:fill="auto"/>
          </w:tcPr>
          <w:p w14:paraId="017480F7" w14:textId="77777777" w:rsidR="007F68ED" w:rsidRDefault="007F68ED" w:rsidP="00D427C8">
            <w:pPr>
              <w:pStyle w:val="TAL"/>
              <w:rPr>
                <w:sz w:val="16"/>
              </w:rPr>
            </w:pPr>
            <w:r>
              <w:rPr>
                <w:sz w:val="16"/>
              </w:rPr>
              <w:t>S3-223749</w:t>
            </w:r>
          </w:p>
        </w:tc>
        <w:tc>
          <w:tcPr>
            <w:tcW w:w="0" w:type="auto"/>
            <w:shd w:val="clear" w:color="auto" w:fill="auto"/>
          </w:tcPr>
          <w:p w14:paraId="6D8431F5" w14:textId="77777777" w:rsidR="007F68ED" w:rsidRDefault="007F68ED" w:rsidP="00D427C8">
            <w:pPr>
              <w:pStyle w:val="TAL"/>
              <w:rPr>
                <w:sz w:val="16"/>
              </w:rPr>
            </w:pPr>
            <w:r>
              <w:rPr>
                <w:sz w:val="16"/>
              </w:rPr>
              <w:t>18/11/2022 12:52:50</w:t>
            </w:r>
          </w:p>
        </w:tc>
        <w:tc>
          <w:tcPr>
            <w:tcW w:w="0" w:type="auto"/>
            <w:shd w:val="clear" w:color="auto" w:fill="auto"/>
          </w:tcPr>
          <w:p w14:paraId="037D86FC" w14:textId="77777777" w:rsidR="007F68ED" w:rsidRDefault="007F68ED" w:rsidP="00D427C8">
            <w:pPr>
              <w:pStyle w:val="TAL"/>
              <w:rPr>
                <w:sz w:val="16"/>
              </w:rPr>
            </w:pPr>
            <w:r>
              <w:rPr>
                <w:sz w:val="16"/>
              </w:rPr>
              <w:t>available</w:t>
            </w:r>
          </w:p>
        </w:tc>
      </w:tr>
      <w:tr w:rsidR="007F68ED" w14:paraId="0DA7F8BC" w14:textId="77777777" w:rsidTr="00D427C8">
        <w:tc>
          <w:tcPr>
            <w:tcW w:w="0" w:type="auto"/>
            <w:shd w:val="clear" w:color="auto" w:fill="auto"/>
          </w:tcPr>
          <w:p w14:paraId="5C6F7586" w14:textId="77777777" w:rsidR="007F68ED" w:rsidRDefault="007F68ED" w:rsidP="00D427C8">
            <w:pPr>
              <w:pStyle w:val="TAL"/>
              <w:rPr>
                <w:sz w:val="16"/>
              </w:rPr>
            </w:pPr>
            <w:r>
              <w:rPr>
                <w:sz w:val="16"/>
              </w:rPr>
              <w:lastRenderedPageBreak/>
              <w:t>S3-223750</w:t>
            </w:r>
          </w:p>
        </w:tc>
        <w:tc>
          <w:tcPr>
            <w:tcW w:w="0" w:type="auto"/>
            <w:shd w:val="clear" w:color="auto" w:fill="auto"/>
          </w:tcPr>
          <w:p w14:paraId="3AFC834E" w14:textId="77777777" w:rsidR="007F68ED" w:rsidRDefault="007F68ED" w:rsidP="00D427C8">
            <w:pPr>
              <w:pStyle w:val="TAL"/>
              <w:rPr>
                <w:sz w:val="16"/>
              </w:rPr>
            </w:pPr>
            <w:r>
              <w:rPr>
                <w:sz w:val="16"/>
              </w:rPr>
              <w:t>18/11/2022 12:52:52</w:t>
            </w:r>
          </w:p>
        </w:tc>
        <w:tc>
          <w:tcPr>
            <w:tcW w:w="0" w:type="auto"/>
            <w:shd w:val="clear" w:color="auto" w:fill="auto"/>
          </w:tcPr>
          <w:p w14:paraId="044607DA" w14:textId="77777777" w:rsidR="007F68ED" w:rsidRDefault="007F68ED" w:rsidP="00D427C8">
            <w:pPr>
              <w:pStyle w:val="TAL"/>
              <w:rPr>
                <w:sz w:val="16"/>
              </w:rPr>
            </w:pPr>
            <w:r>
              <w:rPr>
                <w:sz w:val="16"/>
              </w:rPr>
              <w:t>available</w:t>
            </w:r>
          </w:p>
        </w:tc>
      </w:tr>
      <w:tr w:rsidR="007F68ED" w14:paraId="353D2108" w14:textId="77777777" w:rsidTr="00D427C8">
        <w:tc>
          <w:tcPr>
            <w:tcW w:w="0" w:type="auto"/>
            <w:shd w:val="clear" w:color="auto" w:fill="auto"/>
          </w:tcPr>
          <w:p w14:paraId="7FFE0328" w14:textId="77777777" w:rsidR="007F68ED" w:rsidRDefault="007F68ED" w:rsidP="00D427C8">
            <w:pPr>
              <w:pStyle w:val="TAL"/>
              <w:rPr>
                <w:sz w:val="16"/>
              </w:rPr>
            </w:pPr>
            <w:r>
              <w:rPr>
                <w:sz w:val="16"/>
              </w:rPr>
              <w:t>S3-223751</w:t>
            </w:r>
          </w:p>
        </w:tc>
        <w:tc>
          <w:tcPr>
            <w:tcW w:w="0" w:type="auto"/>
            <w:shd w:val="clear" w:color="auto" w:fill="auto"/>
          </w:tcPr>
          <w:p w14:paraId="4ECC24F2" w14:textId="77777777" w:rsidR="007F68ED" w:rsidRDefault="007F68ED" w:rsidP="00D427C8">
            <w:pPr>
              <w:pStyle w:val="TAL"/>
              <w:rPr>
                <w:sz w:val="16"/>
              </w:rPr>
            </w:pPr>
            <w:r>
              <w:rPr>
                <w:sz w:val="16"/>
              </w:rPr>
              <w:t>18/11/2022 12:53:21</w:t>
            </w:r>
          </w:p>
        </w:tc>
        <w:tc>
          <w:tcPr>
            <w:tcW w:w="0" w:type="auto"/>
            <w:shd w:val="clear" w:color="auto" w:fill="auto"/>
          </w:tcPr>
          <w:p w14:paraId="08B224DE" w14:textId="77777777" w:rsidR="007F68ED" w:rsidRDefault="007F68ED" w:rsidP="00D427C8">
            <w:pPr>
              <w:pStyle w:val="TAL"/>
              <w:rPr>
                <w:sz w:val="16"/>
              </w:rPr>
            </w:pPr>
            <w:r>
              <w:rPr>
                <w:sz w:val="16"/>
              </w:rPr>
              <w:t>available</w:t>
            </w:r>
          </w:p>
        </w:tc>
      </w:tr>
      <w:tr w:rsidR="007F68ED" w14:paraId="7456CCC5" w14:textId="77777777" w:rsidTr="00D427C8">
        <w:tc>
          <w:tcPr>
            <w:tcW w:w="0" w:type="auto"/>
            <w:shd w:val="clear" w:color="auto" w:fill="auto"/>
          </w:tcPr>
          <w:p w14:paraId="0528F538" w14:textId="77777777" w:rsidR="007F68ED" w:rsidRDefault="007F68ED" w:rsidP="00D427C8">
            <w:pPr>
              <w:pStyle w:val="TAL"/>
              <w:rPr>
                <w:sz w:val="16"/>
              </w:rPr>
            </w:pPr>
            <w:r>
              <w:rPr>
                <w:sz w:val="16"/>
              </w:rPr>
              <w:t>S3-223752</w:t>
            </w:r>
          </w:p>
        </w:tc>
        <w:tc>
          <w:tcPr>
            <w:tcW w:w="0" w:type="auto"/>
            <w:shd w:val="clear" w:color="auto" w:fill="auto"/>
          </w:tcPr>
          <w:p w14:paraId="0F54197F" w14:textId="77777777" w:rsidR="007F68ED" w:rsidRDefault="007F68ED" w:rsidP="00D427C8">
            <w:pPr>
              <w:pStyle w:val="TAL"/>
              <w:rPr>
                <w:sz w:val="16"/>
              </w:rPr>
            </w:pPr>
            <w:r>
              <w:rPr>
                <w:sz w:val="16"/>
              </w:rPr>
              <w:t>17/11/2022 10:26:26</w:t>
            </w:r>
          </w:p>
        </w:tc>
        <w:tc>
          <w:tcPr>
            <w:tcW w:w="0" w:type="auto"/>
            <w:shd w:val="clear" w:color="auto" w:fill="auto"/>
          </w:tcPr>
          <w:p w14:paraId="2862E0CC" w14:textId="77777777" w:rsidR="007F68ED" w:rsidRDefault="007F68ED" w:rsidP="00D427C8">
            <w:pPr>
              <w:pStyle w:val="TAL"/>
              <w:rPr>
                <w:sz w:val="16"/>
              </w:rPr>
            </w:pPr>
            <w:r>
              <w:rPr>
                <w:sz w:val="16"/>
              </w:rPr>
              <w:t>revised</w:t>
            </w:r>
          </w:p>
        </w:tc>
      </w:tr>
      <w:tr w:rsidR="007F68ED" w14:paraId="7E4F4008" w14:textId="77777777" w:rsidTr="00D427C8">
        <w:tc>
          <w:tcPr>
            <w:tcW w:w="0" w:type="auto"/>
            <w:shd w:val="clear" w:color="auto" w:fill="auto"/>
          </w:tcPr>
          <w:p w14:paraId="40FA9987" w14:textId="77777777" w:rsidR="007F68ED" w:rsidRDefault="007F68ED" w:rsidP="00D427C8">
            <w:pPr>
              <w:pStyle w:val="TAL"/>
              <w:rPr>
                <w:sz w:val="16"/>
              </w:rPr>
            </w:pPr>
            <w:r>
              <w:rPr>
                <w:sz w:val="16"/>
              </w:rPr>
              <w:t>S3-223753</w:t>
            </w:r>
          </w:p>
        </w:tc>
        <w:tc>
          <w:tcPr>
            <w:tcW w:w="0" w:type="auto"/>
            <w:shd w:val="clear" w:color="auto" w:fill="auto"/>
          </w:tcPr>
          <w:p w14:paraId="68E0A289" w14:textId="77777777" w:rsidR="007F68ED" w:rsidRDefault="007F68ED" w:rsidP="00D427C8">
            <w:pPr>
              <w:pStyle w:val="TAL"/>
              <w:rPr>
                <w:sz w:val="16"/>
              </w:rPr>
            </w:pPr>
            <w:r>
              <w:rPr>
                <w:sz w:val="16"/>
              </w:rPr>
              <w:t>17/11/2022 10:28:56</w:t>
            </w:r>
          </w:p>
        </w:tc>
        <w:tc>
          <w:tcPr>
            <w:tcW w:w="0" w:type="auto"/>
            <w:shd w:val="clear" w:color="auto" w:fill="auto"/>
          </w:tcPr>
          <w:p w14:paraId="0CC86173" w14:textId="77777777" w:rsidR="007F68ED" w:rsidRDefault="007F68ED" w:rsidP="00D427C8">
            <w:pPr>
              <w:pStyle w:val="TAL"/>
              <w:rPr>
                <w:sz w:val="16"/>
              </w:rPr>
            </w:pPr>
            <w:r>
              <w:rPr>
                <w:sz w:val="16"/>
              </w:rPr>
              <w:t>revised</w:t>
            </w:r>
          </w:p>
        </w:tc>
      </w:tr>
      <w:tr w:rsidR="007F68ED" w14:paraId="0CD0841D" w14:textId="77777777" w:rsidTr="00D427C8">
        <w:tc>
          <w:tcPr>
            <w:tcW w:w="0" w:type="auto"/>
            <w:shd w:val="clear" w:color="auto" w:fill="auto"/>
          </w:tcPr>
          <w:p w14:paraId="41586925" w14:textId="77777777" w:rsidR="007F68ED" w:rsidRDefault="007F68ED" w:rsidP="00D427C8">
            <w:pPr>
              <w:pStyle w:val="TAL"/>
              <w:rPr>
                <w:sz w:val="16"/>
              </w:rPr>
            </w:pPr>
            <w:r>
              <w:rPr>
                <w:sz w:val="16"/>
              </w:rPr>
              <w:t>S3-223754</w:t>
            </w:r>
          </w:p>
        </w:tc>
        <w:tc>
          <w:tcPr>
            <w:tcW w:w="0" w:type="auto"/>
            <w:shd w:val="clear" w:color="auto" w:fill="auto"/>
          </w:tcPr>
          <w:p w14:paraId="77C67C31" w14:textId="77777777" w:rsidR="007F68ED" w:rsidRDefault="007F68ED" w:rsidP="00D427C8">
            <w:pPr>
              <w:pStyle w:val="TAL"/>
              <w:rPr>
                <w:sz w:val="16"/>
              </w:rPr>
            </w:pPr>
            <w:r>
              <w:rPr>
                <w:sz w:val="16"/>
              </w:rPr>
              <w:t>18/11/2022 12:52:55</w:t>
            </w:r>
          </w:p>
        </w:tc>
        <w:tc>
          <w:tcPr>
            <w:tcW w:w="0" w:type="auto"/>
            <w:shd w:val="clear" w:color="auto" w:fill="auto"/>
          </w:tcPr>
          <w:p w14:paraId="14975625" w14:textId="77777777" w:rsidR="007F68ED" w:rsidRDefault="007F68ED" w:rsidP="00D427C8">
            <w:pPr>
              <w:pStyle w:val="TAL"/>
              <w:rPr>
                <w:sz w:val="16"/>
              </w:rPr>
            </w:pPr>
            <w:r>
              <w:rPr>
                <w:sz w:val="16"/>
              </w:rPr>
              <w:t>available</w:t>
            </w:r>
          </w:p>
        </w:tc>
      </w:tr>
      <w:tr w:rsidR="007F68ED" w14:paraId="0FFD9AFB" w14:textId="77777777" w:rsidTr="00D427C8">
        <w:tc>
          <w:tcPr>
            <w:tcW w:w="0" w:type="auto"/>
            <w:shd w:val="clear" w:color="auto" w:fill="auto"/>
          </w:tcPr>
          <w:p w14:paraId="366908A1" w14:textId="77777777" w:rsidR="007F68ED" w:rsidRDefault="007F68ED" w:rsidP="00D427C8">
            <w:pPr>
              <w:pStyle w:val="TAL"/>
              <w:rPr>
                <w:sz w:val="16"/>
              </w:rPr>
            </w:pPr>
            <w:r>
              <w:rPr>
                <w:sz w:val="16"/>
              </w:rPr>
              <w:t>S3-223755</w:t>
            </w:r>
          </w:p>
        </w:tc>
        <w:tc>
          <w:tcPr>
            <w:tcW w:w="0" w:type="auto"/>
            <w:shd w:val="clear" w:color="auto" w:fill="auto"/>
          </w:tcPr>
          <w:p w14:paraId="767CD5E3" w14:textId="77777777" w:rsidR="007F68ED" w:rsidRDefault="007F68ED" w:rsidP="00D427C8">
            <w:pPr>
              <w:pStyle w:val="TAL"/>
              <w:rPr>
                <w:sz w:val="16"/>
              </w:rPr>
            </w:pPr>
            <w:r>
              <w:rPr>
                <w:sz w:val="16"/>
              </w:rPr>
              <w:t>18/11/2022 12:53:00</w:t>
            </w:r>
          </w:p>
        </w:tc>
        <w:tc>
          <w:tcPr>
            <w:tcW w:w="0" w:type="auto"/>
            <w:shd w:val="clear" w:color="auto" w:fill="auto"/>
          </w:tcPr>
          <w:p w14:paraId="2E2657A8" w14:textId="77777777" w:rsidR="007F68ED" w:rsidRDefault="007F68ED" w:rsidP="00D427C8">
            <w:pPr>
              <w:pStyle w:val="TAL"/>
              <w:rPr>
                <w:sz w:val="16"/>
              </w:rPr>
            </w:pPr>
            <w:r>
              <w:rPr>
                <w:sz w:val="16"/>
              </w:rPr>
              <w:t>available</w:t>
            </w:r>
          </w:p>
        </w:tc>
      </w:tr>
      <w:tr w:rsidR="007F68ED" w14:paraId="6C18C8CE" w14:textId="77777777" w:rsidTr="00D427C8">
        <w:tc>
          <w:tcPr>
            <w:tcW w:w="0" w:type="auto"/>
            <w:shd w:val="clear" w:color="auto" w:fill="auto"/>
          </w:tcPr>
          <w:p w14:paraId="0F2F4596" w14:textId="77777777" w:rsidR="007F68ED" w:rsidRDefault="007F68ED" w:rsidP="00D427C8">
            <w:pPr>
              <w:pStyle w:val="TAL"/>
              <w:rPr>
                <w:sz w:val="16"/>
              </w:rPr>
            </w:pPr>
            <w:r>
              <w:rPr>
                <w:sz w:val="16"/>
              </w:rPr>
              <w:t>S3-223756</w:t>
            </w:r>
          </w:p>
        </w:tc>
        <w:tc>
          <w:tcPr>
            <w:tcW w:w="0" w:type="auto"/>
            <w:shd w:val="clear" w:color="auto" w:fill="auto"/>
          </w:tcPr>
          <w:p w14:paraId="238D3A06" w14:textId="77777777" w:rsidR="007F68ED" w:rsidRDefault="007F68ED" w:rsidP="00D427C8">
            <w:pPr>
              <w:pStyle w:val="TAL"/>
              <w:rPr>
                <w:sz w:val="16"/>
              </w:rPr>
            </w:pPr>
            <w:r>
              <w:rPr>
                <w:sz w:val="16"/>
              </w:rPr>
              <w:t>18/11/2022 12:52:58</w:t>
            </w:r>
          </w:p>
        </w:tc>
        <w:tc>
          <w:tcPr>
            <w:tcW w:w="0" w:type="auto"/>
            <w:shd w:val="clear" w:color="auto" w:fill="auto"/>
          </w:tcPr>
          <w:p w14:paraId="7BF7CA4C" w14:textId="77777777" w:rsidR="007F68ED" w:rsidRDefault="007F68ED" w:rsidP="00D427C8">
            <w:pPr>
              <w:pStyle w:val="TAL"/>
              <w:rPr>
                <w:sz w:val="16"/>
              </w:rPr>
            </w:pPr>
            <w:r>
              <w:rPr>
                <w:sz w:val="16"/>
              </w:rPr>
              <w:t>available</w:t>
            </w:r>
          </w:p>
        </w:tc>
      </w:tr>
      <w:tr w:rsidR="007F68ED" w14:paraId="74D8DE5C" w14:textId="77777777" w:rsidTr="00D427C8">
        <w:tc>
          <w:tcPr>
            <w:tcW w:w="0" w:type="auto"/>
            <w:shd w:val="clear" w:color="auto" w:fill="auto"/>
          </w:tcPr>
          <w:p w14:paraId="0DDC8924" w14:textId="77777777" w:rsidR="007F68ED" w:rsidRDefault="007F68ED" w:rsidP="00D427C8">
            <w:pPr>
              <w:pStyle w:val="TAL"/>
              <w:rPr>
                <w:sz w:val="16"/>
              </w:rPr>
            </w:pPr>
            <w:r>
              <w:rPr>
                <w:sz w:val="16"/>
              </w:rPr>
              <w:t>S3-223757</w:t>
            </w:r>
          </w:p>
        </w:tc>
        <w:tc>
          <w:tcPr>
            <w:tcW w:w="0" w:type="auto"/>
            <w:shd w:val="clear" w:color="auto" w:fill="auto"/>
          </w:tcPr>
          <w:p w14:paraId="6085D8C2" w14:textId="77777777" w:rsidR="007F68ED" w:rsidRDefault="007F68ED" w:rsidP="00D427C8">
            <w:pPr>
              <w:pStyle w:val="TAL"/>
              <w:rPr>
                <w:sz w:val="16"/>
              </w:rPr>
            </w:pPr>
            <w:r>
              <w:rPr>
                <w:sz w:val="16"/>
              </w:rPr>
              <w:t>18/11/2022 13:13:46</w:t>
            </w:r>
          </w:p>
        </w:tc>
        <w:tc>
          <w:tcPr>
            <w:tcW w:w="0" w:type="auto"/>
            <w:shd w:val="clear" w:color="auto" w:fill="auto"/>
          </w:tcPr>
          <w:p w14:paraId="09D96A8A" w14:textId="77777777" w:rsidR="007F68ED" w:rsidRDefault="007F68ED" w:rsidP="00D427C8">
            <w:pPr>
              <w:pStyle w:val="TAL"/>
              <w:rPr>
                <w:sz w:val="16"/>
              </w:rPr>
            </w:pPr>
            <w:r>
              <w:rPr>
                <w:sz w:val="16"/>
              </w:rPr>
              <w:t>approved</w:t>
            </w:r>
          </w:p>
        </w:tc>
      </w:tr>
      <w:tr w:rsidR="007F68ED" w14:paraId="5A7F013A" w14:textId="77777777" w:rsidTr="00D427C8">
        <w:tc>
          <w:tcPr>
            <w:tcW w:w="0" w:type="auto"/>
            <w:shd w:val="clear" w:color="auto" w:fill="auto"/>
          </w:tcPr>
          <w:p w14:paraId="3ED77266" w14:textId="77777777" w:rsidR="007F68ED" w:rsidRDefault="007F68ED" w:rsidP="00D427C8">
            <w:pPr>
              <w:pStyle w:val="TAL"/>
              <w:rPr>
                <w:sz w:val="16"/>
              </w:rPr>
            </w:pPr>
            <w:r>
              <w:rPr>
                <w:sz w:val="16"/>
              </w:rPr>
              <w:t>S3-223758</w:t>
            </w:r>
          </w:p>
        </w:tc>
        <w:tc>
          <w:tcPr>
            <w:tcW w:w="0" w:type="auto"/>
            <w:shd w:val="clear" w:color="auto" w:fill="auto"/>
          </w:tcPr>
          <w:p w14:paraId="6A4C7A02" w14:textId="77777777" w:rsidR="007F68ED" w:rsidRDefault="007F68ED" w:rsidP="00D427C8">
            <w:pPr>
              <w:pStyle w:val="TAL"/>
              <w:rPr>
                <w:sz w:val="16"/>
              </w:rPr>
            </w:pPr>
            <w:r>
              <w:rPr>
                <w:sz w:val="16"/>
              </w:rPr>
              <w:t>18/11/2022 13:14:18</w:t>
            </w:r>
          </w:p>
        </w:tc>
        <w:tc>
          <w:tcPr>
            <w:tcW w:w="0" w:type="auto"/>
            <w:shd w:val="clear" w:color="auto" w:fill="auto"/>
          </w:tcPr>
          <w:p w14:paraId="12F19F75" w14:textId="77777777" w:rsidR="007F68ED" w:rsidRDefault="007F68ED" w:rsidP="00D427C8">
            <w:pPr>
              <w:pStyle w:val="TAL"/>
              <w:rPr>
                <w:sz w:val="16"/>
              </w:rPr>
            </w:pPr>
            <w:r>
              <w:rPr>
                <w:sz w:val="16"/>
              </w:rPr>
              <w:t>approved</w:t>
            </w:r>
          </w:p>
        </w:tc>
      </w:tr>
      <w:tr w:rsidR="007F68ED" w14:paraId="4652B3B0" w14:textId="77777777" w:rsidTr="00D427C8">
        <w:tc>
          <w:tcPr>
            <w:tcW w:w="0" w:type="auto"/>
            <w:shd w:val="clear" w:color="auto" w:fill="auto"/>
          </w:tcPr>
          <w:p w14:paraId="555EF0FA" w14:textId="77777777" w:rsidR="007F68ED" w:rsidRDefault="007F68ED" w:rsidP="00D427C8">
            <w:pPr>
              <w:pStyle w:val="TAL"/>
              <w:rPr>
                <w:sz w:val="16"/>
              </w:rPr>
            </w:pPr>
            <w:r>
              <w:rPr>
                <w:sz w:val="16"/>
              </w:rPr>
              <w:t>S3-223759</w:t>
            </w:r>
          </w:p>
        </w:tc>
        <w:tc>
          <w:tcPr>
            <w:tcW w:w="0" w:type="auto"/>
            <w:shd w:val="clear" w:color="auto" w:fill="auto"/>
          </w:tcPr>
          <w:p w14:paraId="364F77AB" w14:textId="77777777" w:rsidR="007F68ED" w:rsidRDefault="007F68ED" w:rsidP="00D427C8">
            <w:pPr>
              <w:pStyle w:val="TAL"/>
              <w:rPr>
                <w:sz w:val="16"/>
              </w:rPr>
            </w:pPr>
            <w:r>
              <w:rPr>
                <w:sz w:val="16"/>
              </w:rPr>
              <w:t>18/11/2022 13:14:57</w:t>
            </w:r>
          </w:p>
        </w:tc>
        <w:tc>
          <w:tcPr>
            <w:tcW w:w="0" w:type="auto"/>
            <w:shd w:val="clear" w:color="auto" w:fill="auto"/>
          </w:tcPr>
          <w:p w14:paraId="21AEB496" w14:textId="77777777" w:rsidR="007F68ED" w:rsidRDefault="007F68ED" w:rsidP="00D427C8">
            <w:pPr>
              <w:pStyle w:val="TAL"/>
              <w:rPr>
                <w:sz w:val="16"/>
              </w:rPr>
            </w:pPr>
            <w:r>
              <w:rPr>
                <w:sz w:val="16"/>
              </w:rPr>
              <w:t>noted</w:t>
            </w:r>
          </w:p>
        </w:tc>
      </w:tr>
      <w:tr w:rsidR="007F68ED" w14:paraId="6435B615" w14:textId="77777777" w:rsidTr="00D427C8">
        <w:tc>
          <w:tcPr>
            <w:tcW w:w="0" w:type="auto"/>
            <w:shd w:val="clear" w:color="auto" w:fill="auto"/>
          </w:tcPr>
          <w:p w14:paraId="6DC42E91" w14:textId="77777777" w:rsidR="007F68ED" w:rsidRDefault="007F68ED" w:rsidP="00D427C8">
            <w:pPr>
              <w:pStyle w:val="TAL"/>
              <w:rPr>
                <w:sz w:val="16"/>
              </w:rPr>
            </w:pPr>
            <w:r>
              <w:rPr>
                <w:sz w:val="16"/>
              </w:rPr>
              <w:t>S3-223760</w:t>
            </w:r>
          </w:p>
        </w:tc>
        <w:tc>
          <w:tcPr>
            <w:tcW w:w="0" w:type="auto"/>
            <w:shd w:val="clear" w:color="auto" w:fill="auto"/>
          </w:tcPr>
          <w:p w14:paraId="1A3B6365" w14:textId="77777777" w:rsidR="007F68ED" w:rsidRDefault="007F68ED" w:rsidP="00D427C8">
            <w:pPr>
              <w:pStyle w:val="TAL"/>
              <w:rPr>
                <w:sz w:val="16"/>
              </w:rPr>
            </w:pPr>
            <w:r>
              <w:rPr>
                <w:sz w:val="16"/>
              </w:rPr>
              <w:t>18/11/2022 13:15:07</w:t>
            </w:r>
          </w:p>
        </w:tc>
        <w:tc>
          <w:tcPr>
            <w:tcW w:w="0" w:type="auto"/>
            <w:shd w:val="clear" w:color="auto" w:fill="auto"/>
          </w:tcPr>
          <w:p w14:paraId="7360D0C3" w14:textId="77777777" w:rsidR="007F68ED" w:rsidRDefault="007F68ED" w:rsidP="00D427C8">
            <w:pPr>
              <w:pStyle w:val="TAL"/>
              <w:rPr>
                <w:sz w:val="16"/>
              </w:rPr>
            </w:pPr>
            <w:r>
              <w:rPr>
                <w:sz w:val="16"/>
              </w:rPr>
              <w:t>noted</w:t>
            </w:r>
          </w:p>
        </w:tc>
      </w:tr>
      <w:tr w:rsidR="007F68ED" w14:paraId="3CAA658B" w14:textId="77777777" w:rsidTr="00D427C8">
        <w:tc>
          <w:tcPr>
            <w:tcW w:w="0" w:type="auto"/>
            <w:shd w:val="clear" w:color="auto" w:fill="auto"/>
          </w:tcPr>
          <w:p w14:paraId="7B973D89" w14:textId="77777777" w:rsidR="007F68ED" w:rsidRDefault="007F68ED" w:rsidP="00D427C8">
            <w:pPr>
              <w:pStyle w:val="TAL"/>
              <w:rPr>
                <w:sz w:val="16"/>
              </w:rPr>
            </w:pPr>
            <w:r>
              <w:rPr>
                <w:sz w:val="16"/>
              </w:rPr>
              <w:t>S3-223761</w:t>
            </w:r>
          </w:p>
        </w:tc>
        <w:tc>
          <w:tcPr>
            <w:tcW w:w="0" w:type="auto"/>
            <w:shd w:val="clear" w:color="auto" w:fill="auto"/>
          </w:tcPr>
          <w:p w14:paraId="74209EE9" w14:textId="77777777" w:rsidR="007F68ED" w:rsidRDefault="007F68ED" w:rsidP="00D427C8">
            <w:pPr>
              <w:pStyle w:val="TAL"/>
              <w:rPr>
                <w:sz w:val="16"/>
              </w:rPr>
            </w:pPr>
            <w:r>
              <w:rPr>
                <w:sz w:val="16"/>
              </w:rPr>
              <w:t>16/11/2022 17:04:42</w:t>
            </w:r>
          </w:p>
        </w:tc>
        <w:tc>
          <w:tcPr>
            <w:tcW w:w="0" w:type="auto"/>
            <w:shd w:val="clear" w:color="auto" w:fill="auto"/>
          </w:tcPr>
          <w:p w14:paraId="227D5173" w14:textId="77777777" w:rsidR="007F68ED" w:rsidRDefault="007F68ED" w:rsidP="00D427C8">
            <w:pPr>
              <w:pStyle w:val="TAL"/>
              <w:rPr>
                <w:sz w:val="16"/>
              </w:rPr>
            </w:pPr>
            <w:r>
              <w:rPr>
                <w:sz w:val="16"/>
              </w:rPr>
              <w:t>revised</w:t>
            </w:r>
          </w:p>
        </w:tc>
      </w:tr>
      <w:tr w:rsidR="007F68ED" w14:paraId="2912F864" w14:textId="77777777" w:rsidTr="00D427C8">
        <w:tc>
          <w:tcPr>
            <w:tcW w:w="0" w:type="auto"/>
            <w:shd w:val="clear" w:color="auto" w:fill="auto"/>
          </w:tcPr>
          <w:p w14:paraId="70066B3F" w14:textId="77777777" w:rsidR="007F68ED" w:rsidRDefault="007F68ED" w:rsidP="00D427C8">
            <w:pPr>
              <w:pStyle w:val="TAL"/>
              <w:rPr>
                <w:sz w:val="16"/>
              </w:rPr>
            </w:pPr>
            <w:r>
              <w:rPr>
                <w:sz w:val="16"/>
              </w:rPr>
              <w:t>S3-223762</w:t>
            </w:r>
          </w:p>
        </w:tc>
        <w:tc>
          <w:tcPr>
            <w:tcW w:w="0" w:type="auto"/>
            <w:shd w:val="clear" w:color="auto" w:fill="auto"/>
          </w:tcPr>
          <w:p w14:paraId="414D435A" w14:textId="77777777" w:rsidR="007F68ED" w:rsidRDefault="007F68ED" w:rsidP="00D427C8">
            <w:pPr>
              <w:pStyle w:val="TAL"/>
              <w:rPr>
                <w:sz w:val="16"/>
              </w:rPr>
            </w:pPr>
            <w:r>
              <w:rPr>
                <w:sz w:val="16"/>
              </w:rPr>
              <w:t>18/11/2022 13:36:28</w:t>
            </w:r>
          </w:p>
        </w:tc>
        <w:tc>
          <w:tcPr>
            <w:tcW w:w="0" w:type="auto"/>
            <w:shd w:val="clear" w:color="auto" w:fill="auto"/>
          </w:tcPr>
          <w:p w14:paraId="4C1DAA16" w14:textId="77777777" w:rsidR="007F68ED" w:rsidRDefault="007F68ED" w:rsidP="00D427C8">
            <w:pPr>
              <w:pStyle w:val="TAL"/>
              <w:rPr>
                <w:sz w:val="16"/>
              </w:rPr>
            </w:pPr>
            <w:r>
              <w:rPr>
                <w:sz w:val="16"/>
              </w:rPr>
              <w:t>noted</w:t>
            </w:r>
          </w:p>
        </w:tc>
      </w:tr>
      <w:tr w:rsidR="007F68ED" w14:paraId="5A043324" w14:textId="77777777" w:rsidTr="00D427C8">
        <w:tc>
          <w:tcPr>
            <w:tcW w:w="0" w:type="auto"/>
            <w:shd w:val="clear" w:color="auto" w:fill="auto"/>
          </w:tcPr>
          <w:p w14:paraId="57CFEB78" w14:textId="77777777" w:rsidR="007F68ED" w:rsidRDefault="007F68ED" w:rsidP="00D427C8">
            <w:pPr>
              <w:pStyle w:val="TAL"/>
              <w:rPr>
                <w:sz w:val="16"/>
              </w:rPr>
            </w:pPr>
            <w:r>
              <w:rPr>
                <w:sz w:val="16"/>
              </w:rPr>
              <w:t>S3-223763</w:t>
            </w:r>
          </w:p>
        </w:tc>
        <w:tc>
          <w:tcPr>
            <w:tcW w:w="0" w:type="auto"/>
            <w:shd w:val="clear" w:color="auto" w:fill="auto"/>
          </w:tcPr>
          <w:p w14:paraId="5E893DF2" w14:textId="77777777" w:rsidR="007F68ED" w:rsidRDefault="007F68ED" w:rsidP="00D427C8">
            <w:pPr>
              <w:pStyle w:val="TAL"/>
              <w:rPr>
                <w:sz w:val="16"/>
              </w:rPr>
            </w:pPr>
            <w:r>
              <w:rPr>
                <w:sz w:val="16"/>
              </w:rPr>
              <w:t>18/11/2022 09:45:27</w:t>
            </w:r>
          </w:p>
        </w:tc>
        <w:tc>
          <w:tcPr>
            <w:tcW w:w="0" w:type="auto"/>
            <w:shd w:val="clear" w:color="auto" w:fill="auto"/>
          </w:tcPr>
          <w:p w14:paraId="521A6792" w14:textId="77777777" w:rsidR="007F68ED" w:rsidRDefault="007F68ED" w:rsidP="00D427C8">
            <w:pPr>
              <w:pStyle w:val="TAL"/>
              <w:rPr>
                <w:sz w:val="16"/>
              </w:rPr>
            </w:pPr>
            <w:r>
              <w:rPr>
                <w:sz w:val="16"/>
              </w:rPr>
              <w:t>available</w:t>
            </w:r>
          </w:p>
        </w:tc>
      </w:tr>
      <w:tr w:rsidR="007F68ED" w14:paraId="22CF6A85" w14:textId="77777777" w:rsidTr="00D427C8">
        <w:tc>
          <w:tcPr>
            <w:tcW w:w="0" w:type="auto"/>
            <w:shd w:val="clear" w:color="auto" w:fill="auto"/>
          </w:tcPr>
          <w:p w14:paraId="6E2AC384" w14:textId="77777777" w:rsidR="007F68ED" w:rsidRDefault="007F68ED" w:rsidP="00D427C8">
            <w:pPr>
              <w:pStyle w:val="TAL"/>
              <w:rPr>
                <w:sz w:val="16"/>
              </w:rPr>
            </w:pPr>
            <w:r>
              <w:rPr>
                <w:sz w:val="16"/>
              </w:rPr>
              <w:t>S3-223764</w:t>
            </w:r>
          </w:p>
        </w:tc>
        <w:tc>
          <w:tcPr>
            <w:tcW w:w="0" w:type="auto"/>
            <w:shd w:val="clear" w:color="auto" w:fill="auto"/>
          </w:tcPr>
          <w:p w14:paraId="799B9E2E" w14:textId="77777777" w:rsidR="007F68ED" w:rsidRDefault="007F68ED" w:rsidP="00D427C8">
            <w:pPr>
              <w:pStyle w:val="TAL"/>
              <w:rPr>
                <w:sz w:val="16"/>
              </w:rPr>
            </w:pPr>
            <w:r>
              <w:rPr>
                <w:sz w:val="16"/>
              </w:rPr>
              <w:t>18/11/2022 09:45:31</w:t>
            </w:r>
          </w:p>
        </w:tc>
        <w:tc>
          <w:tcPr>
            <w:tcW w:w="0" w:type="auto"/>
            <w:shd w:val="clear" w:color="auto" w:fill="auto"/>
          </w:tcPr>
          <w:p w14:paraId="62103508" w14:textId="77777777" w:rsidR="007F68ED" w:rsidRDefault="007F68ED" w:rsidP="00D427C8">
            <w:pPr>
              <w:pStyle w:val="TAL"/>
              <w:rPr>
                <w:sz w:val="16"/>
              </w:rPr>
            </w:pPr>
            <w:r>
              <w:rPr>
                <w:sz w:val="16"/>
              </w:rPr>
              <w:t>available</w:t>
            </w:r>
          </w:p>
        </w:tc>
      </w:tr>
      <w:tr w:rsidR="007F68ED" w14:paraId="647DAE53" w14:textId="77777777" w:rsidTr="00D427C8">
        <w:tc>
          <w:tcPr>
            <w:tcW w:w="0" w:type="auto"/>
            <w:shd w:val="clear" w:color="auto" w:fill="auto"/>
          </w:tcPr>
          <w:p w14:paraId="0A363867" w14:textId="77777777" w:rsidR="007F68ED" w:rsidRDefault="007F68ED" w:rsidP="00D427C8">
            <w:pPr>
              <w:pStyle w:val="TAL"/>
              <w:rPr>
                <w:sz w:val="16"/>
              </w:rPr>
            </w:pPr>
            <w:r>
              <w:rPr>
                <w:sz w:val="16"/>
              </w:rPr>
              <w:t>S3-223765</w:t>
            </w:r>
          </w:p>
        </w:tc>
        <w:tc>
          <w:tcPr>
            <w:tcW w:w="0" w:type="auto"/>
            <w:shd w:val="clear" w:color="auto" w:fill="auto"/>
          </w:tcPr>
          <w:p w14:paraId="5D1E70DA" w14:textId="77777777" w:rsidR="007F68ED" w:rsidRDefault="007F68ED" w:rsidP="00D427C8">
            <w:pPr>
              <w:pStyle w:val="TAL"/>
              <w:rPr>
                <w:sz w:val="16"/>
              </w:rPr>
            </w:pPr>
            <w:r>
              <w:rPr>
                <w:sz w:val="16"/>
              </w:rPr>
              <w:t>15/11/2022 16:04:14</w:t>
            </w:r>
          </w:p>
        </w:tc>
        <w:tc>
          <w:tcPr>
            <w:tcW w:w="0" w:type="auto"/>
            <w:shd w:val="clear" w:color="auto" w:fill="auto"/>
          </w:tcPr>
          <w:p w14:paraId="73DC4631" w14:textId="77777777" w:rsidR="007F68ED" w:rsidRDefault="007F68ED" w:rsidP="00D427C8">
            <w:pPr>
              <w:pStyle w:val="TAL"/>
              <w:rPr>
                <w:sz w:val="16"/>
              </w:rPr>
            </w:pPr>
            <w:r>
              <w:rPr>
                <w:sz w:val="16"/>
              </w:rPr>
              <w:t>revised</w:t>
            </w:r>
          </w:p>
        </w:tc>
      </w:tr>
      <w:tr w:rsidR="007F68ED" w14:paraId="730FD41D" w14:textId="77777777" w:rsidTr="00D427C8">
        <w:tc>
          <w:tcPr>
            <w:tcW w:w="0" w:type="auto"/>
            <w:shd w:val="clear" w:color="auto" w:fill="auto"/>
          </w:tcPr>
          <w:p w14:paraId="44958EFA" w14:textId="77777777" w:rsidR="007F68ED" w:rsidRDefault="007F68ED" w:rsidP="00D427C8">
            <w:pPr>
              <w:pStyle w:val="TAL"/>
              <w:rPr>
                <w:sz w:val="16"/>
              </w:rPr>
            </w:pPr>
            <w:r>
              <w:rPr>
                <w:sz w:val="16"/>
              </w:rPr>
              <w:t>S3-223766</w:t>
            </w:r>
          </w:p>
        </w:tc>
        <w:tc>
          <w:tcPr>
            <w:tcW w:w="0" w:type="auto"/>
            <w:shd w:val="clear" w:color="auto" w:fill="auto"/>
          </w:tcPr>
          <w:p w14:paraId="389AEB15" w14:textId="77777777" w:rsidR="007F68ED" w:rsidRDefault="007F68ED" w:rsidP="00D427C8">
            <w:pPr>
              <w:pStyle w:val="TAL"/>
              <w:rPr>
                <w:sz w:val="16"/>
              </w:rPr>
            </w:pPr>
            <w:r>
              <w:rPr>
                <w:sz w:val="16"/>
              </w:rPr>
              <w:t>15/11/2022 15:15:55</w:t>
            </w:r>
          </w:p>
        </w:tc>
        <w:tc>
          <w:tcPr>
            <w:tcW w:w="0" w:type="auto"/>
            <w:shd w:val="clear" w:color="auto" w:fill="auto"/>
          </w:tcPr>
          <w:p w14:paraId="2A394B70" w14:textId="77777777" w:rsidR="007F68ED" w:rsidRDefault="007F68ED" w:rsidP="00D427C8">
            <w:pPr>
              <w:pStyle w:val="TAL"/>
              <w:rPr>
                <w:sz w:val="16"/>
              </w:rPr>
            </w:pPr>
            <w:r>
              <w:rPr>
                <w:sz w:val="16"/>
              </w:rPr>
              <w:t>revised</w:t>
            </w:r>
          </w:p>
        </w:tc>
      </w:tr>
      <w:tr w:rsidR="007F68ED" w14:paraId="5C3891C0" w14:textId="77777777" w:rsidTr="00D427C8">
        <w:tc>
          <w:tcPr>
            <w:tcW w:w="0" w:type="auto"/>
            <w:shd w:val="clear" w:color="auto" w:fill="auto"/>
          </w:tcPr>
          <w:p w14:paraId="414940DD" w14:textId="77777777" w:rsidR="007F68ED" w:rsidRDefault="007F68ED" w:rsidP="00D427C8">
            <w:pPr>
              <w:pStyle w:val="TAL"/>
              <w:rPr>
                <w:sz w:val="16"/>
              </w:rPr>
            </w:pPr>
            <w:r>
              <w:rPr>
                <w:sz w:val="16"/>
              </w:rPr>
              <w:t>S3-223767</w:t>
            </w:r>
          </w:p>
        </w:tc>
        <w:tc>
          <w:tcPr>
            <w:tcW w:w="0" w:type="auto"/>
            <w:shd w:val="clear" w:color="auto" w:fill="auto"/>
          </w:tcPr>
          <w:p w14:paraId="324A4084" w14:textId="77777777" w:rsidR="007F68ED" w:rsidRDefault="007F68ED" w:rsidP="00D427C8">
            <w:pPr>
              <w:pStyle w:val="TAL"/>
              <w:rPr>
                <w:sz w:val="16"/>
              </w:rPr>
            </w:pPr>
            <w:r>
              <w:rPr>
                <w:sz w:val="16"/>
              </w:rPr>
              <w:t>18/11/2022 12:53:09</w:t>
            </w:r>
          </w:p>
        </w:tc>
        <w:tc>
          <w:tcPr>
            <w:tcW w:w="0" w:type="auto"/>
            <w:shd w:val="clear" w:color="auto" w:fill="auto"/>
          </w:tcPr>
          <w:p w14:paraId="6599E6CF" w14:textId="77777777" w:rsidR="007F68ED" w:rsidRDefault="007F68ED" w:rsidP="00D427C8">
            <w:pPr>
              <w:pStyle w:val="TAL"/>
              <w:rPr>
                <w:sz w:val="16"/>
              </w:rPr>
            </w:pPr>
            <w:r>
              <w:rPr>
                <w:sz w:val="16"/>
              </w:rPr>
              <w:t>available</w:t>
            </w:r>
          </w:p>
        </w:tc>
      </w:tr>
      <w:tr w:rsidR="007F68ED" w14:paraId="6460A02A" w14:textId="77777777" w:rsidTr="00D427C8">
        <w:tc>
          <w:tcPr>
            <w:tcW w:w="0" w:type="auto"/>
            <w:shd w:val="clear" w:color="auto" w:fill="auto"/>
          </w:tcPr>
          <w:p w14:paraId="013C6AF0" w14:textId="77777777" w:rsidR="007F68ED" w:rsidRDefault="007F68ED" w:rsidP="00D427C8">
            <w:pPr>
              <w:pStyle w:val="TAL"/>
              <w:rPr>
                <w:sz w:val="16"/>
              </w:rPr>
            </w:pPr>
            <w:r>
              <w:rPr>
                <w:sz w:val="16"/>
              </w:rPr>
              <w:t>S3-223768</w:t>
            </w:r>
          </w:p>
        </w:tc>
        <w:tc>
          <w:tcPr>
            <w:tcW w:w="0" w:type="auto"/>
            <w:shd w:val="clear" w:color="auto" w:fill="auto"/>
          </w:tcPr>
          <w:p w14:paraId="05DF3A27" w14:textId="77777777" w:rsidR="007F68ED" w:rsidRDefault="007F68ED" w:rsidP="00D427C8">
            <w:pPr>
              <w:pStyle w:val="TAL"/>
              <w:rPr>
                <w:sz w:val="16"/>
              </w:rPr>
            </w:pPr>
            <w:r>
              <w:rPr>
                <w:sz w:val="16"/>
              </w:rPr>
              <w:t>16/11/2022 09:59:21</w:t>
            </w:r>
          </w:p>
        </w:tc>
        <w:tc>
          <w:tcPr>
            <w:tcW w:w="0" w:type="auto"/>
            <w:shd w:val="clear" w:color="auto" w:fill="auto"/>
          </w:tcPr>
          <w:p w14:paraId="5FC6B027" w14:textId="77777777" w:rsidR="007F68ED" w:rsidRDefault="007F68ED" w:rsidP="00D427C8">
            <w:pPr>
              <w:pStyle w:val="TAL"/>
              <w:rPr>
                <w:sz w:val="16"/>
              </w:rPr>
            </w:pPr>
            <w:r>
              <w:rPr>
                <w:sz w:val="16"/>
              </w:rPr>
              <w:t>approved</w:t>
            </w:r>
          </w:p>
        </w:tc>
      </w:tr>
      <w:tr w:rsidR="007F68ED" w14:paraId="1BE08F65" w14:textId="77777777" w:rsidTr="00D427C8">
        <w:tc>
          <w:tcPr>
            <w:tcW w:w="0" w:type="auto"/>
            <w:shd w:val="clear" w:color="auto" w:fill="auto"/>
          </w:tcPr>
          <w:p w14:paraId="69ED5D99" w14:textId="77777777" w:rsidR="007F68ED" w:rsidRDefault="007F68ED" w:rsidP="00D427C8">
            <w:pPr>
              <w:pStyle w:val="TAL"/>
              <w:rPr>
                <w:sz w:val="16"/>
              </w:rPr>
            </w:pPr>
            <w:r>
              <w:rPr>
                <w:sz w:val="16"/>
              </w:rPr>
              <w:t>S3-223769</w:t>
            </w:r>
          </w:p>
        </w:tc>
        <w:tc>
          <w:tcPr>
            <w:tcW w:w="0" w:type="auto"/>
            <w:shd w:val="clear" w:color="auto" w:fill="auto"/>
          </w:tcPr>
          <w:p w14:paraId="522C9777" w14:textId="77777777" w:rsidR="007F68ED" w:rsidRDefault="007F68ED" w:rsidP="00D427C8">
            <w:pPr>
              <w:pStyle w:val="TAL"/>
              <w:rPr>
                <w:sz w:val="16"/>
              </w:rPr>
            </w:pPr>
            <w:r>
              <w:rPr>
                <w:sz w:val="16"/>
              </w:rPr>
              <w:t>16/11/2022 09:35:50</w:t>
            </w:r>
          </w:p>
        </w:tc>
        <w:tc>
          <w:tcPr>
            <w:tcW w:w="0" w:type="auto"/>
            <w:shd w:val="clear" w:color="auto" w:fill="auto"/>
          </w:tcPr>
          <w:p w14:paraId="13BB84C1" w14:textId="77777777" w:rsidR="007F68ED" w:rsidRDefault="007F68ED" w:rsidP="00D427C8">
            <w:pPr>
              <w:pStyle w:val="TAL"/>
              <w:rPr>
                <w:sz w:val="16"/>
              </w:rPr>
            </w:pPr>
            <w:r>
              <w:rPr>
                <w:sz w:val="16"/>
              </w:rPr>
              <w:t>available</w:t>
            </w:r>
          </w:p>
        </w:tc>
      </w:tr>
      <w:tr w:rsidR="007F68ED" w14:paraId="313F7150" w14:textId="77777777" w:rsidTr="00D427C8">
        <w:tc>
          <w:tcPr>
            <w:tcW w:w="0" w:type="auto"/>
            <w:shd w:val="clear" w:color="auto" w:fill="auto"/>
          </w:tcPr>
          <w:p w14:paraId="10E9E0C6" w14:textId="77777777" w:rsidR="007F68ED" w:rsidRDefault="007F68ED" w:rsidP="00D427C8">
            <w:pPr>
              <w:pStyle w:val="TAL"/>
              <w:rPr>
                <w:sz w:val="16"/>
              </w:rPr>
            </w:pPr>
            <w:r>
              <w:rPr>
                <w:sz w:val="16"/>
              </w:rPr>
              <w:t>S3-223770</w:t>
            </w:r>
          </w:p>
        </w:tc>
        <w:tc>
          <w:tcPr>
            <w:tcW w:w="0" w:type="auto"/>
            <w:shd w:val="clear" w:color="auto" w:fill="auto"/>
          </w:tcPr>
          <w:p w14:paraId="7760BF8D" w14:textId="77777777" w:rsidR="007F68ED" w:rsidRDefault="007F68ED" w:rsidP="00D427C8">
            <w:pPr>
              <w:pStyle w:val="TAL"/>
              <w:rPr>
                <w:sz w:val="16"/>
              </w:rPr>
            </w:pPr>
            <w:r>
              <w:rPr>
                <w:sz w:val="16"/>
              </w:rPr>
              <w:t>18/11/2022 13:16:03</w:t>
            </w:r>
          </w:p>
        </w:tc>
        <w:tc>
          <w:tcPr>
            <w:tcW w:w="0" w:type="auto"/>
            <w:shd w:val="clear" w:color="auto" w:fill="auto"/>
          </w:tcPr>
          <w:p w14:paraId="55A18A32" w14:textId="77777777" w:rsidR="007F68ED" w:rsidRDefault="007F68ED" w:rsidP="00D427C8">
            <w:pPr>
              <w:pStyle w:val="TAL"/>
              <w:rPr>
                <w:sz w:val="16"/>
              </w:rPr>
            </w:pPr>
            <w:r>
              <w:rPr>
                <w:sz w:val="16"/>
              </w:rPr>
              <w:t>approved</w:t>
            </w:r>
          </w:p>
        </w:tc>
      </w:tr>
      <w:tr w:rsidR="007F68ED" w14:paraId="36FBB9B6" w14:textId="77777777" w:rsidTr="00D427C8">
        <w:tc>
          <w:tcPr>
            <w:tcW w:w="0" w:type="auto"/>
            <w:shd w:val="clear" w:color="auto" w:fill="auto"/>
          </w:tcPr>
          <w:p w14:paraId="69EAD909" w14:textId="77777777" w:rsidR="007F68ED" w:rsidRDefault="007F68ED" w:rsidP="00D427C8">
            <w:pPr>
              <w:pStyle w:val="TAL"/>
              <w:rPr>
                <w:sz w:val="16"/>
              </w:rPr>
            </w:pPr>
            <w:r>
              <w:rPr>
                <w:sz w:val="16"/>
              </w:rPr>
              <w:t>S3-223771</w:t>
            </w:r>
          </w:p>
        </w:tc>
        <w:tc>
          <w:tcPr>
            <w:tcW w:w="0" w:type="auto"/>
            <w:shd w:val="clear" w:color="auto" w:fill="auto"/>
          </w:tcPr>
          <w:p w14:paraId="71951957" w14:textId="77777777" w:rsidR="007F68ED" w:rsidRDefault="007F68ED" w:rsidP="00D427C8">
            <w:pPr>
              <w:pStyle w:val="TAL"/>
              <w:rPr>
                <w:sz w:val="16"/>
              </w:rPr>
            </w:pPr>
            <w:r>
              <w:rPr>
                <w:sz w:val="16"/>
              </w:rPr>
              <w:t>18/11/2022 13:16:25</w:t>
            </w:r>
          </w:p>
        </w:tc>
        <w:tc>
          <w:tcPr>
            <w:tcW w:w="0" w:type="auto"/>
            <w:shd w:val="clear" w:color="auto" w:fill="auto"/>
          </w:tcPr>
          <w:p w14:paraId="7FFA0E18" w14:textId="77777777" w:rsidR="007F68ED" w:rsidRDefault="007F68ED" w:rsidP="00D427C8">
            <w:pPr>
              <w:pStyle w:val="TAL"/>
              <w:rPr>
                <w:sz w:val="16"/>
              </w:rPr>
            </w:pPr>
            <w:r>
              <w:rPr>
                <w:sz w:val="16"/>
              </w:rPr>
              <w:t>approved</w:t>
            </w:r>
          </w:p>
        </w:tc>
      </w:tr>
      <w:tr w:rsidR="007F68ED" w14:paraId="787A4685" w14:textId="77777777" w:rsidTr="00D427C8">
        <w:tc>
          <w:tcPr>
            <w:tcW w:w="0" w:type="auto"/>
            <w:shd w:val="clear" w:color="auto" w:fill="auto"/>
          </w:tcPr>
          <w:p w14:paraId="721052DB" w14:textId="77777777" w:rsidR="007F68ED" w:rsidRDefault="007F68ED" w:rsidP="00D427C8">
            <w:pPr>
              <w:pStyle w:val="TAL"/>
              <w:rPr>
                <w:sz w:val="16"/>
              </w:rPr>
            </w:pPr>
            <w:r>
              <w:rPr>
                <w:sz w:val="16"/>
              </w:rPr>
              <w:t>S3-223772</w:t>
            </w:r>
          </w:p>
        </w:tc>
        <w:tc>
          <w:tcPr>
            <w:tcW w:w="0" w:type="auto"/>
            <w:shd w:val="clear" w:color="auto" w:fill="auto"/>
          </w:tcPr>
          <w:p w14:paraId="7747904B" w14:textId="77777777" w:rsidR="007F68ED" w:rsidRDefault="007F68ED" w:rsidP="00D427C8">
            <w:pPr>
              <w:pStyle w:val="TAL"/>
              <w:rPr>
                <w:sz w:val="16"/>
              </w:rPr>
            </w:pPr>
            <w:r>
              <w:rPr>
                <w:sz w:val="16"/>
              </w:rPr>
              <w:t>15/11/2022 12:18:22</w:t>
            </w:r>
          </w:p>
        </w:tc>
        <w:tc>
          <w:tcPr>
            <w:tcW w:w="0" w:type="auto"/>
            <w:shd w:val="clear" w:color="auto" w:fill="auto"/>
          </w:tcPr>
          <w:p w14:paraId="0F778D74" w14:textId="77777777" w:rsidR="007F68ED" w:rsidRDefault="007F68ED" w:rsidP="00D427C8">
            <w:pPr>
              <w:pStyle w:val="TAL"/>
              <w:rPr>
                <w:sz w:val="16"/>
              </w:rPr>
            </w:pPr>
            <w:r>
              <w:rPr>
                <w:sz w:val="16"/>
              </w:rPr>
              <w:t>available</w:t>
            </w:r>
          </w:p>
        </w:tc>
      </w:tr>
      <w:tr w:rsidR="007F68ED" w14:paraId="354207C5" w14:textId="77777777" w:rsidTr="00D427C8">
        <w:tc>
          <w:tcPr>
            <w:tcW w:w="0" w:type="auto"/>
            <w:shd w:val="clear" w:color="auto" w:fill="auto"/>
          </w:tcPr>
          <w:p w14:paraId="05F0630B" w14:textId="77777777" w:rsidR="007F68ED" w:rsidRDefault="007F68ED" w:rsidP="00D427C8">
            <w:pPr>
              <w:pStyle w:val="TAL"/>
              <w:rPr>
                <w:sz w:val="16"/>
              </w:rPr>
            </w:pPr>
            <w:r>
              <w:rPr>
                <w:sz w:val="16"/>
              </w:rPr>
              <w:t>S3-223773</w:t>
            </w:r>
          </w:p>
        </w:tc>
        <w:tc>
          <w:tcPr>
            <w:tcW w:w="0" w:type="auto"/>
            <w:shd w:val="clear" w:color="auto" w:fill="auto"/>
          </w:tcPr>
          <w:p w14:paraId="721440E2" w14:textId="77777777" w:rsidR="007F68ED" w:rsidRDefault="007F68ED" w:rsidP="00D427C8">
            <w:pPr>
              <w:pStyle w:val="TAL"/>
              <w:rPr>
                <w:sz w:val="16"/>
              </w:rPr>
            </w:pPr>
            <w:r>
              <w:rPr>
                <w:sz w:val="16"/>
              </w:rPr>
              <w:t>14/11/2022 15:29:42</w:t>
            </w:r>
          </w:p>
        </w:tc>
        <w:tc>
          <w:tcPr>
            <w:tcW w:w="0" w:type="auto"/>
            <w:shd w:val="clear" w:color="auto" w:fill="auto"/>
          </w:tcPr>
          <w:p w14:paraId="0E0A1E88" w14:textId="77777777" w:rsidR="007F68ED" w:rsidRDefault="007F68ED" w:rsidP="00D427C8">
            <w:pPr>
              <w:pStyle w:val="TAL"/>
              <w:rPr>
                <w:sz w:val="16"/>
              </w:rPr>
            </w:pPr>
            <w:r>
              <w:rPr>
                <w:sz w:val="16"/>
              </w:rPr>
              <w:t>available</w:t>
            </w:r>
          </w:p>
        </w:tc>
      </w:tr>
      <w:tr w:rsidR="007F68ED" w14:paraId="1873C2AD" w14:textId="77777777" w:rsidTr="00D427C8">
        <w:tc>
          <w:tcPr>
            <w:tcW w:w="0" w:type="auto"/>
            <w:shd w:val="clear" w:color="auto" w:fill="auto"/>
          </w:tcPr>
          <w:p w14:paraId="4130EB88" w14:textId="77777777" w:rsidR="007F68ED" w:rsidRDefault="007F68ED" w:rsidP="00D427C8">
            <w:pPr>
              <w:pStyle w:val="TAL"/>
              <w:rPr>
                <w:sz w:val="16"/>
              </w:rPr>
            </w:pPr>
            <w:r>
              <w:rPr>
                <w:sz w:val="16"/>
              </w:rPr>
              <w:t>S3-223774</w:t>
            </w:r>
          </w:p>
        </w:tc>
        <w:tc>
          <w:tcPr>
            <w:tcW w:w="0" w:type="auto"/>
            <w:shd w:val="clear" w:color="auto" w:fill="auto"/>
          </w:tcPr>
          <w:p w14:paraId="0CC88784" w14:textId="77777777" w:rsidR="007F68ED" w:rsidRDefault="007F68ED" w:rsidP="00D427C8">
            <w:pPr>
              <w:pStyle w:val="TAL"/>
              <w:rPr>
                <w:sz w:val="16"/>
              </w:rPr>
            </w:pPr>
            <w:r>
              <w:rPr>
                <w:sz w:val="16"/>
              </w:rPr>
              <w:t>14/11/2022 15:39:14</w:t>
            </w:r>
          </w:p>
        </w:tc>
        <w:tc>
          <w:tcPr>
            <w:tcW w:w="0" w:type="auto"/>
            <w:shd w:val="clear" w:color="auto" w:fill="auto"/>
          </w:tcPr>
          <w:p w14:paraId="040394E5" w14:textId="77777777" w:rsidR="007F68ED" w:rsidRDefault="007F68ED" w:rsidP="00D427C8">
            <w:pPr>
              <w:pStyle w:val="TAL"/>
              <w:rPr>
                <w:sz w:val="16"/>
              </w:rPr>
            </w:pPr>
            <w:r>
              <w:rPr>
                <w:sz w:val="16"/>
              </w:rPr>
              <w:t>available</w:t>
            </w:r>
          </w:p>
        </w:tc>
      </w:tr>
      <w:tr w:rsidR="007F68ED" w14:paraId="0D34A1C9" w14:textId="77777777" w:rsidTr="00D427C8">
        <w:tc>
          <w:tcPr>
            <w:tcW w:w="0" w:type="auto"/>
            <w:shd w:val="clear" w:color="auto" w:fill="auto"/>
          </w:tcPr>
          <w:p w14:paraId="2C002424" w14:textId="77777777" w:rsidR="007F68ED" w:rsidRDefault="007F68ED" w:rsidP="00D427C8">
            <w:pPr>
              <w:pStyle w:val="TAL"/>
              <w:rPr>
                <w:sz w:val="16"/>
              </w:rPr>
            </w:pPr>
            <w:r>
              <w:rPr>
                <w:sz w:val="16"/>
              </w:rPr>
              <w:t>S3-223775</w:t>
            </w:r>
          </w:p>
        </w:tc>
        <w:tc>
          <w:tcPr>
            <w:tcW w:w="0" w:type="auto"/>
            <w:shd w:val="clear" w:color="auto" w:fill="auto"/>
          </w:tcPr>
          <w:p w14:paraId="1C7742E3" w14:textId="77777777" w:rsidR="007F68ED" w:rsidRDefault="007F68ED" w:rsidP="00D427C8">
            <w:pPr>
              <w:pStyle w:val="TAL"/>
              <w:rPr>
                <w:sz w:val="16"/>
              </w:rPr>
            </w:pPr>
            <w:r>
              <w:rPr>
                <w:sz w:val="16"/>
              </w:rPr>
              <w:t>14/11/2022 15:29:45</w:t>
            </w:r>
          </w:p>
        </w:tc>
        <w:tc>
          <w:tcPr>
            <w:tcW w:w="0" w:type="auto"/>
            <w:shd w:val="clear" w:color="auto" w:fill="auto"/>
          </w:tcPr>
          <w:p w14:paraId="264DAEB8" w14:textId="77777777" w:rsidR="007F68ED" w:rsidRDefault="007F68ED" w:rsidP="00D427C8">
            <w:pPr>
              <w:pStyle w:val="TAL"/>
              <w:rPr>
                <w:sz w:val="16"/>
              </w:rPr>
            </w:pPr>
            <w:r>
              <w:rPr>
                <w:sz w:val="16"/>
              </w:rPr>
              <w:t>available</w:t>
            </w:r>
          </w:p>
        </w:tc>
      </w:tr>
      <w:tr w:rsidR="007F68ED" w14:paraId="5B977024" w14:textId="77777777" w:rsidTr="00D427C8">
        <w:tc>
          <w:tcPr>
            <w:tcW w:w="0" w:type="auto"/>
            <w:shd w:val="clear" w:color="auto" w:fill="auto"/>
          </w:tcPr>
          <w:p w14:paraId="372F66CD" w14:textId="77777777" w:rsidR="007F68ED" w:rsidRDefault="007F68ED" w:rsidP="00D427C8">
            <w:pPr>
              <w:pStyle w:val="TAL"/>
              <w:rPr>
                <w:sz w:val="16"/>
              </w:rPr>
            </w:pPr>
            <w:r>
              <w:rPr>
                <w:sz w:val="16"/>
              </w:rPr>
              <w:t>S3-223776</w:t>
            </w:r>
          </w:p>
        </w:tc>
        <w:tc>
          <w:tcPr>
            <w:tcW w:w="0" w:type="auto"/>
            <w:shd w:val="clear" w:color="auto" w:fill="auto"/>
          </w:tcPr>
          <w:p w14:paraId="30878497" w14:textId="77777777" w:rsidR="007F68ED" w:rsidRDefault="007F68ED" w:rsidP="00D427C8">
            <w:pPr>
              <w:pStyle w:val="TAL"/>
              <w:rPr>
                <w:sz w:val="16"/>
              </w:rPr>
            </w:pPr>
            <w:r>
              <w:rPr>
                <w:sz w:val="16"/>
              </w:rPr>
              <w:t>14/11/2022 15:39:18</w:t>
            </w:r>
          </w:p>
        </w:tc>
        <w:tc>
          <w:tcPr>
            <w:tcW w:w="0" w:type="auto"/>
            <w:shd w:val="clear" w:color="auto" w:fill="auto"/>
          </w:tcPr>
          <w:p w14:paraId="59F65E95" w14:textId="77777777" w:rsidR="007F68ED" w:rsidRDefault="007F68ED" w:rsidP="00D427C8">
            <w:pPr>
              <w:pStyle w:val="TAL"/>
              <w:rPr>
                <w:sz w:val="16"/>
              </w:rPr>
            </w:pPr>
            <w:r>
              <w:rPr>
                <w:sz w:val="16"/>
              </w:rPr>
              <w:t>available</w:t>
            </w:r>
          </w:p>
        </w:tc>
      </w:tr>
      <w:tr w:rsidR="007F68ED" w14:paraId="40E4F6E9" w14:textId="77777777" w:rsidTr="00D427C8">
        <w:tc>
          <w:tcPr>
            <w:tcW w:w="0" w:type="auto"/>
            <w:shd w:val="clear" w:color="auto" w:fill="auto"/>
          </w:tcPr>
          <w:p w14:paraId="5BB5F223" w14:textId="77777777" w:rsidR="007F68ED" w:rsidRDefault="007F68ED" w:rsidP="00D427C8">
            <w:pPr>
              <w:pStyle w:val="TAL"/>
              <w:rPr>
                <w:sz w:val="16"/>
              </w:rPr>
            </w:pPr>
            <w:r>
              <w:rPr>
                <w:sz w:val="16"/>
              </w:rPr>
              <w:t>S3-223777</w:t>
            </w:r>
          </w:p>
        </w:tc>
        <w:tc>
          <w:tcPr>
            <w:tcW w:w="0" w:type="auto"/>
            <w:shd w:val="clear" w:color="auto" w:fill="auto"/>
          </w:tcPr>
          <w:p w14:paraId="6E17197B" w14:textId="77777777" w:rsidR="007F68ED" w:rsidRDefault="007F68ED" w:rsidP="00D427C8">
            <w:pPr>
              <w:pStyle w:val="TAL"/>
              <w:rPr>
                <w:sz w:val="16"/>
              </w:rPr>
            </w:pPr>
            <w:r>
              <w:rPr>
                <w:sz w:val="16"/>
              </w:rPr>
              <w:t>14/11/2022 13:26:37</w:t>
            </w:r>
          </w:p>
        </w:tc>
        <w:tc>
          <w:tcPr>
            <w:tcW w:w="0" w:type="auto"/>
            <w:shd w:val="clear" w:color="auto" w:fill="auto"/>
          </w:tcPr>
          <w:p w14:paraId="07396BB0" w14:textId="77777777" w:rsidR="007F68ED" w:rsidRDefault="007F68ED" w:rsidP="00D427C8">
            <w:pPr>
              <w:pStyle w:val="TAL"/>
              <w:rPr>
                <w:sz w:val="16"/>
              </w:rPr>
            </w:pPr>
            <w:r>
              <w:rPr>
                <w:sz w:val="16"/>
              </w:rPr>
              <w:t>agreed</w:t>
            </w:r>
          </w:p>
        </w:tc>
      </w:tr>
      <w:tr w:rsidR="007F68ED" w14:paraId="38B95761" w14:textId="77777777" w:rsidTr="00D427C8">
        <w:tc>
          <w:tcPr>
            <w:tcW w:w="0" w:type="auto"/>
            <w:shd w:val="clear" w:color="auto" w:fill="auto"/>
          </w:tcPr>
          <w:p w14:paraId="2AE1166C" w14:textId="77777777" w:rsidR="007F68ED" w:rsidRDefault="007F68ED" w:rsidP="00D427C8">
            <w:pPr>
              <w:pStyle w:val="TAL"/>
              <w:rPr>
                <w:sz w:val="16"/>
              </w:rPr>
            </w:pPr>
            <w:r>
              <w:rPr>
                <w:sz w:val="16"/>
              </w:rPr>
              <w:t>S3-223778</w:t>
            </w:r>
          </w:p>
        </w:tc>
        <w:tc>
          <w:tcPr>
            <w:tcW w:w="0" w:type="auto"/>
            <w:shd w:val="clear" w:color="auto" w:fill="auto"/>
          </w:tcPr>
          <w:p w14:paraId="1825F58B" w14:textId="77777777" w:rsidR="007F68ED" w:rsidRDefault="007F68ED" w:rsidP="00D427C8">
            <w:pPr>
              <w:pStyle w:val="TAL"/>
              <w:rPr>
                <w:sz w:val="16"/>
              </w:rPr>
            </w:pPr>
            <w:r>
              <w:rPr>
                <w:sz w:val="16"/>
              </w:rPr>
              <w:t>14/11/2022 15:38:13</w:t>
            </w:r>
          </w:p>
        </w:tc>
        <w:tc>
          <w:tcPr>
            <w:tcW w:w="0" w:type="auto"/>
            <w:shd w:val="clear" w:color="auto" w:fill="auto"/>
          </w:tcPr>
          <w:p w14:paraId="034993D7" w14:textId="77777777" w:rsidR="007F68ED" w:rsidRDefault="007F68ED" w:rsidP="00D427C8">
            <w:pPr>
              <w:pStyle w:val="TAL"/>
              <w:rPr>
                <w:sz w:val="16"/>
              </w:rPr>
            </w:pPr>
            <w:r>
              <w:rPr>
                <w:sz w:val="16"/>
              </w:rPr>
              <w:t>revised</w:t>
            </w:r>
          </w:p>
        </w:tc>
      </w:tr>
      <w:tr w:rsidR="007F68ED" w14:paraId="7BA18163" w14:textId="77777777" w:rsidTr="00D427C8">
        <w:tc>
          <w:tcPr>
            <w:tcW w:w="0" w:type="auto"/>
            <w:shd w:val="clear" w:color="auto" w:fill="auto"/>
          </w:tcPr>
          <w:p w14:paraId="3959E787" w14:textId="77777777" w:rsidR="007F68ED" w:rsidRDefault="007F68ED" w:rsidP="00D427C8">
            <w:pPr>
              <w:pStyle w:val="TAL"/>
              <w:rPr>
                <w:sz w:val="16"/>
              </w:rPr>
            </w:pPr>
            <w:r>
              <w:rPr>
                <w:sz w:val="16"/>
              </w:rPr>
              <w:t>S3-223779</w:t>
            </w:r>
          </w:p>
        </w:tc>
        <w:tc>
          <w:tcPr>
            <w:tcW w:w="0" w:type="auto"/>
            <w:shd w:val="clear" w:color="auto" w:fill="auto"/>
          </w:tcPr>
          <w:p w14:paraId="4913F4DE" w14:textId="77777777" w:rsidR="007F68ED" w:rsidRDefault="007F68ED" w:rsidP="00D427C8">
            <w:pPr>
              <w:pStyle w:val="TAL"/>
              <w:rPr>
                <w:sz w:val="16"/>
              </w:rPr>
            </w:pPr>
            <w:r>
              <w:rPr>
                <w:sz w:val="16"/>
              </w:rPr>
              <w:t>14/11/2022 15:30:26</w:t>
            </w:r>
          </w:p>
        </w:tc>
        <w:tc>
          <w:tcPr>
            <w:tcW w:w="0" w:type="auto"/>
            <w:shd w:val="clear" w:color="auto" w:fill="auto"/>
          </w:tcPr>
          <w:p w14:paraId="1DA5C5C9" w14:textId="77777777" w:rsidR="007F68ED" w:rsidRDefault="007F68ED" w:rsidP="00D427C8">
            <w:pPr>
              <w:pStyle w:val="TAL"/>
              <w:rPr>
                <w:sz w:val="16"/>
              </w:rPr>
            </w:pPr>
            <w:r>
              <w:rPr>
                <w:sz w:val="16"/>
              </w:rPr>
              <w:t>revised</w:t>
            </w:r>
          </w:p>
        </w:tc>
      </w:tr>
      <w:tr w:rsidR="007F68ED" w14:paraId="5877985F" w14:textId="77777777" w:rsidTr="00D427C8">
        <w:tc>
          <w:tcPr>
            <w:tcW w:w="0" w:type="auto"/>
            <w:shd w:val="clear" w:color="auto" w:fill="auto"/>
          </w:tcPr>
          <w:p w14:paraId="7DEDBD34" w14:textId="77777777" w:rsidR="007F68ED" w:rsidRDefault="007F68ED" w:rsidP="00D427C8">
            <w:pPr>
              <w:pStyle w:val="TAL"/>
              <w:rPr>
                <w:sz w:val="16"/>
              </w:rPr>
            </w:pPr>
            <w:r>
              <w:rPr>
                <w:sz w:val="16"/>
              </w:rPr>
              <w:t>S3-223780</w:t>
            </w:r>
          </w:p>
        </w:tc>
        <w:tc>
          <w:tcPr>
            <w:tcW w:w="0" w:type="auto"/>
            <w:shd w:val="clear" w:color="auto" w:fill="auto"/>
          </w:tcPr>
          <w:p w14:paraId="2480790A" w14:textId="77777777" w:rsidR="007F68ED" w:rsidRDefault="007F68ED" w:rsidP="00D427C8">
            <w:pPr>
              <w:pStyle w:val="TAL"/>
              <w:rPr>
                <w:sz w:val="16"/>
              </w:rPr>
            </w:pPr>
            <w:r>
              <w:rPr>
                <w:sz w:val="16"/>
              </w:rPr>
              <w:t>14/11/2022 15:39:38</w:t>
            </w:r>
          </w:p>
        </w:tc>
        <w:tc>
          <w:tcPr>
            <w:tcW w:w="0" w:type="auto"/>
            <w:shd w:val="clear" w:color="auto" w:fill="auto"/>
          </w:tcPr>
          <w:p w14:paraId="6FB045ED" w14:textId="77777777" w:rsidR="007F68ED" w:rsidRDefault="007F68ED" w:rsidP="00D427C8">
            <w:pPr>
              <w:pStyle w:val="TAL"/>
              <w:rPr>
                <w:sz w:val="16"/>
              </w:rPr>
            </w:pPr>
            <w:r>
              <w:rPr>
                <w:sz w:val="16"/>
              </w:rPr>
              <w:t>revised</w:t>
            </w:r>
          </w:p>
        </w:tc>
      </w:tr>
      <w:tr w:rsidR="007F68ED" w14:paraId="0EEF6B6F" w14:textId="77777777" w:rsidTr="00D427C8">
        <w:tc>
          <w:tcPr>
            <w:tcW w:w="0" w:type="auto"/>
            <w:shd w:val="clear" w:color="auto" w:fill="auto"/>
          </w:tcPr>
          <w:p w14:paraId="7F1D5757" w14:textId="77777777" w:rsidR="007F68ED" w:rsidRDefault="007F68ED" w:rsidP="00D427C8">
            <w:pPr>
              <w:pStyle w:val="TAL"/>
              <w:rPr>
                <w:sz w:val="16"/>
              </w:rPr>
            </w:pPr>
            <w:r>
              <w:rPr>
                <w:sz w:val="16"/>
              </w:rPr>
              <w:t>S3-223781</w:t>
            </w:r>
          </w:p>
        </w:tc>
        <w:tc>
          <w:tcPr>
            <w:tcW w:w="0" w:type="auto"/>
            <w:shd w:val="clear" w:color="auto" w:fill="auto"/>
          </w:tcPr>
          <w:p w14:paraId="23AC94DA" w14:textId="77777777" w:rsidR="007F68ED" w:rsidRDefault="007F68ED" w:rsidP="00D427C8">
            <w:pPr>
              <w:pStyle w:val="TAL"/>
              <w:rPr>
                <w:sz w:val="16"/>
              </w:rPr>
            </w:pPr>
            <w:r>
              <w:rPr>
                <w:sz w:val="16"/>
              </w:rPr>
              <w:t>14/11/2022 13:28:33</w:t>
            </w:r>
          </w:p>
        </w:tc>
        <w:tc>
          <w:tcPr>
            <w:tcW w:w="0" w:type="auto"/>
            <w:shd w:val="clear" w:color="auto" w:fill="auto"/>
          </w:tcPr>
          <w:p w14:paraId="2ED72692" w14:textId="77777777" w:rsidR="007F68ED" w:rsidRDefault="007F68ED" w:rsidP="00D427C8">
            <w:pPr>
              <w:pStyle w:val="TAL"/>
              <w:rPr>
                <w:sz w:val="16"/>
              </w:rPr>
            </w:pPr>
            <w:r>
              <w:rPr>
                <w:sz w:val="16"/>
              </w:rPr>
              <w:t>agreed</w:t>
            </w:r>
          </w:p>
        </w:tc>
      </w:tr>
      <w:tr w:rsidR="007F68ED" w14:paraId="29AAF560" w14:textId="77777777" w:rsidTr="00D427C8">
        <w:tc>
          <w:tcPr>
            <w:tcW w:w="0" w:type="auto"/>
            <w:shd w:val="clear" w:color="auto" w:fill="auto"/>
          </w:tcPr>
          <w:p w14:paraId="11F9443D" w14:textId="77777777" w:rsidR="007F68ED" w:rsidRDefault="007F68ED" w:rsidP="00D427C8">
            <w:pPr>
              <w:pStyle w:val="TAL"/>
              <w:rPr>
                <w:sz w:val="16"/>
              </w:rPr>
            </w:pPr>
            <w:r>
              <w:rPr>
                <w:sz w:val="16"/>
              </w:rPr>
              <w:t>S3-223782</w:t>
            </w:r>
          </w:p>
        </w:tc>
        <w:tc>
          <w:tcPr>
            <w:tcW w:w="0" w:type="auto"/>
            <w:shd w:val="clear" w:color="auto" w:fill="auto"/>
          </w:tcPr>
          <w:p w14:paraId="22BB9381" w14:textId="77777777" w:rsidR="007F68ED" w:rsidRDefault="007F68ED" w:rsidP="00D427C8">
            <w:pPr>
              <w:pStyle w:val="TAL"/>
              <w:rPr>
                <w:sz w:val="16"/>
              </w:rPr>
            </w:pPr>
            <w:r>
              <w:rPr>
                <w:sz w:val="16"/>
              </w:rPr>
              <w:t>14/11/2022 13:35:50</w:t>
            </w:r>
          </w:p>
        </w:tc>
        <w:tc>
          <w:tcPr>
            <w:tcW w:w="0" w:type="auto"/>
            <w:shd w:val="clear" w:color="auto" w:fill="auto"/>
          </w:tcPr>
          <w:p w14:paraId="11169050" w14:textId="77777777" w:rsidR="007F68ED" w:rsidRDefault="007F68ED" w:rsidP="00D427C8">
            <w:pPr>
              <w:pStyle w:val="TAL"/>
              <w:rPr>
                <w:sz w:val="16"/>
              </w:rPr>
            </w:pPr>
            <w:r>
              <w:rPr>
                <w:sz w:val="16"/>
              </w:rPr>
              <w:t>available</w:t>
            </w:r>
          </w:p>
        </w:tc>
      </w:tr>
      <w:tr w:rsidR="007F68ED" w14:paraId="5CC9EB61" w14:textId="77777777" w:rsidTr="00D427C8">
        <w:tc>
          <w:tcPr>
            <w:tcW w:w="0" w:type="auto"/>
            <w:shd w:val="clear" w:color="auto" w:fill="auto"/>
          </w:tcPr>
          <w:p w14:paraId="1E943314" w14:textId="77777777" w:rsidR="007F68ED" w:rsidRDefault="007F68ED" w:rsidP="00D427C8">
            <w:pPr>
              <w:pStyle w:val="TAL"/>
              <w:rPr>
                <w:sz w:val="16"/>
              </w:rPr>
            </w:pPr>
            <w:r>
              <w:rPr>
                <w:sz w:val="16"/>
              </w:rPr>
              <w:t>S3-223783</w:t>
            </w:r>
          </w:p>
        </w:tc>
        <w:tc>
          <w:tcPr>
            <w:tcW w:w="0" w:type="auto"/>
            <w:shd w:val="clear" w:color="auto" w:fill="auto"/>
          </w:tcPr>
          <w:p w14:paraId="36783984" w14:textId="77777777" w:rsidR="007F68ED" w:rsidRDefault="007F68ED" w:rsidP="00D427C8">
            <w:pPr>
              <w:pStyle w:val="TAL"/>
              <w:rPr>
                <w:sz w:val="16"/>
              </w:rPr>
            </w:pPr>
            <w:r>
              <w:rPr>
                <w:sz w:val="16"/>
              </w:rPr>
              <w:t>15/11/2022 17:25:52</w:t>
            </w:r>
          </w:p>
        </w:tc>
        <w:tc>
          <w:tcPr>
            <w:tcW w:w="0" w:type="auto"/>
            <w:shd w:val="clear" w:color="auto" w:fill="auto"/>
          </w:tcPr>
          <w:p w14:paraId="3D436015" w14:textId="77777777" w:rsidR="007F68ED" w:rsidRDefault="007F68ED" w:rsidP="00D427C8">
            <w:pPr>
              <w:pStyle w:val="TAL"/>
              <w:rPr>
                <w:sz w:val="16"/>
              </w:rPr>
            </w:pPr>
            <w:r>
              <w:rPr>
                <w:sz w:val="16"/>
              </w:rPr>
              <w:t>revised</w:t>
            </w:r>
          </w:p>
        </w:tc>
      </w:tr>
      <w:tr w:rsidR="007F68ED" w14:paraId="22F2CB57" w14:textId="77777777" w:rsidTr="00D427C8">
        <w:tc>
          <w:tcPr>
            <w:tcW w:w="0" w:type="auto"/>
            <w:shd w:val="clear" w:color="auto" w:fill="auto"/>
          </w:tcPr>
          <w:p w14:paraId="4957DBB4" w14:textId="77777777" w:rsidR="007F68ED" w:rsidRDefault="007F68ED" w:rsidP="00D427C8">
            <w:pPr>
              <w:pStyle w:val="TAL"/>
              <w:rPr>
                <w:sz w:val="16"/>
              </w:rPr>
            </w:pPr>
            <w:r>
              <w:rPr>
                <w:sz w:val="16"/>
              </w:rPr>
              <w:t>S3-223784</w:t>
            </w:r>
          </w:p>
        </w:tc>
        <w:tc>
          <w:tcPr>
            <w:tcW w:w="0" w:type="auto"/>
            <w:shd w:val="clear" w:color="auto" w:fill="auto"/>
          </w:tcPr>
          <w:p w14:paraId="4A945EB5" w14:textId="77777777" w:rsidR="007F68ED" w:rsidRDefault="007F68ED" w:rsidP="00D427C8">
            <w:pPr>
              <w:pStyle w:val="TAL"/>
              <w:rPr>
                <w:sz w:val="16"/>
              </w:rPr>
            </w:pPr>
            <w:r>
              <w:rPr>
                <w:sz w:val="16"/>
              </w:rPr>
              <w:t>18/11/2022 12:05:57</w:t>
            </w:r>
          </w:p>
        </w:tc>
        <w:tc>
          <w:tcPr>
            <w:tcW w:w="0" w:type="auto"/>
            <w:shd w:val="clear" w:color="auto" w:fill="auto"/>
          </w:tcPr>
          <w:p w14:paraId="3902292F" w14:textId="77777777" w:rsidR="007F68ED" w:rsidRDefault="007F68ED" w:rsidP="00D427C8">
            <w:pPr>
              <w:pStyle w:val="TAL"/>
              <w:rPr>
                <w:sz w:val="16"/>
              </w:rPr>
            </w:pPr>
            <w:r>
              <w:rPr>
                <w:sz w:val="16"/>
              </w:rPr>
              <w:t>available</w:t>
            </w:r>
          </w:p>
        </w:tc>
      </w:tr>
      <w:tr w:rsidR="007F68ED" w14:paraId="77F848D2" w14:textId="77777777" w:rsidTr="00D427C8">
        <w:tc>
          <w:tcPr>
            <w:tcW w:w="0" w:type="auto"/>
            <w:shd w:val="clear" w:color="auto" w:fill="auto"/>
          </w:tcPr>
          <w:p w14:paraId="576F8539" w14:textId="77777777" w:rsidR="007F68ED" w:rsidRDefault="007F68ED" w:rsidP="00D427C8">
            <w:pPr>
              <w:pStyle w:val="TAL"/>
              <w:rPr>
                <w:sz w:val="16"/>
              </w:rPr>
            </w:pPr>
            <w:r>
              <w:rPr>
                <w:sz w:val="16"/>
              </w:rPr>
              <w:t>S3-223785</w:t>
            </w:r>
          </w:p>
        </w:tc>
        <w:tc>
          <w:tcPr>
            <w:tcW w:w="0" w:type="auto"/>
            <w:shd w:val="clear" w:color="auto" w:fill="auto"/>
          </w:tcPr>
          <w:p w14:paraId="6C56B385" w14:textId="77777777" w:rsidR="007F68ED" w:rsidRDefault="007F68ED" w:rsidP="00D427C8">
            <w:pPr>
              <w:pStyle w:val="TAL"/>
              <w:rPr>
                <w:sz w:val="16"/>
              </w:rPr>
            </w:pPr>
            <w:r>
              <w:rPr>
                <w:sz w:val="16"/>
              </w:rPr>
              <w:t>16/11/2022 17:04:34</w:t>
            </w:r>
          </w:p>
        </w:tc>
        <w:tc>
          <w:tcPr>
            <w:tcW w:w="0" w:type="auto"/>
            <w:shd w:val="clear" w:color="auto" w:fill="auto"/>
          </w:tcPr>
          <w:p w14:paraId="5531F106" w14:textId="77777777" w:rsidR="007F68ED" w:rsidRDefault="007F68ED" w:rsidP="00D427C8">
            <w:pPr>
              <w:pStyle w:val="TAL"/>
              <w:rPr>
                <w:sz w:val="16"/>
              </w:rPr>
            </w:pPr>
            <w:r>
              <w:rPr>
                <w:sz w:val="16"/>
              </w:rPr>
              <w:t>revised</w:t>
            </w:r>
          </w:p>
        </w:tc>
      </w:tr>
      <w:tr w:rsidR="007F68ED" w14:paraId="7D85E9E5" w14:textId="77777777" w:rsidTr="00D427C8">
        <w:tc>
          <w:tcPr>
            <w:tcW w:w="0" w:type="auto"/>
            <w:shd w:val="clear" w:color="auto" w:fill="auto"/>
          </w:tcPr>
          <w:p w14:paraId="0B0E91BC" w14:textId="77777777" w:rsidR="007F68ED" w:rsidRDefault="007F68ED" w:rsidP="00D427C8">
            <w:pPr>
              <w:pStyle w:val="TAL"/>
              <w:rPr>
                <w:sz w:val="16"/>
              </w:rPr>
            </w:pPr>
            <w:r>
              <w:rPr>
                <w:sz w:val="16"/>
              </w:rPr>
              <w:t>S3-223786</w:t>
            </w:r>
          </w:p>
        </w:tc>
        <w:tc>
          <w:tcPr>
            <w:tcW w:w="0" w:type="auto"/>
            <w:shd w:val="clear" w:color="auto" w:fill="auto"/>
          </w:tcPr>
          <w:p w14:paraId="48F98D12" w14:textId="77777777" w:rsidR="007F68ED" w:rsidRDefault="007F68ED" w:rsidP="00D427C8">
            <w:pPr>
              <w:pStyle w:val="TAL"/>
              <w:rPr>
                <w:sz w:val="16"/>
              </w:rPr>
            </w:pPr>
            <w:r>
              <w:rPr>
                <w:sz w:val="16"/>
              </w:rPr>
              <w:t>18/11/2022 12:19:01</w:t>
            </w:r>
          </w:p>
        </w:tc>
        <w:tc>
          <w:tcPr>
            <w:tcW w:w="0" w:type="auto"/>
            <w:shd w:val="clear" w:color="auto" w:fill="auto"/>
          </w:tcPr>
          <w:p w14:paraId="28A5D916" w14:textId="77777777" w:rsidR="007F68ED" w:rsidRDefault="007F68ED" w:rsidP="00D427C8">
            <w:pPr>
              <w:pStyle w:val="TAL"/>
              <w:rPr>
                <w:sz w:val="16"/>
              </w:rPr>
            </w:pPr>
            <w:r>
              <w:rPr>
                <w:sz w:val="16"/>
              </w:rPr>
              <w:t>available</w:t>
            </w:r>
          </w:p>
        </w:tc>
      </w:tr>
      <w:tr w:rsidR="007F68ED" w14:paraId="65C3A833" w14:textId="77777777" w:rsidTr="00D427C8">
        <w:tc>
          <w:tcPr>
            <w:tcW w:w="0" w:type="auto"/>
            <w:shd w:val="clear" w:color="auto" w:fill="auto"/>
          </w:tcPr>
          <w:p w14:paraId="156AEC48" w14:textId="77777777" w:rsidR="007F68ED" w:rsidRDefault="007F68ED" w:rsidP="00D427C8">
            <w:pPr>
              <w:pStyle w:val="TAL"/>
              <w:rPr>
                <w:sz w:val="16"/>
              </w:rPr>
            </w:pPr>
            <w:r>
              <w:rPr>
                <w:sz w:val="16"/>
              </w:rPr>
              <w:t>S3-223787</w:t>
            </w:r>
          </w:p>
        </w:tc>
        <w:tc>
          <w:tcPr>
            <w:tcW w:w="0" w:type="auto"/>
            <w:shd w:val="clear" w:color="auto" w:fill="auto"/>
          </w:tcPr>
          <w:p w14:paraId="41F743D3" w14:textId="77777777" w:rsidR="007F68ED" w:rsidRDefault="007F68ED" w:rsidP="00D427C8">
            <w:pPr>
              <w:pStyle w:val="TAL"/>
              <w:rPr>
                <w:sz w:val="16"/>
              </w:rPr>
            </w:pPr>
            <w:r>
              <w:rPr>
                <w:sz w:val="16"/>
              </w:rPr>
              <w:t>18/11/2022 12:19:06</w:t>
            </w:r>
          </w:p>
        </w:tc>
        <w:tc>
          <w:tcPr>
            <w:tcW w:w="0" w:type="auto"/>
            <w:shd w:val="clear" w:color="auto" w:fill="auto"/>
          </w:tcPr>
          <w:p w14:paraId="45F1BBEF" w14:textId="77777777" w:rsidR="007F68ED" w:rsidRDefault="007F68ED" w:rsidP="00D427C8">
            <w:pPr>
              <w:pStyle w:val="TAL"/>
              <w:rPr>
                <w:sz w:val="16"/>
              </w:rPr>
            </w:pPr>
            <w:r>
              <w:rPr>
                <w:sz w:val="16"/>
              </w:rPr>
              <w:t>available</w:t>
            </w:r>
          </w:p>
        </w:tc>
      </w:tr>
      <w:tr w:rsidR="007F68ED" w14:paraId="67FB5E12" w14:textId="77777777" w:rsidTr="00D427C8">
        <w:tc>
          <w:tcPr>
            <w:tcW w:w="0" w:type="auto"/>
            <w:shd w:val="clear" w:color="auto" w:fill="auto"/>
          </w:tcPr>
          <w:p w14:paraId="1E188758" w14:textId="77777777" w:rsidR="007F68ED" w:rsidRDefault="007F68ED" w:rsidP="00D427C8">
            <w:pPr>
              <w:pStyle w:val="TAL"/>
              <w:rPr>
                <w:sz w:val="16"/>
              </w:rPr>
            </w:pPr>
            <w:r>
              <w:rPr>
                <w:sz w:val="16"/>
              </w:rPr>
              <w:t>S3-223788</w:t>
            </w:r>
          </w:p>
        </w:tc>
        <w:tc>
          <w:tcPr>
            <w:tcW w:w="0" w:type="auto"/>
            <w:shd w:val="clear" w:color="auto" w:fill="auto"/>
          </w:tcPr>
          <w:p w14:paraId="2E0CF424" w14:textId="77777777" w:rsidR="007F68ED" w:rsidRDefault="007F68ED" w:rsidP="00D427C8">
            <w:pPr>
              <w:pStyle w:val="TAL"/>
              <w:rPr>
                <w:sz w:val="16"/>
              </w:rPr>
            </w:pPr>
            <w:r>
              <w:rPr>
                <w:sz w:val="16"/>
              </w:rPr>
              <w:t>18/11/2022 12:19:09</w:t>
            </w:r>
          </w:p>
        </w:tc>
        <w:tc>
          <w:tcPr>
            <w:tcW w:w="0" w:type="auto"/>
            <w:shd w:val="clear" w:color="auto" w:fill="auto"/>
          </w:tcPr>
          <w:p w14:paraId="41FED342" w14:textId="77777777" w:rsidR="007F68ED" w:rsidRDefault="007F68ED" w:rsidP="00D427C8">
            <w:pPr>
              <w:pStyle w:val="TAL"/>
              <w:rPr>
                <w:sz w:val="16"/>
              </w:rPr>
            </w:pPr>
            <w:r>
              <w:rPr>
                <w:sz w:val="16"/>
              </w:rPr>
              <w:t>available</w:t>
            </w:r>
          </w:p>
        </w:tc>
      </w:tr>
      <w:tr w:rsidR="007F68ED" w14:paraId="7035FD1D" w14:textId="77777777" w:rsidTr="00D427C8">
        <w:tc>
          <w:tcPr>
            <w:tcW w:w="0" w:type="auto"/>
            <w:shd w:val="clear" w:color="auto" w:fill="auto"/>
          </w:tcPr>
          <w:p w14:paraId="3154C33D" w14:textId="77777777" w:rsidR="007F68ED" w:rsidRDefault="007F68ED" w:rsidP="00D427C8">
            <w:pPr>
              <w:pStyle w:val="TAL"/>
              <w:rPr>
                <w:sz w:val="16"/>
              </w:rPr>
            </w:pPr>
            <w:r>
              <w:rPr>
                <w:sz w:val="16"/>
              </w:rPr>
              <w:t>S3-223789</w:t>
            </w:r>
          </w:p>
        </w:tc>
        <w:tc>
          <w:tcPr>
            <w:tcW w:w="0" w:type="auto"/>
            <w:shd w:val="clear" w:color="auto" w:fill="auto"/>
          </w:tcPr>
          <w:p w14:paraId="1BD2C7D0" w14:textId="77777777" w:rsidR="007F68ED" w:rsidRDefault="007F68ED" w:rsidP="00D427C8">
            <w:pPr>
              <w:pStyle w:val="TAL"/>
              <w:rPr>
                <w:sz w:val="16"/>
              </w:rPr>
            </w:pPr>
            <w:r>
              <w:rPr>
                <w:sz w:val="16"/>
              </w:rPr>
              <w:t>16/11/2022 12:54:09</w:t>
            </w:r>
          </w:p>
        </w:tc>
        <w:tc>
          <w:tcPr>
            <w:tcW w:w="0" w:type="auto"/>
            <w:shd w:val="clear" w:color="auto" w:fill="auto"/>
          </w:tcPr>
          <w:p w14:paraId="00484970" w14:textId="77777777" w:rsidR="007F68ED" w:rsidRDefault="007F68ED" w:rsidP="00D427C8">
            <w:pPr>
              <w:pStyle w:val="TAL"/>
              <w:rPr>
                <w:sz w:val="16"/>
              </w:rPr>
            </w:pPr>
            <w:r>
              <w:rPr>
                <w:sz w:val="16"/>
              </w:rPr>
              <w:t>noted</w:t>
            </w:r>
          </w:p>
        </w:tc>
      </w:tr>
      <w:tr w:rsidR="007F68ED" w14:paraId="70052511" w14:textId="77777777" w:rsidTr="00D427C8">
        <w:tc>
          <w:tcPr>
            <w:tcW w:w="0" w:type="auto"/>
            <w:shd w:val="clear" w:color="auto" w:fill="auto"/>
          </w:tcPr>
          <w:p w14:paraId="623C40EA" w14:textId="77777777" w:rsidR="007F68ED" w:rsidRDefault="007F68ED" w:rsidP="00D427C8">
            <w:pPr>
              <w:pStyle w:val="TAL"/>
              <w:rPr>
                <w:sz w:val="16"/>
              </w:rPr>
            </w:pPr>
            <w:r>
              <w:rPr>
                <w:sz w:val="16"/>
              </w:rPr>
              <w:t>S3-223790</w:t>
            </w:r>
          </w:p>
        </w:tc>
        <w:tc>
          <w:tcPr>
            <w:tcW w:w="0" w:type="auto"/>
            <w:shd w:val="clear" w:color="auto" w:fill="auto"/>
          </w:tcPr>
          <w:p w14:paraId="3C933124" w14:textId="77777777" w:rsidR="007F68ED" w:rsidRDefault="007F68ED" w:rsidP="00D427C8">
            <w:pPr>
              <w:pStyle w:val="TAL"/>
              <w:rPr>
                <w:sz w:val="16"/>
              </w:rPr>
            </w:pPr>
            <w:r>
              <w:rPr>
                <w:sz w:val="16"/>
              </w:rPr>
              <w:t>18/11/2022 12:16:12</w:t>
            </w:r>
          </w:p>
        </w:tc>
        <w:tc>
          <w:tcPr>
            <w:tcW w:w="0" w:type="auto"/>
            <w:shd w:val="clear" w:color="auto" w:fill="auto"/>
          </w:tcPr>
          <w:p w14:paraId="75D10DA3" w14:textId="77777777" w:rsidR="007F68ED" w:rsidRDefault="007F68ED" w:rsidP="00D427C8">
            <w:pPr>
              <w:pStyle w:val="TAL"/>
              <w:rPr>
                <w:sz w:val="16"/>
              </w:rPr>
            </w:pPr>
            <w:r>
              <w:rPr>
                <w:sz w:val="16"/>
              </w:rPr>
              <w:t>available</w:t>
            </w:r>
          </w:p>
        </w:tc>
      </w:tr>
      <w:tr w:rsidR="007F68ED" w14:paraId="2C214E82" w14:textId="77777777" w:rsidTr="00D427C8">
        <w:tc>
          <w:tcPr>
            <w:tcW w:w="0" w:type="auto"/>
            <w:shd w:val="clear" w:color="auto" w:fill="auto"/>
          </w:tcPr>
          <w:p w14:paraId="106BEAF3" w14:textId="77777777" w:rsidR="007F68ED" w:rsidRDefault="007F68ED" w:rsidP="00D427C8">
            <w:pPr>
              <w:pStyle w:val="TAL"/>
              <w:rPr>
                <w:sz w:val="16"/>
              </w:rPr>
            </w:pPr>
            <w:r>
              <w:rPr>
                <w:sz w:val="16"/>
              </w:rPr>
              <w:t>S3-223791</w:t>
            </w:r>
          </w:p>
        </w:tc>
        <w:tc>
          <w:tcPr>
            <w:tcW w:w="0" w:type="auto"/>
            <w:shd w:val="clear" w:color="auto" w:fill="auto"/>
          </w:tcPr>
          <w:p w14:paraId="172123CD" w14:textId="77777777" w:rsidR="007F68ED" w:rsidRDefault="007F68ED" w:rsidP="00D427C8">
            <w:pPr>
              <w:pStyle w:val="TAL"/>
              <w:rPr>
                <w:sz w:val="16"/>
              </w:rPr>
            </w:pPr>
            <w:r>
              <w:rPr>
                <w:sz w:val="16"/>
              </w:rPr>
              <w:t>18/11/2022 12:16:23</w:t>
            </w:r>
          </w:p>
        </w:tc>
        <w:tc>
          <w:tcPr>
            <w:tcW w:w="0" w:type="auto"/>
            <w:shd w:val="clear" w:color="auto" w:fill="auto"/>
          </w:tcPr>
          <w:p w14:paraId="6D6739CD" w14:textId="77777777" w:rsidR="007F68ED" w:rsidRDefault="007F68ED" w:rsidP="00D427C8">
            <w:pPr>
              <w:pStyle w:val="TAL"/>
              <w:rPr>
                <w:sz w:val="16"/>
              </w:rPr>
            </w:pPr>
            <w:r>
              <w:rPr>
                <w:sz w:val="16"/>
              </w:rPr>
              <w:t>available</w:t>
            </w:r>
          </w:p>
        </w:tc>
      </w:tr>
      <w:tr w:rsidR="007F68ED" w14:paraId="1CCDCAA4" w14:textId="77777777" w:rsidTr="00D427C8">
        <w:tc>
          <w:tcPr>
            <w:tcW w:w="0" w:type="auto"/>
            <w:shd w:val="clear" w:color="auto" w:fill="auto"/>
          </w:tcPr>
          <w:p w14:paraId="14CD8D66" w14:textId="77777777" w:rsidR="007F68ED" w:rsidRDefault="007F68ED" w:rsidP="00D427C8">
            <w:pPr>
              <w:pStyle w:val="TAL"/>
              <w:rPr>
                <w:sz w:val="16"/>
              </w:rPr>
            </w:pPr>
            <w:r>
              <w:rPr>
                <w:sz w:val="16"/>
              </w:rPr>
              <w:t>S3-223792</w:t>
            </w:r>
          </w:p>
        </w:tc>
        <w:tc>
          <w:tcPr>
            <w:tcW w:w="0" w:type="auto"/>
            <w:shd w:val="clear" w:color="auto" w:fill="auto"/>
          </w:tcPr>
          <w:p w14:paraId="2CB63010" w14:textId="77777777" w:rsidR="007F68ED" w:rsidRDefault="007F68ED" w:rsidP="00D427C8">
            <w:pPr>
              <w:pStyle w:val="TAL"/>
              <w:rPr>
                <w:sz w:val="16"/>
              </w:rPr>
            </w:pPr>
            <w:r>
              <w:rPr>
                <w:sz w:val="16"/>
              </w:rPr>
              <w:t>18/11/2022 12:16:10</w:t>
            </w:r>
          </w:p>
        </w:tc>
        <w:tc>
          <w:tcPr>
            <w:tcW w:w="0" w:type="auto"/>
            <w:shd w:val="clear" w:color="auto" w:fill="auto"/>
          </w:tcPr>
          <w:p w14:paraId="645E9D84" w14:textId="77777777" w:rsidR="007F68ED" w:rsidRDefault="007F68ED" w:rsidP="00D427C8">
            <w:pPr>
              <w:pStyle w:val="TAL"/>
              <w:rPr>
                <w:sz w:val="16"/>
              </w:rPr>
            </w:pPr>
            <w:r>
              <w:rPr>
                <w:sz w:val="16"/>
              </w:rPr>
              <w:t>available</w:t>
            </w:r>
          </w:p>
        </w:tc>
      </w:tr>
      <w:tr w:rsidR="007F68ED" w14:paraId="2BD9F741" w14:textId="77777777" w:rsidTr="00D427C8">
        <w:tc>
          <w:tcPr>
            <w:tcW w:w="0" w:type="auto"/>
            <w:shd w:val="clear" w:color="auto" w:fill="auto"/>
          </w:tcPr>
          <w:p w14:paraId="1DE3A875" w14:textId="77777777" w:rsidR="007F68ED" w:rsidRDefault="007F68ED" w:rsidP="00D427C8">
            <w:pPr>
              <w:pStyle w:val="TAL"/>
              <w:rPr>
                <w:sz w:val="16"/>
              </w:rPr>
            </w:pPr>
            <w:r>
              <w:rPr>
                <w:sz w:val="16"/>
              </w:rPr>
              <w:t>S3-223793</w:t>
            </w:r>
          </w:p>
        </w:tc>
        <w:tc>
          <w:tcPr>
            <w:tcW w:w="0" w:type="auto"/>
            <w:shd w:val="clear" w:color="auto" w:fill="auto"/>
          </w:tcPr>
          <w:p w14:paraId="41C250CB" w14:textId="77777777" w:rsidR="007F68ED" w:rsidRDefault="007F68ED" w:rsidP="00D427C8">
            <w:pPr>
              <w:pStyle w:val="TAL"/>
              <w:rPr>
                <w:sz w:val="16"/>
              </w:rPr>
            </w:pPr>
            <w:r>
              <w:rPr>
                <w:sz w:val="16"/>
              </w:rPr>
              <w:t>16/11/2022 12:57:14</w:t>
            </w:r>
          </w:p>
        </w:tc>
        <w:tc>
          <w:tcPr>
            <w:tcW w:w="0" w:type="auto"/>
            <w:shd w:val="clear" w:color="auto" w:fill="auto"/>
          </w:tcPr>
          <w:p w14:paraId="56A24FBD" w14:textId="77777777" w:rsidR="007F68ED" w:rsidRDefault="007F68ED" w:rsidP="00D427C8">
            <w:pPr>
              <w:pStyle w:val="TAL"/>
              <w:rPr>
                <w:sz w:val="16"/>
              </w:rPr>
            </w:pPr>
            <w:r>
              <w:rPr>
                <w:sz w:val="16"/>
              </w:rPr>
              <w:t>noted</w:t>
            </w:r>
          </w:p>
        </w:tc>
      </w:tr>
      <w:tr w:rsidR="007F68ED" w14:paraId="7B4AF63E" w14:textId="77777777" w:rsidTr="00D427C8">
        <w:tc>
          <w:tcPr>
            <w:tcW w:w="0" w:type="auto"/>
            <w:shd w:val="clear" w:color="auto" w:fill="auto"/>
          </w:tcPr>
          <w:p w14:paraId="63EF3A2C" w14:textId="77777777" w:rsidR="007F68ED" w:rsidRDefault="007F68ED" w:rsidP="00D427C8">
            <w:pPr>
              <w:pStyle w:val="TAL"/>
              <w:rPr>
                <w:sz w:val="16"/>
              </w:rPr>
            </w:pPr>
            <w:r>
              <w:rPr>
                <w:sz w:val="16"/>
              </w:rPr>
              <w:t>S3-223794</w:t>
            </w:r>
          </w:p>
        </w:tc>
        <w:tc>
          <w:tcPr>
            <w:tcW w:w="0" w:type="auto"/>
            <w:shd w:val="clear" w:color="auto" w:fill="auto"/>
          </w:tcPr>
          <w:p w14:paraId="6B97A7B6" w14:textId="77777777" w:rsidR="007F68ED" w:rsidRDefault="007F68ED" w:rsidP="00D427C8">
            <w:pPr>
              <w:pStyle w:val="TAL"/>
              <w:rPr>
                <w:sz w:val="16"/>
              </w:rPr>
            </w:pPr>
            <w:r>
              <w:rPr>
                <w:sz w:val="16"/>
              </w:rPr>
              <w:t>16/11/2022 12:57:31</w:t>
            </w:r>
          </w:p>
        </w:tc>
        <w:tc>
          <w:tcPr>
            <w:tcW w:w="0" w:type="auto"/>
            <w:shd w:val="clear" w:color="auto" w:fill="auto"/>
          </w:tcPr>
          <w:p w14:paraId="3409E961" w14:textId="77777777" w:rsidR="007F68ED" w:rsidRDefault="007F68ED" w:rsidP="00D427C8">
            <w:pPr>
              <w:pStyle w:val="TAL"/>
              <w:rPr>
                <w:sz w:val="16"/>
              </w:rPr>
            </w:pPr>
            <w:r>
              <w:rPr>
                <w:sz w:val="16"/>
              </w:rPr>
              <w:t>noted</w:t>
            </w:r>
          </w:p>
        </w:tc>
      </w:tr>
      <w:tr w:rsidR="007F68ED" w14:paraId="3BCDB95B" w14:textId="77777777" w:rsidTr="00D427C8">
        <w:tc>
          <w:tcPr>
            <w:tcW w:w="0" w:type="auto"/>
            <w:shd w:val="clear" w:color="auto" w:fill="auto"/>
          </w:tcPr>
          <w:p w14:paraId="05D597B9" w14:textId="77777777" w:rsidR="007F68ED" w:rsidRDefault="007F68ED" w:rsidP="00D427C8">
            <w:pPr>
              <w:pStyle w:val="TAL"/>
              <w:rPr>
                <w:sz w:val="16"/>
              </w:rPr>
            </w:pPr>
            <w:r>
              <w:rPr>
                <w:sz w:val="16"/>
              </w:rPr>
              <w:t>S3-223795</w:t>
            </w:r>
          </w:p>
        </w:tc>
        <w:tc>
          <w:tcPr>
            <w:tcW w:w="0" w:type="auto"/>
            <w:shd w:val="clear" w:color="auto" w:fill="auto"/>
          </w:tcPr>
          <w:p w14:paraId="6E2A3699" w14:textId="77777777" w:rsidR="007F68ED" w:rsidRDefault="007F68ED" w:rsidP="00D427C8">
            <w:pPr>
              <w:pStyle w:val="TAL"/>
              <w:rPr>
                <w:sz w:val="16"/>
              </w:rPr>
            </w:pPr>
            <w:r>
              <w:rPr>
                <w:sz w:val="16"/>
              </w:rPr>
              <w:t>18/11/2022 12:06:01</w:t>
            </w:r>
          </w:p>
        </w:tc>
        <w:tc>
          <w:tcPr>
            <w:tcW w:w="0" w:type="auto"/>
            <w:shd w:val="clear" w:color="auto" w:fill="auto"/>
          </w:tcPr>
          <w:p w14:paraId="647D73BB" w14:textId="77777777" w:rsidR="007F68ED" w:rsidRDefault="007F68ED" w:rsidP="00D427C8">
            <w:pPr>
              <w:pStyle w:val="TAL"/>
              <w:rPr>
                <w:sz w:val="16"/>
              </w:rPr>
            </w:pPr>
            <w:r>
              <w:rPr>
                <w:sz w:val="16"/>
              </w:rPr>
              <w:t>available</w:t>
            </w:r>
          </w:p>
        </w:tc>
      </w:tr>
      <w:tr w:rsidR="007F68ED" w14:paraId="68E3C3DB" w14:textId="77777777" w:rsidTr="00D427C8">
        <w:tc>
          <w:tcPr>
            <w:tcW w:w="0" w:type="auto"/>
            <w:shd w:val="clear" w:color="auto" w:fill="auto"/>
          </w:tcPr>
          <w:p w14:paraId="5E4CAB87" w14:textId="77777777" w:rsidR="007F68ED" w:rsidRDefault="007F68ED" w:rsidP="00D427C8">
            <w:pPr>
              <w:pStyle w:val="TAL"/>
              <w:rPr>
                <w:sz w:val="16"/>
              </w:rPr>
            </w:pPr>
            <w:r>
              <w:rPr>
                <w:sz w:val="16"/>
              </w:rPr>
              <w:t>S3-223796</w:t>
            </w:r>
          </w:p>
        </w:tc>
        <w:tc>
          <w:tcPr>
            <w:tcW w:w="0" w:type="auto"/>
            <w:shd w:val="clear" w:color="auto" w:fill="auto"/>
          </w:tcPr>
          <w:p w14:paraId="3E5D4138" w14:textId="77777777" w:rsidR="007F68ED" w:rsidRDefault="007F68ED" w:rsidP="00D427C8">
            <w:pPr>
              <w:pStyle w:val="TAL"/>
              <w:rPr>
                <w:sz w:val="16"/>
              </w:rPr>
            </w:pPr>
            <w:r>
              <w:rPr>
                <w:sz w:val="16"/>
              </w:rPr>
              <w:t>18/11/2022 12:18:37</w:t>
            </w:r>
          </w:p>
        </w:tc>
        <w:tc>
          <w:tcPr>
            <w:tcW w:w="0" w:type="auto"/>
            <w:shd w:val="clear" w:color="auto" w:fill="auto"/>
          </w:tcPr>
          <w:p w14:paraId="1A9BDFC2" w14:textId="77777777" w:rsidR="007F68ED" w:rsidRDefault="007F68ED" w:rsidP="00D427C8">
            <w:pPr>
              <w:pStyle w:val="TAL"/>
              <w:rPr>
                <w:sz w:val="16"/>
              </w:rPr>
            </w:pPr>
            <w:r>
              <w:rPr>
                <w:sz w:val="16"/>
              </w:rPr>
              <w:t>available</w:t>
            </w:r>
          </w:p>
        </w:tc>
      </w:tr>
      <w:tr w:rsidR="007F68ED" w14:paraId="1DEC54D0" w14:textId="77777777" w:rsidTr="00D427C8">
        <w:tc>
          <w:tcPr>
            <w:tcW w:w="0" w:type="auto"/>
            <w:shd w:val="clear" w:color="auto" w:fill="auto"/>
          </w:tcPr>
          <w:p w14:paraId="04DD931C" w14:textId="77777777" w:rsidR="007F68ED" w:rsidRDefault="007F68ED" w:rsidP="00D427C8">
            <w:pPr>
              <w:pStyle w:val="TAL"/>
              <w:rPr>
                <w:sz w:val="16"/>
              </w:rPr>
            </w:pPr>
            <w:r>
              <w:rPr>
                <w:sz w:val="16"/>
              </w:rPr>
              <w:t>S3-223797</w:t>
            </w:r>
          </w:p>
        </w:tc>
        <w:tc>
          <w:tcPr>
            <w:tcW w:w="0" w:type="auto"/>
            <w:shd w:val="clear" w:color="auto" w:fill="auto"/>
          </w:tcPr>
          <w:p w14:paraId="436157E3" w14:textId="77777777" w:rsidR="007F68ED" w:rsidRDefault="007F68ED" w:rsidP="00D427C8">
            <w:pPr>
              <w:pStyle w:val="TAL"/>
              <w:rPr>
                <w:sz w:val="16"/>
              </w:rPr>
            </w:pPr>
            <w:r>
              <w:rPr>
                <w:sz w:val="16"/>
              </w:rPr>
              <w:t>17/11/2022 08:19:37</w:t>
            </w:r>
          </w:p>
        </w:tc>
        <w:tc>
          <w:tcPr>
            <w:tcW w:w="0" w:type="auto"/>
            <w:shd w:val="clear" w:color="auto" w:fill="auto"/>
          </w:tcPr>
          <w:p w14:paraId="08757A95" w14:textId="77777777" w:rsidR="007F68ED" w:rsidRDefault="007F68ED" w:rsidP="00D427C8">
            <w:pPr>
              <w:pStyle w:val="TAL"/>
              <w:rPr>
                <w:sz w:val="16"/>
              </w:rPr>
            </w:pPr>
            <w:r>
              <w:rPr>
                <w:sz w:val="16"/>
              </w:rPr>
              <w:t>revised</w:t>
            </w:r>
          </w:p>
        </w:tc>
      </w:tr>
      <w:tr w:rsidR="007F68ED" w14:paraId="0700FBA1" w14:textId="77777777" w:rsidTr="00D427C8">
        <w:tc>
          <w:tcPr>
            <w:tcW w:w="0" w:type="auto"/>
            <w:shd w:val="clear" w:color="auto" w:fill="auto"/>
          </w:tcPr>
          <w:p w14:paraId="0E7E6943" w14:textId="77777777" w:rsidR="007F68ED" w:rsidRDefault="007F68ED" w:rsidP="00D427C8">
            <w:pPr>
              <w:pStyle w:val="TAL"/>
              <w:rPr>
                <w:sz w:val="16"/>
              </w:rPr>
            </w:pPr>
            <w:r>
              <w:rPr>
                <w:sz w:val="16"/>
              </w:rPr>
              <w:t>S3-223797</w:t>
            </w:r>
          </w:p>
        </w:tc>
        <w:tc>
          <w:tcPr>
            <w:tcW w:w="0" w:type="auto"/>
            <w:shd w:val="clear" w:color="auto" w:fill="auto"/>
          </w:tcPr>
          <w:p w14:paraId="2298DD93" w14:textId="77777777" w:rsidR="007F68ED" w:rsidRDefault="007F68ED" w:rsidP="00D427C8">
            <w:pPr>
              <w:pStyle w:val="TAL"/>
              <w:rPr>
                <w:sz w:val="16"/>
              </w:rPr>
            </w:pPr>
            <w:r>
              <w:rPr>
                <w:sz w:val="16"/>
              </w:rPr>
              <w:t>18/11/2022 13:29:41</w:t>
            </w:r>
          </w:p>
        </w:tc>
        <w:tc>
          <w:tcPr>
            <w:tcW w:w="0" w:type="auto"/>
            <w:shd w:val="clear" w:color="auto" w:fill="auto"/>
          </w:tcPr>
          <w:p w14:paraId="5D7906A6" w14:textId="77777777" w:rsidR="007F68ED" w:rsidRDefault="007F68ED" w:rsidP="00D427C8">
            <w:pPr>
              <w:pStyle w:val="TAL"/>
              <w:rPr>
                <w:sz w:val="16"/>
              </w:rPr>
            </w:pPr>
            <w:r>
              <w:rPr>
                <w:sz w:val="16"/>
              </w:rPr>
              <w:t>noted</w:t>
            </w:r>
          </w:p>
        </w:tc>
      </w:tr>
      <w:tr w:rsidR="007F68ED" w14:paraId="7FF373D7" w14:textId="77777777" w:rsidTr="00D427C8">
        <w:tc>
          <w:tcPr>
            <w:tcW w:w="0" w:type="auto"/>
            <w:shd w:val="clear" w:color="auto" w:fill="auto"/>
          </w:tcPr>
          <w:p w14:paraId="4BC2037D" w14:textId="77777777" w:rsidR="007F68ED" w:rsidRDefault="007F68ED" w:rsidP="00D427C8">
            <w:pPr>
              <w:pStyle w:val="TAL"/>
              <w:rPr>
                <w:sz w:val="16"/>
              </w:rPr>
            </w:pPr>
            <w:r>
              <w:rPr>
                <w:sz w:val="16"/>
              </w:rPr>
              <w:t>S3-223798</w:t>
            </w:r>
          </w:p>
        </w:tc>
        <w:tc>
          <w:tcPr>
            <w:tcW w:w="0" w:type="auto"/>
            <w:shd w:val="clear" w:color="auto" w:fill="auto"/>
          </w:tcPr>
          <w:p w14:paraId="6D0CAE7F" w14:textId="77777777" w:rsidR="007F68ED" w:rsidRDefault="007F68ED" w:rsidP="00D427C8">
            <w:pPr>
              <w:pStyle w:val="TAL"/>
              <w:rPr>
                <w:sz w:val="16"/>
              </w:rPr>
            </w:pPr>
            <w:r>
              <w:rPr>
                <w:sz w:val="16"/>
              </w:rPr>
              <w:t>17/11/2022 08:27:27</w:t>
            </w:r>
          </w:p>
        </w:tc>
        <w:tc>
          <w:tcPr>
            <w:tcW w:w="0" w:type="auto"/>
            <w:shd w:val="clear" w:color="auto" w:fill="auto"/>
          </w:tcPr>
          <w:p w14:paraId="1A8F210B" w14:textId="77777777" w:rsidR="007F68ED" w:rsidRDefault="007F68ED" w:rsidP="00D427C8">
            <w:pPr>
              <w:pStyle w:val="TAL"/>
              <w:rPr>
                <w:sz w:val="16"/>
              </w:rPr>
            </w:pPr>
            <w:r>
              <w:rPr>
                <w:sz w:val="16"/>
              </w:rPr>
              <w:t>revised</w:t>
            </w:r>
          </w:p>
        </w:tc>
      </w:tr>
      <w:tr w:rsidR="007F68ED" w14:paraId="643F32E9" w14:textId="77777777" w:rsidTr="00D427C8">
        <w:tc>
          <w:tcPr>
            <w:tcW w:w="0" w:type="auto"/>
            <w:shd w:val="clear" w:color="auto" w:fill="auto"/>
          </w:tcPr>
          <w:p w14:paraId="39AFFEEF" w14:textId="77777777" w:rsidR="007F68ED" w:rsidRDefault="007F68ED" w:rsidP="00D427C8">
            <w:pPr>
              <w:pStyle w:val="TAL"/>
              <w:rPr>
                <w:sz w:val="16"/>
              </w:rPr>
            </w:pPr>
            <w:r>
              <w:rPr>
                <w:sz w:val="16"/>
              </w:rPr>
              <w:t>S3-223799</w:t>
            </w:r>
          </w:p>
        </w:tc>
        <w:tc>
          <w:tcPr>
            <w:tcW w:w="0" w:type="auto"/>
            <w:shd w:val="clear" w:color="auto" w:fill="auto"/>
          </w:tcPr>
          <w:p w14:paraId="2FD3EC2B" w14:textId="77777777" w:rsidR="007F68ED" w:rsidRDefault="007F68ED" w:rsidP="00D427C8">
            <w:pPr>
              <w:pStyle w:val="TAL"/>
              <w:rPr>
                <w:sz w:val="16"/>
              </w:rPr>
            </w:pPr>
            <w:r>
              <w:rPr>
                <w:sz w:val="16"/>
              </w:rPr>
              <w:t>17/11/2022 09:13:02</w:t>
            </w:r>
          </w:p>
        </w:tc>
        <w:tc>
          <w:tcPr>
            <w:tcW w:w="0" w:type="auto"/>
            <w:shd w:val="clear" w:color="auto" w:fill="auto"/>
          </w:tcPr>
          <w:p w14:paraId="70180330" w14:textId="77777777" w:rsidR="007F68ED" w:rsidRDefault="007F68ED" w:rsidP="00D427C8">
            <w:pPr>
              <w:pStyle w:val="TAL"/>
              <w:rPr>
                <w:sz w:val="16"/>
              </w:rPr>
            </w:pPr>
            <w:r>
              <w:rPr>
                <w:sz w:val="16"/>
              </w:rPr>
              <w:t>withdrawn</w:t>
            </w:r>
          </w:p>
        </w:tc>
      </w:tr>
      <w:tr w:rsidR="007F68ED" w14:paraId="35D0EFC9" w14:textId="77777777" w:rsidTr="00D427C8">
        <w:tc>
          <w:tcPr>
            <w:tcW w:w="0" w:type="auto"/>
            <w:shd w:val="clear" w:color="auto" w:fill="auto"/>
          </w:tcPr>
          <w:p w14:paraId="6790F2D4" w14:textId="77777777" w:rsidR="007F68ED" w:rsidRDefault="007F68ED" w:rsidP="00D427C8">
            <w:pPr>
              <w:pStyle w:val="TAL"/>
              <w:rPr>
                <w:sz w:val="16"/>
              </w:rPr>
            </w:pPr>
            <w:r>
              <w:rPr>
                <w:sz w:val="16"/>
              </w:rPr>
              <w:t>S3-223800</w:t>
            </w:r>
          </w:p>
        </w:tc>
        <w:tc>
          <w:tcPr>
            <w:tcW w:w="0" w:type="auto"/>
            <w:shd w:val="clear" w:color="auto" w:fill="auto"/>
          </w:tcPr>
          <w:p w14:paraId="3EC09538" w14:textId="77777777" w:rsidR="007F68ED" w:rsidRDefault="007F68ED" w:rsidP="00D427C8">
            <w:pPr>
              <w:pStyle w:val="TAL"/>
              <w:rPr>
                <w:sz w:val="16"/>
              </w:rPr>
            </w:pPr>
            <w:r>
              <w:rPr>
                <w:sz w:val="16"/>
              </w:rPr>
              <w:t>14/11/2022 09:50:47</w:t>
            </w:r>
          </w:p>
        </w:tc>
        <w:tc>
          <w:tcPr>
            <w:tcW w:w="0" w:type="auto"/>
            <w:shd w:val="clear" w:color="auto" w:fill="auto"/>
          </w:tcPr>
          <w:p w14:paraId="7D2955E3" w14:textId="77777777" w:rsidR="007F68ED" w:rsidRDefault="007F68ED" w:rsidP="00D427C8">
            <w:pPr>
              <w:pStyle w:val="TAL"/>
              <w:rPr>
                <w:sz w:val="16"/>
              </w:rPr>
            </w:pPr>
            <w:r>
              <w:rPr>
                <w:sz w:val="16"/>
              </w:rPr>
              <w:t>noted</w:t>
            </w:r>
          </w:p>
        </w:tc>
      </w:tr>
      <w:tr w:rsidR="007F68ED" w14:paraId="3491CF86" w14:textId="77777777" w:rsidTr="00D427C8">
        <w:tc>
          <w:tcPr>
            <w:tcW w:w="0" w:type="auto"/>
            <w:shd w:val="clear" w:color="auto" w:fill="auto"/>
          </w:tcPr>
          <w:p w14:paraId="2B8BB17C" w14:textId="77777777" w:rsidR="007F68ED" w:rsidRDefault="007F68ED" w:rsidP="00D427C8">
            <w:pPr>
              <w:pStyle w:val="TAL"/>
              <w:rPr>
                <w:sz w:val="16"/>
              </w:rPr>
            </w:pPr>
            <w:r>
              <w:rPr>
                <w:sz w:val="16"/>
              </w:rPr>
              <w:t>S3-223801</w:t>
            </w:r>
          </w:p>
        </w:tc>
        <w:tc>
          <w:tcPr>
            <w:tcW w:w="0" w:type="auto"/>
            <w:shd w:val="clear" w:color="auto" w:fill="auto"/>
          </w:tcPr>
          <w:p w14:paraId="2924B61E" w14:textId="77777777" w:rsidR="007F68ED" w:rsidRDefault="007F68ED" w:rsidP="00D427C8">
            <w:pPr>
              <w:pStyle w:val="TAL"/>
              <w:rPr>
                <w:sz w:val="16"/>
              </w:rPr>
            </w:pPr>
            <w:r>
              <w:rPr>
                <w:sz w:val="16"/>
              </w:rPr>
              <w:t>18/11/2022 07:56:27</w:t>
            </w:r>
          </w:p>
        </w:tc>
        <w:tc>
          <w:tcPr>
            <w:tcW w:w="0" w:type="auto"/>
            <w:shd w:val="clear" w:color="auto" w:fill="auto"/>
          </w:tcPr>
          <w:p w14:paraId="006B6F19" w14:textId="77777777" w:rsidR="007F68ED" w:rsidRDefault="007F68ED" w:rsidP="00D427C8">
            <w:pPr>
              <w:pStyle w:val="TAL"/>
              <w:rPr>
                <w:sz w:val="16"/>
              </w:rPr>
            </w:pPr>
            <w:r>
              <w:rPr>
                <w:sz w:val="16"/>
              </w:rPr>
              <w:t>available</w:t>
            </w:r>
          </w:p>
        </w:tc>
      </w:tr>
      <w:tr w:rsidR="007F68ED" w14:paraId="23FA13CE" w14:textId="77777777" w:rsidTr="00D427C8">
        <w:tc>
          <w:tcPr>
            <w:tcW w:w="0" w:type="auto"/>
            <w:shd w:val="clear" w:color="auto" w:fill="auto"/>
          </w:tcPr>
          <w:p w14:paraId="58D31F6C" w14:textId="77777777" w:rsidR="007F68ED" w:rsidRDefault="007F68ED" w:rsidP="00D427C8">
            <w:pPr>
              <w:pStyle w:val="TAL"/>
              <w:rPr>
                <w:sz w:val="16"/>
              </w:rPr>
            </w:pPr>
            <w:r>
              <w:rPr>
                <w:sz w:val="16"/>
              </w:rPr>
              <w:t>S3-223802</w:t>
            </w:r>
          </w:p>
        </w:tc>
        <w:tc>
          <w:tcPr>
            <w:tcW w:w="0" w:type="auto"/>
            <w:shd w:val="clear" w:color="auto" w:fill="auto"/>
          </w:tcPr>
          <w:p w14:paraId="36694C1D" w14:textId="77777777" w:rsidR="007F68ED" w:rsidRDefault="007F68ED" w:rsidP="00D427C8">
            <w:pPr>
              <w:pStyle w:val="TAL"/>
              <w:rPr>
                <w:sz w:val="16"/>
              </w:rPr>
            </w:pPr>
            <w:r>
              <w:rPr>
                <w:sz w:val="16"/>
              </w:rPr>
              <w:t>18/11/2022 12:07:13</w:t>
            </w:r>
          </w:p>
        </w:tc>
        <w:tc>
          <w:tcPr>
            <w:tcW w:w="0" w:type="auto"/>
            <w:shd w:val="clear" w:color="auto" w:fill="auto"/>
          </w:tcPr>
          <w:p w14:paraId="0099B67A" w14:textId="77777777" w:rsidR="007F68ED" w:rsidRDefault="007F68ED" w:rsidP="00D427C8">
            <w:pPr>
              <w:pStyle w:val="TAL"/>
              <w:rPr>
                <w:sz w:val="16"/>
              </w:rPr>
            </w:pPr>
            <w:r>
              <w:rPr>
                <w:sz w:val="16"/>
              </w:rPr>
              <w:t>available</w:t>
            </w:r>
          </w:p>
        </w:tc>
      </w:tr>
      <w:tr w:rsidR="007F68ED" w14:paraId="6C5B12E0" w14:textId="77777777" w:rsidTr="00D427C8">
        <w:tc>
          <w:tcPr>
            <w:tcW w:w="0" w:type="auto"/>
            <w:shd w:val="clear" w:color="auto" w:fill="auto"/>
          </w:tcPr>
          <w:p w14:paraId="4BD68321" w14:textId="77777777" w:rsidR="007F68ED" w:rsidRDefault="007F68ED" w:rsidP="00D427C8">
            <w:pPr>
              <w:pStyle w:val="TAL"/>
              <w:rPr>
                <w:sz w:val="16"/>
              </w:rPr>
            </w:pPr>
            <w:r>
              <w:rPr>
                <w:sz w:val="16"/>
              </w:rPr>
              <w:t>S3-223802</w:t>
            </w:r>
          </w:p>
        </w:tc>
        <w:tc>
          <w:tcPr>
            <w:tcW w:w="0" w:type="auto"/>
            <w:shd w:val="clear" w:color="auto" w:fill="auto"/>
          </w:tcPr>
          <w:p w14:paraId="7F715E4A" w14:textId="77777777" w:rsidR="007F68ED" w:rsidRDefault="007F68ED" w:rsidP="00D427C8">
            <w:pPr>
              <w:pStyle w:val="TAL"/>
              <w:rPr>
                <w:sz w:val="16"/>
              </w:rPr>
            </w:pPr>
            <w:r>
              <w:rPr>
                <w:sz w:val="16"/>
              </w:rPr>
              <w:t>18/11/2022 12:45:04</w:t>
            </w:r>
          </w:p>
        </w:tc>
        <w:tc>
          <w:tcPr>
            <w:tcW w:w="0" w:type="auto"/>
            <w:shd w:val="clear" w:color="auto" w:fill="auto"/>
          </w:tcPr>
          <w:p w14:paraId="3B3B488D" w14:textId="77777777" w:rsidR="007F68ED" w:rsidRDefault="007F68ED" w:rsidP="00D427C8">
            <w:pPr>
              <w:pStyle w:val="TAL"/>
              <w:rPr>
                <w:sz w:val="16"/>
              </w:rPr>
            </w:pPr>
            <w:r>
              <w:rPr>
                <w:sz w:val="16"/>
              </w:rPr>
              <w:t>noted</w:t>
            </w:r>
          </w:p>
        </w:tc>
      </w:tr>
      <w:tr w:rsidR="007F68ED" w14:paraId="70B15AB5" w14:textId="77777777" w:rsidTr="00D427C8">
        <w:tc>
          <w:tcPr>
            <w:tcW w:w="0" w:type="auto"/>
            <w:shd w:val="clear" w:color="auto" w:fill="auto"/>
          </w:tcPr>
          <w:p w14:paraId="7CF00A6A" w14:textId="77777777" w:rsidR="007F68ED" w:rsidRDefault="007F68ED" w:rsidP="00D427C8">
            <w:pPr>
              <w:pStyle w:val="TAL"/>
              <w:rPr>
                <w:sz w:val="16"/>
              </w:rPr>
            </w:pPr>
            <w:r>
              <w:rPr>
                <w:sz w:val="16"/>
              </w:rPr>
              <w:t>S3-223803</w:t>
            </w:r>
          </w:p>
        </w:tc>
        <w:tc>
          <w:tcPr>
            <w:tcW w:w="0" w:type="auto"/>
            <w:shd w:val="clear" w:color="auto" w:fill="auto"/>
          </w:tcPr>
          <w:p w14:paraId="1FCC8C35" w14:textId="77777777" w:rsidR="007F68ED" w:rsidRDefault="007F68ED" w:rsidP="00D427C8">
            <w:pPr>
              <w:pStyle w:val="TAL"/>
              <w:rPr>
                <w:sz w:val="16"/>
              </w:rPr>
            </w:pPr>
            <w:r>
              <w:rPr>
                <w:sz w:val="16"/>
              </w:rPr>
              <w:t>18/11/2022 12:07:15</w:t>
            </w:r>
          </w:p>
        </w:tc>
        <w:tc>
          <w:tcPr>
            <w:tcW w:w="0" w:type="auto"/>
            <w:shd w:val="clear" w:color="auto" w:fill="auto"/>
          </w:tcPr>
          <w:p w14:paraId="052B7EEF" w14:textId="77777777" w:rsidR="007F68ED" w:rsidRDefault="007F68ED" w:rsidP="00D427C8">
            <w:pPr>
              <w:pStyle w:val="TAL"/>
              <w:rPr>
                <w:sz w:val="16"/>
              </w:rPr>
            </w:pPr>
            <w:r>
              <w:rPr>
                <w:sz w:val="16"/>
              </w:rPr>
              <w:t>available</w:t>
            </w:r>
          </w:p>
        </w:tc>
      </w:tr>
      <w:tr w:rsidR="007F68ED" w14:paraId="37F59A43" w14:textId="77777777" w:rsidTr="00D427C8">
        <w:tc>
          <w:tcPr>
            <w:tcW w:w="0" w:type="auto"/>
            <w:shd w:val="clear" w:color="auto" w:fill="auto"/>
          </w:tcPr>
          <w:p w14:paraId="5EF1C152" w14:textId="77777777" w:rsidR="007F68ED" w:rsidRDefault="007F68ED" w:rsidP="00D427C8">
            <w:pPr>
              <w:pStyle w:val="TAL"/>
              <w:rPr>
                <w:sz w:val="16"/>
              </w:rPr>
            </w:pPr>
            <w:r>
              <w:rPr>
                <w:sz w:val="16"/>
              </w:rPr>
              <w:t>S3-223803</w:t>
            </w:r>
          </w:p>
        </w:tc>
        <w:tc>
          <w:tcPr>
            <w:tcW w:w="0" w:type="auto"/>
            <w:shd w:val="clear" w:color="auto" w:fill="auto"/>
          </w:tcPr>
          <w:p w14:paraId="7B925275" w14:textId="77777777" w:rsidR="007F68ED" w:rsidRDefault="007F68ED" w:rsidP="00D427C8">
            <w:pPr>
              <w:pStyle w:val="TAL"/>
              <w:rPr>
                <w:sz w:val="16"/>
              </w:rPr>
            </w:pPr>
            <w:r>
              <w:rPr>
                <w:sz w:val="16"/>
              </w:rPr>
              <w:t>18/11/2022 12:45:06</w:t>
            </w:r>
          </w:p>
        </w:tc>
        <w:tc>
          <w:tcPr>
            <w:tcW w:w="0" w:type="auto"/>
            <w:shd w:val="clear" w:color="auto" w:fill="auto"/>
          </w:tcPr>
          <w:p w14:paraId="37725362" w14:textId="77777777" w:rsidR="007F68ED" w:rsidRDefault="007F68ED" w:rsidP="00D427C8">
            <w:pPr>
              <w:pStyle w:val="TAL"/>
              <w:rPr>
                <w:sz w:val="16"/>
              </w:rPr>
            </w:pPr>
            <w:r>
              <w:rPr>
                <w:sz w:val="16"/>
              </w:rPr>
              <w:t>noted</w:t>
            </w:r>
          </w:p>
        </w:tc>
      </w:tr>
      <w:tr w:rsidR="007F68ED" w14:paraId="5E8DCCBB" w14:textId="77777777" w:rsidTr="00D427C8">
        <w:tc>
          <w:tcPr>
            <w:tcW w:w="0" w:type="auto"/>
            <w:shd w:val="clear" w:color="auto" w:fill="auto"/>
          </w:tcPr>
          <w:p w14:paraId="642BD700" w14:textId="77777777" w:rsidR="007F68ED" w:rsidRDefault="007F68ED" w:rsidP="00D427C8">
            <w:pPr>
              <w:pStyle w:val="TAL"/>
              <w:rPr>
                <w:sz w:val="16"/>
              </w:rPr>
            </w:pPr>
            <w:r>
              <w:rPr>
                <w:sz w:val="16"/>
              </w:rPr>
              <w:t>S3-223804</w:t>
            </w:r>
          </w:p>
        </w:tc>
        <w:tc>
          <w:tcPr>
            <w:tcW w:w="0" w:type="auto"/>
            <w:shd w:val="clear" w:color="auto" w:fill="auto"/>
          </w:tcPr>
          <w:p w14:paraId="00E412F7" w14:textId="77777777" w:rsidR="007F68ED" w:rsidRDefault="007F68ED" w:rsidP="00D427C8">
            <w:pPr>
              <w:pStyle w:val="TAL"/>
              <w:rPr>
                <w:sz w:val="16"/>
              </w:rPr>
            </w:pPr>
            <w:r>
              <w:rPr>
                <w:sz w:val="16"/>
              </w:rPr>
              <w:t>16/11/2022 12:25:12</w:t>
            </w:r>
          </w:p>
        </w:tc>
        <w:tc>
          <w:tcPr>
            <w:tcW w:w="0" w:type="auto"/>
            <w:shd w:val="clear" w:color="auto" w:fill="auto"/>
          </w:tcPr>
          <w:p w14:paraId="48B839CA" w14:textId="77777777" w:rsidR="007F68ED" w:rsidRDefault="007F68ED" w:rsidP="00D427C8">
            <w:pPr>
              <w:pStyle w:val="TAL"/>
              <w:rPr>
                <w:sz w:val="16"/>
              </w:rPr>
            </w:pPr>
            <w:r>
              <w:rPr>
                <w:sz w:val="16"/>
              </w:rPr>
              <w:t>approved</w:t>
            </w:r>
          </w:p>
        </w:tc>
      </w:tr>
      <w:tr w:rsidR="007F68ED" w14:paraId="3FE959DC" w14:textId="77777777" w:rsidTr="00D427C8">
        <w:tc>
          <w:tcPr>
            <w:tcW w:w="0" w:type="auto"/>
            <w:shd w:val="clear" w:color="auto" w:fill="auto"/>
          </w:tcPr>
          <w:p w14:paraId="00F3F8C8" w14:textId="77777777" w:rsidR="007F68ED" w:rsidRDefault="007F68ED" w:rsidP="00D427C8">
            <w:pPr>
              <w:pStyle w:val="TAL"/>
              <w:rPr>
                <w:sz w:val="16"/>
              </w:rPr>
            </w:pPr>
            <w:r>
              <w:rPr>
                <w:sz w:val="16"/>
              </w:rPr>
              <w:t>S3-223805</w:t>
            </w:r>
          </w:p>
        </w:tc>
        <w:tc>
          <w:tcPr>
            <w:tcW w:w="0" w:type="auto"/>
            <w:shd w:val="clear" w:color="auto" w:fill="auto"/>
          </w:tcPr>
          <w:p w14:paraId="2A9BB1C7" w14:textId="77777777" w:rsidR="007F68ED" w:rsidRDefault="007F68ED" w:rsidP="00D427C8">
            <w:pPr>
              <w:pStyle w:val="TAL"/>
              <w:rPr>
                <w:sz w:val="16"/>
              </w:rPr>
            </w:pPr>
            <w:r>
              <w:rPr>
                <w:sz w:val="16"/>
              </w:rPr>
              <w:t>16/11/2022 12:48:38</w:t>
            </w:r>
          </w:p>
        </w:tc>
        <w:tc>
          <w:tcPr>
            <w:tcW w:w="0" w:type="auto"/>
            <w:shd w:val="clear" w:color="auto" w:fill="auto"/>
          </w:tcPr>
          <w:p w14:paraId="31FFDDB6" w14:textId="77777777" w:rsidR="007F68ED" w:rsidRDefault="007F68ED" w:rsidP="00D427C8">
            <w:pPr>
              <w:pStyle w:val="TAL"/>
              <w:rPr>
                <w:sz w:val="16"/>
              </w:rPr>
            </w:pPr>
            <w:r>
              <w:rPr>
                <w:sz w:val="16"/>
              </w:rPr>
              <w:t>revised</w:t>
            </w:r>
          </w:p>
        </w:tc>
      </w:tr>
      <w:tr w:rsidR="007F68ED" w14:paraId="47C741CF" w14:textId="77777777" w:rsidTr="00D427C8">
        <w:tc>
          <w:tcPr>
            <w:tcW w:w="0" w:type="auto"/>
            <w:shd w:val="clear" w:color="auto" w:fill="auto"/>
          </w:tcPr>
          <w:p w14:paraId="76291ABB" w14:textId="77777777" w:rsidR="007F68ED" w:rsidRDefault="007F68ED" w:rsidP="00D427C8">
            <w:pPr>
              <w:pStyle w:val="TAL"/>
              <w:rPr>
                <w:sz w:val="16"/>
              </w:rPr>
            </w:pPr>
            <w:r>
              <w:rPr>
                <w:sz w:val="16"/>
              </w:rPr>
              <w:t>S3-223806</w:t>
            </w:r>
          </w:p>
        </w:tc>
        <w:tc>
          <w:tcPr>
            <w:tcW w:w="0" w:type="auto"/>
            <w:shd w:val="clear" w:color="auto" w:fill="auto"/>
          </w:tcPr>
          <w:p w14:paraId="21F37D4F" w14:textId="77777777" w:rsidR="007F68ED" w:rsidRDefault="007F68ED" w:rsidP="00D427C8">
            <w:pPr>
              <w:pStyle w:val="TAL"/>
              <w:rPr>
                <w:sz w:val="16"/>
              </w:rPr>
            </w:pPr>
            <w:r>
              <w:rPr>
                <w:sz w:val="16"/>
              </w:rPr>
              <w:t>16/11/2022 12:50:28</w:t>
            </w:r>
          </w:p>
        </w:tc>
        <w:tc>
          <w:tcPr>
            <w:tcW w:w="0" w:type="auto"/>
            <w:shd w:val="clear" w:color="auto" w:fill="auto"/>
          </w:tcPr>
          <w:p w14:paraId="151AFF77" w14:textId="77777777" w:rsidR="007F68ED" w:rsidRDefault="007F68ED" w:rsidP="00D427C8">
            <w:pPr>
              <w:pStyle w:val="TAL"/>
              <w:rPr>
                <w:sz w:val="16"/>
              </w:rPr>
            </w:pPr>
            <w:r>
              <w:rPr>
                <w:sz w:val="16"/>
              </w:rPr>
              <w:t>revised</w:t>
            </w:r>
          </w:p>
        </w:tc>
      </w:tr>
      <w:tr w:rsidR="007F68ED" w14:paraId="48FCFE65" w14:textId="77777777" w:rsidTr="00D427C8">
        <w:tc>
          <w:tcPr>
            <w:tcW w:w="0" w:type="auto"/>
            <w:shd w:val="clear" w:color="auto" w:fill="auto"/>
          </w:tcPr>
          <w:p w14:paraId="42348A46" w14:textId="77777777" w:rsidR="007F68ED" w:rsidRDefault="007F68ED" w:rsidP="00D427C8">
            <w:pPr>
              <w:pStyle w:val="TAL"/>
              <w:rPr>
                <w:sz w:val="16"/>
              </w:rPr>
            </w:pPr>
            <w:r>
              <w:rPr>
                <w:sz w:val="16"/>
              </w:rPr>
              <w:t>S3-223807</w:t>
            </w:r>
          </w:p>
        </w:tc>
        <w:tc>
          <w:tcPr>
            <w:tcW w:w="0" w:type="auto"/>
            <w:shd w:val="clear" w:color="auto" w:fill="auto"/>
          </w:tcPr>
          <w:p w14:paraId="74A984BB" w14:textId="77777777" w:rsidR="007F68ED" w:rsidRDefault="007F68ED" w:rsidP="00D427C8">
            <w:pPr>
              <w:pStyle w:val="TAL"/>
              <w:rPr>
                <w:sz w:val="16"/>
              </w:rPr>
            </w:pPr>
            <w:r>
              <w:rPr>
                <w:sz w:val="16"/>
              </w:rPr>
              <w:t>15/11/2022 07:52:06</w:t>
            </w:r>
          </w:p>
        </w:tc>
        <w:tc>
          <w:tcPr>
            <w:tcW w:w="0" w:type="auto"/>
            <w:shd w:val="clear" w:color="auto" w:fill="auto"/>
          </w:tcPr>
          <w:p w14:paraId="2655E9F4" w14:textId="77777777" w:rsidR="007F68ED" w:rsidRDefault="007F68ED" w:rsidP="00D427C8">
            <w:pPr>
              <w:pStyle w:val="TAL"/>
              <w:rPr>
                <w:sz w:val="16"/>
              </w:rPr>
            </w:pPr>
            <w:r>
              <w:rPr>
                <w:sz w:val="16"/>
              </w:rPr>
              <w:t>noted</w:t>
            </w:r>
          </w:p>
        </w:tc>
      </w:tr>
      <w:tr w:rsidR="007F68ED" w14:paraId="55C89EFC" w14:textId="77777777" w:rsidTr="00D427C8">
        <w:tc>
          <w:tcPr>
            <w:tcW w:w="0" w:type="auto"/>
            <w:shd w:val="clear" w:color="auto" w:fill="auto"/>
          </w:tcPr>
          <w:p w14:paraId="2CB850D8" w14:textId="77777777" w:rsidR="007F68ED" w:rsidRDefault="007F68ED" w:rsidP="00D427C8">
            <w:pPr>
              <w:pStyle w:val="TAL"/>
              <w:rPr>
                <w:sz w:val="16"/>
              </w:rPr>
            </w:pPr>
            <w:r>
              <w:rPr>
                <w:sz w:val="16"/>
              </w:rPr>
              <w:t>S3-223808</w:t>
            </w:r>
          </w:p>
        </w:tc>
        <w:tc>
          <w:tcPr>
            <w:tcW w:w="0" w:type="auto"/>
            <w:shd w:val="clear" w:color="auto" w:fill="auto"/>
          </w:tcPr>
          <w:p w14:paraId="36023461" w14:textId="77777777" w:rsidR="007F68ED" w:rsidRDefault="007F68ED" w:rsidP="00D427C8">
            <w:pPr>
              <w:pStyle w:val="TAL"/>
              <w:rPr>
                <w:sz w:val="16"/>
              </w:rPr>
            </w:pPr>
            <w:r>
              <w:rPr>
                <w:sz w:val="16"/>
              </w:rPr>
              <w:t>15/11/2022 09:33:50</w:t>
            </w:r>
          </w:p>
        </w:tc>
        <w:tc>
          <w:tcPr>
            <w:tcW w:w="0" w:type="auto"/>
            <w:shd w:val="clear" w:color="auto" w:fill="auto"/>
          </w:tcPr>
          <w:p w14:paraId="0DA032C6" w14:textId="77777777" w:rsidR="007F68ED" w:rsidRDefault="007F68ED" w:rsidP="00D427C8">
            <w:pPr>
              <w:pStyle w:val="TAL"/>
              <w:rPr>
                <w:sz w:val="16"/>
              </w:rPr>
            </w:pPr>
            <w:r>
              <w:rPr>
                <w:sz w:val="16"/>
              </w:rPr>
              <w:t>noted</w:t>
            </w:r>
          </w:p>
        </w:tc>
      </w:tr>
      <w:tr w:rsidR="007F68ED" w14:paraId="6E479EDF" w14:textId="77777777" w:rsidTr="00D427C8">
        <w:tc>
          <w:tcPr>
            <w:tcW w:w="0" w:type="auto"/>
            <w:shd w:val="clear" w:color="auto" w:fill="auto"/>
          </w:tcPr>
          <w:p w14:paraId="0C880736" w14:textId="77777777" w:rsidR="007F68ED" w:rsidRDefault="007F68ED" w:rsidP="00D427C8">
            <w:pPr>
              <w:pStyle w:val="TAL"/>
              <w:rPr>
                <w:sz w:val="16"/>
              </w:rPr>
            </w:pPr>
            <w:r>
              <w:rPr>
                <w:sz w:val="16"/>
              </w:rPr>
              <w:t>S3-223809</w:t>
            </w:r>
          </w:p>
        </w:tc>
        <w:tc>
          <w:tcPr>
            <w:tcW w:w="0" w:type="auto"/>
            <w:shd w:val="clear" w:color="auto" w:fill="auto"/>
          </w:tcPr>
          <w:p w14:paraId="5989580A" w14:textId="77777777" w:rsidR="007F68ED" w:rsidRDefault="007F68ED" w:rsidP="00D427C8">
            <w:pPr>
              <w:pStyle w:val="TAL"/>
              <w:rPr>
                <w:sz w:val="16"/>
              </w:rPr>
            </w:pPr>
            <w:r>
              <w:rPr>
                <w:sz w:val="16"/>
              </w:rPr>
              <w:t>18/11/2022 07:20:21</w:t>
            </w:r>
          </w:p>
        </w:tc>
        <w:tc>
          <w:tcPr>
            <w:tcW w:w="0" w:type="auto"/>
            <w:shd w:val="clear" w:color="auto" w:fill="auto"/>
          </w:tcPr>
          <w:p w14:paraId="05036508" w14:textId="77777777" w:rsidR="007F68ED" w:rsidRDefault="007F68ED" w:rsidP="00D427C8">
            <w:pPr>
              <w:pStyle w:val="TAL"/>
              <w:rPr>
                <w:sz w:val="16"/>
              </w:rPr>
            </w:pPr>
            <w:r>
              <w:rPr>
                <w:sz w:val="16"/>
              </w:rPr>
              <w:t>available</w:t>
            </w:r>
          </w:p>
        </w:tc>
      </w:tr>
      <w:tr w:rsidR="007F68ED" w14:paraId="37504863" w14:textId="77777777" w:rsidTr="00D427C8">
        <w:tc>
          <w:tcPr>
            <w:tcW w:w="0" w:type="auto"/>
            <w:shd w:val="clear" w:color="auto" w:fill="auto"/>
          </w:tcPr>
          <w:p w14:paraId="4CA6CF57" w14:textId="77777777" w:rsidR="007F68ED" w:rsidRDefault="007F68ED" w:rsidP="00D427C8">
            <w:pPr>
              <w:pStyle w:val="TAL"/>
              <w:rPr>
                <w:sz w:val="16"/>
              </w:rPr>
            </w:pPr>
            <w:r>
              <w:rPr>
                <w:sz w:val="16"/>
              </w:rPr>
              <w:t>S3-223810</w:t>
            </w:r>
          </w:p>
        </w:tc>
        <w:tc>
          <w:tcPr>
            <w:tcW w:w="0" w:type="auto"/>
            <w:shd w:val="clear" w:color="auto" w:fill="auto"/>
          </w:tcPr>
          <w:p w14:paraId="366D2009" w14:textId="77777777" w:rsidR="007F68ED" w:rsidRDefault="007F68ED" w:rsidP="00D427C8">
            <w:pPr>
              <w:pStyle w:val="TAL"/>
              <w:rPr>
                <w:sz w:val="16"/>
              </w:rPr>
            </w:pPr>
            <w:r>
              <w:rPr>
                <w:sz w:val="16"/>
              </w:rPr>
              <w:t>15/11/2022 09:33:55</w:t>
            </w:r>
          </w:p>
        </w:tc>
        <w:tc>
          <w:tcPr>
            <w:tcW w:w="0" w:type="auto"/>
            <w:shd w:val="clear" w:color="auto" w:fill="auto"/>
          </w:tcPr>
          <w:p w14:paraId="1372D489" w14:textId="77777777" w:rsidR="007F68ED" w:rsidRDefault="007F68ED" w:rsidP="00D427C8">
            <w:pPr>
              <w:pStyle w:val="TAL"/>
              <w:rPr>
                <w:sz w:val="16"/>
              </w:rPr>
            </w:pPr>
            <w:r>
              <w:rPr>
                <w:sz w:val="16"/>
              </w:rPr>
              <w:t>available</w:t>
            </w:r>
          </w:p>
        </w:tc>
      </w:tr>
      <w:tr w:rsidR="007F68ED" w14:paraId="2A50ED4D" w14:textId="77777777" w:rsidTr="00D427C8">
        <w:tc>
          <w:tcPr>
            <w:tcW w:w="0" w:type="auto"/>
            <w:shd w:val="clear" w:color="auto" w:fill="auto"/>
          </w:tcPr>
          <w:p w14:paraId="1DF5D5C9" w14:textId="77777777" w:rsidR="007F68ED" w:rsidRDefault="007F68ED" w:rsidP="00D427C8">
            <w:pPr>
              <w:pStyle w:val="TAL"/>
              <w:rPr>
                <w:sz w:val="16"/>
              </w:rPr>
            </w:pPr>
            <w:r>
              <w:rPr>
                <w:sz w:val="16"/>
              </w:rPr>
              <w:t>S3-223811</w:t>
            </w:r>
          </w:p>
        </w:tc>
        <w:tc>
          <w:tcPr>
            <w:tcW w:w="0" w:type="auto"/>
            <w:shd w:val="clear" w:color="auto" w:fill="auto"/>
          </w:tcPr>
          <w:p w14:paraId="7B172EFF" w14:textId="77777777" w:rsidR="007F68ED" w:rsidRDefault="007F68ED" w:rsidP="00D427C8">
            <w:pPr>
              <w:pStyle w:val="TAL"/>
              <w:rPr>
                <w:sz w:val="16"/>
              </w:rPr>
            </w:pPr>
            <w:r>
              <w:rPr>
                <w:sz w:val="16"/>
              </w:rPr>
              <w:t>18/11/2022 07:20:25</w:t>
            </w:r>
          </w:p>
        </w:tc>
        <w:tc>
          <w:tcPr>
            <w:tcW w:w="0" w:type="auto"/>
            <w:shd w:val="clear" w:color="auto" w:fill="auto"/>
          </w:tcPr>
          <w:p w14:paraId="4372E891" w14:textId="77777777" w:rsidR="007F68ED" w:rsidRDefault="007F68ED" w:rsidP="00D427C8">
            <w:pPr>
              <w:pStyle w:val="TAL"/>
              <w:rPr>
                <w:sz w:val="16"/>
              </w:rPr>
            </w:pPr>
            <w:r>
              <w:rPr>
                <w:sz w:val="16"/>
              </w:rPr>
              <w:t>available</w:t>
            </w:r>
          </w:p>
        </w:tc>
      </w:tr>
      <w:tr w:rsidR="007F68ED" w14:paraId="3450C4FD" w14:textId="77777777" w:rsidTr="00D427C8">
        <w:tc>
          <w:tcPr>
            <w:tcW w:w="0" w:type="auto"/>
            <w:shd w:val="clear" w:color="auto" w:fill="auto"/>
          </w:tcPr>
          <w:p w14:paraId="7DAC68A7" w14:textId="77777777" w:rsidR="007F68ED" w:rsidRDefault="007F68ED" w:rsidP="00D427C8">
            <w:pPr>
              <w:pStyle w:val="TAL"/>
              <w:rPr>
                <w:sz w:val="16"/>
              </w:rPr>
            </w:pPr>
            <w:r>
              <w:rPr>
                <w:sz w:val="16"/>
              </w:rPr>
              <w:t>S3-223812</w:t>
            </w:r>
          </w:p>
        </w:tc>
        <w:tc>
          <w:tcPr>
            <w:tcW w:w="0" w:type="auto"/>
            <w:shd w:val="clear" w:color="auto" w:fill="auto"/>
          </w:tcPr>
          <w:p w14:paraId="5A37CC06" w14:textId="77777777" w:rsidR="007F68ED" w:rsidRDefault="007F68ED" w:rsidP="00D427C8">
            <w:pPr>
              <w:pStyle w:val="TAL"/>
              <w:rPr>
                <w:sz w:val="16"/>
              </w:rPr>
            </w:pPr>
            <w:r>
              <w:rPr>
                <w:sz w:val="16"/>
              </w:rPr>
              <w:t>15/11/2022 09:33:59</w:t>
            </w:r>
          </w:p>
        </w:tc>
        <w:tc>
          <w:tcPr>
            <w:tcW w:w="0" w:type="auto"/>
            <w:shd w:val="clear" w:color="auto" w:fill="auto"/>
          </w:tcPr>
          <w:p w14:paraId="299AD7AD" w14:textId="77777777" w:rsidR="007F68ED" w:rsidRDefault="007F68ED" w:rsidP="00D427C8">
            <w:pPr>
              <w:pStyle w:val="TAL"/>
              <w:rPr>
                <w:sz w:val="16"/>
              </w:rPr>
            </w:pPr>
            <w:r>
              <w:rPr>
                <w:sz w:val="16"/>
              </w:rPr>
              <w:t>available</w:t>
            </w:r>
          </w:p>
        </w:tc>
      </w:tr>
      <w:tr w:rsidR="007F68ED" w14:paraId="04882924" w14:textId="77777777" w:rsidTr="00D427C8">
        <w:tc>
          <w:tcPr>
            <w:tcW w:w="0" w:type="auto"/>
            <w:shd w:val="clear" w:color="auto" w:fill="auto"/>
          </w:tcPr>
          <w:p w14:paraId="19A20025" w14:textId="77777777" w:rsidR="007F68ED" w:rsidRDefault="007F68ED" w:rsidP="00D427C8">
            <w:pPr>
              <w:pStyle w:val="TAL"/>
              <w:rPr>
                <w:sz w:val="16"/>
              </w:rPr>
            </w:pPr>
            <w:r>
              <w:rPr>
                <w:sz w:val="16"/>
              </w:rPr>
              <w:t>S3-223813</w:t>
            </w:r>
          </w:p>
        </w:tc>
        <w:tc>
          <w:tcPr>
            <w:tcW w:w="0" w:type="auto"/>
            <w:shd w:val="clear" w:color="auto" w:fill="auto"/>
          </w:tcPr>
          <w:p w14:paraId="76EC43EF" w14:textId="77777777" w:rsidR="007F68ED" w:rsidRDefault="007F68ED" w:rsidP="00D427C8">
            <w:pPr>
              <w:pStyle w:val="TAL"/>
              <w:rPr>
                <w:sz w:val="16"/>
              </w:rPr>
            </w:pPr>
            <w:r>
              <w:rPr>
                <w:sz w:val="16"/>
              </w:rPr>
              <w:t>18/11/2022 12:18:45</w:t>
            </w:r>
          </w:p>
        </w:tc>
        <w:tc>
          <w:tcPr>
            <w:tcW w:w="0" w:type="auto"/>
            <w:shd w:val="clear" w:color="auto" w:fill="auto"/>
          </w:tcPr>
          <w:p w14:paraId="60F72660" w14:textId="77777777" w:rsidR="007F68ED" w:rsidRDefault="007F68ED" w:rsidP="00D427C8">
            <w:pPr>
              <w:pStyle w:val="TAL"/>
              <w:rPr>
                <w:sz w:val="16"/>
              </w:rPr>
            </w:pPr>
            <w:r>
              <w:rPr>
                <w:sz w:val="16"/>
              </w:rPr>
              <w:t>available</w:t>
            </w:r>
          </w:p>
        </w:tc>
      </w:tr>
      <w:tr w:rsidR="007F68ED" w14:paraId="6D2D1EC8" w14:textId="77777777" w:rsidTr="00D427C8">
        <w:tc>
          <w:tcPr>
            <w:tcW w:w="0" w:type="auto"/>
            <w:shd w:val="clear" w:color="auto" w:fill="auto"/>
          </w:tcPr>
          <w:p w14:paraId="769EEBA5" w14:textId="77777777" w:rsidR="007F68ED" w:rsidRDefault="007F68ED" w:rsidP="00D427C8">
            <w:pPr>
              <w:pStyle w:val="TAL"/>
              <w:rPr>
                <w:sz w:val="16"/>
              </w:rPr>
            </w:pPr>
            <w:r>
              <w:rPr>
                <w:sz w:val="16"/>
              </w:rPr>
              <w:t>S3-223814</w:t>
            </w:r>
          </w:p>
        </w:tc>
        <w:tc>
          <w:tcPr>
            <w:tcW w:w="0" w:type="auto"/>
            <w:shd w:val="clear" w:color="auto" w:fill="auto"/>
          </w:tcPr>
          <w:p w14:paraId="49C3012B" w14:textId="77777777" w:rsidR="007F68ED" w:rsidRDefault="007F68ED" w:rsidP="00D427C8">
            <w:pPr>
              <w:pStyle w:val="TAL"/>
              <w:rPr>
                <w:sz w:val="16"/>
              </w:rPr>
            </w:pPr>
            <w:r>
              <w:rPr>
                <w:sz w:val="16"/>
              </w:rPr>
              <w:t>18/11/2022 12:19:17</w:t>
            </w:r>
          </w:p>
        </w:tc>
        <w:tc>
          <w:tcPr>
            <w:tcW w:w="0" w:type="auto"/>
            <w:shd w:val="clear" w:color="auto" w:fill="auto"/>
          </w:tcPr>
          <w:p w14:paraId="59109B92" w14:textId="77777777" w:rsidR="007F68ED" w:rsidRDefault="007F68ED" w:rsidP="00D427C8">
            <w:pPr>
              <w:pStyle w:val="TAL"/>
              <w:rPr>
                <w:sz w:val="16"/>
              </w:rPr>
            </w:pPr>
            <w:r>
              <w:rPr>
                <w:sz w:val="16"/>
              </w:rPr>
              <w:t>available</w:t>
            </w:r>
          </w:p>
        </w:tc>
      </w:tr>
      <w:tr w:rsidR="007F68ED" w14:paraId="4D46E81A" w14:textId="77777777" w:rsidTr="00D427C8">
        <w:tc>
          <w:tcPr>
            <w:tcW w:w="0" w:type="auto"/>
            <w:shd w:val="clear" w:color="auto" w:fill="auto"/>
          </w:tcPr>
          <w:p w14:paraId="7702CA53" w14:textId="77777777" w:rsidR="007F68ED" w:rsidRDefault="007F68ED" w:rsidP="00D427C8">
            <w:pPr>
              <w:pStyle w:val="TAL"/>
              <w:rPr>
                <w:sz w:val="16"/>
              </w:rPr>
            </w:pPr>
            <w:r>
              <w:rPr>
                <w:sz w:val="16"/>
              </w:rPr>
              <w:t>S3-223815</w:t>
            </w:r>
          </w:p>
        </w:tc>
        <w:tc>
          <w:tcPr>
            <w:tcW w:w="0" w:type="auto"/>
            <w:shd w:val="clear" w:color="auto" w:fill="auto"/>
          </w:tcPr>
          <w:p w14:paraId="4118D31B" w14:textId="77777777" w:rsidR="007F68ED" w:rsidRDefault="007F68ED" w:rsidP="00D427C8">
            <w:pPr>
              <w:pStyle w:val="TAL"/>
              <w:rPr>
                <w:sz w:val="16"/>
              </w:rPr>
            </w:pPr>
            <w:r>
              <w:rPr>
                <w:sz w:val="16"/>
              </w:rPr>
              <w:t>18/11/2022 12:18:50</w:t>
            </w:r>
          </w:p>
        </w:tc>
        <w:tc>
          <w:tcPr>
            <w:tcW w:w="0" w:type="auto"/>
            <w:shd w:val="clear" w:color="auto" w:fill="auto"/>
          </w:tcPr>
          <w:p w14:paraId="70677D82" w14:textId="77777777" w:rsidR="007F68ED" w:rsidRDefault="007F68ED" w:rsidP="00D427C8">
            <w:pPr>
              <w:pStyle w:val="TAL"/>
              <w:rPr>
                <w:sz w:val="16"/>
              </w:rPr>
            </w:pPr>
            <w:r>
              <w:rPr>
                <w:sz w:val="16"/>
              </w:rPr>
              <w:t>available</w:t>
            </w:r>
          </w:p>
        </w:tc>
      </w:tr>
      <w:tr w:rsidR="007F68ED" w14:paraId="16A64796" w14:textId="77777777" w:rsidTr="00D427C8">
        <w:tc>
          <w:tcPr>
            <w:tcW w:w="0" w:type="auto"/>
            <w:shd w:val="clear" w:color="auto" w:fill="auto"/>
          </w:tcPr>
          <w:p w14:paraId="3442FB4C" w14:textId="77777777" w:rsidR="007F68ED" w:rsidRDefault="007F68ED" w:rsidP="00D427C8">
            <w:pPr>
              <w:pStyle w:val="TAL"/>
              <w:rPr>
                <w:sz w:val="16"/>
              </w:rPr>
            </w:pPr>
            <w:r>
              <w:rPr>
                <w:sz w:val="16"/>
              </w:rPr>
              <w:t>S3-223816</w:t>
            </w:r>
          </w:p>
        </w:tc>
        <w:tc>
          <w:tcPr>
            <w:tcW w:w="0" w:type="auto"/>
            <w:shd w:val="clear" w:color="auto" w:fill="auto"/>
          </w:tcPr>
          <w:p w14:paraId="08AF61E3" w14:textId="77777777" w:rsidR="007F68ED" w:rsidRDefault="007F68ED" w:rsidP="00D427C8">
            <w:pPr>
              <w:pStyle w:val="TAL"/>
              <w:rPr>
                <w:sz w:val="16"/>
              </w:rPr>
            </w:pPr>
            <w:r>
              <w:rPr>
                <w:sz w:val="16"/>
              </w:rPr>
              <w:t>18/11/2022 12:19:25</w:t>
            </w:r>
          </w:p>
        </w:tc>
        <w:tc>
          <w:tcPr>
            <w:tcW w:w="0" w:type="auto"/>
            <w:shd w:val="clear" w:color="auto" w:fill="auto"/>
          </w:tcPr>
          <w:p w14:paraId="4B4AFBAF" w14:textId="77777777" w:rsidR="007F68ED" w:rsidRDefault="007F68ED" w:rsidP="00D427C8">
            <w:pPr>
              <w:pStyle w:val="TAL"/>
              <w:rPr>
                <w:sz w:val="16"/>
              </w:rPr>
            </w:pPr>
            <w:r>
              <w:rPr>
                <w:sz w:val="16"/>
              </w:rPr>
              <w:t>available</w:t>
            </w:r>
          </w:p>
        </w:tc>
      </w:tr>
      <w:tr w:rsidR="007F68ED" w14:paraId="3E6339B3" w14:textId="77777777" w:rsidTr="00D427C8">
        <w:tc>
          <w:tcPr>
            <w:tcW w:w="0" w:type="auto"/>
            <w:shd w:val="clear" w:color="auto" w:fill="auto"/>
          </w:tcPr>
          <w:p w14:paraId="04150543" w14:textId="77777777" w:rsidR="007F68ED" w:rsidRDefault="007F68ED" w:rsidP="00D427C8">
            <w:pPr>
              <w:pStyle w:val="TAL"/>
              <w:rPr>
                <w:sz w:val="16"/>
              </w:rPr>
            </w:pPr>
            <w:r>
              <w:rPr>
                <w:sz w:val="16"/>
              </w:rPr>
              <w:t>S3-223817</w:t>
            </w:r>
          </w:p>
        </w:tc>
        <w:tc>
          <w:tcPr>
            <w:tcW w:w="0" w:type="auto"/>
            <w:shd w:val="clear" w:color="auto" w:fill="auto"/>
          </w:tcPr>
          <w:p w14:paraId="35777E8F" w14:textId="77777777" w:rsidR="007F68ED" w:rsidRDefault="007F68ED" w:rsidP="00D427C8">
            <w:pPr>
              <w:pStyle w:val="TAL"/>
              <w:rPr>
                <w:sz w:val="16"/>
              </w:rPr>
            </w:pPr>
            <w:r>
              <w:rPr>
                <w:sz w:val="16"/>
              </w:rPr>
              <w:t>18/11/2022 09:24:51</w:t>
            </w:r>
          </w:p>
        </w:tc>
        <w:tc>
          <w:tcPr>
            <w:tcW w:w="0" w:type="auto"/>
            <w:shd w:val="clear" w:color="auto" w:fill="auto"/>
          </w:tcPr>
          <w:p w14:paraId="443EF5A9" w14:textId="77777777" w:rsidR="007F68ED" w:rsidRDefault="007F68ED" w:rsidP="00D427C8">
            <w:pPr>
              <w:pStyle w:val="TAL"/>
              <w:rPr>
                <w:sz w:val="16"/>
              </w:rPr>
            </w:pPr>
            <w:r>
              <w:rPr>
                <w:sz w:val="16"/>
              </w:rPr>
              <w:t>noted</w:t>
            </w:r>
          </w:p>
        </w:tc>
      </w:tr>
      <w:tr w:rsidR="007F68ED" w14:paraId="728DA8E1" w14:textId="77777777" w:rsidTr="00D427C8">
        <w:tc>
          <w:tcPr>
            <w:tcW w:w="0" w:type="auto"/>
            <w:shd w:val="clear" w:color="auto" w:fill="auto"/>
          </w:tcPr>
          <w:p w14:paraId="7FA951AE" w14:textId="77777777" w:rsidR="007F68ED" w:rsidRDefault="007F68ED" w:rsidP="00D427C8">
            <w:pPr>
              <w:pStyle w:val="TAL"/>
              <w:rPr>
                <w:sz w:val="16"/>
              </w:rPr>
            </w:pPr>
            <w:r>
              <w:rPr>
                <w:sz w:val="16"/>
              </w:rPr>
              <w:t>S3-223818</w:t>
            </w:r>
          </w:p>
        </w:tc>
        <w:tc>
          <w:tcPr>
            <w:tcW w:w="0" w:type="auto"/>
            <w:shd w:val="clear" w:color="auto" w:fill="auto"/>
          </w:tcPr>
          <w:p w14:paraId="1DAF6F42" w14:textId="77777777" w:rsidR="007F68ED" w:rsidRDefault="007F68ED" w:rsidP="00D427C8">
            <w:pPr>
              <w:pStyle w:val="TAL"/>
              <w:rPr>
                <w:sz w:val="16"/>
              </w:rPr>
            </w:pPr>
            <w:r>
              <w:rPr>
                <w:sz w:val="16"/>
              </w:rPr>
              <w:t>18/11/2022 09:31:41</w:t>
            </w:r>
          </w:p>
        </w:tc>
        <w:tc>
          <w:tcPr>
            <w:tcW w:w="0" w:type="auto"/>
            <w:shd w:val="clear" w:color="auto" w:fill="auto"/>
          </w:tcPr>
          <w:p w14:paraId="6E4BF1F1" w14:textId="77777777" w:rsidR="007F68ED" w:rsidRDefault="007F68ED" w:rsidP="00D427C8">
            <w:pPr>
              <w:pStyle w:val="TAL"/>
              <w:rPr>
                <w:sz w:val="16"/>
              </w:rPr>
            </w:pPr>
            <w:r>
              <w:rPr>
                <w:sz w:val="16"/>
              </w:rPr>
              <w:t>noted</w:t>
            </w:r>
          </w:p>
        </w:tc>
      </w:tr>
      <w:tr w:rsidR="007F68ED" w14:paraId="457A5F56" w14:textId="77777777" w:rsidTr="00D427C8">
        <w:tc>
          <w:tcPr>
            <w:tcW w:w="0" w:type="auto"/>
            <w:shd w:val="clear" w:color="auto" w:fill="auto"/>
          </w:tcPr>
          <w:p w14:paraId="3F94A32B" w14:textId="77777777" w:rsidR="007F68ED" w:rsidRDefault="007F68ED" w:rsidP="00D427C8">
            <w:pPr>
              <w:pStyle w:val="TAL"/>
              <w:rPr>
                <w:sz w:val="16"/>
              </w:rPr>
            </w:pPr>
            <w:r>
              <w:rPr>
                <w:sz w:val="16"/>
              </w:rPr>
              <w:t>S3-223819</w:t>
            </w:r>
          </w:p>
        </w:tc>
        <w:tc>
          <w:tcPr>
            <w:tcW w:w="0" w:type="auto"/>
            <w:shd w:val="clear" w:color="auto" w:fill="auto"/>
          </w:tcPr>
          <w:p w14:paraId="444483F5" w14:textId="77777777" w:rsidR="007F68ED" w:rsidRDefault="007F68ED" w:rsidP="00D427C8">
            <w:pPr>
              <w:pStyle w:val="TAL"/>
              <w:rPr>
                <w:sz w:val="16"/>
              </w:rPr>
            </w:pPr>
            <w:r>
              <w:rPr>
                <w:sz w:val="16"/>
              </w:rPr>
              <w:t>15/11/2022 13:14:17</w:t>
            </w:r>
          </w:p>
        </w:tc>
        <w:tc>
          <w:tcPr>
            <w:tcW w:w="0" w:type="auto"/>
            <w:shd w:val="clear" w:color="auto" w:fill="auto"/>
          </w:tcPr>
          <w:p w14:paraId="138737F5" w14:textId="77777777" w:rsidR="007F68ED" w:rsidRDefault="007F68ED" w:rsidP="00D427C8">
            <w:pPr>
              <w:pStyle w:val="TAL"/>
              <w:rPr>
                <w:sz w:val="16"/>
              </w:rPr>
            </w:pPr>
            <w:r>
              <w:rPr>
                <w:sz w:val="16"/>
              </w:rPr>
              <w:t>noted</w:t>
            </w:r>
          </w:p>
        </w:tc>
      </w:tr>
      <w:tr w:rsidR="007F68ED" w14:paraId="6D70BFD9" w14:textId="77777777" w:rsidTr="00D427C8">
        <w:tc>
          <w:tcPr>
            <w:tcW w:w="0" w:type="auto"/>
            <w:shd w:val="clear" w:color="auto" w:fill="auto"/>
          </w:tcPr>
          <w:p w14:paraId="02A83BF7" w14:textId="77777777" w:rsidR="007F68ED" w:rsidRDefault="007F68ED" w:rsidP="00D427C8">
            <w:pPr>
              <w:pStyle w:val="TAL"/>
              <w:rPr>
                <w:sz w:val="16"/>
              </w:rPr>
            </w:pPr>
            <w:r>
              <w:rPr>
                <w:sz w:val="16"/>
              </w:rPr>
              <w:lastRenderedPageBreak/>
              <w:t>S3-223820</w:t>
            </w:r>
          </w:p>
        </w:tc>
        <w:tc>
          <w:tcPr>
            <w:tcW w:w="0" w:type="auto"/>
            <w:shd w:val="clear" w:color="auto" w:fill="auto"/>
          </w:tcPr>
          <w:p w14:paraId="0B111E6B" w14:textId="77777777" w:rsidR="007F68ED" w:rsidRDefault="007F68ED" w:rsidP="00D427C8">
            <w:pPr>
              <w:pStyle w:val="TAL"/>
              <w:rPr>
                <w:sz w:val="16"/>
              </w:rPr>
            </w:pPr>
            <w:r>
              <w:rPr>
                <w:sz w:val="16"/>
              </w:rPr>
              <w:t>15/11/2022 13:14:19</w:t>
            </w:r>
          </w:p>
        </w:tc>
        <w:tc>
          <w:tcPr>
            <w:tcW w:w="0" w:type="auto"/>
            <w:shd w:val="clear" w:color="auto" w:fill="auto"/>
          </w:tcPr>
          <w:p w14:paraId="2AC89E61" w14:textId="77777777" w:rsidR="007F68ED" w:rsidRDefault="007F68ED" w:rsidP="00D427C8">
            <w:pPr>
              <w:pStyle w:val="TAL"/>
              <w:rPr>
                <w:sz w:val="16"/>
              </w:rPr>
            </w:pPr>
            <w:r>
              <w:rPr>
                <w:sz w:val="16"/>
              </w:rPr>
              <w:t>available</w:t>
            </w:r>
          </w:p>
        </w:tc>
      </w:tr>
      <w:tr w:rsidR="007F68ED" w14:paraId="5E40ADB0" w14:textId="77777777" w:rsidTr="00D427C8">
        <w:tc>
          <w:tcPr>
            <w:tcW w:w="0" w:type="auto"/>
            <w:shd w:val="clear" w:color="auto" w:fill="auto"/>
          </w:tcPr>
          <w:p w14:paraId="197CE9DF" w14:textId="77777777" w:rsidR="007F68ED" w:rsidRDefault="007F68ED" w:rsidP="00D427C8">
            <w:pPr>
              <w:pStyle w:val="TAL"/>
              <w:rPr>
                <w:sz w:val="16"/>
              </w:rPr>
            </w:pPr>
            <w:r>
              <w:rPr>
                <w:sz w:val="16"/>
              </w:rPr>
              <w:t>S3-223821</w:t>
            </w:r>
          </w:p>
        </w:tc>
        <w:tc>
          <w:tcPr>
            <w:tcW w:w="0" w:type="auto"/>
            <w:shd w:val="clear" w:color="auto" w:fill="auto"/>
          </w:tcPr>
          <w:p w14:paraId="6824DFCF" w14:textId="77777777" w:rsidR="007F68ED" w:rsidRDefault="007F68ED" w:rsidP="00D427C8">
            <w:pPr>
              <w:pStyle w:val="TAL"/>
              <w:rPr>
                <w:sz w:val="16"/>
              </w:rPr>
            </w:pPr>
            <w:r>
              <w:rPr>
                <w:sz w:val="16"/>
              </w:rPr>
              <w:t>15/11/2022 13:14:23</w:t>
            </w:r>
          </w:p>
        </w:tc>
        <w:tc>
          <w:tcPr>
            <w:tcW w:w="0" w:type="auto"/>
            <w:shd w:val="clear" w:color="auto" w:fill="auto"/>
          </w:tcPr>
          <w:p w14:paraId="69AAF332" w14:textId="77777777" w:rsidR="007F68ED" w:rsidRDefault="007F68ED" w:rsidP="00D427C8">
            <w:pPr>
              <w:pStyle w:val="TAL"/>
              <w:rPr>
                <w:sz w:val="16"/>
              </w:rPr>
            </w:pPr>
            <w:r>
              <w:rPr>
                <w:sz w:val="16"/>
              </w:rPr>
              <w:t>available</w:t>
            </w:r>
          </w:p>
        </w:tc>
      </w:tr>
      <w:tr w:rsidR="007F68ED" w14:paraId="1ED749B6" w14:textId="77777777" w:rsidTr="00D427C8">
        <w:tc>
          <w:tcPr>
            <w:tcW w:w="0" w:type="auto"/>
            <w:shd w:val="clear" w:color="auto" w:fill="auto"/>
          </w:tcPr>
          <w:p w14:paraId="725421AF" w14:textId="77777777" w:rsidR="007F68ED" w:rsidRDefault="007F68ED" w:rsidP="00D427C8">
            <w:pPr>
              <w:pStyle w:val="TAL"/>
              <w:rPr>
                <w:sz w:val="16"/>
              </w:rPr>
            </w:pPr>
            <w:r>
              <w:rPr>
                <w:sz w:val="16"/>
              </w:rPr>
              <w:t>S3-223822</w:t>
            </w:r>
          </w:p>
        </w:tc>
        <w:tc>
          <w:tcPr>
            <w:tcW w:w="0" w:type="auto"/>
            <w:shd w:val="clear" w:color="auto" w:fill="auto"/>
          </w:tcPr>
          <w:p w14:paraId="209D343B" w14:textId="77777777" w:rsidR="007F68ED" w:rsidRDefault="007F68ED" w:rsidP="00D427C8">
            <w:pPr>
              <w:pStyle w:val="TAL"/>
              <w:rPr>
                <w:sz w:val="16"/>
              </w:rPr>
            </w:pPr>
            <w:r>
              <w:rPr>
                <w:sz w:val="16"/>
              </w:rPr>
              <w:t>15/11/2022 12:59:54</w:t>
            </w:r>
          </w:p>
        </w:tc>
        <w:tc>
          <w:tcPr>
            <w:tcW w:w="0" w:type="auto"/>
            <w:shd w:val="clear" w:color="auto" w:fill="auto"/>
          </w:tcPr>
          <w:p w14:paraId="49E98670" w14:textId="77777777" w:rsidR="007F68ED" w:rsidRDefault="007F68ED" w:rsidP="00D427C8">
            <w:pPr>
              <w:pStyle w:val="TAL"/>
              <w:rPr>
                <w:sz w:val="16"/>
              </w:rPr>
            </w:pPr>
            <w:r>
              <w:rPr>
                <w:sz w:val="16"/>
              </w:rPr>
              <w:t>noted</w:t>
            </w:r>
          </w:p>
        </w:tc>
      </w:tr>
      <w:tr w:rsidR="007F68ED" w14:paraId="10B6CF56" w14:textId="77777777" w:rsidTr="00D427C8">
        <w:tc>
          <w:tcPr>
            <w:tcW w:w="0" w:type="auto"/>
            <w:shd w:val="clear" w:color="auto" w:fill="auto"/>
          </w:tcPr>
          <w:p w14:paraId="4433887C" w14:textId="77777777" w:rsidR="007F68ED" w:rsidRDefault="007F68ED" w:rsidP="00D427C8">
            <w:pPr>
              <w:pStyle w:val="TAL"/>
              <w:rPr>
                <w:sz w:val="16"/>
              </w:rPr>
            </w:pPr>
            <w:r>
              <w:rPr>
                <w:sz w:val="16"/>
              </w:rPr>
              <w:t>S3-223823</w:t>
            </w:r>
          </w:p>
        </w:tc>
        <w:tc>
          <w:tcPr>
            <w:tcW w:w="0" w:type="auto"/>
            <w:shd w:val="clear" w:color="auto" w:fill="auto"/>
          </w:tcPr>
          <w:p w14:paraId="0807CDD3" w14:textId="77777777" w:rsidR="007F68ED" w:rsidRDefault="007F68ED" w:rsidP="00D427C8">
            <w:pPr>
              <w:pStyle w:val="TAL"/>
              <w:rPr>
                <w:sz w:val="16"/>
              </w:rPr>
            </w:pPr>
            <w:r>
              <w:rPr>
                <w:sz w:val="16"/>
              </w:rPr>
              <w:t>15/11/2022 13:07:51</w:t>
            </w:r>
          </w:p>
        </w:tc>
        <w:tc>
          <w:tcPr>
            <w:tcW w:w="0" w:type="auto"/>
            <w:shd w:val="clear" w:color="auto" w:fill="auto"/>
          </w:tcPr>
          <w:p w14:paraId="2E6FC3C9" w14:textId="77777777" w:rsidR="007F68ED" w:rsidRDefault="007F68ED" w:rsidP="00D427C8">
            <w:pPr>
              <w:pStyle w:val="TAL"/>
              <w:rPr>
                <w:sz w:val="16"/>
              </w:rPr>
            </w:pPr>
            <w:r>
              <w:rPr>
                <w:sz w:val="16"/>
              </w:rPr>
              <w:t>available</w:t>
            </w:r>
          </w:p>
        </w:tc>
      </w:tr>
      <w:tr w:rsidR="007F68ED" w14:paraId="2E4FA1BA" w14:textId="77777777" w:rsidTr="00D427C8">
        <w:tc>
          <w:tcPr>
            <w:tcW w:w="0" w:type="auto"/>
            <w:shd w:val="clear" w:color="auto" w:fill="auto"/>
          </w:tcPr>
          <w:p w14:paraId="503CDD80" w14:textId="77777777" w:rsidR="007F68ED" w:rsidRDefault="007F68ED" w:rsidP="00D427C8">
            <w:pPr>
              <w:pStyle w:val="TAL"/>
              <w:rPr>
                <w:sz w:val="16"/>
              </w:rPr>
            </w:pPr>
            <w:r>
              <w:rPr>
                <w:sz w:val="16"/>
              </w:rPr>
              <w:t>S3-223824</w:t>
            </w:r>
          </w:p>
        </w:tc>
        <w:tc>
          <w:tcPr>
            <w:tcW w:w="0" w:type="auto"/>
            <w:shd w:val="clear" w:color="auto" w:fill="auto"/>
          </w:tcPr>
          <w:p w14:paraId="4A0A4760" w14:textId="77777777" w:rsidR="007F68ED" w:rsidRDefault="007F68ED" w:rsidP="00D427C8">
            <w:pPr>
              <w:pStyle w:val="TAL"/>
              <w:rPr>
                <w:sz w:val="16"/>
              </w:rPr>
            </w:pPr>
            <w:r>
              <w:rPr>
                <w:sz w:val="16"/>
              </w:rPr>
              <w:t>15/11/2022 13:07:54</w:t>
            </w:r>
          </w:p>
        </w:tc>
        <w:tc>
          <w:tcPr>
            <w:tcW w:w="0" w:type="auto"/>
            <w:shd w:val="clear" w:color="auto" w:fill="auto"/>
          </w:tcPr>
          <w:p w14:paraId="0760F97B" w14:textId="77777777" w:rsidR="007F68ED" w:rsidRDefault="007F68ED" w:rsidP="00D427C8">
            <w:pPr>
              <w:pStyle w:val="TAL"/>
              <w:rPr>
                <w:sz w:val="16"/>
              </w:rPr>
            </w:pPr>
            <w:r>
              <w:rPr>
                <w:sz w:val="16"/>
              </w:rPr>
              <w:t>available</w:t>
            </w:r>
          </w:p>
        </w:tc>
      </w:tr>
      <w:tr w:rsidR="007F68ED" w14:paraId="6D56D532" w14:textId="77777777" w:rsidTr="00D427C8">
        <w:tc>
          <w:tcPr>
            <w:tcW w:w="0" w:type="auto"/>
            <w:shd w:val="clear" w:color="auto" w:fill="auto"/>
          </w:tcPr>
          <w:p w14:paraId="3FFC1F55" w14:textId="77777777" w:rsidR="007F68ED" w:rsidRDefault="007F68ED" w:rsidP="00D427C8">
            <w:pPr>
              <w:pStyle w:val="TAL"/>
              <w:rPr>
                <w:sz w:val="16"/>
              </w:rPr>
            </w:pPr>
            <w:r>
              <w:rPr>
                <w:sz w:val="16"/>
              </w:rPr>
              <w:t>S3-223826</w:t>
            </w:r>
          </w:p>
        </w:tc>
        <w:tc>
          <w:tcPr>
            <w:tcW w:w="0" w:type="auto"/>
            <w:shd w:val="clear" w:color="auto" w:fill="auto"/>
          </w:tcPr>
          <w:p w14:paraId="464AD3A6" w14:textId="77777777" w:rsidR="007F68ED" w:rsidRDefault="007F68ED" w:rsidP="00D427C8">
            <w:pPr>
              <w:pStyle w:val="TAL"/>
              <w:rPr>
                <w:sz w:val="16"/>
              </w:rPr>
            </w:pPr>
            <w:r>
              <w:rPr>
                <w:sz w:val="16"/>
              </w:rPr>
              <w:t>18/11/2022 10:04:49</w:t>
            </w:r>
          </w:p>
        </w:tc>
        <w:tc>
          <w:tcPr>
            <w:tcW w:w="0" w:type="auto"/>
            <w:shd w:val="clear" w:color="auto" w:fill="auto"/>
          </w:tcPr>
          <w:p w14:paraId="3FA663FE" w14:textId="77777777" w:rsidR="007F68ED" w:rsidRDefault="007F68ED" w:rsidP="00D427C8">
            <w:pPr>
              <w:pStyle w:val="TAL"/>
              <w:rPr>
                <w:sz w:val="16"/>
              </w:rPr>
            </w:pPr>
            <w:r>
              <w:rPr>
                <w:sz w:val="16"/>
              </w:rPr>
              <w:t>available</w:t>
            </w:r>
          </w:p>
        </w:tc>
      </w:tr>
      <w:tr w:rsidR="007F68ED" w14:paraId="13556899" w14:textId="77777777" w:rsidTr="00D427C8">
        <w:tc>
          <w:tcPr>
            <w:tcW w:w="0" w:type="auto"/>
            <w:shd w:val="clear" w:color="auto" w:fill="auto"/>
          </w:tcPr>
          <w:p w14:paraId="373DDBC5" w14:textId="77777777" w:rsidR="007F68ED" w:rsidRDefault="007F68ED" w:rsidP="00D427C8">
            <w:pPr>
              <w:pStyle w:val="TAL"/>
              <w:rPr>
                <w:sz w:val="16"/>
              </w:rPr>
            </w:pPr>
            <w:r>
              <w:rPr>
                <w:sz w:val="16"/>
              </w:rPr>
              <w:t>S3-223827</w:t>
            </w:r>
          </w:p>
        </w:tc>
        <w:tc>
          <w:tcPr>
            <w:tcW w:w="0" w:type="auto"/>
            <w:shd w:val="clear" w:color="auto" w:fill="auto"/>
          </w:tcPr>
          <w:p w14:paraId="5B24F11A" w14:textId="77777777" w:rsidR="007F68ED" w:rsidRDefault="007F68ED" w:rsidP="00D427C8">
            <w:pPr>
              <w:pStyle w:val="TAL"/>
              <w:rPr>
                <w:sz w:val="16"/>
              </w:rPr>
            </w:pPr>
            <w:r>
              <w:rPr>
                <w:sz w:val="16"/>
              </w:rPr>
              <w:t>17/11/2022 13:17:45</w:t>
            </w:r>
          </w:p>
        </w:tc>
        <w:tc>
          <w:tcPr>
            <w:tcW w:w="0" w:type="auto"/>
            <w:shd w:val="clear" w:color="auto" w:fill="auto"/>
          </w:tcPr>
          <w:p w14:paraId="334258CC" w14:textId="77777777" w:rsidR="007F68ED" w:rsidRDefault="007F68ED" w:rsidP="00D427C8">
            <w:pPr>
              <w:pStyle w:val="TAL"/>
              <w:rPr>
                <w:sz w:val="16"/>
              </w:rPr>
            </w:pPr>
            <w:r>
              <w:rPr>
                <w:sz w:val="16"/>
              </w:rPr>
              <w:t>available</w:t>
            </w:r>
          </w:p>
        </w:tc>
      </w:tr>
      <w:tr w:rsidR="007F68ED" w14:paraId="1F15D5F7" w14:textId="77777777" w:rsidTr="00D427C8">
        <w:tc>
          <w:tcPr>
            <w:tcW w:w="0" w:type="auto"/>
            <w:shd w:val="clear" w:color="auto" w:fill="auto"/>
          </w:tcPr>
          <w:p w14:paraId="4E9A6AEE" w14:textId="77777777" w:rsidR="007F68ED" w:rsidRDefault="007F68ED" w:rsidP="00D427C8">
            <w:pPr>
              <w:pStyle w:val="TAL"/>
              <w:rPr>
                <w:sz w:val="16"/>
              </w:rPr>
            </w:pPr>
            <w:r>
              <w:rPr>
                <w:sz w:val="16"/>
              </w:rPr>
              <w:t>S3-223828</w:t>
            </w:r>
          </w:p>
        </w:tc>
        <w:tc>
          <w:tcPr>
            <w:tcW w:w="0" w:type="auto"/>
            <w:shd w:val="clear" w:color="auto" w:fill="auto"/>
          </w:tcPr>
          <w:p w14:paraId="150512E4" w14:textId="77777777" w:rsidR="007F68ED" w:rsidRDefault="007F68ED" w:rsidP="00D427C8">
            <w:pPr>
              <w:pStyle w:val="TAL"/>
              <w:rPr>
                <w:sz w:val="16"/>
              </w:rPr>
            </w:pPr>
            <w:r>
              <w:rPr>
                <w:sz w:val="16"/>
              </w:rPr>
              <w:t>17/11/2022 13:17:40</w:t>
            </w:r>
          </w:p>
        </w:tc>
        <w:tc>
          <w:tcPr>
            <w:tcW w:w="0" w:type="auto"/>
            <w:shd w:val="clear" w:color="auto" w:fill="auto"/>
          </w:tcPr>
          <w:p w14:paraId="7EB273EA" w14:textId="77777777" w:rsidR="007F68ED" w:rsidRDefault="007F68ED" w:rsidP="00D427C8">
            <w:pPr>
              <w:pStyle w:val="TAL"/>
              <w:rPr>
                <w:sz w:val="16"/>
              </w:rPr>
            </w:pPr>
            <w:r>
              <w:rPr>
                <w:sz w:val="16"/>
              </w:rPr>
              <w:t>revised</w:t>
            </w:r>
          </w:p>
        </w:tc>
      </w:tr>
      <w:tr w:rsidR="007F68ED" w14:paraId="395A9FEB" w14:textId="77777777" w:rsidTr="00D427C8">
        <w:tc>
          <w:tcPr>
            <w:tcW w:w="0" w:type="auto"/>
            <w:shd w:val="clear" w:color="auto" w:fill="auto"/>
          </w:tcPr>
          <w:p w14:paraId="23BE253F" w14:textId="77777777" w:rsidR="007F68ED" w:rsidRDefault="007F68ED" w:rsidP="00D427C8">
            <w:pPr>
              <w:pStyle w:val="TAL"/>
              <w:rPr>
                <w:sz w:val="16"/>
              </w:rPr>
            </w:pPr>
            <w:r>
              <w:rPr>
                <w:sz w:val="16"/>
              </w:rPr>
              <w:t>S3-223829</w:t>
            </w:r>
          </w:p>
        </w:tc>
        <w:tc>
          <w:tcPr>
            <w:tcW w:w="0" w:type="auto"/>
            <w:shd w:val="clear" w:color="auto" w:fill="auto"/>
          </w:tcPr>
          <w:p w14:paraId="50A7A46C" w14:textId="77777777" w:rsidR="007F68ED" w:rsidRDefault="007F68ED" w:rsidP="00D427C8">
            <w:pPr>
              <w:pStyle w:val="TAL"/>
              <w:rPr>
                <w:sz w:val="16"/>
              </w:rPr>
            </w:pPr>
            <w:r>
              <w:rPr>
                <w:sz w:val="16"/>
              </w:rPr>
              <w:t>17/11/2022 06:43:32</w:t>
            </w:r>
          </w:p>
        </w:tc>
        <w:tc>
          <w:tcPr>
            <w:tcW w:w="0" w:type="auto"/>
            <w:shd w:val="clear" w:color="auto" w:fill="auto"/>
          </w:tcPr>
          <w:p w14:paraId="4A5BA876" w14:textId="77777777" w:rsidR="007F68ED" w:rsidRDefault="007F68ED" w:rsidP="00D427C8">
            <w:pPr>
              <w:pStyle w:val="TAL"/>
              <w:rPr>
                <w:sz w:val="16"/>
              </w:rPr>
            </w:pPr>
            <w:r>
              <w:rPr>
                <w:sz w:val="16"/>
              </w:rPr>
              <w:t>revised</w:t>
            </w:r>
          </w:p>
        </w:tc>
      </w:tr>
      <w:tr w:rsidR="007F68ED" w14:paraId="0E280D60" w14:textId="77777777" w:rsidTr="00D427C8">
        <w:tc>
          <w:tcPr>
            <w:tcW w:w="0" w:type="auto"/>
            <w:shd w:val="clear" w:color="auto" w:fill="auto"/>
          </w:tcPr>
          <w:p w14:paraId="64B5C72C" w14:textId="77777777" w:rsidR="007F68ED" w:rsidRDefault="007F68ED" w:rsidP="00D427C8">
            <w:pPr>
              <w:pStyle w:val="TAL"/>
              <w:rPr>
                <w:sz w:val="16"/>
              </w:rPr>
            </w:pPr>
            <w:r>
              <w:rPr>
                <w:sz w:val="16"/>
              </w:rPr>
              <w:t>S3-223830</w:t>
            </w:r>
          </w:p>
        </w:tc>
        <w:tc>
          <w:tcPr>
            <w:tcW w:w="0" w:type="auto"/>
            <w:shd w:val="clear" w:color="auto" w:fill="auto"/>
          </w:tcPr>
          <w:p w14:paraId="2CA6C3CB" w14:textId="77777777" w:rsidR="007F68ED" w:rsidRDefault="007F68ED" w:rsidP="00D427C8">
            <w:pPr>
              <w:pStyle w:val="TAL"/>
              <w:rPr>
                <w:sz w:val="16"/>
              </w:rPr>
            </w:pPr>
            <w:r>
              <w:rPr>
                <w:sz w:val="16"/>
              </w:rPr>
              <w:t>16/11/2022 14:43:03</w:t>
            </w:r>
          </w:p>
        </w:tc>
        <w:tc>
          <w:tcPr>
            <w:tcW w:w="0" w:type="auto"/>
            <w:shd w:val="clear" w:color="auto" w:fill="auto"/>
          </w:tcPr>
          <w:p w14:paraId="14B2104D" w14:textId="77777777" w:rsidR="007F68ED" w:rsidRDefault="007F68ED" w:rsidP="00D427C8">
            <w:pPr>
              <w:pStyle w:val="TAL"/>
              <w:rPr>
                <w:sz w:val="16"/>
              </w:rPr>
            </w:pPr>
            <w:r>
              <w:rPr>
                <w:sz w:val="16"/>
              </w:rPr>
              <w:t>noted</w:t>
            </w:r>
          </w:p>
        </w:tc>
      </w:tr>
      <w:tr w:rsidR="007F68ED" w14:paraId="75AFB736" w14:textId="77777777" w:rsidTr="00D427C8">
        <w:tc>
          <w:tcPr>
            <w:tcW w:w="0" w:type="auto"/>
            <w:shd w:val="clear" w:color="auto" w:fill="auto"/>
          </w:tcPr>
          <w:p w14:paraId="3195E694" w14:textId="77777777" w:rsidR="007F68ED" w:rsidRDefault="007F68ED" w:rsidP="00D427C8">
            <w:pPr>
              <w:pStyle w:val="TAL"/>
              <w:rPr>
                <w:sz w:val="16"/>
              </w:rPr>
            </w:pPr>
            <w:r>
              <w:rPr>
                <w:sz w:val="16"/>
              </w:rPr>
              <w:t>S3-223831</w:t>
            </w:r>
          </w:p>
        </w:tc>
        <w:tc>
          <w:tcPr>
            <w:tcW w:w="0" w:type="auto"/>
            <w:shd w:val="clear" w:color="auto" w:fill="auto"/>
          </w:tcPr>
          <w:p w14:paraId="5EBB9946" w14:textId="77777777" w:rsidR="007F68ED" w:rsidRDefault="007F68ED" w:rsidP="00D427C8">
            <w:pPr>
              <w:pStyle w:val="TAL"/>
              <w:rPr>
                <w:sz w:val="16"/>
              </w:rPr>
            </w:pPr>
            <w:r>
              <w:rPr>
                <w:sz w:val="16"/>
              </w:rPr>
              <w:t>18/11/2022 06:51:20</w:t>
            </w:r>
          </w:p>
        </w:tc>
        <w:tc>
          <w:tcPr>
            <w:tcW w:w="0" w:type="auto"/>
            <w:shd w:val="clear" w:color="auto" w:fill="auto"/>
          </w:tcPr>
          <w:p w14:paraId="5DF406A4" w14:textId="77777777" w:rsidR="007F68ED" w:rsidRDefault="007F68ED" w:rsidP="00D427C8">
            <w:pPr>
              <w:pStyle w:val="TAL"/>
              <w:rPr>
                <w:sz w:val="16"/>
              </w:rPr>
            </w:pPr>
            <w:r>
              <w:rPr>
                <w:sz w:val="16"/>
              </w:rPr>
              <w:t>available</w:t>
            </w:r>
          </w:p>
        </w:tc>
      </w:tr>
      <w:tr w:rsidR="007F68ED" w14:paraId="107BA5B7" w14:textId="77777777" w:rsidTr="00D427C8">
        <w:tc>
          <w:tcPr>
            <w:tcW w:w="0" w:type="auto"/>
            <w:shd w:val="clear" w:color="auto" w:fill="auto"/>
          </w:tcPr>
          <w:p w14:paraId="7114998F" w14:textId="77777777" w:rsidR="007F68ED" w:rsidRDefault="007F68ED" w:rsidP="00D427C8">
            <w:pPr>
              <w:pStyle w:val="TAL"/>
              <w:rPr>
                <w:sz w:val="16"/>
              </w:rPr>
            </w:pPr>
            <w:r>
              <w:rPr>
                <w:sz w:val="16"/>
              </w:rPr>
              <w:t>S3-223832</w:t>
            </w:r>
          </w:p>
        </w:tc>
        <w:tc>
          <w:tcPr>
            <w:tcW w:w="0" w:type="auto"/>
            <w:shd w:val="clear" w:color="auto" w:fill="auto"/>
          </w:tcPr>
          <w:p w14:paraId="3E540866" w14:textId="77777777" w:rsidR="007F68ED" w:rsidRDefault="007F68ED" w:rsidP="00D427C8">
            <w:pPr>
              <w:pStyle w:val="TAL"/>
              <w:rPr>
                <w:sz w:val="16"/>
              </w:rPr>
            </w:pPr>
            <w:r>
              <w:rPr>
                <w:sz w:val="16"/>
              </w:rPr>
              <w:t>17/11/2022 14:40:23</w:t>
            </w:r>
          </w:p>
        </w:tc>
        <w:tc>
          <w:tcPr>
            <w:tcW w:w="0" w:type="auto"/>
            <w:shd w:val="clear" w:color="auto" w:fill="auto"/>
          </w:tcPr>
          <w:p w14:paraId="38D2F7DD" w14:textId="77777777" w:rsidR="007F68ED" w:rsidRDefault="007F68ED" w:rsidP="00D427C8">
            <w:pPr>
              <w:pStyle w:val="TAL"/>
              <w:rPr>
                <w:sz w:val="16"/>
              </w:rPr>
            </w:pPr>
            <w:r>
              <w:rPr>
                <w:sz w:val="16"/>
              </w:rPr>
              <w:t>revised</w:t>
            </w:r>
          </w:p>
        </w:tc>
      </w:tr>
      <w:tr w:rsidR="007F68ED" w14:paraId="2BF29484" w14:textId="77777777" w:rsidTr="00D427C8">
        <w:tc>
          <w:tcPr>
            <w:tcW w:w="0" w:type="auto"/>
            <w:shd w:val="clear" w:color="auto" w:fill="auto"/>
          </w:tcPr>
          <w:p w14:paraId="72911B72" w14:textId="77777777" w:rsidR="007F68ED" w:rsidRDefault="007F68ED" w:rsidP="00D427C8">
            <w:pPr>
              <w:pStyle w:val="TAL"/>
              <w:rPr>
                <w:sz w:val="16"/>
              </w:rPr>
            </w:pPr>
            <w:r>
              <w:rPr>
                <w:sz w:val="16"/>
              </w:rPr>
              <w:t>S3-223833</w:t>
            </w:r>
          </w:p>
        </w:tc>
        <w:tc>
          <w:tcPr>
            <w:tcW w:w="0" w:type="auto"/>
            <w:shd w:val="clear" w:color="auto" w:fill="auto"/>
          </w:tcPr>
          <w:p w14:paraId="43D6C692" w14:textId="77777777" w:rsidR="007F68ED" w:rsidRDefault="007F68ED" w:rsidP="00D427C8">
            <w:pPr>
              <w:pStyle w:val="TAL"/>
              <w:rPr>
                <w:sz w:val="16"/>
              </w:rPr>
            </w:pPr>
            <w:r>
              <w:rPr>
                <w:sz w:val="16"/>
              </w:rPr>
              <w:t>14/11/2022 08:17:51</w:t>
            </w:r>
          </w:p>
        </w:tc>
        <w:tc>
          <w:tcPr>
            <w:tcW w:w="0" w:type="auto"/>
            <w:shd w:val="clear" w:color="auto" w:fill="auto"/>
          </w:tcPr>
          <w:p w14:paraId="218CA715" w14:textId="77777777" w:rsidR="007F68ED" w:rsidRDefault="007F68ED" w:rsidP="00D427C8">
            <w:pPr>
              <w:pStyle w:val="TAL"/>
              <w:rPr>
                <w:sz w:val="16"/>
              </w:rPr>
            </w:pPr>
            <w:r>
              <w:rPr>
                <w:sz w:val="16"/>
              </w:rPr>
              <w:t>revised</w:t>
            </w:r>
          </w:p>
        </w:tc>
      </w:tr>
      <w:tr w:rsidR="007F68ED" w14:paraId="58F1438D" w14:textId="77777777" w:rsidTr="00D427C8">
        <w:tc>
          <w:tcPr>
            <w:tcW w:w="0" w:type="auto"/>
            <w:shd w:val="clear" w:color="auto" w:fill="auto"/>
          </w:tcPr>
          <w:p w14:paraId="14385529" w14:textId="77777777" w:rsidR="007F68ED" w:rsidRDefault="007F68ED" w:rsidP="00D427C8">
            <w:pPr>
              <w:pStyle w:val="TAL"/>
              <w:rPr>
                <w:sz w:val="16"/>
              </w:rPr>
            </w:pPr>
            <w:r>
              <w:rPr>
                <w:sz w:val="16"/>
              </w:rPr>
              <w:t>S3-223834</w:t>
            </w:r>
          </w:p>
        </w:tc>
        <w:tc>
          <w:tcPr>
            <w:tcW w:w="0" w:type="auto"/>
            <w:shd w:val="clear" w:color="auto" w:fill="auto"/>
          </w:tcPr>
          <w:p w14:paraId="5027CB21" w14:textId="77777777" w:rsidR="007F68ED" w:rsidRDefault="007F68ED" w:rsidP="00D427C8">
            <w:pPr>
              <w:pStyle w:val="TAL"/>
              <w:rPr>
                <w:sz w:val="16"/>
              </w:rPr>
            </w:pPr>
            <w:r>
              <w:rPr>
                <w:sz w:val="16"/>
              </w:rPr>
              <w:t>17/11/2022 12:02:45</w:t>
            </w:r>
          </w:p>
        </w:tc>
        <w:tc>
          <w:tcPr>
            <w:tcW w:w="0" w:type="auto"/>
            <w:shd w:val="clear" w:color="auto" w:fill="auto"/>
          </w:tcPr>
          <w:p w14:paraId="21A88489" w14:textId="77777777" w:rsidR="007F68ED" w:rsidRDefault="007F68ED" w:rsidP="00D427C8">
            <w:pPr>
              <w:pStyle w:val="TAL"/>
              <w:rPr>
                <w:sz w:val="16"/>
              </w:rPr>
            </w:pPr>
            <w:r>
              <w:rPr>
                <w:sz w:val="16"/>
              </w:rPr>
              <w:t>revised</w:t>
            </w:r>
          </w:p>
        </w:tc>
      </w:tr>
      <w:tr w:rsidR="007F68ED" w14:paraId="3AE23734" w14:textId="77777777" w:rsidTr="00D427C8">
        <w:tc>
          <w:tcPr>
            <w:tcW w:w="0" w:type="auto"/>
            <w:shd w:val="clear" w:color="auto" w:fill="auto"/>
          </w:tcPr>
          <w:p w14:paraId="3AB95283" w14:textId="77777777" w:rsidR="007F68ED" w:rsidRDefault="007F68ED" w:rsidP="00D427C8">
            <w:pPr>
              <w:pStyle w:val="TAL"/>
              <w:rPr>
                <w:sz w:val="16"/>
              </w:rPr>
            </w:pPr>
            <w:r>
              <w:rPr>
                <w:sz w:val="16"/>
              </w:rPr>
              <w:t>S3-223835</w:t>
            </w:r>
          </w:p>
        </w:tc>
        <w:tc>
          <w:tcPr>
            <w:tcW w:w="0" w:type="auto"/>
            <w:shd w:val="clear" w:color="auto" w:fill="auto"/>
          </w:tcPr>
          <w:p w14:paraId="729F40B5" w14:textId="77777777" w:rsidR="007F68ED" w:rsidRDefault="007F68ED" w:rsidP="00D427C8">
            <w:pPr>
              <w:pStyle w:val="TAL"/>
              <w:rPr>
                <w:sz w:val="16"/>
              </w:rPr>
            </w:pPr>
            <w:r>
              <w:rPr>
                <w:sz w:val="16"/>
              </w:rPr>
              <w:t>18/11/2022 07:08:37</w:t>
            </w:r>
          </w:p>
        </w:tc>
        <w:tc>
          <w:tcPr>
            <w:tcW w:w="0" w:type="auto"/>
            <w:shd w:val="clear" w:color="auto" w:fill="auto"/>
          </w:tcPr>
          <w:p w14:paraId="628246C7" w14:textId="77777777" w:rsidR="007F68ED" w:rsidRDefault="007F68ED" w:rsidP="00D427C8">
            <w:pPr>
              <w:pStyle w:val="TAL"/>
              <w:rPr>
                <w:sz w:val="16"/>
              </w:rPr>
            </w:pPr>
            <w:r>
              <w:rPr>
                <w:sz w:val="16"/>
              </w:rPr>
              <w:t>available</w:t>
            </w:r>
          </w:p>
        </w:tc>
      </w:tr>
      <w:tr w:rsidR="007F68ED" w14:paraId="3C75BDA0" w14:textId="77777777" w:rsidTr="00D427C8">
        <w:tc>
          <w:tcPr>
            <w:tcW w:w="0" w:type="auto"/>
            <w:shd w:val="clear" w:color="auto" w:fill="auto"/>
          </w:tcPr>
          <w:p w14:paraId="136CA9D9" w14:textId="77777777" w:rsidR="007F68ED" w:rsidRDefault="007F68ED" w:rsidP="00D427C8">
            <w:pPr>
              <w:pStyle w:val="TAL"/>
              <w:rPr>
                <w:sz w:val="16"/>
              </w:rPr>
            </w:pPr>
            <w:r>
              <w:rPr>
                <w:sz w:val="16"/>
              </w:rPr>
              <w:t>S3-223836</w:t>
            </w:r>
          </w:p>
        </w:tc>
        <w:tc>
          <w:tcPr>
            <w:tcW w:w="0" w:type="auto"/>
            <w:shd w:val="clear" w:color="auto" w:fill="auto"/>
          </w:tcPr>
          <w:p w14:paraId="4ABCA925" w14:textId="77777777" w:rsidR="007F68ED" w:rsidRDefault="007F68ED" w:rsidP="00D427C8">
            <w:pPr>
              <w:pStyle w:val="TAL"/>
              <w:rPr>
                <w:sz w:val="16"/>
              </w:rPr>
            </w:pPr>
            <w:r>
              <w:rPr>
                <w:sz w:val="16"/>
              </w:rPr>
              <w:t>16/11/2022 09:59:54</w:t>
            </w:r>
          </w:p>
        </w:tc>
        <w:tc>
          <w:tcPr>
            <w:tcW w:w="0" w:type="auto"/>
            <w:shd w:val="clear" w:color="auto" w:fill="auto"/>
          </w:tcPr>
          <w:p w14:paraId="42B1DCF0" w14:textId="77777777" w:rsidR="007F68ED" w:rsidRDefault="007F68ED" w:rsidP="00D427C8">
            <w:pPr>
              <w:pStyle w:val="TAL"/>
              <w:rPr>
                <w:sz w:val="16"/>
              </w:rPr>
            </w:pPr>
            <w:r>
              <w:rPr>
                <w:sz w:val="16"/>
              </w:rPr>
              <w:t>approved</w:t>
            </w:r>
          </w:p>
        </w:tc>
      </w:tr>
      <w:tr w:rsidR="007F68ED" w14:paraId="5CE82D5D" w14:textId="77777777" w:rsidTr="00D427C8">
        <w:tc>
          <w:tcPr>
            <w:tcW w:w="0" w:type="auto"/>
            <w:shd w:val="clear" w:color="auto" w:fill="auto"/>
          </w:tcPr>
          <w:p w14:paraId="0BF8862F" w14:textId="77777777" w:rsidR="007F68ED" w:rsidRDefault="007F68ED" w:rsidP="00D427C8">
            <w:pPr>
              <w:pStyle w:val="TAL"/>
              <w:rPr>
                <w:sz w:val="16"/>
              </w:rPr>
            </w:pPr>
            <w:r>
              <w:rPr>
                <w:sz w:val="16"/>
              </w:rPr>
              <w:t>S3-223837</w:t>
            </w:r>
          </w:p>
        </w:tc>
        <w:tc>
          <w:tcPr>
            <w:tcW w:w="0" w:type="auto"/>
            <w:shd w:val="clear" w:color="auto" w:fill="auto"/>
          </w:tcPr>
          <w:p w14:paraId="5840717E" w14:textId="77777777" w:rsidR="007F68ED" w:rsidRDefault="007F68ED" w:rsidP="00D427C8">
            <w:pPr>
              <w:pStyle w:val="TAL"/>
              <w:rPr>
                <w:sz w:val="16"/>
              </w:rPr>
            </w:pPr>
            <w:r>
              <w:rPr>
                <w:sz w:val="16"/>
              </w:rPr>
              <w:t>16/11/2022 10:01:26</w:t>
            </w:r>
          </w:p>
        </w:tc>
        <w:tc>
          <w:tcPr>
            <w:tcW w:w="0" w:type="auto"/>
            <w:shd w:val="clear" w:color="auto" w:fill="auto"/>
          </w:tcPr>
          <w:p w14:paraId="3B4EE65C" w14:textId="77777777" w:rsidR="007F68ED" w:rsidRDefault="007F68ED" w:rsidP="00D427C8">
            <w:pPr>
              <w:pStyle w:val="TAL"/>
              <w:rPr>
                <w:sz w:val="16"/>
              </w:rPr>
            </w:pPr>
            <w:r>
              <w:rPr>
                <w:sz w:val="16"/>
              </w:rPr>
              <w:t>revised</w:t>
            </w:r>
          </w:p>
        </w:tc>
      </w:tr>
      <w:tr w:rsidR="007F68ED" w14:paraId="1EEABC36" w14:textId="77777777" w:rsidTr="00D427C8">
        <w:tc>
          <w:tcPr>
            <w:tcW w:w="0" w:type="auto"/>
            <w:shd w:val="clear" w:color="auto" w:fill="auto"/>
          </w:tcPr>
          <w:p w14:paraId="52212FBC" w14:textId="77777777" w:rsidR="007F68ED" w:rsidRDefault="007F68ED" w:rsidP="00D427C8">
            <w:pPr>
              <w:pStyle w:val="TAL"/>
              <w:rPr>
                <w:sz w:val="16"/>
              </w:rPr>
            </w:pPr>
            <w:r>
              <w:rPr>
                <w:sz w:val="16"/>
              </w:rPr>
              <w:t>S3-223838</w:t>
            </w:r>
          </w:p>
        </w:tc>
        <w:tc>
          <w:tcPr>
            <w:tcW w:w="0" w:type="auto"/>
            <w:shd w:val="clear" w:color="auto" w:fill="auto"/>
          </w:tcPr>
          <w:p w14:paraId="5E312F2A" w14:textId="77777777" w:rsidR="007F68ED" w:rsidRDefault="007F68ED" w:rsidP="00D427C8">
            <w:pPr>
              <w:pStyle w:val="TAL"/>
              <w:rPr>
                <w:sz w:val="16"/>
              </w:rPr>
            </w:pPr>
            <w:r>
              <w:rPr>
                <w:sz w:val="16"/>
              </w:rPr>
              <w:t>16/11/2022 10:00:59</w:t>
            </w:r>
          </w:p>
        </w:tc>
        <w:tc>
          <w:tcPr>
            <w:tcW w:w="0" w:type="auto"/>
            <w:shd w:val="clear" w:color="auto" w:fill="auto"/>
          </w:tcPr>
          <w:p w14:paraId="1FEB3F5E" w14:textId="77777777" w:rsidR="007F68ED" w:rsidRDefault="007F68ED" w:rsidP="00D427C8">
            <w:pPr>
              <w:pStyle w:val="TAL"/>
              <w:rPr>
                <w:sz w:val="16"/>
              </w:rPr>
            </w:pPr>
            <w:r>
              <w:rPr>
                <w:sz w:val="16"/>
              </w:rPr>
              <w:t>revised</w:t>
            </w:r>
          </w:p>
        </w:tc>
      </w:tr>
      <w:tr w:rsidR="007F68ED" w14:paraId="100E9A14" w14:textId="77777777" w:rsidTr="00D427C8">
        <w:tc>
          <w:tcPr>
            <w:tcW w:w="0" w:type="auto"/>
            <w:shd w:val="clear" w:color="auto" w:fill="auto"/>
          </w:tcPr>
          <w:p w14:paraId="2E432CE6" w14:textId="77777777" w:rsidR="007F68ED" w:rsidRDefault="007F68ED" w:rsidP="00D427C8">
            <w:pPr>
              <w:pStyle w:val="TAL"/>
              <w:rPr>
                <w:sz w:val="16"/>
              </w:rPr>
            </w:pPr>
            <w:r>
              <w:rPr>
                <w:sz w:val="16"/>
              </w:rPr>
              <w:t>S3-223838</w:t>
            </w:r>
          </w:p>
        </w:tc>
        <w:tc>
          <w:tcPr>
            <w:tcW w:w="0" w:type="auto"/>
            <w:shd w:val="clear" w:color="auto" w:fill="auto"/>
          </w:tcPr>
          <w:p w14:paraId="621E3FC1" w14:textId="77777777" w:rsidR="007F68ED" w:rsidRDefault="007F68ED" w:rsidP="00D427C8">
            <w:pPr>
              <w:pStyle w:val="TAL"/>
              <w:rPr>
                <w:sz w:val="16"/>
              </w:rPr>
            </w:pPr>
            <w:r>
              <w:rPr>
                <w:sz w:val="16"/>
              </w:rPr>
              <w:t>16/11/2022 10:01:23</w:t>
            </w:r>
          </w:p>
        </w:tc>
        <w:tc>
          <w:tcPr>
            <w:tcW w:w="0" w:type="auto"/>
            <w:shd w:val="clear" w:color="auto" w:fill="auto"/>
          </w:tcPr>
          <w:p w14:paraId="3D80C4E7" w14:textId="77777777" w:rsidR="007F68ED" w:rsidRDefault="007F68ED" w:rsidP="00D427C8">
            <w:pPr>
              <w:pStyle w:val="TAL"/>
              <w:rPr>
                <w:sz w:val="16"/>
              </w:rPr>
            </w:pPr>
            <w:r>
              <w:rPr>
                <w:sz w:val="16"/>
              </w:rPr>
              <w:t>approved</w:t>
            </w:r>
          </w:p>
        </w:tc>
      </w:tr>
      <w:tr w:rsidR="007F68ED" w14:paraId="10630B00" w14:textId="77777777" w:rsidTr="00D427C8">
        <w:tc>
          <w:tcPr>
            <w:tcW w:w="0" w:type="auto"/>
            <w:shd w:val="clear" w:color="auto" w:fill="auto"/>
          </w:tcPr>
          <w:p w14:paraId="1B39A1AC" w14:textId="77777777" w:rsidR="007F68ED" w:rsidRDefault="007F68ED" w:rsidP="00D427C8">
            <w:pPr>
              <w:pStyle w:val="TAL"/>
              <w:rPr>
                <w:sz w:val="16"/>
              </w:rPr>
            </w:pPr>
            <w:r>
              <w:rPr>
                <w:sz w:val="16"/>
              </w:rPr>
              <w:t>S3-223839</w:t>
            </w:r>
          </w:p>
        </w:tc>
        <w:tc>
          <w:tcPr>
            <w:tcW w:w="0" w:type="auto"/>
            <w:shd w:val="clear" w:color="auto" w:fill="auto"/>
          </w:tcPr>
          <w:p w14:paraId="0CFC0400" w14:textId="77777777" w:rsidR="007F68ED" w:rsidRDefault="007F68ED" w:rsidP="00D427C8">
            <w:pPr>
              <w:pStyle w:val="TAL"/>
              <w:rPr>
                <w:sz w:val="16"/>
              </w:rPr>
            </w:pPr>
            <w:r>
              <w:rPr>
                <w:sz w:val="16"/>
              </w:rPr>
              <w:t>16/11/2022 10:01:56</w:t>
            </w:r>
          </w:p>
        </w:tc>
        <w:tc>
          <w:tcPr>
            <w:tcW w:w="0" w:type="auto"/>
            <w:shd w:val="clear" w:color="auto" w:fill="auto"/>
          </w:tcPr>
          <w:p w14:paraId="3B323689" w14:textId="77777777" w:rsidR="007F68ED" w:rsidRDefault="007F68ED" w:rsidP="00D427C8">
            <w:pPr>
              <w:pStyle w:val="TAL"/>
              <w:rPr>
                <w:sz w:val="16"/>
              </w:rPr>
            </w:pPr>
            <w:r>
              <w:rPr>
                <w:sz w:val="16"/>
              </w:rPr>
              <w:t>revised</w:t>
            </w:r>
          </w:p>
        </w:tc>
      </w:tr>
      <w:tr w:rsidR="007F68ED" w14:paraId="26FEA125" w14:textId="77777777" w:rsidTr="00D427C8">
        <w:tc>
          <w:tcPr>
            <w:tcW w:w="0" w:type="auto"/>
            <w:shd w:val="clear" w:color="auto" w:fill="auto"/>
          </w:tcPr>
          <w:p w14:paraId="42A9C1B0" w14:textId="77777777" w:rsidR="007F68ED" w:rsidRDefault="007F68ED" w:rsidP="00D427C8">
            <w:pPr>
              <w:pStyle w:val="TAL"/>
              <w:rPr>
                <w:sz w:val="16"/>
              </w:rPr>
            </w:pPr>
            <w:r>
              <w:rPr>
                <w:sz w:val="16"/>
              </w:rPr>
              <w:t>S3-223840</w:t>
            </w:r>
          </w:p>
        </w:tc>
        <w:tc>
          <w:tcPr>
            <w:tcW w:w="0" w:type="auto"/>
            <w:shd w:val="clear" w:color="auto" w:fill="auto"/>
          </w:tcPr>
          <w:p w14:paraId="057849BE" w14:textId="77777777" w:rsidR="007F68ED" w:rsidRDefault="007F68ED" w:rsidP="00D427C8">
            <w:pPr>
              <w:pStyle w:val="TAL"/>
              <w:rPr>
                <w:sz w:val="16"/>
              </w:rPr>
            </w:pPr>
            <w:r>
              <w:rPr>
                <w:sz w:val="16"/>
              </w:rPr>
              <w:t>16/11/2022 09:32:30</w:t>
            </w:r>
          </w:p>
        </w:tc>
        <w:tc>
          <w:tcPr>
            <w:tcW w:w="0" w:type="auto"/>
            <w:shd w:val="clear" w:color="auto" w:fill="auto"/>
          </w:tcPr>
          <w:p w14:paraId="72B1B877" w14:textId="77777777" w:rsidR="007F68ED" w:rsidRDefault="007F68ED" w:rsidP="00D427C8">
            <w:pPr>
              <w:pStyle w:val="TAL"/>
              <w:rPr>
                <w:sz w:val="16"/>
              </w:rPr>
            </w:pPr>
            <w:r>
              <w:rPr>
                <w:sz w:val="16"/>
              </w:rPr>
              <w:t>revised</w:t>
            </w:r>
          </w:p>
        </w:tc>
      </w:tr>
      <w:tr w:rsidR="007F68ED" w14:paraId="7FA9E701" w14:textId="77777777" w:rsidTr="00D427C8">
        <w:tc>
          <w:tcPr>
            <w:tcW w:w="0" w:type="auto"/>
            <w:shd w:val="clear" w:color="auto" w:fill="auto"/>
          </w:tcPr>
          <w:p w14:paraId="1178E249" w14:textId="77777777" w:rsidR="007F68ED" w:rsidRDefault="007F68ED" w:rsidP="00D427C8">
            <w:pPr>
              <w:pStyle w:val="TAL"/>
              <w:rPr>
                <w:sz w:val="16"/>
              </w:rPr>
            </w:pPr>
            <w:r>
              <w:rPr>
                <w:sz w:val="16"/>
              </w:rPr>
              <w:t>S3-223841</w:t>
            </w:r>
          </w:p>
        </w:tc>
        <w:tc>
          <w:tcPr>
            <w:tcW w:w="0" w:type="auto"/>
            <w:shd w:val="clear" w:color="auto" w:fill="auto"/>
          </w:tcPr>
          <w:p w14:paraId="658DB5D3" w14:textId="77777777" w:rsidR="007F68ED" w:rsidRDefault="007F68ED" w:rsidP="00D427C8">
            <w:pPr>
              <w:pStyle w:val="TAL"/>
              <w:rPr>
                <w:sz w:val="16"/>
              </w:rPr>
            </w:pPr>
            <w:r>
              <w:rPr>
                <w:sz w:val="16"/>
              </w:rPr>
              <w:t>17/11/2022 14:40:30</w:t>
            </w:r>
          </w:p>
        </w:tc>
        <w:tc>
          <w:tcPr>
            <w:tcW w:w="0" w:type="auto"/>
            <w:shd w:val="clear" w:color="auto" w:fill="auto"/>
          </w:tcPr>
          <w:p w14:paraId="08855F69" w14:textId="77777777" w:rsidR="007F68ED" w:rsidRDefault="007F68ED" w:rsidP="00D427C8">
            <w:pPr>
              <w:pStyle w:val="TAL"/>
              <w:rPr>
                <w:sz w:val="16"/>
              </w:rPr>
            </w:pPr>
            <w:r>
              <w:rPr>
                <w:sz w:val="16"/>
              </w:rPr>
              <w:t>revised</w:t>
            </w:r>
          </w:p>
        </w:tc>
      </w:tr>
      <w:tr w:rsidR="007F68ED" w14:paraId="30F55F34" w14:textId="77777777" w:rsidTr="00D427C8">
        <w:tc>
          <w:tcPr>
            <w:tcW w:w="0" w:type="auto"/>
            <w:shd w:val="clear" w:color="auto" w:fill="auto"/>
          </w:tcPr>
          <w:p w14:paraId="3410037B" w14:textId="77777777" w:rsidR="007F68ED" w:rsidRDefault="007F68ED" w:rsidP="00D427C8">
            <w:pPr>
              <w:pStyle w:val="TAL"/>
              <w:rPr>
                <w:sz w:val="16"/>
              </w:rPr>
            </w:pPr>
            <w:r>
              <w:rPr>
                <w:sz w:val="16"/>
              </w:rPr>
              <w:t>S3-223842</w:t>
            </w:r>
          </w:p>
        </w:tc>
        <w:tc>
          <w:tcPr>
            <w:tcW w:w="0" w:type="auto"/>
            <w:shd w:val="clear" w:color="auto" w:fill="auto"/>
          </w:tcPr>
          <w:p w14:paraId="656251BC" w14:textId="77777777" w:rsidR="007F68ED" w:rsidRDefault="007F68ED" w:rsidP="00D427C8">
            <w:pPr>
              <w:pStyle w:val="TAL"/>
              <w:rPr>
                <w:sz w:val="16"/>
              </w:rPr>
            </w:pPr>
            <w:r>
              <w:rPr>
                <w:sz w:val="16"/>
              </w:rPr>
              <w:t>17/11/2022 14:40:40</w:t>
            </w:r>
          </w:p>
        </w:tc>
        <w:tc>
          <w:tcPr>
            <w:tcW w:w="0" w:type="auto"/>
            <w:shd w:val="clear" w:color="auto" w:fill="auto"/>
          </w:tcPr>
          <w:p w14:paraId="07E68127" w14:textId="77777777" w:rsidR="007F68ED" w:rsidRDefault="007F68ED" w:rsidP="00D427C8">
            <w:pPr>
              <w:pStyle w:val="TAL"/>
              <w:rPr>
                <w:sz w:val="16"/>
              </w:rPr>
            </w:pPr>
            <w:r>
              <w:rPr>
                <w:sz w:val="16"/>
              </w:rPr>
              <w:t>revised</w:t>
            </w:r>
          </w:p>
        </w:tc>
      </w:tr>
      <w:tr w:rsidR="007F68ED" w14:paraId="71BF200F" w14:textId="77777777" w:rsidTr="00D427C8">
        <w:tc>
          <w:tcPr>
            <w:tcW w:w="0" w:type="auto"/>
            <w:shd w:val="clear" w:color="auto" w:fill="auto"/>
          </w:tcPr>
          <w:p w14:paraId="505223E8" w14:textId="77777777" w:rsidR="007F68ED" w:rsidRDefault="007F68ED" w:rsidP="00D427C8">
            <w:pPr>
              <w:pStyle w:val="TAL"/>
              <w:rPr>
                <w:sz w:val="16"/>
              </w:rPr>
            </w:pPr>
            <w:r>
              <w:rPr>
                <w:sz w:val="16"/>
              </w:rPr>
              <w:t>S3-223843</w:t>
            </w:r>
          </w:p>
        </w:tc>
        <w:tc>
          <w:tcPr>
            <w:tcW w:w="0" w:type="auto"/>
            <w:shd w:val="clear" w:color="auto" w:fill="auto"/>
          </w:tcPr>
          <w:p w14:paraId="7A386933" w14:textId="77777777" w:rsidR="007F68ED" w:rsidRDefault="007F68ED" w:rsidP="00D427C8">
            <w:pPr>
              <w:pStyle w:val="TAL"/>
              <w:rPr>
                <w:sz w:val="16"/>
              </w:rPr>
            </w:pPr>
            <w:r>
              <w:rPr>
                <w:sz w:val="16"/>
              </w:rPr>
              <w:t>17/11/2022 09:51:05</w:t>
            </w:r>
          </w:p>
        </w:tc>
        <w:tc>
          <w:tcPr>
            <w:tcW w:w="0" w:type="auto"/>
            <w:shd w:val="clear" w:color="auto" w:fill="auto"/>
          </w:tcPr>
          <w:p w14:paraId="6128B546" w14:textId="77777777" w:rsidR="007F68ED" w:rsidRDefault="007F68ED" w:rsidP="00D427C8">
            <w:pPr>
              <w:pStyle w:val="TAL"/>
              <w:rPr>
                <w:sz w:val="16"/>
              </w:rPr>
            </w:pPr>
            <w:r>
              <w:rPr>
                <w:sz w:val="16"/>
              </w:rPr>
              <w:t>revised</w:t>
            </w:r>
          </w:p>
        </w:tc>
      </w:tr>
      <w:tr w:rsidR="007F68ED" w14:paraId="111F3457" w14:textId="77777777" w:rsidTr="00D427C8">
        <w:tc>
          <w:tcPr>
            <w:tcW w:w="0" w:type="auto"/>
            <w:shd w:val="clear" w:color="auto" w:fill="auto"/>
          </w:tcPr>
          <w:p w14:paraId="4C3DD34A" w14:textId="77777777" w:rsidR="007F68ED" w:rsidRDefault="007F68ED" w:rsidP="00D427C8">
            <w:pPr>
              <w:pStyle w:val="TAL"/>
              <w:rPr>
                <w:sz w:val="16"/>
              </w:rPr>
            </w:pPr>
            <w:r>
              <w:rPr>
                <w:sz w:val="16"/>
              </w:rPr>
              <w:t>S3-223844</w:t>
            </w:r>
          </w:p>
        </w:tc>
        <w:tc>
          <w:tcPr>
            <w:tcW w:w="0" w:type="auto"/>
            <w:shd w:val="clear" w:color="auto" w:fill="auto"/>
          </w:tcPr>
          <w:p w14:paraId="7ADF90D3" w14:textId="77777777" w:rsidR="007F68ED" w:rsidRDefault="007F68ED" w:rsidP="00D427C8">
            <w:pPr>
              <w:pStyle w:val="TAL"/>
              <w:rPr>
                <w:sz w:val="16"/>
              </w:rPr>
            </w:pPr>
            <w:r>
              <w:rPr>
                <w:sz w:val="16"/>
              </w:rPr>
              <w:t>14/11/2022 10:00:46</w:t>
            </w:r>
          </w:p>
        </w:tc>
        <w:tc>
          <w:tcPr>
            <w:tcW w:w="0" w:type="auto"/>
            <w:shd w:val="clear" w:color="auto" w:fill="auto"/>
          </w:tcPr>
          <w:p w14:paraId="6DC3F1C6" w14:textId="77777777" w:rsidR="007F68ED" w:rsidRDefault="007F68ED" w:rsidP="00D427C8">
            <w:pPr>
              <w:pStyle w:val="TAL"/>
              <w:rPr>
                <w:sz w:val="16"/>
              </w:rPr>
            </w:pPr>
            <w:r>
              <w:rPr>
                <w:sz w:val="16"/>
              </w:rPr>
              <w:t>revised</w:t>
            </w:r>
          </w:p>
        </w:tc>
      </w:tr>
      <w:tr w:rsidR="007F68ED" w14:paraId="6B2AD9C8" w14:textId="77777777" w:rsidTr="00D427C8">
        <w:tc>
          <w:tcPr>
            <w:tcW w:w="0" w:type="auto"/>
            <w:shd w:val="clear" w:color="auto" w:fill="auto"/>
          </w:tcPr>
          <w:p w14:paraId="7527A75F" w14:textId="77777777" w:rsidR="007F68ED" w:rsidRDefault="007F68ED" w:rsidP="00D427C8">
            <w:pPr>
              <w:pStyle w:val="TAL"/>
              <w:rPr>
                <w:sz w:val="16"/>
              </w:rPr>
            </w:pPr>
            <w:r>
              <w:rPr>
                <w:sz w:val="16"/>
              </w:rPr>
              <w:t>S3-223845</w:t>
            </w:r>
          </w:p>
        </w:tc>
        <w:tc>
          <w:tcPr>
            <w:tcW w:w="0" w:type="auto"/>
            <w:shd w:val="clear" w:color="auto" w:fill="auto"/>
          </w:tcPr>
          <w:p w14:paraId="0D4CE971" w14:textId="77777777" w:rsidR="007F68ED" w:rsidRDefault="007F68ED" w:rsidP="00D427C8">
            <w:pPr>
              <w:pStyle w:val="TAL"/>
              <w:rPr>
                <w:sz w:val="16"/>
              </w:rPr>
            </w:pPr>
            <w:r>
              <w:rPr>
                <w:sz w:val="16"/>
              </w:rPr>
              <w:t>14/11/2022 13:35:25</w:t>
            </w:r>
          </w:p>
        </w:tc>
        <w:tc>
          <w:tcPr>
            <w:tcW w:w="0" w:type="auto"/>
            <w:shd w:val="clear" w:color="auto" w:fill="auto"/>
          </w:tcPr>
          <w:p w14:paraId="5AA44654" w14:textId="77777777" w:rsidR="007F68ED" w:rsidRDefault="007F68ED" w:rsidP="00D427C8">
            <w:pPr>
              <w:pStyle w:val="TAL"/>
              <w:rPr>
                <w:sz w:val="16"/>
              </w:rPr>
            </w:pPr>
            <w:r>
              <w:rPr>
                <w:sz w:val="16"/>
              </w:rPr>
              <w:t>revised</w:t>
            </w:r>
          </w:p>
        </w:tc>
      </w:tr>
      <w:tr w:rsidR="007F68ED" w14:paraId="389D8C60" w14:textId="77777777" w:rsidTr="00D427C8">
        <w:tc>
          <w:tcPr>
            <w:tcW w:w="0" w:type="auto"/>
            <w:shd w:val="clear" w:color="auto" w:fill="auto"/>
          </w:tcPr>
          <w:p w14:paraId="65F1C29E" w14:textId="77777777" w:rsidR="007F68ED" w:rsidRDefault="007F68ED" w:rsidP="00D427C8">
            <w:pPr>
              <w:pStyle w:val="TAL"/>
              <w:rPr>
                <w:sz w:val="16"/>
              </w:rPr>
            </w:pPr>
            <w:r>
              <w:rPr>
                <w:sz w:val="16"/>
              </w:rPr>
              <w:t>S3-223846</w:t>
            </w:r>
          </w:p>
        </w:tc>
        <w:tc>
          <w:tcPr>
            <w:tcW w:w="0" w:type="auto"/>
            <w:shd w:val="clear" w:color="auto" w:fill="auto"/>
          </w:tcPr>
          <w:p w14:paraId="06C41612" w14:textId="77777777" w:rsidR="007F68ED" w:rsidRDefault="007F68ED" w:rsidP="00D427C8">
            <w:pPr>
              <w:pStyle w:val="TAL"/>
              <w:rPr>
                <w:sz w:val="16"/>
              </w:rPr>
            </w:pPr>
            <w:r>
              <w:rPr>
                <w:sz w:val="16"/>
              </w:rPr>
              <w:t>18/11/2022 06:54:59</w:t>
            </w:r>
          </w:p>
        </w:tc>
        <w:tc>
          <w:tcPr>
            <w:tcW w:w="0" w:type="auto"/>
            <w:shd w:val="clear" w:color="auto" w:fill="auto"/>
          </w:tcPr>
          <w:p w14:paraId="2B8F6EE2" w14:textId="77777777" w:rsidR="007F68ED" w:rsidRDefault="007F68ED" w:rsidP="00D427C8">
            <w:pPr>
              <w:pStyle w:val="TAL"/>
              <w:rPr>
                <w:sz w:val="16"/>
              </w:rPr>
            </w:pPr>
            <w:r>
              <w:rPr>
                <w:sz w:val="16"/>
              </w:rPr>
              <w:t>available</w:t>
            </w:r>
          </w:p>
        </w:tc>
      </w:tr>
      <w:tr w:rsidR="007F68ED" w14:paraId="7F326223" w14:textId="77777777" w:rsidTr="00D427C8">
        <w:tc>
          <w:tcPr>
            <w:tcW w:w="0" w:type="auto"/>
            <w:shd w:val="clear" w:color="auto" w:fill="auto"/>
          </w:tcPr>
          <w:p w14:paraId="0F1F022A" w14:textId="77777777" w:rsidR="007F68ED" w:rsidRDefault="007F68ED" w:rsidP="00D427C8">
            <w:pPr>
              <w:pStyle w:val="TAL"/>
              <w:rPr>
                <w:sz w:val="16"/>
              </w:rPr>
            </w:pPr>
            <w:r>
              <w:rPr>
                <w:sz w:val="16"/>
              </w:rPr>
              <w:t>S3-223847</w:t>
            </w:r>
          </w:p>
        </w:tc>
        <w:tc>
          <w:tcPr>
            <w:tcW w:w="0" w:type="auto"/>
            <w:shd w:val="clear" w:color="auto" w:fill="auto"/>
          </w:tcPr>
          <w:p w14:paraId="33A2BD15" w14:textId="77777777" w:rsidR="007F68ED" w:rsidRDefault="007F68ED" w:rsidP="00D427C8">
            <w:pPr>
              <w:pStyle w:val="TAL"/>
              <w:rPr>
                <w:sz w:val="16"/>
              </w:rPr>
            </w:pPr>
            <w:r>
              <w:rPr>
                <w:sz w:val="16"/>
              </w:rPr>
              <w:t>18/11/2022 07:10:03</w:t>
            </w:r>
          </w:p>
        </w:tc>
        <w:tc>
          <w:tcPr>
            <w:tcW w:w="0" w:type="auto"/>
            <w:shd w:val="clear" w:color="auto" w:fill="auto"/>
          </w:tcPr>
          <w:p w14:paraId="053C8E79" w14:textId="77777777" w:rsidR="007F68ED" w:rsidRDefault="007F68ED" w:rsidP="00D427C8">
            <w:pPr>
              <w:pStyle w:val="TAL"/>
              <w:rPr>
                <w:sz w:val="16"/>
              </w:rPr>
            </w:pPr>
            <w:r>
              <w:rPr>
                <w:sz w:val="16"/>
              </w:rPr>
              <w:t>noted</w:t>
            </w:r>
          </w:p>
        </w:tc>
      </w:tr>
      <w:tr w:rsidR="007F68ED" w14:paraId="75BC2F58" w14:textId="77777777" w:rsidTr="00D427C8">
        <w:tc>
          <w:tcPr>
            <w:tcW w:w="0" w:type="auto"/>
            <w:shd w:val="clear" w:color="auto" w:fill="auto"/>
          </w:tcPr>
          <w:p w14:paraId="4AEBE308" w14:textId="77777777" w:rsidR="007F68ED" w:rsidRDefault="007F68ED" w:rsidP="00D427C8">
            <w:pPr>
              <w:pStyle w:val="TAL"/>
              <w:rPr>
                <w:sz w:val="16"/>
              </w:rPr>
            </w:pPr>
            <w:r>
              <w:rPr>
                <w:sz w:val="16"/>
              </w:rPr>
              <w:t>S3-223848</w:t>
            </w:r>
          </w:p>
        </w:tc>
        <w:tc>
          <w:tcPr>
            <w:tcW w:w="0" w:type="auto"/>
            <w:shd w:val="clear" w:color="auto" w:fill="auto"/>
          </w:tcPr>
          <w:p w14:paraId="56718FBC" w14:textId="77777777" w:rsidR="007F68ED" w:rsidRDefault="007F68ED" w:rsidP="00D427C8">
            <w:pPr>
              <w:pStyle w:val="TAL"/>
              <w:rPr>
                <w:sz w:val="16"/>
              </w:rPr>
            </w:pPr>
            <w:r>
              <w:rPr>
                <w:sz w:val="16"/>
              </w:rPr>
              <w:t>17/11/2022 15:55:25</w:t>
            </w:r>
          </w:p>
        </w:tc>
        <w:tc>
          <w:tcPr>
            <w:tcW w:w="0" w:type="auto"/>
            <w:shd w:val="clear" w:color="auto" w:fill="auto"/>
          </w:tcPr>
          <w:p w14:paraId="5DA3F35D" w14:textId="77777777" w:rsidR="007F68ED" w:rsidRDefault="007F68ED" w:rsidP="00D427C8">
            <w:pPr>
              <w:pStyle w:val="TAL"/>
              <w:rPr>
                <w:sz w:val="16"/>
              </w:rPr>
            </w:pPr>
            <w:r>
              <w:rPr>
                <w:sz w:val="16"/>
              </w:rPr>
              <w:t>available</w:t>
            </w:r>
          </w:p>
        </w:tc>
      </w:tr>
      <w:tr w:rsidR="007F68ED" w14:paraId="6B272E9C" w14:textId="77777777" w:rsidTr="00D427C8">
        <w:tc>
          <w:tcPr>
            <w:tcW w:w="0" w:type="auto"/>
            <w:shd w:val="clear" w:color="auto" w:fill="auto"/>
          </w:tcPr>
          <w:p w14:paraId="4F7126C6" w14:textId="77777777" w:rsidR="007F68ED" w:rsidRDefault="007F68ED" w:rsidP="00D427C8">
            <w:pPr>
              <w:pStyle w:val="TAL"/>
              <w:rPr>
                <w:sz w:val="16"/>
              </w:rPr>
            </w:pPr>
            <w:r>
              <w:rPr>
                <w:sz w:val="16"/>
              </w:rPr>
              <w:t>S3-223849</w:t>
            </w:r>
          </w:p>
        </w:tc>
        <w:tc>
          <w:tcPr>
            <w:tcW w:w="0" w:type="auto"/>
            <w:shd w:val="clear" w:color="auto" w:fill="auto"/>
          </w:tcPr>
          <w:p w14:paraId="42E951AC" w14:textId="77777777" w:rsidR="007F68ED" w:rsidRDefault="007F68ED" w:rsidP="00D427C8">
            <w:pPr>
              <w:pStyle w:val="TAL"/>
              <w:rPr>
                <w:sz w:val="16"/>
              </w:rPr>
            </w:pPr>
            <w:r>
              <w:rPr>
                <w:sz w:val="16"/>
              </w:rPr>
              <w:t>17/11/2022 07:57:45</w:t>
            </w:r>
          </w:p>
        </w:tc>
        <w:tc>
          <w:tcPr>
            <w:tcW w:w="0" w:type="auto"/>
            <w:shd w:val="clear" w:color="auto" w:fill="auto"/>
          </w:tcPr>
          <w:p w14:paraId="0BEF01DD" w14:textId="77777777" w:rsidR="007F68ED" w:rsidRDefault="007F68ED" w:rsidP="00D427C8">
            <w:pPr>
              <w:pStyle w:val="TAL"/>
              <w:rPr>
                <w:sz w:val="16"/>
              </w:rPr>
            </w:pPr>
            <w:r>
              <w:rPr>
                <w:sz w:val="16"/>
              </w:rPr>
              <w:t>available</w:t>
            </w:r>
          </w:p>
        </w:tc>
      </w:tr>
      <w:tr w:rsidR="007F68ED" w14:paraId="53C04228" w14:textId="77777777" w:rsidTr="00D427C8">
        <w:tc>
          <w:tcPr>
            <w:tcW w:w="0" w:type="auto"/>
            <w:shd w:val="clear" w:color="auto" w:fill="auto"/>
          </w:tcPr>
          <w:p w14:paraId="593400C5" w14:textId="77777777" w:rsidR="007F68ED" w:rsidRDefault="007F68ED" w:rsidP="00D427C8">
            <w:pPr>
              <w:pStyle w:val="TAL"/>
              <w:rPr>
                <w:sz w:val="16"/>
              </w:rPr>
            </w:pPr>
            <w:r>
              <w:rPr>
                <w:sz w:val="16"/>
              </w:rPr>
              <w:t>S3-223850</w:t>
            </w:r>
          </w:p>
        </w:tc>
        <w:tc>
          <w:tcPr>
            <w:tcW w:w="0" w:type="auto"/>
            <w:shd w:val="clear" w:color="auto" w:fill="auto"/>
          </w:tcPr>
          <w:p w14:paraId="3B0E6733" w14:textId="77777777" w:rsidR="007F68ED" w:rsidRDefault="007F68ED" w:rsidP="00D427C8">
            <w:pPr>
              <w:pStyle w:val="TAL"/>
              <w:rPr>
                <w:sz w:val="16"/>
              </w:rPr>
            </w:pPr>
            <w:r>
              <w:rPr>
                <w:sz w:val="16"/>
              </w:rPr>
              <w:t>17/11/2022 08:30:30</w:t>
            </w:r>
          </w:p>
        </w:tc>
        <w:tc>
          <w:tcPr>
            <w:tcW w:w="0" w:type="auto"/>
            <w:shd w:val="clear" w:color="auto" w:fill="auto"/>
          </w:tcPr>
          <w:p w14:paraId="3299DD01" w14:textId="77777777" w:rsidR="007F68ED" w:rsidRDefault="007F68ED" w:rsidP="00D427C8">
            <w:pPr>
              <w:pStyle w:val="TAL"/>
              <w:rPr>
                <w:sz w:val="16"/>
              </w:rPr>
            </w:pPr>
            <w:r>
              <w:rPr>
                <w:sz w:val="16"/>
              </w:rPr>
              <w:t>revised</w:t>
            </w:r>
          </w:p>
        </w:tc>
      </w:tr>
      <w:tr w:rsidR="007F68ED" w14:paraId="0F34E978" w14:textId="77777777" w:rsidTr="00D427C8">
        <w:tc>
          <w:tcPr>
            <w:tcW w:w="0" w:type="auto"/>
            <w:shd w:val="clear" w:color="auto" w:fill="auto"/>
          </w:tcPr>
          <w:p w14:paraId="11B6EDB9" w14:textId="77777777" w:rsidR="007F68ED" w:rsidRDefault="007F68ED" w:rsidP="00D427C8">
            <w:pPr>
              <w:pStyle w:val="TAL"/>
              <w:rPr>
                <w:sz w:val="16"/>
              </w:rPr>
            </w:pPr>
            <w:r>
              <w:rPr>
                <w:sz w:val="16"/>
              </w:rPr>
              <w:t>S3-223851</w:t>
            </w:r>
          </w:p>
        </w:tc>
        <w:tc>
          <w:tcPr>
            <w:tcW w:w="0" w:type="auto"/>
            <w:shd w:val="clear" w:color="auto" w:fill="auto"/>
          </w:tcPr>
          <w:p w14:paraId="31CA88FB" w14:textId="77777777" w:rsidR="007F68ED" w:rsidRDefault="007F68ED" w:rsidP="00D427C8">
            <w:pPr>
              <w:pStyle w:val="TAL"/>
              <w:rPr>
                <w:sz w:val="16"/>
              </w:rPr>
            </w:pPr>
            <w:r>
              <w:rPr>
                <w:sz w:val="16"/>
              </w:rPr>
              <w:t>16/11/2022 13:25:17</w:t>
            </w:r>
          </w:p>
        </w:tc>
        <w:tc>
          <w:tcPr>
            <w:tcW w:w="0" w:type="auto"/>
            <w:shd w:val="clear" w:color="auto" w:fill="auto"/>
          </w:tcPr>
          <w:p w14:paraId="41F5D68E" w14:textId="77777777" w:rsidR="007F68ED" w:rsidRDefault="007F68ED" w:rsidP="00D427C8">
            <w:pPr>
              <w:pStyle w:val="TAL"/>
              <w:rPr>
                <w:sz w:val="16"/>
              </w:rPr>
            </w:pPr>
            <w:r>
              <w:rPr>
                <w:sz w:val="16"/>
              </w:rPr>
              <w:t>revised</w:t>
            </w:r>
          </w:p>
        </w:tc>
      </w:tr>
      <w:tr w:rsidR="007F68ED" w14:paraId="24B72D01" w14:textId="77777777" w:rsidTr="00D427C8">
        <w:tc>
          <w:tcPr>
            <w:tcW w:w="0" w:type="auto"/>
            <w:shd w:val="clear" w:color="auto" w:fill="auto"/>
          </w:tcPr>
          <w:p w14:paraId="7BED58F0" w14:textId="77777777" w:rsidR="007F68ED" w:rsidRDefault="007F68ED" w:rsidP="00D427C8">
            <w:pPr>
              <w:pStyle w:val="TAL"/>
              <w:rPr>
                <w:sz w:val="16"/>
              </w:rPr>
            </w:pPr>
            <w:r>
              <w:rPr>
                <w:sz w:val="16"/>
              </w:rPr>
              <w:t>S3-223852</w:t>
            </w:r>
          </w:p>
        </w:tc>
        <w:tc>
          <w:tcPr>
            <w:tcW w:w="0" w:type="auto"/>
            <w:shd w:val="clear" w:color="auto" w:fill="auto"/>
          </w:tcPr>
          <w:p w14:paraId="5B79DFCE" w14:textId="77777777" w:rsidR="007F68ED" w:rsidRDefault="007F68ED" w:rsidP="00D427C8">
            <w:pPr>
              <w:pStyle w:val="TAL"/>
              <w:rPr>
                <w:sz w:val="16"/>
              </w:rPr>
            </w:pPr>
            <w:r>
              <w:rPr>
                <w:sz w:val="16"/>
              </w:rPr>
              <w:t>16/11/2022 13:26:52</w:t>
            </w:r>
          </w:p>
        </w:tc>
        <w:tc>
          <w:tcPr>
            <w:tcW w:w="0" w:type="auto"/>
            <w:shd w:val="clear" w:color="auto" w:fill="auto"/>
          </w:tcPr>
          <w:p w14:paraId="6D8BBBF9" w14:textId="77777777" w:rsidR="007F68ED" w:rsidRDefault="007F68ED" w:rsidP="00D427C8">
            <w:pPr>
              <w:pStyle w:val="TAL"/>
              <w:rPr>
                <w:sz w:val="16"/>
              </w:rPr>
            </w:pPr>
            <w:r>
              <w:rPr>
                <w:sz w:val="16"/>
              </w:rPr>
              <w:t>revised</w:t>
            </w:r>
          </w:p>
        </w:tc>
      </w:tr>
      <w:tr w:rsidR="007F68ED" w14:paraId="0A536C46" w14:textId="77777777" w:rsidTr="00D427C8">
        <w:tc>
          <w:tcPr>
            <w:tcW w:w="0" w:type="auto"/>
            <w:shd w:val="clear" w:color="auto" w:fill="auto"/>
          </w:tcPr>
          <w:p w14:paraId="2246486C" w14:textId="77777777" w:rsidR="007F68ED" w:rsidRDefault="007F68ED" w:rsidP="00D427C8">
            <w:pPr>
              <w:pStyle w:val="TAL"/>
              <w:rPr>
                <w:sz w:val="16"/>
              </w:rPr>
            </w:pPr>
            <w:r>
              <w:rPr>
                <w:sz w:val="16"/>
              </w:rPr>
              <w:t>S3-223853</w:t>
            </w:r>
          </w:p>
        </w:tc>
        <w:tc>
          <w:tcPr>
            <w:tcW w:w="0" w:type="auto"/>
            <w:shd w:val="clear" w:color="auto" w:fill="auto"/>
          </w:tcPr>
          <w:p w14:paraId="7D550E87" w14:textId="77777777" w:rsidR="007F68ED" w:rsidRDefault="007F68ED" w:rsidP="00D427C8">
            <w:pPr>
              <w:pStyle w:val="TAL"/>
              <w:rPr>
                <w:sz w:val="16"/>
              </w:rPr>
            </w:pPr>
            <w:r>
              <w:rPr>
                <w:sz w:val="16"/>
              </w:rPr>
              <w:t>16/11/2022 13:27:26</w:t>
            </w:r>
          </w:p>
        </w:tc>
        <w:tc>
          <w:tcPr>
            <w:tcW w:w="0" w:type="auto"/>
            <w:shd w:val="clear" w:color="auto" w:fill="auto"/>
          </w:tcPr>
          <w:p w14:paraId="431B5332" w14:textId="77777777" w:rsidR="007F68ED" w:rsidRDefault="007F68ED" w:rsidP="00D427C8">
            <w:pPr>
              <w:pStyle w:val="TAL"/>
              <w:rPr>
                <w:sz w:val="16"/>
              </w:rPr>
            </w:pPr>
            <w:r>
              <w:rPr>
                <w:sz w:val="16"/>
              </w:rPr>
              <w:t>revised</w:t>
            </w:r>
          </w:p>
        </w:tc>
      </w:tr>
      <w:tr w:rsidR="007F68ED" w14:paraId="26261344" w14:textId="77777777" w:rsidTr="00D427C8">
        <w:tc>
          <w:tcPr>
            <w:tcW w:w="0" w:type="auto"/>
            <w:shd w:val="clear" w:color="auto" w:fill="auto"/>
          </w:tcPr>
          <w:p w14:paraId="3D6D7B5E" w14:textId="77777777" w:rsidR="007F68ED" w:rsidRDefault="007F68ED" w:rsidP="00D427C8">
            <w:pPr>
              <w:pStyle w:val="TAL"/>
              <w:rPr>
                <w:sz w:val="16"/>
              </w:rPr>
            </w:pPr>
            <w:r>
              <w:rPr>
                <w:sz w:val="16"/>
              </w:rPr>
              <w:t>S3-223854</w:t>
            </w:r>
          </w:p>
        </w:tc>
        <w:tc>
          <w:tcPr>
            <w:tcW w:w="0" w:type="auto"/>
            <w:shd w:val="clear" w:color="auto" w:fill="auto"/>
          </w:tcPr>
          <w:p w14:paraId="2C2298FF" w14:textId="77777777" w:rsidR="007F68ED" w:rsidRDefault="007F68ED" w:rsidP="00D427C8">
            <w:pPr>
              <w:pStyle w:val="TAL"/>
              <w:rPr>
                <w:sz w:val="16"/>
              </w:rPr>
            </w:pPr>
            <w:r>
              <w:rPr>
                <w:sz w:val="16"/>
              </w:rPr>
              <w:t>18/11/2022 07:08:19</w:t>
            </w:r>
          </w:p>
        </w:tc>
        <w:tc>
          <w:tcPr>
            <w:tcW w:w="0" w:type="auto"/>
            <w:shd w:val="clear" w:color="auto" w:fill="auto"/>
          </w:tcPr>
          <w:p w14:paraId="46542BEE" w14:textId="77777777" w:rsidR="007F68ED" w:rsidRDefault="007F68ED" w:rsidP="00D427C8">
            <w:pPr>
              <w:pStyle w:val="TAL"/>
              <w:rPr>
                <w:sz w:val="16"/>
              </w:rPr>
            </w:pPr>
            <w:r>
              <w:rPr>
                <w:sz w:val="16"/>
              </w:rPr>
              <w:t>available</w:t>
            </w:r>
          </w:p>
        </w:tc>
      </w:tr>
      <w:tr w:rsidR="007F68ED" w14:paraId="5B571298" w14:textId="77777777" w:rsidTr="00D427C8">
        <w:tc>
          <w:tcPr>
            <w:tcW w:w="0" w:type="auto"/>
            <w:shd w:val="clear" w:color="auto" w:fill="auto"/>
          </w:tcPr>
          <w:p w14:paraId="1DBDEE53" w14:textId="77777777" w:rsidR="007F68ED" w:rsidRDefault="007F68ED" w:rsidP="00D427C8">
            <w:pPr>
              <w:pStyle w:val="TAL"/>
              <w:rPr>
                <w:sz w:val="16"/>
              </w:rPr>
            </w:pPr>
            <w:r>
              <w:rPr>
                <w:sz w:val="16"/>
              </w:rPr>
              <w:t>S3-223855</w:t>
            </w:r>
          </w:p>
        </w:tc>
        <w:tc>
          <w:tcPr>
            <w:tcW w:w="0" w:type="auto"/>
            <w:shd w:val="clear" w:color="auto" w:fill="auto"/>
          </w:tcPr>
          <w:p w14:paraId="1A6C98BB" w14:textId="77777777" w:rsidR="007F68ED" w:rsidRDefault="007F68ED" w:rsidP="00D427C8">
            <w:pPr>
              <w:pStyle w:val="TAL"/>
              <w:rPr>
                <w:sz w:val="16"/>
              </w:rPr>
            </w:pPr>
            <w:r>
              <w:rPr>
                <w:sz w:val="16"/>
              </w:rPr>
              <w:t>18/11/2022 13:31:11</w:t>
            </w:r>
          </w:p>
        </w:tc>
        <w:tc>
          <w:tcPr>
            <w:tcW w:w="0" w:type="auto"/>
            <w:shd w:val="clear" w:color="auto" w:fill="auto"/>
          </w:tcPr>
          <w:p w14:paraId="532C08B6" w14:textId="77777777" w:rsidR="007F68ED" w:rsidRDefault="007F68ED" w:rsidP="00D427C8">
            <w:pPr>
              <w:pStyle w:val="TAL"/>
              <w:rPr>
                <w:sz w:val="16"/>
              </w:rPr>
            </w:pPr>
            <w:r>
              <w:rPr>
                <w:sz w:val="16"/>
              </w:rPr>
              <w:t>available</w:t>
            </w:r>
          </w:p>
        </w:tc>
      </w:tr>
      <w:tr w:rsidR="007F68ED" w14:paraId="54ECD71D" w14:textId="77777777" w:rsidTr="00D427C8">
        <w:tc>
          <w:tcPr>
            <w:tcW w:w="0" w:type="auto"/>
            <w:shd w:val="clear" w:color="auto" w:fill="auto"/>
          </w:tcPr>
          <w:p w14:paraId="36714150" w14:textId="77777777" w:rsidR="007F68ED" w:rsidRDefault="007F68ED" w:rsidP="00D427C8">
            <w:pPr>
              <w:pStyle w:val="TAL"/>
              <w:rPr>
                <w:sz w:val="16"/>
              </w:rPr>
            </w:pPr>
            <w:r>
              <w:rPr>
                <w:sz w:val="16"/>
              </w:rPr>
              <w:t>S3-223856</w:t>
            </w:r>
          </w:p>
        </w:tc>
        <w:tc>
          <w:tcPr>
            <w:tcW w:w="0" w:type="auto"/>
            <w:shd w:val="clear" w:color="auto" w:fill="auto"/>
          </w:tcPr>
          <w:p w14:paraId="31E369B6" w14:textId="77777777" w:rsidR="007F68ED" w:rsidRDefault="007F68ED" w:rsidP="00D427C8">
            <w:pPr>
              <w:pStyle w:val="TAL"/>
              <w:rPr>
                <w:sz w:val="16"/>
              </w:rPr>
            </w:pPr>
            <w:r>
              <w:rPr>
                <w:sz w:val="16"/>
              </w:rPr>
              <w:t>16/11/2022 13:29:16</w:t>
            </w:r>
          </w:p>
        </w:tc>
        <w:tc>
          <w:tcPr>
            <w:tcW w:w="0" w:type="auto"/>
            <w:shd w:val="clear" w:color="auto" w:fill="auto"/>
          </w:tcPr>
          <w:p w14:paraId="7C5B482D" w14:textId="77777777" w:rsidR="007F68ED" w:rsidRDefault="007F68ED" w:rsidP="00D427C8">
            <w:pPr>
              <w:pStyle w:val="TAL"/>
              <w:rPr>
                <w:sz w:val="16"/>
              </w:rPr>
            </w:pPr>
            <w:r>
              <w:rPr>
                <w:sz w:val="16"/>
              </w:rPr>
              <w:t>revised</w:t>
            </w:r>
          </w:p>
        </w:tc>
      </w:tr>
      <w:tr w:rsidR="007F68ED" w14:paraId="447E4513" w14:textId="77777777" w:rsidTr="00D427C8">
        <w:tc>
          <w:tcPr>
            <w:tcW w:w="0" w:type="auto"/>
            <w:shd w:val="clear" w:color="auto" w:fill="auto"/>
          </w:tcPr>
          <w:p w14:paraId="1D055B9D" w14:textId="77777777" w:rsidR="007F68ED" w:rsidRDefault="007F68ED" w:rsidP="00D427C8">
            <w:pPr>
              <w:pStyle w:val="TAL"/>
              <w:rPr>
                <w:sz w:val="16"/>
              </w:rPr>
            </w:pPr>
            <w:r>
              <w:rPr>
                <w:sz w:val="16"/>
              </w:rPr>
              <w:t>S3-223857</w:t>
            </w:r>
          </w:p>
        </w:tc>
        <w:tc>
          <w:tcPr>
            <w:tcW w:w="0" w:type="auto"/>
            <w:shd w:val="clear" w:color="auto" w:fill="auto"/>
          </w:tcPr>
          <w:p w14:paraId="719854F9" w14:textId="77777777" w:rsidR="007F68ED" w:rsidRDefault="007F68ED" w:rsidP="00D427C8">
            <w:pPr>
              <w:pStyle w:val="TAL"/>
              <w:rPr>
                <w:sz w:val="16"/>
              </w:rPr>
            </w:pPr>
            <w:r>
              <w:rPr>
                <w:sz w:val="16"/>
              </w:rPr>
              <w:t>18/11/2022 12:27:29</w:t>
            </w:r>
          </w:p>
        </w:tc>
        <w:tc>
          <w:tcPr>
            <w:tcW w:w="0" w:type="auto"/>
            <w:shd w:val="clear" w:color="auto" w:fill="auto"/>
          </w:tcPr>
          <w:p w14:paraId="7C00C479" w14:textId="77777777" w:rsidR="007F68ED" w:rsidRDefault="007F68ED" w:rsidP="00D427C8">
            <w:pPr>
              <w:pStyle w:val="TAL"/>
              <w:rPr>
                <w:sz w:val="16"/>
              </w:rPr>
            </w:pPr>
            <w:r>
              <w:rPr>
                <w:sz w:val="16"/>
              </w:rPr>
              <w:t>noted</w:t>
            </w:r>
          </w:p>
        </w:tc>
      </w:tr>
      <w:tr w:rsidR="007F68ED" w14:paraId="2DCFA53E" w14:textId="77777777" w:rsidTr="00D427C8">
        <w:tc>
          <w:tcPr>
            <w:tcW w:w="0" w:type="auto"/>
            <w:shd w:val="clear" w:color="auto" w:fill="auto"/>
          </w:tcPr>
          <w:p w14:paraId="3B2CD221" w14:textId="77777777" w:rsidR="007F68ED" w:rsidRDefault="007F68ED" w:rsidP="00D427C8">
            <w:pPr>
              <w:pStyle w:val="TAL"/>
              <w:rPr>
                <w:sz w:val="16"/>
              </w:rPr>
            </w:pPr>
            <w:r>
              <w:rPr>
                <w:sz w:val="16"/>
              </w:rPr>
              <w:t>S3-223858</w:t>
            </w:r>
          </w:p>
        </w:tc>
        <w:tc>
          <w:tcPr>
            <w:tcW w:w="0" w:type="auto"/>
            <w:shd w:val="clear" w:color="auto" w:fill="auto"/>
          </w:tcPr>
          <w:p w14:paraId="418608DD" w14:textId="77777777" w:rsidR="007F68ED" w:rsidRDefault="007F68ED" w:rsidP="00D427C8">
            <w:pPr>
              <w:pStyle w:val="TAL"/>
              <w:rPr>
                <w:sz w:val="16"/>
              </w:rPr>
            </w:pPr>
            <w:r>
              <w:rPr>
                <w:sz w:val="16"/>
              </w:rPr>
              <w:t>18/11/2022 12:27:36</w:t>
            </w:r>
          </w:p>
        </w:tc>
        <w:tc>
          <w:tcPr>
            <w:tcW w:w="0" w:type="auto"/>
            <w:shd w:val="clear" w:color="auto" w:fill="auto"/>
          </w:tcPr>
          <w:p w14:paraId="4E0EEE0F" w14:textId="77777777" w:rsidR="007F68ED" w:rsidRDefault="007F68ED" w:rsidP="00D427C8">
            <w:pPr>
              <w:pStyle w:val="TAL"/>
              <w:rPr>
                <w:sz w:val="16"/>
              </w:rPr>
            </w:pPr>
            <w:r>
              <w:rPr>
                <w:sz w:val="16"/>
              </w:rPr>
              <w:t>noted</w:t>
            </w:r>
          </w:p>
        </w:tc>
      </w:tr>
      <w:tr w:rsidR="007F68ED" w14:paraId="1DC58F3B" w14:textId="77777777" w:rsidTr="00D427C8">
        <w:tc>
          <w:tcPr>
            <w:tcW w:w="0" w:type="auto"/>
            <w:shd w:val="clear" w:color="auto" w:fill="auto"/>
          </w:tcPr>
          <w:p w14:paraId="120315AA" w14:textId="77777777" w:rsidR="007F68ED" w:rsidRDefault="007F68ED" w:rsidP="00D427C8">
            <w:pPr>
              <w:pStyle w:val="TAL"/>
              <w:rPr>
                <w:sz w:val="16"/>
              </w:rPr>
            </w:pPr>
            <w:r>
              <w:rPr>
                <w:sz w:val="16"/>
              </w:rPr>
              <w:t>S3-223859</w:t>
            </w:r>
          </w:p>
        </w:tc>
        <w:tc>
          <w:tcPr>
            <w:tcW w:w="0" w:type="auto"/>
            <w:shd w:val="clear" w:color="auto" w:fill="auto"/>
          </w:tcPr>
          <w:p w14:paraId="1B62E1F1" w14:textId="77777777" w:rsidR="007F68ED" w:rsidRDefault="007F68ED" w:rsidP="00D427C8">
            <w:pPr>
              <w:pStyle w:val="TAL"/>
              <w:rPr>
                <w:sz w:val="16"/>
              </w:rPr>
            </w:pPr>
            <w:r>
              <w:rPr>
                <w:sz w:val="16"/>
              </w:rPr>
              <w:t>18/11/2022 12:28:03</w:t>
            </w:r>
          </w:p>
        </w:tc>
        <w:tc>
          <w:tcPr>
            <w:tcW w:w="0" w:type="auto"/>
            <w:shd w:val="clear" w:color="auto" w:fill="auto"/>
          </w:tcPr>
          <w:p w14:paraId="3B82A375" w14:textId="77777777" w:rsidR="007F68ED" w:rsidRDefault="007F68ED" w:rsidP="00D427C8">
            <w:pPr>
              <w:pStyle w:val="TAL"/>
              <w:rPr>
                <w:sz w:val="16"/>
              </w:rPr>
            </w:pPr>
            <w:r>
              <w:rPr>
                <w:sz w:val="16"/>
              </w:rPr>
              <w:t>noted</w:t>
            </w:r>
          </w:p>
        </w:tc>
      </w:tr>
      <w:tr w:rsidR="007F68ED" w14:paraId="078754BB" w14:textId="77777777" w:rsidTr="00D427C8">
        <w:tc>
          <w:tcPr>
            <w:tcW w:w="0" w:type="auto"/>
            <w:shd w:val="clear" w:color="auto" w:fill="auto"/>
          </w:tcPr>
          <w:p w14:paraId="3F14881A" w14:textId="77777777" w:rsidR="007F68ED" w:rsidRDefault="007F68ED" w:rsidP="00D427C8">
            <w:pPr>
              <w:pStyle w:val="TAL"/>
              <w:rPr>
                <w:sz w:val="16"/>
              </w:rPr>
            </w:pPr>
            <w:r>
              <w:rPr>
                <w:sz w:val="16"/>
              </w:rPr>
              <w:t>S3-223860</w:t>
            </w:r>
          </w:p>
        </w:tc>
        <w:tc>
          <w:tcPr>
            <w:tcW w:w="0" w:type="auto"/>
            <w:shd w:val="clear" w:color="auto" w:fill="auto"/>
          </w:tcPr>
          <w:p w14:paraId="11B613BB" w14:textId="77777777" w:rsidR="007F68ED" w:rsidRDefault="007F68ED" w:rsidP="00D427C8">
            <w:pPr>
              <w:pStyle w:val="TAL"/>
              <w:rPr>
                <w:sz w:val="16"/>
              </w:rPr>
            </w:pPr>
            <w:r>
              <w:rPr>
                <w:sz w:val="16"/>
              </w:rPr>
              <w:t>14/11/2022 13:48:02</w:t>
            </w:r>
          </w:p>
        </w:tc>
        <w:tc>
          <w:tcPr>
            <w:tcW w:w="0" w:type="auto"/>
            <w:shd w:val="clear" w:color="auto" w:fill="auto"/>
          </w:tcPr>
          <w:p w14:paraId="111FAEF3" w14:textId="77777777" w:rsidR="007F68ED" w:rsidRDefault="007F68ED" w:rsidP="00D427C8">
            <w:pPr>
              <w:pStyle w:val="TAL"/>
              <w:rPr>
                <w:sz w:val="16"/>
              </w:rPr>
            </w:pPr>
            <w:r>
              <w:rPr>
                <w:sz w:val="16"/>
              </w:rPr>
              <w:t>agreed</w:t>
            </w:r>
          </w:p>
        </w:tc>
      </w:tr>
      <w:tr w:rsidR="007F68ED" w14:paraId="7F5305CD" w14:textId="77777777" w:rsidTr="00D427C8">
        <w:tc>
          <w:tcPr>
            <w:tcW w:w="0" w:type="auto"/>
            <w:shd w:val="clear" w:color="auto" w:fill="auto"/>
          </w:tcPr>
          <w:p w14:paraId="6DCA431A" w14:textId="77777777" w:rsidR="007F68ED" w:rsidRDefault="007F68ED" w:rsidP="00D427C8">
            <w:pPr>
              <w:pStyle w:val="TAL"/>
              <w:rPr>
                <w:sz w:val="16"/>
              </w:rPr>
            </w:pPr>
            <w:r>
              <w:rPr>
                <w:sz w:val="16"/>
              </w:rPr>
              <w:t>S3-223860</w:t>
            </w:r>
          </w:p>
        </w:tc>
        <w:tc>
          <w:tcPr>
            <w:tcW w:w="0" w:type="auto"/>
            <w:shd w:val="clear" w:color="auto" w:fill="auto"/>
          </w:tcPr>
          <w:p w14:paraId="037D2CFE" w14:textId="77777777" w:rsidR="007F68ED" w:rsidRDefault="007F68ED" w:rsidP="00D427C8">
            <w:pPr>
              <w:pStyle w:val="TAL"/>
              <w:rPr>
                <w:sz w:val="16"/>
              </w:rPr>
            </w:pPr>
            <w:r>
              <w:rPr>
                <w:sz w:val="16"/>
              </w:rPr>
              <w:t>18/11/2022 06:56:04</w:t>
            </w:r>
          </w:p>
        </w:tc>
        <w:tc>
          <w:tcPr>
            <w:tcW w:w="0" w:type="auto"/>
            <w:shd w:val="clear" w:color="auto" w:fill="auto"/>
          </w:tcPr>
          <w:p w14:paraId="7433B927" w14:textId="77777777" w:rsidR="007F68ED" w:rsidRDefault="007F68ED" w:rsidP="00D427C8">
            <w:pPr>
              <w:pStyle w:val="TAL"/>
              <w:rPr>
                <w:sz w:val="16"/>
              </w:rPr>
            </w:pPr>
            <w:r>
              <w:rPr>
                <w:sz w:val="16"/>
              </w:rPr>
              <w:t>conditionally agreed</w:t>
            </w:r>
          </w:p>
        </w:tc>
      </w:tr>
      <w:tr w:rsidR="007F68ED" w14:paraId="184D8470" w14:textId="77777777" w:rsidTr="00D427C8">
        <w:tc>
          <w:tcPr>
            <w:tcW w:w="0" w:type="auto"/>
            <w:shd w:val="clear" w:color="auto" w:fill="auto"/>
          </w:tcPr>
          <w:p w14:paraId="2F127466" w14:textId="77777777" w:rsidR="007F68ED" w:rsidRDefault="007F68ED" w:rsidP="00D427C8">
            <w:pPr>
              <w:pStyle w:val="TAL"/>
              <w:rPr>
                <w:sz w:val="16"/>
              </w:rPr>
            </w:pPr>
            <w:r>
              <w:rPr>
                <w:sz w:val="16"/>
              </w:rPr>
              <w:t>S3-223860</w:t>
            </w:r>
          </w:p>
        </w:tc>
        <w:tc>
          <w:tcPr>
            <w:tcW w:w="0" w:type="auto"/>
            <w:shd w:val="clear" w:color="auto" w:fill="auto"/>
          </w:tcPr>
          <w:p w14:paraId="72082852" w14:textId="77777777" w:rsidR="007F68ED" w:rsidRDefault="007F68ED" w:rsidP="00D427C8">
            <w:pPr>
              <w:pStyle w:val="TAL"/>
              <w:rPr>
                <w:sz w:val="16"/>
              </w:rPr>
            </w:pPr>
            <w:r>
              <w:rPr>
                <w:sz w:val="16"/>
              </w:rPr>
              <w:t>18/11/2022 13:58:21</w:t>
            </w:r>
          </w:p>
        </w:tc>
        <w:tc>
          <w:tcPr>
            <w:tcW w:w="0" w:type="auto"/>
            <w:shd w:val="clear" w:color="auto" w:fill="auto"/>
          </w:tcPr>
          <w:p w14:paraId="3DFFC5A1" w14:textId="77777777" w:rsidR="007F68ED" w:rsidRDefault="007F68ED" w:rsidP="00D427C8">
            <w:pPr>
              <w:pStyle w:val="TAL"/>
              <w:rPr>
                <w:sz w:val="16"/>
              </w:rPr>
            </w:pPr>
            <w:r>
              <w:rPr>
                <w:sz w:val="16"/>
              </w:rPr>
              <w:t>agreed</w:t>
            </w:r>
          </w:p>
        </w:tc>
      </w:tr>
      <w:tr w:rsidR="007F68ED" w14:paraId="3D675433" w14:textId="77777777" w:rsidTr="00D427C8">
        <w:tc>
          <w:tcPr>
            <w:tcW w:w="0" w:type="auto"/>
            <w:shd w:val="clear" w:color="auto" w:fill="auto"/>
          </w:tcPr>
          <w:p w14:paraId="70DE7315" w14:textId="77777777" w:rsidR="007F68ED" w:rsidRDefault="007F68ED" w:rsidP="00D427C8">
            <w:pPr>
              <w:pStyle w:val="TAL"/>
              <w:rPr>
                <w:sz w:val="16"/>
              </w:rPr>
            </w:pPr>
            <w:r>
              <w:rPr>
                <w:sz w:val="16"/>
              </w:rPr>
              <w:t>S3-223861</w:t>
            </w:r>
          </w:p>
        </w:tc>
        <w:tc>
          <w:tcPr>
            <w:tcW w:w="0" w:type="auto"/>
            <w:shd w:val="clear" w:color="auto" w:fill="auto"/>
          </w:tcPr>
          <w:p w14:paraId="20F1E7E3" w14:textId="77777777" w:rsidR="007F68ED" w:rsidRDefault="007F68ED" w:rsidP="00D427C8">
            <w:pPr>
              <w:pStyle w:val="TAL"/>
              <w:rPr>
                <w:sz w:val="16"/>
              </w:rPr>
            </w:pPr>
            <w:r>
              <w:rPr>
                <w:sz w:val="16"/>
              </w:rPr>
              <w:t>17/11/2022 07:53:56</w:t>
            </w:r>
          </w:p>
        </w:tc>
        <w:tc>
          <w:tcPr>
            <w:tcW w:w="0" w:type="auto"/>
            <w:shd w:val="clear" w:color="auto" w:fill="auto"/>
          </w:tcPr>
          <w:p w14:paraId="7B59C1A8" w14:textId="77777777" w:rsidR="007F68ED" w:rsidRDefault="007F68ED" w:rsidP="00D427C8">
            <w:pPr>
              <w:pStyle w:val="TAL"/>
              <w:rPr>
                <w:sz w:val="16"/>
              </w:rPr>
            </w:pPr>
            <w:r>
              <w:rPr>
                <w:sz w:val="16"/>
              </w:rPr>
              <w:t>revised</w:t>
            </w:r>
          </w:p>
        </w:tc>
      </w:tr>
      <w:tr w:rsidR="007F68ED" w14:paraId="4795F1C2" w14:textId="77777777" w:rsidTr="00D427C8">
        <w:tc>
          <w:tcPr>
            <w:tcW w:w="0" w:type="auto"/>
            <w:shd w:val="clear" w:color="auto" w:fill="auto"/>
          </w:tcPr>
          <w:p w14:paraId="40160045" w14:textId="77777777" w:rsidR="007F68ED" w:rsidRDefault="007F68ED" w:rsidP="00D427C8">
            <w:pPr>
              <w:pStyle w:val="TAL"/>
              <w:rPr>
                <w:sz w:val="16"/>
              </w:rPr>
            </w:pPr>
            <w:r>
              <w:rPr>
                <w:sz w:val="16"/>
              </w:rPr>
              <w:t>S3-223862</w:t>
            </w:r>
          </w:p>
        </w:tc>
        <w:tc>
          <w:tcPr>
            <w:tcW w:w="0" w:type="auto"/>
            <w:shd w:val="clear" w:color="auto" w:fill="auto"/>
          </w:tcPr>
          <w:p w14:paraId="27152571" w14:textId="77777777" w:rsidR="007F68ED" w:rsidRDefault="007F68ED" w:rsidP="00D427C8">
            <w:pPr>
              <w:pStyle w:val="TAL"/>
              <w:rPr>
                <w:sz w:val="16"/>
              </w:rPr>
            </w:pPr>
            <w:r>
              <w:rPr>
                <w:sz w:val="16"/>
              </w:rPr>
              <w:t>14/11/2022 09:53:50</w:t>
            </w:r>
          </w:p>
        </w:tc>
        <w:tc>
          <w:tcPr>
            <w:tcW w:w="0" w:type="auto"/>
            <w:shd w:val="clear" w:color="auto" w:fill="auto"/>
          </w:tcPr>
          <w:p w14:paraId="714A39BD" w14:textId="77777777" w:rsidR="007F68ED" w:rsidRDefault="007F68ED" w:rsidP="00D427C8">
            <w:pPr>
              <w:pStyle w:val="TAL"/>
              <w:rPr>
                <w:sz w:val="16"/>
              </w:rPr>
            </w:pPr>
            <w:r>
              <w:rPr>
                <w:sz w:val="16"/>
              </w:rPr>
              <w:t>noted</w:t>
            </w:r>
          </w:p>
        </w:tc>
      </w:tr>
      <w:tr w:rsidR="007F68ED" w14:paraId="6DC27744" w14:textId="77777777" w:rsidTr="00D427C8">
        <w:tc>
          <w:tcPr>
            <w:tcW w:w="0" w:type="auto"/>
            <w:shd w:val="clear" w:color="auto" w:fill="auto"/>
          </w:tcPr>
          <w:p w14:paraId="5E68811B" w14:textId="77777777" w:rsidR="007F68ED" w:rsidRDefault="007F68ED" w:rsidP="00D427C8">
            <w:pPr>
              <w:pStyle w:val="TAL"/>
              <w:rPr>
                <w:sz w:val="16"/>
              </w:rPr>
            </w:pPr>
            <w:r>
              <w:rPr>
                <w:sz w:val="16"/>
              </w:rPr>
              <w:t>S3-223863</w:t>
            </w:r>
          </w:p>
        </w:tc>
        <w:tc>
          <w:tcPr>
            <w:tcW w:w="0" w:type="auto"/>
            <w:shd w:val="clear" w:color="auto" w:fill="auto"/>
          </w:tcPr>
          <w:p w14:paraId="6A2DDCA5" w14:textId="77777777" w:rsidR="007F68ED" w:rsidRDefault="007F68ED" w:rsidP="00D427C8">
            <w:pPr>
              <w:pStyle w:val="TAL"/>
              <w:rPr>
                <w:sz w:val="16"/>
              </w:rPr>
            </w:pPr>
            <w:r>
              <w:rPr>
                <w:sz w:val="16"/>
              </w:rPr>
              <w:t>16/11/2022 12:01:06</w:t>
            </w:r>
          </w:p>
        </w:tc>
        <w:tc>
          <w:tcPr>
            <w:tcW w:w="0" w:type="auto"/>
            <w:shd w:val="clear" w:color="auto" w:fill="auto"/>
          </w:tcPr>
          <w:p w14:paraId="7C769F19" w14:textId="77777777" w:rsidR="007F68ED" w:rsidRDefault="007F68ED" w:rsidP="00D427C8">
            <w:pPr>
              <w:pStyle w:val="TAL"/>
              <w:rPr>
                <w:sz w:val="16"/>
              </w:rPr>
            </w:pPr>
            <w:r>
              <w:rPr>
                <w:sz w:val="16"/>
              </w:rPr>
              <w:t>revised</w:t>
            </w:r>
          </w:p>
        </w:tc>
      </w:tr>
      <w:tr w:rsidR="007F68ED" w14:paraId="6416CA17" w14:textId="77777777" w:rsidTr="00D427C8">
        <w:tc>
          <w:tcPr>
            <w:tcW w:w="0" w:type="auto"/>
            <w:shd w:val="clear" w:color="auto" w:fill="auto"/>
          </w:tcPr>
          <w:p w14:paraId="58666F33" w14:textId="77777777" w:rsidR="007F68ED" w:rsidRDefault="007F68ED" w:rsidP="00D427C8">
            <w:pPr>
              <w:pStyle w:val="TAL"/>
              <w:rPr>
                <w:sz w:val="16"/>
              </w:rPr>
            </w:pPr>
            <w:r>
              <w:rPr>
                <w:sz w:val="16"/>
              </w:rPr>
              <w:t>S3-223864</w:t>
            </w:r>
          </w:p>
        </w:tc>
        <w:tc>
          <w:tcPr>
            <w:tcW w:w="0" w:type="auto"/>
            <w:shd w:val="clear" w:color="auto" w:fill="auto"/>
          </w:tcPr>
          <w:p w14:paraId="6CC4EF56" w14:textId="77777777" w:rsidR="007F68ED" w:rsidRDefault="007F68ED" w:rsidP="00D427C8">
            <w:pPr>
              <w:pStyle w:val="TAL"/>
              <w:rPr>
                <w:sz w:val="16"/>
              </w:rPr>
            </w:pPr>
            <w:r>
              <w:rPr>
                <w:sz w:val="16"/>
              </w:rPr>
              <w:t>17/11/2022 17:11:16</w:t>
            </w:r>
          </w:p>
        </w:tc>
        <w:tc>
          <w:tcPr>
            <w:tcW w:w="0" w:type="auto"/>
            <w:shd w:val="clear" w:color="auto" w:fill="auto"/>
          </w:tcPr>
          <w:p w14:paraId="5A1EA117" w14:textId="77777777" w:rsidR="007F68ED" w:rsidRDefault="007F68ED" w:rsidP="00D427C8">
            <w:pPr>
              <w:pStyle w:val="TAL"/>
              <w:rPr>
                <w:sz w:val="16"/>
              </w:rPr>
            </w:pPr>
            <w:r>
              <w:rPr>
                <w:sz w:val="16"/>
              </w:rPr>
              <w:t>approved</w:t>
            </w:r>
          </w:p>
        </w:tc>
      </w:tr>
      <w:tr w:rsidR="007F68ED" w14:paraId="40ABC6F2" w14:textId="77777777" w:rsidTr="00D427C8">
        <w:tc>
          <w:tcPr>
            <w:tcW w:w="0" w:type="auto"/>
            <w:shd w:val="clear" w:color="auto" w:fill="auto"/>
          </w:tcPr>
          <w:p w14:paraId="5953D348" w14:textId="77777777" w:rsidR="007F68ED" w:rsidRDefault="007F68ED" w:rsidP="00D427C8">
            <w:pPr>
              <w:pStyle w:val="TAL"/>
              <w:rPr>
                <w:sz w:val="16"/>
              </w:rPr>
            </w:pPr>
            <w:r>
              <w:rPr>
                <w:sz w:val="16"/>
              </w:rPr>
              <w:t>S3-223865</w:t>
            </w:r>
          </w:p>
        </w:tc>
        <w:tc>
          <w:tcPr>
            <w:tcW w:w="0" w:type="auto"/>
            <w:shd w:val="clear" w:color="auto" w:fill="auto"/>
          </w:tcPr>
          <w:p w14:paraId="7FDD65D1" w14:textId="77777777" w:rsidR="007F68ED" w:rsidRDefault="007F68ED" w:rsidP="00D427C8">
            <w:pPr>
              <w:pStyle w:val="TAL"/>
              <w:rPr>
                <w:sz w:val="16"/>
              </w:rPr>
            </w:pPr>
            <w:r>
              <w:rPr>
                <w:sz w:val="16"/>
              </w:rPr>
              <w:t>17/11/2022 10:08:15</w:t>
            </w:r>
          </w:p>
        </w:tc>
        <w:tc>
          <w:tcPr>
            <w:tcW w:w="0" w:type="auto"/>
            <w:shd w:val="clear" w:color="auto" w:fill="auto"/>
          </w:tcPr>
          <w:p w14:paraId="6B97FC02" w14:textId="77777777" w:rsidR="007F68ED" w:rsidRDefault="007F68ED" w:rsidP="00D427C8">
            <w:pPr>
              <w:pStyle w:val="TAL"/>
              <w:rPr>
                <w:sz w:val="16"/>
              </w:rPr>
            </w:pPr>
            <w:r>
              <w:rPr>
                <w:sz w:val="16"/>
              </w:rPr>
              <w:t>revised</w:t>
            </w:r>
          </w:p>
        </w:tc>
      </w:tr>
      <w:tr w:rsidR="007F68ED" w14:paraId="422A92A6" w14:textId="77777777" w:rsidTr="00D427C8">
        <w:tc>
          <w:tcPr>
            <w:tcW w:w="0" w:type="auto"/>
            <w:shd w:val="clear" w:color="auto" w:fill="auto"/>
          </w:tcPr>
          <w:p w14:paraId="18FC1340" w14:textId="77777777" w:rsidR="007F68ED" w:rsidRDefault="007F68ED" w:rsidP="00D427C8">
            <w:pPr>
              <w:pStyle w:val="TAL"/>
              <w:rPr>
                <w:sz w:val="16"/>
              </w:rPr>
            </w:pPr>
            <w:r>
              <w:rPr>
                <w:sz w:val="16"/>
              </w:rPr>
              <w:t>S3-223866</w:t>
            </w:r>
          </w:p>
        </w:tc>
        <w:tc>
          <w:tcPr>
            <w:tcW w:w="0" w:type="auto"/>
            <w:shd w:val="clear" w:color="auto" w:fill="auto"/>
          </w:tcPr>
          <w:p w14:paraId="197B2FDB" w14:textId="77777777" w:rsidR="007F68ED" w:rsidRDefault="007F68ED" w:rsidP="00D427C8">
            <w:pPr>
              <w:pStyle w:val="TAL"/>
              <w:rPr>
                <w:sz w:val="16"/>
              </w:rPr>
            </w:pPr>
            <w:r>
              <w:rPr>
                <w:sz w:val="16"/>
              </w:rPr>
              <w:t>18/11/2022 13:02:24</w:t>
            </w:r>
          </w:p>
        </w:tc>
        <w:tc>
          <w:tcPr>
            <w:tcW w:w="0" w:type="auto"/>
            <w:shd w:val="clear" w:color="auto" w:fill="auto"/>
          </w:tcPr>
          <w:p w14:paraId="25E7A17A" w14:textId="77777777" w:rsidR="007F68ED" w:rsidRDefault="007F68ED" w:rsidP="00D427C8">
            <w:pPr>
              <w:pStyle w:val="TAL"/>
              <w:rPr>
                <w:sz w:val="16"/>
              </w:rPr>
            </w:pPr>
            <w:r>
              <w:rPr>
                <w:sz w:val="16"/>
              </w:rPr>
              <w:t>noted</w:t>
            </w:r>
          </w:p>
        </w:tc>
      </w:tr>
      <w:tr w:rsidR="007F68ED" w14:paraId="49E2FF4A" w14:textId="77777777" w:rsidTr="00D427C8">
        <w:tc>
          <w:tcPr>
            <w:tcW w:w="0" w:type="auto"/>
            <w:shd w:val="clear" w:color="auto" w:fill="auto"/>
          </w:tcPr>
          <w:p w14:paraId="7648AF29" w14:textId="77777777" w:rsidR="007F68ED" w:rsidRDefault="007F68ED" w:rsidP="00D427C8">
            <w:pPr>
              <w:pStyle w:val="TAL"/>
              <w:rPr>
                <w:sz w:val="16"/>
              </w:rPr>
            </w:pPr>
            <w:r>
              <w:rPr>
                <w:sz w:val="16"/>
              </w:rPr>
              <w:t>S3-223867</w:t>
            </w:r>
          </w:p>
        </w:tc>
        <w:tc>
          <w:tcPr>
            <w:tcW w:w="0" w:type="auto"/>
            <w:shd w:val="clear" w:color="auto" w:fill="auto"/>
          </w:tcPr>
          <w:p w14:paraId="5D74B553" w14:textId="77777777" w:rsidR="007F68ED" w:rsidRDefault="007F68ED" w:rsidP="00D427C8">
            <w:pPr>
              <w:pStyle w:val="TAL"/>
              <w:rPr>
                <w:sz w:val="16"/>
              </w:rPr>
            </w:pPr>
            <w:r>
              <w:rPr>
                <w:sz w:val="16"/>
              </w:rPr>
              <w:t>18/11/2022 12:16:15</w:t>
            </w:r>
          </w:p>
        </w:tc>
        <w:tc>
          <w:tcPr>
            <w:tcW w:w="0" w:type="auto"/>
            <w:shd w:val="clear" w:color="auto" w:fill="auto"/>
          </w:tcPr>
          <w:p w14:paraId="615D0DB0" w14:textId="77777777" w:rsidR="007F68ED" w:rsidRDefault="007F68ED" w:rsidP="00D427C8">
            <w:pPr>
              <w:pStyle w:val="TAL"/>
              <w:rPr>
                <w:sz w:val="16"/>
              </w:rPr>
            </w:pPr>
            <w:r>
              <w:rPr>
                <w:sz w:val="16"/>
              </w:rPr>
              <w:t>available</w:t>
            </w:r>
          </w:p>
        </w:tc>
      </w:tr>
      <w:tr w:rsidR="007F68ED" w14:paraId="799712C8" w14:textId="77777777" w:rsidTr="00D427C8">
        <w:tc>
          <w:tcPr>
            <w:tcW w:w="0" w:type="auto"/>
            <w:shd w:val="clear" w:color="auto" w:fill="auto"/>
          </w:tcPr>
          <w:p w14:paraId="2468985F" w14:textId="77777777" w:rsidR="007F68ED" w:rsidRDefault="007F68ED" w:rsidP="00D427C8">
            <w:pPr>
              <w:pStyle w:val="TAL"/>
              <w:rPr>
                <w:sz w:val="16"/>
              </w:rPr>
            </w:pPr>
            <w:r>
              <w:rPr>
                <w:sz w:val="16"/>
              </w:rPr>
              <w:t>S3-223868</w:t>
            </w:r>
          </w:p>
        </w:tc>
        <w:tc>
          <w:tcPr>
            <w:tcW w:w="0" w:type="auto"/>
            <w:shd w:val="clear" w:color="auto" w:fill="auto"/>
          </w:tcPr>
          <w:p w14:paraId="5BAA29DC" w14:textId="77777777" w:rsidR="007F68ED" w:rsidRDefault="007F68ED" w:rsidP="00D427C8">
            <w:pPr>
              <w:pStyle w:val="TAL"/>
              <w:rPr>
                <w:sz w:val="16"/>
              </w:rPr>
            </w:pPr>
            <w:r>
              <w:rPr>
                <w:sz w:val="16"/>
              </w:rPr>
              <w:t>17/11/2022 10:03:59</w:t>
            </w:r>
          </w:p>
        </w:tc>
        <w:tc>
          <w:tcPr>
            <w:tcW w:w="0" w:type="auto"/>
            <w:shd w:val="clear" w:color="auto" w:fill="auto"/>
          </w:tcPr>
          <w:p w14:paraId="2A14C35A" w14:textId="77777777" w:rsidR="007F68ED" w:rsidRDefault="007F68ED" w:rsidP="00D427C8">
            <w:pPr>
              <w:pStyle w:val="TAL"/>
              <w:rPr>
                <w:sz w:val="16"/>
              </w:rPr>
            </w:pPr>
            <w:r>
              <w:rPr>
                <w:sz w:val="16"/>
              </w:rPr>
              <w:t>revised</w:t>
            </w:r>
          </w:p>
        </w:tc>
      </w:tr>
      <w:tr w:rsidR="007F68ED" w14:paraId="35ACADB5" w14:textId="77777777" w:rsidTr="00D427C8">
        <w:tc>
          <w:tcPr>
            <w:tcW w:w="0" w:type="auto"/>
            <w:shd w:val="clear" w:color="auto" w:fill="auto"/>
          </w:tcPr>
          <w:p w14:paraId="33B8809D" w14:textId="77777777" w:rsidR="007F68ED" w:rsidRDefault="007F68ED" w:rsidP="00D427C8">
            <w:pPr>
              <w:pStyle w:val="TAL"/>
              <w:rPr>
                <w:sz w:val="16"/>
              </w:rPr>
            </w:pPr>
            <w:r>
              <w:rPr>
                <w:sz w:val="16"/>
              </w:rPr>
              <w:t>S3-223869</w:t>
            </w:r>
          </w:p>
        </w:tc>
        <w:tc>
          <w:tcPr>
            <w:tcW w:w="0" w:type="auto"/>
            <w:shd w:val="clear" w:color="auto" w:fill="auto"/>
          </w:tcPr>
          <w:p w14:paraId="482AC78C" w14:textId="77777777" w:rsidR="007F68ED" w:rsidRDefault="007F68ED" w:rsidP="00D427C8">
            <w:pPr>
              <w:pStyle w:val="TAL"/>
              <w:rPr>
                <w:sz w:val="16"/>
              </w:rPr>
            </w:pPr>
            <w:r>
              <w:rPr>
                <w:sz w:val="16"/>
              </w:rPr>
              <w:t>18/11/2022 13:34:08</w:t>
            </w:r>
          </w:p>
        </w:tc>
        <w:tc>
          <w:tcPr>
            <w:tcW w:w="0" w:type="auto"/>
            <w:shd w:val="clear" w:color="auto" w:fill="auto"/>
          </w:tcPr>
          <w:p w14:paraId="2C362EC3" w14:textId="77777777" w:rsidR="007F68ED" w:rsidRDefault="007F68ED" w:rsidP="00D427C8">
            <w:pPr>
              <w:pStyle w:val="TAL"/>
              <w:rPr>
                <w:sz w:val="16"/>
              </w:rPr>
            </w:pPr>
            <w:r>
              <w:rPr>
                <w:sz w:val="16"/>
              </w:rPr>
              <w:t>approved</w:t>
            </w:r>
          </w:p>
        </w:tc>
      </w:tr>
      <w:tr w:rsidR="007F68ED" w14:paraId="61B349EA" w14:textId="77777777" w:rsidTr="00D427C8">
        <w:tc>
          <w:tcPr>
            <w:tcW w:w="0" w:type="auto"/>
            <w:shd w:val="clear" w:color="auto" w:fill="auto"/>
          </w:tcPr>
          <w:p w14:paraId="3C90BB71" w14:textId="77777777" w:rsidR="007F68ED" w:rsidRDefault="007F68ED" w:rsidP="00D427C8">
            <w:pPr>
              <w:pStyle w:val="TAL"/>
              <w:rPr>
                <w:sz w:val="16"/>
              </w:rPr>
            </w:pPr>
            <w:r>
              <w:rPr>
                <w:sz w:val="16"/>
              </w:rPr>
              <w:t>S3-223870</w:t>
            </w:r>
          </w:p>
        </w:tc>
        <w:tc>
          <w:tcPr>
            <w:tcW w:w="0" w:type="auto"/>
            <w:shd w:val="clear" w:color="auto" w:fill="auto"/>
          </w:tcPr>
          <w:p w14:paraId="1773AADB" w14:textId="77777777" w:rsidR="007F68ED" w:rsidRDefault="007F68ED" w:rsidP="00D427C8">
            <w:pPr>
              <w:pStyle w:val="TAL"/>
              <w:rPr>
                <w:sz w:val="16"/>
              </w:rPr>
            </w:pPr>
            <w:r>
              <w:rPr>
                <w:sz w:val="16"/>
              </w:rPr>
              <w:t>16/11/2022 12:01:59</w:t>
            </w:r>
          </w:p>
        </w:tc>
        <w:tc>
          <w:tcPr>
            <w:tcW w:w="0" w:type="auto"/>
            <w:shd w:val="clear" w:color="auto" w:fill="auto"/>
          </w:tcPr>
          <w:p w14:paraId="4B6E4E01" w14:textId="77777777" w:rsidR="007F68ED" w:rsidRDefault="007F68ED" w:rsidP="00D427C8">
            <w:pPr>
              <w:pStyle w:val="TAL"/>
              <w:rPr>
                <w:sz w:val="16"/>
              </w:rPr>
            </w:pPr>
            <w:r>
              <w:rPr>
                <w:sz w:val="16"/>
              </w:rPr>
              <w:t>revised</w:t>
            </w:r>
          </w:p>
        </w:tc>
      </w:tr>
      <w:tr w:rsidR="007F68ED" w14:paraId="0CE2A2A4" w14:textId="77777777" w:rsidTr="00D427C8">
        <w:tc>
          <w:tcPr>
            <w:tcW w:w="0" w:type="auto"/>
            <w:shd w:val="clear" w:color="auto" w:fill="auto"/>
          </w:tcPr>
          <w:p w14:paraId="36276FC6" w14:textId="77777777" w:rsidR="007F68ED" w:rsidRDefault="007F68ED" w:rsidP="00D427C8">
            <w:pPr>
              <w:pStyle w:val="TAL"/>
              <w:rPr>
                <w:sz w:val="16"/>
              </w:rPr>
            </w:pPr>
            <w:r>
              <w:rPr>
                <w:sz w:val="16"/>
              </w:rPr>
              <w:t>S3-223871</w:t>
            </w:r>
          </w:p>
        </w:tc>
        <w:tc>
          <w:tcPr>
            <w:tcW w:w="0" w:type="auto"/>
            <w:shd w:val="clear" w:color="auto" w:fill="auto"/>
          </w:tcPr>
          <w:p w14:paraId="21F7C9A3" w14:textId="77777777" w:rsidR="007F68ED" w:rsidRDefault="007F68ED" w:rsidP="00D427C8">
            <w:pPr>
              <w:pStyle w:val="TAL"/>
              <w:rPr>
                <w:sz w:val="16"/>
              </w:rPr>
            </w:pPr>
            <w:r>
              <w:rPr>
                <w:sz w:val="16"/>
              </w:rPr>
              <w:t>18/11/2022 12:16:18</w:t>
            </w:r>
          </w:p>
        </w:tc>
        <w:tc>
          <w:tcPr>
            <w:tcW w:w="0" w:type="auto"/>
            <w:shd w:val="clear" w:color="auto" w:fill="auto"/>
          </w:tcPr>
          <w:p w14:paraId="39FF295D" w14:textId="77777777" w:rsidR="007F68ED" w:rsidRDefault="007F68ED" w:rsidP="00D427C8">
            <w:pPr>
              <w:pStyle w:val="TAL"/>
              <w:rPr>
                <w:sz w:val="16"/>
              </w:rPr>
            </w:pPr>
            <w:r>
              <w:rPr>
                <w:sz w:val="16"/>
              </w:rPr>
              <w:t>available</w:t>
            </w:r>
          </w:p>
        </w:tc>
      </w:tr>
      <w:tr w:rsidR="007F68ED" w14:paraId="59238427" w14:textId="77777777" w:rsidTr="00D427C8">
        <w:tc>
          <w:tcPr>
            <w:tcW w:w="0" w:type="auto"/>
            <w:shd w:val="clear" w:color="auto" w:fill="auto"/>
          </w:tcPr>
          <w:p w14:paraId="6D86167D" w14:textId="77777777" w:rsidR="007F68ED" w:rsidRDefault="007F68ED" w:rsidP="00D427C8">
            <w:pPr>
              <w:pStyle w:val="TAL"/>
              <w:rPr>
                <w:sz w:val="16"/>
              </w:rPr>
            </w:pPr>
            <w:r>
              <w:rPr>
                <w:sz w:val="16"/>
              </w:rPr>
              <w:t>S3-223872</w:t>
            </w:r>
          </w:p>
        </w:tc>
        <w:tc>
          <w:tcPr>
            <w:tcW w:w="0" w:type="auto"/>
            <w:shd w:val="clear" w:color="auto" w:fill="auto"/>
          </w:tcPr>
          <w:p w14:paraId="4C1999FE" w14:textId="77777777" w:rsidR="007F68ED" w:rsidRDefault="007F68ED" w:rsidP="00D427C8">
            <w:pPr>
              <w:pStyle w:val="TAL"/>
              <w:rPr>
                <w:sz w:val="16"/>
              </w:rPr>
            </w:pPr>
            <w:r>
              <w:rPr>
                <w:sz w:val="16"/>
              </w:rPr>
              <w:t>16/11/2022 10:03:21</w:t>
            </w:r>
          </w:p>
        </w:tc>
        <w:tc>
          <w:tcPr>
            <w:tcW w:w="0" w:type="auto"/>
            <w:shd w:val="clear" w:color="auto" w:fill="auto"/>
          </w:tcPr>
          <w:p w14:paraId="0D35845C" w14:textId="77777777" w:rsidR="007F68ED" w:rsidRDefault="007F68ED" w:rsidP="00D427C8">
            <w:pPr>
              <w:pStyle w:val="TAL"/>
              <w:rPr>
                <w:sz w:val="16"/>
              </w:rPr>
            </w:pPr>
            <w:r>
              <w:rPr>
                <w:sz w:val="16"/>
              </w:rPr>
              <w:t>revised</w:t>
            </w:r>
          </w:p>
        </w:tc>
      </w:tr>
      <w:tr w:rsidR="007F68ED" w14:paraId="6FE83A60" w14:textId="77777777" w:rsidTr="00D427C8">
        <w:tc>
          <w:tcPr>
            <w:tcW w:w="0" w:type="auto"/>
            <w:shd w:val="clear" w:color="auto" w:fill="auto"/>
          </w:tcPr>
          <w:p w14:paraId="4291B7FD" w14:textId="77777777" w:rsidR="007F68ED" w:rsidRDefault="007F68ED" w:rsidP="00D427C8">
            <w:pPr>
              <w:pStyle w:val="TAL"/>
              <w:rPr>
                <w:sz w:val="16"/>
              </w:rPr>
            </w:pPr>
            <w:r>
              <w:rPr>
                <w:sz w:val="16"/>
              </w:rPr>
              <w:t>S3-223873</w:t>
            </w:r>
          </w:p>
        </w:tc>
        <w:tc>
          <w:tcPr>
            <w:tcW w:w="0" w:type="auto"/>
            <w:shd w:val="clear" w:color="auto" w:fill="auto"/>
          </w:tcPr>
          <w:p w14:paraId="6B4C4D5C" w14:textId="77777777" w:rsidR="007F68ED" w:rsidRDefault="007F68ED" w:rsidP="00D427C8">
            <w:pPr>
              <w:pStyle w:val="TAL"/>
              <w:rPr>
                <w:sz w:val="16"/>
              </w:rPr>
            </w:pPr>
            <w:r>
              <w:rPr>
                <w:sz w:val="16"/>
              </w:rPr>
              <w:t>17/11/2022 08:18:50</w:t>
            </w:r>
          </w:p>
        </w:tc>
        <w:tc>
          <w:tcPr>
            <w:tcW w:w="0" w:type="auto"/>
            <w:shd w:val="clear" w:color="auto" w:fill="auto"/>
          </w:tcPr>
          <w:p w14:paraId="6940A433" w14:textId="77777777" w:rsidR="007F68ED" w:rsidRDefault="007F68ED" w:rsidP="00D427C8">
            <w:pPr>
              <w:pStyle w:val="TAL"/>
              <w:rPr>
                <w:sz w:val="16"/>
              </w:rPr>
            </w:pPr>
            <w:r>
              <w:rPr>
                <w:sz w:val="16"/>
              </w:rPr>
              <w:t>noted</w:t>
            </w:r>
          </w:p>
        </w:tc>
      </w:tr>
      <w:tr w:rsidR="007F68ED" w14:paraId="7A705E7B" w14:textId="77777777" w:rsidTr="00D427C8">
        <w:tc>
          <w:tcPr>
            <w:tcW w:w="0" w:type="auto"/>
            <w:shd w:val="clear" w:color="auto" w:fill="auto"/>
          </w:tcPr>
          <w:p w14:paraId="3B146CC3" w14:textId="77777777" w:rsidR="007F68ED" w:rsidRDefault="007F68ED" w:rsidP="00D427C8">
            <w:pPr>
              <w:pStyle w:val="TAL"/>
              <w:rPr>
                <w:sz w:val="16"/>
              </w:rPr>
            </w:pPr>
            <w:r>
              <w:rPr>
                <w:sz w:val="16"/>
              </w:rPr>
              <w:t>S3-223874</w:t>
            </w:r>
          </w:p>
        </w:tc>
        <w:tc>
          <w:tcPr>
            <w:tcW w:w="0" w:type="auto"/>
            <w:shd w:val="clear" w:color="auto" w:fill="auto"/>
          </w:tcPr>
          <w:p w14:paraId="199D404C" w14:textId="77777777" w:rsidR="007F68ED" w:rsidRDefault="007F68ED" w:rsidP="00D427C8">
            <w:pPr>
              <w:pStyle w:val="TAL"/>
              <w:rPr>
                <w:sz w:val="16"/>
              </w:rPr>
            </w:pPr>
            <w:r>
              <w:rPr>
                <w:sz w:val="16"/>
              </w:rPr>
              <w:t>18/11/2022 11:36:30</w:t>
            </w:r>
          </w:p>
        </w:tc>
        <w:tc>
          <w:tcPr>
            <w:tcW w:w="0" w:type="auto"/>
            <w:shd w:val="clear" w:color="auto" w:fill="auto"/>
          </w:tcPr>
          <w:p w14:paraId="40B853B7" w14:textId="77777777" w:rsidR="007F68ED" w:rsidRDefault="007F68ED" w:rsidP="00D427C8">
            <w:pPr>
              <w:pStyle w:val="TAL"/>
              <w:rPr>
                <w:sz w:val="16"/>
              </w:rPr>
            </w:pPr>
            <w:r>
              <w:rPr>
                <w:sz w:val="16"/>
              </w:rPr>
              <w:t>available</w:t>
            </w:r>
          </w:p>
        </w:tc>
      </w:tr>
      <w:tr w:rsidR="007F68ED" w14:paraId="34F2F995" w14:textId="77777777" w:rsidTr="00D427C8">
        <w:tc>
          <w:tcPr>
            <w:tcW w:w="0" w:type="auto"/>
            <w:shd w:val="clear" w:color="auto" w:fill="auto"/>
          </w:tcPr>
          <w:p w14:paraId="43E58E11" w14:textId="77777777" w:rsidR="007F68ED" w:rsidRDefault="007F68ED" w:rsidP="00D427C8">
            <w:pPr>
              <w:pStyle w:val="TAL"/>
              <w:rPr>
                <w:sz w:val="16"/>
              </w:rPr>
            </w:pPr>
            <w:r>
              <w:rPr>
                <w:sz w:val="16"/>
              </w:rPr>
              <w:t>S3-223875</w:t>
            </w:r>
          </w:p>
        </w:tc>
        <w:tc>
          <w:tcPr>
            <w:tcW w:w="0" w:type="auto"/>
            <w:shd w:val="clear" w:color="auto" w:fill="auto"/>
          </w:tcPr>
          <w:p w14:paraId="588805E7" w14:textId="77777777" w:rsidR="007F68ED" w:rsidRDefault="007F68ED" w:rsidP="00D427C8">
            <w:pPr>
              <w:pStyle w:val="TAL"/>
              <w:rPr>
                <w:sz w:val="16"/>
              </w:rPr>
            </w:pPr>
            <w:r>
              <w:rPr>
                <w:sz w:val="16"/>
              </w:rPr>
              <w:t>18/11/2022 11:36:36</w:t>
            </w:r>
          </w:p>
        </w:tc>
        <w:tc>
          <w:tcPr>
            <w:tcW w:w="0" w:type="auto"/>
            <w:shd w:val="clear" w:color="auto" w:fill="auto"/>
          </w:tcPr>
          <w:p w14:paraId="7557660D" w14:textId="77777777" w:rsidR="007F68ED" w:rsidRDefault="007F68ED" w:rsidP="00D427C8">
            <w:pPr>
              <w:pStyle w:val="TAL"/>
              <w:rPr>
                <w:sz w:val="16"/>
              </w:rPr>
            </w:pPr>
            <w:r>
              <w:rPr>
                <w:sz w:val="16"/>
              </w:rPr>
              <w:t>available</w:t>
            </w:r>
          </w:p>
        </w:tc>
      </w:tr>
      <w:tr w:rsidR="007F68ED" w14:paraId="65F1494D" w14:textId="77777777" w:rsidTr="00D427C8">
        <w:tc>
          <w:tcPr>
            <w:tcW w:w="0" w:type="auto"/>
            <w:shd w:val="clear" w:color="auto" w:fill="auto"/>
          </w:tcPr>
          <w:p w14:paraId="685DA284" w14:textId="77777777" w:rsidR="007F68ED" w:rsidRDefault="007F68ED" w:rsidP="00D427C8">
            <w:pPr>
              <w:pStyle w:val="TAL"/>
              <w:rPr>
                <w:sz w:val="16"/>
              </w:rPr>
            </w:pPr>
            <w:r>
              <w:rPr>
                <w:sz w:val="16"/>
              </w:rPr>
              <w:t>S3-223876</w:t>
            </w:r>
          </w:p>
        </w:tc>
        <w:tc>
          <w:tcPr>
            <w:tcW w:w="0" w:type="auto"/>
            <w:shd w:val="clear" w:color="auto" w:fill="auto"/>
          </w:tcPr>
          <w:p w14:paraId="6B30968A" w14:textId="77777777" w:rsidR="007F68ED" w:rsidRDefault="007F68ED" w:rsidP="00D427C8">
            <w:pPr>
              <w:pStyle w:val="TAL"/>
              <w:rPr>
                <w:sz w:val="16"/>
              </w:rPr>
            </w:pPr>
            <w:r>
              <w:rPr>
                <w:sz w:val="16"/>
              </w:rPr>
              <w:t>18/11/2022 12:15:59</w:t>
            </w:r>
          </w:p>
        </w:tc>
        <w:tc>
          <w:tcPr>
            <w:tcW w:w="0" w:type="auto"/>
            <w:shd w:val="clear" w:color="auto" w:fill="auto"/>
          </w:tcPr>
          <w:p w14:paraId="420C1E40" w14:textId="77777777" w:rsidR="007F68ED" w:rsidRDefault="007F68ED" w:rsidP="00D427C8">
            <w:pPr>
              <w:pStyle w:val="TAL"/>
              <w:rPr>
                <w:sz w:val="16"/>
              </w:rPr>
            </w:pPr>
            <w:r>
              <w:rPr>
                <w:sz w:val="16"/>
              </w:rPr>
              <w:t>available</w:t>
            </w:r>
          </w:p>
        </w:tc>
      </w:tr>
      <w:tr w:rsidR="007F68ED" w14:paraId="472EBD73" w14:textId="77777777" w:rsidTr="00D427C8">
        <w:tc>
          <w:tcPr>
            <w:tcW w:w="0" w:type="auto"/>
            <w:shd w:val="clear" w:color="auto" w:fill="auto"/>
          </w:tcPr>
          <w:p w14:paraId="7495F6D2" w14:textId="77777777" w:rsidR="007F68ED" w:rsidRDefault="007F68ED" w:rsidP="00D427C8">
            <w:pPr>
              <w:pStyle w:val="TAL"/>
              <w:rPr>
                <w:sz w:val="16"/>
              </w:rPr>
            </w:pPr>
            <w:r>
              <w:rPr>
                <w:sz w:val="16"/>
              </w:rPr>
              <w:t>S3-223877</w:t>
            </w:r>
          </w:p>
        </w:tc>
        <w:tc>
          <w:tcPr>
            <w:tcW w:w="0" w:type="auto"/>
            <w:shd w:val="clear" w:color="auto" w:fill="auto"/>
          </w:tcPr>
          <w:p w14:paraId="382ACD0D" w14:textId="77777777" w:rsidR="007F68ED" w:rsidRDefault="007F68ED" w:rsidP="00D427C8">
            <w:pPr>
              <w:pStyle w:val="TAL"/>
              <w:rPr>
                <w:sz w:val="16"/>
              </w:rPr>
            </w:pPr>
            <w:r>
              <w:rPr>
                <w:sz w:val="16"/>
              </w:rPr>
              <w:t>18/11/2022 12:16:20</w:t>
            </w:r>
          </w:p>
        </w:tc>
        <w:tc>
          <w:tcPr>
            <w:tcW w:w="0" w:type="auto"/>
            <w:shd w:val="clear" w:color="auto" w:fill="auto"/>
          </w:tcPr>
          <w:p w14:paraId="5D0941D0" w14:textId="77777777" w:rsidR="007F68ED" w:rsidRDefault="007F68ED" w:rsidP="00D427C8">
            <w:pPr>
              <w:pStyle w:val="TAL"/>
              <w:rPr>
                <w:sz w:val="16"/>
              </w:rPr>
            </w:pPr>
            <w:r>
              <w:rPr>
                <w:sz w:val="16"/>
              </w:rPr>
              <w:t>available</w:t>
            </w:r>
          </w:p>
        </w:tc>
      </w:tr>
      <w:tr w:rsidR="007F68ED" w14:paraId="01EE0A00" w14:textId="77777777" w:rsidTr="00D427C8">
        <w:tc>
          <w:tcPr>
            <w:tcW w:w="0" w:type="auto"/>
            <w:shd w:val="clear" w:color="auto" w:fill="auto"/>
          </w:tcPr>
          <w:p w14:paraId="6726CC67" w14:textId="77777777" w:rsidR="007F68ED" w:rsidRDefault="007F68ED" w:rsidP="00D427C8">
            <w:pPr>
              <w:pStyle w:val="TAL"/>
              <w:rPr>
                <w:sz w:val="16"/>
              </w:rPr>
            </w:pPr>
            <w:r>
              <w:rPr>
                <w:sz w:val="16"/>
              </w:rPr>
              <w:t>S3-223878</w:t>
            </w:r>
          </w:p>
        </w:tc>
        <w:tc>
          <w:tcPr>
            <w:tcW w:w="0" w:type="auto"/>
            <w:shd w:val="clear" w:color="auto" w:fill="auto"/>
          </w:tcPr>
          <w:p w14:paraId="567C6D46" w14:textId="77777777" w:rsidR="007F68ED" w:rsidRDefault="007F68ED" w:rsidP="00D427C8">
            <w:pPr>
              <w:pStyle w:val="TAL"/>
              <w:rPr>
                <w:sz w:val="16"/>
              </w:rPr>
            </w:pPr>
            <w:r>
              <w:rPr>
                <w:sz w:val="16"/>
              </w:rPr>
              <w:t>18/11/2022 12:18:40</w:t>
            </w:r>
          </w:p>
        </w:tc>
        <w:tc>
          <w:tcPr>
            <w:tcW w:w="0" w:type="auto"/>
            <w:shd w:val="clear" w:color="auto" w:fill="auto"/>
          </w:tcPr>
          <w:p w14:paraId="7E78F8CF" w14:textId="77777777" w:rsidR="007F68ED" w:rsidRDefault="007F68ED" w:rsidP="00D427C8">
            <w:pPr>
              <w:pStyle w:val="TAL"/>
              <w:rPr>
                <w:sz w:val="16"/>
              </w:rPr>
            </w:pPr>
            <w:r>
              <w:rPr>
                <w:sz w:val="16"/>
              </w:rPr>
              <w:t>available</w:t>
            </w:r>
          </w:p>
        </w:tc>
      </w:tr>
      <w:tr w:rsidR="007F68ED" w14:paraId="58A75483" w14:textId="77777777" w:rsidTr="00D427C8">
        <w:tc>
          <w:tcPr>
            <w:tcW w:w="0" w:type="auto"/>
            <w:shd w:val="clear" w:color="auto" w:fill="auto"/>
          </w:tcPr>
          <w:p w14:paraId="24024B96" w14:textId="77777777" w:rsidR="007F68ED" w:rsidRDefault="007F68ED" w:rsidP="00D427C8">
            <w:pPr>
              <w:pStyle w:val="TAL"/>
              <w:rPr>
                <w:sz w:val="16"/>
              </w:rPr>
            </w:pPr>
            <w:r>
              <w:rPr>
                <w:sz w:val="16"/>
              </w:rPr>
              <w:t>S3-223879</w:t>
            </w:r>
          </w:p>
        </w:tc>
        <w:tc>
          <w:tcPr>
            <w:tcW w:w="0" w:type="auto"/>
            <w:shd w:val="clear" w:color="auto" w:fill="auto"/>
          </w:tcPr>
          <w:p w14:paraId="071A8C12" w14:textId="77777777" w:rsidR="007F68ED" w:rsidRDefault="007F68ED" w:rsidP="00D427C8">
            <w:pPr>
              <w:pStyle w:val="TAL"/>
              <w:rPr>
                <w:sz w:val="16"/>
              </w:rPr>
            </w:pPr>
            <w:r>
              <w:rPr>
                <w:sz w:val="16"/>
              </w:rPr>
              <w:t>17/11/2022 09:09:56</w:t>
            </w:r>
          </w:p>
        </w:tc>
        <w:tc>
          <w:tcPr>
            <w:tcW w:w="0" w:type="auto"/>
            <w:shd w:val="clear" w:color="auto" w:fill="auto"/>
          </w:tcPr>
          <w:p w14:paraId="207C391A" w14:textId="77777777" w:rsidR="007F68ED" w:rsidRDefault="007F68ED" w:rsidP="00D427C8">
            <w:pPr>
              <w:pStyle w:val="TAL"/>
              <w:rPr>
                <w:sz w:val="16"/>
              </w:rPr>
            </w:pPr>
            <w:r>
              <w:rPr>
                <w:sz w:val="16"/>
              </w:rPr>
              <w:t>approved</w:t>
            </w:r>
          </w:p>
        </w:tc>
      </w:tr>
      <w:tr w:rsidR="007F68ED" w14:paraId="6C0EE8D7" w14:textId="77777777" w:rsidTr="00D427C8">
        <w:tc>
          <w:tcPr>
            <w:tcW w:w="0" w:type="auto"/>
            <w:shd w:val="clear" w:color="auto" w:fill="auto"/>
          </w:tcPr>
          <w:p w14:paraId="26621D07" w14:textId="77777777" w:rsidR="007F68ED" w:rsidRDefault="007F68ED" w:rsidP="00D427C8">
            <w:pPr>
              <w:pStyle w:val="TAL"/>
              <w:rPr>
                <w:sz w:val="16"/>
              </w:rPr>
            </w:pPr>
            <w:r>
              <w:rPr>
                <w:sz w:val="16"/>
              </w:rPr>
              <w:t>S3-223880</w:t>
            </w:r>
          </w:p>
        </w:tc>
        <w:tc>
          <w:tcPr>
            <w:tcW w:w="0" w:type="auto"/>
            <w:shd w:val="clear" w:color="auto" w:fill="auto"/>
          </w:tcPr>
          <w:p w14:paraId="1D005D8D" w14:textId="77777777" w:rsidR="007F68ED" w:rsidRDefault="007F68ED" w:rsidP="00D427C8">
            <w:pPr>
              <w:pStyle w:val="TAL"/>
              <w:rPr>
                <w:sz w:val="16"/>
              </w:rPr>
            </w:pPr>
            <w:r>
              <w:rPr>
                <w:sz w:val="16"/>
              </w:rPr>
              <w:t>14/11/2022 14:46:11</w:t>
            </w:r>
          </w:p>
        </w:tc>
        <w:tc>
          <w:tcPr>
            <w:tcW w:w="0" w:type="auto"/>
            <w:shd w:val="clear" w:color="auto" w:fill="auto"/>
          </w:tcPr>
          <w:p w14:paraId="3211B30E" w14:textId="77777777" w:rsidR="007F68ED" w:rsidRDefault="007F68ED" w:rsidP="00D427C8">
            <w:pPr>
              <w:pStyle w:val="TAL"/>
              <w:rPr>
                <w:sz w:val="16"/>
              </w:rPr>
            </w:pPr>
            <w:r>
              <w:rPr>
                <w:sz w:val="16"/>
              </w:rPr>
              <w:t>revised</w:t>
            </w:r>
          </w:p>
        </w:tc>
      </w:tr>
      <w:tr w:rsidR="007F68ED" w14:paraId="4089B7D6" w14:textId="77777777" w:rsidTr="00D427C8">
        <w:tc>
          <w:tcPr>
            <w:tcW w:w="0" w:type="auto"/>
            <w:shd w:val="clear" w:color="auto" w:fill="auto"/>
          </w:tcPr>
          <w:p w14:paraId="13076842" w14:textId="77777777" w:rsidR="007F68ED" w:rsidRDefault="007F68ED" w:rsidP="00D427C8">
            <w:pPr>
              <w:pStyle w:val="TAL"/>
              <w:rPr>
                <w:sz w:val="16"/>
              </w:rPr>
            </w:pPr>
            <w:r>
              <w:rPr>
                <w:sz w:val="16"/>
              </w:rPr>
              <w:t>S3-223881</w:t>
            </w:r>
          </w:p>
        </w:tc>
        <w:tc>
          <w:tcPr>
            <w:tcW w:w="0" w:type="auto"/>
            <w:shd w:val="clear" w:color="auto" w:fill="auto"/>
          </w:tcPr>
          <w:p w14:paraId="1E377209" w14:textId="77777777" w:rsidR="007F68ED" w:rsidRDefault="007F68ED" w:rsidP="00D427C8">
            <w:pPr>
              <w:pStyle w:val="TAL"/>
              <w:rPr>
                <w:sz w:val="16"/>
              </w:rPr>
            </w:pPr>
            <w:r>
              <w:rPr>
                <w:sz w:val="16"/>
              </w:rPr>
              <w:t>16/11/2022 13:49:54</w:t>
            </w:r>
          </w:p>
        </w:tc>
        <w:tc>
          <w:tcPr>
            <w:tcW w:w="0" w:type="auto"/>
            <w:shd w:val="clear" w:color="auto" w:fill="auto"/>
          </w:tcPr>
          <w:p w14:paraId="501E96BD" w14:textId="77777777" w:rsidR="007F68ED" w:rsidRDefault="007F68ED" w:rsidP="00D427C8">
            <w:pPr>
              <w:pStyle w:val="TAL"/>
              <w:rPr>
                <w:sz w:val="16"/>
              </w:rPr>
            </w:pPr>
            <w:r>
              <w:rPr>
                <w:sz w:val="16"/>
              </w:rPr>
              <w:t>approved</w:t>
            </w:r>
          </w:p>
        </w:tc>
      </w:tr>
      <w:tr w:rsidR="007F68ED" w14:paraId="602AA0C0" w14:textId="77777777" w:rsidTr="00D427C8">
        <w:tc>
          <w:tcPr>
            <w:tcW w:w="0" w:type="auto"/>
            <w:shd w:val="clear" w:color="auto" w:fill="auto"/>
          </w:tcPr>
          <w:p w14:paraId="7E5E6B26" w14:textId="77777777" w:rsidR="007F68ED" w:rsidRDefault="007F68ED" w:rsidP="00D427C8">
            <w:pPr>
              <w:pStyle w:val="TAL"/>
              <w:rPr>
                <w:sz w:val="16"/>
              </w:rPr>
            </w:pPr>
            <w:r>
              <w:rPr>
                <w:sz w:val="16"/>
              </w:rPr>
              <w:t>S3-223882</w:t>
            </w:r>
          </w:p>
        </w:tc>
        <w:tc>
          <w:tcPr>
            <w:tcW w:w="0" w:type="auto"/>
            <w:shd w:val="clear" w:color="auto" w:fill="auto"/>
          </w:tcPr>
          <w:p w14:paraId="07418BEA" w14:textId="77777777" w:rsidR="007F68ED" w:rsidRDefault="007F68ED" w:rsidP="00D427C8">
            <w:pPr>
              <w:pStyle w:val="TAL"/>
              <w:rPr>
                <w:sz w:val="16"/>
              </w:rPr>
            </w:pPr>
            <w:r>
              <w:rPr>
                <w:sz w:val="16"/>
              </w:rPr>
              <w:t>18/11/2022 13:24:18</w:t>
            </w:r>
          </w:p>
        </w:tc>
        <w:tc>
          <w:tcPr>
            <w:tcW w:w="0" w:type="auto"/>
            <w:shd w:val="clear" w:color="auto" w:fill="auto"/>
          </w:tcPr>
          <w:p w14:paraId="78A15444" w14:textId="77777777" w:rsidR="007F68ED" w:rsidRDefault="007F68ED" w:rsidP="00D427C8">
            <w:pPr>
              <w:pStyle w:val="TAL"/>
              <w:rPr>
                <w:sz w:val="16"/>
              </w:rPr>
            </w:pPr>
            <w:r>
              <w:rPr>
                <w:sz w:val="16"/>
              </w:rPr>
              <w:t>noted</w:t>
            </w:r>
          </w:p>
        </w:tc>
      </w:tr>
      <w:tr w:rsidR="007F68ED" w14:paraId="3291AA41" w14:textId="77777777" w:rsidTr="00D427C8">
        <w:tc>
          <w:tcPr>
            <w:tcW w:w="0" w:type="auto"/>
            <w:shd w:val="clear" w:color="auto" w:fill="auto"/>
          </w:tcPr>
          <w:p w14:paraId="5E65BCE4" w14:textId="77777777" w:rsidR="007F68ED" w:rsidRDefault="007F68ED" w:rsidP="00D427C8">
            <w:pPr>
              <w:pStyle w:val="TAL"/>
              <w:rPr>
                <w:sz w:val="16"/>
              </w:rPr>
            </w:pPr>
            <w:r>
              <w:rPr>
                <w:sz w:val="16"/>
              </w:rPr>
              <w:t>S3-223883</w:t>
            </w:r>
          </w:p>
        </w:tc>
        <w:tc>
          <w:tcPr>
            <w:tcW w:w="0" w:type="auto"/>
            <w:shd w:val="clear" w:color="auto" w:fill="auto"/>
          </w:tcPr>
          <w:p w14:paraId="000C5A30" w14:textId="77777777" w:rsidR="007F68ED" w:rsidRDefault="007F68ED" w:rsidP="00D427C8">
            <w:pPr>
              <w:pStyle w:val="TAL"/>
              <w:rPr>
                <w:sz w:val="16"/>
              </w:rPr>
            </w:pPr>
            <w:r>
              <w:rPr>
                <w:sz w:val="16"/>
              </w:rPr>
              <w:t>18/11/2022 09:17:55</w:t>
            </w:r>
          </w:p>
        </w:tc>
        <w:tc>
          <w:tcPr>
            <w:tcW w:w="0" w:type="auto"/>
            <w:shd w:val="clear" w:color="auto" w:fill="auto"/>
          </w:tcPr>
          <w:p w14:paraId="74EC915E" w14:textId="77777777" w:rsidR="007F68ED" w:rsidRDefault="007F68ED" w:rsidP="00D427C8">
            <w:pPr>
              <w:pStyle w:val="TAL"/>
              <w:rPr>
                <w:sz w:val="16"/>
              </w:rPr>
            </w:pPr>
            <w:r>
              <w:rPr>
                <w:sz w:val="16"/>
              </w:rPr>
              <w:t>available</w:t>
            </w:r>
          </w:p>
        </w:tc>
      </w:tr>
      <w:tr w:rsidR="007F68ED" w14:paraId="498DD1DF" w14:textId="77777777" w:rsidTr="00D427C8">
        <w:tc>
          <w:tcPr>
            <w:tcW w:w="0" w:type="auto"/>
            <w:shd w:val="clear" w:color="auto" w:fill="auto"/>
          </w:tcPr>
          <w:p w14:paraId="193D3E7B" w14:textId="77777777" w:rsidR="007F68ED" w:rsidRDefault="007F68ED" w:rsidP="00D427C8">
            <w:pPr>
              <w:pStyle w:val="TAL"/>
              <w:rPr>
                <w:sz w:val="16"/>
              </w:rPr>
            </w:pPr>
            <w:r>
              <w:rPr>
                <w:sz w:val="16"/>
              </w:rPr>
              <w:t>S3-223883</w:t>
            </w:r>
          </w:p>
        </w:tc>
        <w:tc>
          <w:tcPr>
            <w:tcW w:w="0" w:type="auto"/>
            <w:shd w:val="clear" w:color="auto" w:fill="auto"/>
          </w:tcPr>
          <w:p w14:paraId="5D92B75E" w14:textId="77777777" w:rsidR="007F68ED" w:rsidRDefault="007F68ED" w:rsidP="00D427C8">
            <w:pPr>
              <w:pStyle w:val="TAL"/>
              <w:rPr>
                <w:sz w:val="16"/>
              </w:rPr>
            </w:pPr>
            <w:r>
              <w:rPr>
                <w:sz w:val="16"/>
              </w:rPr>
              <w:t>18/11/2022 09:18:23</w:t>
            </w:r>
          </w:p>
        </w:tc>
        <w:tc>
          <w:tcPr>
            <w:tcW w:w="0" w:type="auto"/>
            <w:shd w:val="clear" w:color="auto" w:fill="auto"/>
          </w:tcPr>
          <w:p w14:paraId="60918450" w14:textId="77777777" w:rsidR="007F68ED" w:rsidRDefault="007F68ED" w:rsidP="00D427C8">
            <w:pPr>
              <w:pStyle w:val="TAL"/>
              <w:rPr>
                <w:sz w:val="16"/>
              </w:rPr>
            </w:pPr>
            <w:r>
              <w:rPr>
                <w:sz w:val="16"/>
              </w:rPr>
              <w:t>noted</w:t>
            </w:r>
          </w:p>
        </w:tc>
      </w:tr>
      <w:tr w:rsidR="007F68ED" w14:paraId="1A88239B" w14:textId="77777777" w:rsidTr="00D427C8">
        <w:tc>
          <w:tcPr>
            <w:tcW w:w="0" w:type="auto"/>
            <w:shd w:val="clear" w:color="auto" w:fill="auto"/>
          </w:tcPr>
          <w:p w14:paraId="60B92590" w14:textId="77777777" w:rsidR="007F68ED" w:rsidRDefault="007F68ED" w:rsidP="00D427C8">
            <w:pPr>
              <w:pStyle w:val="TAL"/>
              <w:rPr>
                <w:sz w:val="16"/>
              </w:rPr>
            </w:pPr>
            <w:r>
              <w:rPr>
                <w:sz w:val="16"/>
              </w:rPr>
              <w:t>S3-223884</w:t>
            </w:r>
          </w:p>
        </w:tc>
        <w:tc>
          <w:tcPr>
            <w:tcW w:w="0" w:type="auto"/>
            <w:shd w:val="clear" w:color="auto" w:fill="auto"/>
          </w:tcPr>
          <w:p w14:paraId="39E2DF14" w14:textId="77777777" w:rsidR="007F68ED" w:rsidRDefault="007F68ED" w:rsidP="00D427C8">
            <w:pPr>
              <w:pStyle w:val="TAL"/>
              <w:rPr>
                <w:sz w:val="16"/>
              </w:rPr>
            </w:pPr>
            <w:r>
              <w:rPr>
                <w:sz w:val="16"/>
              </w:rPr>
              <w:t>14/11/2022 14:46:24</w:t>
            </w:r>
          </w:p>
        </w:tc>
        <w:tc>
          <w:tcPr>
            <w:tcW w:w="0" w:type="auto"/>
            <w:shd w:val="clear" w:color="auto" w:fill="auto"/>
          </w:tcPr>
          <w:p w14:paraId="4F94CCF8" w14:textId="77777777" w:rsidR="007F68ED" w:rsidRDefault="007F68ED" w:rsidP="00D427C8">
            <w:pPr>
              <w:pStyle w:val="TAL"/>
              <w:rPr>
                <w:sz w:val="16"/>
              </w:rPr>
            </w:pPr>
            <w:r>
              <w:rPr>
                <w:sz w:val="16"/>
              </w:rPr>
              <w:t>revised</w:t>
            </w:r>
          </w:p>
        </w:tc>
      </w:tr>
      <w:tr w:rsidR="007F68ED" w14:paraId="307E82A4" w14:textId="77777777" w:rsidTr="00D427C8">
        <w:tc>
          <w:tcPr>
            <w:tcW w:w="0" w:type="auto"/>
            <w:shd w:val="clear" w:color="auto" w:fill="auto"/>
          </w:tcPr>
          <w:p w14:paraId="73CABF28" w14:textId="77777777" w:rsidR="007F68ED" w:rsidRDefault="007F68ED" w:rsidP="00D427C8">
            <w:pPr>
              <w:pStyle w:val="TAL"/>
              <w:rPr>
                <w:sz w:val="16"/>
              </w:rPr>
            </w:pPr>
            <w:r>
              <w:rPr>
                <w:sz w:val="16"/>
              </w:rPr>
              <w:t>S3-223885</w:t>
            </w:r>
          </w:p>
        </w:tc>
        <w:tc>
          <w:tcPr>
            <w:tcW w:w="0" w:type="auto"/>
            <w:shd w:val="clear" w:color="auto" w:fill="auto"/>
          </w:tcPr>
          <w:p w14:paraId="4414572B" w14:textId="77777777" w:rsidR="007F68ED" w:rsidRDefault="007F68ED" w:rsidP="00D427C8">
            <w:pPr>
              <w:pStyle w:val="TAL"/>
              <w:rPr>
                <w:sz w:val="16"/>
              </w:rPr>
            </w:pPr>
            <w:r>
              <w:rPr>
                <w:sz w:val="16"/>
              </w:rPr>
              <w:t>18/11/2022 09:17:58</w:t>
            </w:r>
          </w:p>
        </w:tc>
        <w:tc>
          <w:tcPr>
            <w:tcW w:w="0" w:type="auto"/>
            <w:shd w:val="clear" w:color="auto" w:fill="auto"/>
          </w:tcPr>
          <w:p w14:paraId="5B60ED5A" w14:textId="77777777" w:rsidR="007F68ED" w:rsidRDefault="007F68ED" w:rsidP="00D427C8">
            <w:pPr>
              <w:pStyle w:val="TAL"/>
              <w:rPr>
                <w:sz w:val="16"/>
              </w:rPr>
            </w:pPr>
            <w:r>
              <w:rPr>
                <w:sz w:val="16"/>
              </w:rPr>
              <w:t>available</w:t>
            </w:r>
          </w:p>
        </w:tc>
      </w:tr>
      <w:tr w:rsidR="007F68ED" w14:paraId="3E44121A" w14:textId="77777777" w:rsidTr="00D427C8">
        <w:tc>
          <w:tcPr>
            <w:tcW w:w="0" w:type="auto"/>
            <w:shd w:val="clear" w:color="auto" w:fill="auto"/>
          </w:tcPr>
          <w:p w14:paraId="0066AB78" w14:textId="77777777" w:rsidR="007F68ED" w:rsidRDefault="007F68ED" w:rsidP="00D427C8">
            <w:pPr>
              <w:pStyle w:val="TAL"/>
              <w:rPr>
                <w:sz w:val="16"/>
              </w:rPr>
            </w:pPr>
            <w:r>
              <w:rPr>
                <w:sz w:val="16"/>
              </w:rPr>
              <w:t>S3-223885</w:t>
            </w:r>
          </w:p>
        </w:tc>
        <w:tc>
          <w:tcPr>
            <w:tcW w:w="0" w:type="auto"/>
            <w:shd w:val="clear" w:color="auto" w:fill="auto"/>
          </w:tcPr>
          <w:p w14:paraId="7DCCBE8E" w14:textId="77777777" w:rsidR="007F68ED" w:rsidRDefault="007F68ED" w:rsidP="00D427C8">
            <w:pPr>
              <w:pStyle w:val="TAL"/>
              <w:rPr>
                <w:sz w:val="16"/>
              </w:rPr>
            </w:pPr>
            <w:r>
              <w:rPr>
                <w:sz w:val="16"/>
              </w:rPr>
              <w:t>18/11/2022 09:18:24</w:t>
            </w:r>
          </w:p>
        </w:tc>
        <w:tc>
          <w:tcPr>
            <w:tcW w:w="0" w:type="auto"/>
            <w:shd w:val="clear" w:color="auto" w:fill="auto"/>
          </w:tcPr>
          <w:p w14:paraId="32B754FC" w14:textId="77777777" w:rsidR="007F68ED" w:rsidRDefault="007F68ED" w:rsidP="00D427C8">
            <w:pPr>
              <w:pStyle w:val="TAL"/>
              <w:rPr>
                <w:sz w:val="16"/>
              </w:rPr>
            </w:pPr>
            <w:r>
              <w:rPr>
                <w:sz w:val="16"/>
              </w:rPr>
              <w:t>noted</w:t>
            </w:r>
          </w:p>
        </w:tc>
      </w:tr>
      <w:tr w:rsidR="007F68ED" w14:paraId="3D16C63F" w14:textId="77777777" w:rsidTr="00D427C8">
        <w:tc>
          <w:tcPr>
            <w:tcW w:w="0" w:type="auto"/>
            <w:shd w:val="clear" w:color="auto" w:fill="auto"/>
          </w:tcPr>
          <w:p w14:paraId="54773F05" w14:textId="77777777" w:rsidR="007F68ED" w:rsidRDefault="007F68ED" w:rsidP="00D427C8">
            <w:pPr>
              <w:pStyle w:val="TAL"/>
              <w:rPr>
                <w:sz w:val="16"/>
              </w:rPr>
            </w:pPr>
            <w:r>
              <w:rPr>
                <w:sz w:val="16"/>
              </w:rPr>
              <w:t>S3-223886</w:t>
            </w:r>
          </w:p>
        </w:tc>
        <w:tc>
          <w:tcPr>
            <w:tcW w:w="0" w:type="auto"/>
            <w:shd w:val="clear" w:color="auto" w:fill="auto"/>
          </w:tcPr>
          <w:p w14:paraId="7DB978E8" w14:textId="77777777" w:rsidR="007F68ED" w:rsidRDefault="007F68ED" w:rsidP="00D427C8">
            <w:pPr>
              <w:pStyle w:val="TAL"/>
              <w:rPr>
                <w:sz w:val="16"/>
              </w:rPr>
            </w:pPr>
            <w:r>
              <w:rPr>
                <w:sz w:val="16"/>
              </w:rPr>
              <w:t>18/11/2022 09:18:00</w:t>
            </w:r>
          </w:p>
        </w:tc>
        <w:tc>
          <w:tcPr>
            <w:tcW w:w="0" w:type="auto"/>
            <w:shd w:val="clear" w:color="auto" w:fill="auto"/>
          </w:tcPr>
          <w:p w14:paraId="4F60512B" w14:textId="77777777" w:rsidR="007F68ED" w:rsidRDefault="007F68ED" w:rsidP="00D427C8">
            <w:pPr>
              <w:pStyle w:val="TAL"/>
              <w:rPr>
                <w:sz w:val="16"/>
              </w:rPr>
            </w:pPr>
            <w:r>
              <w:rPr>
                <w:sz w:val="16"/>
              </w:rPr>
              <w:t>available</w:t>
            </w:r>
          </w:p>
        </w:tc>
      </w:tr>
      <w:tr w:rsidR="007F68ED" w14:paraId="41732CEE" w14:textId="77777777" w:rsidTr="00D427C8">
        <w:tc>
          <w:tcPr>
            <w:tcW w:w="0" w:type="auto"/>
            <w:shd w:val="clear" w:color="auto" w:fill="auto"/>
          </w:tcPr>
          <w:p w14:paraId="2DC040BF" w14:textId="77777777" w:rsidR="007F68ED" w:rsidRDefault="007F68ED" w:rsidP="00D427C8">
            <w:pPr>
              <w:pStyle w:val="TAL"/>
              <w:rPr>
                <w:sz w:val="16"/>
              </w:rPr>
            </w:pPr>
            <w:r>
              <w:rPr>
                <w:sz w:val="16"/>
              </w:rPr>
              <w:t>S3-223886</w:t>
            </w:r>
          </w:p>
        </w:tc>
        <w:tc>
          <w:tcPr>
            <w:tcW w:w="0" w:type="auto"/>
            <w:shd w:val="clear" w:color="auto" w:fill="auto"/>
          </w:tcPr>
          <w:p w14:paraId="43809B68" w14:textId="77777777" w:rsidR="007F68ED" w:rsidRDefault="007F68ED" w:rsidP="00D427C8">
            <w:pPr>
              <w:pStyle w:val="TAL"/>
              <w:rPr>
                <w:sz w:val="16"/>
              </w:rPr>
            </w:pPr>
            <w:r>
              <w:rPr>
                <w:sz w:val="16"/>
              </w:rPr>
              <w:t>18/11/2022 09:18:22</w:t>
            </w:r>
          </w:p>
        </w:tc>
        <w:tc>
          <w:tcPr>
            <w:tcW w:w="0" w:type="auto"/>
            <w:shd w:val="clear" w:color="auto" w:fill="auto"/>
          </w:tcPr>
          <w:p w14:paraId="37D6AB37" w14:textId="77777777" w:rsidR="007F68ED" w:rsidRDefault="007F68ED" w:rsidP="00D427C8">
            <w:pPr>
              <w:pStyle w:val="TAL"/>
              <w:rPr>
                <w:sz w:val="16"/>
              </w:rPr>
            </w:pPr>
            <w:r>
              <w:rPr>
                <w:sz w:val="16"/>
              </w:rPr>
              <w:t>noted</w:t>
            </w:r>
          </w:p>
        </w:tc>
      </w:tr>
      <w:tr w:rsidR="007F68ED" w14:paraId="72C66161" w14:textId="77777777" w:rsidTr="00D427C8">
        <w:tc>
          <w:tcPr>
            <w:tcW w:w="0" w:type="auto"/>
            <w:shd w:val="clear" w:color="auto" w:fill="auto"/>
          </w:tcPr>
          <w:p w14:paraId="7A8F7907" w14:textId="77777777" w:rsidR="007F68ED" w:rsidRDefault="007F68ED" w:rsidP="00D427C8">
            <w:pPr>
              <w:pStyle w:val="TAL"/>
              <w:rPr>
                <w:sz w:val="16"/>
              </w:rPr>
            </w:pPr>
            <w:r>
              <w:rPr>
                <w:sz w:val="16"/>
              </w:rPr>
              <w:t>S3-223887</w:t>
            </w:r>
          </w:p>
        </w:tc>
        <w:tc>
          <w:tcPr>
            <w:tcW w:w="0" w:type="auto"/>
            <w:shd w:val="clear" w:color="auto" w:fill="auto"/>
          </w:tcPr>
          <w:p w14:paraId="6D230830" w14:textId="77777777" w:rsidR="007F68ED" w:rsidRDefault="007F68ED" w:rsidP="00D427C8">
            <w:pPr>
              <w:pStyle w:val="TAL"/>
              <w:rPr>
                <w:sz w:val="16"/>
              </w:rPr>
            </w:pPr>
            <w:r>
              <w:rPr>
                <w:sz w:val="16"/>
              </w:rPr>
              <w:t>18/11/2022 12:28:11</w:t>
            </w:r>
          </w:p>
        </w:tc>
        <w:tc>
          <w:tcPr>
            <w:tcW w:w="0" w:type="auto"/>
            <w:shd w:val="clear" w:color="auto" w:fill="auto"/>
          </w:tcPr>
          <w:p w14:paraId="73FE0302" w14:textId="77777777" w:rsidR="007F68ED" w:rsidRDefault="007F68ED" w:rsidP="00D427C8">
            <w:pPr>
              <w:pStyle w:val="TAL"/>
              <w:rPr>
                <w:sz w:val="16"/>
              </w:rPr>
            </w:pPr>
            <w:r>
              <w:rPr>
                <w:sz w:val="16"/>
              </w:rPr>
              <w:t>available</w:t>
            </w:r>
          </w:p>
        </w:tc>
      </w:tr>
      <w:tr w:rsidR="007F68ED" w14:paraId="7B76C58C" w14:textId="77777777" w:rsidTr="00D427C8">
        <w:tc>
          <w:tcPr>
            <w:tcW w:w="0" w:type="auto"/>
            <w:shd w:val="clear" w:color="auto" w:fill="auto"/>
          </w:tcPr>
          <w:p w14:paraId="3F92B79B" w14:textId="77777777" w:rsidR="007F68ED" w:rsidRDefault="007F68ED" w:rsidP="00D427C8">
            <w:pPr>
              <w:pStyle w:val="TAL"/>
              <w:rPr>
                <w:sz w:val="16"/>
              </w:rPr>
            </w:pPr>
            <w:r>
              <w:rPr>
                <w:sz w:val="16"/>
              </w:rPr>
              <w:lastRenderedPageBreak/>
              <w:t>S3-223888</w:t>
            </w:r>
          </w:p>
        </w:tc>
        <w:tc>
          <w:tcPr>
            <w:tcW w:w="0" w:type="auto"/>
            <w:shd w:val="clear" w:color="auto" w:fill="auto"/>
          </w:tcPr>
          <w:p w14:paraId="7A9A8867" w14:textId="77777777" w:rsidR="007F68ED" w:rsidRDefault="007F68ED" w:rsidP="00D427C8">
            <w:pPr>
              <w:pStyle w:val="TAL"/>
              <w:rPr>
                <w:sz w:val="16"/>
              </w:rPr>
            </w:pPr>
            <w:r>
              <w:rPr>
                <w:sz w:val="16"/>
              </w:rPr>
              <w:t>18/11/2022 13:32:30</w:t>
            </w:r>
          </w:p>
        </w:tc>
        <w:tc>
          <w:tcPr>
            <w:tcW w:w="0" w:type="auto"/>
            <w:shd w:val="clear" w:color="auto" w:fill="auto"/>
          </w:tcPr>
          <w:p w14:paraId="156FC21E" w14:textId="77777777" w:rsidR="007F68ED" w:rsidRDefault="007F68ED" w:rsidP="00D427C8">
            <w:pPr>
              <w:pStyle w:val="TAL"/>
              <w:rPr>
                <w:sz w:val="16"/>
              </w:rPr>
            </w:pPr>
            <w:r>
              <w:rPr>
                <w:sz w:val="16"/>
              </w:rPr>
              <w:t>available</w:t>
            </w:r>
          </w:p>
        </w:tc>
      </w:tr>
      <w:tr w:rsidR="007F68ED" w14:paraId="773928D5" w14:textId="77777777" w:rsidTr="00D427C8">
        <w:tc>
          <w:tcPr>
            <w:tcW w:w="0" w:type="auto"/>
            <w:shd w:val="clear" w:color="auto" w:fill="auto"/>
          </w:tcPr>
          <w:p w14:paraId="16858519" w14:textId="77777777" w:rsidR="007F68ED" w:rsidRDefault="007F68ED" w:rsidP="00D427C8">
            <w:pPr>
              <w:pStyle w:val="TAL"/>
              <w:rPr>
                <w:sz w:val="16"/>
              </w:rPr>
            </w:pPr>
            <w:r>
              <w:rPr>
                <w:sz w:val="16"/>
              </w:rPr>
              <w:t>S3-223889</w:t>
            </w:r>
          </w:p>
        </w:tc>
        <w:tc>
          <w:tcPr>
            <w:tcW w:w="0" w:type="auto"/>
            <w:shd w:val="clear" w:color="auto" w:fill="auto"/>
          </w:tcPr>
          <w:p w14:paraId="1B4FBFAA" w14:textId="77777777" w:rsidR="007F68ED" w:rsidRDefault="007F68ED" w:rsidP="00D427C8">
            <w:pPr>
              <w:pStyle w:val="TAL"/>
              <w:rPr>
                <w:sz w:val="16"/>
              </w:rPr>
            </w:pPr>
            <w:r>
              <w:rPr>
                <w:sz w:val="16"/>
              </w:rPr>
              <w:t>15/11/2022 06:54:03</w:t>
            </w:r>
          </w:p>
        </w:tc>
        <w:tc>
          <w:tcPr>
            <w:tcW w:w="0" w:type="auto"/>
            <w:shd w:val="clear" w:color="auto" w:fill="auto"/>
          </w:tcPr>
          <w:p w14:paraId="5D789D58" w14:textId="77777777" w:rsidR="007F68ED" w:rsidRDefault="007F68ED" w:rsidP="00D427C8">
            <w:pPr>
              <w:pStyle w:val="TAL"/>
              <w:rPr>
                <w:sz w:val="16"/>
              </w:rPr>
            </w:pPr>
            <w:r>
              <w:rPr>
                <w:sz w:val="16"/>
              </w:rPr>
              <w:t>revised</w:t>
            </w:r>
          </w:p>
        </w:tc>
      </w:tr>
      <w:tr w:rsidR="007F68ED" w14:paraId="3295492E" w14:textId="77777777" w:rsidTr="00D427C8">
        <w:tc>
          <w:tcPr>
            <w:tcW w:w="0" w:type="auto"/>
            <w:shd w:val="clear" w:color="auto" w:fill="auto"/>
          </w:tcPr>
          <w:p w14:paraId="66E07AD9" w14:textId="77777777" w:rsidR="007F68ED" w:rsidRDefault="007F68ED" w:rsidP="00D427C8">
            <w:pPr>
              <w:pStyle w:val="TAL"/>
              <w:rPr>
                <w:sz w:val="16"/>
              </w:rPr>
            </w:pPr>
            <w:r>
              <w:rPr>
                <w:sz w:val="16"/>
              </w:rPr>
              <w:t>S3-223890</w:t>
            </w:r>
          </w:p>
        </w:tc>
        <w:tc>
          <w:tcPr>
            <w:tcW w:w="0" w:type="auto"/>
            <w:shd w:val="clear" w:color="auto" w:fill="auto"/>
          </w:tcPr>
          <w:p w14:paraId="4CD5C041" w14:textId="77777777" w:rsidR="007F68ED" w:rsidRDefault="007F68ED" w:rsidP="00D427C8">
            <w:pPr>
              <w:pStyle w:val="TAL"/>
              <w:rPr>
                <w:sz w:val="16"/>
              </w:rPr>
            </w:pPr>
            <w:r>
              <w:rPr>
                <w:sz w:val="16"/>
              </w:rPr>
              <w:t>15/11/2022 06:54:14</w:t>
            </w:r>
          </w:p>
        </w:tc>
        <w:tc>
          <w:tcPr>
            <w:tcW w:w="0" w:type="auto"/>
            <w:shd w:val="clear" w:color="auto" w:fill="auto"/>
          </w:tcPr>
          <w:p w14:paraId="3F3D6D42" w14:textId="77777777" w:rsidR="007F68ED" w:rsidRDefault="007F68ED" w:rsidP="00D427C8">
            <w:pPr>
              <w:pStyle w:val="TAL"/>
              <w:rPr>
                <w:sz w:val="16"/>
              </w:rPr>
            </w:pPr>
            <w:r>
              <w:rPr>
                <w:sz w:val="16"/>
              </w:rPr>
              <w:t>revised</w:t>
            </w:r>
          </w:p>
        </w:tc>
      </w:tr>
      <w:tr w:rsidR="007F68ED" w14:paraId="2675292C" w14:textId="77777777" w:rsidTr="00D427C8">
        <w:tc>
          <w:tcPr>
            <w:tcW w:w="0" w:type="auto"/>
            <w:shd w:val="clear" w:color="auto" w:fill="auto"/>
          </w:tcPr>
          <w:p w14:paraId="24253923" w14:textId="77777777" w:rsidR="007F68ED" w:rsidRDefault="007F68ED" w:rsidP="00D427C8">
            <w:pPr>
              <w:pStyle w:val="TAL"/>
              <w:rPr>
                <w:sz w:val="16"/>
              </w:rPr>
            </w:pPr>
            <w:r>
              <w:rPr>
                <w:sz w:val="16"/>
              </w:rPr>
              <w:t>S3-223890</w:t>
            </w:r>
          </w:p>
        </w:tc>
        <w:tc>
          <w:tcPr>
            <w:tcW w:w="0" w:type="auto"/>
            <w:shd w:val="clear" w:color="auto" w:fill="auto"/>
          </w:tcPr>
          <w:p w14:paraId="430DBBDF" w14:textId="77777777" w:rsidR="007F68ED" w:rsidRDefault="007F68ED" w:rsidP="00D427C8">
            <w:pPr>
              <w:pStyle w:val="TAL"/>
              <w:rPr>
                <w:sz w:val="16"/>
              </w:rPr>
            </w:pPr>
            <w:r>
              <w:rPr>
                <w:sz w:val="16"/>
              </w:rPr>
              <w:t>18/11/2022 14:23:42</w:t>
            </w:r>
          </w:p>
        </w:tc>
        <w:tc>
          <w:tcPr>
            <w:tcW w:w="0" w:type="auto"/>
            <w:shd w:val="clear" w:color="auto" w:fill="auto"/>
          </w:tcPr>
          <w:p w14:paraId="00ED30C8" w14:textId="77777777" w:rsidR="007F68ED" w:rsidRDefault="007F68ED" w:rsidP="00D427C8">
            <w:pPr>
              <w:pStyle w:val="TAL"/>
              <w:rPr>
                <w:sz w:val="16"/>
              </w:rPr>
            </w:pPr>
            <w:r>
              <w:rPr>
                <w:sz w:val="16"/>
              </w:rPr>
              <w:t>agreed</w:t>
            </w:r>
          </w:p>
        </w:tc>
      </w:tr>
      <w:tr w:rsidR="007F68ED" w14:paraId="0A1124B0" w14:textId="77777777" w:rsidTr="00D427C8">
        <w:tc>
          <w:tcPr>
            <w:tcW w:w="0" w:type="auto"/>
            <w:shd w:val="clear" w:color="auto" w:fill="auto"/>
          </w:tcPr>
          <w:p w14:paraId="77B93F85" w14:textId="77777777" w:rsidR="007F68ED" w:rsidRDefault="007F68ED" w:rsidP="00D427C8">
            <w:pPr>
              <w:pStyle w:val="TAL"/>
              <w:rPr>
                <w:sz w:val="16"/>
              </w:rPr>
            </w:pPr>
            <w:r>
              <w:rPr>
                <w:sz w:val="16"/>
              </w:rPr>
              <w:t>S3-223891</w:t>
            </w:r>
          </w:p>
        </w:tc>
        <w:tc>
          <w:tcPr>
            <w:tcW w:w="0" w:type="auto"/>
            <w:shd w:val="clear" w:color="auto" w:fill="auto"/>
          </w:tcPr>
          <w:p w14:paraId="18C6C20C" w14:textId="77777777" w:rsidR="007F68ED" w:rsidRDefault="007F68ED" w:rsidP="00D427C8">
            <w:pPr>
              <w:pStyle w:val="TAL"/>
              <w:rPr>
                <w:sz w:val="16"/>
              </w:rPr>
            </w:pPr>
            <w:r>
              <w:rPr>
                <w:sz w:val="16"/>
              </w:rPr>
              <w:t>15/11/2022 06:56:06</w:t>
            </w:r>
          </w:p>
        </w:tc>
        <w:tc>
          <w:tcPr>
            <w:tcW w:w="0" w:type="auto"/>
            <w:shd w:val="clear" w:color="auto" w:fill="auto"/>
          </w:tcPr>
          <w:p w14:paraId="1C0F17CF" w14:textId="77777777" w:rsidR="007F68ED" w:rsidRDefault="007F68ED" w:rsidP="00D427C8">
            <w:pPr>
              <w:pStyle w:val="TAL"/>
              <w:rPr>
                <w:sz w:val="16"/>
              </w:rPr>
            </w:pPr>
            <w:r>
              <w:rPr>
                <w:sz w:val="16"/>
              </w:rPr>
              <w:t>agreed</w:t>
            </w:r>
          </w:p>
        </w:tc>
      </w:tr>
      <w:tr w:rsidR="007F68ED" w14:paraId="1BEEF2B3" w14:textId="77777777" w:rsidTr="00D427C8">
        <w:tc>
          <w:tcPr>
            <w:tcW w:w="0" w:type="auto"/>
            <w:shd w:val="clear" w:color="auto" w:fill="auto"/>
          </w:tcPr>
          <w:p w14:paraId="4EB92829" w14:textId="77777777" w:rsidR="007F68ED" w:rsidRDefault="007F68ED" w:rsidP="00D427C8">
            <w:pPr>
              <w:pStyle w:val="TAL"/>
              <w:rPr>
                <w:sz w:val="16"/>
              </w:rPr>
            </w:pPr>
            <w:r>
              <w:rPr>
                <w:sz w:val="16"/>
              </w:rPr>
              <w:t>S3-223892</w:t>
            </w:r>
          </w:p>
        </w:tc>
        <w:tc>
          <w:tcPr>
            <w:tcW w:w="0" w:type="auto"/>
            <w:shd w:val="clear" w:color="auto" w:fill="auto"/>
          </w:tcPr>
          <w:p w14:paraId="30469DE3" w14:textId="77777777" w:rsidR="007F68ED" w:rsidRDefault="007F68ED" w:rsidP="00D427C8">
            <w:pPr>
              <w:pStyle w:val="TAL"/>
              <w:rPr>
                <w:sz w:val="16"/>
              </w:rPr>
            </w:pPr>
            <w:r>
              <w:rPr>
                <w:sz w:val="16"/>
              </w:rPr>
              <w:t>15/11/2022 06:56:13</w:t>
            </w:r>
          </w:p>
        </w:tc>
        <w:tc>
          <w:tcPr>
            <w:tcW w:w="0" w:type="auto"/>
            <w:shd w:val="clear" w:color="auto" w:fill="auto"/>
          </w:tcPr>
          <w:p w14:paraId="2023E402" w14:textId="77777777" w:rsidR="007F68ED" w:rsidRDefault="007F68ED" w:rsidP="00D427C8">
            <w:pPr>
              <w:pStyle w:val="TAL"/>
              <w:rPr>
                <w:sz w:val="16"/>
              </w:rPr>
            </w:pPr>
            <w:r>
              <w:rPr>
                <w:sz w:val="16"/>
              </w:rPr>
              <w:t>agreed</w:t>
            </w:r>
          </w:p>
        </w:tc>
      </w:tr>
      <w:tr w:rsidR="007F68ED" w14:paraId="0FE6E056" w14:textId="77777777" w:rsidTr="00D427C8">
        <w:tc>
          <w:tcPr>
            <w:tcW w:w="0" w:type="auto"/>
            <w:shd w:val="clear" w:color="auto" w:fill="auto"/>
          </w:tcPr>
          <w:p w14:paraId="38E18BED" w14:textId="77777777" w:rsidR="007F68ED" w:rsidRDefault="007F68ED" w:rsidP="00D427C8">
            <w:pPr>
              <w:pStyle w:val="TAL"/>
              <w:rPr>
                <w:sz w:val="16"/>
              </w:rPr>
            </w:pPr>
            <w:r>
              <w:rPr>
                <w:sz w:val="16"/>
              </w:rPr>
              <w:t>S3-223893</w:t>
            </w:r>
          </w:p>
        </w:tc>
        <w:tc>
          <w:tcPr>
            <w:tcW w:w="0" w:type="auto"/>
            <w:shd w:val="clear" w:color="auto" w:fill="auto"/>
          </w:tcPr>
          <w:p w14:paraId="3FC1E734" w14:textId="77777777" w:rsidR="007F68ED" w:rsidRDefault="007F68ED" w:rsidP="00D427C8">
            <w:pPr>
              <w:pStyle w:val="TAL"/>
              <w:rPr>
                <w:sz w:val="16"/>
              </w:rPr>
            </w:pPr>
            <w:r>
              <w:rPr>
                <w:sz w:val="16"/>
              </w:rPr>
              <w:t>15/11/2022 06:56:15</w:t>
            </w:r>
          </w:p>
        </w:tc>
        <w:tc>
          <w:tcPr>
            <w:tcW w:w="0" w:type="auto"/>
            <w:shd w:val="clear" w:color="auto" w:fill="auto"/>
          </w:tcPr>
          <w:p w14:paraId="0CCF8325" w14:textId="77777777" w:rsidR="007F68ED" w:rsidRDefault="007F68ED" w:rsidP="00D427C8">
            <w:pPr>
              <w:pStyle w:val="TAL"/>
              <w:rPr>
                <w:sz w:val="16"/>
              </w:rPr>
            </w:pPr>
            <w:r>
              <w:rPr>
                <w:sz w:val="16"/>
              </w:rPr>
              <w:t>agreed</w:t>
            </w:r>
          </w:p>
        </w:tc>
      </w:tr>
      <w:tr w:rsidR="007F68ED" w14:paraId="500F70D8" w14:textId="77777777" w:rsidTr="00D427C8">
        <w:tc>
          <w:tcPr>
            <w:tcW w:w="0" w:type="auto"/>
            <w:shd w:val="clear" w:color="auto" w:fill="auto"/>
          </w:tcPr>
          <w:p w14:paraId="2738F812" w14:textId="77777777" w:rsidR="007F68ED" w:rsidRDefault="007F68ED" w:rsidP="00D427C8">
            <w:pPr>
              <w:pStyle w:val="TAL"/>
              <w:rPr>
                <w:sz w:val="16"/>
              </w:rPr>
            </w:pPr>
            <w:r>
              <w:rPr>
                <w:sz w:val="16"/>
              </w:rPr>
              <w:t>S3-223894</w:t>
            </w:r>
          </w:p>
        </w:tc>
        <w:tc>
          <w:tcPr>
            <w:tcW w:w="0" w:type="auto"/>
            <w:shd w:val="clear" w:color="auto" w:fill="auto"/>
          </w:tcPr>
          <w:p w14:paraId="4F918030" w14:textId="77777777" w:rsidR="007F68ED" w:rsidRDefault="007F68ED" w:rsidP="00D427C8">
            <w:pPr>
              <w:pStyle w:val="TAL"/>
              <w:rPr>
                <w:sz w:val="16"/>
              </w:rPr>
            </w:pPr>
            <w:r>
              <w:rPr>
                <w:sz w:val="16"/>
              </w:rPr>
              <w:t>15/11/2022 16:06:18</w:t>
            </w:r>
          </w:p>
        </w:tc>
        <w:tc>
          <w:tcPr>
            <w:tcW w:w="0" w:type="auto"/>
            <w:shd w:val="clear" w:color="auto" w:fill="auto"/>
          </w:tcPr>
          <w:p w14:paraId="1BEF8D61" w14:textId="77777777" w:rsidR="007F68ED" w:rsidRDefault="007F68ED" w:rsidP="00D427C8">
            <w:pPr>
              <w:pStyle w:val="TAL"/>
              <w:rPr>
                <w:sz w:val="16"/>
              </w:rPr>
            </w:pPr>
            <w:r>
              <w:rPr>
                <w:sz w:val="16"/>
              </w:rPr>
              <w:t>noted</w:t>
            </w:r>
          </w:p>
        </w:tc>
      </w:tr>
      <w:tr w:rsidR="007F68ED" w14:paraId="40D95B1E" w14:textId="77777777" w:rsidTr="00D427C8">
        <w:tc>
          <w:tcPr>
            <w:tcW w:w="0" w:type="auto"/>
            <w:shd w:val="clear" w:color="auto" w:fill="auto"/>
          </w:tcPr>
          <w:p w14:paraId="7B68E78E" w14:textId="77777777" w:rsidR="007F68ED" w:rsidRDefault="007F68ED" w:rsidP="00D427C8">
            <w:pPr>
              <w:pStyle w:val="TAL"/>
              <w:rPr>
                <w:sz w:val="16"/>
              </w:rPr>
            </w:pPr>
            <w:r>
              <w:rPr>
                <w:sz w:val="16"/>
              </w:rPr>
              <w:t>S3-223895</w:t>
            </w:r>
          </w:p>
        </w:tc>
        <w:tc>
          <w:tcPr>
            <w:tcW w:w="0" w:type="auto"/>
            <w:shd w:val="clear" w:color="auto" w:fill="auto"/>
          </w:tcPr>
          <w:p w14:paraId="028831AB" w14:textId="77777777" w:rsidR="007F68ED" w:rsidRDefault="007F68ED" w:rsidP="00D427C8">
            <w:pPr>
              <w:pStyle w:val="TAL"/>
              <w:rPr>
                <w:sz w:val="16"/>
              </w:rPr>
            </w:pPr>
            <w:r>
              <w:rPr>
                <w:sz w:val="16"/>
              </w:rPr>
              <w:t>17/11/2022 13:13:25</w:t>
            </w:r>
          </w:p>
        </w:tc>
        <w:tc>
          <w:tcPr>
            <w:tcW w:w="0" w:type="auto"/>
            <w:shd w:val="clear" w:color="auto" w:fill="auto"/>
          </w:tcPr>
          <w:p w14:paraId="3DE622FF" w14:textId="77777777" w:rsidR="007F68ED" w:rsidRDefault="007F68ED" w:rsidP="00D427C8">
            <w:pPr>
              <w:pStyle w:val="TAL"/>
              <w:rPr>
                <w:sz w:val="16"/>
              </w:rPr>
            </w:pPr>
            <w:r>
              <w:rPr>
                <w:sz w:val="16"/>
              </w:rPr>
              <w:t>noted</w:t>
            </w:r>
          </w:p>
        </w:tc>
      </w:tr>
      <w:tr w:rsidR="007F68ED" w14:paraId="2DA5E9C7" w14:textId="77777777" w:rsidTr="00D427C8">
        <w:tc>
          <w:tcPr>
            <w:tcW w:w="0" w:type="auto"/>
            <w:shd w:val="clear" w:color="auto" w:fill="auto"/>
          </w:tcPr>
          <w:p w14:paraId="6D896D81" w14:textId="77777777" w:rsidR="007F68ED" w:rsidRDefault="007F68ED" w:rsidP="00D427C8">
            <w:pPr>
              <w:pStyle w:val="TAL"/>
              <w:rPr>
                <w:sz w:val="16"/>
              </w:rPr>
            </w:pPr>
            <w:r>
              <w:rPr>
                <w:sz w:val="16"/>
              </w:rPr>
              <w:t>S3-223896</w:t>
            </w:r>
          </w:p>
        </w:tc>
        <w:tc>
          <w:tcPr>
            <w:tcW w:w="0" w:type="auto"/>
            <w:shd w:val="clear" w:color="auto" w:fill="auto"/>
          </w:tcPr>
          <w:p w14:paraId="4C3AE560" w14:textId="77777777" w:rsidR="007F68ED" w:rsidRDefault="007F68ED" w:rsidP="00D427C8">
            <w:pPr>
              <w:pStyle w:val="TAL"/>
              <w:rPr>
                <w:sz w:val="16"/>
              </w:rPr>
            </w:pPr>
            <w:r>
              <w:rPr>
                <w:sz w:val="16"/>
              </w:rPr>
              <w:t>15/11/2022 06:59:05</w:t>
            </w:r>
          </w:p>
        </w:tc>
        <w:tc>
          <w:tcPr>
            <w:tcW w:w="0" w:type="auto"/>
            <w:shd w:val="clear" w:color="auto" w:fill="auto"/>
          </w:tcPr>
          <w:p w14:paraId="0A7E62EE" w14:textId="77777777" w:rsidR="007F68ED" w:rsidRDefault="007F68ED" w:rsidP="00D427C8">
            <w:pPr>
              <w:pStyle w:val="TAL"/>
              <w:rPr>
                <w:sz w:val="16"/>
              </w:rPr>
            </w:pPr>
            <w:r>
              <w:rPr>
                <w:sz w:val="16"/>
              </w:rPr>
              <w:t>agreed</w:t>
            </w:r>
          </w:p>
        </w:tc>
      </w:tr>
      <w:tr w:rsidR="007F68ED" w14:paraId="3CD648F8" w14:textId="77777777" w:rsidTr="00D427C8">
        <w:tc>
          <w:tcPr>
            <w:tcW w:w="0" w:type="auto"/>
            <w:shd w:val="clear" w:color="auto" w:fill="auto"/>
          </w:tcPr>
          <w:p w14:paraId="51063C4D" w14:textId="77777777" w:rsidR="007F68ED" w:rsidRDefault="007F68ED" w:rsidP="00D427C8">
            <w:pPr>
              <w:pStyle w:val="TAL"/>
              <w:rPr>
                <w:sz w:val="16"/>
              </w:rPr>
            </w:pPr>
            <w:r>
              <w:rPr>
                <w:sz w:val="16"/>
              </w:rPr>
              <w:t>S3-223897</w:t>
            </w:r>
          </w:p>
        </w:tc>
        <w:tc>
          <w:tcPr>
            <w:tcW w:w="0" w:type="auto"/>
            <w:shd w:val="clear" w:color="auto" w:fill="auto"/>
          </w:tcPr>
          <w:p w14:paraId="77443AF9" w14:textId="77777777" w:rsidR="007F68ED" w:rsidRDefault="007F68ED" w:rsidP="00D427C8">
            <w:pPr>
              <w:pStyle w:val="TAL"/>
              <w:rPr>
                <w:sz w:val="16"/>
              </w:rPr>
            </w:pPr>
            <w:r>
              <w:rPr>
                <w:sz w:val="16"/>
              </w:rPr>
              <w:t>15/11/2022 06:59:01</w:t>
            </w:r>
          </w:p>
        </w:tc>
        <w:tc>
          <w:tcPr>
            <w:tcW w:w="0" w:type="auto"/>
            <w:shd w:val="clear" w:color="auto" w:fill="auto"/>
          </w:tcPr>
          <w:p w14:paraId="0F975CF8" w14:textId="77777777" w:rsidR="007F68ED" w:rsidRDefault="007F68ED" w:rsidP="00D427C8">
            <w:pPr>
              <w:pStyle w:val="TAL"/>
              <w:rPr>
                <w:sz w:val="16"/>
              </w:rPr>
            </w:pPr>
            <w:r>
              <w:rPr>
                <w:sz w:val="16"/>
              </w:rPr>
              <w:t>agreed</w:t>
            </w:r>
          </w:p>
        </w:tc>
      </w:tr>
      <w:tr w:rsidR="007F68ED" w14:paraId="791961F0" w14:textId="77777777" w:rsidTr="00D427C8">
        <w:tc>
          <w:tcPr>
            <w:tcW w:w="0" w:type="auto"/>
            <w:shd w:val="clear" w:color="auto" w:fill="auto"/>
          </w:tcPr>
          <w:p w14:paraId="03BA38C0" w14:textId="77777777" w:rsidR="007F68ED" w:rsidRDefault="007F68ED" w:rsidP="00D427C8">
            <w:pPr>
              <w:pStyle w:val="TAL"/>
              <w:rPr>
                <w:sz w:val="16"/>
              </w:rPr>
            </w:pPr>
            <w:r>
              <w:rPr>
                <w:sz w:val="16"/>
              </w:rPr>
              <w:t>S3-223898</w:t>
            </w:r>
          </w:p>
        </w:tc>
        <w:tc>
          <w:tcPr>
            <w:tcW w:w="0" w:type="auto"/>
            <w:shd w:val="clear" w:color="auto" w:fill="auto"/>
          </w:tcPr>
          <w:p w14:paraId="1A1FCB62" w14:textId="77777777" w:rsidR="007F68ED" w:rsidRDefault="007F68ED" w:rsidP="00D427C8">
            <w:pPr>
              <w:pStyle w:val="TAL"/>
              <w:rPr>
                <w:sz w:val="16"/>
              </w:rPr>
            </w:pPr>
            <w:r>
              <w:rPr>
                <w:sz w:val="16"/>
              </w:rPr>
              <w:t>15/11/2022 06:59:00</w:t>
            </w:r>
          </w:p>
        </w:tc>
        <w:tc>
          <w:tcPr>
            <w:tcW w:w="0" w:type="auto"/>
            <w:shd w:val="clear" w:color="auto" w:fill="auto"/>
          </w:tcPr>
          <w:p w14:paraId="50CA39D4" w14:textId="77777777" w:rsidR="007F68ED" w:rsidRDefault="007F68ED" w:rsidP="00D427C8">
            <w:pPr>
              <w:pStyle w:val="TAL"/>
              <w:rPr>
                <w:sz w:val="16"/>
              </w:rPr>
            </w:pPr>
            <w:r>
              <w:rPr>
                <w:sz w:val="16"/>
              </w:rPr>
              <w:t>agreed</w:t>
            </w:r>
          </w:p>
        </w:tc>
      </w:tr>
      <w:tr w:rsidR="007F68ED" w14:paraId="5A49DECB" w14:textId="77777777" w:rsidTr="00D427C8">
        <w:tc>
          <w:tcPr>
            <w:tcW w:w="0" w:type="auto"/>
            <w:shd w:val="clear" w:color="auto" w:fill="auto"/>
          </w:tcPr>
          <w:p w14:paraId="5DCF31EA" w14:textId="77777777" w:rsidR="007F68ED" w:rsidRDefault="007F68ED" w:rsidP="00D427C8">
            <w:pPr>
              <w:pStyle w:val="TAL"/>
              <w:rPr>
                <w:sz w:val="16"/>
              </w:rPr>
            </w:pPr>
            <w:r>
              <w:rPr>
                <w:sz w:val="16"/>
              </w:rPr>
              <w:t>S3-223899</w:t>
            </w:r>
          </w:p>
        </w:tc>
        <w:tc>
          <w:tcPr>
            <w:tcW w:w="0" w:type="auto"/>
            <w:shd w:val="clear" w:color="auto" w:fill="auto"/>
          </w:tcPr>
          <w:p w14:paraId="70BAD66A" w14:textId="77777777" w:rsidR="007F68ED" w:rsidRDefault="007F68ED" w:rsidP="00D427C8">
            <w:pPr>
              <w:pStyle w:val="TAL"/>
              <w:rPr>
                <w:sz w:val="16"/>
              </w:rPr>
            </w:pPr>
            <w:r>
              <w:rPr>
                <w:sz w:val="16"/>
              </w:rPr>
              <w:t>15/11/2022 06:58:59</w:t>
            </w:r>
          </w:p>
        </w:tc>
        <w:tc>
          <w:tcPr>
            <w:tcW w:w="0" w:type="auto"/>
            <w:shd w:val="clear" w:color="auto" w:fill="auto"/>
          </w:tcPr>
          <w:p w14:paraId="4AC09CBD" w14:textId="77777777" w:rsidR="007F68ED" w:rsidRDefault="007F68ED" w:rsidP="00D427C8">
            <w:pPr>
              <w:pStyle w:val="TAL"/>
              <w:rPr>
                <w:sz w:val="16"/>
              </w:rPr>
            </w:pPr>
            <w:r>
              <w:rPr>
                <w:sz w:val="16"/>
              </w:rPr>
              <w:t>agreed</w:t>
            </w:r>
          </w:p>
        </w:tc>
      </w:tr>
      <w:tr w:rsidR="007F68ED" w14:paraId="09803A32" w14:textId="77777777" w:rsidTr="00D427C8">
        <w:tc>
          <w:tcPr>
            <w:tcW w:w="0" w:type="auto"/>
            <w:shd w:val="clear" w:color="auto" w:fill="auto"/>
          </w:tcPr>
          <w:p w14:paraId="5EF4ED4F" w14:textId="77777777" w:rsidR="007F68ED" w:rsidRDefault="007F68ED" w:rsidP="00D427C8">
            <w:pPr>
              <w:pStyle w:val="TAL"/>
              <w:rPr>
                <w:sz w:val="16"/>
              </w:rPr>
            </w:pPr>
            <w:r>
              <w:rPr>
                <w:sz w:val="16"/>
              </w:rPr>
              <w:t>S3-223900</w:t>
            </w:r>
          </w:p>
        </w:tc>
        <w:tc>
          <w:tcPr>
            <w:tcW w:w="0" w:type="auto"/>
            <w:shd w:val="clear" w:color="auto" w:fill="auto"/>
          </w:tcPr>
          <w:p w14:paraId="7540C830" w14:textId="77777777" w:rsidR="007F68ED" w:rsidRDefault="007F68ED" w:rsidP="00D427C8">
            <w:pPr>
              <w:pStyle w:val="TAL"/>
              <w:rPr>
                <w:sz w:val="16"/>
              </w:rPr>
            </w:pPr>
            <w:r>
              <w:rPr>
                <w:sz w:val="16"/>
              </w:rPr>
              <w:t>15/11/2022 06:58:58</w:t>
            </w:r>
          </w:p>
        </w:tc>
        <w:tc>
          <w:tcPr>
            <w:tcW w:w="0" w:type="auto"/>
            <w:shd w:val="clear" w:color="auto" w:fill="auto"/>
          </w:tcPr>
          <w:p w14:paraId="514CC722" w14:textId="77777777" w:rsidR="007F68ED" w:rsidRDefault="007F68ED" w:rsidP="00D427C8">
            <w:pPr>
              <w:pStyle w:val="TAL"/>
              <w:rPr>
                <w:sz w:val="16"/>
              </w:rPr>
            </w:pPr>
            <w:r>
              <w:rPr>
                <w:sz w:val="16"/>
              </w:rPr>
              <w:t>agreed</w:t>
            </w:r>
          </w:p>
        </w:tc>
      </w:tr>
      <w:tr w:rsidR="007F68ED" w14:paraId="482353F1" w14:textId="77777777" w:rsidTr="00D427C8">
        <w:tc>
          <w:tcPr>
            <w:tcW w:w="0" w:type="auto"/>
            <w:shd w:val="clear" w:color="auto" w:fill="auto"/>
          </w:tcPr>
          <w:p w14:paraId="174557A6" w14:textId="77777777" w:rsidR="007F68ED" w:rsidRDefault="007F68ED" w:rsidP="00D427C8">
            <w:pPr>
              <w:pStyle w:val="TAL"/>
              <w:rPr>
                <w:sz w:val="16"/>
              </w:rPr>
            </w:pPr>
            <w:r>
              <w:rPr>
                <w:sz w:val="16"/>
              </w:rPr>
              <w:t>S3-223902</w:t>
            </w:r>
          </w:p>
        </w:tc>
        <w:tc>
          <w:tcPr>
            <w:tcW w:w="0" w:type="auto"/>
            <w:shd w:val="clear" w:color="auto" w:fill="auto"/>
          </w:tcPr>
          <w:p w14:paraId="5A4039B8" w14:textId="77777777" w:rsidR="007F68ED" w:rsidRDefault="007F68ED" w:rsidP="00D427C8">
            <w:pPr>
              <w:pStyle w:val="TAL"/>
              <w:rPr>
                <w:sz w:val="16"/>
              </w:rPr>
            </w:pPr>
            <w:r>
              <w:rPr>
                <w:sz w:val="16"/>
              </w:rPr>
              <w:t>14/11/2022 10:43:33</w:t>
            </w:r>
          </w:p>
        </w:tc>
        <w:tc>
          <w:tcPr>
            <w:tcW w:w="0" w:type="auto"/>
            <w:shd w:val="clear" w:color="auto" w:fill="auto"/>
          </w:tcPr>
          <w:p w14:paraId="6CF32D72" w14:textId="77777777" w:rsidR="007F68ED" w:rsidRDefault="007F68ED" w:rsidP="00D427C8">
            <w:pPr>
              <w:pStyle w:val="TAL"/>
              <w:rPr>
                <w:sz w:val="16"/>
              </w:rPr>
            </w:pPr>
            <w:r>
              <w:rPr>
                <w:sz w:val="16"/>
              </w:rPr>
              <w:t>postponed</w:t>
            </w:r>
          </w:p>
        </w:tc>
      </w:tr>
      <w:tr w:rsidR="007F68ED" w14:paraId="05240089" w14:textId="77777777" w:rsidTr="00D427C8">
        <w:tc>
          <w:tcPr>
            <w:tcW w:w="0" w:type="auto"/>
            <w:shd w:val="clear" w:color="auto" w:fill="auto"/>
          </w:tcPr>
          <w:p w14:paraId="0E582330" w14:textId="77777777" w:rsidR="007F68ED" w:rsidRDefault="007F68ED" w:rsidP="00D427C8">
            <w:pPr>
              <w:pStyle w:val="TAL"/>
              <w:rPr>
                <w:sz w:val="16"/>
              </w:rPr>
            </w:pPr>
            <w:r>
              <w:rPr>
                <w:sz w:val="16"/>
              </w:rPr>
              <w:t>S3-223903</w:t>
            </w:r>
          </w:p>
        </w:tc>
        <w:tc>
          <w:tcPr>
            <w:tcW w:w="0" w:type="auto"/>
            <w:shd w:val="clear" w:color="auto" w:fill="auto"/>
          </w:tcPr>
          <w:p w14:paraId="664AABB9" w14:textId="77777777" w:rsidR="007F68ED" w:rsidRDefault="007F68ED" w:rsidP="00D427C8">
            <w:pPr>
              <w:pStyle w:val="TAL"/>
              <w:rPr>
                <w:sz w:val="16"/>
              </w:rPr>
            </w:pPr>
            <w:r>
              <w:rPr>
                <w:sz w:val="16"/>
              </w:rPr>
              <w:t>17/11/2022 15:13:46</w:t>
            </w:r>
          </w:p>
        </w:tc>
        <w:tc>
          <w:tcPr>
            <w:tcW w:w="0" w:type="auto"/>
            <w:shd w:val="clear" w:color="auto" w:fill="auto"/>
          </w:tcPr>
          <w:p w14:paraId="59AAB664" w14:textId="77777777" w:rsidR="007F68ED" w:rsidRDefault="007F68ED" w:rsidP="00D427C8">
            <w:pPr>
              <w:pStyle w:val="TAL"/>
              <w:rPr>
                <w:sz w:val="16"/>
              </w:rPr>
            </w:pPr>
            <w:r>
              <w:rPr>
                <w:sz w:val="16"/>
              </w:rPr>
              <w:t>approved</w:t>
            </w:r>
          </w:p>
        </w:tc>
      </w:tr>
      <w:tr w:rsidR="007F68ED" w14:paraId="3276C2B1" w14:textId="77777777" w:rsidTr="00D427C8">
        <w:tc>
          <w:tcPr>
            <w:tcW w:w="0" w:type="auto"/>
            <w:shd w:val="clear" w:color="auto" w:fill="auto"/>
          </w:tcPr>
          <w:p w14:paraId="513531F4" w14:textId="77777777" w:rsidR="007F68ED" w:rsidRDefault="007F68ED" w:rsidP="00D427C8">
            <w:pPr>
              <w:pStyle w:val="TAL"/>
              <w:rPr>
                <w:sz w:val="16"/>
              </w:rPr>
            </w:pPr>
            <w:r>
              <w:rPr>
                <w:sz w:val="16"/>
              </w:rPr>
              <w:t>S3-223903</w:t>
            </w:r>
          </w:p>
        </w:tc>
        <w:tc>
          <w:tcPr>
            <w:tcW w:w="0" w:type="auto"/>
            <w:shd w:val="clear" w:color="auto" w:fill="auto"/>
          </w:tcPr>
          <w:p w14:paraId="00CA4199" w14:textId="77777777" w:rsidR="007F68ED" w:rsidRDefault="007F68ED" w:rsidP="00D427C8">
            <w:pPr>
              <w:pStyle w:val="TAL"/>
              <w:rPr>
                <w:sz w:val="16"/>
              </w:rPr>
            </w:pPr>
            <w:r>
              <w:rPr>
                <w:sz w:val="16"/>
              </w:rPr>
              <w:t>21/11/2022 15:27:13</w:t>
            </w:r>
          </w:p>
        </w:tc>
        <w:tc>
          <w:tcPr>
            <w:tcW w:w="0" w:type="auto"/>
            <w:shd w:val="clear" w:color="auto" w:fill="auto"/>
          </w:tcPr>
          <w:p w14:paraId="6A4349E5" w14:textId="77777777" w:rsidR="007F68ED" w:rsidRDefault="007F68ED" w:rsidP="00D427C8">
            <w:pPr>
              <w:pStyle w:val="TAL"/>
              <w:rPr>
                <w:sz w:val="16"/>
              </w:rPr>
            </w:pPr>
            <w:r>
              <w:rPr>
                <w:sz w:val="16"/>
              </w:rPr>
              <w:t>revised</w:t>
            </w:r>
          </w:p>
        </w:tc>
      </w:tr>
      <w:tr w:rsidR="007F68ED" w14:paraId="441AA722" w14:textId="77777777" w:rsidTr="00D427C8">
        <w:tc>
          <w:tcPr>
            <w:tcW w:w="0" w:type="auto"/>
            <w:shd w:val="clear" w:color="auto" w:fill="auto"/>
          </w:tcPr>
          <w:p w14:paraId="1117BFD8" w14:textId="77777777" w:rsidR="007F68ED" w:rsidRDefault="007F68ED" w:rsidP="00D427C8">
            <w:pPr>
              <w:pStyle w:val="TAL"/>
              <w:rPr>
                <w:sz w:val="16"/>
              </w:rPr>
            </w:pPr>
            <w:r>
              <w:rPr>
                <w:sz w:val="16"/>
              </w:rPr>
              <w:t>S3-223904</w:t>
            </w:r>
          </w:p>
        </w:tc>
        <w:tc>
          <w:tcPr>
            <w:tcW w:w="0" w:type="auto"/>
            <w:shd w:val="clear" w:color="auto" w:fill="auto"/>
          </w:tcPr>
          <w:p w14:paraId="57277624" w14:textId="77777777" w:rsidR="007F68ED" w:rsidRDefault="007F68ED" w:rsidP="00D427C8">
            <w:pPr>
              <w:pStyle w:val="TAL"/>
              <w:rPr>
                <w:sz w:val="16"/>
              </w:rPr>
            </w:pPr>
            <w:r>
              <w:rPr>
                <w:sz w:val="16"/>
              </w:rPr>
              <w:t>17/11/2022 15:15:16</w:t>
            </w:r>
          </w:p>
        </w:tc>
        <w:tc>
          <w:tcPr>
            <w:tcW w:w="0" w:type="auto"/>
            <w:shd w:val="clear" w:color="auto" w:fill="auto"/>
          </w:tcPr>
          <w:p w14:paraId="1FEC3785" w14:textId="77777777" w:rsidR="007F68ED" w:rsidRDefault="007F68ED" w:rsidP="00D427C8">
            <w:pPr>
              <w:pStyle w:val="TAL"/>
              <w:rPr>
                <w:sz w:val="16"/>
              </w:rPr>
            </w:pPr>
            <w:r>
              <w:rPr>
                <w:sz w:val="16"/>
              </w:rPr>
              <w:t>approved</w:t>
            </w:r>
          </w:p>
        </w:tc>
      </w:tr>
      <w:tr w:rsidR="007F68ED" w14:paraId="08B8165A" w14:textId="77777777" w:rsidTr="00D427C8">
        <w:tc>
          <w:tcPr>
            <w:tcW w:w="0" w:type="auto"/>
            <w:shd w:val="clear" w:color="auto" w:fill="auto"/>
          </w:tcPr>
          <w:p w14:paraId="4D8A9792" w14:textId="77777777" w:rsidR="007F68ED" w:rsidRDefault="007F68ED" w:rsidP="00D427C8">
            <w:pPr>
              <w:pStyle w:val="TAL"/>
              <w:rPr>
                <w:sz w:val="16"/>
              </w:rPr>
            </w:pPr>
            <w:r>
              <w:rPr>
                <w:sz w:val="16"/>
              </w:rPr>
              <w:t>S3-223905</w:t>
            </w:r>
          </w:p>
        </w:tc>
        <w:tc>
          <w:tcPr>
            <w:tcW w:w="0" w:type="auto"/>
            <w:shd w:val="clear" w:color="auto" w:fill="auto"/>
          </w:tcPr>
          <w:p w14:paraId="58E59C2C" w14:textId="77777777" w:rsidR="007F68ED" w:rsidRDefault="007F68ED" w:rsidP="00D427C8">
            <w:pPr>
              <w:pStyle w:val="TAL"/>
              <w:rPr>
                <w:sz w:val="16"/>
              </w:rPr>
            </w:pPr>
            <w:r>
              <w:rPr>
                <w:sz w:val="16"/>
              </w:rPr>
              <w:t>18/11/2022 07:49:51</w:t>
            </w:r>
          </w:p>
        </w:tc>
        <w:tc>
          <w:tcPr>
            <w:tcW w:w="0" w:type="auto"/>
            <w:shd w:val="clear" w:color="auto" w:fill="auto"/>
          </w:tcPr>
          <w:p w14:paraId="7BA51F8B" w14:textId="77777777" w:rsidR="007F68ED" w:rsidRDefault="007F68ED" w:rsidP="00D427C8">
            <w:pPr>
              <w:pStyle w:val="TAL"/>
              <w:rPr>
                <w:sz w:val="16"/>
              </w:rPr>
            </w:pPr>
            <w:r>
              <w:rPr>
                <w:sz w:val="16"/>
              </w:rPr>
              <w:t>noted</w:t>
            </w:r>
          </w:p>
        </w:tc>
      </w:tr>
      <w:tr w:rsidR="007F68ED" w14:paraId="7405D864" w14:textId="77777777" w:rsidTr="00D427C8">
        <w:tc>
          <w:tcPr>
            <w:tcW w:w="0" w:type="auto"/>
            <w:shd w:val="clear" w:color="auto" w:fill="auto"/>
          </w:tcPr>
          <w:p w14:paraId="193E421B" w14:textId="77777777" w:rsidR="007F68ED" w:rsidRDefault="007F68ED" w:rsidP="00D427C8">
            <w:pPr>
              <w:pStyle w:val="TAL"/>
              <w:rPr>
                <w:sz w:val="16"/>
              </w:rPr>
            </w:pPr>
            <w:r>
              <w:rPr>
                <w:sz w:val="16"/>
              </w:rPr>
              <w:t>S3-223906</w:t>
            </w:r>
          </w:p>
        </w:tc>
        <w:tc>
          <w:tcPr>
            <w:tcW w:w="0" w:type="auto"/>
            <w:shd w:val="clear" w:color="auto" w:fill="auto"/>
          </w:tcPr>
          <w:p w14:paraId="047ABD42" w14:textId="77777777" w:rsidR="007F68ED" w:rsidRDefault="007F68ED" w:rsidP="00D427C8">
            <w:pPr>
              <w:pStyle w:val="TAL"/>
              <w:rPr>
                <w:sz w:val="16"/>
              </w:rPr>
            </w:pPr>
            <w:r>
              <w:rPr>
                <w:sz w:val="16"/>
              </w:rPr>
              <w:t>18/11/2022 08:09:32</w:t>
            </w:r>
          </w:p>
        </w:tc>
        <w:tc>
          <w:tcPr>
            <w:tcW w:w="0" w:type="auto"/>
            <w:shd w:val="clear" w:color="auto" w:fill="auto"/>
          </w:tcPr>
          <w:p w14:paraId="73BB5056" w14:textId="77777777" w:rsidR="007F68ED" w:rsidRDefault="007F68ED" w:rsidP="00D427C8">
            <w:pPr>
              <w:pStyle w:val="TAL"/>
              <w:rPr>
                <w:sz w:val="16"/>
              </w:rPr>
            </w:pPr>
            <w:r>
              <w:rPr>
                <w:sz w:val="16"/>
              </w:rPr>
              <w:t>noted</w:t>
            </w:r>
          </w:p>
        </w:tc>
      </w:tr>
      <w:tr w:rsidR="007F68ED" w14:paraId="317242DC" w14:textId="77777777" w:rsidTr="00D427C8">
        <w:tc>
          <w:tcPr>
            <w:tcW w:w="0" w:type="auto"/>
            <w:shd w:val="clear" w:color="auto" w:fill="auto"/>
          </w:tcPr>
          <w:p w14:paraId="1F4B7CED" w14:textId="77777777" w:rsidR="007F68ED" w:rsidRDefault="007F68ED" w:rsidP="00D427C8">
            <w:pPr>
              <w:pStyle w:val="TAL"/>
              <w:rPr>
                <w:sz w:val="16"/>
              </w:rPr>
            </w:pPr>
            <w:r>
              <w:rPr>
                <w:sz w:val="16"/>
              </w:rPr>
              <w:t>S3-223907</w:t>
            </w:r>
          </w:p>
        </w:tc>
        <w:tc>
          <w:tcPr>
            <w:tcW w:w="0" w:type="auto"/>
            <w:shd w:val="clear" w:color="auto" w:fill="auto"/>
          </w:tcPr>
          <w:p w14:paraId="2E0448AC" w14:textId="77777777" w:rsidR="007F68ED" w:rsidRDefault="007F68ED" w:rsidP="00D427C8">
            <w:pPr>
              <w:pStyle w:val="TAL"/>
              <w:rPr>
                <w:sz w:val="16"/>
              </w:rPr>
            </w:pPr>
            <w:r>
              <w:rPr>
                <w:sz w:val="16"/>
              </w:rPr>
              <w:t>17/11/2022 15:20:30</w:t>
            </w:r>
          </w:p>
        </w:tc>
        <w:tc>
          <w:tcPr>
            <w:tcW w:w="0" w:type="auto"/>
            <w:shd w:val="clear" w:color="auto" w:fill="auto"/>
          </w:tcPr>
          <w:p w14:paraId="7564A747" w14:textId="77777777" w:rsidR="007F68ED" w:rsidRDefault="007F68ED" w:rsidP="00D427C8">
            <w:pPr>
              <w:pStyle w:val="TAL"/>
              <w:rPr>
                <w:sz w:val="16"/>
              </w:rPr>
            </w:pPr>
            <w:r>
              <w:rPr>
                <w:sz w:val="16"/>
              </w:rPr>
              <w:t>approved</w:t>
            </w:r>
          </w:p>
        </w:tc>
      </w:tr>
      <w:tr w:rsidR="007F68ED" w14:paraId="15536C4F" w14:textId="77777777" w:rsidTr="00D427C8">
        <w:tc>
          <w:tcPr>
            <w:tcW w:w="0" w:type="auto"/>
            <w:shd w:val="clear" w:color="auto" w:fill="auto"/>
          </w:tcPr>
          <w:p w14:paraId="077BB357" w14:textId="77777777" w:rsidR="007F68ED" w:rsidRDefault="007F68ED" w:rsidP="00D427C8">
            <w:pPr>
              <w:pStyle w:val="TAL"/>
              <w:rPr>
                <w:sz w:val="16"/>
              </w:rPr>
            </w:pPr>
            <w:r>
              <w:rPr>
                <w:sz w:val="16"/>
              </w:rPr>
              <w:t>S3-223908</w:t>
            </w:r>
          </w:p>
        </w:tc>
        <w:tc>
          <w:tcPr>
            <w:tcW w:w="0" w:type="auto"/>
            <w:shd w:val="clear" w:color="auto" w:fill="auto"/>
          </w:tcPr>
          <w:p w14:paraId="2F9BB3AC" w14:textId="77777777" w:rsidR="007F68ED" w:rsidRDefault="007F68ED" w:rsidP="00D427C8">
            <w:pPr>
              <w:pStyle w:val="TAL"/>
              <w:rPr>
                <w:sz w:val="16"/>
              </w:rPr>
            </w:pPr>
            <w:r>
              <w:rPr>
                <w:sz w:val="16"/>
              </w:rPr>
              <w:t>18/11/2022 07:52:32</w:t>
            </w:r>
          </w:p>
        </w:tc>
        <w:tc>
          <w:tcPr>
            <w:tcW w:w="0" w:type="auto"/>
            <w:shd w:val="clear" w:color="auto" w:fill="auto"/>
          </w:tcPr>
          <w:p w14:paraId="0348A7A1" w14:textId="77777777" w:rsidR="007F68ED" w:rsidRDefault="007F68ED" w:rsidP="00D427C8">
            <w:pPr>
              <w:pStyle w:val="TAL"/>
              <w:rPr>
                <w:sz w:val="16"/>
              </w:rPr>
            </w:pPr>
            <w:r>
              <w:rPr>
                <w:sz w:val="16"/>
              </w:rPr>
              <w:t>noted</w:t>
            </w:r>
          </w:p>
        </w:tc>
      </w:tr>
      <w:tr w:rsidR="007F68ED" w14:paraId="6FF3D8E7" w14:textId="77777777" w:rsidTr="00D427C8">
        <w:tc>
          <w:tcPr>
            <w:tcW w:w="0" w:type="auto"/>
            <w:shd w:val="clear" w:color="auto" w:fill="auto"/>
          </w:tcPr>
          <w:p w14:paraId="3C6EDB9B" w14:textId="77777777" w:rsidR="007F68ED" w:rsidRDefault="007F68ED" w:rsidP="00D427C8">
            <w:pPr>
              <w:pStyle w:val="TAL"/>
              <w:rPr>
                <w:sz w:val="16"/>
              </w:rPr>
            </w:pPr>
            <w:r>
              <w:rPr>
                <w:sz w:val="16"/>
              </w:rPr>
              <w:t>S3-223909</w:t>
            </w:r>
          </w:p>
        </w:tc>
        <w:tc>
          <w:tcPr>
            <w:tcW w:w="0" w:type="auto"/>
            <w:shd w:val="clear" w:color="auto" w:fill="auto"/>
          </w:tcPr>
          <w:p w14:paraId="03EBB00A" w14:textId="77777777" w:rsidR="007F68ED" w:rsidRDefault="007F68ED" w:rsidP="00D427C8">
            <w:pPr>
              <w:pStyle w:val="TAL"/>
              <w:rPr>
                <w:sz w:val="16"/>
              </w:rPr>
            </w:pPr>
            <w:r>
              <w:rPr>
                <w:sz w:val="16"/>
              </w:rPr>
              <w:t>17/11/2022 15:29:45</w:t>
            </w:r>
          </w:p>
        </w:tc>
        <w:tc>
          <w:tcPr>
            <w:tcW w:w="0" w:type="auto"/>
            <w:shd w:val="clear" w:color="auto" w:fill="auto"/>
          </w:tcPr>
          <w:p w14:paraId="03CD243D" w14:textId="77777777" w:rsidR="007F68ED" w:rsidRDefault="007F68ED" w:rsidP="00D427C8">
            <w:pPr>
              <w:pStyle w:val="TAL"/>
              <w:rPr>
                <w:sz w:val="16"/>
              </w:rPr>
            </w:pPr>
            <w:r>
              <w:rPr>
                <w:sz w:val="16"/>
              </w:rPr>
              <w:t>withdrawn</w:t>
            </w:r>
          </w:p>
        </w:tc>
      </w:tr>
      <w:tr w:rsidR="007F68ED" w14:paraId="3F16D165" w14:textId="77777777" w:rsidTr="00D427C8">
        <w:tc>
          <w:tcPr>
            <w:tcW w:w="0" w:type="auto"/>
            <w:shd w:val="clear" w:color="auto" w:fill="auto"/>
          </w:tcPr>
          <w:p w14:paraId="78D4FE37" w14:textId="77777777" w:rsidR="007F68ED" w:rsidRDefault="007F68ED" w:rsidP="00D427C8">
            <w:pPr>
              <w:pStyle w:val="TAL"/>
              <w:rPr>
                <w:sz w:val="16"/>
              </w:rPr>
            </w:pPr>
            <w:r>
              <w:rPr>
                <w:sz w:val="16"/>
              </w:rPr>
              <w:t>S3-223910</w:t>
            </w:r>
          </w:p>
        </w:tc>
        <w:tc>
          <w:tcPr>
            <w:tcW w:w="0" w:type="auto"/>
            <w:shd w:val="clear" w:color="auto" w:fill="auto"/>
          </w:tcPr>
          <w:p w14:paraId="1E297E31" w14:textId="77777777" w:rsidR="007F68ED" w:rsidRDefault="007F68ED" w:rsidP="00D427C8">
            <w:pPr>
              <w:pStyle w:val="TAL"/>
              <w:rPr>
                <w:sz w:val="16"/>
              </w:rPr>
            </w:pPr>
            <w:r>
              <w:rPr>
                <w:sz w:val="16"/>
              </w:rPr>
              <w:t>17/11/2022 15:31:44</w:t>
            </w:r>
          </w:p>
        </w:tc>
        <w:tc>
          <w:tcPr>
            <w:tcW w:w="0" w:type="auto"/>
            <w:shd w:val="clear" w:color="auto" w:fill="auto"/>
          </w:tcPr>
          <w:p w14:paraId="38DADB2B" w14:textId="77777777" w:rsidR="007F68ED" w:rsidRDefault="007F68ED" w:rsidP="00D427C8">
            <w:pPr>
              <w:pStyle w:val="TAL"/>
              <w:rPr>
                <w:sz w:val="16"/>
              </w:rPr>
            </w:pPr>
            <w:r>
              <w:rPr>
                <w:sz w:val="16"/>
              </w:rPr>
              <w:t>approved</w:t>
            </w:r>
          </w:p>
        </w:tc>
      </w:tr>
      <w:tr w:rsidR="007F68ED" w14:paraId="4B9C5776" w14:textId="77777777" w:rsidTr="00D427C8">
        <w:tc>
          <w:tcPr>
            <w:tcW w:w="0" w:type="auto"/>
            <w:shd w:val="clear" w:color="auto" w:fill="auto"/>
          </w:tcPr>
          <w:p w14:paraId="696BE22F" w14:textId="77777777" w:rsidR="007F68ED" w:rsidRDefault="007F68ED" w:rsidP="00D427C8">
            <w:pPr>
              <w:pStyle w:val="TAL"/>
              <w:rPr>
                <w:sz w:val="16"/>
              </w:rPr>
            </w:pPr>
            <w:r>
              <w:rPr>
                <w:sz w:val="16"/>
              </w:rPr>
              <w:t>S3-223911</w:t>
            </w:r>
          </w:p>
        </w:tc>
        <w:tc>
          <w:tcPr>
            <w:tcW w:w="0" w:type="auto"/>
            <w:shd w:val="clear" w:color="auto" w:fill="auto"/>
          </w:tcPr>
          <w:p w14:paraId="6AD124C0" w14:textId="77777777" w:rsidR="007F68ED" w:rsidRDefault="007F68ED" w:rsidP="00D427C8">
            <w:pPr>
              <w:pStyle w:val="TAL"/>
              <w:rPr>
                <w:sz w:val="16"/>
              </w:rPr>
            </w:pPr>
            <w:r>
              <w:rPr>
                <w:sz w:val="16"/>
              </w:rPr>
              <w:t>18/11/2022 07:55:48</w:t>
            </w:r>
          </w:p>
        </w:tc>
        <w:tc>
          <w:tcPr>
            <w:tcW w:w="0" w:type="auto"/>
            <w:shd w:val="clear" w:color="auto" w:fill="auto"/>
          </w:tcPr>
          <w:p w14:paraId="747BC75E" w14:textId="77777777" w:rsidR="007F68ED" w:rsidRDefault="007F68ED" w:rsidP="00D427C8">
            <w:pPr>
              <w:pStyle w:val="TAL"/>
              <w:rPr>
                <w:sz w:val="16"/>
              </w:rPr>
            </w:pPr>
            <w:r>
              <w:rPr>
                <w:sz w:val="16"/>
              </w:rPr>
              <w:t>approved</w:t>
            </w:r>
          </w:p>
        </w:tc>
      </w:tr>
      <w:tr w:rsidR="007F68ED" w14:paraId="26C842AC" w14:textId="77777777" w:rsidTr="00D427C8">
        <w:tc>
          <w:tcPr>
            <w:tcW w:w="0" w:type="auto"/>
            <w:shd w:val="clear" w:color="auto" w:fill="auto"/>
          </w:tcPr>
          <w:p w14:paraId="47D41C83" w14:textId="77777777" w:rsidR="007F68ED" w:rsidRDefault="007F68ED" w:rsidP="00D427C8">
            <w:pPr>
              <w:pStyle w:val="TAL"/>
              <w:rPr>
                <w:sz w:val="16"/>
              </w:rPr>
            </w:pPr>
            <w:r>
              <w:rPr>
                <w:sz w:val="16"/>
              </w:rPr>
              <w:t>S3-223912</w:t>
            </w:r>
          </w:p>
        </w:tc>
        <w:tc>
          <w:tcPr>
            <w:tcW w:w="0" w:type="auto"/>
            <w:shd w:val="clear" w:color="auto" w:fill="auto"/>
          </w:tcPr>
          <w:p w14:paraId="2F56B4D8" w14:textId="77777777" w:rsidR="007F68ED" w:rsidRDefault="007F68ED" w:rsidP="00D427C8">
            <w:pPr>
              <w:pStyle w:val="TAL"/>
              <w:rPr>
                <w:sz w:val="16"/>
              </w:rPr>
            </w:pPr>
            <w:r>
              <w:rPr>
                <w:sz w:val="16"/>
              </w:rPr>
              <w:t>18/11/2022 07:56:50</w:t>
            </w:r>
          </w:p>
        </w:tc>
        <w:tc>
          <w:tcPr>
            <w:tcW w:w="0" w:type="auto"/>
            <w:shd w:val="clear" w:color="auto" w:fill="auto"/>
          </w:tcPr>
          <w:p w14:paraId="2C64817C" w14:textId="77777777" w:rsidR="007F68ED" w:rsidRDefault="007F68ED" w:rsidP="00D427C8">
            <w:pPr>
              <w:pStyle w:val="TAL"/>
              <w:rPr>
                <w:sz w:val="16"/>
              </w:rPr>
            </w:pPr>
            <w:r>
              <w:rPr>
                <w:sz w:val="16"/>
              </w:rPr>
              <w:t>noted</w:t>
            </w:r>
          </w:p>
        </w:tc>
      </w:tr>
      <w:tr w:rsidR="007F68ED" w14:paraId="6700DD60" w14:textId="77777777" w:rsidTr="00D427C8">
        <w:tc>
          <w:tcPr>
            <w:tcW w:w="0" w:type="auto"/>
            <w:shd w:val="clear" w:color="auto" w:fill="auto"/>
          </w:tcPr>
          <w:p w14:paraId="6BB2850B" w14:textId="77777777" w:rsidR="007F68ED" w:rsidRDefault="007F68ED" w:rsidP="00D427C8">
            <w:pPr>
              <w:pStyle w:val="TAL"/>
              <w:rPr>
                <w:sz w:val="16"/>
              </w:rPr>
            </w:pPr>
            <w:r>
              <w:rPr>
                <w:sz w:val="16"/>
              </w:rPr>
              <w:t>S3-223913</w:t>
            </w:r>
          </w:p>
        </w:tc>
        <w:tc>
          <w:tcPr>
            <w:tcW w:w="0" w:type="auto"/>
            <w:shd w:val="clear" w:color="auto" w:fill="auto"/>
          </w:tcPr>
          <w:p w14:paraId="3AA6D88E" w14:textId="77777777" w:rsidR="007F68ED" w:rsidRDefault="007F68ED" w:rsidP="00D427C8">
            <w:pPr>
              <w:pStyle w:val="TAL"/>
              <w:rPr>
                <w:sz w:val="16"/>
              </w:rPr>
            </w:pPr>
            <w:r>
              <w:rPr>
                <w:sz w:val="16"/>
              </w:rPr>
              <w:t>18/11/2022 07:58:22</w:t>
            </w:r>
          </w:p>
        </w:tc>
        <w:tc>
          <w:tcPr>
            <w:tcW w:w="0" w:type="auto"/>
            <w:shd w:val="clear" w:color="auto" w:fill="auto"/>
          </w:tcPr>
          <w:p w14:paraId="2DCE863F" w14:textId="77777777" w:rsidR="007F68ED" w:rsidRDefault="007F68ED" w:rsidP="00D427C8">
            <w:pPr>
              <w:pStyle w:val="TAL"/>
              <w:rPr>
                <w:sz w:val="16"/>
              </w:rPr>
            </w:pPr>
            <w:r>
              <w:rPr>
                <w:sz w:val="16"/>
              </w:rPr>
              <w:t>approved</w:t>
            </w:r>
          </w:p>
        </w:tc>
      </w:tr>
      <w:tr w:rsidR="007F68ED" w14:paraId="0D1F22DF" w14:textId="77777777" w:rsidTr="00D427C8">
        <w:tc>
          <w:tcPr>
            <w:tcW w:w="0" w:type="auto"/>
            <w:shd w:val="clear" w:color="auto" w:fill="auto"/>
          </w:tcPr>
          <w:p w14:paraId="27399873" w14:textId="77777777" w:rsidR="007F68ED" w:rsidRDefault="007F68ED" w:rsidP="00D427C8">
            <w:pPr>
              <w:pStyle w:val="TAL"/>
              <w:rPr>
                <w:sz w:val="16"/>
              </w:rPr>
            </w:pPr>
            <w:r>
              <w:rPr>
                <w:sz w:val="16"/>
              </w:rPr>
              <w:t>S3-223914</w:t>
            </w:r>
          </w:p>
        </w:tc>
        <w:tc>
          <w:tcPr>
            <w:tcW w:w="0" w:type="auto"/>
            <w:shd w:val="clear" w:color="auto" w:fill="auto"/>
          </w:tcPr>
          <w:p w14:paraId="679A2ED2" w14:textId="77777777" w:rsidR="007F68ED" w:rsidRDefault="007F68ED" w:rsidP="00D427C8">
            <w:pPr>
              <w:pStyle w:val="TAL"/>
              <w:rPr>
                <w:sz w:val="16"/>
              </w:rPr>
            </w:pPr>
            <w:r>
              <w:rPr>
                <w:sz w:val="16"/>
              </w:rPr>
              <w:t>17/11/2022 15:44:39</w:t>
            </w:r>
          </w:p>
        </w:tc>
        <w:tc>
          <w:tcPr>
            <w:tcW w:w="0" w:type="auto"/>
            <w:shd w:val="clear" w:color="auto" w:fill="auto"/>
          </w:tcPr>
          <w:p w14:paraId="21030D3A" w14:textId="77777777" w:rsidR="007F68ED" w:rsidRDefault="007F68ED" w:rsidP="00D427C8">
            <w:pPr>
              <w:pStyle w:val="TAL"/>
              <w:rPr>
                <w:sz w:val="16"/>
              </w:rPr>
            </w:pPr>
            <w:r>
              <w:rPr>
                <w:sz w:val="16"/>
              </w:rPr>
              <w:t>approved</w:t>
            </w:r>
          </w:p>
        </w:tc>
      </w:tr>
      <w:tr w:rsidR="007F68ED" w14:paraId="49BA7D45" w14:textId="77777777" w:rsidTr="00D427C8">
        <w:tc>
          <w:tcPr>
            <w:tcW w:w="0" w:type="auto"/>
            <w:shd w:val="clear" w:color="auto" w:fill="auto"/>
          </w:tcPr>
          <w:p w14:paraId="7E896C58" w14:textId="77777777" w:rsidR="007F68ED" w:rsidRDefault="007F68ED" w:rsidP="00D427C8">
            <w:pPr>
              <w:pStyle w:val="TAL"/>
              <w:rPr>
                <w:sz w:val="16"/>
              </w:rPr>
            </w:pPr>
            <w:r>
              <w:rPr>
                <w:sz w:val="16"/>
              </w:rPr>
              <w:t>S3-223915</w:t>
            </w:r>
          </w:p>
        </w:tc>
        <w:tc>
          <w:tcPr>
            <w:tcW w:w="0" w:type="auto"/>
            <w:shd w:val="clear" w:color="auto" w:fill="auto"/>
          </w:tcPr>
          <w:p w14:paraId="790E7A08" w14:textId="77777777" w:rsidR="007F68ED" w:rsidRDefault="007F68ED" w:rsidP="00D427C8">
            <w:pPr>
              <w:pStyle w:val="TAL"/>
              <w:rPr>
                <w:sz w:val="16"/>
              </w:rPr>
            </w:pPr>
            <w:r>
              <w:rPr>
                <w:sz w:val="16"/>
              </w:rPr>
              <w:t>18/11/2022 07:59:02</w:t>
            </w:r>
          </w:p>
        </w:tc>
        <w:tc>
          <w:tcPr>
            <w:tcW w:w="0" w:type="auto"/>
            <w:shd w:val="clear" w:color="auto" w:fill="auto"/>
          </w:tcPr>
          <w:p w14:paraId="3B6C6DBB" w14:textId="77777777" w:rsidR="007F68ED" w:rsidRDefault="007F68ED" w:rsidP="00D427C8">
            <w:pPr>
              <w:pStyle w:val="TAL"/>
              <w:rPr>
                <w:sz w:val="16"/>
              </w:rPr>
            </w:pPr>
            <w:r>
              <w:rPr>
                <w:sz w:val="16"/>
              </w:rPr>
              <w:t>noted</w:t>
            </w:r>
          </w:p>
        </w:tc>
      </w:tr>
      <w:tr w:rsidR="007F68ED" w14:paraId="719B0C7C" w14:textId="77777777" w:rsidTr="00D427C8">
        <w:tc>
          <w:tcPr>
            <w:tcW w:w="0" w:type="auto"/>
            <w:shd w:val="clear" w:color="auto" w:fill="auto"/>
          </w:tcPr>
          <w:p w14:paraId="12648DD8" w14:textId="77777777" w:rsidR="007F68ED" w:rsidRDefault="007F68ED" w:rsidP="00D427C8">
            <w:pPr>
              <w:pStyle w:val="TAL"/>
              <w:rPr>
                <w:sz w:val="16"/>
              </w:rPr>
            </w:pPr>
            <w:r>
              <w:rPr>
                <w:sz w:val="16"/>
              </w:rPr>
              <w:t>S3-223916</w:t>
            </w:r>
          </w:p>
        </w:tc>
        <w:tc>
          <w:tcPr>
            <w:tcW w:w="0" w:type="auto"/>
            <w:shd w:val="clear" w:color="auto" w:fill="auto"/>
          </w:tcPr>
          <w:p w14:paraId="36A25FC7" w14:textId="77777777" w:rsidR="007F68ED" w:rsidRDefault="007F68ED" w:rsidP="00D427C8">
            <w:pPr>
              <w:pStyle w:val="TAL"/>
              <w:rPr>
                <w:sz w:val="16"/>
              </w:rPr>
            </w:pPr>
            <w:r>
              <w:rPr>
                <w:sz w:val="16"/>
              </w:rPr>
              <w:t>18/11/2022 08:00:01</w:t>
            </w:r>
          </w:p>
        </w:tc>
        <w:tc>
          <w:tcPr>
            <w:tcW w:w="0" w:type="auto"/>
            <w:shd w:val="clear" w:color="auto" w:fill="auto"/>
          </w:tcPr>
          <w:p w14:paraId="0E4113A3" w14:textId="77777777" w:rsidR="007F68ED" w:rsidRDefault="007F68ED" w:rsidP="00D427C8">
            <w:pPr>
              <w:pStyle w:val="TAL"/>
              <w:rPr>
                <w:sz w:val="16"/>
              </w:rPr>
            </w:pPr>
            <w:r>
              <w:rPr>
                <w:sz w:val="16"/>
              </w:rPr>
              <w:t>withdrawn</w:t>
            </w:r>
          </w:p>
        </w:tc>
      </w:tr>
      <w:tr w:rsidR="007F68ED" w14:paraId="2B60789A" w14:textId="77777777" w:rsidTr="00D427C8">
        <w:tc>
          <w:tcPr>
            <w:tcW w:w="0" w:type="auto"/>
            <w:shd w:val="clear" w:color="auto" w:fill="auto"/>
          </w:tcPr>
          <w:p w14:paraId="643ADAB2" w14:textId="77777777" w:rsidR="007F68ED" w:rsidRDefault="007F68ED" w:rsidP="00D427C8">
            <w:pPr>
              <w:pStyle w:val="TAL"/>
              <w:rPr>
                <w:sz w:val="16"/>
              </w:rPr>
            </w:pPr>
            <w:r>
              <w:rPr>
                <w:sz w:val="16"/>
              </w:rPr>
              <w:t>S3-223916</w:t>
            </w:r>
          </w:p>
        </w:tc>
        <w:tc>
          <w:tcPr>
            <w:tcW w:w="0" w:type="auto"/>
            <w:shd w:val="clear" w:color="auto" w:fill="auto"/>
          </w:tcPr>
          <w:p w14:paraId="40E4BD00" w14:textId="77777777" w:rsidR="007F68ED" w:rsidRDefault="007F68ED" w:rsidP="00D427C8">
            <w:pPr>
              <w:pStyle w:val="TAL"/>
              <w:rPr>
                <w:sz w:val="16"/>
              </w:rPr>
            </w:pPr>
            <w:r>
              <w:rPr>
                <w:sz w:val="16"/>
              </w:rPr>
              <w:t>18/11/2022 09:15:04</w:t>
            </w:r>
          </w:p>
        </w:tc>
        <w:tc>
          <w:tcPr>
            <w:tcW w:w="0" w:type="auto"/>
            <w:shd w:val="clear" w:color="auto" w:fill="auto"/>
          </w:tcPr>
          <w:p w14:paraId="223376C7" w14:textId="77777777" w:rsidR="007F68ED" w:rsidRDefault="007F68ED" w:rsidP="00D427C8">
            <w:pPr>
              <w:pStyle w:val="TAL"/>
              <w:rPr>
                <w:sz w:val="16"/>
              </w:rPr>
            </w:pPr>
            <w:r>
              <w:rPr>
                <w:sz w:val="16"/>
              </w:rPr>
              <w:t>noted</w:t>
            </w:r>
          </w:p>
        </w:tc>
      </w:tr>
      <w:tr w:rsidR="007F68ED" w14:paraId="57F3E61C" w14:textId="77777777" w:rsidTr="00D427C8">
        <w:tc>
          <w:tcPr>
            <w:tcW w:w="0" w:type="auto"/>
            <w:shd w:val="clear" w:color="auto" w:fill="auto"/>
          </w:tcPr>
          <w:p w14:paraId="2EFF6A49" w14:textId="77777777" w:rsidR="007F68ED" w:rsidRDefault="007F68ED" w:rsidP="00D427C8">
            <w:pPr>
              <w:pStyle w:val="TAL"/>
              <w:rPr>
                <w:sz w:val="16"/>
              </w:rPr>
            </w:pPr>
            <w:r>
              <w:rPr>
                <w:sz w:val="16"/>
              </w:rPr>
              <w:t>S3-223917</w:t>
            </w:r>
          </w:p>
        </w:tc>
        <w:tc>
          <w:tcPr>
            <w:tcW w:w="0" w:type="auto"/>
            <w:shd w:val="clear" w:color="auto" w:fill="auto"/>
          </w:tcPr>
          <w:p w14:paraId="179D5128" w14:textId="77777777" w:rsidR="007F68ED" w:rsidRDefault="007F68ED" w:rsidP="00D427C8">
            <w:pPr>
              <w:pStyle w:val="TAL"/>
              <w:rPr>
                <w:sz w:val="16"/>
              </w:rPr>
            </w:pPr>
            <w:r>
              <w:rPr>
                <w:sz w:val="16"/>
              </w:rPr>
              <w:t>18/11/2022 13:55:45</w:t>
            </w:r>
          </w:p>
        </w:tc>
        <w:tc>
          <w:tcPr>
            <w:tcW w:w="0" w:type="auto"/>
            <w:shd w:val="clear" w:color="auto" w:fill="auto"/>
          </w:tcPr>
          <w:p w14:paraId="093F2ED2" w14:textId="77777777" w:rsidR="007F68ED" w:rsidRDefault="007F68ED" w:rsidP="00D427C8">
            <w:pPr>
              <w:pStyle w:val="TAL"/>
              <w:rPr>
                <w:sz w:val="16"/>
              </w:rPr>
            </w:pPr>
            <w:r>
              <w:rPr>
                <w:sz w:val="16"/>
              </w:rPr>
              <w:t>reserved</w:t>
            </w:r>
          </w:p>
        </w:tc>
      </w:tr>
      <w:tr w:rsidR="007F68ED" w14:paraId="0936471E" w14:textId="77777777" w:rsidTr="00D427C8">
        <w:tc>
          <w:tcPr>
            <w:tcW w:w="0" w:type="auto"/>
            <w:shd w:val="clear" w:color="auto" w:fill="auto"/>
          </w:tcPr>
          <w:p w14:paraId="42CFA660" w14:textId="77777777" w:rsidR="007F68ED" w:rsidRDefault="007F68ED" w:rsidP="00D427C8">
            <w:pPr>
              <w:pStyle w:val="TAL"/>
              <w:rPr>
                <w:sz w:val="16"/>
              </w:rPr>
            </w:pPr>
            <w:r>
              <w:rPr>
                <w:sz w:val="16"/>
              </w:rPr>
              <w:t>S3-223918</w:t>
            </w:r>
          </w:p>
        </w:tc>
        <w:tc>
          <w:tcPr>
            <w:tcW w:w="0" w:type="auto"/>
            <w:shd w:val="clear" w:color="auto" w:fill="auto"/>
          </w:tcPr>
          <w:p w14:paraId="332E816D" w14:textId="77777777" w:rsidR="007F68ED" w:rsidRDefault="007F68ED" w:rsidP="00D427C8">
            <w:pPr>
              <w:pStyle w:val="TAL"/>
              <w:rPr>
                <w:sz w:val="16"/>
              </w:rPr>
            </w:pPr>
            <w:r>
              <w:rPr>
                <w:sz w:val="16"/>
              </w:rPr>
              <w:t>18/11/2022 13:56:19</w:t>
            </w:r>
          </w:p>
        </w:tc>
        <w:tc>
          <w:tcPr>
            <w:tcW w:w="0" w:type="auto"/>
            <w:shd w:val="clear" w:color="auto" w:fill="auto"/>
          </w:tcPr>
          <w:p w14:paraId="1A27F031" w14:textId="77777777" w:rsidR="007F68ED" w:rsidRDefault="007F68ED" w:rsidP="00D427C8">
            <w:pPr>
              <w:pStyle w:val="TAL"/>
              <w:rPr>
                <w:sz w:val="16"/>
              </w:rPr>
            </w:pPr>
            <w:r>
              <w:rPr>
                <w:sz w:val="16"/>
              </w:rPr>
              <w:t>noted</w:t>
            </w:r>
          </w:p>
        </w:tc>
      </w:tr>
      <w:tr w:rsidR="007F68ED" w14:paraId="431947F8" w14:textId="77777777" w:rsidTr="00D427C8">
        <w:tc>
          <w:tcPr>
            <w:tcW w:w="0" w:type="auto"/>
            <w:shd w:val="clear" w:color="auto" w:fill="auto"/>
          </w:tcPr>
          <w:p w14:paraId="02531009" w14:textId="77777777" w:rsidR="007F68ED" w:rsidRDefault="007F68ED" w:rsidP="00D427C8">
            <w:pPr>
              <w:pStyle w:val="TAL"/>
              <w:rPr>
                <w:sz w:val="16"/>
              </w:rPr>
            </w:pPr>
            <w:r>
              <w:rPr>
                <w:sz w:val="16"/>
              </w:rPr>
              <w:t>S3-223919</w:t>
            </w:r>
          </w:p>
        </w:tc>
        <w:tc>
          <w:tcPr>
            <w:tcW w:w="0" w:type="auto"/>
            <w:shd w:val="clear" w:color="auto" w:fill="auto"/>
          </w:tcPr>
          <w:p w14:paraId="479ADD58" w14:textId="77777777" w:rsidR="007F68ED" w:rsidRDefault="007F68ED" w:rsidP="00D427C8">
            <w:pPr>
              <w:pStyle w:val="TAL"/>
              <w:rPr>
                <w:sz w:val="16"/>
              </w:rPr>
            </w:pPr>
            <w:r>
              <w:rPr>
                <w:sz w:val="16"/>
              </w:rPr>
              <w:t>18/11/2022 13:58:06</w:t>
            </w:r>
          </w:p>
        </w:tc>
        <w:tc>
          <w:tcPr>
            <w:tcW w:w="0" w:type="auto"/>
            <w:shd w:val="clear" w:color="auto" w:fill="auto"/>
          </w:tcPr>
          <w:p w14:paraId="1B2A5C07" w14:textId="77777777" w:rsidR="007F68ED" w:rsidRDefault="007F68ED" w:rsidP="00D427C8">
            <w:pPr>
              <w:pStyle w:val="TAL"/>
              <w:rPr>
                <w:sz w:val="16"/>
              </w:rPr>
            </w:pPr>
            <w:r>
              <w:rPr>
                <w:sz w:val="16"/>
              </w:rPr>
              <w:t>approved</w:t>
            </w:r>
          </w:p>
        </w:tc>
      </w:tr>
      <w:tr w:rsidR="007F68ED" w14:paraId="2C110E6B" w14:textId="77777777" w:rsidTr="00D427C8">
        <w:tc>
          <w:tcPr>
            <w:tcW w:w="0" w:type="auto"/>
            <w:shd w:val="clear" w:color="auto" w:fill="auto"/>
          </w:tcPr>
          <w:p w14:paraId="3BEABD40" w14:textId="77777777" w:rsidR="007F68ED" w:rsidRDefault="007F68ED" w:rsidP="00D427C8">
            <w:pPr>
              <w:pStyle w:val="TAL"/>
              <w:rPr>
                <w:sz w:val="16"/>
              </w:rPr>
            </w:pPr>
            <w:r>
              <w:rPr>
                <w:sz w:val="16"/>
              </w:rPr>
              <w:t>S3-223920</w:t>
            </w:r>
          </w:p>
        </w:tc>
        <w:tc>
          <w:tcPr>
            <w:tcW w:w="0" w:type="auto"/>
            <w:shd w:val="clear" w:color="auto" w:fill="auto"/>
          </w:tcPr>
          <w:p w14:paraId="376B1705" w14:textId="77777777" w:rsidR="007F68ED" w:rsidRDefault="007F68ED" w:rsidP="00D427C8">
            <w:pPr>
              <w:pStyle w:val="TAL"/>
              <w:rPr>
                <w:sz w:val="16"/>
              </w:rPr>
            </w:pPr>
            <w:r>
              <w:rPr>
                <w:sz w:val="16"/>
              </w:rPr>
              <w:t>18/11/2022 13:57:13</w:t>
            </w:r>
          </w:p>
        </w:tc>
        <w:tc>
          <w:tcPr>
            <w:tcW w:w="0" w:type="auto"/>
            <w:shd w:val="clear" w:color="auto" w:fill="auto"/>
          </w:tcPr>
          <w:p w14:paraId="225EDB55" w14:textId="77777777" w:rsidR="007F68ED" w:rsidRDefault="007F68ED" w:rsidP="00D427C8">
            <w:pPr>
              <w:pStyle w:val="TAL"/>
              <w:rPr>
                <w:sz w:val="16"/>
              </w:rPr>
            </w:pPr>
            <w:r>
              <w:rPr>
                <w:sz w:val="16"/>
              </w:rPr>
              <w:t>agreed</w:t>
            </w:r>
          </w:p>
        </w:tc>
      </w:tr>
      <w:tr w:rsidR="007F68ED" w14:paraId="461B7E29" w14:textId="77777777" w:rsidTr="00D427C8">
        <w:tc>
          <w:tcPr>
            <w:tcW w:w="0" w:type="auto"/>
            <w:shd w:val="clear" w:color="auto" w:fill="auto"/>
          </w:tcPr>
          <w:p w14:paraId="2562DDBD" w14:textId="77777777" w:rsidR="007F68ED" w:rsidRDefault="007F68ED" w:rsidP="00D427C8">
            <w:pPr>
              <w:pStyle w:val="TAL"/>
              <w:rPr>
                <w:sz w:val="16"/>
              </w:rPr>
            </w:pPr>
            <w:r>
              <w:rPr>
                <w:sz w:val="16"/>
              </w:rPr>
              <w:t>S3-223921</w:t>
            </w:r>
          </w:p>
        </w:tc>
        <w:tc>
          <w:tcPr>
            <w:tcW w:w="0" w:type="auto"/>
            <w:shd w:val="clear" w:color="auto" w:fill="auto"/>
          </w:tcPr>
          <w:p w14:paraId="5CE15E58" w14:textId="77777777" w:rsidR="007F68ED" w:rsidRDefault="007F68ED" w:rsidP="00D427C8">
            <w:pPr>
              <w:pStyle w:val="TAL"/>
              <w:rPr>
                <w:sz w:val="16"/>
              </w:rPr>
            </w:pPr>
            <w:r>
              <w:rPr>
                <w:sz w:val="16"/>
              </w:rPr>
              <w:t>18/11/2022 08:03:47</w:t>
            </w:r>
          </w:p>
        </w:tc>
        <w:tc>
          <w:tcPr>
            <w:tcW w:w="0" w:type="auto"/>
            <w:shd w:val="clear" w:color="auto" w:fill="auto"/>
          </w:tcPr>
          <w:p w14:paraId="4CED4922" w14:textId="77777777" w:rsidR="007F68ED" w:rsidRDefault="007F68ED" w:rsidP="00D427C8">
            <w:pPr>
              <w:pStyle w:val="TAL"/>
              <w:rPr>
                <w:sz w:val="16"/>
              </w:rPr>
            </w:pPr>
            <w:r>
              <w:rPr>
                <w:sz w:val="16"/>
              </w:rPr>
              <w:t>approved</w:t>
            </w:r>
          </w:p>
        </w:tc>
      </w:tr>
      <w:tr w:rsidR="007F68ED" w14:paraId="68C39204" w14:textId="77777777" w:rsidTr="00D427C8">
        <w:tc>
          <w:tcPr>
            <w:tcW w:w="0" w:type="auto"/>
            <w:shd w:val="clear" w:color="auto" w:fill="auto"/>
          </w:tcPr>
          <w:p w14:paraId="27C3B872" w14:textId="77777777" w:rsidR="007F68ED" w:rsidRDefault="007F68ED" w:rsidP="00D427C8">
            <w:pPr>
              <w:pStyle w:val="TAL"/>
              <w:rPr>
                <w:sz w:val="16"/>
              </w:rPr>
            </w:pPr>
            <w:r>
              <w:rPr>
                <w:sz w:val="16"/>
              </w:rPr>
              <w:t>S3-223922</w:t>
            </w:r>
          </w:p>
        </w:tc>
        <w:tc>
          <w:tcPr>
            <w:tcW w:w="0" w:type="auto"/>
            <w:shd w:val="clear" w:color="auto" w:fill="auto"/>
          </w:tcPr>
          <w:p w14:paraId="1A87C72E" w14:textId="77777777" w:rsidR="007F68ED" w:rsidRDefault="007F68ED" w:rsidP="00D427C8">
            <w:pPr>
              <w:pStyle w:val="TAL"/>
              <w:rPr>
                <w:sz w:val="16"/>
              </w:rPr>
            </w:pPr>
            <w:r>
              <w:rPr>
                <w:sz w:val="16"/>
              </w:rPr>
              <w:t>18/11/2022 06:52:03</w:t>
            </w:r>
          </w:p>
        </w:tc>
        <w:tc>
          <w:tcPr>
            <w:tcW w:w="0" w:type="auto"/>
            <w:shd w:val="clear" w:color="auto" w:fill="auto"/>
          </w:tcPr>
          <w:p w14:paraId="65F0FA6A" w14:textId="77777777" w:rsidR="007F68ED" w:rsidRDefault="007F68ED" w:rsidP="00D427C8">
            <w:pPr>
              <w:pStyle w:val="TAL"/>
              <w:rPr>
                <w:sz w:val="16"/>
              </w:rPr>
            </w:pPr>
            <w:r>
              <w:rPr>
                <w:sz w:val="16"/>
              </w:rPr>
              <w:t>agreed</w:t>
            </w:r>
          </w:p>
        </w:tc>
      </w:tr>
      <w:tr w:rsidR="007F68ED" w14:paraId="6AAA8D70" w14:textId="77777777" w:rsidTr="00D427C8">
        <w:tc>
          <w:tcPr>
            <w:tcW w:w="0" w:type="auto"/>
            <w:shd w:val="clear" w:color="auto" w:fill="auto"/>
          </w:tcPr>
          <w:p w14:paraId="31C597AB" w14:textId="77777777" w:rsidR="007F68ED" w:rsidRDefault="007F68ED" w:rsidP="00D427C8">
            <w:pPr>
              <w:pStyle w:val="TAL"/>
              <w:rPr>
                <w:sz w:val="16"/>
              </w:rPr>
            </w:pPr>
            <w:r>
              <w:rPr>
                <w:sz w:val="16"/>
              </w:rPr>
              <w:t>S3-223923</w:t>
            </w:r>
          </w:p>
        </w:tc>
        <w:tc>
          <w:tcPr>
            <w:tcW w:w="0" w:type="auto"/>
            <w:shd w:val="clear" w:color="auto" w:fill="auto"/>
          </w:tcPr>
          <w:p w14:paraId="04584A66" w14:textId="77777777" w:rsidR="007F68ED" w:rsidRDefault="007F68ED" w:rsidP="00D427C8">
            <w:pPr>
              <w:pStyle w:val="TAL"/>
              <w:rPr>
                <w:sz w:val="16"/>
              </w:rPr>
            </w:pPr>
            <w:r>
              <w:rPr>
                <w:sz w:val="16"/>
              </w:rPr>
              <w:t>18/11/2022 06:52:22</w:t>
            </w:r>
          </w:p>
        </w:tc>
        <w:tc>
          <w:tcPr>
            <w:tcW w:w="0" w:type="auto"/>
            <w:shd w:val="clear" w:color="auto" w:fill="auto"/>
          </w:tcPr>
          <w:p w14:paraId="4A2AE546" w14:textId="77777777" w:rsidR="007F68ED" w:rsidRDefault="007F68ED" w:rsidP="00D427C8">
            <w:pPr>
              <w:pStyle w:val="TAL"/>
              <w:rPr>
                <w:sz w:val="16"/>
              </w:rPr>
            </w:pPr>
            <w:r>
              <w:rPr>
                <w:sz w:val="16"/>
              </w:rPr>
              <w:t>agreed</w:t>
            </w:r>
          </w:p>
        </w:tc>
      </w:tr>
      <w:tr w:rsidR="007F68ED" w14:paraId="3EDB5E7E" w14:textId="77777777" w:rsidTr="00D427C8">
        <w:tc>
          <w:tcPr>
            <w:tcW w:w="0" w:type="auto"/>
            <w:shd w:val="clear" w:color="auto" w:fill="auto"/>
          </w:tcPr>
          <w:p w14:paraId="2C00E7D1" w14:textId="77777777" w:rsidR="007F68ED" w:rsidRDefault="007F68ED" w:rsidP="00D427C8">
            <w:pPr>
              <w:pStyle w:val="TAL"/>
              <w:rPr>
                <w:sz w:val="16"/>
              </w:rPr>
            </w:pPr>
            <w:r>
              <w:rPr>
                <w:sz w:val="16"/>
              </w:rPr>
              <w:t>S3-223924</w:t>
            </w:r>
          </w:p>
        </w:tc>
        <w:tc>
          <w:tcPr>
            <w:tcW w:w="0" w:type="auto"/>
            <w:shd w:val="clear" w:color="auto" w:fill="auto"/>
          </w:tcPr>
          <w:p w14:paraId="39CA0682" w14:textId="77777777" w:rsidR="007F68ED" w:rsidRDefault="007F68ED" w:rsidP="00D427C8">
            <w:pPr>
              <w:pStyle w:val="TAL"/>
              <w:rPr>
                <w:sz w:val="16"/>
              </w:rPr>
            </w:pPr>
            <w:r>
              <w:rPr>
                <w:sz w:val="16"/>
              </w:rPr>
              <w:t>18/11/2022 06:52:30</w:t>
            </w:r>
          </w:p>
        </w:tc>
        <w:tc>
          <w:tcPr>
            <w:tcW w:w="0" w:type="auto"/>
            <w:shd w:val="clear" w:color="auto" w:fill="auto"/>
          </w:tcPr>
          <w:p w14:paraId="16686AF1" w14:textId="77777777" w:rsidR="007F68ED" w:rsidRDefault="007F68ED" w:rsidP="00D427C8">
            <w:pPr>
              <w:pStyle w:val="TAL"/>
              <w:rPr>
                <w:sz w:val="16"/>
              </w:rPr>
            </w:pPr>
            <w:r>
              <w:rPr>
                <w:sz w:val="16"/>
              </w:rPr>
              <w:t>agreed</w:t>
            </w:r>
          </w:p>
        </w:tc>
      </w:tr>
      <w:tr w:rsidR="007F68ED" w14:paraId="324BAB5F" w14:textId="77777777" w:rsidTr="00D427C8">
        <w:tc>
          <w:tcPr>
            <w:tcW w:w="0" w:type="auto"/>
            <w:shd w:val="clear" w:color="auto" w:fill="auto"/>
          </w:tcPr>
          <w:p w14:paraId="00C4D16F" w14:textId="77777777" w:rsidR="007F68ED" w:rsidRDefault="007F68ED" w:rsidP="00D427C8">
            <w:pPr>
              <w:pStyle w:val="TAL"/>
              <w:rPr>
                <w:sz w:val="16"/>
              </w:rPr>
            </w:pPr>
            <w:r>
              <w:rPr>
                <w:sz w:val="16"/>
              </w:rPr>
              <w:t>S3-223925</w:t>
            </w:r>
          </w:p>
        </w:tc>
        <w:tc>
          <w:tcPr>
            <w:tcW w:w="0" w:type="auto"/>
            <w:shd w:val="clear" w:color="auto" w:fill="auto"/>
          </w:tcPr>
          <w:p w14:paraId="19A331A5" w14:textId="77777777" w:rsidR="007F68ED" w:rsidRDefault="007F68ED" w:rsidP="00D427C8">
            <w:pPr>
              <w:pStyle w:val="TAL"/>
              <w:rPr>
                <w:sz w:val="16"/>
              </w:rPr>
            </w:pPr>
            <w:r>
              <w:rPr>
                <w:sz w:val="16"/>
              </w:rPr>
              <w:t>14/11/2022 13:17:17</w:t>
            </w:r>
          </w:p>
        </w:tc>
        <w:tc>
          <w:tcPr>
            <w:tcW w:w="0" w:type="auto"/>
            <w:shd w:val="clear" w:color="auto" w:fill="auto"/>
          </w:tcPr>
          <w:p w14:paraId="24B441C3" w14:textId="77777777" w:rsidR="007F68ED" w:rsidRDefault="007F68ED" w:rsidP="00D427C8">
            <w:pPr>
              <w:pStyle w:val="TAL"/>
              <w:rPr>
                <w:sz w:val="16"/>
              </w:rPr>
            </w:pPr>
            <w:r>
              <w:rPr>
                <w:sz w:val="16"/>
              </w:rPr>
              <w:t>reserved</w:t>
            </w:r>
          </w:p>
        </w:tc>
      </w:tr>
      <w:tr w:rsidR="007F68ED" w14:paraId="436D5E13" w14:textId="77777777" w:rsidTr="00D427C8">
        <w:tc>
          <w:tcPr>
            <w:tcW w:w="0" w:type="auto"/>
            <w:shd w:val="clear" w:color="auto" w:fill="auto"/>
          </w:tcPr>
          <w:p w14:paraId="1BFA2F52" w14:textId="77777777" w:rsidR="007F68ED" w:rsidRDefault="007F68ED" w:rsidP="00D427C8">
            <w:pPr>
              <w:pStyle w:val="TAL"/>
              <w:rPr>
                <w:sz w:val="16"/>
              </w:rPr>
            </w:pPr>
            <w:r>
              <w:rPr>
                <w:sz w:val="16"/>
              </w:rPr>
              <w:t>S3-223926</w:t>
            </w:r>
          </w:p>
        </w:tc>
        <w:tc>
          <w:tcPr>
            <w:tcW w:w="0" w:type="auto"/>
            <w:shd w:val="clear" w:color="auto" w:fill="auto"/>
          </w:tcPr>
          <w:p w14:paraId="67F629C7" w14:textId="77777777" w:rsidR="007F68ED" w:rsidRDefault="007F68ED" w:rsidP="00D427C8">
            <w:pPr>
              <w:pStyle w:val="TAL"/>
              <w:rPr>
                <w:sz w:val="16"/>
              </w:rPr>
            </w:pPr>
            <w:r>
              <w:rPr>
                <w:sz w:val="16"/>
              </w:rPr>
              <w:t>18/11/2022 06:54:19</w:t>
            </w:r>
          </w:p>
        </w:tc>
        <w:tc>
          <w:tcPr>
            <w:tcW w:w="0" w:type="auto"/>
            <w:shd w:val="clear" w:color="auto" w:fill="auto"/>
          </w:tcPr>
          <w:p w14:paraId="69AD9656" w14:textId="77777777" w:rsidR="007F68ED" w:rsidRDefault="007F68ED" w:rsidP="00D427C8">
            <w:pPr>
              <w:pStyle w:val="TAL"/>
              <w:rPr>
                <w:sz w:val="16"/>
              </w:rPr>
            </w:pPr>
            <w:r>
              <w:rPr>
                <w:sz w:val="16"/>
              </w:rPr>
              <w:t>reserved</w:t>
            </w:r>
          </w:p>
        </w:tc>
      </w:tr>
      <w:tr w:rsidR="007F68ED" w14:paraId="1BCFDF2A" w14:textId="77777777" w:rsidTr="00D427C8">
        <w:tc>
          <w:tcPr>
            <w:tcW w:w="0" w:type="auto"/>
            <w:shd w:val="clear" w:color="auto" w:fill="auto"/>
          </w:tcPr>
          <w:p w14:paraId="55BEC9E8" w14:textId="77777777" w:rsidR="007F68ED" w:rsidRDefault="007F68ED" w:rsidP="00D427C8">
            <w:pPr>
              <w:pStyle w:val="TAL"/>
              <w:rPr>
                <w:sz w:val="16"/>
              </w:rPr>
            </w:pPr>
            <w:r>
              <w:rPr>
                <w:sz w:val="16"/>
              </w:rPr>
              <w:t>S3-223927</w:t>
            </w:r>
          </w:p>
        </w:tc>
        <w:tc>
          <w:tcPr>
            <w:tcW w:w="0" w:type="auto"/>
            <w:shd w:val="clear" w:color="auto" w:fill="auto"/>
          </w:tcPr>
          <w:p w14:paraId="13549C4E" w14:textId="77777777" w:rsidR="007F68ED" w:rsidRDefault="007F68ED" w:rsidP="00D427C8">
            <w:pPr>
              <w:pStyle w:val="TAL"/>
              <w:rPr>
                <w:sz w:val="16"/>
              </w:rPr>
            </w:pPr>
            <w:r>
              <w:rPr>
                <w:sz w:val="16"/>
              </w:rPr>
              <w:t>18/11/2022 06:56:27</w:t>
            </w:r>
          </w:p>
        </w:tc>
        <w:tc>
          <w:tcPr>
            <w:tcW w:w="0" w:type="auto"/>
            <w:shd w:val="clear" w:color="auto" w:fill="auto"/>
          </w:tcPr>
          <w:p w14:paraId="2FFD19B4" w14:textId="77777777" w:rsidR="007F68ED" w:rsidRDefault="007F68ED" w:rsidP="00D427C8">
            <w:pPr>
              <w:pStyle w:val="TAL"/>
              <w:rPr>
                <w:sz w:val="16"/>
              </w:rPr>
            </w:pPr>
            <w:r>
              <w:rPr>
                <w:sz w:val="16"/>
              </w:rPr>
              <w:t>reserved</w:t>
            </w:r>
          </w:p>
        </w:tc>
      </w:tr>
      <w:tr w:rsidR="007F68ED" w14:paraId="065AD84C" w14:textId="77777777" w:rsidTr="00D427C8">
        <w:tc>
          <w:tcPr>
            <w:tcW w:w="0" w:type="auto"/>
            <w:shd w:val="clear" w:color="auto" w:fill="auto"/>
          </w:tcPr>
          <w:p w14:paraId="10B120C2" w14:textId="77777777" w:rsidR="007F68ED" w:rsidRDefault="007F68ED" w:rsidP="00D427C8">
            <w:pPr>
              <w:pStyle w:val="TAL"/>
              <w:rPr>
                <w:sz w:val="16"/>
              </w:rPr>
            </w:pPr>
            <w:r>
              <w:rPr>
                <w:sz w:val="16"/>
              </w:rPr>
              <w:t>S3-223927</w:t>
            </w:r>
          </w:p>
        </w:tc>
        <w:tc>
          <w:tcPr>
            <w:tcW w:w="0" w:type="auto"/>
            <w:shd w:val="clear" w:color="auto" w:fill="auto"/>
          </w:tcPr>
          <w:p w14:paraId="7642656D" w14:textId="77777777" w:rsidR="007F68ED" w:rsidRDefault="007F68ED" w:rsidP="00D427C8">
            <w:pPr>
              <w:pStyle w:val="TAL"/>
              <w:rPr>
                <w:sz w:val="16"/>
              </w:rPr>
            </w:pPr>
            <w:r>
              <w:rPr>
                <w:sz w:val="16"/>
              </w:rPr>
              <w:t>19/11/2022 08:11:06</w:t>
            </w:r>
          </w:p>
        </w:tc>
        <w:tc>
          <w:tcPr>
            <w:tcW w:w="0" w:type="auto"/>
            <w:shd w:val="clear" w:color="auto" w:fill="auto"/>
          </w:tcPr>
          <w:p w14:paraId="6C39F437" w14:textId="77777777" w:rsidR="007F68ED" w:rsidRDefault="007F68ED" w:rsidP="00D427C8">
            <w:pPr>
              <w:pStyle w:val="TAL"/>
              <w:rPr>
                <w:sz w:val="16"/>
              </w:rPr>
            </w:pPr>
            <w:r>
              <w:rPr>
                <w:sz w:val="16"/>
              </w:rPr>
              <w:t>withdrawn</w:t>
            </w:r>
          </w:p>
        </w:tc>
      </w:tr>
      <w:tr w:rsidR="007F68ED" w14:paraId="3F452391" w14:textId="77777777" w:rsidTr="00D427C8">
        <w:tc>
          <w:tcPr>
            <w:tcW w:w="0" w:type="auto"/>
            <w:shd w:val="clear" w:color="auto" w:fill="auto"/>
          </w:tcPr>
          <w:p w14:paraId="662887E4" w14:textId="77777777" w:rsidR="007F68ED" w:rsidRDefault="007F68ED" w:rsidP="00D427C8">
            <w:pPr>
              <w:pStyle w:val="TAL"/>
              <w:rPr>
                <w:sz w:val="16"/>
              </w:rPr>
            </w:pPr>
            <w:r>
              <w:rPr>
                <w:sz w:val="16"/>
              </w:rPr>
              <w:t>S3-223928</w:t>
            </w:r>
          </w:p>
        </w:tc>
        <w:tc>
          <w:tcPr>
            <w:tcW w:w="0" w:type="auto"/>
            <w:shd w:val="clear" w:color="auto" w:fill="auto"/>
          </w:tcPr>
          <w:p w14:paraId="3BF21D14" w14:textId="77777777" w:rsidR="007F68ED" w:rsidRDefault="007F68ED" w:rsidP="00D427C8">
            <w:pPr>
              <w:pStyle w:val="TAL"/>
              <w:rPr>
                <w:sz w:val="16"/>
              </w:rPr>
            </w:pPr>
            <w:r>
              <w:rPr>
                <w:sz w:val="16"/>
              </w:rPr>
              <w:t>18/11/2022 07:05:42</w:t>
            </w:r>
          </w:p>
        </w:tc>
        <w:tc>
          <w:tcPr>
            <w:tcW w:w="0" w:type="auto"/>
            <w:shd w:val="clear" w:color="auto" w:fill="auto"/>
          </w:tcPr>
          <w:p w14:paraId="52526DA5" w14:textId="77777777" w:rsidR="007F68ED" w:rsidRDefault="007F68ED" w:rsidP="00D427C8">
            <w:pPr>
              <w:pStyle w:val="TAL"/>
              <w:rPr>
                <w:sz w:val="16"/>
              </w:rPr>
            </w:pPr>
            <w:r>
              <w:rPr>
                <w:sz w:val="16"/>
              </w:rPr>
              <w:t>agreed</w:t>
            </w:r>
          </w:p>
        </w:tc>
      </w:tr>
      <w:tr w:rsidR="007F68ED" w14:paraId="2A8ADB98" w14:textId="77777777" w:rsidTr="00D427C8">
        <w:tc>
          <w:tcPr>
            <w:tcW w:w="0" w:type="auto"/>
            <w:shd w:val="clear" w:color="auto" w:fill="auto"/>
          </w:tcPr>
          <w:p w14:paraId="5A72363C" w14:textId="77777777" w:rsidR="007F68ED" w:rsidRDefault="007F68ED" w:rsidP="00D427C8">
            <w:pPr>
              <w:pStyle w:val="TAL"/>
              <w:rPr>
                <w:sz w:val="16"/>
              </w:rPr>
            </w:pPr>
            <w:r>
              <w:rPr>
                <w:sz w:val="16"/>
              </w:rPr>
              <w:t>S3-223929</w:t>
            </w:r>
          </w:p>
        </w:tc>
        <w:tc>
          <w:tcPr>
            <w:tcW w:w="0" w:type="auto"/>
            <w:shd w:val="clear" w:color="auto" w:fill="auto"/>
          </w:tcPr>
          <w:p w14:paraId="6A977D5A" w14:textId="77777777" w:rsidR="007F68ED" w:rsidRDefault="007F68ED" w:rsidP="00D427C8">
            <w:pPr>
              <w:pStyle w:val="TAL"/>
              <w:rPr>
                <w:sz w:val="16"/>
              </w:rPr>
            </w:pPr>
            <w:r>
              <w:rPr>
                <w:sz w:val="16"/>
              </w:rPr>
              <w:t>14/11/2022 14:39:43</w:t>
            </w:r>
          </w:p>
        </w:tc>
        <w:tc>
          <w:tcPr>
            <w:tcW w:w="0" w:type="auto"/>
            <w:shd w:val="clear" w:color="auto" w:fill="auto"/>
          </w:tcPr>
          <w:p w14:paraId="50B0D291" w14:textId="77777777" w:rsidR="007F68ED" w:rsidRDefault="007F68ED" w:rsidP="00D427C8">
            <w:pPr>
              <w:pStyle w:val="TAL"/>
              <w:rPr>
                <w:sz w:val="16"/>
              </w:rPr>
            </w:pPr>
            <w:r>
              <w:rPr>
                <w:sz w:val="16"/>
              </w:rPr>
              <w:t>agreed</w:t>
            </w:r>
          </w:p>
        </w:tc>
      </w:tr>
      <w:tr w:rsidR="007F68ED" w14:paraId="2B3A4513" w14:textId="77777777" w:rsidTr="00D427C8">
        <w:tc>
          <w:tcPr>
            <w:tcW w:w="0" w:type="auto"/>
            <w:shd w:val="clear" w:color="auto" w:fill="auto"/>
          </w:tcPr>
          <w:p w14:paraId="2C1724AC" w14:textId="77777777" w:rsidR="007F68ED" w:rsidRDefault="007F68ED" w:rsidP="00D427C8">
            <w:pPr>
              <w:pStyle w:val="TAL"/>
              <w:rPr>
                <w:sz w:val="16"/>
              </w:rPr>
            </w:pPr>
            <w:r>
              <w:rPr>
                <w:sz w:val="16"/>
              </w:rPr>
              <w:t>S3-223930</w:t>
            </w:r>
          </w:p>
        </w:tc>
        <w:tc>
          <w:tcPr>
            <w:tcW w:w="0" w:type="auto"/>
            <w:shd w:val="clear" w:color="auto" w:fill="auto"/>
          </w:tcPr>
          <w:p w14:paraId="0EE694C8" w14:textId="77777777" w:rsidR="007F68ED" w:rsidRDefault="007F68ED" w:rsidP="00D427C8">
            <w:pPr>
              <w:pStyle w:val="TAL"/>
              <w:rPr>
                <w:sz w:val="16"/>
              </w:rPr>
            </w:pPr>
            <w:r>
              <w:rPr>
                <w:sz w:val="16"/>
              </w:rPr>
              <w:t>14/11/2022 14:39:47</w:t>
            </w:r>
          </w:p>
        </w:tc>
        <w:tc>
          <w:tcPr>
            <w:tcW w:w="0" w:type="auto"/>
            <w:shd w:val="clear" w:color="auto" w:fill="auto"/>
          </w:tcPr>
          <w:p w14:paraId="3EE67C45" w14:textId="77777777" w:rsidR="007F68ED" w:rsidRDefault="007F68ED" w:rsidP="00D427C8">
            <w:pPr>
              <w:pStyle w:val="TAL"/>
              <w:rPr>
                <w:sz w:val="16"/>
              </w:rPr>
            </w:pPr>
            <w:r>
              <w:rPr>
                <w:sz w:val="16"/>
              </w:rPr>
              <w:t>agreed</w:t>
            </w:r>
          </w:p>
        </w:tc>
      </w:tr>
      <w:tr w:rsidR="007F68ED" w14:paraId="7CE2D310" w14:textId="77777777" w:rsidTr="00D427C8">
        <w:tc>
          <w:tcPr>
            <w:tcW w:w="0" w:type="auto"/>
            <w:shd w:val="clear" w:color="auto" w:fill="auto"/>
          </w:tcPr>
          <w:p w14:paraId="7578B3DB" w14:textId="77777777" w:rsidR="007F68ED" w:rsidRDefault="007F68ED" w:rsidP="00D427C8">
            <w:pPr>
              <w:pStyle w:val="TAL"/>
              <w:rPr>
                <w:sz w:val="16"/>
              </w:rPr>
            </w:pPr>
            <w:r>
              <w:rPr>
                <w:sz w:val="16"/>
              </w:rPr>
              <w:t>S3-223931</w:t>
            </w:r>
          </w:p>
        </w:tc>
        <w:tc>
          <w:tcPr>
            <w:tcW w:w="0" w:type="auto"/>
            <w:shd w:val="clear" w:color="auto" w:fill="auto"/>
          </w:tcPr>
          <w:p w14:paraId="3298BD1D" w14:textId="77777777" w:rsidR="007F68ED" w:rsidRDefault="007F68ED" w:rsidP="00D427C8">
            <w:pPr>
              <w:pStyle w:val="TAL"/>
              <w:rPr>
                <w:sz w:val="16"/>
              </w:rPr>
            </w:pPr>
            <w:r>
              <w:rPr>
                <w:sz w:val="16"/>
              </w:rPr>
              <w:t>18/11/2022 07:06:07</w:t>
            </w:r>
          </w:p>
        </w:tc>
        <w:tc>
          <w:tcPr>
            <w:tcW w:w="0" w:type="auto"/>
            <w:shd w:val="clear" w:color="auto" w:fill="auto"/>
          </w:tcPr>
          <w:p w14:paraId="289BD262" w14:textId="77777777" w:rsidR="007F68ED" w:rsidRDefault="007F68ED" w:rsidP="00D427C8">
            <w:pPr>
              <w:pStyle w:val="TAL"/>
              <w:rPr>
                <w:sz w:val="16"/>
              </w:rPr>
            </w:pPr>
            <w:r>
              <w:rPr>
                <w:sz w:val="16"/>
              </w:rPr>
              <w:t>reserved</w:t>
            </w:r>
          </w:p>
        </w:tc>
      </w:tr>
      <w:tr w:rsidR="007F68ED" w14:paraId="645799FF" w14:textId="77777777" w:rsidTr="00D427C8">
        <w:tc>
          <w:tcPr>
            <w:tcW w:w="0" w:type="auto"/>
            <w:shd w:val="clear" w:color="auto" w:fill="auto"/>
          </w:tcPr>
          <w:p w14:paraId="24C8085F" w14:textId="77777777" w:rsidR="007F68ED" w:rsidRDefault="007F68ED" w:rsidP="00D427C8">
            <w:pPr>
              <w:pStyle w:val="TAL"/>
              <w:rPr>
                <w:sz w:val="16"/>
              </w:rPr>
            </w:pPr>
            <w:r>
              <w:rPr>
                <w:sz w:val="16"/>
              </w:rPr>
              <w:t>S3-223932</w:t>
            </w:r>
          </w:p>
        </w:tc>
        <w:tc>
          <w:tcPr>
            <w:tcW w:w="0" w:type="auto"/>
            <w:shd w:val="clear" w:color="auto" w:fill="auto"/>
          </w:tcPr>
          <w:p w14:paraId="28F5EC38" w14:textId="77777777" w:rsidR="007F68ED" w:rsidRDefault="007F68ED" w:rsidP="00D427C8">
            <w:pPr>
              <w:pStyle w:val="TAL"/>
              <w:rPr>
                <w:sz w:val="16"/>
              </w:rPr>
            </w:pPr>
            <w:r>
              <w:rPr>
                <w:sz w:val="16"/>
              </w:rPr>
              <w:t>18/11/2022 07:06:12</w:t>
            </w:r>
          </w:p>
        </w:tc>
        <w:tc>
          <w:tcPr>
            <w:tcW w:w="0" w:type="auto"/>
            <w:shd w:val="clear" w:color="auto" w:fill="auto"/>
          </w:tcPr>
          <w:p w14:paraId="7D73F3A9" w14:textId="77777777" w:rsidR="007F68ED" w:rsidRDefault="007F68ED" w:rsidP="00D427C8">
            <w:pPr>
              <w:pStyle w:val="TAL"/>
              <w:rPr>
                <w:sz w:val="16"/>
              </w:rPr>
            </w:pPr>
            <w:r>
              <w:rPr>
                <w:sz w:val="16"/>
              </w:rPr>
              <w:t>reserved</w:t>
            </w:r>
          </w:p>
        </w:tc>
      </w:tr>
      <w:tr w:rsidR="007F68ED" w14:paraId="10F2A9DD" w14:textId="77777777" w:rsidTr="00D427C8">
        <w:tc>
          <w:tcPr>
            <w:tcW w:w="0" w:type="auto"/>
            <w:shd w:val="clear" w:color="auto" w:fill="auto"/>
          </w:tcPr>
          <w:p w14:paraId="0FBBB25E" w14:textId="77777777" w:rsidR="007F68ED" w:rsidRDefault="007F68ED" w:rsidP="00D427C8">
            <w:pPr>
              <w:pStyle w:val="TAL"/>
              <w:rPr>
                <w:sz w:val="16"/>
              </w:rPr>
            </w:pPr>
            <w:r>
              <w:rPr>
                <w:sz w:val="16"/>
              </w:rPr>
              <w:t>S3-223933</w:t>
            </w:r>
          </w:p>
        </w:tc>
        <w:tc>
          <w:tcPr>
            <w:tcW w:w="0" w:type="auto"/>
            <w:shd w:val="clear" w:color="auto" w:fill="auto"/>
          </w:tcPr>
          <w:p w14:paraId="2EB674C0" w14:textId="77777777" w:rsidR="007F68ED" w:rsidRDefault="007F68ED" w:rsidP="00D427C8">
            <w:pPr>
              <w:pStyle w:val="TAL"/>
              <w:rPr>
                <w:sz w:val="16"/>
              </w:rPr>
            </w:pPr>
            <w:r>
              <w:rPr>
                <w:sz w:val="16"/>
              </w:rPr>
              <w:t>18/11/2022 13:50:19</w:t>
            </w:r>
          </w:p>
        </w:tc>
        <w:tc>
          <w:tcPr>
            <w:tcW w:w="0" w:type="auto"/>
            <w:shd w:val="clear" w:color="auto" w:fill="auto"/>
          </w:tcPr>
          <w:p w14:paraId="28A9B0DC" w14:textId="77777777" w:rsidR="007F68ED" w:rsidRDefault="007F68ED" w:rsidP="00D427C8">
            <w:pPr>
              <w:pStyle w:val="TAL"/>
              <w:rPr>
                <w:sz w:val="16"/>
              </w:rPr>
            </w:pPr>
            <w:r>
              <w:rPr>
                <w:sz w:val="16"/>
              </w:rPr>
              <w:t>approved</w:t>
            </w:r>
          </w:p>
        </w:tc>
      </w:tr>
      <w:tr w:rsidR="007F68ED" w14:paraId="41ED9530" w14:textId="77777777" w:rsidTr="00D427C8">
        <w:tc>
          <w:tcPr>
            <w:tcW w:w="0" w:type="auto"/>
            <w:shd w:val="clear" w:color="auto" w:fill="auto"/>
          </w:tcPr>
          <w:p w14:paraId="486B30C4" w14:textId="77777777" w:rsidR="007F68ED" w:rsidRDefault="007F68ED" w:rsidP="00D427C8">
            <w:pPr>
              <w:pStyle w:val="TAL"/>
              <w:rPr>
                <w:sz w:val="16"/>
              </w:rPr>
            </w:pPr>
            <w:r>
              <w:rPr>
                <w:sz w:val="16"/>
              </w:rPr>
              <w:t>S3-223934</w:t>
            </w:r>
          </w:p>
        </w:tc>
        <w:tc>
          <w:tcPr>
            <w:tcW w:w="0" w:type="auto"/>
            <w:shd w:val="clear" w:color="auto" w:fill="auto"/>
          </w:tcPr>
          <w:p w14:paraId="533AB2DB" w14:textId="77777777" w:rsidR="007F68ED" w:rsidRDefault="007F68ED" w:rsidP="00D427C8">
            <w:pPr>
              <w:pStyle w:val="TAL"/>
              <w:rPr>
                <w:sz w:val="16"/>
              </w:rPr>
            </w:pPr>
            <w:r>
              <w:rPr>
                <w:sz w:val="16"/>
              </w:rPr>
              <w:t>17/11/2022 15:50:11</w:t>
            </w:r>
          </w:p>
        </w:tc>
        <w:tc>
          <w:tcPr>
            <w:tcW w:w="0" w:type="auto"/>
            <w:shd w:val="clear" w:color="auto" w:fill="auto"/>
          </w:tcPr>
          <w:p w14:paraId="0DEC6BBB" w14:textId="77777777" w:rsidR="007F68ED" w:rsidRDefault="007F68ED" w:rsidP="00D427C8">
            <w:pPr>
              <w:pStyle w:val="TAL"/>
              <w:rPr>
                <w:sz w:val="16"/>
              </w:rPr>
            </w:pPr>
            <w:r>
              <w:rPr>
                <w:sz w:val="16"/>
              </w:rPr>
              <w:t>approved</w:t>
            </w:r>
          </w:p>
        </w:tc>
      </w:tr>
      <w:tr w:rsidR="007F68ED" w14:paraId="083BCE8F" w14:textId="77777777" w:rsidTr="00D427C8">
        <w:tc>
          <w:tcPr>
            <w:tcW w:w="0" w:type="auto"/>
            <w:shd w:val="clear" w:color="auto" w:fill="auto"/>
          </w:tcPr>
          <w:p w14:paraId="52812B60" w14:textId="77777777" w:rsidR="007F68ED" w:rsidRDefault="007F68ED" w:rsidP="00D427C8">
            <w:pPr>
              <w:pStyle w:val="TAL"/>
              <w:rPr>
                <w:sz w:val="16"/>
              </w:rPr>
            </w:pPr>
            <w:r>
              <w:rPr>
                <w:sz w:val="16"/>
              </w:rPr>
              <w:t>S3-223935</w:t>
            </w:r>
          </w:p>
        </w:tc>
        <w:tc>
          <w:tcPr>
            <w:tcW w:w="0" w:type="auto"/>
            <w:shd w:val="clear" w:color="auto" w:fill="auto"/>
          </w:tcPr>
          <w:p w14:paraId="4069F304" w14:textId="77777777" w:rsidR="007F68ED" w:rsidRDefault="007F68ED" w:rsidP="00D427C8">
            <w:pPr>
              <w:pStyle w:val="TAL"/>
              <w:rPr>
                <w:sz w:val="16"/>
              </w:rPr>
            </w:pPr>
            <w:r>
              <w:rPr>
                <w:sz w:val="16"/>
              </w:rPr>
              <w:t>18/11/2022 07:15:22</w:t>
            </w:r>
          </w:p>
        </w:tc>
        <w:tc>
          <w:tcPr>
            <w:tcW w:w="0" w:type="auto"/>
            <w:shd w:val="clear" w:color="auto" w:fill="auto"/>
          </w:tcPr>
          <w:p w14:paraId="3B9CC4EF" w14:textId="77777777" w:rsidR="007F68ED" w:rsidRDefault="007F68ED" w:rsidP="00D427C8">
            <w:pPr>
              <w:pStyle w:val="TAL"/>
              <w:rPr>
                <w:sz w:val="16"/>
              </w:rPr>
            </w:pPr>
            <w:r>
              <w:rPr>
                <w:sz w:val="16"/>
              </w:rPr>
              <w:t>agreed</w:t>
            </w:r>
          </w:p>
        </w:tc>
      </w:tr>
      <w:tr w:rsidR="007F68ED" w14:paraId="78FC5CE4" w14:textId="77777777" w:rsidTr="00D427C8">
        <w:tc>
          <w:tcPr>
            <w:tcW w:w="0" w:type="auto"/>
            <w:shd w:val="clear" w:color="auto" w:fill="auto"/>
          </w:tcPr>
          <w:p w14:paraId="796FED3B" w14:textId="77777777" w:rsidR="007F68ED" w:rsidRDefault="007F68ED" w:rsidP="00D427C8">
            <w:pPr>
              <w:pStyle w:val="TAL"/>
              <w:rPr>
                <w:sz w:val="16"/>
              </w:rPr>
            </w:pPr>
            <w:r>
              <w:rPr>
                <w:sz w:val="16"/>
              </w:rPr>
              <w:t>S3-223936</w:t>
            </w:r>
          </w:p>
        </w:tc>
        <w:tc>
          <w:tcPr>
            <w:tcW w:w="0" w:type="auto"/>
            <w:shd w:val="clear" w:color="auto" w:fill="auto"/>
          </w:tcPr>
          <w:p w14:paraId="55ECF3DB" w14:textId="77777777" w:rsidR="007F68ED" w:rsidRDefault="007F68ED" w:rsidP="00D427C8">
            <w:pPr>
              <w:pStyle w:val="TAL"/>
              <w:rPr>
                <w:sz w:val="16"/>
              </w:rPr>
            </w:pPr>
            <w:r>
              <w:rPr>
                <w:sz w:val="16"/>
              </w:rPr>
              <w:t>18/11/2022 07:16:20</w:t>
            </w:r>
          </w:p>
        </w:tc>
        <w:tc>
          <w:tcPr>
            <w:tcW w:w="0" w:type="auto"/>
            <w:shd w:val="clear" w:color="auto" w:fill="auto"/>
          </w:tcPr>
          <w:p w14:paraId="7E540979" w14:textId="77777777" w:rsidR="007F68ED" w:rsidRDefault="007F68ED" w:rsidP="00D427C8">
            <w:pPr>
              <w:pStyle w:val="TAL"/>
              <w:rPr>
                <w:sz w:val="16"/>
              </w:rPr>
            </w:pPr>
            <w:r>
              <w:rPr>
                <w:sz w:val="16"/>
              </w:rPr>
              <w:t>agreed</w:t>
            </w:r>
          </w:p>
        </w:tc>
      </w:tr>
      <w:tr w:rsidR="007F68ED" w14:paraId="2E51CF11" w14:textId="77777777" w:rsidTr="00D427C8">
        <w:tc>
          <w:tcPr>
            <w:tcW w:w="0" w:type="auto"/>
            <w:shd w:val="clear" w:color="auto" w:fill="auto"/>
          </w:tcPr>
          <w:p w14:paraId="04849370" w14:textId="77777777" w:rsidR="007F68ED" w:rsidRDefault="007F68ED" w:rsidP="00D427C8">
            <w:pPr>
              <w:pStyle w:val="TAL"/>
              <w:rPr>
                <w:sz w:val="16"/>
              </w:rPr>
            </w:pPr>
            <w:r>
              <w:rPr>
                <w:sz w:val="16"/>
              </w:rPr>
              <w:t>S3-223937</w:t>
            </w:r>
          </w:p>
        </w:tc>
        <w:tc>
          <w:tcPr>
            <w:tcW w:w="0" w:type="auto"/>
            <w:shd w:val="clear" w:color="auto" w:fill="auto"/>
          </w:tcPr>
          <w:p w14:paraId="6D18E5DC" w14:textId="77777777" w:rsidR="007F68ED" w:rsidRDefault="007F68ED" w:rsidP="00D427C8">
            <w:pPr>
              <w:pStyle w:val="TAL"/>
              <w:rPr>
                <w:sz w:val="16"/>
              </w:rPr>
            </w:pPr>
            <w:r>
              <w:rPr>
                <w:sz w:val="16"/>
              </w:rPr>
              <w:t>18/11/2022 07:17:00</w:t>
            </w:r>
          </w:p>
        </w:tc>
        <w:tc>
          <w:tcPr>
            <w:tcW w:w="0" w:type="auto"/>
            <w:shd w:val="clear" w:color="auto" w:fill="auto"/>
          </w:tcPr>
          <w:p w14:paraId="6F370F45" w14:textId="77777777" w:rsidR="007F68ED" w:rsidRDefault="007F68ED" w:rsidP="00D427C8">
            <w:pPr>
              <w:pStyle w:val="TAL"/>
              <w:rPr>
                <w:sz w:val="16"/>
              </w:rPr>
            </w:pPr>
            <w:r>
              <w:rPr>
                <w:sz w:val="16"/>
              </w:rPr>
              <w:t>agreed</w:t>
            </w:r>
          </w:p>
        </w:tc>
      </w:tr>
      <w:tr w:rsidR="007F68ED" w14:paraId="681E5BD9" w14:textId="77777777" w:rsidTr="00D427C8">
        <w:tc>
          <w:tcPr>
            <w:tcW w:w="0" w:type="auto"/>
            <w:shd w:val="clear" w:color="auto" w:fill="auto"/>
          </w:tcPr>
          <w:p w14:paraId="1381828A" w14:textId="77777777" w:rsidR="007F68ED" w:rsidRDefault="007F68ED" w:rsidP="00D427C8">
            <w:pPr>
              <w:pStyle w:val="TAL"/>
              <w:rPr>
                <w:sz w:val="16"/>
              </w:rPr>
            </w:pPr>
            <w:r>
              <w:rPr>
                <w:sz w:val="16"/>
              </w:rPr>
              <w:t>S3-223938</w:t>
            </w:r>
          </w:p>
        </w:tc>
        <w:tc>
          <w:tcPr>
            <w:tcW w:w="0" w:type="auto"/>
            <w:shd w:val="clear" w:color="auto" w:fill="auto"/>
          </w:tcPr>
          <w:p w14:paraId="6A79A6EC" w14:textId="77777777" w:rsidR="007F68ED" w:rsidRDefault="007F68ED" w:rsidP="00D427C8">
            <w:pPr>
              <w:pStyle w:val="TAL"/>
              <w:rPr>
                <w:sz w:val="16"/>
              </w:rPr>
            </w:pPr>
            <w:r>
              <w:rPr>
                <w:sz w:val="16"/>
              </w:rPr>
              <w:t>18/11/2022 07:19:43</w:t>
            </w:r>
          </w:p>
        </w:tc>
        <w:tc>
          <w:tcPr>
            <w:tcW w:w="0" w:type="auto"/>
            <w:shd w:val="clear" w:color="auto" w:fill="auto"/>
          </w:tcPr>
          <w:p w14:paraId="58058DD0" w14:textId="77777777" w:rsidR="007F68ED" w:rsidRDefault="007F68ED" w:rsidP="00D427C8">
            <w:pPr>
              <w:pStyle w:val="TAL"/>
              <w:rPr>
                <w:sz w:val="16"/>
              </w:rPr>
            </w:pPr>
            <w:r>
              <w:rPr>
                <w:sz w:val="16"/>
              </w:rPr>
              <w:t>reserved</w:t>
            </w:r>
          </w:p>
        </w:tc>
      </w:tr>
      <w:tr w:rsidR="007F68ED" w14:paraId="2171118C" w14:textId="77777777" w:rsidTr="00D427C8">
        <w:tc>
          <w:tcPr>
            <w:tcW w:w="0" w:type="auto"/>
            <w:shd w:val="clear" w:color="auto" w:fill="auto"/>
          </w:tcPr>
          <w:p w14:paraId="6FB67443" w14:textId="77777777" w:rsidR="007F68ED" w:rsidRDefault="007F68ED" w:rsidP="00D427C8">
            <w:pPr>
              <w:pStyle w:val="TAL"/>
              <w:rPr>
                <w:sz w:val="16"/>
              </w:rPr>
            </w:pPr>
            <w:r>
              <w:rPr>
                <w:sz w:val="16"/>
              </w:rPr>
              <w:t>S3-223939</w:t>
            </w:r>
          </w:p>
        </w:tc>
        <w:tc>
          <w:tcPr>
            <w:tcW w:w="0" w:type="auto"/>
            <w:shd w:val="clear" w:color="auto" w:fill="auto"/>
          </w:tcPr>
          <w:p w14:paraId="459725C7" w14:textId="77777777" w:rsidR="007F68ED" w:rsidRDefault="007F68ED" w:rsidP="00D427C8">
            <w:pPr>
              <w:pStyle w:val="TAL"/>
              <w:rPr>
                <w:sz w:val="16"/>
              </w:rPr>
            </w:pPr>
            <w:r>
              <w:rPr>
                <w:sz w:val="16"/>
              </w:rPr>
              <w:t>18/11/2022 12:00:07</w:t>
            </w:r>
          </w:p>
        </w:tc>
        <w:tc>
          <w:tcPr>
            <w:tcW w:w="0" w:type="auto"/>
            <w:shd w:val="clear" w:color="auto" w:fill="auto"/>
          </w:tcPr>
          <w:p w14:paraId="52910B73" w14:textId="77777777" w:rsidR="007F68ED" w:rsidRDefault="007F68ED" w:rsidP="00D427C8">
            <w:pPr>
              <w:pStyle w:val="TAL"/>
              <w:rPr>
                <w:sz w:val="16"/>
              </w:rPr>
            </w:pPr>
            <w:r>
              <w:rPr>
                <w:sz w:val="16"/>
              </w:rPr>
              <w:t>noted</w:t>
            </w:r>
          </w:p>
        </w:tc>
      </w:tr>
      <w:tr w:rsidR="007F68ED" w14:paraId="0FEF3790" w14:textId="77777777" w:rsidTr="00D427C8">
        <w:tc>
          <w:tcPr>
            <w:tcW w:w="0" w:type="auto"/>
            <w:shd w:val="clear" w:color="auto" w:fill="auto"/>
          </w:tcPr>
          <w:p w14:paraId="09BAE860" w14:textId="77777777" w:rsidR="007F68ED" w:rsidRDefault="007F68ED" w:rsidP="00D427C8">
            <w:pPr>
              <w:pStyle w:val="TAL"/>
              <w:rPr>
                <w:sz w:val="16"/>
              </w:rPr>
            </w:pPr>
            <w:r>
              <w:rPr>
                <w:sz w:val="16"/>
              </w:rPr>
              <w:t>S3-223940</w:t>
            </w:r>
          </w:p>
        </w:tc>
        <w:tc>
          <w:tcPr>
            <w:tcW w:w="0" w:type="auto"/>
            <w:shd w:val="clear" w:color="auto" w:fill="auto"/>
          </w:tcPr>
          <w:p w14:paraId="62716D69" w14:textId="77777777" w:rsidR="007F68ED" w:rsidRDefault="007F68ED" w:rsidP="00D427C8">
            <w:pPr>
              <w:pStyle w:val="TAL"/>
              <w:rPr>
                <w:sz w:val="16"/>
              </w:rPr>
            </w:pPr>
            <w:r>
              <w:rPr>
                <w:sz w:val="16"/>
              </w:rPr>
              <w:t>18/11/2022 14:04:30</w:t>
            </w:r>
          </w:p>
        </w:tc>
        <w:tc>
          <w:tcPr>
            <w:tcW w:w="0" w:type="auto"/>
            <w:shd w:val="clear" w:color="auto" w:fill="auto"/>
          </w:tcPr>
          <w:p w14:paraId="347F3A60" w14:textId="77777777" w:rsidR="007F68ED" w:rsidRDefault="007F68ED" w:rsidP="00D427C8">
            <w:pPr>
              <w:pStyle w:val="TAL"/>
              <w:rPr>
                <w:sz w:val="16"/>
              </w:rPr>
            </w:pPr>
            <w:r>
              <w:rPr>
                <w:sz w:val="16"/>
              </w:rPr>
              <w:t>approved</w:t>
            </w:r>
          </w:p>
        </w:tc>
      </w:tr>
      <w:tr w:rsidR="007F68ED" w14:paraId="459B3E15" w14:textId="77777777" w:rsidTr="00D427C8">
        <w:tc>
          <w:tcPr>
            <w:tcW w:w="0" w:type="auto"/>
            <w:shd w:val="clear" w:color="auto" w:fill="auto"/>
          </w:tcPr>
          <w:p w14:paraId="67335C1D" w14:textId="77777777" w:rsidR="007F68ED" w:rsidRDefault="007F68ED" w:rsidP="00D427C8">
            <w:pPr>
              <w:pStyle w:val="TAL"/>
              <w:rPr>
                <w:sz w:val="16"/>
              </w:rPr>
            </w:pPr>
            <w:r>
              <w:rPr>
                <w:sz w:val="16"/>
              </w:rPr>
              <w:t>S3-223941</w:t>
            </w:r>
          </w:p>
        </w:tc>
        <w:tc>
          <w:tcPr>
            <w:tcW w:w="0" w:type="auto"/>
            <w:shd w:val="clear" w:color="auto" w:fill="auto"/>
          </w:tcPr>
          <w:p w14:paraId="3861A558" w14:textId="77777777" w:rsidR="007F68ED" w:rsidRDefault="007F68ED" w:rsidP="00D427C8">
            <w:pPr>
              <w:pStyle w:val="TAL"/>
              <w:rPr>
                <w:sz w:val="16"/>
              </w:rPr>
            </w:pPr>
            <w:r>
              <w:rPr>
                <w:sz w:val="16"/>
              </w:rPr>
              <w:t>18/11/2022 14:00:06</w:t>
            </w:r>
          </w:p>
        </w:tc>
        <w:tc>
          <w:tcPr>
            <w:tcW w:w="0" w:type="auto"/>
            <w:shd w:val="clear" w:color="auto" w:fill="auto"/>
          </w:tcPr>
          <w:p w14:paraId="1510EE86" w14:textId="77777777" w:rsidR="007F68ED" w:rsidRDefault="007F68ED" w:rsidP="00D427C8">
            <w:pPr>
              <w:pStyle w:val="TAL"/>
              <w:rPr>
                <w:sz w:val="16"/>
              </w:rPr>
            </w:pPr>
            <w:r>
              <w:rPr>
                <w:sz w:val="16"/>
              </w:rPr>
              <w:t>agreed</w:t>
            </w:r>
          </w:p>
        </w:tc>
      </w:tr>
      <w:tr w:rsidR="007F68ED" w14:paraId="7C734DFB" w14:textId="77777777" w:rsidTr="00D427C8">
        <w:tc>
          <w:tcPr>
            <w:tcW w:w="0" w:type="auto"/>
            <w:shd w:val="clear" w:color="auto" w:fill="auto"/>
          </w:tcPr>
          <w:p w14:paraId="6FA97654" w14:textId="77777777" w:rsidR="007F68ED" w:rsidRDefault="007F68ED" w:rsidP="00D427C8">
            <w:pPr>
              <w:pStyle w:val="TAL"/>
              <w:rPr>
                <w:sz w:val="16"/>
              </w:rPr>
            </w:pPr>
            <w:r>
              <w:rPr>
                <w:sz w:val="16"/>
              </w:rPr>
              <w:t>S3-223942</w:t>
            </w:r>
          </w:p>
        </w:tc>
        <w:tc>
          <w:tcPr>
            <w:tcW w:w="0" w:type="auto"/>
            <w:shd w:val="clear" w:color="auto" w:fill="auto"/>
          </w:tcPr>
          <w:p w14:paraId="532D7863" w14:textId="77777777" w:rsidR="007F68ED" w:rsidRDefault="007F68ED" w:rsidP="00D427C8">
            <w:pPr>
              <w:pStyle w:val="TAL"/>
              <w:rPr>
                <w:sz w:val="16"/>
              </w:rPr>
            </w:pPr>
            <w:r>
              <w:rPr>
                <w:sz w:val="16"/>
              </w:rPr>
              <w:t>18/11/2022 07:25:32</w:t>
            </w:r>
          </w:p>
        </w:tc>
        <w:tc>
          <w:tcPr>
            <w:tcW w:w="0" w:type="auto"/>
            <w:shd w:val="clear" w:color="auto" w:fill="auto"/>
          </w:tcPr>
          <w:p w14:paraId="1270622F" w14:textId="77777777" w:rsidR="007F68ED" w:rsidRDefault="007F68ED" w:rsidP="00D427C8">
            <w:pPr>
              <w:pStyle w:val="TAL"/>
              <w:rPr>
                <w:sz w:val="16"/>
              </w:rPr>
            </w:pPr>
            <w:r>
              <w:rPr>
                <w:sz w:val="16"/>
              </w:rPr>
              <w:t>reserved</w:t>
            </w:r>
          </w:p>
        </w:tc>
      </w:tr>
      <w:tr w:rsidR="007F68ED" w14:paraId="7AF2FF8A" w14:textId="77777777" w:rsidTr="00D427C8">
        <w:tc>
          <w:tcPr>
            <w:tcW w:w="0" w:type="auto"/>
            <w:shd w:val="clear" w:color="auto" w:fill="auto"/>
          </w:tcPr>
          <w:p w14:paraId="6E839D20" w14:textId="77777777" w:rsidR="007F68ED" w:rsidRDefault="007F68ED" w:rsidP="00D427C8">
            <w:pPr>
              <w:pStyle w:val="TAL"/>
              <w:rPr>
                <w:sz w:val="16"/>
              </w:rPr>
            </w:pPr>
            <w:r>
              <w:rPr>
                <w:sz w:val="16"/>
              </w:rPr>
              <w:t>S3-223943</w:t>
            </w:r>
          </w:p>
        </w:tc>
        <w:tc>
          <w:tcPr>
            <w:tcW w:w="0" w:type="auto"/>
            <w:shd w:val="clear" w:color="auto" w:fill="auto"/>
          </w:tcPr>
          <w:p w14:paraId="4A2FDA12" w14:textId="77777777" w:rsidR="007F68ED" w:rsidRDefault="007F68ED" w:rsidP="00D427C8">
            <w:pPr>
              <w:pStyle w:val="TAL"/>
              <w:rPr>
                <w:sz w:val="16"/>
              </w:rPr>
            </w:pPr>
            <w:r>
              <w:rPr>
                <w:sz w:val="16"/>
              </w:rPr>
              <w:t>18/11/2022 07:27:44</w:t>
            </w:r>
          </w:p>
        </w:tc>
        <w:tc>
          <w:tcPr>
            <w:tcW w:w="0" w:type="auto"/>
            <w:shd w:val="clear" w:color="auto" w:fill="auto"/>
          </w:tcPr>
          <w:p w14:paraId="28CDD1B6" w14:textId="77777777" w:rsidR="007F68ED" w:rsidRDefault="007F68ED" w:rsidP="00D427C8">
            <w:pPr>
              <w:pStyle w:val="TAL"/>
              <w:rPr>
                <w:sz w:val="16"/>
              </w:rPr>
            </w:pPr>
            <w:r>
              <w:rPr>
                <w:sz w:val="16"/>
              </w:rPr>
              <w:t>withdrawn</w:t>
            </w:r>
          </w:p>
        </w:tc>
      </w:tr>
      <w:tr w:rsidR="007F68ED" w14:paraId="27E8488F" w14:textId="77777777" w:rsidTr="00D427C8">
        <w:tc>
          <w:tcPr>
            <w:tcW w:w="0" w:type="auto"/>
            <w:shd w:val="clear" w:color="auto" w:fill="auto"/>
          </w:tcPr>
          <w:p w14:paraId="57425BD3" w14:textId="77777777" w:rsidR="007F68ED" w:rsidRDefault="007F68ED" w:rsidP="00D427C8">
            <w:pPr>
              <w:pStyle w:val="TAL"/>
              <w:rPr>
                <w:sz w:val="16"/>
              </w:rPr>
            </w:pPr>
            <w:r>
              <w:rPr>
                <w:sz w:val="16"/>
              </w:rPr>
              <w:t>S3-223944</w:t>
            </w:r>
          </w:p>
        </w:tc>
        <w:tc>
          <w:tcPr>
            <w:tcW w:w="0" w:type="auto"/>
            <w:shd w:val="clear" w:color="auto" w:fill="auto"/>
          </w:tcPr>
          <w:p w14:paraId="27C98FE3" w14:textId="77777777" w:rsidR="007F68ED" w:rsidRDefault="007F68ED" w:rsidP="00D427C8">
            <w:pPr>
              <w:pStyle w:val="TAL"/>
              <w:rPr>
                <w:sz w:val="16"/>
              </w:rPr>
            </w:pPr>
            <w:r>
              <w:rPr>
                <w:sz w:val="16"/>
              </w:rPr>
              <w:t>18/11/2022 06:59:11</w:t>
            </w:r>
          </w:p>
        </w:tc>
        <w:tc>
          <w:tcPr>
            <w:tcW w:w="0" w:type="auto"/>
            <w:shd w:val="clear" w:color="auto" w:fill="auto"/>
          </w:tcPr>
          <w:p w14:paraId="7AA1AFF5" w14:textId="77777777" w:rsidR="007F68ED" w:rsidRDefault="007F68ED" w:rsidP="00D427C8">
            <w:pPr>
              <w:pStyle w:val="TAL"/>
              <w:rPr>
                <w:sz w:val="16"/>
              </w:rPr>
            </w:pPr>
            <w:r>
              <w:rPr>
                <w:sz w:val="16"/>
              </w:rPr>
              <w:t>agreed</w:t>
            </w:r>
          </w:p>
        </w:tc>
      </w:tr>
      <w:tr w:rsidR="007F68ED" w14:paraId="756E050D" w14:textId="77777777" w:rsidTr="00D427C8">
        <w:tc>
          <w:tcPr>
            <w:tcW w:w="0" w:type="auto"/>
            <w:shd w:val="clear" w:color="auto" w:fill="auto"/>
          </w:tcPr>
          <w:p w14:paraId="153467D9" w14:textId="77777777" w:rsidR="007F68ED" w:rsidRDefault="007F68ED" w:rsidP="00D427C8">
            <w:pPr>
              <w:pStyle w:val="TAL"/>
              <w:rPr>
                <w:sz w:val="16"/>
              </w:rPr>
            </w:pPr>
            <w:r>
              <w:rPr>
                <w:sz w:val="16"/>
              </w:rPr>
              <w:t>S3-223944</w:t>
            </w:r>
          </w:p>
        </w:tc>
        <w:tc>
          <w:tcPr>
            <w:tcW w:w="0" w:type="auto"/>
            <w:shd w:val="clear" w:color="auto" w:fill="auto"/>
          </w:tcPr>
          <w:p w14:paraId="1680B7C4" w14:textId="77777777" w:rsidR="007F68ED" w:rsidRDefault="007F68ED" w:rsidP="00D427C8">
            <w:pPr>
              <w:pStyle w:val="TAL"/>
              <w:rPr>
                <w:sz w:val="16"/>
              </w:rPr>
            </w:pPr>
            <w:r>
              <w:rPr>
                <w:sz w:val="16"/>
              </w:rPr>
              <w:t>18/11/2022 07:30:47</w:t>
            </w:r>
          </w:p>
        </w:tc>
        <w:tc>
          <w:tcPr>
            <w:tcW w:w="0" w:type="auto"/>
            <w:shd w:val="clear" w:color="auto" w:fill="auto"/>
          </w:tcPr>
          <w:p w14:paraId="63169C10" w14:textId="77777777" w:rsidR="007F68ED" w:rsidRDefault="007F68ED" w:rsidP="00D427C8">
            <w:pPr>
              <w:pStyle w:val="TAL"/>
              <w:rPr>
                <w:sz w:val="16"/>
              </w:rPr>
            </w:pPr>
            <w:r>
              <w:rPr>
                <w:sz w:val="16"/>
              </w:rPr>
              <w:t>revised</w:t>
            </w:r>
          </w:p>
        </w:tc>
      </w:tr>
      <w:tr w:rsidR="007F68ED" w14:paraId="5E857F04" w14:textId="77777777" w:rsidTr="00D427C8">
        <w:tc>
          <w:tcPr>
            <w:tcW w:w="0" w:type="auto"/>
            <w:shd w:val="clear" w:color="auto" w:fill="auto"/>
          </w:tcPr>
          <w:p w14:paraId="18C4AB80" w14:textId="77777777" w:rsidR="007F68ED" w:rsidRDefault="007F68ED" w:rsidP="00D427C8">
            <w:pPr>
              <w:pStyle w:val="TAL"/>
              <w:rPr>
                <w:sz w:val="16"/>
              </w:rPr>
            </w:pPr>
            <w:r>
              <w:rPr>
                <w:sz w:val="16"/>
              </w:rPr>
              <w:t>S3-223945</w:t>
            </w:r>
          </w:p>
        </w:tc>
        <w:tc>
          <w:tcPr>
            <w:tcW w:w="0" w:type="auto"/>
            <w:shd w:val="clear" w:color="auto" w:fill="auto"/>
          </w:tcPr>
          <w:p w14:paraId="4BF41701" w14:textId="77777777" w:rsidR="007F68ED" w:rsidRDefault="007F68ED" w:rsidP="00D427C8">
            <w:pPr>
              <w:pStyle w:val="TAL"/>
              <w:rPr>
                <w:sz w:val="16"/>
              </w:rPr>
            </w:pPr>
            <w:r>
              <w:rPr>
                <w:sz w:val="16"/>
              </w:rPr>
              <w:t>18/11/2022 07:01:54</w:t>
            </w:r>
          </w:p>
        </w:tc>
        <w:tc>
          <w:tcPr>
            <w:tcW w:w="0" w:type="auto"/>
            <w:shd w:val="clear" w:color="auto" w:fill="auto"/>
          </w:tcPr>
          <w:p w14:paraId="6E236278" w14:textId="77777777" w:rsidR="007F68ED" w:rsidRDefault="007F68ED" w:rsidP="00D427C8">
            <w:pPr>
              <w:pStyle w:val="TAL"/>
              <w:rPr>
                <w:sz w:val="16"/>
              </w:rPr>
            </w:pPr>
            <w:r>
              <w:rPr>
                <w:sz w:val="16"/>
              </w:rPr>
              <w:t>withdrawn</w:t>
            </w:r>
          </w:p>
        </w:tc>
      </w:tr>
      <w:tr w:rsidR="007F68ED" w14:paraId="6E753E58" w14:textId="77777777" w:rsidTr="00D427C8">
        <w:tc>
          <w:tcPr>
            <w:tcW w:w="0" w:type="auto"/>
            <w:shd w:val="clear" w:color="auto" w:fill="auto"/>
          </w:tcPr>
          <w:p w14:paraId="4266AC2C" w14:textId="77777777" w:rsidR="007F68ED" w:rsidRDefault="007F68ED" w:rsidP="00D427C8">
            <w:pPr>
              <w:pStyle w:val="TAL"/>
              <w:rPr>
                <w:sz w:val="16"/>
              </w:rPr>
            </w:pPr>
            <w:r>
              <w:rPr>
                <w:sz w:val="16"/>
              </w:rPr>
              <w:t>S3-223946</w:t>
            </w:r>
          </w:p>
        </w:tc>
        <w:tc>
          <w:tcPr>
            <w:tcW w:w="0" w:type="auto"/>
            <w:shd w:val="clear" w:color="auto" w:fill="auto"/>
          </w:tcPr>
          <w:p w14:paraId="77E7E727" w14:textId="77777777" w:rsidR="007F68ED" w:rsidRDefault="007F68ED" w:rsidP="00D427C8">
            <w:pPr>
              <w:pStyle w:val="TAL"/>
              <w:rPr>
                <w:sz w:val="16"/>
              </w:rPr>
            </w:pPr>
            <w:r>
              <w:rPr>
                <w:sz w:val="16"/>
              </w:rPr>
              <w:t>18/11/2022 07:02:12</w:t>
            </w:r>
          </w:p>
        </w:tc>
        <w:tc>
          <w:tcPr>
            <w:tcW w:w="0" w:type="auto"/>
            <w:shd w:val="clear" w:color="auto" w:fill="auto"/>
          </w:tcPr>
          <w:p w14:paraId="169BB4D6" w14:textId="77777777" w:rsidR="007F68ED" w:rsidRDefault="007F68ED" w:rsidP="00D427C8">
            <w:pPr>
              <w:pStyle w:val="TAL"/>
              <w:rPr>
                <w:sz w:val="16"/>
              </w:rPr>
            </w:pPr>
            <w:r>
              <w:rPr>
                <w:sz w:val="16"/>
              </w:rPr>
              <w:t>withdrawn</w:t>
            </w:r>
          </w:p>
        </w:tc>
      </w:tr>
      <w:tr w:rsidR="007F68ED" w14:paraId="41BDBB79" w14:textId="77777777" w:rsidTr="00D427C8">
        <w:tc>
          <w:tcPr>
            <w:tcW w:w="0" w:type="auto"/>
            <w:shd w:val="clear" w:color="auto" w:fill="auto"/>
          </w:tcPr>
          <w:p w14:paraId="22E5B68C" w14:textId="77777777" w:rsidR="007F68ED" w:rsidRDefault="007F68ED" w:rsidP="00D427C8">
            <w:pPr>
              <w:pStyle w:val="TAL"/>
              <w:rPr>
                <w:sz w:val="16"/>
              </w:rPr>
            </w:pPr>
            <w:r>
              <w:rPr>
                <w:sz w:val="16"/>
              </w:rPr>
              <w:t>S3-223947</w:t>
            </w:r>
          </w:p>
        </w:tc>
        <w:tc>
          <w:tcPr>
            <w:tcW w:w="0" w:type="auto"/>
            <w:shd w:val="clear" w:color="auto" w:fill="auto"/>
          </w:tcPr>
          <w:p w14:paraId="6198E702" w14:textId="77777777" w:rsidR="007F68ED" w:rsidRDefault="007F68ED" w:rsidP="00D427C8">
            <w:pPr>
              <w:pStyle w:val="TAL"/>
              <w:rPr>
                <w:sz w:val="16"/>
              </w:rPr>
            </w:pPr>
            <w:r>
              <w:rPr>
                <w:sz w:val="16"/>
              </w:rPr>
              <w:t>18/11/2022 07:02:26</w:t>
            </w:r>
          </w:p>
        </w:tc>
        <w:tc>
          <w:tcPr>
            <w:tcW w:w="0" w:type="auto"/>
            <w:shd w:val="clear" w:color="auto" w:fill="auto"/>
          </w:tcPr>
          <w:p w14:paraId="41E322E0" w14:textId="77777777" w:rsidR="007F68ED" w:rsidRDefault="007F68ED" w:rsidP="00D427C8">
            <w:pPr>
              <w:pStyle w:val="TAL"/>
              <w:rPr>
                <w:sz w:val="16"/>
              </w:rPr>
            </w:pPr>
            <w:r>
              <w:rPr>
                <w:sz w:val="16"/>
              </w:rPr>
              <w:t>withdrawn</w:t>
            </w:r>
          </w:p>
        </w:tc>
      </w:tr>
      <w:tr w:rsidR="007F68ED" w14:paraId="334E13A2" w14:textId="77777777" w:rsidTr="00D427C8">
        <w:tc>
          <w:tcPr>
            <w:tcW w:w="0" w:type="auto"/>
            <w:shd w:val="clear" w:color="auto" w:fill="auto"/>
          </w:tcPr>
          <w:p w14:paraId="26CDF177" w14:textId="77777777" w:rsidR="007F68ED" w:rsidRDefault="007F68ED" w:rsidP="00D427C8">
            <w:pPr>
              <w:pStyle w:val="TAL"/>
              <w:rPr>
                <w:sz w:val="16"/>
              </w:rPr>
            </w:pPr>
            <w:r>
              <w:rPr>
                <w:sz w:val="16"/>
              </w:rPr>
              <w:t>S3-223948</w:t>
            </w:r>
          </w:p>
        </w:tc>
        <w:tc>
          <w:tcPr>
            <w:tcW w:w="0" w:type="auto"/>
            <w:shd w:val="clear" w:color="auto" w:fill="auto"/>
          </w:tcPr>
          <w:p w14:paraId="45B53A45" w14:textId="77777777" w:rsidR="007F68ED" w:rsidRDefault="007F68ED" w:rsidP="00D427C8">
            <w:pPr>
              <w:pStyle w:val="TAL"/>
              <w:rPr>
                <w:sz w:val="16"/>
              </w:rPr>
            </w:pPr>
            <w:r>
              <w:rPr>
                <w:sz w:val="16"/>
              </w:rPr>
              <w:t>18/11/2022 08:08:06</w:t>
            </w:r>
          </w:p>
        </w:tc>
        <w:tc>
          <w:tcPr>
            <w:tcW w:w="0" w:type="auto"/>
            <w:shd w:val="clear" w:color="auto" w:fill="auto"/>
          </w:tcPr>
          <w:p w14:paraId="54895350" w14:textId="77777777" w:rsidR="007F68ED" w:rsidRDefault="007F68ED" w:rsidP="00D427C8">
            <w:pPr>
              <w:pStyle w:val="TAL"/>
              <w:rPr>
                <w:sz w:val="16"/>
              </w:rPr>
            </w:pPr>
            <w:r>
              <w:rPr>
                <w:sz w:val="16"/>
              </w:rPr>
              <w:t>noted</w:t>
            </w:r>
          </w:p>
        </w:tc>
      </w:tr>
      <w:tr w:rsidR="007F68ED" w14:paraId="3EBC824C" w14:textId="77777777" w:rsidTr="00D427C8">
        <w:tc>
          <w:tcPr>
            <w:tcW w:w="0" w:type="auto"/>
            <w:shd w:val="clear" w:color="auto" w:fill="auto"/>
          </w:tcPr>
          <w:p w14:paraId="5553F316" w14:textId="77777777" w:rsidR="007F68ED" w:rsidRDefault="007F68ED" w:rsidP="00D427C8">
            <w:pPr>
              <w:pStyle w:val="TAL"/>
              <w:rPr>
                <w:sz w:val="16"/>
              </w:rPr>
            </w:pPr>
            <w:r>
              <w:rPr>
                <w:sz w:val="16"/>
              </w:rPr>
              <w:t>S3-223949</w:t>
            </w:r>
          </w:p>
        </w:tc>
        <w:tc>
          <w:tcPr>
            <w:tcW w:w="0" w:type="auto"/>
            <w:shd w:val="clear" w:color="auto" w:fill="auto"/>
          </w:tcPr>
          <w:p w14:paraId="10A1668A" w14:textId="77777777" w:rsidR="007F68ED" w:rsidRDefault="007F68ED" w:rsidP="00D427C8">
            <w:pPr>
              <w:pStyle w:val="TAL"/>
              <w:rPr>
                <w:sz w:val="16"/>
              </w:rPr>
            </w:pPr>
            <w:r>
              <w:rPr>
                <w:sz w:val="16"/>
              </w:rPr>
              <w:t>15/11/2022 09:44:15</w:t>
            </w:r>
          </w:p>
        </w:tc>
        <w:tc>
          <w:tcPr>
            <w:tcW w:w="0" w:type="auto"/>
            <w:shd w:val="clear" w:color="auto" w:fill="auto"/>
          </w:tcPr>
          <w:p w14:paraId="1AE783EB" w14:textId="77777777" w:rsidR="007F68ED" w:rsidRDefault="007F68ED" w:rsidP="00D427C8">
            <w:pPr>
              <w:pStyle w:val="TAL"/>
              <w:rPr>
                <w:sz w:val="16"/>
              </w:rPr>
            </w:pPr>
            <w:r>
              <w:rPr>
                <w:sz w:val="16"/>
              </w:rPr>
              <w:t>agreed</w:t>
            </w:r>
          </w:p>
        </w:tc>
      </w:tr>
      <w:tr w:rsidR="007F68ED" w14:paraId="57DDAC38" w14:textId="77777777" w:rsidTr="00D427C8">
        <w:tc>
          <w:tcPr>
            <w:tcW w:w="0" w:type="auto"/>
            <w:shd w:val="clear" w:color="auto" w:fill="auto"/>
          </w:tcPr>
          <w:p w14:paraId="60DF72BA" w14:textId="77777777" w:rsidR="007F68ED" w:rsidRDefault="007F68ED" w:rsidP="00D427C8">
            <w:pPr>
              <w:pStyle w:val="TAL"/>
              <w:rPr>
                <w:sz w:val="16"/>
              </w:rPr>
            </w:pPr>
            <w:r>
              <w:rPr>
                <w:sz w:val="16"/>
              </w:rPr>
              <w:t>S3-223950</w:t>
            </w:r>
          </w:p>
        </w:tc>
        <w:tc>
          <w:tcPr>
            <w:tcW w:w="0" w:type="auto"/>
            <w:shd w:val="clear" w:color="auto" w:fill="auto"/>
          </w:tcPr>
          <w:p w14:paraId="77413098" w14:textId="77777777" w:rsidR="007F68ED" w:rsidRDefault="007F68ED" w:rsidP="00D427C8">
            <w:pPr>
              <w:pStyle w:val="TAL"/>
              <w:rPr>
                <w:sz w:val="16"/>
              </w:rPr>
            </w:pPr>
            <w:r>
              <w:rPr>
                <w:sz w:val="16"/>
              </w:rPr>
              <w:t>18/11/2022 07:13:04</w:t>
            </w:r>
          </w:p>
        </w:tc>
        <w:tc>
          <w:tcPr>
            <w:tcW w:w="0" w:type="auto"/>
            <w:shd w:val="clear" w:color="auto" w:fill="auto"/>
          </w:tcPr>
          <w:p w14:paraId="1AF22E0F" w14:textId="77777777" w:rsidR="007F68ED" w:rsidRDefault="007F68ED" w:rsidP="00D427C8">
            <w:pPr>
              <w:pStyle w:val="TAL"/>
              <w:rPr>
                <w:sz w:val="16"/>
              </w:rPr>
            </w:pPr>
            <w:r>
              <w:rPr>
                <w:sz w:val="16"/>
              </w:rPr>
              <w:t>reserved</w:t>
            </w:r>
          </w:p>
        </w:tc>
      </w:tr>
      <w:tr w:rsidR="007F68ED" w14:paraId="7B0A774A" w14:textId="77777777" w:rsidTr="00D427C8">
        <w:tc>
          <w:tcPr>
            <w:tcW w:w="0" w:type="auto"/>
            <w:shd w:val="clear" w:color="auto" w:fill="auto"/>
          </w:tcPr>
          <w:p w14:paraId="6E24D814" w14:textId="77777777" w:rsidR="007F68ED" w:rsidRDefault="007F68ED" w:rsidP="00D427C8">
            <w:pPr>
              <w:pStyle w:val="TAL"/>
              <w:rPr>
                <w:sz w:val="16"/>
              </w:rPr>
            </w:pPr>
            <w:r>
              <w:rPr>
                <w:sz w:val="16"/>
              </w:rPr>
              <w:t>S3-223951</w:t>
            </w:r>
          </w:p>
        </w:tc>
        <w:tc>
          <w:tcPr>
            <w:tcW w:w="0" w:type="auto"/>
            <w:shd w:val="clear" w:color="auto" w:fill="auto"/>
          </w:tcPr>
          <w:p w14:paraId="16825B26" w14:textId="77777777" w:rsidR="007F68ED" w:rsidRDefault="007F68ED" w:rsidP="00D427C8">
            <w:pPr>
              <w:pStyle w:val="TAL"/>
              <w:rPr>
                <w:sz w:val="16"/>
              </w:rPr>
            </w:pPr>
            <w:r>
              <w:rPr>
                <w:sz w:val="16"/>
              </w:rPr>
              <w:t>18/11/2022 06:26:00</w:t>
            </w:r>
          </w:p>
        </w:tc>
        <w:tc>
          <w:tcPr>
            <w:tcW w:w="0" w:type="auto"/>
            <w:shd w:val="clear" w:color="auto" w:fill="auto"/>
          </w:tcPr>
          <w:p w14:paraId="21EF793A" w14:textId="77777777" w:rsidR="007F68ED" w:rsidRDefault="007F68ED" w:rsidP="00D427C8">
            <w:pPr>
              <w:pStyle w:val="TAL"/>
              <w:rPr>
                <w:sz w:val="16"/>
              </w:rPr>
            </w:pPr>
            <w:r>
              <w:rPr>
                <w:sz w:val="16"/>
              </w:rPr>
              <w:t>agreed</w:t>
            </w:r>
          </w:p>
        </w:tc>
      </w:tr>
      <w:tr w:rsidR="007F68ED" w14:paraId="0B032561" w14:textId="77777777" w:rsidTr="00D427C8">
        <w:tc>
          <w:tcPr>
            <w:tcW w:w="0" w:type="auto"/>
            <w:shd w:val="clear" w:color="auto" w:fill="auto"/>
          </w:tcPr>
          <w:p w14:paraId="5B8F4E30" w14:textId="77777777" w:rsidR="007F68ED" w:rsidRDefault="007F68ED" w:rsidP="00D427C8">
            <w:pPr>
              <w:pStyle w:val="TAL"/>
              <w:rPr>
                <w:sz w:val="16"/>
              </w:rPr>
            </w:pPr>
            <w:r>
              <w:rPr>
                <w:sz w:val="16"/>
              </w:rPr>
              <w:t>S3-223952</w:t>
            </w:r>
          </w:p>
        </w:tc>
        <w:tc>
          <w:tcPr>
            <w:tcW w:w="0" w:type="auto"/>
            <w:shd w:val="clear" w:color="auto" w:fill="auto"/>
          </w:tcPr>
          <w:p w14:paraId="23B76E77" w14:textId="77777777" w:rsidR="007F68ED" w:rsidRDefault="007F68ED" w:rsidP="00D427C8">
            <w:pPr>
              <w:pStyle w:val="TAL"/>
              <w:rPr>
                <w:sz w:val="16"/>
              </w:rPr>
            </w:pPr>
            <w:r>
              <w:rPr>
                <w:sz w:val="16"/>
              </w:rPr>
              <w:t>15/11/2022 10:05:39</w:t>
            </w:r>
          </w:p>
        </w:tc>
        <w:tc>
          <w:tcPr>
            <w:tcW w:w="0" w:type="auto"/>
            <w:shd w:val="clear" w:color="auto" w:fill="auto"/>
          </w:tcPr>
          <w:p w14:paraId="4F159BB4" w14:textId="77777777" w:rsidR="007F68ED" w:rsidRDefault="007F68ED" w:rsidP="00D427C8">
            <w:pPr>
              <w:pStyle w:val="TAL"/>
              <w:rPr>
                <w:sz w:val="16"/>
              </w:rPr>
            </w:pPr>
            <w:r>
              <w:rPr>
                <w:sz w:val="16"/>
              </w:rPr>
              <w:t>noted</w:t>
            </w:r>
          </w:p>
        </w:tc>
      </w:tr>
      <w:tr w:rsidR="007F68ED" w14:paraId="63EC535D" w14:textId="77777777" w:rsidTr="00D427C8">
        <w:tc>
          <w:tcPr>
            <w:tcW w:w="0" w:type="auto"/>
            <w:shd w:val="clear" w:color="auto" w:fill="auto"/>
          </w:tcPr>
          <w:p w14:paraId="12BDBDAD" w14:textId="77777777" w:rsidR="007F68ED" w:rsidRDefault="007F68ED" w:rsidP="00D427C8">
            <w:pPr>
              <w:pStyle w:val="TAL"/>
              <w:rPr>
                <w:sz w:val="16"/>
              </w:rPr>
            </w:pPr>
            <w:r>
              <w:rPr>
                <w:sz w:val="16"/>
              </w:rPr>
              <w:t>S3-223953</w:t>
            </w:r>
          </w:p>
        </w:tc>
        <w:tc>
          <w:tcPr>
            <w:tcW w:w="0" w:type="auto"/>
            <w:shd w:val="clear" w:color="auto" w:fill="auto"/>
          </w:tcPr>
          <w:p w14:paraId="14225B9C" w14:textId="77777777" w:rsidR="007F68ED" w:rsidRDefault="007F68ED" w:rsidP="00D427C8">
            <w:pPr>
              <w:pStyle w:val="TAL"/>
              <w:rPr>
                <w:sz w:val="16"/>
              </w:rPr>
            </w:pPr>
            <w:r>
              <w:rPr>
                <w:sz w:val="16"/>
              </w:rPr>
              <w:t>18/11/2022 06:28:27</w:t>
            </w:r>
          </w:p>
        </w:tc>
        <w:tc>
          <w:tcPr>
            <w:tcW w:w="0" w:type="auto"/>
            <w:shd w:val="clear" w:color="auto" w:fill="auto"/>
          </w:tcPr>
          <w:p w14:paraId="05212746" w14:textId="77777777" w:rsidR="007F68ED" w:rsidRDefault="007F68ED" w:rsidP="00D427C8">
            <w:pPr>
              <w:pStyle w:val="TAL"/>
              <w:rPr>
                <w:sz w:val="16"/>
              </w:rPr>
            </w:pPr>
            <w:r>
              <w:rPr>
                <w:sz w:val="16"/>
              </w:rPr>
              <w:t>reserved</w:t>
            </w:r>
          </w:p>
        </w:tc>
      </w:tr>
      <w:tr w:rsidR="007F68ED" w14:paraId="0AA8A6EA" w14:textId="77777777" w:rsidTr="00D427C8">
        <w:tc>
          <w:tcPr>
            <w:tcW w:w="0" w:type="auto"/>
            <w:shd w:val="clear" w:color="auto" w:fill="auto"/>
          </w:tcPr>
          <w:p w14:paraId="7C46F3B1" w14:textId="77777777" w:rsidR="007F68ED" w:rsidRDefault="007F68ED" w:rsidP="00D427C8">
            <w:pPr>
              <w:pStyle w:val="TAL"/>
              <w:rPr>
                <w:sz w:val="16"/>
              </w:rPr>
            </w:pPr>
            <w:r>
              <w:rPr>
                <w:sz w:val="16"/>
              </w:rPr>
              <w:t>S3-223954</w:t>
            </w:r>
          </w:p>
        </w:tc>
        <w:tc>
          <w:tcPr>
            <w:tcW w:w="0" w:type="auto"/>
            <w:shd w:val="clear" w:color="auto" w:fill="auto"/>
          </w:tcPr>
          <w:p w14:paraId="48FFD67F" w14:textId="77777777" w:rsidR="007F68ED" w:rsidRDefault="007F68ED" w:rsidP="00D427C8">
            <w:pPr>
              <w:pStyle w:val="TAL"/>
              <w:rPr>
                <w:sz w:val="16"/>
              </w:rPr>
            </w:pPr>
            <w:r>
              <w:rPr>
                <w:sz w:val="16"/>
              </w:rPr>
              <w:t>18/11/2022 13:54:15</w:t>
            </w:r>
          </w:p>
        </w:tc>
        <w:tc>
          <w:tcPr>
            <w:tcW w:w="0" w:type="auto"/>
            <w:shd w:val="clear" w:color="auto" w:fill="auto"/>
          </w:tcPr>
          <w:p w14:paraId="19D49018" w14:textId="77777777" w:rsidR="007F68ED" w:rsidRDefault="007F68ED" w:rsidP="00D427C8">
            <w:pPr>
              <w:pStyle w:val="TAL"/>
              <w:rPr>
                <w:sz w:val="16"/>
              </w:rPr>
            </w:pPr>
            <w:r>
              <w:rPr>
                <w:sz w:val="16"/>
              </w:rPr>
              <w:t>reserved</w:t>
            </w:r>
          </w:p>
        </w:tc>
      </w:tr>
      <w:tr w:rsidR="007F68ED" w14:paraId="2DEC564A" w14:textId="77777777" w:rsidTr="00D427C8">
        <w:tc>
          <w:tcPr>
            <w:tcW w:w="0" w:type="auto"/>
            <w:shd w:val="clear" w:color="auto" w:fill="auto"/>
          </w:tcPr>
          <w:p w14:paraId="03180959" w14:textId="77777777" w:rsidR="007F68ED" w:rsidRDefault="007F68ED" w:rsidP="00D427C8">
            <w:pPr>
              <w:pStyle w:val="TAL"/>
              <w:rPr>
                <w:sz w:val="16"/>
              </w:rPr>
            </w:pPr>
            <w:r>
              <w:rPr>
                <w:sz w:val="16"/>
              </w:rPr>
              <w:t>S3-223955</w:t>
            </w:r>
          </w:p>
        </w:tc>
        <w:tc>
          <w:tcPr>
            <w:tcW w:w="0" w:type="auto"/>
            <w:shd w:val="clear" w:color="auto" w:fill="auto"/>
          </w:tcPr>
          <w:p w14:paraId="4C2B407F" w14:textId="77777777" w:rsidR="007F68ED" w:rsidRDefault="007F68ED" w:rsidP="00D427C8">
            <w:pPr>
              <w:pStyle w:val="TAL"/>
              <w:rPr>
                <w:sz w:val="16"/>
              </w:rPr>
            </w:pPr>
            <w:r>
              <w:rPr>
                <w:sz w:val="16"/>
              </w:rPr>
              <w:t>18/11/2022 06:29:58</w:t>
            </w:r>
          </w:p>
        </w:tc>
        <w:tc>
          <w:tcPr>
            <w:tcW w:w="0" w:type="auto"/>
            <w:shd w:val="clear" w:color="auto" w:fill="auto"/>
          </w:tcPr>
          <w:p w14:paraId="32562593" w14:textId="77777777" w:rsidR="007F68ED" w:rsidRDefault="007F68ED" w:rsidP="00D427C8">
            <w:pPr>
              <w:pStyle w:val="TAL"/>
              <w:rPr>
                <w:sz w:val="16"/>
              </w:rPr>
            </w:pPr>
            <w:r>
              <w:rPr>
                <w:sz w:val="16"/>
              </w:rPr>
              <w:t>agreed</w:t>
            </w:r>
          </w:p>
        </w:tc>
      </w:tr>
      <w:tr w:rsidR="007F68ED" w14:paraId="5007D33D" w14:textId="77777777" w:rsidTr="00D427C8">
        <w:tc>
          <w:tcPr>
            <w:tcW w:w="0" w:type="auto"/>
            <w:shd w:val="clear" w:color="auto" w:fill="auto"/>
          </w:tcPr>
          <w:p w14:paraId="5EB71F36" w14:textId="77777777" w:rsidR="007F68ED" w:rsidRDefault="007F68ED" w:rsidP="00D427C8">
            <w:pPr>
              <w:pStyle w:val="TAL"/>
              <w:rPr>
                <w:sz w:val="16"/>
              </w:rPr>
            </w:pPr>
            <w:r>
              <w:rPr>
                <w:sz w:val="16"/>
              </w:rPr>
              <w:t>S3-223956</w:t>
            </w:r>
          </w:p>
        </w:tc>
        <w:tc>
          <w:tcPr>
            <w:tcW w:w="0" w:type="auto"/>
            <w:shd w:val="clear" w:color="auto" w:fill="auto"/>
          </w:tcPr>
          <w:p w14:paraId="32353BA7" w14:textId="77777777" w:rsidR="007F68ED" w:rsidRDefault="007F68ED" w:rsidP="00D427C8">
            <w:pPr>
              <w:pStyle w:val="TAL"/>
              <w:rPr>
                <w:sz w:val="16"/>
              </w:rPr>
            </w:pPr>
            <w:r>
              <w:rPr>
                <w:sz w:val="16"/>
              </w:rPr>
              <w:t>18/11/2022 06:31:39</w:t>
            </w:r>
          </w:p>
        </w:tc>
        <w:tc>
          <w:tcPr>
            <w:tcW w:w="0" w:type="auto"/>
            <w:shd w:val="clear" w:color="auto" w:fill="auto"/>
          </w:tcPr>
          <w:p w14:paraId="3F3E31C3" w14:textId="77777777" w:rsidR="007F68ED" w:rsidRDefault="007F68ED" w:rsidP="00D427C8">
            <w:pPr>
              <w:pStyle w:val="TAL"/>
              <w:rPr>
                <w:sz w:val="16"/>
              </w:rPr>
            </w:pPr>
            <w:r>
              <w:rPr>
                <w:sz w:val="16"/>
              </w:rPr>
              <w:t>agreed</w:t>
            </w:r>
          </w:p>
        </w:tc>
      </w:tr>
      <w:tr w:rsidR="007F68ED" w14:paraId="7235467F" w14:textId="77777777" w:rsidTr="00D427C8">
        <w:tc>
          <w:tcPr>
            <w:tcW w:w="0" w:type="auto"/>
            <w:shd w:val="clear" w:color="auto" w:fill="auto"/>
          </w:tcPr>
          <w:p w14:paraId="573FBD5A" w14:textId="77777777" w:rsidR="007F68ED" w:rsidRDefault="007F68ED" w:rsidP="00D427C8">
            <w:pPr>
              <w:pStyle w:val="TAL"/>
              <w:rPr>
                <w:sz w:val="16"/>
              </w:rPr>
            </w:pPr>
            <w:r>
              <w:rPr>
                <w:sz w:val="16"/>
              </w:rPr>
              <w:lastRenderedPageBreak/>
              <w:t>S3-223957</w:t>
            </w:r>
          </w:p>
        </w:tc>
        <w:tc>
          <w:tcPr>
            <w:tcW w:w="0" w:type="auto"/>
            <w:shd w:val="clear" w:color="auto" w:fill="auto"/>
          </w:tcPr>
          <w:p w14:paraId="434FF8A4" w14:textId="77777777" w:rsidR="007F68ED" w:rsidRDefault="007F68ED" w:rsidP="00D427C8">
            <w:pPr>
              <w:pStyle w:val="TAL"/>
              <w:rPr>
                <w:sz w:val="16"/>
              </w:rPr>
            </w:pPr>
            <w:r>
              <w:rPr>
                <w:sz w:val="16"/>
              </w:rPr>
              <w:t>18/11/2022 06:32:46</w:t>
            </w:r>
          </w:p>
        </w:tc>
        <w:tc>
          <w:tcPr>
            <w:tcW w:w="0" w:type="auto"/>
            <w:shd w:val="clear" w:color="auto" w:fill="auto"/>
          </w:tcPr>
          <w:p w14:paraId="6E028856" w14:textId="77777777" w:rsidR="007F68ED" w:rsidRDefault="007F68ED" w:rsidP="00D427C8">
            <w:pPr>
              <w:pStyle w:val="TAL"/>
              <w:rPr>
                <w:sz w:val="16"/>
              </w:rPr>
            </w:pPr>
            <w:r>
              <w:rPr>
                <w:sz w:val="16"/>
              </w:rPr>
              <w:t>agreed</w:t>
            </w:r>
          </w:p>
        </w:tc>
      </w:tr>
      <w:tr w:rsidR="007F68ED" w14:paraId="628D040C" w14:textId="77777777" w:rsidTr="00D427C8">
        <w:tc>
          <w:tcPr>
            <w:tcW w:w="0" w:type="auto"/>
            <w:shd w:val="clear" w:color="auto" w:fill="auto"/>
          </w:tcPr>
          <w:p w14:paraId="00DE6EB3" w14:textId="77777777" w:rsidR="007F68ED" w:rsidRDefault="007F68ED" w:rsidP="00D427C8">
            <w:pPr>
              <w:pStyle w:val="TAL"/>
              <w:rPr>
                <w:sz w:val="16"/>
              </w:rPr>
            </w:pPr>
            <w:r>
              <w:rPr>
                <w:sz w:val="16"/>
              </w:rPr>
              <w:t>S3-223958</w:t>
            </w:r>
          </w:p>
        </w:tc>
        <w:tc>
          <w:tcPr>
            <w:tcW w:w="0" w:type="auto"/>
            <w:shd w:val="clear" w:color="auto" w:fill="auto"/>
          </w:tcPr>
          <w:p w14:paraId="7049868A" w14:textId="77777777" w:rsidR="007F68ED" w:rsidRDefault="007F68ED" w:rsidP="00D427C8">
            <w:pPr>
              <w:pStyle w:val="TAL"/>
              <w:rPr>
                <w:sz w:val="16"/>
              </w:rPr>
            </w:pPr>
            <w:r>
              <w:rPr>
                <w:sz w:val="16"/>
              </w:rPr>
              <w:t>15/11/2022 12:26:23</w:t>
            </w:r>
          </w:p>
        </w:tc>
        <w:tc>
          <w:tcPr>
            <w:tcW w:w="0" w:type="auto"/>
            <w:shd w:val="clear" w:color="auto" w:fill="auto"/>
          </w:tcPr>
          <w:p w14:paraId="4FBB6135" w14:textId="77777777" w:rsidR="007F68ED" w:rsidRDefault="007F68ED" w:rsidP="00D427C8">
            <w:pPr>
              <w:pStyle w:val="TAL"/>
              <w:rPr>
                <w:sz w:val="16"/>
              </w:rPr>
            </w:pPr>
            <w:r>
              <w:rPr>
                <w:sz w:val="16"/>
              </w:rPr>
              <w:t>agreed</w:t>
            </w:r>
          </w:p>
        </w:tc>
      </w:tr>
      <w:tr w:rsidR="007F68ED" w14:paraId="3CCC245E" w14:textId="77777777" w:rsidTr="00D427C8">
        <w:tc>
          <w:tcPr>
            <w:tcW w:w="0" w:type="auto"/>
            <w:shd w:val="clear" w:color="auto" w:fill="auto"/>
          </w:tcPr>
          <w:p w14:paraId="56E11960" w14:textId="77777777" w:rsidR="007F68ED" w:rsidRDefault="007F68ED" w:rsidP="00D427C8">
            <w:pPr>
              <w:pStyle w:val="TAL"/>
              <w:rPr>
                <w:sz w:val="16"/>
              </w:rPr>
            </w:pPr>
            <w:r>
              <w:rPr>
                <w:sz w:val="16"/>
              </w:rPr>
              <w:t>S3-223959</w:t>
            </w:r>
          </w:p>
        </w:tc>
        <w:tc>
          <w:tcPr>
            <w:tcW w:w="0" w:type="auto"/>
            <w:shd w:val="clear" w:color="auto" w:fill="auto"/>
          </w:tcPr>
          <w:p w14:paraId="149749A0" w14:textId="77777777" w:rsidR="007F68ED" w:rsidRDefault="007F68ED" w:rsidP="00D427C8">
            <w:pPr>
              <w:pStyle w:val="TAL"/>
              <w:rPr>
                <w:sz w:val="16"/>
              </w:rPr>
            </w:pPr>
            <w:r>
              <w:rPr>
                <w:sz w:val="16"/>
              </w:rPr>
              <w:t>17/11/2022 07:04:17</w:t>
            </w:r>
          </w:p>
        </w:tc>
        <w:tc>
          <w:tcPr>
            <w:tcW w:w="0" w:type="auto"/>
            <w:shd w:val="clear" w:color="auto" w:fill="auto"/>
          </w:tcPr>
          <w:p w14:paraId="0AF03920" w14:textId="77777777" w:rsidR="007F68ED" w:rsidRDefault="007F68ED" w:rsidP="00D427C8">
            <w:pPr>
              <w:pStyle w:val="TAL"/>
              <w:rPr>
                <w:sz w:val="16"/>
              </w:rPr>
            </w:pPr>
            <w:r>
              <w:rPr>
                <w:sz w:val="16"/>
              </w:rPr>
              <w:t>agreed</w:t>
            </w:r>
          </w:p>
        </w:tc>
      </w:tr>
      <w:tr w:rsidR="007F68ED" w14:paraId="7C53824D" w14:textId="77777777" w:rsidTr="00D427C8">
        <w:tc>
          <w:tcPr>
            <w:tcW w:w="0" w:type="auto"/>
            <w:shd w:val="clear" w:color="auto" w:fill="auto"/>
          </w:tcPr>
          <w:p w14:paraId="7E9BF646" w14:textId="77777777" w:rsidR="007F68ED" w:rsidRDefault="007F68ED" w:rsidP="00D427C8">
            <w:pPr>
              <w:pStyle w:val="TAL"/>
              <w:rPr>
                <w:sz w:val="16"/>
              </w:rPr>
            </w:pPr>
            <w:r>
              <w:rPr>
                <w:sz w:val="16"/>
              </w:rPr>
              <w:t>S3-223960</w:t>
            </w:r>
          </w:p>
        </w:tc>
        <w:tc>
          <w:tcPr>
            <w:tcW w:w="0" w:type="auto"/>
            <w:shd w:val="clear" w:color="auto" w:fill="auto"/>
          </w:tcPr>
          <w:p w14:paraId="4043CA40" w14:textId="77777777" w:rsidR="007F68ED" w:rsidRDefault="007F68ED" w:rsidP="00D427C8">
            <w:pPr>
              <w:pStyle w:val="TAL"/>
              <w:rPr>
                <w:sz w:val="16"/>
              </w:rPr>
            </w:pPr>
            <w:r>
              <w:rPr>
                <w:sz w:val="16"/>
              </w:rPr>
              <w:t>18/11/2022 06:33:57</w:t>
            </w:r>
          </w:p>
        </w:tc>
        <w:tc>
          <w:tcPr>
            <w:tcW w:w="0" w:type="auto"/>
            <w:shd w:val="clear" w:color="auto" w:fill="auto"/>
          </w:tcPr>
          <w:p w14:paraId="03B2C59B" w14:textId="77777777" w:rsidR="007F68ED" w:rsidRDefault="007F68ED" w:rsidP="00D427C8">
            <w:pPr>
              <w:pStyle w:val="TAL"/>
              <w:rPr>
                <w:sz w:val="16"/>
              </w:rPr>
            </w:pPr>
            <w:r>
              <w:rPr>
                <w:sz w:val="16"/>
              </w:rPr>
              <w:t>agreed</w:t>
            </w:r>
          </w:p>
        </w:tc>
      </w:tr>
      <w:tr w:rsidR="007F68ED" w14:paraId="73EFA407" w14:textId="77777777" w:rsidTr="00D427C8">
        <w:tc>
          <w:tcPr>
            <w:tcW w:w="0" w:type="auto"/>
            <w:shd w:val="clear" w:color="auto" w:fill="auto"/>
          </w:tcPr>
          <w:p w14:paraId="2ABAD09D" w14:textId="77777777" w:rsidR="007F68ED" w:rsidRDefault="007F68ED" w:rsidP="00D427C8">
            <w:pPr>
              <w:pStyle w:val="TAL"/>
              <w:rPr>
                <w:sz w:val="16"/>
              </w:rPr>
            </w:pPr>
            <w:r>
              <w:rPr>
                <w:sz w:val="16"/>
              </w:rPr>
              <w:t>S3-223961</w:t>
            </w:r>
          </w:p>
        </w:tc>
        <w:tc>
          <w:tcPr>
            <w:tcW w:w="0" w:type="auto"/>
            <w:shd w:val="clear" w:color="auto" w:fill="auto"/>
          </w:tcPr>
          <w:p w14:paraId="5BE1EEA0" w14:textId="77777777" w:rsidR="007F68ED" w:rsidRDefault="007F68ED" w:rsidP="00D427C8">
            <w:pPr>
              <w:pStyle w:val="TAL"/>
              <w:rPr>
                <w:sz w:val="16"/>
              </w:rPr>
            </w:pPr>
            <w:r>
              <w:rPr>
                <w:sz w:val="16"/>
              </w:rPr>
              <w:t>18/11/2022 06:34:24</w:t>
            </w:r>
          </w:p>
        </w:tc>
        <w:tc>
          <w:tcPr>
            <w:tcW w:w="0" w:type="auto"/>
            <w:shd w:val="clear" w:color="auto" w:fill="auto"/>
          </w:tcPr>
          <w:p w14:paraId="058C56EE" w14:textId="77777777" w:rsidR="007F68ED" w:rsidRDefault="007F68ED" w:rsidP="00D427C8">
            <w:pPr>
              <w:pStyle w:val="TAL"/>
              <w:rPr>
                <w:sz w:val="16"/>
              </w:rPr>
            </w:pPr>
            <w:r>
              <w:rPr>
                <w:sz w:val="16"/>
              </w:rPr>
              <w:t>agreed</w:t>
            </w:r>
          </w:p>
        </w:tc>
      </w:tr>
      <w:tr w:rsidR="007F68ED" w14:paraId="4D17DD45" w14:textId="77777777" w:rsidTr="00D427C8">
        <w:tc>
          <w:tcPr>
            <w:tcW w:w="0" w:type="auto"/>
            <w:shd w:val="clear" w:color="auto" w:fill="auto"/>
          </w:tcPr>
          <w:p w14:paraId="4B7489E4" w14:textId="77777777" w:rsidR="007F68ED" w:rsidRDefault="007F68ED" w:rsidP="00D427C8">
            <w:pPr>
              <w:pStyle w:val="TAL"/>
              <w:rPr>
                <w:sz w:val="16"/>
              </w:rPr>
            </w:pPr>
            <w:r>
              <w:rPr>
                <w:sz w:val="16"/>
              </w:rPr>
              <w:t>S3-223962</w:t>
            </w:r>
          </w:p>
        </w:tc>
        <w:tc>
          <w:tcPr>
            <w:tcW w:w="0" w:type="auto"/>
            <w:shd w:val="clear" w:color="auto" w:fill="auto"/>
          </w:tcPr>
          <w:p w14:paraId="50DAD8A7" w14:textId="77777777" w:rsidR="007F68ED" w:rsidRDefault="007F68ED" w:rsidP="00D427C8">
            <w:pPr>
              <w:pStyle w:val="TAL"/>
              <w:rPr>
                <w:sz w:val="16"/>
              </w:rPr>
            </w:pPr>
            <w:r>
              <w:rPr>
                <w:sz w:val="16"/>
              </w:rPr>
              <w:t>18/11/2022 06:35:22</w:t>
            </w:r>
          </w:p>
        </w:tc>
        <w:tc>
          <w:tcPr>
            <w:tcW w:w="0" w:type="auto"/>
            <w:shd w:val="clear" w:color="auto" w:fill="auto"/>
          </w:tcPr>
          <w:p w14:paraId="76B65CED" w14:textId="77777777" w:rsidR="007F68ED" w:rsidRDefault="007F68ED" w:rsidP="00D427C8">
            <w:pPr>
              <w:pStyle w:val="TAL"/>
              <w:rPr>
                <w:sz w:val="16"/>
              </w:rPr>
            </w:pPr>
            <w:r>
              <w:rPr>
                <w:sz w:val="16"/>
              </w:rPr>
              <w:t>reserved</w:t>
            </w:r>
          </w:p>
        </w:tc>
      </w:tr>
      <w:tr w:rsidR="007F68ED" w14:paraId="0A65190B" w14:textId="77777777" w:rsidTr="00D427C8">
        <w:tc>
          <w:tcPr>
            <w:tcW w:w="0" w:type="auto"/>
            <w:shd w:val="clear" w:color="auto" w:fill="auto"/>
          </w:tcPr>
          <w:p w14:paraId="27906C92" w14:textId="77777777" w:rsidR="007F68ED" w:rsidRDefault="007F68ED" w:rsidP="00D427C8">
            <w:pPr>
              <w:pStyle w:val="TAL"/>
              <w:rPr>
                <w:sz w:val="16"/>
              </w:rPr>
            </w:pPr>
            <w:r>
              <w:rPr>
                <w:sz w:val="16"/>
              </w:rPr>
              <w:t>S3-223963</w:t>
            </w:r>
          </w:p>
        </w:tc>
        <w:tc>
          <w:tcPr>
            <w:tcW w:w="0" w:type="auto"/>
            <w:shd w:val="clear" w:color="auto" w:fill="auto"/>
          </w:tcPr>
          <w:p w14:paraId="6AA1E1F9" w14:textId="77777777" w:rsidR="007F68ED" w:rsidRDefault="007F68ED" w:rsidP="00D427C8">
            <w:pPr>
              <w:pStyle w:val="TAL"/>
              <w:rPr>
                <w:sz w:val="16"/>
              </w:rPr>
            </w:pPr>
            <w:r>
              <w:rPr>
                <w:sz w:val="16"/>
              </w:rPr>
              <w:t>18/11/2022 09:26:17</w:t>
            </w:r>
          </w:p>
        </w:tc>
        <w:tc>
          <w:tcPr>
            <w:tcW w:w="0" w:type="auto"/>
            <w:shd w:val="clear" w:color="auto" w:fill="auto"/>
          </w:tcPr>
          <w:p w14:paraId="5F66EB7E" w14:textId="77777777" w:rsidR="007F68ED" w:rsidRDefault="007F68ED" w:rsidP="00D427C8">
            <w:pPr>
              <w:pStyle w:val="TAL"/>
              <w:rPr>
                <w:sz w:val="16"/>
              </w:rPr>
            </w:pPr>
            <w:r>
              <w:rPr>
                <w:sz w:val="16"/>
              </w:rPr>
              <w:t>approved</w:t>
            </w:r>
          </w:p>
        </w:tc>
      </w:tr>
      <w:tr w:rsidR="007F68ED" w14:paraId="19828921" w14:textId="77777777" w:rsidTr="00D427C8">
        <w:tc>
          <w:tcPr>
            <w:tcW w:w="0" w:type="auto"/>
            <w:shd w:val="clear" w:color="auto" w:fill="auto"/>
          </w:tcPr>
          <w:p w14:paraId="637E6D6C" w14:textId="77777777" w:rsidR="007F68ED" w:rsidRDefault="007F68ED" w:rsidP="00D427C8">
            <w:pPr>
              <w:pStyle w:val="TAL"/>
              <w:rPr>
                <w:sz w:val="16"/>
              </w:rPr>
            </w:pPr>
            <w:r>
              <w:rPr>
                <w:sz w:val="16"/>
              </w:rPr>
              <w:t>S3-223964</w:t>
            </w:r>
          </w:p>
        </w:tc>
        <w:tc>
          <w:tcPr>
            <w:tcW w:w="0" w:type="auto"/>
            <w:shd w:val="clear" w:color="auto" w:fill="auto"/>
          </w:tcPr>
          <w:p w14:paraId="0438AB72" w14:textId="77777777" w:rsidR="007F68ED" w:rsidRDefault="007F68ED" w:rsidP="00D427C8">
            <w:pPr>
              <w:pStyle w:val="TAL"/>
              <w:rPr>
                <w:sz w:val="16"/>
              </w:rPr>
            </w:pPr>
            <w:r>
              <w:rPr>
                <w:sz w:val="16"/>
              </w:rPr>
              <w:t>18/11/2022 09:28:50</w:t>
            </w:r>
          </w:p>
        </w:tc>
        <w:tc>
          <w:tcPr>
            <w:tcW w:w="0" w:type="auto"/>
            <w:shd w:val="clear" w:color="auto" w:fill="auto"/>
          </w:tcPr>
          <w:p w14:paraId="0D15D469" w14:textId="77777777" w:rsidR="007F68ED" w:rsidRDefault="007F68ED" w:rsidP="00D427C8">
            <w:pPr>
              <w:pStyle w:val="TAL"/>
              <w:rPr>
                <w:sz w:val="16"/>
              </w:rPr>
            </w:pPr>
            <w:r>
              <w:rPr>
                <w:sz w:val="16"/>
              </w:rPr>
              <w:t>approved</w:t>
            </w:r>
          </w:p>
        </w:tc>
      </w:tr>
      <w:tr w:rsidR="007F68ED" w14:paraId="0A0B1F69" w14:textId="77777777" w:rsidTr="00D427C8">
        <w:tc>
          <w:tcPr>
            <w:tcW w:w="0" w:type="auto"/>
            <w:shd w:val="clear" w:color="auto" w:fill="auto"/>
          </w:tcPr>
          <w:p w14:paraId="3FD36751" w14:textId="77777777" w:rsidR="007F68ED" w:rsidRDefault="007F68ED" w:rsidP="00D427C8">
            <w:pPr>
              <w:pStyle w:val="TAL"/>
              <w:rPr>
                <w:sz w:val="16"/>
              </w:rPr>
            </w:pPr>
            <w:r>
              <w:rPr>
                <w:sz w:val="16"/>
              </w:rPr>
              <w:t>S3-223965</w:t>
            </w:r>
          </w:p>
        </w:tc>
        <w:tc>
          <w:tcPr>
            <w:tcW w:w="0" w:type="auto"/>
            <w:shd w:val="clear" w:color="auto" w:fill="auto"/>
          </w:tcPr>
          <w:p w14:paraId="2C2F6E56" w14:textId="77777777" w:rsidR="007F68ED" w:rsidRDefault="007F68ED" w:rsidP="00D427C8">
            <w:pPr>
              <w:pStyle w:val="TAL"/>
              <w:rPr>
                <w:sz w:val="16"/>
              </w:rPr>
            </w:pPr>
            <w:r>
              <w:rPr>
                <w:sz w:val="16"/>
              </w:rPr>
              <w:t>18/11/2022 09:29:58</w:t>
            </w:r>
          </w:p>
        </w:tc>
        <w:tc>
          <w:tcPr>
            <w:tcW w:w="0" w:type="auto"/>
            <w:shd w:val="clear" w:color="auto" w:fill="auto"/>
          </w:tcPr>
          <w:p w14:paraId="32A89FE7" w14:textId="77777777" w:rsidR="007F68ED" w:rsidRDefault="007F68ED" w:rsidP="00D427C8">
            <w:pPr>
              <w:pStyle w:val="TAL"/>
              <w:rPr>
                <w:sz w:val="16"/>
              </w:rPr>
            </w:pPr>
            <w:r>
              <w:rPr>
                <w:sz w:val="16"/>
              </w:rPr>
              <w:t>approved</w:t>
            </w:r>
          </w:p>
        </w:tc>
      </w:tr>
      <w:tr w:rsidR="007F68ED" w14:paraId="4E104366" w14:textId="77777777" w:rsidTr="00D427C8">
        <w:tc>
          <w:tcPr>
            <w:tcW w:w="0" w:type="auto"/>
            <w:shd w:val="clear" w:color="auto" w:fill="auto"/>
          </w:tcPr>
          <w:p w14:paraId="67C0C55A" w14:textId="77777777" w:rsidR="007F68ED" w:rsidRDefault="007F68ED" w:rsidP="00D427C8">
            <w:pPr>
              <w:pStyle w:val="TAL"/>
              <w:rPr>
                <w:sz w:val="16"/>
              </w:rPr>
            </w:pPr>
            <w:r>
              <w:rPr>
                <w:sz w:val="16"/>
              </w:rPr>
              <w:t>S3-223966</w:t>
            </w:r>
          </w:p>
        </w:tc>
        <w:tc>
          <w:tcPr>
            <w:tcW w:w="0" w:type="auto"/>
            <w:shd w:val="clear" w:color="auto" w:fill="auto"/>
          </w:tcPr>
          <w:p w14:paraId="695FEF1A" w14:textId="77777777" w:rsidR="007F68ED" w:rsidRDefault="007F68ED" w:rsidP="00D427C8">
            <w:pPr>
              <w:pStyle w:val="TAL"/>
              <w:rPr>
                <w:sz w:val="16"/>
              </w:rPr>
            </w:pPr>
            <w:r>
              <w:rPr>
                <w:sz w:val="16"/>
              </w:rPr>
              <w:t>18/11/2022 09:30:40</w:t>
            </w:r>
          </w:p>
        </w:tc>
        <w:tc>
          <w:tcPr>
            <w:tcW w:w="0" w:type="auto"/>
            <w:shd w:val="clear" w:color="auto" w:fill="auto"/>
          </w:tcPr>
          <w:p w14:paraId="20649762" w14:textId="77777777" w:rsidR="007F68ED" w:rsidRDefault="007F68ED" w:rsidP="00D427C8">
            <w:pPr>
              <w:pStyle w:val="TAL"/>
              <w:rPr>
                <w:sz w:val="16"/>
              </w:rPr>
            </w:pPr>
            <w:r>
              <w:rPr>
                <w:sz w:val="16"/>
              </w:rPr>
              <w:t>approved</w:t>
            </w:r>
          </w:p>
        </w:tc>
      </w:tr>
      <w:tr w:rsidR="007F68ED" w14:paraId="67ACC439" w14:textId="77777777" w:rsidTr="00D427C8">
        <w:tc>
          <w:tcPr>
            <w:tcW w:w="0" w:type="auto"/>
            <w:shd w:val="clear" w:color="auto" w:fill="auto"/>
          </w:tcPr>
          <w:p w14:paraId="60F66DC1" w14:textId="77777777" w:rsidR="007F68ED" w:rsidRDefault="007F68ED" w:rsidP="00D427C8">
            <w:pPr>
              <w:pStyle w:val="TAL"/>
              <w:rPr>
                <w:sz w:val="16"/>
              </w:rPr>
            </w:pPr>
            <w:r>
              <w:rPr>
                <w:sz w:val="16"/>
              </w:rPr>
              <w:t>S3-223967</w:t>
            </w:r>
          </w:p>
        </w:tc>
        <w:tc>
          <w:tcPr>
            <w:tcW w:w="0" w:type="auto"/>
            <w:shd w:val="clear" w:color="auto" w:fill="auto"/>
          </w:tcPr>
          <w:p w14:paraId="68DD6CD0" w14:textId="77777777" w:rsidR="007F68ED" w:rsidRDefault="007F68ED" w:rsidP="00D427C8">
            <w:pPr>
              <w:pStyle w:val="TAL"/>
              <w:rPr>
                <w:sz w:val="16"/>
              </w:rPr>
            </w:pPr>
            <w:r>
              <w:rPr>
                <w:sz w:val="16"/>
              </w:rPr>
              <w:t>18/11/2022 09:31:23</w:t>
            </w:r>
          </w:p>
        </w:tc>
        <w:tc>
          <w:tcPr>
            <w:tcW w:w="0" w:type="auto"/>
            <w:shd w:val="clear" w:color="auto" w:fill="auto"/>
          </w:tcPr>
          <w:p w14:paraId="11A45064" w14:textId="77777777" w:rsidR="007F68ED" w:rsidRDefault="007F68ED" w:rsidP="00D427C8">
            <w:pPr>
              <w:pStyle w:val="TAL"/>
              <w:rPr>
                <w:sz w:val="16"/>
              </w:rPr>
            </w:pPr>
            <w:r>
              <w:rPr>
                <w:sz w:val="16"/>
              </w:rPr>
              <w:t>approved</w:t>
            </w:r>
          </w:p>
        </w:tc>
      </w:tr>
      <w:tr w:rsidR="007F68ED" w14:paraId="7D5A6AA5" w14:textId="77777777" w:rsidTr="00D427C8">
        <w:tc>
          <w:tcPr>
            <w:tcW w:w="0" w:type="auto"/>
            <w:shd w:val="clear" w:color="auto" w:fill="auto"/>
          </w:tcPr>
          <w:p w14:paraId="69F0ABE0" w14:textId="77777777" w:rsidR="007F68ED" w:rsidRDefault="007F68ED" w:rsidP="00D427C8">
            <w:pPr>
              <w:pStyle w:val="TAL"/>
              <w:rPr>
                <w:sz w:val="16"/>
              </w:rPr>
            </w:pPr>
            <w:r>
              <w:rPr>
                <w:sz w:val="16"/>
              </w:rPr>
              <w:t>S3-223968</w:t>
            </w:r>
          </w:p>
        </w:tc>
        <w:tc>
          <w:tcPr>
            <w:tcW w:w="0" w:type="auto"/>
            <w:shd w:val="clear" w:color="auto" w:fill="auto"/>
          </w:tcPr>
          <w:p w14:paraId="50FEA32A" w14:textId="77777777" w:rsidR="007F68ED" w:rsidRDefault="007F68ED" w:rsidP="00D427C8">
            <w:pPr>
              <w:pStyle w:val="TAL"/>
              <w:rPr>
                <w:sz w:val="16"/>
              </w:rPr>
            </w:pPr>
            <w:r>
              <w:rPr>
                <w:sz w:val="16"/>
              </w:rPr>
              <w:t>18/11/2022 09:40:25</w:t>
            </w:r>
          </w:p>
        </w:tc>
        <w:tc>
          <w:tcPr>
            <w:tcW w:w="0" w:type="auto"/>
            <w:shd w:val="clear" w:color="auto" w:fill="auto"/>
          </w:tcPr>
          <w:p w14:paraId="53C66696" w14:textId="77777777" w:rsidR="007F68ED" w:rsidRDefault="007F68ED" w:rsidP="00D427C8">
            <w:pPr>
              <w:pStyle w:val="TAL"/>
              <w:rPr>
                <w:sz w:val="16"/>
              </w:rPr>
            </w:pPr>
            <w:r>
              <w:rPr>
                <w:sz w:val="16"/>
              </w:rPr>
              <w:t>approved</w:t>
            </w:r>
          </w:p>
        </w:tc>
      </w:tr>
      <w:tr w:rsidR="007F68ED" w14:paraId="0FD294F2" w14:textId="77777777" w:rsidTr="00D427C8">
        <w:tc>
          <w:tcPr>
            <w:tcW w:w="0" w:type="auto"/>
            <w:shd w:val="clear" w:color="auto" w:fill="auto"/>
          </w:tcPr>
          <w:p w14:paraId="10BA3A33" w14:textId="77777777" w:rsidR="007F68ED" w:rsidRDefault="007F68ED" w:rsidP="00D427C8">
            <w:pPr>
              <w:pStyle w:val="TAL"/>
              <w:rPr>
                <w:sz w:val="16"/>
              </w:rPr>
            </w:pPr>
            <w:r>
              <w:rPr>
                <w:sz w:val="16"/>
              </w:rPr>
              <w:t>S3-223969</w:t>
            </w:r>
          </w:p>
        </w:tc>
        <w:tc>
          <w:tcPr>
            <w:tcW w:w="0" w:type="auto"/>
            <w:shd w:val="clear" w:color="auto" w:fill="auto"/>
          </w:tcPr>
          <w:p w14:paraId="53576C8D" w14:textId="77777777" w:rsidR="007F68ED" w:rsidRDefault="007F68ED" w:rsidP="00D427C8">
            <w:pPr>
              <w:pStyle w:val="TAL"/>
              <w:rPr>
                <w:sz w:val="16"/>
              </w:rPr>
            </w:pPr>
            <w:r>
              <w:rPr>
                <w:sz w:val="16"/>
              </w:rPr>
              <w:t>18/11/2022 09:32:41</w:t>
            </w:r>
          </w:p>
        </w:tc>
        <w:tc>
          <w:tcPr>
            <w:tcW w:w="0" w:type="auto"/>
            <w:shd w:val="clear" w:color="auto" w:fill="auto"/>
          </w:tcPr>
          <w:p w14:paraId="5BEC35A3" w14:textId="77777777" w:rsidR="007F68ED" w:rsidRDefault="007F68ED" w:rsidP="00D427C8">
            <w:pPr>
              <w:pStyle w:val="TAL"/>
              <w:rPr>
                <w:sz w:val="16"/>
              </w:rPr>
            </w:pPr>
            <w:r>
              <w:rPr>
                <w:sz w:val="16"/>
              </w:rPr>
              <w:t>approved</w:t>
            </w:r>
          </w:p>
        </w:tc>
      </w:tr>
      <w:tr w:rsidR="007F68ED" w14:paraId="0CC3B799" w14:textId="77777777" w:rsidTr="00D427C8">
        <w:tc>
          <w:tcPr>
            <w:tcW w:w="0" w:type="auto"/>
            <w:shd w:val="clear" w:color="auto" w:fill="auto"/>
          </w:tcPr>
          <w:p w14:paraId="1CA8BC84" w14:textId="77777777" w:rsidR="007F68ED" w:rsidRDefault="007F68ED" w:rsidP="00D427C8">
            <w:pPr>
              <w:pStyle w:val="TAL"/>
              <w:rPr>
                <w:sz w:val="16"/>
              </w:rPr>
            </w:pPr>
            <w:r>
              <w:rPr>
                <w:sz w:val="16"/>
              </w:rPr>
              <w:t>S3-223970</w:t>
            </w:r>
          </w:p>
        </w:tc>
        <w:tc>
          <w:tcPr>
            <w:tcW w:w="0" w:type="auto"/>
            <w:shd w:val="clear" w:color="auto" w:fill="auto"/>
          </w:tcPr>
          <w:p w14:paraId="1054DB10" w14:textId="77777777" w:rsidR="007F68ED" w:rsidRDefault="007F68ED" w:rsidP="00D427C8">
            <w:pPr>
              <w:pStyle w:val="TAL"/>
              <w:rPr>
                <w:sz w:val="16"/>
              </w:rPr>
            </w:pPr>
            <w:r>
              <w:rPr>
                <w:sz w:val="16"/>
              </w:rPr>
              <w:t>18/11/2022 09:35:43</w:t>
            </w:r>
          </w:p>
        </w:tc>
        <w:tc>
          <w:tcPr>
            <w:tcW w:w="0" w:type="auto"/>
            <w:shd w:val="clear" w:color="auto" w:fill="auto"/>
          </w:tcPr>
          <w:p w14:paraId="2264B6C0" w14:textId="77777777" w:rsidR="007F68ED" w:rsidRDefault="007F68ED" w:rsidP="00D427C8">
            <w:pPr>
              <w:pStyle w:val="TAL"/>
              <w:rPr>
                <w:sz w:val="16"/>
              </w:rPr>
            </w:pPr>
            <w:r>
              <w:rPr>
                <w:sz w:val="16"/>
              </w:rPr>
              <w:t>approved</w:t>
            </w:r>
          </w:p>
        </w:tc>
      </w:tr>
      <w:tr w:rsidR="007F68ED" w14:paraId="61868A74" w14:textId="77777777" w:rsidTr="00D427C8">
        <w:tc>
          <w:tcPr>
            <w:tcW w:w="0" w:type="auto"/>
            <w:shd w:val="clear" w:color="auto" w:fill="auto"/>
          </w:tcPr>
          <w:p w14:paraId="4B6725DF" w14:textId="77777777" w:rsidR="007F68ED" w:rsidRDefault="007F68ED" w:rsidP="00D427C8">
            <w:pPr>
              <w:pStyle w:val="TAL"/>
              <w:rPr>
                <w:sz w:val="16"/>
              </w:rPr>
            </w:pPr>
            <w:r>
              <w:rPr>
                <w:sz w:val="16"/>
              </w:rPr>
              <w:t>S3-223971</w:t>
            </w:r>
          </w:p>
        </w:tc>
        <w:tc>
          <w:tcPr>
            <w:tcW w:w="0" w:type="auto"/>
            <w:shd w:val="clear" w:color="auto" w:fill="auto"/>
          </w:tcPr>
          <w:p w14:paraId="4F24CC2E" w14:textId="77777777" w:rsidR="007F68ED" w:rsidRDefault="007F68ED" w:rsidP="00D427C8">
            <w:pPr>
              <w:pStyle w:val="TAL"/>
              <w:rPr>
                <w:sz w:val="16"/>
              </w:rPr>
            </w:pPr>
            <w:r>
              <w:rPr>
                <w:sz w:val="16"/>
              </w:rPr>
              <w:t>23/11/2022 13:41:21</w:t>
            </w:r>
          </w:p>
        </w:tc>
        <w:tc>
          <w:tcPr>
            <w:tcW w:w="0" w:type="auto"/>
            <w:shd w:val="clear" w:color="auto" w:fill="auto"/>
          </w:tcPr>
          <w:p w14:paraId="51B9D754" w14:textId="77777777" w:rsidR="007F68ED" w:rsidRDefault="007F68ED" w:rsidP="00D427C8">
            <w:pPr>
              <w:pStyle w:val="TAL"/>
              <w:rPr>
                <w:sz w:val="16"/>
              </w:rPr>
            </w:pPr>
            <w:r>
              <w:rPr>
                <w:sz w:val="16"/>
              </w:rPr>
              <w:t>approved</w:t>
            </w:r>
          </w:p>
        </w:tc>
      </w:tr>
      <w:tr w:rsidR="007F68ED" w14:paraId="3293A407" w14:textId="77777777" w:rsidTr="00D427C8">
        <w:tc>
          <w:tcPr>
            <w:tcW w:w="0" w:type="auto"/>
            <w:shd w:val="clear" w:color="auto" w:fill="auto"/>
          </w:tcPr>
          <w:p w14:paraId="017A7549" w14:textId="77777777" w:rsidR="007F68ED" w:rsidRDefault="007F68ED" w:rsidP="00D427C8">
            <w:pPr>
              <w:pStyle w:val="TAL"/>
              <w:rPr>
                <w:sz w:val="16"/>
              </w:rPr>
            </w:pPr>
            <w:r>
              <w:rPr>
                <w:sz w:val="16"/>
              </w:rPr>
              <w:t>S3-223972</w:t>
            </w:r>
          </w:p>
        </w:tc>
        <w:tc>
          <w:tcPr>
            <w:tcW w:w="0" w:type="auto"/>
            <w:shd w:val="clear" w:color="auto" w:fill="auto"/>
          </w:tcPr>
          <w:p w14:paraId="51F22FA2" w14:textId="77777777" w:rsidR="007F68ED" w:rsidRDefault="007F68ED" w:rsidP="00D427C8">
            <w:pPr>
              <w:pStyle w:val="TAL"/>
              <w:rPr>
                <w:sz w:val="16"/>
              </w:rPr>
            </w:pPr>
            <w:r>
              <w:rPr>
                <w:sz w:val="16"/>
              </w:rPr>
              <w:t>18/11/2022 09:36:12</w:t>
            </w:r>
          </w:p>
        </w:tc>
        <w:tc>
          <w:tcPr>
            <w:tcW w:w="0" w:type="auto"/>
            <w:shd w:val="clear" w:color="auto" w:fill="auto"/>
          </w:tcPr>
          <w:p w14:paraId="531A49F2" w14:textId="77777777" w:rsidR="007F68ED" w:rsidRDefault="007F68ED" w:rsidP="00D427C8">
            <w:pPr>
              <w:pStyle w:val="TAL"/>
              <w:rPr>
                <w:sz w:val="16"/>
              </w:rPr>
            </w:pPr>
            <w:r>
              <w:rPr>
                <w:sz w:val="16"/>
              </w:rPr>
              <w:t>approved</w:t>
            </w:r>
          </w:p>
        </w:tc>
      </w:tr>
      <w:tr w:rsidR="007F68ED" w14:paraId="12A6228A" w14:textId="77777777" w:rsidTr="00D427C8">
        <w:tc>
          <w:tcPr>
            <w:tcW w:w="0" w:type="auto"/>
            <w:shd w:val="clear" w:color="auto" w:fill="auto"/>
          </w:tcPr>
          <w:p w14:paraId="65087596" w14:textId="77777777" w:rsidR="007F68ED" w:rsidRDefault="007F68ED" w:rsidP="00D427C8">
            <w:pPr>
              <w:pStyle w:val="TAL"/>
              <w:rPr>
                <w:sz w:val="16"/>
              </w:rPr>
            </w:pPr>
            <w:r>
              <w:rPr>
                <w:sz w:val="16"/>
              </w:rPr>
              <w:t>S3-223973</w:t>
            </w:r>
          </w:p>
        </w:tc>
        <w:tc>
          <w:tcPr>
            <w:tcW w:w="0" w:type="auto"/>
            <w:shd w:val="clear" w:color="auto" w:fill="auto"/>
          </w:tcPr>
          <w:p w14:paraId="1093DB8E" w14:textId="77777777" w:rsidR="007F68ED" w:rsidRDefault="007F68ED" w:rsidP="00D427C8">
            <w:pPr>
              <w:pStyle w:val="TAL"/>
              <w:rPr>
                <w:sz w:val="16"/>
              </w:rPr>
            </w:pPr>
            <w:r>
              <w:rPr>
                <w:sz w:val="16"/>
              </w:rPr>
              <w:t>18/11/2022 09:41:28</w:t>
            </w:r>
          </w:p>
        </w:tc>
        <w:tc>
          <w:tcPr>
            <w:tcW w:w="0" w:type="auto"/>
            <w:shd w:val="clear" w:color="auto" w:fill="auto"/>
          </w:tcPr>
          <w:p w14:paraId="135A84D2" w14:textId="77777777" w:rsidR="007F68ED" w:rsidRDefault="007F68ED" w:rsidP="00D427C8">
            <w:pPr>
              <w:pStyle w:val="TAL"/>
              <w:rPr>
                <w:sz w:val="16"/>
              </w:rPr>
            </w:pPr>
            <w:r>
              <w:rPr>
                <w:sz w:val="16"/>
              </w:rPr>
              <w:t>approved</w:t>
            </w:r>
          </w:p>
        </w:tc>
      </w:tr>
      <w:tr w:rsidR="007F68ED" w14:paraId="607B3A5D" w14:textId="77777777" w:rsidTr="00D427C8">
        <w:tc>
          <w:tcPr>
            <w:tcW w:w="0" w:type="auto"/>
            <w:shd w:val="clear" w:color="auto" w:fill="auto"/>
          </w:tcPr>
          <w:p w14:paraId="0A87CF18" w14:textId="77777777" w:rsidR="007F68ED" w:rsidRDefault="007F68ED" w:rsidP="00D427C8">
            <w:pPr>
              <w:pStyle w:val="TAL"/>
              <w:rPr>
                <w:sz w:val="16"/>
              </w:rPr>
            </w:pPr>
            <w:r>
              <w:rPr>
                <w:sz w:val="16"/>
              </w:rPr>
              <w:t>S3-223974</w:t>
            </w:r>
          </w:p>
        </w:tc>
        <w:tc>
          <w:tcPr>
            <w:tcW w:w="0" w:type="auto"/>
            <w:shd w:val="clear" w:color="auto" w:fill="auto"/>
          </w:tcPr>
          <w:p w14:paraId="17207FB9" w14:textId="77777777" w:rsidR="007F68ED" w:rsidRDefault="007F68ED" w:rsidP="00D427C8">
            <w:pPr>
              <w:pStyle w:val="TAL"/>
              <w:rPr>
                <w:sz w:val="16"/>
              </w:rPr>
            </w:pPr>
            <w:r>
              <w:rPr>
                <w:sz w:val="16"/>
              </w:rPr>
              <w:t>18/11/2022 09:42:41</w:t>
            </w:r>
          </w:p>
        </w:tc>
        <w:tc>
          <w:tcPr>
            <w:tcW w:w="0" w:type="auto"/>
            <w:shd w:val="clear" w:color="auto" w:fill="auto"/>
          </w:tcPr>
          <w:p w14:paraId="54D091EE" w14:textId="77777777" w:rsidR="007F68ED" w:rsidRDefault="007F68ED" w:rsidP="00D427C8">
            <w:pPr>
              <w:pStyle w:val="TAL"/>
              <w:rPr>
                <w:sz w:val="16"/>
              </w:rPr>
            </w:pPr>
            <w:r>
              <w:rPr>
                <w:sz w:val="16"/>
              </w:rPr>
              <w:t>approved</w:t>
            </w:r>
          </w:p>
        </w:tc>
      </w:tr>
      <w:tr w:rsidR="007F68ED" w14:paraId="1FE91507" w14:textId="77777777" w:rsidTr="00D427C8">
        <w:tc>
          <w:tcPr>
            <w:tcW w:w="0" w:type="auto"/>
            <w:shd w:val="clear" w:color="auto" w:fill="auto"/>
          </w:tcPr>
          <w:p w14:paraId="727AF8FE" w14:textId="77777777" w:rsidR="007F68ED" w:rsidRDefault="007F68ED" w:rsidP="00D427C8">
            <w:pPr>
              <w:pStyle w:val="TAL"/>
              <w:rPr>
                <w:sz w:val="16"/>
              </w:rPr>
            </w:pPr>
            <w:r>
              <w:rPr>
                <w:sz w:val="16"/>
              </w:rPr>
              <w:t>S3-223975</w:t>
            </w:r>
          </w:p>
        </w:tc>
        <w:tc>
          <w:tcPr>
            <w:tcW w:w="0" w:type="auto"/>
            <w:shd w:val="clear" w:color="auto" w:fill="auto"/>
          </w:tcPr>
          <w:p w14:paraId="72AF2819" w14:textId="77777777" w:rsidR="007F68ED" w:rsidRDefault="007F68ED" w:rsidP="00D427C8">
            <w:pPr>
              <w:pStyle w:val="TAL"/>
              <w:rPr>
                <w:sz w:val="16"/>
              </w:rPr>
            </w:pPr>
            <w:r>
              <w:rPr>
                <w:sz w:val="16"/>
              </w:rPr>
              <w:t>18/11/2022 09:44:06</w:t>
            </w:r>
          </w:p>
        </w:tc>
        <w:tc>
          <w:tcPr>
            <w:tcW w:w="0" w:type="auto"/>
            <w:shd w:val="clear" w:color="auto" w:fill="auto"/>
          </w:tcPr>
          <w:p w14:paraId="44A242CA" w14:textId="77777777" w:rsidR="007F68ED" w:rsidRDefault="007F68ED" w:rsidP="00D427C8">
            <w:pPr>
              <w:pStyle w:val="TAL"/>
              <w:rPr>
                <w:sz w:val="16"/>
              </w:rPr>
            </w:pPr>
            <w:r>
              <w:rPr>
                <w:sz w:val="16"/>
              </w:rPr>
              <w:t>approved</w:t>
            </w:r>
          </w:p>
        </w:tc>
      </w:tr>
      <w:tr w:rsidR="007F68ED" w14:paraId="1F38B892" w14:textId="77777777" w:rsidTr="00D427C8">
        <w:tc>
          <w:tcPr>
            <w:tcW w:w="0" w:type="auto"/>
            <w:shd w:val="clear" w:color="auto" w:fill="auto"/>
          </w:tcPr>
          <w:p w14:paraId="4BD8789F" w14:textId="77777777" w:rsidR="007F68ED" w:rsidRDefault="007F68ED" w:rsidP="00D427C8">
            <w:pPr>
              <w:pStyle w:val="TAL"/>
              <w:rPr>
                <w:sz w:val="16"/>
              </w:rPr>
            </w:pPr>
            <w:r>
              <w:rPr>
                <w:sz w:val="16"/>
              </w:rPr>
              <w:t>S3-223976</w:t>
            </w:r>
          </w:p>
        </w:tc>
        <w:tc>
          <w:tcPr>
            <w:tcW w:w="0" w:type="auto"/>
            <w:shd w:val="clear" w:color="auto" w:fill="auto"/>
          </w:tcPr>
          <w:p w14:paraId="4A9845C0" w14:textId="77777777" w:rsidR="007F68ED" w:rsidRDefault="007F68ED" w:rsidP="00D427C8">
            <w:pPr>
              <w:pStyle w:val="TAL"/>
              <w:rPr>
                <w:sz w:val="16"/>
              </w:rPr>
            </w:pPr>
            <w:r>
              <w:rPr>
                <w:sz w:val="16"/>
              </w:rPr>
              <w:t>18/11/2022 09:45:13</w:t>
            </w:r>
          </w:p>
        </w:tc>
        <w:tc>
          <w:tcPr>
            <w:tcW w:w="0" w:type="auto"/>
            <w:shd w:val="clear" w:color="auto" w:fill="auto"/>
          </w:tcPr>
          <w:p w14:paraId="4EB8B65C" w14:textId="77777777" w:rsidR="007F68ED" w:rsidRDefault="007F68ED" w:rsidP="00D427C8">
            <w:pPr>
              <w:pStyle w:val="TAL"/>
              <w:rPr>
                <w:sz w:val="16"/>
              </w:rPr>
            </w:pPr>
            <w:r>
              <w:rPr>
                <w:sz w:val="16"/>
              </w:rPr>
              <w:t>approved</w:t>
            </w:r>
          </w:p>
        </w:tc>
      </w:tr>
      <w:tr w:rsidR="007F68ED" w14:paraId="046A7499" w14:textId="77777777" w:rsidTr="00D427C8">
        <w:tc>
          <w:tcPr>
            <w:tcW w:w="0" w:type="auto"/>
            <w:shd w:val="clear" w:color="auto" w:fill="auto"/>
          </w:tcPr>
          <w:p w14:paraId="5E0D8803" w14:textId="77777777" w:rsidR="007F68ED" w:rsidRDefault="007F68ED" w:rsidP="00D427C8">
            <w:pPr>
              <w:pStyle w:val="TAL"/>
              <w:rPr>
                <w:sz w:val="16"/>
              </w:rPr>
            </w:pPr>
            <w:r>
              <w:rPr>
                <w:sz w:val="16"/>
              </w:rPr>
              <w:t>S3-223977</w:t>
            </w:r>
          </w:p>
        </w:tc>
        <w:tc>
          <w:tcPr>
            <w:tcW w:w="0" w:type="auto"/>
            <w:shd w:val="clear" w:color="auto" w:fill="auto"/>
          </w:tcPr>
          <w:p w14:paraId="4827C62A" w14:textId="77777777" w:rsidR="007F68ED" w:rsidRDefault="007F68ED" w:rsidP="00D427C8">
            <w:pPr>
              <w:pStyle w:val="TAL"/>
              <w:rPr>
                <w:sz w:val="16"/>
              </w:rPr>
            </w:pPr>
            <w:r>
              <w:rPr>
                <w:sz w:val="16"/>
              </w:rPr>
              <w:t>18/11/2022 09:45:56</w:t>
            </w:r>
          </w:p>
        </w:tc>
        <w:tc>
          <w:tcPr>
            <w:tcW w:w="0" w:type="auto"/>
            <w:shd w:val="clear" w:color="auto" w:fill="auto"/>
          </w:tcPr>
          <w:p w14:paraId="38EA0263" w14:textId="77777777" w:rsidR="007F68ED" w:rsidRDefault="007F68ED" w:rsidP="00D427C8">
            <w:pPr>
              <w:pStyle w:val="TAL"/>
              <w:rPr>
                <w:sz w:val="16"/>
              </w:rPr>
            </w:pPr>
            <w:r>
              <w:rPr>
                <w:sz w:val="16"/>
              </w:rPr>
              <w:t>approved</w:t>
            </w:r>
          </w:p>
        </w:tc>
      </w:tr>
      <w:tr w:rsidR="007F68ED" w14:paraId="36FFCE04" w14:textId="77777777" w:rsidTr="00D427C8">
        <w:tc>
          <w:tcPr>
            <w:tcW w:w="0" w:type="auto"/>
            <w:shd w:val="clear" w:color="auto" w:fill="auto"/>
          </w:tcPr>
          <w:p w14:paraId="0307C2E4" w14:textId="77777777" w:rsidR="007F68ED" w:rsidRDefault="007F68ED" w:rsidP="00D427C8">
            <w:pPr>
              <w:pStyle w:val="TAL"/>
              <w:rPr>
                <w:sz w:val="16"/>
              </w:rPr>
            </w:pPr>
            <w:r>
              <w:rPr>
                <w:sz w:val="16"/>
              </w:rPr>
              <w:t>S3-223978</w:t>
            </w:r>
          </w:p>
        </w:tc>
        <w:tc>
          <w:tcPr>
            <w:tcW w:w="0" w:type="auto"/>
            <w:shd w:val="clear" w:color="auto" w:fill="auto"/>
          </w:tcPr>
          <w:p w14:paraId="5BCC45DF" w14:textId="77777777" w:rsidR="007F68ED" w:rsidRDefault="007F68ED" w:rsidP="00D427C8">
            <w:pPr>
              <w:pStyle w:val="TAL"/>
              <w:rPr>
                <w:sz w:val="16"/>
              </w:rPr>
            </w:pPr>
            <w:r>
              <w:rPr>
                <w:sz w:val="16"/>
              </w:rPr>
              <w:t>23/11/2022 13:11:02</w:t>
            </w:r>
          </w:p>
        </w:tc>
        <w:tc>
          <w:tcPr>
            <w:tcW w:w="0" w:type="auto"/>
            <w:shd w:val="clear" w:color="auto" w:fill="auto"/>
          </w:tcPr>
          <w:p w14:paraId="46A159D3" w14:textId="77777777" w:rsidR="007F68ED" w:rsidRDefault="007F68ED" w:rsidP="00D427C8">
            <w:pPr>
              <w:pStyle w:val="TAL"/>
              <w:rPr>
                <w:sz w:val="16"/>
              </w:rPr>
            </w:pPr>
            <w:r>
              <w:rPr>
                <w:sz w:val="16"/>
              </w:rPr>
              <w:t>approved</w:t>
            </w:r>
          </w:p>
        </w:tc>
      </w:tr>
      <w:tr w:rsidR="007F68ED" w14:paraId="5FFEA825" w14:textId="77777777" w:rsidTr="00D427C8">
        <w:tc>
          <w:tcPr>
            <w:tcW w:w="0" w:type="auto"/>
            <w:shd w:val="clear" w:color="auto" w:fill="auto"/>
          </w:tcPr>
          <w:p w14:paraId="0E8F4B8B" w14:textId="77777777" w:rsidR="007F68ED" w:rsidRDefault="007F68ED" w:rsidP="00D427C8">
            <w:pPr>
              <w:pStyle w:val="TAL"/>
              <w:rPr>
                <w:sz w:val="16"/>
              </w:rPr>
            </w:pPr>
            <w:r>
              <w:rPr>
                <w:sz w:val="16"/>
              </w:rPr>
              <w:t>S3-223979</w:t>
            </w:r>
          </w:p>
        </w:tc>
        <w:tc>
          <w:tcPr>
            <w:tcW w:w="0" w:type="auto"/>
            <w:shd w:val="clear" w:color="auto" w:fill="auto"/>
          </w:tcPr>
          <w:p w14:paraId="2A51D00A" w14:textId="77777777" w:rsidR="007F68ED" w:rsidRDefault="007F68ED" w:rsidP="00D427C8">
            <w:pPr>
              <w:pStyle w:val="TAL"/>
              <w:rPr>
                <w:sz w:val="16"/>
              </w:rPr>
            </w:pPr>
            <w:r>
              <w:rPr>
                <w:sz w:val="16"/>
              </w:rPr>
              <w:t>18/11/2022 12:57:42</w:t>
            </w:r>
          </w:p>
        </w:tc>
        <w:tc>
          <w:tcPr>
            <w:tcW w:w="0" w:type="auto"/>
            <w:shd w:val="clear" w:color="auto" w:fill="auto"/>
          </w:tcPr>
          <w:p w14:paraId="1FA6E07C" w14:textId="77777777" w:rsidR="007F68ED" w:rsidRDefault="007F68ED" w:rsidP="00D427C8">
            <w:pPr>
              <w:pStyle w:val="TAL"/>
              <w:rPr>
                <w:sz w:val="16"/>
              </w:rPr>
            </w:pPr>
            <w:r>
              <w:rPr>
                <w:sz w:val="16"/>
              </w:rPr>
              <w:t>noted</w:t>
            </w:r>
          </w:p>
        </w:tc>
      </w:tr>
      <w:tr w:rsidR="007F68ED" w14:paraId="37A59941" w14:textId="77777777" w:rsidTr="00D427C8">
        <w:tc>
          <w:tcPr>
            <w:tcW w:w="0" w:type="auto"/>
            <w:shd w:val="clear" w:color="auto" w:fill="auto"/>
          </w:tcPr>
          <w:p w14:paraId="47858EFF" w14:textId="77777777" w:rsidR="007F68ED" w:rsidRDefault="007F68ED" w:rsidP="00D427C8">
            <w:pPr>
              <w:pStyle w:val="TAL"/>
              <w:rPr>
                <w:sz w:val="16"/>
              </w:rPr>
            </w:pPr>
            <w:r>
              <w:rPr>
                <w:sz w:val="16"/>
              </w:rPr>
              <w:t>S3-223980</w:t>
            </w:r>
          </w:p>
        </w:tc>
        <w:tc>
          <w:tcPr>
            <w:tcW w:w="0" w:type="auto"/>
            <w:shd w:val="clear" w:color="auto" w:fill="auto"/>
          </w:tcPr>
          <w:p w14:paraId="69CBBAA1" w14:textId="77777777" w:rsidR="007F68ED" w:rsidRDefault="007F68ED" w:rsidP="00D427C8">
            <w:pPr>
              <w:pStyle w:val="TAL"/>
              <w:rPr>
                <w:sz w:val="16"/>
              </w:rPr>
            </w:pPr>
            <w:r>
              <w:rPr>
                <w:sz w:val="16"/>
              </w:rPr>
              <w:t>18/11/2022 12:55:36</w:t>
            </w:r>
          </w:p>
        </w:tc>
        <w:tc>
          <w:tcPr>
            <w:tcW w:w="0" w:type="auto"/>
            <w:shd w:val="clear" w:color="auto" w:fill="auto"/>
          </w:tcPr>
          <w:p w14:paraId="47C3A534" w14:textId="77777777" w:rsidR="007F68ED" w:rsidRDefault="007F68ED" w:rsidP="00D427C8">
            <w:pPr>
              <w:pStyle w:val="TAL"/>
              <w:rPr>
                <w:sz w:val="16"/>
              </w:rPr>
            </w:pPr>
            <w:r>
              <w:rPr>
                <w:sz w:val="16"/>
              </w:rPr>
              <w:t>approved</w:t>
            </w:r>
          </w:p>
        </w:tc>
      </w:tr>
      <w:tr w:rsidR="007F68ED" w14:paraId="022953B6" w14:textId="77777777" w:rsidTr="00D427C8">
        <w:tc>
          <w:tcPr>
            <w:tcW w:w="0" w:type="auto"/>
            <w:shd w:val="clear" w:color="auto" w:fill="auto"/>
          </w:tcPr>
          <w:p w14:paraId="66F51286" w14:textId="77777777" w:rsidR="007F68ED" w:rsidRDefault="007F68ED" w:rsidP="00D427C8">
            <w:pPr>
              <w:pStyle w:val="TAL"/>
              <w:rPr>
                <w:sz w:val="16"/>
              </w:rPr>
            </w:pPr>
            <w:r>
              <w:rPr>
                <w:sz w:val="16"/>
              </w:rPr>
              <w:t>S3-223981</w:t>
            </w:r>
          </w:p>
        </w:tc>
        <w:tc>
          <w:tcPr>
            <w:tcW w:w="0" w:type="auto"/>
            <w:shd w:val="clear" w:color="auto" w:fill="auto"/>
          </w:tcPr>
          <w:p w14:paraId="62D49C8F" w14:textId="77777777" w:rsidR="007F68ED" w:rsidRDefault="007F68ED" w:rsidP="00D427C8">
            <w:pPr>
              <w:pStyle w:val="TAL"/>
              <w:rPr>
                <w:sz w:val="16"/>
              </w:rPr>
            </w:pPr>
            <w:r>
              <w:rPr>
                <w:sz w:val="16"/>
              </w:rPr>
              <w:t>18/11/2022 12:56:26</w:t>
            </w:r>
          </w:p>
        </w:tc>
        <w:tc>
          <w:tcPr>
            <w:tcW w:w="0" w:type="auto"/>
            <w:shd w:val="clear" w:color="auto" w:fill="auto"/>
          </w:tcPr>
          <w:p w14:paraId="1186F9C9" w14:textId="77777777" w:rsidR="007F68ED" w:rsidRDefault="007F68ED" w:rsidP="00D427C8">
            <w:pPr>
              <w:pStyle w:val="TAL"/>
              <w:rPr>
                <w:sz w:val="16"/>
              </w:rPr>
            </w:pPr>
            <w:r>
              <w:rPr>
                <w:sz w:val="16"/>
              </w:rPr>
              <w:t>approved</w:t>
            </w:r>
          </w:p>
        </w:tc>
      </w:tr>
      <w:tr w:rsidR="007F68ED" w14:paraId="530703D7" w14:textId="77777777" w:rsidTr="00D427C8">
        <w:tc>
          <w:tcPr>
            <w:tcW w:w="0" w:type="auto"/>
            <w:shd w:val="clear" w:color="auto" w:fill="auto"/>
          </w:tcPr>
          <w:p w14:paraId="067D2FBB" w14:textId="77777777" w:rsidR="007F68ED" w:rsidRDefault="007F68ED" w:rsidP="00D427C8">
            <w:pPr>
              <w:pStyle w:val="TAL"/>
              <w:rPr>
                <w:sz w:val="16"/>
              </w:rPr>
            </w:pPr>
            <w:r>
              <w:rPr>
                <w:sz w:val="16"/>
              </w:rPr>
              <w:t>S3-223982</w:t>
            </w:r>
          </w:p>
        </w:tc>
        <w:tc>
          <w:tcPr>
            <w:tcW w:w="0" w:type="auto"/>
            <w:shd w:val="clear" w:color="auto" w:fill="auto"/>
          </w:tcPr>
          <w:p w14:paraId="0B9CDEC6" w14:textId="77777777" w:rsidR="007F68ED" w:rsidRDefault="007F68ED" w:rsidP="00D427C8">
            <w:pPr>
              <w:pStyle w:val="TAL"/>
              <w:rPr>
                <w:sz w:val="16"/>
              </w:rPr>
            </w:pPr>
            <w:r>
              <w:rPr>
                <w:sz w:val="16"/>
              </w:rPr>
              <w:t>18/11/2022 12:51:34</w:t>
            </w:r>
          </w:p>
        </w:tc>
        <w:tc>
          <w:tcPr>
            <w:tcW w:w="0" w:type="auto"/>
            <w:shd w:val="clear" w:color="auto" w:fill="auto"/>
          </w:tcPr>
          <w:p w14:paraId="1C1B0121" w14:textId="77777777" w:rsidR="007F68ED" w:rsidRDefault="007F68ED" w:rsidP="00D427C8">
            <w:pPr>
              <w:pStyle w:val="TAL"/>
              <w:rPr>
                <w:sz w:val="16"/>
              </w:rPr>
            </w:pPr>
            <w:r>
              <w:rPr>
                <w:sz w:val="16"/>
              </w:rPr>
              <w:t>approved</w:t>
            </w:r>
          </w:p>
        </w:tc>
      </w:tr>
      <w:tr w:rsidR="007F68ED" w14:paraId="57A03248" w14:textId="77777777" w:rsidTr="00D427C8">
        <w:tc>
          <w:tcPr>
            <w:tcW w:w="0" w:type="auto"/>
            <w:shd w:val="clear" w:color="auto" w:fill="auto"/>
          </w:tcPr>
          <w:p w14:paraId="4F2B3289" w14:textId="77777777" w:rsidR="007F68ED" w:rsidRDefault="007F68ED" w:rsidP="00D427C8">
            <w:pPr>
              <w:pStyle w:val="TAL"/>
              <w:rPr>
                <w:sz w:val="16"/>
              </w:rPr>
            </w:pPr>
            <w:r>
              <w:rPr>
                <w:sz w:val="16"/>
              </w:rPr>
              <w:t>S3-223983</w:t>
            </w:r>
          </w:p>
        </w:tc>
        <w:tc>
          <w:tcPr>
            <w:tcW w:w="0" w:type="auto"/>
            <w:shd w:val="clear" w:color="auto" w:fill="auto"/>
          </w:tcPr>
          <w:p w14:paraId="473E8D08" w14:textId="77777777" w:rsidR="007F68ED" w:rsidRDefault="007F68ED" w:rsidP="00D427C8">
            <w:pPr>
              <w:pStyle w:val="TAL"/>
              <w:rPr>
                <w:sz w:val="16"/>
              </w:rPr>
            </w:pPr>
            <w:r>
              <w:rPr>
                <w:sz w:val="16"/>
              </w:rPr>
              <w:t>23/11/2022 09:11:09</w:t>
            </w:r>
          </w:p>
        </w:tc>
        <w:tc>
          <w:tcPr>
            <w:tcW w:w="0" w:type="auto"/>
            <w:shd w:val="clear" w:color="auto" w:fill="auto"/>
          </w:tcPr>
          <w:p w14:paraId="45B54EE3" w14:textId="77777777" w:rsidR="007F68ED" w:rsidRDefault="007F68ED" w:rsidP="00D427C8">
            <w:pPr>
              <w:pStyle w:val="TAL"/>
              <w:rPr>
                <w:sz w:val="16"/>
              </w:rPr>
            </w:pPr>
            <w:r>
              <w:rPr>
                <w:sz w:val="16"/>
              </w:rPr>
              <w:t>approved</w:t>
            </w:r>
          </w:p>
        </w:tc>
      </w:tr>
      <w:tr w:rsidR="007F68ED" w14:paraId="6CF3AD6A" w14:textId="77777777" w:rsidTr="00D427C8">
        <w:tc>
          <w:tcPr>
            <w:tcW w:w="0" w:type="auto"/>
            <w:shd w:val="clear" w:color="auto" w:fill="auto"/>
          </w:tcPr>
          <w:p w14:paraId="37B5C980" w14:textId="77777777" w:rsidR="007F68ED" w:rsidRDefault="007F68ED" w:rsidP="00D427C8">
            <w:pPr>
              <w:pStyle w:val="TAL"/>
              <w:rPr>
                <w:sz w:val="16"/>
              </w:rPr>
            </w:pPr>
            <w:r>
              <w:rPr>
                <w:sz w:val="16"/>
              </w:rPr>
              <w:t>S3-223984</w:t>
            </w:r>
          </w:p>
        </w:tc>
        <w:tc>
          <w:tcPr>
            <w:tcW w:w="0" w:type="auto"/>
            <w:shd w:val="clear" w:color="auto" w:fill="auto"/>
          </w:tcPr>
          <w:p w14:paraId="54000911" w14:textId="77777777" w:rsidR="007F68ED" w:rsidRDefault="007F68ED" w:rsidP="00D427C8">
            <w:pPr>
              <w:pStyle w:val="TAL"/>
              <w:rPr>
                <w:sz w:val="16"/>
              </w:rPr>
            </w:pPr>
            <w:r>
              <w:rPr>
                <w:sz w:val="16"/>
              </w:rPr>
              <w:t>18/11/2022 13:24:48</w:t>
            </w:r>
          </w:p>
        </w:tc>
        <w:tc>
          <w:tcPr>
            <w:tcW w:w="0" w:type="auto"/>
            <w:shd w:val="clear" w:color="auto" w:fill="auto"/>
          </w:tcPr>
          <w:p w14:paraId="2068BBA7" w14:textId="77777777" w:rsidR="007F68ED" w:rsidRDefault="007F68ED" w:rsidP="00D427C8">
            <w:pPr>
              <w:pStyle w:val="TAL"/>
              <w:rPr>
                <w:sz w:val="16"/>
              </w:rPr>
            </w:pPr>
            <w:r>
              <w:rPr>
                <w:sz w:val="16"/>
              </w:rPr>
              <w:t>approved</w:t>
            </w:r>
          </w:p>
        </w:tc>
      </w:tr>
      <w:tr w:rsidR="007F68ED" w14:paraId="3385A6D4" w14:textId="77777777" w:rsidTr="00D427C8">
        <w:tc>
          <w:tcPr>
            <w:tcW w:w="0" w:type="auto"/>
            <w:shd w:val="clear" w:color="auto" w:fill="auto"/>
          </w:tcPr>
          <w:p w14:paraId="5B509ABE" w14:textId="77777777" w:rsidR="007F68ED" w:rsidRDefault="007F68ED" w:rsidP="00D427C8">
            <w:pPr>
              <w:pStyle w:val="TAL"/>
              <w:rPr>
                <w:sz w:val="16"/>
              </w:rPr>
            </w:pPr>
            <w:r>
              <w:rPr>
                <w:sz w:val="16"/>
              </w:rPr>
              <w:t>S3-223985</w:t>
            </w:r>
          </w:p>
        </w:tc>
        <w:tc>
          <w:tcPr>
            <w:tcW w:w="0" w:type="auto"/>
            <w:shd w:val="clear" w:color="auto" w:fill="auto"/>
          </w:tcPr>
          <w:p w14:paraId="3E4D3FC5" w14:textId="77777777" w:rsidR="007F68ED" w:rsidRDefault="007F68ED" w:rsidP="00D427C8">
            <w:pPr>
              <w:pStyle w:val="TAL"/>
              <w:rPr>
                <w:sz w:val="16"/>
              </w:rPr>
            </w:pPr>
            <w:r>
              <w:rPr>
                <w:sz w:val="16"/>
              </w:rPr>
              <w:t>18/11/2022 13:26:10</w:t>
            </w:r>
          </w:p>
        </w:tc>
        <w:tc>
          <w:tcPr>
            <w:tcW w:w="0" w:type="auto"/>
            <w:shd w:val="clear" w:color="auto" w:fill="auto"/>
          </w:tcPr>
          <w:p w14:paraId="34942CC1" w14:textId="77777777" w:rsidR="007F68ED" w:rsidRDefault="007F68ED" w:rsidP="00D427C8">
            <w:pPr>
              <w:pStyle w:val="TAL"/>
              <w:rPr>
                <w:sz w:val="16"/>
              </w:rPr>
            </w:pPr>
            <w:r>
              <w:rPr>
                <w:sz w:val="16"/>
              </w:rPr>
              <w:t>approved</w:t>
            </w:r>
          </w:p>
        </w:tc>
      </w:tr>
      <w:tr w:rsidR="007F68ED" w14:paraId="3AA04753" w14:textId="77777777" w:rsidTr="00D427C8">
        <w:tc>
          <w:tcPr>
            <w:tcW w:w="0" w:type="auto"/>
            <w:shd w:val="clear" w:color="auto" w:fill="auto"/>
          </w:tcPr>
          <w:p w14:paraId="295DEE21" w14:textId="77777777" w:rsidR="007F68ED" w:rsidRDefault="007F68ED" w:rsidP="00D427C8">
            <w:pPr>
              <w:pStyle w:val="TAL"/>
              <w:rPr>
                <w:sz w:val="16"/>
              </w:rPr>
            </w:pPr>
            <w:r>
              <w:rPr>
                <w:sz w:val="16"/>
              </w:rPr>
              <w:t>S3-223986</w:t>
            </w:r>
          </w:p>
        </w:tc>
        <w:tc>
          <w:tcPr>
            <w:tcW w:w="0" w:type="auto"/>
            <w:shd w:val="clear" w:color="auto" w:fill="auto"/>
          </w:tcPr>
          <w:p w14:paraId="13853D09" w14:textId="77777777" w:rsidR="007F68ED" w:rsidRDefault="007F68ED" w:rsidP="00D427C8">
            <w:pPr>
              <w:pStyle w:val="TAL"/>
              <w:rPr>
                <w:sz w:val="16"/>
              </w:rPr>
            </w:pPr>
            <w:r>
              <w:rPr>
                <w:sz w:val="16"/>
              </w:rPr>
              <w:t>18/11/2022 11:14:28</w:t>
            </w:r>
          </w:p>
        </w:tc>
        <w:tc>
          <w:tcPr>
            <w:tcW w:w="0" w:type="auto"/>
            <w:shd w:val="clear" w:color="auto" w:fill="auto"/>
          </w:tcPr>
          <w:p w14:paraId="79833BF6" w14:textId="77777777" w:rsidR="007F68ED" w:rsidRDefault="007F68ED" w:rsidP="00D427C8">
            <w:pPr>
              <w:pStyle w:val="TAL"/>
              <w:rPr>
                <w:sz w:val="16"/>
              </w:rPr>
            </w:pPr>
            <w:r>
              <w:rPr>
                <w:sz w:val="16"/>
              </w:rPr>
              <w:t>approved</w:t>
            </w:r>
          </w:p>
        </w:tc>
      </w:tr>
      <w:tr w:rsidR="007F68ED" w14:paraId="3A92FC44" w14:textId="77777777" w:rsidTr="00D427C8">
        <w:tc>
          <w:tcPr>
            <w:tcW w:w="0" w:type="auto"/>
            <w:shd w:val="clear" w:color="auto" w:fill="auto"/>
          </w:tcPr>
          <w:p w14:paraId="31DD17D7" w14:textId="77777777" w:rsidR="007F68ED" w:rsidRDefault="007F68ED" w:rsidP="00D427C8">
            <w:pPr>
              <w:pStyle w:val="TAL"/>
              <w:rPr>
                <w:sz w:val="16"/>
              </w:rPr>
            </w:pPr>
            <w:r>
              <w:rPr>
                <w:sz w:val="16"/>
              </w:rPr>
              <w:t>S3-223987</w:t>
            </w:r>
          </w:p>
        </w:tc>
        <w:tc>
          <w:tcPr>
            <w:tcW w:w="0" w:type="auto"/>
            <w:shd w:val="clear" w:color="auto" w:fill="auto"/>
          </w:tcPr>
          <w:p w14:paraId="09E86109" w14:textId="77777777" w:rsidR="007F68ED" w:rsidRDefault="007F68ED" w:rsidP="00D427C8">
            <w:pPr>
              <w:pStyle w:val="TAL"/>
              <w:rPr>
                <w:sz w:val="16"/>
              </w:rPr>
            </w:pPr>
            <w:r>
              <w:rPr>
                <w:sz w:val="16"/>
              </w:rPr>
              <w:t>18/11/2022 11:14:53</w:t>
            </w:r>
          </w:p>
        </w:tc>
        <w:tc>
          <w:tcPr>
            <w:tcW w:w="0" w:type="auto"/>
            <w:shd w:val="clear" w:color="auto" w:fill="auto"/>
          </w:tcPr>
          <w:p w14:paraId="32DF4626" w14:textId="77777777" w:rsidR="007F68ED" w:rsidRDefault="007F68ED" w:rsidP="00D427C8">
            <w:pPr>
              <w:pStyle w:val="TAL"/>
              <w:rPr>
                <w:sz w:val="16"/>
              </w:rPr>
            </w:pPr>
            <w:r>
              <w:rPr>
                <w:sz w:val="16"/>
              </w:rPr>
              <w:t>approved</w:t>
            </w:r>
          </w:p>
        </w:tc>
      </w:tr>
      <w:tr w:rsidR="007F68ED" w14:paraId="7BE0F351" w14:textId="77777777" w:rsidTr="00D427C8">
        <w:tc>
          <w:tcPr>
            <w:tcW w:w="0" w:type="auto"/>
            <w:shd w:val="clear" w:color="auto" w:fill="auto"/>
          </w:tcPr>
          <w:p w14:paraId="33E49C17" w14:textId="77777777" w:rsidR="007F68ED" w:rsidRDefault="007F68ED" w:rsidP="00D427C8">
            <w:pPr>
              <w:pStyle w:val="TAL"/>
              <w:rPr>
                <w:sz w:val="16"/>
              </w:rPr>
            </w:pPr>
            <w:r>
              <w:rPr>
                <w:sz w:val="16"/>
              </w:rPr>
              <w:t>S3-223988</w:t>
            </w:r>
          </w:p>
        </w:tc>
        <w:tc>
          <w:tcPr>
            <w:tcW w:w="0" w:type="auto"/>
            <w:shd w:val="clear" w:color="auto" w:fill="auto"/>
          </w:tcPr>
          <w:p w14:paraId="6444DA99" w14:textId="77777777" w:rsidR="007F68ED" w:rsidRDefault="007F68ED" w:rsidP="00D427C8">
            <w:pPr>
              <w:pStyle w:val="TAL"/>
              <w:rPr>
                <w:sz w:val="16"/>
              </w:rPr>
            </w:pPr>
            <w:r>
              <w:rPr>
                <w:sz w:val="16"/>
              </w:rPr>
              <w:t>18/11/2022 13:27:03</w:t>
            </w:r>
          </w:p>
        </w:tc>
        <w:tc>
          <w:tcPr>
            <w:tcW w:w="0" w:type="auto"/>
            <w:shd w:val="clear" w:color="auto" w:fill="auto"/>
          </w:tcPr>
          <w:p w14:paraId="4082FAEB" w14:textId="77777777" w:rsidR="007F68ED" w:rsidRDefault="007F68ED" w:rsidP="00D427C8">
            <w:pPr>
              <w:pStyle w:val="TAL"/>
              <w:rPr>
                <w:sz w:val="16"/>
              </w:rPr>
            </w:pPr>
            <w:r>
              <w:rPr>
                <w:sz w:val="16"/>
              </w:rPr>
              <w:t>approved</w:t>
            </w:r>
          </w:p>
        </w:tc>
      </w:tr>
      <w:tr w:rsidR="007F68ED" w14:paraId="4F76B1E1" w14:textId="77777777" w:rsidTr="00D427C8">
        <w:tc>
          <w:tcPr>
            <w:tcW w:w="0" w:type="auto"/>
            <w:shd w:val="clear" w:color="auto" w:fill="auto"/>
          </w:tcPr>
          <w:p w14:paraId="7FE3647B" w14:textId="77777777" w:rsidR="007F68ED" w:rsidRDefault="007F68ED" w:rsidP="00D427C8">
            <w:pPr>
              <w:pStyle w:val="TAL"/>
              <w:rPr>
                <w:sz w:val="16"/>
              </w:rPr>
            </w:pPr>
            <w:r>
              <w:rPr>
                <w:sz w:val="16"/>
              </w:rPr>
              <w:t>S3-223989</w:t>
            </w:r>
          </w:p>
        </w:tc>
        <w:tc>
          <w:tcPr>
            <w:tcW w:w="0" w:type="auto"/>
            <w:shd w:val="clear" w:color="auto" w:fill="auto"/>
          </w:tcPr>
          <w:p w14:paraId="5192BED7" w14:textId="77777777" w:rsidR="007F68ED" w:rsidRDefault="007F68ED" w:rsidP="00D427C8">
            <w:pPr>
              <w:pStyle w:val="TAL"/>
              <w:rPr>
                <w:sz w:val="16"/>
              </w:rPr>
            </w:pPr>
            <w:r>
              <w:rPr>
                <w:sz w:val="16"/>
              </w:rPr>
              <w:t>18/11/2022 13:27:15</w:t>
            </w:r>
          </w:p>
        </w:tc>
        <w:tc>
          <w:tcPr>
            <w:tcW w:w="0" w:type="auto"/>
            <w:shd w:val="clear" w:color="auto" w:fill="auto"/>
          </w:tcPr>
          <w:p w14:paraId="05B01733" w14:textId="77777777" w:rsidR="007F68ED" w:rsidRDefault="007F68ED" w:rsidP="00D427C8">
            <w:pPr>
              <w:pStyle w:val="TAL"/>
              <w:rPr>
                <w:sz w:val="16"/>
              </w:rPr>
            </w:pPr>
            <w:r>
              <w:rPr>
                <w:sz w:val="16"/>
              </w:rPr>
              <w:t>approved</w:t>
            </w:r>
          </w:p>
        </w:tc>
      </w:tr>
      <w:tr w:rsidR="007F68ED" w14:paraId="57753B0E" w14:textId="77777777" w:rsidTr="00D427C8">
        <w:tc>
          <w:tcPr>
            <w:tcW w:w="0" w:type="auto"/>
            <w:shd w:val="clear" w:color="auto" w:fill="auto"/>
          </w:tcPr>
          <w:p w14:paraId="1792E0FA" w14:textId="77777777" w:rsidR="007F68ED" w:rsidRDefault="007F68ED" w:rsidP="00D427C8">
            <w:pPr>
              <w:pStyle w:val="TAL"/>
              <w:rPr>
                <w:sz w:val="16"/>
              </w:rPr>
            </w:pPr>
            <w:r>
              <w:rPr>
                <w:sz w:val="16"/>
              </w:rPr>
              <w:t>S3-223990</w:t>
            </w:r>
          </w:p>
        </w:tc>
        <w:tc>
          <w:tcPr>
            <w:tcW w:w="0" w:type="auto"/>
            <w:shd w:val="clear" w:color="auto" w:fill="auto"/>
          </w:tcPr>
          <w:p w14:paraId="78CDA14C" w14:textId="77777777" w:rsidR="007F68ED" w:rsidRDefault="007F68ED" w:rsidP="00D427C8">
            <w:pPr>
              <w:pStyle w:val="TAL"/>
              <w:rPr>
                <w:sz w:val="16"/>
              </w:rPr>
            </w:pPr>
            <w:r>
              <w:rPr>
                <w:sz w:val="16"/>
              </w:rPr>
              <w:t>18/11/2022 13:32:23</w:t>
            </w:r>
          </w:p>
        </w:tc>
        <w:tc>
          <w:tcPr>
            <w:tcW w:w="0" w:type="auto"/>
            <w:shd w:val="clear" w:color="auto" w:fill="auto"/>
          </w:tcPr>
          <w:p w14:paraId="03B1CF95" w14:textId="77777777" w:rsidR="007F68ED" w:rsidRDefault="007F68ED" w:rsidP="00D427C8">
            <w:pPr>
              <w:pStyle w:val="TAL"/>
              <w:rPr>
                <w:sz w:val="16"/>
              </w:rPr>
            </w:pPr>
            <w:r>
              <w:rPr>
                <w:sz w:val="16"/>
              </w:rPr>
              <w:t>approved</w:t>
            </w:r>
          </w:p>
        </w:tc>
      </w:tr>
      <w:tr w:rsidR="007F68ED" w14:paraId="02429075" w14:textId="77777777" w:rsidTr="00D427C8">
        <w:tc>
          <w:tcPr>
            <w:tcW w:w="0" w:type="auto"/>
            <w:shd w:val="clear" w:color="auto" w:fill="auto"/>
          </w:tcPr>
          <w:p w14:paraId="47675D34" w14:textId="77777777" w:rsidR="007F68ED" w:rsidRDefault="007F68ED" w:rsidP="00D427C8">
            <w:pPr>
              <w:pStyle w:val="TAL"/>
              <w:rPr>
                <w:sz w:val="16"/>
              </w:rPr>
            </w:pPr>
            <w:r>
              <w:rPr>
                <w:sz w:val="16"/>
              </w:rPr>
              <w:t>S3-223991</w:t>
            </w:r>
          </w:p>
        </w:tc>
        <w:tc>
          <w:tcPr>
            <w:tcW w:w="0" w:type="auto"/>
            <w:shd w:val="clear" w:color="auto" w:fill="auto"/>
          </w:tcPr>
          <w:p w14:paraId="636F7AEA" w14:textId="77777777" w:rsidR="007F68ED" w:rsidRDefault="007F68ED" w:rsidP="00D427C8">
            <w:pPr>
              <w:pStyle w:val="TAL"/>
              <w:rPr>
                <w:sz w:val="16"/>
              </w:rPr>
            </w:pPr>
            <w:r>
              <w:rPr>
                <w:sz w:val="16"/>
              </w:rPr>
              <w:t>18/11/2022 11:16:50</w:t>
            </w:r>
          </w:p>
        </w:tc>
        <w:tc>
          <w:tcPr>
            <w:tcW w:w="0" w:type="auto"/>
            <w:shd w:val="clear" w:color="auto" w:fill="auto"/>
          </w:tcPr>
          <w:p w14:paraId="46CB59D8" w14:textId="77777777" w:rsidR="007F68ED" w:rsidRDefault="007F68ED" w:rsidP="00D427C8">
            <w:pPr>
              <w:pStyle w:val="TAL"/>
              <w:rPr>
                <w:sz w:val="16"/>
              </w:rPr>
            </w:pPr>
            <w:r>
              <w:rPr>
                <w:sz w:val="16"/>
              </w:rPr>
              <w:t>approved</w:t>
            </w:r>
          </w:p>
        </w:tc>
      </w:tr>
      <w:tr w:rsidR="007F68ED" w14:paraId="12BA42FE" w14:textId="77777777" w:rsidTr="00D427C8">
        <w:tc>
          <w:tcPr>
            <w:tcW w:w="0" w:type="auto"/>
            <w:shd w:val="clear" w:color="auto" w:fill="auto"/>
          </w:tcPr>
          <w:p w14:paraId="4EAC9BF0" w14:textId="77777777" w:rsidR="007F68ED" w:rsidRDefault="007F68ED" w:rsidP="00D427C8">
            <w:pPr>
              <w:pStyle w:val="TAL"/>
              <w:rPr>
                <w:sz w:val="16"/>
              </w:rPr>
            </w:pPr>
            <w:r>
              <w:rPr>
                <w:sz w:val="16"/>
              </w:rPr>
              <w:t>S3-223992</w:t>
            </w:r>
          </w:p>
        </w:tc>
        <w:tc>
          <w:tcPr>
            <w:tcW w:w="0" w:type="auto"/>
            <w:shd w:val="clear" w:color="auto" w:fill="auto"/>
          </w:tcPr>
          <w:p w14:paraId="4EE73250" w14:textId="77777777" w:rsidR="007F68ED" w:rsidRDefault="007F68ED" w:rsidP="00D427C8">
            <w:pPr>
              <w:pStyle w:val="TAL"/>
              <w:rPr>
                <w:sz w:val="16"/>
              </w:rPr>
            </w:pPr>
            <w:r>
              <w:rPr>
                <w:sz w:val="16"/>
              </w:rPr>
              <w:t>18/11/2022 11:17:25</w:t>
            </w:r>
          </w:p>
        </w:tc>
        <w:tc>
          <w:tcPr>
            <w:tcW w:w="0" w:type="auto"/>
            <w:shd w:val="clear" w:color="auto" w:fill="auto"/>
          </w:tcPr>
          <w:p w14:paraId="1681F5AA" w14:textId="77777777" w:rsidR="007F68ED" w:rsidRDefault="007F68ED" w:rsidP="00D427C8">
            <w:pPr>
              <w:pStyle w:val="TAL"/>
              <w:rPr>
                <w:sz w:val="16"/>
              </w:rPr>
            </w:pPr>
            <w:r>
              <w:rPr>
                <w:sz w:val="16"/>
              </w:rPr>
              <w:t>approved</w:t>
            </w:r>
          </w:p>
        </w:tc>
      </w:tr>
      <w:tr w:rsidR="007F68ED" w14:paraId="04773AF9" w14:textId="77777777" w:rsidTr="00D427C8">
        <w:tc>
          <w:tcPr>
            <w:tcW w:w="0" w:type="auto"/>
            <w:shd w:val="clear" w:color="auto" w:fill="auto"/>
          </w:tcPr>
          <w:p w14:paraId="0EA8C1A6" w14:textId="77777777" w:rsidR="007F68ED" w:rsidRDefault="007F68ED" w:rsidP="00D427C8">
            <w:pPr>
              <w:pStyle w:val="TAL"/>
              <w:rPr>
                <w:sz w:val="16"/>
              </w:rPr>
            </w:pPr>
            <w:r>
              <w:rPr>
                <w:sz w:val="16"/>
              </w:rPr>
              <w:t>S3-223993</w:t>
            </w:r>
          </w:p>
        </w:tc>
        <w:tc>
          <w:tcPr>
            <w:tcW w:w="0" w:type="auto"/>
            <w:shd w:val="clear" w:color="auto" w:fill="auto"/>
          </w:tcPr>
          <w:p w14:paraId="7B19B9B2" w14:textId="77777777" w:rsidR="007F68ED" w:rsidRDefault="007F68ED" w:rsidP="00D427C8">
            <w:pPr>
              <w:pStyle w:val="TAL"/>
              <w:rPr>
                <w:sz w:val="16"/>
              </w:rPr>
            </w:pPr>
            <w:r>
              <w:rPr>
                <w:sz w:val="16"/>
              </w:rPr>
              <w:t>18/11/2022 11:18:01</w:t>
            </w:r>
          </w:p>
        </w:tc>
        <w:tc>
          <w:tcPr>
            <w:tcW w:w="0" w:type="auto"/>
            <w:shd w:val="clear" w:color="auto" w:fill="auto"/>
          </w:tcPr>
          <w:p w14:paraId="24F5CAF1" w14:textId="77777777" w:rsidR="007F68ED" w:rsidRDefault="007F68ED" w:rsidP="00D427C8">
            <w:pPr>
              <w:pStyle w:val="TAL"/>
              <w:rPr>
                <w:sz w:val="16"/>
              </w:rPr>
            </w:pPr>
            <w:r>
              <w:rPr>
                <w:sz w:val="16"/>
              </w:rPr>
              <w:t>approved</w:t>
            </w:r>
          </w:p>
        </w:tc>
      </w:tr>
      <w:tr w:rsidR="007F68ED" w14:paraId="0628D567" w14:textId="77777777" w:rsidTr="00D427C8">
        <w:tc>
          <w:tcPr>
            <w:tcW w:w="0" w:type="auto"/>
            <w:shd w:val="clear" w:color="auto" w:fill="auto"/>
          </w:tcPr>
          <w:p w14:paraId="6D1E1781" w14:textId="77777777" w:rsidR="007F68ED" w:rsidRDefault="007F68ED" w:rsidP="00D427C8">
            <w:pPr>
              <w:pStyle w:val="TAL"/>
              <w:rPr>
                <w:sz w:val="16"/>
              </w:rPr>
            </w:pPr>
            <w:r>
              <w:rPr>
                <w:sz w:val="16"/>
              </w:rPr>
              <w:t>S3-223994</w:t>
            </w:r>
          </w:p>
        </w:tc>
        <w:tc>
          <w:tcPr>
            <w:tcW w:w="0" w:type="auto"/>
            <w:shd w:val="clear" w:color="auto" w:fill="auto"/>
          </w:tcPr>
          <w:p w14:paraId="3678A0C8" w14:textId="77777777" w:rsidR="007F68ED" w:rsidRDefault="007F68ED" w:rsidP="00D427C8">
            <w:pPr>
              <w:pStyle w:val="TAL"/>
              <w:rPr>
                <w:sz w:val="16"/>
              </w:rPr>
            </w:pPr>
            <w:r>
              <w:rPr>
                <w:sz w:val="16"/>
              </w:rPr>
              <w:t>18/11/2022 11:18:28</w:t>
            </w:r>
          </w:p>
        </w:tc>
        <w:tc>
          <w:tcPr>
            <w:tcW w:w="0" w:type="auto"/>
            <w:shd w:val="clear" w:color="auto" w:fill="auto"/>
          </w:tcPr>
          <w:p w14:paraId="4CBCE84E" w14:textId="77777777" w:rsidR="007F68ED" w:rsidRDefault="007F68ED" w:rsidP="00D427C8">
            <w:pPr>
              <w:pStyle w:val="TAL"/>
              <w:rPr>
                <w:sz w:val="16"/>
              </w:rPr>
            </w:pPr>
            <w:r>
              <w:rPr>
                <w:sz w:val="16"/>
              </w:rPr>
              <w:t>approved</w:t>
            </w:r>
          </w:p>
        </w:tc>
      </w:tr>
      <w:tr w:rsidR="007F68ED" w14:paraId="455C2D4E" w14:textId="77777777" w:rsidTr="00D427C8">
        <w:tc>
          <w:tcPr>
            <w:tcW w:w="0" w:type="auto"/>
            <w:shd w:val="clear" w:color="auto" w:fill="auto"/>
          </w:tcPr>
          <w:p w14:paraId="678F7475" w14:textId="77777777" w:rsidR="007F68ED" w:rsidRDefault="007F68ED" w:rsidP="00D427C8">
            <w:pPr>
              <w:pStyle w:val="TAL"/>
              <w:rPr>
                <w:sz w:val="16"/>
              </w:rPr>
            </w:pPr>
            <w:r>
              <w:rPr>
                <w:sz w:val="16"/>
              </w:rPr>
              <w:t>S3-223995</w:t>
            </w:r>
          </w:p>
        </w:tc>
        <w:tc>
          <w:tcPr>
            <w:tcW w:w="0" w:type="auto"/>
            <w:shd w:val="clear" w:color="auto" w:fill="auto"/>
          </w:tcPr>
          <w:p w14:paraId="05739482" w14:textId="77777777" w:rsidR="007F68ED" w:rsidRDefault="007F68ED" w:rsidP="00D427C8">
            <w:pPr>
              <w:pStyle w:val="TAL"/>
              <w:rPr>
                <w:sz w:val="16"/>
              </w:rPr>
            </w:pPr>
            <w:r>
              <w:rPr>
                <w:sz w:val="16"/>
              </w:rPr>
              <w:t>18/11/2022 09:47:07</w:t>
            </w:r>
          </w:p>
        </w:tc>
        <w:tc>
          <w:tcPr>
            <w:tcW w:w="0" w:type="auto"/>
            <w:shd w:val="clear" w:color="auto" w:fill="auto"/>
          </w:tcPr>
          <w:p w14:paraId="3E14F733" w14:textId="77777777" w:rsidR="007F68ED" w:rsidRDefault="007F68ED" w:rsidP="00D427C8">
            <w:pPr>
              <w:pStyle w:val="TAL"/>
              <w:rPr>
                <w:sz w:val="16"/>
              </w:rPr>
            </w:pPr>
            <w:r>
              <w:rPr>
                <w:sz w:val="16"/>
              </w:rPr>
              <w:t>approved</w:t>
            </w:r>
          </w:p>
        </w:tc>
      </w:tr>
      <w:tr w:rsidR="007F68ED" w14:paraId="5B4C8408" w14:textId="77777777" w:rsidTr="00D427C8">
        <w:tc>
          <w:tcPr>
            <w:tcW w:w="0" w:type="auto"/>
            <w:shd w:val="clear" w:color="auto" w:fill="auto"/>
          </w:tcPr>
          <w:p w14:paraId="7C42D1A3" w14:textId="77777777" w:rsidR="007F68ED" w:rsidRDefault="007F68ED" w:rsidP="00D427C8">
            <w:pPr>
              <w:pStyle w:val="TAL"/>
              <w:rPr>
                <w:sz w:val="16"/>
              </w:rPr>
            </w:pPr>
            <w:r>
              <w:rPr>
                <w:sz w:val="16"/>
              </w:rPr>
              <w:t>S3-223996</w:t>
            </w:r>
          </w:p>
        </w:tc>
        <w:tc>
          <w:tcPr>
            <w:tcW w:w="0" w:type="auto"/>
            <w:shd w:val="clear" w:color="auto" w:fill="auto"/>
          </w:tcPr>
          <w:p w14:paraId="2A716549" w14:textId="77777777" w:rsidR="007F68ED" w:rsidRDefault="007F68ED" w:rsidP="00D427C8">
            <w:pPr>
              <w:pStyle w:val="TAL"/>
              <w:rPr>
                <w:sz w:val="16"/>
              </w:rPr>
            </w:pPr>
            <w:r>
              <w:rPr>
                <w:sz w:val="16"/>
              </w:rPr>
              <w:t>18/11/2022 09:23:39</w:t>
            </w:r>
          </w:p>
        </w:tc>
        <w:tc>
          <w:tcPr>
            <w:tcW w:w="0" w:type="auto"/>
            <w:shd w:val="clear" w:color="auto" w:fill="auto"/>
          </w:tcPr>
          <w:p w14:paraId="5B4759CA" w14:textId="77777777" w:rsidR="007F68ED" w:rsidRDefault="007F68ED" w:rsidP="00D427C8">
            <w:pPr>
              <w:pStyle w:val="TAL"/>
              <w:rPr>
                <w:sz w:val="16"/>
              </w:rPr>
            </w:pPr>
            <w:r>
              <w:rPr>
                <w:sz w:val="16"/>
              </w:rPr>
              <w:t>approved</w:t>
            </w:r>
          </w:p>
        </w:tc>
      </w:tr>
      <w:tr w:rsidR="007F68ED" w14:paraId="5EB3A317" w14:textId="77777777" w:rsidTr="00D427C8">
        <w:tc>
          <w:tcPr>
            <w:tcW w:w="0" w:type="auto"/>
            <w:shd w:val="clear" w:color="auto" w:fill="auto"/>
          </w:tcPr>
          <w:p w14:paraId="21720518" w14:textId="77777777" w:rsidR="007F68ED" w:rsidRDefault="007F68ED" w:rsidP="00D427C8">
            <w:pPr>
              <w:pStyle w:val="TAL"/>
              <w:rPr>
                <w:sz w:val="16"/>
              </w:rPr>
            </w:pPr>
            <w:r>
              <w:rPr>
                <w:sz w:val="16"/>
              </w:rPr>
              <w:t>S3-223997</w:t>
            </w:r>
          </w:p>
        </w:tc>
        <w:tc>
          <w:tcPr>
            <w:tcW w:w="0" w:type="auto"/>
            <w:shd w:val="clear" w:color="auto" w:fill="auto"/>
          </w:tcPr>
          <w:p w14:paraId="2E3A298F" w14:textId="77777777" w:rsidR="007F68ED" w:rsidRDefault="007F68ED" w:rsidP="00D427C8">
            <w:pPr>
              <w:pStyle w:val="TAL"/>
              <w:rPr>
                <w:sz w:val="16"/>
              </w:rPr>
            </w:pPr>
            <w:r>
              <w:rPr>
                <w:sz w:val="16"/>
              </w:rPr>
              <w:t>18/11/2022 09:27:35</w:t>
            </w:r>
          </w:p>
        </w:tc>
        <w:tc>
          <w:tcPr>
            <w:tcW w:w="0" w:type="auto"/>
            <w:shd w:val="clear" w:color="auto" w:fill="auto"/>
          </w:tcPr>
          <w:p w14:paraId="08592380" w14:textId="77777777" w:rsidR="007F68ED" w:rsidRDefault="007F68ED" w:rsidP="00D427C8">
            <w:pPr>
              <w:pStyle w:val="TAL"/>
              <w:rPr>
                <w:sz w:val="16"/>
              </w:rPr>
            </w:pPr>
            <w:r>
              <w:rPr>
                <w:sz w:val="16"/>
              </w:rPr>
              <w:t>approved</w:t>
            </w:r>
          </w:p>
        </w:tc>
      </w:tr>
      <w:tr w:rsidR="007F68ED" w14:paraId="3E925BB0" w14:textId="77777777" w:rsidTr="00D427C8">
        <w:tc>
          <w:tcPr>
            <w:tcW w:w="0" w:type="auto"/>
            <w:shd w:val="clear" w:color="auto" w:fill="auto"/>
          </w:tcPr>
          <w:p w14:paraId="2C848F09" w14:textId="77777777" w:rsidR="007F68ED" w:rsidRDefault="007F68ED" w:rsidP="00D427C8">
            <w:pPr>
              <w:pStyle w:val="TAL"/>
              <w:rPr>
                <w:sz w:val="16"/>
              </w:rPr>
            </w:pPr>
            <w:r>
              <w:rPr>
                <w:sz w:val="16"/>
              </w:rPr>
              <w:t>S3-223998</w:t>
            </w:r>
          </w:p>
        </w:tc>
        <w:tc>
          <w:tcPr>
            <w:tcW w:w="0" w:type="auto"/>
            <w:shd w:val="clear" w:color="auto" w:fill="auto"/>
          </w:tcPr>
          <w:p w14:paraId="74701266" w14:textId="77777777" w:rsidR="007F68ED" w:rsidRDefault="007F68ED" w:rsidP="00D427C8">
            <w:pPr>
              <w:pStyle w:val="TAL"/>
              <w:rPr>
                <w:sz w:val="16"/>
              </w:rPr>
            </w:pPr>
            <w:r>
              <w:rPr>
                <w:sz w:val="16"/>
              </w:rPr>
              <w:t>18/11/2022 09:27:56</w:t>
            </w:r>
          </w:p>
        </w:tc>
        <w:tc>
          <w:tcPr>
            <w:tcW w:w="0" w:type="auto"/>
            <w:shd w:val="clear" w:color="auto" w:fill="auto"/>
          </w:tcPr>
          <w:p w14:paraId="0A7ED3DC" w14:textId="77777777" w:rsidR="007F68ED" w:rsidRDefault="007F68ED" w:rsidP="00D427C8">
            <w:pPr>
              <w:pStyle w:val="TAL"/>
              <w:rPr>
                <w:sz w:val="16"/>
              </w:rPr>
            </w:pPr>
            <w:r>
              <w:rPr>
                <w:sz w:val="16"/>
              </w:rPr>
              <w:t>approved</w:t>
            </w:r>
          </w:p>
        </w:tc>
      </w:tr>
      <w:tr w:rsidR="007F68ED" w14:paraId="5A98EFBA" w14:textId="77777777" w:rsidTr="00D427C8">
        <w:tc>
          <w:tcPr>
            <w:tcW w:w="0" w:type="auto"/>
            <w:shd w:val="clear" w:color="auto" w:fill="auto"/>
          </w:tcPr>
          <w:p w14:paraId="0FD454B2" w14:textId="77777777" w:rsidR="007F68ED" w:rsidRDefault="007F68ED" w:rsidP="00D427C8">
            <w:pPr>
              <w:pStyle w:val="TAL"/>
              <w:rPr>
                <w:sz w:val="16"/>
              </w:rPr>
            </w:pPr>
            <w:r>
              <w:rPr>
                <w:sz w:val="16"/>
              </w:rPr>
              <w:t>S3-223999</w:t>
            </w:r>
          </w:p>
        </w:tc>
        <w:tc>
          <w:tcPr>
            <w:tcW w:w="0" w:type="auto"/>
            <w:shd w:val="clear" w:color="auto" w:fill="auto"/>
          </w:tcPr>
          <w:p w14:paraId="5FC1D766" w14:textId="77777777" w:rsidR="007F68ED" w:rsidRDefault="007F68ED" w:rsidP="00D427C8">
            <w:pPr>
              <w:pStyle w:val="TAL"/>
              <w:rPr>
                <w:sz w:val="16"/>
              </w:rPr>
            </w:pPr>
            <w:r>
              <w:rPr>
                <w:sz w:val="16"/>
              </w:rPr>
              <w:t>18/11/2022 09:28:26</w:t>
            </w:r>
          </w:p>
        </w:tc>
        <w:tc>
          <w:tcPr>
            <w:tcW w:w="0" w:type="auto"/>
            <w:shd w:val="clear" w:color="auto" w:fill="auto"/>
          </w:tcPr>
          <w:p w14:paraId="2A7160BD" w14:textId="77777777" w:rsidR="007F68ED" w:rsidRDefault="007F68ED" w:rsidP="00D427C8">
            <w:pPr>
              <w:pStyle w:val="TAL"/>
              <w:rPr>
                <w:sz w:val="16"/>
              </w:rPr>
            </w:pPr>
            <w:r>
              <w:rPr>
                <w:sz w:val="16"/>
              </w:rPr>
              <w:t>approved</w:t>
            </w:r>
          </w:p>
        </w:tc>
      </w:tr>
      <w:tr w:rsidR="007F68ED" w14:paraId="0A0BF582" w14:textId="77777777" w:rsidTr="00D427C8">
        <w:tc>
          <w:tcPr>
            <w:tcW w:w="0" w:type="auto"/>
            <w:shd w:val="clear" w:color="auto" w:fill="auto"/>
          </w:tcPr>
          <w:p w14:paraId="38318DD5" w14:textId="77777777" w:rsidR="007F68ED" w:rsidRDefault="007F68ED" w:rsidP="00D427C8">
            <w:pPr>
              <w:pStyle w:val="TAL"/>
              <w:rPr>
                <w:sz w:val="16"/>
              </w:rPr>
            </w:pPr>
            <w:r>
              <w:rPr>
                <w:sz w:val="16"/>
              </w:rPr>
              <w:t>S3-224000</w:t>
            </w:r>
          </w:p>
        </w:tc>
        <w:tc>
          <w:tcPr>
            <w:tcW w:w="0" w:type="auto"/>
            <w:shd w:val="clear" w:color="auto" w:fill="auto"/>
          </w:tcPr>
          <w:p w14:paraId="601B075C" w14:textId="77777777" w:rsidR="007F68ED" w:rsidRDefault="007F68ED" w:rsidP="00D427C8">
            <w:pPr>
              <w:pStyle w:val="TAL"/>
              <w:rPr>
                <w:sz w:val="16"/>
              </w:rPr>
            </w:pPr>
            <w:r>
              <w:rPr>
                <w:sz w:val="16"/>
              </w:rPr>
              <w:t>18/11/2022 09:34:20</w:t>
            </w:r>
          </w:p>
        </w:tc>
        <w:tc>
          <w:tcPr>
            <w:tcW w:w="0" w:type="auto"/>
            <w:shd w:val="clear" w:color="auto" w:fill="auto"/>
          </w:tcPr>
          <w:p w14:paraId="07F62C3E" w14:textId="77777777" w:rsidR="007F68ED" w:rsidRDefault="007F68ED" w:rsidP="00D427C8">
            <w:pPr>
              <w:pStyle w:val="TAL"/>
              <w:rPr>
                <w:sz w:val="16"/>
              </w:rPr>
            </w:pPr>
            <w:r>
              <w:rPr>
                <w:sz w:val="16"/>
              </w:rPr>
              <w:t>approved</w:t>
            </w:r>
          </w:p>
        </w:tc>
      </w:tr>
      <w:tr w:rsidR="007F68ED" w14:paraId="57FEEE8F" w14:textId="77777777" w:rsidTr="00D427C8">
        <w:tc>
          <w:tcPr>
            <w:tcW w:w="0" w:type="auto"/>
            <w:shd w:val="clear" w:color="auto" w:fill="auto"/>
          </w:tcPr>
          <w:p w14:paraId="07D62B6F" w14:textId="77777777" w:rsidR="007F68ED" w:rsidRDefault="007F68ED" w:rsidP="00D427C8">
            <w:pPr>
              <w:pStyle w:val="TAL"/>
              <w:rPr>
                <w:sz w:val="16"/>
              </w:rPr>
            </w:pPr>
            <w:r>
              <w:rPr>
                <w:sz w:val="16"/>
              </w:rPr>
              <w:t>S3-224001</w:t>
            </w:r>
          </w:p>
        </w:tc>
        <w:tc>
          <w:tcPr>
            <w:tcW w:w="0" w:type="auto"/>
            <w:shd w:val="clear" w:color="auto" w:fill="auto"/>
          </w:tcPr>
          <w:p w14:paraId="3E4D056F" w14:textId="77777777" w:rsidR="007F68ED" w:rsidRDefault="007F68ED" w:rsidP="00D427C8">
            <w:pPr>
              <w:pStyle w:val="TAL"/>
              <w:rPr>
                <w:sz w:val="16"/>
              </w:rPr>
            </w:pPr>
            <w:r>
              <w:rPr>
                <w:sz w:val="16"/>
              </w:rPr>
              <w:t>18/11/2022 09:34:48</w:t>
            </w:r>
          </w:p>
        </w:tc>
        <w:tc>
          <w:tcPr>
            <w:tcW w:w="0" w:type="auto"/>
            <w:shd w:val="clear" w:color="auto" w:fill="auto"/>
          </w:tcPr>
          <w:p w14:paraId="2BD65170" w14:textId="77777777" w:rsidR="007F68ED" w:rsidRDefault="007F68ED" w:rsidP="00D427C8">
            <w:pPr>
              <w:pStyle w:val="TAL"/>
              <w:rPr>
                <w:sz w:val="16"/>
              </w:rPr>
            </w:pPr>
            <w:r>
              <w:rPr>
                <w:sz w:val="16"/>
              </w:rPr>
              <w:t>approved</w:t>
            </w:r>
          </w:p>
        </w:tc>
      </w:tr>
      <w:tr w:rsidR="007F68ED" w14:paraId="0EBD228F" w14:textId="77777777" w:rsidTr="00D427C8">
        <w:tc>
          <w:tcPr>
            <w:tcW w:w="0" w:type="auto"/>
            <w:shd w:val="clear" w:color="auto" w:fill="auto"/>
          </w:tcPr>
          <w:p w14:paraId="6A12B89E" w14:textId="77777777" w:rsidR="007F68ED" w:rsidRDefault="007F68ED" w:rsidP="00D427C8">
            <w:pPr>
              <w:pStyle w:val="TAL"/>
              <w:rPr>
                <w:sz w:val="16"/>
              </w:rPr>
            </w:pPr>
            <w:r>
              <w:rPr>
                <w:sz w:val="16"/>
              </w:rPr>
              <w:t>S3-224002</w:t>
            </w:r>
          </w:p>
        </w:tc>
        <w:tc>
          <w:tcPr>
            <w:tcW w:w="0" w:type="auto"/>
            <w:shd w:val="clear" w:color="auto" w:fill="auto"/>
          </w:tcPr>
          <w:p w14:paraId="6B4168FA" w14:textId="77777777" w:rsidR="007F68ED" w:rsidRDefault="007F68ED" w:rsidP="00D427C8">
            <w:pPr>
              <w:pStyle w:val="TAL"/>
              <w:rPr>
                <w:sz w:val="16"/>
              </w:rPr>
            </w:pPr>
            <w:r>
              <w:rPr>
                <w:sz w:val="16"/>
              </w:rPr>
              <w:t>18/11/2022 09:42:07</w:t>
            </w:r>
          </w:p>
        </w:tc>
        <w:tc>
          <w:tcPr>
            <w:tcW w:w="0" w:type="auto"/>
            <w:shd w:val="clear" w:color="auto" w:fill="auto"/>
          </w:tcPr>
          <w:p w14:paraId="47652805" w14:textId="77777777" w:rsidR="007F68ED" w:rsidRDefault="007F68ED" w:rsidP="00D427C8">
            <w:pPr>
              <w:pStyle w:val="TAL"/>
              <w:rPr>
                <w:sz w:val="16"/>
              </w:rPr>
            </w:pPr>
            <w:r>
              <w:rPr>
                <w:sz w:val="16"/>
              </w:rPr>
              <w:t>approved</w:t>
            </w:r>
          </w:p>
        </w:tc>
      </w:tr>
      <w:tr w:rsidR="007F68ED" w14:paraId="59D17948" w14:textId="77777777" w:rsidTr="00D427C8">
        <w:tc>
          <w:tcPr>
            <w:tcW w:w="0" w:type="auto"/>
            <w:shd w:val="clear" w:color="auto" w:fill="auto"/>
          </w:tcPr>
          <w:p w14:paraId="08E37A28" w14:textId="77777777" w:rsidR="007F68ED" w:rsidRDefault="007F68ED" w:rsidP="00D427C8">
            <w:pPr>
              <w:pStyle w:val="TAL"/>
              <w:rPr>
                <w:sz w:val="16"/>
              </w:rPr>
            </w:pPr>
            <w:r>
              <w:rPr>
                <w:sz w:val="16"/>
              </w:rPr>
              <w:t>S3-224003</w:t>
            </w:r>
          </w:p>
        </w:tc>
        <w:tc>
          <w:tcPr>
            <w:tcW w:w="0" w:type="auto"/>
            <w:shd w:val="clear" w:color="auto" w:fill="auto"/>
          </w:tcPr>
          <w:p w14:paraId="19D1F878" w14:textId="77777777" w:rsidR="007F68ED" w:rsidRDefault="007F68ED" w:rsidP="00D427C8">
            <w:pPr>
              <w:pStyle w:val="TAL"/>
              <w:rPr>
                <w:sz w:val="16"/>
              </w:rPr>
            </w:pPr>
            <w:r>
              <w:rPr>
                <w:sz w:val="16"/>
              </w:rPr>
              <w:t>18/11/2022 09:43:12</w:t>
            </w:r>
          </w:p>
        </w:tc>
        <w:tc>
          <w:tcPr>
            <w:tcW w:w="0" w:type="auto"/>
            <w:shd w:val="clear" w:color="auto" w:fill="auto"/>
          </w:tcPr>
          <w:p w14:paraId="2735E651" w14:textId="77777777" w:rsidR="007F68ED" w:rsidRDefault="007F68ED" w:rsidP="00D427C8">
            <w:pPr>
              <w:pStyle w:val="TAL"/>
              <w:rPr>
                <w:sz w:val="16"/>
              </w:rPr>
            </w:pPr>
            <w:r>
              <w:rPr>
                <w:sz w:val="16"/>
              </w:rPr>
              <w:t>approved</w:t>
            </w:r>
          </w:p>
        </w:tc>
      </w:tr>
      <w:tr w:rsidR="007F68ED" w14:paraId="772574A7" w14:textId="77777777" w:rsidTr="00D427C8">
        <w:tc>
          <w:tcPr>
            <w:tcW w:w="0" w:type="auto"/>
            <w:shd w:val="clear" w:color="auto" w:fill="auto"/>
          </w:tcPr>
          <w:p w14:paraId="5426A06A" w14:textId="77777777" w:rsidR="007F68ED" w:rsidRDefault="007F68ED" w:rsidP="00D427C8">
            <w:pPr>
              <w:pStyle w:val="TAL"/>
              <w:rPr>
                <w:sz w:val="16"/>
              </w:rPr>
            </w:pPr>
            <w:r>
              <w:rPr>
                <w:sz w:val="16"/>
              </w:rPr>
              <w:t>S3-224004</w:t>
            </w:r>
          </w:p>
        </w:tc>
        <w:tc>
          <w:tcPr>
            <w:tcW w:w="0" w:type="auto"/>
            <w:shd w:val="clear" w:color="auto" w:fill="auto"/>
          </w:tcPr>
          <w:p w14:paraId="68E4D381" w14:textId="77777777" w:rsidR="007F68ED" w:rsidRDefault="007F68ED" w:rsidP="00D427C8">
            <w:pPr>
              <w:pStyle w:val="TAL"/>
              <w:rPr>
                <w:sz w:val="16"/>
              </w:rPr>
            </w:pPr>
            <w:r>
              <w:rPr>
                <w:sz w:val="16"/>
              </w:rPr>
              <w:t>18/11/2022 09:44:31</w:t>
            </w:r>
          </w:p>
        </w:tc>
        <w:tc>
          <w:tcPr>
            <w:tcW w:w="0" w:type="auto"/>
            <w:shd w:val="clear" w:color="auto" w:fill="auto"/>
          </w:tcPr>
          <w:p w14:paraId="2D92E344" w14:textId="77777777" w:rsidR="007F68ED" w:rsidRDefault="007F68ED" w:rsidP="00D427C8">
            <w:pPr>
              <w:pStyle w:val="TAL"/>
              <w:rPr>
                <w:sz w:val="16"/>
              </w:rPr>
            </w:pPr>
            <w:r>
              <w:rPr>
                <w:sz w:val="16"/>
              </w:rPr>
              <w:t>approved</w:t>
            </w:r>
          </w:p>
        </w:tc>
      </w:tr>
      <w:tr w:rsidR="007F68ED" w14:paraId="6470FE5C" w14:textId="77777777" w:rsidTr="00D427C8">
        <w:tc>
          <w:tcPr>
            <w:tcW w:w="0" w:type="auto"/>
            <w:shd w:val="clear" w:color="auto" w:fill="auto"/>
          </w:tcPr>
          <w:p w14:paraId="72F91969" w14:textId="77777777" w:rsidR="007F68ED" w:rsidRDefault="007F68ED" w:rsidP="00D427C8">
            <w:pPr>
              <w:pStyle w:val="TAL"/>
              <w:rPr>
                <w:sz w:val="16"/>
              </w:rPr>
            </w:pPr>
            <w:r>
              <w:rPr>
                <w:sz w:val="16"/>
              </w:rPr>
              <w:t>S3-224005</w:t>
            </w:r>
          </w:p>
        </w:tc>
        <w:tc>
          <w:tcPr>
            <w:tcW w:w="0" w:type="auto"/>
            <w:shd w:val="clear" w:color="auto" w:fill="auto"/>
          </w:tcPr>
          <w:p w14:paraId="5950BCF7" w14:textId="77777777" w:rsidR="007F68ED" w:rsidRDefault="007F68ED" w:rsidP="00D427C8">
            <w:pPr>
              <w:pStyle w:val="TAL"/>
              <w:rPr>
                <w:sz w:val="16"/>
              </w:rPr>
            </w:pPr>
            <w:r>
              <w:rPr>
                <w:sz w:val="16"/>
              </w:rPr>
              <w:t>18/11/2022 09:29:37</w:t>
            </w:r>
          </w:p>
        </w:tc>
        <w:tc>
          <w:tcPr>
            <w:tcW w:w="0" w:type="auto"/>
            <w:shd w:val="clear" w:color="auto" w:fill="auto"/>
          </w:tcPr>
          <w:p w14:paraId="096E3842" w14:textId="77777777" w:rsidR="007F68ED" w:rsidRDefault="007F68ED" w:rsidP="00D427C8">
            <w:pPr>
              <w:pStyle w:val="TAL"/>
              <w:rPr>
                <w:sz w:val="16"/>
              </w:rPr>
            </w:pPr>
            <w:r>
              <w:rPr>
                <w:sz w:val="16"/>
              </w:rPr>
              <w:t>approved</w:t>
            </w:r>
          </w:p>
        </w:tc>
      </w:tr>
      <w:tr w:rsidR="007F68ED" w14:paraId="4066E2D5" w14:textId="77777777" w:rsidTr="00D427C8">
        <w:tc>
          <w:tcPr>
            <w:tcW w:w="0" w:type="auto"/>
            <w:shd w:val="clear" w:color="auto" w:fill="auto"/>
          </w:tcPr>
          <w:p w14:paraId="5DDB0D13" w14:textId="77777777" w:rsidR="007F68ED" w:rsidRDefault="007F68ED" w:rsidP="00D427C8">
            <w:pPr>
              <w:pStyle w:val="TAL"/>
              <w:rPr>
                <w:sz w:val="16"/>
              </w:rPr>
            </w:pPr>
            <w:r>
              <w:rPr>
                <w:sz w:val="16"/>
              </w:rPr>
              <w:t>S3-224006</w:t>
            </w:r>
          </w:p>
        </w:tc>
        <w:tc>
          <w:tcPr>
            <w:tcW w:w="0" w:type="auto"/>
            <w:shd w:val="clear" w:color="auto" w:fill="auto"/>
          </w:tcPr>
          <w:p w14:paraId="37918332" w14:textId="77777777" w:rsidR="007F68ED" w:rsidRDefault="007F68ED" w:rsidP="00D427C8">
            <w:pPr>
              <w:pStyle w:val="TAL"/>
              <w:rPr>
                <w:sz w:val="16"/>
              </w:rPr>
            </w:pPr>
            <w:r>
              <w:rPr>
                <w:sz w:val="16"/>
              </w:rPr>
              <w:t>18/11/2022 09:32:11</w:t>
            </w:r>
          </w:p>
        </w:tc>
        <w:tc>
          <w:tcPr>
            <w:tcW w:w="0" w:type="auto"/>
            <w:shd w:val="clear" w:color="auto" w:fill="auto"/>
          </w:tcPr>
          <w:p w14:paraId="6462E137" w14:textId="77777777" w:rsidR="007F68ED" w:rsidRDefault="007F68ED" w:rsidP="00D427C8">
            <w:pPr>
              <w:pStyle w:val="TAL"/>
              <w:rPr>
                <w:sz w:val="16"/>
              </w:rPr>
            </w:pPr>
            <w:r>
              <w:rPr>
                <w:sz w:val="16"/>
              </w:rPr>
              <w:t>approved</w:t>
            </w:r>
          </w:p>
        </w:tc>
      </w:tr>
      <w:tr w:rsidR="007F68ED" w14:paraId="1EA5DE26" w14:textId="77777777" w:rsidTr="00D427C8">
        <w:tc>
          <w:tcPr>
            <w:tcW w:w="0" w:type="auto"/>
            <w:shd w:val="clear" w:color="auto" w:fill="auto"/>
          </w:tcPr>
          <w:p w14:paraId="4618D5C7" w14:textId="77777777" w:rsidR="007F68ED" w:rsidRDefault="007F68ED" w:rsidP="00D427C8">
            <w:pPr>
              <w:pStyle w:val="TAL"/>
              <w:rPr>
                <w:sz w:val="16"/>
              </w:rPr>
            </w:pPr>
            <w:r>
              <w:rPr>
                <w:sz w:val="16"/>
              </w:rPr>
              <w:t>S3-224007</w:t>
            </w:r>
          </w:p>
        </w:tc>
        <w:tc>
          <w:tcPr>
            <w:tcW w:w="0" w:type="auto"/>
            <w:shd w:val="clear" w:color="auto" w:fill="auto"/>
          </w:tcPr>
          <w:p w14:paraId="41CE0950" w14:textId="77777777" w:rsidR="007F68ED" w:rsidRDefault="007F68ED" w:rsidP="00D427C8">
            <w:pPr>
              <w:pStyle w:val="TAL"/>
              <w:rPr>
                <w:sz w:val="16"/>
              </w:rPr>
            </w:pPr>
            <w:r>
              <w:rPr>
                <w:sz w:val="16"/>
              </w:rPr>
              <w:t>18/11/2022 09:35:10</w:t>
            </w:r>
          </w:p>
        </w:tc>
        <w:tc>
          <w:tcPr>
            <w:tcW w:w="0" w:type="auto"/>
            <w:shd w:val="clear" w:color="auto" w:fill="auto"/>
          </w:tcPr>
          <w:p w14:paraId="1848099F" w14:textId="77777777" w:rsidR="007F68ED" w:rsidRDefault="007F68ED" w:rsidP="00D427C8">
            <w:pPr>
              <w:pStyle w:val="TAL"/>
              <w:rPr>
                <w:sz w:val="16"/>
              </w:rPr>
            </w:pPr>
            <w:r>
              <w:rPr>
                <w:sz w:val="16"/>
              </w:rPr>
              <w:t>approved</w:t>
            </w:r>
          </w:p>
        </w:tc>
      </w:tr>
      <w:tr w:rsidR="007F68ED" w14:paraId="6925A8B0" w14:textId="77777777" w:rsidTr="00D427C8">
        <w:tc>
          <w:tcPr>
            <w:tcW w:w="0" w:type="auto"/>
            <w:shd w:val="clear" w:color="auto" w:fill="auto"/>
          </w:tcPr>
          <w:p w14:paraId="5C4812EC" w14:textId="77777777" w:rsidR="007F68ED" w:rsidRDefault="007F68ED" w:rsidP="00D427C8">
            <w:pPr>
              <w:pStyle w:val="TAL"/>
              <w:rPr>
                <w:sz w:val="16"/>
              </w:rPr>
            </w:pPr>
            <w:r>
              <w:rPr>
                <w:sz w:val="16"/>
              </w:rPr>
              <w:t>S3-224008</w:t>
            </w:r>
          </w:p>
        </w:tc>
        <w:tc>
          <w:tcPr>
            <w:tcW w:w="0" w:type="auto"/>
            <w:shd w:val="clear" w:color="auto" w:fill="auto"/>
          </w:tcPr>
          <w:p w14:paraId="540ACDA3" w14:textId="77777777" w:rsidR="007F68ED" w:rsidRDefault="007F68ED" w:rsidP="00D427C8">
            <w:pPr>
              <w:pStyle w:val="TAL"/>
              <w:rPr>
                <w:sz w:val="16"/>
              </w:rPr>
            </w:pPr>
            <w:r>
              <w:rPr>
                <w:sz w:val="16"/>
              </w:rPr>
              <w:t>18/11/2022 09:36:35</w:t>
            </w:r>
          </w:p>
        </w:tc>
        <w:tc>
          <w:tcPr>
            <w:tcW w:w="0" w:type="auto"/>
            <w:shd w:val="clear" w:color="auto" w:fill="auto"/>
          </w:tcPr>
          <w:p w14:paraId="3D7FC141" w14:textId="77777777" w:rsidR="007F68ED" w:rsidRDefault="007F68ED" w:rsidP="00D427C8">
            <w:pPr>
              <w:pStyle w:val="TAL"/>
              <w:rPr>
                <w:sz w:val="16"/>
              </w:rPr>
            </w:pPr>
            <w:r>
              <w:rPr>
                <w:sz w:val="16"/>
              </w:rPr>
              <w:t>approved</w:t>
            </w:r>
          </w:p>
        </w:tc>
      </w:tr>
      <w:tr w:rsidR="007F68ED" w14:paraId="3B933878" w14:textId="77777777" w:rsidTr="00D427C8">
        <w:tc>
          <w:tcPr>
            <w:tcW w:w="0" w:type="auto"/>
            <w:shd w:val="clear" w:color="auto" w:fill="auto"/>
          </w:tcPr>
          <w:p w14:paraId="64C54C1D" w14:textId="77777777" w:rsidR="007F68ED" w:rsidRDefault="007F68ED" w:rsidP="00D427C8">
            <w:pPr>
              <w:pStyle w:val="TAL"/>
              <w:rPr>
                <w:sz w:val="16"/>
              </w:rPr>
            </w:pPr>
            <w:r>
              <w:rPr>
                <w:sz w:val="16"/>
              </w:rPr>
              <w:t>S3-224008</w:t>
            </w:r>
          </w:p>
        </w:tc>
        <w:tc>
          <w:tcPr>
            <w:tcW w:w="0" w:type="auto"/>
            <w:shd w:val="clear" w:color="auto" w:fill="auto"/>
          </w:tcPr>
          <w:p w14:paraId="0005EF1F" w14:textId="77777777" w:rsidR="007F68ED" w:rsidRDefault="007F68ED" w:rsidP="00D427C8">
            <w:pPr>
              <w:pStyle w:val="TAL"/>
              <w:rPr>
                <w:sz w:val="16"/>
              </w:rPr>
            </w:pPr>
            <w:r>
              <w:rPr>
                <w:sz w:val="16"/>
              </w:rPr>
              <w:t>18/11/2022 09:39:05</w:t>
            </w:r>
          </w:p>
        </w:tc>
        <w:tc>
          <w:tcPr>
            <w:tcW w:w="0" w:type="auto"/>
            <w:shd w:val="clear" w:color="auto" w:fill="auto"/>
          </w:tcPr>
          <w:p w14:paraId="7EB33207" w14:textId="77777777" w:rsidR="007F68ED" w:rsidRDefault="007F68ED" w:rsidP="00D427C8">
            <w:pPr>
              <w:pStyle w:val="TAL"/>
              <w:rPr>
                <w:sz w:val="16"/>
              </w:rPr>
            </w:pPr>
            <w:r>
              <w:rPr>
                <w:sz w:val="16"/>
              </w:rPr>
              <w:t>noted</w:t>
            </w:r>
          </w:p>
        </w:tc>
      </w:tr>
      <w:tr w:rsidR="007F68ED" w14:paraId="1BD078D6" w14:textId="77777777" w:rsidTr="00D427C8">
        <w:tc>
          <w:tcPr>
            <w:tcW w:w="0" w:type="auto"/>
            <w:shd w:val="clear" w:color="auto" w:fill="auto"/>
          </w:tcPr>
          <w:p w14:paraId="19EA3A06" w14:textId="77777777" w:rsidR="007F68ED" w:rsidRDefault="007F68ED" w:rsidP="00D427C8">
            <w:pPr>
              <w:pStyle w:val="TAL"/>
              <w:rPr>
                <w:sz w:val="16"/>
              </w:rPr>
            </w:pPr>
            <w:r>
              <w:rPr>
                <w:sz w:val="16"/>
              </w:rPr>
              <w:t>S3-224009</w:t>
            </w:r>
          </w:p>
        </w:tc>
        <w:tc>
          <w:tcPr>
            <w:tcW w:w="0" w:type="auto"/>
            <w:shd w:val="clear" w:color="auto" w:fill="auto"/>
          </w:tcPr>
          <w:p w14:paraId="49C0B745" w14:textId="77777777" w:rsidR="007F68ED" w:rsidRDefault="007F68ED" w:rsidP="00D427C8">
            <w:pPr>
              <w:pStyle w:val="TAL"/>
              <w:rPr>
                <w:sz w:val="16"/>
              </w:rPr>
            </w:pPr>
            <w:r>
              <w:rPr>
                <w:sz w:val="16"/>
              </w:rPr>
              <w:t>18/11/2022 09:40:00</w:t>
            </w:r>
          </w:p>
        </w:tc>
        <w:tc>
          <w:tcPr>
            <w:tcW w:w="0" w:type="auto"/>
            <w:shd w:val="clear" w:color="auto" w:fill="auto"/>
          </w:tcPr>
          <w:p w14:paraId="0143A9A9" w14:textId="77777777" w:rsidR="007F68ED" w:rsidRDefault="007F68ED" w:rsidP="00D427C8">
            <w:pPr>
              <w:pStyle w:val="TAL"/>
              <w:rPr>
                <w:sz w:val="16"/>
              </w:rPr>
            </w:pPr>
            <w:r>
              <w:rPr>
                <w:sz w:val="16"/>
              </w:rPr>
              <w:t>approved</w:t>
            </w:r>
          </w:p>
        </w:tc>
      </w:tr>
      <w:tr w:rsidR="007F68ED" w14:paraId="1E2D21D9" w14:textId="77777777" w:rsidTr="00D427C8">
        <w:tc>
          <w:tcPr>
            <w:tcW w:w="0" w:type="auto"/>
            <w:shd w:val="clear" w:color="auto" w:fill="auto"/>
          </w:tcPr>
          <w:p w14:paraId="27B86550" w14:textId="77777777" w:rsidR="007F68ED" w:rsidRDefault="007F68ED" w:rsidP="00D427C8">
            <w:pPr>
              <w:pStyle w:val="TAL"/>
              <w:rPr>
                <w:sz w:val="16"/>
              </w:rPr>
            </w:pPr>
            <w:r>
              <w:rPr>
                <w:sz w:val="16"/>
              </w:rPr>
              <w:t>S3-224010</w:t>
            </w:r>
          </w:p>
        </w:tc>
        <w:tc>
          <w:tcPr>
            <w:tcW w:w="0" w:type="auto"/>
            <w:shd w:val="clear" w:color="auto" w:fill="auto"/>
          </w:tcPr>
          <w:p w14:paraId="68137C8C" w14:textId="77777777" w:rsidR="007F68ED" w:rsidRDefault="007F68ED" w:rsidP="00D427C8">
            <w:pPr>
              <w:pStyle w:val="TAL"/>
              <w:rPr>
                <w:sz w:val="16"/>
              </w:rPr>
            </w:pPr>
            <w:r>
              <w:rPr>
                <w:sz w:val="16"/>
              </w:rPr>
              <w:t>18/11/2022 11:40:44</w:t>
            </w:r>
          </w:p>
        </w:tc>
        <w:tc>
          <w:tcPr>
            <w:tcW w:w="0" w:type="auto"/>
            <w:shd w:val="clear" w:color="auto" w:fill="auto"/>
          </w:tcPr>
          <w:p w14:paraId="4E9DFE2F" w14:textId="77777777" w:rsidR="007F68ED" w:rsidRDefault="007F68ED" w:rsidP="00D427C8">
            <w:pPr>
              <w:pStyle w:val="TAL"/>
              <w:rPr>
                <w:sz w:val="16"/>
              </w:rPr>
            </w:pPr>
            <w:r>
              <w:rPr>
                <w:sz w:val="16"/>
              </w:rPr>
              <w:t>approved</w:t>
            </w:r>
          </w:p>
        </w:tc>
      </w:tr>
      <w:tr w:rsidR="007F68ED" w14:paraId="0FB2B217" w14:textId="77777777" w:rsidTr="00D427C8">
        <w:tc>
          <w:tcPr>
            <w:tcW w:w="0" w:type="auto"/>
            <w:shd w:val="clear" w:color="auto" w:fill="auto"/>
          </w:tcPr>
          <w:p w14:paraId="44785454" w14:textId="77777777" w:rsidR="007F68ED" w:rsidRDefault="007F68ED" w:rsidP="00D427C8">
            <w:pPr>
              <w:pStyle w:val="TAL"/>
              <w:rPr>
                <w:sz w:val="16"/>
              </w:rPr>
            </w:pPr>
            <w:r>
              <w:rPr>
                <w:sz w:val="16"/>
              </w:rPr>
              <w:t>S3-224011</w:t>
            </w:r>
          </w:p>
        </w:tc>
        <w:tc>
          <w:tcPr>
            <w:tcW w:w="0" w:type="auto"/>
            <w:shd w:val="clear" w:color="auto" w:fill="auto"/>
          </w:tcPr>
          <w:p w14:paraId="5747F3D4" w14:textId="77777777" w:rsidR="007F68ED" w:rsidRDefault="007F68ED" w:rsidP="00D427C8">
            <w:pPr>
              <w:pStyle w:val="TAL"/>
              <w:rPr>
                <w:sz w:val="16"/>
              </w:rPr>
            </w:pPr>
            <w:r>
              <w:rPr>
                <w:sz w:val="16"/>
              </w:rPr>
              <w:t>18/11/2022 11:48:48</w:t>
            </w:r>
          </w:p>
        </w:tc>
        <w:tc>
          <w:tcPr>
            <w:tcW w:w="0" w:type="auto"/>
            <w:shd w:val="clear" w:color="auto" w:fill="auto"/>
          </w:tcPr>
          <w:p w14:paraId="7E61F9A2" w14:textId="77777777" w:rsidR="007F68ED" w:rsidRDefault="007F68ED" w:rsidP="00D427C8">
            <w:pPr>
              <w:pStyle w:val="TAL"/>
              <w:rPr>
                <w:sz w:val="16"/>
              </w:rPr>
            </w:pPr>
            <w:r>
              <w:rPr>
                <w:sz w:val="16"/>
              </w:rPr>
              <w:t>approved</w:t>
            </w:r>
          </w:p>
        </w:tc>
      </w:tr>
      <w:tr w:rsidR="007F68ED" w14:paraId="48B23475" w14:textId="77777777" w:rsidTr="00D427C8">
        <w:tc>
          <w:tcPr>
            <w:tcW w:w="0" w:type="auto"/>
            <w:shd w:val="clear" w:color="auto" w:fill="auto"/>
          </w:tcPr>
          <w:p w14:paraId="5566E81B" w14:textId="77777777" w:rsidR="007F68ED" w:rsidRDefault="007F68ED" w:rsidP="00D427C8">
            <w:pPr>
              <w:pStyle w:val="TAL"/>
              <w:rPr>
                <w:sz w:val="16"/>
              </w:rPr>
            </w:pPr>
            <w:r>
              <w:rPr>
                <w:sz w:val="16"/>
              </w:rPr>
              <w:t>S3-224012</w:t>
            </w:r>
          </w:p>
        </w:tc>
        <w:tc>
          <w:tcPr>
            <w:tcW w:w="0" w:type="auto"/>
            <w:shd w:val="clear" w:color="auto" w:fill="auto"/>
          </w:tcPr>
          <w:p w14:paraId="67E34626" w14:textId="77777777" w:rsidR="007F68ED" w:rsidRDefault="007F68ED" w:rsidP="00D427C8">
            <w:pPr>
              <w:pStyle w:val="TAL"/>
              <w:rPr>
                <w:sz w:val="16"/>
              </w:rPr>
            </w:pPr>
            <w:r>
              <w:rPr>
                <w:sz w:val="16"/>
              </w:rPr>
              <w:t>18/11/2022 12:03:22</w:t>
            </w:r>
          </w:p>
        </w:tc>
        <w:tc>
          <w:tcPr>
            <w:tcW w:w="0" w:type="auto"/>
            <w:shd w:val="clear" w:color="auto" w:fill="auto"/>
          </w:tcPr>
          <w:p w14:paraId="150700B1" w14:textId="77777777" w:rsidR="007F68ED" w:rsidRDefault="007F68ED" w:rsidP="00D427C8">
            <w:pPr>
              <w:pStyle w:val="TAL"/>
              <w:rPr>
                <w:sz w:val="16"/>
              </w:rPr>
            </w:pPr>
            <w:r>
              <w:rPr>
                <w:sz w:val="16"/>
              </w:rPr>
              <w:t>reserved</w:t>
            </w:r>
          </w:p>
        </w:tc>
      </w:tr>
      <w:tr w:rsidR="007F68ED" w14:paraId="1CDE8FB5" w14:textId="77777777" w:rsidTr="00D427C8">
        <w:tc>
          <w:tcPr>
            <w:tcW w:w="0" w:type="auto"/>
            <w:shd w:val="clear" w:color="auto" w:fill="auto"/>
          </w:tcPr>
          <w:p w14:paraId="77934225" w14:textId="77777777" w:rsidR="007F68ED" w:rsidRDefault="007F68ED" w:rsidP="00D427C8">
            <w:pPr>
              <w:pStyle w:val="TAL"/>
              <w:rPr>
                <w:sz w:val="16"/>
              </w:rPr>
            </w:pPr>
            <w:r>
              <w:rPr>
                <w:sz w:val="16"/>
              </w:rPr>
              <w:t>S3-224013</w:t>
            </w:r>
          </w:p>
        </w:tc>
        <w:tc>
          <w:tcPr>
            <w:tcW w:w="0" w:type="auto"/>
            <w:shd w:val="clear" w:color="auto" w:fill="auto"/>
          </w:tcPr>
          <w:p w14:paraId="675D76E1" w14:textId="77777777" w:rsidR="007F68ED" w:rsidRDefault="007F68ED" w:rsidP="00D427C8">
            <w:pPr>
              <w:pStyle w:val="TAL"/>
              <w:rPr>
                <w:sz w:val="16"/>
              </w:rPr>
            </w:pPr>
            <w:r>
              <w:rPr>
                <w:sz w:val="16"/>
              </w:rPr>
              <w:t>18/11/2022 11:49:39</w:t>
            </w:r>
          </w:p>
        </w:tc>
        <w:tc>
          <w:tcPr>
            <w:tcW w:w="0" w:type="auto"/>
            <w:shd w:val="clear" w:color="auto" w:fill="auto"/>
          </w:tcPr>
          <w:p w14:paraId="07A6963E" w14:textId="77777777" w:rsidR="007F68ED" w:rsidRDefault="007F68ED" w:rsidP="00D427C8">
            <w:pPr>
              <w:pStyle w:val="TAL"/>
              <w:rPr>
                <w:sz w:val="16"/>
              </w:rPr>
            </w:pPr>
            <w:r>
              <w:rPr>
                <w:sz w:val="16"/>
              </w:rPr>
              <w:t>approved</w:t>
            </w:r>
          </w:p>
        </w:tc>
      </w:tr>
      <w:tr w:rsidR="007F68ED" w14:paraId="0518CCBF" w14:textId="77777777" w:rsidTr="00D427C8">
        <w:tc>
          <w:tcPr>
            <w:tcW w:w="0" w:type="auto"/>
            <w:shd w:val="clear" w:color="auto" w:fill="auto"/>
          </w:tcPr>
          <w:p w14:paraId="213BDBA9" w14:textId="77777777" w:rsidR="007F68ED" w:rsidRDefault="007F68ED" w:rsidP="00D427C8">
            <w:pPr>
              <w:pStyle w:val="TAL"/>
              <w:rPr>
                <w:sz w:val="16"/>
              </w:rPr>
            </w:pPr>
            <w:r>
              <w:rPr>
                <w:sz w:val="16"/>
              </w:rPr>
              <w:t>S3-224014</w:t>
            </w:r>
          </w:p>
        </w:tc>
        <w:tc>
          <w:tcPr>
            <w:tcW w:w="0" w:type="auto"/>
            <w:shd w:val="clear" w:color="auto" w:fill="auto"/>
          </w:tcPr>
          <w:p w14:paraId="1066B21F" w14:textId="77777777" w:rsidR="007F68ED" w:rsidRDefault="007F68ED" w:rsidP="00D427C8">
            <w:pPr>
              <w:pStyle w:val="TAL"/>
              <w:rPr>
                <w:sz w:val="16"/>
              </w:rPr>
            </w:pPr>
            <w:r>
              <w:rPr>
                <w:sz w:val="16"/>
              </w:rPr>
              <w:t>18/11/2022 11:50:59</w:t>
            </w:r>
          </w:p>
        </w:tc>
        <w:tc>
          <w:tcPr>
            <w:tcW w:w="0" w:type="auto"/>
            <w:shd w:val="clear" w:color="auto" w:fill="auto"/>
          </w:tcPr>
          <w:p w14:paraId="4ECC0CED" w14:textId="77777777" w:rsidR="007F68ED" w:rsidRDefault="007F68ED" w:rsidP="00D427C8">
            <w:pPr>
              <w:pStyle w:val="TAL"/>
              <w:rPr>
                <w:sz w:val="16"/>
              </w:rPr>
            </w:pPr>
            <w:r>
              <w:rPr>
                <w:sz w:val="16"/>
              </w:rPr>
              <w:t>approved</w:t>
            </w:r>
          </w:p>
        </w:tc>
      </w:tr>
      <w:tr w:rsidR="007F68ED" w14:paraId="7206D540" w14:textId="77777777" w:rsidTr="00D427C8">
        <w:tc>
          <w:tcPr>
            <w:tcW w:w="0" w:type="auto"/>
            <w:shd w:val="clear" w:color="auto" w:fill="auto"/>
          </w:tcPr>
          <w:p w14:paraId="23737D67" w14:textId="77777777" w:rsidR="007F68ED" w:rsidRDefault="007F68ED" w:rsidP="00D427C8">
            <w:pPr>
              <w:pStyle w:val="TAL"/>
              <w:rPr>
                <w:sz w:val="16"/>
              </w:rPr>
            </w:pPr>
            <w:r>
              <w:rPr>
                <w:sz w:val="16"/>
              </w:rPr>
              <w:t>S3-224015</w:t>
            </w:r>
          </w:p>
        </w:tc>
        <w:tc>
          <w:tcPr>
            <w:tcW w:w="0" w:type="auto"/>
            <w:shd w:val="clear" w:color="auto" w:fill="auto"/>
          </w:tcPr>
          <w:p w14:paraId="209E8CDF" w14:textId="77777777" w:rsidR="007F68ED" w:rsidRDefault="007F68ED" w:rsidP="00D427C8">
            <w:pPr>
              <w:pStyle w:val="TAL"/>
              <w:rPr>
                <w:sz w:val="16"/>
              </w:rPr>
            </w:pPr>
            <w:r>
              <w:rPr>
                <w:sz w:val="16"/>
              </w:rPr>
              <w:t>18/11/2022 11:51:36</w:t>
            </w:r>
          </w:p>
        </w:tc>
        <w:tc>
          <w:tcPr>
            <w:tcW w:w="0" w:type="auto"/>
            <w:shd w:val="clear" w:color="auto" w:fill="auto"/>
          </w:tcPr>
          <w:p w14:paraId="7D8F002E" w14:textId="77777777" w:rsidR="007F68ED" w:rsidRDefault="007F68ED" w:rsidP="00D427C8">
            <w:pPr>
              <w:pStyle w:val="TAL"/>
              <w:rPr>
                <w:sz w:val="16"/>
              </w:rPr>
            </w:pPr>
            <w:r>
              <w:rPr>
                <w:sz w:val="16"/>
              </w:rPr>
              <w:t>approved</w:t>
            </w:r>
          </w:p>
        </w:tc>
      </w:tr>
      <w:tr w:rsidR="007F68ED" w14:paraId="0BDE8DEB" w14:textId="77777777" w:rsidTr="00D427C8">
        <w:tc>
          <w:tcPr>
            <w:tcW w:w="0" w:type="auto"/>
            <w:shd w:val="clear" w:color="auto" w:fill="auto"/>
          </w:tcPr>
          <w:p w14:paraId="0B2FF1DD" w14:textId="77777777" w:rsidR="007F68ED" w:rsidRDefault="007F68ED" w:rsidP="00D427C8">
            <w:pPr>
              <w:pStyle w:val="TAL"/>
              <w:rPr>
                <w:sz w:val="16"/>
              </w:rPr>
            </w:pPr>
            <w:r>
              <w:rPr>
                <w:sz w:val="16"/>
              </w:rPr>
              <w:t>S3-224016</w:t>
            </w:r>
          </w:p>
        </w:tc>
        <w:tc>
          <w:tcPr>
            <w:tcW w:w="0" w:type="auto"/>
            <w:shd w:val="clear" w:color="auto" w:fill="auto"/>
          </w:tcPr>
          <w:p w14:paraId="495E5745" w14:textId="77777777" w:rsidR="007F68ED" w:rsidRDefault="007F68ED" w:rsidP="00D427C8">
            <w:pPr>
              <w:pStyle w:val="TAL"/>
              <w:rPr>
                <w:sz w:val="16"/>
              </w:rPr>
            </w:pPr>
            <w:r>
              <w:rPr>
                <w:sz w:val="16"/>
              </w:rPr>
              <w:t>23/11/2022 11:50:05</w:t>
            </w:r>
          </w:p>
        </w:tc>
        <w:tc>
          <w:tcPr>
            <w:tcW w:w="0" w:type="auto"/>
            <w:shd w:val="clear" w:color="auto" w:fill="auto"/>
          </w:tcPr>
          <w:p w14:paraId="4346BD72" w14:textId="77777777" w:rsidR="007F68ED" w:rsidRDefault="007F68ED" w:rsidP="00D427C8">
            <w:pPr>
              <w:pStyle w:val="TAL"/>
              <w:rPr>
                <w:sz w:val="16"/>
              </w:rPr>
            </w:pPr>
            <w:r>
              <w:rPr>
                <w:sz w:val="16"/>
              </w:rPr>
              <w:t>approved</w:t>
            </w:r>
          </w:p>
        </w:tc>
      </w:tr>
      <w:tr w:rsidR="007F68ED" w14:paraId="0E3F89B8" w14:textId="77777777" w:rsidTr="00D427C8">
        <w:tc>
          <w:tcPr>
            <w:tcW w:w="0" w:type="auto"/>
            <w:shd w:val="clear" w:color="auto" w:fill="auto"/>
          </w:tcPr>
          <w:p w14:paraId="73F71921" w14:textId="77777777" w:rsidR="007F68ED" w:rsidRDefault="007F68ED" w:rsidP="00D427C8">
            <w:pPr>
              <w:pStyle w:val="TAL"/>
              <w:rPr>
                <w:sz w:val="16"/>
              </w:rPr>
            </w:pPr>
            <w:r>
              <w:rPr>
                <w:sz w:val="16"/>
              </w:rPr>
              <w:t>S3-224017</w:t>
            </w:r>
          </w:p>
        </w:tc>
        <w:tc>
          <w:tcPr>
            <w:tcW w:w="0" w:type="auto"/>
            <w:shd w:val="clear" w:color="auto" w:fill="auto"/>
          </w:tcPr>
          <w:p w14:paraId="698BFFFF" w14:textId="77777777" w:rsidR="007F68ED" w:rsidRDefault="007F68ED" w:rsidP="00D427C8">
            <w:pPr>
              <w:pStyle w:val="TAL"/>
              <w:rPr>
                <w:sz w:val="16"/>
              </w:rPr>
            </w:pPr>
            <w:r>
              <w:rPr>
                <w:sz w:val="16"/>
              </w:rPr>
              <w:t>18/11/2022 11:52:03</w:t>
            </w:r>
          </w:p>
        </w:tc>
        <w:tc>
          <w:tcPr>
            <w:tcW w:w="0" w:type="auto"/>
            <w:shd w:val="clear" w:color="auto" w:fill="auto"/>
          </w:tcPr>
          <w:p w14:paraId="3AE8C0F7" w14:textId="77777777" w:rsidR="007F68ED" w:rsidRDefault="007F68ED" w:rsidP="00D427C8">
            <w:pPr>
              <w:pStyle w:val="TAL"/>
              <w:rPr>
                <w:sz w:val="16"/>
              </w:rPr>
            </w:pPr>
            <w:r>
              <w:rPr>
                <w:sz w:val="16"/>
              </w:rPr>
              <w:t>approved</w:t>
            </w:r>
          </w:p>
        </w:tc>
      </w:tr>
      <w:tr w:rsidR="007F68ED" w14:paraId="296AC01C" w14:textId="77777777" w:rsidTr="00D427C8">
        <w:tc>
          <w:tcPr>
            <w:tcW w:w="0" w:type="auto"/>
            <w:shd w:val="clear" w:color="auto" w:fill="auto"/>
          </w:tcPr>
          <w:p w14:paraId="3692FDFC" w14:textId="77777777" w:rsidR="007F68ED" w:rsidRDefault="007F68ED" w:rsidP="00D427C8">
            <w:pPr>
              <w:pStyle w:val="TAL"/>
              <w:rPr>
                <w:sz w:val="16"/>
              </w:rPr>
            </w:pPr>
            <w:r>
              <w:rPr>
                <w:sz w:val="16"/>
              </w:rPr>
              <w:t>S3-224018</w:t>
            </w:r>
          </w:p>
        </w:tc>
        <w:tc>
          <w:tcPr>
            <w:tcW w:w="0" w:type="auto"/>
            <w:shd w:val="clear" w:color="auto" w:fill="auto"/>
          </w:tcPr>
          <w:p w14:paraId="4026717B" w14:textId="77777777" w:rsidR="007F68ED" w:rsidRDefault="007F68ED" w:rsidP="00D427C8">
            <w:pPr>
              <w:pStyle w:val="TAL"/>
              <w:rPr>
                <w:sz w:val="16"/>
              </w:rPr>
            </w:pPr>
            <w:r>
              <w:rPr>
                <w:sz w:val="16"/>
              </w:rPr>
              <w:t>18/11/2022 11:52:40</w:t>
            </w:r>
          </w:p>
        </w:tc>
        <w:tc>
          <w:tcPr>
            <w:tcW w:w="0" w:type="auto"/>
            <w:shd w:val="clear" w:color="auto" w:fill="auto"/>
          </w:tcPr>
          <w:p w14:paraId="1DDC59B9" w14:textId="77777777" w:rsidR="007F68ED" w:rsidRDefault="007F68ED" w:rsidP="00D427C8">
            <w:pPr>
              <w:pStyle w:val="TAL"/>
              <w:rPr>
                <w:sz w:val="16"/>
              </w:rPr>
            </w:pPr>
            <w:r>
              <w:rPr>
                <w:sz w:val="16"/>
              </w:rPr>
              <w:t>approved</w:t>
            </w:r>
          </w:p>
        </w:tc>
      </w:tr>
      <w:tr w:rsidR="007F68ED" w14:paraId="4E982CD2" w14:textId="77777777" w:rsidTr="00D427C8">
        <w:tc>
          <w:tcPr>
            <w:tcW w:w="0" w:type="auto"/>
            <w:shd w:val="clear" w:color="auto" w:fill="auto"/>
          </w:tcPr>
          <w:p w14:paraId="7F58CAF5" w14:textId="77777777" w:rsidR="007F68ED" w:rsidRDefault="007F68ED" w:rsidP="00D427C8">
            <w:pPr>
              <w:pStyle w:val="TAL"/>
              <w:rPr>
                <w:sz w:val="16"/>
              </w:rPr>
            </w:pPr>
            <w:r>
              <w:rPr>
                <w:sz w:val="16"/>
              </w:rPr>
              <w:t>S3-224019</w:t>
            </w:r>
          </w:p>
        </w:tc>
        <w:tc>
          <w:tcPr>
            <w:tcW w:w="0" w:type="auto"/>
            <w:shd w:val="clear" w:color="auto" w:fill="auto"/>
          </w:tcPr>
          <w:p w14:paraId="0C6F2293" w14:textId="77777777" w:rsidR="007F68ED" w:rsidRDefault="007F68ED" w:rsidP="00D427C8">
            <w:pPr>
              <w:pStyle w:val="TAL"/>
              <w:rPr>
                <w:sz w:val="16"/>
              </w:rPr>
            </w:pPr>
            <w:r>
              <w:rPr>
                <w:sz w:val="16"/>
              </w:rPr>
              <w:t>18/11/2022 11:53:27</w:t>
            </w:r>
          </w:p>
        </w:tc>
        <w:tc>
          <w:tcPr>
            <w:tcW w:w="0" w:type="auto"/>
            <w:shd w:val="clear" w:color="auto" w:fill="auto"/>
          </w:tcPr>
          <w:p w14:paraId="1E8E27C3" w14:textId="77777777" w:rsidR="007F68ED" w:rsidRDefault="007F68ED" w:rsidP="00D427C8">
            <w:pPr>
              <w:pStyle w:val="TAL"/>
              <w:rPr>
                <w:sz w:val="16"/>
              </w:rPr>
            </w:pPr>
            <w:r>
              <w:rPr>
                <w:sz w:val="16"/>
              </w:rPr>
              <w:t>approved</w:t>
            </w:r>
          </w:p>
        </w:tc>
      </w:tr>
      <w:tr w:rsidR="007F68ED" w14:paraId="14D261CE" w14:textId="77777777" w:rsidTr="00D427C8">
        <w:tc>
          <w:tcPr>
            <w:tcW w:w="0" w:type="auto"/>
            <w:shd w:val="clear" w:color="auto" w:fill="auto"/>
          </w:tcPr>
          <w:p w14:paraId="3EFC4AFB" w14:textId="77777777" w:rsidR="007F68ED" w:rsidRDefault="007F68ED" w:rsidP="00D427C8">
            <w:pPr>
              <w:pStyle w:val="TAL"/>
              <w:rPr>
                <w:sz w:val="16"/>
              </w:rPr>
            </w:pPr>
            <w:r>
              <w:rPr>
                <w:sz w:val="16"/>
              </w:rPr>
              <w:t>S3-224020</w:t>
            </w:r>
          </w:p>
        </w:tc>
        <w:tc>
          <w:tcPr>
            <w:tcW w:w="0" w:type="auto"/>
            <w:shd w:val="clear" w:color="auto" w:fill="auto"/>
          </w:tcPr>
          <w:p w14:paraId="6FD55F17" w14:textId="77777777" w:rsidR="007F68ED" w:rsidRDefault="007F68ED" w:rsidP="00D427C8">
            <w:pPr>
              <w:pStyle w:val="TAL"/>
              <w:rPr>
                <w:sz w:val="16"/>
              </w:rPr>
            </w:pPr>
            <w:r>
              <w:rPr>
                <w:sz w:val="16"/>
              </w:rPr>
              <w:t>18/11/2022 11:53:48</w:t>
            </w:r>
          </w:p>
        </w:tc>
        <w:tc>
          <w:tcPr>
            <w:tcW w:w="0" w:type="auto"/>
            <w:shd w:val="clear" w:color="auto" w:fill="auto"/>
          </w:tcPr>
          <w:p w14:paraId="67ADE260" w14:textId="77777777" w:rsidR="007F68ED" w:rsidRDefault="007F68ED" w:rsidP="00D427C8">
            <w:pPr>
              <w:pStyle w:val="TAL"/>
              <w:rPr>
                <w:sz w:val="16"/>
              </w:rPr>
            </w:pPr>
            <w:r>
              <w:rPr>
                <w:sz w:val="16"/>
              </w:rPr>
              <w:t>approved</w:t>
            </w:r>
          </w:p>
        </w:tc>
      </w:tr>
      <w:tr w:rsidR="007F68ED" w14:paraId="704D3DB5" w14:textId="77777777" w:rsidTr="00D427C8">
        <w:tc>
          <w:tcPr>
            <w:tcW w:w="0" w:type="auto"/>
            <w:shd w:val="clear" w:color="auto" w:fill="auto"/>
          </w:tcPr>
          <w:p w14:paraId="65FEE903" w14:textId="77777777" w:rsidR="007F68ED" w:rsidRDefault="007F68ED" w:rsidP="00D427C8">
            <w:pPr>
              <w:pStyle w:val="TAL"/>
              <w:rPr>
                <w:sz w:val="16"/>
              </w:rPr>
            </w:pPr>
            <w:r>
              <w:rPr>
                <w:sz w:val="16"/>
              </w:rPr>
              <w:t>S3-224021</w:t>
            </w:r>
          </w:p>
        </w:tc>
        <w:tc>
          <w:tcPr>
            <w:tcW w:w="0" w:type="auto"/>
            <w:shd w:val="clear" w:color="auto" w:fill="auto"/>
          </w:tcPr>
          <w:p w14:paraId="7F3DF55F" w14:textId="77777777" w:rsidR="007F68ED" w:rsidRDefault="007F68ED" w:rsidP="00D427C8">
            <w:pPr>
              <w:pStyle w:val="TAL"/>
              <w:rPr>
                <w:sz w:val="16"/>
              </w:rPr>
            </w:pPr>
            <w:r>
              <w:rPr>
                <w:sz w:val="16"/>
              </w:rPr>
              <w:t>18/11/2022 11:54:10</w:t>
            </w:r>
          </w:p>
        </w:tc>
        <w:tc>
          <w:tcPr>
            <w:tcW w:w="0" w:type="auto"/>
            <w:shd w:val="clear" w:color="auto" w:fill="auto"/>
          </w:tcPr>
          <w:p w14:paraId="06FB4330" w14:textId="77777777" w:rsidR="007F68ED" w:rsidRDefault="007F68ED" w:rsidP="00D427C8">
            <w:pPr>
              <w:pStyle w:val="TAL"/>
              <w:rPr>
                <w:sz w:val="16"/>
              </w:rPr>
            </w:pPr>
            <w:r>
              <w:rPr>
                <w:sz w:val="16"/>
              </w:rPr>
              <w:t>approved</w:t>
            </w:r>
          </w:p>
        </w:tc>
      </w:tr>
      <w:tr w:rsidR="007F68ED" w14:paraId="405E6360" w14:textId="77777777" w:rsidTr="00D427C8">
        <w:tc>
          <w:tcPr>
            <w:tcW w:w="0" w:type="auto"/>
            <w:shd w:val="clear" w:color="auto" w:fill="auto"/>
          </w:tcPr>
          <w:p w14:paraId="5E454E93" w14:textId="77777777" w:rsidR="007F68ED" w:rsidRDefault="007F68ED" w:rsidP="00D427C8">
            <w:pPr>
              <w:pStyle w:val="TAL"/>
              <w:rPr>
                <w:sz w:val="16"/>
              </w:rPr>
            </w:pPr>
            <w:r>
              <w:rPr>
                <w:sz w:val="16"/>
              </w:rPr>
              <w:t>S3-224022</w:t>
            </w:r>
          </w:p>
        </w:tc>
        <w:tc>
          <w:tcPr>
            <w:tcW w:w="0" w:type="auto"/>
            <w:shd w:val="clear" w:color="auto" w:fill="auto"/>
          </w:tcPr>
          <w:p w14:paraId="23E44721" w14:textId="77777777" w:rsidR="007F68ED" w:rsidRDefault="007F68ED" w:rsidP="00D427C8">
            <w:pPr>
              <w:pStyle w:val="TAL"/>
              <w:rPr>
                <w:sz w:val="16"/>
              </w:rPr>
            </w:pPr>
            <w:r>
              <w:rPr>
                <w:sz w:val="16"/>
              </w:rPr>
              <w:t>18/11/2022 11:54:36</w:t>
            </w:r>
          </w:p>
        </w:tc>
        <w:tc>
          <w:tcPr>
            <w:tcW w:w="0" w:type="auto"/>
            <w:shd w:val="clear" w:color="auto" w:fill="auto"/>
          </w:tcPr>
          <w:p w14:paraId="07897BC8" w14:textId="77777777" w:rsidR="007F68ED" w:rsidRDefault="007F68ED" w:rsidP="00D427C8">
            <w:pPr>
              <w:pStyle w:val="TAL"/>
              <w:rPr>
                <w:sz w:val="16"/>
              </w:rPr>
            </w:pPr>
            <w:r>
              <w:rPr>
                <w:sz w:val="16"/>
              </w:rPr>
              <w:t>approved</w:t>
            </w:r>
          </w:p>
        </w:tc>
      </w:tr>
      <w:tr w:rsidR="007F68ED" w14:paraId="2263FBB4" w14:textId="77777777" w:rsidTr="00D427C8">
        <w:tc>
          <w:tcPr>
            <w:tcW w:w="0" w:type="auto"/>
            <w:shd w:val="clear" w:color="auto" w:fill="auto"/>
          </w:tcPr>
          <w:p w14:paraId="00172ACD" w14:textId="77777777" w:rsidR="007F68ED" w:rsidRDefault="007F68ED" w:rsidP="00D427C8">
            <w:pPr>
              <w:pStyle w:val="TAL"/>
              <w:rPr>
                <w:sz w:val="16"/>
              </w:rPr>
            </w:pPr>
            <w:r>
              <w:rPr>
                <w:sz w:val="16"/>
              </w:rPr>
              <w:t>S3-224023</w:t>
            </w:r>
          </w:p>
        </w:tc>
        <w:tc>
          <w:tcPr>
            <w:tcW w:w="0" w:type="auto"/>
            <w:shd w:val="clear" w:color="auto" w:fill="auto"/>
          </w:tcPr>
          <w:p w14:paraId="13D1B48C" w14:textId="77777777" w:rsidR="007F68ED" w:rsidRDefault="007F68ED" w:rsidP="00D427C8">
            <w:pPr>
              <w:pStyle w:val="TAL"/>
              <w:rPr>
                <w:sz w:val="16"/>
              </w:rPr>
            </w:pPr>
            <w:r>
              <w:rPr>
                <w:sz w:val="16"/>
              </w:rPr>
              <w:t>18/11/2022 11:58:42</w:t>
            </w:r>
          </w:p>
        </w:tc>
        <w:tc>
          <w:tcPr>
            <w:tcW w:w="0" w:type="auto"/>
            <w:shd w:val="clear" w:color="auto" w:fill="auto"/>
          </w:tcPr>
          <w:p w14:paraId="6F080991" w14:textId="77777777" w:rsidR="007F68ED" w:rsidRDefault="007F68ED" w:rsidP="00D427C8">
            <w:pPr>
              <w:pStyle w:val="TAL"/>
              <w:rPr>
                <w:sz w:val="16"/>
              </w:rPr>
            </w:pPr>
            <w:r>
              <w:rPr>
                <w:sz w:val="16"/>
              </w:rPr>
              <w:t>approved</w:t>
            </w:r>
          </w:p>
        </w:tc>
      </w:tr>
      <w:tr w:rsidR="007F68ED" w14:paraId="28D021BE" w14:textId="77777777" w:rsidTr="00D427C8">
        <w:tc>
          <w:tcPr>
            <w:tcW w:w="0" w:type="auto"/>
            <w:shd w:val="clear" w:color="auto" w:fill="auto"/>
          </w:tcPr>
          <w:p w14:paraId="70BBEBC0" w14:textId="77777777" w:rsidR="007F68ED" w:rsidRDefault="007F68ED" w:rsidP="00D427C8">
            <w:pPr>
              <w:pStyle w:val="TAL"/>
              <w:rPr>
                <w:sz w:val="16"/>
              </w:rPr>
            </w:pPr>
            <w:r>
              <w:rPr>
                <w:sz w:val="16"/>
              </w:rPr>
              <w:t>S3-224024</w:t>
            </w:r>
          </w:p>
        </w:tc>
        <w:tc>
          <w:tcPr>
            <w:tcW w:w="0" w:type="auto"/>
            <w:shd w:val="clear" w:color="auto" w:fill="auto"/>
          </w:tcPr>
          <w:p w14:paraId="745009E6" w14:textId="77777777" w:rsidR="007F68ED" w:rsidRDefault="007F68ED" w:rsidP="00D427C8">
            <w:pPr>
              <w:pStyle w:val="TAL"/>
              <w:rPr>
                <w:sz w:val="16"/>
              </w:rPr>
            </w:pPr>
            <w:r>
              <w:rPr>
                <w:sz w:val="16"/>
              </w:rPr>
              <w:t>23/11/2022 11:50:09</w:t>
            </w:r>
          </w:p>
        </w:tc>
        <w:tc>
          <w:tcPr>
            <w:tcW w:w="0" w:type="auto"/>
            <w:shd w:val="clear" w:color="auto" w:fill="auto"/>
          </w:tcPr>
          <w:p w14:paraId="3D98C526" w14:textId="77777777" w:rsidR="007F68ED" w:rsidRDefault="007F68ED" w:rsidP="00D427C8">
            <w:pPr>
              <w:pStyle w:val="TAL"/>
              <w:rPr>
                <w:sz w:val="16"/>
              </w:rPr>
            </w:pPr>
            <w:r>
              <w:rPr>
                <w:sz w:val="16"/>
              </w:rPr>
              <w:t>approved</w:t>
            </w:r>
          </w:p>
        </w:tc>
      </w:tr>
      <w:tr w:rsidR="007F68ED" w14:paraId="4F9B497F" w14:textId="77777777" w:rsidTr="00D427C8">
        <w:tc>
          <w:tcPr>
            <w:tcW w:w="0" w:type="auto"/>
            <w:shd w:val="clear" w:color="auto" w:fill="auto"/>
          </w:tcPr>
          <w:p w14:paraId="53AB2ED1" w14:textId="77777777" w:rsidR="007F68ED" w:rsidRDefault="007F68ED" w:rsidP="00D427C8">
            <w:pPr>
              <w:pStyle w:val="TAL"/>
              <w:rPr>
                <w:sz w:val="16"/>
              </w:rPr>
            </w:pPr>
            <w:r>
              <w:rPr>
                <w:sz w:val="16"/>
              </w:rPr>
              <w:t>S3-224025</w:t>
            </w:r>
          </w:p>
        </w:tc>
        <w:tc>
          <w:tcPr>
            <w:tcW w:w="0" w:type="auto"/>
            <w:shd w:val="clear" w:color="auto" w:fill="auto"/>
          </w:tcPr>
          <w:p w14:paraId="692FFBFD" w14:textId="77777777" w:rsidR="007F68ED" w:rsidRDefault="007F68ED" w:rsidP="00D427C8">
            <w:pPr>
              <w:pStyle w:val="TAL"/>
              <w:rPr>
                <w:sz w:val="16"/>
              </w:rPr>
            </w:pPr>
            <w:r>
              <w:rPr>
                <w:sz w:val="16"/>
              </w:rPr>
              <w:t>18/11/2022 12:04:11</w:t>
            </w:r>
          </w:p>
        </w:tc>
        <w:tc>
          <w:tcPr>
            <w:tcW w:w="0" w:type="auto"/>
            <w:shd w:val="clear" w:color="auto" w:fill="auto"/>
          </w:tcPr>
          <w:p w14:paraId="70E3009C" w14:textId="77777777" w:rsidR="007F68ED" w:rsidRDefault="007F68ED" w:rsidP="00D427C8">
            <w:pPr>
              <w:pStyle w:val="TAL"/>
              <w:rPr>
                <w:sz w:val="16"/>
              </w:rPr>
            </w:pPr>
            <w:r>
              <w:rPr>
                <w:sz w:val="16"/>
              </w:rPr>
              <w:t>approved</w:t>
            </w:r>
          </w:p>
        </w:tc>
      </w:tr>
      <w:tr w:rsidR="007F68ED" w14:paraId="1D6E5AA7" w14:textId="77777777" w:rsidTr="00D427C8">
        <w:tc>
          <w:tcPr>
            <w:tcW w:w="0" w:type="auto"/>
            <w:shd w:val="clear" w:color="auto" w:fill="auto"/>
          </w:tcPr>
          <w:p w14:paraId="135F6B79" w14:textId="77777777" w:rsidR="007F68ED" w:rsidRDefault="007F68ED" w:rsidP="00D427C8">
            <w:pPr>
              <w:pStyle w:val="TAL"/>
              <w:rPr>
                <w:sz w:val="16"/>
              </w:rPr>
            </w:pPr>
            <w:r>
              <w:rPr>
                <w:sz w:val="16"/>
              </w:rPr>
              <w:t>S3-224026</w:t>
            </w:r>
          </w:p>
        </w:tc>
        <w:tc>
          <w:tcPr>
            <w:tcW w:w="0" w:type="auto"/>
            <w:shd w:val="clear" w:color="auto" w:fill="auto"/>
          </w:tcPr>
          <w:p w14:paraId="4EAACEBB" w14:textId="77777777" w:rsidR="007F68ED" w:rsidRDefault="007F68ED" w:rsidP="00D427C8">
            <w:pPr>
              <w:pStyle w:val="TAL"/>
              <w:rPr>
                <w:sz w:val="16"/>
              </w:rPr>
            </w:pPr>
            <w:r>
              <w:rPr>
                <w:sz w:val="16"/>
              </w:rPr>
              <w:t>18/11/2022 12:04:27</w:t>
            </w:r>
          </w:p>
        </w:tc>
        <w:tc>
          <w:tcPr>
            <w:tcW w:w="0" w:type="auto"/>
            <w:shd w:val="clear" w:color="auto" w:fill="auto"/>
          </w:tcPr>
          <w:p w14:paraId="09C9CA9B" w14:textId="77777777" w:rsidR="007F68ED" w:rsidRDefault="007F68ED" w:rsidP="00D427C8">
            <w:pPr>
              <w:pStyle w:val="TAL"/>
              <w:rPr>
                <w:sz w:val="16"/>
              </w:rPr>
            </w:pPr>
            <w:r>
              <w:rPr>
                <w:sz w:val="16"/>
              </w:rPr>
              <w:t>approved</w:t>
            </w:r>
          </w:p>
        </w:tc>
      </w:tr>
      <w:tr w:rsidR="007F68ED" w14:paraId="00374D4E" w14:textId="77777777" w:rsidTr="00D427C8">
        <w:tc>
          <w:tcPr>
            <w:tcW w:w="0" w:type="auto"/>
            <w:shd w:val="clear" w:color="auto" w:fill="auto"/>
          </w:tcPr>
          <w:p w14:paraId="2D9870F1" w14:textId="77777777" w:rsidR="007F68ED" w:rsidRDefault="007F68ED" w:rsidP="00D427C8">
            <w:pPr>
              <w:pStyle w:val="TAL"/>
              <w:rPr>
                <w:sz w:val="16"/>
              </w:rPr>
            </w:pPr>
            <w:r>
              <w:rPr>
                <w:sz w:val="16"/>
              </w:rPr>
              <w:t>S3-224027</w:t>
            </w:r>
          </w:p>
        </w:tc>
        <w:tc>
          <w:tcPr>
            <w:tcW w:w="0" w:type="auto"/>
            <w:shd w:val="clear" w:color="auto" w:fill="auto"/>
          </w:tcPr>
          <w:p w14:paraId="4C3190D6" w14:textId="77777777" w:rsidR="007F68ED" w:rsidRDefault="007F68ED" w:rsidP="00D427C8">
            <w:pPr>
              <w:pStyle w:val="TAL"/>
              <w:rPr>
                <w:sz w:val="16"/>
              </w:rPr>
            </w:pPr>
            <w:r>
              <w:rPr>
                <w:sz w:val="16"/>
              </w:rPr>
              <w:t>18/11/2022 12:04:42</w:t>
            </w:r>
          </w:p>
        </w:tc>
        <w:tc>
          <w:tcPr>
            <w:tcW w:w="0" w:type="auto"/>
            <w:shd w:val="clear" w:color="auto" w:fill="auto"/>
          </w:tcPr>
          <w:p w14:paraId="248E3FEE" w14:textId="77777777" w:rsidR="007F68ED" w:rsidRDefault="007F68ED" w:rsidP="00D427C8">
            <w:pPr>
              <w:pStyle w:val="TAL"/>
              <w:rPr>
                <w:sz w:val="16"/>
              </w:rPr>
            </w:pPr>
            <w:r>
              <w:rPr>
                <w:sz w:val="16"/>
              </w:rPr>
              <w:t>approved</w:t>
            </w:r>
          </w:p>
        </w:tc>
      </w:tr>
      <w:tr w:rsidR="007F68ED" w14:paraId="666399B0" w14:textId="77777777" w:rsidTr="00D427C8">
        <w:tc>
          <w:tcPr>
            <w:tcW w:w="0" w:type="auto"/>
            <w:shd w:val="clear" w:color="auto" w:fill="auto"/>
          </w:tcPr>
          <w:p w14:paraId="649D5385" w14:textId="77777777" w:rsidR="007F68ED" w:rsidRDefault="007F68ED" w:rsidP="00D427C8">
            <w:pPr>
              <w:pStyle w:val="TAL"/>
              <w:rPr>
                <w:sz w:val="16"/>
              </w:rPr>
            </w:pPr>
            <w:r>
              <w:rPr>
                <w:sz w:val="16"/>
              </w:rPr>
              <w:t>S3-224028</w:t>
            </w:r>
          </w:p>
        </w:tc>
        <w:tc>
          <w:tcPr>
            <w:tcW w:w="0" w:type="auto"/>
            <w:shd w:val="clear" w:color="auto" w:fill="auto"/>
          </w:tcPr>
          <w:p w14:paraId="0299F947" w14:textId="77777777" w:rsidR="007F68ED" w:rsidRDefault="007F68ED" w:rsidP="00D427C8">
            <w:pPr>
              <w:pStyle w:val="TAL"/>
              <w:rPr>
                <w:sz w:val="16"/>
              </w:rPr>
            </w:pPr>
            <w:r>
              <w:rPr>
                <w:sz w:val="16"/>
              </w:rPr>
              <w:t>18/11/2022 11:58:12</w:t>
            </w:r>
          </w:p>
        </w:tc>
        <w:tc>
          <w:tcPr>
            <w:tcW w:w="0" w:type="auto"/>
            <w:shd w:val="clear" w:color="auto" w:fill="auto"/>
          </w:tcPr>
          <w:p w14:paraId="67FCC021" w14:textId="77777777" w:rsidR="007F68ED" w:rsidRDefault="007F68ED" w:rsidP="00D427C8">
            <w:pPr>
              <w:pStyle w:val="TAL"/>
              <w:rPr>
                <w:sz w:val="16"/>
              </w:rPr>
            </w:pPr>
            <w:r>
              <w:rPr>
                <w:sz w:val="16"/>
              </w:rPr>
              <w:t>approved</w:t>
            </w:r>
          </w:p>
        </w:tc>
      </w:tr>
      <w:tr w:rsidR="007F68ED" w14:paraId="481B944A" w14:textId="77777777" w:rsidTr="00D427C8">
        <w:tc>
          <w:tcPr>
            <w:tcW w:w="0" w:type="auto"/>
            <w:shd w:val="clear" w:color="auto" w:fill="auto"/>
          </w:tcPr>
          <w:p w14:paraId="160BF4C5" w14:textId="77777777" w:rsidR="007F68ED" w:rsidRDefault="007F68ED" w:rsidP="00D427C8">
            <w:pPr>
              <w:pStyle w:val="TAL"/>
              <w:rPr>
                <w:sz w:val="16"/>
              </w:rPr>
            </w:pPr>
            <w:r>
              <w:rPr>
                <w:sz w:val="16"/>
              </w:rPr>
              <w:lastRenderedPageBreak/>
              <w:t>S3-224029</w:t>
            </w:r>
          </w:p>
        </w:tc>
        <w:tc>
          <w:tcPr>
            <w:tcW w:w="0" w:type="auto"/>
            <w:shd w:val="clear" w:color="auto" w:fill="auto"/>
          </w:tcPr>
          <w:p w14:paraId="63B9D865" w14:textId="77777777" w:rsidR="007F68ED" w:rsidRDefault="007F68ED" w:rsidP="00D427C8">
            <w:pPr>
              <w:pStyle w:val="TAL"/>
              <w:rPr>
                <w:sz w:val="16"/>
              </w:rPr>
            </w:pPr>
            <w:r>
              <w:rPr>
                <w:sz w:val="16"/>
              </w:rPr>
              <w:t>18/11/2022 09:26:58</w:t>
            </w:r>
          </w:p>
        </w:tc>
        <w:tc>
          <w:tcPr>
            <w:tcW w:w="0" w:type="auto"/>
            <w:shd w:val="clear" w:color="auto" w:fill="auto"/>
          </w:tcPr>
          <w:p w14:paraId="6BAF88AF" w14:textId="77777777" w:rsidR="007F68ED" w:rsidRDefault="007F68ED" w:rsidP="00D427C8">
            <w:pPr>
              <w:pStyle w:val="TAL"/>
              <w:rPr>
                <w:sz w:val="16"/>
              </w:rPr>
            </w:pPr>
            <w:r>
              <w:rPr>
                <w:sz w:val="16"/>
              </w:rPr>
              <w:t>approved</w:t>
            </w:r>
          </w:p>
        </w:tc>
      </w:tr>
      <w:tr w:rsidR="007F68ED" w14:paraId="3B8F54F2" w14:textId="77777777" w:rsidTr="00D427C8">
        <w:tc>
          <w:tcPr>
            <w:tcW w:w="0" w:type="auto"/>
            <w:shd w:val="clear" w:color="auto" w:fill="auto"/>
          </w:tcPr>
          <w:p w14:paraId="6514B851" w14:textId="77777777" w:rsidR="007F68ED" w:rsidRDefault="007F68ED" w:rsidP="00D427C8">
            <w:pPr>
              <w:pStyle w:val="TAL"/>
              <w:rPr>
                <w:sz w:val="16"/>
              </w:rPr>
            </w:pPr>
            <w:r>
              <w:rPr>
                <w:sz w:val="16"/>
              </w:rPr>
              <w:t>S3-224030</w:t>
            </w:r>
          </w:p>
        </w:tc>
        <w:tc>
          <w:tcPr>
            <w:tcW w:w="0" w:type="auto"/>
            <w:shd w:val="clear" w:color="auto" w:fill="auto"/>
          </w:tcPr>
          <w:p w14:paraId="66EFE8AB" w14:textId="77777777" w:rsidR="007F68ED" w:rsidRDefault="007F68ED" w:rsidP="00D427C8">
            <w:pPr>
              <w:pStyle w:val="TAL"/>
              <w:rPr>
                <w:sz w:val="16"/>
              </w:rPr>
            </w:pPr>
            <w:r>
              <w:rPr>
                <w:sz w:val="16"/>
              </w:rPr>
              <w:t>18/11/2022 11:42:32</w:t>
            </w:r>
          </w:p>
        </w:tc>
        <w:tc>
          <w:tcPr>
            <w:tcW w:w="0" w:type="auto"/>
            <w:shd w:val="clear" w:color="auto" w:fill="auto"/>
          </w:tcPr>
          <w:p w14:paraId="1CBDE1E2" w14:textId="77777777" w:rsidR="007F68ED" w:rsidRDefault="007F68ED" w:rsidP="00D427C8">
            <w:pPr>
              <w:pStyle w:val="TAL"/>
              <w:rPr>
                <w:sz w:val="16"/>
              </w:rPr>
            </w:pPr>
            <w:r>
              <w:rPr>
                <w:sz w:val="16"/>
              </w:rPr>
              <w:t>approved</w:t>
            </w:r>
          </w:p>
        </w:tc>
      </w:tr>
      <w:tr w:rsidR="007F68ED" w14:paraId="18D883E5" w14:textId="77777777" w:rsidTr="00D427C8">
        <w:tc>
          <w:tcPr>
            <w:tcW w:w="0" w:type="auto"/>
            <w:shd w:val="clear" w:color="auto" w:fill="auto"/>
          </w:tcPr>
          <w:p w14:paraId="04BAAA73" w14:textId="77777777" w:rsidR="007F68ED" w:rsidRDefault="007F68ED" w:rsidP="00D427C8">
            <w:pPr>
              <w:pStyle w:val="TAL"/>
              <w:rPr>
                <w:sz w:val="16"/>
              </w:rPr>
            </w:pPr>
            <w:r>
              <w:rPr>
                <w:sz w:val="16"/>
              </w:rPr>
              <w:t>S3-224031</w:t>
            </w:r>
          </w:p>
        </w:tc>
        <w:tc>
          <w:tcPr>
            <w:tcW w:w="0" w:type="auto"/>
            <w:shd w:val="clear" w:color="auto" w:fill="auto"/>
          </w:tcPr>
          <w:p w14:paraId="0829ABC9" w14:textId="77777777" w:rsidR="007F68ED" w:rsidRDefault="007F68ED" w:rsidP="00D427C8">
            <w:pPr>
              <w:pStyle w:val="TAL"/>
              <w:rPr>
                <w:sz w:val="16"/>
              </w:rPr>
            </w:pPr>
            <w:r>
              <w:rPr>
                <w:sz w:val="16"/>
              </w:rPr>
              <w:t>18/11/2022 12:59:32</w:t>
            </w:r>
          </w:p>
        </w:tc>
        <w:tc>
          <w:tcPr>
            <w:tcW w:w="0" w:type="auto"/>
            <w:shd w:val="clear" w:color="auto" w:fill="auto"/>
          </w:tcPr>
          <w:p w14:paraId="41B005BA" w14:textId="77777777" w:rsidR="007F68ED" w:rsidRDefault="007F68ED" w:rsidP="00D427C8">
            <w:pPr>
              <w:pStyle w:val="TAL"/>
              <w:rPr>
                <w:sz w:val="16"/>
              </w:rPr>
            </w:pPr>
            <w:r>
              <w:rPr>
                <w:sz w:val="16"/>
              </w:rPr>
              <w:t>approved</w:t>
            </w:r>
          </w:p>
        </w:tc>
      </w:tr>
      <w:tr w:rsidR="007F68ED" w14:paraId="21C45C52" w14:textId="77777777" w:rsidTr="00D427C8">
        <w:tc>
          <w:tcPr>
            <w:tcW w:w="0" w:type="auto"/>
            <w:shd w:val="clear" w:color="auto" w:fill="auto"/>
          </w:tcPr>
          <w:p w14:paraId="45489B11" w14:textId="77777777" w:rsidR="007F68ED" w:rsidRDefault="007F68ED" w:rsidP="00D427C8">
            <w:pPr>
              <w:pStyle w:val="TAL"/>
              <w:rPr>
                <w:sz w:val="16"/>
              </w:rPr>
            </w:pPr>
            <w:r>
              <w:rPr>
                <w:sz w:val="16"/>
              </w:rPr>
              <w:t>S3-224032</w:t>
            </w:r>
          </w:p>
        </w:tc>
        <w:tc>
          <w:tcPr>
            <w:tcW w:w="0" w:type="auto"/>
            <w:shd w:val="clear" w:color="auto" w:fill="auto"/>
          </w:tcPr>
          <w:p w14:paraId="0D71C1D5" w14:textId="77777777" w:rsidR="007F68ED" w:rsidRDefault="007F68ED" w:rsidP="00D427C8">
            <w:pPr>
              <w:pStyle w:val="TAL"/>
              <w:rPr>
                <w:sz w:val="16"/>
              </w:rPr>
            </w:pPr>
            <w:r>
              <w:rPr>
                <w:sz w:val="16"/>
              </w:rPr>
              <w:t>18/11/2022 11:41:10</w:t>
            </w:r>
          </w:p>
        </w:tc>
        <w:tc>
          <w:tcPr>
            <w:tcW w:w="0" w:type="auto"/>
            <w:shd w:val="clear" w:color="auto" w:fill="auto"/>
          </w:tcPr>
          <w:p w14:paraId="6025B602" w14:textId="77777777" w:rsidR="007F68ED" w:rsidRDefault="007F68ED" w:rsidP="00D427C8">
            <w:pPr>
              <w:pStyle w:val="TAL"/>
              <w:rPr>
                <w:sz w:val="16"/>
              </w:rPr>
            </w:pPr>
            <w:r>
              <w:rPr>
                <w:sz w:val="16"/>
              </w:rPr>
              <w:t>approved</w:t>
            </w:r>
          </w:p>
        </w:tc>
      </w:tr>
      <w:tr w:rsidR="007F68ED" w14:paraId="50F1500C" w14:textId="77777777" w:rsidTr="00D427C8">
        <w:tc>
          <w:tcPr>
            <w:tcW w:w="0" w:type="auto"/>
            <w:shd w:val="clear" w:color="auto" w:fill="auto"/>
          </w:tcPr>
          <w:p w14:paraId="0516775B" w14:textId="77777777" w:rsidR="007F68ED" w:rsidRDefault="007F68ED" w:rsidP="00D427C8">
            <w:pPr>
              <w:pStyle w:val="TAL"/>
              <w:rPr>
                <w:sz w:val="16"/>
              </w:rPr>
            </w:pPr>
            <w:r>
              <w:rPr>
                <w:sz w:val="16"/>
              </w:rPr>
              <w:t>S3-224033</w:t>
            </w:r>
          </w:p>
        </w:tc>
        <w:tc>
          <w:tcPr>
            <w:tcW w:w="0" w:type="auto"/>
            <w:shd w:val="clear" w:color="auto" w:fill="auto"/>
          </w:tcPr>
          <w:p w14:paraId="49ED8F10" w14:textId="77777777" w:rsidR="007F68ED" w:rsidRDefault="007F68ED" w:rsidP="00D427C8">
            <w:pPr>
              <w:pStyle w:val="TAL"/>
              <w:rPr>
                <w:sz w:val="16"/>
              </w:rPr>
            </w:pPr>
            <w:r>
              <w:rPr>
                <w:sz w:val="16"/>
              </w:rPr>
              <w:t>18/11/2022 10:05:23</w:t>
            </w:r>
          </w:p>
        </w:tc>
        <w:tc>
          <w:tcPr>
            <w:tcW w:w="0" w:type="auto"/>
            <w:shd w:val="clear" w:color="auto" w:fill="auto"/>
          </w:tcPr>
          <w:p w14:paraId="39962AB6" w14:textId="77777777" w:rsidR="007F68ED" w:rsidRDefault="007F68ED" w:rsidP="00D427C8">
            <w:pPr>
              <w:pStyle w:val="TAL"/>
              <w:rPr>
                <w:sz w:val="16"/>
              </w:rPr>
            </w:pPr>
            <w:r>
              <w:rPr>
                <w:sz w:val="16"/>
              </w:rPr>
              <w:t>approved</w:t>
            </w:r>
          </w:p>
        </w:tc>
      </w:tr>
      <w:tr w:rsidR="007F68ED" w14:paraId="54C5C987" w14:textId="77777777" w:rsidTr="00D427C8">
        <w:tc>
          <w:tcPr>
            <w:tcW w:w="0" w:type="auto"/>
            <w:shd w:val="clear" w:color="auto" w:fill="auto"/>
          </w:tcPr>
          <w:p w14:paraId="5498C495" w14:textId="77777777" w:rsidR="007F68ED" w:rsidRDefault="007F68ED" w:rsidP="00D427C8">
            <w:pPr>
              <w:pStyle w:val="TAL"/>
              <w:rPr>
                <w:sz w:val="16"/>
              </w:rPr>
            </w:pPr>
            <w:r>
              <w:rPr>
                <w:sz w:val="16"/>
              </w:rPr>
              <w:t>S3-224034</w:t>
            </w:r>
          </w:p>
        </w:tc>
        <w:tc>
          <w:tcPr>
            <w:tcW w:w="0" w:type="auto"/>
            <w:shd w:val="clear" w:color="auto" w:fill="auto"/>
          </w:tcPr>
          <w:p w14:paraId="03BA7B5F" w14:textId="77777777" w:rsidR="007F68ED" w:rsidRDefault="007F68ED" w:rsidP="00D427C8">
            <w:pPr>
              <w:pStyle w:val="TAL"/>
              <w:rPr>
                <w:sz w:val="16"/>
              </w:rPr>
            </w:pPr>
            <w:r>
              <w:rPr>
                <w:sz w:val="16"/>
              </w:rPr>
              <w:t>18/11/2022 12:35:32</w:t>
            </w:r>
          </w:p>
        </w:tc>
        <w:tc>
          <w:tcPr>
            <w:tcW w:w="0" w:type="auto"/>
            <w:shd w:val="clear" w:color="auto" w:fill="auto"/>
          </w:tcPr>
          <w:p w14:paraId="241BACED" w14:textId="77777777" w:rsidR="007F68ED" w:rsidRDefault="007F68ED" w:rsidP="00D427C8">
            <w:pPr>
              <w:pStyle w:val="TAL"/>
              <w:rPr>
                <w:sz w:val="16"/>
              </w:rPr>
            </w:pPr>
            <w:r>
              <w:rPr>
                <w:sz w:val="16"/>
              </w:rPr>
              <w:t>approved</w:t>
            </w:r>
          </w:p>
        </w:tc>
      </w:tr>
      <w:tr w:rsidR="007F68ED" w14:paraId="7AF28DE6" w14:textId="77777777" w:rsidTr="00D427C8">
        <w:tc>
          <w:tcPr>
            <w:tcW w:w="0" w:type="auto"/>
            <w:shd w:val="clear" w:color="auto" w:fill="auto"/>
          </w:tcPr>
          <w:p w14:paraId="42D11A2F" w14:textId="77777777" w:rsidR="007F68ED" w:rsidRDefault="007F68ED" w:rsidP="00D427C8">
            <w:pPr>
              <w:pStyle w:val="TAL"/>
              <w:rPr>
                <w:sz w:val="16"/>
              </w:rPr>
            </w:pPr>
            <w:r>
              <w:rPr>
                <w:sz w:val="16"/>
              </w:rPr>
              <w:t>S3-224035</w:t>
            </w:r>
          </w:p>
        </w:tc>
        <w:tc>
          <w:tcPr>
            <w:tcW w:w="0" w:type="auto"/>
            <w:shd w:val="clear" w:color="auto" w:fill="auto"/>
          </w:tcPr>
          <w:p w14:paraId="6AE64441" w14:textId="77777777" w:rsidR="007F68ED" w:rsidRDefault="007F68ED" w:rsidP="00D427C8">
            <w:pPr>
              <w:pStyle w:val="TAL"/>
              <w:rPr>
                <w:sz w:val="16"/>
              </w:rPr>
            </w:pPr>
            <w:r>
              <w:rPr>
                <w:sz w:val="16"/>
              </w:rPr>
              <w:t>18/11/2022 12:35:39</w:t>
            </w:r>
          </w:p>
        </w:tc>
        <w:tc>
          <w:tcPr>
            <w:tcW w:w="0" w:type="auto"/>
            <w:shd w:val="clear" w:color="auto" w:fill="auto"/>
          </w:tcPr>
          <w:p w14:paraId="1ED560E2" w14:textId="77777777" w:rsidR="007F68ED" w:rsidRDefault="007F68ED" w:rsidP="00D427C8">
            <w:pPr>
              <w:pStyle w:val="TAL"/>
              <w:rPr>
                <w:sz w:val="16"/>
              </w:rPr>
            </w:pPr>
            <w:r>
              <w:rPr>
                <w:sz w:val="16"/>
              </w:rPr>
              <w:t>approved</w:t>
            </w:r>
          </w:p>
        </w:tc>
      </w:tr>
      <w:tr w:rsidR="007F68ED" w14:paraId="31F39602" w14:textId="77777777" w:rsidTr="00D427C8">
        <w:tc>
          <w:tcPr>
            <w:tcW w:w="0" w:type="auto"/>
            <w:shd w:val="clear" w:color="auto" w:fill="auto"/>
          </w:tcPr>
          <w:p w14:paraId="463A9B8D" w14:textId="77777777" w:rsidR="007F68ED" w:rsidRDefault="007F68ED" w:rsidP="00D427C8">
            <w:pPr>
              <w:pStyle w:val="TAL"/>
              <w:rPr>
                <w:sz w:val="16"/>
              </w:rPr>
            </w:pPr>
            <w:r>
              <w:rPr>
                <w:sz w:val="16"/>
              </w:rPr>
              <w:t>S3-224036</w:t>
            </w:r>
          </w:p>
        </w:tc>
        <w:tc>
          <w:tcPr>
            <w:tcW w:w="0" w:type="auto"/>
            <w:shd w:val="clear" w:color="auto" w:fill="auto"/>
          </w:tcPr>
          <w:p w14:paraId="516E58BF" w14:textId="77777777" w:rsidR="007F68ED" w:rsidRDefault="007F68ED" w:rsidP="00D427C8">
            <w:pPr>
              <w:pStyle w:val="TAL"/>
              <w:rPr>
                <w:sz w:val="16"/>
              </w:rPr>
            </w:pPr>
            <w:r>
              <w:rPr>
                <w:sz w:val="16"/>
              </w:rPr>
              <w:t>23/11/2022 13:41:28</w:t>
            </w:r>
          </w:p>
        </w:tc>
        <w:tc>
          <w:tcPr>
            <w:tcW w:w="0" w:type="auto"/>
            <w:shd w:val="clear" w:color="auto" w:fill="auto"/>
          </w:tcPr>
          <w:p w14:paraId="114F8024" w14:textId="77777777" w:rsidR="007F68ED" w:rsidRDefault="007F68ED" w:rsidP="00D427C8">
            <w:pPr>
              <w:pStyle w:val="TAL"/>
              <w:rPr>
                <w:sz w:val="16"/>
              </w:rPr>
            </w:pPr>
            <w:r>
              <w:rPr>
                <w:sz w:val="16"/>
              </w:rPr>
              <w:t>approved</w:t>
            </w:r>
          </w:p>
        </w:tc>
      </w:tr>
      <w:tr w:rsidR="007F68ED" w14:paraId="31F86215" w14:textId="77777777" w:rsidTr="00D427C8">
        <w:tc>
          <w:tcPr>
            <w:tcW w:w="0" w:type="auto"/>
            <w:shd w:val="clear" w:color="auto" w:fill="auto"/>
          </w:tcPr>
          <w:p w14:paraId="68CE95A7" w14:textId="77777777" w:rsidR="007F68ED" w:rsidRDefault="007F68ED" w:rsidP="00D427C8">
            <w:pPr>
              <w:pStyle w:val="TAL"/>
              <w:rPr>
                <w:sz w:val="16"/>
              </w:rPr>
            </w:pPr>
            <w:r>
              <w:rPr>
                <w:sz w:val="16"/>
              </w:rPr>
              <w:t>S3-224037</w:t>
            </w:r>
          </w:p>
        </w:tc>
        <w:tc>
          <w:tcPr>
            <w:tcW w:w="0" w:type="auto"/>
            <w:shd w:val="clear" w:color="auto" w:fill="auto"/>
          </w:tcPr>
          <w:p w14:paraId="58501A15" w14:textId="77777777" w:rsidR="007F68ED" w:rsidRDefault="007F68ED" w:rsidP="00D427C8">
            <w:pPr>
              <w:pStyle w:val="TAL"/>
              <w:rPr>
                <w:sz w:val="16"/>
              </w:rPr>
            </w:pPr>
            <w:r>
              <w:rPr>
                <w:sz w:val="16"/>
              </w:rPr>
              <w:t>18/11/2022 12:36:19</w:t>
            </w:r>
          </w:p>
        </w:tc>
        <w:tc>
          <w:tcPr>
            <w:tcW w:w="0" w:type="auto"/>
            <w:shd w:val="clear" w:color="auto" w:fill="auto"/>
          </w:tcPr>
          <w:p w14:paraId="14057F7C" w14:textId="77777777" w:rsidR="007F68ED" w:rsidRDefault="007F68ED" w:rsidP="00D427C8">
            <w:pPr>
              <w:pStyle w:val="TAL"/>
              <w:rPr>
                <w:sz w:val="16"/>
              </w:rPr>
            </w:pPr>
            <w:r>
              <w:rPr>
                <w:sz w:val="16"/>
              </w:rPr>
              <w:t>approved</w:t>
            </w:r>
          </w:p>
        </w:tc>
      </w:tr>
      <w:tr w:rsidR="007F68ED" w14:paraId="5FFD009A" w14:textId="77777777" w:rsidTr="00D427C8">
        <w:tc>
          <w:tcPr>
            <w:tcW w:w="0" w:type="auto"/>
            <w:shd w:val="clear" w:color="auto" w:fill="auto"/>
          </w:tcPr>
          <w:p w14:paraId="20D795A6" w14:textId="77777777" w:rsidR="007F68ED" w:rsidRDefault="007F68ED" w:rsidP="00D427C8">
            <w:pPr>
              <w:pStyle w:val="TAL"/>
              <w:rPr>
                <w:sz w:val="16"/>
              </w:rPr>
            </w:pPr>
            <w:r>
              <w:rPr>
                <w:sz w:val="16"/>
              </w:rPr>
              <w:t>S3-224038</w:t>
            </w:r>
          </w:p>
        </w:tc>
        <w:tc>
          <w:tcPr>
            <w:tcW w:w="0" w:type="auto"/>
            <w:shd w:val="clear" w:color="auto" w:fill="auto"/>
          </w:tcPr>
          <w:p w14:paraId="0994C8DD" w14:textId="77777777" w:rsidR="007F68ED" w:rsidRDefault="007F68ED" w:rsidP="00D427C8">
            <w:pPr>
              <w:pStyle w:val="TAL"/>
              <w:rPr>
                <w:sz w:val="16"/>
              </w:rPr>
            </w:pPr>
            <w:r>
              <w:rPr>
                <w:sz w:val="16"/>
              </w:rPr>
              <w:t>18/11/2022 12:14:44</w:t>
            </w:r>
          </w:p>
        </w:tc>
        <w:tc>
          <w:tcPr>
            <w:tcW w:w="0" w:type="auto"/>
            <w:shd w:val="clear" w:color="auto" w:fill="auto"/>
          </w:tcPr>
          <w:p w14:paraId="2BEA8BAC" w14:textId="77777777" w:rsidR="007F68ED" w:rsidRDefault="007F68ED" w:rsidP="00D427C8">
            <w:pPr>
              <w:pStyle w:val="TAL"/>
              <w:rPr>
                <w:sz w:val="16"/>
              </w:rPr>
            </w:pPr>
            <w:r>
              <w:rPr>
                <w:sz w:val="16"/>
              </w:rPr>
              <w:t>approved</w:t>
            </w:r>
          </w:p>
        </w:tc>
      </w:tr>
      <w:tr w:rsidR="007F68ED" w14:paraId="13DC5953" w14:textId="77777777" w:rsidTr="00D427C8">
        <w:tc>
          <w:tcPr>
            <w:tcW w:w="0" w:type="auto"/>
            <w:shd w:val="clear" w:color="auto" w:fill="auto"/>
          </w:tcPr>
          <w:p w14:paraId="080CF9DA" w14:textId="77777777" w:rsidR="007F68ED" w:rsidRDefault="007F68ED" w:rsidP="00D427C8">
            <w:pPr>
              <w:pStyle w:val="TAL"/>
              <w:rPr>
                <w:sz w:val="16"/>
              </w:rPr>
            </w:pPr>
            <w:r>
              <w:rPr>
                <w:sz w:val="16"/>
              </w:rPr>
              <w:t>S3-224039</w:t>
            </w:r>
          </w:p>
        </w:tc>
        <w:tc>
          <w:tcPr>
            <w:tcW w:w="0" w:type="auto"/>
            <w:shd w:val="clear" w:color="auto" w:fill="auto"/>
          </w:tcPr>
          <w:p w14:paraId="74D9D4DE" w14:textId="77777777" w:rsidR="007F68ED" w:rsidRDefault="007F68ED" w:rsidP="00D427C8">
            <w:pPr>
              <w:pStyle w:val="TAL"/>
              <w:rPr>
                <w:sz w:val="16"/>
              </w:rPr>
            </w:pPr>
            <w:r>
              <w:rPr>
                <w:sz w:val="16"/>
              </w:rPr>
              <w:t>18/11/2022 12:15:00</w:t>
            </w:r>
          </w:p>
        </w:tc>
        <w:tc>
          <w:tcPr>
            <w:tcW w:w="0" w:type="auto"/>
            <w:shd w:val="clear" w:color="auto" w:fill="auto"/>
          </w:tcPr>
          <w:p w14:paraId="63C83D16" w14:textId="77777777" w:rsidR="007F68ED" w:rsidRDefault="007F68ED" w:rsidP="00D427C8">
            <w:pPr>
              <w:pStyle w:val="TAL"/>
              <w:rPr>
                <w:sz w:val="16"/>
              </w:rPr>
            </w:pPr>
            <w:r>
              <w:rPr>
                <w:sz w:val="16"/>
              </w:rPr>
              <w:t>approved</w:t>
            </w:r>
          </w:p>
        </w:tc>
      </w:tr>
      <w:tr w:rsidR="007F68ED" w14:paraId="57FE2540" w14:textId="77777777" w:rsidTr="00D427C8">
        <w:tc>
          <w:tcPr>
            <w:tcW w:w="0" w:type="auto"/>
            <w:shd w:val="clear" w:color="auto" w:fill="auto"/>
          </w:tcPr>
          <w:p w14:paraId="075B80F3" w14:textId="77777777" w:rsidR="007F68ED" w:rsidRDefault="007F68ED" w:rsidP="00D427C8">
            <w:pPr>
              <w:pStyle w:val="TAL"/>
              <w:rPr>
                <w:sz w:val="16"/>
              </w:rPr>
            </w:pPr>
            <w:r>
              <w:rPr>
                <w:sz w:val="16"/>
              </w:rPr>
              <w:t>S3-224040</w:t>
            </w:r>
          </w:p>
        </w:tc>
        <w:tc>
          <w:tcPr>
            <w:tcW w:w="0" w:type="auto"/>
            <w:shd w:val="clear" w:color="auto" w:fill="auto"/>
          </w:tcPr>
          <w:p w14:paraId="5C6E9BCE" w14:textId="77777777" w:rsidR="007F68ED" w:rsidRDefault="007F68ED" w:rsidP="00D427C8">
            <w:pPr>
              <w:pStyle w:val="TAL"/>
              <w:rPr>
                <w:sz w:val="16"/>
              </w:rPr>
            </w:pPr>
            <w:r>
              <w:rPr>
                <w:sz w:val="16"/>
              </w:rPr>
              <w:t>18/11/2022 12:15:19</w:t>
            </w:r>
          </w:p>
        </w:tc>
        <w:tc>
          <w:tcPr>
            <w:tcW w:w="0" w:type="auto"/>
            <w:shd w:val="clear" w:color="auto" w:fill="auto"/>
          </w:tcPr>
          <w:p w14:paraId="1A5C0A26" w14:textId="77777777" w:rsidR="007F68ED" w:rsidRDefault="007F68ED" w:rsidP="00D427C8">
            <w:pPr>
              <w:pStyle w:val="TAL"/>
              <w:rPr>
                <w:sz w:val="16"/>
              </w:rPr>
            </w:pPr>
            <w:r>
              <w:rPr>
                <w:sz w:val="16"/>
              </w:rPr>
              <w:t>approved</w:t>
            </w:r>
          </w:p>
        </w:tc>
      </w:tr>
      <w:tr w:rsidR="007F68ED" w14:paraId="53F6BC14" w14:textId="77777777" w:rsidTr="00D427C8">
        <w:tc>
          <w:tcPr>
            <w:tcW w:w="0" w:type="auto"/>
            <w:shd w:val="clear" w:color="auto" w:fill="auto"/>
          </w:tcPr>
          <w:p w14:paraId="4BE7F319" w14:textId="77777777" w:rsidR="007F68ED" w:rsidRDefault="007F68ED" w:rsidP="00D427C8">
            <w:pPr>
              <w:pStyle w:val="TAL"/>
              <w:rPr>
                <w:sz w:val="16"/>
              </w:rPr>
            </w:pPr>
            <w:r>
              <w:rPr>
                <w:sz w:val="16"/>
              </w:rPr>
              <w:t>S3-224041</w:t>
            </w:r>
          </w:p>
        </w:tc>
        <w:tc>
          <w:tcPr>
            <w:tcW w:w="0" w:type="auto"/>
            <w:shd w:val="clear" w:color="auto" w:fill="auto"/>
          </w:tcPr>
          <w:p w14:paraId="1C65E0AC" w14:textId="77777777" w:rsidR="007F68ED" w:rsidRDefault="007F68ED" w:rsidP="00D427C8">
            <w:pPr>
              <w:pStyle w:val="TAL"/>
              <w:rPr>
                <w:sz w:val="16"/>
              </w:rPr>
            </w:pPr>
            <w:r>
              <w:rPr>
                <w:sz w:val="16"/>
              </w:rPr>
              <w:t>18/11/2022 12:15:26</w:t>
            </w:r>
          </w:p>
        </w:tc>
        <w:tc>
          <w:tcPr>
            <w:tcW w:w="0" w:type="auto"/>
            <w:shd w:val="clear" w:color="auto" w:fill="auto"/>
          </w:tcPr>
          <w:p w14:paraId="0B68F11E" w14:textId="77777777" w:rsidR="007F68ED" w:rsidRDefault="007F68ED" w:rsidP="00D427C8">
            <w:pPr>
              <w:pStyle w:val="TAL"/>
              <w:rPr>
                <w:sz w:val="16"/>
              </w:rPr>
            </w:pPr>
            <w:r>
              <w:rPr>
                <w:sz w:val="16"/>
              </w:rPr>
              <w:t>approved</w:t>
            </w:r>
          </w:p>
        </w:tc>
      </w:tr>
      <w:tr w:rsidR="007F68ED" w14:paraId="6C2127D6" w14:textId="77777777" w:rsidTr="00D427C8">
        <w:tc>
          <w:tcPr>
            <w:tcW w:w="0" w:type="auto"/>
            <w:shd w:val="clear" w:color="auto" w:fill="auto"/>
          </w:tcPr>
          <w:p w14:paraId="3B9A1D3D" w14:textId="77777777" w:rsidR="007F68ED" w:rsidRDefault="007F68ED" w:rsidP="00D427C8">
            <w:pPr>
              <w:pStyle w:val="TAL"/>
              <w:rPr>
                <w:sz w:val="16"/>
              </w:rPr>
            </w:pPr>
            <w:r>
              <w:rPr>
                <w:sz w:val="16"/>
              </w:rPr>
              <w:t>S3-224042</w:t>
            </w:r>
          </w:p>
        </w:tc>
        <w:tc>
          <w:tcPr>
            <w:tcW w:w="0" w:type="auto"/>
            <w:shd w:val="clear" w:color="auto" w:fill="auto"/>
          </w:tcPr>
          <w:p w14:paraId="22607C10" w14:textId="77777777" w:rsidR="007F68ED" w:rsidRDefault="007F68ED" w:rsidP="00D427C8">
            <w:pPr>
              <w:pStyle w:val="TAL"/>
              <w:rPr>
                <w:sz w:val="16"/>
              </w:rPr>
            </w:pPr>
            <w:r>
              <w:rPr>
                <w:sz w:val="16"/>
              </w:rPr>
              <w:t>18/11/2022 12:15:46</w:t>
            </w:r>
          </w:p>
        </w:tc>
        <w:tc>
          <w:tcPr>
            <w:tcW w:w="0" w:type="auto"/>
            <w:shd w:val="clear" w:color="auto" w:fill="auto"/>
          </w:tcPr>
          <w:p w14:paraId="6A842F8D" w14:textId="77777777" w:rsidR="007F68ED" w:rsidRDefault="007F68ED" w:rsidP="00D427C8">
            <w:pPr>
              <w:pStyle w:val="TAL"/>
              <w:rPr>
                <w:sz w:val="16"/>
              </w:rPr>
            </w:pPr>
            <w:r>
              <w:rPr>
                <w:sz w:val="16"/>
              </w:rPr>
              <w:t>approved</w:t>
            </w:r>
          </w:p>
        </w:tc>
      </w:tr>
      <w:tr w:rsidR="007F68ED" w14:paraId="42A7747A" w14:textId="77777777" w:rsidTr="00D427C8">
        <w:tc>
          <w:tcPr>
            <w:tcW w:w="0" w:type="auto"/>
            <w:shd w:val="clear" w:color="auto" w:fill="auto"/>
          </w:tcPr>
          <w:p w14:paraId="4F0220FF" w14:textId="77777777" w:rsidR="007F68ED" w:rsidRDefault="007F68ED" w:rsidP="00D427C8">
            <w:pPr>
              <w:pStyle w:val="TAL"/>
              <w:rPr>
                <w:sz w:val="16"/>
              </w:rPr>
            </w:pPr>
            <w:r>
              <w:rPr>
                <w:sz w:val="16"/>
              </w:rPr>
              <w:t>S3-224043</w:t>
            </w:r>
          </w:p>
        </w:tc>
        <w:tc>
          <w:tcPr>
            <w:tcW w:w="0" w:type="auto"/>
            <w:shd w:val="clear" w:color="auto" w:fill="auto"/>
          </w:tcPr>
          <w:p w14:paraId="1FB8B1FA" w14:textId="77777777" w:rsidR="007F68ED" w:rsidRDefault="007F68ED" w:rsidP="00D427C8">
            <w:pPr>
              <w:pStyle w:val="TAL"/>
              <w:rPr>
                <w:sz w:val="16"/>
              </w:rPr>
            </w:pPr>
            <w:r>
              <w:rPr>
                <w:sz w:val="16"/>
              </w:rPr>
              <w:t>18/11/2022 12:38:08</w:t>
            </w:r>
          </w:p>
        </w:tc>
        <w:tc>
          <w:tcPr>
            <w:tcW w:w="0" w:type="auto"/>
            <w:shd w:val="clear" w:color="auto" w:fill="auto"/>
          </w:tcPr>
          <w:p w14:paraId="0B908769" w14:textId="77777777" w:rsidR="007F68ED" w:rsidRDefault="007F68ED" w:rsidP="00D427C8">
            <w:pPr>
              <w:pStyle w:val="TAL"/>
              <w:rPr>
                <w:sz w:val="16"/>
              </w:rPr>
            </w:pPr>
            <w:r>
              <w:rPr>
                <w:sz w:val="16"/>
              </w:rPr>
              <w:t>approved</w:t>
            </w:r>
          </w:p>
        </w:tc>
      </w:tr>
      <w:tr w:rsidR="007F68ED" w14:paraId="5940673F" w14:textId="77777777" w:rsidTr="00D427C8">
        <w:tc>
          <w:tcPr>
            <w:tcW w:w="0" w:type="auto"/>
            <w:shd w:val="clear" w:color="auto" w:fill="auto"/>
          </w:tcPr>
          <w:p w14:paraId="2D2C420A" w14:textId="77777777" w:rsidR="007F68ED" w:rsidRDefault="007F68ED" w:rsidP="00D427C8">
            <w:pPr>
              <w:pStyle w:val="TAL"/>
              <w:rPr>
                <w:sz w:val="16"/>
              </w:rPr>
            </w:pPr>
            <w:r>
              <w:rPr>
                <w:sz w:val="16"/>
              </w:rPr>
              <w:t>S3-224044</w:t>
            </w:r>
          </w:p>
        </w:tc>
        <w:tc>
          <w:tcPr>
            <w:tcW w:w="0" w:type="auto"/>
            <w:shd w:val="clear" w:color="auto" w:fill="auto"/>
          </w:tcPr>
          <w:p w14:paraId="15EE4BAF" w14:textId="77777777" w:rsidR="007F68ED" w:rsidRDefault="007F68ED" w:rsidP="00D427C8">
            <w:pPr>
              <w:pStyle w:val="TAL"/>
              <w:rPr>
                <w:sz w:val="16"/>
              </w:rPr>
            </w:pPr>
            <w:r>
              <w:rPr>
                <w:sz w:val="16"/>
              </w:rPr>
              <w:t>18/11/2022 12:38:30</w:t>
            </w:r>
          </w:p>
        </w:tc>
        <w:tc>
          <w:tcPr>
            <w:tcW w:w="0" w:type="auto"/>
            <w:shd w:val="clear" w:color="auto" w:fill="auto"/>
          </w:tcPr>
          <w:p w14:paraId="71DA2813" w14:textId="77777777" w:rsidR="007F68ED" w:rsidRDefault="007F68ED" w:rsidP="00D427C8">
            <w:pPr>
              <w:pStyle w:val="TAL"/>
              <w:rPr>
                <w:sz w:val="16"/>
              </w:rPr>
            </w:pPr>
            <w:r>
              <w:rPr>
                <w:sz w:val="16"/>
              </w:rPr>
              <w:t>approved</w:t>
            </w:r>
          </w:p>
        </w:tc>
      </w:tr>
      <w:tr w:rsidR="007F68ED" w14:paraId="40A6BF34" w14:textId="77777777" w:rsidTr="00D427C8">
        <w:tc>
          <w:tcPr>
            <w:tcW w:w="0" w:type="auto"/>
            <w:shd w:val="clear" w:color="auto" w:fill="auto"/>
          </w:tcPr>
          <w:p w14:paraId="16C5CFF4" w14:textId="77777777" w:rsidR="007F68ED" w:rsidRDefault="007F68ED" w:rsidP="00D427C8">
            <w:pPr>
              <w:pStyle w:val="TAL"/>
              <w:rPr>
                <w:sz w:val="16"/>
              </w:rPr>
            </w:pPr>
            <w:r>
              <w:rPr>
                <w:sz w:val="16"/>
              </w:rPr>
              <w:t>S3-224045</w:t>
            </w:r>
          </w:p>
        </w:tc>
        <w:tc>
          <w:tcPr>
            <w:tcW w:w="0" w:type="auto"/>
            <w:shd w:val="clear" w:color="auto" w:fill="auto"/>
          </w:tcPr>
          <w:p w14:paraId="3DC784FB" w14:textId="77777777" w:rsidR="007F68ED" w:rsidRDefault="007F68ED" w:rsidP="00D427C8">
            <w:pPr>
              <w:pStyle w:val="TAL"/>
              <w:rPr>
                <w:sz w:val="16"/>
              </w:rPr>
            </w:pPr>
            <w:r>
              <w:rPr>
                <w:sz w:val="16"/>
              </w:rPr>
              <w:t>18/11/2022 12:39:02</w:t>
            </w:r>
          </w:p>
        </w:tc>
        <w:tc>
          <w:tcPr>
            <w:tcW w:w="0" w:type="auto"/>
            <w:shd w:val="clear" w:color="auto" w:fill="auto"/>
          </w:tcPr>
          <w:p w14:paraId="2A4553A6" w14:textId="77777777" w:rsidR="007F68ED" w:rsidRDefault="007F68ED" w:rsidP="00D427C8">
            <w:pPr>
              <w:pStyle w:val="TAL"/>
              <w:rPr>
                <w:sz w:val="16"/>
              </w:rPr>
            </w:pPr>
            <w:r>
              <w:rPr>
                <w:sz w:val="16"/>
              </w:rPr>
              <w:t>approved</w:t>
            </w:r>
          </w:p>
        </w:tc>
      </w:tr>
      <w:tr w:rsidR="007F68ED" w14:paraId="01AAE6C1" w14:textId="77777777" w:rsidTr="00D427C8">
        <w:tc>
          <w:tcPr>
            <w:tcW w:w="0" w:type="auto"/>
            <w:shd w:val="clear" w:color="auto" w:fill="auto"/>
          </w:tcPr>
          <w:p w14:paraId="5801F4B2" w14:textId="77777777" w:rsidR="007F68ED" w:rsidRDefault="007F68ED" w:rsidP="00D427C8">
            <w:pPr>
              <w:pStyle w:val="TAL"/>
              <w:rPr>
                <w:sz w:val="16"/>
              </w:rPr>
            </w:pPr>
            <w:r>
              <w:rPr>
                <w:sz w:val="16"/>
              </w:rPr>
              <w:t>S3-224046</w:t>
            </w:r>
          </w:p>
        </w:tc>
        <w:tc>
          <w:tcPr>
            <w:tcW w:w="0" w:type="auto"/>
            <w:shd w:val="clear" w:color="auto" w:fill="auto"/>
          </w:tcPr>
          <w:p w14:paraId="5E154374" w14:textId="77777777" w:rsidR="007F68ED" w:rsidRDefault="007F68ED" w:rsidP="00D427C8">
            <w:pPr>
              <w:pStyle w:val="TAL"/>
              <w:rPr>
                <w:sz w:val="16"/>
              </w:rPr>
            </w:pPr>
            <w:r>
              <w:rPr>
                <w:sz w:val="16"/>
              </w:rPr>
              <w:t>18/11/2022 12:39:13</w:t>
            </w:r>
          </w:p>
        </w:tc>
        <w:tc>
          <w:tcPr>
            <w:tcW w:w="0" w:type="auto"/>
            <w:shd w:val="clear" w:color="auto" w:fill="auto"/>
          </w:tcPr>
          <w:p w14:paraId="70C99D78" w14:textId="77777777" w:rsidR="007F68ED" w:rsidRDefault="007F68ED" w:rsidP="00D427C8">
            <w:pPr>
              <w:pStyle w:val="TAL"/>
              <w:rPr>
                <w:sz w:val="16"/>
              </w:rPr>
            </w:pPr>
            <w:r>
              <w:rPr>
                <w:sz w:val="16"/>
              </w:rPr>
              <w:t>approved</w:t>
            </w:r>
          </w:p>
        </w:tc>
      </w:tr>
      <w:tr w:rsidR="007F68ED" w14:paraId="137B0AFC" w14:textId="77777777" w:rsidTr="00D427C8">
        <w:tc>
          <w:tcPr>
            <w:tcW w:w="0" w:type="auto"/>
            <w:shd w:val="clear" w:color="auto" w:fill="auto"/>
          </w:tcPr>
          <w:p w14:paraId="14632BCB" w14:textId="77777777" w:rsidR="007F68ED" w:rsidRDefault="007F68ED" w:rsidP="00D427C8">
            <w:pPr>
              <w:pStyle w:val="TAL"/>
              <w:rPr>
                <w:sz w:val="16"/>
              </w:rPr>
            </w:pPr>
            <w:r>
              <w:rPr>
                <w:sz w:val="16"/>
              </w:rPr>
              <w:t>S3-224047</w:t>
            </w:r>
          </w:p>
        </w:tc>
        <w:tc>
          <w:tcPr>
            <w:tcW w:w="0" w:type="auto"/>
            <w:shd w:val="clear" w:color="auto" w:fill="auto"/>
          </w:tcPr>
          <w:p w14:paraId="3B93CEA2" w14:textId="77777777" w:rsidR="007F68ED" w:rsidRDefault="007F68ED" w:rsidP="00D427C8">
            <w:pPr>
              <w:pStyle w:val="TAL"/>
              <w:rPr>
                <w:sz w:val="16"/>
              </w:rPr>
            </w:pPr>
            <w:r>
              <w:rPr>
                <w:sz w:val="16"/>
              </w:rPr>
              <w:t>18/11/2022 12:20:02</w:t>
            </w:r>
          </w:p>
        </w:tc>
        <w:tc>
          <w:tcPr>
            <w:tcW w:w="0" w:type="auto"/>
            <w:shd w:val="clear" w:color="auto" w:fill="auto"/>
          </w:tcPr>
          <w:p w14:paraId="306AFD10" w14:textId="77777777" w:rsidR="007F68ED" w:rsidRDefault="007F68ED" w:rsidP="00D427C8">
            <w:pPr>
              <w:pStyle w:val="TAL"/>
              <w:rPr>
                <w:sz w:val="16"/>
              </w:rPr>
            </w:pPr>
            <w:r>
              <w:rPr>
                <w:sz w:val="16"/>
              </w:rPr>
              <w:t>agreed</w:t>
            </w:r>
          </w:p>
        </w:tc>
      </w:tr>
      <w:tr w:rsidR="007F68ED" w14:paraId="64D169C9" w14:textId="77777777" w:rsidTr="00D427C8">
        <w:tc>
          <w:tcPr>
            <w:tcW w:w="0" w:type="auto"/>
            <w:shd w:val="clear" w:color="auto" w:fill="auto"/>
          </w:tcPr>
          <w:p w14:paraId="7261138D" w14:textId="77777777" w:rsidR="007F68ED" w:rsidRDefault="007F68ED" w:rsidP="00D427C8">
            <w:pPr>
              <w:pStyle w:val="TAL"/>
              <w:rPr>
                <w:sz w:val="16"/>
              </w:rPr>
            </w:pPr>
            <w:r>
              <w:rPr>
                <w:sz w:val="16"/>
              </w:rPr>
              <w:t>S3-224048</w:t>
            </w:r>
          </w:p>
        </w:tc>
        <w:tc>
          <w:tcPr>
            <w:tcW w:w="0" w:type="auto"/>
            <w:shd w:val="clear" w:color="auto" w:fill="auto"/>
          </w:tcPr>
          <w:p w14:paraId="1137F64C" w14:textId="77777777" w:rsidR="007F68ED" w:rsidRDefault="007F68ED" w:rsidP="00D427C8">
            <w:pPr>
              <w:pStyle w:val="TAL"/>
              <w:rPr>
                <w:sz w:val="16"/>
              </w:rPr>
            </w:pPr>
            <w:r>
              <w:rPr>
                <w:sz w:val="16"/>
              </w:rPr>
              <w:t>18/11/2022 12:20:30</w:t>
            </w:r>
          </w:p>
        </w:tc>
        <w:tc>
          <w:tcPr>
            <w:tcW w:w="0" w:type="auto"/>
            <w:shd w:val="clear" w:color="auto" w:fill="auto"/>
          </w:tcPr>
          <w:p w14:paraId="2AF06EA5" w14:textId="77777777" w:rsidR="007F68ED" w:rsidRDefault="007F68ED" w:rsidP="00D427C8">
            <w:pPr>
              <w:pStyle w:val="TAL"/>
              <w:rPr>
                <w:sz w:val="16"/>
              </w:rPr>
            </w:pPr>
            <w:r>
              <w:rPr>
                <w:sz w:val="16"/>
              </w:rPr>
              <w:t>approved</w:t>
            </w:r>
          </w:p>
        </w:tc>
      </w:tr>
      <w:tr w:rsidR="007F68ED" w14:paraId="0C8E087F" w14:textId="77777777" w:rsidTr="00D427C8">
        <w:tc>
          <w:tcPr>
            <w:tcW w:w="0" w:type="auto"/>
            <w:shd w:val="clear" w:color="auto" w:fill="auto"/>
          </w:tcPr>
          <w:p w14:paraId="50D4268D" w14:textId="77777777" w:rsidR="007F68ED" w:rsidRDefault="007F68ED" w:rsidP="00D427C8">
            <w:pPr>
              <w:pStyle w:val="TAL"/>
              <w:rPr>
                <w:sz w:val="16"/>
              </w:rPr>
            </w:pPr>
            <w:r>
              <w:rPr>
                <w:sz w:val="16"/>
              </w:rPr>
              <w:t>S3-224049</w:t>
            </w:r>
          </w:p>
        </w:tc>
        <w:tc>
          <w:tcPr>
            <w:tcW w:w="0" w:type="auto"/>
            <w:shd w:val="clear" w:color="auto" w:fill="auto"/>
          </w:tcPr>
          <w:p w14:paraId="75D7C397" w14:textId="77777777" w:rsidR="007F68ED" w:rsidRDefault="007F68ED" w:rsidP="00D427C8">
            <w:pPr>
              <w:pStyle w:val="TAL"/>
              <w:rPr>
                <w:sz w:val="16"/>
              </w:rPr>
            </w:pPr>
            <w:r>
              <w:rPr>
                <w:sz w:val="16"/>
              </w:rPr>
              <w:t>18/11/2022 12:20:46</w:t>
            </w:r>
          </w:p>
        </w:tc>
        <w:tc>
          <w:tcPr>
            <w:tcW w:w="0" w:type="auto"/>
            <w:shd w:val="clear" w:color="auto" w:fill="auto"/>
          </w:tcPr>
          <w:p w14:paraId="717765EC" w14:textId="77777777" w:rsidR="007F68ED" w:rsidRDefault="007F68ED" w:rsidP="00D427C8">
            <w:pPr>
              <w:pStyle w:val="TAL"/>
              <w:rPr>
                <w:sz w:val="16"/>
              </w:rPr>
            </w:pPr>
            <w:r>
              <w:rPr>
                <w:sz w:val="16"/>
              </w:rPr>
              <w:t>approved</w:t>
            </w:r>
          </w:p>
        </w:tc>
      </w:tr>
      <w:tr w:rsidR="007F68ED" w14:paraId="2795071B" w14:textId="77777777" w:rsidTr="00D427C8">
        <w:tc>
          <w:tcPr>
            <w:tcW w:w="0" w:type="auto"/>
            <w:shd w:val="clear" w:color="auto" w:fill="auto"/>
          </w:tcPr>
          <w:p w14:paraId="3FE8AA0E" w14:textId="77777777" w:rsidR="007F68ED" w:rsidRDefault="007F68ED" w:rsidP="00D427C8">
            <w:pPr>
              <w:pStyle w:val="TAL"/>
              <w:rPr>
                <w:sz w:val="16"/>
              </w:rPr>
            </w:pPr>
            <w:r>
              <w:rPr>
                <w:sz w:val="16"/>
              </w:rPr>
              <w:t>S3-224050</w:t>
            </w:r>
          </w:p>
        </w:tc>
        <w:tc>
          <w:tcPr>
            <w:tcW w:w="0" w:type="auto"/>
            <w:shd w:val="clear" w:color="auto" w:fill="auto"/>
          </w:tcPr>
          <w:p w14:paraId="5BD0C495" w14:textId="77777777" w:rsidR="007F68ED" w:rsidRDefault="007F68ED" w:rsidP="00D427C8">
            <w:pPr>
              <w:pStyle w:val="TAL"/>
              <w:rPr>
                <w:sz w:val="16"/>
              </w:rPr>
            </w:pPr>
            <w:r>
              <w:rPr>
                <w:sz w:val="16"/>
              </w:rPr>
              <w:t>18/11/2022 12:20:47</w:t>
            </w:r>
          </w:p>
        </w:tc>
        <w:tc>
          <w:tcPr>
            <w:tcW w:w="0" w:type="auto"/>
            <w:shd w:val="clear" w:color="auto" w:fill="auto"/>
          </w:tcPr>
          <w:p w14:paraId="73127EBD" w14:textId="77777777" w:rsidR="007F68ED" w:rsidRDefault="007F68ED" w:rsidP="00D427C8">
            <w:pPr>
              <w:pStyle w:val="TAL"/>
              <w:rPr>
                <w:sz w:val="16"/>
              </w:rPr>
            </w:pPr>
            <w:r>
              <w:rPr>
                <w:sz w:val="16"/>
              </w:rPr>
              <w:t>approved</w:t>
            </w:r>
          </w:p>
        </w:tc>
      </w:tr>
      <w:tr w:rsidR="007F68ED" w14:paraId="13DFC415" w14:textId="77777777" w:rsidTr="00D427C8">
        <w:tc>
          <w:tcPr>
            <w:tcW w:w="0" w:type="auto"/>
            <w:shd w:val="clear" w:color="auto" w:fill="auto"/>
          </w:tcPr>
          <w:p w14:paraId="1B3E66C2" w14:textId="77777777" w:rsidR="007F68ED" w:rsidRDefault="007F68ED" w:rsidP="00D427C8">
            <w:pPr>
              <w:pStyle w:val="TAL"/>
              <w:rPr>
                <w:sz w:val="16"/>
              </w:rPr>
            </w:pPr>
            <w:r>
              <w:rPr>
                <w:sz w:val="16"/>
              </w:rPr>
              <w:t>S3-224051</w:t>
            </w:r>
          </w:p>
        </w:tc>
        <w:tc>
          <w:tcPr>
            <w:tcW w:w="0" w:type="auto"/>
            <w:shd w:val="clear" w:color="auto" w:fill="auto"/>
          </w:tcPr>
          <w:p w14:paraId="43F8F30C" w14:textId="77777777" w:rsidR="007F68ED" w:rsidRDefault="007F68ED" w:rsidP="00D427C8">
            <w:pPr>
              <w:pStyle w:val="TAL"/>
              <w:rPr>
                <w:sz w:val="16"/>
              </w:rPr>
            </w:pPr>
            <w:r>
              <w:rPr>
                <w:sz w:val="16"/>
              </w:rPr>
              <w:t>18/11/2022 12:20:49</w:t>
            </w:r>
          </w:p>
        </w:tc>
        <w:tc>
          <w:tcPr>
            <w:tcW w:w="0" w:type="auto"/>
            <w:shd w:val="clear" w:color="auto" w:fill="auto"/>
          </w:tcPr>
          <w:p w14:paraId="4090F3A4" w14:textId="77777777" w:rsidR="007F68ED" w:rsidRDefault="007F68ED" w:rsidP="00D427C8">
            <w:pPr>
              <w:pStyle w:val="TAL"/>
              <w:rPr>
                <w:sz w:val="16"/>
              </w:rPr>
            </w:pPr>
            <w:r>
              <w:rPr>
                <w:sz w:val="16"/>
              </w:rPr>
              <w:t>approved</w:t>
            </w:r>
          </w:p>
        </w:tc>
      </w:tr>
      <w:tr w:rsidR="007F68ED" w14:paraId="0FBD7B2D" w14:textId="77777777" w:rsidTr="00D427C8">
        <w:tc>
          <w:tcPr>
            <w:tcW w:w="0" w:type="auto"/>
            <w:shd w:val="clear" w:color="auto" w:fill="auto"/>
          </w:tcPr>
          <w:p w14:paraId="0A720384" w14:textId="77777777" w:rsidR="007F68ED" w:rsidRDefault="007F68ED" w:rsidP="00D427C8">
            <w:pPr>
              <w:pStyle w:val="TAL"/>
              <w:rPr>
                <w:sz w:val="16"/>
              </w:rPr>
            </w:pPr>
            <w:r>
              <w:rPr>
                <w:sz w:val="16"/>
              </w:rPr>
              <w:t>S3-224052</w:t>
            </w:r>
          </w:p>
        </w:tc>
        <w:tc>
          <w:tcPr>
            <w:tcW w:w="0" w:type="auto"/>
            <w:shd w:val="clear" w:color="auto" w:fill="auto"/>
          </w:tcPr>
          <w:p w14:paraId="52FDA709" w14:textId="77777777" w:rsidR="007F68ED" w:rsidRDefault="007F68ED" w:rsidP="00D427C8">
            <w:pPr>
              <w:pStyle w:val="TAL"/>
              <w:rPr>
                <w:sz w:val="16"/>
              </w:rPr>
            </w:pPr>
            <w:r>
              <w:rPr>
                <w:sz w:val="16"/>
              </w:rPr>
              <w:t>18/11/2022 12:20:54</w:t>
            </w:r>
          </w:p>
        </w:tc>
        <w:tc>
          <w:tcPr>
            <w:tcW w:w="0" w:type="auto"/>
            <w:shd w:val="clear" w:color="auto" w:fill="auto"/>
          </w:tcPr>
          <w:p w14:paraId="67FDD411" w14:textId="77777777" w:rsidR="007F68ED" w:rsidRDefault="007F68ED" w:rsidP="00D427C8">
            <w:pPr>
              <w:pStyle w:val="TAL"/>
              <w:rPr>
                <w:sz w:val="16"/>
              </w:rPr>
            </w:pPr>
            <w:r>
              <w:rPr>
                <w:sz w:val="16"/>
              </w:rPr>
              <w:t>approved</w:t>
            </w:r>
          </w:p>
        </w:tc>
      </w:tr>
      <w:tr w:rsidR="007F68ED" w14:paraId="4005DF35" w14:textId="77777777" w:rsidTr="00D427C8">
        <w:tc>
          <w:tcPr>
            <w:tcW w:w="0" w:type="auto"/>
            <w:shd w:val="clear" w:color="auto" w:fill="auto"/>
          </w:tcPr>
          <w:p w14:paraId="732B2F82" w14:textId="77777777" w:rsidR="007F68ED" w:rsidRDefault="007F68ED" w:rsidP="00D427C8">
            <w:pPr>
              <w:pStyle w:val="TAL"/>
              <w:rPr>
                <w:sz w:val="16"/>
              </w:rPr>
            </w:pPr>
            <w:r>
              <w:rPr>
                <w:sz w:val="16"/>
              </w:rPr>
              <w:t>S3-224053</w:t>
            </w:r>
          </w:p>
        </w:tc>
        <w:tc>
          <w:tcPr>
            <w:tcW w:w="0" w:type="auto"/>
            <w:shd w:val="clear" w:color="auto" w:fill="auto"/>
          </w:tcPr>
          <w:p w14:paraId="5ACA76FA" w14:textId="77777777" w:rsidR="007F68ED" w:rsidRDefault="007F68ED" w:rsidP="00D427C8">
            <w:pPr>
              <w:pStyle w:val="TAL"/>
              <w:rPr>
                <w:sz w:val="16"/>
              </w:rPr>
            </w:pPr>
            <w:r>
              <w:rPr>
                <w:sz w:val="16"/>
              </w:rPr>
              <w:t>18/11/2022 12:25:23</w:t>
            </w:r>
          </w:p>
        </w:tc>
        <w:tc>
          <w:tcPr>
            <w:tcW w:w="0" w:type="auto"/>
            <w:shd w:val="clear" w:color="auto" w:fill="auto"/>
          </w:tcPr>
          <w:p w14:paraId="24432C43" w14:textId="77777777" w:rsidR="007F68ED" w:rsidRDefault="007F68ED" w:rsidP="00D427C8">
            <w:pPr>
              <w:pStyle w:val="TAL"/>
              <w:rPr>
                <w:sz w:val="16"/>
              </w:rPr>
            </w:pPr>
            <w:r>
              <w:rPr>
                <w:sz w:val="16"/>
              </w:rPr>
              <w:t>approved</w:t>
            </w:r>
          </w:p>
        </w:tc>
      </w:tr>
      <w:tr w:rsidR="007F68ED" w14:paraId="58E7E688" w14:textId="77777777" w:rsidTr="00D427C8">
        <w:tc>
          <w:tcPr>
            <w:tcW w:w="0" w:type="auto"/>
            <w:shd w:val="clear" w:color="auto" w:fill="auto"/>
          </w:tcPr>
          <w:p w14:paraId="3C50B811" w14:textId="77777777" w:rsidR="007F68ED" w:rsidRDefault="007F68ED" w:rsidP="00D427C8">
            <w:pPr>
              <w:pStyle w:val="TAL"/>
              <w:rPr>
                <w:sz w:val="16"/>
              </w:rPr>
            </w:pPr>
            <w:r>
              <w:rPr>
                <w:sz w:val="16"/>
              </w:rPr>
              <w:t>S3-224054</w:t>
            </w:r>
          </w:p>
        </w:tc>
        <w:tc>
          <w:tcPr>
            <w:tcW w:w="0" w:type="auto"/>
            <w:shd w:val="clear" w:color="auto" w:fill="auto"/>
          </w:tcPr>
          <w:p w14:paraId="7FB22669" w14:textId="77777777" w:rsidR="007F68ED" w:rsidRDefault="007F68ED" w:rsidP="00D427C8">
            <w:pPr>
              <w:pStyle w:val="TAL"/>
              <w:rPr>
                <w:sz w:val="16"/>
              </w:rPr>
            </w:pPr>
            <w:r>
              <w:rPr>
                <w:sz w:val="16"/>
              </w:rPr>
              <w:t>18/11/2022 12:25:34</w:t>
            </w:r>
          </w:p>
        </w:tc>
        <w:tc>
          <w:tcPr>
            <w:tcW w:w="0" w:type="auto"/>
            <w:shd w:val="clear" w:color="auto" w:fill="auto"/>
          </w:tcPr>
          <w:p w14:paraId="707879DC" w14:textId="77777777" w:rsidR="007F68ED" w:rsidRDefault="007F68ED" w:rsidP="00D427C8">
            <w:pPr>
              <w:pStyle w:val="TAL"/>
              <w:rPr>
                <w:sz w:val="16"/>
              </w:rPr>
            </w:pPr>
            <w:r>
              <w:rPr>
                <w:sz w:val="16"/>
              </w:rPr>
              <w:t>approved</w:t>
            </w:r>
          </w:p>
        </w:tc>
      </w:tr>
      <w:tr w:rsidR="007F68ED" w14:paraId="76170D8D" w14:textId="77777777" w:rsidTr="00D427C8">
        <w:tc>
          <w:tcPr>
            <w:tcW w:w="0" w:type="auto"/>
            <w:shd w:val="clear" w:color="auto" w:fill="auto"/>
          </w:tcPr>
          <w:p w14:paraId="5383C1C0" w14:textId="77777777" w:rsidR="007F68ED" w:rsidRDefault="007F68ED" w:rsidP="00D427C8">
            <w:pPr>
              <w:pStyle w:val="TAL"/>
              <w:rPr>
                <w:sz w:val="16"/>
              </w:rPr>
            </w:pPr>
            <w:r>
              <w:rPr>
                <w:sz w:val="16"/>
              </w:rPr>
              <w:t>S3-224055</w:t>
            </w:r>
          </w:p>
        </w:tc>
        <w:tc>
          <w:tcPr>
            <w:tcW w:w="0" w:type="auto"/>
            <w:shd w:val="clear" w:color="auto" w:fill="auto"/>
          </w:tcPr>
          <w:p w14:paraId="00ACD47F" w14:textId="77777777" w:rsidR="007F68ED" w:rsidRDefault="007F68ED" w:rsidP="00D427C8">
            <w:pPr>
              <w:pStyle w:val="TAL"/>
              <w:rPr>
                <w:sz w:val="16"/>
              </w:rPr>
            </w:pPr>
            <w:r>
              <w:rPr>
                <w:sz w:val="16"/>
              </w:rPr>
              <w:t>18/11/2022 12:26:18</w:t>
            </w:r>
          </w:p>
        </w:tc>
        <w:tc>
          <w:tcPr>
            <w:tcW w:w="0" w:type="auto"/>
            <w:shd w:val="clear" w:color="auto" w:fill="auto"/>
          </w:tcPr>
          <w:p w14:paraId="0160B547" w14:textId="77777777" w:rsidR="007F68ED" w:rsidRDefault="007F68ED" w:rsidP="00D427C8">
            <w:pPr>
              <w:pStyle w:val="TAL"/>
              <w:rPr>
                <w:sz w:val="16"/>
              </w:rPr>
            </w:pPr>
            <w:r>
              <w:rPr>
                <w:sz w:val="16"/>
              </w:rPr>
              <w:t>approved</w:t>
            </w:r>
          </w:p>
        </w:tc>
      </w:tr>
      <w:tr w:rsidR="007F68ED" w14:paraId="7631C3D8" w14:textId="77777777" w:rsidTr="00D427C8">
        <w:tc>
          <w:tcPr>
            <w:tcW w:w="0" w:type="auto"/>
            <w:shd w:val="clear" w:color="auto" w:fill="auto"/>
          </w:tcPr>
          <w:p w14:paraId="6D6FDEBB" w14:textId="77777777" w:rsidR="007F68ED" w:rsidRDefault="007F68ED" w:rsidP="00D427C8">
            <w:pPr>
              <w:pStyle w:val="TAL"/>
              <w:rPr>
                <w:sz w:val="16"/>
              </w:rPr>
            </w:pPr>
            <w:r>
              <w:rPr>
                <w:sz w:val="16"/>
              </w:rPr>
              <w:t>S3-224056</w:t>
            </w:r>
          </w:p>
        </w:tc>
        <w:tc>
          <w:tcPr>
            <w:tcW w:w="0" w:type="auto"/>
            <w:shd w:val="clear" w:color="auto" w:fill="auto"/>
          </w:tcPr>
          <w:p w14:paraId="77C08ADD" w14:textId="77777777" w:rsidR="007F68ED" w:rsidRDefault="007F68ED" w:rsidP="00D427C8">
            <w:pPr>
              <w:pStyle w:val="TAL"/>
              <w:rPr>
                <w:sz w:val="16"/>
              </w:rPr>
            </w:pPr>
            <w:r>
              <w:rPr>
                <w:sz w:val="16"/>
              </w:rPr>
              <w:t>23/11/2022 09:11:17</w:t>
            </w:r>
          </w:p>
        </w:tc>
        <w:tc>
          <w:tcPr>
            <w:tcW w:w="0" w:type="auto"/>
            <w:shd w:val="clear" w:color="auto" w:fill="auto"/>
          </w:tcPr>
          <w:p w14:paraId="309C45E2" w14:textId="77777777" w:rsidR="007F68ED" w:rsidRDefault="007F68ED" w:rsidP="00D427C8">
            <w:pPr>
              <w:pStyle w:val="TAL"/>
              <w:rPr>
                <w:sz w:val="16"/>
              </w:rPr>
            </w:pPr>
            <w:r>
              <w:rPr>
                <w:sz w:val="16"/>
              </w:rPr>
              <w:t>approved</w:t>
            </w:r>
          </w:p>
        </w:tc>
      </w:tr>
      <w:tr w:rsidR="007F68ED" w14:paraId="6F48D102" w14:textId="77777777" w:rsidTr="00D427C8">
        <w:tc>
          <w:tcPr>
            <w:tcW w:w="0" w:type="auto"/>
            <w:shd w:val="clear" w:color="auto" w:fill="auto"/>
          </w:tcPr>
          <w:p w14:paraId="6E332004" w14:textId="77777777" w:rsidR="007F68ED" w:rsidRDefault="007F68ED" w:rsidP="00D427C8">
            <w:pPr>
              <w:pStyle w:val="TAL"/>
              <w:rPr>
                <w:sz w:val="16"/>
              </w:rPr>
            </w:pPr>
            <w:r>
              <w:rPr>
                <w:sz w:val="16"/>
              </w:rPr>
              <w:t>S3-224057</w:t>
            </w:r>
          </w:p>
        </w:tc>
        <w:tc>
          <w:tcPr>
            <w:tcW w:w="0" w:type="auto"/>
            <w:shd w:val="clear" w:color="auto" w:fill="auto"/>
          </w:tcPr>
          <w:p w14:paraId="3A601EAF" w14:textId="77777777" w:rsidR="007F68ED" w:rsidRDefault="007F68ED" w:rsidP="00D427C8">
            <w:pPr>
              <w:pStyle w:val="TAL"/>
              <w:rPr>
                <w:sz w:val="16"/>
              </w:rPr>
            </w:pPr>
            <w:r>
              <w:rPr>
                <w:sz w:val="16"/>
              </w:rPr>
              <w:t>18/11/2022 11:42:00</w:t>
            </w:r>
          </w:p>
        </w:tc>
        <w:tc>
          <w:tcPr>
            <w:tcW w:w="0" w:type="auto"/>
            <w:shd w:val="clear" w:color="auto" w:fill="auto"/>
          </w:tcPr>
          <w:p w14:paraId="1485E257" w14:textId="77777777" w:rsidR="007F68ED" w:rsidRDefault="007F68ED" w:rsidP="00D427C8">
            <w:pPr>
              <w:pStyle w:val="TAL"/>
              <w:rPr>
                <w:sz w:val="16"/>
              </w:rPr>
            </w:pPr>
            <w:r>
              <w:rPr>
                <w:sz w:val="16"/>
              </w:rPr>
              <w:t>approved</w:t>
            </w:r>
          </w:p>
        </w:tc>
      </w:tr>
      <w:tr w:rsidR="007F68ED" w14:paraId="03D79ED9" w14:textId="77777777" w:rsidTr="00D427C8">
        <w:tc>
          <w:tcPr>
            <w:tcW w:w="0" w:type="auto"/>
            <w:shd w:val="clear" w:color="auto" w:fill="auto"/>
          </w:tcPr>
          <w:p w14:paraId="57873CC6" w14:textId="77777777" w:rsidR="007F68ED" w:rsidRDefault="007F68ED" w:rsidP="00D427C8">
            <w:pPr>
              <w:pStyle w:val="TAL"/>
              <w:rPr>
                <w:sz w:val="16"/>
              </w:rPr>
            </w:pPr>
            <w:r>
              <w:rPr>
                <w:sz w:val="16"/>
              </w:rPr>
              <w:t>S3-224058</w:t>
            </w:r>
          </w:p>
        </w:tc>
        <w:tc>
          <w:tcPr>
            <w:tcW w:w="0" w:type="auto"/>
            <w:shd w:val="clear" w:color="auto" w:fill="auto"/>
          </w:tcPr>
          <w:p w14:paraId="7A336C4A" w14:textId="77777777" w:rsidR="007F68ED" w:rsidRDefault="007F68ED" w:rsidP="00D427C8">
            <w:pPr>
              <w:pStyle w:val="TAL"/>
              <w:rPr>
                <w:sz w:val="16"/>
              </w:rPr>
            </w:pPr>
            <w:r>
              <w:rPr>
                <w:sz w:val="16"/>
              </w:rPr>
              <w:t>18/11/2022 11:42:30</w:t>
            </w:r>
          </w:p>
        </w:tc>
        <w:tc>
          <w:tcPr>
            <w:tcW w:w="0" w:type="auto"/>
            <w:shd w:val="clear" w:color="auto" w:fill="auto"/>
          </w:tcPr>
          <w:p w14:paraId="21CE5676" w14:textId="77777777" w:rsidR="007F68ED" w:rsidRDefault="007F68ED" w:rsidP="00D427C8">
            <w:pPr>
              <w:pStyle w:val="TAL"/>
              <w:rPr>
                <w:sz w:val="16"/>
              </w:rPr>
            </w:pPr>
            <w:r>
              <w:rPr>
                <w:sz w:val="16"/>
              </w:rPr>
              <w:t>approved</w:t>
            </w:r>
          </w:p>
        </w:tc>
      </w:tr>
      <w:tr w:rsidR="007F68ED" w14:paraId="7750E229" w14:textId="77777777" w:rsidTr="00D427C8">
        <w:tc>
          <w:tcPr>
            <w:tcW w:w="0" w:type="auto"/>
            <w:shd w:val="clear" w:color="auto" w:fill="auto"/>
          </w:tcPr>
          <w:p w14:paraId="01F5A43B" w14:textId="77777777" w:rsidR="007F68ED" w:rsidRDefault="007F68ED" w:rsidP="00D427C8">
            <w:pPr>
              <w:pStyle w:val="TAL"/>
              <w:rPr>
                <w:sz w:val="16"/>
              </w:rPr>
            </w:pPr>
            <w:r>
              <w:rPr>
                <w:sz w:val="16"/>
              </w:rPr>
              <w:t>S3-224059</w:t>
            </w:r>
          </w:p>
        </w:tc>
        <w:tc>
          <w:tcPr>
            <w:tcW w:w="0" w:type="auto"/>
            <w:shd w:val="clear" w:color="auto" w:fill="auto"/>
          </w:tcPr>
          <w:p w14:paraId="47AA2427" w14:textId="77777777" w:rsidR="007F68ED" w:rsidRDefault="007F68ED" w:rsidP="00D427C8">
            <w:pPr>
              <w:pStyle w:val="TAL"/>
              <w:rPr>
                <w:sz w:val="16"/>
              </w:rPr>
            </w:pPr>
            <w:r>
              <w:rPr>
                <w:sz w:val="16"/>
              </w:rPr>
              <w:t>18/11/2022 12:09:46</w:t>
            </w:r>
          </w:p>
        </w:tc>
        <w:tc>
          <w:tcPr>
            <w:tcW w:w="0" w:type="auto"/>
            <w:shd w:val="clear" w:color="auto" w:fill="auto"/>
          </w:tcPr>
          <w:p w14:paraId="6539D944" w14:textId="77777777" w:rsidR="007F68ED" w:rsidRDefault="007F68ED" w:rsidP="00D427C8">
            <w:pPr>
              <w:pStyle w:val="TAL"/>
              <w:rPr>
                <w:sz w:val="16"/>
              </w:rPr>
            </w:pPr>
            <w:r>
              <w:rPr>
                <w:sz w:val="16"/>
              </w:rPr>
              <w:t>approved</w:t>
            </w:r>
          </w:p>
        </w:tc>
      </w:tr>
      <w:tr w:rsidR="007F68ED" w14:paraId="287277DB" w14:textId="77777777" w:rsidTr="00D427C8">
        <w:tc>
          <w:tcPr>
            <w:tcW w:w="0" w:type="auto"/>
            <w:shd w:val="clear" w:color="auto" w:fill="auto"/>
          </w:tcPr>
          <w:p w14:paraId="750144A3" w14:textId="77777777" w:rsidR="007F68ED" w:rsidRDefault="007F68ED" w:rsidP="00D427C8">
            <w:pPr>
              <w:pStyle w:val="TAL"/>
              <w:rPr>
                <w:sz w:val="16"/>
              </w:rPr>
            </w:pPr>
            <w:r>
              <w:rPr>
                <w:sz w:val="16"/>
              </w:rPr>
              <w:t>S3-224060</w:t>
            </w:r>
          </w:p>
        </w:tc>
        <w:tc>
          <w:tcPr>
            <w:tcW w:w="0" w:type="auto"/>
            <w:shd w:val="clear" w:color="auto" w:fill="auto"/>
          </w:tcPr>
          <w:p w14:paraId="4CB32A42" w14:textId="77777777" w:rsidR="007F68ED" w:rsidRDefault="007F68ED" w:rsidP="00D427C8">
            <w:pPr>
              <w:pStyle w:val="TAL"/>
              <w:rPr>
                <w:sz w:val="16"/>
              </w:rPr>
            </w:pPr>
            <w:r>
              <w:rPr>
                <w:sz w:val="16"/>
              </w:rPr>
              <w:t>18/11/2022 12:09:52</w:t>
            </w:r>
          </w:p>
        </w:tc>
        <w:tc>
          <w:tcPr>
            <w:tcW w:w="0" w:type="auto"/>
            <w:shd w:val="clear" w:color="auto" w:fill="auto"/>
          </w:tcPr>
          <w:p w14:paraId="1069085C" w14:textId="77777777" w:rsidR="007F68ED" w:rsidRDefault="007F68ED" w:rsidP="00D427C8">
            <w:pPr>
              <w:pStyle w:val="TAL"/>
              <w:rPr>
                <w:sz w:val="16"/>
              </w:rPr>
            </w:pPr>
            <w:r>
              <w:rPr>
                <w:sz w:val="16"/>
              </w:rPr>
              <w:t>approved</w:t>
            </w:r>
          </w:p>
        </w:tc>
      </w:tr>
      <w:tr w:rsidR="007F68ED" w14:paraId="590610D3" w14:textId="77777777" w:rsidTr="00D427C8">
        <w:tc>
          <w:tcPr>
            <w:tcW w:w="0" w:type="auto"/>
            <w:shd w:val="clear" w:color="auto" w:fill="auto"/>
          </w:tcPr>
          <w:p w14:paraId="4A6CDC82" w14:textId="77777777" w:rsidR="007F68ED" w:rsidRDefault="007F68ED" w:rsidP="00D427C8">
            <w:pPr>
              <w:pStyle w:val="TAL"/>
              <w:rPr>
                <w:sz w:val="16"/>
              </w:rPr>
            </w:pPr>
            <w:r>
              <w:rPr>
                <w:sz w:val="16"/>
              </w:rPr>
              <w:t>S3-224061</w:t>
            </w:r>
          </w:p>
        </w:tc>
        <w:tc>
          <w:tcPr>
            <w:tcW w:w="0" w:type="auto"/>
            <w:shd w:val="clear" w:color="auto" w:fill="auto"/>
          </w:tcPr>
          <w:p w14:paraId="4D5439CC" w14:textId="77777777" w:rsidR="007F68ED" w:rsidRDefault="007F68ED" w:rsidP="00D427C8">
            <w:pPr>
              <w:pStyle w:val="TAL"/>
              <w:rPr>
                <w:sz w:val="16"/>
              </w:rPr>
            </w:pPr>
            <w:r>
              <w:rPr>
                <w:sz w:val="16"/>
              </w:rPr>
              <w:t>23/11/2022 13:41:35</w:t>
            </w:r>
          </w:p>
        </w:tc>
        <w:tc>
          <w:tcPr>
            <w:tcW w:w="0" w:type="auto"/>
            <w:shd w:val="clear" w:color="auto" w:fill="auto"/>
          </w:tcPr>
          <w:p w14:paraId="333A2765" w14:textId="77777777" w:rsidR="007F68ED" w:rsidRDefault="007F68ED" w:rsidP="00D427C8">
            <w:pPr>
              <w:pStyle w:val="TAL"/>
              <w:rPr>
                <w:sz w:val="16"/>
              </w:rPr>
            </w:pPr>
            <w:r>
              <w:rPr>
                <w:sz w:val="16"/>
              </w:rPr>
              <w:t>approved</w:t>
            </w:r>
          </w:p>
        </w:tc>
      </w:tr>
      <w:tr w:rsidR="007F68ED" w14:paraId="64E363EC" w14:textId="77777777" w:rsidTr="00D427C8">
        <w:tc>
          <w:tcPr>
            <w:tcW w:w="0" w:type="auto"/>
            <w:shd w:val="clear" w:color="auto" w:fill="auto"/>
          </w:tcPr>
          <w:p w14:paraId="58C06543" w14:textId="77777777" w:rsidR="007F68ED" w:rsidRDefault="007F68ED" w:rsidP="00D427C8">
            <w:pPr>
              <w:pStyle w:val="TAL"/>
              <w:rPr>
                <w:sz w:val="16"/>
              </w:rPr>
            </w:pPr>
            <w:r>
              <w:rPr>
                <w:sz w:val="16"/>
              </w:rPr>
              <w:t>S3-224062</w:t>
            </w:r>
          </w:p>
        </w:tc>
        <w:tc>
          <w:tcPr>
            <w:tcW w:w="0" w:type="auto"/>
            <w:shd w:val="clear" w:color="auto" w:fill="auto"/>
          </w:tcPr>
          <w:p w14:paraId="67F9A9C8" w14:textId="77777777" w:rsidR="007F68ED" w:rsidRDefault="007F68ED" w:rsidP="00D427C8">
            <w:pPr>
              <w:pStyle w:val="TAL"/>
              <w:rPr>
                <w:sz w:val="16"/>
              </w:rPr>
            </w:pPr>
            <w:r>
              <w:rPr>
                <w:sz w:val="16"/>
              </w:rPr>
              <w:t>18/11/2022 12:11:04</w:t>
            </w:r>
          </w:p>
        </w:tc>
        <w:tc>
          <w:tcPr>
            <w:tcW w:w="0" w:type="auto"/>
            <w:shd w:val="clear" w:color="auto" w:fill="auto"/>
          </w:tcPr>
          <w:p w14:paraId="6FF353D1" w14:textId="77777777" w:rsidR="007F68ED" w:rsidRDefault="007F68ED" w:rsidP="00D427C8">
            <w:pPr>
              <w:pStyle w:val="TAL"/>
              <w:rPr>
                <w:sz w:val="16"/>
              </w:rPr>
            </w:pPr>
            <w:r>
              <w:rPr>
                <w:sz w:val="16"/>
              </w:rPr>
              <w:t>approved</w:t>
            </w:r>
          </w:p>
        </w:tc>
      </w:tr>
      <w:tr w:rsidR="007F68ED" w14:paraId="7C987B37" w14:textId="77777777" w:rsidTr="00D427C8">
        <w:tc>
          <w:tcPr>
            <w:tcW w:w="0" w:type="auto"/>
            <w:shd w:val="clear" w:color="auto" w:fill="auto"/>
          </w:tcPr>
          <w:p w14:paraId="027D3D43" w14:textId="77777777" w:rsidR="007F68ED" w:rsidRDefault="007F68ED" w:rsidP="00D427C8">
            <w:pPr>
              <w:pStyle w:val="TAL"/>
              <w:rPr>
                <w:sz w:val="16"/>
              </w:rPr>
            </w:pPr>
            <w:r>
              <w:rPr>
                <w:sz w:val="16"/>
              </w:rPr>
              <w:t>S3-224063</w:t>
            </w:r>
          </w:p>
        </w:tc>
        <w:tc>
          <w:tcPr>
            <w:tcW w:w="0" w:type="auto"/>
            <w:shd w:val="clear" w:color="auto" w:fill="auto"/>
          </w:tcPr>
          <w:p w14:paraId="19A3F5BB" w14:textId="77777777" w:rsidR="007F68ED" w:rsidRDefault="007F68ED" w:rsidP="00D427C8">
            <w:pPr>
              <w:pStyle w:val="TAL"/>
              <w:rPr>
                <w:sz w:val="16"/>
              </w:rPr>
            </w:pPr>
            <w:r>
              <w:rPr>
                <w:sz w:val="16"/>
              </w:rPr>
              <w:t>18/11/2022 12:11:43</w:t>
            </w:r>
          </w:p>
        </w:tc>
        <w:tc>
          <w:tcPr>
            <w:tcW w:w="0" w:type="auto"/>
            <w:shd w:val="clear" w:color="auto" w:fill="auto"/>
          </w:tcPr>
          <w:p w14:paraId="4216B7DD" w14:textId="77777777" w:rsidR="007F68ED" w:rsidRDefault="007F68ED" w:rsidP="00D427C8">
            <w:pPr>
              <w:pStyle w:val="TAL"/>
              <w:rPr>
                <w:sz w:val="16"/>
              </w:rPr>
            </w:pPr>
            <w:r>
              <w:rPr>
                <w:sz w:val="16"/>
              </w:rPr>
              <w:t>approved</w:t>
            </w:r>
          </w:p>
        </w:tc>
      </w:tr>
      <w:tr w:rsidR="007F68ED" w14:paraId="4B83E6EB" w14:textId="77777777" w:rsidTr="00D427C8">
        <w:tc>
          <w:tcPr>
            <w:tcW w:w="0" w:type="auto"/>
            <w:shd w:val="clear" w:color="auto" w:fill="auto"/>
          </w:tcPr>
          <w:p w14:paraId="00BBD655" w14:textId="77777777" w:rsidR="007F68ED" w:rsidRDefault="007F68ED" w:rsidP="00D427C8">
            <w:pPr>
              <w:pStyle w:val="TAL"/>
              <w:rPr>
                <w:sz w:val="16"/>
              </w:rPr>
            </w:pPr>
            <w:r>
              <w:rPr>
                <w:sz w:val="16"/>
              </w:rPr>
              <w:t>S3-224064</w:t>
            </w:r>
          </w:p>
        </w:tc>
        <w:tc>
          <w:tcPr>
            <w:tcW w:w="0" w:type="auto"/>
            <w:shd w:val="clear" w:color="auto" w:fill="auto"/>
          </w:tcPr>
          <w:p w14:paraId="411A3D57" w14:textId="77777777" w:rsidR="007F68ED" w:rsidRDefault="007F68ED" w:rsidP="00D427C8">
            <w:pPr>
              <w:pStyle w:val="TAL"/>
              <w:rPr>
                <w:sz w:val="16"/>
              </w:rPr>
            </w:pPr>
            <w:r>
              <w:rPr>
                <w:sz w:val="16"/>
              </w:rPr>
              <w:t>18/11/2022 12:12:18</w:t>
            </w:r>
          </w:p>
        </w:tc>
        <w:tc>
          <w:tcPr>
            <w:tcW w:w="0" w:type="auto"/>
            <w:shd w:val="clear" w:color="auto" w:fill="auto"/>
          </w:tcPr>
          <w:p w14:paraId="26B010DE" w14:textId="77777777" w:rsidR="007F68ED" w:rsidRDefault="007F68ED" w:rsidP="00D427C8">
            <w:pPr>
              <w:pStyle w:val="TAL"/>
              <w:rPr>
                <w:sz w:val="16"/>
              </w:rPr>
            </w:pPr>
            <w:r>
              <w:rPr>
                <w:sz w:val="16"/>
              </w:rPr>
              <w:t>approved</w:t>
            </w:r>
          </w:p>
        </w:tc>
      </w:tr>
      <w:tr w:rsidR="007F68ED" w14:paraId="04A9557C" w14:textId="77777777" w:rsidTr="00D427C8">
        <w:tc>
          <w:tcPr>
            <w:tcW w:w="0" w:type="auto"/>
            <w:shd w:val="clear" w:color="auto" w:fill="auto"/>
          </w:tcPr>
          <w:p w14:paraId="1E3EB025" w14:textId="77777777" w:rsidR="007F68ED" w:rsidRDefault="007F68ED" w:rsidP="00D427C8">
            <w:pPr>
              <w:pStyle w:val="TAL"/>
              <w:rPr>
                <w:sz w:val="16"/>
              </w:rPr>
            </w:pPr>
            <w:r>
              <w:rPr>
                <w:sz w:val="16"/>
              </w:rPr>
              <w:t>S3-224065</w:t>
            </w:r>
          </w:p>
        </w:tc>
        <w:tc>
          <w:tcPr>
            <w:tcW w:w="0" w:type="auto"/>
            <w:shd w:val="clear" w:color="auto" w:fill="auto"/>
          </w:tcPr>
          <w:p w14:paraId="65F84F0F" w14:textId="77777777" w:rsidR="007F68ED" w:rsidRDefault="007F68ED" w:rsidP="00D427C8">
            <w:pPr>
              <w:pStyle w:val="TAL"/>
              <w:rPr>
                <w:sz w:val="16"/>
              </w:rPr>
            </w:pPr>
            <w:r>
              <w:rPr>
                <w:sz w:val="16"/>
              </w:rPr>
              <w:t>18/11/2022 09:20:13</w:t>
            </w:r>
          </w:p>
        </w:tc>
        <w:tc>
          <w:tcPr>
            <w:tcW w:w="0" w:type="auto"/>
            <w:shd w:val="clear" w:color="auto" w:fill="auto"/>
          </w:tcPr>
          <w:p w14:paraId="01FDE791" w14:textId="77777777" w:rsidR="007F68ED" w:rsidRDefault="007F68ED" w:rsidP="00D427C8">
            <w:pPr>
              <w:pStyle w:val="TAL"/>
              <w:rPr>
                <w:sz w:val="16"/>
              </w:rPr>
            </w:pPr>
            <w:r>
              <w:rPr>
                <w:sz w:val="16"/>
              </w:rPr>
              <w:t>noted</w:t>
            </w:r>
          </w:p>
        </w:tc>
      </w:tr>
      <w:tr w:rsidR="007F68ED" w14:paraId="5DB58A92" w14:textId="77777777" w:rsidTr="00D427C8">
        <w:tc>
          <w:tcPr>
            <w:tcW w:w="0" w:type="auto"/>
            <w:shd w:val="clear" w:color="auto" w:fill="auto"/>
          </w:tcPr>
          <w:p w14:paraId="6F41252D" w14:textId="77777777" w:rsidR="007F68ED" w:rsidRDefault="007F68ED" w:rsidP="00D427C8">
            <w:pPr>
              <w:pStyle w:val="TAL"/>
              <w:rPr>
                <w:sz w:val="16"/>
              </w:rPr>
            </w:pPr>
            <w:r>
              <w:rPr>
                <w:sz w:val="16"/>
              </w:rPr>
              <w:t>S3-224066</w:t>
            </w:r>
          </w:p>
        </w:tc>
        <w:tc>
          <w:tcPr>
            <w:tcW w:w="0" w:type="auto"/>
            <w:shd w:val="clear" w:color="auto" w:fill="auto"/>
          </w:tcPr>
          <w:p w14:paraId="313C29D9" w14:textId="77777777" w:rsidR="007F68ED" w:rsidRDefault="007F68ED" w:rsidP="00D427C8">
            <w:pPr>
              <w:pStyle w:val="TAL"/>
              <w:rPr>
                <w:sz w:val="16"/>
              </w:rPr>
            </w:pPr>
            <w:r>
              <w:rPr>
                <w:sz w:val="16"/>
              </w:rPr>
              <w:t>17/11/2022 17:17:24</w:t>
            </w:r>
          </w:p>
        </w:tc>
        <w:tc>
          <w:tcPr>
            <w:tcW w:w="0" w:type="auto"/>
            <w:shd w:val="clear" w:color="auto" w:fill="auto"/>
          </w:tcPr>
          <w:p w14:paraId="6C1E33C9" w14:textId="77777777" w:rsidR="007F68ED" w:rsidRDefault="007F68ED" w:rsidP="00D427C8">
            <w:pPr>
              <w:pStyle w:val="TAL"/>
              <w:rPr>
                <w:sz w:val="16"/>
              </w:rPr>
            </w:pPr>
            <w:r>
              <w:rPr>
                <w:sz w:val="16"/>
              </w:rPr>
              <w:t>noted</w:t>
            </w:r>
          </w:p>
        </w:tc>
      </w:tr>
      <w:tr w:rsidR="007F68ED" w14:paraId="6BE4237A" w14:textId="77777777" w:rsidTr="00D427C8">
        <w:tc>
          <w:tcPr>
            <w:tcW w:w="0" w:type="auto"/>
            <w:shd w:val="clear" w:color="auto" w:fill="auto"/>
          </w:tcPr>
          <w:p w14:paraId="1891FA41" w14:textId="77777777" w:rsidR="007F68ED" w:rsidRDefault="007F68ED" w:rsidP="00D427C8">
            <w:pPr>
              <w:pStyle w:val="TAL"/>
              <w:rPr>
                <w:sz w:val="16"/>
              </w:rPr>
            </w:pPr>
            <w:r>
              <w:rPr>
                <w:sz w:val="16"/>
              </w:rPr>
              <w:t>S3-224067</w:t>
            </w:r>
          </w:p>
        </w:tc>
        <w:tc>
          <w:tcPr>
            <w:tcW w:w="0" w:type="auto"/>
            <w:shd w:val="clear" w:color="auto" w:fill="auto"/>
          </w:tcPr>
          <w:p w14:paraId="333A42B7" w14:textId="77777777" w:rsidR="007F68ED" w:rsidRDefault="007F68ED" w:rsidP="00D427C8">
            <w:pPr>
              <w:pStyle w:val="TAL"/>
              <w:rPr>
                <w:sz w:val="16"/>
              </w:rPr>
            </w:pPr>
            <w:r>
              <w:rPr>
                <w:sz w:val="16"/>
              </w:rPr>
              <w:t>18/11/2022 12:13:29</w:t>
            </w:r>
          </w:p>
        </w:tc>
        <w:tc>
          <w:tcPr>
            <w:tcW w:w="0" w:type="auto"/>
            <w:shd w:val="clear" w:color="auto" w:fill="auto"/>
          </w:tcPr>
          <w:p w14:paraId="5D1E3BAC" w14:textId="77777777" w:rsidR="007F68ED" w:rsidRDefault="007F68ED" w:rsidP="00D427C8">
            <w:pPr>
              <w:pStyle w:val="TAL"/>
              <w:rPr>
                <w:sz w:val="16"/>
              </w:rPr>
            </w:pPr>
            <w:r>
              <w:rPr>
                <w:sz w:val="16"/>
              </w:rPr>
              <w:t>approved</w:t>
            </w:r>
          </w:p>
        </w:tc>
      </w:tr>
      <w:tr w:rsidR="007F68ED" w14:paraId="38D7EE9C" w14:textId="77777777" w:rsidTr="00D427C8">
        <w:tc>
          <w:tcPr>
            <w:tcW w:w="0" w:type="auto"/>
            <w:shd w:val="clear" w:color="auto" w:fill="auto"/>
          </w:tcPr>
          <w:p w14:paraId="2A31F20A" w14:textId="77777777" w:rsidR="007F68ED" w:rsidRDefault="007F68ED" w:rsidP="00D427C8">
            <w:pPr>
              <w:pStyle w:val="TAL"/>
              <w:rPr>
                <w:sz w:val="16"/>
              </w:rPr>
            </w:pPr>
            <w:r>
              <w:rPr>
                <w:sz w:val="16"/>
              </w:rPr>
              <w:t>S3-224068</w:t>
            </w:r>
          </w:p>
        </w:tc>
        <w:tc>
          <w:tcPr>
            <w:tcW w:w="0" w:type="auto"/>
            <w:shd w:val="clear" w:color="auto" w:fill="auto"/>
          </w:tcPr>
          <w:p w14:paraId="591F20B4" w14:textId="77777777" w:rsidR="007F68ED" w:rsidRDefault="007F68ED" w:rsidP="00D427C8">
            <w:pPr>
              <w:pStyle w:val="TAL"/>
              <w:rPr>
                <w:sz w:val="16"/>
              </w:rPr>
            </w:pPr>
            <w:r>
              <w:rPr>
                <w:sz w:val="16"/>
              </w:rPr>
              <w:t>17/11/2022 16:16:27</w:t>
            </w:r>
          </w:p>
        </w:tc>
        <w:tc>
          <w:tcPr>
            <w:tcW w:w="0" w:type="auto"/>
            <w:shd w:val="clear" w:color="auto" w:fill="auto"/>
          </w:tcPr>
          <w:p w14:paraId="1A3686A4" w14:textId="77777777" w:rsidR="007F68ED" w:rsidRDefault="007F68ED" w:rsidP="00D427C8">
            <w:pPr>
              <w:pStyle w:val="TAL"/>
              <w:rPr>
                <w:sz w:val="16"/>
              </w:rPr>
            </w:pPr>
            <w:r>
              <w:rPr>
                <w:sz w:val="16"/>
              </w:rPr>
              <w:t>approved</w:t>
            </w:r>
          </w:p>
        </w:tc>
      </w:tr>
      <w:tr w:rsidR="007F68ED" w14:paraId="2AF3A78C" w14:textId="77777777" w:rsidTr="00D427C8">
        <w:tc>
          <w:tcPr>
            <w:tcW w:w="0" w:type="auto"/>
            <w:shd w:val="clear" w:color="auto" w:fill="auto"/>
          </w:tcPr>
          <w:p w14:paraId="4EE9B6E1" w14:textId="77777777" w:rsidR="007F68ED" w:rsidRDefault="007F68ED" w:rsidP="00D427C8">
            <w:pPr>
              <w:pStyle w:val="TAL"/>
              <w:rPr>
                <w:sz w:val="16"/>
              </w:rPr>
            </w:pPr>
            <w:r>
              <w:rPr>
                <w:sz w:val="16"/>
              </w:rPr>
              <w:t>S3-224069</w:t>
            </w:r>
          </w:p>
        </w:tc>
        <w:tc>
          <w:tcPr>
            <w:tcW w:w="0" w:type="auto"/>
            <w:shd w:val="clear" w:color="auto" w:fill="auto"/>
          </w:tcPr>
          <w:p w14:paraId="7719B844" w14:textId="77777777" w:rsidR="007F68ED" w:rsidRDefault="007F68ED" w:rsidP="00D427C8">
            <w:pPr>
              <w:pStyle w:val="TAL"/>
              <w:rPr>
                <w:sz w:val="16"/>
              </w:rPr>
            </w:pPr>
            <w:r>
              <w:rPr>
                <w:sz w:val="16"/>
              </w:rPr>
              <w:t>18/11/2022 14:03:14</w:t>
            </w:r>
          </w:p>
        </w:tc>
        <w:tc>
          <w:tcPr>
            <w:tcW w:w="0" w:type="auto"/>
            <w:shd w:val="clear" w:color="auto" w:fill="auto"/>
          </w:tcPr>
          <w:p w14:paraId="30BF0370" w14:textId="77777777" w:rsidR="007F68ED" w:rsidRDefault="007F68ED" w:rsidP="00D427C8">
            <w:pPr>
              <w:pStyle w:val="TAL"/>
              <w:rPr>
                <w:sz w:val="16"/>
              </w:rPr>
            </w:pPr>
            <w:r>
              <w:rPr>
                <w:sz w:val="16"/>
              </w:rPr>
              <w:t>noted</w:t>
            </w:r>
          </w:p>
        </w:tc>
      </w:tr>
      <w:tr w:rsidR="007F68ED" w14:paraId="268A2E5B" w14:textId="77777777" w:rsidTr="00D427C8">
        <w:tc>
          <w:tcPr>
            <w:tcW w:w="0" w:type="auto"/>
            <w:shd w:val="clear" w:color="auto" w:fill="auto"/>
          </w:tcPr>
          <w:p w14:paraId="606F60C0" w14:textId="77777777" w:rsidR="007F68ED" w:rsidRDefault="007F68ED" w:rsidP="00D427C8">
            <w:pPr>
              <w:pStyle w:val="TAL"/>
              <w:rPr>
                <w:sz w:val="16"/>
              </w:rPr>
            </w:pPr>
            <w:r>
              <w:rPr>
                <w:sz w:val="16"/>
              </w:rPr>
              <w:t>S3-224070</w:t>
            </w:r>
          </w:p>
        </w:tc>
        <w:tc>
          <w:tcPr>
            <w:tcW w:w="0" w:type="auto"/>
            <w:shd w:val="clear" w:color="auto" w:fill="auto"/>
          </w:tcPr>
          <w:p w14:paraId="2BDF9D1D" w14:textId="77777777" w:rsidR="007F68ED" w:rsidRDefault="007F68ED" w:rsidP="00D427C8">
            <w:pPr>
              <w:pStyle w:val="TAL"/>
              <w:rPr>
                <w:sz w:val="16"/>
              </w:rPr>
            </w:pPr>
            <w:r>
              <w:rPr>
                <w:sz w:val="16"/>
              </w:rPr>
              <w:t>18/11/2022 13:26:38</w:t>
            </w:r>
          </w:p>
        </w:tc>
        <w:tc>
          <w:tcPr>
            <w:tcW w:w="0" w:type="auto"/>
            <w:shd w:val="clear" w:color="auto" w:fill="auto"/>
          </w:tcPr>
          <w:p w14:paraId="3C9B2293" w14:textId="77777777" w:rsidR="007F68ED" w:rsidRDefault="007F68ED" w:rsidP="00D427C8">
            <w:pPr>
              <w:pStyle w:val="TAL"/>
              <w:rPr>
                <w:sz w:val="16"/>
              </w:rPr>
            </w:pPr>
            <w:r>
              <w:rPr>
                <w:sz w:val="16"/>
              </w:rPr>
              <w:t>approved</w:t>
            </w:r>
          </w:p>
        </w:tc>
      </w:tr>
      <w:tr w:rsidR="007F68ED" w14:paraId="17B3EADA" w14:textId="77777777" w:rsidTr="00D427C8">
        <w:tc>
          <w:tcPr>
            <w:tcW w:w="0" w:type="auto"/>
            <w:shd w:val="clear" w:color="auto" w:fill="auto"/>
          </w:tcPr>
          <w:p w14:paraId="1E212171" w14:textId="77777777" w:rsidR="007F68ED" w:rsidRDefault="007F68ED" w:rsidP="00D427C8">
            <w:pPr>
              <w:pStyle w:val="TAL"/>
              <w:rPr>
                <w:sz w:val="16"/>
              </w:rPr>
            </w:pPr>
            <w:r>
              <w:rPr>
                <w:sz w:val="16"/>
              </w:rPr>
              <w:t>S3-224071</w:t>
            </w:r>
          </w:p>
        </w:tc>
        <w:tc>
          <w:tcPr>
            <w:tcW w:w="0" w:type="auto"/>
            <w:shd w:val="clear" w:color="auto" w:fill="auto"/>
          </w:tcPr>
          <w:p w14:paraId="780CB15B" w14:textId="77777777" w:rsidR="007F68ED" w:rsidRDefault="007F68ED" w:rsidP="00D427C8">
            <w:pPr>
              <w:pStyle w:val="TAL"/>
              <w:rPr>
                <w:sz w:val="16"/>
              </w:rPr>
            </w:pPr>
            <w:r>
              <w:rPr>
                <w:sz w:val="16"/>
              </w:rPr>
              <w:t>18/11/2022 11:42:55</w:t>
            </w:r>
          </w:p>
        </w:tc>
        <w:tc>
          <w:tcPr>
            <w:tcW w:w="0" w:type="auto"/>
            <w:shd w:val="clear" w:color="auto" w:fill="auto"/>
          </w:tcPr>
          <w:p w14:paraId="19FCF0F0" w14:textId="77777777" w:rsidR="007F68ED" w:rsidRDefault="007F68ED" w:rsidP="00D427C8">
            <w:pPr>
              <w:pStyle w:val="TAL"/>
              <w:rPr>
                <w:sz w:val="16"/>
              </w:rPr>
            </w:pPr>
            <w:r>
              <w:rPr>
                <w:sz w:val="16"/>
              </w:rPr>
              <w:t>approved</w:t>
            </w:r>
          </w:p>
        </w:tc>
      </w:tr>
      <w:tr w:rsidR="007F68ED" w14:paraId="091CD110" w14:textId="77777777" w:rsidTr="00D427C8">
        <w:tc>
          <w:tcPr>
            <w:tcW w:w="0" w:type="auto"/>
            <w:shd w:val="clear" w:color="auto" w:fill="auto"/>
          </w:tcPr>
          <w:p w14:paraId="6C45617E" w14:textId="77777777" w:rsidR="007F68ED" w:rsidRDefault="007F68ED" w:rsidP="00D427C8">
            <w:pPr>
              <w:pStyle w:val="TAL"/>
              <w:rPr>
                <w:sz w:val="16"/>
              </w:rPr>
            </w:pPr>
            <w:r>
              <w:rPr>
                <w:sz w:val="16"/>
              </w:rPr>
              <w:t>S3-224072</w:t>
            </w:r>
          </w:p>
        </w:tc>
        <w:tc>
          <w:tcPr>
            <w:tcW w:w="0" w:type="auto"/>
            <w:shd w:val="clear" w:color="auto" w:fill="auto"/>
          </w:tcPr>
          <w:p w14:paraId="3CBA16BC" w14:textId="77777777" w:rsidR="007F68ED" w:rsidRDefault="007F68ED" w:rsidP="00D427C8">
            <w:pPr>
              <w:pStyle w:val="TAL"/>
              <w:rPr>
                <w:sz w:val="16"/>
              </w:rPr>
            </w:pPr>
            <w:r>
              <w:rPr>
                <w:sz w:val="16"/>
              </w:rPr>
              <w:t>18/11/2022 13:35:26</w:t>
            </w:r>
          </w:p>
        </w:tc>
        <w:tc>
          <w:tcPr>
            <w:tcW w:w="0" w:type="auto"/>
            <w:shd w:val="clear" w:color="auto" w:fill="auto"/>
          </w:tcPr>
          <w:p w14:paraId="4A06FCCB" w14:textId="77777777" w:rsidR="007F68ED" w:rsidRDefault="007F68ED" w:rsidP="00D427C8">
            <w:pPr>
              <w:pStyle w:val="TAL"/>
              <w:rPr>
                <w:sz w:val="16"/>
              </w:rPr>
            </w:pPr>
            <w:r>
              <w:rPr>
                <w:sz w:val="16"/>
              </w:rPr>
              <w:t>approved</w:t>
            </w:r>
          </w:p>
        </w:tc>
      </w:tr>
      <w:tr w:rsidR="007F68ED" w14:paraId="0888E094" w14:textId="77777777" w:rsidTr="00D427C8">
        <w:tc>
          <w:tcPr>
            <w:tcW w:w="0" w:type="auto"/>
            <w:shd w:val="clear" w:color="auto" w:fill="auto"/>
          </w:tcPr>
          <w:p w14:paraId="318D1A12" w14:textId="77777777" w:rsidR="007F68ED" w:rsidRDefault="007F68ED" w:rsidP="00D427C8">
            <w:pPr>
              <w:pStyle w:val="TAL"/>
              <w:rPr>
                <w:sz w:val="16"/>
              </w:rPr>
            </w:pPr>
            <w:r>
              <w:rPr>
                <w:sz w:val="16"/>
              </w:rPr>
              <w:t>S3-224073</w:t>
            </w:r>
          </w:p>
        </w:tc>
        <w:tc>
          <w:tcPr>
            <w:tcW w:w="0" w:type="auto"/>
            <w:shd w:val="clear" w:color="auto" w:fill="auto"/>
          </w:tcPr>
          <w:p w14:paraId="0D2DF46B" w14:textId="77777777" w:rsidR="007F68ED" w:rsidRDefault="007F68ED" w:rsidP="00D427C8">
            <w:pPr>
              <w:pStyle w:val="TAL"/>
              <w:rPr>
                <w:sz w:val="16"/>
              </w:rPr>
            </w:pPr>
            <w:r>
              <w:rPr>
                <w:sz w:val="16"/>
              </w:rPr>
              <w:t>18/11/2022 12:08:34</w:t>
            </w:r>
          </w:p>
        </w:tc>
        <w:tc>
          <w:tcPr>
            <w:tcW w:w="0" w:type="auto"/>
            <w:shd w:val="clear" w:color="auto" w:fill="auto"/>
          </w:tcPr>
          <w:p w14:paraId="3706521D" w14:textId="77777777" w:rsidR="007F68ED" w:rsidRDefault="007F68ED" w:rsidP="00D427C8">
            <w:pPr>
              <w:pStyle w:val="TAL"/>
              <w:rPr>
                <w:sz w:val="16"/>
              </w:rPr>
            </w:pPr>
            <w:r>
              <w:rPr>
                <w:sz w:val="16"/>
              </w:rPr>
              <w:t>approved</w:t>
            </w:r>
          </w:p>
        </w:tc>
      </w:tr>
      <w:tr w:rsidR="007F68ED" w14:paraId="569CDB2D" w14:textId="77777777" w:rsidTr="00D427C8">
        <w:tc>
          <w:tcPr>
            <w:tcW w:w="0" w:type="auto"/>
            <w:shd w:val="clear" w:color="auto" w:fill="auto"/>
          </w:tcPr>
          <w:p w14:paraId="061C5088" w14:textId="77777777" w:rsidR="007F68ED" w:rsidRDefault="007F68ED" w:rsidP="00D427C8">
            <w:pPr>
              <w:pStyle w:val="TAL"/>
              <w:rPr>
                <w:sz w:val="16"/>
              </w:rPr>
            </w:pPr>
            <w:r>
              <w:rPr>
                <w:sz w:val="16"/>
              </w:rPr>
              <w:t>S3-224074</w:t>
            </w:r>
          </w:p>
        </w:tc>
        <w:tc>
          <w:tcPr>
            <w:tcW w:w="0" w:type="auto"/>
            <w:shd w:val="clear" w:color="auto" w:fill="auto"/>
          </w:tcPr>
          <w:p w14:paraId="074A1ED1" w14:textId="77777777" w:rsidR="007F68ED" w:rsidRDefault="007F68ED" w:rsidP="00D427C8">
            <w:pPr>
              <w:pStyle w:val="TAL"/>
              <w:rPr>
                <w:sz w:val="16"/>
              </w:rPr>
            </w:pPr>
            <w:r>
              <w:rPr>
                <w:sz w:val="16"/>
              </w:rPr>
              <w:t>18/11/2022 12:09:50</w:t>
            </w:r>
          </w:p>
        </w:tc>
        <w:tc>
          <w:tcPr>
            <w:tcW w:w="0" w:type="auto"/>
            <w:shd w:val="clear" w:color="auto" w:fill="auto"/>
          </w:tcPr>
          <w:p w14:paraId="418CEE40" w14:textId="77777777" w:rsidR="007F68ED" w:rsidRDefault="007F68ED" w:rsidP="00D427C8">
            <w:pPr>
              <w:pStyle w:val="TAL"/>
              <w:rPr>
                <w:sz w:val="16"/>
              </w:rPr>
            </w:pPr>
            <w:r>
              <w:rPr>
                <w:sz w:val="16"/>
              </w:rPr>
              <w:t>approved</w:t>
            </w:r>
          </w:p>
        </w:tc>
      </w:tr>
      <w:tr w:rsidR="007F68ED" w14:paraId="6FE175CD" w14:textId="77777777" w:rsidTr="00D427C8">
        <w:tc>
          <w:tcPr>
            <w:tcW w:w="0" w:type="auto"/>
            <w:shd w:val="clear" w:color="auto" w:fill="auto"/>
          </w:tcPr>
          <w:p w14:paraId="5A912397" w14:textId="77777777" w:rsidR="007F68ED" w:rsidRDefault="007F68ED" w:rsidP="00D427C8">
            <w:pPr>
              <w:pStyle w:val="TAL"/>
              <w:rPr>
                <w:sz w:val="16"/>
              </w:rPr>
            </w:pPr>
            <w:r>
              <w:rPr>
                <w:sz w:val="16"/>
              </w:rPr>
              <w:t>S3-224075</w:t>
            </w:r>
          </w:p>
        </w:tc>
        <w:tc>
          <w:tcPr>
            <w:tcW w:w="0" w:type="auto"/>
            <w:shd w:val="clear" w:color="auto" w:fill="auto"/>
          </w:tcPr>
          <w:p w14:paraId="0D0F3452" w14:textId="77777777" w:rsidR="007F68ED" w:rsidRDefault="007F68ED" w:rsidP="00D427C8">
            <w:pPr>
              <w:pStyle w:val="TAL"/>
              <w:rPr>
                <w:sz w:val="16"/>
              </w:rPr>
            </w:pPr>
            <w:r>
              <w:rPr>
                <w:sz w:val="16"/>
              </w:rPr>
              <w:t>18/11/2022 11:35:22</w:t>
            </w:r>
          </w:p>
        </w:tc>
        <w:tc>
          <w:tcPr>
            <w:tcW w:w="0" w:type="auto"/>
            <w:shd w:val="clear" w:color="auto" w:fill="auto"/>
          </w:tcPr>
          <w:p w14:paraId="1B56E6D0" w14:textId="77777777" w:rsidR="007F68ED" w:rsidRDefault="007F68ED" w:rsidP="00D427C8">
            <w:pPr>
              <w:pStyle w:val="TAL"/>
              <w:rPr>
                <w:sz w:val="16"/>
              </w:rPr>
            </w:pPr>
            <w:r>
              <w:rPr>
                <w:sz w:val="16"/>
              </w:rPr>
              <w:t>approved</w:t>
            </w:r>
          </w:p>
        </w:tc>
      </w:tr>
      <w:tr w:rsidR="007F68ED" w14:paraId="364631ED" w14:textId="77777777" w:rsidTr="00D427C8">
        <w:tc>
          <w:tcPr>
            <w:tcW w:w="0" w:type="auto"/>
            <w:shd w:val="clear" w:color="auto" w:fill="auto"/>
          </w:tcPr>
          <w:p w14:paraId="37713B2D" w14:textId="77777777" w:rsidR="007F68ED" w:rsidRDefault="007F68ED" w:rsidP="00D427C8">
            <w:pPr>
              <w:pStyle w:val="TAL"/>
              <w:rPr>
                <w:sz w:val="16"/>
              </w:rPr>
            </w:pPr>
            <w:r>
              <w:rPr>
                <w:sz w:val="16"/>
              </w:rPr>
              <w:t>S3-224076</w:t>
            </w:r>
          </w:p>
        </w:tc>
        <w:tc>
          <w:tcPr>
            <w:tcW w:w="0" w:type="auto"/>
            <w:shd w:val="clear" w:color="auto" w:fill="auto"/>
          </w:tcPr>
          <w:p w14:paraId="0DF7F103" w14:textId="77777777" w:rsidR="007F68ED" w:rsidRDefault="007F68ED" w:rsidP="00D427C8">
            <w:pPr>
              <w:pStyle w:val="TAL"/>
              <w:rPr>
                <w:sz w:val="16"/>
              </w:rPr>
            </w:pPr>
            <w:r>
              <w:rPr>
                <w:sz w:val="16"/>
              </w:rPr>
              <w:t>18/11/2022 11:35:59</w:t>
            </w:r>
          </w:p>
        </w:tc>
        <w:tc>
          <w:tcPr>
            <w:tcW w:w="0" w:type="auto"/>
            <w:shd w:val="clear" w:color="auto" w:fill="auto"/>
          </w:tcPr>
          <w:p w14:paraId="7BE5B463" w14:textId="77777777" w:rsidR="007F68ED" w:rsidRDefault="007F68ED" w:rsidP="00D427C8">
            <w:pPr>
              <w:pStyle w:val="TAL"/>
              <w:rPr>
                <w:sz w:val="16"/>
              </w:rPr>
            </w:pPr>
            <w:r>
              <w:rPr>
                <w:sz w:val="16"/>
              </w:rPr>
              <w:t>approved</w:t>
            </w:r>
          </w:p>
        </w:tc>
      </w:tr>
      <w:tr w:rsidR="007F68ED" w14:paraId="3E20DE6B" w14:textId="77777777" w:rsidTr="00D427C8">
        <w:tc>
          <w:tcPr>
            <w:tcW w:w="0" w:type="auto"/>
            <w:shd w:val="clear" w:color="auto" w:fill="auto"/>
          </w:tcPr>
          <w:p w14:paraId="3DF62398" w14:textId="77777777" w:rsidR="007F68ED" w:rsidRDefault="007F68ED" w:rsidP="00D427C8">
            <w:pPr>
              <w:pStyle w:val="TAL"/>
              <w:rPr>
                <w:sz w:val="16"/>
              </w:rPr>
            </w:pPr>
            <w:r>
              <w:rPr>
                <w:sz w:val="16"/>
              </w:rPr>
              <w:t>S3-224077</w:t>
            </w:r>
          </w:p>
        </w:tc>
        <w:tc>
          <w:tcPr>
            <w:tcW w:w="0" w:type="auto"/>
            <w:shd w:val="clear" w:color="auto" w:fill="auto"/>
          </w:tcPr>
          <w:p w14:paraId="26C05789" w14:textId="77777777" w:rsidR="007F68ED" w:rsidRDefault="007F68ED" w:rsidP="00D427C8">
            <w:pPr>
              <w:pStyle w:val="TAL"/>
              <w:rPr>
                <w:sz w:val="16"/>
              </w:rPr>
            </w:pPr>
            <w:r>
              <w:rPr>
                <w:sz w:val="16"/>
              </w:rPr>
              <w:t>18/11/2022 11:34:25</w:t>
            </w:r>
          </w:p>
        </w:tc>
        <w:tc>
          <w:tcPr>
            <w:tcW w:w="0" w:type="auto"/>
            <w:shd w:val="clear" w:color="auto" w:fill="auto"/>
          </w:tcPr>
          <w:p w14:paraId="3BEAEA07" w14:textId="77777777" w:rsidR="007F68ED" w:rsidRDefault="007F68ED" w:rsidP="00D427C8">
            <w:pPr>
              <w:pStyle w:val="TAL"/>
              <w:rPr>
                <w:sz w:val="16"/>
              </w:rPr>
            </w:pPr>
            <w:r>
              <w:rPr>
                <w:sz w:val="16"/>
              </w:rPr>
              <w:t>approved</w:t>
            </w:r>
          </w:p>
        </w:tc>
      </w:tr>
      <w:tr w:rsidR="007F68ED" w14:paraId="126190A2" w14:textId="77777777" w:rsidTr="00D427C8">
        <w:tc>
          <w:tcPr>
            <w:tcW w:w="0" w:type="auto"/>
            <w:shd w:val="clear" w:color="auto" w:fill="auto"/>
          </w:tcPr>
          <w:p w14:paraId="0E017A7A" w14:textId="77777777" w:rsidR="007F68ED" w:rsidRDefault="007F68ED" w:rsidP="00D427C8">
            <w:pPr>
              <w:pStyle w:val="TAL"/>
              <w:rPr>
                <w:sz w:val="16"/>
              </w:rPr>
            </w:pPr>
            <w:r>
              <w:rPr>
                <w:sz w:val="16"/>
              </w:rPr>
              <w:t>S3-224078</w:t>
            </w:r>
          </w:p>
        </w:tc>
        <w:tc>
          <w:tcPr>
            <w:tcW w:w="0" w:type="auto"/>
            <w:shd w:val="clear" w:color="auto" w:fill="auto"/>
          </w:tcPr>
          <w:p w14:paraId="69C4585C" w14:textId="77777777" w:rsidR="007F68ED" w:rsidRDefault="007F68ED" w:rsidP="00D427C8">
            <w:pPr>
              <w:pStyle w:val="TAL"/>
              <w:rPr>
                <w:sz w:val="16"/>
              </w:rPr>
            </w:pPr>
            <w:r>
              <w:rPr>
                <w:sz w:val="16"/>
              </w:rPr>
              <w:t>18/11/2022 11:40:10</w:t>
            </w:r>
          </w:p>
        </w:tc>
        <w:tc>
          <w:tcPr>
            <w:tcW w:w="0" w:type="auto"/>
            <w:shd w:val="clear" w:color="auto" w:fill="auto"/>
          </w:tcPr>
          <w:p w14:paraId="2C7EAA8C" w14:textId="77777777" w:rsidR="007F68ED" w:rsidRDefault="007F68ED" w:rsidP="00D427C8">
            <w:pPr>
              <w:pStyle w:val="TAL"/>
              <w:rPr>
                <w:sz w:val="16"/>
              </w:rPr>
            </w:pPr>
            <w:r>
              <w:rPr>
                <w:sz w:val="16"/>
              </w:rPr>
              <w:t>approved</w:t>
            </w:r>
          </w:p>
        </w:tc>
      </w:tr>
      <w:tr w:rsidR="007F68ED" w14:paraId="449E36F2" w14:textId="77777777" w:rsidTr="00D427C8">
        <w:tc>
          <w:tcPr>
            <w:tcW w:w="0" w:type="auto"/>
            <w:shd w:val="clear" w:color="auto" w:fill="auto"/>
          </w:tcPr>
          <w:p w14:paraId="43F64D2D" w14:textId="77777777" w:rsidR="007F68ED" w:rsidRDefault="007F68ED" w:rsidP="00D427C8">
            <w:pPr>
              <w:pStyle w:val="TAL"/>
              <w:rPr>
                <w:sz w:val="16"/>
              </w:rPr>
            </w:pPr>
            <w:r>
              <w:rPr>
                <w:sz w:val="16"/>
              </w:rPr>
              <w:t>S3-224079</w:t>
            </w:r>
          </w:p>
        </w:tc>
        <w:tc>
          <w:tcPr>
            <w:tcW w:w="0" w:type="auto"/>
            <w:shd w:val="clear" w:color="auto" w:fill="auto"/>
          </w:tcPr>
          <w:p w14:paraId="5AFB8546" w14:textId="77777777" w:rsidR="007F68ED" w:rsidRDefault="007F68ED" w:rsidP="00D427C8">
            <w:pPr>
              <w:pStyle w:val="TAL"/>
              <w:rPr>
                <w:sz w:val="16"/>
              </w:rPr>
            </w:pPr>
            <w:r>
              <w:rPr>
                <w:sz w:val="16"/>
              </w:rPr>
              <w:t>18/11/2022 11:33:09</w:t>
            </w:r>
          </w:p>
        </w:tc>
        <w:tc>
          <w:tcPr>
            <w:tcW w:w="0" w:type="auto"/>
            <w:shd w:val="clear" w:color="auto" w:fill="auto"/>
          </w:tcPr>
          <w:p w14:paraId="7E34A4AB" w14:textId="77777777" w:rsidR="007F68ED" w:rsidRDefault="007F68ED" w:rsidP="00D427C8">
            <w:pPr>
              <w:pStyle w:val="TAL"/>
              <w:rPr>
                <w:sz w:val="16"/>
              </w:rPr>
            </w:pPr>
            <w:r>
              <w:rPr>
                <w:sz w:val="16"/>
              </w:rPr>
              <w:t>approved</w:t>
            </w:r>
          </w:p>
        </w:tc>
      </w:tr>
      <w:tr w:rsidR="007F68ED" w14:paraId="37007DC8" w14:textId="77777777" w:rsidTr="00D427C8">
        <w:tc>
          <w:tcPr>
            <w:tcW w:w="0" w:type="auto"/>
            <w:shd w:val="clear" w:color="auto" w:fill="auto"/>
          </w:tcPr>
          <w:p w14:paraId="04AEC174" w14:textId="77777777" w:rsidR="007F68ED" w:rsidRDefault="007F68ED" w:rsidP="00D427C8">
            <w:pPr>
              <w:pStyle w:val="TAL"/>
              <w:rPr>
                <w:sz w:val="16"/>
              </w:rPr>
            </w:pPr>
            <w:r>
              <w:rPr>
                <w:sz w:val="16"/>
              </w:rPr>
              <w:t>S3-224080</w:t>
            </w:r>
          </w:p>
        </w:tc>
        <w:tc>
          <w:tcPr>
            <w:tcW w:w="0" w:type="auto"/>
            <w:shd w:val="clear" w:color="auto" w:fill="auto"/>
          </w:tcPr>
          <w:p w14:paraId="3F4022F5" w14:textId="77777777" w:rsidR="007F68ED" w:rsidRDefault="007F68ED" w:rsidP="00D427C8">
            <w:pPr>
              <w:pStyle w:val="TAL"/>
              <w:rPr>
                <w:sz w:val="16"/>
              </w:rPr>
            </w:pPr>
            <w:r>
              <w:rPr>
                <w:sz w:val="16"/>
              </w:rPr>
              <w:t>18/11/2022 13:49:04</w:t>
            </w:r>
          </w:p>
        </w:tc>
        <w:tc>
          <w:tcPr>
            <w:tcW w:w="0" w:type="auto"/>
            <w:shd w:val="clear" w:color="auto" w:fill="auto"/>
          </w:tcPr>
          <w:p w14:paraId="1A89E41A" w14:textId="77777777" w:rsidR="007F68ED" w:rsidRDefault="007F68ED" w:rsidP="00D427C8">
            <w:pPr>
              <w:pStyle w:val="TAL"/>
              <w:rPr>
                <w:sz w:val="16"/>
              </w:rPr>
            </w:pPr>
            <w:r>
              <w:rPr>
                <w:sz w:val="16"/>
              </w:rPr>
              <w:t>approved</w:t>
            </w:r>
          </w:p>
        </w:tc>
      </w:tr>
      <w:tr w:rsidR="007F68ED" w14:paraId="3A5D7965" w14:textId="77777777" w:rsidTr="00D427C8">
        <w:tc>
          <w:tcPr>
            <w:tcW w:w="0" w:type="auto"/>
            <w:shd w:val="clear" w:color="auto" w:fill="auto"/>
          </w:tcPr>
          <w:p w14:paraId="28E62E4F" w14:textId="77777777" w:rsidR="007F68ED" w:rsidRDefault="007F68ED" w:rsidP="00D427C8">
            <w:pPr>
              <w:pStyle w:val="TAL"/>
              <w:rPr>
                <w:sz w:val="16"/>
              </w:rPr>
            </w:pPr>
            <w:r>
              <w:rPr>
                <w:sz w:val="16"/>
              </w:rPr>
              <w:t>S3-224081</w:t>
            </w:r>
          </w:p>
        </w:tc>
        <w:tc>
          <w:tcPr>
            <w:tcW w:w="0" w:type="auto"/>
            <w:shd w:val="clear" w:color="auto" w:fill="auto"/>
          </w:tcPr>
          <w:p w14:paraId="218B5F92" w14:textId="77777777" w:rsidR="007F68ED" w:rsidRDefault="007F68ED" w:rsidP="00D427C8">
            <w:pPr>
              <w:pStyle w:val="TAL"/>
              <w:rPr>
                <w:sz w:val="16"/>
              </w:rPr>
            </w:pPr>
            <w:r>
              <w:rPr>
                <w:sz w:val="16"/>
              </w:rPr>
              <w:t>18/11/2022 13:49:05</w:t>
            </w:r>
          </w:p>
        </w:tc>
        <w:tc>
          <w:tcPr>
            <w:tcW w:w="0" w:type="auto"/>
            <w:shd w:val="clear" w:color="auto" w:fill="auto"/>
          </w:tcPr>
          <w:p w14:paraId="7ADE39D4" w14:textId="77777777" w:rsidR="007F68ED" w:rsidRDefault="007F68ED" w:rsidP="00D427C8">
            <w:pPr>
              <w:pStyle w:val="TAL"/>
              <w:rPr>
                <w:sz w:val="16"/>
              </w:rPr>
            </w:pPr>
            <w:r>
              <w:rPr>
                <w:sz w:val="16"/>
              </w:rPr>
              <w:t>approved</w:t>
            </w:r>
          </w:p>
        </w:tc>
      </w:tr>
      <w:tr w:rsidR="007F68ED" w14:paraId="3CE85D5C" w14:textId="77777777" w:rsidTr="00D427C8">
        <w:tc>
          <w:tcPr>
            <w:tcW w:w="0" w:type="auto"/>
            <w:shd w:val="clear" w:color="auto" w:fill="auto"/>
          </w:tcPr>
          <w:p w14:paraId="2F06E971" w14:textId="77777777" w:rsidR="007F68ED" w:rsidRDefault="007F68ED" w:rsidP="00D427C8">
            <w:pPr>
              <w:pStyle w:val="TAL"/>
              <w:rPr>
                <w:sz w:val="16"/>
              </w:rPr>
            </w:pPr>
            <w:r>
              <w:rPr>
                <w:sz w:val="16"/>
              </w:rPr>
              <w:t>S3-224082</w:t>
            </w:r>
          </w:p>
        </w:tc>
        <w:tc>
          <w:tcPr>
            <w:tcW w:w="0" w:type="auto"/>
            <w:shd w:val="clear" w:color="auto" w:fill="auto"/>
          </w:tcPr>
          <w:p w14:paraId="37364E0C" w14:textId="77777777" w:rsidR="007F68ED" w:rsidRDefault="007F68ED" w:rsidP="00D427C8">
            <w:pPr>
              <w:pStyle w:val="TAL"/>
              <w:rPr>
                <w:sz w:val="16"/>
              </w:rPr>
            </w:pPr>
            <w:r>
              <w:rPr>
                <w:sz w:val="16"/>
              </w:rPr>
              <w:t>18/11/2022 13:49:08</w:t>
            </w:r>
          </w:p>
        </w:tc>
        <w:tc>
          <w:tcPr>
            <w:tcW w:w="0" w:type="auto"/>
            <w:shd w:val="clear" w:color="auto" w:fill="auto"/>
          </w:tcPr>
          <w:p w14:paraId="395CEC77" w14:textId="77777777" w:rsidR="007F68ED" w:rsidRDefault="007F68ED" w:rsidP="00D427C8">
            <w:pPr>
              <w:pStyle w:val="TAL"/>
              <w:rPr>
                <w:sz w:val="16"/>
              </w:rPr>
            </w:pPr>
            <w:r>
              <w:rPr>
                <w:sz w:val="16"/>
              </w:rPr>
              <w:t>approved</w:t>
            </w:r>
          </w:p>
        </w:tc>
      </w:tr>
      <w:tr w:rsidR="007F68ED" w14:paraId="3B6E01DE" w14:textId="77777777" w:rsidTr="00D427C8">
        <w:tc>
          <w:tcPr>
            <w:tcW w:w="0" w:type="auto"/>
            <w:shd w:val="clear" w:color="auto" w:fill="auto"/>
          </w:tcPr>
          <w:p w14:paraId="39525AE1" w14:textId="77777777" w:rsidR="007F68ED" w:rsidRDefault="007F68ED" w:rsidP="00D427C8">
            <w:pPr>
              <w:pStyle w:val="TAL"/>
              <w:rPr>
                <w:sz w:val="16"/>
              </w:rPr>
            </w:pPr>
            <w:r>
              <w:rPr>
                <w:sz w:val="16"/>
              </w:rPr>
              <w:t>S3-224083</w:t>
            </w:r>
          </w:p>
        </w:tc>
        <w:tc>
          <w:tcPr>
            <w:tcW w:w="0" w:type="auto"/>
            <w:shd w:val="clear" w:color="auto" w:fill="auto"/>
          </w:tcPr>
          <w:p w14:paraId="27753604" w14:textId="77777777" w:rsidR="007F68ED" w:rsidRDefault="007F68ED" w:rsidP="00D427C8">
            <w:pPr>
              <w:pStyle w:val="TAL"/>
              <w:rPr>
                <w:sz w:val="16"/>
              </w:rPr>
            </w:pPr>
            <w:r>
              <w:rPr>
                <w:sz w:val="16"/>
              </w:rPr>
              <w:t>18/11/2022 13:49:13</w:t>
            </w:r>
          </w:p>
        </w:tc>
        <w:tc>
          <w:tcPr>
            <w:tcW w:w="0" w:type="auto"/>
            <w:shd w:val="clear" w:color="auto" w:fill="auto"/>
          </w:tcPr>
          <w:p w14:paraId="56A60DD8" w14:textId="77777777" w:rsidR="007F68ED" w:rsidRDefault="007F68ED" w:rsidP="00D427C8">
            <w:pPr>
              <w:pStyle w:val="TAL"/>
              <w:rPr>
                <w:sz w:val="16"/>
              </w:rPr>
            </w:pPr>
            <w:r>
              <w:rPr>
                <w:sz w:val="16"/>
              </w:rPr>
              <w:t>approved</w:t>
            </w:r>
          </w:p>
        </w:tc>
      </w:tr>
      <w:tr w:rsidR="007F68ED" w14:paraId="536705D1" w14:textId="77777777" w:rsidTr="00D427C8">
        <w:tc>
          <w:tcPr>
            <w:tcW w:w="0" w:type="auto"/>
            <w:shd w:val="clear" w:color="auto" w:fill="auto"/>
          </w:tcPr>
          <w:p w14:paraId="064A78CB" w14:textId="77777777" w:rsidR="007F68ED" w:rsidRDefault="007F68ED" w:rsidP="00D427C8">
            <w:pPr>
              <w:pStyle w:val="TAL"/>
              <w:rPr>
                <w:sz w:val="16"/>
              </w:rPr>
            </w:pPr>
            <w:r>
              <w:rPr>
                <w:sz w:val="16"/>
              </w:rPr>
              <w:t>S3-224084</w:t>
            </w:r>
          </w:p>
        </w:tc>
        <w:tc>
          <w:tcPr>
            <w:tcW w:w="0" w:type="auto"/>
            <w:shd w:val="clear" w:color="auto" w:fill="auto"/>
          </w:tcPr>
          <w:p w14:paraId="7208C0BC" w14:textId="77777777" w:rsidR="007F68ED" w:rsidRDefault="007F68ED" w:rsidP="00D427C8">
            <w:pPr>
              <w:pStyle w:val="TAL"/>
              <w:rPr>
                <w:sz w:val="16"/>
              </w:rPr>
            </w:pPr>
            <w:r>
              <w:rPr>
                <w:sz w:val="16"/>
              </w:rPr>
              <w:t>18/11/2022 13:49:17</w:t>
            </w:r>
          </w:p>
        </w:tc>
        <w:tc>
          <w:tcPr>
            <w:tcW w:w="0" w:type="auto"/>
            <w:shd w:val="clear" w:color="auto" w:fill="auto"/>
          </w:tcPr>
          <w:p w14:paraId="54D6E6F4" w14:textId="77777777" w:rsidR="007F68ED" w:rsidRDefault="007F68ED" w:rsidP="00D427C8">
            <w:pPr>
              <w:pStyle w:val="TAL"/>
              <w:rPr>
                <w:sz w:val="16"/>
              </w:rPr>
            </w:pPr>
            <w:r>
              <w:rPr>
                <w:sz w:val="16"/>
              </w:rPr>
              <w:t>approved</w:t>
            </w:r>
          </w:p>
        </w:tc>
      </w:tr>
      <w:tr w:rsidR="007F68ED" w14:paraId="161467CD" w14:textId="77777777" w:rsidTr="00D427C8">
        <w:tc>
          <w:tcPr>
            <w:tcW w:w="0" w:type="auto"/>
            <w:shd w:val="clear" w:color="auto" w:fill="auto"/>
          </w:tcPr>
          <w:p w14:paraId="32570156" w14:textId="77777777" w:rsidR="007F68ED" w:rsidRDefault="007F68ED" w:rsidP="00D427C8">
            <w:pPr>
              <w:pStyle w:val="TAL"/>
              <w:rPr>
                <w:sz w:val="16"/>
              </w:rPr>
            </w:pPr>
            <w:r>
              <w:rPr>
                <w:sz w:val="16"/>
              </w:rPr>
              <w:t>S3-224085</w:t>
            </w:r>
          </w:p>
        </w:tc>
        <w:tc>
          <w:tcPr>
            <w:tcW w:w="0" w:type="auto"/>
            <w:shd w:val="clear" w:color="auto" w:fill="auto"/>
          </w:tcPr>
          <w:p w14:paraId="4EDB14FC" w14:textId="77777777" w:rsidR="007F68ED" w:rsidRDefault="007F68ED" w:rsidP="00D427C8">
            <w:pPr>
              <w:pStyle w:val="TAL"/>
              <w:rPr>
                <w:sz w:val="16"/>
              </w:rPr>
            </w:pPr>
            <w:r>
              <w:rPr>
                <w:sz w:val="16"/>
              </w:rPr>
              <w:t>18/11/2022 13:49:19</w:t>
            </w:r>
          </w:p>
        </w:tc>
        <w:tc>
          <w:tcPr>
            <w:tcW w:w="0" w:type="auto"/>
            <w:shd w:val="clear" w:color="auto" w:fill="auto"/>
          </w:tcPr>
          <w:p w14:paraId="45C0F218" w14:textId="77777777" w:rsidR="007F68ED" w:rsidRDefault="007F68ED" w:rsidP="00D427C8">
            <w:pPr>
              <w:pStyle w:val="TAL"/>
              <w:rPr>
                <w:sz w:val="16"/>
              </w:rPr>
            </w:pPr>
            <w:r>
              <w:rPr>
                <w:sz w:val="16"/>
              </w:rPr>
              <w:t>approved</w:t>
            </w:r>
          </w:p>
        </w:tc>
      </w:tr>
      <w:tr w:rsidR="007F68ED" w14:paraId="7BCF99CA" w14:textId="77777777" w:rsidTr="00D427C8">
        <w:tc>
          <w:tcPr>
            <w:tcW w:w="0" w:type="auto"/>
            <w:shd w:val="clear" w:color="auto" w:fill="auto"/>
          </w:tcPr>
          <w:p w14:paraId="27DED839" w14:textId="77777777" w:rsidR="007F68ED" w:rsidRDefault="007F68ED" w:rsidP="00D427C8">
            <w:pPr>
              <w:pStyle w:val="TAL"/>
              <w:rPr>
                <w:sz w:val="16"/>
              </w:rPr>
            </w:pPr>
            <w:r>
              <w:rPr>
                <w:sz w:val="16"/>
              </w:rPr>
              <w:t>S3-224086</w:t>
            </w:r>
          </w:p>
        </w:tc>
        <w:tc>
          <w:tcPr>
            <w:tcW w:w="0" w:type="auto"/>
            <w:shd w:val="clear" w:color="auto" w:fill="auto"/>
          </w:tcPr>
          <w:p w14:paraId="2B19D7C1" w14:textId="77777777" w:rsidR="007F68ED" w:rsidRDefault="007F68ED" w:rsidP="00D427C8">
            <w:pPr>
              <w:pStyle w:val="TAL"/>
              <w:rPr>
                <w:sz w:val="16"/>
              </w:rPr>
            </w:pPr>
            <w:r>
              <w:rPr>
                <w:sz w:val="16"/>
              </w:rPr>
              <w:t>18/11/2022 13:49:21</w:t>
            </w:r>
          </w:p>
        </w:tc>
        <w:tc>
          <w:tcPr>
            <w:tcW w:w="0" w:type="auto"/>
            <w:shd w:val="clear" w:color="auto" w:fill="auto"/>
          </w:tcPr>
          <w:p w14:paraId="1976C0D0" w14:textId="77777777" w:rsidR="007F68ED" w:rsidRDefault="007F68ED" w:rsidP="00D427C8">
            <w:pPr>
              <w:pStyle w:val="TAL"/>
              <w:rPr>
                <w:sz w:val="16"/>
              </w:rPr>
            </w:pPr>
            <w:r>
              <w:rPr>
                <w:sz w:val="16"/>
              </w:rPr>
              <w:t>approved</w:t>
            </w:r>
          </w:p>
        </w:tc>
      </w:tr>
      <w:tr w:rsidR="007F68ED" w14:paraId="44174808" w14:textId="77777777" w:rsidTr="00D427C8">
        <w:tc>
          <w:tcPr>
            <w:tcW w:w="0" w:type="auto"/>
            <w:shd w:val="clear" w:color="auto" w:fill="auto"/>
          </w:tcPr>
          <w:p w14:paraId="664BDD5B" w14:textId="77777777" w:rsidR="007F68ED" w:rsidRDefault="007F68ED" w:rsidP="00D427C8">
            <w:pPr>
              <w:pStyle w:val="TAL"/>
              <w:rPr>
                <w:sz w:val="16"/>
              </w:rPr>
            </w:pPr>
            <w:r>
              <w:rPr>
                <w:sz w:val="16"/>
              </w:rPr>
              <w:t>S3-224087</w:t>
            </w:r>
          </w:p>
        </w:tc>
        <w:tc>
          <w:tcPr>
            <w:tcW w:w="0" w:type="auto"/>
            <w:shd w:val="clear" w:color="auto" w:fill="auto"/>
          </w:tcPr>
          <w:p w14:paraId="0777D962" w14:textId="77777777" w:rsidR="007F68ED" w:rsidRDefault="007F68ED" w:rsidP="00D427C8">
            <w:pPr>
              <w:pStyle w:val="TAL"/>
              <w:rPr>
                <w:sz w:val="16"/>
              </w:rPr>
            </w:pPr>
            <w:r>
              <w:rPr>
                <w:sz w:val="16"/>
              </w:rPr>
              <w:t>18/11/2022 13:39:06</w:t>
            </w:r>
          </w:p>
        </w:tc>
        <w:tc>
          <w:tcPr>
            <w:tcW w:w="0" w:type="auto"/>
            <w:shd w:val="clear" w:color="auto" w:fill="auto"/>
          </w:tcPr>
          <w:p w14:paraId="1BDB389B" w14:textId="77777777" w:rsidR="007F68ED" w:rsidRDefault="007F68ED" w:rsidP="00D427C8">
            <w:pPr>
              <w:pStyle w:val="TAL"/>
              <w:rPr>
                <w:sz w:val="16"/>
              </w:rPr>
            </w:pPr>
            <w:r>
              <w:rPr>
                <w:sz w:val="16"/>
              </w:rPr>
              <w:t>agreed</w:t>
            </w:r>
          </w:p>
        </w:tc>
      </w:tr>
      <w:tr w:rsidR="007F68ED" w14:paraId="50E163DD" w14:textId="77777777" w:rsidTr="00D427C8">
        <w:tc>
          <w:tcPr>
            <w:tcW w:w="0" w:type="auto"/>
            <w:shd w:val="clear" w:color="auto" w:fill="auto"/>
          </w:tcPr>
          <w:p w14:paraId="4C333DD0" w14:textId="77777777" w:rsidR="007F68ED" w:rsidRDefault="007F68ED" w:rsidP="00D427C8">
            <w:pPr>
              <w:pStyle w:val="TAL"/>
              <w:rPr>
                <w:sz w:val="16"/>
              </w:rPr>
            </w:pPr>
            <w:r>
              <w:rPr>
                <w:sz w:val="16"/>
              </w:rPr>
              <w:t>S3-224088</w:t>
            </w:r>
          </w:p>
        </w:tc>
        <w:tc>
          <w:tcPr>
            <w:tcW w:w="0" w:type="auto"/>
            <w:shd w:val="clear" w:color="auto" w:fill="auto"/>
          </w:tcPr>
          <w:p w14:paraId="64D72569" w14:textId="77777777" w:rsidR="007F68ED" w:rsidRDefault="007F68ED" w:rsidP="00D427C8">
            <w:pPr>
              <w:pStyle w:val="TAL"/>
              <w:rPr>
                <w:sz w:val="16"/>
              </w:rPr>
            </w:pPr>
            <w:r>
              <w:rPr>
                <w:sz w:val="16"/>
              </w:rPr>
              <w:t>18/11/2022 12:10:43</w:t>
            </w:r>
          </w:p>
        </w:tc>
        <w:tc>
          <w:tcPr>
            <w:tcW w:w="0" w:type="auto"/>
            <w:shd w:val="clear" w:color="auto" w:fill="auto"/>
          </w:tcPr>
          <w:p w14:paraId="2CC3069C" w14:textId="77777777" w:rsidR="007F68ED" w:rsidRDefault="007F68ED" w:rsidP="00D427C8">
            <w:pPr>
              <w:pStyle w:val="TAL"/>
              <w:rPr>
                <w:sz w:val="16"/>
              </w:rPr>
            </w:pPr>
            <w:r>
              <w:rPr>
                <w:sz w:val="16"/>
              </w:rPr>
              <w:t>approved</w:t>
            </w:r>
          </w:p>
        </w:tc>
      </w:tr>
      <w:tr w:rsidR="007F68ED" w14:paraId="58560DA4" w14:textId="77777777" w:rsidTr="00D427C8">
        <w:tc>
          <w:tcPr>
            <w:tcW w:w="0" w:type="auto"/>
            <w:shd w:val="clear" w:color="auto" w:fill="auto"/>
          </w:tcPr>
          <w:p w14:paraId="71C10347" w14:textId="77777777" w:rsidR="007F68ED" w:rsidRDefault="007F68ED" w:rsidP="00D427C8">
            <w:pPr>
              <w:pStyle w:val="TAL"/>
              <w:rPr>
                <w:sz w:val="16"/>
              </w:rPr>
            </w:pPr>
            <w:r>
              <w:rPr>
                <w:sz w:val="16"/>
              </w:rPr>
              <w:t>S3-224089</w:t>
            </w:r>
          </w:p>
        </w:tc>
        <w:tc>
          <w:tcPr>
            <w:tcW w:w="0" w:type="auto"/>
            <w:shd w:val="clear" w:color="auto" w:fill="auto"/>
          </w:tcPr>
          <w:p w14:paraId="14A7AD83" w14:textId="77777777" w:rsidR="007F68ED" w:rsidRDefault="007F68ED" w:rsidP="00D427C8">
            <w:pPr>
              <w:pStyle w:val="TAL"/>
              <w:rPr>
                <w:sz w:val="16"/>
              </w:rPr>
            </w:pPr>
            <w:r>
              <w:rPr>
                <w:sz w:val="16"/>
              </w:rPr>
              <w:t>18/11/2022 13:51:17</w:t>
            </w:r>
          </w:p>
        </w:tc>
        <w:tc>
          <w:tcPr>
            <w:tcW w:w="0" w:type="auto"/>
            <w:shd w:val="clear" w:color="auto" w:fill="auto"/>
          </w:tcPr>
          <w:p w14:paraId="7FB831A9" w14:textId="77777777" w:rsidR="007F68ED" w:rsidRDefault="007F68ED" w:rsidP="00D427C8">
            <w:pPr>
              <w:pStyle w:val="TAL"/>
              <w:rPr>
                <w:sz w:val="16"/>
              </w:rPr>
            </w:pPr>
            <w:r>
              <w:rPr>
                <w:sz w:val="16"/>
              </w:rPr>
              <w:t>approved</w:t>
            </w:r>
          </w:p>
        </w:tc>
      </w:tr>
      <w:tr w:rsidR="007F68ED" w14:paraId="170C0267" w14:textId="77777777" w:rsidTr="00D427C8">
        <w:tc>
          <w:tcPr>
            <w:tcW w:w="0" w:type="auto"/>
            <w:shd w:val="clear" w:color="auto" w:fill="auto"/>
          </w:tcPr>
          <w:p w14:paraId="7856201F" w14:textId="77777777" w:rsidR="007F68ED" w:rsidRDefault="007F68ED" w:rsidP="00D427C8">
            <w:pPr>
              <w:pStyle w:val="TAL"/>
              <w:rPr>
                <w:sz w:val="16"/>
              </w:rPr>
            </w:pPr>
            <w:r>
              <w:rPr>
                <w:sz w:val="16"/>
              </w:rPr>
              <w:t>S3-224090</w:t>
            </w:r>
          </w:p>
        </w:tc>
        <w:tc>
          <w:tcPr>
            <w:tcW w:w="0" w:type="auto"/>
            <w:shd w:val="clear" w:color="auto" w:fill="auto"/>
          </w:tcPr>
          <w:p w14:paraId="1B1B3369" w14:textId="77777777" w:rsidR="007F68ED" w:rsidRDefault="007F68ED" w:rsidP="00D427C8">
            <w:pPr>
              <w:pStyle w:val="TAL"/>
              <w:rPr>
                <w:sz w:val="16"/>
              </w:rPr>
            </w:pPr>
            <w:r>
              <w:rPr>
                <w:sz w:val="16"/>
              </w:rPr>
              <w:t>18/11/2022 13:06:21</w:t>
            </w:r>
          </w:p>
        </w:tc>
        <w:tc>
          <w:tcPr>
            <w:tcW w:w="0" w:type="auto"/>
            <w:shd w:val="clear" w:color="auto" w:fill="auto"/>
          </w:tcPr>
          <w:p w14:paraId="7D8FF737" w14:textId="77777777" w:rsidR="007F68ED" w:rsidRDefault="007F68ED" w:rsidP="00D427C8">
            <w:pPr>
              <w:pStyle w:val="TAL"/>
              <w:rPr>
                <w:sz w:val="16"/>
              </w:rPr>
            </w:pPr>
            <w:r>
              <w:rPr>
                <w:sz w:val="16"/>
              </w:rPr>
              <w:t>noted</w:t>
            </w:r>
          </w:p>
        </w:tc>
      </w:tr>
      <w:tr w:rsidR="007F68ED" w14:paraId="1D9CC1DD" w14:textId="77777777" w:rsidTr="00D427C8">
        <w:tc>
          <w:tcPr>
            <w:tcW w:w="0" w:type="auto"/>
            <w:shd w:val="clear" w:color="auto" w:fill="auto"/>
          </w:tcPr>
          <w:p w14:paraId="42C4E1FD" w14:textId="77777777" w:rsidR="007F68ED" w:rsidRDefault="007F68ED" w:rsidP="00D427C8">
            <w:pPr>
              <w:pStyle w:val="TAL"/>
              <w:rPr>
                <w:sz w:val="16"/>
              </w:rPr>
            </w:pPr>
            <w:r>
              <w:rPr>
                <w:sz w:val="16"/>
              </w:rPr>
              <w:t>S3-224091</w:t>
            </w:r>
          </w:p>
        </w:tc>
        <w:tc>
          <w:tcPr>
            <w:tcW w:w="0" w:type="auto"/>
            <w:shd w:val="clear" w:color="auto" w:fill="auto"/>
          </w:tcPr>
          <w:p w14:paraId="161E8612" w14:textId="77777777" w:rsidR="007F68ED" w:rsidRDefault="007F68ED" w:rsidP="00D427C8">
            <w:pPr>
              <w:pStyle w:val="TAL"/>
              <w:rPr>
                <w:sz w:val="16"/>
              </w:rPr>
            </w:pPr>
            <w:r>
              <w:rPr>
                <w:sz w:val="16"/>
              </w:rPr>
              <w:t>18/11/2022 13:07:26</w:t>
            </w:r>
          </w:p>
        </w:tc>
        <w:tc>
          <w:tcPr>
            <w:tcW w:w="0" w:type="auto"/>
            <w:shd w:val="clear" w:color="auto" w:fill="auto"/>
          </w:tcPr>
          <w:p w14:paraId="2C0A2E3E" w14:textId="77777777" w:rsidR="007F68ED" w:rsidRDefault="007F68ED" w:rsidP="00D427C8">
            <w:pPr>
              <w:pStyle w:val="TAL"/>
              <w:rPr>
                <w:sz w:val="16"/>
              </w:rPr>
            </w:pPr>
            <w:r>
              <w:rPr>
                <w:sz w:val="16"/>
              </w:rPr>
              <w:t>approved</w:t>
            </w:r>
          </w:p>
        </w:tc>
      </w:tr>
      <w:tr w:rsidR="007F68ED" w14:paraId="23EAE5F7" w14:textId="77777777" w:rsidTr="00D427C8">
        <w:tc>
          <w:tcPr>
            <w:tcW w:w="0" w:type="auto"/>
            <w:shd w:val="clear" w:color="auto" w:fill="auto"/>
          </w:tcPr>
          <w:p w14:paraId="21C5FDC0" w14:textId="77777777" w:rsidR="007F68ED" w:rsidRDefault="007F68ED" w:rsidP="00D427C8">
            <w:pPr>
              <w:pStyle w:val="TAL"/>
              <w:rPr>
                <w:sz w:val="16"/>
              </w:rPr>
            </w:pPr>
            <w:r>
              <w:rPr>
                <w:sz w:val="16"/>
              </w:rPr>
              <w:t>S3-224092</w:t>
            </w:r>
          </w:p>
        </w:tc>
        <w:tc>
          <w:tcPr>
            <w:tcW w:w="0" w:type="auto"/>
            <w:shd w:val="clear" w:color="auto" w:fill="auto"/>
          </w:tcPr>
          <w:p w14:paraId="43A466A6" w14:textId="77777777" w:rsidR="007F68ED" w:rsidRDefault="007F68ED" w:rsidP="00D427C8">
            <w:pPr>
              <w:pStyle w:val="TAL"/>
              <w:rPr>
                <w:sz w:val="16"/>
              </w:rPr>
            </w:pPr>
            <w:r>
              <w:rPr>
                <w:sz w:val="16"/>
              </w:rPr>
              <w:t>18/11/2022 13:07:54</w:t>
            </w:r>
          </w:p>
        </w:tc>
        <w:tc>
          <w:tcPr>
            <w:tcW w:w="0" w:type="auto"/>
            <w:shd w:val="clear" w:color="auto" w:fill="auto"/>
          </w:tcPr>
          <w:p w14:paraId="1502B51D" w14:textId="77777777" w:rsidR="007F68ED" w:rsidRDefault="007F68ED" w:rsidP="00D427C8">
            <w:pPr>
              <w:pStyle w:val="TAL"/>
              <w:rPr>
                <w:sz w:val="16"/>
              </w:rPr>
            </w:pPr>
            <w:r>
              <w:rPr>
                <w:sz w:val="16"/>
              </w:rPr>
              <w:t>approved</w:t>
            </w:r>
          </w:p>
        </w:tc>
      </w:tr>
      <w:tr w:rsidR="007F68ED" w14:paraId="749A0905" w14:textId="77777777" w:rsidTr="00D427C8">
        <w:tc>
          <w:tcPr>
            <w:tcW w:w="0" w:type="auto"/>
            <w:shd w:val="clear" w:color="auto" w:fill="auto"/>
          </w:tcPr>
          <w:p w14:paraId="0584F2B3" w14:textId="77777777" w:rsidR="007F68ED" w:rsidRDefault="007F68ED" w:rsidP="00D427C8">
            <w:pPr>
              <w:pStyle w:val="TAL"/>
              <w:rPr>
                <w:sz w:val="16"/>
              </w:rPr>
            </w:pPr>
            <w:r>
              <w:rPr>
                <w:sz w:val="16"/>
              </w:rPr>
              <w:t>S3-224093</w:t>
            </w:r>
          </w:p>
        </w:tc>
        <w:tc>
          <w:tcPr>
            <w:tcW w:w="0" w:type="auto"/>
            <w:shd w:val="clear" w:color="auto" w:fill="auto"/>
          </w:tcPr>
          <w:p w14:paraId="585F78D2" w14:textId="77777777" w:rsidR="007F68ED" w:rsidRDefault="007F68ED" w:rsidP="00D427C8">
            <w:pPr>
              <w:pStyle w:val="TAL"/>
              <w:rPr>
                <w:sz w:val="16"/>
              </w:rPr>
            </w:pPr>
            <w:r>
              <w:rPr>
                <w:sz w:val="16"/>
              </w:rPr>
              <w:t>18/11/2022 12:42:27</w:t>
            </w:r>
          </w:p>
        </w:tc>
        <w:tc>
          <w:tcPr>
            <w:tcW w:w="0" w:type="auto"/>
            <w:shd w:val="clear" w:color="auto" w:fill="auto"/>
          </w:tcPr>
          <w:p w14:paraId="61AAE82E" w14:textId="77777777" w:rsidR="007F68ED" w:rsidRDefault="007F68ED" w:rsidP="00D427C8">
            <w:pPr>
              <w:pStyle w:val="TAL"/>
              <w:rPr>
                <w:sz w:val="16"/>
              </w:rPr>
            </w:pPr>
            <w:r>
              <w:rPr>
                <w:sz w:val="16"/>
              </w:rPr>
              <w:t>noted</w:t>
            </w:r>
          </w:p>
        </w:tc>
      </w:tr>
      <w:tr w:rsidR="007F68ED" w14:paraId="63D89007" w14:textId="77777777" w:rsidTr="00D427C8">
        <w:tc>
          <w:tcPr>
            <w:tcW w:w="0" w:type="auto"/>
            <w:shd w:val="clear" w:color="auto" w:fill="auto"/>
          </w:tcPr>
          <w:p w14:paraId="5458FCA0" w14:textId="77777777" w:rsidR="007F68ED" w:rsidRDefault="007F68ED" w:rsidP="00D427C8">
            <w:pPr>
              <w:pStyle w:val="TAL"/>
              <w:rPr>
                <w:sz w:val="16"/>
              </w:rPr>
            </w:pPr>
            <w:r>
              <w:rPr>
                <w:sz w:val="16"/>
              </w:rPr>
              <w:t>S3-224094</w:t>
            </w:r>
          </w:p>
        </w:tc>
        <w:tc>
          <w:tcPr>
            <w:tcW w:w="0" w:type="auto"/>
            <w:shd w:val="clear" w:color="auto" w:fill="auto"/>
          </w:tcPr>
          <w:p w14:paraId="74E0710B" w14:textId="77777777" w:rsidR="007F68ED" w:rsidRDefault="007F68ED" w:rsidP="00D427C8">
            <w:pPr>
              <w:pStyle w:val="TAL"/>
              <w:rPr>
                <w:sz w:val="16"/>
              </w:rPr>
            </w:pPr>
            <w:r>
              <w:rPr>
                <w:sz w:val="16"/>
              </w:rPr>
              <w:t>18/11/2022 12:43:54</w:t>
            </w:r>
          </w:p>
        </w:tc>
        <w:tc>
          <w:tcPr>
            <w:tcW w:w="0" w:type="auto"/>
            <w:shd w:val="clear" w:color="auto" w:fill="auto"/>
          </w:tcPr>
          <w:p w14:paraId="615DBAEA" w14:textId="77777777" w:rsidR="007F68ED" w:rsidRDefault="007F68ED" w:rsidP="00D427C8">
            <w:pPr>
              <w:pStyle w:val="TAL"/>
              <w:rPr>
                <w:sz w:val="16"/>
              </w:rPr>
            </w:pPr>
            <w:r>
              <w:rPr>
                <w:sz w:val="16"/>
              </w:rPr>
              <w:t>approved</w:t>
            </w:r>
          </w:p>
        </w:tc>
      </w:tr>
      <w:tr w:rsidR="007F68ED" w14:paraId="3EC4E952" w14:textId="77777777" w:rsidTr="00D427C8">
        <w:tc>
          <w:tcPr>
            <w:tcW w:w="0" w:type="auto"/>
            <w:shd w:val="clear" w:color="auto" w:fill="auto"/>
          </w:tcPr>
          <w:p w14:paraId="061A4166" w14:textId="77777777" w:rsidR="007F68ED" w:rsidRDefault="007F68ED" w:rsidP="00D427C8">
            <w:pPr>
              <w:pStyle w:val="TAL"/>
              <w:rPr>
                <w:sz w:val="16"/>
              </w:rPr>
            </w:pPr>
            <w:r>
              <w:rPr>
                <w:sz w:val="16"/>
              </w:rPr>
              <w:t>S3-224095</w:t>
            </w:r>
          </w:p>
        </w:tc>
        <w:tc>
          <w:tcPr>
            <w:tcW w:w="0" w:type="auto"/>
            <w:shd w:val="clear" w:color="auto" w:fill="auto"/>
          </w:tcPr>
          <w:p w14:paraId="384BAC43" w14:textId="77777777" w:rsidR="007F68ED" w:rsidRDefault="007F68ED" w:rsidP="00D427C8">
            <w:pPr>
              <w:pStyle w:val="TAL"/>
              <w:rPr>
                <w:sz w:val="16"/>
              </w:rPr>
            </w:pPr>
            <w:r>
              <w:rPr>
                <w:sz w:val="16"/>
              </w:rPr>
              <w:t>18/11/2022 09:46:40</w:t>
            </w:r>
          </w:p>
        </w:tc>
        <w:tc>
          <w:tcPr>
            <w:tcW w:w="0" w:type="auto"/>
            <w:shd w:val="clear" w:color="auto" w:fill="auto"/>
          </w:tcPr>
          <w:p w14:paraId="4A1C67BF" w14:textId="77777777" w:rsidR="007F68ED" w:rsidRDefault="007F68ED" w:rsidP="00D427C8">
            <w:pPr>
              <w:pStyle w:val="TAL"/>
              <w:rPr>
                <w:sz w:val="16"/>
              </w:rPr>
            </w:pPr>
            <w:r>
              <w:rPr>
                <w:sz w:val="16"/>
              </w:rPr>
              <w:t>approved</w:t>
            </w:r>
          </w:p>
        </w:tc>
      </w:tr>
      <w:tr w:rsidR="007F68ED" w14:paraId="6DDF2D23" w14:textId="77777777" w:rsidTr="00D427C8">
        <w:tc>
          <w:tcPr>
            <w:tcW w:w="0" w:type="auto"/>
            <w:shd w:val="clear" w:color="auto" w:fill="auto"/>
          </w:tcPr>
          <w:p w14:paraId="2337CDF3" w14:textId="77777777" w:rsidR="007F68ED" w:rsidRDefault="007F68ED" w:rsidP="00D427C8">
            <w:pPr>
              <w:pStyle w:val="TAL"/>
              <w:rPr>
                <w:sz w:val="16"/>
              </w:rPr>
            </w:pPr>
            <w:r>
              <w:rPr>
                <w:sz w:val="16"/>
              </w:rPr>
              <w:t>S3-224096</w:t>
            </w:r>
          </w:p>
        </w:tc>
        <w:tc>
          <w:tcPr>
            <w:tcW w:w="0" w:type="auto"/>
            <w:shd w:val="clear" w:color="auto" w:fill="auto"/>
          </w:tcPr>
          <w:p w14:paraId="2EE4B0FB" w14:textId="77777777" w:rsidR="007F68ED" w:rsidRDefault="007F68ED" w:rsidP="00D427C8">
            <w:pPr>
              <w:pStyle w:val="TAL"/>
              <w:rPr>
                <w:sz w:val="16"/>
              </w:rPr>
            </w:pPr>
            <w:r>
              <w:rPr>
                <w:sz w:val="16"/>
              </w:rPr>
              <w:t>23/11/2022 09:11:27</w:t>
            </w:r>
          </w:p>
        </w:tc>
        <w:tc>
          <w:tcPr>
            <w:tcW w:w="0" w:type="auto"/>
            <w:shd w:val="clear" w:color="auto" w:fill="auto"/>
          </w:tcPr>
          <w:p w14:paraId="16664E86" w14:textId="77777777" w:rsidR="007F68ED" w:rsidRDefault="007F68ED" w:rsidP="00D427C8">
            <w:pPr>
              <w:pStyle w:val="TAL"/>
              <w:rPr>
                <w:sz w:val="16"/>
              </w:rPr>
            </w:pPr>
            <w:r>
              <w:rPr>
                <w:sz w:val="16"/>
              </w:rPr>
              <w:t>approved</w:t>
            </w:r>
          </w:p>
        </w:tc>
      </w:tr>
      <w:tr w:rsidR="007F68ED" w14:paraId="3BD31AEF" w14:textId="77777777" w:rsidTr="00D427C8">
        <w:tc>
          <w:tcPr>
            <w:tcW w:w="0" w:type="auto"/>
            <w:shd w:val="clear" w:color="auto" w:fill="auto"/>
          </w:tcPr>
          <w:p w14:paraId="25D39C57" w14:textId="77777777" w:rsidR="007F68ED" w:rsidRDefault="007F68ED" w:rsidP="00D427C8">
            <w:pPr>
              <w:pStyle w:val="TAL"/>
              <w:rPr>
                <w:sz w:val="16"/>
              </w:rPr>
            </w:pPr>
            <w:r>
              <w:rPr>
                <w:sz w:val="16"/>
              </w:rPr>
              <w:t>S3-224097</w:t>
            </w:r>
          </w:p>
        </w:tc>
        <w:tc>
          <w:tcPr>
            <w:tcW w:w="0" w:type="auto"/>
            <w:shd w:val="clear" w:color="auto" w:fill="auto"/>
          </w:tcPr>
          <w:p w14:paraId="42217C90" w14:textId="77777777" w:rsidR="007F68ED" w:rsidRDefault="007F68ED" w:rsidP="00D427C8">
            <w:pPr>
              <w:pStyle w:val="TAL"/>
              <w:rPr>
                <w:sz w:val="16"/>
              </w:rPr>
            </w:pPr>
            <w:r>
              <w:rPr>
                <w:sz w:val="16"/>
              </w:rPr>
              <w:t>23/11/2022 09:11:28</w:t>
            </w:r>
          </w:p>
        </w:tc>
        <w:tc>
          <w:tcPr>
            <w:tcW w:w="0" w:type="auto"/>
            <w:shd w:val="clear" w:color="auto" w:fill="auto"/>
          </w:tcPr>
          <w:p w14:paraId="19B47AAE" w14:textId="77777777" w:rsidR="007F68ED" w:rsidRDefault="007F68ED" w:rsidP="00D427C8">
            <w:pPr>
              <w:pStyle w:val="TAL"/>
              <w:rPr>
                <w:sz w:val="16"/>
              </w:rPr>
            </w:pPr>
            <w:r>
              <w:rPr>
                <w:sz w:val="16"/>
              </w:rPr>
              <w:t>approved</w:t>
            </w:r>
          </w:p>
        </w:tc>
      </w:tr>
      <w:tr w:rsidR="007F68ED" w14:paraId="1B73839C" w14:textId="77777777" w:rsidTr="00D427C8">
        <w:tc>
          <w:tcPr>
            <w:tcW w:w="0" w:type="auto"/>
            <w:shd w:val="clear" w:color="auto" w:fill="auto"/>
          </w:tcPr>
          <w:p w14:paraId="2CBD25BB" w14:textId="77777777" w:rsidR="007F68ED" w:rsidRDefault="007F68ED" w:rsidP="00D427C8">
            <w:pPr>
              <w:pStyle w:val="TAL"/>
              <w:rPr>
                <w:sz w:val="16"/>
              </w:rPr>
            </w:pPr>
            <w:r>
              <w:rPr>
                <w:sz w:val="16"/>
              </w:rPr>
              <w:t>S3-224098</w:t>
            </w:r>
          </w:p>
        </w:tc>
        <w:tc>
          <w:tcPr>
            <w:tcW w:w="0" w:type="auto"/>
            <w:shd w:val="clear" w:color="auto" w:fill="auto"/>
          </w:tcPr>
          <w:p w14:paraId="6F5D47C7" w14:textId="77777777" w:rsidR="007F68ED" w:rsidRDefault="007F68ED" w:rsidP="00D427C8">
            <w:pPr>
              <w:pStyle w:val="TAL"/>
              <w:rPr>
                <w:sz w:val="16"/>
              </w:rPr>
            </w:pPr>
            <w:r>
              <w:rPr>
                <w:sz w:val="16"/>
              </w:rPr>
              <w:t>23/11/2022 11:00:01</w:t>
            </w:r>
          </w:p>
        </w:tc>
        <w:tc>
          <w:tcPr>
            <w:tcW w:w="0" w:type="auto"/>
            <w:shd w:val="clear" w:color="auto" w:fill="auto"/>
          </w:tcPr>
          <w:p w14:paraId="68979D1E" w14:textId="77777777" w:rsidR="007F68ED" w:rsidRDefault="007F68ED" w:rsidP="00D427C8">
            <w:pPr>
              <w:pStyle w:val="TAL"/>
              <w:rPr>
                <w:sz w:val="16"/>
              </w:rPr>
            </w:pPr>
            <w:r>
              <w:rPr>
                <w:sz w:val="16"/>
              </w:rPr>
              <w:t>approved</w:t>
            </w:r>
          </w:p>
        </w:tc>
      </w:tr>
      <w:tr w:rsidR="007F68ED" w14:paraId="77F667C8" w14:textId="77777777" w:rsidTr="00D427C8">
        <w:tc>
          <w:tcPr>
            <w:tcW w:w="0" w:type="auto"/>
            <w:shd w:val="clear" w:color="auto" w:fill="auto"/>
          </w:tcPr>
          <w:p w14:paraId="398CA6E1" w14:textId="77777777" w:rsidR="007F68ED" w:rsidRDefault="007F68ED" w:rsidP="00D427C8">
            <w:pPr>
              <w:pStyle w:val="TAL"/>
              <w:rPr>
                <w:sz w:val="16"/>
              </w:rPr>
            </w:pPr>
            <w:r>
              <w:rPr>
                <w:sz w:val="16"/>
              </w:rPr>
              <w:t>S3-224099</w:t>
            </w:r>
          </w:p>
        </w:tc>
        <w:tc>
          <w:tcPr>
            <w:tcW w:w="0" w:type="auto"/>
            <w:shd w:val="clear" w:color="auto" w:fill="auto"/>
          </w:tcPr>
          <w:p w14:paraId="63EAC9D9" w14:textId="77777777" w:rsidR="007F68ED" w:rsidRDefault="007F68ED" w:rsidP="00D427C8">
            <w:pPr>
              <w:pStyle w:val="TAL"/>
              <w:rPr>
                <w:sz w:val="16"/>
              </w:rPr>
            </w:pPr>
            <w:r>
              <w:rPr>
                <w:sz w:val="16"/>
              </w:rPr>
              <w:t>18/11/2022 13:27:38</w:t>
            </w:r>
          </w:p>
        </w:tc>
        <w:tc>
          <w:tcPr>
            <w:tcW w:w="0" w:type="auto"/>
            <w:shd w:val="clear" w:color="auto" w:fill="auto"/>
          </w:tcPr>
          <w:p w14:paraId="414E67F1" w14:textId="77777777" w:rsidR="007F68ED" w:rsidRDefault="007F68ED" w:rsidP="00D427C8">
            <w:pPr>
              <w:pStyle w:val="TAL"/>
              <w:rPr>
                <w:sz w:val="16"/>
              </w:rPr>
            </w:pPr>
            <w:r>
              <w:rPr>
                <w:sz w:val="16"/>
              </w:rPr>
              <w:t>approved</w:t>
            </w:r>
          </w:p>
        </w:tc>
      </w:tr>
      <w:tr w:rsidR="007F68ED" w14:paraId="4A5A44B0" w14:textId="77777777" w:rsidTr="00D427C8">
        <w:tc>
          <w:tcPr>
            <w:tcW w:w="0" w:type="auto"/>
            <w:shd w:val="clear" w:color="auto" w:fill="auto"/>
          </w:tcPr>
          <w:p w14:paraId="42F85EB0" w14:textId="77777777" w:rsidR="007F68ED" w:rsidRDefault="007F68ED" w:rsidP="00D427C8">
            <w:pPr>
              <w:pStyle w:val="TAL"/>
              <w:rPr>
                <w:sz w:val="16"/>
              </w:rPr>
            </w:pPr>
            <w:r>
              <w:rPr>
                <w:sz w:val="16"/>
              </w:rPr>
              <w:t>S3-224100</w:t>
            </w:r>
          </w:p>
        </w:tc>
        <w:tc>
          <w:tcPr>
            <w:tcW w:w="0" w:type="auto"/>
            <w:shd w:val="clear" w:color="auto" w:fill="auto"/>
          </w:tcPr>
          <w:p w14:paraId="4D5569AB" w14:textId="77777777" w:rsidR="007F68ED" w:rsidRDefault="007F68ED" w:rsidP="00D427C8">
            <w:pPr>
              <w:pStyle w:val="TAL"/>
              <w:rPr>
                <w:sz w:val="16"/>
              </w:rPr>
            </w:pPr>
            <w:r>
              <w:rPr>
                <w:sz w:val="16"/>
              </w:rPr>
              <w:t>18/11/2022 13:27:52</w:t>
            </w:r>
          </w:p>
        </w:tc>
        <w:tc>
          <w:tcPr>
            <w:tcW w:w="0" w:type="auto"/>
            <w:shd w:val="clear" w:color="auto" w:fill="auto"/>
          </w:tcPr>
          <w:p w14:paraId="60C395E4" w14:textId="77777777" w:rsidR="007F68ED" w:rsidRDefault="007F68ED" w:rsidP="00D427C8">
            <w:pPr>
              <w:pStyle w:val="TAL"/>
              <w:rPr>
                <w:sz w:val="16"/>
              </w:rPr>
            </w:pPr>
            <w:r>
              <w:rPr>
                <w:sz w:val="16"/>
              </w:rPr>
              <w:t>approved</w:t>
            </w:r>
          </w:p>
        </w:tc>
      </w:tr>
      <w:tr w:rsidR="007F68ED" w14:paraId="64112711" w14:textId="77777777" w:rsidTr="00D427C8">
        <w:tc>
          <w:tcPr>
            <w:tcW w:w="0" w:type="auto"/>
            <w:shd w:val="clear" w:color="auto" w:fill="auto"/>
          </w:tcPr>
          <w:p w14:paraId="0409ED42" w14:textId="77777777" w:rsidR="007F68ED" w:rsidRDefault="007F68ED" w:rsidP="00D427C8">
            <w:pPr>
              <w:pStyle w:val="TAL"/>
              <w:rPr>
                <w:sz w:val="16"/>
              </w:rPr>
            </w:pPr>
            <w:r>
              <w:rPr>
                <w:sz w:val="16"/>
              </w:rPr>
              <w:t>S3-224101</w:t>
            </w:r>
          </w:p>
        </w:tc>
        <w:tc>
          <w:tcPr>
            <w:tcW w:w="0" w:type="auto"/>
            <w:shd w:val="clear" w:color="auto" w:fill="auto"/>
          </w:tcPr>
          <w:p w14:paraId="0BDF9DE0" w14:textId="77777777" w:rsidR="007F68ED" w:rsidRDefault="007F68ED" w:rsidP="00D427C8">
            <w:pPr>
              <w:pStyle w:val="TAL"/>
              <w:rPr>
                <w:sz w:val="16"/>
              </w:rPr>
            </w:pPr>
            <w:r>
              <w:rPr>
                <w:sz w:val="16"/>
              </w:rPr>
              <w:t>18/11/2022 12:14:25</w:t>
            </w:r>
          </w:p>
        </w:tc>
        <w:tc>
          <w:tcPr>
            <w:tcW w:w="0" w:type="auto"/>
            <w:shd w:val="clear" w:color="auto" w:fill="auto"/>
          </w:tcPr>
          <w:p w14:paraId="1CB843E3" w14:textId="77777777" w:rsidR="007F68ED" w:rsidRDefault="007F68ED" w:rsidP="00D427C8">
            <w:pPr>
              <w:pStyle w:val="TAL"/>
              <w:rPr>
                <w:sz w:val="16"/>
              </w:rPr>
            </w:pPr>
            <w:r>
              <w:rPr>
                <w:sz w:val="16"/>
              </w:rPr>
              <w:t>approved</w:t>
            </w:r>
          </w:p>
        </w:tc>
      </w:tr>
      <w:tr w:rsidR="007F68ED" w14:paraId="743368C4" w14:textId="77777777" w:rsidTr="00D427C8">
        <w:tc>
          <w:tcPr>
            <w:tcW w:w="0" w:type="auto"/>
            <w:shd w:val="clear" w:color="auto" w:fill="auto"/>
          </w:tcPr>
          <w:p w14:paraId="01149B95" w14:textId="77777777" w:rsidR="007F68ED" w:rsidRDefault="007F68ED" w:rsidP="00D427C8">
            <w:pPr>
              <w:pStyle w:val="TAL"/>
              <w:rPr>
                <w:sz w:val="16"/>
              </w:rPr>
            </w:pPr>
            <w:r>
              <w:rPr>
                <w:sz w:val="16"/>
              </w:rPr>
              <w:lastRenderedPageBreak/>
              <w:t>S3-224102</w:t>
            </w:r>
          </w:p>
        </w:tc>
        <w:tc>
          <w:tcPr>
            <w:tcW w:w="0" w:type="auto"/>
            <w:shd w:val="clear" w:color="auto" w:fill="auto"/>
          </w:tcPr>
          <w:p w14:paraId="0EA165E5" w14:textId="77777777" w:rsidR="007F68ED" w:rsidRDefault="007F68ED" w:rsidP="00D427C8">
            <w:pPr>
              <w:pStyle w:val="TAL"/>
              <w:rPr>
                <w:sz w:val="16"/>
              </w:rPr>
            </w:pPr>
            <w:r>
              <w:rPr>
                <w:sz w:val="16"/>
              </w:rPr>
              <w:t>18/11/2022 13:28:07</w:t>
            </w:r>
          </w:p>
        </w:tc>
        <w:tc>
          <w:tcPr>
            <w:tcW w:w="0" w:type="auto"/>
            <w:shd w:val="clear" w:color="auto" w:fill="auto"/>
          </w:tcPr>
          <w:p w14:paraId="60CEAF99" w14:textId="77777777" w:rsidR="007F68ED" w:rsidRDefault="007F68ED" w:rsidP="00D427C8">
            <w:pPr>
              <w:pStyle w:val="TAL"/>
              <w:rPr>
                <w:sz w:val="16"/>
              </w:rPr>
            </w:pPr>
            <w:r>
              <w:rPr>
                <w:sz w:val="16"/>
              </w:rPr>
              <w:t>approved</w:t>
            </w:r>
          </w:p>
        </w:tc>
      </w:tr>
      <w:tr w:rsidR="007F68ED" w14:paraId="021CB802" w14:textId="77777777" w:rsidTr="00D427C8">
        <w:tc>
          <w:tcPr>
            <w:tcW w:w="0" w:type="auto"/>
            <w:shd w:val="clear" w:color="auto" w:fill="auto"/>
          </w:tcPr>
          <w:p w14:paraId="73472A2D" w14:textId="77777777" w:rsidR="007F68ED" w:rsidRDefault="007F68ED" w:rsidP="00D427C8">
            <w:pPr>
              <w:pStyle w:val="TAL"/>
              <w:rPr>
                <w:sz w:val="16"/>
              </w:rPr>
            </w:pPr>
            <w:r>
              <w:rPr>
                <w:sz w:val="16"/>
              </w:rPr>
              <w:t>S3-224103</w:t>
            </w:r>
          </w:p>
        </w:tc>
        <w:tc>
          <w:tcPr>
            <w:tcW w:w="0" w:type="auto"/>
            <w:shd w:val="clear" w:color="auto" w:fill="auto"/>
          </w:tcPr>
          <w:p w14:paraId="0C29EDAC" w14:textId="77777777" w:rsidR="007F68ED" w:rsidRDefault="007F68ED" w:rsidP="00D427C8">
            <w:pPr>
              <w:pStyle w:val="TAL"/>
              <w:rPr>
                <w:sz w:val="16"/>
              </w:rPr>
            </w:pPr>
            <w:r>
              <w:rPr>
                <w:sz w:val="16"/>
              </w:rPr>
              <w:t>23/11/2022 11:15:42</w:t>
            </w:r>
          </w:p>
        </w:tc>
        <w:tc>
          <w:tcPr>
            <w:tcW w:w="0" w:type="auto"/>
            <w:shd w:val="clear" w:color="auto" w:fill="auto"/>
          </w:tcPr>
          <w:p w14:paraId="3F8F938F" w14:textId="77777777" w:rsidR="007F68ED" w:rsidRDefault="007F68ED" w:rsidP="00D427C8">
            <w:pPr>
              <w:pStyle w:val="TAL"/>
              <w:rPr>
                <w:sz w:val="16"/>
              </w:rPr>
            </w:pPr>
            <w:r>
              <w:rPr>
                <w:sz w:val="16"/>
              </w:rPr>
              <w:t>approved</w:t>
            </w:r>
          </w:p>
        </w:tc>
      </w:tr>
      <w:tr w:rsidR="007F68ED" w14:paraId="450C3A4C" w14:textId="77777777" w:rsidTr="00D427C8">
        <w:tc>
          <w:tcPr>
            <w:tcW w:w="0" w:type="auto"/>
            <w:shd w:val="clear" w:color="auto" w:fill="auto"/>
          </w:tcPr>
          <w:p w14:paraId="22CBDD26" w14:textId="77777777" w:rsidR="007F68ED" w:rsidRDefault="007F68ED" w:rsidP="00D427C8">
            <w:pPr>
              <w:pStyle w:val="TAL"/>
              <w:rPr>
                <w:sz w:val="16"/>
              </w:rPr>
            </w:pPr>
            <w:r>
              <w:rPr>
                <w:sz w:val="16"/>
              </w:rPr>
              <w:t>S3-224104</w:t>
            </w:r>
          </w:p>
        </w:tc>
        <w:tc>
          <w:tcPr>
            <w:tcW w:w="0" w:type="auto"/>
            <w:shd w:val="clear" w:color="auto" w:fill="auto"/>
          </w:tcPr>
          <w:p w14:paraId="01EFCC09" w14:textId="77777777" w:rsidR="007F68ED" w:rsidRDefault="007F68ED" w:rsidP="00D427C8">
            <w:pPr>
              <w:pStyle w:val="TAL"/>
              <w:rPr>
                <w:sz w:val="16"/>
              </w:rPr>
            </w:pPr>
            <w:r>
              <w:rPr>
                <w:sz w:val="16"/>
              </w:rPr>
              <w:t>18/11/2022 13:28:38</w:t>
            </w:r>
          </w:p>
        </w:tc>
        <w:tc>
          <w:tcPr>
            <w:tcW w:w="0" w:type="auto"/>
            <w:shd w:val="clear" w:color="auto" w:fill="auto"/>
          </w:tcPr>
          <w:p w14:paraId="6773157D" w14:textId="77777777" w:rsidR="007F68ED" w:rsidRDefault="007F68ED" w:rsidP="00D427C8">
            <w:pPr>
              <w:pStyle w:val="TAL"/>
              <w:rPr>
                <w:sz w:val="16"/>
              </w:rPr>
            </w:pPr>
            <w:r>
              <w:rPr>
                <w:sz w:val="16"/>
              </w:rPr>
              <w:t>approved</w:t>
            </w:r>
          </w:p>
        </w:tc>
      </w:tr>
      <w:tr w:rsidR="007F68ED" w14:paraId="2B9200A0" w14:textId="77777777" w:rsidTr="00D427C8">
        <w:tc>
          <w:tcPr>
            <w:tcW w:w="0" w:type="auto"/>
            <w:shd w:val="clear" w:color="auto" w:fill="auto"/>
          </w:tcPr>
          <w:p w14:paraId="012556F2" w14:textId="77777777" w:rsidR="007F68ED" w:rsidRDefault="007F68ED" w:rsidP="00D427C8">
            <w:pPr>
              <w:pStyle w:val="TAL"/>
              <w:rPr>
                <w:sz w:val="16"/>
              </w:rPr>
            </w:pPr>
            <w:r>
              <w:rPr>
                <w:sz w:val="16"/>
              </w:rPr>
              <w:t>S3-224105</w:t>
            </w:r>
          </w:p>
        </w:tc>
        <w:tc>
          <w:tcPr>
            <w:tcW w:w="0" w:type="auto"/>
            <w:shd w:val="clear" w:color="auto" w:fill="auto"/>
          </w:tcPr>
          <w:p w14:paraId="10853385" w14:textId="77777777" w:rsidR="007F68ED" w:rsidRDefault="007F68ED" w:rsidP="00D427C8">
            <w:pPr>
              <w:pStyle w:val="TAL"/>
              <w:rPr>
                <w:sz w:val="16"/>
              </w:rPr>
            </w:pPr>
            <w:r>
              <w:rPr>
                <w:sz w:val="16"/>
              </w:rPr>
              <w:t>18/11/2022 14:38:13</w:t>
            </w:r>
          </w:p>
        </w:tc>
        <w:tc>
          <w:tcPr>
            <w:tcW w:w="0" w:type="auto"/>
            <w:shd w:val="clear" w:color="auto" w:fill="auto"/>
          </w:tcPr>
          <w:p w14:paraId="6116323C" w14:textId="77777777" w:rsidR="007F68ED" w:rsidRDefault="007F68ED" w:rsidP="00D427C8">
            <w:pPr>
              <w:pStyle w:val="TAL"/>
              <w:rPr>
                <w:sz w:val="16"/>
              </w:rPr>
            </w:pPr>
            <w:r>
              <w:rPr>
                <w:sz w:val="16"/>
              </w:rPr>
              <w:t>noted</w:t>
            </w:r>
          </w:p>
        </w:tc>
      </w:tr>
      <w:tr w:rsidR="007F68ED" w14:paraId="23EEB631" w14:textId="77777777" w:rsidTr="00D427C8">
        <w:tc>
          <w:tcPr>
            <w:tcW w:w="0" w:type="auto"/>
            <w:shd w:val="clear" w:color="auto" w:fill="auto"/>
          </w:tcPr>
          <w:p w14:paraId="1B2ECD99" w14:textId="77777777" w:rsidR="007F68ED" w:rsidRDefault="007F68ED" w:rsidP="00D427C8">
            <w:pPr>
              <w:pStyle w:val="TAL"/>
              <w:rPr>
                <w:sz w:val="16"/>
              </w:rPr>
            </w:pPr>
            <w:r>
              <w:rPr>
                <w:sz w:val="16"/>
              </w:rPr>
              <w:t>S3-224106</w:t>
            </w:r>
          </w:p>
        </w:tc>
        <w:tc>
          <w:tcPr>
            <w:tcW w:w="0" w:type="auto"/>
            <w:shd w:val="clear" w:color="auto" w:fill="auto"/>
          </w:tcPr>
          <w:p w14:paraId="6D922764" w14:textId="77777777" w:rsidR="007F68ED" w:rsidRDefault="007F68ED" w:rsidP="00D427C8">
            <w:pPr>
              <w:pStyle w:val="TAL"/>
              <w:rPr>
                <w:sz w:val="16"/>
              </w:rPr>
            </w:pPr>
            <w:r>
              <w:rPr>
                <w:sz w:val="16"/>
              </w:rPr>
              <w:t>18/11/2022 14:05:19</w:t>
            </w:r>
          </w:p>
        </w:tc>
        <w:tc>
          <w:tcPr>
            <w:tcW w:w="0" w:type="auto"/>
            <w:shd w:val="clear" w:color="auto" w:fill="auto"/>
          </w:tcPr>
          <w:p w14:paraId="1AFE2C1B" w14:textId="77777777" w:rsidR="007F68ED" w:rsidRDefault="007F68ED" w:rsidP="00D427C8">
            <w:pPr>
              <w:pStyle w:val="TAL"/>
              <w:rPr>
                <w:sz w:val="16"/>
              </w:rPr>
            </w:pPr>
            <w:r>
              <w:rPr>
                <w:sz w:val="16"/>
              </w:rPr>
              <w:t>approved</w:t>
            </w:r>
          </w:p>
        </w:tc>
      </w:tr>
      <w:tr w:rsidR="007F68ED" w14:paraId="267C5F35" w14:textId="77777777" w:rsidTr="00D427C8">
        <w:tc>
          <w:tcPr>
            <w:tcW w:w="0" w:type="auto"/>
            <w:shd w:val="clear" w:color="auto" w:fill="auto"/>
          </w:tcPr>
          <w:p w14:paraId="17D039FD" w14:textId="77777777" w:rsidR="007F68ED" w:rsidRDefault="007F68ED" w:rsidP="00D427C8">
            <w:pPr>
              <w:pStyle w:val="TAL"/>
              <w:rPr>
                <w:sz w:val="16"/>
              </w:rPr>
            </w:pPr>
            <w:r>
              <w:rPr>
                <w:sz w:val="16"/>
              </w:rPr>
              <w:t>S3-224107</w:t>
            </w:r>
          </w:p>
        </w:tc>
        <w:tc>
          <w:tcPr>
            <w:tcW w:w="0" w:type="auto"/>
            <w:shd w:val="clear" w:color="auto" w:fill="auto"/>
          </w:tcPr>
          <w:p w14:paraId="2A4D5DA0" w14:textId="77777777" w:rsidR="007F68ED" w:rsidRDefault="007F68ED" w:rsidP="00D427C8">
            <w:pPr>
              <w:pStyle w:val="TAL"/>
              <w:rPr>
                <w:sz w:val="16"/>
              </w:rPr>
            </w:pPr>
            <w:r>
              <w:rPr>
                <w:sz w:val="16"/>
              </w:rPr>
              <w:t>18/11/2022 13:29:36</w:t>
            </w:r>
          </w:p>
        </w:tc>
        <w:tc>
          <w:tcPr>
            <w:tcW w:w="0" w:type="auto"/>
            <w:shd w:val="clear" w:color="auto" w:fill="auto"/>
          </w:tcPr>
          <w:p w14:paraId="750D9E3C" w14:textId="77777777" w:rsidR="007F68ED" w:rsidRDefault="007F68ED" w:rsidP="00D427C8">
            <w:pPr>
              <w:pStyle w:val="TAL"/>
              <w:rPr>
                <w:sz w:val="16"/>
              </w:rPr>
            </w:pPr>
            <w:r>
              <w:rPr>
                <w:sz w:val="16"/>
              </w:rPr>
              <w:t>withdrawn</w:t>
            </w:r>
          </w:p>
        </w:tc>
      </w:tr>
      <w:tr w:rsidR="007F68ED" w14:paraId="73346B5B" w14:textId="77777777" w:rsidTr="00D427C8">
        <w:tc>
          <w:tcPr>
            <w:tcW w:w="0" w:type="auto"/>
            <w:shd w:val="clear" w:color="auto" w:fill="auto"/>
          </w:tcPr>
          <w:p w14:paraId="0C5D2E07" w14:textId="77777777" w:rsidR="007F68ED" w:rsidRDefault="007F68ED" w:rsidP="00D427C8">
            <w:pPr>
              <w:pStyle w:val="TAL"/>
              <w:rPr>
                <w:sz w:val="16"/>
              </w:rPr>
            </w:pPr>
            <w:r>
              <w:rPr>
                <w:sz w:val="16"/>
              </w:rPr>
              <w:t>S3-224108</w:t>
            </w:r>
          </w:p>
        </w:tc>
        <w:tc>
          <w:tcPr>
            <w:tcW w:w="0" w:type="auto"/>
            <w:shd w:val="clear" w:color="auto" w:fill="auto"/>
          </w:tcPr>
          <w:p w14:paraId="6DBB77BD" w14:textId="77777777" w:rsidR="007F68ED" w:rsidRDefault="007F68ED" w:rsidP="00D427C8">
            <w:pPr>
              <w:pStyle w:val="TAL"/>
              <w:rPr>
                <w:sz w:val="16"/>
              </w:rPr>
            </w:pPr>
            <w:r>
              <w:rPr>
                <w:sz w:val="16"/>
              </w:rPr>
              <w:t>18/11/2022 13:30:44</w:t>
            </w:r>
          </w:p>
        </w:tc>
        <w:tc>
          <w:tcPr>
            <w:tcW w:w="0" w:type="auto"/>
            <w:shd w:val="clear" w:color="auto" w:fill="auto"/>
          </w:tcPr>
          <w:p w14:paraId="4BED8C83" w14:textId="77777777" w:rsidR="007F68ED" w:rsidRDefault="007F68ED" w:rsidP="00D427C8">
            <w:pPr>
              <w:pStyle w:val="TAL"/>
              <w:rPr>
                <w:sz w:val="16"/>
              </w:rPr>
            </w:pPr>
            <w:r>
              <w:rPr>
                <w:sz w:val="16"/>
              </w:rPr>
              <w:t>approved</w:t>
            </w:r>
          </w:p>
        </w:tc>
      </w:tr>
      <w:tr w:rsidR="007F68ED" w14:paraId="151CB9A9" w14:textId="77777777" w:rsidTr="00D427C8">
        <w:tc>
          <w:tcPr>
            <w:tcW w:w="0" w:type="auto"/>
            <w:shd w:val="clear" w:color="auto" w:fill="auto"/>
          </w:tcPr>
          <w:p w14:paraId="3D07863C" w14:textId="77777777" w:rsidR="007F68ED" w:rsidRDefault="007F68ED" w:rsidP="00D427C8">
            <w:pPr>
              <w:pStyle w:val="TAL"/>
              <w:rPr>
                <w:sz w:val="16"/>
              </w:rPr>
            </w:pPr>
            <w:r>
              <w:rPr>
                <w:sz w:val="16"/>
              </w:rPr>
              <w:t>S3-224109</w:t>
            </w:r>
          </w:p>
        </w:tc>
        <w:tc>
          <w:tcPr>
            <w:tcW w:w="0" w:type="auto"/>
            <w:shd w:val="clear" w:color="auto" w:fill="auto"/>
          </w:tcPr>
          <w:p w14:paraId="64B56F28" w14:textId="77777777" w:rsidR="007F68ED" w:rsidRDefault="007F68ED" w:rsidP="00D427C8">
            <w:pPr>
              <w:pStyle w:val="TAL"/>
              <w:rPr>
                <w:sz w:val="16"/>
              </w:rPr>
            </w:pPr>
            <w:r>
              <w:rPr>
                <w:sz w:val="16"/>
              </w:rPr>
              <w:t>23/11/2022 11:00:10</w:t>
            </w:r>
          </w:p>
        </w:tc>
        <w:tc>
          <w:tcPr>
            <w:tcW w:w="0" w:type="auto"/>
            <w:shd w:val="clear" w:color="auto" w:fill="auto"/>
          </w:tcPr>
          <w:p w14:paraId="1F7636B0" w14:textId="77777777" w:rsidR="007F68ED" w:rsidRDefault="007F68ED" w:rsidP="00D427C8">
            <w:pPr>
              <w:pStyle w:val="TAL"/>
              <w:rPr>
                <w:sz w:val="16"/>
              </w:rPr>
            </w:pPr>
            <w:r>
              <w:rPr>
                <w:sz w:val="16"/>
              </w:rPr>
              <w:t>approved</w:t>
            </w:r>
          </w:p>
        </w:tc>
      </w:tr>
      <w:tr w:rsidR="007F68ED" w14:paraId="137F56D4" w14:textId="77777777" w:rsidTr="00D427C8">
        <w:tc>
          <w:tcPr>
            <w:tcW w:w="0" w:type="auto"/>
            <w:shd w:val="clear" w:color="auto" w:fill="auto"/>
          </w:tcPr>
          <w:p w14:paraId="0A0B32F5" w14:textId="77777777" w:rsidR="007F68ED" w:rsidRDefault="007F68ED" w:rsidP="00D427C8">
            <w:pPr>
              <w:pStyle w:val="TAL"/>
              <w:rPr>
                <w:sz w:val="16"/>
              </w:rPr>
            </w:pPr>
            <w:r>
              <w:rPr>
                <w:sz w:val="16"/>
              </w:rPr>
              <w:t>S3-224110</w:t>
            </w:r>
          </w:p>
        </w:tc>
        <w:tc>
          <w:tcPr>
            <w:tcW w:w="0" w:type="auto"/>
            <w:shd w:val="clear" w:color="auto" w:fill="auto"/>
          </w:tcPr>
          <w:p w14:paraId="6AAE9B12" w14:textId="77777777" w:rsidR="007F68ED" w:rsidRDefault="007F68ED" w:rsidP="00D427C8">
            <w:pPr>
              <w:pStyle w:val="TAL"/>
              <w:rPr>
                <w:sz w:val="16"/>
              </w:rPr>
            </w:pPr>
            <w:r>
              <w:rPr>
                <w:sz w:val="16"/>
              </w:rPr>
              <w:t>18/11/2022 13:31:04</w:t>
            </w:r>
          </w:p>
        </w:tc>
        <w:tc>
          <w:tcPr>
            <w:tcW w:w="0" w:type="auto"/>
            <w:shd w:val="clear" w:color="auto" w:fill="auto"/>
          </w:tcPr>
          <w:p w14:paraId="477FF8FA" w14:textId="77777777" w:rsidR="007F68ED" w:rsidRDefault="007F68ED" w:rsidP="00D427C8">
            <w:pPr>
              <w:pStyle w:val="TAL"/>
              <w:rPr>
                <w:sz w:val="16"/>
              </w:rPr>
            </w:pPr>
            <w:r>
              <w:rPr>
                <w:sz w:val="16"/>
              </w:rPr>
              <w:t>approved</w:t>
            </w:r>
          </w:p>
        </w:tc>
      </w:tr>
      <w:tr w:rsidR="007F68ED" w14:paraId="668C85D9" w14:textId="77777777" w:rsidTr="00D427C8">
        <w:tc>
          <w:tcPr>
            <w:tcW w:w="0" w:type="auto"/>
            <w:shd w:val="clear" w:color="auto" w:fill="auto"/>
          </w:tcPr>
          <w:p w14:paraId="1732CBD9" w14:textId="77777777" w:rsidR="007F68ED" w:rsidRDefault="007F68ED" w:rsidP="00D427C8">
            <w:pPr>
              <w:pStyle w:val="TAL"/>
              <w:rPr>
                <w:sz w:val="16"/>
              </w:rPr>
            </w:pPr>
            <w:r>
              <w:rPr>
                <w:sz w:val="16"/>
              </w:rPr>
              <w:t>S3-224111</w:t>
            </w:r>
          </w:p>
        </w:tc>
        <w:tc>
          <w:tcPr>
            <w:tcW w:w="0" w:type="auto"/>
            <w:shd w:val="clear" w:color="auto" w:fill="auto"/>
          </w:tcPr>
          <w:p w14:paraId="12C30C97" w14:textId="77777777" w:rsidR="007F68ED" w:rsidRDefault="007F68ED" w:rsidP="00D427C8">
            <w:pPr>
              <w:pStyle w:val="TAL"/>
              <w:rPr>
                <w:sz w:val="16"/>
              </w:rPr>
            </w:pPr>
            <w:r>
              <w:rPr>
                <w:sz w:val="16"/>
              </w:rPr>
              <w:t>18/11/2022 13:30:13</w:t>
            </w:r>
          </w:p>
        </w:tc>
        <w:tc>
          <w:tcPr>
            <w:tcW w:w="0" w:type="auto"/>
            <w:shd w:val="clear" w:color="auto" w:fill="auto"/>
          </w:tcPr>
          <w:p w14:paraId="5FC6BEA4" w14:textId="77777777" w:rsidR="007F68ED" w:rsidRDefault="007F68ED" w:rsidP="00D427C8">
            <w:pPr>
              <w:pStyle w:val="TAL"/>
              <w:rPr>
                <w:sz w:val="16"/>
              </w:rPr>
            </w:pPr>
            <w:r>
              <w:rPr>
                <w:sz w:val="16"/>
              </w:rPr>
              <w:t>approved</w:t>
            </w:r>
          </w:p>
        </w:tc>
      </w:tr>
      <w:tr w:rsidR="007F68ED" w14:paraId="64DD8AD3" w14:textId="77777777" w:rsidTr="00D427C8">
        <w:tc>
          <w:tcPr>
            <w:tcW w:w="0" w:type="auto"/>
            <w:shd w:val="clear" w:color="auto" w:fill="auto"/>
          </w:tcPr>
          <w:p w14:paraId="37F7C1BB" w14:textId="77777777" w:rsidR="007F68ED" w:rsidRDefault="007F68ED" w:rsidP="00D427C8">
            <w:pPr>
              <w:pStyle w:val="TAL"/>
              <w:rPr>
                <w:sz w:val="16"/>
              </w:rPr>
            </w:pPr>
            <w:r>
              <w:rPr>
                <w:sz w:val="16"/>
              </w:rPr>
              <w:t>S3-224112</w:t>
            </w:r>
          </w:p>
        </w:tc>
        <w:tc>
          <w:tcPr>
            <w:tcW w:w="0" w:type="auto"/>
            <w:shd w:val="clear" w:color="auto" w:fill="auto"/>
          </w:tcPr>
          <w:p w14:paraId="36CFEBFD" w14:textId="77777777" w:rsidR="007F68ED" w:rsidRDefault="007F68ED" w:rsidP="00D427C8">
            <w:pPr>
              <w:pStyle w:val="TAL"/>
              <w:rPr>
                <w:sz w:val="16"/>
              </w:rPr>
            </w:pPr>
            <w:r>
              <w:rPr>
                <w:sz w:val="16"/>
              </w:rPr>
              <w:t>23/11/2022 11:15:47</w:t>
            </w:r>
          </w:p>
        </w:tc>
        <w:tc>
          <w:tcPr>
            <w:tcW w:w="0" w:type="auto"/>
            <w:shd w:val="clear" w:color="auto" w:fill="auto"/>
          </w:tcPr>
          <w:p w14:paraId="619D2692" w14:textId="77777777" w:rsidR="007F68ED" w:rsidRDefault="007F68ED" w:rsidP="00D427C8">
            <w:pPr>
              <w:pStyle w:val="TAL"/>
              <w:rPr>
                <w:sz w:val="16"/>
              </w:rPr>
            </w:pPr>
            <w:r>
              <w:rPr>
                <w:sz w:val="16"/>
              </w:rPr>
              <w:t>approved</w:t>
            </w:r>
          </w:p>
        </w:tc>
      </w:tr>
      <w:tr w:rsidR="007F68ED" w14:paraId="6C3974FB" w14:textId="77777777" w:rsidTr="00D427C8">
        <w:tc>
          <w:tcPr>
            <w:tcW w:w="0" w:type="auto"/>
            <w:shd w:val="clear" w:color="auto" w:fill="auto"/>
          </w:tcPr>
          <w:p w14:paraId="2223AE0D" w14:textId="77777777" w:rsidR="007F68ED" w:rsidRDefault="007F68ED" w:rsidP="00D427C8">
            <w:pPr>
              <w:pStyle w:val="TAL"/>
              <w:rPr>
                <w:sz w:val="16"/>
              </w:rPr>
            </w:pPr>
            <w:r>
              <w:rPr>
                <w:sz w:val="16"/>
              </w:rPr>
              <w:t>S3-224113</w:t>
            </w:r>
          </w:p>
        </w:tc>
        <w:tc>
          <w:tcPr>
            <w:tcW w:w="0" w:type="auto"/>
            <w:shd w:val="clear" w:color="auto" w:fill="auto"/>
          </w:tcPr>
          <w:p w14:paraId="4DD8E3B1" w14:textId="77777777" w:rsidR="007F68ED" w:rsidRDefault="007F68ED" w:rsidP="00D427C8">
            <w:pPr>
              <w:pStyle w:val="TAL"/>
              <w:rPr>
                <w:sz w:val="16"/>
              </w:rPr>
            </w:pPr>
            <w:r>
              <w:rPr>
                <w:sz w:val="16"/>
              </w:rPr>
              <w:t>18/11/2022 13:06:06</w:t>
            </w:r>
          </w:p>
        </w:tc>
        <w:tc>
          <w:tcPr>
            <w:tcW w:w="0" w:type="auto"/>
            <w:shd w:val="clear" w:color="auto" w:fill="auto"/>
          </w:tcPr>
          <w:p w14:paraId="14A3D545" w14:textId="77777777" w:rsidR="007F68ED" w:rsidRDefault="007F68ED" w:rsidP="00D427C8">
            <w:pPr>
              <w:pStyle w:val="TAL"/>
              <w:rPr>
                <w:sz w:val="16"/>
              </w:rPr>
            </w:pPr>
            <w:r>
              <w:rPr>
                <w:sz w:val="16"/>
              </w:rPr>
              <w:t>noted</w:t>
            </w:r>
          </w:p>
        </w:tc>
      </w:tr>
      <w:tr w:rsidR="007F68ED" w14:paraId="1786E89F" w14:textId="77777777" w:rsidTr="00D427C8">
        <w:tc>
          <w:tcPr>
            <w:tcW w:w="0" w:type="auto"/>
            <w:shd w:val="clear" w:color="auto" w:fill="auto"/>
          </w:tcPr>
          <w:p w14:paraId="7349B4DF" w14:textId="77777777" w:rsidR="007F68ED" w:rsidRDefault="007F68ED" w:rsidP="00D427C8">
            <w:pPr>
              <w:pStyle w:val="TAL"/>
              <w:rPr>
                <w:sz w:val="16"/>
              </w:rPr>
            </w:pPr>
            <w:r>
              <w:rPr>
                <w:sz w:val="16"/>
              </w:rPr>
              <w:t>S3-224113</w:t>
            </w:r>
          </w:p>
        </w:tc>
        <w:tc>
          <w:tcPr>
            <w:tcW w:w="0" w:type="auto"/>
            <w:shd w:val="clear" w:color="auto" w:fill="auto"/>
          </w:tcPr>
          <w:p w14:paraId="6DACBA3B" w14:textId="77777777" w:rsidR="007F68ED" w:rsidRDefault="007F68ED" w:rsidP="00D427C8">
            <w:pPr>
              <w:pStyle w:val="TAL"/>
              <w:rPr>
                <w:sz w:val="16"/>
              </w:rPr>
            </w:pPr>
            <w:r>
              <w:rPr>
                <w:sz w:val="16"/>
              </w:rPr>
              <w:t>21/11/2022 13:27:32</w:t>
            </w:r>
          </w:p>
        </w:tc>
        <w:tc>
          <w:tcPr>
            <w:tcW w:w="0" w:type="auto"/>
            <w:shd w:val="clear" w:color="auto" w:fill="auto"/>
          </w:tcPr>
          <w:p w14:paraId="167166F1" w14:textId="77777777" w:rsidR="007F68ED" w:rsidRDefault="007F68ED" w:rsidP="00D427C8">
            <w:pPr>
              <w:pStyle w:val="TAL"/>
              <w:rPr>
                <w:sz w:val="16"/>
              </w:rPr>
            </w:pPr>
            <w:r>
              <w:rPr>
                <w:sz w:val="16"/>
              </w:rPr>
              <w:t>withdrawn</w:t>
            </w:r>
          </w:p>
        </w:tc>
      </w:tr>
      <w:tr w:rsidR="007F68ED" w14:paraId="75F7E3A4" w14:textId="77777777" w:rsidTr="00D427C8">
        <w:tc>
          <w:tcPr>
            <w:tcW w:w="0" w:type="auto"/>
            <w:shd w:val="clear" w:color="auto" w:fill="auto"/>
          </w:tcPr>
          <w:p w14:paraId="2D96D0AA" w14:textId="77777777" w:rsidR="007F68ED" w:rsidRDefault="007F68ED" w:rsidP="00D427C8">
            <w:pPr>
              <w:pStyle w:val="TAL"/>
              <w:rPr>
                <w:sz w:val="16"/>
              </w:rPr>
            </w:pPr>
            <w:r>
              <w:rPr>
                <w:sz w:val="16"/>
              </w:rPr>
              <w:t>S3-224114</w:t>
            </w:r>
          </w:p>
        </w:tc>
        <w:tc>
          <w:tcPr>
            <w:tcW w:w="0" w:type="auto"/>
            <w:shd w:val="clear" w:color="auto" w:fill="auto"/>
          </w:tcPr>
          <w:p w14:paraId="0DCFC661" w14:textId="77777777" w:rsidR="007F68ED" w:rsidRDefault="007F68ED" w:rsidP="00D427C8">
            <w:pPr>
              <w:pStyle w:val="TAL"/>
              <w:rPr>
                <w:sz w:val="16"/>
              </w:rPr>
            </w:pPr>
            <w:r>
              <w:rPr>
                <w:sz w:val="16"/>
              </w:rPr>
              <w:t>18/11/2022 10:00:42</w:t>
            </w:r>
          </w:p>
        </w:tc>
        <w:tc>
          <w:tcPr>
            <w:tcW w:w="0" w:type="auto"/>
            <w:shd w:val="clear" w:color="auto" w:fill="auto"/>
          </w:tcPr>
          <w:p w14:paraId="76FA28B0" w14:textId="77777777" w:rsidR="007F68ED" w:rsidRDefault="007F68ED" w:rsidP="00D427C8">
            <w:pPr>
              <w:pStyle w:val="TAL"/>
              <w:rPr>
                <w:sz w:val="16"/>
              </w:rPr>
            </w:pPr>
            <w:r>
              <w:rPr>
                <w:sz w:val="16"/>
              </w:rPr>
              <w:t>approved</w:t>
            </w:r>
          </w:p>
        </w:tc>
      </w:tr>
      <w:tr w:rsidR="007F68ED" w14:paraId="087F900C" w14:textId="77777777" w:rsidTr="00D427C8">
        <w:tc>
          <w:tcPr>
            <w:tcW w:w="0" w:type="auto"/>
            <w:shd w:val="clear" w:color="auto" w:fill="auto"/>
          </w:tcPr>
          <w:p w14:paraId="41E50696" w14:textId="77777777" w:rsidR="007F68ED" w:rsidRDefault="007F68ED" w:rsidP="00D427C8">
            <w:pPr>
              <w:pStyle w:val="TAL"/>
              <w:rPr>
                <w:sz w:val="16"/>
              </w:rPr>
            </w:pPr>
            <w:r>
              <w:rPr>
                <w:sz w:val="16"/>
              </w:rPr>
              <w:t>S3-224115</w:t>
            </w:r>
          </w:p>
        </w:tc>
        <w:tc>
          <w:tcPr>
            <w:tcW w:w="0" w:type="auto"/>
            <w:shd w:val="clear" w:color="auto" w:fill="auto"/>
          </w:tcPr>
          <w:p w14:paraId="0A3A73A6" w14:textId="77777777" w:rsidR="007F68ED" w:rsidRDefault="007F68ED" w:rsidP="00D427C8">
            <w:pPr>
              <w:pStyle w:val="TAL"/>
              <w:rPr>
                <w:sz w:val="16"/>
              </w:rPr>
            </w:pPr>
            <w:r>
              <w:rPr>
                <w:sz w:val="16"/>
              </w:rPr>
              <w:t>18/11/2022 11:41:38</w:t>
            </w:r>
          </w:p>
        </w:tc>
        <w:tc>
          <w:tcPr>
            <w:tcW w:w="0" w:type="auto"/>
            <w:shd w:val="clear" w:color="auto" w:fill="auto"/>
          </w:tcPr>
          <w:p w14:paraId="7F7361E5" w14:textId="77777777" w:rsidR="007F68ED" w:rsidRDefault="007F68ED" w:rsidP="00D427C8">
            <w:pPr>
              <w:pStyle w:val="TAL"/>
              <w:rPr>
                <w:sz w:val="16"/>
              </w:rPr>
            </w:pPr>
            <w:r>
              <w:rPr>
                <w:sz w:val="16"/>
              </w:rPr>
              <w:t>approved</w:t>
            </w:r>
          </w:p>
        </w:tc>
      </w:tr>
      <w:tr w:rsidR="007F68ED" w14:paraId="6F010479" w14:textId="77777777" w:rsidTr="00D427C8">
        <w:tc>
          <w:tcPr>
            <w:tcW w:w="0" w:type="auto"/>
            <w:shd w:val="clear" w:color="auto" w:fill="auto"/>
          </w:tcPr>
          <w:p w14:paraId="20C5C798" w14:textId="77777777" w:rsidR="007F68ED" w:rsidRDefault="007F68ED" w:rsidP="00D427C8">
            <w:pPr>
              <w:pStyle w:val="TAL"/>
              <w:rPr>
                <w:sz w:val="16"/>
              </w:rPr>
            </w:pPr>
            <w:r>
              <w:rPr>
                <w:sz w:val="16"/>
              </w:rPr>
              <w:t>S3-224116</w:t>
            </w:r>
          </w:p>
        </w:tc>
        <w:tc>
          <w:tcPr>
            <w:tcW w:w="0" w:type="auto"/>
            <w:shd w:val="clear" w:color="auto" w:fill="auto"/>
          </w:tcPr>
          <w:p w14:paraId="5E86E4A3" w14:textId="77777777" w:rsidR="007F68ED" w:rsidRDefault="007F68ED" w:rsidP="00D427C8">
            <w:pPr>
              <w:pStyle w:val="TAL"/>
              <w:rPr>
                <w:sz w:val="16"/>
              </w:rPr>
            </w:pPr>
            <w:r>
              <w:rPr>
                <w:sz w:val="16"/>
              </w:rPr>
              <w:t>18/11/2022 12:40:56</w:t>
            </w:r>
          </w:p>
        </w:tc>
        <w:tc>
          <w:tcPr>
            <w:tcW w:w="0" w:type="auto"/>
            <w:shd w:val="clear" w:color="auto" w:fill="auto"/>
          </w:tcPr>
          <w:p w14:paraId="77FE39EC" w14:textId="77777777" w:rsidR="007F68ED" w:rsidRDefault="007F68ED" w:rsidP="00D427C8">
            <w:pPr>
              <w:pStyle w:val="TAL"/>
              <w:rPr>
                <w:sz w:val="16"/>
              </w:rPr>
            </w:pPr>
            <w:r>
              <w:rPr>
                <w:sz w:val="16"/>
              </w:rPr>
              <w:t>approved</w:t>
            </w:r>
          </w:p>
        </w:tc>
      </w:tr>
      <w:tr w:rsidR="007F68ED" w14:paraId="7A7000DD" w14:textId="77777777" w:rsidTr="00D427C8">
        <w:tc>
          <w:tcPr>
            <w:tcW w:w="0" w:type="auto"/>
            <w:shd w:val="clear" w:color="auto" w:fill="auto"/>
          </w:tcPr>
          <w:p w14:paraId="15158BF9" w14:textId="77777777" w:rsidR="007F68ED" w:rsidRDefault="007F68ED" w:rsidP="00D427C8">
            <w:pPr>
              <w:pStyle w:val="TAL"/>
              <w:rPr>
                <w:sz w:val="16"/>
              </w:rPr>
            </w:pPr>
            <w:r>
              <w:rPr>
                <w:sz w:val="16"/>
              </w:rPr>
              <w:t>S3-224117</w:t>
            </w:r>
          </w:p>
        </w:tc>
        <w:tc>
          <w:tcPr>
            <w:tcW w:w="0" w:type="auto"/>
            <w:shd w:val="clear" w:color="auto" w:fill="auto"/>
          </w:tcPr>
          <w:p w14:paraId="76A7863A" w14:textId="77777777" w:rsidR="007F68ED" w:rsidRDefault="007F68ED" w:rsidP="00D427C8">
            <w:pPr>
              <w:pStyle w:val="TAL"/>
              <w:rPr>
                <w:sz w:val="16"/>
              </w:rPr>
            </w:pPr>
            <w:r>
              <w:rPr>
                <w:sz w:val="16"/>
              </w:rPr>
              <w:t>18/11/2022 12:41:44</w:t>
            </w:r>
          </w:p>
        </w:tc>
        <w:tc>
          <w:tcPr>
            <w:tcW w:w="0" w:type="auto"/>
            <w:shd w:val="clear" w:color="auto" w:fill="auto"/>
          </w:tcPr>
          <w:p w14:paraId="13D556CF" w14:textId="77777777" w:rsidR="007F68ED" w:rsidRDefault="007F68ED" w:rsidP="00D427C8">
            <w:pPr>
              <w:pStyle w:val="TAL"/>
              <w:rPr>
                <w:sz w:val="16"/>
              </w:rPr>
            </w:pPr>
            <w:r>
              <w:rPr>
                <w:sz w:val="16"/>
              </w:rPr>
              <w:t>noted</w:t>
            </w:r>
          </w:p>
        </w:tc>
      </w:tr>
      <w:tr w:rsidR="007F68ED" w14:paraId="681B8AE6" w14:textId="77777777" w:rsidTr="00D427C8">
        <w:tc>
          <w:tcPr>
            <w:tcW w:w="0" w:type="auto"/>
            <w:shd w:val="clear" w:color="auto" w:fill="auto"/>
          </w:tcPr>
          <w:p w14:paraId="35DE0AEF" w14:textId="77777777" w:rsidR="007F68ED" w:rsidRDefault="007F68ED" w:rsidP="00D427C8">
            <w:pPr>
              <w:pStyle w:val="TAL"/>
              <w:rPr>
                <w:sz w:val="16"/>
              </w:rPr>
            </w:pPr>
            <w:r>
              <w:rPr>
                <w:sz w:val="16"/>
              </w:rPr>
              <w:t>S3-224118</w:t>
            </w:r>
          </w:p>
        </w:tc>
        <w:tc>
          <w:tcPr>
            <w:tcW w:w="0" w:type="auto"/>
            <w:shd w:val="clear" w:color="auto" w:fill="auto"/>
          </w:tcPr>
          <w:p w14:paraId="225634FD" w14:textId="77777777" w:rsidR="007F68ED" w:rsidRDefault="007F68ED" w:rsidP="00D427C8">
            <w:pPr>
              <w:pStyle w:val="TAL"/>
              <w:rPr>
                <w:sz w:val="16"/>
              </w:rPr>
            </w:pPr>
            <w:r>
              <w:rPr>
                <w:sz w:val="16"/>
              </w:rPr>
              <w:t>18/11/2022 12:42:59</w:t>
            </w:r>
          </w:p>
        </w:tc>
        <w:tc>
          <w:tcPr>
            <w:tcW w:w="0" w:type="auto"/>
            <w:shd w:val="clear" w:color="auto" w:fill="auto"/>
          </w:tcPr>
          <w:p w14:paraId="603B904C" w14:textId="77777777" w:rsidR="007F68ED" w:rsidRDefault="007F68ED" w:rsidP="00D427C8">
            <w:pPr>
              <w:pStyle w:val="TAL"/>
              <w:rPr>
                <w:sz w:val="16"/>
              </w:rPr>
            </w:pPr>
            <w:r>
              <w:rPr>
                <w:sz w:val="16"/>
              </w:rPr>
              <w:t>approved</w:t>
            </w:r>
          </w:p>
        </w:tc>
      </w:tr>
      <w:tr w:rsidR="007F68ED" w14:paraId="033F740B" w14:textId="77777777" w:rsidTr="00D427C8">
        <w:tc>
          <w:tcPr>
            <w:tcW w:w="0" w:type="auto"/>
            <w:shd w:val="clear" w:color="auto" w:fill="auto"/>
          </w:tcPr>
          <w:p w14:paraId="03AC8ADA" w14:textId="77777777" w:rsidR="007F68ED" w:rsidRDefault="007F68ED" w:rsidP="00D427C8">
            <w:pPr>
              <w:pStyle w:val="TAL"/>
              <w:rPr>
                <w:sz w:val="16"/>
              </w:rPr>
            </w:pPr>
            <w:r>
              <w:rPr>
                <w:sz w:val="16"/>
              </w:rPr>
              <w:t>S3-224119</w:t>
            </w:r>
          </w:p>
        </w:tc>
        <w:tc>
          <w:tcPr>
            <w:tcW w:w="0" w:type="auto"/>
            <w:shd w:val="clear" w:color="auto" w:fill="auto"/>
          </w:tcPr>
          <w:p w14:paraId="0D5772E3" w14:textId="77777777" w:rsidR="007F68ED" w:rsidRDefault="007F68ED" w:rsidP="00D427C8">
            <w:pPr>
              <w:pStyle w:val="TAL"/>
              <w:rPr>
                <w:sz w:val="16"/>
              </w:rPr>
            </w:pPr>
            <w:r>
              <w:rPr>
                <w:sz w:val="16"/>
              </w:rPr>
              <w:t>18/11/2022 12:43:08</w:t>
            </w:r>
          </w:p>
        </w:tc>
        <w:tc>
          <w:tcPr>
            <w:tcW w:w="0" w:type="auto"/>
            <w:shd w:val="clear" w:color="auto" w:fill="auto"/>
          </w:tcPr>
          <w:p w14:paraId="6EDF2FF3" w14:textId="77777777" w:rsidR="007F68ED" w:rsidRDefault="007F68ED" w:rsidP="00D427C8">
            <w:pPr>
              <w:pStyle w:val="TAL"/>
              <w:rPr>
                <w:sz w:val="16"/>
              </w:rPr>
            </w:pPr>
            <w:r>
              <w:rPr>
                <w:sz w:val="16"/>
              </w:rPr>
              <w:t>approved</w:t>
            </w:r>
          </w:p>
        </w:tc>
      </w:tr>
      <w:tr w:rsidR="007F68ED" w14:paraId="0B1B0520" w14:textId="77777777" w:rsidTr="00D427C8">
        <w:tc>
          <w:tcPr>
            <w:tcW w:w="0" w:type="auto"/>
            <w:shd w:val="clear" w:color="auto" w:fill="auto"/>
          </w:tcPr>
          <w:p w14:paraId="345379BA" w14:textId="77777777" w:rsidR="007F68ED" w:rsidRDefault="007F68ED" w:rsidP="00D427C8">
            <w:pPr>
              <w:pStyle w:val="TAL"/>
              <w:rPr>
                <w:sz w:val="16"/>
              </w:rPr>
            </w:pPr>
            <w:r>
              <w:rPr>
                <w:sz w:val="16"/>
              </w:rPr>
              <w:t>S3-224120</w:t>
            </w:r>
          </w:p>
        </w:tc>
        <w:tc>
          <w:tcPr>
            <w:tcW w:w="0" w:type="auto"/>
            <w:shd w:val="clear" w:color="auto" w:fill="auto"/>
          </w:tcPr>
          <w:p w14:paraId="0171A31A" w14:textId="77777777" w:rsidR="007F68ED" w:rsidRDefault="007F68ED" w:rsidP="00D427C8">
            <w:pPr>
              <w:pStyle w:val="TAL"/>
              <w:rPr>
                <w:sz w:val="16"/>
              </w:rPr>
            </w:pPr>
            <w:r>
              <w:rPr>
                <w:sz w:val="16"/>
              </w:rPr>
              <w:t>18/11/2022 14:06:30</w:t>
            </w:r>
          </w:p>
        </w:tc>
        <w:tc>
          <w:tcPr>
            <w:tcW w:w="0" w:type="auto"/>
            <w:shd w:val="clear" w:color="auto" w:fill="auto"/>
          </w:tcPr>
          <w:p w14:paraId="7F8ACE58" w14:textId="77777777" w:rsidR="007F68ED" w:rsidRDefault="007F68ED" w:rsidP="00D427C8">
            <w:pPr>
              <w:pStyle w:val="TAL"/>
              <w:rPr>
                <w:sz w:val="16"/>
              </w:rPr>
            </w:pPr>
            <w:r>
              <w:rPr>
                <w:sz w:val="16"/>
              </w:rPr>
              <w:t>approved</w:t>
            </w:r>
          </w:p>
        </w:tc>
      </w:tr>
      <w:tr w:rsidR="007F68ED" w14:paraId="2EC8D4F5" w14:textId="77777777" w:rsidTr="00D427C8">
        <w:tc>
          <w:tcPr>
            <w:tcW w:w="0" w:type="auto"/>
            <w:shd w:val="clear" w:color="auto" w:fill="auto"/>
          </w:tcPr>
          <w:p w14:paraId="26A06515" w14:textId="77777777" w:rsidR="007F68ED" w:rsidRDefault="007F68ED" w:rsidP="00D427C8">
            <w:pPr>
              <w:pStyle w:val="TAL"/>
              <w:rPr>
                <w:sz w:val="16"/>
              </w:rPr>
            </w:pPr>
            <w:r>
              <w:rPr>
                <w:sz w:val="16"/>
              </w:rPr>
              <w:t>S3-224121</w:t>
            </w:r>
          </w:p>
        </w:tc>
        <w:tc>
          <w:tcPr>
            <w:tcW w:w="0" w:type="auto"/>
            <w:shd w:val="clear" w:color="auto" w:fill="auto"/>
          </w:tcPr>
          <w:p w14:paraId="7252A2E7" w14:textId="77777777" w:rsidR="007F68ED" w:rsidRDefault="007F68ED" w:rsidP="00D427C8">
            <w:pPr>
              <w:pStyle w:val="TAL"/>
              <w:rPr>
                <w:sz w:val="16"/>
              </w:rPr>
            </w:pPr>
            <w:r>
              <w:rPr>
                <w:sz w:val="16"/>
              </w:rPr>
              <w:t>18/11/2022 06:45:26</w:t>
            </w:r>
          </w:p>
        </w:tc>
        <w:tc>
          <w:tcPr>
            <w:tcW w:w="0" w:type="auto"/>
            <w:shd w:val="clear" w:color="auto" w:fill="auto"/>
          </w:tcPr>
          <w:p w14:paraId="674074AC" w14:textId="77777777" w:rsidR="007F68ED" w:rsidRDefault="007F68ED" w:rsidP="00D427C8">
            <w:pPr>
              <w:pStyle w:val="TAL"/>
              <w:rPr>
                <w:sz w:val="16"/>
              </w:rPr>
            </w:pPr>
            <w:r>
              <w:rPr>
                <w:sz w:val="16"/>
              </w:rPr>
              <w:t>approved</w:t>
            </w:r>
          </w:p>
        </w:tc>
      </w:tr>
      <w:tr w:rsidR="007F68ED" w14:paraId="5494BF60" w14:textId="77777777" w:rsidTr="00D427C8">
        <w:tc>
          <w:tcPr>
            <w:tcW w:w="0" w:type="auto"/>
            <w:shd w:val="clear" w:color="auto" w:fill="auto"/>
          </w:tcPr>
          <w:p w14:paraId="699E991D" w14:textId="77777777" w:rsidR="007F68ED" w:rsidRDefault="007F68ED" w:rsidP="00D427C8">
            <w:pPr>
              <w:pStyle w:val="TAL"/>
              <w:rPr>
                <w:sz w:val="16"/>
              </w:rPr>
            </w:pPr>
            <w:r>
              <w:rPr>
                <w:sz w:val="16"/>
              </w:rPr>
              <w:t>S3-224122</w:t>
            </w:r>
          </w:p>
        </w:tc>
        <w:tc>
          <w:tcPr>
            <w:tcW w:w="0" w:type="auto"/>
            <w:shd w:val="clear" w:color="auto" w:fill="auto"/>
          </w:tcPr>
          <w:p w14:paraId="0464CCC6" w14:textId="77777777" w:rsidR="007F68ED" w:rsidRDefault="007F68ED" w:rsidP="00D427C8">
            <w:pPr>
              <w:pStyle w:val="TAL"/>
              <w:rPr>
                <w:sz w:val="16"/>
              </w:rPr>
            </w:pPr>
            <w:r>
              <w:rPr>
                <w:sz w:val="16"/>
              </w:rPr>
              <w:t>18/11/2022 06:46:13</w:t>
            </w:r>
          </w:p>
        </w:tc>
        <w:tc>
          <w:tcPr>
            <w:tcW w:w="0" w:type="auto"/>
            <w:shd w:val="clear" w:color="auto" w:fill="auto"/>
          </w:tcPr>
          <w:p w14:paraId="2A10763D" w14:textId="77777777" w:rsidR="007F68ED" w:rsidRDefault="007F68ED" w:rsidP="00D427C8">
            <w:pPr>
              <w:pStyle w:val="TAL"/>
              <w:rPr>
                <w:sz w:val="16"/>
              </w:rPr>
            </w:pPr>
            <w:r>
              <w:rPr>
                <w:sz w:val="16"/>
              </w:rPr>
              <w:t>approved</w:t>
            </w:r>
          </w:p>
        </w:tc>
      </w:tr>
      <w:tr w:rsidR="007F68ED" w14:paraId="2E5E8BBE" w14:textId="77777777" w:rsidTr="00D427C8">
        <w:tc>
          <w:tcPr>
            <w:tcW w:w="0" w:type="auto"/>
            <w:shd w:val="clear" w:color="auto" w:fill="auto"/>
          </w:tcPr>
          <w:p w14:paraId="697EAF12" w14:textId="77777777" w:rsidR="007F68ED" w:rsidRDefault="007F68ED" w:rsidP="00D427C8">
            <w:pPr>
              <w:pStyle w:val="TAL"/>
              <w:rPr>
                <w:sz w:val="16"/>
              </w:rPr>
            </w:pPr>
            <w:r>
              <w:rPr>
                <w:sz w:val="16"/>
              </w:rPr>
              <w:t>S3-224123</w:t>
            </w:r>
          </w:p>
        </w:tc>
        <w:tc>
          <w:tcPr>
            <w:tcW w:w="0" w:type="auto"/>
            <w:shd w:val="clear" w:color="auto" w:fill="auto"/>
          </w:tcPr>
          <w:p w14:paraId="3C0F46A4" w14:textId="77777777" w:rsidR="007F68ED" w:rsidRDefault="007F68ED" w:rsidP="00D427C8">
            <w:pPr>
              <w:pStyle w:val="TAL"/>
              <w:rPr>
                <w:sz w:val="16"/>
              </w:rPr>
            </w:pPr>
            <w:r>
              <w:rPr>
                <w:sz w:val="16"/>
              </w:rPr>
              <w:t>18/11/2022 06:46:36</w:t>
            </w:r>
          </w:p>
        </w:tc>
        <w:tc>
          <w:tcPr>
            <w:tcW w:w="0" w:type="auto"/>
            <w:shd w:val="clear" w:color="auto" w:fill="auto"/>
          </w:tcPr>
          <w:p w14:paraId="3115DA25" w14:textId="77777777" w:rsidR="007F68ED" w:rsidRDefault="007F68ED" w:rsidP="00D427C8">
            <w:pPr>
              <w:pStyle w:val="TAL"/>
              <w:rPr>
                <w:sz w:val="16"/>
              </w:rPr>
            </w:pPr>
            <w:r>
              <w:rPr>
                <w:sz w:val="16"/>
              </w:rPr>
              <w:t>approved</w:t>
            </w:r>
          </w:p>
        </w:tc>
      </w:tr>
      <w:tr w:rsidR="007F68ED" w14:paraId="5AAD1986" w14:textId="77777777" w:rsidTr="00D427C8">
        <w:tc>
          <w:tcPr>
            <w:tcW w:w="0" w:type="auto"/>
            <w:shd w:val="clear" w:color="auto" w:fill="auto"/>
          </w:tcPr>
          <w:p w14:paraId="7C23CABE" w14:textId="77777777" w:rsidR="007F68ED" w:rsidRDefault="007F68ED" w:rsidP="00D427C8">
            <w:pPr>
              <w:pStyle w:val="TAL"/>
              <w:rPr>
                <w:sz w:val="16"/>
              </w:rPr>
            </w:pPr>
            <w:r>
              <w:rPr>
                <w:sz w:val="16"/>
              </w:rPr>
              <w:t>S3-224124</w:t>
            </w:r>
          </w:p>
        </w:tc>
        <w:tc>
          <w:tcPr>
            <w:tcW w:w="0" w:type="auto"/>
            <w:shd w:val="clear" w:color="auto" w:fill="auto"/>
          </w:tcPr>
          <w:p w14:paraId="0425C93F" w14:textId="77777777" w:rsidR="007F68ED" w:rsidRDefault="007F68ED" w:rsidP="00D427C8">
            <w:pPr>
              <w:pStyle w:val="TAL"/>
              <w:rPr>
                <w:sz w:val="16"/>
              </w:rPr>
            </w:pPr>
            <w:r>
              <w:rPr>
                <w:sz w:val="16"/>
              </w:rPr>
              <w:t>18/11/2022 12:32:42</w:t>
            </w:r>
          </w:p>
        </w:tc>
        <w:tc>
          <w:tcPr>
            <w:tcW w:w="0" w:type="auto"/>
            <w:shd w:val="clear" w:color="auto" w:fill="auto"/>
          </w:tcPr>
          <w:p w14:paraId="38A630DB" w14:textId="77777777" w:rsidR="007F68ED" w:rsidRDefault="007F68ED" w:rsidP="00D427C8">
            <w:pPr>
              <w:pStyle w:val="TAL"/>
              <w:rPr>
                <w:sz w:val="16"/>
              </w:rPr>
            </w:pPr>
            <w:r>
              <w:rPr>
                <w:sz w:val="16"/>
              </w:rPr>
              <w:t>approved</w:t>
            </w:r>
          </w:p>
        </w:tc>
      </w:tr>
      <w:tr w:rsidR="007F68ED" w14:paraId="57B8AED2" w14:textId="77777777" w:rsidTr="00D427C8">
        <w:tc>
          <w:tcPr>
            <w:tcW w:w="0" w:type="auto"/>
            <w:shd w:val="clear" w:color="auto" w:fill="auto"/>
          </w:tcPr>
          <w:p w14:paraId="3DB90CF6" w14:textId="77777777" w:rsidR="007F68ED" w:rsidRDefault="007F68ED" w:rsidP="00D427C8">
            <w:pPr>
              <w:pStyle w:val="TAL"/>
              <w:rPr>
                <w:sz w:val="16"/>
              </w:rPr>
            </w:pPr>
            <w:r>
              <w:rPr>
                <w:sz w:val="16"/>
              </w:rPr>
              <w:t>S3-224125</w:t>
            </w:r>
          </w:p>
        </w:tc>
        <w:tc>
          <w:tcPr>
            <w:tcW w:w="0" w:type="auto"/>
            <w:shd w:val="clear" w:color="auto" w:fill="auto"/>
          </w:tcPr>
          <w:p w14:paraId="7F3306B1" w14:textId="77777777" w:rsidR="007F68ED" w:rsidRDefault="007F68ED" w:rsidP="00D427C8">
            <w:pPr>
              <w:pStyle w:val="TAL"/>
              <w:rPr>
                <w:sz w:val="16"/>
              </w:rPr>
            </w:pPr>
            <w:r>
              <w:rPr>
                <w:sz w:val="16"/>
              </w:rPr>
              <w:t>18/11/2022 13:00:14</w:t>
            </w:r>
          </w:p>
        </w:tc>
        <w:tc>
          <w:tcPr>
            <w:tcW w:w="0" w:type="auto"/>
            <w:shd w:val="clear" w:color="auto" w:fill="auto"/>
          </w:tcPr>
          <w:p w14:paraId="63949F85" w14:textId="77777777" w:rsidR="007F68ED" w:rsidRDefault="007F68ED" w:rsidP="00D427C8">
            <w:pPr>
              <w:pStyle w:val="TAL"/>
              <w:rPr>
                <w:sz w:val="16"/>
              </w:rPr>
            </w:pPr>
            <w:r>
              <w:rPr>
                <w:sz w:val="16"/>
              </w:rPr>
              <w:t>withdrawn</w:t>
            </w:r>
          </w:p>
        </w:tc>
      </w:tr>
      <w:tr w:rsidR="007F68ED" w14:paraId="0A0B7600" w14:textId="77777777" w:rsidTr="00D427C8">
        <w:tc>
          <w:tcPr>
            <w:tcW w:w="0" w:type="auto"/>
            <w:shd w:val="clear" w:color="auto" w:fill="auto"/>
          </w:tcPr>
          <w:p w14:paraId="631791A4" w14:textId="77777777" w:rsidR="007F68ED" w:rsidRDefault="007F68ED" w:rsidP="00D427C8">
            <w:pPr>
              <w:pStyle w:val="TAL"/>
              <w:rPr>
                <w:sz w:val="16"/>
              </w:rPr>
            </w:pPr>
            <w:r>
              <w:rPr>
                <w:sz w:val="16"/>
              </w:rPr>
              <w:t>S3-224126</w:t>
            </w:r>
          </w:p>
        </w:tc>
        <w:tc>
          <w:tcPr>
            <w:tcW w:w="0" w:type="auto"/>
            <w:shd w:val="clear" w:color="auto" w:fill="auto"/>
          </w:tcPr>
          <w:p w14:paraId="1A3B3B3D" w14:textId="77777777" w:rsidR="007F68ED" w:rsidRDefault="007F68ED" w:rsidP="00D427C8">
            <w:pPr>
              <w:pStyle w:val="TAL"/>
              <w:rPr>
                <w:sz w:val="16"/>
              </w:rPr>
            </w:pPr>
            <w:r>
              <w:rPr>
                <w:sz w:val="16"/>
              </w:rPr>
              <w:t>17/11/2022 17:10:37</w:t>
            </w:r>
          </w:p>
        </w:tc>
        <w:tc>
          <w:tcPr>
            <w:tcW w:w="0" w:type="auto"/>
            <w:shd w:val="clear" w:color="auto" w:fill="auto"/>
          </w:tcPr>
          <w:p w14:paraId="6D5C53E5" w14:textId="77777777" w:rsidR="007F68ED" w:rsidRDefault="007F68ED" w:rsidP="00D427C8">
            <w:pPr>
              <w:pStyle w:val="TAL"/>
              <w:rPr>
                <w:sz w:val="16"/>
              </w:rPr>
            </w:pPr>
            <w:r>
              <w:rPr>
                <w:sz w:val="16"/>
              </w:rPr>
              <w:t>approved</w:t>
            </w:r>
          </w:p>
        </w:tc>
      </w:tr>
      <w:tr w:rsidR="007F68ED" w14:paraId="5779604A" w14:textId="77777777" w:rsidTr="00D427C8">
        <w:tc>
          <w:tcPr>
            <w:tcW w:w="0" w:type="auto"/>
            <w:shd w:val="clear" w:color="auto" w:fill="auto"/>
          </w:tcPr>
          <w:p w14:paraId="74BA9093" w14:textId="77777777" w:rsidR="007F68ED" w:rsidRDefault="007F68ED" w:rsidP="00D427C8">
            <w:pPr>
              <w:pStyle w:val="TAL"/>
              <w:rPr>
                <w:sz w:val="16"/>
              </w:rPr>
            </w:pPr>
            <w:r>
              <w:rPr>
                <w:sz w:val="16"/>
              </w:rPr>
              <w:t>S3-224127</w:t>
            </w:r>
          </w:p>
        </w:tc>
        <w:tc>
          <w:tcPr>
            <w:tcW w:w="0" w:type="auto"/>
            <w:shd w:val="clear" w:color="auto" w:fill="auto"/>
          </w:tcPr>
          <w:p w14:paraId="3449488C" w14:textId="77777777" w:rsidR="007F68ED" w:rsidRDefault="007F68ED" w:rsidP="00D427C8">
            <w:pPr>
              <w:pStyle w:val="TAL"/>
              <w:rPr>
                <w:sz w:val="16"/>
              </w:rPr>
            </w:pPr>
            <w:r>
              <w:rPr>
                <w:sz w:val="16"/>
              </w:rPr>
              <w:t>18/11/2022 13:00:40</w:t>
            </w:r>
          </w:p>
        </w:tc>
        <w:tc>
          <w:tcPr>
            <w:tcW w:w="0" w:type="auto"/>
            <w:shd w:val="clear" w:color="auto" w:fill="auto"/>
          </w:tcPr>
          <w:p w14:paraId="7A70E11F" w14:textId="77777777" w:rsidR="007F68ED" w:rsidRDefault="007F68ED" w:rsidP="00D427C8">
            <w:pPr>
              <w:pStyle w:val="TAL"/>
              <w:rPr>
                <w:sz w:val="16"/>
              </w:rPr>
            </w:pPr>
            <w:r>
              <w:rPr>
                <w:sz w:val="16"/>
              </w:rPr>
              <w:t>approved</w:t>
            </w:r>
          </w:p>
        </w:tc>
      </w:tr>
      <w:tr w:rsidR="007F68ED" w14:paraId="59CBCDA1" w14:textId="77777777" w:rsidTr="00D427C8">
        <w:tc>
          <w:tcPr>
            <w:tcW w:w="0" w:type="auto"/>
            <w:shd w:val="clear" w:color="auto" w:fill="auto"/>
          </w:tcPr>
          <w:p w14:paraId="666FE4CD" w14:textId="77777777" w:rsidR="007F68ED" w:rsidRDefault="007F68ED" w:rsidP="00D427C8">
            <w:pPr>
              <w:pStyle w:val="TAL"/>
              <w:rPr>
                <w:sz w:val="16"/>
              </w:rPr>
            </w:pPr>
            <w:r>
              <w:rPr>
                <w:sz w:val="16"/>
              </w:rPr>
              <w:t>S3-224127</w:t>
            </w:r>
          </w:p>
        </w:tc>
        <w:tc>
          <w:tcPr>
            <w:tcW w:w="0" w:type="auto"/>
            <w:shd w:val="clear" w:color="auto" w:fill="auto"/>
          </w:tcPr>
          <w:p w14:paraId="6DA97838" w14:textId="77777777" w:rsidR="007F68ED" w:rsidRDefault="007F68ED" w:rsidP="00D427C8">
            <w:pPr>
              <w:pStyle w:val="TAL"/>
              <w:rPr>
                <w:sz w:val="16"/>
              </w:rPr>
            </w:pPr>
            <w:r>
              <w:rPr>
                <w:sz w:val="16"/>
              </w:rPr>
              <w:t>18/11/2022 14:01:31</w:t>
            </w:r>
          </w:p>
        </w:tc>
        <w:tc>
          <w:tcPr>
            <w:tcW w:w="0" w:type="auto"/>
            <w:shd w:val="clear" w:color="auto" w:fill="auto"/>
          </w:tcPr>
          <w:p w14:paraId="1975DDD4" w14:textId="77777777" w:rsidR="007F68ED" w:rsidRDefault="007F68ED" w:rsidP="00D427C8">
            <w:pPr>
              <w:pStyle w:val="TAL"/>
              <w:rPr>
                <w:sz w:val="16"/>
              </w:rPr>
            </w:pPr>
            <w:r>
              <w:rPr>
                <w:sz w:val="16"/>
              </w:rPr>
              <w:t>noted</w:t>
            </w:r>
          </w:p>
        </w:tc>
      </w:tr>
      <w:tr w:rsidR="007F68ED" w14:paraId="5B122236" w14:textId="77777777" w:rsidTr="00D427C8">
        <w:tc>
          <w:tcPr>
            <w:tcW w:w="0" w:type="auto"/>
            <w:shd w:val="clear" w:color="auto" w:fill="auto"/>
          </w:tcPr>
          <w:p w14:paraId="7A9C7B7E" w14:textId="77777777" w:rsidR="007F68ED" w:rsidRDefault="007F68ED" w:rsidP="00D427C8">
            <w:pPr>
              <w:pStyle w:val="TAL"/>
              <w:rPr>
                <w:sz w:val="16"/>
              </w:rPr>
            </w:pPr>
            <w:r>
              <w:rPr>
                <w:sz w:val="16"/>
              </w:rPr>
              <w:t>S3-224128</w:t>
            </w:r>
          </w:p>
        </w:tc>
        <w:tc>
          <w:tcPr>
            <w:tcW w:w="0" w:type="auto"/>
            <w:shd w:val="clear" w:color="auto" w:fill="auto"/>
          </w:tcPr>
          <w:p w14:paraId="603A8117" w14:textId="77777777" w:rsidR="007F68ED" w:rsidRDefault="007F68ED" w:rsidP="00D427C8">
            <w:pPr>
              <w:pStyle w:val="TAL"/>
              <w:rPr>
                <w:sz w:val="16"/>
              </w:rPr>
            </w:pPr>
            <w:r>
              <w:rPr>
                <w:sz w:val="16"/>
              </w:rPr>
              <w:t>18/11/2022 12:52:43</w:t>
            </w:r>
          </w:p>
        </w:tc>
        <w:tc>
          <w:tcPr>
            <w:tcW w:w="0" w:type="auto"/>
            <w:shd w:val="clear" w:color="auto" w:fill="auto"/>
          </w:tcPr>
          <w:p w14:paraId="3F7733FC" w14:textId="77777777" w:rsidR="007F68ED" w:rsidRDefault="007F68ED" w:rsidP="00D427C8">
            <w:pPr>
              <w:pStyle w:val="TAL"/>
              <w:rPr>
                <w:sz w:val="16"/>
              </w:rPr>
            </w:pPr>
            <w:r>
              <w:rPr>
                <w:sz w:val="16"/>
              </w:rPr>
              <w:t>approved</w:t>
            </w:r>
          </w:p>
        </w:tc>
      </w:tr>
      <w:tr w:rsidR="007F68ED" w14:paraId="0C6F72D3" w14:textId="77777777" w:rsidTr="00D427C8">
        <w:tc>
          <w:tcPr>
            <w:tcW w:w="0" w:type="auto"/>
            <w:shd w:val="clear" w:color="auto" w:fill="auto"/>
          </w:tcPr>
          <w:p w14:paraId="61B75F63" w14:textId="77777777" w:rsidR="007F68ED" w:rsidRDefault="007F68ED" w:rsidP="00D427C8">
            <w:pPr>
              <w:pStyle w:val="TAL"/>
              <w:rPr>
                <w:sz w:val="16"/>
              </w:rPr>
            </w:pPr>
            <w:r>
              <w:rPr>
                <w:sz w:val="16"/>
              </w:rPr>
              <w:t>S3-224129</w:t>
            </w:r>
          </w:p>
        </w:tc>
        <w:tc>
          <w:tcPr>
            <w:tcW w:w="0" w:type="auto"/>
            <w:shd w:val="clear" w:color="auto" w:fill="auto"/>
          </w:tcPr>
          <w:p w14:paraId="52D336C6" w14:textId="77777777" w:rsidR="007F68ED" w:rsidRDefault="007F68ED" w:rsidP="00D427C8">
            <w:pPr>
              <w:pStyle w:val="TAL"/>
              <w:rPr>
                <w:sz w:val="16"/>
              </w:rPr>
            </w:pPr>
            <w:r>
              <w:rPr>
                <w:sz w:val="16"/>
              </w:rPr>
              <w:t>23/11/2022 09:11:36</w:t>
            </w:r>
          </w:p>
        </w:tc>
        <w:tc>
          <w:tcPr>
            <w:tcW w:w="0" w:type="auto"/>
            <w:shd w:val="clear" w:color="auto" w:fill="auto"/>
          </w:tcPr>
          <w:p w14:paraId="0BE933A8" w14:textId="77777777" w:rsidR="007F68ED" w:rsidRDefault="007F68ED" w:rsidP="00D427C8">
            <w:pPr>
              <w:pStyle w:val="TAL"/>
              <w:rPr>
                <w:sz w:val="16"/>
              </w:rPr>
            </w:pPr>
            <w:r>
              <w:rPr>
                <w:sz w:val="16"/>
              </w:rPr>
              <w:t>approved</w:t>
            </w:r>
          </w:p>
        </w:tc>
      </w:tr>
      <w:tr w:rsidR="007F68ED" w14:paraId="640C268C" w14:textId="77777777" w:rsidTr="00D427C8">
        <w:tc>
          <w:tcPr>
            <w:tcW w:w="0" w:type="auto"/>
            <w:shd w:val="clear" w:color="auto" w:fill="auto"/>
          </w:tcPr>
          <w:p w14:paraId="2A94C45F" w14:textId="77777777" w:rsidR="007F68ED" w:rsidRDefault="007F68ED" w:rsidP="00D427C8">
            <w:pPr>
              <w:pStyle w:val="TAL"/>
              <w:rPr>
                <w:sz w:val="16"/>
              </w:rPr>
            </w:pPr>
            <w:r>
              <w:rPr>
                <w:sz w:val="16"/>
              </w:rPr>
              <w:t>S3-224130</w:t>
            </w:r>
          </w:p>
        </w:tc>
        <w:tc>
          <w:tcPr>
            <w:tcW w:w="0" w:type="auto"/>
            <w:shd w:val="clear" w:color="auto" w:fill="auto"/>
          </w:tcPr>
          <w:p w14:paraId="283E4170" w14:textId="77777777" w:rsidR="007F68ED" w:rsidRDefault="007F68ED" w:rsidP="00D427C8">
            <w:pPr>
              <w:pStyle w:val="TAL"/>
              <w:rPr>
                <w:sz w:val="16"/>
              </w:rPr>
            </w:pPr>
            <w:r>
              <w:rPr>
                <w:sz w:val="16"/>
              </w:rPr>
              <w:t>18/11/2022 12:52:13</w:t>
            </w:r>
          </w:p>
        </w:tc>
        <w:tc>
          <w:tcPr>
            <w:tcW w:w="0" w:type="auto"/>
            <w:shd w:val="clear" w:color="auto" w:fill="auto"/>
          </w:tcPr>
          <w:p w14:paraId="77611FC1" w14:textId="77777777" w:rsidR="007F68ED" w:rsidRDefault="007F68ED" w:rsidP="00D427C8">
            <w:pPr>
              <w:pStyle w:val="TAL"/>
              <w:rPr>
                <w:sz w:val="16"/>
              </w:rPr>
            </w:pPr>
            <w:r>
              <w:rPr>
                <w:sz w:val="16"/>
              </w:rPr>
              <w:t>approved</w:t>
            </w:r>
          </w:p>
        </w:tc>
      </w:tr>
      <w:tr w:rsidR="007F68ED" w14:paraId="5F06B90F" w14:textId="77777777" w:rsidTr="00D427C8">
        <w:tc>
          <w:tcPr>
            <w:tcW w:w="0" w:type="auto"/>
            <w:shd w:val="clear" w:color="auto" w:fill="auto"/>
          </w:tcPr>
          <w:p w14:paraId="412FB761" w14:textId="77777777" w:rsidR="007F68ED" w:rsidRDefault="007F68ED" w:rsidP="00D427C8">
            <w:pPr>
              <w:pStyle w:val="TAL"/>
              <w:rPr>
                <w:sz w:val="16"/>
              </w:rPr>
            </w:pPr>
            <w:r>
              <w:rPr>
                <w:sz w:val="16"/>
              </w:rPr>
              <w:t>S3-224131</w:t>
            </w:r>
          </w:p>
        </w:tc>
        <w:tc>
          <w:tcPr>
            <w:tcW w:w="0" w:type="auto"/>
            <w:shd w:val="clear" w:color="auto" w:fill="auto"/>
          </w:tcPr>
          <w:p w14:paraId="5E9ADB01" w14:textId="77777777" w:rsidR="007F68ED" w:rsidRDefault="007F68ED" w:rsidP="00D427C8">
            <w:pPr>
              <w:pStyle w:val="TAL"/>
              <w:rPr>
                <w:sz w:val="16"/>
              </w:rPr>
            </w:pPr>
            <w:r>
              <w:rPr>
                <w:sz w:val="16"/>
              </w:rPr>
              <w:t>18/11/2022 12:52:31</w:t>
            </w:r>
          </w:p>
        </w:tc>
        <w:tc>
          <w:tcPr>
            <w:tcW w:w="0" w:type="auto"/>
            <w:shd w:val="clear" w:color="auto" w:fill="auto"/>
          </w:tcPr>
          <w:p w14:paraId="75D09C3D" w14:textId="77777777" w:rsidR="007F68ED" w:rsidRDefault="007F68ED" w:rsidP="00D427C8">
            <w:pPr>
              <w:pStyle w:val="TAL"/>
              <w:rPr>
                <w:sz w:val="16"/>
              </w:rPr>
            </w:pPr>
            <w:r>
              <w:rPr>
                <w:sz w:val="16"/>
              </w:rPr>
              <w:t>approved</w:t>
            </w:r>
          </w:p>
        </w:tc>
      </w:tr>
      <w:tr w:rsidR="007F68ED" w14:paraId="577431DD" w14:textId="77777777" w:rsidTr="00D427C8">
        <w:tc>
          <w:tcPr>
            <w:tcW w:w="0" w:type="auto"/>
            <w:shd w:val="clear" w:color="auto" w:fill="auto"/>
          </w:tcPr>
          <w:p w14:paraId="1FF659AE" w14:textId="77777777" w:rsidR="007F68ED" w:rsidRDefault="007F68ED" w:rsidP="00D427C8">
            <w:pPr>
              <w:pStyle w:val="TAL"/>
              <w:rPr>
                <w:sz w:val="16"/>
              </w:rPr>
            </w:pPr>
            <w:r>
              <w:rPr>
                <w:sz w:val="16"/>
              </w:rPr>
              <w:t>S3-224132</w:t>
            </w:r>
          </w:p>
        </w:tc>
        <w:tc>
          <w:tcPr>
            <w:tcW w:w="0" w:type="auto"/>
            <w:shd w:val="clear" w:color="auto" w:fill="auto"/>
          </w:tcPr>
          <w:p w14:paraId="48DB2AE6" w14:textId="77777777" w:rsidR="007F68ED" w:rsidRDefault="007F68ED" w:rsidP="00D427C8">
            <w:pPr>
              <w:pStyle w:val="TAL"/>
              <w:rPr>
                <w:sz w:val="16"/>
              </w:rPr>
            </w:pPr>
            <w:r>
              <w:rPr>
                <w:sz w:val="16"/>
              </w:rPr>
              <w:t>18/11/2022 13:39:35</w:t>
            </w:r>
          </w:p>
        </w:tc>
        <w:tc>
          <w:tcPr>
            <w:tcW w:w="0" w:type="auto"/>
            <w:shd w:val="clear" w:color="auto" w:fill="auto"/>
          </w:tcPr>
          <w:p w14:paraId="1B09865C" w14:textId="77777777" w:rsidR="007F68ED" w:rsidRDefault="007F68ED" w:rsidP="00D427C8">
            <w:pPr>
              <w:pStyle w:val="TAL"/>
              <w:rPr>
                <w:sz w:val="16"/>
              </w:rPr>
            </w:pPr>
            <w:r>
              <w:rPr>
                <w:sz w:val="16"/>
              </w:rPr>
              <w:t>agreed</w:t>
            </w:r>
          </w:p>
        </w:tc>
      </w:tr>
      <w:tr w:rsidR="007F68ED" w14:paraId="0B9C1BCB" w14:textId="77777777" w:rsidTr="00D427C8">
        <w:tc>
          <w:tcPr>
            <w:tcW w:w="0" w:type="auto"/>
            <w:shd w:val="clear" w:color="auto" w:fill="auto"/>
          </w:tcPr>
          <w:p w14:paraId="1FA9DF34" w14:textId="77777777" w:rsidR="007F68ED" w:rsidRDefault="007F68ED" w:rsidP="00D427C8">
            <w:pPr>
              <w:pStyle w:val="TAL"/>
              <w:rPr>
                <w:sz w:val="16"/>
              </w:rPr>
            </w:pPr>
            <w:r>
              <w:rPr>
                <w:sz w:val="16"/>
              </w:rPr>
              <w:t>S3-224133</w:t>
            </w:r>
          </w:p>
        </w:tc>
        <w:tc>
          <w:tcPr>
            <w:tcW w:w="0" w:type="auto"/>
            <w:shd w:val="clear" w:color="auto" w:fill="auto"/>
          </w:tcPr>
          <w:p w14:paraId="52E4814A" w14:textId="77777777" w:rsidR="007F68ED" w:rsidRDefault="007F68ED" w:rsidP="00D427C8">
            <w:pPr>
              <w:pStyle w:val="TAL"/>
              <w:rPr>
                <w:sz w:val="16"/>
              </w:rPr>
            </w:pPr>
            <w:r>
              <w:rPr>
                <w:sz w:val="16"/>
              </w:rPr>
              <w:t>18/11/2022 06:38:16</w:t>
            </w:r>
          </w:p>
        </w:tc>
        <w:tc>
          <w:tcPr>
            <w:tcW w:w="0" w:type="auto"/>
            <w:shd w:val="clear" w:color="auto" w:fill="auto"/>
          </w:tcPr>
          <w:p w14:paraId="2340E4F4" w14:textId="77777777" w:rsidR="007F68ED" w:rsidRDefault="007F68ED" w:rsidP="00D427C8">
            <w:pPr>
              <w:pStyle w:val="TAL"/>
              <w:rPr>
                <w:sz w:val="16"/>
              </w:rPr>
            </w:pPr>
            <w:r>
              <w:rPr>
                <w:sz w:val="16"/>
              </w:rPr>
              <w:t>agreed</w:t>
            </w:r>
          </w:p>
        </w:tc>
      </w:tr>
      <w:tr w:rsidR="007F68ED" w14:paraId="10070A04" w14:textId="77777777" w:rsidTr="00D427C8">
        <w:tc>
          <w:tcPr>
            <w:tcW w:w="0" w:type="auto"/>
            <w:shd w:val="clear" w:color="auto" w:fill="auto"/>
          </w:tcPr>
          <w:p w14:paraId="7EE2E23B" w14:textId="77777777" w:rsidR="007F68ED" w:rsidRDefault="007F68ED" w:rsidP="00D427C8">
            <w:pPr>
              <w:pStyle w:val="TAL"/>
              <w:rPr>
                <w:sz w:val="16"/>
              </w:rPr>
            </w:pPr>
            <w:r>
              <w:rPr>
                <w:sz w:val="16"/>
              </w:rPr>
              <w:t>S3-224134</w:t>
            </w:r>
          </w:p>
        </w:tc>
        <w:tc>
          <w:tcPr>
            <w:tcW w:w="0" w:type="auto"/>
            <w:shd w:val="clear" w:color="auto" w:fill="auto"/>
          </w:tcPr>
          <w:p w14:paraId="610DE712" w14:textId="77777777" w:rsidR="007F68ED" w:rsidRDefault="007F68ED" w:rsidP="00D427C8">
            <w:pPr>
              <w:pStyle w:val="TAL"/>
              <w:rPr>
                <w:sz w:val="16"/>
              </w:rPr>
            </w:pPr>
            <w:r>
              <w:rPr>
                <w:sz w:val="16"/>
              </w:rPr>
              <w:t>18/11/2022 10:04:20</w:t>
            </w:r>
          </w:p>
        </w:tc>
        <w:tc>
          <w:tcPr>
            <w:tcW w:w="0" w:type="auto"/>
            <w:shd w:val="clear" w:color="auto" w:fill="auto"/>
          </w:tcPr>
          <w:p w14:paraId="6D667E45" w14:textId="77777777" w:rsidR="007F68ED" w:rsidRDefault="007F68ED" w:rsidP="00D427C8">
            <w:pPr>
              <w:pStyle w:val="TAL"/>
              <w:rPr>
                <w:sz w:val="16"/>
              </w:rPr>
            </w:pPr>
            <w:r>
              <w:rPr>
                <w:sz w:val="16"/>
              </w:rPr>
              <w:t>approved</w:t>
            </w:r>
          </w:p>
        </w:tc>
      </w:tr>
      <w:tr w:rsidR="007F68ED" w14:paraId="35302159" w14:textId="77777777" w:rsidTr="00D427C8">
        <w:tc>
          <w:tcPr>
            <w:tcW w:w="0" w:type="auto"/>
            <w:shd w:val="clear" w:color="auto" w:fill="auto"/>
          </w:tcPr>
          <w:p w14:paraId="7917F31F" w14:textId="77777777" w:rsidR="007F68ED" w:rsidRDefault="007F68ED" w:rsidP="00D427C8">
            <w:pPr>
              <w:pStyle w:val="TAL"/>
              <w:rPr>
                <w:sz w:val="16"/>
              </w:rPr>
            </w:pPr>
            <w:r>
              <w:rPr>
                <w:sz w:val="16"/>
              </w:rPr>
              <w:t>S3-224135</w:t>
            </w:r>
          </w:p>
        </w:tc>
        <w:tc>
          <w:tcPr>
            <w:tcW w:w="0" w:type="auto"/>
            <w:shd w:val="clear" w:color="auto" w:fill="auto"/>
          </w:tcPr>
          <w:p w14:paraId="26D6EAE4" w14:textId="77777777" w:rsidR="007F68ED" w:rsidRDefault="007F68ED" w:rsidP="00D427C8">
            <w:pPr>
              <w:pStyle w:val="TAL"/>
              <w:rPr>
                <w:sz w:val="16"/>
              </w:rPr>
            </w:pPr>
            <w:r>
              <w:rPr>
                <w:sz w:val="16"/>
              </w:rPr>
              <w:t>18/11/2022 13:52:58</w:t>
            </w:r>
          </w:p>
        </w:tc>
        <w:tc>
          <w:tcPr>
            <w:tcW w:w="0" w:type="auto"/>
            <w:shd w:val="clear" w:color="auto" w:fill="auto"/>
          </w:tcPr>
          <w:p w14:paraId="1DFE05C5" w14:textId="77777777" w:rsidR="007F68ED" w:rsidRDefault="007F68ED" w:rsidP="00D427C8">
            <w:pPr>
              <w:pStyle w:val="TAL"/>
              <w:rPr>
                <w:sz w:val="16"/>
              </w:rPr>
            </w:pPr>
            <w:r>
              <w:rPr>
                <w:sz w:val="16"/>
              </w:rPr>
              <w:t>reserved</w:t>
            </w:r>
          </w:p>
        </w:tc>
      </w:tr>
      <w:tr w:rsidR="007F68ED" w14:paraId="3CDC9270" w14:textId="77777777" w:rsidTr="00D427C8">
        <w:tc>
          <w:tcPr>
            <w:tcW w:w="0" w:type="auto"/>
            <w:shd w:val="clear" w:color="auto" w:fill="auto"/>
          </w:tcPr>
          <w:p w14:paraId="127C1173" w14:textId="77777777" w:rsidR="007F68ED" w:rsidRDefault="007F68ED" w:rsidP="00D427C8">
            <w:pPr>
              <w:pStyle w:val="TAL"/>
              <w:rPr>
                <w:sz w:val="16"/>
              </w:rPr>
            </w:pPr>
            <w:r>
              <w:rPr>
                <w:sz w:val="16"/>
              </w:rPr>
              <w:t>S3-224135</w:t>
            </w:r>
          </w:p>
        </w:tc>
        <w:tc>
          <w:tcPr>
            <w:tcW w:w="0" w:type="auto"/>
            <w:shd w:val="clear" w:color="auto" w:fill="auto"/>
          </w:tcPr>
          <w:p w14:paraId="3CB63282" w14:textId="77777777" w:rsidR="007F68ED" w:rsidRDefault="007F68ED" w:rsidP="00D427C8">
            <w:pPr>
              <w:pStyle w:val="TAL"/>
              <w:rPr>
                <w:sz w:val="16"/>
              </w:rPr>
            </w:pPr>
            <w:r>
              <w:rPr>
                <w:sz w:val="16"/>
              </w:rPr>
              <w:t>23/11/2022 11:00:20</w:t>
            </w:r>
          </w:p>
        </w:tc>
        <w:tc>
          <w:tcPr>
            <w:tcW w:w="0" w:type="auto"/>
            <w:shd w:val="clear" w:color="auto" w:fill="auto"/>
          </w:tcPr>
          <w:p w14:paraId="34BC74E0" w14:textId="77777777" w:rsidR="007F68ED" w:rsidRDefault="007F68ED" w:rsidP="00D427C8">
            <w:pPr>
              <w:pStyle w:val="TAL"/>
              <w:rPr>
                <w:sz w:val="16"/>
              </w:rPr>
            </w:pPr>
            <w:r>
              <w:rPr>
                <w:sz w:val="16"/>
              </w:rPr>
              <w:t>approved</w:t>
            </w:r>
          </w:p>
        </w:tc>
      </w:tr>
      <w:tr w:rsidR="007F68ED" w14:paraId="55688877" w14:textId="77777777" w:rsidTr="00D427C8">
        <w:tc>
          <w:tcPr>
            <w:tcW w:w="0" w:type="auto"/>
            <w:shd w:val="clear" w:color="auto" w:fill="auto"/>
          </w:tcPr>
          <w:p w14:paraId="74EA9D17" w14:textId="77777777" w:rsidR="007F68ED" w:rsidRDefault="007F68ED" w:rsidP="00D427C8">
            <w:pPr>
              <w:pStyle w:val="TAL"/>
              <w:rPr>
                <w:sz w:val="16"/>
              </w:rPr>
            </w:pPr>
            <w:r>
              <w:rPr>
                <w:sz w:val="16"/>
              </w:rPr>
              <w:t>S3-224136</w:t>
            </w:r>
          </w:p>
        </w:tc>
        <w:tc>
          <w:tcPr>
            <w:tcW w:w="0" w:type="auto"/>
            <w:shd w:val="clear" w:color="auto" w:fill="auto"/>
          </w:tcPr>
          <w:p w14:paraId="6799635B" w14:textId="77777777" w:rsidR="007F68ED" w:rsidRDefault="007F68ED" w:rsidP="00D427C8">
            <w:pPr>
              <w:pStyle w:val="TAL"/>
              <w:rPr>
                <w:sz w:val="16"/>
              </w:rPr>
            </w:pPr>
            <w:r>
              <w:rPr>
                <w:sz w:val="16"/>
              </w:rPr>
              <w:t>18/11/2022 11:45:20</w:t>
            </w:r>
          </w:p>
        </w:tc>
        <w:tc>
          <w:tcPr>
            <w:tcW w:w="0" w:type="auto"/>
            <w:shd w:val="clear" w:color="auto" w:fill="auto"/>
          </w:tcPr>
          <w:p w14:paraId="02857866" w14:textId="77777777" w:rsidR="007F68ED" w:rsidRDefault="007F68ED" w:rsidP="00D427C8">
            <w:pPr>
              <w:pStyle w:val="TAL"/>
              <w:rPr>
                <w:sz w:val="16"/>
              </w:rPr>
            </w:pPr>
            <w:r>
              <w:rPr>
                <w:sz w:val="16"/>
              </w:rPr>
              <w:t>approved</w:t>
            </w:r>
          </w:p>
        </w:tc>
      </w:tr>
      <w:tr w:rsidR="007F68ED" w14:paraId="16C1D3C2" w14:textId="77777777" w:rsidTr="00D427C8">
        <w:tc>
          <w:tcPr>
            <w:tcW w:w="0" w:type="auto"/>
            <w:shd w:val="clear" w:color="auto" w:fill="auto"/>
          </w:tcPr>
          <w:p w14:paraId="26482BE7" w14:textId="77777777" w:rsidR="007F68ED" w:rsidRDefault="007F68ED" w:rsidP="00D427C8">
            <w:pPr>
              <w:pStyle w:val="TAL"/>
              <w:rPr>
                <w:sz w:val="16"/>
              </w:rPr>
            </w:pPr>
            <w:r>
              <w:rPr>
                <w:sz w:val="16"/>
              </w:rPr>
              <w:t>S3-224137</w:t>
            </w:r>
          </w:p>
        </w:tc>
        <w:tc>
          <w:tcPr>
            <w:tcW w:w="0" w:type="auto"/>
            <w:shd w:val="clear" w:color="auto" w:fill="auto"/>
          </w:tcPr>
          <w:p w14:paraId="39C91243" w14:textId="77777777" w:rsidR="007F68ED" w:rsidRDefault="007F68ED" w:rsidP="00D427C8">
            <w:pPr>
              <w:pStyle w:val="TAL"/>
              <w:rPr>
                <w:sz w:val="16"/>
              </w:rPr>
            </w:pPr>
            <w:r>
              <w:rPr>
                <w:sz w:val="16"/>
              </w:rPr>
              <w:t>18/11/2022 11:45:21</w:t>
            </w:r>
          </w:p>
        </w:tc>
        <w:tc>
          <w:tcPr>
            <w:tcW w:w="0" w:type="auto"/>
            <w:shd w:val="clear" w:color="auto" w:fill="auto"/>
          </w:tcPr>
          <w:p w14:paraId="71CE69E8" w14:textId="77777777" w:rsidR="007F68ED" w:rsidRDefault="007F68ED" w:rsidP="00D427C8">
            <w:pPr>
              <w:pStyle w:val="TAL"/>
              <w:rPr>
                <w:sz w:val="16"/>
              </w:rPr>
            </w:pPr>
            <w:r>
              <w:rPr>
                <w:sz w:val="16"/>
              </w:rPr>
              <w:t>approved</w:t>
            </w:r>
          </w:p>
        </w:tc>
      </w:tr>
      <w:tr w:rsidR="007F68ED" w14:paraId="482D2820" w14:textId="77777777" w:rsidTr="00D427C8">
        <w:tc>
          <w:tcPr>
            <w:tcW w:w="0" w:type="auto"/>
            <w:shd w:val="clear" w:color="auto" w:fill="auto"/>
          </w:tcPr>
          <w:p w14:paraId="24E5714D" w14:textId="77777777" w:rsidR="007F68ED" w:rsidRDefault="007F68ED" w:rsidP="00D427C8">
            <w:pPr>
              <w:pStyle w:val="TAL"/>
              <w:rPr>
                <w:sz w:val="16"/>
              </w:rPr>
            </w:pPr>
            <w:r>
              <w:rPr>
                <w:sz w:val="16"/>
              </w:rPr>
              <w:t>S3-224138</w:t>
            </w:r>
          </w:p>
        </w:tc>
        <w:tc>
          <w:tcPr>
            <w:tcW w:w="0" w:type="auto"/>
            <w:shd w:val="clear" w:color="auto" w:fill="auto"/>
          </w:tcPr>
          <w:p w14:paraId="113856D1" w14:textId="77777777" w:rsidR="007F68ED" w:rsidRDefault="007F68ED" w:rsidP="00D427C8">
            <w:pPr>
              <w:pStyle w:val="TAL"/>
              <w:rPr>
                <w:sz w:val="16"/>
              </w:rPr>
            </w:pPr>
            <w:r>
              <w:rPr>
                <w:sz w:val="16"/>
              </w:rPr>
              <w:t>18/11/2022 11:21:28</w:t>
            </w:r>
          </w:p>
        </w:tc>
        <w:tc>
          <w:tcPr>
            <w:tcW w:w="0" w:type="auto"/>
            <w:shd w:val="clear" w:color="auto" w:fill="auto"/>
          </w:tcPr>
          <w:p w14:paraId="39673A1C" w14:textId="77777777" w:rsidR="007F68ED" w:rsidRDefault="007F68ED" w:rsidP="00D427C8">
            <w:pPr>
              <w:pStyle w:val="TAL"/>
              <w:rPr>
                <w:sz w:val="16"/>
              </w:rPr>
            </w:pPr>
            <w:r>
              <w:rPr>
                <w:sz w:val="16"/>
              </w:rPr>
              <w:t>approved</w:t>
            </w:r>
          </w:p>
        </w:tc>
      </w:tr>
      <w:tr w:rsidR="007F68ED" w14:paraId="3CEE9709" w14:textId="77777777" w:rsidTr="00D427C8">
        <w:tc>
          <w:tcPr>
            <w:tcW w:w="0" w:type="auto"/>
            <w:shd w:val="clear" w:color="auto" w:fill="auto"/>
          </w:tcPr>
          <w:p w14:paraId="0769394E" w14:textId="77777777" w:rsidR="007F68ED" w:rsidRDefault="007F68ED" w:rsidP="00D427C8">
            <w:pPr>
              <w:pStyle w:val="TAL"/>
              <w:rPr>
                <w:sz w:val="16"/>
              </w:rPr>
            </w:pPr>
            <w:r>
              <w:rPr>
                <w:sz w:val="16"/>
              </w:rPr>
              <w:t>S3-224139</w:t>
            </w:r>
          </w:p>
        </w:tc>
        <w:tc>
          <w:tcPr>
            <w:tcW w:w="0" w:type="auto"/>
            <w:shd w:val="clear" w:color="auto" w:fill="auto"/>
          </w:tcPr>
          <w:p w14:paraId="6AC82B77" w14:textId="77777777" w:rsidR="007F68ED" w:rsidRDefault="007F68ED" w:rsidP="00D427C8">
            <w:pPr>
              <w:pStyle w:val="TAL"/>
              <w:rPr>
                <w:sz w:val="16"/>
              </w:rPr>
            </w:pPr>
            <w:r>
              <w:rPr>
                <w:sz w:val="16"/>
              </w:rPr>
              <w:t>18/11/2022 11:19:23</w:t>
            </w:r>
          </w:p>
        </w:tc>
        <w:tc>
          <w:tcPr>
            <w:tcW w:w="0" w:type="auto"/>
            <w:shd w:val="clear" w:color="auto" w:fill="auto"/>
          </w:tcPr>
          <w:p w14:paraId="1C387509" w14:textId="77777777" w:rsidR="007F68ED" w:rsidRDefault="007F68ED" w:rsidP="00D427C8">
            <w:pPr>
              <w:pStyle w:val="TAL"/>
              <w:rPr>
                <w:sz w:val="16"/>
              </w:rPr>
            </w:pPr>
            <w:r>
              <w:rPr>
                <w:sz w:val="16"/>
              </w:rPr>
              <w:t>approved</w:t>
            </w:r>
          </w:p>
        </w:tc>
      </w:tr>
      <w:tr w:rsidR="007F68ED" w14:paraId="0F663264" w14:textId="77777777" w:rsidTr="00D427C8">
        <w:tc>
          <w:tcPr>
            <w:tcW w:w="0" w:type="auto"/>
            <w:shd w:val="clear" w:color="auto" w:fill="auto"/>
          </w:tcPr>
          <w:p w14:paraId="28251A06" w14:textId="77777777" w:rsidR="007F68ED" w:rsidRDefault="007F68ED" w:rsidP="00D427C8">
            <w:pPr>
              <w:pStyle w:val="TAL"/>
              <w:rPr>
                <w:sz w:val="16"/>
              </w:rPr>
            </w:pPr>
            <w:r>
              <w:rPr>
                <w:sz w:val="16"/>
              </w:rPr>
              <w:t>S3-224140</w:t>
            </w:r>
          </w:p>
        </w:tc>
        <w:tc>
          <w:tcPr>
            <w:tcW w:w="0" w:type="auto"/>
            <w:shd w:val="clear" w:color="auto" w:fill="auto"/>
          </w:tcPr>
          <w:p w14:paraId="32642548" w14:textId="77777777" w:rsidR="007F68ED" w:rsidRDefault="007F68ED" w:rsidP="00D427C8">
            <w:pPr>
              <w:pStyle w:val="TAL"/>
              <w:rPr>
                <w:sz w:val="16"/>
              </w:rPr>
            </w:pPr>
            <w:r>
              <w:rPr>
                <w:sz w:val="16"/>
              </w:rPr>
              <w:t>18/11/2022 11:20:13</w:t>
            </w:r>
          </w:p>
        </w:tc>
        <w:tc>
          <w:tcPr>
            <w:tcW w:w="0" w:type="auto"/>
            <w:shd w:val="clear" w:color="auto" w:fill="auto"/>
          </w:tcPr>
          <w:p w14:paraId="46F71179" w14:textId="77777777" w:rsidR="007F68ED" w:rsidRDefault="007F68ED" w:rsidP="00D427C8">
            <w:pPr>
              <w:pStyle w:val="TAL"/>
              <w:rPr>
                <w:sz w:val="16"/>
              </w:rPr>
            </w:pPr>
            <w:r>
              <w:rPr>
                <w:sz w:val="16"/>
              </w:rPr>
              <w:t>approved</w:t>
            </w:r>
          </w:p>
        </w:tc>
      </w:tr>
      <w:tr w:rsidR="007F68ED" w14:paraId="3D11607A" w14:textId="77777777" w:rsidTr="00D427C8">
        <w:tc>
          <w:tcPr>
            <w:tcW w:w="0" w:type="auto"/>
            <w:shd w:val="clear" w:color="auto" w:fill="auto"/>
          </w:tcPr>
          <w:p w14:paraId="5EA7DB3A" w14:textId="77777777" w:rsidR="007F68ED" w:rsidRDefault="007F68ED" w:rsidP="00D427C8">
            <w:pPr>
              <w:pStyle w:val="TAL"/>
              <w:rPr>
                <w:sz w:val="16"/>
              </w:rPr>
            </w:pPr>
            <w:r>
              <w:rPr>
                <w:sz w:val="16"/>
              </w:rPr>
              <w:t>S3-224141</w:t>
            </w:r>
          </w:p>
        </w:tc>
        <w:tc>
          <w:tcPr>
            <w:tcW w:w="0" w:type="auto"/>
            <w:shd w:val="clear" w:color="auto" w:fill="auto"/>
          </w:tcPr>
          <w:p w14:paraId="6892230C" w14:textId="77777777" w:rsidR="007F68ED" w:rsidRDefault="007F68ED" w:rsidP="00D427C8">
            <w:pPr>
              <w:pStyle w:val="TAL"/>
              <w:rPr>
                <w:sz w:val="16"/>
              </w:rPr>
            </w:pPr>
            <w:r>
              <w:rPr>
                <w:sz w:val="16"/>
              </w:rPr>
              <w:t>18/11/2022 11:43:21</w:t>
            </w:r>
          </w:p>
        </w:tc>
        <w:tc>
          <w:tcPr>
            <w:tcW w:w="0" w:type="auto"/>
            <w:shd w:val="clear" w:color="auto" w:fill="auto"/>
          </w:tcPr>
          <w:p w14:paraId="4957818A" w14:textId="77777777" w:rsidR="007F68ED" w:rsidRDefault="007F68ED" w:rsidP="00D427C8">
            <w:pPr>
              <w:pStyle w:val="TAL"/>
              <w:rPr>
                <w:sz w:val="16"/>
              </w:rPr>
            </w:pPr>
            <w:r>
              <w:rPr>
                <w:sz w:val="16"/>
              </w:rPr>
              <w:t>approved</w:t>
            </w:r>
          </w:p>
        </w:tc>
      </w:tr>
      <w:tr w:rsidR="007F68ED" w14:paraId="611572D7" w14:textId="77777777" w:rsidTr="00D427C8">
        <w:tc>
          <w:tcPr>
            <w:tcW w:w="0" w:type="auto"/>
            <w:shd w:val="clear" w:color="auto" w:fill="auto"/>
          </w:tcPr>
          <w:p w14:paraId="5EAEFDE3" w14:textId="77777777" w:rsidR="007F68ED" w:rsidRDefault="007F68ED" w:rsidP="00D427C8">
            <w:pPr>
              <w:pStyle w:val="TAL"/>
              <w:rPr>
                <w:sz w:val="16"/>
              </w:rPr>
            </w:pPr>
            <w:r>
              <w:rPr>
                <w:sz w:val="16"/>
              </w:rPr>
              <w:t>S3-224142</w:t>
            </w:r>
          </w:p>
        </w:tc>
        <w:tc>
          <w:tcPr>
            <w:tcW w:w="0" w:type="auto"/>
            <w:shd w:val="clear" w:color="auto" w:fill="auto"/>
          </w:tcPr>
          <w:p w14:paraId="7A4ED7EF" w14:textId="77777777" w:rsidR="007F68ED" w:rsidRDefault="007F68ED" w:rsidP="00D427C8">
            <w:pPr>
              <w:pStyle w:val="TAL"/>
              <w:rPr>
                <w:sz w:val="16"/>
              </w:rPr>
            </w:pPr>
            <w:r>
              <w:rPr>
                <w:sz w:val="16"/>
              </w:rPr>
              <w:t>18/11/2022 12:32:09</w:t>
            </w:r>
          </w:p>
        </w:tc>
        <w:tc>
          <w:tcPr>
            <w:tcW w:w="0" w:type="auto"/>
            <w:shd w:val="clear" w:color="auto" w:fill="auto"/>
          </w:tcPr>
          <w:p w14:paraId="3DBEF04C" w14:textId="77777777" w:rsidR="007F68ED" w:rsidRDefault="007F68ED" w:rsidP="00D427C8">
            <w:pPr>
              <w:pStyle w:val="TAL"/>
              <w:rPr>
                <w:sz w:val="16"/>
              </w:rPr>
            </w:pPr>
            <w:r>
              <w:rPr>
                <w:sz w:val="16"/>
              </w:rPr>
              <w:t>approved</w:t>
            </w:r>
          </w:p>
        </w:tc>
      </w:tr>
      <w:tr w:rsidR="007F68ED" w14:paraId="0EF88128" w14:textId="77777777" w:rsidTr="00D427C8">
        <w:tc>
          <w:tcPr>
            <w:tcW w:w="0" w:type="auto"/>
            <w:shd w:val="clear" w:color="auto" w:fill="auto"/>
          </w:tcPr>
          <w:p w14:paraId="0EE39D24" w14:textId="77777777" w:rsidR="007F68ED" w:rsidRDefault="007F68ED" w:rsidP="00D427C8">
            <w:pPr>
              <w:pStyle w:val="TAL"/>
              <w:rPr>
                <w:sz w:val="16"/>
              </w:rPr>
            </w:pPr>
            <w:r>
              <w:rPr>
                <w:sz w:val="16"/>
              </w:rPr>
              <w:t>S3-224143</w:t>
            </w:r>
          </w:p>
        </w:tc>
        <w:tc>
          <w:tcPr>
            <w:tcW w:w="0" w:type="auto"/>
            <w:shd w:val="clear" w:color="auto" w:fill="auto"/>
          </w:tcPr>
          <w:p w14:paraId="4D102B4B" w14:textId="77777777" w:rsidR="007F68ED" w:rsidRDefault="007F68ED" w:rsidP="00D427C8">
            <w:pPr>
              <w:pStyle w:val="TAL"/>
              <w:rPr>
                <w:sz w:val="16"/>
              </w:rPr>
            </w:pPr>
            <w:r>
              <w:rPr>
                <w:sz w:val="16"/>
              </w:rPr>
              <w:t>18/11/2022 12:32:28</w:t>
            </w:r>
          </w:p>
        </w:tc>
        <w:tc>
          <w:tcPr>
            <w:tcW w:w="0" w:type="auto"/>
            <w:shd w:val="clear" w:color="auto" w:fill="auto"/>
          </w:tcPr>
          <w:p w14:paraId="0059C573" w14:textId="77777777" w:rsidR="007F68ED" w:rsidRDefault="007F68ED" w:rsidP="00D427C8">
            <w:pPr>
              <w:pStyle w:val="TAL"/>
              <w:rPr>
                <w:sz w:val="16"/>
              </w:rPr>
            </w:pPr>
            <w:r>
              <w:rPr>
                <w:sz w:val="16"/>
              </w:rPr>
              <w:t>approved</w:t>
            </w:r>
          </w:p>
        </w:tc>
      </w:tr>
      <w:tr w:rsidR="007F68ED" w14:paraId="7E37CBB1" w14:textId="77777777" w:rsidTr="00D427C8">
        <w:tc>
          <w:tcPr>
            <w:tcW w:w="0" w:type="auto"/>
            <w:shd w:val="clear" w:color="auto" w:fill="auto"/>
          </w:tcPr>
          <w:p w14:paraId="6E7F8DBB" w14:textId="77777777" w:rsidR="007F68ED" w:rsidRDefault="007F68ED" w:rsidP="00D427C8">
            <w:pPr>
              <w:pStyle w:val="TAL"/>
              <w:rPr>
                <w:sz w:val="16"/>
              </w:rPr>
            </w:pPr>
            <w:r>
              <w:rPr>
                <w:sz w:val="16"/>
              </w:rPr>
              <w:t>S3-224144</w:t>
            </w:r>
          </w:p>
        </w:tc>
        <w:tc>
          <w:tcPr>
            <w:tcW w:w="0" w:type="auto"/>
            <w:shd w:val="clear" w:color="auto" w:fill="auto"/>
          </w:tcPr>
          <w:p w14:paraId="2E6D41F7" w14:textId="77777777" w:rsidR="007F68ED" w:rsidRDefault="007F68ED" w:rsidP="00D427C8">
            <w:pPr>
              <w:pStyle w:val="TAL"/>
              <w:rPr>
                <w:sz w:val="16"/>
              </w:rPr>
            </w:pPr>
            <w:r>
              <w:rPr>
                <w:sz w:val="16"/>
              </w:rPr>
              <w:t>18/11/2022 11:27:38</w:t>
            </w:r>
          </w:p>
        </w:tc>
        <w:tc>
          <w:tcPr>
            <w:tcW w:w="0" w:type="auto"/>
            <w:shd w:val="clear" w:color="auto" w:fill="auto"/>
          </w:tcPr>
          <w:p w14:paraId="30887686" w14:textId="77777777" w:rsidR="007F68ED" w:rsidRDefault="007F68ED" w:rsidP="00D427C8">
            <w:pPr>
              <w:pStyle w:val="TAL"/>
              <w:rPr>
                <w:sz w:val="16"/>
              </w:rPr>
            </w:pPr>
            <w:r>
              <w:rPr>
                <w:sz w:val="16"/>
              </w:rPr>
              <w:t>approved</w:t>
            </w:r>
          </w:p>
        </w:tc>
      </w:tr>
      <w:tr w:rsidR="007F68ED" w14:paraId="0FA8F31D" w14:textId="77777777" w:rsidTr="00D427C8">
        <w:tc>
          <w:tcPr>
            <w:tcW w:w="0" w:type="auto"/>
            <w:shd w:val="clear" w:color="auto" w:fill="auto"/>
          </w:tcPr>
          <w:p w14:paraId="3D8E3D69" w14:textId="77777777" w:rsidR="007F68ED" w:rsidRDefault="007F68ED" w:rsidP="00D427C8">
            <w:pPr>
              <w:pStyle w:val="TAL"/>
              <w:rPr>
                <w:sz w:val="16"/>
              </w:rPr>
            </w:pPr>
            <w:r>
              <w:rPr>
                <w:sz w:val="16"/>
              </w:rPr>
              <w:t>S3-224145</w:t>
            </w:r>
          </w:p>
        </w:tc>
        <w:tc>
          <w:tcPr>
            <w:tcW w:w="0" w:type="auto"/>
            <w:shd w:val="clear" w:color="auto" w:fill="auto"/>
          </w:tcPr>
          <w:p w14:paraId="14D6C595" w14:textId="77777777" w:rsidR="007F68ED" w:rsidRDefault="007F68ED" w:rsidP="00D427C8">
            <w:pPr>
              <w:pStyle w:val="TAL"/>
              <w:rPr>
                <w:sz w:val="16"/>
              </w:rPr>
            </w:pPr>
            <w:r>
              <w:rPr>
                <w:sz w:val="16"/>
              </w:rPr>
              <w:t>18/11/2022 11:29:09</w:t>
            </w:r>
          </w:p>
        </w:tc>
        <w:tc>
          <w:tcPr>
            <w:tcW w:w="0" w:type="auto"/>
            <w:shd w:val="clear" w:color="auto" w:fill="auto"/>
          </w:tcPr>
          <w:p w14:paraId="0E668FD7" w14:textId="77777777" w:rsidR="007F68ED" w:rsidRDefault="007F68ED" w:rsidP="00D427C8">
            <w:pPr>
              <w:pStyle w:val="TAL"/>
              <w:rPr>
                <w:sz w:val="16"/>
              </w:rPr>
            </w:pPr>
            <w:r>
              <w:rPr>
                <w:sz w:val="16"/>
              </w:rPr>
              <w:t>approved</w:t>
            </w:r>
          </w:p>
        </w:tc>
      </w:tr>
      <w:tr w:rsidR="007F68ED" w14:paraId="08067C73" w14:textId="77777777" w:rsidTr="00D427C8">
        <w:tc>
          <w:tcPr>
            <w:tcW w:w="0" w:type="auto"/>
            <w:shd w:val="clear" w:color="auto" w:fill="auto"/>
          </w:tcPr>
          <w:p w14:paraId="5F83685D" w14:textId="77777777" w:rsidR="007F68ED" w:rsidRDefault="007F68ED" w:rsidP="00D427C8">
            <w:pPr>
              <w:pStyle w:val="TAL"/>
              <w:rPr>
                <w:sz w:val="16"/>
              </w:rPr>
            </w:pPr>
            <w:r>
              <w:rPr>
                <w:sz w:val="16"/>
              </w:rPr>
              <w:t>S3-224146</w:t>
            </w:r>
          </w:p>
        </w:tc>
        <w:tc>
          <w:tcPr>
            <w:tcW w:w="0" w:type="auto"/>
            <w:shd w:val="clear" w:color="auto" w:fill="auto"/>
          </w:tcPr>
          <w:p w14:paraId="4F47A6E7" w14:textId="77777777" w:rsidR="007F68ED" w:rsidRDefault="007F68ED" w:rsidP="00D427C8">
            <w:pPr>
              <w:pStyle w:val="TAL"/>
              <w:rPr>
                <w:sz w:val="16"/>
              </w:rPr>
            </w:pPr>
            <w:r>
              <w:rPr>
                <w:sz w:val="16"/>
              </w:rPr>
              <w:t>18/11/2022 11:25:05</w:t>
            </w:r>
          </w:p>
        </w:tc>
        <w:tc>
          <w:tcPr>
            <w:tcW w:w="0" w:type="auto"/>
            <w:shd w:val="clear" w:color="auto" w:fill="auto"/>
          </w:tcPr>
          <w:p w14:paraId="0ADAD412" w14:textId="77777777" w:rsidR="007F68ED" w:rsidRDefault="007F68ED" w:rsidP="00D427C8">
            <w:pPr>
              <w:pStyle w:val="TAL"/>
              <w:rPr>
                <w:sz w:val="16"/>
              </w:rPr>
            </w:pPr>
            <w:r>
              <w:rPr>
                <w:sz w:val="16"/>
              </w:rPr>
              <w:t>approved</w:t>
            </w:r>
          </w:p>
        </w:tc>
      </w:tr>
      <w:tr w:rsidR="007F68ED" w14:paraId="434A4C9B" w14:textId="77777777" w:rsidTr="00D427C8">
        <w:tc>
          <w:tcPr>
            <w:tcW w:w="0" w:type="auto"/>
            <w:shd w:val="clear" w:color="auto" w:fill="auto"/>
          </w:tcPr>
          <w:p w14:paraId="7BE10D4F" w14:textId="77777777" w:rsidR="007F68ED" w:rsidRDefault="007F68ED" w:rsidP="00D427C8">
            <w:pPr>
              <w:pStyle w:val="TAL"/>
              <w:rPr>
                <w:sz w:val="16"/>
              </w:rPr>
            </w:pPr>
            <w:r>
              <w:rPr>
                <w:sz w:val="16"/>
              </w:rPr>
              <w:t>S3-224147</w:t>
            </w:r>
          </w:p>
        </w:tc>
        <w:tc>
          <w:tcPr>
            <w:tcW w:w="0" w:type="auto"/>
            <w:shd w:val="clear" w:color="auto" w:fill="auto"/>
          </w:tcPr>
          <w:p w14:paraId="03C87F1F" w14:textId="77777777" w:rsidR="007F68ED" w:rsidRDefault="007F68ED" w:rsidP="00D427C8">
            <w:pPr>
              <w:pStyle w:val="TAL"/>
              <w:rPr>
                <w:sz w:val="16"/>
              </w:rPr>
            </w:pPr>
            <w:r>
              <w:rPr>
                <w:sz w:val="16"/>
              </w:rPr>
              <w:t>18/11/2022 11:29:34</w:t>
            </w:r>
          </w:p>
        </w:tc>
        <w:tc>
          <w:tcPr>
            <w:tcW w:w="0" w:type="auto"/>
            <w:shd w:val="clear" w:color="auto" w:fill="auto"/>
          </w:tcPr>
          <w:p w14:paraId="3DC17FA2" w14:textId="77777777" w:rsidR="007F68ED" w:rsidRDefault="007F68ED" w:rsidP="00D427C8">
            <w:pPr>
              <w:pStyle w:val="TAL"/>
              <w:rPr>
                <w:sz w:val="16"/>
              </w:rPr>
            </w:pPr>
            <w:r>
              <w:rPr>
                <w:sz w:val="16"/>
              </w:rPr>
              <w:t>approved</w:t>
            </w:r>
          </w:p>
        </w:tc>
      </w:tr>
      <w:tr w:rsidR="007F68ED" w14:paraId="6C95E61C" w14:textId="77777777" w:rsidTr="00D427C8">
        <w:tc>
          <w:tcPr>
            <w:tcW w:w="0" w:type="auto"/>
            <w:shd w:val="clear" w:color="auto" w:fill="auto"/>
          </w:tcPr>
          <w:p w14:paraId="1469BF96" w14:textId="77777777" w:rsidR="007F68ED" w:rsidRDefault="007F68ED" w:rsidP="00D427C8">
            <w:pPr>
              <w:pStyle w:val="TAL"/>
              <w:rPr>
                <w:sz w:val="16"/>
              </w:rPr>
            </w:pPr>
            <w:r>
              <w:rPr>
                <w:sz w:val="16"/>
              </w:rPr>
              <w:t>S3-224148</w:t>
            </w:r>
          </w:p>
        </w:tc>
        <w:tc>
          <w:tcPr>
            <w:tcW w:w="0" w:type="auto"/>
            <w:shd w:val="clear" w:color="auto" w:fill="auto"/>
          </w:tcPr>
          <w:p w14:paraId="37E798D6" w14:textId="77777777" w:rsidR="007F68ED" w:rsidRDefault="007F68ED" w:rsidP="00D427C8">
            <w:pPr>
              <w:pStyle w:val="TAL"/>
              <w:rPr>
                <w:sz w:val="16"/>
              </w:rPr>
            </w:pPr>
            <w:r>
              <w:rPr>
                <w:sz w:val="16"/>
              </w:rPr>
              <w:t>18/11/2022 11:30:04</w:t>
            </w:r>
          </w:p>
        </w:tc>
        <w:tc>
          <w:tcPr>
            <w:tcW w:w="0" w:type="auto"/>
            <w:shd w:val="clear" w:color="auto" w:fill="auto"/>
          </w:tcPr>
          <w:p w14:paraId="4ADF1E30" w14:textId="77777777" w:rsidR="007F68ED" w:rsidRDefault="007F68ED" w:rsidP="00D427C8">
            <w:pPr>
              <w:pStyle w:val="TAL"/>
              <w:rPr>
                <w:sz w:val="16"/>
              </w:rPr>
            </w:pPr>
            <w:r>
              <w:rPr>
                <w:sz w:val="16"/>
              </w:rPr>
              <w:t>approved</w:t>
            </w:r>
          </w:p>
        </w:tc>
      </w:tr>
      <w:tr w:rsidR="007F68ED" w14:paraId="21DAEA94" w14:textId="77777777" w:rsidTr="00D427C8">
        <w:tc>
          <w:tcPr>
            <w:tcW w:w="0" w:type="auto"/>
            <w:shd w:val="clear" w:color="auto" w:fill="auto"/>
          </w:tcPr>
          <w:p w14:paraId="4DA9B5BC" w14:textId="77777777" w:rsidR="007F68ED" w:rsidRDefault="007F68ED" w:rsidP="00D427C8">
            <w:pPr>
              <w:pStyle w:val="TAL"/>
              <w:rPr>
                <w:sz w:val="16"/>
              </w:rPr>
            </w:pPr>
            <w:r>
              <w:rPr>
                <w:sz w:val="16"/>
              </w:rPr>
              <w:t>S3-224149</w:t>
            </w:r>
          </w:p>
        </w:tc>
        <w:tc>
          <w:tcPr>
            <w:tcW w:w="0" w:type="auto"/>
            <w:shd w:val="clear" w:color="auto" w:fill="auto"/>
          </w:tcPr>
          <w:p w14:paraId="02ADC6FD" w14:textId="77777777" w:rsidR="007F68ED" w:rsidRDefault="007F68ED" w:rsidP="00D427C8">
            <w:pPr>
              <w:pStyle w:val="TAL"/>
              <w:rPr>
                <w:sz w:val="16"/>
              </w:rPr>
            </w:pPr>
            <w:r>
              <w:rPr>
                <w:sz w:val="16"/>
              </w:rPr>
              <w:t>18/11/2022 11:30:30</w:t>
            </w:r>
          </w:p>
        </w:tc>
        <w:tc>
          <w:tcPr>
            <w:tcW w:w="0" w:type="auto"/>
            <w:shd w:val="clear" w:color="auto" w:fill="auto"/>
          </w:tcPr>
          <w:p w14:paraId="5FB79BA5" w14:textId="77777777" w:rsidR="007F68ED" w:rsidRDefault="007F68ED" w:rsidP="00D427C8">
            <w:pPr>
              <w:pStyle w:val="TAL"/>
              <w:rPr>
                <w:sz w:val="16"/>
              </w:rPr>
            </w:pPr>
            <w:r>
              <w:rPr>
                <w:sz w:val="16"/>
              </w:rPr>
              <w:t>approved</w:t>
            </w:r>
          </w:p>
        </w:tc>
      </w:tr>
      <w:tr w:rsidR="007F68ED" w14:paraId="782198AD" w14:textId="77777777" w:rsidTr="00D427C8">
        <w:tc>
          <w:tcPr>
            <w:tcW w:w="0" w:type="auto"/>
            <w:shd w:val="clear" w:color="auto" w:fill="auto"/>
          </w:tcPr>
          <w:p w14:paraId="6665EDE1" w14:textId="77777777" w:rsidR="007F68ED" w:rsidRDefault="007F68ED" w:rsidP="00D427C8">
            <w:pPr>
              <w:pStyle w:val="TAL"/>
              <w:rPr>
                <w:sz w:val="16"/>
              </w:rPr>
            </w:pPr>
            <w:r>
              <w:rPr>
                <w:sz w:val="16"/>
              </w:rPr>
              <w:t>S3-224150</w:t>
            </w:r>
          </w:p>
        </w:tc>
        <w:tc>
          <w:tcPr>
            <w:tcW w:w="0" w:type="auto"/>
            <w:shd w:val="clear" w:color="auto" w:fill="auto"/>
          </w:tcPr>
          <w:p w14:paraId="6F63C0D4" w14:textId="77777777" w:rsidR="007F68ED" w:rsidRDefault="007F68ED" w:rsidP="00D427C8">
            <w:pPr>
              <w:pStyle w:val="TAL"/>
              <w:rPr>
                <w:sz w:val="16"/>
              </w:rPr>
            </w:pPr>
            <w:r>
              <w:rPr>
                <w:sz w:val="16"/>
              </w:rPr>
              <w:t>18/11/2022 11:31:48</w:t>
            </w:r>
          </w:p>
        </w:tc>
        <w:tc>
          <w:tcPr>
            <w:tcW w:w="0" w:type="auto"/>
            <w:shd w:val="clear" w:color="auto" w:fill="auto"/>
          </w:tcPr>
          <w:p w14:paraId="60E97B07" w14:textId="77777777" w:rsidR="007F68ED" w:rsidRDefault="007F68ED" w:rsidP="00D427C8">
            <w:pPr>
              <w:pStyle w:val="TAL"/>
              <w:rPr>
                <w:sz w:val="16"/>
              </w:rPr>
            </w:pPr>
            <w:r>
              <w:rPr>
                <w:sz w:val="16"/>
              </w:rPr>
              <w:t>approved</w:t>
            </w:r>
          </w:p>
        </w:tc>
      </w:tr>
      <w:tr w:rsidR="007F68ED" w14:paraId="444B89B9" w14:textId="77777777" w:rsidTr="00D427C8">
        <w:tc>
          <w:tcPr>
            <w:tcW w:w="0" w:type="auto"/>
            <w:shd w:val="clear" w:color="auto" w:fill="auto"/>
          </w:tcPr>
          <w:p w14:paraId="3BEB1C95" w14:textId="77777777" w:rsidR="007F68ED" w:rsidRDefault="007F68ED" w:rsidP="00D427C8">
            <w:pPr>
              <w:pStyle w:val="TAL"/>
              <w:rPr>
                <w:sz w:val="16"/>
              </w:rPr>
            </w:pPr>
            <w:r>
              <w:rPr>
                <w:sz w:val="16"/>
              </w:rPr>
              <w:t>S3-224151</w:t>
            </w:r>
          </w:p>
        </w:tc>
        <w:tc>
          <w:tcPr>
            <w:tcW w:w="0" w:type="auto"/>
            <w:shd w:val="clear" w:color="auto" w:fill="auto"/>
          </w:tcPr>
          <w:p w14:paraId="45B46428" w14:textId="77777777" w:rsidR="007F68ED" w:rsidRDefault="007F68ED" w:rsidP="00D427C8">
            <w:pPr>
              <w:pStyle w:val="TAL"/>
              <w:rPr>
                <w:sz w:val="16"/>
              </w:rPr>
            </w:pPr>
            <w:r>
              <w:rPr>
                <w:sz w:val="16"/>
              </w:rPr>
              <w:t>18/11/2022 11:32:23</w:t>
            </w:r>
          </w:p>
        </w:tc>
        <w:tc>
          <w:tcPr>
            <w:tcW w:w="0" w:type="auto"/>
            <w:shd w:val="clear" w:color="auto" w:fill="auto"/>
          </w:tcPr>
          <w:p w14:paraId="34733F2E" w14:textId="77777777" w:rsidR="007F68ED" w:rsidRDefault="007F68ED" w:rsidP="00D427C8">
            <w:pPr>
              <w:pStyle w:val="TAL"/>
              <w:rPr>
                <w:sz w:val="16"/>
              </w:rPr>
            </w:pPr>
            <w:r>
              <w:rPr>
                <w:sz w:val="16"/>
              </w:rPr>
              <w:t>approved</w:t>
            </w:r>
          </w:p>
        </w:tc>
      </w:tr>
      <w:tr w:rsidR="007F68ED" w14:paraId="44676678" w14:textId="77777777" w:rsidTr="00D427C8">
        <w:tc>
          <w:tcPr>
            <w:tcW w:w="0" w:type="auto"/>
            <w:shd w:val="clear" w:color="auto" w:fill="auto"/>
          </w:tcPr>
          <w:p w14:paraId="20EF5906" w14:textId="77777777" w:rsidR="007F68ED" w:rsidRDefault="007F68ED" w:rsidP="00D427C8">
            <w:pPr>
              <w:pStyle w:val="TAL"/>
              <w:rPr>
                <w:sz w:val="16"/>
              </w:rPr>
            </w:pPr>
            <w:r>
              <w:rPr>
                <w:sz w:val="16"/>
              </w:rPr>
              <w:t>S3-224152</w:t>
            </w:r>
          </w:p>
        </w:tc>
        <w:tc>
          <w:tcPr>
            <w:tcW w:w="0" w:type="auto"/>
            <w:shd w:val="clear" w:color="auto" w:fill="auto"/>
          </w:tcPr>
          <w:p w14:paraId="1936F45A" w14:textId="77777777" w:rsidR="007F68ED" w:rsidRDefault="007F68ED" w:rsidP="00D427C8">
            <w:pPr>
              <w:pStyle w:val="TAL"/>
              <w:rPr>
                <w:sz w:val="16"/>
              </w:rPr>
            </w:pPr>
            <w:r>
              <w:rPr>
                <w:sz w:val="16"/>
              </w:rPr>
              <w:t>18/11/2022 12:22:15</w:t>
            </w:r>
          </w:p>
        </w:tc>
        <w:tc>
          <w:tcPr>
            <w:tcW w:w="0" w:type="auto"/>
            <w:shd w:val="clear" w:color="auto" w:fill="auto"/>
          </w:tcPr>
          <w:p w14:paraId="6C48EADF" w14:textId="77777777" w:rsidR="007F68ED" w:rsidRDefault="007F68ED" w:rsidP="00D427C8">
            <w:pPr>
              <w:pStyle w:val="TAL"/>
              <w:rPr>
                <w:sz w:val="16"/>
              </w:rPr>
            </w:pPr>
            <w:r>
              <w:rPr>
                <w:sz w:val="16"/>
              </w:rPr>
              <w:t>approved</w:t>
            </w:r>
          </w:p>
        </w:tc>
      </w:tr>
      <w:tr w:rsidR="007F68ED" w14:paraId="2ED63298" w14:textId="77777777" w:rsidTr="00D427C8">
        <w:tc>
          <w:tcPr>
            <w:tcW w:w="0" w:type="auto"/>
            <w:shd w:val="clear" w:color="auto" w:fill="auto"/>
          </w:tcPr>
          <w:p w14:paraId="4DD2F45E" w14:textId="77777777" w:rsidR="007F68ED" w:rsidRDefault="007F68ED" w:rsidP="00D427C8">
            <w:pPr>
              <w:pStyle w:val="TAL"/>
              <w:rPr>
                <w:sz w:val="16"/>
              </w:rPr>
            </w:pPr>
            <w:r>
              <w:rPr>
                <w:sz w:val="16"/>
              </w:rPr>
              <w:t>S3-224152</w:t>
            </w:r>
          </w:p>
        </w:tc>
        <w:tc>
          <w:tcPr>
            <w:tcW w:w="0" w:type="auto"/>
            <w:shd w:val="clear" w:color="auto" w:fill="auto"/>
          </w:tcPr>
          <w:p w14:paraId="30F58DC5" w14:textId="77777777" w:rsidR="007F68ED" w:rsidRDefault="007F68ED" w:rsidP="00D427C8">
            <w:pPr>
              <w:pStyle w:val="TAL"/>
              <w:rPr>
                <w:sz w:val="16"/>
              </w:rPr>
            </w:pPr>
            <w:r>
              <w:rPr>
                <w:sz w:val="16"/>
              </w:rPr>
              <w:t>18/11/2022 12:29:58</w:t>
            </w:r>
          </w:p>
        </w:tc>
        <w:tc>
          <w:tcPr>
            <w:tcW w:w="0" w:type="auto"/>
            <w:shd w:val="clear" w:color="auto" w:fill="auto"/>
          </w:tcPr>
          <w:p w14:paraId="574C8D51" w14:textId="77777777" w:rsidR="007F68ED" w:rsidRDefault="007F68ED" w:rsidP="00D427C8">
            <w:pPr>
              <w:pStyle w:val="TAL"/>
              <w:rPr>
                <w:sz w:val="16"/>
              </w:rPr>
            </w:pPr>
            <w:r>
              <w:rPr>
                <w:sz w:val="16"/>
              </w:rPr>
              <w:t>noted</w:t>
            </w:r>
          </w:p>
        </w:tc>
      </w:tr>
      <w:tr w:rsidR="007F68ED" w14:paraId="12C2BF36" w14:textId="77777777" w:rsidTr="00D427C8">
        <w:tc>
          <w:tcPr>
            <w:tcW w:w="0" w:type="auto"/>
            <w:shd w:val="clear" w:color="auto" w:fill="auto"/>
          </w:tcPr>
          <w:p w14:paraId="6A5FC6B6" w14:textId="77777777" w:rsidR="007F68ED" w:rsidRDefault="007F68ED" w:rsidP="00D427C8">
            <w:pPr>
              <w:pStyle w:val="TAL"/>
              <w:rPr>
                <w:sz w:val="16"/>
              </w:rPr>
            </w:pPr>
            <w:r>
              <w:rPr>
                <w:sz w:val="16"/>
              </w:rPr>
              <w:t>S3-224153</w:t>
            </w:r>
          </w:p>
        </w:tc>
        <w:tc>
          <w:tcPr>
            <w:tcW w:w="0" w:type="auto"/>
            <w:shd w:val="clear" w:color="auto" w:fill="auto"/>
          </w:tcPr>
          <w:p w14:paraId="7757179E" w14:textId="77777777" w:rsidR="007F68ED" w:rsidRDefault="007F68ED" w:rsidP="00D427C8">
            <w:pPr>
              <w:pStyle w:val="TAL"/>
              <w:rPr>
                <w:sz w:val="16"/>
              </w:rPr>
            </w:pPr>
            <w:r>
              <w:rPr>
                <w:sz w:val="16"/>
              </w:rPr>
              <w:t>18/11/2022 12:22:17</w:t>
            </w:r>
          </w:p>
        </w:tc>
        <w:tc>
          <w:tcPr>
            <w:tcW w:w="0" w:type="auto"/>
            <w:shd w:val="clear" w:color="auto" w:fill="auto"/>
          </w:tcPr>
          <w:p w14:paraId="633210FE" w14:textId="77777777" w:rsidR="007F68ED" w:rsidRDefault="007F68ED" w:rsidP="00D427C8">
            <w:pPr>
              <w:pStyle w:val="TAL"/>
              <w:rPr>
                <w:sz w:val="16"/>
              </w:rPr>
            </w:pPr>
            <w:r>
              <w:rPr>
                <w:sz w:val="16"/>
              </w:rPr>
              <w:t>approved</w:t>
            </w:r>
          </w:p>
        </w:tc>
      </w:tr>
      <w:tr w:rsidR="007F68ED" w14:paraId="17092078" w14:textId="77777777" w:rsidTr="00D427C8">
        <w:tc>
          <w:tcPr>
            <w:tcW w:w="0" w:type="auto"/>
            <w:shd w:val="clear" w:color="auto" w:fill="auto"/>
          </w:tcPr>
          <w:p w14:paraId="542E3369" w14:textId="77777777" w:rsidR="007F68ED" w:rsidRDefault="007F68ED" w:rsidP="00D427C8">
            <w:pPr>
              <w:pStyle w:val="TAL"/>
              <w:rPr>
                <w:sz w:val="16"/>
              </w:rPr>
            </w:pPr>
            <w:r>
              <w:rPr>
                <w:sz w:val="16"/>
              </w:rPr>
              <w:t>S3-224153</w:t>
            </w:r>
          </w:p>
        </w:tc>
        <w:tc>
          <w:tcPr>
            <w:tcW w:w="0" w:type="auto"/>
            <w:shd w:val="clear" w:color="auto" w:fill="auto"/>
          </w:tcPr>
          <w:p w14:paraId="0B773736" w14:textId="77777777" w:rsidR="007F68ED" w:rsidRDefault="007F68ED" w:rsidP="00D427C8">
            <w:pPr>
              <w:pStyle w:val="TAL"/>
              <w:rPr>
                <w:sz w:val="16"/>
              </w:rPr>
            </w:pPr>
            <w:r>
              <w:rPr>
                <w:sz w:val="16"/>
              </w:rPr>
              <w:t>18/11/2022 12:29:59</w:t>
            </w:r>
          </w:p>
        </w:tc>
        <w:tc>
          <w:tcPr>
            <w:tcW w:w="0" w:type="auto"/>
            <w:shd w:val="clear" w:color="auto" w:fill="auto"/>
          </w:tcPr>
          <w:p w14:paraId="778DD3F4" w14:textId="77777777" w:rsidR="007F68ED" w:rsidRDefault="007F68ED" w:rsidP="00D427C8">
            <w:pPr>
              <w:pStyle w:val="TAL"/>
              <w:rPr>
                <w:sz w:val="16"/>
              </w:rPr>
            </w:pPr>
            <w:r>
              <w:rPr>
                <w:sz w:val="16"/>
              </w:rPr>
              <w:t>noted</w:t>
            </w:r>
          </w:p>
        </w:tc>
      </w:tr>
      <w:tr w:rsidR="007F68ED" w14:paraId="3A98A31E" w14:textId="77777777" w:rsidTr="00D427C8">
        <w:tc>
          <w:tcPr>
            <w:tcW w:w="0" w:type="auto"/>
            <w:shd w:val="clear" w:color="auto" w:fill="auto"/>
          </w:tcPr>
          <w:p w14:paraId="542F5390" w14:textId="77777777" w:rsidR="007F68ED" w:rsidRDefault="007F68ED" w:rsidP="00D427C8">
            <w:pPr>
              <w:pStyle w:val="TAL"/>
              <w:rPr>
                <w:sz w:val="16"/>
              </w:rPr>
            </w:pPr>
            <w:r>
              <w:rPr>
                <w:sz w:val="16"/>
              </w:rPr>
              <w:t>S3-224154</w:t>
            </w:r>
          </w:p>
        </w:tc>
        <w:tc>
          <w:tcPr>
            <w:tcW w:w="0" w:type="auto"/>
            <w:shd w:val="clear" w:color="auto" w:fill="auto"/>
          </w:tcPr>
          <w:p w14:paraId="36A5AF74" w14:textId="77777777" w:rsidR="007F68ED" w:rsidRDefault="007F68ED" w:rsidP="00D427C8">
            <w:pPr>
              <w:pStyle w:val="TAL"/>
              <w:rPr>
                <w:sz w:val="16"/>
              </w:rPr>
            </w:pPr>
            <w:r>
              <w:rPr>
                <w:sz w:val="16"/>
              </w:rPr>
              <w:t>18/11/2022 12:30:01</w:t>
            </w:r>
          </w:p>
        </w:tc>
        <w:tc>
          <w:tcPr>
            <w:tcW w:w="0" w:type="auto"/>
            <w:shd w:val="clear" w:color="auto" w:fill="auto"/>
          </w:tcPr>
          <w:p w14:paraId="0D48BD73" w14:textId="77777777" w:rsidR="007F68ED" w:rsidRDefault="007F68ED" w:rsidP="00D427C8">
            <w:pPr>
              <w:pStyle w:val="TAL"/>
              <w:rPr>
                <w:sz w:val="16"/>
              </w:rPr>
            </w:pPr>
            <w:r>
              <w:rPr>
                <w:sz w:val="16"/>
              </w:rPr>
              <w:t>noted</w:t>
            </w:r>
          </w:p>
        </w:tc>
      </w:tr>
      <w:tr w:rsidR="007F68ED" w14:paraId="5DE4BF44" w14:textId="77777777" w:rsidTr="00D427C8">
        <w:tc>
          <w:tcPr>
            <w:tcW w:w="0" w:type="auto"/>
            <w:shd w:val="clear" w:color="auto" w:fill="auto"/>
          </w:tcPr>
          <w:p w14:paraId="0CB69489" w14:textId="77777777" w:rsidR="007F68ED" w:rsidRDefault="007F68ED" w:rsidP="00D427C8">
            <w:pPr>
              <w:pStyle w:val="TAL"/>
              <w:rPr>
                <w:sz w:val="16"/>
              </w:rPr>
            </w:pPr>
            <w:r>
              <w:rPr>
                <w:sz w:val="16"/>
              </w:rPr>
              <w:t>S3-224155</w:t>
            </w:r>
          </w:p>
        </w:tc>
        <w:tc>
          <w:tcPr>
            <w:tcW w:w="0" w:type="auto"/>
            <w:shd w:val="clear" w:color="auto" w:fill="auto"/>
          </w:tcPr>
          <w:p w14:paraId="536D0F0E" w14:textId="77777777" w:rsidR="007F68ED" w:rsidRDefault="007F68ED" w:rsidP="00D427C8">
            <w:pPr>
              <w:pStyle w:val="TAL"/>
              <w:rPr>
                <w:sz w:val="16"/>
              </w:rPr>
            </w:pPr>
            <w:r>
              <w:rPr>
                <w:sz w:val="16"/>
              </w:rPr>
              <w:t>18/11/2022 13:52:17</w:t>
            </w:r>
          </w:p>
        </w:tc>
        <w:tc>
          <w:tcPr>
            <w:tcW w:w="0" w:type="auto"/>
            <w:shd w:val="clear" w:color="auto" w:fill="auto"/>
          </w:tcPr>
          <w:p w14:paraId="19E76A46" w14:textId="77777777" w:rsidR="007F68ED" w:rsidRDefault="007F68ED" w:rsidP="00D427C8">
            <w:pPr>
              <w:pStyle w:val="TAL"/>
              <w:rPr>
                <w:sz w:val="16"/>
              </w:rPr>
            </w:pPr>
            <w:r>
              <w:rPr>
                <w:sz w:val="16"/>
              </w:rPr>
              <w:t>approved</w:t>
            </w:r>
          </w:p>
        </w:tc>
      </w:tr>
      <w:tr w:rsidR="007F68ED" w14:paraId="22B08611" w14:textId="77777777" w:rsidTr="00D427C8">
        <w:tc>
          <w:tcPr>
            <w:tcW w:w="0" w:type="auto"/>
            <w:shd w:val="clear" w:color="auto" w:fill="auto"/>
          </w:tcPr>
          <w:p w14:paraId="2B8A8A9E" w14:textId="77777777" w:rsidR="007F68ED" w:rsidRDefault="007F68ED" w:rsidP="00D427C8">
            <w:pPr>
              <w:pStyle w:val="TAL"/>
              <w:rPr>
                <w:sz w:val="16"/>
              </w:rPr>
            </w:pPr>
            <w:r>
              <w:rPr>
                <w:sz w:val="16"/>
              </w:rPr>
              <w:t>S3-224156</w:t>
            </w:r>
          </w:p>
        </w:tc>
        <w:tc>
          <w:tcPr>
            <w:tcW w:w="0" w:type="auto"/>
            <w:shd w:val="clear" w:color="auto" w:fill="auto"/>
          </w:tcPr>
          <w:p w14:paraId="7CF48CFC" w14:textId="77777777" w:rsidR="007F68ED" w:rsidRDefault="007F68ED" w:rsidP="00D427C8">
            <w:pPr>
              <w:pStyle w:val="TAL"/>
              <w:rPr>
                <w:sz w:val="16"/>
              </w:rPr>
            </w:pPr>
            <w:r>
              <w:rPr>
                <w:sz w:val="16"/>
              </w:rPr>
              <w:t>18/11/2022 13:52:18</w:t>
            </w:r>
          </w:p>
        </w:tc>
        <w:tc>
          <w:tcPr>
            <w:tcW w:w="0" w:type="auto"/>
            <w:shd w:val="clear" w:color="auto" w:fill="auto"/>
          </w:tcPr>
          <w:p w14:paraId="4CD1AB96" w14:textId="77777777" w:rsidR="007F68ED" w:rsidRDefault="007F68ED" w:rsidP="00D427C8">
            <w:pPr>
              <w:pStyle w:val="TAL"/>
              <w:rPr>
                <w:sz w:val="16"/>
              </w:rPr>
            </w:pPr>
            <w:r>
              <w:rPr>
                <w:sz w:val="16"/>
              </w:rPr>
              <w:t>approved</w:t>
            </w:r>
          </w:p>
        </w:tc>
      </w:tr>
      <w:tr w:rsidR="007F68ED" w14:paraId="76FBFC57" w14:textId="77777777" w:rsidTr="00D427C8">
        <w:tc>
          <w:tcPr>
            <w:tcW w:w="0" w:type="auto"/>
            <w:shd w:val="clear" w:color="auto" w:fill="auto"/>
          </w:tcPr>
          <w:p w14:paraId="6913F538" w14:textId="77777777" w:rsidR="007F68ED" w:rsidRDefault="007F68ED" w:rsidP="00D427C8">
            <w:pPr>
              <w:pStyle w:val="TAL"/>
              <w:rPr>
                <w:sz w:val="16"/>
              </w:rPr>
            </w:pPr>
            <w:r>
              <w:rPr>
                <w:sz w:val="16"/>
              </w:rPr>
              <w:t>S3-224157</w:t>
            </w:r>
          </w:p>
        </w:tc>
        <w:tc>
          <w:tcPr>
            <w:tcW w:w="0" w:type="auto"/>
            <w:shd w:val="clear" w:color="auto" w:fill="auto"/>
          </w:tcPr>
          <w:p w14:paraId="3DB34447" w14:textId="77777777" w:rsidR="007F68ED" w:rsidRDefault="007F68ED" w:rsidP="00D427C8">
            <w:pPr>
              <w:pStyle w:val="TAL"/>
              <w:rPr>
                <w:sz w:val="16"/>
              </w:rPr>
            </w:pPr>
            <w:r>
              <w:rPr>
                <w:sz w:val="16"/>
              </w:rPr>
              <w:t>18/11/2022 12:31:06</w:t>
            </w:r>
          </w:p>
        </w:tc>
        <w:tc>
          <w:tcPr>
            <w:tcW w:w="0" w:type="auto"/>
            <w:shd w:val="clear" w:color="auto" w:fill="auto"/>
          </w:tcPr>
          <w:p w14:paraId="214F36F4" w14:textId="77777777" w:rsidR="007F68ED" w:rsidRDefault="007F68ED" w:rsidP="00D427C8">
            <w:pPr>
              <w:pStyle w:val="TAL"/>
              <w:rPr>
                <w:sz w:val="16"/>
              </w:rPr>
            </w:pPr>
            <w:r>
              <w:rPr>
                <w:sz w:val="16"/>
              </w:rPr>
              <w:t>approved</w:t>
            </w:r>
          </w:p>
        </w:tc>
      </w:tr>
      <w:tr w:rsidR="007F68ED" w14:paraId="4E986E57" w14:textId="77777777" w:rsidTr="00D427C8">
        <w:tc>
          <w:tcPr>
            <w:tcW w:w="0" w:type="auto"/>
            <w:shd w:val="clear" w:color="auto" w:fill="auto"/>
          </w:tcPr>
          <w:p w14:paraId="3C0C7D4F" w14:textId="77777777" w:rsidR="007F68ED" w:rsidRDefault="007F68ED" w:rsidP="00D427C8">
            <w:pPr>
              <w:pStyle w:val="TAL"/>
              <w:rPr>
                <w:sz w:val="16"/>
              </w:rPr>
            </w:pPr>
            <w:r>
              <w:rPr>
                <w:sz w:val="16"/>
              </w:rPr>
              <w:t>S3-224158</w:t>
            </w:r>
          </w:p>
        </w:tc>
        <w:tc>
          <w:tcPr>
            <w:tcW w:w="0" w:type="auto"/>
            <w:shd w:val="clear" w:color="auto" w:fill="auto"/>
          </w:tcPr>
          <w:p w14:paraId="46300229" w14:textId="77777777" w:rsidR="007F68ED" w:rsidRDefault="007F68ED" w:rsidP="00D427C8">
            <w:pPr>
              <w:pStyle w:val="TAL"/>
              <w:rPr>
                <w:sz w:val="16"/>
              </w:rPr>
            </w:pPr>
            <w:r>
              <w:rPr>
                <w:sz w:val="16"/>
              </w:rPr>
              <w:t>18/11/2022 12:31:13</w:t>
            </w:r>
          </w:p>
        </w:tc>
        <w:tc>
          <w:tcPr>
            <w:tcW w:w="0" w:type="auto"/>
            <w:shd w:val="clear" w:color="auto" w:fill="auto"/>
          </w:tcPr>
          <w:p w14:paraId="3ACFBD28" w14:textId="77777777" w:rsidR="007F68ED" w:rsidRDefault="007F68ED" w:rsidP="00D427C8">
            <w:pPr>
              <w:pStyle w:val="TAL"/>
              <w:rPr>
                <w:sz w:val="16"/>
              </w:rPr>
            </w:pPr>
            <w:r>
              <w:rPr>
                <w:sz w:val="16"/>
              </w:rPr>
              <w:t>approved</w:t>
            </w:r>
          </w:p>
        </w:tc>
      </w:tr>
      <w:tr w:rsidR="007F68ED" w14:paraId="56AD7688" w14:textId="77777777" w:rsidTr="00D427C8">
        <w:tc>
          <w:tcPr>
            <w:tcW w:w="0" w:type="auto"/>
            <w:shd w:val="clear" w:color="auto" w:fill="auto"/>
          </w:tcPr>
          <w:p w14:paraId="48CDCC08" w14:textId="77777777" w:rsidR="007F68ED" w:rsidRDefault="007F68ED" w:rsidP="00D427C8">
            <w:pPr>
              <w:pStyle w:val="TAL"/>
              <w:rPr>
                <w:sz w:val="16"/>
              </w:rPr>
            </w:pPr>
            <w:r>
              <w:rPr>
                <w:sz w:val="16"/>
              </w:rPr>
              <w:t>S3-224159</w:t>
            </w:r>
          </w:p>
        </w:tc>
        <w:tc>
          <w:tcPr>
            <w:tcW w:w="0" w:type="auto"/>
            <w:shd w:val="clear" w:color="auto" w:fill="auto"/>
          </w:tcPr>
          <w:p w14:paraId="1A19333D" w14:textId="77777777" w:rsidR="007F68ED" w:rsidRDefault="007F68ED" w:rsidP="00D427C8">
            <w:pPr>
              <w:pStyle w:val="TAL"/>
              <w:rPr>
                <w:sz w:val="16"/>
              </w:rPr>
            </w:pPr>
            <w:r>
              <w:rPr>
                <w:sz w:val="16"/>
              </w:rPr>
              <w:t>17/11/2022 17:05:36</w:t>
            </w:r>
          </w:p>
        </w:tc>
        <w:tc>
          <w:tcPr>
            <w:tcW w:w="0" w:type="auto"/>
            <w:shd w:val="clear" w:color="auto" w:fill="auto"/>
          </w:tcPr>
          <w:p w14:paraId="53CF66F4" w14:textId="77777777" w:rsidR="007F68ED" w:rsidRDefault="007F68ED" w:rsidP="00D427C8">
            <w:pPr>
              <w:pStyle w:val="TAL"/>
              <w:rPr>
                <w:sz w:val="16"/>
              </w:rPr>
            </w:pPr>
            <w:r>
              <w:rPr>
                <w:sz w:val="16"/>
              </w:rPr>
              <w:t>approved</w:t>
            </w:r>
          </w:p>
        </w:tc>
      </w:tr>
      <w:tr w:rsidR="007F68ED" w14:paraId="57F74885" w14:textId="77777777" w:rsidTr="00D427C8">
        <w:tc>
          <w:tcPr>
            <w:tcW w:w="0" w:type="auto"/>
            <w:shd w:val="clear" w:color="auto" w:fill="auto"/>
          </w:tcPr>
          <w:p w14:paraId="57A91BB7" w14:textId="77777777" w:rsidR="007F68ED" w:rsidRDefault="007F68ED" w:rsidP="00D427C8">
            <w:pPr>
              <w:pStyle w:val="TAL"/>
              <w:rPr>
                <w:sz w:val="16"/>
              </w:rPr>
            </w:pPr>
            <w:r>
              <w:rPr>
                <w:sz w:val="16"/>
              </w:rPr>
              <w:t>S3-224160</w:t>
            </w:r>
          </w:p>
        </w:tc>
        <w:tc>
          <w:tcPr>
            <w:tcW w:w="0" w:type="auto"/>
            <w:shd w:val="clear" w:color="auto" w:fill="auto"/>
          </w:tcPr>
          <w:p w14:paraId="0D99334B" w14:textId="77777777" w:rsidR="007F68ED" w:rsidRDefault="007F68ED" w:rsidP="00D427C8">
            <w:pPr>
              <w:pStyle w:val="TAL"/>
              <w:rPr>
                <w:sz w:val="16"/>
              </w:rPr>
            </w:pPr>
            <w:r>
              <w:rPr>
                <w:sz w:val="16"/>
              </w:rPr>
              <w:t>23/11/2022 09:11:44</w:t>
            </w:r>
          </w:p>
        </w:tc>
        <w:tc>
          <w:tcPr>
            <w:tcW w:w="0" w:type="auto"/>
            <w:shd w:val="clear" w:color="auto" w:fill="auto"/>
          </w:tcPr>
          <w:p w14:paraId="495188BB" w14:textId="77777777" w:rsidR="007F68ED" w:rsidRDefault="007F68ED" w:rsidP="00D427C8">
            <w:pPr>
              <w:pStyle w:val="TAL"/>
              <w:rPr>
                <w:sz w:val="16"/>
              </w:rPr>
            </w:pPr>
            <w:r>
              <w:rPr>
                <w:sz w:val="16"/>
              </w:rPr>
              <w:t>approved</w:t>
            </w:r>
          </w:p>
        </w:tc>
      </w:tr>
      <w:tr w:rsidR="007F68ED" w14:paraId="1D1EFB0A" w14:textId="77777777" w:rsidTr="00D427C8">
        <w:tc>
          <w:tcPr>
            <w:tcW w:w="0" w:type="auto"/>
            <w:shd w:val="clear" w:color="auto" w:fill="auto"/>
          </w:tcPr>
          <w:p w14:paraId="44A6074F" w14:textId="77777777" w:rsidR="007F68ED" w:rsidRDefault="007F68ED" w:rsidP="00D427C8">
            <w:pPr>
              <w:pStyle w:val="TAL"/>
              <w:rPr>
                <w:sz w:val="16"/>
              </w:rPr>
            </w:pPr>
            <w:r>
              <w:rPr>
                <w:sz w:val="16"/>
              </w:rPr>
              <w:t>S3-224161</w:t>
            </w:r>
          </w:p>
        </w:tc>
        <w:tc>
          <w:tcPr>
            <w:tcW w:w="0" w:type="auto"/>
            <w:shd w:val="clear" w:color="auto" w:fill="auto"/>
          </w:tcPr>
          <w:p w14:paraId="3073383E" w14:textId="77777777" w:rsidR="007F68ED" w:rsidRDefault="007F68ED" w:rsidP="00D427C8">
            <w:pPr>
              <w:pStyle w:val="TAL"/>
              <w:rPr>
                <w:sz w:val="16"/>
              </w:rPr>
            </w:pPr>
            <w:r>
              <w:rPr>
                <w:sz w:val="16"/>
              </w:rPr>
              <w:t>18/11/2022 06:36:57</w:t>
            </w:r>
          </w:p>
        </w:tc>
        <w:tc>
          <w:tcPr>
            <w:tcW w:w="0" w:type="auto"/>
            <w:shd w:val="clear" w:color="auto" w:fill="auto"/>
          </w:tcPr>
          <w:p w14:paraId="4F41747F" w14:textId="77777777" w:rsidR="007F68ED" w:rsidRDefault="007F68ED" w:rsidP="00D427C8">
            <w:pPr>
              <w:pStyle w:val="TAL"/>
              <w:rPr>
                <w:sz w:val="16"/>
              </w:rPr>
            </w:pPr>
            <w:r>
              <w:rPr>
                <w:sz w:val="16"/>
              </w:rPr>
              <w:t>agreed</w:t>
            </w:r>
          </w:p>
        </w:tc>
      </w:tr>
      <w:tr w:rsidR="007F68ED" w14:paraId="4694F1ED" w14:textId="77777777" w:rsidTr="00D427C8">
        <w:tc>
          <w:tcPr>
            <w:tcW w:w="0" w:type="auto"/>
            <w:shd w:val="clear" w:color="auto" w:fill="auto"/>
          </w:tcPr>
          <w:p w14:paraId="48916C60" w14:textId="77777777" w:rsidR="007F68ED" w:rsidRDefault="007F68ED" w:rsidP="00D427C8">
            <w:pPr>
              <w:pStyle w:val="TAL"/>
              <w:rPr>
                <w:sz w:val="16"/>
              </w:rPr>
            </w:pPr>
            <w:r>
              <w:rPr>
                <w:sz w:val="16"/>
              </w:rPr>
              <w:t>S3-224162</w:t>
            </w:r>
          </w:p>
        </w:tc>
        <w:tc>
          <w:tcPr>
            <w:tcW w:w="0" w:type="auto"/>
            <w:shd w:val="clear" w:color="auto" w:fill="auto"/>
          </w:tcPr>
          <w:p w14:paraId="0DF76C21" w14:textId="77777777" w:rsidR="007F68ED" w:rsidRDefault="007F68ED" w:rsidP="00D427C8">
            <w:pPr>
              <w:pStyle w:val="TAL"/>
              <w:rPr>
                <w:sz w:val="16"/>
              </w:rPr>
            </w:pPr>
            <w:r>
              <w:rPr>
                <w:sz w:val="16"/>
              </w:rPr>
              <w:t>23/11/2022 11:00:24</w:t>
            </w:r>
          </w:p>
        </w:tc>
        <w:tc>
          <w:tcPr>
            <w:tcW w:w="0" w:type="auto"/>
            <w:shd w:val="clear" w:color="auto" w:fill="auto"/>
          </w:tcPr>
          <w:p w14:paraId="67FBEBE0" w14:textId="77777777" w:rsidR="007F68ED" w:rsidRDefault="007F68ED" w:rsidP="00D427C8">
            <w:pPr>
              <w:pStyle w:val="TAL"/>
              <w:rPr>
                <w:sz w:val="16"/>
              </w:rPr>
            </w:pPr>
            <w:r>
              <w:rPr>
                <w:sz w:val="16"/>
              </w:rPr>
              <w:t>approved</w:t>
            </w:r>
          </w:p>
        </w:tc>
      </w:tr>
      <w:tr w:rsidR="007F68ED" w14:paraId="6087682B" w14:textId="77777777" w:rsidTr="00D427C8">
        <w:tc>
          <w:tcPr>
            <w:tcW w:w="0" w:type="auto"/>
            <w:shd w:val="clear" w:color="auto" w:fill="auto"/>
          </w:tcPr>
          <w:p w14:paraId="5B11ED1C" w14:textId="77777777" w:rsidR="007F68ED" w:rsidRDefault="007F68ED" w:rsidP="00D427C8">
            <w:pPr>
              <w:pStyle w:val="TAL"/>
              <w:rPr>
                <w:sz w:val="16"/>
              </w:rPr>
            </w:pPr>
            <w:r>
              <w:rPr>
                <w:sz w:val="16"/>
              </w:rPr>
              <w:t>S3-224163</w:t>
            </w:r>
          </w:p>
        </w:tc>
        <w:tc>
          <w:tcPr>
            <w:tcW w:w="0" w:type="auto"/>
            <w:shd w:val="clear" w:color="auto" w:fill="auto"/>
          </w:tcPr>
          <w:p w14:paraId="59C2271C" w14:textId="77777777" w:rsidR="007F68ED" w:rsidRDefault="007F68ED" w:rsidP="00D427C8">
            <w:pPr>
              <w:pStyle w:val="TAL"/>
              <w:rPr>
                <w:sz w:val="16"/>
              </w:rPr>
            </w:pPr>
            <w:r>
              <w:rPr>
                <w:sz w:val="16"/>
              </w:rPr>
              <w:t>18/11/2022 13:54:59</w:t>
            </w:r>
          </w:p>
        </w:tc>
        <w:tc>
          <w:tcPr>
            <w:tcW w:w="0" w:type="auto"/>
            <w:shd w:val="clear" w:color="auto" w:fill="auto"/>
          </w:tcPr>
          <w:p w14:paraId="08633225" w14:textId="77777777" w:rsidR="007F68ED" w:rsidRDefault="007F68ED" w:rsidP="00D427C8">
            <w:pPr>
              <w:pStyle w:val="TAL"/>
              <w:rPr>
                <w:sz w:val="16"/>
              </w:rPr>
            </w:pPr>
            <w:r>
              <w:rPr>
                <w:sz w:val="16"/>
              </w:rPr>
              <w:t>approved</w:t>
            </w:r>
          </w:p>
        </w:tc>
      </w:tr>
      <w:tr w:rsidR="007F68ED" w14:paraId="42AF19DD" w14:textId="77777777" w:rsidTr="00D427C8">
        <w:tc>
          <w:tcPr>
            <w:tcW w:w="0" w:type="auto"/>
            <w:shd w:val="clear" w:color="auto" w:fill="auto"/>
          </w:tcPr>
          <w:p w14:paraId="45B41256" w14:textId="77777777" w:rsidR="007F68ED" w:rsidRDefault="007F68ED" w:rsidP="00D427C8">
            <w:pPr>
              <w:pStyle w:val="TAL"/>
              <w:rPr>
                <w:sz w:val="16"/>
              </w:rPr>
            </w:pPr>
            <w:r>
              <w:rPr>
                <w:sz w:val="16"/>
              </w:rPr>
              <w:t>S3-224164</w:t>
            </w:r>
          </w:p>
        </w:tc>
        <w:tc>
          <w:tcPr>
            <w:tcW w:w="0" w:type="auto"/>
            <w:shd w:val="clear" w:color="auto" w:fill="auto"/>
          </w:tcPr>
          <w:p w14:paraId="2830497B" w14:textId="77777777" w:rsidR="007F68ED" w:rsidRDefault="007F68ED" w:rsidP="00D427C8">
            <w:pPr>
              <w:pStyle w:val="TAL"/>
              <w:rPr>
                <w:sz w:val="16"/>
              </w:rPr>
            </w:pPr>
            <w:r>
              <w:rPr>
                <w:sz w:val="16"/>
              </w:rPr>
              <w:t>23/11/2022 13:08:00</w:t>
            </w:r>
          </w:p>
        </w:tc>
        <w:tc>
          <w:tcPr>
            <w:tcW w:w="0" w:type="auto"/>
            <w:shd w:val="clear" w:color="auto" w:fill="auto"/>
          </w:tcPr>
          <w:p w14:paraId="5F7FBE29" w14:textId="77777777" w:rsidR="007F68ED" w:rsidRDefault="007F68ED" w:rsidP="00D427C8">
            <w:pPr>
              <w:pStyle w:val="TAL"/>
              <w:rPr>
                <w:sz w:val="16"/>
              </w:rPr>
            </w:pPr>
            <w:r>
              <w:rPr>
                <w:sz w:val="16"/>
              </w:rPr>
              <w:t>approved</w:t>
            </w:r>
          </w:p>
        </w:tc>
      </w:tr>
      <w:tr w:rsidR="007F68ED" w14:paraId="5ECC0E3D" w14:textId="77777777" w:rsidTr="00D427C8">
        <w:tc>
          <w:tcPr>
            <w:tcW w:w="0" w:type="auto"/>
            <w:shd w:val="clear" w:color="auto" w:fill="auto"/>
          </w:tcPr>
          <w:p w14:paraId="52800D7F" w14:textId="77777777" w:rsidR="007F68ED" w:rsidRDefault="007F68ED" w:rsidP="00D427C8">
            <w:pPr>
              <w:pStyle w:val="TAL"/>
              <w:rPr>
                <w:sz w:val="16"/>
              </w:rPr>
            </w:pPr>
            <w:r>
              <w:rPr>
                <w:sz w:val="16"/>
              </w:rPr>
              <w:t>S3-224165</w:t>
            </w:r>
          </w:p>
        </w:tc>
        <w:tc>
          <w:tcPr>
            <w:tcW w:w="0" w:type="auto"/>
            <w:shd w:val="clear" w:color="auto" w:fill="auto"/>
          </w:tcPr>
          <w:p w14:paraId="1592B5A7" w14:textId="77777777" w:rsidR="007F68ED" w:rsidRDefault="007F68ED" w:rsidP="00D427C8">
            <w:pPr>
              <w:pStyle w:val="TAL"/>
              <w:rPr>
                <w:sz w:val="16"/>
              </w:rPr>
            </w:pPr>
            <w:r>
              <w:rPr>
                <w:sz w:val="16"/>
              </w:rPr>
              <w:t>23/11/2022 09:12:03</w:t>
            </w:r>
          </w:p>
        </w:tc>
        <w:tc>
          <w:tcPr>
            <w:tcW w:w="0" w:type="auto"/>
            <w:shd w:val="clear" w:color="auto" w:fill="auto"/>
          </w:tcPr>
          <w:p w14:paraId="384F8C74" w14:textId="77777777" w:rsidR="007F68ED" w:rsidRDefault="007F68ED" w:rsidP="00D427C8">
            <w:pPr>
              <w:pStyle w:val="TAL"/>
              <w:rPr>
                <w:sz w:val="16"/>
              </w:rPr>
            </w:pPr>
            <w:r>
              <w:rPr>
                <w:sz w:val="16"/>
              </w:rPr>
              <w:t>approved</w:t>
            </w:r>
          </w:p>
        </w:tc>
      </w:tr>
      <w:tr w:rsidR="007F68ED" w14:paraId="49CC81A5" w14:textId="77777777" w:rsidTr="00D427C8">
        <w:tc>
          <w:tcPr>
            <w:tcW w:w="0" w:type="auto"/>
            <w:shd w:val="clear" w:color="auto" w:fill="auto"/>
          </w:tcPr>
          <w:p w14:paraId="554B1AAB" w14:textId="77777777" w:rsidR="007F68ED" w:rsidRDefault="007F68ED" w:rsidP="00D427C8">
            <w:pPr>
              <w:pStyle w:val="TAL"/>
              <w:rPr>
                <w:sz w:val="16"/>
              </w:rPr>
            </w:pPr>
            <w:r>
              <w:rPr>
                <w:sz w:val="16"/>
              </w:rPr>
              <w:t>S3-224166</w:t>
            </w:r>
          </w:p>
        </w:tc>
        <w:tc>
          <w:tcPr>
            <w:tcW w:w="0" w:type="auto"/>
            <w:shd w:val="clear" w:color="auto" w:fill="auto"/>
          </w:tcPr>
          <w:p w14:paraId="3D4AEA2A" w14:textId="77777777" w:rsidR="007F68ED" w:rsidRDefault="007F68ED" w:rsidP="00D427C8">
            <w:pPr>
              <w:pStyle w:val="TAL"/>
              <w:rPr>
                <w:sz w:val="16"/>
              </w:rPr>
            </w:pPr>
            <w:r>
              <w:rPr>
                <w:sz w:val="16"/>
              </w:rPr>
              <w:t>23/11/2022 09:12:07</w:t>
            </w:r>
          </w:p>
        </w:tc>
        <w:tc>
          <w:tcPr>
            <w:tcW w:w="0" w:type="auto"/>
            <w:shd w:val="clear" w:color="auto" w:fill="auto"/>
          </w:tcPr>
          <w:p w14:paraId="7E061124" w14:textId="77777777" w:rsidR="007F68ED" w:rsidRDefault="007F68ED" w:rsidP="00D427C8">
            <w:pPr>
              <w:pStyle w:val="TAL"/>
              <w:rPr>
                <w:sz w:val="16"/>
              </w:rPr>
            </w:pPr>
            <w:r>
              <w:rPr>
                <w:sz w:val="16"/>
              </w:rPr>
              <w:t>approved</w:t>
            </w:r>
          </w:p>
        </w:tc>
      </w:tr>
      <w:tr w:rsidR="007F68ED" w14:paraId="20043FC4" w14:textId="77777777" w:rsidTr="00D427C8">
        <w:tc>
          <w:tcPr>
            <w:tcW w:w="0" w:type="auto"/>
            <w:shd w:val="clear" w:color="auto" w:fill="auto"/>
          </w:tcPr>
          <w:p w14:paraId="4596829D" w14:textId="77777777" w:rsidR="007F68ED" w:rsidRDefault="007F68ED" w:rsidP="00D427C8">
            <w:pPr>
              <w:pStyle w:val="TAL"/>
              <w:rPr>
                <w:sz w:val="16"/>
              </w:rPr>
            </w:pPr>
            <w:r>
              <w:rPr>
                <w:sz w:val="16"/>
              </w:rPr>
              <w:t>S3-224167</w:t>
            </w:r>
          </w:p>
        </w:tc>
        <w:tc>
          <w:tcPr>
            <w:tcW w:w="0" w:type="auto"/>
            <w:shd w:val="clear" w:color="auto" w:fill="auto"/>
          </w:tcPr>
          <w:p w14:paraId="3A1D9B8D" w14:textId="77777777" w:rsidR="007F68ED" w:rsidRDefault="007F68ED" w:rsidP="00D427C8">
            <w:pPr>
              <w:pStyle w:val="TAL"/>
              <w:rPr>
                <w:sz w:val="16"/>
              </w:rPr>
            </w:pPr>
            <w:r>
              <w:rPr>
                <w:sz w:val="16"/>
              </w:rPr>
              <w:t>18/11/2022 06:11:46</w:t>
            </w:r>
          </w:p>
        </w:tc>
        <w:tc>
          <w:tcPr>
            <w:tcW w:w="0" w:type="auto"/>
            <w:shd w:val="clear" w:color="auto" w:fill="auto"/>
          </w:tcPr>
          <w:p w14:paraId="1CE533E3" w14:textId="77777777" w:rsidR="007F68ED" w:rsidRDefault="007F68ED" w:rsidP="00D427C8">
            <w:pPr>
              <w:pStyle w:val="TAL"/>
              <w:rPr>
                <w:sz w:val="16"/>
              </w:rPr>
            </w:pPr>
            <w:r>
              <w:rPr>
                <w:sz w:val="16"/>
              </w:rPr>
              <w:t>postponed</w:t>
            </w:r>
          </w:p>
        </w:tc>
      </w:tr>
      <w:tr w:rsidR="007F68ED" w14:paraId="30A7E983" w14:textId="77777777" w:rsidTr="00D427C8">
        <w:tc>
          <w:tcPr>
            <w:tcW w:w="0" w:type="auto"/>
            <w:shd w:val="clear" w:color="auto" w:fill="auto"/>
          </w:tcPr>
          <w:p w14:paraId="5E0F13CC" w14:textId="77777777" w:rsidR="007F68ED" w:rsidRDefault="007F68ED" w:rsidP="00D427C8">
            <w:pPr>
              <w:pStyle w:val="TAL"/>
              <w:rPr>
                <w:sz w:val="16"/>
              </w:rPr>
            </w:pPr>
            <w:r>
              <w:rPr>
                <w:sz w:val="16"/>
              </w:rPr>
              <w:t>S3-224168</w:t>
            </w:r>
          </w:p>
        </w:tc>
        <w:tc>
          <w:tcPr>
            <w:tcW w:w="0" w:type="auto"/>
            <w:shd w:val="clear" w:color="auto" w:fill="auto"/>
          </w:tcPr>
          <w:p w14:paraId="037771E6" w14:textId="77777777" w:rsidR="007F68ED" w:rsidRDefault="007F68ED" w:rsidP="00D427C8">
            <w:pPr>
              <w:pStyle w:val="TAL"/>
              <w:rPr>
                <w:sz w:val="16"/>
              </w:rPr>
            </w:pPr>
            <w:r>
              <w:rPr>
                <w:sz w:val="16"/>
              </w:rPr>
              <w:t>18/11/2022 06:12:31</w:t>
            </w:r>
          </w:p>
        </w:tc>
        <w:tc>
          <w:tcPr>
            <w:tcW w:w="0" w:type="auto"/>
            <w:shd w:val="clear" w:color="auto" w:fill="auto"/>
          </w:tcPr>
          <w:p w14:paraId="1859308A" w14:textId="77777777" w:rsidR="007F68ED" w:rsidRDefault="007F68ED" w:rsidP="00D427C8">
            <w:pPr>
              <w:pStyle w:val="TAL"/>
              <w:rPr>
                <w:sz w:val="16"/>
              </w:rPr>
            </w:pPr>
            <w:r>
              <w:rPr>
                <w:sz w:val="16"/>
              </w:rPr>
              <w:t>postponed</w:t>
            </w:r>
          </w:p>
        </w:tc>
      </w:tr>
      <w:tr w:rsidR="007F68ED" w14:paraId="429891C4" w14:textId="77777777" w:rsidTr="00D427C8">
        <w:tc>
          <w:tcPr>
            <w:tcW w:w="0" w:type="auto"/>
            <w:shd w:val="clear" w:color="auto" w:fill="auto"/>
          </w:tcPr>
          <w:p w14:paraId="34B61617" w14:textId="77777777" w:rsidR="007F68ED" w:rsidRDefault="007F68ED" w:rsidP="00D427C8">
            <w:pPr>
              <w:pStyle w:val="TAL"/>
              <w:rPr>
                <w:sz w:val="16"/>
              </w:rPr>
            </w:pPr>
            <w:r>
              <w:rPr>
                <w:sz w:val="16"/>
              </w:rPr>
              <w:t>S3-224169</w:t>
            </w:r>
          </w:p>
        </w:tc>
        <w:tc>
          <w:tcPr>
            <w:tcW w:w="0" w:type="auto"/>
            <w:shd w:val="clear" w:color="auto" w:fill="auto"/>
          </w:tcPr>
          <w:p w14:paraId="487A3F7B" w14:textId="77777777" w:rsidR="007F68ED" w:rsidRDefault="007F68ED" w:rsidP="00D427C8">
            <w:pPr>
              <w:pStyle w:val="TAL"/>
              <w:rPr>
                <w:sz w:val="16"/>
              </w:rPr>
            </w:pPr>
            <w:r>
              <w:rPr>
                <w:sz w:val="16"/>
              </w:rPr>
              <w:t>18/11/2022 13:53:17</w:t>
            </w:r>
          </w:p>
        </w:tc>
        <w:tc>
          <w:tcPr>
            <w:tcW w:w="0" w:type="auto"/>
            <w:shd w:val="clear" w:color="auto" w:fill="auto"/>
          </w:tcPr>
          <w:p w14:paraId="14E22455" w14:textId="77777777" w:rsidR="007F68ED" w:rsidRDefault="007F68ED" w:rsidP="00D427C8">
            <w:pPr>
              <w:pStyle w:val="TAL"/>
              <w:rPr>
                <w:sz w:val="16"/>
              </w:rPr>
            </w:pPr>
            <w:r>
              <w:rPr>
                <w:sz w:val="16"/>
              </w:rPr>
              <w:t>reserved</w:t>
            </w:r>
          </w:p>
        </w:tc>
      </w:tr>
      <w:tr w:rsidR="007F68ED" w14:paraId="3F6F910B" w14:textId="77777777" w:rsidTr="00D427C8">
        <w:tc>
          <w:tcPr>
            <w:tcW w:w="0" w:type="auto"/>
            <w:shd w:val="clear" w:color="auto" w:fill="auto"/>
          </w:tcPr>
          <w:p w14:paraId="721CF194" w14:textId="77777777" w:rsidR="007F68ED" w:rsidRDefault="007F68ED" w:rsidP="00D427C8">
            <w:pPr>
              <w:pStyle w:val="TAL"/>
              <w:rPr>
                <w:sz w:val="16"/>
              </w:rPr>
            </w:pPr>
            <w:r>
              <w:rPr>
                <w:sz w:val="16"/>
              </w:rPr>
              <w:lastRenderedPageBreak/>
              <w:t>S3-224169</w:t>
            </w:r>
          </w:p>
        </w:tc>
        <w:tc>
          <w:tcPr>
            <w:tcW w:w="0" w:type="auto"/>
            <w:shd w:val="clear" w:color="auto" w:fill="auto"/>
          </w:tcPr>
          <w:p w14:paraId="5B6CB1C0" w14:textId="77777777" w:rsidR="007F68ED" w:rsidRDefault="007F68ED" w:rsidP="00D427C8">
            <w:pPr>
              <w:pStyle w:val="TAL"/>
              <w:rPr>
                <w:sz w:val="16"/>
              </w:rPr>
            </w:pPr>
            <w:r>
              <w:rPr>
                <w:sz w:val="16"/>
              </w:rPr>
              <w:t>23/11/2022 11:16:47</w:t>
            </w:r>
          </w:p>
        </w:tc>
        <w:tc>
          <w:tcPr>
            <w:tcW w:w="0" w:type="auto"/>
            <w:shd w:val="clear" w:color="auto" w:fill="auto"/>
          </w:tcPr>
          <w:p w14:paraId="73EBFDAB" w14:textId="77777777" w:rsidR="007F68ED" w:rsidRDefault="007F68ED" w:rsidP="00D427C8">
            <w:pPr>
              <w:pStyle w:val="TAL"/>
              <w:rPr>
                <w:sz w:val="16"/>
              </w:rPr>
            </w:pPr>
            <w:r>
              <w:rPr>
                <w:sz w:val="16"/>
              </w:rPr>
              <w:t>approved</w:t>
            </w:r>
          </w:p>
        </w:tc>
      </w:tr>
      <w:tr w:rsidR="007F68ED" w14:paraId="17D317F3" w14:textId="77777777" w:rsidTr="00D427C8">
        <w:tc>
          <w:tcPr>
            <w:tcW w:w="0" w:type="auto"/>
            <w:shd w:val="clear" w:color="auto" w:fill="auto"/>
          </w:tcPr>
          <w:p w14:paraId="361C19A8" w14:textId="77777777" w:rsidR="007F68ED" w:rsidRDefault="007F68ED" w:rsidP="00D427C8">
            <w:pPr>
              <w:pStyle w:val="TAL"/>
              <w:rPr>
                <w:sz w:val="16"/>
              </w:rPr>
            </w:pPr>
            <w:r>
              <w:rPr>
                <w:sz w:val="16"/>
              </w:rPr>
              <w:t>S3-224170</w:t>
            </w:r>
          </w:p>
        </w:tc>
        <w:tc>
          <w:tcPr>
            <w:tcW w:w="0" w:type="auto"/>
            <w:shd w:val="clear" w:color="auto" w:fill="auto"/>
          </w:tcPr>
          <w:p w14:paraId="6F110085" w14:textId="77777777" w:rsidR="007F68ED" w:rsidRDefault="007F68ED" w:rsidP="00D427C8">
            <w:pPr>
              <w:pStyle w:val="TAL"/>
              <w:rPr>
                <w:sz w:val="16"/>
              </w:rPr>
            </w:pPr>
            <w:r>
              <w:rPr>
                <w:sz w:val="16"/>
              </w:rPr>
              <w:t>18/11/2022 06:40:29</w:t>
            </w:r>
          </w:p>
        </w:tc>
        <w:tc>
          <w:tcPr>
            <w:tcW w:w="0" w:type="auto"/>
            <w:shd w:val="clear" w:color="auto" w:fill="auto"/>
          </w:tcPr>
          <w:p w14:paraId="7A4DDAE2" w14:textId="77777777" w:rsidR="007F68ED" w:rsidRDefault="007F68ED" w:rsidP="00D427C8">
            <w:pPr>
              <w:pStyle w:val="TAL"/>
              <w:rPr>
                <w:sz w:val="16"/>
              </w:rPr>
            </w:pPr>
            <w:r>
              <w:rPr>
                <w:sz w:val="16"/>
              </w:rPr>
              <w:t>agreed</w:t>
            </w:r>
          </w:p>
        </w:tc>
      </w:tr>
      <w:tr w:rsidR="007F68ED" w14:paraId="2756204B" w14:textId="77777777" w:rsidTr="00D427C8">
        <w:tc>
          <w:tcPr>
            <w:tcW w:w="0" w:type="auto"/>
            <w:shd w:val="clear" w:color="auto" w:fill="auto"/>
          </w:tcPr>
          <w:p w14:paraId="184A84E5" w14:textId="77777777" w:rsidR="007F68ED" w:rsidRDefault="007F68ED" w:rsidP="00D427C8">
            <w:pPr>
              <w:pStyle w:val="TAL"/>
              <w:rPr>
                <w:sz w:val="16"/>
              </w:rPr>
            </w:pPr>
            <w:r>
              <w:rPr>
                <w:sz w:val="16"/>
              </w:rPr>
              <w:t>S3-224171</w:t>
            </w:r>
          </w:p>
        </w:tc>
        <w:tc>
          <w:tcPr>
            <w:tcW w:w="0" w:type="auto"/>
            <w:shd w:val="clear" w:color="auto" w:fill="auto"/>
          </w:tcPr>
          <w:p w14:paraId="7DD900D5" w14:textId="77777777" w:rsidR="007F68ED" w:rsidRDefault="007F68ED" w:rsidP="00D427C8">
            <w:pPr>
              <w:pStyle w:val="TAL"/>
              <w:rPr>
                <w:sz w:val="16"/>
              </w:rPr>
            </w:pPr>
            <w:r>
              <w:rPr>
                <w:sz w:val="16"/>
              </w:rPr>
              <w:t>18/11/2022 06:43:53</w:t>
            </w:r>
          </w:p>
        </w:tc>
        <w:tc>
          <w:tcPr>
            <w:tcW w:w="0" w:type="auto"/>
            <w:shd w:val="clear" w:color="auto" w:fill="auto"/>
          </w:tcPr>
          <w:p w14:paraId="0901DBB3" w14:textId="77777777" w:rsidR="007F68ED" w:rsidRDefault="007F68ED" w:rsidP="00D427C8">
            <w:pPr>
              <w:pStyle w:val="TAL"/>
              <w:rPr>
                <w:sz w:val="16"/>
              </w:rPr>
            </w:pPr>
            <w:r>
              <w:rPr>
                <w:sz w:val="16"/>
              </w:rPr>
              <w:t>agreed</w:t>
            </w:r>
          </w:p>
        </w:tc>
      </w:tr>
      <w:tr w:rsidR="007F68ED" w14:paraId="235BE927" w14:textId="77777777" w:rsidTr="00D427C8">
        <w:tc>
          <w:tcPr>
            <w:tcW w:w="0" w:type="auto"/>
            <w:shd w:val="clear" w:color="auto" w:fill="auto"/>
          </w:tcPr>
          <w:p w14:paraId="2E21B4EA" w14:textId="77777777" w:rsidR="007F68ED" w:rsidRDefault="007F68ED" w:rsidP="00D427C8">
            <w:pPr>
              <w:pStyle w:val="TAL"/>
              <w:rPr>
                <w:sz w:val="16"/>
              </w:rPr>
            </w:pPr>
            <w:r>
              <w:rPr>
                <w:sz w:val="16"/>
              </w:rPr>
              <w:t>S3-224172</w:t>
            </w:r>
          </w:p>
        </w:tc>
        <w:tc>
          <w:tcPr>
            <w:tcW w:w="0" w:type="auto"/>
            <w:shd w:val="clear" w:color="auto" w:fill="auto"/>
          </w:tcPr>
          <w:p w14:paraId="5E263C6A" w14:textId="77777777" w:rsidR="007F68ED" w:rsidRDefault="007F68ED" w:rsidP="00D427C8">
            <w:pPr>
              <w:pStyle w:val="TAL"/>
              <w:rPr>
                <w:sz w:val="16"/>
              </w:rPr>
            </w:pPr>
            <w:r>
              <w:rPr>
                <w:sz w:val="16"/>
              </w:rPr>
              <w:t>18/11/2022 07:30:49</w:t>
            </w:r>
          </w:p>
        </w:tc>
        <w:tc>
          <w:tcPr>
            <w:tcW w:w="0" w:type="auto"/>
            <w:shd w:val="clear" w:color="auto" w:fill="auto"/>
          </w:tcPr>
          <w:p w14:paraId="7BE88C51" w14:textId="77777777" w:rsidR="007F68ED" w:rsidRDefault="007F68ED" w:rsidP="00D427C8">
            <w:pPr>
              <w:pStyle w:val="TAL"/>
              <w:rPr>
                <w:sz w:val="16"/>
              </w:rPr>
            </w:pPr>
            <w:r>
              <w:rPr>
                <w:sz w:val="16"/>
              </w:rPr>
              <w:t>agreed</w:t>
            </w:r>
          </w:p>
        </w:tc>
      </w:tr>
      <w:tr w:rsidR="007F68ED" w14:paraId="1DB9B5A5" w14:textId="77777777" w:rsidTr="00D427C8">
        <w:tc>
          <w:tcPr>
            <w:tcW w:w="0" w:type="auto"/>
            <w:shd w:val="clear" w:color="auto" w:fill="auto"/>
          </w:tcPr>
          <w:p w14:paraId="180C3C09" w14:textId="77777777" w:rsidR="007F68ED" w:rsidRDefault="007F68ED" w:rsidP="00D427C8">
            <w:pPr>
              <w:pStyle w:val="TAL"/>
              <w:rPr>
                <w:sz w:val="16"/>
              </w:rPr>
            </w:pPr>
            <w:r>
              <w:rPr>
                <w:sz w:val="16"/>
              </w:rPr>
              <w:t>S3-224173</w:t>
            </w:r>
          </w:p>
        </w:tc>
        <w:tc>
          <w:tcPr>
            <w:tcW w:w="0" w:type="auto"/>
            <w:shd w:val="clear" w:color="auto" w:fill="auto"/>
          </w:tcPr>
          <w:p w14:paraId="2867E7F5" w14:textId="77777777" w:rsidR="007F68ED" w:rsidRDefault="007F68ED" w:rsidP="00D427C8">
            <w:pPr>
              <w:pStyle w:val="TAL"/>
              <w:rPr>
                <w:sz w:val="16"/>
              </w:rPr>
            </w:pPr>
            <w:r>
              <w:rPr>
                <w:sz w:val="16"/>
              </w:rPr>
              <w:t>18/11/2022 13:38:01</w:t>
            </w:r>
          </w:p>
        </w:tc>
        <w:tc>
          <w:tcPr>
            <w:tcW w:w="0" w:type="auto"/>
            <w:shd w:val="clear" w:color="auto" w:fill="auto"/>
          </w:tcPr>
          <w:p w14:paraId="353A6ECE" w14:textId="77777777" w:rsidR="007F68ED" w:rsidRDefault="007F68ED" w:rsidP="00D427C8">
            <w:pPr>
              <w:pStyle w:val="TAL"/>
              <w:rPr>
                <w:sz w:val="16"/>
              </w:rPr>
            </w:pPr>
            <w:r>
              <w:rPr>
                <w:sz w:val="16"/>
              </w:rPr>
              <w:t>agreed</w:t>
            </w:r>
          </w:p>
        </w:tc>
      </w:tr>
      <w:tr w:rsidR="007F68ED" w14:paraId="66C781FE" w14:textId="77777777" w:rsidTr="00D427C8">
        <w:tc>
          <w:tcPr>
            <w:tcW w:w="0" w:type="auto"/>
            <w:shd w:val="clear" w:color="auto" w:fill="auto"/>
          </w:tcPr>
          <w:p w14:paraId="787A487D" w14:textId="77777777" w:rsidR="007F68ED" w:rsidRDefault="007F68ED" w:rsidP="00D427C8">
            <w:pPr>
              <w:pStyle w:val="TAL"/>
              <w:rPr>
                <w:sz w:val="16"/>
              </w:rPr>
            </w:pPr>
            <w:r>
              <w:rPr>
                <w:sz w:val="16"/>
              </w:rPr>
              <w:t>S3-224174</w:t>
            </w:r>
          </w:p>
        </w:tc>
        <w:tc>
          <w:tcPr>
            <w:tcW w:w="0" w:type="auto"/>
            <w:shd w:val="clear" w:color="auto" w:fill="auto"/>
          </w:tcPr>
          <w:p w14:paraId="063BE38B" w14:textId="77777777" w:rsidR="007F68ED" w:rsidRDefault="007F68ED" w:rsidP="00D427C8">
            <w:pPr>
              <w:pStyle w:val="TAL"/>
              <w:rPr>
                <w:sz w:val="16"/>
              </w:rPr>
            </w:pPr>
            <w:r>
              <w:rPr>
                <w:sz w:val="16"/>
              </w:rPr>
              <w:t>18/11/2022 10:02:57</w:t>
            </w:r>
          </w:p>
        </w:tc>
        <w:tc>
          <w:tcPr>
            <w:tcW w:w="0" w:type="auto"/>
            <w:shd w:val="clear" w:color="auto" w:fill="auto"/>
          </w:tcPr>
          <w:p w14:paraId="4294EFFD" w14:textId="77777777" w:rsidR="007F68ED" w:rsidRDefault="007F68ED" w:rsidP="00D427C8">
            <w:pPr>
              <w:pStyle w:val="TAL"/>
              <w:rPr>
                <w:sz w:val="16"/>
              </w:rPr>
            </w:pPr>
            <w:r>
              <w:rPr>
                <w:sz w:val="16"/>
              </w:rPr>
              <w:t>noted</w:t>
            </w:r>
          </w:p>
        </w:tc>
      </w:tr>
      <w:tr w:rsidR="007F68ED" w14:paraId="62E4983C" w14:textId="77777777" w:rsidTr="00D427C8">
        <w:tc>
          <w:tcPr>
            <w:tcW w:w="0" w:type="auto"/>
            <w:shd w:val="clear" w:color="auto" w:fill="auto"/>
          </w:tcPr>
          <w:p w14:paraId="0ED2D940" w14:textId="77777777" w:rsidR="007F68ED" w:rsidRDefault="007F68ED" w:rsidP="00D427C8">
            <w:pPr>
              <w:pStyle w:val="TAL"/>
              <w:rPr>
                <w:sz w:val="16"/>
              </w:rPr>
            </w:pPr>
            <w:r>
              <w:rPr>
                <w:sz w:val="16"/>
              </w:rPr>
              <w:t>S3-224175</w:t>
            </w:r>
          </w:p>
        </w:tc>
        <w:tc>
          <w:tcPr>
            <w:tcW w:w="0" w:type="auto"/>
            <w:shd w:val="clear" w:color="auto" w:fill="auto"/>
          </w:tcPr>
          <w:p w14:paraId="49E515E9" w14:textId="77777777" w:rsidR="007F68ED" w:rsidRDefault="007F68ED" w:rsidP="00D427C8">
            <w:pPr>
              <w:pStyle w:val="TAL"/>
              <w:rPr>
                <w:sz w:val="16"/>
              </w:rPr>
            </w:pPr>
            <w:r>
              <w:rPr>
                <w:sz w:val="16"/>
              </w:rPr>
              <w:t>18/11/2022 12:35:01</w:t>
            </w:r>
          </w:p>
        </w:tc>
        <w:tc>
          <w:tcPr>
            <w:tcW w:w="0" w:type="auto"/>
            <w:shd w:val="clear" w:color="auto" w:fill="auto"/>
          </w:tcPr>
          <w:p w14:paraId="7486652E" w14:textId="77777777" w:rsidR="007F68ED" w:rsidRDefault="007F68ED" w:rsidP="00D427C8">
            <w:pPr>
              <w:pStyle w:val="TAL"/>
              <w:rPr>
                <w:sz w:val="16"/>
              </w:rPr>
            </w:pPr>
            <w:r>
              <w:rPr>
                <w:sz w:val="16"/>
              </w:rPr>
              <w:t>approved</w:t>
            </w:r>
          </w:p>
        </w:tc>
      </w:tr>
      <w:tr w:rsidR="007F68ED" w14:paraId="4B9C4D52" w14:textId="77777777" w:rsidTr="00D427C8">
        <w:tc>
          <w:tcPr>
            <w:tcW w:w="0" w:type="auto"/>
            <w:shd w:val="clear" w:color="auto" w:fill="auto"/>
          </w:tcPr>
          <w:p w14:paraId="76B11FD1" w14:textId="77777777" w:rsidR="007F68ED" w:rsidRDefault="007F68ED" w:rsidP="00D427C8">
            <w:pPr>
              <w:pStyle w:val="TAL"/>
              <w:rPr>
                <w:sz w:val="16"/>
              </w:rPr>
            </w:pPr>
            <w:r>
              <w:rPr>
                <w:sz w:val="16"/>
              </w:rPr>
              <w:t>S3-224176</w:t>
            </w:r>
          </w:p>
        </w:tc>
        <w:tc>
          <w:tcPr>
            <w:tcW w:w="0" w:type="auto"/>
            <w:shd w:val="clear" w:color="auto" w:fill="auto"/>
          </w:tcPr>
          <w:p w14:paraId="041E95F5" w14:textId="77777777" w:rsidR="007F68ED" w:rsidRDefault="007F68ED" w:rsidP="00D427C8">
            <w:pPr>
              <w:pStyle w:val="TAL"/>
              <w:rPr>
                <w:sz w:val="16"/>
              </w:rPr>
            </w:pPr>
            <w:r>
              <w:rPr>
                <w:sz w:val="16"/>
              </w:rPr>
              <w:t>18/11/2022 14:03:31</w:t>
            </w:r>
          </w:p>
        </w:tc>
        <w:tc>
          <w:tcPr>
            <w:tcW w:w="0" w:type="auto"/>
            <w:shd w:val="clear" w:color="auto" w:fill="auto"/>
          </w:tcPr>
          <w:p w14:paraId="246B8364" w14:textId="77777777" w:rsidR="007F68ED" w:rsidRDefault="007F68ED" w:rsidP="00D427C8">
            <w:pPr>
              <w:pStyle w:val="TAL"/>
              <w:rPr>
                <w:sz w:val="16"/>
              </w:rPr>
            </w:pPr>
            <w:r>
              <w:rPr>
                <w:sz w:val="16"/>
              </w:rPr>
              <w:t>approved</w:t>
            </w:r>
          </w:p>
        </w:tc>
      </w:tr>
      <w:tr w:rsidR="007F68ED" w14:paraId="0CD02FFC" w14:textId="77777777" w:rsidTr="00D427C8">
        <w:tc>
          <w:tcPr>
            <w:tcW w:w="0" w:type="auto"/>
            <w:shd w:val="clear" w:color="auto" w:fill="auto"/>
          </w:tcPr>
          <w:p w14:paraId="464F3342" w14:textId="77777777" w:rsidR="007F68ED" w:rsidRDefault="007F68ED" w:rsidP="00D427C8">
            <w:pPr>
              <w:pStyle w:val="TAL"/>
              <w:rPr>
                <w:sz w:val="16"/>
              </w:rPr>
            </w:pPr>
            <w:r>
              <w:rPr>
                <w:sz w:val="16"/>
              </w:rPr>
              <w:t>S3-224177</w:t>
            </w:r>
          </w:p>
        </w:tc>
        <w:tc>
          <w:tcPr>
            <w:tcW w:w="0" w:type="auto"/>
            <w:shd w:val="clear" w:color="auto" w:fill="auto"/>
          </w:tcPr>
          <w:p w14:paraId="676E371A" w14:textId="77777777" w:rsidR="007F68ED" w:rsidRDefault="007F68ED" w:rsidP="00D427C8">
            <w:pPr>
              <w:pStyle w:val="TAL"/>
              <w:rPr>
                <w:sz w:val="16"/>
              </w:rPr>
            </w:pPr>
            <w:r>
              <w:rPr>
                <w:sz w:val="16"/>
              </w:rPr>
              <w:t>18/11/2022 12:49:26</w:t>
            </w:r>
          </w:p>
        </w:tc>
        <w:tc>
          <w:tcPr>
            <w:tcW w:w="0" w:type="auto"/>
            <w:shd w:val="clear" w:color="auto" w:fill="auto"/>
          </w:tcPr>
          <w:p w14:paraId="0A44CF45" w14:textId="77777777" w:rsidR="007F68ED" w:rsidRDefault="007F68ED" w:rsidP="00D427C8">
            <w:pPr>
              <w:pStyle w:val="TAL"/>
              <w:rPr>
                <w:sz w:val="16"/>
              </w:rPr>
            </w:pPr>
            <w:r>
              <w:rPr>
                <w:sz w:val="16"/>
              </w:rPr>
              <w:t>approved</w:t>
            </w:r>
          </w:p>
        </w:tc>
      </w:tr>
      <w:tr w:rsidR="007F68ED" w14:paraId="2E413464" w14:textId="77777777" w:rsidTr="00D427C8">
        <w:tc>
          <w:tcPr>
            <w:tcW w:w="0" w:type="auto"/>
            <w:shd w:val="clear" w:color="auto" w:fill="auto"/>
          </w:tcPr>
          <w:p w14:paraId="29CD8694" w14:textId="77777777" w:rsidR="007F68ED" w:rsidRDefault="007F68ED" w:rsidP="00D427C8">
            <w:pPr>
              <w:pStyle w:val="TAL"/>
              <w:rPr>
                <w:sz w:val="16"/>
              </w:rPr>
            </w:pPr>
            <w:r>
              <w:rPr>
                <w:sz w:val="16"/>
              </w:rPr>
              <w:t>S3-224178</w:t>
            </w:r>
          </w:p>
        </w:tc>
        <w:tc>
          <w:tcPr>
            <w:tcW w:w="0" w:type="auto"/>
            <w:shd w:val="clear" w:color="auto" w:fill="auto"/>
          </w:tcPr>
          <w:p w14:paraId="4CB09FCD" w14:textId="77777777" w:rsidR="007F68ED" w:rsidRDefault="007F68ED" w:rsidP="00D427C8">
            <w:pPr>
              <w:pStyle w:val="TAL"/>
              <w:rPr>
                <w:sz w:val="16"/>
              </w:rPr>
            </w:pPr>
            <w:r>
              <w:rPr>
                <w:sz w:val="16"/>
              </w:rPr>
              <w:t>23/11/2022 11:15:56</w:t>
            </w:r>
          </w:p>
        </w:tc>
        <w:tc>
          <w:tcPr>
            <w:tcW w:w="0" w:type="auto"/>
            <w:shd w:val="clear" w:color="auto" w:fill="auto"/>
          </w:tcPr>
          <w:p w14:paraId="2EEF529E" w14:textId="77777777" w:rsidR="007F68ED" w:rsidRDefault="007F68ED" w:rsidP="00D427C8">
            <w:pPr>
              <w:pStyle w:val="TAL"/>
              <w:rPr>
                <w:sz w:val="16"/>
              </w:rPr>
            </w:pPr>
            <w:r>
              <w:rPr>
                <w:sz w:val="16"/>
              </w:rPr>
              <w:t>approved</w:t>
            </w:r>
          </w:p>
        </w:tc>
      </w:tr>
      <w:tr w:rsidR="007F68ED" w14:paraId="31934770" w14:textId="77777777" w:rsidTr="00D427C8">
        <w:tc>
          <w:tcPr>
            <w:tcW w:w="0" w:type="auto"/>
            <w:shd w:val="clear" w:color="auto" w:fill="auto"/>
          </w:tcPr>
          <w:p w14:paraId="1683B4A0" w14:textId="77777777" w:rsidR="007F68ED" w:rsidRDefault="007F68ED" w:rsidP="00D427C8">
            <w:pPr>
              <w:pStyle w:val="TAL"/>
              <w:rPr>
                <w:sz w:val="16"/>
              </w:rPr>
            </w:pPr>
            <w:r>
              <w:rPr>
                <w:sz w:val="16"/>
              </w:rPr>
              <w:t>S3-224179</w:t>
            </w:r>
          </w:p>
        </w:tc>
        <w:tc>
          <w:tcPr>
            <w:tcW w:w="0" w:type="auto"/>
            <w:shd w:val="clear" w:color="auto" w:fill="auto"/>
          </w:tcPr>
          <w:p w14:paraId="55B51EDD" w14:textId="77777777" w:rsidR="007F68ED" w:rsidRDefault="007F68ED" w:rsidP="00D427C8">
            <w:pPr>
              <w:pStyle w:val="TAL"/>
              <w:rPr>
                <w:sz w:val="16"/>
              </w:rPr>
            </w:pPr>
            <w:r>
              <w:rPr>
                <w:sz w:val="16"/>
              </w:rPr>
              <w:t>23/11/2022 09:12:14</w:t>
            </w:r>
          </w:p>
        </w:tc>
        <w:tc>
          <w:tcPr>
            <w:tcW w:w="0" w:type="auto"/>
            <w:shd w:val="clear" w:color="auto" w:fill="auto"/>
          </w:tcPr>
          <w:p w14:paraId="206DDBBB" w14:textId="77777777" w:rsidR="007F68ED" w:rsidRDefault="007F68ED" w:rsidP="00D427C8">
            <w:pPr>
              <w:pStyle w:val="TAL"/>
              <w:rPr>
                <w:sz w:val="16"/>
              </w:rPr>
            </w:pPr>
            <w:r>
              <w:rPr>
                <w:sz w:val="16"/>
              </w:rPr>
              <w:t>approved</w:t>
            </w:r>
          </w:p>
        </w:tc>
      </w:tr>
      <w:tr w:rsidR="007F68ED" w14:paraId="1F29BBB3" w14:textId="77777777" w:rsidTr="00D427C8">
        <w:tc>
          <w:tcPr>
            <w:tcW w:w="0" w:type="auto"/>
            <w:shd w:val="clear" w:color="auto" w:fill="auto"/>
          </w:tcPr>
          <w:p w14:paraId="7A28577F" w14:textId="77777777" w:rsidR="007F68ED" w:rsidRDefault="007F68ED" w:rsidP="00D427C8">
            <w:pPr>
              <w:pStyle w:val="TAL"/>
              <w:rPr>
                <w:sz w:val="16"/>
              </w:rPr>
            </w:pPr>
            <w:r>
              <w:rPr>
                <w:sz w:val="16"/>
              </w:rPr>
              <w:t>S3-224180</w:t>
            </w:r>
          </w:p>
        </w:tc>
        <w:tc>
          <w:tcPr>
            <w:tcW w:w="0" w:type="auto"/>
            <w:shd w:val="clear" w:color="auto" w:fill="auto"/>
          </w:tcPr>
          <w:p w14:paraId="78B18BBC" w14:textId="77777777" w:rsidR="007F68ED" w:rsidRDefault="007F68ED" w:rsidP="00D427C8">
            <w:pPr>
              <w:pStyle w:val="TAL"/>
              <w:rPr>
                <w:sz w:val="16"/>
              </w:rPr>
            </w:pPr>
            <w:r>
              <w:rPr>
                <w:sz w:val="16"/>
              </w:rPr>
              <w:t>23/11/2022 10:39:22</w:t>
            </w:r>
          </w:p>
        </w:tc>
        <w:tc>
          <w:tcPr>
            <w:tcW w:w="0" w:type="auto"/>
            <w:shd w:val="clear" w:color="auto" w:fill="auto"/>
          </w:tcPr>
          <w:p w14:paraId="4E4A9B04" w14:textId="77777777" w:rsidR="007F68ED" w:rsidRDefault="007F68ED" w:rsidP="00D427C8">
            <w:pPr>
              <w:pStyle w:val="TAL"/>
              <w:rPr>
                <w:sz w:val="16"/>
              </w:rPr>
            </w:pPr>
            <w:r>
              <w:rPr>
                <w:sz w:val="16"/>
              </w:rPr>
              <w:t>approved</w:t>
            </w:r>
          </w:p>
        </w:tc>
      </w:tr>
      <w:tr w:rsidR="007F68ED" w14:paraId="0E2E1276" w14:textId="77777777" w:rsidTr="00D427C8">
        <w:tc>
          <w:tcPr>
            <w:tcW w:w="0" w:type="auto"/>
            <w:shd w:val="clear" w:color="auto" w:fill="auto"/>
          </w:tcPr>
          <w:p w14:paraId="1F12944D" w14:textId="77777777" w:rsidR="007F68ED" w:rsidRDefault="007F68ED" w:rsidP="00D427C8">
            <w:pPr>
              <w:pStyle w:val="TAL"/>
              <w:rPr>
                <w:sz w:val="16"/>
              </w:rPr>
            </w:pPr>
            <w:r>
              <w:rPr>
                <w:sz w:val="16"/>
              </w:rPr>
              <w:t>S3-224181</w:t>
            </w:r>
          </w:p>
        </w:tc>
        <w:tc>
          <w:tcPr>
            <w:tcW w:w="0" w:type="auto"/>
            <w:shd w:val="clear" w:color="auto" w:fill="auto"/>
          </w:tcPr>
          <w:p w14:paraId="26D01262" w14:textId="77777777" w:rsidR="007F68ED" w:rsidRDefault="007F68ED" w:rsidP="00D427C8">
            <w:pPr>
              <w:pStyle w:val="TAL"/>
              <w:rPr>
                <w:sz w:val="16"/>
              </w:rPr>
            </w:pPr>
            <w:r>
              <w:rPr>
                <w:sz w:val="16"/>
              </w:rPr>
              <w:t>23/11/2022 11:50:17</w:t>
            </w:r>
          </w:p>
        </w:tc>
        <w:tc>
          <w:tcPr>
            <w:tcW w:w="0" w:type="auto"/>
            <w:shd w:val="clear" w:color="auto" w:fill="auto"/>
          </w:tcPr>
          <w:p w14:paraId="175E0D39" w14:textId="77777777" w:rsidR="007F68ED" w:rsidRDefault="007F68ED" w:rsidP="00D427C8">
            <w:pPr>
              <w:pStyle w:val="TAL"/>
              <w:rPr>
                <w:sz w:val="16"/>
              </w:rPr>
            </w:pPr>
            <w:r>
              <w:rPr>
                <w:sz w:val="16"/>
              </w:rPr>
              <w:t>approved</w:t>
            </w:r>
          </w:p>
        </w:tc>
      </w:tr>
      <w:tr w:rsidR="007F68ED" w14:paraId="04613F63" w14:textId="77777777" w:rsidTr="00D427C8">
        <w:tc>
          <w:tcPr>
            <w:tcW w:w="0" w:type="auto"/>
            <w:shd w:val="clear" w:color="auto" w:fill="auto"/>
          </w:tcPr>
          <w:p w14:paraId="1886E8AD" w14:textId="77777777" w:rsidR="007F68ED" w:rsidRDefault="007F68ED" w:rsidP="00D427C8">
            <w:pPr>
              <w:pStyle w:val="TAL"/>
              <w:rPr>
                <w:sz w:val="16"/>
              </w:rPr>
            </w:pPr>
            <w:r>
              <w:rPr>
                <w:sz w:val="16"/>
              </w:rPr>
              <w:t>S3-224182</w:t>
            </w:r>
          </w:p>
        </w:tc>
        <w:tc>
          <w:tcPr>
            <w:tcW w:w="0" w:type="auto"/>
            <w:shd w:val="clear" w:color="auto" w:fill="auto"/>
          </w:tcPr>
          <w:p w14:paraId="0A98E3FB" w14:textId="77777777" w:rsidR="007F68ED" w:rsidRDefault="007F68ED" w:rsidP="00D427C8">
            <w:pPr>
              <w:pStyle w:val="TAL"/>
              <w:rPr>
                <w:sz w:val="16"/>
              </w:rPr>
            </w:pPr>
            <w:r>
              <w:rPr>
                <w:sz w:val="16"/>
              </w:rPr>
              <w:t>18/11/2022 13:21:06</w:t>
            </w:r>
          </w:p>
        </w:tc>
        <w:tc>
          <w:tcPr>
            <w:tcW w:w="0" w:type="auto"/>
            <w:shd w:val="clear" w:color="auto" w:fill="auto"/>
          </w:tcPr>
          <w:p w14:paraId="266ED154" w14:textId="77777777" w:rsidR="007F68ED" w:rsidRDefault="007F68ED" w:rsidP="00D427C8">
            <w:pPr>
              <w:pStyle w:val="TAL"/>
              <w:rPr>
                <w:sz w:val="16"/>
              </w:rPr>
            </w:pPr>
            <w:r>
              <w:rPr>
                <w:sz w:val="16"/>
              </w:rPr>
              <w:t>approved</w:t>
            </w:r>
          </w:p>
        </w:tc>
      </w:tr>
      <w:tr w:rsidR="007F68ED" w14:paraId="65F09F64" w14:textId="77777777" w:rsidTr="00D427C8">
        <w:tc>
          <w:tcPr>
            <w:tcW w:w="0" w:type="auto"/>
            <w:shd w:val="clear" w:color="auto" w:fill="auto"/>
          </w:tcPr>
          <w:p w14:paraId="21C97177" w14:textId="77777777" w:rsidR="007F68ED" w:rsidRDefault="007F68ED" w:rsidP="00D427C8">
            <w:pPr>
              <w:pStyle w:val="TAL"/>
              <w:rPr>
                <w:sz w:val="16"/>
              </w:rPr>
            </w:pPr>
            <w:r>
              <w:rPr>
                <w:sz w:val="16"/>
              </w:rPr>
              <w:t>S3-224183</w:t>
            </w:r>
          </w:p>
        </w:tc>
        <w:tc>
          <w:tcPr>
            <w:tcW w:w="0" w:type="auto"/>
            <w:shd w:val="clear" w:color="auto" w:fill="auto"/>
          </w:tcPr>
          <w:p w14:paraId="4812940F" w14:textId="77777777" w:rsidR="007F68ED" w:rsidRDefault="007F68ED" w:rsidP="00D427C8">
            <w:pPr>
              <w:pStyle w:val="TAL"/>
              <w:rPr>
                <w:sz w:val="16"/>
              </w:rPr>
            </w:pPr>
            <w:r>
              <w:rPr>
                <w:sz w:val="16"/>
              </w:rPr>
              <w:t>18/11/2022 13:23:39</w:t>
            </w:r>
          </w:p>
        </w:tc>
        <w:tc>
          <w:tcPr>
            <w:tcW w:w="0" w:type="auto"/>
            <w:shd w:val="clear" w:color="auto" w:fill="auto"/>
          </w:tcPr>
          <w:p w14:paraId="0BC6D546" w14:textId="77777777" w:rsidR="007F68ED" w:rsidRDefault="007F68ED" w:rsidP="00D427C8">
            <w:pPr>
              <w:pStyle w:val="TAL"/>
              <w:rPr>
                <w:sz w:val="16"/>
              </w:rPr>
            </w:pPr>
            <w:r>
              <w:rPr>
                <w:sz w:val="16"/>
              </w:rPr>
              <w:t>approved</w:t>
            </w:r>
          </w:p>
        </w:tc>
      </w:tr>
      <w:tr w:rsidR="007F68ED" w14:paraId="3E873386" w14:textId="77777777" w:rsidTr="00D427C8">
        <w:tc>
          <w:tcPr>
            <w:tcW w:w="0" w:type="auto"/>
            <w:shd w:val="clear" w:color="auto" w:fill="auto"/>
          </w:tcPr>
          <w:p w14:paraId="5B1FABAC" w14:textId="77777777" w:rsidR="007F68ED" w:rsidRDefault="007F68ED" w:rsidP="00D427C8">
            <w:pPr>
              <w:pStyle w:val="TAL"/>
              <w:rPr>
                <w:sz w:val="16"/>
              </w:rPr>
            </w:pPr>
            <w:r>
              <w:rPr>
                <w:sz w:val="16"/>
              </w:rPr>
              <w:t>S3-224184</w:t>
            </w:r>
          </w:p>
        </w:tc>
        <w:tc>
          <w:tcPr>
            <w:tcW w:w="0" w:type="auto"/>
            <w:shd w:val="clear" w:color="auto" w:fill="auto"/>
          </w:tcPr>
          <w:p w14:paraId="6909D859" w14:textId="77777777" w:rsidR="007F68ED" w:rsidRDefault="007F68ED" w:rsidP="00D427C8">
            <w:pPr>
              <w:pStyle w:val="TAL"/>
              <w:rPr>
                <w:sz w:val="16"/>
              </w:rPr>
            </w:pPr>
            <w:r>
              <w:rPr>
                <w:sz w:val="16"/>
              </w:rPr>
              <w:t>21/11/2022 15:27:53</w:t>
            </w:r>
          </w:p>
        </w:tc>
        <w:tc>
          <w:tcPr>
            <w:tcW w:w="0" w:type="auto"/>
            <w:shd w:val="clear" w:color="auto" w:fill="auto"/>
          </w:tcPr>
          <w:p w14:paraId="39BDB9A1" w14:textId="77777777" w:rsidR="007F68ED" w:rsidRDefault="007F68ED" w:rsidP="00D427C8">
            <w:pPr>
              <w:pStyle w:val="TAL"/>
              <w:rPr>
                <w:sz w:val="16"/>
              </w:rPr>
            </w:pPr>
            <w:r>
              <w:rPr>
                <w:sz w:val="16"/>
              </w:rPr>
              <w:t>approved</w:t>
            </w:r>
          </w:p>
        </w:tc>
      </w:tr>
    </w:tbl>
    <w:p w14:paraId="63D073F1" w14:textId="77777777" w:rsidR="007F68ED" w:rsidRDefault="007F68ED" w:rsidP="007F68ED"/>
    <w:p w14:paraId="4EFCE3B4" w14:textId="77777777" w:rsidR="007F68ED" w:rsidRDefault="007F68ED" w:rsidP="007F68ED">
      <w:pPr>
        <w:pStyle w:val="Heading2"/>
      </w:pPr>
      <w:r>
        <w:br w:type="page"/>
      </w:r>
      <w:bookmarkStart w:id="44" w:name="_Toc128488148"/>
      <w:r>
        <w:lastRenderedPageBreak/>
        <w:t>Annex B: List of change requests</w:t>
      </w:r>
      <w:bookmarkEnd w:id="44"/>
    </w:p>
    <w:p w14:paraId="56B85398" w14:textId="77777777" w:rsidR="007F68ED" w:rsidRDefault="007F68ED" w:rsidP="007F68ED">
      <w:pPr>
        <w:pStyle w:val="TH"/>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279"/>
        <w:gridCol w:w="1684"/>
        <w:gridCol w:w="706"/>
        <w:gridCol w:w="572"/>
        <w:gridCol w:w="547"/>
        <w:gridCol w:w="510"/>
        <w:gridCol w:w="507"/>
        <w:gridCol w:w="1444"/>
        <w:gridCol w:w="967"/>
      </w:tblGrid>
      <w:tr w:rsidR="007F68ED" w14:paraId="58EBFF22" w14:textId="77777777" w:rsidTr="00D427C8">
        <w:tc>
          <w:tcPr>
            <w:tcW w:w="0" w:type="auto"/>
            <w:shd w:val="clear" w:color="auto" w:fill="auto"/>
          </w:tcPr>
          <w:p w14:paraId="786BDAF0" w14:textId="77777777" w:rsidR="007F68ED" w:rsidRDefault="007F68ED" w:rsidP="00D427C8">
            <w:pPr>
              <w:pStyle w:val="TAH"/>
            </w:pPr>
            <w:r>
              <w:t>Document</w:t>
            </w:r>
          </w:p>
        </w:tc>
        <w:tc>
          <w:tcPr>
            <w:tcW w:w="0" w:type="auto"/>
            <w:shd w:val="clear" w:color="auto" w:fill="auto"/>
          </w:tcPr>
          <w:p w14:paraId="5CBB1888" w14:textId="77777777" w:rsidR="007F68ED" w:rsidRDefault="007F68ED" w:rsidP="00D427C8">
            <w:pPr>
              <w:pStyle w:val="TAH"/>
            </w:pPr>
            <w:r>
              <w:t>Title</w:t>
            </w:r>
          </w:p>
        </w:tc>
        <w:tc>
          <w:tcPr>
            <w:tcW w:w="0" w:type="auto"/>
            <w:shd w:val="clear" w:color="auto" w:fill="auto"/>
          </w:tcPr>
          <w:p w14:paraId="10A8F040" w14:textId="77777777" w:rsidR="007F68ED" w:rsidRDefault="007F68ED" w:rsidP="00D427C8">
            <w:pPr>
              <w:pStyle w:val="TAH"/>
            </w:pPr>
            <w:r>
              <w:t>Source</w:t>
            </w:r>
          </w:p>
        </w:tc>
        <w:tc>
          <w:tcPr>
            <w:tcW w:w="0" w:type="auto"/>
            <w:shd w:val="clear" w:color="auto" w:fill="auto"/>
          </w:tcPr>
          <w:p w14:paraId="3C158EBB" w14:textId="77777777" w:rsidR="007F68ED" w:rsidRDefault="007F68ED" w:rsidP="00D427C8">
            <w:pPr>
              <w:pStyle w:val="TAH"/>
            </w:pPr>
            <w:r>
              <w:t>Spec</w:t>
            </w:r>
          </w:p>
        </w:tc>
        <w:tc>
          <w:tcPr>
            <w:tcW w:w="0" w:type="auto"/>
            <w:shd w:val="clear" w:color="auto" w:fill="auto"/>
          </w:tcPr>
          <w:p w14:paraId="221180B7" w14:textId="77777777" w:rsidR="007F68ED" w:rsidRDefault="007F68ED" w:rsidP="00D427C8">
            <w:pPr>
              <w:pStyle w:val="TAH"/>
            </w:pPr>
            <w:r>
              <w:t>CR</w:t>
            </w:r>
          </w:p>
        </w:tc>
        <w:tc>
          <w:tcPr>
            <w:tcW w:w="0" w:type="auto"/>
            <w:shd w:val="clear" w:color="auto" w:fill="auto"/>
          </w:tcPr>
          <w:p w14:paraId="1483ABB9" w14:textId="77777777" w:rsidR="007F68ED" w:rsidRDefault="007F68ED" w:rsidP="00D427C8">
            <w:pPr>
              <w:pStyle w:val="TAH"/>
            </w:pPr>
            <w:r>
              <w:t>Rev</w:t>
            </w:r>
          </w:p>
        </w:tc>
        <w:tc>
          <w:tcPr>
            <w:tcW w:w="0" w:type="auto"/>
            <w:shd w:val="clear" w:color="auto" w:fill="auto"/>
          </w:tcPr>
          <w:p w14:paraId="1A5F9760" w14:textId="77777777" w:rsidR="007F68ED" w:rsidRDefault="007F68ED" w:rsidP="00D427C8">
            <w:pPr>
              <w:pStyle w:val="TAH"/>
            </w:pPr>
            <w:r>
              <w:t>Rel</w:t>
            </w:r>
          </w:p>
        </w:tc>
        <w:tc>
          <w:tcPr>
            <w:tcW w:w="0" w:type="auto"/>
            <w:shd w:val="clear" w:color="auto" w:fill="auto"/>
          </w:tcPr>
          <w:p w14:paraId="603EF612" w14:textId="77777777" w:rsidR="007F68ED" w:rsidRDefault="007F68ED" w:rsidP="00D427C8">
            <w:pPr>
              <w:pStyle w:val="TAH"/>
            </w:pPr>
            <w:r>
              <w:t>Cat</w:t>
            </w:r>
          </w:p>
        </w:tc>
        <w:tc>
          <w:tcPr>
            <w:tcW w:w="0" w:type="auto"/>
            <w:shd w:val="clear" w:color="auto" w:fill="auto"/>
          </w:tcPr>
          <w:p w14:paraId="6A72F338" w14:textId="77777777" w:rsidR="007F68ED" w:rsidRDefault="007F68ED" w:rsidP="00D427C8">
            <w:pPr>
              <w:pStyle w:val="TAH"/>
            </w:pPr>
            <w:r>
              <w:t>WI</w:t>
            </w:r>
          </w:p>
        </w:tc>
        <w:tc>
          <w:tcPr>
            <w:tcW w:w="0" w:type="auto"/>
            <w:shd w:val="clear" w:color="auto" w:fill="auto"/>
          </w:tcPr>
          <w:p w14:paraId="56E98DA6" w14:textId="77777777" w:rsidR="007F68ED" w:rsidRDefault="007F68ED" w:rsidP="00D427C8">
            <w:pPr>
              <w:pStyle w:val="TAH"/>
            </w:pPr>
            <w:r>
              <w:t>Decision</w:t>
            </w:r>
          </w:p>
        </w:tc>
      </w:tr>
      <w:tr w:rsidR="007F68ED" w14:paraId="0E02FF22" w14:textId="77777777" w:rsidTr="00D427C8">
        <w:tc>
          <w:tcPr>
            <w:tcW w:w="0" w:type="auto"/>
            <w:shd w:val="clear" w:color="auto" w:fill="auto"/>
          </w:tcPr>
          <w:p w14:paraId="70A78F6B" w14:textId="77777777" w:rsidR="007F68ED" w:rsidRDefault="007F68ED" w:rsidP="00D427C8">
            <w:pPr>
              <w:pStyle w:val="TAL"/>
              <w:rPr>
                <w:sz w:val="16"/>
              </w:rPr>
            </w:pPr>
            <w:r>
              <w:rPr>
                <w:sz w:val="16"/>
              </w:rPr>
              <w:t>S3-223187</w:t>
            </w:r>
          </w:p>
        </w:tc>
        <w:tc>
          <w:tcPr>
            <w:tcW w:w="0" w:type="auto"/>
            <w:shd w:val="clear" w:color="auto" w:fill="auto"/>
          </w:tcPr>
          <w:p w14:paraId="6735F46E" w14:textId="77777777" w:rsidR="007F68ED" w:rsidRDefault="007F68ED" w:rsidP="00D427C8">
            <w:pPr>
              <w:pStyle w:val="TAL"/>
              <w:rPr>
                <w:sz w:val="16"/>
              </w:rPr>
            </w:pPr>
            <w:r>
              <w:rPr>
                <w:sz w:val="16"/>
              </w:rPr>
              <w:t>Clarification of hashing</w:t>
            </w:r>
          </w:p>
        </w:tc>
        <w:tc>
          <w:tcPr>
            <w:tcW w:w="0" w:type="auto"/>
            <w:shd w:val="clear" w:color="auto" w:fill="auto"/>
          </w:tcPr>
          <w:p w14:paraId="1BEF03D8" w14:textId="77777777" w:rsidR="007F68ED" w:rsidRDefault="007F68ED" w:rsidP="00D427C8">
            <w:pPr>
              <w:pStyle w:val="TAL"/>
              <w:rPr>
                <w:sz w:val="16"/>
              </w:rPr>
            </w:pPr>
            <w:r>
              <w:rPr>
                <w:sz w:val="16"/>
              </w:rPr>
              <w:t>BSI (DE)</w:t>
            </w:r>
          </w:p>
        </w:tc>
        <w:tc>
          <w:tcPr>
            <w:tcW w:w="0" w:type="auto"/>
            <w:shd w:val="clear" w:color="auto" w:fill="auto"/>
          </w:tcPr>
          <w:p w14:paraId="3B732DD1" w14:textId="77777777" w:rsidR="007F68ED" w:rsidRDefault="007F68ED" w:rsidP="00D427C8">
            <w:pPr>
              <w:pStyle w:val="TAL"/>
              <w:rPr>
                <w:sz w:val="16"/>
              </w:rPr>
            </w:pPr>
            <w:r>
              <w:rPr>
                <w:sz w:val="16"/>
              </w:rPr>
              <w:t>33.117</w:t>
            </w:r>
          </w:p>
        </w:tc>
        <w:tc>
          <w:tcPr>
            <w:tcW w:w="0" w:type="auto"/>
            <w:shd w:val="clear" w:color="auto" w:fill="auto"/>
          </w:tcPr>
          <w:p w14:paraId="4CB1752E" w14:textId="77777777" w:rsidR="007F68ED" w:rsidRDefault="007F68ED" w:rsidP="00D427C8">
            <w:pPr>
              <w:pStyle w:val="TAL"/>
              <w:rPr>
                <w:sz w:val="16"/>
              </w:rPr>
            </w:pPr>
            <w:r>
              <w:rPr>
                <w:sz w:val="16"/>
              </w:rPr>
              <w:t>0081</w:t>
            </w:r>
          </w:p>
        </w:tc>
        <w:tc>
          <w:tcPr>
            <w:tcW w:w="0" w:type="auto"/>
            <w:shd w:val="clear" w:color="auto" w:fill="auto"/>
          </w:tcPr>
          <w:p w14:paraId="4EE93FC6" w14:textId="77777777" w:rsidR="007F68ED" w:rsidRDefault="007F68ED" w:rsidP="00D427C8">
            <w:pPr>
              <w:pStyle w:val="TAR"/>
              <w:rPr>
                <w:sz w:val="16"/>
              </w:rPr>
            </w:pPr>
            <w:r>
              <w:rPr>
                <w:sz w:val="16"/>
              </w:rPr>
              <w:t>-</w:t>
            </w:r>
          </w:p>
        </w:tc>
        <w:tc>
          <w:tcPr>
            <w:tcW w:w="0" w:type="auto"/>
            <w:shd w:val="clear" w:color="auto" w:fill="auto"/>
          </w:tcPr>
          <w:p w14:paraId="65407581" w14:textId="77777777" w:rsidR="007F68ED" w:rsidRDefault="007F68ED" w:rsidP="00D427C8">
            <w:pPr>
              <w:pStyle w:val="TAL"/>
              <w:rPr>
                <w:sz w:val="16"/>
              </w:rPr>
            </w:pPr>
            <w:r>
              <w:rPr>
                <w:sz w:val="16"/>
              </w:rPr>
              <w:t>Rel-17</w:t>
            </w:r>
          </w:p>
        </w:tc>
        <w:tc>
          <w:tcPr>
            <w:tcW w:w="0" w:type="auto"/>
            <w:shd w:val="clear" w:color="auto" w:fill="auto"/>
          </w:tcPr>
          <w:p w14:paraId="74E8C940" w14:textId="77777777" w:rsidR="007F68ED" w:rsidRDefault="007F68ED" w:rsidP="00D427C8">
            <w:pPr>
              <w:pStyle w:val="TAL"/>
              <w:rPr>
                <w:sz w:val="16"/>
              </w:rPr>
            </w:pPr>
            <w:r>
              <w:rPr>
                <w:sz w:val="16"/>
              </w:rPr>
              <w:t>F</w:t>
            </w:r>
          </w:p>
        </w:tc>
        <w:tc>
          <w:tcPr>
            <w:tcW w:w="0" w:type="auto"/>
            <w:shd w:val="clear" w:color="auto" w:fill="auto"/>
          </w:tcPr>
          <w:p w14:paraId="217D91F7" w14:textId="77777777" w:rsidR="007F68ED" w:rsidRDefault="007F68ED" w:rsidP="00D427C8">
            <w:pPr>
              <w:pStyle w:val="TAL"/>
              <w:rPr>
                <w:sz w:val="16"/>
              </w:rPr>
            </w:pPr>
            <w:r>
              <w:rPr>
                <w:sz w:val="16"/>
              </w:rPr>
              <w:t>eSCAS_5G</w:t>
            </w:r>
          </w:p>
        </w:tc>
        <w:tc>
          <w:tcPr>
            <w:tcW w:w="0" w:type="auto"/>
            <w:shd w:val="clear" w:color="auto" w:fill="auto"/>
          </w:tcPr>
          <w:p w14:paraId="695571FE" w14:textId="77777777" w:rsidR="007F68ED" w:rsidRDefault="007F68ED" w:rsidP="00D427C8">
            <w:pPr>
              <w:pStyle w:val="TAL"/>
              <w:rPr>
                <w:sz w:val="16"/>
              </w:rPr>
            </w:pPr>
            <w:r>
              <w:rPr>
                <w:sz w:val="16"/>
              </w:rPr>
              <w:t>not pursued</w:t>
            </w:r>
          </w:p>
        </w:tc>
      </w:tr>
      <w:tr w:rsidR="007F68ED" w14:paraId="1C207246" w14:textId="77777777" w:rsidTr="00D427C8">
        <w:tc>
          <w:tcPr>
            <w:tcW w:w="0" w:type="auto"/>
            <w:shd w:val="clear" w:color="auto" w:fill="auto"/>
          </w:tcPr>
          <w:p w14:paraId="2402775F" w14:textId="77777777" w:rsidR="007F68ED" w:rsidRDefault="007F68ED" w:rsidP="00D427C8">
            <w:pPr>
              <w:pStyle w:val="TAL"/>
              <w:rPr>
                <w:sz w:val="16"/>
              </w:rPr>
            </w:pPr>
            <w:r>
              <w:rPr>
                <w:sz w:val="16"/>
              </w:rPr>
              <w:t>S3-223188</w:t>
            </w:r>
          </w:p>
        </w:tc>
        <w:tc>
          <w:tcPr>
            <w:tcW w:w="0" w:type="auto"/>
            <w:shd w:val="clear" w:color="auto" w:fill="auto"/>
          </w:tcPr>
          <w:p w14:paraId="0DAA3DF3" w14:textId="77777777" w:rsidR="007F68ED" w:rsidRDefault="007F68ED" w:rsidP="00D427C8">
            <w:pPr>
              <w:pStyle w:val="TAL"/>
              <w:rPr>
                <w:sz w:val="16"/>
              </w:rPr>
            </w:pPr>
            <w:r>
              <w:rPr>
                <w:sz w:val="16"/>
              </w:rPr>
              <w:t>Clarification of authorization verification</w:t>
            </w:r>
          </w:p>
        </w:tc>
        <w:tc>
          <w:tcPr>
            <w:tcW w:w="0" w:type="auto"/>
            <w:shd w:val="clear" w:color="auto" w:fill="auto"/>
          </w:tcPr>
          <w:p w14:paraId="57173CDD" w14:textId="77777777" w:rsidR="007F68ED" w:rsidRDefault="007F68ED" w:rsidP="00D427C8">
            <w:pPr>
              <w:pStyle w:val="TAL"/>
              <w:rPr>
                <w:sz w:val="16"/>
              </w:rPr>
            </w:pPr>
            <w:r>
              <w:rPr>
                <w:sz w:val="16"/>
              </w:rPr>
              <w:t>BSI (DE)</w:t>
            </w:r>
          </w:p>
        </w:tc>
        <w:tc>
          <w:tcPr>
            <w:tcW w:w="0" w:type="auto"/>
            <w:shd w:val="clear" w:color="auto" w:fill="auto"/>
          </w:tcPr>
          <w:p w14:paraId="3186BCDB" w14:textId="77777777" w:rsidR="007F68ED" w:rsidRDefault="007F68ED" w:rsidP="00D427C8">
            <w:pPr>
              <w:pStyle w:val="TAL"/>
              <w:rPr>
                <w:sz w:val="16"/>
              </w:rPr>
            </w:pPr>
            <w:r>
              <w:rPr>
                <w:sz w:val="16"/>
              </w:rPr>
              <w:t>33.117</w:t>
            </w:r>
          </w:p>
        </w:tc>
        <w:tc>
          <w:tcPr>
            <w:tcW w:w="0" w:type="auto"/>
            <w:shd w:val="clear" w:color="auto" w:fill="auto"/>
          </w:tcPr>
          <w:p w14:paraId="1907FDD8" w14:textId="77777777" w:rsidR="007F68ED" w:rsidRDefault="007F68ED" w:rsidP="00D427C8">
            <w:pPr>
              <w:pStyle w:val="TAL"/>
              <w:rPr>
                <w:sz w:val="16"/>
              </w:rPr>
            </w:pPr>
            <w:r>
              <w:rPr>
                <w:sz w:val="16"/>
              </w:rPr>
              <w:t>0082</w:t>
            </w:r>
          </w:p>
        </w:tc>
        <w:tc>
          <w:tcPr>
            <w:tcW w:w="0" w:type="auto"/>
            <w:shd w:val="clear" w:color="auto" w:fill="auto"/>
          </w:tcPr>
          <w:p w14:paraId="62A20A9A" w14:textId="77777777" w:rsidR="007F68ED" w:rsidRDefault="007F68ED" w:rsidP="00D427C8">
            <w:pPr>
              <w:pStyle w:val="TAR"/>
              <w:rPr>
                <w:sz w:val="16"/>
              </w:rPr>
            </w:pPr>
            <w:r>
              <w:rPr>
                <w:sz w:val="16"/>
              </w:rPr>
              <w:t>-</w:t>
            </w:r>
          </w:p>
        </w:tc>
        <w:tc>
          <w:tcPr>
            <w:tcW w:w="0" w:type="auto"/>
            <w:shd w:val="clear" w:color="auto" w:fill="auto"/>
          </w:tcPr>
          <w:p w14:paraId="7D7DAC8E" w14:textId="77777777" w:rsidR="007F68ED" w:rsidRDefault="007F68ED" w:rsidP="00D427C8">
            <w:pPr>
              <w:pStyle w:val="TAL"/>
              <w:rPr>
                <w:sz w:val="16"/>
              </w:rPr>
            </w:pPr>
            <w:r>
              <w:rPr>
                <w:sz w:val="16"/>
              </w:rPr>
              <w:t>Rel-17</w:t>
            </w:r>
          </w:p>
        </w:tc>
        <w:tc>
          <w:tcPr>
            <w:tcW w:w="0" w:type="auto"/>
            <w:shd w:val="clear" w:color="auto" w:fill="auto"/>
          </w:tcPr>
          <w:p w14:paraId="5951B207" w14:textId="77777777" w:rsidR="007F68ED" w:rsidRDefault="007F68ED" w:rsidP="00D427C8">
            <w:pPr>
              <w:pStyle w:val="TAL"/>
              <w:rPr>
                <w:sz w:val="16"/>
              </w:rPr>
            </w:pPr>
            <w:r>
              <w:rPr>
                <w:sz w:val="16"/>
              </w:rPr>
              <w:t>F</w:t>
            </w:r>
          </w:p>
        </w:tc>
        <w:tc>
          <w:tcPr>
            <w:tcW w:w="0" w:type="auto"/>
            <w:shd w:val="clear" w:color="auto" w:fill="auto"/>
          </w:tcPr>
          <w:p w14:paraId="2E27ACDB" w14:textId="77777777" w:rsidR="007F68ED" w:rsidRDefault="007F68ED" w:rsidP="00D427C8">
            <w:pPr>
              <w:pStyle w:val="TAL"/>
              <w:rPr>
                <w:sz w:val="16"/>
              </w:rPr>
            </w:pPr>
            <w:r>
              <w:rPr>
                <w:sz w:val="16"/>
              </w:rPr>
              <w:t>eSCAS_5G</w:t>
            </w:r>
          </w:p>
        </w:tc>
        <w:tc>
          <w:tcPr>
            <w:tcW w:w="0" w:type="auto"/>
            <w:shd w:val="clear" w:color="auto" w:fill="auto"/>
          </w:tcPr>
          <w:p w14:paraId="431F2021" w14:textId="77777777" w:rsidR="007F68ED" w:rsidRDefault="007F68ED" w:rsidP="00D427C8">
            <w:pPr>
              <w:pStyle w:val="TAL"/>
              <w:rPr>
                <w:sz w:val="16"/>
              </w:rPr>
            </w:pPr>
            <w:r>
              <w:rPr>
                <w:sz w:val="16"/>
              </w:rPr>
              <w:t>not pursued</w:t>
            </w:r>
          </w:p>
        </w:tc>
      </w:tr>
      <w:tr w:rsidR="007F68ED" w14:paraId="2B641033" w14:textId="77777777" w:rsidTr="00D427C8">
        <w:tc>
          <w:tcPr>
            <w:tcW w:w="0" w:type="auto"/>
            <w:shd w:val="clear" w:color="auto" w:fill="auto"/>
          </w:tcPr>
          <w:p w14:paraId="23CCAA91" w14:textId="77777777" w:rsidR="007F68ED" w:rsidRDefault="007F68ED" w:rsidP="00D427C8">
            <w:pPr>
              <w:pStyle w:val="TAL"/>
              <w:rPr>
                <w:sz w:val="16"/>
              </w:rPr>
            </w:pPr>
            <w:r>
              <w:rPr>
                <w:sz w:val="16"/>
              </w:rPr>
              <w:t>S3-223189</w:t>
            </w:r>
          </w:p>
        </w:tc>
        <w:tc>
          <w:tcPr>
            <w:tcW w:w="0" w:type="auto"/>
            <w:shd w:val="clear" w:color="auto" w:fill="auto"/>
          </w:tcPr>
          <w:p w14:paraId="7DB84CEC" w14:textId="77777777" w:rsidR="007F68ED" w:rsidRDefault="007F68ED" w:rsidP="00D427C8">
            <w:pPr>
              <w:pStyle w:val="TAL"/>
              <w:rPr>
                <w:sz w:val="16"/>
              </w:rPr>
            </w:pPr>
            <w:r>
              <w:rPr>
                <w:sz w:val="16"/>
              </w:rPr>
              <w:t>Clarification of brute force mitigation mechanism verification</w:t>
            </w:r>
          </w:p>
        </w:tc>
        <w:tc>
          <w:tcPr>
            <w:tcW w:w="0" w:type="auto"/>
            <w:shd w:val="clear" w:color="auto" w:fill="auto"/>
          </w:tcPr>
          <w:p w14:paraId="226BE82E" w14:textId="77777777" w:rsidR="007F68ED" w:rsidRDefault="007F68ED" w:rsidP="00D427C8">
            <w:pPr>
              <w:pStyle w:val="TAL"/>
              <w:rPr>
                <w:sz w:val="16"/>
              </w:rPr>
            </w:pPr>
            <w:r>
              <w:rPr>
                <w:sz w:val="16"/>
              </w:rPr>
              <w:t>BSI (DE)</w:t>
            </w:r>
          </w:p>
        </w:tc>
        <w:tc>
          <w:tcPr>
            <w:tcW w:w="0" w:type="auto"/>
            <w:shd w:val="clear" w:color="auto" w:fill="auto"/>
          </w:tcPr>
          <w:p w14:paraId="20B6FCA9" w14:textId="77777777" w:rsidR="007F68ED" w:rsidRDefault="007F68ED" w:rsidP="00D427C8">
            <w:pPr>
              <w:pStyle w:val="TAL"/>
              <w:rPr>
                <w:sz w:val="16"/>
              </w:rPr>
            </w:pPr>
            <w:r>
              <w:rPr>
                <w:sz w:val="16"/>
              </w:rPr>
              <w:t>33.117</w:t>
            </w:r>
          </w:p>
        </w:tc>
        <w:tc>
          <w:tcPr>
            <w:tcW w:w="0" w:type="auto"/>
            <w:shd w:val="clear" w:color="auto" w:fill="auto"/>
          </w:tcPr>
          <w:p w14:paraId="2707B1F8" w14:textId="77777777" w:rsidR="007F68ED" w:rsidRDefault="007F68ED" w:rsidP="00D427C8">
            <w:pPr>
              <w:pStyle w:val="TAL"/>
              <w:rPr>
                <w:sz w:val="16"/>
              </w:rPr>
            </w:pPr>
            <w:r>
              <w:rPr>
                <w:sz w:val="16"/>
              </w:rPr>
              <w:t>0083</w:t>
            </w:r>
          </w:p>
        </w:tc>
        <w:tc>
          <w:tcPr>
            <w:tcW w:w="0" w:type="auto"/>
            <w:shd w:val="clear" w:color="auto" w:fill="auto"/>
          </w:tcPr>
          <w:p w14:paraId="6D433103" w14:textId="77777777" w:rsidR="007F68ED" w:rsidRDefault="007F68ED" w:rsidP="00D427C8">
            <w:pPr>
              <w:pStyle w:val="TAR"/>
              <w:rPr>
                <w:sz w:val="16"/>
              </w:rPr>
            </w:pPr>
            <w:r>
              <w:rPr>
                <w:sz w:val="16"/>
              </w:rPr>
              <w:t>-</w:t>
            </w:r>
          </w:p>
        </w:tc>
        <w:tc>
          <w:tcPr>
            <w:tcW w:w="0" w:type="auto"/>
            <w:shd w:val="clear" w:color="auto" w:fill="auto"/>
          </w:tcPr>
          <w:p w14:paraId="45BC2997" w14:textId="77777777" w:rsidR="007F68ED" w:rsidRDefault="007F68ED" w:rsidP="00D427C8">
            <w:pPr>
              <w:pStyle w:val="TAL"/>
              <w:rPr>
                <w:sz w:val="16"/>
              </w:rPr>
            </w:pPr>
            <w:r>
              <w:rPr>
                <w:sz w:val="16"/>
              </w:rPr>
              <w:t>Rel-17</w:t>
            </w:r>
          </w:p>
        </w:tc>
        <w:tc>
          <w:tcPr>
            <w:tcW w:w="0" w:type="auto"/>
            <w:shd w:val="clear" w:color="auto" w:fill="auto"/>
          </w:tcPr>
          <w:p w14:paraId="5E94561A" w14:textId="77777777" w:rsidR="007F68ED" w:rsidRDefault="007F68ED" w:rsidP="00D427C8">
            <w:pPr>
              <w:pStyle w:val="TAL"/>
              <w:rPr>
                <w:sz w:val="16"/>
              </w:rPr>
            </w:pPr>
            <w:r>
              <w:rPr>
                <w:sz w:val="16"/>
              </w:rPr>
              <w:t>F</w:t>
            </w:r>
          </w:p>
        </w:tc>
        <w:tc>
          <w:tcPr>
            <w:tcW w:w="0" w:type="auto"/>
            <w:shd w:val="clear" w:color="auto" w:fill="auto"/>
          </w:tcPr>
          <w:p w14:paraId="7BB811E3" w14:textId="77777777" w:rsidR="007F68ED" w:rsidRDefault="007F68ED" w:rsidP="00D427C8">
            <w:pPr>
              <w:pStyle w:val="TAL"/>
              <w:rPr>
                <w:sz w:val="16"/>
              </w:rPr>
            </w:pPr>
            <w:r>
              <w:rPr>
                <w:sz w:val="16"/>
              </w:rPr>
              <w:t>SCAS</w:t>
            </w:r>
          </w:p>
        </w:tc>
        <w:tc>
          <w:tcPr>
            <w:tcW w:w="0" w:type="auto"/>
            <w:shd w:val="clear" w:color="auto" w:fill="auto"/>
          </w:tcPr>
          <w:p w14:paraId="5F9327A0" w14:textId="77777777" w:rsidR="007F68ED" w:rsidRDefault="007F68ED" w:rsidP="00D427C8">
            <w:pPr>
              <w:pStyle w:val="TAL"/>
              <w:rPr>
                <w:sz w:val="16"/>
              </w:rPr>
            </w:pPr>
            <w:r>
              <w:rPr>
                <w:sz w:val="16"/>
              </w:rPr>
              <w:t>not pursued</w:t>
            </w:r>
          </w:p>
        </w:tc>
      </w:tr>
      <w:tr w:rsidR="007F68ED" w14:paraId="0CCEE12E" w14:textId="77777777" w:rsidTr="00D427C8">
        <w:tc>
          <w:tcPr>
            <w:tcW w:w="0" w:type="auto"/>
            <w:shd w:val="clear" w:color="auto" w:fill="auto"/>
          </w:tcPr>
          <w:p w14:paraId="38CE3DA8" w14:textId="77777777" w:rsidR="007F68ED" w:rsidRDefault="007F68ED" w:rsidP="00D427C8">
            <w:pPr>
              <w:pStyle w:val="TAL"/>
              <w:rPr>
                <w:sz w:val="16"/>
              </w:rPr>
            </w:pPr>
            <w:r>
              <w:rPr>
                <w:sz w:val="16"/>
              </w:rPr>
              <w:t>S3-223945</w:t>
            </w:r>
          </w:p>
        </w:tc>
        <w:tc>
          <w:tcPr>
            <w:tcW w:w="0" w:type="auto"/>
            <w:shd w:val="clear" w:color="auto" w:fill="auto"/>
          </w:tcPr>
          <w:p w14:paraId="5B203AA9" w14:textId="77777777" w:rsidR="007F68ED" w:rsidRDefault="007F68ED" w:rsidP="00D427C8">
            <w:pPr>
              <w:pStyle w:val="TAL"/>
              <w:rPr>
                <w:sz w:val="16"/>
              </w:rPr>
            </w:pPr>
            <w:r>
              <w:rPr>
                <w:sz w:val="16"/>
              </w:rPr>
              <w:t>Clarification of brute force mitigation mechanism verification</w:t>
            </w:r>
          </w:p>
        </w:tc>
        <w:tc>
          <w:tcPr>
            <w:tcW w:w="0" w:type="auto"/>
            <w:shd w:val="clear" w:color="auto" w:fill="auto"/>
          </w:tcPr>
          <w:p w14:paraId="7E773D0F" w14:textId="77777777" w:rsidR="007F68ED" w:rsidRDefault="007F68ED" w:rsidP="00D427C8">
            <w:pPr>
              <w:pStyle w:val="TAL"/>
              <w:rPr>
                <w:sz w:val="16"/>
              </w:rPr>
            </w:pPr>
            <w:r>
              <w:rPr>
                <w:sz w:val="16"/>
              </w:rPr>
              <w:t>BSI (DE)</w:t>
            </w:r>
          </w:p>
        </w:tc>
        <w:tc>
          <w:tcPr>
            <w:tcW w:w="0" w:type="auto"/>
            <w:shd w:val="clear" w:color="auto" w:fill="auto"/>
          </w:tcPr>
          <w:p w14:paraId="3F6E5638" w14:textId="77777777" w:rsidR="007F68ED" w:rsidRDefault="007F68ED" w:rsidP="00D427C8">
            <w:pPr>
              <w:pStyle w:val="TAL"/>
              <w:rPr>
                <w:sz w:val="16"/>
              </w:rPr>
            </w:pPr>
            <w:r>
              <w:rPr>
                <w:sz w:val="16"/>
              </w:rPr>
              <w:t>33.117</w:t>
            </w:r>
          </w:p>
        </w:tc>
        <w:tc>
          <w:tcPr>
            <w:tcW w:w="0" w:type="auto"/>
            <w:shd w:val="clear" w:color="auto" w:fill="auto"/>
          </w:tcPr>
          <w:p w14:paraId="06EE803C" w14:textId="77777777" w:rsidR="007F68ED" w:rsidRDefault="007F68ED" w:rsidP="00D427C8">
            <w:pPr>
              <w:pStyle w:val="TAL"/>
              <w:rPr>
                <w:sz w:val="16"/>
              </w:rPr>
            </w:pPr>
            <w:r>
              <w:rPr>
                <w:sz w:val="16"/>
              </w:rPr>
              <w:t>0083</w:t>
            </w:r>
          </w:p>
        </w:tc>
        <w:tc>
          <w:tcPr>
            <w:tcW w:w="0" w:type="auto"/>
            <w:shd w:val="clear" w:color="auto" w:fill="auto"/>
          </w:tcPr>
          <w:p w14:paraId="06BA21C4" w14:textId="77777777" w:rsidR="007F68ED" w:rsidRDefault="007F68ED" w:rsidP="00D427C8">
            <w:pPr>
              <w:pStyle w:val="TAR"/>
              <w:rPr>
                <w:sz w:val="16"/>
              </w:rPr>
            </w:pPr>
            <w:r>
              <w:rPr>
                <w:sz w:val="16"/>
              </w:rPr>
              <w:t>1</w:t>
            </w:r>
          </w:p>
        </w:tc>
        <w:tc>
          <w:tcPr>
            <w:tcW w:w="0" w:type="auto"/>
            <w:shd w:val="clear" w:color="auto" w:fill="auto"/>
          </w:tcPr>
          <w:p w14:paraId="2DAE16E0" w14:textId="77777777" w:rsidR="007F68ED" w:rsidRDefault="007F68ED" w:rsidP="00D427C8">
            <w:pPr>
              <w:pStyle w:val="TAL"/>
              <w:rPr>
                <w:sz w:val="16"/>
              </w:rPr>
            </w:pPr>
            <w:r>
              <w:rPr>
                <w:sz w:val="16"/>
              </w:rPr>
              <w:t>Rel-17</w:t>
            </w:r>
          </w:p>
        </w:tc>
        <w:tc>
          <w:tcPr>
            <w:tcW w:w="0" w:type="auto"/>
            <w:shd w:val="clear" w:color="auto" w:fill="auto"/>
          </w:tcPr>
          <w:p w14:paraId="0AB04B79" w14:textId="77777777" w:rsidR="007F68ED" w:rsidRDefault="007F68ED" w:rsidP="00D427C8">
            <w:pPr>
              <w:pStyle w:val="TAL"/>
              <w:rPr>
                <w:sz w:val="16"/>
              </w:rPr>
            </w:pPr>
            <w:r>
              <w:rPr>
                <w:sz w:val="16"/>
              </w:rPr>
              <w:t>F</w:t>
            </w:r>
          </w:p>
        </w:tc>
        <w:tc>
          <w:tcPr>
            <w:tcW w:w="0" w:type="auto"/>
            <w:shd w:val="clear" w:color="auto" w:fill="auto"/>
          </w:tcPr>
          <w:p w14:paraId="284C07FF" w14:textId="77777777" w:rsidR="007F68ED" w:rsidRDefault="007F68ED" w:rsidP="00D427C8">
            <w:pPr>
              <w:pStyle w:val="TAL"/>
              <w:rPr>
                <w:sz w:val="16"/>
              </w:rPr>
            </w:pPr>
            <w:r>
              <w:rPr>
                <w:sz w:val="16"/>
              </w:rPr>
              <w:t>eSCAS_5G</w:t>
            </w:r>
          </w:p>
        </w:tc>
        <w:tc>
          <w:tcPr>
            <w:tcW w:w="0" w:type="auto"/>
            <w:shd w:val="clear" w:color="auto" w:fill="auto"/>
          </w:tcPr>
          <w:p w14:paraId="07DB8D78" w14:textId="77777777" w:rsidR="007F68ED" w:rsidRDefault="007F68ED" w:rsidP="00D427C8">
            <w:pPr>
              <w:pStyle w:val="TAL"/>
              <w:rPr>
                <w:sz w:val="16"/>
              </w:rPr>
            </w:pPr>
            <w:r>
              <w:rPr>
                <w:sz w:val="16"/>
              </w:rPr>
              <w:t>withdrawn</w:t>
            </w:r>
          </w:p>
        </w:tc>
      </w:tr>
      <w:tr w:rsidR="007F68ED" w14:paraId="075E2070" w14:textId="77777777" w:rsidTr="00D427C8">
        <w:tc>
          <w:tcPr>
            <w:tcW w:w="0" w:type="auto"/>
            <w:shd w:val="clear" w:color="auto" w:fill="auto"/>
          </w:tcPr>
          <w:p w14:paraId="77A1581B" w14:textId="77777777" w:rsidR="007F68ED" w:rsidRDefault="007F68ED" w:rsidP="00D427C8">
            <w:pPr>
              <w:pStyle w:val="TAL"/>
              <w:rPr>
                <w:sz w:val="16"/>
              </w:rPr>
            </w:pPr>
            <w:r>
              <w:rPr>
                <w:sz w:val="16"/>
              </w:rPr>
              <w:t>S3-223190</w:t>
            </w:r>
          </w:p>
        </w:tc>
        <w:tc>
          <w:tcPr>
            <w:tcW w:w="0" w:type="auto"/>
            <w:shd w:val="clear" w:color="auto" w:fill="auto"/>
          </w:tcPr>
          <w:p w14:paraId="03BDFF12" w14:textId="77777777" w:rsidR="007F68ED" w:rsidRDefault="007F68ED" w:rsidP="00D427C8">
            <w:pPr>
              <w:pStyle w:val="TAL"/>
              <w:rPr>
                <w:sz w:val="16"/>
              </w:rPr>
            </w:pPr>
            <w:r>
              <w:rPr>
                <w:sz w:val="16"/>
              </w:rPr>
              <w:t>Clarification of privilege escalation methods to check for</w:t>
            </w:r>
          </w:p>
        </w:tc>
        <w:tc>
          <w:tcPr>
            <w:tcW w:w="0" w:type="auto"/>
            <w:shd w:val="clear" w:color="auto" w:fill="auto"/>
          </w:tcPr>
          <w:p w14:paraId="2AEF0160" w14:textId="77777777" w:rsidR="007F68ED" w:rsidRDefault="007F68ED" w:rsidP="00D427C8">
            <w:pPr>
              <w:pStyle w:val="TAL"/>
              <w:rPr>
                <w:sz w:val="16"/>
              </w:rPr>
            </w:pPr>
            <w:r>
              <w:rPr>
                <w:sz w:val="16"/>
              </w:rPr>
              <w:t>BSI (DE)</w:t>
            </w:r>
          </w:p>
        </w:tc>
        <w:tc>
          <w:tcPr>
            <w:tcW w:w="0" w:type="auto"/>
            <w:shd w:val="clear" w:color="auto" w:fill="auto"/>
          </w:tcPr>
          <w:p w14:paraId="2E147D51" w14:textId="77777777" w:rsidR="007F68ED" w:rsidRDefault="007F68ED" w:rsidP="00D427C8">
            <w:pPr>
              <w:pStyle w:val="TAL"/>
              <w:rPr>
                <w:sz w:val="16"/>
              </w:rPr>
            </w:pPr>
            <w:r>
              <w:rPr>
                <w:sz w:val="16"/>
              </w:rPr>
              <w:t>33.117</w:t>
            </w:r>
          </w:p>
        </w:tc>
        <w:tc>
          <w:tcPr>
            <w:tcW w:w="0" w:type="auto"/>
            <w:shd w:val="clear" w:color="auto" w:fill="auto"/>
          </w:tcPr>
          <w:p w14:paraId="6318642A" w14:textId="77777777" w:rsidR="007F68ED" w:rsidRDefault="007F68ED" w:rsidP="00D427C8">
            <w:pPr>
              <w:pStyle w:val="TAL"/>
              <w:rPr>
                <w:sz w:val="16"/>
              </w:rPr>
            </w:pPr>
            <w:r>
              <w:rPr>
                <w:sz w:val="16"/>
              </w:rPr>
              <w:t>0084</w:t>
            </w:r>
          </w:p>
        </w:tc>
        <w:tc>
          <w:tcPr>
            <w:tcW w:w="0" w:type="auto"/>
            <w:shd w:val="clear" w:color="auto" w:fill="auto"/>
          </w:tcPr>
          <w:p w14:paraId="39C793FF" w14:textId="77777777" w:rsidR="007F68ED" w:rsidRDefault="007F68ED" w:rsidP="00D427C8">
            <w:pPr>
              <w:pStyle w:val="TAR"/>
              <w:rPr>
                <w:sz w:val="16"/>
              </w:rPr>
            </w:pPr>
            <w:r>
              <w:rPr>
                <w:sz w:val="16"/>
              </w:rPr>
              <w:t>-</w:t>
            </w:r>
          </w:p>
        </w:tc>
        <w:tc>
          <w:tcPr>
            <w:tcW w:w="0" w:type="auto"/>
            <w:shd w:val="clear" w:color="auto" w:fill="auto"/>
          </w:tcPr>
          <w:p w14:paraId="38857754" w14:textId="77777777" w:rsidR="007F68ED" w:rsidRDefault="007F68ED" w:rsidP="00D427C8">
            <w:pPr>
              <w:pStyle w:val="TAL"/>
              <w:rPr>
                <w:sz w:val="16"/>
              </w:rPr>
            </w:pPr>
            <w:r>
              <w:rPr>
                <w:sz w:val="16"/>
              </w:rPr>
              <w:t>Rel-17</w:t>
            </w:r>
          </w:p>
        </w:tc>
        <w:tc>
          <w:tcPr>
            <w:tcW w:w="0" w:type="auto"/>
            <w:shd w:val="clear" w:color="auto" w:fill="auto"/>
          </w:tcPr>
          <w:p w14:paraId="733F953F" w14:textId="77777777" w:rsidR="007F68ED" w:rsidRDefault="007F68ED" w:rsidP="00D427C8">
            <w:pPr>
              <w:pStyle w:val="TAL"/>
              <w:rPr>
                <w:sz w:val="16"/>
              </w:rPr>
            </w:pPr>
            <w:r>
              <w:rPr>
                <w:sz w:val="16"/>
              </w:rPr>
              <w:t>F</w:t>
            </w:r>
          </w:p>
        </w:tc>
        <w:tc>
          <w:tcPr>
            <w:tcW w:w="0" w:type="auto"/>
            <w:shd w:val="clear" w:color="auto" w:fill="auto"/>
          </w:tcPr>
          <w:p w14:paraId="694D99E1" w14:textId="77777777" w:rsidR="007F68ED" w:rsidRDefault="007F68ED" w:rsidP="00D427C8">
            <w:pPr>
              <w:pStyle w:val="TAL"/>
              <w:rPr>
                <w:sz w:val="16"/>
              </w:rPr>
            </w:pPr>
            <w:r>
              <w:rPr>
                <w:sz w:val="16"/>
              </w:rPr>
              <w:t>SCAS</w:t>
            </w:r>
          </w:p>
        </w:tc>
        <w:tc>
          <w:tcPr>
            <w:tcW w:w="0" w:type="auto"/>
            <w:shd w:val="clear" w:color="auto" w:fill="auto"/>
          </w:tcPr>
          <w:p w14:paraId="611540A7" w14:textId="77777777" w:rsidR="007F68ED" w:rsidRDefault="007F68ED" w:rsidP="00D427C8">
            <w:pPr>
              <w:pStyle w:val="TAL"/>
              <w:rPr>
                <w:sz w:val="16"/>
              </w:rPr>
            </w:pPr>
            <w:r>
              <w:rPr>
                <w:sz w:val="16"/>
              </w:rPr>
              <w:t>not pursued</w:t>
            </w:r>
          </w:p>
        </w:tc>
      </w:tr>
      <w:tr w:rsidR="007F68ED" w14:paraId="0FD9AD90" w14:textId="77777777" w:rsidTr="00D427C8">
        <w:tc>
          <w:tcPr>
            <w:tcW w:w="0" w:type="auto"/>
            <w:shd w:val="clear" w:color="auto" w:fill="auto"/>
          </w:tcPr>
          <w:p w14:paraId="410F0D07" w14:textId="77777777" w:rsidR="007F68ED" w:rsidRDefault="007F68ED" w:rsidP="00D427C8">
            <w:pPr>
              <w:pStyle w:val="TAL"/>
              <w:rPr>
                <w:sz w:val="16"/>
              </w:rPr>
            </w:pPr>
            <w:r>
              <w:rPr>
                <w:sz w:val="16"/>
              </w:rPr>
              <w:t>S3-223946</w:t>
            </w:r>
          </w:p>
        </w:tc>
        <w:tc>
          <w:tcPr>
            <w:tcW w:w="0" w:type="auto"/>
            <w:shd w:val="clear" w:color="auto" w:fill="auto"/>
          </w:tcPr>
          <w:p w14:paraId="7973A30D" w14:textId="77777777" w:rsidR="007F68ED" w:rsidRDefault="007F68ED" w:rsidP="00D427C8">
            <w:pPr>
              <w:pStyle w:val="TAL"/>
              <w:rPr>
                <w:sz w:val="16"/>
              </w:rPr>
            </w:pPr>
            <w:r>
              <w:rPr>
                <w:sz w:val="16"/>
              </w:rPr>
              <w:t>Clarification of privilege escalation methods to check for</w:t>
            </w:r>
          </w:p>
        </w:tc>
        <w:tc>
          <w:tcPr>
            <w:tcW w:w="0" w:type="auto"/>
            <w:shd w:val="clear" w:color="auto" w:fill="auto"/>
          </w:tcPr>
          <w:p w14:paraId="64431DEF" w14:textId="77777777" w:rsidR="007F68ED" w:rsidRDefault="007F68ED" w:rsidP="00D427C8">
            <w:pPr>
              <w:pStyle w:val="TAL"/>
              <w:rPr>
                <w:sz w:val="16"/>
              </w:rPr>
            </w:pPr>
            <w:r>
              <w:rPr>
                <w:sz w:val="16"/>
              </w:rPr>
              <w:t>BSI (DE)</w:t>
            </w:r>
          </w:p>
        </w:tc>
        <w:tc>
          <w:tcPr>
            <w:tcW w:w="0" w:type="auto"/>
            <w:shd w:val="clear" w:color="auto" w:fill="auto"/>
          </w:tcPr>
          <w:p w14:paraId="7DE04F88" w14:textId="77777777" w:rsidR="007F68ED" w:rsidRDefault="007F68ED" w:rsidP="00D427C8">
            <w:pPr>
              <w:pStyle w:val="TAL"/>
              <w:rPr>
                <w:sz w:val="16"/>
              </w:rPr>
            </w:pPr>
            <w:r>
              <w:rPr>
                <w:sz w:val="16"/>
              </w:rPr>
              <w:t>33.117</w:t>
            </w:r>
          </w:p>
        </w:tc>
        <w:tc>
          <w:tcPr>
            <w:tcW w:w="0" w:type="auto"/>
            <w:shd w:val="clear" w:color="auto" w:fill="auto"/>
          </w:tcPr>
          <w:p w14:paraId="21582253" w14:textId="77777777" w:rsidR="007F68ED" w:rsidRDefault="007F68ED" w:rsidP="00D427C8">
            <w:pPr>
              <w:pStyle w:val="TAL"/>
              <w:rPr>
                <w:sz w:val="16"/>
              </w:rPr>
            </w:pPr>
            <w:r>
              <w:rPr>
                <w:sz w:val="16"/>
              </w:rPr>
              <w:t>0084</w:t>
            </w:r>
          </w:p>
        </w:tc>
        <w:tc>
          <w:tcPr>
            <w:tcW w:w="0" w:type="auto"/>
            <w:shd w:val="clear" w:color="auto" w:fill="auto"/>
          </w:tcPr>
          <w:p w14:paraId="4D297ED4" w14:textId="77777777" w:rsidR="007F68ED" w:rsidRDefault="007F68ED" w:rsidP="00D427C8">
            <w:pPr>
              <w:pStyle w:val="TAR"/>
              <w:rPr>
                <w:sz w:val="16"/>
              </w:rPr>
            </w:pPr>
            <w:r>
              <w:rPr>
                <w:sz w:val="16"/>
              </w:rPr>
              <w:t>1</w:t>
            </w:r>
          </w:p>
        </w:tc>
        <w:tc>
          <w:tcPr>
            <w:tcW w:w="0" w:type="auto"/>
            <w:shd w:val="clear" w:color="auto" w:fill="auto"/>
          </w:tcPr>
          <w:p w14:paraId="4BF35917" w14:textId="77777777" w:rsidR="007F68ED" w:rsidRDefault="007F68ED" w:rsidP="00D427C8">
            <w:pPr>
              <w:pStyle w:val="TAL"/>
              <w:rPr>
                <w:sz w:val="16"/>
              </w:rPr>
            </w:pPr>
            <w:r>
              <w:rPr>
                <w:sz w:val="16"/>
              </w:rPr>
              <w:t>Rel-17</w:t>
            </w:r>
          </w:p>
        </w:tc>
        <w:tc>
          <w:tcPr>
            <w:tcW w:w="0" w:type="auto"/>
            <w:shd w:val="clear" w:color="auto" w:fill="auto"/>
          </w:tcPr>
          <w:p w14:paraId="51ADAB89" w14:textId="77777777" w:rsidR="007F68ED" w:rsidRDefault="007F68ED" w:rsidP="00D427C8">
            <w:pPr>
              <w:pStyle w:val="TAL"/>
              <w:rPr>
                <w:sz w:val="16"/>
              </w:rPr>
            </w:pPr>
            <w:r>
              <w:rPr>
                <w:sz w:val="16"/>
              </w:rPr>
              <w:t>F</w:t>
            </w:r>
          </w:p>
        </w:tc>
        <w:tc>
          <w:tcPr>
            <w:tcW w:w="0" w:type="auto"/>
            <w:shd w:val="clear" w:color="auto" w:fill="auto"/>
          </w:tcPr>
          <w:p w14:paraId="0E9A7AFE" w14:textId="77777777" w:rsidR="007F68ED" w:rsidRDefault="007F68ED" w:rsidP="00D427C8">
            <w:pPr>
              <w:pStyle w:val="TAL"/>
              <w:rPr>
                <w:sz w:val="16"/>
              </w:rPr>
            </w:pPr>
            <w:r>
              <w:rPr>
                <w:sz w:val="16"/>
              </w:rPr>
              <w:t>eSCAS_5G</w:t>
            </w:r>
          </w:p>
        </w:tc>
        <w:tc>
          <w:tcPr>
            <w:tcW w:w="0" w:type="auto"/>
            <w:shd w:val="clear" w:color="auto" w:fill="auto"/>
          </w:tcPr>
          <w:p w14:paraId="576D1C0B" w14:textId="77777777" w:rsidR="007F68ED" w:rsidRDefault="007F68ED" w:rsidP="00D427C8">
            <w:pPr>
              <w:pStyle w:val="TAL"/>
              <w:rPr>
                <w:sz w:val="16"/>
              </w:rPr>
            </w:pPr>
            <w:r>
              <w:rPr>
                <w:sz w:val="16"/>
              </w:rPr>
              <w:t>withdrawn</w:t>
            </w:r>
          </w:p>
        </w:tc>
      </w:tr>
      <w:tr w:rsidR="007F68ED" w14:paraId="70F489C7" w14:textId="77777777" w:rsidTr="00D427C8">
        <w:tc>
          <w:tcPr>
            <w:tcW w:w="0" w:type="auto"/>
            <w:shd w:val="clear" w:color="auto" w:fill="auto"/>
          </w:tcPr>
          <w:p w14:paraId="2CE41F71" w14:textId="77777777" w:rsidR="007F68ED" w:rsidRDefault="007F68ED" w:rsidP="00D427C8">
            <w:pPr>
              <w:pStyle w:val="TAL"/>
              <w:rPr>
                <w:sz w:val="16"/>
              </w:rPr>
            </w:pPr>
            <w:r>
              <w:rPr>
                <w:sz w:val="16"/>
              </w:rPr>
              <w:t>S3-223191</w:t>
            </w:r>
          </w:p>
        </w:tc>
        <w:tc>
          <w:tcPr>
            <w:tcW w:w="0" w:type="auto"/>
            <w:shd w:val="clear" w:color="auto" w:fill="auto"/>
          </w:tcPr>
          <w:p w14:paraId="4696F962" w14:textId="77777777" w:rsidR="007F68ED" w:rsidRDefault="007F68ED" w:rsidP="00D427C8">
            <w:pPr>
              <w:pStyle w:val="TAL"/>
              <w:rPr>
                <w:sz w:val="16"/>
              </w:rPr>
            </w:pPr>
            <w:r>
              <w:rPr>
                <w:sz w:val="16"/>
              </w:rPr>
              <w:t>Clarification of service reachability restriction verification</w:t>
            </w:r>
          </w:p>
        </w:tc>
        <w:tc>
          <w:tcPr>
            <w:tcW w:w="0" w:type="auto"/>
            <w:shd w:val="clear" w:color="auto" w:fill="auto"/>
          </w:tcPr>
          <w:p w14:paraId="28E9FB72" w14:textId="77777777" w:rsidR="007F68ED" w:rsidRDefault="007F68ED" w:rsidP="00D427C8">
            <w:pPr>
              <w:pStyle w:val="TAL"/>
              <w:rPr>
                <w:sz w:val="16"/>
              </w:rPr>
            </w:pPr>
            <w:r>
              <w:rPr>
                <w:sz w:val="16"/>
              </w:rPr>
              <w:t>BSI (DE)</w:t>
            </w:r>
          </w:p>
        </w:tc>
        <w:tc>
          <w:tcPr>
            <w:tcW w:w="0" w:type="auto"/>
            <w:shd w:val="clear" w:color="auto" w:fill="auto"/>
          </w:tcPr>
          <w:p w14:paraId="33600BE6" w14:textId="77777777" w:rsidR="007F68ED" w:rsidRDefault="007F68ED" w:rsidP="00D427C8">
            <w:pPr>
              <w:pStyle w:val="TAL"/>
              <w:rPr>
                <w:sz w:val="16"/>
              </w:rPr>
            </w:pPr>
            <w:r>
              <w:rPr>
                <w:sz w:val="16"/>
              </w:rPr>
              <w:t>33.117</w:t>
            </w:r>
          </w:p>
        </w:tc>
        <w:tc>
          <w:tcPr>
            <w:tcW w:w="0" w:type="auto"/>
            <w:shd w:val="clear" w:color="auto" w:fill="auto"/>
          </w:tcPr>
          <w:p w14:paraId="06B534F9" w14:textId="77777777" w:rsidR="007F68ED" w:rsidRDefault="007F68ED" w:rsidP="00D427C8">
            <w:pPr>
              <w:pStyle w:val="TAL"/>
              <w:rPr>
                <w:sz w:val="16"/>
              </w:rPr>
            </w:pPr>
            <w:r>
              <w:rPr>
                <w:sz w:val="16"/>
              </w:rPr>
              <w:t>0085</w:t>
            </w:r>
          </w:p>
        </w:tc>
        <w:tc>
          <w:tcPr>
            <w:tcW w:w="0" w:type="auto"/>
            <w:shd w:val="clear" w:color="auto" w:fill="auto"/>
          </w:tcPr>
          <w:p w14:paraId="70BDF3B2" w14:textId="77777777" w:rsidR="007F68ED" w:rsidRDefault="007F68ED" w:rsidP="00D427C8">
            <w:pPr>
              <w:pStyle w:val="TAR"/>
              <w:rPr>
                <w:sz w:val="16"/>
              </w:rPr>
            </w:pPr>
            <w:r>
              <w:rPr>
                <w:sz w:val="16"/>
              </w:rPr>
              <w:t>-</w:t>
            </w:r>
          </w:p>
        </w:tc>
        <w:tc>
          <w:tcPr>
            <w:tcW w:w="0" w:type="auto"/>
            <w:shd w:val="clear" w:color="auto" w:fill="auto"/>
          </w:tcPr>
          <w:p w14:paraId="423AD931" w14:textId="77777777" w:rsidR="007F68ED" w:rsidRDefault="007F68ED" w:rsidP="00D427C8">
            <w:pPr>
              <w:pStyle w:val="TAL"/>
              <w:rPr>
                <w:sz w:val="16"/>
              </w:rPr>
            </w:pPr>
            <w:r>
              <w:rPr>
                <w:sz w:val="16"/>
              </w:rPr>
              <w:t>Rel-17</w:t>
            </w:r>
          </w:p>
        </w:tc>
        <w:tc>
          <w:tcPr>
            <w:tcW w:w="0" w:type="auto"/>
            <w:shd w:val="clear" w:color="auto" w:fill="auto"/>
          </w:tcPr>
          <w:p w14:paraId="66AB0B6F" w14:textId="77777777" w:rsidR="007F68ED" w:rsidRDefault="007F68ED" w:rsidP="00D427C8">
            <w:pPr>
              <w:pStyle w:val="TAL"/>
              <w:rPr>
                <w:sz w:val="16"/>
              </w:rPr>
            </w:pPr>
            <w:r>
              <w:rPr>
                <w:sz w:val="16"/>
              </w:rPr>
              <w:t>F</w:t>
            </w:r>
          </w:p>
        </w:tc>
        <w:tc>
          <w:tcPr>
            <w:tcW w:w="0" w:type="auto"/>
            <w:shd w:val="clear" w:color="auto" w:fill="auto"/>
          </w:tcPr>
          <w:p w14:paraId="4AE28AF9" w14:textId="77777777" w:rsidR="007F68ED" w:rsidRDefault="007F68ED" w:rsidP="00D427C8">
            <w:pPr>
              <w:pStyle w:val="TAL"/>
              <w:rPr>
                <w:sz w:val="16"/>
              </w:rPr>
            </w:pPr>
            <w:r>
              <w:rPr>
                <w:sz w:val="16"/>
              </w:rPr>
              <w:t>eSCAS_5G</w:t>
            </w:r>
          </w:p>
        </w:tc>
        <w:tc>
          <w:tcPr>
            <w:tcW w:w="0" w:type="auto"/>
            <w:shd w:val="clear" w:color="auto" w:fill="auto"/>
          </w:tcPr>
          <w:p w14:paraId="6FFA50A4" w14:textId="77777777" w:rsidR="007F68ED" w:rsidRDefault="007F68ED" w:rsidP="00D427C8">
            <w:pPr>
              <w:pStyle w:val="TAL"/>
              <w:rPr>
                <w:sz w:val="16"/>
              </w:rPr>
            </w:pPr>
            <w:r>
              <w:rPr>
                <w:sz w:val="16"/>
              </w:rPr>
              <w:t>not pursued</w:t>
            </w:r>
          </w:p>
        </w:tc>
      </w:tr>
      <w:tr w:rsidR="007F68ED" w14:paraId="57FA177F" w14:textId="77777777" w:rsidTr="00D427C8">
        <w:tc>
          <w:tcPr>
            <w:tcW w:w="0" w:type="auto"/>
            <w:shd w:val="clear" w:color="auto" w:fill="auto"/>
          </w:tcPr>
          <w:p w14:paraId="70568E34" w14:textId="77777777" w:rsidR="007F68ED" w:rsidRDefault="007F68ED" w:rsidP="00D427C8">
            <w:pPr>
              <w:pStyle w:val="TAL"/>
              <w:rPr>
                <w:sz w:val="16"/>
              </w:rPr>
            </w:pPr>
            <w:r>
              <w:rPr>
                <w:sz w:val="16"/>
              </w:rPr>
              <w:t>S3-223947</w:t>
            </w:r>
          </w:p>
        </w:tc>
        <w:tc>
          <w:tcPr>
            <w:tcW w:w="0" w:type="auto"/>
            <w:shd w:val="clear" w:color="auto" w:fill="auto"/>
          </w:tcPr>
          <w:p w14:paraId="439A44EC" w14:textId="77777777" w:rsidR="007F68ED" w:rsidRDefault="007F68ED" w:rsidP="00D427C8">
            <w:pPr>
              <w:pStyle w:val="TAL"/>
              <w:rPr>
                <w:sz w:val="16"/>
              </w:rPr>
            </w:pPr>
            <w:r>
              <w:rPr>
                <w:sz w:val="16"/>
              </w:rPr>
              <w:t>Clarification of service reachability restriction verification</w:t>
            </w:r>
          </w:p>
        </w:tc>
        <w:tc>
          <w:tcPr>
            <w:tcW w:w="0" w:type="auto"/>
            <w:shd w:val="clear" w:color="auto" w:fill="auto"/>
          </w:tcPr>
          <w:p w14:paraId="1052D818" w14:textId="77777777" w:rsidR="007F68ED" w:rsidRDefault="007F68ED" w:rsidP="00D427C8">
            <w:pPr>
              <w:pStyle w:val="TAL"/>
              <w:rPr>
                <w:sz w:val="16"/>
              </w:rPr>
            </w:pPr>
            <w:r>
              <w:rPr>
                <w:sz w:val="16"/>
              </w:rPr>
              <w:t>BSI (DE)</w:t>
            </w:r>
          </w:p>
        </w:tc>
        <w:tc>
          <w:tcPr>
            <w:tcW w:w="0" w:type="auto"/>
            <w:shd w:val="clear" w:color="auto" w:fill="auto"/>
          </w:tcPr>
          <w:p w14:paraId="5538D9B3" w14:textId="77777777" w:rsidR="007F68ED" w:rsidRDefault="007F68ED" w:rsidP="00D427C8">
            <w:pPr>
              <w:pStyle w:val="TAL"/>
              <w:rPr>
                <w:sz w:val="16"/>
              </w:rPr>
            </w:pPr>
            <w:r>
              <w:rPr>
                <w:sz w:val="16"/>
              </w:rPr>
              <w:t>33.117</w:t>
            </w:r>
          </w:p>
        </w:tc>
        <w:tc>
          <w:tcPr>
            <w:tcW w:w="0" w:type="auto"/>
            <w:shd w:val="clear" w:color="auto" w:fill="auto"/>
          </w:tcPr>
          <w:p w14:paraId="01047EB9" w14:textId="77777777" w:rsidR="007F68ED" w:rsidRDefault="007F68ED" w:rsidP="00D427C8">
            <w:pPr>
              <w:pStyle w:val="TAL"/>
              <w:rPr>
                <w:sz w:val="16"/>
              </w:rPr>
            </w:pPr>
            <w:r>
              <w:rPr>
                <w:sz w:val="16"/>
              </w:rPr>
              <w:t>0085</w:t>
            </w:r>
          </w:p>
        </w:tc>
        <w:tc>
          <w:tcPr>
            <w:tcW w:w="0" w:type="auto"/>
            <w:shd w:val="clear" w:color="auto" w:fill="auto"/>
          </w:tcPr>
          <w:p w14:paraId="247E38C1" w14:textId="77777777" w:rsidR="007F68ED" w:rsidRDefault="007F68ED" w:rsidP="00D427C8">
            <w:pPr>
              <w:pStyle w:val="TAR"/>
              <w:rPr>
                <w:sz w:val="16"/>
              </w:rPr>
            </w:pPr>
            <w:r>
              <w:rPr>
                <w:sz w:val="16"/>
              </w:rPr>
              <w:t>1</w:t>
            </w:r>
          </w:p>
        </w:tc>
        <w:tc>
          <w:tcPr>
            <w:tcW w:w="0" w:type="auto"/>
            <w:shd w:val="clear" w:color="auto" w:fill="auto"/>
          </w:tcPr>
          <w:p w14:paraId="19540AC6" w14:textId="77777777" w:rsidR="007F68ED" w:rsidRDefault="007F68ED" w:rsidP="00D427C8">
            <w:pPr>
              <w:pStyle w:val="TAL"/>
              <w:rPr>
                <w:sz w:val="16"/>
              </w:rPr>
            </w:pPr>
            <w:r>
              <w:rPr>
                <w:sz w:val="16"/>
              </w:rPr>
              <w:t>Rel-17</w:t>
            </w:r>
          </w:p>
        </w:tc>
        <w:tc>
          <w:tcPr>
            <w:tcW w:w="0" w:type="auto"/>
            <w:shd w:val="clear" w:color="auto" w:fill="auto"/>
          </w:tcPr>
          <w:p w14:paraId="482E17EC" w14:textId="77777777" w:rsidR="007F68ED" w:rsidRDefault="007F68ED" w:rsidP="00D427C8">
            <w:pPr>
              <w:pStyle w:val="TAL"/>
              <w:rPr>
                <w:sz w:val="16"/>
              </w:rPr>
            </w:pPr>
            <w:r>
              <w:rPr>
                <w:sz w:val="16"/>
              </w:rPr>
              <w:t>F</w:t>
            </w:r>
          </w:p>
        </w:tc>
        <w:tc>
          <w:tcPr>
            <w:tcW w:w="0" w:type="auto"/>
            <w:shd w:val="clear" w:color="auto" w:fill="auto"/>
          </w:tcPr>
          <w:p w14:paraId="2B588D98" w14:textId="77777777" w:rsidR="007F68ED" w:rsidRDefault="007F68ED" w:rsidP="00D427C8">
            <w:pPr>
              <w:pStyle w:val="TAL"/>
              <w:rPr>
                <w:sz w:val="16"/>
              </w:rPr>
            </w:pPr>
            <w:r>
              <w:rPr>
                <w:sz w:val="16"/>
              </w:rPr>
              <w:t>eSCAS_5G</w:t>
            </w:r>
          </w:p>
        </w:tc>
        <w:tc>
          <w:tcPr>
            <w:tcW w:w="0" w:type="auto"/>
            <w:shd w:val="clear" w:color="auto" w:fill="auto"/>
          </w:tcPr>
          <w:p w14:paraId="7F3CBBB5" w14:textId="77777777" w:rsidR="007F68ED" w:rsidRDefault="007F68ED" w:rsidP="00D427C8">
            <w:pPr>
              <w:pStyle w:val="TAL"/>
              <w:rPr>
                <w:sz w:val="16"/>
              </w:rPr>
            </w:pPr>
            <w:r>
              <w:rPr>
                <w:sz w:val="16"/>
              </w:rPr>
              <w:t>withdrawn</w:t>
            </w:r>
          </w:p>
        </w:tc>
      </w:tr>
      <w:tr w:rsidR="007F68ED" w14:paraId="2B03EAF0" w14:textId="77777777" w:rsidTr="00D427C8">
        <w:tc>
          <w:tcPr>
            <w:tcW w:w="0" w:type="auto"/>
            <w:shd w:val="clear" w:color="auto" w:fill="auto"/>
          </w:tcPr>
          <w:p w14:paraId="30645002" w14:textId="77777777" w:rsidR="007F68ED" w:rsidRDefault="007F68ED" w:rsidP="00D427C8">
            <w:pPr>
              <w:pStyle w:val="TAL"/>
              <w:rPr>
                <w:sz w:val="16"/>
              </w:rPr>
            </w:pPr>
            <w:r>
              <w:rPr>
                <w:sz w:val="16"/>
              </w:rPr>
              <w:t>S3-223192</w:t>
            </w:r>
          </w:p>
        </w:tc>
        <w:tc>
          <w:tcPr>
            <w:tcW w:w="0" w:type="auto"/>
            <w:shd w:val="clear" w:color="auto" w:fill="auto"/>
          </w:tcPr>
          <w:p w14:paraId="135E33A5" w14:textId="77777777" w:rsidR="007F68ED" w:rsidRDefault="007F68ED" w:rsidP="00D427C8">
            <w:pPr>
              <w:pStyle w:val="TAL"/>
              <w:rPr>
                <w:sz w:val="16"/>
              </w:rPr>
            </w:pPr>
            <w:r>
              <w:rPr>
                <w:sz w:val="16"/>
              </w:rPr>
              <w:t>Clarification of auto-launch verification</w:t>
            </w:r>
          </w:p>
        </w:tc>
        <w:tc>
          <w:tcPr>
            <w:tcW w:w="0" w:type="auto"/>
            <w:shd w:val="clear" w:color="auto" w:fill="auto"/>
          </w:tcPr>
          <w:p w14:paraId="1FF00F65" w14:textId="77777777" w:rsidR="007F68ED" w:rsidRDefault="007F68ED" w:rsidP="00D427C8">
            <w:pPr>
              <w:pStyle w:val="TAL"/>
              <w:rPr>
                <w:sz w:val="16"/>
              </w:rPr>
            </w:pPr>
            <w:r>
              <w:rPr>
                <w:sz w:val="16"/>
              </w:rPr>
              <w:t>BSI (DE)</w:t>
            </w:r>
          </w:p>
        </w:tc>
        <w:tc>
          <w:tcPr>
            <w:tcW w:w="0" w:type="auto"/>
            <w:shd w:val="clear" w:color="auto" w:fill="auto"/>
          </w:tcPr>
          <w:p w14:paraId="578B4FFC" w14:textId="77777777" w:rsidR="007F68ED" w:rsidRDefault="007F68ED" w:rsidP="00D427C8">
            <w:pPr>
              <w:pStyle w:val="TAL"/>
              <w:rPr>
                <w:sz w:val="16"/>
              </w:rPr>
            </w:pPr>
            <w:r>
              <w:rPr>
                <w:sz w:val="16"/>
              </w:rPr>
              <w:t>33.117</w:t>
            </w:r>
          </w:p>
        </w:tc>
        <w:tc>
          <w:tcPr>
            <w:tcW w:w="0" w:type="auto"/>
            <w:shd w:val="clear" w:color="auto" w:fill="auto"/>
          </w:tcPr>
          <w:p w14:paraId="16885C87" w14:textId="77777777" w:rsidR="007F68ED" w:rsidRDefault="007F68ED" w:rsidP="00D427C8">
            <w:pPr>
              <w:pStyle w:val="TAL"/>
              <w:rPr>
                <w:sz w:val="16"/>
              </w:rPr>
            </w:pPr>
            <w:r>
              <w:rPr>
                <w:sz w:val="16"/>
              </w:rPr>
              <w:t>0086</w:t>
            </w:r>
          </w:p>
        </w:tc>
        <w:tc>
          <w:tcPr>
            <w:tcW w:w="0" w:type="auto"/>
            <w:shd w:val="clear" w:color="auto" w:fill="auto"/>
          </w:tcPr>
          <w:p w14:paraId="085262B1" w14:textId="77777777" w:rsidR="007F68ED" w:rsidRDefault="007F68ED" w:rsidP="00D427C8">
            <w:pPr>
              <w:pStyle w:val="TAR"/>
              <w:rPr>
                <w:sz w:val="16"/>
              </w:rPr>
            </w:pPr>
            <w:r>
              <w:rPr>
                <w:sz w:val="16"/>
              </w:rPr>
              <w:t>-</w:t>
            </w:r>
          </w:p>
        </w:tc>
        <w:tc>
          <w:tcPr>
            <w:tcW w:w="0" w:type="auto"/>
            <w:shd w:val="clear" w:color="auto" w:fill="auto"/>
          </w:tcPr>
          <w:p w14:paraId="5BA0C3E4" w14:textId="77777777" w:rsidR="007F68ED" w:rsidRDefault="007F68ED" w:rsidP="00D427C8">
            <w:pPr>
              <w:pStyle w:val="TAL"/>
              <w:rPr>
                <w:sz w:val="16"/>
              </w:rPr>
            </w:pPr>
            <w:r>
              <w:rPr>
                <w:sz w:val="16"/>
              </w:rPr>
              <w:t>Rel-17</w:t>
            </w:r>
          </w:p>
        </w:tc>
        <w:tc>
          <w:tcPr>
            <w:tcW w:w="0" w:type="auto"/>
            <w:shd w:val="clear" w:color="auto" w:fill="auto"/>
          </w:tcPr>
          <w:p w14:paraId="4187E662" w14:textId="77777777" w:rsidR="007F68ED" w:rsidRDefault="007F68ED" w:rsidP="00D427C8">
            <w:pPr>
              <w:pStyle w:val="TAL"/>
              <w:rPr>
                <w:sz w:val="16"/>
              </w:rPr>
            </w:pPr>
            <w:r>
              <w:rPr>
                <w:sz w:val="16"/>
              </w:rPr>
              <w:t>F</w:t>
            </w:r>
          </w:p>
        </w:tc>
        <w:tc>
          <w:tcPr>
            <w:tcW w:w="0" w:type="auto"/>
            <w:shd w:val="clear" w:color="auto" w:fill="auto"/>
          </w:tcPr>
          <w:p w14:paraId="159E0E4D" w14:textId="77777777" w:rsidR="007F68ED" w:rsidRDefault="007F68ED" w:rsidP="00D427C8">
            <w:pPr>
              <w:pStyle w:val="TAL"/>
              <w:rPr>
                <w:sz w:val="16"/>
              </w:rPr>
            </w:pPr>
            <w:r>
              <w:rPr>
                <w:sz w:val="16"/>
              </w:rPr>
              <w:t>eSCAS_5G</w:t>
            </w:r>
          </w:p>
        </w:tc>
        <w:tc>
          <w:tcPr>
            <w:tcW w:w="0" w:type="auto"/>
            <w:shd w:val="clear" w:color="auto" w:fill="auto"/>
          </w:tcPr>
          <w:p w14:paraId="6B976B7F" w14:textId="77777777" w:rsidR="007F68ED" w:rsidRDefault="007F68ED" w:rsidP="00D427C8">
            <w:pPr>
              <w:pStyle w:val="TAL"/>
              <w:rPr>
                <w:sz w:val="16"/>
              </w:rPr>
            </w:pPr>
            <w:r>
              <w:rPr>
                <w:sz w:val="16"/>
              </w:rPr>
              <w:t>not pursued</w:t>
            </w:r>
          </w:p>
        </w:tc>
      </w:tr>
      <w:tr w:rsidR="007F68ED" w14:paraId="29AE6474" w14:textId="77777777" w:rsidTr="00D427C8">
        <w:tc>
          <w:tcPr>
            <w:tcW w:w="0" w:type="auto"/>
            <w:shd w:val="clear" w:color="auto" w:fill="auto"/>
          </w:tcPr>
          <w:p w14:paraId="5058C025" w14:textId="77777777" w:rsidR="007F68ED" w:rsidRDefault="007F68ED" w:rsidP="00D427C8">
            <w:pPr>
              <w:pStyle w:val="TAL"/>
              <w:rPr>
                <w:sz w:val="16"/>
              </w:rPr>
            </w:pPr>
            <w:r>
              <w:rPr>
                <w:sz w:val="16"/>
              </w:rPr>
              <w:t>S3-223193</w:t>
            </w:r>
          </w:p>
        </w:tc>
        <w:tc>
          <w:tcPr>
            <w:tcW w:w="0" w:type="auto"/>
            <w:shd w:val="clear" w:color="auto" w:fill="auto"/>
          </w:tcPr>
          <w:p w14:paraId="77D025CD" w14:textId="77777777" w:rsidR="007F68ED" w:rsidRDefault="007F68ED" w:rsidP="00D427C8">
            <w:pPr>
              <w:pStyle w:val="TAL"/>
              <w:rPr>
                <w:sz w:val="16"/>
              </w:rPr>
            </w:pPr>
            <w:r>
              <w:rPr>
                <w:sz w:val="16"/>
              </w:rPr>
              <w:t>Clarification of SYN Flood attack prevention test</w:t>
            </w:r>
          </w:p>
        </w:tc>
        <w:tc>
          <w:tcPr>
            <w:tcW w:w="0" w:type="auto"/>
            <w:shd w:val="clear" w:color="auto" w:fill="auto"/>
          </w:tcPr>
          <w:p w14:paraId="07472BED" w14:textId="77777777" w:rsidR="007F68ED" w:rsidRDefault="007F68ED" w:rsidP="00D427C8">
            <w:pPr>
              <w:pStyle w:val="TAL"/>
              <w:rPr>
                <w:sz w:val="16"/>
              </w:rPr>
            </w:pPr>
            <w:r>
              <w:rPr>
                <w:sz w:val="16"/>
              </w:rPr>
              <w:t>BSI (DE)</w:t>
            </w:r>
          </w:p>
        </w:tc>
        <w:tc>
          <w:tcPr>
            <w:tcW w:w="0" w:type="auto"/>
            <w:shd w:val="clear" w:color="auto" w:fill="auto"/>
          </w:tcPr>
          <w:p w14:paraId="506CDFB7" w14:textId="77777777" w:rsidR="007F68ED" w:rsidRDefault="007F68ED" w:rsidP="00D427C8">
            <w:pPr>
              <w:pStyle w:val="TAL"/>
              <w:rPr>
                <w:sz w:val="16"/>
              </w:rPr>
            </w:pPr>
            <w:r>
              <w:rPr>
                <w:sz w:val="16"/>
              </w:rPr>
              <w:t>33.117</w:t>
            </w:r>
          </w:p>
        </w:tc>
        <w:tc>
          <w:tcPr>
            <w:tcW w:w="0" w:type="auto"/>
            <w:shd w:val="clear" w:color="auto" w:fill="auto"/>
          </w:tcPr>
          <w:p w14:paraId="7BCF474B" w14:textId="77777777" w:rsidR="007F68ED" w:rsidRDefault="007F68ED" w:rsidP="00D427C8">
            <w:pPr>
              <w:pStyle w:val="TAL"/>
              <w:rPr>
                <w:sz w:val="16"/>
              </w:rPr>
            </w:pPr>
            <w:r>
              <w:rPr>
                <w:sz w:val="16"/>
              </w:rPr>
              <w:t>0087</w:t>
            </w:r>
          </w:p>
        </w:tc>
        <w:tc>
          <w:tcPr>
            <w:tcW w:w="0" w:type="auto"/>
            <w:shd w:val="clear" w:color="auto" w:fill="auto"/>
          </w:tcPr>
          <w:p w14:paraId="59EF03F4" w14:textId="77777777" w:rsidR="007F68ED" w:rsidRDefault="007F68ED" w:rsidP="00D427C8">
            <w:pPr>
              <w:pStyle w:val="TAR"/>
              <w:rPr>
                <w:sz w:val="16"/>
              </w:rPr>
            </w:pPr>
            <w:r>
              <w:rPr>
                <w:sz w:val="16"/>
              </w:rPr>
              <w:t>-</w:t>
            </w:r>
          </w:p>
        </w:tc>
        <w:tc>
          <w:tcPr>
            <w:tcW w:w="0" w:type="auto"/>
            <w:shd w:val="clear" w:color="auto" w:fill="auto"/>
          </w:tcPr>
          <w:p w14:paraId="41777D49" w14:textId="77777777" w:rsidR="007F68ED" w:rsidRDefault="007F68ED" w:rsidP="00D427C8">
            <w:pPr>
              <w:pStyle w:val="TAL"/>
              <w:rPr>
                <w:sz w:val="16"/>
              </w:rPr>
            </w:pPr>
            <w:r>
              <w:rPr>
                <w:sz w:val="16"/>
              </w:rPr>
              <w:t>Rel-17</w:t>
            </w:r>
          </w:p>
        </w:tc>
        <w:tc>
          <w:tcPr>
            <w:tcW w:w="0" w:type="auto"/>
            <w:shd w:val="clear" w:color="auto" w:fill="auto"/>
          </w:tcPr>
          <w:p w14:paraId="200E249A" w14:textId="77777777" w:rsidR="007F68ED" w:rsidRDefault="007F68ED" w:rsidP="00D427C8">
            <w:pPr>
              <w:pStyle w:val="TAL"/>
              <w:rPr>
                <w:sz w:val="16"/>
              </w:rPr>
            </w:pPr>
            <w:r>
              <w:rPr>
                <w:sz w:val="16"/>
              </w:rPr>
              <w:t>F</w:t>
            </w:r>
          </w:p>
        </w:tc>
        <w:tc>
          <w:tcPr>
            <w:tcW w:w="0" w:type="auto"/>
            <w:shd w:val="clear" w:color="auto" w:fill="auto"/>
          </w:tcPr>
          <w:p w14:paraId="599EDB92" w14:textId="77777777" w:rsidR="007F68ED" w:rsidRDefault="007F68ED" w:rsidP="00D427C8">
            <w:pPr>
              <w:pStyle w:val="TAL"/>
              <w:rPr>
                <w:sz w:val="16"/>
              </w:rPr>
            </w:pPr>
            <w:r>
              <w:rPr>
                <w:sz w:val="16"/>
              </w:rPr>
              <w:t>eSCAS_5G</w:t>
            </w:r>
          </w:p>
        </w:tc>
        <w:tc>
          <w:tcPr>
            <w:tcW w:w="0" w:type="auto"/>
            <w:shd w:val="clear" w:color="auto" w:fill="auto"/>
          </w:tcPr>
          <w:p w14:paraId="3E5A4FA6" w14:textId="77777777" w:rsidR="007F68ED" w:rsidRDefault="007F68ED" w:rsidP="00D427C8">
            <w:pPr>
              <w:pStyle w:val="TAL"/>
              <w:rPr>
                <w:sz w:val="16"/>
              </w:rPr>
            </w:pPr>
            <w:r>
              <w:rPr>
                <w:sz w:val="16"/>
              </w:rPr>
              <w:t>not pursued</w:t>
            </w:r>
          </w:p>
        </w:tc>
      </w:tr>
      <w:tr w:rsidR="007F68ED" w14:paraId="1E4C2FE6" w14:textId="77777777" w:rsidTr="00D427C8">
        <w:tc>
          <w:tcPr>
            <w:tcW w:w="0" w:type="auto"/>
            <w:shd w:val="clear" w:color="auto" w:fill="auto"/>
          </w:tcPr>
          <w:p w14:paraId="2250851E" w14:textId="77777777" w:rsidR="007F68ED" w:rsidRDefault="007F68ED" w:rsidP="00D427C8">
            <w:pPr>
              <w:pStyle w:val="TAL"/>
              <w:rPr>
                <w:sz w:val="16"/>
              </w:rPr>
            </w:pPr>
            <w:r>
              <w:rPr>
                <w:sz w:val="16"/>
              </w:rPr>
              <w:t>S3-223194</w:t>
            </w:r>
          </w:p>
        </w:tc>
        <w:tc>
          <w:tcPr>
            <w:tcW w:w="0" w:type="auto"/>
            <w:shd w:val="clear" w:color="auto" w:fill="auto"/>
          </w:tcPr>
          <w:p w14:paraId="060F949D" w14:textId="77777777" w:rsidR="007F68ED" w:rsidRDefault="007F68ED" w:rsidP="00D427C8">
            <w:pPr>
              <w:pStyle w:val="TAL"/>
              <w:rPr>
                <w:sz w:val="16"/>
              </w:rPr>
            </w:pPr>
            <w:r>
              <w:rPr>
                <w:sz w:val="16"/>
              </w:rPr>
              <w:t>Clarification of privilege verification</w:t>
            </w:r>
          </w:p>
        </w:tc>
        <w:tc>
          <w:tcPr>
            <w:tcW w:w="0" w:type="auto"/>
            <w:shd w:val="clear" w:color="auto" w:fill="auto"/>
          </w:tcPr>
          <w:p w14:paraId="1EC4EDCE" w14:textId="77777777" w:rsidR="007F68ED" w:rsidRDefault="007F68ED" w:rsidP="00D427C8">
            <w:pPr>
              <w:pStyle w:val="TAL"/>
              <w:rPr>
                <w:sz w:val="16"/>
              </w:rPr>
            </w:pPr>
            <w:r>
              <w:rPr>
                <w:sz w:val="16"/>
              </w:rPr>
              <w:t>BSI (DE)</w:t>
            </w:r>
          </w:p>
        </w:tc>
        <w:tc>
          <w:tcPr>
            <w:tcW w:w="0" w:type="auto"/>
            <w:shd w:val="clear" w:color="auto" w:fill="auto"/>
          </w:tcPr>
          <w:p w14:paraId="03E3B61B" w14:textId="77777777" w:rsidR="007F68ED" w:rsidRDefault="007F68ED" w:rsidP="00D427C8">
            <w:pPr>
              <w:pStyle w:val="TAL"/>
              <w:rPr>
                <w:sz w:val="16"/>
              </w:rPr>
            </w:pPr>
            <w:r>
              <w:rPr>
                <w:sz w:val="16"/>
              </w:rPr>
              <w:t>33.117</w:t>
            </w:r>
          </w:p>
        </w:tc>
        <w:tc>
          <w:tcPr>
            <w:tcW w:w="0" w:type="auto"/>
            <w:shd w:val="clear" w:color="auto" w:fill="auto"/>
          </w:tcPr>
          <w:p w14:paraId="51CDDB1C" w14:textId="77777777" w:rsidR="007F68ED" w:rsidRDefault="007F68ED" w:rsidP="00D427C8">
            <w:pPr>
              <w:pStyle w:val="TAL"/>
              <w:rPr>
                <w:sz w:val="16"/>
              </w:rPr>
            </w:pPr>
            <w:r>
              <w:rPr>
                <w:sz w:val="16"/>
              </w:rPr>
              <w:t>0088</w:t>
            </w:r>
          </w:p>
        </w:tc>
        <w:tc>
          <w:tcPr>
            <w:tcW w:w="0" w:type="auto"/>
            <w:shd w:val="clear" w:color="auto" w:fill="auto"/>
          </w:tcPr>
          <w:p w14:paraId="615BAEF1" w14:textId="77777777" w:rsidR="007F68ED" w:rsidRDefault="007F68ED" w:rsidP="00D427C8">
            <w:pPr>
              <w:pStyle w:val="TAR"/>
              <w:rPr>
                <w:sz w:val="16"/>
              </w:rPr>
            </w:pPr>
            <w:r>
              <w:rPr>
                <w:sz w:val="16"/>
              </w:rPr>
              <w:t>-</w:t>
            </w:r>
          </w:p>
        </w:tc>
        <w:tc>
          <w:tcPr>
            <w:tcW w:w="0" w:type="auto"/>
            <w:shd w:val="clear" w:color="auto" w:fill="auto"/>
          </w:tcPr>
          <w:p w14:paraId="1553315D" w14:textId="77777777" w:rsidR="007F68ED" w:rsidRDefault="007F68ED" w:rsidP="00D427C8">
            <w:pPr>
              <w:pStyle w:val="TAL"/>
              <w:rPr>
                <w:sz w:val="16"/>
              </w:rPr>
            </w:pPr>
            <w:r>
              <w:rPr>
                <w:sz w:val="16"/>
              </w:rPr>
              <w:t>Rel-17</w:t>
            </w:r>
          </w:p>
        </w:tc>
        <w:tc>
          <w:tcPr>
            <w:tcW w:w="0" w:type="auto"/>
            <w:shd w:val="clear" w:color="auto" w:fill="auto"/>
          </w:tcPr>
          <w:p w14:paraId="33998026" w14:textId="77777777" w:rsidR="007F68ED" w:rsidRDefault="007F68ED" w:rsidP="00D427C8">
            <w:pPr>
              <w:pStyle w:val="TAL"/>
              <w:rPr>
                <w:sz w:val="16"/>
              </w:rPr>
            </w:pPr>
            <w:r>
              <w:rPr>
                <w:sz w:val="16"/>
              </w:rPr>
              <w:t>F</w:t>
            </w:r>
          </w:p>
        </w:tc>
        <w:tc>
          <w:tcPr>
            <w:tcW w:w="0" w:type="auto"/>
            <w:shd w:val="clear" w:color="auto" w:fill="auto"/>
          </w:tcPr>
          <w:p w14:paraId="22D5F099" w14:textId="77777777" w:rsidR="007F68ED" w:rsidRDefault="007F68ED" w:rsidP="00D427C8">
            <w:pPr>
              <w:pStyle w:val="TAL"/>
              <w:rPr>
                <w:sz w:val="16"/>
              </w:rPr>
            </w:pPr>
            <w:r>
              <w:rPr>
                <w:sz w:val="16"/>
              </w:rPr>
              <w:t>eSCAS_5G</w:t>
            </w:r>
          </w:p>
        </w:tc>
        <w:tc>
          <w:tcPr>
            <w:tcW w:w="0" w:type="auto"/>
            <w:shd w:val="clear" w:color="auto" w:fill="auto"/>
          </w:tcPr>
          <w:p w14:paraId="047BD94E" w14:textId="77777777" w:rsidR="007F68ED" w:rsidRDefault="007F68ED" w:rsidP="00D427C8">
            <w:pPr>
              <w:pStyle w:val="TAL"/>
              <w:rPr>
                <w:sz w:val="16"/>
              </w:rPr>
            </w:pPr>
            <w:r>
              <w:rPr>
                <w:sz w:val="16"/>
              </w:rPr>
              <w:t>not pursued</w:t>
            </w:r>
          </w:p>
        </w:tc>
      </w:tr>
      <w:tr w:rsidR="007F68ED" w14:paraId="73EAFB28" w14:textId="77777777" w:rsidTr="00D427C8">
        <w:tc>
          <w:tcPr>
            <w:tcW w:w="0" w:type="auto"/>
            <w:shd w:val="clear" w:color="auto" w:fill="auto"/>
          </w:tcPr>
          <w:p w14:paraId="6BD6449F" w14:textId="77777777" w:rsidR="007F68ED" w:rsidRDefault="007F68ED" w:rsidP="00D427C8">
            <w:pPr>
              <w:pStyle w:val="TAL"/>
              <w:rPr>
                <w:sz w:val="16"/>
              </w:rPr>
            </w:pPr>
            <w:r>
              <w:rPr>
                <w:sz w:val="16"/>
              </w:rPr>
              <w:t>S3-223197</w:t>
            </w:r>
          </w:p>
        </w:tc>
        <w:tc>
          <w:tcPr>
            <w:tcW w:w="0" w:type="auto"/>
            <w:shd w:val="clear" w:color="auto" w:fill="auto"/>
          </w:tcPr>
          <w:p w14:paraId="16137F33" w14:textId="77777777" w:rsidR="007F68ED" w:rsidRDefault="007F68ED" w:rsidP="00D427C8">
            <w:pPr>
              <w:pStyle w:val="TAL"/>
              <w:rPr>
                <w:sz w:val="16"/>
              </w:rPr>
            </w:pPr>
            <w:r>
              <w:rPr>
                <w:sz w:val="16"/>
              </w:rPr>
              <w:t xml:space="preserve">Clarification of CGI/Scripting component directory check </w:t>
            </w:r>
          </w:p>
        </w:tc>
        <w:tc>
          <w:tcPr>
            <w:tcW w:w="0" w:type="auto"/>
            <w:shd w:val="clear" w:color="auto" w:fill="auto"/>
          </w:tcPr>
          <w:p w14:paraId="05038FB0" w14:textId="77777777" w:rsidR="007F68ED" w:rsidRDefault="007F68ED" w:rsidP="00D427C8">
            <w:pPr>
              <w:pStyle w:val="TAL"/>
              <w:rPr>
                <w:sz w:val="16"/>
              </w:rPr>
            </w:pPr>
            <w:r>
              <w:rPr>
                <w:sz w:val="16"/>
              </w:rPr>
              <w:t>BSI (DE)</w:t>
            </w:r>
          </w:p>
        </w:tc>
        <w:tc>
          <w:tcPr>
            <w:tcW w:w="0" w:type="auto"/>
            <w:shd w:val="clear" w:color="auto" w:fill="auto"/>
          </w:tcPr>
          <w:p w14:paraId="74AC0357" w14:textId="77777777" w:rsidR="007F68ED" w:rsidRDefault="007F68ED" w:rsidP="00D427C8">
            <w:pPr>
              <w:pStyle w:val="TAL"/>
              <w:rPr>
                <w:sz w:val="16"/>
              </w:rPr>
            </w:pPr>
            <w:r>
              <w:rPr>
                <w:sz w:val="16"/>
              </w:rPr>
              <w:t>33.117</w:t>
            </w:r>
          </w:p>
        </w:tc>
        <w:tc>
          <w:tcPr>
            <w:tcW w:w="0" w:type="auto"/>
            <w:shd w:val="clear" w:color="auto" w:fill="auto"/>
          </w:tcPr>
          <w:p w14:paraId="0609077C" w14:textId="77777777" w:rsidR="007F68ED" w:rsidRDefault="007F68ED" w:rsidP="00D427C8">
            <w:pPr>
              <w:pStyle w:val="TAL"/>
              <w:rPr>
                <w:sz w:val="16"/>
              </w:rPr>
            </w:pPr>
            <w:r>
              <w:rPr>
                <w:sz w:val="16"/>
              </w:rPr>
              <w:t>0089</w:t>
            </w:r>
          </w:p>
        </w:tc>
        <w:tc>
          <w:tcPr>
            <w:tcW w:w="0" w:type="auto"/>
            <w:shd w:val="clear" w:color="auto" w:fill="auto"/>
          </w:tcPr>
          <w:p w14:paraId="2370E2A9" w14:textId="77777777" w:rsidR="007F68ED" w:rsidRDefault="007F68ED" w:rsidP="00D427C8">
            <w:pPr>
              <w:pStyle w:val="TAR"/>
              <w:rPr>
                <w:sz w:val="16"/>
              </w:rPr>
            </w:pPr>
            <w:r>
              <w:rPr>
                <w:sz w:val="16"/>
              </w:rPr>
              <w:t>-</w:t>
            </w:r>
          </w:p>
        </w:tc>
        <w:tc>
          <w:tcPr>
            <w:tcW w:w="0" w:type="auto"/>
            <w:shd w:val="clear" w:color="auto" w:fill="auto"/>
          </w:tcPr>
          <w:p w14:paraId="3CB4333A" w14:textId="77777777" w:rsidR="007F68ED" w:rsidRDefault="007F68ED" w:rsidP="00D427C8">
            <w:pPr>
              <w:pStyle w:val="TAL"/>
              <w:rPr>
                <w:sz w:val="16"/>
              </w:rPr>
            </w:pPr>
            <w:r>
              <w:rPr>
                <w:sz w:val="16"/>
              </w:rPr>
              <w:t>Rel-17</w:t>
            </w:r>
          </w:p>
        </w:tc>
        <w:tc>
          <w:tcPr>
            <w:tcW w:w="0" w:type="auto"/>
            <w:shd w:val="clear" w:color="auto" w:fill="auto"/>
          </w:tcPr>
          <w:p w14:paraId="681E1CFF" w14:textId="77777777" w:rsidR="007F68ED" w:rsidRDefault="007F68ED" w:rsidP="00D427C8">
            <w:pPr>
              <w:pStyle w:val="TAL"/>
              <w:rPr>
                <w:sz w:val="16"/>
              </w:rPr>
            </w:pPr>
            <w:r>
              <w:rPr>
                <w:sz w:val="16"/>
              </w:rPr>
              <w:t>F</w:t>
            </w:r>
          </w:p>
        </w:tc>
        <w:tc>
          <w:tcPr>
            <w:tcW w:w="0" w:type="auto"/>
            <w:shd w:val="clear" w:color="auto" w:fill="auto"/>
          </w:tcPr>
          <w:p w14:paraId="664B562D" w14:textId="77777777" w:rsidR="007F68ED" w:rsidRDefault="007F68ED" w:rsidP="00D427C8">
            <w:pPr>
              <w:pStyle w:val="TAL"/>
              <w:rPr>
                <w:sz w:val="16"/>
              </w:rPr>
            </w:pPr>
            <w:r>
              <w:rPr>
                <w:sz w:val="16"/>
              </w:rPr>
              <w:t>eSCAS_5G</w:t>
            </w:r>
          </w:p>
        </w:tc>
        <w:tc>
          <w:tcPr>
            <w:tcW w:w="0" w:type="auto"/>
            <w:shd w:val="clear" w:color="auto" w:fill="auto"/>
          </w:tcPr>
          <w:p w14:paraId="7335D9A1" w14:textId="77777777" w:rsidR="007F68ED" w:rsidRDefault="007F68ED" w:rsidP="00D427C8">
            <w:pPr>
              <w:pStyle w:val="TAL"/>
              <w:rPr>
                <w:sz w:val="16"/>
              </w:rPr>
            </w:pPr>
            <w:r>
              <w:rPr>
                <w:sz w:val="16"/>
              </w:rPr>
              <w:t>not pursued</w:t>
            </w:r>
          </w:p>
        </w:tc>
      </w:tr>
      <w:tr w:rsidR="007F68ED" w14:paraId="7B6DA591" w14:textId="77777777" w:rsidTr="00D427C8">
        <w:tc>
          <w:tcPr>
            <w:tcW w:w="0" w:type="auto"/>
            <w:shd w:val="clear" w:color="auto" w:fill="auto"/>
          </w:tcPr>
          <w:p w14:paraId="18B22F89" w14:textId="77777777" w:rsidR="007F68ED" w:rsidRDefault="007F68ED" w:rsidP="00D427C8">
            <w:pPr>
              <w:pStyle w:val="TAL"/>
              <w:rPr>
                <w:sz w:val="16"/>
              </w:rPr>
            </w:pPr>
            <w:r>
              <w:rPr>
                <w:sz w:val="16"/>
              </w:rPr>
              <w:t>S3-223198</w:t>
            </w:r>
          </w:p>
        </w:tc>
        <w:tc>
          <w:tcPr>
            <w:tcW w:w="0" w:type="auto"/>
            <w:shd w:val="clear" w:color="auto" w:fill="auto"/>
          </w:tcPr>
          <w:p w14:paraId="06D653F2" w14:textId="77777777" w:rsidR="007F68ED" w:rsidRDefault="007F68ED" w:rsidP="00D427C8">
            <w:pPr>
              <w:pStyle w:val="TAL"/>
              <w:rPr>
                <w:sz w:val="16"/>
              </w:rPr>
            </w:pPr>
            <w:r>
              <w:rPr>
                <w:sz w:val="16"/>
              </w:rPr>
              <w:t xml:space="preserve">Clarification of SSI System Command </w:t>
            </w:r>
            <w:proofErr w:type="spellStart"/>
            <w:r>
              <w:rPr>
                <w:sz w:val="16"/>
              </w:rPr>
              <w:t>Excecution</w:t>
            </w:r>
            <w:proofErr w:type="spellEnd"/>
            <w:r>
              <w:rPr>
                <w:sz w:val="16"/>
              </w:rPr>
              <w:t xml:space="preserve"> test </w:t>
            </w:r>
          </w:p>
        </w:tc>
        <w:tc>
          <w:tcPr>
            <w:tcW w:w="0" w:type="auto"/>
            <w:shd w:val="clear" w:color="auto" w:fill="auto"/>
          </w:tcPr>
          <w:p w14:paraId="675F0EBA" w14:textId="77777777" w:rsidR="007F68ED" w:rsidRDefault="007F68ED" w:rsidP="00D427C8">
            <w:pPr>
              <w:pStyle w:val="TAL"/>
              <w:rPr>
                <w:sz w:val="16"/>
              </w:rPr>
            </w:pPr>
            <w:r>
              <w:rPr>
                <w:sz w:val="16"/>
              </w:rPr>
              <w:t>BSI (DE)</w:t>
            </w:r>
          </w:p>
        </w:tc>
        <w:tc>
          <w:tcPr>
            <w:tcW w:w="0" w:type="auto"/>
            <w:shd w:val="clear" w:color="auto" w:fill="auto"/>
          </w:tcPr>
          <w:p w14:paraId="44C4EF07" w14:textId="77777777" w:rsidR="007F68ED" w:rsidRDefault="007F68ED" w:rsidP="00D427C8">
            <w:pPr>
              <w:pStyle w:val="TAL"/>
              <w:rPr>
                <w:sz w:val="16"/>
              </w:rPr>
            </w:pPr>
            <w:r>
              <w:rPr>
                <w:sz w:val="16"/>
              </w:rPr>
              <w:t>33.117</w:t>
            </w:r>
          </w:p>
        </w:tc>
        <w:tc>
          <w:tcPr>
            <w:tcW w:w="0" w:type="auto"/>
            <w:shd w:val="clear" w:color="auto" w:fill="auto"/>
          </w:tcPr>
          <w:p w14:paraId="5212CA3D" w14:textId="77777777" w:rsidR="007F68ED" w:rsidRDefault="007F68ED" w:rsidP="00D427C8">
            <w:pPr>
              <w:pStyle w:val="TAL"/>
              <w:rPr>
                <w:sz w:val="16"/>
              </w:rPr>
            </w:pPr>
            <w:r>
              <w:rPr>
                <w:sz w:val="16"/>
              </w:rPr>
              <w:t>0090</w:t>
            </w:r>
          </w:p>
        </w:tc>
        <w:tc>
          <w:tcPr>
            <w:tcW w:w="0" w:type="auto"/>
            <w:shd w:val="clear" w:color="auto" w:fill="auto"/>
          </w:tcPr>
          <w:p w14:paraId="35E5792D" w14:textId="77777777" w:rsidR="007F68ED" w:rsidRDefault="007F68ED" w:rsidP="00D427C8">
            <w:pPr>
              <w:pStyle w:val="TAR"/>
              <w:rPr>
                <w:sz w:val="16"/>
              </w:rPr>
            </w:pPr>
            <w:r>
              <w:rPr>
                <w:sz w:val="16"/>
              </w:rPr>
              <w:t>-</w:t>
            </w:r>
          </w:p>
        </w:tc>
        <w:tc>
          <w:tcPr>
            <w:tcW w:w="0" w:type="auto"/>
            <w:shd w:val="clear" w:color="auto" w:fill="auto"/>
          </w:tcPr>
          <w:p w14:paraId="3F668638" w14:textId="77777777" w:rsidR="007F68ED" w:rsidRDefault="007F68ED" w:rsidP="00D427C8">
            <w:pPr>
              <w:pStyle w:val="TAL"/>
              <w:rPr>
                <w:sz w:val="16"/>
              </w:rPr>
            </w:pPr>
            <w:r>
              <w:rPr>
                <w:sz w:val="16"/>
              </w:rPr>
              <w:t>Rel-17</w:t>
            </w:r>
          </w:p>
        </w:tc>
        <w:tc>
          <w:tcPr>
            <w:tcW w:w="0" w:type="auto"/>
            <w:shd w:val="clear" w:color="auto" w:fill="auto"/>
          </w:tcPr>
          <w:p w14:paraId="5B37E823" w14:textId="77777777" w:rsidR="007F68ED" w:rsidRDefault="007F68ED" w:rsidP="00D427C8">
            <w:pPr>
              <w:pStyle w:val="TAL"/>
              <w:rPr>
                <w:sz w:val="16"/>
              </w:rPr>
            </w:pPr>
            <w:r>
              <w:rPr>
                <w:sz w:val="16"/>
              </w:rPr>
              <w:t>F</w:t>
            </w:r>
          </w:p>
        </w:tc>
        <w:tc>
          <w:tcPr>
            <w:tcW w:w="0" w:type="auto"/>
            <w:shd w:val="clear" w:color="auto" w:fill="auto"/>
          </w:tcPr>
          <w:p w14:paraId="0AD15FBC" w14:textId="77777777" w:rsidR="007F68ED" w:rsidRDefault="007F68ED" w:rsidP="00D427C8">
            <w:pPr>
              <w:pStyle w:val="TAL"/>
              <w:rPr>
                <w:sz w:val="16"/>
              </w:rPr>
            </w:pPr>
            <w:r>
              <w:rPr>
                <w:sz w:val="16"/>
              </w:rPr>
              <w:t>eSCAS_5G</w:t>
            </w:r>
          </w:p>
        </w:tc>
        <w:tc>
          <w:tcPr>
            <w:tcW w:w="0" w:type="auto"/>
            <w:shd w:val="clear" w:color="auto" w:fill="auto"/>
          </w:tcPr>
          <w:p w14:paraId="1D525AAF" w14:textId="77777777" w:rsidR="007F68ED" w:rsidRDefault="007F68ED" w:rsidP="00D427C8">
            <w:pPr>
              <w:pStyle w:val="TAL"/>
              <w:rPr>
                <w:sz w:val="16"/>
              </w:rPr>
            </w:pPr>
            <w:r>
              <w:rPr>
                <w:sz w:val="16"/>
              </w:rPr>
              <w:t>not pursued</w:t>
            </w:r>
          </w:p>
        </w:tc>
      </w:tr>
      <w:tr w:rsidR="007F68ED" w14:paraId="1762264F" w14:textId="77777777" w:rsidTr="00D427C8">
        <w:tc>
          <w:tcPr>
            <w:tcW w:w="0" w:type="auto"/>
            <w:shd w:val="clear" w:color="auto" w:fill="auto"/>
          </w:tcPr>
          <w:p w14:paraId="38759C25" w14:textId="77777777" w:rsidR="007F68ED" w:rsidRDefault="007F68ED" w:rsidP="00D427C8">
            <w:pPr>
              <w:pStyle w:val="TAL"/>
              <w:rPr>
                <w:sz w:val="16"/>
              </w:rPr>
            </w:pPr>
            <w:r>
              <w:rPr>
                <w:sz w:val="16"/>
              </w:rPr>
              <w:t>S3-223602</w:t>
            </w:r>
          </w:p>
        </w:tc>
        <w:tc>
          <w:tcPr>
            <w:tcW w:w="0" w:type="auto"/>
            <w:shd w:val="clear" w:color="auto" w:fill="auto"/>
          </w:tcPr>
          <w:p w14:paraId="12F403A6" w14:textId="77777777" w:rsidR="007F68ED" w:rsidRDefault="007F68ED" w:rsidP="00D427C8">
            <w:pPr>
              <w:pStyle w:val="TAL"/>
              <w:rPr>
                <w:sz w:val="16"/>
              </w:rPr>
            </w:pPr>
            <w:r>
              <w:rPr>
                <w:sz w:val="16"/>
              </w:rPr>
              <w:t>Clarification on TC_ IP_MULTICAST_HANDLING</w:t>
            </w:r>
          </w:p>
        </w:tc>
        <w:tc>
          <w:tcPr>
            <w:tcW w:w="0" w:type="auto"/>
            <w:shd w:val="clear" w:color="auto" w:fill="auto"/>
          </w:tcPr>
          <w:p w14:paraId="363CA05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EE0FE4E" w14:textId="77777777" w:rsidR="007F68ED" w:rsidRDefault="007F68ED" w:rsidP="00D427C8">
            <w:pPr>
              <w:pStyle w:val="TAL"/>
              <w:rPr>
                <w:sz w:val="16"/>
              </w:rPr>
            </w:pPr>
            <w:r>
              <w:rPr>
                <w:sz w:val="16"/>
              </w:rPr>
              <w:t>33.117</w:t>
            </w:r>
          </w:p>
        </w:tc>
        <w:tc>
          <w:tcPr>
            <w:tcW w:w="0" w:type="auto"/>
            <w:shd w:val="clear" w:color="auto" w:fill="auto"/>
          </w:tcPr>
          <w:p w14:paraId="2888CD1B" w14:textId="77777777" w:rsidR="007F68ED" w:rsidRDefault="007F68ED" w:rsidP="00D427C8">
            <w:pPr>
              <w:pStyle w:val="TAL"/>
              <w:rPr>
                <w:sz w:val="16"/>
              </w:rPr>
            </w:pPr>
            <w:r>
              <w:rPr>
                <w:sz w:val="16"/>
              </w:rPr>
              <w:t>0091</w:t>
            </w:r>
          </w:p>
        </w:tc>
        <w:tc>
          <w:tcPr>
            <w:tcW w:w="0" w:type="auto"/>
            <w:shd w:val="clear" w:color="auto" w:fill="auto"/>
          </w:tcPr>
          <w:p w14:paraId="23314553" w14:textId="77777777" w:rsidR="007F68ED" w:rsidRDefault="007F68ED" w:rsidP="00D427C8">
            <w:pPr>
              <w:pStyle w:val="TAR"/>
              <w:rPr>
                <w:sz w:val="16"/>
              </w:rPr>
            </w:pPr>
            <w:r>
              <w:rPr>
                <w:sz w:val="16"/>
              </w:rPr>
              <w:t>-</w:t>
            </w:r>
          </w:p>
        </w:tc>
        <w:tc>
          <w:tcPr>
            <w:tcW w:w="0" w:type="auto"/>
            <w:shd w:val="clear" w:color="auto" w:fill="auto"/>
          </w:tcPr>
          <w:p w14:paraId="343D43B1" w14:textId="77777777" w:rsidR="007F68ED" w:rsidRDefault="007F68ED" w:rsidP="00D427C8">
            <w:pPr>
              <w:pStyle w:val="TAL"/>
              <w:rPr>
                <w:sz w:val="16"/>
              </w:rPr>
            </w:pPr>
            <w:r>
              <w:rPr>
                <w:sz w:val="16"/>
              </w:rPr>
              <w:t>Rel-16</w:t>
            </w:r>
          </w:p>
        </w:tc>
        <w:tc>
          <w:tcPr>
            <w:tcW w:w="0" w:type="auto"/>
            <w:shd w:val="clear" w:color="auto" w:fill="auto"/>
          </w:tcPr>
          <w:p w14:paraId="2D5A9C2B" w14:textId="77777777" w:rsidR="007F68ED" w:rsidRDefault="007F68ED" w:rsidP="00D427C8">
            <w:pPr>
              <w:pStyle w:val="TAL"/>
              <w:rPr>
                <w:sz w:val="16"/>
              </w:rPr>
            </w:pPr>
            <w:r>
              <w:rPr>
                <w:sz w:val="16"/>
              </w:rPr>
              <w:t>F</w:t>
            </w:r>
          </w:p>
        </w:tc>
        <w:tc>
          <w:tcPr>
            <w:tcW w:w="0" w:type="auto"/>
            <w:shd w:val="clear" w:color="auto" w:fill="auto"/>
          </w:tcPr>
          <w:p w14:paraId="0825E050" w14:textId="77777777" w:rsidR="007F68ED" w:rsidRDefault="007F68ED" w:rsidP="00D427C8">
            <w:pPr>
              <w:pStyle w:val="TAL"/>
              <w:rPr>
                <w:sz w:val="16"/>
              </w:rPr>
            </w:pPr>
            <w:r>
              <w:rPr>
                <w:sz w:val="16"/>
              </w:rPr>
              <w:t>SCAS_5G</w:t>
            </w:r>
          </w:p>
        </w:tc>
        <w:tc>
          <w:tcPr>
            <w:tcW w:w="0" w:type="auto"/>
            <w:shd w:val="clear" w:color="auto" w:fill="auto"/>
          </w:tcPr>
          <w:p w14:paraId="301B0381" w14:textId="77777777" w:rsidR="007F68ED" w:rsidRDefault="007F68ED" w:rsidP="00D427C8">
            <w:pPr>
              <w:pStyle w:val="TAL"/>
              <w:rPr>
                <w:sz w:val="16"/>
              </w:rPr>
            </w:pPr>
            <w:r>
              <w:rPr>
                <w:sz w:val="16"/>
              </w:rPr>
              <w:t>agreed</w:t>
            </w:r>
          </w:p>
        </w:tc>
      </w:tr>
      <w:tr w:rsidR="007F68ED" w14:paraId="0E5EDD99" w14:textId="77777777" w:rsidTr="00D427C8">
        <w:tc>
          <w:tcPr>
            <w:tcW w:w="0" w:type="auto"/>
            <w:shd w:val="clear" w:color="auto" w:fill="auto"/>
          </w:tcPr>
          <w:p w14:paraId="2B647240" w14:textId="77777777" w:rsidR="007F68ED" w:rsidRDefault="007F68ED" w:rsidP="00D427C8">
            <w:pPr>
              <w:pStyle w:val="TAL"/>
              <w:rPr>
                <w:sz w:val="16"/>
              </w:rPr>
            </w:pPr>
            <w:r>
              <w:rPr>
                <w:sz w:val="16"/>
              </w:rPr>
              <w:t>S3-223603</w:t>
            </w:r>
          </w:p>
        </w:tc>
        <w:tc>
          <w:tcPr>
            <w:tcW w:w="0" w:type="auto"/>
            <w:shd w:val="clear" w:color="auto" w:fill="auto"/>
          </w:tcPr>
          <w:p w14:paraId="477FDB04" w14:textId="77777777" w:rsidR="007F68ED" w:rsidRDefault="007F68ED" w:rsidP="00D427C8">
            <w:pPr>
              <w:pStyle w:val="TAL"/>
              <w:rPr>
                <w:sz w:val="16"/>
              </w:rPr>
            </w:pPr>
            <w:r>
              <w:rPr>
                <w:sz w:val="16"/>
              </w:rPr>
              <w:t>Clarification on TC_ IP_MULTICAST_HANDLING</w:t>
            </w:r>
          </w:p>
        </w:tc>
        <w:tc>
          <w:tcPr>
            <w:tcW w:w="0" w:type="auto"/>
            <w:shd w:val="clear" w:color="auto" w:fill="auto"/>
          </w:tcPr>
          <w:p w14:paraId="0F01F329"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8DA230A" w14:textId="77777777" w:rsidR="007F68ED" w:rsidRDefault="007F68ED" w:rsidP="00D427C8">
            <w:pPr>
              <w:pStyle w:val="TAL"/>
              <w:rPr>
                <w:sz w:val="16"/>
              </w:rPr>
            </w:pPr>
            <w:r>
              <w:rPr>
                <w:sz w:val="16"/>
              </w:rPr>
              <w:t>33.117</w:t>
            </w:r>
          </w:p>
        </w:tc>
        <w:tc>
          <w:tcPr>
            <w:tcW w:w="0" w:type="auto"/>
            <w:shd w:val="clear" w:color="auto" w:fill="auto"/>
          </w:tcPr>
          <w:p w14:paraId="437F2AD9" w14:textId="77777777" w:rsidR="007F68ED" w:rsidRDefault="007F68ED" w:rsidP="00D427C8">
            <w:pPr>
              <w:pStyle w:val="TAL"/>
              <w:rPr>
                <w:sz w:val="16"/>
              </w:rPr>
            </w:pPr>
            <w:r>
              <w:rPr>
                <w:sz w:val="16"/>
              </w:rPr>
              <w:t>0092</w:t>
            </w:r>
          </w:p>
        </w:tc>
        <w:tc>
          <w:tcPr>
            <w:tcW w:w="0" w:type="auto"/>
            <w:shd w:val="clear" w:color="auto" w:fill="auto"/>
          </w:tcPr>
          <w:p w14:paraId="009B961C" w14:textId="77777777" w:rsidR="007F68ED" w:rsidRDefault="007F68ED" w:rsidP="00D427C8">
            <w:pPr>
              <w:pStyle w:val="TAR"/>
              <w:rPr>
                <w:sz w:val="16"/>
              </w:rPr>
            </w:pPr>
            <w:r>
              <w:rPr>
                <w:sz w:val="16"/>
              </w:rPr>
              <w:t>-</w:t>
            </w:r>
          </w:p>
        </w:tc>
        <w:tc>
          <w:tcPr>
            <w:tcW w:w="0" w:type="auto"/>
            <w:shd w:val="clear" w:color="auto" w:fill="auto"/>
          </w:tcPr>
          <w:p w14:paraId="6BDA6A64" w14:textId="77777777" w:rsidR="007F68ED" w:rsidRDefault="007F68ED" w:rsidP="00D427C8">
            <w:pPr>
              <w:pStyle w:val="TAL"/>
              <w:rPr>
                <w:sz w:val="16"/>
              </w:rPr>
            </w:pPr>
            <w:r>
              <w:rPr>
                <w:sz w:val="16"/>
              </w:rPr>
              <w:t>Rel-17</w:t>
            </w:r>
          </w:p>
        </w:tc>
        <w:tc>
          <w:tcPr>
            <w:tcW w:w="0" w:type="auto"/>
            <w:shd w:val="clear" w:color="auto" w:fill="auto"/>
          </w:tcPr>
          <w:p w14:paraId="35305D57" w14:textId="77777777" w:rsidR="007F68ED" w:rsidRDefault="007F68ED" w:rsidP="00D427C8">
            <w:pPr>
              <w:pStyle w:val="TAL"/>
              <w:rPr>
                <w:sz w:val="16"/>
              </w:rPr>
            </w:pPr>
            <w:r>
              <w:rPr>
                <w:sz w:val="16"/>
              </w:rPr>
              <w:t>A</w:t>
            </w:r>
          </w:p>
        </w:tc>
        <w:tc>
          <w:tcPr>
            <w:tcW w:w="0" w:type="auto"/>
            <w:shd w:val="clear" w:color="auto" w:fill="auto"/>
          </w:tcPr>
          <w:p w14:paraId="1B799DE9" w14:textId="77777777" w:rsidR="007F68ED" w:rsidRDefault="007F68ED" w:rsidP="00D427C8">
            <w:pPr>
              <w:pStyle w:val="TAL"/>
              <w:rPr>
                <w:sz w:val="16"/>
              </w:rPr>
            </w:pPr>
            <w:r>
              <w:rPr>
                <w:sz w:val="16"/>
              </w:rPr>
              <w:t>SCAS_5G</w:t>
            </w:r>
          </w:p>
        </w:tc>
        <w:tc>
          <w:tcPr>
            <w:tcW w:w="0" w:type="auto"/>
            <w:shd w:val="clear" w:color="auto" w:fill="auto"/>
          </w:tcPr>
          <w:p w14:paraId="23ABBC2D" w14:textId="77777777" w:rsidR="007F68ED" w:rsidRDefault="007F68ED" w:rsidP="00D427C8">
            <w:pPr>
              <w:pStyle w:val="TAL"/>
              <w:rPr>
                <w:sz w:val="16"/>
              </w:rPr>
            </w:pPr>
            <w:r>
              <w:rPr>
                <w:sz w:val="16"/>
              </w:rPr>
              <w:t>agreed</w:t>
            </w:r>
          </w:p>
        </w:tc>
      </w:tr>
      <w:tr w:rsidR="007F68ED" w14:paraId="08292A87" w14:textId="77777777" w:rsidTr="00D427C8">
        <w:tc>
          <w:tcPr>
            <w:tcW w:w="0" w:type="auto"/>
            <w:shd w:val="clear" w:color="auto" w:fill="auto"/>
          </w:tcPr>
          <w:p w14:paraId="6867E27D" w14:textId="77777777" w:rsidR="007F68ED" w:rsidRDefault="007F68ED" w:rsidP="00D427C8">
            <w:pPr>
              <w:pStyle w:val="TAL"/>
              <w:rPr>
                <w:sz w:val="16"/>
              </w:rPr>
            </w:pPr>
            <w:r>
              <w:rPr>
                <w:sz w:val="16"/>
              </w:rPr>
              <w:t>S3-223604</w:t>
            </w:r>
          </w:p>
        </w:tc>
        <w:tc>
          <w:tcPr>
            <w:tcW w:w="0" w:type="auto"/>
            <w:shd w:val="clear" w:color="auto" w:fill="auto"/>
          </w:tcPr>
          <w:p w14:paraId="7468C02E" w14:textId="77777777" w:rsidR="007F68ED" w:rsidRDefault="007F68ED" w:rsidP="00D427C8">
            <w:pPr>
              <w:pStyle w:val="TAL"/>
              <w:rPr>
                <w:sz w:val="16"/>
              </w:rPr>
            </w:pPr>
            <w:r>
              <w:rPr>
                <w:sz w:val="16"/>
              </w:rPr>
              <w:t>Clarification on IP_FWD_DISABLING</w:t>
            </w:r>
          </w:p>
        </w:tc>
        <w:tc>
          <w:tcPr>
            <w:tcW w:w="0" w:type="auto"/>
            <w:shd w:val="clear" w:color="auto" w:fill="auto"/>
          </w:tcPr>
          <w:p w14:paraId="71A19EB1"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051E169" w14:textId="77777777" w:rsidR="007F68ED" w:rsidRDefault="007F68ED" w:rsidP="00D427C8">
            <w:pPr>
              <w:pStyle w:val="TAL"/>
              <w:rPr>
                <w:sz w:val="16"/>
              </w:rPr>
            </w:pPr>
            <w:r>
              <w:rPr>
                <w:sz w:val="16"/>
              </w:rPr>
              <w:t>33.117</w:t>
            </w:r>
          </w:p>
        </w:tc>
        <w:tc>
          <w:tcPr>
            <w:tcW w:w="0" w:type="auto"/>
            <w:shd w:val="clear" w:color="auto" w:fill="auto"/>
          </w:tcPr>
          <w:p w14:paraId="404175C0" w14:textId="77777777" w:rsidR="007F68ED" w:rsidRDefault="007F68ED" w:rsidP="00D427C8">
            <w:pPr>
              <w:pStyle w:val="TAL"/>
              <w:rPr>
                <w:sz w:val="16"/>
              </w:rPr>
            </w:pPr>
            <w:r>
              <w:rPr>
                <w:sz w:val="16"/>
              </w:rPr>
              <w:t>0093</w:t>
            </w:r>
          </w:p>
        </w:tc>
        <w:tc>
          <w:tcPr>
            <w:tcW w:w="0" w:type="auto"/>
            <w:shd w:val="clear" w:color="auto" w:fill="auto"/>
          </w:tcPr>
          <w:p w14:paraId="2A4F2337" w14:textId="77777777" w:rsidR="007F68ED" w:rsidRDefault="007F68ED" w:rsidP="00D427C8">
            <w:pPr>
              <w:pStyle w:val="TAR"/>
              <w:rPr>
                <w:sz w:val="16"/>
              </w:rPr>
            </w:pPr>
            <w:r>
              <w:rPr>
                <w:sz w:val="16"/>
              </w:rPr>
              <w:t>-</w:t>
            </w:r>
          </w:p>
        </w:tc>
        <w:tc>
          <w:tcPr>
            <w:tcW w:w="0" w:type="auto"/>
            <w:shd w:val="clear" w:color="auto" w:fill="auto"/>
          </w:tcPr>
          <w:p w14:paraId="3906AE00" w14:textId="77777777" w:rsidR="007F68ED" w:rsidRDefault="007F68ED" w:rsidP="00D427C8">
            <w:pPr>
              <w:pStyle w:val="TAL"/>
              <w:rPr>
                <w:sz w:val="16"/>
              </w:rPr>
            </w:pPr>
            <w:r>
              <w:rPr>
                <w:sz w:val="16"/>
              </w:rPr>
              <w:t>Rel-16</w:t>
            </w:r>
          </w:p>
        </w:tc>
        <w:tc>
          <w:tcPr>
            <w:tcW w:w="0" w:type="auto"/>
            <w:shd w:val="clear" w:color="auto" w:fill="auto"/>
          </w:tcPr>
          <w:p w14:paraId="504E189B" w14:textId="77777777" w:rsidR="007F68ED" w:rsidRDefault="007F68ED" w:rsidP="00D427C8">
            <w:pPr>
              <w:pStyle w:val="TAL"/>
              <w:rPr>
                <w:sz w:val="16"/>
              </w:rPr>
            </w:pPr>
            <w:r>
              <w:rPr>
                <w:sz w:val="16"/>
              </w:rPr>
              <w:t>F</w:t>
            </w:r>
          </w:p>
        </w:tc>
        <w:tc>
          <w:tcPr>
            <w:tcW w:w="0" w:type="auto"/>
            <w:shd w:val="clear" w:color="auto" w:fill="auto"/>
          </w:tcPr>
          <w:p w14:paraId="5F12CDA5" w14:textId="77777777" w:rsidR="007F68ED" w:rsidRDefault="007F68ED" w:rsidP="00D427C8">
            <w:pPr>
              <w:pStyle w:val="TAL"/>
              <w:rPr>
                <w:sz w:val="16"/>
              </w:rPr>
            </w:pPr>
            <w:r>
              <w:rPr>
                <w:sz w:val="16"/>
              </w:rPr>
              <w:t>SCAS_5G</w:t>
            </w:r>
          </w:p>
        </w:tc>
        <w:tc>
          <w:tcPr>
            <w:tcW w:w="0" w:type="auto"/>
            <w:shd w:val="clear" w:color="auto" w:fill="auto"/>
          </w:tcPr>
          <w:p w14:paraId="6F681CE3" w14:textId="77777777" w:rsidR="007F68ED" w:rsidRDefault="007F68ED" w:rsidP="00D427C8">
            <w:pPr>
              <w:pStyle w:val="TAL"/>
              <w:rPr>
                <w:sz w:val="16"/>
              </w:rPr>
            </w:pPr>
            <w:r>
              <w:rPr>
                <w:sz w:val="16"/>
              </w:rPr>
              <w:t>revised</w:t>
            </w:r>
          </w:p>
        </w:tc>
      </w:tr>
      <w:tr w:rsidR="007F68ED" w14:paraId="4E733DA7" w14:textId="77777777" w:rsidTr="00D427C8">
        <w:tc>
          <w:tcPr>
            <w:tcW w:w="0" w:type="auto"/>
            <w:shd w:val="clear" w:color="auto" w:fill="auto"/>
          </w:tcPr>
          <w:p w14:paraId="2E512C79" w14:textId="77777777" w:rsidR="007F68ED" w:rsidRDefault="007F68ED" w:rsidP="00D427C8">
            <w:pPr>
              <w:pStyle w:val="TAL"/>
              <w:rPr>
                <w:sz w:val="16"/>
              </w:rPr>
            </w:pPr>
            <w:r>
              <w:rPr>
                <w:sz w:val="16"/>
              </w:rPr>
              <w:t>S3-223929</w:t>
            </w:r>
          </w:p>
        </w:tc>
        <w:tc>
          <w:tcPr>
            <w:tcW w:w="0" w:type="auto"/>
            <w:shd w:val="clear" w:color="auto" w:fill="auto"/>
          </w:tcPr>
          <w:p w14:paraId="7B23F6F8" w14:textId="77777777" w:rsidR="007F68ED" w:rsidRDefault="007F68ED" w:rsidP="00D427C8">
            <w:pPr>
              <w:pStyle w:val="TAL"/>
              <w:rPr>
                <w:sz w:val="16"/>
              </w:rPr>
            </w:pPr>
            <w:r>
              <w:rPr>
                <w:sz w:val="16"/>
              </w:rPr>
              <w:t>Clarification on IP_FWD_DISABLING</w:t>
            </w:r>
          </w:p>
        </w:tc>
        <w:tc>
          <w:tcPr>
            <w:tcW w:w="0" w:type="auto"/>
            <w:shd w:val="clear" w:color="auto" w:fill="auto"/>
          </w:tcPr>
          <w:p w14:paraId="2DC68035"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33312B53" w14:textId="77777777" w:rsidR="007F68ED" w:rsidRDefault="007F68ED" w:rsidP="00D427C8">
            <w:pPr>
              <w:pStyle w:val="TAL"/>
              <w:rPr>
                <w:sz w:val="16"/>
              </w:rPr>
            </w:pPr>
            <w:r>
              <w:rPr>
                <w:sz w:val="16"/>
              </w:rPr>
              <w:t>33.117</w:t>
            </w:r>
          </w:p>
        </w:tc>
        <w:tc>
          <w:tcPr>
            <w:tcW w:w="0" w:type="auto"/>
            <w:shd w:val="clear" w:color="auto" w:fill="auto"/>
          </w:tcPr>
          <w:p w14:paraId="0057E03B" w14:textId="77777777" w:rsidR="007F68ED" w:rsidRDefault="007F68ED" w:rsidP="00D427C8">
            <w:pPr>
              <w:pStyle w:val="TAL"/>
              <w:rPr>
                <w:sz w:val="16"/>
              </w:rPr>
            </w:pPr>
            <w:r>
              <w:rPr>
                <w:sz w:val="16"/>
              </w:rPr>
              <w:t>0093</w:t>
            </w:r>
          </w:p>
        </w:tc>
        <w:tc>
          <w:tcPr>
            <w:tcW w:w="0" w:type="auto"/>
            <w:shd w:val="clear" w:color="auto" w:fill="auto"/>
          </w:tcPr>
          <w:p w14:paraId="4641D914" w14:textId="77777777" w:rsidR="007F68ED" w:rsidRDefault="007F68ED" w:rsidP="00D427C8">
            <w:pPr>
              <w:pStyle w:val="TAR"/>
              <w:rPr>
                <w:sz w:val="16"/>
              </w:rPr>
            </w:pPr>
            <w:r>
              <w:rPr>
                <w:sz w:val="16"/>
              </w:rPr>
              <w:t>1</w:t>
            </w:r>
          </w:p>
        </w:tc>
        <w:tc>
          <w:tcPr>
            <w:tcW w:w="0" w:type="auto"/>
            <w:shd w:val="clear" w:color="auto" w:fill="auto"/>
          </w:tcPr>
          <w:p w14:paraId="67319D18" w14:textId="77777777" w:rsidR="007F68ED" w:rsidRDefault="007F68ED" w:rsidP="00D427C8">
            <w:pPr>
              <w:pStyle w:val="TAL"/>
              <w:rPr>
                <w:sz w:val="16"/>
              </w:rPr>
            </w:pPr>
            <w:r>
              <w:rPr>
                <w:sz w:val="16"/>
              </w:rPr>
              <w:t>Rel-16</w:t>
            </w:r>
          </w:p>
        </w:tc>
        <w:tc>
          <w:tcPr>
            <w:tcW w:w="0" w:type="auto"/>
            <w:shd w:val="clear" w:color="auto" w:fill="auto"/>
          </w:tcPr>
          <w:p w14:paraId="75649F38" w14:textId="77777777" w:rsidR="007F68ED" w:rsidRDefault="007F68ED" w:rsidP="00D427C8">
            <w:pPr>
              <w:pStyle w:val="TAL"/>
              <w:rPr>
                <w:sz w:val="16"/>
              </w:rPr>
            </w:pPr>
            <w:r>
              <w:rPr>
                <w:sz w:val="16"/>
              </w:rPr>
              <w:t>F</w:t>
            </w:r>
          </w:p>
        </w:tc>
        <w:tc>
          <w:tcPr>
            <w:tcW w:w="0" w:type="auto"/>
            <w:shd w:val="clear" w:color="auto" w:fill="auto"/>
          </w:tcPr>
          <w:p w14:paraId="303D3110" w14:textId="77777777" w:rsidR="007F68ED" w:rsidRDefault="007F68ED" w:rsidP="00D427C8">
            <w:pPr>
              <w:pStyle w:val="TAL"/>
              <w:rPr>
                <w:sz w:val="16"/>
              </w:rPr>
            </w:pPr>
            <w:r>
              <w:rPr>
                <w:sz w:val="16"/>
              </w:rPr>
              <w:t>SCAS_5G</w:t>
            </w:r>
          </w:p>
        </w:tc>
        <w:tc>
          <w:tcPr>
            <w:tcW w:w="0" w:type="auto"/>
            <w:shd w:val="clear" w:color="auto" w:fill="auto"/>
          </w:tcPr>
          <w:p w14:paraId="36900742" w14:textId="77777777" w:rsidR="007F68ED" w:rsidRDefault="007F68ED" w:rsidP="00D427C8">
            <w:pPr>
              <w:pStyle w:val="TAL"/>
              <w:rPr>
                <w:sz w:val="16"/>
              </w:rPr>
            </w:pPr>
            <w:r>
              <w:rPr>
                <w:sz w:val="16"/>
              </w:rPr>
              <w:t>agreed</w:t>
            </w:r>
          </w:p>
        </w:tc>
      </w:tr>
      <w:tr w:rsidR="007F68ED" w14:paraId="0A5E1829" w14:textId="77777777" w:rsidTr="00D427C8">
        <w:tc>
          <w:tcPr>
            <w:tcW w:w="0" w:type="auto"/>
            <w:shd w:val="clear" w:color="auto" w:fill="auto"/>
          </w:tcPr>
          <w:p w14:paraId="3610FEDE" w14:textId="77777777" w:rsidR="007F68ED" w:rsidRDefault="007F68ED" w:rsidP="00D427C8">
            <w:pPr>
              <w:pStyle w:val="TAL"/>
              <w:rPr>
                <w:sz w:val="16"/>
              </w:rPr>
            </w:pPr>
            <w:r>
              <w:rPr>
                <w:sz w:val="16"/>
              </w:rPr>
              <w:t>S3-223605</w:t>
            </w:r>
          </w:p>
        </w:tc>
        <w:tc>
          <w:tcPr>
            <w:tcW w:w="0" w:type="auto"/>
            <w:shd w:val="clear" w:color="auto" w:fill="auto"/>
          </w:tcPr>
          <w:p w14:paraId="450E6443" w14:textId="77777777" w:rsidR="007F68ED" w:rsidRDefault="007F68ED" w:rsidP="00D427C8">
            <w:pPr>
              <w:pStyle w:val="TAL"/>
              <w:rPr>
                <w:sz w:val="16"/>
              </w:rPr>
            </w:pPr>
            <w:r>
              <w:rPr>
                <w:sz w:val="16"/>
              </w:rPr>
              <w:t>Clarification on IP_FWD_DISABLING</w:t>
            </w:r>
          </w:p>
        </w:tc>
        <w:tc>
          <w:tcPr>
            <w:tcW w:w="0" w:type="auto"/>
            <w:shd w:val="clear" w:color="auto" w:fill="auto"/>
          </w:tcPr>
          <w:p w14:paraId="54294178"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DC17E59" w14:textId="77777777" w:rsidR="007F68ED" w:rsidRDefault="007F68ED" w:rsidP="00D427C8">
            <w:pPr>
              <w:pStyle w:val="TAL"/>
              <w:rPr>
                <w:sz w:val="16"/>
              </w:rPr>
            </w:pPr>
            <w:r>
              <w:rPr>
                <w:sz w:val="16"/>
              </w:rPr>
              <w:t>33.117</w:t>
            </w:r>
          </w:p>
        </w:tc>
        <w:tc>
          <w:tcPr>
            <w:tcW w:w="0" w:type="auto"/>
            <w:shd w:val="clear" w:color="auto" w:fill="auto"/>
          </w:tcPr>
          <w:p w14:paraId="1318E970" w14:textId="77777777" w:rsidR="007F68ED" w:rsidRDefault="007F68ED" w:rsidP="00D427C8">
            <w:pPr>
              <w:pStyle w:val="TAL"/>
              <w:rPr>
                <w:sz w:val="16"/>
              </w:rPr>
            </w:pPr>
            <w:r>
              <w:rPr>
                <w:sz w:val="16"/>
              </w:rPr>
              <w:t>0094</w:t>
            </w:r>
          </w:p>
        </w:tc>
        <w:tc>
          <w:tcPr>
            <w:tcW w:w="0" w:type="auto"/>
            <w:shd w:val="clear" w:color="auto" w:fill="auto"/>
          </w:tcPr>
          <w:p w14:paraId="3DC01DA4" w14:textId="77777777" w:rsidR="007F68ED" w:rsidRDefault="007F68ED" w:rsidP="00D427C8">
            <w:pPr>
              <w:pStyle w:val="TAR"/>
              <w:rPr>
                <w:sz w:val="16"/>
              </w:rPr>
            </w:pPr>
            <w:r>
              <w:rPr>
                <w:sz w:val="16"/>
              </w:rPr>
              <w:t>-</w:t>
            </w:r>
          </w:p>
        </w:tc>
        <w:tc>
          <w:tcPr>
            <w:tcW w:w="0" w:type="auto"/>
            <w:shd w:val="clear" w:color="auto" w:fill="auto"/>
          </w:tcPr>
          <w:p w14:paraId="0E3E0003" w14:textId="77777777" w:rsidR="007F68ED" w:rsidRDefault="007F68ED" w:rsidP="00D427C8">
            <w:pPr>
              <w:pStyle w:val="TAL"/>
              <w:rPr>
                <w:sz w:val="16"/>
              </w:rPr>
            </w:pPr>
            <w:r>
              <w:rPr>
                <w:sz w:val="16"/>
              </w:rPr>
              <w:t>Rel-17</w:t>
            </w:r>
          </w:p>
        </w:tc>
        <w:tc>
          <w:tcPr>
            <w:tcW w:w="0" w:type="auto"/>
            <w:shd w:val="clear" w:color="auto" w:fill="auto"/>
          </w:tcPr>
          <w:p w14:paraId="7B9327FC" w14:textId="77777777" w:rsidR="007F68ED" w:rsidRDefault="007F68ED" w:rsidP="00D427C8">
            <w:pPr>
              <w:pStyle w:val="TAL"/>
              <w:rPr>
                <w:sz w:val="16"/>
              </w:rPr>
            </w:pPr>
            <w:r>
              <w:rPr>
                <w:sz w:val="16"/>
              </w:rPr>
              <w:t>A</w:t>
            </w:r>
          </w:p>
        </w:tc>
        <w:tc>
          <w:tcPr>
            <w:tcW w:w="0" w:type="auto"/>
            <w:shd w:val="clear" w:color="auto" w:fill="auto"/>
          </w:tcPr>
          <w:p w14:paraId="5771F7E4" w14:textId="77777777" w:rsidR="007F68ED" w:rsidRDefault="007F68ED" w:rsidP="00D427C8">
            <w:pPr>
              <w:pStyle w:val="TAL"/>
              <w:rPr>
                <w:sz w:val="16"/>
              </w:rPr>
            </w:pPr>
            <w:r>
              <w:rPr>
                <w:sz w:val="16"/>
              </w:rPr>
              <w:t>SCAS_5G</w:t>
            </w:r>
          </w:p>
        </w:tc>
        <w:tc>
          <w:tcPr>
            <w:tcW w:w="0" w:type="auto"/>
            <w:shd w:val="clear" w:color="auto" w:fill="auto"/>
          </w:tcPr>
          <w:p w14:paraId="4A3FBDB8" w14:textId="77777777" w:rsidR="007F68ED" w:rsidRDefault="007F68ED" w:rsidP="00D427C8">
            <w:pPr>
              <w:pStyle w:val="TAL"/>
              <w:rPr>
                <w:sz w:val="16"/>
              </w:rPr>
            </w:pPr>
            <w:r>
              <w:rPr>
                <w:sz w:val="16"/>
              </w:rPr>
              <w:t>revised</w:t>
            </w:r>
          </w:p>
        </w:tc>
      </w:tr>
      <w:tr w:rsidR="007F68ED" w14:paraId="5F92BE1D" w14:textId="77777777" w:rsidTr="00D427C8">
        <w:tc>
          <w:tcPr>
            <w:tcW w:w="0" w:type="auto"/>
            <w:shd w:val="clear" w:color="auto" w:fill="auto"/>
          </w:tcPr>
          <w:p w14:paraId="56D187FA" w14:textId="77777777" w:rsidR="007F68ED" w:rsidRDefault="007F68ED" w:rsidP="00D427C8">
            <w:pPr>
              <w:pStyle w:val="TAL"/>
              <w:rPr>
                <w:sz w:val="16"/>
              </w:rPr>
            </w:pPr>
            <w:r>
              <w:rPr>
                <w:sz w:val="16"/>
              </w:rPr>
              <w:t>S3-223930</w:t>
            </w:r>
          </w:p>
        </w:tc>
        <w:tc>
          <w:tcPr>
            <w:tcW w:w="0" w:type="auto"/>
            <w:shd w:val="clear" w:color="auto" w:fill="auto"/>
          </w:tcPr>
          <w:p w14:paraId="3F5A6CAB" w14:textId="77777777" w:rsidR="007F68ED" w:rsidRDefault="007F68ED" w:rsidP="00D427C8">
            <w:pPr>
              <w:pStyle w:val="TAL"/>
              <w:rPr>
                <w:sz w:val="16"/>
              </w:rPr>
            </w:pPr>
            <w:r>
              <w:rPr>
                <w:sz w:val="16"/>
              </w:rPr>
              <w:t>Clarification on IP_FWD_DISABLING</w:t>
            </w:r>
          </w:p>
        </w:tc>
        <w:tc>
          <w:tcPr>
            <w:tcW w:w="0" w:type="auto"/>
            <w:shd w:val="clear" w:color="auto" w:fill="auto"/>
          </w:tcPr>
          <w:p w14:paraId="0B07B6B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1F92EBF" w14:textId="77777777" w:rsidR="007F68ED" w:rsidRDefault="007F68ED" w:rsidP="00D427C8">
            <w:pPr>
              <w:pStyle w:val="TAL"/>
              <w:rPr>
                <w:sz w:val="16"/>
              </w:rPr>
            </w:pPr>
            <w:r>
              <w:rPr>
                <w:sz w:val="16"/>
              </w:rPr>
              <w:t>33.117</w:t>
            </w:r>
          </w:p>
        </w:tc>
        <w:tc>
          <w:tcPr>
            <w:tcW w:w="0" w:type="auto"/>
            <w:shd w:val="clear" w:color="auto" w:fill="auto"/>
          </w:tcPr>
          <w:p w14:paraId="0F832BEF" w14:textId="77777777" w:rsidR="007F68ED" w:rsidRDefault="007F68ED" w:rsidP="00D427C8">
            <w:pPr>
              <w:pStyle w:val="TAL"/>
              <w:rPr>
                <w:sz w:val="16"/>
              </w:rPr>
            </w:pPr>
            <w:r>
              <w:rPr>
                <w:sz w:val="16"/>
              </w:rPr>
              <w:t>0094</w:t>
            </w:r>
          </w:p>
        </w:tc>
        <w:tc>
          <w:tcPr>
            <w:tcW w:w="0" w:type="auto"/>
            <w:shd w:val="clear" w:color="auto" w:fill="auto"/>
          </w:tcPr>
          <w:p w14:paraId="36391B6F" w14:textId="77777777" w:rsidR="007F68ED" w:rsidRDefault="007F68ED" w:rsidP="00D427C8">
            <w:pPr>
              <w:pStyle w:val="TAR"/>
              <w:rPr>
                <w:sz w:val="16"/>
              </w:rPr>
            </w:pPr>
            <w:r>
              <w:rPr>
                <w:sz w:val="16"/>
              </w:rPr>
              <w:t>1</w:t>
            </w:r>
          </w:p>
        </w:tc>
        <w:tc>
          <w:tcPr>
            <w:tcW w:w="0" w:type="auto"/>
            <w:shd w:val="clear" w:color="auto" w:fill="auto"/>
          </w:tcPr>
          <w:p w14:paraId="47DE4039" w14:textId="77777777" w:rsidR="007F68ED" w:rsidRDefault="007F68ED" w:rsidP="00D427C8">
            <w:pPr>
              <w:pStyle w:val="TAL"/>
              <w:rPr>
                <w:sz w:val="16"/>
              </w:rPr>
            </w:pPr>
            <w:r>
              <w:rPr>
                <w:sz w:val="16"/>
              </w:rPr>
              <w:t>Rel-17</w:t>
            </w:r>
          </w:p>
        </w:tc>
        <w:tc>
          <w:tcPr>
            <w:tcW w:w="0" w:type="auto"/>
            <w:shd w:val="clear" w:color="auto" w:fill="auto"/>
          </w:tcPr>
          <w:p w14:paraId="3452AED0" w14:textId="77777777" w:rsidR="007F68ED" w:rsidRDefault="007F68ED" w:rsidP="00D427C8">
            <w:pPr>
              <w:pStyle w:val="TAL"/>
              <w:rPr>
                <w:sz w:val="16"/>
              </w:rPr>
            </w:pPr>
            <w:r>
              <w:rPr>
                <w:sz w:val="16"/>
              </w:rPr>
              <w:t>A</w:t>
            </w:r>
          </w:p>
        </w:tc>
        <w:tc>
          <w:tcPr>
            <w:tcW w:w="0" w:type="auto"/>
            <w:shd w:val="clear" w:color="auto" w:fill="auto"/>
          </w:tcPr>
          <w:p w14:paraId="63092ED0" w14:textId="77777777" w:rsidR="007F68ED" w:rsidRDefault="007F68ED" w:rsidP="00D427C8">
            <w:pPr>
              <w:pStyle w:val="TAL"/>
              <w:rPr>
                <w:sz w:val="16"/>
              </w:rPr>
            </w:pPr>
            <w:r>
              <w:rPr>
                <w:sz w:val="16"/>
              </w:rPr>
              <w:t>SCAS_5G</w:t>
            </w:r>
          </w:p>
        </w:tc>
        <w:tc>
          <w:tcPr>
            <w:tcW w:w="0" w:type="auto"/>
            <w:shd w:val="clear" w:color="auto" w:fill="auto"/>
          </w:tcPr>
          <w:p w14:paraId="7255C5D0" w14:textId="77777777" w:rsidR="007F68ED" w:rsidRDefault="007F68ED" w:rsidP="00D427C8">
            <w:pPr>
              <w:pStyle w:val="TAL"/>
              <w:rPr>
                <w:sz w:val="16"/>
              </w:rPr>
            </w:pPr>
            <w:r>
              <w:rPr>
                <w:sz w:val="16"/>
              </w:rPr>
              <w:t>agreed</w:t>
            </w:r>
          </w:p>
        </w:tc>
      </w:tr>
      <w:tr w:rsidR="007F68ED" w14:paraId="13FA14D1" w14:textId="77777777" w:rsidTr="00D427C8">
        <w:tc>
          <w:tcPr>
            <w:tcW w:w="0" w:type="auto"/>
            <w:shd w:val="clear" w:color="auto" w:fill="auto"/>
          </w:tcPr>
          <w:p w14:paraId="1B943AA0" w14:textId="77777777" w:rsidR="007F68ED" w:rsidRDefault="007F68ED" w:rsidP="00D427C8">
            <w:pPr>
              <w:pStyle w:val="TAL"/>
              <w:rPr>
                <w:sz w:val="16"/>
              </w:rPr>
            </w:pPr>
            <w:r>
              <w:rPr>
                <w:sz w:val="16"/>
              </w:rPr>
              <w:t>S3-223880</w:t>
            </w:r>
          </w:p>
        </w:tc>
        <w:tc>
          <w:tcPr>
            <w:tcW w:w="0" w:type="auto"/>
            <w:shd w:val="clear" w:color="auto" w:fill="auto"/>
          </w:tcPr>
          <w:p w14:paraId="2099C8AB" w14:textId="77777777" w:rsidR="007F68ED" w:rsidRDefault="007F68ED" w:rsidP="00D427C8">
            <w:pPr>
              <w:pStyle w:val="TAL"/>
              <w:rPr>
                <w:sz w:val="16"/>
              </w:rPr>
            </w:pPr>
            <w:r>
              <w:rPr>
                <w:sz w:val="16"/>
              </w:rPr>
              <w:t>Remove password complexity criteria, password expiry and password history requirements</w:t>
            </w:r>
          </w:p>
        </w:tc>
        <w:tc>
          <w:tcPr>
            <w:tcW w:w="0" w:type="auto"/>
            <w:shd w:val="clear" w:color="auto" w:fill="auto"/>
          </w:tcPr>
          <w:p w14:paraId="46B418F8" w14:textId="77777777" w:rsidR="007F68ED" w:rsidRDefault="007F68ED" w:rsidP="00D427C8">
            <w:pPr>
              <w:pStyle w:val="TAL"/>
              <w:rPr>
                <w:sz w:val="16"/>
              </w:rPr>
            </w:pPr>
            <w:r>
              <w:rPr>
                <w:sz w:val="16"/>
              </w:rPr>
              <w:t>Ericsson</w:t>
            </w:r>
          </w:p>
        </w:tc>
        <w:tc>
          <w:tcPr>
            <w:tcW w:w="0" w:type="auto"/>
            <w:shd w:val="clear" w:color="auto" w:fill="auto"/>
          </w:tcPr>
          <w:p w14:paraId="062EBB90" w14:textId="77777777" w:rsidR="007F68ED" w:rsidRDefault="007F68ED" w:rsidP="00D427C8">
            <w:pPr>
              <w:pStyle w:val="TAL"/>
              <w:rPr>
                <w:sz w:val="16"/>
              </w:rPr>
            </w:pPr>
            <w:r>
              <w:rPr>
                <w:sz w:val="16"/>
              </w:rPr>
              <w:t>33.117</w:t>
            </w:r>
          </w:p>
        </w:tc>
        <w:tc>
          <w:tcPr>
            <w:tcW w:w="0" w:type="auto"/>
            <w:shd w:val="clear" w:color="auto" w:fill="auto"/>
          </w:tcPr>
          <w:p w14:paraId="49DE3224" w14:textId="77777777" w:rsidR="007F68ED" w:rsidRDefault="007F68ED" w:rsidP="00D427C8">
            <w:pPr>
              <w:pStyle w:val="TAL"/>
              <w:rPr>
                <w:sz w:val="16"/>
              </w:rPr>
            </w:pPr>
            <w:r>
              <w:rPr>
                <w:sz w:val="16"/>
              </w:rPr>
              <w:t>0095</w:t>
            </w:r>
          </w:p>
        </w:tc>
        <w:tc>
          <w:tcPr>
            <w:tcW w:w="0" w:type="auto"/>
            <w:shd w:val="clear" w:color="auto" w:fill="auto"/>
          </w:tcPr>
          <w:p w14:paraId="6C367D12" w14:textId="77777777" w:rsidR="007F68ED" w:rsidRDefault="007F68ED" w:rsidP="00D427C8">
            <w:pPr>
              <w:pStyle w:val="TAR"/>
              <w:rPr>
                <w:sz w:val="16"/>
              </w:rPr>
            </w:pPr>
            <w:r>
              <w:rPr>
                <w:sz w:val="16"/>
              </w:rPr>
              <w:t>-</w:t>
            </w:r>
          </w:p>
        </w:tc>
        <w:tc>
          <w:tcPr>
            <w:tcW w:w="0" w:type="auto"/>
            <w:shd w:val="clear" w:color="auto" w:fill="auto"/>
          </w:tcPr>
          <w:p w14:paraId="01690E42" w14:textId="77777777" w:rsidR="007F68ED" w:rsidRDefault="007F68ED" w:rsidP="00D427C8">
            <w:pPr>
              <w:pStyle w:val="TAL"/>
              <w:rPr>
                <w:sz w:val="16"/>
              </w:rPr>
            </w:pPr>
            <w:r>
              <w:rPr>
                <w:sz w:val="16"/>
              </w:rPr>
              <w:t>Rel-16</w:t>
            </w:r>
          </w:p>
        </w:tc>
        <w:tc>
          <w:tcPr>
            <w:tcW w:w="0" w:type="auto"/>
            <w:shd w:val="clear" w:color="auto" w:fill="auto"/>
          </w:tcPr>
          <w:p w14:paraId="3654B10D" w14:textId="77777777" w:rsidR="007F68ED" w:rsidRDefault="007F68ED" w:rsidP="00D427C8">
            <w:pPr>
              <w:pStyle w:val="TAL"/>
              <w:rPr>
                <w:sz w:val="16"/>
              </w:rPr>
            </w:pPr>
            <w:r>
              <w:rPr>
                <w:sz w:val="16"/>
              </w:rPr>
              <w:t>F</w:t>
            </w:r>
          </w:p>
        </w:tc>
        <w:tc>
          <w:tcPr>
            <w:tcW w:w="0" w:type="auto"/>
            <w:shd w:val="clear" w:color="auto" w:fill="auto"/>
          </w:tcPr>
          <w:p w14:paraId="6A19069B" w14:textId="77777777" w:rsidR="007F68ED" w:rsidRDefault="007F68ED" w:rsidP="00D427C8">
            <w:pPr>
              <w:pStyle w:val="TAL"/>
              <w:rPr>
                <w:sz w:val="16"/>
              </w:rPr>
            </w:pPr>
            <w:r>
              <w:rPr>
                <w:sz w:val="16"/>
              </w:rPr>
              <w:t>SCAS_5G</w:t>
            </w:r>
          </w:p>
        </w:tc>
        <w:tc>
          <w:tcPr>
            <w:tcW w:w="0" w:type="auto"/>
            <w:shd w:val="clear" w:color="auto" w:fill="auto"/>
          </w:tcPr>
          <w:p w14:paraId="5D1F472B" w14:textId="77777777" w:rsidR="007F68ED" w:rsidRDefault="007F68ED" w:rsidP="00D427C8">
            <w:pPr>
              <w:pStyle w:val="TAL"/>
              <w:rPr>
                <w:sz w:val="16"/>
              </w:rPr>
            </w:pPr>
            <w:r>
              <w:rPr>
                <w:sz w:val="16"/>
              </w:rPr>
              <w:t>revised</w:t>
            </w:r>
          </w:p>
        </w:tc>
      </w:tr>
      <w:tr w:rsidR="007F68ED" w14:paraId="138E2D6E" w14:textId="77777777" w:rsidTr="00D427C8">
        <w:tc>
          <w:tcPr>
            <w:tcW w:w="0" w:type="auto"/>
            <w:shd w:val="clear" w:color="auto" w:fill="auto"/>
          </w:tcPr>
          <w:p w14:paraId="7BFD4162" w14:textId="77777777" w:rsidR="007F68ED" w:rsidRDefault="007F68ED" w:rsidP="00D427C8">
            <w:pPr>
              <w:pStyle w:val="TAL"/>
              <w:rPr>
                <w:sz w:val="16"/>
              </w:rPr>
            </w:pPr>
            <w:r>
              <w:rPr>
                <w:sz w:val="16"/>
              </w:rPr>
              <w:t>S3-223931</w:t>
            </w:r>
          </w:p>
        </w:tc>
        <w:tc>
          <w:tcPr>
            <w:tcW w:w="0" w:type="auto"/>
            <w:shd w:val="clear" w:color="auto" w:fill="auto"/>
          </w:tcPr>
          <w:p w14:paraId="3DC233EE" w14:textId="77777777" w:rsidR="007F68ED" w:rsidRDefault="007F68ED" w:rsidP="00D427C8">
            <w:pPr>
              <w:pStyle w:val="TAL"/>
              <w:rPr>
                <w:sz w:val="16"/>
              </w:rPr>
            </w:pPr>
            <w:r>
              <w:rPr>
                <w:sz w:val="16"/>
              </w:rPr>
              <w:t>Remove password complexity criteria, password expiry and password history requirements</w:t>
            </w:r>
          </w:p>
        </w:tc>
        <w:tc>
          <w:tcPr>
            <w:tcW w:w="0" w:type="auto"/>
            <w:shd w:val="clear" w:color="auto" w:fill="auto"/>
          </w:tcPr>
          <w:p w14:paraId="5E4EF784" w14:textId="77777777" w:rsidR="007F68ED" w:rsidRDefault="007F68ED" w:rsidP="00D427C8">
            <w:pPr>
              <w:pStyle w:val="TAL"/>
              <w:rPr>
                <w:sz w:val="16"/>
              </w:rPr>
            </w:pPr>
            <w:r>
              <w:rPr>
                <w:sz w:val="16"/>
              </w:rPr>
              <w:t>Ericsson</w:t>
            </w:r>
          </w:p>
        </w:tc>
        <w:tc>
          <w:tcPr>
            <w:tcW w:w="0" w:type="auto"/>
            <w:shd w:val="clear" w:color="auto" w:fill="auto"/>
          </w:tcPr>
          <w:p w14:paraId="167A7CCA" w14:textId="77777777" w:rsidR="007F68ED" w:rsidRDefault="007F68ED" w:rsidP="00D427C8">
            <w:pPr>
              <w:pStyle w:val="TAL"/>
              <w:rPr>
                <w:sz w:val="16"/>
              </w:rPr>
            </w:pPr>
            <w:r>
              <w:rPr>
                <w:sz w:val="16"/>
              </w:rPr>
              <w:t>33.117</w:t>
            </w:r>
          </w:p>
        </w:tc>
        <w:tc>
          <w:tcPr>
            <w:tcW w:w="0" w:type="auto"/>
            <w:shd w:val="clear" w:color="auto" w:fill="auto"/>
          </w:tcPr>
          <w:p w14:paraId="74121231" w14:textId="77777777" w:rsidR="007F68ED" w:rsidRDefault="007F68ED" w:rsidP="00D427C8">
            <w:pPr>
              <w:pStyle w:val="TAL"/>
              <w:rPr>
                <w:sz w:val="16"/>
              </w:rPr>
            </w:pPr>
            <w:r>
              <w:rPr>
                <w:sz w:val="16"/>
              </w:rPr>
              <w:t>0095</w:t>
            </w:r>
          </w:p>
        </w:tc>
        <w:tc>
          <w:tcPr>
            <w:tcW w:w="0" w:type="auto"/>
            <w:shd w:val="clear" w:color="auto" w:fill="auto"/>
          </w:tcPr>
          <w:p w14:paraId="7450E692" w14:textId="77777777" w:rsidR="007F68ED" w:rsidRDefault="007F68ED" w:rsidP="00D427C8">
            <w:pPr>
              <w:pStyle w:val="TAR"/>
              <w:rPr>
                <w:sz w:val="16"/>
              </w:rPr>
            </w:pPr>
            <w:r>
              <w:rPr>
                <w:sz w:val="16"/>
              </w:rPr>
              <w:t>1</w:t>
            </w:r>
          </w:p>
        </w:tc>
        <w:tc>
          <w:tcPr>
            <w:tcW w:w="0" w:type="auto"/>
            <w:shd w:val="clear" w:color="auto" w:fill="auto"/>
          </w:tcPr>
          <w:p w14:paraId="5EAA6A25" w14:textId="77777777" w:rsidR="007F68ED" w:rsidRDefault="007F68ED" w:rsidP="00D427C8">
            <w:pPr>
              <w:pStyle w:val="TAL"/>
              <w:rPr>
                <w:sz w:val="16"/>
              </w:rPr>
            </w:pPr>
            <w:r>
              <w:rPr>
                <w:sz w:val="16"/>
              </w:rPr>
              <w:t>Rel-16</w:t>
            </w:r>
          </w:p>
        </w:tc>
        <w:tc>
          <w:tcPr>
            <w:tcW w:w="0" w:type="auto"/>
            <w:shd w:val="clear" w:color="auto" w:fill="auto"/>
          </w:tcPr>
          <w:p w14:paraId="4AB6F810" w14:textId="77777777" w:rsidR="007F68ED" w:rsidRDefault="007F68ED" w:rsidP="00D427C8">
            <w:pPr>
              <w:pStyle w:val="TAL"/>
              <w:rPr>
                <w:sz w:val="16"/>
              </w:rPr>
            </w:pPr>
            <w:r>
              <w:rPr>
                <w:sz w:val="16"/>
              </w:rPr>
              <w:t>F</w:t>
            </w:r>
          </w:p>
        </w:tc>
        <w:tc>
          <w:tcPr>
            <w:tcW w:w="0" w:type="auto"/>
            <w:shd w:val="clear" w:color="auto" w:fill="auto"/>
          </w:tcPr>
          <w:p w14:paraId="685769DB" w14:textId="77777777" w:rsidR="007F68ED" w:rsidRDefault="007F68ED" w:rsidP="00D427C8">
            <w:pPr>
              <w:pStyle w:val="TAL"/>
              <w:rPr>
                <w:sz w:val="16"/>
              </w:rPr>
            </w:pPr>
            <w:r>
              <w:rPr>
                <w:sz w:val="16"/>
              </w:rPr>
              <w:t>SCAS_5G</w:t>
            </w:r>
          </w:p>
        </w:tc>
        <w:tc>
          <w:tcPr>
            <w:tcW w:w="0" w:type="auto"/>
            <w:shd w:val="clear" w:color="auto" w:fill="auto"/>
          </w:tcPr>
          <w:p w14:paraId="7C84F3E9" w14:textId="77777777" w:rsidR="007F68ED" w:rsidRDefault="007F68ED" w:rsidP="00D427C8">
            <w:pPr>
              <w:pStyle w:val="TAL"/>
              <w:rPr>
                <w:sz w:val="16"/>
              </w:rPr>
            </w:pPr>
            <w:r>
              <w:rPr>
                <w:sz w:val="16"/>
              </w:rPr>
              <w:t>not pursued</w:t>
            </w:r>
          </w:p>
        </w:tc>
      </w:tr>
      <w:tr w:rsidR="007F68ED" w14:paraId="356F14FF" w14:textId="77777777" w:rsidTr="00D427C8">
        <w:tc>
          <w:tcPr>
            <w:tcW w:w="0" w:type="auto"/>
            <w:shd w:val="clear" w:color="auto" w:fill="auto"/>
          </w:tcPr>
          <w:p w14:paraId="50718B22" w14:textId="77777777" w:rsidR="007F68ED" w:rsidRDefault="007F68ED" w:rsidP="00D427C8">
            <w:pPr>
              <w:pStyle w:val="TAL"/>
              <w:rPr>
                <w:sz w:val="16"/>
              </w:rPr>
            </w:pPr>
            <w:r>
              <w:rPr>
                <w:sz w:val="16"/>
              </w:rPr>
              <w:t>S3-223884</w:t>
            </w:r>
          </w:p>
        </w:tc>
        <w:tc>
          <w:tcPr>
            <w:tcW w:w="0" w:type="auto"/>
            <w:shd w:val="clear" w:color="auto" w:fill="auto"/>
          </w:tcPr>
          <w:p w14:paraId="2EF37DB4" w14:textId="77777777" w:rsidR="007F68ED" w:rsidRDefault="007F68ED" w:rsidP="00D427C8">
            <w:pPr>
              <w:pStyle w:val="TAL"/>
              <w:rPr>
                <w:sz w:val="16"/>
              </w:rPr>
            </w:pPr>
            <w:r>
              <w:rPr>
                <w:sz w:val="16"/>
              </w:rPr>
              <w:t>Remove password complexity criteria, password expiry and password history requirements</w:t>
            </w:r>
          </w:p>
        </w:tc>
        <w:tc>
          <w:tcPr>
            <w:tcW w:w="0" w:type="auto"/>
            <w:shd w:val="clear" w:color="auto" w:fill="auto"/>
          </w:tcPr>
          <w:p w14:paraId="4E2A40E0" w14:textId="77777777" w:rsidR="007F68ED" w:rsidRDefault="007F68ED" w:rsidP="00D427C8">
            <w:pPr>
              <w:pStyle w:val="TAL"/>
              <w:rPr>
                <w:sz w:val="16"/>
              </w:rPr>
            </w:pPr>
            <w:r>
              <w:rPr>
                <w:sz w:val="16"/>
              </w:rPr>
              <w:t>Ericsson</w:t>
            </w:r>
          </w:p>
        </w:tc>
        <w:tc>
          <w:tcPr>
            <w:tcW w:w="0" w:type="auto"/>
            <w:shd w:val="clear" w:color="auto" w:fill="auto"/>
          </w:tcPr>
          <w:p w14:paraId="4607AD16" w14:textId="77777777" w:rsidR="007F68ED" w:rsidRDefault="007F68ED" w:rsidP="00D427C8">
            <w:pPr>
              <w:pStyle w:val="TAL"/>
              <w:rPr>
                <w:sz w:val="16"/>
              </w:rPr>
            </w:pPr>
            <w:r>
              <w:rPr>
                <w:sz w:val="16"/>
              </w:rPr>
              <w:t>33.117</w:t>
            </w:r>
          </w:p>
        </w:tc>
        <w:tc>
          <w:tcPr>
            <w:tcW w:w="0" w:type="auto"/>
            <w:shd w:val="clear" w:color="auto" w:fill="auto"/>
          </w:tcPr>
          <w:p w14:paraId="2F880B6C" w14:textId="77777777" w:rsidR="007F68ED" w:rsidRDefault="007F68ED" w:rsidP="00D427C8">
            <w:pPr>
              <w:pStyle w:val="TAL"/>
              <w:rPr>
                <w:sz w:val="16"/>
              </w:rPr>
            </w:pPr>
            <w:r>
              <w:rPr>
                <w:sz w:val="16"/>
              </w:rPr>
              <w:t>0096</w:t>
            </w:r>
          </w:p>
        </w:tc>
        <w:tc>
          <w:tcPr>
            <w:tcW w:w="0" w:type="auto"/>
            <w:shd w:val="clear" w:color="auto" w:fill="auto"/>
          </w:tcPr>
          <w:p w14:paraId="112AED54" w14:textId="77777777" w:rsidR="007F68ED" w:rsidRDefault="007F68ED" w:rsidP="00D427C8">
            <w:pPr>
              <w:pStyle w:val="TAR"/>
              <w:rPr>
                <w:sz w:val="16"/>
              </w:rPr>
            </w:pPr>
            <w:r>
              <w:rPr>
                <w:sz w:val="16"/>
              </w:rPr>
              <w:t>-</w:t>
            </w:r>
          </w:p>
        </w:tc>
        <w:tc>
          <w:tcPr>
            <w:tcW w:w="0" w:type="auto"/>
            <w:shd w:val="clear" w:color="auto" w:fill="auto"/>
          </w:tcPr>
          <w:p w14:paraId="36DF60BF" w14:textId="77777777" w:rsidR="007F68ED" w:rsidRDefault="007F68ED" w:rsidP="00D427C8">
            <w:pPr>
              <w:pStyle w:val="TAL"/>
              <w:rPr>
                <w:sz w:val="16"/>
              </w:rPr>
            </w:pPr>
            <w:r>
              <w:rPr>
                <w:sz w:val="16"/>
              </w:rPr>
              <w:t>Rel-17</w:t>
            </w:r>
          </w:p>
        </w:tc>
        <w:tc>
          <w:tcPr>
            <w:tcW w:w="0" w:type="auto"/>
            <w:shd w:val="clear" w:color="auto" w:fill="auto"/>
          </w:tcPr>
          <w:p w14:paraId="328F3FD4" w14:textId="77777777" w:rsidR="007F68ED" w:rsidRDefault="007F68ED" w:rsidP="00D427C8">
            <w:pPr>
              <w:pStyle w:val="TAL"/>
              <w:rPr>
                <w:sz w:val="16"/>
              </w:rPr>
            </w:pPr>
            <w:r>
              <w:rPr>
                <w:sz w:val="16"/>
              </w:rPr>
              <w:t>A</w:t>
            </w:r>
          </w:p>
        </w:tc>
        <w:tc>
          <w:tcPr>
            <w:tcW w:w="0" w:type="auto"/>
            <w:shd w:val="clear" w:color="auto" w:fill="auto"/>
          </w:tcPr>
          <w:p w14:paraId="3C906396" w14:textId="77777777" w:rsidR="007F68ED" w:rsidRDefault="007F68ED" w:rsidP="00D427C8">
            <w:pPr>
              <w:pStyle w:val="TAL"/>
              <w:rPr>
                <w:sz w:val="16"/>
              </w:rPr>
            </w:pPr>
            <w:r>
              <w:rPr>
                <w:sz w:val="16"/>
              </w:rPr>
              <w:t>SCAS_5G</w:t>
            </w:r>
          </w:p>
        </w:tc>
        <w:tc>
          <w:tcPr>
            <w:tcW w:w="0" w:type="auto"/>
            <w:shd w:val="clear" w:color="auto" w:fill="auto"/>
          </w:tcPr>
          <w:p w14:paraId="0A49347B" w14:textId="77777777" w:rsidR="007F68ED" w:rsidRDefault="007F68ED" w:rsidP="00D427C8">
            <w:pPr>
              <w:pStyle w:val="TAL"/>
              <w:rPr>
                <w:sz w:val="16"/>
              </w:rPr>
            </w:pPr>
            <w:r>
              <w:rPr>
                <w:sz w:val="16"/>
              </w:rPr>
              <w:t>revised</w:t>
            </w:r>
          </w:p>
        </w:tc>
      </w:tr>
      <w:tr w:rsidR="007F68ED" w14:paraId="5A57DFC7" w14:textId="77777777" w:rsidTr="00D427C8">
        <w:tc>
          <w:tcPr>
            <w:tcW w:w="0" w:type="auto"/>
            <w:shd w:val="clear" w:color="auto" w:fill="auto"/>
          </w:tcPr>
          <w:p w14:paraId="01854AF7" w14:textId="77777777" w:rsidR="007F68ED" w:rsidRDefault="007F68ED" w:rsidP="00D427C8">
            <w:pPr>
              <w:pStyle w:val="TAL"/>
              <w:rPr>
                <w:sz w:val="16"/>
              </w:rPr>
            </w:pPr>
            <w:r>
              <w:rPr>
                <w:sz w:val="16"/>
              </w:rPr>
              <w:t>S3-223932</w:t>
            </w:r>
          </w:p>
        </w:tc>
        <w:tc>
          <w:tcPr>
            <w:tcW w:w="0" w:type="auto"/>
            <w:shd w:val="clear" w:color="auto" w:fill="auto"/>
          </w:tcPr>
          <w:p w14:paraId="71998E6A" w14:textId="77777777" w:rsidR="007F68ED" w:rsidRDefault="007F68ED" w:rsidP="00D427C8">
            <w:pPr>
              <w:pStyle w:val="TAL"/>
              <w:rPr>
                <w:sz w:val="16"/>
              </w:rPr>
            </w:pPr>
            <w:r>
              <w:rPr>
                <w:sz w:val="16"/>
              </w:rPr>
              <w:t>Remove password complexity criteria, password expiry and password history requirements</w:t>
            </w:r>
          </w:p>
        </w:tc>
        <w:tc>
          <w:tcPr>
            <w:tcW w:w="0" w:type="auto"/>
            <w:shd w:val="clear" w:color="auto" w:fill="auto"/>
          </w:tcPr>
          <w:p w14:paraId="2AF96A8D" w14:textId="77777777" w:rsidR="007F68ED" w:rsidRDefault="007F68ED" w:rsidP="00D427C8">
            <w:pPr>
              <w:pStyle w:val="TAL"/>
              <w:rPr>
                <w:sz w:val="16"/>
              </w:rPr>
            </w:pPr>
            <w:r>
              <w:rPr>
                <w:sz w:val="16"/>
              </w:rPr>
              <w:t>Ericsson</w:t>
            </w:r>
          </w:p>
        </w:tc>
        <w:tc>
          <w:tcPr>
            <w:tcW w:w="0" w:type="auto"/>
            <w:shd w:val="clear" w:color="auto" w:fill="auto"/>
          </w:tcPr>
          <w:p w14:paraId="3D7973C5" w14:textId="77777777" w:rsidR="007F68ED" w:rsidRDefault="007F68ED" w:rsidP="00D427C8">
            <w:pPr>
              <w:pStyle w:val="TAL"/>
              <w:rPr>
                <w:sz w:val="16"/>
              </w:rPr>
            </w:pPr>
            <w:r>
              <w:rPr>
                <w:sz w:val="16"/>
              </w:rPr>
              <w:t>33.117</w:t>
            </w:r>
          </w:p>
        </w:tc>
        <w:tc>
          <w:tcPr>
            <w:tcW w:w="0" w:type="auto"/>
            <w:shd w:val="clear" w:color="auto" w:fill="auto"/>
          </w:tcPr>
          <w:p w14:paraId="775B3085" w14:textId="77777777" w:rsidR="007F68ED" w:rsidRDefault="007F68ED" w:rsidP="00D427C8">
            <w:pPr>
              <w:pStyle w:val="TAL"/>
              <w:rPr>
                <w:sz w:val="16"/>
              </w:rPr>
            </w:pPr>
            <w:r>
              <w:rPr>
                <w:sz w:val="16"/>
              </w:rPr>
              <w:t>0096</w:t>
            </w:r>
          </w:p>
        </w:tc>
        <w:tc>
          <w:tcPr>
            <w:tcW w:w="0" w:type="auto"/>
            <w:shd w:val="clear" w:color="auto" w:fill="auto"/>
          </w:tcPr>
          <w:p w14:paraId="00614400" w14:textId="77777777" w:rsidR="007F68ED" w:rsidRDefault="007F68ED" w:rsidP="00D427C8">
            <w:pPr>
              <w:pStyle w:val="TAR"/>
              <w:rPr>
                <w:sz w:val="16"/>
              </w:rPr>
            </w:pPr>
            <w:r>
              <w:rPr>
                <w:sz w:val="16"/>
              </w:rPr>
              <w:t>1</w:t>
            </w:r>
          </w:p>
        </w:tc>
        <w:tc>
          <w:tcPr>
            <w:tcW w:w="0" w:type="auto"/>
            <w:shd w:val="clear" w:color="auto" w:fill="auto"/>
          </w:tcPr>
          <w:p w14:paraId="2E7A53D9" w14:textId="77777777" w:rsidR="007F68ED" w:rsidRDefault="007F68ED" w:rsidP="00D427C8">
            <w:pPr>
              <w:pStyle w:val="TAL"/>
              <w:rPr>
                <w:sz w:val="16"/>
              </w:rPr>
            </w:pPr>
            <w:r>
              <w:rPr>
                <w:sz w:val="16"/>
              </w:rPr>
              <w:t>Rel-17</w:t>
            </w:r>
          </w:p>
        </w:tc>
        <w:tc>
          <w:tcPr>
            <w:tcW w:w="0" w:type="auto"/>
            <w:shd w:val="clear" w:color="auto" w:fill="auto"/>
          </w:tcPr>
          <w:p w14:paraId="25EF66E1" w14:textId="77777777" w:rsidR="007F68ED" w:rsidRDefault="007F68ED" w:rsidP="00D427C8">
            <w:pPr>
              <w:pStyle w:val="TAL"/>
              <w:rPr>
                <w:sz w:val="16"/>
              </w:rPr>
            </w:pPr>
            <w:r>
              <w:rPr>
                <w:sz w:val="16"/>
              </w:rPr>
              <w:t>A</w:t>
            </w:r>
          </w:p>
        </w:tc>
        <w:tc>
          <w:tcPr>
            <w:tcW w:w="0" w:type="auto"/>
            <w:shd w:val="clear" w:color="auto" w:fill="auto"/>
          </w:tcPr>
          <w:p w14:paraId="6C4A8CB1" w14:textId="77777777" w:rsidR="007F68ED" w:rsidRDefault="007F68ED" w:rsidP="00D427C8">
            <w:pPr>
              <w:pStyle w:val="TAL"/>
              <w:rPr>
                <w:sz w:val="16"/>
              </w:rPr>
            </w:pPr>
            <w:r>
              <w:rPr>
                <w:sz w:val="16"/>
              </w:rPr>
              <w:t>SCAS_5G</w:t>
            </w:r>
          </w:p>
        </w:tc>
        <w:tc>
          <w:tcPr>
            <w:tcW w:w="0" w:type="auto"/>
            <w:shd w:val="clear" w:color="auto" w:fill="auto"/>
          </w:tcPr>
          <w:p w14:paraId="03046308" w14:textId="77777777" w:rsidR="007F68ED" w:rsidRDefault="007F68ED" w:rsidP="00D427C8">
            <w:pPr>
              <w:pStyle w:val="TAL"/>
              <w:rPr>
                <w:sz w:val="16"/>
              </w:rPr>
            </w:pPr>
            <w:r>
              <w:rPr>
                <w:sz w:val="16"/>
              </w:rPr>
              <w:t>not pursued</w:t>
            </w:r>
          </w:p>
        </w:tc>
      </w:tr>
      <w:tr w:rsidR="007F68ED" w14:paraId="4614C809" w14:textId="77777777" w:rsidTr="00D427C8">
        <w:tc>
          <w:tcPr>
            <w:tcW w:w="0" w:type="auto"/>
            <w:shd w:val="clear" w:color="auto" w:fill="auto"/>
          </w:tcPr>
          <w:p w14:paraId="7830C622" w14:textId="77777777" w:rsidR="007F68ED" w:rsidRDefault="007F68ED" w:rsidP="00D427C8">
            <w:pPr>
              <w:pStyle w:val="TAL"/>
              <w:rPr>
                <w:sz w:val="16"/>
              </w:rPr>
            </w:pPr>
            <w:r>
              <w:rPr>
                <w:sz w:val="16"/>
              </w:rPr>
              <w:t>S3-223646</w:t>
            </w:r>
          </w:p>
        </w:tc>
        <w:tc>
          <w:tcPr>
            <w:tcW w:w="0" w:type="auto"/>
            <w:shd w:val="clear" w:color="auto" w:fill="auto"/>
          </w:tcPr>
          <w:p w14:paraId="022E0C54" w14:textId="77777777" w:rsidR="007F68ED" w:rsidRDefault="007F68ED" w:rsidP="00D427C8">
            <w:pPr>
              <w:pStyle w:val="TAL"/>
              <w:rPr>
                <w:sz w:val="16"/>
              </w:rPr>
            </w:pPr>
            <w:r>
              <w:rPr>
                <w:sz w:val="16"/>
              </w:rPr>
              <w:t>Rel-15 Correcting the OAuth 2.0 roles in CAPIF</w:t>
            </w:r>
          </w:p>
        </w:tc>
        <w:tc>
          <w:tcPr>
            <w:tcW w:w="0" w:type="auto"/>
            <w:shd w:val="clear" w:color="auto" w:fill="auto"/>
          </w:tcPr>
          <w:p w14:paraId="3B9B9D4D" w14:textId="77777777" w:rsidR="007F68ED" w:rsidRDefault="007F68ED" w:rsidP="00D427C8">
            <w:pPr>
              <w:pStyle w:val="TAL"/>
              <w:rPr>
                <w:sz w:val="16"/>
              </w:rPr>
            </w:pPr>
            <w:r>
              <w:rPr>
                <w:sz w:val="16"/>
              </w:rPr>
              <w:t>Ericsson</w:t>
            </w:r>
          </w:p>
        </w:tc>
        <w:tc>
          <w:tcPr>
            <w:tcW w:w="0" w:type="auto"/>
            <w:shd w:val="clear" w:color="auto" w:fill="auto"/>
          </w:tcPr>
          <w:p w14:paraId="5BEE61F3" w14:textId="77777777" w:rsidR="007F68ED" w:rsidRDefault="007F68ED" w:rsidP="00D427C8">
            <w:pPr>
              <w:pStyle w:val="TAL"/>
              <w:rPr>
                <w:sz w:val="16"/>
              </w:rPr>
            </w:pPr>
            <w:r>
              <w:rPr>
                <w:sz w:val="16"/>
              </w:rPr>
              <w:t>33.122</w:t>
            </w:r>
          </w:p>
        </w:tc>
        <w:tc>
          <w:tcPr>
            <w:tcW w:w="0" w:type="auto"/>
            <w:shd w:val="clear" w:color="auto" w:fill="auto"/>
          </w:tcPr>
          <w:p w14:paraId="633082FD" w14:textId="77777777" w:rsidR="007F68ED" w:rsidRDefault="007F68ED" w:rsidP="00D427C8">
            <w:pPr>
              <w:pStyle w:val="TAL"/>
              <w:rPr>
                <w:sz w:val="16"/>
              </w:rPr>
            </w:pPr>
            <w:r>
              <w:rPr>
                <w:sz w:val="16"/>
              </w:rPr>
              <w:t>0031</w:t>
            </w:r>
          </w:p>
        </w:tc>
        <w:tc>
          <w:tcPr>
            <w:tcW w:w="0" w:type="auto"/>
            <w:shd w:val="clear" w:color="auto" w:fill="auto"/>
          </w:tcPr>
          <w:p w14:paraId="571E0A56" w14:textId="77777777" w:rsidR="007F68ED" w:rsidRDefault="007F68ED" w:rsidP="00D427C8">
            <w:pPr>
              <w:pStyle w:val="TAR"/>
              <w:rPr>
                <w:sz w:val="16"/>
              </w:rPr>
            </w:pPr>
            <w:r>
              <w:rPr>
                <w:sz w:val="16"/>
              </w:rPr>
              <w:t>-</w:t>
            </w:r>
          </w:p>
        </w:tc>
        <w:tc>
          <w:tcPr>
            <w:tcW w:w="0" w:type="auto"/>
            <w:shd w:val="clear" w:color="auto" w:fill="auto"/>
          </w:tcPr>
          <w:p w14:paraId="367F6AB2" w14:textId="77777777" w:rsidR="007F68ED" w:rsidRDefault="007F68ED" w:rsidP="00D427C8">
            <w:pPr>
              <w:pStyle w:val="TAL"/>
              <w:rPr>
                <w:sz w:val="16"/>
              </w:rPr>
            </w:pPr>
            <w:r>
              <w:rPr>
                <w:sz w:val="16"/>
              </w:rPr>
              <w:t>Rel-15</w:t>
            </w:r>
          </w:p>
        </w:tc>
        <w:tc>
          <w:tcPr>
            <w:tcW w:w="0" w:type="auto"/>
            <w:shd w:val="clear" w:color="auto" w:fill="auto"/>
          </w:tcPr>
          <w:p w14:paraId="512D0641" w14:textId="77777777" w:rsidR="007F68ED" w:rsidRDefault="007F68ED" w:rsidP="00D427C8">
            <w:pPr>
              <w:pStyle w:val="TAL"/>
              <w:rPr>
                <w:sz w:val="16"/>
              </w:rPr>
            </w:pPr>
            <w:r>
              <w:rPr>
                <w:sz w:val="16"/>
              </w:rPr>
              <w:t>F</w:t>
            </w:r>
          </w:p>
        </w:tc>
        <w:tc>
          <w:tcPr>
            <w:tcW w:w="0" w:type="auto"/>
            <w:shd w:val="clear" w:color="auto" w:fill="auto"/>
          </w:tcPr>
          <w:p w14:paraId="4755D26A" w14:textId="77777777" w:rsidR="007F68ED" w:rsidRDefault="007F68ED" w:rsidP="00D427C8">
            <w:pPr>
              <w:pStyle w:val="TAL"/>
              <w:rPr>
                <w:sz w:val="16"/>
              </w:rPr>
            </w:pPr>
            <w:r>
              <w:rPr>
                <w:sz w:val="16"/>
              </w:rPr>
              <w:t>CAPIF-Sec</w:t>
            </w:r>
          </w:p>
        </w:tc>
        <w:tc>
          <w:tcPr>
            <w:tcW w:w="0" w:type="auto"/>
            <w:shd w:val="clear" w:color="auto" w:fill="auto"/>
          </w:tcPr>
          <w:p w14:paraId="42760E70" w14:textId="77777777" w:rsidR="007F68ED" w:rsidRDefault="007F68ED" w:rsidP="00D427C8">
            <w:pPr>
              <w:pStyle w:val="TAL"/>
              <w:rPr>
                <w:sz w:val="16"/>
              </w:rPr>
            </w:pPr>
            <w:r>
              <w:rPr>
                <w:sz w:val="16"/>
              </w:rPr>
              <w:t>revised</w:t>
            </w:r>
          </w:p>
        </w:tc>
      </w:tr>
      <w:tr w:rsidR="007F68ED" w14:paraId="03D314DA" w14:textId="77777777" w:rsidTr="00D427C8">
        <w:tc>
          <w:tcPr>
            <w:tcW w:w="0" w:type="auto"/>
            <w:shd w:val="clear" w:color="auto" w:fill="auto"/>
          </w:tcPr>
          <w:p w14:paraId="264AE9F2" w14:textId="77777777" w:rsidR="007F68ED" w:rsidRDefault="007F68ED" w:rsidP="00D427C8">
            <w:pPr>
              <w:pStyle w:val="TAL"/>
              <w:rPr>
                <w:sz w:val="16"/>
              </w:rPr>
            </w:pPr>
            <w:r>
              <w:rPr>
                <w:sz w:val="16"/>
              </w:rPr>
              <w:t>S3-223922</w:t>
            </w:r>
          </w:p>
        </w:tc>
        <w:tc>
          <w:tcPr>
            <w:tcW w:w="0" w:type="auto"/>
            <w:shd w:val="clear" w:color="auto" w:fill="auto"/>
          </w:tcPr>
          <w:p w14:paraId="22FDB93D" w14:textId="77777777" w:rsidR="007F68ED" w:rsidRDefault="007F68ED" w:rsidP="00D427C8">
            <w:pPr>
              <w:pStyle w:val="TAL"/>
              <w:rPr>
                <w:sz w:val="16"/>
              </w:rPr>
            </w:pPr>
            <w:r>
              <w:rPr>
                <w:sz w:val="16"/>
              </w:rPr>
              <w:t>Rel-15 Correcting the OAuth 2.0 roles in CAPIF</w:t>
            </w:r>
          </w:p>
        </w:tc>
        <w:tc>
          <w:tcPr>
            <w:tcW w:w="0" w:type="auto"/>
            <w:shd w:val="clear" w:color="auto" w:fill="auto"/>
          </w:tcPr>
          <w:p w14:paraId="7AB82835" w14:textId="77777777" w:rsidR="007F68ED" w:rsidRDefault="007F68ED" w:rsidP="00D427C8">
            <w:pPr>
              <w:pStyle w:val="TAL"/>
              <w:rPr>
                <w:sz w:val="16"/>
              </w:rPr>
            </w:pPr>
            <w:r>
              <w:rPr>
                <w:sz w:val="16"/>
              </w:rPr>
              <w:t>Ericsson</w:t>
            </w:r>
          </w:p>
        </w:tc>
        <w:tc>
          <w:tcPr>
            <w:tcW w:w="0" w:type="auto"/>
            <w:shd w:val="clear" w:color="auto" w:fill="auto"/>
          </w:tcPr>
          <w:p w14:paraId="05EB6B4C" w14:textId="77777777" w:rsidR="007F68ED" w:rsidRDefault="007F68ED" w:rsidP="00D427C8">
            <w:pPr>
              <w:pStyle w:val="TAL"/>
              <w:rPr>
                <w:sz w:val="16"/>
              </w:rPr>
            </w:pPr>
            <w:r>
              <w:rPr>
                <w:sz w:val="16"/>
              </w:rPr>
              <w:t>33.122</w:t>
            </w:r>
          </w:p>
        </w:tc>
        <w:tc>
          <w:tcPr>
            <w:tcW w:w="0" w:type="auto"/>
            <w:shd w:val="clear" w:color="auto" w:fill="auto"/>
          </w:tcPr>
          <w:p w14:paraId="338007C5" w14:textId="77777777" w:rsidR="007F68ED" w:rsidRDefault="007F68ED" w:rsidP="00D427C8">
            <w:pPr>
              <w:pStyle w:val="TAL"/>
              <w:rPr>
                <w:sz w:val="16"/>
              </w:rPr>
            </w:pPr>
            <w:r>
              <w:rPr>
                <w:sz w:val="16"/>
              </w:rPr>
              <w:t>0031</w:t>
            </w:r>
          </w:p>
        </w:tc>
        <w:tc>
          <w:tcPr>
            <w:tcW w:w="0" w:type="auto"/>
            <w:shd w:val="clear" w:color="auto" w:fill="auto"/>
          </w:tcPr>
          <w:p w14:paraId="51B6DD24" w14:textId="77777777" w:rsidR="007F68ED" w:rsidRDefault="007F68ED" w:rsidP="00D427C8">
            <w:pPr>
              <w:pStyle w:val="TAR"/>
              <w:rPr>
                <w:sz w:val="16"/>
              </w:rPr>
            </w:pPr>
            <w:r>
              <w:rPr>
                <w:sz w:val="16"/>
              </w:rPr>
              <w:t>1</w:t>
            </w:r>
          </w:p>
        </w:tc>
        <w:tc>
          <w:tcPr>
            <w:tcW w:w="0" w:type="auto"/>
            <w:shd w:val="clear" w:color="auto" w:fill="auto"/>
          </w:tcPr>
          <w:p w14:paraId="6F4EA057" w14:textId="77777777" w:rsidR="007F68ED" w:rsidRDefault="007F68ED" w:rsidP="00D427C8">
            <w:pPr>
              <w:pStyle w:val="TAL"/>
              <w:rPr>
                <w:sz w:val="16"/>
              </w:rPr>
            </w:pPr>
            <w:r>
              <w:rPr>
                <w:sz w:val="16"/>
              </w:rPr>
              <w:t>Rel-15</w:t>
            </w:r>
          </w:p>
        </w:tc>
        <w:tc>
          <w:tcPr>
            <w:tcW w:w="0" w:type="auto"/>
            <w:shd w:val="clear" w:color="auto" w:fill="auto"/>
          </w:tcPr>
          <w:p w14:paraId="366A29E2" w14:textId="77777777" w:rsidR="007F68ED" w:rsidRDefault="007F68ED" w:rsidP="00D427C8">
            <w:pPr>
              <w:pStyle w:val="TAL"/>
              <w:rPr>
                <w:sz w:val="16"/>
              </w:rPr>
            </w:pPr>
            <w:r>
              <w:rPr>
                <w:sz w:val="16"/>
              </w:rPr>
              <w:t>F</w:t>
            </w:r>
          </w:p>
        </w:tc>
        <w:tc>
          <w:tcPr>
            <w:tcW w:w="0" w:type="auto"/>
            <w:shd w:val="clear" w:color="auto" w:fill="auto"/>
          </w:tcPr>
          <w:p w14:paraId="21D59BBE" w14:textId="77777777" w:rsidR="007F68ED" w:rsidRDefault="007F68ED" w:rsidP="00D427C8">
            <w:pPr>
              <w:pStyle w:val="TAL"/>
              <w:rPr>
                <w:sz w:val="16"/>
              </w:rPr>
            </w:pPr>
            <w:r>
              <w:rPr>
                <w:sz w:val="16"/>
              </w:rPr>
              <w:t>CAPIF-Sec</w:t>
            </w:r>
          </w:p>
        </w:tc>
        <w:tc>
          <w:tcPr>
            <w:tcW w:w="0" w:type="auto"/>
            <w:shd w:val="clear" w:color="auto" w:fill="auto"/>
          </w:tcPr>
          <w:p w14:paraId="1AC49D4B" w14:textId="77777777" w:rsidR="007F68ED" w:rsidRDefault="007F68ED" w:rsidP="00D427C8">
            <w:pPr>
              <w:pStyle w:val="TAL"/>
              <w:rPr>
                <w:sz w:val="16"/>
              </w:rPr>
            </w:pPr>
            <w:r>
              <w:rPr>
                <w:sz w:val="16"/>
              </w:rPr>
              <w:t>agreed</w:t>
            </w:r>
          </w:p>
        </w:tc>
      </w:tr>
      <w:tr w:rsidR="007F68ED" w14:paraId="39F3FD9F" w14:textId="77777777" w:rsidTr="00D427C8">
        <w:tc>
          <w:tcPr>
            <w:tcW w:w="0" w:type="auto"/>
            <w:shd w:val="clear" w:color="auto" w:fill="auto"/>
          </w:tcPr>
          <w:p w14:paraId="53D39110" w14:textId="77777777" w:rsidR="007F68ED" w:rsidRDefault="007F68ED" w:rsidP="00D427C8">
            <w:pPr>
              <w:pStyle w:val="TAL"/>
              <w:rPr>
                <w:sz w:val="16"/>
              </w:rPr>
            </w:pPr>
            <w:r>
              <w:rPr>
                <w:sz w:val="16"/>
              </w:rPr>
              <w:t>S3-223647</w:t>
            </w:r>
          </w:p>
        </w:tc>
        <w:tc>
          <w:tcPr>
            <w:tcW w:w="0" w:type="auto"/>
            <w:shd w:val="clear" w:color="auto" w:fill="auto"/>
          </w:tcPr>
          <w:p w14:paraId="7670F08B" w14:textId="77777777" w:rsidR="007F68ED" w:rsidRDefault="007F68ED" w:rsidP="00D427C8">
            <w:pPr>
              <w:pStyle w:val="TAL"/>
              <w:rPr>
                <w:sz w:val="16"/>
              </w:rPr>
            </w:pPr>
            <w:r>
              <w:rPr>
                <w:sz w:val="16"/>
              </w:rPr>
              <w:t>Rel-16 Correcting the OAuth 2.0 roles in CAPIF</w:t>
            </w:r>
          </w:p>
        </w:tc>
        <w:tc>
          <w:tcPr>
            <w:tcW w:w="0" w:type="auto"/>
            <w:shd w:val="clear" w:color="auto" w:fill="auto"/>
          </w:tcPr>
          <w:p w14:paraId="65C90D9D" w14:textId="77777777" w:rsidR="007F68ED" w:rsidRDefault="007F68ED" w:rsidP="00D427C8">
            <w:pPr>
              <w:pStyle w:val="TAL"/>
              <w:rPr>
                <w:sz w:val="16"/>
              </w:rPr>
            </w:pPr>
            <w:r>
              <w:rPr>
                <w:sz w:val="16"/>
              </w:rPr>
              <w:t>Ericsson</w:t>
            </w:r>
          </w:p>
        </w:tc>
        <w:tc>
          <w:tcPr>
            <w:tcW w:w="0" w:type="auto"/>
            <w:shd w:val="clear" w:color="auto" w:fill="auto"/>
          </w:tcPr>
          <w:p w14:paraId="6D1C2975" w14:textId="77777777" w:rsidR="007F68ED" w:rsidRDefault="007F68ED" w:rsidP="00D427C8">
            <w:pPr>
              <w:pStyle w:val="TAL"/>
              <w:rPr>
                <w:sz w:val="16"/>
              </w:rPr>
            </w:pPr>
            <w:r>
              <w:rPr>
                <w:sz w:val="16"/>
              </w:rPr>
              <w:t>33.122</w:t>
            </w:r>
          </w:p>
        </w:tc>
        <w:tc>
          <w:tcPr>
            <w:tcW w:w="0" w:type="auto"/>
            <w:shd w:val="clear" w:color="auto" w:fill="auto"/>
          </w:tcPr>
          <w:p w14:paraId="6C6F5D25" w14:textId="77777777" w:rsidR="007F68ED" w:rsidRDefault="007F68ED" w:rsidP="00D427C8">
            <w:pPr>
              <w:pStyle w:val="TAL"/>
              <w:rPr>
                <w:sz w:val="16"/>
              </w:rPr>
            </w:pPr>
            <w:r>
              <w:rPr>
                <w:sz w:val="16"/>
              </w:rPr>
              <w:t>0032</w:t>
            </w:r>
          </w:p>
        </w:tc>
        <w:tc>
          <w:tcPr>
            <w:tcW w:w="0" w:type="auto"/>
            <w:shd w:val="clear" w:color="auto" w:fill="auto"/>
          </w:tcPr>
          <w:p w14:paraId="07554729" w14:textId="77777777" w:rsidR="007F68ED" w:rsidRDefault="007F68ED" w:rsidP="00D427C8">
            <w:pPr>
              <w:pStyle w:val="TAR"/>
              <w:rPr>
                <w:sz w:val="16"/>
              </w:rPr>
            </w:pPr>
            <w:r>
              <w:rPr>
                <w:sz w:val="16"/>
              </w:rPr>
              <w:t>-</w:t>
            </w:r>
          </w:p>
        </w:tc>
        <w:tc>
          <w:tcPr>
            <w:tcW w:w="0" w:type="auto"/>
            <w:shd w:val="clear" w:color="auto" w:fill="auto"/>
          </w:tcPr>
          <w:p w14:paraId="6D97A6F7" w14:textId="77777777" w:rsidR="007F68ED" w:rsidRDefault="007F68ED" w:rsidP="00D427C8">
            <w:pPr>
              <w:pStyle w:val="TAL"/>
              <w:rPr>
                <w:sz w:val="16"/>
              </w:rPr>
            </w:pPr>
            <w:r>
              <w:rPr>
                <w:sz w:val="16"/>
              </w:rPr>
              <w:t>Rel-16</w:t>
            </w:r>
          </w:p>
        </w:tc>
        <w:tc>
          <w:tcPr>
            <w:tcW w:w="0" w:type="auto"/>
            <w:shd w:val="clear" w:color="auto" w:fill="auto"/>
          </w:tcPr>
          <w:p w14:paraId="6DED3EF9" w14:textId="77777777" w:rsidR="007F68ED" w:rsidRDefault="007F68ED" w:rsidP="00D427C8">
            <w:pPr>
              <w:pStyle w:val="TAL"/>
              <w:rPr>
                <w:sz w:val="16"/>
              </w:rPr>
            </w:pPr>
            <w:r>
              <w:rPr>
                <w:sz w:val="16"/>
              </w:rPr>
              <w:t>A</w:t>
            </w:r>
          </w:p>
        </w:tc>
        <w:tc>
          <w:tcPr>
            <w:tcW w:w="0" w:type="auto"/>
            <w:shd w:val="clear" w:color="auto" w:fill="auto"/>
          </w:tcPr>
          <w:p w14:paraId="4195D05E" w14:textId="77777777" w:rsidR="007F68ED" w:rsidRDefault="007F68ED" w:rsidP="00D427C8">
            <w:pPr>
              <w:pStyle w:val="TAL"/>
              <w:rPr>
                <w:sz w:val="16"/>
              </w:rPr>
            </w:pPr>
            <w:r>
              <w:rPr>
                <w:sz w:val="16"/>
              </w:rPr>
              <w:t>CAPIF-Sec</w:t>
            </w:r>
          </w:p>
        </w:tc>
        <w:tc>
          <w:tcPr>
            <w:tcW w:w="0" w:type="auto"/>
            <w:shd w:val="clear" w:color="auto" w:fill="auto"/>
          </w:tcPr>
          <w:p w14:paraId="2B676E02" w14:textId="77777777" w:rsidR="007F68ED" w:rsidRDefault="007F68ED" w:rsidP="00D427C8">
            <w:pPr>
              <w:pStyle w:val="TAL"/>
              <w:rPr>
                <w:sz w:val="16"/>
              </w:rPr>
            </w:pPr>
            <w:r>
              <w:rPr>
                <w:sz w:val="16"/>
              </w:rPr>
              <w:t>revised</w:t>
            </w:r>
          </w:p>
        </w:tc>
      </w:tr>
      <w:tr w:rsidR="007F68ED" w14:paraId="10C3877C" w14:textId="77777777" w:rsidTr="00D427C8">
        <w:tc>
          <w:tcPr>
            <w:tcW w:w="0" w:type="auto"/>
            <w:shd w:val="clear" w:color="auto" w:fill="auto"/>
          </w:tcPr>
          <w:p w14:paraId="60558DC2" w14:textId="77777777" w:rsidR="007F68ED" w:rsidRDefault="007F68ED" w:rsidP="00D427C8">
            <w:pPr>
              <w:pStyle w:val="TAL"/>
              <w:rPr>
                <w:sz w:val="16"/>
              </w:rPr>
            </w:pPr>
            <w:r>
              <w:rPr>
                <w:sz w:val="16"/>
              </w:rPr>
              <w:t>S3-223923</w:t>
            </w:r>
          </w:p>
        </w:tc>
        <w:tc>
          <w:tcPr>
            <w:tcW w:w="0" w:type="auto"/>
            <w:shd w:val="clear" w:color="auto" w:fill="auto"/>
          </w:tcPr>
          <w:p w14:paraId="4D2C32E1" w14:textId="77777777" w:rsidR="007F68ED" w:rsidRDefault="007F68ED" w:rsidP="00D427C8">
            <w:pPr>
              <w:pStyle w:val="TAL"/>
              <w:rPr>
                <w:sz w:val="16"/>
              </w:rPr>
            </w:pPr>
            <w:r>
              <w:rPr>
                <w:sz w:val="16"/>
              </w:rPr>
              <w:t>Rel-16 Correcting the OAuth 2.0 roles in CAPIF</w:t>
            </w:r>
          </w:p>
        </w:tc>
        <w:tc>
          <w:tcPr>
            <w:tcW w:w="0" w:type="auto"/>
            <w:shd w:val="clear" w:color="auto" w:fill="auto"/>
          </w:tcPr>
          <w:p w14:paraId="33A8AEB1" w14:textId="77777777" w:rsidR="007F68ED" w:rsidRDefault="007F68ED" w:rsidP="00D427C8">
            <w:pPr>
              <w:pStyle w:val="TAL"/>
              <w:rPr>
                <w:sz w:val="16"/>
              </w:rPr>
            </w:pPr>
            <w:r>
              <w:rPr>
                <w:sz w:val="16"/>
              </w:rPr>
              <w:t>Ericsson</w:t>
            </w:r>
          </w:p>
        </w:tc>
        <w:tc>
          <w:tcPr>
            <w:tcW w:w="0" w:type="auto"/>
            <w:shd w:val="clear" w:color="auto" w:fill="auto"/>
          </w:tcPr>
          <w:p w14:paraId="694284AE" w14:textId="77777777" w:rsidR="007F68ED" w:rsidRDefault="007F68ED" w:rsidP="00D427C8">
            <w:pPr>
              <w:pStyle w:val="TAL"/>
              <w:rPr>
                <w:sz w:val="16"/>
              </w:rPr>
            </w:pPr>
            <w:r>
              <w:rPr>
                <w:sz w:val="16"/>
              </w:rPr>
              <w:t>33.122</w:t>
            </w:r>
          </w:p>
        </w:tc>
        <w:tc>
          <w:tcPr>
            <w:tcW w:w="0" w:type="auto"/>
            <w:shd w:val="clear" w:color="auto" w:fill="auto"/>
          </w:tcPr>
          <w:p w14:paraId="37E8F2E2" w14:textId="77777777" w:rsidR="007F68ED" w:rsidRDefault="007F68ED" w:rsidP="00D427C8">
            <w:pPr>
              <w:pStyle w:val="TAL"/>
              <w:rPr>
                <w:sz w:val="16"/>
              </w:rPr>
            </w:pPr>
            <w:r>
              <w:rPr>
                <w:sz w:val="16"/>
              </w:rPr>
              <w:t>0032</w:t>
            </w:r>
          </w:p>
        </w:tc>
        <w:tc>
          <w:tcPr>
            <w:tcW w:w="0" w:type="auto"/>
            <w:shd w:val="clear" w:color="auto" w:fill="auto"/>
          </w:tcPr>
          <w:p w14:paraId="7EBAA29D" w14:textId="77777777" w:rsidR="007F68ED" w:rsidRDefault="007F68ED" w:rsidP="00D427C8">
            <w:pPr>
              <w:pStyle w:val="TAR"/>
              <w:rPr>
                <w:sz w:val="16"/>
              </w:rPr>
            </w:pPr>
            <w:r>
              <w:rPr>
                <w:sz w:val="16"/>
              </w:rPr>
              <w:t>1</w:t>
            </w:r>
          </w:p>
        </w:tc>
        <w:tc>
          <w:tcPr>
            <w:tcW w:w="0" w:type="auto"/>
            <w:shd w:val="clear" w:color="auto" w:fill="auto"/>
          </w:tcPr>
          <w:p w14:paraId="58FD4B0F" w14:textId="77777777" w:rsidR="007F68ED" w:rsidRDefault="007F68ED" w:rsidP="00D427C8">
            <w:pPr>
              <w:pStyle w:val="TAL"/>
              <w:rPr>
                <w:sz w:val="16"/>
              </w:rPr>
            </w:pPr>
            <w:r>
              <w:rPr>
                <w:sz w:val="16"/>
              </w:rPr>
              <w:t>Rel-16</w:t>
            </w:r>
          </w:p>
        </w:tc>
        <w:tc>
          <w:tcPr>
            <w:tcW w:w="0" w:type="auto"/>
            <w:shd w:val="clear" w:color="auto" w:fill="auto"/>
          </w:tcPr>
          <w:p w14:paraId="08355931" w14:textId="77777777" w:rsidR="007F68ED" w:rsidRDefault="007F68ED" w:rsidP="00D427C8">
            <w:pPr>
              <w:pStyle w:val="TAL"/>
              <w:rPr>
                <w:sz w:val="16"/>
              </w:rPr>
            </w:pPr>
            <w:r>
              <w:rPr>
                <w:sz w:val="16"/>
              </w:rPr>
              <w:t>A</w:t>
            </w:r>
          </w:p>
        </w:tc>
        <w:tc>
          <w:tcPr>
            <w:tcW w:w="0" w:type="auto"/>
            <w:shd w:val="clear" w:color="auto" w:fill="auto"/>
          </w:tcPr>
          <w:p w14:paraId="01AB5F02" w14:textId="77777777" w:rsidR="007F68ED" w:rsidRDefault="007F68ED" w:rsidP="00D427C8">
            <w:pPr>
              <w:pStyle w:val="TAL"/>
              <w:rPr>
                <w:sz w:val="16"/>
              </w:rPr>
            </w:pPr>
            <w:r>
              <w:rPr>
                <w:sz w:val="16"/>
              </w:rPr>
              <w:t>CAPIF-Sec</w:t>
            </w:r>
          </w:p>
        </w:tc>
        <w:tc>
          <w:tcPr>
            <w:tcW w:w="0" w:type="auto"/>
            <w:shd w:val="clear" w:color="auto" w:fill="auto"/>
          </w:tcPr>
          <w:p w14:paraId="266877AA" w14:textId="77777777" w:rsidR="007F68ED" w:rsidRDefault="007F68ED" w:rsidP="00D427C8">
            <w:pPr>
              <w:pStyle w:val="TAL"/>
              <w:rPr>
                <w:sz w:val="16"/>
              </w:rPr>
            </w:pPr>
            <w:r>
              <w:rPr>
                <w:sz w:val="16"/>
              </w:rPr>
              <w:t>agreed</w:t>
            </w:r>
          </w:p>
        </w:tc>
      </w:tr>
      <w:tr w:rsidR="007F68ED" w14:paraId="6FF39005" w14:textId="77777777" w:rsidTr="00D427C8">
        <w:tc>
          <w:tcPr>
            <w:tcW w:w="0" w:type="auto"/>
            <w:shd w:val="clear" w:color="auto" w:fill="auto"/>
          </w:tcPr>
          <w:p w14:paraId="3831588B" w14:textId="77777777" w:rsidR="007F68ED" w:rsidRDefault="007F68ED" w:rsidP="00D427C8">
            <w:pPr>
              <w:pStyle w:val="TAL"/>
              <w:rPr>
                <w:sz w:val="16"/>
              </w:rPr>
            </w:pPr>
            <w:r>
              <w:rPr>
                <w:sz w:val="16"/>
              </w:rPr>
              <w:t>S3-223648</w:t>
            </w:r>
          </w:p>
        </w:tc>
        <w:tc>
          <w:tcPr>
            <w:tcW w:w="0" w:type="auto"/>
            <w:shd w:val="clear" w:color="auto" w:fill="auto"/>
          </w:tcPr>
          <w:p w14:paraId="581EA4B0" w14:textId="77777777" w:rsidR="007F68ED" w:rsidRDefault="007F68ED" w:rsidP="00D427C8">
            <w:pPr>
              <w:pStyle w:val="TAL"/>
              <w:rPr>
                <w:sz w:val="16"/>
              </w:rPr>
            </w:pPr>
            <w:r>
              <w:rPr>
                <w:sz w:val="16"/>
              </w:rPr>
              <w:t xml:space="preserve">Rel-17 Correcting the OAuth </w:t>
            </w:r>
            <w:r>
              <w:rPr>
                <w:sz w:val="16"/>
              </w:rPr>
              <w:lastRenderedPageBreak/>
              <w:t>2.0 roles in CAPIF</w:t>
            </w:r>
          </w:p>
        </w:tc>
        <w:tc>
          <w:tcPr>
            <w:tcW w:w="0" w:type="auto"/>
            <w:shd w:val="clear" w:color="auto" w:fill="auto"/>
          </w:tcPr>
          <w:p w14:paraId="2AA0C5C3" w14:textId="77777777" w:rsidR="007F68ED" w:rsidRDefault="007F68ED" w:rsidP="00D427C8">
            <w:pPr>
              <w:pStyle w:val="TAL"/>
              <w:rPr>
                <w:sz w:val="16"/>
              </w:rPr>
            </w:pPr>
            <w:r>
              <w:rPr>
                <w:sz w:val="16"/>
              </w:rPr>
              <w:lastRenderedPageBreak/>
              <w:t>Ericsson</w:t>
            </w:r>
          </w:p>
        </w:tc>
        <w:tc>
          <w:tcPr>
            <w:tcW w:w="0" w:type="auto"/>
            <w:shd w:val="clear" w:color="auto" w:fill="auto"/>
          </w:tcPr>
          <w:p w14:paraId="74CF8ACD" w14:textId="77777777" w:rsidR="007F68ED" w:rsidRDefault="007F68ED" w:rsidP="00D427C8">
            <w:pPr>
              <w:pStyle w:val="TAL"/>
              <w:rPr>
                <w:sz w:val="16"/>
              </w:rPr>
            </w:pPr>
            <w:r>
              <w:rPr>
                <w:sz w:val="16"/>
              </w:rPr>
              <w:t>33.122</w:t>
            </w:r>
          </w:p>
        </w:tc>
        <w:tc>
          <w:tcPr>
            <w:tcW w:w="0" w:type="auto"/>
            <w:shd w:val="clear" w:color="auto" w:fill="auto"/>
          </w:tcPr>
          <w:p w14:paraId="590CC6D1" w14:textId="77777777" w:rsidR="007F68ED" w:rsidRDefault="007F68ED" w:rsidP="00D427C8">
            <w:pPr>
              <w:pStyle w:val="TAL"/>
              <w:rPr>
                <w:sz w:val="16"/>
              </w:rPr>
            </w:pPr>
            <w:r>
              <w:rPr>
                <w:sz w:val="16"/>
              </w:rPr>
              <w:t>0033</w:t>
            </w:r>
          </w:p>
        </w:tc>
        <w:tc>
          <w:tcPr>
            <w:tcW w:w="0" w:type="auto"/>
            <w:shd w:val="clear" w:color="auto" w:fill="auto"/>
          </w:tcPr>
          <w:p w14:paraId="5A3432F0" w14:textId="77777777" w:rsidR="007F68ED" w:rsidRDefault="007F68ED" w:rsidP="00D427C8">
            <w:pPr>
              <w:pStyle w:val="TAR"/>
              <w:rPr>
                <w:sz w:val="16"/>
              </w:rPr>
            </w:pPr>
            <w:r>
              <w:rPr>
                <w:sz w:val="16"/>
              </w:rPr>
              <w:t>-</w:t>
            </w:r>
          </w:p>
        </w:tc>
        <w:tc>
          <w:tcPr>
            <w:tcW w:w="0" w:type="auto"/>
            <w:shd w:val="clear" w:color="auto" w:fill="auto"/>
          </w:tcPr>
          <w:p w14:paraId="1F931A6C" w14:textId="77777777" w:rsidR="007F68ED" w:rsidRDefault="007F68ED" w:rsidP="00D427C8">
            <w:pPr>
              <w:pStyle w:val="TAL"/>
              <w:rPr>
                <w:sz w:val="16"/>
              </w:rPr>
            </w:pPr>
            <w:r>
              <w:rPr>
                <w:sz w:val="16"/>
              </w:rPr>
              <w:t>Rel-</w:t>
            </w:r>
            <w:r>
              <w:rPr>
                <w:sz w:val="16"/>
              </w:rPr>
              <w:lastRenderedPageBreak/>
              <w:t>17</w:t>
            </w:r>
          </w:p>
        </w:tc>
        <w:tc>
          <w:tcPr>
            <w:tcW w:w="0" w:type="auto"/>
            <w:shd w:val="clear" w:color="auto" w:fill="auto"/>
          </w:tcPr>
          <w:p w14:paraId="69697706" w14:textId="77777777" w:rsidR="007F68ED" w:rsidRDefault="007F68ED" w:rsidP="00D427C8">
            <w:pPr>
              <w:pStyle w:val="TAL"/>
              <w:rPr>
                <w:sz w:val="16"/>
              </w:rPr>
            </w:pPr>
            <w:r>
              <w:rPr>
                <w:sz w:val="16"/>
              </w:rPr>
              <w:lastRenderedPageBreak/>
              <w:t>A</w:t>
            </w:r>
          </w:p>
        </w:tc>
        <w:tc>
          <w:tcPr>
            <w:tcW w:w="0" w:type="auto"/>
            <w:shd w:val="clear" w:color="auto" w:fill="auto"/>
          </w:tcPr>
          <w:p w14:paraId="0E082090" w14:textId="77777777" w:rsidR="007F68ED" w:rsidRDefault="007F68ED" w:rsidP="00D427C8">
            <w:pPr>
              <w:pStyle w:val="TAL"/>
              <w:rPr>
                <w:sz w:val="16"/>
              </w:rPr>
            </w:pPr>
            <w:r>
              <w:rPr>
                <w:sz w:val="16"/>
              </w:rPr>
              <w:t>CAPIF-Sec</w:t>
            </w:r>
          </w:p>
        </w:tc>
        <w:tc>
          <w:tcPr>
            <w:tcW w:w="0" w:type="auto"/>
            <w:shd w:val="clear" w:color="auto" w:fill="auto"/>
          </w:tcPr>
          <w:p w14:paraId="68D5DFB2" w14:textId="77777777" w:rsidR="007F68ED" w:rsidRDefault="007F68ED" w:rsidP="00D427C8">
            <w:pPr>
              <w:pStyle w:val="TAL"/>
              <w:rPr>
                <w:sz w:val="16"/>
              </w:rPr>
            </w:pPr>
            <w:r>
              <w:rPr>
                <w:sz w:val="16"/>
              </w:rPr>
              <w:t>revised</w:t>
            </w:r>
          </w:p>
        </w:tc>
      </w:tr>
      <w:tr w:rsidR="007F68ED" w14:paraId="55814ADF" w14:textId="77777777" w:rsidTr="00D427C8">
        <w:tc>
          <w:tcPr>
            <w:tcW w:w="0" w:type="auto"/>
            <w:shd w:val="clear" w:color="auto" w:fill="auto"/>
          </w:tcPr>
          <w:p w14:paraId="6DE90048" w14:textId="77777777" w:rsidR="007F68ED" w:rsidRDefault="007F68ED" w:rsidP="00D427C8">
            <w:pPr>
              <w:pStyle w:val="TAL"/>
              <w:rPr>
                <w:sz w:val="16"/>
              </w:rPr>
            </w:pPr>
            <w:r>
              <w:rPr>
                <w:sz w:val="16"/>
              </w:rPr>
              <w:t>S3-223924</w:t>
            </w:r>
          </w:p>
        </w:tc>
        <w:tc>
          <w:tcPr>
            <w:tcW w:w="0" w:type="auto"/>
            <w:shd w:val="clear" w:color="auto" w:fill="auto"/>
          </w:tcPr>
          <w:p w14:paraId="1EBCBCB9" w14:textId="77777777" w:rsidR="007F68ED" w:rsidRDefault="007F68ED" w:rsidP="00D427C8">
            <w:pPr>
              <w:pStyle w:val="TAL"/>
              <w:rPr>
                <w:sz w:val="16"/>
              </w:rPr>
            </w:pPr>
            <w:r>
              <w:rPr>
                <w:sz w:val="16"/>
              </w:rPr>
              <w:t>Rel-17 Correcting the OAuth 2.0 roles in CAPIF</w:t>
            </w:r>
          </w:p>
        </w:tc>
        <w:tc>
          <w:tcPr>
            <w:tcW w:w="0" w:type="auto"/>
            <w:shd w:val="clear" w:color="auto" w:fill="auto"/>
          </w:tcPr>
          <w:p w14:paraId="49A0D4B5" w14:textId="77777777" w:rsidR="007F68ED" w:rsidRDefault="007F68ED" w:rsidP="00D427C8">
            <w:pPr>
              <w:pStyle w:val="TAL"/>
              <w:rPr>
                <w:sz w:val="16"/>
              </w:rPr>
            </w:pPr>
            <w:r>
              <w:rPr>
                <w:sz w:val="16"/>
              </w:rPr>
              <w:t>Ericsson</w:t>
            </w:r>
          </w:p>
        </w:tc>
        <w:tc>
          <w:tcPr>
            <w:tcW w:w="0" w:type="auto"/>
            <w:shd w:val="clear" w:color="auto" w:fill="auto"/>
          </w:tcPr>
          <w:p w14:paraId="3A0CF2E1" w14:textId="77777777" w:rsidR="007F68ED" w:rsidRDefault="007F68ED" w:rsidP="00D427C8">
            <w:pPr>
              <w:pStyle w:val="TAL"/>
              <w:rPr>
                <w:sz w:val="16"/>
              </w:rPr>
            </w:pPr>
            <w:r>
              <w:rPr>
                <w:sz w:val="16"/>
              </w:rPr>
              <w:t>33.122</w:t>
            </w:r>
          </w:p>
        </w:tc>
        <w:tc>
          <w:tcPr>
            <w:tcW w:w="0" w:type="auto"/>
            <w:shd w:val="clear" w:color="auto" w:fill="auto"/>
          </w:tcPr>
          <w:p w14:paraId="1DCE7463" w14:textId="77777777" w:rsidR="007F68ED" w:rsidRDefault="007F68ED" w:rsidP="00D427C8">
            <w:pPr>
              <w:pStyle w:val="TAL"/>
              <w:rPr>
                <w:sz w:val="16"/>
              </w:rPr>
            </w:pPr>
            <w:r>
              <w:rPr>
                <w:sz w:val="16"/>
              </w:rPr>
              <w:t>0033</w:t>
            </w:r>
          </w:p>
        </w:tc>
        <w:tc>
          <w:tcPr>
            <w:tcW w:w="0" w:type="auto"/>
            <w:shd w:val="clear" w:color="auto" w:fill="auto"/>
          </w:tcPr>
          <w:p w14:paraId="1453BADB" w14:textId="77777777" w:rsidR="007F68ED" w:rsidRDefault="007F68ED" w:rsidP="00D427C8">
            <w:pPr>
              <w:pStyle w:val="TAR"/>
              <w:rPr>
                <w:sz w:val="16"/>
              </w:rPr>
            </w:pPr>
            <w:r>
              <w:rPr>
                <w:sz w:val="16"/>
              </w:rPr>
              <w:t>1</w:t>
            </w:r>
          </w:p>
        </w:tc>
        <w:tc>
          <w:tcPr>
            <w:tcW w:w="0" w:type="auto"/>
            <w:shd w:val="clear" w:color="auto" w:fill="auto"/>
          </w:tcPr>
          <w:p w14:paraId="6B342292" w14:textId="77777777" w:rsidR="007F68ED" w:rsidRDefault="007F68ED" w:rsidP="00D427C8">
            <w:pPr>
              <w:pStyle w:val="TAL"/>
              <w:rPr>
                <w:sz w:val="16"/>
              </w:rPr>
            </w:pPr>
            <w:r>
              <w:rPr>
                <w:sz w:val="16"/>
              </w:rPr>
              <w:t>Rel-17</w:t>
            </w:r>
          </w:p>
        </w:tc>
        <w:tc>
          <w:tcPr>
            <w:tcW w:w="0" w:type="auto"/>
            <w:shd w:val="clear" w:color="auto" w:fill="auto"/>
          </w:tcPr>
          <w:p w14:paraId="4A1F3206" w14:textId="77777777" w:rsidR="007F68ED" w:rsidRDefault="007F68ED" w:rsidP="00D427C8">
            <w:pPr>
              <w:pStyle w:val="TAL"/>
              <w:rPr>
                <w:sz w:val="16"/>
              </w:rPr>
            </w:pPr>
            <w:r>
              <w:rPr>
                <w:sz w:val="16"/>
              </w:rPr>
              <w:t>A</w:t>
            </w:r>
          </w:p>
        </w:tc>
        <w:tc>
          <w:tcPr>
            <w:tcW w:w="0" w:type="auto"/>
            <w:shd w:val="clear" w:color="auto" w:fill="auto"/>
          </w:tcPr>
          <w:p w14:paraId="29CEFB1B" w14:textId="77777777" w:rsidR="007F68ED" w:rsidRDefault="007F68ED" w:rsidP="00D427C8">
            <w:pPr>
              <w:pStyle w:val="TAL"/>
              <w:rPr>
                <w:sz w:val="16"/>
              </w:rPr>
            </w:pPr>
            <w:r>
              <w:rPr>
                <w:sz w:val="16"/>
              </w:rPr>
              <w:t>CAPIF-Sec</w:t>
            </w:r>
          </w:p>
        </w:tc>
        <w:tc>
          <w:tcPr>
            <w:tcW w:w="0" w:type="auto"/>
            <w:shd w:val="clear" w:color="auto" w:fill="auto"/>
          </w:tcPr>
          <w:p w14:paraId="0483F602" w14:textId="77777777" w:rsidR="007F68ED" w:rsidRDefault="007F68ED" w:rsidP="00D427C8">
            <w:pPr>
              <w:pStyle w:val="TAL"/>
              <w:rPr>
                <w:sz w:val="16"/>
              </w:rPr>
            </w:pPr>
            <w:r>
              <w:rPr>
                <w:sz w:val="16"/>
              </w:rPr>
              <w:t>agreed</w:t>
            </w:r>
          </w:p>
        </w:tc>
      </w:tr>
      <w:tr w:rsidR="007F68ED" w14:paraId="06BC396C" w14:textId="77777777" w:rsidTr="00D427C8">
        <w:tc>
          <w:tcPr>
            <w:tcW w:w="0" w:type="auto"/>
            <w:shd w:val="clear" w:color="auto" w:fill="auto"/>
          </w:tcPr>
          <w:p w14:paraId="5C2223ED" w14:textId="77777777" w:rsidR="007F68ED" w:rsidRDefault="007F68ED" w:rsidP="00D427C8">
            <w:pPr>
              <w:pStyle w:val="TAL"/>
              <w:rPr>
                <w:sz w:val="16"/>
              </w:rPr>
            </w:pPr>
            <w:r>
              <w:rPr>
                <w:sz w:val="16"/>
              </w:rPr>
              <w:t>S3-223889</w:t>
            </w:r>
          </w:p>
        </w:tc>
        <w:tc>
          <w:tcPr>
            <w:tcW w:w="0" w:type="auto"/>
            <w:shd w:val="clear" w:color="auto" w:fill="auto"/>
          </w:tcPr>
          <w:p w14:paraId="24C92FEA" w14:textId="77777777" w:rsidR="007F68ED" w:rsidRDefault="007F68ED" w:rsidP="00D427C8">
            <w:pPr>
              <w:pStyle w:val="TAL"/>
              <w:rPr>
                <w:sz w:val="16"/>
              </w:rPr>
            </w:pPr>
            <w:r>
              <w:rPr>
                <w:sz w:val="16"/>
              </w:rPr>
              <w:t>[MCPTT] 33179 R13 Incorrect example</w:t>
            </w:r>
          </w:p>
        </w:tc>
        <w:tc>
          <w:tcPr>
            <w:tcW w:w="0" w:type="auto"/>
            <w:shd w:val="clear" w:color="auto" w:fill="auto"/>
          </w:tcPr>
          <w:p w14:paraId="553FDE4D" w14:textId="77777777" w:rsidR="007F68ED" w:rsidRDefault="007F68ED" w:rsidP="00D427C8">
            <w:pPr>
              <w:pStyle w:val="TAL"/>
              <w:rPr>
                <w:sz w:val="16"/>
              </w:rPr>
            </w:pPr>
            <w:r>
              <w:rPr>
                <w:sz w:val="16"/>
              </w:rPr>
              <w:t>Airbus</w:t>
            </w:r>
          </w:p>
        </w:tc>
        <w:tc>
          <w:tcPr>
            <w:tcW w:w="0" w:type="auto"/>
            <w:shd w:val="clear" w:color="auto" w:fill="auto"/>
          </w:tcPr>
          <w:p w14:paraId="0E4015F4" w14:textId="77777777" w:rsidR="007F68ED" w:rsidRDefault="007F68ED" w:rsidP="00D427C8">
            <w:pPr>
              <w:pStyle w:val="TAL"/>
              <w:rPr>
                <w:sz w:val="16"/>
              </w:rPr>
            </w:pPr>
            <w:r>
              <w:rPr>
                <w:sz w:val="16"/>
              </w:rPr>
              <w:t>33.179</w:t>
            </w:r>
          </w:p>
        </w:tc>
        <w:tc>
          <w:tcPr>
            <w:tcW w:w="0" w:type="auto"/>
            <w:shd w:val="clear" w:color="auto" w:fill="auto"/>
          </w:tcPr>
          <w:p w14:paraId="4B96ED48" w14:textId="77777777" w:rsidR="007F68ED" w:rsidRDefault="007F68ED" w:rsidP="00D427C8">
            <w:pPr>
              <w:pStyle w:val="TAL"/>
              <w:rPr>
                <w:sz w:val="16"/>
              </w:rPr>
            </w:pPr>
            <w:r>
              <w:rPr>
                <w:sz w:val="16"/>
              </w:rPr>
              <w:t>0107</w:t>
            </w:r>
          </w:p>
        </w:tc>
        <w:tc>
          <w:tcPr>
            <w:tcW w:w="0" w:type="auto"/>
            <w:shd w:val="clear" w:color="auto" w:fill="auto"/>
          </w:tcPr>
          <w:p w14:paraId="7819D378" w14:textId="77777777" w:rsidR="007F68ED" w:rsidRDefault="007F68ED" w:rsidP="00D427C8">
            <w:pPr>
              <w:pStyle w:val="TAR"/>
              <w:rPr>
                <w:sz w:val="16"/>
              </w:rPr>
            </w:pPr>
            <w:r>
              <w:rPr>
                <w:sz w:val="16"/>
              </w:rPr>
              <w:t>-</w:t>
            </w:r>
          </w:p>
        </w:tc>
        <w:tc>
          <w:tcPr>
            <w:tcW w:w="0" w:type="auto"/>
            <w:shd w:val="clear" w:color="auto" w:fill="auto"/>
          </w:tcPr>
          <w:p w14:paraId="11D2AD84" w14:textId="77777777" w:rsidR="007F68ED" w:rsidRDefault="007F68ED" w:rsidP="00D427C8">
            <w:pPr>
              <w:pStyle w:val="TAL"/>
              <w:rPr>
                <w:sz w:val="16"/>
              </w:rPr>
            </w:pPr>
            <w:r>
              <w:rPr>
                <w:sz w:val="16"/>
              </w:rPr>
              <w:t>Rel-13</w:t>
            </w:r>
          </w:p>
        </w:tc>
        <w:tc>
          <w:tcPr>
            <w:tcW w:w="0" w:type="auto"/>
            <w:shd w:val="clear" w:color="auto" w:fill="auto"/>
          </w:tcPr>
          <w:p w14:paraId="5A574B70" w14:textId="77777777" w:rsidR="007F68ED" w:rsidRDefault="007F68ED" w:rsidP="00D427C8">
            <w:pPr>
              <w:pStyle w:val="TAL"/>
              <w:rPr>
                <w:sz w:val="16"/>
              </w:rPr>
            </w:pPr>
            <w:r>
              <w:rPr>
                <w:sz w:val="16"/>
              </w:rPr>
              <w:t>F</w:t>
            </w:r>
          </w:p>
        </w:tc>
        <w:tc>
          <w:tcPr>
            <w:tcW w:w="0" w:type="auto"/>
            <w:shd w:val="clear" w:color="auto" w:fill="auto"/>
          </w:tcPr>
          <w:p w14:paraId="61F5E126" w14:textId="77777777" w:rsidR="007F68ED" w:rsidRDefault="007F68ED" w:rsidP="00D427C8">
            <w:pPr>
              <w:pStyle w:val="TAL"/>
              <w:rPr>
                <w:sz w:val="16"/>
              </w:rPr>
            </w:pPr>
            <w:r>
              <w:rPr>
                <w:sz w:val="16"/>
              </w:rPr>
              <w:t>MCPTT</w:t>
            </w:r>
          </w:p>
        </w:tc>
        <w:tc>
          <w:tcPr>
            <w:tcW w:w="0" w:type="auto"/>
            <w:shd w:val="clear" w:color="auto" w:fill="auto"/>
          </w:tcPr>
          <w:p w14:paraId="30CB6A5D" w14:textId="77777777" w:rsidR="007F68ED" w:rsidRDefault="007F68ED" w:rsidP="00D427C8">
            <w:pPr>
              <w:pStyle w:val="TAL"/>
              <w:rPr>
                <w:sz w:val="16"/>
              </w:rPr>
            </w:pPr>
            <w:r>
              <w:rPr>
                <w:sz w:val="16"/>
              </w:rPr>
              <w:t>revised</w:t>
            </w:r>
          </w:p>
        </w:tc>
      </w:tr>
      <w:tr w:rsidR="007F68ED" w14:paraId="15665649" w14:textId="77777777" w:rsidTr="00D427C8">
        <w:tc>
          <w:tcPr>
            <w:tcW w:w="0" w:type="auto"/>
            <w:shd w:val="clear" w:color="auto" w:fill="auto"/>
          </w:tcPr>
          <w:p w14:paraId="7DF38A38" w14:textId="77777777" w:rsidR="007F68ED" w:rsidRDefault="007F68ED" w:rsidP="00D427C8">
            <w:pPr>
              <w:pStyle w:val="TAL"/>
              <w:rPr>
                <w:sz w:val="16"/>
              </w:rPr>
            </w:pPr>
            <w:r>
              <w:rPr>
                <w:sz w:val="16"/>
              </w:rPr>
              <w:t>S3-223944</w:t>
            </w:r>
          </w:p>
        </w:tc>
        <w:tc>
          <w:tcPr>
            <w:tcW w:w="0" w:type="auto"/>
            <w:shd w:val="clear" w:color="auto" w:fill="auto"/>
          </w:tcPr>
          <w:p w14:paraId="030A8A12" w14:textId="77777777" w:rsidR="007F68ED" w:rsidRDefault="007F68ED" w:rsidP="00D427C8">
            <w:pPr>
              <w:pStyle w:val="TAL"/>
              <w:rPr>
                <w:sz w:val="16"/>
              </w:rPr>
            </w:pPr>
            <w:r>
              <w:rPr>
                <w:sz w:val="16"/>
              </w:rPr>
              <w:t>[MCPTT] 33179 R13 Incorrect example</w:t>
            </w:r>
          </w:p>
        </w:tc>
        <w:tc>
          <w:tcPr>
            <w:tcW w:w="0" w:type="auto"/>
            <w:shd w:val="clear" w:color="auto" w:fill="auto"/>
          </w:tcPr>
          <w:p w14:paraId="465F949A" w14:textId="77777777" w:rsidR="007F68ED" w:rsidRDefault="007F68ED" w:rsidP="00D427C8">
            <w:pPr>
              <w:pStyle w:val="TAL"/>
              <w:rPr>
                <w:sz w:val="16"/>
              </w:rPr>
            </w:pPr>
            <w:r>
              <w:rPr>
                <w:sz w:val="16"/>
              </w:rPr>
              <w:t>Airbus</w:t>
            </w:r>
          </w:p>
        </w:tc>
        <w:tc>
          <w:tcPr>
            <w:tcW w:w="0" w:type="auto"/>
            <w:shd w:val="clear" w:color="auto" w:fill="auto"/>
          </w:tcPr>
          <w:p w14:paraId="5BD4BD66" w14:textId="77777777" w:rsidR="007F68ED" w:rsidRDefault="007F68ED" w:rsidP="00D427C8">
            <w:pPr>
              <w:pStyle w:val="TAL"/>
              <w:rPr>
                <w:sz w:val="16"/>
              </w:rPr>
            </w:pPr>
            <w:r>
              <w:rPr>
                <w:sz w:val="16"/>
              </w:rPr>
              <w:t>33.179</w:t>
            </w:r>
          </w:p>
        </w:tc>
        <w:tc>
          <w:tcPr>
            <w:tcW w:w="0" w:type="auto"/>
            <w:shd w:val="clear" w:color="auto" w:fill="auto"/>
          </w:tcPr>
          <w:p w14:paraId="0B72E0A7" w14:textId="77777777" w:rsidR="007F68ED" w:rsidRDefault="007F68ED" w:rsidP="00D427C8">
            <w:pPr>
              <w:pStyle w:val="TAL"/>
              <w:rPr>
                <w:sz w:val="16"/>
              </w:rPr>
            </w:pPr>
            <w:r>
              <w:rPr>
                <w:sz w:val="16"/>
              </w:rPr>
              <w:t>0107</w:t>
            </w:r>
          </w:p>
        </w:tc>
        <w:tc>
          <w:tcPr>
            <w:tcW w:w="0" w:type="auto"/>
            <w:shd w:val="clear" w:color="auto" w:fill="auto"/>
          </w:tcPr>
          <w:p w14:paraId="51211E0A" w14:textId="77777777" w:rsidR="007F68ED" w:rsidRDefault="007F68ED" w:rsidP="00D427C8">
            <w:pPr>
              <w:pStyle w:val="TAR"/>
              <w:rPr>
                <w:sz w:val="16"/>
              </w:rPr>
            </w:pPr>
            <w:r>
              <w:rPr>
                <w:sz w:val="16"/>
              </w:rPr>
              <w:t>1</w:t>
            </w:r>
          </w:p>
        </w:tc>
        <w:tc>
          <w:tcPr>
            <w:tcW w:w="0" w:type="auto"/>
            <w:shd w:val="clear" w:color="auto" w:fill="auto"/>
          </w:tcPr>
          <w:p w14:paraId="7E8A4863" w14:textId="77777777" w:rsidR="007F68ED" w:rsidRDefault="007F68ED" w:rsidP="00D427C8">
            <w:pPr>
              <w:pStyle w:val="TAL"/>
              <w:rPr>
                <w:sz w:val="16"/>
              </w:rPr>
            </w:pPr>
            <w:r>
              <w:rPr>
                <w:sz w:val="16"/>
              </w:rPr>
              <w:t>Rel-13</w:t>
            </w:r>
          </w:p>
        </w:tc>
        <w:tc>
          <w:tcPr>
            <w:tcW w:w="0" w:type="auto"/>
            <w:shd w:val="clear" w:color="auto" w:fill="auto"/>
          </w:tcPr>
          <w:p w14:paraId="1A07E73E" w14:textId="77777777" w:rsidR="007F68ED" w:rsidRDefault="007F68ED" w:rsidP="00D427C8">
            <w:pPr>
              <w:pStyle w:val="TAL"/>
              <w:rPr>
                <w:sz w:val="16"/>
              </w:rPr>
            </w:pPr>
            <w:r>
              <w:rPr>
                <w:sz w:val="16"/>
              </w:rPr>
              <w:t>F</w:t>
            </w:r>
          </w:p>
        </w:tc>
        <w:tc>
          <w:tcPr>
            <w:tcW w:w="0" w:type="auto"/>
            <w:shd w:val="clear" w:color="auto" w:fill="auto"/>
          </w:tcPr>
          <w:p w14:paraId="3C3EF0F1" w14:textId="77777777" w:rsidR="007F68ED" w:rsidRDefault="007F68ED" w:rsidP="00D427C8">
            <w:pPr>
              <w:pStyle w:val="TAL"/>
              <w:rPr>
                <w:sz w:val="16"/>
              </w:rPr>
            </w:pPr>
            <w:r>
              <w:rPr>
                <w:sz w:val="16"/>
              </w:rPr>
              <w:t>MCPTT</w:t>
            </w:r>
          </w:p>
        </w:tc>
        <w:tc>
          <w:tcPr>
            <w:tcW w:w="0" w:type="auto"/>
            <w:shd w:val="clear" w:color="auto" w:fill="auto"/>
          </w:tcPr>
          <w:p w14:paraId="55AE28F6" w14:textId="77777777" w:rsidR="007F68ED" w:rsidRDefault="007F68ED" w:rsidP="00D427C8">
            <w:pPr>
              <w:pStyle w:val="TAL"/>
              <w:rPr>
                <w:sz w:val="16"/>
              </w:rPr>
            </w:pPr>
            <w:r>
              <w:rPr>
                <w:sz w:val="16"/>
              </w:rPr>
              <w:t>revised</w:t>
            </w:r>
          </w:p>
        </w:tc>
      </w:tr>
      <w:tr w:rsidR="007F68ED" w14:paraId="156C6ABC" w14:textId="77777777" w:rsidTr="00D427C8">
        <w:tc>
          <w:tcPr>
            <w:tcW w:w="0" w:type="auto"/>
            <w:shd w:val="clear" w:color="auto" w:fill="auto"/>
          </w:tcPr>
          <w:p w14:paraId="1208FE19" w14:textId="77777777" w:rsidR="007F68ED" w:rsidRDefault="007F68ED" w:rsidP="00D427C8">
            <w:pPr>
              <w:pStyle w:val="TAL"/>
              <w:rPr>
                <w:sz w:val="16"/>
              </w:rPr>
            </w:pPr>
            <w:r>
              <w:rPr>
                <w:sz w:val="16"/>
              </w:rPr>
              <w:t>S3-224172</w:t>
            </w:r>
          </w:p>
        </w:tc>
        <w:tc>
          <w:tcPr>
            <w:tcW w:w="0" w:type="auto"/>
            <w:shd w:val="clear" w:color="auto" w:fill="auto"/>
          </w:tcPr>
          <w:p w14:paraId="7E08B4CF" w14:textId="77777777" w:rsidR="007F68ED" w:rsidRDefault="007F68ED" w:rsidP="00D427C8">
            <w:pPr>
              <w:pStyle w:val="TAL"/>
              <w:rPr>
                <w:sz w:val="16"/>
              </w:rPr>
            </w:pPr>
            <w:r>
              <w:rPr>
                <w:sz w:val="16"/>
              </w:rPr>
              <w:t>[MCPTT] 33179 R13 Incorrect example</w:t>
            </w:r>
          </w:p>
        </w:tc>
        <w:tc>
          <w:tcPr>
            <w:tcW w:w="0" w:type="auto"/>
            <w:shd w:val="clear" w:color="auto" w:fill="auto"/>
          </w:tcPr>
          <w:p w14:paraId="2F0D5E17" w14:textId="77777777" w:rsidR="007F68ED" w:rsidRDefault="007F68ED" w:rsidP="00D427C8">
            <w:pPr>
              <w:pStyle w:val="TAL"/>
              <w:rPr>
                <w:sz w:val="16"/>
              </w:rPr>
            </w:pPr>
            <w:r>
              <w:rPr>
                <w:sz w:val="16"/>
              </w:rPr>
              <w:t>Airbus</w:t>
            </w:r>
          </w:p>
        </w:tc>
        <w:tc>
          <w:tcPr>
            <w:tcW w:w="0" w:type="auto"/>
            <w:shd w:val="clear" w:color="auto" w:fill="auto"/>
          </w:tcPr>
          <w:p w14:paraId="2EDF599F" w14:textId="77777777" w:rsidR="007F68ED" w:rsidRDefault="007F68ED" w:rsidP="00D427C8">
            <w:pPr>
              <w:pStyle w:val="TAL"/>
              <w:rPr>
                <w:sz w:val="16"/>
              </w:rPr>
            </w:pPr>
            <w:r>
              <w:rPr>
                <w:sz w:val="16"/>
              </w:rPr>
              <w:t>33.179</w:t>
            </w:r>
          </w:p>
        </w:tc>
        <w:tc>
          <w:tcPr>
            <w:tcW w:w="0" w:type="auto"/>
            <w:shd w:val="clear" w:color="auto" w:fill="auto"/>
          </w:tcPr>
          <w:p w14:paraId="497DE441" w14:textId="77777777" w:rsidR="007F68ED" w:rsidRDefault="007F68ED" w:rsidP="00D427C8">
            <w:pPr>
              <w:pStyle w:val="TAL"/>
              <w:rPr>
                <w:sz w:val="16"/>
              </w:rPr>
            </w:pPr>
            <w:r>
              <w:rPr>
                <w:sz w:val="16"/>
              </w:rPr>
              <w:t>0107</w:t>
            </w:r>
          </w:p>
        </w:tc>
        <w:tc>
          <w:tcPr>
            <w:tcW w:w="0" w:type="auto"/>
            <w:shd w:val="clear" w:color="auto" w:fill="auto"/>
          </w:tcPr>
          <w:p w14:paraId="7DAA73FE" w14:textId="77777777" w:rsidR="007F68ED" w:rsidRDefault="007F68ED" w:rsidP="00D427C8">
            <w:pPr>
              <w:pStyle w:val="TAR"/>
              <w:rPr>
                <w:sz w:val="16"/>
              </w:rPr>
            </w:pPr>
            <w:r>
              <w:rPr>
                <w:sz w:val="16"/>
              </w:rPr>
              <w:t>2</w:t>
            </w:r>
          </w:p>
        </w:tc>
        <w:tc>
          <w:tcPr>
            <w:tcW w:w="0" w:type="auto"/>
            <w:shd w:val="clear" w:color="auto" w:fill="auto"/>
          </w:tcPr>
          <w:p w14:paraId="0F30C413" w14:textId="77777777" w:rsidR="007F68ED" w:rsidRDefault="007F68ED" w:rsidP="00D427C8">
            <w:pPr>
              <w:pStyle w:val="TAL"/>
              <w:rPr>
                <w:sz w:val="16"/>
              </w:rPr>
            </w:pPr>
            <w:r>
              <w:rPr>
                <w:sz w:val="16"/>
              </w:rPr>
              <w:t>Rel-13</w:t>
            </w:r>
          </w:p>
        </w:tc>
        <w:tc>
          <w:tcPr>
            <w:tcW w:w="0" w:type="auto"/>
            <w:shd w:val="clear" w:color="auto" w:fill="auto"/>
          </w:tcPr>
          <w:p w14:paraId="5CDEB67C" w14:textId="77777777" w:rsidR="007F68ED" w:rsidRDefault="007F68ED" w:rsidP="00D427C8">
            <w:pPr>
              <w:pStyle w:val="TAL"/>
              <w:rPr>
                <w:sz w:val="16"/>
              </w:rPr>
            </w:pPr>
            <w:r>
              <w:rPr>
                <w:sz w:val="16"/>
              </w:rPr>
              <w:t>F</w:t>
            </w:r>
          </w:p>
        </w:tc>
        <w:tc>
          <w:tcPr>
            <w:tcW w:w="0" w:type="auto"/>
            <w:shd w:val="clear" w:color="auto" w:fill="auto"/>
          </w:tcPr>
          <w:p w14:paraId="670BABFB" w14:textId="77777777" w:rsidR="007F68ED" w:rsidRDefault="007F68ED" w:rsidP="00D427C8">
            <w:pPr>
              <w:pStyle w:val="TAL"/>
              <w:rPr>
                <w:sz w:val="16"/>
              </w:rPr>
            </w:pPr>
            <w:r>
              <w:rPr>
                <w:sz w:val="16"/>
              </w:rPr>
              <w:t>MCPTT</w:t>
            </w:r>
          </w:p>
        </w:tc>
        <w:tc>
          <w:tcPr>
            <w:tcW w:w="0" w:type="auto"/>
            <w:shd w:val="clear" w:color="auto" w:fill="auto"/>
          </w:tcPr>
          <w:p w14:paraId="45D19C77" w14:textId="77777777" w:rsidR="007F68ED" w:rsidRDefault="007F68ED" w:rsidP="00D427C8">
            <w:pPr>
              <w:pStyle w:val="TAL"/>
              <w:rPr>
                <w:sz w:val="16"/>
              </w:rPr>
            </w:pPr>
            <w:r>
              <w:rPr>
                <w:sz w:val="16"/>
              </w:rPr>
              <w:t>agreed</w:t>
            </w:r>
          </w:p>
        </w:tc>
      </w:tr>
      <w:tr w:rsidR="007F68ED" w14:paraId="6D844B77" w14:textId="77777777" w:rsidTr="00D427C8">
        <w:tc>
          <w:tcPr>
            <w:tcW w:w="0" w:type="auto"/>
            <w:shd w:val="clear" w:color="auto" w:fill="auto"/>
          </w:tcPr>
          <w:p w14:paraId="7B47582E" w14:textId="77777777" w:rsidR="007F68ED" w:rsidRDefault="007F68ED" w:rsidP="00D427C8">
            <w:pPr>
              <w:pStyle w:val="TAL"/>
              <w:rPr>
                <w:sz w:val="16"/>
              </w:rPr>
            </w:pPr>
            <w:r>
              <w:rPr>
                <w:sz w:val="16"/>
              </w:rPr>
              <w:t>S3-223896</w:t>
            </w:r>
          </w:p>
        </w:tc>
        <w:tc>
          <w:tcPr>
            <w:tcW w:w="0" w:type="auto"/>
            <w:shd w:val="clear" w:color="auto" w:fill="auto"/>
          </w:tcPr>
          <w:p w14:paraId="7B0ECB27" w14:textId="77777777" w:rsidR="007F68ED" w:rsidRDefault="007F68ED" w:rsidP="00D427C8">
            <w:pPr>
              <w:pStyle w:val="TAL"/>
              <w:rPr>
                <w:sz w:val="16"/>
              </w:rPr>
            </w:pPr>
            <w:r>
              <w:rPr>
                <w:sz w:val="16"/>
              </w:rPr>
              <w:t>[MCPTT] 33179 R13 Incorrect reference</w:t>
            </w:r>
          </w:p>
        </w:tc>
        <w:tc>
          <w:tcPr>
            <w:tcW w:w="0" w:type="auto"/>
            <w:shd w:val="clear" w:color="auto" w:fill="auto"/>
          </w:tcPr>
          <w:p w14:paraId="01948D7C" w14:textId="77777777" w:rsidR="007F68ED" w:rsidRDefault="007F68ED" w:rsidP="00D427C8">
            <w:pPr>
              <w:pStyle w:val="TAL"/>
              <w:rPr>
                <w:sz w:val="16"/>
              </w:rPr>
            </w:pPr>
            <w:r>
              <w:rPr>
                <w:sz w:val="16"/>
              </w:rPr>
              <w:t>Airbus</w:t>
            </w:r>
          </w:p>
        </w:tc>
        <w:tc>
          <w:tcPr>
            <w:tcW w:w="0" w:type="auto"/>
            <w:shd w:val="clear" w:color="auto" w:fill="auto"/>
          </w:tcPr>
          <w:p w14:paraId="3B047A55" w14:textId="77777777" w:rsidR="007F68ED" w:rsidRDefault="007F68ED" w:rsidP="00D427C8">
            <w:pPr>
              <w:pStyle w:val="TAL"/>
              <w:rPr>
                <w:sz w:val="16"/>
              </w:rPr>
            </w:pPr>
            <w:r>
              <w:rPr>
                <w:sz w:val="16"/>
              </w:rPr>
              <w:t>33.179</w:t>
            </w:r>
          </w:p>
        </w:tc>
        <w:tc>
          <w:tcPr>
            <w:tcW w:w="0" w:type="auto"/>
            <w:shd w:val="clear" w:color="auto" w:fill="auto"/>
          </w:tcPr>
          <w:p w14:paraId="35D5CFC5" w14:textId="77777777" w:rsidR="007F68ED" w:rsidRDefault="007F68ED" w:rsidP="00D427C8">
            <w:pPr>
              <w:pStyle w:val="TAL"/>
              <w:rPr>
                <w:sz w:val="16"/>
              </w:rPr>
            </w:pPr>
            <w:r>
              <w:rPr>
                <w:sz w:val="16"/>
              </w:rPr>
              <w:t>0108</w:t>
            </w:r>
          </w:p>
        </w:tc>
        <w:tc>
          <w:tcPr>
            <w:tcW w:w="0" w:type="auto"/>
            <w:shd w:val="clear" w:color="auto" w:fill="auto"/>
          </w:tcPr>
          <w:p w14:paraId="6690830B" w14:textId="77777777" w:rsidR="007F68ED" w:rsidRDefault="007F68ED" w:rsidP="00D427C8">
            <w:pPr>
              <w:pStyle w:val="TAR"/>
              <w:rPr>
                <w:sz w:val="16"/>
              </w:rPr>
            </w:pPr>
            <w:r>
              <w:rPr>
                <w:sz w:val="16"/>
              </w:rPr>
              <w:t>-</w:t>
            </w:r>
          </w:p>
        </w:tc>
        <w:tc>
          <w:tcPr>
            <w:tcW w:w="0" w:type="auto"/>
            <w:shd w:val="clear" w:color="auto" w:fill="auto"/>
          </w:tcPr>
          <w:p w14:paraId="51002BF7" w14:textId="77777777" w:rsidR="007F68ED" w:rsidRDefault="007F68ED" w:rsidP="00D427C8">
            <w:pPr>
              <w:pStyle w:val="TAL"/>
              <w:rPr>
                <w:sz w:val="16"/>
              </w:rPr>
            </w:pPr>
            <w:r>
              <w:rPr>
                <w:sz w:val="16"/>
              </w:rPr>
              <w:t>Rel-13</w:t>
            </w:r>
          </w:p>
        </w:tc>
        <w:tc>
          <w:tcPr>
            <w:tcW w:w="0" w:type="auto"/>
            <w:shd w:val="clear" w:color="auto" w:fill="auto"/>
          </w:tcPr>
          <w:p w14:paraId="0EA37CF3" w14:textId="77777777" w:rsidR="007F68ED" w:rsidRDefault="007F68ED" w:rsidP="00D427C8">
            <w:pPr>
              <w:pStyle w:val="TAL"/>
              <w:rPr>
                <w:sz w:val="16"/>
              </w:rPr>
            </w:pPr>
            <w:r>
              <w:rPr>
                <w:sz w:val="16"/>
              </w:rPr>
              <w:t>F</w:t>
            </w:r>
          </w:p>
        </w:tc>
        <w:tc>
          <w:tcPr>
            <w:tcW w:w="0" w:type="auto"/>
            <w:shd w:val="clear" w:color="auto" w:fill="auto"/>
          </w:tcPr>
          <w:p w14:paraId="30FD1E11" w14:textId="77777777" w:rsidR="007F68ED" w:rsidRDefault="007F68ED" w:rsidP="00D427C8">
            <w:pPr>
              <w:pStyle w:val="TAL"/>
              <w:rPr>
                <w:sz w:val="16"/>
              </w:rPr>
            </w:pPr>
            <w:r>
              <w:rPr>
                <w:sz w:val="16"/>
              </w:rPr>
              <w:t>MCPTT</w:t>
            </w:r>
          </w:p>
        </w:tc>
        <w:tc>
          <w:tcPr>
            <w:tcW w:w="0" w:type="auto"/>
            <w:shd w:val="clear" w:color="auto" w:fill="auto"/>
          </w:tcPr>
          <w:p w14:paraId="797736F5" w14:textId="77777777" w:rsidR="007F68ED" w:rsidRDefault="007F68ED" w:rsidP="00D427C8">
            <w:pPr>
              <w:pStyle w:val="TAL"/>
              <w:rPr>
                <w:sz w:val="16"/>
              </w:rPr>
            </w:pPr>
            <w:r>
              <w:rPr>
                <w:sz w:val="16"/>
              </w:rPr>
              <w:t>agreed</w:t>
            </w:r>
          </w:p>
        </w:tc>
      </w:tr>
      <w:tr w:rsidR="007F68ED" w14:paraId="60001D3F" w14:textId="77777777" w:rsidTr="00D427C8">
        <w:tc>
          <w:tcPr>
            <w:tcW w:w="0" w:type="auto"/>
            <w:shd w:val="clear" w:color="auto" w:fill="auto"/>
          </w:tcPr>
          <w:p w14:paraId="074FF4D1" w14:textId="77777777" w:rsidR="007F68ED" w:rsidRDefault="007F68ED" w:rsidP="00D427C8">
            <w:pPr>
              <w:pStyle w:val="TAL"/>
              <w:rPr>
                <w:sz w:val="16"/>
              </w:rPr>
            </w:pPr>
            <w:r>
              <w:rPr>
                <w:sz w:val="16"/>
              </w:rPr>
              <w:t>S3-223186</w:t>
            </w:r>
          </w:p>
        </w:tc>
        <w:tc>
          <w:tcPr>
            <w:tcW w:w="0" w:type="auto"/>
            <w:shd w:val="clear" w:color="auto" w:fill="auto"/>
          </w:tcPr>
          <w:p w14:paraId="216FAEA6" w14:textId="77777777" w:rsidR="007F68ED" w:rsidRDefault="007F68ED" w:rsidP="00D427C8">
            <w:pPr>
              <w:pStyle w:val="TAL"/>
              <w:rPr>
                <w:sz w:val="16"/>
              </w:rPr>
            </w:pPr>
            <w:r>
              <w:rPr>
                <w:sz w:val="16"/>
              </w:rPr>
              <w:t>[33.180] R18 MC client clarification</w:t>
            </w:r>
          </w:p>
        </w:tc>
        <w:tc>
          <w:tcPr>
            <w:tcW w:w="0" w:type="auto"/>
            <w:shd w:val="clear" w:color="auto" w:fill="auto"/>
          </w:tcPr>
          <w:p w14:paraId="548BDD09" w14:textId="77777777" w:rsidR="007F68ED" w:rsidRDefault="007F68ED" w:rsidP="00D427C8">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shd w:val="clear" w:color="auto" w:fill="auto"/>
          </w:tcPr>
          <w:p w14:paraId="14AB8E18" w14:textId="77777777" w:rsidR="007F68ED" w:rsidRDefault="007F68ED" w:rsidP="00D427C8">
            <w:pPr>
              <w:pStyle w:val="TAL"/>
              <w:rPr>
                <w:sz w:val="16"/>
              </w:rPr>
            </w:pPr>
            <w:r>
              <w:rPr>
                <w:sz w:val="16"/>
              </w:rPr>
              <w:t>33.180</w:t>
            </w:r>
          </w:p>
        </w:tc>
        <w:tc>
          <w:tcPr>
            <w:tcW w:w="0" w:type="auto"/>
            <w:shd w:val="clear" w:color="auto" w:fill="auto"/>
          </w:tcPr>
          <w:p w14:paraId="1476F0CF" w14:textId="77777777" w:rsidR="007F68ED" w:rsidRDefault="007F68ED" w:rsidP="00D427C8">
            <w:pPr>
              <w:pStyle w:val="TAL"/>
              <w:rPr>
                <w:sz w:val="16"/>
              </w:rPr>
            </w:pPr>
            <w:r>
              <w:rPr>
                <w:sz w:val="16"/>
              </w:rPr>
              <w:t>0195</w:t>
            </w:r>
          </w:p>
        </w:tc>
        <w:tc>
          <w:tcPr>
            <w:tcW w:w="0" w:type="auto"/>
            <w:shd w:val="clear" w:color="auto" w:fill="auto"/>
          </w:tcPr>
          <w:p w14:paraId="3200F09E" w14:textId="77777777" w:rsidR="007F68ED" w:rsidRDefault="007F68ED" w:rsidP="00D427C8">
            <w:pPr>
              <w:pStyle w:val="TAR"/>
              <w:rPr>
                <w:sz w:val="16"/>
              </w:rPr>
            </w:pPr>
            <w:r>
              <w:rPr>
                <w:sz w:val="16"/>
              </w:rPr>
              <w:t>-</w:t>
            </w:r>
          </w:p>
        </w:tc>
        <w:tc>
          <w:tcPr>
            <w:tcW w:w="0" w:type="auto"/>
            <w:shd w:val="clear" w:color="auto" w:fill="auto"/>
          </w:tcPr>
          <w:p w14:paraId="691BB8CF" w14:textId="77777777" w:rsidR="007F68ED" w:rsidRDefault="007F68ED" w:rsidP="00D427C8">
            <w:pPr>
              <w:pStyle w:val="TAL"/>
              <w:rPr>
                <w:sz w:val="16"/>
              </w:rPr>
            </w:pPr>
            <w:r>
              <w:rPr>
                <w:sz w:val="16"/>
              </w:rPr>
              <w:t>Rel-18</w:t>
            </w:r>
          </w:p>
        </w:tc>
        <w:tc>
          <w:tcPr>
            <w:tcW w:w="0" w:type="auto"/>
            <w:shd w:val="clear" w:color="auto" w:fill="auto"/>
          </w:tcPr>
          <w:p w14:paraId="678DCE1D" w14:textId="77777777" w:rsidR="007F68ED" w:rsidRDefault="007F68ED" w:rsidP="00D427C8">
            <w:pPr>
              <w:pStyle w:val="TAL"/>
              <w:rPr>
                <w:sz w:val="16"/>
              </w:rPr>
            </w:pPr>
            <w:r>
              <w:rPr>
                <w:sz w:val="16"/>
              </w:rPr>
              <w:t>F</w:t>
            </w:r>
          </w:p>
        </w:tc>
        <w:tc>
          <w:tcPr>
            <w:tcW w:w="0" w:type="auto"/>
            <w:shd w:val="clear" w:color="auto" w:fill="auto"/>
          </w:tcPr>
          <w:p w14:paraId="46292479" w14:textId="77777777" w:rsidR="007F68ED" w:rsidRDefault="007F68ED" w:rsidP="00D427C8">
            <w:pPr>
              <w:pStyle w:val="TAL"/>
              <w:rPr>
                <w:sz w:val="16"/>
              </w:rPr>
            </w:pPr>
            <w:r>
              <w:rPr>
                <w:sz w:val="16"/>
              </w:rPr>
              <w:t>MCXSec3</w:t>
            </w:r>
          </w:p>
        </w:tc>
        <w:tc>
          <w:tcPr>
            <w:tcW w:w="0" w:type="auto"/>
            <w:shd w:val="clear" w:color="auto" w:fill="auto"/>
          </w:tcPr>
          <w:p w14:paraId="33690C0D" w14:textId="77777777" w:rsidR="007F68ED" w:rsidRDefault="007F68ED" w:rsidP="00D427C8">
            <w:pPr>
              <w:pStyle w:val="TAL"/>
              <w:rPr>
                <w:sz w:val="16"/>
              </w:rPr>
            </w:pPr>
            <w:r>
              <w:rPr>
                <w:sz w:val="16"/>
              </w:rPr>
              <w:t>withdrawn</w:t>
            </w:r>
          </w:p>
        </w:tc>
      </w:tr>
      <w:tr w:rsidR="007F68ED" w14:paraId="579E5B9D" w14:textId="77777777" w:rsidTr="00D427C8">
        <w:tc>
          <w:tcPr>
            <w:tcW w:w="0" w:type="auto"/>
            <w:shd w:val="clear" w:color="auto" w:fill="auto"/>
          </w:tcPr>
          <w:p w14:paraId="7F6EE182" w14:textId="77777777" w:rsidR="007F68ED" w:rsidRDefault="007F68ED" w:rsidP="00D427C8">
            <w:pPr>
              <w:pStyle w:val="TAL"/>
              <w:rPr>
                <w:sz w:val="16"/>
              </w:rPr>
            </w:pPr>
            <w:r>
              <w:rPr>
                <w:sz w:val="16"/>
              </w:rPr>
              <w:t>S3-223890</w:t>
            </w:r>
          </w:p>
        </w:tc>
        <w:tc>
          <w:tcPr>
            <w:tcW w:w="0" w:type="auto"/>
            <w:shd w:val="clear" w:color="auto" w:fill="auto"/>
          </w:tcPr>
          <w:p w14:paraId="5BCE4072" w14:textId="77777777" w:rsidR="007F68ED" w:rsidRDefault="007F68ED" w:rsidP="00D427C8">
            <w:pPr>
              <w:pStyle w:val="TAL"/>
              <w:rPr>
                <w:sz w:val="16"/>
              </w:rPr>
            </w:pPr>
            <w:r>
              <w:rPr>
                <w:sz w:val="16"/>
              </w:rPr>
              <w:t>[MCSec] 33180 R14 Incorrect example</w:t>
            </w:r>
          </w:p>
        </w:tc>
        <w:tc>
          <w:tcPr>
            <w:tcW w:w="0" w:type="auto"/>
            <w:shd w:val="clear" w:color="auto" w:fill="auto"/>
          </w:tcPr>
          <w:p w14:paraId="128B37F3" w14:textId="77777777" w:rsidR="007F68ED" w:rsidRDefault="007F68ED" w:rsidP="00D427C8">
            <w:pPr>
              <w:pStyle w:val="TAL"/>
              <w:rPr>
                <w:sz w:val="16"/>
              </w:rPr>
            </w:pPr>
            <w:r>
              <w:rPr>
                <w:sz w:val="16"/>
              </w:rPr>
              <w:t>Airbus</w:t>
            </w:r>
          </w:p>
        </w:tc>
        <w:tc>
          <w:tcPr>
            <w:tcW w:w="0" w:type="auto"/>
            <w:shd w:val="clear" w:color="auto" w:fill="auto"/>
          </w:tcPr>
          <w:p w14:paraId="01EE134A" w14:textId="77777777" w:rsidR="007F68ED" w:rsidRDefault="007F68ED" w:rsidP="00D427C8">
            <w:pPr>
              <w:pStyle w:val="TAL"/>
              <w:rPr>
                <w:sz w:val="16"/>
              </w:rPr>
            </w:pPr>
            <w:r>
              <w:rPr>
                <w:sz w:val="16"/>
              </w:rPr>
              <w:t>33.180</w:t>
            </w:r>
          </w:p>
        </w:tc>
        <w:tc>
          <w:tcPr>
            <w:tcW w:w="0" w:type="auto"/>
            <w:shd w:val="clear" w:color="auto" w:fill="auto"/>
          </w:tcPr>
          <w:p w14:paraId="25669F3A" w14:textId="77777777" w:rsidR="007F68ED" w:rsidRDefault="007F68ED" w:rsidP="00D427C8">
            <w:pPr>
              <w:pStyle w:val="TAL"/>
              <w:rPr>
                <w:sz w:val="16"/>
              </w:rPr>
            </w:pPr>
            <w:r>
              <w:rPr>
                <w:sz w:val="16"/>
              </w:rPr>
              <w:t>0196</w:t>
            </w:r>
          </w:p>
        </w:tc>
        <w:tc>
          <w:tcPr>
            <w:tcW w:w="0" w:type="auto"/>
            <w:shd w:val="clear" w:color="auto" w:fill="auto"/>
          </w:tcPr>
          <w:p w14:paraId="6CF74764" w14:textId="77777777" w:rsidR="007F68ED" w:rsidRDefault="007F68ED" w:rsidP="00D427C8">
            <w:pPr>
              <w:pStyle w:val="TAR"/>
              <w:rPr>
                <w:sz w:val="16"/>
              </w:rPr>
            </w:pPr>
            <w:r>
              <w:rPr>
                <w:sz w:val="16"/>
              </w:rPr>
              <w:t>-</w:t>
            </w:r>
          </w:p>
        </w:tc>
        <w:tc>
          <w:tcPr>
            <w:tcW w:w="0" w:type="auto"/>
            <w:shd w:val="clear" w:color="auto" w:fill="auto"/>
          </w:tcPr>
          <w:p w14:paraId="657AB792" w14:textId="77777777" w:rsidR="007F68ED" w:rsidRDefault="007F68ED" w:rsidP="00D427C8">
            <w:pPr>
              <w:pStyle w:val="TAL"/>
              <w:rPr>
                <w:sz w:val="16"/>
              </w:rPr>
            </w:pPr>
            <w:r>
              <w:rPr>
                <w:sz w:val="16"/>
              </w:rPr>
              <w:t>Rel-14</w:t>
            </w:r>
          </w:p>
        </w:tc>
        <w:tc>
          <w:tcPr>
            <w:tcW w:w="0" w:type="auto"/>
            <w:shd w:val="clear" w:color="auto" w:fill="auto"/>
          </w:tcPr>
          <w:p w14:paraId="2FE139C7" w14:textId="77777777" w:rsidR="007F68ED" w:rsidRDefault="007F68ED" w:rsidP="00D427C8">
            <w:pPr>
              <w:pStyle w:val="TAL"/>
              <w:rPr>
                <w:sz w:val="16"/>
              </w:rPr>
            </w:pPr>
            <w:r>
              <w:rPr>
                <w:sz w:val="16"/>
              </w:rPr>
              <w:t>F</w:t>
            </w:r>
          </w:p>
        </w:tc>
        <w:tc>
          <w:tcPr>
            <w:tcW w:w="0" w:type="auto"/>
            <w:shd w:val="clear" w:color="auto" w:fill="auto"/>
          </w:tcPr>
          <w:p w14:paraId="6E7243AF" w14:textId="77777777" w:rsidR="007F68ED" w:rsidRDefault="007F68ED" w:rsidP="00D427C8">
            <w:pPr>
              <w:pStyle w:val="TAL"/>
              <w:rPr>
                <w:sz w:val="16"/>
              </w:rPr>
            </w:pPr>
            <w:r>
              <w:rPr>
                <w:sz w:val="16"/>
              </w:rPr>
              <w:t>MCSec</w:t>
            </w:r>
          </w:p>
        </w:tc>
        <w:tc>
          <w:tcPr>
            <w:tcW w:w="0" w:type="auto"/>
            <w:shd w:val="clear" w:color="auto" w:fill="auto"/>
          </w:tcPr>
          <w:p w14:paraId="309B79DA" w14:textId="77777777" w:rsidR="007F68ED" w:rsidRDefault="007F68ED" w:rsidP="00D427C8">
            <w:pPr>
              <w:pStyle w:val="TAL"/>
              <w:rPr>
                <w:sz w:val="16"/>
              </w:rPr>
            </w:pPr>
            <w:r>
              <w:rPr>
                <w:sz w:val="16"/>
              </w:rPr>
              <w:t>agreed</w:t>
            </w:r>
          </w:p>
        </w:tc>
      </w:tr>
      <w:tr w:rsidR="007F68ED" w14:paraId="11206D4E" w14:textId="77777777" w:rsidTr="00D427C8">
        <w:tc>
          <w:tcPr>
            <w:tcW w:w="0" w:type="auto"/>
            <w:shd w:val="clear" w:color="auto" w:fill="auto"/>
          </w:tcPr>
          <w:p w14:paraId="712D7172" w14:textId="77777777" w:rsidR="007F68ED" w:rsidRDefault="007F68ED" w:rsidP="00D427C8">
            <w:pPr>
              <w:pStyle w:val="TAL"/>
              <w:rPr>
                <w:sz w:val="16"/>
              </w:rPr>
            </w:pPr>
            <w:r>
              <w:rPr>
                <w:sz w:val="16"/>
              </w:rPr>
              <w:t>S3-223891</w:t>
            </w:r>
          </w:p>
        </w:tc>
        <w:tc>
          <w:tcPr>
            <w:tcW w:w="0" w:type="auto"/>
            <w:shd w:val="clear" w:color="auto" w:fill="auto"/>
          </w:tcPr>
          <w:p w14:paraId="77661354" w14:textId="77777777" w:rsidR="007F68ED" w:rsidRDefault="007F68ED" w:rsidP="00D427C8">
            <w:pPr>
              <w:pStyle w:val="TAL"/>
              <w:rPr>
                <w:sz w:val="16"/>
              </w:rPr>
            </w:pPr>
            <w:r>
              <w:rPr>
                <w:sz w:val="16"/>
              </w:rPr>
              <w:t>[eMCSec] Mirror 33180 R14 Incorrect example</w:t>
            </w:r>
          </w:p>
        </w:tc>
        <w:tc>
          <w:tcPr>
            <w:tcW w:w="0" w:type="auto"/>
            <w:shd w:val="clear" w:color="auto" w:fill="auto"/>
          </w:tcPr>
          <w:p w14:paraId="22007388" w14:textId="77777777" w:rsidR="007F68ED" w:rsidRDefault="007F68ED" w:rsidP="00D427C8">
            <w:pPr>
              <w:pStyle w:val="TAL"/>
              <w:rPr>
                <w:sz w:val="16"/>
              </w:rPr>
            </w:pPr>
            <w:r>
              <w:rPr>
                <w:sz w:val="16"/>
              </w:rPr>
              <w:t>Airbus</w:t>
            </w:r>
          </w:p>
        </w:tc>
        <w:tc>
          <w:tcPr>
            <w:tcW w:w="0" w:type="auto"/>
            <w:shd w:val="clear" w:color="auto" w:fill="auto"/>
          </w:tcPr>
          <w:p w14:paraId="065CDF2F" w14:textId="77777777" w:rsidR="007F68ED" w:rsidRDefault="007F68ED" w:rsidP="00D427C8">
            <w:pPr>
              <w:pStyle w:val="TAL"/>
              <w:rPr>
                <w:sz w:val="16"/>
              </w:rPr>
            </w:pPr>
            <w:r>
              <w:rPr>
                <w:sz w:val="16"/>
              </w:rPr>
              <w:t>33.180</w:t>
            </w:r>
          </w:p>
        </w:tc>
        <w:tc>
          <w:tcPr>
            <w:tcW w:w="0" w:type="auto"/>
            <w:shd w:val="clear" w:color="auto" w:fill="auto"/>
          </w:tcPr>
          <w:p w14:paraId="33EAB916" w14:textId="77777777" w:rsidR="007F68ED" w:rsidRDefault="007F68ED" w:rsidP="00D427C8">
            <w:pPr>
              <w:pStyle w:val="TAL"/>
              <w:rPr>
                <w:sz w:val="16"/>
              </w:rPr>
            </w:pPr>
            <w:r>
              <w:rPr>
                <w:sz w:val="16"/>
              </w:rPr>
              <w:t>0197</w:t>
            </w:r>
          </w:p>
        </w:tc>
        <w:tc>
          <w:tcPr>
            <w:tcW w:w="0" w:type="auto"/>
            <w:shd w:val="clear" w:color="auto" w:fill="auto"/>
          </w:tcPr>
          <w:p w14:paraId="4ECB3E82" w14:textId="77777777" w:rsidR="007F68ED" w:rsidRDefault="007F68ED" w:rsidP="00D427C8">
            <w:pPr>
              <w:pStyle w:val="TAR"/>
              <w:rPr>
                <w:sz w:val="16"/>
              </w:rPr>
            </w:pPr>
            <w:r>
              <w:rPr>
                <w:sz w:val="16"/>
              </w:rPr>
              <w:t>-</w:t>
            </w:r>
          </w:p>
        </w:tc>
        <w:tc>
          <w:tcPr>
            <w:tcW w:w="0" w:type="auto"/>
            <w:shd w:val="clear" w:color="auto" w:fill="auto"/>
          </w:tcPr>
          <w:p w14:paraId="6629DFEF" w14:textId="77777777" w:rsidR="007F68ED" w:rsidRDefault="007F68ED" w:rsidP="00D427C8">
            <w:pPr>
              <w:pStyle w:val="TAL"/>
              <w:rPr>
                <w:sz w:val="16"/>
              </w:rPr>
            </w:pPr>
            <w:r>
              <w:rPr>
                <w:sz w:val="16"/>
              </w:rPr>
              <w:t>Rel-15</w:t>
            </w:r>
          </w:p>
        </w:tc>
        <w:tc>
          <w:tcPr>
            <w:tcW w:w="0" w:type="auto"/>
            <w:shd w:val="clear" w:color="auto" w:fill="auto"/>
          </w:tcPr>
          <w:p w14:paraId="6F80C470" w14:textId="77777777" w:rsidR="007F68ED" w:rsidRDefault="007F68ED" w:rsidP="00D427C8">
            <w:pPr>
              <w:pStyle w:val="TAL"/>
              <w:rPr>
                <w:sz w:val="16"/>
              </w:rPr>
            </w:pPr>
            <w:r>
              <w:rPr>
                <w:sz w:val="16"/>
              </w:rPr>
              <w:t>A</w:t>
            </w:r>
          </w:p>
        </w:tc>
        <w:tc>
          <w:tcPr>
            <w:tcW w:w="0" w:type="auto"/>
            <w:shd w:val="clear" w:color="auto" w:fill="auto"/>
          </w:tcPr>
          <w:p w14:paraId="39FCFD1E" w14:textId="77777777" w:rsidR="007F68ED" w:rsidRDefault="007F68ED" w:rsidP="00D427C8">
            <w:pPr>
              <w:pStyle w:val="TAL"/>
              <w:rPr>
                <w:sz w:val="16"/>
              </w:rPr>
            </w:pPr>
            <w:r>
              <w:rPr>
                <w:sz w:val="16"/>
              </w:rPr>
              <w:t>MCSec</w:t>
            </w:r>
          </w:p>
        </w:tc>
        <w:tc>
          <w:tcPr>
            <w:tcW w:w="0" w:type="auto"/>
            <w:shd w:val="clear" w:color="auto" w:fill="auto"/>
          </w:tcPr>
          <w:p w14:paraId="39872843" w14:textId="77777777" w:rsidR="007F68ED" w:rsidRDefault="007F68ED" w:rsidP="00D427C8">
            <w:pPr>
              <w:pStyle w:val="TAL"/>
              <w:rPr>
                <w:sz w:val="16"/>
              </w:rPr>
            </w:pPr>
            <w:r>
              <w:rPr>
                <w:sz w:val="16"/>
              </w:rPr>
              <w:t>agreed</w:t>
            </w:r>
          </w:p>
        </w:tc>
      </w:tr>
      <w:tr w:rsidR="007F68ED" w14:paraId="266D9E09" w14:textId="77777777" w:rsidTr="00D427C8">
        <w:tc>
          <w:tcPr>
            <w:tcW w:w="0" w:type="auto"/>
            <w:shd w:val="clear" w:color="auto" w:fill="auto"/>
          </w:tcPr>
          <w:p w14:paraId="240E1072" w14:textId="77777777" w:rsidR="007F68ED" w:rsidRDefault="007F68ED" w:rsidP="00D427C8">
            <w:pPr>
              <w:pStyle w:val="TAL"/>
              <w:rPr>
                <w:sz w:val="16"/>
              </w:rPr>
            </w:pPr>
            <w:r>
              <w:rPr>
                <w:sz w:val="16"/>
              </w:rPr>
              <w:t>S3-223892</w:t>
            </w:r>
          </w:p>
        </w:tc>
        <w:tc>
          <w:tcPr>
            <w:tcW w:w="0" w:type="auto"/>
            <w:shd w:val="clear" w:color="auto" w:fill="auto"/>
          </w:tcPr>
          <w:p w14:paraId="4A99A75A" w14:textId="77777777" w:rsidR="007F68ED" w:rsidRDefault="007F68ED" w:rsidP="00D427C8">
            <w:pPr>
              <w:pStyle w:val="TAL"/>
              <w:rPr>
                <w:sz w:val="16"/>
              </w:rPr>
            </w:pPr>
            <w:r>
              <w:rPr>
                <w:sz w:val="16"/>
              </w:rPr>
              <w:t>[MCXSec] Mirror 33180 R14 Incorrect example</w:t>
            </w:r>
          </w:p>
        </w:tc>
        <w:tc>
          <w:tcPr>
            <w:tcW w:w="0" w:type="auto"/>
            <w:shd w:val="clear" w:color="auto" w:fill="auto"/>
          </w:tcPr>
          <w:p w14:paraId="03B5FB8B" w14:textId="77777777" w:rsidR="007F68ED" w:rsidRDefault="007F68ED" w:rsidP="00D427C8">
            <w:pPr>
              <w:pStyle w:val="TAL"/>
              <w:rPr>
                <w:sz w:val="16"/>
              </w:rPr>
            </w:pPr>
            <w:r>
              <w:rPr>
                <w:sz w:val="16"/>
              </w:rPr>
              <w:t>Airbus</w:t>
            </w:r>
          </w:p>
        </w:tc>
        <w:tc>
          <w:tcPr>
            <w:tcW w:w="0" w:type="auto"/>
            <w:shd w:val="clear" w:color="auto" w:fill="auto"/>
          </w:tcPr>
          <w:p w14:paraId="777FC0C9" w14:textId="77777777" w:rsidR="007F68ED" w:rsidRDefault="007F68ED" w:rsidP="00D427C8">
            <w:pPr>
              <w:pStyle w:val="TAL"/>
              <w:rPr>
                <w:sz w:val="16"/>
              </w:rPr>
            </w:pPr>
            <w:r>
              <w:rPr>
                <w:sz w:val="16"/>
              </w:rPr>
              <w:t>33.180</w:t>
            </w:r>
          </w:p>
        </w:tc>
        <w:tc>
          <w:tcPr>
            <w:tcW w:w="0" w:type="auto"/>
            <w:shd w:val="clear" w:color="auto" w:fill="auto"/>
          </w:tcPr>
          <w:p w14:paraId="7B13CF2F" w14:textId="77777777" w:rsidR="007F68ED" w:rsidRDefault="007F68ED" w:rsidP="00D427C8">
            <w:pPr>
              <w:pStyle w:val="TAL"/>
              <w:rPr>
                <w:sz w:val="16"/>
              </w:rPr>
            </w:pPr>
            <w:r>
              <w:rPr>
                <w:sz w:val="16"/>
              </w:rPr>
              <w:t>0198</w:t>
            </w:r>
          </w:p>
        </w:tc>
        <w:tc>
          <w:tcPr>
            <w:tcW w:w="0" w:type="auto"/>
            <w:shd w:val="clear" w:color="auto" w:fill="auto"/>
          </w:tcPr>
          <w:p w14:paraId="42003B21" w14:textId="77777777" w:rsidR="007F68ED" w:rsidRDefault="007F68ED" w:rsidP="00D427C8">
            <w:pPr>
              <w:pStyle w:val="TAR"/>
              <w:rPr>
                <w:sz w:val="16"/>
              </w:rPr>
            </w:pPr>
            <w:r>
              <w:rPr>
                <w:sz w:val="16"/>
              </w:rPr>
              <w:t>-</w:t>
            </w:r>
          </w:p>
        </w:tc>
        <w:tc>
          <w:tcPr>
            <w:tcW w:w="0" w:type="auto"/>
            <w:shd w:val="clear" w:color="auto" w:fill="auto"/>
          </w:tcPr>
          <w:p w14:paraId="1DE940F9" w14:textId="77777777" w:rsidR="007F68ED" w:rsidRDefault="007F68ED" w:rsidP="00D427C8">
            <w:pPr>
              <w:pStyle w:val="TAL"/>
              <w:rPr>
                <w:sz w:val="16"/>
              </w:rPr>
            </w:pPr>
            <w:r>
              <w:rPr>
                <w:sz w:val="16"/>
              </w:rPr>
              <w:t>Rel-16</w:t>
            </w:r>
          </w:p>
        </w:tc>
        <w:tc>
          <w:tcPr>
            <w:tcW w:w="0" w:type="auto"/>
            <w:shd w:val="clear" w:color="auto" w:fill="auto"/>
          </w:tcPr>
          <w:p w14:paraId="186E5E16" w14:textId="77777777" w:rsidR="007F68ED" w:rsidRDefault="007F68ED" w:rsidP="00D427C8">
            <w:pPr>
              <w:pStyle w:val="TAL"/>
              <w:rPr>
                <w:sz w:val="16"/>
              </w:rPr>
            </w:pPr>
            <w:r>
              <w:rPr>
                <w:sz w:val="16"/>
              </w:rPr>
              <w:t>A</w:t>
            </w:r>
          </w:p>
        </w:tc>
        <w:tc>
          <w:tcPr>
            <w:tcW w:w="0" w:type="auto"/>
            <w:shd w:val="clear" w:color="auto" w:fill="auto"/>
          </w:tcPr>
          <w:p w14:paraId="5D1C2C5C" w14:textId="77777777" w:rsidR="007F68ED" w:rsidRDefault="007F68ED" w:rsidP="00D427C8">
            <w:pPr>
              <w:pStyle w:val="TAL"/>
              <w:rPr>
                <w:sz w:val="16"/>
              </w:rPr>
            </w:pPr>
            <w:r>
              <w:rPr>
                <w:sz w:val="16"/>
              </w:rPr>
              <w:t>MCSec</w:t>
            </w:r>
          </w:p>
        </w:tc>
        <w:tc>
          <w:tcPr>
            <w:tcW w:w="0" w:type="auto"/>
            <w:shd w:val="clear" w:color="auto" w:fill="auto"/>
          </w:tcPr>
          <w:p w14:paraId="1CDEB25F" w14:textId="77777777" w:rsidR="007F68ED" w:rsidRDefault="007F68ED" w:rsidP="00D427C8">
            <w:pPr>
              <w:pStyle w:val="TAL"/>
              <w:rPr>
                <w:sz w:val="16"/>
              </w:rPr>
            </w:pPr>
            <w:r>
              <w:rPr>
                <w:sz w:val="16"/>
              </w:rPr>
              <w:t>agreed</w:t>
            </w:r>
          </w:p>
        </w:tc>
      </w:tr>
      <w:tr w:rsidR="007F68ED" w14:paraId="4CC6B30D" w14:textId="77777777" w:rsidTr="00D427C8">
        <w:tc>
          <w:tcPr>
            <w:tcW w:w="0" w:type="auto"/>
            <w:shd w:val="clear" w:color="auto" w:fill="auto"/>
          </w:tcPr>
          <w:p w14:paraId="56548999" w14:textId="77777777" w:rsidR="007F68ED" w:rsidRDefault="007F68ED" w:rsidP="00D427C8">
            <w:pPr>
              <w:pStyle w:val="TAL"/>
              <w:rPr>
                <w:sz w:val="16"/>
              </w:rPr>
            </w:pPr>
            <w:r>
              <w:rPr>
                <w:sz w:val="16"/>
              </w:rPr>
              <w:t>S3-223893</w:t>
            </w:r>
          </w:p>
        </w:tc>
        <w:tc>
          <w:tcPr>
            <w:tcW w:w="0" w:type="auto"/>
            <w:shd w:val="clear" w:color="auto" w:fill="auto"/>
          </w:tcPr>
          <w:p w14:paraId="042F939E" w14:textId="77777777" w:rsidR="007F68ED" w:rsidRDefault="007F68ED" w:rsidP="00D427C8">
            <w:pPr>
              <w:pStyle w:val="TAL"/>
              <w:rPr>
                <w:sz w:val="16"/>
              </w:rPr>
            </w:pPr>
            <w:r>
              <w:rPr>
                <w:sz w:val="16"/>
              </w:rPr>
              <w:t>[MCXSec2] Mirror 33180 R14 Incorrect example</w:t>
            </w:r>
          </w:p>
        </w:tc>
        <w:tc>
          <w:tcPr>
            <w:tcW w:w="0" w:type="auto"/>
            <w:shd w:val="clear" w:color="auto" w:fill="auto"/>
          </w:tcPr>
          <w:p w14:paraId="303ED07E" w14:textId="77777777" w:rsidR="007F68ED" w:rsidRDefault="007F68ED" w:rsidP="00D427C8">
            <w:pPr>
              <w:pStyle w:val="TAL"/>
              <w:rPr>
                <w:sz w:val="16"/>
              </w:rPr>
            </w:pPr>
            <w:r>
              <w:rPr>
                <w:sz w:val="16"/>
              </w:rPr>
              <w:t>Airbus</w:t>
            </w:r>
          </w:p>
        </w:tc>
        <w:tc>
          <w:tcPr>
            <w:tcW w:w="0" w:type="auto"/>
            <w:shd w:val="clear" w:color="auto" w:fill="auto"/>
          </w:tcPr>
          <w:p w14:paraId="74D13F2C" w14:textId="77777777" w:rsidR="007F68ED" w:rsidRDefault="007F68ED" w:rsidP="00D427C8">
            <w:pPr>
              <w:pStyle w:val="TAL"/>
              <w:rPr>
                <w:sz w:val="16"/>
              </w:rPr>
            </w:pPr>
            <w:r>
              <w:rPr>
                <w:sz w:val="16"/>
              </w:rPr>
              <w:t>33.180</w:t>
            </w:r>
          </w:p>
        </w:tc>
        <w:tc>
          <w:tcPr>
            <w:tcW w:w="0" w:type="auto"/>
            <w:shd w:val="clear" w:color="auto" w:fill="auto"/>
          </w:tcPr>
          <w:p w14:paraId="1A716D2D" w14:textId="77777777" w:rsidR="007F68ED" w:rsidRDefault="007F68ED" w:rsidP="00D427C8">
            <w:pPr>
              <w:pStyle w:val="TAL"/>
              <w:rPr>
                <w:sz w:val="16"/>
              </w:rPr>
            </w:pPr>
            <w:r>
              <w:rPr>
                <w:sz w:val="16"/>
              </w:rPr>
              <w:t>0199</w:t>
            </w:r>
          </w:p>
        </w:tc>
        <w:tc>
          <w:tcPr>
            <w:tcW w:w="0" w:type="auto"/>
            <w:shd w:val="clear" w:color="auto" w:fill="auto"/>
          </w:tcPr>
          <w:p w14:paraId="0C762A4C" w14:textId="77777777" w:rsidR="007F68ED" w:rsidRDefault="007F68ED" w:rsidP="00D427C8">
            <w:pPr>
              <w:pStyle w:val="TAR"/>
              <w:rPr>
                <w:sz w:val="16"/>
              </w:rPr>
            </w:pPr>
            <w:r>
              <w:rPr>
                <w:sz w:val="16"/>
              </w:rPr>
              <w:t>-</w:t>
            </w:r>
          </w:p>
        </w:tc>
        <w:tc>
          <w:tcPr>
            <w:tcW w:w="0" w:type="auto"/>
            <w:shd w:val="clear" w:color="auto" w:fill="auto"/>
          </w:tcPr>
          <w:p w14:paraId="2C415C02" w14:textId="77777777" w:rsidR="007F68ED" w:rsidRDefault="007F68ED" w:rsidP="00D427C8">
            <w:pPr>
              <w:pStyle w:val="TAL"/>
              <w:rPr>
                <w:sz w:val="16"/>
              </w:rPr>
            </w:pPr>
            <w:r>
              <w:rPr>
                <w:sz w:val="16"/>
              </w:rPr>
              <w:t>Rel-17</w:t>
            </w:r>
          </w:p>
        </w:tc>
        <w:tc>
          <w:tcPr>
            <w:tcW w:w="0" w:type="auto"/>
            <w:shd w:val="clear" w:color="auto" w:fill="auto"/>
          </w:tcPr>
          <w:p w14:paraId="62738D9E" w14:textId="77777777" w:rsidR="007F68ED" w:rsidRDefault="007F68ED" w:rsidP="00D427C8">
            <w:pPr>
              <w:pStyle w:val="TAL"/>
              <w:rPr>
                <w:sz w:val="16"/>
              </w:rPr>
            </w:pPr>
            <w:r>
              <w:rPr>
                <w:sz w:val="16"/>
              </w:rPr>
              <w:t>A</w:t>
            </w:r>
          </w:p>
        </w:tc>
        <w:tc>
          <w:tcPr>
            <w:tcW w:w="0" w:type="auto"/>
            <w:shd w:val="clear" w:color="auto" w:fill="auto"/>
          </w:tcPr>
          <w:p w14:paraId="060CDEE3" w14:textId="77777777" w:rsidR="007F68ED" w:rsidRDefault="007F68ED" w:rsidP="00D427C8">
            <w:pPr>
              <w:pStyle w:val="TAL"/>
              <w:rPr>
                <w:sz w:val="16"/>
              </w:rPr>
            </w:pPr>
            <w:r>
              <w:rPr>
                <w:sz w:val="16"/>
              </w:rPr>
              <w:t>MCSec</w:t>
            </w:r>
          </w:p>
        </w:tc>
        <w:tc>
          <w:tcPr>
            <w:tcW w:w="0" w:type="auto"/>
            <w:shd w:val="clear" w:color="auto" w:fill="auto"/>
          </w:tcPr>
          <w:p w14:paraId="36CF60F0" w14:textId="77777777" w:rsidR="007F68ED" w:rsidRDefault="007F68ED" w:rsidP="00D427C8">
            <w:pPr>
              <w:pStyle w:val="TAL"/>
              <w:rPr>
                <w:sz w:val="16"/>
              </w:rPr>
            </w:pPr>
            <w:r>
              <w:rPr>
                <w:sz w:val="16"/>
              </w:rPr>
              <w:t>agreed</w:t>
            </w:r>
          </w:p>
        </w:tc>
      </w:tr>
      <w:tr w:rsidR="007F68ED" w14:paraId="1881D1EE" w14:textId="77777777" w:rsidTr="00D427C8">
        <w:tc>
          <w:tcPr>
            <w:tcW w:w="0" w:type="auto"/>
            <w:shd w:val="clear" w:color="auto" w:fill="auto"/>
          </w:tcPr>
          <w:p w14:paraId="7DCFC7B8" w14:textId="77777777" w:rsidR="007F68ED" w:rsidRDefault="007F68ED" w:rsidP="00D427C8">
            <w:pPr>
              <w:pStyle w:val="TAL"/>
              <w:rPr>
                <w:sz w:val="16"/>
              </w:rPr>
            </w:pPr>
            <w:r>
              <w:rPr>
                <w:sz w:val="16"/>
              </w:rPr>
              <w:t>S3-223897</w:t>
            </w:r>
          </w:p>
        </w:tc>
        <w:tc>
          <w:tcPr>
            <w:tcW w:w="0" w:type="auto"/>
            <w:shd w:val="clear" w:color="auto" w:fill="auto"/>
          </w:tcPr>
          <w:p w14:paraId="272DE16B" w14:textId="77777777" w:rsidR="007F68ED" w:rsidRDefault="007F68ED" w:rsidP="00D427C8">
            <w:pPr>
              <w:pStyle w:val="TAL"/>
              <w:rPr>
                <w:sz w:val="16"/>
              </w:rPr>
            </w:pPr>
            <w:r>
              <w:rPr>
                <w:sz w:val="16"/>
              </w:rPr>
              <w:t>[MCSec] 33180 R14 Incorrect reference</w:t>
            </w:r>
          </w:p>
        </w:tc>
        <w:tc>
          <w:tcPr>
            <w:tcW w:w="0" w:type="auto"/>
            <w:shd w:val="clear" w:color="auto" w:fill="auto"/>
          </w:tcPr>
          <w:p w14:paraId="262D9E37" w14:textId="77777777" w:rsidR="007F68ED" w:rsidRDefault="007F68ED" w:rsidP="00D427C8">
            <w:pPr>
              <w:pStyle w:val="TAL"/>
              <w:rPr>
                <w:sz w:val="16"/>
              </w:rPr>
            </w:pPr>
            <w:r>
              <w:rPr>
                <w:sz w:val="16"/>
              </w:rPr>
              <w:t>Airbus</w:t>
            </w:r>
          </w:p>
        </w:tc>
        <w:tc>
          <w:tcPr>
            <w:tcW w:w="0" w:type="auto"/>
            <w:shd w:val="clear" w:color="auto" w:fill="auto"/>
          </w:tcPr>
          <w:p w14:paraId="3F1B5D60" w14:textId="77777777" w:rsidR="007F68ED" w:rsidRDefault="007F68ED" w:rsidP="00D427C8">
            <w:pPr>
              <w:pStyle w:val="TAL"/>
              <w:rPr>
                <w:sz w:val="16"/>
              </w:rPr>
            </w:pPr>
            <w:r>
              <w:rPr>
                <w:sz w:val="16"/>
              </w:rPr>
              <w:t>33.180</w:t>
            </w:r>
          </w:p>
        </w:tc>
        <w:tc>
          <w:tcPr>
            <w:tcW w:w="0" w:type="auto"/>
            <w:shd w:val="clear" w:color="auto" w:fill="auto"/>
          </w:tcPr>
          <w:p w14:paraId="17DA0AF6" w14:textId="77777777" w:rsidR="007F68ED" w:rsidRDefault="007F68ED" w:rsidP="00D427C8">
            <w:pPr>
              <w:pStyle w:val="TAL"/>
              <w:rPr>
                <w:sz w:val="16"/>
              </w:rPr>
            </w:pPr>
            <w:r>
              <w:rPr>
                <w:sz w:val="16"/>
              </w:rPr>
              <w:t>0200</w:t>
            </w:r>
          </w:p>
        </w:tc>
        <w:tc>
          <w:tcPr>
            <w:tcW w:w="0" w:type="auto"/>
            <w:shd w:val="clear" w:color="auto" w:fill="auto"/>
          </w:tcPr>
          <w:p w14:paraId="22E3461A" w14:textId="77777777" w:rsidR="007F68ED" w:rsidRDefault="007F68ED" w:rsidP="00D427C8">
            <w:pPr>
              <w:pStyle w:val="TAR"/>
              <w:rPr>
                <w:sz w:val="16"/>
              </w:rPr>
            </w:pPr>
            <w:r>
              <w:rPr>
                <w:sz w:val="16"/>
              </w:rPr>
              <w:t>-</w:t>
            </w:r>
          </w:p>
        </w:tc>
        <w:tc>
          <w:tcPr>
            <w:tcW w:w="0" w:type="auto"/>
            <w:shd w:val="clear" w:color="auto" w:fill="auto"/>
          </w:tcPr>
          <w:p w14:paraId="040518E8" w14:textId="77777777" w:rsidR="007F68ED" w:rsidRDefault="007F68ED" w:rsidP="00D427C8">
            <w:pPr>
              <w:pStyle w:val="TAL"/>
              <w:rPr>
                <w:sz w:val="16"/>
              </w:rPr>
            </w:pPr>
            <w:r>
              <w:rPr>
                <w:sz w:val="16"/>
              </w:rPr>
              <w:t>Rel-14</w:t>
            </w:r>
          </w:p>
        </w:tc>
        <w:tc>
          <w:tcPr>
            <w:tcW w:w="0" w:type="auto"/>
            <w:shd w:val="clear" w:color="auto" w:fill="auto"/>
          </w:tcPr>
          <w:p w14:paraId="52993E5E" w14:textId="77777777" w:rsidR="007F68ED" w:rsidRDefault="007F68ED" w:rsidP="00D427C8">
            <w:pPr>
              <w:pStyle w:val="TAL"/>
              <w:rPr>
                <w:sz w:val="16"/>
              </w:rPr>
            </w:pPr>
            <w:r>
              <w:rPr>
                <w:sz w:val="16"/>
              </w:rPr>
              <w:t>F</w:t>
            </w:r>
          </w:p>
        </w:tc>
        <w:tc>
          <w:tcPr>
            <w:tcW w:w="0" w:type="auto"/>
            <w:shd w:val="clear" w:color="auto" w:fill="auto"/>
          </w:tcPr>
          <w:p w14:paraId="5BFA7DEE" w14:textId="77777777" w:rsidR="007F68ED" w:rsidRDefault="007F68ED" w:rsidP="00D427C8">
            <w:pPr>
              <w:pStyle w:val="TAL"/>
              <w:rPr>
                <w:sz w:val="16"/>
              </w:rPr>
            </w:pPr>
            <w:r>
              <w:rPr>
                <w:sz w:val="16"/>
              </w:rPr>
              <w:t>MCSec</w:t>
            </w:r>
          </w:p>
        </w:tc>
        <w:tc>
          <w:tcPr>
            <w:tcW w:w="0" w:type="auto"/>
            <w:shd w:val="clear" w:color="auto" w:fill="auto"/>
          </w:tcPr>
          <w:p w14:paraId="33BDEEE0" w14:textId="77777777" w:rsidR="007F68ED" w:rsidRDefault="007F68ED" w:rsidP="00D427C8">
            <w:pPr>
              <w:pStyle w:val="TAL"/>
              <w:rPr>
                <w:sz w:val="16"/>
              </w:rPr>
            </w:pPr>
            <w:r>
              <w:rPr>
                <w:sz w:val="16"/>
              </w:rPr>
              <w:t>agreed</w:t>
            </w:r>
          </w:p>
        </w:tc>
      </w:tr>
      <w:tr w:rsidR="007F68ED" w14:paraId="1197F852" w14:textId="77777777" w:rsidTr="00D427C8">
        <w:tc>
          <w:tcPr>
            <w:tcW w:w="0" w:type="auto"/>
            <w:shd w:val="clear" w:color="auto" w:fill="auto"/>
          </w:tcPr>
          <w:p w14:paraId="475F6709" w14:textId="77777777" w:rsidR="007F68ED" w:rsidRDefault="007F68ED" w:rsidP="00D427C8">
            <w:pPr>
              <w:pStyle w:val="TAL"/>
              <w:rPr>
                <w:sz w:val="16"/>
              </w:rPr>
            </w:pPr>
            <w:r>
              <w:rPr>
                <w:sz w:val="16"/>
              </w:rPr>
              <w:t>S3-223898</w:t>
            </w:r>
          </w:p>
        </w:tc>
        <w:tc>
          <w:tcPr>
            <w:tcW w:w="0" w:type="auto"/>
            <w:shd w:val="clear" w:color="auto" w:fill="auto"/>
          </w:tcPr>
          <w:p w14:paraId="32009A5D" w14:textId="77777777" w:rsidR="007F68ED" w:rsidRDefault="007F68ED" w:rsidP="00D427C8">
            <w:pPr>
              <w:pStyle w:val="TAL"/>
              <w:rPr>
                <w:sz w:val="16"/>
              </w:rPr>
            </w:pPr>
            <w:r>
              <w:rPr>
                <w:sz w:val="16"/>
              </w:rPr>
              <w:t>[eMCSec] 33180 R15 Incorrect reference (Mirror)</w:t>
            </w:r>
          </w:p>
        </w:tc>
        <w:tc>
          <w:tcPr>
            <w:tcW w:w="0" w:type="auto"/>
            <w:shd w:val="clear" w:color="auto" w:fill="auto"/>
          </w:tcPr>
          <w:p w14:paraId="5C2EB04F" w14:textId="77777777" w:rsidR="007F68ED" w:rsidRDefault="007F68ED" w:rsidP="00D427C8">
            <w:pPr>
              <w:pStyle w:val="TAL"/>
              <w:rPr>
                <w:sz w:val="16"/>
              </w:rPr>
            </w:pPr>
            <w:r>
              <w:rPr>
                <w:sz w:val="16"/>
              </w:rPr>
              <w:t>Airbus</w:t>
            </w:r>
          </w:p>
        </w:tc>
        <w:tc>
          <w:tcPr>
            <w:tcW w:w="0" w:type="auto"/>
            <w:shd w:val="clear" w:color="auto" w:fill="auto"/>
          </w:tcPr>
          <w:p w14:paraId="062EAE54" w14:textId="77777777" w:rsidR="007F68ED" w:rsidRDefault="007F68ED" w:rsidP="00D427C8">
            <w:pPr>
              <w:pStyle w:val="TAL"/>
              <w:rPr>
                <w:sz w:val="16"/>
              </w:rPr>
            </w:pPr>
            <w:r>
              <w:rPr>
                <w:sz w:val="16"/>
              </w:rPr>
              <w:t>33.180</w:t>
            </w:r>
          </w:p>
        </w:tc>
        <w:tc>
          <w:tcPr>
            <w:tcW w:w="0" w:type="auto"/>
            <w:shd w:val="clear" w:color="auto" w:fill="auto"/>
          </w:tcPr>
          <w:p w14:paraId="47E28802" w14:textId="77777777" w:rsidR="007F68ED" w:rsidRDefault="007F68ED" w:rsidP="00D427C8">
            <w:pPr>
              <w:pStyle w:val="TAL"/>
              <w:rPr>
                <w:sz w:val="16"/>
              </w:rPr>
            </w:pPr>
            <w:r>
              <w:rPr>
                <w:sz w:val="16"/>
              </w:rPr>
              <w:t>0201</w:t>
            </w:r>
          </w:p>
        </w:tc>
        <w:tc>
          <w:tcPr>
            <w:tcW w:w="0" w:type="auto"/>
            <w:shd w:val="clear" w:color="auto" w:fill="auto"/>
          </w:tcPr>
          <w:p w14:paraId="5888971B" w14:textId="77777777" w:rsidR="007F68ED" w:rsidRDefault="007F68ED" w:rsidP="00D427C8">
            <w:pPr>
              <w:pStyle w:val="TAR"/>
              <w:rPr>
                <w:sz w:val="16"/>
              </w:rPr>
            </w:pPr>
            <w:r>
              <w:rPr>
                <w:sz w:val="16"/>
              </w:rPr>
              <w:t>-</w:t>
            </w:r>
          </w:p>
        </w:tc>
        <w:tc>
          <w:tcPr>
            <w:tcW w:w="0" w:type="auto"/>
            <w:shd w:val="clear" w:color="auto" w:fill="auto"/>
          </w:tcPr>
          <w:p w14:paraId="0B19D39C" w14:textId="77777777" w:rsidR="007F68ED" w:rsidRDefault="007F68ED" w:rsidP="00D427C8">
            <w:pPr>
              <w:pStyle w:val="TAL"/>
              <w:rPr>
                <w:sz w:val="16"/>
              </w:rPr>
            </w:pPr>
            <w:r>
              <w:rPr>
                <w:sz w:val="16"/>
              </w:rPr>
              <w:t>Rel-15</w:t>
            </w:r>
          </w:p>
        </w:tc>
        <w:tc>
          <w:tcPr>
            <w:tcW w:w="0" w:type="auto"/>
            <w:shd w:val="clear" w:color="auto" w:fill="auto"/>
          </w:tcPr>
          <w:p w14:paraId="78D7B141" w14:textId="77777777" w:rsidR="007F68ED" w:rsidRDefault="007F68ED" w:rsidP="00D427C8">
            <w:pPr>
              <w:pStyle w:val="TAL"/>
              <w:rPr>
                <w:sz w:val="16"/>
              </w:rPr>
            </w:pPr>
            <w:r>
              <w:rPr>
                <w:sz w:val="16"/>
              </w:rPr>
              <w:t>A</w:t>
            </w:r>
          </w:p>
        </w:tc>
        <w:tc>
          <w:tcPr>
            <w:tcW w:w="0" w:type="auto"/>
            <w:shd w:val="clear" w:color="auto" w:fill="auto"/>
          </w:tcPr>
          <w:p w14:paraId="05B8038D" w14:textId="77777777" w:rsidR="007F68ED" w:rsidRDefault="007F68ED" w:rsidP="00D427C8">
            <w:pPr>
              <w:pStyle w:val="TAL"/>
              <w:rPr>
                <w:sz w:val="16"/>
              </w:rPr>
            </w:pPr>
            <w:r>
              <w:rPr>
                <w:sz w:val="16"/>
              </w:rPr>
              <w:t>MCSec</w:t>
            </w:r>
          </w:p>
        </w:tc>
        <w:tc>
          <w:tcPr>
            <w:tcW w:w="0" w:type="auto"/>
            <w:shd w:val="clear" w:color="auto" w:fill="auto"/>
          </w:tcPr>
          <w:p w14:paraId="7F6CF24A" w14:textId="77777777" w:rsidR="007F68ED" w:rsidRDefault="007F68ED" w:rsidP="00D427C8">
            <w:pPr>
              <w:pStyle w:val="TAL"/>
              <w:rPr>
                <w:sz w:val="16"/>
              </w:rPr>
            </w:pPr>
            <w:r>
              <w:rPr>
                <w:sz w:val="16"/>
              </w:rPr>
              <w:t>agreed</w:t>
            </w:r>
          </w:p>
        </w:tc>
      </w:tr>
      <w:tr w:rsidR="007F68ED" w14:paraId="34E5856C" w14:textId="77777777" w:rsidTr="00D427C8">
        <w:tc>
          <w:tcPr>
            <w:tcW w:w="0" w:type="auto"/>
            <w:shd w:val="clear" w:color="auto" w:fill="auto"/>
          </w:tcPr>
          <w:p w14:paraId="0E1E29F3" w14:textId="77777777" w:rsidR="007F68ED" w:rsidRDefault="007F68ED" w:rsidP="00D427C8">
            <w:pPr>
              <w:pStyle w:val="TAL"/>
              <w:rPr>
                <w:sz w:val="16"/>
              </w:rPr>
            </w:pPr>
            <w:r>
              <w:rPr>
                <w:sz w:val="16"/>
              </w:rPr>
              <w:t>S3-223899</w:t>
            </w:r>
          </w:p>
        </w:tc>
        <w:tc>
          <w:tcPr>
            <w:tcW w:w="0" w:type="auto"/>
            <w:shd w:val="clear" w:color="auto" w:fill="auto"/>
          </w:tcPr>
          <w:p w14:paraId="363BFFAF" w14:textId="77777777" w:rsidR="007F68ED" w:rsidRDefault="007F68ED" w:rsidP="00D427C8">
            <w:pPr>
              <w:pStyle w:val="TAL"/>
              <w:rPr>
                <w:sz w:val="16"/>
              </w:rPr>
            </w:pPr>
            <w:r>
              <w:rPr>
                <w:sz w:val="16"/>
              </w:rPr>
              <w:t>[MCXSec] 33180 R16 Incorrect reference (Mirror)</w:t>
            </w:r>
          </w:p>
        </w:tc>
        <w:tc>
          <w:tcPr>
            <w:tcW w:w="0" w:type="auto"/>
            <w:shd w:val="clear" w:color="auto" w:fill="auto"/>
          </w:tcPr>
          <w:p w14:paraId="36CC9D17" w14:textId="77777777" w:rsidR="007F68ED" w:rsidRDefault="007F68ED" w:rsidP="00D427C8">
            <w:pPr>
              <w:pStyle w:val="TAL"/>
              <w:rPr>
                <w:sz w:val="16"/>
              </w:rPr>
            </w:pPr>
            <w:r>
              <w:rPr>
                <w:sz w:val="16"/>
              </w:rPr>
              <w:t>Airbus</w:t>
            </w:r>
          </w:p>
        </w:tc>
        <w:tc>
          <w:tcPr>
            <w:tcW w:w="0" w:type="auto"/>
            <w:shd w:val="clear" w:color="auto" w:fill="auto"/>
          </w:tcPr>
          <w:p w14:paraId="62B33DE4" w14:textId="77777777" w:rsidR="007F68ED" w:rsidRDefault="007F68ED" w:rsidP="00D427C8">
            <w:pPr>
              <w:pStyle w:val="TAL"/>
              <w:rPr>
                <w:sz w:val="16"/>
              </w:rPr>
            </w:pPr>
            <w:r>
              <w:rPr>
                <w:sz w:val="16"/>
              </w:rPr>
              <w:t>33.180</w:t>
            </w:r>
          </w:p>
        </w:tc>
        <w:tc>
          <w:tcPr>
            <w:tcW w:w="0" w:type="auto"/>
            <w:shd w:val="clear" w:color="auto" w:fill="auto"/>
          </w:tcPr>
          <w:p w14:paraId="115A390F" w14:textId="77777777" w:rsidR="007F68ED" w:rsidRDefault="007F68ED" w:rsidP="00D427C8">
            <w:pPr>
              <w:pStyle w:val="TAL"/>
              <w:rPr>
                <w:sz w:val="16"/>
              </w:rPr>
            </w:pPr>
            <w:r>
              <w:rPr>
                <w:sz w:val="16"/>
              </w:rPr>
              <w:t>0202</w:t>
            </w:r>
          </w:p>
        </w:tc>
        <w:tc>
          <w:tcPr>
            <w:tcW w:w="0" w:type="auto"/>
            <w:shd w:val="clear" w:color="auto" w:fill="auto"/>
          </w:tcPr>
          <w:p w14:paraId="4D4BB723" w14:textId="77777777" w:rsidR="007F68ED" w:rsidRDefault="007F68ED" w:rsidP="00D427C8">
            <w:pPr>
              <w:pStyle w:val="TAR"/>
              <w:rPr>
                <w:sz w:val="16"/>
              </w:rPr>
            </w:pPr>
            <w:r>
              <w:rPr>
                <w:sz w:val="16"/>
              </w:rPr>
              <w:t>-</w:t>
            </w:r>
          </w:p>
        </w:tc>
        <w:tc>
          <w:tcPr>
            <w:tcW w:w="0" w:type="auto"/>
            <w:shd w:val="clear" w:color="auto" w:fill="auto"/>
          </w:tcPr>
          <w:p w14:paraId="6CBD8684" w14:textId="77777777" w:rsidR="007F68ED" w:rsidRDefault="007F68ED" w:rsidP="00D427C8">
            <w:pPr>
              <w:pStyle w:val="TAL"/>
              <w:rPr>
                <w:sz w:val="16"/>
              </w:rPr>
            </w:pPr>
            <w:r>
              <w:rPr>
                <w:sz w:val="16"/>
              </w:rPr>
              <w:t>Rel-16</w:t>
            </w:r>
          </w:p>
        </w:tc>
        <w:tc>
          <w:tcPr>
            <w:tcW w:w="0" w:type="auto"/>
            <w:shd w:val="clear" w:color="auto" w:fill="auto"/>
          </w:tcPr>
          <w:p w14:paraId="3DDE56C3" w14:textId="77777777" w:rsidR="007F68ED" w:rsidRDefault="007F68ED" w:rsidP="00D427C8">
            <w:pPr>
              <w:pStyle w:val="TAL"/>
              <w:rPr>
                <w:sz w:val="16"/>
              </w:rPr>
            </w:pPr>
            <w:r>
              <w:rPr>
                <w:sz w:val="16"/>
              </w:rPr>
              <w:t>A</w:t>
            </w:r>
          </w:p>
        </w:tc>
        <w:tc>
          <w:tcPr>
            <w:tcW w:w="0" w:type="auto"/>
            <w:shd w:val="clear" w:color="auto" w:fill="auto"/>
          </w:tcPr>
          <w:p w14:paraId="15B34465" w14:textId="77777777" w:rsidR="007F68ED" w:rsidRDefault="007F68ED" w:rsidP="00D427C8">
            <w:pPr>
              <w:pStyle w:val="TAL"/>
              <w:rPr>
                <w:sz w:val="16"/>
              </w:rPr>
            </w:pPr>
            <w:r>
              <w:rPr>
                <w:sz w:val="16"/>
              </w:rPr>
              <w:t>MCSec</w:t>
            </w:r>
          </w:p>
        </w:tc>
        <w:tc>
          <w:tcPr>
            <w:tcW w:w="0" w:type="auto"/>
            <w:shd w:val="clear" w:color="auto" w:fill="auto"/>
          </w:tcPr>
          <w:p w14:paraId="19538A18" w14:textId="77777777" w:rsidR="007F68ED" w:rsidRDefault="007F68ED" w:rsidP="00D427C8">
            <w:pPr>
              <w:pStyle w:val="TAL"/>
              <w:rPr>
                <w:sz w:val="16"/>
              </w:rPr>
            </w:pPr>
            <w:r>
              <w:rPr>
                <w:sz w:val="16"/>
              </w:rPr>
              <w:t>agreed</w:t>
            </w:r>
          </w:p>
        </w:tc>
      </w:tr>
      <w:tr w:rsidR="007F68ED" w14:paraId="6A1FA8C6" w14:textId="77777777" w:rsidTr="00D427C8">
        <w:tc>
          <w:tcPr>
            <w:tcW w:w="0" w:type="auto"/>
            <w:shd w:val="clear" w:color="auto" w:fill="auto"/>
          </w:tcPr>
          <w:p w14:paraId="643C5DBE" w14:textId="77777777" w:rsidR="007F68ED" w:rsidRDefault="007F68ED" w:rsidP="00D427C8">
            <w:pPr>
              <w:pStyle w:val="TAL"/>
              <w:rPr>
                <w:sz w:val="16"/>
              </w:rPr>
            </w:pPr>
            <w:r>
              <w:rPr>
                <w:sz w:val="16"/>
              </w:rPr>
              <w:t>S3-223900</w:t>
            </w:r>
          </w:p>
        </w:tc>
        <w:tc>
          <w:tcPr>
            <w:tcW w:w="0" w:type="auto"/>
            <w:shd w:val="clear" w:color="auto" w:fill="auto"/>
          </w:tcPr>
          <w:p w14:paraId="7AE5363C" w14:textId="77777777" w:rsidR="007F68ED" w:rsidRDefault="007F68ED" w:rsidP="00D427C8">
            <w:pPr>
              <w:pStyle w:val="TAL"/>
              <w:rPr>
                <w:sz w:val="16"/>
              </w:rPr>
            </w:pPr>
            <w:r>
              <w:rPr>
                <w:sz w:val="16"/>
              </w:rPr>
              <w:t>[MCXSec2] 33180 R17 Incorrect reference (Mirror)</w:t>
            </w:r>
          </w:p>
        </w:tc>
        <w:tc>
          <w:tcPr>
            <w:tcW w:w="0" w:type="auto"/>
            <w:shd w:val="clear" w:color="auto" w:fill="auto"/>
          </w:tcPr>
          <w:p w14:paraId="465E916F" w14:textId="77777777" w:rsidR="007F68ED" w:rsidRDefault="007F68ED" w:rsidP="00D427C8">
            <w:pPr>
              <w:pStyle w:val="TAL"/>
              <w:rPr>
                <w:sz w:val="16"/>
              </w:rPr>
            </w:pPr>
            <w:r>
              <w:rPr>
                <w:sz w:val="16"/>
              </w:rPr>
              <w:t>Airbus</w:t>
            </w:r>
          </w:p>
        </w:tc>
        <w:tc>
          <w:tcPr>
            <w:tcW w:w="0" w:type="auto"/>
            <w:shd w:val="clear" w:color="auto" w:fill="auto"/>
          </w:tcPr>
          <w:p w14:paraId="34FE300F" w14:textId="77777777" w:rsidR="007F68ED" w:rsidRDefault="007F68ED" w:rsidP="00D427C8">
            <w:pPr>
              <w:pStyle w:val="TAL"/>
              <w:rPr>
                <w:sz w:val="16"/>
              </w:rPr>
            </w:pPr>
            <w:r>
              <w:rPr>
                <w:sz w:val="16"/>
              </w:rPr>
              <w:t>33.180</w:t>
            </w:r>
          </w:p>
        </w:tc>
        <w:tc>
          <w:tcPr>
            <w:tcW w:w="0" w:type="auto"/>
            <w:shd w:val="clear" w:color="auto" w:fill="auto"/>
          </w:tcPr>
          <w:p w14:paraId="16867609" w14:textId="77777777" w:rsidR="007F68ED" w:rsidRDefault="007F68ED" w:rsidP="00D427C8">
            <w:pPr>
              <w:pStyle w:val="TAL"/>
              <w:rPr>
                <w:sz w:val="16"/>
              </w:rPr>
            </w:pPr>
            <w:r>
              <w:rPr>
                <w:sz w:val="16"/>
              </w:rPr>
              <w:t>0203</w:t>
            </w:r>
          </w:p>
        </w:tc>
        <w:tc>
          <w:tcPr>
            <w:tcW w:w="0" w:type="auto"/>
            <w:shd w:val="clear" w:color="auto" w:fill="auto"/>
          </w:tcPr>
          <w:p w14:paraId="3F6AEECB" w14:textId="77777777" w:rsidR="007F68ED" w:rsidRDefault="007F68ED" w:rsidP="00D427C8">
            <w:pPr>
              <w:pStyle w:val="TAR"/>
              <w:rPr>
                <w:sz w:val="16"/>
              </w:rPr>
            </w:pPr>
            <w:r>
              <w:rPr>
                <w:sz w:val="16"/>
              </w:rPr>
              <w:t>-</w:t>
            </w:r>
          </w:p>
        </w:tc>
        <w:tc>
          <w:tcPr>
            <w:tcW w:w="0" w:type="auto"/>
            <w:shd w:val="clear" w:color="auto" w:fill="auto"/>
          </w:tcPr>
          <w:p w14:paraId="0457AC14" w14:textId="77777777" w:rsidR="007F68ED" w:rsidRDefault="007F68ED" w:rsidP="00D427C8">
            <w:pPr>
              <w:pStyle w:val="TAL"/>
              <w:rPr>
                <w:sz w:val="16"/>
              </w:rPr>
            </w:pPr>
            <w:r>
              <w:rPr>
                <w:sz w:val="16"/>
              </w:rPr>
              <w:t>Rel-17</w:t>
            </w:r>
          </w:p>
        </w:tc>
        <w:tc>
          <w:tcPr>
            <w:tcW w:w="0" w:type="auto"/>
            <w:shd w:val="clear" w:color="auto" w:fill="auto"/>
          </w:tcPr>
          <w:p w14:paraId="327135F0" w14:textId="77777777" w:rsidR="007F68ED" w:rsidRDefault="007F68ED" w:rsidP="00D427C8">
            <w:pPr>
              <w:pStyle w:val="TAL"/>
              <w:rPr>
                <w:sz w:val="16"/>
              </w:rPr>
            </w:pPr>
            <w:r>
              <w:rPr>
                <w:sz w:val="16"/>
              </w:rPr>
              <w:t>A</w:t>
            </w:r>
          </w:p>
        </w:tc>
        <w:tc>
          <w:tcPr>
            <w:tcW w:w="0" w:type="auto"/>
            <w:shd w:val="clear" w:color="auto" w:fill="auto"/>
          </w:tcPr>
          <w:p w14:paraId="3C2EF448" w14:textId="77777777" w:rsidR="007F68ED" w:rsidRDefault="007F68ED" w:rsidP="00D427C8">
            <w:pPr>
              <w:pStyle w:val="TAL"/>
              <w:rPr>
                <w:sz w:val="16"/>
              </w:rPr>
            </w:pPr>
            <w:r>
              <w:rPr>
                <w:sz w:val="16"/>
              </w:rPr>
              <w:t>MCSec</w:t>
            </w:r>
          </w:p>
        </w:tc>
        <w:tc>
          <w:tcPr>
            <w:tcW w:w="0" w:type="auto"/>
            <w:shd w:val="clear" w:color="auto" w:fill="auto"/>
          </w:tcPr>
          <w:p w14:paraId="705E3B8E" w14:textId="77777777" w:rsidR="007F68ED" w:rsidRDefault="007F68ED" w:rsidP="00D427C8">
            <w:pPr>
              <w:pStyle w:val="TAL"/>
              <w:rPr>
                <w:sz w:val="16"/>
              </w:rPr>
            </w:pPr>
            <w:r>
              <w:rPr>
                <w:sz w:val="16"/>
              </w:rPr>
              <w:t>agreed</w:t>
            </w:r>
          </w:p>
        </w:tc>
      </w:tr>
      <w:tr w:rsidR="007F68ED" w14:paraId="73CF7637" w14:textId="77777777" w:rsidTr="00D427C8">
        <w:tc>
          <w:tcPr>
            <w:tcW w:w="0" w:type="auto"/>
            <w:shd w:val="clear" w:color="auto" w:fill="auto"/>
          </w:tcPr>
          <w:p w14:paraId="5B9AAD3D" w14:textId="77777777" w:rsidR="007F68ED" w:rsidRDefault="007F68ED" w:rsidP="00D427C8">
            <w:pPr>
              <w:pStyle w:val="TAL"/>
              <w:rPr>
                <w:sz w:val="16"/>
              </w:rPr>
            </w:pPr>
            <w:r>
              <w:rPr>
                <w:sz w:val="16"/>
              </w:rPr>
              <w:t>S3-223901</w:t>
            </w:r>
          </w:p>
        </w:tc>
        <w:tc>
          <w:tcPr>
            <w:tcW w:w="0" w:type="auto"/>
            <w:shd w:val="clear" w:color="auto" w:fill="auto"/>
          </w:tcPr>
          <w:p w14:paraId="57F4D9EC" w14:textId="77777777" w:rsidR="007F68ED" w:rsidRDefault="007F68ED" w:rsidP="00D427C8">
            <w:pPr>
              <w:pStyle w:val="TAL"/>
              <w:rPr>
                <w:sz w:val="16"/>
              </w:rPr>
            </w:pPr>
            <w:r>
              <w:rPr>
                <w:sz w:val="16"/>
              </w:rPr>
              <w:t>[MCXSec3] 33180 R18 Incorrect reference (Mirror)</w:t>
            </w:r>
          </w:p>
        </w:tc>
        <w:tc>
          <w:tcPr>
            <w:tcW w:w="0" w:type="auto"/>
            <w:shd w:val="clear" w:color="auto" w:fill="auto"/>
          </w:tcPr>
          <w:p w14:paraId="675907A0" w14:textId="77777777" w:rsidR="007F68ED" w:rsidRDefault="007F68ED" w:rsidP="00D427C8">
            <w:pPr>
              <w:pStyle w:val="TAL"/>
              <w:rPr>
                <w:sz w:val="16"/>
              </w:rPr>
            </w:pPr>
            <w:r>
              <w:rPr>
                <w:sz w:val="16"/>
              </w:rPr>
              <w:t>Airbus</w:t>
            </w:r>
          </w:p>
        </w:tc>
        <w:tc>
          <w:tcPr>
            <w:tcW w:w="0" w:type="auto"/>
            <w:shd w:val="clear" w:color="auto" w:fill="auto"/>
          </w:tcPr>
          <w:p w14:paraId="5D867D9C" w14:textId="77777777" w:rsidR="007F68ED" w:rsidRDefault="007F68ED" w:rsidP="00D427C8">
            <w:pPr>
              <w:pStyle w:val="TAL"/>
              <w:rPr>
                <w:sz w:val="16"/>
              </w:rPr>
            </w:pPr>
            <w:r>
              <w:rPr>
                <w:sz w:val="16"/>
              </w:rPr>
              <w:t>33.180</w:t>
            </w:r>
          </w:p>
        </w:tc>
        <w:tc>
          <w:tcPr>
            <w:tcW w:w="0" w:type="auto"/>
            <w:shd w:val="clear" w:color="auto" w:fill="auto"/>
          </w:tcPr>
          <w:p w14:paraId="0B8DA683" w14:textId="77777777" w:rsidR="007F68ED" w:rsidRDefault="007F68ED" w:rsidP="00D427C8">
            <w:pPr>
              <w:pStyle w:val="TAL"/>
              <w:rPr>
                <w:sz w:val="16"/>
              </w:rPr>
            </w:pPr>
            <w:r>
              <w:rPr>
                <w:sz w:val="16"/>
              </w:rPr>
              <w:t>0204</w:t>
            </w:r>
          </w:p>
        </w:tc>
        <w:tc>
          <w:tcPr>
            <w:tcW w:w="0" w:type="auto"/>
            <w:shd w:val="clear" w:color="auto" w:fill="auto"/>
          </w:tcPr>
          <w:p w14:paraId="5439A516" w14:textId="77777777" w:rsidR="007F68ED" w:rsidRDefault="007F68ED" w:rsidP="00D427C8">
            <w:pPr>
              <w:pStyle w:val="TAR"/>
              <w:rPr>
                <w:sz w:val="16"/>
              </w:rPr>
            </w:pPr>
            <w:r>
              <w:rPr>
                <w:sz w:val="16"/>
              </w:rPr>
              <w:t>-</w:t>
            </w:r>
          </w:p>
        </w:tc>
        <w:tc>
          <w:tcPr>
            <w:tcW w:w="0" w:type="auto"/>
            <w:shd w:val="clear" w:color="auto" w:fill="auto"/>
          </w:tcPr>
          <w:p w14:paraId="427F315B" w14:textId="77777777" w:rsidR="007F68ED" w:rsidRDefault="007F68ED" w:rsidP="00D427C8">
            <w:pPr>
              <w:pStyle w:val="TAL"/>
              <w:rPr>
                <w:sz w:val="16"/>
              </w:rPr>
            </w:pPr>
            <w:r>
              <w:rPr>
                <w:sz w:val="16"/>
              </w:rPr>
              <w:t>Rel-18</w:t>
            </w:r>
          </w:p>
        </w:tc>
        <w:tc>
          <w:tcPr>
            <w:tcW w:w="0" w:type="auto"/>
            <w:shd w:val="clear" w:color="auto" w:fill="auto"/>
          </w:tcPr>
          <w:p w14:paraId="24954D45" w14:textId="77777777" w:rsidR="007F68ED" w:rsidRDefault="007F68ED" w:rsidP="00D427C8">
            <w:pPr>
              <w:pStyle w:val="TAL"/>
              <w:rPr>
                <w:sz w:val="16"/>
              </w:rPr>
            </w:pPr>
            <w:r>
              <w:rPr>
                <w:sz w:val="16"/>
              </w:rPr>
              <w:t>A</w:t>
            </w:r>
          </w:p>
        </w:tc>
        <w:tc>
          <w:tcPr>
            <w:tcW w:w="0" w:type="auto"/>
            <w:shd w:val="clear" w:color="auto" w:fill="auto"/>
          </w:tcPr>
          <w:p w14:paraId="0EC22869" w14:textId="77777777" w:rsidR="007F68ED" w:rsidRDefault="007F68ED" w:rsidP="00D427C8">
            <w:pPr>
              <w:pStyle w:val="TAL"/>
              <w:rPr>
                <w:sz w:val="16"/>
              </w:rPr>
            </w:pPr>
            <w:r>
              <w:rPr>
                <w:sz w:val="16"/>
              </w:rPr>
              <w:t>MCXSec3</w:t>
            </w:r>
          </w:p>
        </w:tc>
        <w:tc>
          <w:tcPr>
            <w:tcW w:w="0" w:type="auto"/>
            <w:shd w:val="clear" w:color="auto" w:fill="auto"/>
          </w:tcPr>
          <w:p w14:paraId="4994FD8A" w14:textId="77777777" w:rsidR="007F68ED" w:rsidRDefault="007F68ED" w:rsidP="00D427C8">
            <w:pPr>
              <w:pStyle w:val="TAL"/>
              <w:rPr>
                <w:sz w:val="16"/>
              </w:rPr>
            </w:pPr>
            <w:r>
              <w:rPr>
                <w:sz w:val="16"/>
              </w:rPr>
              <w:t>withdrawn</w:t>
            </w:r>
          </w:p>
        </w:tc>
      </w:tr>
      <w:tr w:rsidR="007F68ED" w14:paraId="6ADDB458" w14:textId="77777777" w:rsidTr="00D427C8">
        <w:tc>
          <w:tcPr>
            <w:tcW w:w="0" w:type="auto"/>
            <w:shd w:val="clear" w:color="auto" w:fill="auto"/>
          </w:tcPr>
          <w:p w14:paraId="78F70913" w14:textId="77777777" w:rsidR="007F68ED" w:rsidRDefault="007F68ED" w:rsidP="00D427C8">
            <w:pPr>
              <w:pStyle w:val="TAL"/>
              <w:rPr>
                <w:sz w:val="16"/>
              </w:rPr>
            </w:pPr>
            <w:r>
              <w:rPr>
                <w:sz w:val="16"/>
              </w:rPr>
              <w:t>S3-223619</w:t>
            </w:r>
          </w:p>
        </w:tc>
        <w:tc>
          <w:tcPr>
            <w:tcW w:w="0" w:type="auto"/>
            <w:shd w:val="clear" w:color="auto" w:fill="auto"/>
          </w:tcPr>
          <w:p w14:paraId="382409BA" w14:textId="77777777" w:rsidR="007F68ED" w:rsidRDefault="007F68ED" w:rsidP="00D427C8">
            <w:pPr>
              <w:pStyle w:val="TAL"/>
              <w:rPr>
                <w:sz w:val="16"/>
              </w:rPr>
            </w:pPr>
            <w:r>
              <w:rPr>
                <w:sz w:val="16"/>
              </w:rPr>
              <w:t>CR on AES-GCM/GMAC in IMS SIP security</w:t>
            </w:r>
          </w:p>
        </w:tc>
        <w:tc>
          <w:tcPr>
            <w:tcW w:w="0" w:type="auto"/>
            <w:shd w:val="clear" w:color="auto" w:fill="auto"/>
          </w:tcPr>
          <w:p w14:paraId="5995E6BB" w14:textId="77777777" w:rsidR="007F68ED" w:rsidRDefault="007F68ED" w:rsidP="00D427C8">
            <w:pPr>
              <w:pStyle w:val="TAL"/>
              <w:rPr>
                <w:sz w:val="16"/>
              </w:rPr>
            </w:pPr>
            <w:r>
              <w:rPr>
                <w:sz w:val="16"/>
              </w:rPr>
              <w:t>Apple</w:t>
            </w:r>
          </w:p>
        </w:tc>
        <w:tc>
          <w:tcPr>
            <w:tcW w:w="0" w:type="auto"/>
            <w:shd w:val="clear" w:color="auto" w:fill="auto"/>
          </w:tcPr>
          <w:p w14:paraId="66C17CAE" w14:textId="77777777" w:rsidR="007F68ED" w:rsidRDefault="007F68ED" w:rsidP="00D427C8">
            <w:pPr>
              <w:pStyle w:val="TAL"/>
              <w:rPr>
                <w:sz w:val="16"/>
              </w:rPr>
            </w:pPr>
            <w:r>
              <w:rPr>
                <w:sz w:val="16"/>
              </w:rPr>
              <w:t>33.203</w:t>
            </w:r>
          </w:p>
        </w:tc>
        <w:tc>
          <w:tcPr>
            <w:tcW w:w="0" w:type="auto"/>
            <w:shd w:val="clear" w:color="auto" w:fill="auto"/>
          </w:tcPr>
          <w:p w14:paraId="27D91CDE" w14:textId="77777777" w:rsidR="007F68ED" w:rsidRDefault="007F68ED" w:rsidP="00D427C8">
            <w:pPr>
              <w:pStyle w:val="TAL"/>
              <w:rPr>
                <w:sz w:val="16"/>
              </w:rPr>
            </w:pPr>
            <w:r>
              <w:rPr>
                <w:sz w:val="16"/>
              </w:rPr>
              <w:t>0266</w:t>
            </w:r>
          </w:p>
        </w:tc>
        <w:tc>
          <w:tcPr>
            <w:tcW w:w="0" w:type="auto"/>
            <w:shd w:val="clear" w:color="auto" w:fill="auto"/>
          </w:tcPr>
          <w:p w14:paraId="4F353B93" w14:textId="77777777" w:rsidR="007F68ED" w:rsidRDefault="007F68ED" w:rsidP="00D427C8">
            <w:pPr>
              <w:pStyle w:val="TAR"/>
              <w:rPr>
                <w:sz w:val="16"/>
              </w:rPr>
            </w:pPr>
            <w:r>
              <w:rPr>
                <w:sz w:val="16"/>
              </w:rPr>
              <w:t>-</w:t>
            </w:r>
          </w:p>
        </w:tc>
        <w:tc>
          <w:tcPr>
            <w:tcW w:w="0" w:type="auto"/>
            <w:shd w:val="clear" w:color="auto" w:fill="auto"/>
          </w:tcPr>
          <w:p w14:paraId="483B68D1" w14:textId="77777777" w:rsidR="007F68ED" w:rsidRDefault="007F68ED" w:rsidP="00D427C8">
            <w:pPr>
              <w:pStyle w:val="TAL"/>
              <w:rPr>
                <w:sz w:val="16"/>
              </w:rPr>
            </w:pPr>
            <w:r>
              <w:rPr>
                <w:sz w:val="16"/>
              </w:rPr>
              <w:t>Rel-17</w:t>
            </w:r>
          </w:p>
        </w:tc>
        <w:tc>
          <w:tcPr>
            <w:tcW w:w="0" w:type="auto"/>
            <w:shd w:val="clear" w:color="auto" w:fill="auto"/>
          </w:tcPr>
          <w:p w14:paraId="2A3101C7" w14:textId="77777777" w:rsidR="007F68ED" w:rsidRDefault="007F68ED" w:rsidP="00D427C8">
            <w:pPr>
              <w:pStyle w:val="TAL"/>
              <w:rPr>
                <w:sz w:val="16"/>
              </w:rPr>
            </w:pPr>
            <w:r>
              <w:rPr>
                <w:sz w:val="16"/>
              </w:rPr>
              <w:t>C</w:t>
            </w:r>
          </w:p>
        </w:tc>
        <w:tc>
          <w:tcPr>
            <w:tcW w:w="0" w:type="auto"/>
            <w:shd w:val="clear" w:color="auto" w:fill="auto"/>
          </w:tcPr>
          <w:p w14:paraId="351DFFB1" w14:textId="77777777" w:rsidR="007F68ED" w:rsidRDefault="007F68ED" w:rsidP="00D427C8">
            <w:pPr>
              <w:pStyle w:val="TAL"/>
              <w:rPr>
                <w:sz w:val="16"/>
              </w:rPr>
            </w:pPr>
            <w:r>
              <w:rPr>
                <w:sz w:val="16"/>
              </w:rPr>
              <w:t>eCryptPr</w:t>
            </w:r>
          </w:p>
        </w:tc>
        <w:tc>
          <w:tcPr>
            <w:tcW w:w="0" w:type="auto"/>
            <w:shd w:val="clear" w:color="auto" w:fill="auto"/>
          </w:tcPr>
          <w:p w14:paraId="5AE6FF51" w14:textId="77777777" w:rsidR="007F68ED" w:rsidRDefault="007F68ED" w:rsidP="00D427C8">
            <w:pPr>
              <w:pStyle w:val="TAL"/>
              <w:rPr>
                <w:sz w:val="16"/>
              </w:rPr>
            </w:pPr>
            <w:r>
              <w:rPr>
                <w:sz w:val="16"/>
              </w:rPr>
              <w:t>revised</w:t>
            </w:r>
          </w:p>
        </w:tc>
      </w:tr>
      <w:tr w:rsidR="007F68ED" w14:paraId="11578329" w14:textId="77777777" w:rsidTr="00D427C8">
        <w:tc>
          <w:tcPr>
            <w:tcW w:w="0" w:type="auto"/>
            <w:shd w:val="clear" w:color="auto" w:fill="auto"/>
          </w:tcPr>
          <w:p w14:paraId="565C7FB7" w14:textId="77777777" w:rsidR="007F68ED" w:rsidRDefault="007F68ED" w:rsidP="00D427C8">
            <w:pPr>
              <w:pStyle w:val="TAL"/>
              <w:rPr>
                <w:sz w:val="16"/>
              </w:rPr>
            </w:pPr>
            <w:r>
              <w:rPr>
                <w:sz w:val="16"/>
              </w:rPr>
              <w:t>S3-223925</w:t>
            </w:r>
          </w:p>
        </w:tc>
        <w:tc>
          <w:tcPr>
            <w:tcW w:w="0" w:type="auto"/>
            <w:shd w:val="clear" w:color="auto" w:fill="auto"/>
          </w:tcPr>
          <w:p w14:paraId="359C711D" w14:textId="77777777" w:rsidR="007F68ED" w:rsidRDefault="007F68ED" w:rsidP="00D427C8">
            <w:pPr>
              <w:pStyle w:val="TAL"/>
              <w:rPr>
                <w:sz w:val="16"/>
              </w:rPr>
            </w:pPr>
            <w:r>
              <w:rPr>
                <w:sz w:val="16"/>
              </w:rPr>
              <w:t>CR on AES-GCM/GMAC in IMS SIP security</w:t>
            </w:r>
          </w:p>
        </w:tc>
        <w:tc>
          <w:tcPr>
            <w:tcW w:w="0" w:type="auto"/>
            <w:shd w:val="clear" w:color="auto" w:fill="auto"/>
          </w:tcPr>
          <w:p w14:paraId="4DAC3303" w14:textId="77777777" w:rsidR="007F68ED" w:rsidRDefault="007F68ED" w:rsidP="00D427C8">
            <w:pPr>
              <w:pStyle w:val="TAL"/>
              <w:rPr>
                <w:sz w:val="16"/>
              </w:rPr>
            </w:pPr>
            <w:r>
              <w:rPr>
                <w:sz w:val="16"/>
              </w:rPr>
              <w:t>Apple</w:t>
            </w:r>
          </w:p>
        </w:tc>
        <w:tc>
          <w:tcPr>
            <w:tcW w:w="0" w:type="auto"/>
            <w:shd w:val="clear" w:color="auto" w:fill="auto"/>
          </w:tcPr>
          <w:p w14:paraId="622DCCE2" w14:textId="77777777" w:rsidR="007F68ED" w:rsidRDefault="007F68ED" w:rsidP="00D427C8">
            <w:pPr>
              <w:pStyle w:val="TAL"/>
              <w:rPr>
                <w:sz w:val="16"/>
              </w:rPr>
            </w:pPr>
            <w:r>
              <w:rPr>
                <w:sz w:val="16"/>
              </w:rPr>
              <w:t>33.203</w:t>
            </w:r>
          </w:p>
        </w:tc>
        <w:tc>
          <w:tcPr>
            <w:tcW w:w="0" w:type="auto"/>
            <w:shd w:val="clear" w:color="auto" w:fill="auto"/>
          </w:tcPr>
          <w:p w14:paraId="1219EF4B" w14:textId="77777777" w:rsidR="007F68ED" w:rsidRDefault="007F68ED" w:rsidP="00D427C8">
            <w:pPr>
              <w:pStyle w:val="TAL"/>
              <w:rPr>
                <w:sz w:val="16"/>
              </w:rPr>
            </w:pPr>
            <w:r>
              <w:rPr>
                <w:sz w:val="16"/>
              </w:rPr>
              <w:t>0266</w:t>
            </w:r>
          </w:p>
        </w:tc>
        <w:tc>
          <w:tcPr>
            <w:tcW w:w="0" w:type="auto"/>
            <w:shd w:val="clear" w:color="auto" w:fill="auto"/>
          </w:tcPr>
          <w:p w14:paraId="07FDC706" w14:textId="77777777" w:rsidR="007F68ED" w:rsidRDefault="007F68ED" w:rsidP="00D427C8">
            <w:pPr>
              <w:pStyle w:val="TAR"/>
              <w:rPr>
                <w:sz w:val="16"/>
              </w:rPr>
            </w:pPr>
            <w:r>
              <w:rPr>
                <w:sz w:val="16"/>
              </w:rPr>
              <w:t>1</w:t>
            </w:r>
          </w:p>
        </w:tc>
        <w:tc>
          <w:tcPr>
            <w:tcW w:w="0" w:type="auto"/>
            <w:shd w:val="clear" w:color="auto" w:fill="auto"/>
          </w:tcPr>
          <w:p w14:paraId="2DC8DC31" w14:textId="77777777" w:rsidR="007F68ED" w:rsidRDefault="007F68ED" w:rsidP="00D427C8">
            <w:pPr>
              <w:pStyle w:val="TAL"/>
              <w:rPr>
                <w:sz w:val="16"/>
              </w:rPr>
            </w:pPr>
            <w:r>
              <w:rPr>
                <w:sz w:val="16"/>
              </w:rPr>
              <w:t>Rel-17</w:t>
            </w:r>
          </w:p>
        </w:tc>
        <w:tc>
          <w:tcPr>
            <w:tcW w:w="0" w:type="auto"/>
            <w:shd w:val="clear" w:color="auto" w:fill="auto"/>
          </w:tcPr>
          <w:p w14:paraId="0DB40152" w14:textId="77777777" w:rsidR="007F68ED" w:rsidRDefault="007F68ED" w:rsidP="00D427C8">
            <w:pPr>
              <w:pStyle w:val="TAL"/>
              <w:rPr>
                <w:sz w:val="16"/>
              </w:rPr>
            </w:pPr>
            <w:r>
              <w:rPr>
                <w:sz w:val="16"/>
              </w:rPr>
              <w:t>C</w:t>
            </w:r>
          </w:p>
        </w:tc>
        <w:tc>
          <w:tcPr>
            <w:tcW w:w="0" w:type="auto"/>
            <w:shd w:val="clear" w:color="auto" w:fill="auto"/>
          </w:tcPr>
          <w:p w14:paraId="4DA35F22" w14:textId="77777777" w:rsidR="007F68ED" w:rsidRDefault="007F68ED" w:rsidP="00D427C8">
            <w:pPr>
              <w:pStyle w:val="TAL"/>
              <w:rPr>
                <w:sz w:val="16"/>
              </w:rPr>
            </w:pPr>
            <w:r>
              <w:rPr>
                <w:sz w:val="16"/>
              </w:rPr>
              <w:t>eCryptPr</w:t>
            </w:r>
          </w:p>
        </w:tc>
        <w:tc>
          <w:tcPr>
            <w:tcW w:w="0" w:type="auto"/>
            <w:shd w:val="clear" w:color="auto" w:fill="auto"/>
          </w:tcPr>
          <w:p w14:paraId="0F858BF9" w14:textId="77777777" w:rsidR="007F68ED" w:rsidRDefault="007F68ED" w:rsidP="00D427C8">
            <w:pPr>
              <w:pStyle w:val="TAL"/>
              <w:rPr>
                <w:sz w:val="16"/>
              </w:rPr>
            </w:pPr>
            <w:r>
              <w:rPr>
                <w:sz w:val="16"/>
              </w:rPr>
              <w:t>not pursued</w:t>
            </w:r>
          </w:p>
        </w:tc>
      </w:tr>
      <w:tr w:rsidR="007F68ED" w14:paraId="627320B7" w14:textId="77777777" w:rsidTr="00D427C8">
        <w:tc>
          <w:tcPr>
            <w:tcW w:w="0" w:type="auto"/>
            <w:shd w:val="clear" w:color="auto" w:fill="auto"/>
          </w:tcPr>
          <w:p w14:paraId="654F7C1B" w14:textId="77777777" w:rsidR="007F68ED" w:rsidRDefault="007F68ED" w:rsidP="00D427C8">
            <w:pPr>
              <w:pStyle w:val="TAL"/>
              <w:rPr>
                <w:sz w:val="16"/>
              </w:rPr>
            </w:pPr>
            <w:r>
              <w:rPr>
                <w:sz w:val="16"/>
              </w:rPr>
              <w:t>S3-223214</w:t>
            </w:r>
          </w:p>
        </w:tc>
        <w:tc>
          <w:tcPr>
            <w:tcW w:w="0" w:type="auto"/>
            <w:shd w:val="clear" w:color="auto" w:fill="auto"/>
          </w:tcPr>
          <w:p w14:paraId="35590B33" w14:textId="77777777" w:rsidR="007F68ED" w:rsidRDefault="007F68ED" w:rsidP="00D427C8">
            <w:pPr>
              <w:pStyle w:val="TAL"/>
              <w:rPr>
                <w:sz w:val="16"/>
              </w:rPr>
            </w:pPr>
            <w:r>
              <w:rPr>
                <w:sz w:val="16"/>
              </w:rPr>
              <w:t>Introduction of DTLS 1.3</w:t>
            </w:r>
          </w:p>
        </w:tc>
        <w:tc>
          <w:tcPr>
            <w:tcW w:w="0" w:type="auto"/>
            <w:shd w:val="clear" w:color="auto" w:fill="auto"/>
          </w:tcPr>
          <w:p w14:paraId="340F72E1" w14:textId="77777777" w:rsidR="007F68ED" w:rsidRDefault="007F68ED" w:rsidP="00D427C8">
            <w:pPr>
              <w:pStyle w:val="TAL"/>
              <w:rPr>
                <w:sz w:val="16"/>
              </w:rPr>
            </w:pPr>
            <w:r>
              <w:rPr>
                <w:sz w:val="16"/>
              </w:rPr>
              <w:t>Nokia, Nokia Shanghai Bell</w:t>
            </w:r>
          </w:p>
        </w:tc>
        <w:tc>
          <w:tcPr>
            <w:tcW w:w="0" w:type="auto"/>
            <w:shd w:val="clear" w:color="auto" w:fill="auto"/>
          </w:tcPr>
          <w:p w14:paraId="4FB6E2ED" w14:textId="77777777" w:rsidR="007F68ED" w:rsidRDefault="007F68ED" w:rsidP="00D427C8">
            <w:pPr>
              <w:pStyle w:val="TAL"/>
              <w:rPr>
                <w:sz w:val="16"/>
              </w:rPr>
            </w:pPr>
            <w:r>
              <w:rPr>
                <w:sz w:val="16"/>
              </w:rPr>
              <w:t>33.210</w:t>
            </w:r>
          </w:p>
        </w:tc>
        <w:tc>
          <w:tcPr>
            <w:tcW w:w="0" w:type="auto"/>
            <w:shd w:val="clear" w:color="auto" w:fill="auto"/>
          </w:tcPr>
          <w:p w14:paraId="362C78FD" w14:textId="77777777" w:rsidR="007F68ED" w:rsidRDefault="007F68ED" w:rsidP="00D427C8">
            <w:pPr>
              <w:pStyle w:val="TAL"/>
              <w:rPr>
                <w:sz w:val="16"/>
              </w:rPr>
            </w:pPr>
            <w:r>
              <w:rPr>
                <w:sz w:val="16"/>
              </w:rPr>
              <w:t>0075</w:t>
            </w:r>
          </w:p>
        </w:tc>
        <w:tc>
          <w:tcPr>
            <w:tcW w:w="0" w:type="auto"/>
            <w:shd w:val="clear" w:color="auto" w:fill="auto"/>
          </w:tcPr>
          <w:p w14:paraId="632A420C" w14:textId="77777777" w:rsidR="007F68ED" w:rsidRDefault="007F68ED" w:rsidP="00D427C8">
            <w:pPr>
              <w:pStyle w:val="TAR"/>
              <w:rPr>
                <w:sz w:val="16"/>
              </w:rPr>
            </w:pPr>
            <w:r>
              <w:rPr>
                <w:sz w:val="16"/>
              </w:rPr>
              <w:t>-</w:t>
            </w:r>
          </w:p>
        </w:tc>
        <w:tc>
          <w:tcPr>
            <w:tcW w:w="0" w:type="auto"/>
            <w:shd w:val="clear" w:color="auto" w:fill="auto"/>
          </w:tcPr>
          <w:p w14:paraId="6734B2C7" w14:textId="77777777" w:rsidR="007F68ED" w:rsidRDefault="007F68ED" w:rsidP="00D427C8">
            <w:pPr>
              <w:pStyle w:val="TAL"/>
              <w:rPr>
                <w:sz w:val="16"/>
              </w:rPr>
            </w:pPr>
            <w:r>
              <w:rPr>
                <w:sz w:val="16"/>
              </w:rPr>
              <w:t>Rel-17</w:t>
            </w:r>
          </w:p>
        </w:tc>
        <w:tc>
          <w:tcPr>
            <w:tcW w:w="0" w:type="auto"/>
            <w:shd w:val="clear" w:color="auto" w:fill="auto"/>
          </w:tcPr>
          <w:p w14:paraId="6BBB7620" w14:textId="77777777" w:rsidR="007F68ED" w:rsidRDefault="007F68ED" w:rsidP="00D427C8">
            <w:pPr>
              <w:pStyle w:val="TAL"/>
              <w:rPr>
                <w:sz w:val="16"/>
              </w:rPr>
            </w:pPr>
            <w:r>
              <w:rPr>
                <w:sz w:val="16"/>
              </w:rPr>
              <w:t>B</w:t>
            </w:r>
          </w:p>
        </w:tc>
        <w:tc>
          <w:tcPr>
            <w:tcW w:w="0" w:type="auto"/>
            <w:shd w:val="clear" w:color="auto" w:fill="auto"/>
          </w:tcPr>
          <w:p w14:paraId="11AF90CE" w14:textId="77777777" w:rsidR="007F68ED" w:rsidRDefault="007F68ED" w:rsidP="00D427C8">
            <w:pPr>
              <w:pStyle w:val="TAL"/>
              <w:rPr>
                <w:sz w:val="16"/>
              </w:rPr>
            </w:pPr>
            <w:proofErr w:type="spellStart"/>
            <w:r>
              <w:rPr>
                <w:sz w:val="16"/>
              </w:rPr>
              <w:t>NDS_Backhaul</w:t>
            </w:r>
            <w:proofErr w:type="spellEnd"/>
            <w:r>
              <w:rPr>
                <w:sz w:val="16"/>
              </w:rPr>
              <w:t xml:space="preserve">, </w:t>
            </w:r>
            <w:proofErr w:type="spellStart"/>
            <w:r>
              <w:rPr>
                <w:sz w:val="16"/>
              </w:rPr>
              <w:t>NDS_Backhaul</w:t>
            </w:r>
            <w:proofErr w:type="spellEnd"/>
          </w:p>
        </w:tc>
        <w:tc>
          <w:tcPr>
            <w:tcW w:w="0" w:type="auto"/>
            <w:shd w:val="clear" w:color="auto" w:fill="auto"/>
          </w:tcPr>
          <w:p w14:paraId="1752E6F6" w14:textId="77777777" w:rsidR="007F68ED" w:rsidRDefault="007F68ED" w:rsidP="00D427C8">
            <w:pPr>
              <w:pStyle w:val="TAL"/>
              <w:rPr>
                <w:sz w:val="16"/>
              </w:rPr>
            </w:pPr>
            <w:r>
              <w:rPr>
                <w:sz w:val="16"/>
              </w:rPr>
              <w:t>withdrawn</w:t>
            </w:r>
          </w:p>
        </w:tc>
      </w:tr>
      <w:tr w:rsidR="007F68ED" w14:paraId="206E1001" w14:textId="77777777" w:rsidTr="00D427C8">
        <w:tc>
          <w:tcPr>
            <w:tcW w:w="0" w:type="auto"/>
            <w:shd w:val="clear" w:color="auto" w:fill="auto"/>
          </w:tcPr>
          <w:p w14:paraId="75BAF2E8" w14:textId="77777777" w:rsidR="007F68ED" w:rsidRDefault="007F68ED" w:rsidP="00D427C8">
            <w:pPr>
              <w:pStyle w:val="TAL"/>
              <w:rPr>
                <w:sz w:val="16"/>
              </w:rPr>
            </w:pPr>
            <w:r>
              <w:rPr>
                <w:sz w:val="16"/>
              </w:rPr>
              <w:t>S3-223557</w:t>
            </w:r>
          </w:p>
        </w:tc>
        <w:tc>
          <w:tcPr>
            <w:tcW w:w="0" w:type="auto"/>
            <w:shd w:val="clear" w:color="auto" w:fill="auto"/>
          </w:tcPr>
          <w:p w14:paraId="200593BD" w14:textId="77777777" w:rsidR="007F68ED" w:rsidRDefault="007F68ED" w:rsidP="00D427C8">
            <w:pPr>
              <w:pStyle w:val="TAL"/>
              <w:rPr>
                <w:sz w:val="16"/>
              </w:rPr>
            </w:pPr>
            <w:r>
              <w:rPr>
                <w:sz w:val="16"/>
              </w:rPr>
              <w:t>Allocate FC Value for 33.503</w:t>
            </w:r>
          </w:p>
        </w:tc>
        <w:tc>
          <w:tcPr>
            <w:tcW w:w="0" w:type="auto"/>
            <w:shd w:val="clear" w:color="auto" w:fill="auto"/>
          </w:tcPr>
          <w:p w14:paraId="11016B0B" w14:textId="77777777" w:rsidR="007F68ED" w:rsidRDefault="007F68ED" w:rsidP="00D427C8">
            <w:pPr>
              <w:pStyle w:val="TAL"/>
              <w:rPr>
                <w:sz w:val="16"/>
              </w:rPr>
            </w:pPr>
            <w:r>
              <w:rPr>
                <w:sz w:val="16"/>
              </w:rPr>
              <w:t>ZTE Corporation</w:t>
            </w:r>
          </w:p>
        </w:tc>
        <w:tc>
          <w:tcPr>
            <w:tcW w:w="0" w:type="auto"/>
            <w:shd w:val="clear" w:color="auto" w:fill="auto"/>
          </w:tcPr>
          <w:p w14:paraId="7E742D01" w14:textId="77777777" w:rsidR="007F68ED" w:rsidRDefault="007F68ED" w:rsidP="00D427C8">
            <w:pPr>
              <w:pStyle w:val="TAL"/>
              <w:rPr>
                <w:sz w:val="16"/>
              </w:rPr>
            </w:pPr>
            <w:r>
              <w:rPr>
                <w:sz w:val="16"/>
              </w:rPr>
              <w:t>33.220</w:t>
            </w:r>
          </w:p>
        </w:tc>
        <w:tc>
          <w:tcPr>
            <w:tcW w:w="0" w:type="auto"/>
            <w:shd w:val="clear" w:color="auto" w:fill="auto"/>
          </w:tcPr>
          <w:p w14:paraId="49EF7F6A" w14:textId="77777777" w:rsidR="007F68ED" w:rsidRDefault="007F68ED" w:rsidP="00D427C8">
            <w:pPr>
              <w:pStyle w:val="TAL"/>
              <w:rPr>
                <w:sz w:val="16"/>
              </w:rPr>
            </w:pPr>
            <w:r>
              <w:rPr>
                <w:sz w:val="16"/>
              </w:rPr>
              <w:t>0219</w:t>
            </w:r>
          </w:p>
        </w:tc>
        <w:tc>
          <w:tcPr>
            <w:tcW w:w="0" w:type="auto"/>
            <w:shd w:val="clear" w:color="auto" w:fill="auto"/>
          </w:tcPr>
          <w:p w14:paraId="03F7EFAF" w14:textId="77777777" w:rsidR="007F68ED" w:rsidRDefault="007F68ED" w:rsidP="00D427C8">
            <w:pPr>
              <w:pStyle w:val="TAR"/>
              <w:rPr>
                <w:sz w:val="16"/>
              </w:rPr>
            </w:pPr>
            <w:r>
              <w:rPr>
                <w:sz w:val="16"/>
              </w:rPr>
              <w:t>-</w:t>
            </w:r>
          </w:p>
        </w:tc>
        <w:tc>
          <w:tcPr>
            <w:tcW w:w="0" w:type="auto"/>
            <w:shd w:val="clear" w:color="auto" w:fill="auto"/>
          </w:tcPr>
          <w:p w14:paraId="59B2CECF" w14:textId="77777777" w:rsidR="007F68ED" w:rsidRDefault="007F68ED" w:rsidP="00D427C8">
            <w:pPr>
              <w:pStyle w:val="TAL"/>
              <w:rPr>
                <w:sz w:val="16"/>
              </w:rPr>
            </w:pPr>
            <w:r>
              <w:rPr>
                <w:sz w:val="16"/>
              </w:rPr>
              <w:t>Rel-17</w:t>
            </w:r>
          </w:p>
        </w:tc>
        <w:tc>
          <w:tcPr>
            <w:tcW w:w="0" w:type="auto"/>
            <w:shd w:val="clear" w:color="auto" w:fill="auto"/>
          </w:tcPr>
          <w:p w14:paraId="3BB4CAEB" w14:textId="77777777" w:rsidR="007F68ED" w:rsidRDefault="007F68ED" w:rsidP="00D427C8">
            <w:pPr>
              <w:pStyle w:val="TAL"/>
              <w:rPr>
                <w:sz w:val="16"/>
              </w:rPr>
            </w:pPr>
            <w:r>
              <w:rPr>
                <w:sz w:val="16"/>
              </w:rPr>
              <w:t>F</w:t>
            </w:r>
          </w:p>
        </w:tc>
        <w:tc>
          <w:tcPr>
            <w:tcW w:w="0" w:type="auto"/>
            <w:shd w:val="clear" w:color="auto" w:fill="auto"/>
          </w:tcPr>
          <w:p w14:paraId="21D96C8B" w14:textId="77777777" w:rsidR="007F68ED" w:rsidRDefault="007F68ED" w:rsidP="00D427C8">
            <w:pPr>
              <w:pStyle w:val="TAL"/>
              <w:rPr>
                <w:sz w:val="16"/>
              </w:rPr>
            </w:pPr>
            <w:r>
              <w:rPr>
                <w:sz w:val="16"/>
              </w:rPr>
              <w:t>5G_ProSe</w:t>
            </w:r>
          </w:p>
        </w:tc>
        <w:tc>
          <w:tcPr>
            <w:tcW w:w="0" w:type="auto"/>
            <w:shd w:val="clear" w:color="auto" w:fill="auto"/>
          </w:tcPr>
          <w:p w14:paraId="2D25DBCD" w14:textId="77777777" w:rsidR="007F68ED" w:rsidRDefault="007F68ED" w:rsidP="00D427C8">
            <w:pPr>
              <w:pStyle w:val="TAL"/>
              <w:rPr>
                <w:sz w:val="16"/>
              </w:rPr>
            </w:pPr>
            <w:r>
              <w:rPr>
                <w:sz w:val="16"/>
              </w:rPr>
              <w:t>revised</w:t>
            </w:r>
          </w:p>
        </w:tc>
      </w:tr>
      <w:tr w:rsidR="007F68ED" w14:paraId="377B73A0" w14:textId="77777777" w:rsidTr="00D427C8">
        <w:tc>
          <w:tcPr>
            <w:tcW w:w="0" w:type="auto"/>
            <w:shd w:val="clear" w:color="auto" w:fill="auto"/>
          </w:tcPr>
          <w:p w14:paraId="3968C99C" w14:textId="77777777" w:rsidR="007F68ED" w:rsidRDefault="007F68ED" w:rsidP="00D427C8">
            <w:pPr>
              <w:pStyle w:val="TAL"/>
              <w:rPr>
                <w:sz w:val="16"/>
              </w:rPr>
            </w:pPr>
            <w:r>
              <w:rPr>
                <w:sz w:val="16"/>
              </w:rPr>
              <w:t>S3-224171</w:t>
            </w:r>
          </w:p>
        </w:tc>
        <w:tc>
          <w:tcPr>
            <w:tcW w:w="0" w:type="auto"/>
            <w:shd w:val="clear" w:color="auto" w:fill="auto"/>
          </w:tcPr>
          <w:p w14:paraId="040B37F2" w14:textId="77777777" w:rsidR="007F68ED" w:rsidRDefault="007F68ED" w:rsidP="00D427C8">
            <w:pPr>
              <w:pStyle w:val="TAL"/>
              <w:rPr>
                <w:sz w:val="16"/>
              </w:rPr>
            </w:pPr>
            <w:r>
              <w:rPr>
                <w:sz w:val="16"/>
              </w:rPr>
              <w:t>Allocate FC Value for 33.503</w:t>
            </w:r>
          </w:p>
        </w:tc>
        <w:tc>
          <w:tcPr>
            <w:tcW w:w="0" w:type="auto"/>
            <w:shd w:val="clear" w:color="auto" w:fill="auto"/>
          </w:tcPr>
          <w:p w14:paraId="3D6E0353" w14:textId="77777777" w:rsidR="007F68ED" w:rsidRDefault="007F68ED" w:rsidP="00D427C8">
            <w:pPr>
              <w:pStyle w:val="TAL"/>
              <w:rPr>
                <w:sz w:val="16"/>
              </w:rPr>
            </w:pPr>
            <w:r>
              <w:rPr>
                <w:sz w:val="16"/>
              </w:rPr>
              <w:t>ZTE Corporation</w:t>
            </w:r>
          </w:p>
        </w:tc>
        <w:tc>
          <w:tcPr>
            <w:tcW w:w="0" w:type="auto"/>
            <w:shd w:val="clear" w:color="auto" w:fill="auto"/>
          </w:tcPr>
          <w:p w14:paraId="40825AC6" w14:textId="77777777" w:rsidR="007F68ED" w:rsidRDefault="007F68ED" w:rsidP="00D427C8">
            <w:pPr>
              <w:pStyle w:val="TAL"/>
              <w:rPr>
                <w:sz w:val="16"/>
              </w:rPr>
            </w:pPr>
            <w:r>
              <w:rPr>
                <w:sz w:val="16"/>
              </w:rPr>
              <w:t>33.220</w:t>
            </w:r>
          </w:p>
        </w:tc>
        <w:tc>
          <w:tcPr>
            <w:tcW w:w="0" w:type="auto"/>
            <w:shd w:val="clear" w:color="auto" w:fill="auto"/>
          </w:tcPr>
          <w:p w14:paraId="63E12CAD" w14:textId="77777777" w:rsidR="007F68ED" w:rsidRDefault="007F68ED" w:rsidP="00D427C8">
            <w:pPr>
              <w:pStyle w:val="TAL"/>
              <w:rPr>
                <w:sz w:val="16"/>
              </w:rPr>
            </w:pPr>
            <w:r>
              <w:rPr>
                <w:sz w:val="16"/>
              </w:rPr>
              <w:t>0219</w:t>
            </w:r>
          </w:p>
        </w:tc>
        <w:tc>
          <w:tcPr>
            <w:tcW w:w="0" w:type="auto"/>
            <w:shd w:val="clear" w:color="auto" w:fill="auto"/>
          </w:tcPr>
          <w:p w14:paraId="507BE561" w14:textId="77777777" w:rsidR="007F68ED" w:rsidRDefault="007F68ED" w:rsidP="00D427C8">
            <w:pPr>
              <w:pStyle w:val="TAR"/>
              <w:rPr>
                <w:sz w:val="16"/>
              </w:rPr>
            </w:pPr>
            <w:r>
              <w:rPr>
                <w:sz w:val="16"/>
              </w:rPr>
              <w:t>1</w:t>
            </w:r>
          </w:p>
        </w:tc>
        <w:tc>
          <w:tcPr>
            <w:tcW w:w="0" w:type="auto"/>
            <w:shd w:val="clear" w:color="auto" w:fill="auto"/>
          </w:tcPr>
          <w:p w14:paraId="3C1B8FBB" w14:textId="77777777" w:rsidR="007F68ED" w:rsidRDefault="007F68ED" w:rsidP="00D427C8">
            <w:pPr>
              <w:pStyle w:val="TAL"/>
              <w:rPr>
                <w:sz w:val="16"/>
              </w:rPr>
            </w:pPr>
            <w:r>
              <w:rPr>
                <w:sz w:val="16"/>
              </w:rPr>
              <w:t>Rel-17</w:t>
            </w:r>
          </w:p>
        </w:tc>
        <w:tc>
          <w:tcPr>
            <w:tcW w:w="0" w:type="auto"/>
            <w:shd w:val="clear" w:color="auto" w:fill="auto"/>
          </w:tcPr>
          <w:p w14:paraId="0865DC71" w14:textId="77777777" w:rsidR="007F68ED" w:rsidRDefault="007F68ED" w:rsidP="00D427C8">
            <w:pPr>
              <w:pStyle w:val="TAL"/>
              <w:rPr>
                <w:sz w:val="16"/>
              </w:rPr>
            </w:pPr>
            <w:r>
              <w:rPr>
                <w:sz w:val="16"/>
              </w:rPr>
              <w:t>F</w:t>
            </w:r>
          </w:p>
        </w:tc>
        <w:tc>
          <w:tcPr>
            <w:tcW w:w="0" w:type="auto"/>
            <w:shd w:val="clear" w:color="auto" w:fill="auto"/>
          </w:tcPr>
          <w:p w14:paraId="46C696EB" w14:textId="77777777" w:rsidR="007F68ED" w:rsidRDefault="007F68ED" w:rsidP="00D427C8">
            <w:pPr>
              <w:pStyle w:val="TAL"/>
              <w:rPr>
                <w:sz w:val="16"/>
              </w:rPr>
            </w:pPr>
            <w:r>
              <w:rPr>
                <w:sz w:val="16"/>
              </w:rPr>
              <w:t>5G_ProSe</w:t>
            </w:r>
          </w:p>
        </w:tc>
        <w:tc>
          <w:tcPr>
            <w:tcW w:w="0" w:type="auto"/>
            <w:shd w:val="clear" w:color="auto" w:fill="auto"/>
          </w:tcPr>
          <w:p w14:paraId="4B98943B" w14:textId="77777777" w:rsidR="007F68ED" w:rsidRDefault="007F68ED" w:rsidP="00D427C8">
            <w:pPr>
              <w:pStyle w:val="TAL"/>
              <w:rPr>
                <w:sz w:val="16"/>
              </w:rPr>
            </w:pPr>
            <w:r>
              <w:rPr>
                <w:sz w:val="16"/>
              </w:rPr>
              <w:t>agreed</w:t>
            </w:r>
          </w:p>
        </w:tc>
      </w:tr>
      <w:tr w:rsidR="007F68ED" w14:paraId="6EB9DF39" w14:textId="77777777" w:rsidTr="00D427C8">
        <w:tc>
          <w:tcPr>
            <w:tcW w:w="0" w:type="auto"/>
            <w:shd w:val="clear" w:color="auto" w:fill="auto"/>
          </w:tcPr>
          <w:p w14:paraId="160F92F3" w14:textId="77777777" w:rsidR="007F68ED" w:rsidRDefault="007F68ED" w:rsidP="00D427C8">
            <w:pPr>
              <w:pStyle w:val="TAL"/>
              <w:rPr>
                <w:sz w:val="16"/>
              </w:rPr>
            </w:pPr>
            <w:r>
              <w:rPr>
                <w:sz w:val="16"/>
              </w:rPr>
              <w:t>S3-223332</w:t>
            </w:r>
          </w:p>
        </w:tc>
        <w:tc>
          <w:tcPr>
            <w:tcW w:w="0" w:type="auto"/>
            <w:shd w:val="clear" w:color="auto" w:fill="auto"/>
          </w:tcPr>
          <w:p w14:paraId="6E85353D" w14:textId="77777777" w:rsidR="007F68ED" w:rsidRDefault="007F68ED" w:rsidP="00D427C8">
            <w:pPr>
              <w:pStyle w:val="TAL"/>
              <w:rPr>
                <w:sz w:val="16"/>
              </w:rPr>
            </w:pPr>
            <w:r>
              <w:rPr>
                <w:sz w:val="16"/>
              </w:rPr>
              <w:t>Resolving the EN on CAA level ID during UUAA procedures</w:t>
            </w:r>
          </w:p>
        </w:tc>
        <w:tc>
          <w:tcPr>
            <w:tcW w:w="0" w:type="auto"/>
            <w:shd w:val="clear" w:color="auto" w:fill="auto"/>
          </w:tcPr>
          <w:p w14:paraId="07585183" w14:textId="77777777" w:rsidR="007F68ED" w:rsidRDefault="007F68ED" w:rsidP="00D427C8">
            <w:pPr>
              <w:pStyle w:val="TAL"/>
              <w:rPr>
                <w:sz w:val="16"/>
              </w:rPr>
            </w:pPr>
            <w:r>
              <w:rPr>
                <w:sz w:val="16"/>
              </w:rPr>
              <w:t>Qualcomm Incorporated</w:t>
            </w:r>
          </w:p>
        </w:tc>
        <w:tc>
          <w:tcPr>
            <w:tcW w:w="0" w:type="auto"/>
            <w:shd w:val="clear" w:color="auto" w:fill="auto"/>
          </w:tcPr>
          <w:p w14:paraId="623BB4E0" w14:textId="77777777" w:rsidR="007F68ED" w:rsidRDefault="007F68ED" w:rsidP="00D427C8">
            <w:pPr>
              <w:pStyle w:val="TAL"/>
              <w:rPr>
                <w:sz w:val="16"/>
              </w:rPr>
            </w:pPr>
            <w:r>
              <w:rPr>
                <w:sz w:val="16"/>
              </w:rPr>
              <w:t>33.256</w:t>
            </w:r>
          </w:p>
        </w:tc>
        <w:tc>
          <w:tcPr>
            <w:tcW w:w="0" w:type="auto"/>
            <w:shd w:val="clear" w:color="auto" w:fill="auto"/>
          </w:tcPr>
          <w:p w14:paraId="2796EE9C" w14:textId="77777777" w:rsidR="007F68ED" w:rsidRDefault="007F68ED" w:rsidP="00D427C8">
            <w:pPr>
              <w:pStyle w:val="TAL"/>
              <w:rPr>
                <w:sz w:val="16"/>
              </w:rPr>
            </w:pPr>
            <w:r>
              <w:rPr>
                <w:sz w:val="16"/>
              </w:rPr>
              <w:t>0009</w:t>
            </w:r>
          </w:p>
        </w:tc>
        <w:tc>
          <w:tcPr>
            <w:tcW w:w="0" w:type="auto"/>
            <w:shd w:val="clear" w:color="auto" w:fill="auto"/>
          </w:tcPr>
          <w:p w14:paraId="644CAC76" w14:textId="77777777" w:rsidR="007F68ED" w:rsidRDefault="007F68ED" w:rsidP="00D427C8">
            <w:pPr>
              <w:pStyle w:val="TAR"/>
              <w:rPr>
                <w:sz w:val="16"/>
              </w:rPr>
            </w:pPr>
            <w:r>
              <w:rPr>
                <w:sz w:val="16"/>
              </w:rPr>
              <w:t>2</w:t>
            </w:r>
          </w:p>
        </w:tc>
        <w:tc>
          <w:tcPr>
            <w:tcW w:w="0" w:type="auto"/>
            <w:shd w:val="clear" w:color="auto" w:fill="auto"/>
          </w:tcPr>
          <w:p w14:paraId="6C812A3E" w14:textId="77777777" w:rsidR="007F68ED" w:rsidRDefault="007F68ED" w:rsidP="00D427C8">
            <w:pPr>
              <w:pStyle w:val="TAL"/>
              <w:rPr>
                <w:sz w:val="16"/>
              </w:rPr>
            </w:pPr>
            <w:r>
              <w:rPr>
                <w:sz w:val="16"/>
              </w:rPr>
              <w:t>Rel-17</w:t>
            </w:r>
          </w:p>
        </w:tc>
        <w:tc>
          <w:tcPr>
            <w:tcW w:w="0" w:type="auto"/>
            <w:shd w:val="clear" w:color="auto" w:fill="auto"/>
          </w:tcPr>
          <w:p w14:paraId="323E84A2" w14:textId="77777777" w:rsidR="007F68ED" w:rsidRDefault="007F68ED" w:rsidP="00D427C8">
            <w:pPr>
              <w:pStyle w:val="TAL"/>
              <w:rPr>
                <w:sz w:val="16"/>
              </w:rPr>
            </w:pPr>
            <w:r>
              <w:rPr>
                <w:sz w:val="16"/>
              </w:rPr>
              <w:t>F</w:t>
            </w:r>
          </w:p>
        </w:tc>
        <w:tc>
          <w:tcPr>
            <w:tcW w:w="0" w:type="auto"/>
            <w:shd w:val="clear" w:color="auto" w:fill="auto"/>
          </w:tcPr>
          <w:p w14:paraId="23731B49" w14:textId="77777777" w:rsidR="007F68ED" w:rsidRDefault="007F68ED" w:rsidP="00D427C8">
            <w:pPr>
              <w:pStyle w:val="TAL"/>
              <w:rPr>
                <w:sz w:val="16"/>
              </w:rPr>
            </w:pPr>
            <w:r>
              <w:rPr>
                <w:sz w:val="16"/>
              </w:rPr>
              <w:t>ID_UAS</w:t>
            </w:r>
          </w:p>
        </w:tc>
        <w:tc>
          <w:tcPr>
            <w:tcW w:w="0" w:type="auto"/>
            <w:shd w:val="clear" w:color="auto" w:fill="auto"/>
          </w:tcPr>
          <w:p w14:paraId="11EA9098" w14:textId="77777777" w:rsidR="007F68ED" w:rsidRDefault="007F68ED" w:rsidP="00D427C8">
            <w:pPr>
              <w:pStyle w:val="TAL"/>
              <w:rPr>
                <w:sz w:val="16"/>
              </w:rPr>
            </w:pPr>
            <w:r>
              <w:rPr>
                <w:sz w:val="16"/>
              </w:rPr>
              <w:t>not pursued</w:t>
            </w:r>
          </w:p>
        </w:tc>
      </w:tr>
      <w:tr w:rsidR="007F68ED" w14:paraId="63887796" w14:textId="77777777" w:rsidTr="00D427C8">
        <w:tc>
          <w:tcPr>
            <w:tcW w:w="0" w:type="auto"/>
            <w:shd w:val="clear" w:color="auto" w:fill="auto"/>
          </w:tcPr>
          <w:p w14:paraId="6BB57CE6" w14:textId="77777777" w:rsidR="007F68ED" w:rsidRDefault="007F68ED" w:rsidP="00D427C8">
            <w:pPr>
              <w:pStyle w:val="TAL"/>
              <w:rPr>
                <w:sz w:val="16"/>
              </w:rPr>
            </w:pPr>
            <w:r>
              <w:rPr>
                <w:sz w:val="16"/>
              </w:rPr>
              <w:t>S3-223927</w:t>
            </w:r>
          </w:p>
        </w:tc>
        <w:tc>
          <w:tcPr>
            <w:tcW w:w="0" w:type="auto"/>
            <w:shd w:val="clear" w:color="auto" w:fill="auto"/>
          </w:tcPr>
          <w:p w14:paraId="2C8572AD" w14:textId="77777777" w:rsidR="007F68ED" w:rsidRDefault="007F68ED" w:rsidP="00D427C8">
            <w:pPr>
              <w:pStyle w:val="TAL"/>
              <w:rPr>
                <w:sz w:val="16"/>
              </w:rPr>
            </w:pPr>
            <w:r>
              <w:rPr>
                <w:sz w:val="16"/>
              </w:rPr>
              <w:t>Resolving the EN on CAA level ID during UUAA procedures</w:t>
            </w:r>
          </w:p>
        </w:tc>
        <w:tc>
          <w:tcPr>
            <w:tcW w:w="0" w:type="auto"/>
            <w:shd w:val="clear" w:color="auto" w:fill="auto"/>
          </w:tcPr>
          <w:p w14:paraId="168D18B6" w14:textId="77777777" w:rsidR="007F68ED" w:rsidRDefault="007F68ED" w:rsidP="00D427C8">
            <w:pPr>
              <w:pStyle w:val="TAL"/>
              <w:rPr>
                <w:sz w:val="16"/>
              </w:rPr>
            </w:pPr>
            <w:r>
              <w:rPr>
                <w:sz w:val="16"/>
              </w:rPr>
              <w:t>Qualcomm Incorporated</w:t>
            </w:r>
          </w:p>
        </w:tc>
        <w:tc>
          <w:tcPr>
            <w:tcW w:w="0" w:type="auto"/>
            <w:shd w:val="clear" w:color="auto" w:fill="auto"/>
          </w:tcPr>
          <w:p w14:paraId="3DF9CAFE" w14:textId="77777777" w:rsidR="007F68ED" w:rsidRDefault="007F68ED" w:rsidP="00D427C8">
            <w:pPr>
              <w:pStyle w:val="TAL"/>
              <w:rPr>
                <w:sz w:val="16"/>
              </w:rPr>
            </w:pPr>
            <w:r>
              <w:rPr>
                <w:sz w:val="16"/>
              </w:rPr>
              <w:t>33.256</w:t>
            </w:r>
          </w:p>
        </w:tc>
        <w:tc>
          <w:tcPr>
            <w:tcW w:w="0" w:type="auto"/>
            <w:shd w:val="clear" w:color="auto" w:fill="auto"/>
          </w:tcPr>
          <w:p w14:paraId="32ED5A0D" w14:textId="77777777" w:rsidR="007F68ED" w:rsidRDefault="007F68ED" w:rsidP="00D427C8">
            <w:pPr>
              <w:pStyle w:val="TAL"/>
              <w:rPr>
                <w:sz w:val="16"/>
              </w:rPr>
            </w:pPr>
            <w:r>
              <w:rPr>
                <w:sz w:val="16"/>
              </w:rPr>
              <w:t>0009</w:t>
            </w:r>
          </w:p>
        </w:tc>
        <w:tc>
          <w:tcPr>
            <w:tcW w:w="0" w:type="auto"/>
            <w:shd w:val="clear" w:color="auto" w:fill="auto"/>
          </w:tcPr>
          <w:p w14:paraId="56A46E27" w14:textId="77777777" w:rsidR="007F68ED" w:rsidRDefault="007F68ED" w:rsidP="00D427C8">
            <w:pPr>
              <w:pStyle w:val="TAR"/>
              <w:rPr>
                <w:sz w:val="16"/>
              </w:rPr>
            </w:pPr>
            <w:r>
              <w:rPr>
                <w:sz w:val="16"/>
              </w:rPr>
              <w:t>3</w:t>
            </w:r>
          </w:p>
        </w:tc>
        <w:tc>
          <w:tcPr>
            <w:tcW w:w="0" w:type="auto"/>
            <w:shd w:val="clear" w:color="auto" w:fill="auto"/>
          </w:tcPr>
          <w:p w14:paraId="7D22A84E" w14:textId="77777777" w:rsidR="007F68ED" w:rsidRDefault="007F68ED" w:rsidP="00D427C8">
            <w:pPr>
              <w:pStyle w:val="TAL"/>
              <w:rPr>
                <w:sz w:val="16"/>
              </w:rPr>
            </w:pPr>
            <w:r>
              <w:rPr>
                <w:sz w:val="16"/>
              </w:rPr>
              <w:t>Rel-17</w:t>
            </w:r>
          </w:p>
        </w:tc>
        <w:tc>
          <w:tcPr>
            <w:tcW w:w="0" w:type="auto"/>
            <w:shd w:val="clear" w:color="auto" w:fill="auto"/>
          </w:tcPr>
          <w:p w14:paraId="359FA5E2" w14:textId="77777777" w:rsidR="007F68ED" w:rsidRDefault="007F68ED" w:rsidP="00D427C8">
            <w:pPr>
              <w:pStyle w:val="TAL"/>
              <w:rPr>
                <w:sz w:val="16"/>
              </w:rPr>
            </w:pPr>
            <w:r>
              <w:rPr>
                <w:sz w:val="16"/>
              </w:rPr>
              <w:t>F</w:t>
            </w:r>
          </w:p>
        </w:tc>
        <w:tc>
          <w:tcPr>
            <w:tcW w:w="0" w:type="auto"/>
            <w:shd w:val="clear" w:color="auto" w:fill="auto"/>
          </w:tcPr>
          <w:p w14:paraId="48AB9828" w14:textId="77777777" w:rsidR="007F68ED" w:rsidRDefault="007F68ED" w:rsidP="00D427C8">
            <w:pPr>
              <w:pStyle w:val="TAL"/>
              <w:rPr>
                <w:sz w:val="16"/>
              </w:rPr>
            </w:pPr>
            <w:r>
              <w:rPr>
                <w:sz w:val="16"/>
              </w:rPr>
              <w:t>ID_UAS</w:t>
            </w:r>
          </w:p>
        </w:tc>
        <w:tc>
          <w:tcPr>
            <w:tcW w:w="0" w:type="auto"/>
            <w:shd w:val="clear" w:color="auto" w:fill="auto"/>
          </w:tcPr>
          <w:p w14:paraId="79F91430" w14:textId="77777777" w:rsidR="007F68ED" w:rsidRDefault="007F68ED" w:rsidP="00D427C8">
            <w:pPr>
              <w:pStyle w:val="TAL"/>
              <w:rPr>
                <w:sz w:val="16"/>
              </w:rPr>
            </w:pPr>
            <w:r>
              <w:rPr>
                <w:sz w:val="16"/>
              </w:rPr>
              <w:t>withdrawn</w:t>
            </w:r>
          </w:p>
        </w:tc>
      </w:tr>
      <w:tr w:rsidR="007F68ED" w14:paraId="3550DB4F" w14:textId="77777777" w:rsidTr="00D427C8">
        <w:tc>
          <w:tcPr>
            <w:tcW w:w="0" w:type="auto"/>
            <w:shd w:val="clear" w:color="auto" w:fill="auto"/>
          </w:tcPr>
          <w:p w14:paraId="0560A2F7" w14:textId="77777777" w:rsidR="007F68ED" w:rsidRDefault="007F68ED" w:rsidP="00D427C8">
            <w:pPr>
              <w:pStyle w:val="TAL"/>
              <w:rPr>
                <w:sz w:val="16"/>
              </w:rPr>
            </w:pPr>
            <w:r>
              <w:rPr>
                <w:sz w:val="16"/>
              </w:rPr>
              <w:t>S3-223333</w:t>
            </w:r>
          </w:p>
        </w:tc>
        <w:tc>
          <w:tcPr>
            <w:tcW w:w="0" w:type="auto"/>
            <w:shd w:val="clear" w:color="auto" w:fill="auto"/>
          </w:tcPr>
          <w:p w14:paraId="67589FAA" w14:textId="77777777" w:rsidR="007F68ED" w:rsidRDefault="007F68ED" w:rsidP="00D427C8">
            <w:pPr>
              <w:pStyle w:val="TAL"/>
              <w:rPr>
                <w:sz w:val="16"/>
              </w:rPr>
            </w:pPr>
            <w:r>
              <w:rPr>
                <w:sz w:val="16"/>
              </w:rPr>
              <w:t>Resolving the ENs on CAA level ID during revocation</w:t>
            </w:r>
          </w:p>
        </w:tc>
        <w:tc>
          <w:tcPr>
            <w:tcW w:w="0" w:type="auto"/>
            <w:shd w:val="clear" w:color="auto" w:fill="auto"/>
          </w:tcPr>
          <w:p w14:paraId="4DF236F7" w14:textId="77777777" w:rsidR="007F68ED" w:rsidRDefault="007F68ED" w:rsidP="00D427C8">
            <w:pPr>
              <w:pStyle w:val="TAL"/>
              <w:rPr>
                <w:sz w:val="16"/>
              </w:rPr>
            </w:pPr>
            <w:r>
              <w:rPr>
                <w:sz w:val="16"/>
              </w:rPr>
              <w:t>Qualcomm Incorporated</w:t>
            </w:r>
          </w:p>
        </w:tc>
        <w:tc>
          <w:tcPr>
            <w:tcW w:w="0" w:type="auto"/>
            <w:shd w:val="clear" w:color="auto" w:fill="auto"/>
          </w:tcPr>
          <w:p w14:paraId="60338562" w14:textId="77777777" w:rsidR="007F68ED" w:rsidRDefault="007F68ED" w:rsidP="00D427C8">
            <w:pPr>
              <w:pStyle w:val="TAL"/>
              <w:rPr>
                <w:sz w:val="16"/>
              </w:rPr>
            </w:pPr>
            <w:r>
              <w:rPr>
                <w:sz w:val="16"/>
              </w:rPr>
              <w:t>33.256</w:t>
            </w:r>
          </w:p>
        </w:tc>
        <w:tc>
          <w:tcPr>
            <w:tcW w:w="0" w:type="auto"/>
            <w:shd w:val="clear" w:color="auto" w:fill="auto"/>
          </w:tcPr>
          <w:p w14:paraId="3390F0C5" w14:textId="77777777" w:rsidR="007F68ED" w:rsidRDefault="007F68ED" w:rsidP="00D427C8">
            <w:pPr>
              <w:pStyle w:val="TAL"/>
              <w:rPr>
                <w:sz w:val="16"/>
              </w:rPr>
            </w:pPr>
            <w:r>
              <w:rPr>
                <w:sz w:val="16"/>
              </w:rPr>
              <w:t>0011</w:t>
            </w:r>
          </w:p>
        </w:tc>
        <w:tc>
          <w:tcPr>
            <w:tcW w:w="0" w:type="auto"/>
            <w:shd w:val="clear" w:color="auto" w:fill="auto"/>
          </w:tcPr>
          <w:p w14:paraId="5A718C2F" w14:textId="77777777" w:rsidR="007F68ED" w:rsidRDefault="007F68ED" w:rsidP="00D427C8">
            <w:pPr>
              <w:pStyle w:val="TAR"/>
              <w:rPr>
                <w:sz w:val="16"/>
              </w:rPr>
            </w:pPr>
            <w:r>
              <w:rPr>
                <w:sz w:val="16"/>
              </w:rPr>
              <w:t>2</w:t>
            </w:r>
          </w:p>
        </w:tc>
        <w:tc>
          <w:tcPr>
            <w:tcW w:w="0" w:type="auto"/>
            <w:shd w:val="clear" w:color="auto" w:fill="auto"/>
          </w:tcPr>
          <w:p w14:paraId="511BC003" w14:textId="77777777" w:rsidR="007F68ED" w:rsidRDefault="007F68ED" w:rsidP="00D427C8">
            <w:pPr>
              <w:pStyle w:val="TAL"/>
              <w:rPr>
                <w:sz w:val="16"/>
              </w:rPr>
            </w:pPr>
            <w:r>
              <w:rPr>
                <w:sz w:val="16"/>
              </w:rPr>
              <w:t>Rel-17</w:t>
            </w:r>
          </w:p>
        </w:tc>
        <w:tc>
          <w:tcPr>
            <w:tcW w:w="0" w:type="auto"/>
            <w:shd w:val="clear" w:color="auto" w:fill="auto"/>
          </w:tcPr>
          <w:p w14:paraId="30A2243C" w14:textId="77777777" w:rsidR="007F68ED" w:rsidRDefault="007F68ED" w:rsidP="00D427C8">
            <w:pPr>
              <w:pStyle w:val="TAL"/>
              <w:rPr>
                <w:sz w:val="16"/>
              </w:rPr>
            </w:pPr>
            <w:r>
              <w:rPr>
                <w:sz w:val="16"/>
              </w:rPr>
              <w:t>F</w:t>
            </w:r>
          </w:p>
        </w:tc>
        <w:tc>
          <w:tcPr>
            <w:tcW w:w="0" w:type="auto"/>
            <w:shd w:val="clear" w:color="auto" w:fill="auto"/>
          </w:tcPr>
          <w:p w14:paraId="5754CFE9" w14:textId="77777777" w:rsidR="007F68ED" w:rsidRDefault="007F68ED" w:rsidP="00D427C8">
            <w:pPr>
              <w:pStyle w:val="TAL"/>
              <w:rPr>
                <w:sz w:val="16"/>
              </w:rPr>
            </w:pPr>
            <w:r>
              <w:rPr>
                <w:sz w:val="16"/>
              </w:rPr>
              <w:t>ID_UAS</w:t>
            </w:r>
          </w:p>
        </w:tc>
        <w:tc>
          <w:tcPr>
            <w:tcW w:w="0" w:type="auto"/>
            <w:shd w:val="clear" w:color="auto" w:fill="auto"/>
          </w:tcPr>
          <w:p w14:paraId="6BB90DBC" w14:textId="77777777" w:rsidR="007F68ED" w:rsidRDefault="007F68ED" w:rsidP="00D427C8">
            <w:pPr>
              <w:pStyle w:val="TAL"/>
              <w:rPr>
                <w:sz w:val="16"/>
              </w:rPr>
            </w:pPr>
            <w:r>
              <w:rPr>
                <w:sz w:val="16"/>
              </w:rPr>
              <w:t>revised</w:t>
            </w:r>
          </w:p>
        </w:tc>
      </w:tr>
      <w:tr w:rsidR="007F68ED" w14:paraId="3C17502D" w14:textId="77777777" w:rsidTr="00D427C8">
        <w:tc>
          <w:tcPr>
            <w:tcW w:w="0" w:type="auto"/>
            <w:shd w:val="clear" w:color="auto" w:fill="auto"/>
          </w:tcPr>
          <w:p w14:paraId="79FA42D5" w14:textId="77777777" w:rsidR="007F68ED" w:rsidRDefault="007F68ED" w:rsidP="00D427C8">
            <w:pPr>
              <w:pStyle w:val="TAL"/>
              <w:rPr>
                <w:sz w:val="16"/>
              </w:rPr>
            </w:pPr>
            <w:r>
              <w:rPr>
                <w:sz w:val="16"/>
              </w:rPr>
              <w:t>S3-223928</w:t>
            </w:r>
          </w:p>
        </w:tc>
        <w:tc>
          <w:tcPr>
            <w:tcW w:w="0" w:type="auto"/>
            <w:shd w:val="clear" w:color="auto" w:fill="auto"/>
          </w:tcPr>
          <w:p w14:paraId="10E2DD1E" w14:textId="77777777" w:rsidR="007F68ED" w:rsidRDefault="007F68ED" w:rsidP="00D427C8">
            <w:pPr>
              <w:pStyle w:val="TAL"/>
              <w:rPr>
                <w:sz w:val="16"/>
              </w:rPr>
            </w:pPr>
            <w:r>
              <w:rPr>
                <w:sz w:val="16"/>
              </w:rPr>
              <w:t>Resolving the ENs on CAA level ID during revocation</w:t>
            </w:r>
          </w:p>
        </w:tc>
        <w:tc>
          <w:tcPr>
            <w:tcW w:w="0" w:type="auto"/>
            <w:shd w:val="clear" w:color="auto" w:fill="auto"/>
          </w:tcPr>
          <w:p w14:paraId="6A498590" w14:textId="77777777" w:rsidR="007F68ED" w:rsidRDefault="007F68ED" w:rsidP="00D427C8">
            <w:pPr>
              <w:pStyle w:val="TAL"/>
              <w:rPr>
                <w:sz w:val="16"/>
              </w:rPr>
            </w:pPr>
            <w:r>
              <w:rPr>
                <w:sz w:val="16"/>
              </w:rPr>
              <w:t>Qualcomm Incorporated</w:t>
            </w:r>
          </w:p>
        </w:tc>
        <w:tc>
          <w:tcPr>
            <w:tcW w:w="0" w:type="auto"/>
            <w:shd w:val="clear" w:color="auto" w:fill="auto"/>
          </w:tcPr>
          <w:p w14:paraId="2195D1F6" w14:textId="77777777" w:rsidR="007F68ED" w:rsidRDefault="007F68ED" w:rsidP="00D427C8">
            <w:pPr>
              <w:pStyle w:val="TAL"/>
              <w:rPr>
                <w:sz w:val="16"/>
              </w:rPr>
            </w:pPr>
            <w:r>
              <w:rPr>
                <w:sz w:val="16"/>
              </w:rPr>
              <w:t>33.256</w:t>
            </w:r>
          </w:p>
        </w:tc>
        <w:tc>
          <w:tcPr>
            <w:tcW w:w="0" w:type="auto"/>
            <w:shd w:val="clear" w:color="auto" w:fill="auto"/>
          </w:tcPr>
          <w:p w14:paraId="0BA48C62" w14:textId="77777777" w:rsidR="007F68ED" w:rsidRDefault="007F68ED" w:rsidP="00D427C8">
            <w:pPr>
              <w:pStyle w:val="TAL"/>
              <w:rPr>
                <w:sz w:val="16"/>
              </w:rPr>
            </w:pPr>
            <w:r>
              <w:rPr>
                <w:sz w:val="16"/>
              </w:rPr>
              <w:t>0011</w:t>
            </w:r>
          </w:p>
        </w:tc>
        <w:tc>
          <w:tcPr>
            <w:tcW w:w="0" w:type="auto"/>
            <w:shd w:val="clear" w:color="auto" w:fill="auto"/>
          </w:tcPr>
          <w:p w14:paraId="42AA400D" w14:textId="77777777" w:rsidR="007F68ED" w:rsidRDefault="007F68ED" w:rsidP="00D427C8">
            <w:pPr>
              <w:pStyle w:val="TAR"/>
              <w:rPr>
                <w:sz w:val="16"/>
              </w:rPr>
            </w:pPr>
            <w:r>
              <w:rPr>
                <w:sz w:val="16"/>
              </w:rPr>
              <w:t>3</w:t>
            </w:r>
          </w:p>
        </w:tc>
        <w:tc>
          <w:tcPr>
            <w:tcW w:w="0" w:type="auto"/>
            <w:shd w:val="clear" w:color="auto" w:fill="auto"/>
          </w:tcPr>
          <w:p w14:paraId="18681242" w14:textId="77777777" w:rsidR="007F68ED" w:rsidRDefault="007F68ED" w:rsidP="00D427C8">
            <w:pPr>
              <w:pStyle w:val="TAL"/>
              <w:rPr>
                <w:sz w:val="16"/>
              </w:rPr>
            </w:pPr>
            <w:r>
              <w:rPr>
                <w:sz w:val="16"/>
              </w:rPr>
              <w:t>Rel-17</w:t>
            </w:r>
          </w:p>
        </w:tc>
        <w:tc>
          <w:tcPr>
            <w:tcW w:w="0" w:type="auto"/>
            <w:shd w:val="clear" w:color="auto" w:fill="auto"/>
          </w:tcPr>
          <w:p w14:paraId="6B913827" w14:textId="77777777" w:rsidR="007F68ED" w:rsidRDefault="007F68ED" w:rsidP="00D427C8">
            <w:pPr>
              <w:pStyle w:val="TAL"/>
              <w:rPr>
                <w:sz w:val="16"/>
              </w:rPr>
            </w:pPr>
            <w:r>
              <w:rPr>
                <w:sz w:val="16"/>
              </w:rPr>
              <w:t>F</w:t>
            </w:r>
          </w:p>
        </w:tc>
        <w:tc>
          <w:tcPr>
            <w:tcW w:w="0" w:type="auto"/>
            <w:shd w:val="clear" w:color="auto" w:fill="auto"/>
          </w:tcPr>
          <w:p w14:paraId="3D2429A1" w14:textId="77777777" w:rsidR="007F68ED" w:rsidRDefault="007F68ED" w:rsidP="00D427C8">
            <w:pPr>
              <w:pStyle w:val="TAL"/>
              <w:rPr>
                <w:sz w:val="16"/>
              </w:rPr>
            </w:pPr>
            <w:r>
              <w:rPr>
                <w:sz w:val="16"/>
              </w:rPr>
              <w:t>ID_UAS</w:t>
            </w:r>
          </w:p>
        </w:tc>
        <w:tc>
          <w:tcPr>
            <w:tcW w:w="0" w:type="auto"/>
            <w:shd w:val="clear" w:color="auto" w:fill="auto"/>
          </w:tcPr>
          <w:p w14:paraId="2F5DC9E6" w14:textId="77777777" w:rsidR="007F68ED" w:rsidRDefault="007F68ED" w:rsidP="00D427C8">
            <w:pPr>
              <w:pStyle w:val="TAL"/>
              <w:rPr>
                <w:sz w:val="16"/>
              </w:rPr>
            </w:pPr>
            <w:r>
              <w:rPr>
                <w:sz w:val="16"/>
              </w:rPr>
              <w:t>agreed</w:t>
            </w:r>
          </w:p>
        </w:tc>
      </w:tr>
      <w:tr w:rsidR="007F68ED" w14:paraId="74510E89" w14:textId="77777777" w:rsidTr="00D427C8">
        <w:tc>
          <w:tcPr>
            <w:tcW w:w="0" w:type="auto"/>
            <w:shd w:val="clear" w:color="auto" w:fill="auto"/>
          </w:tcPr>
          <w:p w14:paraId="656B9D18" w14:textId="77777777" w:rsidR="007F68ED" w:rsidRDefault="007F68ED" w:rsidP="00D427C8">
            <w:pPr>
              <w:pStyle w:val="TAL"/>
              <w:rPr>
                <w:sz w:val="16"/>
              </w:rPr>
            </w:pPr>
            <w:r>
              <w:rPr>
                <w:sz w:val="16"/>
              </w:rPr>
              <w:t>S3-223418</w:t>
            </w:r>
          </w:p>
        </w:tc>
        <w:tc>
          <w:tcPr>
            <w:tcW w:w="0" w:type="auto"/>
            <w:shd w:val="clear" w:color="auto" w:fill="auto"/>
          </w:tcPr>
          <w:p w14:paraId="6C769E3F" w14:textId="77777777" w:rsidR="007F68ED" w:rsidRDefault="007F68ED" w:rsidP="00D427C8">
            <w:pPr>
              <w:pStyle w:val="TAL"/>
              <w:rPr>
                <w:sz w:val="16"/>
              </w:rPr>
            </w:pPr>
            <w:r>
              <w:rPr>
                <w:sz w:val="16"/>
              </w:rPr>
              <w:t>Address ENs in revocation procedures</w:t>
            </w:r>
          </w:p>
        </w:tc>
        <w:tc>
          <w:tcPr>
            <w:tcW w:w="0" w:type="auto"/>
            <w:shd w:val="clear" w:color="auto" w:fill="auto"/>
          </w:tcPr>
          <w:p w14:paraId="1DA1D2BF"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41EA69A" w14:textId="77777777" w:rsidR="007F68ED" w:rsidRDefault="007F68ED" w:rsidP="00D427C8">
            <w:pPr>
              <w:pStyle w:val="TAL"/>
              <w:rPr>
                <w:sz w:val="16"/>
              </w:rPr>
            </w:pPr>
            <w:r>
              <w:rPr>
                <w:sz w:val="16"/>
              </w:rPr>
              <w:t>33.256</w:t>
            </w:r>
          </w:p>
        </w:tc>
        <w:tc>
          <w:tcPr>
            <w:tcW w:w="0" w:type="auto"/>
            <w:shd w:val="clear" w:color="auto" w:fill="auto"/>
          </w:tcPr>
          <w:p w14:paraId="06EA4B26" w14:textId="77777777" w:rsidR="007F68ED" w:rsidRDefault="007F68ED" w:rsidP="00D427C8">
            <w:pPr>
              <w:pStyle w:val="TAL"/>
              <w:rPr>
                <w:sz w:val="16"/>
              </w:rPr>
            </w:pPr>
            <w:r>
              <w:rPr>
                <w:sz w:val="16"/>
              </w:rPr>
              <w:t>0017</w:t>
            </w:r>
          </w:p>
        </w:tc>
        <w:tc>
          <w:tcPr>
            <w:tcW w:w="0" w:type="auto"/>
            <w:shd w:val="clear" w:color="auto" w:fill="auto"/>
          </w:tcPr>
          <w:p w14:paraId="6551A52D" w14:textId="77777777" w:rsidR="007F68ED" w:rsidRDefault="007F68ED" w:rsidP="00D427C8">
            <w:pPr>
              <w:pStyle w:val="TAR"/>
              <w:rPr>
                <w:sz w:val="16"/>
              </w:rPr>
            </w:pPr>
            <w:r>
              <w:rPr>
                <w:sz w:val="16"/>
              </w:rPr>
              <w:t>-</w:t>
            </w:r>
          </w:p>
        </w:tc>
        <w:tc>
          <w:tcPr>
            <w:tcW w:w="0" w:type="auto"/>
            <w:shd w:val="clear" w:color="auto" w:fill="auto"/>
          </w:tcPr>
          <w:p w14:paraId="083AAE48" w14:textId="77777777" w:rsidR="007F68ED" w:rsidRDefault="007F68ED" w:rsidP="00D427C8">
            <w:pPr>
              <w:pStyle w:val="TAL"/>
              <w:rPr>
                <w:sz w:val="16"/>
              </w:rPr>
            </w:pPr>
            <w:r>
              <w:rPr>
                <w:sz w:val="16"/>
              </w:rPr>
              <w:t>Rel-17</w:t>
            </w:r>
          </w:p>
        </w:tc>
        <w:tc>
          <w:tcPr>
            <w:tcW w:w="0" w:type="auto"/>
            <w:shd w:val="clear" w:color="auto" w:fill="auto"/>
          </w:tcPr>
          <w:p w14:paraId="4E3CA818" w14:textId="77777777" w:rsidR="007F68ED" w:rsidRDefault="007F68ED" w:rsidP="00D427C8">
            <w:pPr>
              <w:pStyle w:val="TAL"/>
              <w:rPr>
                <w:sz w:val="16"/>
              </w:rPr>
            </w:pPr>
            <w:r>
              <w:rPr>
                <w:sz w:val="16"/>
              </w:rPr>
              <w:t>F</w:t>
            </w:r>
          </w:p>
        </w:tc>
        <w:tc>
          <w:tcPr>
            <w:tcW w:w="0" w:type="auto"/>
            <w:shd w:val="clear" w:color="auto" w:fill="auto"/>
          </w:tcPr>
          <w:p w14:paraId="08097371" w14:textId="77777777" w:rsidR="007F68ED" w:rsidRDefault="007F68ED" w:rsidP="00D427C8">
            <w:pPr>
              <w:pStyle w:val="TAL"/>
              <w:rPr>
                <w:sz w:val="16"/>
              </w:rPr>
            </w:pPr>
            <w:r>
              <w:rPr>
                <w:sz w:val="16"/>
              </w:rPr>
              <w:t>ID_UAS</w:t>
            </w:r>
          </w:p>
        </w:tc>
        <w:tc>
          <w:tcPr>
            <w:tcW w:w="0" w:type="auto"/>
            <w:shd w:val="clear" w:color="auto" w:fill="auto"/>
          </w:tcPr>
          <w:p w14:paraId="6D9E7DE8" w14:textId="77777777" w:rsidR="007F68ED" w:rsidRDefault="007F68ED" w:rsidP="00D427C8">
            <w:pPr>
              <w:pStyle w:val="TAL"/>
              <w:rPr>
                <w:sz w:val="16"/>
              </w:rPr>
            </w:pPr>
            <w:r>
              <w:rPr>
                <w:sz w:val="16"/>
              </w:rPr>
              <w:t>merged</w:t>
            </w:r>
          </w:p>
        </w:tc>
      </w:tr>
      <w:tr w:rsidR="007F68ED" w14:paraId="725E8935" w14:textId="77777777" w:rsidTr="00D427C8">
        <w:tc>
          <w:tcPr>
            <w:tcW w:w="0" w:type="auto"/>
            <w:shd w:val="clear" w:color="auto" w:fill="auto"/>
          </w:tcPr>
          <w:p w14:paraId="64A79547" w14:textId="77777777" w:rsidR="007F68ED" w:rsidRDefault="007F68ED" w:rsidP="00D427C8">
            <w:pPr>
              <w:pStyle w:val="TAL"/>
              <w:rPr>
                <w:sz w:val="16"/>
              </w:rPr>
            </w:pPr>
            <w:r>
              <w:rPr>
                <w:sz w:val="16"/>
              </w:rPr>
              <w:t>S3-223419</w:t>
            </w:r>
          </w:p>
        </w:tc>
        <w:tc>
          <w:tcPr>
            <w:tcW w:w="0" w:type="auto"/>
            <w:shd w:val="clear" w:color="auto" w:fill="auto"/>
          </w:tcPr>
          <w:p w14:paraId="0C16BA36" w14:textId="77777777" w:rsidR="007F68ED" w:rsidRDefault="007F68ED" w:rsidP="00D427C8">
            <w:pPr>
              <w:pStyle w:val="TAL"/>
              <w:rPr>
                <w:sz w:val="16"/>
              </w:rPr>
            </w:pPr>
            <w:r>
              <w:rPr>
                <w:sz w:val="16"/>
              </w:rPr>
              <w:t>Address ENs in UUAA procedures</w:t>
            </w:r>
          </w:p>
        </w:tc>
        <w:tc>
          <w:tcPr>
            <w:tcW w:w="0" w:type="auto"/>
            <w:shd w:val="clear" w:color="auto" w:fill="auto"/>
          </w:tcPr>
          <w:p w14:paraId="5EF24EE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0CAEBD6" w14:textId="77777777" w:rsidR="007F68ED" w:rsidRDefault="007F68ED" w:rsidP="00D427C8">
            <w:pPr>
              <w:pStyle w:val="TAL"/>
              <w:rPr>
                <w:sz w:val="16"/>
              </w:rPr>
            </w:pPr>
            <w:r>
              <w:rPr>
                <w:sz w:val="16"/>
              </w:rPr>
              <w:t>33.256</w:t>
            </w:r>
          </w:p>
        </w:tc>
        <w:tc>
          <w:tcPr>
            <w:tcW w:w="0" w:type="auto"/>
            <w:shd w:val="clear" w:color="auto" w:fill="auto"/>
          </w:tcPr>
          <w:p w14:paraId="53C62F62" w14:textId="77777777" w:rsidR="007F68ED" w:rsidRDefault="007F68ED" w:rsidP="00D427C8">
            <w:pPr>
              <w:pStyle w:val="TAL"/>
              <w:rPr>
                <w:sz w:val="16"/>
              </w:rPr>
            </w:pPr>
            <w:r>
              <w:rPr>
                <w:sz w:val="16"/>
              </w:rPr>
              <w:t>0018</w:t>
            </w:r>
          </w:p>
        </w:tc>
        <w:tc>
          <w:tcPr>
            <w:tcW w:w="0" w:type="auto"/>
            <w:shd w:val="clear" w:color="auto" w:fill="auto"/>
          </w:tcPr>
          <w:p w14:paraId="751496BE" w14:textId="77777777" w:rsidR="007F68ED" w:rsidRDefault="007F68ED" w:rsidP="00D427C8">
            <w:pPr>
              <w:pStyle w:val="TAR"/>
              <w:rPr>
                <w:sz w:val="16"/>
              </w:rPr>
            </w:pPr>
            <w:r>
              <w:rPr>
                <w:sz w:val="16"/>
              </w:rPr>
              <w:t>-</w:t>
            </w:r>
          </w:p>
        </w:tc>
        <w:tc>
          <w:tcPr>
            <w:tcW w:w="0" w:type="auto"/>
            <w:shd w:val="clear" w:color="auto" w:fill="auto"/>
          </w:tcPr>
          <w:p w14:paraId="31E7F68D" w14:textId="77777777" w:rsidR="007F68ED" w:rsidRDefault="007F68ED" w:rsidP="00D427C8">
            <w:pPr>
              <w:pStyle w:val="TAL"/>
              <w:rPr>
                <w:sz w:val="16"/>
              </w:rPr>
            </w:pPr>
            <w:r>
              <w:rPr>
                <w:sz w:val="16"/>
              </w:rPr>
              <w:t>Rel-17</w:t>
            </w:r>
          </w:p>
        </w:tc>
        <w:tc>
          <w:tcPr>
            <w:tcW w:w="0" w:type="auto"/>
            <w:shd w:val="clear" w:color="auto" w:fill="auto"/>
          </w:tcPr>
          <w:p w14:paraId="2AEA5F0F" w14:textId="77777777" w:rsidR="007F68ED" w:rsidRDefault="007F68ED" w:rsidP="00D427C8">
            <w:pPr>
              <w:pStyle w:val="TAL"/>
              <w:rPr>
                <w:sz w:val="16"/>
              </w:rPr>
            </w:pPr>
            <w:r>
              <w:rPr>
                <w:sz w:val="16"/>
              </w:rPr>
              <w:t>F</w:t>
            </w:r>
          </w:p>
        </w:tc>
        <w:tc>
          <w:tcPr>
            <w:tcW w:w="0" w:type="auto"/>
            <w:shd w:val="clear" w:color="auto" w:fill="auto"/>
          </w:tcPr>
          <w:p w14:paraId="7C4D8223" w14:textId="77777777" w:rsidR="007F68ED" w:rsidRDefault="007F68ED" w:rsidP="00D427C8">
            <w:pPr>
              <w:pStyle w:val="TAL"/>
              <w:rPr>
                <w:sz w:val="16"/>
              </w:rPr>
            </w:pPr>
            <w:r>
              <w:rPr>
                <w:sz w:val="16"/>
              </w:rPr>
              <w:t>ID_UAS</w:t>
            </w:r>
          </w:p>
        </w:tc>
        <w:tc>
          <w:tcPr>
            <w:tcW w:w="0" w:type="auto"/>
            <w:shd w:val="clear" w:color="auto" w:fill="auto"/>
          </w:tcPr>
          <w:p w14:paraId="448661B0" w14:textId="77777777" w:rsidR="007F68ED" w:rsidRDefault="007F68ED" w:rsidP="00D427C8">
            <w:pPr>
              <w:pStyle w:val="TAL"/>
              <w:rPr>
                <w:sz w:val="16"/>
              </w:rPr>
            </w:pPr>
            <w:r>
              <w:rPr>
                <w:sz w:val="16"/>
              </w:rPr>
              <w:t>merged</w:t>
            </w:r>
          </w:p>
        </w:tc>
      </w:tr>
      <w:tr w:rsidR="007F68ED" w14:paraId="466ECE88" w14:textId="77777777" w:rsidTr="00D427C8">
        <w:tc>
          <w:tcPr>
            <w:tcW w:w="0" w:type="auto"/>
            <w:shd w:val="clear" w:color="auto" w:fill="auto"/>
          </w:tcPr>
          <w:p w14:paraId="2FC2A227" w14:textId="77777777" w:rsidR="007F68ED" w:rsidRDefault="007F68ED" w:rsidP="00D427C8">
            <w:pPr>
              <w:pStyle w:val="TAL"/>
              <w:rPr>
                <w:sz w:val="16"/>
              </w:rPr>
            </w:pPr>
            <w:r>
              <w:rPr>
                <w:sz w:val="16"/>
              </w:rPr>
              <w:t>S3-223522</w:t>
            </w:r>
          </w:p>
        </w:tc>
        <w:tc>
          <w:tcPr>
            <w:tcW w:w="0" w:type="auto"/>
            <w:shd w:val="clear" w:color="auto" w:fill="auto"/>
          </w:tcPr>
          <w:p w14:paraId="58D37B39" w14:textId="77777777" w:rsidR="007F68ED" w:rsidRDefault="007F68ED" w:rsidP="00D427C8">
            <w:pPr>
              <w:pStyle w:val="TAL"/>
              <w:rPr>
                <w:sz w:val="16"/>
              </w:rPr>
            </w:pPr>
            <w:r>
              <w:rPr>
                <w:sz w:val="16"/>
              </w:rPr>
              <w:t>Editorial change on USS authorization</w:t>
            </w:r>
          </w:p>
        </w:tc>
        <w:tc>
          <w:tcPr>
            <w:tcW w:w="0" w:type="auto"/>
            <w:shd w:val="clear" w:color="auto" w:fill="auto"/>
          </w:tcPr>
          <w:p w14:paraId="442B175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42C4CF0" w14:textId="77777777" w:rsidR="007F68ED" w:rsidRDefault="007F68ED" w:rsidP="00D427C8">
            <w:pPr>
              <w:pStyle w:val="TAL"/>
              <w:rPr>
                <w:sz w:val="16"/>
              </w:rPr>
            </w:pPr>
            <w:r>
              <w:rPr>
                <w:sz w:val="16"/>
              </w:rPr>
              <w:t>33.256</w:t>
            </w:r>
          </w:p>
        </w:tc>
        <w:tc>
          <w:tcPr>
            <w:tcW w:w="0" w:type="auto"/>
            <w:shd w:val="clear" w:color="auto" w:fill="auto"/>
          </w:tcPr>
          <w:p w14:paraId="72905A37" w14:textId="77777777" w:rsidR="007F68ED" w:rsidRDefault="007F68ED" w:rsidP="00D427C8">
            <w:pPr>
              <w:pStyle w:val="TAL"/>
              <w:rPr>
                <w:sz w:val="16"/>
              </w:rPr>
            </w:pPr>
            <w:r>
              <w:rPr>
                <w:sz w:val="16"/>
              </w:rPr>
              <w:t>0019</w:t>
            </w:r>
          </w:p>
        </w:tc>
        <w:tc>
          <w:tcPr>
            <w:tcW w:w="0" w:type="auto"/>
            <w:shd w:val="clear" w:color="auto" w:fill="auto"/>
          </w:tcPr>
          <w:p w14:paraId="26E1F7AD" w14:textId="77777777" w:rsidR="007F68ED" w:rsidRDefault="007F68ED" w:rsidP="00D427C8">
            <w:pPr>
              <w:pStyle w:val="TAR"/>
              <w:rPr>
                <w:sz w:val="16"/>
              </w:rPr>
            </w:pPr>
            <w:r>
              <w:rPr>
                <w:sz w:val="16"/>
              </w:rPr>
              <w:t>-</w:t>
            </w:r>
          </w:p>
        </w:tc>
        <w:tc>
          <w:tcPr>
            <w:tcW w:w="0" w:type="auto"/>
            <w:shd w:val="clear" w:color="auto" w:fill="auto"/>
          </w:tcPr>
          <w:p w14:paraId="45E77FE3" w14:textId="77777777" w:rsidR="007F68ED" w:rsidRDefault="007F68ED" w:rsidP="00D427C8">
            <w:pPr>
              <w:pStyle w:val="TAL"/>
              <w:rPr>
                <w:sz w:val="16"/>
              </w:rPr>
            </w:pPr>
            <w:r>
              <w:rPr>
                <w:sz w:val="16"/>
              </w:rPr>
              <w:t>Rel-17</w:t>
            </w:r>
          </w:p>
        </w:tc>
        <w:tc>
          <w:tcPr>
            <w:tcW w:w="0" w:type="auto"/>
            <w:shd w:val="clear" w:color="auto" w:fill="auto"/>
          </w:tcPr>
          <w:p w14:paraId="5D2211B6" w14:textId="77777777" w:rsidR="007F68ED" w:rsidRDefault="007F68ED" w:rsidP="00D427C8">
            <w:pPr>
              <w:pStyle w:val="TAL"/>
              <w:rPr>
                <w:sz w:val="16"/>
              </w:rPr>
            </w:pPr>
            <w:r>
              <w:rPr>
                <w:sz w:val="16"/>
              </w:rPr>
              <w:t>F</w:t>
            </w:r>
          </w:p>
        </w:tc>
        <w:tc>
          <w:tcPr>
            <w:tcW w:w="0" w:type="auto"/>
            <w:shd w:val="clear" w:color="auto" w:fill="auto"/>
          </w:tcPr>
          <w:p w14:paraId="7F0E62AF" w14:textId="77777777" w:rsidR="007F68ED" w:rsidRDefault="007F68ED" w:rsidP="00D427C8">
            <w:pPr>
              <w:pStyle w:val="TAL"/>
              <w:rPr>
                <w:sz w:val="16"/>
              </w:rPr>
            </w:pPr>
            <w:r>
              <w:rPr>
                <w:sz w:val="16"/>
              </w:rPr>
              <w:t>ID_UAS</w:t>
            </w:r>
          </w:p>
        </w:tc>
        <w:tc>
          <w:tcPr>
            <w:tcW w:w="0" w:type="auto"/>
            <w:shd w:val="clear" w:color="auto" w:fill="auto"/>
          </w:tcPr>
          <w:p w14:paraId="65ECBF2B" w14:textId="77777777" w:rsidR="007F68ED" w:rsidRDefault="007F68ED" w:rsidP="00D427C8">
            <w:pPr>
              <w:pStyle w:val="TAL"/>
              <w:rPr>
                <w:sz w:val="16"/>
              </w:rPr>
            </w:pPr>
            <w:r>
              <w:rPr>
                <w:sz w:val="16"/>
              </w:rPr>
              <w:t>agreed</w:t>
            </w:r>
          </w:p>
        </w:tc>
      </w:tr>
      <w:tr w:rsidR="007F68ED" w14:paraId="17ED87C5" w14:textId="77777777" w:rsidTr="00D427C8">
        <w:tc>
          <w:tcPr>
            <w:tcW w:w="0" w:type="auto"/>
            <w:shd w:val="clear" w:color="auto" w:fill="auto"/>
          </w:tcPr>
          <w:p w14:paraId="23F5FF31" w14:textId="77777777" w:rsidR="007F68ED" w:rsidRDefault="007F68ED" w:rsidP="00D427C8">
            <w:pPr>
              <w:pStyle w:val="TAL"/>
              <w:rPr>
                <w:sz w:val="16"/>
              </w:rPr>
            </w:pPr>
            <w:r>
              <w:rPr>
                <w:sz w:val="16"/>
              </w:rPr>
              <w:t>S3-223662</w:t>
            </w:r>
          </w:p>
        </w:tc>
        <w:tc>
          <w:tcPr>
            <w:tcW w:w="0" w:type="auto"/>
            <w:shd w:val="clear" w:color="auto" w:fill="auto"/>
          </w:tcPr>
          <w:p w14:paraId="2F4BAEBA" w14:textId="77777777" w:rsidR="007F68ED" w:rsidRDefault="007F68ED" w:rsidP="00D427C8">
            <w:pPr>
              <w:pStyle w:val="TAL"/>
              <w:rPr>
                <w:sz w:val="16"/>
              </w:rPr>
            </w:pPr>
            <w:r>
              <w:rPr>
                <w:sz w:val="16"/>
              </w:rPr>
              <w:t>SECOP correction</w:t>
            </w:r>
          </w:p>
        </w:tc>
        <w:tc>
          <w:tcPr>
            <w:tcW w:w="0" w:type="auto"/>
            <w:shd w:val="clear" w:color="auto" w:fill="auto"/>
          </w:tcPr>
          <w:p w14:paraId="057AEAB1" w14:textId="77777777" w:rsidR="007F68ED" w:rsidRDefault="007F68ED" w:rsidP="00D427C8">
            <w:pPr>
              <w:pStyle w:val="TAL"/>
              <w:rPr>
                <w:sz w:val="16"/>
              </w:rPr>
            </w:pPr>
            <w:r>
              <w:rPr>
                <w:sz w:val="16"/>
              </w:rPr>
              <w:t>Nokia, Nokia Shanghai Bell</w:t>
            </w:r>
          </w:p>
        </w:tc>
        <w:tc>
          <w:tcPr>
            <w:tcW w:w="0" w:type="auto"/>
            <w:shd w:val="clear" w:color="auto" w:fill="auto"/>
          </w:tcPr>
          <w:p w14:paraId="578A48F6" w14:textId="77777777" w:rsidR="007F68ED" w:rsidRDefault="007F68ED" w:rsidP="00D427C8">
            <w:pPr>
              <w:pStyle w:val="TAL"/>
              <w:rPr>
                <w:sz w:val="16"/>
              </w:rPr>
            </w:pPr>
            <w:r>
              <w:rPr>
                <w:sz w:val="16"/>
              </w:rPr>
              <w:t>33.310</w:t>
            </w:r>
          </w:p>
        </w:tc>
        <w:tc>
          <w:tcPr>
            <w:tcW w:w="0" w:type="auto"/>
            <w:shd w:val="clear" w:color="auto" w:fill="auto"/>
          </w:tcPr>
          <w:p w14:paraId="6F1DFC33" w14:textId="77777777" w:rsidR="007F68ED" w:rsidRDefault="007F68ED" w:rsidP="00D427C8">
            <w:pPr>
              <w:pStyle w:val="TAL"/>
              <w:rPr>
                <w:sz w:val="16"/>
              </w:rPr>
            </w:pPr>
            <w:r>
              <w:rPr>
                <w:sz w:val="16"/>
              </w:rPr>
              <w:t>0137</w:t>
            </w:r>
          </w:p>
        </w:tc>
        <w:tc>
          <w:tcPr>
            <w:tcW w:w="0" w:type="auto"/>
            <w:shd w:val="clear" w:color="auto" w:fill="auto"/>
          </w:tcPr>
          <w:p w14:paraId="6C6133E0" w14:textId="77777777" w:rsidR="007F68ED" w:rsidRDefault="007F68ED" w:rsidP="00D427C8">
            <w:pPr>
              <w:pStyle w:val="TAR"/>
              <w:rPr>
                <w:sz w:val="16"/>
              </w:rPr>
            </w:pPr>
            <w:r>
              <w:rPr>
                <w:sz w:val="16"/>
              </w:rPr>
              <w:t>-</w:t>
            </w:r>
          </w:p>
        </w:tc>
        <w:tc>
          <w:tcPr>
            <w:tcW w:w="0" w:type="auto"/>
            <w:shd w:val="clear" w:color="auto" w:fill="auto"/>
          </w:tcPr>
          <w:p w14:paraId="6810023F" w14:textId="77777777" w:rsidR="007F68ED" w:rsidRDefault="007F68ED" w:rsidP="00D427C8">
            <w:pPr>
              <w:pStyle w:val="TAL"/>
              <w:rPr>
                <w:sz w:val="16"/>
              </w:rPr>
            </w:pPr>
            <w:r>
              <w:rPr>
                <w:sz w:val="16"/>
              </w:rPr>
              <w:t>Rel-18</w:t>
            </w:r>
          </w:p>
        </w:tc>
        <w:tc>
          <w:tcPr>
            <w:tcW w:w="0" w:type="auto"/>
            <w:shd w:val="clear" w:color="auto" w:fill="auto"/>
          </w:tcPr>
          <w:p w14:paraId="49331E0D" w14:textId="77777777" w:rsidR="007F68ED" w:rsidRDefault="007F68ED" w:rsidP="00D427C8">
            <w:pPr>
              <w:pStyle w:val="TAL"/>
              <w:rPr>
                <w:sz w:val="16"/>
              </w:rPr>
            </w:pPr>
            <w:r>
              <w:rPr>
                <w:sz w:val="16"/>
              </w:rPr>
              <w:t>A</w:t>
            </w:r>
          </w:p>
        </w:tc>
        <w:tc>
          <w:tcPr>
            <w:tcW w:w="0" w:type="auto"/>
            <w:shd w:val="clear" w:color="auto" w:fill="auto"/>
          </w:tcPr>
          <w:p w14:paraId="4914B988" w14:textId="77777777" w:rsidR="007F68ED" w:rsidRDefault="007F68ED" w:rsidP="00D427C8">
            <w:pPr>
              <w:pStyle w:val="TAL"/>
              <w:rPr>
                <w:sz w:val="16"/>
              </w:rPr>
            </w:pPr>
            <w:r>
              <w:rPr>
                <w:sz w:val="16"/>
              </w:rPr>
              <w:t>TEI17</w:t>
            </w:r>
          </w:p>
        </w:tc>
        <w:tc>
          <w:tcPr>
            <w:tcW w:w="0" w:type="auto"/>
            <w:shd w:val="clear" w:color="auto" w:fill="auto"/>
          </w:tcPr>
          <w:p w14:paraId="3B1E63F5" w14:textId="77777777" w:rsidR="007F68ED" w:rsidRDefault="007F68ED" w:rsidP="00D427C8">
            <w:pPr>
              <w:pStyle w:val="TAL"/>
              <w:rPr>
                <w:sz w:val="16"/>
              </w:rPr>
            </w:pPr>
            <w:r>
              <w:rPr>
                <w:sz w:val="16"/>
              </w:rPr>
              <w:t>revised</w:t>
            </w:r>
          </w:p>
        </w:tc>
      </w:tr>
      <w:tr w:rsidR="007F68ED" w14:paraId="5AE2EC8F" w14:textId="77777777" w:rsidTr="00D427C8">
        <w:tc>
          <w:tcPr>
            <w:tcW w:w="0" w:type="auto"/>
            <w:shd w:val="clear" w:color="auto" w:fill="auto"/>
          </w:tcPr>
          <w:p w14:paraId="0E7E5B46" w14:textId="77777777" w:rsidR="007F68ED" w:rsidRDefault="007F68ED" w:rsidP="00D427C8">
            <w:pPr>
              <w:pStyle w:val="TAL"/>
              <w:rPr>
                <w:sz w:val="16"/>
              </w:rPr>
            </w:pPr>
            <w:r>
              <w:rPr>
                <w:sz w:val="16"/>
              </w:rPr>
              <w:t>S3-223942</w:t>
            </w:r>
          </w:p>
        </w:tc>
        <w:tc>
          <w:tcPr>
            <w:tcW w:w="0" w:type="auto"/>
            <w:shd w:val="clear" w:color="auto" w:fill="auto"/>
          </w:tcPr>
          <w:p w14:paraId="20804394" w14:textId="77777777" w:rsidR="007F68ED" w:rsidRDefault="007F68ED" w:rsidP="00D427C8">
            <w:pPr>
              <w:pStyle w:val="TAL"/>
              <w:rPr>
                <w:sz w:val="16"/>
              </w:rPr>
            </w:pPr>
            <w:r>
              <w:rPr>
                <w:sz w:val="16"/>
              </w:rPr>
              <w:t>SECOP correction</w:t>
            </w:r>
          </w:p>
        </w:tc>
        <w:tc>
          <w:tcPr>
            <w:tcW w:w="0" w:type="auto"/>
            <w:shd w:val="clear" w:color="auto" w:fill="auto"/>
          </w:tcPr>
          <w:p w14:paraId="73AD529D" w14:textId="77777777" w:rsidR="007F68ED" w:rsidRDefault="007F68ED" w:rsidP="00D427C8">
            <w:pPr>
              <w:pStyle w:val="TAL"/>
              <w:rPr>
                <w:sz w:val="16"/>
              </w:rPr>
            </w:pPr>
            <w:r>
              <w:rPr>
                <w:sz w:val="16"/>
              </w:rPr>
              <w:t>Nokia, Nokia Shanghai Bell</w:t>
            </w:r>
          </w:p>
        </w:tc>
        <w:tc>
          <w:tcPr>
            <w:tcW w:w="0" w:type="auto"/>
            <w:shd w:val="clear" w:color="auto" w:fill="auto"/>
          </w:tcPr>
          <w:p w14:paraId="5B4746AC" w14:textId="77777777" w:rsidR="007F68ED" w:rsidRDefault="007F68ED" w:rsidP="00D427C8">
            <w:pPr>
              <w:pStyle w:val="TAL"/>
              <w:rPr>
                <w:sz w:val="16"/>
              </w:rPr>
            </w:pPr>
            <w:r>
              <w:rPr>
                <w:sz w:val="16"/>
              </w:rPr>
              <w:t>33.310</w:t>
            </w:r>
          </w:p>
        </w:tc>
        <w:tc>
          <w:tcPr>
            <w:tcW w:w="0" w:type="auto"/>
            <w:shd w:val="clear" w:color="auto" w:fill="auto"/>
          </w:tcPr>
          <w:p w14:paraId="586F1537" w14:textId="77777777" w:rsidR="007F68ED" w:rsidRDefault="007F68ED" w:rsidP="00D427C8">
            <w:pPr>
              <w:pStyle w:val="TAL"/>
              <w:rPr>
                <w:sz w:val="16"/>
              </w:rPr>
            </w:pPr>
            <w:r>
              <w:rPr>
                <w:sz w:val="16"/>
              </w:rPr>
              <w:t>0137</w:t>
            </w:r>
          </w:p>
        </w:tc>
        <w:tc>
          <w:tcPr>
            <w:tcW w:w="0" w:type="auto"/>
            <w:shd w:val="clear" w:color="auto" w:fill="auto"/>
          </w:tcPr>
          <w:p w14:paraId="388DCBED" w14:textId="77777777" w:rsidR="007F68ED" w:rsidRDefault="007F68ED" w:rsidP="00D427C8">
            <w:pPr>
              <w:pStyle w:val="TAR"/>
              <w:rPr>
                <w:sz w:val="16"/>
              </w:rPr>
            </w:pPr>
            <w:r>
              <w:rPr>
                <w:sz w:val="16"/>
              </w:rPr>
              <w:t>1</w:t>
            </w:r>
          </w:p>
        </w:tc>
        <w:tc>
          <w:tcPr>
            <w:tcW w:w="0" w:type="auto"/>
            <w:shd w:val="clear" w:color="auto" w:fill="auto"/>
          </w:tcPr>
          <w:p w14:paraId="32D520FC" w14:textId="77777777" w:rsidR="007F68ED" w:rsidRDefault="007F68ED" w:rsidP="00D427C8">
            <w:pPr>
              <w:pStyle w:val="TAL"/>
              <w:rPr>
                <w:sz w:val="16"/>
              </w:rPr>
            </w:pPr>
            <w:r>
              <w:rPr>
                <w:sz w:val="16"/>
              </w:rPr>
              <w:t>Rel-17</w:t>
            </w:r>
          </w:p>
        </w:tc>
        <w:tc>
          <w:tcPr>
            <w:tcW w:w="0" w:type="auto"/>
            <w:shd w:val="clear" w:color="auto" w:fill="auto"/>
          </w:tcPr>
          <w:p w14:paraId="355F2DE0" w14:textId="77777777" w:rsidR="007F68ED" w:rsidRDefault="007F68ED" w:rsidP="00D427C8">
            <w:pPr>
              <w:pStyle w:val="TAL"/>
              <w:rPr>
                <w:sz w:val="16"/>
              </w:rPr>
            </w:pPr>
            <w:r>
              <w:rPr>
                <w:sz w:val="16"/>
              </w:rPr>
              <w:t>A</w:t>
            </w:r>
          </w:p>
        </w:tc>
        <w:tc>
          <w:tcPr>
            <w:tcW w:w="0" w:type="auto"/>
            <w:shd w:val="clear" w:color="auto" w:fill="auto"/>
          </w:tcPr>
          <w:p w14:paraId="1F6FCB69" w14:textId="77777777" w:rsidR="007F68ED" w:rsidRDefault="007F68ED" w:rsidP="00D427C8">
            <w:pPr>
              <w:pStyle w:val="TAL"/>
              <w:rPr>
                <w:sz w:val="16"/>
              </w:rPr>
            </w:pPr>
            <w:r>
              <w:rPr>
                <w:sz w:val="16"/>
              </w:rPr>
              <w:t>TEI16</w:t>
            </w:r>
          </w:p>
        </w:tc>
        <w:tc>
          <w:tcPr>
            <w:tcW w:w="0" w:type="auto"/>
            <w:shd w:val="clear" w:color="auto" w:fill="auto"/>
          </w:tcPr>
          <w:p w14:paraId="1EDB373D" w14:textId="77777777" w:rsidR="007F68ED" w:rsidRDefault="007F68ED" w:rsidP="00D427C8">
            <w:pPr>
              <w:pStyle w:val="TAL"/>
              <w:rPr>
                <w:sz w:val="16"/>
              </w:rPr>
            </w:pPr>
            <w:r>
              <w:rPr>
                <w:sz w:val="16"/>
              </w:rPr>
              <w:t>not pursued</w:t>
            </w:r>
          </w:p>
        </w:tc>
      </w:tr>
      <w:tr w:rsidR="007F68ED" w14:paraId="3C286D0E" w14:textId="77777777" w:rsidTr="00D427C8">
        <w:tc>
          <w:tcPr>
            <w:tcW w:w="0" w:type="auto"/>
            <w:shd w:val="clear" w:color="auto" w:fill="auto"/>
          </w:tcPr>
          <w:p w14:paraId="4E9A1C24" w14:textId="77777777" w:rsidR="007F68ED" w:rsidRDefault="007F68ED" w:rsidP="00D427C8">
            <w:pPr>
              <w:pStyle w:val="TAL"/>
              <w:rPr>
                <w:sz w:val="16"/>
              </w:rPr>
            </w:pPr>
            <w:r>
              <w:rPr>
                <w:sz w:val="16"/>
              </w:rPr>
              <w:t>S3-223672</w:t>
            </w:r>
          </w:p>
        </w:tc>
        <w:tc>
          <w:tcPr>
            <w:tcW w:w="0" w:type="auto"/>
            <w:shd w:val="clear" w:color="auto" w:fill="auto"/>
          </w:tcPr>
          <w:p w14:paraId="09366407" w14:textId="77777777" w:rsidR="007F68ED" w:rsidRDefault="007F68ED" w:rsidP="00D427C8">
            <w:pPr>
              <w:pStyle w:val="TAL"/>
              <w:rPr>
                <w:sz w:val="16"/>
              </w:rPr>
            </w:pPr>
            <w:r>
              <w:rPr>
                <w:sz w:val="16"/>
              </w:rPr>
              <w:t>Editor's note resolution on NF instance id in cert profile</w:t>
            </w:r>
          </w:p>
        </w:tc>
        <w:tc>
          <w:tcPr>
            <w:tcW w:w="0" w:type="auto"/>
            <w:shd w:val="clear" w:color="auto" w:fill="auto"/>
          </w:tcPr>
          <w:p w14:paraId="06A816F2" w14:textId="77777777" w:rsidR="007F68ED" w:rsidRDefault="007F68ED" w:rsidP="00D427C8">
            <w:pPr>
              <w:pStyle w:val="TAL"/>
              <w:rPr>
                <w:sz w:val="16"/>
              </w:rPr>
            </w:pPr>
            <w:r>
              <w:rPr>
                <w:sz w:val="16"/>
              </w:rPr>
              <w:t>Nokia, Nokia Shanghai Bell</w:t>
            </w:r>
          </w:p>
        </w:tc>
        <w:tc>
          <w:tcPr>
            <w:tcW w:w="0" w:type="auto"/>
            <w:shd w:val="clear" w:color="auto" w:fill="auto"/>
          </w:tcPr>
          <w:p w14:paraId="7984F071" w14:textId="77777777" w:rsidR="007F68ED" w:rsidRDefault="007F68ED" w:rsidP="00D427C8">
            <w:pPr>
              <w:pStyle w:val="TAL"/>
              <w:rPr>
                <w:sz w:val="16"/>
              </w:rPr>
            </w:pPr>
            <w:r>
              <w:rPr>
                <w:sz w:val="16"/>
              </w:rPr>
              <w:t>33.310</w:t>
            </w:r>
          </w:p>
        </w:tc>
        <w:tc>
          <w:tcPr>
            <w:tcW w:w="0" w:type="auto"/>
            <w:shd w:val="clear" w:color="auto" w:fill="auto"/>
          </w:tcPr>
          <w:p w14:paraId="7C091788" w14:textId="77777777" w:rsidR="007F68ED" w:rsidRDefault="007F68ED" w:rsidP="00D427C8">
            <w:pPr>
              <w:pStyle w:val="TAL"/>
              <w:rPr>
                <w:sz w:val="16"/>
              </w:rPr>
            </w:pPr>
            <w:r>
              <w:rPr>
                <w:sz w:val="16"/>
              </w:rPr>
              <w:t>0138</w:t>
            </w:r>
          </w:p>
        </w:tc>
        <w:tc>
          <w:tcPr>
            <w:tcW w:w="0" w:type="auto"/>
            <w:shd w:val="clear" w:color="auto" w:fill="auto"/>
          </w:tcPr>
          <w:p w14:paraId="03D8BF9C" w14:textId="77777777" w:rsidR="007F68ED" w:rsidRDefault="007F68ED" w:rsidP="00D427C8">
            <w:pPr>
              <w:pStyle w:val="TAR"/>
              <w:rPr>
                <w:sz w:val="16"/>
              </w:rPr>
            </w:pPr>
            <w:r>
              <w:rPr>
                <w:sz w:val="16"/>
              </w:rPr>
              <w:t>-</w:t>
            </w:r>
          </w:p>
        </w:tc>
        <w:tc>
          <w:tcPr>
            <w:tcW w:w="0" w:type="auto"/>
            <w:shd w:val="clear" w:color="auto" w:fill="auto"/>
          </w:tcPr>
          <w:p w14:paraId="2D3B793F" w14:textId="77777777" w:rsidR="007F68ED" w:rsidRDefault="007F68ED" w:rsidP="00D427C8">
            <w:pPr>
              <w:pStyle w:val="TAL"/>
              <w:rPr>
                <w:sz w:val="16"/>
              </w:rPr>
            </w:pPr>
            <w:r>
              <w:rPr>
                <w:sz w:val="16"/>
              </w:rPr>
              <w:t>Rel-17</w:t>
            </w:r>
          </w:p>
        </w:tc>
        <w:tc>
          <w:tcPr>
            <w:tcW w:w="0" w:type="auto"/>
            <w:shd w:val="clear" w:color="auto" w:fill="auto"/>
          </w:tcPr>
          <w:p w14:paraId="5DA73ADB" w14:textId="77777777" w:rsidR="007F68ED" w:rsidRDefault="007F68ED" w:rsidP="00D427C8">
            <w:pPr>
              <w:pStyle w:val="TAL"/>
              <w:rPr>
                <w:sz w:val="16"/>
              </w:rPr>
            </w:pPr>
            <w:r>
              <w:rPr>
                <w:sz w:val="16"/>
              </w:rPr>
              <w:t>F</w:t>
            </w:r>
          </w:p>
        </w:tc>
        <w:tc>
          <w:tcPr>
            <w:tcW w:w="0" w:type="auto"/>
            <w:shd w:val="clear" w:color="auto" w:fill="auto"/>
          </w:tcPr>
          <w:p w14:paraId="7389BCA5" w14:textId="77777777" w:rsidR="007F68ED" w:rsidRDefault="007F68ED" w:rsidP="00D427C8">
            <w:pPr>
              <w:pStyle w:val="TAL"/>
              <w:rPr>
                <w:sz w:val="16"/>
              </w:rPr>
            </w:pPr>
            <w:r>
              <w:rPr>
                <w:sz w:val="16"/>
              </w:rPr>
              <w:t>TEI17,5G_eSBA</w:t>
            </w:r>
          </w:p>
        </w:tc>
        <w:tc>
          <w:tcPr>
            <w:tcW w:w="0" w:type="auto"/>
            <w:shd w:val="clear" w:color="auto" w:fill="auto"/>
          </w:tcPr>
          <w:p w14:paraId="06170506" w14:textId="77777777" w:rsidR="007F68ED" w:rsidRDefault="007F68ED" w:rsidP="00D427C8">
            <w:pPr>
              <w:pStyle w:val="TAL"/>
              <w:rPr>
                <w:sz w:val="16"/>
              </w:rPr>
            </w:pPr>
            <w:r>
              <w:rPr>
                <w:sz w:val="16"/>
              </w:rPr>
              <w:t>agreed</w:t>
            </w:r>
          </w:p>
        </w:tc>
      </w:tr>
      <w:tr w:rsidR="007F68ED" w14:paraId="777145BB" w14:textId="77777777" w:rsidTr="00D427C8">
        <w:tc>
          <w:tcPr>
            <w:tcW w:w="0" w:type="auto"/>
            <w:shd w:val="clear" w:color="auto" w:fill="auto"/>
          </w:tcPr>
          <w:p w14:paraId="75EC7C90" w14:textId="77777777" w:rsidR="007F68ED" w:rsidRDefault="007F68ED" w:rsidP="00D427C8">
            <w:pPr>
              <w:pStyle w:val="TAL"/>
              <w:rPr>
                <w:sz w:val="16"/>
              </w:rPr>
            </w:pPr>
            <w:r>
              <w:rPr>
                <w:sz w:val="16"/>
              </w:rPr>
              <w:t>S3-223677</w:t>
            </w:r>
          </w:p>
        </w:tc>
        <w:tc>
          <w:tcPr>
            <w:tcW w:w="0" w:type="auto"/>
            <w:shd w:val="clear" w:color="auto" w:fill="auto"/>
          </w:tcPr>
          <w:p w14:paraId="0C738F49" w14:textId="77777777" w:rsidR="007F68ED" w:rsidRDefault="007F68ED" w:rsidP="00D427C8">
            <w:pPr>
              <w:pStyle w:val="TAL"/>
              <w:rPr>
                <w:sz w:val="16"/>
              </w:rPr>
            </w:pPr>
            <w:r>
              <w:rPr>
                <w:sz w:val="16"/>
              </w:rPr>
              <w:t>Correct SCP certificate profile</w:t>
            </w:r>
          </w:p>
        </w:tc>
        <w:tc>
          <w:tcPr>
            <w:tcW w:w="0" w:type="auto"/>
            <w:shd w:val="clear" w:color="auto" w:fill="auto"/>
          </w:tcPr>
          <w:p w14:paraId="484C9772" w14:textId="77777777" w:rsidR="007F68ED" w:rsidRDefault="007F68ED" w:rsidP="00D427C8">
            <w:pPr>
              <w:pStyle w:val="TAL"/>
              <w:rPr>
                <w:sz w:val="16"/>
              </w:rPr>
            </w:pPr>
            <w:r>
              <w:rPr>
                <w:sz w:val="16"/>
              </w:rPr>
              <w:t>Ericsson</w:t>
            </w:r>
          </w:p>
        </w:tc>
        <w:tc>
          <w:tcPr>
            <w:tcW w:w="0" w:type="auto"/>
            <w:shd w:val="clear" w:color="auto" w:fill="auto"/>
          </w:tcPr>
          <w:p w14:paraId="3D5AC588" w14:textId="77777777" w:rsidR="007F68ED" w:rsidRDefault="007F68ED" w:rsidP="00D427C8">
            <w:pPr>
              <w:pStyle w:val="TAL"/>
              <w:rPr>
                <w:sz w:val="16"/>
              </w:rPr>
            </w:pPr>
            <w:r>
              <w:rPr>
                <w:sz w:val="16"/>
              </w:rPr>
              <w:t>33.310</w:t>
            </w:r>
          </w:p>
        </w:tc>
        <w:tc>
          <w:tcPr>
            <w:tcW w:w="0" w:type="auto"/>
            <w:shd w:val="clear" w:color="auto" w:fill="auto"/>
          </w:tcPr>
          <w:p w14:paraId="5E58D96E" w14:textId="77777777" w:rsidR="007F68ED" w:rsidRDefault="007F68ED" w:rsidP="00D427C8">
            <w:pPr>
              <w:pStyle w:val="TAL"/>
              <w:rPr>
                <w:sz w:val="16"/>
              </w:rPr>
            </w:pPr>
            <w:r>
              <w:rPr>
                <w:sz w:val="16"/>
              </w:rPr>
              <w:t>0139</w:t>
            </w:r>
          </w:p>
        </w:tc>
        <w:tc>
          <w:tcPr>
            <w:tcW w:w="0" w:type="auto"/>
            <w:shd w:val="clear" w:color="auto" w:fill="auto"/>
          </w:tcPr>
          <w:p w14:paraId="119A47CD" w14:textId="77777777" w:rsidR="007F68ED" w:rsidRDefault="007F68ED" w:rsidP="00D427C8">
            <w:pPr>
              <w:pStyle w:val="TAR"/>
              <w:rPr>
                <w:sz w:val="16"/>
              </w:rPr>
            </w:pPr>
            <w:r>
              <w:rPr>
                <w:sz w:val="16"/>
              </w:rPr>
              <w:t>-</w:t>
            </w:r>
          </w:p>
        </w:tc>
        <w:tc>
          <w:tcPr>
            <w:tcW w:w="0" w:type="auto"/>
            <w:shd w:val="clear" w:color="auto" w:fill="auto"/>
          </w:tcPr>
          <w:p w14:paraId="66C13A18" w14:textId="77777777" w:rsidR="007F68ED" w:rsidRDefault="007F68ED" w:rsidP="00D427C8">
            <w:pPr>
              <w:pStyle w:val="TAL"/>
              <w:rPr>
                <w:sz w:val="16"/>
              </w:rPr>
            </w:pPr>
            <w:r>
              <w:rPr>
                <w:sz w:val="16"/>
              </w:rPr>
              <w:t>Rel-16</w:t>
            </w:r>
          </w:p>
        </w:tc>
        <w:tc>
          <w:tcPr>
            <w:tcW w:w="0" w:type="auto"/>
            <w:shd w:val="clear" w:color="auto" w:fill="auto"/>
          </w:tcPr>
          <w:p w14:paraId="1DDE9485" w14:textId="77777777" w:rsidR="007F68ED" w:rsidRDefault="007F68ED" w:rsidP="00D427C8">
            <w:pPr>
              <w:pStyle w:val="TAL"/>
              <w:rPr>
                <w:sz w:val="16"/>
              </w:rPr>
            </w:pPr>
            <w:r>
              <w:rPr>
                <w:sz w:val="16"/>
              </w:rPr>
              <w:t>F</w:t>
            </w:r>
          </w:p>
        </w:tc>
        <w:tc>
          <w:tcPr>
            <w:tcW w:w="0" w:type="auto"/>
            <w:shd w:val="clear" w:color="auto" w:fill="auto"/>
          </w:tcPr>
          <w:p w14:paraId="7EF47812" w14:textId="77777777" w:rsidR="007F68ED" w:rsidRDefault="007F68ED" w:rsidP="00D427C8">
            <w:pPr>
              <w:pStyle w:val="TAL"/>
              <w:rPr>
                <w:sz w:val="16"/>
              </w:rPr>
            </w:pPr>
            <w:r>
              <w:rPr>
                <w:sz w:val="16"/>
              </w:rPr>
              <w:t>5G_eSBA</w:t>
            </w:r>
          </w:p>
        </w:tc>
        <w:tc>
          <w:tcPr>
            <w:tcW w:w="0" w:type="auto"/>
            <w:shd w:val="clear" w:color="auto" w:fill="auto"/>
          </w:tcPr>
          <w:p w14:paraId="03AF4EDE" w14:textId="77777777" w:rsidR="007F68ED" w:rsidRDefault="007F68ED" w:rsidP="00D427C8">
            <w:pPr>
              <w:pStyle w:val="TAL"/>
              <w:rPr>
                <w:sz w:val="16"/>
              </w:rPr>
            </w:pPr>
            <w:r>
              <w:rPr>
                <w:sz w:val="16"/>
              </w:rPr>
              <w:t>agreed</w:t>
            </w:r>
          </w:p>
        </w:tc>
      </w:tr>
      <w:tr w:rsidR="007F68ED" w14:paraId="65ECDD3D" w14:textId="77777777" w:rsidTr="00D427C8">
        <w:tc>
          <w:tcPr>
            <w:tcW w:w="0" w:type="auto"/>
            <w:shd w:val="clear" w:color="auto" w:fill="auto"/>
          </w:tcPr>
          <w:p w14:paraId="4F8D01C8" w14:textId="77777777" w:rsidR="007F68ED" w:rsidRDefault="007F68ED" w:rsidP="00D427C8">
            <w:pPr>
              <w:pStyle w:val="TAL"/>
              <w:rPr>
                <w:sz w:val="16"/>
              </w:rPr>
            </w:pPr>
            <w:r>
              <w:rPr>
                <w:sz w:val="16"/>
              </w:rPr>
              <w:t>S3-223678</w:t>
            </w:r>
          </w:p>
        </w:tc>
        <w:tc>
          <w:tcPr>
            <w:tcW w:w="0" w:type="auto"/>
            <w:shd w:val="clear" w:color="auto" w:fill="auto"/>
          </w:tcPr>
          <w:p w14:paraId="6F8A3064" w14:textId="77777777" w:rsidR="007F68ED" w:rsidRDefault="007F68ED" w:rsidP="00D427C8">
            <w:pPr>
              <w:pStyle w:val="TAL"/>
              <w:rPr>
                <w:sz w:val="16"/>
              </w:rPr>
            </w:pPr>
            <w:r>
              <w:rPr>
                <w:sz w:val="16"/>
              </w:rPr>
              <w:t>Correct SCP certificate profile</w:t>
            </w:r>
          </w:p>
        </w:tc>
        <w:tc>
          <w:tcPr>
            <w:tcW w:w="0" w:type="auto"/>
            <w:shd w:val="clear" w:color="auto" w:fill="auto"/>
          </w:tcPr>
          <w:p w14:paraId="236F6B42" w14:textId="77777777" w:rsidR="007F68ED" w:rsidRDefault="007F68ED" w:rsidP="00D427C8">
            <w:pPr>
              <w:pStyle w:val="TAL"/>
              <w:rPr>
                <w:sz w:val="16"/>
              </w:rPr>
            </w:pPr>
            <w:r>
              <w:rPr>
                <w:sz w:val="16"/>
              </w:rPr>
              <w:t>Ericsson</w:t>
            </w:r>
          </w:p>
        </w:tc>
        <w:tc>
          <w:tcPr>
            <w:tcW w:w="0" w:type="auto"/>
            <w:shd w:val="clear" w:color="auto" w:fill="auto"/>
          </w:tcPr>
          <w:p w14:paraId="0472916E" w14:textId="77777777" w:rsidR="007F68ED" w:rsidRDefault="007F68ED" w:rsidP="00D427C8">
            <w:pPr>
              <w:pStyle w:val="TAL"/>
              <w:rPr>
                <w:sz w:val="16"/>
              </w:rPr>
            </w:pPr>
            <w:r>
              <w:rPr>
                <w:sz w:val="16"/>
              </w:rPr>
              <w:t>33.310</w:t>
            </w:r>
          </w:p>
        </w:tc>
        <w:tc>
          <w:tcPr>
            <w:tcW w:w="0" w:type="auto"/>
            <w:shd w:val="clear" w:color="auto" w:fill="auto"/>
          </w:tcPr>
          <w:p w14:paraId="3A41E341" w14:textId="77777777" w:rsidR="007F68ED" w:rsidRDefault="007F68ED" w:rsidP="00D427C8">
            <w:pPr>
              <w:pStyle w:val="TAL"/>
              <w:rPr>
                <w:sz w:val="16"/>
              </w:rPr>
            </w:pPr>
            <w:r>
              <w:rPr>
                <w:sz w:val="16"/>
              </w:rPr>
              <w:t>0140</w:t>
            </w:r>
          </w:p>
        </w:tc>
        <w:tc>
          <w:tcPr>
            <w:tcW w:w="0" w:type="auto"/>
            <w:shd w:val="clear" w:color="auto" w:fill="auto"/>
          </w:tcPr>
          <w:p w14:paraId="0CB81A98" w14:textId="77777777" w:rsidR="007F68ED" w:rsidRDefault="007F68ED" w:rsidP="00D427C8">
            <w:pPr>
              <w:pStyle w:val="TAR"/>
              <w:rPr>
                <w:sz w:val="16"/>
              </w:rPr>
            </w:pPr>
            <w:r>
              <w:rPr>
                <w:sz w:val="16"/>
              </w:rPr>
              <w:t>-</w:t>
            </w:r>
          </w:p>
        </w:tc>
        <w:tc>
          <w:tcPr>
            <w:tcW w:w="0" w:type="auto"/>
            <w:shd w:val="clear" w:color="auto" w:fill="auto"/>
          </w:tcPr>
          <w:p w14:paraId="0DE0F4DD" w14:textId="77777777" w:rsidR="007F68ED" w:rsidRDefault="007F68ED" w:rsidP="00D427C8">
            <w:pPr>
              <w:pStyle w:val="TAL"/>
              <w:rPr>
                <w:sz w:val="16"/>
              </w:rPr>
            </w:pPr>
            <w:r>
              <w:rPr>
                <w:sz w:val="16"/>
              </w:rPr>
              <w:t>Rel-17</w:t>
            </w:r>
          </w:p>
        </w:tc>
        <w:tc>
          <w:tcPr>
            <w:tcW w:w="0" w:type="auto"/>
            <w:shd w:val="clear" w:color="auto" w:fill="auto"/>
          </w:tcPr>
          <w:p w14:paraId="0A1E8C3E" w14:textId="77777777" w:rsidR="007F68ED" w:rsidRDefault="007F68ED" w:rsidP="00D427C8">
            <w:pPr>
              <w:pStyle w:val="TAL"/>
              <w:rPr>
                <w:sz w:val="16"/>
              </w:rPr>
            </w:pPr>
            <w:r>
              <w:rPr>
                <w:sz w:val="16"/>
              </w:rPr>
              <w:t>A</w:t>
            </w:r>
          </w:p>
        </w:tc>
        <w:tc>
          <w:tcPr>
            <w:tcW w:w="0" w:type="auto"/>
            <w:shd w:val="clear" w:color="auto" w:fill="auto"/>
          </w:tcPr>
          <w:p w14:paraId="50F6E4B7" w14:textId="77777777" w:rsidR="007F68ED" w:rsidRDefault="007F68ED" w:rsidP="00D427C8">
            <w:pPr>
              <w:pStyle w:val="TAL"/>
              <w:rPr>
                <w:sz w:val="16"/>
              </w:rPr>
            </w:pPr>
            <w:r>
              <w:rPr>
                <w:sz w:val="16"/>
              </w:rPr>
              <w:t>5G_eSBA</w:t>
            </w:r>
          </w:p>
        </w:tc>
        <w:tc>
          <w:tcPr>
            <w:tcW w:w="0" w:type="auto"/>
            <w:shd w:val="clear" w:color="auto" w:fill="auto"/>
          </w:tcPr>
          <w:p w14:paraId="2AB1112E" w14:textId="77777777" w:rsidR="007F68ED" w:rsidRDefault="007F68ED" w:rsidP="00D427C8">
            <w:pPr>
              <w:pStyle w:val="TAL"/>
              <w:rPr>
                <w:sz w:val="16"/>
              </w:rPr>
            </w:pPr>
            <w:r>
              <w:rPr>
                <w:sz w:val="16"/>
              </w:rPr>
              <w:t>agreed</w:t>
            </w:r>
          </w:p>
        </w:tc>
      </w:tr>
      <w:tr w:rsidR="007F68ED" w14:paraId="7FDE6775" w14:textId="77777777" w:rsidTr="00D427C8">
        <w:tc>
          <w:tcPr>
            <w:tcW w:w="0" w:type="auto"/>
            <w:shd w:val="clear" w:color="auto" w:fill="auto"/>
          </w:tcPr>
          <w:p w14:paraId="4AF04A98" w14:textId="77777777" w:rsidR="007F68ED" w:rsidRDefault="007F68ED" w:rsidP="00D427C8">
            <w:pPr>
              <w:pStyle w:val="TAL"/>
              <w:rPr>
                <w:sz w:val="16"/>
              </w:rPr>
            </w:pPr>
            <w:r>
              <w:rPr>
                <w:sz w:val="16"/>
              </w:rPr>
              <w:t>S3-223679</w:t>
            </w:r>
          </w:p>
        </w:tc>
        <w:tc>
          <w:tcPr>
            <w:tcW w:w="0" w:type="auto"/>
            <w:shd w:val="clear" w:color="auto" w:fill="auto"/>
          </w:tcPr>
          <w:p w14:paraId="7F6A9676" w14:textId="77777777" w:rsidR="007F68ED" w:rsidRDefault="007F68ED" w:rsidP="00D427C8">
            <w:pPr>
              <w:pStyle w:val="TAL"/>
              <w:rPr>
                <w:sz w:val="16"/>
              </w:rPr>
            </w:pPr>
            <w:r>
              <w:rPr>
                <w:sz w:val="16"/>
              </w:rPr>
              <w:t>Clarify SEPP intra-domain certificate profile</w:t>
            </w:r>
          </w:p>
        </w:tc>
        <w:tc>
          <w:tcPr>
            <w:tcW w:w="0" w:type="auto"/>
            <w:shd w:val="clear" w:color="auto" w:fill="auto"/>
          </w:tcPr>
          <w:p w14:paraId="371B26A0" w14:textId="77777777" w:rsidR="007F68ED" w:rsidRDefault="007F68ED" w:rsidP="00D427C8">
            <w:pPr>
              <w:pStyle w:val="TAL"/>
              <w:rPr>
                <w:sz w:val="16"/>
              </w:rPr>
            </w:pPr>
            <w:r>
              <w:rPr>
                <w:sz w:val="16"/>
              </w:rPr>
              <w:t>Ericsson, Nokia, Nokia Shanghai Bell</w:t>
            </w:r>
          </w:p>
        </w:tc>
        <w:tc>
          <w:tcPr>
            <w:tcW w:w="0" w:type="auto"/>
            <w:shd w:val="clear" w:color="auto" w:fill="auto"/>
          </w:tcPr>
          <w:p w14:paraId="27A5A869" w14:textId="77777777" w:rsidR="007F68ED" w:rsidRDefault="007F68ED" w:rsidP="00D427C8">
            <w:pPr>
              <w:pStyle w:val="TAL"/>
              <w:rPr>
                <w:sz w:val="16"/>
              </w:rPr>
            </w:pPr>
            <w:r>
              <w:rPr>
                <w:sz w:val="16"/>
              </w:rPr>
              <w:t>33.310</w:t>
            </w:r>
          </w:p>
        </w:tc>
        <w:tc>
          <w:tcPr>
            <w:tcW w:w="0" w:type="auto"/>
            <w:shd w:val="clear" w:color="auto" w:fill="auto"/>
          </w:tcPr>
          <w:p w14:paraId="193A8748" w14:textId="77777777" w:rsidR="007F68ED" w:rsidRDefault="007F68ED" w:rsidP="00D427C8">
            <w:pPr>
              <w:pStyle w:val="TAL"/>
              <w:rPr>
                <w:sz w:val="16"/>
              </w:rPr>
            </w:pPr>
            <w:r>
              <w:rPr>
                <w:sz w:val="16"/>
              </w:rPr>
              <w:t>0141</w:t>
            </w:r>
          </w:p>
        </w:tc>
        <w:tc>
          <w:tcPr>
            <w:tcW w:w="0" w:type="auto"/>
            <w:shd w:val="clear" w:color="auto" w:fill="auto"/>
          </w:tcPr>
          <w:p w14:paraId="7564A567" w14:textId="77777777" w:rsidR="007F68ED" w:rsidRDefault="007F68ED" w:rsidP="00D427C8">
            <w:pPr>
              <w:pStyle w:val="TAR"/>
              <w:rPr>
                <w:sz w:val="16"/>
              </w:rPr>
            </w:pPr>
            <w:r>
              <w:rPr>
                <w:sz w:val="16"/>
              </w:rPr>
              <w:t>-</w:t>
            </w:r>
          </w:p>
        </w:tc>
        <w:tc>
          <w:tcPr>
            <w:tcW w:w="0" w:type="auto"/>
            <w:shd w:val="clear" w:color="auto" w:fill="auto"/>
          </w:tcPr>
          <w:p w14:paraId="312A4EDD" w14:textId="77777777" w:rsidR="007F68ED" w:rsidRDefault="007F68ED" w:rsidP="00D427C8">
            <w:pPr>
              <w:pStyle w:val="TAL"/>
              <w:rPr>
                <w:sz w:val="16"/>
              </w:rPr>
            </w:pPr>
            <w:r>
              <w:rPr>
                <w:sz w:val="16"/>
              </w:rPr>
              <w:t>Rel-16</w:t>
            </w:r>
          </w:p>
        </w:tc>
        <w:tc>
          <w:tcPr>
            <w:tcW w:w="0" w:type="auto"/>
            <w:shd w:val="clear" w:color="auto" w:fill="auto"/>
          </w:tcPr>
          <w:p w14:paraId="3F20443C" w14:textId="77777777" w:rsidR="007F68ED" w:rsidRDefault="007F68ED" w:rsidP="00D427C8">
            <w:pPr>
              <w:pStyle w:val="TAL"/>
              <w:rPr>
                <w:sz w:val="16"/>
              </w:rPr>
            </w:pPr>
            <w:r>
              <w:rPr>
                <w:sz w:val="16"/>
              </w:rPr>
              <w:t>F</w:t>
            </w:r>
          </w:p>
        </w:tc>
        <w:tc>
          <w:tcPr>
            <w:tcW w:w="0" w:type="auto"/>
            <w:shd w:val="clear" w:color="auto" w:fill="auto"/>
          </w:tcPr>
          <w:p w14:paraId="53E6845E" w14:textId="77777777" w:rsidR="007F68ED" w:rsidRDefault="007F68ED" w:rsidP="00D427C8">
            <w:pPr>
              <w:pStyle w:val="TAL"/>
              <w:rPr>
                <w:sz w:val="16"/>
              </w:rPr>
            </w:pPr>
            <w:r>
              <w:rPr>
                <w:sz w:val="16"/>
              </w:rPr>
              <w:t>5G_eSBA</w:t>
            </w:r>
          </w:p>
        </w:tc>
        <w:tc>
          <w:tcPr>
            <w:tcW w:w="0" w:type="auto"/>
            <w:shd w:val="clear" w:color="auto" w:fill="auto"/>
          </w:tcPr>
          <w:p w14:paraId="4D70EA6E" w14:textId="77777777" w:rsidR="007F68ED" w:rsidRDefault="007F68ED" w:rsidP="00D427C8">
            <w:pPr>
              <w:pStyle w:val="TAL"/>
              <w:rPr>
                <w:sz w:val="16"/>
              </w:rPr>
            </w:pPr>
            <w:r>
              <w:rPr>
                <w:sz w:val="16"/>
              </w:rPr>
              <w:t>agreed</w:t>
            </w:r>
          </w:p>
        </w:tc>
      </w:tr>
      <w:tr w:rsidR="007F68ED" w14:paraId="5B0DB49C" w14:textId="77777777" w:rsidTr="00D427C8">
        <w:tc>
          <w:tcPr>
            <w:tcW w:w="0" w:type="auto"/>
            <w:shd w:val="clear" w:color="auto" w:fill="auto"/>
          </w:tcPr>
          <w:p w14:paraId="1233EA1E" w14:textId="77777777" w:rsidR="007F68ED" w:rsidRDefault="007F68ED" w:rsidP="00D427C8">
            <w:pPr>
              <w:pStyle w:val="TAL"/>
              <w:rPr>
                <w:sz w:val="16"/>
              </w:rPr>
            </w:pPr>
            <w:r>
              <w:rPr>
                <w:sz w:val="16"/>
              </w:rPr>
              <w:t>S3-223680</w:t>
            </w:r>
          </w:p>
        </w:tc>
        <w:tc>
          <w:tcPr>
            <w:tcW w:w="0" w:type="auto"/>
            <w:shd w:val="clear" w:color="auto" w:fill="auto"/>
          </w:tcPr>
          <w:p w14:paraId="6CA9490D" w14:textId="77777777" w:rsidR="007F68ED" w:rsidRDefault="007F68ED" w:rsidP="00D427C8">
            <w:pPr>
              <w:pStyle w:val="TAL"/>
              <w:rPr>
                <w:sz w:val="16"/>
              </w:rPr>
            </w:pPr>
            <w:r>
              <w:rPr>
                <w:sz w:val="16"/>
              </w:rPr>
              <w:t>Clarify SEPP intra-domain certificate profile</w:t>
            </w:r>
          </w:p>
        </w:tc>
        <w:tc>
          <w:tcPr>
            <w:tcW w:w="0" w:type="auto"/>
            <w:shd w:val="clear" w:color="auto" w:fill="auto"/>
          </w:tcPr>
          <w:p w14:paraId="356474DB" w14:textId="77777777" w:rsidR="007F68ED" w:rsidRDefault="007F68ED" w:rsidP="00D427C8">
            <w:pPr>
              <w:pStyle w:val="TAL"/>
              <w:rPr>
                <w:sz w:val="16"/>
              </w:rPr>
            </w:pPr>
            <w:r>
              <w:rPr>
                <w:sz w:val="16"/>
              </w:rPr>
              <w:t>Ericsson, Nokia, Nokia Shanghai Bell</w:t>
            </w:r>
          </w:p>
        </w:tc>
        <w:tc>
          <w:tcPr>
            <w:tcW w:w="0" w:type="auto"/>
            <w:shd w:val="clear" w:color="auto" w:fill="auto"/>
          </w:tcPr>
          <w:p w14:paraId="69E3B638" w14:textId="77777777" w:rsidR="007F68ED" w:rsidRDefault="007F68ED" w:rsidP="00D427C8">
            <w:pPr>
              <w:pStyle w:val="TAL"/>
              <w:rPr>
                <w:sz w:val="16"/>
              </w:rPr>
            </w:pPr>
            <w:r>
              <w:rPr>
                <w:sz w:val="16"/>
              </w:rPr>
              <w:t>33.310</w:t>
            </w:r>
          </w:p>
        </w:tc>
        <w:tc>
          <w:tcPr>
            <w:tcW w:w="0" w:type="auto"/>
            <w:shd w:val="clear" w:color="auto" w:fill="auto"/>
          </w:tcPr>
          <w:p w14:paraId="5FD2792E" w14:textId="77777777" w:rsidR="007F68ED" w:rsidRDefault="007F68ED" w:rsidP="00D427C8">
            <w:pPr>
              <w:pStyle w:val="TAL"/>
              <w:rPr>
                <w:sz w:val="16"/>
              </w:rPr>
            </w:pPr>
            <w:r>
              <w:rPr>
                <w:sz w:val="16"/>
              </w:rPr>
              <w:t>0142</w:t>
            </w:r>
          </w:p>
        </w:tc>
        <w:tc>
          <w:tcPr>
            <w:tcW w:w="0" w:type="auto"/>
            <w:shd w:val="clear" w:color="auto" w:fill="auto"/>
          </w:tcPr>
          <w:p w14:paraId="287FB6B3" w14:textId="77777777" w:rsidR="007F68ED" w:rsidRDefault="007F68ED" w:rsidP="00D427C8">
            <w:pPr>
              <w:pStyle w:val="TAR"/>
              <w:rPr>
                <w:sz w:val="16"/>
              </w:rPr>
            </w:pPr>
            <w:r>
              <w:rPr>
                <w:sz w:val="16"/>
              </w:rPr>
              <w:t>-</w:t>
            </w:r>
          </w:p>
        </w:tc>
        <w:tc>
          <w:tcPr>
            <w:tcW w:w="0" w:type="auto"/>
            <w:shd w:val="clear" w:color="auto" w:fill="auto"/>
          </w:tcPr>
          <w:p w14:paraId="4690B476" w14:textId="77777777" w:rsidR="007F68ED" w:rsidRDefault="007F68ED" w:rsidP="00D427C8">
            <w:pPr>
              <w:pStyle w:val="TAL"/>
              <w:rPr>
                <w:sz w:val="16"/>
              </w:rPr>
            </w:pPr>
            <w:r>
              <w:rPr>
                <w:sz w:val="16"/>
              </w:rPr>
              <w:t>Rel-17</w:t>
            </w:r>
          </w:p>
        </w:tc>
        <w:tc>
          <w:tcPr>
            <w:tcW w:w="0" w:type="auto"/>
            <w:shd w:val="clear" w:color="auto" w:fill="auto"/>
          </w:tcPr>
          <w:p w14:paraId="3867FEFD" w14:textId="77777777" w:rsidR="007F68ED" w:rsidRDefault="007F68ED" w:rsidP="00D427C8">
            <w:pPr>
              <w:pStyle w:val="TAL"/>
              <w:rPr>
                <w:sz w:val="16"/>
              </w:rPr>
            </w:pPr>
            <w:r>
              <w:rPr>
                <w:sz w:val="16"/>
              </w:rPr>
              <w:t>A</w:t>
            </w:r>
          </w:p>
        </w:tc>
        <w:tc>
          <w:tcPr>
            <w:tcW w:w="0" w:type="auto"/>
            <w:shd w:val="clear" w:color="auto" w:fill="auto"/>
          </w:tcPr>
          <w:p w14:paraId="08AE0DE0" w14:textId="77777777" w:rsidR="007F68ED" w:rsidRDefault="007F68ED" w:rsidP="00D427C8">
            <w:pPr>
              <w:pStyle w:val="TAL"/>
              <w:rPr>
                <w:sz w:val="16"/>
              </w:rPr>
            </w:pPr>
            <w:r>
              <w:rPr>
                <w:sz w:val="16"/>
              </w:rPr>
              <w:t>5G_eSBA</w:t>
            </w:r>
          </w:p>
        </w:tc>
        <w:tc>
          <w:tcPr>
            <w:tcW w:w="0" w:type="auto"/>
            <w:shd w:val="clear" w:color="auto" w:fill="auto"/>
          </w:tcPr>
          <w:p w14:paraId="1856F550" w14:textId="77777777" w:rsidR="007F68ED" w:rsidRDefault="007F68ED" w:rsidP="00D427C8">
            <w:pPr>
              <w:pStyle w:val="TAL"/>
              <w:rPr>
                <w:sz w:val="16"/>
              </w:rPr>
            </w:pPr>
            <w:r>
              <w:rPr>
                <w:sz w:val="16"/>
              </w:rPr>
              <w:t>agreed</w:t>
            </w:r>
          </w:p>
        </w:tc>
      </w:tr>
      <w:tr w:rsidR="007F68ED" w14:paraId="55A70D1A" w14:textId="77777777" w:rsidTr="00D427C8">
        <w:tc>
          <w:tcPr>
            <w:tcW w:w="0" w:type="auto"/>
            <w:shd w:val="clear" w:color="auto" w:fill="auto"/>
          </w:tcPr>
          <w:p w14:paraId="37D6A781" w14:textId="77777777" w:rsidR="007F68ED" w:rsidRDefault="007F68ED" w:rsidP="00D427C8">
            <w:pPr>
              <w:pStyle w:val="TAL"/>
              <w:rPr>
                <w:sz w:val="16"/>
              </w:rPr>
            </w:pPr>
            <w:r>
              <w:rPr>
                <w:sz w:val="16"/>
              </w:rPr>
              <w:t>S3-223681</w:t>
            </w:r>
          </w:p>
        </w:tc>
        <w:tc>
          <w:tcPr>
            <w:tcW w:w="0" w:type="auto"/>
            <w:shd w:val="clear" w:color="auto" w:fill="auto"/>
          </w:tcPr>
          <w:p w14:paraId="40E4C9BE" w14:textId="77777777" w:rsidR="007F68ED" w:rsidRDefault="007F68ED" w:rsidP="00D427C8">
            <w:pPr>
              <w:pStyle w:val="TAL"/>
              <w:rPr>
                <w:sz w:val="16"/>
              </w:rPr>
            </w:pPr>
            <w:r>
              <w:rPr>
                <w:sz w:val="16"/>
              </w:rPr>
              <w:t>Correct NF certificate profile</w:t>
            </w:r>
          </w:p>
        </w:tc>
        <w:tc>
          <w:tcPr>
            <w:tcW w:w="0" w:type="auto"/>
            <w:shd w:val="clear" w:color="auto" w:fill="auto"/>
          </w:tcPr>
          <w:p w14:paraId="241C5B9C" w14:textId="77777777" w:rsidR="007F68ED" w:rsidRDefault="007F68ED" w:rsidP="00D427C8">
            <w:pPr>
              <w:pStyle w:val="TAL"/>
              <w:rPr>
                <w:sz w:val="16"/>
              </w:rPr>
            </w:pPr>
            <w:r>
              <w:rPr>
                <w:sz w:val="16"/>
              </w:rPr>
              <w:t>Ericsson</w:t>
            </w:r>
          </w:p>
        </w:tc>
        <w:tc>
          <w:tcPr>
            <w:tcW w:w="0" w:type="auto"/>
            <w:shd w:val="clear" w:color="auto" w:fill="auto"/>
          </w:tcPr>
          <w:p w14:paraId="6EF3447D" w14:textId="77777777" w:rsidR="007F68ED" w:rsidRDefault="007F68ED" w:rsidP="00D427C8">
            <w:pPr>
              <w:pStyle w:val="TAL"/>
              <w:rPr>
                <w:sz w:val="16"/>
              </w:rPr>
            </w:pPr>
            <w:r>
              <w:rPr>
                <w:sz w:val="16"/>
              </w:rPr>
              <w:t>33.310</w:t>
            </w:r>
          </w:p>
        </w:tc>
        <w:tc>
          <w:tcPr>
            <w:tcW w:w="0" w:type="auto"/>
            <w:shd w:val="clear" w:color="auto" w:fill="auto"/>
          </w:tcPr>
          <w:p w14:paraId="059760EE" w14:textId="77777777" w:rsidR="007F68ED" w:rsidRDefault="007F68ED" w:rsidP="00D427C8">
            <w:pPr>
              <w:pStyle w:val="TAL"/>
              <w:rPr>
                <w:sz w:val="16"/>
              </w:rPr>
            </w:pPr>
            <w:r>
              <w:rPr>
                <w:sz w:val="16"/>
              </w:rPr>
              <w:t>0143</w:t>
            </w:r>
          </w:p>
        </w:tc>
        <w:tc>
          <w:tcPr>
            <w:tcW w:w="0" w:type="auto"/>
            <w:shd w:val="clear" w:color="auto" w:fill="auto"/>
          </w:tcPr>
          <w:p w14:paraId="1B6E4522" w14:textId="77777777" w:rsidR="007F68ED" w:rsidRDefault="007F68ED" w:rsidP="00D427C8">
            <w:pPr>
              <w:pStyle w:val="TAR"/>
              <w:rPr>
                <w:sz w:val="16"/>
              </w:rPr>
            </w:pPr>
            <w:r>
              <w:rPr>
                <w:sz w:val="16"/>
              </w:rPr>
              <w:t>-</w:t>
            </w:r>
          </w:p>
        </w:tc>
        <w:tc>
          <w:tcPr>
            <w:tcW w:w="0" w:type="auto"/>
            <w:shd w:val="clear" w:color="auto" w:fill="auto"/>
          </w:tcPr>
          <w:p w14:paraId="705EE571" w14:textId="77777777" w:rsidR="007F68ED" w:rsidRDefault="007F68ED" w:rsidP="00D427C8">
            <w:pPr>
              <w:pStyle w:val="TAL"/>
              <w:rPr>
                <w:sz w:val="16"/>
              </w:rPr>
            </w:pPr>
            <w:r>
              <w:rPr>
                <w:sz w:val="16"/>
              </w:rPr>
              <w:t>Rel-17</w:t>
            </w:r>
          </w:p>
        </w:tc>
        <w:tc>
          <w:tcPr>
            <w:tcW w:w="0" w:type="auto"/>
            <w:shd w:val="clear" w:color="auto" w:fill="auto"/>
          </w:tcPr>
          <w:p w14:paraId="039513D2" w14:textId="77777777" w:rsidR="007F68ED" w:rsidRDefault="007F68ED" w:rsidP="00D427C8">
            <w:pPr>
              <w:pStyle w:val="TAL"/>
              <w:rPr>
                <w:sz w:val="16"/>
              </w:rPr>
            </w:pPr>
            <w:r>
              <w:rPr>
                <w:sz w:val="16"/>
              </w:rPr>
              <w:t>F</w:t>
            </w:r>
          </w:p>
        </w:tc>
        <w:tc>
          <w:tcPr>
            <w:tcW w:w="0" w:type="auto"/>
            <w:shd w:val="clear" w:color="auto" w:fill="auto"/>
          </w:tcPr>
          <w:p w14:paraId="092604D5" w14:textId="77777777" w:rsidR="007F68ED" w:rsidRDefault="007F68ED" w:rsidP="00D427C8">
            <w:pPr>
              <w:pStyle w:val="TAL"/>
              <w:rPr>
                <w:sz w:val="16"/>
              </w:rPr>
            </w:pPr>
            <w:r>
              <w:rPr>
                <w:sz w:val="16"/>
              </w:rPr>
              <w:t>TEI17</w:t>
            </w:r>
          </w:p>
        </w:tc>
        <w:tc>
          <w:tcPr>
            <w:tcW w:w="0" w:type="auto"/>
            <w:shd w:val="clear" w:color="auto" w:fill="auto"/>
          </w:tcPr>
          <w:p w14:paraId="129412EF" w14:textId="77777777" w:rsidR="007F68ED" w:rsidRDefault="007F68ED" w:rsidP="00D427C8">
            <w:pPr>
              <w:pStyle w:val="TAL"/>
              <w:rPr>
                <w:sz w:val="16"/>
              </w:rPr>
            </w:pPr>
            <w:r>
              <w:rPr>
                <w:sz w:val="16"/>
              </w:rPr>
              <w:t>agreed</w:t>
            </w:r>
          </w:p>
        </w:tc>
      </w:tr>
      <w:tr w:rsidR="007F68ED" w14:paraId="1A5DFCB0" w14:textId="77777777" w:rsidTr="00D427C8">
        <w:tc>
          <w:tcPr>
            <w:tcW w:w="0" w:type="auto"/>
            <w:shd w:val="clear" w:color="auto" w:fill="auto"/>
          </w:tcPr>
          <w:p w14:paraId="04AE73B8" w14:textId="77777777" w:rsidR="007F68ED" w:rsidRDefault="007F68ED" w:rsidP="00D427C8">
            <w:pPr>
              <w:pStyle w:val="TAL"/>
              <w:rPr>
                <w:sz w:val="16"/>
              </w:rPr>
            </w:pPr>
            <w:r>
              <w:rPr>
                <w:sz w:val="16"/>
              </w:rPr>
              <w:t>S3-223943</w:t>
            </w:r>
          </w:p>
        </w:tc>
        <w:tc>
          <w:tcPr>
            <w:tcW w:w="0" w:type="auto"/>
            <w:shd w:val="clear" w:color="auto" w:fill="auto"/>
          </w:tcPr>
          <w:p w14:paraId="339A0215" w14:textId="77777777" w:rsidR="007F68ED" w:rsidRDefault="007F68ED" w:rsidP="00D427C8">
            <w:pPr>
              <w:pStyle w:val="TAL"/>
              <w:rPr>
                <w:sz w:val="16"/>
              </w:rPr>
            </w:pPr>
            <w:r>
              <w:rPr>
                <w:sz w:val="16"/>
              </w:rPr>
              <w:t>SECOP correction</w:t>
            </w:r>
          </w:p>
        </w:tc>
        <w:tc>
          <w:tcPr>
            <w:tcW w:w="0" w:type="auto"/>
            <w:shd w:val="clear" w:color="auto" w:fill="auto"/>
          </w:tcPr>
          <w:p w14:paraId="364EA7DC" w14:textId="77777777" w:rsidR="007F68ED" w:rsidRDefault="007F68ED" w:rsidP="00D427C8">
            <w:pPr>
              <w:pStyle w:val="TAL"/>
              <w:rPr>
                <w:sz w:val="16"/>
              </w:rPr>
            </w:pPr>
            <w:r>
              <w:rPr>
                <w:sz w:val="16"/>
              </w:rPr>
              <w:t>Nokia</w:t>
            </w:r>
          </w:p>
        </w:tc>
        <w:tc>
          <w:tcPr>
            <w:tcW w:w="0" w:type="auto"/>
            <w:shd w:val="clear" w:color="auto" w:fill="auto"/>
          </w:tcPr>
          <w:p w14:paraId="028A80A9" w14:textId="77777777" w:rsidR="007F68ED" w:rsidRDefault="007F68ED" w:rsidP="00D427C8">
            <w:pPr>
              <w:pStyle w:val="TAL"/>
              <w:rPr>
                <w:sz w:val="16"/>
              </w:rPr>
            </w:pPr>
            <w:r>
              <w:rPr>
                <w:sz w:val="16"/>
              </w:rPr>
              <w:t>33.310</w:t>
            </w:r>
          </w:p>
        </w:tc>
        <w:tc>
          <w:tcPr>
            <w:tcW w:w="0" w:type="auto"/>
            <w:shd w:val="clear" w:color="auto" w:fill="auto"/>
          </w:tcPr>
          <w:p w14:paraId="16768FCA" w14:textId="77777777" w:rsidR="007F68ED" w:rsidRDefault="007F68ED" w:rsidP="00D427C8">
            <w:pPr>
              <w:pStyle w:val="TAL"/>
              <w:rPr>
                <w:sz w:val="16"/>
              </w:rPr>
            </w:pPr>
            <w:r>
              <w:rPr>
                <w:sz w:val="16"/>
              </w:rPr>
              <w:t>0144</w:t>
            </w:r>
          </w:p>
        </w:tc>
        <w:tc>
          <w:tcPr>
            <w:tcW w:w="0" w:type="auto"/>
            <w:shd w:val="clear" w:color="auto" w:fill="auto"/>
          </w:tcPr>
          <w:p w14:paraId="5D76FB4B" w14:textId="77777777" w:rsidR="007F68ED" w:rsidRDefault="007F68ED" w:rsidP="00D427C8">
            <w:pPr>
              <w:pStyle w:val="TAR"/>
              <w:rPr>
                <w:sz w:val="16"/>
              </w:rPr>
            </w:pPr>
            <w:r>
              <w:rPr>
                <w:sz w:val="16"/>
              </w:rPr>
              <w:t>-</w:t>
            </w:r>
          </w:p>
        </w:tc>
        <w:tc>
          <w:tcPr>
            <w:tcW w:w="0" w:type="auto"/>
            <w:shd w:val="clear" w:color="auto" w:fill="auto"/>
          </w:tcPr>
          <w:p w14:paraId="389364F5" w14:textId="77777777" w:rsidR="007F68ED" w:rsidRDefault="007F68ED" w:rsidP="00D427C8">
            <w:pPr>
              <w:pStyle w:val="TAL"/>
              <w:rPr>
                <w:sz w:val="16"/>
              </w:rPr>
            </w:pPr>
            <w:r>
              <w:rPr>
                <w:sz w:val="16"/>
              </w:rPr>
              <w:t>Rel-16</w:t>
            </w:r>
          </w:p>
        </w:tc>
        <w:tc>
          <w:tcPr>
            <w:tcW w:w="0" w:type="auto"/>
            <w:shd w:val="clear" w:color="auto" w:fill="auto"/>
          </w:tcPr>
          <w:p w14:paraId="0994D663" w14:textId="77777777" w:rsidR="007F68ED" w:rsidRDefault="007F68ED" w:rsidP="00D427C8">
            <w:pPr>
              <w:pStyle w:val="TAL"/>
              <w:rPr>
                <w:sz w:val="16"/>
              </w:rPr>
            </w:pPr>
            <w:r>
              <w:rPr>
                <w:sz w:val="16"/>
              </w:rPr>
              <w:t>F</w:t>
            </w:r>
          </w:p>
        </w:tc>
        <w:tc>
          <w:tcPr>
            <w:tcW w:w="0" w:type="auto"/>
            <w:shd w:val="clear" w:color="auto" w:fill="auto"/>
          </w:tcPr>
          <w:p w14:paraId="2DF13D1A" w14:textId="77777777" w:rsidR="007F68ED" w:rsidRDefault="007F68ED" w:rsidP="00D427C8">
            <w:pPr>
              <w:pStyle w:val="TAL"/>
              <w:rPr>
                <w:sz w:val="16"/>
              </w:rPr>
            </w:pPr>
            <w:r>
              <w:rPr>
                <w:sz w:val="16"/>
              </w:rPr>
              <w:t>TEI16</w:t>
            </w:r>
          </w:p>
        </w:tc>
        <w:tc>
          <w:tcPr>
            <w:tcW w:w="0" w:type="auto"/>
            <w:shd w:val="clear" w:color="auto" w:fill="auto"/>
          </w:tcPr>
          <w:p w14:paraId="1AC1DD92" w14:textId="77777777" w:rsidR="007F68ED" w:rsidRDefault="007F68ED" w:rsidP="00D427C8">
            <w:pPr>
              <w:pStyle w:val="TAL"/>
              <w:rPr>
                <w:sz w:val="16"/>
              </w:rPr>
            </w:pPr>
            <w:r>
              <w:rPr>
                <w:sz w:val="16"/>
              </w:rPr>
              <w:t>withdrawn</w:t>
            </w:r>
          </w:p>
        </w:tc>
      </w:tr>
      <w:tr w:rsidR="007F68ED" w14:paraId="615ACDB1" w14:textId="77777777" w:rsidTr="00D427C8">
        <w:tc>
          <w:tcPr>
            <w:tcW w:w="0" w:type="auto"/>
            <w:shd w:val="clear" w:color="auto" w:fill="auto"/>
          </w:tcPr>
          <w:p w14:paraId="22B3ACD4" w14:textId="77777777" w:rsidR="007F68ED" w:rsidRDefault="007F68ED" w:rsidP="00D427C8">
            <w:pPr>
              <w:pStyle w:val="TAL"/>
              <w:rPr>
                <w:sz w:val="16"/>
              </w:rPr>
            </w:pPr>
            <w:r>
              <w:rPr>
                <w:sz w:val="16"/>
              </w:rPr>
              <w:lastRenderedPageBreak/>
              <w:t>S3-223685</w:t>
            </w:r>
          </w:p>
        </w:tc>
        <w:tc>
          <w:tcPr>
            <w:tcW w:w="0" w:type="auto"/>
            <w:shd w:val="clear" w:color="auto" w:fill="auto"/>
          </w:tcPr>
          <w:p w14:paraId="61FA0007" w14:textId="77777777" w:rsidR="007F68ED" w:rsidRDefault="007F68ED" w:rsidP="00D427C8">
            <w:pPr>
              <w:pStyle w:val="TAL"/>
              <w:rPr>
                <w:sz w:val="16"/>
              </w:rPr>
            </w:pPr>
            <w:r>
              <w:rPr>
                <w:sz w:val="16"/>
              </w:rPr>
              <w:t>Aligning DNS and ICMP security for non-3GPP access with 3GPP access</w:t>
            </w:r>
          </w:p>
        </w:tc>
        <w:tc>
          <w:tcPr>
            <w:tcW w:w="0" w:type="auto"/>
            <w:shd w:val="clear" w:color="auto" w:fill="auto"/>
          </w:tcPr>
          <w:p w14:paraId="4EE00387" w14:textId="77777777" w:rsidR="007F68ED" w:rsidRDefault="007F68ED" w:rsidP="00D427C8">
            <w:pPr>
              <w:pStyle w:val="TAL"/>
              <w:rPr>
                <w:sz w:val="16"/>
              </w:rPr>
            </w:pPr>
            <w:r>
              <w:rPr>
                <w:sz w:val="16"/>
              </w:rPr>
              <w:t>Ericsson</w:t>
            </w:r>
          </w:p>
        </w:tc>
        <w:tc>
          <w:tcPr>
            <w:tcW w:w="0" w:type="auto"/>
            <w:shd w:val="clear" w:color="auto" w:fill="auto"/>
          </w:tcPr>
          <w:p w14:paraId="02F43CF8" w14:textId="77777777" w:rsidR="007F68ED" w:rsidRDefault="007F68ED" w:rsidP="00D427C8">
            <w:pPr>
              <w:pStyle w:val="TAL"/>
              <w:rPr>
                <w:sz w:val="16"/>
              </w:rPr>
            </w:pPr>
            <w:r>
              <w:rPr>
                <w:sz w:val="16"/>
              </w:rPr>
              <w:t>33.402</w:t>
            </w:r>
          </w:p>
        </w:tc>
        <w:tc>
          <w:tcPr>
            <w:tcW w:w="0" w:type="auto"/>
            <w:shd w:val="clear" w:color="auto" w:fill="auto"/>
          </w:tcPr>
          <w:p w14:paraId="6ED3B149" w14:textId="77777777" w:rsidR="007F68ED" w:rsidRDefault="007F68ED" w:rsidP="00D427C8">
            <w:pPr>
              <w:pStyle w:val="TAL"/>
              <w:rPr>
                <w:sz w:val="16"/>
              </w:rPr>
            </w:pPr>
            <w:r>
              <w:rPr>
                <w:sz w:val="16"/>
              </w:rPr>
              <w:t>0147</w:t>
            </w:r>
          </w:p>
        </w:tc>
        <w:tc>
          <w:tcPr>
            <w:tcW w:w="0" w:type="auto"/>
            <w:shd w:val="clear" w:color="auto" w:fill="auto"/>
          </w:tcPr>
          <w:p w14:paraId="4A452A64" w14:textId="77777777" w:rsidR="007F68ED" w:rsidRDefault="007F68ED" w:rsidP="00D427C8">
            <w:pPr>
              <w:pStyle w:val="TAR"/>
              <w:rPr>
                <w:sz w:val="16"/>
              </w:rPr>
            </w:pPr>
            <w:r>
              <w:rPr>
                <w:sz w:val="16"/>
              </w:rPr>
              <w:t>-</w:t>
            </w:r>
          </w:p>
        </w:tc>
        <w:tc>
          <w:tcPr>
            <w:tcW w:w="0" w:type="auto"/>
            <w:shd w:val="clear" w:color="auto" w:fill="auto"/>
          </w:tcPr>
          <w:p w14:paraId="5A782C3F" w14:textId="77777777" w:rsidR="007F68ED" w:rsidRDefault="007F68ED" w:rsidP="00D427C8">
            <w:pPr>
              <w:pStyle w:val="TAL"/>
              <w:rPr>
                <w:sz w:val="16"/>
              </w:rPr>
            </w:pPr>
            <w:r>
              <w:rPr>
                <w:sz w:val="16"/>
              </w:rPr>
              <w:t>Rel-18</w:t>
            </w:r>
          </w:p>
        </w:tc>
        <w:tc>
          <w:tcPr>
            <w:tcW w:w="0" w:type="auto"/>
            <w:shd w:val="clear" w:color="auto" w:fill="auto"/>
          </w:tcPr>
          <w:p w14:paraId="4F4658A2" w14:textId="77777777" w:rsidR="007F68ED" w:rsidRDefault="007F68ED" w:rsidP="00D427C8">
            <w:pPr>
              <w:pStyle w:val="TAL"/>
              <w:rPr>
                <w:sz w:val="16"/>
              </w:rPr>
            </w:pPr>
            <w:r>
              <w:rPr>
                <w:sz w:val="16"/>
              </w:rPr>
              <w:t>F</w:t>
            </w:r>
          </w:p>
        </w:tc>
        <w:tc>
          <w:tcPr>
            <w:tcW w:w="0" w:type="auto"/>
            <w:shd w:val="clear" w:color="auto" w:fill="auto"/>
          </w:tcPr>
          <w:p w14:paraId="58C32055" w14:textId="77777777" w:rsidR="007F68ED" w:rsidRDefault="007F68ED" w:rsidP="00D427C8">
            <w:pPr>
              <w:pStyle w:val="TAL"/>
              <w:rPr>
                <w:sz w:val="16"/>
              </w:rPr>
            </w:pPr>
            <w:r>
              <w:rPr>
                <w:sz w:val="16"/>
              </w:rPr>
              <w:t>TEI18</w:t>
            </w:r>
          </w:p>
        </w:tc>
        <w:tc>
          <w:tcPr>
            <w:tcW w:w="0" w:type="auto"/>
            <w:shd w:val="clear" w:color="auto" w:fill="auto"/>
          </w:tcPr>
          <w:p w14:paraId="50BC42C8" w14:textId="77777777" w:rsidR="007F68ED" w:rsidRDefault="007F68ED" w:rsidP="00D427C8">
            <w:pPr>
              <w:pStyle w:val="TAL"/>
              <w:rPr>
                <w:sz w:val="16"/>
              </w:rPr>
            </w:pPr>
            <w:r>
              <w:rPr>
                <w:sz w:val="16"/>
              </w:rPr>
              <w:t>endorsed</w:t>
            </w:r>
          </w:p>
        </w:tc>
      </w:tr>
      <w:tr w:rsidR="007F68ED" w14:paraId="5283D994" w14:textId="77777777" w:rsidTr="00D427C8">
        <w:tc>
          <w:tcPr>
            <w:tcW w:w="0" w:type="auto"/>
            <w:shd w:val="clear" w:color="auto" w:fill="auto"/>
          </w:tcPr>
          <w:p w14:paraId="7391F3BD" w14:textId="77777777" w:rsidR="007F68ED" w:rsidRDefault="007F68ED" w:rsidP="00D427C8">
            <w:pPr>
              <w:pStyle w:val="TAL"/>
              <w:rPr>
                <w:sz w:val="16"/>
              </w:rPr>
            </w:pPr>
            <w:r>
              <w:rPr>
                <w:sz w:val="16"/>
              </w:rPr>
              <w:t>S3-223394</w:t>
            </w:r>
          </w:p>
        </w:tc>
        <w:tc>
          <w:tcPr>
            <w:tcW w:w="0" w:type="auto"/>
            <w:shd w:val="clear" w:color="auto" w:fill="auto"/>
          </w:tcPr>
          <w:p w14:paraId="41407DD7" w14:textId="77777777" w:rsidR="007F68ED" w:rsidRDefault="007F68ED" w:rsidP="00D427C8">
            <w:pPr>
              <w:pStyle w:val="TAL"/>
              <w:rPr>
                <w:sz w:val="16"/>
              </w:rPr>
            </w:pPr>
            <w:r>
              <w:rPr>
                <w:sz w:val="16"/>
              </w:rPr>
              <w:t>User plane security for Non-SBA based interfaces</w:t>
            </w:r>
          </w:p>
        </w:tc>
        <w:tc>
          <w:tcPr>
            <w:tcW w:w="0" w:type="auto"/>
            <w:shd w:val="clear" w:color="auto" w:fill="auto"/>
          </w:tcPr>
          <w:p w14:paraId="62287566" w14:textId="77777777" w:rsidR="007F68ED" w:rsidRDefault="007F68ED" w:rsidP="00D427C8">
            <w:pPr>
              <w:pStyle w:val="TAL"/>
              <w:rPr>
                <w:sz w:val="16"/>
              </w:rPr>
            </w:pPr>
            <w:r>
              <w:rPr>
                <w:sz w:val="16"/>
              </w:rPr>
              <w:t>Nokia, Nokia Shanghai Bell</w:t>
            </w:r>
          </w:p>
        </w:tc>
        <w:tc>
          <w:tcPr>
            <w:tcW w:w="0" w:type="auto"/>
            <w:shd w:val="clear" w:color="auto" w:fill="auto"/>
          </w:tcPr>
          <w:p w14:paraId="452CB128" w14:textId="77777777" w:rsidR="007F68ED" w:rsidRDefault="007F68ED" w:rsidP="00D427C8">
            <w:pPr>
              <w:pStyle w:val="TAL"/>
              <w:rPr>
                <w:sz w:val="16"/>
              </w:rPr>
            </w:pPr>
            <w:r>
              <w:rPr>
                <w:sz w:val="16"/>
              </w:rPr>
              <w:t>33.501</w:t>
            </w:r>
          </w:p>
        </w:tc>
        <w:tc>
          <w:tcPr>
            <w:tcW w:w="0" w:type="auto"/>
            <w:shd w:val="clear" w:color="auto" w:fill="auto"/>
          </w:tcPr>
          <w:p w14:paraId="5E9522F9" w14:textId="77777777" w:rsidR="007F68ED" w:rsidRDefault="007F68ED" w:rsidP="00D427C8">
            <w:pPr>
              <w:pStyle w:val="TAL"/>
              <w:rPr>
                <w:sz w:val="16"/>
              </w:rPr>
            </w:pPr>
            <w:r>
              <w:rPr>
                <w:sz w:val="16"/>
              </w:rPr>
              <w:t>1430</w:t>
            </w:r>
          </w:p>
        </w:tc>
        <w:tc>
          <w:tcPr>
            <w:tcW w:w="0" w:type="auto"/>
            <w:shd w:val="clear" w:color="auto" w:fill="auto"/>
          </w:tcPr>
          <w:p w14:paraId="1A6B8353" w14:textId="77777777" w:rsidR="007F68ED" w:rsidRDefault="007F68ED" w:rsidP="00D427C8">
            <w:pPr>
              <w:pStyle w:val="TAR"/>
              <w:rPr>
                <w:sz w:val="16"/>
              </w:rPr>
            </w:pPr>
            <w:r>
              <w:rPr>
                <w:sz w:val="16"/>
              </w:rPr>
              <w:t>1</w:t>
            </w:r>
          </w:p>
        </w:tc>
        <w:tc>
          <w:tcPr>
            <w:tcW w:w="0" w:type="auto"/>
            <w:shd w:val="clear" w:color="auto" w:fill="auto"/>
          </w:tcPr>
          <w:p w14:paraId="2999CAF7" w14:textId="77777777" w:rsidR="007F68ED" w:rsidRDefault="007F68ED" w:rsidP="00D427C8">
            <w:pPr>
              <w:pStyle w:val="TAL"/>
              <w:rPr>
                <w:sz w:val="16"/>
              </w:rPr>
            </w:pPr>
            <w:r>
              <w:rPr>
                <w:sz w:val="16"/>
              </w:rPr>
              <w:t>Rel-17</w:t>
            </w:r>
          </w:p>
        </w:tc>
        <w:tc>
          <w:tcPr>
            <w:tcW w:w="0" w:type="auto"/>
            <w:shd w:val="clear" w:color="auto" w:fill="auto"/>
          </w:tcPr>
          <w:p w14:paraId="0C0C27F8" w14:textId="77777777" w:rsidR="007F68ED" w:rsidRDefault="007F68ED" w:rsidP="00D427C8">
            <w:pPr>
              <w:pStyle w:val="TAL"/>
              <w:rPr>
                <w:sz w:val="16"/>
              </w:rPr>
            </w:pPr>
            <w:r>
              <w:rPr>
                <w:sz w:val="16"/>
              </w:rPr>
              <w:t>F</w:t>
            </w:r>
          </w:p>
        </w:tc>
        <w:tc>
          <w:tcPr>
            <w:tcW w:w="0" w:type="auto"/>
            <w:shd w:val="clear" w:color="auto" w:fill="auto"/>
          </w:tcPr>
          <w:p w14:paraId="49661E73" w14:textId="77777777" w:rsidR="007F68ED" w:rsidRDefault="007F68ED" w:rsidP="00D427C8">
            <w:pPr>
              <w:pStyle w:val="TAL"/>
              <w:rPr>
                <w:sz w:val="16"/>
              </w:rPr>
            </w:pPr>
            <w:r>
              <w:rPr>
                <w:sz w:val="16"/>
              </w:rPr>
              <w:t>TEI17</w:t>
            </w:r>
          </w:p>
        </w:tc>
        <w:tc>
          <w:tcPr>
            <w:tcW w:w="0" w:type="auto"/>
            <w:shd w:val="clear" w:color="auto" w:fill="auto"/>
          </w:tcPr>
          <w:p w14:paraId="6DAAF4F2" w14:textId="77777777" w:rsidR="007F68ED" w:rsidRDefault="007F68ED" w:rsidP="00D427C8">
            <w:pPr>
              <w:pStyle w:val="TAL"/>
              <w:rPr>
                <w:sz w:val="16"/>
              </w:rPr>
            </w:pPr>
            <w:r>
              <w:rPr>
                <w:sz w:val="16"/>
              </w:rPr>
              <w:t>revised</w:t>
            </w:r>
          </w:p>
        </w:tc>
      </w:tr>
      <w:tr w:rsidR="007F68ED" w14:paraId="60D1361F" w14:textId="77777777" w:rsidTr="00D427C8">
        <w:tc>
          <w:tcPr>
            <w:tcW w:w="0" w:type="auto"/>
            <w:shd w:val="clear" w:color="auto" w:fill="auto"/>
          </w:tcPr>
          <w:p w14:paraId="273EF1BC" w14:textId="77777777" w:rsidR="007F68ED" w:rsidRDefault="007F68ED" w:rsidP="00D427C8">
            <w:pPr>
              <w:pStyle w:val="TAL"/>
              <w:rPr>
                <w:sz w:val="16"/>
              </w:rPr>
            </w:pPr>
            <w:r>
              <w:rPr>
                <w:sz w:val="16"/>
              </w:rPr>
              <w:t>S3-223949</w:t>
            </w:r>
          </w:p>
        </w:tc>
        <w:tc>
          <w:tcPr>
            <w:tcW w:w="0" w:type="auto"/>
            <w:shd w:val="clear" w:color="auto" w:fill="auto"/>
          </w:tcPr>
          <w:p w14:paraId="34CC9383" w14:textId="77777777" w:rsidR="007F68ED" w:rsidRDefault="007F68ED" w:rsidP="00D427C8">
            <w:pPr>
              <w:pStyle w:val="TAL"/>
              <w:rPr>
                <w:sz w:val="16"/>
              </w:rPr>
            </w:pPr>
            <w:r>
              <w:rPr>
                <w:sz w:val="16"/>
              </w:rPr>
              <w:t>User plane security for Non-SBA based interfaces</w:t>
            </w:r>
          </w:p>
        </w:tc>
        <w:tc>
          <w:tcPr>
            <w:tcW w:w="0" w:type="auto"/>
            <w:shd w:val="clear" w:color="auto" w:fill="auto"/>
          </w:tcPr>
          <w:p w14:paraId="2743D6BE" w14:textId="77777777" w:rsidR="007F68ED" w:rsidRDefault="007F68ED" w:rsidP="00D427C8">
            <w:pPr>
              <w:pStyle w:val="TAL"/>
              <w:rPr>
                <w:sz w:val="16"/>
              </w:rPr>
            </w:pPr>
            <w:r>
              <w:rPr>
                <w:sz w:val="16"/>
              </w:rPr>
              <w:t>Nokia, Nokia Shanghai Bell</w:t>
            </w:r>
          </w:p>
        </w:tc>
        <w:tc>
          <w:tcPr>
            <w:tcW w:w="0" w:type="auto"/>
            <w:shd w:val="clear" w:color="auto" w:fill="auto"/>
          </w:tcPr>
          <w:p w14:paraId="7091FBCE" w14:textId="77777777" w:rsidR="007F68ED" w:rsidRDefault="007F68ED" w:rsidP="00D427C8">
            <w:pPr>
              <w:pStyle w:val="TAL"/>
              <w:rPr>
                <w:sz w:val="16"/>
              </w:rPr>
            </w:pPr>
            <w:r>
              <w:rPr>
                <w:sz w:val="16"/>
              </w:rPr>
              <w:t>33.501</w:t>
            </w:r>
          </w:p>
        </w:tc>
        <w:tc>
          <w:tcPr>
            <w:tcW w:w="0" w:type="auto"/>
            <w:shd w:val="clear" w:color="auto" w:fill="auto"/>
          </w:tcPr>
          <w:p w14:paraId="2B76044D" w14:textId="77777777" w:rsidR="007F68ED" w:rsidRDefault="007F68ED" w:rsidP="00D427C8">
            <w:pPr>
              <w:pStyle w:val="TAL"/>
              <w:rPr>
                <w:sz w:val="16"/>
              </w:rPr>
            </w:pPr>
            <w:r>
              <w:rPr>
                <w:sz w:val="16"/>
              </w:rPr>
              <w:t>1430</w:t>
            </w:r>
          </w:p>
        </w:tc>
        <w:tc>
          <w:tcPr>
            <w:tcW w:w="0" w:type="auto"/>
            <w:shd w:val="clear" w:color="auto" w:fill="auto"/>
          </w:tcPr>
          <w:p w14:paraId="698FB831" w14:textId="77777777" w:rsidR="007F68ED" w:rsidRDefault="007F68ED" w:rsidP="00D427C8">
            <w:pPr>
              <w:pStyle w:val="TAR"/>
              <w:rPr>
                <w:sz w:val="16"/>
              </w:rPr>
            </w:pPr>
            <w:r>
              <w:rPr>
                <w:sz w:val="16"/>
              </w:rPr>
              <w:t>2</w:t>
            </w:r>
          </w:p>
        </w:tc>
        <w:tc>
          <w:tcPr>
            <w:tcW w:w="0" w:type="auto"/>
            <w:shd w:val="clear" w:color="auto" w:fill="auto"/>
          </w:tcPr>
          <w:p w14:paraId="499A0ECF" w14:textId="77777777" w:rsidR="007F68ED" w:rsidRDefault="007F68ED" w:rsidP="00D427C8">
            <w:pPr>
              <w:pStyle w:val="TAL"/>
              <w:rPr>
                <w:sz w:val="16"/>
              </w:rPr>
            </w:pPr>
            <w:r>
              <w:rPr>
                <w:sz w:val="16"/>
              </w:rPr>
              <w:t>Rel-17</w:t>
            </w:r>
          </w:p>
        </w:tc>
        <w:tc>
          <w:tcPr>
            <w:tcW w:w="0" w:type="auto"/>
            <w:shd w:val="clear" w:color="auto" w:fill="auto"/>
          </w:tcPr>
          <w:p w14:paraId="36370154" w14:textId="77777777" w:rsidR="007F68ED" w:rsidRDefault="007F68ED" w:rsidP="00D427C8">
            <w:pPr>
              <w:pStyle w:val="TAL"/>
              <w:rPr>
                <w:sz w:val="16"/>
              </w:rPr>
            </w:pPr>
            <w:r>
              <w:rPr>
                <w:sz w:val="16"/>
              </w:rPr>
              <w:t>F</w:t>
            </w:r>
          </w:p>
        </w:tc>
        <w:tc>
          <w:tcPr>
            <w:tcW w:w="0" w:type="auto"/>
            <w:shd w:val="clear" w:color="auto" w:fill="auto"/>
          </w:tcPr>
          <w:p w14:paraId="773ABD18" w14:textId="77777777" w:rsidR="007F68ED" w:rsidRDefault="007F68ED" w:rsidP="00D427C8">
            <w:pPr>
              <w:pStyle w:val="TAL"/>
              <w:rPr>
                <w:sz w:val="16"/>
              </w:rPr>
            </w:pPr>
            <w:r>
              <w:rPr>
                <w:sz w:val="16"/>
              </w:rPr>
              <w:t>TEI17</w:t>
            </w:r>
          </w:p>
        </w:tc>
        <w:tc>
          <w:tcPr>
            <w:tcW w:w="0" w:type="auto"/>
            <w:shd w:val="clear" w:color="auto" w:fill="auto"/>
          </w:tcPr>
          <w:p w14:paraId="237529CC" w14:textId="77777777" w:rsidR="007F68ED" w:rsidRDefault="007F68ED" w:rsidP="00D427C8">
            <w:pPr>
              <w:pStyle w:val="TAL"/>
              <w:rPr>
                <w:sz w:val="16"/>
              </w:rPr>
            </w:pPr>
            <w:r>
              <w:rPr>
                <w:sz w:val="16"/>
              </w:rPr>
              <w:t>agreed</w:t>
            </w:r>
          </w:p>
        </w:tc>
      </w:tr>
      <w:tr w:rsidR="007F68ED" w14:paraId="2ECB27E4" w14:textId="77777777" w:rsidTr="00D427C8">
        <w:tc>
          <w:tcPr>
            <w:tcW w:w="0" w:type="auto"/>
            <w:shd w:val="clear" w:color="auto" w:fill="auto"/>
          </w:tcPr>
          <w:p w14:paraId="55163A3F" w14:textId="77777777" w:rsidR="007F68ED" w:rsidRDefault="007F68ED" w:rsidP="00D427C8">
            <w:pPr>
              <w:pStyle w:val="TAL"/>
              <w:rPr>
                <w:sz w:val="16"/>
              </w:rPr>
            </w:pPr>
            <w:r>
              <w:rPr>
                <w:sz w:val="16"/>
              </w:rPr>
              <w:t>S3-223709</w:t>
            </w:r>
          </w:p>
        </w:tc>
        <w:tc>
          <w:tcPr>
            <w:tcW w:w="0" w:type="auto"/>
            <w:shd w:val="clear" w:color="auto" w:fill="auto"/>
          </w:tcPr>
          <w:p w14:paraId="50C56DCF" w14:textId="77777777" w:rsidR="007F68ED" w:rsidRDefault="007F68ED" w:rsidP="00D427C8">
            <w:pPr>
              <w:pStyle w:val="TAL"/>
              <w:rPr>
                <w:sz w:val="16"/>
              </w:rPr>
            </w:pPr>
            <w:proofErr w:type="spellStart"/>
            <w:r>
              <w:rPr>
                <w:sz w:val="16"/>
              </w:rPr>
              <w:t>TargetNFServiceSetId</w:t>
            </w:r>
            <w:proofErr w:type="spellEnd"/>
            <w:r>
              <w:rPr>
                <w:sz w:val="16"/>
              </w:rPr>
              <w:t xml:space="preserve"> to be part of access token claims</w:t>
            </w:r>
          </w:p>
        </w:tc>
        <w:tc>
          <w:tcPr>
            <w:tcW w:w="0" w:type="auto"/>
            <w:shd w:val="clear" w:color="auto" w:fill="auto"/>
          </w:tcPr>
          <w:p w14:paraId="41127FC2" w14:textId="77777777" w:rsidR="007F68ED" w:rsidRDefault="007F68ED" w:rsidP="00D427C8">
            <w:pPr>
              <w:pStyle w:val="TAL"/>
              <w:rPr>
                <w:sz w:val="16"/>
              </w:rPr>
            </w:pPr>
            <w:r>
              <w:rPr>
                <w:sz w:val="16"/>
              </w:rPr>
              <w:t>Nokia, Nokia Shanghai Bell</w:t>
            </w:r>
          </w:p>
        </w:tc>
        <w:tc>
          <w:tcPr>
            <w:tcW w:w="0" w:type="auto"/>
            <w:shd w:val="clear" w:color="auto" w:fill="auto"/>
          </w:tcPr>
          <w:p w14:paraId="7DBBFBFB" w14:textId="77777777" w:rsidR="007F68ED" w:rsidRDefault="007F68ED" w:rsidP="00D427C8">
            <w:pPr>
              <w:pStyle w:val="TAL"/>
              <w:rPr>
                <w:sz w:val="16"/>
              </w:rPr>
            </w:pPr>
            <w:r>
              <w:rPr>
                <w:sz w:val="16"/>
              </w:rPr>
              <w:t>33.501</w:t>
            </w:r>
          </w:p>
        </w:tc>
        <w:tc>
          <w:tcPr>
            <w:tcW w:w="0" w:type="auto"/>
            <w:shd w:val="clear" w:color="auto" w:fill="auto"/>
          </w:tcPr>
          <w:p w14:paraId="2FBEC977" w14:textId="77777777" w:rsidR="007F68ED" w:rsidRDefault="007F68ED" w:rsidP="00D427C8">
            <w:pPr>
              <w:pStyle w:val="TAL"/>
              <w:rPr>
                <w:sz w:val="16"/>
              </w:rPr>
            </w:pPr>
            <w:r>
              <w:rPr>
                <w:sz w:val="16"/>
              </w:rPr>
              <w:t>1434</w:t>
            </w:r>
          </w:p>
        </w:tc>
        <w:tc>
          <w:tcPr>
            <w:tcW w:w="0" w:type="auto"/>
            <w:shd w:val="clear" w:color="auto" w:fill="auto"/>
          </w:tcPr>
          <w:p w14:paraId="4543A8AE" w14:textId="77777777" w:rsidR="007F68ED" w:rsidRDefault="007F68ED" w:rsidP="00D427C8">
            <w:pPr>
              <w:pStyle w:val="TAR"/>
              <w:rPr>
                <w:sz w:val="16"/>
              </w:rPr>
            </w:pPr>
            <w:r>
              <w:rPr>
                <w:sz w:val="16"/>
              </w:rPr>
              <w:t>1</w:t>
            </w:r>
          </w:p>
        </w:tc>
        <w:tc>
          <w:tcPr>
            <w:tcW w:w="0" w:type="auto"/>
            <w:shd w:val="clear" w:color="auto" w:fill="auto"/>
          </w:tcPr>
          <w:p w14:paraId="4FAAFBDE" w14:textId="77777777" w:rsidR="007F68ED" w:rsidRDefault="007F68ED" w:rsidP="00D427C8">
            <w:pPr>
              <w:pStyle w:val="TAL"/>
              <w:rPr>
                <w:sz w:val="16"/>
              </w:rPr>
            </w:pPr>
            <w:r>
              <w:rPr>
                <w:sz w:val="16"/>
              </w:rPr>
              <w:t>Rel-17</w:t>
            </w:r>
          </w:p>
        </w:tc>
        <w:tc>
          <w:tcPr>
            <w:tcW w:w="0" w:type="auto"/>
            <w:shd w:val="clear" w:color="auto" w:fill="auto"/>
          </w:tcPr>
          <w:p w14:paraId="6D8D59A0" w14:textId="77777777" w:rsidR="007F68ED" w:rsidRDefault="007F68ED" w:rsidP="00D427C8">
            <w:pPr>
              <w:pStyle w:val="TAL"/>
              <w:rPr>
                <w:sz w:val="16"/>
              </w:rPr>
            </w:pPr>
            <w:r>
              <w:rPr>
                <w:sz w:val="16"/>
              </w:rPr>
              <w:t>F</w:t>
            </w:r>
          </w:p>
        </w:tc>
        <w:tc>
          <w:tcPr>
            <w:tcW w:w="0" w:type="auto"/>
            <w:shd w:val="clear" w:color="auto" w:fill="auto"/>
          </w:tcPr>
          <w:p w14:paraId="62B43121" w14:textId="77777777" w:rsidR="007F68ED" w:rsidRDefault="007F68ED" w:rsidP="00D427C8">
            <w:pPr>
              <w:pStyle w:val="TAL"/>
              <w:rPr>
                <w:sz w:val="16"/>
              </w:rPr>
            </w:pPr>
            <w:r>
              <w:rPr>
                <w:sz w:val="16"/>
              </w:rPr>
              <w:t>TEI17</w:t>
            </w:r>
          </w:p>
        </w:tc>
        <w:tc>
          <w:tcPr>
            <w:tcW w:w="0" w:type="auto"/>
            <w:shd w:val="clear" w:color="auto" w:fill="auto"/>
          </w:tcPr>
          <w:p w14:paraId="35CDAF4F" w14:textId="77777777" w:rsidR="007F68ED" w:rsidRDefault="007F68ED" w:rsidP="00D427C8">
            <w:pPr>
              <w:pStyle w:val="TAL"/>
              <w:rPr>
                <w:sz w:val="16"/>
              </w:rPr>
            </w:pPr>
            <w:r>
              <w:rPr>
                <w:sz w:val="16"/>
              </w:rPr>
              <w:t>revised</w:t>
            </w:r>
          </w:p>
        </w:tc>
      </w:tr>
      <w:tr w:rsidR="007F68ED" w14:paraId="31681E68" w14:textId="77777777" w:rsidTr="00D427C8">
        <w:tc>
          <w:tcPr>
            <w:tcW w:w="0" w:type="auto"/>
            <w:shd w:val="clear" w:color="auto" w:fill="auto"/>
          </w:tcPr>
          <w:p w14:paraId="42C62687" w14:textId="77777777" w:rsidR="007F68ED" w:rsidRDefault="007F68ED" w:rsidP="00D427C8">
            <w:pPr>
              <w:pStyle w:val="TAL"/>
              <w:rPr>
                <w:sz w:val="16"/>
              </w:rPr>
            </w:pPr>
            <w:r>
              <w:rPr>
                <w:sz w:val="16"/>
              </w:rPr>
              <w:t>S3-223955</w:t>
            </w:r>
          </w:p>
        </w:tc>
        <w:tc>
          <w:tcPr>
            <w:tcW w:w="0" w:type="auto"/>
            <w:shd w:val="clear" w:color="auto" w:fill="auto"/>
          </w:tcPr>
          <w:p w14:paraId="46C0D492" w14:textId="77777777" w:rsidR="007F68ED" w:rsidRDefault="007F68ED" w:rsidP="00D427C8">
            <w:pPr>
              <w:pStyle w:val="TAL"/>
              <w:rPr>
                <w:sz w:val="16"/>
              </w:rPr>
            </w:pPr>
            <w:proofErr w:type="spellStart"/>
            <w:r>
              <w:rPr>
                <w:sz w:val="16"/>
              </w:rPr>
              <w:t>TargetNFServiceSetId</w:t>
            </w:r>
            <w:proofErr w:type="spellEnd"/>
            <w:r>
              <w:rPr>
                <w:sz w:val="16"/>
              </w:rPr>
              <w:t xml:space="preserve"> to be part of access token claims</w:t>
            </w:r>
          </w:p>
        </w:tc>
        <w:tc>
          <w:tcPr>
            <w:tcW w:w="0" w:type="auto"/>
            <w:shd w:val="clear" w:color="auto" w:fill="auto"/>
          </w:tcPr>
          <w:p w14:paraId="6EA7C279" w14:textId="77777777" w:rsidR="007F68ED" w:rsidRDefault="007F68ED" w:rsidP="00D427C8">
            <w:pPr>
              <w:pStyle w:val="TAL"/>
              <w:rPr>
                <w:sz w:val="16"/>
              </w:rPr>
            </w:pPr>
            <w:r>
              <w:rPr>
                <w:sz w:val="16"/>
              </w:rPr>
              <w:t>Nokia, Nokia Shanghai Bell</w:t>
            </w:r>
          </w:p>
        </w:tc>
        <w:tc>
          <w:tcPr>
            <w:tcW w:w="0" w:type="auto"/>
            <w:shd w:val="clear" w:color="auto" w:fill="auto"/>
          </w:tcPr>
          <w:p w14:paraId="34DC8934" w14:textId="77777777" w:rsidR="007F68ED" w:rsidRDefault="007F68ED" w:rsidP="00D427C8">
            <w:pPr>
              <w:pStyle w:val="TAL"/>
              <w:rPr>
                <w:sz w:val="16"/>
              </w:rPr>
            </w:pPr>
            <w:r>
              <w:rPr>
                <w:sz w:val="16"/>
              </w:rPr>
              <w:t>33.501</w:t>
            </w:r>
          </w:p>
        </w:tc>
        <w:tc>
          <w:tcPr>
            <w:tcW w:w="0" w:type="auto"/>
            <w:shd w:val="clear" w:color="auto" w:fill="auto"/>
          </w:tcPr>
          <w:p w14:paraId="0B886370" w14:textId="77777777" w:rsidR="007F68ED" w:rsidRDefault="007F68ED" w:rsidP="00D427C8">
            <w:pPr>
              <w:pStyle w:val="TAL"/>
              <w:rPr>
                <w:sz w:val="16"/>
              </w:rPr>
            </w:pPr>
            <w:r>
              <w:rPr>
                <w:sz w:val="16"/>
              </w:rPr>
              <w:t>1434</w:t>
            </w:r>
          </w:p>
        </w:tc>
        <w:tc>
          <w:tcPr>
            <w:tcW w:w="0" w:type="auto"/>
            <w:shd w:val="clear" w:color="auto" w:fill="auto"/>
          </w:tcPr>
          <w:p w14:paraId="0A5B8779" w14:textId="77777777" w:rsidR="007F68ED" w:rsidRDefault="007F68ED" w:rsidP="00D427C8">
            <w:pPr>
              <w:pStyle w:val="TAR"/>
              <w:rPr>
                <w:sz w:val="16"/>
              </w:rPr>
            </w:pPr>
            <w:r>
              <w:rPr>
                <w:sz w:val="16"/>
              </w:rPr>
              <w:t>2</w:t>
            </w:r>
          </w:p>
        </w:tc>
        <w:tc>
          <w:tcPr>
            <w:tcW w:w="0" w:type="auto"/>
            <w:shd w:val="clear" w:color="auto" w:fill="auto"/>
          </w:tcPr>
          <w:p w14:paraId="7468E0E1" w14:textId="77777777" w:rsidR="007F68ED" w:rsidRDefault="007F68ED" w:rsidP="00D427C8">
            <w:pPr>
              <w:pStyle w:val="TAL"/>
              <w:rPr>
                <w:sz w:val="16"/>
              </w:rPr>
            </w:pPr>
            <w:r>
              <w:rPr>
                <w:sz w:val="16"/>
              </w:rPr>
              <w:t>Rel-17</w:t>
            </w:r>
          </w:p>
        </w:tc>
        <w:tc>
          <w:tcPr>
            <w:tcW w:w="0" w:type="auto"/>
            <w:shd w:val="clear" w:color="auto" w:fill="auto"/>
          </w:tcPr>
          <w:p w14:paraId="76881338" w14:textId="77777777" w:rsidR="007F68ED" w:rsidRDefault="007F68ED" w:rsidP="00D427C8">
            <w:pPr>
              <w:pStyle w:val="TAL"/>
              <w:rPr>
                <w:sz w:val="16"/>
              </w:rPr>
            </w:pPr>
            <w:r>
              <w:rPr>
                <w:sz w:val="16"/>
              </w:rPr>
              <w:t>F</w:t>
            </w:r>
          </w:p>
        </w:tc>
        <w:tc>
          <w:tcPr>
            <w:tcW w:w="0" w:type="auto"/>
            <w:shd w:val="clear" w:color="auto" w:fill="auto"/>
          </w:tcPr>
          <w:p w14:paraId="5D56325E" w14:textId="77777777" w:rsidR="007F68ED" w:rsidRDefault="007F68ED" w:rsidP="00D427C8">
            <w:pPr>
              <w:pStyle w:val="TAL"/>
              <w:rPr>
                <w:sz w:val="16"/>
              </w:rPr>
            </w:pPr>
            <w:r>
              <w:rPr>
                <w:sz w:val="16"/>
              </w:rPr>
              <w:t>TEI17</w:t>
            </w:r>
          </w:p>
        </w:tc>
        <w:tc>
          <w:tcPr>
            <w:tcW w:w="0" w:type="auto"/>
            <w:shd w:val="clear" w:color="auto" w:fill="auto"/>
          </w:tcPr>
          <w:p w14:paraId="4ED7370F" w14:textId="77777777" w:rsidR="007F68ED" w:rsidRDefault="007F68ED" w:rsidP="00D427C8">
            <w:pPr>
              <w:pStyle w:val="TAL"/>
              <w:rPr>
                <w:sz w:val="16"/>
              </w:rPr>
            </w:pPr>
            <w:r>
              <w:rPr>
                <w:sz w:val="16"/>
              </w:rPr>
              <w:t>agreed</w:t>
            </w:r>
          </w:p>
        </w:tc>
      </w:tr>
      <w:tr w:rsidR="007F68ED" w14:paraId="6FDAA144" w14:textId="77777777" w:rsidTr="00D427C8">
        <w:tc>
          <w:tcPr>
            <w:tcW w:w="0" w:type="auto"/>
            <w:shd w:val="clear" w:color="auto" w:fill="auto"/>
          </w:tcPr>
          <w:p w14:paraId="02633B1A" w14:textId="77777777" w:rsidR="007F68ED" w:rsidRDefault="007F68ED" w:rsidP="00D427C8">
            <w:pPr>
              <w:pStyle w:val="TAL"/>
              <w:rPr>
                <w:sz w:val="16"/>
              </w:rPr>
            </w:pPr>
            <w:r>
              <w:rPr>
                <w:sz w:val="16"/>
              </w:rPr>
              <w:t>S3-223203</w:t>
            </w:r>
          </w:p>
        </w:tc>
        <w:tc>
          <w:tcPr>
            <w:tcW w:w="0" w:type="auto"/>
            <w:shd w:val="clear" w:color="auto" w:fill="auto"/>
          </w:tcPr>
          <w:p w14:paraId="33DEF437" w14:textId="77777777" w:rsidR="007F68ED" w:rsidRDefault="007F68ED" w:rsidP="00D427C8">
            <w:pPr>
              <w:pStyle w:val="TAL"/>
              <w:rPr>
                <w:sz w:val="16"/>
              </w:rPr>
            </w:pPr>
            <w:r>
              <w:rPr>
                <w:sz w:val="16"/>
              </w:rPr>
              <w:t>Clarification on N32-f connection establishment with TLS</w:t>
            </w:r>
          </w:p>
        </w:tc>
        <w:tc>
          <w:tcPr>
            <w:tcW w:w="0" w:type="auto"/>
            <w:shd w:val="clear" w:color="auto" w:fill="auto"/>
          </w:tcPr>
          <w:p w14:paraId="0B4BBC6D" w14:textId="77777777" w:rsidR="007F68ED" w:rsidRDefault="007F68ED" w:rsidP="00D427C8">
            <w:pPr>
              <w:pStyle w:val="TAL"/>
              <w:rPr>
                <w:sz w:val="16"/>
              </w:rPr>
            </w:pPr>
            <w:r>
              <w:rPr>
                <w:sz w:val="16"/>
              </w:rPr>
              <w:t>Nokia, Nokia Shanghai Bell</w:t>
            </w:r>
          </w:p>
        </w:tc>
        <w:tc>
          <w:tcPr>
            <w:tcW w:w="0" w:type="auto"/>
            <w:shd w:val="clear" w:color="auto" w:fill="auto"/>
          </w:tcPr>
          <w:p w14:paraId="73884EED" w14:textId="77777777" w:rsidR="007F68ED" w:rsidRDefault="007F68ED" w:rsidP="00D427C8">
            <w:pPr>
              <w:pStyle w:val="TAL"/>
              <w:rPr>
                <w:sz w:val="16"/>
              </w:rPr>
            </w:pPr>
            <w:r>
              <w:rPr>
                <w:sz w:val="16"/>
              </w:rPr>
              <w:t>33.501</w:t>
            </w:r>
          </w:p>
        </w:tc>
        <w:tc>
          <w:tcPr>
            <w:tcW w:w="0" w:type="auto"/>
            <w:shd w:val="clear" w:color="auto" w:fill="auto"/>
          </w:tcPr>
          <w:p w14:paraId="4F48D62E" w14:textId="77777777" w:rsidR="007F68ED" w:rsidRDefault="007F68ED" w:rsidP="00D427C8">
            <w:pPr>
              <w:pStyle w:val="TAL"/>
              <w:rPr>
                <w:sz w:val="16"/>
              </w:rPr>
            </w:pPr>
            <w:r>
              <w:rPr>
                <w:sz w:val="16"/>
              </w:rPr>
              <w:t>1435</w:t>
            </w:r>
          </w:p>
        </w:tc>
        <w:tc>
          <w:tcPr>
            <w:tcW w:w="0" w:type="auto"/>
            <w:shd w:val="clear" w:color="auto" w:fill="auto"/>
          </w:tcPr>
          <w:p w14:paraId="384D74C2" w14:textId="77777777" w:rsidR="007F68ED" w:rsidRDefault="007F68ED" w:rsidP="00D427C8">
            <w:pPr>
              <w:pStyle w:val="TAR"/>
              <w:rPr>
                <w:sz w:val="16"/>
              </w:rPr>
            </w:pPr>
            <w:r>
              <w:rPr>
                <w:sz w:val="16"/>
              </w:rPr>
              <w:t>1</w:t>
            </w:r>
          </w:p>
        </w:tc>
        <w:tc>
          <w:tcPr>
            <w:tcW w:w="0" w:type="auto"/>
            <w:shd w:val="clear" w:color="auto" w:fill="auto"/>
          </w:tcPr>
          <w:p w14:paraId="0E850C59" w14:textId="77777777" w:rsidR="007F68ED" w:rsidRDefault="007F68ED" w:rsidP="00D427C8">
            <w:pPr>
              <w:pStyle w:val="TAL"/>
              <w:rPr>
                <w:sz w:val="16"/>
              </w:rPr>
            </w:pPr>
            <w:r>
              <w:rPr>
                <w:sz w:val="16"/>
              </w:rPr>
              <w:t>Rel-17</w:t>
            </w:r>
          </w:p>
        </w:tc>
        <w:tc>
          <w:tcPr>
            <w:tcW w:w="0" w:type="auto"/>
            <w:shd w:val="clear" w:color="auto" w:fill="auto"/>
          </w:tcPr>
          <w:p w14:paraId="21376BF4" w14:textId="77777777" w:rsidR="007F68ED" w:rsidRDefault="007F68ED" w:rsidP="00D427C8">
            <w:pPr>
              <w:pStyle w:val="TAL"/>
              <w:rPr>
                <w:sz w:val="16"/>
              </w:rPr>
            </w:pPr>
            <w:r>
              <w:rPr>
                <w:sz w:val="16"/>
              </w:rPr>
              <w:t>F</w:t>
            </w:r>
          </w:p>
        </w:tc>
        <w:tc>
          <w:tcPr>
            <w:tcW w:w="0" w:type="auto"/>
            <w:shd w:val="clear" w:color="auto" w:fill="auto"/>
          </w:tcPr>
          <w:p w14:paraId="66353D44" w14:textId="77777777" w:rsidR="007F68ED" w:rsidRDefault="007F68ED" w:rsidP="00D427C8">
            <w:pPr>
              <w:pStyle w:val="TAL"/>
              <w:rPr>
                <w:sz w:val="16"/>
              </w:rPr>
            </w:pPr>
            <w:r>
              <w:rPr>
                <w:sz w:val="16"/>
              </w:rPr>
              <w:t>TEI17</w:t>
            </w:r>
          </w:p>
        </w:tc>
        <w:tc>
          <w:tcPr>
            <w:tcW w:w="0" w:type="auto"/>
            <w:shd w:val="clear" w:color="auto" w:fill="auto"/>
          </w:tcPr>
          <w:p w14:paraId="237C3A70" w14:textId="77777777" w:rsidR="007F68ED" w:rsidRDefault="007F68ED" w:rsidP="00D427C8">
            <w:pPr>
              <w:pStyle w:val="TAL"/>
              <w:rPr>
                <w:sz w:val="16"/>
              </w:rPr>
            </w:pPr>
            <w:r>
              <w:rPr>
                <w:sz w:val="16"/>
              </w:rPr>
              <w:t>revised</w:t>
            </w:r>
          </w:p>
        </w:tc>
      </w:tr>
      <w:tr w:rsidR="007F68ED" w14:paraId="7385298A" w14:textId="77777777" w:rsidTr="00D427C8">
        <w:tc>
          <w:tcPr>
            <w:tcW w:w="0" w:type="auto"/>
            <w:shd w:val="clear" w:color="auto" w:fill="auto"/>
          </w:tcPr>
          <w:p w14:paraId="3169B1F4" w14:textId="77777777" w:rsidR="007F68ED" w:rsidRDefault="007F68ED" w:rsidP="00D427C8">
            <w:pPr>
              <w:pStyle w:val="TAL"/>
              <w:rPr>
                <w:sz w:val="16"/>
              </w:rPr>
            </w:pPr>
            <w:r>
              <w:rPr>
                <w:sz w:val="16"/>
              </w:rPr>
              <w:t>S3-223951</w:t>
            </w:r>
          </w:p>
        </w:tc>
        <w:tc>
          <w:tcPr>
            <w:tcW w:w="0" w:type="auto"/>
            <w:shd w:val="clear" w:color="auto" w:fill="auto"/>
          </w:tcPr>
          <w:p w14:paraId="3EDCA80B" w14:textId="77777777" w:rsidR="007F68ED" w:rsidRDefault="007F68ED" w:rsidP="00D427C8">
            <w:pPr>
              <w:pStyle w:val="TAL"/>
              <w:rPr>
                <w:sz w:val="16"/>
              </w:rPr>
            </w:pPr>
            <w:r>
              <w:rPr>
                <w:sz w:val="16"/>
              </w:rPr>
              <w:t>Clarification on N32-f connection establishment with TLS</w:t>
            </w:r>
          </w:p>
        </w:tc>
        <w:tc>
          <w:tcPr>
            <w:tcW w:w="0" w:type="auto"/>
            <w:shd w:val="clear" w:color="auto" w:fill="auto"/>
          </w:tcPr>
          <w:p w14:paraId="322795FF" w14:textId="77777777" w:rsidR="007F68ED" w:rsidRDefault="007F68ED" w:rsidP="00D427C8">
            <w:pPr>
              <w:pStyle w:val="TAL"/>
              <w:rPr>
                <w:sz w:val="16"/>
              </w:rPr>
            </w:pPr>
            <w:r>
              <w:rPr>
                <w:sz w:val="16"/>
              </w:rPr>
              <w:t>Nokia, Nokia Shanghai Bell</w:t>
            </w:r>
          </w:p>
        </w:tc>
        <w:tc>
          <w:tcPr>
            <w:tcW w:w="0" w:type="auto"/>
            <w:shd w:val="clear" w:color="auto" w:fill="auto"/>
          </w:tcPr>
          <w:p w14:paraId="33B235F9" w14:textId="77777777" w:rsidR="007F68ED" w:rsidRDefault="007F68ED" w:rsidP="00D427C8">
            <w:pPr>
              <w:pStyle w:val="TAL"/>
              <w:rPr>
                <w:sz w:val="16"/>
              </w:rPr>
            </w:pPr>
            <w:r>
              <w:rPr>
                <w:sz w:val="16"/>
              </w:rPr>
              <w:t>33.501</w:t>
            </w:r>
          </w:p>
        </w:tc>
        <w:tc>
          <w:tcPr>
            <w:tcW w:w="0" w:type="auto"/>
            <w:shd w:val="clear" w:color="auto" w:fill="auto"/>
          </w:tcPr>
          <w:p w14:paraId="56CD5F3B" w14:textId="77777777" w:rsidR="007F68ED" w:rsidRDefault="007F68ED" w:rsidP="00D427C8">
            <w:pPr>
              <w:pStyle w:val="TAL"/>
              <w:rPr>
                <w:sz w:val="16"/>
              </w:rPr>
            </w:pPr>
            <w:r>
              <w:rPr>
                <w:sz w:val="16"/>
              </w:rPr>
              <w:t>1435</w:t>
            </w:r>
          </w:p>
        </w:tc>
        <w:tc>
          <w:tcPr>
            <w:tcW w:w="0" w:type="auto"/>
            <w:shd w:val="clear" w:color="auto" w:fill="auto"/>
          </w:tcPr>
          <w:p w14:paraId="1FCB491B" w14:textId="77777777" w:rsidR="007F68ED" w:rsidRDefault="007F68ED" w:rsidP="00D427C8">
            <w:pPr>
              <w:pStyle w:val="TAR"/>
              <w:rPr>
                <w:sz w:val="16"/>
              </w:rPr>
            </w:pPr>
            <w:r>
              <w:rPr>
                <w:sz w:val="16"/>
              </w:rPr>
              <w:t>2</w:t>
            </w:r>
          </w:p>
        </w:tc>
        <w:tc>
          <w:tcPr>
            <w:tcW w:w="0" w:type="auto"/>
            <w:shd w:val="clear" w:color="auto" w:fill="auto"/>
          </w:tcPr>
          <w:p w14:paraId="54C04F26" w14:textId="77777777" w:rsidR="007F68ED" w:rsidRDefault="007F68ED" w:rsidP="00D427C8">
            <w:pPr>
              <w:pStyle w:val="TAL"/>
              <w:rPr>
                <w:sz w:val="16"/>
              </w:rPr>
            </w:pPr>
            <w:r>
              <w:rPr>
                <w:sz w:val="16"/>
              </w:rPr>
              <w:t>Rel-17</w:t>
            </w:r>
          </w:p>
        </w:tc>
        <w:tc>
          <w:tcPr>
            <w:tcW w:w="0" w:type="auto"/>
            <w:shd w:val="clear" w:color="auto" w:fill="auto"/>
          </w:tcPr>
          <w:p w14:paraId="70A94370" w14:textId="77777777" w:rsidR="007F68ED" w:rsidRDefault="007F68ED" w:rsidP="00D427C8">
            <w:pPr>
              <w:pStyle w:val="TAL"/>
              <w:rPr>
                <w:sz w:val="16"/>
              </w:rPr>
            </w:pPr>
            <w:r>
              <w:rPr>
                <w:sz w:val="16"/>
              </w:rPr>
              <w:t>F</w:t>
            </w:r>
          </w:p>
        </w:tc>
        <w:tc>
          <w:tcPr>
            <w:tcW w:w="0" w:type="auto"/>
            <w:shd w:val="clear" w:color="auto" w:fill="auto"/>
          </w:tcPr>
          <w:p w14:paraId="288D0957" w14:textId="77777777" w:rsidR="007F68ED" w:rsidRDefault="007F68ED" w:rsidP="00D427C8">
            <w:pPr>
              <w:pStyle w:val="TAL"/>
              <w:rPr>
                <w:sz w:val="16"/>
              </w:rPr>
            </w:pPr>
            <w:r>
              <w:rPr>
                <w:sz w:val="16"/>
              </w:rPr>
              <w:t>TEI17</w:t>
            </w:r>
          </w:p>
        </w:tc>
        <w:tc>
          <w:tcPr>
            <w:tcW w:w="0" w:type="auto"/>
            <w:shd w:val="clear" w:color="auto" w:fill="auto"/>
          </w:tcPr>
          <w:p w14:paraId="45AC0694" w14:textId="77777777" w:rsidR="007F68ED" w:rsidRDefault="007F68ED" w:rsidP="00D427C8">
            <w:pPr>
              <w:pStyle w:val="TAL"/>
              <w:rPr>
                <w:sz w:val="16"/>
              </w:rPr>
            </w:pPr>
            <w:r>
              <w:rPr>
                <w:sz w:val="16"/>
              </w:rPr>
              <w:t>agreed</w:t>
            </w:r>
          </w:p>
        </w:tc>
      </w:tr>
      <w:tr w:rsidR="007F68ED" w14:paraId="05A5CC3A" w14:textId="77777777" w:rsidTr="00D427C8">
        <w:tc>
          <w:tcPr>
            <w:tcW w:w="0" w:type="auto"/>
            <w:shd w:val="clear" w:color="auto" w:fill="auto"/>
          </w:tcPr>
          <w:p w14:paraId="569781CD" w14:textId="77777777" w:rsidR="007F68ED" w:rsidRDefault="007F68ED" w:rsidP="00D427C8">
            <w:pPr>
              <w:pStyle w:val="TAL"/>
              <w:rPr>
                <w:sz w:val="16"/>
              </w:rPr>
            </w:pPr>
            <w:r>
              <w:rPr>
                <w:sz w:val="16"/>
              </w:rPr>
              <w:t>S3-223825</w:t>
            </w:r>
          </w:p>
        </w:tc>
        <w:tc>
          <w:tcPr>
            <w:tcW w:w="0" w:type="auto"/>
            <w:shd w:val="clear" w:color="auto" w:fill="auto"/>
          </w:tcPr>
          <w:p w14:paraId="0D5B7A41" w14:textId="77777777" w:rsidR="007F68ED" w:rsidRDefault="007F68ED" w:rsidP="00D427C8">
            <w:pPr>
              <w:pStyle w:val="TAL"/>
              <w:rPr>
                <w:sz w:val="16"/>
              </w:rPr>
            </w:pPr>
            <w:r>
              <w:rPr>
                <w:sz w:val="16"/>
              </w:rPr>
              <w:t>Clarification on N32-f connection establishment with TLS - SNPN use case</w:t>
            </w:r>
          </w:p>
        </w:tc>
        <w:tc>
          <w:tcPr>
            <w:tcW w:w="0" w:type="auto"/>
            <w:shd w:val="clear" w:color="auto" w:fill="auto"/>
          </w:tcPr>
          <w:p w14:paraId="096DCEDB" w14:textId="77777777" w:rsidR="007F68ED" w:rsidRDefault="007F68ED" w:rsidP="00D427C8">
            <w:pPr>
              <w:pStyle w:val="TAL"/>
              <w:rPr>
                <w:sz w:val="16"/>
              </w:rPr>
            </w:pPr>
            <w:r>
              <w:rPr>
                <w:sz w:val="16"/>
              </w:rPr>
              <w:t>Nokia, Nokia Shanghai Bell</w:t>
            </w:r>
          </w:p>
        </w:tc>
        <w:tc>
          <w:tcPr>
            <w:tcW w:w="0" w:type="auto"/>
            <w:shd w:val="clear" w:color="auto" w:fill="auto"/>
          </w:tcPr>
          <w:p w14:paraId="54A566B9" w14:textId="77777777" w:rsidR="007F68ED" w:rsidRDefault="007F68ED" w:rsidP="00D427C8">
            <w:pPr>
              <w:pStyle w:val="TAL"/>
              <w:rPr>
                <w:sz w:val="16"/>
              </w:rPr>
            </w:pPr>
            <w:r>
              <w:rPr>
                <w:sz w:val="16"/>
              </w:rPr>
              <w:t>33.501</w:t>
            </w:r>
          </w:p>
        </w:tc>
        <w:tc>
          <w:tcPr>
            <w:tcW w:w="0" w:type="auto"/>
            <w:shd w:val="clear" w:color="auto" w:fill="auto"/>
          </w:tcPr>
          <w:p w14:paraId="6862A5C4" w14:textId="77777777" w:rsidR="007F68ED" w:rsidRDefault="007F68ED" w:rsidP="00D427C8">
            <w:pPr>
              <w:pStyle w:val="TAL"/>
              <w:rPr>
                <w:sz w:val="16"/>
              </w:rPr>
            </w:pPr>
            <w:r>
              <w:rPr>
                <w:sz w:val="16"/>
              </w:rPr>
              <w:t>1435</w:t>
            </w:r>
          </w:p>
        </w:tc>
        <w:tc>
          <w:tcPr>
            <w:tcW w:w="0" w:type="auto"/>
            <w:shd w:val="clear" w:color="auto" w:fill="auto"/>
          </w:tcPr>
          <w:p w14:paraId="2B7E32E3" w14:textId="77777777" w:rsidR="007F68ED" w:rsidRDefault="007F68ED" w:rsidP="00D427C8">
            <w:pPr>
              <w:pStyle w:val="TAR"/>
              <w:rPr>
                <w:sz w:val="16"/>
              </w:rPr>
            </w:pPr>
            <w:r>
              <w:rPr>
                <w:sz w:val="16"/>
              </w:rPr>
              <w:t>3</w:t>
            </w:r>
          </w:p>
        </w:tc>
        <w:tc>
          <w:tcPr>
            <w:tcW w:w="0" w:type="auto"/>
            <w:shd w:val="clear" w:color="auto" w:fill="auto"/>
          </w:tcPr>
          <w:p w14:paraId="2372EA69" w14:textId="77777777" w:rsidR="007F68ED" w:rsidRDefault="007F68ED" w:rsidP="00D427C8">
            <w:pPr>
              <w:pStyle w:val="TAL"/>
              <w:rPr>
                <w:sz w:val="16"/>
              </w:rPr>
            </w:pPr>
            <w:r>
              <w:rPr>
                <w:sz w:val="16"/>
              </w:rPr>
              <w:t>Rel-17</w:t>
            </w:r>
          </w:p>
        </w:tc>
        <w:tc>
          <w:tcPr>
            <w:tcW w:w="0" w:type="auto"/>
            <w:shd w:val="clear" w:color="auto" w:fill="auto"/>
          </w:tcPr>
          <w:p w14:paraId="0A977D9D" w14:textId="77777777" w:rsidR="007F68ED" w:rsidRDefault="007F68ED" w:rsidP="00D427C8">
            <w:pPr>
              <w:pStyle w:val="TAL"/>
              <w:rPr>
                <w:sz w:val="16"/>
              </w:rPr>
            </w:pPr>
            <w:r>
              <w:rPr>
                <w:sz w:val="16"/>
              </w:rPr>
              <w:t>F</w:t>
            </w:r>
          </w:p>
        </w:tc>
        <w:tc>
          <w:tcPr>
            <w:tcW w:w="0" w:type="auto"/>
            <w:shd w:val="clear" w:color="auto" w:fill="auto"/>
          </w:tcPr>
          <w:p w14:paraId="70BA9DBD" w14:textId="77777777" w:rsidR="007F68ED" w:rsidRDefault="007F68ED" w:rsidP="00D427C8">
            <w:pPr>
              <w:pStyle w:val="TAL"/>
              <w:rPr>
                <w:sz w:val="16"/>
              </w:rPr>
            </w:pPr>
            <w:r>
              <w:rPr>
                <w:sz w:val="16"/>
              </w:rPr>
              <w:t>TEI17</w:t>
            </w:r>
          </w:p>
        </w:tc>
        <w:tc>
          <w:tcPr>
            <w:tcW w:w="0" w:type="auto"/>
            <w:shd w:val="clear" w:color="auto" w:fill="auto"/>
          </w:tcPr>
          <w:p w14:paraId="42425438" w14:textId="77777777" w:rsidR="007F68ED" w:rsidRDefault="007F68ED" w:rsidP="00D427C8">
            <w:pPr>
              <w:pStyle w:val="TAL"/>
              <w:rPr>
                <w:sz w:val="16"/>
              </w:rPr>
            </w:pPr>
            <w:r>
              <w:rPr>
                <w:sz w:val="16"/>
              </w:rPr>
              <w:t>withdrawn</w:t>
            </w:r>
          </w:p>
        </w:tc>
      </w:tr>
      <w:tr w:rsidR="007F68ED" w14:paraId="177341D1" w14:textId="77777777" w:rsidTr="00D427C8">
        <w:tc>
          <w:tcPr>
            <w:tcW w:w="0" w:type="auto"/>
            <w:shd w:val="clear" w:color="auto" w:fill="auto"/>
          </w:tcPr>
          <w:p w14:paraId="4498856B" w14:textId="77777777" w:rsidR="007F68ED" w:rsidRDefault="007F68ED" w:rsidP="00D427C8">
            <w:pPr>
              <w:pStyle w:val="TAL"/>
              <w:rPr>
                <w:sz w:val="16"/>
              </w:rPr>
            </w:pPr>
            <w:r>
              <w:rPr>
                <w:sz w:val="16"/>
              </w:rPr>
              <w:t>S3-223202</w:t>
            </w:r>
          </w:p>
        </w:tc>
        <w:tc>
          <w:tcPr>
            <w:tcW w:w="0" w:type="auto"/>
            <w:shd w:val="clear" w:color="auto" w:fill="auto"/>
          </w:tcPr>
          <w:p w14:paraId="2A432420" w14:textId="77777777" w:rsidR="007F68ED" w:rsidRDefault="007F68ED" w:rsidP="00D427C8">
            <w:pPr>
              <w:pStyle w:val="TAL"/>
              <w:rPr>
                <w:sz w:val="16"/>
              </w:rPr>
            </w:pPr>
            <w:r>
              <w:rPr>
                <w:sz w:val="16"/>
              </w:rPr>
              <w:t>CR NRF deployments</w:t>
            </w:r>
          </w:p>
        </w:tc>
        <w:tc>
          <w:tcPr>
            <w:tcW w:w="0" w:type="auto"/>
            <w:shd w:val="clear" w:color="auto" w:fill="auto"/>
          </w:tcPr>
          <w:p w14:paraId="6CCDB9B0" w14:textId="77777777" w:rsidR="007F68ED" w:rsidRDefault="007F68ED" w:rsidP="00D427C8">
            <w:pPr>
              <w:pStyle w:val="TAL"/>
              <w:rPr>
                <w:sz w:val="16"/>
              </w:rPr>
            </w:pPr>
            <w:r>
              <w:rPr>
                <w:sz w:val="16"/>
              </w:rPr>
              <w:t xml:space="preserve">Nokia, Nokia Shanghai Bell, Ericsson, </w:t>
            </w:r>
            <w:proofErr w:type="spellStart"/>
            <w:r>
              <w:rPr>
                <w:sz w:val="16"/>
              </w:rPr>
              <w:t>Mavenir</w:t>
            </w:r>
            <w:proofErr w:type="spellEnd"/>
            <w:r>
              <w:rPr>
                <w:sz w:val="16"/>
              </w:rPr>
              <w:t xml:space="preserve">, Huawei, </w:t>
            </w:r>
            <w:proofErr w:type="spellStart"/>
            <w:r>
              <w:rPr>
                <w:sz w:val="16"/>
              </w:rPr>
              <w:t>HiSilicon</w:t>
            </w:r>
            <w:proofErr w:type="spellEnd"/>
          </w:p>
        </w:tc>
        <w:tc>
          <w:tcPr>
            <w:tcW w:w="0" w:type="auto"/>
            <w:shd w:val="clear" w:color="auto" w:fill="auto"/>
          </w:tcPr>
          <w:p w14:paraId="2B597B84" w14:textId="77777777" w:rsidR="007F68ED" w:rsidRDefault="007F68ED" w:rsidP="00D427C8">
            <w:pPr>
              <w:pStyle w:val="TAL"/>
              <w:rPr>
                <w:sz w:val="16"/>
              </w:rPr>
            </w:pPr>
            <w:r>
              <w:rPr>
                <w:sz w:val="16"/>
              </w:rPr>
              <w:t>33.501</w:t>
            </w:r>
          </w:p>
        </w:tc>
        <w:tc>
          <w:tcPr>
            <w:tcW w:w="0" w:type="auto"/>
            <w:shd w:val="clear" w:color="auto" w:fill="auto"/>
          </w:tcPr>
          <w:p w14:paraId="22E4440E" w14:textId="77777777" w:rsidR="007F68ED" w:rsidRDefault="007F68ED" w:rsidP="00D427C8">
            <w:pPr>
              <w:pStyle w:val="TAL"/>
              <w:rPr>
                <w:sz w:val="16"/>
              </w:rPr>
            </w:pPr>
            <w:r>
              <w:rPr>
                <w:sz w:val="16"/>
              </w:rPr>
              <w:t>1437</w:t>
            </w:r>
          </w:p>
        </w:tc>
        <w:tc>
          <w:tcPr>
            <w:tcW w:w="0" w:type="auto"/>
            <w:shd w:val="clear" w:color="auto" w:fill="auto"/>
          </w:tcPr>
          <w:p w14:paraId="2A13A368" w14:textId="77777777" w:rsidR="007F68ED" w:rsidRDefault="007F68ED" w:rsidP="00D427C8">
            <w:pPr>
              <w:pStyle w:val="TAR"/>
              <w:rPr>
                <w:sz w:val="16"/>
              </w:rPr>
            </w:pPr>
            <w:r>
              <w:rPr>
                <w:sz w:val="16"/>
              </w:rPr>
              <w:t>1</w:t>
            </w:r>
          </w:p>
        </w:tc>
        <w:tc>
          <w:tcPr>
            <w:tcW w:w="0" w:type="auto"/>
            <w:shd w:val="clear" w:color="auto" w:fill="auto"/>
          </w:tcPr>
          <w:p w14:paraId="4E7089D9" w14:textId="77777777" w:rsidR="007F68ED" w:rsidRDefault="007F68ED" w:rsidP="00D427C8">
            <w:pPr>
              <w:pStyle w:val="TAL"/>
              <w:rPr>
                <w:sz w:val="16"/>
              </w:rPr>
            </w:pPr>
            <w:r>
              <w:rPr>
                <w:sz w:val="16"/>
              </w:rPr>
              <w:t>Rel-18</w:t>
            </w:r>
          </w:p>
        </w:tc>
        <w:tc>
          <w:tcPr>
            <w:tcW w:w="0" w:type="auto"/>
            <w:shd w:val="clear" w:color="auto" w:fill="auto"/>
          </w:tcPr>
          <w:p w14:paraId="4E652518" w14:textId="77777777" w:rsidR="007F68ED" w:rsidRDefault="007F68ED" w:rsidP="00D427C8">
            <w:pPr>
              <w:pStyle w:val="TAL"/>
              <w:rPr>
                <w:sz w:val="16"/>
              </w:rPr>
            </w:pPr>
            <w:r>
              <w:rPr>
                <w:sz w:val="16"/>
              </w:rPr>
              <w:t>B</w:t>
            </w:r>
          </w:p>
        </w:tc>
        <w:tc>
          <w:tcPr>
            <w:tcW w:w="0" w:type="auto"/>
            <w:shd w:val="clear" w:color="auto" w:fill="auto"/>
          </w:tcPr>
          <w:p w14:paraId="194CECB4" w14:textId="77777777" w:rsidR="007F68ED" w:rsidRDefault="007F68ED" w:rsidP="00D427C8">
            <w:pPr>
              <w:pStyle w:val="TAL"/>
              <w:rPr>
                <w:sz w:val="16"/>
              </w:rPr>
            </w:pPr>
            <w:r>
              <w:rPr>
                <w:sz w:val="16"/>
              </w:rPr>
              <w:t>DUMMY</w:t>
            </w:r>
          </w:p>
        </w:tc>
        <w:tc>
          <w:tcPr>
            <w:tcW w:w="0" w:type="auto"/>
            <w:shd w:val="clear" w:color="auto" w:fill="auto"/>
          </w:tcPr>
          <w:p w14:paraId="372166D8" w14:textId="77777777" w:rsidR="007F68ED" w:rsidRDefault="007F68ED" w:rsidP="00D427C8">
            <w:pPr>
              <w:pStyle w:val="TAL"/>
              <w:rPr>
                <w:sz w:val="16"/>
              </w:rPr>
            </w:pPr>
            <w:r>
              <w:rPr>
                <w:sz w:val="16"/>
              </w:rPr>
              <w:t>agreed</w:t>
            </w:r>
          </w:p>
        </w:tc>
      </w:tr>
      <w:tr w:rsidR="007F68ED" w14:paraId="383F8D22" w14:textId="77777777" w:rsidTr="00D427C8">
        <w:tc>
          <w:tcPr>
            <w:tcW w:w="0" w:type="auto"/>
            <w:shd w:val="clear" w:color="auto" w:fill="auto"/>
          </w:tcPr>
          <w:p w14:paraId="3BB09E22" w14:textId="77777777" w:rsidR="007F68ED" w:rsidRDefault="007F68ED" w:rsidP="00D427C8">
            <w:pPr>
              <w:pStyle w:val="TAL"/>
              <w:rPr>
                <w:sz w:val="16"/>
              </w:rPr>
            </w:pPr>
            <w:r>
              <w:rPr>
                <w:sz w:val="16"/>
              </w:rPr>
              <w:t>S3-223261</w:t>
            </w:r>
          </w:p>
        </w:tc>
        <w:tc>
          <w:tcPr>
            <w:tcW w:w="0" w:type="auto"/>
            <w:shd w:val="clear" w:color="auto" w:fill="auto"/>
          </w:tcPr>
          <w:p w14:paraId="01AF4277" w14:textId="77777777" w:rsidR="007F68ED" w:rsidRDefault="007F68ED" w:rsidP="00D427C8">
            <w:pPr>
              <w:pStyle w:val="TAL"/>
              <w:rPr>
                <w:sz w:val="16"/>
              </w:rPr>
            </w:pPr>
            <w:r>
              <w:rPr>
                <w:sz w:val="16"/>
              </w:rPr>
              <w:t>Clarification on authorization for inter NF mobility</w:t>
            </w:r>
          </w:p>
        </w:tc>
        <w:tc>
          <w:tcPr>
            <w:tcW w:w="0" w:type="auto"/>
            <w:shd w:val="clear" w:color="auto" w:fill="auto"/>
          </w:tcPr>
          <w:p w14:paraId="3B9586FA" w14:textId="77777777" w:rsidR="007F68ED" w:rsidRDefault="007F68ED" w:rsidP="00D427C8">
            <w:pPr>
              <w:pStyle w:val="TAL"/>
              <w:rPr>
                <w:sz w:val="16"/>
              </w:rPr>
            </w:pPr>
            <w:r>
              <w:rPr>
                <w:sz w:val="16"/>
              </w:rPr>
              <w:t>Nokia, Nokia Shanghai Bell</w:t>
            </w:r>
          </w:p>
        </w:tc>
        <w:tc>
          <w:tcPr>
            <w:tcW w:w="0" w:type="auto"/>
            <w:shd w:val="clear" w:color="auto" w:fill="auto"/>
          </w:tcPr>
          <w:p w14:paraId="7268040E" w14:textId="77777777" w:rsidR="007F68ED" w:rsidRDefault="007F68ED" w:rsidP="00D427C8">
            <w:pPr>
              <w:pStyle w:val="TAL"/>
              <w:rPr>
                <w:sz w:val="16"/>
              </w:rPr>
            </w:pPr>
            <w:r>
              <w:rPr>
                <w:sz w:val="16"/>
              </w:rPr>
              <w:t>33.501</w:t>
            </w:r>
          </w:p>
        </w:tc>
        <w:tc>
          <w:tcPr>
            <w:tcW w:w="0" w:type="auto"/>
            <w:shd w:val="clear" w:color="auto" w:fill="auto"/>
          </w:tcPr>
          <w:p w14:paraId="1B7078C3" w14:textId="77777777" w:rsidR="007F68ED" w:rsidRDefault="007F68ED" w:rsidP="00D427C8">
            <w:pPr>
              <w:pStyle w:val="TAL"/>
              <w:rPr>
                <w:sz w:val="16"/>
              </w:rPr>
            </w:pPr>
            <w:r>
              <w:rPr>
                <w:sz w:val="16"/>
              </w:rPr>
              <w:t>1484</w:t>
            </w:r>
          </w:p>
        </w:tc>
        <w:tc>
          <w:tcPr>
            <w:tcW w:w="0" w:type="auto"/>
            <w:shd w:val="clear" w:color="auto" w:fill="auto"/>
          </w:tcPr>
          <w:p w14:paraId="44D58511" w14:textId="77777777" w:rsidR="007F68ED" w:rsidRDefault="007F68ED" w:rsidP="00D427C8">
            <w:pPr>
              <w:pStyle w:val="TAR"/>
              <w:rPr>
                <w:sz w:val="16"/>
              </w:rPr>
            </w:pPr>
            <w:r>
              <w:rPr>
                <w:sz w:val="16"/>
              </w:rPr>
              <w:t>-</w:t>
            </w:r>
          </w:p>
        </w:tc>
        <w:tc>
          <w:tcPr>
            <w:tcW w:w="0" w:type="auto"/>
            <w:shd w:val="clear" w:color="auto" w:fill="auto"/>
          </w:tcPr>
          <w:p w14:paraId="4E5EA7CE" w14:textId="77777777" w:rsidR="007F68ED" w:rsidRDefault="007F68ED" w:rsidP="00D427C8">
            <w:pPr>
              <w:pStyle w:val="TAL"/>
              <w:rPr>
                <w:sz w:val="16"/>
              </w:rPr>
            </w:pPr>
            <w:r>
              <w:rPr>
                <w:sz w:val="16"/>
              </w:rPr>
              <w:t>Rel-17</w:t>
            </w:r>
          </w:p>
        </w:tc>
        <w:tc>
          <w:tcPr>
            <w:tcW w:w="0" w:type="auto"/>
            <w:shd w:val="clear" w:color="auto" w:fill="auto"/>
          </w:tcPr>
          <w:p w14:paraId="20586061" w14:textId="77777777" w:rsidR="007F68ED" w:rsidRDefault="007F68ED" w:rsidP="00D427C8">
            <w:pPr>
              <w:pStyle w:val="TAL"/>
              <w:rPr>
                <w:sz w:val="16"/>
              </w:rPr>
            </w:pPr>
            <w:r>
              <w:rPr>
                <w:sz w:val="16"/>
              </w:rPr>
              <w:t>F</w:t>
            </w:r>
          </w:p>
        </w:tc>
        <w:tc>
          <w:tcPr>
            <w:tcW w:w="0" w:type="auto"/>
            <w:shd w:val="clear" w:color="auto" w:fill="auto"/>
          </w:tcPr>
          <w:p w14:paraId="79763B35" w14:textId="77777777" w:rsidR="007F68ED" w:rsidRDefault="007F68ED" w:rsidP="00D427C8">
            <w:pPr>
              <w:pStyle w:val="TAL"/>
              <w:rPr>
                <w:sz w:val="16"/>
              </w:rPr>
            </w:pPr>
            <w:r>
              <w:rPr>
                <w:sz w:val="16"/>
              </w:rPr>
              <w:t>TEI17</w:t>
            </w:r>
          </w:p>
        </w:tc>
        <w:tc>
          <w:tcPr>
            <w:tcW w:w="0" w:type="auto"/>
            <w:shd w:val="clear" w:color="auto" w:fill="auto"/>
          </w:tcPr>
          <w:p w14:paraId="47CA5584" w14:textId="77777777" w:rsidR="007F68ED" w:rsidRDefault="007F68ED" w:rsidP="00D427C8">
            <w:pPr>
              <w:pStyle w:val="TAL"/>
              <w:rPr>
                <w:sz w:val="16"/>
              </w:rPr>
            </w:pPr>
            <w:r>
              <w:rPr>
                <w:sz w:val="16"/>
              </w:rPr>
              <w:t>not pursued</w:t>
            </w:r>
          </w:p>
        </w:tc>
      </w:tr>
      <w:tr w:rsidR="007F68ED" w14:paraId="292B718C" w14:textId="77777777" w:rsidTr="00D427C8">
        <w:tc>
          <w:tcPr>
            <w:tcW w:w="0" w:type="auto"/>
            <w:shd w:val="clear" w:color="auto" w:fill="auto"/>
          </w:tcPr>
          <w:p w14:paraId="79162591" w14:textId="77777777" w:rsidR="007F68ED" w:rsidRDefault="007F68ED" w:rsidP="00D427C8">
            <w:pPr>
              <w:pStyle w:val="TAL"/>
              <w:rPr>
                <w:sz w:val="16"/>
              </w:rPr>
            </w:pPr>
            <w:r>
              <w:rPr>
                <w:sz w:val="16"/>
              </w:rPr>
              <w:t>S3-223262</w:t>
            </w:r>
          </w:p>
        </w:tc>
        <w:tc>
          <w:tcPr>
            <w:tcW w:w="0" w:type="auto"/>
            <w:shd w:val="clear" w:color="auto" w:fill="auto"/>
          </w:tcPr>
          <w:p w14:paraId="61AC322C" w14:textId="77777777" w:rsidR="007F68ED" w:rsidRDefault="007F68ED" w:rsidP="00D427C8">
            <w:pPr>
              <w:pStyle w:val="TAL"/>
              <w:rPr>
                <w:sz w:val="16"/>
              </w:rPr>
            </w:pPr>
            <w:r>
              <w:rPr>
                <w:sz w:val="16"/>
              </w:rPr>
              <w:t>Correction in UPU procedure to align with stage 3</w:t>
            </w:r>
          </w:p>
        </w:tc>
        <w:tc>
          <w:tcPr>
            <w:tcW w:w="0" w:type="auto"/>
            <w:shd w:val="clear" w:color="auto" w:fill="auto"/>
          </w:tcPr>
          <w:p w14:paraId="260D9DA0" w14:textId="77777777" w:rsidR="007F68ED" w:rsidRDefault="007F68ED" w:rsidP="00D427C8">
            <w:pPr>
              <w:pStyle w:val="TAL"/>
              <w:rPr>
                <w:sz w:val="16"/>
              </w:rPr>
            </w:pPr>
            <w:r>
              <w:rPr>
                <w:sz w:val="16"/>
              </w:rPr>
              <w:t>Nokia, Nokia Shanghai Bell</w:t>
            </w:r>
          </w:p>
        </w:tc>
        <w:tc>
          <w:tcPr>
            <w:tcW w:w="0" w:type="auto"/>
            <w:shd w:val="clear" w:color="auto" w:fill="auto"/>
          </w:tcPr>
          <w:p w14:paraId="7364BC38" w14:textId="77777777" w:rsidR="007F68ED" w:rsidRDefault="007F68ED" w:rsidP="00D427C8">
            <w:pPr>
              <w:pStyle w:val="TAL"/>
              <w:rPr>
                <w:sz w:val="16"/>
              </w:rPr>
            </w:pPr>
            <w:r>
              <w:rPr>
                <w:sz w:val="16"/>
              </w:rPr>
              <w:t>33.501</w:t>
            </w:r>
          </w:p>
        </w:tc>
        <w:tc>
          <w:tcPr>
            <w:tcW w:w="0" w:type="auto"/>
            <w:shd w:val="clear" w:color="auto" w:fill="auto"/>
          </w:tcPr>
          <w:p w14:paraId="7A9599EA" w14:textId="77777777" w:rsidR="007F68ED" w:rsidRDefault="007F68ED" w:rsidP="00D427C8">
            <w:pPr>
              <w:pStyle w:val="TAL"/>
              <w:rPr>
                <w:sz w:val="16"/>
              </w:rPr>
            </w:pPr>
            <w:r>
              <w:rPr>
                <w:sz w:val="16"/>
              </w:rPr>
              <w:t>1485</w:t>
            </w:r>
          </w:p>
        </w:tc>
        <w:tc>
          <w:tcPr>
            <w:tcW w:w="0" w:type="auto"/>
            <w:shd w:val="clear" w:color="auto" w:fill="auto"/>
          </w:tcPr>
          <w:p w14:paraId="583EA3A9" w14:textId="77777777" w:rsidR="007F68ED" w:rsidRDefault="007F68ED" w:rsidP="00D427C8">
            <w:pPr>
              <w:pStyle w:val="TAR"/>
              <w:rPr>
                <w:sz w:val="16"/>
              </w:rPr>
            </w:pPr>
            <w:r>
              <w:rPr>
                <w:sz w:val="16"/>
              </w:rPr>
              <w:t>-</w:t>
            </w:r>
          </w:p>
        </w:tc>
        <w:tc>
          <w:tcPr>
            <w:tcW w:w="0" w:type="auto"/>
            <w:shd w:val="clear" w:color="auto" w:fill="auto"/>
          </w:tcPr>
          <w:p w14:paraId="76197BC2" w14:textId="77777777" w:rsidR="007F68ED" w:rsidRDefault="007F68ED" w:rsidP="00D427C8">
            <w:pPr>
              <w:pStyle w:val="TAL"/>
              <w:rPr>
                <w:sz w:val="16"/>
              </w:rPr>
            </w:pPr>
            <w:r>
              <w:rPr>
                <w:sz w:val="16"/>
              </w:rPr>
              <w:t>Rel-16</w:t>
            </w:r>
          </w:p>
        </w:tc>
        <w:tc>
          <w:tcPr>
            <w:tcW w:w="0" w:type="auto"/>
            <w:shd w:val="clear" w:color="auto" w:fill="auto"/>
          </w:tcPr>
          <w:p w14:paraId="4AADBADC" w14:textId="77777777" w:rsidR="007F68ED" w:rsidRDefault="007F68ED" w:rsidP="00D427C8">
            <w:pPr>
              <w:pStyle w:val="TAL"/>
              <w:rPr>
                <w:sz w:val="16"/>
              </w:rPr>
            </w:pPr>
            <w:r>
              <w:rPr>
                <w:sz w:val="16"/>
              </w:rPr>
              <w:t>F</w:t>
            </w:r>
          </w:p>
        </w:tc>
        <w:tc>
          <w:tcPr>
            <w:tcW w:w="0" w:type="auto"/>
            <w:shd w:val="clear" w:color="auto" w:fill="auto"/>
          </w:tcPr>
          <w:p w14:paraId="05E66DA8" w14:textId="77777777" w:rsidR="007F68ED" w:rsidRDefault="007F68ED" w:rsidP="00D427C8">
            <w:pPr>
              <w:pStyle w:val="TAL"/>
              <w:rPr>
                <w:sz w:val="16"/>
              </w:rPr>
            </w:pPr>
            <w:r>
              <w:rPr>
                <w:sz w:val="16"/>
              </w:rPr>
              <w:t>TEI16</w:t>
            </w:r>
          </w:p>
        </w:tc>
        <w:tc>
          <w:tcPr>
            <w:tcW w:w="0" w:type="auto"/>
            <w:shd w:val="clear" w:color="auto" w:fill="auto"/>
          </w:tcPr>
          <w:p w14:paraId="74097070" w14:textId="77777777" w:rsidR="007F68ED" w:rsidRDefault="007F68ED" w:rsidP="00D427C8">
            <w:pPr>
              <w:pStyle w:val="TAL"/>
              <w:rPr>
                <w:sz w:val="16"/>
              </w:rPr>
            </w:pPr>
            <w:r>
              <w:rPr>
                <w:sz w:val="16"/>
              </w:rPr>
              <w:t>not pursued</w:t>
            </w:r>
          </w:p>
        </w:tc>
      </w:tr>
      <w:tr w:rsidR="007F68ED" w14:paraId="79E40F9B" w14:textId="77777777" w:rsidTr="00D427C8">
        <w:tc>
          <w:tcPr>
            <w:tcW w:w="0" w:type="auto"/>
            <w:shd w:val="clear" w:color="auto" w:fill="auto"/>
          </w:tcPr>
          <w:p w14:paraId="02AFE141" w14:textId="77777777" w:rsidR="007F68ED" w:rsidRDefault="007F68ED" w:rsidP="00D427C8">
            <w:pPr>
              <w:pStyle w:val="TAL"/>
              <w:rPr>
                <w:sz w:val="16"/>
              </w:rPr>
            </w:pPr>
            <w:r>
              <w:rPr>
                <w:sz w:val="16"/>
              </w:rPr>
              <w:t>S3-223263</w:t>
            </w:r>
          </w:p>
        </w:tc>
        <w:tc>
          <w:tcPr>
            <w:tcW w:w="0" w:type="auto"/>
            <w:shd w:val="clear" w:color="auto" w:fill="auto"/>
          </w:tcPr>
          <w:p w14:paraId="3061227A" w14:textId="77777777" w:rsidR="007F68ED" w:rsidRDefault="007F68ED" w:rsidP="00D427C8">
            <w:pPr>
              <w:pStyle w:val="TAL"/>
              <w:rPr>
                <w:sz w:val="16"/>
              </w:rPr>
            </w:pPr>
            <w:r>
              <w:rPr>
                <w:sz w:val="16"/>
              </w:rPr>
              <w:t>Correction in UPU procedure to align with stage 3</w:t>
            </w:r>
          </w:p>
        </w:tc>
        <w:tc>
          <w:tcPr>
            <w:tcW w:w="0" w:type="auto"/>
            <w:shd w:val="clear" w:color="auto" w:fill="auto"/>
          </w:tcPr>
          <w:p w14:paraId="19746E14" w14:textId="77777777" w:rsidR="007F68ED" w:rsidRDefault="007F68ED" w:rsidP="00D427C8">
            <w:pPr>
              <w:pStyle w:val="TAL"/>
              <w:rPr>
                <w:sz w:val="16"/>
              </w:rPr>
            </w:pPr>
            <w:r>
              <w:rPr>
                <w:sz w:val="16"/>
              </w:rPr>
              <w:t>Nokia, Nokia Shanghai Bell</w:t>
            </w:r>
          </w:p>
        </w:tc>
        <w:tc>
          <w:tcPr>
            <w:tcW w:w="0" w:type="auto"/>
            <w:shd w:val="clear" w:color="auto" w:fill="auto"/>
          </w:tcPr>
          <w:p w14:paraId="22AFB1E2" w14:textId="77777777" w:rsidR="007F68ED" w:rsidRDefault="007F68ED" w:rsidP="00D427C8">
            <w:pPr>
              <w:pStyle w:val="TAL"/>
              <w:rPr>
                <w:sz w:val="16"/>
              </w:rPr>
            </w:pPr>
            <w:r>
              <w:rPr>
                <w:sz w:val="16"/>
              </w:rPr>
              <w:t>33.501</w:t>
            </w:r>
          </w:p>
        </w:tc>
        <w:tc>
          <w:tcPr>
            <w:tcW w:w="0" w:type="auto"/>
            <w:shd w:val="clear" w:color="auto" w:fill="auto"/>
          </w:tcPr>
          <w:p w14:paraId="494802EB" w14:textId="77777777" w:rsidR="007F68ED" w:rsidRDefault="007F68ED" w:rsidP="00D427C8">
            <w:pPr>
              <w:pStyle w:val="TAL"/>
              <w:rPr>
                <w:sz w:val="16"/>
              </w:rPr>
            </w:pPr>
            <w:r>
              <w:rPr>
                <w:sz w:val="16"/>
              </w:rPr>
              <w:t>1486</w:t>
            </w:r>
          </w:p>
        </w:tc>
        <w:tc>
          <w:tcPr>
            <w:tcW w:w="0" w:type="auto"/>
            <w:shd w:val="clear" w:color="auto" w:fill="auto"/>
          </w:tcPr>
          <w:p w14:paraId="6AA4C6B6" w14:textId="77777777" w:rsidR="007F68ED" w:rsidRDefault="007F68ED" w:rsidP="00D427C8">
            <w:pPr>
              <w:pStyle w:val="TAR"/>
              <w:rPr>
                <w:sz w:val="16"/>
              </w:rPr>
            </w:pPr>
            <w:r>
              <w:rPr>
                <w:sz w:val="16"/>
              </w:rPr>
              <w:t>-</w:t>
            </w:r>
          </w:p>
        </w:tc>
        <w:tc>
          <w:tcPr>
            <w:tcW w:w="0" w:type="auto"/>
            <w:shd w:val="clear" w:color="auto" w:fill="auto"/>
          </w:tcPr>
          <w:p w14:paraId="4E68300C" w14:textId="77777777" w:rsidR="007F68ED" w:rsidRDefault="007F68ED" w:rsidP="00D427C8">
            <w:pPr>
              <w:pStyle w:val="TAL"/>
              <w:rPr>
                <w:sz w:val="16"/>
              </w:rPr>
            </w:pPr>
            <w:r>
              <w:rPr>
                <w:sz w:val="16"/>
              </w:rPr>
              <w:t>Rel-17</w:t>
            </w:r>
          </w:p>
        </w:tc>
        <w:tc>
          <w:tcPr>
            <w:tcW w:w="0" w:type="auto"/>
            <w:shd w:val="clear" w:color="auto" w:fill="auto"/>
          </w:tcPr>
          <w:p w14:paraId="0E0826D6" w14:textId="77777777" w:rsidR="007F68ED" w:rsidRDefault="007F68ED" w:rsidP="00D427C8">
            <w:pPr>
              <w:pStyle w:val="TAL"/>
              <w:rPr>
                <w:sz w:val="16"/>
              </w:rPr>
            </w:pPr>
            <w:r>
              <w:rPr>
                <w:sz w:val="16"/>
              </w:rPr>
              <w:t>A</w:t>
            </w:r>
          </w:p>
        </w:tc>
        <w:tc>
          <w:tcPr>
            <w:tcW w:w="0" w:type="auto"/>
            <w:shd w:val="clear" w:color="auto" w:fill="auto"/>
          </w:tcPr>
          <w:p w14:paraId="69C6977D" w14:textId="77777777" w:rsidR="007F68ED" w:rsidRDefault="007F68ED" w:rsidP="00D427C8">
            <w:pPr>
              <w:pStyle w:val="TAL"/>
              <w:rPr>
                <w:sz w:val="16"/>
              </w:rPr>
            </w:pPr>
            <w:r>
              <w:rPr>
                <w:sz w:val="16"/>
              </w:rPr>
              <w:t>TEI16</w:t>
            </w:r>
          </w:p>
        </w:tc>
        <w:tc>
          <w:tcPr>
            <w:tcW w:w="0" w:type="auto"/>
            <w:shd w:val="clear" w:color="auto" w:fill="auto"/>
          </w:tcPr>
          <w:p w14:paraId="02AE75A6" w14:textId="77777777" w:rsidR="007F68ED" w:rsidRDefault="007F68ED" w:rsidP="00D427C8">
            <w:pPr>
              <w:pStyle w:val="TAL"/>
              <w:rPr>
                <w:sz w:val="16"/>
              </w:rPr>
            </w:pPr>
            <w:r>
              <w:rPr>
                <w:sz w:val="16"/>
              </w:rPr>
              <w:t>not pursued</w:t>
            </w:r>
          </w:p>
        </w:tc>
      </w:tr>
      <w:tr w:rsidR="007F68ED" w14:paraId="659E4E51" w14:textId="77777777" w:rsidTr="00D427C8">
        <w:tc>
          <w:tcPr>
            <w:tcW w:w="0" w:type="auto"/>
            <w:shd w:val="clear" w:color="auto" w:fill="auto"/>
          </w:tcPr>
          <w:p w14:paraId="3D37B741" w14:textId="77777777" w:rsidR="007F68ED" w:rsidRDefault="007F68ED" w:rsidP="00D427C8">
            <w:pPr>
              <w:pStyle w:val="TAL"/>
              <w:rPr>
                <w:sz w:val="16"/>
              </w:rPr>
            </w:pPr>
            <w:r>
              <w:rPr>
                <w:sz w:val="16"/>
              </w:rPr>
              <w:t>S3-223264</w:t>
            </w:r>
          </w:p>
        </w:tc>
        <w:tc>
          <w:tcPr>
            <w:tcW w:w="0" w:type="auto"/>
            <w:shd w:val="clear" w:color="auto" w:fill="auto"/>
          </w:tcPr>
          <w:p w14:paraId="1D7E1274" w14:textId="77777777" w:rsidR="007F68ED" w:rsidRDefault="007F68ED" w:rsidP="00D427C8">
            <w:pPr>
              <w:pStyle w:val="TAL"/>
              <w:rPr>
                <w:sz w:val="16"/>
              </w:rPr>
            </w:pPr>
            <w:r>
              <w:rPr>
                <w:sz w:val="16"/>
              </w:rPr>
              <w:t>UPU procedure align with stage 3 for AMF not registered case</w:t>
            </w:r>
          </w:p>
        </w:tc>
        <w:tc>
          <w:tcPr>
            <w:tcW w:w="0" w:type="auto"/>
            <w:shd w:val="clear" w:color="auto" w:fill="auto"/>
          </w:tcPr>
          <w:p w14:paraId="0896BDD1" w14:textId="77777777" w:rsidR="007F68ED" w:rsidRDefault="007F68ED" w:rsidP="00D427C8">
            <w:pPr>
              <w:pStyle w:val="TAL"/>
              <w:rPr>
                <w:sz w:val="16"/>
              </w:rPr>
            </w:pPr>
            <w:r>
              <w:rPr>
                <w:sz w:val="16"/>
              </w:rPr>
              <w:t>Nokia, Nokia Shanghai Bell</w:t>
            </w:r>
          </w:p>
        </w:tc>
        <w:tc>
          <w:tcPr>
            <w:tcW w:w="0" w:type="auto"/>
            <w:shd w:val="clear" w:color="auto" w:fill="auto"/>
          </w:tcPr>
          <w:p w14:paraId="19FCADF4" w14:textId="77777777" w:rsidR="007F68ED" w:rsidRDefault="007F68ED" w:rsidP="00D427C8">
            <w:pPr>
              <w:pStyle w:val="TAL"/>
              <w:rPr>
                <w:sz w:val="16"/>
              </w:rPr>
            </w:pPr>
            <w:r>
              <w:rPr>
                <w:sz w:val="16"/>
              </w:rPr>
              <w:t>33.501</w:t>
            </w:r>
          </w:p>
        </w:tc>
        <w:tc>
          <w:tcPr>
            <w:tcW w:w="0" w:type="auto"/>
            <w:shd w:val="clear" w:color="auto" w:fill="auto"/>
          </w:tcPr>
          <w:p w14:paraId="0DAA37DF" w14:textId="77777777" w:rsidR="007F68ED" w:rsidRDefault="007F68ED" w:rsidP="00D427C8">
            <w:pPr>
              <w:pStyle w:val="TAL"/>
              <w:rPr>
                <w:sz w:val="16"/>
              </w:rPr>
            </w:pPr>
            <w:r>
              <w:rPr>
                <w:sz w:val="16"/>
              </w:rPr>
              <w:t>1487</w:t>
            </w:r>
          </w:p>
        </w:tc>
        <w:tc>
          <w:tcPr>
            <w:tcW w:w="0" w:type="auto"/>
            <w:shd w:val="clear" w:color="auto" w:fill="auto"/>
          </w:tcPr>
          <w:p w14:paraId="562E0B66" w14:textId="77777777" w:rsidR="007F68ED" w:rsidRDefault="007F68ED" w:rsidP="00D427C8">
            <w:pPr>
              <w:pStyle w:val="TAR"/>
              <w:rPr>
                <w:sz w:val="16"/>
              </w:rPr>
            </w:pPr>
            <w:r>
              <w:rPr>
                <w:sz w:val="16"/>
              </w:rPr>
              <w:t>-</w:t>
            </w:r>
          </w:p>
        </w:tc>
        <w:tc>
          <w:tcPr>
            <w:tcW w:w="0" w:type="auto"/>
            <w:shd w:val="clear" w:color="auto" w:fill="auto"/>
          </w:tcPr>
          <w:p w14:paraId="3F783A65" w14:textId="77777777" w:rsidR="007F68ED" w:rsidRDefault="007F68ED" w:rsidP="00D427C8">
            <w:pPr>
              <w:pStyle w:val="TAL"/>
              <w:rPr>
                <w:sz w:val="16"/>
              </w:rPr>
            </w:pPr>
            <w:r>
              <w:rPr>
                <w:sz w:val="16"/>
              </w:rPr>
              <w:t>Rel-17</w:t>
            </w:r>
          </w:p>
        </w:tc>
        <w:tc>
          <w:tcPr>
            <w:tcW w:w="0" w:type="auto"/>
            <w:shd w:val="clear" w:color="auto" w:fill="auto"/>
          </w:tcPr>
          <w:p w14:paraId="02651594" w14:textId="77777777" w:rsidR="007F68ED" w:rsidRDefault="007F68ED" w:rsidP="00D427C8">
            <w:pPr>
              <w:pStyle w:val="TAL"/>
              <w:rPr>
                <w:sz w:val="16"/>
              </w:rPr>
            </w:pPr>
            <w:r>
              <w:rPr>
                <w:sz w:val="16"/>
              </w:rPr>
              <w:t>F</w:t>
            </w:r>
          </w:p>
        </w:tc>
        <w:tc>
          <w:tcPr>
            <w:tcW w:w="0" w:type="auto"/>
            <w:shd w:val="clear" w:color="auto" w:fill="auto"/>
          </w:tcPr>
          <w:p w14:paraId="7AF97CEB" w14:textId="77777777" w:rsidR="007F68ED" w:rsidRDefault="007F68ED" w:rsidP="00D427C8">
            <w:pPr>
              <w:pStyle w:val="TAL"/>
              <w:rPr>
                <w:sz w:val="16"/>
              </w:rPr>
            </w:pPr>
            <w:r>
              <w:rPr>
                <w:sz w:val="16"/>
              </w:rPr>
              <w:t>TEI17</w:t>
            </w:r>
          </w:p>
        </w:tc>
        <w:tc>
          <w:tcPr>
            <w:tcW w:w="0" w:type="auto"/>
            <w:shd w:val="clear" w:color="auto" w:fill="auto"/>
          </w:tcPr>
          <w:p w14:paraId="503A3F61" w14:textId="77777777" w:rsidR="007F68ED" w:rsidRDefault="007F68ED" w:rsidP="00D427C8">
            <w:pPr>
              <w:pStyle w:val="TAL"/>
              <w:rPr>
                <w:sz w:val="16"/>
              </w:rPr>
            </w:pPr>
            <w:r>
              <w:rPr>
                <w:sz w:val="16"/>
              </w:rPr>
              <w:t>revised</w:t>
            </w:r>
          </w:p>
        </w:tc>
      </w:tr>
      <w:tr w:rsidR="007F68ED" w14:paraId="2D36C8B7" w14:textId="77777777" w:rsidTr="00D427C8">
        <w:tc>
          <w:tcPr>
            <w:tcW w:w="0" w:type="auto"/>
            <w:shd w:val="clear" w:color="auto" w:fill="auto"/>
          </w:tcPr>
          <w:p w14:paraId="052F70B7" w14:textId="77777777" w:rsidR="007F68ED" w:rsidRDefault="007F68ED" w:rsidP="00D427C8">
            <w:pPr>
              <w:pStyle w:val="TAL"/>
              <w:rPr>
                <w:sz w:val="16"/>
              </w:rPr>
            </w:pPr>
            <w:r>
              <w:rPr>
                <w:sz w:val="16"/>
              </w:rPr>
              <w:t>S3-223938</w:t>
            </w:r>
          </w:p>
        </w:tc>
        <w:tc>
          <w:tcPr>
            <w:tcW w:w="0" w:type="auto"/>
            <w:shd w:val="clear" w:color="auto" w:fill="auto"/>
          </w:tcPr>
          <w:p w14:paraId="0803D68E" w14:textId="77777777" w:rsidR="007F68ED" w:rsidRDefault="007F68ED" w:rsidP="00D427C8">
            <w:pPr>
              <w:pStyle w:val="TAL"/>
              <w:rPr>
                <w:sz w:val="16"/>
              </w:rPr>
            </w:pPr>
            <w:r>
              <w:rPr>
                <w:sz w:val="16"/>
              </w:rPr>
              <w:t>UPU procedure align with stage 3 for AMF not registered case</w:t>
            </w:r>
          </w:p>
        </w:tc>
        <w:tc>
          <w:tcPr>
            <w:tcW w:w="0" w:type="auto"/>
            <w:shd w:val="clear" w:color="auto" w:fill="auto"/>
          </w:tcPr>
          <w:p w14:paraId="164AB04C" w14:textId="77777777" w:rsidR="007F68ED" w:rsidRDefault="007F68ED" w:rsidP="00D427C8">
            <w:pPr>
              <w:pStyle w:val="TAL"/>
              <w:rPr>
                <w:sz w:val="16"/>
              </w:rPr>
            </w:pPr>
            <w:r>
              <w:rPr>
                <w:sz w:val="16"/>
              </w:rPr>
              <w:t>Nokia, Nokia Shanghai Bell</w:t>
            </w:r>
          </w:p>
        </w:tc>
        <w:tc>
          <w:tcPr>
            <w:tcW w:w="0" w:type="auto"/>
            <w:shd w:val="clear" w:color="auto" w:fill="auto"/>
          </w:tcPr>
          <w:p w14:paraId="4A5A1B9D" w14:textId="77777777" w:rsidR="007F68ED" w:rsidRDefault="007F68ED" w:rsidP="00D427C8">
            <w:pPr>
              <w:pStyle w:val="TAL"/>
              <w:rPr>
                <w:sz w:val="16"/>
              </w:rPr>
            </w:pPr>
            <w:r>
              <w:rPr>
                <w:sz w:val="16"/>
              </w:rPr>
              <w:t>33.501</w:t>
            </w:r>
          </w:p>
        </w:tc>
        <w:tc>
          <w:tcPr>
            <w:tcW w:w="0" w:type="auto"/>
            <w:shd w:val="clear" w:color="auto" w:fill="auto"/>
          </w:tcPr>
          <w:p w14:paraId="7DE2453A" w14:textId="77777777" w:rsidR="007F68ED" w:rsidRDefault="007F68ED" w:rsidP="00D427C8">
            <w:pPr>
              <w:pStyle w:val="TAL"/>
              <w:rPr>
                <w:sz w:val="16"/>
              </w:rPr>
            </w:pPr>
            <w:r>
              <w:rPr>
                <w:sz w:val="16"/>
              </w:rPr>
              <w:t>1487</w:t>
            </w:r>
          </w:p>
        </w:tc>
        <w:tc>
          <w:tcPr>
            <w:tcW w:w="0" w:type="auto"/>
            <w:shd w:val="clear" w:color="auto" w:fill="auto"/>
          </w:tcPr>
          <w:p w14:paraId="6C86B130" w14:textId="77777777" w:rsidR="007F68ED" w:rsidRDefault="007F68ED" w:rsidP="00D427C8">
            <w:pPr>
              <w:pStyle w:val="TAR"/>
              <w:rPr>
                <w:sz w:val="16"/>
              </w:rPr>
            </w:pPr>
            <w:r>
              <w:rPr>
                <w:sz w:val="16"/>
              </w:rPr>
              <w:t>1</w:t>
            </w:r>
          </w:p>
        </w:tc>
        <w:tc>
          <w:tcPr>
            <w:tcW w:w="0" w:type="auto"/>
            <w:shd w:val="clear" w:color="auto" w:fill="auto"/>
          </w:tcPr>
          <w:p w14:paraId="064866AB" w14:textId="77777777" w:rsidR="007F68ED" w:rsidRDefault="007F68ED" w:rsidP="00D427C8">
            <w:pPr>
              <w:pStyle w:val="TAL"/>
              <w:rPr>
                <w:sz w:val="16"/>
              </w:rPr>
            </w:pPr>
            <w:r>
              <w:rPr>
                <w:sz w:val="16"/>
              </w:rPr>
              <w:t>Rel-17</w:t>
            </w:r>
          </w:p>
        </w:tc>
        <w:tc>
          <w:tcPr>
            <w:tcW w:w="0" w:type="auto"/>
            <w:shd w:val="clear" w:color="auto" w:fill="auto"/>
          </w:tcPr>
          <w:p w14:paraId="229754B6" w14:textId="77777777" w:rsidR="007F68ED" w:rsidRDefault="007F68ED" w:rsidP="00D427C8">
            <w:pPr>
              <w:pStyle w:val="TAL"/>
              <w:rPr>
                <w:sz w:val="16"/>
              </w:rPr>
            </w:pPr>
            <w:r>
              <w:rPr>
                <w:sz w:val="16"/>
              </w:rPr>
              <w:t>F</w:t>
            </w:r>
          </w:p>
        </w:tc>
        <w:tc>
          <w:tcPr>
            <w:tcW w:w="0" w:type="auto"/>
            <w:shd w:val="clear" w:color="auto" w:fill="auto"/>
          </w:tcPr>
          <w:p w14:paraId="22999280" w14:textId="77777777" w:rsidR="007F68ED" w:rsidRDefault="007F68ED" w:rsidP="00D427C8">
            <w:pPr>
              <w:pStyle w:val="TAL"/>
              <w:rPr>
                <w:sz w:val="16"/>
              </w:rPr>
            </w:pPr>
            <w:r>
              <w:rPr>
                <w:sz w:val="16"/>
              </w:rPr>
              <w:t>TEI17</w:t>
            </w:r>
          </w:p>
        </w:tc>
        <w:tc>
          <w:tcPr>
            <w:tcW w:w="0" w:type="auto"/>
            <w:shd w:val="clear" w:color="auto" w:fill="auto"/>
          </w:tcPr>
          <w:p w14:paraId="7895FDCE" w14:textId="77777777" w:rsidR="007F68ED" w:rsidRDefault="007F68ED" w:rsidP="00D427C8">
            <w:pPr>
              <w:pStyle w:val="TAL"/>
              <w:rPr>
                <w:sz w:val="16"/>
              </w:rPr>
            </w:pPr>
            <w:r>
              <w:rPr>
                <w:sz w:val="16"/>
              </w:rPr>
              <w:t>not pursued</w:t>
            </w:r>
          </w:p>
        </w:tc>
      </w:tr>
      <w:tr w:rsidR="007F68ED" w14:paraId="7CB81D94" w14:textId="77777777" w:rsidTr="00D427C8">
        <w:tc>
          <w:tcPr>
            <w:tcW w:w="0" w:type="auto"/>
            <w:shd w:val="clear" w:color="auto" w:fill="auto"/>
          </w:tcPr>
          <w:p w14:paraId="29BED824" w14:textId="77777777" w:rsidR="007F68ED" w:rsidRDefault="007F68ED" w:rsidP="00D427C8">
            <w:pPr>
              <w:pStyle w:val="TAL"/>
              <w:rPr>
                <w:sz w:val="16"/>
              </w:rPr>
            </w:pPr>
            <w:r>
              <w:rPr>
                <w:sz w:val="16"/>
              </w:rPr>
              <w:t>S3-223331</w:t>
            </w:r>
          </w:p>
        </w:tc>
        <w:tc>
          <w:tcPr>
            <w:tcW w:w="0" w:type="auto"/>
            <w:shd w:val="clear" w:color="auto" w:fill="auto"/>
          </w:tcPr>
          <w:p w14:paraId="1976B7BE" w14:textId="77777777" w:rsidR="007F68ED" w:rsidRDefault="007F68ED" w:rsidP="00D427C8">
            <w:pPr>
              <w:pStyle w:val="TAL"/>
              <w:rPr>
                <w:sz w:val="16"/>
              </w:rPr>
            </w:pPr>
            <w:r>
              <w:rPr>
                <w:sz w:val="16"/>
              </w:rPr>
              <w:t>Clarification to the UPU procedures</w:t>
            </w:r>
          </w:p>
        </w:tc>
        <w:tc>
          <w:tcPr>
            <w:tcW w:w="0" w:type="auto"/>
            <w:shd w:val="clear" w:color="auto" w:fill="auto"/>
          </w:tcPr>
          <w:p w14:paraId="7A73C59E" w14:textId="77777777" w:rsidR="007F68ED" w:rsidRDefault="007F68ED" w:rsidP="00D427C8">
            <w:pPr>
              <w:pStyle w:val="TAL"/>
              <w:rPr>
                <w:sz w:val="16"/>
              </w:rPr>
            </w:pPr>
            <w:r>
              <w:rPr>
                <w:sz w:val="16"/>
              </w:rPr>
              <w:t>Qualcomm Incorporated</w:t>
            </w:r>
          </w:p>
        </w:tc>
        <w:tc>
          <w:tcPr>
            <w:tcW w:w="0" w:type="auto"/>
            <w:shd w:val="clear" w:color="auto" w:fill="auto"/>
          </w:tcPr>
          <w:p w14:paraId="4671372F" w14:textId="77777777" w:rsidR="007F68ED" w:rsidRDefault="007F68ED" w:rsidP="00D427C8">
            <w:pPr>
              <w:pStyle w:val="TAL"/>
              <w:rPr>
                <w:sz w:val="16"/>
              </w:rPr>
            </w:pPr>
            <w:r>
              <w:rPr>
                <w:sz w:val="16"/>
              </w:rPr>
              <w:t>33.501</w:t>
            </w:r>
          </w:p>
        </w:tc>
        <w:tc>
          <w:tcPr>
            <w:tcW w:w="0" w:type="auto"/>
            <w:shd w:val="clear" w:color="auto" w:fill="auto"/>
          </w:tcPr>
          <w:p w14:paraId="005ED86D" w14:textId="77777777" w:rsidR="007F68ED" w:rsidRDefault="007F68ED" w:rsidP="00D427C8">
            <w:pPr>
              <w:pStyle w:val="TAL"/>
              <w:rPr>
                <w:sz w:val="16"/>
              </w:rPr>
            </w:pPr>
            <w:r>
              <w:rPr>
                <w:sz w:val="16"/>
              </w:rPr>
              <w:t>1488</w:t>
            </w:r>
          </w:p>
        </w:tc>
        <w:tc>
          <w:tcPr>
            <w:tcW w:w="0" w:type="auto"/>
            <w:shd w:val="clear" w:color="auto" w:fill="auto"/>
          </w:tcPr>
          <w:p w14:paraId="51A1729D" w14:textId="77777777" w:rsidR="007F68ED" w:rsidRDefault="007F68ED" w:rsidP="00D427C8">
            <w:pPr>
              <w:pStyle w:val="TAR"/>
              <w:rPr>
                <w:sz w:val="16"/>
              </w:rPr>
            </w:pPr>
            <w:r>
              <w:rPr>
                <w:sz w:val="16"/>
              </w:rPr>
              <w:t>-</w:t>
            </w:r>
          </w:p>
        </w:tc>
        <w:tc>
          <w:tcPr>
            <w:tcW w:w="0" w:type="auto"/>
            <w:shd w:val="clear" w:color="auto" w:fill="auto"/>
          </w:tcPr>
          <w:p w14:paraId="39B6C089" w14:textId="77777777" w:rsidR="007F68ED" w:rsidRDefault="007F68ED" w:rsidP="00D427C8">
            <w:pPr>
              <w:pStyle w:val="TAL"/>
              <w:rPr>
                <w:sz w:val="16"/>
              </w:rPr>
            </w:pPr>
            <w:r>
              <w:rPr>
                <w:sz w:val="16"/>
              </w:rPr>
              <w:t>Rel-17</w:t>
            </w:r>
          </w:p>
        </w:tc>
        <w:tc>
          <w:tcPr>
            <w:tcW w:w="0" w:type="auto"/>
            <w:shd w:val="clear" w:color="auto" w:fill="auto"/>
          </w:tcPr>
          <w:p w14:paraId="33052548" w14:textId="77777777" w:rsidR="007F68ED" w:rsidRDefault="007F68ED" w:rsidP="00D427C8">
            <w:pPr>
              <w:pStyle w:val="TAL"/>
              <w:rPr>
                <w:sz w:val="16"/>
              </w:rPr>
            </w:pPr>
            <w:r>
              <w:rPr>
                <w:sz w:val="16"/>
              </w:rPr>
              <w:t>F</w:t>
            </w:r>
          </w:p>
        </w:tc>
        <w:tc>
          <w:tcPr>
            <w:tcW w:w="0" w:type="auto"/>
            <w:shd w:val="clear" w:color="auto" w:fill="auto"/>
          </w:tcPr>
          <w:p w14:paraId="67740901" w14:textId="77777777" w:rsidR="007F68ED" w:rsidRDefault="007F68ED" w:rsidP="00D427C8">
            <w:pPr>
              <w:pStyle w:val="TAL"/>
              <w:rPr>
                <w:sz w:val="16"/>
              </w:rPr>
            </w:pPr>
            <w:r>
              <w:rPr>
                <w:sz w:val="16"/>
              </w:rPr>
              <w:t>TEI17, 5GS_Ph1-SEC</w:t>
            </w:r>
          </w:p>
        </w:tc>
        <w:tc>
          <w:tcPr>
            <w:tcW w:w="0" w:type="auto"/>
            <w:shd w:val="clear" w:color="auto" w:fill="auto"/>
          </w:tcPr>
          <w:p w14:paraId="698A6100" w14:textId="77777777" w:rsidR="007F68ED" w:rsidRDefault="007F68ED" w:rsidP="00D427C8">
            <w:pPr>
              <w:pStyle w:val="TAL"/>
              <w:rPr>
                <w:sz w:val="16"/>
              </w:rPr>
            </w:pPr>
            <w:r>
              <w:rPr>
                <w:sz w:val="16"/>
              </w:rPr>
              <w:t>not pursued</w:t>
            </w:r>
          </w:p>
        </w:tc>
      </w:tr>
      <w:tr w:rsidR="007F68ED" w14:paraId="5FBDBC0D" w14:textId="77777777" w:rsidTr="00D427C8">
        <w:tc>
          <w:tcPr>
            <w:tcW w:w="0" w:type="auto"/>
            <w:shd w:val="clear" w:color="auto" w:fill="auto"/>
          </w:tcPr>
          <w:p w14:paraId="3E53BC23" w14:textId="77777777" w:rsidR="007F68ED" w:rsidRDefault="007F68ED" w:rsidP="00D427C8">
            <w:pPr>
              <w:pStyle w:val="TAL"/>
              <w:rPr>
                <w:sz w:val="16"/>
              </w:rPr>
            </w:pPr>
            <w:r>
              <w:rPr>
                <w:sz w:val="16"/>
              </w:rPr>
              <w:t>S3-223365</w:t>
            </w:r>
          </w:p>
        </w:tc>
        <w:tc>
          <w:tcPr>
            <w:tcW w:w="0" w:type="auto"/>
            <w:shd w:val="clear" w:color="auto" w:fill="auto"/>
          </w:tcPr>
          <w:p w14:paraId="2D6570D8" w14:textId="77777777" w:rsidR="007F68ED" w:rsidRDefault="007F68ED" w:rsidP="00D427C8">
            <w:pPr>
              <w:pStyle w:val="TAL"/>
              <w:rPr>
                <w:sz w:val="16"/>
              </w:rPr>
            </w:pPr>
            <w:r>
              <w:rPr>
                <w:sz w:val="16"/>
              </w:rPr>
              <w:t>Clarification on 5G MBS user-plane procedure</w:t>
            </w:r>
          </w:p>
        </w:tc>
        <w:tc>
          <w:tcPr>
            <w:tcW w:w="0" w:type="auto"/>
            <w:shd w:val="clear" w:color="auto" w:fill="auto"/>
          </w:tcPr>
          <w:p w14:paraId="27A6D80D" w14:textId="77777777" w:rsidR="007F68ED" w:rsidRDefault="007F68ED" w:rsidP="00D427C8">
            <w:pPr>
              <w:pStyle w:val="TAL"/>
              <w:rPr>
                <w:sz w:val="16"/>
              </w:rPr>
            </w:pPr>
            <w:r>
              <w:rPr>
                <w:sz w:val="16"/>
              </w:rPr>
              <w:t>Qualcomm Incorporated</w:t>
            </w:r>
          </w:p>
        </w:tc>
        <w:tc>
          <w:tcPr>
            <w:tcW w:w="0" w:type="auto"/>
            <w:shd w:val="clear" w:color="auto" w:fill="auto"/>
          </w:tcPr>
          <w:p w14:paraId="46BB2C6F" w14:textId="77777777" w:rsidR="007F68ED" w:rsidRDefault="007F68ED" w:rsidP="00D427C8">
            <w:pPr>
              <w:pStyle w:val="TAL"/>
              <w:rPr>
                <w:sz w:val="16"/>
              </w:rPr>
            </w:pPr>
            <w:r>
              <w:rPr>
                <w:sz w:val="16"/>
              </w:rPr>
              <w:t>33.501</w:t>
            </w:r>
          </w:p>
        </w:tc>
        <w:tc>
          <w:tcPr>
            <w:tcW w:w="0" w:type="auto"/>
            <w:shd w:val="clear" w:color="auto" w:fill="auto"/>
          </w:tcPr>
          <w:p w14:paraId="15A483A1" w14:textId="77777777" w:rsidR="007F68ED" w:rsidRDefault="007F68ED" w:rsidP="00D427C8">
            <w:pPr>
              <w:pStyle w:val="TAL"/>
              <w:rPr>
                <w:sz w:val="16"/>
              </w:rPr>
            </w:pPr>
            <w:r>
              <w:rPr>
                <w:sz w:val="16"/>
              </w:rPr>
              <w:t>1489</w:t>
            </w:r>
          </w:p>
        </w:tc>
        <w:tc>
          <w:tcPr>
            <w:tcW w:w="0" w:type="auto"/>
            <w:shd w:val="clear" w:color="auto" w:fill="auto"/>
          </w:tcPr>
          <w:p w14:paraId="635A8124" w14:textId="77777777" w:rsidR="007F68ED" w:rsidRDefault="007F68ED" w:rsidP="00D427C8">
            <w:pPr>
              <w:pStyle w:val="TAR"/>
              <w:rPr>
                <w:sz w:val="16"/>
              </w:rPr>
            </w:pPr>
            <w:r>
              <w:rPr>
                <w:sz w:val="16"/>
              </w:rPr>
              <w:t>-</w:t>
            </w:r>
          </w:p>
        </w:tc>
        <w:tc>
          <w:tcPr>
            <w:tcW w:w="0" w:type="auto"/>
            <w:shd w:val="clear" w:color="auto" w:fill="auto"/>
          </w:tcPr>
          <w:p w14:paraId="22193120" w14:textId="77777777" w:rsidR="007F68ED" w:rsidRDefault="007F68ED" w:rsidP="00D427C8">
            <w:pPr>
              <w:pStyle w:val="TAL"/>
              <w:rPr>
                <w:sz w:val="16"/>
              </w:rPr>
            </w:pPr>
            <w:r>
              <w:rPr>
                <w:sz w:val="16"/>
              </w:rPr>
              <w:t>Rel-17</w:t>
            </w:r>
          </w:p>
        </w:tc>
        <w:tc>
          <w:tcPr>
            <w:tcW w:w="0" w:type="auto"/>
            <w:shd w:val="clear" w:color="auto" w:fill="auto"/>
          </w:tcPr>
          <w:p w14:paraId="3B7E5372" w14:textId="77777777" w:rsidR="007F68ED" w:rsidRDefault="007F68ED" w:rsidP="00D427C8">
            <w:pPr>
              <w:pStyle w:val="TAL"/>
              <w:rPr>
                <w:sz w:val="16"/>
              </w:rPr>
            </w:pPr>
            <w:r>
              <w:rPr>
                <w:sz w:val="16"/>
              </w:rPr>
              <w:t>F</w:t>
            </w:r>
          </w:p>
        </w:tc>
        <w:tc>
          <w:tcPr>
            <w:tcW w:w="0" w:type="auto"/>
            <w:shd w:val="clear" w:color="auto" w:fill="auto"/>
          </w:tcPr>
          <w:p w14:paraId="78540671" w14:textId="77777777" w:rsidR="007F68ED" w:rsidRDefault="007F68ED" w:rsidP="00D427C8">
            <w:pPr>
              <w:pStyle w:val="TAL"/>
              <w:rPr>
                <w:sz w:val="16"/>
              </w:rPr>
            </w:pPr>
            <w:r>
              <w:rPr>
                <w:sz w:val="16"/>
              </w:rPr>
              <w:t>5MBS</w:t>
            </w:r>
          </w:p>
        </w:tc>
        <w:tc>
          <w:tcPr>
            <w:tcW w:w="0" w:type="auto"/>
            <w:shd w:val="clear" w:color="auto" w:fill="auto"/>
          </w:tcPr>
          <w:p w14:paraId="4A880893" w14:textId="77777777" w:rsidR="007F68ED" w:rsidRDefault="007F68ED" w:rsidP="00D427C8">
            <w:pPr>
              <w:pStyle w:val="TAL"/>
              <w:rPr>
                <w:sz w:val="16"/>
              </w:rPr>
            </w:pPr>
            <w:r>
              <w:rPr>
                <w:sz w:val="16"/>
              </w:rPr>
              <w:t>merged</w:t>
            </w:r>
          </w:p>
        </w:tc>
      </w:tr>
      <w:tr w:rsidR="007F68ED" w14:paraId="532192A1" w14:textId="77777777" w:rsidTr="00D427C8">
        <w:tc>
          <w:tcPr>
            <w:tcW w:w="0" w:type="auto"/>
            <w:shd w:val="clear" w:color="auto" w:fill="auto"/>
          </w:tcPr>
          <w:p w14:paraId="0CE437F6" w14:textId="77777777" w:rsidR="007F68ED" w:rsidRDefault="007F68ED" w:rsidP="00D427C8">
            <w:pPr>
              <w:pStyle w:val="TAL"/>
              <w:rPr>
                <w:sz w:val="16"/>
              </w:rPr>
            </w:pPr>
            <w:r>
              <w:rPr>
                <w:sz w:val="16"/>
              </w:rPr>
              <w:t>S3-223398</w:t>
            </w:r>
          </w:p>
        </w:tc>
        <w:tc>
          <w:tcPr>
            <w:tcW w:w="0" w:type="auto"/>
            <w:shd w:val="clear" w:color="auto" w:fill="auto"/>
          </w:tcPr>
          <w:p w14:paraId="2A4387CC" w14:textId="77777777" w:rsidR="007F68ED" w:rsidRDefault="007F68ED" w:rsidP="00D427C8">
            <w:pPr>
              <w:pStyle w:val="TAL"/>
              <w:rPr>
                <w:sz w:val="16"/>
              </w:rPr>
            </w:pPr>
            <w:r>
              <w:rPr>
                <w:sz w:val="16"/>
              </w:rPr>
              <w:t>Revise the pre-requisite of access token request</w:t>
            </w:r>
          </w:p>
        </w:tc>
        <w:tc>
          <w:tcPr>
            <w:tcW w:w="0" w:type="auto"/>
            <w:shd w:val="clear" w:color="auto" w:fill="auto"/>
          </w:tcPr>
          <w:p w14:paraId="7BBD761F" w14:textId="77777777" w:rsidR="007F68ED" w:rsidRDefault="007F68ED" w:rsidP="00D427C8">
            <w:pPr>
              <w:pStyle w:val="TAL"/>
              <w:rPr>
                <w:sz w:val="16"/>
              </w:rPr>
            </w:pPr>
            <w:r>
              <w:rPr>
                <w:sz w:val="16"/>
              </w:rPr>
              <w:t>China Telecommunications</w:t>
            </w:r>
          </w:p>
        </w:tc>
        <w:tc>
          <w:tcPr>
            <w:tcW w:w="0" w:type="auto"/>
            <w:shd w:val="clear" w:color="auto" w:fill="auto"/>
          </w:tcPr>
          <w:p w14:paraId="2E697B60" w14:textId="77777777" w:rsidR="007F68ED" w:rsidRDefault="007F68ED" w:rsidP="00D427C8">
            <w:pPr>
              <w:pStyle w:val="TAL"/>
              <w:rPr>
                <w:sz w:val="16"/>
              </w:rPr>
            </w:pPr>
            <w:r>
              <w:rPr>
                <w:sz w:val="16"/>
              </w:rPr>
              <w:t>33.501</w:t>
            </w:r>
          </w:p>
        </w:tc>
        <w:tc>
          <w:tcPr>
            <w:tcW w:w="0" w:type="auto"/>
            <w:shd w:val="clear" w:color="auto" w:fill="auto"/>
          </w:tcPr>
          <w:p w14:paraId="1FAECBF2" w14:textId="77777777" w:rsidR="007F68ED" w:rsidRDefault="007F68ED" w:rsidP="00D427C8">
            <w:pPr>
              <w:pStyle w:val="TAL"/>
              <w:rPr>
                <w:sz w:val="16"/>
              </w:rPr>
            </w:pPr>
            <w:r>
              <w:rPr>
                <w:sz w:val="16"/>
              </w:rPr>
              <w:t>1490</w:t>
            </w:r>
          </w:p>
        </w:tc>
        <w:tc>
          <w:tcPr>
            <w:tcW w:w="0" w:type="auto"/>
            <w:shd w:val="clear" w:color="auto" w:fill="auto"/>
          </w:tcPr>
          <w:p w14:paraId="0FD2D3FD" w14:textId="77777777" w:rsidR="007F68ED" w:rsidRDefault="007F68ED" w:rsidP="00D427C8">
            <w:pPr>
              <w:pStyle w:val="TAR"/>
              <w:rPr>
                <w:sz w:val="16"/>
              </w:rPr>
            </w:pPr>
            <w:r>
              <w:rPr>
                <w:sz w:val="16"/>
              </w:rPr>
              <w:t>-</w:t>
            </w:r>
          </w:p>
        </w:tc>
        <w:tc>
          <w:tcPr>
            <w:tcW w:w="0" w:type="auto"/>
            <w:shd w:val="clear" w:color="auto" w:fill="auto"/>
          </w:tcPr>
          <w:p w14:paraId="261B58EB" w14:textId="77777777" w:rsidR="007F68ED" w:rsidRDefault="007F68ED" w:rsidP="00D427C8">
            <w:pPr>
              <w:pStyle w:val="TAL"/>
              <w:rPr>
                <w:sz w:val="16"/>
              </w:rPr>
            </w:pPr>
            <w:r>
              <w:rPr>
                <w:sz w:val="16"/>
              </w:rPr>
              <w:t>Rel-16</w:t>
            </w:r>
          </w:p>
        </w:tc>
        <w:tc>
          <w:tcPr>
            <w:tcW w:w="0" w:type="auto"/>
            <w:shd w:val="clear" w:color="auto" w:fill="auto"/>
          </w:tcPr>
          <w:p w14:paraId="022EF835" w14:textId="77777777" w:rsidR="007F68ED" w:rsidRDefault="007F68ED" w:rsidP="00D427C8">
            <w:pPr>
              <w:pStyle w:val="TAL"/>
              <w:rPr>
                <w:sz w:val="16"/>
              </w:rPr>
            </w:pPr>
            <w:r>
              <w:rPr>
                <w:sz w:val="16"/>
              </w:rPr>
              <w:t>F</w:t>
            </w:r>
          </w:p>
        </w:tc>
        <w:tc>
          <w:tcPr>
            <w:tcW w:w="0" w:type="auto"/>
            <w:shd w:val="clear" w:color="auto" w:fill="auto"/>
          </w:tcPr>
          <w:p w14:paraId="5EF4ABA5" w14:textId="77777777" w:rsidR="007F68ED" w:rsidRDefault="007F68ED" w:rsidP="00D427C8">
            <w:pPr>
              <w:pStyle w:val="TAL"/>
              <w:rPr>
                <w:sz w:val="16"/>
              </w:rPr>
            </w:pPr>
            <w:r>
              <w:rPr>
                <w:sz w:val="16"/>
              </w:rPr>
              <w:t>5G_eSBA</w:t>
            </w:r>
          </w:p>
        </w:tc>
        <w:tc>
          <w:tcPr>
            <w:tcW w:w="0" w:type="auto"/>
            <w:shd w:val="clear" w:color="auto" w:fill="auto"/>
          </w:tcPr>
          <w:p w14:paraId="6B69C117" w14:textId="77777777" w:rsidR="007F68ED" w:rsidRDefault="007F68ED" w:rsidP="00D427C8">
            <w:pPr>
              <w:pStyle w:val="TAL"/>
              <w:rPr>
                <w:sz w:val="16"/>
              </w:rPr>
            </w:pPr>
            <w:r>
              <w:rPr>
                <w:sz w:val="16"/>
              </w:rPr>
              <w:t>withdrawn</w:t>
            </w:r>
          </w:p>
        </w:tc>
      </w:tr>
      <w:tr w:rsidR="007F68ED" w14:paraId="649E0A51" w14:textId="77777777" w:rsidTr="00D427C8">
        <w:tc>
          <w:tcPr>
            <w:tcW w:w="0" w:type="auto"/>
            <w:shd w:val="clear" w:color="auto" w:fill="auto"/>
          </w:tcPr>
          <w:p w14:paraId="4A030D52" w14:textId="77777777" w:rsidR="007F68ED" w:rsidRDefault="007F68ED" w:rsidP="00D427C8">
            <w:pPr>
              <w:pStyle w:val="TAL"/>
              <w:rPr>
                <w:sz w:val="16"/>
              </w:rPr>
            </w:pPr>
            <w:r>
              <w:rPr>
                <w:sz w:val="16"/>
              </w:rPr>
              <w:t>S3-223399</w:t>
            </w:r>
          </w:p>
        </w:tc>
        <w:tc>
          <w:tcPr>
            <w:tcW w:w="0" w:type="auto"/>
            <w:shd w:val="clear" w:color="auto" w:fill="auto"/>
          </w:tcPr>
          <w:p w14:paraId="7222CCAA" w14:textId="77777777" w:rsidR="007F68ED" w:rsidRDefault="007F68ED" w:rsidP="00D427C8">
            <w:pPr>
              <w:pStyle w:val="TAL"/>
              <w:rPr>
                <w:sz w:val="16"/>
              </w:rPr>
            </w:pPr>
            <w:r>
              <w:rPr>
                <w:sz w:val="16"/>
              </w:rPr>
              <w:t>Revise the pre-requisite of access token request(mirror)</w:t>
            </w:r>
          </w:p>
        </w:tc>
        <w:tc>
          <w:tcPr>
            <w:tcW w:w="0" w:type="auto"/>
            <w:shd w:val="clear" w:color="auto" w:fill="auto"/>
          </w:tcPr>
          <w:p w14:paraId="3C1299B5" w14:textId="77777777" w:rsidR="007F68ED" w:rsidRDefault="007F68ED" w:rsidP="00D427C8">
            <w:pPr>
              <w:pStyle w:val="TAL"/>
              <w:rPr>
                <w:sz w:val="16"/>
              </w:rPr>
            </w:pPr>
            <w:r>
              <w:rPr>
                <w:sz w:val="16"/>
              </w:rPr>
              <w:t>China Telecommunications</w:t>
            </w:r>
          </w:p>
        </w:tc>
        <w:tc>
          <w:tcPr>
            <w:tcW w:w="0" w:type="auto"/>
            <w:shd w:val="clear" w:color="auto" w:fill="auto"/>
          </w:tcPr>
          <w:p w14:paraId="309F89A6" w14:textId="77777777" w:rsidR="007F68ED" w:rsidRDefault="007F68ED" w:rsidP="00D427C8">
            <w:pPr>
              <w:pStyle w:val="TAL"/>
              <w:rPr>
                <w:sz w:val="16"/>
              </w:rPr>
            </w:pPr>
            <w:r>
              <w:rPr>
                <w:sz w:val="16"/>
              </w:rPr>
              <w:t>33.501</w:t>
            </w:r>
          </w:p>
        </w:tc>
        <w:tc>
          <w:tcPr>
            <w:tcW w:w="0" w:type="auto"/>
            <w:shd w:val="clear" w:color="auto" w:fill="auto"/>
          </w:tcPr>
          <w:p w14:paraId="7370776C" w14:textId="77777777" w:rsidR="007F68ED" w:rsidRDefault="007F68ED" w:rsidP="00D427C8">
            <w:pPr>
              <w:pStyle w:val="TAL"/>
              <w:rPr>
                <w:sz w:val="16"/>
              </w:rPr>
            </w:pPr>
            <w:r>
              <w:rPr>
                <w:sz w:val="16"/>
              </w:rPr>
              <w:t>1491</w:t>
            </w:r>
          </w:p>
        </w:tc>
        <w:tc>
          <w:tcPr>
            <w:tcW w:w="0" w:type="auto"/>
            <w:shd w:val="clear" w:color="auto" w:fill="auto"/>
          </w:tcPr>
          <w:p w14:paraId="3CA26D6F" w14:textId="77777777" w:rsidR="007F68ED" w:rsidRDefault="007F68ED" w:rsidP="00D427C8">
            <w:pPr>
              <w:pStyle w:val="TAR"/>
              <w:rPr>
                <w:sz w:val="16"/>
              </w:rPr>
            </w:pPr>
            <w:r>
              <w:rPr>
                <w:sz w:val="16"/>
              </w:rPr>
              <w:t>-</w:t>
            </w:r>
          </w:p>
        </w:tc>
        <w:tc>
          <w:tcPr>
            <w:tcW w:w="0" w:type="auto"/>
            <w:shd w:val="clear" w:color="auto" w:fill="auto"/>
          </w:tcPr>
          <w:p w14:paraId="3E4D1743" w14:textId="77777777" w:rsidR="007F68ED" w:rsidRDefault="007F68ED" w:rsidP="00D427C8">
            <w:pPr>
              <w:pStyle w:val="TAL"/>
              <w:rPr>
                <w:sz w:val="16"/>
              </w:rPr>
            </w:pPr>
            <w:r>
              <w:rPr>
                <w:sz w:val="16"/>
              </w:rPr>
              <w:t>Rel-17</w:t>
            </w:r>
          </w:p>
        </w:tc>
        <w:tc>
          <w:tcPr>
            <w:tcW w:w="0" w:type="auto"/>
            <w:shd w:val="clear" w:color="auto" w:fill="auto"/>
          </w:tcPr>
          <w:p w14:paraId="2E823A4F" w14:textId="77777777" w:rsidR="007F68ED" w:rsidRDefault="007F68ED" w:rsidP="00D427C8">
            <w:pPr>
              <w:pStyle w:val="TAL"/>
              <w:rPr>
                <w:sz w:val="16"/>
              </w:rPr>
            </w:pPr>
            <w:r>
              <w:rPr>
                <w:sz w:val="16"/>
              </w:rPr>
              <w:t>A</w:t>
            </w:r>
          </w:p>
        </w:tc>
        <w:tc>
          <w:tcPr>
            <w:tcW w:w="0" w:type="auto"/>
            <w:shd w:val="clear" w:color="auto" w:fill="auto"/>
          </w:tcPr>
          <w:p w14:paraId="5503C1CA" w14:textId="77777777" w:rsidR="007F68ED" w:rsidRDefault="007F68ED" w:rsidP="00D427C8">
            <w:pPr>
              <w:pStyle w:val="TAL"/>
              <w:rPr>
                <w:sz w:val="16"/>
              </w:rPr>
            </w:pPr>
            <w:r>
              <w:rPr>
                <w:sz w:val="16"/>
              </w:rPr>
              <w:t>5G_eSBA</w:t>
            </w:r>
          </w:p>
        </w:tc>
        <w:tc>
          <w:tcPr>
            <w:tcW w:w="0" w:type="auto"/>
            <w:shd w:val="clear" w:color="auto" w:fill="auto"/>
          </w:tcPr>
          <w:p w14:paraId="0C2E3B1A" w14:textId="77777777" w:rsidR="007F68ED" w:rsidRDefault="007F68ED" w:rsidP="00D427C8">
            <w:pPr>
              <w:pStyle w:val="TAL"/>
              <w:rPr>
                <w:sz w:val="16"/>
              </w:rPr>
            </w:pPr>
            <w:r>
              <w:rPr>
                <w:sz w:val="16"/>
              </w:rPr>
              <w:t>agreed</w:t>
            </w:r>
          </w:p>
        </w:tc>
      </w:tr>
      <w:tr w:rsidR="007F68ED" w14:paraId="1796665B" w14:textId="77777777" w:rsidTr="00D427C8">
        <w:tc>
          <w:tcPr>
            <w:tcW w:w="0" w:type="auto"/>
            <w:shd w:val="clear" w:color="auto" w:fill="auto"/>
          </w:tcPr>
          <w:p w14:paraId="1DFEB645" w14:textId="77777777" w:rsidR="007F68ED" w:rsidRDefault="007F68ED" w:rsidP="00D427C8">
            <w:pPr>
              <w:pStyle w:val="TAL"/>
              <w:rPr>
                <w:sz w:val="16"/>
              </w:rPr>
            </w:pPr>
            <w:r>
              <w:rPr>
                <w:sz w:val="16"/>
              </w:rPr>
              <w:t>S3-223404</w:t>
            </w:r>
          </w:p>
        </w:tc>
        <w:tc>
          <w:tcPr>
            <w:tcW w:w="0" w:type="auto"/>
            <w:shd w:val="clear" w:color="auto" w:fill="auto"/>
          </w:tcPr>
          <w:p w14:paraId="4FA33DAC" w14:textId="77777777" w:rsidR="007F68ED" w:rsidRDefault="007F68ED" w:rsidP="00D427C8">
            <w:pPr>
              <w:pStyle w:val="TAL"/>
              <w:rPr>
                <w:sz w:val="16"/>
              </w:rPr>
            </w:pPr>
            <w:r>
              <w:rPr>
                <w:sz w:val="16"/>
              </w:rPr>
              <w:t>Revise the pre-requisite of access token request</w:t>
            </w:r>
          </w:p>
        </w:tc>
        <w:tc>
          <w:tcPr>
            <w:tcW w:w="0" w:type="auto"/>
            <w:shd w:val="clear" w:color="auto" w:fill="auto"/>
          </w:tcPr>
          <w:p w14:paraId="4481C9B3" w14:textId="77777777" w:rsidR="007F68ED" w:rsidRDefault="007F68ED" w:rsidP="00D427C8">
            <w:pPr>
              <w:pStyle w:val="TAL"/>
              <w:rPr>
                <w:sz w:val="16"/>
              </w:rPr>
            </w:pPr>
            <w:r>
              <w:rPr>
                <w:sz w:val="16"/>
              </w:rPr>
              <w:t>China Telecommunications</w:t>
            </w:r>
          </w:p>
        </w:tc>
        <w:tc>
          <w:tcPr>
            <w:tcW w:w="0" w:type="auto"/>
            <w:shd w:val="clear" w:color="auto" w:fill="auto"/>
          </w:tcPr>
          <w:p w14:paraId="4223A62E" w14:textId="77777777" w:rsidR="007F68ED" w:rsidRDefault="007F68ED" w:rsidP="00D427C8">
            <w:pPr>
              <w:pStyle w:val="TAL"/>
              <w:rPr>
                <w:sz w:val="16"/>
              </w:rPr>
            </w:pPr>
            <w:r>
              <w:rPr>
                <w:sz w:val="16"/>
              </w:rPr>
              <w:t>33.501</w:t>
            </w:r>
          </w:p>
        </w:tc>
        <w:tc>
          <w:tcPr>
            <w:tcW w:w="0" w:type="auto"/>
            <w:shd w:val="clear" w:color="auto" w:fill="auto"/>
          </w:tcPr>
          <w:p w14:paraId="6CAAF77E" w14:textId="77777777" w:rsidR="007F68ED" w:rsidRDefault="007F68ED" w:rsidP="00D427C8">
            <w:pPr>
              <w:pStyle w:val="TAL"/>
              <w:rPr>
                <w:sz w:val="16"/>
              </w:rPr>
            </w:pPr>
            <w:r>
              <w:rPr>
                <w:sz w:val="16"/>
              </w:rPr>
              <w:t>1492</w:t>
            </w:r>
          </w:p>
        </w:tc>
        <w:tc>
          <w:tcPr>
            <w:tcW w:w="0" w:type="auto"/>
            <w:shd w:val="clear" w:color="auto" w:fill="auto"/>
          </w:tcPr>
          <w:p w14:paraId="75E5933B" w14:textId="77777777" w:rsidR="007F68ED" w:rsidRDefault="007F68ED" w:rsidP="00D427C8">
            <w:pPr>
              <w:pStyle w:val="TAR"/>
              <w:rPr>
                <w:sz w:val="16"/>
              </w:rPr>
            </w:pPr>
            <w:r>
              <w:rPr>
                <w:sz w:val="16"/>
              </w:rPr>
              <w:t>-</w:t>
            </w:r>
          </w:p>
        </w:tc>
        <w:tc>
          <w:tcPr>
            <w:tcW w:w="0" w:type="auto"/>
            <w:shd w:val="clear" w:color="auto" w:fill="auto"/>
          </w:tcPr>
          <w:p w14:paraId="034E4562" w14:textId="77777777" w:rsidR="007F68ED" w:rsidRDefault="007F68ED" w:rsidP="00D427C8">
            <w:pPr>
              <w:pStyle w:val="TAL"/>
              <w:rPr>
                <w:sz w:val="16"/>
              </w:rPr>
            </w:pPr>
            <w:r>
              <w:rPr>
                <w:sz w:val="16"/>
              </w:rPr>
              <w:t>Rel-16</w:t>
            </w:r>
          </w:p>
        </w:tc>
        <w:tc>
          <w:tcPr>
            <w:tcW w:w="0" w:type="auto"/>
            <w:shd w:val="clear" w:color="auto" w:fill="auto"/>
          </w:tcPr>
          <w:p w14:paraId="6CC87952" w14:textId="77777777" w:rsidR="007F68ED" w:rsidRDefault="007F68ED" w:rsidP="00D427C8">
            <w:pPr>
              <w:pStyle w:val="TAL"/>
              <w:rPr>
                <w:sz w:val="16"/>
              </w:rPr>
            </w:pPr>
            <w:r>
              <w:rPr>
                <w:sz w:val="16"/>
              </w:rPr>
              <w:t>F</w:t>
            </w:r>
          </w:p>
        </w:tc>
        <w:tc>
          <w:tcPr>
            <w:tcW w:w="0" w:type="auto"/>
            <w:shd w:val="clear" w:color="auto" w:fill="auto"/>
          </w:tcPr>
          <w:p w14:paraId="61E32BE3" w14:textId="77777777" w:rsidR="007F68ED" w:rsidRDefault="007F68ED" w:rsidP="00D427C8">
            <w:pPr>
              <w:pStyle w:val="TAL"/>
              <w:rPr>
                <w:sz w:val="16"/>
              </w:rPr>
            </w:pPr>
            <w:r>
              <w:rPr>
                <w:sz w:val="16"/>
              </w:rPr>
              <w:t>5G_eSBA</w:t>
            </w:r>
          </w:p>
        </w:tc>
        <w:tc>
          <w:tcPr>
            <w:tcW w:w="0" w:type="auto"/>
            <w:shd w:val="clear" w:color="auto" w:fill="auto"/>
          </w:tcPr>
          <w:p w14:paraId="63178000" w14:textId="77777777" w:rsidR="007F68ED" w:rsidRDefault="007F68ED" w:rsidP="00D427C8">
            <w:pPr>
              <w:pStyle w:val="TAL"/>
              <w:rPr>
                <w:sz w:val="16"/>
              </w:rPr>
            </w:pPr>
            <w:r>
              <w:rPr>
                <w:sz w:val="16"/>
              </w:rPr>
              <w:t>agreed</w:t>
            </w:r>
          </w:p>
        </w:tc>
      </w:tr>
      <w:tr w:rsidR="007F68ED" w14:paraId="6310CBA6" w14:textId="77777777" w:rsidTr="00D427C8">
        <w:tc>
          <w:tcPr>
            <w:tcW w:w="0" w:type="auto"/>
            <w:shd w:val="clear" w:color="auto" w:fill="auto"/>
          </w:tcPr>
          <w:p w14:paraId="7FE1692D" w14:textId="77777777" w:rsidR="007F68ED" w:rsidRDefault="007F68ED" w:rsidP="00D427C8">
            <w:pPr>
              <w:pStyle w:val="TAL"/>
              <w:rPr>
                <w:sz w:val="16"/>
              </w:rPr>
            </w:pPr>
            <w:r>
              <w:rPr>
                <w:sz w:val="16"/>
              </w:rPr>
              <w:t>S3-223414</w:t>
            </w:r>
          </w:p>
        </w:tc>
        <w:tc>
          <w:tcPr>
            <w:tcW w:w="0" w:type="auto"/>
            <w:shd w:val="clear" w:color="auto" w:fill="auto"/>
          </w:tcPr>
          <w:p w14:paraId="058CE56D" w14:textId="77777777" w:rsidR="007F68ED" w:rsidRDefault="007F68ED" w:rsidP="00D427C8">
            <w:pPr>
              <w:pStyle w:val="TAL"/>
              <w:rPr>
                <w:sz w:val="16"/>
              </w:rPr>
            </w:pPr>
            <w:r>
              <w:rPr>
                <w:sz w:val="16"/>
              </w:rPr>
              <w:t>Address EN1 on S-NSSAI mapping</w:t>
            </w:r>
          </w:p>
        </w:tc>
        <w:tc>
          <w:tcPr>
            <w:tcW w:w="0" w:type="auto"/>
            <w:shd w:val="clear" w:color="auto" w:fill="auto"/>
          </w:tcPr>
          <w:p w14:paraId="094A46A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185A6DA" w14:textId="77777777" w:rsidR="007F68ED" w:rsidRDefault="007F68ED" w:rsidP="00D427C8">
            <w:pPr>
              <w:pStyle w:val="TAL"/>
              <w:rPr>
                <w:sz w:val="16"/>
              </w:rPr>
            </w:pPr>
            <w:r>
              <w:rPr>
                <w:sz w:val="16"/>
              </w:rPr>
              <w:t>33.501</w:t>
            </w:r>
          </w:p>
        </w:tc>
        <w:tc>
          <w:tcPr>
            <w:tcW w:w="0" w:type="auto"/>
            <w:shd w:val="clear" w:color="auto" w:fill="auto"/>
          </w:tcPr>
          <w:p w14:paraId="7F5EAA6B" w14:textId="77777777" w:rsidR="007F68ED" w:rsidRDefault="007F68ED" w:rsidP="00D427C8">
            <w:pPr>
              <w:pStyle w:val="TAL"/>
              <w:rPr>
                <w:sz w:val="16"/>
              </w:rPr>
            </w:pPr>
            <w:r>
              <w:rPr>
                <w:sz w:val="16"/>
              </w:rPr>
              <w:t>1493</w:t>
            </w:r>
          </w:p>
        </w:tc>
        <w:tc>
          <w:tcPr>
            <w:tcW w:w="0" w:type="auto"/>
            <w:shd w:val="clear" w:color="auto" w:fill="auto"/>
          </w:tcPr>
          <w:p w14:paraId="6DBCD809" w14:textId="77777777" w:rsidR="007F68ED" w:rsidRDefault="007F68ED" w:rsidP="00D427C8">
            <w:pPr>
              <w:pStyle w:val="TAR"/>
              <w:rPr>
                <w:sz w:val="16"/>
              </w:rPr>
            </w:pPr>
            <w:r>
              <w:rPr>
                <w:sz w:val="16"/>
              </w:rPr>
              <w:t>-</w:t>
            </w:r>
          </w:p>
        </w:tc>
        <w:tc>
          <w:tcPr>
            <w:tcW w:w="0" w:type="auto"/>
            <w:shd w:val="clear" w:color="auto" w:fill="auto"/>
          </w:tcPr>
          <w:p w14:paraId="00B8BEBE" w14:textId="77777777" w:rsidR="007F68ED" w:rsidRDefault="007F68ED" w:rsidP="00D427C8">
            <w:pPr>
              <w:pStyle w:val="TAL"/>
              <w:rPr>
                <w:sz w:val="16"/>
              </w:rPr>
            </w:pPr>
            <w:r>
              <w:rPr>
                <w:sz w:val="16"/>
              </w:rPr>
              <w:t>Rel-17</w:t>
            </w:r>
          </w:p>
        </w:tc>
        <w:tc>
          <w:tcPr>
            <w:tcW w:w="0" w:type="auto"/>
            <w:shd w:val="clear" w:color="auto" w:fill="auto"/>
          </w:tcPr>
          <w:p w14:paraId="4A7A4109" w14:textId="77777777" w:rsidR="007F68ED" w:rsidRDefault="007F68ED" w:rsidP="00D427C8">
            <w:pPr>
              <w:pStyle w:val="TAL"/>
              <w:rPr>
                <w:sz w:val="16"/>
              </w:rPr>
            </w:pPr>
            <w:r>
              <w:rPr>
                <w:sz w:val="16"/>
              </w:rPr>
              <w:t>F</w:t>
            </w:r>
          </w:p>
        </w:tc>
        <w:tc>
          <w:tcPr>
            <w:tcW w:w="0" w:type="auto"/>
            <w:shd w:val="clear" w:color="auto" w:fill="auto"/>
          </w:tcPr>
          <w:p w14:paraId="4F1DD115" w14:textId="77777777" w:rsidR="007F68ED" w:rsidRDefault="007F68ED" w:rsidP="00D427C8">
            <w:pPr>
              <w:pStyle w:val="TAL"/>
              <w:rPr>
                <w:sz w:val="16"/>
              </w:rPr>
            </w:pPr>
            <w:r>
              <w:rPr>
                <w:sz w:val="16"/>
              </w:rPr>
              <w:t>TEI17</w:t>
            </w:r>
          </w:p>
        </w:tc>
        <w:tc>
          <w:tcPr>
            <w:tcW w:w="0" w:type="auto"/>
            <w:shd w:val="clear" w:color="auto" w:fill="auto"/>
          </w:tcPr>
          <w:p w14:paraId="45EAFDA0" w14:textId="77777777" w:rsidR="007F68ED" w:rsidRDefault="007F68ED" w:rsidP="00D427C8">
            <w:pPr>
              <w:pStyle w:val="TAL"/>
              <w:rPr>
                <w:sz w:val="16"/>
              </w:rPr>
            </w:pPr>
            <w:r>
              <w:rPr>
                <w:sz w:val="16"/>
              </w:rPr>
              <w:t>not pursued</w:t>
            </w:r>
          </w:p>
        </w:tc>
      </w:tr>
      <w:tr w:rsidR="007F68ED" w14:paraId="711F219A" w14:textId="77777777" w:rsidTr="00D427C8">
        <w:tc>
          <w:tcPr>
            <w:tcW w:w="0" w:type="auto"/>
            <w:shd w:val="clear" w:color="auto" w:fill="auto"/>
          </w:tcPr>
          <w:p w14:paraId="1661880F" w14:textId="77777777" w:rsidR="007F68ED" w:rsidRDefault="007F68ED" w:rsidP="00D427C8">
            <w:pPr>
              <w:pStyle w:val="TAL"/>
              <w:rPr>
                <w:sz w:val="16"/>
              </w:rPr>
            </w:pPr>
            <w:r>
              <w:rPr>
                <w:sz w:val="16"/>
              </w:rPr>
              <w:t>S3-223415</w:t>
            </w:r>
          </w:p>
        </w:tc>
        <w:tc>
          <w:tcPr>
            <w:tcW w:w="0" w:type="auto"/>
            <w:shd w:val="clear" w:color="auto" w:fill="auto"/>
          </w:tcPr>
          <w:p w14:paraId="36AD5861" w14:textId="77777777" w:rsidR="007F68ED" w:rsidRDefault="007F68ED" w:rsidP="00D427C8">
            <w:pPr>
              <w:pStyle w:val="TAL"/>
              <w:rPr>
                <w:sz w:val="16"/>
              </w:rPr>
            </w:pPr>
            <w:r>
              <w:rPr>
                <w:sz w:val="16"/>
              </w:rPr>
              <w:t>Address EN2 on AF Authorization</w:t>
            </w:r>
          </w:p>
        </w:tc>
        <w:tc>
          <w:tcPr>
            <w:tcW w:w="0" w:type="auto"/>
            <w:shd w:val="clear" w:color="auto" w:fill="auto"/>
          </w:tcPr>
          <w:p w14:paraId="33244C2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28AD9AD" w14:textId="77777777" w:rsidR="007F68ED" w:rsidRDefault="007F68ED" w:rsidP="00D427C8">
            <w:pPr>
              <w:pStyle w:val="TAL"/>
              <w:rPr>
                <w:sz w:val="16"/>
              </w:rPr>
            </w:pPr>
            <w:r>
              <w:rPr>
                <w:sz w:val="16"/>
              </w:rPr>
              <w:t>33.501</w:t>
            </w:r>
          </w:p>
        </w:tc>
        <w:tc>
          <w:tcPr>
            <w:tcW w:w="0" w:type="auto"/>
            <w:shd w:val="clear" w:color="auto" w:fill="auto"/>
          </w:tcPr>
          <w:p w14:paraId="73CD8355" w14:textId="77777777" w:rsidR="007F68ED" w:rsidRDefault="007F68ED" w:rsidP="00D427C8">
            <w:pPr>
              <w:pStyle w:val="TAL"/>
              <w:rPr>
                <w:sz w:val="16"/>
              </w:rPr>
            </w:pPr>
            <w:r>
              <w:rPr>
                <w:sz w:val="16"/>
              </w:rPr>
              <w:t>1494</w:t>
            </w:r>
          </w:p>
        </w:tc>
        <w:tc>
          <w:tcPr>
            <w:tcW w:w="0" w:type="auto"/>
            <w:shd w:val="clear" w:color="auto" w:fill="auto"/>
          </w:tcPr>
          <w:p w14:paraId="2E344AA4" w14:textId="77777777" w:rsidR="007F68ED" w:rsidRDefault="007F68ED" w:rsidP="00D427C8">
            <w:pPr>
              <w:pStyle w:val="TAR"/>
              <w:rPr>
                <w:sz w:val="16"/>
              </w:rPr>
            </w:pPr>
            <w:r>
              <w:rPr>
                <w:sz w:val="16"/>
              </w:rPr>
              <w:t>-</w:t>
            </w:r>
          </w:p>
        </w:tc>
        <w:tc>
          <w:tcPr>
            <w:tcW w:w="0" w:type="auto"/>
            <w:shd w:val="clear" w:color="auto" w:fill="auto"/>
          </w:tcPr>
          <w:p w14:paraId="27204BAC" w14:textId="77777777" w:rsidR="007F68ED" w:rsidRDefault="007F68ED" w:rsidP="00D427C8">
            <w:pPr>
              <w:pStyle w:val="TAL"/>
              <w:rPr>
                <w:sz w:val="16"/>
              </w:rPr>
            </w:pPr>
            <w:r>
              <w:rPr>
                <w:sz w:val="16"/>
              </w:rPr>
              <w:t>Rel-17</w:t>
            </w:r>
          </w:p>
        </w:tc>
        <w:tc>
          <w:tcPr>
            <w:tcW w:w="0" w:type="auto"/>
            <w:shd w:val="clear" w:color="auto" w:fill="auto"/>
          </w:tcPr>
          <w:p w14:paraId="1D03D403" w14:textId="77777777" w:rsidR="007F68ED" w:rsidRDefault="007F68ED" w:rsidP="00D427C8">
            <w:pPr>
              <w:pStyle w:val="TAL"/>
              <w:rPr>
                <w:sz w:val="16"/>
              </w:rPr>
            </w:pPr>
            <w:r>
              <w:rPr>
                <w:sz w:val="16"/>
              </w:rPr>
              <w:t>F</w:t>
            </w:r>
          </w:p>
        </w:tc>
        <w:tc>
          <w:tcPr>
            <w:tcW w:w="0" w:type="auto"/>
            <w:shd w:val="clear" w:color="auto" w:fill="auto"/>
          </w:tcPr>
          <w:p w14:paraId="36E9385A" w14:textId="77777777" w:rsidR="007F68ED" w:rsidRDefault="007F68ED" w:rsidP="00D427C8">
            <w:pPr>
              <w:pStyle w:val="TAL"/>
              <w:rPr>
                <w:sz w:val="16"/>
              </w:rPr>
            </w:pPr>
            <w:r>
              <w:rPr>
                <w:sz w:val="16"/>
              </w:rPr>
              <w:t>TEI17</w:t>
            </w:r>
          </w:p>
        </w:tc>
        <w:tc>
          <w:tcPr>
            <w:tcW w:w="0" w:type="auto"/>
            <w:shd w:val="clear" w:color="auto" w:fill="auto"/>
          </w:tcPr>
          <w:p w14:paraId="2C23B68E" w14:textId="77777777" w:rsidR="007F68ED" w:rsidRDefault="007F68ED" w:rsidP="00D427C8">
            <w:pPr>
              <w:pStyle w:val="TAL"/>
              <w:rPr>
                <w:sz w:val="16"/>
              </w:rPr>
            </w:pPr>
            <w:r>
              <w:rPr>
                <w:sz w:val="16"/>
              </w:rPr>
              <w:t>merged</w:t>
            </w:r>
          </w:p>
        </w:tc>
      </w:tr>
      <w:tr w:rsidR="007F68ED" w14:paraId="5E0F58D5" w14:textId="77777777" w:rsidTr="00D427C8">
        <w:tc>
          <w:tcPr>
            <w:tcW w:w="0" w:type="auto"/>
            <w:shd w:val="clear" w:color="auto" w:fill="auto"/>
          </w:tcPr>
          <w:p w14:paraId="5258FDBE" w14:textId="77777777" w:rsidR="007F68ED" w:rsidRDefault="007F68ED" w:rsidP="00D427C8">
            <w:pPr>
              <w:pStyle w:val="TAL"/>
              <w:rPr>
                <w:sz w:val="16"/>
              </w:rPr>
            </w:pPr>
            <w:r>
              <w:rPr>
                <w:sz w:val="16"/>
              </w:rPr>
              <w:t>S3-223416</w:t>
            </w:r>
          </w:p>
        </w:tc>
        <w:tc>
          <w:tcPr>
            <w:tcW w:w="0" w:type="auto"/>
            <w:shd w:val="clear" w:color="auto" w:fill="auto"/>
          </w:tcPr>
          <w:p w14:paraId="3B0B31F9" w14:textId="77777777" w:rsidR="007F68ED" w:rsidRDefault="007F68ED" w:rsidP="00D427C8">
            <w:pPr>
              <w:pStyle w:val="TAL"/>
              <w:rPr>
                <w:sz w:val="16"/>
              </w:rPr>
            </w:pPr>
            <w:r>
              <w:rPr>
                <w:sz w:val="16"/>
              </w:rPr>
              <w:t>Address issue in NSSAA procedures for multiple registration</w:t>
            </w:r>
          </w:p>
        </w:tc>
        <w:tc>
          <w:tcPr>
            <w:tcW w:w="0" w:type="auto"/>
            <w:shd w:val="clear" w:color="auto" w:fill="auto"/>
          </w:tcPr>
          <w:p w14:paraId="3788F00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B6D1CD4" w14:textId="77777777" w:rsidR="007F68ED" w:rsidRDefault="007F68ED" w:rsidP="00D427C8">
            <w:pPr>
              <w:pStyle w:val="TAL"/>
              <w:rPr>
                <w:sz w:val="16"/>
              </w:rPr>
            </w:pPr>
            <w:r>
              <w:rPr>
                <w:sz w:val="16"/>
              </w:rPr>
              <w:t>33.501</w:t>
            </w:r>
          </w:p>
        </w:tc>
        <w:tc>
          <w:tcPr>
            <w:tcW w:w="0" w:type="auto"/>
            <w:shd w:val="clear" w:color="auto" w:fill="auto"/>
          </w:tcPr>
          <w:p w14:paraId="43F7B427" w14:textId="77777777" w:rsidR="007F68ED" w:rsidRDefault="007F68ED" w:rsidP="00D427C8">
            <w:pPr>
              <w:pStyle w:val="TAL"/>
              <w:rPr>
                <w:sz w:val="16"/>
              </w:rPr>
            </w:pPr>
            <w:r>
              <w:rPr>
                <w:sz w:val="16"/>
              </w:rPr>
              <w:t>1495</w:t>
            </w:r>
          </w:p>
        </w:tc>
        <w:tc>
          <w:tcPr>
            <w:tcW w:w="0" w:type="auto"/>
            <w:shd w:val="clear" w:color="auto" w:fill="auto"/>
          </w:tcPr>
          <w:p w14:paraId="10C70C6B" w14:textId="77777777" w:rsidR="007F68ED" w:rsidRDefault="007F68ED" w:rsidP="00D427C8">
            <w:pPr>
              <w:pStyle w:val="TAR"/>
              <w:rPr>
                <w:sz w:val="16"/>
              </w:rPr>
            </w:pPr>
            <w:r>
              <w:rPr>
                <w:sz w:val="16"/>
              </w:rPr>
              <w:t>-</w:t>
            </w:r>
          </w:p>
        </w:tc>
        <w:tc>
          <w:tcPr>
            <w:tcW w:w="0" w:type="auto"/>
            <w:shd w:val="clear" w:color="auto" w:fill="auto"/>
          </w:tcPr>
          <w:p w14:paraId="3F342CF4" w14:textId="77777777" w:rsidR="007F68ED" w:rsidRDefault="007F68ED" w:rsidP="00D427C8">
            <w:pPr>
              <w:pStyle w:val="TAL"/>
              <w:rPr>
                <w:sz w:val="16"/>
              </w:rPr>
            </w:pPr>
            <w:r>
              <w:rPr>
                <w:sz w:val="16"/>
              </w:rPr>
              <w:t>Rel-16</w:t>
            </w:r>
          </w:p>
        </w:tc>
        <w:tc>
          <w:tcPr>
            <w:tcW w:w="0" w:type="auto"/>
            <w:shd w:val="clear" w:color="auto" w:fill="auto"/>
          </w:tcPr>
          <w:p w14:paraId="4FAD5C70" w14:textId="77777777" w:rsidR="007F68ED" w:rsidRDefault="007F68ED" w:rsidP="00D427C8">
            <w:pPr>
              <w:pStyle w:val="TAL"/>
              <w:rPr>
                <w:sz w:val="16"/>
              </w:rPr>
            </w:pPr>
            <w:r>
              <w:rPr>
                <w:sz w:val="16"/>
              </w:rPr>
              <w:t>F</w:t>
            </w:r>
          </w:p>
        </w:tc>
        <w:tc>
          <w:tcPr>
            <w:tcW w:w="0" w:type="auto"/>
            <w:shd w:val="clear" w:color="auto" w:fill="auto"/>
          </w:tcPr>
          <w:p w14:paraId="48C01FAF" w14:textId="77777777" w:rsidR="007F68ED" w:rsidRDefault="007F68ED" w:rsidP="00D427C8">
            <w:pPr>
              <w:pStyle w:val="TAL"/>
              <w:rPr>
                <w:sz w:val="16"/>
              </w:rPr>
            </w:pPr>
            <w:r>
              <w:rPr>
                <w:sz w:val="16"/>
              </w:rPr>
              <w:t>TEI16</w:t>
            </w:r>
          </w:p>
        </w:tc>
        <w:tc>
          <w:tcPr>
            <w:tcW w:w="0" w:type="auto"/>
            <w:shd w:val="clear" w:color="auto" w:fill="auto"/>
          </w:tcPr>
          <w:p w14:paraId="0D8C651A" w14:textId="77777777" w:rsidR="007F68ED" w:rsidRDefault="007F68ED" w:rsidP="00D427C8">
            <w:pPr>
              <w:pStyle w:val="TAL"/>
              <w:rPr>
                <w:sz w:val="16"/>
              </w:rPr>
            </w:pPr>
            <w:r>
              <w:rPr>
                <w:sz w:val="16"/>
              </w:rPr>
              <w:t>not pursued</w:t>
            </w:r>
          </w:p>
        </w:tc>
      </w:tr>
      <w:tr w:rsidR="007F68ED" w14:paraId="2EF1E986" w14:textId="77777777" w:rsidTr="00D427C8">
        <w:tc>
          <w:tcPr>
            <w:tcW w:w="0" w:type="auto"/>
            <w:shd w:val="clear" w:color="auto" w:fill="auto"/>
          </w:tcPr>
          <w:p w14:paraId="0DCFBAAC" w14:textId="77777777" w:rsidR="007F68ED" w:rsidRDefault="007F68ED" w:rsidP="00D427C8">
            <w:pPr>
              <w:pStyle w:val="TAL"/>
              <w:rPr>
                <w:sz w:val="16"/>
              </w:rPr>
            </w:pPr>
            <w:r>
              <w:rPr>
                <w:sz w:val="16"/>
              </w:rPr>
              <w:t>S3-223417</w:t>
            </w:r>
          </w:p>
        </w:tc>
        <w:tc>
          <w:tcPr>
            <w:tcW w:w="0" w:type="auto"/>
            <w:shd w:val="clear" w:color="auto" w:fill="auto"/>
          </w:tcPr>
          <w:p w14:paraId="75392369" w14:textId="77777777" w:rsidR="007F68ED" w:rsidRDefault="007F68ED" w:rsidP="00D427C8">
            <w:pPr>
              <w:pStyle w:val="TAL"/>
              <w:rPr>
                <w:sz w:val="16"/>
              </w:rPr>
            </w:pPr>
            <w:r>
              <w:rPr>
                <w:sz w:val="16"/>
              </w:rPr>
              <w:t>Address issue in NSSAA procedures for multiple registration (mirror)</w:t>
            </w:r>
          </w:p>
        </w:tc>
        <w:tc>
          <w:tcPr>
            <w:tcW w:w="0" w:type="auto"/>
            <w:shd w:val="clear" w:color="auto" w:fill="auto"/>
          </w:tcPr>
          <w:p w14:paraId="2C106590"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C1506E1" w14:textId="77777777" w:rsidR="007F68ED" w:rsidRDefault="007F68ED" w:rsidP="00D427C8">
            <w:pPr>
              <w:pStyle w:val="TAL"/>
              <w:rPr>
                <w:sz w:val="16"/>
              </w:rPr>
            </w:pPr>
            <w:r>
              <w:rPr>
                <w:sz w:val="16"/>
              </w:rPr>
              <w:t>33.501</w:t>
            </w:r>
          </w:p>
        </w:tc>
        <w:tc>
          <w:tcPr>
            <w:tcW w:w="0" w:type="auto"/>
            <w:shd w:val="clear" w:color="auto" w:fill="auto"/>
          </w:tcPr>
          <w:p w14:paraId="1DB596BE" w14:textId="77777777" w:rsidR="007F68ED" w:rsidRDefault="007F68ED" w:rsidP="00D427C8">
            <w:pPr>
              <w:pStyle w:val="TAL"/>
              <w:rPr>
                <w:sz w:val="16"/>
              </w:rPr>
            </w:pPr>
            <w:r>
              <w:rPr>
                <w:sz w:val="16"/>
              </w:rPr>
              <w:t>1496</w:t>
            </w:r>
          </w:p>
        </w:tc>
        <w:tc>
          <w:tcPr>
            <w:tcW w:w="0" w:type="auto"/>
            <w:shd w:val="clear" w:color="auto" w:fill="auto"/>
          </w:tcPr>
          <w:p w14:paraId="5A64C8EB" w14:textId="77777777" w:rsidR="007F68ED" w:rsidRDefault="007F68ED" w:rsidP="00D427C8">
            <w:pPr>
              <w:pStyle w:val="TAR"/>
              <w:rPr>
                <w:sz w:val="16"/>
              </w:rPr>
            </w:pPr>
            <w:r>
              <w:rPr>
                <w:sz w:val="16"/>
              </w:rPr>
              <w:t>-</w:t>
            </w:r>
          </w:p>
        </w:tc>
        <w:tc>
          <w:tcPr>
            <w:tcW w:w="0" w:type="auto"/>
            <w:shd w:val="clear" w:color="auto" w:fill="auto"/>
          </w:tcPr>
          <w:p w14:paraId="677CCDAA" w14:textId="77777777" w:rsidR="007F68ED" w:rsidRDefault="007F68ED" w:rsidP="00D427C8">
            <w:pPr>
              <w:pStyle w:val="TAL"/>
              <w:rPr>
                <w:sz w:val="16"/>
              </w:rPr>
            </w:pPr>
            <w:r>
              <w:rPr>
                <w:sz w:val="16"/>
              </w:rPr>
              <w:t>Rel-17</w:t>
            </w:r>
          </w:p>
        </w:tc>
        <w:tc>
          <w:tcPr>
            <w:tcW w:w="0" w:type="auto"/>
            <w:shd w:val="clear" w:color="auto" w:fill="auto"/>
          </w:tcPr>
          <w:p w14:paraId="39EADAFC" w14:textId="77777777" w:rsidR="007F68ED" w:rsidRDefault="007F68ED" w:rsidP="00D427C8">
            <w:pPr>
              <w:pStyle w:val="TAL"/>
              <w:rPr>
                <w:sz w:val="16"/>
              </w:rPr>
            </w:pPr>
            <w:r>
              <w:rPr>
                <w:sz w:val="16"/>
              </w:rPr>
              <w:t>F</w:t>
            </w:r>
          </w:p>
        </w:tc>
        <w:tc>
          <w:tcPr>
            <w:tcW w:w="0" w:type="auto"/>
            <w:shd w:val="clear" w:color="auto" w:fill="auto"/>
          </w:tcPr>
          <w:p w14:paraId="01DFC26D" w14:textId="77777777" w:rsidR="007F68ED" w:rsidRDefault="007F68ED" w:rsidP="00D427C8">
            <w:pPr>
              <w:pStyle w:val="TAL"/>
              <w:rPr>
                <w:sz w:val="16"/>
              </w:rPr>
            </w:pPr>
            <w:r>
              <w:rPr>
                <w:sz w:val="16"/>
              </w:rPr>
              <w:t>TEI17</w:t>
            </w:r>
          </w:p>
        </w:tc>
        <w:tc>
          <w:tcPr>
            <w:tcW w:w="0" w:type="auto"/>
            <w:shd w:val="clear" w:color="auto" w:fill="auto"/>
          </w:tcPr>
          <w:p w14:paraId="00329104" w14:textId="77777777" w:rsidR="007F68ED" w:rsidRDefault="007F68ED" w:rsidP="00D427C8">
            <w:pPr>
              <w:pStyle w:val="TAL"/>
              <w:rPr>
                <w:sz w:val="16"/>
              </w:rPr>
            </w:pPr>
            <w:r>
              <w:rPr>
                <w:sz w:val="16"/>
              </w:rPr>
              <w:t>not pursued</w:t>
            </w:r>
          </w:p>
        </w:tc>
      </w:tr>
      <w:tr w:rsidR="007F68ED" w14:paraId="2DFCF995" w14:textId="77777777" w:rsidTr="00D427C8">
        <w:tc>
          <w:tcPr>
            <w:tcW w:w="0" w:type="auto"/>
            <w:shd w:val="clear" w:color="auto" w:fill="auto"/>
          </w:tcPr>
          <w:p w14:paraId="11988475" w14:textId="77777777" w:rsidR="007F68ED" w:rsidRDefault="007F68ED" w:rsidP="00D427C8">
            <w:pPr>
              <w:pStyle w:val="TAL"/>
              <w:rPr>
                <w:sz w:val="16"/>
              </w:rPr>
            </w:pPr>
            <w:r>
              <w:rPr>
                <w:sz w:val="16"/>
              </w:rPr>
              <w:t>S3-223518</w:t>
            </w:r>
          </w:p>
        </w:tc>
        <w:tc>
          <w:tcPr>
            <w:tcW w:w="0" w:type="auto"/>
            <w:shd w:val="clear" w:color="auto" w:fill="auto"/>
          </w:tcPr>
          <w:p w14:paraId="231E2A5D" w14:textId="77777777" w:rsidR="007F68ED" w:rsidRDefault="007F68ED" w:rsidP="00D427C8">
            <w:pPr>
              <w:pStyle w:val="TAL"/>
              <w:rPr>
                <w:sz w:val="16"/>
              </w:rPr>
            </w:pPr>
            <w:r>
              <w:rPr>
                <w:sz w:val="16"/>
              </w:rPr>
              <w:t xml:space="preserve">CR on </w:t>
            </w:r>
            <w:proofErr w:type="spellStart"/>
            <w:r>
              <w:rPr>
                <w:sz w:val="16"/>
              </w:rPr>
              <w:t>Kiab</w:t>
            </w:r>
            <w:proofErr w:type="spellEnd"/>
            <w:r>
              <w:rPr>
                <w:sz w:val="16"/>
              </w:rPr>
              <w:t xml:space="preserve"> handling in IAB </w:t>
            </w:r>
            <w:proofErr w:type="spellStart"/>
            <w:r>
              <w:rPr>
                <w:sz w:val="16"/>
              </w:rPr>
              <w:t>migration_new</w:t>
            </w:r>
            <w:proofErr w:type="spellEnd"/>
            <w:r>
              <w:rPr>
                <w:sz w:val="16"/>
              </w:rPr>
              <w:t xml:space="preserve"> </w:t>
            </w:r>
            <w:proofErr w:type="spellStart"/>
            <w:r>
              <w:rPr>
                <w:sz w:val="16"/>
              </w:rPr>
              <w:t>psk</w:t>
            </w:r>
            <w:proofErr w:type="spellEnd"/>
          </w:p>
        </w:tc>
        <w:tc>
          <w:tcPr>
            <w:tcW w:w="0" w:type="auto"/>
            <w:shd w:val="clear" w:color="auto" w:fill="auto"/>
          </w:tcPr>
          <w:p w14:paraId="574BEB8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6988227" w14:textId="77777777" w:rsidR="007F68ED" w:rsidRDefault="007F68ED" w:rsidP="00D427C8">
            <w:pPr>
              <w:pStyle w:val="TAL"/>
              <w:rPr>
                <w:sz w:val="16"/>
              </w:rPr>
            </w:pPr>
            <w:r>
              <w:rPr>
                <w:sz w:val="16"/>
              </w:rPr>
              <w:t>33.501</w:t>
            </w:r>
          </w:p>
        </w:tc>
        <w:tc>
          <w:tcPr>
            <w:tcW w:w="0" w:type="auto"/>
            <w:shd w:val="clear" w:color="auto" w:fill="auto"/>
          </w:tcPr>
          <w:p w14:paraId="73C5C44B" w14:textId="77777777" w:rsidR="007F68ED" w:rsidRDefault="007F68ED" w:rsidP="00D427C8">
            <w:pPr>
              <w:pStyle w:val="TAL"/>
              <w:rPr>
                <w:sz w:val="16"/>
              </w:rPr>
            </w:pPr>
            <w:r>
              <w:rPr>
                <w:sz w:val="16"/>
              </w:rPr>
              <w:t>1497</w:t>
            </w:r>
          </w:p>
        </w:tc>
        <w:tc>
          <w:tcPr>
            <w:tcW w:w="0" w:type="auto"/>
            <w:shd w:val="clear" w:color="auto" w:fill="auto"/>
          </w:tcPr>
          <w:p w14:paraId="05085EF2" w14:textId="77777777" w:rsidR="007F68ED" w:rsidRDefault="007F68ED" w:rsidP="00D427C8">
            <w:pPr>
              <w:pStyle w:val="TAR"/>
              <w:rPr>
                <w:sz w:val="16"/>
              </w:rPr>
            </w:pPr>
            <w:r>
              <w:rPr>
                <w:sz w:val="16"/>
              </w:rPr>
              <w:t>-</w:t>
            </w:r>
          </w:p>
        </w:tc>
        <w:tc>
          <w:tcPr>
            <w:tcW w:w="0" w:type="auto"/>
            <w:shd w:val="clear" w:color="auto" w:fill="auto"/>
          </w:tcPr>
          <w:p w14:paraId="2D2F1A65" w14:textId="77777777" w:rsidR="007F68ED" w:rsidRDefault="007F68ED" w:rsidP="00D427C8">
            <w:pPr>
              <w:pStyle w:val="TAL"/>
              <w:rPr>
                <w:sz w:val="16"/>
              </w:rPr>
            </w:pPr>
            <w:r>
              <w:rPr>
                <w:sz w:val="16"/>
              </w:rPr>
              <w:t>Rel-17</w:t>
            </w:r>
          </w:p>
        </w:tc>
        <w:tc>
          <w:tcPr>
            <w:tcW w:w="0" w:type="auto"/>
            <w:shd w:val="clear" w:color="auto" w:fill="auto"/>
          </w:tcPr>
          <w:p w14:paraId="03145C2D" w14:textId="77777777" w:rsidR="007F68ED" w:rsidRDefault="007F68ED" w:rsidP="00D427C8">
            <w:pPr>
              <w:pStyle w:val="TAL"/>
              <w:rPr>
                <w:sz w:val="16"/>
              </w:rPr>
            </w:pPr>
            <w:r>
              <w:rPr>
                <w:sz w:val="16"/>
              </w:rPr>
              <w:t>F</w:t>
            </w:r>
          </w:p>
        </w:tc>
        <w:tc>
          <w:tcPr>
            <w:tcW w:w="0" w:type="auto"/>
            <w:shd w:val="clear" w:color="auto" w:fill="auto"/>
          </w:tcPr>
          <w:p w14:paraId="3F20E8C3" w14:textId="77777777" w:rsidR="007F68ED" w:rsidRDefault="007F68ED" w:rsidP="00D427C8">
            <w:pPr>
              <w:pStyle w:val="TAL"/>
              <w:rPr>
                <w:sz w:val="16"/>
              </w:rPr>
            </w:pPr>
            <w:r>
              <w:rPr>
                <w:sz w:val="16"/>
              </w:rPr>
              <w:t>TEI17</w:t>
            </w:r>
          </w:p>
        </w:tc>
        <w:tc>
          <w:tcPr>
            <w:tcW w:w="0" w:type="auto"/>
            <w:shd w:val="clear" w:color="auto" w:fill="auto"/>
          </w:tcPr>
          <w:p w14:paraId="6C8E6671" w14:textId="77777777" w:rsidR="007F68ED" w:rsidRDefault="007F68ED" w:rsidP="00D427C8">
            <w:pPr>
              <w:pStyle w:val="TAL"/>
              <w:rPr>
                <w:sz w:val="16"/>
              </w:rPr>
            </w:pPr>
            <w:r>
              <w:rPr>
                <w:sz w:val="16"/>
              </w:rPr>
              <w:t>not pursued</w:t>
            </w:r>
          </w:p>
        </w:tc>
      </w:tr>
      <w:tr w:rsidR="007F68ED" w14:paraId="2133125D" w14:textId="77777777" w:rsidTr="00D427C8">
        <w:tc>
          <w:tcPr>
            <w:tcW w:w="0" w:type="auto"/>
            <w:shd w:val="clear" w:color="auto" w:fill="auto"/>
          </w:tcPr>
          <w:p w14:paraId="5CFF9EC5" w14:textId="77777777" w:rsidR="007F68ED" w:rsidRDefault="007F68ED" w:rsidP="00D427C8">
            <w:pPr>
              <w:pStyle w:val="TAL"/>
              <w:rPr>
                <w:sz w:val="16"/>
              </w:rPr>
            </w:pPr>
            <w:r>
              <w:rPr>
                <w:sz w:val="16"/>
              </w:rPr>
              <w:t>S3-223519</w:t>
            </w:r>
          </w:p>
        </w:tc>
        <w:tc>
          <w:tcPr>
            <w:tcW w:w="0" w:type="auto"/>
            <w:shd w:val="clear" w:color="auto" w:fill="auto"/>
          </w:tcPr>
          <w:p w14:paraId="557ADD02" w14:textId="77777777" w:rsidR="007F68ED" w:rsidRDefault="007F68ED" w:rsidP="00D427C8">
            <w:pPr>
              <w:pStyle w:val="TAL"/>
              <w:rPr>
                <w:sz w:val="16"/>
              </w:rPr>
            </w:pPr>
            <w:r>
              <w:rPr>
                <w:sz w:val="16"/>
              </w:rPr>
              <w:t xml:space="preserve">CR on </w:t>
            </w:r>
            <w:proofErr w:type="spellStart"/>
            <w:r>
              <w:rPr>
                <w:sz w:val="16"/>
              </w:rPr>
              <w:t>Kiab</w:t>
            </w:r>
            <w:proofErr w:type="spellEnd"/>
            <w:r>
              <w:rPr>
                <w:sz w:val="16"/>
              </w:rPr>
              <w:t xml:space="preserve"> handling in IAB </w:t>
            </w:r>
            <w:proofErr w:type="spellStart"/>
            <w:r>
              <w:rPr>
                <w:sz w:val="16"/>
              </w:rPr>
              <w:t>migration_old</w:t>
            </w:r>
            <w:proofErr w:type="spellEnd"/>
            <w:r>
              <w:rPr>
                <w:sz w:val="16"/>
              </w:rPr>
              <w:t xml:space="preserve"> </w:t>
            </w:r>
            <w:proofErr w:type="spellStart"/>
            <w:r>
              <w:rPr>
                <w:sz w:val="16"/>
              </w:rPr>
              <w:t>psk</w:t>
            </w:r>
            <w:proofErr w:type="spellEnd"/>
          </w:p>
        </w:tc>
        <w:tc>
          <w:tcPr>
            <w:tcW w:w="0" w:type="auto"/>
            <w:shd w:val="clear" w:color="auto" w:fill="auto"/>
          </w:tcPr>
          <w:p w14:paraId="657D6FB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8339F17" w14:textId="77777777" w:rsidR="007F68ED" w:rsidRDefault="007F68ED" w:rsidP="00D427C8">
            <w:pPr>
              <w:pStyle w:val="TAL"/>
              <w:rPr>
                <w:sz w:val="16"/>
              </w:rPr>
            </w:pPr>
            <w:r>
              <w:rPr>
                <w:sz w:val="16"/>
              </w:rPr>
              <w:t>33.501</w:t>
            </w:r>
          </w:p>
        </w:tc>
        <w:tc>
          <w:tcPr>
            <w:tcW w:w="0" w:type="auto"/>
            <w:shd w:val="clear" w:color="auto" w:fill="auto"/>
          </w:tcPr>
          <w:p w14:paraId="0F6B0682" w14:textId="77777777" w:rsidR="007F68ED" w:rsidRDefault="007F68ED" w:rsidP="00D427C8">
            <w:pPr>
              <w:pStyle w:val="TAL"/>
              <w:rPr>
                <w:sz w:val="16"/>
              </w:rPr>
            </w:pPr>
            <w:r>
              <w:rPr>
                <w:sz w:val="16"/>
              </w:rPr>
              <w:t>1498</w:t>
            </w:r>
          </w:p>
        </w:tc>
        <w:tc>
          <w:tcPr>
            <w:tcW w:w="0" w:type="auto"/>
            <w:shd w:val="clear" w:color="auto" w:fill="auto"/>
          </w:tcPr>
          <w:p w14:paraId="17E551D7" w14:textId="77777777" w:rsidR="007F68ED" w:rsidRDefault="007F68ED" w:rsidP="00D427C8">
            <w:pPr>
              <w:pStyle w:val="TAR"/>
              <w:rPr>
                <w:sz w:val="16"/>
              </w:rPr>
            </w:pPr>
            <w:r>
              <w:rPr>
                <w:sz w:val="16"/>
              </w:rPr>
              <w:t>-</w:t>
            </w:r>
          </w:p>
        </w:tc>
        <w:tc>
          <w:tcPr>
            <w:tcW w:w="0" w:type="auto"/>
            <w:shd w:val="clear" w:color="auto" w:fill="auto"/>
          </w:tcPr>
          <w:p w14:paraId="538169D0" w14:textId="77777777" w:rsidR="007F68ED" w:rsidRDefault="007F68ED" w:rsidP="00D427C8">
            <w:pPr>
              <w:pStyle w:val="TAL"/>
              <w:rPr>
                <w:sz w:val="16"/>
              </w:rPr>
            </w:pPr>
            <w:r>
              <w:rPr>
                <w:sz w:val="16"/>
              </w:rPr>
              <w:t>Rel-17</w:t>
            </w:r>
          </w:p>
        </w:tc>
        <w:tc>
          <w:tcPr>
            <w:tcW w:w="0" w:type="auto"/>
            <w:shd w:val="clear" w:color="auto" w:fill="auto"/>
          </w:tcPr>
          <w:p w14:paraId="26C5400F" w14:textId="77777777" w:rsidR="007F68ED" w:rsidRDefault="007F68ED" w:rsidP="00D427C8">
            <w:pPr>
              <w:pStyle w:val="TAL"/>
              <w:rPr>
                <w:sz w:val="16"/>
              </w:rPr>
            </w:pPr>
            <w:r>
              <w:rPr>
                <w:sz w:val="16"/>
              </w:rPr>
              <w:t>F</w:t>
            </w:r>
          </w:p>
        </w:tc>
        <w:tc>
          <w:tcPr>
            <w:tcW w:w="0" w:type="auto"/>
            <w:shd w:val="clear" w:color="auto" w:fill="auto"/>
          </w:tcPr>
          <w:p w14:paraId="78373DB6" w14:textId="77777777" w:rsidR="007F68ED" w:rsidRDefault="007F68ED" w:rsidP="00D427C8">
            <w:pPr>
              <w:pStyle w:val="TAL"/>
              <w:rPr>
                <w:sz w:val="16"/>
              </w:rPr>
            </w:pPr>
            <w:r>
              <w:rPr>
                <w:sz w:val="16"/>
              </w:rPr>
              <w:t>TEI17</w:t>
            </w:r>
          </w:p>
        </w:tc>
        <w:tc>
          <w:tcPr>
            <w:tcW w:w="0" w:type="auto"/>
            <w:shd w:val="clear" w:color="auto" w:fill="auto"/>
          </w:tcPr>
          <w:p w14:paraId="7A476D25" w14:textId="77777777" w:rsidR="007F68ED" w:rsidRDefault="007F68ED" w:rsidP="00D427C8">
            <w:pPr>
              <w:pStyle w:val="TAL"/>
              <w:rPr>
                <w:sz w:val="16"/>
              </w:rPr>
            </w:pPr>
            <w:r>
              <w:rPr>
                <w:sz w:val="16"/>
              </w:rPr>
              <w:t>revised</w:t>
            </w:r>
          </w:p>
        </w:tc>
      </w:tr>
      <w:tr w:rsidR="007F68ED" w14:paraId="5299E4BB" w14:textId="77777777" w:rsidTr="00D427C8">
        <w:tc>
          <w:tcPr>
            <w:tcW w:w="0" w:type="auto"/>
            <w:shd w:val="clear" w:color="auto" w:fill="auto"/>
          </w:tcPr>
          <w:p w14:paraId="3F543F3E" w14:textId="77777777" w:rsidR="007F68ED" w:rsidRDefault="007F68ED" w:rsidP="00D427C8">
            <w:pPr>
              <w:pStyle w:val="TAL"/>
              <w:rPr>
                <w:sz w:val="16"/>
              </w:rPr>
            </w:pPr>
            <w:r>
              <w:rPr>
                <w:sz w:val="16"/>
              </w:rPr>
              <w:t>S3-223950</w:t>
            </w:r>
          </w:p>
        </w:tc>
        <w:tc>
          <w:tcPr>
            <w:tcW w:w="0" w:type="auto"/>
            <w:shd w:val="clear" w:color="auto" w:fill="auto"/>
          </w:tcPr>
          <w:p w14:paraId="1E0B15FA" w14:textId="77777777" w:rsidR="007F68ED" w:rsidRDefault="007F68ED" w:rsidP="00D427C8">
            <w:pPr>
              <w:pStyle w:val="TAL"/>
              <w:rPr>
                <w:sz w:val="16"/>
              </w:rPr>
            </w:pPr>
            <w:r>
              <w:rPr>
                <w:sz w:val="16"/>
              </w:rPr>
              <w:t xml:space="preserve">CR on </w:t>
            </w:r>
            <w:proofErr w:type="spellStart"/>
            <w:r>
              <w:rPr>
                <w:sz w:val="16"/>
              </w:rPr>
              <w:t>Kiab</w:t>
            </w:r>
            <w:proofErr w:type="spellEnd"/>
            <w:r>
              <w:rPr>
                <w:sz w:val="16"/>
              </w:rPr>
              <w:t xml:space="preserve"> handling in IAB </w:t>
            </w:r>
            <w:proofErr w:type="spellStart"/>
            <w:r>
              <w:rPr>
                <w:sz w:val="16"/>
              </w:rPr>
              <w:t>migration_old</w:t>
            </w:r>
            <w:proofErr w:type="spellEnd"/>
            <w:r>
              <w:rPr>
                <w:sz w:val="16"/>
              </w:rPr>
              <w:t xml:space="preserve"> </w:t>
            </w:r>
            <w:proofErr w:type="spellStart"/>
            <w:r>
              <w:rPr>
                <w:sz w:val="16"/>
              </w:rPr>
              <w:t>psk</w:t>
            </w:r>
            <w:proofErr w:type="spellEnd"/>
          </w:p>
        </w:tc>
        <w:tc>
          <w:tcPr>
            <w:tcW w:w="0" w:type="auto"/>
            <w:shd w:val="clear" w:color="auto" w:fill="auto"/>
          </w:tcPr>
          <w:p w14:paraId="2A56D33D"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FF2A692" w14:textId="77777777" w:rsidR="007F68ED" w:rsidRDefault="007F68ED" w:rsidP="00D427C8">
            <w:pPr>
              <w:pStyle w:val="TAL"/>
              <w:rPr>
                <w:sz w:val="16"/>
              </w:rPr>
            </w:pPr>
            <w:r>
              <w:rPr>
                <w:sz w:val="16"/>
              </w:rPr>
              <w:t>33.501</w:t>
            </w:r>
          </w:p>
        </w:tc>
        <w:tc>
          <w:tcPr>
            <w:tcW w:w="0" w:type="auto"/>
            <w:shd w:val="clear" w:color="auto" w:fill="auto"/>
          </w:tcPr>
          <w:p w14:paraId="7AED1FF4" w14:textId="77777777" w:rsidR="007F68ED" w:rsidRDefault="007F68ED" w:rsidP="00D427C8">
            <w:pPr>
              <w:pStyle w:val="TAL"/>
              <w:rPr>
                <w:sz w:val="16"/>
              </w:rPr>
            </w:pPr>
            <w:r>
              <w:rPr>
                <w:sz w:val="16"/>
              </w:rPr>
              <w:t>1498</w:t>
            </w:r>
          </w:p>
        </w:tc>
        <w:tc>
          <w:tcPr>
            <w:tcW w:w="0" w:type="auto"/>
            <w:shd w:val="clear" w:color="auto" w:fill="auto"/>
          </w:tcPr>
          <w:p w14:paraId="75EFC993" w14:textId="77777777" w:rsidR="007F68ED" w:rsidRDefault="007F68ED" w:rsidP="00D427C8">
            <w:pPr>
              <w:pStyle w:val="TAR"/>
              <w:rPr>
                <w:sz w:val="16"/>
              </w:rPr>
            </w:pPr>
            <w:r>
              <w:rPr>
                <w:sz w:val="16"/>
              </w:rPr>
              <w:t>1</w:t>
            </w:r>
          </w:p>
        </w:tc>
        <w:tc>
          <w:tcPr>
            <w:tcW w:w="0" w:type="auto"/>
            <w:shd w:val="clear" w:color="auto" w:fill="auto"/>
          </w:tcPr>
          <w:p w14:paraId="0B150903" w14:textId="77777777" w:rsidR="007F68ED" w:rsidRDefault="007F68ED" w:rsidP="00D427C8">
            <w:pPr>
              <w:pStyle w:val="TAL"/>
              <w:rPr>
                <w:sz w:val="16"/>
              </w:rPr>
            </w:pPr>
            <w:r>
              <w:rPr>
                <w:sz w:val="16"/>
              </w:rPr>
              <w:t>Rel-17</w:t>
            </w:r>
          </w:p>
        </w:tc>
        <w:tc>
          <w:tcPr>
            <w:tcW w:w="0" w:type="auto"/>
            <w:shd w:val="clear" w:color="auto" w:fill="auto"/>
          </w:tcPr>
          <w:p w14:paraId="41076E43" w14:textId="77777777" w:rsidR="007F68ED" w:rsidRDefault="007F68ED" w:rsidP="00D427C8">
            <w:pPr>
              <w:pStyle w:val="TAL"/>
              <w:rPr>
                <w:sz w:val="16"/>
              </w:rPr>
            </w:pPr>
            <w:r>
              <w:rPr>
                <w:sz w:val="16"/>
              </w:rPr>
              <w:t>F</w:t>
            </w:r>
          </w:p>
        </w:tc>
        <w:tc>
          <w:tcPr>
            <w:tcW w:w="0" w:type="auto"/>
            <w:shd w:val="clear" w:color="auto" w:fill="auto"/>
          </w:tcPr>
          <w:p w14:paraId="551DE6B1" w14:textId="77777777" w:rsidR="007F68ED" w:rsidRDefault="007F68ED" w:rsidP="00D427C8">
            <w:pPr>
              <w:pStyle w:val="TAL"/>
              <w:rPr>
                <w:sz w:val="16"/>
              </w:rPr>
            </w:pPr>
            <w:r>
              <w:rPr>
                <w:sz w:val="16"/>
              </w:rPr>
              <w:t>TEI17</w:t>
            </w:r>
          </w:p>
        </w:tc>
        <w:tc>
          <w:tcPr>
            <w:tcW w:w="0" w:type="auto"/>
            <w:shd w:val="clear" w:color="auto" w:fill="auto"/>
          </w:tcPr>
          <w:p w14:paraId="7727F2C8" w14:textId="77777777" w:rsidR="007F68ED" w:rsidRDefault="007F68ED" w:rsidP="00D427C8">
            <w:pPr>
              <w:pStyle w:val="TAL"/>
              <w:rPr>
                <w:sz w:val="16"/>
              </w:rPr>
            </w:pPr>
            <w:r>
              <w:rPr>
                <w:sz w:val="16"/>
              </w:rPr>
              <w:t>not pursued</w:t>
            </w:r>
          </w:p>
        </w:tc>
      </w:tr>
      <w:tr w:rsidR="007F68ED" w14:paraId="68027DE0" w14:textId="77777777" w:rsidTr="00D427C8">
        <w:tc>
          <w:tcPr>
            <w:tcW w:w="0" w:type="auto"/>
            <w:shd w:val="clear" w:color="auto" w:fill="auto"/>
          </w:tcPr>
          <w:p w14:paraId="74E8C05C" w14:textId="77777777" w:rsidR="007F68ED" w:rsidRDefault="007F68ED" w:rsidP="00D427C8">
            <w:pPr>
              <w:pStyle w:val="TAL"/>
              <w:rPr>
                <w:sz w:val="16"/>
              </w:rPr>
            </w:pPr>
            <w:r>
              <w:rPr>
                <w:sz w:val="16"/>
              </w:rPr>
              <w:t>S3-223527</w:t>
            </w:r>
          </w:p>
        </w:tc>
        <w:tc>
          <w:tcPr>
            <w:tcW w:w="0" w:type="auto"/>
            <w:shd w:val="clear" w:color="auto" w:fill="auto"/>
          </w:tcPr>
          <w:p w14:paraId="20286EE1" w14:textId="77777777" w:rsidR="007F68ED" w:rsidRDefault="007F68ED" w:rsidP="00D427C8">
            <w:pPr>
              <w:pStyle w:val="TAL"/>
              <w:rPr>
                <w:sz w:val="16"/>
              </w:rPr>
            </w:pPr>
            <w:r>
              <w:rPr>
                <w:sz w:val="16"/>
              </w:rPr>
              <w:t>CR on control-plane procedure in MBS</w:t>
            </w:r>
          </w:p>
        </w:tc>
        <w:tc>
          <w:tcPr>
            <w:tcW w:w="0" w:type="auto"/>
            <w:shd w:val="clear" w:color="auto" w:fill="auto"/>
          </w:tcPr>
          <w:p w14:paraId="4A325F1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0977D047" w14:textId="77777777" w:rsidR="007F68ED" w:rsidRDefault="007F68ED" w:rsidP="00D427C8">
            <w:pPr>
              <w:pStyle w:val="TAL"/>
              <w:rPr>
                <w:sz w:val="16"/>
              </w:rPr>
            </w:pPr>
            <w:r>
              <w:rPr>
                <w:sz w:val="16"/>
              </w:rPr>
              <w:t>33.501</w:t>
            </w:r>
          </w:p>
        </w:tc>
        <w:tc>
          <w:tcPr>
            <w:tcW w:w="0" w:type="auto"/>
            <w:shd w:val="clear" w:color="auto" w:fill="auto"/>
          </w:tcPr>
          <w:p w14:paraId="547DE71E" w14:textId="77777777" w:rsidR="007F68ED" w:rsidRDefault="007F68ED" w:rsidP="00D427C8">
            <w:pPr>
              <w:pStyle w:val="TAL"/>
              <w:rPr>
                <w:sz w:val="16"/>
              </w:rPr>
            </w:pPr>
            <w:r>
              <w:rPr>
                <w:sz w:val="16"/>
              </w:rPr>
              <w:t>1499</w:t>
            </w:r>
          </w:p>
        </w:tc>
        <w:tc>
          <w:tcPr>
            <w:tcW w:w="0" w:type="auto"/>
            <w:shd w:val="clear" w:color="auto" w:fill="auto"/>
          </w:tcPr>
          <w:p w14:paraId="7D1853FE" w14:textId="77777777" w:rsidR="007F68ED" w:rsidRDefault="007F68ED" w:rsidP="00D427C8">
            <w:pPr>
              <w:pStyle w:val="TAR"/>
              <w:rPr>
                <w:sz w:val="16"/>
              </w:rPr>
            </w:pPr>
            <w:r>
              <w:rPr>
                <w:sz w:val="16"/>
              </w:rPr>
              <w:t>-</w:t>
            </w:r>
          </w:p>
        </w:tc>
        <w:tc>
          <w:tcPr>
            <w:tcW w:w="0" w:type="auto"/>
            <w:shd w:val="clear" w:color="auto" w:fill="auto"/>
          </w:tcPr>
          <w:p w14:paraId="295B3F45" w14:textId="77777777" w:rsidR="007F68ED" w:rsidRDefault="007F68ED" w:rsidP="00D427C8">
            <w:pPr>
              <w:pStyle w:val="TAL"/>
              <w:rPr>
                <w:sz w:val="16"/>
              </w:rPr>
            </w:pPr>
            <w:r>
              <w:rPr>
                <w:sz w:val="16"/>
              </w:rPr>
              <w:t>Rel-17</w:t>
            </w:r>
          </w:p>
        </w:tc>
        <w:tc>
          <w:tcPr>
            <w:tcW w:w="0" w:type="auto"/>
            <w:shd w:val="clear" w:color="auto" w:fill="auto"/>
          </w:tcPr>
          <w:p w14:paraId="2C97079E" w14:textId="77777777" w:rsidR="007F68ED" w:rsidRDefault="007F68ED" w:rsidP="00D427C8">
            <w:pPr>
              <w:pStyle w:val="TAL"/>
              <w:rPr>
                <w:sz w:val="16"/>
              </w:rPr>
            </w:pPr>
            <w:r>
              <w:rPr>
                <w:sz w:val="16"/>
              </w:rPr>
              <w:t>F</w:t>
            </w:r>
          </w:p>
        </w:tc>
        <w:tc>
          <w:tcPr>
            <w:tcW w:w="0" w:type="auto"/>
            <w:shd w:val="clear" w:color="auto" w:fill="auto"/>
          </w:tcPr>
          <w:p w14:paraId="390C122A" w14:textId="77777777" w:rsidR="007F68ED" w:rsidRDefault="007F68ED" w:rsidP="00D427C8">
            <w:pPr>
              <w:pStyle w:val="TAL"/>
              <w:rPr>
                <w:sz w:val="16"/>
              </w:rPr>
            </w:pPr>
            <w:r>
              <w:rPr>
                <w:sz w:val="16"/>
              </w:rPr>
              <w:t>TEI17</w:t>
            </w:r>
          </w:p>
        </w:tc>
        <w:tc>
          <w:tcPr>
            <w:tcW w:w="0" w:type="auto"/>
            <w:shd w:val="clear" w:color="auto" w:fill="auto"/>
          </w:tcPr>
          <w:p w14:paraId="1F219FF7" w14:textId="77777777" w:rsidR="007F68ED" w:rsidRDefault="007F68ED" w:rsidP="00D427C8">
            <w:pPr>
              <w:pStyle w:val="TAL"/>
              <w:rPr>
                <w:sz w:val="16"/>
              </w:rPr>
            </w:pPr>
            <w:r>
              <w:rPr>
                <w:sz w:val="16"/>
              </w:rPr>
              <w:t>revised</w:t>
            </w:r>
          </w:p>
        </w:tc>
      </w:tr>
      <w:tr w:rsidR="007F68ED" w14:paraId="6C8ACC6D" w14:textId="77777777" w:rsidTr="00D427C8">
        <w:tc>
          <w:tcPr>
            <w:tcW w:w="0" w:type="auto"/>
            <w:shd w:val="clear" w:color="auto" w:fill="auto"/>
          </w:tcPr>
          <w:p w14:paraId="42A3EE97" w14:textId="77777777" w:rsidR="007F68ED" w:rsidRDefault="007F68ED" w:rsidP="00D427C8">
            <w:pPr>
              <w:pStyle w:val="TAL"/>
              <w:rPr>
                <w:sz w:val="16"/>
              </w:rPr>
            </w:pPr>
            <w:r>
              <w:rPr>
                <w:sz w:val="16"/>
              </w:rPr>
              <w:t>S3-223917</w:t>
            </w:r>
          </w:p>
        </w:tc>
        <w:tc>
          <w:tcPr>
            <w:tcW w:w="0" w:type="auto"/>
            <w:shd w:val="clear" w:color="auto" w:fill="auto"/>
          </w:tcPr>
          <w:p w14:paraId="2604E622" w14:textId="77777777" w:rsidR="007F68ED" w:rsidRDefault="007F68ED" w:rsidP="00D427C8">
            <w:pPr>
              <w:pStyle w:val="TAL"/>
              <w:rPr>
                <w:sz w:val="16"/>
              </w:rPr>
            </w:pPr>
            <w:r>
              <w:rPr>
                <w:sz w:val="16"/>
              </w:rPr>
              <w:t>CR on control-plane procedure in MBS</w:t>
            </w:r>
          </w:p>
        </w:tc>
        <w:tc>
          <w:tcPr>
            <w:tcW w:w="0" w:type="auto"/>
            <w:shd w:val="clear" w:color="auto" w:fill="auto"/>
          </w:tcPr>
          <w:p w14:paraId="24FD609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76EA00D" w14:textId="77777777" w:rsidR="007F68ED" w:rsidRDefault="007F68ED" w:rsidP="00D427C8">
            <w:pPr>
              <w:pStyle w:val="TAL"/>
              <w:rPr>
                <w:sz w:val="16"/>
              </w:rPr>
            </w:pPr>
            <w:r>
              <w:rPr>
                <w:sz w:val="16"/>
              </w:rPr>
              <w:t>33.501</w:t>
            </w:r>
          </w:p>
        </w:tc>
        <w:tc>
          <w:tcPr>
            <w:tcW w:w="0" w:type="auto"/>
            <w:shd w:val="clear" w:color="auto" w:fill="auto"/>
          </w:tcPr>
          <w:p w14:paraId="59FED27C" w14:textId="77777777" w:rsidR="007F68ED" w:rsidRDefault="007F68ED" w:rsidP="00D427C8">
            <w:pPr>
              <w:pStyle w:val="TAL"/>
              <w:rPr>
                <w:sz w:val="16"/>
              </w:rPr>
            </w:pPr>
            <w:r>
              <w:rPr>
                <w:sz w:val="16"/>
              </w:rPr>
              <w:t>1499</w:t>
            </w:r>
          </w:p>
        </w:tc>
        <w:tc>
          <w:tcPr>
            <w:tcW w:w="0" w:type="auto"/>
            <w:shd w:val="clear" w:color="auto" w:fill="auto"/>
          </w:tcPr>
          <w:p w14:paraId="1FDDCEFE" w14:textId="77777777" w:rsidR="007F68ED" w:rsidRDefault="007F68ED" w:rsidP="00D427C8">
            <w:pPr>
              <w:pStyle w:val="TAR"/>
              <w:rPr>
                <w:sz w:val="16"/>
              </w:rPr>
            </w:pPr>
            <w:r>
              <w:rPr>
                <w:sz w:val="16"/>
              </w:rPr>
              <w:t>1</w:t>
            </w:r>
          </w:p>
        </w:tc>
        <w:tc>
          <w:tcPr>
            <w:tcW w:w="0" w:type="auto"/>
            <w:shd w:val="clear" w:color="auto" w:fill="auto"/>
          </w:tcPr>
          <w:p w14:paraId="1B5AA7FD" w14:textId="77777777" w:rsidR="007F68ED" w:rsidRDefault="007F68ED" w:rsidP="00D427C8">
            <w:pPr>
              <w:pStyle w:val="TAL"/>
              <w:rPr>
                <w:sz w:val="16"/>
              </w:rPr>
            </w:pPr>
            <w:r>
              <w:rPr>
                <w:sz w:val="16"/>
              </w:rPr>
              <w:t>Rel-17</w:t>
            </w:r>
          </w:p>
        </w:tc>
        <w:tc>
          <w:tcPr>
            <w:tcW w:w="0" w:type="auto"/>
            <w:shd w:val="clear" w:color="auto" w:fill="auto"/>
          </w:tcPr>
          <w:p w14:paraId="7FEB53D9" w14:textId="77777777" w:rsidR="007F68ED" w:rsidRDefault="007F68ED" w:rsidP="00D427C8">
            <w:pPr>
              <w:pStyle w:val="TAL"/>
              <w:rPr>
                <w:sz w:val="16"/>
              </w:rPr>
            </w:pPr>
            <w:r>
              <w:rPr>
                <w:sz w:val="16"/>
              </w:rPr>
              <w:t>F</w:t>
            </w:r>
          </w:p>
        </w:tc>
        <w:tc>
          <w:tcPr>
            <w:tcW w:w="0" w:type="auto"/>
            <w:shd w:val="clear" w:color="auto" w:fill="auto"/>
          </w:tcPr>
          <w:p w14:paraId="01FC9BDB" w14:textId="77777777" w:rsidR="007F68ED" w:rsidRDefault="007F68ED" w:rsidP="00D427C8">
            <w:pPr>
              <w:pStyle w:val="TAL"/>
              <w:rPr>
                <w:sz w:val="16"/>
              </w:rPr>
            </w:pPr>
            <w:r>
              <w:rPr>
                <w:sz w:val="16"/>
              </w:rPr>
              <w:t>TEI17</w:t>
            </w:r>
          </w:p>
        </w:tc>
        <w:tc>
          <w:tcPr>
            <w:tcW w:w="0" w:type="auto"/>
            <w:shd w:val="clear" w:color="auto" w:fill="auto"/>
          </w:tcPr>
          <w:p w14:paraId="52F3C2F3" w14:textId="77777777" w:rsidR="007F68ED" w:rsidRDefault="007F68ED" w:rsidP="00D427C8">
            <w:pPr>
              <w:pStyle w:val="TAL"/>
              <w:rPr>
                <w:sz w:val="16"/>
              </w:rPr>
            </w:pPr>
            <w:r>
              <w:rPr>
                <w:sz w:val="16"/>
              </w:rPr>
              <w:t>not pursued</w:t>
            </w:r>
          </w:p>
        </w:tc>
      </w:tr>
      <w:tr w:rsidR="007F68ED" w14:paraId="4081D03F" w14:textId="77777777" w:rsidTr="00D427C8">
        <w:tc>
          <w:tcPr>
            <w:tcW w:w="0" w:type="auto"/>
            <w:shd w:val="clear" w:color="auto" w:fill="auto"/>
          </w:tcPr>
          <w:p w14:paraId="23D174E0" w14:textId="77777777" w:rsidR="007F68ED" w:rsidRDefault="007F68ED" w:rsidP="00D427C8">
            <w:pPr>
              <w:pStyle w:val="TAL"/>
              <w:rPr>
                <w:sz w:val="16"/>
              </w:rPr>
            </w:pPr>
            <w:r>
              <w:rPr>
                <w:sz w:val="16"/>
              </w:rPr>
              <w:t>S3-223529</w:t>
            </w:r>
          </w:p>
        </w:tc>
        <w:tc>
          <w:tcPr>
            <w:tcW w:w="0" w:type="auto"/>
            <w:shd w:val="clear" w:color="auto" w:fill="auto"/>
          </w:tcPr>
          <w:p w14:paraId="357D71D8" w14:textId="77777777" w:rsidR="007F68ED" w:rsidRDefault="007F68ED" w:rsidP="00D427C8">
            <w:pPr>
              <w:pStyle w:val="TAL"/>
              <w:rPr>
                <w:sz w:val="16"/>
              </w:rPr>
            </w:pPr>
            <w:r>
              <w:rPr>
                <w:sz w:val="16"/>
              </w:rPr>
              <w:t>CR on authentication in user plane procedure in MBS</w:t>
            </w:r>
          </w:p>
        </w:tc>
        <w:tc>
          <w:tcPr>
            <w:tcW w:w="0" w:type="auto"/>
            <w:shd w:val="clear" w:color="auto" w:fill="auto"/>
          </w:tcPr>
          <w:p w14:paraId="2885355A"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195C74EC" w14:textId="77777777" w:rsidR="007F68ED" w:rsidRDefault="007F68ED" w:rsidP="00D427C8">
            <w:pPr>
              <w:pStyle w:val="TAL"/>
              <w:rPr>
                <w:sz w:val="16"/>
              </w:rPr>
            </w:pPr>
            <w:r>
              <w:rPr>
                <w:sz w:val="16"/>
              </w:rPr>
              <w:t>33.501</w:t>
            </w:r>
          </w:p>
        </w:tc>
        <w:tc>
          <w:tcPr>
            <w:tcW w:w="0" w:type="auto"/>
            <w:shd w:val="clear" w:color="auto" w:fill="auto"/>
          </w:tcPr>
          <w:p w14:paraId="0AFE3032" w14:textId="77777777" w:rsidR="007F68ED" w:rsidRDefault="007F68ED" w:rsidP="00D427C8">
            <w:pPr>
              <w:pStyle w:val="TAL"/>
              <w:rPr>
                <w:sz w:val="16"/>
              </w:rPr>
            </w:pPr>
            <w:r>
              <w:rPr>
                <w:sz w:val="16"/>
              </w:rPr>
              <w:t>1500</w:t>
            </w:r>
          </w:p>
        </w:tc>
        <w:tc>
          <w:tcPr>
            <w:tcW w:w="0" w:type="auto"/>
            <w:shd w:val="clear" w:color="auto" w:fill="auto"/>
          </w:tcPr>
          <w:p w14:paraId="548B92F4" w14:textId="77777777" w:rsidR="007F68ED" w:rsidRDefault="007F68ED" w:rsidP="00D427C8">
            <w:pPr>
              <w:pStyle w:val="TAR"/>
              <w:rPr>
                <w:sz w:val="16"/>
              </w:rPr>
            </w:pPr>
            <w:r>
              <w:rPr>
                <w:sz w:val="16"/>
              </w:rPr>
              <w:t>-</w:t>
            </w:r>
          </w:p>
        </w:tc>
        <w:tc>
          <w:tcPr>
            <w:tcW w:w="0" w:type="auto"/>
            <w:shd w:val="clear" w:color="auto" w:fill="auto"/>
          </w:tcPr>
          <w:p w14:paraId="09917B9A" w14:textId="77777777" w:rsidR="007F68ED" w:rsidRDefault="007F68ED" w:rsidP="00D427C8">
            <w:pPr>
              <w:pStyle w:val="TAL"/>
              <w:rPr>
                <w:sz w:val="16"/>
              </w:rPr>
            </w:pPr>
            <w:r>
              <w:rPr>
                <w:sz w:val="16"/>
              </w:rPr>
              <w:t>Rel-17</w:t>
            </w:r>
          </w:p>
        </w:tc>
        <w:tc>
          <w:tcPr>
            <w:tcW w:w="0" w:type="auto"/>
            <w:shd w:val="clear" w:color="auto" w:fill="auto"/>
          </w:tcPr>
          <w:p w14:paraId="2D3F7812" w14:textId="77777777" w:rsidR="007F68ED" w:rsidRDefault="007F68ED" w:rsidP="00D427C8">
            <w:pPr>
              <w:pStyle w:val="TAL"/>
              <w:rPr>
                <w:sz w:val="16"/>
              </w:rPr>
            </w:pPr>
            <w:r>
              <w:rPr>
                <w:sz w:val="16"/>
              </w:rPr>
              <w:t>F</w:t>
            </w:r>
          </w:p>
        </w:tc>
        <w:tc>
          <w:tcPr>
            <w:tcW w:w="0" w:type="auto"/>
            <w:shd w:val="clear" w:color="auto" w:fill="auto"/>
          </w:tcPr>
          <w:p w14:paraId="76EE1C0F" w14:textId="77777777" w:rsidR="007F68ED" w:rsidRDefault="007F68ED" w:rsidP="00D427C8">
            <w:pPr>
              <w:pStyle w:val="TAL"/>
              <w:rPr>
                <w:sz w:val="16"/>
              </w:rPr>
            </w:pPr>
            <w:r>
              <w:rPr>
                <w:sz w:val="16"/>
              </w:rPr>
              <w:t>TEI17</w:t>
            </w:r>
          </w:p>
        </w:tc>
        <w:tc>
          <w:tcPr>
            <w:tcW w:w="0" w:type="auto"/>
            <w:shd w:val="clear" w:color="auto" w:fill="auto"/>
          </w:tcPr>
          <w:p w14:paraId="27B75D44" w14:textId="77777777" w:rsidR="007F68ED" w:rsidRDefault="007F68ED" w:rsidP="00D427C8">
            <w:pPr>
              <w:pStyle w:val="TAL"/>
              <w:rPr>
                <w:sz w:val="16"/>
              </w:rPr>
            </w:pPr>
            <w:r>
              <w:rPr>
                <w:sz w:val="16"/>
              </w:rPr>
              <w:t>revised</w:t>
            </w:r>
          </w:p>
        </w:tc>
      </w:tr>
      <w:tr w:rsidR="007F68ED" w14:paraId="5A4A0D7B" w14:textId="77777777" w:rsidTr="00D427C8">
        <w:tc>
          <w:tcPr>
            <w:tcW w:w="0" w:type="auto"/>
            <w:shd w:val="clear" w:color="auto" w:fill="auto"/>
          </w:tcPr>
          <w:p w14:paraId="4F1ED2DC" w14:textId="77777777" w:rsidR="007F68ED" w:rsidRDefault="007F68ED" w:rsidP="00D427C8">
            <w:pPr>
              <w:pStyle w:val="TAL"/>
              <w:rPr>
                <w:sz w:val="16"/>
              </w:rPr>
            </w:pPr>
            <w:r>
              <w:rPr>
                <w:sz w:val="16"/>
              </w:rPr>
              <w:t>S3-223920</w:t>
            </w:r>
          </w:p>
        </w:tc>
        <w:tc>
          <w:tcPr>
            <w:tcW w:w="0" w:type="auto"/>
            <w:shd w:val="clear" w:color="auto" w:fill="auto"/>
          </w:tcPr>
          <w:p w14:paraId="6C8C10D2" w14:textId="77777777" w:rsidR="007F68ED" w:rsidRDefault="007F68ED" w:rsidP="00D427C8">
            <w:pPr>
              <w:pStyle w:val="TAL"/>
              <w:rPr>
                <w:sz w:val="16"/>
              </w:rPr>
            </w:pPr>
            <w:r>
              <w:rPr>
                <w:sz w:val="16"/>
              </w:rPr>
              <w:t>CR on authentication in user plane procedure in MBS</w:t>
            </w:r>
          </w:p>
        </w:tc>
        <w:tc>
          <w:tcPr>
            <w:tcW w:w="0" w:type="auto"/>
            <w:shd w:val="clear" w:color="auto" w:fill="auto"/>
          </w:tcPr>
          <w:p w14:paraId="546E2C64" w14:textId="77777777" w:rsidR="007F68ED" w:rsidRDefault="007F68ED" w:rsidP="00D427C8">
            <w:pPr>
              <w:pStyle w:val="TAL"/>
              <w:rPr>
                <w:sz w:val="16"/>
              </w:rPr>
            </w:pPr>
            <w:r>
              <w:rPr>
                <w:sz w:val="16"/>
              </w:rPr>
              <w:t xml:space="preserve">Huawei, </w:t>
            </w:r>
            <w:proofErr w:type="spellStart"/>
            <w:r>
              <w:rPr>
                <w:sz w:val="16"/>
              </w:rPr>
              <w:t>HiSilicon,Qualcomm</w:t>
            </w:r>
            <w:proofErr w:type="spellEnd"/>
          </w:p>
        </w:tc>
        <w:tc>
          <w:tcPr>
            <w:tcW w:w="0" w:type="auto"/>
            <w:shd w:val="clear" w:color="auto" w:fill="auto"/>
          </w:tcPr>
          <w:p w14:paraId="21A9EBF2" w14:textId="77777777" w:rsidR="007F68ED" w:rsidRDefault="007F68ED" w:rsidP="00D427C8">
            <w:pPr>
              <w:pStyle w:val="TAL"/>
              <w:rPr>
                <w:sz w:val="16"/>
              </w:rPr>
            </w:pPr>
            <w:r>
              <w:rPr>
                <w:sz w:val="16"/>
              </w:rPr>
              <w:t>33.501</w:t>
            </w:r>
          </w:p>
        </w:tc>
        <w:tc>
          <w:tcPr>
            <w:tcW w:w="0" w:type="auto"/>
            <w:shd w:val="clear" w:color="auto" w:fill="auto"/>
          </w:tcPr>
          <w:p w14:paraId="0ECD60CF" w14:textId="77777777" w:rsidR="007F68ED" w:rsidRDefault="007F68ED" w:rsidP="00D427C8">
            <w:pPr>
              <w:pStyle w:val="TAL"/>
              <w:rPr>
                <w:sz w:val="16"/>
              </w:rPr>
            </w:pPr>
            <w:r>
              <w:rPr>
                <w:sz w:val="16"/>
              </w:rPr>
              <w:t>1500</w:t>
            </w:r>
          </w:p>
        </w:tc>
        <w:tc>
          <w:tcPr>
            <w:tcW w:w="0" w:type="auto"/>
            <w:shd w:val="clear" w:color="auto" w:fill="auto"/>
          </w:tcPr>
          <w:p w14:paraId="78079A05" w14:textId="77777777" w:rsidR="007F68ED" w:rsidRDefault="007F68ED" w:rsidP="00D427C8">
            <w:pPr>
              <w:pStyle w:val="TAR"/>
              <w:rPr>
                <w:sz w:val="16"/>
              </w:rPr>
            </w:pPr>
            <w:r>
              <w:rPr>
                <w:sz w:val="16"/>
              </w:rPr>
              <w:t>1</w:t>
            </w:r>
          </w:p>
        </w:tc>
        <w:tc>
          <w:tcPr>
            <w:tcW w:w="0" w:type="auto"/>
            <w:shd w:val="clear" w:color="auto" w:fill="auto"/>
          </w:tcPr>
          <w:p w14:paraId="56ACB431" w14:textId="77777777" w:rsidR="007F68ED" w:rsidRDefault="007F68ED" w:rsidP="00D427C8">
            <w:pPr>
              <w:pStyle w:val="TAL"/>
              <w:rPr>
                <w:sz w:val="16"/>
              </w:rPr>
            </w:pPr>
            <w:r>
              <w:rPr>
                <w:sz w:val="16"/>
              </w:rPr>
              <w:t>Rel-17</w:t>
            </w:r>
          </w:p>
        </w:tc>
        <w:tc>
          <w:tcPr>
            <w:tcW w:w="0" w:type="auto"/>
            <w:shd w:val="clear" w:color="auto" w:fill="auto"/>
          </w:tcPr>
          <w:p w14:paraId="3A8997BD" w14:textId="77777777" w:rsidR="007F68ED" w:rsidRDefault="007F68ED" w:rsidP="00D427C8">
            <w:pPr>
              <w:pStyle w:val="TAL"/>
              <w:rPr>
                <w:sz w:val="16"/>
              </w:rPr>
            </w:pPr>
            <w:r>
              <w:rPr>
                <w:sz w:val="16"/>
              </w:rPr>
              <w:t>F</w:t>
            </w:r>
          </w:p>
        </w:tc>
        <w:tc>
          <w:tcPr>
            <w:tcW w:w="0" w:type="auto"/>
            <w:shd w:val="clear" w:color="auto" w:fill="auto"/>
          </w:tcPr>
          <w:p w14:paraId="4B8F02A1" w14:textId="77777777" w:rsidR="007F68ED" w:rsidRDefault="007F68ED" w:rsidP="00D427C8">
            <w:pPr>
              <w:pStyle w:val="TAL"/>
              <w:rPr>
                <w:sz w:val="16"/>
              </w:rPr>
            </w:pPr>
            <w:r>
              <w:rPr>
                <w:sz w:val="16"/>
              </w:rPr>
              <w:t>TEI17</w:t>
            </w:r>
          </w:p>
        </w:tc>
        <w:tc>
          <w:tcPr>
            <w:tcW w:w="0" w:type="auto"/>
            <w:shd w:val="clear" w:color="auto" w:fill="auto"/>
          </w:tcPr>
          <w:p w14:paraId="4864B394" w14:textId="77777777" w:rsidR="007F68ED" w:rsidRDefault="007F68ED" w:rsidP="00D427C8">
            <w:pPr>
              <w:pStyle w:val="TAL"/>
              <w:rPr>
                <w:sz w:val="16"/>
              </w:rPr>
            </w:pPr>
            <w:r>
              <w:rPr>
                <w:sz w:val="16"/>
              </w:rPr>
              <w:t>agreed</w:t>
            </w:r>
          </w:p>
        </w:tc>
      </w:tr>
      <w:tr w:rsidR="007F68ED" w14:paraId="63253CFE" w14:textId="77777777" w:rsidTr="00D427C8">
        <w:tc>
          <w:tcPr>
            <w:tcW w:w="0" w:type="auto"/>
            <w:shd w:val="clear" w:color="auto" w:fill="auto"/>
          </w:tcPr>
          <w:p w14:paraId="65F403EB" w14:textId="77777777" w:rsidR="007F68ED" w:rsidRDefault="007F68ED" w:rsidP="00D427C8">
            <w:pPr>
              <w:pStyle w:val="TAL"/>
              <w:rPr>
                <w:sz w:val="16"/>
              </w:rPr>
            </w:pPr>
            <w:r>
              <w:rPr>
                <w:sz w:val="16"/>
              </w:rPr>
              <w:t>S3-223606</w:t>
            </w:r>
          </w:p>
        </w:tc>
        <w:tc>
          <w:tcPr>
            <w:tcW w:w="0" w:type="auto"/>
            <w:shd w:val="clear" w:color="auto" w:fill="auto"/>
          </w:tcPr>
          <w:p w14:paraId="5D473F36" w14:textId="77777777" w:rsidR="007F68ED" w:rsidRDefault="007F68ED" w:rsidP="00D427C8">
            <w:pPr>
              <w:pStyle w:val="TAL"/>
              <w:rPr>
                <w:sz w:val="16"/>
              </w:rPr>
            </w:pPr>
            <w:r>
              <w:rPr>
                <w:sz w:val="16"/>
              </w:rPr>
              <w:t>clarification on PLMN ID verification in SNPN</w:t>
            </w:r>
          </w:p>
        </w:tc>
        <w:tc>
          <w:tcPr>
            <w:tcW w:w="0" w:type="auto"/>
            <w:shd w:val="clear" w:color="auto" w:fill="auto"/>
          </w:tcPr>
          <w:p w14:paraId="1150E99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681DF9B4" w14:textId="77777777" w:rsidR="007F68ED" w:rsidRDefault="007F68ED" w:rsidP="00D427C8">
            <w:pPr>
              <w:pStyle w:val="TAL"/>
              <w:rPr>
                <w:sz w:val="16"/>
              </w:rPr>
            </w:pPr>
            <w:r>
              <w:rPr>
                <w:sz w:val="16"/>
              </w:rPr>
              <w:t>33.501</w:t>
            </w:r>
          </w:p>
        </w:tc>
        <w:tc>
          <w:tcPr>
            <w:tcW w:w="0" w:type="auto"/>
            <w:shd w:val="clear" w:color="auto" w:fill="auto"/>
          </w:tcPr>
          <w:p w14:paraId="610162E7" w14:textId="77777777" w:rsidR="007F68ED" w:rsidRDefault="007F68ED" w:rsidP="00D427C8">
            <w:pPr>
              <w:pStyle w:val="TAL"/>
              <w:rPr>
                <w:sz w:val="16"/>
              </w:rPr>
            </w:pPr>
            <w:r>
              <w:rPr>
                <w:sz w:val="16"/>
              </w:rPr>
              <w:t>1501</w:t>
            </w:r>
          </w:p>
        </w:tc>
        <w:tc>
          <w:tcPr>
            <w:tcW w:w="0" w:type="auto"/>
            <w:shd w:val="clear" w:color="auto" w:fill="auto"/>
          </w:tcPr>
          <w:p w14:paraId="0D3C2312" w14:textId="77777777" w:rsidR="007F68ED" w:rsidRDefault="007F68ED" w:rsidP="00D427C8">
            <w:pPr>
              <w:pStyle w:val="TAR"/>
              <w:rPr>
                <w:sz w:val="16"/>
              </w:rPr>
            </w:pPr>
            <w:r>
              <w:rPr>
                <w:sz w:val="16"/>
              </w:rPr>
              <w:t>-</w:t>
            </w:r>
          </w:p>
        </w:tc>
        <w:tc>
          <w:tcPr>
            <w:tcW w:w="0" w:type="auto"/>
            <w:shd w:val="clear" w:color="auto" w:fill="auto"/>
          </w:tcPr>
          <w:p w14:paraId="571A1346" w14:textId="77777777" w:rsidR="007F68ED" w:rsidRDefault="007F68ED" w:rsidP="00D427C8">
            <w:pPr>
              <w:pStyle w:val="TAL"/>
              <w:rPr>
                <w:sz w:val="16"/>
              </w:rPr>
            </w:pPr>
            <w:r>
              <w:rPr>
                <w:sz w:val="16"/>
              </w:rPr>
              <w:t>Rel-17</w:t>
            </w:r>
          </w:p>
        </w:tc>
        <w:tc>
          <w:tcPr>
            <w:tcW w:w="0" w:type="auto"/>
            <w:shd w:val="clear" w:color="auto" w:fill="auto"/>
          </w:tcPr>
          <w:p w14:paraId="1E6244F1" w14:textId="77777777" w:rsidR="007F68ED" w:rsidRDefault="007F68ED" w:rsidP="00D427C8">
            <w:pPr>
              <w:pStyle w:val="TAL"/>
              <w:rPr>
                <w:sz w:val="16"/>
              </w:rPr>
            </w:pPr>
            <w:r>
              <w:rPr>
                <w:sz w:val="16"/>
              </w:rPr>
              <w:t>F</w:t>
            </w:r>
          </w:p>
        </w:tc>
        <w:tc>
          <w:tcPr>
            <w:tcW w:w="0" w:type="auto"/>
            <w:shd w:val="clear" w:color="auto" w:fill="auto"/>
          </w:tcPr>
          <w:p w14:paraId="3AFB833B" w14:textId="77777777" w:rsidR="007F68ED" w:rsidRDefault="007F68ED" w:rsidP="00D427C8">
            <w:pPr>
              <w:pStyle w:val="TAL"/>
              <w:rPr>
                <w:sz w:val="16"/>
              </w:rPr>
            </w:pPr>
            <w:r>
              <w:rPr>
                <w:sz w:val="16"/>
              </w:rPr>
              <w:t>TEI17</w:t>
            </w:r>
          </w:p>
        </w:tc>
        <w:tc>
          <w:tcPr>
            <w:tcW w:w="0" w:type="auto"/>
            <w:shd w:val="clear" w:color="auto" w:fill="auto"/>
          </w:tcPr>
          <w:p w14:paraId="5DE63251" w14:textId="77777777" w:rsidR="007F68ED" w:rsidRDefault="007F68ED" w:rsidP="00D427C8">
            <w:pPr>
              <w:pStyle w:val="TAL"/>
              <w:rPr>
                <w:sz w:val="16"/>
              </w:rPr>
            </w:pPr>
            <w:r>
              <w:rPr>
                <w:sz w:val="16"/>
              </w:rPr>
              <w:t>revised</w:t>
            </w:r>
          </w:p>
        </w:tc>
      </w:tr>
      <w:tr w:rsidR="007F68ED" w14:paraId="5D4F2655" w14:textId="77777777" w:rsidTr="00D427C8">
        <w:tc>
          <w:tcPr>
            <w:tcW w:w="0" w:type="auto"/>
            <w:shd w:val="clear" w:color="auto" w:fill="auto"/>
          </w:tcPr>
          <w:p w14:paraId="26A1C7DF" w14:textId="77777777" w:rsidR="007F68ED" w:rsidRDefault="007F68ED" w:rsidP="00D427C8">
            <w:pPr>
              <w:pStyle w:val="TAL"/>
              <w:rPr>
                <w:sz w:val="16"/>
              </w:rPr>
            </w:pPr>
            <w:r>
              <w:rPr>
                <w:sz w:val="16"/>
              </w:rPr>
              <w:t>S3-223941</w:t>
            </w:r>
          </w:p>
        </w:tc>
        <w:tc>
          <w:tcPr>
            <w:tcW w:w="0" w:type="auto"/>
            <w:shd w:val="clear" w:color="auto" w:fill="auto"/>
          </w:tcPr>
          <w:p w14:paraId="277D898F" w14:textId="77777777" w:rsidR="007F68ED" w:rsidRDefault="007F68ED" w:rsidP="00D427C8">
            <w:pPr>
              <w:pStyle w:val="TAL"/>
              <w:rPr>
                <w:sz w:val="16"/>
              </w:rPr>
            </w:pPr>
            <w:r>
              <w:rPr>
                <w:sz w:val="16"/>
              </w:rPr>
              <w:t>clarification on PLMN ID verification in SNPN</w:t>
            </w:r>
          </w:p>
        </w:tc>
        <w:tc>
          <w:tcPr>
            <w:tcW w:w="0" w:type="auto"/>
            <w:shd w:val="clear" w:color="auto" w:fill="auto"/>
          </w:tcPr>
          <w:p w14:paraId="1612FABC"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129B238" w14:textId="77777777" w:rsidR="007F68ED" w:rsidRDefault="007F68ED" w:rsidP="00D427C8">
            <w:pPr>
              <w:pStyle w:val="TAL"/>
              <w:rPr>
                <w:sz w:val="16"/>
              </w:rPr>
            </w:pPr>
            <w:r>
              <w:rPr>
                <w:sz w:val="16"/>
              </w:rPr>
              <w:t>33.501</w:t>
            </w:r>
          </w:p>
        </w:tc>
        <w:tc>
          <w:tcPr>
            <w:tcW w:w="0" w:type="auto"/>
            <w:shd w:val="clear" w:color="auto" w:fill="auto"/>
          </w:tcPr>
          <w:p w14:paraId="67A709D3" w14:textId="77777777" w:rsidR="007F68ED" w:rsidRDefault="007F68ED" w:rsidP="00D427C8">
            <w:pPr>
              <w:pStyle w:val="TAL"/>
              <w:rPr>
                <w:sz w:val="16"/>
              </w:rPr>
            </w:pPr>
            <w:r>
              <w:rPr>
                <w:sz w:val="16"/>
              </w:rPr>
              <w:t>1501</w:t>
            </w:r>
          </w:p>
        </w:tc>
        <w:tc>
          <w:tcPr>
            <w:tcW w:w="0" w:type="auto"/>
            <w:shd w:val="clear" w:color="auto" w:fill="auto"/>
          </w:tcPr>
          <w:p w14:paraId="0E30CAAF" w14:textId="77777777" w:rsidR="007F68ED" w:rsidRDefault="007F68ED" w:rsidP="00D427C8">
            <w:pPr>
              <w:pStyle w:val="TAR"/>
              <w:rPr>
                <w:sz w:val="16"/>
              </w:rPr>
            </w:pPr>
            <w:r>
              <w:rPr>
                <w:sz w:val="16"/>
              </w:rPr>
              <w:t>1</w:t>
            </w:r>
          </w:p>
        </w:tc>
        <w:tc>
          <w:tcPr>
            <w:tcW w:w="0" w:type="auto"/>
            <w:shd w:val="clear" w:color="auto" w:fill="auto"/>
          </w:tcPr>
          <w:p w14:paraId="00DC45B0" w14:textId="77777777" w:rsidR="007F68ED" w:rsidRDefault="007F68ED" w:rsidP="00D427C8">
            <w:pPr>
              <w:pStyle w:val="TAL"/>
              <w:rPr>
                <w:sz w:val="16"/>
              </w:rPr>
            </w:pPr>
            <w:r>
              <w:rPr>
                <w:sz w:val="16"/>
              </w:rPr>
              <w:t>Rel-17</w:t>
            </w:r>
          </w:p>
        </w:tc>
        <w:tc>
          <w:tcPr>
            <w:tcW w:w="0" w:type="auto"/>
            <w:shd w:val="clear" w:color="auto" w:fill="auto"/>
          </w:tcPr>
          <w:p w14:paraId="1D6A2790" w14:textId="77777777" w:rsidR="007F68ED" w:rsidRDefault="007F68ED" w:rsidP="00D427C8">
            <w:pPr>
              <w:pStyle w:val="TAL"/>
              <w:rPr>
                <w:sz w:val="16"/>
              </w:rPr>
            </w:pPr>
            <w:r>
              <w:rPr>
                <w:sz w:val="16"/>
              </w:rPr>
              <w:t>F</w:t>
            </w:r>
          </w:p>
        </w:tc>
        <w:tc>
          <w:tcPr>
            <w:tcW w:w="0" w:type="auto"/>
            <w:shd w:val="clear" w:color="auto" w:fill="auto"/>
          </w:tcPr>
          <w:p w14:paraId="0C7C82C1" w14:textId="77777777" w:rsidR="007F68ED" w:rsidRDefault="007F68ED" w:rsidP="00D427C8">
            <w:pPr>
              <w:pStyle w:val="TAL"/>
              <w:rPr>
                <w:sz w:val="16"/>
              </w:rPr>
            </w:pPr>
            <w:r>
              <w:rPr>
                <w:sz w:val="16"/>
              </w:rPr>
              <w:t>TEI17</w:t>
            </w:r>
          </w:p>
        </w:tc>
        <w:tc>
          <w:tcPr>
            <w:tcW w:w="0" w:type="auto"/>
            <w:shd w:val="clear" w:color="auto" w:fill="auto"/>
          </w:tcPr>
          <w:p w14:paraId="1FB0D103" w14:textId="77777777" w:rsidR="007F68ED" w:rsidRDefault="007F68ED" w:rsidP="00D427C8">
            <w:pPr>
              <w:pStyle w:val="TAL"/>
              <w:rPr>
                <w:sz w:val="16"/>
              </w:rPr>
            </w:pPr>
            <w:r>
              <w:rPr>
                <w:sz w:val="16"/>
              </w:rPr>
              <w:t>agreed</w:t>
            </w:r>
          </w:p>
        </w:tc>
      </w:tr>
      <w:tr w:rsidR="007F68ED" w14:paraId="3AB1F286" w14:textId="77777777" w:rsidTr="00D427C8">
        <w:tc>
          <w:tcPr>
            <w:tcW w:w="0" w:type="auto"/>
            <w:shd w:val="clear" w:color="auto" w:fill="auto"/>
          </w:tcPr>
          <w:p w14:paraId="407E82F4" w14:textId="77777777" w:rsidR="007F68ED" w:rsidRDefault="007F68ED" w:rsidP="00D427C8">
            <w:pPr>
              <w:pStyle w:val="TAL"/>
              <w:rPr>
                <w:sz w:val="16"/>
              </w:rPr>
            </w:pPr>
            <w:r>
              <w:rPr>
                <w:sz w:val="16"/>
              </w:rPr>
              <w:t>S3-223631</w:t>
            </w:r>
          </w:p>
        </w:tc>
        <w:tc>
          <w:tcPr>
            <w:tcW w:w="0" w:type="auto"/>
            <w:shd w:val="clear" w:color="auto" w:fill="auto"/>
          </w:tcPr>
          <w:p w14:paraId="5072945F" w14:textId="77777777" w:rsidR="007F68ED" w:rsidRDefault="007F68ED" w:rsidP="00D427C8">
            <w:pPr>
              <w:pStyle w:val="TAL"/>
              <w:rPr>
                <w:sz w:val="16"/>
              </w:rPr>
            </w:pPr>
            <w:r>
              <w:rPr>
                <w:sz w:val="16"/>
              </w:rPr>
              <w:t>User consent clarification</w:t>
            </w:r>
          </w:p>
        </w:tc>
        <w:tc>
          <w:tcPr>
            <w:tcW w:w="0" w:type="auto"/>
            <w:shd w:val="clear" w:color="auto" w:fill="auto"/>
          </w:tcPr>
          <w:p w14:paraId="56B2D029" w14:textId="77777777" w:rsidR="007F68ED" w:rsidRDefault="007F68ED" w:rsidP="00D427C8">
            <w:pPr>
              <w:pStyle w:val="TAL"/>
              <w:rPr>
                <w:sz w:val="16"/>
              </w:rPr>
            </w:pPr>
            <w:r>
              <w:rPr>
                <w:sz w:val="16"/>
              </w:rPr>
              <w:t>Ericsson</w:t>
            </w:r>
          </w:p>
        </w:tc>
        <w:tc>
          <w:tcPr>
            <w:tcW w:w="0" w:type="auto"/>
            <w:shd w:val="clear" w:color="auto" w:fill="auto"/>
          </w:tcPr>
          <w:p w14:paraId="24E891F5" w14:textId="77777777" w:rsidR="007F68ED" w:rsidRDefault="007F68ED" w:rsidP="00D427C8">
            <w:pPr>
              <w:pStyle w:val="TAL"/>
              <w:rPr>
                <w:sz w:val="16"/>
              </w:rPr>
            </w:pPr>
            <w:r>
              <w:rPr>
                <w:sz w:val="16"/>
              </w:rPr>
              <w:t>33.501</w:t>
            </w:r>
          </w:p>
        </w:tc>
        <w:tc>
          <w:tcPr>
            <w:tcW w:w="0" w:type="auto"/>
            <w:shd w:val="clear" w:color="auto" w:fill="auto"/>
          </w:tcPr>
          <w:p w14:paraId="09342E69" w14:textId="77777777" w:rsidR="007F68ED" w:rsidRDefault="007F68ED" w:rsidP="00D427C8">
            <w:pPr>
              <w:pStyle w:val="TAL"/>
              <w:rPr>
                <w:sz w:val="16"/>
              </w:rPr>
            </w:pPr>
            <w:r>
              <w:rPr>
                <w:sz w:val="16"/>
              </w:rPr>
              <w:t>1502</w:t>
            </w:r>
          </w:p>
        </w:tc>
        <w:tc>
          <w:tcPr>
            <w:tcW w:w="0" w:type="auto"/>
            <w:shd w:val="clear" w:color="auto" w:fill="auto"/>
          </w:tcPr>
          <w:p w14:paraId="31E533C8" w14:textId="77777777" w:rsidR="007F68ED" w:rsidRDefault="007F68ED" w:rsidP="00D427C8">
            <w:pPr>
              <w:pStyle w:val="TAR"/>
              <w:rPr>
                <w:sz w:val="16"/>
              </w:rPr>
            </w:pPr>
            <w:r>
              <w:rPr>
                <w:sz w:val="16"/>
              </w:rPr>
              <w:t>-</w:t>
            </w:r>
          </w:p>
        </w:tc>
        <w:tc>
          <w:tcPr>
            <w:tcW w:w="0" w:type="auto"/>
            <w:shd w:val="clear" w:color="auto" w:fill="auto"/>
          </w:tcPr>
          <w:p w14:paraId="41005DFE" w14:textId="77777777" w:rsidR="007F68ED" w:rsidRDefault="007F68ED" w:rsidP="00D427C8">
            <w:pPr>
              <w:pStyle w:val="TAL"/>
              <w:rPr>
                <w:sz w:val="16"/>
              </w:rPr>
            </w:pPr>
            <w:r>
              <w:rPr>
                <w:sz w:val="16"/>
              </w:rPr>
              <w:t>Rel-</w:t>
            </w:r>
            <w:r>
              <w:rPr>
                <w:sz w:val="16"/>
              </w:rPr>
              <w:lastRenderedPageBreak/>
              <w:t>17</w:t>
            </w:r>
          </w:p>
        </w:tc>
        <w:tc>
          <w:tcPr>
            <w:tcW w:w="0" w:type="auto"/>
            <w:shd w:val="clear" w:color="auto" w:fill="auto"/>
          </w:tcPr>
          <w:p w14:paraId="4622A70D" w14:textId="77777777" w:rsidR="007F68ED" w:rsidRDefault="007F68ED" w:rsidP="00D427C8">
            <w:pPr>
              <w:pStyle w:val="TAL"/>
              <w:rPr>
                <w:sz w:val="16"/>
              </w:rPr>
            </w:pPr>
            <w:r>
              <w:rPr>
                <w:sz w:val="16"/>
              </w:rPr>
              <w:lastRenderedPageBreak/>
              <w:t>F</w:t>
            </w:r>
          </w:p>
        </w:tc>
        <w:tc>
          <w:tcPr>
            <w:tcW w:w="0" w:type="auto"/>
            <w:shd w:val="clear" w:color="auto" w:fill="auto"/>
          </w:tcPr>
          <w:p w14:paraId="3A6F6607" w14:textId="77777777" w:rsidR="007F68ED" w:rsidRDefault="007F68ED" w:rsidP="00D427C8">
            <w:pPr>
              <w:pStyle w:val="TAL"/>
              <w:rPr>
                <w:sz w:val="16"/>
              </w:rPr>
            </w:pPr>
            <w:r>
              <w:rPr>
                <w:sz w:val="16"/>
              </w:rPr>
              <w:t>UC3S_SEC</w:t>
            </w:r>
          </w:p>
        </w:tc>
        <w:tc>
          <w:tcPr>
            <w:tcW w:w="0" w:type="auto"/>
            <w:shd w:val="clear" w:color="auto" w:fill="auto"/>
          </w:tcPr>
          <w:p w14:paraId="5EA9FF3F" w14:textId="77777777" w:rsidR="007F68ED" w:rsidRDefault="007F68ED" w:rsidP="00D427C8">
            <w:pPr>
              <w:pStyle w:val="TAL"/>
              <w:rPr>
                <w:sz w:val="16"/>
              </w:rPr>
            </w:pPr>
            <w:r>
              <w:rPr>
                <w:sz w:val="16"/>
              </w:rPr>
              <w:t xml:space="preserve">not </w:t>
            </w:r>
            <w:r>
              <w:rPr>
                <w:sz w:val="16"/>
              </w:rPr>
              <w:lastRenderedPageBreak/>
              <w:t>pursued</w:t>
            </w:r>
          </w:p>
        </w:tc>
      </w:tr>
      <w:tr w:rsidR="007F68ED" w14:paraId="1C5B2BCA" w14:textId="77777777" w:rsidTr="00D427C8">
        <w:tc>
          <w:tcPr>
            <w:tcW w:w="0" w:type="auto"/>
            <w:shd w:val="clear" w:color="auto" w:fill="auto"/>
          </w:tcPr>
          <w:p w14:paraId="57B1C1F7" w14:textId="77777777" w:rsidR="007F68ED" w:rsidRDefault="007F68ED" w:rsidP="00D427C8">
            <w:pPr>
              <w:pStyle w:val="TAL"/>
              <w:rPr>
                <w:sz w:val="16"/>
              </w:rPr>
            </w:pPr>
            <w:r>
              <w:rPr>
                <w:sz w:val="16"/>
              </w:rPr>
              <w:lastRenderedPageBreak/>
              <w:t>S3-223682</w:t>
            </w:r>
          </w:p>
        </w:tc>
        <w:tc>
          <w:tcPr>
            <w:tcW w:w="0" w:type="auto"/>
            <w:shd w:val="clear" w:color="auto" w:fill="auto"/>
          </w:tcPr>
          <w:p w14:paraId="596AFEEA" w14:textId="77777777" w:rsidR="007F68ED" w:rsidRDefault="007F68ED" w:rsidP="00D427C8">
            <w:pPr>
              <w:pStyle w:val="TAL"/>
              <w:rPr>
                <w:sz w:val="16"/>
              </w:rPr>
            </w:pPr>
            <w:r>
              <w:rPr>
                <w:sz w:val="16"/>
              </w:rPr>
              <w:t>SEPP to include and verify the source PLMN-ID</w:t>
            </w:r>
          </w:p>
        </w:tc>
        <w:tc>
          <w:tcPr>
            <w:tcW w:w="0" w:type="auto"/>
            <w:shd w:val="clear" w:color="auto" w:fill="auto"/>
          </w:tcPr>
          <w:p w14:paraId="78C23D35" w14:textId="77777777" w:rsidR="007F68ED" w:rsidRDefault="007F68ED" w:rsidP="00D427C8">
            <w:pPr>
              <w:pStyle w:val="TAL"/>
              <w:rPr>
                <w:sz w:val="16"/>
              </w:rPr>
            </w:pPr>
            <w:r>
              <w:rPr>
                <w:sz w:val="16"/>
              </w:rPr>
              <w:t xml:space="preserve">Ericsson, </w:t>
            </w:r>
            <w:proofErr w:type="spellStart"/>
            <w:r>
              <w:rPr>
                <w:sz w:val="16"/>
              </w:rPr>
              <w:t>Mavenir</w:t>
            </w:r>
            <w:proofErr w:type="spellEnd"/>
            <w:r>
              <w:rPr>
                <w:sz w:val="16"/>
              </w:rPr>
              <w:t>, Nokia, Nokia Shanghai Bell</w:t>
            </w:r>
          </w:p>
        </w:tc>
        <w:tc>
          <w:tcPr>
            <w:tcW w:w="0" w:type="auto"/>
            <w:shd w:val="clear" w:color="auto" w:fill="auto"/>
          </w:tcPr>
          <w:p w14:paraId="4EB3112A" w14:textId="77777777" w:rsidR="007F68ED" w:rsidRDefault="007F68ED" w:rsidP="00D427C8">
            <w:pPr>
              <w:pStyle w:val="TAL"/>
              <w:rPr>
                <w:sz w:val="16"/>
              </w:rPr>
            </w:pPr>
            <w:r>
              <w:rPr>
                <w:sz w:val="16"/>
              </w:rPr>
              <w:t>33.501</w:t>
            </w:r>
          </w:p>
        </w:tc>
        <w:tc>
          <w:tcPr>
            <w:tcW w:w="0" w:type="auto"/>
            <w:shd w:val="clear" w:color="auto" w:fill="auto"/>
          </w:tcPr>
          <w:p w14:paraId="46A65C49" w14:textId="77777777" w:rsidR="007F68ED" w:rsidRDefault="007F68ED" w:rsidP="00D427C8">
            <w:pPr>
              <w:pStyle w:val="TAL"/>
              <w:rPr>
                <w:sz w:val="16"/>
              </w:rPr>
            </w:pPr>
            <w:r>
              <w:rPr>
                <w:sz w:val="16"/>
              </w:rPr>
              <w:t>1503</w:t>
            </w:r>
          </w:p>
        </w:tc>
        <w:tc>
          <w:tcPr>
            <w:tcW w:w="0" w:type="auto"/>
            <w:shd w:val="clear" w:color="auto" w:fill="auto"/>
          </w:tcPr>
          <w:p w14:paraId="772F492A" w14:textId="77777777" w:rsidR="007F68ED" w:rsidRDefault="007F68ED" w:rsidP="00D427C8">
            <w:pPr>
              <w:pStyle w:val="TAR"/>
              <w:rPr>
                <w:sz w:val="16"/>
              </w:rPr>
            </w:pPr>
            <w:r>
              <w:rPr>
                <w:sz w:val="16"/>
              </w:rPr>
              <w:t>-</w:t>
            </w:r>
          </w:p>
        </w:tc>
        <w:tc>
          <w:tcPr>
            <w:tcW w:w="0" w:type="auto"/>
            <w:shd w:val="clear" w:color="auto" w:fill="auto"/>
          </w:tcPr>
          <w:p w14:paraId="6C16B8A1" w14:textId="77777777" w:rsidR="007F68ED" w:rsidRDefault="007F68ED" w:rsidP="00D427C8">
            <w:pPr>
              <w:pStyle w:val="TAL"/>
              <w:rPr>
                <w:sz w:val="16"/>
              </w:rPr>
            </w:pPr>
            <w:r>
              <w:rPr>
                <w:sz w:val="16"/>
              </w:rPr>
              <w:t>Rel-17</w:t>
            </w:r>
          </w:p>
        </w:tc>
        <w:tc>
          <w:tcPr>
            <w:tcW w:w="0" w:type="auto"/>
            <w:shd w:val="clear" w:color="auto" w:fill="auto"/>
          </w:tcPr>
          <w:p w14:paraId="3EB5F9BD" w14:textId="77777777" w:rsidR="007F68ED" w:rsidRDefault="007F68ED" w:rsidP="00D427C8">
            <w:pPr>
              <w:pStyle w:val="TAL"/>
              <w:rPr>
                <w:sz w:val="16"/>
              </w:rPr>
            </w:pPr>
            <w:r>
              <w:rPr>
                <w:sz w:val="16"/>
              </w:rPr>
              <w:t>F</w:t>
            </w:r>
          </w:p>
        </w:tc>
        <w:tc>
          <w:tcPr>
            <w:tcW w:w="0" w:type="auto"/>
            <w:shd w:val="clear" w:color="auto" w:fill="auto"/>
          </w:tcPr>
          <w:p w14:paraId="663AAE3C" w14:textId="77777777" w:rsidR="007F68ED" w:rsidRDefault="007F68ED" w:rsidP="00D427C8">
            <w:pPr>
              <w:pStyle w:val="TAL"/>
              <w:rPr>
                <w:sz w:val="16"/>
              </w:rPr>
            </w:pPr>
            <w:r>
              <w:rPr>
                <w:sz w:val="16"/>
              </w:rPr>
              <w:t>TEI17</w:t>
            </w:r>
          </w:p>
        </w:tc>
        <w:tc>
          <w:tcPr>
            <w:tcW w:w="0" w:type="auto"/>
            <w:shd w:val="clear" w:color="auto" w:fill="auto"/>
          </w:tcPr>
          <w:p w14:paraId="743B272F" w14:textId="77777777" w:rsidR="007F68ED" w:rsidRDefault="007F68ED" w:rsidP="00D427C8">
            <w:pPr>
              <w:pStyle w:val="TAL"/>
              <w:rPr>
                <w:sz w:val="16"/>
              </w:rPr>
            </w:pPr>
            <w:r>
              <w:rPr>
                <w:sz w:val="16"/>
              </w:rPr>
              <w:t>revised</w:t>
            </w:r>
          </w:p>
        </w:tc>
      </w:tr>
      <w:tr w:rsidR="007F68ED" w14:paraId="08D26FC8" w14:textId="77777777" w:rsidTr="00D427C8">
        <w:tc>
          <w:tcPr>
            <w:tcW w:w="0" w:type="auto"/>
            <w:shd w:val="clear" w:color="auto" w:fill="auto"/>
          </w:tcPr>
          <w:p w14:paraId="70ABA5A5" w14:textId="77777777" w:rsidR="007F68ED" w:rsidRDefault="007F68ED" w:rsidP="00D427C8">
            <w:pPr>
              <w:pStyle w:val="TAL"/>
              <w:rPr>
                <w:sz w:val="16"/>
              </w:rPr>
            </w:pPr>
            <w:r>
              <w:rPr>
                <w:sz w:val="16"/>
              </w:rPr>
              <w:t>S3-223953</w:t>
            </w:r>
          </w:p>
        </w:tc>
        <w:tc>
          <w:tcPr>
            <w:tcW w:w="0" w:type="auto"/>
            <w:shd w:val="clear" w:color="auto" w:fill="auto"/>
          </w:tcPr>
          <w:p w14:paraId="03FE8CCD" w14:textId="77777777" w:rsidR="007F68ED" w:rsidRDefault="007F68ED" w:rsidP="00D427C8">
            <w:pPr>
              <w:pStyle w:val="TAL"/>
              <w:rPr>
                <w:sz w:val="16"/>
              </w:rPr>
            </w:pPr>
            <w:r>
              <w:rPr>
                <w:sz w:val="16"/>
              </w:rPr>
              <w:t>SEPP to include and verify the source PLMN-ID</w:t>
            </w:r>
          </w:p>
        </w:tc>
        <w:tc>
          <w:tcPr>
            <w:tcW w:w="0" w:type="auto"/>
            <w:shd w:val="clear" w:color="auto" w:fill="auto"/>
          </w:tcPr>
          <w:p w14:paraId="576C50A4" w14:textId="77777777" w:rsidR="007F68ED" w:rsidRDefault="007F68ED" w:rsidP="00D427C8">
            <w:pPr>
              <w:pStyle w:val="TAL"/>
              <w:rPr>
                <w:sz w:val="16"/>
              </w:rPr>
            </w:pPr>
            <w:r>
              <w:rPr>
                <w:sz w:val="16"/>
              </w:rPr>
              <w:t xml:space="preserve">Ericsson, </w:t>
            </w:r>
            <w:proofErr w:type="spellStart"/>
            <w:r>
              <w:rPr>
                <w:sz w:val="16"/>
              </w:rPr>
              <w:t>Mavenir</w:t>
            </w:r>
            <w:proofErr w:type="spellEnd"/>
            <w:r>
              <w:rPr>
                <w:sz w:val="16"/>
              </w:rPr>
              <w:t>, Nokia, Nokia Shanghai Bell</w:t>
            </w:r>
          </w:p>
        </w:tc>
        <w:tc>
          <w:tcPr>
            <w:tcW w:w="0" w:type="auto"/>
            <w:shd w:val="clear" w:color="auto" w:fill="auto"/>
          </w:tcPr>
          <w:p w14:paraId="715E77F2" w14:textId="77777777" w:rsidR="007F68ED" w:rsidRDefault="007F68ED" w:rsidP="00D427C8">
            <w:pPr>
              <w:pStyle w:val="TAL"/>
              <w:rPr>
                <w:sz w:val="16"/>
              </w:rPr>
            </w:pPr>
            <w:r>
              <w:rPr>
                <w:sz w:val="16"/>
              </w:rPr>
              <w:t>33.501</w:t>
            </w:r>
          </w:p>
        </w:tc>
        <w:tc>
          <w:tcPr>
            <w:tcW w:w="0" w:type="auto"/>
            <w:shd w:val="clear" w:color="auto" w:fill="auto"/>
          </w:tcPr>
          <w:p w14:paraId="502C6CFC" w14:textId="77777777" w:rsidR="007F68ED" w:rsidRDefault="007F68ED" w:rsidP="00D427C8">
            <w:pPr>
              <w:pStyle w:val="TAL"/>
              <w:rPr>
                <w:sz w:val="16"/>
              </w:rPr>
            </w:pPr>
            <w:r>
              <w:rPr>
                <w:sz w:val="16"/>
              </w:rPr>
              <w:t>1503</w:t>
            </w:r>
          </w:p>
        </w:tc>
        <w:tc>
          <w:tcPr>
            <w:tcW w:w="0" w:type="auto"/>
            <w:shd w:val="clear" w:color="auto" w:fill="auto"/>
          </w:tcPr>
          <w:p w14:paraId="535DD2F1" w14:textId="77777777" w:rsidR="007F68ED" w:rsidRDefault="007F68ED" w:rsidP="00D427C8">
            <w:pPr>
              <w:pStyle w:val="TAR"/>
              <w:rPr>
                <w:sz w:val="16"/>
              </w:rPr>
            </w:pPr>
            <w:r>
              <w:rPr>
                <w:sz w:val="16"/>
              </w:rPr>
              <w:t>1</w:t>
            </w:r>
          </w:p>
        </w:tc>
        <w:tc>
          <w:tcPr>
            <w:tcW w:w="0" w:type="auto"/>
            <w:shd w:val="clear" w:color="auto" w:fill="auto"/>
          </w:tcPr>
          <w:p w14:paraId="517247C2" w14:textId="77777777" w:rsidR="007F68ED" w:rsidRDefault="007F68ED" w:rsidP="00D427C8">
            <w:pPr>
              <w:pStyle w:val="TAL"/>
              <w:rPr>
                <w:sz w:val="16"/>
              </w:rPr>
            </w:pPr>
            <w:r>
              <w:rPr>
                <w:sz w:val="16"/>
              </w:rPr>
              <w:t>Rel-17</w:t>
            </w:r>
          </w:p>
        </w:tc>
        <w:tc>
          <w:tcPr>
            <w:tcW w:w="0" w:type="auto"/>
            <w:shd w:val="clear" w:color="auto" w:fill="auto"/>
          </w:tcPr>
          <w:p w14:paraId="2837C002" w14:textId="77777777" w:rsidR="007F68ED" w:rsidRDefault="007F68ED" w:rsidP="00D427C8">
            <w:pPr>
              <w:pStyle w:val="TAL"/>
              <w:rPr>
                <w:sz w:val="16"/>
              </w:rPr>
            </w:pPr>
            <w:r>
              <w:rPr>
                <w:sz w:val="16"/>
              </w:rPr>
              <w:t>F</w:t>
            </w:r>
          </w:p>
        </w:tc>
        <w:tc>
          <w:tcPr>
            <w:tcW w:w="0" w:type="auto"/>
            <w:shd w:val="clear" w:color="auto" w:fill="auto"/>
          </w:tcPr>
          <w:p w14:paraId="7DCDE118" w14:textId="77777777" w:rsidR="007F68ED" w:rsidRDefault="007F68ED" w:rsidP="00D427C8">
            <w:pPr>
              <w:pStyle w:val="TAL"/>
              <w:rPr>
                <w:sz w:val="16"/>
              </w:rPr>
            </w:pPr>
            <w:r>
              <w:rPr>
                <w:sz w:val="16"/>
              </w:rPr>
              <w:t>TEI17</w:t>
            </w:r>
          </w:p>
        </w:tc>
        <w:tc>
          <w:tcPr>
            <w:tcW w:w="0" w:type="auto"/>
            <w:shd w:val="clear" w:color="auto" w:fill="auto"/>
          </w:tcPr>
          <w:p w14:paraId="5E4143C9" w14:textId="77777777" w:rsidR="007F68ED" w:rsidRDefault="007F68ED" w:rsidP="00D427C8">
            <w:pPr>
              <w:pStyle w:val="TAL"/>
              <w:rPr>
                <w:sz w:val="16"/>
              </w:rPr>
            </w:pPr>
            <w:r>
              <w:rPr>
                <w:sz w:val="16"/>
              </w:rPr>
              <w:t>not pursued</w:t>
            </w:r>
          </w:p>
        </w:tc>
      </w:tr>
      <w:tr w:rsidR="007F68ED" w14:paraId="50B933A1" w14:textId="77777777" w:rsidTr="00D427C8">
        <w:tc>
          <w:tcPr>
            <w:tcW w:w="0" w:type="auto"/>
            <w:shd w:val="clear" w:color="auto" w:fill="auto"/>
          </w:tcPr>
          <w:p w14:paraId="0C170581" w14:textId="77777777" w:rsidR="007F68ED" w:rsidRDefault="007F68ED" w:rsidP="00D427C8">
            <w:pPr>
              <w:pStyle w:val="TAL"/>
              <w:rPr>
                <w:sz w:val="16"/>
              </w:rPr>
            </w:pPr>
            <w:r>
              <w:rPr>
                <w:sz w:val="16"/>
              </w:rPr>
              <w:t>S3-223684</w:t>
            </w:r>
          </w:p>
        </w:tc>
        <w:tc>
          <w:tcPr>
            <w:tcW w:w="0" w:type="auto"/>
            <w:shd w:val="clear" w:color="auto" w:fill="auto"/>
          </w:tcPr>
          <w:p w14:paraId="6A3AE207" w14:textId="77777777" w:rsidR="007F68ED" w:rsidRDefault="007F68ED" w:rsidP="00D427C8">
            <w:pPr>
              <w:pStyle w:val="TAL"/>
              <w:rPr>
                <w:sz w:val="16"/>
              </w:rPr>
            </w:pPr>
            <w:r>
              <w:rPr>
                <w:sz w:val="16"/>
              </w:rPr>
              <w:t>Clarification on access token requests for NF Producers of a specific NF type and token-based authorization for indirect communication with delegated discovery</w:t>
            </w:r>
          </w:p>
        </w:tc>
        <w:tc>
          <w:tcPr>
            <w:tcW w:w="0" w:type="auto"/>
            <w:shd w:val="clear" w:color="auto" w:fill="auto"/>
          </w:tcPr>
          <w:p w14:paraId="6FFE2146" w14:textId="77777777" w:rsidR="007F68ED" w:rsidRDefault="007F68ED" w:rsidP="00D427C8">
            <w:pPr>
              <w:pStyle w:val="TAL"/>
              <w:rPr>
                <w:sz w:val="16"/>
              </w:rPr>
            </w:pPr>
            <w:r>
              <w:rPr>
                <w:sz w:val="16"/>
              </w:rPr>
              <w:t>Ericsson</w:t>
            </w:r>
          </w:p>
        </w:tc>
        <w:tc>
          <w:tcPr>
            <w:tcW w:w="0" w:type="auto"/>
            <w:shd w:val="clear" w:color="auto" w:fill="auto"/>
          </w:tcPr>
          <w:p w14:paraId="034F6881" w14:textId="77777777" w:rsidR="007F68ED" w:rsidRDefault="007F68ED" w:rsidP="00D427C8">
            <w:pPr>
              <w:pStyle w:val="TAL"/>
              <w:rPr>
                <w:sz w:val="16"/>
              </w:rPr>
            </w:pPr>
            <w:r>
              <w:rPr>
                <w:sz w:val="16"/>
              </w:rPr>
              <w:t>33.501</w:t>
            </w:r>
          </w:p>
        </w:tc>
        <w:tc>
          <w:tcPr>
            <w:tcW w:w="0" w:type="auto"/>
            <w:shd w:val="clear" w:color="auto" w:fill="auto"/>
          </w:tcPr>
          <w:p w14:paraId="1868C9E6" w14:textId="77777777" w:rsidR="007F68ED" w:rsidRDefault="007F68ED" w:rsidP="00D427C8">
            <w:pPr>
              <w:pStyle w:val="TAL"/>
              <w:rPr>
                <w:sz w:val="16"/>
              </w:rPr>
            </w:pPr>
            <w:r>
              <w:rPr>
                <w:sz w:val="16"/>
              </w:rPr>
              <w:t>1504</w:t>
            </w:r>
          </w:p>
        </w:tc>
        <w:tc>
          <w:tcPr>
            <w:tcW w:w="0" w:type="auto"/>
            <w:shd w:val="clear" w:color="auto" w:fill="auto"/>
          </w:tcPr>
          <w:p w14:paraId="07163668" w14:textId="77777777" w:rsidR="007F68ED" w:rsidRDefault="007F68ED" w:rsidP="00D427C8">
            <w:pPr>
              <w:pStyle w:val="TAR"/>
              <w:rPr>
                <w:sz w:val="16"/>
              </w:rPr>
            </w:pPr>
            <w:r>
              <w:rPr>
                <w:sz w:val="16"/>
              </w:rPr>
              <w:t>-</w:t>
            </w:r>
          </w:p>
        </w:tc>
        <w:tc>
          <w:tcPr>
            <w:tcW w:w="0" w:type="auto"/>
            <w:shd w:val="clear" w:color="auto" w:fill="auto"/>
          </w:tcPr>
          <w:p w14:paraId="7A31E096" w14:textId="77777777" w:rsidR="007F68ED" w:rsidRDefault="007F68ED" w:rsidP="00D427C8">
            <w:pPr>
              <w:pStyle w:val="TAL"/>
              <w:rPr>
                <w:sz w:val="16"/>
              </w:rPr>
            </w:pPr>
            <w:r>
              <w:rPr>
                <w:sz w:val="16"/>
              </w:rPr>
              <w:t>Rel-18</w:t>
            </w:r>
          </w:p>
        </w:tc>
        <w:tc>
          <w:tcPr>
            <w:tcW w:w="0" w:type="auto"/>
            <w:shd w:val="clear" w:color="auto" w:fill="auto"/>
          </w:tcPr>
          <w:p w14:paraId="6681CC28" w14:textId="77777777" w:rsidR="007F68ED" w:rsidRDefault="007F68ED" w:rsidP="00D427C8">
            <w:pPr>
              <w:pStyle w:val="TAL"/>
              <w:rPr>
                <w:sz w:val="16"/>
              </w:rPr>
            </w:pPr>
            <w:r>
              <w:rPr>
                <w:sz w:val="16"/>
              </w:rPr>
              <w:t>B</w:t>
            </w:r>
          </w:p>
        </w:tc>
        <w:tc>
          <w:tcPr>
            <w:tcW w:w="0" w:type="auto"/>
            <w:shd w:val="clear" w:color="auto" w:fill="auto"/>
          </w:tcPr>
          <w:p w14:paraId="1C820981" w14:textId="77777777" w:rsidR="007F68ED" w:rsidRDefault="007F68ED" w:rsidP="00D427C8">
            <w:pPr>
              <w:pStyle w:val="TAL"/>
              <w:rPr>
                <w:sz w:val="16"/>
              </w:rPr>
            </w:pPr>
            <w:r>
              <w:rPr>
                <w:sz w:val="16"/>
              </w:rPr>
              <w:t>DUMMY</w:t>
            </w:r>
          </w:p>
        </w:tc>
        <w:tc>
          <w:tcPr>
            <w:tcW w:w="0" w:type="auto"/>
            <w:shd w:val="clear" w:color="auto" w:fill="auto"/>
          </w:tcPr>
          <w:p w14:paraId="43B34DB7" w14:textId="77777777" w:rsidR="007F68ED" w:rsidRDefault="007F68ED" w:rsidP="00D427C8">
            <w:pPr>
              <w:pStyle w:val="TAL"/>
              <w:rPr>
                <w:sz w:val="16"/>
              </w:rPr>
            </w:pPr>
            <w:r>
              <w:rPr>
                <w:sz w:val="16"/>
              </w:rPr>
              <w:t>revised</w:t>
            </w:r>
          </w:p>
        </w:tc>
      </w:tr>
      <w:tr w:rsidR="007F68ED" w14:paraId="0A5B4883" w14:textId="77777777" w:rsidTr="00D427C8">
        <w:tc>
          <w:tcPr>
            <w:tcW w:w="0" w:type="auto"/>
            <w:shd w:val="clear" w:color="auto" w:fill="auto"/>
          </w:tcPr>
          <w:p w14:paraId="6BFE92A2" w14:textId="77777777" w:rsidR="007F68ED" w:rsidRDefault="007F68ED" w:rsidP="00D427C8">
            <w:pPr>
              <w:pStyle w:val="TAL"/>
              <w:rPr>
                <w:sz w:val="16"/>
              </w:rPr>
            </w:pPr>
            <w:r>
              <w:rPr>
                <w:sz w:val="16"/>
              </w:rPr>
              <w:t>S3-223954</w:t>
            </w:r>
          </w:p>
        </w:tc>
        <w:tc>
          <w:tcPr>
            <w:tcW w:w="0" w:type="auto"/>
            <w:shd w:val="clear" w:color="auto" w:fill="auto"/>
          </w:tcPr>
          <w:p w14:paraId="204C4751" w14:textId="77777777" w:rsidR="007F68ED" w:rsidRDefault="007F68ED" w:rsidP="00D427C8">
            <w:pPr>
              <w:pStyle w:val="TAL"/>
              <w:rPr>
                <w:sz w:val="16"/>
              </w:rPr>
            </w:pPr>
            <w:r>
              <w:rPr>
                <w:sz w:val="16"/>
              </w:rPr>
              <w:t>Clarification on access token requests for NF Producers of a specific NF type and token-based authorization for indirect communication with delegated discovery</w:t>
            </w:r>
          </w:p>
        </w:tc>
        <w:tc>
          <w:tcPr>
            <w:tcW w:w="0" w:type="auto"/>
            <w:shd w:val="clear" w:color="auto" w:fill="auto"/>
          </w:tcPr>
          <w:p w14:paraId="2958A8A6" w14:textId="77777777" w:rsidR="007F68ED" w:rsidRDefault="007F68ED" w:rsidP="00D427C8">
            <w:pPr>
              <w:pStyle w:val="TAL"/>
              <w:rPr>
                <w:sz w:val="16"/>
              </w:rPr>
            </w:pPr>
            <w:r>
              <w:rPr>
                <w:sz w:val="16"/>
              </w:rPr>
              <w:t>Ericsson</w:t>
            </w:r>
          </w:p>
        </w:tc>
        <w:tc>
          <w:tcPr>
            <w:tcW w:w="0" w:type="auto"/>
            <w:shd w:val="clear" w:color="auto" w:fill="auto"/>
          </w:tcPr>
          <w:p w14:paraId="494AA0F3" w14:textId="77777777" w:rsidR="007F68ED" w:rsidRDefault="007F68ED" w:rsidP="00D427C8">
            <w:pPr>
              <w:pStyle w:val="TAL"/>
              <w:rPr>
                <w:sz w:val="16"/>
              </w:rPr>
            </w:pPr>
            <w:r>
              <w:rPr>
                <w:sz w:val="16"/>
              </w:rPr>
              <w:t>33.501</w:t>
            </w:r>
          </w:p>
        </w:tc>
        <w:tc>
          <w:tcPr>
            <w:tcW w:w="0" w:type="auto"/>
            <w:shd w:val="clear" w:color="auto" w:fill="auto"/>
          </w:tcPr>
          <w:p w14:paraId="4F0D7067" w14:textId="77777777" w:rsidR="007F68ED" w:rsidRDefault="007F68ED" w:rsidP="00D427C8">
            <w:pPr>
              <w:pStyle w:val="TAL"/>
              <w:rPr>
                <w:sz w:val="16"/>
              </w:rPr>
            </w:pPr>
            <w:r>
              <w:rPr>
                <w:sz w:val="16"/>
              </w:rPr>
              <w:t>1504</w:t>
            </w:r>
          </w:p>
        </w:tc>
        <w:tc>
          <w:tcPr>
            <w:tcW w:w="0" w:type="auto"/>
            <w:shd w:val="clear" w:color="auto" w:fill="auto"/>
          </w:tcPr>
          <w:p w14:paraId="519E0F5C" w14:textId="77777777" w:rsidR="007F68ED" w:rsidRDefault="007F68ED" w:rsidP="00D427C8">
            <w:pPr>
              <w:pStyle w:val="TAR"/>
              <w:rPr>
                <w:sz w:val="16"/>
              </w:rPr>
            </w:pPr>
            <w:r>
              <w:rPr>
                <w:sz w:val="16"/>
              </w:rPr>
              <w:t>1</w:t>
            </w:r>
          </w:p>
        </w:tc>
        <w:tc>
          <w:tcPr>
            <w:tcW w:w="0" w:type="auto"/>
            <w:shd w:val="clear" w:color="auto" w:fill="auto"/>
          </w:tcPr>
          <w:p w14:paraId="37C02480" w14:textId="77777777" w:rsidR="007F68ED" w:rsidRDefault="007F68ED" w:rsidP="00D427C8">
            <w:pPr>
              <w:pStyle w:val="TAL"/>
              <w:rPr>
                <w:sz w:val="16"/>
              </w:rPr>
            </w:pPr>
            <w:r>
              <w:rPr>
                <w:sz w:val="16"/>
              </w:rPr>
              <w:t>Rel-18</w:t>
            </w:r>
          </w:p>
        </w:tc>
        <w:tc>
          <w:tcPr>
            <w:tcW w:w="0" w:type="auto"/>
            <w:shd w:val="clear" w:color="auto" w:fill="auto"/>
          </w:tcPr>
          <w:p w14:paraId="61450170" w14:textId="77777777" w:rsidR="007F68ED" w:rsidRDefault="007F68ED" w:rsidP="00D427C8">
            <w:pPr>
              <w:pStyle w:val="TAL"/>
              <w:rPr>
                <w:sz w:val="16"/>
              </w:rPr>
            </w:pPr>
            <w:r>
              <w:rPr>
                <w:sz w:val="16"/>
              </w:rPr>
              <w:t>B</w:t>
            </w:r>
          </w:p>
        </w:tc>
        <w:tc>
          <w:tcPr>
            <w:tcW w:w="0" w:type="auto"/>
            <w:shd w:val="clear" w:color="auto" w:fill="auto"/>
          </w:tcPr>
          <w:p w14:paraId="2F5515B5" w14:textId="77777777" w:rsidR="007F68ED" w:rsidRDefault="007F68ED" w:rsidP="00D427C8">
            <w:pPr>
              <w:pStyle w:val="TAL"/>
              <w:rPr>
                <w:sz w:val="16"/>
              </w:rPr>
            </w:pPr>
            <w:r>
              <w:rPr>
                <w:sz w:val="16"/>
              </w:rPr>
              <w:t>DUMMY</w:t>
            </w:r>
          </w:p>
        </w:tc>
        <w:tc>
          <w:tcPr>
            <w:tcW w:w="0" w:type="auto"/>
            <w:shd w:val="clear" w:color="auto" w:fill="auto"/>
          </w:tcPr>
          <w:p w14:paraId="6E2E896F" w14:textId="77777777" w:rsidR="007F68ED" w:rsidRDefault="007F68ED" w:rsidP="00D427C8">
            <w:pPr>
              <w:pStyle w:val="TAL"/>
              <w:rPr>
                <w:sz w:val="16"/>
              </w:rPr>
            </w:pPr>
            <w:r>
              <w:rPr>
                <w:sz w:val="16"/>
              </w:rPr>
              <w:t>not pursued</w:t>
            </w:r>
          </w:p>
        </w:tc>
      </w:tr>
      <w:tr w:rsidR="007F68ED" w14:paraId="10E5F9EE" w14:textId="77777777" w:rsidTr="00D427C8">
        <w:tc>
          <w:tcPr>
            <w:tcW w:w="0" w:type="auto"/>
            <w:shd w:val="clear" w:color="auto" w:fill="auto"/>
          </w:tcPr>
          <w:p w14:paraId="6AF96D54" w14:textId="77777777" w:rsidR="007F68ED" w:rsidRDefault="007F68ED" w:rsidP="00D427C8">
            <w:pPr>
              <w:pStyle w:val="TAL"/>
              <w:rPr>
                <w:sz w:val="16"/>
              </w:rPr>
            </w:pPr>
            <w:r>
              <w:rPr>
                <w:sz w:val="16"/>
              </w:rPr>
              <w:t>S3-223707</w:t>
            </w:r>
          </w:p>
        </w:tc>
        <w:tc>
          <w:tcPr>
            <w:tcW w:w="0" w:type="auto"/>
            <w:shd w:val="clear" w:color="auto" w:fill="auto"/>
          </w:tcPr>
          <w:p w14:paraId="7DE42201" w14:textId="77777777" w:rsidR="007F68ED" w:rsidRDefault="007F68ED" w:rsidP="00D427C8">
            <w:pPr>
              <w:pStyle w:val="TAL"/>
              <w:rPr>
                <w:sz w:val="16"/>
              </w:rPr>
            </w:pPr>
            <w:r>
              <w:rPr>
                <w:sz w:val="16"/>
              </w:rPr>
              <w:t>Clarification to multiple registrations in different PLMNs\access types</w:t>
            </w:r>
          </w:p>
        </w:tc>
        <w:tc>
          <w:tcPr>
            <w:tcW w:w="0" w:type="auto"/>
            <w:shd w:val="clear" w:color="auto" w:fill="auto"/>
          </w:tcPr>
          <w:p w14:paraId="33F96F2F" w14:textId="77777777" w:rsidR="007F68ED" w:rsidRDefault="007F68ED" w:rsidP="00D427C8">
            <w:pPr>
              <w:pStyle w:val="TAL"/>
              <w:rPr>
                <w:sz w:val="16"/>
              </w:rPr>
            </w:pPr>
            <w:r>
              <w:rPr>
                <w:sz w:val="16"/>
              </w:rPr>
              <w:t>Ericsson</w:t>
            </w:r>
          </w:p>
        </w:tc>
        <w:tc>
          <w:tcPr>
            <w:tcW w:w="0" w:type="auto"/>
            <w:shd w:val="clear" w:color="auto" w:fill="auto"/>
          </w:tcPr>
          <w:p w14:paraId="032B2A6E" w14:textId="77777777" w:rsidR="007F68ED" w:rsidRDefault="007F68ED" w:rsidP="00D427C8">
            <w:pPr>
              <w:pStyle w:val="TAL"/>
              <w:rPr>
                <w:sz w:val="16"/>
              </w:rPr>
            </w:pPr>
            <w:r>
              <w:rPr>
                <w:sz w:val="16"/>
              </w:rPr>
              <w:t>33.501</w:t>
            </w:r>
          </w:p>
        </w:tc>
        <w:tc>
          <w:tcPr>
            <w:tcW w:w="0" w:type="auto"/>
            <w:shd w:val="clear" w:color="auto" w:fill="auto"/>
          </w:tcPr>
          <w:p w14:paraId="2A0774F6" w14:textId="77777777" w:rsidR="007F68ED" w:rsidRDefault="007F68ED" w:rsidP="00D427C8">
            <w:pPr>
              <w:pStyle w:val="TAL"/>
              <w:rPr>
                <w:sz w:val="16"/>
              </w:rPr>
            </w:pPr>
            <w:r>
              <w:rPr>
                <w:sz w:val="16"/>
              </w:rPr>
              <w:t>1505</w:t>
            </w:r>
          </w:p>
        </w:tc>
        <w:tc>
          <w:tcPr>
            <w:tcW w:w="0" w:type="auto"/>
            <w:shd w:val="clear" w:color="auto" w:fill="auto"/>
          </w:tcPr>
          <w:p w14:paraId="7B1EC148" w14:textId="77777777" w:rsidR="007F68ED" w:rsidRDefault="007F68ED" w:rsidP="00D427C8">
            <w:pPr>
              <w:pStyle w:val="TAR"/>
              <w:rPr>
                <w:sz w:val="16"/>
              </w:rPr>
            </w:pPr>
            <w:r>
              <w:rPr>
                <w:sz w:val="16"/>
              </w:rPr>
              <w:t>-</w:t>
            </w:r>
          </w:p>
        </w:tc>
        <w:tc>
          <w:tcPr>
            <w:tcW w:w="0" w:type="auto"/>
            <w:shd w:val="clear" w:color="auto" w:fill="auto"/>
          </w:tcPr>
          <w:p w14:paraId="65E9D5AC" w14:textId="77777777" w:rsidR="007F68ED" w:rsidRDefault="007F68ED" w:rsidP="00D427C8">
            <w:pPr>
              <w:pStyle w:val="TAL"/>
              <w:rPr>
                <w:sz w:val="16"/>
              </w:rPr>
            </w:pPr>
            <w:r>
              <w:rPr>
                <w:sz w:val="16"/>
              </w:rPr>
              <w:t>Rel-17</w:t>
            </w:r>
          </w:p>
        </w:tc>
        <w:tc>
          <w:tcPr>
            <w:tcW w:w="0" w:type="auto"/>
            <w:shd w:val="clear" w:color="auto" w:fill="auto"/>
          </w:tcPr>
          <w:p w14:paraId="56B724B0" w14:textId="77777777" w:rsidR="007F68ED" w:rsidRDefault="007F68ED" w:rsidP="00D427C8">
            <w:pPr>
              <w:pStyle w:val="TAL"/>
              <w:rPr>
                <w:sz w:val="16"/>
              </w:rPr>
            </w:pPr>
            <w:r>
              <w:rPr>
                <w:sz w:val="16"/>
              </w:rPr>
              <w:t>F</w:t>
            </w:r>
          </w:p>
        </w:tc>
        <w:tc>
          <w:tcPr>
            <w:tcW w:w="0" w:type="auto"/>
            <w:shd w:val="clear" w:color="auto" w:fill="auto"/>
          </w:tcPr>
          <w:p w14:paraId="4B0761C8" w14:textId="77777777" w:rsidR="007F68ED" w:rsidRDefault="007F68ED" w:rsidP="00D427C8">
            <w:pPr>
              <w:pStyle w:val="TAL"/>
              <w:rPr>
                <w:sz w:val="16"/>
              </w:rPr>
            </w:pPr>
            <w:r>
              <w:rPr>
                <w:sz w:val="16"/>
              </w:rPr>
              <w:t>TEI17</w:t>
            </w:r>
          </w:p>
        </w:tc>
        <w:tc>
          <w:tcPr>
            <w:tcW w:w="0" w:type="auto"/>
            <w:shd w:val="clear" w:color="auto" w:fill="auto"/>
          </w:tcPr>
          <w:p w14:paraId="753F1A6F" w14:textId="77777777" w:rsidR="007F68ED" w:rsidRDefault="007F68ED" w:rsidP="00D427C8">
            <w:pPr>
              <w:pStyle w:val="TAL"/>
              <w:rPr>
                <w:sz w:val="16"/>
              </w:rPr>
            </w:pPr>
            <w:r>
              <w:rPr>
                <w:sz w:val="16"/>
              </w:rPr>
              <w:t>not pursued</w:t>
            </w:r>
          </w:p>
        </w:tc>
      </w:tr>
      <w:tr w:rsidR="007F68ED" w14:paraId="36A6893B" w14:textId="77777777" w:rsidTr="00D427C8">
        <w:tc>
          <w:tcPr>
            <w:tcW w:w="0" w:type="auto"/>
            <w:shd w:val="clear" w:color="auto" w:fill="auto"/>
          </w:tcPr>
          <w:p w14:paraId="61B1DEA0" w14:textId="77777777" w:rsidR="007F68ED" w:rsidRDefault="007F68ED" w:rsidP="00D427C8">
            <w:pPr>
              <w:pStyle w:val="TAL"/>
              <w:rPr>
                <w:sz w:val="16"/>
              </w:rPr>
            </w:pPr>
            <w:r>
              <w:rPr>
                <w:sz w:val="16"/>
              </w:rPr>
              <w:t>S3-223730</w:t>
            </w:r>
          </w:p>
        </w:tc>
        <w:tc>
          <w:tcPr>
            <w:tcW w:w="0" w:type="auto"/>
            <w:shd w:val="clear" w:color="auto" w:fill="auto"/>
          </w:tcPr>
          <w:p w14:paraId="7FB67EAE" w14:textId="77777777" w:rsidR="007F68ED" w:rsidRDefault="007F68ED" w:rsidP="00D427C8">
            <w:pPr>
              <w:pStyle w:val="TAL"/>
              <w:rPr>
                <w:sz w:val="16"/>
              </w:rPr>
            </w:pPr>
            <w:r>
              <w:rPr>
                <w:sz w:val="16"/>
              </w:rPr>
              <w:t xml:space="preserve">Living document for SERP: </w:t>
            </w:r>
            <w:proofErr w:type="spellStart"/>
            <w:r>
              <w:rPr>
                <w:sz w:val="16"/>
              </w:rPr>
              <w:t>draftCR</w:t>
            </w:r>
            <w:proofErr w:type="spellEnd"/>
            <w:r>
              <w:rPr>
                <w:sz w:val="16"/>
              </w:rPr>
              <w:t xml:space="preserve"> to TS 33.501 on the Protection of the RRC Resume Request message</w:t>
            </w:r>
          </w:p>
        </w:tc>
        <w:tc>
          <w:tcPr>
            <w:tcW w:w="0" w:type="auto"/>
            <w:shd w:val="clear" w:color="auto" w:fill="auto"/>
          </w:tcPr>
          <w:p w14:paraId="1726E242" w14:textId="77777777" w:rsidR="007F68ED" w:rsidRDefault="007F68ED" w:rsidP="00D427C8">
            <w:pPr>
              <w:pStyle w:val="TAL"/>
              <w:rPr>
                <w:sz w:val="16"/>
              </w:rPr>
            </w:pPr>
            <w:r>
              <w:rPr>
                <w:sz w:val="16"/>
              </w:rPr>
              <w:t>Samsung</w:t>
            </w:r>
          </w:p>
        </w:tc>
        <w:tc>
          <w:tcPr>
            <w:tcW w:w="0" w:type="auto"/>
            <w:shd w:val="clear" w:color="auto" w:fill="auto"/>
          </w:tcPr>
          <w:p w14:paraId="49C2B9FE" w14:textId="77777777" w:rsidR="007F68ED" w:rsidRDefault="007F68ED" w:rsidP="00D427C8">
            <w:pPr>
              <w:pStyle w:val="TAL"/>
              <w:rPr>
                <w:sz w:val="16"/>
              </w:rPr>
            </w:pPr>
            <w:r>
              <w:rPr>
                <w:sz w:val="16"/>
              </w:rPr>
              <w:t>33.501</w:t>
            </w:r>
          </w:p>
        </w:tc>
        <w:tc>
          <w:tcPr>
            <w:tcW w:w="0" w:type="auto"/>
            <w:shd w:val="clear" w:color="auto" w:fill="auto"/>
          </w:tcPr>
          <w:p w14:paraId="4E663212" w14:textId="77777777" w:rsidR="007F68ED" w:rsidRDefault="007F68ED" w:rsidP="00D427C8">
            <w:pPr>
              <w:pStyle w:val="TAL"/>
              <w:rPr>
                <w:sz w:val="16"/>
              </w:rPr>
            </w:pPr>
            <w:r>
              <w:rPr>
                <w:sz w:val="16"/>
              </w:rPr>
              <w:t>1506</w:t>
            </w:r>
          </w:p>
        </w:tc>
        <w:tc>
          <w:tcPr>
            <w:tcW w:w="0" w:type="auto"/>
            <w:shd w:val="clear" w:color="auto" w:fill="auto"/>
          </w:tcPr>
          <w:p w14:paraId="419BAC7D" w14:textId="77777777" w:rsidR="007F68ED" w:rsidRDefault="007F68ED" w:rsidP="00D427C8">
            <w:pPr>
              <w:pStyle w:val="TAR"/>
              <w:rPr>
                <w:sz w:val="16"/>
              </w:rPr>
            </w:pPr>
            <w:r>
              <w:rPr>
                <w:sz w:val="16"/>
              </w:rPr>
              <w:t>-</w:t>
            </w:r>
          </w:p>
        </w:tc>
        <w:tc>
          <w:tcPr>
            <w:tcW w:w="0" w:type="auto"/>
            <w:shd w:val="clear" w:color="auto" w:fill="auto"/>
          </w:tcPr>
          <w:p w14:paraId="0C3509FC" w14:textId="77777777" w:rsidR="007F68ED" w:rsidRDefault="007F68ED" w:rsidP="00D427C8">
            <w:pPr>
              <w:pStyle w:val="TAL"/>
              <w:rPr>
                <w:sz w:val="16"/>
              </w:rPr>
            </w:pPr>
            <w:r>
              <w:rPr>
                <w:sz w:val="16"/>
              </w:rPr>
              <w:t>Rel-18</w:t>
            </w:r>
          </w:p>
        </w:tc>
        <w:tc>
          <w:tcPr>
            <w:tcW w:w="0" w:type="auto"/>
            <w:shd w:val="clear" w:color="auto" w:fill="auto"/>
          </w:tcPr>
          <w:p w14:paraId="69CCC277" w14:textId="77777777" w:rsidR="007F68ED" w:rsidRDefault="007F68ED" w:rsidP="00D427C8">
            <w:pPr>
              <w:pStyle w:val="TAL"/>
              <w:rPr>
                <w:sz w:val="16"/>
              </w:rPr>
            </w:pPr>
            <w:r>
              <w:rPr>
                <w:sz w:val="16"/>
              </w:rPr>
              <w:t>C</w:t>
            </w:r>
          </w:p>
        </w:tc>
        <w:tc>
          <w:tcPr>
            <w:tcW w:w="0" w:type="auto"/>
            <w:shd w:val="clear" w:color="auto" w:fill="auto"/>
          </w:tcPr>
          <w:p w14:paraId="6F4D38BA" w14:textId="77777777" w:rsidR="007F68ED" w:rsidRDefault="007F68ED" w:rsidP="00D427C8">
            <w:pPr>
              <w:pStyle w:val="TAL"/>
              <w:rPr>
                <w:sz w:val="16"/>
              </w:rPr>
            </w:pPr>
            <w:r>
              <w:rPr>
                <w:sz w:val="16"/>
              </w:rPr>
              <w:t>SERP</w:t>
            </w:r>
          </w:p>
        </w:tc>
        <w:tc>
          <w:tcPr>
            <w:tcW w:w="0" w:type="auto"/>
            <w:shd w:val="clear" w:color="auto" w:fill="auto"/>
          </w:tcPr>
          <w:p w14:paraId="00862E30" w14:textId="77777777" w:rsidR="007F68ED" w:rsidRDefault="007F68ED" w:rsidP="00D427C8">
            <w:pPr>
              <w:pStyle w:val="TAL"/>
              <w:rPr>
                <w:sz w:val="16"/>
              </w:rPr>
            </w:pPr>
            <w:r>
              <w:rPr>
                <w:sz w:val="16"/>
              </w:rPr>
              <w:t>not pursued</w:t>
            </w:r>
          </w:p>
        </w:tc>
      </w:tr>
      <w:tr w:rsidR="007F68ED" w14:paraId="1E2F3309" w14:textId="77777777" w:rsidTr="00D427C8">
        <w:tc>
          <w:tcPr>
            <w:tcW w:w="0" w:type="auto"/>
            <w:shd w:val="clear" w:color="auto" w:fill="auto"/>
          </w:tcPr>
          <w:p w14:paraId="2DEB7334" w14:textId="77777777" w:rsidR="007F68ED" w:rsidRDefault="007F68ED" w:rsidP="00D427C8">
            <w:pPr>
              <w:pStyle w:val="TAL"/>
              <w:rPr>
                <w:sz w:val="16"/>
              </w:rPr>
            </w:pPr>
            <w:r>
              <w:rPr>
                <w:sz w:val="16"/>
              </w:rPr>
              <w:t>S3-223735</w:t>
            </w:r>
          </w:p>
        </w:tc>
        <w:tc>
          <w:tcPr>
            <w:tcW w:w="0" w:type="auto"/>
            <w:shd w:val="clear" w:color="auto" w:fill="auto"/>
          </w:tcPr>
          <w:p w14:paraId="3CAF5DDE" w14:textId="77777777" w:rsidR="007F68ED" w:rsidRDefault="007F68ED" w:rsidP="00D427C8">
            <w:pPr>
              <w:pStyle w:val="TAL"/>
              <w:rPr>
                <w:sz w:val="16"/>
              </w:rPr>
            </w:pPr>
            <w:r>
              <w:rPr>
                <w:sz w:val="16"/>
              </w:rPr>
              <w:t>[IAB] IAB inter-CU topology adaptation procedure</w:t>
            </w:r>
          </w:p>
        </w:tc>
        <w:tc>
          <w:tcPr>
            <w:tcW w:w="0" w:type="auto"/>
            <w:shd w:val="clear" w:color="auto" w:fill="auto"/>
          </w:tcPr>
          <w:p w14:paraId="2EB0EE88" w14:textId="77777777" w:rsidR="007F68ED" w:rsidRDefault="007F68ED" w:rsidP="00D427C8">
            <w:pPr>
              <w:pStyle w:val="TAL"/>
              <w:rPr>
                <w:sz w:val="16"/>
              </w:rPr>
            </w:pPr>
            <w:r>
              <w:rPr>
                <w:sz w:val="16"/>
              </w:rPr>
              <w:t>Samsung</w:t>
            </w:r>
          </w:p>
        </w:tc>
        <w:tc>
          <w:tcPr>
            <w:tcW w:w="0" w:type="auto"/>
            <w:shd w:val="clear" w:color="auto" w:fill="auto"/>
          </w:tcPr>
          <w:p w14:paraId="54BBABED" w14:textId="77777777" w:rsidR="007F68ED" w:rsidRDefault="007F68ED" w:rsidP="00D427C8">
            <w:pPr>
              <w:pStyle w:val="TAL"/>
              <w:rPr>
                <w:sz w:val="16"/>
              </w:rPr>
            </w:pPr>
            <w:r>
              <w:rPr>
                <w:sz w:val="16"/>
              </w:rPr>
              <w:t>33.501</w:t>
            </w:r>
          </w:p>
        </w:tc>
        <w:tc>
          <w:tcPr>
            <w:tcW w:w="0" w:type="auto"/>
            <w:shd w:val="clear" w:color="auto" w:fill="auto"/>
          </w:tcPr>
          <w:p w14:paraId="3EBF78BE" w14:textId="77777777" w:rsidR="007F68ED" w:rsidRDefault="007F68ED" w:rsidP="00D427C8">
            <w:pPr>
              <w:pStyle w:val="TAL"/>
              <w:rPr>
                <w:sz w:val="16"/>
              </w:rPr>
            </w:pPr>
            <w:r>
              <w:rPr>
                <w:sz w:val="16"/>
              </w:rPr>
              <w:t>1507</w:t>
            </w:r>
          </w:p>
        </w:tc>
        <w:tc>
          <w:tcPr>
            <w:tcW w:w="0" w:type="auto"/>
            <w:shd w:val="clear" w:color="auto" w:fill="auto"/>
          </w:tcPr>
          <w:p w14:paraId="5287DC1A" w14:textId="77777777" w:rsidR="007F68ED" w:rsidRDefault="007F68ED" w:rsidP="00D427C8">
            <w:pPr>
              <w:pStyle w:val="TAR"/>
              <w:rPr>
                <w:sz w:val="16"/>
              </w:rPr>
            </w:pPr>
            <w:r>
              <w:rPr>
                <w:sz w:val="16"/>
              </w:rPr>
              <w:t>-</w:t>
            </w:r>
          </w:p>
        </w:tc>
        <w:tc>
          <w:tcPr>
            <w:tcW w:w="0" w:type="auto"/>
            <w:shd w:val="clear" w:color="auto" w:fill="auto"/>
          </w:tcPr>
          <w:p w14:paraId="4113AB6F" w14:textId="77777777" w:rsidR="007F68ED" w:rsidRDefault="007F68ED" w:rsidP="00D427C8">
            <w:pPr>
              <w:pStyle w:val="TAL"/>
              <w:rPr>
                <w:sz w:val="16"/>
              </w:rPr>
            </w:pPr>
            <w:r>
              <w:rPr>
                <w:sz w:val="16"/>
              </w:rPr>
              <w:t>Rel-18</w:t>
            </w:r>
          </w:p>
        </w:tc>
        <w:tc>
          <w:tcPr>
            <w:tcW w:w="0" w:type="auto"/>
            <w:shd w:val="clear" w:color="auto" w:fill="auto"/>
          </w:tcPr>
          <w:p w14:paraId="2AA4A0EF" w14:textId="77777777" w:rsidR="007F68ED" w:rsidRDefault="007F68ED" w:rsidP="00D427C8">
            <w:pPr>
              <w:pStyle w:val="TAL"/>
              <w:rPr>
                <w:sz w:val="16"/>
              </w:rPr>
            </w:pPr>
            <w:r>
              <w:rPr>
                <w:sz w:val="16"/>
              </w:rPr>
              <w:t>B</w:t>
            </w:r>
          </w:p>
        </w:tc>
        <w:tc>
          <w:tcPr>
            <w:tcW w:w="0" w:type="auto"/>
            <w:shd w:val="clear" w:color="auto" w:fill="auto"/>
          </w:tcPr>
          <w:p w14:paraId="08BEC1FA" w14:textId="77777777" w:rsidR="007F68ED" w:rsidRDefault="007F68ED" w:rsidP="00D427C8">
            <w:pPr>
              <w:pStyle w:val="TAL"/>
              <w:rPr>
                <w:sz w:val="16"/>
              </w:rPr>
            </w:pPr>
            <w:r>
              <w:rPr>
                <w:sz w:val="16"/>
              </w:rPr>
              <w:t>TEI18</w:t>
            </w:r>
          </w:p>
        </w:tc>
        <w:tc>
          <w:tcPr>
            <w:tcW w:w="0" w:type="auto"/>
            <w:shd w:val="clear" w:color="auto" w:fill="auto"/>
          </w:tcPr>
          <w:p w14:paraId="19243C6F" w14:textId="77777777" w:rsidR="007F68ED" w:rsidRDefault="007F68ED" w:rsidP="00D427C8">
            <w:pPr>
              <w:pStyle w:val="TAL"/>
              <w:rPr>
                <w:sz w:val="16"/>
              </w:rPr>
            </w:pPr>
            <w:r>
              <w:rPr>
                <w:sz w:val="16"/>
              </w:rPr>
              <w:t>not pursued</w:t>
            </w:r>
          </w:p>
        </w:tc>
      </w:tr>
      <w:tr w:rsidR="007F68ED" w14:paraId="0DEB8353" w14:textId="77777777" w:rsidTr="00D427C8">
        <w:tc>
          <w:tcPr>
            <w:tcW w:w="0" w:type="auto"/>
            <w:shd w:val="clear" w:color="auto" w:fill="auto"/>
          </w:tcPr>
          <w:p w14:paraId="13C5A967" w14:textId="77777777" w:rsidR="007F68ED" w:rsidRDefault="007F68ED" w:rsidP="00D427C8">
            <w:pPr>
              <w:pStyle w:val="TAL"/>
              <w:rPr>
                <w:sz w:val="16"/>
              </w:rPr>
            </w:pPr>
            <w:r>
              <w:rPr>
                <w:sz w:val="16"/>
              </w:rPr>
              <w:t>S3-223773</w:t>
            </w:r>
          </w:p>
        </w:tc>
        <w:tc>
          <w:tcPr>
            <w:tcW w:w="0" w:type="auto"/>
            <w:shd w:val="clear" w:color="auto" w:fill="auto"/>
          </w:tcPr>
          <w:p w14:paraId="210092B0" w14:textId="77777777" w:rsidR="007F68ED" w:rsidRDefault="007F68ED" w:rsidP="00D427C8">
            <w:pPr>
              <w:pStyle w:val="TAL"/>
              <w:rPr>
                <w:sz w:val="16"/>
              </w:rPr>
            </w:pPr>
            <w:r>
              <w:rPr>
                <w:sz w:val="16"/>
              </w:rPr>
              <w:t xml:space="preserve">CR_33.501 R15 Update A.18 to define </w:t>
            </w:r>
            <w:proofErr w:type="spellStart"/>
            <w:r>
              <w:rPr>
                <w:sz w:val="16"/>
              </w:rPr>
              <w:t>SoR</w:t>
            </w:r>
            <w:proofErr w:type="spellEnd"/>
            <w:r>
              <w:rPr>
                <w:sz w:val="16"/>
              </w:rPr>
              <w:t>-XMAC-IUE</w:t>
            </w:r>
          </w:p>
        </w:tc>
        <w:tc>
          <w:tcPr>
            <w:tcW w:w="0" w:type="auto"/>
            <w:shd w:val="clear" w:color="auto" w:fill="auto"/>
          </w:tcPr>
          <w:p w14:paraId="2E081B3E" w14:textId="77777777" w:rsidR="007F68ED" w:rsidRDefault="007F68ED" w:rsidP="00D427C8">
            <w:pPr>
              <w:pStyle w:val="TAL"/>
              <w:rPr>
                <w:sz w:val="16"/>
              </w:rPr>
            </w:pPr>
            <w:r>
              <w:rPr>
                <w:sz w:val="16"/>
              </w:rPr>
              <w:t>Xiaomi Communication</w:t>
            </w:r>
          </w:p>
        </w:tc>
        <w:tc>
          <w:tcPr>
            <w:tcW w:w="0" w:type="auto"/>
            <w:shd w:val="clear" w:color="auto" w:fill="auto"/>
          </w:tcPr>
          <w:p w14:paraId="0809E0EF" w14:textId="77777777" w:rsidR="007F68ED" w:rsidRDefault="007F68ED" w:rsidP="00D427C8">
            <w:pPr>
              <w:pStyle w:val="TAL"/>
              <w:rPr>
                <w:sz w:val="16"/>
              </w:rPr>
            </w:pPr>
            <w:r>
              <w:rPr>
                <w:sz w:val="16"/>
              </w:rPr>
              <w:t>33.501</w:t>
            </w:r>
          </w:p>
        </w:tc>
        <w:tc>
          <w:tcPr>
            <w:tcW w:w="0" w:type="auto"/>
            <w:shd w:val="clear" w:color="auto" w:fill="auto"/>
          </w:tcPr>
          <w:p w14:paraId="7E06E845" w14:textId="77777777" w:rsidR="007F68ED" w:rsidRDefault="007F68ED" w:rsidP="00D427C8">
            <w:pPr>
              <w:pStyle w:val="TAL"/>
              <w:rPr>
                <w:sz w:val="16"/>
              </w:rPr>
            </w:pPr>
            <w:r>
              <w:rPr>
                <w:sz w:val="16"/>
              </w:rPr>
              <w:t>1508</w:t>
            </w:r>
          </w:p>
        </w:tc>
        <w:tc>
          <w:tcPr>
            <w:tcW w:w="0" w:type="auto"/>
            <w:shd w:val="clear" w:color="auto" w:fill="auto"/>
          </w:tcPr>
          <w:p w14:paraId="6A0988CA" w14:textId="77777777" w:rsidR="007F68ED" w:rsidRDefault="007F68ED" w:rsidP="00D427C8">
            <w:pPr>
              <w:pStyle w:val="TAR"/>
              <w:rPr>
                <w:sz w:val="16"/>
              </w:rPr>
            </w:pPr>
            <w:r>
              <w:rPr>
                <w:sz w:val="16"/>
              </w:rPr>
              <w:t>-</w:t>
            </w:r>
          </w:p>
        </w:tc>
        <w:tc>
          <w:tcPr>
            <w:tcW w:w="0" w:type="auto"/>
            <w:shd w:val="clear" w:color="auto" w:fill="auto"/>
          </w:tcPr>
          <w:p w14:paraId="0AD1929D" w14:textId="77777777" w:rsidR="007F68ED" w:rsidRDefault="007F68ED" w:rsidP="00D427C8">
            <w:pPr>
              <w:pStyle w:val="TAL"/>
              <w:rPr>
                <w:sz w:val="16"/>
              </w:rPr>
            </w:pPr>
            <w:r>
              <w:rPr>
                <w:sz w:val="16"/>
              </w:rPr>
              <w:t>Rel-15</w:t>
            </w:r>
          </w:p>
        </w:tc>
        <w:tc>
          <w:tcPr>
            <w:tcW w:w="0" w:type="auto"/>
            <w:shd w:val="clear" w:color="auto" w:fill="auto"/>
          </w:tcPr>
          <w:p w14:paraId="24F253B9" w14:textId="77777777" w:rsidR="007F68ED" w:rsidRDefault="007F68ED" w:rsidP="00D427C8">
            <w:pPr>
              <w:pStyle w:val="TAL"/>
              <w:rPr>
                <w:sz w:val="16"/>
              </w:rPr>
            </w:pPr>
            <w:r>
              <w:rPr>
                <w:sz w:val="16"/>
              </w:rPr>
              <w:t>F</w:t>
            </w:r>
          </w:p>
        </w:tc>
        <w:tc>
          <w:tcPr>
            <w:tcW w:w="0" w:type="auto"/>
            <w:shd w:val="clear" w:color="auto" w:fill="auto"/>
          </w:tcPr>
          <w:p w14:paraId="7F82AD01" w14:textId="77777777" w:rsidR="007F68ED" w:rsidRDefault="007F68ED" w:rsidP="00D427C8">
            <w:pPr>
              <w:pStyle w:val="TAL"/>
              <w:rPr>
                <w:sz w:val="16"/>
              </w:rPr>
            </w:pPr>
            <w:r>
              <w:rPr>
                <w:sz w:val="16"/>
              </w:rPr>
              <w:t>TEI15</w:t>
            </w:r>
          </w:p>
        </w:tc>
        <w:tc>
          <w:tcPr>
            <w:tcW w:w="0" w:type="auto"/>
            <w:shd w:val="clear" w:color="auto" w:fill="auto"/>
          </w:tcPr>
          <w:p w14:paraId="53340688" w14:textId="77777777" w:rsidR="007F68ED" w:rsidRDefault="007F68ED" w:rsidP="00D427C8">
            <w:pPr>
              <w:pStyle w:val="TAL"/>
              <w:rPr>
                <w:sz w:val="16"/>
              </w:rPr>
            </w:pPr>
            <w:r>
              <w:rPr>
                <w:sz w:val="16"/>
              </w:rPr>
              <w:t>not pursued</w:t>
            </w:r>
          </w:p>
        </w:tc>
      </w:tr>
      <w:tr w:rsidR="007F68ED" w14:paraId="49BC50F1" w14:textId="77777777" w:rsidTr="00D427C8">
        <w:tc>
          <w:tcPr>
            <w:tcW w:w="0" w:type="auto"/>
            <w:shd w:val="clear" w:color="auto" w:fill="auto"/>
          </w:tcPr>
          <w:p w14:paraId="1F19BA8E" w14:textId="77777777" w:rsidR="007F68ED" w:rsidRDefault="007F68ED" w:rsidP="00D427C8">
            <w:pPr>
              <w:pStyle w:val="TAL"/>
              <w:rPr>
                <w:sz w:val="16"/>
              </w:rPr>
            </w:pPr>
            <w:r>
              <w:rPr>
                <w:sz w:val="16"/>
              </w:rPr>
              <w:t>S3-223774</w:t>
            </w:r>
          </w:p>
        </w:tc>
        <w:tc>
          <w:tcPr>
            <w:tcW w:w="0" w:type="auto"/>
            <w:shd w:val="clear" w:color="auto" w:fill="auto"/>
          </w:tcPr>
          <w:p w14:paraId="3916A44A" w14:textId="77777777" w:rsidR="007F68ED" w:rsidRDefault="007F68ED" w:rsidP="00D427C8">
            <w:pPr>
              <w:pStyle w:val="TAL"/>
              <w:rPr>
                <w:sz w:val="16"/>
              </w:rPr>
            </w:pPr>
            <w:r>
              <w:rPr>
                <w:sz w:val="16"/>
              </w:rPr>
              <w:t>CR_33.501 R15 Update A.20 to define UPU-XMAC-IUE</w:t>
            </w:r>
          </w:p>
        </w:tc>
        <w:tc>
          <w:tcPr>
            <w:tcW w:w="0" w:type="auto"/>
            <w:shd w:val="clear" w:color="auto" w:fill="auto"/>
          </w:tcPr>
          <w:p w14:paraId="34A98865" w14:textId="77777777" w:rsidR="007F68ED" w:rsidRDefault="007F68ED" w:rsidP="00D427C8">
            <w:pPr>
              <w:pStyle w:val="TAL"/>
              <w:rPr>
                <w:sz w:val="16"/>
              </w:rPr>
            </w:pPr>
            <w:r>
              <w:rPr>
                <w:sz w:val="16"/>
              </w:rPr>
              <w:t>Xiaomi Communication</w:t>
            </w:r>
          </w:p>
        </w:tc>
        <w:tc>
          <w:tcPr>
            <w:tcW w:w="0" w:type="auto"/>
            <w:shd w:val="clear" w:color="auto" w:fill="auto"/>
          </w:tcPr>
          <w:p w14:paraId="66E2588A" w14:textId="77777777" w:rsidR="007F68ED" w:rsidRDefault="007F68ED" w:rsidP="00D427C8">
            <w:pPr>
              <w:pStyle w:val="TAL"/>
              <w:rPr>
                <w:sz w:val="16"/>
              </w:rPr>
            </w:pPr>
            <w:r>
              <w:rPr>
                <w:sz w:val="16"/>
              </w:rPr>
              <w:t>33.501</w:t>
            </w:r>
          </w:p>
        </w:tc>
        <w:tc>
          <w:tcPr>
            <w:tcW w:w="0" w:type="auto"/>
            <w:shd w:val="clear" w:color="auto" w:fill="auto"/>
          </w:tcPr>
          <w:p w14:paraId="146B9BC6" w14:textId="77777777" w:rsidR="007F68ED" w:rsidRDefault="007F68ED" w:rsidP="00D427C8">
            <w:pPr>
              <w:pStyle w:val="TAL"/>
              <w:rPr>
                <w:sz w:val="16"/>
              </w:rPr>
            </w:pPr>
            <w:r>
              <w:rPr>
                <w:sz w:val="16"/>
              </w:rPr>
              <w:t>1509</w:t>
            </w:r>
          </w:p>
        </w:tc>
        <w:tc>
          <w:tcPr>
            <w:tcW w:w="0" w:type="auto"/>
            <w:shd w:val="clear" w:color="auto" w:fill="auto"/>
          </w:tcPr>
          <w:p w14:paraId="7F43B525" w14:textId="77777777" w:rsidR="007F68ED" w:rsidRDefault="007F68ED" w:rsidP="00D427C8">
            <w:pPr>
              <w:pStyle w:val="TAR"/>
              <w:rPr>
                <w:sz w:val="16"/>
              </w:rPr>
            </w:pPr>
            <w:r>
              <w:rPr>
                <w:sz w:val="16"/>
              </w:rPr>
              <w:t>-</w:t>
            </w:r>
          </w:p>
        </w:tc>
        <w:tc>
          <w:tcPr>
            <w:tcW w:w="0" w:type="auto"/>
            <w:shd w:val="clear" w:color="auto" w:fill="auto"/>
          </w:tcPr>
          <w:p w14:paraId="638951D0" w14:textId="77777777" w:rsidR="007F68ED" w:rsidRDefault="007F68ED" w:rsidP="00D427C8">
            <w:pPr>
              <w:pStyle w:val="TAL"/>
              <w:rPr>
                <w:sz w:val="16"/>
              </w:rPr>
            </w:pPr>
            <w:r>
              <w:rPr>
                <w:sz w:val="16"/>
              </w:rPr>
              <w:t>Rel-15</w:t>
            </w:r>
          </w:p>
        </w:tc>
        <w:tc>
          <w:tcPr>
            <w:tcW w:w="0" w:type="auto"/>
            <w:shd w:val="clear" w:color="auto" w:fill="auto"/>
          </w:tcPr>
          <w:p w14:paraId="26147EB1" w14:textId="77777777" w:rsidR="007F68ED" w:rsidRDefault="007F68ED" w:rsidP="00D427C8">
            <w:pPr>
              <w:pStyle w:val="TAL"/>
              <w:rPr>
                <w:sz w:val="16"/>
              </w:rPr>
            </w:pPr>
            <w:r>
              <w:rPr>
                <w:sz w:val="16"/>
              </w:rPr>
              <w:t>D</w:t>
            </w:r>
          </w:p>
        </w:tc>
        <w:tc>
          <w:tcPr>
            <w:tcW w:w="0" w:type="auto"/>
            <w:shd w:val="clear" w:color="auto" w:fill="auto"/>
          </w:tcPr>
          <w:p w14:paraId="7B4D15E1" w14:textId="77777777" w:rsidR="007F68ED" w:rsidRDefault="007F68ED" w:rsidP="00D427C8">
            <w:pPr>
              <w:pStyle w:val="TAL"/>
              <w:rPr>
                <w:sz w:val="16"/>
              </w:rPr>
            </w:pPr>
            <w:r>
              <w:rPr>
                <w:sz w:val="16"/>
              </w:rPr>
              <w:t>TEI15</w:t>
            </w:r>
          </w:p>
        </w:tc>
        <w:tc>
          <w:tcPr>
            <w:tcW w:w="0" w:type="auto"/>
            <w:shd w:val="clear" w:color="auto" w:fill="auto"/>
          </w:tcPr>
          <w:p w14:paraId="574D40D0" w14:textId="77777777" w:rsidR="007F68ED" w:rsidRDefault="007F68ED" w:rsidP="00D427C8">
            <w:pPr>
              <w:pStyle w:val="TAL"/>
              <w:rPr>
                <w:sz w:val="16"/>
              </w:rPr>
            </w:pPr>
            <w:r>
              <w:rPr>
                <w:sz w:val="16"/>
              </w:rPr>
              <w:t>not pursued</w:t>
            </w:r>
          </w:p>
        </w:tc>
      </w:tr>
      <w:tr w:rsidR="007F68ED" w14:paraId="05687B1A" w14:textId="77777777" w:rsidTr="00D427C8">
        <w:tc>
          <w:tcPr>
            <w:tcW w:w="0" w:type="auto"/>
            <w:shd w:val="clear" w:color="auto" w:fill="auto"/>
          </w:tcPr>
          <w:p w14:paraId="5879FE2C" w14:textId="77777777" w:rsidR="007F68ED" w:rsidRDefault="007F68ED" w:rsidP="00D427C8">
            <w:pPr>
              <w:pStyle w:val="TAL"/>
              <w:rPr>
                <w:sz w:val="16"/>
              </w:rPr>
            </w:pPr>
            <w:r>
              <w:rPr>
                <w:sz w:val="16"/>
              </w:rPr>
              <w:t>S3-223775</w:t>
            </w:r>
          </w:p>
        </w:tc>
        <w:tc>
          <w:tcPr>
            <w:tcW w:w="0" w:type="auto"/>
            <w:shd w:val="clear" w:color="auto" w:fill="auto"/>
          </w:tcPr>
          <w:p w14:paraId="5B18C8E8" w14:textId="77777777" w:rsidR="007F68ED" w:rsidRDefault="007F68ED" w:rsidP="00D427C8">
            <w:pPr>
              <w:pStyle w:val="TAL"/>
              <w:rPr>
                <w:sz w:val="16"/>
              </w:rPr>
            </w:pPr>
            <w:r>
              <w:rPr>
                <w:sz w:val="16"/>
              </w:rPr>
              <w:t xml:space="preserve">CR_33.501 R16 Update A.18 to define </w:t>
            </w:r>
            <w:proofErr w:type="spellStart"/>
            <w:r>
              <w:rPr>
                <w:sz w:val="16"/>
              </w:rPr>
              <w:t>SoR</w:t>
            </w:r>
            <w:proofErr w:type="spellEnd"/>
            <w:r>
              <w:rPr>
                <w:sz w:val="16"/>
              </w:rPr>
              <w:t>-XMAC-IUE (mirror)</w:t>
            </w:r>
          </w:p>
        </w:tc>
        <w:tc>
          <w:tcPr>
            <w:tcW w:w="0" w:type="auto"/>
            <w:shd w:val="clear" w:color="auto" w:fill="auto"/>
          </w:tcPr>
          <w:p w14:paraId="60E04DD6" w14:textId="77777777" w:rsidR="007F68ED" w:rsidRDefault="007F68ED" w:rsidP="00D427C8">
            <w:pPr>
              <w:pStyle w:val="TAL"/>
              <w:rPr>
                <w:sz w:val="16"/>
              </w:rPr>
            </w:pPr>
            <w:r>
              <w:rPr>
                <w:sz w:val="16"/>
              </w:rPr>
              <w:t>Xiaomi Communication</w:t>
            </w:r>
          </w:p>
        </w:tc>
        <w:tc>
          <w:tcPr>
            <w:tcW w:w="0" w:type="auto"/>
            <w:shd w:val="clear" w:color="auto" w:fill="auto"/>
          </w:tcPr>
          <w:p w14:paraId="1816F79E" w14:textId="77777777" w:rsidR="007F68ED" w:rsidRDefault="007F68ED" w:rsidP="00D427C8">
            <w:pPr>
              <w:pStyle w:val="TAL"/>
              <w:rPr>
                <w:sz w:val="16"/>
              </w:rPr>
            </w:pPr>
            <w:r>
              <w:rPr>
                <w:sz w:val="16"/>
              </w:rPr>
              <w:t>33.501</w:t>
            </w:r>
          </w:p>
        </w:tc>
        <w:tc>
          <w:tcPr>
            <w:tcW w:w="0" w:type="auto"/>
            <w:shd w:val="clear" w:color="auto" w:fill="auto"/>
          </w:tcPr>
          <w:p w14:paraId="442618F4" w14:textId="77777777" w:rsidR="007F68ED" w:rsidRDefault="007F68ED" w:rsidP="00D427C8">
            <w:pPr>
              <w:pStyle w:val="TAL"/>
              <w:rPr>
                <w:sz w:val="16"/>
              </w:rPr>
            </w:pPr>
            <w:r>
              <w:rPr>
                <w:sz w:val="16"/>
              </w:rPr>
              <w:t>1510</w:t>
            </w:r>
          </w:p>
        </w:tc>
        <w:tc>
          <w:tcPr>
            <w:tcW w:w="0" w:type="auto"/>
            <w:shd w:val="clear" w:color="auto" w:fill="auto"/>
          </w:tcPr>
          <w:p w14:paraId="04981718" w14:textId="77777777" w:rsidR="007F68ED" w:rsidRDefault="007F68ED" w:rsidP="00D427C8">
            <w:pPr>
              <w:pStyle w:val="TAR"/>
              <w:rPr>
                <w:sz w:val="16"/>
              </w:rPr>
            </w:pPr>
            <w:r>
              <w:rPr>
                <w:sz w:val="16"/>
              </w:rPr>
              <w:t>-</w:t>
            </w:r>
          </w:p>
        </w:tc>
        <w:tc>
          <w:tcPr>
            <w:tcW w:w="0" w:type="auto"/>
            <w:shd w:val="clear" w:color="auto" w:fill="auto"/>
          </w:tcPr>
          <w:p w14:paraId="59BAAE03" w14:textId="77777777" w:rsidR="007F68ED" w:rsidRDefault="007F68ED" w:rsidP="00D427C8">
            <w:pPr>
              <w:pStyle w:val="TAL"/>
              <w:rPr>
                <w:sz w:val="16"/>
              </w:rPr>
            </w:pPr>
            <w:r>
              <w:rPr>
                <w:sz w:val="16"/>
              </w:rPr>
              <w:t>Rel-16</w:t>
            </w:r>
          </w:p>
        </w:tc>
        <w:tc>
          <w:tcPr>
            <w:tcW w:w="0" w:type="auto"/>
            <w:shd w:val="clear" w:color="auto" w:fill="auto"/>
          </w:tcPr>
          <w:p w14:paraId="69B28F11" w14:textId="77777777" w:rsidR="007F68ED" w:rsidRDefault="007F68ED" w:rsidP="00D427C8">
            <w:pPr>
              <w:pStyle w:val="TAL"/>
              <w:rPr>
                <w:sz w:val="16"/>
              </w:rPr>
            </w:pPr>
            <w:r>
              <w:rPr>
                <w:sz w:val="16"/>
              </w:rPr>
              <w:t>A</w:t>
            </w:r>
          </w:p>
        </w:tc>
        <w:tc>
          <w:tcPr>
            <w:tcW w:w="0" w:type="auto"/>
            <w:shd w:val="clear" w:color="auto" w:fill="auto"/>
          </w:tcPr>
          <w:p w14:paraId="02276130" w14:textId="77777777" w:rsidR="007F68ED" w:rsidRDefault="007F68ED" w:rsidP="00D427C8">
            <w:pPr>
              <w:pStyle w:val="TAL"/>
              <w:rPr>
                <w:sz w:val="16"/>
              </w:rPr>
            </w:pPr>
            <w:r>
              <w:rPr>
                <w:sz w:val="16"/>
              </w:rPr>
              <w:t>TEI15</w:t>
            </w:r>
          </w:p>
        </w:tc>
        <w:tc>
          <w:tcPr>
            <w:tcW w:w="0" w:type="auto"/>
            <w:shd w:val="clear" w:color="auto" w:fill="auto"/>
          </w:tcPr>
          <w:p w14:paraId="3BC81207" w14:textId="77777777" w:rsidR="007F68ED" w:rsidRDefault="007F68ED" w:rsidP="00D427C8">
            <w:pPr>
              <w:pStyle w:val="TAL"/>
              <w:rPr>
                <w:sz w:val="16"/>
              </w:rPr>
            </w:pPr>
            <w:r>
              <w:rPr>
                <w:sz w:val="16"/>
              </w:rPr>
              <w:t>not pursued</w:t>
            </w:r>
          </w:p>
        </w:tc>
      </w:tr>
      <w:tr w:rsidR="007F68ED" w14:paraId="01A6A1A8" w14:textId="77777777" w:rsidTr="00D427C8">
        <w:tc>
          <w:tcPr>
            <w:tcW w:w="0" w:type="auto"/>
            <w:shd w:val="clear" w:color="auto" w:fill="auto"/>
          </w:tcPr>
          <w:p w14:paraId="144755C9" w14:textId="77777777" w:rsidR="007F68ED" w:rsidRDefault="007F68ED" w:rsidP="00D427C8">
            <w:pPr>
              <w:pStyle w:val="TAL"/>
              <w:rPr>
                <w:sz w:val="16"/>
              </w:rPr>
            </w:pPr>
            <w:r>
              <w:rPr>
                <w:sz w:val="16"/>
              </w:rPr>
              <w:t>S3-223776</w:t>
            </w:r>
          </w:p>
        </w:tc>
        <w:tc>
          <w:tcPr>
            <w:tcW w:w="0" w:type="auto"/>
            <w:shd w:val="clear" w:color="auto" w:fill="auto"/>
          </w:tcPr>
          <w:p w14:paraId="0FB2C27C" w14:textId="77777777" w:rsidR="007F68ED" w:rsidRDefault="007F68ED" w:rsidP="00D427C8">
            <w:pPr>
              <w:pStyle w:val="TAL"/>
              <w:rPr>
                <w:sz w:val="16"/>
              </w:rPr>
            </w:pPr>
            <w:r>
              <w:rPr>
                <w:sz w:val="16"/>
              </w:rPr>
              <w:t>CR_33.501 R16 Update A.20 to define UPU-XMAC-IUE (mirror)</w:t>
            </w:r>
          </w:p>
        </w:tc>
        <w:tc>
          <w:tcPr>
            <w:tcW w:w="0" w:type="auto"/>
            <w:shd w:val="clear" w:color="auto" w:fill="auto"/>
          </w:tcPr>
          <w:p w14:paraId="57DBC6F1" w14:textId="77777777" w:rsidR="007F68ED" w:rsidRDefault="007F68ED" w:rsidP="00D427C8">
            <w:pPr>
              <w:pStyle w:val="TAL"/>
              <w:rPr>
                <w:sz w:val="16"/>
              </w:rPr>
            </w:pPr>
            <w:r>
              <w:rPr>
                <w:sz w:val="16"/>
              </w:rPr>
              <w:t>Xiaomi Communication</w:t>
            </w:r>
          </w:p>
        </w:tc>
        <w:tc>
          <w:tcPr>
            <w:tcW w:w="0" w:type="auto"/>
            <w:shd w:val="clear" w:color="auto" w:fill="auto"/>
          </w:tcPr>
          <w:p w14:paraId="256BF8B9" w14:textId="77777777" w:rsidR="007F68ED" w:rsidRDefault="007F68ED" w:rsidP="00D427C8">
            <w:pPr>
              <w:pStyle w:val="TAL"/>
              <w:rPr>
                <w:sz w:val="16"/>
              </w:rPr>
            </w:pPr>
            <w:r>
              <w:rPr>
                <w:sz w:val="16"/>
              </w:rPr>
              <w:t>33.501</w:t>
            </w:r>
          </w:p>
        </w:tc>
        <w:tc>
          <w:tcPr>
            <w:tcW w:w="0" w:type="auto"/>
            <w:shd w:val="clear" w:color="auto" w:fill="auto"/>
          </w:tcPr>
          <w:p w14:paraId="3A319DA2" w14:textId="77777777" w:rsidR="007F68ED" w:rsidRDefault="007F68ED" w:rsidP="00D427C8">
            <w:pPr>
              <w:pStyle w:val="TAL"/>
              <w:rPr>
                <w:sz w:val="16"/>
              </w:rPr>
            </w:pPr>
            <w:r>
              <w:rPr>
                <w:sz w:val="16"/>
              </w:rPr>
              <w:t>1511</w:t>
            </w:r>
          </w:p>
        </w:tc>
        <w:tc>
          <w:tcPr>
            <w:tcW w:w="0" w:type="auto"/>
            <w:shd w:val="clear" w:color="auto" w:fill="auto"/>
          </w:tcPr>
          <w:p w14:paraId="1C79342F" w14:textId="77777777" w:rsidR="007F68ED" w:rsidRDefault="007F68ED" w:rsidP="00D427C8">
            <w:pPr>
              <w:pStyle w:val="TAR"/>
              <w:rPr>
                <w:sz w:val="16"/>
              </w:rPr>
            </w:pPr>
            <w:r>
              <w:rPr>
                <w:sz w:val="16"/>
              </w:rPr>
              <w:t>-</w:t>
            </w:r>
          </w:p>
        </w:tc>
        <w:tc>
          <w:tcPr>
            <w:tcW w:w="0" w:type="auto"/>
            <w:shd w:val="clear" w:color="auto" w:fill="auto"/>
          </w:tcPr>
          <w:p w14:paraId="70D3AADD" w14:textId="77777777" w:rsidR="007F68ED" w:rsidRDefault="007F68ED" w:rsidP="00D427C8">
            <w:pPr>
              <w:pStyle w:val="TAL"/>
              <w:rPr>
                <w:sz w:val="16"/>
              </w:rPr>
            </w:pPr>
            <w:r>
              <w:rPr>
                <w:sz w:val="16"/>
              </w:rPr>
              <w:t>Rel-16</w:t>
            </w:r>
          </w:p>
        </w:tc>
        <w:tc>
          <w:tcPr>
            <w:tcW w:w="0" w:type="auto"/>
            <w:shd w:val="clear" w:color="auto" w:fill="auto"/>
          </w:tcPr>
          <w:p w14:paraId="034EDE8B" w14:textId="77777777" w:rsidR="007F68ED" w:rsidRDefault="007F68ED" w:rsidP="00D427C8">
            <w:pPr>
              <w:pStyle w:val="TAL"/>
              <w:rPr>
                <w:sz w:val="16"/>
              </w:rPr>
            </w:pPr>
            <w:r>
              <w:rPr>
                <w:sz w:val="16"/>
              </w:rPr>
              <w:t>D</w:t>
            </w:r>
          </w:p>
        </w:tc>
        <w:tc>
          <w:tcPr>
            <w:tcW w:w="0" w:type="auto"/>
            <w:shd w:val="clear" w:color="auto" w:fill="auto"/>
          </w:tcPr>
          <w:p w14:paraId="03BC3086" w14:textId="77777777" w:rsidR="007F68ED" w:rsidRDefault="007F68ED" w:rsidP="00D427C8">
            <w:pPr>
              <w:pStyle w:val="TAL"/>
              <w:rPr>
                <w:sz w:val="16"/>
              </w:rPr>
            </w:pPr>
            <w:r>
              <w:rPr>
                <w:sz w:val="16"/>
              </w:rPr>
              <w:t>TEI16</w:t>
            </w:r>
          </w:p>
        </w:tc>
        <w:tc>
          <w:tcPr>
            <w:tcW w:w="0" w:type="auto"/>
            <w:shd w:val="clear" w:color="auto" w:fill="auto"/>
          </w:tcPr>
          <w:p w14:paraId="659E36BB" w14:textId="77777777" w:rsidR="007F68ED" w:rsidRDefault="007F68ED" w:rsidP="00D427C8">
            <w:pPr>
              <w:pStyle w:val="TAL"/>
              <w:rPr>
                <w:sz w:val="16"/>
              </w:rPr>
            </w:pPr>
            <w:r>
              <w:rPr>
                <w:sz w:val="16"/>
              </w:rPr>
              <w:t>not pursued</w:t>
            </w:r>
          </w:p>
        </w:tc>
      </w:tr>
      <w:tr w:rsidR="007F68ED" w14:paraId="51A505C8" w14:textId="77777777" w:rsidTr="00D427C8">
        <w:tc>
          <w:tcPr>
            <w:tcW w:w="0" w:type="auto"/>
            <w:shd w:val="clear" w:color="auto" w:fill="auto"/>
          </w:tcPr>
          <w:p w14:paraId="70946CA4" w14:textId="77777777" w:rsidR="007F68ED" w:rsidRDefault="007F68ED" w:rsidP="00D427C8">
            <w:pPr>
              <w:pStyle w:val="TAL"/>
              <w:rPr>
                <w:sz w:val="16"/>
              </w:rPr>
            </w:pPr>
            <w:r>
              <w:rPr>
                <w:sz w:val="16"/>
              </w:rPr>
              <w:t>S3-223777</w:t>
            </w:r>
          </w:p>
        </w:tc>
        <w:tc>
          <w:tcPr>
            <w:tcW w:w="0" w:type="auto"/>
            <w:shd w:val="clear" w:color="auto" w:fill="auto"/>
          </w:tcPr>
          <w:p w14:paraId="0918BBC8" w14:textId="77777777" w:rsidR="007F68ED" w:rsidRDefault="007F68ED" w:rsidP="00D427C8">
            <w:pPr>
              <w:pStyle w:val="TAL"/>
              <w:rPr>
                <w:sz w:val="16"/>
              </w:rPr>
            </w:pPr>
            <w:r>
              <w:rPr>
                <w:sz w:val="16"/>
              </w:rPr>
              <w:t>CR_33.501 R17 Remove the redundant part of Figure I.2.3.2-1</w:t>
            </w:r>
          </w:p>
        </w:tc>
        <w:tc>
          <w:tcPr>
            <w:tcW w:w="0" w:type="auto"/>
            <w:shd w:val="clear" w:color="auto" w:fill="auto"/>
          </w:tcPr>
          <w:p w14:paraId="14E88B66" w14:textId="77777777" w:rsidR="007F68ED" w:rsidRDefault="007F68ED" w:rsidP="00D427C8">
            <w:pPr>
              <w:pStyle w:val="TAL"/>
              <w:rPr>
                <w:sz w:val="16"/>
              </w:rPr>
            </w:pPr>
            <w:r>
              <w:rPr>
                <w:sz w:val="16"/>
              </w:rPr>
              <w:t>Xiaomi Communication</w:t>
            </w:r>
          </w:p>
        </w:tc>
        <w:tc>
          <w:tcPr>
            <w:tcW w:w="0" w:type="auto"/>
            <w:shd w:val="clear" w:color="auto" w:fill="auto"/>
          </w:tcPr>
          <w:p w14:paraId="3838942F" w14:textId="77777777" w:rsidR="007F68ED" w:rsidRDefault="007F68ED" w:rsidP="00D427C8">
            <w:pPr>
              <w:pStyle w:val="TAL"/>
              <w:rPr>
                <w:sz w:val="16"/>
              </w:rPr>
            </w:pPr>
            <w:r>
              <w:rPr>
                <w:sz w:val="16"/>
              </w:rPr>
              <w:t>33.501</w:t>
            </w:r>
          </w:p>
        </w:tc>
        <w:tc>
          <w:tcPr>
            <w:tcW w:w="0" w:type="auto"/>
            <w:shd w:val="clear" w:color="auto" w:fill="auto"/>
          </w:tcPr>
          <w:p w14:paraId="6D999787" w14:textId="77777777" w:rsidR="007F68ED" w:rsidRDefault="007F68ED" w:rsidP="00D427C8">
            <w:pPr>
              <w:pStyle w:val="TAL"/>
              <w:rPr>
                <w:sz w:val="16"/>
              </w:rPr>
            </w:pPr>
            <w:r>
              <w:rPr>
                <w:sz w:val="16"/>
              </w:rPr>
              <w:t>1512</w:t>
            </w:r>
          </w:p>
        </w:tc>
        <w:tc>
          <w:tcPr>
            <w:tcW w:w="0" w:type="auto"/>
            <w:shd w:val="clear" w:color="auto" w:fill="auto"/>
          </w:tcPr>
          <w:p w14:paraId="385708AF" w14:textId="77777777" w:rsidR="007F68ED" w:rsidRDefault="007F68ED" w:rsidP="00D427C8">
            <w:pPr>
              <w:pStyle w:val="TAR"/>
              <w:rPr>
                <w:sz w:val="16"/>
              </w:rPr>
            </w:pPr>
            <w:r>
              <w:rPr>
                <w:sz w:val="16"/>
              </w:rPr>
              <w:t>-</w:t>
            </w:r>
          </w:p>
        </w:tc>
        <w:tc>
          <w:tcPr>
            <w:tcW w:w="0" w:type="auto"/>
            <w:shd w:val="clear" w:color="auto" w:fill="auto"/>
          </w:tcPr>
          <w:p w14:paraId="7DF4F81D" w14:textId="77777777" w:rsidR="007F68ED" w:rsidRDefault="007F68ED" w:rsidP="00D427C8">
            <w:pPr>
              <w:pStyle w:val="TAL"/>
              <w:rPr>
                <w:sz w:val="16"/>
              </w:rPr>
            </w:pPr>
            <w:r>
              <w:rPr>
                <w:sz w:val="16"/>
              </w:rPr>
              <w:t>Rel-17</w:t>
            </w:r>
          </w:p>
        </w:tc>
        <w:tc>
          <w:tcPr>
            <w:tcW w:w="0" w:type="auto"/>
            <w:shd w:val="clear" w:color="auto" w:fill="auto"/>
          </w:tcPr>
          <w:p w14:paraId="39DF68DF" w14:textId="77777777" w:rsidR="007F68ED" w:rsidRDefault="007F68ED" w:rsidP="00D427C8">
            <w:pPr>
              <w:pStyle w:val="TAL"/>
              <w:rPr>
                <w:sz w:val="16"/>
              </w:rPr>
            </w:pPr>
            <w:r>
              <w:rPr>
                <w:sz w:val="16"/>
              </w:rPr>
              <w:t>F</w:t>
            </w:r>
          </w:p>
        </w:tc>
        <w:tc>
          <w:tcPr>
            <w:tcW w:w="0" w:type="auto"/>
            <w:shd w:val="clear" w:color="auto" w:fill="auto"/>
          </w:tcPr>
          <w:p w14:paraId="4AC70210" w14:textId="77777777" w:rsidR="007F68ED" w:rsidRDefault="007F68ED" w:rsidP="00D427C8">
            <w:pPr>
              <w:pStyle w:val="TAL"/>
              <w:rPr>
                <w:sz w:val="16"/>
              </w:rPr>
            </w:pPr>
            <w:r>
              <w:rPr>
                <w:sz w:val="16"/>
              </w:rPr>
              <w:t>TEI17</w:t>
            </w:r>
          </w:p>
        </w:tc>
        <w:tc>
          <w:tcPr>
            <w:tcW w:w="0" w:type="auto"/>
            <w:shd w:val="clear" w:color="auto" w:fill="auto"/>
          </w:tcPr>
          <w:p w14:paraId="4FA6EB7D" w14:textId="77777777" w:rsidR="007F68ED" w:rsidRDefault="007F68ED" w:rsidP="00D427C8">
            <w:pPr>
              <w:pStyle w:val="TAL"/>
              <w:rPr>
                <w:sz w:val="16"/>
              </w:rPr>
            </w:pPr>
            <w:r>
              <w:rPr>
                <w:sz w:val="16"/>
              </w:rPr>
              <w:t>agreed</w:t>
            </w:r>
          </w:p>
        </w:tc>
      </w:tr>
      <w:tr w:rsidR="007F68ED" w14:paraId="1AF3CB1A" w14:textId="77777777" w:rsidTr="00D427C8">
        <w:tc>
          <w:tcPr>
            <w:tcW w:w="0" w:type="auto"/>
            <w:shd w:val="clear" w:color="auto" w:fill="auto"/>
          </w:tcPr>
          <w:p w14:paraId="42DBAEA9" w14:textId="77777777" w:rsidR="007F68ED" w:rsidRDefault="007F68ED" w:rsidP="00D427C8">
            <w:pPr>
              <w:pStyle w:val="TAL"/>
              <w:rPr>
                <w:sz w:val="16"/>
              </w:rPr>
            </w:pPr>
            <w:r>
              <w:rPr>
                <w:sz w:val="16"/>
              </w:rPr>
              <w:t>S3-223778</w:t>
            </w:r>
          </w:p>
        </w:tc>
        <w:tc>
          <w:tcPr>
            <w:tcW w:w="0" w:type="auto"/>
            <w:shd w:val="clear" w:color="auto" w:fill="auto"/>
          </w:tcPr>
          <w:p w14:paraId="00C85D8B" w14:textId="77777777" w:rsidR="007F68ED" w:rsidRDefault="007F68ED" w:rsidP="00D427C8">
            <w:pPr>
              <w:pStyle w:val="TAL"/>
              <w:rPr>
                <w:sz w:val="16"/>
              </w:rPr>
            </w:pPr>
            <w:r>
              <w:rPr>
                <w:sz w:val="16"/>
              </w:rPr>
              <w:t xml:space="preserve">CR_33.501 R17 Update A.17 for </w:t>
            </w:r>
            <w:proofErr w:type="spellStart"/>
            <w:r>
              <w:rPr>
                <w:sz w:val="16"/>
              </w:rPr>
              <w:t>SoR</w:t>
            </w:r>
            <w:proofErr w:type="spellEnd"/>
            <w:r>
              <w:rPr>
                <w:sz w:val="16"/>
              </w:rPr>
              <w:t xml:space="preserve"> transparent container</w:t>
            </w:r>
          </w:p>
        </w:tc>
        <w:tc>
          <w:tcPr>
            <w:tcW w:w="0" w:type="auto"/>
            <w:shd w:val="clear" w:color="auto" w:fill="auto"/>
          </w:tcPr>
          <w:p w14:paraId="21B9504D" w14:textId="77777777" w:rsidR="007F68ED" w:rsidRDefault="007F68ED" w:rsidP="00D427C8">
            <w:pPr>
              <w:pStyle w:val="TAL"/>
              <w:rPr>
                <w:sz w:val="16"/>
              </w:rPr>
            </w:pPr>
            <w:r>
              <w:rPr>
                <w:sz w:val="16"/>
              </w:rPr>
              <w:t>Xiaomi Communication</w:t>
            </w:r>
          </w:p>
        </w:tc>
        <w:tc>
          <w:tcPr>
            <w:tcW w:w="0" w:type="auto"/>
            <w:shd w:val="clear" w:color="auto" w:fill="auto"/>
          </w:tcPr>
          <w:p w14:paraId="5D4A534B" w14:textId="77777777" w:rsidR="007F68ED" w:rsidRDefault="007F68ED" w:rsidP="00D427C8">
            <w:pPr>
              <w:pStyle w:val="TAL"/>
              <w:rPr>
                <w:sz w:val="16"/>
              </w:rPr>
            </w:pPr>
            <w:r>
              <w:rPr>
                <w:sz w:val="16"/>
              </w:rPr>
              <w:t>33.501</w:t>
            </w:r>
          </w:p>
        </w:tc>
        <w:tc>
          <w:tcPr>
            <w:tcW w:w="0" w:type="auto"/>
            <w:shd w:val="clear" w:color="auto" w:fill="auto"/>
          </w:tcPr>
          <w:p w14:paraId="076A47DE" w14:textId="77777777" w:rsidR="007F68ED" w:rsidRDefault="007F68ED" w:rsidP="00D427C8">
            <w:pPr>
              <w:pStyle w:val="TAL"/>
              <w:rPr>
                <w:sz w:val="16"/>
              </w:rPr>
            </w:pPr>
            <w:r>
              <w:rPr>
                <w:sz w:val="16"/>
              </w:rPr>
              <w:t>1513</w:t>
            </w:r>
          </w:p>
        </w:tc>
        <w:tc>
          <w:tcPr>
            <w:tcW w:w="0" w:type="auto"/>
            <w:shd w:val="clear" w:color="auto" w:fill="auto"/>
          </w:tcPr>
          <w:p w14:paraId="1353C2C1" w14:textId="77777777" w:rsidR="007F68ED" w:rsidRDefault="007F68ED" w:rsidP="00D427C8">
            <w:pPr>
              <w:pStyle w:val="TAR"/>
              <w:rPr>
                <w:sz w:val="16"/>
              </w:rPr>
            </w:pPr>
            <w:r>
              <w:rPr>
                <w:sz w:val="16"/>
              </w:rPr>
              <w:t>-</w:t>
            </w:r>
          </w:p>
        </w:tc>
        <w:tc>
          <w:tcPr>
            <w:tcW w:w="0" w:type="auto"/>
            <w:shd w:val="clear" w:color="auto" w:fill="auto"/>
          </w:tcPr>
          <w:p w14:paraId="0F6314F2" w14:textId="77777777" w:rsidR="007F68ED" w:rsidRDefault="007F68ED" w:rsidP="00D427C8">
            <w:pPr>
              <w:pStyle w:val="TAL"/>
              <w:rPr>
                <w:sz w:val="16"/>
              </w:rPr>
            </w:pPr>
            <w:r>
              <w:rPr>
                <w:sz w:val="16"/>
              </w:rPr>
              <w:t>Rel-17</w:t>
            </w:r>
          </w:p>
        </w:tc>
        <w:tc>
          <w:tcPr>
            <w:tcW w:w="0" w:type="auto"/>
            <w:shd w:val="clear" w:color="auto" w:fill="auto"/>
          </w:tcPr>
          <w:p w14:paraId="67274F8B" w14:textId="77777777" w:rsidR="007F68ED" w:rsidRDefault="007F68ED" w:rsidP="00D427C8">
            <w:pPr>
              <w:pStyle w:val="TAL"/>
              <w:rPr>
                <w:sz w:val="16"/>
              </w:rPr>
            </w:pPr>
            <w:r>
              <w:rPr>
                <w:sz w:val="16"/>
              </w:rPr>
              <w:t>F</w:t>
            </w:r>
          </w:p>
        </w:tc>
        <w:tc>
          <w:tcPr>
            <w:tcW w:w="0" w:type="auto"/>
            <w:shd w:val="clear" w:color="auto" w:fill="auto"/>
          </w:tcPr>
          <w:p w14:paraId="6A237A36" w14:textId="77777777" w:rsidR="007F68ED" w:rsidRDefault="007F68ED" w:rsidP="00D427C8">
            <w:pPr>
              <w:pStyle w:val="TAL"/>
              <w:rPr>
                <w:sz w:val="16"/>
              </w:rPr>
            </w:pPr>
            <w:r>
              <w:rPr>
                <w:sz w:val="16"/>
              </w:rPr>
              <w:t>TEI17</w:t>
            </w:r>
          </w:p>
        </w:tc>
        <w:tc>
          <w:tcPr>
            <w:tcW w:w="0" w:type="auto"/>
            <w:shd w:val="clear" w:color="auto" w:fill="auto"/>
          </w:tcPr>
          <w:p w14:paraId="6E1446FA" w14:textId="77777777" w:rsidR="007F68ED" w:rsidRDefault="007F68ED" w:rsidP="00D427C8">
            <w:pPr>
              <w:pStyle w:val="TAL"/>
              <w:rPr>
                <w:sz w:val="16"/>
              </w:rPr>
            </w:pPr>
            <w:r>
              <w:rPr>
                <w:sz w:val="16"/>
              </w:rPr>
              <w:t>revised</w:t>
            </w:r>
          </w:p>
        </w:tc>
      </w:tr>
      <w:tr w:rsidR="007F68ED" w14:paraId="1D01EC3D" w14:textId="77777777" w:rsidTr="00D427C8">
        <w:tc>
          <w:tcPr>
            <w:tcW w:w="0" w:type="auto"/>
            <w:shd w:val="clear" w:color="auto" w:fill="auto"/>
          </w:tcPr>
          <w:p w14:paraId="15C355AD" w14:textId="77777777" w:rsidR="007F68ED" w:rsidRDefault="007F68ED" w:rsidP="00D427C8">
            <w:pPr>
              <w:pStyle w:val="TAL"/>
              <w:rPr>
                <w:sz w:val="16"/>
              </w:rPr>
            </w:pPr>
            <w:r>
              <w:rPr>
                <w:sz w:val="16"/>
              </w:rPr>
              <w:t>S3-223936</w:t>
            </w:r>
          </w:p>
        </w:tc>
        <w:tc>
          <w:tcPr>
            <w:tcW w:w="0" w:type="auto"/>
            <w:shd w:val="clear" w:color="auto" w:fill="auto"/>
          </w:tcPr>
          <w:p w14:paraId="01BA8E4A" w14:textId="77777777" w:rsidR="007F68ED" w:rsidRDefault="007F68ED" w:rsidP="00D427C8">
            <w:pPr>
              <w:pStyle w:val="TAL"/>
              <w:rPr>
                <w:sz w:val="16"/>
              </w:rPr>
            </w:pPr>
            <w:r>
              <w:rPr>
                <w:sz w:val="16"/>
              </w:rPr>
              <w:t xml:space="preserve">CR_33.501 R17 Update A.17 for </w:t>
            </w:r>
            <w:proofErr w:type="spellStart"/>
            <w:r>
              <w:rPr>
                <w:sz w:val="16"/>
              </w:rPr>
              <w:t>SoR</w:t>
            </w:r>
            <w:proofErr w:type="spellEnd"/>
            <w:r>
              <w:rPr>
                <w:sz w:val="16"/>
              </w:rPr>
              <w:t xml:space="preserve"> transparent container</w:t>
            </w:r>
          </w:p>
        </w:tc>
        <w:tc>
          <w:tcPr>
            <w:tcW w:w="0" w:type="auto"/>
            <w:shd w:val="clear" w:color="auto" w:fill="auto"/>
          </w:tcPr>
          <w:p w14:paraId="6CF16873" w14:textId="77777777" w:rsidR="007F68ED" w:rsidRDefault="007F68ED" w:rsidP="00D427C8">
            <w:pPr>
              <w:pStyle w:val="TAL"/>
              <w:rPr>
                <w:sz w:val="16"/>
              </w:rPr>
            </w:pPr>
            <w:r>
              <w:rPr>
                <w:sz w:val="16"/>
              </w:rPr>
              <w:t>Xiaomi Communication</w:t>
            </w:r>
          </w:p>
        </w:tc>
        <w:tc>
          <w:tcPr>
            <w:tcW w:w="0" w:type="auto"/>
            <w:shd w:val="clear" w:color="auto" w:fill="auto"/>
          </w:tcPr>
          <w:p w14:paraId="0440ED22" w14:textId="77777777" w:rsidR="007F68ED" w:rsidRDefault="007F68ED" w:rsidP="00D427C8">
            <w:pPr>
              <w:pStyle w:val="TAL"/>
              <w:rPr>
                <w:sz w:val="16"/>
              </w:rPr>
            </w:pPr>
            <w:r>
              <w:rPr>
                <w:sz w:val="16"/>
              </w:rPr>
              <w:t>33.501</w:t>
            </w:r>
          </w:p>
        </w:tc>
        <w:tc>
          <w:tcPr>
            <w:tcW w:w="0" w:type="auto"/>
            <w:shd w:val="clear" w:color="auto" w:fill="auto"/>
          </w:tcPr>
          <w:p w14:paraId="49D5E461" w14:textId="77777777" w:rsidR="007F68ED" w:rsidRDefault="007F68ED" w:rsidP="00D427C8">
            <w:pPr>
              <w:pStyle w:val="TAL"/>
              <w:rPr>
                <w:sz w:val="16"/>
              </w:rPr>
            </w:pPr>
            <w:r>
              <w:rPr>
                <w:sz w:val="16"/>
              </w:rPr>
              <w:t>1513</w:t>
            </w:r>
          </w:p>
        </w:tc>
        <w:tc>
          <w:tcPr>
            <w:tcW w:w="0" w:type="auto"/>
            <w:shd w:val="clear" w:color="auto" w:fill="auto"/>
          </w:tcPr>
          <w:p w14:paraId="2DA72B77" w14:textId="77777777" w:rsidR="007F68ED" w:rsidRDefault="007F68ED" w:rsidP="00D427C8">
            <w:pPr>
              <w:pStyle w:val="TAR"/>
              <w:rPr>
                <w:sz w:val="16"/>
              </w:rPr>
            </w:pPr>
            <w:r>
              <w:rPr>
                <w:sz w:val="16"/>
              </w:rPr>
              <w:t>1</w:t>
            </w:r>
          </w:p>
        </w:tc>
        <w:tc>
          <w:tcPr>
            <w:tcW w:w="0" w:type="auto"/>
            <w:shd w:val="clear" w:color="auto" w:fill="auto"/>
          </w:tcPr>
          <w:p w14:paraId="013B3FFD" w14:textId="77777777" w:rsidR="007F68ED" w:rsidRDefault="007F68ED" w:rsidP="00D427C8">
            <w:pPr>
              <w:pStyle w:val="TAL"/>
              <w:rPr>
                <w:sz w:val="16"/>
              </w:rPr>
            </w:pPr>
            <w:r>
              <w:rPr>
                <w:sz w:val="16"/>
              </w:rPr>
              <w:t>Rel-17</w:t>
            </w:r>
          </w:p>
        </w:tc>
        <w:tc>
          <w:tcPr>
            <w:tcW w:w="0" w:type="auto"/>
            <w:shd w:val="clear" w:color="auto" w:fill="auto"/>
          </w:tcPr>
          <w:p w14:paraId="59127286" w14:textId="77777777" w:rsidR="007F68ED" w:rsidRDefault="007F68ED" w:rsidP="00D427C8">
            <w:pPr>
              <w:pStyle w:val="TAL"/>
              <w:rPr>
                <w:sz w:val="16"/>
              </w:rPr>
            </w:pPr>
            <w:r>
              <w:rPr>
                <w:sz w:val="16"/>
              </w:rPr>
              <w:t>F</w:t>
            </w:r>
          </w:p>
        </w:tc>
        <w:tc>
          <w:tcPr>
            <w:tcW w:w="0" w:type="auto"/>
            <w:shd w:val="clear" w:color="auto" w:fill="auto"/>
          </w:tcPr>
          <w:p w14:paraId="33C05F90" w14:textId="77777777" w:rsidR="007F68ED" w:rsidRDefault="007F68ED" w:rsidP="00D427C8">
            <w:pPr>
              <w:pStyle w:val="TAL"/>
              <w:rPr>
                <w:sz w:val="16"/>
              </w:rPr>
            </w:pPr>
            <w:r>
              <w:rPr>
                <w:sz w:val="16"/>
              </w:rPr>
              <w:t>TEI17</w:t>
            </w:r>
          </w:p>
        </w:tc>
        <w:tc>
          <w:tcPr>
            <w:tcW w:w="0" w:type="auto"/>
            <w:shd w:val="clear" w:color="auto" w:fill="auto"/>
          </w:tcPr>
          <w:p w14:paraId="761EF74B" w14:textId="77777777" w:rsidR="007F68ED" w:rsidRDefault="007F68ED" w:rsidP="00D427C8">
            <w:pPr>
              <w:pStyle w:val="TAL"/>
              <w:rPr>
                <w:sz w:val="16"/>
              </w:rPr>
            </w:pPr>
            <w:r>
              <w:rPr>
                <w:sz w:val="16"/>
              </w:rPr>
              <w:t>agreed</w:t>
            </w:r>
          </w:p>
        </w:tc>
      </w:tr>
      <w:tr w:rsidR="007F68ED" w14:paraId="45025D7A" w14:textId="77777777" w:rsidTr="00D427C8">
        <w:tc>
          <w:tcPr>
            <w:tcW w:w="0" w:type="auto"/>
            <w:shd w:val="clear" w:color="auto" w:fill="auto"/>
          </w:tcPr>
          <w:p w14:paraId="6DD09A87" w14:textId="77777777" w:rsidR="007F68ED" w:rsidRDefault="007F68ED" w:rsidP="00D427C8">
            <w:pPr>
              <w:pStyle w:val="TAL"/>
              <w:rPr>
                <w:sz w:val="16"/>
              </w:rPr>
            </w:pPr>
            <w:r>
              <w:rPr>
                <w:sz w:val="16"/>
              </w:rPr>
              <w:t>S3-223779</w:t>
            </w:r>
          </w:p>
        </w:tc>
        <w:tc>
          <w:tcPr>
            <w:tcW w:w="0" w:type="auto"/>
            <w:shd w:val="clear" w:color="auto" w:fill="auto"/>
          </w:tcPr>
          <w:p w14:paraId="76C519FC" w14:textId="77777777" w:rsidR="007F68ED" w:rsidRDefault="007F68ED" w:rsidP="00D427C8">
            <w:pPr>
              <w:pStyle w:val="TAL"/>
              <w:rPr>
                <w:sz w:val="16"/>
              </w:rPr>
            </w:pPr>
            <w:r>
              <w:rPr>
                <w:sz w:val="16"/>
              </w:rPr>
              <w:t xml:space="preserve">CR_33.501 R17 Update A.18 to define </w:t>
            </w:r>
            <w:proofErr w:type="spellStart"/>
            <w:r>
              <w:rPr>
                <w:sz w:val="16"/>
              </w:rPr>
              <w:t>SoR</w:t>
            </w:r>
            <w:proofErr w:type="spellEnd"/>
            <w:r>
              <w:rPr>
                <w:sz w:val="16"/>
              </w:rPr>
              <w:t>-XMAC-IUE (mirror)</w:t>
            </w:r>
          </w:p>
        </w:tc>
        <w:tc>
          <w:tcPr>
            <w:tcW w:w="0" w:type="auto"/>
            <w:shd w:val="clear" w:color="auto" w:fill="auto"/>
          </w:tcPr>
          <w:p w14:paraId="0282DCF3" w14:textId="77777777" w:rsidR="007F68ED" w:rsidRDefault="007F68ED" w:rsidP="00D427C8">
            <w:pPr>
              <w:pStyle w:val="TAL"/>
              <w:rPr>
                <w:sz w:val="16"/>
              </w:rPr>
            </w:pPr>
            <w:r>
              <w:rPr>
                <w:sz w:val="16"/>
              </w:rPr>
              <w:t>Xiaomi Communication</w:t>
            </w:r>
          </w:p>
        </w:tc>
        <w:tc>
          <w:tcPr>
            <w:tcW w:w="0" w:type="auto"/>
            <w:shd w:val="clear" w:color="auto" w:fill="auto"/>
          </w:tcPr>
          <w:p w14:paraId="71630840" w14:textId="77777777" w:rsidR="007F68ED" w:rsidRDefault="007F68ED" w:rsidP="00D427C8">
            <w:pPr>
              <w:pStyle w:val="TAL"/>
              <w:rPr>
                <w:sz w:val="16"/>
              </w:rPr>
            </w:pPr>
            <w:r>
              <w:rPr>
                <w:sz w:val="16"/>
              </w:rPr>
              <w:t>33.501</w:t>
            </w:r>
          </w:p>
        </w:tc>
        <w:tc>
          <w:tcPr>
            <w:tcW w:w="0" w:type="auto"/>
            <w:shd w:val="clear" w:color="auto" w:fill="auto"/>
          </w:tcPr>
          <w:p w14:paraId="7F40855F" w14:textId="77777777" w:rsidR="007F68ED" w:rsidRDefault="007F68ED" w:rsidP="00D427C8">
            <w:pPr>
              <w:pStyle w:val="TAL"/>
              <w:rPr>
                <w:sz w:val="16"/>
              </w:rPr>
            </w:pPr>
            <w:r>
              <w:rPr>
                <w:sz w:val="16"/>
              </w:rPr>
              <w:t>1514</w:t>
            </w:r>
          </w:p>
        </w:tc>
        <w:tc>
          <w:tcPr>
            <w:tcW w:w="0" w:type="auto"/>
            <w:shd w:val="clear" w:color="auto" w:fill="auto"/>
          </w:tcPr>
          <w:p w14:paraId="694983AC" w14:textId="77777777" w:rsidR="007F68ED" w:rsidRDefault="007F68ED" w:rsidP="00D427C8">
            <w:pPr>
              <w:pStyle w:val="TAR"/>
              <w:rPr>
                <w:sz w:val="16"/>
              </w:rPr>
            </w:pPr>
            <w:r>
              <w:rPr>
                <w:sz w:val="16"/>
              </w:rPr>
              <w:t>-</w:t>
            </w:r>
          </w:p>
        </w:tc>
        <w:tc>
          <w:tcPr>
            <w:tcW w:w="0" w:type="auto"/>
            <w:shd w:val="clear" w:color="auto" w:fill="auto"/>
          </w:tcPr>
          <w:p w14:paraId="444D488F" w14:textId="77777777" w:rsidR="007F68ED" w:rsidRDefault="007F68ED" w:rsidP="00D427C8">
            <w:pPr>
              <w:pStyle w:val="TAL"/>
              <w:rPr>
                <w:sz w:val="16"/>
              </w:rPr>
            </w:pPr>
            <w:r>
              <w:rPr>
                <w:sz w:val="16"/>
              </w:rPr>
              <w:t>Rel-17</w:t>
            </w:r>
          </w:p>
        </w:tc>
        <w:tc>
          <w:tcPr>
            <w:tcW w:w="0" w:type="auto"/>
            <w:shd w:val="clear" w:color="auto" w:fill="auto"/>
          </w:tcPr>
          <w:p w14:paraId="63E55F14" w14:textId="77777777" w:rsidR="007F68ED" w:rsidRDefault="007F68ED" w:rsidP="00D427C8">
            <w:pPr>
              <w:pStyle w:val="TAL"/>
              <w:rPr>
                <w:sz w:val="16"/>
              </w:rPr>
            </w:pPr>
            <w:r>
              <w:rPr>
                <w:sz w:val="16"/>
              </w:rPr>
              <w:t>F</w:t>
            </w:r>
          </w:p>
        </w:tc>
        <w:tc>
          <w:tcPr>
            <w:tcW w:w="0" w:type="auto"/>
            <w:shd w:val="clear" w:color="auto" w:fill="auto"/>
          </w:tcPr>
          <w:p w14:paraId="717D66E4" w14:textId="77777777" w:rsidR="007F68ED" w:rsidRDefault="007F68ED" w:rsidP="00D427C8">
            <w:pPr>
              <w:pStyle w:val="TAL"/>
              <w:rPr>
                <w:sz w:val="16"/>
              </w:rPr>
            </w:pPr>
            <w:r>
              <w:rPr>
                <w:sz w:val="16"/>
              </w:rPr>
              <w:t>TEI17</w:t>
            </w:r>
          </w:p>
        </w:tc>
        <w:tc>
          <w:tcPr>
            <w:tcW w:w="0" w:type="auto"/>
            <w:shd w:val="clear" w:color="auto" w:fill="auto"/>
          </w:tcPr>
          <w:p w14:paraId="72E136DB" w14:textId="77777777" w:rsidR="007F68ED" w:rsidRDefault="007F68ED" w:rsidP="00D427C8">
            <w:pPr>
              <w:pStyle w:val="TAL"/>
              <w:rPr>
                <w:sz w:val="16"/>
              </w:rPr>
            </w:pPr>
            <w:r>
              <w:rPr>
                <w:sz w:val="16"/>
              </w:rPr>
              <w:t>revised</w:t>
            </w:r>
          </w:p>
        </w:tc>
      </w:tr>
      <w:tr w:rsidR="007F68ED" w14:paraId="0BC1FB00" w14:textId="77777777" w:rsidTr="00D427C8">
        <w:tc>
          <w:tcPr>
            <w:tcW w:w="0" w:type="auto"/>
            <w:shd w:val="clear" w:color="auto" w:fill="auto"/>
          </w:tcPr>
          <w:p w14:paraId="06C8FD25" w14:textId="77777777" w:rsidR="007F68ED" w:rsidRDefault="007F68ED" w:rsidP="00D427C8">
            <w:pPr>
              <w:pStyle w:val="TAL"/>
              <w:rPr>
                <w:sz w:val="16"/>
              </w:rPr>
            </w:pPr>
            <w:r>
              <w:rPr>
                <w:sz w:val="16"/>
              </w:rPr>
              <w:t>S3-223935</w:t>
            </w:r>
          </w:p>
        </w:tc>
        <w:tc>
          <w:tcPr>
            <w:tcW w:w="0" w:type="auto"/>
            <w:shd w:val="clear" w:color="auto" w:fill="auto"/>
          </w:tcPr>
          <w:p w14:paraId="67A43687" w14:textId="77777777" w:rsidR="007F68ED" w:rsidRDefault="007F68ED" w:rsidP="00D427C8">
            <w:pPr>
              <w:pStyle w:val="TAL"/>
              <w:rPr>
                <w:sz w:val="16"/>
              </w:rPr>
            </w:pPr>
            <w:r>
              <w:rPr>
                <w:sz w:val="16"/>
              </w:rPr>
              <w:t xml:space="preserve">CR_33.501 R17 Update A.18 to define </w:t>
            </w:r>
            <w:proofErr w:type="spellStart"/>
            <w:r>
              <w:rPr>
                <w:sz w:val="16"/>
              </w:rPr>
              <w:t>SoR</w:t>
            </w:r>
            <w:proofErr w:type="spellEnd"/>
            <w:r>
              <w:rPr>
                <w:sz w:val="16"/>
              </w:rPr>
              <w:t>-XMAC-IUE (mirror)</w:t>
            </w:r>
          </w:p>
        </w:tc>
        <w:tc>
          <w:tcPr>
            <w:tcW w:w="0" w:type="auto"/>
            <w:shd w:val="clear" w:color="auto" w:fill="auto"/>
          </w:tcPr>
          <w:p w14:paraId="21CCBAD4" w14:textId="77777777" w:rsidR="007F68ED" w:rsidRDefault="007F68ED" w:rsidP="00D427C8">
            <w:pPr>
              <w:pStyle w:val="TAL"/>
              <w:rPr>
                <w:sz w:val="16"/>
              </w:rPr>
            </w:pPr>
            <w:r>
              <w:rPr>
                <w:sz w:val="16"/>
              </w:rPr>
              <w:t>Xiaomi Communication</w:t>
            </w:r>
          </w:p>
        </w:tc>
        <w:tc>
          <w:tcPr>
            <w:tcW w:w="0" w:type="auto"/>
            <w:shd w:val="clear" w:color="auto" w:fill="auto"/>
          </w:tcPr>
          <w:p w14:paraId="46280C11" w14:textId="77777777" w:rsidR="007F68ED" w:rsidRDefault="007F68ED" w:rsidP="00D427C8">
            <w:pPr>
              <w:pStyle w:val="TAL"/>
              <w:rPr>
                <w:sz w:val="16"/>
              </w:rPr>
            </w:pPr>
            <w:r>
              <w:rPr>
                <w:sz w:val="16"/>
              </w:rPr>
              <w:t>33.501</w:t>
            </w:r>
          </w:p>
        </w:tc>
        <w:tc>
          <w:tcPr>
            <w:tcW w:w="0" w:type="auto"/>
            <w:shd w:val="clear" w:color="auto" w:fill="auto"/>
          </w:tcPr>
          <w:p w14:paraId="0963B2BC" w14:textId="77777777" w:rsidR="007F68ED" w:rsidRDefault="007F68ED" w:rsidP="00D427C8">
            <w:pPr>
              <w:pStyle w:val="TAL"/>
              <w:rPr>
                <w:sz w:val="16"/>
              </w:rPr>
            </w:pPr>
            <w:r>
              <w:rPr>
                <w:sz w:val="16"/>
              </w:rPr>
              <w:t>1514</w:t>
            </w:r>
          </w:p>
        </w:tc>
        <w:tc>
          <w:tcPr>
            <w:tcW w:w="0" w:type="auto"/>
            <w:shd w:val="clear" w:color="auto" w:fill="auto"/>
          </w:tcPr>
          <w:p w14:paraId="50CC7F82" w14:textId="77777777" w:rsidR="007F68ED" w:rsidRDefault="007F68ED" w:rsidP="00D427C8">
            <w:pPr>
              <w:pStyle w:val="TAR"/>
              <w:rPr>
                <w:sz w:val="16"/>
              </w:rPr>
            </w:pPr>
            <w:r>
              <w:rPr>
                <w:sz w:val="16"/>
              </w:rPr>
              <w:t>1</w:t>
            </w:r>
          </w:p>
        </w:tc>
        <w:tc>
          <w:tcPr>
            <w:tcW w:w="0" w:type="auto"/>
            <w:shd w:val="clear" w:color="auto" w:fill="auto"/>
          </w:tcPr>
          <w:p w14:paraId="50447452" w14:textId="77777777" w:rsidR="007F68ED" w:rsidRDefault="007F68ED" w:rsidP="00D427C8">
            <w:pPr>
              <w:pStyle w:val="TAL"/>
              <w:rPr>
                <w:sz w:val="16"/>
              </w:rPr>
            </w:pPr>
            <w:r>
              <w:rPr>
                <w:sz w:val="16"/>
              </w:rPr>
              <w:t>Rel-17</w:t>
            </w:r>
          </w:p>
        </w:tc>
        <w:tc>
          <w:tcPr>
            <w:tcW w:w="0" w:type="auto"/>
            <w:shd w:val="clear" w:color="auto" w:fill="auto"/>
          </w:tcPr>
          <w:p w14:paraId="6D2F3C50" w14:textId="77777777" w:rsidR="007F68ED" w:rsidRDefault="007F68ED" w:rsidP="00D427C8">
            <w:pPr>
              <w:pStyle w:val="TAL"/>
              <w:rPr>
                <w:sz w:val="16"/>
              </w:rPr>
            </w:pPr>
            <w:r>
              <w:rPr>
                <w:sz w:val="16"/>
              </w:rPr>
              <w:t>F</w:t>
            </w:r>
          </w:p>
        </w:tc>
        <w:tc>
          <w:tcPr>
            <w:tcW w:w="0" w:type="auto"/>
            <w:shd w:val="clear" w:color="auto" w:fill="auto"/>
          </w:tcPr>
          <w:p w14:paraId="4829B0B0" w14:textId="77777777" w:rsidR="007F68ED" w:rsidRDefault="007F68ED" w:rsidP="00D427C8">
            <w:pPr>
              <w:pStyle w:val="TAL"/>
              <w:rPr>
                <w:sz w:val="16"/>
              </w:rPr>
            </w:pPr>
            <w:r>
              <w:rPr>
                <w:sz w:val="16"/>
              </w:rPr>
              <w:t>TEI17</w:t>
            </w:r>
          </w:p>
        </w:tc>
        <w:tc>
          <w:tcPr>
            <w:tcW w:w="0" w:type="auto"/>
            <w:shd w:val="clear" w:color="auto" w:fill="auto"/>
          </w:tcPr>
          <w:p w14:paraId="026C31DF" w14:textId="77777777" w:rsidR="007F68ED" w:rsidRDefault="007F68ED" w:rsidP="00D427C8">
            <w:pPr>
              <w:pStyle w:val="TAL"/>
              <w:rPr>
                <w:sz w:val="16"/>
              </w:rPr>
            </w:pPr>
            <w:r>
              <w:rPr>
                <w:sz w:val="16"/>
              </w:rPr>
              <w:t>agreed</w:t>
            </w:r>
          </w:p>
        </w:tc>
      </w:tr>
      <w:tr w:rsidR="007F68ED" w14:paraId="0B235576" w14:textId="77777777" w:rsidTr="00D427C8">
        <w:tc>
          <w:tcPr>
            <w:tcW w:w="0" w:type="auto"/>
            <w:shd w:val="clear" w:color="auto" w:fill="auto"/>
          </w:tcPr>
          <w:p w14:paraId="2BC6F151" w14:textId="77777777" w:rsidR="007F68ED" w:rsidRDefault="007F68ED" w:rsidP="00D427C8">
            <w:pPr>
              <w:pStyle w:val="TAL"/>
              <w:rPr>
                <w:sz w:val="16"/>
              </w:rPr>
            </w:pPr>
            <w:r>
              <w:rPr>
                <w:sz w:val="16"/>
              </w:rPr>
              <w:t>S3-223780</w:t>
            </w:r>
          </w:p>
        </w:tc>
        <w:tc>
          <w:tcPr>
            <w:tcW w:w="0" w:type="auto"/>
            <w:shd w:val="clear" w:color="auto" w:fill="auto"/>
          </w:tcPr>
          <w:p w14:paraId="0A247162" w14:textId="77777777" w:rsidR="007F68ED" w:rsidRDefault="007F68ED" w:rsidP="00D427C8">
            <w:pPr>
              <w:pStyle w:val="TAL"/>
              <w:rPr>
                <w:sz w:val="16"/>
              </w:rPr>
            </w:pPr>
            <w:r>
              <w:rPr>
                <w:sz w:val="16"/>
              </w:rPr>
              <w:t>CR_33.501 R17 Update A.20 to define UPU-XMAC-IUE (mirror)</w:t>
            </w:r>
          </w:p>
        </w:tc>
        <w:tc>
          <w:tcPr>
            <w:tcW w:w="0" w:type="auto"/>
            <w:shd w:val="clear" w:color="auto" w:fill="auto"/>
          </w:tcPr>
          <w:p w14:paraId="331E7356" w14:textId="77777777" w:rsidR="007F68ED" w:rsidRDefault="007F68ED" w:rsidP="00D427C8">
            <w:pPr>
              <w:pStyle w:val="TAL"/>
              <w:rPr>
                <w:sz w:val="16"/>
              </w:rPr>
            </w:pPr>
            <w:r>
              <w:rPr>
                <w:sz w:val="16"/>
              </w:rPr>
              <w:t>Xiaomi Communication</w:t>
            </w:r>
          </w:p>
        </w:tc>
        <w:tc>
          <w:tcPr>
            <w:tcW w:w="0" w:type="auto"/>
            <w:shd w:val="clear" w:color="auto" w:fill="auto"/>
          </w:tcPr>
          <w:p w14:paraId="323B8B50" w14:textId="77777777" w:rsidR="007F68ED" w:rsidRDefault="007F68ED" w:rsidP="00D427C8">
            <w:pPr>
              <w:pStyle w:val="TAL"/>
              <w:rPr>
                <w:sz w:val="16"/>
              </w:rPr>
            </w:pPr>
            <w:r>
              <w:rPr>
                <w:sz w:val="16"/>
              </w:rPr>
              <w:t>33.501</w:t>
            </w:r>
          </w:p>
        </w:tc>
        <w:tc>
          <w:tcPr>
            <w:tcW w:w="0" w:type="auto"/>
            <w:shd w:val="clear" w:color="auto" w:fill="auto"/>
          </w:tcPr>
          <w:p w14:paraId="315C4ED2" w14:textId="77777777" w:rsidR="007F68ED" w:rsidRDefault="007F68ED" w:rsidP="00D427C8">
            <w:pPr>
              <w:pStyle w:val="TAL"/>
              <w:rPr>
                <w:sz w:val="16"/>
              </w:rPr>
            </w:pPr>
            <w:r>
              <w:rPr>
                <w:sz w:val="16"/>
              </w:rPr>
              <w:t>1515</w:t>
            </w:r>
          </w:p>
        </w:tc>
        <w:tc>
          <w:tcPr>
            <w:tcW w:w="0" w:type="auto"/>
            <w:shd w:val="clear" w:color="auto" w:fill="auto"/>
          </w:tcPr>
          <w:p w14:paraId="3D48ACD0" w14:textId="77777777" w:rsidR="007F68ED" w:rsidRDefault="007F68ED" w:rsidP="00D427C8">
            <w:pPr>
              <w:pStyle w:val="TAR"/>
              <w:rPr>
                <w:sz w:val="16"/>
              </w:rPr>
            </w:pPr>
            <w:r>
              <w:rPr>
                <w:sz w:val="16"/>
              </w:rPr>
              <w:t>-</w:t>
            </w:r>
          </w:p>
        </w:tc>
        <w:tc>
          <w:tcPr>
            <w:tcW w:w="0" w:type="auto"/>
            <w:shd w:val="clear" w:color="auto" w:fill="auto"/>
          </w:tcPr>
          <w:p w14:paraId="281A7394" w14:textId="77777777" w:rsidR="007F68ED" w:rsidRDefault="007F68ED" w:rsidP="00D427C8">
            <w:pPr>
              <w:pStyle w:val="TAL"/>
              <w:rPr>
                <w:sz w:val="16"/>
              </w:rPr>
            </w:pPr>
            <w:r>
              <w:rPr>
                <w:sz w:val="16"/>
              </w:rPr>
              <w:t>Rel-17</w:t>
            </w:r>
          </w:p>
        </w:tc>
        <w:tc>
          <w:tcPr>
            <w:tcW w:w="0" w:type="auto"/>
            <w:shd w:val="clear" w:color="auto" w:fill="auto"/>
          </w:tcPr>
          <w:p w14:paraId="19D0C5FE" w14:textId="77777777" w:rsidR="007F68ED" w:rsidRDefault="007F68ED" w:rsidP="00D427C8">
            <w:pPr>
              <w:pStyle w:val="TAL"/>
              <w:rPr>
                <w:sz w:val="16"/>
              </w:rPr>
            </w:pPr>
            <w:r>
              <w:rPr>
                <w:sz w:val="16"/>
              </w:rPr>
              <w:t>F</w:t>
            </w:r>
          </w:p>
        </w:tc>
        <w:tc>
          <w:tcPr>
            <w:tcW w:w="0" w:type="auto"/>
            <w:shd w:val="clear" w:color="auto" w:fill="auto"/>
          </w:tcPr>
          <w:p w14:paraId="794850DA" w14:textId="77777777" w:rsidR="007F68ED" w:rsidRDefault="007F68ED" w:rsidP="00D427C8">
            <w:pPr>
              <w:pStyle w:val="TAL"/>
              <w:rPr>
                <w:sz w:val="16"/>
              </w:rPr>
            </w:pPr>
            <w:r>
              <w:rPr>
                <w:sz w:val="16"/>
              </w:rPr>
              <w:t>TEI17</w:t>
            </w:r>
          </w:p>
        </w:tc>
        <w:tc>
          <w:tcPr>
            <w:tcW w:w="0" w:type="auto"/>
            <w:shd w:val="clear" w:color="auto" w:fill="auto"/>
          </w:tcPr>
          <w:p w14:paraId="6652A225" w14:textId="77777777" w:rsidR="007F68ED" w:rsidRDefault="007F68ED" w:rsidP="00D427C8">
            <w:pPr>
              <w:pStyle w:val="TAL"/>
              <w:rPr>
                <w:sz w:val="16"/>
              </w:rPr>
            </w:pPr>
            <w:r>
              <w:rPr>
                <w:sz w:val="16"/>
              </w:rPr>
              <w:t>revised</w:t>
            </w:r>
          </w:p>
        </w:tc>
      </w:tr>
      <w:tr w:rsidR="007F68ED" w14:paraId="13F1E707" w14:textId="77777777" w:rsidTr="00D427C8">
        <w:tc>
          <w:tcPr>
            <w:tcW w:w="0" w:type="auto"/>
            <w:shd w:val="clear" w:color="auto" w:fill="auto"/>
          </w:tcPr>
          <w:p w14:paraId="6592588C" w14:textId="77777777" w:rsidR="007F68ED" w:rsidRDefault="007F68ED" w:rsidP="00D427C8">
            <w:pPr>
              <w:pStyle w:val="TAL"/>
              <w:rPr>
                <w:sz w:val="16"/>
              </w:rPr>
            </w:pPr>
            <w:r>
              <w:rPr>
                <w:sz w:val="16"/>
              </w:rPr>
              <w:t>S3-223937</w:t>
            </w:r>
          </w:p>
        </w:tc>
        <w:tc>
          <w:tcPr>
            <w:tcW w:w="0" w:type="auto"/>
            <w:shd w:val="clear" w:color="auto" w:fill="auto"/>
          </w:tcPr>
          <w:p w14:paraId="3A5BD40B" w14:textId="77777777" w:rsidR="007F68ED" w:rsidRDefault="007F68ED" w:rsidP="00D427C8">
            <w:pPr>
              <w:pStyle w:val="TAL"/>
              <w:rPr>
                <w:sz w:val="16"/>
              </w:rPr>
            </w:pPr>
            <w:r>
              <w:rPr>
                <w:sz w:val="16"/>
              </w:rPr>
              <w:t>CR_33.501 R17 Update A.20 to define UPU-XMAC-IUE (mirror)</w:t>
            </w:r>
          </w:p>
        </w:tc>
        <w:tc>
          <w:tcPr>
            <w:tcW w:w="0" w:type="auto"/>
            <w:shd w:val="clear" w:color="auto" w:fill="auto"/>
          </w:tcPr>
          <w:p w14:paraId="6FE27406" w14:textId="77777777" w:rsidR="007F68ED" w:rsidRDefault="007F68ED" w:rsidP="00D427C8">
            <w:pPr>
              <w:pStyle w:val="TAL"/>
              <w:rPr>
                <w:sz w:val="16"/>
              </w:rPr>
            </w:pPr>
            <w:r>
              <w:rPr>
                <w:sz w:val="16"/>
              </w:rPr>
              <w:t>Xiaomi Communication</w:t>
            </w:r>
          </w:p>
        </w:tc>
        <w:tc>
          <w:tcPr>
            <w:tcW w:w="0" w:type="auto"/>
            <w:shd w:val="clear" w:color="auto" w:fill="auto"/>
          </w:tcPr>
          <w:p w14:paraId="5D89F5B3" w14:textId="77777777" w:rsidR="007F68ED" w:rsidRDefault="007F68ED" w:rsidP="00D427C8">
            <w:pPr>
              <w:pStyle w:val="TAL"/>
              <w:rPr>
                <w:sz w:val="16"/>
              </w:rPr>
            </w:pPr>
            <w:r>
              <w:rPr>
                <w:sz w:val="16"/>
              </w:rPr>
              <w:t>33.501</w:t>
            </w:r>
          </w:p>
        </w:tc>
        <w:tc>
          <w:tcPr>
            <w:tcW w:w="0" w:type="auto"/>
            <w:shd w:val="clear" w:color="auto" w:fill="auto"/>
          </w:tcPr>
          <w:p w14:paraId="10A3C70C" w14:textId="77777777" w:rsidR="007F68ED" w:rsidRDefault="007F68ED" w:rsidP="00D427C8">
            <w:pPr>
              <w:pStyle w:val="TAL"/>
              <w:rPr>
                <w:sz w:val="16"/>
              </w:rPr>
            </w:pPr>
            <w:r>
              <w:rPr>
                <w:sz w:val="16"/>
              </w:rPr>
              <w:t>1515</w:t>
            </w:r>
          </w:p>
        </w:tc>
        <w:tc>
          <w:tcPr>
            <w:tcW w:w="0" w:type="auto"/>
            <w:shd w:val="clear" w:color="auto" w:fill="auto"/>
          </w:tcPr>
          <w:p w14:paraId="7617C3DD" w14:textId="77777777" w:rsidR="007F68ED" w:rsidRDefault="007F68ED" w:rsidP="00D427C8">
            <w:pPr>
              <w:pStyle w:val="TAR"/>
              <w:rPr>
                <w:sz w:val="16"/>
              </w:rPr>
            </w:pPr>
            <w:r>
              <w:rPr>
                <w:sz w:val="16"/>
              </w:rPr>
              <w:t>1</w:t>
            </w:r>
          </w:p>
        </w:tc>
        <w:tc>
          <w:tcPr>
            <w:tcW w:w="0" w:type="auto"/>
            <w:shd w:val="clear" w:color="auto" w:fill="auto"/>
          </w:tcPr>
          <w:p w14:paraId="08C1F172" w14:textId="77777777" w:rsidR="007F68ED" w:rsidRDefault="007F68ED" w:rsidP="00D427C8">
            <w:pPr>
              <w:pStyle w:val="TAL"/>
              <w:rPr>
                <w:sz w:val="16"/>
              </w:rPr>
            </w:pPr>
            <w:r>
              <w:rPr>
                <w:sz w:val="16"/>
              </w:rPr>
              <w:t>Rel-17</w:t>
            </w:r>
          </w:p>
        </w:tc>
        <w:tc>
          <w:tcPr>
            <w:tcW w:w="0" w:type="auto"/>
            <w:shd w:val="clear" w:color="auto" w:fill="auto"/>
          </w:tcPr>
          <w:p w14:paraId="13585525" w14:textId="77777777" w:rsidR="007F68ED" w:rsidRDefault="007F68ED" w:rsidP="00D427C8">
            <w:pPr>
              <w:pStyle w:val="TAL"/>
              <w:rPr>
                <w:sz w:val="16"/>
              </w:rPr>
            </w:pPr>
            <w:r>
              <w:rPr>
                <w:sz w:val="16"/>
              </w:rPr>
              <w:t>F</w:t>
            </w:r>
          </w:p>
        </w:tc>
        <w:tc>
          <w:tcPr>
            <w:tcW w:w="0" w:type="auto"/>
            <w:shd w:val="clear" w:color="auto" w:fill="auto"/>
          </w:tcPr>
          <w:p w14:paraId="3EC71ECB" w14:textId="77777777" w:rsidR="007F68ED" w:rsidRDefault="007F68ED" w:rsidP="00D427C8">
            <w:pPr>
              <w:pStyle w:val="TAL"/>
              <w:rPr>
                <w:sz w:val="16"/>
              </w:rPr>
            </w:pPr>
            <w:r>
              <w:rPr>
                <w:sz w:val="16"/>
              </w:rPr>
              <w:t>TEI17</w:t>
            </w:r>
          </w:p>
        </w:tc>
        <w:tc>
          <w:tcPr>
            <w:tcW w:w="0" w:type="auto"/>
            <w:shd w:val="clear" w:color="auto" w:fill="auto"/>
          </w:tcPr>
          <w:p w14:paraId="77F52DFB" w14:textId="77777777" w:rsidR="007F68ED" w:rsidRDefault="007F68ED" w:rsidP="00D427C8">
            <w:pPr>
              <w:pStyle w:val="TAL"/>
              <w:rPr>
                <w:sz w:val="16"/>
              </w:rPr>
            </w:pPr>
            <w:r>
              <w:rPr>
                <w:sz w:val="16"/>
              </w:rPr>
              <w:t>agreed</w:t>
            </w:r>
          </w:p>
        </w:tc>
      </w:tr>
      <w:tr w:rsidR="007F68ED" w14:paraId="6B25ECC7" w14:textId="77777777" w:rsidTr="00D427C8">
        <w:tc>
          <w:tcPr>
            <w:tcW w:w="0" w:type="auto"/>
            <w:shd w:val="clear" w:color="auto" w:fill="auto"/>
          </w:tcPr>
          <w:p w14:paraId="4238C04C" w14:textId="77777777" w:rsidR="007F68ED" w:rsidRDefault="007F68ED" w:rsidP="00D427C8">
            <w:pPr>
              <w:pStyle w:val="TAL"/>
              <w:rPr>
                <w:sz w:val="16"/>
              </w:rPr>
            </w:pPr>
            <w:r>
              <w:rPr>
                <w:sz w:val="16"/>
              </w:rPr>
              <w:t>S3-223781</w:t>
            </w:r>
          </w:p>
        </w:tc>
        <w:tc>
          <w:tcPr>
            <w:tcW w:w="0" w:type="auto"/>
            <w:shd w:val="clear" w:color="auto" w:fill="auto"/>
          </w:tcPr>
          <w:p w14:paraId="16360BC3" w14:textId="77777777" w:rsidR="007F68ED" w:rsidRDefault="007F68ED" w:rsidP="00D427C8">
            <w:pPr>
              <w:pStyle w:val="TAL"/>
              <w:rPr>
                <w:sz w:val="16"/>
              </w:rPr>
            </w:pPr>
            <w:r>
              <w:rPr>
                <w:sz w:val="16"/>
              </w:rPr>
              <w:t>CR_33.501 R17 Update step 15 of clause I.2.2.2.1</w:t>
            </w:r>
          </w:p>
        </w:tc>
        <w:tc>
          <w:tcPr>
            <w:tcW w:w="0" w:type="auto"/>
            <w:shd w:val="clear" w:color="auto" w:fill="auto"/>
          </w:tcPr>
          <w:p w14:paraId="326DFDC0" w14:textId="77777777" w:rsidR="007F68ED" w:rsidRDefault="007F68ED" w:rsidP="00D427C8">
            <w:pPr>
              <w:pStyle w:val="TAL"/>
              <w:rPr>
                <w:sz w:val="16"/>
              </w:rPr>
            </w:pPr>
            <w:r>
              <w:rPr>
                <w:sz w:val="16"/>
              </w:rPr>
              <w:t>Xiaomi Communication</w:t>
            </w:r>
          </w:p>
        </w:tc>
        <w:tc>
          <w:tcPr>
            <w:tcW w:w="0" w:type="auto"/>
            <w:shd w:val="clear" w:color="auto" w:fill="auto"/>
          </w:tcPr>
          <w:p w14:paraId="40AC7449" w14:textId="77777777" w:rsidR="007F68ED" w:rsidRDefault="007F68ED" w:rsidP="00D427C8">
            <w:pPr>
              <w:pStyle w:val="TAL"/>
              <w:rPr>
                <w:sz w:val="16"/>
              </w:rPr>
            </w:pPr>
            <w:r>
              <w:rPr>
                <w:sz w:val="16"/>
              </w:rPr>
              <w:t>33.501</w:t>
            </w:r>
          </w:p>
        </w:tc>
        <w:tc>
          <w:tcPr>
            <w:tcW w:w="0" w:type="auto"/>
            <w:shd w:val="clear" w:color="auto" w:fill="auto"/>
          </w:tcPr>
          <w:p w14:paraId="32F5DD93" w14:textId="77777777" w:rsidR="007F68ED" w:rsidRDefault="007F68ED" w:rsidP="00D427C8">
            <w:pPr>
              <w:pStyle w:val="TAL"/>
              <w:rPr>
                <w:sz w:val="16"/>
              </w:rPr>
            </w:pPr>
            <w:r>
              <w:rPr>
                <w:sz w:val="16"/>
              </w:rPr>
              <w:t>1516</w:t>
            </w:r>
          </w:p>
        </w:tc>
        <w:tc>
          <w:tcPr>
            <w:tcW w:w="0" w:type="auto"/>
            <w:shd w:val="clear" w:color="auto" w:fill="auto"/>
          </w:tcPr>
          <w:p w14:paraId="1D422E11" w14:textId="77777777" w:rsidR="007F68ED" w:rsidRDefault="007F68ED" w:rsidP="00D427C8">
            <w:pPr>
              <w:pStyle w:val="TAR"/>
              <w:rPr>
                <w:sz w:val="16"/>
              </w:rPr>
            </w:pPr>
            <w:r>
              <w:rPr>
                <w:sz w:val="16"/>
              </w:rPr>
              <w:t>-</w:t>
            </w:r>
          </w:p>
        </w:tc>
        <w:tc>
          <w:tcPr>
            <w:tcW w:w="0" w:type="auto"/>
            <w:shd w:val="clear" w:color="auto" w:fill="auto"/>
          </w:tcPr>
          <w:p w14:paraId="0EEDF79A" w14:textId="77777777" w:rsidR="007F68ED" w:rsidRDefault="007F68ED" w:rsidP="00D427C8">
            <w:pPr>
              <w:pStyle w:val="TAL"/>
              <w:rPr>
                <w:sz w:val="16"/>
              </w:rPr>
            </w:pPr>
            <w:r>
              <w:rPr>
                <w:sz w:val="16"/>
              </w:rPr>
              <w:t>Rel-17</w:t>
            </w:r>
          </w:p>
        </w:tc>
        <w:tc>
          <w:tcPr>
            <w:tcW w:w="0" w:type="auto"/>
            <w:shd w:val="clear" w:color="auto" w:fill="auto"/>
          </w:tcPr>
          <w:p w14:paraId="5A4095FA" w14:textId="77777777" w:rsidR="007F68ED" w:rsidRDefault="007F68ED" w:rsidP="00D427C8">
            <w:pPr>
              <w:pStyle w:val="TAL"/>
              <w:rPr>
                <w:sz w:val="16"/>
              </w:rPr>
            </w:pPr>
            <w:r>
              <w:rPr>
                <w:sz w:val="16"/>
              </w:rPr>
              <w:t>F</w:t>
            </w:r>
          </w:p>
        </w:tc>
        <w:tc>
          <w:tcPr>
            <w:tcW w:w="0" w:type="auto"/>
            <w:shd w:val="clear" w:color="auto" w:fill="auto"/>
          </w:tcPr>
          <w:p w14:paraId="7AC67926" w14:textId="77777777" w:rsidR="007F68ED" w:rsidRDefault="007F68ED" w:rsidP="00D427C8">
            <w:pPr>
              <w:pStyle w:val="TAL"/>
              <w:rPr>
                <w:sz w:val="16"/>
              </w:rPr>
            </w:pPr>
            <w:r>
              <w:rPr>
                <w:sz w:val="16"/>
              </w:rPr>
              <w:t>TEI17</w:t>
            </w:r>
          </w:p>
        </w:tc>
        <w:tc>
          <w:tcPr>
            <w:tcW w:w="0" w:type="auto"/>
            <w:shd w:val="clear" w:color="auto" w:fill="auto"/>
          </w:tcPr>
          <w:p w14:paraId="2B22A523" w14:textId="77777777" w:rsidR="007F68ED" w:rsidRDefault="007F68ED" w:rsidP="00D427C8">
            <w:pPr>
              <w:pStyle w:val="TAL"/>
              <w:rPr>
                <w:sz w:val="16"/>
              </w:rPr>
            </w:pPr>
            <w:r>
              <w:rPr>
                <w:sz w:val="16"/>
              </w:rPr>
              <w:t>agreed</w:t>
            </w:r>
          </w:p>
        </w:tc>
      </w:tr>
      <w:tr w:rsidR="007F68ED" w14:paraId="28D1555E" w14:textId="77777777" w:rsidTr="00D427C8">
        <w:tc>
          <w:tcPr>
            <w:tcW w:w="0" w:type="auto"/>
            <w:shd w:val="clear" w:color="auto" w:fill="auto"/>
          </w:tcPr>
          <w:p w14:paraId="28F98FEC" w14:textId="77777777" w:rsidR="007F68ED" w:rsidRDefault="007F68ED" w:rsidP="00D427C8">
            <w:pPr>
              <w:pStyle w:val="TAL"/>
              <w:rPr>
                <w:sz w:val="16"/>
              </w:rPr>
            </w:pPr>
            <w:r>
              <w:rPr>
                <w:sz w:val="16"/>
              </w:rPr>
              <w:t>S3-223782</w:t>
            </w:r>
          </w:p>
        </w:tc>
        <w:tc>
          <w:tcPr>
            <w:tcW w:w="0" w:type="auto"/>
            <w:shd w:val="clear" w:color="auto" w:fill="auto"/>
          </w:tcPr>
          <w:p w14:paraId="09130D81" w14:textId="77777777" w:rsidR="007F68ED" w:rsidRDefault="007F68ED" w:rsidP="00D427C8">
            <w:pPr>
              <w:pStyle w:val="TAL"/>
              <w:rPr>
                <w:sz w:val="16"/>
              </w:rPr>
            </w:pPr>
            <w:r>
              <w:rPr>
                <w:sz w:val="16"/>
              </w:rPr>
              <w:t xml:space="preserve">CR_33.501 R17 Update Subscription and </w:t>
            </w:r>
            <w:proofErr w:type="spellStart"/>
            <w:r>
              <w:rPr>
                <w:sz w:val="16"/>
              </w:rPr>
              <w:t>unsubscription</w:t>
            </w:r>
            <w:proofErr w:type="spellEnd"/>
            <w:r>
              <w:rPr>
                <w:sz w:val="16"/>
              </w:rPr>
              <w:t xml:space="preserve"> procedure of NSACF notification service</w:t>
            </w:r>
          </w:p>
        </w:tc>
        <w:tc>
          <w:tcPr>
            <w:tcW w:w="0" w:type="auto"/>
            <w:shd w:val="clear" w:color="auto" w:fill="auto"/>
          </w:tcPr>
          <w:p w14:paraId="3AF9CD41" w14:textId="77777777" w:rsidR="007F68ED" w:rsidRDefault="007F68ED" w:rsidP="00D427C8">
            <w:pPr>
              <w:pStyle w:val="TAL"/>
              <w:rPr>
                <w:sz w:val="16"/>
              </w:rPr>
            </w:pPr>
            <w:r>
              <w:rPr>
                <w:sz w:val="16"/>
              </w:rPr>
              <w:t>Xiaomi Communication</w:t>
            </w:r>
          </w:p>
        </w:tc>
        <w:tc>
          <w:tcPr>
            <w:tcW w:w="0" w:type="auto"/>
            <w:shd w:val="clear" w:color="auto" w:fill="auto"/>
          </w:tcPr>
          <w:p w14:paraId="1C4403B8" w14:textId="77777777" w:rsidR="007F68ED" w:rsidRDefault="007F68ED" w:rsidP="00D427C8">
            <w:pPr>
              <w:pStyle w:val="TAL"/>
              <w:rPr>
                <w:sz w:val="16"/>
              </w:rPr>
            </w:pPr>
            <w:r>
              <w:rPr>
                <w:sz w:val="16"/>
              </w:rPr>
              <w:t>33.501</w:t>
            </w:r>
          </w:p>
        </w:tc>
        <w:tc>
          <w:tcPr>
            <w:tcW w:w="0" w:type="auto"/>
            <w:shd w:val="clear" w:color="auto" w:fill="auto"/>
          </w:tcPr>
          <w:p w14:paraId="784F59CB" w14:textId="77777777" w:rsidR="007F68ED" w:rsidRDefault="007F68ED" w:rsidP="00D427C8">
            <w:pPr>
              <w:pStyle w:val="TAL"/>
              <w:rPr>
                <w:sz w:val="16"/>
              </w:rPr>
            </w:pPr>
            <w:r>
              <w:rPr>
                <w:sz w:val="16"/>
              </w:rPr>
              <w:t>1517</w:t>
            </w:r>
          </w:p>
        </w:tc>
        <w:tc>
          <w:tcPr>
            <w:tcW w:w="0" w:type="auto"/>
            <w:shd w:val="clear" w:color="auto" w:fill="auto"/>
          </w:tcPr>
          <w:p w14:paraId="1734CA8B" w14:textId="77777777" w:rsidR="007F68ED" w:rsidRDefault="007F68ED" w:rsidP="00D427C8">
            <w:pPr>
              <w:pStyle w:val="TAR"/>
              <w:rPr>
                <w:sz w:val="16"/>
              </w:rPr>
            </w:pPr>
            <w:r>
              <w:rPr>
                <w:sz w:val="16"/>
              </w:rPr>
              <w:t>-</w:t>
            </w:r>
          </w:p>
        </w:tc>
        <w:tc>
          <w:tcPr>
            <w:tcW w:w="0" w:type="auto"/>
            <w:shd w:val="clear" w:color="auto" w:fill="auto"/>
          </w:tcPr>
          <w:p w14:paraId="5F4AEB78" w14:textId="77777777" w:rsidR="007F68ED" w:rsidRDefault="007F68ED" w:rsidP="00D427C8">
            <w:pPr>
              <w:pStyle w:val="TAL"/>
              <w:rPr>
                <w:sz w:val="16"/>
              </w:rPr>
            </w:pPr>
            <w:r>
              <w:rPr>
                <w:sz w:val="16"/>
              </w:rPr>
              <w:t>Rel-17</w:t>
            </w:r>
          </w:p>
        </w:tc>
        <w:tc>
          <w:tcPr>
            <w:tcW w:w="0" w:type="auto"/>
            <w:shd w:val="clear" w:color="auto" w:fill="auto"/>
          </w:tcPr>
          <w:p w14:paraId="5838448B" w14:textId="77777777" w:rsidR="007F68ED" w:rsidRDefault="007F68ED" w:rsidP="00D427C8">
            <w:pPr>
              <w:pStyle w:val="TAL"/>
              <w:rPr>
                <w:sz w:val="16"/>
              </w:rPr>
            </w:pPr>
            <w:r>
              <w:rPr>
                <w:sz w:val="16"/>
              </w:rPr>
              <w:t>F</w:t>
            </w:r>
          </w:p>
        </w:tc>
        <w:tc>
          <w:tcPr>
            <w:tcW w:w="0" w:type="auto"/>
            <w:shd w:val="clear" w:color="auto" w:fill="auto"/>
          </w:tcPr>
          <w:p w14:paraId="01AA5C32" w14:textId="77777777" w:rsidR="007F68ED" w:rsidRDefault="007F68ED" w:rsidP="00D427C8">
            <w:pPr>
              <w:pStyle w:val="TAL"/>
              <w:rPr>
                <w:sz w:val="16"/>
              </w:rPr>
            </w:pPr>
            <w:r>
              <w:rPr>
                <w:sz w:val="16"/>
              </w:rPr>
              <w:t>TEI17</w:t>
            </w:r>
          </w:p>
        </w:tc>
        <w:tc>
          <w:tcPr>
            <w:tcW w:w="0" w:type="auto"/>
            <w:shd w:val="clear" w:color="auto" w:fill="auto"/>
          </w:tcPr>
          <w:p w14:paraId="7F9F9984" w14:textId="77777777" w:rsidR="007F68ED" w:rsidRDefault="007F68ED" w:rsidP="00D427C8">
            <w:pPr>
              <w:pStyle w:val="TAL"/>
              <w:rPr>
                <w:sz w:val="16"/>
              </w:rPr>
            </w:pPr>
            <w:r>
              <w:rPr>
                <w:sz w:val="16"/>
              </w:rPr>
              <w:t>merged</w:t>
            </w:r>
          </w:p>
        </w:tc>
      </w:tr>
      <w:tr w:rsidR="007F68ED" w14:paraId="1C28B3B9" w14:textId="77777777" w:rsidTr="00D427C8">
        <w:tc>
          <w:tcPr>
            <w:tcW w:w="0" w:type="auto"/>
            <w:shd w:val="clear" w:color="auto" w:fill="auto"/>
          </w:tcPr>
          <w:p w14:paraId="01C4B245" w14:textId="77777777" w:rsidR="007F68ED" w:rsidRDefault="007F68ED" w:rsidP="00D427C8">
            <w:pPr>
              <w:pStyle w:val="TAL"/>
              <w:rPr>
                <w:sz w:val="16"/>
              </w:rPr>
            </w:pPr>
            <w:r>
              <w:rPr>
                <w:sz w:val="16"/>
              </w:rPr>
              <w:t>S3-223809</w:t>
            </w:r>
          </w:p>
        </w:tc>
        <w:tc>
          <w:tcPr>
            <w:tcW w:w="0" w:type="auto"/>
            <w:shd w:val="clear" w:color="auto" w:fill="auto"/>
          </w:tcPr>
          <w:p w14:paraId="71F7C09A" w14:textId="77777777" w:rsidR="007F68ED" w:rsidRDefault="007F68ED" w:rsidP="00D427C8">
            <w:pPr>
              <w:pStyle w:val="TAL"/>
              <w:rPr>
                <w:sz w:val="16"/>
              </w:rPr>
            </w:pPr>
            <w:r>
              <w:rPr>
                <w:sz w:val="16"/>
              </w:rPr>
              <w:t>Add restriction for multi registrations in two PLMNs</w:t>
            </w:r>
          </w:p>
        </w:tc>
        <w:tc>
          <w:tcPr>
            <w:tcW w:w="0" w:type="auto"/>
            <w:shd w:val="clear" w:color="auto" w:fill="auto"/>
          </w:tcPr>
          <w:p w14:paraId="48A4D559" w14:textId="77777777" w:rsidR="007F68ED" w:rsidRDefault="007F68ED" w:rsidP="00D427C8">
            <w:pPr>
              <w:pStyle w:val="TAL"/>
              <w:rPr>
                <w:sz w:val="16"/>
              </w:rPr>
            </w:pPr>
            <w:r>
              <w:rPr>
                <w:sz w:val="16"/>
              </w:rPr>
              <w:t>Nokia, Nokia Shanghai Bell</w:t>
            </w:r>
          </w:p>
        </w:tc>
        <w:tc>
          <w:tcPr>
            <w:tcW w:w="0" w:type="auto"/>
            <w:shd w:val="clear" w:color="auto" w:fill="auto"/>
          </w:tcPr>
          <w:p w14:paraId="76999C68" w14:textId="77777777" w:rsidR="007F68ED" w:rsidRDefault="007F68ED" w:rsidP="00D427C8">
            <w:pPr>
              <w:pStyle w:val="TAL"/>
              <w:rPr>
                <w:sz w:val="16"/>
              </w:rPr>
            </w:pPr>
            <w:r>
              <w:rPr>
                <w:sz w:val="16"/>
              </w:rPr>
              <w:t>33.501</w:t>
            </w:r>
          </w:p>
        </w:tc>
        <w:tc>
          <w:tcPr>
            <w:tcW w:w="0" w:type="auto"/>
            <w:shd w:val="clear" w:color="auto" w:fill="auto"/>
          </w:tcPr>
          <w:p w14:paraId="7E124341" w14:textId="77777777" w:rsidR="007F68ED" w:rsidRDefault="007F68ED" w:rsidP="00D427C8">
            <w:pPr>
              <w:pStyle w:val="TAL"/>
              <w:rPr>
                <w:sz w:val="16"/>
              </w:rPr>
            </w:pPr>
            <w:r>
              <w:rPr>
                <w:sz w:val="16"/>
              </w:rPr>
              <w:t>1518</w:t>
            </w:r>
          </w:p>
        </w:tc>
        <w:tc>
          <w:tcPr>
            <w:tcW w:w="0" w:type="auto"/>
            <w:shd w:val="clear" w:color="auto" w:fill="auto"/>
          </w:tcPr>
          <w:p w14:paraId="1DAB1006" w14:textId="77777777" w:rsidR="007F68ED" w:rsidRDefault="007F68ED" w:rsidP="00D427C8">
            <w:pPr>
              <w:pStyle w:val="TAR"/>
              <w:rPr>
                <w:sz w:val="16"/>
              </w:rPr>
            </w:pPr>
            <w:r>
              <w:rPr>
                <w:sz w:val="16"/>
              </w:rPr>
              <w:t>-</w:t>
            </w:r>
          </w:p>
        </w:tc>
        <w:tc>
          <w:tcPr>
            <w:tcW w:w="0" w:type="auto"/>
            <w:shd w:val="clear" w:color="auto" w:fill="auto"/>
          </w:tcPr>
          <w:p w14:paraId="46926FF3" w14:textId="77777777" w:rsidR="007F68ED" w:rsidRDefault="007F68ED" w:rsidP="00D427C8">
            <w:pPr>
              <w:pStyle w:val="TAL"/>
              <w:rPr>
                <w:sz w:val="16"/>
              </w:rPr>
            </w:pPr>
            <w:r>
              <w:rPr>
                <w:sz w:val="16"/>
              </w:rPr>
              <w:t>Rel-16</w:t>
            </w:r>
          </w:p>
        </w:tc>
        <w:tc>
          <w:tcPr>
            <w:tcW w:w="0" w:type="auto"/>
            <w:shd w:val="clear" w:color="auto" w:fill="auto"/>
          </w:tcPr>
          <w:p w14:paraId="7ADD98D6" w14:textId="77777777" w:rsidR="007F68ED" w:rsidRDefault="007F68ED" w:rsidP="00D427C8">
            <w:pPr>
              <w:pStyle w:val="TAL"/>
              <w:rPr>
                <w:sz w:val="16"/>
              </w:rPr>
            </w:pPr>
            <w:r>
              <w:rPr>
                <w:sz w:val="16"/>
              </w:rPr>
              <w:t>F</w:t>
            </w:r>
          </w:p>
        </w:tc>
        <w:tc>
          <w:tcPr>
            <w:tcW w:w="0" w:type="auto"/>
            <w:shd w:val="clear" w:color="auto" w:fill="auto"/>
          </w:tcPr>
          <w:p w14:paraId="223D4899" w14:textId="77777777" w:rsidR="007F68ED" w:rsidRDefault="007F68ED" w:rsidP="00D427C8">
            <w:pPr>
              <w:pStyle w:val="TAL"/>
              <w:rPr>
                <w:sz w:val="16"/>
              </w:rPr>
            </w:pPr>
            <w:r>
              <w:rPr>
                <w:sz w:val="16"/>
              </w:rPr>
              <w:t>TEI16</w:t>
            </w:r>
          </w:p>
        </w:tc>
        <w:tc>
          <w:tcPr>
            <w:tcW w:w="0" w:type="auto"/>
            <w:shd w:val="clear" w:color="auto" w:fill="auto"/>
          </w:tcPr>
          <w:p w14:paraId="2416DCFE" w14:textId="77777777" w:rsidR="007F68ED" w:rsidRDefault="007F68ED" w:rsidP="00D427C8">
            <w:pPr>
              <w:pStyle w:val="TAL"/>
              <w:rPr>
                <w:sz w:val="16"/>
              </w:rPr>
            </w:pPr>
            <w:r>
              <w:rPr>
                <w:sz w:val="16"/>
              </w:rPr>
              <w:t>not pursued</w:t>
            </w:r>
          </w:p>
        </w:tc>
      </w:tr>
      <w:tr w:rsidR="007F68ED" w14:paraId="6D4EBE2A" w14:textId="77777777" w:rsidTr="00D427C8">
        <w:tc>
          <w:tcPr>
            <w:tcW w:w="0" w:type="auto"/>
            <w:shd w:val="clear" w:color="auto" w:fill="auto"/>
          </w:tcPr>
          <w:p w14:paraId="60838391" w14:textId="77777777" w:rsidR="007F68ED" w:rsidRDefault="007F68ED" w:rsidP="00D427C8">
            <w:pPr>
              <w:pStyle w:val="TAL"/>
              <w:rPr>
                <w:sz w:val="16"/>
              </w:rPr>
            </w:pPr>
            <w:r>
              <w:rPr>
                <w:sz w:val="16"/>
              </w:rPr>
              <w:t>S3-223810</w:t>
            </w:r>
          </w:p>
        </w:tc>
        <w:tc>
          <w:tcPr>
            <w:tcW w:w="0" w:type="auto"/>
            <w:shd w:val="clear" w:color="auto" w:fill="auto"/>
          </w:tcPr>
          <w:p w14:paraId="305B36D5" w14:textId="77777777" w:rsidR="007F68ED" w:rsidRDefault="007F68ED" w:rsidP="00D427C8">
            <w:pPr>
              <w:pStyle w:val="TAL"/>
              <w:rPr>
                <w:sz w:val="16"/>
              </w:rPr>
            </w:pPr>
            <w:r>
              <w:rPr>
                <w:sz w:val="16"/>
              </w:rPr>
              <w:t>control on NSSAA procedures for multi registrations in two PLMNs</w:t>
            </w:r>
          </w:p>
        </w:tc>
        <w:tc>
          <w:tcPr>
            <w:tcW w:w="0" w:type="auto"/>
            <w:shd w:val="clear" w:color="auto" w:fill="auto"/>
          </w:tcPr>
          <w:p w14:paraId="36534519" w14:textId="77777777" w:rsidR="007F68ED" w:rsidRDefault="007F68ED" w:rsidP="00D427C8">
            <w:pPr>
              <w:pStyle w:val="TAL"/>
              <w:rPr>
                <w:sz w:val="16"/>
              </w:rPr>
            </w:pPr>
            <w:r>
              <w:rPr>
                <w:sz w:val="16"/>
              </w:rPr>
              <w:t>Nokia, Nokia Shanghai Bell</w:t>
            </w:r>
          </w:p>
        </w:tc>
        <w:tc>
          <w:tcPr>
            <w:tcW w:w="0" w:type="auto"/>
            <w:shd w:val="clear" w:color="auto" w:fill="auto"/>
          </w:tcPr>
          <w:p w14:paraId="338EA101" w14:textId="77777777" w:rsidR="007F68ED" w:rsidRDefault="007F68ED" w:rsidP="00D427C8">
            <w:pPr>
              <w:pStyle w:val="TAL"/>
              <w:rPr>
                <w:sz w:val="16"/>
              </w:rPr>
            </w:pPr>
            <w:r>
              <w:rPr>
                <w:sz w:val="16"/>
              </w:rPr>
              <w:t>33.501</w:t>
            </w:r>
          </w:p>
        </w:tc>
        <w:tc>
          <w:tcPr>
            <w:tcW w:w="0" w:type="auto"/>
            <w:shd w:val="clear" w:color="auto" w:fill="auto"/>
          </w:tcPr>
          <w:p w14:paraId="01C383CD" w14:textId="77777777" w:rsidR="007F68ED" w:rsidRDefault="007F68ED" w:rsidP="00D427C8">
            <w:pPr>
              <w:pStyle w:val="TAL"/>
              <w:rPr>
                <w:sz w:val="16"/>
              </w:rPr>
            </w:pPr>
            <w:r>
              <w:rPr>
                <w:sz w:val="16"/>
              </w:rPr>
              <w:t>1519</w:t>
            </w:r>
          </w:p>
        </w:tc>
        <w:tc>
          <w:tcPr>
            <w:tcW w:w="0" w:type="auto"/>
            <w:shd w:val="clear" w:color="auto" w:fill="auto"/>
          </w:tcPr>
          <w:p w14:paraId="44A3FA2F" w14:textId="77777777" w:rsidR="007F68ED" w:rsidRDefault="007F68ED" w:rsidP="00D427C8">
            <w:pPr>
              <w:pStyle w:val="TAR"/>
              <w:rPr>
                <w:sz w:val="16"/>
              </w:rPr>
            </w:pPr>
            <w:r>
              <w:rPr>
                <w:sz w:val="16"/>
              </w:rPr>
              <w:t>-</w:t>
            </w:r>
          </w:p>
        </w:tc>
        <w:tc>
          <w:tcPr>
            <w:tcW w:w="0" w:type="auto"/>
            <w:shd w:val="clear" w:color="auto" w:fill="auto"/>
          </w:tcPr>
          <w:p w14:paraId="61C1A515" w14:textId="77777777" w:rsidR="007F68ED" w:rsidRDefault="007F68ED" w:rsidP="00D427C8">
            <w:pPr>
              <w:pStyle w:val="TAL"/>
              <w:rPr>
                <w:sz w:val="16"/>
              </w:rPr>
            </w:pPr>
            <w:r>
              <w:rPr>
                <w:sz w:val="16"/>
              </w:rPr>
              <w:t>Rel-16</w:t>
            </w:r>
          </w:p>
        </w:tc>
        <w:tc>
          <w:tcPr>
            <w:tcW w:w="0" w:type="auto"/>
            <w:shd w:val="clear" w:color="auto" w:fill="auto"/>
          </w:tcPr>
          <w:p w14:paraId="5CE6F676" w14:textId="77777777" w:rsidR="007F68ED" w:rsidRDefault="007F68ED" w:rsidP="00D427C8">
            <w:pPr>
              <w:pStyle w:val="TAL"/>
              <w:rPr>
                <w:sz w:val="16"/>
              </w:rPr>
            </w:pPr>
            <w:r>
              <w:rPr>
                <w:sz w:val="16"/>
              </w:rPr>
              <w:t>F</w:t>
            </w:r>
          </w:p>
        </w:tc>
        <w:tc>
          <w:tcPr>
            <w:tcW w:w="0" w:type="auto"/>
            <w:shd w:val="clear" w:color="auto" w:fill="auto"/>
          </w:tcPr>
          <w:p w14:paraId="2389F2EC" w14:textId="77777777" w:rsidR="007F68ED" w:rsidRDefault="007F68ED" w:rsidP="00D427C8">
            <w:pPr>
              <w:pStyle w:val="TAL"/>
              <w:rPr>
                <w:sz w:val="16"/>
              </w:rPr>
            </w:pPr>
            <w:r>
              <w:rPr>
                <w:sz w:val="16"/>
              </w:rPr>
              <w:t>TEI16</w:t>
            </w:r>
          </w:p>
        </w:tc>
        <w:tc>
          <w:tcPr>
            <w:tcW w:w="0" w:type="auto"/>
            <w:shd w:val="clear" w:color="auto" w:fill="auto"/>
          </w:tcPr>
          <w:p w14:paraId="7E390A58" w14:textId="77777777" w:rsidR="007F68ED" w:rsidRDefault="007F68ED" w:rsidP="00D427C8">
            <w:pPr>
              <w:pStyle w:val="TAL"/>
              <w:rPr>
                <w:sz w:val="16"/>
              </w:rPr>
            </w:pPr>
            <w:r>
              <w:rPr>
                <w:sz w:val="16"/>
              </w:rPr>
              <w:t>not pursued</w:t>
            </w:r>
          </w:p>
        </w:tc>
      </w:tr>
      <w:tr w:rsidR="007F68ED" w14:paraId="6DD0C87B" w14:textId="77777777" w:rsidTr="00D427C8">
        <w:tc>
          <w:tcPr>
            <w:tcW w:w="0" w:type="auto"/>
            <w:shd w:val="clear" w:color="auto" w:fill="auto"/>
          </w:tcPr>
          <w:p w14:paraId="00E23631" w14:textId="77777777" w:rsidR="007F68ED" w:rsidRDefault="007F68ED" w:rsidP="00D427C8">
            <w:pPr>
              <w:pStyle w:val="TAL"/>
              <w:rPr>
                <w:sz w:val="16"/>
              </w:rPr>
            </w:pPr>
            <w:r>
              <w:rPr>
                <w:sz w:val="16"/>
              </w:rPr>
              <w:t>S3-223811</w:t>
            </w:r>
          </w:p>
        </w:tc>
        <w:tc>
          <w:tcPr>
            <w:tcW w:w="0" w:type="auto"/>
            <w:shd w:val="clear" w:color="auto" w:fill="auto"/>
          </w:tcPr>
          <w:p w14:paraId="01459CB1" w14:textId="77777777" w:rsidR="007F68ED" w:rsidRDefault="007F68ED" w:rsidP="00D427C8">
            <w:pPr>
              <w:pStyle w:val="TAL"/>
              <w:rPr>
                <w:sz w:val="16"/>
              </w:rPr>
            </w:pPr>
            <w:r>
              <w:rPr>
                <w:sz w:val="16"/>
              </w:rPr>
              <w:t>Add restriction for multi registrations in two PLMNs</w:t>
            </w:r>
          </w:p>
        </w:tc>
        <w:tc>
          <w:tcPr>
            <w:tcW w:w="0" w:type="auto"/>
            <w:shd w:val="clear" w:color="auto" w:fill="auto"/>
          </w:tcPr>
          <w:p w14:paraId="6698F031" w14:textId="77777777" w:rsidR="007F68ED" w:rsidRDefault="007F68ED" w:rsidP="00D427C8">
            <w:pPr>
              <w:pStyle w:val="TAL"/>
              <w:rPr>
                <w:sz w:val="16"/>
              </w:rPr>
            </w:pPr>
            <w:r>
              <w:rPr>
                <w:sz w:val="16"/>
              </w:rPr>
              <w:t>Nokia, Nokia Shanghai Bell</w:t>
            </w:r>
          </w:p>
        </w:tc>
        <w:tc>
          <w:tcPr>
            <w:tcW w:w="0" w:type="auto"/>
            <w:shd w:val="clear" w:color="auto" w:fill="auto"/>
          </w:tcPr>
          <w:p w14:paraId="14436E7E" w14:textId="77777777" w:rsidR="007F68ED" w:rsidRDefault="007F68ED" w:rsidP="00D427C8">
            <w:pPr>
              <w:pStyle w:val="TAL"/>
              <w:rPr>
                <w:sz w:val="16"/>
              </w:rPr>
            </w:pPr>
            <w:r>
              <w:rPr>
                <w:sz w:val="16"/>
              </w:rPr>
              <w:t>33.501</w:t>
            </w:r>
          </w:p>
        </w:tc>
        <w:tc>
          <w:tcPr>
            <w:tcW w:w="0" w:type="auto"/>
            <w:shd w:val="clear" w:color="auto" w:fill="auto"/>
          </w:tcPr>
          <w:p w14:paraId="79F2851A" w14:textId="77777777" w:rsidR="007F68ED" w:rsidRDefault="007F68ED" w:rsidP="00D427C8">
            <w:pPr>
              <w:pStyle w:val="TAL"/>
              <w:rPr>
                <w:sz w:val="16"/>
              </w:rPr>
            </w:pPr>
            <w:r>
              <w:rPr>
                <w:sz w:val="16"/>
              </w:rPr>
              <w:t>1520</w:t>
            </w:r>
          </w:p>
        </w:tc>
        <w:tc>
          <w:tcPr>
            <w:tcW w:w="0" w:type="auto"/>
            <w:shd w:val="clear" w:color="auto" w:fill="auto"/>
          </w:tcPr>
          <w:p w14:paraId="67E93286" w14:textId="77777777" w:rsidR="007F68ED" w:rsidRDefault="007F68ED" w:rsidP="00D427C8">
            <w:pPr>
              <w:pStyle w:val="TAR"/>
              <w:rPr>
                <w:sz w:val="16"/>
              </w:rPr>
            </w:pPr>
            <w:r>
              <w:rPr>
                <w:sz w:val="16"/>
              </w:rPr>
              <w:t>-</w:t>
            </w:r>
          </w:p>
        </w:tc>
        <w:tc>
          <w:tcPr>
            <w:tcW w:w="0" w:type="auto"/>
            <w:shd w:val="clear" w:color="auto" w:fill="auto"/>
          </w:tcPr>
          <w:p w14:paraId="78443716" w14:textId="77777777" w:rsidR="007F68ED" w:rsidRDefault="007F68ED" w:rsidP="00D427C8">
            <w:pPr>
              <w:pStyle w:val="TAL"/>
              <w:rPr>
                <w:sz w:val="16"/>
              </w:rPr>
            </w:pPr>
            <w:r>
              <w:rPr>
                <w:sz w:val="16"/>
              </w:rPr>
              <w:t>Rel-17</w:t>
            </w:r>
          </w:p>
        </w:tc>
        <w:tc>
          <w:tcPr>
            <w:tcW w:w="0" w:type="auto"/>
            <w:shd w:val="clear" w:color="auto" w:fill="auto"/>
          </w:tcPr>
          <w:p w14:paraId="6C024339" w14:textId="77777777" w:rsidR="007F68ED" w:rsidRDefault="007F68ED" w:rsidP="00D427C8">
            <w:pPr>
              <w:pStyle w:val="TAL"/>
              <w:rPr>
                <w:sz w:val="16"/>
              </w:rPr>
            </w:pPr>
            <w:r>
              <w:rPr>
                <w:sz w:val="16"/>
              </w:rPr>
              <w:t>A</w:t>
            </w:r>
          </w:p>
        </w:tc>
        <w:tc>
          <w:tcPr>
            <w:tcW w:w="0" w:type="auto"/>
            <w:shd w:val="clear" w:color="auto" w:fill="auto"/>
          </w:tcPr>
          <w:p w14:paraId="2DD9C1D7" w14:textId="77777777" w:rsidR="007F68ED" w:rsidRDefault="007F68ED" w:rsidP="00D427C8">
            <w:pPr>
              <w:pStyle w:val="TAL"/>
              <w:rPr>
                <w:sz w:val="16"/>
              </w:rPr>
            </w:pPr>
            <w:r>
              <w:rPr>
                <w:sz w:val="16"/>
              </w:rPr>
              <w:t>TEI16</w:t>
            </w:r>
          </w:p>
        </w:tc>
        <w:tc>
          <w:tcPr>
            <w:tcW w:w="0" w:type="auto"/>
            <w:shd w:val="clear" w:color="auto" w:fill="auto"/>
          </w:tcPr>
          <w:p w14:paraId="15EE30BF" w14:textId="77777777" w:rsidR="007F68ED" w:rsidRDefault="007F68ED" w:rsidP="00D427C8">
            <w:pPr>
              <w:pStyle w:val="TAL"/>
              <w:rPr>
                <w:sz w:val="16"/>
              </w:rPr>
            </w:pPr>
            <w:r>
              <w:rPr>
                <w:sz w:val="16"/>
              </w:rPr>
              <w:t>not pursued</w:t>
            </w:r>
          </w:p>
        </w:tc>
      </w:tr>
      <w:tr w:rsidR="007F68ED" w14:paraId="0EA47F88" w14:textId="77777777" w:rsidTr="00D427C8">
        <w:tc>
          <w:tcPr>
            <w:tcW w:w="0" w:type="auto"/>
            <w:shd w:val="clear" w:color="auto" w:fill="auto"/>
          </w:tcPr>
          <w:p w14:paraId="7DA80041" w14:textId="77777777" w:rsidR="007F68ED" w:rsidRDefault="007F68ED" w:rsidP="00D427C8">
            <w:pPr>
              <w:pStyle w:val="TAL"/>
              <w:rPr>
                <w:sz w:val="16"/>
              </w:rPr>
            </w:pPr>
            <w:r>
              <w:rPr>
                <w:sz w:val="16"/>
              </w:rPr>
              <w:t>S3-223812</w:t>
            </w:r>
          </w:p>
        </w:tc>
        <w:tc>
          <w:tcPr>
            <w:tcW w:w="0" w:type="auto"/>
            <w:shd w:val="clear" w:color="auto" w:fill="auto"/>
          </w:tcPr>
          <w:p w14:paraId="311EBB45" w14:textId="77777777" w:rsidR="007F68ED" w:rsidRDefault="007F68ED" w:rsidP="00D427C8">
            <w:pPr>
              <w:pStyle w:val="TAL"/>
              <w:rPr>
                <w:sz w:val="16"/>
              </w:rPr>
            </w:pPr>
            <w:r>
              <w:rPr>
                <w:sz w:val="16"/>
              </w:rPr>
              <w:t xml:space="preserve">control on NSSAA procedures for multi </w:t>
            </w:r>
            <w:r>
              <w:rPr>
                <w:sz w:val="16"/>
              </w:rPr>
              <w:lastRenderedPageBreak/>
              <w:t>registrations in two PLMNs</w:t>
            </w:r>
          </w:p>
        </w:tc>
        <w:tc>
          <w:tcPr>
            <w:tcW w:w="0" w:type="auto"/>
            <w:shd w:val="clear" w:color="auto" w:fill="auto"/>
          </w:tcPr>
          <w:p w14:paraId="03031113" w14:textId="77777777" w:rsidR="007F68ED" w:rsidRDefault="007F68ED" w:rsidP="00D427C8">
            <w:pPr>
              <w:pStyle w:val="TAL"/>
              <w:rPr>
                <w:sz w:val="16"/>
              </w:rPr>
            </w:pPr>
            <w:r>
              <w:rPr>
                <w:sz w:val="16"/>
              </w:rPr>
              <w:lastRenderedPageBreak/>
              <w:t>Nokia, Nokia Shanghai Bell</w:t>
            </w:r>
          </w:p>
        </w:tc>
        <w:tc>
          <w:tcPr>
            <w:tcW w:w="0" w:type="auto"/>
            <w:shd w:val="clear" w:color="auto" w:fill="auto"/>
          </w:tcPr>
          <w:p w14:paraId="27B2B290" w14:textId="77777777" w:rsidR="007F68ED" w:rsidRDefault="007F68ED" w:rsidP="00D427C8">
            <w:pPr>
              <w:pStyle w:val="TAL"/>
              <w:rPr>
                <w:sz w:val="16"/>
              </w:rPr>
            </w:pPr>
            <w:r>
              <w:rPr>
                <w:sz w:val="16"/>
              </w:rPr>
              <w:t>33.501</w:t>
            </w:r>
          </w:p>
        </w:tc>
        <w:tc>
          <w:tcPr>
            <w:tcW w:w="0" w:type="auto"/>
            <w:shd w:val="clear" w:color="auto" w:fill="auto"/>
          </w:tcPr>
          <w:p w14:paraId="0D78FBAF" w14:textId="77777777" w:rsidR="007F68ED" w:rsidRDefault="007F68ED" w:rsidP="00D427C8">
            <w:pPr>
              <w:pStyle w:val="TAL"/>
              <w:rPr>
                <w:sz w:val="16"/>
              </w:rPr>
            </w:pPr>
            <w:r>
              <w:rPr>
                <w:sz w:val="16"/>
              </w:rPr>
              <w:t>1521</w:t>
            </w:r>
          </w:p>
        </w:tc>
        <w:tc>
          <w:tcPr>
            <w:tcW w:w="0" w:type="auto"/>
            <w:shd w:val="clear" w:color="auto" w:fill="auto"/>
          </w:tcPr>
          <w:p w14:paraId="755C29FC" w14:textId="77777777" w:rsidR="007F68ED" w:rsidRDefault="007F68ED" w:rsidP="00D427C8">
            <w:pPr>
              <w:pStyle w:val="TAR"/>
              <w:rPr>
                <w:sz w:val="16"/>
              </w:rPr>
            </w:pPr>
            <w:r>
              <w:rPr>
                <w:sz w:val="16"/>
              </w:rPr>
              <w:t>-</w:t>
            </w:r>
          </w:p>
        </w:tc>
        <w:tc>
          <w:tcPr>
            <w:tcW w:w="0" w:type="auto"/>
            <w:shd w:val="clear" w:color="auto" w:fill="auto"/>
          </w:tcPr>
          <w:p w14:paraId="6BC39856" w14:textId="77777777" w:rsidR="007F68ED" w:rsidRDefault="007F68ED" w:rsidP="00D427C8">
            <w:pPr>
              <w:pStyle w:val="TAL"/>
              <w:rPr>
                <w:sz w:val="16"/>
              </w:rPr>
            </w:pPr>
            <w:r>
              <w:rPr>
                <w:sz w:val="16"/>
              </w:rPr>
              <w:t>Rel-17</w:t>
            </w:r>
          </w:p>
        </w:tc>
        <w:tc>
          <w:tcPr>
            <w:tcW w:w="0" w:type="auto"/>
            <w:shd w:val="clear" w:color="auto" w:fill="auto"/>
          </w:tcPr>
          <w:p w14:paraId="49B81BBE" w14:textId="77777777" w:rsidR="007F68ED" w:rsidRDefault="007F68ED" w:rsidP="00D427C8">
            <w:pPr>
              <w:pStyle w:val="TAL"/>
              <w:rPr>
                <w:sz w:val="16"/>
              </w:rPr>
            </w:pPr>
            <w:r>
              <w:rPr>
                <w:sz w:val="16"/>
              </w:rPr>
              <w:t>A</w:t>
            </w:r>
          </w:p>
        </w:tc>
        <w:tc>
          <w:tcPr>
            <w:tcW w:w="0" w:type="auto"/>
            <w:shd w:val="clear" w:color="auto" w:fill="auto"/>
          </w:tcPr>
          <w:p w14:paraId="370D35A5" w14:textId="77777777" w:rsidR="007F68ED" w:rsidRDefault="007F68ED" w:rsidP="00D427C8">
            <w:pPr>
              <w:pStyle w:val="TAL"/>
              <w:rPr>
                <w:sz w:val="16"/>
              </w:rPr>
            </w:pPr>
            <w:r>
              <w:rPr>
                <w:sz w:val="16"/>
              </w:rPr>
              <w:t>TEI16</w:t>
            </w:r>
          </w:p>
        </w:tc>
        <w:tc>
          <w:tcPr>
            <w:tcW w:w="0" w:type="auto"/>
            <w:shd w:val="clear" w:color="auto" w:fill="auto"/>
          </w:tcPr>
          <w:p w14:paraId="10CFCAD1" w14:textId="77777777" w:rsidR="007F68ED" w:rsidRDefault="007F68ED" w:rsidP="00D427C8">
            <w:pPr>
              <w:pStyle w:val="TAL"/>
              <w:rPr>
                <w:sz w:val="16"/>
              </w:rPr>
            </w:pPr>
            <w:r>
              <w:rPr>
                <w:sz w:val="16"/>
              </w:rPr>
              <w:t>not pursued</w:t>
            </w:r>
          </w:p>
        </w:tc>
      </w:tr>
      <w:tr w:rsidR="007F68ED" w14:paraId="48C2C279" w14:textId="77777777" w:rsidTr="00D427C8">
        <w:tc>
          <w:tcPr>
            <w:tcW w:w="0" w:type="auto"/>
            <w:shd w:val="clear" w:color="auto" w:fill="auto"/>
          </w:tcPr>
          <w:p w14:paraId="57BD4272" w14:textId="77777777" w:rsidR="007F68ED" w:rsidRDefault="007F68ED" w:rsidP="00D427C8">
            <w:pPr>
              <w:pStyle w:val="TAL"/>
              <w:rPr>
                <w:sz w:val="16"/>
              </w:rPr>
            </w:pPr>
            <w:r>
              <w:rPr>
                <w:sz w:val="16"/>
              </w:rPr>
              <w:t>S3-223845</w:t>
            </w:r>
          </w:p>
        </w:tc>
        <w:tc>
          <w:tcPr>
            <w:tcW w:w="0" w:type="auto"/>
            <w:shd w:val="clear" w:color="auto" w:fill="auto"/>
          </w:tcPr>
          <w:p w14:paraId="12AAF88B" w14:textId="77777777" w:rsidR="007F68ED" w:rsidRDefault="007F68ED" w:rsidP="00D427C8">
            <w:pPr>
              <w:pStyle w:val="TAL"/>
              <w:rPr>
                <w:sz w:val="16"/>
              </w:rPr>
            </w:pPr>
            <w:r>
              <w:rPr>
                <w:sz w:val="16"/>
              </w:rPr>
              <w:t>Clarification on AF authorization for the NSACF notification procedure</w:t>
            </w:r>
          </w:p>
        </w:tc>
        <w:tc>
          <w:tcPr>
            <w:tcW w:w="0" w:type="auto"/>
            <w:shd w:val="clear" w:color="auto" w:fill="auto"/>
          </w:tcPr>
          <w:p w14:paraId="440D99E7" w14:textId="77777777" w:rsidR="007F68ED" w:rsidRDefault="007F68ED" w:rsidP="00D427C8">
            <w:pPr>
              <w:pStyle w:val="TAL"/>
              <w:rPr>
                <w:sz w:val="16"/>
              </w:rPr>
            </w:pPr>
            <w:r>
              <w:rPr>
                <w:sz w:val="16"/>
              </w:rPr>
              <w:t>Ericsson</w:t>
            </w:r>
          </w:p>
        </w:tc>
        <w:tc>
          <w:tcPr>
            <w:tcW w:w="0" w:type="auto"/>
            <w:shd w:val="clear" w:color="auto" w:fill="auto"/>
          </w:tcPr>
          <w:p w14:paraId="58D60F9A" w14:textId="77777777" w:rsidR="007F68ED" w:rsidRDefault="007F68ED" w:rsidP="00D427C8">
            <w:pPr>
              <w:pStyle w:val="TAL"/>
              <w:rPr>
                <w:sz w:val="16"/>
              </w:rPr>
            </w:pPr>
            <w:r>
              <w:rPr>
                <w:sz w:val="16"/>
              </w:rPr>
              <w:t>33.501</w:t>
            </w:r>
          </w:p>
        </w:tc>
        <w:tc>
          <w:tcPr>
            <w:tcW w:w="0" w:type="auto"/>
            <w:shd w:val="clear" w:color="auto" w:fill="auto"/>
          </w:tcPr>
          <w:p w14:paraId="27217B3C" w14:textId="77777777" w:rsidR="007F68ED" w:rsidRDefault="007F68ED" w:rsidP="00D427C8">
            <w:pPr>
              <w:pStyle w:val="TAL"/>
              <w:rPr>
                <w:sz w:val="16"/>
              </w:rPr>
            </w:pPr>
            <w:r>
              <w:rPr>
                <w:sz w:val="16"/>
              </w:rPr>
              <w:t>1522</w:t>
            </w:r>
          </w:p>
        </w:tc>
        <w:tc>
          <w:tcPr>
            <w:tcW w:w="0" w:type="auto"/>
            <w:shd w:val="clear" w:color="auto" w:fill="auto"/>
          </w:tcPr>
          <w:p w14:paraId="4A81830A" w14:textId="77777777" w:rsidR="007F68ED" w:rsidRDefault="007F68ED" w:rsidP="00D427C8">
            <w:pPr>
              <w:pStyle w:val="TAR"/>
              <w:rPr>
                <w:sz w:val="16"/>
              </w:rPr>
            </w:pPr>
            <w:r>
              <w:rPr>
                <w:sz w:val="16"/>
              </w:rPr>
              <w:t>-</w:t>
            </w:r>
          </w:p>
        </w:tc>
        <w:tc>
          <w:tcPr>
            <w:tcW w:w="0" w:type="auto"/>
            <w:shd w:val="clear" w:color="auto" w:fill="auto"/>
          </w:tcPr>
          <w:p w14:paraId="658CF318" w14:textId="77777777" w:rsidR="007F68ED" w:rsidRDefault="007F68ED" w:rsidP="00D427C8">
            <w:pPr>
              <w:pStyle w:val="TAL"/>
              <w:rPr>
                <w:sz w:val="16"/>
              </w:rPr>
            </w:pPr>
            <w:r>
              <w:rPr>
                <w:sz w:val="16"/>
              </w:rPr>
              <w:t>Rel-17</w:t>
            </w:r>
          </w:p>
        </w:tc>
        <w:tc>
          <w:tcPr>
            <w:tcW w:w="0" w:type="auto"/>
            <w:shd w:val="clear" w:color="auto" w:fill="auto"/>
          </w:tcPr>
          <w:p w14:paraId="6B56BF1A" w14:textId="77777777" w:rsidR="007F68ED" w:rsidRDefault="007F68ED" w:rsidP="00D427C8">
            <w:pPr>
              <w:pStyle w:val="TAL"/>
              <w:rPr>
                <w:sz w:val="16"/>
              </w:rPr>
            </w:pPr>
            <w:r>
              <w:rPr>
                <w:sz w:val="16"/>
              </w:rPr>
              <w:t>F</w:t>
            </w:r>
          </w:p>
        </w:tc>
        <w:tc>
          <w:tcPr>
            <w:tcW w:w="0" w:type="auto"/>
            <w:shd w:val="clear" w:color="auto" w:fill="auto"/>
          </w:tcPr>
          <w:p w14:paraId="79EE2B0C" w14:textId="77777777" w:rsidR="007F68ED" w:rsidRDefault="007F68ED" w:rsidP="00D427C8">
            <w:pPr>
              <w:pStyle w:val="TAL"/>
              <w:rPr>
                <w:sz w:val="16"/>
              </w:rPr>
            </w:pPr>
            <w:r>
              <w:rPr>
                <w:sz w:val="16"/>
              </w:rPr>
              <w:t>eNS2_SEC</w:t>
            </w:r>
          </w:p>
        </w:tc>
        <w:tc>
          <w:tcPr>
            <w:tcW w:w="0" w:type="auto"/>
            <w:shd w:val="clear" w:color="auto" w:fill="auto"/>
          </w:tcPr>
          <w:p w14:paraId="40F66D0F" w14:textId="77777777" w:rsidR="007F68ED" w:rsidRDefault="007F68ED" w:rsidP="00D427C8">
            <w:pPr>
              <w:pStyle w:val="TAL"/>
              <w:rPr>
                <w:sz w:val="16"/>
              </w:rPr>
            </w:pPr>
            <w:r>
              <w:rPr>
                <w:sz w:val="16"/>
              </w:rPr>
              <w:t>revised</w:t>
            </w:r>
          </w:p>
        </w:tc>
      </w:tr>
      <w:tr w:rsidR="007F68ED" w14:paraId="35C54894" w14:textId="77777777" w:rsidTr="00D427C8">
        <w:tc>
          <w:tcPr>
            <w:tcW w:w="0" w:type="auto"/>
            <w:shd w:val="clear" w:color="auto" w:fill="auto"/>
          </w:tcPr>
          <w:p w14:paraId="72AB769E" w14:textId="77777777" w:rsidR="007F68ED" w:rsidRDefault="007F68ED" w:rsidP="00D427C8">
            <w:pPr>
              <w:pStyle w:val="TAL"/>
              <w:rPr>
                <w:sz w:val="16"/>
              </w:rPr>
            </w:pPr>
            <w:r>
              <w:rPr>
                <w:sz w:val="16"/>
              </w:rPr>
              <w:t>S3-223926</w:t>
            </w:r>
          </w:p>
        </w:tc>
        <w:tc>
          <w:tcPr>
            <w:tcW w:w="0" w:type="auto"/>
            <w:shd w:val="clear" w:color="auto" w:fill="auto"/>
          </w:tcPr>
          <w:p w14:paraId="36F2835C" w14:textId="77777777" w:rsidR="007F68ED" w:rsidRDefault="007F68ED" w:rsidP="00D427C8">
            <w:pPr>
              <w:pStyle w:val="TAL"/>
              <w:rPr>
                <w:sz w:val="16"/>
              </w:rPr>
            </w:pPr>
            <w:r>
              <w:rPr>
                <w:sz w:val="16"/>
              </w:rPr>
              <w:t>Clarification on AF authorization for the NSACF notification procedure</w:t>
            </w:r>
          </w:p>
        </w:tc>
        <w:tc>
          <w:tcPr>
            <w:tcW w:w="0" w:type="auto"/>
            <w:shd w:val="clear" w:color="auto" w:fill="auto"/>
          </w:tcPr>
          <w:p w14:paraId="10A632EC" w14:textId="77777777" w:rsidR="007F68ED" w:rsidRDefault="007F68ED" w:rsidP="00D427C8">
            <w:pPr>
              <w:pStyle w:val="TAL"/>
              <w:rPr>
                <w:sz w:val="16"/>
              </w:rPr>
            </w:pPr>
            <w:r>
              <w:rPr>
                <w:sz w:val="16"/>
              </w:rPr>
              <w:t>Ericsson</w:t>
            </w:r>
          </w:p>
        </w:tc>
        <w:tc>
          <w:tcPr>
            <w:tcW w:w="0" w:type="auto"/>
            <w:shd w:val="clear" w:color="auto" w:fill="auto"/>
          </w:tcPr>
          <w:p w14:paraId="52FC3AAF" w14:textId="77777777" w:rsidR="007F68ED" w:rsidRDefault="007F68ED" w:rsidP="00D427C8">
            <w:pPr>
              <w:pStyle w:val="TAL"/>
              <w:rPr>
                <w:sz w:val="16"/>
              </w:rPr>
            </w:pPr>
            <w:r>
              <w:rPr>
                <w:sz w:val="16"/>
              </w:rPr>
              <w:t>33.501</w:t>
            </w:r>
          </w:p>
        </w:tc>
        <w:tc>
          <w:tcPr>
            <w:tcW w:w="0" w:type="auto"/>
            <w:shd w:val="clear" w:color="auto" w:fill="auto"/>
          </w:tcPr>
          <w:p w14:paraId="31643932" w14:textId="77777777" w:rsidR="007F68ED" w:rsidRDefault="007F68ED" w:rsidP="00D427C8">
            <w:pPr>
              <w:pStyle w:val="TAL"/>
              <w:rPr>
                <w:sz w:val="16"/>
              </w:rPr>
            </w:pPr>
            <w:r>
              <w:rPr>
                <w:sz w:val="16"/>
              </w:rPr>
              <w:t>1522</w:t>
            </w:r>
          </w:p>
        </w:tc>
        <w:tc>
          <w:tcPr>
            <w:tcW w:w="0" w:type="auto"/>
            <w:shd w:val="clear" w:color="auto" w:fill="auto"/>
          </w:tcPr>
          <w:p w14:paraId="6CF30309" w14:textId="77777777" w:rsidR="007F68ED" w:rsidRDefault="007F68ED" w:rsidP="00D427C8">
            <w:pPr>
              <w:pStyle w:val="TAR"/>
              <w:rPr>
                <w:sz w:val="16"/>
              </w:rPr>
            </w:pPr>
            <w:r>
              <w:rPr>
                <w:sz w:val="16"/>
              </w:rPr>
              <w:t>1</w:t>
            </w:r>
          </w:p>
        </w:tc>
        <w:tc>
          <w:tcPr>
            <w:tcW w:w="0" w:type="auto"/>
            <w:shd w:val="clear" w:color="auto" w:fill="auto"/>
          </w:tcPr>
          <w:p w14:paraId="41C8623C" w14:textId="77777777" w:rsidR="007F68ED" w:rsidRDefault="007F68ED" w:rsidP="00D427C8">
            <w:pPr>
              <w:pStyle w:val="TAL"/>
              <w:rPr>
                <w:sz w:val="16"/>
              </w:rPr>
            </w:pPr>
            <w:r>
              <w:rPr>
                <w:sz w:val="16"/>
              </w:rPr>
              <w:t>Rel-17</w:t>
            </w:r>
          </w:p>
        </w:tc>
        <w:tc>
          <w:tcPr>
            <w:tcW w:w="0" w:type="auto"/>
            <w:shd w:val="clear" w:color="auto" w:fill="auto"/>
          </w:tcPr>
          <w:p w14:paraId="3F6D7C47" w14:textId="77777777" w:rsidR="007F68ED" w:rsidRDefault="007F68ED" w:rsidP="00D427C8">
            <w:pPr>
              <w:pStyle w:val="TAL"/>
              <w:rPr>
                <w:sz w:val="16"/>
              </w:rPr>
            </w:pPr>
            <w:r>
              <w:rPr>
                <w:sz w:val="16"/>
              </w:rPr>
              <w:t>F</w:t>
            </w:r>
          </w:p>
        </w:tc>
        <w:tc>
          <w:tcPr>
            <w:tcW w:w="0" w:type="auto"/>
            <w:shd w:val="clear" w:color="auto" w:fill="auto"/>
          </w:tcPr>
          <w:p w14:paraId="66457985" w14:textId="77777777" w:rsidR="007F68ED" w:rsidRDefault="007F68ED" w:rsidP="00D427C8">
            <w:pPr>
              <w:pStyle w:val="TAL"/>
              <w:rPr>
                <w:sz w:val="16"/>
              </w:rPr>
            </w:pPr>
            <w:r>
              <w:rPr>
                <w:sz w:val="16"/>
              </w:rPr>
              <w:t>eNS2_SEC</w:t>
            </w:r>
          </w:p>
        </w:tc>
        <w:tc>
          <w:tcPr>
            <w:tcW w:w="0" w:type="auto"/>
            <w:shd w:val="clear" w:color="auto" w:fill="auto"/>
          </w:tcPr>
          <w:p w14:paraId="1253D955" w14:textId="77777777" w:rsidR="007F68ED" w:rsidRDefault="007F68ED" w:rsidP="00D427C8">
            <w:pPr>
              <w:pStyle w:val="TAL"/>
              <w:rPr>
                <w:sz w:val="16"/>
              </w:rPr>
            </w:pPr>
            <w:r>
              <w:rPr>
                <w:sz w:val="16"/>
              </w:rPr>
              <w:t>not pursued</w:t>
            </w:r>
          </w:p>
        </w:tc>
      </w:tr>
      <w:tr w:rsidR="007F68ED" w14:paraId="30089223" w14:textId="77777777" w:rsidTr="00D427C8">
        <w:tc>
          <w:tcPr>
            <w:tcW w:w="0" w:type="auto"/>
            <w:shd w:val="clear" w:color="auto" w:fill="auto"/>
          </w:tcPr>
          <w:p w14:paraId="6C7E202B" w14:textId="77777777" w:rsidR="007F68ED" w:rsidRDefault="007F68ED" w:rsidP="00D427C8">
            <w:pPr>
              <w:pStyle w:val="TAL"/>
              <w:rPr>
                <w:sz w:val="16"/>
              </w:rPr>
            </w:pPr>
            <w:r>
              <w:rPr>
                <w:sz w:val="16"/>
              </w:rPr>
              <w:t>S3-223846</w:t>
            </w:r>
          </w:p>
        </w:tc>
        <w:tc>
          <w:tcPr>
            <w:tcW w:w="0" w:type="auto"/>
            <w:shd w:val="clear" w:color="auto" w:fill="auto"/>
          </w:tcPr>
          <w:p w14:paraId="3DA4F99F" w14:textId="77777777" w:rsidR="007F68ED" w:rsidRDefault="007F68ED" w:rsidP="00D427C8">
            <w:pPr>
              <w:pStyle w:val="TAL"/>
              <w:rPr>
                <w:sz w:val="16"/>
              </w:rPr>
            </w:pPr>
            <w:r>
              <w:rPr>
                <w:sz w:val="16"/>
              </w:rPr>
              <w:t>Alignment of NSACF notification procedure with existing procedures</w:t>
            </w:r>
          </w:p>
        </w:tc>
        <w:tc>
          <w:tcPr>
            <w:tcW w:w="0" w:type="auto"/>
            <w:shd w:val="clear" w:color="auto" w:fill="auto"/>
          </w:tcPr>
          <w:p w14:paraId="7D092718" w14:textId="77777777" w:rsidR="007F68ED" w:rsidRDefault="007F68ED" w:rsidP="00D427C8">
            <w:pPr>
              <w:pStyle w:val="TAL"/>
              <w:rPr>
                <w:sz w:val="16"/>
              </w:rPr>
            </w:pPr>
            <w:r>
              <w:rPr>
                <w:sz w:val="16"/>
              </w:rPr>
              <w:t>Ericsson</w:t>
            </w:r>
          </w:p>
        </w:tc>
        <w:tc>
          <w:tcPr>
            <w:tcW w:w="0" w:type="auto"/>
            <w:shd w:val="clear" w:color="auto" w:fill="auto"/>
          </w:tcPr>
          <w:p w14:paraId="632DB7DB" w14:textId="77777777" w:rsidR="007F68ED" w:rsidRDefault="007F68ED" w:rsidP="00D427C8">
            <w:pPr>
              <w:pStyle w:val="TAL"/>
              <w:rPr>
                <w:sz w:val="16"/>
              </w:rPr>
            </w:pPr>
            <w:r>
              <w:rPr>
                <w:sz w:val="16"/>
              </w:rPr>
              <w:t>33.501</w:t>
            </w:r>
          </w:p>
        </w:tc>
        <w:tc>
          <w:tcPr>
            <w:tcW w:w="0" w:type="auto"/>
            <w:shd w:val="clear" w:color="auto" w:fill="auto"/>
          </w:tcPr>
          <w:p w14:paraId="6BF33B60" w14:textId="77777777" w:rsidR="007F68ED" w:rsidRDefault="007F68ED" w:rsidP="00D427C8">
            <w:pPr>
              <w:pStyle w:val="TAL"/>
              <w:rPr>
                <w:sz w:val="16"/>
              </w:rPr>
            </w:pPr>
            <w:r>
              <w:rPr>
                <w:sz w:val="16"/>
              </w:rPr>
              <w:t>1523</w:t>
            </w:r>
          </w:p>
        </w:tc>
        <w:tc>
          <w:tcPr>
            <w:tcW w:w="0" w:type="auto"/>
            <w:shd w:val="clear" w:color="auto" w:fill="auto"/>
          </w:tcPr>
          <w:p w14:paraId="6D39C483" w14:textId="77777777" w:rsidR="007F68ED" w:rsidRDefault="007F68ED" w:rsidP="00D427C8">
            <w:pPr>
              <w:pStyle w:val="TAR"/>
              <w:rPr>
                <w:sz w:val="16"/>
              </w:rPr>
            </w:pPr>
            <w:r>
              <w:rPr>
                <w:sz w:val="16"/>
              </w:rPr>
              <w:t>-</w:t>
            </w:r>
          </w:p>
        </w:tc>
        <w:tc>
          <w:tcPr>
            <w:tcW w:w="0" w:type="auto"/>
            <w:shd w:val="clear" w:color="auto" w:fill="auto"/>
          </w:tcPr>
          <w:p w14:paraId="5C34D27E" w14:textId="77777777" w:rsidR="007F68ED" w:rsidRDefault="007F68ED" w:rsidP="00D427C8">
            <w:pPr>
              <w:pStyle w:val="TAL"/>
              <w:rPr>
                <w:sz w:val="16"/>
              </w:rPr>
            </w:pPr>
            <w:r>
              <w:rPr>
                <w:sz w:val="16"/>
              </w:rPr>
              <w:t>Rel-17</w:t>
            </w:r>
          </w:p>
        </w:tc>
        <w:tc>
          <w:tcPr>
            <w:tcW w:w="0" w:type="auto"/>
            <w:shd w:val="clear" w:color="auto" w:fill="auto"/>
          </w:tcPr>
          <w:p w14:paraId="717C242E" w14:textId="77777777" w:rsidR="007F68ED" w:rsidRDefault="007F68ED" w:rsidP="00D427C8">
            <w:pPr>
              <w:pStyle w:val="TAL"/>
              <w:rPr>
                <w:sz w:val="16"/>
              </w:rPr>
            </w:pPr>
            <w:r>
              <w:rPr>
                <w:sz w:val="16"/>
              </w:rPr>
              <w:t>F</w:t>
            </w:r>
          </w:p>
        </w:tc>
        <w:tc>
          <w:tcPr>
            <w:tcW w:w="0" w:type="auto"/>
            <w:shd w:val="clear" w:color="auto" w:fill="auto"/>
          </w:tcPr>
          <w:p w14:paraId="4284F4F1" w14:textId="77777777" w:rsidR="007F68ED" w:rsidRDefault="007F68ED" w:rsidP="00D427C8">
            <w:pPr>
              <w:pStyle w:val="TAL"/>
              <w:rPr>
                <w:sz w:val="16"/>
              </w:rPr>
            </w:pPr>
            <w:r>
              <w:rPr>
                <w:sz w:val="16"/>
              </w:rPr>
              <w:t>eNS2_SEC</w:t>
            </w:r>
          </w:p>
        </w:tc>
        <w:tc>
          <w:tcPr>
            <w:tcW w:w="0" w:type="auto"/>
            <w:shd w:val="clear" w:color="auto" w:fill="auto"/>
          </w:tcPr>
          <w:p w14:paraId="01B5A1B0" w14:textId="77777777" w:rsidR="007F68ED" w:rsidRDefault="007F68ED" w:rsidP="00D427C8">
            <w:pPr>
              <w:pStyle w:val="TAL"/>
              <w:rPr>
                <w:sz w:val="16"/>
              </w:rPr>
            </w:pPr>
            <w:r>
              <w:rPr>
                <w:sz w:val="16"/>
              </w:rPr>
              <w:t>not pursued</w:t>
            </w:r>
          </w:p>
        </w:tc>
      </w:tr>
      <w:tr w:rsidR="007F68ED" w14:paraId="089B34EC" w14:textId="77777777" w:rsidTr="00D427C8">
        <w:tc>
          <w:tcPr>
            <w:tcW w:w="0" w:type="auto"/>
            <w:shd w:val="clear" w:color="auto" w:fill="auto"/>
          </w:tcPr>
          <w:p w14:paraId="53DB2135" w14:textId="77777777" w:rsidR="007F68ED" w:rsidRDefault="007F68ED" w:rsidP="00D427C8">
            <w:pPr>
              <w:pStyle w:val="TAL"/>
              <w:rPr>
                <w:sz w:val="16"/>
              </w:rPr>
            </w:pPr>
            <w:r>
              <w:rPr>
                <w:sz w:val="16"/>
              </w:rPr>
              <w:t>S3-223854</w:t>
            </w:r>
          </w:p>
        </w:tc>
        <w:tc>
          <w:tcPr>
            <w:tcW w:w="0" w:type="auto"/>
            <w:shd w:val="clear" w:color="auto" w:fill="auto"/>
          </w:tcPr>
          <w:p w14:paraId="1895CC97" w14:textId="77777777" w:rsidR="007F68ED" w:rsidRDefault="007F68ED" w:rsidP="00D427C8">
            <w:pPr>
              <w:pStyle w:val="TAL"/>
              <w:rPr>
                <w:sz w:val="16"/>
              </w:rPr>
            </w:pPr>
            <w:r>
              <w:rPr>
                <w:sz w:val="16"/>
              </w:rPr>
              <w:t xml:space="preserve"> Authentication for UE behind 5G-RG and FN-RG using NSWO</w:t>
            </w:r>
          </w:p>
        </w:tc>
        <w:tc>
          <w:tcPr>
            <w:tcW w:w="0" w:type="auto"/>
            <w:shd w:val="clear" w:color="auto" w:fill="auto"/>
          </w:tcPr>
          <w:p w14:paraId="45D68AA2" w14:textId="77777777" w:rsidR="007F68ED" w:rsidRDefault="007F68ED" w:rsidP="00D427C8">
            <w:pPr>
              <w:pStyle w:val="TAL"/>
              <w:rPr>
                <w:sz w:val="16"/>
              </w:rPr>
            </w:pPr>
            <w:proofErr w:type="spellStart"/>
            <w:r>
              <w:rPr>
                <w:sz w:val="16"/>
              </w:rPr>
              <w:t>CableLabs</w:t>
            </w:r>
            <w:proofErr w:type="spellEnd"/>
          </w:p>
        </w:tc>
        <w:tc>
          <w:tcPr>
            <w:tcW w:w="0" w:type="auto"/>
            <w:shd w:val="clear" w:color="auto" w:fill="auto"/>
          </w:tcPr>
          <w:p w14:paraId="52913128" w14:textId="77777777" w:rsidR="007F68ED" w:rsidRDefault="007F68ED" w:rsidP="00D427C8">
            <w:pPr>
              <w:pStyle w:val="TAL"/>
              <w:rPr>
                <w:sz w:val="16"/>
              </w:rPr>
            </w:pPr>
            <w:r>
              <w:rPr>
                <w:sz w:val="16"/>
              </w:rPr>
              <w:t>33.501</w:t>
            </w:r>
          </w:p>
        </w:tc>
        <w:tc>
          <w:tcPr>
            <w:tcW w:w="0" w:type="auto"/>
            <w:shd w:val="clear" w:color="auto" w:fill="auto"/>
          </w:tcPr>
          <w:p w14:paraId="2717B03D" w14:textId="77777777" w:rsidR="007F68ED" w:rsidRDefault="007F68ED" w:rsidP="00D427C8">
            <w:pPr>
              <w:pStyle w:val="TAL"/>
              <w:rPr>
                <w:sz w:val="16"/>
              </w:rPr>
            </w:pPr>
            <w:r>
              <w:rPr>
                <w:sz w:val="16"/>
              </w:rPr>
              <w:t>1524</w:t>
            </w:r>
          </w:p>
        </w:tc>
        <w:tc>
          <w:tcPr>
            <w:tcW w:w="0" w:type="auto"/>
            <w:shd w:val="clear" w:color="auto" w:fill="auto"/>
          </w:tcPr>
          <w:p w14:paraId="52D0CC6E" w14:textId="77777777" w:rsidR="007F68ED" w:rsidRDefault="007F68ED" w:rsidP="00D427C8">
            <w:pPr>
              <w:pStyle w:val="TAR"/>
              <w:rPr>
                <w:sz w:val="16"/>
              </w:rPr>
            </w:pPr>
            <w:r>
              <w:rPr>
                <w:sz w:val="16"/>
              </w:rPr>
              <w:t>-</w:t>
            </w:r>
          </w:p>
        </w:tc>
        <w:tc>
          <w:tcPr>
            <w:tcW w:w="0" w:type="auto"/>
            <w:shd w:val="clear" w:color="auto" w:fill="auto"/>
          </w:tcPr>
          <w:p w14:paraId="2F3F819C" w14:textId="77777777" w:rsidR="007F68ED" w:rsidRDefault="007F68ED" w:rsidP="00D427C8">
            <w:pPr>
              <w:pStyle w:val="TAL"/>
              <w:rPr>
                <w:sz w:val="16"/>
              </w:rPr>
            </w:pPr>
            <w:r>
              <w:rPr>
                <w:sz w:val="16"/>
              </w:rPr>
              <w:t>Rel-17</w:t>
            </w:r>
          </w:p>
        </w:tc>
        <w:tc>
          <w:tcPr>
            <w:tcW w:w="0" w:type="auto"/>
            <w:shd w:val="clear" w:color="auto" w:fill="auto"/>
          </w:tcPr>
          <w:p w14:paraId="325C1BDC" w14:textId="77777777" w:rsidR="007F68ED" w:rsidRDefault="007F68ED" w:rsidP="00D427C8">
            <w:pPr>
              <w:pStyle w:val="TAL"/>
              <w:rPr>
                <w:sz w:val="16"/>
              </w:rPr>
            </w:pPr>
            <w:r>
              <w:rPr>
                <w:sz w:val="16"/>
              </w:rPr>
              <w:t>F</w:t>
            </w:r>
          </w:p>
        </w:tc>
        <w:tc>
          <w:tcPr>
            <w:tcW w:w="0" w:type="auto"/>
            <w:shd w:val="clear" w:color="auto" w:fill="auto"/>
          </w:tcPr>
          <w:p w14:paraId="12A586C4" w14:textId="77777777" w:rsidR="007F68ED" w:rsidRDefault="007F68ED" w:rsidP="00D427C8">
            <w:pPr>
              <w:pStyle w:val="TAL"/>
              <w:rPr>
                <w:sz w:val="16"/>
              </w:rPr>
            </w:pPr>
            <w:r>
              <w:rPr>
                <w:sz w:val="16"/>
              </w:rPr>
              <w:t>NSWO_5G</w:t>
            </w:r>
          </w:p>
        </w:tc>
        <w:tc>
          <w:tcPr>
            <w:tcW w:w="0" w:type="auto"/>
            <w:shd w:val="clear" w:color="auto" w:fill="auto"/>
          </w:tcPr>
          <w:p w14:paraId="732FB763" w14:textId="77777777" w:rsidR="007F68ED" w:rsidRDefault="007F68ED" w:rsidP="00D427C8">
            <w:pPr>
              <w:pStyle w:val="TAL"/>
              <w:rPr>
                <w:sz w:val="16"/>
              </w:rPr>
            </w:pPr>
            <w:r>
              <w:rPr>
                <w:sz w:val="16"/>
              </w:rPr>
              <w:t>not pursued</w:t>
            </w:r>
          </w:p>
        </w:tc>
      </w:tr>
      <w:tr w:rsidR="007F68ED" w14:paraId="312F113F" w14:textId="77777777" w:rsidTr="00D427C8">
        <w:tc>
          <w:tcPr>
            <w:tcW w:w="0" w:type="auto"/>
            <w:shd w:val="clear" w:color="auto" w:fill="auto"/>
          </w:tcPr>
          <w:p w14:paraId="454A0133" w14:textId="77777777" w:rsidR="007F68ED" w:rsidRDefault="007F68ED" w:rsidP="00D427C8">
            <w:pPr>
              <w:pStyle w:val="TAL"/>
              <w:rPr>
                <w:sz w:val="16"/>
              </w:rPr>
            </w:pPr>
            <w:r>
              <w:rPr>
                <w:sz w:val="16"/>
              </w:rPr>
              <w:t>S3-223860</w:t>
            </w:r>
          </w:p>
        </w:tc>
        <w:tc>
          <w:tcPr>
            <w:tcW w:w="0" w:type="auto"/>
            <w:shd w:val="clear" w:color="auto" w:fill="auto"/>
          </w:tcPr>
          <w:p w14:paraId="431CD599" w14:textId="77777777" w:rsidR="007F68ED" w:rsidRDefault="007F68ED" w:rsidP="00D427C8">
            <w:pPr>
              <w:pStyle w:val="TAL"/>
              <w:rPr>
                <w:sz w:val="16"/>
              </w:rPr>
            </w:pPr>
            <w:r>
              <w:rPr>
                <w:sz w:val="16"/>
              </w:rPr>
              <w:t>Verification of NSSAIs for preventing slice attack</w:t>
            </w:r>
          </w:p>
        </w:tc>
        <w:tc>
          <w:tcPr>
            <w:tcW w:w="0" w:type="auto"/>
            <w:shd w:val="clear" w:color="auto" w:fill="auto"/>
          </w:tcPr>
          <w:p w14:paraId="443B20C7" w14:textId="77777777" w:rsidR="007F68ED" w:rsidRDefault="007F68ED" w:rsidP="00D427C8">
            <w:pPr>
              <w:pStyle w:val="TAL"/>
              <w:rPr>
                <w:sz w:val="16"/>
              </w:rPr>
            </w:pPr>
            <w:proofErr w:type="spellStart"/>
            <w:r>
              <w:rPr>
                <w:sz w:val="16"/>
              </w:rPr>
              <w:t>CableLabs</w:t>
            </w:r>
            <w:proofErr w:type="spellEnd"/>
            <w:r>
              <w:rPr>
                <w:sz w:val="16"/>
              </w:rPr>
              <w:t>, Ericsson, Nokia, Nokia Shanghai Bell</w:t>
            </w:r>
          </w:p>
        </w:tc>
        <w:tc>
          <w:tcPr>
            <w:tcW w:w="0" w:type="auto"/>
            <w:shd w:val="clear" w:color="auto" w:fill="auto"/>
          </w:tcPr>
          <w:p w14:paraId="2B655619" w14:textId="77777777" w:rsidR="007F68ED" w:rsidRDefault="007F68ED" w:rsidP="00D427C8">
            <w:pPr>
              <w:pStyle w:val="TAL"/>
              <w:rPr>
                <w:sz w:val="16"/>
              </w:rPr>
            </w:pPr>
            <w:r>
              <w:rPr>
                <w:sz w:val="16"/>
              </w:rPr>
              <w:t>33.501</w:t>
            </w:r>
          </w:p>
        </w:tc>
        <w:tc>
          <w:tcPr>
            <w:tcW w:w="0" w:type="auto"/>
            <w:shd w:val="clear" w:color="auto" w:fill="auto"/>
          </w:tcPr>
          <w:p w14:paraId="69A4D4D2" w14:textId="77777777" w:rsidR="007F68ED" w:rsidRDefault="007F68ED" w:rsidP="00D427C8">
            <w:pPr>
              <w:pStyle w:val="TAL"/>
              <w:rPr>
                <w:sz w:val="16"/>
              </w:rPr>
            </w:pPr>
            <w:r>
              <w:rPr>
                <w:sz w:val="16"/>
              </w:rPr>
              <w:t>1525</w:t>
            </w:r>
          </w:p>
        </w:tc>
        <w:tc>
          <w:tcPr>
            <w:tcW w:w="0" w:type="auto"/>
            <w:shd w:val="clear" w:color="auto" w:fill="auto"/>
          </w:tcPr>
          <w:p w14:paraId="73857106" w14:textId="77777777" w:rsidR="007F68ED" w:rsidRDefault="007F68ED" w:rsidP="00D427C8">
            <w:pPr>
              <w:pStyle w:val="TAR"/>
              <w:rPr>
                <w:sz w:val="16"/>
              </w:rPr>
            </w:pPr>
            <w:r>
              <w:rPr>
                <w:sz w:val="16"/>
              </w:rPr>
              <w:t>-</w:t>
            </w:r>
          </w:p>
        </w:tc>
        <w:tc>
          <w:tcPr>
            <w:tcW w:w="0" w:type="auto"/>
            <w:shd w:val="clear" w:color="auto" w:fill="auto"/>
          </w:tcPr>
          <w:p w14:paraId="614DF33B" w14:textId="77777777" w:rsidR="007F68ED" w:rsidRDefault="007F68ED" w:rsidP="00D427C8">
            <w:pPr>
              <w:pStyle w:val="TAL"/>
              <w:rPr>
                <w:sz w:val="16"/>
              </w:rPr>
            </w:pPr>
            <w:r>
              <w:rPr>
                <w:sz w:val="16"/>
              </w:rPr>
              <w:t>Rel-18</w:t>
            </w:r>
          </w:p>
        </w:tc>
        <w:tc>
          <w:tcPr>
            <w:tcW w:w="0" w:type="auto"/>
            <w:shd w:val="clear" w:color="auto" w:fill="auto"/>
          </w:tcPr>
          <w:p w14:paraId="0679089C" w14:textId="77777777" w:rsidR="007F68ED" w:rsidRDefault="007F68ED" w:rsidP="00D427C8">
            <w:pPr>
              <w:pStyle w:val="TAL"/>
              <w:rPr>
                <w:sz w:val="16"/>
              </w:rPr>
            </w:pPr>
            <w:r>
              <w:rPr>
                <w:sz w:val="16"/>
              </w:rPr>
              <w:t>B</w:t>
            </w:r>
          </w:p>
        </w:tc>
        <w:tc>
          <w:tcPr>
            <w:tcW w:w="0" w:type="auto"/>
            <w:shd w:val="clear" w:color="auto" w:fill="auto"/>
          </w:tcPr>
          <w:p w14:paraId="6C4C0AE8" w14:textId="77777777" w:rsidR="007F68ED" w:rsidRDefault="007F68ED" w:rsidP="00D427C8">
            <w:pPr>
              <w:pStyle w:val="TAL"/>
              <w:rPr>
                <w:sz w:val="16"/>
              </w:rPr>
            </w:pPr>
            <w:r>
              <w:rPr>
                <w:sz w:val="16"/>
              </w:rPr>
              <w:t>DUMMY</w:t>
            </w:r>
          </w:p>
        </w:tc>
        <w:tc>
          <w:tcPr>
            <w:tcW w:w="0" w:type="auto"/>
            <w:shd w:val="clear" w:color="auto" w:fill="auto"/>
          </w:tcPr>
          <w:p w14:paraId="3C4B5600" w14:textId="77777777" w:rsidR="007F68ED" w:rsidRDefault="007F68ED" w:rsidP="00D427C8">
            <w:pPr>
              <w:pStyle w:val="TAL"/>
              <w:rPr>
                <w:sz w:val="16"/>
              </w:rPr>
            </w:pPr>
            <w:r>
              <w:rPr>
                <w:sz w:val="16"/>
              </w:rPr>
              <w:t>agreed</w:t>
            </w:r>
          </w:p>
        </w:tc>
      </w:tr>
      <w:tr w:rsidR="007F68ED" w14:paraId="76A8DDA6" w14:textId="77777777" w:rsidTr="00D427C8">
        <w:tc>
          <w:tcPr>
            <w:tcW w:w="0" w:type="auto"/>
            <w:shd w:val="clear" w:color="auto" w:fill="auto"/>
          </w:tcPr>
          <w:p w14:paraId="75B57028" w14:textId="77777777" w:rsidR="007F68ED" w:rsidRDefault="007F68ED" w:rsidP="00D427C8">
            <w:pPr>
              <w:pStyle w:val="TAL"/>
              <w:rPr>
                <w:sz w:val="16"/>
              </w:rPr>
            </w:pPr>
            <w:r>
              <w:rPr>
                <w:sz w:val="16"/>
              </w:rPr>
              <w:t>S3-223315</w:t>
            </w:r>
          </w:p>
        </w:tc>
        <w:tc>
          <w:tcPr>
            <w:tcW w:w="0" w:type="auto"/>
            <w:shd w:val="clear" w:color="auto" w:fill="auto"/>
          </w:tcPr>
          <w:p w14:paraId="4C9C994E" w14:textId="77777777" w:rsidR="007F68ED" w:rsidRDefault="007F68ED" w:rsidP="00D427C8">
            <w:pPr>
              <w:pStyle w:val="TAL"/>
              <w:rPr>
                <w:sz w:val="16"/>
              </w:rPr>
            </w:pPr>
            <w:r>
              <w:rPr>
                <w:sz w:val="16"/>
              </w:rPr>
              <w:t>Alignment of Link Identifier Update (LIU) procedure</w:t>
            </w:r>
          </w:p>
        </w:tc>
        <w:tc>
          <w:tcPr>
            <w:tcW w:w="0" w:type="auto"/>
            <w:shd w:val="clear" w:color="auto" w:fill="auto"/>
          </w:tcPr>
          <w:p w14:paraId="2EB21908"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01771DA1" w14:textId="77777777" w:rsidR="007F68ED" w:rsidRDefault="007F68ED" w:rsidP="00D427C8">
            <w:pPr>
              <w:pStyle w:val="TAL"/>
              <w:rPr>
                <w:sz w:val="16"/>
              </w:rPr>
            </w:pPr>
            <w:r>
              <w:rPr>
                <w:sz w:val="16"/>
              </w:rPr>
              <w:t>33.503</w:t>
            </w:r>
          </w:p>
        </w:tc>
        <w:tc>
          <w:tcPr>
            <w:tcW w:w="0" w:type="auto"/>
            <w:shd w:val="clear" w:color="auto" w:fill="auto"/>
          </w:tcPr>
          <w:p w14:paraId="51B8552C" w14:textId="77777777" w:rsidR="007F68ED" w:rsidRDefault="007F68ED" w:rsidP="00D427C8">
            <w:pPr>
              <w:pStyle w:val="TAL"/>
              <w:rPr>
                <w:sz w:val="16"/>
              </w:rPr>
            </w:pPr>
            <w:r>
              <w:rPr>
                <w:sz w:val="16"/>
              </w:rPr>
              <w:t>0042</w:t>
            </w:r>
          </w:p>
        </w:tc>
        <w:tc>
          <w:tcPr>
            <w:tcW w:w="0" w:type="auto"/>
            <w:shd w:val="clear" w:color="auto" w:fill="auto"/>
          </w:tcPr>
          <w:p w14:paraId="27A84EDB" w14:textId="77777777" w:rsidR="007F68ED" w:rsidRDefault="007F68ED" w:rsidP="00D427C8">
            <w:pPr>
              <w:pStyle w:val="TAR"/>
              <w:rPr>
                <w:sz w:val="16"/>
              </w:rPr>
            </w:pPr>
            <w:r>
              <w:rPr>
                <w:sz w:val="16"/>
              </w:rPr>
              <w:t>-</w:t>
            </w:r>
          </w:p>
        </w:tc>
        <w:tc>
          <w:tcPr>
            <w:tcW w:w="0" w:type="auto"/>
            <w:shd w:val="clear" w:color="auto" w:fill="auto"/>
          </w:tcPr>
          <w:p w14:paraId="7EE5ECA4" w14:textId="77777777" w:rsidR="007F68ED" w:rsidRDefault="007F68ED" w:rsidP="00D427C8">
            <w:pPr>
              <w:pStyle w:val="TAL"/>
              <w:rPr>
                <w:sz w:val="16"/>
              </w:rPr>
            </w:pPr>
            <w:r>
              <w:rPr>
                <w:sz w:val="16"/>
              </w:rPr>
              <w:t>Rel-17</w:t>
            </w:r>
          </w:p>
        </w:tc>
        <w:tc>
          <w:tcPr>
            <w:tcW w:w="0" w:type="auto"/>
            <w:shd w:val="clear" w:color="auto" w:fill="auto"/>
          </w:tcPr>
          <w:p w14:paraId="55B43B8C" w14:textId="77777777" w:rsidR="007F68ED" w:rsidRDefault="007F68ED" w:rsidP="00D427C8">
            <w:pPr>
              <w:pStyle w:val="TAL"/>
              <w:rPr>
                <w:sz w:val="16"/>
              </w:rPr>
            </w:pPr>
            <w:r>
              <w:rPr>
                <w:sz w:val="16"/>
              </w:rPr>
              <w:t>F</w:t>
            </w:r>
          </w:p>
        </w:tc>
        <w:tc>
          <w:tcPr>
            <w:tcW w:w="0" w:type="auto"/>
            <w:shd w:val="clear" w:color="auto" w:fill="auto"/>
          </w:tcPr>
          <w:p w14:paraId="7E5D6051" w14:textId="77777777" w:rsidR="007F68ED" w:rsidRDefault="007F68ED" w:rsidP="00D427C8">
            <w:pPr>
              <w:pStyle w:val="TAL"/>
              <w:rPr>
                <w:sz w:val="16"/>
              </w:rPr>
            </w:pPr>
            <w:r>
              <w:rPr>
                <w:sz w:val="16"/>
              </w:rPr>
              <w:t>5G_ProSe</w:t>
            </w:r>
          </w:p>
        </w:tc>
        <w:tc>
          <w:tcPr>
            <w:tcW w:w="0" w:type="auto"/>
            <w:shd w:val="clear" w:color="auto" w:fill="auto"/>
          </w:tcPr>
          <w:p w14:paraId="5F450A4C" w14:textId="77777777" w:rsidR="007F68ED" w:rsidRDefault="007F68ED" w:rsidP="00D427C8">
            <w:pPr>
              <w:pStyle w:val="TAL"/>
              <w:rPr>
                <w:sz w:val="16"/>
              </w:rPr>
            </w:pPr>
            <w:r>
              <w:rPr>
                <w:sz w:val="16"/>
              </w:rPr>
              <w:t>revised</w:t>
            </w:r>
          </w:p>
        </w:tc>
      </w:tr>
      <w:tr w:rsidR="007F68ED" w14:paraId="6369714E" w14:textId="77777777" w:rsidTr="00D427C8">
        <w:tc>
          <w:tcPr>
            <w:tcW w:w="0" w:type="auto"/>
            <w:shd w:val="clear" w:color="auto" w:fill="auto"/>
          </w:tcPr>
          <w:p w14:paraId="474C138E" w14:textId="77777777" w:rsidR="007F68ED" w:rsidRDefault="007F68ED" w:rsidP="00D427C8">
            <w:pPr>
              <w:pStyle w:val="TAL"/>
              <w:rPr>
                <w:sz w:val="16"/>
              </w:rPr>
            </w:pPr>
            <w:r>
              <w:rPr>
                <w:sz w:val="16"/>
              </w:rPr>
              <w:t>S3-224170</w:t>
            </w:r>
          </w:p>
        </w:tc>
        <w:tc>
          <w:tcPr>
            <w:tcW w:w="0" w:type="auto"/>
            <w:shd w:val="clear" w:color="auto" w:fill="auto"/>
          </w:tcPr>
          <w:p w14:paraId="4C96F7F1" w14:textId="77777777" w:rsidR="007F68ED" w:rsidRDefault="007F68ED" w:rsidP="00D427C8">
            <w:pPr>
              <w:pStyle w:val="TAL"/>
              <w:rPr>
                <w:sz w:val="16"/>
              </w:rPr>
            </w:pPr>
            <w:r>
              <w:rPr>
                <w:sz w:val="16"/>
              </w:rPr>
              <w:t>Alignment of Link Identifier Update (LIU) procedure</w:t>
            </w:r>
          </w:p>
        </w:tc>
        <w:tc>
          <w:tcPr>
            <w:tcW w:w="0" w:type="auto"/>
            <w:shd w:val="clear" w:color="auto" w:fill="auto"/>
          </w:tcPr>
          <w:p w14:paraId="56B2ABB8"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1F72A383" w14:textId="77777777" w:rsidR="007F68ED" w:rsidRDefault="007F68ED" w:rsidP="00D427C8">
            <w:pPr>
              <w:pStyle w:val="TAL"/>
              <w:rPr>
                <w:sz w:val="16"/>
              </w:rPr>
            </w:pPr>
            <w:r>
              <w:rPr>
                <w:sz w:val="16"/>
              </w:rPr>
              <w:t>33.503</w:t>
            </w:r>
          </w:p>
        </w:tc>
        <w:tc>
          <w:tcPr>
            <w:tcW w:w="0" w:type="auto"/>
            <w:shd w:val="clear" w:color="auto" w:fill="auto"/>
          </w:tcPr>
          <w:p w14:paraId="0BF7A120" w14:textId="77777777" w:rsidR="007F68ED" w:rsidRDefault="007F68ED" w:rsidP="00D427C8">
            <w:pPr>
              <w:pStyle w:val="TAL"/>
              <w:rPr>
                <w:sz w:val="16"/>
              </w:rPr>
            </w:pPr>
            <w:r>
              <w:rPr>
                <w:sz w:val="16"/>
              </w:rPr>
              <w:t>0042</w:t>
            </w:r>
          </w:p>
        </w:tc>
        <w:tc>
          <w:tcPr>
            <w:tcW w:w="0" w:type="auto"/>
            <w:shd w:val="clear" w:color="auto" w:fill="auto"/>
          </w:tcPr>
          <w:p w14:paraId="35ECF582" w14:textId="77777777" w:rsidR="007F68ED" w:rsidRDefault="007F68ED" w:rsidP="00D427C8">
            <w:pPr>
              <w:pStyle w:val="TAR"/>
              <w:rPr>
                <w:sz w:val="16"/>
              </w:rPr>
            </w:pPr>
            <w:r>
              <w:rPr>
                <w:sz w:val="16"/>
              </w:rPr>
              <w:t>1</w:t>
            </w:r>
          </w:p>
        </w:tc>
        <w:tc>
          <w:tcPr>
            <w:tcW w:w="0" w:type="auto"/>
            <w:shd w:val="clear" w:color="auto" w:fill="auto"/>
          </w:tcPr>
          <w:p w14:paraId="5E934E7F" w14:textId="77777777" w:rsidR="007F68ED" w:rsidRDefault="007F68ED" w:rsidP="00D427C8">
            <w:pPr>
              <w:pStyle w:val="TAL"/>
              <w:rPr>
                <w:sz w:val="16"/>
              </w:rPr>
            </w:pPr>
            <w:r>
              <w:rPr>
                <w:sz w:val="16"/>
              </w:rPr>
              <w:t>Rel-17</w:t>
            </w:r>
          </w:p>
        </w:tc>
        <w:tc>
          <w:tcPr>
            <w:tcW w:w="0" w:type="auto"/>
            <w:shd w:val="clear" w:color="auto" w:fill="auto"/>
          </w:tcPr>
          <w:p w14:paraId="543748E9" w14:textId="77777777" w:rsidR="007F68ED" w:rsidRDefault="007F68ED" w:rsidP="00D427C8">
            <w:pPr>
              <w:pStyle w:val="TAL"/>
              <w:rPr>
                <w:sz w:val="16"/>
              </w:rPr>
            </w:pPr>
            <w:r>
              <w:rPr>
                <w:sz w:val="16"/>
              </w:rPr>
              <w:t>F</w:t>
            </w:r>
          </w:p>
        </w:tc>
        <w:tc>
          <w:tcPr>
            <w:tcW w:w="0" w:type="auto"/>
            <w:shd w:val="clear" w:color="auto" w:fill="auto"/>
          </w:tcPr>
          <w:p w14:paraId="67F4E643" w14:textId="77777777" w:rsidR="007F68ED" w:rsidRDefault="007F68ED" w:rsidP="00D427C8">
            <w:pPr>
              <w:pStyle w:val="TAL"/>
              <w:rPr>
                <w:sz w:val="16"/>
              </w:rPr>
            </w:pPr>
            <w:r>
              <w:rPr>
                <w:sz w:val="16"/>
              </w:rPr>
              <w:t>5G_ProSe</w:t>
            </w:r>
          </w:p>
        </w:tc>
        <w:tc>
          <w:tcPr>
            <w:tcW w:w="0" w:type="auto"/>
            <w:shd w:val="clear" w:color="auto" w:fill="auto"/>
          </w:tcPr>
          <w:p w14:paraId="39328D74" w14:textId="77777777" w:rsidR="007F68ED" w:rsidRDefault="007F68ED" w:rsidP="00D427C8">
            <w:pPr>
              <w:pStyle w:val="TAL"/>
              <w:rPr>
                <w:sz w:val="16"/>
              </w:rPr>
            </w:pPr>
            <w:r>
              <w:rPr>
                <w:sz w:val="16"/>
              </w:rPr>
              <w:t>agreed</w:t>
            </w:r>
          </w:p>
        </w:tc>
      </w:tr>
      <w:tr w:rsidR="007F68ED" w14:paraId="2C34DC15" w14:textId="77777777" w:rsidTr="00D427C8">
        <w:tc>
          <w:tcPr>
            <w:tcW w:w="0" w:type="auto"/>
            <w:shd w:val="clear" w:color="auto" w:fill="auto"/>
          </w:tcPr>
          <w:p w14:paraId="5F2CB931" w14:textId="77777777" w:rsidR="007F68ED" w:rsidRDefault="007F68ED" w:rsidP="00D427C8">
            <w:pPr>
              <w:pStyle w:val="TAL"/>
              <w:rPr>
                <w:sz w:val="16"/>
              </w:rPr>
            </w:pPr>
            <w:r>
              <w:rPr>
                <w:sz w:val="16"/>
              </w:rPr>
              <w:t>S3-223316</w:t>
            </w:r>
          </w:p>
        </w:tc>
        <w:tc>
          <w:tcPr>
            <w:tcW w:w="0" w:type="auto"/>
            <w:shd w:val="clear" w:color="auto" w:fill="auto"/>
          </w:tcPr>
          <w:p w14:paraId="51C9704E" w14:textId="77777777" w:rsidR="007F68ED" w:rsidRDefault="007F68ED" w:rsidP="00D427C8">
            <w:pPr>
              <w:pStyle w:val="TAL"/>
              <w:rPr>
                <w:sz w:val="16"/>
              </w:rPr>
            </w:pPr>
            <w:r>
              <w:rPr>
                <w:sz w:val="16"/>
              </w:rPr>
              <w:t xml:space="preserve">Handling of PRUK desynchronization issue with 5G </w:t>
            </w:r>
            <w:proofErr w:type="spellStart"/>
            <w:r>
              <w:rPr>
                <w:sz w:val="16"/>
              </w:rPr>
              <w:t>ProSe</w:t>
            </w:r>
            <w:proofErr w:type="spellEnd"/>
            <w:r>
              <w:rPr>
                <w:sz w:val="16"/>
              </w:rPr>
              <w:t xml:space="preserve"> UE-to-Network Relay</w:t>
            </w:r>
          </w:p>
        </w:tc>
        <w:tc>
          <w:tcPr>
            <w:tcW w:w="0" w:type="auto"/>
            <w:shd w:val="clear" w:color="auto" w:fill="auto"/>
          </w:tcPr>
          <w:p w14:paraId="37E64291"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1794938A" w14:textId="77777777" w:rsidR="007F68ED" w:rsidRDefault="007F68ED" w:rsidP="00D427C8">
            <w:pPr>
              <w:pStyle w:val="TAL"/>
              <w:rPr>
                <w:sz w:val="16"/>
              </w:rPr>
            </w:pPr>
            <w:r>
              <w:rPr>
                <w:sz w:val="16"/>
              </w:rPr>
              <w:t>33.503</w:t>
            </w:r>
          </w:p>
        </w:tc>
        <w:tc>
          <w:tcPr>
            <w:tcW w:w="0" w:type="auto"/>
            <w:shd w:val="clear" w:color="auto" w:fill="auto"/>
          </w:tcPr>
          <w:p w14:paraId="39ECC6F6" w14:textId="77777777" w:rsidR="007F68ED" w:rsidRDefault="007F68ED" w:rsidP="00D427C8">
            <w:pPr>
              <w:pStyle w:val="TAL"/>
              <w:rPr>
                <w:sz w:val="16"/>
              </w:rPr>
            </w:pPr>
            <w:r>
              <w:rPr>
                <w:sz w:val="16"/>
              </w:rPr>
              <w:t>0043</w:t>
            </w:r>
          </w:p>
        </w:tc>
        <w:tc>
          <w:tcPr>
            <w:tcW w:w="0" w:type="auto"/>
            <w:shd w:val="clear" w:color="auto" w:fill="auto"/>
          </w:tcPr>
          <w:p w14:paraId="4B999D30" w14:textId="77777777" w:rsidR="007F68ED" w:rsidRDefault="007F68ED" w:rsidP="00D427C8">
            <w:pPr>
              <w:pStyle w:val="TAR"/>
              <w:rPr>
                <w:sz w:val="16"/>
              </w:rPr>
            </w:pPr>
            <w:r>
              <w:rPr>
                <w:sz w:val="16"/>
              </w:rPr>
              <w:t>-</w:t>
            </w:r>
          </w:p>
        </w:tc>
        <w:tc>
          <w:tcPr>
            <w:tcW w:w="0" w:type="auto"/>
            <w:shd w:val="clear" w:color="auto" w:fill="auto"/>
          </w:tcPr>
          <w:p w14:paraId="5F3021C3" w14:textId="77777777" w:rsidR="007F68ED" w:rsidRDefault="007F68ED" w:rsidP="00D427C8">
            <w:pPr>
              <w:pStyle w:val="TAL"/>
              <w:rPr>
                <w:sz w:val="16"/>
              </w:rPr>
            </w:pPr>
            <w:r>
              <w:rPr>
                <w:sz w:val="16"/>
              </w:rPr>
              <w:t>Rel-17</w:t>
            </w:r>
          </w:p>
        </w:tc>
        <w:tc>
          <w:tcPr>
            <w:tcW w:w="0" w:type="auto"/>
            <w:shd w:val="clear" w:color="auto" w:fill="auto"/>
          </w:tcPr>
          <w:p w14:paraId="548C222F" w14:textId="77777777" w:rsidR="007F68ED" w:rsidRDefault="007F68ED" w:rsidP="00D427C8">
            <w:pPr>
              <w:pStyle w:val="TAL"/>
              <w:rPr>
                <w:sz w:val="16"/>
              </w:rPr>
            </w:pPr>
            <w:r>
              <w:rPr>
                <w:sz w:val="16"/>
              </w:rPr>
              <w:t>F</w:t>
            </w:r>
          </w:p>
        </w:tc>
        <w:tc>
          <w:tcPr>
            <w:tcW w:w="0" w:type="auto"/>
            <w:shd w:val="clear" w:color="auto" w:fill="auto"/>
          </w:tcPr>
          <w:p w14:paraId="1F0857F1" w14:textId="77777777" w:rsidR="007F68ED" w:rsidRDefault="007F68ED" w:rsidP="00D427C8">
            <w:pPr>
              <w:pStyle w:val="TAL"/>
              <w:rPr>
                <w:sz w:val="16"/>
              </w:rPr>
            </w:pPr>
            <w:r>
              <w:rPr>
                <w:sz w:val="16"/>
              </w:rPr>
              <w:t>5G_ProSe</w:t>
            </w:r>
          </w:p>
        </w:tc>
        <w:tc>
          <w:tcPr>
            <w:tcW w:w="0" w:type="auto"/>
            <w:shd w:val="clear" w:color="auto" w:fill="auto"/>
          </w:tcPr>
          <w:p w14:paraId="1E227D7D" w14:textId="77777777" w:rsidR="007F68ED" w:rsidRDefault="007F68ED" w:rsidP="00D427C8">
            <w:pPr>
              <w:pStyle w:val="TAL"/>
              <w:rPr>
                <w:sz w:val="16"/>
              </w:rPr>
            </w:pPr>
            <w:r>
              <w:rPr>
                <w:sz w:val="16"/>
              </w:rPr>
              <w:t>agreed</w:t>
            </w:r>
          </w:p>
        </w:tc>
      </w:tr>
      <w:tr w:rsidR="007F68ED" w14:paraId="404CAD1A" w14:textId="77777777" w:rsidTr="00D427C8">
        <w:tc>
          <w:tcPr>
            <w:tcW w:w="0" w:type="auto"/>
            <w:shd w:val="clear" w:color="auto" w:fill="auto"/>
          </w:tcPr>
          <w:p w14:paraId="02EBE9E6" w14:textId="77777777" w:rsidR="007F68ED" w:rsidRDefault="007F68ED" w:rsidP="00D427C8">
            <w:pPr>
              <w:pStyle w:val="TAL"/>
              <w:rPr>
                <w:sz w:val="16"/>
              </w:rPr>
            </w:pPr>
            <w:r>
              <w:rPr>
                <w:sz w:val="16"/>
              </w:rPr>
              <w:t>S3-223318</w:t>
            </w:r>
          </w:p>
        </w:tc>
        <w:tc>
          <w:tcPr>
            <w:tcW w:w="0" w:type="auto"/>
            <w:shd w:val="clear" w:color="auto" w:fill="auto"/>
          </w:tcPr>
          <w:p w14:paraId="2F78CEFC" w14:textId="77777777" w:rsidR="007F68ED" w:rsidRDefault="007F68ED" w:rsidP="00D427C8">
            <w:pPr>
              <w:pStyle w:val="TAL"/>
              <w:rPr>
                <w:sz w:val="16"/>
              </w:rPr>
            </w:pPr>
            <w:r>
              <w:rPr>
                <w:sz w:val="16"/>
              </w:rPr>
              <w:t>Resolution of Remote UE permanent identity in Remote UE Report procedure (CP)</w:t>
            </w:r>
          </w:p>
        </w:tc>
        <w:tc>
          <w:tcPr>
            <w:tcW w:w="0" w:type="auto"/>
            <w:shd w:val="clear" w:color="auto" w:fill="auto"/>
          </w:tcPr>
          <w:p w14:paraId="48A95664"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236417B1" w14:textId="77777777" w:rsidR="007F68ED" w:rsidRDefault="007F68ED" w:rsidP="00D427C8">
            <w:pPr>
              <w:pStyle w:val="TAL"/>
              <w:rPr>
                <w:sz w:val="16"/>
              </w:rPr>
            </w:pPr>
            <w:r>
              <w:rPr>
                <w:sz w:val="16"/>
              </w:rPr>
              <w:t>33.503</w:t>
            </w:r>
          </w:p>
        </w:tc>
        <w:tc>
          <w:tcPr>
            <w:tcW w:w="0" w:type="auto"/>
            <w:shd w:val="clear" w:color="auto" w:fill="auto"/>
          </w:tcPr>
          <w:p w14:paraId="51EDA137" w14:textId="77777777" w:rsidR="007F68ED" w:rsidRDefault="007F68ED" w:rsidP="00D427C8">
            <w:pPr>
              <w:pStyle w:val="TAL"/>
              <w:rPr>
                <w:sz w:val="16"/>
              </w:rPr>
            </w:pPr>
            <w:r>
              <w:rPr>
                <w:sz w:val="16"/>
              </w:rPr>
              <w:t>0044</w:t>
            </w:r>
          </w:p>
        </w:tc>
        <w:tc>
          <w:tcPr>
            <w:tcW w:w="0" w:type="auto"/>
            <w:shd w:val="clear" w:color="auto" w:fill="auto"/>
          </w:tcPr>
          <w:p w14:paraId="244E9280" w14:textId="77777777" w:rsidR="007F68ED" w:rsidRDefault="007F68ED" w:rsidP="00D427C8">
            <w:pPr>
              <w:pStyle w:val="TAR"/>
              <w:rPr>
                <w:sz w:val="16"/>
              </w:rPr>
            </w:pPr>
            <w:r>
              <w:rPr>
                <w:sz w:val="16"/>
              </w:rPr>
              <w:t>-</w:t>
            </w:r>
          </w:p>
        </w:tc>
        <w:tc>
          <w:tcPr>
            <w:tcW w:w="0" w:type="auto"/>
            <w:shd w:val="clear" w:color="auto" w:fill="auto"/>
          </w:tcPr>
          <w:p w14:paraId="7556F1F8" w14:textId="77777777" w:rsidR="007F68ED" w:rsidRDefault="007F68ED" w:rsidP="00D427C8">
            <w:pPr>
              <w:pStyle w:val="TAL"/>
              <w:rPr>
                <w:sz w:val="16"/>
              </w:rPr>
            </w:pPr>
            <w:r>
              <w:rPr>
                <w:sz w:val="16"/>
              </w:rPr>
              <w:t>Rel-17</w:t>
            </w:r>
          </w:p>
        </w:tc>
        <w:tc>
          <w:tcPr>
            <w:tcW w:w="0" w:type="auto"/>
            <w:shd w:val="clear" w:color="auto" w:fill="auto"/>
          </w:tcPr>
          <w:p w14:paraId="238D9D26" w14:textId="77777777" w:rsidR="007F68ED" w:rsidRDefault="007F68ED" w:rsidP="00D427C8">
            <w:pPr>
              <w:pStyle w:val="TAL"/>
              <w:rPr>
                <w:sz w:val="16"/>
              </w:rPr>
            </w:pPr>
            <w:r>
              <w:rPr>
                <w:sz w:val="16"/>
              </w:rPr>
              <w:t>F</w:t>
            </w:r>
          </w:p>
        </w:tc>
        <w:tc>
          <w:tcPr>
            <w:tcW w:w="0" w:type="auto"/>
            <w:shd w:val="clear" w:color="auto" w:fill="auto"/>
          </w:tcPr>
          <w:p w14:paraId="0AD27D92" w14:textId="77777777" w:rsidR="007F68ED" w:rsidRDefault="007F68ED" w:rsidP="00D427C8">
            <w:pPr>
              <w:pStyle w:val="TAL"/>
              <w:rPr>
                <w:sz w:val="16"/>
              </w:rPr>
            </w:pPr>
            <w:r>
              <w:rPr>
                <w:sz w:val="16"/>
              </w:rPr>
              <w:t>5G_ProSe</w:t>
            </w:r>
          </w:p>
        </w:tc>
        <w:tc>
          <w:tcPr>
            <w:tcW w:w="0" w:type="auto"/>
            <w:shd w:val="clear" w:color="auto" w:fill="auto"/>
          </w:tcPr>
          <w:p w14:paraId="4827F772" w14:textId="77777777" w:rsidR="007F68ED" w:rsidRDefault="007F68ED" w:rsidP="00D427C8">
            <w:pPr>
              <w:pStyle w:val="TAL"/>
              <w:rPr>
                <w:sz w:val="16"/>
              </w:rPr>
            </w:pPr>
            <w:r>
              <w:rPr>
                <w:sz w:val="16"/>
              </w:rPr>
              <w:t>not treated</w:t>
            </w:r>
          </w:p>
        </w:tc>
      </w:tr>
      <w:tr w:rsidR="007F68ED" w14:paraId="2EEA2DB2" w14:textId="77777777" w:rsidTr="00D427C8">
        <w:tc>
          <w:tcPr>
            <w:tcW w:w="0" w:type="auto"/>
            <w:shd w:val="clear" w:color="auto" w:fill="auto"/>
          </w:tcPr>
          <w:p w14:paraId="58998C5F" w14:textId="77777777" w:rsidR="007F68ED" w:rsidRDefault="007F68ED" w:rsidP="00D427C8">
            <w:pPr>
              <w:pStyle w:val="TAL"/>
              <w:rPr>
                <w:sz w:val="16"/>
              </w:rPr>
            </w:pPr>
            <w:r>
              <w:rPr>
                <w:sz w:val="16"/>
              </w:rPr>
              <w:t>S3-223319</w:t>
            </w:r>
          </w:p>
        </w:tc>
        <w:tc>
          <w:tcPr>
            <w:tcW w:w="0" w:type="auto"/>
            <w:shd w:val="clear" w:color="auto" w:fill="auto"/>
          </w:tcPr>
          <w:p w14:paraId="15AAEEC2" w14:textId="77777777" w:rsidR="007F68ED" w:rsidRDefault="007F68ED" w:rsidP="00D427C8">
            <w:pPr>
              <w:pStyle w:val="TAL"/>
              <w:rPr>
                <w:sz w:val="16"/>
              </w:rPr>
            </w:pPr>
            <w:r>
              <w:rPr>
                <w:sz w:val="16"/>
              </w:rPr>
              <w:t>Resolution of Remote UE permanent identity in Remote UE Report procedure (UP)</w:t>
            </w:r>
          </w:p>
        </w:tc>
        <w:tc>
          <w:tcPr>
            <w:tcW w:w="0" w:type="auto"/>
            <w:shd w:val="clear" w:color="auto" w:fill="auto"/>
          </w:tcPr>
          <w:p w14:paraId="59963E93" w14:textId="77777777" w:rsidR="007F68ED" w:rsidRDefault="007F68ED" w:rsidP="00D427C8">
            <w:pPr>
              <w:pStyle w:val="TAL"/>
              <w:rPr>
                <w:sz w:val="16"/>
              </w:rPr>
            </w:pPr>
            <w:proofErr w:type="spellStart"/>
            <w:r>
              <w:rPr>
                <w:sz w:val="16"/>
              </w:rPr>
              <w:t>InterDigital</w:t>
            </w:r>
            <w:proofErr w:type="spellEnd"/>
            <w:r>
              <w:rPr>
                <w:sz w:val="16"/>
              </w:rPr>
              <w:t>, Europe, Ltd.</w:t>
            </w:r>
          </w:p>
        </w:tc>
        <w:tc>
          <w:tcPr>
            <w:tcW w:w="0" w:type="auto"/>
            <w:shd w:val="clear" w:color="auto" w:fill="auto"/>
          </w:tcPr>
          <w:p w14:paraId="73EB6CC9" w14:textId="77777777" w:rsidR="007F68ED" w:rsidRDefault="007F68ED" w:rsidP="00D427C8">
            <w:pPr>
              <w:pStyle w:val="TAL"/>
              <w:rPr>
                <w:sz w:val="16"/>
              </w:rPr>
            </w:pPr>
            <w:r>
              <w:rPr>
                <w:sz w:val="16"/>
              </w:rPr>
              <w:t>33.503</w:t>
            </w:r>
          </w:p>
        </w:tc>
        <w:tc>
          <w:tcPr>
            <w:tcW w:w="0" w:type="auto"/>
            <w:shd w:val="clear" w:color="auto" w:fill="auto"/>
          </w:tcPr>
          <w:p w14:paraId="29B93DA0" w14:textId="77777777" w:rsidR="007F68ED" w:rsidRDefault="007F68ED" w:rsidP="00D427C8">
            <w:pPr>
              <w:pStyle w:val="TAL"/>
              <w:rPr>
                <w:sz w:val="16"/>
              </w:rPr>
            </w:pPr>
            <w:r>
              <w:rPr>
                <w:sz w:val="16"/>
              </w:rPr>
              <w:t>0045</w:t>
            </w:r>
          </w:p>
        </w:tc>
        <w:tc>
          <w:tcPr>
            <w:tcW w:w="0" w:type="auto"/>
            <w:shd w:val="clear" w:color="auto" w:fill="auto"/>
          </w:tcPr>
          <w:p w14:paraId="427DFE76" w14:textId="77777777" w:rsidR="007F68ED" w:rsidRDefault="007F68ED" w:rsidP="00D427C8">
            <w:pPr>
              <w:pStyle w:val="TAR"/>
              <w:rPr>
                <w:sz w:val="16"/>
              </w:rPr>
            </w:pPr>
            <w:r>
              <w:rPr>
                <w:sz w:val="16"/>
              </w:rPr>
              <w:t>-</w:t>
            </w:r>
          </w:p>
        </w:tc>
        <w:tc>
          <w:tcPr>
            <w:tcW w:w="0" w:type="auto"/>
            <w:shd w:val="clear" w:color="auto" w:fill="auto"/>
          </w:tcPr>
          <w:p w14:paraId="7697DED0" w14:textId="77777777" w:rsidR="007F68ED" w:rsidRDefault="007F68ED" w:rsidP="00D427C8">
            <w:pPr>
              <w:pStyle w:val="TAL"/>
              <w:rPr>
                <w:sz w:val="16"/>
              </w:rPr>
            </w:pPr>
            <w:r>
              <w:rPr>
                <w:sz w:val="16"/>
              </w:rPr>
              <w:t>Rel-17</w:t>
            </w:r>
          </w:p>
        </w:tc>
        <w:tc>
          <w:tcPr>
            <w:tcW w:w="0" w:type="auto"/>
            <w:shd w:val="clear" w:color="auto" w:fill="auto"/>
          </w:tcPr>
          <w:p w14:paraId="3B4BCB9F" w14:textId="77777777" w:rsidR="007F68ED" w:rsidRDefault="007F68ED" w:rsidP="00D427C8">
            <w:pPr>
              <w:pStyle w:val="TAL"/>
              <w:rPr>
                <w:sz w:val="16"/>
              </w:rPr>
            </w:pPr>
            <w:r>
              <w:rPr>
                <w:sz w:val="16"/>
              </w:rPr>
              <w:t>F</w:t>
            </w:r>
          </w:p>
        </w:tc>
        <w:tc>
          <w:tcPr>
            <w:tcW w:w="0" w:type="auto"/>
            <w:shd w:val="clear" w:color="auto" w:fill="auto"/>
          </w:tcPr>
          <w:p w14:paraId="65CF688D" w14:textId="77777777" w:rsidR="007F68ED" w:rsidRDefault="007F68ED" w:rsidP="00D427C8">
            <w:pPr>
              <w:pStyle w:val="TAL"/>
              <w:rPr>
                <w:sz w:val="16"/>
              </w:rPr>
            </w:pPr>
            <w:r>
              <w:rPr>
                <w:sz w:val="16"/>
              </w:rPr>
              <w:t>5G_ProSe</w:t>
            </w:r>
          </w:p>
        </w:tc>
        <w:tc>
          <w:tcPr>
            <w:tcW w:w="0" w:type="auto"/>
            <w:shd w:val="clear" w:color="auto" w:fill="auto"/>
          </w:tcPr>
          <w:p w14:paraId="60EAE899" w14:textId="77777777" w:rsidR="007F68ED" w:rsidRDefault="007F68ED" w:rsidP="00D427C8">
            <w:pPr>
              <w:pStyle w:val="TAL"/>
              <w:rPr>
                <w:sz w:val="16"/>
              </w:rPr>
            </w:pPr>
            <w:r>
              <w:rPr>
                <w:sz w:val="16"/>
              </w:rPr>
              <w:t>not treated</w:t>
            </w:r>
          </w:p>
        </w:tc>
      </w:tr>
      <w:tr w:rsidR="007F68ED" w14:paraId="543EA636" w14:textId="77777777" w:rsidTr="00D427C8">
        <w:tc>
          <w:tcPr>
            <w:tcW w:w="0" w:type="auto"/>
            <w:shd w:val="clear" w:color="auto" w:fill="auto"/>
          </w:tcPr>
          <w:p w14:paraId="68E7BFA8" w14:textId="77777777" w:rsidR="007F68ED" w:rsidRDefault="007F68ED" w:rsidP="00D427C8">
            <w:pPr>
              <w:pStyle w:val="TAL"/>
              <w:rPr>
                <w:sz w:val="16"/>
              </w:rPr>
            </w:pPr>
            <w:r>
              <w:rPr>
                <w:sz w:val="16"/>
              </w:rPr>
              <w:t>S3-223368</w:t>
            </w:r>
          </w:p>
        </w:tc>
        <w:tc>
          <w:tcPr>
            <w:tcW w:w="0" w:type="auto"/>
            <w:shd w:val="clear" w:color="auto" w:fill="auto"/>
          </w:tcPr>
          <w:p w14:paraId="1DB08080" w14:textId="77777777" w:rsidR="007F68ED" w:rsidRDefault="007F68ED" w:rsidP="00D427C8">
            <w:pPr>
              <w:pStyle w:val="TAL"/>
              <w:rPr>
                <w:sz w:val="16"/>
              </w:rPr>
            </w:pPr>
            <w:r>
              <w:rPr>
                <w:sz w:val="16"/>
              </w:rPr>
              <w:t xml:space="preserve">Corrections in privacy protection of 5G </w:t>
            </w:r>
            <w:proofErr w:type="spellStart"/>
            <w:r>
              <w:rPr>
                <w:sz w:val="16"/>
              </w:rPr>
              <w:t>ProSe</w:t>
            </w:r>
            <w:proofErr w:type="spellEnd"/>
            <w:r>
              <w:rPr>
                <w:sz w:val="16"/>
              </w:rPr>
              <w:t xml:space="preserve"> UE-to-Network relay procedure</w:t>
            </w:r>
          </w:p>
        </w:tc>
        <w:tc>
          <w:tcPr>
            <w:tcW w:w="0" w:type="auto"/>
            <w:shd w:val="clear" w:color="auto" w:fill="auto"/>
          </w:tcPr>
          <w:p w14:paraId="173E7AA1" w14:textId="77777777" w:rsidR="007F68ED" w:rsidRDefault="007F68ED" w:rsidP="00D427C8">
            <w:pPr>
              <w:pStyle w:val="TAL"/>
              <w:rPr>
                <w:sz w:val="16"/>
              </w:rPr>
            </w:pPr>
            <w:r>
              <w:rPr>
                <w:sz w:val="16"/>
              </w:rPr>
              <w:t>Qualcomm Incorporated</w:t>
            </w:r>
          </w:p>
        </w:tc>
        <w:tc>
          <w:tcPr>
            <w:tcW w:w="0" w:type="auto"/>
            <w:shd w:val="clear" w:color="auto" w:fill="auto"/>
          </w:tcPr>
          <w:p w14:paraId="52F33AF1" w14:textId="77777777" w:rsidR="007F68ED" w:rsidRDefault="007F68ED" w:rsidP="00D427C8">
            <w:pPr>
              <w:pStyle w:val="TAL"/>
              <w:rPr>
                <w:sz w:val="16"/>
              </w:rPr>
            </w:pPr>
            <w:r>
              <w:rPr>
                <w:sz w:val="16"/>
              </w:rPr>
              <w:t>33.503</w:t>
            </w:r>
          </w:p>
        </w:tc>
        <w:tc>
          <w:tcPr>
            <w:tcW w:w="0" w:type="auto"/>
            <w:shd w:val="clear" w:color="auto" w:fill="auto"/>
          </w:tcPr>
          <w:p w14:paraId="58292231" w14:textId="77777777" w:rsidR="007F68ED" w:rsidRDefault="007F68ED" w:rsidP="00D427C8">
            <w:pPr>
              <w:pStyle w:val="TAL"/>
              <w:rPr>
                <w:sz w:val="16"/>
              </w:rPr>
            </w:pPr>
            <w:r>
              <w:rPr>
                <w:sz w:val="16"/>
              </w:rPr>
              <w:t>0046</w:t>
            </w:r>
          </w:p>
        </w:tc>
        <w:tc>
          <w:tcPr>
            <w:tcW w:w="0" w:type="auto"/>
            <w:shd w:val="clear" w:color="auto" w:fill="auto"/>
          </w:tcPr>
          <w:p w14:paraId="3D118832" w14:textId="77777777" w:rsidR="007F68ED" w:rsidRDefault="007F68ED" w:rsidP="00D427C8">
            <w:pPr>
              <w:pStyle w:val="TAR"/>
              <w:rPr>
                <w:sz w:val="16"/>
              </w:rPr>
            </w:pPr>
            <w:r>
              <w:rPr>
                <w:sz w:val="16"/>
              </w:rPr>
              <w:t>-</w:t>
            </w:r>
          </w:p>
        </w:tc>
        <w:tc>
          <w:tcPr>
            <w:tcW w:w="0" w:type="auto"/>
            <w:shd w:val="clear" w:color="auto" w:fill="auto"/>
          </w:tcPr>
          <w:p w14:paraId="64A2AA32" w14:textId="77777777" w:rsidR="007F68ED" w:rsidRDefault="007F68ED" w:rsidP="00D427C8">
            <w:pPr>
              <w:pStyle w:val="TAL"/>
              <w:rPr>
                <w:sz w:val="16"/>
              </w:rPr>
            </w:pPr>
            <w:r>
              <w:rPr>
                <w:sz w:val="16"/>
              </w:rPr>
              <w:t>Rel-17</w:t>
            </w:r>
          </w:p>
        </w:tc>
        <w:tc>
          <w:tcPr>
            <w:tcW w:w="0" w:type="auto"/>
            <w:shd w:val="clear" w:color="auto" w:fill="auto"/>
          </w:tcPr>
          <w:p w14:paraId="4F683DAB" w14:textId="77777777" w:rsidR="007F68ED" w:rsidRDefault="007F68ED" w:rsidP="00D427C8">
            <w:pPr>
              <w:pStyle w:val="TAL"/>
              <w:rPr>
                <w:sz w:val="16"/>
              </w:rPr>
            </w:pPr>
            <w:r>
              <w:rPr>
                <w:sz w:val="16"/>
              </w:rPr>
              <w:t>F</w:t>
            </w:r>
          </w:p>
        </w:tc>
        <w:tc>
          <w:tcPr>
            <w:tcW w:w="0" w:type="auto"/>
            <w:shd w:val="clear" w:color="auto" w:fill="auto"/>
          </w:tcPr>
          <w:p w14:paraId="6D12AC79" w14:textId="77777777" w:rsidR="007F68ED" w:rsidRDefault="007F68ED" w:rsidP="00D427C8">
            <w:pPr>
              <w:pStyle w:val="TAL"/>
              <w:rPr>
                <w:sz w:val="16"/>
              </w:rPr>
            </w:pPr>
            <w:r>
              <w:rPr>
                <w:sz w:val="16"/>
              </w:rPr>
              <w:t>5G_ProSe</w:t>
            </w:r>
          </w:p>
        </w:tc>
        <w:tc>
          <w:tcPr>
            <w:tcW w:w="0" w:type="auto"/>
            <w:shd w:val="clear" w:color="auto" w:fill="auto"/>
          </w:tcPr>
          <w:p w14:paraId="006F989E" w14:textId="77777777" w:rsidR="007F68ED" w:rsidRDefault="007F68ED" w:rsidP="00D427C8">
            <w:pPr>
              <w:pStyle w:val="TAL"/>
              <w:rPr>
                <w:sz w:val="16"/>
              </w:rPr>
            </w:pPr>
            <w:r>
              <w:rPr>
                <w:sz w:val="16"/>
              </w:rPr>
              <w:t>revised</w:t>
            </w:r>
          </w:p>
        </w:tc>
      </w:tr>
      <w:tr w:rsidR="007F68ED" w14:paraId="023D11A6" w14:textId="77777777" w:rsidTr="00D427C8">
        <w:tc>
          <w:tcPr>
            <w:tcW w:w="0" w:type="auto"/>
            <w:shd w:val="clear" w:color="auto" w:fill="auto"/>
          </w:tcPr>
          <w:p w14:paraId="027B4408" w14:textId="77777777" w:rsidR="007F68ED" w:rsidRDefault="007F68ED" w:rsidP="00D427C8">
            <w:pPr>
              <w:pStyle w:val="TAL"/>
              <w:rPr>
                <w:sz w:val="16"/>
              </w:rPr>
            </w:pPr>
            <w:r>
              <w:rPr>
                <w:sz w:val="16"/>
              </w:rPr>
              <w:t>S3-223957</w:t>
            </w:r>
          </w:p>
        </w:tc>
        <w:tc>
          <w:tcPr>
            <w:tcW w:w="0" w:type="auto"/>
            <w:shd w:val="clear" w:color="auto" w:fill="auto"/>
          </w:tcPr>
          <w:p w14:paraId="4DEDA0C0" w14:textId="77777777" w:rsidR="007F68ED" w:rsidRDefault="007F68ED" w:rsidP="00D427C8">
            <w:pPr>
              <w:pStyle w:val="TAL"/>
              <w:rPr>
                <w:sz w:val="16"/>
              </w:rPr>
            </w:pPr>
            <w:r>
              <w:rPr>
                <w:sz w:val="16"/>
              </w:rPr>
              <w:t xml:space="preserve">Corrections in privacy protection of 5G </w:t>
            </w:r>
            <w:proofErr w:type="spellStart"/>
            <w:r>
              <w:rPr>
                <w:sz w:val="16"/>
              </w:rPr>
              <w:t>ProSe</w:t>
            </w:r>
            <w:proofErr w:type="spellEnd"/>
            <w:r>
              <w:rPr>
                <w:sz w:val="16"/>
              </w:rPr>
              <w:t xml:space="preserve"> UE-to-Network relay procedure</w:t>
            </w:r>
          </w:p>
        </w:tc>
        <w:tc>
          <w:tcPr>
            <w:tcW w:w="0" w:type="auto"/>
            <w:shd w:val="clear" w:color="auto" w:fill="auto"/>
          </w:tcPr>
          <w:p w14:paraId="303CC849" w14:textId="77777777" w:rsidR="007F68ED" w:rsidRDefault="007F68ED" w:rsidP="00D427C8">
            <w:pPr>
              <w:pStyle w:val="TAL"/>
              <w:rPr>
                <w:sz w:val="16"/>
              </w:rPr>
            </w:pPr>
            <w:r>
              <w:rPr>
                <w:sz w:val="16"/>
              </w:rPr>
              <w:t xml:space="preserve">Qualcomm </w:t>
            </w:r>
            <w:proofErr w:type="spellStart"/>
            <w:r>
              <w:rPr>
                <w:sz w:val="16"/>
              </w:rPr>
              <w:t>Incorporated,eijing</w:t>
            </w:r>
            <w:proofErr w:type="spellEnd"/>
            <w:r>
              <w:rPr>
                <w:sz w:val="16"/>
              </w:rPr>
              <w:t xml:space="preserve"> Xiaomi Mobile Software</w:t>
            </w:r>
          </w:p>
        </w:tc>
        <w:tc>
          <w:tcPr>
            <w:tcW w:w="0" w:type="auto"/>
            <w:shd w:val="clear" w:color="auto" w:fill="auto"/>
          </w:tcPr>
          <w:p w14:paraId="26DC5D88" w14:textId="77777777" w:rsidR="007F68ED" w:rsidRDefault="007F68ED" w:rsidP="00D427C8">
            <w:pPr>
              <w:pStyle w:val="TAL"/>
              <w:rPr>
                <w:sz w:val="16"/>
              </w:rPr>
            </w:pPr>
            <w:r>
              <w:rPr>
                <w:sz w:val="16"/>
              </w:rPr>
              <w:t>33.503</w:t>
            </w:r>
          </w:p>
        </w:tc>
        <w:tc>
          <w:tcPr>
            <w:tcW w:w="0" w:type="auto"/>
            <w:shd w:val="clear" w:color="auto" w:fill="auto"/>
          </w:tcPr>
          <w:p w14:paraId="6EFCE90B" w14:textId="77777777" w:rsidR="007F68ED" w:rsidRDefault="007F68ED" w:rsidP="00D427C8">
            <w:pPr>
              <w:pStyle w:val="TAL"/>
              <w:rPr>
                <w:sz w:val="16"/>
              </w:rPr>
            </w:pPr>
            <w:r>
              <w:rPr>
                <w:sz w:val="16"/>
              </w:rPr>
              <w:t>0046</w:t>
            </w:r>
          </w:p>
        </w:tc>
        <w:tc>
          <w:tcPr>
            <w:tcW w:w="0" w:type="auto"/>
            <w:shd w:val="clear" w:color="auto" w:fill="auto"/>
          </w:tcPr>
          <w:p w14:paraId="77854580" w14:textId="77777777" w:rsidR="007F68ED" w:rsidRDefault="007F68ED" w:rsidP="00D427C8">
            <w:pPr>
              <w:pStyle w:val="TAR"/>
              <w:rPr>
                <w:sz w:val="16"/>
              </w:rPr>
            </w:pPr>
            <w:r>
              <w:rPr>
                <w:sz w:val="16"/>
              </w:rPr>
              <w:t>1</w:t>
            </w:r>
          </w:p>
        </w:tc>
        <w:tc>
          <w:tcPr>
            <w:tcW w:w="0" w:type="auto"/>
            <w:shd w:val="clear" w:color="auto" w:fill="auto"/>
          </w:tcPr>
          <w:p w14:paraId="4EC83F1A" w14:textId="77777777" w:rsidR="007F68ED" w:rsidRDefault="007F68ED" w:rsidP="00D427C8">
            <w:pPr>
              <w:pStyle w:val="TAL"/>
              <w:rPr>
                <w:sz w:val="16"/>
              </w:rPr>
            </w:pPr>
            <w:r>
              <w:rPr>
                <w:sz w:val="16"/>
              </w:rPr>
              <w:t>Rel-17</w:t>
            </w:r>
          </w:p>
        </w:tc>
        <w:tc>
          <w:tcPr>
            <w:tcW w:w="0" w:type="auto"/>
            <w:shd w:val="clear" w:color="auto" w:fill="auto"/>
          </w:tcPr>
          <w:p w14:paraId="7329AF2B" w14:textId="77777777" w:rsidR="007F68ED" w:rsidRDefault="007F68ED" w:rsidP="00D427C8">
            <w:pPr>
              <w:pStyle w:val="TAL"/>
              <w:rPr>
                <w:sz w:val="16"/>
              </w:rPr>
            </w:pPr>
            <w:r>
              <w:rPr>
                <w:sz w:val="16"/>
              </w:rPr>
              <w:t>F</w:t>
            </w:r>
          </w:p>
        </w:tc>
        <w:tc>
          <w:tcPr>
            <w:tcW w:w="0" w:type="auto"/>
            <w:shd w:val="clear" w:color="auto" w:fill="auto"/>
          </w:tcPr>
          <w:p w14:paraId="213205F3" w14:textId="77777777" w:rsidR="007F68ED" w:rsidRDefault="007F68ED" w:rsidP="00D427C8">
            <w:pPr>
              <w:pStyle w:val="TAL"/>
              <w:rPr>
                <w:sz w:val="16"/>
              </w:rPr>
            </w:pPr>
            <w:r>
              <w:rPr>
                <w:sz w:val="16"/>
              </w:rPr>
              <w:t>5G_ProSe</w:t>
            </w:r>
          </w:p>
        </w:tc>
        <w:tc>
          <w:tcPr>
            <w:tcW w:w="0" w:type="auto"/>
            <w:shd w:val="clear" w:color="auto" w:fill="auto"/>
          </w:tcPr>
          <w:p w14:paraId="171B0289" w14:textId="77777777" w:rsidR="007F68ED" w:rsidRDefault="007F68ED" w:rsidP="00D427C8">
            <w:pPr>
              <w:pStyle w:val="TAL"/>
              <w:rPr>
                <w:sz w:val="16"/>
              </w:rPr>
            </w:pPr>
            <w:r>
              <w:rPr>
                <w:sz w:val="16"/>
              </w:rPr>
              <w:t>agreed</w:t>
            </w:r>
          </w:p>
        </w:tc>
      </w:tr>
      <w:tr w:rsidR="007F68ED" w14:paraId="335262A6" w14:textId="77777777" w:rsidTr="00D427C8">
        <w:tc>
          <w:tcPr>
            <w:tcW w:w="0" w:type="auto"/>
            <w:shd w:val="clear" w:color="auto" w:fill="auto"/>
          </w:tcPr>
          <w:p w14:paraId="7BDAB28A" w14:textId="77777777" w:rsidR="007F68ED" w:rsidRDefault="007F68ED" w:rsidP="00D427C8">
            <w:pPr>
              <w:pStyle w:val="TAL"/>
              <w:rPr>
                <w:sz w:val="16"/>
              </w:rPr>
            </w:pPr>
            <w:r>
              <w:rPr>
                <w:sz w:val="16"/>
              </w:rPr>
              <w:t>S3-223409</w:t>
            </w:r>
          </w:p>
        </w:tc>
        <w:tc>
          <w:tcPr>
            <w:tcW w:w="0" w:type="auto"/>
            <w:shd w:val="clear" w:color="auto" w:fill="auto"/>
          </w:tcPr>
          <w:p w14:paraId="100062E8" w14:textId="77777777" w:rsidR="007F68ED" w:rsidRDefault="007F68ED" w:rsidP="00D427C8">
            <w:pPr>
              <w:pStyle w:val="TAL"/>
              <w:rPr>
                <w:sz w:val="16"/>
              </w:rPr>
            </w:pPr>
            <w:r>
              <w:rPr>
                <w:sz w:val="16"/>
              </w:rPr>
              <w:t>Figure CR in 6.3.3.3.2 of TS33.503</w:t>
            </w:r>
          </w:p>
        </w:tc>
        <w:tc>
          <w:tcPr>
            <w:tcW w:w="0" w:type="auto"/>
            <w:shd w:val="clear" w:color="auto" w:fill="auto"/>
          </w:tcPr>
          <w:p w14:paraId="79DF11C1" w14:textId="77777777" w:rsidR="007F68ED" w:rsidRDefault="007F68ED" w:rsidP="00D427C8">
            <w:pPr>
              <w:pStyle w:val="TAL"/>
              <w:rPr>
                <w:sz w:val="16"/>
              </w:rPr>
            </w:pPr>
            <w:r>
              <w:rPr>
                <w:sz w:val="16"/>
              </w:rPr>
              <w:t xml:space="preserve">China Telecom Corporation </w:t>
            </w:r>
            <w:proofErr w:type="spellStart"/>
            <w:r>
              <w:rPr>
                <w:sz w:val="16"/>
              </w:rPr>
              <w:t>Ltd.,CATT</w:t>
            </w:r>
            <w:proofErr w:type="spellEnd"/>
          </w:p>
        </w:tc>
        <w:tc>
          <w:tcPr>
            <w:tcW w:w="0" w:type="auto"/>
            <w:shd w:val="clear" w:color="auto" w:fill="auto"/>
          </w:tcPr>
          <w:p w14:paraId="7DB91125" w14:textId="77777777" w:rsidR="007F68ED" w:rsidRDefault="007F68ED" w:rsidP="00D427C8">
            <w:pPr>
              <w:pStyle w:val="TAL"/>
              <w:rPr>
                <w:sz w:val="16"/>
              </w:rPr>
            </w:pPr>
            <w:r>
              <w:rPr>
                <w:sz w:val="16"/>
              </w:rPr>
              <w:t>33.503</w:t>
            </w:r>
          </w:p>
        </w:tc>
        <w:tc>
          <w:tcPr>
            <w:tcW w:w="0" w:type="auto"/>
            <w:shd w:val="clear" w:color="auto" w:fill="auto"/>
          </w:tcPr>
          <w:p w14:paraId="3FD3B858" w14:textId="77777777" w:rsidR="007F68ED" w:rsidRDefault="007F68ED" w:rsidP="00D427C8">
            <w:pPr>
              <w:pStyle w:val="TAL"/>
              <w:rPr>
                <w:sz w:val="16"/>
              </w:rPr>
            </w:pPr>
            <w:r>
              <w:rPr>
                <w:sz w:val="16"/>
              </w:rPr>
              <w:t>0047</w:t>
            </w:r>
          </w:p>
        </w:tc>
        <w:tc>
          <w:tcPr>
            <w:tcW w:w="0" w:type="auto"/>
            <w:shd w:val="clear" w:color="auto" w:fill="auto"/>
          </w:tcPr>
          <w:p w14:paraId="3853E435" w14:textId="77777777" w:rsidR="007F68ED" w:rsidRDefault="007F68ED" w:rsidP="00D427C8">
            <w:pPr>
              <w:pStyle w:val="TAR"/>
              <w:rPr>
                <w:sz w:val="16"/>
              </w:rPr>
            </w:pPr>
            <w:r>
              <w:rPr>
                <w:sz w:val="16"/>
              </w:rPr>
              <w:t>-</w:t>
            </w:r>
          </w:p>
        </w:tc>
        <w:tc>
          <w:tcPr>
            <w:tcW w:w="0" w:type="auto"/>
            <w:shd w:val="clear" w:color="auto" w:fill="auto"/>
          </w:tcPr>
          <w:p w14:paraId="05668FBD" w14:textId="77777777" w:rsidR="007F68ED" w:rsidRDefault="007F68ED" w:rsidP="00D427C8">
            <w:pPr>
              <w:pStyle w:val="TAL"/>
              <w:rPr>
                <w:sz w:val="16"/>
              </w:rPr>
            </w:pPr>
            <w:r>
              <w:rPr>
                <w:sz w:val="16"/>
              </w:rPr>
              <w:t>Rel-17</w:t>
            </w:r>
          </w:p>
        </w:tc>
        <w:tc>
          <w:tcPr>
            <w:tcW w:w="0" w:type="auto"/>
            <w:shd w:val="clear" w:color="auto" w:fill="auto"/>
          </w:tcPr>
          <w:p w14:paraId="4AA4E7E7" w14:textId="77777777" w:rsidR="007F68ED" w:rsidRDefault="007F68ED" w:rsidP="00D427C8">
            <w:pPr>
              <w:pStyle w:val="TAL"/>
              <w:rPr>
                <w:sz w:val="16"/>
              </w:rPr>
            </w:pPr>
            <w:r>
              <w:rPr>
                <w:sz w:val="16"/>
              </w:rPr>
              <w:t>F</w:t>
            </w:r>
          </w:p>
        </w:tc>
        <w:tc>
          <w:tcPr>
            <w:tcW w:w="0" w:type="auto"/>
            <w:shd w:val="clear" w:color="auto" w:fill="auto"/>
          </w:tcPr>
          <w:p w14:paraId="33616322" w14:textId="77777777" w:rsidR="007F68ED" w:rsidRDefault="007F68ED" w:rsidP="00D427C8">
            <w:pPr>
              <w:pStyle w:val="TAL"/>
              <w:rPr>
                <w:sz w:val="16"/>
              </w:rPr>
            </w:pPr>
            <w:r>
              <w:rPr>
                <w:sz w:val="16"/>
              </w:rPr>
              <w:t>5G_ProSe</w:t>
            </w:r>
          </w:p>
        </w:tc>
        <w:tc>
          <w:tcPr>
            <w:tcW w:w="0" w:type="auto"/>
            <w:shd w:val="clear" w:color="auto" w:fill="auto"/>
          </w:tcPr>
          <w:p w14:paraId="3A24DD81" w14:textId="77777777" w:rsidR="007F68ED" w:rsidRDefault="007F68ED" w:rsidP="00D427C8">
            <w:pPr>
              <w:pStyle w:val="TAL"/>
              <w:rPr>
                <w:sz w:val="16"/>
              </w:rPr>
            </w:pPr>
            <w:r>
              <w:rPr>
                <w:sz w:val="16"/>
              </w:rPr>
              <w:t>merged</w:t>
            </w:r>
          </w:p>
        </w:tc>
      </w:tr>
      <w:tr w:rsidR="007F68ED" w14:paraId="65C39A15" w14:textId="77777777" w:rsidTr="00D427C8">
        <w:tc>
          <w:tcPr>
            <w:tcW w:w="0" w:type="auto"/>
            <w:shd w:val="clear" w:color="auto" w:fill="auto"/>
          </w:tcPr>
          <w:p w14:paraId="7A9F4A66" w14:textId="77777777" w:rsidR="007F68ED" w:rsidRDefault="007F68ED" w:rsidP="00D427C8">
            <w:pPr>
              <w:pStyle w:val="TAL"/>
              <w:rPr>
                <w:sz w:val="16"/>
              </w:rPr>
            </w:pPr>
            <w:r>
              <w:rPr>
                <w:sz w:val="16"/>
              </w:rPr>
              <w:t>S3-223427</w:t>
            </w:r>
          </w:p>
        </w:tc>
        <w:tc>
          <w:tcPr>
            <w:tcW w:w="0" w:type="auto"/>
            <w:shd w:val="clear" w:color="auto" w:fill="auto"/>
          </w:tcPr>
          <w:p w14:paraId="4BF631ED" w14:textId="77777777" w:rsidR="007F68ED" w:rsidRDefault="007F68ED" w:rsidP="00D427C8">
            <w:pPr>
              <w:pStyle w:val="TAL"/>
              <w:rPr>
                <w:sz w:val="16"/>
              </w:rPr>
            </w:pPr>
            <w:r>
              <w:rPr>
                <w:sz w:val="16"/>
              </w:rPr>
              <w:t xml:space="preserve">Add a Note to address the subscription synchronization between </w:t>
            </w:r>
            <w:proofErr w:type="spellStart"/>
            <w:r>
              <w:rPr>
                <w:sz w:val="16"/>
              </w:rPr>
              <w:t>PAnF</w:t>
            </w:r>
            <w:proofErr w:type="spellEnd"/>
            <w:r>
              <w:rPr>
                <w:sz w:val="16"/>
              </w:rPr>
              <w:t xml:space="preserve"> and UDM</w:t>
            </w:r>
          </w:p>
        </w:tc>
        <w:tc>
          <w:tcPr>
            <w:tcW w:w="0" w:type="auto"/>
            <w:shd w:val="clear" w:color="auto" w:fill="auto"/>
          </w:tcPr>
          <w:p w14:paraId="3EE62924" w14:textId="77777777" w:rsidR="007F68ED" w:rsidRDefault="007F68ED" w:rsidP="00D427C8">
            <w:pPr>
              <w:pStyle w:val="TAL"/>
              <w:rPr>
                <w:sz w:val="16"/>
              </w:rPr>
            </w:pPr>
            <w:r>
              <w:rPr>
                <w:sz w:val="16"/>
              </w:rPr>
              <w:t>ZTE Corporation</w:t>
            </w:r>
          </w:p>
        </w:tc>
        <w:tc>
          <w:tcPr>
            <w:tcW w:w="0" w:type="auto"/>
            <w:shd w:val="clear" w:color="auto" w:fill="auto"/>
          </w:tcPr>
          <w:p w14:paraId="1EC50DF7" w14:textId="77777777" w:rsidR="007F68ED" w:rsidRDefault="007F68ED" w:rsidP="00D427C8">
            <w:pPr>
              <w:pStyle w:val="TAL"/>
              <w:rPr>
                <w:sz w:val="16"/>
              </w:rPr>
            </w:pPr>
            <w:r>
              <w:rPr>
                <w:sz w:val="16"/>
              </w:rPr>
              <w:t>33.503</w:t>
            </w:r>
          </w:p>
        </w:tc>
        <w:tc>
          <w:tcPr>
            <w:tcW w:w="0" w:type="auto"/>
            <w:shd w:val="clear" w:color="auto" w:fill="auto"/>
          </w:tcPr>
          <w:p w14:paraId="08B585F0" w14:textId="77777777" w:rsidR="007F68ED" w:rsidRDefault="007F68ED" w:rsidP="00D427C8">
            <w:pPr>
              <w:pStyle w:val="TAL"/>
              <w:rPr>
                <w:sz w:val="16"/>
              </w:rPr>
            </w:pPr>
            <w:r>
              <w:rPr>
                <w:sz w:val="16"/>
              </w:rPr>
              <w:t>0048</w:t>
            </w:r>
          </w:p>
        </w:tc>
        <w:tc>
          <w:tcPr>
            <w:tcW w:w="0" w:type="auto"/>
            <w:shd w:val="clear" w:color="auto" w:fill="auto"/>
          </w:tcPr>
          <w:p w14:paraId="36E00D6C" w14:textId="77777777" w:rsidR="007F68ED" w:rsidRDefault="007F68ED" w:rsidP="00D427C8">
            <w:pPr>
              <w:pStyle w:val="TAR"/>
              <w:rPr>
                <w:sz w:val="16"/>
              </w:rPr>
            </w:pPr>
            <w:r>
              <w:rPr>
                <w:sz w:val="16"/>
              </w:rPr>
              <w:t>-</w:t>
            </w:r>
          </w:p>
        </w:tc>
        <w:tc>
          <w:tcPr>
            <w:tcW w:w="0" w:type="auto"/>
            <w:shd w:val="clear" w:color="auto" w:fill="auto"/>
          </w:tcPr>
          <w:p w14:paraId="4C6FBBC7" w14:textId="77777777" w:rsidR="007F68ED" w:rsidRDefault="007F68ED" w:rsidP="00D427C8">
            <w:pPr>
              <w:pStyle w:val="TAL"/>
              <w:rPr>
                <w:sz w:val="16"/>
              </w:rPr>
            </w:pPr>
            <w:r>
              <w:rPr>
                <w:sz w:val="16"/>
              </w:rPr>
              <w:t>Rel-17</w:t>
            </w:r>
          </w:p>
        </w:tc>
        <w:tc>
          <w:tcPr>
            <w:tcW w:w="0" w:type="auto"/>
            <w:shd w:val="clear" w:color="auto" w:fill="auto"/>
          </w:tcPr>
          <w:p w14:paraId="7583AF6F" w14:textId="77777777" w:rsidR="007F68ED" w:rsidRDefault="007F68ED" w:rsidP="00D427C8">
            <w:pPr>
              <w:pStyle w:val="TAL"/>
              <w:rPr>
                <w:sz w:val="16"/>
              </w:rPr>
            </w:pPr>
            <w:r>
              <w:rPr>
                <w:sz w:val="16"/>
              </w:rPr>
              <w:t>F</w:t>
            </w:r>
          </w:p>
        </w:tc>
        <w:tc>
          <w:tcPr>
            <w:tcW w:w="0" w:type="auto"/>
            <w:shd w:val="clear" w:color="auto" w:fill="auto"/>
          </w:tcPr>
          <w:p w14:paraId="57EE35FA" w14:textId="77777777" w:rsidR="007F68ED" w:rsidRDefault="007F68ED" w:rsidP="00D427C8">
            <w:pPr>
              <w:pStyle w:val="TAL"/>
              <w:rPr>
                <w:sz w:val="16"/>
              </w:rPr>
            </w:pPr>
            <w:r>
              <w:rPr>
                <w:sz w:val="16"/>
              </w:rPr>
              <w:t>5G_ProSe</w:t>
            </w:r>
          </w:p>
        </w:tc>
        <w:tc>
          <w:tcPr>
            <w:tcW w:w="0" w:type="auto"/>
            <w:shd w:val="clear" w:color="auto" w:fill="auto"/>
          </w:tcPr>
          <w:p w14:paraId="68998D03" w14:textId="77777777" w:rsidR="007F68ED" w:rsidRDefault="007F68ED" w:rsidP="00D427C8">
            <w:pPr>
              <w:pStyle w:val="TAL"/>
              <w:rPr>
                <w:sz w:val="16"/>
              </w:rPr>
            </w:pPr>
            <w:r>
              <w:rPr>
                <w:sz w:val="16"/>
              </w:rPr>
              <w:t>not pursued</w:t>
            </w:r>
          </w:p>
        </w:tc>
      </w:tr>
      <w:tr w:rsidR="007F68ED" w14:paraId="079CAB19" w14:textId="77777777" w:rsidTr="00D427C8">
        <w:tc>
          <w:tcPr>
            <w:tcW w:w="0" w:type="auto"/>
            <w:shd w:val="clear" w:color="auto" w:fill="auto"/>
          </w:tcPr>
          <w:p w14:paraId="1BFB0A59" w14:textId="77777777" w:rsidR="007F68ED" w:rsidRDefault="007F68ED" w:rsidP="00D427C8">
            <w:pPr>
              <w:pStyle w:val="TAL"/>
              <w:rPr>
                <w:sz w:val="16"/>
              </w:rPr>
            </w:pPr>
            <w:r>
              <w:rPr>
                <w:sz w:val="16"/>
              </w:rPr>
              <w:t>S3-223428</w:t>
            </w:r>
          </w:p>
        </w:tc>
        <w:tc>
          <w:tcPr>
            <w:tcW w:w="0" w:type="auto"/>
            <w:shd w:val="clear" w:color="auto" w:fill="auto"/>
          </w:tcPr>
          <w:p w14:paraId="08C8AF55" w14:textId="77777777" w:rsidR="007F68ED" w:rsidRDefault="007F68ED" w:rsidP="00D427C8">
            <w:pPr>
              <w:pStyle w:val="TAL"/>
              <w:rPr>
                <w:sz w:val="16"/>
              </w:rPr>
            </w:pPr>
            <w:r>
              <w:rPr>
                <w:sz w:val="16"/>
              </w:rPr>
              <w:t xml:space="preserve">Add functionality description of </w:t>
            </w:r>
            <w:proofErr w:type="spellStart"/>
            <w:r>
              <w:rPr>
                <w:sz w:val="16"/>
              </w:rPr>
              <w:t>PAnF</w:t>
            </w:r>
            <w:proofErr w:type="spellEnd"/>
          </w:p>
        </w:tc>
        <w:tc>
          <w:tcPr>
            <w:tcW w:w="0" w:type="auto"/>
            <w:shd w:val="clear" w:color="auto" w:fill="auto"/>
          </w:tcPr>
          <w:p w14:paraId="15FB0FCC" w14:textId="77777777" w:rsidR="007F68ED" w:rsidRDefault="007F68ED" w:rsidP="00D427C8">
            <w:pPr>
              <w:pStyle w:val="TAL"/>
              <w:rPr>
                <w:sz w:val="16"/>
              </w:rPr>
            </w:pPr>
            <w:r>
              <w:rPr>
                <w:sz w:val="16"/>
              </w:rPr>
              <w:t>ZTE Corporation</w:t>
            </w:r>
          </w:p>
        </w:tc>
        <w:tc>
          <w:tcPr>
            <w:tcW w:w="0" w:type="auto"/>
            <w:shd w:val="clear" w:color="auto" w:fill="auto"/>
          </w:tcPr>
          <w:p w14:paraId="5B99B643" w14:textId="77777777" w:rsidR="007F68ED" w:rsidRDefault="007F68ED" w:rsidP="00D427C8">
            <w:pPr>
              <w:pStyle w:val="TAL"/>
              <w:rPr>
                <w:sz w:val="16"/>
              </w:rPr>
            </w:pPr>
            <w:r>
              <w:rPr>
                <w:sz w:val="16"/>
              </w:rPr>
              <w:t>33.503</w:t>
            </w:r>
          </w:p>
        </w:tc>
        <w:tc>
          <w:tcPr>
            <w:tcW w:w="0" w:type="auto"/>
            <w:shd w:val="clear" w:color="auto" w:fill="auto"/>
          </w:tcPr>
          <w:p w14:paraId="32F2082D" w14:textId="77777777" w:rsidR="007F68ED" w:rsidRDefault="007F68ED" w:rsidP="00D427C8">
            <w:pPr>
              <w:pStyle w:val="TAL"/>
              <w:rPr>
                <w:sz w:val="16"/>
              </w:rPr>
            </w:pPr>
            <w:r>
              <w:rPr>
                <w:sz w:val="16"/>
              </w:rPr>
              <w:t>0049</w:t>
            </w:r>
          </w:p>
        </w:tc>
        <w:tc>
          <w:tcPr>
            <w:tcW w:w="0" w:type="auto"/>
            <w:shd w:val="clear" w:color="auto" w:fill="auto"/>
          </w:tcPr>
          <w:p w14:paraId="0A30660A" w14:textId="77777777" w:rsidR="007F68ED" w:rsidRDefault="007F68ED" w:rsidP="00D427C8">
            <w:pPr>
              <w:pStyle w:val="TAR"/>
              <w:rPr>
                <w:sz w:val="16"/>
              </w:rPr>
            </w:pPr>
            <w:r>
              <w:rPr>
                <w:sz w:val="16"/>
              </w:rPr>
              <w:t>-</w:t>
            </w:r>
          </w:p>
        </w:tc>
        <w:tc>
          <w:tcPr>
            <w:tcW w:w="0" w:type="auto"/>
            <w:shd w:val="clear" w:color="auto" w:fill="auto"/>
          </w:tcPr>
          <w:p w14:paraId="7DC7503E" w14:textId="77777777" w:rsidR="007F68ED" w:rsidRDefault="007F68ED" w:rsidP="00D427C8">
            <w:pPr>
              <w:pStyle w:val="TAL"/>
              <w:rPr>
                <w:sz w:val="16"/>
              </w:rPr>
            </w:pPr>
            <w:r>
              <w:rPr>
                <w:sz w:val="16"/>
              </w:rPr>
              <w:t>Rel-17</w:t>
            </w:r>
          </w:p>
        </w:tc>
        <w:tc>
          <w:tcPr>
            <w:tcW w:w="0" w:type="auto"/>
            <w:shd w:val="clear" w:color="auto" w:fill="auto"/>
          </w:tcPr>
          <w:p w14:paraId="625E46B8" w14:textId="77777777" w:rsidR="007F68ED" w:rsidRDefault="007F68ED" w:rsidP="00D427C8">
            <w:pPr>
              <w:pStyle w:val="TAL"/>
              <w:rPr>
                <w:sz w:val="16"/>
              </w:rPr>
            </w:pPr>
            <w:r>
              <w:rPr>
                <w:sz w:val="16"/>
              </w:rPr>
              <w:t>F</w:t>
            </w:r>
          </w:p>
        </w:tc>
        <w:tc>
          <w:tcPr>
            <w:tcW w:w="0" w:type="auto"/>
            <w:shd w:val="clear" w:color="auto" w:fill="auto"/>
          </w:tcPr>
          <w:p w14:paraId="55CBE5C5" w14:textId="77777777" w:rsidR="007F68ED" w:rsidRDefault="007F68ED" w:rsidP="00D427C8">
            <w:pPr>
              <w:pStyle w:val="TAL"/>
              <w:rPr>
                <w:sz w:val="16"/>
              </w:rPr>
            </w:pPr>
            <w:r>
              <w:rPr>
                <w:sz w:val="16"/>
              </w:rPr>
              <w:t>5G_ProSe</w:t>
            </w:r>
          </w:p>
        </w:tc>
        <w:tc>
          <w:tcPr>
            <w:tcW w:w="0" w:type="auto"/>
            <w:shd w:val="clear" w:color="auto" w:fill="auto"/>
          </w:tcPr>
          <w:p w14:paraId="0A3AAA1C" w14:textId="77777777" w:rsidR="007F68ED" w:rsidRDefault="007F68ED" w:rsidP="00D427C8">
            <w:pPr>
              <w:pStyle w:val="TAL"/>
              <w:rPr>
                <w:sz w:val="16"/>
              </w:rPr>
            </w:pPr>
            <w:r>
              <w:rPr>
                <w:sz w:val="16"/>
              </w:rPr>
              <w:t>revised</w:t>
            </w:r>
          </w:p>
        </w:tc>
      </w:tr>
      <w:tr w:rsidR="007F68ED" w14:paraId="4F66DD17" w14:textId="77777777" w:rsidTr="00D427C8">
        <w:tc>
          <w:tcPr>
            <w:tcW w:w="0" w:type="auto"/>
            <w:shd w:val="clear" w:color="auto" w:fill="auto"/>
          </w:tcPr>
          <w:p w14:paraId="205C9708" w14:textId="77777777" w:rsidR="007F68ED" w:rsidRDefault="007F68ED" w:rsidP="00D427C8">
            <w:pPr>
              <w:pStyle w:val="TAL"/>
              <w:rPr>
                <w:sz w:val="16"/>
              </w:rPr>
            </w:pPr>
            <w:r>
              <w:rPr>
                <w:sz w:val="16"/>
              </w:rPr>
              <w:t>S3-223961</w:t>
            </w:r>
          </w:p>
        </w:tc>
        <w:tc>
          <w:tcPr>
            <w:tcW w:w="0" w:type="auto"/>
            <w:shd w:val="clear" w:color="auto" w:fill="auto"/>
          </w:tcPr>
          <w:p w14:paraId="1B1AC32F" w14:textId="77777777" w:rsidR="007F68ED" w:rsidRDefault="007F68ED" w:rsidP="00D427C8">
            <w:pPr>
              <w:pStyle w:val="TAL"/>
              <w:rPr>
                <w:sz w:val="16"/>
              </w:rPr>
            </w:pPr>
            <w:r>
              <w:rPr>
                <w:sz w:val="16"/>
              </w:rPr>
              <w:t xml:space="preserve">Add functionality description of </w:t>
            </w:r>
            <w:proofErr w:type="spellStart"/>
            <w:r>
              <w:rPr>
                <w:sz w:val="16"/>
              </w:rPr>
              <w:t>PAnF</w:t>
            </w:r>
            <w:proofErr w:type="spellEnd"/>
          </w:p>
        </w:tc>
        <w:tc>
          <w:tcPr>
            <w:tcW w:w="0" w:type="auto"/>
            <w:shd w:val="clear" w:color="auto" w:fill="auto"/>
          </w:tcPr>
          <w:p w14:paraId="6CBE9B2B" w14:textId="77777777" w:rsidR="007F68ED" w:rsidRDefault="007F68ED" w:rsidP="00D427C8">
            <w:pPr>
              <w:pStyle w:val="TAL"/>
              <w:rPr>
                <w:sz w:val="16"/>
              </w:rPr>
            </w:pPr>
            <w:r>
              <w:rPr>
                <w:sz w:val="16"/>
              </w:rPr>
              <w:t xml:space="preserve">ZTE </w:t>
            </w:r>
            <w:proofErr w:type="spellStart"/>
            <w:r>
              <w:rPr>
                <w:sz w:val="16"/>
              </w:rPr>
              <w:t>Corporation,CATT</w:t>
            </w:r>
            <w:proofErr w:type="spellEnd"/>
          </w:p>
        </w:tc>
        <w:tc>
          <w:tcPr>
            <w:tcW w:w="0" w:type="auto"/>
            <w:shd w:val="clear" w:color="auto" w:fill="auto"/>
          </w:tcPr>
          <w:p w14:paraId="6753AA31" w14:textId="77777777" w:rsidR="007F68ED" w:rsidRDefault="007F68ED" w:rsidP="00D427C8">
            <w:pPr>
              <w:pStyle w:val="TAL"/>
              <w:rPr>
                <w:sz w:val="16"/>
              </w:rPr>
            </w:pPr>
            <w:r>
              <w:rPr>
                <w:sz w:val="16"/>
              </w:rPr>
              <w:t>33.503</w:t>
            </w:r>
          </w:p>
        </w:tc>
        <w:tc>
          <w:tcPr>
            <w:tcW w:w="0" w:type="auto"/>
            <w:shd w:val="clear" w:color="auto" w:fill="auto"/>
          </w:tcPr>
          <w:p w14:paraId="0FB51775" w14:textId="77777777" w:rsidR="007F68ED" w:rsidRDefault="007F68ED" w:rsidP="00D427C8">
            <w:pPr>
              <w:pStyle w:val="TAL"/>
              <w:rPr>
                <w:sz w:val="16"/>
              </w:rPr>
            </w:pPr>
            <w:r>
              <w:rPr>
                <w:sz w:val="16"/>
              </w:rPr>
              <w:t>0049</w:t>
            </w:r>
          </w:p>
        </w:tc>
        <w:tc>
          <w:tcPr>
            <w:tcW w:w="0" w:type="auto"/>
            <w:shd w:val="clear" w:color="auto" w:fill="auto"/>
          </w:tcPr>
          <w:p w14:paraId="3151AE6F" w14:textId="77777777" w:rsidR="007F68ED" w:rsidRDefault="007F68ED" w:rsidP="00D427C8">
            <w:pPr>
              <w:pStyle w:val="TAR"/>
              <w:rPr>
                <w:sz w:val="16"/>
              </w:rPr>
            </w:pPr>
            <w:r>
              <w:rPr>
                <w:sz w:val="16"/>
              </w:rPr>
              <w:t>1</w:t>
            </w:r>
          </w:p>
        </w:tc>
        <w:tc>
          <w:tcPr>
            <w:tcW w:w="0" w:type="auto"/>
            <w:shd w:val="clear" w:color="auto" w:fill="auto"/>
          </w:tcPr>
          <w:p w14:paraId="259DA461" w14:textId="77777777" w:rsidR="007F68ED" w:rsidRDefault="007F68ED" w:rsidP="00D427C8">
            <w:pPr>
              <w:pStyle w:val="TAL"/>
              <w:rPr>
                <w:sz w:val="16"/>
              </w:rPr>
            </w:pPr>
            <w:r>
              <w:rPr>
                <w:sz w:val="16"/>
              </w:rPr>
              <w:t>Rel-17</w:t>
            </w:r>
          </w:p>
        </w:tc>
        <w:tc>
          <w:tcPr>
            <w:tcW w:w="0" w:type="auto"/>
            <w:shd w:val="clear" w:color="auto" w:fill="auto"/>
          </w:tcPr>
          <w:p w14:paraId="2BB7DEBA" w14:textId="77777777" w:rsidR="007F68ED" w:rsidRDefault="007F68ED" w:rsidP="00D427C8">
            <w:pPr>
              <w:pStyle w:val="TAL"/>
              <w:rPr>
                <w:sz w:val="16"/>
              </w:rPr>
            </w:pPr>
            <w:r>
              <w:rPr>
                <w:sz w:val="16"/>
              </w:rPr>
              <w:t>F</w:t>
            </w:r>
          </w:p>
        </w:tc>
        <w:tc>
          <w:tcPr>
            <w:tcW w:w="0" w:type="auto"/>
            <w:shd w:val="clear" w:color="auto" w:fill="auto"/>
          </w:tcPr>
          <w:p w14:paraId="47E855F8" w14:textId="77777777" w:rsidR="007F68ED" w:rsidRDefault="007F68ED" w:rsidP="00D427C8">
            <w:pPr>
              <w:pStyle w:val="TAL"/>
              <w:rPr>
                <w:sz w:val="16"/>
              </w:rPr>
            </w:pPr>
            <w:r>
              <w:rPr>
                <w:sz w:val="16"/>
              </w:rPr>
              <w:t>5G_ProSe</w:t>
            </w:r>
          </w:p>
        </w:tc>
        <w:tc>
          <w:tcPr>
            <w:tcW w:w="0" w:type="auto"/>
            <w:shd w:val="clear" w:color="auto" w:fill="auto"/>
          </w:tcPr>
          <w:p w14:paraId="3736E11D" w14:textId="77777777" w:rsidR="007F68ED" w:rsidRDefault="007F68ED" w:rsidP="00D427C8">
            <w:pPr>
              <w:pStyle w:val="TAL"/>
              <w:rPr>
                <w:sz w:val="16"/>
              </w:rPr>
            </w:pPr>
            <w:r>
              <w:rPr>
                <w:sz w:val="16"/>
              </w:rPr>
              <w:t>agreed</w:t>
            </w:r>
          </w:p>
        </w:tc>
      </w:tr>
      <w:tr w:rsidR="007F68ED" w14:paraId="56CFCAF7" w14:textId="77777777" w:rsidTr="00D427C8">
        <w:tc>
          <w:tcPr>
            <w:tcW w:w="0" w:type="auto"/>
            <w:shd w:val="clear" w:color="auto" w:fill="auto"/>
          </w:tcPr>
          <w:p w14:paraId="383CA71A" w14:textId="77777777" w:rsidR="007F68ED" w:rsidRDefault="007F68ED" w:rsidP="00D427C8">
            <w:pPr>
              <w:pStyle w:val="TAL"/>
              <w:rPr>
                <w:sz w:val="16"/>
              </w:rPr>
            </w:pPr>
            <w:r>
              <w:rPr>
                <w:sz w:val="16"/>
              </w:rPr>
              <w:t>S3-223429</w:t>
            </w:r>
          </w:p>
        </w:tc>
        <w:tc>
          <w:tcPr>
            <w:tcW w:w="0" w:type="auto"/>
            <w:shd w:val="clear" w:color="auto" w:fill="auto"/>
          </w:tcPr>
          <w:p w14:paraId="09E371EE" w14:textId="77777777" w:rsidR="007F68ED" w:rsidRDefault="007F68ED" w:rsidP="00D427C8">
            <w:pPr>
              <w:pStyle w:val="TAL"/>
              <w:rPr>
                <w:sz w:val="16"/>
              </w:rPr>
            </w:pPr>
            <w:r>
              <w:rPr>
                <w:sz w:val="16"/>
              </w:rPr>
              <w:t xml:space="preserve">Clarification of  subscription information in </w:t>
            </w:r>
            <w:proofErr w:type="spellStart"/>
            <w:r>
              <w:rPr>
                <w:sz w:val="16"/>
              </w:rPr>
              <w:t>PAnF</w:t>
            </w:r>
            <w:proofErr w:type="spellEnd"/>
          </w:p>
        </w:tc>
        <w:tc>
          <w:tcPr>
            <w:tcW w:w="0" w:type="auto"/>
            <w:shd w:val="clear" w:color="auto" w:fill="auto"/>
          </w:tcPr>
          <w:p w14:paraId="759676FF" w14:textId="77777777" w:rsidR="007F68ED" w:rsidRDefault="007F68ED" w:rsidP="00D427C8">
            <w:pPr>
              <w:pStyle w:val="TAL"/>
              <w:rPr>
                <w:sz w:val="16"/>
              </w:rPr>
            </w:pPr>
            <w:r>
              <w:rPr>
                <w:sz w:val="16"/>
              </w:rPr>
              <w:t>ZTE Corporation</w:t>
            </w:r>
          </w:p>
        </w:tc>
        <w:tc>
          <w:tcPr>
            <w:tcW w:w="0" w:type="auto"/>
            <w:shd w:val="clear" w:color="auto" w:fill="auto"/>
          </w:tcPr>
          <w:p w14:paraId="2860160A" w14:textId="77777777" w:rsidR="007F68ED" w:rsidRDefault="007F68ED" w:rsidP="00D427C8">
            <w:pPr>
              <w:pStyle w:val="TAL"/>
              <w:rPr>
                <w:sz w:val="16"/>
              </w:rPr>
            </w:pPr>
            <w:r>
              <w:rPr>
                <w:sz w:val="16"/>
              </w:rPr>
              <w:t>33.503</w:t>
            </w:r>
          </w:p>
        </w:tc>
        <w:tc>
          <w:tcPr>
            <w:tcW w:w="0" w:type="auto"/>
            <w:shd w:val="clear" w:color="auto" w:fill="auto"/>
          </w:tcPr>
          <w:p w14:paraId="093A4BC9" w14:textId="77777777" w:rsidR="007F68ED" w:rsidRDefault="007F68ED" w:rsidP="00D427C8">
            <w:pPr>
              <w:pStyle w:val="TAL"/>
              <w:rPr>
                <w:sz w:val="16"/>
              </w:rPr>
            </w:pPr>
            <w:r>
              <w:rPr>
                <w:sz w:val="16"/>
              </w:rPr>
              <w:t>0050</w:t>
            </w:r>
          </w:p>
        </w:tc>
        <w:tc>
          <w:tcPr>
            <w:tcW w:w="0" w:type="auto"/>
            <w:shd w:val="clear" w:color="auto" w:fill="auto"/>
          </w:tcPr>
          <w:p w14:paraId="1C7A22CE" w14:textId="77777777" w:rsidR="007F68ED" w:rsidRDefault="007F68ED" w:rsidP="00D427C8">
            <w:pPr>
              <w:pStyle w:val="TAR"/>
              <w:rPr>
                <w:sz w:val="16"/>
              </w:rPr>
            </w:pPr>
            <w:r>
              <w:rPr>
                <w:sz w:val="16"/>
              </w:rPr>
              <w:t>-</w:t>
            </w:r>
          </w:p>
        </w:tc>
        <w:tc>
          <w:tcPr>
            <w:tcW w:w="0" w:type="auto"/>
            <w:shd w:val="clear" w:color="auto" w:fill="auto"/>
          </w:tcPr>
          <w:p w14:paraId="149608F0" w14:textId="77777777" w:rsidR="007F68ED" w:rsidRDefault="007F68ED" w:rsidP="00D427C8">
            <w:pPr>
              <w:pStyle w:val="TAL"/>
              <w:rPr>
                <w:sz w:val="16"/>
              </w:rPr>
            </w:pPr>
            <w:r>
              <w:rPr>
                <w:sz w:val="16"/>
              </w:rPr>
              <w:t>Rel-17</w:t>
            </w:r>
          </w:p>
        </w:tc>
        <w:tc>
          <w:tcPr>
            <w:tcW w:w="0" w:type="auto"/>
            <w:shd w:val="clear" w:color="auto" w:fill="auto"/>
          </w:tcPr>
          <w:p w14:paraId="5AE19955" w14:textId="77777777" w:rsidR="007F68ED" w:rsidRDefault="007F68ED" w:rsidP="00D427C8">
            <w:pPr>
              <w:pStyle w:val="TAL"/>
              <w:rPr>
                <w:sz w:val="16"/>
              </w:rPr>
            </w:pPr>
            <w:r>
              <w:rPr>
                <w:sz w:val="16"/>
              </w:rPr>
              <w:t>F</w:t>
            </w:r>
          </w:p>
        </w:tc>
        <w:tc>
          <w:tcPr>
            <w:tcW w:w="0" w:type="auto"/>
            <w:shd w:val="clear" w:color="auto" w:fill="auto"/>
          </w:tcPr>
          <w:p w14:paraId="1BC429EC" w14:textId="77777777" w:rsidR="007F68ED" w:rsidRDefault="007F68ED" w:rsidP="00D427C8">
            <w:pPr>
              <w:pStyle w:val="TAL"/>
              <w:rPr>
                <w:sz w:val="16"/>
              </w:rPr>
            </w:pPr>
            <w:r>
              <w:rPr>
                <w:sz w:val="16"/>
              </w:rPr>
              <w:t>5G_ProSe</w:t>
            </w:r>
          </w:p>
        </w:tc>
        <w:tc>
          <w:tcPr>
            <w:tcW w:w="0" w:type="auto"/>
            <w:shd w:val="clear" w:color="auto" w:fill="auto"/>
          </w:tcPr>
          <w:p w14:paraId="4F89069E" w14:textId="77777777" w:rsidR="007F68ED" w:rsidRDefault="007F68ED" w:rsidP="00D427C8">
            <w:pPr>
              <w:pStyle w:val="TAL"/>
              <w:rPr>
                <w:sz w:val="16"/>
              </w:rPr>
            </w:pPr>
            <w:r>
              <w:rPr>
                <w:sz w:val="16"/>
              </w:rPr>
              <w:t>revised</w:t>
            </w:r>
          </w:p>
        </w:tc>
      </w:tr>
      <w:tr w:rsidR="007F68ED" w14:paraId="18653FFA" w14:textId="77777777" w:rsidTr="00D427C8">
        <w:tc>
          <w:tcPr>
            <w:tcW w:w="0" w:type="auto"/>
            <w:shd w:val="clear" w:color="auto" w:fill="auto"/>
          </w:tcPr>
          <w:p w14:paraId="7CAA5153" w14:textId="77777777" w:rsidR="007F68ED" w:rsidRDefault="007F68ED" w:rsidP="00D427C8">
            <w:pPr>
              <w:pStyle w:val="TAL"/>
              <w:rPr>
                <w:sz w:val="16"/>
              </w:rPr>
            </w:pPr>
            <w:r>
              <w:rPr>
                <w:sz w:val="16"/>
              </w:rPr>
              <w:t>S3-223960</w:t>
            </w:r>
          </w:p>
        </w:tc>
        <w:tc>
          <w:tcPr>
            <w:tcW w:w="0" w:type="auto"/>
            <w:shd w:val="clear" w:color="auto" w:fill="auto"/>
          </w:tcPr>
          <w:p w14:paraId="2CFED710" w14:textId="77777777" w:rsidR="007F68ED" w:rsidRDefault="007F68ED" w:rsidP="00D427C8">
            <w:pPr>
              <w:pStyle w:val="TAL"/>
              <w:rPr>
                <w:sz w:val="16"/>
              </w:rPr>
            </w:pPr>
            <w:r>
              <w:rPr>
                <w:sz w:val="16"/>
              </w:rPr>
              <w:t xml:space="preserve">Clarification of  subscription information in </w:t>
            </w:r>
            <w:proofErr w:type="spellStart"/>
            <w:r>
              <w:rPr>
                <w:sz w:val="16"/>
              </w:rPr>
              <w:t>PAnF</w:t>
            </w:r>
            <w:proofErr w:type="spellEnd"/>
          </w:p>
        </w:tc>
        <w:tc>
          <w:tcPr>
            <w:tcW w:w="0" w:type="auto"/>
            <w:shd w:val="clear" w:color="auto" w:fill="auto"/>
          </w:tcPr>
          <w:p w14:paraId="478D48AB" w14:textId="77777777" w:rsidR="007F68ED" w:rsidRDefault="007F68ED" w:rsidP="00D427C8">
            <w:pPr>
              <w:pStyle w:val="TAL"/>
              <w:rPr>
                <w:sz w:val="16"/>
              </w:rPr>
            </w:pPr>
            <w:r>
              <w:rPr>
                <w:sz w:val="16"/>
              </w:rPr>
              <w:t>ZTE Corporation</w:t>
            </w:r>
          </w:p>
        </w:tc>
        <w:tc>
          <w:tcPr>
            <w:tcW w:w="0" w:type="auto"/>
            <w:shd w:val="clear" w:color="auto" w:fill="auto"/>
          </w:tcPr>
          <w:p w14:paraId="1229A962" w14:textId="77777777" w:rsidR="007F68ED" w:rsidRDefault="007F68ED" w:rsidP="00D427C8">
            <w:pPr>
              <w:pStyle w:val="TAL"/>
              <w:rPr>
                <w:sz w:val="16"/>
              </w:rPr>
            </w:pPr>
            <w:r>
              <w:rPr>
                <w:sz w:val="16"/>
              </w:rPr>
              <w:t>33.503</w:t>
            </w:r>
          </w:p>
        </w:tc>
        <w:tc>
          <w:tcPr>
            <w:tcW w:w="0" w:type="auto"/>
            <w:shd w:val="clear" w:color="auto" w:fill="auto"/>
          </w:tcPr>
          <w:p w14:paraId="6353BF3C" w14:textId="77777777" w:rsidR="007F68ED" w:rsidRDefault="007F68ED" w:rsidP="00D427C8">
            <w:pPr>
              <w:pStyle w:val="TAL"/>
              <w:rPr>
                <w:sz w:val="16"/>
              </w:rPr>
            </w:pPr>
            <w:r>
              <w:rPr>
                <w:sz w:val="16"/>
              </w:rPr>
              <w:t>0050</w:t>
            </w:r>
          </w:p>
        </w:tc>
        <w:tc>
          <w:tcPr>
            <w:tcW w:w="0" w:type="auto"/>
            <w:shd w:val="clear" w:color="auto" w:fill="auto"/>
          </w:tcPr>
          <w:p w14:paraId="1EDC4833" w14:textId="77777777" w:rsidR="007F68ED" w:rsidRDefault="007F68ED" w:rsidP="00D427C8">
            <w:pPr>
              <w:pStyle w:val="TAR"/>
              <w:rPr>
                <w:sz w:val="16"/>
              </w:rPr>
            </w:pPr>
            <w:r>
              <w:rPr>
                <w:sz w:val="16"/>
              </w:rPr>
              <w:t>1</w:t>
            </w:r>
          </w:p>
        </w:tc>
        <w:tc>
          <w:tcPr>
            <w:tcW w:w="0" w:type="auto"/>
            <w:shd w:val="clear" w:color="auto" w:fill="auto"/>
          </w:tcPr>
          <w:p w14:paraId="03CA997C" w14:textId="77777777" w:rsidR="007F68ED" w:rsidRDefault="007F68ED" w:rsidP="00D427C8">
            <w:pPr>
              <w:pStyle w:val="TAL"/>
              <w:rPr>
                <w:sz w:val="16"/>
              </w:rPr>
            </w:pPr>
            <w:r>
              <w:rPr>
                <w:sz w:val="16"/>
              </w:rPr>
              <w:t>Rel-17</w:t>
            </w:r>
          </w:p>
        </w:tc>
        <w:tc>
          <w:tcPr>
            <w:tcW w:w="0" w:type="auto"/>
            <w:shd w:val="clear" w:color="auto" w:fill="auto"/>
          </w:tcPr>
          <w:p w14:paraId="0E6ECC11" w14:textId="77777777" w:rsidR="007F68ED" w:rsidRDefault="007F68ED" w:rsidP="00D427C8">
            <w:pPr>
              <w:pStyle w:val="TAL"/>
              <w:rPr>
                <w:sz w:val="16"/>
              </w:rPr>
            </w:pPr>
            <w:r>
              <w:rPr>
                <w:sz w:val="16"/>
              </w:rPr>
              <w:t>F</w:t>
            </w:r>
          </w:p>
        </w:tc>
        <w:tc>
          <w:tcPr>
            <w:tcW w:w="0" w:type="auto"/>
            <w:shd w:val="clear" w:color="auto" w:fill="auto"/>
          </w:tcPr>
          <w:p w14:paraId="4B976D7C" w14:textId="77777777" w:rsidR="007F68ED" w:rsidRDefault="007F68ED" w:rsidP="00D427C8">
            <w:pPr>
              <w:pStyle w:val="TAL"/>
              <w:rPr>
                <w:sz w:val="16"/>
              </w:rPr>
            </w:pPr>
            <w:r>
              <w:rPr>
                <w:sz w:val="16"/>
              </w:rPr>
              <w:t>5G_ProSe</w:t>
            </w:r>
          </w:p>
        </w:tc>
        <w:tc>
          <w:tcPr>
            <w:tcW w:w="0" w:type="auto"/>
            <w:shd w:val="clear" w:color="auto" w:fill="auto"/>
          </w:tcPr>
          <w:p w14:paraId="0B500890" w14:textId="77777777" w:rsidR="007F68ED" w:rsidRDefault="007F68ED" w:rsidP="00D427C8">
            <w:pPr>
              <w:pStyle w:val="TAL"/>
              <w:rPr>
                <w:sz w:val="16"/>
              </w:rPr>
            </w:pPr>
            <w:r>
              <w:rPr>
                <w:sz w:val="16"/>
              </w:rPr>
              <w:t>agreed</w:t>
            </w:r>
          </w:p>
        </w:tc>
      </w:tr>
      <w:tr w:rsidR="007F68ED" w14:paraId="0DB13253" w14:textId="77777777" w:rsidTr="00D427C8">
        <w:tc>
          <w:tcPr>
            <w:tcW w:w="0" w:type="auto"/>
            <w:shd w:val="clear" w:color="auto" w:fill="auto"/>
          </w:tcPr>
          <w:p w14:paraId="7F540E1E" w14:textId="77777777" w:rsidR="007F68ED" w:rsidRDefault="007F68ED" w:rsidP="00D427C8">
            <w:pPr>
              <w:pStyle w:val="TAL"/>
              <w:rPr>
                <w:sz w:val="16"/>
              </w:rPr>
            </w:pPr>
            <w:r>
              <w:rPr>
                <w:sz w:val="16"/>
              </w:rPr>
              <w:t>S3-223430</w:t>
            </w:r>
          </w:p>
        </w:tc>
        <w:tc>
          <w:tcPr>
            <w:tcW w:w="0" w:type="auto"/>
            <w:shd w:val="clear" w:color="auto" w:fill="auto"/>
          </w:tcPr>
          <w:p w14:paraId="56AE8CDC" w14:textId="77777777" w:rsidR="007F68ED" w:rsidRDefault="007F68ED" w:rsidP="00D427C8">
            <w:pPr>
              <w:pStyle w:val="TAL"/>
              <w:rPr>
                <w:sz w:val="16"/>
              </w:rPr>
            </w:pPr>
            <w:r>
              <w:rPr>
                <w:sz w:val="16"/>
              </w:rPr>
              <w:t>Add FC Value in 33.503</w:t>
            </w:r>
          </w:p>
        </w:tc>
        <w:tc>
          <w:tcPr>
            <w:tcW w:w="0" w:type="auto"/>
            <w:shd w:val="clear" w:color="auto" w:fill="auto"/>
          </w:tcPr>
          <w:p w14:paraId="015EA66C" w14:textId="77777777" w:rsidR="007F68ED" w:rsidRDefault="007F68ED" w:rsidP="00D427C8">
            <w:pPr>
              <w:pStyle w:val="TAL"/>
              <w:rPr>
                <w:sz w:val="16"/>
              </w:rPr>
            </w:pPr>
            <w:r>
              <w:rPr>
                <w:sz w:val="16"/>
              </w:rPr>
              <w:t>ZTE Corporation</w:t>
            </w:r>
          </w:p>
        </w:tc>
        <w:tc>
          <w:tcPr>
            <w:tcW w:w="0" w:type="auto"/>
            <w:shd w:val="clear" w:color="auto" w:fill="auto"/>
          </w:tcPr>
          <w:p w14:paraId="27233030" w14:textId="77777777" w:rsidR="007F68ED" w:rsidRDefault="007F68ED" w:rsidP="00D427C8">
            <w:pPr>
              <w:pStyle w:val="TAL"/>
              <w:rPr>
                <w:sz w:val="16"/>
              </w:rPr>
            </w:pPr>
            <w:r>
              <w:rPr>
                <w:sz w:val="16"/>
              </w:rPr>
              <w:t>33.503</w:t>
            </w:r>
          </w:p>
        </w:tc>
        <w:tc>
          <w:tcPr>
            <w:tcW w:w="0" w:type="auto"/>
            <w:shd w:val="clear" w:color="auto" w:fill="auto"/>
          </w:tcPr>
          <w:p w14:paraId="0BFC68B3" w14:textId="77777777" w:rsidR="007F68ED" w:rsidRDefault="007F68ED" w:rsidP="00D427C8">
            <w:pPr>
              <w:pStyle w:val="TAL"/>
              <w:rPr>
                <w:sz w:val="16"/>
              </w:rPr>
            </w:pPr>
            <w:r>
              <w:rPr>
                <w:sz w:val="16"/>
              </w:rPr>
              <w:t>0051</w:t>
            </w:r>
          </w:p>
        </w:tc>
        <w:tc>
          <w:tcPr>
            <w:tcW w:w="0" w:type="auto"/>
            <w:shd w:val="clear" w:color="auto" w:fill="auto"/>
          </w:tcPr>
          <w:p w14:paraId="6D495009" w14:textId="77777777" w:rsidR="007F68ED" w:rsidRDefault="007F68ED" w:rsidP="00D427C8">
            <w:pPr>
              <w:pStyle w:val="TAR"/>
              <w:rPr>
                <w:sz w:val="16"/>
              </w:rPr>
            </w:pPr>
            <w:r>
              <w:rPr>
                <w:sz w:val="16"/>
              </w:rPr>
              <w:t>-</w:t>
            </w:r>
          </w:p>
        </w:tc>
        <w:tc>
          <w:tcPr>
            <w:tcW w:w="0" w:type="auto"/>
            <w:shd w:val="clear" w:color="auto" w:fill="auto"/>
          </w:tcPr>
          <w:p w14:paraId="309069E3" w14:textId="77777777" w:rsidR="007F68ED" w:rsidRDefault="007F68ED" w:rsidP="00D427C8">
            <w:pPr>
              <w:pStyle w:val="TAL"/>
              <w:rPr>
                <w:sz w:val="16"/>
              </w:rPr>
            </w:pPr>
            <w:r>
              <w:rPr>
                <w:sz w:val="16"/>
              </w:rPr>
              <w:t>Rel-17</w:t>
            </w:r>
          </w:p>
        </w:tc>
        <w:tc>
          <w:tcPr>
            <w:tcW w:w="0" w:type="auto"/>
            <w:shd w:val="clear" w:color="auto" w:fill="auto"/>
          </w:tcPr>
          <w:p w14:paraId="2F3AE808" w14:textId="77777777" w:rsidR="007F68ED" w:rsidRDefault="007F68ED" w:rsidP="00D427C8">
            <w:pPr>
              <w:pStyle w:val="TAL"/>
              <w:rPr>
                <w:sz w:val="16"/>
              </w:rPr>
            </w:pPr>
            <w:r>
              <w:rPr>
                <w:sz w:val="16"/>
              </w:rPr>
              <w:t>F</w:t>
            </w:r>
          </w:p>
        </w:tc>
        <w:tc>
          <w:tcPr>
            <w:tcW w:w="0" w:type="auto"/>
            <w:shd w:val="clear" w:color="auto" w:fill="auto"/>
          </w:tcPr>
          <w:p w14:paraId="01E44816" w14:textId="77777777" w:rsidR="007F68ED" w:rsidRDefault="007F68ED" w:rsidP="00D427C8">
            <w:pPr>
              <w:pStyle w:val="TAL"/>
              <w:rPr>
                <w:sz w:val="16"/>
              </w:rPr>
            </w:pPr>
            <w:r>
              <w:rPr>
                <w:sz w:val="16"/>
              </w:rPr>
              <w:t>5G_ProSe</w:t>
            </w:r>
          </w:p>
        </w:tc>
        <w:tc>
          <w:tcPr>
            <w:tcW w:w="0" w:type="auto"/>
            <w:shd w:val="clear" w:color="auto" w:fill="auto"/>
          </w:tcPr>
          <w:p w14:paraId="2DAE2AEB" w14:textId="77777777" w:rsidR="007F68ED" w:rsidRDefault="007F68ED" w:rsidP="00D427C8">
            <w:pPr>
              <w:pStyle w:val="TAL"/>
              <w:rPr>
                <w:sz w:val="16"/>
              </w:rPr>
            </w:pPr>
            <w:r>
              <w:rPr>
                <w:sz w:val="16"/>
              </w:rPr>
              <w:t>agreed</w:t>
            </w:r>
          </w:p>
        </w:tc>
      </w:tr>
      <w:tr w:rsidR="007F68ED" w14:paraId="304106C3" w14:textId="77777777" w:rsidTr="00D427C8">
        <w:tc>
          <w:tcPr>
            <w:tcW w:w="0" w:type="auto"/>
            <w:shd w:val="clear" w:color="auto" w:fill="auto"/>
          </w:tcPr>
          <w:p w14:paraId="61E44010" w14:textId="77777777" w:rsidR="007F68ED" w:rsidRDefault="007F68ED" w:rsidP="00D427C8">
            <w:pPr>
              <w:pStyle w:val="TAL"/>
              <w:rPr>
                <w:sz w:val="16"/>
              </w:rPr>
            </w:pPr>
            <w:r>
              <w:rPr>
                <w:sz w:val="16"/>
              </w:rPr>
              <w:t>S3-223431</w:t>
            </w:r>
          </w:p>
        </w:tc>
        <w:tc>
          <w:tcPr>
            <w:tcW w:w="0" w:type="auto"/>
            <w:shd w:val="clear" w:color="auto" w:fill="auto"/>
          </w:tcPr>
          <w:p w14:paraId="0C7AA292" w14:textId="77777777" w:rsidR="007F68ED" w:rsidRDefault="007F68ED" w:rsidP="00D427C8">
            <w:pPr>
              <w:pStyle w:val="TAL"/>
              <w:rPr>
                <w:sz w:val="16"/>
              </w:rPr>
            </w:pPr>
            <w:r>
              <w:rPr>
                <w:sz w:val="16"/>
              </w:rPr>
              <w:t>Allocate FC Value for 33.503</w:t>
            </w:r>
          </w:p>
        </w:tc>
        <w:tc>
          <w:tcPr>
            <w:tcW w:w="0" w:type="auto"/>
            <w:shd w:val="clear" w:color="auto" w:fill="auto"/>
          </w:tcPr>
          <w:p w14:paraId="57BB7F13" w14:textId="77777777" w:rsidR="007F68ED" w:rsidRDefault="007F68ED" w:rsidP="00D427C8">
            <w:pPr>
              <w:pStyle w:val="TAL"/>
              <w:rPr>
                <w:sz w:val="16"/>
              </w:rPr>
            </w:pPr>
            <w:r>
              <w:rPr>
                <w:sz w:val="16"/>
              </w:rPr>
              <w:t>ZTE Corporation</w:t>
            </w:r>
          </w:p>
        </w:tc>
        <w:tc>
          <w:tcPr>
            <w:tcW w:w="0" w:type="auto"/>
            <w:shd w:val="clear" w:color="auto" w:fill="auto"/>
          </w:tcPr>
          <w:p w14:paraId="4F06D30B" w14:textId="77777777" w:rsidR="007F68ED" w:rsidRDefault="007F68ED" w:rsidP="00D427C8">
            <w:pPr>
              <w:pStyle w:val="TAL"/>
              <w:rPr>
                <w:sz w:val="16"/>
              </w:rPr>
            </w:pPr>
            <w:r>
              <w:rPr>
                <w:sz w:val="16"/>
              </w:rPr>
              <w:t>33.503</w:t>
            </w:r>
          </w:p>
        </w:tc>
        <w:tc>
          <w:tcPr>
            <w:tcW w:w="0" w:type="auto"/>
            <w:shd w:val="clear" w:color="auto" w:fill="auto"/>
          </w:tcPr>
          <w:p w14:paraId="53DB305A" w14:textId="77777777" w:rsidR="007F68ED" w:rsidRDefault="007F68ED" w:rsidP="00D427C8">
            <w:pPr>
              <w:pStyle w:val="TAL"/>
              <w:rPr>
                <w:sz w:val="16"/>
              </w:rPr>
            </w:pPr>
            <w:r>
              <w:rPr>
                <w:sz w:val="16"/>
              </w:rPr>
              <w:t>0052</w:t>
            </w:r>
          </w:p>
        </w:tc>
        <w:tc>
          <w:tcPr>
            <w:tcW w:w="0" w:type="auto"/>
            <w:shd w:val="clear" w:color="auto" w:fill="auto"/>
          </w:tcPr>
          <w:p w14:paraId="1ADAC0FE" w14:textId="77777777" w:rsidR="007F68ED" w:rsidRDefault="007F68ED" w:rsidP="00D427C8">
            <w:pPr>
              <w:pStyle w:val="TAR"/>
              <w:rPr>
                <w:sz w:val="16"/>
              </w:rPr>
            </w:pPr>
            <w:r>
              <w:rPr>
                <w:sz w:val="16"/>
              </w:rPr>
              <w:t>-</w:t>
            </w:r>
          </w:p>
        </w:tc>
        <w:tc>
          <w:tcPr>
            <w:tcW w:w="0" w:type="auto"/>
            <w:shd w:val="clear" w:color="auto" w:fill="auto"/>
          </w:tcPr>
          <w:p w14:paraId="552A9103" w14:textId="77777777" w:rsidR="007F68ED" w:rsidRDefault="007F68ED" w:rsidP="00D427C8">
            <w:pPr>
              <w:pStyle w:val="TAL"/>
              <w:rPr>
                <w:sz w:val="16"/>
              </w:rPr>
            </w:pPr>
            <w:r>
              <w:rPr>
                <w:sz w:val="16"/>
              </w:rPr>
              <w:t>Rel-17</w:t>
            </w:r>
          </w:p>
        </w:tc>
        <w:tc>
          <w:tcPr>
            <w:tcW w:w="0" w:type="auto"/>
            <w:shd w:val="clear" w:color="auto" w:fill="auto"/>
          </w:tcPr>
          <w:p w14:paraId="5D09F788" w14:textId="77777777" w:rsidR="007F68ED" w:rsidRDefault="007F68ED" w:rsidP="00D427C8">
            <w:pPr>
              <w:pStyle w:val="TAL"/>
              <w:rPr>
                <w:sz w:val="16"/>
              </w:rPr>
            </w:pPr>
            <w:r>
              <w:rPr>
                <w:sz w:val="16"/>
              </w:rPr>
              <w:t>F</w:t>
            </w:r>
          </w:p>
        </w:tc>
        <w:tc>
          <w:tcPr>
            <w:tcW w:w="0" w:type="auto"/>
            <w:shd w:val="clear" w:color="auto" w:fill="auto"/>
          </w:tcPr>
          <w:p w14:paraId="6269F545" w14:textId="77777777" w:rsidR="007F68ED" w:rsidRDefault="007F68ED" w:rsidP="00D427C8">
            <w:pPr>
              <w:pStyle w:val="TAL"/>
              <w:rPr>
                <w:sz w:val="16"/>
              </w:rPr>
            </w:pPr>
            <w:r>
              <w:rPr>
                <w:sz w:val="16"/>
              </w:rPr>
              <w:t>5G_ProSe</w:t>
            </w:r>
          </w:p>
        </w:tc>
        <w:tc>
          <w:tcPr>
            <w:tcW w:w="0" w:type="auto"/>
            <w:shd w:val="clear" w:color="auto" w:fill="auto"/>
          </w:tcPr>
          <w:p w14:paraId="15F3423E" w14:textId="77777777" w:rsidR="007F68ED" w:rsidRDefault="007F68ED" w:rsidP="00D427C8">
            <w:pPr>
              <w:pStyle w:val="TAL"/>
              <w:rPr>
                <w:sz w:val="16"/>
              </w:rPr>
            </w:pPr>
            <w:r>
              <w:rPr>
                <w:sz w:val="16"/>
              </w:rPr>
              <w:t>withdrawn</w:t>
            </w:r>
          </w:p>
        </w:tc>
      </w:tr>
      <w:tr w:rsidR="007F68ED" w14:paraId="22477EDB" w14:textId="77777777" w:rsidTr="00D427C8">
        <w:tc>
          <w:tcPr>
            <w:tcW w:w="0" w:type="auto"/>
            <w:shd w:val="clear" w:color="auto" w:fill="auto"/>
          </w:tcPr>
          <w:p w14:paraId="49AD3032" w14:textId="77777777" w:rsidR="007F68ED" w:rsidRDefault="007F68ED" w:rsidP="00D427C8">
            <w:pPr>
              <w:pStyle w:val="TAL"/>
              <w:rPr>
                <w:sz w:val="16"/>
              </w:rPr>
            </w:pPr>
            <w:r>
              <w:rPr>
                <w:sz w:val="16"/>
              </w:rPr>
              <w:t>S3-223462</w:t>
            </w:r>
          </w:p>
        </w:tc>
        <w:tc>
          <w:tcPr>
            <w:tcW w:w="0" w:type="auto"/>
            <w:shd w:val="clear" w:color="auto" w:fill="auto"/>
          </w:tcPr>
          <w:p w14:paraId="141EC156" w14:textId="77777777" w:rsidR="007F68ED" w:rsidRDefault="007F68ED" w:rsidP="00D427C8">
            <w:pPr>
              <w:pStyle w:val="TAL"/>
              <w:rPr>
                <w:sz w:val="16"/>
              </w:rPr>
            </w:pPr>
            <w:r>
              <w:rPr>
                <w:sz w:val="16"/>
              </w:rPr>
              <w:t>Clarifies to clause 6.3.5 to include the CP mechanism key identifier</w:t>
            </w:r>
          </w:p>
        </w:tc>
        <w:tc>
          <w:tcPr>
            <w:tcW w:w="0" w:type="auto"/>
            <w:shd w:val="clear" w:color="auto" w:fill="auto"/>
          </w:tcPr>
          <w:p w14:paraId="7AEBCB8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2EC8264" w14:textId="77777777" w:rsidR="007F68ED" w:rsidRDefault="007F68ED" w:rsidP="00D427C8">
            <w:pPr>
              <w:pStyle w:val="TAL"/>
              <w:rPr>
                <w:sz w:val="16"/>
              </w:rPr>
            </w:pPr>
            <w:r>
              <w:rPr>
                <w:sz w:val="16"/>
              </w:rPr>
              <w:t>33.503</w:t>
            </w:r>
          </w:p>
        </w:tc>
        <w:tc>
          <w:tcPr>
            <w:tcW w:w="0" w:type="auto"/>
            <w:shd w:val="clear" w:color="auto" w:fill="auto"/>
          </w:tcPr>
          <w:p w14:paraId="06530994" w14:textId="77777777" w:rsidR="007F68ED" w:rsidRDefault="007F68ED" w:rsidP="00D427C8">
            <w:pPr>
              <w:pStyle w:val="TAL"/>
              <w:rPr>
                <w:sz w:val="16"/>
              </w:rPr>
            </w:pPr>
            <w:r>
              <w:rPr>
                <w:sz w:val="16"/>
              </w:rPr>
              <w:t>0053</w:t>
            </w:r>
          </w:p>
        </w:tc>
        <w:tc>
          <w:tcPr>
            <w:tcW w:w="0" w:type="auto"/>
            <w:shd w:val="clear" w:color="auto" w:fill="auto"/>
          </w:tcPr>
          <w:p w14:paraId="3AA31EAD" w14:textId="77777777" w:rsidR="007F68ED" w:rsidRDefault="007F68ED" w:rsidP="00D427C8">
            <w:pPr>
              <w:pStyle w:val="TAR"/>
              <w:rPr>
                <w:sz w:val="16"/>
              </w:rPr>
            </w:pPr>
            <w:r>
              <w:rPr>
                <w:sz w:val="16"/>
              </w:rPr>
              <w:t>-</w:t>
            </w:r>
          </w:p>
        </w:tc>
        <w:tc>
          <w:tcPr>
            <w:tcW w:w="0" w:type="auto"/>
            <w:shd w:val="clear" w:color="auto" w:fill="auto"/>
          </w:tcPr>
          <w:p w14:paraId="1EDC9742" w14:textId="77777777" w:rsidR="007F68ED" w:rsidRDefault="007F68ED" w:rsidP="00D427C8">
            <w:pPr>
              <w:pStyle w:val="TAL"/>
              <w:rPr>
                <w:sz w:val="16"/>
              </w:rPr>
            </w:pPr>
            <w:r>
              <w:rPr>
                <w:sz w:val="16"/>
              </w:rPr>
              <w:t>Rel-17</w:t>
            </w:r>
          </w:p>
        </w:tc>
        <w:tc>
          <w:tcPr>
            <w:tcW w:w="0" w:type="auto"/>
            <w:shd w:val="clear" w:color="auto" w:fill="auto"/>
          </w:tcPr>
          <w:p w14:paraId="0FA3929A" w14:textId="77777777" w:rsidR="007F68ED" w:rsidRDefault="007F68ED" w:rsidP="00D427C8">
            <w:pPr>
              <w:pStyle w:val="TAL"/>
              <w:rPr>
                <w:sz w:val="16"/>
              </w:rPr>
            </w:pPr>
            <w:r>
              <w:rPr>
                <w:sz w:val="16"/>
              </w:rPr>
              <w:t>F</w:t>
            </w:r>
          </w:p>
        </w:tc>
        <w:tc>
          <w:tcPr>
            <w:tcW w:w="0" w:type="auto"/>
            <w:shd w:val="clear" w:color="auto" w:fill="auto"/>
          </w:tcPr>
          <w:p w14:paraId="113BC656" w14:textId="77777777" w:rsidR="007F68ED" w:rsidRDefault="007F68ED" w:rsidP="00D427C8">
            <w:pPr>
              <w:pStyle w:val="TAL"/>
              <w:rPr>
                <w:sz w:val="16"/>
              </w:rPr>
            </w:pPr>
            <w:r>
              <w:rPr>
                <w:sz w:val="16"/>
              </w:rPr>
              <w:t>5G_ProSe</w:t>
            </w:r>
          </w:p>
        </w:tc>
        <w:tc>
          <w:tcPr>
            <w:tcW w:w="0" w:type="auto"/>
            <w:shd w:val="clear" w:color="auto" w:fill="auto"/>
          </w:tcPr>
          <w:p w14:paraId="3D34810C" w14:textId="77777777" w:rsidR="007F68ED" w:rsidRDefault="007F68ED" w:rsidP="00D427C8">
            <w:pPr>
              <w:pStyle w:val="TAL"/>
              <w:rPr>
                <w:sz w:val="16"/>
              </w:rPr>
            </w:pPr>
            <w:r>
              <w:rPr>
                <w:sz w:val="16"/>
              </w:rPr>
              <w:t>merged</w:t>
            </w:r>
          </w:p>
        </w:tc>
      </w:tr>
      <w:tr w:rsidR="007F68ED" w14:paraId="61BCD02A" w14:textId="77777777" w:rsidTr="00D427C8">
        <w:tc>
          <w:tcPr>
            <w:tcW w:w="0" w:type="auto"/>
            <w:shd w:val="clear" w:color="auto" w:fill="auto"/>
          </w:tcPr>
          <w:p w14:paraId="2BDA54B4" w14:textId="77777777" w:rsidR="007F68ED" w:rsidRDefault="007F68ED" w:rsidP="00D427C8">
            <w:pPr>
              <w:pStyle w:val="TAL"/>
              <w:rPr>
                <w:sz w:val="16"/>
              </w:rPr>
            </w:pPr>
            <w:r>
              <w:rPr>
                <w:sz w:val="16"/>
              </w:rPr>
              <w:t>S3-223463</w:t>
            </w:r>
          </w:p>
        </w:tc>
        <w:tc>
          <w:tcPr>
            <w:tcW w:w="0" w:type="auto"/>
            <w:shd w:val="clear" w:color="auto" w:fill="auto"/>
          </w:tcPr>
          <w:p w14:paraId="71F03941" w14:textId="77777777" w:rsidR="007F68ED" w:rsidRDefault="007F68ED" w:rsidP="00D427C8">
            <w:pPr>
              <w:pStyle w:val="TAL"/>
              <w:rPr>
                <w:sz w:val="16"/>
              </w:rPr>
            </w:pPr>
            <w:r>
              <w:rPr>
                <w:sz w:val="16"/>
              </w:rPr>
              <w:t>Clarifies to the match report procedures under UE-to-Network relay scenario</w:t>
            </w:r>
          </w:p>
        </w:tc>
        <w:tc>
          <w:tcPr>
            <w:tcW w:w="0" w:type="auto"/>
            <w:shd w:val="clear" w:color="auto" w:fill="auto"/>
          </w:tcPr>
          <w:p w14:paraId="27D177D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29EF2516" w14:textId="77777777" w:rsidR="007F68ED" w:rsidRDefault="007F68ED" w:rsidP="00D427C8">
            <w:pPr>
              <w:pStyle w:val="TAL"/>
              <w:rPr>
                <w:sz w:val="16"/>
              </w:rPr>
            </w:pPr>
            <w:r>
              <w:rPr>
                <w:sz w:val="16"/>
              </w:rPr>
              <w:t>33.503</w:t>
            </w:r>
          </w:p>
        </w:tc>
        <w:tc>
          <w:tcPr>
            <w:tcW w:w="0" w:type="auto"/>
            <w:shd w:val="clear" w:color="auto" w:fill="auto"/>
          </w:tcPr>
          <w:p w14:paraId="566E7663" w14:textId="77777777" w:rsidR="007F68ED" w:rsidRDefault="007F68ED" w:rsidP="00D427C8">
            <w:pPr>
              <w:pStyle w:val="TAL"/>
              <w:rPr>
                <w:sz w:val="16"/>
              </w:rPr>
            </w:pPr>
            <w:r>
              <w:rPr>
                <w:sz w:val="16"/>
              </w:rPr>
              <w:t>0054</w:t>
            </w:r>
          </w:p>
        </w:tc>
        <w:tc>
          <w:tcPr>
            <w:tcW w:w="0" w:type="auto"/>
            <w:shd w:val="clear" w:color="auto" w:fill="auto"/>
          </w:tcPr>
          <w:p w14:paraId="66C0930C" w14:textId="77777777" w:rsidR="007F68ED" w:rsidRDefault="007F68ED" w:rsidP="00D427C8">
            <w:pPr>
              <w:pStyle w:val="TAR"/>
              <w:rPr>
                <w:sz w:val="16"/>
              </w:rPr>
            </w:pPr>
            <w:r>
              <w:rPr>
                <w:sz w:val="16"/>
              </w:rPr>
              <w:t>-</w:t>
            </w:r>
          </w:p>
        </w:tc>
        <w:tc>
          <w:tcPr>
            <w:tcW w:w="0" w:type="auto"/>
            <w:shd w:val="clear" w:color="auto" w:fill="auto"/>
          </w:tcPr>
          <w:p w14:paraId="04D62075" w14:textId="77777777" w:rsidR="007F68ED" w:rsidRDefault="007F68ED" w:rsidP="00D427C8">
            <w:pPr>
              <w:pStyle w:val="TAL"/>
              <w:rPr>
                <w:sz w:val="16"/>
              </w:rPr>
            </w:pPr>
            <w:r>
              <w:rPr>
                <w:sz w:val="16"/>
              </w:rPr>
              <w:t>Rel-17</w:t>
            </w:r>
          </w:p>
        </w:tc>
        <w:tc>
          <w:tcPr>
            <w:tcW w:w="0" w:type="auto"/>
            <w:shd w:val="clear" w:color="auto" w:fill="auto"/>
          </w:tcPr>
          <w:p w14:paraId="25A7EDF7" w14:textId="77777777" w:rsidR="007F68ED" w:rsidRDefault="007F68ED" w:rsidP="00D427C8">
            <w:pPr>
              <w:pStyle w:val="TAL"/>
              <w:rPr>
                <w:sz w:val="16"/>
              </w:rPr>
            </w:pPr>
            <w:r>
              <w:rPr>
                <w:sz w:val="16"/>
              </w:rPr>
              <w:t>F</w:t>
            </w:r>
          </w:p>
        </w:tc>
        <w:tc>
          <w:tcPr>
            <w:tcW w:w="0" w:type="auto"/>
            <w:shd w:val="clear" w:color="auto" w:fill="auto"/>
          </w:tcPr>
          <w:p w14:paraId="3660DED1" w14:textId="77777777" w:rsidR="007F68ED" w:rsidRDefault="007F68ED" w:rsidP="00D427C8">
            <w:pPr>
              <w:pStyle w:val="TAL"/>
              <w:rPr>
                <w:sz w:val="16"/>
              </w:rPr>
            </w:pPr>
            <w:r>
              <w:rPr>
                <w:sz w:val="16"/>
              </w:rPr>
              <w:t>5G_ProSe</w:t>
            </w:r>
          </w:p>
        </w:tc>
        <w:tc>
          <w:tcPr>
            <w:tcW w:w="0" w:type="auto"/>
            <w:shd w:val="clear" w:color="auto" w:fill="auto"/>
          </w:tcPr>
          <w:p w14:paraId="3D50D9B5" w14:textId="77777777" w:rsidR="007F68ED" w:rsidRDefault="007F68ED" w:rsidP="00D427C8">
            <w:pPr>
              <w:pStyle w:val="TAL"/>
              <w:rPr>
                <w:sz w:val="16"/>
              </w:rPr>
            </w:pPr>
            <w:r>
              <w:rPr>
                <w:sz w:val="16"/>
              </w:rPr>
              <w:t>merged</w:t>
            </w:r>
          </w:p>
        </w:tc>
      </w:tr>
      <w:tr w:rsidR="007F68ED" w14:paraId="13DEC573" w14:textId="77777777" w:rsidTr="00D427C8">
        <w:tc>
          <w:tcPr>
            <w:tcW w:w="0" w:type="auto"/>
            <w:shd w:val="clear" w:color="auto" w:fill="auto"/>
          </w:tcPr>
          <w:p w14:paraId="238ACC2D" w14:textId="77777777" w:rsidR="007F68ED" w:rsidRDefault="007F68ED" w:rsidP="00D427C8">
            <w:pPr>
              <w:pStyle w:val="TAL"/>
              <w:rPr>
                <w:sz w:val="16"/>
              </w:rPr>
            </w:pPr>
            <w:r>
              <w:rPr>
                <w:sz w:val="16"/>
              </w:rPr>
              <w:t>S3-223552</w:t>
            </w:r>
          </w:p>
        </w:tc>
        <w:tc>
          <w:tcPr>
            <w:tcW w:w="0" w:type="auto"/>
            <w:shd w:val="clear" w:color="auto" w:fill="auto"/>
          </w:tcPr>
          <w:p w14:paraId="1EC7A9ED" w14:textId="77777777" w:rsidR="007F68ED" w:rsidRDefault="007F68ED" w:rsidP="00D427C8">
            <w:pPr>
              <w:pStyle w:val="TAL"/>
              <w:rPr>
                <w:sz w:val="16"/>
              </w:rPr>
            </w:pPr>
            <w:r>
              <w:rPr>
                <w:sz w:val="16"/>
              </w:rPr>
              <w:t>Update to UE-to-Network relay security procedures</w:t>
            </w:r>
          </w:p>
        </w:tc>
        <w:tc>
          <w:tcPr>
            <w:tcW w:w="0" w:type="auto"/>
            <w:shd w:val="clear" w:color="auto" w:fill="auto"/>
          </w:tcPr>
          <w:p w14:paraId="6CCE98D3"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CC9CB8A" w14:textId="77777777" w:rsidR="007F68ED" w:rsidRDefault="007F68ED" w:rsidP="00D427C8">
            <w:pPr>
              <w:pStyle w:val="TAL"/>
              <w:rPr>
                <w:sz w:val="16"/>
              </w:rPr>
            </w:pPr>
            <w:r>
              <w:rPr>
                <w:sz w:val="16"/>
              </w:rPr>
              <w:t>33.503</w:t>
            </w:r>
          </w:p>
        </w:tc>
        <w:tc>
          <w:tcPr>
            <w:tcW w:w="0" w:type="auto"/>
            <w:shd w:val="clear" w:color="auto" w:fill="auto"/>
          </w:tcPr>
          <w:p w14:paraId="749254C1" w14:textId="77777777" w:rsidR="007F68ED" w:rsidRDefault="007F68ED" w:rsidP="00D427C8">
            <w:pPr>
              <w:pStyle w:val="TAL"/>
              <w:rPr>
                <w:sz w:val="16"/>
              </w:rPr>
            </w:pPr>
            <w:r>
              <w:rPr>
                <w:sz w:val="16"/>
              </w:rPr>
              <w:t>0055</w:t>
            </w:r>
          </w:p>
        </w:tc>
        <w:tc>
          <w:tcPr>
            <w:tcW w:w="0" w:type="auto"/>
            <w:shd w:val="clear" w:color="auto" w:fill="auto"/>
          </w:tcPr>
          <w:p w14:paraId="2CCA7856" w14:textId="77777777" w:rsidR="007F68ED" w:rsidRDefault="007F68ED" w:rsidP="00D427C8">
            <w:pPr>
              <w:pStyle w:val="TAR"/>
              <w:rPr>
                <w:sz w:val="16"/>
              </w:rPr>
            </w:pPr>
            <w:r>
              <w:rPr>
                <w:sz w:val="16"/>
              </w:rPr>
              <w:t>-</w:t>
            </w:r>
          </w:p>
        </w:tc>
        <w:tc>
          <w:tcPr>
            <w:tcW w:w="0" w:type="auto"/>
            <w:shd w:val="clear" w:color="auto" w:fill="auto"/>
          </w:tcPr>
          <w:p w14:paraId="6E773768" w14:textId="77777777" w:rsidR="007F68ED" w:rsidRDefault="007F68ED" w:rsidP="00D427C8">
            <w:pPr>
              <w:pStyle w:val="TAL"/>
              <w:rPr>
                <w:sz w:val="16"/>
              </w:rPr>
            </w:pPr>
            <w:r>
              <w:rPr>
                <w:sz w:val="16"/>
              </w:rPr>
              <w:t>Rel-17</w:t>
            </w:r>
          </w:p>
        </w:tc>
        <w:tc>
          <w:tcPr>
            <w:tcW w:w="0" w:type="auto"/>
            <w:shd w:val="clear" w:color="auto" w:fill="auto"/>
          </w:tcPr>
          <w:p w14:paraId="6E958B83" w14:textId="77777777" w:rsidR="007F68ED" w:rsidRDefault="007F68ED" w:rsidP="00D427C8">
            <w:pPr>
              <w:pStyle w:val="TAL"/>
              <w:rPr>
                <w:sz w:val="16"/>
              </w:rPr>
            </w:pPr>
            <w:r>
              <w:rPr>
                <w:sz w:val="16"/>
              </w:rPr>
              <w:t>F</w:t>
            </w:r>
          </w:p>
        </w:tc>
        <w:tc>
          <w:tcPr>
            <w:tcW w:w="0" w:type="auto"/>
            <w:shd w:val="clear" w:color="auto" w:fill="auto"/>
          </w:tcPr>
          <w:p w14:paraId="7A160ECE" w14:textId="77777777" w:rsidR="007F68ED" w:rsidRDefault="007F68ED" w:rsidP="00D427C8">
            <w:pPr>
              <w:pStyle w:val="TAL"/>
              <w:rPr>
                <w:sz w:val="16"/>
              </w:rPr>
            </w:pPr>
            <w:r>
              <w:rPr>
                <w:sz w:val="16"/>
              </w:rPr>
              <w:t>5G_ProSe</w:t>
            </w:r>
          </w:p>
        </w:tc>
        <w:tc>
          <w:tcPr>
            <w:tcW w:w="0" w:type="auto"/>
            <w:shd w:val="clear" w:color="auto" w:fill="auto"/>
          </w:tcPr>
          <w:p w14:paraId="3B42FC88" w14:textId="77777777" w:rsidR="007F68ED" w:rsidRDefault="007F68ED" w:rsidP="00D427C8">
            <w:pPr>
              <w:pStyle w:val="TAL"/>
              <w:rPr>
                <w:sz w:val="16"/>
              </w:rPr>
            </w:pPr>
            <w:r>
              <w:rPr>
                <w:sz w:val="16"/>
              </w:rPr>
              <w:t>merged</w:t>
            </w:r>
          </w:p>
        </w:tc>
      </w:tr>
      <w:tr w:rsidR="007F68ED" w14:paraId="70ACAB36" w14:textId="77777777" w:rsidTr="00D427C8">
        <w:tc>
          <w:tcPr>
            <w:tcW w:w="0" w:type="auto"/>
            <w:shd w:val="clear" w:color="auto" w:fill="auto"/>
          </w:tcPr>
          <w:p w14:paraId="644990A9" w14:textId="77777777" w:rsidR="007F68ED" w:rsidRDefault="007F68ED" w:rsidP="00D427C8">
            <w:pPr>
              <w:pStyle w:val="TAL"/>
              <w:rPr>
                <w:sz w:val="16"/>
              </w:rPr>
            </w:pPr>
            <w:r>
              <w:rPr>
                <w:sz w:val="16"/>
              </w:rPr>
              <w:t>S3-223573</w:t>
            </w:r>
          </w:p>
        </w:tc>
        <w:tc>
          <w:tcPr>
            <w:tcW w:w="0" w:type="auto"/>
            <w:shd w:val="clear" w:color="auto" w:fill="auto"/>
          </w:tcPr>
          <w:p w14:paraId="753F92F6" w14:textId="77777777" w:rsidR="007F68ED" w:rsidRDefault="007F68ED" w:rsidP="00D427C8">
            <w:pPr>
              <w:pStyle w:val="TAL"/>
              <w:rPr>
                <w:sz w:val="16"/>
              </w:rPr>
            </w:pPr>
            <w:r>
              <w:rPr>
                <w:sz w:val="16"/>
              </w:rPr>
              <w:t xml:space="preserve">CR on Remote UE Authorization check before using 5GPRUK generate </w:t>
            </w:r>
            <w:proofErr w:type="spellStart"/>
            <w:r>
              <w:rPr>
                <w:sz w:val="16"/>
              </w:rPr>
              <w:t>KNR_ProSe</w:t>
            </w:r>
            <w:proofErr w:type="spellEnd"/>
          </w:p>
        </w:tc>
        <w:tc>
          <w:tcPr>
            <w:tcW w:w="0" w:type="auto"/>
            <w:shd w:val="clear" w:color="auto" w:fill="auto"/>
          </w:tcPr>
          <w:p w14:paraId="22F5D2F7"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4BAB2146" w14:textId="77777777" w:rsidR="007F68ED" w:rsidRDefault="007F68ED" w:rsidP="00D427C8">
            <w:pPr>
              <w:pStyle w:val="TAL"/>
              <w:rPr>
                <w:sz w:val="16"/>
              </w:rPr>
            </w:pPr>
            <w:r>
              <w:rPr>
                <w:sz w:val="16"/>
              </w:rPr>
              <w:t>33.503</w:t>
            </w:r>
          </w:p>
        </w:tc>
        <w:tc>
          <w:tcPr>
            <w:tcW w:w="0" w:type="auto"/>
            <w:shd w:val="clear" w:color="auto" w:fill="auto"/>
          </w:tcPr>
          <w:p w14:paraId="7F286892" w14:textId="77777777" w:rsidR="007F68ED" w:rsidRDefault="007F68ED" w:rsidP="00D427C8">
            <w:pPr>
              <w:pStyle w:val="TAL"/>
              <w:rPr>
                <w:sz w:val="16"/>
              </w:rPr>
            </w:pPr>
            <w:r>
              <w:rPr>
                <w:sz w:val="16"/>
              </w:rPr>
              <w:t>0056</w:t>
            </w:r>
          </w:p>
        </w:tc>
        <w:tc>
          <w:tcPr>
            <w:tcW w:w="0" w:type="auto"/>
            <w:shd w:val="clear" w:color="auto" w:fill="auto"/>
          </w:tcPr>
          <w:p w14:paraId="4C40A9B1" w14:textId="77777777" w:rsidR="007F68ED" w:rsidRDefault="007F68ED" w:rsidP="00D427C8">
            <w:pPr>
              <w:pStyle w:val="TAR"/>
              <w:rPr>
                <w:sz w:val="16"/>
              </w:rPr>
            </w:pPr>
            <w:r>
              <w:rPr>
                <w:sz w:val="16"/>
              </w:rPr>
              <w:t>-</w:t>
            </w:r>
          </w:p>
        </w:tc>
        <w:tc>
          <w:tcPr>
            <w:tcW w:w="0" w:type="auto"/>
            <w:shd w:val="clear" w:color="auto" w:fill="auto"/>
          </w:tcPr>
          <w:p w14:paraId="67BAC07E" w14:textId="77777777" w:rsidR="007F68ED" w:rsidRDefault="007F68ED" w:rsidP="00D427C8">
            <w:pPr>
              <w:pStyle w:val="TAL"/>
              <w:rPr>
                <w:sz w:val="16"/>
              </w:rPr>
            </w:pPr>
            <w:r>
              <w:rPr>
                <w:sz w:val="16"/>
              </w:rPr>
              <w:t>Rel-17</w:t>
            </w:r>
          </w:p>
        </w:tc>
        <w:tc>
          <w:tcPr>
            <w:tcW w:w="0" w:type="auto"/>
            <w:shd w:val="clear" w:color="auto" w:fill="auto"/>
          </w:tcPr>
          <w:p w14:paraId="02778FC6" w14:textId="77777777" w:rsidR="007F68ED" w:rsidRDefault="007F68ED" w:rsidP="00D427C8">
            <w:pPr>
              <w:pStyle w:val="TAL"/>
              <w:rPr>
                <w:sz w:val="16"/>
              </w:rPr>
            </w:pPr>
            <w:r>
              <w:rPr>
                <w:sz w:val="16"/>
              </w:rPr>
              <w:t>F</w:t>
            </w:r>
          </w:p>
        </w:tc>
        <w:tc>
          <w:tcPr>
            <w:tcW w:w="0" w:type="auto"/>
            <w:shd w:val="clear" w:color="auto" w:fill="auto"/>
          </w:tcPr>
          <w:p w14:paraId="3FD344EB" w14:textId="77777777" w:rsidR="007F68ED" w:rsidRDefault="007F68ED" w:rsidP="00D427C8">
            <w:pPr>
              <w:pStyle w:val="TAL"/>
              <w:rPr>
                <w:sz w:val="16"/>
              </w:rPr>
            </w:pPr>
            <w:r>
              <w:rPr>
                <w:sz w:val="16"/>
              </w:rPr>
              <w:t>5G_ProSe</w:t>
            </w:r>
          </w:p>
        </w:tc>
        <w:tc>
          <w:tcPr>
            <w:tcW w:w="0" w:type="auto"/>
            <w:shd w:val="clear" w:color="auto" w:fill="auto"/>
          </w:tcPr>
          <w:p w14:paraId="2707C8BC" w14:textId="77777777" w:rsidR="007F68ED" w:rsidRDefault="007F68ED" w:rsidP="00D427C8">
            <w:pPr>
              <w:pStyle w:val="TAL"/>
              <w:rPr>
                <w:sz w:val="16"/>
              </w:rPr>
            </w:pPr>
            <w:r>
              <w:rPr>
                <w:sz w:val="16"/>
              </w:rPr>
              <w:t>not pursued</w:t>
            </w:r>
          </w:p>
        </w:tc>
      </w:tr>
      <w:tr w:rsidR="007F68ED" w14:paraId="52EB1096" w14:textId="77777777" w:rsidTr="00D427C8">
        <w:tc>
          <w:tcPr>
            <w:tcW w:w="0" w:type="auto"/>
            <w:shd w:val="clear" w:color="auto" w:fill="auto"/>
          </w:tcPr>
          <w:p w14:paraId="2B312B6F" w14:textId="77777777" w:rsidR="007F68ED" w:rsidRDefault="007F68ED" w:rsidP="00D427C8">
            <w:pPr>
              <w:pStyle w:val="TAL"/>
              <w:rPr>
                <w:sz w:val="16"/>
              </w:rPr>
            </w:pPr>
            <w:r>
              <w:rPr>
                <w:sz w:val="16"/>
              </w:rPr>
              <w:t>S3-223671</w:t>
            </w:r>
          </w:p>
        </w:tc>
        <w:tc>
          <w:tcPr>
            <w:tcW w:w="0" w:type="auto"/>
            <w:shd w:val="clear" w:color="auto" w:fill="auto"/>
          </w:tcPr>
          <w:p w14:paraId="185BFBB2" w14:textId="77777777" w:rsidR="007F68ED" w:rsidRDefault="007F68ED" w:rsidP="00D427C8">
            <w:pPr>
              <w:pStyle w:val="TAL"/>
              <w:rPr>
                <w:sz w:val="16"/>
              </w:rPr>
            </w:pPr>
            <w:r>
              <w:rPr>
                <w:sz w:val="16"/>
              </w:rPr>
              <w:t xml:space="preserve">CR to TS33.503 </w:t>
            </w:r>
            <w:proofErr w:type="spellStart"/>
            <w:r>
              <w:rPr>
                <w:sz w:val="16"/>
              </w:rPr>
              <w:t>PAnF</w:t>
            </w:r>
            <w:proofErr w:type="spellEnd"/>
            <w:r>
              <w:rPr>
                <w:sz w:val="16"/>
              </w:rPr>
              <w:t xml:space="preserve"> definition and reference point to UDM</w:t>
            </w:r>
          </w:p>
        </w:tc>
        <w:tc>
          <w:tcPr>
            <w:tcW w:w="0" w:type="auto"/>
            <w:shd w:val="clear" w:color="auto" w:fill="auto"/>
          </w:tcPr>
          <w:p w14:paraId="1BD3A240" w14:textId="77777777" w:rsidR="007F68ED" w:rsidRDefault="007F68ED" w:rsidP="00D427C8">
            <w:pPr>
              <w:pStyle w:val="TAL"/>
              <w:rPr>
                <w:sz w:val="16"/>
              </w:rPr>
            </w:pPr>
            <w:r>
              <w:rPr>
                <w:sz w:val="16"/>
              </w:rPr>
              <w:t>CATT</w:t>
            </w:r>
          </w:p>
        </w:tc>
        <w:tc>
          <w:tcPr>
            <w:tcW w:w="0" w:type="auto"/>
            <w:shd w:val="clear" w:color="auto" w:fill="auto"/>
          </w:tcPr>
          <w:p w14:paraId="210428C6" w14:textId="77777777" w:rsidR="007F68ED" w:rsidRDefault="007F68ED" w:rsidP="00D427C8">
            <w:pPr>
              <w:pStyle w:val="TAL"/>
              <w:rPr>
                <w:sz w:val="16"/>
              </w:rPr>
            </w:pPr>
            <w:r>
              <w:rPr>
                <w:sz w:val="16"/>
              </w:rPr>
              <w:t>33.503</w:t>
            </w:r>
          </w:p>
        </w:tc>
        <w:tc>
          <w:tcPr>
            <w:tcW w:w="0" w:type="auto"/>
            <w:shd w:val="clear" w:color="auto" w:fill="auto"/>
          </w:tcPr>
          <w:p w14:paraId="379CFE42" w14:textId="77777777" w:rsidR="007F68ED" w:rsidRDefault="007F68ED" w:rsidP="00D427C8">
            <w:pPr>
              <w:pStyle w:val="TAL"/>
              <w:rPr>
                <w:sz w:val="16"/>
              </w:rPr>
            </w:pPr>
            <w:r>
              <w:rPr>
                <w:sz w:val="16"/>
              </w:rPr>
              <w:t>0057</w:t>
            </w:r>
          </w:p>
        </w:tc>
        <w:tc>
          <w:tcPr>
            <w:tcW w:w="0" w:type="auto"/>
            <w:shd w:val="clear" w:color="auto" w:fill="auto"/>
          </w:tcPr>
          <w:p w14:paraId="1CD30B03" w14:textId="77777777" w:rsidR="007F68ED" w:rsidRDefault="007F68ED" w:rsidP="00D427C8">
            <w:pPr>
              <w:pStyle w:val="TAR"/>
              <w:rPr>
                <w:sz w:val="16"/>
              </w:rPr>
            </w:pPr>
            <w:r>
              <w:rPr>
                <w:sz w:val="16"/>
              </w:rPr>
              <w:t>-</w:t>
            </w:r>
          </w:p>
        </w:tc>
        <w:tc>
          <w:tcPr>
            <w:tcW w:w="0" w:type="auto"/>
            <w:shd w:val="clear" w:color="auto" w:fill="auto"/>
          </w:tcPr>
          <w:p w14:paraId="675A2E2E" w14:textId="77777777" w:rsidR="007F68ED" w:rsidRDefault="007F68ED" w:rsidP="00D427C8">
            <w:pPr>
              <w:pStyle w:val="TAL"/>
              <w:rPr>
                <w:sz w:val="16"/>
              </w:rPr>
            </w:pPr>
            <w:r>
              <w:rPr>
                <w:sz w:val="16"/>
              </w:rPr>
              <w:t>Rel-17</w:t>
            </w:r>
          </w:p>
        </w:tc>
        <w:tc>
          <w:tcPr>
            <w:tcW w:w="0" w:type="auto"/>
            <w:shd w:val="clear" w:color="auto" w:fill="auto"/>
          </w:tcPr>
          <w:p w14:paraId="09AA8E7B" w14:textId="77777777" w:rsidR="007F68ED" w:rsidRDefault="007F68ED" w:rsidP="00D427C8">
            <w:pPr>
              <w:pStyle w:val="TAL"/>
              <w:rPr>
                <w:sz w:val="16"/>
              </w:rPr>
            </w:pPr>
            <w:r>
              <w:rPr>
                <w:sz w:val="16"/>
              </w:rPr>
              <w:t>F</w:t>
            </w:r>
          </w:p>
        </w:tc>
        <w:tc>
          <w:tcPr>
            <w:tcW w:w="0" w:type="auto"/>
            <w:shd w:val="clear" w:color="auto" w:fill="auto"/>
          </w:tcPr>
          <w:p w14:paraId="6F28AA25" w14:textId="77777777" w:rsidR="007F68ED" w:rsidRDefault="007F68ED" w:rsidP="00D427C8">
            <w:pPr>
              <w:pStyle w:val="TAL"/>
              <w:rPr>
                <w:sz w:val="16"/>
              </w:rPr>
            </w:pPr>
            <w:r>
              <w:rPr>
                <w:sz w:val="16"/>
              </w:rPr>
              <w:t>5G_ProSe</w:t>
            </w:r>
          </w:p>
        </w:tc>
        <w:tc>
          <w:tcPr>
            <w:tcW w:w="0" w:type="auto"/>
            <w:shd w:val="clear" w:color="auto" w:fill="auto"/>
          </w:tcPr>
          <w:p w14:paraId="061446C1" w14:textId="77777777" w:rsidR="007F68ED" w:rsidRDefault="007F68ED" w:rsidP="00D427C8">
            <w:pPr>
              <w:pStyle w:val="TAL"/>
              <w:rPr>
                <w:sz w:val="16"/>
              </w:rPr>
            </w:pPr>
            <w:r>
              <w:rPr>
                <w:sz w:val="16"/>
              </w:rPr>
              <w:t>merged</w:t>
            </w:r>
          </w:p>
        </w:tc>
      </w:tr>
      <w:tr w:rsidR="007F68ED" w14:paraId="5C3943DD" w14:textId="77777777" w:rsidTr="00D427C8">
        <w:tc>
          <w:tcPr>
            <w:tcW w:w="0" w:type="auto"/>
            <w:shd w:val="clear" w:color="auto" w:fill="auto"/>
          </w:tcPr>
          <w:p w14:paraId="1EE8265B" w14:textId="77777777" w:rsidR="007F68ED" w:rsidRDefault="007F68ED" w:rsidP="00D427C8">
            <w:pPr>
              <w:pStyle w:val="TAL"/>
              <w:rPr>
                <w:sz w:val="16"/>
              </w:rPr>
            </w:pPr>
            <w:r>
              <w:rPr>
                <w:sz w:val="16"/>
              </w:rPr>
              <w:t>S3-223702</w:t>
            </w:r>
          </w:p>
        </w:tc>
        <w:tc>
          <w:tcPr>
            <w:tcW w:w="0" w:type="auto"/>
            <w:shd w:val="clear" w:color="auto" w:fill="auto"/>
          </w:tcPr>
          <w:p w14:paraId="4B143F0F" w14:textId="77777777" w:rsidR="007F68ED" w:rsidRDefault="007F68ED" w:rsidP="00D427C8">
            <w:pPr>
              <w:pStyle w:val="TAL"/>
              <w:rPr>
                <w:sz w:val="16"/>
              </w:rPr>
            </w:pPr>
            <w:r>
              <w:rPr>
                <w:sz w:val="16"/>
              </w:rPr>
              <w:t>Correction to authentication mechanism selection</w:t>
            </w:r>
          </w:p>
        </w:tc>
        <w:tc>
          <w:tcPr>
            <w:tcW w:w="0" w:type="auto"/>
            <w:shd w:val="clear" w:color="auto" w:fill="auto"/>
          </w:tcPr>
          <w:p w14:paraId="62C3FFA9" w14:textId="77777777" w:rsidR="007F68ED" w:rsidRDefault="007F68ED" w:rsidP="00D427C8">
            <w:pPr>
              <w:pStyle w:val="TAL"/>
              <w:rPr>
                <w:sz w:val="16"/>
              </w:rPr>
            </w:pPr>
            <w:r>
              <w:rPr>
                <w:sz w:val="16"/>
              </w:rPr>
              <w:t>Ericsson, Xiaomi</w:t>
            </w:r>
          </w:p>
        </w:tc>
        <w:tc>
          <w:tcPr>
            <w:tcW w:w="0" w:type="auto"/>
            <w:shd w:val="clear" w:color="auto" w:fill="auto"/>
          </w:tcPr>
          <w:p w14:paraId="1433CEBD" w14:textId="77777777" w:rsidR="007F68ED" w:rsidRDefault="007F68ED" w:rsidP="00D427C8">
            <w:pPr>
              <w:pStyle w:val="TAL"/>
              <w:rPr>
                <w:sz w:val="16"/>
              </w:rPr>
            </w:pPr>
            <w:r>
              <w:rPr>
                <w:sz w:val="16"/>
              </w:rPr>
              <w:t>33.503</w:t>
            </w:r>
          </w:p>
        </w:tc>
        <w:tc>
          <w:tcPr>
            <w:tcW w:w="0" w:type="auto"/>
            <w:shd w:val="clear" w:color="auto" w:fill="auto"/>
          </w:tcPr>
          <w:p w14:paraId="228EE20F" w14:textId="77777777" w:rsidR="007F68ED" w:rsidRDefault="007F68ED" w:rsidP="00D427C8">
            <w:pPr>
              <w:pStyle w:val="TAL"/>
              <w:rPr>
                <w:sz w:val="16"/>
              </w:rPr>
            </w:pPr>
            <w:r>
              <w:rPr>
                <w:sz w:val="16"/>
              </w:rPr>
              <w:t>0058</w:t>
            </w:r>
          </w:p>
        </w:tc>
        <w:tc>
          <w:tcPr>
            <w:tcW w:w="0" w:type="auto"/>
            <w:shd w:val="clear" w:color="auto" w:fill="auto"/>
          </w:tcPr>
          <w:p w14:paraId="5E83122B" w14:textId="77777777" w:rsidR="007F68ED" w:rsidRDefault="007F68ED" w:rsidP="00D427C8">
            <w:pPr>
              <w:pStyle w:val="TAR"/>
              <w:rPr>
                <w:sz w:val="16"/>
              </w:rPr>
            </w:pPr>
            <w:r>
              <w:rPr>
                <w:sz w:val="16"/>
              </w:rPr>
              <w:t>-</w:t>
            </w:r>
          </w:p>
        </w:tc>
        <w:tc>
          <w:tcPr>
            <w:tcW w:w="0" w:type="auto"/>
            <w:shd w:val="clear" w:color="auto" w:fill="auto"/>
          </w:tcPr>
          <w:p w14:paraId="655CE8B7" w14:textId="77777777" w:rsidR="007F68ED" w:rsidRDefault="007F68ED" w:rsidP="00D427C8">
            <w:pPr>
              <w:pStyle w:val="TAL"/>
              <w:rPr>
                <w:sz w:val="16"/>
              </w:rPr>
            </w:pPr>
            <w:r>
              <w:rPr>
                <w:sz w:val="16"/>
              </w:rPr>
              <w:t>Rel-17</w:t>
            </w:r>
          </w:p>
        </w:tc>
        <w:tc>
          <w:tcPr>
            <w:tcW w:w="0" w:type="auto"/>
            <w:shd w:val="clear" w:color="auto" w:fill="auto"/>
          </w:tcPr>
          <w:p w14:paraId="3858A04E" w14:textId="77777777" w:rsidR="007F68ED" w:rsidRDefault="007F68ED" w:rsidP="00D427C8">
            <w:pPr>
              <w:pStyle w:val="TAL"/>
              <w:rPr>
                <w:sz w:val="16"/>
              </w:rPr>
            </w:pPr>
            <w:r>
              <w:rPr>
                <w:sz w:val="16"/>
              </w:rPr>
              <w:t>F</w:t>
            </w:r>
          </w:p>
        </w:tc>
        <w:tc>
          <w:tcPr>
            <w:tcW w:w="0" w:type="auto"/>
            <w:shd w:val="clear" w:color="auto" w:fill="auto"/>
          </w:tcPr>
          <w:p w14:paraId="3B0A926C" w14:textId="77777777" w:rsidR="007F68ED" w:rsidRDefault="007F68ED" w:rsidP="00D427C8">
            <w:pPr>
              <w:pStyle w:val="TAL"/>
              <w:rPr>
                <w:sz w:val="16"/>
              </w:rPr>
            </w:pPr>
            <w:r>
              <w:rPr>
                <w:sz w:val="16"/>
              </w:rPr>
              <w:t>5G_ProSe</w:t>
            </w:r>
          </w:p>
        </w:tc>
        <w:tc>
          <w:tcPr>
            <w:tcW w:w="0" w:type="auto"/>
            <w:shd w:val="clear" w:color="auto" w:fill="auto"/>
          </w:tcPr>
          <w:p w14:paraId="1FA01B05" w14:textId="77777777" w:rsidR="007F68ED" w:rsidRDefault="007F68ED" w:rsidP="00D427C8">
            <w:pPr>
              <w:pStyle w:val="TAL"/>
              <w:rPr>
                <w:sz w:val="16"/>
              </w:rPr>
            </w:pPr>
            <w:r>
              <w:rPr>
                <w:sz w:val="16"/>
              </w:rPr>
              <w:t>revised</w:t>
            </w:r>
          </w:p>
        </w:tc>
      </w:tr>
      <w:tr w:rsidR="007F68ED" w14:paraId="6983822E" w14:textId="77777777" w:rsidTr="00D427C8">
        <w:tc>
          <w:tcPr>
            <w:tcW w:w="0" w:type="auto"/>
            <w:shd w:val="clear" w:color="auto" w:fill="auto"/>
          </w:tcPr>
          <w:p w14:paraId="1BED6634" w14:textId="77777777" w:rsidR="007F68ED" w:rsidRDefault="007F68ED" w:rsidP="00D427C8">
            <w:pPr>
              <w:pStyle w:val="TAL"/>
              <w:rPr>
                <w:sz w:val="16"/>
              </w:rPr>
            </w:pPr>
            <w:r>
              <w:rPr>
                <w:sz w:val="16"/>
              </w:rPr>
              <w:t>S3-224161</w:t>
            </w:r>
          </w:p>
        </w:tc>
        <w:tc>
          <w:tcPr>
            <w:tcW w:w="0" w:type="auto"/>
            <w:shd w:val="clear" w:color="auto" w:fill="auto"/>
          </w:tcPr>
          <w:p w14:paraId="7D76A876" w14:textId="77777777" w:rsidR="007F68ED" w:rsidRDefault="007F68ED" w:rsidP="00D427C8">
            <w:pPr>
              <w:pStyle w:val="TAL"/>
              <w:rPr>
                <w:sz w:val="16"/>
              </w:rPr>
            </w:pPr>
            <w:r>
              <w:rPr>
                <w:sz w:val="16"/>
              </w:rPr>
              <w:t>Correction to authentication mechanism selection</w:t>
            </w:r>
          </w:p>
        </w:tc>
        <w:tc>
          <w:tcPr>
            <w:tcW w:w="0" w:type="auto"/>
            <w:shd w:val="clear" w:color="auto" w:fill="auto"/>
          </w:tcPr>
          <w:p w14:paraId="4C29B353" w14:textId="77777777" w:rsidR="007F68ED" w:rsidRDefault="007F68ED" w:rsidP="00D427C8">
            <w:pPr>
              <w:pStyle w:val="TAL"/>
              <w:rPr>
                <w:sz w:val="16"/>
              </w:rPr>
            </w:pPr>
            <w:r>
              <w:rPr>
                <w:sz w:val="16"/>
              </w:rPr>
              <w:t>Ericsson, Xiaomi</w:t>
            </w:r>
          </w:p>
        </w:tc>
        <w:tc>
          <w:tcPr>
            <w:tcW w:w="0" w:type="auto"/>
            <w:shd w:val="clear" w:color="auto" w:fill="auto"/>
          </w:tcPr>
          <w:p w14:paraId="76D145C0" w14:textId="77777777" w:rsidR="007F68ED" w:rsidRDefault="007F68ED" w:rsidP="00D427C8">
            <w:pPr>
              <w:pStyle w:val="TAL"/>
              <w:rPr>
                <w:sz w:val="16"/>
              </w:rPr>
            </w:pPr>
            <w:r>
              <w:rPr>
                <w:sz w:val="16"/>
              </w:rPr>
              <w:t>33.503</w:t>
            </w:r>
          </w:p>
        </w:tc>
        <w:tc>
          <w:tcPr>
            <w:tcW w:w="0" w:type="auto"/>
            <w:shd w:val="clear" w:color="auto" w:fill="auto"/>
          </w:tcPr>
          <w:p w14:paraId="556DC558" w14:textId="77777777" w:rsidR="007F68ED" w:rsidRDefault="007F68ED" w:rsidP="00D427C8">
            <w:pPr>
              <w:pStyle w:val="TAL"/>
              <w:rPr>
                <w:sz w:val="16"/>
              </w:rPr>
            </w:pPr>
            <w:r>
              <w:rPr>
                <w:sz w:val="16"/>
              </w:rPr>
              <w:t>0058</w:t>
            </w:r>
          </w:p>
        </w:tc>
        <w:tc>
          <w:tcPr>
            <w:tcW w:w="0" w:type="auto"/>
            <w:shd w:val="clear" w:color="auto" w:fill="auto"/>
          </w:tcPr>
          <w:p w14:paraId="6F389EB4" w14:textId="77777777" w:rsidR="007F68ED" w:rsidRDefault="007F68ED" w:rsidP="00D427C8">
            <w:pPr>
              <w:pStyle w:val="TAR"/>
              <w:rPr>
                <w:sz w:val="16"/>
              </w:rPr>
            </w:pPr>
            <w:r>
              <w:rPr>
                <w:sz w:val="16"/>
              </w:rPr>
              <w:t>1</w:t>
            </w:r>
          </w:p>
        </w:tc>
        <w:tc>
          <w:tcPr>
            <w:tcW w:w="0" w:type="auto"/>
            <w:shd w:val="clear" w:color="auto" w:fill="auto"/>
          </w:tcPr>
          <w:p w14:paraId="6A2D4225" w14:textId="77777777" w:rsidR="007F68ED" w:rsidRDefault="007F68ED" w:rsidP="00D427C8">
            <w:pPr>
              <w:pStyle w:val="TAL"/>
              <w:rPr>
                <w:sz w:val="16"/>
              </w:rPr>
            </w:pPr>
            <w:r>
              <w:rPr>
                <w:sz w:val="16"/>
              </w:rPr>
              <w:t>Rel-17</w:t>
            </w:r>
          </w:p>
        </w:tc>
        <w:tc>
          <w:tcPr>
            <w:tcW w:w="0" w:type="auto"/>
            <w:shd w:val="clear" w:color="auto" w:fill="auto"/>
          </w:tcPr>
          <w:p w14:paraId="654F6EDD" w14:textId="77777777" w:rsidR="007F68ED" w:rsidRDefault="007F68ED" w:rsidP="00D427C8">
            <w:pPr>
              <w:pStyle w:val="TAL"/>
              <w:rPr>
                <w:sz w:val="16"/>
              </w:rPr>
            </w:pPr>
            <w:r>
              <w:rPr>
                <w:sz w:val="16"/>
              </w:rPr>
              <w:t>F</w:t>
            </w:r>
          </w:p>
        </w:tc>
        <w:tc>
          <w:tcPr>
            <w:tcW w:w="0" w:type="auto"/>
            <w:shd w:val="clear" w:color="auto" w:fill="auto"/>
          </w:tcPr>
          <w:p w14:paraId="335D03EE" w14:textId="77777777" w:rsidR="007F68ED" w:rsidRDefault="007F68ED" w:rsidP="00D427C8">
            <w:pPr>
              <w:pStyle w:val="TAL"/>
              <w:rPr>
                <w:sz w:val="16"/>
              </w:rPr>
            </w:pPr>
            <w:r>
              <w:rPr>
                <w:sz w:val="16"/>
              </w:rPr>
              <w:t>5G_ProSe</w:t>
            </w:r>
          </w:p>
        </w:tc>
        <w:tc>
          <w:tcPr>
            <w:tcW w:w="0" w:type="auto"/>
            <w:shd w:val="clear" w:color="auto" w:fill="auto"/>
          </w:tcPr>
          <w:p w14:paraId="126C8DAB" w14:textId="77777777" w:rsidR="007F68ED" w:rsidRDefault="007F68ED" w:rsidP="00D427C8">
            <w:pPr>
              <w:pStyle w:val="TAL"/>
              <w:rPr>
                <w:sz w:val="16"/>
              </w:rPr>
            </w:pPr>
            <w:r>
              <w:rPr>
                <w:sz w:val="16"/>
              </w:rPr>
              <w:t>agreed</w:t>
            </w:r>
          </w:p>
        </w:tc>
      </w:tr>
      <w:tr w:rsidR="007F68ED" w14:paraId="3D1B5545" w14:textId="77777777" w:rsidTr="00D427C8">
        <w:tc>
          <w:tcPr>
            <w:tcW w:w="0" w:type="auto"/>
            <w:shd w:val="clear" w:color="auto" w:fill="auto"/>
          </w:tcPr>
          <w:p w14:paraId="75260D3A" w14:textId="77777777" w:rsidR="007F68ED" w:rsidRDefault="007F68ED" w:rsidP="00D427C8">
            <w:pPr>
              <w:pStyle w:val="TAL"/>
              <w:rPr>
                <w:sz w:val="16"/>
              </w:rPr>
            </w:pPr>
            <w:r>
              <w:rPr>
                <w:sz w:val="16"/>
              </w:rPr>
              <w:lastRenderedPageBreak/>
              <w:t>S3-223703</w:t>
            </w:r>
          </w:p>
        </w:tc>
        <w:tc>
          <w:tcPr>
            <w:tcW w:w="0" w:type="auto"/>
            <w:shd w:val="clear" w:color="auto" w:fill="auto"/>
          </w:tcPr>
          <w:p w14:paraId="4FD66733" w14:textId="77777777" w:rsidR="007F68ED" w:rsidRDefault="007F68ED" w:rsidP="00D427C8">
            <w:pPr>
              <w:pStyle w:val="TAL"/>
              <w:rPr>
                <w:sz w:val="16"/>
              </w:rPr>
            </w:pPr>
            <w:r>
              <w:rPr>
                <w:sz w:val="16"/>
              </w:rPr>
              <w:t>Renaming 5GPRUK, 5GPRUK ID, PRUK and PRUK ID</w:t>
            </w:r>
          </w:p>
        </w:tc>
        <w:tc>
          <w:tcPr>
            <w:tcW w:w="0" w:type="auto"/>
            <w:shd w:val="clear" w:color="auto" w:fill="auto"/>
          </w:tcPr>
          <w:p w14:paraId="6F41F68D" w14:textId="77777777" w:rsidR="007F68ED" w:rsidRDefault="007F68ED" w:rsidP="00D427C8">
            <w:pPr>
              <w:pStyle w:val="TAL"/>
              <w:rPr>
                <w:sz w:val="16"/>
              </w:rPr>
            </w:pPr>
            <w:r>
              <w:rPr>
                <w:sz w:val="16"/>
              </w:rPr>
              <w:t>Ericsson</w:t>
            </w:r>
          </w:p>
        </w:tc>
        <w:tc>
          <w:tcPr>
            <w:tcW w:w="0" w:type="auto"/>
            <w:shd w:val="clear" w:color="auto" w:fill="auto"/>
          </w:tcPr>
          <w:p w14:paraId="509C760F" w14:textId="77777777" w:rsidR="007F68ED" w:rsidRDefault="007F68ED" w:rsidP="00D427C8">
            <w:pPr>
              <w:pStyle w:val="TAL"/>
              <w:rPr>
                <w:sz w:val="16"/>
              </w:rPr>
            </w:pPr>
            <w:r>
              <w:rPr>
                <w:sz w:val="16"/>
              </w:rPr>
              <w:t>33.503</w:t>
            </w:r>
          </w:p>
        </w:tc>
        <w:tc>
          <w:tcPr>
            <w:tcW w:w="0" w:type="auto"/>
            <w:shd w:val="clear" w:color="auto" w:fill="auto"/>
          </w:tcPr>
          <w:p w14:paraId="1D69FA96" w14:textId="77777777" w:rsidR="007F68ED" w:rsidRDefault="007F68ED" w:rsidP="00D427C8">
            <w:pPr>
              <w:pStyle w:val="TAL"/>
              <w:rPr>
                <w:sz w:val="16"/>
              </w:rPr>
            </w:pPr>
            <w:r>
              <w:rPr>
                <w:sz w:val="16"/>
              </w:rPr>
              <w:t>0059</w:t>
            </w:r>
          </w:p>
        </w:tc>
        <w:tc>
          <w:tcPr>
            <w:tcW w:w="0" w:type="auto"/>
            <w:shd w:val="clear" w:color="auto" w:fill="auto"/>
          </w:tcPr>
          <w:p w14:paraId="05BF1DDE" w14:textId="77777777" w:rsidR="007F68ED" w:rsidRDefault="007F68ED" w:rsidP="00D427C8">
            <w:pPr>
              <w:pStyle w:val="TAR"/>
              <w:rPr>
                <w:sz w:val="16"/>
              </w:rPr>
            </w:pPr>
            <w:r>
              <w:rPr>
                <w:sz w:val="16"/>
              </w:rPr>
              <w:t>-</w:t>
            </w:r>
          </w:p>
        </w:tc>
        <w:tc>
          <w:tcPr>
            <w:tcW w:w="0" w:type="auto"/>
            <w:shd w:val="clear" w:color="auto" w:fill="auto"/>
          </w:tcPr>
          <w:p w14:paraId="0FE98B2B" w14:textId="77777777" w:rsidR="007F68ED" w:rsidRDefault="007F68ED" w:rsidP="00D427C8">
            <w:pPr>
              <w:pStyle w:val="TAL"/>
              <w:rPr>
                <w:sz w:val="16"/>
              </w:rPr>
            </w:pPr>
            <w:r>
              <w:rPr>
                <w:sz w:val="16"/>
              </w:rPr>
              <w:t>Rel-17</w:t>
            </w:r>
          </w:p>
        </w:tc>
        <w:tc>
          <w:tcPr>
            <w:tcW w:w="0" w:type="auto"/>
            <w:shd w:val="clear" w:color="auto" w:fill="auto"/>
          </w:tcPr>
          <w:p w14:paraId="0D8CA8F8" w14:textId="77777777" w:rsidR="007F68ED" w:rsidRDefault="007F68ED" w:rsidP="00D427C8">
            <w:pPr>
              <w:pStyle w:val="TAL"/>
              <w:rPr>
                <w:sz w:val="16"/>
              </w:rPr>
            </w:pPr>
            <w:r>
              <w:rPr>
                <w:sz w:val="16"/>
              </w:rPr>
              <w:t>F</w:t>
            </w:r>
          </w:p>
        </w:tc>
        <w:tc>
          <w:tcPr>
            <w:tcW w:w="0" w:type="auto"/>
            <w:shd w:val="clear" w:color="auto" w:fill="auto"/>
          </w:tcPr>
          <w:p w14:paraId="683AFC58" w14:textId="77777777" w:rsidR="007F68ED" w:rsidRDefault="007F68ED" w:rsidP="00D427C8">
            <w:pPr>
              <w:pStyle w:val="TAL"/>
              <w:rPr>
                <w:sz w:val="16"/>
              </w:rPr>
            </w:pPr>
            <w:r>
              <w:rPr>
                <w:sz w:val="16"/>
              </w:rPr>
              <w:t>5G_ProSe</w:t>
            </w:r>
          </w:p>
        </w:tc>
        <w:tc>
          <w:tcPr>
            <w:tcW w:w="0" w:type="auto"/>
            <w:shd w:val="clear" w:color="auto" w:fill="auto"/>
          </w:tcPr>
          <w:p w14:paraId="39EFBC66" w14:textId="77777777" w:rsidR="007F68ED" w:rsidRDefault="007F68ED" w:rsidP="00D427C8">
            <w:pPr>
              <w:pStyle w:val="TAL"/>
              <w:rPr>
                <w:sz w:val="16"/>
              </w:rPr>
            </w:pPr>
            <w:r>
              <w:rPr>
                <w:sz w:val="16"/>
              </w:rPr>
              <w:t>revised</w:t>
            </w:r>
          </w:p>
        </w:tc>
      </w:tr>
      <w:tr w:rsidR="007F68ED" w14:paraId="1D7CE702" w14:textId="77777777" w:rsidTr="00D427C8">
        <w:tc>
          <w:tcPr>
            <w:tcW w:w="0" w:type="auto"/>
            <w:shd w:val="clear" w:color="auto" w:fill="auto"/>
          </w:tcPr>
          <w:p w14:paraId="5CA30517" w14:textId="77777777" w:rsidR="007F68ED" w:rsidRDefault="007F68ED" w:rsidP="00D427C8">
            <w:pPr>
              <w:pStyle w:val="TAL"/>
              <w:rPr>
                <w:sz w:val="16"/>
              </w:rPr>
            </w:pPr>
            <w:r>
              <w:rPr>
                <w:sz w:val="16"/>
              </w:rPr>
              <w:t>S3-223956</w:t>
            </w:r>
          </w:p>
        </w:tc>
        <w:tc>
          <w:tcPr>
            <w:tcW w:w="0" w:type="auto"/>
            <w:shd w:val="clear" w:color="auto" w:fill="auto"/>
          </w:tcPr>
          <w:p w14:paraId="75073911" w14:textId="77777777" w:rsidR="007F68ED" w:rsidRDefault="007F68ED" w:rsidP="00D427C8">
            <w:pPr>
              <w:pStyle w:val="TAL"/>
              <w:rPr>
                <w:sz w:val="16"/>
              </w:rPr>
            </w:pPr>
            <w:r>
              <w:rPr>
                <w:sz w:val="16"/>
              </w:rPr>
              <w:t>Renaming 5GPRUK, 5GPRUK ID, PRUK and PRUK ID</w:t>
            </w:r>
          </w:p>
        </w:tc>
        <w:tc>
          <w:tcPr>
            <w:tcW w:w="0" w:type="auto"/>
            <w:shd w:val="clear" w:color="auto" w:fill="auto"/>
          </w:tcPr>
          <w:p w14:paraId="312528BA" w14:textId="77777777" w:rsidR="007F68ED" w:rsidRDefault="007F68ED" w:rsidP="00D427C8">
            <w:pPr>
              <w:pStyle w:val="TAL"/>
              <w:rPr>
                <w:sz w:val="16"/>
              </w:rPr>
            </w:pPr>
            <w:proofErr w:type="spellStart"/>
            <w:r>
              <w:rPr>
                <w:sz w:val="16"/>
              </w:rPr>
              <w:t>Ericsson,China</w:t>
            </w:r>
            <w:proofErr w:type="spellEnd"/>
            <w:r>
              <w:rPr>
                <w:sz w:val="16"/>
              </w:rPr>
              <w:t xml:space="preserve"> Telecom, Huawei, </w:t>
            </w:r>
            <w:proofErr w:type="spellStart"/>
            <w:r>
              <w:rPr>
                <w:sz w:val="16"/>
              </w:rPr>
              <w:t>HiSilicon,CATT</w:t>
            </w:r>
            <w:proofErr w:type="spellEnd"/>
          </w:p>
        </w:tc>
        <w:tc>
          <w:tcPr>
            <w:tcW w:w="0" w:type="auto"/>
            <w:shd w:val="clear" w:color="auto" w:fill="auto"/>
          </w:tcPr>
          <w:p w14:paraId="7998429B" w14:textId="77777777" w:rsidR="007F68ED" w:rsidRDefault="007F68ED" w:rsidP="00D427C8">
            <w:pPr>
              <w:pStyle w:val="TAL"/>
              <w:rPr>
                <w:sz w:val="16"/>
              </w:rPr>
            </w:pPr>
            <w:r>
              <w:rPr>
                <w:sz w:val="16"/>
              </w:rPr>
              <w:t>33.503</w:t>
            </w:r>
          </w:p>
        </w:tc>
        <w:tc>
          <w:tcPr>
            <w:tcW w:w="0" w:type="auto"/>
            <w:shd w:val="clear" w:color="auto" w:fill="auto"/>
          </w:tcPr>
          <w:p w14:paraId="614028BF" w14:textId="77777777" w:rsidR="007F68ED" w:rsidRDefault="007F68ED" w:rsidP="00D427C8">
            <w:pPr>
              <w:pStyle w:val="TAL"/>
              <w:rPr>
                <w:sz w:val="16"/>
              </w:rPr>
            </w:pPr>
            <w:r>
              <w:rPr>
                <w:sz w:val="16"/>
              </w:rPr>
              <w:t>0059</w:t>
            </w:r>
          </w:p>
        </w:tc>
        <w:tc>
          <w:tcPr>
            <w:tcW w:w="0" w:type="auto"/>
            <w:shd w:val="clear" w:color="auto" w:fill="auto"/>
          </w:tcPr>
          <w:p w14:paraId="75680BB6" w14:textId="77777777" w:rsidR="007F68ED" w:rsidRDefault="007F68ED" w:rsidP="00D427C8">
            <w:pPr>
              <w:pStyle w:val="TAR"/>
              <w:rPr>
                <w:sz w:val="16"/>
              </w:rPr>
            </w:pPr>
            <w:r>
              <w:rPr>
                <w:sz w:val="16"/>
              </w:rPr>
              <w:t>1</w:t>
            </w:r>
          </w:p>
        </w:tc>
        <w:tc>
          <w:tcPr>
            <w:tcW w:w="0" w:type="auto"/>
            <w:shd w:val="clear" w:color="auto" w:fill="auto"/>
          </w:tcPr>
          <w:p w14:paraId="33964DA3" w14:textId="77777777" w:rsidR="007F68ED" w:rsidRDefault="007F68ED" w:rsidP="00D427C8">
            <w:pPr>
              <w:pStyle w:val="TAL"/>
              <w:rPr>
                <w:sz w:val="16"/>
              </w:rPr>
            </w:pPr>
            <w:r>
              <w:rPr>
                <w:sz w:val="16"/>
              </w:rPr>
              <w:t>Rel-17</w:t>
            </w:r>
          </w:p>
        </w:tc>
        <w:tc>
          <w:tcPr>
            <w:tcW w:w="0" w:type="auto"/>
            <w:shd w:val="clear" w:color="auto" w:fill="auto"/>
          </w:tcPr>
          <w:p w14:paraId="282D3E42" w14:textId="77777777" w:rsidR="007F68ED" w:rsidRDefault="007F68ED" w:rsidP="00D427C8">
            <w:pPr>
              <w:pStyle w:val="TAL"/>
              <w:rPr>
                <w:sz w:val="16"/>
              </w:rPr>
            </w:pPr>
            <w:r>
              <w:rPr>
                <w:sz w:val="16"/>
              </w:rPr>
              <w:t>F</w:t>
            </w:r>
          </w:p>
        </w:tc>
        <w:tc>
          <w:tcPr>
            <w:tcW w:w="0" w:type="auto"/>
            <w:shd w:val="clear" w:color="auto" w:fill="auto"/>
          </w:tcPr>
          <w:p w14:paraId="6ABA2DDC" w14:textId="77777777" w:rsidR="007F68ED" w:rsidRDefault="007F68ED" w:rsidP="00D427C8">
            <w:pPr>
              <w:pStyle w:val="TAL"/>
              <w:rPr>
                <w:sz w:val="16"/>
              </w:rPr>
            </w:pPr>
            <w:r>
              <w:rPr>
                <w:sz w:val="16"/>
              </w:rPr>
              <w:t>5G_ProSe</w:t>
            </w:r>
          </w:p>
        </w:tc>
        <w:tc>
          <w:tcPr>
            <w:tcW w:w="0" w:type="auto"/>
            <w:shd w:val="clear" w:color="auto" w:fill="auto"/>
          </w:tcPr>
          <w:p w14:paraId="037E407E" w14:textId="77777777" w:rsidR="007F68ED" w:rsidRDefault="007F68ED" w:rsidP="00D427C8">
            <w:pPr>
              <w:pStyle w:val="TAL"/>
              <w:rPr>
                <w:sz w:val="16"/>
              </w:rPr>
            </w:pPr>
            <w:r>
              <w:rPr>
                <w:sz w:val="16"/>
              </w:rPr>
              <w:t>agreed</w:t>
            </w:r>
          </w:p>
        </w:tc>
      </w:tr>
      <w:tr w:rsidR="007F68ED" w14:paraId="78A4EDCA" w14:textId="77777777" w:rsidTr="00D427C8">
        <w:tc>
          <w:tcPr>
            <w:tcW w:w="0" w:type="auto"/>
            <w:shd w:val="clear" w:color="auto" w:fill="auto"/>
          </w:tcPr>
          <w:p w14:paraId="5BB70B45" w14:textId="77777777" w:rsidR="007F68ED" w:rsidRDefault="007F68ED" w:rsidP="00D427C8">
            <w:pPr>
              <w:pStyle w:val="TAL"/>
              <w:rPr>
                <w:sz w:val="16"/>
              </w:rPr>
            </w:pPr>
            <w:r>
              <w:rPr>
                <w:sz w:val="16"/>
              </w:rPr>
              <w:t>S3-223704</w:t>
            </w:r>
          </w:p>
        </w:tc>
        <w:tc>
          <w:tcPr>
            <w:tcW w:w="0" w:type="auto"/>
            <w:shd w:val="clear" w:color="auto" w:fill="auto"/>
          </w:tcPr>
          <w:p w14:paraId="18384437" w14:textId="77777777" w:rsidR="007F68ED" w:rsidRDefault="007F68ED" w:rsidP="00D427C8">
            <w:pPr>
              <w:pStyle w:val="TAL"/>
              <w:rPr>
                <w:sz w:val="16"/>
              </w:rPr>
            </w:pPr>
            <w:r>
              <w:rPr>
                <w:sz w:val="16"/>
              </w:rPr>
              <w:t>Correcting the handling of synchronisation error</w:t>
            </w:r>
          </w:p>
        </w:tc>
        <w:tc>
          <w:tcPr>
            <w:tcW w:w="0" w:type="auto"/>
            <w:shd w:val="clear" w:color="auto" w:fill="auto"/>
          </w:tcPr>
          <w:p w14:paraId="419DA5E8" w14:textId="77777777" w:rsidR="007F68ED" w:rsidRDefault="007F68ED" w:rsidP="00D427C8">
            <w:pPr>
              <w:pStyle w:val="TAL"/>
              <w:rPr>
                <w:sz w:val="16"/>
              </w:rPr>
            </w:pPr>
            <w:r>
              <w:rPr>
                <w:sz w:val="16"/>
              </w:rPr>
              <w:t>Ericsson</w:t>
            </w:r>
          </w:p>
        </w:tc>
        <w:tc>
          <w:tcPr>
            <w:tcW w:w="0" w:type="auto"/>
            <w:shd w:val="clear" w:color="auto" w:fill="auto"/>
          </w:tcPr>
          <w:p w14:paraId="57F28A66" w14:textId="77777777" w:rsidR="007F68ED" w:rsidRDefault="007F68ED" w:rsidP="00D427C8">
            <w:pPr>
              <w:pStyle w:val="TAL"/>
              <w:rPr>
                <w:sz w:val="16"/>
              </w:rPr>
            </w:pPr>
            <w:r>
              <w:rPr>
                <w:sz w:val="16"/>
              </w:rPr>
              <w:t>33.503</w:t>
            </w:r>
          </w:p>
        </w:tc>
        <w:tc>
          <w:tcPr>
            <w:tcW w:w="0" w:type="auto"/>
            <w:shd w:val="clear" w:color="auto" w:fill="auto"/>
          </w:tcPr>
          <w:p w14:paraId="0EB45216" w14:textId="77777777" w:rsidR="007F68ED" w:rsidRDefault="007F68ED" w:rsidP="00D427C8">
            <w:pPr>
              <w:pStyle w:val="TAL"/>
              <w:rPr>
                <w:sz w:val="16"/>
              </w:rPr>
            </w:pPr>
            <w:r>
              <w:rPr>
                <w:sz w:val="16"/>
              </w:rPr>
              <w:t>0060</w:t>
            </w:r>
          </w:p>
        </w:tc>
        <w:tc>
          <w:tcPr>
            <w:tcW w:w="0" w:type="auto"/>
            <w:shd w:val="clear" w:color="auto" w:fill="auto"/>
          </w:tcPr>
          <w:p w14:paraId="36BDC01A" w14:textId="77777777" w:rsidR="007F68ED" w:rsidRDefault="007F68ED" w:rsidP="00D427C8">
            <w:pPr>
              <w:pStyle w:val="TAR"/>
              <w:rPr>
                <w:sz w:val="16"/>
              </w:rPr>
            </w:pPr>
            <w:r>
              <w:rPr>
                <w:sz w:val="16"/>
              </w:rPr>
              <w:t>-</w:t>
            </w:r>
          </w:p>
        </w:tc>
        <w:tc>
          <w:tcPr>
            <w:tcW w:w="0" w:type="auto"/>
            <w:shd w:val="clear" w:color="auto" w:fill="auto"/>
          </w:tcPr>
          <w:p w14:paraId="287F826F" w14:textId="77777777" w:rsidR="007F68ED" w:rsidRDefault="007F68ED" w:rsidP="00D427C8">
            <w:pPr>
              <w:pStyle w:val="TAL"/>
              <w:rPr>
                <w:sz w:val="16"/>
              </w:rPr>
            </w:pPr>
            <w:r>
              <w:rPr>
                <w:sz w:val="16"/>
              </w:rPr>
              <w:t>Rel-17</w:t>
            </w:r>
          </w:p>
        </w:tc>
        <w:tc>
          <w:tcPr>
            <w:tcW w:w="0" w:type="auto"/>
            <w:shd w:val="clear" w:color="auto" w:fill="auto"/>
          </w:tcPr>
          <w:p w14:paraId="3EBB9FC3" w14:textId="77777777" w:rsidR="007F68ED" w:rsidRDefault="007F68ED" w:rsidP="00D427C8">
            <w:pPr>
              <w:pStyle w:val="TAL"/>
              <w:rPr>
                <w:sz w:val="16"/>
              </w:rPr>
            </w:pPr>
            <w:r>
              <w:rPr>
                <w:sz w:val="16"/>
              </w:rPr>
              <w:t>F</w:t>
            </w:r>
          </w:p>
        </w:tc>
        <w:tc>
          <w:tcPr>
            <w:tcW w:w="0" w:type="auto"/>
            <w:shd w:val="clear" w:color="auto" w:fill="auto"/>
          </w:tcPr>
          <w:p w14:paraId="3EECC199" w14:textId="77777777" w:rsidR="007F68ED" w:rsidRDefault="007F68ED" w:rsidP="00D427C8">
            <w:pPr>
              <w:pStyle w:val="TAL"/>
              <w:rPr>
                <w:sz w:val="16"/>
              </w:rPr>
            </w:pPr>
            <w:r>
              <w:rPr>
                <w:sz w:val="16"/>
              </w:rPr>
              <w:t>5G_ProSe</w:t>
            </w:r>
          </w:p>
        </w:tc>
        <w:tc>
          <w:tcPr>
            <w:tcW w:w="0" w:type="auto"/>
            <w:shd w:val="clear" w:color="auto" w:fill="auto"/>
          </w:tcPr>
          <w:p w14:paraId="1BCBE88B" w14:textId="77777777" w:rsidR="007F68ED" w:rsidRDefault="007F68ED" w:rsidP="00D427C8">
            <w:pPr>
              <w:pStyle w:val="TAL"/>
              <w:rPr>
                <w:sz w:val="16"/>
              </w:rPr>
            </w:pPr>
            <w:r>
              <w:rPr>
                <w:sz w:val="16"/>
              </w:rPr>
              <w:t>revised</w:t>
            </w:r>
          </w:p>
        </w:tc>
      </w:tr>
      <w:tr w:rsidR="007F68ED" w14:paraId="0F56B99D" w14:textId="77777777" w:rsidTr="00D427C8">
        <w:tc>
          <w:tcPr>
            <w:tcW w:w="0" w:type="auto"/>
            <w:shd w:val="clear" w:color="auto" w:fill="auto"/>
          </w:tcPr>
          <w:p w14:paraId="6A4361A8" w14:textId="77777777" w:rsidR="007F68ED" w:rsidRDefault="007F68ED" w:rsidP="00D427C8">
            <w:pPr>
              <w:pStyle w:val="TAL"/>
              <w:rPr>
                <w:sz w:val="16"/>
              </w:rPr>
            </w:pPr>
            <w:r>
              <w:rPr>
                <w:sz w:val="16"/>
              </w:rPr>
              <w:t>S3-224133</w:t>
            </w:r>
          </w:p>
        </w:tc>
        <w:tc>
          <w:tcPr>
            <w:tcW w:w="0" w:type="auto"/>
            <w:shd w:val="clear" w:color="auto" w:fill="auto"/>
          </w:tcPr>
          <w:p w14:paraId="36064CDD" w14:textId="77777777" w:rsidR="007F68ED" w:rsidRDefault="007F68ED" w:rsidP="00D427C8">
            <w:pPr>
              <w:pStyle w:val="TAL"/>
              <w:rPr>
                <w:sz w:val="16"/>
              </w:rPr>
            </w:pPr>
            <w:r>
              <w:rPr>
                <w:sz w:val="16"/>
              </w:rPr>
              <w:t>Correcting the handling of synchronisation error</w:t>
            </w:r>
          </w:p>
        </w:tc>
        <w:tc>
          <w:tcPr>
            <w:tcW w:w="0" w:type="auto"/>
            <w:shd w:val="clear" w:color="auto" w:fill="auto"/>
          </w:tcPr>
          <w:p w14:paraId="2ABF842B" w14:textId="77777777" w:rsidR="007F68ED" w:rsidRDefault="007F68ED" w:rsidP="00D427C8">
            <w:pPr>
              <w:pStyle w:val="TAL"/>
              <w:rPr>
                <w:sz w:val="16"/>
              </w:rPr>
            </w:pPr>
            <w:r>
              <w:rPr>
                <w:sz w:val="16"/>
              </w:rPr>
              <w:t>Ericsson</w:t>
            </w:r>
          </w:p>
        </w:tc>
        <w:tc>
          <w:tcPr>
            <w:tcW w:w="0" w:type="auto"/>
            <w:shd w:val="clear" w:color="auto" w:fill="auto"/>
          </w:tcPr>
          <w:p w14:paraId="103E1CD9" w14:textId="77777777" w:rsidR="007F68ED" w:rsidRDefault="007F68ED" w:rsidP="00D427C8">
            <w:pPr>
              <w:pStyle w:val="TAL"/>
              <w:rPr>
                <w:sz w:val="16"/>
              </w:rPr>
            </w:pPr>
            <w:r>
              <w:rPr>
                <w:sz w:val="16"/>
              </w:rPr>
              <w:t>33.503</w:t>
            </w:r>
          </w:p>
        </w:tc>
        <w:tc>
          <w:tcPr>
            <w:tcW w:w="0" w:type="auto"/>
            <w:shd w:val="clear" w:color="auto" w:fill="auto"/>
          </w:tcPr>
          <w:p w14:paraId="39E55F4A" w14:textId="77777777" w:rsidR="007F68ED" w:rsidRDefault="007F68ED" w:rsidP="00D427C8">
            <w:pPr>
              <w:pStyle w:val="TAL"/>
              <w:rPr>
                <w:sz w:val="16"/>
              </w:rPr>
            </w:pPr>
            <w:r>
              <w:rPr>
                <w:sz w:val="16"/>
              </w:rPr>
              <w:t>0060</w:t>
            </w:r>
          </w:p>
        </w:tc>
        <w:tc>
          <w:tcPr>
            <w:tcW w:w="0" w:type="auto"/>
            <w:shd w:val="clear" w:color="auto" w:fill="auto"/>
          </w:tcPr>
          <w:p w14:paraId="2F85650A" w14:textId="77777777" w:rsidR="007F68ED" w:rsidRDefault="007F68ED" w:rsidP="00D427C8">
            <w:pPr>
              <w:pStyle w:val="TAR"/>
              <w:rPr>
                <w:sz w:val="16"/>
              </w:rPr>
            </w:pPr>
            <w:r>
              <w:rPr>
                <w:sz w:val="16"/>
              </w:rPr>
              <w:t>1</w:t>
            </w:r>
          </w:p>
        </w:tc>
        <w:tc>
          <w:tcPr>
            <w:tcW w:w="0" w:type="auto"/>
            <w:shd w:val="clear" w:color="auto" w:fill="auto"/>
          </w:tcPr>
          <w:p w14:paraId="2B81EB3A" w14:textId="77777777" w:rsidR="007F68ED" w:rsidRDefault="007F68ED" w:rsidP="00D427C8">
            <w:pPr>
              <w:pStyle w:val="TAL"/>
              <w:rPr>
                <w:sz w:val="16"/>
              </w:rPr>
            </w:pPr>
            <w:r>
              <w:rPr>
                <w:sz w:val="16"/>
              </w:rPr>
              <w:t>Rel-17</w:t>
            </w:r>
          </w:p>
        </w:tc>
        <w:tc>
          <w:tcPr>
            <w:tcW w:w="0" w:type="auto"/>
            <w:shd w:val="clear" w:color="auto" w:fill="auto"/>
          </w:tcPr>
          <w:p w14:paraId="3229EB8F" w14:textId="77777777" w:rsidR="007F68ED" w:rsidRDefault="007F68ED" w:rsidP="00D427C8">
            <w:pPr>
              <w:pStyle w:val="TAL"/>
              <w:rPr>
                <w:sz w:val="16"/>
              </w:rPr>
            </w:pPr>
            <w:r>
              <w:rPr>
                <w:sz w:val="16"/>
              </w:rPr>
              <w:t>F</w:t>
            </w:r>
          </w:p>
        </w:tc>
        <w:tc>
          <w:tcPr>
            <w:tcW w:w="0" w:type="auto"/>
            <w:shd w:val="clear" w:color="auto" w:fill="auto"/>
          </w:tcPr>
          <w:p w14:paraId="0D3E9E7A" w14:textId="77777777" w:rsidR="007F68ED" w:rsidRDefault="007F68ED" w:rsidP="00D427C8">
            <w:pPr>
              <w:pStyle w:val="TAL"/>
              <w:rPr>
                <w:sz w:val="16"/>
              </w:rPr>
            </w:pPr>
            <w:r>
              <w:rPr>
                <w:sz w:val="16"/>
              </w:rPr>
              <w:t>5G_ProSe</w:t>
            </w:r>
          </w:p>
        </w:tc>
        <w:tc>
          <w:tcPr>
            <w:tcW w:w="0" w:type="auto"/>
            <w:shd w:val="clear" w:color="auto" w:fill="auto"/>
          </w:tcPr>
          <w:p w14:paraId="36525369" w14:textId="77777777" w:rsidR="007F68ED" w:rsidRDefault="007F68ED" w:rsidP="00D427C8">
            <w:pPr>
              <w:pStyle w:val="TAL"/>
              <w:rPr>
                <w:sz w:val="16"/>
              </w:rPr>
            </w:pPr>
            <w:r>
              <w:rPr>
                <w:sz w:val="16"/>
              </w:rPr>
              <w:t>agreed</w:t>
            </w:r>
          </w:p>
        </w:tc>
      </w:tr>
      <w:tr w:rsidR="007F68ED" w14:paraId="0C7D60FE" w14:textId="77777777" w:rsidTr="00D427C8">
        <w:tc>
          <w:tcPr>
            <w:tcW w:w="0" w:type="auto"/>
            <w:shd w:val="clear" w:color="auto" w:fill="auto"/>
          </w:tcPr>
          <w:p w14:paraId="0D1B870B" w14:textId="77777777" w:rsidR="007F68ED" w:rsidRDefault="007F68ED" w:rsidP="00D427C8">
            <w:pPr>
              <w:pStyle w:val="TAL"/>
              <w:rPr>
                <w:sz w:val="16"/>
              </w:rPr>
            </w:pPr>
            <w:r>
              <w:rPr>
                <w:sz w:val="16"/>
              </w:rPr>
              <w:t>S3-223705</w:t>
            </w:r>
          </w:p>
        </w:tc>
        <w:tc>
          <w:tcPr>
            <w:tcW w:w="0" w:type="auto"/>
            <w:shd w:val="clear" w:color="auto" w:fill="auto"/>
          </w:tcPr>
          <w:p w14:paraId="74185DA7" w14:textId="77777777" w:rsidR="007F68ED" w:rsidRDefault="007F68ED" w:rsidP="00D427C8">
            <w:pPr>
              <w:pStyle w:val="TAL"/>
              <w:rPr>
                <w:sz w:val="16"/>
              </w:rPr>
            </w:pPr>
            <w:proofErr w:type="spellStart"/>
            <w:r>
              <w:rPr>
                <w:sz w:val="16"/>
              </w:rPr>
              <w:t>Nudm</w:t>
            </w:r>
            <w:proofErr w:type="spellEnd"/>
            <w:r>
              <w:rPr>
                <w:sz w:val="16"/>
              </w:rPr>
              <w:t xml:space="preserve"> </w:t>
            </w:r>
            <w:proofErr w:type="spellStart"/>
            <w:r>
              <w:rPr>
                <w:sz w:val="16"/>
              </w:rPr>
              <w:t>servcie</w:t>
            </w:r>
            <w:proofErr w:type="spellEnd"/>
            <w:r>
              <w:rPr>
                <w:sz w:val="16"/>
              </w:rPr>
              <w:t xml:space="preserve"> operation correction</w:t>
            </w:r>
          </w:p>
        </w:tc>
        <w:tc>
          <w:tcPr>
            <w:tcW w:w="0" w:type="auto"/>
            <w:shd w:val="clear" w:color="auto" w:fill="auto"/>
          </w:tcPr>
          <w:p w14:paraId="65CDB365" w14:textId="77777777" w:rsidR="007F68ED" w:rsidRDefault="007F68ED" w:rsidP="00D427C8">
            <w:pPr>
              <w:pStyle w:val="TAL"/>
              <w:rPr>
                <w:sz w:val="16"/>
              </w:rPr>
            </w:pPr>
            <w:r>
              <w:rPr>
                <w:sz w:val="16"/>
              </w:rPr>
              <w:t>Ericsson</w:t>
            </w:r>
          </w:p>
        </w:tc>
        <w:tc>
          <w:tcPr>
            <w:tcW w:w="0" w:type="auto"/>
            <w:shd w:val="clear" w:color="auto" w:fill="auto"/>
          </w:tcPr>
          <w:p w14:paraId="1F6820E8" w14:textId="77777777" w:rsidR="007F68ED" w:rsidRDefault="007F68ED" w:rsidP="00D427C8">
            <w:pPr>
              <w:pStyle w:val="TAL"/>
              <w:rPr>
                <w:sz w:val="16"/>
              </w:rPr>
            </w:pPr>
            <w:r>
              <w:rPr>
                <w:sz w:val="16"/>
              </w:rPr>
              <w:t>33.503</w:t>
            </w:r>
          </w:p>
        </w:tc>
        <w:tc>
          <w:tcPr>
            <w:tcW w:w="0" w:type="auto"/>
            <w:shd w:val="clear" w:color="auto" w:fill="auto"/>
          </w:tcPr>
          <w:p w14:paraId="78C31761" w14:textId="77777777" w:rsidR="007F68ED" w:rsidRDefault="007F68ED" w:rsidP="00D427C8">
            <w:pPr>
              <w:pStyle w:val="TAL"/>
              <w:rPr>
                <w:sz w:val="16"/>
              </w:rPr>
            </w:pPr>
            <w:r>
              <w:rPr>
                <w:sz w:val="16"/>
              </w:rPr>
              <w:t>0061</w:t>
            </w:r>
          </w:p>
        </w:tc>
        <w:tc>
          <w:tcPr>
            <w:tcW w:w="0" w:type="auto"/>
            <w:shd w:val="clear" w:color="auto" w:fill="auto"/>
          </w:tcPr>
          <w:p w14:paraId="6F64DFCB" w14:textId="77777777" w:rsidR="007F68ED" w:rsidRDefault="007F68ED" w:rsidP="00D427C8">
            <w:pPr>
              <w:pStyle w:val="TAR"/>
              <w:rPr>
                <w:sz w:val="16"/>
              </w:rPr>
            </w:pPr>
            <w:r>
              <w:rPr>
                <w:sz w:val="16"/>
              </w:rPr>
              <w:t>-</w:t>
            </w:r>
          </w:p>
        </w:tc>
        <w:tc>
          <w:tcPr>
            <w:tcW w:w="0" w:type="auto"/>
            <w:shd w:val="clear" w:color="auto" w:fill="auto"/>
          </w:tcPr>
          <w:p w14:paraId="0BEA5CD2" w14:textId="77777777" w:rsidR="007F68ED" w:rsidRDefault="007F68ED" w:rsidP="00D427C8">
            <w:pPr>
              <w:pStyle w:val="TAL"/>
              <w:rPr>
                <w:sz w:val="16"/>
              </w:rPr>
            </w:pPr>
            <w:r>
              <w:rPr>
                <w:sz w:val="16"/>
              </w:rPr>
              <w:t>Rel-17</w:t>
            </w:r>
          </w:p>
        </w:tc>
        <w:tc>
          <w:tcPr>
            <w:tcW w:w="0" w:type="auto"/>
            <w:shd w:val="clear" w:color="auto" w:fill="auto"/>
          </w:tcPr>
          <w:p w14:paraId="38F79152" w14:textId="77777777" w:rsidR="007F68ED" w:rsidRDefault="007F68ED" w:rsidP="00D427C8">
            <w:pPr>
              <w:pStyle w:val="TAL"/>
              <w:rPr>
                <w:sz w:val="16"/>
              </w:rPr>
            </w:pPr>
            <w:r>
              <w:rPr>
                <w:sz w:val="16"/>
              </w:rPr>
              <w:t>F</w:t>
            </w:r>
          </w:p>
        </w:tc>
        <w:tc>
          <w:tcPr>
            <w:tcW w:w="0" w:type="auto"/>
            <w:shd w:val="clear" w:color="auto" w:fill="auto"/>
          </w:tcPr>
          <w:p w14:paraId="0C8ED700" w14:textId="77777777" w:rsidR="007F68ED" w:rsidRDefault="007F68ED" w:rsidP="00D427C8">
            <w:pPr>
              <w:pStyle w:val="TAL"/>
              <w:rPr>
                <w:sz w:val="16"/>
              </w:rPr>
            </w:pPr>
            <w:r>
              <w:rPr>
                <w:sz w:val="16"/>
              </w:rPr>
              <w:t>5G_ProSe</w:t>
            </w:r>
          </w:p>
        </w:tc>
        <w:tc>
          <w:tcPr>
            <w:tcW w:w="0" w:type="auto"/>
            <w:shd w:val="clear" w:color="auto" w:fill="auto"/>
          </w:tcPr>
          <w:p w14:paraId="5EDAD72A" w14:textId="77777777" w:rsidR="007F68ED" w:rsidRDefault="007F68ED" w:rsidP="00D427C8">
            <w:pPr>
              <w:pStyle w:val="TAL"/>
              <w:rPr>
                <w:sz w:val="16"/>
              </w:rPr>
            </w:pPr>
            <w:r>
              <w:rPr>
                <w:sz w:val="16"/>
              </w:rPr>
              <w:t>revised</w:t>
            </w:r>
          </w:p>
        </w:tc>
      </w:tr>
      <w:tr w:rsidR="007F68ED" w14:paraId="5EFEFECC" w14:textId="77777777" w:rsidTr="00D427C8">
        <w:tc>
          <w:tcPr>
            <w:tcW w:w="0" w:type="auto"/>
            <w:shd w:val="clear" w:color="auto" w:fill="auto"/>
          </w:tcPr>
          <w:p w14:paraId="40FEB7FB" w14:textId="77777777" w:rsidR="007F68ED" w:rsidRDefault="007F68ED" w:rsidP="00D427C8">
            <w:pPr>
              <w:pStyle w:val="TAL"/>
              <w:rPr>
                <w:sz w:val="16"/>
              </w:rPr>
            </w:pPr>
            <w:r>
              <w:rPr>
                <w:sz w:val="16"/>
              </w:rPr>
              <w:t>S3-223962</w:t>
            </w:r>
          </w:p>
        </w:tc>
        <w:tc>
          <w:tcPr>
            <w:tcW w:w="0" w:type="auto"/>
            <w:shd w:val="clear" w:color="auto" w:fill="auto"/>
          </w:tcPr>
          <w:p w14:paraId="06E4EB82" w14:textId="77777777" w:rsidR="007F68ED" w:rsidRDefault="007F68ED" w:rsidP="00D427C8">
            <w:pPr>
              <w:pStyle w:val="TAL"/>
              <w:rPr>
                <w:sz w:val="16"/>
              </w:rPr>
            </w:pPr>
            <w:proofErr w:type="spellStart"/>
            <w:r>
              <w:rPr>
                <w:sz w:val="16"/>
              </w:rPr>
              <w:t>Nudm</w:t>
            </w:r>
            <w:proofErr w:type="spellEnd"/>
            <w:r>
              <w:rPr>
                <w:sz w:val="16"/>
              </w:rPr>
              <w:t xml:space="preserve"> </w:t>
            </w:r>
            <w:proofErr w:type="spellStart"/>
            <w:r>
              <w:rPr>
                <w:sz w:val="16"/>
              </w:rPr>
              <w:t>servcie</w:t>
            </w:r>
            <w:proofErr w:type="spellEnd"/>
            <w:r>
              <w:rPr>
                <w:sz w:val="16"/>
              </w:rPr>
              <w:t xml:space="preserve"> operation correction</w:t>
            </w:r>
          </w:p>
        </w:tc>
        <w:tc>
          <w:tcPr>
            <w:tcW w:w="0" w:type="auto"/>
            <w:shd w:val="clear" w:color="auto" w:fill="auto"/>
          </w:tcPr>
          <w:p w14:paraId="172B8D1B" w14:textId="77777777" w:rsidR="007F68ED" w:rsidRDefault="007F68ED" w:rsidP="00D427C8">
            <w:pPr>
              <w:pStyle w:val="TAL"/>
              <w:rPr>
                <w:sz w:val="16"/>
              </w:rPr>
            </w:pPr>
            <w:r>
              <w:rPr>
                <w:sz w:val="16"/>
              </w:rPr>
              <w:t>Ericsson</w:t>
            </w:r>
          </w:p>
        </w:tc>
        <w:tc>
          <w:tcPr>
            <w:tcW w:w="0" w:type="auto"/>
            <w:shd w:val="clear" w:color="auto" w:fill="auto"/>
          </w:tcPr>
          <w:p w14:paraId="7CD10518" w14:textId="77777777" w:rsidR="007F68ED" w:rsidRDefault="007F68ED" w:rsidP="00D427C8">
            <w:pPr>
              <w:pStyle w:val="TAL"/>
              <w:rPr>
                <w:sz w:val="16"/>
              </w:rPr>
            </w:pPr>
            <w:r>
              <w:rPr>
                <w:sz w:val="16"/>
              </w:rPr>
              <w:t>33.503</w:t>
            </w:r>
          </w:p>
        </w:tc>
        <w:tc>
          <w:tcPr>
            <w:tcW w:w="0" w:type="auto"/>
            <w:shd w:val="clear" w:color="auto" w:fill="auto"/>
          </w:tcPr>
          <w:p w14:paraId="79BD6413" w14:textId="77777777" w:rsidR="007F68ED" w:rsidRDefault="007F68ED" w:rsidP="00D427C8">
            <w:pPr>
              <w:pStyle w:val="TAL"/>
              <w:rPr>
                <w:sz w:val="16"/>
              </w:rPr>
            </w:pPr>
            <w:r>
              <w:rPr>
                <w:sz w:val="16"/>
              </w:rPr>
              <w:t>0061</w:t>
            </w:r>
          </w:p>
        </w:tc>
        <w:tc>
          <w:tcPr>
            <w:tcW w:w="0" w:type="auto"/>
            <w:shd w:val="clear" w:color="auto" w:fill="auto"/>
          </w:tcPr>
          <w:p w14:paraId="71B51E91" w14:textId="77777777" w:rsidR="007F68ED" w:rsidRDefault="007F68ED" w:rsidP="00D427C8">
            <w:pPr>
              <w:pStyle w:val="TAR"/>
              <w:rPr>
                <w:sz w:val="16"/>
              </w:rPr>
            </w:pPr>
            <w:r>
              <w:rPr>
                <w:sz w:val="16"/>
              </w:rPr>
              <w:t>1</w:t>
            </w:r>
          </w:p>
        </w:tc>
        <w:tc>
          <w:tcPr>
            <w:tcW w:w="0" w:type="auto"/>
            <w:shd w:val="clear" w:color="auto" w:fill="auto"/>
          </w:tcPr>
          <w:p w14:paraId="4C628FA5" w14:textId="77777777" w:rsidR="007F68ED" w:rsidRDefault="007F68ED" w:rsidP="00D427C8">
            <w:pPr>
              <w:pStyle w:val="TAL"/>
              <w:rPr>
                <w:sz w:val="16"/>
              </w:rPr>
            </w:pPr>
            <w:r>
              <w:rPr>
                <w:sz w:val="16"/>
              </w:rPr>
              <w:t>Rel-17</w:t>
            </w:r>
          </w:p>
        </w:tc>
        <w:tc>
          <w:tcPr>
            <w:tcW w:w="0" w:type="auto"/>
            <w:shd w:val="clear" w:color="auto" w:fill="auto"/>
          </w:tcPr>
          <w:p w14:paraId="7C2D873A" w14:textId="77777777" w:rsidR="007F68ED" w:rsidRDefault="007F68ED" w:rsidP="00D427C8">
            <w:pPr>
              <w:pStyle w:val="TAL"/>
              <w:rPr>
                <w:sz w:val="16"/>
              </w:rPr>
            </w:pPr>
            <w:r>
              <w:rPr>
                <w:sz w:val="16"/>
              </w:rPr>
              <w:t>F</w:t>
            </w:r>
          </w:p>
        </w:tc>
        <w:tc>
          <w:tcPr>
            <w:tcW w:w="0" w:type="auto"/>
            <w:shd w:val="clear" w:color="auto" w:fill="auto"/>
          </w:tcPr>
          <w:p w14:paraId="79A9B78D" w14:textId="77777777" w:rsidR="007F68ED" w:rsidRDefault="007F68ED" w:rsidP="00D427C8">
            <w:pPr>
              <w:pStyle w:val="TAL"/>
              <w:rPr>
                <w:sz w:val="16"/>
              </w:rPr>
            </w:pPr>
            <w:r>
              <w:rPr>
                <w:sz w:val="16"/>
              </w:rPr>
              <w:t>5G_ProSe</w:t>
            </w:r>
          </w:p>
        </w:tc>
        <w:tc>
          <w:tcPr>
            <w:tcW w:w="0" w:type="auto"/>
            <w:shd w:val="clear" w:color="auto" w:fill="auto"/>
          </w:tcPr>
          <w:p w14:paraId="7EF3833F" w14:textId="77777777" w:rsidR="007F68ED" w:rsidRDefault="007F68ED" w:rsidP="00D427C8">
            <w:pPr>
              <w:pStyle w:val="TAL"/>
              <w:rPr>
                <w:sz w:val="16"/>
              </w:rPr>
            </w:pPr>
            <w:r>
              <w:rPr>
                <w:sz w:val="16"/>
              </w:rPr>
              <w:t>not pursued</w:t>
            </w:r>
          </w:p>
        </w:tc>
      </w:tr>
      <w:tr w:rsidR="007F68ED" w14:paraId="5E081BF0" w14:textId="77777777" w:rsidTr="00D427C8">
        <w:tc>
          <w:tcPr>
            <w:tcW w:w="0" w:type="auto"/>
            <w:shd w:val="clear" w:color="auto" w:fill="auto"/>
          </w:tcPr>
          <w:p w14:paraId="7781BC23" w14:textId="77777777" w:rsidR="007F68ED" w:rsidRDefault="007F68ED" w:rsidP="00D427C8">
            <w:pPr>
              <w:pStyle w:val="TAL"/>
              <w:rPr>
                <w:sz w:val="16"/>
              </w:rPr>
            </w:pPr>
            <w:r>
              <w:rPr>
                <w:sz w:val="16"/>
              </w:rPr>
              <w:t>S3-223706</w:t>
            </w:r>
          </w:p>
        </w:tc>
        <w:tc>
          <w:tcPr>
            <w:tcW w:w="0" w:type="auto"/>
            <w:shd w:val="clear" w:color="auto" w:fill="auto"/>
          </w:tcPr>
          <w:p w14:paraId="471B775C" w14:textId="77777777" w:rsidR="007F68ED" w:rsidRDefault="007F68ED" w:rsidP="00D427C8">
            <w:pPr>
              <w:pStyle w:val="TAL"/>
              <w:rPr>
                <w:sz w:val="16"/>
              </w:rPr>
            </w:pPr>
            <w:r>
              <w:rPr>
                <w:sz w:val="16"/>
              </w:rPr>
              <w:t>CP-PRUK refresh</w:t>
            </w:r>
          </w:p>
        </w:tc>
        <w:tc>
          <w:tcPr>
            <w:tcW w:w="0" w:type="auto"/>
            <w:shd w:val="clear" w:color="auto" w:fill="auto"/>
          </w:tcPr>
          <w:p w14:paraId="03BEECF3" w14:textId="77777777" w:rsidR="007F68ED" w:rsidRDefault="007F68ED" w:rsidP="00D427C8">
            <w:pPr>
              <w:pStyle w:val="TAL"/>
              <w:rPr>
                <w:sz w:val="16"/>
              </w:rPr>
            </w:pPr>
            <w:r>
              <w:rPr>
                <w:sz w:val="16"/>
              </w:rPr>
              <w:t>Ericsson</w:t>
            </w:r>
          </w:p>
        </w:tc>
        <w:tc>
          <w:tcPr>
            <w:tcW w:w="0" w:type="auto"/>
            <w:shd w:val="clear" w:color="auto" w:fill="auto"/>
          </w:tcPr>
          <w:p w14:paraId="4E94E8AA" w14:textId="77777777" w:rsidR="007F68ED" w:rsidRDefault="007F68ED" w:rsidP="00D427C8">
            <w:pPr>
              <w:pStyle w:val="TAL"/>
              <w:rPr>
                <w:sz w:val="16"/>
              </w:rPr>
            </w:pPr>
            <w:r>
              <w:rPr>
                <w:sz w:val="16"/>
              </w:rPr>
              <w:t>33.503</w:t>
            </w:r>
          </w:p>
        </w:tc>
        <w:tc>
          <w:tcPr>
            <w:tcW w:w="0" w:type="auto"/>
            <w:shd w:val="clear" w:color="auto" w:fill="auto"/>
          </w:tcPr>
          <w:p w14:paraId="41AE990D" w14:textId="77777777" w:rsidR="007F68ED" w:rsidRDefault="007F68ED" w:rsidP="00D427C8">
            <w:pPr>
              <w:pStyle w:val="TAL"/>
              <w:rPr>
                <w:sz w:val="16"/>
              </w:rPr>
            </w:pPr>
            <w:r>
              <w:rPr>
                <w:sz w:val="16"/>
              </w:rPr>
              <w:t>0062</w:t>
            </w:r>
          </w:p>
        </w:tc>
        <w:tc>
          <w:tcPr>
            <w:tcW w:w="0" w:type="auto"/>
            <w:shd w:val="clear" w:color="auto" w:fill="auto"/>
          </w:tcPr>
          <w:p w14:paraId="623252A6" w14:textId="77777777" w:rsidR="007F68ED" w:rsidRDefault="007F68ED" w:rsidP="00D427C8">
            <w:pPr>
              <w:pStyle w:val="TAR"/>
              <w:rPr>
                <w:sz w:val="16"/>
              </w:rPr>
            </w:pPr>
            <w:r>
              <w:rPr>
                <w:sz w:val="16"/>
              </w:rPr>
              <w:t>-</w:t>
            </w:r>
          </w:p>
        </w:tc>
        <w:tc>
          <w:tcPr>
            <w:tcW w:w="0" w:type="auto"/>
            <w:shd w:val="clear" w:color="auto" w:fill="auto"/>
          </w:tcPr>
          <w:p w14:paraId="3F999CB8" w14:textId="77777777" w:rsidR="007F68ED" w:rsidRDefault="007F68ED" w:rsidP="00D427C8">
            <w:pPr>
              <w:pStyle w:val="TAL"/>
              <w:rPr>
                <w:sz w:val="16"/>
              </w:rPr>
            </w:pPr>
            <w:r>
              <w:rPr>
                <w:sz w:val="16"/>
              </w:rPr>
              <w:t>Rel-17</w:t>
            </w:r>
          </w:p>
        </w:tc>
        <w:tc>
          <w:tcPr>
            <w:tcW w:w="0" w:type="auto"/>
            <w:shd w:val="clear" w:color="auto" w:fill="auto"/>
          </w:tcPr>
          <w:p w14:paraId="031E26B3" w14:textId="77777777" w:rsidR="007F68ED" w:rsidRDefault="007F68ED" w:rsidP="00D427C8">
            <w:pPr>
              <w:pStyle w:val="TAL"/>
              <w:rPr>
                <w:sz w:val="16"/>
              </w:rPr>
            </w:pPr>
            <w:r>
              <w:rPr>
                <w:sz w:val="16"/>
              </w:rPr>
              <w:t>F</w:t>
            </w:r>
          </w:p>
        </w:tc>
        <w:tc>
          <w:tcPr>
            <w:tcW w:w="0" w:type="auto"/>
            <w:shd w:val="clear" w:color="auto" w:fill="auto"/>
          </w:tcPr>
          <w:p w14:paraId="36BF4B10" w14:textId="77777777" w:rsidR="007F68ED" w:rsidRDefault="007F68ED" w:rsidP="00D427C8">
            <w:pPr>
              <w:pStyle w:val="TAL"/>
              <w:rPr>
                <w:sz w:val="16"/>
              </w:rPr>
            </w:pPr>
            <w:r>
              <w:rPr>
                <w:sz w:val="16"/>
              </w:rPr>
              <w:t>5G_ProSe</w:t>
            </w:r>
          </w:p>
        </w:tc>
        <w:tc>
          <w:tcPr>
            <w:tcW w:w="0" w:type="auto"/>
            <w:shd w:val="clear" w:color="auto" w:fill="auto"/>
          </w:tcPr>
          <w:p w14:paraId="63AF7AD5" w14:textId="77777777" w:rsidR="007F68ED" w:rsidRDefault="007F68ED" w:rsidP="00D427C8">
            <w:pPr>
              <w:pStyle w:val="TAL"/>
              <w:rPr>
                <w:sz w:val="16"/>
              </w:rPr>
            </w:pPr>
            <w:r>
              <w:rPr>
                <w:sz w:val="16"/>
              </w:rPr>
              <w:t>agreed</w:t>
            </w:r>
          </w:p>
        </w:tc>
      </w:tr>
      <w:tr w:rsidR="007F68ED" w14:paraId="7E62996E" w14:textId="77777777" w:rsidTr="00D427C8">
        <w:tc>
          <w:tcPr>
            <w:tcW w:w="0" w:type="auto"/>
            <w:shd w:val="clear" w:color="auto" w:fill="auto"/>
          </w:tcPr>
          <w:p w14:paraId="7824A8DD" w14:textId="77777777" w:rsidR="007F68ED" w:rsidRDefault="007F68ED" w:rsidP="00D427C8">
            <w:pPr>
              <w:pStyle w:val="TAL"/>
              <w:rPr>
                <w:sz w:val="16"/>
              </w:rPr>
            </w:pPr>
            <w:r>
              <w:rPr>
                <w:sz w:val="16"/>
              </w:rPr>
              <w:t>S3-223742</w:t>
            </w:r>
          </w:p>
        </w:tc>
        <w:tc>
          <w:tcPr>
            <w:tcW w:w="0" w:type="auto"/>
            <w:shd w:val="clear" w:color="auto" w:fill="auto"/>
          </w:tcPr>
          <w:p w14:paraId="316F2EF5" w14:textId="77777777" w:rsidR="007F68ED" w:rsidRDefault="007F68ED" w:rsidP="00D427C8">
            <w:pPr>
              <w:pStyle w:val="TAL"/>
              <w:rPr>
                <w:sz w:val="16"/>
              </w:rPr>
            </w:pPr>
            <w:r>
              <w:rPr>
                <w:sz w:val="16"/>
              </w:rPr>
              <w:t>DDNFM Selection during U2N Relay Discovery Security Procedure</w:t>
            </w:r>
          </w:p>
        </w:tc>
        <w:tc>
          <w:tcPr>
            <w:tcW w:w="0" w:type="auto"/>
            <w:shd w:val="clear" w:color="auto" w:fill="auto"/>
          </w:tcPr>
          <w:p w14:paraId="11692C79" w14:textId="77777777" w:rsidR="007F68ED" w:rsidRDefault="007F68ED" w:rsidP="00D427C8">
            <w:pPr>
              <w:pStyle w:val="TAL"/>
              <w:rPr>
                <w:sz w:val="16"/>
              </w:rPr>
            </w:pPr>
            <w:r>
              <w:rPr>
                <w:sz w:val="16"/>
              </w:rPr>
              <w:t>Xiaomi Technology, Ericsson</w:t>
            </w:r>
          </w:p>
        </w:tc>
        <w:tc>
          <w:tcPr>
            <w:tcW w:w="0" w:type="auto"/>
            <w:shd w:val="clear" w:color="auto" w:fill="auto"/>
          </w:tcPr>
          <w:p w14:paraId="0ADBCBAB" w14:textId="77777777" w:rsidR="007F68ED" w:rsidRDefault="007F68ED" w:rsidP="00D427C8">
            <w:pPr>
              <w:pStyle w:val="TAL"/>
              <w:rPr>
                <w:sz w:val="16"/>
              </w:rPr>
            </w:pPr>
            <w:r>
              <w:rPr>
                <w:sz w:val="16"/>
              </w:rPr>
              <w:t>33.503</w:t>
            </w:r>
          </w:p>
        </w:tc>
        <w:tc>
          <w:tcPr>
            <w:tcW w:w="0" w:type="auto"/>
            <w:shd w:val="clear" w:color="auto" w:fill="auto"/>
          </w:tcPr>
          <w:p w14:paraId="2D210AF5" w14:textId="77777777" w:rsidR="007F68ED" w:rsidRDefault="007F68ED" w:rsidP="00D427C8">
            <w:pPr>
              <w:pStyle w:val="TAL"/>
              <w:rPr>
                <w:sz w:val="16"/>
              </w:rPr>
            </w:pPr>
            <w:r>
              <w:rPr>
                <w:sz w:val="16"/>
              </w:rPr>
              <w:t>0063</w:t>
            </w:r>
          </w:p>
        </w:tc>
        <w:tc>
          <w:tcPr>
            <w:tcW w:w="0" w:type="auto"/>
            <w:shd w:val="clear" w:color="auto" w:fill="auto"/>
          </w:tcPr>
          <w:p w14:paraId="67AE1671" w14:textId="77777777" w:rsidR="007F68ED" w:rsidRDefault="007F68ED" w:rsidP="00D427C8">
            <w:pPr>
              <w:pStyle w:val="TAR"/>
              <w:rPr>
                <w:sz w:val="16"/>
              </w:rPr>
            </w:pPr>
            <w:r>
              <w:rPr>
                <w:sz w:val="16"/>
              </w:rPr>
              <w:t>-</w:t>
            </w:r>
          </w:p>
        </w:tc>
        <w:tc>
          <w:tcPr>
            <w:tcW w:w="0" w:type="auto"/>
            <w:shd w:val="clear" w:color="auto" w:fill="auto"/>
          </w:tcPr>
          <w:p w14:paraId="1C9FEB28" w14:textId="77777777" w:rsidR="007F68ED" w:rsidRDefault="007F68ED" w:rsidP="00D427C8">
            <w:pPr>
              <w:pStyle w:val="TAL"/>
              <w:rPr>
                <w:sz w:val="16"/>
              </w:rPr>
            </w:pPr>
            <w:r>
              <w:rPr>
                <w:sz w:val="16"/>
              </w:rPr>
              <w:t>Rel-17</w:t>
            </w:r>
          </w:p>
        </w:tc>
        <w:tc>
          <w:tcPr>
            <w:tcW w:w="0" w:type="auto"/>
            <w:shd w:val="clear" w:color="auto" w:fill="auto"/>
          </w:tcPr>
          <w:p w14:paraId="3E0D2BE8" w14:textId="77777777" w:rsidR="007F68ED" w:rsidRDefault="007F68ED" w:rsidP="00D427C8">
            <w:pPr>
              <w:pStyle w:val="TAL"/>
              <w:rPr>
                <w:sz w:val="16"/>
              </w:rPr>
            </w:pPr>
            <w:r>
              <w:rPr>
                <w:sz w:val="16"/>
              </w:rPr>
              <w:t>F</w:t>
            </w:r>
          </w:p>
        </w:tc>
        <w:tc>
          <w:tcPr>
            <w:tcW w:w="0" w:type="auto"/>
            <w:shd w:val="clear" w:color="auto" w:fill="auto"/>
          </w:tcPr>
          <w:p w14:paraId="1A5A3CF9" w14:textId="77777777" w:rsidR="007F68ED" w:rsidRDefault="007F68ED" w:rsidP="00D427C8">
            <w:pPr>
              <w:pStyle w:val="TAL"/>
              <w:rPr>
                <w:sz w:val="16"/>
              </w:rPr>
            </w:pPr>
            <w:r>
              <w:rPr>
                <w:sz w:val="16"/>
              </w:rPr>
              <w:t>5G_ProSe</w:t>
            </w:r>
          </w:p>
        </w:tc>
        <w:tc>
          <w:tcPr>
            <w:tcW w:w="0" w:type="auto"/>
            <w:shd w:val="clear" w:color="auto" w:fill="auto"/>
          </w:tcPr>
          <w:p w14:paraId="12E1E032" w14:textId="77777777" w:rsidR="007F68ED" w:rsidRDefault="007F68ED" w:rsidP="00D427C8">
            <w:pPr>
              <w:pStyle w:val="TAL"/>
              <w:rPr>
                <w:sz w:val="16"/>
              </w:rPr>
            </w:pPr>
            <w:r>
              <w:rPr>
                <w:sz w:val="16"/>
              </w:rPr>
              <w:t>not pursued</w:t>
            </w:r>
          </w:p>
        </w:tc>
      </w:tr>
      <w:tr w:rsidR="007F68ED" w14:paraId="60FE888A" w14:textId="77777777" w:rsidTr="00D427C8">
        <w:tc>
          <w:tcPr>
            <w:tcW w:w="0" w:type="auto"/>
            <w:shd w:val="clear" w:color="auto" w:fill="auto"/>
          </w:tcPr>
          <w:p w14:paraId="27A504CD" w14:textId="77777777" w:rsidR="007F68ED" w:rsidRDefault="007F68ED" w:rsidP="00D427C8">
            <w:pPr>
              <w:pStyle w:val="TAL"/>
              <w:rPr>
                <w:sz w:val="16"/>
              </w:rPr>
            </w:pPr>
            <w:r>
              <w:rPr>
                <w:sz w:val="16"/>
              </w:rPr>
              <w:t>S3-223743</w:t>
            </w:r>
          </w:p>
        </w:tc>
        <w:tc>
          <w:tcPr>
            <w:tcW w:w="0" w:type="auto"/>
            <w:shd w:val="clear" w:color="auto" w:fill="auto"/>
          </w:tcPr>
          <w:p w14:paraId="00B5FF6C" w14:textId="77777777" w:rsidR="007F68ED" w:rsidRDefault="007F68ED" w:rsidP="00D427C8">
            <w:pPr>
              <w:pStyle w:val="TAL"/>
              <w:rPr>
                <w:sz w:val="16"/>
              </w:rPr>
            </w:pPr>
            <w:r>
              <w:rPr>
                <w:sz w:val="16"/>
              </w:rPr>
              <w:t>Match Report in U2N Relay Discovery Security Procedure</w:t>
            </w:r>
          </w:p>
        </w:tc>
        <w:tc>
          <w:tcPr>
            <w:tcW w:w="0" w:type="auto"/>
            <w:shd w:val="clear" w:color="auto" w:fill="auto"/>
          </w:tcPr>
          <w:p w14:paraId="611488A1" w14:textId="77777777" w:rsidR="007F68ED" w:rsidRDefault="007F68ED" w:rsidP="00D427C8">
            <w:pPr>
              <w:pStyle w:val="TAL"/>
              <w:rPr>
                <w:sz w:val="16"/>
              </w:rPr>
            </w:pPr>
            <w:r>
              <w:rPr>
                <w:sz w:val="16"/>
              </w:rPr>
              <w:t>Xiaomi Technology</w:t>
            </w:r>
          </w:p>
        </w:tc>
        <w:tc>
          <w:tcPr>
            <w:tcW w:w="0" w:type="auto"/>
            <w:shd w:val="clear" w:color="auto" w:fill="auto"/>
          </w:tcPr>
          <w:p w14:paraId="6BCA83BE" w14:textId="77777777" w:rsidR="007F68ED" w:rsidRDefault="007F68ED" w:rsidP="00D427C8">
            <w:pPr>
              <w:pStyle w:val="TAL"/>
              <w:rPr>
                <w:sz w:val="16"/>
              </w:rPr>
            </w:pPr>
            <w:r>
              <w:rPr>
                <w:sz w:val="16"/>
              </w:rPr>
              <w:t>33.503</w:t>
            </w:r>
          </w:p>
        </w:tc>
        <w:tc>
          <w:tcPr>
            <w:tcW w:w="0" w:type="auto"/>
            <w:shd w:val="clear" w:color="auto" w:fill="auto"/>
          </w:tcPr>
          <w:p w14:paraId="532D13F9" w14:textId="77777777" w:rsidR="007F68ED" w:rsidRDefault="007F68ED" w:rsidP="00D427C8">
            <w:pPr>
              <w:pStyle w:val="TAL"/>
              <w:rPr>
                <w:sz w:val="16"/>
              </w:rPr>
            </w:pPr>
            <w:r>
              <w:rPr>
                <w:sz w:val="16"/>
              </w:rPr>
              <w:t>0064</w:t>
            </w:r>
          </w:p>
        </w:tc>
        <w:tc>
          <w:tcPr>
            <w:tcW w:w="0" w:type="auto"/>
            <w:shd w:val="clear" w:color="auto" w:fill="auto"/>
          </w:tcPr>
          <w:p w14:paraId="03640C5B" w14:textId="77777777" w:rsidR="007F68ED" w:rsidRDefault="007F68ED" w:rsidP="00D427C8">
            <w:pPr>
              <w:pStyle w:val="TAR"/>
              <w:rPr>
                <w:sz w:val="16"/>
              </w:rPr>
            </w:pPr>
            <w:r>
              <w:rPr>
                <w:sz w:val="16"/>
              </w:rPr>
              <w:t>-</w:t>
            </w:r>
          </w:p>
        </w:tc>
        <w:tc>
          <w:tcPr>
            <w:tcW w:w="0" w:type="auto"/>
            <w:shd w:val="clear" w:color="auto" w:fill="auto"/>
          </w:tcPr>
          <w:p w14:paraId="303AAAD1" w14:textId="77777777" w:rsidR="007F68ED" w:rsidRDefault="007F68ED" w:rsidP="00D427C8">
            <w:pPr>
              <w:pStyle w:val="TAL"/>
              <w:rPr>
                <w:sz w:val="16"/>
              </w:rPr>
            </w:pPr>
            <w:r>
              <w:rPr>
                <w:sz w:val="16"/>
              </w:rPr>
              <w:t>Rel-17</w:t>
            </w:r>
          </w:p>
        </w:tc>
        <w:tc>
          <w:tcPr>
            <w:tcW w:w="0" w:type="auto"/>
            <w:shd w:val="clear" w:color="auto" w:fill="auto"/>
          </w:tcPr>
          <w:p w14:paraId="55B7F0C3" w14:textId="77777777" w:rsidR="007F68ED" w:rsidRDefault="007F68ED" w:rsidP="00D427C8">
            <w:pPr>
              <w:pStyle w:val="TAL"/>
              <w:rPr>
                <w:sz w:val="16"/>
              </w:rPr>
            </w:pPr>
            <w:r>
              <w:rPr>
                <w:sz w:val="16"/>
              </w:rPr>
              <w:t>F</w:t>
            </w:r>
          </w:p>
        </w:tc>
        <w:tc>
          <w:tcPr>
            <w:tcW w:w="0" w:type="auto"/>
            <w:shd w:val="clear" w:color="auto" w:fill="auto"/>
          </w:tcPr>
          <w:p w14:paraId="0C9C44B5" w14:textId="77777777" w:rsidR="007F68ED" w:rsidRDefault="007F68ED" w:rsidP="00D427C8">
            <w:pPr>
              <w:pStyle w:val="TAL"/>
              <w:rPr>
                <w:sz w:val="16"/>
              </w:rPr>
            </w:pPr>
            <w:r>
              <w:rPr>
                <w:sz w:val="16"/>
              </w:rPr>
              <w:t>5G_ProSe</w:t>
            </w:r>
          </w:p>
        </w:tc>
        <w:tc>
          <w:tcPr>
            <w:tcW w:w="0" w:type="auto"/>
            <w:shd w:val="clear" w:color="auto" w:fill="auto"/>
          </w:tcPr>
          <w:p w14:paraId="62047B64" w14:textId="77777777" w:rsidR="007F68ED" w:rsidRDefault="007F68ED" w:rsidP="00D427C8">
            <w:pPr>
              <w:pStyle w:val="TAL"/>
              <w:rPr>
                <w:sz w:val="16"/>
              </w:rPr>
            </w:pPr>
            <w:r>
              <w:rPr>
                <w:sz w:val="16"/>
              </w:rPr>
              <w:t>revised</w:t>
            </w:r>
          </w:p>
        </w:tc>
      </w:tr>
      <w:tr w:rsidR="007F68ED" w14:paraId="44635D17" w14:textId="77777777" w:rsidTr="00D427C8">
        <w:tc>
          <w:tcPr>
            <w:tcW w:w="0" w:type="auto"/>
            <w:shd w:val="clear" w:color="auto" w:fill="auto"/>
          </w:tcPr>
          <w:p w14:paraId="1FC8EE7A" w14:textId="77777777" w:rsidR="007F68ED" w:rsidRDefault="007F68ED" w:rsidP="00D427C8">
            <w:pPr>
              <w:pStyle w:val="TAL"/>
              <w:rPr>
                <w:sz w:val="16"/>
              </w:rPr>
            </w:pPr>
            <w:r>
              <w:rPr>
                <w:sz w:val="16"/>
              </w:rPr>
              <w:t>S3-223958</w:t>
            </w:r>
          </w:p>
        </w:tc>
        <w:tc>
          <w:tcPr>
            <w:tcW w:w="0" w:type="auto"/>
            <w:shd w:val="clear" w:color="auto" w:fill="auto"/>
          </w:tcPr>
          <w:p w14:paraId="7A7177B6" w14:textId="77777777" w:rsidR="007F68ED" w:rsidRDefault="007F68ED" w:rsidP="00D427C8">
            <w:pPr>
              <w:pStyle w:val="TAL"/>
              <w:rPr>
                <w:sz w:val="16"/>
              </w:rPr>
            </w:pPr>
            <w:r>
              <w:rPr>
                <w:sz w:val="16"/>
              </w:rPr>
              <w:t>Match Report in U2N Relay Discovery Security Procedure</w:t>
            </w:r>
          </w:p>
        </w:tc>
        <w:tc>
          <w:tcPr>
            <w:tcW w:w="0" w:type="auto"/>
            <w:shd w:val="clear" w:color="auto" w:fill="auto"/>
          </w:tcPr>
          <w:p w14:paraId="6E0A8690" w14:textId="77777777" w:rsidR="007F68ED" w:rsidRDefault="007F68ED" w:rsidP="00D427C8">
            <w:pPr>
              <w:pStyle w:val="TAL"/>
              <w:rPr>
                <w:sz w:val="16"/>
              </w:rPr>
            </w:pPr>
            <w:r>
              <w:rPr>
                <w:sz w:val="16"/>
              </w:rPr>
              <w:t xml:space="preserve">Xiaomi </w:t>
            </w:r>
            <w:proofErr w:type="spellStart"/>
            <w:r>
              <w:rPr>
                <w:sz w:val="16"/>
              </w:rPr>
              <w:t>Technology,Huawei</w:t>
            </w:r>
            <w:proofErr w:type="spellEnd"/>
            <w:r>
              <w:rPr>
                <w:sz w:val="16"/>
              </w:rPr>
              <w:t xml:space="preserve">, </w:t>
            </w:r>
            <w:proofErr w:type="spellStart"/>
            <w:r>
              <w:rPr>
                <w:sz w:val="16"/>
              </w:rPr>
              <w:t>HiSilicon</w:t>
            </w:r>
            <w:proofErr w:type="spellEnd"/>
          </w:p>
        </w:tc>
        <w:tc>
          <w:tcPr>
            <w:tcW w:w="0" w:type="auto"/>
            <w:shd w:val="clear" w:color="auto" w:fill="auto"/>
          </w:tcPr>
          <w:p w14:paraId="24D92F7C" w14:textId="77777777" w:rsidR="007F68ED" w:rsidRDefault="007F68ED" w:rsidP="00D427C8">
            <w:pPr>
              <w:pStyle w:val="TAL"/>
              <w:rPr>
                <w:sz w:val="16"/>
              </w:rPr>
            </w:pPr>
            <w:r>
              <w:rPr>
                <w:sz w:val="16"/>
              </w:rPr>
              <w:t>33.503</w:t>
            </w:r>
          </w:p>
        </w:tc>
        <w:tc>
          <w:tcPr>
            <w:tcW w:w="0" w:type="auto"/>
            <w:shd w:val="clear" w:color="auto" w:fill="auto"/>
          </w:tcPr>
          <w:p w14:paraId="3AFF748D" w14:textId="77777777" w:rsidR="007F68ED" w:rsidRDefault="007F68ED" w:rsidP="00D427C8">
            <w:pPr>
              <w:pStyle w:val="TAL"/>
              <w:rPr>
                <w:sz w:val="16"/>
              </w:rPr>
            </w:pPr>
            <w:r>
              <w:rPr>
                <w:sz w:val="16"/>
              </w:rPr>
              <w:t>0064</w:t>
            </w:r>
          </w:p>
        </w:tc>
        <w:tc>
          <w:tcPr>
            <w:tcW w:w="0" w:type="auto"/>
            <w:shd w:val="clear" w:color="auto" w:fill="auto"/>
          </w:tcPr>
          <w:p w14:paraId="75270A27" w14:textId="77777777" w:rsidR="007F68ED" w:rsidRDefault="007F68ED" w:rsidP="00D427C8">
            <w:pPr>
              <w:pStyle w:val="TAR"/>
              <w:rPr>
                <w:sz w:val="16"/>
              </w:rPr>
            </w:pPr>
            <w:r>
              <w:rPr>
                <w:sz w:val="16"/>
              </w:rPr>
              <w:t>1</w:t>
            </w:r>
          </w:p>
        </w:tc>
        <w:tc>
          <w:tcPr>
            <w:tcW w:w="0" w:type="auto"/>
            <w:shd w:val="clear" w:color="auto" w:fill="auto"/>
          </w:tcPr>
          <w:p w14:paraId="75BD7E90" w14:textId="77777777" w:rsidR="007F68ED" w:rsidRDefault="007F68ED" w:rsidP="00D427C8">
            <w:pPr>
              <w:pStyle w:val="TAL"/>
              <w:rPr>
                <w:sz w:val="16"/>
              </w:rPr>
            </w:pPr>
            <w:r>
              <w:rPr>
                <w:sz w:val="16"/>
              </w:rPr>
              <w:t>Rel-17</w:t>
            </w:r>
          </w:p>
        </w:tc>
        <w:tc>
          <w:tcPr>
            <w:tcW w:w="0" w:type="auto"/>
            <w:shd w:val="clear" w:color="auto" w:fill="auto"/>
          </w:tcPr>
          <w:p w14:paraId="01AD5905" w14:textId="77777777" w:rsidR="007F68ED" w:rsidRDefault="007F68ED" w:rsidP="00D427C8">
            <w:pPr>
              <w:pStyle w:val="TAL"/>
              <w:rPr>
                <w:sz w:val="16"/>
              </w:rPr>
            </w:pPr>
            <w:r>
              <w:rPr>
                <w:sz w:val="16"/>
              </w:rPr>
              <w:t>F</w:t>
            </w:r>
          </w:p>
        </w:tc>
        <w:tc>
          <w:tcPr>
            <w:tcW w:w="0" w:type="auto"/>
            <w:shd w:val="clear" w:color="auto" w:fill="auto"/>
          </w:tcPr>
          <w:p w14:paraId="723CCE49" w14:textId="77777777" w:rsidR="007F68ED" w:rsidRDefault="007F68ED" w:rsidP="00D427C8">
            <w:pPr>
              <w:pStyle w:val="TAL"/>
              <w:rPr>
                <w:sz w:val="16"/>
              </w:rPr>
            </w:pPr>
            <w:r>
              <w:rPr>
                <w:sz w:val="16"/>
              </w:rPr>
              <w:t>5G_ProSe</w:t>
            </w:r>
          </w:p>
        </w:tc>
        <w:tc>
          <w:tcPr>
            <w:tcW w:w="0" w:type="auto"/>
            <w:shd w:val="clear" w:color="auto" w:fill="auto"/>
          </w:tcPr>
          <w:p w14:paraId="21C2AC94" w14:textId="77777777" w:rsidR="007F68ED" w:rsidRDefault="007F68ED" w:rsidP="00D427C8">
            <w:pPr>
              <w:pStyle w:val="TAL"/>
              <w:rPr>
                <w:sz w:val="16"/>
              </w:rPr>
            </w:pPr>
            <w:r>
              <w:rPr>
                <w:sz w:val="16"/>
              </w:rPr>
              <w:t>agreed</w:t>
            </w:r>
          </w:p>
        </w:tc>
      </w:tr>
      <w:tr w:rsidR="007F68ED" w14:paraId="61E89C13" w14:textId="77777777" w:rsidTr="00D427C8">
        <w:tc>
          <w:tcPr>
            <w:tcW w:w="0" w:type="auto"/>
            <w:shd w:val="clear" w:color="auto" w:fill="auto"/>
          </w:tcPr>
          <w:p w14:paraId="32F72574" w14:textId="77777777" w:rsidR="007F68ED" w:rsidRDefault="007F68ED" w:rsidP="00D427C8">
            <w:pPr>
              <w:pStyle w:val="TAL"/>
              <w:rPr>
                <w:sz w:val="16"/>
              </w:rPr>
            </w:pPr>
            <w:r>
              <w:rPr>
                <w:sz w:val="16"/>
              </w:rPr>
              <w:t>S3-223744</w:t>
            </w:r>
          </w:p>
        </w:tc>
        <w:tc>
          <w:tcPr>
            <w:tcW w:w="0" w:type="auto"/>
            <w:shd w:val="clear" w:color="auto" w:fill="auto"/>
          </w:tcPr>
          <w:p w14:paraId="4E64B4C6" w14:textId="77777777" w:rsidR="007F68ED" w:rsidRDefault="007F68ED" w:rsidP="00D427C8">
            <w:pPr>
              <w:pStyle w:val="TAL"/>
              <w:rPr>
                <w:sz w:val="16"/>
              </w:rPr>
            </w:pPr>
            <w:r>
              <w:rPr>
                <w:sz w:val="16"/>
              </w:rPr>
              <w:t>Security Method Check during U2N Relay Discovery Procedure</w:t>
            </w:r>
          </w:p>
        </w:tc>
        <w:tc>
          <w:tcPr>
            <w:tcW w:w="0" w:type="auto"/>
            <w:shd w:val="clear" w:color="auto" w:fill="auto"/>
          </w:tcPr>
          <w:p w14:paraId="0877DD69" w14:textId="77777777" w:rsidR="007F68ED" w:rsidRDefault="007F68ED" w:rsidP="00D427C8">
            <w:pPr>
              <w:pStyle w:val="TAL"/>
              <w:rPr>
                <w:sz w:val="16"/>
              </w:rPr>
            </w:pPr>
            <w:r>
              <w:rPr>
                <w:sz w:val="16"/>
              </w:rPr>
              <w:t>Xiaomi Technology</w:t>
            </w:r>
          </w:p>
        </w:tc>
        <w:tc>
          <w:tcPr>
            <w:tcW w:w="0" w:type="auto"/>
            <w:shd w:val="clear" w:color="auto" w:fill="auto"/>
          </w:tcPr>
          <w:p w14:paraId="7975B193" w14:textId="77777777" w:rsidR="007F68ED" w:rsidRDefault="007F68ED" w:rsidP="00D427C8">
            <w:pPr>
              <w:pStyle w:val="TAL"/>
              <w:rPr>
                <w:sz w:val="16"/>
              </w:rPr>
            </w:pPr>
            <w:r>
              <w:rPr>
                <w:sz w:val="16"/>
              </w:rPr>
              <w:t>33.503</w:t>
            </w:r>
          </w:p>
        </w:tc>
        <w:tc>
          <w:tcPr>
            <w:tcW w:w="0" w:type="auto"/>
            <w:shd w:val="clear" w:color="auto" w:fill="auto"/>
          </w:tcPr>
          <w:p w14:paraId="332A4997" w14:textId="77777777" w:rsidR="007F68ED" w:rsidRDefault="007F68ED" w:rsidP="00D427C8">
            <w:pPr>
              <w:pStyle w:val="TAL"/>
              <w:rPr>
                <w:sz w:val="16"/>
              </w:rPr>
            </w:pPr>
            <w:r>
              <w:rPr>
                <w:sz w:val="16"/>
              </w:rPr>
              <w:t>0065</w:t>
            </w:r>
          </w:p>
        </w:tc>
        <w:tc>
          <w:tcPr>
            <w:tcW w:w="0" w:type="auto"/>
            <w:shd w:val="clear" w:color="auto" w:fill="auto"/>
          </w:tcPr>
          <w:p w14:paraId="785602FD" w14:textId="77777777" w:rsidR="007F68ED" w:rsidRDefault="007F68ED" w:rsidP="00D427C8">
            <w:pPr>
              <w:pStyle w:val="TAR"/>
              <w:rPr>
                <w:sz w:val="16"/>
              </w:rPr>
            </w:pPr>
            <w:r>
              <w:rPr>
                <w:sz w:val="16"/>
              </w:rPr>
              <w:t>-</w:t>
            </w:r>
          </w:p>
        </w:tc>
        <w:tc>
          <w:tcPr>
            <w:tcW w:w="0" w:type="auto"/>
            <w:shd w:val="clear" w:color="auto" w:fill="auto"/>
          </w:tcPr>
          <w:p w14:paraId="16BD9BA6" w14:textId="77777777" w:rsidR="007F68ED" w:rsidRDefault="007F68ED" w:rsidP="00D427C8">
            <w:pPr>
              <w:pStyle w:val="TAL"/>
              <w:rPr>
                <w:sz w:val="16"/>
              </w:rPr>
            </w:pPr>
            <w:r>
              <w:rPr>
                <w:sz w:val="16"/>
              </w:rPr>
              <w:t>Rel-17</w:t>
            </w:r>
          </w:p>
        </w:tc>
        <w:tc>
          <w:tcPr>
            <w:tcW w:w="0" w:type="auto"/>
            <w:shd w:val="clear" w:color="auto" w:fill="auto"/>
          </w:tcPr>
          <w:p w14:paraId="0308ECFA" w14:textId="77777777" w:rsidR="007F68ED" w:rsidRDefault="007F68ED" w:rsidP="00D427C8">
            <w:pPr>
              <w:pStyle w:val="TAL"/>
              <w:rPr>
                <w:sz w:val="16"/>
              </w:rPr>
            </w:pPr>
            <w:r>
              <w:rPr>
                <w:sz w:val="16"/>
              </w:rPr>
              <w:t>F</w:t>
            </w:r>
          </w:p>
        </w:tc>
        <w:tc>
          <w:tcPr>
            <w:tcW w:w="0" w:type="auto"/>
            <w:shd w:val="clear" w:color="auto" w:fill="auto"/>
          </w:tcPr>
          <w:p w14:paraId="0877D2BE" w14:textId="77777777" w:rsidR="007F68ED" w:rsidRDefault="007F68ED" w:rsidP="00D427C8">
            <w:pPr>
              <w:pStyle w:val="TAL"/>
              <w:rPr>
                <w:sz w:val="16"/>
              </w:rPr>
            </w:pPr>
            <w:r>
              <w:rPr>
                <w:sz w:val="16"/>
              </w:rPr>
              <w:t>5G_ProSe</w:t>
            </w:r>
          </w:p>
        </w:tc>
        <w:tc>
          <w:tcPr>
            <w:tcW w:w="0" w:type="auto"/>
            <w:shd w:val="clear" w:color="auto" w:fill="auto"/>
          </w:tcPr>
          <w:p w14:paraId="77DC8509" w14:textId="77777777" w:rsidR="007F68ED" w:rsidRDefault="007F68ED" w:rsidP="00D427C8">
            <w:pPr>
              <w:pStyle w:val="TAL"/>
              <w:rPr>
                <w:sz w:val="16"/>
              </w:rPr>
            </w:pPr>
            <w:r>
              <w:rPr>
                <w:sz w:val="16"/>
              </w:rPr>
              <w:t>not pursued</w:t>
            </w:r>
          </w:p>
        </w:tc>
      </w:tr>
      <w:tr w:rsidR="007F68ED" w14:paraId="18409A98" w14:textId="77777777" w:rsidTr="00D427C8">
        <w:tc>
          <w:tcPr>
            <w:tcW w:w="0" w:type="auto"/>
            <w:shd w:val="clear" w:color="auto" w:fill="auto"/>
          </w:tcPr>
          <w:p w14:paraId="33B87286" w14:textId="77777777" w:rsidR="007F68ED" w:rsidRDefault="007F68ED" w:rsidP="00D427C8">
            <w:pPr>
              <w:pStyle w:val="TAL"/>
              <w:rPr>
                <w:sz w:val="16"/>
              </w:rPr>
            </w:pPr>
            <w:r>
              <w:rPr>
                <w:sz w:val="16"/>
              </w:rPr>
              <w:t>S3-223745</w:t>
            </w:r>
          </w:p>
        </w:tc>
        <w:tc>
          <w:tcPr>
            <w:tcW w:w="0" w:type="auto"/>
            <w:shd w:val="clear" w:color="auto" w:fill="auto"/>
          </w:tcPr>
          <w:p w14:paraId="460E4E8E" w14:textId="77777777" w:rsidR="007F68ED" w:rsidRDefault="007F68ED" w:rsidP="00D427C8">
            <w:pPr>
              <w:pStyle w:val="TAL"/>
              <w:rPr>
                <w:sz w:val="16"/>
              </w:rPr>
            </w:pPr>
            <w:r>
              <w:rPr>
                <w:sz w:val="16"/>
              </w:rPr>
              <w:t>Updates to Key Definitions</w:t>
            </w:r>
          </w:p>
        </w:tc>
        <w:tc>
          <w:tcPr>
            <w:tcW w:w="0" w:type="auto"/>
            <w:shd w:val="clear" w:color="auto" w:fill="auto"/>
          </w:tcPr>
          <w:p w14:paraId="2DE86931" w14:textId="77777777" w:rsidR="007F68ED" w:rsidRDefault="007F68ED" w:rsidP="00D427C8">
            <w:pPr>
              <w:pStyle w:val="TAL"/>
              <w:rPr>
                <w:sz w:val="16"/>
              </w:rPr>
            </w:pPr>
            <w:r>
              <w:rPr>
                <w:sz w:val="16"/>
              </w:rPr>
              <w:t>Xiaomi Technology</w:t>
            </w:r>
          </w:p>
        </w:tc>
        <w:tc>
          <w:tcPr>
            <w:tcW w:w="0" w:type="auto"/>
            <w:shd w:val="clear" w:color="auto" w:fill="auto"/>
          </w:tcPr>
          <w:p w14:paraId="48183AD7" w14:textId="77777777" w:rsidR="007F68ED" w:rsidRDefault="007F68ED" w:rsidP="00D427C8">
            <w:pPr>
              <w:pStyle w:val="TAL"/>
              <w:rPr>
                <w:sz w:val="16"/>
              </w:rPr>
            </w:pPr>
            <w:r>
              <w:rPr>
                <w:sz w:val="16"/>
              </w:rPr>
              <w:t>33.503</w:t>
            </w:r>
          </w:p>
        </w:tc>
        <w:tc>
          <w:tcPr>
            <w:tcW w:w="0" w:type="auto"/>
            <w:shd w:val="clear" w:color="auto" w:fill="auto"/>
          </w:tcPr>
          <w:p w14:paraId="6496333A" w14:textId="77777777" w:rsidR="007F68ED" w:rsidRDefault="007F68ED" w:rsidP="00D427C8">
            <w:pPr>
              <w:pStyle w:val="TAL"/>
              <w:rPr>
                <w:sz w:val="16"/>
              </w:rPr>
            </w:pPr>
            <w:r>
              <w:rPr>
                <w:sz w:val="16"/>
              </w:rPr>
              <w:t>0066</w:t>
            </w:r>
          </w:p>
        </w:tc>
        <w:tc>
          <w:tcPr>
            <w:tcW w:w="0" w:type="auto"/>
            <w:shd w:val="clear" w:color="auto" w:fill="auto"/>
          </w:tcPr>
          <w:p w14:paraId="71383233" w14:textId="77777777" w:rsidR="007F68ED" w:rsidRDefault="007F68ED" w:rsidP="00D427C8">
            <w:pPr>
              <w:pStyle w:val="TAR"/>
              <w:rPr>
                <w:sz w:val="16"/>
              </w:rPr>
            </w:pPr>
            <w:r>
              <w:rPr>
                <w:sz w:val="16"/>
              </w:rPr>
              <w:t>-</w:t>
            </w:r>
          </w:p>
        </w:tc>
        <w:tc>
          <w:tcPr>
            <w:tcW w:w="0" w:type="auto"/>
            <w:shd w:val="clear" w:color="auto" w:fill="auto"/>
          </w:tcPr>
          <w:p w14:paraId="13EAD194" w14:textId="77777777" w:rsidR="007F68ED" w:rsidRDefault="007F68ED" w:rsidP="00D427C8">
            <w:pPr>
              <w:pStyle w:val="TAL"/>
              <w:rPr>
                <w:sz w:val="16"/>
              </w:rPr>
            </w:pPr>
            <w:r>
              <w:rPr>
                <w:sz w:val="16"/>
              </w:rPr>
              <w:t>Rel-17</w:t>
            </w:r>
          </w:p>
        </w:tc>
        <w:tc>
          <w:tcPr>
            <w:tcW w:w="0" w:type="auto"/>
            <w:shd w:val="clear" w:color="auto" w:fill="auto"/>
          </w:tcPr>
          <w:p w14:paraId="3276E8C4" w14:textId="77777777" w:rsidR="007F68ED" w:rsidRDefault="007F68ED" w:rsidP="00D427C8">
            <w:pPr>
              <w:pStyle w:val="TAL"/>
              <w:rPr>
                <w:sz w:val="16"/>
              </w:rPr>
            </w:pPr>
            <w:r>
              <w:rPr>
                <w:sz w:val="16"/>
              </w:rPr>
              <w:t>F</w:t>
            </w:r>
          </w:p>
        </w:tc>
        <w:tc>
          <w:tcPr>
            <w:tcW w:w="0" w:type="auto"/>
            <w:shd w:val="clear" w:color="auto" w:fill="auto"/>
          </w:tcPr>
          <w:p w14:paraId="16CC846B" w14:textId="77777777" w:rsidR="007F68ED" w:rsidRDefault="007F68ED" w:rsidP="00D427C8">
            <w:pPr>
              <w:pStyle w:val="TAL"/>
              <w:rPr>
                <w:sz w:val="16"/>
              </w:rPr>
            </w:pPr>
            <w:r>
              <w:rPr>
                <w:sz w:val="16"/>
              </w:rPr>
              <w:t>5G_ProSe</w:t>
            </w:r>
          </w:p>
        </w:tc>
        <w:tc>
          <w:tcPr>
            <w:tcW w:w="0" w:type="auto"/>
            <w:shd w:val="clear" w:color="auto" w:fill="auto"/>
          </w:tcPr>
          <w:p w14:paraId="3F00AED9" w14:textId="77777777" w:rsidR="007F68ED" w:rsidRDefault="007F68ED" w:rsidP="00D427C8">
            <w:pPr>
              <w:pStyle w:val="TAL"/>
              <w:rPr>
                <w:sz w:val="16"/>
              </w:rPr>
            </w:pPr>
            <w:r>
              <w:rPr>
                <w:sz w:val="16"/>
              </w:rPr>
              <w:t>not pursued</w:t>
            </w:r>
          </w:p>
        </w:tc>
      </w:tr>
      <w:tr w:rsidR="007F68ED" w14:paraId="792028C5" w14:textId="77777777" w:rsidTr="00D427C8">
        <w:tc>
          <w:tcPr>
            <w:tcW w:w="0" w:type="auto"/>
            <w:shd w:val="clear" w:color="auto" w:fill="auto"/>
          </w:tcPr>
          <w:p w14:paraId="017771F2" w14:textId="77777777" w:rsidR="007F68ED" w:rsidRDefault="007F68ED" w:rsidP="00D427C8">
            <w:pPr>
              <w:pStyle w:val="TAL"/>
              <w:rPr>
                <w:sz w:val="16"/>
              </w:rPr>
            </w:pPr>
            <w:r>
              <w:rPr>
                <w:sz w:val="16"/>
              </w:rPr>
              <w:t>S3-223772</w:t>
            </w:r>
          </w:p>
        </w:tc>
        <w:tc>
          <w:tcPr>
            <w:tcW w:w="0" w:type="auto"/>
            <w:shd w:val="clear" w:color="auto" w:fill="auto"/>
          </w:tcPr>
          <w:p w14:paraId="5E5AF148" w14:textId="77777777" w:rsidR="007F68ED" w:rsidRDefault="007F68ED" w:rsidP="00D427C8">
            <w:pPr>
              <w:pStyle w:val="TAL"/>
              <w:rPr>
                <w:sz w:val="16"/>
              </w:rPr>
            </w:pPr>
            <w:r>
              <w:rPr>
                <w:sz w:val="16"/>
              </w:rPr>
              <w:t>Correction to privacy protection of UP-PRUK ID and RSC in DCR</w:t>
            </w:r>
          </w:p>
        </w:tc>
        <w:tc>
          <w:tcPr>
            <w:tcW w:w="0" w:type="auto"/>
            <w:shd w:val="clear" w:color="auto" w:fill="auto"/>
          </w:tcPr>
          <w:p w14:paraId="61E742FA" w14:textId="77777777" w:rsidR="007F68ED" w:rsidRDefault="007F68ED" w:rsidP="00D427C8">
            <w:pPr>
              <w:pStyle w:val="TAL"/>
              <w:rPr>
                <w:sz w:val="16"/>
              </w:rPr>
            </w:pPr>
            <w:r>
              <w:rPr>
                <w:sz w:val="16"/>
              </w:rPr>
              <w:t>Beijing Xiaomi Mobile Software</w:t>
            </w:r>
          </w:p>
        </w:tc>
        <w:tc>
          <w:tcPr>
            <w:tcW w:w="0" w:type="auto"/>
            <w:shd w:val="clear" w:color="auto" w:fill="auto"/>
          </w:tcPr>
          <w:p w14:paraId="000164BD" w14:textId="77777777" w:rsidR="007F68ED" w:rsidRDefault="007F68ED" w:rsidP="00D427C8">
            <w:pPr>
              <w:pStyle w:val="TAL"/>
              <w:rPr>
                <w:sz w:val="16"/>
              </w:rPr>
            </w:pPr>
            <w:r>
              <w:rPr>
                <w:sz w:val="16"/>
              </w:rPr>
              <w:t>33.503</w:t>
            </w:r>
          </w:p>
        </w:tc>
        <w:tc>
          <w:tcPr>
            <w:tcW w:w="0" w:type="auto"/>
            <w:shd w:val="clear" w:color="auto" w:fill="auto"/>
          </w:tcPr>
          <w:p w14:paraId="50825A0F" w14:textId="77777777" w:rsidR="007F68ED" w:rsidRDefault="007F68ED" w:rsidP="00D427C8">
            <w:pPr>
              <w:pStyle w:val="TAL"/>
              <w:rPr>
                <w:sz w:val="16"/>
              </w:rPr>
            </w:pPr>
            <w:r>
              <w:rPr>
                <w:sz w:val="16"/>
              </w:rPr>
              <w:t>0067</w:t>
            </w:r>
          </w:p>
        </w:tc>
        <w:tc>
          <w:tcPr>
            <w:tcW w:w="0" w:type="auto"/>
            <w:shd w:val="clear" w:color="auto" w:fill="auto"/>
          </w:tcPr>
          <w:p w14:paraId="33C5E285" w14:textId="77777777" w:rsidR="007F68ED" w:rsidRDefault="007F68ED" w:rsidP="00D427C8">
            <w:pPr>
              <w:pStyle w:val="TAR"/>
              <w:rPr>
                <w:sz w:val="16"/>
              </w:rPr>
            </w:pPr>
            <w:r>
              <w:rPr>
                <w:sz w:val="16"/>
              </w:rPr>
              <w:t>-</w:t>
            </w:r>
          </w:p>
        </w:tc>
        <w:tc>
          <w:tcPr>
            <w:tcW w:w="0" w:type="auto"/>
            <w:shd w:val="clear" w:color="auto" w:fill="auto"/>
          </w:tcPr>
          <w:p w14:paraId="498FCD53" w14:textId="77777777" w:rsidR="007F68ED" w:rsidRDefault="007F68ED" w:rsidP="00D427C8">
            <w:pPr>
              <w:pStyle w:val="TAL"/>
              <w:rPr>
                <w:sz w:val="16"/>
              </w:rPr>
            </w:pPr>
            <w:r>
              <w:rPr>
                <w:sz w:val="16"/>
              </w:rPr>
              <w:t>Rel-17</w:t>
            </w:r>
          </w:p>
        </w:tc>
        <w:tc>
          <w:tcPr>
            <w:tcW w:w="0" w:type="auto"/>
            <w:shd w:val="clear" w:color="auto" w:fill="auto"/>
          </w:tcPr>
          <w:p w14:paraId="2CC4CE28" w14:textId="77777777" w:rsidR="007F68ED" w:rsidRDefault="007F68ED" w:rsidP="00D427C8">
            <w:pPr>
              <w:pStyle w:val="TAL"/>
              <w:rPr>
                <w:sz w:val="16"/>
              </w:rPr>
            </w:pPr>
            <w:r>
              <w:rPr>
                <w:sz w:val="16"/>
              </w:rPr>
              <w:t>F</w:t>
            </w:r>
          </w:p>
        </w:tc>
        <w:tc>
          <w:tcPr>
            <w:tcW w:w="0" w:type="auto"/>
            <w:shd w:val="clear" w:color="auto" w:fill="auto"/>
          </w:tcPr>
          <w:p w14:paraId="1525A8AE" w14:textId="77777777" w:rsidR="007F68ED" w:rsidRDefault="007F68ED" w:rsidP="00D427C8">
            <w:pPr>
              <w:pStyle w:val="TAL"/>
              <w:rPr>
                <w:sz w:val="16"/>
              </w:rPr>
            </w:pPr>
            <w:r>
              <w:rPr>
                <w:sz w:val="16"/>
              </w:rPr>
              <w:t>5G_ProSe</w:t>
            </w:r>
          </w:p>
        </w:tc>
        <w:tc>
          <w:tcPr>
            <w:tcW w:w="0" w:type="auto"/>
            <w:shd w:val="clear" w:color="auto" w:fill="auto"/>
          </w:tcPr>
          <w:p w14:paraId="60C4CE03" w14:textId="77777777" w:rsidR="007F68ED" w:rsidRDefault="007F68ED" w:rsidP="00D427C8">
            <w:pPr>
              <w:pStyle w:val="TAL"/>
              <w:rPr>
                <w:sz w:val="16"/>
              </w:rPr>
            </w:pPr>
            <w:r>
              <w:rPr>
                <w:sz w:val="16"/>
              </w:rPr>
              <w:t>merged</w:t>
            </w:r>
          </w:p>
        </w:tc>
      </w:tr>
      <w:tr w:rsidR="007F68ED" w14:paraId="60A64A57" w14:textId="77777777" w:rsidTr="00D427C8">
        <w:tc>
          <w:tcPr>
            <w:tcW w:w="0" w:type="auto"/>
            <w:shd w:val="clear" w:color="auto" w:fill="auto"/>
          </w:tcPr>
          <w:p w14:paraId="61C90C0B" w14:textId="77777777" w:rsidR="007F68ED" w:rsidRDefault="007F68ED" w:rsidP="00D427C8">
            <w:pPr>
              <w:pStyle w:val="TAL"/>
              <w:rPr>
                <w:sz w:val="16"/>
              </w:rPr>
            </w:pPr>
            <w:r>
              <w:rPr>
                <w:sz w:val="16"/>
              </w:rPr>
              <w:t>S3-223820</w:t>
            </w:r>
          </w:p>
        </w:tc>
        <w:tc>
          <w:tcPr>
            <w:tcW w:w="0" w:type="auto"/>
            <w:shd w:val="clear" w:color="auto" w:fill="auto"/>
          </w:tcPr>
          <w:p w14:paraId="78DFF336" w14:textId="77777777" w:rsidR="007F68ED" w:rsidRDefault="007F68ED" w:rsidP="00D427C8">
            <w:pPr>
              <w:pStyle w:val="TAL"/>
              <w:rPr>
                <w:sz w:val="16"/>
              </w:rPr>
            </w:pPr>
            <w:r>
              <w:rPr>
                <w:sz w:val="16"/>
              </w:rPr>
              <w:t xml:space="preserve">use relay UE SNN to generate AV for </w:t>
            </w:r>
            <w:proofErr w:type="spellStart"/>
            <w:r>
              <w:rPr>
                <w:sz w:val="16"/>
              </w:rPr>
              <w:t>ProSe</w:t>
            </w:r>
            <w:proofErr w:type="spellEnd"/>
            <w:r>
              <w:rPr>
                <w:sz w:val="16"/>
              </w:rPr>
              <w:t xml:space="preserve"> authentication</w:t>
            </w:r>
          </w:p>
        </w:tc>
        <w:tc>
          <w:tcPr>
            <w:tcW w:w="0" w:type="auto"/>
            <w:shd w:val="clear" w:color="auto" w:fill="auto"/>
          </w:tcPr>
          <w:p w14:paraId="42824A11" w14:textId="77777777" w:rsidR="007F68ED" w:rsidRDefault="007F68ED" w:rsidP="00D427C8">
            <w:pPr>
              <w:pStyle w:val="TAL"/>
              <w:rPr>
                <w:sz w:val="16"/>
              </w:rPr>
            </w:pPr>
            <w:r>
              <w:rPr>
                <w:sz w:val="16"/>
              </w:rPr>
              <w:t>Nokia, Nokia Shanghai Bell</w:t>
            </w:r>
          </w:p>
        </w:tc>
        <w:tc>
          <w:tcPr>
            <w:tcW w:w="0" w:type="auto"/>
            <w:shd w:val="clear" w:color="auto" w:fill="auto"/>
          </w:tcPr>
          <w:p w14:paraId="1B6033F0" w14:textId="77777777" w:rsidR="007F68ED" w:rsidRDefault="007F68ED" w:rsidP="00D427C8">
            <w:pPr>
              <w:pStyle w:val="TAL"/>
              <w:rPr>
                <w:sz w:val="16"/>
              </w:rPr>
            </w:pPr>
            <w:r>
              <w:rPr>
                <w:sz w:val="16"/>
              </w:rPr>
              <w:t>33.503</w:t>
            </w:r>
          </w:p>
        </w:tc>
        <w:tc>
          <w:tcPr>
            <w:tcW w:w="0" w:type="auto"/>
            <w:shd w:val="clear" w:color="auto" w:fill="auto"/>
          </w:tcPr>
          <w:p w14:paraId="54B535C9" w14:textId="77777777" w:rsidR="007F68ED" w:rsidRDefault="007F68ED" w:rsidP="00D427C8">
            <w:pPr>
              <w:pStyle w:val="TAL"/>
              <w:rPr>
                <w:sz w:val="16"/>
              </w:rPr>
            </w:pPr>
            <w:r>
              <w:rPr>
                <w:sz w:val="16"/>
              </w:rPr>
              <w:t>0068</w:t>
            </w:r>
          </w:p>
        </w:tc>
        <w:tc>
          <w:tcPr>
            <w:tcW w:w="0" w:type="auto"/>
            <w:shd w:val="clear" w:color="auto" w:fill="auto"/>
          </w:tcPr>
          <w:p w14:paraId="46DD3151" w14:textId="77777777" w:rsidR="007F68ED" w:rsidRDefault="007F68ED" w:rsidP="00D427C8">
            <w:pPr>
              <w:pStyle w:val="TAR"/>
              <w:rPr>
                <w:sz w:val="16"/>
              </w:rPr>
            </w:pPr>
            <w:r>
              <w:rPr>
                <w:sz w:val="16"/>
              </w:rPr>
              <w:t>-</w:t>
            </w:r>
          </w:p>
        </w:tc>
        <w:tc>
          <w:tcPr>
            <w:tcW w:w="0" w:type="auto"/>
            <w:shd w:val="clear" w:color="auto" w:fill="auto"/>
          </w:tcPr>
          <w:p w14:paraId="2EB9CD57" w14:textId="77777777" w:rsidR="007F68ED" w:rsidRDefault="007F68ED" w:rsidP="00D427C8">
            <w:pPr>
              <w:pStyle w:val="TAL"/>
              <w:rPr>
                <w:sz w:val="16"/>
              </w:rPr>
            </w:pPr>
            <w:r>
              <w:rPr>
                <w:sz w:val="16"/>
              </w:rPr>
              <w:t>Rel-17</w:t>
            </w:r>
          </w:p>
        </w:tc>
        <w:tc>
          <w:tcPr>
            <w:tcW w:w="0" w:type="auto"/>
            <w:shd w:val="clear" w:color="auto" w:fill="auto"/>
          </w:tcPr>
          <w:p w14:paraId="29073F13" w14:textId="77777777" w:rsidR="007F68ED" w:rsidRDefault="007F68ED" w:rsidP="00D427C8">
            <w:pPr>
              <w:pStyle w:val="TAL"/>
              <w:rPr>
                <w:sz w:val="16"/>
              </w:rPr>
            </w:pPr>
            <w:r>
              <w:rPr>
                <w:sz w:val="16"/>
              </w:rPr>
              <w:t>F</w:t>
            </w:r>
          </w:p>
        </w:tc>
        <w:tc>
          <w:tcPr>
            <w:tcW w:w="0" w:type="auto"/>
            <w:shd w:val="clear" w:color="auto" w:fill="auto"/>
          </w:tcPr>
          <w:p w14:paraId="160B85C9" w14:textId="77777777" w:rsidR="007F68ED" w:rsidRDefault="007F68ED" w:rsidP="00D427C8">
            <w:pPr>
              <w:pStyle w:val="TAL"/>
              <w:rPr>
                <w:sz w:val="16"/>
              </w:rPr>
            </w:pPr>
            <w:r>
              <w:rPr>
                <w:sz w:val="16"/>
              </w:rPr>
              <w:t>TEI17</w:t>
            </w:r>
          </w:p>
        </w:tc>
        <w:tc>
          <w:tcPr>
            <w:tcW w:w="0" w:type="auto"/>
            <w:shd w:val="clear" w:color="auto" w:fill="auto"/>
          </w:tcPr>
          <w:p w14:paraId="5318273E" w14:textId="77777777" w:rsidR="007F68ED" w:rsidRDefault="007F68ED" w:rsidP="00D427C8">
            <w:pPr>
              <w:pStyle w:val="TAL"/>
              <w:rPr>
                <w:sz w:val="16"/>
              </w:rPr>
            </w:pPr>
            <w:r>
              <w:rPr>
                <w:sz w:val="16"/>
              </w:rPr>
              <w:t>not pursued</w:t>
            </w:r>
          </w:p>
        </w:tc>
      </w:tr>
      <w:tr w:rsidR="007F68ED" w14:paraId="591F5A89" w14:textId="77777777" w:rsidTr="00D427C8">
        <w:tc>
          <w:tcPr>
            <w:tcW w:w="0" w:type="auto"/>
            <w:shd w:val="clear" w:color="auto" w:fill="auto"/>
          </w:tcPr>
          <w:p w14:paraId="667EDD1F" w14:textId="77777777" w:rsidR="007F68ED" w:rsidRDefault="007F68ED" w:rsidP="00D427C8">
            <w:pPr>
              <w:pStyle w:val="TAL"/>
              <w:rPr>
                <w:sz w:val="16"/>
              </w:rPr>
            </w:pPr>
            <w:r>
              <w:rPr>
                <w:sz w:val="16"/>
              </w:rPr>
              <w:t>S3-223821</w:t>
            </w:r>
          </w:p>
        </w:tc>
        <w:tc>
          <w:tcPr>
            <w:tcW w:w="0" w:type="auto"/>
            <w:shd w:val="clear" w:color="auto" w:fill="auto"/>
          </w:tcPr>
          <w:p w14:paraId="2BF5CF38" w14:textId="77777777" w:rsidR="007F68ED" w:rsidRDefault="007F68ED" w:rsidP="00D427C8">
            <w:pPr>
              <w:pStyle w:val="TAL"/>
              <w:rPr>
                <w:sz w:val="16"/>
              </w:rPr>
            </w:pPr>
            <w:r>
              <w:rPr>
                <w:sz w:val="16"/>
              </w:rPr>
              <w:t xml:space="preserve">use remote UE SNN to generate AV for </w:t>
            </w:r>
            <w:proofErr w:type="spellStart"/>
            <w:r>
              <w:rPr>
                <w:sz w:val="16"/>
              </w:rPr>
              <w:t>ProSe</w:t>
            </w:r>
            <w:proofErr w:type="spellEnd"/>
            <w:r>
              <w:rPr>
                <w:sz w:val="16"/>
              </w:rPr>
              <w:t xml:space="preserve"> authentication</w:t>
            </w:r>
          </w:p>
        </w:tc>
        <w:tc>
          <w:tcPr>
            <w:tcW w:w="0" w:type="auto"/>
            <w:shd w:val="clear" w:color="auto" w:fill="auto"/>
          </w:tcPr>
          <w:p w14:paraId="101B72D6" w14:textId="77777777" w:rsidR="007F68ED" w:rsidRDefault="007F68ED" w:rsidP="00D427C8">
            <w:pPr>
              <w:pStyle w:val="TAL"/>
              <w:rPr>
                <w:sz w:val="16"/>
              </w:rPr>
            </w:pPr>
            <w:r>
              <w:rPr>
                <w:sz w:val="16"/>
              </w:rPr>
              <w:t>Nokia, Nokia Shanghai Bell</w:t>
            </w:r>
          </w:p>
        </w:tc>
        <w:tc>
          <w:tcPr>
            <w:tcW w:w="0" w:type="auto"/>
            <w:shd w:val="clear" w:color="auto" w:fill="auto"/>
          </w:tcPr>
          <w:p w14:paraId="081126E8" w14:textId="77777777" w:rsidR="007F68ED" w:rsidRDefault="007F68ED" w:rsidP="00D427C8">
            <w:pPr>
              <w:pStyle w:val="TAL"/>
              <w:rPr>
                <w:sz w:val="16"/>
              </w:rPr>
            </w:pPr>
            <w:r>
              <w:rPr>
                <w:sz w:val="16"/>
              </w:rPr>
              <w:t>33.503</w:t>
            </w:r>
          </w:p>
        </w:tc>
        <w:tc>
          <w:tcPr>
            <w:tcW w:w="0" w:type="auto"/>
            <w:shd w:val="clear" w:color="auto" w:fill="auto"/>
          </w:tcPr>
          <w:p w14:paraId="150E3760" w14:textId="77777777" w:rsidR="007F68ED" w:rsidRDefault="007F68ED" w:rsidP="00D427C8">
            <w:pPr>
              <w:pStyle w:val="TAL"/>
              <w:rPr>
                <w:sz w:val="16"/>
              </w:rPr>
            </w:pPr>
            <w:r>
              <w:rPr>
                <w:sz w:val="16"/>
              </w:rPr>
              <w:t>0069</w:t>
            </w:r>
          </w:p>
        </w:tc>
        <w:tc>
          <w:tcPr>
            <w:tcW w:w="0" w:type="auto"/>
            <w:shd w:val="clear" w:color="auto" w:fill="auto"/>
          </w:tcPr>
          <w:p w14:paraId="5D6F0DFA" w14:textId="77777777" w:rsidR="007F68ED" w:rsidRDefault="007F68ED" w:rsidP="00D427C8">
            <w:pPr>
              <w:pStyle w:val="TAR"/>
              <w:rPr>
                <w:sz w:val="16"/>
              </w:rPr>
            </w:pPr>
            <w:r>
              <w:rPr>
                <w:sz w:val="16"/>
              </w:rPr>
              <w:t>-</w:t>
            </w:r>
          </w:p>
        </w:tc>
        <w:tc>
          <w:tcPr>
            <w:tcW w:w="0" w:type="auto"/>
            <w:shd w:val="clear" w:color="auto" w:fill="auto"/>
          </w:tcPr>
          <w:p w14:paraId="08782131" w14:textId="77777777" w:rsidR="007F68ED" w:rsidRDefault="007F68ED" w:rsidP="00D427C8">
            <w:pPr>
              <w:pStyle w:val="TAL"/>
              <w:rPr>
                <w:sz w:val="16"/>
              </w:rPr>
            </w:pPr>
            <w:r>
              <w:rPr>
                <w:sz w:val="16"/>
              </w:rPr>
              <w:t>Rel-17</w:t>
            </w:r>
          </w:p>
        </w:tc>
        <w:tc>
          <w:tcPr>
            <w:tcW w:w="0" w:type="auto"/>
            <w:shd w:val="clear" w:color="auto" w:fill="auto"/>
          </w:tcPr>
          <w:p w14:paraId="039E0176" w14:textId="77777777" w:rsidR="007F68ED" w:rsidRDefault="007F68ED" w:rsidP="00D427C8">
            <w:pPr>
              <w:pStyle w:val="TAL"/>
              <w:rPr>
                <w:sz w:val="16"/>
              </w:rPr>
            </w:pPr>
            <w:r>
              <w:rPr>
                <w:sz w:val="16"/>
              </w:rPr>
              <w:t>F</w:t>
            </w:r>
          </w:p>
        </w:tc>
        <w:tc>
          <w:tcPr>
            <w:tcW w:w="0" w:type="auto"/>
            <w:shd w:val="clear" w:color="auto" w:fill="auto"/>
          </w:tcPr>
          <w:p w14:paraId="5FAAC93B" w14:textId="77777777" w:rsidR="007F68ED" w:rsidRDefault="007F68ED" w:rsidP="00D427C8">
            <w:pPr>
              <w:pStyle w:val="TAL"/>
              <w:rPr>
                <w:sz w:val="16"/>
              </w:rPr>
            </w:pPr>
            <w:r>
              <w:rPr>
                <w:sz w:val="16"/>
              </w:rPr>
              <w:t>TEI17</w:t>
            </w:r>
          </w:p>
        </w:tc>
        <w:tc>
          <w:tcPr>
            <w:tcW w:w="0" w:type="auto"/>
            <w:shd w:val="clear" w:color="auto" w:fill="auto"/>
          </w:tcPr>
          <w:p w14:paraId="35F6D392" w14:textId="77777777" w:rsidR="007F68ED" w:rsidRDefault="007F68ED" w:rsidP="00D427C8">
            <w:pPr>
              <w:pStyle w:val="TAL"/>
              <w:rPr>
                <w:sz w:val="16"/>
              </w:rPr>
            </w:pPr>
            <w:r>
              <w:rPr>
                <w:sz w:val="16"/>
              </w:rPr>
              <w:t>not pursued</w:t>
            </w:r>
          </w:p>
        </w:tc>
      </w:tr>
      <w:tr w:rsidR="007F68ED" w14:paraId="66C9FAC7" w14:textId="77777777" w:rsidTr="00D427C8">
        <w:tc>
          <w:tcPr>
            <w:tcW w:w="0" w:type="auto"/>
            <w:shd w:val="clear" w:color="auto" w:fill="auto"/>
          </w:tcPr>
          <w:p w14:paraId="22E11316" w14:textId="77777777" w:rsidR="007F68ED" w:rsidRDefault="007F68ED" w:rsidP="00D427C8">
            <w:pPr>
              <w:pStyle w:val="TAL"/>
              <w:rPr>
                <w:sz w:val="16"/>
              </w:rPr>
            </w:pPr>
            <w:r>
              <w:rPr>
                <w:sz w:val="16"/>
              </w:rPr>
              <w:t>S3-223823</w:t>
            </w:r>
          </w:p>
        </w:tc>
        <w:tc>
          <w:tcPr>
            <w:tcW w:w="0" w:type="auto"/>
            <w:shd w:val="clear" w:color="auto" w:fill="auto"/>
          </w:tcPr>
          <w:p w14:paraId="2FA5FA40" w14:textId="77777777" w:rsidR="007F68ED" w:rsidRDefault="007F68ED" w:rsidP="00D427C8">
            <w:pPr>
              <w:pStyle w:val="TAL"/>
              <w:rPr>
                <w:sz w:val="16"/>
              </w:rPr>
            </w:pPr>
            <w:r>
              <w:rPr>
                <w:sz w:val="16"/>
              </w:rPr>
              <w:t>include RID of AUSF in DCR</w:t>
            </w:r>
          </w:p>
        </w:tc>
        <w:tc>
          <w:tcPr>
            <w:tcW w:w="0" w:type="auto"/>
            <w:shd w:val="clear" w:color="auto" w:fill="auto"/>
          </w:tcPr>
          <w:p w14:paraId="0D7E3921" w14:textId="77777777" w:rsidR="007F68ED" w:rsidRDefault="007F68ED" w:rsidP="00D427C8">
            <w:pPr>
              <w:pStyle w:val="TAL"/>
              <w:rPr>
                <w:sz w:val="16"/>
              </w:rPr>
            </w:pPr>
            <w:r>
              <w:rPr>
                <w:sz w:val="16"/>
              </w:rPr>
              <w:t>Nokia, Nokia Shanghai Bell</w:t>
            </w:r>
          </w:p>
        </w:tc>
        <w:tc>
          <w:tcPr>
            <w:tcW w:w="0" w:type="auto"/>
            <w:shd w:val="clear" w:color="auto" w:fill="auto"/>
          </w:tcPr>
          <w:p w14:paraId="3E624C3A" w14:textId="77777777" w:rsidR="007F68ED" w:rsidRDefault="007F68ED" w:rsidP="00D427C8">
            <w:pPr>
              <w:pStyle w:val="TAL"/>
              <w:rPr>
                <w:sz w:val="16"/>
              </w:rPr>
            </w:pPr>
            <w:r>
              <w:rPr>
                <w:sz w:val="16"/>
              </w:rPr>
              <w:t>33.503</w:t>
            </w:r>
          </w:p>
        </w:tc>
        <w:tc>
          <w:tcPr>
            <w:tcW w:w="0" w:type="auto"/>
            <w:shd w:val="clear" w:color="auto" w:fill="auto"/>
          </w:tcPr>
          <w:p w14:paraId="5C133179" w14:textId="77777777" w:rsidR="007F68ED" w:rsidRDefault="007F68ED" w:rsidP="00D427C8">
            <w:pPr>
              <w:pStyle w:val="TAL"/>
              <w:rPr>
                <w:sz w:val="16"/>
              </w:rPr>
            </w:pPr>
            <w:r>
              <w:rPr>
                <w:sz w:val="16"/>
              </w:rPr>
              <w:t>0070</w:t>
            </w:r>
          </w:p>
        </w:tc>
        <w:tc>
          <w:tcPr>
            <w:tcW w:w="0" w:type="auto"/>
            <w:shd w:val="clear" w:color="auto" w:fill="auto"/>
          </w:tcPr>
          <w:p w14:paraId="675DD814" w14:textId="77777777" w:rsidR="007F68ED" w:rsidRDefault="007F68ED" w:rsidP="00D427C8">
            <w:pPr>
              <w:pStyle w:val="TAR"/>
              <w:rPr>
                <w:sz w:val="16"/>
              </w:rPr>
            </w:pPr>
            <w:r>
              <w:rPr>
                <w:sz w:val="16"/>
              </w:rPr>
              <w:t>-</w:t>
            </w:r>
          </w:p>
        </w:tc>
        <w:tc>
          <w:tcPr>
            <w:tcW w:w="0" w:type="auto"/>
            <w:shd w:val="clear" w:color="auto" w:fill="auto"/>
          </w:tcPr>
          <w:p w14:paraId="16377167" w14:textId="77777777" w:rsidR="007F68ED" w:rsidRDefault="007F68ED" w:rsidP="00D427C8">
            <w:pPr>
              <w:pStyle w:val="TAL"/>
              <w:rPr>
                <w:sz w:val="16"/>
              </w:rPr>
            </w:pPr>
            <w:r>
              <w:rPr>
                <w:sz w:val="16"/>
              </w:rPr>
              <w:t>Rel-17</w:t>
            </w:r>
          </w:p>
        </w:tc>
        <w:tc>
          <w:tcPr>
            <w:tcW w:w="0" w:type="auto"/>
            <w:shd w:val="clear" w:color="auto" w:fill="auto"/>
          </w:tcPr>
          <w:p w14:paraId="680632BD" w14:textId="77777777" w:rsidR="007F68ED" w:rsidRDefault="007F68ED" w:rsidP="00D427C8">
            <w:pPr>
              <w:pStyle w:val="TAL"/>
              <w:rPr>
                <w:sz w:val="16"/>
              </w:rPr>
            </w:pPr>
            <w:r>
              <w:rPr>
                <w:sz w:val="16"/>
              </w:rPr>
              <w:t>F</w:t>
            </w:r>
          </w:p>
        </w:tc>
        <w:tc>
          <w:tcPr>
            <w:tcW w:w="0" w:type="auto"/>
            <w:shd w:val="clear" w:color="auto" w:fill="auto"/>
          </w:tcPr>
          <w:p w14:paraId="50D570F3" w14:textId="77777777" w:rsidR="007F68ED" w:rsidRDefault="007F68ED" w:rsidP="00D427C8">
            <w:pPr>
              <w:pStyle w:val="TAL"/>
              <w:rPr>
                <w:sz w:val="16"/>
              </w:rPr>
            </w:pPr>
            <w:r>
              <w:rPr>
                <w:sz w:val="16"/>
              </w:rPr>
              <w:t>TEI17</w:t>
            </w:r>
          </w:p>
        </w:tc>
        <w:tc>
          <w:tcPr>
            <w:tcW w:w="0" w:type="auto"/>
            <w:shd w:val="clear" w:color="auto" w:fill="auto"/>
          </w:tcPr>
          <w:p w14:paraId="275AF086" w14:textId="77777777" w:rsidR="007F68ED" w:rsidRDefault="007F68ED" w:rsidP="00D427C8">
            <w:pPr>
              <w:pStyle w:val="TAL"/>
              <w:rPr>
                <w:sz w:val="16"/>
              </w:rPr>
            </w:pPr>
            <w:r>
              <w:rPr>
                <w:sz w:val="16"/>
              </w:rPr>
              <w:t>not pursued</w:t>
            </w:r>
          </w:p>
        </w:tc>
      </w:tr>
      <w:tr w:rsidR="007F68ED" w14:paraId="6024D7D2" w14:textId="77777777" w:rsidTr="00D427C8">
        <w:tc>
          <w:tcPr>
            <w:tcW w:w="0" w:type="auto"/>
            <w:shd w:val="clear" w:color="auto" w:fill="auto"/>
          </w:tcPr>
          <w:p w14:paraId="6DA683AD" w14:textId="77777777" w:rsidR="007F68ED" w:rsidRDefault="007F68ED" w:rsidP="00D427C8">
            <w:pPr>
              <w:pStyle w:val="TAL"/>
              <w:rPr>
                <w:sz w:val="16"/>
              </w:rPr>
            </w:pPr>
            <w:r>
              <w:rPr>
                <w:sz w:val="16"/>
              </w:rPr>
              <w:t>S3-223824</w:t>
            </w:r>
          </w:p>
        </w:tc>
        <w:tc>
          <w:tcPr>
            <w:tcW w:w="0" w:type="auto"/>
            <w:shd w:val="clear" w:color="auto" w:fill="auto"/>
          </w:tcPr>
          <w:p w14:paraId="28166674" w14:textId="77777777" w:rsidR="007F68ED" w:rsidRDefault="007F68ED" w:rsidP="00D427C8">
            <w:pPr>
              <w:pStyle w:val="TAL"/>
              <w:rPr>
                <w:sz w:val="16"/>
              </w:rPr>
            </w:pPr>
            <w:r>
              <w:rPr>
                <w:sz w:val="16"/>
              </w:rPr>
              <w:t>include RID of AUSF in CP PRUK ID</w:t>
            </w:r>
          </w:p>
        </w:tc>
        <w:tc>
          <w:tcPr>
            <w:tcW w:w="0" w:type="auto"/>
            <w:shd w:val="clear" w:color="auto" w:fill="auto"/>
          </w:tcPr>
          <w:p w14:paraId="7E654B7A" w14:textId="77777777" w:rsidR="007F68ED" w:rsidRDefault="007F68ED" w:rsidP="00D427C8">
            <w:pPr>
              <w:pStyle w:val="TAL"/>
              <w:rPr>
                <w:sz w:val="16"/>
              </w:rPr>
            </w:pPr>
            <w:r>
              <w:rPr>
                <w:sz w:val="16"/>
              </w:rPr>
              <w:t>Nokia, Nokia Shanghai Bell</w:t>
            </w:r>
          </w:p>
        </w:tc>
        <w:tc>
          <w:tcPr>
            <w:tcW w:w="0" w:type="auto"/>
            <w:shd w:val="clear" w:color="auto" w:fill="auto"/>
          </w:tcPr>
          <w:p w14:paraId="0F0D7146" w14:textId="77777777" w:rsidR="007F68ED" w:rsidRDefault="007F68ED" w:rsidP="00D427C8">
            <w:pPr>
              <w:pStyle w:val="TAL"/>
              <w:rPr>
                <w:sz w:val="16"/>
              </w:rPr>
            </w:pPr>
            <w:r>
              <w:rPr>
                <w:sz w:val="16"/>
              </w:rPr>
              <w:t>33.503</w:t>
            </w:r>
          </w:p>
        </w:tc>
        <w:tc>
          <w:tcPr>
            <w:tcW w:w="0" w:type="auto"/>
            <w:shd w:val="clear" w:color="auto" w:fill="auto"/>
          </w:tcPr>
          <w:p w14:paraId="11BF37EA" w14:textId="77777777" w:rsidR="007F68ED" w:rsidRDefault="007F68ED" w:rsidP="00D427C8">
            <w:pPr>
              <w:pStyle w:val="TAL"/>
              <w:rPr>
                <w:sz w:val="16"/>
              </w:rPr>
            </w:pPr>
            <w:r>
              <w:rPr>
                <w:sz w:val="16"/>
              </w:rPr>
              <w:t>0071</w:t>
            </w:r>
          </w:p>
        </w:tc>
        <w:tc>
          <w:tcPr>
            <w:tcW w:w="0" w:type="auto"/>
            <w:shd w:val="clear" w:color="auto" w:fill="auto"/>
          </w:tcPr>
          <w:p w14:paraId="6FD0C94C" w14:textId="77777777" w:rsidR="007F68ED" w:rsidRDefault="007F68ED" w:rsidP="00D427C8">
            <w:pPr>
              <w:pStyle w:val="TAR"/>
              <w:rPr>
                <w:sz w:val="16"/>
              </w:rPr>
            </w:pPr>
            <w:r>
              <w:rPr>
                <w:sz w:val="16"/>
              </w:rPr>
              <w:t>-</w:t>
            </w:r>
          </w:p>
        </w:tc>
        <w:tc>
          <w:tcPr>
            <w:tcW w:w="0" w:type="auto"/>
            <w:shd w:val="clear" w:color="auto" w:fill="auto"/>
          </w:tcPr>
          <w:p w14:paraId="37C758C7" w14:textId="77777777" w:rsidR="007F68ED" w:rsidRDefault="007F68ED" w:rsidP="00D427C8">
            <w:pPr>
              <w:pStyle w:val="TAL"/>
              <w:rPr>
                <w:sz w:val="16"/>
              </w:rPr>
            </w:pPr>
            <w:r>
              <w:rPr>
                <w:sz w:val="16"/>
              </w:rPr>
              <w:t>Rel-17</w:t>
            </w:r>
          </w:p>
        </w:tc>
        <w:tc>
          <w:tcPr>
            <w:tcW w:w="0" w:type="auto"/>
            <w:shd w:val="clear" w:color="auto" w:fill="auto"/>
          </w:tcPr>
          <w:p w14:paraId="75A5A0FB" w14:textId="77777777" w:rsidR="007F68ED" w:rsidRDefault="007F68ED" w:rsidP="00D427C8">
            <w:pPr>
              <w:pStyle w:val="TAL"/>
              <w:rPr>
                <w:sz w:val="16"/>
              </w:rPr>
            </w:pPr>
            <w:r>
              <w:rPr>
                <w:sz w:val="16"/>
              </w:rPr>
              <w:t>F</w:t>
            </w:r>
          </w:p>
        </w:tc>
        <w:tc>
          <w:tcPr>
            <w:tcW w:w="0" w:type="auto"/>
            <w:shd w:val="clear" w:color="auto" w:fill="auto"/>
          </w:tcPr>
          <w:p w14:paraId="6E1DC374" w14:textId="77777777" w:rsidR="007F68ED" w:rsidRDefault="007F68ED" w:rsidP="00D427C8">
            <w:pPr>
              <w:pStyle w:val="TAL"/>
              <w:rPr>
                <w:sz w:val="16"/>
              </w:rPr>
            </w:pPr>
            <w:r>
              <w:rPr>
                <w:sz w:val="16"/>
              </w:rPr>
              <w:t>TEI17</w:t>
            </w:r>
          </w:p>
        </w:tc>
        <w:tc>
          <w:tcPr>
            <w:tcW w:w="0" w:type="auto"/>
            <w:shd w:val="clear" w:color="auto" w:fill="auto"/>
          </w:tcPr>
          <w:p w14:paraId="06E0262A" w14:textId="77777777" w:rsidR="007F68ED" w:rsidRDefault="007F68ED" w:rsidP="00D427C8">
            <w:pPr>
              <w:pStyle w:val="TAL"/>
              <w:rPr>
                <w:sz w:val="16"/>
              </w:rPr>
            </w:pPr>
            <w:r>
              <w:rPr>
                <w:sz w:val="16"/>
              </w:rPr>
              <w:t>not pursued</w:t>
            </w:r>
          </w:p>
        </w:tc>
      </w:tr>
      <w:tr w:rsidR="007F68ED" w14:paraId="4087F168" w14:textId="77777777" w:rsidTr="00D427C8">
        <w:tc>
          <w:tcPr>
            <w:tcW w:w="0" w:type="auto"/>
            <w:shd w:val="clear" w:color="auto" w:fill="auto"/>
          </w:tcPr>
          <w:p w14:paraId="007886D5" w14:textId="77777777" w:rsidR="007F68ED" w:rsidRDefault="007F68ED" w:rsidP="00D427C8">
            <w:pPr>
              <w:pStyle w:val="TAL"/>
              <w:rPr>
                <w:sz w:val="16"/>
              </w:rPr>
            </w:pPr>
            <w:r>
              <w:rPr>
                <w:sz w:val="16"/>
              </w:rPr>
              <w:t>S3-223208</w:t>
            </w:r>
          </w:p>
        </w:tc>
        <w:tc>
          <w:tcPr>
            <w:tcW w:w="0" w:type="auto"/>
            <w:shd w:val="clear" w:color="auto" w:fill="auto"/>
          </w:tcPr>
          <w:p w14:paraId="2AD9504E" w14:textId="77777777" w:rsidR="007F68ED" w:rsidRDefault="007F68ED" w:rsidP="00D427C8">
            <w:pPr>
              <w:pStyle w:val="TAL"/>
              <w:rPr>
                <w:sz w:val="16"/>
              </w:rPr>
            </w:pPr>
            <w:r>
              <w:rPr>
                <w:sz w:val="16"/>
              </w:rPr>
              <w:t xml:space="preserve">Update </w:t>
            </w:r>
            <w:proofErr w:type="spellStart"/>
            <w:r>
              <w:rPr>
                <w:sz w:val="16"/>
              </w:rPr>
              <w:t>gNB</w:t>
            </w:r>
            <w:proofErr w:type="spellEnd"/>
            <w:r>
              <w:rPr>
                <w:sz w:val="16"/>
              </w:rPr>
              <w:t xml:space="preserve"> test case for UP integrity protection</w:t>
            </w:r>
          </w:p>
        </w:tc>
        <w:tc>
          <w:tcPr>
            <w:tcW w:w="0" w:type="auto"/>
            <w:shd w:val="clear" w:color="auto" w:fill="auto"/>
          </w:tcPr>
          <w:p w14:paraId="6DEA7948" w14:textId="77777777" w:rsidR="007F68ED" w:rsidRDefault="007F68ED" w:rsidP="00D427C8">
            <w:pPr>
              <w:pStyle w:val="TAL"/>
              <w:rPr>
                <w:sz w:val="16"/>
              </w:rPr>
            </w:pPr>
            <w:r>
              <w:rPr>
                <w:sz w:val="16"/>
              </w:rPr>
              <w:t>Keysight Technologies UK Ltd</w:t>
            </w:r>
          </w:p>
        </w:tc>
        <w:tc>
          <w:tcPr>
            <w:tcW w:w="0" w:type="auto"/>
            <w:shd w:val="clear" w:color="auto" w:fill="auto"/>
          </w:tcPr>
          <w:p w14:paraId="573BA64B" w14:textId="77777777" w:rsidR="007F68ED" w:rsidRDefault="007F68ED" w:rsidP="00D427C8">
            <w:pPr>
              <w:pStyle w:val="TAL"/>
              <w:rPr>
                <w:sz w:val="16"/>
              </w:rPr>
            </w:pPr>
            <w:r>
              <w:rPr>
                <w:sz w:val="16"/>
              </w:rPr>
              <w:t>33.511</w:t>
            </w:r>
          </w:p>
        </w:tc>
        <w:tc>
          <w:tcPr>
            <w:tcW w:w="0" w:type="auto"/>
            <w:shd w:val="clear" w:color="auto" w:fill="auto"/>
          </w:tcPr>
          <w:p w14:paraId="26677978" w14:textId="77777777" w:rsidR="007F68ED" w:rsidRDefault="007F68ED" w:rsidP="00D427C8">
            <w:pPr>
              <w:pStyle w:val="TAL"/>
              <w:rPr>
                <w:sz w:val="16"/>
              </w:rPr>
            </w:pPr>
            <w:r>
              <w:rPr>
                <w:sz w:val="16"/>
              </w:rPr>
              <w:t>0033</w:t>
            </w:r>
          </w:p>
        </w:tc>
        <w:tc>
          <w:tcPr>
            <w:tcW w:w="0" w:type="auto"/>
            <w:shd w:val="clear" w:color="auto" w:fill="auto"/>
          </w:tcPr>
          <w:p w14:paraId="6AABAB7C" w14:textId="77777777" w:rsidR="007F68ED" w:rsidRDefault="007F68ED" w:rsidP="00D427C8">
            <w:pPr>
              <w:pStyle w:val="TAR"/>
              <w:rPr>
                <w:sz w:val="16"/>
              </w:rPr>
            </w:pPr>
            <w:r>
              <w:rPr>
                <w:sz w:val="16"/>
              </w:rPr>
              <w:t>-</w:t>
            </w:r>
          </w:p>
        </w:tc>
        <w:tc>
          <w:tcPr>
            <w:tcW w:w="0" w:type="auto"/>
            <w:shd w:val="clear" w:color="auto" w:fill="auto"/>
          </w:tcPr>
          <w:p w14:paraId="56DEAB68" w14:textId="77777777" w:rsidR="007F68ED" w:rsidRDefault="007F68ED" w:rsidP="00D427C8">
            <w:pPr>
              <w:pStyle w:val="TAL"/>
              <w:rPr>
                <w:sz w:val="16"/>
              </w:rPr>
            </w:pPr>
            <w:r>
              <w:rPr>
                <w:sz w:val="16"/>
              </w:rPr>
              <w:t>Rel-17</w:t>
            </w:r>
          </w:p>
        </w:tc>
        <w:tc>
          <w:tcPr>
            <w:tcW w:w="0" w:type="auto"/>
            <w:shd w:val="clear" w:color="auto" w:fill="auto"/>
          </w:tcPr>
          <w:p w14:paraId="37629C2F" w14:textId="77777777" w:rsidR="007F68ED" w:rsidRDefault="007F68ED" w:rsidP="00D427C8">
            <w:pPr>
              <w:pStyle w:val="TAL"/>
              <w:rPr>
                <w:sz w:val="16"/>
              </w:rPr>
            </w:pPr>
            <w:r>
              <w:rPr>
                <w:sz w:val="16"/>
              </w:rPr>
              <w:t>F</w:t>
            </w:r>
          </w:p>
        </w:tc>
        <w:tc>
          <w:tcPr>
            <w:tcW w:w="0" w:type="auto"/>
            <w:shd w:val="clear" w:color="auto" w:fill="auto"/>
          </w:tcPr>
          <w:p w14:paraId="5D0E8406" w14:textId="77777777" w:rsidR="007F68ED" w:rsidRDefault="007F68ED" w:rsidP="00D427C8">
            <w:pPr>
              <w:pStyle w:val="TAL"/>
              <w:rPr>
                <w:sz w:val="16"/>
              </w:rPr>
            </w:pPr>
            <w:r>
              <w:rPr>
                <w:sz w:val="16"/>
              </w:rPr>
              <w:t>eSCAS_5G</w:t>
            </w:r>
          </w:p>
        </w:tc>
        <w:tc>
          <w:tcPr>
            <w:tcW w:w="0" w:type="auto"/>
            <w:shd w:val="clear" w:color="auto" w:fill="auto"/>
          </w:tcPr>
          <w:p w14:paraId="10EBC8ED" w14:textId="77777777" w:rsidR="007F68ED" w:rsidRDefault="007F68ED" w:rsidP="00D427C8">
            <w:pPr>
              <w:pStyle w:val="TAL"/>
              <w:rPr>
                <w:sz w:val="16"/>
              </w:rPr>
            </w:pPr>
            <w:r>
              <w:rPr>
                <w:sz w:val="16"/>
              </w:rPr>
              <w:t>not pursued</w:t>
            </w:r>
          </w:p>
        </w:tc>
      </w:tr>
      <w:tr w:rsidR="007F68ED" w14:paraId="4204B643" w14:textId="77777777" w:rsidTr="00D427C8">
        <w:tc>
          <w:tcPr>
            <w:tcW w:w="0" w:type="auto"/>
            <w:shd w:val="clear" w:color="auto" w:fill="auto"/>
          </w:tcPr>
          <w:p w14:paraId="3A44FD4C" w14:textId="77777777" w:rsidR="007F68ED" w:rsidRDefault="007F68ED" w:rsidP="00D427C8">
            <w:pPr>
              <w:pStyle w:val="TAL"/>
              <w:rPr>
                <w:sz w:val="16"/>
              </w:rPr>
            </w:pPr>
            <w:r>
              <w:rPr>
                <w:sz w:val="16"/>
              </w:rPr>
              <w:t>S3-223336</w:t>
            </w:r>
          </w:p>
        </w:tc>
        <w:tc>
          <w:tcPr>
            <w:tcW w:w="0" w:type="auto"/>
            <w:shd w:val="clear" w:color="auto" w:fill="auto"/>
          </w:tcPr>
          <w:p w14:paraId="03B61046" w14:textId="77777777" w:rsidR="007F68ED" w:rsidRDefault="007F68ED" w:rsidP="00D427C8">
            <w:pPr>
              <w:pStyle w:val="TAL"/>
              <w:rPr>
                <w:sz w:val="16"/>
              </w:rPr>
            </w:pPr>
            <w:r>
              <w:rPr>
                <w:sz w:val="16"/>
              </w:rPr>
              <w:t>Corrections to the test cases in TS 33.511</w:t>
            </w:r>
          </w:p>
        </w:tc>
        <w:tc>
          <w:tcPr>
            <w:tcW w:w="0" w:type="auto"/>
            <w:shd w:val="clear" w:color="auto" w:fill="auto"/>
          </w:tcPr>
          <w:p w14:paraId="7A9B01BA" w14:textId="77777777" w:rsidR="007F68ED" w:rsidRDefault="007F68ED" w:rsidP="00D427C8">
            <w:pPr>
              <w:pStyle w:val="TAL"/>
              <w:rPr>
                <w:sz w:val="16"/>
              </w:rPr>
            </w:pPr>
            <w:r>
              <w:rPr>
                <w:sz w:val="16"/>
              </w:rPr>
              <w:t>Qualcomm Incorporated</w:t>
            </w:r>
          </w:p>
        </w:tc>
        <w:tc>
          <w:tcPr>
            <w:tcW w:w="0" w:type="auto"/>
            <w:shd w:val="clear" w:color="auto" w:fill="auto"/>
          </w:tcPr>
          <w:p w14:paraId="279E3488" w14:textId="77777777" w:rsidR="007F68ED" w:rsidRDefault="007F68ED" w:rsidP="00D427C8">
            <w:pPr>
              <w:pStyle w:val="TAL"/>
              <w:rPr>
                <w:sz w:val="16"/>
              </w:rPr>
            </w:pPr>
            <w:r>
              <w:rPr>
                <w:sz w:val="16"/>
              </w:rPr>
              <w:t>33.511</w:t>
            </w:r>
          </w:p>
        </w:tc>
        <w:tc>
          <w:tcPr>
            <w:tcW w:w="0" w:type="auto"/>
            <w:shd w:val="clear" w:color="auto" w:fill="auto"/>
          </w:tcPr>
          <w:p w14:paraId="7B5217E6" w14:textId="77777777" w:rsidR="007F68ED" w:rsidRDefault="007F68ED" w:rsidP="00D427C8">
            <w:pPr>
              <w:pStyle w:val="TAL"/>
              <w:rPr>
                <w:sz w:val="16"/>
              </w:rPr>
            </w:pPr>
            <w:r>
              <w:rPr>
                <w:sz w:val="16"/>
              </w:rPr>
              <w:t>0034</w:t>
            </w:r>
          </w:p>
        </w:tc>
        <w:tc>
          <w:tcPr>
            <w:tcW w:w="0" w:type="auto"/>
            <w:shd w:val="clear" w:color="auto" w:fill="auto"/>
          </w:tcPr>
          <w:p w14:paraId="176BD23C" w14:textId="77777777" w:rsidR="007F68ED" w:rsidRDefault="007F68ED" w:rsidP="00D427C8">
            <w:pPr>
              <w:pStyle w:val="TAR"/>
              <w:rPr>
                <w:sz w:val="16"/>
              </w:rPr>
            </w:pPr>
            <w:r>
              <w:rPr>
                <w:sz w:val="16"/>
              </w:rPr>
              <w:t>-</w:t>
            </w:r>
          </w:p>
        </w:tc>
        <w:tc>
          <w:tcPr>
            <w:tcW w:w="0" w:type="auto"/>
            <w:shd w:val="clear" w:color="auto" w:fill="auto"/>
          </w:tcPr>
          <w:p w14:paraId="1E6D0F0E" w14:textId="77777777" w:rsidR="007F68ED" w:rsidRDefault="007F68ED" w:rsidP="00D427C8">
            <w:pPr>
              <w:pStyle w:val="TAL"/>
              <w:rPr>
                <w:sz w:val="16"/>
              </w:rPr>
            </w:pPr>
            <w:r>
              <w:rPr>
                <w:sz w:val="16"/>
              </w:rPr>
              <w:t>Rel-16</w:t>
            </w:r>
          </w:p>
        </w:tc>
        <w:tc>
          <w:tcPr>
            <w:tcW w:w="0" w:type="auto"/>
            <w:shd w:val="clear" w:color="auto" w:fill="auto"/>
          </w:tcPr>
          <w:p w14:paraId="58E75BF5" w14:textId="77777777" w:rsidR="007F68ED" w:rsidRDefault="007F68ED" w:rsidP="00D427C8">
            <w:pPr>
              <w:pStyle w:val="TAL"/>
              <w:rPr>
                <w:sz w:val="16"/>
              </w:rPr>
            </w:pPr>
            <w:r>
              <w:rPr>
                <w:sz w:val="16"/>
              </w:rPr>
              <w:t>F</w:t>
            </w:r>
          </w:p>
        </w:tc>
        <w:tc>
          <w:tcPr>
            <w:tcW w:w="0" w:type="auto"/>
            <w:shd w:val="clear" w:color="auto" w:fill="auto"/>
          </w:tcPr>
          <w:p w14:paraId="3EBFB7F8" w14:textId="77777777" w:rsidR="007F68ED" w:rsidRDefault="007F68ED" w:rsidP="00D427C8">
            <w:pPr>
              <w:pStyle w:val="TAL"/>
              <w:rPr>
                <w:sz w:val="16"/>
              </w:rPr>
            </w:pPr>
            <w:r>
              <w:rPr>
                <w:sz w:val="16"/>
              </w:rPr>
              <w:t>SCAS_5G</w:t>
            </w:r>
          </w:p>
        </w:tc>
        <w:tc>
          <w:tcPr>
            <w:tcW w:w="0" w:type="auto"/>
            <w:shd w:val="clear" w:color="auto" w:fill="auto"/>
          </w:tcPr>
          <w:p w14:paraId="5C01897F" w14:textId="77777777" w:rsidR="007F68ED" w:rsidRDefault="007F68ED" w:rsidP="00D427C8">
            <w:pPr>
              <w:pStyle w:val="TAL"/>
              <w:rPr>
                <w:sz w:val="16"/>
              </w:rPr>
            </w:pPr>
            <w:r>
              <w:rPr>
                <w:sz w:val="16"/>
              </w:rPr>
              <w:t>agreed</w:t>
            </w:r>
          </w:p>
        </w:tc>
      </w:tr>
      <w:tr w:rsidR="007F68ED" w14:paraId="65EA962A" w14:textId="77777777" w:rsidTr="00D427C8">
        <w:tc>
          <w:tcPr>
            <w:tcW w:w="0" w:type="auto"/>
            <w:shd w:val="clear" w:color="auto" w:fill="auto"/>
          </w:tcPr>
          <w:p w14:paraId="49D0FC1C" w14:textId="77777777" w:rsidR="007F68ED" w:rsidRDefault="007F68ED" w:rsidP="00D427C8">
            <w:pPr>
              <w:pStyle w:val="TAL"/>
              <w:rPr>
                <w:sz w:val="16"/>
              </w:rPr>
            </w:pPr>
            <w:r>
              <w:rPr>
                <w:sz w:val="16"/>
              </w:rPr>
              <w:t>S3-223337</w:t>
            </w:r>
          </w:p>
        </w:tc>
        <w:tc>
          <w:tcPr>
            <w:tcW w:w="0" w:type="auto"/>
            <w:shd w:val="clear" w:color="auto" w:fill="auto"/>
          </w:tcPr>
          <w:p w14:paraId="71649ADB" w14:textId="77777777" w:rsidR="007F68ED" w:rsidRDefault="007F68ED" w:rsidP="00D427C8">
            <w:pPr>
              <w:pStyle w:val="TAL"/>
              <w:rPr>
                <w:sz w:val="16"/>
              </w:rPr>
            </w:pPr>
            <w:r>
              <w:rPr>
                <w:sz w:val="16"/>
              </w:rPr>
              <w:t>Corrections to the test cases in TS 33.511</w:t>
            </w:r>
          </w:p>
        </w:tc>
        <w:tc>
          <w:tcPr>
            <w:tcW w:w="0" w:type="auto"/>
            <w:shd w:val="clear" w:color="auto" w:fill="auto"/>
          </w:tcPr>
          <w:p w14:paraId="3B95B7D9" w14:textId="77777777" w:rsidR="007F68ED" w:rsidRDefault="007F68ED" w:rsidP="00D427C8">
            <w:pPr>
              <w:pStyle w:val="TAL"/>
              <w:rPr>
                <w:sz w:val="16"/>
              </w:rPr>
            </w:pPr>
            <w:r>
              <w:rPr>
                <w:sz w:val="16"/>
              </w:rPr>
              <w:t>Qualcomm Incorporated</w:t>
            </w:r>
          </w:p>
        </w:tc>
        <w:tc>
          <w:tcPr>
            <w:tcW w:w="0" w:type="auto"/>
            <w:shd w:val="clear" w:color="auto" w:fill="auto"/>
          </w:tcPr>
          <w:p w14:paraId="79BAD612" w14:textId="77777777" w:rsidR="007F68ED" w:rsidRDefault="007F68ED" w:rsidP="00D427C8">
            <w:pPr>
              <w:pStyle w:val="TAL"/>
              <w:rPr>
                <w:sz w:val="16"/>
              </w:rPr>
            </w:pPr>
            <w:r>
              <w:rPr>
                <w:sz w:val="16"/>
              </w:rPr>
              <w:t>33.511</w:t>
            </w:r>
          </w:p>
        </w:tc>
        <w:tc>
          <w:tcPr>
            <w:tcW w:w="0" w:type="auto"/>
            <w:shd w:val="clear" w:color="auto" w:fill="auto"/>
          </w:tcPr>
          <w:p w14:paraId="0FB3735E" w14:textId="77777777" w:rsidR="007F68ED" w:rsidRDefault="007F68ED" w:rsidP="00D427C8">
            <w:pPr>
              <w:pStyle w:val="TAL"/>
              <w:rPr>
                <w:sz w:val="16"/>
              </w:rPr>
            </w:pPr>
            <w:r>
              <w:rPr>
                <w:sz w:val="16"/>
              </w:rPr>
              <w:t>0035</w:t>
            </w:r>
          </w:p>
        </w:tc>
        <w:tc>
          <w:tcPr>
            <w:tcW w:w="0" w:type="auto"/>
            <w:shd w:val="clear" w:color="auto" w:fill="auto"/>
          </w:tcPr>
          <w:p w14:paraId="725D9651" w14:textId="77777777" w:rsidR="007F68ED" w:rsidRDefault="007F68ED" w:rsidP="00D427C8">
            <w:pPr>
              <w:pStyle w:val="TAR"/>
              <w:rPr>
                <w:sz w:val="16"/>
              </w:rPr>
            </w:pPr>
            <w:r>
              <w:rPr>
                <w:sz w:val="16"/>
              </w:rPr>
              <w:t>-</w:t>
            </w:r>
          </w:p>
        </w:tc>
        <w:tc>
          <w:tcPr>
            <w:tcW w:w="0" w:type="auto"/>
            <w:shd w:val="clear" w:color="auto" w:fill="auto"/>
          </w:tcPr>
          <w:p w14:paraId="0B5C91F9" w14:textId="77777777" w:rsidR="007F68ED" w:rsidRDefault="007F68ED" w:rsidP="00D427C8">
            <w:pPr>
              <w:pStyle w:val="TAL"/>
              <w:rPr>
                <w:sz w:val="16"/>
              </w:rPr>
            </w:pPr>
            <w:r>
              <w:rPr>
                <w:sz w:val="16"/>
              </w:rPr>
              <w:t>Rel-17</w:t>
            </w:r>
          </w:p>
        </w:tc>
        <w:tc>
          <w:tcPr>
            <w:tcW w:w="0" w:type="auto"/>
            <w:shd w:val="clear" w:color="auto" w:fill="auto"/>
          </w:tcPr>
          <w:p w14:paraId="7958AA56" w14:textId="77777777" w:rsidR="007F68ED" w:rsidRDefault="007F68ED" w:rsidP="00D427C8">
            <w:pPr>
              <w:pStyle w:val="TAL"/>
              <w:rPr>
                <w:sz w:val="16"/>
              </w:rPr>
            </w:pPr>
            <w:r>
              <w:rPr>
                <w:sz w:val="16"/>
              </w:rPr>
              <w:t>A</w:t>
            </w:r>
          </w:p>
        </w:tc>
        <w:tc>
          <w:tcPr>
            <w:tcW w:w="0" w:type="auto"/>
            <w:shd w:val="clear" w:color="auto" w:fill="auto"/>
          </w:tcPr>
          <w:p w14:paraId="598B9DE0" w14:textId="77777777" w:rsidR="007F68ED" w:rsidRDefault="007F68ED" w:rsidP="00D427C8">
            <w:pPr>
              <w:pStyle w:val="TAL"/>
              <w:rPr>
                <w:sz w:val="16"/>
              </w:rPr>
            </w:pPr>
            <w:r>
              <w:rPr>
                <w:sz w:val="16"/>
              </w:rPr>
              <w:t>SCAS_5G</w:t>
            </w:r>
          </w:p>
        </w:tc>
        <w:tc>
          <w:tcPr>
            <w:tcW w:w="0" w:type="auto"/>
            <w:shd w:val="clear" w:color="auto" w:fill="auto"/>
          </w:tcPr>
          <w:p w14:paraId="5C34854C" w14:textId="77777777" w:rsidR="007F68ED" w:rsidRDefault="007F68ED" w:rsidP="00D427C8">
            <w:pPr>
              <w:pStyle w:val="TAL"/>
              <w:rPr>
                <w:sz w:val="16"/>
              </w:rPr>
            </w:pPr>
            <w:r>
              <w:rPr>
                <w:sz w:val="16"/>
              </w:rPr>
              <w:t>agreed</w:t>
            </w:r>
          </w:p>
        </w:tc>
      </w:tr>
      <w:tr w:rsidR="007F68ED" w14:paraId="6E7E519D" w14:textId="77777777" w:rsidTr="00D427C8">
        <w:tc>
          <w:tcPr>
            <w:tcW w:w="0" w:type="auto"/>
            <w:shd w:val="clear" w:color="auto" w:fill="auto"/>
          </w:tcPr>
          <w:p w14:paraId="738FB620" w14:textId="77777777" w:rsidR="007F68ED" w:rsidRDefault="007F68ED" w:rsidP="00D427C8">
            <w:pPr>
              <w:pStyle w:val="TAL"/>
              <w:rPr>
                <w:sz w:val="16"/>
              </w:rPr>
            </w:pPr>
            <w:r>
              <w:rPr>
                <w:sz w:val="16"/>
              </w:rPr>
              <w:t>S3-223338</w:t>
            </w:r>
          </w:p>
        </w:tc>
        <w:tc>
          <w:tcPr>
            <w:tcW w:w="0" w:type="auto"/>
            <w:shd w:val="clear" w:color="auto" w:fill="auto"/>
          </w:tcPr>
          <w:p w14:paraId="6B4AE6E7" w14:textId="77777777" w:rsidR="007F68ED" w:rsidRDefault="007F68ED" w:rsidP="00D427C8">
            <w:pPr>
              <w:pStyle w:val="TAL"/>
              <w:rPr>
                <w:sz w:val="16"/>
              </w:rPr>
            </w:pPr>
            <w:r>
              <w:rPr>
                <w:sz w:val="16"/>
              </w:rPr>
              <w:t>Corrections to the threat references in TS 33.511</w:t>
            </w:r>
          </w:p>
        </w:tc>
        <w:tc>
          <w:tcPr>
            <w:tcW w:w="0" w:type="auto"/>
            <w:shd w:val="clear" w:color="auto" w:fill="auto"/>
          </w:tcPr>
          <w:p w14:paraId="338920BB" w14:textId="77777777" w:rsidR="007F68ED" w:rsidRDefault="007F68ED" w:rsidP="00D427C8">
            <w:pPr>
              <w:pStyle w:val="TAL"/>
              <w:rPr>
                <w:sz w:val="16"/>
              </w:rPr>
            </w:pPr>
            <w:r>
              <w:rPr>
                <w:sz w:val="16"/>
              </w:rPr>
              <w:t>Qualcomm Incorporated</w:t>
            </w:r>
          </w:p>
        </w:tc>
        <w:tc>
          <w:tcPr>
            <w:tcW w:w="0" w:type="auto"/>
            <w:shd w:val="clear" w:color="auto" w:fill="auto"/>
          </w:tcPr>
          <w:p w14:paraId="2EB986AB" w14:textId="77777777" w:rsidR="007F68ED" w:rsidRDefault="007F68ED" w:rsidP="00D427C8">
            <w:pPr>
              <w:pStyle w:val="TAL"/>
              <w:rPr>
                <w:sz w:val="16"/>
              </w:rPr>
            </w:pPr>
            <w:r>
              <w:rPr>
                <w:sz w:val="16"/>
              </w:rPr>
              <w:t>33.511</w:t>
            </w:r>
          </w:p>
        </w:tc>
        <w:tc>
          <w:tcPr>
            <w:tcW w:w="0" w:type="auto"/>
            <w:shd w:val="clear" w:color="auto" w:fill="auto"/>
          </w:tcPr>
          <w:p w14:paraId="1E7014B5" w14:textId="77777777" w:rsidR="007F68ED" w:rsidRDefault="007F68ED" w:rsidP="00D427C8">
            <w:pPr>
              <w:pStyle w:val="TAL"/>
              <w:rPr>
                <w:sz w:val="16"/>
              </w:rPr>
            </w:pPr>
            <w:r>
              <w:rPr>
                <w:sz w:val="16"/>
              </w:rPr>
              <w:t>0036</w:t>
            </w:r>
          </w:p>
        </w:tc>
        <w:tc>
          <w:tcPr>
            <w:tcW w:w="0" w:type="auto"/>
            <w:shd w:val="clear" w:color="auto" w:fill="auto"/>
          </w:tcPr>
          <w:p w14:paraId="4CD71B46" w14:textId="77777777" w:rsidR="007F68ED" w:rsidRDefault="007F68ED" w:rsidP="00D427C8">
            <w:pPr>
              <w:pStyle w:val="TAR"/>
              <w:rPr>
                <w:sz w:val="16"/>
              </w:rPr>
            </w:pPr>
            <w:r>
              <w:rPr>
                <w:sz w:val="16"/>
              </w:rPr>
              <w:t>-</w:t>
            </w:r>
          </w:p>
        </w:tc>
        <w:tc>
          <w:tcPr>
            <w:tcW w:w="0" w:type="auto"/>
            <w:shd w:val="clear" w:color="auto" w:fill="auto"/>
          </w:tcPr>
          <w:p w14:paraId="733E3D1E" w14:textId="77777777" w:rsidR="007F68ED" w:rsidRDefault="007F68ED" w:rsidP="00D427C8">
            <w:pPr>
              <w:pStyle w:val="TAL"/>
              <w:rPr>
                <w:sz w:val="16"/>
              </w:rPr>
            </w:pPr>
            <w:r>
              <w:rPr>
                <w:sz w:val="16"/>
              </w:rPr>
              <w:t>Rel-16</w:t>
            </w:r>
          </w:p>
        </w:tc>
        <w:tc>
          <w:tcPr>
            <w:tcW w:w="0" w:type="auto"/>
            <w:shd w:val="clear" w:color="auto" w:fill="auto"/>
          </w:tcPr>
          <w:p w14:paraId="35BBAF4B" w14:textId="77777777" w:rsidR="007F68ED" w:rsidRDefault="007F68ED" w:rsidP="00D427C8">
            <w:pPr>
              <w:pStyle w:val="TAL"/>
              <w:rPr>
                <w:sz w:val="16"/>
              </w:rPr>
            </w:pPr>
            <w:r>
              <w:rPr>
                <w:sz w:val="16"/>
              </w:rPr>
              <w:t>F</w:t>
            </w:r>
          </w:p>
        </w:tc>
        <w:tc>
          <w:tcPr>
            <w:tcW w:w="0" w:type="auto"/>
            <w:shd w:val="clear" w:color="auto" w:fill="auto"/>
          </w:tcPr>
          <w:p w14:paraId="7C40B2C6" w14:textId="77777777" w:rsidR="007F68ED" w:rsidRDefault="007F68ED" w:rsidP="00D427C8">
            <w:pPr>
              <w:pStyle w:val="TAL"/>
              <w:rPr>
                <w:sz w:val="16"/>
              </w:rPr>
            </w:pPr>
            <w:r>
              <w:rPr>
                <w:sz w:val="16"/>
              </w:rPr>
              <w:t>SCAS_5G</w:t>
            </w:r>
          </w:p>
        </w:tc>
        <w:tc>
          <w:tcPr>
            <w:tcW w:w="0" w:type="auto"/>
            <w:shd w:val="clear" w:color="auto" w:fill="auto"/>
          </w:tcPr>
          <w:p w14:paraId="591750A9" w14:textId="77777777" w:rsidR="007F68ED" w:rsidRDefault="007F68ED" w:rsidP="00D427C8">
            <w:pPr>
              <w:pStyle w:val="TAL"/>
              <w:rPr>
                <w:sz w:val="16"/>
              </w:rPr>
            </w:pPr>
            <w:r>
              <w:rPr>
                <w:sz w:val="16"/>
              </w:rPr>
              <w:t>agreed</w:t>
            </w:r>
          </w:p>
        </w:tc>
      </w:tr>
      <w:tr w:rsidR="007F68ED" w14:paraId="3054F2DE" w14:textId="77777777" w:rsidTr="00D427C8">
        <w:tc>
          <w:tcPr>
            <w:tcW w:w="0" w:type="auto"/>
            <w:shd w:val="clear" w:color="auto" w:fill="auto"/>
          </w:tcPr>
          <w:p w14:paraId="7F0DD54A" w14:textId="77777777" w:rsidR="007F68ED" w:rsidRDefault="007F68ED" w:rsidP="00D427C8">
            <w:pPr>
              <w:pStyle w:val="TAL"/>
              <w:rPr>
                <w:sz w:val="16"/>
              </w:rPr>
            </w:pPr>
            <w:r>
              <w:rPr>
                <w:sz w:val="16"/>
              </w:rPr>
              <w:t>S3-223339</w:t>
            </w:r>
          </w:p>
        </w:tc>
        <w:tc>
          <w:tcPr>
            <w:tcW w:w="0" w:type="auto"/>
            <w:shd w:val="clear" w:color="auto" w:fill="auto"/>
          </w:tcPr>
          <w:p w14:paraId="50BC6F65" w14:textId="77777777" w:rsidR="007F68ED" w:rsidRDefault="007F68ED" w:rsidP="00D427C8">
            <w:pPr>
              <w:pStyle w:val="TAL"/>
              <w:rPr>
                <w:sz w:val="16"/>
              </w:rPr>
            </w:pPr>
            <w:r>
              <w:rPr>
                <w:sz w:val="16"/>
              </w:rPr>
              <w:t>Corrections to the threat references in TS 33.511</w:t>
            </w:r>
          </w:p>
        </w:tc>
        <w:tc>
          <w:tcPr>
            <w:tcW w:w="0" w:type="auto"/>
            <w:shd w:val="clear" w:color="auto" w:fill="auto"/>
          </w:tcPr>
          <w:p w14:paraId="680A44BD" w14:textId="77777777" w:rsidR="007F68ED" w:rsidRDefault="007F68ED" w:rsidP="00D427C8">
            <w:pPr>
              <w:pStyle w:val="TAL"/>
              <w:rPr>
                <w:sz w:val="16"/>
              </w:rPr>
            </w:pPr>
            <w:r>
              <w:rPr>
                <w:sz w:val="16"/>
              </w:rPr>
              <w:t>Qualcomm Incorporated</w:t>
            </w:r>
          </w:p>
        </w:tc>
        <w:tc>
          <w:tcPr>
            <w:tcW w:w="0" w:type="auto"/>
            <w:shd w:val="clear" w:color="auto" w:fill="auto"/>
          </w:tcPr>
          <w:p w14:paraId="6CFBF8B3" w14:textId="77777777" w:rsidR="007F68ED" w:rsidRDefault="007F68ED" w:rsidP="00D427C8">
            <w:pPr>
              <w:pStyle w:val="TAL"/>
              <w:rPr>
                <w:sz w:val="16"/>
              </w:rPr>
            </w:pPr>
            <w:r>
              <w:rPr>
                <w:sz w:val="16"/>
              </w:rPr>
              <w:t>33.511</w:t>
            </w:r>
          </w:p>
        </w:tc>
        <w:tc>
          <w:tcPr>
            <w:tcW w:w="0" w:type="auto"/>
            <w:shd w:val="clear" w:color="auto" w:fill="auto"/>
          </w:tcPr>
          <w:p w14:paraId="1980D667" w14:textId="77777777" w:rsidR="007F68ED" w:rsidRDefault="007F68ED" w:rsidP="00D427C8">
            <w:pPr>
              <w:pStyle w:val="TAL"/>
              <w:rPr>
                <w:sz w:val="16"/>
              </w:rPr>
            </w:pPr>
            <w:r>
              <w:rPr>
                <w:sz w:val="16"/>
              </w:rPr>
              <w:t>0037</w:t>
            </w:r>
          </w:p>
        </w:tc>
        <w:tc>
          <w:tcPr>
            <w:tcW w:w="0" w:type="auto"/>
            <w:shd w:val="clear" w:color="auto" w:fill="auto"/>
          </w:tcPr>
          <w:p w14:paraId="7EADEC21" w14:textId="77777777" w:rsidR="007F68ED" w:rsidRDefault="007F68ED" w:rsidP="00D427C8">
            <w:pPr>
              <w:pStyle w:val="TAR"/>
              <w:rPr>
                <w:sz w:val="16"/>
              </w:rPr>
            </w:pPr>
            <w:r>
              <w:rPr>
                <w:sz w:val="16"/>
              </w:rPr>
              <w:t>-</w:t>
            </w:r>
          </w:p>
        </w:tc>
        <w:tc>
          <w:tcPr>
            <w:tcW w:w="0" w:type="auto"/>
            <w:shd w:val="clear" w:color="auto" w:fill="auto"/>
          </w:tcPr>
          <w:p w14:paraId="7148AF76" w14:textId="77777777" w:rsidR="007F68ED" w:rsidRDefault="007F68ED" w:rsidP="00D427C8">
            <w:pPr>
              <w:pStyle w:val="TAL"/>
              <w:rPr>
                <w:sz w:val="16"/>
              </w:rPr>
            </w:pPr>
            <w:r>
              <w:rPr>
                <w:sz w:val="16"/>
              </w:rPr>
              <w:t>Rel-17</w:t>
            </w:r>
          </w:p>
        </w:tc>
        <w:tc>
          <w:tcPr>
            <w:tcW w:w="0" w:type="auto"/>
            <w:shd w:val="clear" w:color="auto" w:fill="auto"/>
          </w:tcPr>
          <w:p w14:paraId="0C803D47" w14:textId="77777777" w:rsidR="007F68ED" w:rsidRDefault="007F68ED" w:rsidP="00D427C8">
            <w:pPr>
              <w:pStyle w:val="TAL"/>
              <w:rPr>
                <w:sz w:val="16"/>
              </w:rPr>
            </w:pPr>
            <w:r>
              <w:rPr>
                <w:sz w:val="16"/>
              </w:rPr>
              <w:t>A</w:t>
            </w:r>
          </w:p>
        </w:tc>
        <w:tc>
          <w:tcPr>
            <w:tcW w:w="0" w:type="auto"/>
            <w:shd w:val="clear" w:color="auto" w:fill="auto"/>
          </w:tcPr>
          <w:p w14:paraId="2EBB8690" w14:textId="77777777" w:rsidR="007F68ED" w:rsidRDefault="007F68ED" w:rsidP="00D427C8">
            <w:pPr>
              <w:pStyle w:val="TAL"/>
              <w:rPr>
                <w:sz w:val="16"/>
              </w:rPr>
            </w:pPr>
            <w:r>
              <w:rPr>
                <w:sz w:val="16"/>
              </w:rPr>
              <w:t>SCAS_5G</w:t>
            </w:r>
          </w:p>
        </w:tc>
        <w:tc>
          <w:tcPr>
            <w:tcW w:w="0" w:type="auto"/>
            <w:shd w:val="clear" w:color="auto" w:fill="auto"/>
          </w:tcPr>
          <w:p w14:paraId="6B261DDF" w14:textId="77777777" w:rsidR="007F68ED" w:rsidRDefault="007F68ED" w:rsidP="00D427C8">
            <w:pPr>
              <w:pStyle w:val="TAL"/>
              <w:rPr>
                <w:sz w:val="16"/>
              </w:rPr>
            </w:pPr>
            <w:r>
              <w:rPr>
                <w:sz w:val="16"/>
              </w:rPr>
              <w:t>agreed</w:t>
            </w:r>
          </w:p>
        </w:tc>
      </w:tr>
      <w:tr w:rsidR="007F68ED" w14:paraId="527BE598" w14:textId="77777777" w:rsidTr="00D427C8">
        <w:tc>
          <w:tcPr>
            <w:tcW w:w="0" w:type="auto"/>
            <w:shd w:val="clear" w:color="auto" w:fill="auto"/>
          </w:tcPr>
          <w:p w14:paraId="45F5F60E" w14:textId="77777777" w:rsidR="007F68ED" w:rsidRDefault="007F68ED" w:rsidP="00D427C8">
            <w:pPr>
              <w:pStyle w:val="TAL"/>
              <w:rPr>
                <w:sz w:val="16"/>
              </w:rPr>
            </w:pPr>
            <w:r>
              <w:rPr>
                <w:sz w:val="16"/>
              </w:rPr>
              <w:t>S3-223340</w:t>
            </w:r>
          </w:p>
        </w:tc>
        <w:tc>
          <w:tcPr>
            <w:tcW w:w="0" w:type="auto"/>
            <w:shd w:val="clear" w:color="auto" w:fill="auto"/>
          </w:tcPr>
          <w:p w14:paraId="07ED54E6" w14:textId="77777777" w:rsidR="007F68ED" w:rsidRDefault="007F68ED" w:rsidP="00D427C8">
            <w:pPr>
              <w:pStyle w:val="TAL"/>
              <w:rPr>
                <w:sz w:val="16"/>
              </w:rPr>
            </w:pPr>
            <w:r>
              <w:rPr>
                <w:sz w:val="16"/>
              </w:rPr>
              <w:t>Adding non-</w:t>
            </w:r>
            <w:proofErr w:type="spellStart"/>
            <w:r>
              <w:rPr>
                <w:sz w:val="16"/>
              </w:rPr>
              <w:t>Uu</w:t>
            </w:r>
            <w:proofErr w:type="spellEnd"/>
            <w:r>
              <w:rPr>
                <w:sz w:val="16"/>
              </w:rPr>
              <w:t xml:space="preserve"> user plane text cases to TS 33.511</w:t>
            </w:r>
          </w:p>
        </w:tc>
        <w:tc>
          <w:tcPr>
            <w:tcW w:w="0" w:type="auto"/>
            <w:shd w:val="clear" w:color="auto" w:fill="auto"/>
          </w:tcPr>
          <w:p w14:paraId="36DEBEEB" w14:textId="77777777" w:rsidR="007F68ED" w:rsidRDefault="007F68ED" w:rsidP="00D427C8">
            <w:pPr>
              <w:pStyle w:val="TAL"/>
              <w:rPr>
                <w:sz w:val="16"/>
              </w:rPr>
            </w:pPr>
            <w:r>
              <w:rPr>
                <w:sz w:val="16"/>
              </w:rPr>
              <w:t>Qualcomm Incorporated</w:t>
            </w:r>
          </w:p>
        </w:tc>
        <w:tc>
          <w:tcPr>
            <w:tcW w:w="0" w:type="auto"/>
            <w:shd w:val="clear" w:color="auto" w:fill="auto"/>
          </w:tcPr>
          <w:p w14:paraId="1A4EFC2A" w14:textId="77777777" w:rsidR="007F68ED" w:rsidRDefault="007F68ED" w:rsidP="00D427C8">
            <w:pPr>
              <w:pStyle w:val="TAL"/>
              <w:rPr>
                <w:sz w:val="16"/>
              </w:rPr>
            </w:pPr>
            <w:r>
              <w:rPr>
                <w:sz w:val="16"/>
              </w:rPr>
              <w:t>33.511</w:t>
            </w:r>
          </w:p>
        </w:tc>
        <w:tc>
          <w:tcPr>
            <w:tcW w:w="0" w:type="auto"/>
            <w:shd w:val="clear" w:color="auto" w:fill="auto"/>
          </w:tcPr>
          <w:p w14:paraId="632C92F9" w14:textId="77777777" w:rsidR="007F68ED" w:rsidRDefault="007F68ED" w:rsidP="00D427C8">
            <w:pPr>
              <w:pStyle w:val="TAL"/>
              <w:rPr>
                <w:sz w:val="16"/>
              </w:rPr>
            </w:pPr>
            <w:r>
              <w:rPr>
                <w:sz w:val="16"/>
              </w:rPr>
              <w:t>0038</w:t>
            </w:r>
          </w:p>
        </w:tc>
        <w:tc>
          <w:tcPr>
            <w:tcW w:w="0" w:type="auto"/>
            <w:shd w:val="clear" w:color="auto" w:fill="auto"/>
          </w:tcPr>
          <w:p w14:paraId="400F51BE" w14:textId="77777777" w:rsidR="007F68ED" w:rsidRDefault="007F68ED" w:rsidP="00D427C8">
            <w:pPr>
              <w:pStyle w:val="TAR"/>
              <w:rPr>
                <w:sz w:val="16"/>
              </w:rPr>
            </w:pPr>
            <w:r>
              <w:rPr>
                <w:sz w:val="16"/>
              </w:rPr>
              <w:t>-</w:t>
            </w:r>
          </w:p>
        </w:tc>
        <w:tc>
          <w:tcPr>
            <w:tcW w:w="0" w:type="auto"/>
            <w:shd w:val="clear" w:color="auto" w:fill="auto"/>
          </w:tcPr>
          <w:p w14:paraId="26BFC675" w14:textId="77777777" w:rsidR="007F68ED" w:rsidRDefault="007F68ED" w:rsidP="00D427C8">
            <w:pPr>
              <w:pStyle w:val="TAL"/>
              <w:rPr>
                <w:sz w:val="16"/>
              </w:rPr>
            </w:pPr>
            <w:r>
              <w:rPr>
                <w:sz w:val="16"/>
              </w:rPr>
              <w:t>Rel-16</w:t>
            </w:r>
          </w:p>
        </w:tc>
        <w:tc>
          <w:tcPr>
            <w:tcW w:w="0" w:type="auto"/>
            <w:shd w:val="clear" w:color="auto" w:fill="auto"/>
          </w:tcPr>
          <w:p w14:paraId="262D4794" w14:textId="77777777" w:rsidR="007F68ED" w:rsidRDefault="007F68ED" w:rsidP="00D427C8">
            <w:pPr>
              <w:pStyle w:val="TAL"/>
              <w:rPr>
                <w:sz w:val="16"/>
              </w:rPr>
            </w:pPr>
            <w:r>
              <w:rPr>
                <w:sz w:val="16"/>
              </w:rPr>
              <w:t>F</w:t>
            </w:r>
          </w:p>
        </w:tc>
        <w:tc>
          <w:tcPr>
            <w:tcW w:w="0" w:type="auto"/>
            <w:shd w:val="clear" w:color="auto" w:fill="auto"/>
          </w:tcPr>
          <w:p w14:paraId="321FC0C6" w14:textId="77777777" w:rsidR="007F68ED" w:rsidRDefault="007F68ED" w:rsidP="00D427C8">
            <w:pPr>
              <w:pStyle w:val="TAL"/>
              <w:rPr>
                <w:sz w:val="16"/>
              </w:rPr>
            </w:pPr>
            <w:r>
              <w:rPr>
                <w:sz w:val="16"/>
              </w:rPr>
              <w:t>SCAS_5G</w:t>
            </w:r>
          </w:p>
        </w:tc>
        <w:tc>
          <w:tcPr>
            <w:tcW w:w="0" w:type="auto"/>
            <w:shd w:val="clear" w:color="auto" w:fill="auto"/>
          </w:tcPr>
          <w:p w14:paraId="073334C4" w14:textId="77777777" w:rsidR="007F68ED" w:rsidRDefault="007F68ED" w:rsidP="00D427C8">
            <w:pPr>
              <w:pStyle w:val="TAL"/>
              <w:rPr>
                <w:sz w:val="16"/>
              </w:rPr>
            </w:pPr>
            <w:r>
              <w:rPr>
                <w:sz w:val="16"/>
              </w:rPr>
              <w:t>not pursued</w:t>
            </w:r>
          </w:p>
        </w:tc>
      </w:tr>
      <w:tr w:rsidR="007F68ED" w14:paraId="63B340F0" w14:textId="77777777" w:rsidTr="00D427C8">
        <w:tc>
          <w:tcPr>
            <w:tcW w:w="0" w:type="auto"/>
            <w:shd w:val="clear" w:color="auto" w:fill="auto"/>
          </w:tcPr>
          <w:p w14:paraId="7623E05E" w14:textId="77777777" w:rsidR="007F68ED" w:rsidRDefault="007F68ED" w:rsidP="00D427C8">
            <w:pPr>
              <w:pStyle w:val="TAL"/>
              <w:rPr>
                <w:sz w:val="16"/>
              </w:rPr>
            </w:pPr>
            <w:r>
              <w:rPr>
                <w:sz w:val="16"/>
              </w:rPr>
              <w:t>S3-223341</w:t>
            </w:r>
          </w:p>
        </w:tc>
        <w:tc>
          <w:tcPr>
            <w:tcW w:w="0" w:type="auto"/>
            <w:shd w:val="clear" w:color="auto" w:fill="auto"/>
          </w:tcPr>
          <w:p w14:paraId="5963626B" w14:textId="77777777" w:rsidR="007F68ED" w:rsidRDefault="007F68ED" w:rsidP="00D427C8">
            <w:pPr>
              <w:pStyle w:val="TAL"/>
              <w:rPr>
                <w:sz w:val="16"/>
              </w:rPr>
            </w:pPr>
            <w:r>
              <w:rPr>
                <w:sz w:val="16"/>
              </w:rPr>
              <w:t>Adding non-</w:t>
            </w:r>
            <w:proofErr w:type="spellStart"/>
            <w:r>
              <w:rPr>
                <w:sz w:val="16"/>
              </w:rPr>
              <w:t>Uu</w:t>
            </w:r>
            <w:proofErr w:type="spellEnd"/>
            <w:r>
              <w:rPr>
                <w:sz w:val="16"/>
              </w:rPr>
              <w:t xml:space="preserve"> user plane text cases to TS 33.511</w:t>
            </w:r>
          </w:p>
        </w:tc>
        <w:tc>
          <w:tcPr>
            <w:tcW w:w="0" w:type="auto"/>
            <w:shd w:val="clear" w:color="auto" w:fill="auto"/>
          </w:tcPr>
          <w:p w14:paraId="54C38ED8" w14:textId="77777777" w:rsidR="007F68ED" w:rsidRDefault="007F68ED" w:rsidP="00D427C8">
            <w:pPr>
              <w:pStyle w:val="TAL"/>
              <w:rPr>
                <w:sz w:val="16"/>
              </w:rPr>
            </w:pPr>
            <w:r>
              <w:rPr>
                <w:sz w:val="16"/>
              </w:rPr>
              <w:t>Qualcomm Incorporated</w:t>
            </w:r>
          </w:p>
        </w:tc>
        <w:tc>
          <w:tcPr>
            <w:tcW w:w="0" w:type="auto"/>
            <w:shd w:val="clear" w:color="auto" w:fill="auto"/>
          </w:tcPr>
          <w:p w14:paraId="6D4BC47D" w14:textId="77777777" w:rsidR="007F68ED" w:rsidRDefault="007F68ED" w:rsidP="00D427C8">
            <w:pPr>
              <w:pStyle w:val="TAL"/>
              <w:rPr>
                <w:sz w:val="16"/>
              </w:rPr>
            </w:pPr>
            <w:r>
              <w:rPr>
                <w:sz w:val="16"/>
              </w:rPr>
              <w:t>33.511</w:t>
            </w:r>
          </w:p>
        </w:tc>
        <w:tc>
          <w:tcPr>
            <w:tcW w:w="0" w:type="auto"/>
            <w:shd w:val="clear" w:color="auto" w:fill="auto"/>
          </w:tcPr>
          <w:p w14:paraId="0EBDEF51" w14:textId="77777777" w:rsidR="007F68ED" w:rsidRDefault="007F68ED" w:rsidP="00D427C8">
            <w:pPr>
              <w:pStyle w:val="TAL"/>
              <w:rPr>
                <w:sz w:val="16"/>
              </w:rPr>
            </w:pPr>
            <w:r>
              <w:rPr>
                <w:sz w:val="16"/>
              </w:rPr>
              <w:t>0039</w:t>
            </w:r>
          </w:p>
        </w:tc>
        <w:tc>
          <w:tcPr>
            <w:tcW w:w="0" w:type="auto"/>
            <w:shd w:val="clear" w:color="auto" w:fill="auto"/>
          </w:tcPr>
          <w:p w14:paraId="2792AC4D" w14:textId="77777777" w:rsidR="007F68ED" w:rsidRDefault="007F68ED" w:rsidP="00D427C8">
            <w:pPr>
              <w:pStyle w:val="TAR"/>
              <w:rPr>
                <w:sz w:val="16"/>
              </w:rPr>
            </w:pPr>
            <w:r>
              <w:rPr>
                <w:sz w:val="16"/>
              </w:rPr>
              <w:t>-</w:t>
            </w:r>
          </w:p>
        </w:tc>
        <w:tc>
          <w:tcPr>
            <w:tcW w:w="0" w:type="auto"/>
            <w:shd w:val="clear" w:color="auto" w:fill="auto"/>
          </w:tcPr>
          <w:p w14:paraId="40E8D074" w14:textId="77777777" w:rsidR="007F68ED" w:rsidRDefault="007F68ED" w:rsidP="00D427C8">
            <w:pPr>
              <w:pStyle w:val="TAL"/>
              <w:rPr>
                <w:sz w:val="16"/>
              </w:rPr>
            </w:pPr>
            <w:r>
              <w:rPr>
                <w:sz w:val="16"/>
              </w:rPr>
              <w:t>Rel-17</w:t>
            </w:r>
          </w:p>
        </w:tc>
        <w:tc>
          <w:tcPr>
            <w:tcW w:w="0" w:type="auto"/>
            <w:shd w:val="clear" w:color="auto" w:fill="auto"/>
          </w:tcPr>
          <w:p w14:paraId="3E91BABF" w14:textId="77777777" w:rsidR="007F68ED" w:rsidRDefault="007F68ED" w:rsidP="00D427C8">
            <w:pPr>
              <w:pStyle w:val="TAL"/>
              <w:rPr>
                <w:sz w:val="16"/>
              </w:rPr>
            </w:pPr>
            <w:r>
              <w:rPr>
                <w:sz w:val="16"/>
              </w:rPr>
              <w:t>A</w:t>
            </w:r>
          </w:p>
        </w:tc>
        <w:tc>
          <w:tcPr>
            <w:tcW w:w="0" w:type="auto"/>
            <w:shd w:val="clear" w:color="auto" w:fill="auto"/>
          </w:tcPr>
          <w:p w14:paraId="77B60B99" w14:textId="77777777" w:rsidR="007F68ED" w:rsidRDefault="007F68ED" w:rsidP="00D427C8">
            <w:pPr>
              <w:pStyle w:val="TAL"/>
              <w:rPr>
                <w:sz w:val="16"/>
              </w:rPr>
            </w:pPr>
            <w:r>
              <w:rPr>
                <w:sz w:val="16"/>
              </w:rPr>
              <w:t>SCAS_5G</w:t>
            </w:r>
          </w:p>
        </w:tc>
        <w:tc>
          <w:tcPr>
            <w:tcW w:w="0" w:type="auto"/>
            <w:shd w:val="clear" w:color="auto" w:fill="auto"/>
          </w:tcPr>
          <w:p w14:paraId="1DE7E119" w14:textId="77777777" w:rsidR="007F68ED" w:rsidRDefault="007F68ED" w:rsidP="00D427C8">
            <w:pPr>
              <w:pStyle w:val="TAL"/>
              <w:rPr>
                <w:sz w:val="16"/>
              </w:rPr>
            </w:pPr>
            <w:r>
              <w:rPr>
                <w:sz w:val="16"/>
              </w:rPr>
              <w:t>not pursued</w:t>
            </w:r>
          </w:p>
        </w:tc>
      </w:tr>
      <w:tr w:rsidR="007F68ED" w14:paraId="5BC7A629" w14:textId="77777777" w:rsidTr="00D427C8">
        <w:tc>
          <w:tcPr>
            <w:tcW w:w="0" w:type="auto"/>
            <w:shd w:val="clear" w:color="auto" w:fill="auto"/>
          </w:tcPr>
          <w:p w14:paraId="6ECF349D" w14:textId="77777777" w:rsidR="007F68ED" w:rsidRDefault="007F68ED" w:rsidP="00D427C8">
            <w:pPr>
              <w:pStyle w:val="TAL"/>
              <w:rPr>
                <w:sz w:val="16"/>
              </w:rPr>
            </w:pPr>
            <w:r>
              <w:rPr>
                <w:sz w:val="16"/>
              </w:rPr>
              <w:t>S3-223206</w:t>
            </w:r>
          </w:p>
        </w:tc>
        <w:tc>
          <w:tcPr>
            <w:tcW w:w="0" w:type="auto"/>
            <w:shd w:val="clear" w:color="auto" w:fill="auto"/>
          </w:tcPr>
          <w:p w14:paraId="1E226DCA" w14:textId="77777777" w:rsidR="007F68ED" w:rsidRDefault="007F68ED" w:rsidP="00D427C8">
            <w:pPr>
              <w:pStyle w:val="TAL"/>
              <w:rPr>
                <w:sz w:val="16"/>
              </w:rPr>
            </w:pPr>
            <w:r>
              <w:rPr>
                <w:sz w:val="16"/>
              </w:rPr>
              <w:t xml:space="preserve">Clarification for </w:t>
            </w:r>
            <w:proofErr w:type="spellStart"/>
            <w:r>
              <w:rPr>
                <w:sz w:val="16"/>
              </w:rPr>
              <w:t>IPSec</w:t>
            </w:r>
            <w:proofErr w:type="spellEnd"/>
            <w:r>
              <w:rPr>
                <w:sz w:val="16"/>
              </w:rPr>
              <w:t xml:space="preserve"> in UPF interfaces</w:t>
            </w:r>
          </w:p>
        </w:tc>
        <w:tc>
          <w:tcPr>
            <w:tcW w:w="0" w:type="auto"/>
            <w:shd w:val="clear" w:color="auto" w:fill="auto"/>
          </w:tcPr>
          <w:p w14:paraId="29DA9083" w14:textId="77777777" w:rsidR="007F68ED" w:rsidRDefault="007F68ED" w:rsidP="00D427C8">
            <w:pPr>
              <w:pStyle w:val="TAL"/>
              <w:rPr>
                <w:sz w:val="16"/>
              </w:rPr>
            </w:pPr>
            <w:r>
              <w:rPr>
                <w:sz w:val="16"/>
              </w:rPr>
              <w:t>Keysight Technologies UK Ltd</w:t>
            </w:r>
          </w:p>
        </w:tc>
        <w:tc>
          <w:tcPr>
            <w:tcW w:w="0" w:type="auto"/>
            <w:shd w:val="clear" w:color="auto" w:fill="auto"/>
          </w:tcPr>
          <w:p w14:paraId="40E6B8EC" w14:textId="77777777" w:rsidR="007F68ED" w:rsidRDefault="007F68ED" w:rsidP="00D427C8">
            <w:pPr>
              <w:pStyle w:val="TAL"/>
              <w:rPr>
                <w:sz w:val="16"/>
              </w:rPr>
            </w:pPr>
            <w:r>
              <w:rPr>
                <w:sz w:val="16"/>
              </w:rPr>
              <w:t>33.513</w:t>
            </w:r>
          </w:p>
        </w:tc>
        <w:tc>
          <w:tcPr>
            <w:tcW w:w="0" w:type="auto"/>
            <w:shd w:val="clear" w:color="auto" w:fill="auto"/>
          </w:tcPr>
          <w:p w14:paraId="6E510C93" w14:textId="77777777" w:rsidR="007F68ED" w:rsidRDefault="007F68ED" w:rsidP="00D427C8">
            <w:pPr>
              <w:pStyle w:val="TAL"/>
              <w:rPr>
                <w:sz w:val="16"/>
              </w:rPr>
            </w:pPr>
            <w:r>
              <w:rPr>
                <w:sz w:val="16"/>
              </w:rPr>
              <w:t>0008</w:t>
            </w:r>
          </w:p>
        </w:tc>
        <w:tc>
          <w:tcPr>
            <w:tcW w:w="0" w:type="auto"/>
            <w:shd w:val="clear" w:color="auto" w:fill="auto"/>
          </w:tcPr>
          <w:p w14:paraId="365C5140" w14:textId="77777777" w:rsidR="007F68ED" w:rsidRDefault="007F68ED" w:rsidP="00D427C8">
            <w:pPr>
              <w:pStyle w:val="TAR"/>
              <w:rPr>
                <w:sz w:val="16"/>
              </w:rPr>
            </w:pPr>
            <w:r>
              <w:rPr>
                <w:sz w:val="16"/>
              </w:rPr>
              <w:t>-</w:t>
            </w:r>
          </w:p>
        </w:tc>
        <w:tc>
          <w:tcPr>
            <w:tcW w:w="0" w:type="auto"/>
            <w:shd w:val="clear" w:color="auto" w:fill="auto"/>
          </w:tcPr>
          <w:p w14:paraId="0EA5C2D2" w14:textId="77777777" w:rsidR="007F68ED" w:rsidRDefault="007F68ED" w:rsidP="00D427C8">
            <w:pPr>
              <w:pStyle w:val="TAL"/>
              <w:rPr>
                <w:sz w:val="16"/>
              </w:rPr>
            </w:pPr>
            <w:r>
              <w:rPr>
                <w:sz w:val="16"/>
              </w:rPr>
              <w:t>Rel-17</w:t>
            </w:r>
          </w:p>
        </w:tc>
        <w:tc>
          <w:tcPr>
            <w:tcW w:w="0" w:type="auto"/>
            <w:shd w:val="clear" w:color="auto" w:fill="auto"/>
          </w:tcPr>
          <w:p w14:paraId="082F991B" w14:textId="77777777" w:rsidR="007F68ED" w:rsidRDefault="007F68ED" w:rsidP="00D427C8">
            <w:pPr>
              <w:pStyle w:val="TAL"/>
              <w:rPr>
                <w:sz w:val="16"/>
              </w:rPr>
            </w:pPr>
            <w:r>
              <w:rPr>
                <w:sz w:val="16"/>
              </w:rPr>
              <w:t>F</w:t>
            </w:r>
          </w:p>
        </w:tc>
        <w:tc>
          <w:tcPr>
            <w:tcW w:w="0" w:type="auto"/>
            <w:shd w:val="clear" w:color="auto" w:fill="auto"/>
          </w:tcPr>
          <w:p w14:paraId="251157BC" w14:textId="77777777" w:rsidR="007F68ED" w:rsidRDefault="007F68ED" w:rsidP="00D427C8">
            <w:pPr>
              <w:pStyle w:val="TAL"/>
              <w:rPr>
                <w:sz w:val="16"/>
              </w:rPr>
            </w:pPr>
            <w:r>
              <w:rPr>
                <w:sz w:val="16"/>
              </w:rPr>
              <w:t>eSCAS_5G</w:t>
            </w:r>
          </w:p>
        </w:tc>
        <w:tc>
          <w:tcPr>
            <w:tcW w:w="0" w:type="auto"/>
            <w:shd w:val="clear" w:color="auto" w:fill="auto"/>
          </w:tcPr>
          <w:p w14:paraId="255F803F" w14:textId="77777777" w:rsidR="007F68ED" w:rsidRDefault="007F68ED" w:rsidP="00D427C8">
            <w:pPr>
              <w:pStyle w:val="TAL"/>
              <w:rPr>
                <w:sz w:val="16"/>
              </w:rPr>
            </w:pPr>
            <w:r>
              <w:rPr>
                <w:sz w:val="16"/>
              </w:rPr>
              <w:t>not pursued</w:t>
            </w:r>
          </w:p>
        </w:tc>
      </w:tr>
      <w:tr w:rsidR="007F68ED" w14:paraId="367ED14C" w14:textId="77777777" w:rsidTr="00D427C8">
        <w:tc>
          <w:tcPr>
            <w:tcW w:w="0" w:type="auto"/>
            <w:shd w:val="clear" w:color="auto" w:fill="auto"/>
          </w:tcPr>
          <w:p w14:paraId="153E525B" w14:textId="77777777" w:rsidR="007F68ED" w:rsidRDefault="007F68ED" w:rsidP="00D427C8">
            <w:pPr>
              <w:pStyle w:val="TAL"/>
              <w:rPr>
                <w:sz w:val="16"/>
              </w:rPr>
            </w:pPr>
            <w:r>
              <w:rPr>
                <w:sz w:val="16"/>
              </w:rPr>
              <w:t>S3-223207</w:t>
            </w:r>
          </w:p>
        </w:tc>
        <w:tc>
          <w:tcPr>
            <w:tcW w:w="0" w:type="auto"/>
            <w:shd w:val="clear" w:color="auto" w:fill="auto"/>
          </w:tcPr>
          <w:p w14:paraId="12EA3046" w14:textId="77777777" w:rsidR="007F68ED" w:rsidRDefault="007F68ED" w:rsidP="00D427C8">
            <w:pPr>
              <w:pStyle w:val="TAL"/>
              <w:rPr>
                <w:sz w:val="16"/>
              </w:rPr>
            </w:pPr>
            <w:r>
              <w:rPr>
                <w:sz w:val="16"/>
              </w:rPr>
              <w:t>Correction of requirement references in UPF test case</w:t>
            </w:r>
          </w:p>
        </w:tc>
        <w:tc>
          <w:tcPr>
            <w:tcW w:w="0" w:type="auto"/>
            <w:shd w:val="clear" w:color="auto" w:fill="auto"/>
          </w:tcPr>
          <w:p w14:paraId="3D4A9E49" w14:textId="77777777" w:rsidR="007F68ED" w:rsidRDefault="007F68ED" w:rsidP="00D427C8">
            <w:pPr>
              <w:pStyle w:val="TAL"/>
              <w:rPr>
                <w:sz w:val="16"/>
              </w:rPr>
            </w:pPr>
            <w:r>
              <w:rPr>
                <w:sz w:val="16"/>
              </w:rPr>
              <w:t>Keysight Technologies UK Ltd</w:t>
            </w:r>
          </w:p>
        </w:tc>
        <w:tc>
          <w:tcPr>
            <w:tcW w:w="0" w:type="auto"/>
            <w:shd w:val="clear" w:color="auto" w:fill="auto"/>
          </w:tcPr>
          <w:p w14:paraId="72A71A7A" w14:textId="77777777" w:rsidR="007F68ED" w:rsidRDefault="007F68ED" w:rsidP="00D427C8">
            <w:pPr>
              <w:pStyle w:val="TAL"/>
              <w:rPr>
                <w:sz w:val="16"/>
              </w:rPr>
            </w:pPr>
            <w:r>
              <w:rPr>
                <w:sz w:val="16"/>
              </w:rPr>
              <w:t>33.513</w:t>
            </w:r>
          </w:p>
        </w:tc>
        <w:tc>
          <w:tcPr>
            <w:tcW w:w="0" w:type="auto"/>
            <w:shd w:val="clear" w:color="auto" w:fill="auto"/>
          </w:tcPr>
          <w:p w14:paraId="0FAFB0DC" w14:textId="77777777" w:rsidR="007F68ED" w:rsidRDefault="007F68ED" w:rsidP="00D427C8">
            <w:pPr>
              <w:pStyle w:val="TAL"/>
              <w:rPr>
                <w:sz w:val="16"/>
              </w:rPr>
            </w:pPr>
            <w:r>
              <w:rPr>
                <w:sz w:val="16"/>
              </w:rPr>
              <w:t>0009</w:t>
            </w:r>
          </w:p>
        </w:tc>
        <w:tc>
          <w:tcPr>
            <w:tcW w:w="0" w:type="auto"/>
            <w:shd w:val="clear" w:color="auto" w:fill="auto"/>
          </w:tcPr>
          <w:p w14:paraId="6220A92F" w14:textId="77777777" w:rsidR="007F68ED" w:rsidRDefault="007F68ED" w:rsidP="00D427C8">
            <w:pPr>
              <w:pStyle w:val="TAR"/>
              <w:rPr>
                <w:sz w:val="16"/>
              </w:rPr>
            </w:pPr>
            <w:r>
              <w:rPr>
                <w:sz w:val="16"/>
              </w:rPr>
              <w:t>-</w:t>
            </w:r>
          </w:p>
        </w:tc>
        <w:tc>
          <w:tcPr>
            <w:tcW w:w="0" w:type="auto"/>
            <w:shd w:val="clear" w:color="auto" w:fill="auto"/>
          </w:tcPr>
          <w:p w14:paraId="1A0751EF" w14:textId="77777777" w:rsidR="007F68ED" w:rsidRDefault="007F68ED" w:rsidP="00D427C8">
            <w:pPr>
              <w:pStyle w:val="TAL"/>
              <w:rPr>
                <w:sz w:val="16"/>
              </w:rPr>
            </w:pPr>
            <w:r>
              <w:rPr>
                <w:sz w:val="16"/>
              </w:rPr>
              <w:t>Rel-17</w:t>
            </w:r>
          </w:p>
        </w:tc>
        <w:tc>
          <w:tcPr>
            <w:tcW w:w="0" w:type="auto"/>
            <w:shd w:val="clear" w:color="auto" w:fill="auto"/>
          </w:tcPr>
          <w:p w14:paraId="25DEF9D8" w14:textId="77777777" w:rsidR="007F68ED" w:rsidRDefault="007F68ED" w:rsidP="00D427C8">
            <w:pPr>
              <w:pStyle w:val="TAL"/>
              <w:rPr>
                <w:sz w:val="16"/>
              </w:rPr>
            </w:pPr>
            <w:r>
              <w:rPr>
                <w:sz w:val="16"/>
              </w:rPr>
              <w:t>F</w:t>
            </w:r>
          </w:p>
        </w:tc>
        <w:tc>
          <w:tcPr>
            <w:tcW w:w="0" w:type="auto"/>
            <w:shd w:val="clear" w:color="auto" w:fill="auto"/>
          </w:tcPr>
          <w:p w14:paraId="762399E6" w14:textId="77777777" w:rsidR="007F68ED" w:rsidRDefault="007F68ED" w:rsidP="00D427C8">
            <w:pPr>
              <w:pStyle w:val="TAL"/>
              <w:rPr>
                <w:sz w:val="16"/>
              </w:rPr>
            </w:pPr>
            <w:r>
              <w:rPr>
                <w:sz w:val="16"/>
              </w:rPr>
              <w:t>eSCAS_5G</w:t>
            </w:r>
          </w:p>
        </w:tc>
        <w:tc>
          <w:tcPr>
            <w:tcW w:w="0" w:type="auto"/>
            <w:shd w:val="clear" w:color="auto" w:fill="auto"/>
          </w:tcPr>
          <w:p w14:paraId="4ED402DE" w14:textId="77777777" w:rsidR="007F68ED" w:rsidRDefault="007F68ED" w:rsidP="00D427C8">
            <w:pPr>
              <w:pStyle w:val="TAL"/>
              <w:rPr>
                <w:sz w:val="16"/>
              </w:rPr>
            </w:pPr>
            <w:r>
              <w:rPr>
                <w:sz w:val="16"/>
              </w:rPr>
              <w:t>agreed</w:t>
            </w:r>
          </w:p>
        </w:tc>
      </w:tr>
      <w:tr w:rsidR="007F68ED" w14:paraId="5E32D5B3" w14:textId="77777777" w:rsidTr="00D427C8">
        <w:tc>
          <w:tcPr>
            <w:tcW w:w="0" w:type="auto"/>
            <w:shd w:val="clear" w:color="auto" w:fill="auto"/>
          </w:tcPr>
          <w:p w14:paraId="3A30117F" w14:textId="77777777" w:rsidR="007F68ED" w:rsidRDefault="007F68ED" w:rsidP="00D427C8">
            <w:pPr>
              <w:pStyle w:val="TAL"/>
              <w:rPr>
                <w:sz w:val="16"/>
              </w:rPr>
            </w:pPr>
            <w:r>
              <w:rPr>
                <w:sz w:val="16"/>
              </w:rPr>
              <w:t>S3-223266</w:t>
            </w:r>
          </w:p>
        </w:tc>
        <w:tc>
          <w:tcPr>
            <w:tcW w:w="0" w:type="auto"/>
            <w:shd w:val="clear" w:color="auto" w:fill="auto"/>
          </w:tcPr>
          <w:p w14:paraId="611C1A83" w14:textId="77777777" w:rsidR="007F68ED" w:rsidRDefault="007F68ED" w:rsidP="00D427C8">
            <w:pPr>
              <w:pStyle w:val="TAL"/>
              <w:rPr>
                <w:sz w:val="16"/>
              </w:rPr>
            </w:pPr>
            <w:r>
              <w:rPr>
                <w:sz w:val="16"/>
              </w:rPr>
              <w:t>AKMA API enhancement based on the LS</w:t>
            </w:r>
          </w:p>
        </w:tc>
        <w:tc>
          <w:tcPr>
            <w:tcW w:w="0" w:type="auto"/>
            <w:shd w:val="clear" w:color="auto" w:fill="auto"/>
          </w:tcPr>
          <w:p w14:paraId="0E320A94" w14:textId="77777777" w:rsidR="007F68ED" w:rsidRDefault="007F68ED" w:rsidP="00D427C8">
            <w:pPr>
              <w:pStyle w:val="TAL"/>
              <w:rPr>
                <w:sz w:val="16"/>
              </w:rPr>
            </w:pPr>
            <w:r>
              <w:rPr>
                <w:sz w:val="16"/>
              </w:rPr>
              <w:t>Nokia, Nokia Shanghai Bell</w:t>
            </w:r>
          </w:p>
        </w:tc>
        <w:tc>
          <w:tcPr>
            <w:tcW w:w="0" w:type="auto"/>
            <w:shd w:val="clear" w:color="auto" w:fill="auto"/>
          </w:tcPr>
          <w:p w14:paraId="30CC9454" w14:textId="77777777" w:rsidR="007F68ED" w:rsidRDefault="007F68ED" w:rsidP="00D427C8">
            <w:pPr>
              <w:pStyle w:val="TAL"/>
              <w:rPr>
                <w:sz w:val="16"/>
              </w:rPr>
            </w:pPr>
            <w:r>
              <w:rPr>
                <w:sz w:val="16"/>
              </w:rPr>
              <w:t>33.535</w:t>
            </w:r>
          </w:p>
        </w:tc>
        <w:tc>
          <w:tcPr>
            <w:tcW w:w="0" w:type="auto"/>
            <w:shd w:val="clear" w:color="auto" w:fill="auto"/>
          </w:tcPr>
          <w:p w14:paraId="336315B6" w14:textId="77777777" w:rsidR="007F68ED" w:rsidRDefault="007F68ED" w:rsidP="00D427C8">
            <w:pPr>
              <w:pStyle w:val="TAL"/>
              <w:rPr>
                <w:sz w:val="16"/>
              </w:rPr>
            </w:pPr>
            <w:r>
              <w:rPr>
                <w:sz w:val="16"/>
              </w:rPr>
              <w:t>0139</w:t>
            </w:r>
          </w:p>
        </w:tc>
        <w:tc>
          <w:tcPr>
            <w:tcW w:w="0" w:type="auto"/>
            <w:shd w:val="clear" w:color="auto" w:fill="auto"/>
          </w:tcPr>
          <w:p w14:paraId="7B44AD9F" w14:textId="77777777" w:rsidR="007F68ED" w:rsidRDefault="007F68ED" w:rsidP="00D427C8">
            <w:pPr>
              <w:pStyle w:val="TAR"/>
              <w:rPr>
                <w:sz w:val="16"/>
              </w:rPr>
            </w:pPr>
            <w:r>
              <w:rPr>
                <w:sz w:val="16"/>
              </w:rPr>
              <w:t>-</w:t>
            </w:r>
          </w:p>
        </w:tc>
        <w:tc>
          <w:tcPr>
            <w:tcW w:w="0" w:type="auto"/>
            <w:shd w:val="clear" w:color="auto" w:fill="auto"/>
          </w:tcPr>
          <w:p w14:paraId="14C5AA0B" w14:textId="77777777" w:rsidR="007F68ED" w:rsidRDefault="007F68ED" w:rsidP="00D427C8">
            <w:pPr>
              <w:pStyle w:val="TAL"/>
              <w:rPr>
                <w:sz w:val="16"/>
              </w:rPr>
            </w:pPr>
            <w:r>
              <w:rPr>
                <w:sz w:val="16"/>
              </w:rPr>
              <w:t>Rel-17</w:t>
            </w:r>
          </w:p>
        </w:tc>
        <w:tc>
          <w:tcPr>
            <w:tcW w:w="0" w:type="auto"/>
            <w:shd w:val="clear" w:color="auto" w:fill="auto"/>
          </w:tcPr>
          <w:p w14:paraId="7E193671" w14:textId="77777777" w:rsidR="007F68ED" w:rsidRDefault="007F68ED" w:rsidP="00D427C8">
            <w:pPr>
              <w:pStyle w:val="TAL"/>
              <w:rPr>
                <w:sz w:val="16"/>
              </w:rPr>
            </w:pPr>
            <w:r>
              <w:rPr>
                <w:sz w:val="16"/>
              </w:rPr>
              <w:t>F</w:t>
            </w:r>
          </w:p>
        </w:tc>
        <w:tc>
          <w:tcPr>
            <w:tcW w:w="0" w:type="auto"/>
            <w:shd w:val="clear" w:color="auto" w:fill="auto"/>
          </w:tcPr>
          <w:p w14:paraId="284A9413" w14:textId="77777777" w:rsidR="007F68ED" w:rsidRDefault="007F68ED" w:rsidP="00D427C8">
            <w:pPr>
              <w:pStyle w:val="TAL"/>
              <w:rPr>
                <w:sz w:val="16"/>
              </w:rPr>
            </w:pPr>
            <w:r>
              <w:rPr>
                <w:sz w:val="16"/>
              </w:rPr>
              <w:t>AKMA</w:t>
            </w:r>
          </w:p>
        </w:tc>
        <w:tc>
          <w:tcPr>
            <w:tcW w:w="0" w:type="auto"/>
            <w:shd w:val="clear" w:color="auto" w:fill="auto"/>
          </w:tcPr>
          <w:p w14:paraId="501F5CAA" w14:textId="77777777" w:rsidR="007F68ED" w:rsidRDefault="007F68ED" w:rsidP="00D427C8">
            <w:pPr>
              <w:pStyle w:val="TAL"/>
              <w:rPr>
                <w:sz w:val="16"/>
              </w:rPr>
            </w:pPr>
            <w:r>
              <w:rPr>
                <w:sz w:val="16"/>
              </w:rPr>
              <w:t>not pursued</w:t>
            </w:r>
          </w:p>
        </w:tc>
      </w:tr>
      <w:tr w:rsidR="007F68ED" w14:paraId="66C3C40E" w14:textId="77777777" w:rsidTr="00D427C8">
        <w:tc>
          <w:tcPr>
            <w:tcW w:w="0" w:type="auto"/>
            <w:shd w:val="clear" w:color="auto" w:fill="auto"/>
          </w:tcPr>
          <w:p w14:paraId="5F3D1C1A" w14:textId="77777777" w:rsidR="007F68ED" w:rsidRDefault="007F68ED" w:rsidP="00D427C8">
            <w:pPr>
              <w:pStyle w:val="TAL"/>
              <w:rPr>
                <w:sz w:val="16"/>
              </w:rPr>
            </w:pPr>
            <w:r>
              <w:rPr>
                <w:sz w:val="16"/>
              </w:rPr>
              <w:t>S3-223424</w:t>
            </w:r>
          </w:p>
        </w:tc>
        <w:tc>
          <w:tcPr>
            <w:tcW w:w="0" w:type="auto"/>
            <w:shd w:val="clear" w:color="auto" w:fill="auto"/>
          </w:tcPr>
          <w:p w14:paraId="466BF6C0" w14:textId="77777777" w:rsidR="007F68ED" w:rsidRDefault="007F68ED" w:rsidP="00D427C8">
            <w:pPr>
              <w:pStyle w:val="TAL"/>
              <w:rPr>
                <w:sz w:val="16"/>
              </w:rPr>
            </w:pPr>
            <w:r>
              <w:rPr>
                <w:sz w:val="16"/>
              </w:rPr>
              <w:t xml:space="preserve">Add </w:t>
            </w:r>
            <w:proofErr w:type="spellStart"/>
            <w:r>
              <w:rPr>
                <w:sz w:val="16"/>
              </w:rPr>
              <w:t>Context_Remove</w:t>
            </w:r>
            <w:proofErr w:type="spellEnd"/>
            <w:r>
              <w:rPr>
                <w:sz w:val="16"/>
              </w:rPr>
              <w:t xml:space="preserve"> into table 7.1.1-1</w:t>
            </w:r>
          </w:p>
        </w:tc>
        <w:tc>
          <w:tcPr>
            <w:tcW w:w="0" w:type="auto"/>
            <w:shd w:val="clear" w:color="auto" w:fill="auto"/>
          </w:tcPr>
          <w:p w14:paraId="36E5ED68" w14:textId="77777777" w:rsidR="007F68ED" w:rsidRDefault="007F68ED" w:rsidP="00D427C8">
            <w:pPr>
              <w:pStyle w:val="TAL"/>
              <w:rPr>
                <w:sz w:val="16"/>
              </w:rPr>
            </w:pPr>
            <w:r>
              <w:rPr>
                <w:sz w:val="16"/>
              </w:rPr>
              <w:t>ZTE Corporation</w:t>
            </w:r>
          </w:p>
        </w:tc>
        <w:tc>
          <w:tcPr>
            <w:tcW w:w="0" w:type="auto"/>
            <w:shd w:val="clear" w:color="auto" w:fill="auto"/>
          </w:tcPr>
          <w:p w14:paraId="2DD17777" w14:textId="77777777" w:rsidR="007F68ED" w:rsidRDefault="007F68ED" w:rsidP="00D427C8">
            <w:pPr>
              <w:pStyle w:val="TAL"/>
              <w:rPr>
                <w:sz w:val="16"/>
              </w:rPr>
            </w:pPr>
            <w:r>
              <w:rPr>
                <w:sz w:val="16"/>
              </w:rPr>
              <w:t>33.535</w:t>
            </w:r>
          </w:p>
        </w:tc>
        <w:tc>
          <w:tcPr>
            <w:tcW w:w="0" w:type="auto"/>
            <w:shd w:val="clear" w:color="auto" w:fill="auto"/>
          </w:tcPr>
          <w:p w14:paraId="57E0CB0C" w14:textId="77777777" w:rsidR="007F68ED" w:rsidRDefault="007F68ED" w:rsidP="00D427C8">
            <w:pPr>
              <w:pStyle w:val="TAL"/>
              <w:rPr>
                <w:sz w:val="16"/>
              </w:rPr>
            </w:pPr>
            <w:r>
              <w:rPr>
                <w:sz w:val="16"/>
              </w:rPr>
              <w:t>0140</w:t>
            </w:r>
          </w:p>
        </w:tc>
        <w:tc>
          <w:tcPr>
            <w:tcW w:w="0" w:type="auto"/>
            <w:shd w:val="clear" w:color="auto" w:fill="auto"/>
          </w:tcPr>
          <w:p w14:paraId="65DA7BC0" w14:textId="77777777" w:rsidR="007F68ED" w:rsidRDefault="007F68ED" w:rsidP="00D427C8">
            <w:pPr>
              <w:pStyle w:val="TAR"/>
              <w:rPr>
                <w:sz w:val="16"/>
              </w:rPr>
            </w:pPr>
            <w:r>
              <w:rPr>
                <w:sz w:val="16"/>
              </w:rPr>
              <w:t>-</w:t>
            </w:r>
          </w:p>
        </w:tc>
        <w:tc>
          <w:tcPr>
            <w:tcW w:w="0" w:type="auto"/>
            <w:shd w:val="clear" w:color="auto" w:fill="auto"/>
          </w:tcPr>
          <w:p w14:paraId="09CA6047" w14:textId="77777777" w:rsidR="007F68ED" w:rsidRDefault="007F68ED" w:rsidP="00D427C8">
            <w:pPr>
              <w:pStyle w:val="TAL"/>
              <w:rPr>
                <w:sz w:val="16"/>
              </w:rPr>
            </w:pPr>
            <w:r>
              <w:rPr>
                <w:sz w:val="16"/>
              </w:rPr>
              <w:t>Rel-17</w:t>
            </w:r>
          </w:p>
        </w:tc>
        <w:tc>
          <w:tcPr>
            <w:tcW w:w="0" w:type="auto"/>
            <w:shd w:val="clear" w:color="auto" w:fill="auto"/>
          </w:tcPr>
          <w:p w14:paraId="33DC2A02" w14:textId="77777777" w:rsidR="007F68ED" w:rsidRDefault="007F68ED" w:rsidP="00D427C8">
            <w:pPr>
              <w:pStyle w:val="TAL"/>
              <w:rPr>
                <w:sz w:val="16"/>
              </w:rPr>
            </w:pPr>
            <w:r>
              <w:rPr>
                <w:sz w:val="16"/>
              </w:rPr>
              <w:t>F</w:t>
            </w:r>
          </w:p>
        </w:tc>
        <w:tc>
          <w:tcPr>
            <w:tcW w:w="0" w:type="auto"/>
            <w:shd w:val="clear" w:color="auto" w:fill="auto"/>
          </w:tcPr>
          <w:p w14:paraId="20445AA2" w14:textId="77777777" w:rsidR="007F68ED" w:rsidRDefault="007F68ED" w:rsidP="00D427C8">
            <w:pPr>
              <w:pStyle w:val="TAL"/>
              <w:rPr>
                <w:sz w:val="16"/>
              </w:rPr>
            </w:pPr>
            <w:r>
              <w:rPr>
                <w:sz w:val="16"/>
              </w:rPr>
              <w:t>AKMA</w:t>
            </w:r>
          </w:p>
        </w:tc>
        <w:tc>
          <w:tcPr>
            <w:tcW w:w="0" w:type="auto"/>
            <w:shd w:val="clear" w:color="auto" w:fill="auto"/>
          </w:tcPr>
          <w:p w14:paraId="7955AC66" w14:textId="77777777" w:rsidR="007F68ED" w:rsidRDefault="007F68ED" w:rsidP="00D427C8">
            <w:pPr>
              <w:pStyle w:val="TAL"/>
              <w:rPr>
                <w:sz w:val="16"/>
              </w:rPr>
            </w:pPr>
            <w:r>
              <w:rPr>
                <w:sz w:val="16"/>
              </w:rPr>
              <w:t>not pursued</w:t>
            </w:r>
          </w:p>
        </w:tc>
      </w:tr>
      <w:tr w:rsidR="007F68ED" w14:paraId="265A7B9F" w14:textId="77777777" w:rsidTr="00D427C8">
        <w:tc>
          <w:tcPr>
            <w:tcW w:w="0" w:type="auto"/>
            <w:shd w:val="clear" w:color="auto" w:fill="auto"/>
          </w:tcPr>
          <w:p w14:paraId="7F4548CA" w14:textId="77777777" w:rsidR="007F68ED" w:rsidRDefault="007F68ED" w:rsidP="00D427C8">
            <w:pPr>
              <w:pStyle w:val="TAL"/>
              <w:rPr>
                <w:sz w:val="16"/>
              </w:rPr>
            </w:pPr>
            <w:r>
              <w:rPr>
                <w:sz w:val="16"/>
              </w:rPr>
              <w:t>S3-223425</w:t>
            </w:r>
          </w:p>
        </w:tc>
        <w:tc>
          <w:tcPr>
            <w:tcW w:w="0" w:type="auto"/>
            <w:shd w:val="clear" w:color="auto" w:fill="auto"/>
          </w:tcPr>
          <w:p w14:paraId="20066951" w14:textId="77777777" w:rsidR="007F68ED" w:rsidRDefault="007F68ED" w:rsidP="00D427C8">
            <w:pPr>
              <w:pStyle w:val="TAL"/>
              <w:rPr>
                <w:sz w:val="16"/>
              </w:rPr>
            </w:pPr>
            <w:r>
              <w:rPr>
                <w:sz w:val="16"/>
              </w:rPr>
              <w:t xml:space="preserve">Add </w:t>
            </w:r>
            <w:proofErr w:type="spellStart"/>
            <w:r>
              <w:rPr>
                <w:sz w:val="16"/>
              </w:rPr>
              <w:t>MnF</w:t>
            </w:r>
            <w:proofErr w:type="spellEnd"/>
            <w:r>
              <w:rPr>
                <w:sz w:val="16"/>
              </w:rPr>
              <w:t xml:space="preserve"> in clause 6.6.1and 6.7</w:t>
            </w:r>
          </w:p>
        </w:tc>
        <w:tc>
          <w:tcPr>
            <w:tcW w:w="0" w:type="auto"/>
            <w:shd w:val="clear" w:color="auto" w:fill="auto"/>
          </w:tcPr>
          <w:p w14:paraId="31030CB0" w14:textId="77777777" w:rsidR="007F68ED" w:rsidRDefault="007F68ED" w:rsidP="00D427C8">
            <w:pPr>
              <w:pStyle w:val="TAL"/>
              <w:rPr>
                <w:sz w:val="16"/>
              </w:rPr>
            </w:pPr>
            <w:r>
              <w:rPr>
                <w:sz w:val="16"/>
              </w:rPr>
              <w:t>ZTE Corporation</w:t>
            </w:r>
          </w:p>
        </w:tc>
        <w:tc>
          <w:tcPr>
            <w:tcW w:w="0" w:type="auto"/>
            <w:shd w:val="clear" w:color="auto" w:fill="auto"/>
          </w:tcPr>
          <w:p w14:paraId="5D0A819F" w14:textId="77777777" w:rsidR="007F68ED" w:rsidRDefault="007F68ED" w:rsidP="00D427C8">
            <w:pPr>
              <w:pStyle w:val="TAL"/>
              <w:rPr>
                <w:sz w:val="16"/>
              </w:rPr>
            </w:pPr>
            <w:r>
              <w:rPr>
                <w:sz w:val="16"/>
              </w:rPr>
              <w:t>33.535</w:t>
            </w:r>
          </w:p>
        </w:tc>
        <w:tc>
          <w:tcPr>
            <w:tcW w:w="0" w:type="auto"/>
            <w:shd w:val="clear" w:color="auto" w:fill="auto"/>
          </w:tcPr>
          <w:p w14:paraId="771B87C0" w14:textId="77777777" w:rsidR="007F68ED" w:rsidRDefault="007F68ED" w:rsidP="00D427C8">
            <w:pPr>
              <w:pStyle w:val="TAL"/>
              <w:rPr>
                <w:sz w:val="16"/>
              </w:rPr>
            </w:pPr>
            <w:r>
              <w:rPr>
                <w:sz w:val="16"/>
              </w:rPr>
              <w:t>0141</w:t>
            </w:r>
          </w:p>
        </w:tc>
        <w:tc>
          <w:tcPr>
            <w:tcW w:w="0" w:type="auto"/>
            <w:shd w:val="clear" w:color="auto" w:fill="auto"/>
          </w:tcPr>
          <w:p w14:paraId="7633CC87" w14:textId="77777777" w:rsidR="007F68ED" w:rsidRDefault="007F68ED" w:rsidP="00D427C8">
            <w:pPr>
              <w:pStyle w:val="TAR"/>
              <w:rPr>
                <w:sz w:val="16"/>
              </w:rPr>
            </w:pPr>
            <w:r>
              <w:rPr>
                <w:sz w:val="16"/>
              </w:rPr>
              <w:t>-</w:t>
            </w:r>
          </w:p>
        </w:tc>
        <w:tc>
          <w:tcPr>
            <w:tcW w:w="0" w:type="auto"/>
            <w:shd w:val="clear" w:color="auto" w:fill="auto"/>
          </w:tcPr>
          <w:p w14:paraId="3C3A59F1" w14:textId="77777777" w:rsidR="007F68ED" w:rsidRDefault="007F68ED" w:rsidP="00D427C8">
            <w:pPr>
              <w:pStyle w:val="TAL"/>
              <w:rPr>
                <w:sz w:val="16"/>
              </w:rPr>
            </w:pPr>
            <w:r>
              <w:rPr>
                <w:sz w:val="16"/>
              </w:rPr>
              <w:t>Rel-17</w:t>
            </w:r>
          </w:p>
        </w:tc>
        <w:tc>
          <w:tcPr>
            <w:tcW w:w="0" w:type="auto"/>
            <w:shd w:val="clear" w:color="auto" w:fill="auto"/>
          </w:tcPr>
          <w:p w14:paraId="259958FB" w14:textId="77777777" w:rsidR="007F68ED" w:rsidRDefault="007F68ED" w:rsidP="00D427C8">
            <w:pPr>
              <w:pStyle w:val="TAL"/>
              <w:rPr>
                <w:sz w:val="16"/>
              </w:rPr>
            </w:pPr>
            <w:r>
              <w:rPr>
                <w:sz w:val="16"/>
              </w:rPr>
              <w:t>F</w:t>
            </w:r>
          </w:p>
        </w:tc>
        <w:tc>
          <w:tcPr>
            <w:tcW w:w="0" w:type="auto"/>
            <w:shd w:val="clear" w:color="auto" w:fill="auto"/>
          </w:tcPr>
          <w:p w14:paraId="06F75447" w14:textId="77777777" w:rsidR="007F68ED" w:rsidRDefault="007F68ED" w:rsidP="00D427C8">
            <w:pPr>
              <w:pStyle w:val="TAL"/>
              <w:rPr>
                <w:sz w:val="16"/>
              </w:rPr>
            </w:pPr>
            <w:r>
              <w:rPr>
                <w:sz w:val="16"/>
              </w:rPr>
              <w:t>AKMA</w:t>
            </w:r>
          </w:p>
        </w:tc>
        <w:tc>
          <w:tcPr>
            <w:tcW w:w="0" w:type="auto"/>
            <w:shd w:val="clear" w:color="auto" w:fill="auto"/>
          </w:tcPr>
          <w:p w14:paraId="5968D905" w14:textId="77777777" w:rsidR="007F68ED" w:rsidRDefault="007F68ED" w:rsidP="00D427C8">
            <w:pPr>
              <w:pStyle w:val="TAL"/>
              <w:rPr>
                <w:sz w:val="16"/>
              </w:rPr>
            </w:pPr>
            <w:r>
              <w:rPr>
                <w:sz w:val="16"/>
              </w:rPr>
              <w:t>not pursued</w:t>
            </w:r>
          </w:p>
        </w:tc>
      </w:tr>
      <w:tr w:rsidR="007F68ED" w14:paraId="706A1964" w14:textId="77777777" w:rsidTr="00D427C8">
        <w:tc>
          <w:tcPr>
            <w:tcW w:w="0" w:type="auto"/>
            <w:shd w:val="clear" w:color="auto" w:fill="auto"/>
          </w:tcPr>
          <w:p w14:paraId="78453E54" w14:textId="77777777" w:rsidR="007F68ED" w:rsidRDefault="007F68ED" w:rsidP="00D427C8">
            <w:pPr>
              <w:pStyle w:val="TAL"/>
              <w:rPr>
                <w:sz w:val="16"/>
              </w:rPr>
            </w:pPr>
            <w:r>
              <w:rPr>
                <w:sz w:val="16"/>
              </w:rPr>
              <w:t>S3-223426</w:t>
            </w:r>
          </w:p>
        </w:tc>
        <w:tc>
          <w:tcPr>
            <w:tcW w:w="0" w:type="auto"/>
            <w:shd w:val="clear" w:color="auto" w:fill="auto"/>
          </w:tcPr>
          <w:p w14:paraId="137505DE" w14:textId="77777777" w:rsidR="007F68ED" w:rsidRDefault="007F68ED" w:rsidP="00D427C8">
            <w:pPr>
              <w:pStyle w:val="TAL"/>
              <w:rPr>
                <w:sz w:val="16"/>
              </w:rPr>
            </w:pPr>
            <w:r>
              <w:rPr>
                <w:sz w:val="16"/>
              </w:rPr>
              <w:t>Add one note about AKMA subscription data and AKMA context asynchronization in clause 6.6.1</w:t>
            </w:r>
          </w:p>
        </w:tc>
        <w:tc>
          <w:tcPr>
            <w:tcW w:w="0" w:type="auto"/>
            <w:shd w:val="clear" w:color="auto" w:fill="auto"/>
          </w:tcPr>
          <w:p w14:paraId="0B6ED81D" w14:textId="77777777" w:rsidR="007F68ED" w:rsidRDefault="007F68ED" w:rsidP="00D427C8">
            <w:pPr>
              <w:pStyle w:val="TAL"/>
              <w:rPr>
                <w:sz w:val="16"/>
              </w:rPr>
            </w:pPr>
            <w:r>
              <w:rPr>
                <w:sz w:val="16"/>
              </w:rPr>
              <w:t>ZTE Corporation</w:t>
            </w:r>
          </w:p>
        </w:tc>
        <w:tc>
          <w:tcPr>
            <w:tcW w:w="0" w:type="auto"/>
            <w:shd w:val="clear" w:color="auto" w:fill="auto"/>
          </w:tcPr>
          <w:p w14:paraId="3665886F" w14:textId="77777777" w:rsidR="007F68ED" w:rsidRDefault="007F68ED" w:rsidP="00D427C8">
            <w:pPr>
              <w:pStyle w:val="TAL"/>
              <w:rPr>
                <w:sz w:val="16"/>
              </w:rPr>
            </w:pPr>
            <w:r>
              <w:rPr>
                <w:sz w:val="16"/>
              </w:rPr>
              <w:t>33.535</w:t>
            </w:r>
          </w:p>
        </w:tc>
        <w:tc>
          <w:tcPr>
            <w:tcW w:w="0" w:type="auto"/>
            <w:shd w:val="clear" w:color="auto" w:fill="auto"/>
          </w:tcPr>
          <w:p w14:paraId="702FD121" w14:textId="77777777" w:rsidR="007F68ED" w:rsidRDefault="007F68ED" w:rsidP="00D427C8">
            <w:pPr>
              <w:pStyle w:val="TAL"/>
              <w:rPr>
                <w:sz w:val="16"/>
              </w:rPr>
            </w:pPr>
            <w:r>
              <w:rPr>
                <w:sz w:val="16"/>
              </w:rPr>
              <w:t>0142</w:t>
            </w:r>
          </w:p>
        </w:tc>
        <w:tc>
          <w:tcPr>
            <w:tcW w:w="0" w:type="auto"/>
            <w:shd w:val="clear" w:color="auto" w:fill="auto"/>
          </w:tcPr>
          <w:p w14:paraId="7576D1C7" w14:textId="77777777" w:rsidR="007F68ED" w:rsidRDefault="007F68ED" w:rsidP="00D427C8">
            <w:pPr>
              <w:pStyle w:val="TAR"/>
              <w:rPr>
                <w:sz w:val="16"/>
              </w:rPr>
            </w:pPr>
            <w:r>
              <w:rPr>
                <w:sz w:val="16"/>
              </w:rPr>
              <w:t>-</w:t>
            </w:r>
          </w:p>
        </w:tc>
        <w:tc>
          <w:tcPr>
            <w:tcW w:w="0" w:type="auto"/>
            <w:shd w:val="clear" w:color="auto" w:fill="auto"/>
          </w:tcPr>
          <w:p w14:paraId="6A5AA39F" w14:textId="77777777" w:rsidR="007F68ED" w:rsidRDefault="007F68ED" w:rsidP="00D427C8">
            <w:pPr>
              <w:pStyle w:val="TAL"/>
              <w:rPr>
                <w:sz w:val="16"/>
              </w:rPr>
            </w:pPr>
            <w:r>
              <w:rPr>
                <w:sz w:val="16"/>
              </w:rPr>
              <w:t>Rel-17</w:t>
            </w:r>
          </w:p>
        </w:tc>
        <w:tc>
          <w:tcPr>
            <w:tcW w:w="0" w:type="auto"/>
            <w:shd w:val="clear" w:color="auto" w:fill="auto"/>
          </w:tcPr>
          <w:p w14:paraId="3243ECFE" w14:textId="77777777" w:rsidR="007F68ED" w:rsidRDefault="007F68ED" w:rsidP="00D427C8">
            <w:pPr>
              <w:pStyle w:val="TAL"/>
              <w:rPr>
                <w:sz w:val="16"/>
              </w:rPr>
            </w:pPr>
            <w:r>
              <w:rPr>
                <w:sz w:val="16"/>
              </w:rPr>
              <w:t>F</w:t>
            </w:r>
          </w:p>
        </w:tc>
        <w:tc>
          <w:tcPr>
            <w:tcW w:w="0" w:type="auto"/>
            <w:shd w:val="clear" w:color="auto" w:fill="auto"/>
          </w:tcPr>
          <w:p w14:paraId="72E7AB21" w14:textId="77777777" w:rsidR="007F68ED" w:rsidRDefault="007F68ED" w:rsidP="00D427C8">
            <w:pPr>
              <w:pStyle w:val="TAL"/>
              <w:rPr>
                <w:sz w:val="16"/>
              </w:rPr>
            </w:pPr>
            <w:r>
              <w:rPr>
                <w:sz w:val="16"/>
              </w:rPr>
              <w:t>AKMA</w:t>
            </w:r>
          </w:p>
        </w:tc>
        <w:tc>
          <w:tcPr>
            <w:tcW w:w="0" w:type="auto"/>
            <w:shd w:val="clear" w:color="auto" w:fill="auto"/>
          </w:tcPr>
          <w:p w14:paraId="3C9D0F8B" w14:textId="77777777" w:rsidR="007F68ED" w:rsidRDefault="007F68ED" w:rsidP="00D427C8">
            <w:pPr>
              <w:pStyle w:val="TAL"/>
              <w:rPr>
                <w:sz w:val="16"/>
              </w:rPr>
            </w:pPr>
            <w:r>
              <w:rPr>
                <w:sz w:val="16"/>
              </w:rPr>
              <w:t>not pursued</w:t>
            </w:r>
          </w:p>
        </w:tc>
      </w:tr>
      <w:tr w:rsidR="007F68ED" w14:paraId="7B437B26" w14:textId="77777777" w:rsidTr="00D427C8">
        <w:tc>
          <w:tcPr>
            <w:tcW w:w="0" w:type="auto"/>
            <w:shd w:val="clear" w:color="auto" w:fill="auto"/>
          </w:tcPr>
          <w:p w14:paraId="315CFFA0" w14:textId="77777777" w:rsidR="007F68ED" w:rsidRDefault="007F68ED" w:rsidP="00D427C8">
            <w:pPr>
              <w:pStyle w:val="TAL"/>
              <w:rPr>
                <w:sz w:val="16"/>
              </w:rPr>
            </w:pPr>
            <w:r>
              <w:rPr>
                <w:sz w:val="16"/>
              </w:rPr>
              <w:t>S3-223711</w:t>
            </w:r>
          </w:p>
        </w:tc>
        <w:tc>
          <w:tcPr>
            <w:tcW w:w="0" w:type="auto"/>
            <w:shd w:val="clear" w:color="auto" w:fill="auto"/>
          </w:tcPr>
          <w:p w14:paraId="57C75EFC" w14:textId="77777777" w:rsidR="007F68ED" w:rsidRDefault="007F68ED" w:rsidP="00D427C8">
            <w:pPr>
              <w:pStyle w:val="TAL"/>
              <w:rPr>
                <w:sz w:val="16"/>
              </w:rPr>
            </w:pPr>
            <w:proofErr w:type="spellStart"/>
            <w:r>
              <w:rPr>
                <w:sz w:val="16"/>
              </w:rPr>
              <w:t>AAnF</w:t>
            </w:r>
            <w:proofErr w:type="spellEnd"/>
            <w:r>
              <w:rPr>
                <w:sz w:val="16"/>
              </w:rPr>
              <w:t xml:space="preserve"> sending GPSI to </w:t>
            </w:r>
            <w:r>
              <w:rPr>
                <w:sz w:val="16"/>
              </w:rPr>
              <w:lastRenderedPageBreak/>
              <w:t>internal AKMA AF</w:t>
            </w:r>
          </w:p>
        </w:tc>
        <w:tc>
          <w:tcPr>
            <w:tcW w:w="0" w:type="auto"/>
            <w:shd w:val="clear" w:color="auto" w:fill="auto"/>
          </w:tcPr>
          <w:p w14:paraId="1693DCCA" w14:textId="77777777" w:rsidR="007F68ED" w:rsidRDefault="007F68ED" w:rsidP="00D427C8">
            <w:pPr>
              <w:pStyle w:val="TAL"/>
              <w:rPr>
                <w:sz w:val="16"/>
              </w:rPr>
            </w:pPr>
            <w:r>
              <w:rPr>
                <w:sz w:val="16"/>
              </w:rPr>
              <w:lastRenderedPageBreak/>
              <w:t xml:space="preserve">China Mobile </w:t>
            </w:r>
            <w:r>
              <w:rPr>
                <w:sz w:val="16"/>
              </w:rPr>
              <w:lastRenderedPageBreak/>
              <w:t>(Suzhou) Software</w:t>
            </w:r>
          </w:p>
        </w:tc>
        <w:tc>
          <w:tcPr>
            <w:tcW w:w="0" w:type="auto"/>
            <w:shd w:val="clear" w:color="auto" w:fill="auto"/>
          </w:tcPr>
          <w:p w14:paraId="4189F2CC" w14:textId="77777777" w:rsidR="007F68ED" w:rsidRDefault="007F68ED" w:rsidP="00D427C8">
            <w:pPr>
              <w:pStyle w:val="TAL"/>
              <w:rPr>
                <w:sz w:val="16"/>
              </w:rPr>
            </w:pPr>
            <w:r>
              <w:rPr>
                <w:sz w:val="16"/>
              </w:rPr>
              <w:lastRenderedPageBreak/>
              <w:t>33.535</w:t>
            </w:r>
          </w:p>
        </w:tc>
        <w:tc>
          <w:tcPr>
            <w:tcW w:w="0" w:type="auto"/>
            <w:shd w:val="clear" w:color="auto" w:fill="auto"/>
          </w:tcPr>
          <w:p w14:paraId="6434458A" w14:textId="77777777" w:rsidR="007F68ED" w:rsidRDefault="007F68ED" w:rsidP="00D427C8">
            <w:pPr>
              <w:pStyle w:val="TAL"/>
              <w:rPr>
                <w:sz w:val="16"/>
              </w:rPr>
            </w:pPr>
            <w:r>
              <w:rPr>
                <w:sz w:val="16"/>
              </w:rPr>
              <w:t>0143</w:t>
            </w:r>
          </w:p>
        </w:tc>
        <w:tc>
          <w:tcPr>
            <w:tcW w:w="0" w:type="auto"/>
            <w:shd w:val="clear" w:color="auto" w:fill="auto"/>
          </w:tcPr>
          <w:p w14:paraId="445C9946" w14:textId="77777777" w:rsidR="007F68ED" w:rsidRDefault="007F68ED" w:rsidP="00D427C8">
            <w:pPr>
              <w:pStyle w:val="TAR"/>
              <w:rPr>
                <w:sz w:val="16"/>
              </w:rPr>
            </w:pPr>
            <w:r>
              <w:rPr>
                <w:sz w:val="16"/>
              </w:rPr>
              <w:t>-</w:t>
            </w:r>
          </w:p>
        </w:tc>
        <w:tc>
          <w:tcPr>
            <w:tcW w:w="0" w:type="auto"/>
            <w:shd w:val="clear" w:color="auto" w:fill="auto"/>
          </w:tcPr>
          <w:p w14:paraId="2F70D99D" w14:textId="77777777" w:rsidR="007F68ED" w:rsidRDefault="007F68ED" w:rsidP="00D427C8">
            <w:pPr>
              <w:pStyle w:val="TAL"/>
              <w:rPr>
                <w:sz w:val="16"/>
              </w:rPr>
            </w:pPr>
            <w:r>
              <w:rPr>
                <w:sz w:val="16"/>
              </w:rPr>
              <w:t>Rel-</w:t>
            </w:r>
            <w:r>
              <w:rPr>
                <w:sz w:val="16"/>
              </w:rPr>
              <w:lastRenderedPageBreak/>
              <w:t>17</w:t>
            </w:r>
          </w:p>
        </w:tc>
        <w:tc>
          <w:tcPr>
            <w:tcW w:w="0" w:type="auto"/>
            <w:shd w:val="clear" w:color="auto" w:fill="auto"/>
          </w:tcPr>
          <w:p w14:paraId="175924F1" w14:textId="77777777" w:rsidR="007F68ED" w:rsidRDefault="007F68ED" w:rsidP="00D427C8">
            <w:pPr>
              <w:pStyle w:val="TAL"/>
              <w:rPr>
                <w:sz w:val="16"/>
              </w:rPr>
            </w:pPr>
            <w:r>
              <w:rPr>
                <w:sz w:val="16"/>
              </w:rPr>
              <w:lastRenderedPageBreak/>
              <w:t>F</w:t>
            </w:r>
          </w:p>
        </w:tc>
        <w:tc>
          <w:tcPr>
            <w:tcW w:w="0" w:type="auto"/>
            <w:shd w:val="clear" w:color="auto" w:fill="auto"/>
          </w:tcPr>
          <w:p w14:paraId="51EB0146" w14:textId="77777777" w:rsidR="007F68ED" w:rsidRDefault="007F68ED" w:rsidP="00D427C8">
            <w:pPr>
              <w:pStyle w:val="TAL"/>
              <w:rPr>
                <w:sz w:val="16"/>
              </w:rPr>
            </w:pPr>
            <w:r>
              <w:rPr>
                <w:sz w:val="16"/>
              </w:rPr>
              <w:t>AKMA</w:t>
            </w:r>
          </w:p>
        </w:tc>
        <w:tc>
          <w:tcPr>
            <w:tcW w:w="0" w:type="auto"/>
            <w:shd w:val="clear" w:color="auto" w:fill="auto"/>
          </w:tcPr>
          <w:p w14:paraId="3F9CBE76" w14:textId="77777777" w:rsidR="007F68ED" w:rsidRDefault="007F68ED" w:rsidP="00D427C8">
            <w:pPr>
              <w:pStyle w:val="TAL"/>
              <w:rPr>
                <w:sz w:val="16"/>
              </w:rPr>
            </w:pPr>
            <w:r>
              <w:rPr>
                <w:sz w:val="16"/>
              </w:rPr>
              <w:t xml:space="preserve">not </w:t>
            </w:r>
            <w:r>
              <w:rPr>
                <w:sz w:val="16"/>
              </w:rPr>
              <w:lastRenderedPageBreak/>
              <w:t>pursued</w:t>
            </w:r>
          </w:p>
        </w:tc>
      </w:tr>
      <w:tr w:rsidR="007F68ED" w14:paraId="68BB372D" w14:textId="77777777" w:rsidTr="00D427C8">
        <w:tc>
          <w:tcPr>
            <w:tcW w:w="0" w:type="auto"/>
            <w:shd w:val="clear" w:color="auto" w:fill="auto"/>
          </w:tcPr>
          <w:p w14:paraId="66D8492E" w14:textId="77777777" w:rsidR="007F68ED" w:rsidRDefault="007F68ED" w:rsidP="00D427C8">
            <w:pPr>
              <w:pStyle w:val="TAL"/>
              <w:rPr>
                <w:sz w:val="16"/>
              </w:rPr>
            </w:pPr>
            <w:r>
              <w:rPr>
                <w:sz w:val="16"/>
              </w:rPr>
              <w:lastRenderedPageBreak/>
              <w:t>S3-223831</w:t>
            </w:r>
          </w:p>
        </w:tc>
        <w:tc>
          <w:tcPr>
            <w:tcW w:w="0" w:type="auto"/>
            <w:shd w:val="clear" w:color="auto" w:fill="auto"/>
          </w:tcPr>
          <w:p w14:paraId="127C449A" w14:textId="77777777" w:rsidR="007F68ED" w:rsidRDefault="007F68ED" w:rsidP="00D427C8">
            <w:pPr>
              <w:pStyle w:val="TAL"/>
              <w:rPr>
                <w:sz w:val="16"/>
              </w:rPr>
            </w:pPr>
            <w:r>
              <w:rPr>
                <w:sz w:val="16"/>
              </w:rPr>
              <w:t xml:space="preserve">KAF lifetime recommendations and </w:t>
            </w:r>
            <w:proofErr w:type="spellStart"/>
            <w:r>
              <w:rPr>
                <w:sz w:val="16"/>
              </w:rPr>
              <w:t>Ua</w:t>
            </w:r>
            <w:proofErr w:type="spellEnd"/>
            <w:r>
              <w:rPr>
                <w:sz w:val="16"/>
              </w:rPr>
              <w:t>* protocol requirements</w:t>
            </w:r>
          </w:p>
        </w:tc>
        <w:tc>
          <w:tcPr>
            <w:tcW w:w="0" w:type="auto"/>
            <w:shd w:val="clear" w:color="auto" w:fill="auto"/>
          </w:tcPr>
          <w:p w14:paraId="44608816" w14:textId="77777777" w:rsidR="007F68ED" w:rsidRDefault="007F68ED" w:rsidP="00D427C8">
            <w:pPr>
              <w:pStyle w:val="TAL"/>
              <w:rPr>
                <w:sz w:val="16"/>
              </w:rPr>
            </w:pPr>
            <w:r>
              <w:rPr>
                <w:sz w:val="16"/>
              </w:rPr>
              <w:t>Ericsson</w:t>
            </w:r>
          </w:p>
        </w:tc>
        <w:tc>
          <w:tcPr>
            <w:tcW w:w="0" w:type="auto"/>
            <w:shd w:val="clear" w:color="auto" w:fill="auto"/>
          </w:tcPr>
          <w:p w14:paraId="46517A0D" w14:textId="77777777" w:rsidR="007F68ED" w:rsidRDefault="007F68ED" w:rsidP="00D427C8">
            <w:pPr>
              <w:pStyle w:val="TAL"/>
              <w:rPr>
                <w:sz w:val="16"/>
              </w:rPr>
            </w:pPr>
            <w:r>
              <w:rPr>
                <w:sz w:val="16"/>
              </w:rPr>
              <w:t>33.535</w:t>
            </w:r>
          </w:p>
        </w:tc>
        <w:tc>
          <w:tcPr>
            <w:tcW w:w="0" w:type="auto"/>
            <w:shd w:val="clear" w:color="auto" w:fill="auto"/>
          </w:tcPr>
          <w:p w14:paraId="3EC41831" w14:textId="77777777" w:rsidR="007F68ED" w:rsidRDefault="007F68ED" w:rsidP="00D427C8">
            <w:pPr>
              <w:pStyle w:val="TAL"/>
              <w:rPr>
                <w:sz w:val="16"/>
              </w:rPr>
            </w:pPr>
            <w:r>
              <w:rPr>
                <w:sz w:val="16"/>
              </w:rPr>
              <w:t>0144</w:t>
            </w:r>
          </w:p>
        </w:tc>
        <w:tc>
          <w:tcPr>
            <w:tcW w:w="0" w:type="auto"/>
            <w:shd w:val="clear" w:color="auto" w:fill="auto"/>
          </w:tcPr>
          <w:p w14:paraId="03E0F6FB" w14:textId="77777777" w:rsidR="007F68ED" w:rsidRDefault="007F68ED" w:rsidP="00D427C8">
            <w:pPr>
              <w:pStyle w:val="TAR"/>
              <w:rPr>
                <w:sz w:val="16"/>
              </w:rPr>
            </w:pPr>
            <w:r>
              <w:rPr>
                <w:sz w:val="16"/>
              </w:rPr>
              <w:t>-</w:t>
            </w:r>
          </w:p>
        </w:tc>
        <w:tc>
          <w:tcPr>
            <w:tcW w:w="0" w:type="auto"/>
            <w:shd w:val="clear" w:color="auto" w:fill="auto"/>
          </w:tcPr>
          <w:p w14:paraId="686FB33A" w14:textId="77777777" w:rsidR="007F68ED" w:rsidRDefault="007F68ED" w:rsidP="00D427C8">
            <w:pPr>
              <w:pStyle w:val="TAL"/>
              <w:rPr>
                <w:sz w:val="16"/>
              </w:rPr>
            </w:pPr>
            <w:r>
              <w:rPr>
                <w:sz w:val="16"/>
              </w:rPr>
              <w:t>Rel-17</w:t>
            </w:r>
          </w:p>
        </w:tc>
        <w:tc>
          <w:tcPr>
            <w:tcW w:w="0" w:type="auto"/>
            <w:shd w:val="clear" w:color="auto" w:fill="auto"/>
          </w:tcPr>
          <w:p w14:paraId="203BB32E" w14:textId="77777777" w:rsidR="007F68ED" w:rsidRDefault="007F68ED" w:rsidP="00D427C8">
            <w:pPr>
              <w:pStyle w:val="TAL"/>
              <w:rPr>
                <w:sz w:val="16"/>
              </w:rPr>
            </w:pPr>
            <w:r>
              <w:rPr>
                <w:sz w:val="16"/>
              </w:rPr>
              <w:t>F</w:t>
            </w:r>
          </w:p>
        </w:tc>
        <w:tc>
          <w:tcPr>
            <w:tcW w:w="0" w:type="auto"/>
            <w:shd w:val="clear" w:color="auto" w:fill="auto"/>
          </w:tcPr>
          <w:p w14:paraId="2D55AFE6" w14:textId="77777777" w:rsidR="007F68ED" w:rsidRDefault="007F68ED" w:rsidP="00D427C8">
            <w:pPr>
              <w:pStyle w:val="TAL"/>
              <w:rPr>
                <w:sz w:val="16"/>
              </w:rPr>
            </w:pPr>
            <w:r>
              <w:rPr>
                <w:sz w:val="16"/>
              </w:rPr>
              <w:t>AKMA</w:t>
            </w:r>
          </w:p>
        </w:tc>
        <w:tc>
          <w:tcPr>
            <w:tcW w:w="0" w:type="auto"/>
            <w:shd w:val="clear" w:color="auto" w:fill="auto"/>
          </w:tcPr>
          <w:p w14:paraId="4B49C945" w14:textId="77777777" w:rsidR="007F68ED" w:rsidRDefault="007F68ED" w:rsidP="00D427C8">
            <w:pPr>
              <w:pStyle w:val="TAL"/>
              <w:rPr>
                <w:sz w:val="16"/>
              </w:rPr>
            </w:pPr>
            <w:r>
              <w:rPr>
                <w:sz w:val="16"/>
              </w:rPr>
              <w:t>not pursued</w:t>
            </w:r>
          </w:p>
        </w:tc>
      </w:tr>
      <w:tr w:rsidR="007F68ED" w14:paraId="1AEBC7E0" w14:textId="77777777" w:rsidTr="00D427C8">
        <w:tc>
          <w:tcPr>
            <w:tcW w:w="0" w:type="auto"/>
            <w:shd w:val="clear" w:color="auto" w:fill="auto"/>
          </w:tcPr>
          <w:p w14:paraId="7140B4C0" w14:textId="77777777" w:rsidR="007F68ED" w:rsidRDefault="007F68ED" w:rsidP="00D427C8">
            <w:pPr>
              <w:pStyle w:val="TAL"/>
              <w:rPr>
                <w:sz w:val="16"/>
              </w:rPr>
            </w:pPr>
            <w:r>
              <w:rPr>
                <w:sz w:val="16"/>
              </w:rPr>
              <w:t>S3-223588</w:t>
            </w:r>
          </w:p>
        </w:tc>
        <w:tc>
          <w:tcPr>
            <w:tcW w:w="0" w:type="auto"/>
            <w:shd w:val="clear" w:color="auto" w:fill="auto"/>
          </w:tcPr>
          <w:p w14:paraId="5A63302C" w14:textId="77777777" w:rsidR="007F68ED" w:rsidRDefault="007F68ED" w:rsidP="00D427C8">
            <w:pPr>
              <w:pStyle w:val="TAL"/>
              <w:rPr>
                <w:sz w:val="16"/>
              </w:rPr>
            </w:pPr>
            <w:r>
              <w:rPr>
                <w:sz w:val="16"/>
              </w:rPr>
              <w:t>Addressing authentication and authorization for EDGE-9</w:t>
            </w:r>
          </w:p>
        </w:tc>
        <w:tc>
          <w:tcPr>
            <w:tcW w:w="0" w:type="auto"/>
            <w:shd w:val="clear" w:color="auto" w:fill="auto"/>
          </w:tcPr>
          <w:p w14:paraId="2A3BDCBB"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558FB61E" w14:textId="77777777" w:rsidR="007F68ED" w:rsidRDefault="007F68ED" w:rsidP="00D427C8">
            <w:pPr>
              <w:pStyle w:val="TAL"/>
              <w:rPr>
                <w:sz w:val="16"/>
              </w:rPr>
            </w:pPr>
            <w:r>
              <w:rPr>
                <w:sz w:val="16"/>
              </w:rPr>
              <w:t>33.558</w:t>
            </w:r>
          </w:p>
        </w:tc>
        <w:tc>
          <w:tcPr>
            <w:tcW w:w="0" w:type="auto"/>
            <w:shd w:val="clear" w:color="auto" w:fill="auto"/>
          </w:tcPr>
          <w:p w14:paraId="054A81FB" w14:textId="77777777" w:rsidR="007F68ED" w:rsidRDefault="007F68ED" w:rsidP="00D427C8">
            <w:pPr>
              <w:pStyle w:val="TAL"/>
              <w:rPr>
                <w:sz w:val="16"/>
              </w:rPr>
            </w:pPr>
            <w:r>
              <w:rPr>
                <w:sz w:val="16"/>
              </w:rPr>
              <w:t>0008</w:t>
            </w:r>
          </w:p>
        </w:tc>
        <w:tc>
          <w:tcPr>
            <w:tcW w:w="0" w:type="auto"/>
            <w:shd w:val="clear" w:color="auto" w:fill="auto"/>
          </w:tcPr>
          <w:p w14:paraId="16692EF0" w14:textId="77777777" w:rsidR="007F68ED" w:rsidRDefault="007F68ED" w:rsidP="00D427C8">
            <w:pPr>
              <w:pStyle w:val="TAR"/>
              <w:rPr>
                <w:sz w:val="16"/>
              </w:rPr>
            </w:pPr>
            <w:r>
              <w:rPr>
                <w:sz w:val="16"/>
              </w:rPr>
              <w:t>-</w:t>
            </w:r>
          </w:p>
        </w:tc>
        <w:tc>
          <w:tcPr>
            <w:tcW w:w="0" w:type="auto"/>
            <w:shd w:val="clear" w:color="auto" w:fill="auto"/>
          </w:tcPr>
          <w:p w14:paraId="5C3A5BDE" w14:textId="77777777" w:rsidR="007F68ED" w:rsidRDefault="007F68ED" w:rsidP="00D427C8">
            <w:pPr>
              <w:pStyle w:val="TAL"/>
              <w:rPr>
                <w:sz w:val="16"/>
              </w:rPr>
            </w:pPr>
            <w:r>
              <w:rPr>
                <w:sz w:val="16"/>
              </w:rPr>
              <w:t>Rel-17</w:t>
            </w:r>
          </w:p>
        </w:tc>
        <w:tc>
          <w:tcPr>
            <w:tcW w:w="0" w:type="auto"/>
            <w:shd w:val="clear" w:color="auto" w:fill="auto"/>
          </w:tcPr>
          <w:p w14:paraId="45E333B5" w14:textId="77777777" w:rsidR="007F68ED" w:rsidRDefault="007F68ED" w:rsidP="00D427C8">
            <w:pPr>
              <w:pStyle w:val="TAL"/>
              <w:rPr>
                <w:sz w:val="16"/>
              </w:rPr>
            </w:pPr>
            <w:r>
              <w:rPr>
                <w:sz w:val="16"/>
              </w:rPr>
              <w:t>F</w:t>
            </w:r>
          </w:p>
        </w:tc>
        <w:tc>
          <w:tcPr>
            <w:tcW w:w="0" w:type="auto"/>
            <w:shd w:val="clear" w:color="auto" w:fill="auto"/>
          </w:tcPr>
          <w:p w14:paraId="38437B59" w14:textId="77777777" w:rsidR="007F68ED" w:rsidRDefault="007F68ED" w:rsidP="00D427C8">
            <w:pPr>
              <w:pStyle w:val="TAL"/>
              <w:rPr>
                <w:sz w:val="16"/>
              </w:rPr>
            </w:pPr>
            <w:r>
              <w:rPr>
                <w:sz w:val="16"/>
              </w:rPr>
              <w:t>eEDGE_5GC</w:t>
            </w:r>
          </w:p>
        </w:tc>
        <w:tc>
          <w:tcPr>
            <w:tcW w:w="0" w:type="auto"/>
            <w:shd w:val="clear" w:color="auto" w:fill="auto"/>
          </w:tcPr>
          <w:p w14:paraId="0FDFE1F2" w14:textId="77777777" w:rsidR="007F68ED" w:rsidRDefault="007F68ED" w:rsidP="00D427C8">
            <w:pPr>
              <w:pStyle w:val="TAL"/>
              <w:rPr>
                <w:sz w:val="16"/>
              </w:rPr>
            </w:pPr>
            <w:r>
              <w:rPr>
                <w:sz w:val="16"/>
              </w:rPr>
              <w:t>agreed</w:t>
            </w:r>
          </w:p>
        </w:tc>
      </w:tr>
      <w:tr w:rsidR="007F68ED" w14:paraId="3D38A84C" w14:textId="77777777" w:rsidTr="00D427C8">
        <w:tc>
          <w:tcPr>
            <w:tcW w:w="0" w:type="auto"/>
            <w:shd w:val="clear" w:color="auto" w:fill="auto"/>
          </w:tcPr>
          <w:p w14:paraId="625F9060" w14:textId="77777777" w:rsidR="007F68ED" w:rsidRDefault="007F68ED" w:rsidP="00D427C8">
            <w:pPr>
              <w:pStyle w:val="TAL"/>
              <w:rPr>
                <w:sz w:val="16"/>
              </w:rPr>
            </w:pPr>
            <w:r>
              <w:rPr>
                <w:sz w:val="16"/>
              </w:rPr>
              <w:t>S3-223650</w:t>
            </w:r>
          </w:p>
        </w:tc>
        <w:tc>
          <w:tcPr>
            <w:tcW w:w="0" w:type="auto"/>
            <w:shd w:val="clear" w:color="auto" w:fill="auto"/>
          </w:tcPr>
          <w:p w14:paraId="07328EF7" w14:textId="77777777" w:rsidR="007F68ED" w:rsidRDefault="007F68ED" w:rsidP="00D427C8">
            <w:pPr>
              <w:pStyle w:val="TAL"/>
              <w:rPr>
                <w:sz w:val="16"/>
              </w:rPr>
            </w:pPr>
            <w:r>
              <w:rPr>
                <w:sz w:val="16"/>
              </w:rPr>
              <w:t>Correction and clarification in user consent requirements</w:t>
            </w:r>
          </w:p>
        </w:tc>
        <w:tc>
          <w:tcPr>
            <w:tcW w:w="0" w:type="auto"/>
            <w:shd w:val="clear" w:color="auto" w:fill="auto"/>
          </w:tcPr>
          <w:p w14:paraId="39A35646" w14:textId="77777777" w:rsidR="007F68ED" w:rsidRDefault="007F68ED" w:rsidP="00D427C8">
            <w:pPr>
              <w:pStyle w:val="TAL"/>
              <w:rPr>
                <w:sz w:val="16"/>
              </w:rPr>
            </w:pPr>
            <w:r>
              <w:rPr>
                <w:sz w:val="16"/>
              </w:rPr>
              <w:t>Ericsson</w:t>
            </w:r>
          </w:p>
        </w:tc>
        <w:tc>
          <w:tcPr>
            <w:tcW w:w="0" w:type="auto"/>
            <w:shd w:val="clear" w:color="auto" w:fill="auto"/>
          </w:tcPr>
          <w:p w14:paraId="4A318C47" w14:textId="77777777" w:rsidR="007F68ED" w:rsidRDefault="007F68ED" w:rsidP="00D427C8">
            <w:pPr>
              <w:pStyle w:val="TAL"/>
              <w:rPr>
                <w:sz w:val="16"/>
              </w:rPr>
            </w:pPr>
            <w:r>
              <w:rPr>
                <w:sz w:val="16"/>
              </w:rPr>
              <w:t>33.558</w:t>
            </w:r>
          </w:p>
        </w:tc>
        <w:tc>
          <w:tcPr>
            <w:tcW w:w="0" w:type="auto"/>
            <w:shd w:val="clear" w:color="auto" w:fill="auto"/>
          </w:tcPr>
          <w:p w14:paraId="69DF5941" w14:textId="77777777" w:rsidR="007F68ED" w:rsidRDefault="007F68ED" w:rsidP="00D427C8">
            <w:pPr>
              <w:pStyle w:val="TAL"/>
              <w:rPr>
                <w:sz w:val="16"/>
              </w:rPr>
            </w:pPr>
            <w:r>
              <w:rPr>
                <w:sz w:val="16"/>
              </w:rPr>
              <w:t>0009</w:t>
            </w:r>
          </w:p>
        </w:tc>
        <w:tc>
          <w:tcPr>
            <w:tcW w:w="0" w:type="auto"/>
            <w:shd w:val="clear" w:color="auto" w:fill="auto"/>
          </w:tcPr>
          <w:p w14:paraId="38700E2C" w14:textId="77777777" w:rsidR="007F68ED" w:rsidRDefault="007F68ED" w:rsidP="00D427C8">
            <w:pPr>
              <w:pStyle w:val="TAR"/>
              <w:rPr>
                <w:sz w:val="16"/>
              </w:rPr>
            </w:pPr>
            <w:r>
              <w:rPr>
                <w:sz w:val="16"/>
              </w:rPr>
              <w:t>-</w:t>
            </w:r>
          </w:p>
        </w:tc>
        <w:tc>
          <w:tcPr>
            <w:tcW w:w="0" w:type="auto"/>
            <w:shd w:val="clear" w:color="auto" w:fill="auto"/>
          </w:tcPr>
          <w:p w14:paraId="3DDC759E" w14:textId="77777777" w:rsidR="007F68ED" w:rsidRDefault="007F68ED" w:rsidP="00D427C8">
            <w:pPr>
              <w:pStyle w:val="TAL"/>
              <w:rPr>
                <w:sz w:val="16"/>
              </w:rPr>
            </w:pPr>
            <w:r>
              <w:rPr>
                <w:sz w:val="16"/>
              </w:rPr>
              <w:t>Rel-17</w:t>
            </w:r>
          </w:p>
        </w:tc>
        <w:tc>
          <w:tcPr>
            <w:tcW w:w="0" w:type="auto"/>
            <w:shd w:val="clear" w:color="auto" w:fill="auto"/>
          </w:tcPr>
          <w:p w14:paraId="4D98FAC0" w14:textId="77777777" w:rsidR="007F68ED" w:rsidRDefault="007F68ED" w:rsidP="00D427C8">
            <w:pPr>
              <w:pStyle w:val="TAL"/>
              <w:rPr>
                <w:sz w:val="16"/>
              </w:rPr>
            </w:pPr>
            <w:r>
              <w:rPr>
                <w:sz w:val="16"/>
              </w:rPr>
              <w:t>F</w:t>
            </w:r>
          </w:p>
        </w:tc>
        <w:tc>
          <w:tcPr>
            <w:tcW w:w="0" w:type="auto"/>
            <w:shd w:val="clear" w:color="auto" w:fill="auto"/>
          </w:tcPr>
          <w:p w14:paraId="00D8751D" w14:textId="77777777" w:rsidR="007F68ED" w:rsidRDefault="007F68ED" w:rsidP="00D427C8">
            <w:pPr>
              <w:pStyle w:val="TAL"/>
              <w:rPr>
                <w:sz w:val="16"/>
              </w:rPr>
            </w:pPr>
            <w:r>
              <w:rPr>
                <w:sz w:val="16"/>
              </w:rPr>
              <w:t>eEDGE_5GC</w:t>
            </w:r>
          </w:p>
        </w:tc>
        <w:tc>
          <w:tcPr>
            <w:tcW w:w="0" w:type="auto"/>
            <w:shd w:val="clear" w:color="auto" w:fill="auto"/>
          </w:tcPr>
          <w:p w14:paraId="0B119974" w14:textId="77777777" w:rsidR="007F68ED" w:rsidRDefault="007F68ED" w:rsidP="00D427C8">
            <w:pPr>
              <w:pStyle w:val="TAL"/>
              <w:rPr>
                <w:sz w:val="16"/>
              </w:rPr>
            </w:pPr>
            <w:r>
              <w:rPr>
                <w:sz w:val="16"/>
              </w:rPr>
              <w:t>not pursued</w:t>
            </w:r>
          </w:p>
        </w:tc>
      </w:tr>
      <w:tr w:rsidR="007F68ED" w14:paraId="7550C4EF" w14:textId="77777777" w:rsidTr="00D427C8">
        <w:tc>
          <w:tcPr>
            <w:tcW w:w="0" w:type="auto"/>
            <w:shd w:val="clear" w:color="auto" w:fill="auto"/>
          </w:tcPr>
          <w:p w14:paraId="419D3095" w14:textId="77777777" w:rsidR="007F68ED" w:rsidRDefault="007F68ED" w:rsidP="00D427C8">
            <w:pPr>
              <w:pStyle w:val="TAL"/>
              <w:rPr>
                <w:sz w:val="16"/>
              </w:rPr>
            </w:pPr>
            <w:r>
              <w:rPr>
                <w:sz w:val="16"/>
              </w:rPr>
              <w:t>S3-223569</w:t>
            </w:r>
          </w:p>
        </w:tc>
        <w:tc>
          <w:tcPr>
            <w:tcW w:w="0" w:type="auto"/>
            <w:shd w:val="clear" w:color="auto" w:fill="auto"/>
          </w:tcPr>
          <w:p w14:paraId="465D9281" w14:textId="77777777" w:rsidR="007F68ED" w:rsidRDefault="007F68ED" w:rsidP="00D427C8">
            <w:pPr>
              <w:pStyle w:val="TAL"/>
              <w:rPr>
                <w:sz w:val="16"/>
              </w:rPr>
            </w:pPr>
            <w:r>
              <w:rPr>
                <w:sz w:val="16"/>
              </w:rPr>
              <w:t>SCAS process enhancements</w:t>
            </w:r>
          </w:p>
        </w:tc>
        <w:tc>
          <w:tcPr>
            <w:tcW w:w="0" w:type="auto"/>
            <w:shd w:val="clear" w:color="auto" w:fill="auto"/>
          </w:tcPr>
          <w:p w14:paraId="0ECA388E"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EE86351" w14:textId="77777777" w:rsidR="007F68ED" w:rsidRDefault="007F68ED" w:rsidP="00D427C8">
            <w:pPr>
              <w:pStyle w:val="TAL"/>
              <w:rPr>
                <w:sz w:val="16"/>
              </w:rPr>
            </w:pPr>
            <w:r>
              <w:rPr>
                <w:sz w:val="16"/>
              </w:rPr>
              <w:t>33.916</w:t>
            </w:r>
          </w:p>
        </w:tc>
        <w:tc>
          <w:tcPr>
            <w:tcW w:w="0" w:type="auto"/>
            <w:shd w:val="clear" w:color="auto" w:fill="auto"/>
          </w:tcPr>
          <w:p w14:paraId="3437226C" w14:textId="77777777" w:rsidR="007F68ED" w:rsidRDefault="007F68ED" w:rsidP="00D427C8">
            <w:pPr>
              <w:pStyle w:val="TAL"/>
              <w:rPr>
                <w:sz w:val="16"/>
              </w:rPr>
            </w:pPr>
            <w:r>
              <w:rPr>
                <w:sz w:val="16"/>
              </w:rPr>
              <w:t>0011</w:t>
            </w:r>
          </w:p>
        </w:tc>
        <w:tc>
          <w:tcPr>
            <w:tcW w:w="0" w:type="auto"/>
            <w:shd w:val="clear" w:color="auto" w:fill="auto"/>
          </w:tcPr>
          <w:p w14:paraId="423056C9" w14:textId="77777777" w:rsidR="007F68ED" w:rsidRDefault="007F68ED" w:rsidP="00D427C8">
            <w:pPr>
              <w:pStyle w:val="TAR"/>
              <w:rPr>
                <w:sz w:val="16"/>
              </w:rPr>
            </w:pPr>
            <w:r>
              <w:rPr>
                <w:sz w:val="16"/>
              </w:rPr>
              <w:t>-</w:t>
            </w:r>
          </w:p>
        </w:tc>
        <w:tc>
          <w:tcPr>
            <w:tcW w:w="0" w:type="auto"/>
            <w:shd w:val="clear" w:color="auto" w:fill="auto"/>
          </w:tcPr>
          <w:p w14:paraId="537E36C8" w14:textId="77777777" w:rsidR="007F68ED" w:rsidRDefault="007F68ED" w:rsidP="00D427C8">
            <w:pPr>
              <w:pStyle w:val="TAL"/>
              <w:rPr>
                <w:sz w:val="16"/>
              </w:rPr>
            </w:pPr>
            <w:r>
              <w:rPr>
                <w:sz w:val="16"/>
              </w:rPr>
              <w:t>Rel-18</w:t>
            </w:r>
          </w:p>
        </w:tc>
        <w:tc>
          <w:tcPr>
            <w:tcW w:w="0" w:type="auto"/>
            <w:shd w:val="clear" w:color="auto" w:fill="auto"/>
          </w:tcPr>
          <w:p w14:paraId="2C0887B9" w14:textId="77777777" w:rsidR="007F68ED" w:rsidRDefault="007F68ED" w:rsidP="00D427C8">
            <w:pPr>
              <w:pStyle w:val="TAL"/>
              <w:rPr>
                <w:sz w:val="16"/>
              </w:rPr>
            </w:pPr>
            <w:r>
              <w:rPr>
                <w:sz w:val="16"/>
              </w:rPr>
              <w:t>B</w:t>
            </w:r>
          </w:p>
        </w:tc>
        <w:tc>
          <w:tcPr>
            <w:tcW w:w="0" w:type="auto"/>
            <w:shd w:val="clear" w:color="auto" w:fill="auto"/>
          </w:tcPr>
          <w:p w14:paraId="5E4BA1B7" w14:textId="77777777" w:rsidR="007F68ED" w:rsidRDefault="007F68ED" w:rsidP="00D427C8">
            <w:pPr>
              <w:pStyle w:val="TAL"/>
              <w:rPr>
                <w:sz w:val="16"/>
              </w:rPr>
            </w:pPr>
            <w:r>
              <w:rPr>
                <w:sz w:val="16"/>
              </w:rPr>
              <w:t>DUMMY</w:t>
            </w:r>
          </w:p>
        </w:tc>
        <w:tc>
          <w:tcPr>
            <w:tcW w:w="0" w:type="auto"/>
            <w:shd w:val="clear" w:color="auto" w:fill="auto"/>
          </w:tcPr>
          <w:p w14:paraId="1687DDB2" w14:textId="77777777" w:rsidR="007F68ED" w:rsidRDefault="007F68ED" w:rsidP="00D427C8">
            <w:pPr>
              <w:pStyle w:val="TAL"/>
              <w:rPr>
                <w:sz w:val="16"/>
              </w:rPr>
            </w:pPr>
            <w:r>
              <w:rPr>
                <w:sz w:val="16"/>
              </w:rPr>
              <w:t>not pursued</w:t>
            </w:r>
          </w:p>
        </w:tc>
      </w:tr>
      <w:tr w:rsidR="007F68ED" w14:paraId="22E89C8D" w14:textId="77777777" w:rsidTr="00D427C8">
        <w:tc>
          <w:tcPr>
            <w:tcW w:w="0" w:type="auto"/>
            <w:shd w:val="clear" w:color="auto" w:fill="auto"/>
          </w:tcPr>
          <w:p w14:paraId="36A00BC5" w14:textId="77777777" w:rsidR="007F68ED" w:rsidRDefault="007F68ED" w:rsidP="00D427C8">
            <w:pPr>
              <w:pStyle w:val="TAL"/>
              <w:rPr>
                <w:sz w:val="16"/>
              </w:rPr>
            </w:pPr>
            <w:r>
              <w:rPr>
                <w:sz w:val="16"/>
              </w:rPr>
              <w:t>S3-223334</w:t>
            </w:r>
          </w:p>
        </w:tc>
        <w:tc>
          <w:tcPr>
            <w:tcW w:w="0" w:type="auto"/>
            <w:shd w:val="clear" w:color="auto" w:fill="auto"/>
          </w:tcPr>
          <w:p w14:paraId="34F063A7" w14:textId="77777777" w:rsidR="007F68ED" w:rsidRDefault="007F68ED" w:rsidP="00D427C8">
            <w:pPr>
              <w:pStyle w:val="TAL"/>
              <w:rPr>
                <w:sz w:val="16"/>
              </w:rPr>
            </w:pPr>
            <w:r>
              <w:rPr>
                <w:sz w:val="16"/>
              </w:rPr>
              <w:t xml:space="preserve">Correction to the </w:t>
            </w:r>
            <w:proofErr w:type="spellStart"/>
            <w:r>
              <w:rPr>
                <w:sz w:val="16"/>
              </w:rPr>
              <w:t>gNB</w:t>
            </w:r>
            <w:proofErr w:type="spellEnd"/>
            <w:r>
              <w:rPr>
                <w:sz w:val="16"/>
              </w:rPr>
              <w:t xml:space="preserve"> threats in TR 33.926</w:t>
            </w:r>
          </w:p>
        </w:tc>
        <w:tc>
          <w:tcPr>
            <w:tcW w:w="0" w:type="auto"/>
            <w:shd w:val="clear" w:color="auto" w:fill="auto"/>
          </w:tcPr>
          <w:p w14:paraId="052BC467" w14:textId="77777777" w:rsidR="007F68ED" w:rsidRDefault="007F68ED" w:rsidP="00D427C8">
            <w:pPr>
              <w:pStyle w:val="TAL"/>
              <w:rPr>
                <w:sz w:val="16"/>
              </w:rPr>
            </w:pPr>
            <w:r>
              <w:rPr>
                <w:sz w:val="16"/>
              </w:rPr>
              <w:t>Qualcomm Incorporated</w:t>
            </w:r>
          </w:p>
        </w:tc>
        <w:tc>
          <w:tcPr>
            <w:tcW w:w="0" w:type="auto"/>
            <w:shd w:val="clear" w:color="auto" w:fill="auto"/>
          </w:tcPr>
          <w:p w14:paraId="7B1A68E0" w14:textId="77777777" w:rsidR="007F68ED" w:rsidRDefault="007F68ED" w:rsidP="00D427C8">
            <w:pPr>
              <w:pStyle w:val="TAL"/>
              <w:rPr>
                <w:sz w:val="16"/>
              </w:rPr>
            </w:pPr>
            <w:r>
              <w:rPr>
                <w:sz w:val="16"/>
              </w:rPr>
              <w:t>33.926</w:t>
            </w:r>
          </w:p>
        </w:tc>
        <w:tc>
          <w:tcPr>
            <w:tcW w:w="0" w:type="auto"/>
            <w:shd w:val="clear" w:color="auto" w:fill="auto"/>
          </w:tcPr>
          <w:p w14:paraId="3F3641D3" w14:textId="77777777" w:rsidR="007F68ED" w:rsidRDefault="007F68ED" w:rsidP="00D427C8">
            <w:pPr>
              <w:pStyle w:val="TAL"/>
              <w:rPr>
                <w:sz w:val="16"/>
              </w:rPr>
            </w:pPr>
            <w:r>
              <w:rPr>
                <w:sz w:val="16"/>
              </w:rPr>
              <w:t>0062</w:t>
            </w:r>
          </w:p>
        </w:tc>
        <w:tc>
          <w:tcPr>
            <w:tcW w:w="0" w:type="auto"/>
            <w:shd w:val="clear" w:color="auto" w:fill="auto"/>
          </w:tcPr>
          <w:p w14:paraId="1F881D96" w14:textId="77777777" w:rsidR="007F68ED" w:rsidRDefault="007F68ED" w:rsidP="00D427C8">
            <w:pPr>
              <w:pStyle w:val="TAR"/>
              <w:rPr>
                <w:sz w:val="16"/>
              </w:rPr>
            </w:pPr>
            <w:r>
              <w:rPr>
                <w:sz w:val="16"/>
              </w:rPr>
              <w:t>-</w:t>
            </w:r>
          </w:p>
        </w:tc>
        <w:tc>
          <w:tcPr>
            <w:tcW w:w="0" w:type="auto"/>
            <w:shd w:val="clear" w:color="auto" w:fill="auto"/>
          </w:tcPr>
          <w:p w14:paraId="43E3C67A" w14:textId="77777777" w:rsidR="007F68ED" w:rsidRDefault="007F68ED" w:rsidP="00D427C8">
            <w:pPr>
              <w:pStyle w:val="TAL"/>
              <w:rPr>
                <w:sz w:val="16"/>
              </w:rPr>
            </w:pPr>
            <w:r>
              <w:rPr>
                <w:sz w:val="16"/>
              </w:rPr>
              <w:t>Rel-16</w:t>
            </w:r>
          </w:p>
        </w:tc>
        <w:tc>
          <w:tcPr>
            <w:tcW w:w="0" w:type="auto"/>
            <w:shd w:val="clear" w:color="auto" w:fill="auto"/>
          </w:tcPr>
          <w:p w14:paraId="14421F00" w14:textId="77777777" w:rsidR="007F68ED" w:rsidRDefault="007F68ED" w:rsidP="00D427C8">
            <w:pPr>
              <w:pStyle w:val="TAL"/>
              <w:rPr>
                <w:sz w:val="16"/>
              </w:rPr>
            </w:pPr>
            <w:r>
              <w:rPr>
                <w:sz w:val="16"/>
              </w:rPr>
              <w:t>F</w:t>
            </w:r>
          </w:p>
        </w:tc>
        <w:tc>
          <w:tcPr>
            <w:tcW w:w="0" w:type="auto"/>
            <w:shd w:val="clear" w:color="auto" w:fill="auto"/>
          </w:tcPr>
          <w:p w14:paraId="47ABECF6" w14:textId="77777777" w:rsidR="007F68ED" w:rsidRDefault="007F68ED" w:rsidP="00D427C8">
            <w:pPr>
              <w:pStyle w:val="TAL"/>
              <w:rPr>
                <w:sz w:val="16"/>
              </w:rPr>
            </w:pPr>
            <w:r>
              <w:rPr>
                <w:sz w:val="16"/>
              </w:rPr>
              <w:t>SCAS_5G</w:t>
            </w:r>
          </w:p>
        </w:tc>
        <w:tc>
          <w:tcPr>
            <w:tcW w:w="0" w:type="auto"/>
            <w:shd w:val="clear" w:color="auto" w:fill="auto"/>
          </w:tcPr>
          <w:p w14:paraId="29AE686B" w14:textId="77777777" w:rsidR="007F68ED" w:rsidRDefault="007F68ED" w:rsidP="00D427C8">
            <w:pPr>
              <w:pStyle w:val="TAL"/>
              <w:rPr>
                <w:sz w:val="16"/>
              </w:rPr>
            </w:pPr>
            <w:r>
              <w:rPr>
                <w:sz w:val="16"/>
              </w:rPr>
              <w:t>agreed</w:t>
            </w:r>
          </w:p>
        </w:tc>
      </w:tr>
      <w:tr w:rsidR="007F68ED" w14:paraId="6F5FA8E4" w14:textId="77777777" w:rsidTr="00D427C8">
        <w:tc>
          <w:tcPr>
            <w:tcW w:w="0" w:type="auto"/>
            <w:shd w:val="clear" w:color="auto" w:fill="auto"/>
          </w:tcPr>
          <w:p w14:paraId="50CA923B" w14:textId="77777777" w:rsidR="007F68ED" w:rsidRDefault="007F68ED" w:rsidP="00D427C8">
            <w:pPr>
              <w:pStyle w:val="TAL"/>
              <w:rPr>
                <w:sz w:val="16"/>
              </w:rPr>
            </w:pPr>
            <w:r>
              <w:rPr>
                <w:sz w:val="16"/>
              </w:rPr>
              <w:t>S3-223335</w:t>
            </w:r>
          </w:p>
        </w:tc>
        <w:tc>
          <w:tcPr>
            <w:tcW w:w="0" w:type="auto"/>
            <w:shd w:val="clear" w:color="auto" w:fill="auto"/>
          </w:tcPr>
          <w:p w14:paraId="0658C671" w14:textId="77777777" w:rsidR="007F68ED" w:rsidRDefault="007F68ED" w:rsidP="00D427C8">
            <w:pPr>
              <w:pStyle w:val="TAL"/>
              <w:rPr>
                <w:sz w:val="16"/>
              </w:rPr>
            </w:pPr>
            <w:r>
              <w:rPr>
                <w:sz w:val="16"/>
              </w:rPr>
              <w:t xml:space="preserve">Correction to the </w:t>
            </w:r>
            <w:proofErr w:type="spellStart"/>
            <w:r>
              <w:rPr>
                <w:sz w:val="16"/>
              </w:rPr>
              <w:t>gNB</w:t>
            </w:r>
            <w:proofErr w:type="spellEnd"/>
            <w:r>
              <w:rPr>
                <w:sz w:val="16"/>
              </w:rPr>
              <w:t xml:space="preserve"> threats in TR 33.926</w:t>
            </w:r>
          </w:p>
        </w:tc>
        <w:tc>
          <w:tcPr>
            <w:tcW w:w="0" w:type="auto"/>
            <w:shd w:val="clear" w:color="auto" w:fill="auto"/>
          </w:tcPr>
          <w:p w14:paraId="16C18AD6" w14:textId="77777777" w:rsidR="007F68ED" w:rsidRDefault="007F68ED" w:rsidP="00D427C8">
            <w:pPr>
              <w:pStyle w:val="TAL"/>
              <w:rPr>
                <w:sz w:val="16"/>
              </w:rPr>
            </w:pPr>
            <w:r>
              <w:rPr>
                <w:sz w:val="16"/>
              </w:rPr>
              <w:t>Qualcomm Incorporated</w:t>
            </w:r>
          </w:p>
        </w:tc>
        <w:tc>
          <w:tcPr>
            <w:tcW w:w="0" w:type="auto"/>
            <w:shd w:val="clear" w:color="auto" w:fill="auto"/>
          </w:tcPr>
          <w:p w14:paraId="19F7E68C" w14:textId="77777777" w:rsidR="007F68ED" w:rsidRDefault="007F68ED" w:rsidP="00D427C8">
            <w:pPr>
              <w:pStyle w:val="TAL"/>
              <w:rPr>
                <w:sz w:val="16"/>
              </w:rPr>
            </w:pPr>
            <w:r>
              <w:rPr>
                <w:sz w:val="16"/>
              </w:rPr>
              <w:t>33.926</w:t>
            </w:r>
          </w:p>
        </w:tc>
        <w:tc>
          <w:tcPr>
            <w:tcW w:w="0" w:type="auto"/>
            <w:shd w:val="clear" w:color="auto" w:fill="auto"/>
          </w:tcPr>
          <w:p w14:paraId="5654422E" w14:textId="77777777" w:rsidR="007F68ED" w:rsidRDefault="007F68ED" w:rsidP="00D427C8">
            <w:pPr>
              <w:pStyle w:val="TAL"/>
              <w:rPr>
                <w:sz w:val="16"/>
              </w:rPr>
            </w:pPr>
            <w:r>
              <w:rPr>
                <w:sz w:val="16"/>
              </w:rPr>
              <w:t>0063</w:t>
            </w:r>
          </w:p>
        </w:tc>
        <w:tc>
          <w:tcPr>
            <w:tcW w:w="0" w:type="auto"/>
            <w:shd w:val="clear" w:color="auto" w:fill="auto"/>
          </w:tcPr>
          <w:p w14:paraId="797BB6D3" w14:textId="77777777" w:rsidR="007F68ED" w:rsidRDefault="007F68ED" w:rsidP="00D427C8">
            <w:pPr>
              <w:pStyle w:val="TAR"/>
              <w:rPr>
                <w:sz w:val="16"/>
              </w:rPr>
            </w:pPr>
            <w:r>
              <w:rPr>
                <w:sz w:val="16"/>
              </w:rPr>
              <w:t>-</w:t>
            </w:r>
          </w:p>
        </w:tc>
        <w:tc>
          <w:tcPr>
            <w:tcW w:w="0" w:type="auto"/>
            <w:shd w:val="clear" w:color="auto" w:fill="auto"/>
          </w:tcPr>
          <w:p w14:paraId="1A21ADDF" w14:textId="77777777" w:rsidR="007F68ED" w:rsidRDefault="007F68ED" w:rsidP="00D427C8">
            <w:pPr>
              <w:pStyle w:val="TAL"/>
              <w:rPr>
                <w:sz w:val="16"/>
              </w:rPr>
            </w:pPr>
            <w:r>
              <w:rPr>
                <w:sz w:val="16"/>
              </w:rPr>
              <w:t>Rel-17</w:t>
            </w:r>
          </w:p>
        </w:tc>
        <w:tc>
          <w:tcPr>
            <w:tcW w:w="0" w:type="auto"/>
            <w:shd w:val="clear" w:color="auto" w:fill="auto"/>
          </w:tcPr>
          <w:p w14:paraId="1918092C" w14:textId="77777777" w:rsidR="007F68ED" w:rsidRDefault="007F68ED" w:rsidP="00D427C8">
            <w:pPr>
              <w:pStyle w:val="TAL"/>
              <w:rPr>
                <w:sz w:val="16"/>
              </w:rPr>
            </w:pPr>
            <w:r>
              <w:rPr>
                <w:sz w:val="16"/>
              </w:rPr>
              <w:t>A</w:t>
            </w:r>
          </w:p>
        </w:tc>
        <w:tc>
          <w:tcPr>
            <w:tcW w:w="0" w:type="auto"/>
            <w:shd w:val="clear" w:color="auto" w:fill="auto"/>
          </w:tcPr>
          <w:p w14:paraId="4A24A990" w14:textId="77777777" w:rsidR="007F68ED" w:rsidRDefault="007F68ED" w:rsidP="00D427C8">
            <w:pPr>
              <w:pStyle w:val="TAL"/>
              <w:rPr>
                <w:sz w:val="16"/>
              </w:rPr>
            </w:pPr>
            <w:r>
              <w:rPr>
                <w:sz w:val="16"/>
              </w:rPr>
              <w:t>SCAS_5G</w:t>
            </w:r>
          </w:p>
        </w:tc>
        <w:tc>
          <w:tcPr>
            <w:tcW w:w="0" w:type="auto"/>
            <w:shd w:val="clear" w:color="auto" w:fill="auto"/>
          </w:tcPr>
          <w:p w14:paraId="7B89C536" w14:textId="77777777" w:rsidR="007F68ED" w:rsidRDefault="007F68ED" w:rsidP="00D427C8">
            <w:pPr>
              <w:pStyle w:val="TAL"/>
              <w:rPr>
                <w:sz w:val="16"/>
              </w:rPr>
            </w:pPr>
            <w:r>
              <w:rPr>
                <w:sz w:val="16"/>
              </w:rPr>
              <w:t>agreed</w:t>
            </w:r>
          </w:p>
        </w:tc>
      </w:tr>
      <w:tr w:rsidR="007F68ED" w14:paraId="46060D92" w14:textId="77777777" w:rsidTr="00D427C8">
        <w:tc>
          <w:tcPr>
            <w:tcW w:w="0" w:type="auto"/>
            <w:shd w:val="clear" w:color="auto" w:fill="auto"/>
          </w:tcPr>
          <w:p w14:paraId="43DF31D5" w14:textId="77777777" w:rsidR="007F68ED" w:rsidRDefault="007F68ED" w:rsidP="00D427C8">
            <w:pPr>
              <w:pStyle w:val="TAL"/>
              <w:rPr>
                <w:sz w:val="16"/>
              </w:rPr>
            </w:pPr>
            <w:r>
              <w:rPr>
                <w:sz w:val="16"/>
              </w:rPr>
              <w:t>S3-223456</w:t>
            </w:r>
          </w:p>
        </w:tc>
        <w:tc>
          <w:tcPr>
            <w:tcW w:w="0" w:type="auto"/>
            <w:shd w:val="clear" w:color="auto" w:fill="auto"/>
          </w:tcPr>
          <w:p w14:paraId="64878DB8" w14:textId="77777777" w:rsidR="007F68ED" w:rsidRDefault="007F68ED" w:rsidP="00D427C8">
            <w:pPr>
              <w:pStyle w:val="TAL"/>
              <w:rPr>
                <w:sz w:val="16"/>
              </w:rPr>
            </w:pPr>
            <w:r>
              <w:rPr>
                <w:sz w:val="16"/>
              </w:rPr>
              <w:t xml:space="preserve">Adding </w:t>
            </w:r>
            <w:proofErr w:type="spellStart"/>
            <w:r>
              <w:rPr>
                <w:sz w:val="16"/>
              </w:rPr>
              <w:t>AAnF</w:t>
            </w:r>
            <w:proofErr w:type="spellEnd"/>
            <w:r>
              <w:rPr>
                <w:sz w:val="16"/>
              </w:rPr>
              <w:t xml:space="preserve"> critical assets and threats to TR 33.926</w:t>
            </w:r>
          </w:p>
        </w:tc>
        <w:tc>
          <w:tcPr>
            <w:tcW w:w="0" w:type="auto"/>
            <w:shd w:val="clear" w:color="auto" w:fill="auto"/>
          </w:tcPr>
          <w:p w14:paraId="3F54C7C7" w14:textId="77777777" w:rsidR="007F68ED" w:rsidRDefault="007F68ED" w:rsidP="00D427C8">
            <w:pPr>
              <w:pStyle w:val="TAL"/>
              <w:rPr>
                <w:sz w:val="16"/>
              </w:rPr>
            </w:pPr>
            <w:r>
              <w:rPr>
                <w:sz w:val="16"/>
              </w:rPr>
              <w:t>China Mobile (Suzhou) Software</w:t>
            </w:r>
          </w:p>
        </w:tc>
        <w:tc>
          <w:tcPr>
            <w:tcW w:w="0" w:type="auto"/>
            <w:shd w:val="clear" w:color="auto" w:fill="auto"/>
          </w:tcPr>
          <w:p w14:paraId="3280E167" w14:textId="77777777" w:rsidR="007F68ED" w:rsidRDefault="007F68ED" w:rsidP="00D427C8">
            <w:pPr>
              <w:pStyle w:val="TAL"/>
              <w:rPr>
                <w:sz w:val="16"/>
              </w:rPr>
            </w:pPr>
            <w:r>
              <w:rPr>
                <w:sz w:val="16"/>
              </w:rPr>
              <w:t>33.926</w:t>
            </w:r>
          </w:p>
        </w:tc>
        <w:tc>
          <w:tcPr>
            <w:tcW w:w="0" w:type="auto"/>
            <w:shd w:val="clear" w:color="auto" w:fill="auto"/>
          </w:tcPr>
          <w:p w14:paraId="15540A88" w14:textId="77777777" w:rsidR="007F68ED" w:rsidRDefault="007F68ED" w:rsidP="00D427C8">
            <w:pPr>
              <w:pStyle w:val="TAL"/>
              <w:rPr>
                <w:sz w:val="16"/>
              </w:rPr>
            </w:pPr>
            <w:r>
              <w:rPr>
                <w:sz w:val="16"/>
              </w:rPr>
              <w:t>0064</w:t>
            </w:r>
          </w:p>
        </w:tc>
        <w:tc>
          <w:tcPr>
            <w:tcW w:w="0" w:type="auto"/>
            <w:shd w:val="clear" w:color="auto" w:fill="auto"/>
          </w:tcPr>
          <w:p w14:paraId="5424BC47" w14:textId="77777777" w:rsidR="007F68ED" w:rsidRDefault="007F68ED" w:rsidP="00D427C8">
            <w:pPr>
              <w:pStyle w:val="TAR"/>
              <w:rPr>
                <w:sz w:val="16"/>
              </w:rPr>
            </w:pPr>
            <w:r>
              <w:rPr>
                <w:sz w:val="16"/>
              </w:rPr>
              <w:t>-</w:t>
            </w:r>
          </w:p>
        </w:tc>
        <w:tc>
          <w:tcPr>
            <w:tcW w:w="0" w:type="auto"/>
            <w:shd w:val="clear" w:color="auto" w:fill="auto"/>
          </w:tcPr>
          <w:p w14:paraId="2057C477" w14:textId="77777777" w:rsidR="007F68ED" w:rsidRDefault="007F68ED" w:rsidP="00D427C8">
            <w:pPr>
              <w:pStyle w:val="TAL"/>
              <w:rPr>
                <w:sz w:val="16"/>
              </w:rPr>
            </w:pPr>
            <w:r>
              <w:rPr>
                <w:sz w:val="16"/>
              </w:rPr>
              <w:t>Rel-18</w:t>
            </w:r>
          </w:p>
        </w:tc>
        <w:tc>
          <w:tcPr>
            <w:tcW w:w="0" w:type="auto"/>
            <w:shd w:val="clear" w:color="auto" w:fill="auto"/>
          </w:tcPr>
          <w:p w14:paraId="6218C672" w14:textId="77777777" w:rsidR="007F68ED" w:rsidRDefault="007F68ED" w:rsidP="00D427C8">
            <w:pPr>
              <w:pStyle w:val="TAL"/>
              <w:rPr>
                <w:sz w:val="16"/>
              </w:rPr>
            </w:pPr>
            <w:r>
              <w:rPr>
                <w:sz w:val="16"/>
              </w:rPr>
              <w:t>B</w:t>
            </w:r>
          </w:p>
        </w:tc>
        <w:tc>
          <w:tcPr>
            <w:tcW w:w="0" w:type="auto"/>
            <w:shd w:val="clear" w:color="auto" w:fill="auto"/>
          </w:tcPr>
          <w:p w14:paraId="6B81EC9C" w14:textId="77777777" w:rsidR="007F68ED" w:rsidRDefault="007F68ED" w:rsidP="00D427C8">
            <w:pPr>
              <w:pStyle w:val="TAL"/>
              <w:rPr>
                <w:sz w:val="16"/>
              </w:rPr>
            </w:pPr>
            <w:r>
              <w:rPr>
                <w:sz w:val="16"/>
              </w:rPr>
              <w:t>SCAS_5G_AAnF</w:t>
            </w:r>
          </w:p>
        </w:tc>
        <w:tc>
          <w:tcPr>
            <w:tcW w:w="0" w:type="auto"/>
            <w:shd w:val="clear" w:color="auto" w:fill="auto"/>
          </w:tcPr>
          <w:p w14:paraId="725F1DC5" w14:textId="77777777" w:rsidR="007F68ED" w:rsidRDefault="007F68ED" w:rsidP="00D427C8">
            <w:pPr>
              <w:pStyle w:val="TAL"/>
              <w:rPr>
                <w:sz w:val="16"/>
              </w:rPr>
            </w:pPr>
            <w:r>
              <w:rPr>
                <w:sz w:val="16"/>
              </w:rPr>
              <w:t>withdrawn</w:t>
            </w:r>
          </w:p>
        </w:tc>
      </w:tr>
    </w:tbl>
    <w:p w14:paraId="71436F61" w14:textId="77777777" w:rsidR="007F68ED" w:rsidRDefault="007F68ED" w:rsidP="007F68ED"/>
    <w:p w14:paraId="4314D82B" w14:textId="77777777" w:rsidR="007F68ED" w:rsidRDefault="007F68ED" w:rsidP="007F68ED">
      <w:pPr>
        <w:pStyle w:val="Heading2"/>
      </w:pPr>
      <w:r>
        <w:br w:type="page"/>
      </w:r>
      <w:bookmarkStart w:id="45" w:name="_Toc128488149"/>
      <w:r>
        <w:lastRenderedPageBreak/>
        <w:t>Annex C: Lists of liaisons</w:t>
      </w:r>
      <w:bookmarkEnd w:id="45"/>
    </w:p>
    <w:p w14:paraId="11B5D43F" w14:textId="77777777" w:rsidR="007F68ED" w:rsidRDefault="007F68ED" w:rsidP="007F68ED">
      <w:pPr>
        <w:pStyle w:val="Heading3"/>
      </w:pPr>
      <w:bookmarkStart w:id="46" w:name="_Toc128488150"/>
      <w:r>
        <w:t>C1: Incoming liaison statements</w:t>
      </w:r>
      <w:bookmarkEnd w:id="46"/>
    </w:p>
    <w:p w14:paraId="079C3A93" w14:textId="77777777" w:rsidR="007F68ED" w:rsidRDefault="007F68ED" w:rsidP="007F68E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580"/>
        <w:gridCol w:w="1107"/>
        <w:gridCol w:w="967"/>
        <w:gridCol w:w="1207"/>
      </w:tblGrid>
      <w:tr w:rsidR="007F68ED" w14:paraId="7D955458" w14:textId="77777777" w:rsidTr="00D427C8">
        <w:tc>
          <w:tcPr>
            <w:tcW w:w="0" w:type="auto"/>
            <w:shd w:val="clear" w:color="auto" w:fill="auto"/>
          </w:tcPr>
          <w:p w14:paraId="0F7FCA09" w14:textId="77777777" w:rsidR="007F68ED" w:rsidRDefault="007F68ED" w:rsidP="00D427C8">
            <w:pPr>
              <w:pStyle w:val="TAH"/>
            </w:pPr>
            <w:r>
              <w:t>Document</w:t>
            </w:r>
          </w:p>
        </w:tc>
        <w:tc>
          <w:tcPr>
            <w:tcW w:w="0" w:type="auto"/>
            <w:shd w:val="clear" w:color="auto" w:fill="auto"/>
          </w:tcPr>
          <w:p w14:paraId="34766A53" w14:textId="77777777" w:rsidR="007F68ED" w:rsidRDefault="007F68ED" w:rsidP="00D427C8">
            <w:pPr>
              <w:pStyle w:val="TAH"/>
            </w:pPr>
            <w:r>
              <w:t>Original</w:t>
            </w:r>
          </w:p>
        </w:tc>
        <w:tc>
          <w:tcPr>
            <w:tcW w:w="0" w:type="auto"/>
            <w:shd w:val="clear" w:color="auto" w:fill="auto"/>
          </w:tcPr>
          <w:p w14:paraId="3DD9CEB0" w14:textId="77777777" w:rsidR="007F68ED" w:rsidRDefault="007F68ED" w:rsidP="00D427C8">
            <w:pPr>
              <w:pStyle w:val="TAH"/>
            </w:pPr>
            <w:r>
              <w:t>Title</w:t>
            </w:r>
          </w:p>
        </w:tc>
        <w:tc>
          <w:tcPr>
            <w:tcW w:w="0" w:type="auto"/>
            <w:shd w:val="clear" w:color="auto" w:fill="auto"/>
          </w:tcPr>
          <w:p w14:paraId="67DB1C4A" w14:textId="77777777" w:rsidR="007F68ED" w:rsidRDefault="007F68ED" w:rsidP="00D427C8">
            <w:pPr>
              <w:pStyle w:val="TAH"/>
            </w:pPr>
            <w:r>
              <w:t>From</w:t>
            </w:r>
          </w:p>
        </w:tc>
        <w:tc>
          <w:tcPr>
            <w:tcW w:w="0" w:type="auto"/>
            <w:shd w:val="clear" w:color="auto" w:fill="auto"/>
          </w:tcPr>
          <w:p w14:paraId="5BD9215E" w14:textId="77777777" w:rsidR="007F68ED" w:rsidRDefault="007F68ED" w:rsidP="00D427C8">
            <w:pPr>
              <w:pStyle w:val="TAH"/>
            </w:pPr>
            <w:r>
              <w:t>Decision</w:t>
            </w:r>
          </w:p>
        </w:tc>
        <w:tc>
          <w:tcPr>
            <w:tcW w:w="0" w:type="auto"/>
            <w:shd w:val="clear" w:color="auto" w:fill="auto"/>
          </w:tcPr>
          <w:p w14:paraId="33E1EEDD" w14:textId="77777777" w:rsidR="007F68ED" w:rsidRDefault="007F68ED" w:rsidP="00D427C8">
            <w:pPr>
              <w:pStyle w:val="TAH"/>
            </w:pPr>
            <w:r>
              <w:t>Reply </w:t>
            </w:r>
            <w:proofErr w:type="spellStart"/>
            <w:r>
              <w:t>TDoc</w:t>
            </w:r>
            <w:proofErr w:type="spellEnd"/>
          </w:p>
        </w:tc>
      </w:tr>
      <w:tr w:rsidR="007F68ED" w14:paraId="27EA3E4C" w14:textId="77777777" w:rsidTr="00D427C8">
        <w:tc>
          <w:tcPr>
            <w:tcW w:w="0" w:type="auto"/>
            <w:shd w:val="clear" w:color="auto" w:fill="auto"/>
          </w:tcPr>
          <w:p w14:paraId="64D1BFC8" w14:textId="77777777" w:rsidR="007F68ED" w:rsidRDefault="007F68ED" w:rsidP="00D427C8">
            <w:pPr>
              <w:pStyle w:val="TAL"/>
              <w:rPr>
                <w:sz w:val="16"/>
              </w:rPr>
            </w:pPr>
            <w:r>
              <w:rPr>
                <w:sz w:val="16"/>
              </w:rPr>
              <w:t>S3-223147</w:t>
            </w:r>
          </w:p>
        </w:tc>
        <w:tc>
          <w:tcPr>
            <w:tcW w:w="0" w:type="auto"/>
            <w:shd w:val="clear" w:color="auto" w:fill="auto"/>
          </w:tcPr>
          <w:p w14:paraId="5DB759C2" w14:textId="77777777" w:rsidR="007F68ED" w:rsidRDefault="007F68ED" w:rsidP="00D427C8">
            <w:pPr>
              <w:pStyle w:val="TAL"/>
              <w:rPr>
                <w:sz w:val="16"/>
              </w:rPr>
            </w:pPr>
          </w:p>
        </w:tc>
        <w:tc>
          <w:tcPr>
            <w:tcW w:w="0" w:type="auto"/>
            <w:shd w:val="clear" w:color="auto" w:fill="auto"/>
          </w:tcPr>
          <w:p w14:paraId="5DFB5C37" w14:textId="77777777" w:rsidR="007F68ED" w:rsidRDefault="007F68ED" w:rsidP="00D427C8">
            <w:pPr>
              <w:pStyle w:val="TAL"/>
              <w:rPr>
                <w:sz w:val="16"/>
              </w:rPr>
            </w:pPr>
            <w:r>
              <w:rPr>
                <w:sz w:val="16"/>
              </w:rPr>
              <w:t>5G capabilities exposure for factories of the future - identified gaps</w:t>
            </w:r>
          </w:p>
        </w:tc>
        <w:tc>
          <w:tcPr>
            <w:tcW w:w="0" w:type="auto"/>
            <w:shd w:val="clear" w:color="auto" w:fill="auto"/>
          </w:tcPr>
          <w:p w14:paraId="0F0D83AC" w14:textId="77777777" w:rsidR="007F68ED" w:rsidRDefault="007F68ED" w:rsidP="00D427C8">
            <w:pPr>
              <w:pStyle w:val="TAL"/>
              <w:rPr>
                <w:sz w:val="16"/>
              </w:rPr>
            </w:pPr>
            <w:r>
              <w:rPr>
                <w:sz w:val="16"/>
              </w:rPr>
              <w:t>5G-ACIA</w:t>
            </w:r>
          </w:p>
        </w:tc>
        <w:tc>
          <w:tcPr>
            <w:tcW w:w="0" w:type="auto"/>
            <w:shd w:val="clear" w:color="auto" w:fill="auto"/>
          </w:tcPr>
          <w:p w14:paraId="14812139" w14:textId="77777777" w:rsidR="007F68ED" w:rsidRDefault="007F68ED" w:rsidP="00D427C8">
            <w:pPr>
              <w:pStyle w:val="TAL"/>
              <w:rPr>
                <w:sz w:val="16"/>
              </w:rPr>
            </w:pPr>
            <w:r>
              <w:rPr>
                <w:sz w:val="16"/>
              </w:rPr>
              <w:t>postponed</w:t>
            </w:r>
          </w:p>
        </w:tc>
        <w:tc>
          <w:tcPr>
            <w:tcW w:w="0" w:type="auto"/>
            <w:shd w:val="clear" w:color="auto" w:fill="auto"/>
          </w:tcPr>
          <w:p w14:paraId="38E442FA" w14:textId="77777777" w:rsidR="007F68ED" w:rsidRDefault="007F68ED" w:rsidP="00D427C8">
            <w:pPr>
              <w:pStyle w:val="TAL"/>
              <w:rPr>
                <w:sz w:val="16"/>
              </w:rPr>
            </w:pPr>
            <w:r>
              <w:rPr>
                <w:sz w:val="16"/>
              </w:rPr>
              <w:t>(none)</w:t>
            </w:r>
          </w:p>
        </w:tc>
      </w:tr>
      <w:tr w:rsidR="007F68ED" w14:paraId="4E24D3BD" w14:textId="77777777" w:rsidTr="00D427C8">
        <w:tc>
          <w:tcPr>
            <w:tcW w:w="0" w:type="auto"/>
            <w:shd w:val="clear" w:color="auto" w:fill="auto"/>
          </w:tcPr>
          <w:p w14:paraId="6064BC67" w14:textId="77777777" w:rsidR="007F68ED" w:rsidRDefault="007F68ED" w:rsidP="00D427C8">
            <w:pPr>
              <w:pStyle w:val="TAL"/>
              <w:rPr>
                <w:sz w:val="16"/>
              </w:rPr>
            </w:pPr>
            <w:r>
              <w:rPr>
                <w:sz w:val="16"/>
              </w:rPr>
              <w:t>S3-223148</w:t>
            </w:r>
          </w:p>
        </w:tc>
        <w:tc>
          <w:tcPr>
            <w:tcW w:w="0" w:type="auto"/>
            <w:shd w:val="clear" w:color="auto" w:fill="auto"/>
          </w:tcPr>
          <w:p w14:paraId="139CB09C" w14:textId="77777777" w:rsidR="007F68ED" w:rsidRDefault="007F68ED" w:rsidP="00D427C8">
            <w:pPr>
              <w:pStyle w:val="TAL"/>
              <w:rPr>
                <w:sz w:val="16"/>
              </w:rPr>
            </w:pPr>
          </w:p>
        </w:tc>
        <w:tc>
          <w:tcPr>
            <w:tcW w:w="0" w:type="auto"/>
            <w:shd w:val="clear" w:color="auto" w:fill="auto"/>
          </w:tcPr>
          <w:p w14:paraId="7D300771" w14:textId="77777777" w:rsidR="007F68ED" w:rsidRDefault="007F68ED" w:rsidP="00D427C8">
            <w:pPr>
              <w:pStyle w:val="TAL"/>
              <w:rPr>
                <w:sz w:val="16"/>
              </w:rPr>
            </w:pPr>
            <w:r>
              <w:rPr>
                <w:sz w:val="16"/>
              </w:rPr>
              <w:t>LS on clarification for UE_NOT_FOUND cause code for UP in CT1</w:t>
            </w:r>
          </w:p>
        </w:tc>
        <w:tc>
          <w:tcPr>
            <w:tcW w:w="0" w:type="auto"/>
            <w:shd w:val="clear" w:color="auto" w:fill="auto"/>
          </w:tcPr>
          <w:p w14:paraId="369A71C9" w14:textId="77777777" w:rsidR="007F68ED" w:rsidRDefault="007F68ED" w:rsidP="00D427C8">
            <w:pPr>
              <w:pStyle w:val="TAL"/>
              <w:rPr>
                <w:sz w:val="16"/>
              </w:rPr>
            </w:pPr>
            <w:r>
              <w:rPr>
                <w:sz w:val="16"/>
              </w:rPr>
              <w:t>C1-226279</w:t>
            </w:r>
          </w:p>
        </w:tc>
        <w:tc>
          <w:tcPr>
            <w:tcW w:w="0" w:type="auto"/>
            <w:shd w:val="clear" w:color="auto" w:fill="auto"/>
          </w:tcPr>
          <w:p w14:paraId="5E0C100C" w14:textId="77777777" w:rsidR="007F68ED" w:rsidRDefault="007F68ED" w:rsidP="00D427C8">
            <w:pPr>
              <w:pStyle w:val="TAL"/>
              <w:rPr>
                <w:sz w:val="16"/>
              </w:rPr>
            </w:pPr>
            <w:r>
              <w:rPr>
                <w:sz w:val="16"/>
              </w:rPr>
              <w:t>replied to</w:t>
            </w:r>
          </w:p>
        </w:tc>
        <w:tc>
          <w:tcPr>
            <w:tcW w:w="0" w:type="auto"/>
            <w:shd w:val="clear" w:color="auto" w:fill="auto"/>
          </w:tcPr>
          <w:p w14:paraId="0FD08902" w14:textId="77777777" w:rsidR="007F68ED" w:rsidRDefault="007F68ED" w:rsidP="00D427C8">
            <w:pPr>
              <w:pStyle w:val="TAL"/>
              <w:rPr>
                <w:sz w:val="16"/>
              </w:rPr>
            </w:pPr>
            <w:r>
              <w:rPr>
                <w:sz w:val="16"/>
              </w:rPr>
              <w:t>S3-223903</w:t>
            </w:r>
          </w:p>
        </w:tc>
      </w:tr>
      <w:tr w:rsidR="007F68ED" w14:paraId="7251491F" w14:textId="77777777" w:rsidTr="00D427C8">
        <w:tc>
          <w:tcPr>
            <w:tcW w:w="0" w:type="auto"/>
            <w:shd w:val="clear" w:color="auto" w:fill="auto"/>
          </w:tcPr>
          <w:p w14:paraId="75DBD478" w14:textId="77777777" w:rsidR="007F68ED" w:rsidRDefault="007F68ED" w:rsidP="00D427C8">
            <w:pPr>
              <w:pStyle w:val="TAL"/>
              <w:rPr>
                <w:sz w:val="16"/>
              </w:rPr>
            </w:pPr>
            <w:r>
              <w:rPr>
                <w:sz w:val="16"/>
              </w:rPr>
              <w:t>S3-223149</w:t>
            </w:r>
          </w:p>
        </w:tc>
        <w:tc>
          <w:tcPr>
            <w:tcW w:w="0" w:type="auto"/>
            <w:shd w:val="clear" w:color="auto" w:fill="auto"/>
          </w:tcPr>
          <w:p w14:paraId="0D73057E" w14:textId="77777777" w:rsidR="007F68ED" w:rsidRDefault="007F68ED" w:rsidP="00D427C8">
            <w:pPr>
              <w:pStyle w:val="TAL"/>
              <w:rPr>
                <w:sz w:val="16"/>
              </w:rPr>
            </w:pPr>
          </w:p>
        </w:tc>
        <w:tc>
          <w:tcPr>
            <w:tcW w:w="0" w:type="auto"/>
            <w:shd w:val="clear" w:color="auto" w:fill="auto"/>
          </w:tcPr>
          <w:p w14:paraId="10A67D08" w14:textId="77777777" w:rsidR="007F68ED" w:rsidRDefault="007F68ED" w:rsidP="00D427C8">
            <w:pPr>
              <w:pStyle w:val="TAL"/>
              <w:rPr>
                <w:sz w:val="16"/>
              </w:rPr>
            </w:pPr>
            <w:r>
              <w:rPr>
                <w:sz w:val="16"/>
              </w:rPr>
              <w:t>LS on user’s consent for EDGEAPP</w:t>
            </w:r>
          </w:p>
        </w:tc>
        <w:tc>
          <w:tcPr>
            <w:tcW w:w="0" w:type="auto"/>
            <w:shd w:val="clear" w:color="auto" w:fill="auto"/>
          </w:tcPr>
          <w:p w14:paraId="5E174F9B" w14:textId="77777777" w:rsidR="007F68ED" w:rsidRDefault="007F68ED" w:rsidP="00D427C8">
            <w:pPr>
              <w:pStyle w:val="TAL"/>
              <w:rPr>
                <w:sz w:val="16"/>
              </w:rPr>
            </w:pPr>
            <w:r>
              <w:rPr>
                <w:sz w:val="16"/>
              </w:rPr>
              <w:t>C3-223780</w:t>
            </w:r>
          </w:p>
        </w:tc>
        <w:tc>
          <w:tcPr>
            <w:tcW w:w="0" w:type="auto"/>
            <w:shd w:val="clear" w:color="auto" w:fill="auto"/>
          </w:tcPr>
          <w:p w14:paraId="3F55D3E3" w14:textId="77777777" w:rsidR="007F68ED" w:rsidRDefault="007F68ED" w:rsidP="00D427C8">
            <w:pPr>
              <w:pStyle w:val="TAL"/>
              <w:rPr>
                <w:sz w:val="16"/>
              </w:rPr>
            </w:pPr>
            <w:r>
              <w:rPr>
                <w:sz w:val="16"/>
              </w:rPr>
              <w:t>replied to</w:t>
            </w:r>
          </w:p>
        </w:tc>
        <w:tc>
          <w:tcPr>
            <w:tcW w:w="0" w:type="auto"/>
            <w:shd w:val="clear" w:color="auto" w:fill="auto"/>
          </w:tcPr>
          <w:p w14:paraId="5AAE787D" w14:textId="77777777" w:rsidR="007F68ED" w:rsidRDefault="007F68ED" w:rsidP="00D427C8">
            <w:pPr>
              <w:pStyle w:val="TAL"/>
              <w:rPr>
                <w:sz w:val="16"/>
              </w:rPr>
            </w:pPr>
            <w:r>
              <w:rPr>
                <w:sz w:val="16"/>
              </w:rPr>
              <w:t>S3-223904</w:t>
            </w:r>
          </w:p>
        </w:tc>
      </w:tr>
      <w:tr w:rsidR="007F68ED" w14:paraId="4B2370DD" w14:textId="77777777" w:rsidTr="00D427C8">
        <w:tc>
          <w:tcPr>
            <w:tcW w:w="0" w:type="auto"/>
            <w:shd w:val="clear" w:color="auto" w:fill="auto"/>
          </w:tcPr>
          <w:p w14:paraId="336F11D0" w14:textId="77777777" w:rsidR="007F68ED" w:rsidRDefault="007F68ED" w:rsidP="00D427C8">
            <w:pPr>
              <w:pStyle w:val="TAL"/>
              <w:rPr>
                <w:sz w:val="16"/>
              </w:rPr>
            </w:pPr>
            <w:r>
              <w:rPr>
                <w:sz w:val="16"/>
              </w:rPr>
              <w:t>S3-223150</w:t>
            </w:r>
          </w:p>
        </w:tc>
        <w:tc>
          <w:tcPr>
            <w:tcW w:w="0" w:type="auto"/>
            <w:shd w:val="clear" w:color="auto" w:fill="auto"/>
          </w:tcPr>
          <w:p w14:paraId="470B339A" w14:textId="77777777" w:rsidR="007F68ED" w:rsidRDefault="007F68ED" w:rsidP="00D427C8">
            <w:pPr>
              <w:pStyle w:val="TAL"/>
              <w:rPr>
                <w:sz w:val="16"/>
              </w:rPr>
            </w:pPr>
          </w:p>
        </w:tc>
        <w:tc>
          <w:tcPr>
            <w:tcW w:w="0" w:type="auto"/>
            <w:shd w:val="clear" w:color="auto" w:fill="auto"/>
          </w:tcPr>
          <w:p w14:paraId="13C76906" w14:textId="77777777" w:rsidR="007F68ED" w:rsidRDefault="007F68ED" w:rsidP="00D427C8">
            <w:pPr>
              <w:pStyle w:val="TAL"/>
              <w:rPr>
                <w:sz w:val="16"/>
              </w:rPr>
            </w:pPr>
            <w:r>
              <w:rPr>
                <w:sz w:val="16"/>
              </w:rPr>
              <w:t>LS on anonymous user access to an AF</w:t>
            </w:r>
          </w:p>
        </w:tc>
        <w:tc>
          <w:tcPr>
            <w:tcW w:w="0" w:type="auto"/>
            <w:shd w:val="clear" w:color="auto" w:fill="auto"/>
          </w:tcPr>
          <w:p w14:paraId="6414C8FE" w14:textId="77777777" w:rsidR="007F68ED" w:rsidRDefault="007F68ED" w:rsidP="00D427C8">
            <w:pPr>
              <w:pStyle w:val="TAL"/>
              <w:rPr>
                <w:sz w:val="16"/>
              </w:rPr>
            </w:pPr>
            <w:r>
              <w:rPr>
                <w:sz w:val="16"/>
              </w:rPr>
              <w:t>C3-224730</w:t>
            </w:r>
          </w:p>
        </w:tc>
        <w:tc>
          <w:tcPr>
            <w:tcW w:w="0" w:type="auto"/>
            <w:shd w:val="clear" w:color="auto" w:fill="auto"/>
          </w:tcPr>
          <w:p w14:paraId="0C6FB2DC" w14:textId="77777777" w:rsidR="007F68ED" w:rsidRDefault="007F68ED" w:rsidP="00D427C8">
            <w:pPr>
              <w:pStyle w:val="TAL"/>
              <w:rPr>
                <w:sz w:val="16"/>
              </w:rPr>
            </w:pPr>
            <w:r>
              <w:rPr>
                <w:sz w:val="16"/>
              </w:rPr>
              <w:t>replied to</w:t>
            </w:r>
          </w:p>
        </w:tc>
        <w:tc>
          <w:tcPr>
            <w:tcW w:w="0" w:type="auto"/>
            <w:shd w:val="clear" w:color="auto" w:fill="auto"/>
          </w:tcPr>
          <w:p w14:paraId="342D5BB1" w14:textId="77777777" w:rsidR="007F68ED" w:rsidRDefault="007F68ED" w:rsidP="00D427C8">
            <w:pPr>
              <w:pStyle w:val="TAL"/>
              <w:rPr>
                <w:sz w:val="16"/>
              </w:rPr>
            </w:pPr>
            <w:r>
              <w:rPr>
                <w:sz w:val="16"/>
              </w:rPr>
              <w:t>S3-223921</w:t>
            </w:r>
          </w:p>
        </w:tc>
      </w:tr>
      <w:tr w:rsidR="007F68ED" w14:paraId="078CF098" w14:textId="77777777" w:rsidTr="00D427C8">
        <w:tc>
          <w:tcPr>
            <w:tcW w:w="0" w:type="auto"/>
            <w:shd w:val="clear" w:color="auto" w:fill="auto"/>
          </w:tcPr>
          <w:p w14:paraId="29ADA6C7" w14:textId="77777777" w:rsidR="007F68ED" w:rsidRDefault="007F68ED" w:rsidP="00D427C8">
            <w:pPr>
              <w:pStyle w:val="TAL"/>
              <w:rPr>
                <w:sz w:val="16"/>
              </w:rPr>
            </w:pPr>
            <w:r>
              <w:rPr>
                <w:sz w:val="16"/>
              </w:rPr>
              <w:t>S3-223151</w:t>
            </w:r>
          </w:p>
        </w:tc>
        <w:tc>
          <w:tcPr>
            <w:tcW w:w="0" w:type="auto"/>
            <w:shd w:val="clear" w:color="auto" w:fill="auto"/>
          </w:tcPr>
          <w:p w14:paraId="05E3E7A1" w14:textId="77777777" w:rsidR="007F68ED" w:rsidRDefault="007F68ED" w:rsidP="00D427C8">
            <w:pPr>
              <w:pStyle w:val="TAL"/>
              <w:rPr>
                <w:sz w:val="16"/>
              </w:rPr>
            </w:pPr>
          </w:p>
        </w:tc>
        <w:tc>
          <w:tcPr>
            <w:tcW w:w="0" w:type="auto"/>
            <w:shd w:val="clear" w:color="auto" w:fill="auto"/>
          </w:tcPr>
          <w:p w14:paraId="1339BBF8" w14:textId="77777777" w:rsidR="007F68ED" w:rsidRDefault="007F68ED" w:rsidP="00D427C8">
            <w:pPr>
              <w:pStyle w:val="TAL"/>
              <w:rPr>
                <w:sz w:val="16"/>
              </w:rPr>
            </w:pPr>
            <w:r>
              <w:rPr>
                <w:sz w:val="16"/>
              </w:rPr>
              <w:t>LS on Authentication Result Removal</w:t>
            </w:r>
          </w:p>
        </w:tc>
        <w:tc>
          <w:tcPr>
            <w:tcW w:w="0" w:type="auto"/>
            <w:shd w:val="clear" w:color="auto" w:fill="auto"/>
          </w:tcPr>
          <w:p w14:paraId="28ECE094" w14:textId="77777777" w:rsidR="007F68ED" w:rsidRDefault="007F68ED" w:rsidP="00D427C8">
            <w:pPr>
              <w:pStyle w:val="TAL"/>
              <w:rPr>
                <w:sz w:val="16"/>
              </w:rPr>
            </w:pPr>
            <w:r>
              <w:rPr>
                <w:sz w:val="16"/>
              </w:rPr>
              <w:t>C4-224418</w:t>
            </w:r>
          </w:p>
        </w:tc>
        <w:tc>
          <w:tcPr>
            <w:tcW w:w="0" w:type="auto"/>
            <w:shd w:val="clear" w:color="auto" w:fill="auto"/>
          </w:tcPr>
          <w:p w14:paraId="22704C2F" w14:textId="77777777" w:rsidR="007F68ED" w:rsidRDefault="007F68ED" w:rsidP="00D427C8">
            <w:pPr>
              <w:pStyle w:val="TAL"/>
              <w:rPr>
                <w:sz w:val="16"/>
              </w:rPr>
            </w:pPr>
            <w:r>
              <w:rPr>
                <w:sz w:val="16"/>
              </w:rPr>
              <w:t>postponed</w:t>
            </w:r>
          </w:p>
        </w:tc>
        <w:tc>
          <w:tcPr>
            <w:tcW w:w="0" w:type="auto"/>
            <w:shd w:val="clear" w:color="auto" w:fill="auto"/>
          </w:tcPr>
          <w:p w14:paraId="49276650" w14:textId="77777777" w:rsidR="007F68ED" w:rsidRDefault="007F68ED" w:rsidP="00D427C8">
            <w:pPr>
              <w:pStyle w:val="TAL"/>
              <w:rPr>
                <w:sz w:val="16"/>
              </w:rPr>
            </w:pPr>
            <w:r>
              <w:rPr>
                <w:sz w:val="16"/>
              </w:rPr>
              <w:t>S3-223908</w:t>
            </w:r>
          </w:p>
        </w:tc>
      </w:tr>
      <w:tr w:rsidR="007F68ED" w14:paraId="232F9D5C" w14:textId="77777777" w:rsidTr="00D427C8">
        <w:tc>
          <w:tcPr>
            <w:tcW w:w="0" w:type="auto"/>
            <w:shd w:val="clear" w:color="auto" w:fill="auto"/>
          </w:tcPr>
          <w:p w14:paraId="44F6AF6A" w14:textId="77777777" w:rsidR="007F68ED" w:rsidRDefault="007F68ED" w:rsidP="00D427C8">
            <w:pPr>
              <w:pStyle w:val="TAL"/>
              <w:rPr>
                <w:sz w:val="16"/>
              </w:rPr>
            </w:pPr>
            <w:r>
              <w:rPr>
                <w:sz w:val="16"/>
              </w:rPr>
              <w:t>S3-223152</w:t>
            </w:r>
          </w:p>
        </w:tc>
        <w:tc>
          <w:tcPr>
            <w:tcW w:w="0" w:type="auto"/>
            <w:shd w:val="clear" w:color="auto" w:fill="auto"/>
          </w:tcPr>
          <w:p w14:paraId="46B45830" w14:textId="77777777" w:rsidR="007F68ED" w:rsidRDefault="007F68ED" w:rsidP="00D427C8">
            <w:pPr>
              <w:pStyle w:val="TAL"/>
              <w:rPr>
                <w:sz w:val="16"/>
              </w:rPr>
            </w:pPr>
          </w:p>
        </w:tc>
        <w:tc>
          <w:tcPr>
            <w:tcW w:w="0" w:type="auto"/>
            <w:shd w:val="clear" w:color="auto" w:fill="auto"/>
          </w:tcPr>
          <w:p w14:paraId="0FA80BBF" w14:textId="77777777" w:rsidR="007F68ED" w:rsidRDefault="007F68ED" w:rsidP="00D427C8">
            <w:pPr>
              <w:pStyle w:val="TAL"/>
              <w:rPr>
                <w:sz w:val="16"/>
              </w:rPr>
            </w:pPr>
            <w:r>
              <w:rPr>
                <w:sz w:val="16"/>
              </w:rPr>
              <w:t>Reply LS on PLMN ID used in Roaming Scenarios</w:t>
            </w:r>
          </w:p>
        </w:tc>
        <w:tc>
          <w:tcPr>
            <w:tcW w:w="0" w:type="auto"/>
            <w:shd w:val="clear" w:color="auto" w:fill="auto"/>
          </w:tcPr>
          <w:p w14:paraId="3CD75DDA" w14:textId="77777777" w:rsidR="007F68ED" w:rsidRDefault="007F68ED" w:rsidP="00D427C8">
            <w:pPr>
              <w:pStyle w:val="TAL"/>
              <w:rPr>
                <w:sz w:val="16"/>
              </w:rPr>
            </w:pPr>
            <w:r>
              <w:rPr>
                <w:sz w:val="16"/>
              </w:rPr>
              <w:t>C4-224444</w:t>
            </w:r>
          </w:p>
        </w:tc>
        <w:tc>
          <w:tcPr>
            <w:tcW w:w="0" w:type="auto"/>
            <w:shd w:val="clear" w:color="auto" w:fill="auto"/>
          </w:tcPr>
          <w:p w14:paraId="2D384844" w14:textId="77777777" w:rsidR="007F68ED" w:rsidRDefault="007F68ED" w:rsidP="00D427C8">
            <w:pPr>
              <w:pStyle w:val="TAL"/>
              <w:rPr>
                <w:sz w:val="16"/>
              </w:rPr>
            </w:pPr>
            <w:r>
              <w:rPr>
                <w:sz w:val="16"/>
              </w:rPr>
              <w:t>postponed</w:t>
            </w:r>
          </w:p>
        </w:tc>
        <w:tc>
          <w:tcPr>
            <w:tcW w:w="0" w:type="auto"/>
            <w:shd w:val="clear" w:color="auto" w:fill="auto"/>
          </w:tcPr>
          <w:p w14:paraId="63392AE6" w14:textId="77777777" w:rsidR="007F68ED" w:rsidRDefault="007F68ED" w:rsidP="00D427C8">
            <w:pPr>
              <w:pStyle w:val="TAL"/>
              <w:rPr>
                <w:sz w:val="16"/>
              </w:rPr>
            </w:pPr>
            <w:r>
              <w:rPr>
                <w:sz w:val="16"/>
              </w:rPr>
              <w:t>S3-223909</w:t>
            </w:r>
          </w:p>
        </w:tc>
      </w:tr>
      <w:tr w:rsidR="007F68ED" w14:paraId="5739F533" w14:textId="77777777" w:rsidTr="00D427C8">
        <w:tc>
          <w:tcPr>
            <w:tcW w:w="0" w:type="auto"/>
            <w:shd w:val="clear" w:color="auto" w:fill="auto"/>
          </w:tcPr>
          <w:p w14:paraId="74B4AA29" w14:textId="77777777" w:rsidR="007F68ED" w:rsidRDefault="007F68ED" w:rsidP="00D427C8">
            <w:pPr>
              <w:pStyle w:val="TAL"/>
              <w:rPr>
                <w:sz w:val="16"/>
              </w:rPr>
            </w:pPr>
            <w:r>
              <w:rPr>
                <w:sz w:val="16"/>
              </w:rPr>
              <w:t>S3-223153</w:t>
            </w:r>
          </w:p>
        </w:tc>
        <w:tc>
          <w:tcPr>
            <w:tcW w:w="0" w:type="auto"/>
            <w:shd w:val="clear" w:color="auto" w:fill="auto"/>
          </w:tcPr>
          <w:p w14:paraId="51F0DBA2" w14:textId="77777777" w:rsidR="007F68ED" w:rsidRDefault="007F68ED" w:rsidP="00D427C8">
            <w:pPr>
              <w:pStyle w:val="TAL"/>
              <w:rPr>
                <w:sz w:val="16"/>
              </w:rPr>
            </w:pPr>
          </w:p>
        </w:tc>
        <w:tc>
          <w:tcPr>
            <w:tcW w:w="0" w:type="auto"/>
            <w:shd w:val="clear" w:color="auto" w:fill="auto"/>
          </w:tcPr>
          <w:p w14:paraId="2026AFB1" w14:textId="77777777" w:rsidR="007F68ED" w:rsidRDefault="007F68ED" w:rsidP="00D427C8">
            <w:pPr>
              <w:pStyle w:val="TAL"/>
              <w:rPr>
                <w:sz w:val="16"/>
              </w:rPr>
            </w:pPr>
            <w:r>
              <w:rPr>
                <w:sz w:val="16"/>
              </w:rPr>
              <w:t>Reply LS on handling of the modification policy in the IPX and receiving SEPP</w:t>
            </w:r>
          </w:p>
        </w:tc>
        <w:tc>
          <w:tcPr>
            <w:tcW w:w="0" w:type="auto"/>
            <w:shd w:val="clear" w:color="auto" w:fill="auto"/>
          </w:tcPr>
          <w:p w14:paraId="072EEAFA" w14:textId="77777777" w:rsidR="007F68ED" w:rsidRDefault="007F68ED" w:rsidP="00D427C8">
            <w:pPr>
              <w:pStyle w:val="TAL"/>
              <w:rPr>
                <w:sz w:val="16"/>
              </w:rPr>
            </w:pPr>
            <w:r>
              <w:rPr>
                <w:sz w:val="16"/>
              </w:rPr>
              <w:t>C4-224467</w:t>
            </w:r>
          </w:p>
        </w:tc>
        <w:tc>
          <w:tcPr>
            <w:tcW w:w="0" w:type="auto"/>
            <w:shd w:val="clear" w:color="auto" w:fill="auto"/>
          </w:tcPr>
          <w:p w14:paraId="2DF92BD9" w14:textId="77777777" w:rsidR="007F68ED" w:rsidRDefault="007F68ED" w:rsidP="00D427C8">
            <w:pPr>
              <w:pStyle w:val="TAL"/>
              <w:rPr>
                <w:sz w:val="16"/>
              </w:rPr>
            </w:pPr>
            <w:r>
              <w:rPr>
                <w:sz w:val="16"/>
              </w:rPr>
              <w:t>noted</w:t>
            </w:r>
          </w:p>
        </w:tc>
        <w:tc>
          <w:tcPr>
            <w:tcW w:w="0" w:type="auto"/>
            <w:shd w:val="clear" w:color="auto" w:fill="auto"/>
          </w:tcPr>
          <w:p w14:paraId="4B13F20F" w14:textId="77777777" w:rsidR="007F68ED" w:rsidRDefault="007F68ED" w:rsidP="00D427C8">
            <w:pPr>
              <w:pStyle w:val="TAL"/>
              <w:rPr>
                <w:sz w:val="16"/>
              </w:rPr>
            </w:pPr>
            <w:r>
              <w:rPr>
                <w:sz w:val="16"/>
              </w:rPr>
              <w:t>(none)</w:t>
            </w:r>
          </w:p>
        </w:tc>
      </w:tr>
      <w:tr w:rsidR="007F68ED" w14:paraId="48334AEF" w14:textId="77777777" w:rsidTr="00D427C8">
        <w:tc>
          <w:tcPr>
            <w:tcW w:w="0" w:type="auto"/>
            <w:shd w:val="clear" w:color="auto" w:fill="auto"/>
          </w:tcPr>
          <w:p w14:paraId="658097DE" w14:textId="77777777" w:rsidR="007F68ED" w:rsidRDefault="007F68ED" w:rsidP="00D427C8">
            <w:pPr>
              <w:pStyle w:val="TAL"/>
              <w:rPr>
                <w:sz w:val="16"/>
              </w:rPr>
            </w:pPr>
            <w:r>
              <w:rPr>
                <w:sz w:val="16"/>
              </w:rPr>
              <w:t>S3-223154</w:t>
            </w:r>
          </w:p>
        </w:tc>
        <w:tc>
          <w:tcPr>
            <w:tcW w:w="0" w:type="auto"/>
            <w:shd w:val="clear" w:color="auto" w:fill="auto"/>
          </w:tcPr>
          <w:p w14:paraId="114F0089" w14:textId="77777777" w:rsidR="007F68ED" w:rsidRDefault="007F68ED" w:rsidP="00D427C8">
            <w:pPr>
              <w:pStyle w:val="TAL"/>
              <w:rPr>
                <w:sz w:val="16"/>
              </w:rPr>
            </w:pPr>
          </w:p>
        </w:tc>
        <w:tc>
          <w:tcPr>
            <w:tcW w:w="0" w:type="auto"/>
            <w:shd w:val="clear" w:color="auto" w:fill="auto"/>
          </w:tcPr>
          <w:p w14:paraId="1ED435ED" w14:textId="77777777" w:rsidR="007F68ED" w:rsidRDefault="007F68ED" w:rsidP="00D427C8">
            <w:pPr>
              <w:pStyle w:val="TAL"/>
              <w:rPr>
                <w:sz w:val="16"/>
              </w:rPr>
            </w:pPr>
            <w:r>
              <w:rPr>
                <w:sz w:val="16"/>
              </w:rPr>
              <w:t>LS on Indication of Network Assisted Positioning method</w:t>
            </w:r>
          </w:p>
        </w:tc>
        <w:tc>
          <w:tcPr>
            <w:tcW w:w="0" w:type="auto"/>
            <w:shd w:val="clear" w:color="auto" w:fill="auto"/>
          </w:tcPr>
          <w:p w14:paraId="4E259ABD" w14:textId="77777777" w:rsidR="007F68ED" w:rsidRDefault="007F68ED" w:rsidP="00D427C8">
            <w:pPr>
              <w:pStyle w:val="TAL"/>
              <w:rPr>
                <w:sz w:val="16"/>
              </w:rPr>
            </w:pPr>
            <w:r>
              <w:rPr>
                <w:sz w:val="16"/>
              </w:rPr>
              <w:t>C4-224626</w:t>
            </w:r>
          </w:p>
        </w:tc>
        <w:tc>
          <w:tcPr>
            <w:tcW w:w="0" w:type="auto"/>
            <w:shd w:val="clear" w:color="auto" w:fill="auto"/>
          </w:tcPr>
          <w:p w14:paraId="13AE361B" w14:textId="77777777" w:rsidR="007F68ED" w:rsidRDefault="007F68ED" w:rsidP="00D427C8">
            <w:pPr>
              <w:pStyle w:val="TAL"/>
              <w:rPr>
                <w:sz w:val="16"/>
              </w:rPr>
            </w:pPr>
            <w:r>
              <w:rPr>
                <w:sz w:val="16"/>
              </w:rPr>
              <w:t>noted</w:t>
            </w:r>
          </w:p>
        </w:tc>
        <w:tc>
          <w:tcPr>
            <w:tcW w:w="0" w:type="auto"/>
            <w:shd w:val="clear" w:color="auto" w:fill="auto"/>
          </w:tcPr>
          <w:p w14:paraId="1D5E5D70" w14:textId="77777777" w:rsidR="007F68ED" w:rsidRDefault="007F68ED" w:rsidP="00D427C8">
            <w:pPr>
              <w:pStyle w:val="TAL"/>
              <w:rPr>
                <w:sz w:val="16"/>
              </w:rPr>
            </w:pPr>
            <w:r>
              <w:rPr>
                <w:sz w:val="16"/>
              </w:rPr>
              <w:t>(none)</w:t>
            </w:r>
          </w:p>
        </w:tc>
      </w:tr>
      <w:tr w:rsidR="007F68ED" w14:paraId="0BC1D1E0" w14:textId="77777777" w:rsidTr="00D427C8">
        <w:tc>
          <w:tcPr>
            <w:tcW w:w="0" w:type="auto"/>
            <w:shd w:val="clear" w:color="auto" w:fill="auto"/>
          </w:tcPr>
          <w:p w14:paraId="72CE83F8" w14:textId="77777777" w:rsidR="007F68ED" w:rsidRDefault="007F68ED" w:rsidP="00D427C8">
            <w:pPr>
              <w:pStyle w:val="TAL"/>
              <w:rPr>
                <w:sz w:val="16"/>
              </w:rPr>
            </w:pPr>
            <w:r>
              <w:rPr>
                <w:sz w:val="16"/>
              </w:rPr>
              <w:t>S3-223155</w:t>
            </w:r>
          </w:p>
        </w:tc>
        <w:tc>
          <w:tcPr>
            <w:tcW w:w="0" w:type="auto"/>
            <w:shd w:val="clear" w:color="auto" w:fill="auto"/>
          </w:tcPr>
          <w:p w14:paraId="77A9B66E" w14:textId="77777777" w:rsidR="007F68ED" w:rsidRDefault="007F68ED" w:rsidP="00D427C8">
            <w:pPr>
              <w:pStyle w:val="TAL"/>
              <w:rPr>
                <w:sz w:val="16"/>
              </w:rPr>
            </w:pPr>
          </w:p>
        </w:tc>
        <w:tc>
          <w:tcPr>
            <w:tcW w:w="0" w:type="auto"/>
            <w:shd w:val="clear" w:color="auto" w:fill="auto"/>
          </w:tcPr>
          <w:p w14:paraId="44C8852F" w14:textId="77777777" w:rsidR="007F68ED" w:rsidRDefault="007F68ED" w:rsidP="00D427C8">
            <w:pPr>
              <w:pStyle w:val="TAL"/>
              <w:rPr>
                <w:sz w:val="16"/>
              </w:rPr>
            </w:pPr>
            <w:r>
              <w:rPr>
                <w:sz w:val="16"/>
              </w:rPr>
              <w:t>Reply LS on Facilitating roaming adoption across 3GPP NPN deployments</w:t>
            </w:r>
          </w:p>
        </w:tc>
        <w:tc>
          <w:tcPr>
            <w:tcW w:w="0" w:type="auto"/>
            <w:shd w:val="clear" w:color="auto" w:fill="auto"/>
          </w:tcPr>
          <w:p w14:paraId="5BAA3337" w14:textId="77777777" w:rsidR="007F68ED" w:rsidRDefault="007F68ED" w:rsidP="00D427C8">
            <w:pPr>
              <w:pStyle w:val="TAL"/>
              <w:rPr>
                <w:sz w:val="16"/>
              </w:rPr>
            </w:pPr>
            <w:r>
              <w:rPr>
                <w:sz w:val="16"/>
              </w:rPr>
              <w:t>C6-220475</w:t>
            </w:r>
          </w:p>
        </w:tc>
        <w:tc>
          <w:tcPr>
            <w:tcW w:w="0" w:type="auto"/>
            <w:shd w:val="clear" w:color="auto" w:fill="auto"/>
          </w:tcPr>
          <w:p w14:paraId="2B7BA856" w14:textId="77777777" w:rsidR="007F68ED" w:rsidRDefault="007F68ED" w:rsidP="00D427C8">
            <w:pPr>
              <w:pStyle w:val="TAL"/>
              <w:rPr>
                <w:sz w:val="16"/>
              </w:rPr>
            </w:pPr>
            <w:r>
              <w:rPr>
                <w:sz w:val="16"/>
              </w:rPr>
              <w:t>noted</w:t>
            </w:r>
          </w:p>
        </w:tc>
        <w:tc>
          <w:tcPr>
            <w:tcW w:w="0" w:type="auto"/>
            <w:shd w:val="clear" w:color="auto" w:fill="auto"/>
          </w:tcPr>
          <w:p w14:paraId="41F5BF89" w14:textId="77777777" w:rsidR="007F68ED" w:rsidRDefault="007F68ED" w:rsidP="00D427C8">
            <w:pPr>
              <w:pStyle w:val="TAL"/>
              <w:rPr>
                <w:sz w:val="16"/>
              </w:rPr>
            </w:pPr>
            <w:r>
              <w:rPr>
                <w:sz w:val="16"/>
              </w:rPr>
              <w:t>(none)</w:t>
            </w:r>
          </w:p>
        </w:tc>
      </w:tr>
      <w:tr w:rsidR="007F68ED" w14:paraId="4C580197" w14:textId="77777777" w:rsidTr="00D427C8">
        <w:tc>
          <w:tcPr>
            <w:tcW w:w="0" w:type="auto"/>
            <w:shd w:val="clear" w:color="auto" w:fill="auto"/>
          </w:tcPr>
          <w:p w14:paraId="259D2F74" w14:textId="77777777" w:rsidR="007F68ED" w:rsidRDefault="007F68ED" w:rsidP="00D427C8">
            <w:pPr>
              <w:pStyle w:val="TAL"/>
              <w:rPr>
                <w:sz w:val="16"/>
              </w:rPr>
            </w:pPr>
            <w:r>
              <w:rPr>
                <w:sz w:val="16"/>
              </w:rPr>
              <w:t>S3-223156</w:t>
            </w:r>
          </w:p>
        </w:tc>
        <w:tc>
          <w:tcPr>
            <w:tcW w:w="0" w:type="auto"/>
            <w:shd w:val="clear" w:color="auto" w:fill="auto"/>
          </w:tcPr>
          <w:p w14:paraId="1A324E02" w14:textId="77777777" w:rsidR="007F68ED" w:rsidRDefault="007F68ED" w:rsidP="00D427C8">
            <w:pPr>
              <w:pStyle w:val="TAL"/>
              <w:rPr>
                <w:sz w:val="16"/>
              </w:rPr>
            </w:pPr>
          </w:p>
        </w:tc>
        <w:tc>
          <w:tcPr>
            <w:tcW w:w="0" w:type="auto"/>
            <w:shd w:val="clear" w:color="auto" w:fill="auto"/>
          </w:tcPr>
          <w:p w14:paraId="16E7668A" w14:textId="77777777" w:rsidR="007F68ED" w:rsidRDefault="007F68ED" w:rsidP="00D427C8">
            <w:pPr>
              <w:pStyle w:val="TAL"/>
              <w:rPr>
                <w:sz w:val="16"/>
              </w:rPr>
            </w:pPr>
            <w:r>
              <w:rPr>
                <w:sz w:val="16"/>
              </w:rPr>
              <w:t>Completion of SGP.22 v3.0</w:t>
            </w:r>
          </w:p>
        </w:tc>
        <w:tc>
          <w:tcPr>
            <w:tcW w:w="0" w:type="auto"/>
            <w:shd w:val="clear" w:color="auto" w:fill="auto"/>
          </w:tcPr>
          <w:p w14:paraId="46557E5F" w14:textId="77777777" w:rsidR="007F68ED" w:rsidRDefault="007F68ED" w:rsidP="00D427C8">
            <w:pPr>
              <w:pStyle w:val="TAL"/>
              <w:rPr>
                <w:sz w:val="16"/>
              </w:rPr>
            </w:pPr>
            <w:r>
              <w:rPr>
                <w:sz w:val="16"/>
              </w:rPr>
              <w:t>GSMA</w:t>
            </w:r>
          </w:p>
        </w:tc>
        <w:tc>
          <w:tcPr>
            <w:tcW w:w="0" w:type="auto"/>
            <w:shd w:val="clear" w:color="auto" w:fill="auto"/>
          </w:tcPr>
          <w:p w14:paraId="58DDCBDE" w14:textId="77777777" w:rsidR="007F68ED" w:rsidRDefault="007F68ED" w:rsidP="00D427C8">
            <w:pPr>
              <w:pStyle w:val="TAL"/>
              <w:rPr>
                <w:sz w:val="16"/>
              </w:rPr>
            </w:pPr>
            <w:r>
              <w:rPr>
                <w:sz w:val="16"/>
              </w:rPr>
              <w:t>noted</w:t>
            </w:r>
          </w:p>
        </w:tc>
        <w:tc>
          <w:tcPr>
            <w:tcW w:w="0" w:type="auto"/>
            <w:shd w:val="clear" w:color="auto" w:fill="auto"/>
          </w:tcPr>
          <w:p w14:paraId="4FE2D6D1" w14:textId="77777777" w:rsidR="007F68ED" w:rsidRDefault="007F68ED" w:rsidP="00D427C8">
            <w:pPr>
              <w:pStyle w:val="TAL"/>
              <w:rPr>
                <w:sz w:val="16"/>
              </w:rPr>
            </w:pPr>
            <w:r>
              <w:rPr>
                <w:sz w:val="16"/>
              </w:rPr>
              <w:t>(none)</w:t>
            </w:r>
          </w:p>
        </w:tc>
      </w:tr>
      <w:tr w:rsidR="007F68ED" w14:paraId="30090DEC" w14:textId="77777777" w:rsidTr="00D427C8">
        <w:tc>
          <w:tcPr>
            <w:tcW w:w="0" w:type="auto"/>
            <w:shd w:val="clear" w:color="auto" w:fill="auto"/>
          </w:tcPr>
          <w:p w14:paraId="6741ECBF" w14:textId="77777777" w:rsidR="007F68ED" w:rsidRDefault="007F68ED" w:rsidP="00D427C8">
            <w:pPr>
              <w:pStyle w:val="TAL"/>
              <w:rPr>
                <w:sz w:val="16"/>
              </w:rPr>
            </w:pPr>
            <w:r>
              <w:rPr>
                <w:sz w:val="16"/>
              </w:rPr>
              <w:t>S3-223157</w:t>
            </w:r>
          </w:p>
        </w:tc>
        <w:tc>
          <w:tcPr>
            <w:tcW w:w="0" w:type="auto"/>
            <w:shd w:val="clear" w:color="auto" w:fill="auto"/>
          </w:tcPr>
          <w:p w14:paraId="672454FE" w14:textId="77777777" w:rsidR="007F68ED" w:rsidRDefault="007F68ED" w:rsidP="00D427C8">
            <w:pPr>
              <w:pStyle w:val="TAL"/>
              <w:rPr>
                <w:sz w:val="16"/>
              </w:rPr>
            </w:pPr>
          </w:p>
        </w:tc>
        <w:tc>
          <w:tcPr>
            <w:tcW w:w="0" w:type="auto"/>
            <w:shd w:val="clear" w:color="auto" w:fill="auto"/>
          </w:tcPr>
          <w:p w14:paraId="77DD8CE8" w14:textId="77777777" w:rsidR="007F68ED" w:rsidRDefault="007F68ED" w:rsidP="00D427C8">
            <w:pPr>
              <w:pStyle w:val="TAL"/>
              <w:rPr>
                <w:sz w:val="16"/>
              </w:rPr>
            </w:pPr>
            <w:r>
              <w:rPr>
                <w:sz w:val="16"/>
              </w:rPr>
              <w:t>LS to 3GPP - Hosted SEPP</w:t>
            </w:r>
          </w:p>
        </w:tc>
        <w:tc>
          <w:tcPr>
            <w:tcW w:w="0" w:type="auto"/>
            <w:shd w:val="clear" w:color="auto" w:fill="auto"/>
          </w:tcPr>
          <w:p w14:paraId="09738B0F" w14:textId="77777777" w:rsidR="007F68ED" w:rsidRDefault="007F68ED" w:rsidP="00D427C8">
            <w:pPr>
              <w:pStyle w:val="TAL"/>
              <w:rPr>
                <w:sz w:val="16"/>
              </w:rPr>
            </w:pPr>
            <w:r>
              <w:rPr>
                <w:sz w:val="16"/>
              </w:rPr>
              <w:t>GSMA</w:t>
            </w:r>
          </w:p>
        </w:tc>
        <w:tc>
          <w:tcPr>
            <w:tcW w:w="0" w:type="auto"/>
            <w:shd w:val="clear" w:color="auto" w:fill="auto"/>
          </w:tcPr>
          <w:p w14:paraId="30AA6BC8" w14:textId="77777777" w:rsidR="007F68ED" w:rsidRDefault="007F68ED" w:rsidP="00D427C8">
            <w:pPr>
              <w:pStyle w:val="TAL"/>
              <w:rPr>
                <w:sz w:val="16"/>
              </w:rPr>
            </w:pPr>
            <w:r>
              <w:rPr>
                <w:sz w:val="16"/>
              </w:rPr>
              <w:t>replied to</w:t>
            </w:r>
          </w:p>
        </w:tc>
        <w:tc>
          <w:tcPr>
            <w:tcW w:w="0" w:type="auto"/>
            <w:shd w:val="clear" w:color="auto" w:fill="auto"/>
          </w:tcPr>
          <w:p w14:paraId="14F5AD61" w14:textId="77777777" w:rsidR="007F68ED" w:rsidRDefault="007F68ED" w:rsidP="00D427C8">
            <w:pPr>
              <w:pStyle w:val="TAL"/>
              <w:rPr>
                <w:sz w:val="16"/>
              </w:rPr>
            </w:pPr>
            <w:r>
              <w:rPr>
                <w:sz w:val="16"/>
              </w:rPr>
              <w:t>S3-223910</w:t>
            </w:r>
          </w:p>
        </w:tc>
      </w:tr>
      <w:tr w:rsidR="007F68ED" w14:paraId="47F64AB3" w14:textId="77777777" w:rsidTr="00D427C8">
        <w:tc>
          <w:tcPr>
            <w:tcW w:w="0" w:type="auto"/>
            <w:shd w:val="clear" w:color="auto" w:fill="auto"/>
          </w:tcPr>
          <w:p w14:paraId="6667EC9A" w14:textId="77777777" w:rsidR="007F68ED" w:rsidRDefault="007F68ED" w:rsidP="00D427C8">
            <w:pPr>
              <w:pStyle w:val="TAL"/>
              <w:rPr>
                <w:sz w:val="16"/>
              </w:rPr>
            </w:pPr>
            <w:r>
              <w:rPr>
                <w:sz w:val="16"/>
              </w:rPr>
              <w:t>S3-223158</w:t>
            </w:r>
          </w:p>
        </w:tc>
        <w:tc>
          <w:tcPr>
            <w:tcW w:w="0" w:type="auto"/>
            <w:shd w:val="clear" w:color="auto" w:fill="auto"/>
          </w:tcPr>
          <w:p w14:paraId="3BECAFEE" w14:textId="77777777" w:rsidR="007F68ED" w:rsidRDefault="007F68ED" w:rsidP="00D427C8">
            <w:pPr>
              <w:pStyle w:val="TAL"/>
              <w:rPr>
                <w:sz w:val="16"/>
              </w:rPr>
            </w:pPr>
          </w:p>
        </w:tc>
        <w:tc>
          <w:tcPr>
            <w:tcW w:w="0" w:type="auto"/>
            <w:shd w:val="clear" w:color="auto" w:fill="auto"/>
          </w:tcPr>
          <w:p w14:paraId="02260B17" w14:textId="77777777" w:rsidR="007F68ED" w:rsidRDefault="007F68ED" w:rsidP="00D427C8">
            <w:pPr>
              <w:pStyle w:val="TAL"/>
              <w:rPr>
                <w:sz w:val="16"/>
              </w:rPr>
            </w:pPr>
            <w:r>
              <w:rPr>
                <w:sz w:val="16"/>
              </w:rPr>
              <w:t>Research highlighting potential need for granular level checks using ""Additional scope"" under the OAuth2.0 Token Access.</w:t>
            </w:r>
          </w:p>
        </w:tc>
        <w:tc>
          <w:tcPr>
            <w:tcW w:w="0" w:type="auto"/>
            <w:shd w:val="clear" w:color="auto" w:fill="auto"/>
          </w:tcPr>
          <w:p w14:paraId="08842BBA" w14:textId="77777777" w:rsidR="007F68ED" w:rsidRDefault="007F68ED" w:rsidP="00D427C8">
            <w:pPr>
              <w:pStyle w:val="TAL"/>
              <w:rPr>
                <w:sz w:val="16"/>
              </w:rPr>
            </w:pPr>
            <w:r>
              <w:rPr>
                <w:sz w:val="16"/>
              </w:rPr>
              <w:t>GSMA</w:t>
            </w:r>
          </w:p>
        </w:tc>
        <w:tc>
          <w:tcPr>
            <w:tcW w:w="0" w:type="auto"/>
            <w:shd w:val="clear" w:color="auto" w:fill="auto"/>
          </w:tcPr>
          <w:p w14:paraId="518E4528" w14:textId="77777777" w:rsidR="007F68ED" w:rsidRDefault="007F68ED" w:rsidP="00D427C8">
            <w:pPr>
              <w:pStyle w:val="TAL"/>
              <w:rPr>
                <w:sz w:val="16"/>
              </w:rPr>
            </w:pPr>
            <w:r>
              <w:rPr>
                <w:sz w:val="16"/>
              </w:rPr>
              <w:t>postponed</w:t>
            </w:r>
          </w:p>
        </w:tc>
        <w:tc>
          <w:tcPr>
            <w:tcW w:w="0" w:type="auto"/>
            <w:shd w:val="clear" w:color="auto" w:fill="auto"/>
          </w:tcPr>
          <w:p w14:paraId="59FFDE0C" w14:textId="77777777" w:rsidR="007F68ED" w:rsidRDefault="007F68ED" w:rsidP="00D427C8">
            <w:pPr>
              <w:pStyle w:val="TAL"/>
              <w:rPr>
                <w:sz w:val="16"/>
              </w:rPr>
            </w:pPr>
            <w:r>
              <w:rPr>
                <w:sz w:val="16"/>
              </w:rPr>
              <w:t>(none)</w:t>
            </w:r>
          </w:p>
        </w:tc>
      </w:tr>
      <w:tr w:rsidR="007F68ED" w14:paraId="29EEA834" w14:textId="77777777" w:rsidTr="00D427C8">
        <w:tc>
          <w:tcPr>
            <w:tcW w:w="0" w:type="auto"/>
            <w:shd w:val="clear" w:color="auto" w:fill="auto"/>
          </w:tcPr>
          <w:p w14:paraId="4E9C94C9" w14:textId="77777777" w:rsidR="007F68ED" w:rsidRDefault="007F68ED" w:rsidP="00D427C8">
            <w:pPr>
              <w:pStyle w:val="TAL"/>
              <w:rPr>
                <w:sz w:val="16"/>
              </w:rPr>
            </w:pPr>
            <w:r>
              <w:rPr>
                <w:sz w:val="16"/>
              </w:rPr>
              <w:t>S3-223159</w:t>
            </w:r>
          </w:p>
        </w:tc>
        <w:tc>
          <w:tcPr>
            <w:tcW w:w="0" w:type="auto"/>
            <w:shd w:val="clear" w:color="auto" w:fill="auto"/>
          </w:tcPr>
          <w:p w14:paraId="6804C21A" w14:textId="77777777" w:rsidR="007F68ED" w:rsidRDefault="007F68ED" w:rsidP="00D427C8">
            <w:pPr>
              <w:pStyle w:val="TAL"/>
              <w:rPr>
                <w:sz w:val="16"/>
              </w:rPr>
            </w:pPr>
          </w:p>
        </w:tc>
        <w:tc>
          <w:tcPr>
            <w:tcW w:w="0" w:type="auto"/>
            <w:shd w:val="clear" w:color="auto" w:fill="auto"/>
          </w:tcPr>
          <w:p w14:paraId="19974C8B" w14:textId="77777777" w:rsidR="007F68ED" w:rsidRDefault="007F68ED" w:rsidP="00D427C8">
            <w:pPr>
              <w:pStyle w:val="TAL"/>
              <w:rPr>
                <w:sz w:val="16"/>
              </w:rPr>
            </w:pPr>
            <w:r>
              <w:rPr>
                <w:sz w:val="16"/>
              </w:rPr>
              <w:t>Re-use of CAPIF by ETSI MEC</w:t>
            </w:r>
          </w:p>
        </w:tc>
        <w:tc>
          <w:tcPr>
            <w:tcW w:w="0" w:type="auto"/>
            <w:shd w:val="clear" w:color="auto" w:fill="auto"/>
          </w:tcPr>
          <w:p w14:paraId="5C6035F4" w14:textId="77777777" w:rsidR="007F68ED" w:rsidRDefault="007F68ED" w:rsidP="00D427C8">
            <w:pPr>
              <w:pStyle w:val="TAL"/>
              <w:rPr>
                <w:sz w:val="16"/>
              </w:rPr>
            </w:pPr>
            <w:r>
              <w:rPr>
                <w:sz w:val="16"/>
              </w:rPr>
              <w:t>ETSI ISG MEC</w:t>
            </w:r>
          </w:p>
        </w:tc>
        <w:tc>
          <w:tcPr>
            <w:tcW w:w="0" w:type="auto"/>
            <w:shd w:val="clear" w:color="auto" w:fill="auto"/>
          </w:tcPr>
          <w:p w14:paraId="7202BA17" w14:textId="77777777" w:rsidR="007F68ED" w:rsidRDefault="007F68ED" w:rsidP="00D427C8">
            <w:pPr>
              <w:pStyle w:val="TAL"/>
              <w:rPr>
                <w:sz w:val="16"/>
              </w:rPr>
            </w:pPr>
            <w:r>
              <w:rPr>
                <w:sz w:val="16"/>
              </w:rPr>
              <w:t>noted</w:t>
            </w:r>
          </w:p>
        </w:tc>
        <w:tc>
          <w:tcPr>
            <w:tcW w:w="0" w:type="auto"/>
            <w:shd w:val="clear" w:color="auto" w:fill="auto"/>
          </w:tcPr>
          <w:p w14:paraId="6DA9E622" w14:textId="77777777" w:rsidR="007F68ED" w:rsidRDefault="007F68ED" w:rsidP="00D427C8">
            <w:pPr>
              <w:pStyle w:val="TAL"/>
              <w:rPr>
                <w:sz w:val="16"/>
              </w:rPr>
            </w:pPr>
            <w:r>
              <w:rPr>
                <w:sz w:val="16"/>
              </w:rPr>
              <w:t>(none)</w:t>
            </w:r>
          </w:p>
        </w:tc>
      </w:tr>
      <w:tr w:rsidR="007F68ED" w14:paraId="66A395CB" w14:textId="77777777" w:rsidTr="00D427C8">
        <w:tc>
          <w:tcPr>
            <w:tcW w:w="0" w:type="auto"/>
            <w:shd w:val="clear" w:color="auto" w:fill="auto"/>
          </w:tcPr>
          <w:p w14:paraId="43B7A47D" w14:textId="77777777" w:rsidR="007F68ED" w:rsidRDefault="007F68ED" w:rsidP="00D427C8">
            <w:pPr>
              <w:pStyle w:val="TAL"/>
              <w:rPr>
                <w:sz w:val="16"/>
              </w:rPr>
            </w:pPr>
            <w:r>
              <w:rPr>
                <w:sz w:val="16"/>
              </w:rPr>
              <w:t>S3-223160</w:t>
            </w:r>
          </w:p>
        </w:tc>
        <w:tc>
          <w:tcPr>
            <w:tcW w:w="0" w:type="auto"/>
            <w:shd w:val="clear" w:color="auto" w:fill="auto"/>
          </w:tcPr>
          <w:p w14:paraId="772E21D4" w14:textId="77777777" w:rsidR="007F68ED" w:rsidRDefault="007F68ED" w:rsidP="00D427C8">
            <w:pPr>
              <w:pStyle w:val="TAL"/>
              <w:rPr>
                <w:sz w:val="16"/>
              </w:rPr>
            </w:pPr>
          </w:p>
        </w:tc>
        <w:tc>
          <w:tcPr>
            <w:tcW w:w="0" w:type="auto"/>
            <w:shd w:val="clear" w:color="auto" w:fill="auto"/>
          </w:tcPr>
          <w:p w14:paraId="3FD4BABA" w14:textId="77777777" w:rsidR="007F68ED" w:rsidRDefault="007F68ED" w:rsidP="00D427C8">
            <w:pPr>
              <w:pStyle w:val="TAL"/>
              <w:rPr>
                <w:sz w:val="16"/>
              </w:rPr>
            </w:pPr>
            <w:r>
              <w:rPr>
                <w:sz w:val="16"/>
              </w:rPr>
              <w:t>Reply LS on null security algorithm</w:t>
            </w:r>
          </w:p>
        </w:tc>
        <w:tc>
          <w:tcPr>
            <w:tcW w:w="0" w:type="auto"/>
            <w:shd w:val="clear" w:color="auto" w:fill="auto"/>
          </w:tcPr>
          <w:p w14:paraId="5F0C3D06" w14:textId="77777777" w:rsidR="007F68ED" w:rsidRDefault="007F68ED" w:rsidP="00D427C8">
            <w:pPr>
              <w:pStyle w:val="TAL"/>
              <w:rPr>
                <w:sz w:val="16"/>
              </w:rPr>
            </w:pPr>
            <w:r>
              <w:rPr>
                <w:sz w:val="16"/>
              </w:rPr>
              <w:t>R2-2208832</w:t>
            </w:r>
          </w:p>
        </w:tc>
        <w:tc>
          <w:tcPr>
            <w:tcW w:w="0" w:type="auto"/>
            <w:shd w:val="clear" w:color="auto" w:fill="auto"/>
          </w:tcPr>
          <w:p w14:paraId="738DE5A5" w14:textId="77777777" w:rsidR="007F68ED" w:rsidRDefault="007F68ED" w:rsidP="00D427C8">
            <w:pPr>
              <w:pStyle w:val="TAL"/>
              <w:rPr>
                <w:sz w:val="16"/>
              </w:rPr>
            </w:pPr>
            <w:r>
              <w:rPr>
                <w:sz w:val="16"/>
              </w:rPr>
              <w:t>noted</w:t>
            </w:r>
          </w:p>
        </w:tc>
        <w:tc>
          <w:tcPr>
            <w:tcW w:w="0" w:type="auto"/>
            <w:shd w:val="clear" w:color="auto" w:fill="auto"/>
          </w:tcPr>
          <w:p w14:paraId="25AFDC4F" w14:textId="77777777" w:rsidR="007F68ED" w:rsidRDefault="007F68ED" w:rsidP="00D427C8">
            <w:pPr>
              <w:pStyle w:val="TAL"/>
              <w:rPr>
                <w:sz w:val="16"/>
              </w:rPr>
            </w:pPr>
            <w:r>
              <w:rPr>
                <w:sz w:val="16"/>
              </w:rPr>
              <w:t>(none)</w:t>
            </w:r>
          </w:p>
        </w:tc>
      </w:tr>
      <w:tr w:rsidR="007F68ED" w14:paraId="3306D9F2" w14:textId="77777777" w:rsidTr="00D427C8">
        <w:tc>
          <w:tcPr>
            <w:tcW w:w="0" w:type="auto"/>
            <w:shd w:val="clear" w:color="auto" w:fill="auto"/>
          </w:tcPr>
          <w:p w14:paraId="2CB67772" w14:textId="77777777" w:rsidR="007F68ED" w:rsidRDefault="007F68ED" w:rsidP="00D427C8">
            <w:pPr>
              <w:pStyle w:val="TAL"/>
              <w:rPr>
                <w:sz w:val="16"/>
              </w:rPr>
            </w:pPr>
            <w:r>
              <w:rPr>
                <w:sz w:val="16"/>
              </w:rPr>
              <w:t>S3-223161</w:t>
            </w:r>
          </w:p>
        </w:tc>
        <w:tc>
          <w:tcPr>
            <w:tcW w:w="0" w:type="auto"/>
            <w:shd w:val="clear" w:color="auto" w:fill="auto"/>
          </w:tcPr>
          <w:p w14:paraId="6F111D10" w14:textId="77777777" w:rsidR="007F68ED" w:rsidRDefault="007F68ED" w:rsidP="00D427C8">
            <w:pPr>
              <w:pStyle w:val="TAL"/>
              <w:rPr>
                <w:sz w:val="16"/>
              </w:rPr>
            </w:pPr>
          </w:p>
        </w:tc>
        <w:tc>
          <w:tcPr>
            <w:tcW w:w="0" w:type="auto"/>
            <w:shd w:val="clear" w:color="auto" w:fill="auto"/>
          </w:tcPr>
          <w:p w14:paraId="7E94E80B" w14:textId="77777777" w:rsidR="007F68ED" w:rsidRDefault="007F68ED" w:rsidP="00D427C8">
            <w:pPr>
              <w:pStyle w:val="TAL"/>
              <w:rPr>
                <w:sz w:val="16"/>
              </w:rPr>
            </w:pPr>
            <w:r>
              <w:rPr>
                <w:sz w:val="16"/>
              </w:rPr>
              <w:t>Reply LS on authenticity and replay protection of system information</w:t>
            </w:r>
          </w:p>
        </w:tc>
        <w:tc>
          <w:tcPr>
            <w:tcW w:w="0" w:type="auto"/>
            <w:shd w:val="clear" w:color="auto" w:fill="auto"/>
          </w:tcPr>
          <w:p w14:paraId="3196EA4E" w14:textId="77777777" w:rsidR="007F68ED" w:rsidRDefault="007F68ED" w:rsidP="00D427C8">
            <w:pPr>
              <w:pStyle w:val="TAL"/>
              <w:rPr>
                <w:sz w:val="16"/>
              </w:rPr>
            </w:pPr>
            <w:r>
              <w:rPr>
                <w:sz w:val="16"/>
              </w:rPr>
              <w:t>R2-2208985</w:t>
            </w:r>
          </w:p>
        </w:tc>
        <w:tc>
          <w:tcPr>
            <w:tcW w:w="0" w:type="auto"/>
            <w:shd w:val="clear" w:color="auto" w:fill="auto"/>
          </w:tcPr>
          <w:p w14:paraId="05A77301" w14:textId="77777777" w:rsidR="007F68ED" w:rsidRDefault="007F68ED" w:rsidP="00D427C8">
            <w:pPr>
              <w:pStyle w:val="TAL"/>
              <w:rPr>
                <w:sz w:val="16"/>
              </w:rPr>
            </w:pPr>
            <w:r>
              <w:rPr>
                <w:sz w:val="16"/>
              </w:rPr>
              <w:t>postponed</w:t>
            </w:r>
          </w:p>
        </w:tc>
        <w:tc>
          <w:tcPr>
            <w:tcW w:w="0" w:type="auto"/>
            <w:shd w:val="clear" w:color="auto" w:fill="auto"/>
          </w:tcPr>
          <w:p w14:paraId="03F3977A" w14:textId="77777777" w:rsidR="007F68ED" w:rsidRDefault="007F68ED" w:rsidP="00D427C8">
            <w:pPr>
              <w:pStyle w:val="TAL"/>
              <w:rPr>
                <w:sz w:val="16"/>
              </w:rPr>
            </w:pPr>
            <w:r>
              <w:rPr>
                <w:sz w:val="16"/>
              </w:rPr>
              <w:t>S3-223731</w:t>
            </w:r>
          </w:p>
        </w:tc>
      </w:tr>
      <w:tr w:rsidR="007F68ED" w14:paraId="085B1EEA" w14:textId="77777777" w:rsidTr="00D427C8">
        <w:tc>
          <w:tcPr>
            <w:tcW w:w="0" w:type="auto"/>
            <w:shd w:val="clear" w:color="auto" w:fill="auto"/>
          </w:tcPr>
          <w:p w14:paraId="28E3DC5A" w14:textId="77777777" w:rsidR="007F68ED" w:rsidRDefault="007F68ED" w:rsidP="00D427C8">
            <w:pPr>
              <w:pStyle w:val="TAL"/>
              <w:rPr>
                <w:sz w:val="16"/>
              </w:rPr>
            </w:pPr>
            <w:r>
              <w:rPr>
                <w:sz w:val="16"/>
              </w:rPr>
              <w:t>S3-223162</w:t>
            </w:r>
          </w:p>
        </w:tc>
        <w:tc>
          <w:tcPr>
            <w:tcW w:w="0" w:type="auto"/>
            <w:shd w:val="clear" w:color="auto" w:fill="auto"/>
          </w:tcPr>
          <w:p w14:paraId="48892E74" w14:textId="77777777" w:rsidR="007F68ED" w:rsidRDefault="007F68ED" w:rsidP="00D427C8">
            <w:pPr>
              <w:pStyle w:val="TAL"/>
              <w:rPr>
                <w:sz w:val="16"/>
              </w:rPr>
            </w:pPr>
          </w:p>
        </w:tc>
        <w:tc>
          <w:tcPr>
            <w:tcW w:w="0" w:type="auto"/>
            <w:shd w:val="clear" w:color="auto" w:fill="auto"/>
          </w:tcPr>
          <w:p w14:paraId="51C7F61A" w14:textId="77777777" w:rsidR="007F68ED" w:rsidRDefault="007F68ED" w:rsidP="00D427C8">
            <w:pPr>
              <w:pStyle w:val="TAL"/>
              <w:rPr>
                <w:sz w:val="16"/>
              </w:rPr>
            </w:pPr>
            <w:r>
              <w:rPr>
                <w:sz w:val="16"/>
              </w:rPr>
              <w:t>Reply LS on the user consent for trace reporting</w:t>
            </w:r>
          </w:p>
        </w:tc>
        <w:tc>
          <w:tcPr>
            <w:tcW w:w="0" w:type="auto"/>
            <w:shd w:val="clear" w:color="auto" w:fill="auto"/>
          </w:tcPr>
          <w:p w14:paraId="7F3914BD" w14:textId="77777777" w:rsidR="007F68ED" w:rsidRDefault="007F68ED" w:rsidP="00D427C8">
            <w:pPr>
              <w:pStyle w:val="TAL"/>
              <w:rPr>
                <w:sz w:val="16"/>
              </w:rPr>
            </w:pPr>
            <w:r>
              <w:rPr>
                <w:sz w:val="16"/>
              </w:rPr>
              <w:t>R3-225250</w:t>
            </w:r>
          </w:p>
        </w:tc>
        <w:tc>
          <w:tcPr>
            <w:tcW w:w="0" w:type="auto"/>
            <w:shd w:val="clear" w:color="auto" w:fill="auto"/>
          </w:tcPr>
          <w:p w14:paraId="4BDD99EF" w14:textId="77777777" w:rsidR="007F68ED" w:rsidRDefault="007F68ED" w:rsidP="00D427C8">
            <w:pPr>
              <w:pStyle w:val="TAL"/>
              <w:rPr>
                <w:sz w:val="16"/>
              </w:rPr>
            </w:pPr>
            <w:r>
              <w:rPr>
                <w:sz w:val="16"/>
              </w:rPr>
              <w:t>postponed</w:t>
            </w:r>
          </w:p>
        </w:tc>
        <w:tc>
          <w:tcPr>
            <w:tcW w:w="0" w:type="auto"/>
            <w:shd w:val="clear" w:color="auto" w:fill="auto"/>
          </w:tcPr>
          <w:p w14:paraId="0F6748A8" w14:textId="77777777" w:rsidR="007F68ED" w:rsidRDefault="007F68ED" w:rsidP="00D427C8">
            <w:pPr>
              <w:pStyle w:val="TAL"/>
              <w:rPr>
                <w:sz w:val="16"/>
              </w:rPr>
            </w:pPr>
            <w:r>
              <w:rPr>
                <w:sz w:val="16"/>
              </w:rPr>
              <w:t>S3-223905</w:t>
            </w:r>
          </w:p>
        </w:tc>
      </w:tr>
      <w:tr w:rsidR="007F68ED" w14:paraId="5F56F614" w14:textId="77777777" w:rsidTr="00D427C8">
        <w:tc>
          <w:tcPr>
            <w:tcW w:w="0" w:type="auto"/>
            <w:shd w:val="clear" w:color="auto" w:fill="auto"/>
          </w:tcPr>
          <w:p w14:paraId="2ABDAE3B" w14:textId="77777777" w:rsidR="007F68ED" w:rsidRDefault="007F68ED" w:rsidP="00D427C8">
            <w:pPr>
              <w:pStyle w:val="TAL"/>
              <w:rPr>
                <w:sz w:val="16"/>
              </w:rPr>
            </w:pPr>
            <w:r>
              <w:rPr>
                <w:sz w:val="16"/>
              </w:rPr>
              <w:t>S3-223163</w:t>
            </w:r>
          </w:p>
        </w:tc>
        <w:tc>
          <w:tcPr>
            <w:tcW w:w="0" w:type="auto"/>
            <w:shd w:val="clear" w:color="auto" w:fill="auto"/>
          </w:tcPr>
          <w:p w14:paraId="49D1E241" w14:textId="77777777" w:rsidR="007F68ED" w:rsidRDefault="007F68ED" w:rsidP="00D427C8">
            <w:pPr>
              <w:pStyle w:val="TAL"/>
              <w:rPr>
                <w:sz w:val="16"/>
              </w:rPr>
            </w:pPr>
          </w:p>
        </w:tc>
        <w:tc>
          <w:tcPr>
            <w:tcW w:w="0" w:type="auto"/>
            <w:shd w:val="clear" w:color="auto" w:fill="auto"/>
          </w:tcPr>
          <w:p w14:paraId="13E1A2C5" w14:textId="77777777" w:rsidR="007F68ED" w:rsidRDefault="007F68ED" w:rsidP="00D427C8">
            <w:pPr>
              <w:pStyle w:val="TAL"/>
              <w:rPr>
                <w:sz w:val="16"/>
              </w:rPr>
            </w:pPr>
            <w:r>
              <w:rPr>
                <w:sz w:val="16"/>
              </w:rPr>
              <w:t>LS on user consent of Non-public Network</w:t>
            </w:r>
          </w:p>
        </w:tc>
        <w:tc>
          <w:tcPr>
            <w:tcW w:w="0" w:type="auto"/>
            <w:shd w:val="clear" w:color="auto" w:fill="auto"/>
          </w:tcPr>
          <w:p w14:paraId="522E1A29" w14:textId="77777777" w:rsidR="007F68ED" w:rsidRDefault="007F68ED" w:rsidP="00D427C8">
            <w:pPr>
              <w:pStyle w:val="TAL"/>
              <w:rPr>
                <w:sz w:val="16"/>
              </w:rPr>
            </w:pPr>
            <w:r>
              <w:rPr>
                <w:sz w:val="16"/>
              </w:rPr>
              <w:t>R3-226006</w:t>
            </w:r>
          </w:p>
        </w:tc>
        <w:tc>
          <w:tcPr>
            <w:tcW w:w="0" w:type="auto"/>
            <w:shd w:val="clear" w:color="auto" w:fill="auto"/>
          </w:tcPr>
          <w:p w14:paraId="4DAE7262" w14:textId="77777777" w:rsidR="007F68ED" w:rsidRDefault="007F68ED" w:rsidP="00D427C8">
            <w:pPr>
              <w:pStyle w:val="TAL"/>
              <w:rPr>
                <w:sz w:val="16"/>
              </w:rPr>
            </w:pPr>
            <w:r>
              <w:rPr>
                <w:sz w:val="16"/>
              </w:rPr>
              <w:t>postponed</w:t>
            </w:r>
          </w:p>
        </w:tc>
        <w:tc>
          <w:tcPr>
            <w:tcW w:w="0" w:type="auto"/>
            <w:shd w:val="clear" w:color="auto" w:fill="auto"/>
          </w:tcPr>
          <w:p w14:paraId="3866EB20" w14:textId="77777777" w:rsidR="007F68ED" w:rsidRDefault="007F68ED" w:rsidP="00D427C8">
            <w:pPr>
              <w:pStyle w:val="TAL"/>
              <w:rPr>
                <w:sz w:val="16"/>
              </w:rPr>
            </w:pPr>
            <w:r>
              <w:rPr>
                <w:sz w:val="16"/>
              </w:rPr>
              <w:t>S3-223906</w:t>
            </w:r>
          </w:p>
        </w:tc>
      </w:tr>
      <w:tr w:rsidR="007F68ED" w14:paraId="737BDCC4" w14:textId="77777777" w:rsidTr="00D427C8">
        <w:tc>
          <w:tcPr>
            <w:tcW w:w="0" w:type="auto"/>
            <w:shd w:val="clear" w:color="auto" w:fill="auto"/>
          </w:tcPr>
          <w:p w14:paraId="262B33BC" w14:textId="77777777" w:rsidR="007F68ED" w:rsidRDefault="007F68ED" w:rsidP="00D427C8">
            <w:pPr>
              <w:pStyle w:val="TAL"/>
              <w:rPr>
                <w:sz w:val="16"/>
              </w:rPr>
            </w:pPr>
            <w:r>
              <w:rPr>
                <w:sz w:val="16"/>
              </w:rPr>
              <w:t>S3-223164</w:t>
            </w:r>
          </w:p>
        </w:tc>
        <w:tc>
          <w:tcPr>
            <w:tcW w:w="0" w:type="auto"/>
            <w:shd w:val="clear" w:color="auto" w:fill="auto"/>
          </w:tcPr>
          <w:p w14:paraId="626C7E4C" w14:textId="77777777" w:rsidR="007F68ED" w:rsidRDefault="007F68ED" w:rsidP="00D427C8">
            <w:pPr>
              <w:pStyle w:val="TAL"/>
              <w:rPr>
                <w:sz w:val="16"/>
              </w:rPr>
            </w:pPr>
          </w:p>
        </w:tc>
        <w:tc>
          <w:tcPr>
            <w:tcW w:w="0" w:type="auto"/>
            <w:shd w:val="clear" w:color="auto" w:fill="auto"/>
          </w:tcPr>
          <w:p w14:paraId="773622FD" w14:textId="77777777" w:rsidR="007F68ED" w:rsidRDefault="007F68ED" w:rsidP="00D427C8">
            <w:pPr>
              <w:pStyle w:val="TAL"/>
              <w:rPr>
                <w:sz w:val="16"/>
              </w:rPr>
            </w:pPr>
            <w:r>
              <w:rPr>
                <w:sz w:val="16"/>
              </w:rPr>
              <w:t>Reply LS on Security architecture for 5G multicast/broadcast services</w:t>
            </w:r>
          </w:p>
        </w:tc>
        <w:tc>
          <w:tcPr>
            <w:tcW w:w="0" w:type="auto"/>
            <w:shd w:val="clear" w:color="auto" w:fill="auto"/>
          </w:tcPr>
          <w:p w14:paraId="72E94E00" w14:textId="77777777" w:rsidR="007F68ED" w:rsidRDefault="007F68ED" w:rsidP="00D427C8">
            <w:pPr>
              <w:pStyle w:val="TAL"/>
              <w:rPr>
                <w:sz w:val="16"/>
              </w:rPr>
            </w:pPr>
            <w:r>
              <w:rPr>
                <w:sz w:val="16"/>
              </w:rPr>
              <w:t>S2-2207390</w:t>
            </w:r>
          </w:p>
        </w:tc>
        <w:tc>
          <w:tcPr>
            <w:tcW w:w="0" w:type="auto"/>
            <w:shd w:val="clear" w:color="auto" w:fill="auto"/>
          </w:tcPr>
          <w:p w14:paraId="7B624D35" w14:textId="77777777" w:rsidR="007F68ED" w:rsidRDefault="007F68ED" w:rsidP="00D427C8">
            <w:pPr>
              <w:pStyle w:val="TAL"/>
              <w:rPr>
                <w:sz w:val="16"/>
              </w:rPr>
            </w:pPr>
            <w:r>
              <w:rPr>
                <w:sz w:val="16"/>
              </w:rPr>
              <w:t>replied to</w:t>
            </w:r>
          </w:p>
        </w:tc>
        <w:tc>
          <w:tcPr>
            <w:tcW w:w="0" w:type="auto"/>
            <w:shd w:val="clear" w:color="auto" w:fill="auto"/>
          </w:tcPr>
          <w:p w14:paraId="0538EA29" w14:textId="77777777" w:rsidR="007F68ED" w:rsidRDefault="007F68ED" w:rsidP="00D427C8">
            <w:pPr>
              <w:pStyle w:val="TAL"/>
              <w:rPr>
                <w:sz w:val="16"/>
              </w:rPr>
            </w:pPr>
            <w:r>
              <w:rPr>
                <w:sz w:val="16"/>
              </w:rPr>
              <w:t>S3-223919</w:t>
            </w:r>
          </w:p>
        </w:tc>
      </w:tr>
      <w:tr w:rsidR="007F68ED" w14:paraId="29D05F5B" w14:textId="77777777" w:rsidTr="00D427C8">
        <w:tc>
          <w:tcPr>
            <w:tcW w:w="0" w:type="auto"/>
            <w:shd w:val="clear" w:color="auto" w:fill="auto"/>
          </w:tcPr>
          <w:p w14:paraId="71D13C0B" w14:textId="77777777" w:rsidR="007F68ED" w:rsidRDefault="007F68ED" w:rsidP="00D427C8">
            <w:pPr>
              <w:pStyle w:val="TAL"/>
              <w:rPr>
                <w:sz w:val="16"/>
              </w:rPr>
            </w:pPr>
            <w:r>
              <w:rPr>
                <w:sz w:val="16"/>
              </w:rPr>
              <w:t>S3-223165</w:t>
            </w:r>
          </w:p>
        </w:tc>
        <w:tc>
          <w:tcPr>
            <w:tcW w:w="0" w:type="auto"/>
            <w:shd w:val="clear" w:color="auto" w:fill="auto"/>
          </w:tcPr>
          <w:p w14:paraId="02F9611E" w14:textId="77777777" w:rsidR="007F68ED" w:rsidRDefault="007F68ED" w:rsidP="00D427C8">
            <w:pPr>
              <w:pStyle w:val="TAL"/>
              <w:rPr>
                <w:sz w:val="16"/>
              </w:rPr>
            </w:pPr>
          </w:p>
        </w:tc>
        <w:tc>
          <w:tcPr>
            <w:tcW w:w="0" w:type="auto"/>
            <w:shd w:val="clear" w:color="auto" w:fill="auto"/>
          </w:tcPr>
          <w:p w14:paraId="340F7DC3" w14:textId="77777777" w:rsidR="007F68ED" w:rsidRDefault="007F68ED" w:rsidP="00D427C8">
            <w:pPr>
              <w:pStyle w:val="TAL"/>
              <w:rPr>
                <w:sz w:val="16"/>
              </w:rPr>
            </w:pPr>
            <w:r>
              <w:rPr>
                <w:sz w:val="16"/>
              </w:rPr>
              <w:t>Reply LS On PLMN ID used in Roaming Scenarios</w:t>
            </w:r>
          </w:p>
        </w:tc>
        <w:tc>
          <w:tcPr>
            <w:tcW w:w="0" w:type="auto"/>
            <w:shd w:val="clear" w:color="auto" w:fill="auto"/>
          </w:tcPr>
          <w:p w14:paraId="51586EB8" w14:textId="77777777" w:rsidR="007F68ED" w:rsidRDefault="007F68ED" w:rsidP="00D427C8">
            <w:pPr>
              <w:pStyle w:val="TAL"/>
              <w:rPr>
                <w:sz w:val="16"/>
              </w:rPr>
            </w:pPr>
            <w:r>
              <w:rPr>
                <w:sz w:val="16"/>
              </w:rPr>
              <w:t>S2-2207391</w:t>
            </w:r>
          </w:p>
        </w:tc>
        <w:tc>
          <w:tcPr>
            <w:tcW w:w="0" w:type="auto"/>
            <w:shd w:val="clear" w:color="auto" w:fill="auto"/>
          </w:tcPr>
          <w:p w14:paraId="489C6142" w14:textId="77777777" w:rsidR="007F68ED" w:rsidRDefault="007F68ED" w:rsidP="00D427C8">
            <w:pPr>
              <w:pStyle w:val="TAL"/>
              <w:rPr>
                <w:sz w:val="16"/>
              </w:rPr>
            </w:pPr>
            <w:r>
              <w:rPr>
                <w:sz w:val="16"/>
              </w:rPr>
              <w:t>postponed</w:t>
            </w:r>
          </w:p>
        </w:tc>
        <w:tc>
          <w:tcPr>
            <w:tcW w:w="0" w:type="auto"/>
            <w:shd w:val="clear" w:color="auto" w:fill="auto"/>
          </w:tcPr>
          <w:p w14:paraId="324C07B4" w14:textId="77777777" w:rsidR="007F68ED" w:rsidRDefault="007F68ED" w:rsidP="00D427C8">
            <w:pPr>
              <w:pStyle w:val="TAL"/>
              <w:rPr>
                <w:sz w:val="16"/>
              </w:rPr>
            </w:pPr>
            <w:r>
              <w:rPr>
                <w:sz w:val="16"/>
              </w:rPr>
              <w:t>S3-223909</w:t>
            </w:r>
          </w:p>
        </w:tc>
      </w:tr>
      <w:tr w:rsidR="007F68ED" w14:paraId="0ED38F4C" w14:textId="77777777" w:rsidTr="00D427C8">
        <w:tc>
          <w:tcPr>
            <w:tcW w:w="0" w:type="auto"/>
            <w:shd w:val="clear" w:color="auto" w:fill="auto"/>
          </w:tcPr>
          <w:p w14:paraId="39E6ED2B" w14:textId="77777777" w:rsidR="007F68ED" w:rsidRDefault="007F68ED" w:rsidP="00D427C8">
            <w:pPr>
              <w:pStyle w:val="TAL"/>
              <w:rPr>
                <w:sz w:val="16"/>
              </w:rPr>
            </w:pPr>
            <w:r>
              <w:rPr>
                <w:sz w:val="16"/>
              </w:rPr>
              <w:t>S3-223166</w:t>
            </w:r>
          </w:p>
        </w:tc>
        <w:tc>
          <w:tcPr>
            <w:tcW w:w="0" w:type="auto"/>
            <w:shd w:val="clear" w:color="auto" w:fill="auto"/>
          </w:tcPr>
          <w:p w14:paraId="6B254C8E" w14:textId="77777777" w:rsidR="007F68ED" w:rsidRDefault="007F68ED" w:rsidP="00D427C8">
            <w:pPr>
              <w:pStyle w:val="TAL"/>
              <w:rPr>
                <w:sz w:val="16"/>
              </w:rPr>
            </w:pPr>
          </w:p>
        </w:tc>
        <w:tc>
          <w:tcPr>
            <w:tcW w:w="0" w:type="auto"/>
            <w:shd w:val="clear" w:color="auto" w:fill="auto"/>
          </w:tcPr>
          <w:p w14:paraId="10F6DDCC" w14:textId="77777777" w:rsidR="007F68ED" w:rsidRDefault="007F68ED" w:rsidP="00D427C8">
            <w:pPr>
              <w:pStyle w:val="TAL"/>
              <w:rPr>
                <w:sz w:val="16"/>
              </w:rPr>
            </w:pPr>
            <w:r>
              <w:rPr>
                <w:sz w:val="16"/>
              </w:rPr>
              <w:t>LS on protection of the URSP rules from HPLMN</w:t>
            </w:r>
          </w:p>
        </w:tc>
        <w:tc>
          <w:tcPr>
            <w:tcW w:w="0" w:type="auto"/>
            <w:shd w:val="clear" w:color="auto" w:fill="auto"/>
          </w:tcPr>
          <w:p w14:paraId="69A79879" w14:textId="77777777" w:rsidR="007F68ED" w:rsidRDefault="007F68ED" w:rsidP="00D427C8">
            <w:pPr>
              <w:pStyle w:val="TAL"/>
              <w:rPr>
                <w:sz w:val="16"/>
              </w:rPr>
            </w:pPr>
            <w:r>
              <w:rPr>
                <w:sz w:val="16"/>
              </w:rPr>
              <w:t>S2-2207501</w:t>
            </w:r>
          </w:p>
        </w:tc>
        <w:tc>
          <w:tcPr>
            <w:tcW w:w="0" w:type="auto"/>
            <w:shd w:val="clear" w:color="auto" w:fill="auto"/>
          </w:tcPr>
          <w:p w14:paraId="5D915117" w14:textId="77777777" w:rsidR="007F68ED" w:rsidRDefault="007F68ED" w:rsidP="00D427C8">
            <w:pPr>
              <w:pStyle w:val="TAL"/>
              <w:rPr>
                <w:sz w:val="16"/>
              </w:rPr>
            </w:pPr>
            <w:r>
              <w:rPr>
                <w:sz w:val="16"/>
              </w:rPr>
              <w:t>replied to</w:t>
            </w:r>
          </w:p>
        </w:tc>
        <w:tc>
          <w:tcPr>
            <w:tcW w:w="0" w:type="auto"/>
            <w:shd w:val="clear" w:color="auto" w:fill="auto"/>
          </w:tcPr>
          <w:p w14:paraId="2AE0D837" w14:textId="77777777" w:rsidR="007F68ED" w:rsidRDefault="007F68ED" w:rsidP="00D427C8">
            <w:pPr>
              <w:pStyle w:val="TAL"/>
              <w:rPr>
                <w:sz w:val="16"/>
              </w:rPr>
            </w:pPr>
            <w:r>
              <w:rPr>
                <w:sz w:val="16"/>
              </w:rPr>
              <w:t>S3-223911</w:t>
            </w:r>
          </w:p>
        </w:tc>
      </w:tr>
      <w:tr w:rsidR="007F68ED" w14:paraId="583F0D2B" w14:textId="77777777" w:rsidTr="00D427C8">
        <w:tc>
          <w:tcPr>
            <w:tcW w:w="0" w:type="auto"/>
            <w:shd w:val="clear" w:color="auto" w:fill="auto"/>
          </w:tcPr>
          <w:p w14:paraId="652D1DDD" w14:textId="77777777" w:rsidR="007F68ED" w:rsidRDefault="007F68ED" w:rsidP="00D427C8">
            <w:pPr>
              <w:pStyle w:val="TAL"/>
              <w:rPr>
                <w:sz w:val="16"/>
              </w:rPr>
            </w:pPr>
            <w:r>
              <w:rPr>
                <w:sz w:val="16"/>
              </w:rPr>
              <w:t>S3-223167</w:t>
            </w:r>
          </w:p>
        </w:tc>
        <w:tc>
          <w:tcPr>
            <w:tcW w:w="0" w:type="auto"/>
            <w:shd w:val="clear" w:color="auto" w:fill="auto"/>
          </w:tcPr>
          <w:p w14:paraId="0EDF9D86" w14:textId="77777777" w:rsidR="007F68ED" w:rsidRDefault="007F68ED" w:rsidP="00D427C8">
            <w:pPr>
              <w:pStyle w:val="TAL"/>
              <w:rPr>
                <w:sz w:val="16"/>
              </w:rPr>
            </w:pPr>
          </w:p>
        </w:tc>
        <w:tc>
          <w:tcPr>
            <w:tcW w:w="0" w:type="auto"/>
            <w:shd w:val="clear" w:color="auto" w:fill="auto"/>
          </w:tcPr>
          <w:p w14:paraId="33AAE949" w14:textId="77777777" w:rsidR="007F68ED" w:rsidRDefault="007F68ED" w:rsidP="00D427C8">
            <w:pPr>
              <w:pStyle w:val="TAL"/>
              <w:rPr>
                <w:sz w:val="16"/>
              </w:rPr>
            </w:pPr>
            <w:r>
              <w:rPr>
                <w:sz w:val="16"/>
              </w:rPr>
              <w:t>Reply LS on Inter-PLMN Handover of VoLTE calls and idle mode mobility of IMS sessions</w:t>
            </w:r>
          </w:p>
        </w:tc>
        <w:tc>
          <w:tcPr>
            <w:tcW w:w="0" w:type="auto"/>
            <w:shd w:val="clear" w:color="auto" w:fill="auto"/>
          </w:tcPr>
          <w:p w14:paraId="3EC45390" w14:textId="77777777" w:rsidR="007F68ED" w:rsidRDefault="007F68ED" w:rsidP="00D427C8">
            <w:pPr>
              <w:pStyle w:val="TAL"/>
              <w:rPr>
                <w:sz w:val="16"/>
              </w:rPr>
            </w:pPr>
            <w:r>
              <w:rPr>
                <w:sz w:val="16"/>
              </w:rPr>
              <w:t>S2-2207697</w:t>
            </w:r>
          </w:p>
        </w:tc>
        <w:tc>
          <w:tcPr>
            <w:tcW w:w="0" w:type="auto"/>
            <w:shd w:val="clear" w:color="auto" w:fill="auto"/>
          </w:tcPr>
          <w:p w14:paraId="0CC67E14" w14:textId="77777777" w:rsidR="007F68ED" w:rsidRDefault="007F68ED" w:rsidP="00D427C8">
            <w:pPr>
              <w:pStyle w:val="TAL"/>
              <w:rPr>
                <w:sz w:val="16"/>
              </w:rPr>
            </w:pPr>
            <w:r>
              <w:rPr>
                <w:sz w:val="16"/>
              </w:rPr>
              <w:t>noted</w:t>
            </w:r>
          </w:p>
        </w:tc>
        <w:tc>
          <w:tcPr>
            <w:tcW w:w="0" w:type="auto"/>
            <w:shd w:val="clear" w:color="auto" w:fill="auto"/>
          </w:tcPr>
          <w:p w14:paraId="35DF72AC" w14:textId="77777777" w:rsidR="007F68ED" w:rsidRDefault="007F68ED" w:rsidP="00D427C8">
            <w:pPr>
              <w:pStyle w:val="TAL"/>
              <w:rPr>
                <w:sz w:val="16"/>
              </w:rPr>
            </w:pPr>
            <w:r>
              <w:rPr>
                <w:sz w:val="16"/>
              </w:rPr>
              <w:t>(none)</w:t>
            </w:r>
          </w:p>
        </w:tc>
      </w:tr>
      <w:tr w:rsidR="007F68ED" w14:paraId="241F4E4B" w14:textId="77777777" w:rsidTr="00D427C8">
        <w:tc>
          <w:tcPr>
            <w:tcW w:w="0" w:type="auto"/>
            <w:shd w:val="clear" w:color="auto" w:fill="auto"/>
          </w:tcPr>
          <w:p w14:paraId="05E91EEA" w14:textId="77777777" w:rsidR="007F68ED" w:rsidRDefault="007F68ED" w:rsidP="00D427C8">
            <w:pPr>
              <w:pStyle w:val="TAL"/>
              <w:rPr>
                <w:sz w:val="16"/>
              </w:rPr>
            </w:pPr>
            <w:r>
              <w:rPr>
                <w:sz w:val="16"/>
              </w:rPr>
              <w:t>S3-223168</w:t>
            </w:r>
          </w:p>
        </w:tc>
        <w:tc>
          <w:tcPr>
            <w:tcW w:w="0" w:type="auto"/>
            <w:shd w:val="clear" w:color="auto" w:fill="auto"/>
          </w:tcPr>
          <w:p w14:paraId="5B53A6E3" w14:textId="77777777" w:rsidR="007F68ED" w:rsidRDefault="007F68ED" w:rsidP="00D427C8">
            <w:pPr>
              <w:pStyle w:val="TAL"/>
              <w:rPr>
                <w:sz w:val="16"/>
              </w:rPr>
            </w:pPr>
          </w:p>
        </w:tc>
        <w:tc>
          <w:tcPr>
            <w:tcW w:w="0" w:type="auto"/>
            <w:shd w:val="clear" w:color="auto" w:fill="auto"/>
          </w:tcPr>
          <w:p w14:paraId="33362EED" w14:textId="77777777" w:rsidR="007F68ED" w:rsidRDefault="007F68ED" w:rsidP="00D427C8">
            <w:pPr>
              <w:pStyle w:val="TAL"/>
              <w:rPr>
                <w:sz w:val="16"/>
              </w:rPr>
            </w:pPr>
            <w:r>
              <w:rPr>
                <w:sz w:val="16"/>
              </w:rPr>
              <w:t>Questions for SUCI protection requirements for non-3GPP (WLAN) access to SNPN</w:t>
            </w:r>
          </w:p>
        </w:tc>
        <w:tc>
          <w:tcPr>
            <w:tcW w:w="0" w:type="auto"/>
            <w:shd w:val="clear" w:color="auto" w:fill="auto"/>
          </w:tcPr>
          <w:p w14:paraId="40B3197B" w14:textId="77777777" w:rsidR="007F68ED" w:rsidRDefault="007F68ED" w:rsidP="00D427C8">
            <w:pPr>
              <w:pStyle w:val="TAL"/>
              <w:rPr>
                <w:sz w:val="16"/>
              </w:rPr>
            </w:pPr>
            <w:r>
              <w:rPr>
                <w:sz w:val="16"/>
              </w:rPr>
              <w:t>S2-2207700</w:t>
            </w:r>
          </w:p>
        </w:tc>
        <w:tc>
          <w:tcPr>
            <w:tcW w:w="0" w:type="auto"/>
            <w:shd w:val="clear" w:color="auto" w:fill="auto"/>
          </w:tcPr>
          <w:p w14:paraId="31E5664A" w14:textId="77777777" w:rsidR="007F68ED" w:rsidRDefault="007F68ED" w:rsidP="00D427C8">
            <w:pPr>
              <w:pStyle w:val="TAL"/>
              <w:rPr>
                <w:sz w:val="16"/>
              </w:rPr>
            </w:pPr>
            <w:r>
              <w:rPr>
                <w:sz w:val="16"/>
              </w:rPr>
              <w:t>replied to</w:t>
            </w:r>
          </w:p>
        </w:tc>
        <w:tc>
          <w:tcPr>
            <w:tcW w:w="0" w:type="auto"/>
            <w:shd w:val="clear" w:color="auto" w:fill="auto"/>
          </w:tcPr>
          <w:p w14:paraId="48920038" w14:textId="77777777" w:rsidR="007F68ED" w:rsidRDefault="007F68ED" w:rsidP="00D427C8">
            <w:pPr>
              <w:pStyle w:val="TAL"/>
              <w:rPr>
                <w:sz w:val="16"/>
              </w:rPr>
            </w:pPr>
            <w:r>
              <w:rPr>
                <w:sz w:val="16"/>
              </w:rPr>
              <w:t>S3-224175</w:t>
            </w:r>
          </w:p>
        </w:tc>
      </w:tr>
      <w:tr w:rsidR="007F68ED" w14:paraId="1D5B02BB" w14:textId="77777777" w:rsidTr="00D427C8">
        <w:tc>
          <w:tcPr>
            <w:tcW w:w="0" w:type="auto"/>
            <w:shd w:val="clear" w:color="auto" w:fill="auto"/>
          </w:tcPr>
          <w:p w14:paraId="600B66F0" w14:textId="77777777" w:rsidR="007F68ED" w:rsidRDefault="007F68ED" w:rsidP="00D427C8">
            <w:pPr>
              <w:pStyle w:val="TAL"/>
              <w:rPr>
                <w:sz w:val="16"/>
              </w:rPr>
            </w:pPr>
            <w:r>
              <w:rPr>
                <w:sz w:val="16"/>
              </w:rPr>
              <w:t>S3-223169</w:t>
            </w:r>
          </w:p>
        </w:tc>
        <w:tc>
          <w:tcPr>
            <w:tcW w:w="0" w:type="auto"/>
            <w:shd w:val="clear" w:color="auto" w:fill="auto"/>
          </w:tcPr>
          <w:p w14:paraId="30790145" w14:textId="77777777" w:rsidR="007F68ED" w:rsidRDefault="007F68ED" w:rsidP="00D427C8">
            <w:pPr>
              <w:pStyle w:val="TAL"/>
              <w:rPr>
                <w:sz w:val="16"/>
              </w:rPr>
            </w:pPr>
          </w:p>
        </w:tc>
        <w:tc>
          <w:tcPr>
            <w:tcW w:w="0" w:type="auto"/>
            <w:shd w:val="clear" w:color="auto" w:fill="auto"/>
          </w:tcPr>
          <w:p w14:paraId="2D32861D" w14:textId="77777777" w:rsidR="007F68ED" w:rsidRDefault="007F68ED" w:rsidP="00D427C8">
            <w:pPr>
              <w:pStyle w:val="TAL"/>
              <w:rPr>
                <w:sz w:val="16"/>
              </w:rPr>
            </w:pPr>
            <w:r>
              <w:rPr>
                <w:sz w:val="16"/>
              </w:rPr>
              <w:t>LS Reply on EAC Mode for NSAC</w:t>
            </w:r>
          </w:p>
        </w:tc>
        <w:tc>
          <w:tcPr>
            <w:tcW w:w="0" w:type="auto"/>
            <w:shd w:val="clear" w:color="auto" w:fill="auto"/>
          </w:tcPr>
          <w:p w14:paraId="064FDC68" w14:textId="77777777" w:rsidR="007F68ED" w:rsidRDefault="007F68ED" w:rsidP="00D427C8">
            <w:pPr>
              <w:pStyle w:val="TAL"/>
              <w:rPr>
                <w:sz w:val="16"/>
              </w:rPr>
            </w:pPr>
            <w:r>
              <w:rPr>
                <w:sz w:val="16"/>
              </w:rPr>
              <w:t>S2-2209260</w:t>
            </w:r>
          </w:p>
        </w:tc>
        <w:tc>
          <w:tcPr>
            <w:tcW w:w="0" w:type="auto"/>
            <w:shd w:val="clear" w:color="auto" w:fill="auto"/>
          </w:tcPr>
          <w:p w14:paraId="40C73B67" w14:textId="77777777" w:rsidR="007F68ED" w:rsidRDefault="007F68ED" w:rsidP="00D427C8">
            <w:pPr>
              <w:pStyle w:val="TAL"/>
              <w:rPr>
                <w:sz w:val="16"/>
              </w:rPr>
            </w:pPr>
            <w:r>
              <w:rPr>
                <w:sz w:val="16"/>
              </w:rPr>
              <w:t>noted</w:t>
            </w:r>
          </w:p>
        </w:tc>
        <w:tc>
          <w:tcPr>
            <w:tcW w:w="0" w:type="auto"/>
            <w:shd w:val="clear" w:color="auto" w:fill="auto"/>
          </w:tcPr>
          <w:p w14:paraId="363EAC0B" w14:textId="77777777" w:rsidR="007F68ED" w:rsidRDefault="007F68ED" w:rsidP="00D427C8">
            <w:pPr>
              <w:pStyle w:val="TAL"/>
              <w:rPr>
                <w:sz w:val="16"/>
              </w:rPr>
            </w:pPr>
            <w:r>
              <w:rPr>
                <w:sz w:val="16"/>
              </w:rPr>
              <w:t>(none)</w:t>
            </w:r>
          </w:p>
        </w:tc>
      </w:tr>
      <w:tr w:rsidR="007F68ED" w14:paraId="00C004E4" w14:textId="77777777" w:rsidTr="00D427C8">
        <w:tc>
          <w:tcPr>
            <w:tcW w:w="0" w:type="auto"/>
            <w:shd w:val="clear" w:color="auto" w:fill="auto"/>
          </w:tcPr>
          <w:p w14:paraId="47848684" w14:textId="77777777" w:rsidR="007F68ED" w:rsidRDefault="007F68ED" w:rsidP="00D427C8">
            <w:pPr>
              <w:pStyle w:val="TAL"/>
              <w:rPr>
                <w:sz w:val="16"/>
              </w:rPr>
            </w:pPr>
            <w:r>
              <w:rPr>
                <w:sz w:val="16"/>
              </w:rPr>
              <w:t>S3-223170</w:t>
            </w:r>
          </w:p>
        </w:tc>
        <w:tc>
          <w:tcPr>
            <w:tcW w:w="0" w:type="auto"/>
            <w:shd w:val="clear" w:color="auto" w:fill="auto"/>
          </w:tcPr>
          <w:p w14:paraId="422953D7" w14:textId="77777777" w:rsidR="007F68ED" w:rsidRDefault="007F68ED" w:rsidP="00D427C8">
            <w:pPr>
              <w:pStyle w:val="TAL"/>
              <w:rPr>
                <w:sz w:val="16"/>
              </w:rPr>
            </w:pPr>
          </w:p>
        </w:tc>
        <w:tc>
          <w:tcPr>
            <w:tcW w:w="0" w:type="auto"/>
            <w:shd w:val="clear" w:color="auto" w:fill="auto"/>
          </w:tcPr>
          <w:p w14:paraId="4682296F" w14:textId="77777777" w:rsidR="007F68ED" w:rsidRDefault="007F68ED" w:rsidP="00D427C8">
            <w:pPr>
              <w:pStyle w:val="TAL"/>
              <w:rPr>
                <w:sz w:val="16"/>
              </w:rPr>
            </w:pPr>
            <w:r>
              <w:rPr>
                <w:sz w:val="16"/>
              </w:rPr>
              <w:t>Response LS on Identifier availability for Lawful Interception during Inter-PLMN handover</w:t>
            </w:r>
          </w:p>
        </w:tc>
        <w:tc>
          <w:tcPr>
            <w:tcW w:w="0" w:type="auto"/>
            <w:shd w:val="clear" w:color="auto" w:fill="auto"/>
          </w:tcPr>
          <w:p w14:paraId="0A7C685C" w14:textId="77777777" w:rsidR="007F68ED" w:rsidRDefault="007F68ED" w:rsidP="00D427C8">
            <w:pPr>
              <w:pStyle w:val="TAL"/>
              <w:rPr>
                <w:sz w:val="16"/>
              </w:rPr>
            </w:pPr>
            <w:r>
              <w:rPr>
                <w:sz w:val="16"/>
              </w:rPr>
              <w:t>S2-2209262</w:t>
            </w:r>
          </w:p>
        </w:tc>
        <w:tc>
          <w:tcPr>
            <w:tcW w:w="0" w:type="auto"/>
            <w:shd w:val="clear" w:color="auto" w:fill="auto"/>
          </w:tcPr>
          <w:p w14:paraId="61BC4D83" w14:textId="77777777" w:rsidR="007F68ED" w:rsidRDefault="007F68ED" w:rsidP="00D427C8">
            <w:pPr>
              <w:pStyle w:val="TAL"/>
              <w:rPr>
                <w:sz w:val="16"/>
              </w:rPr>
            </w:pPr>
            <w:r>
              <w:rPr>
                <w:sz w:val="16"/>
              </w:rPr>
              <w:t>noted</w:t>
            </w:r>
          </w:p>
        </w:tc>
        <w:tc>
          <w:tcPr>
            <w:tcW w:w="0" w:type="auto"/>
            <w:shd w:val="clear" w:color="auto" w:fill="auto"/>
          </w:tcPr>
          <w:p w14:paraId="0FF68E5B" w14:textId="77777777" w:rsidR="007F68ED" w:rsidRDefault="007F68ED" w:rsidP="00D427C8">
            <w:pPr>
              <w:pStyle w:val="TAL"/>
              <w:rPr>
                <w:sz w:val="16"/>
              </w:rPr>
            </w:pPr>
            <w:r>
              <w:rPr>
                <w:sz w:val="16"/>
              </w:rPr>
              <w:t>(none)</w:t>
            </w:r>
          </w:p>
        </w:tc>
      </w:tr>
      <w:tr w:rsidR="007F68ED" w14:paraId="1A341B1D" w14:textId="77777777" w:rsidTr="00D427C8">
        <w:tc>
          <w:tcPr>
            <w:tcW w:w="0" w:type="auto"/>
            <w:shd w:val="clear" w:color="auto" w:fill="auto"/>
          </w:tcPr>
          <w:p w14:paraId="61884B69" w14:textId="77777777" w:rsidR="007F68ED" w:rsidRDefault="007F68ED" w:rsidP="00D427C8">
            <w:pPr>
              <w:pStyle w:val="TAL"/>
              <w:rPr>
                <w:sz w:val="16"/>
              </w:rPr>
            </w:pPr>
            <w:r>
              <w:rPr>
                <w:sz w:val="16"/>
              </w:rPr>
              <w:t>S3-223171</w:t>
            </w:r>
          </w:p>
        </w:tc>
        <w:tc>
          <w:tcPr>
            <w:tcW w:w="0" w:type="auto"/>
            <w:shd w:val="clear" w:color="auto" w:fill="auto"/>
          </w:tcPr>
          <w:p w14:paraId="44C1D7E8" w14:textId="77777777" w:rsidR="007F68ED" w:rsidRDefault="007F68ED" w:rsidP="00D427C8">
            <w:pPr>
              <w:pStyle w:val="TAL"/>
              <w:rPr>
                <w:sz w:val="16"/>
              </w:rPr>
            </w:pPr>
          </w:p>
        </w:tc>
        <w:tc>
          <w:tcPr>
            <w:tcW w:w="0" w:type="auto"/>
            <w:shd w:val="clear" w:color="auto" w:fill="auto"/>
          </w:tcPr>
          <w:p w14:paraId="5B84BFA3" w14:textId="77777777" w:rsidR="007F68ED" w:rsidRDefault="007F68ED" w:rsidP="00D427C8">
            <w:pPr>
              <w:pStyle w:val="TAL"/>
              <w:rPr>
                <w:sz w:val="16"/>
              </w:rPr>
            </w:pPr>
            <w:r>
              <w:rPr>
                <w:sz w:val="16"/>
              </w:rPr>
              <w:t>Response LS on Clarifications for AF specific UE ID retrieval</w:t>
            </w:r>
          </w:p>
        </w:tc>
        <w:tc>
          <w:tcPr>
            <w:tcW w:w="0" w:type="auto"/>
            <w:shd w:val="clear" w:color="auto" w:fill="auto"/>
          </w:tcPr>
          <w:p w14:paraId="0EB8C0AF" w14:textId="77777777" w:rsidR="007F68ED" w:rsidRDefault="007F68ED" w:rsidP="00D427C8">
            <w:pPr>
              <w:pStyle w:val="TAL"/>
              <w:rPr>
                <w:sz w:val="16"/>
              </w:rPr>
            </w:pPr>
            <w:r>
              <w:rPr>
                <w:sz w:val="16"/>
              </w:rPr>
              <w:t>S2-2209270</w:t>
            </w:r>
          </w:p>
        </w:tc>
        <w:tc>
          <w:tcPr>
            <w:tcW w:w="0" w:type="auto"/>
            <w:shd w:val="clear" w:color="auto" w:fill="auto"/>
          </w:tcPr>
          <w:p w14:paraId="60C4C5B3" w14:textId="77777777" w:rsidR="007F68ED" w:rsidRDefault="007F68ED" w:rsidP="00D427C8">
            <w:pPr>
              <w:pStyle w:val="TAL"/>
              <w:rPr>
                <w:sz w:val="16"/>
              </w:rPr>
            </w:pPr>
            <w:r>
              <w:rPr>
                <w:sz w:val="16"/>
              </w:rPr>
              <w:t>noted</w:t>
            </w:r>
          </w:p>
        </w:tc>
        <w:tc>
          <w:tcPr>
            <w:tcW w:w="0" w:type="auto"/>
            <w:shd w:val="clear" w:color="auto" w:fill="auto"/>
          </w:tcPr>
          <w:p w14:paraId="77E152D8" w14:textId="77777777" w:rsidR="007F68ED" w:rsidRDefault="007F68ED" w:rsidP="00D427C8">
            <w:pPr>
              <w:pStyle w:val="TAL"/>
              <w:rPr>
                <w:sz w:val="16"/>
              </w:rPr>
            </w:pPr>
            <w:r>
              <w:rPr>
                <w:sz w:val="16"/>
              </w:rPr>
              <w:t>(none)</w:t>
            </w:r>
          </w:p>
        </w:tc>
      </w:tr>
      <w:tr w:rsidR="007F68ED" w14:paraId="5ED8D4BE" w14:textId="77777777" w:rsidTr="00D427C8">
        <w:tc>
          <w:tcPr>
            <w:tcW w:w="0" w:type="auto"/>
            <w:shd w:val="clear" w:color="auto" w:fill="auto"/>
          </w:tcPr>
          <w:p w14:paraId="5C00D7B6" w14:textId="77777777" w:rsidR="007F68ED" w:rsidRDefault="007F68ED" w:rsidP="00D427C8">
            <w:pPr>
              <w:pStyle w:val="TAL"/>
              <w:rPr>
                <w:sz w:val="16"/>
              </w:rPr>
            </w:pPr>
            <w:r>
              <w:rPr>
                <w:sz w:val="16"/>
              </w:rPr>
              <w:t>S3-223172</w:t>
            </w:r>
          </w:p>
        </w:tc>
        <w:tc>
          <w:tcPr>
            <w:tcW w:w="0" w:type="auto"/>
            <w:shd w:val="clear" w:color="auto" w:fill="auto"/>
          </w:tcPr>
          <w:p w14:paraId="27605974" w14:textId="77777777" w:rsidR="007F68ED" w:rsidRDefault="007F68ED" w:rsidP="00D427C8">
            <w:pPr>
              <w:pStyle w:val="TAL"/>
              <w:rPr>
                <w:sz w:val="16"/>
              </w:rPr>
            </w:pPr>
          </w:p>
        </w:tc>
        <w:tc>
          <w:tcPr>
            <w:tcW w:w="0" w:type="auto"/>
            <w:shd w:val="clear" w:color="auto" w:fill="auto"/>
          </w:tcPr>
          <w:p w14:paraId="3654860B" w14:textId="77777777" w:rsidR="007F68ED" w:rsidRDefault="007F68ED" w:rsidP="00D427C8">
            <w:pPr>
              <w:pStyle w:val="TAL"/>
              <w:rPr>
                <w:sz w:val="16"/>
              </w:rPr>
            </w:pPr>
            <w:r>
              <w:rPr>
                <w:sz w:val="16"/>
              </w:rPr>
              <w:t>Reply LS on the impact of MSK update on MBS multicast session update procedure</w:t>
            </w:r>
          </w:p>
        </w:tc>
        <w:tc>
          <w:tcPr>
            <w:tcW w:w="0" w:type="auto"/>
            <w:shd w:val="clear" w:color="auto" w:fill="auto"/>
          </w:tcPr>
          <w:p w14:paraId="63A711BC" w14:textId="77777777" w:rsidR="007F68ED" w:rsidRDefault="007F68ED" w:rsidP="00D427C8">
            <w:pPr>
              <w:pStyle w:val="TAL"/>
              <w:rPr>
                <w:sz w:val="16"/>
              </w:rPr>
            </w:pPr>
            <w:r>
              <w:rPr>
                <w:sz w:val="16"/>
              </w:rPr>
              <w:t>S2-2209287</w:t>
            </w:r>
          </w:p>
        </w:tc>
        <w:tc>
          <w:tcPr>
            <w:tcW w:w="0" w:type="auto"/>
            <w:shd w:val="clear" w:color="auto" w:fill="auto"/>
          </w:tcPr>
          <w:p w14:paraId="1B604CEA" w14:textId="77777777" w:rsidR="007F68ED" w:rsidRDefault="007F68ED" w:rsidP="00D427C8">
            <w:pPr>
              <w:pStyle w:val="TAL"/>
              <w:rPr>
                <w:sz w:val="16"/>
              </w:rPr>
            </w:pPr>
            <w:r>
              <w:rPr>
                <w:sz w:val="16"/>
              </w:rPr>
              <w:t>postponed</w:t>
            </w:r>
          </w:p>
        </w:tc>
        <w:tc>
          <w:tcPr>
            <w:tcW w:w="0" w:type="auto"/>
            <w:shd w:val="clear" w:color="auto" w:fill="auto"/>
          </w:tcPr>
          <w:p w14:paraId="58736AE6" w14:textId="77777777" w:rsidR="007F68ED" w:rsidRDefault="007F68ED" w:rsidP="00D427C8">
            <w:pPr>
              <w:pStyle w:val="TAL"/>
              <w:rPr>
                <w:sz w:val="16"/>
              </w:rPr>
            </w:pPr>
            <w:r>
              <w:rPr>
                <w:sz w:val="16"/>
              </w:rPr>
              <w:t>S3-223918</w:t>
            </w:r>
          </w:p>
        </w:tc>
      </w:tr>
      <w:tr w:rsidR="007F68ED" w14:paraId="318FD84F" w14:textId="77777777" w:rsidTr="00D427C8">
        <w:tc>
          <w:tcPr>
            <w:tcW w:w="0" w:type="auto"/>
            <w:shd w:val="clear" w:color="auto" w:fill="auto"/>
          </w:tcPr>
          <w:p w14:paraId="3F665909" w14:textId="77777777" w:rsidR="007F68ED" w:rsidRDefault="007F68ED" w:rsidP="00D427C8">
            <w:pPr>
              <w:pStyle w:val="TAL"/>
              <w:rPr>
                <w:sz w:val="16"/>
              </w:rPr>
            </w:pPr>
            <w:r>
              <w:rPr>
                <w:sz w:val="16"/>
              </w:rPr>
              <w:t>S3-223173</w:t>
            </w:r>
          </w:p>
        </w:tc>
        <w:tc>
          <w:tcPr>
            <w:tcW w:w="0" w:type="auto"/>
            <w:shd w:val="clear" w:color="auto" w:fill="auto"/>
          </w:tcPr>
          <w:p w14:paraId="54728A35" w14:textId="77777777" w:rsidR="007F68ED" w:rsidRDefault="007F68ED" w:rsidP="00D427C8">
            <w:pPr>
              <w:pStyle w:val="TAL"/>
              <w:rPr>
                <w:sz w:val="16"/>
              </w:rPr>
            </w:pPr>
          </w:p>
        </w:tc>
        <w:tc>
          <w:tcPr>
            <w:tcW w:w="0" w:type="auto"/>
            <w:shd w:val="clear" w:color="auto" w:fill="auto"/>
          </w:tcPr>
          <w:p w14:paraId="492CE839" w14:textId="77777777" w:rsidR="007F68ED" w:rsidRDefault="007F68ED" w:rsidP="00D427C8">
            <w:pPr>
              <w:pStyle w:val="TAL"/>
              <w:rPr>
                <w:sz w:val="16"/>
              </w:rPr>
            </w:pPr>
            <w:r>
              <w:rPr>
                <w:sz w:val="16"/>
              </w:rPr>
              <w:t>LS on impact of URSP rule enforcement report to 5GC</w:t>
            </w:r>
          </w:p>
        </w:tc>
        <w:tc>
          <w:tcPr>
            <w:tcW w:w="0" w:type="auto"/>
            <w:shd w:val="clear" w:color="auto" w:fill="auto"/>
          </w:tcPr>
          <w:p w14:paraId="5AD5ABCC" w14:textId="77777777" w:rsidR="007F68ED" w:rsidRDefault="007F68ED" w:rsidP="00D427C8">
            <w:pPr>
              <w:pStyle w:val="TAL"/>
              <w:rPr>
                <w:sz w:val="16"/>
              </w:rPr>
            </w:pPr>
            <w:r>
              <w:rPr>
                <w:sz w:val="16"/>
              </w:rPr>
              <w:t>S2-2209327</w:t>
            </w:r>
          </w:p>
        </w:tc>
        <w:tc>
          <w:tcPr>
            <w:tcW w:w="0" w:type="auto"/>
            <w:shd w:val="clear" w:color="auto" w:fill="auto"/>
          </w:tcPr>
          <w:p w14:paraId="522C89D3" w14:textId="77777777" w:rsidR="007F68ED" w:rsidRDefault="007F68ED" w:rsidP="00D427C8">
            <w:pPr>
              <w:pStyle w:val="TAL"/>
              <w:rPr>
                <w:sz w:val="16"/>
              </w:rPr>
            </w:pPr>
            <w:r>
              <w:rPr>
                <w:sz w:val="16"/>
              </w:rPr>
              <w:t>postponed</w:t>
            </w:r>
          </w:p>
        </w:tc>
        <w:tc>
          <w:tcPr>
            <w:tcW w:w="0" w:type="auto"/>
            <w:shd w:val="clear" w:color="auto" w:fill="auto"/>
          </w:tcPr>
          <w:p w14:paraId="11B03FE4" w14:textId="77777777" w:rsidR="007F68ED" w:rsidRDefault="007F68ED" w:rsidP="00D427C8">
            <w:pPr>
              <w:pStyle w:val="TAL"/>
              <w:rPr>
                <w:sz w:val="16"/>
              </w:rPr>
            </w:pPr>
            <w:r>
              <w:rPr>
                <w:sz w:val="16"/>
              </w:rPr>
              <w:t>S3-223912</w:t>
            </w:r>
          </w:p>
        </w:tc>
      </w:tr>
      <w:tr w:rsidR="007F68ED" w14:paraId="702E85A9" w14:textId="77777777" w:rsidTr="00D427C8">
        <w:tc>
          <w:tcPr>
            <w:tcW w:w="0" w:type="auto"/>
            <w:shd w:val="clear" w:color="auto" w:fill="auto"/>
          </w:tcPr>
          <w:p w14:paraId="766A174D" w14:textId="77777777" w:rsidR="007F68ED" w:rsidRDefault="007F68ED" w:rsidP="00D427C8">
            <w:pPr>
              <w:pStyle w:val="TAL"/>
              <w:rPr>
                <w:sz w:val="16"/>
              </w:rPr>
            </w:pPr>
            <w:r>
              <w:rPr>
                <w:sz w:val="16"/>
              </w:rPr>
              <w:t>S3-223174</w:t>
            </w:r>
          </w:p>
        </w:tc>
        <w:tc>
          <w:tcPr>
            <w:tcW w:w="0" w:type="auto"/>
            <w:shd w:val="clear" w:color="auto" w:fill="auto"/>
          </w:tcPr>
          <w:p w14:paraId="5F0CE58C" w14:textId="77777777" w:rsidR="007F68ED" w:rsidRDefault="007F68ED" w:rsidP="00D427C8">
            <w:pPr>
              <w:pStyle w:val="TAL"/>
              <w:rPr>
                <w:sz w:val="16"/>
              </w:rPr>
            </w:pPr>
          </w:p>
        </w:tc>
        <w:tc>
          <w:tcPr>
            <w:tcW w:w="0" w:type="auto"/>
            <w:shd w:val="clear" w:color="auto" w:fill="auto"/>
          </w:tcPr>
          <w:p w14:paraId="0CCF2060" w14:textId="77777777" w:rsidR="007F68ED" w:rsidRDefault="007F68ED" w:rsidP="00D427C8">
            <w:pPr>
              <w:pStyle w:val="TAL"/>
              <w:rPr>
                <w:sz w:val="16"/>
              </w:rPr>
            </w:pPr>
            <w:r>
              <w:rPr>
                <w:sz w:val="16"/>
              </w:rPr>
              <w:t>LS on Satellite coverage data transfer to a UE using UP versus CP</w:t>
            </w:r>
          </w:p>
        </w:tc>
        <w:tc>
          <w:tcPr>
            <w:tcW w:w="0" w:type="auto"/>
            <w:shd w:val="clear" w:color="auto" w:fill="auto"/>
          </w:tcPr>
          <w:p w14:paraId="0119C7AA" w14:textId="77777777" w:rsidR="007F68ED" w:rsidRDefault="007F68ED" w:rsidP="00D427C8">
            <w:pPr>
              <w:pStyle w:val="TAL"/>
              <w:rPr>
                <w:sz w:val="16"/>
              </w:rPr>
            </w:pPr>
            <w:r>
              <w:rPr>
                <w:sz w:val="16"/>
              </w:rPr>
              <w:t>S2-2209684</w:t>
            </w:r>
          </w:p>
        </w:tc>
        <w:tc>
          <w:tcPr>
            <w:tcW w:w="0" w:type="auto"/>
            <w:shd w:val="clear" w:color="auto" w:fill="auto"/>
          </w:tcPr>
          <w:p w14:paraId="550D6E7E" w14:textId="77777777" w:rsidR="007F68ED" w:rsidRDefault="007F68ED" w:rsidP="00D427C8">
            <w:pPr>
              <w:pStyle w:val="TAL"/>
              <w:rPr>
                <w:sz w:val="16"/>
              </w:rPr>
            </w:pPr>
            <w:r>
              <w:rPr>
                <w:sz w:val="16"/>
              </w:rPr>
              <w:t>noted</w:t>
            </w:r>
          </w:p>
        </w:tc>
        <w:tc>
          <w:tcPr>
            <w:tcW w:w="0" w:type="auto"/>
            <w:shd w:val="clear" w:color="auto" w:fill="auto"/>
          </w:tcPr>
          <w:p w14:paraId="7F54B847" w14:textId="77777777" w:rsidR="007F68ED" w:rsidRDefault="007F68ED" w:rsidP="00D427C8">
            <w:pPr>
              <w:pStyle w:val="TAL"/>
              <w:rPr>
                <w:sz w:val="16"/>
              </w:rPr>
            </w:pPr>
            <w:r>
              <w:rPr>
                <w:sz w:val="16"/>
              </w:rPr>
              <w:t>(none)</w:t>
            </w:r>
          </w:p>
        </w:tc>
      </w:tr>
      <w:tr w:rsidR="007F68ED" w14:paraId="57D0704F" w14:textId="77777777" w:rsidTr="00D427C8">
        <w:tc>
          <w:tcPr>
            <w:tcW w:w="0" w:type="auto"/>
            <w:shd w:val="clear" w:color="auto" w:fill="auto"/>
          </w:tcPr>
          <w:p w14:paraId="43CA86A0" w14:textId="77777777" w:rsidR="007F68ED" w:rsidRDefault="007F68ED" w:rsidP="00D427C8">
            <w:pPr>
              <w:pStyle w:val="TAL"/>
              <w:rPr>
                <w:sz w:val="16"/>
              </w:rPr>
            </w:pPr>
            <w:r>
              <w:rPr>
                <w:sz w:val="16"/>
              </w:rPr>
              <w:t>S3-223175</w:t>
            </w:r>
          </w:p>
        </w:tc>
        <w:tc>
          <w:tcPr>
            <w:tcW w:w="0" w:type="auto"/>
            <w:shd w:val="clear" w:color="auto" w:fill="auto"/>
          </w:tcPr>
          <w:p w14:paraId="4B9B870F" w14:textId="77777777" w:rsidR="007F68ED" w:rsidRDefault="007F68ED" w:rsidP="00D427C8">
            <w:pPr>
              <w:pStyle w:val="TAL"/>
              <w:rPr>
                <w:sz w:val="16"/>
              </w:rPr>
            </w:pPr>
          </w:p>
        </w:tc>
        <w:tc>
          <w:tcPr>
            <w:tcW w:w="0" w:type="auto"/>
            <w:shd w:val="clear" w:color="auto" w:fill="auto"/>
          </w:tcPr>
          <w:p w14:paraId="2899299C" w14:textId="77777777" w:rsidR="007F68ED" w:rsidRDefault="007F68ED" w:rsidP="00D427C8">
            <w:pPr>
              <w:pStyle w:val="TAL"/>
              <w:rPr>
                <w:sz w:val="16"/>
              </w:rPr>
            </w:pPr>
            <w:r>
              <w:rPr>
                <w:sz w:val="16"/>
              </w:rPr>
              <w:t>Progress and open issues for NPN enhancements in Rel-18</w:t>
            </w:r>
          </w:p>
        </w:tc>
        <w:tc>
          <w:tcPr>
            <w:tcW w:w="0" w:type="auto"/>
            <w:shd w:val="clear" w:color="auto" w:fill="auto"/>
          </w:tcPr>
          <w:p w14:paraId="16DE1360" w14:textId="77777777" w:rsidR="007F68ED" w:rsidRDefault="007F68ED" w:rsidP="00D427C8">
            <w:pPr>
              <w:pStyle w:val="TAL"/>
              <w:rPr>
                <w:sz w:val="16"/>
              </w:rPr>
            </w:pPr>
            <w:r>
              <w:rPr>
                <w:sz w:val="16"/>
              </w:rPr>
              <w:t>S2-2209860</w:t>
            </w:r>
          </w:p>
        </w:tc>
        <w:tc>
          <w:tcPr>
            <w:tcW w:w="0" w:type="auto"/>
            <w:shd w:val="clear" w:color="auto" w:fill="auto"/>
          </w:tcPr>
          <w:p w14:paraId="609A0B36" w14:textId="77777777" w:rsidR="007F68ED" w:rsidRDefault="007F68ED" w:rsidP="00D427C8">
            <w:pPr>
              <w:pStyle w:val="TAL"/>
              <w:rPr>
                <w:sz w:val="16"/>
              </w:rPr>
            </w:pPr>
            <w:r>
              <w:rPr>
                <w:sz w:val="16"/>
              </w:rPr>
              <w:t>replied to</w:t>
            </w:r>
          </w:p>
        </w:tc>
        <w:tc>
          <w:tcPr>
            <w:tcW w:w="0" w:type="auto"/>
            <w:shd w:val="clear" w:color="auto" w:fill="auto"/>
          </w:tcPr>
          <w:p w14:paraId="10ACFF72" w14:textId="77777777" w:rsidR="007F68ED" w:rsidRDefault="007F68ED" w:rsidP="00D427C8">
            <w:pPr>
              <w:pStyle w:val="TAL"/>
              <w:rPr>
                <w:sz w:val="16"/>
              </w:rPr>
            </w:pPr>
            <w:r>
              <w:rPr>
                <w:sz w:val="16"/>
              </w:rPr>
              <w:t>S3-224175</w:t>
            </w:r>
          </w:p>
        </w:tc>
      </w:tr>
      <w:tr w:rsidR="007F68ED" w14:paraId="21F15494" w14:textId="77777777" w:rsidTr="00D427C8">
        <w:tc>
          <w:tcPr>
            <w:tcW w:w="0" w:type="auto"/>
            <w:shd w:val="clear" w:color="auto" w:fill="auto"/>
          </w:tcPr>
          <w:p w14:paraId="727173DE" w14:textId="77777777" w:rsidR="007F68ED" w:rsidRDefault="007F68ED" w:rsidP="00D427C8">
            <w:pPr>
              <w:pStyle w:val="TAL"/>
              <w:rPr>
                <w:sz w:val="16"/>
              </w:rPr>
            </w:pPr>
            <w:r>
              <w:rPr>
                <w:sz w:val="16"/>
              </w:rPr>
              <w:t>S3-223176</w:t>
            </w:r>
          </w:p>
        </w:tc>
        <w:tc>
          <w:tcPr>
            <w:tcW w:w="0" w:type="auto"/>
            <w:shd w:val="clear" w:color="auto" w:fill="auto"/>
          </w:tcPr>
          <w:p w14:paraId="0576FE71" w14:textId="77777777" w:rsidR="007F68ED" w:rsidRDefault="007F68ED" w:rsidP="00D427C8">
            <w:pPr>
              <w:pStyle w:val="TAL"/>
              <w:rPr>
                <w:sz w:val="16"/>
              </w:rPr>
            </w:pPr>
          </w:p>
        </w:tc>
        <w:tc>
          <w:tcPr>
            <w:tcW w:w="0" w:type="auto"/>
            <w:shd w:val="clear" w:color="auto" w:fill="auto"/>
          </w:tcPr>
          <w:p w14:paraId="410BF304" w14:textId="77777777" w:rsidR="007F68ED" w:rsidRDefault="007F68ED" w:rsidP="00D427C8">
            <w:pPr>
              <w:pStyle w:val="TAL"/>
              <w:rPr>
                <w:sz w:val="16"/>
              </w:rPr>
            </w:pPr>
            <w:r>
              <w:rPr>
                <w:sz w:val="16"/>
              </w:rPr>
              <w:t>LS on Time Synchronization Status notification towards UE(s)</w:t>
            </w:r>
          </w:p>
        </w:tc>
        <w:tc>
          <w:tcPr>
            <w:tcW w:w="0" w:type="auto"/>
            <w:shd w:val="clear" w:color="auto" w:fill="auto"/>
          </w:tcPr>
          <w:p w14:paraId="0276C29D" w14:textId="77777777" w:rsidR="007F68ED" w:rsidRDefault="007F68ED" w:rsidP="00D427C8">
            <w:pPr>
              <w:pStyle w:val="TAL"/>
              <w:rPr>
                <w:sz w:val="16"/>
              </w:rPr>
            </w:pPr>
            <w:r>
              <w:rPr>
                <w:sz w:val="16"/>
              </w:rPr>
              <w:t>S2-2209876</w:t>
            </w:r>
          </w:p>
        </w:tc>
        <w:tc>
          <w:tcPr>
            <w:tcW w:w="0" w:type="auto"/>
            <w:shd w:val="clear" w:color="auto" w:fill="auto"/>
          </w:tcPr>
          <w:p w14:paraId="2114B291" w14:textId="77777777" w:rsidR="007F68ED" w:rsidRDefault="007F68ED" w:rsidP="00D427C8">
            <w:pPr>
              <w:pStyle w:val="TAL"/>
              <w:rPr>
                <w:sz w:val="16"/>
              </w:rPr>
            </w:pPr>
            <w:r>
              <w:rPr>
                <w:sz w:val="16"/>
              </w:rPr>
              <w:t>postponed</w:t>
            </w:r>
          </w:p>
        </w:tc>
        <w:tc>
          <w:tcPr>
            <w:tcW w:w="0" w:type="auto"/>
            <w:shd w:val="clear" w:color="auto" w:fill="auto"/>
          </w:tcPr>
          <w:p w14:paraId="32131AA1" w14:textId="77777777" w:rsidR="007F68ED" w:rsidRDefault="007F68ED" w:rsidP="00D427C8">
            <w:pPr>
              <w:pStyle w:val="TAL"/>
              <w:rPr>
                <w:sz w:val="16"/>
              </w:rPr>
            </w:pPr>
            <w:r>
              <w:rPr>
                <w:sz w:val="16"/>
              </w:rPr>
              <w:t>S3-223915</w:t>
            </w:r>
          </w:p>
        </w:tc>
      </w:tr>
      <w:tr w:rsidR="007F68ED" w14:paraId="4EC2DBAC" w14:textId="77777777" w:rsidTr="00D427C8">
        <w:tc>
          <w:tcPr>
            <w:tcW w:w="0" w:type="auto"/>
            <w:shd w:val="clear" w:color="auto" w:fill="auto"/>
          </w:tcPr>
          <w:p w14:paraId="42466D2F" w14:textId="77777777" w:rsidR="007F68ED" w:rsidRDefault="007F68ED" w:rsidP="00D427C8">
            <w:pPr>
              <w:pStyle w:val="TAL"/>
              <w:rPr>
                <w:sz w:val="16"/>
              </w:rPr>
            </w:pPr>
            <w:r>
              <w:rPr>
                <w:sz w:val="16"/>
              </w:rPr>
              <w:t>S3-223177</w:t>
            </w:r>
          </w:p>
        </w:tc>
        <w:tc>
          <w:tcPr>
            <w:tcW w:w="0" w:type="auto"/>
            <w:shd w:val="clear" w:color="auto" w:fill="auto"/>
          </w:tcPr>
          <w:p w14:paraId="22D77F7D" w14:textId="77777777" w:rsidR="007F68ED" w:rsidRDefault="007F68ED" w:rsidP="00D427C8">
            <w:pPr>
              <w:pStyle w:val="TAL"/>
              <w:rPr>
                <w:sz w:val="16"/>
              </w:rPr>
            </w:pPr>
          </w:p>
        </w:tc>
        <w:tc>
          <w:tcPr>
            <w:tcW w:w="0" w:type="auto"/>
            <w:shd w:val="clear" w:color="auto" w:fill="auto"/>
          </w:tcPr>
          <w:p w14:paraId="4042A8F7" w14:textId="77777777" w:rsidR="007F68ED" w:rsidRDefault="007F68ED" w:rsidP="00D427C8">
            <w:pPr>
              <w:pStyle w:val="TAL"/>
              <w:rPr>
                <w:sz w:val="16"/>
              </w:rPr>
            </w:pPr>
            <w:r>
              <w:rPr>
                <w:sz w:val="16"/>
              </w:rPr>
              <w:t>Reply LS on User plane solution for 5GC information exposure to UE</w:t>
            </w:r>
          </w:p>
        </w:tc>
        <w:tc>
          <w:tcPr>
            <w:tcW w:w="0" w:type="auto"/>
            <w:shd w:val="clear" w:color="auto" w:fill="auto"/>
          </w:tcPr>
          <w:p w14:paraId="5858DB4E" w14:textId="77777777" w:rsidR="007F68ED" w:rsidRDefault="007F68ED" w:rsidP="00D427C8">
            <w:pPr>
              <w:pStyle w:val="TAL"/>
              <w:rPr>
                <w:sz w:val="16"/>
              </w:rPr>
            </w:pPr>
            <w:r>
              <w:rPr>
                <w:sz w:val="16"/>
              </w:rPr>
              <w:t>S2-2209910</w:t>
            </w:r>
          </w:p>
        </w:tc>
        <w:tc>
          <w:tcPr>
            <w:tcW w:w="0" w:type="auto"/>
            <w:shd w:val="clear" w:color="auto" w:fill="auto"/>
          </w:tcPr>
          <w:p w14:paraId="63E2156D" w14:textId="77777777" w:rsidR="007F68ED" w:rsidRDefault="007F68ED" w:rsidP="00D427C8">
            <w:pPr>
              <w:pStyle w:val="TAL"/>
              <w:rPr>
                <w:sz w:val="16"/>
              </w:rPr>
            </w:pPr>
            <w:r>
              <w:rPr>
                <w:sz w:val="16"/>
              </w:rPr>
              <w:t>noted</w:t>
            </w:r>
          </w:p>
        </w:tc>
        <w:tc>
          <w:tcPr>
            <w:tcW w:w="0" w:type="auto"/>
            <w:shd w:val="clear" w:color="auto" w:fill="auto"/>
          </w:tcPr>
          <w:p w14:paraId="735CEB7C" w14:textId="77777777" w:rsidR="007F68ED" w:rsidRDefault="007F68ED" w:rsidP="00D427C8">
            <w:pPr>
              <w:pStyle w:val="TAL"/>
              <w:rPr>
                <w:sz w:val="16"/>
              </w:rPr>
            </w:pPr>
            <w:r>
              <w:rPr>
                <w:sz w:val="16"/>
              </w:rPr>
              <w:t>(none)</w:t>
            </w:r>
          </w:p>
        </w:tc>
      </w:tr>
      <w:tr w:rsidR="007F68ED" w14:paraId="284D282F" w14:textId="77777777" w:rsidTr="00D427C8">
        <w:tc>
          <w:tcPr>
            <w:tcW w:w="0" w:type="auto"/>
            <w:shd w:val="clear" w:color="auto" w:fill="auto"/>
          </w:tcPr>
          <w:p w14:paraId="2472376B" w14:textId="77777777" w:rsidR="007F68ED" w:rsidRDefault="007F68ED" w:rsidP="00D427C8">
            <w:pPr>
              <w:pStyle w:val="TAL"/>
              <w:rPr>
                <w:sz w:val="16"/>
              </w:rPr>
            </w:pPr>
            <w:r>
              <w:rPr>
                <w:sz w:val="16"/>
              </w:rPr>
              <w:t>S3-223178</w:t>
            </w:r>
          </w:p>
        </w:tc>
        <w:tc>
          <w:tcPr>
            <w:tcW w:w="0" w:type="auto"/>
            <w:shd w:val="clear" w:color="auto" w:fill="auto"/>
          </w:tcPr>
          <w:p w14:paraId="4CC4C6DB" w14:textId="77777777" w:rsidR="007F68ED" w:rsidRDefault="007F68ED" w:rsidP="00D427C8">
            <w:pPr>
              <w:pStyle w:val="TAL"/>
              <w:rPr>
                <w:sz w:val="16"/>
              </w:rPr>
            </w:pPr>
          </w:p>
        </w:tc>
        <w:tc>
          <w:tcPr>
            <w:tcW w:w="0" w:type="auto"/>
            <w:shd w:val="clear" w:color="auto" w:fill="auto"/>
          </w:tcPr>
          <w:p w14:paraId="340DA83C" w14:textId="77777777" w:rsidR="007F68ED" w:rsidRDefault="007F68ED" w:rsidP="00D427C8">
            <w:pPr>
              <w:pStyle w:val="TAL"/>
              <w:rPr>
                <w:sz w:val="16"/>
              </w:rPr>
            </w:pPr>
            <w:r>
              <w:rPr>
                <w:sz w:val="16"/>
              </w:rPr>
              <w:t>LS on User consent for Application Detection</w:t>
            </w:r>
          </w:p>
        </w:tc>
        <w:tc>
          <w:tcPr>
            <w:tcW w:w="0" w:type="auto"/>
            <w:shd w:val="clear" w:color="auto" w:fill="auto"/>
          </w:tcPr>
          <w:p w14:paraId="0AFBD620" w14:textId="77777777" w:rsidR="007F68ED" w:rsidRDefault="007F68ED" w:rsidP="00D427C8">
            <w:pPr>
              <w:pStyle w:val="TAL"/>
              <w:rPr>
                <w:sz w:val="16"/>
              </w:rPr>
            </w:pPr>
            <w:r>
              <w:rPr>
                <w:sz w:val="16"/>
              </w:rPr>
              <w:t>S2-2209973</w:t>
            </w:r>
          </w:p>
        </w:tc>
        <w:tc>
          <w:tcPr>
            <w:tcW w:w="0" w:type="auto"/>
            <w:shd w:val="clear" w:color="auto" w:fill="auto"/>
          </w:tcPr>
          <w:p w14:paraId="7A52324F" w14:textId="77777777" w:rsidR="007F68ED" w:rsidRDefault="007F68ED" w:rsidP="00D427C8">
            <w:pPr>
              <w:pStyle w:val="TAL"/>
              <w:rPr>
                <w:sz w:val="16"/>
              </w:rPr>
            </w:pPr>
            <w:r>
              <w:rPr>
                <w:sz w:val="16"/>
              </w:rPr>
              <w:t>replied to</w:t>
            </w:r>
          </w:p>
        </w:tc>
        <w:tc>
          <w:tcPr>
            <w:tcW w:w="0" w:type="auto"/>
            <w:shd w:val="clear" w:color="auto" w:fill="auto"/>
          </w:tcPr>
          <w:p w14:paraId="3E60F2BE" w14:textId="77777777" w:rsidR="007F68ED" w:rsidRDefault="007F68ED" w:rsidP="00D427C8">
            <w:pPr>
              <w:pStyle w:val="TAL"/>
              <w:rPr>
                <w:sz w:val="16"/>
              </w:rPr>
            </w:pPr>
            <w:r>
              <w:rPr>
                <w:sz w:val="16"/>
              </w:rPr>
              <w:t>S3-223907</w:t>
            </w:r>
          </w:p>
        </w:tc>
      </w:tr>
      <w:tr w:rsidR="007F68ED" w14:paraId="52EE59A6" w14:textId="77777777" w:rsidTr="00D427C8">
        <w:tc>
          <w:tcPr>
            <w:tcW w:w="0" w:type="auto"/>
            <w:shd w:val="clear" w:color="auto" w:fill="auto"/>
          </w:tcPr>
          <w:p w14:paraId="330B5FA7" w14:textId="77777777" w:rsidR="007F68ED" w:rsidRDefault="007F68ED" w:rsidP="00D427C8">
            <w:pPr>
              <w:pStyle w:val="TAL"/>
              <w:rPr>
                <w:sz w:val="16"/>
              </w:rPr>
            </w:pPr>
            <w:r>
              <w:rPr>
                <w:sz w:val="16"/>
              </w:rPr>
              <w:t>S3-223179</w:t>
            </w:r>
          </w:p>
        </w:tc>
        <w:tc>
          <w:tcPr>
            <w:tcW w:w="0" w:type="auto"/>
            <w:shd w:val="clear" w:color="auto" w:fill="auto"/>
          </w:tcPr>
          <w:p w14:paraId="56615592" w14:textId="77777777" w:rsidR="007F68ED" w:rsidRDefault="007F68ED" w:rsidP="00D427C8">
            <w:pPr>
              <w:pStyle w:val="TAL"/>
              <w:rPr>
                <w:sz w:val="16"/>
              </w:rPr>
            </w:pPr>
          </w:p>
        </w:tc>
        <w:tc>
          <w:tcPr>
            <w:tcW w:w="0" w:type="auto"/>
            <w:shd w:val="clear" w:color="auto" w:fill="auto"/>
          </w:tcPr>
          <w:p w14:paraId="6F1C9BF3" w14:textId="77777777" w:rsidR="007F68ED" w:rsidRDefault="007F68ED" w:rsidP="00D427C8">
            <w:pPr>
              <w:pStyle w:val="TAL"/>
              <w:rPr>
                <w:sz w:val="16"/>
              </w:rPr>
            </w:pPr>
            <w:r>
              <w:rPr>
                <w:sz w:val="16"/>
              </w:rPr>
              <w:t>Reply LS on User Consent Updating</w:t>
            </w:r>
          </w:p>
        </w:tc>
        <w:tc>
          <w:tcPr>
            <w:tcW w:w="0" w:type="auto"/>
            <w:shd w:val="clear" w:color="auto" w:fill="auto"/>
          </w:tcPr>
          <w:p w14:paraId="3797B848" w14:textId="77777777" w:rsidR="007F68ED" w:rsidRDefault="007F68ED" w:rsidP="00D427C8">
            <w:pPr>
              <w:pStyle w:val="TAL"/>
              <w:rPr>
                <w:sz w:val="16"/>
              </w:rPr>
            </w:pPr>
            <w:r>
              <w:rPr>
                <w:sz w:val="16"/>
              </w:rPr>
              <w:t>S5-225321</w:t>
            </w:r>
          </w:p>
        </w:tc>
        <w:tc>
          <w:tcPr>
            <w:tcW w:w="0" w:type="auto"/>
            <w:shd w:val="clear" w:color="auto" w:fill="auto"/>
          </w:tcPr>
          <w:p w14:paraId="52857780" w14:textId="77777777" w:rsidR="007F68ED" w:rsidRDefault="007F68ED" w:rsidP="00D427C8">
            <w:pPr>
              <w:pStyle w:val="TAL"/>
              <w:rPr>
                <w:sz w:val="16"/>
              </w:rPr>
            </w:pPr>
            <w:r>
              <w:rPr>
                <w:sz w:val="16"/>
              </w:rPr>
              <w:t>noted</w:t>
            </w:r>
          </w:p>
        </w:tc>
        <w:tc>
          <w:tcPr>
            <w:tcW w:w="0" w:type="auto"/>
            <w:shd w:val="clear" w:color="auto" w:fill="auto"/>
          </w:tcPr>
          <w:p w14:paraId="65463F11" w14:textId="77777777" w:rsidR="007F68ED" w:rsidRDefault="007F68ED" w:rsidP="00D427C8">
            <w:pPr>
              <w:pStyle w:val="TAL"/>
              <w:rPr>
                <w:sz w:val="16"/>
              </w:rPr>
            </w:pPr>
            <w:r>
              <w:rPr>
                <w:sz w:val="16"/>
              </w:rPr>
              <w:t>(none)</w:t>
            </w:r>
          </w:p>
        </w:tc>
      </w:tr>
      <w:tr w:rsidR="007F68ED" w14:paraId="6D9C5BA9" w14:textId="77777777" w:rsidTr="00D427C8">
        <w:tc>
          <w:tcPr>
            <w:tcW w:w="0" w:type="auto"/>
            <w:shd w:val="clear" w:color="auto" w:fill="auto"/>
          </w:tcPr>
          <w:p w14:paraId="1CF2136B" w14:textId="77777777" w:rsidR="007F68ED" w:rsidRDefault="007F68ED" w:rsidP="00D427C8">
            <w:pPr>
              <w:pStyle w:val="TAL"/>
              <w:rPr>
                <w:sz w:val="16"/>
              </w:rPr>
            </w:pPr>
            <w:r>
              <w:rPr>
                <w:sz w:val="16"/>
              </w:rPr>
              <w:t>S3-223180</w:t>
            </w:r>
          </w:p>
        </w:tc>
        <w:tc>
          <w:tcPr>
            <w:tcW w:w="0" w:type="auto"/>
            <w:shd w:val="clear" w:color="auto" w:fill="auto"/>
          </w:tcPr>
          <w:p w14:paraId="0DDFA8BF" w14:textId="77777777" w:rsidR="007F68ED" w:rsidRDefault="007F68ED" w:rsidP="00D427C8">
            <w:pPr>
              <w:pStyle w:val="TAL"/>
              <w:rPr>
                <w:sz w:val="16"/>
              </w:rPr>
            </w:pPr>
          </w:p>
        </w:tc>
        <w:tc>
          <w:tcPr>
            <w:tcW w:w="0" w:type="auto"/>
            <w:shd w:val="clear" w:color="auto" w:fill="auto"/>
          </w:tcPr>
          <w:p w14:paraId="585955B1" w14:textId="77777777" w:rsidR="007F68ED" w:rsidRDefault="007F68ED" w:rsidP="00D427C8">
            <w:pPr>
              <w:pStyle w:val="TAL"/>
              <w:rPr>
                <w:sz w:val="16"/>
              </w:rPr>
            </w:pPr>
            <w:r>
              <w:rPr>
                <w:sz w:val="16"/>
              </w:rPr>
              <w:t>Forward on S6-222332, LS on Network federation interface for Telco edge consideration</w:t>
            </w:r>
          </w:p>
        </w:tc>
        <w:tc>
          <w:tcPr>
            <w:tcW w:w="0" w:type="auto"/>
            <w:shd w:val="clear" w:color="auto" w:fill="auto"/>
          </w:tcPr>
          <w:p w14:paraId="76394AE1" w14:textId="77777777" w:rsidR="007F68ED" w:rsidRDefault="007F68ED" w:rsidP="00D427C8">
            <w:pPr>
              <w:pStyle w:val="TAL"/>
              <w:rPr>
                <w:sz w:val="16"/>
              </w:rPr>
            </w:pPr>
            <w:r>
              <w:rPr>
                <w:sz w:val="16"/>
              </w:rPr>
              <w:t>S6-222543</w:t>
            </w:r>
          </w:p>
        </w:tc>
        <w:tc>
          <w:tcPr>
            <w:tcW w:w="0" w:type="auto"/>
            <w:shd w:val="clear" w:color="auto" w:fill="auto"/>
          </w:tcPr>
          <w:p w14:paraId="0EFA82F1" w14:textId="77777777" w:rsidR="007F68ED" w:rsidRDefault="007F68ED" w:rsidP="00D427C8">
            <w:pPr>
              <w:pStyle w:val="TAL"/>
              <w:rPr>
                <w:sz w:val="16"/>
              </w:rPr>
            </w:pPr>
            <w:r>
              <w:rPr>
                <w:sz w:val="16"/>
              </w:rPr>
              <w:t>replied to</w:t>
            </w:r>
          </w:p>
        </w:tc>
        <w:tc>
          <w:tcPr>
            <w:tcW w:w="0" w:type="auto"/>
            <w:shd w:val="clear" w:color="auto" w:fill="auto"/>
          </w:tcPr>
          <w:p w14:paraId="3B7E0BED" w14:textId="77777777" w:rsidR="007F68ED" w:rsidRDefault="007F68ED" w:rsidP="00D427C8">
            <w:pPr>
              <w:pStyle w:val="TAL"/>
              <w:rPr>
                <w:sz w:val="16"/>
              </w:rPr>
            </w:pPr>
            <w:r>
              <w:rPr>
                <w:sz w:val="16"/>
              </w:rPr>
              <w:t>S3-223914</w:t>
            </w:r>
          </w:p>
        </w:tc>
      </w:tr>
      <w:tr w:rsidR="007F68ED" w14:paraId="4CCDA462" w14:textId="77777777" w:rsidTr="00D427C8">
        <w:tc>
          <w:tcPr>
            <w:tcW w:w="0" w:type="auto"/>
            <w:shd w:val="clear" w:color="auto" w:fill="auto"/>
          </w:tcPr>
          <w:p w14:paraId="2275570F" w14:textId="77777777" w:rsidR="007F68ED" w:rsidRDefault="007F68ED" w:rsidP="00D427C8">
            <w:pPr>
              <w:pStyle w:val="TAL"/>
              <w:rPr>
                <w:sz w:val="16"/>
              </w:rPr>
            </w:pPr>
            <w:r>
              <w:rPr>
                <w:sz w:val="16"/>
              </w:rPr>
              <w:t>S3-223181</w:t>
            </w:r>
          </w:p>
        </w:tc>
        <w:tc>
          <w:tcPr>
            <w:tcW w:w="0" w:type="auto"/>
            <w:shd w:val="clear" w:color="auto" w:fill="auto"/>
          </w:tcPr>
          <w:p w14:paraId="0A99AD40" w14:textId="77777777" w:rsidR="007F68ED" w:rsidRDefault="007F68ED" w:rsidP="00D427C8">
            <w:pPr>
              <w:pStyle w:val="TAL"/>
              <w:rPr>
                <w:sz w:val="16"/>
              </w:rPr>
            </w:pPr>
          </w:p>
        </w:tc>
        <w:tc>
          <w:tcPr>
            <w:tcW w:w="0" w:type="auto"/>
            <w:shd w:val="clear" w:color="auto" w:fill="auto"/>
          </w:tcPr>
          <w:p w14:paraId="449818B6" w14:textId="77777777" w:rsidR="007F68ED" w:rsidRDefault="007F68ED" w:rsidP="00D427C8">
            <w:pPr>
              <w:pStyle w:val="TAL"/>
              <w:rPr>
                <w:sz w:val="16"/>
              </w:rPr>
            </w:pPr>
            <w:r>
              <w:rPr>
                <w:sz w:val="16"/>
              </w:rPr>
              <w:t>Reply LS on user’s consent for EDGEAPP</w:t>
            </w:r>
          </w:p>
        </w:tc>
        <w:tc>
          <w:tcPr>
            <w:tcW w:w="0" w:type="auto"/>
            <w:shd w:val="clear" w:color="auto" w:fill="auto"/>
          </w:tcPr>
          <w:p w14:paraId="19F8DB41" w14:textId="77777777" w:rsidR="007F68ED" w:rsidRDefault="007F68ED" w:rsidP="00D427C8">
            <w:pPr>
              <w:pStyle w:val="TAL"/>
              <w:rPr>
                <w:sz w:val="16"/>
              </w:rPr>
            </w:pPr>
            <w:r>
              <w:rPr>
                <w:sz w:val="16"/>
              </w:rPr>
              <w:t>S6-222555</w:t>
            </w:r>
          </w:p>
        </w:tc>
        <w:tc>
          <w:tcPr>
            <w:tcW w:w="0" w:type="auto"/>
            <w:shd w:val="clear" w:color="auto" w:fill="auto"/>
          </w:tcPr>
          <w:p w14:paraId="7B001DFB" w14:textId="77777777" w:rsidR="007F68ED" w:rsidRDefault="007F68ED" w:rsidP="00D427C8">
            <w:pPr>
              <w:pStyle w:val="TAL"/>
              <w:rPr>
                <w:sz w:val="16"/>
              </w:rPr>
            </w:pPr>
            <w:r>
              <w:rPr>
                <w:sz w:val="16"/>
              </w:rPr>
              <w:t>noted</w:t>
            </w:r>
          </w:p>
        </w:tc>
        <w:tc>
          <w:tcPr>
            <w:tcW w:w="0" w:type="auto"/>
            <w:shd w:val="clear" w:color="auto" w:fill="auto"/>
          </w:tcPr>
          <w:p w14:paraId="4E8B306D" w14:textId="77777777" w:rsidR="007F68ED" w:rsidRDefault="007F68ED" w:rsidP="00D427C8">
            <w:pPr>
              <w:pStyle w:val="TAL"/>
              <w:rPr>
                <w:sz w:val="16"/>
              </w:rPr>
            </w:pPr>
            <w:r>
              <w:rPr>
                <w:sz w:val="16"/>
              </w:rPr>
              <w:t>(none)</w:t>
            </w:r>
          </w:p>
        </w:tc>
      </w:tr>
      <w:tr w:rsidR="007F68ED" w14:paraId="0B55B05C" w14:textId="77777777" w:rsidTr="00D427C8">
        <w:tc>
          <w:tcPr>
            <w:tcW w:w="0" w:type="auto"/>
            <w:shd w:val="clear" w:color="auto" w:fill="auto"/>
          </w:tcPr>
          <w:p w14:paraId="082814D4" w14:textId="77777777" w:rsidR="007F68ED" w:rsidRDefault="007F68ED" w:rsidP="00D427C8">
            <w:pPr>
              <w:pStyle w:val="TAL"/>
              <w:rPr>
                <w:sz w:val="16"/>
              </w:rPr>
            </w:pPr>
            <w:r>
              <w:rPr>
                <w:sz w:val="16"/>
              </w:rPr>
              <w:t>S3-223182</w:t>
            </w:r>
          </w:p>
        </w:tc>
        <w:tc>
          <w:tcPr>
            <w:tcW w:w="0" w:type="auto"/>
            <w:shd w:val="clear" w:color="auto" w:fill="auto"/>
          </w:tcPr>
          <w:p w14:paraId="04B3B899" w14:textId="77777777" w:rsidR="007F68ED" w:rsidRDefault="007F68ED" w:rsidP="00D427C8">
            <w:pPr>
              <w:pStyle w:val="TAL"/>
              <w:rPr>
                <w:sz w:val="16"/>
              </w:rPr>
            </w:pPr>
          </w:p>
        </w:tc>
        <w:tc>
          <w:tcPr>
            <w:tcW w:w="0" w:type="auto"/>
            <w:shd w:val="clear" w:color="auto" w:fill="auto"/>
          </w:tcPr>
          <w:p w14:paraId="7DBD862B" w14:textId="77777777" w:rsidR="007F68ED" w:rsidRDefault="007F68ED" w:rsidP="00D427C8">
            <w:pPr>
              <w:pStyle w:val="TAL"/>
              <w:rPr>
                <w:sz w:val="16"/>
              </w:rPr>
            </w:pPr>
            <w:r>
              <w:rPr>
                <w:sz w:val="16"/>
              </w:rPr>
              <w:t>LS on new work item X.5Gsec-ctrl: Security controls for operation and maintenance of 5G network systems</w:t>
            </w:r>
          </w:p>
        </w:tc>
        <w:tc>
          <w:tcPr>
            <w:tcW w:w="0" w:type="auto"/>
            <w:shd w:val="clear" w:color="auto" w:fill="auto"/>
          </w:tcPr>
          <w:p w14:paraId="6AD10F7D" w14:textId="77777777" w:rsidR="007F68ED" w:rsidRDefault="007F68ED" w:rsidP="00D427C8">
            <w:pPr>
              <w:pStyle w:val="TAL"/>
              <w:rPr>
                <w:sz w:val="16"/>
              </w:rPr>
            </w:pPr>
            <w:r>
              <w:rPr>
                <w:sz w:val="16"/>
              </w:rPr>
              <w:t>ITU-T SG17</w:t>
            </w:r>
          </w:p>
        </w:tc>
        <w:tc>
          <w:tcPr>
            <w:tcW w:w="0" w:type="auto"/>
            <w:shd w:val="clear" w:color="auto" w:fill="auto"/>
          </w:tcPr>
          <w:p w14:paraId="714C0F97" w14:textId="77777777" w:rsidR="007F68ED" w:rsidRDefault="007F68ED" w:rsidP="00D427C8">
            <w:pPr>
              <w:pStyle w:val="TAL"/>
              <w:rPr>
                <w:sz w:val="16"/>
              </w:rPr>
            </w:pPr>
            <w:r>
              <w:rPr>
                <w:sz w:val="16"/>
              </w:rPr>
              <w:t>noted</w:t>
            </w:r>
          </w:p>
        </w:tc>
        <w:tc>
          <w:tcPr>
            <w:tcW w:w="0" w:type="auto"/>
            <w:shd w:val="clear" w:color="auto" w:fill="auto"/>
          </w:tcPr>
          <w:p w14:paraId="0DFF0454" w14:textId="77777777" w:rsidR="007F68ED" w:rsidRDefault="007F68ED" w:rsidP="00D427C8">
            <w:pPr>
              <w:pStyle w:val="TAL"/>
              <w:rPr>
                <w:sz w:val="16"/>
              </w:rPr>
            </w:pPr>
            <w:r>
              <w:rPr>
                <w:sz w:val="16"/>
              </w:rPr>
              <w:t>(none)</w:t>
            </w:r>
          </w:p>
        </w:tc>
      </w:tr>
      <w:tr w:rsidR="007F68ED" w14:paraId="14160C9C" w14:textId="77777777" w:rsidTr="00D427C8">
        <w:tc>
          <w:tcPr>
            <w:tcW w:w="0" w:type="auto"/>
            <w:shd w:val="clear" w:color="auto" w:fill="auto"/>
          </w:tcPr>
          <w:p w14:paraId="715B627B" w14:textId="77777777" w:rsidR="007F68ED" w:rsidRDefault="007F68ED" w:rsidP="00D427C8">
            <w:pPr>
              <w:pStyle w:val="TAL"/>
              <w:rPr>
                <w:sz w:val="16"/>
              </w:rPr>
            </w:pPr>
            <w:r>
              <w:rPr>
                <w:sz w:val="16"/>
              </w:rPr>
              <w:t>S3-223183</w:t>
            </w:r>
          </w:p>
        </w:tc>
        <w:tc>
          <w:tcPr>
            <w:tcW w:w="0" w:type="auto"/>
            <w:shd w:val="clear" w:color="auto" w:fill="auto"/>
          </w:tcPr>
          <w:p w14:paraId="59DDF734" w14:textId="77777777" w:rsidR="007F68ED" w:rsidRDefault="007F68ED" w:rsidP="00D427C8">
            <w:pPr>
              <w:pStyle w:val="TAL"/>
              <w:rPr>
                <w:sz w:val="16"/>
              </w:rPr>
            </w:pPr>
          </w:p>
        </w:tc>
        <w:tc>
          <w:tcPr>
            <w:tcW w:w="0" w:type="auto"/>
            <w:shd w:val="clear" w:color="auto" w:fill="auto"/>
          </w:tcPr>
          <w:p w14:paraId="33615CBC" w14:textId="77777777" w:rsidR="007F68ED" w:rsidRDefault="007F68ED" w:rsidP="00D427C8">
            <w:pPr>
              <w:pStyle w:val="TAL"/>
              <w:rPr>
                <w:sz w:val="16"/>
              </w:rPr>
            </w:pPr>
            <w:r>
              <w:rPr>
                <w:sz w:val="16"/>
              </w:rPr>
              <w:t>Reply LS on Facilitating roaming adoption across 3GPP NPN deployments</w:t>
            </w:r>
          </w:p>
        </w:tc>
        <w:tc>
          <w:tcPr>
            <w:tcW w:w="0" w:type="auto"/>
            <w:shd w:val="clear" w:color="auto" w:fill="auto"/>
          </w:tcPr>
          <w:p w14:paraId="392F5FC7" w14:textId="77777777" w:rsidR="007F68ED" w:rsidRDefault="007F68ED" w:rsidP="00D427C8">
            <w:pPr>
              <w:pStyle w:val="TAL"/>
              <w:rPr>
                <w:sz w:val="16"/>
              </w:rPr>
            </w:pPr>
            <w:r>
              <w:rPr>
                <w:sz w:val="16"/>
              </w:rPr>
              <w:t>SP-220985</w:t>
            </w:r>
          </w:p>
        </w:tc>
        <w:tc>
          <w:tcPr>
            <w:tcW w:w="0" w:type="auto"/>
            <w:shd w:val="clear" w:color="auto" w:fill="auto"/>
          </w:tcPr>
          <w:p w14:paraId="697A3A12" w14:textId="77777777" w:rsidR="007F68ED" w:rsidRDefault="007F68ED" w:rsidP="00D427C8">
            <w:pPr>
              <w:pStyle w:val="TAL"/>
              <w:rPr>
                <w:sz w:val="16"/>
              </w:rPr>
            </w:pPr>
            <w:r>
              <w:rPr>
                <w:sz w:val="16"/>
              </w:rPr>
              <w:t>noted</w:t>
            </w:r>
          </w:p>
        </w:tc>
        <w:tc>
          <w:tcPr>
            <w:tcW w:w="0" w:type="auto"/>
            <w:shd w:val="clear" w:color="auto" w:fill="auto"/>
          </w:tcPr>
          <w:p w14:paraId="1112AA25" w14:textId="77777777" w:rsidR="007F68ED" w:rsidRDefault="007F68ED" w:rsidP="00D427C8">
            <w:pPr>
              <w:pStyle w:val="TAL"/>
              <w:rPr>
                <w:sz w:val="16"/>
              </w:rPr>
            </w:pPr>
            <w:r>
              <w:rPr>
                <w:sz w:val="16"/>
              </w:rPr>
              <w:t>(none)</w:t>
            </w:r>
          </w:p>
        </w:tc>
      </w:tr>
      <w:tr w:rsidR="007F68ED" w14:paraId="201425B1" w14:textId="77777777" w:rsidTr="00D427C8">
        <w:tc>
          <w:tcPr>
            <w:tcW w:w="0" w:type="auto"/>
            <w:shd w:val="clear" w:color="auto" w:fill="auto"/>
          </w:tcPr>
          <w:p w14:paraId="2CEE74DF" w14:textId="77777777" w:rsidR="007F68ED" w:rsidRDefault="007F68ED" w:rsidP="00D427C8">
            <w:pPr>
              <w:pStyle w:val="TAL"/>
              <w:rPr>
                <w:sz w:val="16"/>
              </w:rPr>
            </w:pPr>
            <w:r>
              <w:rPr>
                <w:sz w:val="16"/>
              </w:rPr>
              <w:t>S3-223184</w:t>
            </w:r>
          </w:p>
        </w:tc>
        <w:tc>
          <w:tcPr>
            <w:tcW w:w="0" w:type="auto"/>
            <w:shd w:val="clear" w:color="auto" w:fill="auto"/>
          </w:tcPr>
          <w:p w14:paraId="53064B54" w14:textId="77777777" w:rsidR="007F68ED" w:rsidRDefault="007F68ED" w:rsidP="00D427C8">
            <w:pPr>
              <w:pStyle w:val="TAL"/>
              <w:rPr>
                <w:sz w:val="16"/>
              </w:rPr>
            </w:pPr>
          </w:p>
        </w:tc>
        <w:tc>
          <w:tcPr>
            <w:tcW w:w="0" w:type="auto"/>
            <w:shd w:val="clear" w:color="auto" w:fill="auto"/>
          </w:tcPr>
          <w:p w14:paraId="3384B7D3" w14:textId="77777777" w:rsidR="007F68ED" w:rsidRDefault="007F68ED" w:rsidP="00D427C8">
            <w:pPr>
              <w:pStyle w:val="TAL"/>
              <w:rPr>
                <w:sz w:val="16"/>
              </w:rPr>
            </w:pPr>
            <w:r>
              <w:rPr>
                <w:sz w:val="16"/>
              </w:rPr>
              <w:t>LS from NG to 3GPP SA3 on IMS Data Channel Security Mode</w:t>
            </w:r>
          </w:p>
        </w:tc>
        <w:tc>
          <w:tcPr>
            <w:tcW w:w="0" w:type="auto"/>
            <w:shd w:val="clear" w:color="auto" w:fill="auto"/>
          </w:tcPr>
          <w:p w14:paraId="058CD91F" w14:textId="77777777" w:rsidR="007F68ED" w:rsidRDefault="007F68ED" w:rsidP="00D427C8">
            <w:pPr>
              <w:pStyle w:val="TAL"/>
              <w:rPr>
                <w:sz w:val="16"/>
              </w:rPr>
            </w:pPr>
            <w:r>
              <w:rPr>
                <w:sz w:val="16"/>
              </w:rPr>
              <w:t>GSMA</w:t>
            </w:r>
          </w:p>
        </w:tc>
        <w:tc>
          <w:tcPr>
            <w:tcW w:w="0" w:type="auto"/>
            <w:shd w:val="clear" w:color="auto" w:fill="auto"/>
          </w:tcPr>
          <w:p w14:paraId="077227F9" w14:textId="77777777" w:rsidR="007F68ED" w:rsidRDefault="007F68ED" w:rsidP="00D427C8">
            <w:pPr>
              <w:pStyle w:val="TAL"/>
              <w:rPr>
                <w:sz w:val="16"/>
              </w:rPr>
            </w:pPr>
            <w:r>
              <w:rPr>
                <w:sz w:val="16"/>
              </w:rPr>
              <w:t>replied to</w:t>
            </w:r>
          </w:p>
        </w:tc>
        <w:tc>
          <w:tcPr>
            <w:tcW w:w="0" w:type="auto"/>
            <w:shd w:val="clear" w:color="auto" w:fill="auto"/>
          </w:tcPr>
          <w:p w14:paraId="4174274A" w14:textId="77777777" w:rsidR="007F68ED" w:rsidRDefault="007F68ED" w:rsidP="00D427C8">
            <w:pPr>
              <w:pStyle w:val="TAL"/>
              <w:rPr>
                <w:sz w:val="16"/>
              </w:rPr>
            </w:pPr>
            <w:r>
              <w:rPr>
                <w:sz w:val="16"/>
              </w:rPr>
              <w:t>S3-223913</w:t>
            </w:r>
          </w:p>
        </w:tc>
      </w:tr>
      <w:tr w:rsidR="007F68ED" w14:paraId="3015B18F" w14:textId="77777777" w:rsidTr="00D427C8">
        <w:tc>
          <w:tcPr>
            <w:tcW w:w="0" w:type="auto"/>
            <w:shd w:val="clear" w:color="auto" w:fill="auto"/>
          </w:tcPr>
          <w:p w14:paraId="3FF6A8AE" w14:textId="77777777" w:rsidR="007F68ED" w:rsidRDefault="007F68ED" w:rsidP="00D427C8">
            <w:pPr>
              <w:pStyle w:val="TAL"/>
              <w:rPr>
                <w:sz w:val="16"/>
              </w:rPr>
            </w:pPr>
            <w:r>
              <w:rPr>
                <w:sz w:val="16"/>
              </w:rPr>
              <w:t>S3-223185</w:t>
            </w:r>
          </w:p>
        </w:tc>
        <w:tc>
          <w:tcPr>
            <w:tcW w:w="0" w:type="auto"/>
            <w:shd w:val="clear" w:color="auto" w:fill="auto"/>
          </w:tcPr>
          <w:p w14:paraId="74B1E995" w14:textId="77777777" w:rsidR="007F68ED" w:rsidRDefault="007F68ED" w:rsidP="00D427C8">
            <w:pPr>
              <w:pStyle w:val="TAL"/>
              <w:rPr>
                <w:sz w:val="16"/>
              </w:rPr>
            </w:pPr>
          </w:p>
        </w:tc>
        <w:tc>
          <w:tcPr>
            <w:tcW w:w="0" w:type="auto"/>
            <w:shd w:val="clear" w:color="auto" w:fill="auto"/>
          </w:tcPr>
          <w:p w14:paraId="685AF92E" w14:textId="77777777" w:rsidR="007F68ED" w:rsidRDefault="007F68ED" w:rsidP="00D427C8">
            <w:pPr>
              <w:pStyle w:val="TAL"/>
              <w:rPr>
                <w:sz w:val="16"/>
              </w:rPr>
            </w:pPr>
            <w:r>
              <w:rPr>
                <w:sz w:val="16"/>
              </w:rPr>
              <w:t>Facilitating roaming adoption across 3GPP NPN deployment</w:t>
            </w:r>
          </w:p>
        </w:tc>
        <w:tc>
          <w:tcPr>
            <w:tcW w:w="0" w:type="auto"/>
            <w:shd w:val="clear" w:color="auto" w:fill="auto"/>
          </w:tcPr>
          <w:p w14:paraId="051643E3" w14:textId="77777777" w:rsidR="007F68ED" w:rsidRDefault="007F68ED" w:rsidP="00D427C8">
            <w:pPr>
              <w:pStyle w:val="TAL"/>
              <w:rPr>
                <w:sz w:val="16"/>
              </w:rPr>
            </w:pPr>
            <w:r>
              <w:rPr>
                <w:sz w:val="16"/>
              </w:rPr>
              <w:t>WBA</w:t>
            </w:r>
          </w:p>
        </w:tc>
        <w:tc>
          <w:tcPr>
            <w:tcW w:w="0" w:type="auto"/>
            <w:shd w:val="clear" w:color="auto" w:fill="auto"/>
          </w:tcPr>
          <w:p w14:paraId="42371DB4" w14:textId="77777777" w:rsidR="007F68ED" w:rsidRDefault="007F68ED" w:rsidP="00D427C8">
            <w:pPr>
              <w:pStyle w:val="TAL"/>
              <w:rPr>
                <w:sz w:val="16"/>
              </w:rPr>
            </w:pPr>
            <w:r>
              <w:rPr>
                <w:sz w:val="16"/>
              </w:rPr>
              <w:t>noted</w:t>
            </w:r>
          </w:p>
        </w:tc>
        <w:tc>
          <w:tcPr>
            <w:tcW w:w="0" w:type="auto"/>
            <w:shd w:val="clear" w:color="auto" w:fill="auto"/>
          </w:tcPr>
          <w:p w14:paraId="577B4BBF" w14:textId="77777777" w:rsidR="007F68ED" w:rsidRDefault="007F68ED" w:rsidP="00D427C8">
            <w:pPr>
              <w:pStyle w:val="TAL"/>
              <w:rPr>
                <w:sz w:val="16"/>
              </w:rPr>
            </w:pPr>
            <w:r>
              <w:rPr>
                <w:sz w:val="16"/>
              </w:rPr>
              <w:t>(none)</w:t>
            </w:r>
          </w:p>
        </w:tc>
      </w:tr>
      <w:tr w:rsidR="007F68ED" w14:paraId="4E1F1202" w14:textId="77777777" w:rsidTr="00D427C8">
        <w:tc>
          <w:tcPr>
            <w:tcW w:w="0" w:type="auto"/>
            <w:shd w:val="clear" w:color="auto" w:fill="auto"/>
          </w:tcPr>
          <w:p w14:paraId="4B498640" w14:textId="77777777" w:rsidR="007F68ED" w:rsidRDefault="007F68ED" w:rsidP="00D427C8">
            <w:pPr>
              <w:pStyle w:val="TAL"/>
              <w:rPr>
                <w:sz w:val="16"/>
              </w:rPr>
            </w:pPr>
            <w:r>
              <w:rPr>
                <w:sz w:val="16"/>
              </w:rPr>
              <w:t>S3-223195</w:t>
            </w:r>
          </w:p>
        </w:tc>
        <w:tc>
          <w:tcPr>
            <w:tcW w:w="0" w:type="auto"/>
            <w:shd w:val="clear" w:color="auto" w:fill="auto"/>
          </w:tcPr>
          <w:p w14:paraId="5EB03424" w14:textId="77777777" w:rsidR="007F68ED" w:rsidRDefault="007F68ED" w:rsidP="00D427C8">
            <w:pPr>
              <w:pStyle w:val="TAL"/>
              <w:rPr>
                <w:sz w:val="16"/>
              </w:rPr>
            </w:pPr>
          </w:p>
        </w:tc>
        <w:tc>
          <w:tcPr>
            <w:tcW w:w="0" w:type="auto"/>
            <w:shd w:val="clear" w:color="auto" w:fill="auto"/>
          </w:tcPr>
          <w:p w14:paraId="28CD42B0" w14:textId="77777777" w:rsidR="007F68ED" w:rsidRDefault="007F68ED" w:rsidP="00D427C8">
            <w:pPr>
              <w:pStyle w:val="TAL"/>
              <w:rPr>
                <w:sz w:val="16"/>
              </w:rPr>
            </w:pPr>
            <w:r>
              <w:rPr>
                <w:sz w:val="16"/>
              </w:rPr>
              <w:t>Reply LS on Re-use of CAPIF by ETSI MEC</w:t>
            </w:r>
          </w:p>
        </w:tc>
        <w:tc>
          <w:tcPr>
            <w:tcW w:w="0" w:type="auto"/>
            <w:shd w:val="clear" w:color="auto" w:fill="auto"/>
          </w:tcPr>
          <w:p w14:paraId="65842C35" w14:textId="77777777" w:rsidR="007F68ED" w:rsidRDefault="007F68ED" w:rsidP="00D427C8">
            <w:pPr>
              <w:pStyle w:val="TAL"/>
              <w:rPr>
                <w:sz w:val="16"/>
              </w:rPr>
            </w:pPr>
            <w:r>
              <w:rPr>
                <w:sz w:val="16"/>
              </w:rPr>
              <w:t>S6-223027</w:t>
            </w:r>
          </w:p>
        </w:tc>
        <w:tc>
          <w:tcPr>
            <w:tcW w:w="0" w:type="auto"/>
            <w:shd w:val="clear" w:color="auto" w:fill="auto"/>
          </w:tcPr>
          <w:p w14:paraId="1AA0D808" w14:textId="77777777" w:rsidR="007F68ED" w:rsidRDefault="007F68ED" w:rsidP="00D427C8">
            <w:pPr>
              <w:pStyle w:val="TAL"/>
              <w:rPr>
                <w:sz w:val="16"/>
              </w:rPr>
            </w:pPr>
            <w:r>
              <w:rPr>
                <w:sz w:val="16"/>
              </w:rPr>
              <w:t>noted</w:t>
            </w:r>
          </w:p>
        </w:tc>
        <w:tc>
          <w:tcPr>
            <w:tcW w:w="0" w:type="auto"/>
            <w:shd w:val="clear" w:color="auto" w:fill="auto"/>
          </w:tcPr>
          <w:p w14:paraId="278C582A" w14:textId="77777777" w:rsidR="007F68ED" w:rsidRDefault="007F68ED" w:rsidP="00D427C8">
            <w:pPr>
              <w:pStyle w:val="TAL"/>
              <w:rPr>
                <w:sz w:val="16"/>
              </w:rPr>
            </w:pPr>
            <w:r>
              <w:rPr>
                <w:sz w:val="16"/>
              </w:rPr>
              <w:t>(none)</w:t>
            </w:r>
          </w:p>
        </w:tc>
      </w:tr>
      <w:tr w:rsidR="007F68ED" w14:paraId="732EB8BA" w14:textId="77777777" w:rsidTr="00D427C8">
        <w:tc>
          <w:tcPr>
            <w:tcW w:w="0" w:type="auto"/>
            <w:shd w:val="clear" w:color="auto" w:fill="auto"/>
          </w:tcPr>
          <w:p w14:paraId="1902ACE6" w14:textId="77777777" w:rsidR="007F68ED" w:rsidRDefault="007F68ED" w:rsidP="00D427C8">
            <w:pPr>
              <w:pStyle w:val="TAL"/>
              <w:rPr>
                <w:sz w:val="16"/>
              </w:rPr>
            </w:pPr>
            <w:r>
              <w:rPr>
                <w:sz w:val="16"/>
              </w:rPr>
              <w:t>S3-223196</w:t>
            </w:r>
          </w:p>
        </w:tc>
        <w:tc>
          <w:tcPr>
            <w:tcW w:w="0" w:type="auto"/>
            <w:shd w:val="clear" w:color="auto" w:fill="auto"/>
          </w:tcPr>
          <w:p w14:paraId="16AFA2B0" w14:textId="77777777" w:rsidR="007F68ED" w:rsidRDefault="007F68ED" w:rsidP="00D427C8">
            <w:pPr>
              <w:pStyle w:val="TAL"/>
              <w:rPr>
                <w:sz w:val="16"/>
              </w:rPr>
            </w:pPr>
          </w:p>
        </w:tc>
        <w:tc>
          <w:tcPr>
            <w:tcW w:w="0" w:type="auto"/>
            <w:shd w:val="clear" w:color="auto" w:fill="auto"/>
          </w:tcPr>
          <w:p w14:paraId="6B00F714" w14:textId="77777777" w:rsidR="007F68ED" w:rsidRDefault="007F68ED" w:rsidP="00D427C8">
            <w:pPr>
              <w:pStyle w:val="TAL"/>
              <w:rPr>
                <w:sz w:val="16"/>
              </w:rPr>
            </w:pPr>
            <w:r>
              <w:rPr>
                <w:sz w:val="16"/>
              </w:rPr>
              <w:t>LS on Support PIN application architecture and interaction</w:t>
            </w:r>
          </w:p>
        </w:tc>
        <w:tc>
          <w:tcPr>
            <w:tcW w:w="0" w:type="auto"/>
            <w:shd w:val="clear" w:color="auto" w:fill="auto"/>
          </w:tcPr>
          <w:p w14:paraId="1F139C80" w14:textId="77777777" w:rsidR="007F68ED" w:rsidRDefault="007F68ED" w:rsidP="00D427C8">
            <w:pPr>
              <w:pStyle w:val="TAL"/>
              <w:rPr>
                <w:sz w:val="16"/>
              </w:rPr>
            </w:pPr>
            <w:r>
              <w:rPr>
                <w:sz w:val="16"/>
              </w:rPr>
              <w:t>S6-223028</w:t>
            </w:r>
          </w:p>
        </w:tc>
        <w:tc>
          <w:tcPr>
            <w:tcW w:w="0" w:type="auto"/>
            <w:shd w:val="clear" w:color="auto" w:fill="auto"/>
          </w:tcPr>
          <w:p w14:paraId="4E679312" w14:textId="77777777" w:rsidR="007F68ED" w:rsidRDefault="007F68ED" w:rsidP="00D427C8">
            <w:pPr>
              <w:pStyle w:val="TAL"/>
              <w:rPr>
                <w:sz w:val="16"/>
              </w:rPr>
            </w:pPr>
            <w:r>
              <w:rPr>
                <w:sz w:val="16"/>
              </w:rPr>
              <w:t>replied to</w:t>
            </w:r>
          </w:p>
        </w:tc>
        <w:tc>
          <w:tcPr>
            <w:tcW w:w="0" w:type="auto"/>
            <w:shd w:val="clear" w:color="auto" w:fill="auto"/>
          </w:tcPr>
          <w:p w14:paraId="7681F8B2" w14:textId="77777777" w:rsidR="007F68ED" w:rsidRDefault="007F68ED" w:rsidP="00D427C8">
            <w:pPr>
              <w:pStyle w:val="TAL"/>
              <w:rPr>
                <w:sz w:val="16"/>
              </w:rPr>
            </w:pPr>
            <w:r>
              <w:rPr>
                <w:sz w:val="16"/>
              </w:rPr>
              <w:t>S3-224068</w:t>
            </w:r>
          </w:p>
        </w:tc>
      </w:tr>
      <w:tr w:rsidR="007F68ED" w14:paraId="7C166B22" w14:textId="77777777" w:rsidTr="00D427C8">
        <w:tc>
          <w:tcPr>
            <w:tcW w:w="0" w:type="auto"/>
            <w:shd w:val="clear" w:color="auto" w:fill="auto"/>
          </w:tcPr>
          <w:p w14:paraId="62719F58" w14:textId="77777777" w:rsidR="007F68ED" w:rsidRDefault="007F68ED" w:rsidP="00D427C8">
            <w:pPr>
              <w:pStyle w:val="TAL"/>
              <w:rPr>
                <w:sz w:val="16"/>
              </w:rPr>
            </w:pPr>
            <w:r>
              <w:rPr>
                <w:sz w:val="16"/>
              </w:rPr>
              <w:t>S3-223612</w:t>
            </w:r>
          </w:p>
        </w:tc>
        <w:tc>
          <w:tcPr>
            <w:tcW w:w="0" w:type="auto"/>
            <w:shd w:val="clear" w:color="auto" w:fill="auto"/>
          </w:tcPr>
          <w:p w14:paraId="3BFAE2D6" w14:textId="77777777" w:rsidR="007F68ED" w:rsidRDefault="007F68ED" w:rsidP="00D427C8">
            <w:pPr>
              <w:pStyle w:val="TAL"/>
              <w:rPr>
                <w:sz w:val="16"/>
              </w:rPr>
            </w:pPr>
          </w:p>
        </w:tc>
        <w:tc>
          <w:tcPr>
            <w:tcW w:w="0" w:type="auto"/>
            <w:shd w:val="clear" w:color="auto" w:fill="auto"/>
          </w:tcPr>
          <w:p w14:paraId="22DD0CDA" w14:textId="77777777" w:rsidR="007F68ED" w:rsidRDefault="007F68ED" w:rsidP="00D427C8">
            <w:pPr>
              <w:pStyle w:val="TAL"/>
              <w:rPr>
                <w:sz w:val="16"/>
              </w:rPr>
            </w:pPr>
            <w:r>
              <w:rPr>
                <w:sz w:val="16"/>
              </w:rPr>
              <w:t>LS to inform about the new GSMA Task Force</w:t>
            </w:r>
          </w:p>
        </w:tc>
        <w:tc>
          <w:tcPr>
            <w:tcW w:w="0" w:type="auto"/>
            <w:shd w:val="clear" w:color="auto" w:fill="auto"/>
          </w:tcPr>
          <w:p w14:paraId="1542CA42" w14:textId="77777777" w:rsidR="007F68ED" w:rsidRDefault="007F68ED" w:rsidP="00D427C8">
            <w:pPr>
              <w:pStyle w:val="TAL"/>
              <w:rPr>
                <w:sz w:val="16"/>
              </w:rPr>
            </w:pPr>
            <w:r>
              <w:rPr>
                <w:sz w:val="16"/>
              </w:rPr>
              <w:t>GSMA</w:t>
            </w:r>
          </w:p>
        </w:tc>
        <w:tc>
          <w:tcPr>
            <w:tcW w:w="0" w:type="auto"/>
            <w:shd w:val="clear" w:color="auto" w:fill="auto"/>
          </w:tcPr>
          <w:p w14:paraId="3E560F42" w14:textId="77777777" w:rsidR="007F68ED" w:rsidRDefault="007F68ED" w:rsidP="00D427C8">
            <w:pPr>
              <w:pStyle w:val="TAL"/>
              <w:rPr>
                <w:sz w:val="16"/>
              </w:rPr>
            </w:pPr>
            <w:r>
              <w:rPr>
                <w:sz w:val="16"/>
              </w:rPr>
              <w:t>noted</w:t>
            </w:r>
          </w:p>
        </w:tc>
        <w:tc>
          <w:tcPr>
            <w:tcW w:w="0" w:type="auto"/>
            <w:shd w:val="clear" w:color="auto" w:fill="auto"/>
          </w:tcPr>
          <w:p w14:paraId="0694232F" w14:textId="77777777" w:rsidR="007F68ED" w:rsidRDefault="007F68ED" w:rsidP="00D427C8">
            <w:pPr>
              <w:pStyle w:val="TAL"/>
              <w:rPr>
                <w:sz w:val="16"/>
              </w:rPr>
            </w:pPr>
            <w:r>
              <w:rPr>
                <w:sz w:val="16"/>
              </w:rPr>
              <w:t>S3-223916</w:t>
            </w:r>
          </w:p>
        </w:tc>
      </w:tr>
      <w:tr w:rsidR="007F68ED" w14:paraId="53B78A30" w14:textId="77777777" w:rsidTr="00D427C8">
        <w:tc>
          <w:tcPr>
            <w:tcW w:w="0" w:type="auto"/>
            <w:shd w:val="clear" w:color="auto" w:fill="auto"/>
          </w:tcPr>
          <w:p w14:paraId="0318E5E0" w14:textId="77777777" w:rsidR="007F68ED" w:rsidRDefault="007F68ED" w:rsidP="00D427C8">
            <w:pPr>
              <w:pStyle w:val="TAL"/>
              <w:rPr>
                <w:sz w:val="16"/>
              </w:rPr>
            </w:pPr>
            <w:r>
              <w:rPr>
                <w:sz w:val="16"/>
              </w:rPr>
              <w:t>S3-223862</w:t>
            </w:r>
          </w:p>
        </w:tc>
        <w:tc>
          <w:tcPr>
            <w:tcW w:w="0" w:type="auto"/>
            <w:shd w:val="clear" w:color="auto" w:fill="auto"/>
          </w:tcPr>
          <w:p w14:paraId="6D3772DA" w14:textId="77777777" w:rsidR="007F68ED" w:rsidRDefault="007F68ED" w:rsidP="00D427C8">
            <w:pPr>
              <w:pStyle w:val="TAL"/>
              <w:rPr>
                <w:sz w:val="16"/>
              </w:rPr>
            </w:pPr>
          </w:p>
        </w:tc>
        <w:tc>
          <w:tcPr>
            <w:tcW w:w="0" w:type="auto"/>
            <w:shd w:val="clear" w:color="auto" w:fill="auto"/>
          </w:tcPr>
          <w:p w14:paraId="033E030C" w14:textId="77777777" w:rsidR="007F68ED" w:rsidRDefault="007F68ED" w:rsidP="00D427C8">
            <w:pPr>
              <w:pStyle w:val="TAL"/>
              <w:rPr>
                <w:sz w:val="16"/>
              </w:rPr>
            </w:pPr>
            <w:r>
              <w:rPr>
                <w:sz w:val="16"/>
              </w:rPr>
              <w:t>Response LS on Identifier availability for Lawful Interception during Inter-PLMN handover</w:t>
            </w:r>
          </w:p>
        </w:tc>
        <w:tc>
          <w:tcPr>
            <w:tcW w:w="0" w:type="auto"/>
            <w:shd w:val="clear" w:color="auto" w:fill="auto"/>
          </w:tcPr>
          <w:p w14:paraId="7D07927C" w14:textId="77777777" w:rsidR="007F68ED" w:rsidRDefault="007F68ED" w:rsidP="00D427C8">
            <w:pPr>
              <w:pStyle w:val="TAL"/>
              <w:rPr>
                <w:sz w:val="16"/>
              </w:rPr>
            </w:pPr>
            <w:r>
              <w:rPr>
                <w:sz w:val="16"/>
              </w:rPr>
              <w:t>S3i220660</w:t>
            </w:r>
          </w:p>
        </w:tc>
        <w:tc>
          <w:tcPr>
            <w:tcW w:w="0" w:type="auto"/>
            <w:shd w:val="clear" w:color="auto" w:fill="auto"/>
          </w:tcPr>
          <w:p w14:paraId="268BA8EB" w14:textId="77777777" w:rsidR="007F68ED" w:rsidRDefault="007F68ED" w:rsidP="00D427C8">
            <w:pPr>
              <w:pStyle w:val="TAL"/>
              <w:rPr>
                <w:sz w:val="16"/>
              </w:rPr>
            </w:pPr>
            <w:r>
              <w:rPr>
                <w:sz w:val="16"/>
              </w:rPr>
              <w:t>noted</w:t>
            </w:r>
          </w:p>
        </w:tc>
        <w:tc>
          <w:tcPr>
            <w:tcW w:w="0" w:type="auto"/>
            <w:shd w:val="clear" w:color="auto" w:fill="auto"/>
          </w:tcPr>
          <w:p w14:paraId="56DC1251" w14:textId="77777777" w:rsidR="007F68ED" w:rsidRDefault="007F68ED" w:rsidP="00D427C8">
            <w:pPr>
              <w:pStyle w:val="TAL"/>
              <w:rPr>
                <w:sz w:val="16"/>
              </w:rPr>
            </w:pPr>
            <w:r>
              <w:rPr>
                <w:sz w:val="16"/>
              </w:rPr>
              <w:t>(none)</w:t>
            </w:r>
          </w:p>
        </w:tc>
      </w:tr>
      <w:tr w:rsidR="007F68ED" w14:paraId="501F99FC" w14:textId="77777777" w:rsidTr="00D427C8">
        <w:tc>
          <w:tcPr>
            <w:tcW w:w="0" w:type="auto"/>
            <w:shd w:val="clear" w:color="auto" w:fill="auto"/>
          </w:tcPr>
          <w:p w14:paraId="433D2855" w14:textId="77777777" w:rsidR="007F68ED" w:rsidRDefault="007F68ED" w:rsidP="00D427C8">
            <w:pPr>
              <w:pStyle w:val="TAL"/>
              <w:rPr>
                <w:sz w:val="16"/>
              </w:rPr>
            </w:pPr>
            <w:r>
              <w:rPr>
                <w:sz w:val="16"/>
              </w:rPr>
              <w:t>S3-223902</w:t>
            </w:r>
          </w:p>
        </w:tc>
        <w:tc>
          <w:tcPr>
            <w:tcW w:w="0" w:type="auto"/>
            <w:shd w:val="clear" w:color="auto" w:fill="auto"/>
          </w:tcPr>
          <w:p w14:paraId="1C411701" w14:textId="77777777" w:rsidR="007F68ED" w:rsidRDefault="007F68ED" w:rsidP="00D427C8">
            <w:pPr>
              <w:pStyle w:val="TAL"/>
              <w:rPr>
                <w:sz w:val="16"/>
              </w:rPr>
            </w:pPr>
          </w:p>
        </w:tc>
        <w:tc>
          <w:tcPr>
            <w:tcW w:w="0" w:type="auto"/>
            <w:shd w:val="clear" w:color="auto" w:fill="auto"/>
          </w:tcPr>
          <w:p w14:paraId="081C37D7" w14:textId="77777777" w:rsidR="007F68ED" w:rsidRDefault="007F68ED" w:rsidP="00D427C8">
            <w:pPr>
              <w:pStyle w:val="TAL"/>
              <w:rPr>
                <w:sz w:val="16"/>
              </w:rPr>
            </w:pPr>
            <w:r>
              <w:rPr>
                <w:sz w:val="16"/>
              </w:rPr>
              <w:t>Specification of the 256-bit air interface algorithms</w:t>
            </w:r>
          </w:p>
        </w:tc>
        <w:tc>
          <w:tcPr>
            <w:tcW w:w="0" w:type="auto"/>
            <w:shd w:val="clear" w:color="auto" w:fill="auto"/>
          </w:tcPr>
          <w:p w14:paraId="3D96E89B" w14:textId="77777777" w:rsidR="007F68ED" w:rsidRDefault="007F68ED" w:rsidP="00D427C8">
            <w:pPr>
              <w:pStyle w:val="TAL"/>
              <w:rPr>
                <w:sz w:val="16"/>
              </w:rPr>
            </w:pPr>
            <w:r>
              <w:rPr>
                <w:sz w:val="16"/>
              </w:rPr>
              <w:t>ETSI SAGE</w:t>
            </w:r>
          </w:p>
        </w:tc>
        <w:tc>
          <w:tcPr>
            <w:tcW w:w="0" w:type="auto"/>
            <w:shd w:val="clear" w:color="auto" w:fill="auto"/>
          </w:tcPr>
          <w:p w14:paraId="6166504F" w14:textId="77777777" w:rsidR="007F68ED" w:rsidRDefault="007F68ED" w:rsidP="00D427C8">
            <w:pPr>
              <w:pStyle w:val="TAL"/>
              <w:rPr>
                <w:sz w:val="16"/>
              </w:rPr>
            </w:pPr>
            <w:r>
              <w:rPr>
                <w:sz w:val="16"/>
              </w:rPr>
              <w:t>postponed</w:t>
            </w:r>
          </w:p>
        </w:tc>
        <w:tc>
          <w:tcPr>
            <w:tcW w:w="0" w:type="auto"/>
            <w:shd w:val="clear" w:color="auto" w:fill="auto"/>
          </w:tcPr>
          <w:p w14:paraId="2D23C3E9" w14:textId="77777777" w:rsidR="007F68ED" w:rsidRDefault="007F68ED" w:rsidP="00D427C8">
            <w:pPr>
              <w:pStyle w:val="TAL"/>
              <w:rPr>
                <w:sz w:val="16"/>
              </w:rPr>
            </w:pPr>
            <w:r>
              <w:rPr>
                <w:sz w:val="16"/>
              </w:rPr>
              <w:t>(none)</w:t>
            </w:r>
          </w:p>
        </w:tc>
      </w:tr>
      <w:tr w:rsidR="007F68ED" w14:paraId="6A49B01D" w14:textId="77777777" w:rsidTr="00D427C8">
        <w:tc>
          <w:tcPr>
            <w:tcW w:w="0" w:type="auto"/>
            <w:shd w:val="clear" w:color="auto" w:fill="auto"/>
          </w:tcPr>
          <w:p w14:paraId="6763384E" w14:textId="77777777" w:rsidR="007F68ED" w:rsidRDefault="007F68ED" w:rsidP="00D427C8">
            <w:pPr>
              <w:pStyle w:val="TAL"/>
              <w:rPr>
                <w:sz w:val="16"/>
              </w:rPr>
            </w:pPr>
            <w:r>
              <w:rPr>
                <w:sz w:val="16"/>
              </w:rPr>
              <w:lastRenderedPageBreak/>
              <w:t>S3-224167</w:t>
            </w:r>
          </w:p>
        </w:tc>
        <w:tc>
          <w:tcPr>
            <w:tcW w:w="0" w:type="auto"/>
            <w:shd w:val="clear" w:color="auto" w:fill="auto"/>
          </w:tcPr>
          <w:p w14:paraId="6473E76B" w14:textId="77777777" w:rsidR="007F68ED" w:rsidRDefault="007F68ED" w:rsidP="00D427C8">
            <w:pPr>
              <w:pStyle w:val="TAL"/>
              <w:rPr>
                <w:sz w:val="16"/>
              </w:rPr>
            </w:pPr>
          </w:p>
        </w:tc>
        <w:tc>
          <w:tcPr>
            <w:tcW w:w="0" w:type="auto"/>
            <w:shd w:val="clear" w:color="auto" w:fill="auto"/>
          </w:tcPr>
          <w:p w14:paraId="4D81E0F7" w14:textId="77777777" w:rsidR="007F68ED" w:rsidRDefault="007F68ED" w:rsidP="00D427C8">
            <w:pPr>
              <w:pStyle w:val="TAL"/>
              <w:rPr>
                <w:sz w:val="16"/>
              </w:rPr>
            </w:pPr>
            <w:r>
              <w:rPr>
                <w:sz w:val="16"/>
              </w:rPr>
              <w:t>LS reply on CAPIF authorization roles related to FS_SNAAPP</w:t>
            </w:r>
          </w:p>
        </w:tc>
        <w:tc>
          <w:tcPr>
            <w:tcW w:w="0" w:type="auto"/>
            <w:shd w:val="clear" w:color="auto" w:fill="auto"/>
          </w:tcPr>
          <w:p w14:paraId="0AA04F8E" w14:textId="77777777" w:rsidR="007F68ED" w:rsidRDefault="007F68ED" w:rsidP="00D427C8">
            <w:pPr>
              <w:pStyle w:val="TAL"/>
              <w:rPr>
                <w:sz w:val="16"/>
              </w:rPr>
            </w:pPr>
            <w:r>
              <w:rPr>
                <w:sz w:val="16"/>
              </w:rPr>
              <w:t>S6-223489</w:t>
            </w:r>
          </w:p>
        </w:tc>
        <w:tc>
          <w:tcPr>
            <w:tcW w:w="0" w:type="auto"/>
            <w:shd w:val="clear" w:color="auto" w:fill="auto"/>
          </w:tcPr>
          <w:p w14:paraId="4318BCAC" w14:textId="77777777" w:rsidR="007F68ED" w:rsidRDefault="007F68ED" w:rsidP="00D427C8">
            <w:pPr>
              <w:pStyle w:val="TAL"/>
              <w:rPr>
                <w:sz w:val="16"/>
              </w:rPr>
            </w:pPr>
            <w:r>
              <w:rPr>
                <w:sz w:val="16"/>
              </w:rPr>
              <w:t>postponed</w:t>
            </w:r>
          </w:p>
        </w:tc>
        <w:tc>
          <w:tcPr>
            <w:tcW w:w="0" w:type="auto"/>
            <w:shd w:val="clear" w:color="auto" w:fill="auto"/>
          </w:tcPr>
          <w:p w14:paraId="270AF445" w14:textId="77777777" w:rsidR="007F68ED" w:rsidRDefault="007F68ED" w:rsidP="00D427C8">
            <w:pPr>
              <w:pStyle w:val="TAL"/>
              <w:rPr>
                <w:sz w:val="16"/>
              </w:rPr>
            </w:pPr>
            <w:r>
              <w:rPr>
                <w:sz w:val="16"/>
              </w:rPr>
              <w:t>(none)</w:t>
            </w:r>
          </w:p>
        </w:tc>
      </w:tr>
      <w:tr w:rsidR="007F68ED" w14:paraId="7FA19331" w14:textId="77777777" w:rsidTr="00D427C8">
        <w:tc>
          <w:tcPr>
            <w:tcW w:w="0" w:type="auto"/>
            <w:shd w:val="clear" w:color="auto" w:fill="auto"/>
          </w:tcPr>
          <w:p w14:paraId="27F63974" w14:textId="77777777" w:rsidR="007F68ED" w:rsidRDefault="007F68ED" w:rsidP="00D427C8">
            <w:pPr>
              <w:pStyle w:val="TAL"/>
              <w:rPr>
                <w:sz w:val="16"/>
              </w:rPr>
            </w:pPr>
            <w:r>
              <w:rPr>
                <w:sz w:val="16"/>
              </w:rPr>
              <w:t>S3-224168</w:t>
            </w:r>
          </w:p>
        </w:tc>
        <w:tc>
          <w:tcPr>
            <w:tcW w:w="0" w:type="auto"/>
            <w:shd w:val="clear" w:color="auto" w:fill="auto"/>
          </w:tcPr>
          <w:p w14:paraId="2C06E6B7" w14:textId="77777777" w:rsidR="007F68ED" w:rsidRDefault="007F68ED" w:rsidP="00D427C8">
            <w:pPr>
              <w:pStyle w:val="TAL"/>
              <w:rPr>
                <w:sz w:val="16"/>
              </w:rPr>
            </w:pPr>
          </w:p>
        </w:tc>
        <w:tc>
          <w:tcPr>
            <w:tcW w:w="0" w:type="auto"/>
            <w:shd w:val="clear" w:color="auto" w:fill="auto"/>
          </w:tcPr>
          <w:p w14:paraId="1FCDD093" w14:textId="77777777" w:rsidR="007F68ED" w:rsidRDefault="007F68ED" w:rsidP="00D427C8">
            <w:pPr>
              <w:pStyle w:val="TAL"/>
              <w:rPr>
                <w:sz w:val="16"/>
              </w:rPr>
            </w:pPr>
            <w:r>
              <w:rPr>
                <w:sz w:val="16"/>
              </w:rPr>
              <w:t>LS reply on SNAAPP requirements clarifications</w:t>
            </w:r>
          </w:p>
        </w:tc>
        <w:tc>
          <w:tcPr>
            <w:tcW w:w="0" w:type="auto"/>
            <w:shd w:val="clear" w:color="auto" w:fill="auto"/>
          </w:tcPr>
          <w:p w14:paraId="35C765EE" w14:textId="77777777" w:rsidR="007F68ED" w:rsidRDefault="007F68ED" w:rsidP="00D427C8">
            <w:pPr>
              <w:pStyle w:val="TAL"/>
              <w:rPr>
                <w:sz w:val="16"/>
              </w:rPr>
            </w:pPr>
            <w:r>
              <w:rPr>
                <w:sz w:val="16"/>
              </w:rPr>
              <w:t>S6-223488</w:t>
            </w:r>
          </w:p>
        </w:tc>
        <w:tc>
          <w:tcPr>
            <w:tcW w:w="0" w:type="auto"/>
            <w:shd w:val="clear" w:color="auto" w:fill="auto"/>
          </w:tcPr>
          <w:p w14:paraId="3D9E1CB9" w14:textId="77777777" w:rsidR="007F68ED" w:rsidRDefault="007F68ED" w:rsidP="00D427C8">
            <w:pPr>
              <w:pStyle w:val="TAL"/>
              <w:rPr>
                <w:sz w:val="16"/>
              </w:rPr>
            </w:pPr>
            <w:r>
              <w:rPr>
                <w:sz w:val="16"/>
              </w:rPr>
              <w:t>postponed</w:t>
            </w:r>
          </w:p>
        </w:tc>
        <w:tc>
          <w:tcPr>
            <w:tcW w:w="0" w:type="auto"/>
            <w:shd w:val="clear" w:color="auto" w:fill="auto"/>
          </w:tcPr>
          <w:p w14:paraId="75C0C70F" w14:textId="77777777" w:rsidR="007F68ED" w:rsidRDefault="007F68ED" w:rsidP="00D427C8">
            <w:pPr>
              <w:pStyle w:val="TAL"/>
              <w:rPr>
                <w:sz w:val="16"/>
              </w:rPr>
            </w:pPr>
            <w:r>
              <w:rPr>
                <w:sz w:val="16"/>
              </w:rPr>
              <w:t>(none)</w:t>
            </w:r>
          </w:p>
        </w:tc>
      </w:tr>
    </w:tbl>
    <w:p w14:paraId="7498ABAB" w14:textId="77777777" w:rsidR="007F68ED" w:rsidRDefault="007F68ED" w:rsidP="007F68ED"/>
    <w:p w14:paraId="0A9169D1" w14:textId="77777777" w:rsidR="007F68ED" w:rsidRDefault="007F68ED" w:rsidP="007F68ED">
      <w:pPr>
        <w:pStyle w:val="Heading3"/>
      </w:pPr>
      <w:bookmarkStart w:id="47" w:name="_Toc128488151"/>
      <w:r>
        <w:t>C2: Outgoing liaison statements</w:t>
      </w:r>
      <w:bookmarkEnd w:id="47"/>
    </w:p>
    <w:p w14:paraId="07953412" w14:textId="77777777" w:rsidR="007F68ED" w:rsidRDefault="007F68ED" w:rsidP="007F68E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271"/>
        <w:gridCol w:w="2038"/>
        <w:gridCol w:w="2058"/>
        <w:gridCol w:w="1391"/>
      </w:tblGrid>
      <w:tr w:rsidR="007F68ED" w14:paraId="7B438C88" w14:textId="77777777" w:rsidTr="00D427C8">
        <w:tc>
          <w:tcPr>
            <w:tcW w:w="0" w:type="auto"/>
            <w:shd w:val="clear" w:color="auto" w:fill="auto"/>
          </w:tcPr>
          <w:p w14:paraId="01FB5269" w14:textId="77777777" w:rsidR="007F68ED" w:rsidRDefault="007F68ED" w:rsidP="00D427C8">
            <w:pPr>
              <w:pStyle w:val="TAH"/>
            </w:pPr>
            <w:r>
              <w:t>Document</w:t>
            </w:r>
          </w:p>
        </w:tc>
        <w:tc>
          <w:tcPr>
            <w:tcW w:w="0" w:type="auto"/>
            <w:shd w:val="clear" w:color="auto" w:fill="auto"/>
          </w:tcPr>
          <w:p w14:paraId="21953EA5" w14:textId="77777777" w:rsidR="007F68ED" w:rsidRDefault="007F68ED" w:rsidP="00D427C8">
            <w:pPr>
              <w:pStyle w:val="TAH"/>
            </w:pPr>
            <w:r>
              <w:t>Title</w:t>
            </w:r>
          </w:p>
        </w:tc>
        <w:tc>
          <w:tcPr>
            <w:tcW w:w="0" w:type="auto"/>
            <w:shd w:val="clear" w:color="auto" w:fill="auto"/>
          </w:tcPr>
          <w:p w14:paraId="7590F1C5" w14:textId="77777777" w:rsidR="007F68ED" w:rsidRDefault="007F68ED" w:rsidP="00D427C8">
            <w:pPr>
              <w:pStyle w:val="TAH"/>
            </w:pPr>
            <w:r>
              <w:t>To</w:t>
            </w:r>
          </w:p>
        </w:tc>
        <w:tc>
          <w:tcPr>
            <w:tcW w:w="0" w:type="auto"/>
            <w:shd w:val="clear" w:color="auto" w:fill="auto"/>
          </w:tcPr>
          <w:p w14:paraId="5497FB64" w14:textId="77777777" w:rsidR="007F68ED" w:rsidRDefault="007F68ED" w:rsidP="00D427C8">
            <w:pPr>
              <w:pStyle w:val="TAH"/>
            </w:pPr>
            <w:r>
              <w:t>Cc</w:t>
            </w:r>
          </w:p>
        </w:tc>
        <w:tc>
          <w:tcPr>
            <w:tcW w:w="0" w:type="auto"/>
            <w:shd w:val="clear" w:color="auto" w:fill="auto"/>
          </w:tcPr>
          <w:p w14:paraId="659409A9" w14:textId="77777777" w:rsidR="007F68ED" w:rsidRDefault="007F68ED" w:rsidP="00D427C8">
            <w:pPr>
              <w:pStyle w:val="TAH"/>
            </w:pPr>
            <w:r>
              <w:t>reply to i/c LS</w:t>
            </w:r>
          </w:p>
        </w:tc>
      </w:tr>
      <w:tr w:rsidR="007F68ED" w14:paraId="76ECB60F" w14:textId="77777777" w:rsidTr="00D427C8">
        <w:tc>
          <w:tcPr>
            <w:tcW w:w="0" w:type="auto"/>
            <w:shd w:val="clear" w:color="auto" w:fill="auto"/>
          </w:tcPr>
          <w:p w14:paraId="69732C13" w14:textId="77777777" w:rsidR="007F68ED" w:rsidRDefault="007F68ED" w:rsidP="00D427C8">
            <w:pPr>
              <w:pStyle w:val="TAL"/>
              <w:rPr>
                <w:sz w:val="16"/>
              </w:rPr>
            </w:pPr>
            <w:r>
              <w:rPr>
                <w:sz w:val="16"/>
              </w:rPr>
              <w:t>S3-223904</w:t>
            </w:r>
          </w:p>
        </w:tc>
        <w:tc>
          <w:tcPr>
            <w:tcW w:w="0" w:type="auto"/>
            <w:shd w:val="clear" w:color="auto" w:fill="auto"/>
          </w:tcPr>
          <w:p w14:paraId="026EB9AF" w14:textId="77777777" w:rsidR="007F68ED" w:rsidRDefault="007F68ED" w:rsidP="00D427C8">
            <w:pPr>
              <w:pStyle w:val="TAL"/>
              <w:rPr>
                <w:sz w:val="16"/>
              </w:rPr>
            </w:pPr>
            <w:r>
              <w:rPr>
                <w:sz w:val="16"/>
              </w:rPr>
              <w:t>Reply LS on User Consent for EDGEAPP</w:t>
            </w:r>
          </w:p>
        </w:tc>
        <w:tc>
          <w:tcPr>
            <w:tcW w:w="0" w:type="auto"/>
            <w:shd w:val="clear" w:color="auto" w:fill="auto"/>
          </w:tcPr>
          <w:p w14:paraId="6CD62DD0" w14:textId="77777777" w:rsidR="007F68ED" w:rsidRDefault="007F68ED" w:rsidP="00D427C8">
            <w:pPr>
              <w:pStyle w:val="TAL"/>
              <w:rPr>
                <w:sz w:val="16"/>
              </w:rPr>
            </w:pPr>
            <w:r>
              <w:rPr>
                <w:sz w:val="16"/>
              </w:rPr>
              <w:t>CT3</w:t>
            </w:r>
          </w:p>
        </w:tc>
        <w:tc>
          <w:tcPr>
            <w:tcW w:w="0" w:type="auto"/>
            <w:shd w:val="clear" w:color="auto" w:fill="auto"/>
          </w:tcPr>
          <w:p w14:paraId="6FA86A17" w14:textId="77777777" w:rsidR="007F68ED" w:rsidRDefault="007F68ED" w:rsidP="00D427C8">
            <w:pPr>
              <w:pStyle w:val="TAL"/>
              <w:rPr>
                <w:sz w:val="16"/>
              </w:rPr>
            </w:pPr>
            <w:r>
              <w:rPr>
                <w:sz w:val="16"/>
              </w:rPr>
              <w:t>SA2, SA6, CT4</w:t>
            </w:r>
          </w:p>
        </w:tc>
        <w:tc>
          <w:tcPr>
            <w:tcW w:w="0" w:type="auto"/>
            <w:shd w:val="clear" w:color="auto" w:fill="auto"/>
          </w:tcPr>
          <w:p w14:paraId="2AFAE9EB" w14:textId="77777777" w:rsidR="007F68ED" w:rsidRDefault="007F68ED" w:rsidP="00D427C8">
            <w:pPr>
              <w:pStyle w:val="TAL"/>
              <w:rPr>
                <w:sz w:val="16"/>
              </w:rPr>
            </w:pPr>
            <w:r>
              <w:rPr>
                <w:sz w:val="16"/>
              </w:rPr>
              <w:t>S3-223149</w:t>
            </w:r>
          </w:p>
        </w:tc>
      </w:tr>
      <w:tr w:rsidR="007F68ED" w14:paraId="5C2D8369" w14:textId="77777777" w:rsidTr="00D427C8">
        <w:tc>
          <w:tcPr>
            <w:tcW w:w="0" w:type="auto"/>
            <w:shd w:val="clear" w:color="auto" w:fill="auto"/>
          </w:tcPr>
          <w:p w14:paraId="7211478C" w14:textId="77777777" w:rsidR="007F68ED" w:rsidRDefault="007F68ED" w:rsidP="00D427C8">
            <w:pPr>
              <w:pStyle w:val="TAL"/>
              <w:rPr>
                <w:sz w:val="16"/>
              </w:rPr>
            </w:pPr>
            <w:r>
              <w:rPr>
                <w:sz w:val="16"/>
              </w:rPr>
              <w:t>S3-223907</w:t>
            </w:r>
          </w:p>
        </w:tc>
        <w:tc>
          <w:tcPr>
            <w:tcW w:w="0" w:type="auto"/>
            <w:shd w:val="clear" w:color="auto" w:fill="auto"/>
          </w:tcPr>
          <w:p w14:paraId="1BF2A77E" w14:textId="77777777" w:rsidR="007F68ED" w:rsidRDefault="007F68ED" w:rsidP="00D427C8">
            <w:pPr>
              <w:pStyle w:val="TAL"/>
              <w:rPr>
                <w:sz w:val="16"/>
              </w:rPr>
            </w:pPr>
            <w:r>
              <w:rPr>
                <w:sz w:val="16"/>
              </w:rPr>
              <w:t>Reply LS on User consent for Application Detection</w:t>
            </w:r>
          </w:p>
        </w:tc>
        <w:tc>
          <w:tcPr>
            <w:tcW w:w="0" w:type="auto"/>
            <w:shd w:val="clear" w:color="auto" w:fill="auto"/>
          </w:tcPr>
          <w:p w14:paraId="47105A53" w14:textId="77777777" w:rsidR="007F68ED" w:rsidRDefault="007F68ED" w:rsidP="00D427C8">
            <w:pPr>
              <w:pStyle w:val="TAL"/>
              <w:rPr>
                <w:sz w:val="16"/>
              </w:rPr>
            </w:pPr>
            <w:r>
              <w:rPr>
                <w:sz w:val="16"/>
              </w:rPr>
              <w:t>SA2</w:t>
            </w:r>
          </w:p>
        </w:tc>
        <w:tc>
          <w:tcPr>
            <w:tcW w:w="0" w:type="auto"/>
            <w:shd w:val="clear" w:color="auto" w:fill="auto"/>
          </w:tcPr>
          <w:p w14:paraId="5965FBEA" w14:textId="77777777" w:rsidR="007F68ED" w:rsidRDefault="007F68ED" w:rsidP="00D427C8">
            <w:pPr>
              <w:pStyle w:val="TAL"/>
              <w:rPr>
                <w:sz w:val="16"/>
              </w:rPr>
            </w:pPr>
            <w:r>
              <w:rPr>
                <w:sz w:val="16"/>
              </w:rPr>
              <w:t>-</w:t>
            </w:r>
          </w:p>
        </w:tc>
        <w:tc>
          <w:tcPr>
            <w:tcW w:w="0" w:type="auto"/>
            <w:shd w:val="clear" w:color="auto" w:fill="auto"/>
          </w:tcPr>
          <w:p w14:paraId="387E3113" w14:textId="77777777" w:rsidR="007F68ED" w:rsidRDefault="007F68ED" w:rsidP="00D427C8">
            <w:pPr>
              <w:pStyle w:val="TAL"/>
              <w:rPr>
                <w:sz w:val="16"/>
              </w:rPr>
            </w:pPr>
            <w:r>
              <w:rPr>
                <w:sz w:val="16"/>
              </w:rPr>
              <w:t>S3-223178</w:t>
            </w:r>
          </w:p>
        </w:tc>
      </w:tr>
      <w:tr w:rsidR="007F68ED" w14:paraId="67042A43" w14:textId="77777777" w:rsidTr="00D427C8">
        <w:tc>
          <w:tcPr>
            <w:tcW w:w="0" w:type="auto"/>
            <w:shd w:val="clear" w:color="auto" w:fill="auto"/>
          </w:tcPr>
          <w:p w14:paraId="5917475B" w14:textId="77777777" w:rsidR="007F68ED" w:rsidRDefault="007F68ED" w:rsidP="00D427C8">
            <w:pPr>
              <w:pStyle w:val="TAL"/>
              <w:rPr>
                <w:sz w:val="16"/>
              </w:rPr>
            </w:pPr>
            <w:r>
              <w:rPr>
                <w:sz w:val="16"/>
              </w:rPr>
              <w:t>S3-223910</w:t>
            </w:r>
          </w:p>
        </w:tc>
        <w:tc>
          <w:tcPr>
            <w:tcW w:w="0" w:type="auto"/>
            <w:shd w:val="clear" w:color="auto" w:fill="auto"/>
          </w:tcPr>
          <w:p w14:paraId="6D1963B2" w14:textId="77777777" w:rsidR="007F68ED" w:rsidRDefault="007F68ED" w:rsidP="00D427C8">
            <w:pPr>
              <w:pStyle w:val="TAL"/>
              <w:rPr>
                <w:sz w:val="16"/>
              </w:rPr>
            </w:pPr>
            <w:r>
              <w:rPr>
                <w:sz w:val="16"/>
              </w:rPr>
              <w:t>LS to GSMA DESS on SEPP certificates</w:t>
            </w:r>
          </w:p>
        </w:tc>
        <w:tc>
          <w:tcPr>
            <w:tcW w:w="0" w:type="auto"/>
            <w:shd w:val="clear" w:color="auto" w:fill="auto"/>
          </w:tcPr>
          <w:p w14:paraId="02128440" w14:textId="77777777" w:rsidR="007F68ED" w:rsidRDefault="007F68ED" w:rsidP="00D427C8">
            <w:pPr>
              <w:pStyle w:val="TAL"/>
              <w:rPr>
                <w:sz w:val="16"/>
              </w:rPr>
            </w:pPr>
            <w:r>
              <w:rPr>
                <w:sz w:val="16"/>
              </w:rPr>
              <w:t>GSMA</w:t>
            </w:r>
          </w:p>
        </w:tc>
        <w:tc>
          <w:tcPr>
            <w:tcW w:w="0" w:type="auto"/>
            <w:shd w:val="clear" w:color="auto" w:fill="auto"/>
          </w:tcPr>
          <w:p w14:paraId="1B6843F9" w14:textId="77777777" w:rsidR="007F68ED" w:rsidRDefault="007F68ED" w:rsidP="00D427C8">
            <w:pPr>
              <w:pStyle w:val="TAL"/>
              <w:rPr>
                <w:sz w:val="16"/>
              </w:rPr>
            </w:pPr>
            <w:r>
              <w:rPr>
                <w:sz w:val="16"/>
              </w:rPr>
              <w:t>-</w:t>
            </w:r>
          </w:p>
        </w:tc>
        <w:tc>
          <w:tcPr>
            <w:tcW w:w="0" w:type="auto"/>
            <w:shd w:val="clear" w:color="auto" w:fill="auto"/>
          </w:tcPr>
          <w:p w14:paraId="0A046E32" w14:textId="77777777" w:rsidR="007F68ED" w:rsidRDefault="007F68ED" w:rsidP="00D427C8">
            <w:pPr>
              <w:pStyle w:val="TAL"/>
              <w:rPr>
                <w:sz w:val="16"/>
              </w:rPr>
            </w:pPr>
            <w:r>
              <w:rPr>
                <w:sz w:val="16"/>
              </w:rPr>
              <w:t>S3-223157</w:t>
            </w:r>
          </w:p>
        </w:tc>
      </w:tr>
      <w:tr w:rsidR="007F68ED" w14:paraId="377A6CBE" w14:textId="77777777" w:rsidTr="00D427C8">
        <w:tc>
          <w:tcPr>
            <w:tcW w:w="0" w:type="auto"/>
            <w:shd w:val="clear" w:color="auto" w:fill="auto"/>
          </w:tcPr>
          <w:p w14:paraId="25D62BBA" w14:textId="77777777" w:rsidR="007F68ED" w:rsidRDefault="007F68ED" w:rsidP="00D427C8">
            <w:pPr>
              <w:pStyle w:val="TAL"/>
              <w:rPr>
                <w:sz w:val="16"/>
              </w:rPr>
            </w:pPr>
            <w:r>
              <w:rPr>
                <w:sz w:val="16"/>
              </w:rPr>
              <w:t>S3-223911</w:t>
            </w:r>
          </w:p>
        </w:tc>
        <w:tc>
          <w:tcPr>
            <w:tcW w:w="0" w:type="auto"/>
            <w:shd w:val="clear" w:color="auto" w:fill="auto"/>
          </w:tcPr>
          <w:p w14:paraId="24583AD1" w14:textId="77777777" w:rsidR="007F68ED" w:rsidRDefault="007F68ED" w:rsidP="00D427C8">
            <w:pPr>
              <w:pStyle w:val="TAL"/>
              <w:rPr>
                <w:sz w:val="16"/>
              </w:rPr>
            </w:pPr>
            <w:r>
              <w:rPr>
                <w:sz w:val="16"/>
              </w:rPr>
              <w:t>Reply LS on protection of the URSP rules from HPLMN</w:t>
            </w:r>
          </w:p>
        </w:tc>
        <w:tc>
          <w:tcPr>
            <w:tcW w:w="0" w:type="auto"/>
            <w:shd w:val="clear" w:color="auto" w:fill="auto"/>
          </w:tcPr>
          <w:p w14:paraId="67D518E6" w14:textId="77777777" w:rsidR="007F68ED" w:rsidRDefault="007F68ED" w:rsidP="00D427C8">
            <w:pPr>
              <w:pStyle w:val="TAL"/>
              <w:rPr>
                <w:sz w:val="16"/>
              </w:rPr>
            </w:pPr>
            <w:r>
              <w:rPr>
                <w:sz w:val="16"/>
              </w:rPr>
              <w:t>SA2</w:t>
            </w:r>
          </w:p>
        </w:tc>
        <w:tc>
          <w:tcPr>
            <w:tcW w:w="0" w:type="auto"/>
            <w:shd w:val="clear" w:color="auto" w:fill="auto"/>
          </w:tcPr>
          <w:p w14:paraId="75291980" w14:textId="77777777" w:rsidR="007F68ED" w:rsidRDefault="007F68ED" w:rsidP="00D427C8">
            <w:pPr>
              <w:pStyle w:val="TAL"/>
              <w:rPr>
                <w:sz w:val="16"/>
              </w:rPr>
            </w:pPr>
            <w:r>
              <w:rPr>
                <w:sz w:val="16"/>
              </w:rPr>
              <w:t>CT1</w:t>
            </w:r>
          </w:p>
        </w:tc>
        <w:tc>
          <w:tcPr>
            <w:tcW w:w="0" w:type="auto"/>
            <w:shd w:val="clear" w:color="auto" w:fill="auto"/>
          </w:tcPr>
          <w:p w14:paraId="44C43D8F" w14:textId="77777777" w:rsidR="007F68ED" w:rsidRDefault="007F68ED" w:rsidP="00D427C8">
            <w:pPr>
              <w:pStyle w:val="TAL"/>
              <w:rPr>
                <w:sz w:val="16"/>
              </w:rPr>
            </w:pPr>
            <w:r>
              <w:rPr>
                <w:sz w:val="16"/>
              </w:rPr>
              <w:t>S3-223166</w:t>
            </w:r>
          </w:p>
        </w:tc>
      </w:tr>
      <w:tr w:rsidR="007F68ED" w14:paraId="3049F3D6" w14:textId="77777777" w:rsidTr="00D427C8">
        <w:tc>
          <w:tcPr>
            <w:tcW w:w="0" w:type="auto"/>
            <w:shd w:val="clear" w:color="auto" w:fill="auto"/>
          </w:tcPr>
          <w:p w14:paraId="6EAA8E09" w14:textId="77777777" w:rsidR="007F68ED" w:rsidRDefault="007F68ED" w:rsidP="00D427C8">
            <w:pPr>
              <w:pStyle w:val="TAL"/>
              <w:rPr>
                <w:sz w:val="16"/>
              </w:rPr>
            </w:pPr>
            <w:r>
              <w:rPr>
                <w:sz w:val="16"/>
              </w:rPr>
              <w:t>S3-223913</w:t>
            </w:r>
          </w:p>
        </w:tc>
        <w:tc>
          <w:tcPr>
            <w:tcW w:w="0" w:type="auto"/>
            <w:shd w:val="clear" w:color="auto" w:fill="auto"/>
          </w:tcPr>
          <w:p w14:paraId="2017E762" w14:textId="77777777" w:rsidR="007F68ED" w:rsidRDefault="007F68ED" w:rsidP="00D427C8">
            <w:pPr>
              <w:pStyle w:val="TAL"/>
              <w:rPr>
                <w:sz w:val="16"/>
              </w:rPr>
            </w:pPr>
            <w:r>
              <w:rPr>
                <w:sz w:val="16"/>
              </w:rPr>
              <w:t>Reply LS on the IMS Data Channel Security Mode</w:t>
            </w:r>
          </w:p>
        </w:tc>
        <w:tc>
          <w:tcPr>
            <w:tcW w:w="0" w:type="auto"/>
            <w:shd w:val="clear" w:color="auto" w:fill="auto"/>
          </w:tcPr>
          <w:p w14:paraId="501454AC" w14:textId="77777777" w:rsidR="007F68ED" w:rsidRDefault="007F68ED" w:rsidP="00D427C8">
            <w:pPr>
              <w:pStyle w:val="TAL"/>
              <w:rPr>
                <w:sz w:val="16"/>
              </w:rPr>
            </w:pPr>
            <w:r>
              <w:rPr>
                <w:sz w:val="16"/>
              </w:rPr>
              <w:t>GSMA NG/UPG</w:t>
            </w:r>
          </w:p>
        </w:tc>
        <w:tc>
          <w:tcPr>
            <w:tcW w:w="0" w:type="auto"/>
            <w:shd w:val="clear" w:color="auto" w:fill="auto"/>
          </w:tcPr>
          <w:p w14:paraId="37011B8F" w14:textId="77777777" w:rsidR="007F68ED" w:rsidRDefault="007F68ED" w:rsidP="00D427C8">
            <w:pPr>
              <w:pStyle w:val="TAL"/>
              <w:rPr>
                <w:sz w:val="16"/>
              </w:rPr>
            </w:pPr>
            <w:r>
              <w:rPr>
                <w:sz w:val="16"/>
              </w:rPr>
              <w:t>SA2,SA3-LI</w:t>
            </w:r>
          </w:p>
        </w:tc>
        <w:tc>
          <w:tcPr>
            <w:tcW w:w="0" w:type="auto"/>
            <w:shd w:val="clear" w:color="auto" w:fill="auto"/>
          </w:tcPr>
          <w:p w14:paraId="408B04F5" w14:textId="77777777" w:rsidR="007F68ED" w:rsidRDefault="007F68ED" w:rsidP="00D427C8">
            <w:pPr>
              <w:pStyle w:val="TAL"/>
              <w:rPr>
                <w:sz w:val="16"/>
              </w:rPr>
            </w:pPr>
            <w:r>
              <w:rPr>
                <w:sz w:val="16"/>
              </w:rPr>
              <w:t>S3-223184</w:t>
            </w:r>
          </w:p>
        </w:tc>
      </w:tr>
      <w:tr w:rsidR="007F68ED" w14:paraId="7615082A" w14:textId="77777777" w:rsidTr="00D427C8">
        <w:tc>
          <w:tcPr>
            <w:tcW w:w="0" w:type="auto"/>
            <w:shd w:val="clear" w:color="auto" w:fill="auto"/>
          </w:tcPr>
          <w:p w14:paraId="201C2180" w14:textId="77777777" w:rsidR="007F68ED" w:rsidRDefault="007F68ED" w:rsidP="00D427C8">
            <w:pPr>
              <w:pStyle w:val="TAL"/>
              <w:rPr>
                <w:sz w:val="16"/>
              </w:rPr>
            </w:pPr>
            <w:r>
              <w:rPr>
                <w:sz w:val="16"/>
              </w:rPr>
              <w:t>S3-223914</w:t>
            </w:r>
          </w:p>
        </w:tc>
        <w:tc>
          <w:tcPr>
            <w:tcW w:w="0" w:type="auto"/>
            <w:shd w:val="clear" w:color="auto" w:fill="auto"/>
          </w:tcPr>
          <w:p w14:paraId="723DED49" w14:textId="77777777" w:rsidR="007F68ED" w:rsidRDefault="007F68ED" w:rsidP="00D427C8">
            <w:pPr>
              <w:pStyle w:val="TAL"/>
              <w:rPr>
                <w:sz w:val="16"/>
              </w:rPr>
            </w:pPr>
            <w:r>
              <w:rPr>
                <w:sz w:val="16"/>
              </w:rPr>
              <w:t>Reply LS on Network federation interface for Telco edge consideration</w:t>
            </w:r>
          </w:p>
        </w:tc>
        <w:tc>
          <w:tcPr>
            <w:tcW w:w="0" w:type="auto"/>
            <w:shd w:val="clear" w:color="auto" w:fill="auto"/>
          </w:tcPr>
          <w:p w14:paraId="4CC4F5CA" w14:textId="77777777" w:rsidR="007F68ED" w:rsidRDefault="007F68ED" w:rsidP="00D427C8">
            <w:pPr>
              <w:pStyle w:val="TAL"/>
              <w:rPr>
                <w:sz w:val="16"/>
              </w:rPr>
            </w:pPr>
            <w:r>
              <w:rPr>
                <w:sz w:val="16"/>
              </w:rPr>
              <w:t>3GPP SA6, 3GPP SA2, 3GPP SA5, 3GPP SA</w:t>
            </w:r>
          </w:p>
        </w:tc>
        <w:tc>
          <w:tcPr>
            <w:tcW w:w="0" w:type="auto"/>
            <w:shd w:val="clear" w:color="auto" w:fill="auto"/>
          </w:tcPr>
          <w:p w14:paraId="3B16325B" w14:textId="77777777" w:rsidR="007F68ED" w:rsidRDefault="007F68ED" w:rsidP="00D427C8">
            <w:pPr>
              <w:pStyle w:val="TAL"/>
              <w:rPr>
                <w:sz w:val="16"/>
              </w:rPr>
            </w:pPr>
            <w:r>
              <w:rPr>
                <w:sz w:val="16"/>
              </w:rPr>
              <w:t>3GPP CT, 3GPP CT1, 3GPP CT3, 3GPP CT4</w:t>
            </w:r>
          </w:p>
        </w:tc>
        <w:tc>
          <w:tcPr>
            <w:tcW w:w="0" w:type="auto"/>
            <w:shd w:val="clear" w:color="auto" w:fill="auto"/>
          </w:tcPr>
          <w:p w14:paraId="5D969D15" w14:textId="77777777" w:rsidR="007F68ED" w:rsidRDefault="007F68ED" w:rsidP="00D427C8">
            <w:pPr>
              <w:pStyle w:val="TAL"/>
              <w:rPr>
                <w:sz w:val="16"/>
              </w:rPr>
            </w:pPr>
            <w:r>
              <w:rPr>
                <w:sz w:val="16"/>
              </w:rPr>
              <w:t>S3-223180</w:t>
            </w:r>
          </w:p>
        </w:tc>
      </w:tr>
      <w:tr w:rsidR="007F68ED" w14:paraId="72090A15" w14:textId="77777777" w:rsidTr="00D427C8">
        <w:tc>
          <w:tcPr>
            <w:tcW w:w="0" w:type="auto"/>
            <w:shd w:val="clear" w:color="auto" w:fill="auto"/>
          </w:tcPr>
          <w:p w14:paraId="1FE735C9" w14:textId="77777777" w:rsidR="007F68ED" w:rsidRDefault="007F68ED" w:rsidP="00D427C8">
            <w:pPr>
              <w:pStyle w:val="TAL"/>
              <w:rPr>
                <w:sz w:val="16"/>
              </w:rPr>
            </w:pPr>
            <w:r>
              <w:rPr>
                <w:sz w:val="16"/>
              </w:rPr>
              <w:t>S3-223919</w:t>
            </w:r>
          </w:p>
        </w:tc>
        <w:tc>
          <w:tcPr>
            <w:tcW w:w="0" w:type="auto"/>
            <w:shd w:val="clear" w:color="auto" w:fill="auto"/>
          </w:tcPr>
          <w:p w14:paraId="040723AF" w14:textId="77777777" w:rsidR="007F68ED" w:rsidRDefault="007F68ED" w:rsidP="00D427C8">
            <w:pPr>
              <w:pStyle w:val="TAL"/>
              <w:rPr>
                <w:sz w:val="16"/>
              </w:rPr>
            </w:pPr>
            <w:r>
              <w:rPr>
                <w:sz w:val="16"/>
              </w:rPr>
              <w:t>Reply LS on Security architecture for 5G multicast/broadcast services</w:t>
            </w:r>
          </w:p>
        </w:tc>
        <w:tc>
          <w:tcPr>
            <w:tcW w:w="0" w:type="auto"/>
            <w:shd w:val="clear" w:color="auto" w:fill="auto"/>
          </w:tcPr>
          <w:p w14:paraId="20F0A4E0" w14:textId="77777777" w:rsidR="007F68ED" w:rsidRDefault="007F68ED" w:rsidP="00D427C8">
            <w:pPr>
              <w:pStyle w:val="TAL"/>
              <w:rPr>
                <w:sz w:val="16"/>
              </w:rPr>
            </w:pPr>
            <w:r>
              <w:rPr>
                <w:sz w:val="16"/>
              </w:rPr>
              <w:t>SA2</w:t>
            </w:r>
          </w:p>
        </w:tc>
        <w:tc>
          <w:tcPr>
            <w:tcW w:w="0" w:type="auto"/>
            <w:shd w:val="clear" w:color="auto" w:fill="auto"/>
          </w:tcPr>
          <w:p w14:paraId="4AF1F6F9" w14:textId="77777777" w:rsidR="007F68ED" w:rsidRDefault="007F68ED" w:rsidP="00D427C8">
            <w:pPr>
              <w:pStyle w:val="TAL"/>
              <w:rPr>
                <w:sz w:val="16"/>
              </w:rPr>
            </w:pPr>
            <w:r>
              <w:rPr>
                <w:sz w:val="16"/>
              </w:rPr>
              <w:t>SA4</w:t>
            </w:r>
          </w:p>
        </w:tc>
        <w:tc>
          <w:tcPr>
            <w:tcW w:w="0" w:type="auto"/>
            <w:shd w:val="clear" w:color="auto" w:fill="auto"/>
          </w:tcPr>
          <w:p w14:paraId="3F9C80E1" w14:textId="77777777" w:rsidR="007F68ED" w:rsidRDefault="007F68ED" w:rsidP="00D427C8">
            <w:pPr>
              <w:pStyle w:val="TAL"/>
              <w:rPr>
                <w:sz w:val="16"/>
              </w:rPr>
            </w:pPr>
            <w:r>
              <w:rPr>
                <w:sz w:val="16"/>
              </w:rPr>
              <w:t>S3-223164</w:t>
            </w:r>
          </w:p>
        </w:tc>
      </w:tr>
      <w:tr w:rsidR="007F68ED" w14:paraId="149572C7" w14:textId="77777777" w:rsidTr="00D427C8">
        <w:tc>
          <w:tcPr>
            <w:tcW w:w="0" w:type="auto"/>
            <w:shd w:val="clear" w:color="auto" w:fill="auto"/>
          </w:tcPr>
          <w:p w14:paraId="5FD4B95E" w14:textId="77777777" w:rsidR="007F68ED" w:rsidRDefault="007F68ED" w:rsidP="00D427C8">
            <w:pPr>
              <w:pStyle w:val="TAL"/>
              <w:rPr>
                <w:sz w:val="16"/>
              </w:rPr>
            </w:pPr>
            <w:r>
              <w:rPr>
                <w:sz w:val="16"/>
              </w:rPr>
              <w:t>S3-223921</w:t>
            </w:r>
          </w:p>
        </w:tc>
        <w:tc>
          <w:tcPr>
            <w:tcW w:w="0" w:type="auto"/>
            <w:shd w:val="clear" w:color="auto" w:fill="auto"/>
          </w:tcPr>
          <w:p w14:paraId="7ED84128" w14:textId="77777777" w:rsidR="007F68ED" w:rsidRDefault="007F68ED" w:rsidP="00D427C8">
            <w:pPr>
              <w:pStyle w:val="TAL"/>
              <w:rPr>
                <w:sz w:val="16"/>
              </w:rPr>
            </w:pPr>
            <w:r>
              <w:rPr>
                <w:sz w:val="16"/>
              </w:rPr>
              <w:t>LS reply on AKMA API</w:t>
            </w:r>
          </w:p>
        </w:tc>
        <w:tc>
          <w:tcPr>
            <w:tcW w:w="0" w:type="auto"/>
            <w:shd w:val="clear" w:color="auto" w:fill="auto"/>
          </w:tcPr>
          <w:p w14:paraId="49489EF5" w14:textId="77777777" w:rsidR="007F68ED" w:rsidRDefault="007F68ED" w:rsidP="00D427C8">
            <w:pPr>
              <w:pStyle w:val="TAL"/>
              <w:rPr>
                <w:sz w:val="16"/>
              </w:rPr>
            </w:pPr>
            <w:r>
              <w:rPr>
                <w:sz w:val="16"/>
              </w:rPr>
              <w:t>CT3</w:t>
            </w:r>
          </w:p>
        </w:tc>
        <w:tc>
          <w:tcPr>
            <w:tcW w:w="0" w:type="auto"/>
            <w:shd w:val="clear" w:color="auto" w:fill="auto"/>
          </w:tcPr>
          <w:p w14:paraId="0206E790" w14:textId="77777777" w:rsidR="007F68ED" w:rsidRDefault="007F68ED" w:rsidP="00D427C8">
            <w:pPr>
              <w:pStyle w:val="TAL"/>
              <w:rPr>
                <w:sz w:val="16"/>
              </w:rPr>
            </w:pPr>
            <w:r>
              <w:rPr>
                <w:sz w:val="16"/>
              </w:rPr>
              <w:t>-</w:t>
            </w:r>
          </w:p>
        </w:tc>
        <w:tc>
          <w:tcPr>
            <w:tcW w:w="0" w:type="auto"/>
            <w:shd w:val="clear" w:color="auto" w:fill="auto"/>
          </w:tcPr>
          <w:p w14:paraId="5DEE2886" w14:textId="77777777" w:rsidR="007F68ED" w:rsidRDefault="007F68ED" w:rsidP="00D427C8">
            <w:pPr>
              <w:pStyle w:val="TAL"/>
              <w:rPr>
                <w:sz w:val="16"/>
              </w:rPr>
            </w:pPr>
            <w:r>
              <w:rPr>
                <w:sz w:val="16"/>
              </w:rPr>
              <w:t>S3-223150</w:t>
            </w:r>
          </w:p>
        </w:tc>
      </w:tr>
      <w:tr w:rsidR="007F68ED" w14:paraId="76655FC9" w14:textId="77777777" w:rsidTr="00D427C8">
        <w:tc>
          <w:tcPr>
            <w:tcW w:w="0" w:type="auto"/>
            <w:shd w:val="clear" w:color="auto" w:fill="auto"/>
          </w:tcPr>
          <w:p w14:paraId="4460FB75" w14:textId="77777777" w:rsidR="007F68ED" w:rsidRDefault="007F68ED" w:rsidP="00D427C8">
            <w:pPr>
              <w:pStyle w:val="TAL"/>
              <w:rPr>
                <w:sz w:val="16"/>
              </w:rPr>
            </w:pPr>
            <w:r>
              <w:rPr>
                <w:sz w:val="16"/>
              </w:rPr>
              <w:t>S3-223934</w:t>
            </w:r>
          </w:p>
        </w:tc>
        <w:tc>
          <w:tcPr>
            <w:tcW w:w="0" w:type="auto"/>
            <w:shd w:val="clear" w:color="auto" w:fill="auto"/>
          </w:tcPr>
          <w:p w14:paraId="579B9610" w14:textId="77777777" w:rsidR="007F68ED" w:rsidRDefault="007F68ED" w:rsidP="00D427C8">
            <w:pPr>
              <w:pStyle w:val="TAL"/>
              <w:rPr>
                <w:sz w:val="16"/>
              </w:rPr>
            </w:pPr>
            <w:r>
              <w:rPr>
                <w:sz w:val="16"/>
              </w:rPr>
              <w:t>LS on IMS SCAS to GSMA</w:t>
            </w:r>
          </w:p>
        </w:tc>
        <w:tc>
          <w:tcPr>
            <w:tcW w:w="0" w:type="auto"/>
            <w:shd w:val="clear" w:color="auto" w:fill="auto"/>
          </w:tcPr>
          <w:p w14:paraId="06D8C67F" w14:textId="77777777" w:rsidR="007F68ED" w:rsidRDefault="007F68ED" w:rsidP="00D427C8">
            <w:pPr>
              <w:pStyle w:val="TAL"/>
              <w:rPr>
                <w:sz w:val="16"/>
              </w:rPr>
            </w:pPr>
            <w:r>
              <w:rPr>
                <w:sz w:val="16"/>
              </w:rPr>
              <w:t>GSMA NESASG</w:t>
            </w:r>
          </w:p>
        </w:tc>
        <w:tc>
          <w:tcPr>
            <w:tcW w:w="0" w:type="auto"/>
            <w:shd w:val="clear" w:color="auto" w:fill="auto"/>
          </w:tcPr>
          <w:p w14:paraId="4543B214" w14:textId="77777777" w:rsidR="007F68ED" w:rsidRDefault="007F68ED" w:rsidP="00D427C8">
            <w:pPr>
              <w:pStyle w:val="TAL"/>
              <w:rPr>
                <w:sz w:val="16"/>
              </w:rPr>
            </w:pPr>
            <w:r>
              <w:rPr>
                <w:sz w:val="16"/>
              </w:rPr>
              <w:t>-</w:t>
            </w:r>
          </w:p>
        </w:tc>
        <w:tc>
          <w:tcPr>
            <w:tcW w:w="0" w:type="auto"/>
            <w:shd w:val="clear" w:color="auto" w:fill="auto"/>
          </w:tcPr>
          <w:p w14:paraId="51138F18" w14:textId="77777777" w:rsidR="007F68ED" w:rsidRDefault="007F68ED" w:rsidP="00D427C8">
            <w:pPr>
              <w:pStyle w:val="TAL"/>
              <w:rPr>
                <w:sz w:val="16"/>
              </w:rPr>
            </w:pPr>
            <w:r>
              <w:rPr>
                <w:sz w:val="16"/>
              </w:rPr>
              <w:t>-</w:t>
            </w:r>
          </w:p>
        </w:tc>
      </w:tr>
      <w:tr w:rsidR="007F68ED" w14:paraId="56EC2EAF" w14:textId="77777777" w:rsidTr="00D427C8">
        <w:tc>
          <w:tcPr>
            <w:tcW w:w="0" w:type="auto"/>
            <w:shd w:val="clear" w:color="auto" w:fill="auto"/>
          </w:tcPr>
          <w:p w14:paraId="2A189A95" w14:textId="77777777" w:rsidR="007F68ED" w:rsidRDefault="007F68ED" w:rsidP="00D427C8">
            <w:pPr>
              <w:pStyle w:val="TAL"/>
              <w:rPr>
                <w:sz w:val="16"/>
              </w:rPr>
            </w:pPr>
            <w:r>
              <w:rPr>
                <w:sz w:val="16"/>
              </w:rPr>
              <w:t>S3-224068</w:t>
            </w:r>
          </w:p>
        </w:tc>
        <w:tc>
          <w:tcPr>
            <w:tcW w:w="0" w:type="auto"/>
            <w:shd w:val="clear" w:color="auto" w:fill="auto"/>
          </w:tcPr>
          <w:p w14:paraId="0CEF03A6" w14:textId="77777777" w:rsidR="007F68ED" w:rsidRDefault="007F68ED" w:rsidP="00D427C8">
            <w:pPr>
              <w:pStyle w:val="TAL"/>
              <w:rPr>
                <w:sz w:val="16"/>
              </w:rPr>
            </w:pPr>
            <w:r>
              <w:rPr>
                <w:sz w:val="16"/>
              </w:rPr>
              <w:t>Reply LS on Support PIN application architecture and interaction</w:t>
            </w:r>
          </w:p>
        </w:tc>
        <w:tc>
          <w:tcPr>
            <w:tcW w:w="0" w:type="auto"/>
            <w:shd w:val="clear" w:color="auto" w:fill="auto"/>
          </w:tcPr>
          <w:p w14:paraId="486BAFA7" w14:textId="77777777" w:rsidR="007F68ED" w:rsidRDefault="007F68ED" w:rsidP="00D427C8">
            <w:pPr>
              <w:pStyle w:val="TAL"/>
              <w:rPr>
                <w:sz w:val="16"/>
              </w:rPr>
            </w:pPr>
            <w:r>
              <w:rPr>
                <w:sz w:val="16"/>
              </w:rPr>
              <w:t>SA WG6</w:t>
            </w:r>
          </w:p>
        </w:tc>
        <w:tc>
          <w:tcPr>
            <w:tcW w:w="0" w:type="auto"/>
            <w:shd w:val="clear" w:color="auto" w:fill="auto"/>
          </w:tcPr>
          <w:p w14:paraId="663E63EB" w14:textId="77777777" w:rsidR="007F68ED" w:rsidRDefault="007F68ED" w:rsidP="00D427C8">
            <w:pPr>
              <w:pStyle w:val="TAL"/>
              <w:rPr>
                <w:sz w:val="16"/>
              </w:rPr>
            </w:pPr>
            <w:r>
              <w:rPr>
                <w:sz w:val="16"/>
              </w:rPr>
              <w:t>-</w:t>
            </w:r>
          </w:p>
        </w:tc>
        <w:tc>
          <w:tcPr>
            <w:tcW w:w="0" w:type="auto"/>
            <w:shd w:val="clear" w:color="auto" w:fill="auto"/>
          </w:tcPr>
          <w:p w14:paraId="028C2ECD" w14:textId="77777777" w:rsidR="007F68ED" w:rsidRDefault="007F68ED" w:rsidP="00D427C8">
            <w:pPr>
              <w:pStyle w:val="TAL"/>
              <w:rPr>
                <w:sz w:val="16"/>
              </w:rPr>
            </w:pPr>
            <w:r>
              <w:rPr>
                <w:sz w:val="16"/>
              </w:rPr>
              <w:t>S3-223196</w:t>
            </w:r>
          </w:p>
        </w:tc>
      </w:tr>
      <w:tr w:rsidR="007F68ED" w14:paraId="7A60A983" w14:textId="77777777" w:rsidTr="00D427C8">
        <w:tc>
          <w:tcPr>
            <w:tcW w:w="0" w:type="auto"/>
            <w:shd w:val="clear" w:color="auto" w:fill="auto"/>
          </w:tcPr>
          <w:p w14:paraId="3DC7E2F7" w14:textId="77777777" w:rsidR="007F68ED" w:rsidRDefault="007F68ED" w:rsidP="00D427C8">
            <w:pPr>
              <w:pStyle w:val="TAL"/>
              <w:rPr>
                <w:sz w:val="16"/>
              </w:rPr>
            </w:pPr>
            <w:r>
              <w:rPr>
                <w:sz w:val="16"/>
              </w:rPr>
              <w:t>S3-224175</w:t>
            </w:r>
          </w:p>
        </w:tc>
        <w:tc>
          <w:tcPr>
            <w:tcW w:w="0" w:type="auto"/>
            <w:shd w:val="clear" w:color="auto" w:fill="auto"/>
          </w:tcPr>
          <w:p w14:paraId="385B0415" w14:textId="77777777" w:rsidR="007F68ED" w:rsidRDefault="007F68ED" w:rsidP="00D427C8">
            <w:pPr>
              <w:pStyle w:val="TAL"/>
              <w:rPr>
                <w:sz w:val="16"/>
              </w:rPr>
            </w:pPr>
            <w:r>
              <w:rPr>
                <w:sz w:val="16"/>
              </w:rPr>
              <w:t>Reply LS on Progress and open issues for NPN enhancements in Rel-18</w:t>
            </w:r>
          </w:p>
        </w:tc>
        <w:tc>
          <w:tcPr>
            <w:tcW w:w="0" w:type="auto"/>
            <w:shd w:val="clear" w:color="auto" w:fill="auto"/>
          </w:tcPr>
          <w:p w14:paraId="16B8781E" w14:textId="77777777" w:rsidR="007F68ED" w:rsidRDefault="007F68ED" w:rsidP="00D427C8">
            <w:pPr>
              <w:pStyle w:val="TAL"/>
              <w:rPr>
                <w:sz w:val="16"/>
              </w:rPr>
            </w:pPr>
            <w:r>
              <w:rPr>
                <w:sz w:val="16"/>
              </w:rPr>
              <w:t>SA2</w:t>
            </w:r>
          </w:p>
        </w:tc>
        <w:tc>
          <w:tcPr>
            <w:tcW w:w="0" w:type="auto"/>
            <w:shd w:val="clear" w:color="auto" w:fill="auto"/>
          </w:tcPr>
          <w:p w14:paraId="3DE4CC3F" w14:textId="77777777" w:rsidR="007F68ED" w:rsidRDefault="007F68ED" w:rsidP="00D427C8">
            <w:pPr>
              <w:pStyle w:val="TAL"/>
              <w:rPr>
                <w:sz w:val="16"/>
              </w:rPr>
            </w:pPr>
            <w:r>
              <w:rPr>
                <w:sz w:val="16"/>
              </w:rPr>
              <w:t>SA1, CT1, CT3, CT4, RAN2, RAN3</w:t>
            </w:r>
          </w:p>
        </w:tc>
        <w:tc>
          <w:tcPr>
            <w:tcW w:w="0" w:type="auto"/>
            <w:shd w:val="clear" w:color="auto" w:fill="auto"/>
          </w:tcPr>
          <w:p w14:paraId="0D7C7351" w14:textId="77777777" w:rsidR="007F68ED" w:rsidRDefault="007F68ED" w:rsidP="00D427C8">
            <w:pPr>
              <w:pStyle w:val="TAL"/>
              <w:rPr>
                <w:sz w:val="16"/>
              </w:rPr>
            </w:pPr>
            <w:r>
              <w:rPr>
                <w:sz w:val="16"/>
              </w:rPr>
              <w:t>S3-223175,S3-223168</w:t>
            </w:r>
          </w:p>
        </w:tc>
      </w:tr>
    </w:tbl>
    <w:p w14:paraId="6954048B" w14:textId="77777777" w:rsidR="007F68ED" w:rsidRDefault="007F68ED" w:rsidP="007F68ED"/>
    <w:p w14:paraId="573F2F5F" w14:textId="77777777" w:rsidR="007F68ED" w:rsidRDefault="007F68ED" w:rsidP="007F68ED">
      <w:pPr>
        <w:pStyle w:val="Heading2"/>
      </w:pPr>
      <w:r>
        <w:br w:type="page"/>
      </w:r>
      <w:bookmarkStart w:id="48" w:name="_Toc128488152"/>
      <w:r>
        <w:lastRenderedPageBreak/>
        <w:t>Annex D: List of agreed/approved new and revised Work Items</w:t>
      </w:r>
      <w:bookmarkEnd w:id="48"/>
    </w:p>
    <w:p w14:paraId="2E09386A" w14:textId="77777777" w:rsidR="007F68ED" w:rsidRDefault="007F68ED" w:rsidP="007F68E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006"/>
        <w:gridCol w:w="3505"/>
        <w:gridCol w:w="1247"/>
      </w:tblGrid>
      <w:tr w:rsidR="007F68ED" w14:paraId="03AEBD65" w14:textId="77777777" w:rsidTr="00D427C8">
        <w:tc>
          <w:tcPr>
            <w:tcW w:w="0" w:type="auto"/>
            <w:shd w:val="clear" w:color="auto" w:fill="auto"/>
          </w:tcPr>
          <w:p w14:paraId="32C5F960" w14:textId="77777777" w:rsidR="007F68ED" w:rsidRDefault="007F68ED" w:rsidP="00D427C8">
            <w:pPr>
              <w:pStyle w:val="TAH"/>
            </w:pPr>
            <w:r>
              <w:t>Document</w:t>
            </w:r>
          </w:p>
        </w:tc>
        <w:tc>
          <w:tcPr>
            <w:tcW w:w="0" w:type="auto"/>
            <w:shd w:val="clear" w:color="auto" w:fill="auto"/>
          </w:tcPr>
          <w:p w14:paraId="6FFC9A8F" w14:textId="77777777" w:rsidR="007F68ED" w:rsidRDefault="007F68ED" w:rsidP="00D427C8">
            <w:pPr>
              <w:pStyle w:val="TAH"/>
            </w:pPr>
            <w:r>
              <w:t>Title</w:t>
            </w:r>
          </w:p>
        </w:tc>
        <w:tc>
          <w:tcPr>
            <w:tcW w:w="0" w:type="auto"/>
            <w:shd w:val="clear" w:color="auto" w:fill="auto"/>
          </w:tcPr>
          <w:p w14:paraId="48C2531D" w14:textId="77777777" w:rsidR="007F68ED" w:rsidRDefault="007F68ED" w:rsidP="00D427C8">
            <w:pPr>
              <w:pStyle w:val="TAH"/>
            </w:pPr>
            <w:r>
              <w:t>Source</w:t>
            </w:r>
          </w:p>
        </w:tc>
        <w:tc>
          <w:tcPr>
            <w:tcW w:w="0" w:type="auto"/>
            <w:shd w:val="clear" w:color="auto" w:fill="auto"/>
          </w:tcPr>
          <w:p w14:paraId="61FB606A" w14:textId="77777777" w:rsidR="007F68ED" w:rsidRDefault="007F68ED" w:rsidP="00D427C8">
            <w:pPr>
              <w:pStyle w:val="TAH"/>
            </w:pPr>
            <w:r>
              <w:t>new/revised</w:t>
            </w:r>
          </w:p>
        </w:tc>
      </w:tr>
      <w:tr w:rsidR="007F68ED" w14:paraId="167E3103" w14:textId="77777777" w:rsidTr="00D427C8">
        <w:tc>
          <w:tcPr>
            <w:tcW w:w="0" w:type="auto"/>
            <w:shd w:val="clear" w:color="auto" w:fill="auto"/>
          </w:tcPr>
          <w:p w14:paraId="61A47AF8" w14:textId="77777777" w:rsidR="007F68ED" w:rsidRDefault="007F68ED" w:rsidP="00D427C8">
            <w:pPr>
              <w:pStyle w:val="TAL"/>
              <w:rPr>
                <w:sz w:val="16"/>
              </w:rPr>
            </w:pPr>
            <w:r>
              <w:rPr>
                <w:sz w:val="16"/>
              </w:rPr>
              <w:t>S3-224047</w:t>
            </w:r>
          </w:p>
        </w:tc>
        <w:tc>
          <w:tcPr>
            <w:tcW w:w="0" w:type="auto"/>
            <w:shd w:val="clear" w:color="auto" w:fill="auto"/>
          </w:tcPr>
          <w:p w14:paraId="7E0E6D88" w14:textId="77777777" w:rsidR="007F68ED" w:rsidRDefault="007F68ED" w:rsidP="00D427C8">
            <w:pPr>
              <w:pStyle w:val="TAL"/>
              <w:rPr>
                <w:sz w:val="16"/>
              </w:rPr>
            </w:pPr>
            <w:r>
              <w:rPr>
                <w:sz w:val="16"/>
              </w:rPr>
              <w:t>Revised SID on Security aspects for 5WWC Phase 2</w:t>
            </w:r>
          </w:p>
        </w:tc>
        <w:tc>
          <w:tcPr>
            <w:tcW w:w="0" w:type="auto"/>
            <w:shd w:val="clear" w:color="auto" w:fill="auto"/>
          </w:tcPr>
          <w:p w14:paraId="0A8CFAC3" w14:textId="77777777" w:rsidR="007F68ED" w:rsidRDefault="007F68ED" w:rsidP="00D427C8">
            <w:pPr>
              <w:pStyle w:val="TAL"/>
              <w:rPr>
                <w:sz w:val="16"/>
              </w:rPr>
            </w:pPr>
            <w:r>
              <w:rPr>
                <w:sz w:val="16"/>
              </w:rPr>
              <w:t xml:space="preserve">Nokia, Nokia Shanghai Bell, </w:t>
            </w:r>
            <w:proofErr w:type="spellStart"/>
            <w:r>
              <w:rPr>
                <w:sz w:val="16"/>
              </w:rPr>
              <w:t>CableLabs</w:t>
            </w:r>
            <w:proofErr w:type="spellEnd"/>
            <w:r>
              <w:rPr>
                <w:sz w:val="16"/>
              </w:rPr>
              <w:t>,  Lenovo, Apple</w:t>
            </w:r>
          </w:p>
        </w:tc>
        <w:tc>
          <w:tcPr>
            <w:tcW w:w="0" w:type="auto"/>
            <w:shd w:val="clear" w:color="auto" w:fill="auto"/>
          </w:tcPr>
          <w:p w14:paraId="5D7CC429" w14:textId="77777777" w:rsidR="007F68ED" w:rsidRDefault="007F68ED" w:rsidP="00D427C8">
            <w:pPr>
              <w:pStyle w:val="TAL"/>
              <w:rPr>
                <w:sz w:val="16"/>
              </w:rPr>
            </w:pPr>
            <w:r>
              <w:rPr>
                <w:sz w:val="16"/>
              </w:rPr>
              <w:t>SID revised</w:t>
            </w:r>
          </w:p>
        </w:tc>
      </w:tr>
      <w:tr w:rsidR="007F68ED" w14:paraId="177D7281" w14:textId="77777777" w:rsidTr="00D427C8">
        <w:tc>
          <w:tcPr>
            <w:tcW w:w="0" w:type="auto"/>
            <w:shd w:val="clear" w:color="auto" w:fill="auto"/>
          </w:tcPr>
          <w:p w14:paraId="022B0AF3" w14:textId="77777777" w:rsidR="007F68ED" w:rsidRDefault="007F68ED" w:rsidP="00D427C8">
            <w:pPr>
              <w:pStyle w:val="TAL"/>
              <w:rPr>
                <w:sz w:val="16"/>
              </w:rPr>
            </w:pPr>
            <w:r>
              <w:rPr>
                <w:sz w:val="16"/>
              </w:rPr>
              <w:t>S3-223959</w:t>
            </w:r>
          </w:p>
        </w:tc>
        <w:tc>
          <w:tcPr>
            <w:tcW w:w="0" w:type="auto"/>
            <w:shd w:val="clear" w:color="auto" w:fill="auto"/>
          </w:tcPr>
          <w:p w14:paraId="484FAAFF" w14:textId="77777777" w:rsidR="007F68ED" w:rsidRDefault="007F68ED" w:rsidP="00D427C8">
            <w:pPr>
              <w:pStyle w:val="TAL"/>
              <w:rPr>
                <w:sz w:val="16"/>
              </w:rPr>
            </w:pPr>
            <w:r>
              <w:rPr>
                <w:sz w:val="16"/>
              </w:rPr>
              <w:t>DTLS for AKMA WID</w:t>
            </w:r>
          </w:p>
        </w:tc>
        <w:tc>
          <w:tcPr>
            <w:tcW w:w="0" w:type="auto"/>
            <w:shd w:val="clear" w:color="auto" w:fill="auto"/>
          </w:tcPr>
          <w:p w14:paraId="335FE49D" w14:textId="77777777" w:rsidR="007F68ED" w:rsidRDefault="007F68ED" w:rsidP="00D427C8">
            <w:pPr>
              <w:pStyle w:val="TAL"/>
              <w:rPr>
                <w:sz w:val="16"/>
              </w:rPr>
            </w:pPr>
            <w:r>
              <w:rPr>
                <w:sz w:val="16"/>
              </w:rPr>
              <w:t>ZTE Corporation</w:t>
            </w:r>
          </w:p>
        </w:tc>
        <w:tc>
          <w:tcPr>
            <w:tcW w:w="0" w:type="auto"/>
            <w:shd w:val="clear" w:color="auto" w:fill="auto"/>
          </w:tcPr>
          <w:p w14:paraId="00D21BB4" w14:textId="77777777" w:rsidR="007F68ED" w:rsidRDefault="007F68ED" w:rsidP="00D427C8">
            <w:pPr>
              <w:pStyle w:val="TAL"/>
              <w:rPr>
                <w:sz w:val="16"/>
              </w:rPr>
            </w:pPr>
            <w:r>
              <w:rPr>
                <w:sz w:val="16"/>
              </w:rPr>
              <w:t>WID new</w:t>
            </w:r>
          </w:p>
        </w:tc>
      </w:tr>
      <w:tr w:rsidR="007F68ED" w14:paraId="7B92E066" w14:textId="77777777" w:rsidTr="00D427C8">
        <w:tc>
          <w:tcPr>
            <w:tcW w:w="0" w:type="auto"/>
            <w:shd w:val="clear" w:color="auto" w:fill="auto"/>
          </w:tcPr>
          <w:p w14:paraId="429E757D" w14:textId="77777777" w:rsidR="007F68ED" w:rsidRDefault="007F68ED" w:rsidP="00D427C8">
            <w:pPr>
              <w:pStyle w:val="TAL"/>
              <w:rPr>
                <w:sz w:val="16"/>
              </w:rPr>
            </w:pPr>
            <w:r>
              <w:rPr>
                <w:sz w:val="16"/>
              </w:rPr>
              <w:t>S3-224087</w:t>
            </w:r>
          </w:p>
        </w:tc>
        <w:tc>
          <w:tcPr>
            <w:tcW w:w="0" w:type="auto"/>
            <w:shd w:val="clear" w:color="auto" w:fill="auto"/>
          </w:tcPr>
          <w:p w14:paraId="540E0B59" w14:textId="77777777" w:rsidR="007F68ED" w:rsidRDefault="007F68ED" w:rsidP="00D427C8">
            <w:pPr>
              <w:pStyle w:val="TAL"/>
              <w:rPr>
                <w:sz w:val="16"/>
              </w:rPr>
            </w:pPr>
            <w:r>
              <w:rPr>
                <w:sz w:val="16"/>
              </w:rPr>
              <w:t>WID on SBA security</w:t>
            </w:r>
          </w:p>
        </w:tc>
        <w:tc>
          <w:tcPr>
            <w:tcW w:w="0" w:type="auto"/>
            <w:shd w:val="clear" w:color="auto" w:fill="auto"/>
          </w:tcPr>
          <w:p w14:paraId="39D629B4" w14:textId="77777777" w:rsidR="007F68ED" w:rsidRDefault="007F68ED" w:rsidP="00D427C8">
            <w:pPr>
              <w:pStyle w:val="TAL"/>
              <w:rPr>
                <w:sz w:val="16"/>
              </w:rPr>
            </w:pPr>
            <w:r>
              <w:rPr>
                <w:sz w:val="16"/>
              </w:rPr>
              <w:t>Nokia, Nokia Shanghai Bell</w:t>
            </w:r>
          </w:p>
        </w:tc>
        <w:tc>
          <w:tcPr>
            <w:tcW w:w="0" w:type="auto"/>
            <w:shd w:val="clear" w:color="auto" w:fill="auto"/>
          </w:tcPr>
          <w:p w14:paraId="680AA618" w14:textId="77777777" w:rsidR="007F68ED" w:rsidRDefault="007F68ED" w:rsidP="00D427C8">
            <w:pPr>
              <w:pStyle w:val="TAL"/>
              <w:rPr>
                <w:sz w:val="16"/>
              </w:rPr>
            </w:pPr>
            <w:r>
              <w:rPr>
                <w:sz w:val="16"/>
              </w:rPr>
              <w:t>WID new</w:t>
            </w:r>
          </w:p>
        </w:tc>
      </w:tr>
      <w:tr w:rsidR="007F68ED" w14:paraId="6EE4A0D4" w14:textId="77777777" w:rsidTr="00D427C8">
        <w:tc>
          <w:tcPr>
            <w:tcW w:w="0" w:type="auto"/>
            <w:shd w:val="clear" w:color="auto" w:fill="auto"/>
          </w:tcPr>
          <w:p w14:paraId="4CB7A8A8" w14:textId="77777777" w:rsidR="007F68ED" w:rsidRDefault="007F68ED" w:rsidP="00D427C8">
            <w:pPr>
              <w:pStyle w:val="TAL"/>
              <w:rPr>
                <w:sz w:val="16"/>
              </w:rPr>
            </w:pPr>
            <w:r>
              <w:rPr>
                <w:sz w:val="16"/>
              </w:rPr>
              <w:t>S3-224132</w:t>
            </w:r>
          </w:p>
        </w:tc>
        <w:tc>
          <w:tcPr>
            <w:tcW w:w="0" w:type="auto"/>
            <w:shd w:val="clear" w:color="auto" w:fill="auto"/>
          </w:tcPr>
          <w:p w14:paraId="3CCE1BC2" w14:textId="77777777" w:rsidR="007F68ED" w:rsidRDefault="007F68ED" w:rsidP="00D427C8">
            <w:pPr>
              <w:pStyle w:val="TAL"/>
              <w:rPr>
                <w:sz w:val="16"/>
              </w:rPr>
            </w:pPr>
            <w:r>
              <w:rPr>
                <w:sz w:val="16"/>
              </w:rPr>
              <w:t>New WID on IETF OSCORE protocol profiles for GBA and AKMA</w:t>
            </w:r>
          </w:p>
        </w:tc>
        <w:tc>
          <w:tcPr>
            <w:tcW w:w="0" w:type="auto"/>
            <w:shd w:val="clear" w:color="auto" w:fill="auto"/>
          </w:tcPr>
          <w:p w14:paraId="4A0BBC70" w14:textId="77777777" w:rsidR="007F68ED" w:rsidRDefault="007F68ED" w:rsidP="00D427C8">
            <w:pPr>
              <w:pStyle w:val="TAL"/>
              <w:rPr>
                <w:sz w:val="16"/>
              </w:rPr>
            </w:pPr>
            <w:r>
              <w:rPr>
                <w:sz w:val="16"/>
              </w:rPr>
              <w:t>Ericsson</w:t>
            </w:r>
          </w:p>
        </w:tc>
        <w:tc>
          <w:tcPr>
            <w:tcW w:w="0" w:type="auto"/>
            <w:shd w:val="clear" w:color="auto" w:fill="auto"/>
          </w:tcPr>
          <w:p w14:paraId="3F490228" w14:textId="77777777" w:rsidR="007F68ED" w:rsidRDefault="007F68ED" w:rsidP="00D427C8">
            <w:pPr>
              <w:pStyle w:val="TAL"/>
              <w:rPr>
                <w:sz w:val="16"/>
              </w:rPr>
            </w:pPr>
            <w:r>
              <w:rPr>
                <w:sz w:val="16"/>
              </w:rPr>
              <w:t>WID new</w:t>
            </w:r>
          </w:p>
        </w:tc>
      </w:tr>
      <w:tr w:rsidR="007F68ED" w14:paraId="166BFC1A" w14:textId="77777777" w:rsidTr="00D427C8">
        <w:tc>
          <w:tcPr>
            <w:tcW w:w="0" w:type="auto"/>
            <w:shd w:val="clear" w:color="auto" w:fill="auto"/>
          </w:tcPr>
          <w:p w14:paraId="53FADF39" w14:textId="77777777" w:rsidR="007F68ED" w:rsidRDefault="007F68ED" w:rsidP="00D427C8">
            <w:pPr>
              <w:pStyle w:val="TAL"/>
              <w:rPr>
                <w:sz w:val="16"/>
              </w:rPr>
            </w:pPr>
            <w:r>
              <w:rPr>
                <w:sz w:val="16"/>
              </w:rPr>
              <w:t>S3-224173</w:t>
            </w:r>
          </w:p>
        </w:tc>
        <w:tc>
          <w:tcPr>
            <w:tcW w:w="0" w:type="auto"/>
            <w:shd w:val="clear" w:color="auto" w:fill="auto"/>
          </w:tcPr>
          <w:p w14:paraId="5A52716F" w14:textId="77777777" w:rsidR="007F68ED" w:rsidRDefault="007F68ED" w:rsidP="00D427C8">
            <w:pPr>
              <w:pStyle w:val="TAL"/>
              <w:rPr>
                <w:sz w:val="16"/>
              </w:rPr>
            </w:pPr>
            <w:r>
              <w:rPr>
                <w:sz w:val="16"/>
              </w:rPr>
              <w:t>New WID on HONTRA</w:t>
            </w:r>
          </w:p>
        </w:tc>
        <w:tc>
          <w:tcPr>
            <w:tcW w:w="0" w:type="auto"/>
            <w:shd w:val="clear" w:color="auto" w:fill="auto"/>
          </w:tcPr>
          <w:p w14:paraId="27D6A676" w14:textId="77777777" w:rsidR="007F68ED" w:rsidRDefault="007F68ED" w:rsidP="00D427C8">
            <w:pPr>
              <w:pStyle w:val="TAL"/>
              <w:rPr>
                <w:sz w:val="16"/>
              </w:rPr>
            </w:pPr>
            <w:r>
              <w:rPr>
                <w:sz w:val="16"/>
              </w:rPr>
              <w:t xml:space="preserve">Huawei, </w:t>
            </w:r>
            <w:proofErr w:type="spellStart"/>
            <w:r>
              <w:rPr>
                <w:sz w:val="16"/>
              </w:rPr>
              <w:t>HiSilicon</w:t>
            </w:r>
            <w:proofErr w:type="spellEnd"/>
          </w:p>
        </w:tc>
        <w:tc>
          <w:tcPr>
            <w:tcW w:w="0" w:type="auto"/>
            <w:shd w:val="clear" w:color="auto" w:fill="auto"/>
          </w:tcPr>
          <w:p w14:paraId="70BCCF5C" w14:textId="77777777" w:rsidR="007F68ED" w:rsidRDefault="007F68ED" w:rsidP="00D427C8">
            <w:pPr>
              <w:pStyle w:val="TAL"/>
              <w:rPr>
                <w:sz w:val="16"/>
              </w:rPr>
            </w:pPr>
            <w:r>
              <w:rPr>
                <w:sz w:val="16"/>
              </w:rPr>
              <w:t>WID new</w:t>
            </w:r>
          </w:p>
        </w:tc>
      </w:tr>
    </w:tbl>
    <w:p w14:paraId="47B338B4" w14:textId="77777777" w:rsidR="007F68ED" w:rsidRDefault="007F68ED" w:rsidP="007F68ED"/>
    <w:p w14:paraId="41932144" w14:textId="77777777" w:rsidR="007F68ED" w:rsidRDefault="007F68ED" w:rsidP="007F68ED">
      <w:pPr>
        <w:pStyle w:val="Heading2"/>
      </w:pPr>
      <w:r>
        <w:br w:type="page"/>
      </w:r>
      <w:bookmarkStart w:id="49" w:name="_Toc128488153"/>
      <w:r>
        <w:lastRenderedPageBreak/>
        <w:t>Annex E: List of draft Technical Specifications and Reports</w:t>
      </w:r>
      <w:bookmarkEnd w:id="49"/>
    </w:p>
    <w:p w14:paraId="446FF94E" w14:textId="77777777" w:rsidR="007F68ED" w:rsidRDefault="007F68ED" w:rsidP="007F68E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37"/>
        <w:gridCol w:w="587"/>
        <w:gridCol w:w="1586"/>
      </w:tblGrid>
      <w:tr w:rsidR="007F68ED" w14:paraId="2E315C8A" w14:textId="77777777" w:rsidTr="00D427C8">
        <w:tc>
          <w:tcPr>
            <w:tcW w:w="0" w:type="auto"/>
            <w:shd w:val="clear" w:color="auto" w:fill="auto"/>
          </w:tcPr>
          <w:p w14:paraId="16BC09BE" w14:textId="77777777" w:rsidR="007F68ED" w:rsidRDefault="007F68ED" w:rsidP="00D427C8">
            <w:pPr>
              <w:pStyle w:val="TAH"/>
            </w:pPr>
            <w:r>
              <w:t>Document</w:t>
            </w:r>
          </w:p>
        </w:tc>
        <w:tc>
          <w:tcPr>
            <w:tcW w:w="0" w:type="auto"/>
            <w:shd w:val="clear" w:color="auto" w:fill="auto"/>
          </w:tcPr>
          <w:p w14:paraId="46CE80C9" w14:textId="77777777" w:rsidR="007F68ED" w:rsidRDefault="007F68ED" w:rsidP="00D427C8">
            <w:pPr>
              <w:pStyle w:val="TAH"/>
            </w:pPr>
            <w:r>
              <w:t>Spec</w:t>
            </w:r>
          </w:p>
        </w:tc>
        <w:tc>
          <w:tcPr>
            <w:tcW w:w="0" w:type="auto"/>
            <w:shd w:val="clear" w:color="auto" w:fill="auto"/>
          </w:tcPr>
          <w:p w14:paraId="7B2F72C9" w14:textId="77777777" w:rsidR="007F68ED" w:rsidRDefault="007F68ED" w:rsidP="00D427C8">
            <w:pPr>
              <w:pStyle w:val="TAH"/>
            </w:pPr>
            <w:proofErr w:type="spellStart"/>
            <w:r>
              <w:t>vers</w:t>
            </w:r>
            <w:proofErr w:type="spellEnd"/>
          </w:p>
        </w:tc>
        <w:tc>
          <w:tcPr>
            <w:tcW w:w="0" w:type="auto"/>
            <w:shd w:val="clear" w:color="auto" w:fill="auto"/>
          </w:tcPr>
          <w:p w14:paraId="66538C11" w14:textId="77777777" w:rsidR="007F68ED" w:rsidRDefault="007F68ED" w:rsidP="00D427C8">
            <w:pPr>
              <w:pStyle w:val="TAH"/>
            </w:pPr>
            <w:r>
              <w:t>Doc title</w:t>
            </w:r>
          </w:p>
        </w:tc>
      </w:tr>
      <w:tr w:rsidR="007F68ED" w14:paraId="4D918796" w14:textId="77777777" w:rsidTr="00D427C8">
        <w:tc>
          <w:tcPr>
            <w:tcW w:w="0" w:type="auto"/>
            <w:shd w:val="clear" w:color="auto" w:fill="auto"/>
          </w:tcPr>
          <w:p w14:paraId="36B7F758" w14:textId="77777777" w:rsidR="007F68ED" w:rsidRDefault="007F68ED" w:rsidP="00D427C8">
            <w:pPr>
              <w:pStyle w:val="TAR"/>
              <w:rPr>
                <w:sz w:val="16"/>
              </w:rPr>
            </w:pPr>
            <w:r>
              <w:rPr>
                <w:sz w:val="16"/>
              </w:rPr>
              <w:t>S3-223971</w:t>
            </w:r>
          </w:p>
        </w:tc>
        <w:tc>
          <w:tcPr>
            <w:tcW w:w="0" w:type="auto"/>
            <w:shd w:val="clear" w:color="auto" w:fill="auto"/>
          </w:tcPr>
          <w:p w14:paraId="4A98C34F" w14:textId="77777777" w:rsidR="007F68ED" w:rsidRDefault="007F68ED" w:rsidP="00D427C8">
            <w:pPr>
              <w:pStyle w:val="TAL"/>
              <w:rPr>
                <w:sz w:val="16"/>
              </w:rPr>
            </w:pPr>
            <w:r>
              <w:rPr>
                <w:sz w:val="16"/>
              </w:rPr>
              <w:t>33.740</w:t>
            </w:r>
          </w:p>
        </w:tc>
        <w:tc>
          <w:tcPr>
            <w:tcW w:w="0" w:type="auto"/>
            <w:shd w:val="clear" w:color="auto" w:fill="auto"/>
          </w:tcPr>
          <w:p w14:paraId="61898D75" w14:textId="77777777" w:rsidR="007F68ED" w:rsidRDefault="007F68ED" w:rsidP="00D427C8">
            <w:pPr>
              <w:pStyle w:val="TAL"/>
              <w:rPr>
                <w:sz w:val="16"/>
              </w:rPr>
            </w:pPr>
            <w:r>
              <w:rPr>
                <w:sz w:val="16"/>
              </w:rPr>
              <w:t>0.4.0</w:t>
            </w:r>
          </w:p>
        </w:tc>
        <w:tc>
          <w:tcPr>
            <w:tcW w:w="0" w:type="auto"/>
            <w:shd w:val="clear" w:color="auto" w:fill="auto"/>
          </w:tcPr>
          <w:p w14:paraId="7504A096" w14:textId="77777777" w:rsidR="007F68ED" w:rsidRDefault="007F68ED" w:rsidP="00D427C8">
            <w:pPr>
              <w:pStyle w:val="TAL"/>
              <w:rPr>
                <w:sz w:val="16"/>
              </w:rPr>
            </w:pPr>
            <w:r>
              <w:rPr>
                <w:sz w:val="16"/>
              </w:rPr>
              <w:t>Draft TR 33.740</w:t>
            </w:r>
          </w:p>
        </w:tc>
      </w:tr>
      <w:tr w:rsidR="007F68ED" w14:paraId="53E23EA7" w14:textId="77777777" w:rsidTr="00D427C8">
        <w:tc>
          <w:tcPr>
            <w:tcW w:w="0" w:type="auto"/>
            <w:shd w:val="clear" w:color="auto" w:fill="auto"/>
          </w:tcPr>
          <w:p w14:paraId="630B7150" w14:textId="77777777" w:rsidR="007F68ED" w:rsidRDefault="007F68ED" w:rsidP="00D427C8">
            <w:pPr>
              <w:pStyle w:val="TAR"/>
              <w:rPr>
                <w:sz w:val="16"/>
              </w:rPr>
            </w:pPr>
            <w:r>
              <w:rPr>
                <w:sz w:val="16"/>
              </w:rPr>
              <w:t>S3-223978</w:t>
            </w:r>
          </w:p>
        </w:tc>
        <w:tc>
          <w:tcPr>
            <w:tcW w:w="0" w:type="auto"/>
            <w:shd w:val="clear" w:color="auto" w:fill="auto"/>
          </w:tcPr>
          <w:p w14:paraId="4906F283" w14:textId="77777777" w:rsidR="007F68ED" w:rsidRDefault="007F68ED" w:rsidP="00D427C8">
            <w:pPr>
              <w:pStyle w:val="TAL"/>
              <w:rPr>
                <w:sz w:val="16"/>
              </w:rPr>
            </w:pPr>
            <w:r>
              <w:rPr>
                <w:sz w:val="16"/>
              </w:rPr>
              <w:t>33.898</w:t>
            </w:r>
          </w:p>
        </w:tc>
        <w:tc>
          <w:tcPr>
            <w:tcW w:w="0" w:type="auto"/>
            <w:shd w:val="clear" w:color="auto" w:fill="auto"/>
          </w:tcPr>
          <w:p w14:paraId="2A926D5F" w14:textId="77777777" w:rsidR="007F68ED" w:rsidRDefault="007F68ED" w:rsidP="00D427C8">
            <w:pPr>
              <w:pStyle w:val="TAL"/>
              <w:rPr>
                <w:sz w:val="16"/>
              </w:rPr>
            </w:pPr>
            <w:r>
              <w:rPr>
                <w:sz w:val="16"/>
              </w:rPr>
              <w:t>0.3.0</w:t>
            </w:r>
          </w:p>
        </w:tc>
        <w:tc>
          <w:tcPr>
            <w:tcW w:w="0" w:type="auto"/>
            <w:shd w:val="clear" w:color="auto" w:fill="auto"/>
          </w:tcPr>
          <w:p w14:paraId="4E7AB0EC" w14:textId="77777777" w:rsidR="007F68ED" w:rsidRDefault="007F68ED" w:rsidP="00D427C8">
            <w:pPr>
              <w:pStyle w:val="TAL"/>
              <w:rPr>
                <w:sz w:val="16"/>
              </w:rPr>
            </w:pPr>
            <w:r>
              <w:rPr>
                <w:sz w:val="16"/>
              </w:rPr>
              <w:t>Draft TR 33.898</w:t>
            </w:r>
          </w:p>
        </w:tc>
      </w:tr>
      <w:tr w:rsidR="007F68ED" w14:paraId="6EBD0B47" w14:textId="77777777" w:rsidTr="00D427C8">
        <w:tc>
          <w:tcPr>
            <w:tcW w:w="0" w:type="auto"/>
            <w:shd w:val="clear" w:color="auto" w:fill="auto"/>
          </w:tcPr>
          <w:p w14:paraId="298A5C3E" w14:textId="77777777" w:rsidR="007F68ED" w:rsidRDefault="007F68ED" w:rsidP="00D427C8">
            <w:pPr>
              <w:pStyle w:val="TAR"/>
              <w:rPr>
                <w:sz w:val="16"/>
              </w:rPr>
            </w:pPr>
            <w:r>
              <w:rPr>
                <w:sz w:val="16"/>
              </w:rPr>
              <w:t>S3-223983</w:t>
            </w:r>
          </w:p>
        </w:tc>
        <w:tc>
          <w:tcPr>
            <w:tcW w:w="0" w:type="auto"/>
            <w:shd w:val="clear" w:color="auto" w:fill="auto"/>
          </w:tcPr>
          <w:p w14:paraId="3C018C9E" w14:textId="77777777" w:rsidR="007F68ED" w:rsidRDefault="007F68ED" w:rsidP="00D427C8">
            <w:pPr>
              <w:pStyle w:val="TAL"/>
              <w:rPr>
                <w:sz w:val="16"/>
              </w:rPr>
            </w:pPr>
            <w:r>
              <w:rPr>
                <w:sz w:val="16"/>
              </w:rPr>
              <w:t>33.875</w:t>
            </w:r>
          </w:p>
        </w:tc>
        <w:tc>
          <w:tcPr>
            <w:tcW w:w="0" w:type="auto"/>
            <w:shd w:val="clear" w:color="auto" w:fill="auto"/>
          </w:tcPr>
          <w:p w14:paraId="227C57ED" w14:textId="77777777" w:rsidR="007F68ED" w:rsidRDefault="007F68ED" w:rsidP="00D427C8">
            <w:pPr>
              <w:pStyle w:val="TAL"/>
              <w:rPr>
                <w:sz w:val="16"/>
              </w:rPr>
            </w:pPr>
            <w:r>
              <w:rPr>
                <w:sz w:val="16"/>
              </w:rPr>
              <w:t>1.5.0</w:t>
            </w:r>
          </w:p>
        </w:tc>
        <w:tc>
          <w:tcPr>
            <w:tcW w:w="0" w:type="auto"/>
            <w:shd w:val="clear" w:color="auto" w:fill="auto"/>
          </w:tcPr>
          <w:p w14:paraId="1745E05D" w14:textId="77777777" w:rsidR="007F68ED" w:rsidRDefault="007F68ED" w:rsidP="00D427C8">
            <w:pPr>
              <w:pStyle w:val="TAL"/>
              <w:rPr>
                <w:sz w:val="16"/>
              </w:rPr>
            </w:pPr>
            <w:r>
              <w:rPr>
                <w:sz w:val="16"/>
              </w:rPr>
              <w:t>Draft TR 33.875</w:t>
            </w:r>
          </w:p>
        </w:tc>
      </w:tr>
      <w:tr w:rsidR="007F68ED" w14:paraId="3151753A" w14:textId="77777777" w:rsidTr="00D427C8">
        <w:tc>
          <w:tcPr>
            <w:tcW w:w="0" w:type="auto"/>
            <w:shd w:val="clear" w:color="auto" w:fill="auto"/>
          </w:tcPr>
          <w:p w14:paraId="6566852C" w14:textId="77777777" w:rsidR="007F68ED" w:rsidRDefault="007F68ED" w:rsidP="00D427C8">
            <w:pPr>
              <w:pStyle w:val="TAR"/>
              <w:rPr>
                <w:sz w:val="16"/>
              </w:rPr>
            </w:pPr>
            <w:r>
              <w:rPr>
                <w:sz w:val="16"/>
              </w:rPr>
              <w:t>S3-224016</w:t>
            </w:r>
          </w:p>
        </w:tc>
        <w:tc>
          <w:tcPr>
            <w:tcW w:w="0" w:type="auto"/>
            <w:shd w:val="clear" w:color="auto" w:fill="auto"/>
          </w:tcPr>
          <w:p w14:paraId="290FD5DB" w14:textId="77777777" w:rsidR="007F68ED" w:rsidRDefault="007F68ED" w:rsidP="00D427C8">
            <w:pPr>
              <w:pStyle w:val="TAL"/>
              <w:rPr>
                <w:sz w:val="16"/>
              </w:rPr>
            </w:pPr>
            <w:r>
              <w:rPr>
                <w:sz w:val="16"/>
              </w:rPr>
              <w:t>33.741</w:t>
            </w:r>
          </w:p>
        </w:tc>
        <w:tc>
          <w:tcPr>
            <w:tcW w:w="0" w:type="auto"/>
            <w:shd w:val="clear" w:color="auto" w:fill="auto"/>
          </w:tcPr>
          <w:p w14:paraId="5F8C0979" w14:textId="77777777" w:rsidR="007F68ED" w:rsidRDefault="007F68ED" w:rsidP="00D427C8">
            <w:pPr>
              <w:pStyle w:val="TAL"/>
              <w:rPr>
                <w:sz w:val="16"/>
              </w:rPr>
            </w:pPr>
            <w:r>
              <w:rPr>
                <w:sz w:val="16"/>
              </w:rPr>
              <w:t>0.4.0</w:t>
            </w:r>
          </w:p>
        </w:tc>
        <w:tc>
          <w:tcPr>
            <w:tcW w:w="0" w:type="auto"/>
            <w:shd w:val="clear" w:color="auto" w:fill="auto"/>
          </w:tcPr>
          <w:p w14:paraId="1A545BC6" w14:textId="77777777" w:rsidR="007F68ED" w:rsidRDefault="007F68ED" w:rsidP="00D427C8">
            <w:pPr>
              <w:pStyle w:val="TAL"/>
              <w:rPr>
                <w:sz w:val="16"/>
              </w:rPr>
            </w:pPr>
            <w:r>
              <w:rPr>
                <w:sz w:val="16"/>
              </w:rPr>
              <w:t>draft TR 33.741</w:t>
            </w:r>
          </w:p>
        </w:tc>
      </w:tr>
      <w:tr w:rsidR="007F68ED" w14:paraId="01DD53ED" w14:textId="77777777" w:rsidTr="00D427C8">
        <w:tc>
          <w:tcPr>
            <w:tcW w:w="0" w:type="auto"/>
            <w:shd w:val="clear" w:color="auto" w:fill="auto"/>
          </w:tcPr>
          <w:p w14:paraId="1D0AF1B0" w14:textId="77777777" w:rsidR="007F68ED" w:rsidRDefault="007F68ED" w:rsidP="00D427C8">
            <w:pPr>
              <w:pStyle w:val="TAR"/>
              <w:rPr>
                <w:sz w:val="16"/>
              </w:rPr>
            </w:pPr>
            <w:r>
              <w:rPr>
                <w:sz w:val="16"/>
              </w:rPr>
              <w:t>S3-224024</w:t>
            </w:r>
          </w:p>
        </w:tc>
        <w:tc>
          <w:tcPr>
            <w:tcW w:w="0" w:type="auto"/>
            <w:shd w:val="clear" w:color="auto" w:fill="auto"/>
          </w:tcPr>
          <w:p w14:paraId="47E6A895" w14:textId="77777777" w:rsidR="007F68ED" w:rsidRDefault="007F68ED" w:rsidP="00D427C8">
            <w:pPr>
              <w:pStyle w:val="TAL"/>
              <w:rPr>
                <w:sz w:val="16"/>
              </w:rPr>
            </w:pPr>
            <w:r>
              <w:rPr>
                <w:sz w:val="16"/>
              </w:rPr>
              <w:t>33.739</w:t>
            </w:r>
          </w:p>
        </w:tc>
        <w:tc>
          <w:tcPr>
            <w:tcW w:w="0" w:type="auto"/>
            <w:shd w:val="clear" w:color="auto" w:fill="auto"/>
          </w:tcPr>
          <w:p w14:paraId="76DE2615" w14:textId="77777777" w:rsidR="007F68ED" w:rsidRDefault="007F68ED" w:rsidP="00D427C8">
            <w:pPr>
              <w:pStyle w:val="TAL"/>
              <w:rPr>
                <w:sz w:val="16"/>
              </w:rPr>
            </w:pPr>
            <w:r>
              <w:rPr>
                <w:sz w:val="16"/>
              </w:rPr>
              <w:t>0.4.0</w:t>
            </w:r>
          </w:p>
        </w:tc>
        <w:tc>
          <w:tcPr>
            <w:tcW w:w="0" w:type="auto"/>
            <w:shd w:val="clear" w:color="auto" w:fill="auto"/>
          </w:tcPr>
          <w:p w14:paraId="4367D82F" w14:textId="77777777" w:rsidR="007F68ED" w:rsidRDefault="007F68ED" w:rsidP="00D427C8">
            <w:pPr>
              <w:pStyle w:val="TAL"/>
              <w:rPr>
                <w:sz w:val="16"/>
              </w:rPr>
            </w:pPr>
            <w:r>
              <w:rPr>
                <w:sz w:val="16"/>
              </w:rPr>
              <w:t>Draft TR 33.739</w:t>
            </w:r>
          </w:p>
        </w:tc>
      </w:tr>
      <w:tr w:rsidR="007F68ED" w14:paraId="0717512C" w14:textId="77777777" w:rsidTr="00D427C8">
        <w:tc>
          <w:tcPr>
            <w:tcW w:w="0" w:type="auto"/>
            <w:shd w:val="clear" w:color="auto" w:fill="auto"/>
          </w:tcPr>
          <w:p w14:paraId="22E95E33" w14:textId="77777777" w:rsidR="007F68ED" w:rsidRDefault="007F68ED" w:rsidP="00D427C8">
            <w:pPr>
              <w:pStyle w:val="TAR"/>
              <w:rPr>
                <w:sz w:val="16"/>
              </w:rPr>
            </w:pPr>
            <w:r>
              <w:rPr>
                <w:sz w:val="16"/>
              </w:rPr>
              <w:t>S3-224036</w:t>
            </w:r>
          </w:p>
        </w:tc>
        <w:tc>
          <w:tcPr>
            <w:tcW w:w="0" w:type="auto"/>
            <w:shd w:val="clear" w:color="auto" w:fill="auto"/>
          </w:tcPr>
          <w:p w14:paraId="6DCF9FB8" w14:textId="77777777" w:rsidR="007F68ED" w:rsidRDefault="007F68ED" w:rsidP="00D427C8">
            <w:pPr>
              <w:pStyle w:val="TAL"/>
              <w:rPr>
                <w:sz w:val="16"/>
              </w:rPr>
            </w:pPr>
            <w:r>
              <w:rPr>
                <w:sz w:val="16"/>
              </w:rPr>
              <w:t>33.858</w:t>
            </w:r>
          </w:p>
        </w:tc>
        <w:tc>
          <w:tcPr>
            <w:tcW w:w="0" w:type="auto"/>
            <w:shd w:val="clear" w:color="auto" w:fill="auto"/>
          </w:tcPr>
          <w:p w14:paraId="512F5AD7" w14:textId="77777777" w:rsidR="007F68ED" w:rsidRDefault="007F68ED" w:rsidP="00D427C8">
            <w:pPr>
              <w:pStyle w:val="TAL"/>
              <w:rPr>
                <w:sz w:val="16"/>
              </w:rPr>
            </w:pPr>
            <w:r>
              <w:rPr>
                <w:sz w:val="16"/>
              </w:rPr>
              <w:t>0.3.0</w:t>
            </w:r>
          </w:p>
        </w:tc>
        <w:tc>
          <w:tcPr>
            <w:tcW w:w="0" w:type="auto"/>
            <w:shd w:val="clear" w:color="auto" w:fill="auto"/>
          </w:tcPr>
          <w:p w14:paraId="20BCD3D5" w14:textId="77777777" w:rsidR="007F68ED" w:rsidRDefault="007F68ED" w:rsidP="00D427C8">
            <w:pPr>
              <w:pStyle w:val="TAL"/>
              <w:rPr>
                <w:sz w:val="16"/>
              </w:rPr>
            </w:pPr>
            <w:r>
              <w:rPr>
                <w:sz w:val="16"/>
              </w:rPr>
              <w:t>Draft TR 33.858</w:t>
            </w:r>
          </w:p>
        </w:tc>
      </w:tr>
      <w:tr w:rsidR="007F68ED" w14:paraId="4F5FEBC6" w14:textId="77777777" w:rsidTr="00D427C8">
        <w:tc>
          <w:tcPr>
            <w:tcW w:w="0" w:type="auto"/>
            <w:shd w:val="clear" w:color="auto" w:fill="auto"/>
          </w:tcPr>
          <w:p w14:paraId="2491C0B4" w14:textId="77777777" w:rsidR="007F68ED" w:rsidRDefault="007F68ED" w:rsidP="00D427C8">
            <w:pPr>
              <w:pStyle w:val="TAR"/>
              <w:rPr>
                <w:sz w:val="16"/>
              </w:rPr>
            </w:pPr>
            <w:r>
              <w:rPr>
                <w:sz w:val="16"/>
              </w:rPr>
              <w:t>S3-224056</w:t>
            </w:r>
          </w:p>
        </w:tc>
        <w:tc>
          <w:tcPr>
            <w:tcW w:w="0" w:type="auto"/>
            <w:shd w:val="clear" w:color="auto" w:fill="auto"/>
          </w:tcPr>
          <w:p w14:paraId="069A8A51" w14:textId="77777777" w:rsidR="007F68ED" w:rsidRDefault="007F68ED" w:rsidP="00D427C8">
            <w:pPr>
              <w:pStyle w:val="TAL"/>
              <w:rPr>
                <w:sz w:val="16"/>
              </w:rPr>
            </w:pPr>
            <w:r>
              <w:rPr>
                <w:sz w:val="16"/>
              </w:rPr>
              <w:t>33.887</w:t>
            </w:r>
          </w:p>
        </w:tc>
        <w:tc>
          <w:tcPr>
            <w:tcW w:w="0" w:type="auto"/>
            <w:shd w:val="clear" w:color="auto" w:fill="auto"/>
          </w:tcPr>
          <w:p w14:paraId="71B8FF7E" w14:textId="77777777" w:rsidR="007F68ED" w:rsidRDefault="007F68ED" w:rsidP="00D427C8">
            <w:pPr>
              <w:pStyle w:val="TAL"/>
              <w:rPr>
                <w:sz w:val="16"/>
              </w:rPr>
            </w:pPr>
            <w:r>
              <w:rPr>
                <w:sz w:val="16"/>
              </w:rPr>
              <w:t>0.4.0</w:t>
            </w:r>
          </w:p>
        </w:tc>
        <w:tc>
          <w:tcPr>
            <w:tcW w:w="0" w:type="auto"/>
            <w:shd w:val="clear" w:color="auto" w:fill="auto"/>
          </w:tcPr>
          <w:p w14:paraId="612E7C35" w14:textId="77777777" w:rsidR="007F68ED" w:rsidRDefault="007F68ED" w:rsidP="00D427C8">
            <w:pPr>
              <w:pStyle w:val="TAL"/>
              <w:rPr>
                <w:sz w:val="16"/>
              </w:rPr>
            </w:pPr>
            <w:r>
              <w:rPr>
                <w:sz w:val="16"/>
              </w:rPr>
              <w:t>Draft TR 33.887</w:t>
            </w:r>
          </w:p>
        </w:tc>
      </w:tr>
      <w:tr w:rsidR="007F68ED" w14:paraId="139BD867" w14:textId="77777777" w:rsidTr="00D427C8">
        <w:tc>
          <w:tcPr>
            <w:tcW w:w="0" w:type="auto"/>
            <w:shd w:val="clear" w:color="auto" w:fill="auto"/>
          </w:tcPr>
          <w:p w14:paraId="2DE4E1B3" w14:textId="77777777" w:rsidR="007F68ED" w:rsidRDefault="007F68ED" w:rsidP="00D427C8">
            <w:pPr>
              <w:pStyle w:val="TAR"/>
              <w:rPr>
                <w:sz w:val="16"/>
              </w:rPr>
            </w:pPr>
            <w:r>
              <w:rPr>
                <w:sz w:val="16"/>
              </w:rPr>
              <w:t>S3-224061</w:t>
            </w:r>
          </w:p>
        </w:tc>
        <w:tc>
          <w:tcPr>
            <w:tcW w:w="0" w:type="auto"/>
            <w:shd w:val="clear" w:color="auto" w:fill="auto"/>
          </w:tcPr>
          <w:p w14:paraId="40B3508A" w14:textId="77777777" w:rsidR="007F68ED" w:rsidRDefault="007F68ED" w:rsidP="00D427C8">
            <w:pPr>
              <w:pStyle w:val="TAL"/>
              <w:rPr>
                <w:sz w:val="16"/>
              </w:rPr>
            </w:pPr>
            <w:r>
              <w:rPr>
                <w:sz w:val="16"/>
              </w:rPr>
              <w:t>33.882</w:t>
            </w:r>
          </w:p>
        </w:tc>
        <w:tc>
          <w:tcPr>
            <w:tcW w:w="0" w:type="auto"/>
            <w:shd w:val="clear" w:color="auto" w:fill="auto"/>
          </w:tcPr>
          <w:p w14:paraId="3A25A708" w14:textId="77777777" w:rsidR="007F68ED" w:rsidRDefault="007F68ED" w:rsidP="00D427C8">
            <w:pPr>
              <w:pStyle w:val="TAL"/>
              <w:rPr>
                <w:sz w:val="16"/>
              </w:rPr>
            </w:pPr>
            <w:r>
              <w:rPr>
                <w:sz w:val="16"/>
              </w:rPr>
              <w:t>0.4.0</w:t>
            </w:r>
          </w:p>
        </w:tc>
        <w:tc>
          <w:tcPr>
            <w:tcW w:w="0" w:type="auto"/>
            <w:shd w:val="clear" w:color="auto" w:fill="auto"/>
          </w:tcPr>
          <w:p w14:paraId="5185C322" w14:textId="77777777" w:rsidR="007F68ED" w:rsidRDefault="007F68ED" w:rsidP="00D427C8">
            <w:pPr>
              <w:pStyle w:val="TAL"/>
              <w:rPr>
                <w:sz w:val="16"/>
              </w:rPr>
            </w:pPr>
            <w:r>
              <w:rPr>
                <w:sz w:val="16"/>
              </w:rPr>
              <w:t>Draft TR 33.882</w:t>
            </w:r>
          </w:p>
        </w:tc>
      </w:tr>
      <w:tr w:rsidR="007F68ED" w14:paraId="05BA4161" w14:textId="77777777" w:rsidTr="00D427C8">
        <w:tc>
          <w:tcPr>
            <w:tcW w:w="0" w:type="auto"/>
            <w:shd w:val="clear" w:color="auto" w:fill="auto"/>
          </w:tcPr>
          <w:p w14:paraId="5CC9B438" w14:textId="77777777" w:rsidR="007F68ED" w:rsidRDefault="007F68ED" w:rsidP="00D427C8">
            <w:pPr>
              <w:pStyle w:val="TAR"/>
              <w:rPr>
                <w:sz w:val="16"/>
              </w:rPr>
            </w:pPr>
            <w:r>
              <w:rPr>
                <w:sz w:val="16"/>
              </w:rPr>
              <w:t>S3-224096</w:t>
            </w:r>
          </w:p>
        </w:tc>
        <w:tc>
          <w:tcPr>
            <w:tcW w:w="0" w:type="auto"/>
            <w:shd w:val="clear" w:color="auto" w:fill="auto"/>
          </w:tcPr>
          <w:p w14:paraId="4113A927" w14:textId="77777777" w:rsidR="007F68ED" w:rsidRDefault="007F68ED" w:rsidP="00D427C8">
            <w:pPr>
              <w:pStyle w:val="TAL"/>
              <w:rPr>
                <w:sz w:val="16"/>
              </w:rPr>
            </w:pPr>
            <w:r>
              <w:rPr>
                <w:sz w:val="16"/>
              </w:rPr>
              <w:t>33.936</w:t>
            </w:r>
          </w:p>
        </w:tc>
        <w:tc>
          <w:tcPr>
            <w:tcW w:w="0" w:type="auto"/>
            <w:shd w:val="clear" w:color="auto" w:fill="auto"/>
          </w:tcPr>
          <w:p w14:paraId="2A4D0AB8" w14:textId="77777777" w:rsidR="007F68ED" w:rsidRDefault="007F68ED" w:rsidP="00D427C8">
            <w:pPr>
              <w:pStyle w:val="TAL"/>
              <w:rPr>
                <w:sz w:val="16"/>
              </w:rPr>
            </w:pPr>
            <w:r>
              <w:rPr>
                <w:sz w:val="16"/>
              </w:rPr>
              <w:t>0.4.0</w:t>
            </w:r>
          </w:p>
        </w:tc>
        <w:tc>
          <w:tcPr>
            <w:tcW w:w="0" w:type="auto"/>
            <w:shd w:val="clear" w:color="auto" w:fill="auto"/>
          </w:tcPr>
          <w:p w14:paraId="68A10E9B" w14:textId="77777777" w:rsidR="007F68ED" w:rsidRDefault="007F68ED" w:rsidP="00D427C8">
            <w:pPr>
              <w:pStyle w:val="TAL"/>
              <w:rPr>
                <w:sz w:val="16"/>
              </w:rPr>
            </w:pPr>
            <w:r>
              <w:rPr>
                <w:sz w:val="16"/>
              </w:rPr>
              <w:t>Draft TR 33.936</w:t>
            </w:r>
          </w:p>
        </w:tc>
      </w:tr>
      <w:tr w:rsidR="007F68ED" w14:paraId="5957A6EC" w14:textId="77777777" w:rsidTr="00D427C8">
        <w:tc>
          <w:tcPr>
            <w:tcW w:w="0" w:type="auto"/>
            <w:shd w:val="clear" w:color="auto" w:fill="auto"/>
          </w:tcPr>
          <w:p w14:paraId="556ADD62" w14:textId="77777777" w:rsidR="007F68ED" w:rsidRDefault="007F68ED" w:rsidP="00D427C8">
            <w:pPr>
              <w:pStyle w:val="TAR"/>
              <w:rPr>
                <w:sz w:val="16"/>
              </w:rPr>
            </w:pPr>
            <w:r>
              <w:rPr>
                <w:sz w:val="16"/>
              </w:rPr>
              <w:t>S3-224097</w:t>
            </w:r>
          </w:p>
        </w:tc>
        <w:tc>
          <w:tcPr>
            <w:tcW w:w="0" w:type="auto"/>
            <w:shd w:val="clear" w:color="auto" w:fill="auto"/>
          </w:tcPr>
          <w:p w14:paraId="7FBBECD0" w14:textId="77777777" w:rsidR="007F68ED" w:rsidRDefault="007F68ED" w:rsidP="00D427C8">
            <w:pPr>
              <w:pStyle w:val="TAL"/>
              <w:rPr>
                <w:sz w:val="16"/>
              </w:rPr>
            </w:pPr>
            <w:r>
              <w:rPr>
                <w:sz w:val="16"/>
              </w:rPr>
              <w:t>33.927</w:t>
            </w:r>
          </w:p>
        </w:tc>
        <w:tc>
          <w:tcPr>
            <w:tcW w:w="0" w:type="auto"/>
            <w:shd w:val="clear" w:color="auto" w:fill="auto"/>
          </w:tcPr>
          <w:p w14:paraId="6778DD33" w14:textId="77777777" w:rsidR="007F68ED" w:rsidRDefault="007F68ED" w:rsidP="00D427C8">
            <w:pPr>
              <w:pStyle w:val="TAL"/>
              <w:rPr>
                <w:sz w:val="16"/>
              </w:rPr>
            </w:pPr>
            <w:r>
              <w:rPr>
                <w:sz w:val="16"/>
              </w:rPr>
              <w:t>0.3.0</w:t>
            </w:r>
          </w:p>
        </w:tc>
        <w:tc>
          <w:tcPr>
            <w:tcW w:w="0" w:type="auto"/>
            <w:shd w:val="clear" w:color="auto" w:fill="auto"/>
          </w:tcPr>
          <w:p w14:paraId="22CACE43" w14:textId="77777777" w:rsidR="007F68ED" w:rsidRDefault="007F68ED" w:rsidP="00D427C8">
            <w:pPr>
              <w:pStyle w:val="TAL"/>
              <w:rPr>
                <w:sz w:val="16"/>
              </w:rPr>
            </w:pPr>
            <w:r>
              <w:rPr>
                <w:sz w:val="16"/>
              </w:rPr>
              <w:t>Draft TR 33.927</w:t>
            </w:r>
          </w:p>
        </w:tc>
      </w:tr>
      <w:tr w:rsidR="007F68ED" w14:paraId="0AE7EEA4" w14:textId="77777777" w:rsidTr="00D427C8">
        <w:tc>
          <w:tcPr>
            <w:tcW w:w="0" w:type="auto"/>
            <w:shd w:val="clear" w:color="auto" w:fill="auto"/>
          </w:tcPr>
          <w:p w14:paraId="12AB899F" w14:textId="77777777" w:rsidR="007F68ED" w:rsidRDefault="007F68ED" w:rsidP="00D427C8">
            <w:pPr>
              <w:pStyle w:val="TAR"/>
              <w:rPr>
                <w:sz w:val="16"/>
              </w:rPr>
            </w:pPr>
            <w:r>
              <w:rPr>
                <w:sz w:val="16"/>
              </w:rPr>
              <w:t>S3-224098</w:t>
            </w:r>
          </w:p>
        </w:tc>
        <w:tc>
          <w:tcPr>
            <w:tcW w:w="0" w:type="auto"/>
            <w:shd w:val="clear" w:color="auto" w:fill="auto"/>
          </w:tcPr>
          <w:p w14:paraId="59CB6317" w14:textId="77777777" w:rsidR="007F68ED" w:rsidRDefault="007F68ED" w:rsidP="00D427C8">
            <w:pPr>
              <w:pStyle w:val="TAL"/>
              <w:rPr>
                <w:sz w:val="16"/>
              </w:rPr>
            </w:pPr>
            <w:r>
              <w:rPr>
                <w:sz w:val="16"/>
              </w:rPr>
              <w:t>33.537</w:t>
            </w:r>
          </w:p>
        </w:tc>
        <w:tc>
          <w:tcPr>
            <w:tcW w:w="0" w:type="auto"/>
            <w:shd w:val="clear" w:color="auto" w:fill="auto"/>
          </w:tcPr>
          <w:p w14:paraId="6AA54A63" w14:textId="77777777" w:rsidR="007F68ED" w:rsidRDefault="007F68ED" w:rsidP="00D427C8">
            <w:pPr>
              <w:pStyle w:val="TAL"/>
              <w:rPr>
                <w:sz w:val="16"/>
              </w:rPr>
            </w:pPr>
            <w:r>
              <w:rPr>
                <w:sz w:val="16"/>
              </w:rPr>
              <w:t>0.3.0</w:t>
            </w:r>
          </w:p>
        </w:tc>
        <w:tc>
          <w:tcPr>
            <w:tcW w:w="0" w:type="auto"/>
            <w:shd w:val="clear" w:color="auto" w:fill="auto"/>
          </w:tcPr>
          <w:p w14:paraId="62239A6B" w14:textId="77777777" w:rsidR="007F68ED" w:rsidRDefault="007F68ED" w:rsidP="00D427C8">
            <w:pPr>
              <w:pStyle w:val="TAL"/>
              <w:rPr>
                <w:sz w:val="16"/>
              </w:rPr>
            </w:pPr>
            <w:r>
              <w:rPr>
                <w:sz w:val="16"/>
              </w:rPr>
              <w:t>Draft TR 33.537</w:t>
            </w:r>
          </w:p>
        </w:tc>
      </w:tr>
      <w:tr w:rsidR="007F68ED" w14:paraId="4862612A" w14:textId="77777777" w:rsidTr="00D427C8">
        <w:tc>
          <w:tcPr>
            <w:tcW w:w="0" w:type="auto"/>
            <w:shd w:val="clear" w:color="auto" w:fill="auto"/>
          </w:tcPr>
          <w:p w14:paraId="7EBAAF0A" w14:textId="77777777" w:rsidR="007F68ED" w:rsidRDefault="007F68ED" w:rsidP="00D427C8">
            <w:pPr>
              <w:pStyle w:val="TAR"/>
              <w:rPr>
                <w:sz w:val="16"/>
              </w:rPr>
            </w:pPr>
            <w:r>
              <w:rPr>
                <w:sz w:val="16"/>
              </w:rPr>
              <w:t>S3-224103</w:t>
            </w:r>
          </w:p>
        </w:tc>
        <w:tc>
          <w:tcPr>
            <w:tcW w:w="0" w:type="auto"/>
            <w:shd w:val="clear" w:color="auto" w:fill="auto"/>
          </w:tcPr>
          <w:p w14:paraId="5ADA0BF1" w14:textId="77777777" w:rsidR="007F68ED" w:rsidRDefault="007F68ED" w:rsidP="00D427C8">
            <w:pPr>
              <w:pStyle w:val="TAL"/>
              <w:rPr>
                <w:sz w:val="16"/>
              </w:rPr>
            </w:pPr>
            <w:r>
              <w:rPr>
                <w:sz w:val="16"/>
              </w:rPr>
              <w:t>33.742</w:t>
            </w:r>
          </w:p>
        </w:tc>
        <w:tc>
          <w:tcPr>
            <w:tcW w:w="0" w:type="auto"/>
            <w:shd w:val="clear" w:color="auto" w:fill="auto"/>
          </w:tcPr>
          <w:p w14:paraId="7A08F962" w14:textId="77777777" w:rsidR="007F68ED" w:rsidRDefault="007F68ED" w:rsidP="00D427C8">
            <w:pPr>
              <w:pStyle w:val="TAL"/>
              <w:rPr>
                <w:sz w:val="16"/>
              </w:rPr>
            </w:pPr>
            <w:r>
              <w:rPr>
                <w:sz w:val="16"/>
              </w:rPr>
              <w:t>0.3.0</w:t>
            </w:r>
          </w:p>
        </w:tc>
        <w:tc>
          <w:tcPr>
            <w:tcW w:w="0" w:type="auto"/>
            <w:shd w:val="clear" w:color="auto" w:fill="auto"/>
          </w:tcPr>
          <w:p w14:paraId="455426D4" w14:textId="77777777" w:rsidR="007F68ED" w:rsidRDefault="007F68ED" w:rsidP="00D427C8">
            <w:pPr>
              <w:pStyle w:val="TAL"/>
              <w:rPr>
                <w:sz w:val="16"/>
              </w:rPr>
            </w:pPr>
            <w:r>
              <w:rPr>
                <w:sz w:val="16"/>
              </w:rPr>
              <w:t>Draft TR 33.742</w:t>
            </w:r>
          </w:p>
        </w:tc>
      </w:tr>
      <w:tr w:rsidR="007F68ED" w14:paraId="23AE067F" w14:textId="77777777" w:rsidTr="00D427C8">
        <w:tc>
          <w:tcPr>
            <w:tcW w:w="0" w:type="auto"/>
            <w:shd w:val="clear" w:color="auto" w:fill="auto"/>
          </w:tcPr>
          <w:p w14:paraId="01367369" w14:textId="77777777" w:rsidR="007F68ED" w:rsidRDefault="007F68ED" w:rsidP="00D427C8">
            <w:pPr>
              <w:pStyle w:val="TAR"/>
              <w:rPr>
                <w:sz w:val="16"/>
              </w:rPr>
            </w:pPr>
            <w:r>
              <w:rPr>
                <w:sz w:val="16"/>
              </w:rPr>
              <w:t>S3-224106</w:t>
            </w:r>
          </w:p>
        </w:tc>
        <w:tc>
          <w:tcPr>
            <w:tcW w:w="0" w:type="auto"/>
            <w:shd w:val="clear" w:color="auto" w:fill="auto"/>
          </w:tcPr>
          <w:p w14:paraId="20F62CE2" w14:textId="77777777" w:rsidR="007F68ED" w:rsidRDefault="007F68ED" w:rsidP="00D427C8">
            <w:pPr>
              <w:pStyle w:val="TAL"/>
              <w:rPr>
                <w:sz w:val="16"/>
              </w:rPr>
            </w:pPr>
            <w:r>
              <w:rPr>
                <w:sz w:val="16"/>
              </w:rPr>
              <w:t>33.884</w:t>
            </w:r>
          </w:p>
        </w:tc>
        <w:tc>
          <w:tcPr>
            <w:tcW w:w="0" w:type="auto"/>
            <w:shd w:val="clear" w:color="auto" w:fill="auto"/>
          </w:tcPr>
          <w:p w14:paraId="1F249440" w14:textId="77777777" w:rsidR="007F68ED" w:rsidRDefault="007F68ED" w:rsidP="00D427C8">
            <w:pPr>
              <w:pStyle w:val="TAL"/>
              <w:rPr>
                <w:sz w:val="16"/>
              </w:rPr>
            </w:pPr>
            <w:r>
              <w:rPr>
                <w:sz w:val="16"/>
              </w:rPr>
              <w:t>0.3.0</w:t>
            </w:r>
          </w:p>
        </w:tc>
        <w:tc>
          <w:tcPr>
            <w:tcW w:w="0" w:type="auto"/>
            <w:shd w:val="clear" w:color="auto" w:fill="auto"/>
          </w:tcPr>
          <w:p w14:paraId="5958186D" w14:textId="77777777" w:rsidR="007F68ED" w:rsidRDefault="007F68ED" w:rsidP="00D427C8">
            <w:pPr>
              <w:pStyle w:val="TAL"/>
              <w:rPr>
                <w:sz w:val="16"/>
              </w:rPr>
            </w:pPr>
            <w:r>
              <w:rPr>
                <w:sz w:val="16"/>
              </w:rPr>
              <w:t>Draft TR 33.884</w:t>
            </w:r>
          </w:p>
        </w:tc>
      </w:tr>
      <w:tr w:rsidR="007F68ED" w14:paraId="0FB460BB" w14:textId="77777777" w:rsidTr="00D427C8">
        <w:tc>
          <w:tcPr>
            <w:tcW w:w="0" w:type="auto"/>
            <w:shd w:val="clear" w:color="auto" w:fill="auto"/>
          </w:tcPr>
          <w:p w14:paraId="663BFFB7" w14:textId="77777777" w:rsidR="007F68ED" w:rsidRDefault="007F68ED" w:rsidP="00D427C8">
            <w:pPr>
              <w:pStyle w:val="TAR"/>
              <w:rPr>
                <w:sz w:val="16"/>
              </w:rPr>
            </w:pPr>
            <w:r>
              <w:rPr>
                <w:sz w:val="16"/>
              </w:rPr>
              <w:t>S3-224109</w:t>
            </w:r>
          </w:p>
        </w:tc>
        <w:tc>
          <w:tcPr>
            <w:tcW w:w="0" w:type="auto"/>
            <w:shd w:val="clear" w:color="auto" w:fill="auto"/>
          </w:tcPr>
          <w:p w14:paraId="26CDF78F" w14:textId="77777777" w:rsidR="007F68ED" w:rsidRDefault="007F68ED" w:rsidP="00D427C8">
            <w:pPr>
              <w:pStyle w:val="TAL"/>
              <w:rPr>
                <w:sz w:val="16"/>
              </w:rPr>
            </w:pPr>
            <w:r>
              <w:rPr>
                <w:sz w:val="16"/>
              </w:rPr>
              <w:t>33.737</w:t>
            </w:r>
          </w:p>
        </w:tc>
        <w:tc>
          <w:tcPr>
            <w:tcW w:w="0" w:type="auto"/>
            <w:shd w:val="clear" w:color="auto" w:fill="auto"/>
          </w:tcPr>
          <w:p w14:paraId="469EE7E4" w14:textId="77777777" w:rsidR="007F68ED" w:rsidRDefault="007F68ED" w:rsidP="00D427C8">
            <w:pPr>
              <w:pStyle w:val="TAL"/>
              <w:rPr>
                <w:sz w:val="16"/>
              </w:rPr>
            </w:pPr>
            <w:r>
              <w:rPr>
                <w:sz w:val="16"/>
              </w:rPr>
              <w:t>0.4.0</w:t>
            </w:r>
          </w:p>
        </w:tc>
        <w:tc>
          <w:tcPr>
            <w:tcW w:w="0" w:type="auto"/>
            <w:shd w:val="clear" w:color="auto" w:fill="auto"/>
          </w:tcPr>
          <w:p w14:paraId="5932DF7B" w14:textId="77777777" w:rsidR="007F68ED" w:rsidRDefault="007F68ED" w:rsidP="00D427C8">
            <w:pPr>
              <w:pStyle w:val="TAL"/>
              <w:rPr>
                <w:sz w:val="16"/>
              </w:rPr>
            </w:pPr>
            <w:r>
              <w:rPr>
                <w:sz w:val="16"/>
              </w:rPr>
              <w:t>Draft TR 33.737</w:t>
            </w:r>
          </w:p>
        </w:tc>
      </w:tr>
      <w:tr w:rsidR="007F68ED" w14:paraId="32DC3E95" w14:textId="77777777" w:rsidTr="00D427C8">
        <w:tc>
          <w:tcPr>
            <w:tcW w:w="0" w:type="auto"/>
            <w:shd w:val="clear" w:color="auto" w:fill="auto"/>
          </w:tcPr>
          <w:p w14:paraId="15EFA0C1" w14:textId="77777777" w:rsidR="007F68ED" w:rsidRDefault="007F68ED" w:rsidP="00D427C8">
            <w:pPr>
              <w:pStyle w:val="TAR"/>
              <w:rPr>
                <w:sz w:val="16"/>
              </w:rPr>
            </w:pPr>
            <w:r>
              <w:rPr>
                <w:sz w:val="16"/>
              </w:rPr>
              <w:t>S3-224112</w:t>
            </w:r>
          </w:p>
        </w:tc>
        <w:tc>
          <w:tcPr>
            <w:tcW w:w="0" w:type="auto"/>
            <w:shd w:val="clear" w:color="auto" w:fill="auto"/>
          </w:tcPr>
          <w:p w14:paraId="24F6D625" w14:textId="77777777" w:rsidR="007F68ED" w:rsidRDefault="007F68ED" w:rsidP="00D427C8">
            <w:pPr>
              <w:pStyle w:val="TAL"/>
              <w:rPr>
                <w:sz w:val="16"/>
              </w:rPr>
            </w:pPr>
            <w:r>
              <w:rPr>
                <w:sz w:val="16"/>
              </w:rPr>
              <w:t>33.891</w:t>
            </w:r>
          </w:p>
        </w:tc>
        <w:tc>
          <w:tcPr>
            <w:tcW w:w="0" w:type="auto"/>
            <w:shd w:val="clear" w:color="auto" w:fill="auto"/>
          </w:tcPr>
          <w:p w14:paraId="2C820E9A" w14:textId="77777777" w:rsidR="007F68ED" w:rsidRDefault="007F68ED" w:rsidP="00D427C8">
            <w:pPr>
              <w:pStyle w:val="TAL"/>
              <w:rPr>
                <w:sz w:val="16"/>
              </w:rPr>
            </w:pPr>
            <w:r>
              <w:rPr>
                <w:sz w:val="16"/>
              </w:rPr>
              <w:t>0.4.0</w:t>
            </w:r>
          </w:p>
        </w:tc>
        <w:tc>
          <w:tcPr>
            <w:tcW w:w="0" w:type="auto"/>
            <w:shd w:val="clear" w:color="auto" w:fill="auto"/>
          </w:tcPr>
          <w:p w14:paraId="1476F686" w14:textId="77777777" w:rsidR="007F68ED" w:rsidRDefault="007F68ED" w:rsidP="00D427C8">
            <w:pPr>
              <w:pStyle w:val="TAL"/>
              <w:rPr>
                <w:sz w:val="16"/>
              </w:rPr>
            </w:pPr>
            <w:r>
              <w:rPr>
                <w:sz w:val="16"/>
              </w:rPr>
              <w:t>Draft TR 33.891</w:t>
            </w:r>
          </w:p>
        </w:tc>
      </w:tr>
      <w:tr w:rsidR="007F68ED" w14:paraId="689F9B46" w14:textId="77777777" w:rsidTr="00D427C8">
        <w:tc>
          <w:tcPr>
            <w:tcW w:w="0" w:type="auto"/>
            <w:shd w:val="clear" w:color="auto" w:fill="auto"/>
          </w:tcPr>
          <w:p w14:paraId="4659B40B" w14:textId="77777777" w:rsidR="007F68ED" w:rsidRDefault="007F68ED" w:rsidP="00D427C8">
            <w:pPr>
              <w:pStyle w:val="TAR"/>
              <w:rPr>
                <w:sz w:val="16"/>
              </w:rPr>
            </w:pPr>
            <w:r>
              <w:rPr>
                <w:sz w:val="16"/>
              </w:rPr>
              <w:t>S3-224120</w:t>
            </w:r>
          </w:p>
        </w:tc>
        <w:tc>
          <w:tcPr>
            <w:tcW w:w="0" w:type="auto"/>
            <w:shd w:val="clear" w:color="auto" w:fill="auto"/>
          </w:tcPr>
          <w:p w14:paraId="7A5CE2A2" w14:textId="77777777" w:rsidR="007F68ED" w:rsidRDefault="007F68ED" w:rsidP="00D427C8">
            <w:pPr>
              <w:pStyle w:val="TAL"/>
              <w:rPr>
                <w:sz w:val="16"/>
              </w:rPr>
            </w:pPr>
            <w:r>
              <w:rPr>
                <w:sz w:val="16"/>
              </w:rPr>
              <w:t>33.883</w:t>
            </w:r>
          </w:p>
        </w:tc>
        <w:tc>
          <w:tcPr>
            <w:tcW w:w="0" w:type="auto"/>
            <w:shd w:val="clear" w:color="auto" w:fill="auto"/>
          </w:tcPr>
          <w:p w14:paraId="586F5C7B" w14:textId="77777777" w:rsidR="007F68ED" w:rsidRDefault="007F68ED" w:rsidP="00D427C8">
            <w:pPr>
              <w:pStyle w:val="TAL"/>
              <w:rPr>
                <w:sz w:val="16"/>
              </w:rPr>
            </w:pPr>
            <w:r>
              <w:rPr>
                <w:sz w:val="16"/>
              </w:rPr>
              <w:t>0.4.0</w:t>
            </w:r>
          </w:p>
        </w:tc>
        <w:tc>
          <w:tcPr>
            <w:tcW w:w="0" w:type="auto"/>
            <w:shd w:val="clear" w:color="auto" w:fill="auto"/>
          </w:tcPr>
          <w:p w14:paraId="433BCFCC" w14:textId="77777777" w:rsidR="007F68ED" w:rsidRDefault="007F68ED" w:rsidP="00D427C8">
            <w:pPr>
              <w:pStyle w:val="TAL"/>
              <w:rPr>
                <w:sz w:val="16"/>
              </w:rPr>
            </w:pPr>
            <w:r>
              <w:rPr>
                <w:sz w:val="16"/>
              </w:rPr>
              <w:t>Draft TR 33.883</w:t>
            </w:r>
          </w:p>
        </w:tc>
      </w:tr>
      <w:tr w:rsidR="007F68ED" w14:paraId="5273C18E" w14:textId="77777777" w:rsidTr="00D427C8">
        <w:tc>
          <w:tcPr>
            <w:tcW w:w="0" w:type="auto"/>
            <w:shd w:val="clear" w:color="auto" w:fill="auto"/>
          </w:tcPr>
          <w:p w14:paraId="4E14C849" w14:textId="77777777" w:rsidR="007F68ED" w:rsidRDefault="007F68ED" w:rsidP="00D427C8">
            <w:pPr>
              <w:pStyle w:val="TAR"/>
              <w:rPr>
                <w:sz w:val="16"/>
              </w:rPr>
            </w:pPr>
            <w:r>
              <w:rPr>
                <w:sz w:val="16"/>
              </w:rPr>
              <w:t>S3-224129</w:t>
            </w:r>
          </w:p>
        </w:tc>
        <w:tc>
          <w:tcPr>
            <w:tcW w:w="0" w:type="auto"/>
            <w:shd w:val="clear" w:color="auto" w:fill="auto"/>
          </w:tcPr>
          <w:p w14:paraId="0E547C07" w14:textId="77777777" w:rsidR="007F68ED" w:rsidRDefault="007F68ED" w:rsidP="00D427C8">
            <w:pPr>
              <w:pStyle w:val="TAL"/>
              <w:rPr>
                <w:sz w:val="16"/>
              </w:rPr>
            </w:pPr>
            <w:r>
              <w:rPr>
                <w:sz w:val="16"/>
              </w:rPr>
              <w:t>33.893</w:t>
            </w:r>
          </w:p>
        </w:tc>
        <w:tc>
          <w:tcPr>
            <w:tcW w:w="0" w:type="auto"/>
            <w:shd w:val="clear" w:color="auto" w:fill="auto"/>
          </w:tcPr>
          <w:p w14:paraId="5A26D469" w14:textId="77777777" w:rsidR="007F68ED" w:rsidRDefault="007F68ED" w:rsidP="00D427C8">
            <w:pPr>
              <w:pStyle w:val="TAL"/>
              <w:rPr>
                <w:sz w:val="16"/>
              </w:rPr>
            </w:pPr>
            <w:r>
              <w:rPr>
                <w:sz w:val="16"/>
              </w:rPr>
              <w:t>0.4.0</w:t>
            </w:r>
          </w:p>
        </w:tc>
        <w:tc>
          <w:tcPr>
            <w:tcW w:w="0" w:type="auto"/>
            <w:shd w:val="clear" w:color="auto" w:fill="auto"/>
          </w:tcPr>
          <w:p w14:paraId="1EAF9F02" w14:textId="77777777" w:rsidR="007F68ED" w:rsidRDefault="007F68ED" w:rsidP="00D427C8">
            <w:pPr>
              <w:pStyle w:val="TAL"/>
              <w:rPr>
                <w:sz w:val="16"/>
              </w:rPr>
            </w:pPr>
            <w:r>
              <w:rPr>
                <w:sz w:val="16"/>
              </w:rPr>
              <w:t>Draft TR 33.893</w:t>
            </w:r>
          </w:p>
        </w:tc>
      </w:tr>
      <w:tr w:rsidR="007F68ED" w14:paraId="5E701C47" w14:textId="77777777" w:rsidTr="00D427C8">
        <w:tc>
          <w:tcPr>
            <w:tcW w:w="0" w:type="auto"/>
            <w:shd w:val="clear" w:color="auto" w:fill="auto"/>
          </w:tcPr>
          <w:p w14:paraId="3DD53668" w14:textId="77777777" w:rsidR="007F68ED" w:rsidRDefault="007F68ED" w:rsidP="00D427C8">
            <w:pPr>
              <w:pStyle w:val="TAR"/>
              <w:rPr>
                <w:sz w:val="16"/>
              </w:rPr>
            </w:pPr>
            <w:r>
              <w:rPr>
                <w:sz w:val="16"/>
              </w:rPr>
              <w:t>S3-224160</w:t>
            </w:r>
          </w:p>
        </w:tc>
        <w:tc>
          <w:tcPr>
            <w:tcW w:w="0" w:type="auto"/>
            <w:shd w:val="clear" w:color="auto" w:fill="auto"/>
          </w:tcPr>
          <w:p w14:paraId="37951B1C" w14:textId="77777777" w:rsidR="007F68ED" w:rsidRDefault="007F68ED" w:rsidP="00D427C8">
            <w:pPr>
              <w:pStyle w:val="TAL"/>
              <w:rPr>
                <w:sz w:val="16"/>
              </w:rPr>
            </w:pPr>
            <w:r>
              <w:rPr>
                <w:sz w:val="16"/>
              </w:rPr>
              <w:t>33.877</w:t>
            </w:r>
          </w:p>
        </w:tc>
        <w:tc>
          <w:tcPr>
            <w:tcW w:w="0" w:type="auto"/>
            <w:shd w:val="clear" w:color="auto" w:fill="auto"/>
          </w:tcPr>
          <w:p w14:paraId="6E3DC727" w14:textId="77777777" w:rsidR="007F68ED" w:rsidRDefault="007F68ED" w:rsidP="00D427C8">
            <w:pPr>
              <w:pStyle w:val="TAL"/>
              <w:rPr>
                <w:sz w:val="16"/>
              </w:rPr>
            </w:pPr>
            <w:r>
              <w:rPr>
                <w:sz w:val="16"/>
              </w:rPr>
              <w:t>0.4.0</w:t>
            </w:r>
          </w:p>
        </w:tc>
        <w:tc>
          <w:tcPr>
            <w:tcW w:w="0" w:type="auto"/>
            <w:shd w:val="clear" w:color="auto" w:fill="auto"/>
          </w:tcPr>
          <w:p w14:paraId="530E1608" w14:textId="77777777" w:rsidR="007F68ED" w:rsidRDefault="007F68ED" w:rsidP="00D427C8">
            <w:pPr>
              <w:pStyle w:val="TAL"/>
              <w:rPr>
                <w:sz w:val="16"/>
              </w:rPr>
            </w:pPr>
            <w:r>
              <w:rPr>
                <w:sz w:val="16"/>
              </w:rPr>
              <w:t>Draft TR 33.877</w:t>
            </w:r>
          </w:p>
        </w:tc>
      </w:tr>
      <w:tr w:rsidR="007F68ED" w14:paraId="0D4553F0" w14:textId="77777777" w:rsidTr="00D427C8">
        <w:tc>
          <w:tcPr>
            <w:tcW w:w="0" w:type="auto"/>
            <w:shd w:val="clear" w:color="auto" w:fill="auto"/>
          </w:tcPr>
          <w:p w14:paraId="0DF9B4CD" w14:textId="77777777" w:rsidR="007F68ED" w:rsidRDefault="007F68ED" w:rsidP="00D427C8">
            <w:pPr>
              <w:pStyle w:val="TAR"/>
              <w:rPr>
                <w:sz w:val="16"/>
              </w:rPr>
            </w:pPr>
            <w:r>
              <w:rPr>
                <w:sz w:val="16"/>
              </w:rPr>
              <w:t>S3-224162</w:t>
            </w:r>
          </w:p>
        </w:tc>
        <w:tc>
          <w:tcPr>
            <w:tcW w:w="0" w:type="auto"/>
            <w:shd w:val="clear" w:color="auto" w:fill="auto"/>
          </w:tcPr>
          <w:p w14:paraId="3F99CA41" w14:textId="77777777" w:rsidR="007F68ED" w:rsidRDefault="007F68ED" w:rsidP="00D427C8">
            <w:pPr>
              <w:pStyle w:val="TAL"/>
              <w:rPr>
                <w:sz w:val="16"/>
              </w:rPr>
            </w:pPr>
            <w:r>
              <w:rPr>
                <w:sz w:val="16"/>
              </w:rPr>
              <w:t>33.894</w:t>
            </w:r>
          </w:p>
        </w:tc>
        <w:tc>
          <w:tcPr>
            <w:tcW w:w="0" w:type="auto"/>
            <w:shd w:val="clear" w:color="auto" w:fill="auto"/>
          </w:tcPr>
          <w:p w14:paraId="09F0F8C8" w14:textId="77777777" w:rsidR="007F68ED" w:rsidRDefault="007F68ED" w:rsidP="00D427C8">
            <w:pPr>
              <w:pStyle w:val="TAL"/>
              <w:rPr>
                <w:sz w:val="16"/>
              </w:rPr>
            </w:pPr>
            <w:r>
              <w:rPr>
                <w:sz w:val="16"/>
              </w:rPr>
              <w:t>0.4.0</w:t>
            </w:r>
          </w:p>
        </w:tc>
        <w:tc>
          <w:tcPr>
            <w:tcW w:w="0" w:type="auto"/>
            <w:shd w:val="clear" w:color="auto" w:fill="auto"/>
          </w:tcPr>
          <w:p w14:paraId="7C84C9F9" w14:textId="77777777" w:rsidR="007F68ED" w:rsidRDefault="007F68ED" w:rsidP="00D427C8">
            <w:pPr>
              <w:pStyle w:val="TAL"/>
              <w:rPr>
                <w:sz w:val="16"/>
              </w:rPr>
            </w:pPr>
            <w:r>
              <w:rPr>
                <w:sz w:val="16"/>
              </w:rPr>
              <w:t>Draft TR 33.894</w:t>
            </w:r>
          </w:p>
        </w:tc>
      </w:tr>
      <w:tr w:rsidR="007F68ED" w14:paraId="32225B9D" w14:textId="77777777" w:rsidTr="00D427C8">
        <w:tc>
          <w:tcPr>
            <w:tcW w:w="0" w:type="auto"/>
            <w:shd w:val="clear" w:color="auto" w:fill="auto"/>
          </w:tcPr>
          <w:p w14:paraId="37B1E90B" w14:textId="77777777" w:rsidR="007F68ED" w:rsidRDefault="007F68ED" w:rsidP="00D427C8">
            <w:pPr>
              <w:pStyle w:val="TAR"/>
              <w:rPr>
                <w:sz w:val="16"/>
              </w:rPr>
            </w:pPr>
            <w:r>
              <w:rPr>
                <w:sz w:val="16"/>
              </w:rPr>
              <w:t>S3-224163</w:t>
            </w:r>
          </w:p>
        </w:tc>
        <w:tc>
          <w:tcPr>
            <w:tcW w:w="0" w:type="auto"/>
            <w:shd w:val="clear" w:color="auto" w:fill="auto"/>
          </w:tcPr>
          <w:p w14:paraId="3F461015" w14:textId="77777777" w:rsidR="007F68ED" w:rsidRDefault="007F68ED" w:rsidP="00D427C8">
            <w:pPr>
              <w:pStyle w:val="TAL"/>
              <w:rPr>
                <w:sz w:val="16"/>
              </w:rPr>
            </w:pPr>
            <w:r>
              <w:rPr>
                <w:sz w:val="16"/>
              </w:rPr>
              <w:t>33.526</w:t>
            </w:r>
          </w:p>
        </w:tc>
        <w:tc>
          <w:tcPr>
            <w:tcW w:w="0" w:type="auto"/>
            <w:shd w:val="clear" w:color="auto" w:fill="auto"/>
          </w:tcPr>
          <w:p w14:paraId="7DE3BB3C" w14:textId="77777777" w:rsidR="007F68ED" w:rsidRDefault="007F68ED" w:rsidP="00D427C8">
            <w:pPr>
              <w:pStyle w:val="TAL"/>
              <w:rPr>
                <w:sz w:val="16"/>
              </w:rPr>
            </w:pPr>
            <w:r>
              <w:rPr>
                <w:sz w:val="16"/>
              </w:rPr>
              <w:t>0.4.0</w:t>
            </w:r>
          </w:p>
        </w:tc>
        <w:tc>
          <w:tcPr>
            <w:tcW w:w="0" w:type="auto"/>
            <w:shd w:val="clear" w:color="auto" w:fill="auto"/>
          </w:tcPr>
          <w:p w14:paraId="2492E330" w14:textId="77777777" w:rsidR="007F68ED" w:rsidRDefault="007F68ED" w:rsidP="00D427C8">
            <w:pPr>
              <w:pStyle w:val="TAL"/>
              <w:rPr>
                <w:sz w:val="16"/>
              </w:rPr>
            </w:pPr>
            <w:r>
              <w:rPr>
                <w:sz w:val="16"/>
              </w:rPr>
              <w:t>Draft TS 33.526</w:t>
            </w:r>
          </w:p>
        </w:tc>
      </w:tr>
      <w:tr w:rsidR="007F68ED" w14:paraId="326722C6" w14:textId="77777777" w:rsidTr="00D427C8">
        <w:tc>
          <w:tcPr>
            <w:tcW w:w="0" w:type="auto"/>
            <w:shd w:val="clear" w:color="auto" w:fill="auto"/>
          </w:tcPr>
          <w:p w14:paraId="6B217232" w14:textId="77777777" w:rsidR="007F68ED" w:rsidRDefault="007F68ED" w:rsidP="00D427C8">
            <w:pPr>
              <w:pStyle w:val="TAR"/>
              <w:rPr>
                <w:sz w:val="16"/>
              </w:rPr>
            </w:pPr>
            <w:r>
              <w:rPr>
                <w:sz w:val="16"/>
              </w:rPr>
              <w:t>S3-224164</w:t>
            </w:r>
          </w:p>
        </w:tc>
        <w:tc>
          <w:tcPr>
            <w:tcW w:w="0" w:type="auto"/>
            <w:shd w:val="clear" w:color="auto" w:fill="auto"/>
          </w:tcPr>
          <w:p w14:paraId="7D26D209" w14:textId="77777777" w:rsidR="007F68ED" w:rsidRDefault="007F68ED" w:rsidP="00D427C8">
            <w:pPr>
              <w:pStyle w:val="TAL"/>
              <w:rPr>
                <w:sz w:val="16"/>
              </w:rPr>
            </w:pPr>
            <w:r>
              <w:rPr>
                <w:sz w:val="16"/>
              </w:rPr>
              <w:t>33.870</w:t>
            </w:r>
          </w:p>
        </w:tc>
        <w:tc>
          <w:tcPr>
            <w:tcW w:w="0" w:type="auto"/>
            <w:shd w:val="clear" w:color="auto" w:fill="auto"/>
          </w:tcPr>
          <w:p w14:paraId="5554966F" w14:textId="77777777" w:rsidR="007F68ED" w:rsidRDefault="007F68ED" w:rsidP="00D427C8">
            <w:pPr>
              <w:pStyle w:val="TAL"/>
              <w:rPr>
                <w:sz w:val="16"/>
              </w:rPr>
            </w:pPr>
            <w:r>
              <w:rPr>
                <w:sz w:val="16"/>
              </w:rPr>
              <w:t>0.5.0</w:t>
            </w:r>
          </w:p>
        </w:tc>
        <w:tc>
          <w:tcPr>
            <w:tcW w:w="0" w:type="auto"/>
            <w:shd w:val="clear" w:color="auto" w:fill="auto"/>
          </w:tcPr>
          <w:p w14:paraId="291C0135" w14:textId="77777777" w:rsidR="007F68ED" w:rsidRDefault="007F68ED" w:rsidP="00D427C8">
            <w:pPr>
              <w:pStyle w:val="TAL"/>
              <w:rPr>
                <w:sz w:val="16"/>
              </w:rPr>
            </w:pPr>
            <w:r>
              <w:rPr>
                <w:sz w:val="16"/>
              </w:rPr>
              <w:t>Draft TR 33.870</w:t>
            </w:r>
          </w:p>
        </w:tc>
      </w:tr>
      <w:tr w:rsidR="007F68ED" w14:paraId="0C4124DF" w14:textId="77777777" w:rsidTr="00D427C8">
        <w:tc>
          <w:tcPr>
            <w:tcW w:w="0" w:type="auto"/>
            <w:shd w:val="clear" w:color="auto" w:fill="auto"/>
          </w:tcPr>
          <w:p w14:paraId="39ADDB93" w14:textId="77777777" w:rsidR="007F68ED" w:rsidRDefault="007F68ED" w:rsidP="00D427C8">
            <w:pPr>
              <w:pStyle w:val="TAR"/>
              <w:rPr>
                <w:sz w:val="16"/>
              </w:rPr>
            </w:pPr>
            <w:r>
              <w:rPr>
                <w:sz w:val="16"/>
              </w:rPr>
              <w:t>S3-224165</w:t>
            </w:r>
          </w:p>
        </w:tc>
        <w:tc>
          <w:tcPr>
            <w:tcW w:w="0" w:type="auto"/>
            <w:shd w:val="clear" w:color="auto" w:fill="auto"/>
          </w:tcPr>
          <w:p w14:paraId="5DCD617B" w14:textId="77777777" w:rsidR="007F68ED" w:rsidRDefault="007F68ED" w:rsidP="00D427C8">
            <w:pPr>
              <w:pStyle w:val="TAL"/>
              <w:rPr>
                <w:sz w:val="16"/>
              </w:rPr>
            </w:pPr>
            <w:r>
              <w:rPr>
                <w:sz w:val="16"/>
              </w:rPr>
              <w:t>33.876</w:t>
            </w:r>
          </w:p>
        </w:tc>
        <w:tc>
          <w:tcPr>
            <w:tcW w:w="0" w:type="auto"/>
            <w:shd w:val="clear" w:color="auto" w:fill="auto"/>
          </w:tcPr>
          <w:p w14:paraId="2B2185AD" w14:textId="77777777" w:rsidR="007F68ED" w:rsidRDefault="007F68ED" w:rsidP="00D427C8">
            <w:pPr>
              <w:pStyle w:val="TAL"/>
              <w:rPr>
                <w:sz w:val="16"/>
              </w:rPr>
            </w:pPr>
            <w:r>
              <w:rPr>
                <w:sz w:val="16"/>
              </w:rPr>
              <w:t>0.5.0</w:t>
            </w:r>
          </w:p>
        </w:tc>
        <w:tc>
          <w:tcPr>
            <w:tcW w:w="0" w:type="auto"/>
            <w:shd w:val="clear" w:color="auto" w:fill="auto"/>
          </w:tcPr>
          <w:p w14:paraId="4011F718" w14:textId="77777777" w:rsidR="007F68ED" w:rsidRDefault="007F68ED" w:rsidP="00D427C8">
            <w:pPr>
              <w:pStyle w:val="TAL"/>
              <w:rPr>
                <w:sz w:val="16"/>
              </w:rPr>
            </w:pPr>
            <w:r>
              <w:rPr>
                <w:sz w:val="16"/>
              </w:rPr>
              <w:t>Draft TR 33.876</w:t>
            </w:r>
          </w:p>
        </w:tc>
      </w:tr>
      <w:tr w:rsidR="007F68ED" w14:paraId="0B03D53F" w14:textId="77777777" w:rsidTr="00D427C8">
        <w:tc>
          <w:tcPr>
            <w:tcW w:w="0" w:type="auto"/>
            <w:shd w:val="clear" w:color="auto" w:fill="auto"/>
          </w:tcPr>
          <w:p w14:paraId="3A3027A0" w14:textId="77777777" w:rsidR="007F68ED" w:rsidRDefault="007F68ED" w:rsidP="00D427C8">
            <w:pPr>
              <w:pStyle w:val="TAR"/>
              <w:rPr>
                <w:sz w:val="16"/>
              </w:rPr>
            </w:pPr>
            <w:r>
              <w:rPr>
                <w:sz w:val="16"/>
              </w:rPr>
              <w:t>S3-224166</w:t>
            </w:r>
          </w:p>
        </w:tc>
        <w:tc>
          <w:tcPr>
            <w:tcW w:w="0" w:type="auto"/>
            <w:shd w:val="clear" w:color="auto" w:fill="auto"/>
          </w:tcPr>
          <w:p w14:paraId="646CE9D5" w14:textId="77777777" w:rsidR="007F68ED" w:rsidRDefault="007F68ED" w:rsidP="00D427C8">
            <w:pPr>
              <w:pStyle w:val="TAL"/>
              <w:rPr>
                <w:sz w:val="16"/>
              </w:rPr>
            </w:pPr>
            <w:r>
              <w:rPr>
                <w:sz w:val="16"/>
              </w:rPr>
              <w:t>33.700-28</w:t>
            </w:r>
          </w:p>
        </w:tc>
        <w:tc>
          <w:tcPr>
            <w:tcW w:w="0" w:type="auto"/>
            <w:shd w:val="clear" w:color="auto" w:fill="auto"/>
          </w:tcPr>
          <w:p w14:paraId="41537FDF" w14:textId="77777777" w:rsidR="007F68ED" w:rsidRDefault="007F68ED" w:rsidP="00D427C8">
            <w:pPr>
              <w:pStyle w:val="TAL"/>
              <w:rPr>
                <w:sz w:val="16"/>
              </w:rPr>
            </w:pPr>
            <w:r>
              <w:rPr>
                <w:sz w:val="16"/>
              </w:rPr>
              <w:t>0.2.0</w:t>
            </w:r>
          </w:p>
        </w:tc>
        <w:tc>
          <w:tcPr>
            <w:tcW w:w="0" w:type="auto"/>
            <w:shd w:val="clear" w:color="auto" w:fill="auto"/>
          </w:tcPr>
          <w:p w14:paraId="3B5D72A4" w14:textId="77777777" w:rsidR="007F68ED" w:rsidRDefault="007F68ED" w:rsidP="00D427C8">
            <w:pPr>
              <w:pStyle w:val="TAL"/>
              <w:rPr>
                <w:sz w:val="16"/>
              </w:rPr>
            </w:pPr>
            <w:r>
              <w:rPr>
                <w:sz w:val="16"/>
              </w:rPr>
              <w:t>Draft TR 33.700-28</w:t>
            </w:r>
          </w:p>
        </w:tc>
      </w:tr>
      <w:tr w:rsidR="007F68ED" w14:paraId="444162C7" w14:textId="77777777" w:rsidTr="00D427C8">
        <w:tc>
          <w:tcPr>
            <w:tcW w:w="0" w:type="auto"/>
            <w:shd w:val="clear" w:color="auto" w:fill="auto"/>
          </w:tcPr>
          <w:p w14:paraId="2D18994B" w14:textId="77777777" w:rsidR="007F68ED" w:rsidRDefault="007F68ED" w:rsidP="00D427C8">
            <w:pPr>
              <w:pStyle w:val="TAR"/>
              <w:rPr>
                <w:sz w:val="16"/>
              </w:rPr>
            </w:pPr>
            <w:r>
              <w:rPr>
                <w:sz w:val="16"/>
              </w:rPr>
              <w:t>S3-224178</w:t>
            </w:r>
          </w:p>
        </w:tc>
        <w:tc>
          <w:tcPr>
            <w:tcW w:w="0" w:type="auto"/>
            <w:shd w:val="clear" w:color="auto" w:fill="auto"/>
          </w:tcPr>
          <w:p w14:paraId="23BDB00F" w14:textId="77777777" w:rsidR="007F68ED" w:rsidRDefault="007F68ED" w:rsidP="00D427C8">
            <w:pPr>
              <w:pStyle w:val="TAL"/>
              <w:rPr>
                <w:sz w:val="16"/>
              </w:rPr>
            </w:pPr>
            <w:r>
              <w:rPr>
                <w:sz w:val="16"/>
              </w:rPr>
              <w:t>33.738</w:t>
            </w:r>
          </w:p>
        </w:tc>
        <w:tc>
          <w:tcPr>
            <w:tcW w:w="0" w:type="auto"/>
            <w:shd w:val="clear" w:color="auto" w:fill="auto"/>
          </w:tcPr>
          <w:p w14:paraId="3F17F2CF" w14:textId="77777777" w:rsidR="007F68ED" w:rsidRDefault="007F68ED" w:rsidP="00D427C8">
            <w:pPr>
              <w:pStyle w:val="TAL"/>
              <w:rPr>
                <w:sz w:val="16"/>
              </w:rPr>
            </w:pPr>
            <w:r>
              <w:rPr>
                <w:sz w:val="16"/>
              </w:rPr>
              <w:t>0.4.0</w:t>
            </w:r>
          </w:p>
        </w:tc>
        <w:tc>
          <w:tcPr>
            <w:tcW w:w="0" w:type="auto"/>
            <w:shd w:val="clear" w:color="auto" w:fill="auto"/>
          </w:tcPr>
          <w:p w14:paraId="14CAD45B" w14:textId="77777777" w:rsidR="007F68ED" w:rsidRDefault="007F68ED" w:rsidP="00D427C8">
            <w:pPr>
              <w:pStyle w:val="TAL"/>
              <w:rPr>
                <w:sz w:val="16"/>
              </w:rPr>
            </w:pPr>
            <w:r>
              <w:rPr>
                <w:sz w:val="16"/>
              </w:rPr>
              <w:t>Draft TR 33.738</w:t>
            </w:r>
          </w:p>
        </w:tc>
      </w:tr>
      <w:tr w:rsidR="007F68ED" w14:paraId="7A68218B" w14:textId="77777777" w:rsidTr="00D427C8">
        <w:tc>
          <w:tcPr>
            <w:tcW w:w="0" w:type="auto"/>
            <w:shd w:val="clear" w:color="auto" w:fill="auto"/>
          </w:tcPr>
          <w:p w14:paraId="1B773D38" w14:textId="77777777" w:rsidR="007F68ED" w:rsidRDefault="007F68ED" w:rsidP="00D427C8">
            <w:pPr>
              <w:pStyle w:val="TAR"/>
              <w:rPr>
                <w:sz w:val="16"/>
              </w:rPr>
            </w:pPr>
            <w:r>
              <w:rPr>
                <w:sz w:val="16"/>
              </w:rPr>
              <w:t>S3-224179</w:t>
            </w:r>
          </w:p>
        </w:tc>
        <w:tc>
          <w:tcPr>
            <w:tcW w:w="0" w:type="auto"/>
            <w:shd w:val="clear" w:color="auto" w:fill="auto"/>
          </w:tcPr>
          <w:p w14:paraId="4874476A" w14:textId="77777777" w:rsidR="007F68ED" w:rsidRDefault="007F68ED" w:rsidP="00D427C8">
            <w:pPr>
              <w:pStyle w:val="TAL"/>
              <w:rPr>
                <w:sz w:val="16"/>
              </w:rPr>
            </w:pPr>
            <w:r>
              <w:rPr>
                <w:sz w:val="16"/>
              </w:rPr>
              <w:t>33.890</w:t>
            </w:r>
          </w:p>
        </w:tc>
        <w:tc>
          <w:tcPr>
            <w:tcW w:w="0" w:type="auto"/>
            <w:shd w:val="clear" w:color="auto" w:fill="auto"/>
          </w:tcPr>
          <w:p w14:paraId="2FE47E95" w14:textId="77777777" w:rsidR="007F68ED" w:rsidRDefault="007F68ED" w:rsidP="00D427C8">
            <w:pPr>
              <w:pStyle w:val="TAL"/>
              <w:rPr>
                <w:sz w:val="16"/>
              </w:rPr>
            </w:pPr>
            <w:r>
              <w:rPr>
                <w:sz w:val="16"/>
              </w:rPr>
              <w:t>0.4.0</w:t>
            </w:r>
          </w:p>
        </w:tc>
        <w:tc>
          <w:tcPr>
            <w:tcW w:w="0" w:type="auto"/>
            <w:shd w:val="clear" w:color="auto" w:fill="auto"/>
          </w:tcPr>
          <w:p w14:paraId="6BD8E222" w14:textId="77777777" w:rsidR="007F68ED" w:rsidRDefault="007F68ED" w:rsidP="00D427C8">
            <w:pPr>
              <w:pStyle w:val="TAL"/>
              <w:rPr>
                <w:sz w:val="16"/>
              </w:rPr>
            </w:pPr>
            <w:r>
              <w:rPr>
                <w:sz w:val="16"/>
              </w:rPr>
              <w:t>Draft TR 33.890</w:t>
            </w:r>
          </w:p>
        </w:tc>
      </w:tr>
      <w:tr w:rsidR="007F68ED" w14:paraId="701606E7" w14:textId="77777777" w:rsidTr="00D427C8">
        <w:tc>
          <w:tcPr>
            <w:tcW w:w="0" w:type="auto"/>
            <w:shd w:val="clear" w:color="auto" w:fill="auto"/>
          </w:tcPr>
          <w:p w14:paraId="07DBC09E" w14:textId="77777777" w:rsidR="007F68ED" w:rsidRDefault="007F68ED" w:rsidP="00D427C8">
            <w:pPr>
              <w:pStyle w:val="TAR"/>
              <w:rPr>
                <w:sz w:val="16"/>
              </w:rPr>
            </w:pPr>
            <w:r>
              <w:rPr>
                <w:sz w:val="16"/>
              </w:rPr>
              <w:t>S3-224180</w:t>
            </w:r>
          </w:p>
        </w:tc>
        <w:tc>
          <w:tcPr>
            <w:tcW w:w="0" w:type="auto"/>
            <w:shd w:val="clear" w:color="auto" w:fill="auto"/>
          </w:tcPr>
          <w:p w14:paraId="14792F43" w14:textId="77777777" w:rsidR="007F68ED" w:rsidRDefault="007F68ED" w:rsidP="00D427C8">
            <w:pPr>
              <w:pStyle w:val="TAL"/>
              <w:rPr>
                <w:sz w:val="16"/>
              </w:rPr>
            </w:pPr>
            <w:r>
              <w:rPr>
                <w:sz w:val="16"/>
              </w:rPr>
              <w:t>33.892</w:t>
            </w:r>
          </w:p>
        </w:tc>
        <w:tc>
          <w:tcPr>
            <w:tcW w:w="0" w:type="auto"/>
            <w:shd w:val="clear" w:color="auto" w:fill="auto"/>
          </w:tcPr>
          <w:p w14:paraId="0816EA38" w14:textId="77777777" w:rsidR="007F68ED" w:rsidRDefault="007F68ED" w:rsidP="00D427C8">
            <w:pPr>
              <w:pStyle w:val="TAL"/>
              <w:rPr>
                <w:sz w:val="16"/>
              </w:rPr>
            </w:pPr>
            <w:r>
              <w:rPr>
                <w:sz w:val="16"/>
              </w:rPr>
              <w:t>0.4.0</w:t>
            </w:r>
          </w:p>
        </w:tc>
        <w:tc>
          <w:tcPr>
            <w:tcW w:w="0" w:type="auto"/>
            <w:shd w:val="clear" w:color="auto" w:fill="auto"/>
          </w:tcPr>
          <w:p w14:paraId="722427C1" w14:textId="77777777" w:rsidR="007F68ED" w:rsidRDefault="007F68ED" w:rsidP="00D427C8">
            <w:pPr>
              <w:pStyle w:val="TAL"/>
              <w:rPr>
                <w:sz w:val="16"/>
              </w:rPr>
            </w:pPr>
            <w:r>
              <w:rPr>
                <w:sz w:val="16"/>
              </w:rPr>
              <w:t>Draft TR 33.892</w:t>
            </w:r>
          </w:p>
        </w:tc>
      </w:tr>
      <w:tr w:rsidR="007F68ED" w14:paraId="58CE1AC2" w14:textId="77777777" w:rsidTr="00D427C8">
        <w:tc>
          <w:tcPr>
            <w:tcW w:w="0" w:type="auto"/>
            <w:shd w:val="clear" w:color="auto" w:fill="auto"/>
          </w:tcPr>
          <w:p w14:paraId="1813CC6C" w14:textId="77777777" w:rsidR="007F68ED" w:rsidRDefault="007F68ED" w:rsidP="00D427C8">
            <w:pPr>
              <w:pStyle w:val="TAR"/>
              <w:rPr>
                <w:sz w:val="16"/>
              </w:rPr>
            </w:pPr>
            <w:r>
              <w:rPr>
                <w:sz w:val="16"/>
              </w:rPr>
              <w:t>S3-224181</w:t>
            </w:r>
          </w:p>
        </w:tc>
        <w:tc>
          <w:tcPr>
            <w:tcW w:w="0" w:type="auto"/>
            <w:shd w:val="clear" w:color="auto" w:fill="auto"/>
          </w:tcPr>
          <w:p w14:paraId="4A96127E" w14:textId="77777777" w:rsidR="007F68ED" w:rsidRDefault="007F68ED" w:rsidP="00D427C8">
            <w:pPr>
              <w:pStyle w:val="TAL"/>
              <w:rPr>
                <w:sz w:val="16"/>
              </w:rPr>
            </w:pPr>
            <w:r>
              <w:rPr>
                <w:sz w:val="16"/>
              </w:rPr>
              <w:t>33.896</w:t>
            </w:r>
          </w:p>
        </w:tc>
        <w:tc>
          <w:tcPr>
            <w:tcW w:w="0" w:type="auto"/>
            <w:shd w:val="clear" w:color="auto" w:fill="auto"/>
          </w:tcPr>
          <w:p w14:paraId="7A503BA5" w14:textId="77777777" w:rsidR="007F68ED" w:rsidRDefault="007F68ED" w:rsidP="00D427C8">
            <w:pPr>
              <w:pStyle w:val="TAL"/>
              <w:rPr>
                <w:sz w:val="16"/>
              </w:rPr>
            </w:pPr>
            <w:r>
              <w:rPr>
                <w:sz w:val="16"/>
              </w:rPr>
              <w:t>0.4.0</w:t>
            </w:r>
          </w:p>
        </w:tc>
        <w:tc>
          <w:tcPr>
            <w:tcW w:w="0" w:type="auto"/>
            <w:shd w:val="clear" w:color="auto" w:fill="auto"/>
          </w:tcPr>
          <w:p w14:paraId="730D1AE8" w14:textId="77777777" w:rsidR="007F68ED" w:rsidRDefault="007F68ED" w:rsidP="00D427C8">
            <w:pPr>
              <w:pStyle w:val="TAL"/>
              <w:rPr>
                <w:sz w:val="16"/>
              </w:rPr>
            </w:pPr>
            <w:r>
              <w:rPr>
                <w:sz w:val="16"/>
              </w:rPr>
              <w:t>Draft TR 33.896</w:t>
            </w:r>
          </w:p>
        </w:tc>
      </w:tr>
    </w:tbl>
    <w:p w14:paraId="75E574A4" w14:textId="77777777" w:rsidR="007F68ED" w:rsidRDefault="007F68ED" w:rsidP="007F68ED"/>
    <w:p w14:paraId="287BBA22" w14:textId="63EEC440" w:rsidR="007F68ED" w:rsidRDefault="007F68ED" w:rsidP="007F68ED">
      <w:pPr>
        <w:pStyle w:val="Heading2"/>
      </w:pPr>
      <w:r>
        <w:br w:type="page"/>
      </w:r>
      <w:bookmarkStart w:id="50" w:name="_Toc128488154"/>
      <w:r>
        <w:lastRenderedPageBreak/>
        <w:t xml:space="preserve">Annex </w:t>
      </w:r>
      <w:r>
        <w:t>F</w:t>
      </w:r>
      <w:r>
        <w:t>: List of participants</w:t>
      </w:r>
      <w:bookmarkEnd w:id="5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87"/>
        <w:gridCol w:w="1552"/>
        <w:gridCol w:w="2251"/>
        <w:gridCol w:w="2564"/>
        <w:gridCol w:w="1362"/>
      </w:tblGrid>
      <w:tr w:rsidR="007F68ED" w:rsidRPr="007F68ED" w14:paraId="62926382" w14:textId="77777777" w:rsidTr="007F68ED">
        <w:trPr>
          <w:trHeight w:val="285"/>
        </w:trPr>
        <w:tc>
          <w:tcPr>
            <w:tcW w:w="687" w:type="dxa"/>
            <w:shd w:val="clear" w:color="auto" w:fill="auto"/>
            <w:noWrap/>
            <w:vAlign w:val="bottom"/>
            <w:hideMark/>
          </w:tcPr>
          <w:p w14:paraId="1A3212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TITLE</w:t>
            </w:r>
          </w:p>
        </w:tc>
        <w:tc>
          <w:tcPr>
            <w:tcW w:w="1687" w:type="dxa"/>
            <w:shd w:val="clear" w:color="auto" w:fill="auto"/>
            <w:noWrap/>
            <w:vAlign w:val="bottom"/>
            <w:hideMark/>
          </w:tcPr>
          <w:p w14:paraId="0E0BA4D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Family Name</w:t>
            </w:r>
          </w:p>
        </w:tc>
        <w:tc>
          <w:tcPr>
            <w:tcW w:w="1332" w:type="dxa"/>
            <w:shd w:val="clear" w:color="auto" w:fill="auto"/>
            <w:noWrap/>
            <w:vAlign w:val="bottom"/>
            <w:hideMark/>
          </w:tcPr>
          <w:p w14:paraId="6FBFE1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Given Name</w:t>
            </w:r>
          </w:p>
        </w:tc>
        <w:tc>
          <w:tcPr>
            <w:tcW w:w="2251" w:type="dxa"/>
            <w:shd w:val="clear" w:color="auto" w:fill="auto"/>
            <w:noWrap/>
            <w:vAlign w:val="bottom"/>
            <w:hideMark/>
          </w:tcPr>
          <w:p w14:paraId="2F3B3FC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Employer Organization</w:t>
            </w:r>
          </w:p>
        </w:tc>
        <w:tc>
          <w:tcPr>
            <w:tcW w:w="2564" w:type="dxa"/>
            <w:shd w:val="clear" w:color="auto" w:fill="auto"/>
            <w:noWrap/>
            <w:vAlign w:val="bottom"/>
            <w:hideMark/>
          </w:tcPr>
          <w:p w14:paraId="0F0A59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Organization Represented</w:t>
            </w:r>
          </w:p>
        </w:tc>
        <w:tc>
          <w:tcPr>
            <w:tcW w:w="839" w:type="dxa"/>
            <w:shd w:val="clear" w:color="auto" w:fill="auto"/>
            <w:noWrap/>
            <w:vAlign w:val="bottom"/>
            <w:hideMark/>
          </w:tcPr>
          <w:p w14:paraId="1B067A6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Organization Represented Category Code</w:t>
            </w:r>
          </w:p>
        </w:tc>
      </w:tr>
      <w:tr w:rsidR="007F68ED" w:rsidRPr="007F68ED" w14:paraId="3B51B908" w14:textId="77777777" w:rsidTr="007F68ED">
        <w:trPr>
          <w:trHeight w:val="300"/>
        </w:trPr>
        <w:tc>
          <w:tcPr>
            <w:tcW w:w="687" w:type="dxa"/>
            <w:shd w:val="clear" w:color="auto" w:fill="auto"/>
            <w:noWrap/>
            <w:vAlign w:val="bottom"/>
            <w:hideMark/>
          </w:tcPr>
          <w:p w14:paraId="250064D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B2A6F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Aghili</w:t>
            </w:r>
            <w:proofErr w:type="spellEnd"/>
          </w:p>
        </w:tc>
        <w:tc>
          <w:tcPr>
            <w:tcW w:w="1332" w:type="dxa"/>
            <w:shd w:val="clear" w:color="auto" w:fill="auto"/>
            <w:noWrap/>
            <w:vAlign w:val="bottom"/>
            <w:hideMark/>
          </w:tcPr>
          <w:p w14:paraId="45F2BD0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Behrouz</w:t>
            </w:r>
          </w:p>
        </w:tc>
        <w:tc>
          <w:tcPr>
            <w:tcW w:w="2251" w:type="dxa"/>
            <w:shd w:val="clear" w:color="auto" w:fill="auto"/>
            <w:noWrap/>
            <w:vAlign w:val="bottom"/>
            <w:hideMark/>
          </w:tcPr>
          <w:p w14:paraId="0C4AB3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GmbH</w:t>
            </w:r>
          </w:p>
        </w:tc>
        <w:tc>
          <w:tcPr>
            <w:tcW w:w="2564" w:type="dxa"/>
            <w:shd w:val="clear" w:color="auto" w:fill="auto"/>
            <w:noWrap/>
            <w:vAlign w:val="bottom"/>
            <w:hideMark/>
          </w:tcPr>
          <w:p w14:paraId="28C3B6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Operations Europe Ltd</w:t>
            </w:r>
          </w:p>
        </w:tc>
        <w:tc>
          <w:tcPr>
            <w:tcW w:w="839" w:type="dxa"/>
            <w:shd w:val="clear" w:color="auto" w:fill="auto"/>
            <w:noWrap/>
            <w:vAlign w:val="bottom"/>
            <w:hideMark/>
          </w:tcPr>
          <w:p w14:paraId="77455EC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447EF28" w14:textId="77777777" w:rsidTr="007F68ED">
        <w:trPr>
          <w:trHeight w:val="300"/>
        </w:trPr>
        <w:tc>
          <w:tcPr>
            <w:tcW w:w="687" w:type="dxa"/>
            <w:shd w:val="clear" w:color="auto" w:fill="auto"/>
            <w:noWrap/>
            <w:vAlign w:val="bottom"/>
            <w:hideMark/>
          </w:tcPr>
          <w:p w14:paraId="49343F5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46F12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Ahmad</w:t>
            </w:r>
          </w:p>
        </w:tc>
        <w:tc>
          <w:tcPr>
            <w:tcW w:w="1332" w:type="dxa"/>
            <w:shd w:val="clear" w:color="auto" w:fill="auto"/>
            <w:noWrap/>
            <w:vAlign w:val="bottom"/>
            <w:hideMark/>
          </w:tcPr>
          <w:p w14:paraId="6419F25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Saad</w:t>
            </w:r>
          </w:p>
        </w:tc>
        <w:tc>
          <w:tcPr>
            <w:tcW w:w="2251" w:type="dxa"/>
            <w:shd w:val="clear" w:color="auto" w:fill="auto"/>
            <w:noWrap/>
            <w:vAlign w:val="bottom"/>
            <w:hideMark/>
          </w:tcPr>
          <w:p w14:paraId="5272B5E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Inc.</w:t>
            </w:r>
          </w:p>
        </w:tc>
        <w:tc>
          <w:tcPr>
            <w:tcW w:w="2564" w:type="dxa"/>
            <w:shd w:val="clear" w:color="auto" w:fill="auto"/>
            <w:noWrap/>
            <w:vAlign w:val="bottom"/>
            <w:hideMark/>
          </w:tcPr>
          <w:p w14:paraId="15B9C8B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xml:space="preserve"> Belgium. LLC</w:t>
            </w:r>
          </w:p>
        </w:tc>
        <w:tc>
          <w:tcPr>
            <w:tcW w:w="839" w:type="dxa"/>
            <w:shd w:val="clear" w:color="auto" w:fill="auto"/>
            <w:noWrap/>
            <w:vAlign w:val="bottom"/>
            <w:hideMark/>
          </w:tcPr>
          <w:p w14:paraId="135523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B74789D" w14:textId="77777777" w:rsidTr="007F68ED">
        <w:trPr>
          <w:trHeight w:val="300"/>
        </w:trPr>
        <w:tc>
          <w:tcPr>
            <w:tcW w:w="687" w:type="dxa"/>
            <w:shd w:val="clear" w:color="auto" w:fill="auto"/>
            <w:noWrap/>
            <w:vAlign w:val="bottom"/>
            <w:hideMark/>
          </w:tcPr>
          <w:p w14:paraId="16AEBC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891CEE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Baboescu</w:t>
            </w:r>
            <w:proofErr w:type="spellEnd"/>
          </w:p>
        </w:tc>
        <w:tc>
          <w:tcPr>
            <w:tcW w:w="1332" w:type="dxa"/>
            <w:shd w:val="clear" w:color="auto" w:fill="auto"/>
            <w:noWrap/>
            <w:vAlign w:val="bottom"/>
            <w:hideMark/>
          </w:tcPr>
          <w:p w14:paraId="1CBC07E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Florin</w:t>
            </w:r>
          </w:p>
        </w:tc>
        <w:tc>
          <w:tcPr>
            <w:tcW w:w="2251" w:type="dxa"/>
            <w:shd w:val="clear" w:color="auto" w:fill="auto"/>
            <w:noWrap/>
            <w:vAlign w:val="bottom"/>
            <w:hideMark/>
          </w:tcPr>
          <w:p w14:paraId="74871B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BROADCOM CORPORATION</w:t>
            </w:r>
          </w:p>
        </w:tc>
        <w:tc>
          <w:tcPr>
            <w:tcW w:w="2564" w:type="dxa"/>
            <w:shd w:val="clear" w:color="auto" w:fill="auto"/>
            <w:noWrap/>
            <w:vAlign w:val="bottom"/>
            <w:hideMark/>
          </w:tcPr>
          <w:p w14:paraId="7E464C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BROADCOM CORPORATION</w:t>
            </w:r>
          </w:p>
        </w:tc>
        <w:tc>
          <w:tcPr>
            <w:tcW w:w="839" w:type="dxa"/>
            <w:shd w:val="clear" w:color="auto" w:fill="auto"/>
            <w:noWrap/>
            <w:vAlign w:val="bottom"/>
            <w:hideMark/>
          </w:tcPr>
          <w:p w14:paraId="69F5882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EACF148" w14:textId="77777777" w:rsidTr="007F68ED">
        <w:trPr>
          <w:trHeight w:val="300"/>
        </w:trPr>
        <w:tc>
          <w:tcPr>
            <w:tcW w:w="687" w:type="dxa"/>
            <w:shd w:val="clear" w:color="auto" w:fill="auto"/>
            <w:noWrap/>
            <w:vAlign w:val="bottom"/>
            <w:hideMark/>
          </w:tcPr>
          <w:p w14:paraId="0E43E6F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E0079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BAGAYOKO</w:t>
            </w:r>
          </w:p>
        </w:tc>
        <w:tc>
          <w:tcPr>
            <w:tcW w:w="1332" w:type="dxa"/>
            <w:shd w:val="clear" w:color="auto" w:fill="auto"/>
            <w:noWrap/>
            <w:vAlign w:val="bottom"/>
            <w:hideMark/>
          </w:tcPr>
          <w:p w14:paraId="535378E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Abdoulaye</w:t>
            </w:r>
          </w:p>
        </w:tc>
        <w:tc>
          <w:tcPr>
            <w:tcW w:w="2251" w:type="dxa"/>
            <w:shd w:val="clear" w:color="auto" w:fill="auto"/>
            <w:noWrap/>
            <w:vAlign w:val="bottom"/>
            <w:hideMark/>
          </w:tcPr>
          <w:p w14:paraId="4451378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France S.A.S</w:t>
            </w:r>
          </w:p>
        </w:tc>
        <w:tc>
          <w:tcPr>
            <w:tcW w:w="2564" w:type="dxa"/>
            <w:shd w:val="clear" w:color="auto" w:fill="auto"/>
            <w:noWrap/>
            <w:vAlign w:val="bottom"/>
            <w:hideMark/>
          </w:tcPr>
          <w:p w14:paraId="7ACB8C6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France S.A.S</w:t>
            </w:r>
          </w:p>
        </w:tc>
        <w:tc>
          <w:tcPr>
            <w:tcW w:w="839" w:type="dxa"/>
            <w:shd w:val="clear" w:color="auto" w:fill="auto"/>
            <w:noWrap/>
            <w:vAlign w:val="bottom"/>
            <w:hideMark/>
          </w:tcPr>
          <w:p w14:paraId="6DD565B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9B7ECC3" w14:textId="77777777" w:rsidTr="007F68ED">
        <w:trPr>
          <w:trHeight w:val="300"/>
        </w:trPr>
        <w:tc>
          <w:tcPr>
            <w:tcW w:w="687" w:type="dxa"/>
            <w:shd w:val="clear" w:color="auto" w:fill="auto"/>
            <w:noWrap/>
            <w:vAlign w:val="bottom"/>
            <w:hideMark/>
          </w:tcPr>
          <w:p w14:paraId="3BB127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636096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Bari</w:t>
            </w:r>
          </w:p>
        </w:tc>
        <w:tc>
          <w:tcPr>
            <w:tcW w:w="1332" w:type="dxa"/>
            <w:shd w:val="clear" w:color="auto" w:fill="auto"/>
            <w:noWrap/>
            <w:vAlign w:val="bottom"/>
            <w:hideMark/>
          </w:tcPr>
          <w:p w14:paraId="3212AE8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Farooq</w:t>
            </w:r>
          </w:p>
        </w:tc>
        <w:tc>
          <w:tcPr>
            <w:tcW w:w="2251" w:type="dxa"/>
            <w:shd w:val="clear" w:color="auto" w:fill="auto"/>
            <w:noWrap/>
            <w:vAlign w:val="bottom"/>
            <w:hideMark/>
          </w:tcPr>
          <w:p w14:paraId="11BE0DD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AT&amp;T</w:t>
            </w:r>
          </w:p>
        </w:tc>
        <w:tc>
          <w:tcPr>
            <w:tcW w:w="2564" w:type="dxa"/>
            <w:shd w:val="clear" w:color="auto" w:fill="auto"/>
            <w:noWrap/>
            <w:vAlign w:val="bottom"/>
            <w:hideMark/>
          </w:tcPr>
          <w:p w14:paraId="4324DB2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AT&amp;T GNS Belgium SPRL</w:t>
            </w:r>
          </w:p>
        </w:tc>
        <w:tc>
          <w:tcPr>
            <w:tcW w:w="839" w:type="dxa"/>
            <w:shd w:val="clear" w:color="auto" w:fill="auto"/>
            <w:noWrap/>
            <w:vAlign w:val="bottom"/>
            <w:hideMark/>
          </w:tcPr>
          <w:p w14:paraId="77F915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790EBAE" w14:textId="77777777" w:rsidTr="007F68ED">
        <w:trPr>
          <w:trHeight w:val="300"/>
        </w:trPr>
        <w:tc>
          <w:tcPr>
            <w:tcW w:w="687" w:type="dxa"/>
            <w:shd w:val="clear" w:color="auto" w:fill="auto"/>
            <w:noWrap/>
            <w:vAlign w:val="bottom"/>
            <w:hideMark/>
          </w:tcPr>
          <w:p w14:paraId="1002B98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3951F5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Baskaran</w:t>
            </w:r>
          </w:p>
        </w:tc>
        <w:tc>
          <w:tcPr>
            <w:tcW w:w="1332" w:type="dxa"/>
            <w:shd w:val="clear" w:color="auto" w:fill="auto"/>
            <w:noWrap/>
            <w:vAlign w:val="bottom"/>
            <w:hideMark/>
          </w:tcPr>
          <w:p w14:paraId="1AE0A45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Sheeba </w:t>
            </w:r>
            <w:proofErr w:type="spellStart"/>
            <w:r w:rsidRPr="007F68ED">
              <w:rPr>
                <w:rFonts w:ascii="Calibri" w:hAnsi="Calibri" w:cs="Calibri"/>
                <w:color w:val="000000"/>
                <w:sz w:val="22"/>
                <w:szCs w:val="22"/>
              </w:rPr>
              <w:t>Backia</w:t>
            </w:r>
            <w:proofErr w:type="spellEnd"/>
            <w:r w:rsidRPr="007F68ED">
              <w:rPr>
                <w:rFonts w:ascii="Calibri" w:hAnsi="Calibri" w:cs="Calibri"/>
                <w:color w:val="000000"/>
                <w:sz w:val="22"/>
                <w:szCs w:val="22"/>
              </w:rPr>
              <w:t xml:space="preserve"> Mary</w:t>
            </w:r>
          </w:p>
        </w:tc>
        <w:tc>
          <w:tcPr>
            <w:tcW w:w="2251" w:type="dxa"/>
            <w:shd w:val="clear" w:color="auto" w:fill="auto"/>
            <w:noWrap/>
            <w:vAlign w:val="bottom"/>
            <w:hideMark/>
          </w:tcPr>
          <w:p w14:paraId="370CDBD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Mobility Germany GmbH</w:t>
            </w:r>
          </w:p>
        </w:tc>
        <w:tc>
          <w:tcPr>
            <w:tcW w:w="2564" w:type="dxa"/>
            <w:shd w:val="clear" w:color="auto" w:fill="auto"/>
            <w:noWrap/>
            <w:vAlign w:val="bottom"/>
            <w:hideMark/>
          </w:tcPr>
          <w:p w14:paraId="0359CEB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Mobility France S.A.S</w:t>
            </w:r>
          </w:p>
        </w:tc>
        <w:tc>
          <w:tcPr>
            <w:tcW w:w="839" w:type="dxa"/>
            <w:shd w:val="clear" w:color="auto" w:fill="auto"/>
            <w:noWrap/>
            <w:vAlign w:val="bottom"/>
            <w:hideMark/>
          </w:tcPr>
          <w:p w14:paraId="275B60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F06830F" w14:textId="77777777" w:rsidTr="007F68ED">
        <w:trPr>
          <w:trHeight w:val="300"/>
        </w:trPr>
        <w:tc>
          <w:tcPr>
            <w:tcW w:w="687" w:type="dxa"/>
            <w:shd w:val="clear" w:color="auto" w:fill="auto"/>
            <w:noWrap/>
            <w:vAlign w:val="bottom"/>
            <w:hideMark/>
          </w:tcPr>
          <w:p w14:paraId="0DAE57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745A6D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Ben Henda</w:t>
            </w:r>
          </w:p>
        </w:tc>
        <w:tc>
          <w:tcPr>
            <w:tcW w:w="1332" w:type="dxa"/>
            <w:shd w:val="clear" w:color="auto" w:fill="auto"/>
            <w:noWrap/>
            <w:vAlign w:val="bottom"/>
            <w:hideMark/>
          </w:tcPr>
          <w:p w14:paraId="4C15115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Noamen</w:t>
            </w:r>
          </w:p>
        </w:tc>
        <w:tc>
          <w:tcPr>
            <w:tcW w:w="2251" w:type="dxa"/>
            <w:shd w:val="clear" w:color="auto" w:fill="auto"/>
            <w:noWrap/>
            <w:vAlign w:val="bottom"/>
            <w:hideMark/>
          </w:tcPr>
          <w:p w14:paraId="5F46026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Sweden AB</w:t>
            </w:r>
          </w:p>
        </w:tc>
        <w:tc>
          <w:tcPr>
            <w:tcW w:w="2564" w:type="dxa"/>
            <w:shd w:val="clear" w:color="auto" w:fill="auto"/>
            <w:noWrap/>
            <w:vAlign w:val="bottom"/>
            <w:hideMark/>
          </w:tcPr>
          <w:p w14:paraId="1BD7092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Sweden AB</w:t>
            </w:r>
          </w:p>
        </w:tc>
        <w:tc>
          <w:tcPr>
            <w:tcW w:w="839" w:type="dxa"/>
            <w:shd w:val="clear" w:color="auto" w:fill="auto"/>
            <w:noWrap/>
            <w:vAlign w:val="bottom"/>
            <w:hideMark/>
          </w:tcPr>
          <w:p w14:paraId="2387E26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8343576" w14:textId="77777777" w:rsidTr="007F68ED">
        <w:trPr>
          <w:trHeight w:val="300"/>
        </w:trPr>
        <w:tc>
          <w:tcPr>
            <w:tcW w:w="687" w:type="dxa"/>
            <w:shd w:val="clear" w:color="auto" w:fill="auto"/>
            <w:noWrap/>
            <w:vAlign w:val="bottom"/>
            <w:hideMark/>
          </w:tcPr>
          <w:p w14:paraId="27DE9BE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20FFBB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Bhatt</w:t>
            </w:r>
          </w:p>
        </w:tc>
        <w:tc>
          <w:tcPr>
            <w:tcW w:w="1332" w:type="dxa"/>
            <w:shd w:val="clear" w:color="auto" w:fill="auto"/>
            <w:noWrap/>
            <w:vAlign w:val="bottom"/>
            <w:hideMark/>
          </w:tcPr>
          <w:p w14:paraId="5A3916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Rakshesh P.</w:t>
            </w:r>
          </w:p>
        </w:tc>
        <w:tc>
          <w:tcPr>
            <w:tcW w:w="2251" w:type="dxa"/>
            <w:shd w:val="clear" w:color="auto" w:fill="auto"/>
            <w:noWrap/>
            <w:vAlign w:val="bottom"/>
            <w:hideMark/>
          </w:tcPr>
          <w:p w14:paraId="5B2945E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Japan</w:t>
            </w:r>
          </w:p>
        </w:tc>
        <w:tc>
          <w:tcPr>
            <w:tcW w:w="2564" w:type="dxa"/>
            <w:shd w:val="clear" w:color="auto" w:fill="auto"/>
            <w:noWrap/>
            <w:vAlign w:val="bottom"/>
            <w:hideMark/>
          </w:tcPr>
          <w:p w14:paraId="596B2CB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Japan</w:t>
            </w:r>
          </w:p>
        </w:tc>
        <w:tc>
          <w:tcPr>
            <w:tcW w:w="839" w:type="dxa"/>
            <w:shd w:val="clear" w:color="auto" w:fill="auto"/>
            <w:noWrap/>
            <w:vAlign w:val="bottom"/>
            <w:hideMark/>
          </w:tcPr>
          <w:p w14:paraId="7FA06AF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29F20789" w14:textId="77777777" w:rsidTr="007F68ED">
        <w:trPr>
          <w:trHeight w:val="300"/>
        </w:trPr>
        <w:tc>
          <w:tcPr>
            <w:tcW w:w="687" w:type="dxa"/>
            <w:shd w:val="clear" w:color="auto" w:fill="auto"/>
            <w:noWrap/>
            <w:vAlign w:val="bottom"/>
            <w:hideMark/>
          </w:tcPr>
          <w:p w14:paraId="15F3BE7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2DEC9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Bilca</w:t>
            </w:r>
          </w:p>
        </w:tc>
        <w:tc>
          <w:tcPr>
            <w:tcW w:w="1332" w:type="dxa"/>
            <w:shd w:val="clear" w:color="auto" w:fill="auto"/>
            <w:noWrap/>
            <w:vAlign w:val="bottom"/>
            <w:hideMark/>
          </w:tcPr>
          <w:p w14:paraId="77F1816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Michael</w:t>
            </w:r>
          </w:p>
        </w:tc>
        <w:tc>
          <w:tcPr>
            <w:tcW w:w="2251" w:type="dxa"/>
            <w:shd w:val="clear" w:color="auto" w:fill="auto"/>
            <w:noWrap/>
            <w:vAlign w:val="bottom"/>
            <w:hideMark/>
          </w:tcPr>
          <w:p w14:paraId="06FD95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OTD</w:t>
            </w:r>
          </w:p>
        </w:tc>
        <w:tc>
          <w:tcPr>
            <w:tcW w:w="2564" w:type="dxa"/>
            <w:shd w:val="clear" w:color="auto" w:fill="auto"/>
            <w:noWrap/>
            <w:vAlign w:val="bottom"/>
            <w:hideMark/>
          </w:tcPr>
          <w:p w14:paraId="49659D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OTD</w:t>
            </w:r>
          </w:p>
        </w:tc>
        <w:tc>
          <w:tcPr>
            <w:tcW w:w="839" w:type="dxa"/>
            <w:shd w:val="clear" w:color="auto" w:fill="auto"/>
            <w:noWrap/>
            <w:vAlign w:val="bottom"/>
            <w:hideMark/>
          </w:tcPr>
          <w:p w14:paraId="5A4F295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275F7E7" w14:textId="77777777" w:rsidTr="007F68ED">
        <w:trPr>
          <w:trHeight w:val="300"/>
        </w:trPr>
        <w:tc>
          <w:tcPr>
            <w:tcW w:w="687" w:type="dxa"/>
            <w:shd w:val="clear" w:color="auto" w:fill="auto"/>
            <w:noWrap/>
            <w:vAlign w:val="bottom"/>
            <w:hideMark/>
          </w:tcPr>
          <w:p w14:paraId="4517E2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04D60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Bishnoi</w:t>
            </w:r>
          </w:p>
        </w:tc>
        <w:tc>
          <w:tcPr>
            <w:tcW w:w="1332" w:type="dxa"/>
            <w:shd w:val="clear" w:color="auto" w:fill="auto"/>
            <w:noWrap/>
            <w:vAlign w:val="bottom"/>
            <w:hideMark/>
          </w:tcPr>
          <w:p w14:paraId="7375008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Pritam</w:t>
            </w:r>
          </w:p>
        </w:tc>
        <w:tc>
          <w:tcPr>
            <w:tcW w:w="2251" w:type="dxa"/>
            <w:shd w:val="clear" w:color="auto" w:fill="auto"/>
            <w:noWrap/>
            <w:vAlign w:val="bottom"/>
            <w:hideMark/>
          </w:tcPr>
          <w:p w14:paraId="6AA32E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c>
          <w:tcPr>
            <w:tcW w:w="2564" w:type="dxa"/>
            <w:shd w:val="clear" w:color="auto" w:fill="auto"/>
            <w:noWrap/>
            <w:vAlign w:val="bottom"/>
            <w:hideMark/>
          </w:tcPr>
          <w:p w14:paraId="113A4DD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c>
          <w:tcPr>
            <w:tcW w:w="839" w:type="dxa"/>
            <w:shd w:val="clear" w:color="auto" w:fill="auto"/>
            <w:noWrap/>
            <w:vAlign w:val="bottom"/>
            <w:hideMark/>
          </w:tcPr>
          <w:p w14:paraId="04C91D4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05619A76" w14:textId="77777777" w:rsidTr="007F68ED">
        <w:trPr>
          <w:trHeight w:val="300"/>
        </w:trPr>
        <w:tc>
          <w:tcPr>
            <w:tcW w:w="687" w:type="dxa"/>
            <w:shd w:val="clear" w:color="auto" w:fill="auto"/>
            <w:noWrap/>
            <w:vAlign w:val="bottom"/>
            <w:hideMark/>
          </w:tcPr>
          <w:p w14:paraId="72B4261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426440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Bjerrum</w:t>
            </w:r>
          </w:p>
        </w:tc>
        <w:tc>
          <w:tcPr>
            <w:tcW w:w="1332" w:type="dxa"/>
            <w:shd w:val="clear" w:color="auto" w:fill="auto"/>
            <w:noWrap/>
            <w:vAlign w:val="bottom"/>
            <w:hideMark/>
          </w:tcPr>
          <w:p w14:paraId="4B0BB9B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Bo Holm</w:t>
            </w:r>
          </w:p>
        </w:tc>
        <w:tc>
          <w:tcPr>
            <w:tcW w:w="2251" w:type="dxa"/>
            <w:shd w:val="clear" w:color="auto" w:fill="auto"/>
            <w:noWrap/>
            <w:vAlign w:val="bottom"/>
            <w:hideMark/>
          </w:tcPr>
          <w:p w14:paraId="1BE1B6F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Corporation</w:t>
            </w:r>
          </w:p>
        </w:tc>
        <w:tc>
          <w:tcPr>
            <w:tcW w:w="2564" w:type="dxa"/>
            <w:shd w:val="clear" w:color="auto" w:fill="auto"/>
            <w:noWrap/>
            <w:vAlign w:val="bottom"/>
            <w:hideMark/>
          </w:tcPr>
          <w:p w14:paraId="3D36099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Denmark</w:t>
            </w:r>
          </w:p>
        </w:tc>
        <w:tc>
          <w:tcPr>
            <w:tcW w:w="839" w:type="dxa"/>
            <w:shd w:val="clear" w:color="auto" w:fill="auto"/>
            <w:noWrap/>
            <w:vAlign w:val="bottom"/>
            <w:hideMark/>
          </w:tcPr>
          <w:p w14:paraId="5D1B8F9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77C7C58" w14:textId="77777777" w:rsidTr="007F68ED">
        <w:trPr>
          <w:trHeight w:val="300"/>
        </w:trPr>
        <w:tc>
          <w:tcPr>
            <w:tcW w:w="687" w:type="dxa"/>
            <w:shd w:val="clear" w:color="auto" w:fill="auto"/>
            <w:noWrap/>
            <w:vAlign w:val="bottom"/>
            <w:hideMark/>
          </w:tcPr>
          <w:p w14:paraId="0C6F50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5656CC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Bleckert</w:t>
            </w:r>
            <w:proofErr w:type="spellEnd"/>
          </w:p>
        </w:tc>
        <w:tc>
          <w:tcPr>
            <w:tcW w:w="1332" w:type="dxa"/>
            <w:shd w:val="clear" w:color="auto" w:fill="auto"/>
            <w:noWrap/>
            <w:vAlign w:val="bottom"/>
            <w:hideMark/>
          </w:tcPr>
          <w:p w14:paraId="3F09FDF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Peter</w:t>
            </w:r>
          </w:p>
        </w:tc>
        <w:tc>
          <w:tcPr>
            <w:tcW w:w="2251" w:type="dxa"/>
            <w:shd w:val="clear" w:color="auto" w:fill="auto"/>
            <w:noWrap/>
            <w:vAlign w:val="bottom"/>
            <w:hideMark/>
          </w:tcPr>
          <w:p w14:paraId="7D6166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1C994D4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Japan K.K.</w:t>
            </w:r>
          </w:p>
        </w:tc>
        <w:tc>
          <w:tcPr>
            <w:tcW w:w="839" w:type="dxa"/>
            <w:shd w:val="clear" w:color="auto" w:fill="auto"/>
            <w:noWrap/>
            <w:vAlign w:val="bottom"/>
            <w:hideMark/>
          </w:tcPr>
          <w:p w14:paraId="40354A9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17083202" w14:textId="77777777" w:rsidTr="007F68ED">
        <w:trPr>
          <w:trHeight w:val="300"/>
        </w:trPr>
        <w:tc>
          <w:tcPr>
            <w:tcW w:w="687" w:type="dxa"/>
            <w:shd w:val="clear" w:color="auto" w:fill="auto"/>
            <w:noWrap/>
            <w:vAlign w:val="bottom"/>
            <w:hideMark/>
          </w:tcPr>
          <w:p w14:paraId="5DBB19D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DDBB0E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Bouazizi</w:t>
            </w:r>
          </w:p>
        </w:tc>
        <w:tc>
          <w:tcPr>
            <w:tcW w:w="1332" w:type="dxa"/>
            <w:shd w:val="clear" w:color="auto" w:fill="auto"/>
            <w:noWrap/>
            <w:vAlign w:val="bottom"/>
            <w:hideMark/>
          </w:tcPr>
          <w:p w14:paraId="201DD58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Imed</w:t>
            </w:r>
            <w:proofErr w:type="spellEnd"/>
          </w:p>
        </w:tc>
        <w:tc>
          <w:tcPr>
            <w:tcW w:w="2251" w:type="dxa"/>
            <w:shd w:val="clear" w:color="auto" w:fill="auto"/>
            <w:noWrap/>
            <w:vAlign w:val="bottom"/>
            <w:hideMark/>
          </w:tcPr>
          <w:p w14:paraId="33944BA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Incorporated</w:t>
            </w:r>
          </w:p>
        </w:tc>
        <w:tc>
          <w:tcPr>
            <w:tcW w:w="2564" w:type="dxa"/>
            <w:shd w:val="clear" w:color="auto" w:fill="auto"/>
            <w:noWrap/>
            <w:vAlign w:val="bottom"/>
            <w:hideMark/>
          </w:tcPr>
          <w:p w14:paraId="5B27B3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Korea</w:t>
            </w:r>
          </w:p>
        </w:tc>
        <w:tc>
          <w:tcPr>
            <w:tcW w:w="839" w:type="dxa"/>
            <w:shd w:val="clear" w:color="auto" w:fill="auto"/>
            <w:noWrap/>
            <w:vAlign w:val="bottom"/>
            <w:hideMark/>
          </w:tcPr>
          <w:p w14:paraId="1D1DB0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TTA</w:t>
            </w:r>
          </w:p>
        </w:tc>
      </w:tr>
      <w:tr w:rsidR="007F68ED" w:rsidRPr="007F68ED" w14:paraId="7DBA6616" w14:textId="77777777" w:rsidTr="007F68ED">
        <w:trPr>
          <w:trHeight w:val="300"/>
        </w:trPr>
        <w:tc>
          <w:tcPr>
            <w:tcW w:w="687" w:type="dxa"/>
            <w:shd w:val="clear" w:color="auto" w:fill="auto"/>
            <w:noWrap/>
            <w:vAlign w:val="bottom"/>
            <w:hideMark/>
          </w:tcPr>
          <w:p w14:paraId="3073299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D0FDF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Brusilovsky</w:t>
            </w:r>
          </w:p>
        </w:tc>
        <w:tc>
          <w:tcPr>
            <w:tcW w:w="1332" w:type="dxa"/>
            <w:shd w:val="clear" w:color="auto" w:fill="auto"/>
            <w:noWrap/>
            <w:vAlign w:val="bottom"/>
            <w:hideMark/>
          </w:tcPr>
          <w:p w14:paraId="7501C49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Alec</w:t>
            </w:r>
          </w:p>
        </w:tc>
        <w:tc>
          <w:tcPr>
            <w:tcW w:w="2251" w:type="dxa"/>
            <w:shd w:val="clear" w:color="auto" w:fill="auto"/>
            <w:noWrap/>
            <w:vAlign w:val="bottom"/>
            <w:hideMark/>
          </w:tcPr>
          <w:p w14:paraId="5FDF2C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Inc.</w:t>
            </w:r>
          </w:p>
        </w:tc>
        <w:tc>
          <w:tcPr>
            <w:tcW w:w="2564" w:type="dxa"/>
            <w:shd w:val="clear" w:color="auto" w:fill="auto"/>
            <w:noWrap/>
            <w:vAlign w:val="bottom"/>
            <w:hideMark/>
          </w:tcPr>
          <w:p w14:paraId="0FCDF4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Inc.</w:t>
            </w:r>
          </w:p>
        </w:tc>
        <w:tc>
          <w:tcPr>
            <w:tcW w:w="839" w:type="dxa"/>
            <w:shd w:val="clear" w:color="auto" w:fill="auto"/>
            <w:noWrap/>
            <w:vAlign w:val="bottom"/>
            <w:hideMark/>
          </w:tcPr>
          <w:p w14:paraId="6B1E1FE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3D0CC97" w14:textId="77777777" w:rsidTr="007F68ED">
        <w:trPr>
          <w:trHeight w:val="300"/>
        </w:trPr>
        <w:tc>
          <w:tcPr>
            <w:tcW w:w="687" w:type="dxa"/>
            <w:shd w:val="clear" w:color="auto" w:fill="auto"/>
            <w:noWrap/>
            <w:vAlign w:val="bottom"/>
            <w:hideMark/>
          </w:tcPr>
          <w:p w14:paraId="72EB485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743E0B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Cano Soveri</w:t>
            </w:r>
          </w:p>
        </w:tc>
        <w:tc>
          <w:tcPr>
            <w:tcW w:w="1332" w:type="dxa"/>
            <w:shd w:val="clear" w:color="auto" w:fill="auto"/>
            <w:noWrap/>
            <w:vAlign w:val="bottom"/>
            <w:hideMark/>
          </w:tcPr>
          <w:p w14:paraId="120FB6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Mirko</w:t>
            </w:r>
          </w:p>
        </w:tc>
        <w:tc>
          <w:tcPr>
            <w:tcW w:w="2251" w:type="dxa"/>
            <w:shd w:val="clear" w:color="auto" w:fill="auto"/>
            <w:noWrap/>
            <w:vAlign w:val="bottom"/>
            <w:hideMark/>
          </w:tcPr>
          <w:p w14:paraId="7FC9C8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c>
          <w:tcPr>
            <w:tcW w:w="2564" w:type="dxa"/>
            <w:shd w:val="clear" w:color="auto" w:fill="auto"/>
            <w:noWrap/>
            <w:vAlign w:val="bottom"/>
            <w:hideMark/>
          </w:tcPr>
          <w:p w14:paraId="7B0D8FC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c>
          <w:tcPr>
            <w:tcW w:w="839" w:type="dxa"/>
            <w:shd w:val="clear" w:color="auto" w:fill="auto"/>
            <w:noWrap/>
            <w:vAlign w:val="bottom"/>
            <w:hideMark/>
          </w:tcPr>
          <w:p w14:paraId="5252213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A1D5E22" w14:textId="77777777" w:rsidTr="007F68ED">
        <w:trPr>
          <w:trHeight w:val="300"/>
        </w:trPr>
        <w:tc>
          <w:tcPr>
            <w:tcW w:w="687" w:type="dxa"/>
            <w:shd w:val="clear" w:color="auto" w:fill="auto"/>
            <w:noWrap/>
            <w:vAlign w:val="bottom"/>
            <w:hideMark/>
          </w:tcPr>
          <w:p w14:paraId="6C458AA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2E4312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Canterbury</w:t>
            </w:r>
          </w:p>
        </w:tc>
        <w:tc>
          <w:tcPr>
            <w:tcW w:w="1332" w:type="dxa"/>
            <w:shd w:val="clear" w:color="auto" w:fill="auto"/>
            <w:noWrap/>
            <w:vAlign w:val="bottom"/>
            <w:hideMark/>
          </w:tcPr>
          <w:p w14:paraId="473EB04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Mark</w:t>
            </w:r>
          </w:p>
        </w:tc>
        <w:tc>
          <w:tcPr>
            <w:tcW w:w="2251" w:type="dxa"/>
            <w:shd w:val="clear" w:color="auto" w:fill="auto"/>
            <w:noWrap/>
            <w:vAlign w:val="bottom"/>
            <w:hideMark/>
          </w:tcPr>
          <w:p w14:paraId="4AFEAC4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Tencastle</w:t>
            </w:r>
            <w:proofErr w:type="spellEnd"/>
            <w:r w:rsidRPr="007F68ED">
              <w:rPr>
                <w:rFonts w:ascii="Calibri" w:hAnsi="Calibri" w:cs="Calibri"/>
                <w:color w:val="000000"/>
                <w:sz w:val="22"/>
                <w:szCs w:val="22"/>
              </w:rPr>
              <w:t xml:space="preserve"> Limited</w:t>
            </w:r>
          </w:p>
        </w:tc>
        <w:tc>
          <w:tcPr>
            <w:tcW w:w="2564" w:type="dxa"/>
            <w:shd w:val="clear" w:color="auto" w:fill="auto"/>
            <w:noWrap/>
            <w:vAlign w:val="bottom"/>
            <w:hideMark/>
          </w:tcPr>
          <w:p w14:paraId="2724EB8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National Technical Assistance</w:t>
            </w:r>
          </w:p>
        </w:tc>
        <w:tc>
          <w:tcPr>
            <w:tcW w:w="839" w:type="dxa"/>
            <w:shd w:val="clear" w:color="auto" w:fill="auto"/>
            <w:noWrap/>
            <w:vAlign w:val="bottom"/>
            <w:hideMark/>
          </w:tcPr>
          <w:p w14:paraId="4E6B6C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3E3B767" w14:textId="77777777" w:rsidTr="007F68ED">
        <w:trPr>
          <w:trHeight w:val="300"/>
        </w:trPr>
        <w:tc>
          <w:tcPr>
            <w:tcW w:w="687" w:type="dxa"/>
            <w:shd w:val="clear" w:color="auto" w:fill="auto"/>
            <w:noWrap/>
            <w:vAlign w:val="bottom"/>
            <w:hideMark/>
          </w:tcPr>
          <w:p w14:paraId="23B0FA4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77EF5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Cetinkaya</w:t>
            </w:r>
          </w:p>
        </w:tc>
        <w:tc>
          <w:tcPr>
            <w:tcW w:w="1332" w:type="dxa"/>
            <w:shd w:val="clear" w:color="auto" w:fill="auto"/>
            <w:noWrap/>
            <w:vAlign w:val="bottom"/>
            <w:hideMark/>
          </w:tcPr>
          <w:p w14:paraId="3C8CAD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Egemen</w:t>
            </w:r>
          </w:p>
        </w:tc>
        <w:tc>
          <w:tcPr>
            <w:tcW w:w="2251" w:type="dxa"/>
            <w:shd w:val="clear" w:color="auto" w:fill="auto"/>
            <w:noWrap/>
            <w:vAlign w:val="bottom"/>
            <w:hideMark/>
          </w:tcPr>
          <w:p w14:paraId="7BFAFBA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Verizon UK Ltd</w:t>
            </w:r>
          </w:p>
        </w:tc>
        <w:tc>
          <w:tcPr>
            <w:tcW w:w="2564" w:type="dxa"/>
            <w:shd w:val="clear" w:color="auto" w:fill="auto"/>
            <w:noWrap/>
            <w:vAlign w:val="bottom"/>
            <w:hideMark/>
          </w:tcPr>
          <w:p w14:paraId="6695197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Verizon Denmark</w:t>
            </w:r>
          </w:p>
        </w:tc>
        <w:tc>
          <w:tcPr>
            <w:tcW w:w="839" w:type="dxa"/>
            <w:shd w:val="clear" w:color="auto" w:fill="auto"/>
            <w:noWrap/>
            <w:vAlign w:val="bottom"/>
            <w:hideMark/>
          </w:tcPr>
          <w:p w14:paraId="00FF0EB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8C7B8F5" w14:textId="77777777" w:rsidTr="007F68ED">
        <w:trPr>
          <w:trHeight w:val="300"/>
        </w:trPr>
        <w:tc>
          <w:tcPr>
            <w:tcW w:w="687" w:type="dxa"/>
            <w:shd w:val="clear" w:color="auto" w:fill="auto"/>
            <w:noWrap/>
            <w:vAlign w:val="bottom"/>
            <w:hideMark/>
          </w:tcPr>
          <w:p w14:paraId="61FFC4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C13355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Chan</w:t>
            </w:r>
          </w:p>
        </w:tc>
        <w:tc>
          <w:tcPr>
            <w:tcW w:w="1332" w:type="dxa"/>
            <w:shd w:val="clear" w:color="auto" w:fill="auto"/>
            <w:noWrap/>
            <w:vAlign w:val="bottom"/>
            <w:hideMark/>
          </w:tcPr>
          <w:p w14:paraId="77F357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Yee Sin</w:t>
            </w:r>
          </w:p>
        </w:tc>
        <w:tc>
          <w:tcPr>
            <w:tcW w:w="2251" w:type="dxa"/>
            <w:shd w:val="clear" w:color="auto" w:fill="auto"/>
            <w:noWrap/>
            <w:vAlign w:val="bottom"/>
            <w:hideMark/>
          </w:tcPr>
          <w:p w14:paraId="4D6249C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Meta Ireland</w:t>
            </w:r>
          </w:p>
        </w:tc>
        <w:tc>
          <w:tcPr>
            <w:tcW w:w="2564" w:type="dxa"/>
            <w:shd w:val="clear" w:color="auto" w:fill="auto"/>
            <w:noWrap/>
            <w:vAlign w:val="bottom"/>
            <w:hideMark/>
          </w:tcPr>
          <w:p w14:paraId="4EB456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Facebook India</w:t>
            </w:r>
          </w:p>
        </w:tc>
        <w:tc>
          <w:tcPr>
            <w:tcW w:w="839" w:type="dxa"/>
            <w:shd w:val="clear" w:color="auto" w:fill="auto"/>
            <w:noWrap/>
            <w:vAlign w:val="bottom"/>
            <w:hideMark/>
          </w:tcPr>
          <w:p w14:paraId="77782F9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49344922" w14:textId="77777777" w:rsidTr="007F68ED">
        <w:trPr>
          <w:trHeight w:val="300"/>
        </w:trPr>
        <w:tc>
          <w:tcPr>
            <w:tcW w:w="687" w:type="dxa"/>
            <w:shd w:val="clear" w:color="auto" w:fill="auto"/>
            <w:noWrap/>
            <w:vAlign w:val="bottom"/>
            <w:hideMark/>
          </w:tcPr>
          <w:p w14:paraId="010F72E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8B726D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Chaudhari</w:t>
            </w:r>
          </w:p>
        </w:tc>
        <w:tc>
          <w:tcPr>
            <w:tcW w:w="1332" w:type="dxa"/>
            <w:shd w:val="clear" w:color="auto" w:fill="auto"/>
            <w:noWrap/>
            <w:vAlign w:val="bottom"/>
            <w:hideMark/>
          </w:tcPr>
          <w:p w14:paraId="3558C3D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Amar</w:t>
            </w:r>
          </w:p>
        </w:tc>
        <w:tc>
          <w:tcPr>
            <w:tcW w:w="2251" w:type="dxa"/>
            <w:shd w:val="clear" w:color="auto" w:fill="auto"/>
            <w:noWrap/>
            <w:vAlign w:val="bottom"/>
            <w:hideMark/>
          </w:tcPr>
          <w:p w14:paraId="295D0E7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IIIT Delhi</w:t>
            </w:r>
          </w:p>
        </w:tc>
        <w:tc>
          <w:tcPr>
            <w:tcW w:w="2564" w:type="dxa"/>
            <w:shd w:val="clear" w:color="auto" w:fill="auto"/>
            <w:noWrap/>
            <w:vAlign w:val="bottom"/>
            <w:hideMark/>
          </w:tcPr>
          <w:p w14:paraId="720056B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IIT Delhi</w:t>
            </w:r>
          </w:p>
        </w:tc>
        <w:tc>
          <w:tcPr>
            <w:tcW w:w="839" w:type="dxa"/>
            <w:shd w:val="clear" w:color="auto" w:fill="auto"/>
            <w:noWrap/>
            <w:vAlign w:val="bottom"/>
            <w:hideMark/>
          </w:tcPr>
          <w:p w14:paraId="120AF3B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6F53EE20" w14:textId="77777777" w:rsidTr="007F68ED">
        <w:trPr>
          <w:trHeight w:val="300"/>
        </w:trPr>
        <w:tc>
          <w:tcPr>
            <w:tcW w:w="687" w:type="dxa"/>
            <w:shd w:val="clear" w:color="auto" w:fill="auto"/>
            <w:noWrap/>
            <w:vAlign w:val="bottom"/>
            <w:hideMark/>
          </w:tcPr>
          <w:p w14:paraId="75E68A2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84EA3C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Chavanne</w:t>
            </w:r>
            <w:proofErr w:type="spellEnd"/>
          </w:p>
        </w:tc>
        <w:tc>
          <w:tcPr>
            <w:tcW w:w="1332" w:type="dxa"/>
            <w:shd w:val="clear" w:color="auto" w:fill="auto"/>
            <w:noWrap/>
            <w:vAlign w:val="bottom"/>
            <w:hideMark/>
          </w:tcPr>
          <w:p w14:paraId="6BECF5C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Jean-Pascal</w:t>
            </w:r>
          </w:p>
        </w:tc>
        <w:tc>
          <w:tcPr>
            <w:tcW w:w="2251" w:type="dxa"/>
            <w:shd w:val="clear" w:color="auto" w:fill="auto"/>
            <w:noWrap/>
            <w:vAlign w:val="bottom"/>
            <w:hideMark/>
          </w:tcPr>
          <w:p w14:paraId="7C9CFA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Ofcom (CH)</w:t>
            </w:r>
          </w:p>
        </w:tc>
        <w:tc>
          <w:tcPr>
            <w:tcW w:w="2564" w:type="dxa"/>
            <w:shd w:val="clear" w:color="auto" w:fill="auto"/>
            <w:noWrap/>
            <w:vAlign w:val="bottom"/>
            <w:hideMark/>
          </w:tcPr>
          <w:p w14:paraId="2D4B97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Ofcom (CH)</w:t>
            </w:r>
          </w:p>
        </w:tc>
        <w:tc>
          <w:tcPr>
            <w:tcW w:w="839" w:type="dxa"/>
            <w:shd w:val="clear" w:color="auto" w:fill="auto"/>
            <w:noWrap/>
            <w:vAlign w:val="bottom"/>
            <w:hideMark/>
          </w:tcPr>
          <w:p w14:paraId="47F078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97EBE54" w14:textId="77777777" w:rsidTr="007F68ED">
        <w:trPr>
          <w:trHeight w:val="300"/>
        </w:trPr>
        <w:tc>
          <w:tcPr>
            <w:tcW w:w="687" w:type="dxa"/>
            <w:shd w:val="clear" w:color="auto" w:fill="auto"/>
            <w:noWrap/>
            <w:vAlign w:val="bottom"/>
            <w:hideMark/>
          </w:tcPr>
          <w:p w14:paraId="01E3462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707EC4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Chen</w:t>
            </w:r>
          </w:p>
        </w:tc>
        <w:tc>
          <w:tcPr>
            <w:tcW w:w="1332" w:type="dxa"/>
            <w:shd w:val="clear" w:color="auto" w:fill="auto"/>
            <w:noWrap/>
            <w:vAlign w:val="bottom"/>
            <w:hideMark/>
          </w:tcPr>
          <w:p w14:paraId="55FF9DD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Hung-</w:t>
            </w:r>
            <w:proofErr w:type="spellStart"/>
            <w:r w:rsidRPr="007F68ED">
              <w:rPr>
                <w:rFonts w:ascii="Calibri" w:hAnsi="Calibri" w:cs="Calibri"/>
                <w:color w:val="000000"/>
                <w:sz w:val="22"/>
                <w:szCs w:val="22"/>
              </w:rPr>
              <w:t>chen</w:t>
            </w:r>
            <w:proofErr w:type="spellEnd"/>
          </w:p>
        </w:tc>
        <w:tc>
          <w:tcPr>
            <w:tcW w:w="2251" w:type="dxa"/>
            <w:shd w:val="clear" w:color="auto" w:fill="auto"/>
            <w:noWrap/>
            <w:vAlign w:val="bottom"/>
            <w:hideMark/>
          </w:tcPr>
          <w:p w14:paraId="4A57D16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FGI</w:t>
            </w:r>
          </w:p>
        </w:tc>
        <w:tc>
          <w:tcPr>
            <w:tcW w:w="2564" w:type="dxa"/>
            <w:shd w:val="clear" w:color="auto" w:fill="auto"/>
            <w:noWrap/>
            <w:vAlign w:val="bottom"/>
            <w:hideMark/>
          </w:tcPr>
          <w:p w14:paraId="260890A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Asia Pacific Telecom co. Ltd</w:t>
            </w:r>
          </w:p>
        </w:tc>
        <w:tc>
          <w:tcPr>
            <w:tcW w:w="839" w:type="dxa"/>
            <w:shd w:val="clear" w:color="auto" w:fill="auto"/>
            <w:noWrap/>
            <w:vAlign w:val="bottom"/>
            <w:hideMark/>
          </w:tcPr>
          <w:p w14:paraId="31A2B1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FF63A23" w14:textId="77777777" w:rsidTr="007F68ED">
        <w:trPr>
          <w:trHeight w:val="300"/>
        </w:trPr>
        <w:tc>
          <w:tcPr>
            <w:tcW w:w="687" w:type="dxa"/>
            <w:shd w:val="clear" w:color="auto" w:fill="auto"/>
            <w:noWrap/>
            <w:vAlign w:val="bottom"/>
            <w:hideMark/>
          </w:tcPr>
          <w:p w14:paraId="1E587A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36AEB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CHEN</w:t>
            </w:r>
          </w:p>
        </w:tc>
        <w:tc>
          <w:tcPr>
            <w:tcW w:w="1332" w:type="dxa"/>
            <w:shd w:val="clear" w:color="auto" w:fill="auto"/>
            <w:noWrap/>
            <w:vAlign w:val="bottom"/>
            <w:hideMark/>
          </w:tcPr>
          <w:p w14:paraId="77CA10D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w:t>
            </w:r>
          </w:p>
        </w:tc>
        <w:tc>
          <w:tcPr>
            <w:tcW w:w="2251" w:type="dxa"/>
            <w:shd w:val="clear" w:color="auto" w:fill="auto"/>
            <w:noWrap/>
            <w:vAlign w:val="bottom"/>
            <w:hideMark/>
          </w:tcPr>
          <w:p w14:paraId="1DF61F5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061D2ED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 (Chongqing)</w:t>
            </w:r>
          </w:p>
        </w:tc>
        <w:tc>
          <w:tcPr>
            <w:tcW w:w="839" w:type="dxa"/>
            <w:shd w:val="clear" w:color="auto" w:fill="auto"/>
            <w:noWrap/>
            <w:vAlign w:val="bottom"/>
            <w:hideMark/>
          </w:tcPr>
          <w:p w14:paraId="289AA69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E55DFFF" w14:textId="77777777" w:rsidTr="007F68ED">
        <w:trPr>
          <w:trHeight w:val="300"/>
        </w:trPr>
        <w:tc>
          <w:tcPr>
            <w:tcW w:w="687" w:type="dxa"/>
            <w:shd w:val="clear" w:color="auto" w:fill="auto"/>
            <w:noWrap/>
            <w:vAlign w:val="bottom"/>
            <w:hideMark/>
          </w:tcPr>
          <w:p w14:paraId="342122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636C9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Chen</w:t>
            </w:r>
          </w:p>
        </w:tc>
        <w:tc>
          <w:tcPr>
            <w:tcW w:w="1332" w:type="dxa"/>
            <w:shd w:val="clear" w:color="auto" w:fill="auto"/>
            <w:noWrap/>
            <w:vAlign w:val="bottom"/>
            <w:hideMark/>
          </w:tcPr>
          <w:p w14:paraId="2ECD8A1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Xiaozhong</w:t>
            </w:r>
            <w:proofErr w:type="spellEnd"/>
          </w:p>
        </w:tc>
        <w:tc>
          <w:tcPr>
            <w:tcW w:w="2251" w:type="dxa"/>
            <w:shd w:val="clear" w:color="auto" w:fill="auto"/>
            <w:noWrap/>
            <w:vAlign w:val="bottom"/>
            <w:hideMark/>
          </w:tcPr>
          <w:p w14:paraId="1E367AD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2564" w:type="dxa"/>
            <w:shd w:val="clear" w:color="auto" w:fill="auto"/>
            <w:noWrap/>
            <w:vAlign w:val="bottom"/>
            <w:hideMark/>
          </w:tcPr>
          <w:p w14:paraId="2B12E9E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839" w:type="dxa"/>
            <w:shd w:val="clear" w:color="auto" w:fill="auto"/>
            <w:noWrap/>
            <w:vAlign w:val="bottom"/>
            <w:hideMark/>
          </w:tcPr>
          <w:p w14:paraId="0FA37F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F2FAF8C" w14:textId="77777777" w:rsidTr="007F68ED">
        <w:trPr>
          <w:trHeight w:val="300"/>
        </w:trPr>
        <w:tc>
          <w:tcPr>
            <w:tcW w:w="687" w:type="dxa"/>
            <w:shd w:val="clear" w:color="auto" w:fill="auto"/>
            <w:noWrap/>
            <w:vAlign w:val="bottom"/>
            <w:hideMark/>
          </w:tcPr>
          <w:p w14:paraId="0F7EE50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1224D12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Chen</w:t>
            </w:r>
          </w:p>
        </w:tc>
        <w:tc>
          <w:tcPr>
            <w:tcW w:w="1332" w:type="dxa"/>
            <w:shd w:val="clear" w:color="auto" w:fill="auto"/>
            <w:noWrap/>
            <w:vAlign w:val="bottom"/>
            <w:hideMark/>
          </w:tcPr>
          <w:p w14:paraId="2979757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Yuqin</w:t>
            </w:r>
          </w:p>
        </w:tc>
        <w:tc>
          <w:tcPr>
            <w:tcW w:w="2251" w:type="dxa"/>
            <w:shd w:val="clear" w:color="auto" w:fill="auto"/>
            <w:noWrap/>
            <w:vAlign w:val="bottom"/>
            <w:hideMark/>
          </w:tcPr>
          <w:p w14:paraId="339BAF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R&amp;D</w:t>
            </w:r>
          </w:p>
        </w:tc>
        <w:tc>
          <w:tcPr>
            <w:tcW w:w="2564" w:type="dxa"/>
            <w:shd w:val="clear" w:color="auto" w:fill="auto"/>
            <w:noWrap/>
            <w:vAlign w:val="bottom"/>
            <w:hideMark/>
          </w:tcPr>
          <w:p w14:paraId="769FB28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(Guizhou)</w:t>
            </w:r>
          </w:p>
        </w:tc>
        <w:tc>
          <w:tcPr>
            <w:tcW w:w="839" w:type="dxa"/>
            <w:shd w:val="clear" w:color="auto" w:fill="auto"/>
            <w:noWrap/>
            <w:vAlign w:val="bottom"/>
            <w:hideMark/>
          </w:tcPr>
          <w:p w14:paraId="67908A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C9F3265" w14:textId="77777777" w:rsidTr="007F68ED">
        <w:trPr>
          <w:trHeight w:val="300"/>
        </w:trPr>
        <w:tc>
          <w:tcPr>
            <w:tcW w:w="687" w:type="dxa"/>
            <w:shd w:val="clear" w:color="auto" w:fill="auto"/>
            <w:noWrap/>
            <w:vAlign w:val="bottom"/>
            <w:hideMark/>
          </w:tcPr>
          <w:p w14:paraId="536E5FD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4C5F3D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Chen</w:t>
            </w:r>
          </w:p>
        </w:tc>
        <w:tc>
          <w:tcPr>
            <w:tcW w:w="1332" w:type="dxa"/>
            <w:shd w:val="clear" w:color="auto" w:fill="auto"/>
            <w:noWrap/>
            <w:vAlign w:val="bottom"/>
            <w:hideMark/>
          </w:tcPr>
          <w:p w14:paraId="7CBEB0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Zhuoyi</w:t>
            </w:r>
            <w:proofErr w:type="spellEnd"/>
          </w:p>
        </w:tc>
        <w:tc>
          <w:tcPr>
            <w:tcW w:w="2251" w:type="dxa"/>
            <w:shd w:val="clear" w:color="auto" w:fill="auto"/>
            <w:noWrap/>
            <w:vAlign w:val="bottom"/>
            <w:hideMark/>
          </w:tcPr>
          <w:p w14:paraId="3A9534C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Telecom Corporation Ltd.</w:t>
            </w:r>
          </w:p>
        </w:tc>
        <w:tc>
          <w:tcPr>
            <w:tcW w:w="2564" w:type="dxa"/>
            <w:shd w:val="clear" w:color="auto" w:fill="auto"/>
            <w:noWrap/>
            <w:vAlign w:val="bottom"/>
            <w:hideMark/>
          </w:tcPr>
          <w:p w14:paraId="0917A72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Esurfing</w:t>
            </w:r>
            <w:proofErr w:type="spellEnd"/>
            <w:r w:rsidRPr="007F68ED">
              <w:rPr>
                <w:rFonts w:ascii="Calibri" w:hAnsi="Calibri" w:cs="Calibri"/>
                <w:color w:val="000000"/>
                <w:sz w:val="22"/>
                <w:szCs w:val="22"/>
              </w:rPr>
              <w:t xml:space="preserve"> IoT</w:t>
            </w:r>
          </w:p>
        </w:tc>
        <w:tc>
          <w:tcPr>
            <w:tcW w:w="839" w:type="dxa"/>
            <w:shd w:val="clear" w:color="auto" w:fill="auto"/>
            <w:noWrap/>
            <w:vAlign w:val="bottom"/>
            <w:hideMark/>
          </w:tcPr>
          <w:p w14:paraId="6B74D86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A0E9104" w14:textId="77777777" w:rsidTr="007F68ED">
        <w:trPr>
          <w:trHeight w:val="300"/>
        </w:trPr>
        <w:tc>
          <w:tcPr>
            <w:tcW w:w="687" w:type="dxa"/>
            <w:shd w:val="clear" w:color="auto" w:fill="auto"/>
            <w:noWrap/>
            <w:vAlign w:val="bottom"/>
            <w:hideMark/>
          </w:tcPr>
          <w:p w14:paraId="025D4F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0BD7A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Cheng</w:t>
            </w:r>
          </w:p>
        </w:tc>
        <w:tc>
          <w:tcPr>
            <w:tcW w:w="1332" w:type="dxa"/>
            <w:shd w:val="clear" w:color="auto" w:fill="auto"/>
            <w:noWrap/>
            <w:vAlign w:val="bottom"/>
            <w:hideMark/>
          </w:tcPr>
          <w:p w14:paraId="1012EDD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Hong</w:t>
            </w:r>
          </w:p>
        </w:tc>
        <w:tc>
          <w:tcPr>
            <w:tcW w:w="2251" w:type="dxa"/>
            <w:shd w:val="clear" w:color="auto" w:fill="auto"/>
            <w:noWrap/>
            <w:vAlign w:val="bottom"/>
            <w:hideMark/>
          </w:tcPr>
          <w:p w14:paraId="413ACB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Incorporated</w:t>
            </w:r>
          </w:p>
        </w:tc>
        <w:tc>
          <w:tcPr>
            <w:tcW w:w="2564" w:type="dxa"/>
            <w:shd w:val="clear" w:color="auto" w:fill="auto"/>
            <w:noWrap/>
            <w:vAlign w:val="bottom"/>
            <w:hideMark/>
          </w:tcPr>
          <w:p w14:paraId="07AB9BB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Europe Inc. - Spain</w:t>
            </w:r>
          </w:p>
        </w:tc>
        <w:tc>
          <w:tcPr>
            <w:tcW w:w="839" w:type="dxa"/>
            <w:shd w:val="clear" w:color="auto" w:fill="auto"/>
            <w:noWrap/>
            <w:vAlign w:val="bottom"/>
            <w:hideMark/>
          </w:tcPr>
          <w:p w14:paraId="5D8107A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3D3694C" w14:textId="77777777" w:rsidTr="007F68ED">
        <w:trPr>
          <w:trHeight w:val="300"/>
        </w:trPr>
        <w:tc>
          <w:tcPr>
            <w:tcW w:w="687" w:type="dxa"/>
            <w:shd w:val="clear" w:color="auto" w:fill="auto"/>
            <w:noWrap/>
            <w:vAlign w:val="bottom"/>
            <w:hideMark/>
          </w:tcPr>
          <w:p w14:paraId="5BDE25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743EC6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Cheng</w:t>
            </w:r>
          </w:p>
        </w:tc>
        <w:tc>
          <w:tcPr>
            <w:tcW w:w="1332" w:type="dxa"/>
            <w:shd w:val="clear" w:color="auto" w:fill="auto"/>
            <w:noWrap/>
            <w:vAlign w:val="bottom"/>
            <w:hideMark/>
          </w:tcPr>
          <w:p w14:paraId="275C55E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Peng</w:t>
            </w:r>
          </w:p>
        </w:tc>
        <w:tc>
          <w:tcPr>
            <w:tcW w:w="2251" w:type="dxa"/>
            <w:shd w:val="clear" w:color="auto" w:fill="auto"/>
            <w:noWrap/>
            <w:vAlign w:val="bottom"/>
            <w:hideMark/>
          </w:tcPr>
          <w:p w14:paraId="1C5731D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w:t>
            </w:r>
          </w:p>
        </w:tc>
        <w:tc>
          <w:tcPr>
            <w:tcW w:w="2564" w:type="dxa"/>
            <w:shd w:val="clear" w:color="auto" w:fill="auto"/>
            <w:noWrap/>
            <w:vAlign w:val="bottom"/>
            <w:hideMark/>
          </w:tcPr>
          <w:p w14:paraId="581FD92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Electronics</w:t>
            </w:r>
          </w:p>
        </w:tc>
        <w:tc>
          <w:tcPr>
            <w:tcW w:w="839" w:type="dxa"/>
            <w:shd w:val="clear" w:color="auto" w:fill="auto"/>
            <w:noWrap/>
            <w:vAlign w:val="bottom"/>
            <w:hideMark/>
          </w:tcPr>
          <w:p w14:paraId="58DB658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3D6438B" w14:textId="77777777" w:rsidTr="007F68ED">
        <w:trPr>
          <w:trHeight w:val="300"/>
        </w:trPr>
        <w:tc>
          <w:tcPr>
            <w:tcW w:w="687" w:type="dxa"/>
            <w:shd w:val="clear" w:color="auto" w:fill="auto"/>
            <w:noWrap/>
            <w:vAlign w:val="bottom"/>
            <w:hideMark/>
          </w:tcPr>
          <w:p w14:paraId="107B86B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DEBE8E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Chiba</w:t>
            </w:r>
          </w:p>
        </w:tc>
        <w:tc>
          <w:tcPr>
            <w:tcW w:w="1332" w:type="dxa"/>
            <w:shd w:val="clear" w:color="auto" w:fill="auto"/>
            <w:noWrap/>
            <w:vAlign w:val="bottom"/>
            <w:hideMark/>
          </w:tcPr>
          <w:p w14:paraId="0E53D3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Tsunehiko</w:t>
            </w:r>
            <w:proofErr w:type="spellEnd"/>
          </w:p>
        </w:tc>
        <w:tc>
          <w:tcPr>
            <w:tcW w:w="2251" w:type="dxa"/>
            <w:shd w:val="clear" w:color="auto" w:fill="auto"/>
            <w:noWrap/>
            <w:vAlign w:val="bottom"/>
            <w:hideMark/>
          </w:tcPr>
          <w:p w14:paraId="40D70C0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VIAVI Solutions</w:t>
            </w:r>
          </w:p>
        </w:tc>
        <w:tc>
          <w:tcPr>
            <w:tcW w:w="2564" w:type="dxa"/>
            <w:shd w:val="clear" w:color="auto" w:fill="auto"/>
            <w:noWrap/>
            <w:vAlign w:val="bottom"/>
            <w:hideMark/>
          </w:tcPr>
          <w:p w14:paraId="14F5322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VIAVI Solutions</w:t>
            </w:r>
          </w:p>
        </w:tc>
        <w:tc>
          <w:tcPr>
            <w:tcW w:w="839" w:type="dxa"/>
            <w:shd w:val="clear" w:color="auto" w:fill="auto"/>
            <w:noWrap/>
            <w:vAlign w:val="bottom"/>
            <w:hideMark/>
          </w:tcPr>
          <w:p w14:paraId="1D90B7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06E63DE" w14:textId="77777777" w:rsidTr="007F68ED">
        <w:trPr>
          <w:trHeight w:val="300"/>
        </w:trPr>
        <w:tc>
          <w:tcPr>
            <w:tcW w:w="687" w:type="dxa"/>
            <w:shd w:val="clear" w:color="auto" w:fill="auto"/>
            <w:noWrap/>
            <w:vAlign w:val="bottom"/>
            <w:hideMark/>
          </w:tcPr>
          <w:p w14:paraId="5DEA1B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92E5FA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w:t>
            </w:r>
          </w:p>
        </w:tc>
        <w:tc>
          <w:tcPr>
            <w:tcW w:w="1332" w:type="dxa"/>
            <w:shd w:val="clear" w:color="auto" w:fill="auto"/>
            <w:noWrap/>
            <w:vAlign w:val="bottom"/>
            <w:hideMark/>
          </w:tcPr>
          <w:p w14:paraId="0317AB0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ChenHo</w:t>
            </w:r>
            <w:proofErr w:type="spellEnd"/>
          </w:p>
        </w:tc>
        <w:tc>
          <w:tcPr>
            <w:tcW w:w="2251" w:type="dxa"/>
            <w:shd w:val="clear" w:color="auto" w:fill="auto"/>
            <w:noWrap/>
            <w:vAlign w:val="bottom"/>
            <w:hideMark/>
          </w:tcPr>
          <w:p w14:paraId="3E09426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2564" w:type="dxa"/>
            <w:shd w:val="clear" w:color="auto" w:fill="auto"/>
            <w:noWrap/>
            <w:vAlign w:val="bottom"/>
            <w:hideMark/>
          </w:tcPr>
          <w:p w14:paraId="0444290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OPPO</w:t>
            </w:r>
          </w:p>
        </w:tc>
        <w:tc>
          <w:tcPr>
            <w:tcW w:w="839" w:type="dxa"/>
            <w:shd w:val="clear" w:color="auto" w:fill="auto"/>
            <w:noWrap/>
            <w:vAlign w:val="bottom"/>
            <w:hideMark/>
          </w:tcPr>
          <w:p w14:paraId="45E5EAD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B4F1CF6" w14:textId="77777777" w:rsidTr="007F68ED">
        <w:trPr>
          <w:trHeight w:val="300"/>
        </w:trPr>
        <w:tc>
          <w:tcPr>
            <w:tcW w:w="687" w:type="dxa"/>
            <w:shd w:val="clear" w:color="auto" w:fill="auto"/>
            <w:noWrap/>
            <w:vAlign w:val="bottom"/>
            <w:hideMark/>
          </w:tcPr>
          <w:p w14:paraId="45F9EC8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FF2D4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Chitturi</w:t>
            </w:r>
            <w:proofErr w:type="spellEnd"/>
          </w:p>
        </w:tc>
        <w:tc>
          <w:tcPr>
            <w:tcW w:w="1332" w:type="dxa"/>
            <w:shd w:val="clear" w:color="auto" w:fill="auto"/>
            <w:noWrap/>
            <w:vAlign w:val="bottom"/>
            <w:hideMark/>
          </w:tcPr>
          <w:p w14:paraId="41DB72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Suresh</w:t>
            </w:r>
          </w:p>
        </w:tc>
        <w:tc>
          <w:tcPr>
            <w:tcW w:w="2251" w:type="dxa"/>
            <w:shd w:val="clear" w:color="auto" w:fill="auto"/>
            <w:noWrap/>
            <w:vAlign w:val="bottom"/>
            <w:hideMark/>
          </w:tcPr>
          <w:p w14:paraId="1AD0F02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Co., Ltd</w:t>
            </w:r>
          </w:p>
        </w:tc>
        <w:tc>
          <w:tcPr>
            <w:tcW w:w="2564" w:type="dxa"/>
            <w:shd w:val="clear" w:color="auto" w:fill="auto"/>
            <w:noWrap/>
            <w:vAlign w:val="bottom"/>
            <w:hideMark/>
          </w:tcPr>
          <w:p w14:paraId="5C98F5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Nordic AB</w:t>
            </w:r>
          </w:p>
        </w:tc>
        <w:tc>
          <w:tcPr>
            <w:tcW w:w="839" w:type="dxa"/>
            <w:shd w:val="clear" w:color="auto" w:fill="auto"/>
            <w:noWrap/>
            <w:vAlign w:val="bottom"/>
            <w:hideMark/>
          </w:tcPr>
          <w:p w14:paraId="731EAFE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20DDF4C" w14:textId="77777777" w:rsidTr="007F68ED">
        <w:trPr>
          <w:trHeight w:val="300"/>
        </w:trPr>
        <w:tc>
          <w:tcPr>
            <w:tcW w:w="687" w:type="dxa"/>
            <w:shd w:val="clear" w:color="auto" w:fill="auto"/>
            <w:noWrap/>
            <w:vAlign w:val="bottom"/>
            <w:hideMark/>
          </w:tcPr>
          <w:p w14:paraId="251706E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7F6F7C7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Cho</w:t>
            </w:r>
          </w:p>
        </w:tc>
        <w:tc>
          <w:tcPr>
            <w:tcW w:w="1332" w:type="dxa"/>
            <w:shd w:val="clear" w:color="auto" w:fill="auto"/>
            <w:noWrap/>
            <w:vAlign w:val="bottom"/>
            <w:hideMark/>
          </w:tcPr>
          <w:p w14:paraId="7305D65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Min </w:t>
            </w:r>
            <w:proofErr w:type="spellStart"/>
            <w:r w:rsidRPr="007F68ED">
              <w:rPr>
                <w:rFonts w:ascii="Calibri" w:hAnsi="Calibri" w:cs="Calibri"/>
                <w:color w:val="000000"/>
                <w:sz w:val="22"/>
                <w:szCs w:val="22"/>
              </w:rPr>
              <w:t>Kyoung</w:t>
            </w:r>
            <w:proofErr w:type="spellEnd"/>
          </w:p>
        </w:tc>
        <w:tc>
          <w:tcPr>
            <w:tcW w:w="2251" w:type="dxa"/>
            <w:shd w:val="clear" w:color="auto" w:fill="auto"/>
            <w:noWrap/>
            <w:vAlign w:val="bottom"/>
            <w:hideMark/>
          </w:tcPr>
          <w:p w14:paraId="41FB9E3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Deloitte Tohmatsu Cyber LLC</w:t>
            </w:r>
          </w:p>
        </w:tc>
        <w:tc>
          <w:tcPr>
            <w:tcW w:w="2564" w:type="dxa"/>
            <w:shd w:val="clear" w:color="auto" w:fill="auto"/>
            <w:noWrap/>
            <w:vAlign w:val="bottom"/>
            <w:hideMark/>
          </w:tcPr>
          <w:p w14:paraId="6CF0A3A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KDDI Corporation</w:t>
            </w:r>
          </w:p>
        </w:tc>
        <w:tc>
          <w:tcPr>
            <w:tcW w:w="839" w:type="dxa"/>
            <w:shd w:val="clear" w:color="auto" w:fill="auto"/>
            <w:noWrap/>
            <w:vAlign w:val="bottom"/>
            <w:hideMark/>
          </w:tcPr>
          <w:p w14:paraId="66C22B8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TTC</w:t>
            </w:r>
          </w:p>
        </w:tc>
      </w:tr>
      <w:tr w:rsidR="007F68ED" w:rsidRPr="007F68ED" w14:paraId="7C2CE5AA" w14:textId="77777777" w:rsidTr="007F68ED">
        <w:trPr>
          <w:trHeight w:val="300"/>
        </w:trPr>
        <w:tc>
          <w:tcPr>
            <w:tcW w:w="687" w:type="dxa"/>
            <w:shd w:val="clear" w:color="auto" w:fill="auto"/>
            <w:noWrap/>
            <w:vAlign w:val="bottom"/>
            <w:hideMark/>
          </w:tcPr>
          <w:p w14:paraId="293C31F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556866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Choe</w:t>
            </w:r>
          </w:p>
        </w:tc>
        <w:tc>
          <w:tcPr>
            <w:tcW w:w="1332" w:type="dxa"/>
            <w:shd w:val="clear" w:color="auto" w:fill="auto"/>
            <w:noWrap/>
            <w:vAlign w:val="bottom"/>
            <w:hideMark/>
          </w:tcPr>
          <w:p w14:paraId="636F394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HyunJung</w:t>
            </w:r>
            <w:proofErr w:type="spellEnd"/>
          </w:p>
        </w:tc>
        <w:tc>
          <w:tcPr>
            <w:tcW w:w="2251" w:type="dxa"/>
            <w:shd w:val="clear" w:color="auto" w:fill="auto"/>
            <w:noWrap/>
            <w:vAlign w:val="bottom"/>
            <w:hideMark/>
          </w:tcPr>
          <w:p w14:paraId="3CF4DEB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France</w:t>
            </w:r>
          </w:p>
        </w:tc>
        <w:tc>
          <w:tcPr>
            <w:tcW w:w="2564" w:type="dxa"/>
            <w:shd w:val="clear" w:color="auto" w:fill="auto"/>
            <w:noWrap/>
            <w:vAlign w:val="bottom"/>
            <w:hideMark/>
          </w:tcPr>
          <w:p w14:paraId="1910D35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Polska</w:t>
            </w:r>
          </w:p>
        </w:tc>
        <w:tc>
          <w:tcPr>
            <w:tcW w:w="839" w:type="dxa"/>
            <w:shd w:val="clear" w:color="auto" w:fill="auto"/>
            <w:noWrap/>
            <w:vAlign w:val="bottom"/>
            <w:hideMark/>
          </w:tcPr>
          <w:p w14:paraId="3589A28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235B14F" w14:textId="77777777" w:rsidTr="007F68ED">
        <w:trPr>
          <w:trHeight w:val="300"/>
        </w:trPr>
        <w:tc>
          <w:tcPr>
            <w:tcW w:w="687" w:type="dxa"/>
            <w:shd w:val="clear" w:color="auto" w:fill="auto"/>
            <w:noWrap/>
            <w:vAlign w:val="bottom"/>
            <w:hideMark/>
          </w:tcPr>
          <w:p w14:paraId="617395A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A4215D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Choi</w:t>
            </w:r>
          </w:p>
        </w:tc>
        <w:tc>
          <w:tcPr>
            <w:tcW w:w="1332" w:type="dxa"/>
            <w:shd w:val="clear" w:color="auto" w:fill="auto"/>
            <w:noWrap/>
            <w:vAlign w:val="bottom"/>
            <w:hideMark/>
          </w:tcPr>
          <w:p w14:paraId="444CCCF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Hongjin</w:t>
            </w:r>
            <w:proofErr w:type="spellEnd"/>
          </w:p>
        </w:tc>
        <w:tc>
          <w:tcPr>
            <w:tcW w:w="2251" w:type="dxa"/>
            <w:shd w:val="clear" w:color="auto" w:fill="auto"/>
            <w:noWrap/>
            <w:vAlign w:val="bottom"/>
            <w:hideMark/>
          </w:tcPr>
          <w:p w14:paraId="515F32B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UK</w:t>
            </w:r>
          </w:p>
        </w:tc>
        <w:tc>
          <w:tcPr>
            <w:tcW w:w="2564" w:type="dxa"/>
            <w:shd w:val="clear" w:color="auto" w:fill="auto"/>
            <w:noWrap/>
            <w:vAlign w:val="bottom"/>
            <w:hideMark/>
          </w:tcPr>
          <w:p w14:paraId="4C293E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Harman GmbH</w:t>
            </w:r>
          </w:p>
        </w:tc>
        <w:tc>
          <w:tcPr>
            <w:tcW w:w="839" w:type="dxa"/>
            <w:shd w:val="clear" w:color="auto" w:fill="auto"/>
            <w:noWrap/>
            <w:vAlign w:val="bottom"/>
            <w:hideMark/>
          </w:tcPr>
          <w:p w14:paraId="656080A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D417F6A" w14:textId="77777777" w:rsidTr="007F68ED">
        <w:trPr>
          <w:trHeight w:val="300"/>
        </w:trPr>
        <w:tc>
          <w:tcPr>
            <w:tcW w:w="687" w:type="dxa"/>
            <w:shd w:val="clear" w:color="auto" w:fill="auto"/>
            <w:noWrap/>
            <w:vAlign w:val="bottom"/>
            <w:hideMark/>
          </w:tcPr>
          <w:p w14:paraId="20E0079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D8F977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Chou</w:t>
            </w:r>
          </w:p>
        </w:tc>
        <w:tc>
          <w:tcPr>
            <w:tcW w:w="1332" w:type="dxa"/>
            <w:shd w:val="clear" w:color="auto" w:fill="auto"/>
            <w:noWrap/>
            <w:vAlign w:val="bottom"/>
            <w:hideMark/>
          </w:tcPr>
          <w:p w14:paraId="18B2ED9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ChieMing</w:t>
            </w:r>
            <w:proofErr w:type="spellEnd"/>
          </w:p>
        </w:tc>
        <w:tc>
          <w:tcPr>
            <w:tcW w:w="2251" w:type="dxa"/>
            <w:shd w:val="clear" w:color="auto" w:fill="auto"/>
            <w:noWrap/>
            <w:vAlign w:val="bottom"/>
            <w:hideMark/>
          </w:tcPr>
          <w:p w14:paraId="2350FA7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FGI</w:t>
            </w:r>
          </w:p>
        </w:tc>
        <w:tc>
          <w:tcPr>
            <w:tcW w:w="2564" w:type="dxa"/>
            <w:shd w:val="clear" w:color="auto" w:fill="auto"/>
            <w:noWrap/>
            <w:vAlign w:val="bottom"/>
            <w:hideMark/>
          </w:tcPr>
          <w:p w14:paraId="74A58DC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FGI</w:t>
            </w:r>
          </w:p>
        </w:tc>
        <w:tc>
          <w:tcPr>
            <w:tcW w:w="839" w:type="dxa"/>
            <w:shd w:val="clear" w:color="auto" w:fill="auto"/>
            <w:noWrap/>
            <w:vAlign w:val="bottom"/>
            <w:hideMark/>
          </w:tcPr>
          <w:p w14:paraId="0E3E0B3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3995919" w14:textId="77777777" w:rsidTr="007F68ED">
        <w:trPr>
          <w:trHeight w:val="300"/>
        </w:trPr>
        <w:tc>
          <w:tcPr>
            <w:tcW w:w="687" w:type="dxa"/>
            <w:shd w:val="clear" w:color="auto" w:fill="auto"/>
            <w:noWrap/>
            <w:vAlign w:val="bottom"/>
            <w:hideMark/>
          </w:tcPr>
          <w:p w14:paraId="54C213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46FF14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Chou</w:t>
            </w:r>
          </w:p>
        </w:tc>
        <w:tc>
          <w:tcPr>
            <w:tcW w:w="1332" w:type="dxa"/>
            <w:shd w:val="clear" w:color="auto" w:fill="auto"/>
            <w:noWrap/>
            <w:vAlign w:val="bottom"/>
            <w:hideMark/>
          </w:tcPr>
          <w:p w14:paraId="4587D88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Joey</w:t>
            </w:r>
          </w:p>
        </w:tc>
        <w:tc>
          <w:tcPr>
            <w:tcW w:w="2251" w:type="dxa"/>
            <w:shd w:val="clear" w:color="auto" w:fill="auto"/>
            <w:noWrap/>
            <w:vAlign w:val="bottom"/>
            <w:hideMark/>
          </w:tcPr>
          <w:p w14:paraId="0789B10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Corporation (UK) Ltd</w:t>
            </w:r>
          </w:p>
        </w:tc>
        <w:tc>
          <w:tcPr>
            <w:tcW w:w="2564" w:type="dxa"/>
            <w:shd w:val="clear" w:color="auto" w:fill="auto"/>
            <w:noWrap/>
            <w:vAlign w:val="bottom"/>
            <w:hideMark/>
          </w:tcPr>
          <w:p w14:paraId="4859C73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Korea, Ltd.</w:t>
            </w:r>
          </w:p>
        </w:tc>
        <w:tc>
          <w:tcPr>
            <w:tcW w:w="839" w:type="dxa"/>
            <w:shd w:val="clear" w:color="auto" w:fill="auto"/>
            <w:noWrap/>
            <w:vAlign w:val="bottom"/>
            <w:hideMark/>
          </w:tcPr>
          <w:p w14:paraId="373C691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TTA</w:t>
            </w:r>
          </w:p>
        </w:tc>
      </w:tr>
      <w:tr w:rsidR="007F68ED" w:rsidRPr="007F68ED" w14:paraId="692FD1B6" w14:textId="77777777" w:rsidTr="007F68ED">
        <w:trPr>
          <w:trHeight w:val="300"/>
        </w:trPr>
        <w:tc>
          <w:tcPr>
            <w:tcW w:w="687" w:type="dxa"/>
            <w:shd w:val="clear" w:color="auto" w:fill="auto"/>
            <w:noWrap/>
            <w:vAlign w:val="bottom"/>
            <w:hideMark/>
          </w:tcPr>
          <w:p w14:paraId="4CFBEC9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7AF8AB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Chuberre</w:t>
            </w:r>
            <w:proofErr w:type="spellEnd"/>
          </w:p>
        </w:tc>
        <w:tc>
          <w:tcPr>
            <w:tcW w:w="1332" w:type="dxa"/>
            <w:shd w:val="clear" w:color="auto" w:fill="auto"/>
            <w:noWrap/>
            <w:vAlign w:val="bottom"/>
            <w:hideMark/>
          </w:tcPr>
          <w:p w14:paraId="246A25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Nicolas</w:t>
            </w:r>
          </w:p>
        </w:tc>
        <w:tc>
          <w:tcPr>
            <w:tcW w:w="2251" w:type="dxa"/>
            <w:shd w:val="clear" w:color="auto" w:fill="auto"/>
            <w:noWrap/>
            <w:vAlign w:val="bottom"/>
            <w:hideMark/>
          </w:tcPr>
          <w:p w14:paraId="171F9DA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2564" w:type="dxa"/>
            <w:shd w:val="clear" w:color="auto" w:fill="auto"/>
            <w:noWrap/>
            <w:vAlign w:val="bottom"/>
            <w:hideMark/>
          </w:tcPr>
          <w:p w14:paraId="32EF3B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839" w:type="dxa"/>
            <w:shd w:val="clear" w:color="auto" w:fill="auto"/>
            <w:noWrap/>
            <w:vAlign w:val="bottom"/>
            <w:hideMark/>
          </w:tcPr>
          <w:p w14:paraId="1ECE3E1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035ADBB" w14:textId="77777777" w:rsidTr="007F68ED">
        <w:trPr>
          <w:trHeight w:val="300"/>
        </w:trPr>
        <w:tc>
          <w:tcPr>
            <w:tcW w:w="687" w:type="dxa"/>
            <w:shd w:val="clear" w:color="auto" w:fill="auto"/>
            <w:noWrap/>
            <w:vAlign w:val="bottom"/>
            <w:hideMark/>
          </w:tcPr>
          <w:p w14:paraId="6A8D348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624A06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Cichonski</w:t>
            </w:r>
          </w:p>
        </w:tc>
        <w:tc>
          <w:tcPr>
            <w:tcW w:w="1332" w:type="dxa"/>
            <w:shd w:val="clear" w:color="auto" w:fill="auto"/>
            <w:noWrap/>
            <w:vAlign w:val="bottom"/>
            <w:hideMark/>
          </w:tcPr>
          <w:p w14:paraId="062A00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Jeffrey</w:t>
            </w:r>
          </w:p>
        </w:tc>
        <w:tc>
          <w:tcPr>
            <w:tcW w:w="2251" w:type="dxa"/>
            <w:shd w:val="clear" w:color="auto" w:fill="auto"/>
            <w:noWrap/>
            <w:vAlign w:val="bottom"/>
            <w:hideMark/>
          </w:tcPr>
          <w:p w14:paraId="14624F7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NIST</w:t>
            </w:r>
          </w:p>
        </w:tc>
        <w:tc>
          <w:tcPr>
            <w:tcW w:w="2564" w:type="dxa"/>
            <w:shd w:val="clear" w:color="auto" w:fill="auto"/>
            <w:noWrap/>
            <w:vAlign w:val="bottom"/>
            <w:hideMark/>
          </w:tcPr>
          <w:p w14:paraId="1A8EA88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NIST</w:t>
            </w:r>
          </w:p>
        </w:tc>
        <w:tc>
          <w:tcPr>
            <w:tcW w:w="839" w:type="dxa"/>
            <w:shd w:val="clear" w:color="auto" w:fill="auto"/>
            <w:noWrap/>
            <w:vAlign w:val="bottom"/>
            <w:hideMark/>
          </w:tcPr>
          <w:p w14:paraId="6DE4DE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307A855A" w14:textId="77777777" w:rsidTr="007F68ED">
        <w:trPr>
          <w:trHeight w:val="300"/>
        </w:trPr>
        <w:tc>
          <w:tcPr>
            <w:tcW w:w="687" w:type="dxa"/>
            <w:shd w:val="clear" w:color="auto" w:fill="auto"/>
            <w:noWrap/>
            <w:vAlign w:val="bottom"/>
            <w:hideMark/>
          </w:tcPr>
          <w:p w14:paraId="26567FF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F7877A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COLLET</w:t>
            </w:r>
          </w:p>
        </w:tc>
        <w:tc>
          <w:tcPr>
            <w:tcW w:w="1332" w:type="dxa"/>
            <w:shd w:val="clear" w:color="auto" w:fill="auto"/>
            <w:noWrap/>
            <w:vAlign w:val="bottom"/>
            <w:hideMark/>
          </w:tcPr>
          <w:p w14:paraId="2B92539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Hervé</w:t>
            </w:r>
            <w:proofErr w:type="spellEnd"/>
          </w:p>
        </w:tc>
        <w:tc>
          <w:tcPr>
            <w:tcW w:w="2251" w:type="dxa"/>
            <w:shd w:val="clear" w:color="auto" w:fill="auto"/>
            <w:noWrap/>
            <w:vAlign w:val="bottom"/>
            <w:hideMark/>
          </w:tcPr>
          <w:p w14:paraId="279DF4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2564" w:type="dxa"/>
            <w:shd w:val="clear" w:color="auto" w:fill="auto"/>
            <w:noWrap/>
            <w:vAlign w:val="bottom"/>
            <w:hideMark/>
          </w:tcPr>
          <w:p w14:paraId="71CA8BA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839" w:type="dxa"/>
            <w:shd w:val="clear" w:color="auto" w:fill="auto"/>
            <w:noWrap/>
            <w:vAlign w:val="bottom"/>
            <w:hideMark/>
          </w:tcPr>
          <w:p w14:paraId="025C78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EF014F1" w14:textId="77777777" w:rsidTr="007F68ED">
        <w:trPr>
          <w:trHeight w:val="300"/>
        </w:trPr>
        <w:tc>
          <w:tcPr>
            <w:tcW w:w="687" w:type="dxa"/>
            <w:shd w:val="clear" w:color="auto" w:fill="auto"/>
            <w:noWrap/>
            <w:vAlign w:val="bottom"/>
            <w:hideMark/>
          </w:tcPr>
          <w:p w14:paraId="675A99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9D1D2D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Cong</w:t>
            </w:r>
          </w:p>
        </w:tc>
        <w:tc>
          <w:tcPr>
            <w:tcW w:w="1332" w:type="dxa"/>
            <w:shd w:val="clear" w:color="auto" w:fill="auto"/>
            <w:noWrap/>
            <w:vAlign w:val="bottom"/>
            <w:hideMark/>
          </w:tcPr>
          <w:p w14:paraId="2192D68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Shi</w:t>
            </w:r>
          </w:p>
        </w:tc>
        <w:tc>
          <w:tcPr>
            <w:tcW w:w="2251" w:type="dxa"/>
            <w:shd w:val="clear" w:color="auto" w:fill="auto"/>
            <w:noWrap/>
            <w:vAlign w:val="bottom"/>
            <w:hideMark/>
          </w:tcPr>
          <w:p w14:paraId="193CD1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2564" w:type="dxa"/>
            <w:shd w:val="clear" w:color="auto" w:fill="auto"/>
            <w:noWrap/>
            <w:vAlign w:val="bottom"/>
            <w:hideMark/>
          </w:tcPr>
          <w:p w14:paraId="4D2B1D0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Chongqing </w:t>
            </w:r>
            <w:proofErr w:type="spellStart"/>
            <w:r w:rsidRPr="007F68ED">
              <w:rPr>
                <w:rFonts w:ascii="Calibri" w:hAnsi="Calibri" w:cs="Calibri"/>
                <w:color w:val="000000"/>
                <w:sz w:val="22"/>
                <w:szCs w:val="22"/>
              </w:rPr>
              <w:t>Angying</w:t>
            </w:r>
            <w:proofErr w:type="spellEnd"/>
          </w:p>
        </w:tc>
        <w:tc>
          <w:tcPr>
            <w:tcW w:w="839" w:type="dxa"/>
            <w:shd w:val="clear" w:color="auto" w:fill="auto"/>
            <w:noWrap/>
            <w:vAlign w:val="bottom"/>
            <w:hideMark/>
          </w:tcPr>
          <w:p w14:paraId="0A04A30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3BB2443" w14:textId="77777777" w:rsidTr="007F68ED">
        <w:trPr>
          <w:trHeight w:val="300"/>
        </w:trPr>
        <w:tc>
          <w:tcPr>
            <w:tcW w:w="687" w:type="dxa"/>
            <w:shd w:val="clear" w:color="auto" w:fill="auto"/>
            <w:noWrap/>
            <w:vAlign w:val="bottom"/>
            <w:hideMark/>
          </w:tcPr>
          <w:p w14:paraId="0B605EF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B289F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Corbett</w:t>
            </w:r>
          </w:p>
        </w:tc>
        <w:tc>
          <w:tcPr>
            <w:tcW w:w="1332" w:type="dxa"/>
            <w:shd w:val="clear" w:color="auto" w:fill="auto"/>
            <w:noWrap/>
            <w:vAlign w:val="bottom"/>
            <w:hideMark/>
          </w:tcPr>
          <w:p w14:paraId="30843C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Cherita</w:t>
            </w:r>
          </w:p>
        </w:tc>
        <w:tc>
          <w:tcPr>
            <w:tcW w:w="2251" w:type="dxa"/>
            <w:shd w:val="clear" w:color="auto" w:fill="auto"/>
            <w:noWrap/>
            <w:vAlign w:val="bottom"/>
            <w:hideMark/>
          </w:tcPr>
          <w:p w14:paraId="5C0628A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Johns Hopkins University APL</w:t>
            </w:r>
          </w:p>
        </w:tc>
        <w:tc>
          <w:tcPr>
            <w:tcW w:w="2564" w:type="dxa"/>
            <w:shd w:val="clear" w:color="auto" w:fill="auto"/>
            <w:noWrap/>
            <w:vAlign w:val="bottom"/>
            <w:hideMark/>
          </w:tcPr>
          <w:p w14:paraId="7352440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Johns Hopkins University APL</w:t>
            </w:r>
          </w:p>
        </w:tc>
        <w:tc>
          <w:tcPr>
            <w:tcW w:w="839" w:type="dxa"/>
            <w:shd w:val="clear" w:color="auto" w:fill="auto"/>
            <w:noWrap/>
            <w:vAlign w:val="bottom"/>
            <w:hideMark/>
          </w:tcPr>
          <w:p w14:paraId="360833E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44666E84" w14:textId="77777777" w:rsidTr="007F68ED">
        <w:trPr>
          <w:trHeight w:val="300"/>
        </w:trPr>
        <w:tc>
          <w:tcPr>
            <w:tcW w:w="687" w:type="dxa"/>
            <w:shd w:val="clear" w:color="auto" w:fill="auto"/>
            <w:noWrap/>
            <w:vAlign w:val="bottom"/>
            <w:hideMark/>
          </w:tcPr>
          <w:p w14:paraId="6D6B23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234A42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Doerr</w:t>
            </w:r>
            <w:proofErr w:type="spellEnd"/>
          </w:p>
        </w:tc>
        <w:tc>
          <w:tcPr>
            <w:tcW w:w="1332" w:type="dxa"/>
            <w:shd w:val="clear" w:color="auto" w:fill="auto"/>
            <w:noWrap/>
            <w:vAlign w:val="bottom"/>
            <w:hideMark/>
          </w:tcPr>
          <w:p w14:paraId="788AF5E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Johannes</w:t>
            </w:r>
          </w:p>
        </w:tc>
        <w:tc>
          <w:tcPr>
            <w:tcW w:w="2251" w:type="dxa"/>
            <w:shd w:val="clear" w:color="auto" w:fill="auto"/>
            <w:noWrap/>
            <w:vAlign w:val="bottom"/>
            <w:hideMark/>
          </w:tcPr>
          <w:p w14:paraId="0609DCB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BMWK</w:t>
            </w:r>
          </w:p>
        </w:tc>
        <w:tc>
          <w:tcPr>
            <w:tcW w:w="2564" w:type="dxa"/>
            <w:shd w:val="clear" w:color="auto" w:fill="auto"/>
            <w:noWrap/>
            <w:vAlign w:val="bottom"/>
            <w:hideMark/>
          </w:tcPr>
          <w:p w14:paraId="436635D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BMWK</w:t>
            </w:r>
          </w:p>
        </w:tc>
        <w:tc>
          <w:tcPr>
            <w:tcW w:w="839" w:type="dxa"/>
            <w:shd w:val="clear" w:color="auto" w:fill="auto"/>
            <w:noWrap/>
            <w:vAlign w:val="bottom"/>
            <w:hideMark/>
          </w:tcPr>
          <w:p w14:paraId="432D85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B95658A" w14:textId="77777777" w:rsidTr="007F68ED">
        <w:trPr>
          <w:trHeight w:val="300"/>
        </w:trPr>
        <w:tc>
          <w:tcPr>
            <w:tcW w:w="687" w:type="dxa"/>
            <w:shd w:val="clear" w:color="auto" w:fill="auto"/>
            <w:noWrap/>
            <w:vAlign w:val="bottom"/>
            <w:hideMark/>
          </w:tcPr>
          <w:p w14:paraId="28AA859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0D397D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Eckel</w:t>
            </w:r>
          </w:p>
        </w:tc>
        <w:tc>
          <w:tcPr>
            <w:tcW w:w="1332" w:type="dxa"/>
            <w:shd w:val="clear" w:color="auto" w:fill="auto"/>
            <w:noWrap/>
            <w:vAlign w:val="bottom"/>
            <w:hideMark/>
          </w:tcPr>
          <w:p w14:paraId="407516D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Charles</w:t>
            </w:r>
          </w:p>
        </w:tc>
        <w:tc>
          <w:tcPr>
            <w:tcW w:w="2251" w:type="dxa"/>
            <w:shd w:val="clear" w:color="auto" w:fill="auto"/>
            <w:noWrap/>
            <w:vAlign w:val="bottom"/>
            <w:hideMark/>
          </w:tcPr>
          <w:p w14:paraId="66F9A94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Cisco Systems Belgium</w:t>
            </w:r>
          </w:p>
        </w:tc>
        <w:tc>
          <w:tcPr>
            <w:tcW w:w="2564" w:type="dxa"/>
            <w:shd w:val="clear" w:color="auto" w:fill="auto"/>
            <w:noWrap/>
            <w:vAlign w:val="bottom"/>
            <w:hideMark/>
          </w:tcPr>
          <w:p w14:paraId="12E079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Cisco Systems Belgium</w:t>
            </w:r>
          </w:p>
        </w:tc>
        <w:tc>
          <w:tcPr>
            <w:tcW w:w="839" w:type="dxa"/>
            <w:shd w:val="clear" w:color="auto" w:fill="auto"/>
            <w:noWrap/>
            <w:vAlign w:val="bottom"/>
            <w:hideMark/>
          </w:tcPr>
          <w:p w14:paraId="48AC0DA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33C442F" w14:textId="77777777" w:rsidTr="007F68ED">
        <w:trPr>
          <w:trHeight w:val="300"/>
        </w:trPr>
        <w:tc>
          <w:tcPr>
            <w:tcW w:w="687" w:type="dxa"/>
            <w:shd w:val="clear" w:color="auto" w:fill="auto"/>
            <w:noWrap/>
            <w:vAlign w:val="bottom"/>
            <w:hideMark/>
          </w:tcPr>
          <w:p w14:paraId="7D6521B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2BCC623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Eitoku</w:t>
            </w:r>
            <w:proofErr w:type="spellEnd"/>
          </w:p>
        </w:tc>
        <w:tc>
          <w:tcPr>
            <w:tcW w:w="1332" w:type="dxa"/>
            <w:shd w:val="clear" w:color="auto" w:fill="auto"/>
            <w:noWrap/>
            <w:vAlign w:val="bottom"/>
            <w:hideMark/>
          </w:tcPr>
          <w:p w14:paraId="5AE0E3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Haruka</w:t>
            </w:r>
            <w:proofErr w:type="spellEnd"/>
          </w:p>
        </w:tc>
        <w:tc>
          <w:tcPr>
            <w:tcW w:w="2251" w:type="dxa"/>
            <w:shd w:val="clear" w:color="auto" w:fill="auto"/>
            <w:noWrap/>
            <w:vAlign w:val="bottom"/>
            <w:hideMark/>
          </w:tcPr>
          <w:p w14:paraId="007BC19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 corporation</w:t>
            </w:r>
          </w:p>
        </w:tc>
        <w:tc>
          <w:tcPr>
            <w:tcW w:w="2564" w:type="dxa"/>
            <w:shd w:val="clear" w:color="auto" w:fill="auto"/>
            <w:noWrap/>
            <w:vAlign w:val="bottom"/>
            <w:hideMark/>
          </w:tcPr>
          <w:p w14:paraId="26BF34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w:t>
            </w:r>
          </w:p>
        </w:tc>
        <w:tc>
          <w:tcPr>
            <w:tcW w:w="839" w:type="dxa"/>
            <w:shd w:val="clear" w:color="auto" w:fill="auto"/>
            <w:noWrap/>
            <w:vAlign w:val="bottom"/>
            <w:hideMark/>
          </w:tcPr>
          <w:p w14:paraId="10518A8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TTC</w:t>
            </w:r>
          </w:p>
        </w:tc>
      </w:tr>
      <w:tr w:rsidR="007F68ED" w:rsidRPr="007F68ED" w14:paraId="32C5A75F" w14:textId="77777777" w:rsidTr="007F68ED">
        <w:trPr>
          <w:trHeight w:val="300"/>
        </w:trPr>
        <w:tc>
          <w:tcPr>
            <w:tcW w:w="687" w:type="dxa"/>
            <w:shd w:val="clear" w:color="auto" w:fill="auto"/>
            <w:noWrap/>
            <w:vAlign w:val="bottom"/>
            <w:hideMark/>
          </w:tcPr>
          <w:p w14:paraId="5A1086D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710E9E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Escott</w:t>
            </w:r>
          </w:p>
        </w:tc>
        <w:tc>
          <w:tcPr>
            <w:tcW w:w="1332" w:type="dxa"/>
            <w:shd w:val="clear" w:color="auto" w:fill="auto"/>
            <w:noWrap/>
            <w:vAlign w:val="bottom"/>
            <w:hideMark/>
          </w:tcPr>
          <w:p w14:paraId="6EEA7A0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Adrian</w:t>
            </w:r>
          </w:p>
        </w:tc>
        <w:tc>
          <w:tcPr>
            <w:tcW w:w="2251" w:type="dxa"/>
            <w:shd w:val="clear" w:color="auto" w:fill="auto"/>
            <w:noWrap/>
            <w:vAlign w:val="bottom"/>
            <w:hideMark/>
          </w:tcPr>
          <w:p w14:paraId="3458CF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CDMA Technologies</w:t>
            </w:r>
          </w:p>
        </w:tc>
        <w:tc>
          <w:tcPr>
            <w:tcW w:w="2564" w:type="dxa"/>
            <w:shd w:val="clear" w:color="auto" w:fill="auto"/>
            <w:noWrap/>
            <w:vAlign w:val="bottom"/>
            <w:hideMark/>
          </w:tcPr>
          <w:p w14:paraId="4E0F552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Israel Ltd.</w:t>
            </w:r>
          </w:p>
        </w:tc>
        <w:tc>
          <w:tcPr>
            <w:tcW w:w="839" w:type="dxa"/>
            <w:shd w:val="clear" w:color="auto" w:fill="auto"/>
            <w:noWrap/>
            <w:vAlign w:val="bottom"/>
            <w:hideMark/>
          </w:tcPr>
          <w:p w14:paraId="3D4247B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4392FC1" w14:textId="77777777" w:rsidTr="007F68ED">
        <w:trPr>
          <w:trHeight w:val="300"/>
        </w:trPr>
        <w:tc>
          <w:tcPr>
            <w:tcW w:w="687" w:type="dxa"/>
            <w:shd w:val="clear" w:color="auto" w:fill="auto"/>
            <w:noWrap/>
            <w:vAlign w:val="bottom"/>
            <w:hideMark/>
          </w:tcPr>
          <w:p w14:paraId="63B2BF5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B62CE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Espi</w:t>
            </w:r>
            <w:proofErr w:type="spellEnd"/>
          </w:p>
        </w:tc>
        <w:tc>
          <w:tcPr>
            <w:tcW w:w="1332" w:type="dxa"/>
            <w:shd w:val="clear" w:color="auto" w:fill="auto"/>
            <w:noWrap/>
            <w:vAlign w:val="bottom"/>
            <w:hideMark/>
          </w:tcPr>
          <w:p w14:paraId="78A6A3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Sergi</w:t>
            </w:r>
            <w:proofErr w:type="spellEnd"/>
          </w:p>
        </w:tc>
        <w:tc>
          <w:tcPr>
            <w:tcW w:w="2251" w:type="dxa"/>
            <w:shd w:val="clear" w:color="auto" w:fill="auto"/>
            <w:noWrap/>
            <w:vAlign w:val="bottom"/>
            <w:hideMark/>
          </w:tcPr>
          <w:p w14:paraId="2BDADCE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G+D MS</w:t>
            </w:r>
          </w:p>
        </w:tc>
        <w:tc>
          <w:tcPr>
            <w:tcW w:w="2564" w:type="dxa"/>
            <w:shd w:val="clear" w:color="auto" w:fill="auto"/>
            <w:noWrap/>
            <w:vAlign w:val="bottom"/>
            <w:hideMark/>
          </w:tcPr>
          <w:p w14:paraId="0658A84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G+D MS</w:t>
            </w:r>
          </w:p>
        </w:tc>
        <w:tc>
          <w:tcPr>
            <w:tcW w:w="839" w:type="dxa"/>
            <w:shd w:val="clear" w:color="auto" w:fill="auto"/>
            <w:noWrap/>
            <w:vAlign w:val="bottom"/>
            <w:hideMark/>
          </w:tcPr>
          <w:p w14:paraId="123CDE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1A4CCED" w14:textId="77777777" w:rsidTr="007F68ED">
        <w:trPr>
          <w:trHeight w:val="300"/>
        </w:trPr>
        <w:tc>
          <w:tcPr>
            <w:tcW w:w="687" w:type="dxa"/>
            <w:shd w:val="clear" w:color="auto" w:fill="auto"/>
            <w:noWrap/>
            <w:vAlign w:val="bottom"/>
            <w:hideMark/>
          </w:tcPr>
          <w:p w14:paraId="60E9E31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7B8E8D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Evans</w:t>
            </w:r>
          </w:p>
        </w:tc>
        <w:tc>
          <w:tcPr>
            <w:tcW w:w="1332" w:type="dxa"/>
            <w:shd w:val="clear" w:color="auto" w:fill="auto"/>
            <w:noWrap/>
            <w:vAlign w:val="bottom"/>
            <w:hideMark/>
          </w:tcPr>
          <w:p w14:paraId="5BC9DFB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Tim P.</w:t>
            </w:r>
          </w:p>
        </w:tc>
        <w:tc>
          <w:tcPr>
            <w:tcW w:w="2251" w:type="dxa"/>
            <w:shd w:val="clear" w:color="auto" w:fill="auto"/>
            <w:noWrap/>
            <w:vAlign w:val="bottom"/>
            <w:hideMark/>
          </w:tcPr>
          <w:p w14:paraId="6A9763B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VODAFONE Group Plc</w:t>
            </w:r>
          </w:p>
        </w:tc>
        <w:tc>
          <w:tcPr>
            <w:tcW w:w="2564" w:type="dxa"/>
            <w:shd w:val="clear" w:color="auto" w:fill="auto"/>
            <w:noWrap/>
            <w:vAlign w:val="bottom"/>
            <w:hideMark/>
          </w:tcPr>
          <w:p w14:paraId="4CDA2C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Vodafone </w:t>
            </w:r>
            <w:proofErr w:type="spellStart"/>
            <w:r w:rsidRPr="007F68ED">
              <w:rPr>
                <w:rFonts w:ascii="Calibri" w:hAnsi="Calibri" w:cs="Calibri"/>
                <w:color w:val="000000"/>
                <w:sz w:val="22"/>
                <w:szCs w:val="22"/>
              </w:rPr>
              <w:t>España</w:t>
            </w:r>
            <w:proofErr w:type="spellEnd"/>
            <w:r w:rsidRPr="007F68ED">
              <w:rPr>
                <w:rFonts w:ascii="Calibri" w:hAnsi="Calibri" w:cs="Calibri"/>
                <w:color w:val="000000"/>
                <w:sz w:val="22"/>
                <w:szCs w:val="22"/>
              </w:rPr>
              <w:t xml:space="preserve"> SA</w:t>
            </w:r>
          </w:p>
        </w:tc>
        <w:tc>
          <w:tcPr>
            <w:tcW w:w="839" w:type="dxa"/>
            <w:shd w:val="clear" w:color="auto" w:fill="auto"/>
            <w:noWrap/>
            <w:vAlign w:val="bottom"/>
            <w:hideMark/>
          </w:tcPr>
          <w:p w14:paraId="68F247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947A4D3" w14:textId="77777777" w:rsidTr="007F68ED">
        <w:trPr>
          <w:trHeight w:val="300"/>
        </w:trPr>
        <w:tc>
          <w:tcPr>
            <w:tcW w:w="687" w:type="dxa"/>
            <w:shd w:val="clear" w:color="auto" w:fill="auto"/>
            <w:noWrap/>
            <w:vAlign w:val="bottom"/>
            <w:hideMark/>
          </w:tcPr>
          <w:p w14:paraId="1A5676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1FB449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Everett</w:t>
            </w:r>
          </w:p>
        </w:tc>
        <w:tc>
          <w:tcPr>
            <w:tcW w:w="1332" w:type="dxa"/>
            <w:shd w:val="clear" w:color="auto" w:fill="auto"/>
            <w:noWrap/>
            <w:vAlign w:val="bottom"/>
            <w:hideMark/>
          </w:tcPr>
          <w:p w14:paraId="1F82F80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Jared</w:t>
            </w:r>
          </w:p>
        </w:tc>
        <w:tc>
          <w:tcPr>
            <w:tcW w:w="2251" w:type="dxa"/>
            <w:shd w:val="clear" w:color="auto" w:fill="auto"/>
            <w:noWrap/>
            <w:vAlign w:val="bottom"/>
            <w:hideMark/>
          </w:tcPr>
          <w:p w14:paraId="7E70D2B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Johns Hopkins University APL</w:t>
            </w:r>
          </w:p>
        </w:tc>
        <w:tc>
          <w:tcPr>
            <w:tcW w:w="2564" w:type="dxa"/>
            <w:shd w:val="clear" w:color="auto" w:fill="auto"/>
            <w:noWrap/>
            <w:vAlign w:val="bottom"/>
            <w:hideMark/>
          </w:tcPr>
          <w:p w14:paraId="4951C37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Johns Hopkins University APL</w:t>
            </w:r>
          </w:p>
        </w:tc>
        <w:tc>
          <w:tcPr>
            <w:tcW w:w="839" w:type="dxa"/>
            <w:shd w:val="clear" w:color="auto" w:fill="auto"/>
            <w:noWrap/>
            <w:vAlign w:val="bottom"/>
            <w:hideMark/>
          </w:tcPr>
          <w:p w14:paraId="60C3F98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5F8C9938" w14:textId="77777777" w:rsidTr="007F68ED">
        <w:trPr>
          <w:trHeight w:val="300"/>
        </w:trPr>
        <w:tc>
          <w:tcPr>
            <w:tcW w:w="687" w:type="dxa"/>
            <w:shd w:val="clear" w:color="auto" w:fill="auto"/>
            <w:noWrap/>
            <w:vAlign w:val="bottom"/>
            <w:hideMark/>
          </w:tcPr>
          <w:p w14:paraId="2C8B202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05C2D8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Fan</w:t>
            </w:r>
          </w:p>
        </w:tc>
        <w:tc>
          <w:tcPr>
            <w:tcW w:w="1332" w:type="dxa"/>
            <w:shd w:val="clear" w:color="auto" w:fill="auto"/>
            <w:noWrap/>
            <w:vAlign w:val="bottom"/>
            <w:hideMark/>
          </w:tcPr>
          <w:p w14:paraId="1B4CC1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Jiangsheng</w:t>
            </w:r>
            <w:proofErr w:type="spellEnd"/>
          </w:p>
        </w:tc>
        <w:tc>
          <w:tcPr>
            <w:tcW w:w="2251" w:type="dxa"/>
            <w:shd w:val="clear" w:color="auto" w:fill="auto"/>
            <w:noWrap/>
            <w:vAlign w:val="bottom"/>
            <w:hideMark/>
          </w:tcPr>
          <w:p w14:paraId="6A9AFF4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OPPO</w:t>
            </w:r>
          </w:p>
        </w:tc>
        <w:tc>
          <w:tcPr>
            <w:tcW w:w="2564" w:type="dxa"/>
            <w:shd w:val="clear" w:color="auto" w:fill="auto"/>
            <w:noWrap/>
            <w:vAlign w:val="bottom"/>
            <w:hideMark/>
          </w:tcPr>
          <w:p w14:paraId="573F7E1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OnePlus</w:t>
            </w:r>
          </w:p>
        </w:tc>
        <w:tc>
          <w:tcPr>
            <w:tcW w:w="839" w:type="dxa"/>
            <w:shd w:val="clear" w:color="auto" w:fill="auto"/>
            <w:noWrap/>
            <w:vAlign w:val="bottom"/>
            <w:hideMark/>
          </w:tcPr>
          <w:p w14:paraId="39D5F10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CFD009C" w14:textId="77777777" w:rsidTr="007F68ED">
        <w:trPr>
          <w:trHeight w:val="300"/>
        </w:trPr>
        <w:tc>
          <w:tcPr>
            <w:tcW w:w="687" w:type="dxa"/>
            <w:shd w:val="clear" w:color="auto" w:fill="auto"/>
            <w:noWrap/>
            <w:vAlign w:val="bottom"/>
            <w:hideMark/>
          </w:tcPr>
          <w:p w14:paraId="2FDEE6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54F619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Featherstone</w:t>
            </w:r>
          </w:p>
        </w:tc>
        <w:tc>
          <w:tcPr>
            <w:tcW w:w="1332" w:type="dxa"/>
            <w:shd w:val="clear" w:color="auto" w:fill="auto"/>
            <w:noWrap/>
            <w:vAlign w:val="bottom"/>
            <w:hideMark/>
          </w:tcPr>
          <w:p w14:paraId="216042E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Walter</w:t>
            </w:r>
          </w:p>
        </w:tc>
        <w:tc>
          <w:tcPr>
            <w:tcW w:w="2251" w:type="dxa"/>
            <w:shd w:val="clear" w:color="auto" w:fill="auto"/>
            <w:noWrap/>
            <w:vAlign w:val="bottom"/>
            <w:hideMark/>
          </w:tcPr>
          <w:p w14:paraId="04F3C9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France</w:t>
            </w:r>
          </w:p>
        </w:tc>
        <w:tc>
          <w:tcPr>
            <w:tcW w:w="2564" w:type="dxa"/>
            <w:shd w:val="clear" w:color="auto" w:fill="auto"/>
            <w:noWrap/>
            <w:vAlign w:val="bottom"/>
            <w:hideMark/>
          </w:tcPr>
          <w:p w14:paraId="1774BA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Distribution Intl Ltd</w:t>
            </w:r>
          </w:p>
        </w:tc>
        <w:tc>
          <w:tcPr>
            <w:tcW w:w="839" w:type="dxa"/>
            <w:shd w:val="clear" w:color="auto" w:fill="auto"/>
            <w:noWrap/>
            <w:vAlign w:val="bottom"/>
            <w:hideMark/>
          </w:tcPr>
          <w:p w14:paraId="7422FAD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ACF289F" w14:textId="77777777" w:rsidTr="007F68ED">
        <w:trPr>
          <w:trHeight w:val="300"/>
        </w:trPr>
        <w:tc>
          <w:tcPr>
            <w:tcW w:w="687" w:type="dxa"/>
            <w:shd w:val="clear" w:color="auto" w:fill="auto"/>
            <w:noWrap/>
            <w:vAlign w:val="bottom"/>
            <w:hideMark/>
          </w:tcPr>
          <w:p w14:paraId="110D550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784178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Ferdi</w:t>
            </w:r>
          </w:p>
        </w:tc>
        <w:tc>
          <w:tcPr>
            <w:tcW w:w="1332" w:type="dxa"/>
            <w:shd w:val="clear" w:color="auto" w:fill="auto"/>
            <w:noWrap/>
            <w:vAlign w:val="bottom"/>
            <w:hideMark/>
          </w:tcPr>
          <w:p w14:paraId="318881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Samir</w:t>
            </w:r>
          </w:p>
        </w:tc>
        <w:tc>
          <w:tcPr>
            <w:tcW w:w="2251" w:type="dxa"/>
            <w:shd w:val="clear" w:color="auto" w:fill="auto"/>
            <w:noWrap/>
            <w:vAlign w:val="bottom"/>
            <w:hideMark/>
          </w:tcPr>
          <w:p w14:paraId="5CEC09D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Inc.</w:t>
            </w:r>
          </w:p>
        </w:tc>
        <w:tc>
          <w:tcPr>
            <w:tcW w:w="2564" w:type="dxa"/>
            <w:shd w:val="clear" w:color="auto" w:fill="auto"/>
            <w:noWrap/>
            <w:vAlign w:val="bottom"/>
            <w:hideMark/>
          </w:tcPr>
          <w:p w14:paraId="6641E97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Europe, Ltd.</w:t>
            </w:r>
          </w:p>
        </w:tc>
        <w:tc>
          <w:tcPr>
            <w:tcW w:w="839" w:type="dxa"/>
            <w:shd w:val="clear" w:color="auto" w:fill="auto"/>
            <w:noWrap/>
            <w:vAlign w:val="bottom"/>
            <w:hideMark/>
          </w:tcPr>
          <w:p w14:paraId="09A6B08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DDB047B" w14:textId="77777777" w:rsidTr="007F68ED">
        <w:trPr>
          <w:trHeight w:val="300"/>
        </w:trPr>
        <w:tc>
          <w:tcPr>
            <w:tcW w:w="687" w:type="dxa"/>
            <w:shd w:val="clear" w:color="auto" w:fill="auto"/>
            <w:noWrap/>
            <w:vAlign w:val="bottom"/>
            <w:hideMark/>
          </w:tcPr>
          <w:p w14:paraId="5856461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0CB8A2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Fine</w:t>
            </w:r>
          </w:p>
        </w:tc>
        <w:tc>
          <w:tcPr>
            <w:tcW w:w="1332" w:type="dxa"/>
            <w:shd w:val="clear" w:color="auto" w:fill="auto"/>
            <w:noWrap/>
            <w:vAlign w:val="bottom"/>
            <w:hideMark/>
          </w:tcPr>
          <w:p w14:paraId="1B8054B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Jean-Yves</w:t>
            </w:r>
          </w:p>
        </w:tc>
        <w:tc>
          <w:tcPr>
            <w:tcW w:w="2251" w:type="dxa"/>
            <w:shd w:val="clear" w:color="auto" w:fill="auto"/>
            <w:noWrap/>
            <w:vAlign w:val="bottom"/>
            <w:hideMark/>
          </w:tcPr>
          <w:p w14:paraId="253F843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2564" w:type="dxa"/>
            <w:shd w:val="clear" w:color="auto" w:fill="auto"/>
            <w:noWrap/>
            <w:vAlign w:val="bottom"/>
            <w:hideMark/>
          </w:tcPr>
          <w:p w14:paraId="10C0281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839" w:type="dxa"/>
            <w:shd w:val="clear" w:color="auto" w:fill="auto"/>
            <w:noWrap/>
            <w:vAlign w:val="bottom"/>
            <w:hideMark/>
          </w:tcPr>
          <w:p w14:paraId="36CF68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92FD03D" w14:textId="77777777" w:rsidTr="007F68ED">
        <w:trPr>
          <w:trHeight w:val="300"/>
        </w:trPr>
        <w:tc>
          <w:tcPr>
            <w:tcW w:w="687" w:type="dxa"/>
            <w:shd w:val="clear" w:color="auto" w:fill="auto"/>
            <w:noWrap/>
            <w:vAlign w:val="bottom"/>
            <w:hideMark/>
          </w:tcPr>
          <w:p w14:paraId="6647CB4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B4E78D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Gabay</w:t>
            </w:r>
          </w:p>
        </w:tc>
        <w:tc>
          <w:tcPr>
            <w:tcW w:w="1332" w:type="dxa"/>
            <w:shd w:val="clear" w:color="auto" w:fill="auto"/>
            <w:noWrap/>
            <w:vAlign w:val="bottom"/>
            <w:hideMark/>
          </w:tcPr>
          <w:p w14:paraId="3C7FFC8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David</w:t>
            </w:r>
          </w:p>
        </w:tc>
        <w:tc>
          <w:tcPr>
            <w:tcW w:w="2251" w:type="dxa"/>
            <w:shd w:val="clear" w:color="auto" w:fill="auto"/>
            <w:noWrap/>
            <w:vAlign w:val="bottom"/>
            <w:hideMark/>
          </w:tcPr>
          <w:p w14:paraId="1508525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MITRE Corporation</w:t>
            </w:r>
          </w:p>
        </w:tc>
        <w:tc>
          <w:tcPr>
            <w:tcW w:w="2564" w:type="dxa"/>
            <w:shd w:val="clear" w:color="auto" w:fill="auto"/>
            <w:noWrap/>
            <w:vAlign w:val="bottom"/>
            <w:hideMark/>
          </w:tcPr>
          <w:p w14:paraId="7B4A9D8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MITRE Corporation</w:t>
            </w:r>
          </w:p>
        </w:tc>
        <w:tc>
          <w:tcPr>
            <w:tcW w:w="839" w:type="dxa"/>
            <w:shd w:val="clear" w:color="auto" w:fill="auto"/>
            <w:noWrap/>
            <w:vAlign w:val="bottom"/>
            <w:hideMark/>
          </w:tcPr>
          <w:p w14:paraId="788A356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FC96906" w14:textId="77777777" w:rsidTr="007F68ED">
        <w:trPr>
          <w:trHeight w:val="300"/>
        </w:trPr>
        <w:tc>
          <w:tcPr>
            <w:tcW w:w="687" w:type="dxa"/>
            <w:shd w:val="clear" w:color="auto" w:fill="auto"/>
            <w:noWrap/>
            <w:vAlign w:val="bottom"/>
            <w:hideMark/>
          </w:tcPr>
          <w:p w14:paraId="6A549EE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B620A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Gadhai</w:t>
            </w:r>
            <w:proofErr w:type="spellEnd"/>
          </w:p>
        </w:tc>
        <w:tc>
          <w:tcPr>
            <w:tcW w:w="1332" w:type="dxa"/>
            <w:shd w:val="clear" w:color="auto" w:fill="auto"/>
            <w:noWrap/>
            <w:vAlign w:val="bottom"/>
            <w:hideMark/>
          </w:tcPr>
          <w:p w14:paraId="0B37862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Shyam</w:t>
            </w:r>
            <w:proofErr w:type="spellEnd"/>
            <w:r w:rsidRPr="007F68ED">
              <w:rPr>
                <w:rFonts w:ascii="Calibri" w:hAnsi="Calibri" w:cs="Calibri"/>
                <w:color w:val="000000"/>
                <w:sz w:val="22"/>
                <w:szCs w:val="22"/>
              </w:rPr>
              <w:t xml:space="preserve"> Vijay</w:t>
            </w:r>
          </w:p>
        </w:tc>
        <w:tc>
          <w:tcPr>
            <w:tcW w:w="2251" w:type="dxa"/>
            <w:shd w:val="clear" w:color="auto" w:fill="auto"/>
            <w:noWrap/>
            <w:vAlign w:val="bottom"/>
            <w:hideMark/>
          </w:tcPr>
          <w:p w14:paraId="6C22CF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IIT Kanpur</w:t>
            </w:r>
          </w:p>
        </w:tc>
        <w:tc>
          <w:tcPr>
            <w:tcW w:w="2564" w:type="dxa"/>
            <w:shd w:val="clear" w:color="auto" w:fill="auto"/>
            <w:noWrap/>
            <w:vAlign w:val="bottom"/>
            <w:hideMark/>
          </w:tcPr>
          <w:p w14:paraId="0E7C5E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IIT Kanpur</w:t>
            </w:r>
          </w:p>
        </w:tc>
        <w:tc>
          <w:tcPr>
            <w:tcW w:w="839" w:type="dxa"/>
            <w:shd w:val="clear" w:color="auto" w:fill="auto"/>
            <w:noWrap/>
            <w:vAlign w:val="bottom"/>
            <w:hideMark/>
          </w:tcPr>
          <w:p w14:paraId="54327BE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12B05776" w14:textId="77777777" w:rsidTr="007F68ED">
        <w:trPr>
          <w:trHeight w:val="300"/>
        </w:trPr>
        <w:tc>
          <w:tcPr>
            <w:tcW w:w="687" w:type="dxa"/>
            <w:shd w:val="clear" w:color="auto" w:fill="auto"/>
            <w:noWrap/>
            <w:vAlign w:val="bottom"/>
            <w:hideMark/>
          </w:tcPr>
          <w:p w14:paraId="5CCEE5E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85740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Gamishev</w:t>
            </w:r>
          </w:p>
        </w:tc>
        <w:tc>
          <w:tcPr>
            <w:tcW w:w="1332" w:type="dxa"/>
            <w:shd w:val="clear" w:color="auto" w:fill="auto"/>
            <w:noWrap/>
            <w:vAlign w:val="bottom"/>
            <w:hideMark/>
          </w:tcPr>
          <w:p w14:paraId="1663057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Todor</w:t>
            </w:r>
          </w:p>
        </w:tc>
        <w:tc>
          <w:tcPr>
            <w:tcW w:w="2251" w:type="dxa"/>
            <w:shd w:val="clear" w:color="auto" w:fill="auto"/>
            <w:noWrap/>
            <w:vAlign w:val="bottom"/>
            <w:hideMark/>
          </w:tcPr>
          <w:p w14:paraId="6FD65F2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Orange</w:t>
            </w:r>
          </w:p>
        </w:tc>
        <w:tc>
          <w:tcPr>
            <w:tcW w:w="2564" w:type="dxa"/>
            <w:shd w:val="clear" w:color="auto" w:fill="auto"/>
            <w:noWrap/>
            <w:vAlign w:val="bottom"/>
            <w:hideMark/>
          </w:tcPr>
          <w:p w14:paraId="0E0C633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Orange Spain</w:t>
            </w:r>
          </w:p>
        </w:tc>
        <w:tc>
          <w:tcPr>
            <w:tcW w:w="839" w:type="dxa"/>
            <w:shd w:val="clear" w:color="auto" w:fill="auto"/>
            <w:noWrap/>
            <w:vAlign w:val="bottom"/>
            <w:hideMark/>
          </w:tcPr>
          <w:p w14:paraId="0C46C99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0F3B92C" w14:textId="77777777" w:rsidTr="007F68ED">
        <w:trPr>
          <w:trHeight w:val="300"/>
        </w:trPr>
        <w:tc>
          <w:tcPr>
            <w:tcW w:w="687" w:type="dxa"/>
            <w:shd w:val="clear" w:color="auto" w:fill="auto"/>
            <w:noWrap/>
            <w:vAlign w:val="bottom"/>
            <w:hideMark/>
          </w:tcPr>
          <w:p w14:paraId="121806C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EC91A5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Gao</w:t>
            </w:r>
          </w:p>
        </w:tc>
        <w:tc>
          <w:tcPr>
            <w:tcW w:w="1332" w:type="dxa"/>
            <w:shd w:val="clear" w:color="auto" w:fill="auto"/>
            <w:noWrap/>
            <w:vAlign w:val="bottom"/>
            <w:hideMark/>
          </w:tcPr>
          <w:p w14:paraId="44048D3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Jiajin</w:t>
            </w:r>
            <w:proofErr w:type="spellEnd"/>
          </w:p>
        </w:tc>
        <w:tc>
          <w:tcPr>
            <w:tcW w:w="2251" w:type="dxa"/>
            <w:shd w:val="clear" w:color="auto" w:fill="auto"/>
            <w:noWrap/>
            <w:vAlign w:val="bottom"/>
            <w:hideMark/>
          </w:tcPr>
          <w:p w14:paraId="7DA967D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2564" w:type="dxa"/>
            <w:shd w:val="clear" w:color="auto" w:fill="auto"/>
            <w:noWrap/>
            <w:vAlign w:val="bottom"/>
            <w:hideMark/>
          </w:tcPr>
          <w:p w14:paraId="67028C0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CMDI</w:t>
            </w:r>
          </w:p>
        </w:tc>
        <w:tc>
          <w:tcPr>
            <w:tcW w:w="839" w:type="dxa"/>
            <w:shd w:val="clear" w:color="auto" w:fill="auto"/>
            <w:noWrap/>
            <w:vAlign w:val="bottom"/>
            <w:hideMark/>
          </w:tcPr>
          <w:p w14:paraId="67C30DC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2AD9C8B" w14:textId="77777777" w:rsidTr="007F68ED">
        <w:trPr>
          <w:trHeight w:val="300"/>
        </w:trPr>
        <w:tc>
          <w:tcPr>
            <w:tcW w:w="687" w:type="dxa"/>
            <w:shd w:val="clear" w:color="auto" w:fill="auto"/>
            <w:noWrap/>
            <w:vAlign w:val="bottom"/>
            <w:hideMark/>
          </w:tcPr>
          <w:p w14:paraId="6113A3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980C37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GAO</w:t>
            </w:r>
          </w:p>
        </w:tc>
        <w:tc>
          <w:tcPr>
            <w:tcW w:w="1332" w:type="dxa"/>
            <w:shd w:val="clear" w:color="auto" w:fill="auto"/>
            <w:noWrap/>
            <w:vAlign w:val="bottom"/>
            <w:hideMark/>
          </w:tcPr>
          <w:p w14:paraId="6BD8C3E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Lei</w:t>
            </w:r>
          </w:p>
        </w:tc>
        <w:tc>
          <w:tcPr>
            <w:tcW w:w="2251" w:type="dxa"/>
            <w:shd w:val="clear" w:color="auto" w:fill="auto"/>
            <w:noWrap/>
            <w:vAlign w:val="bottom"/>
            <w:hideMark/>
          </w:tcPr>
          <w:p w14:paraId="75E0CD9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E-surfing Digital</w:t>
            </w:r>
          </w:p>
        </w:tc>
        <w:tc>
          <w:tcPr>
            <w:tcW w:w="2564" w:type="dxa"/>
            <w:shd w:val="clear" w:color="auto" w:fill="auto"/>
            <w:noWrap/>
            <w:vAlign w:val="bottom"/>
            <w:hideMark/>
          </w:tcPr>
          <w:p w14:paraId="4C3CBF3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E-surfing Digital</w:t>
            </w:r>
          </w:p>
        </w:tc>
        <w:tc>
          <w:tcPr>
            <w:tcW w:w="839" w:type="dxa"/>
            <w:shd w:val="clear" w:color="auto" w:fill="auto"/>
            <w:noWrap/>
            <w:vAlign w:val="bottom"/>
            <w:hideMark/>
          </w:tcPr>
          <w:p w14:paraId="517FE6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45131762" w14:textId="77777777" w:rsidTr="007F68ED">
        <w:trPr>
          <w:trHeight w:val="300"/>
        </w:trPr>
        <w:tc>
          <w:tcPr>
            <w:tcW w:w="687" w:type="dxa"/>
            <w:shd w:val="clear" w:color="auto" w:fill="auto"/>
            <w:noWrap/>
            <w:vAlign w:val="bottom"/>
            <w:hideMark/>
          </w:tcPr>
          <w:p w14:paraId="495B5EA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14C1F6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Gao</w:t>
            </w:r>
          </w:p>
        </w:tc>
        <w:tc>
          <w:tcPr>
            <w:tcW w:w="1332" w:type="dxa"/>
            <w:shd w:val="clear" w:color="auto" w:fill="auto"/>
            <w:noWrap/>
            <w:vAlign w:val="bottom"/>
            <w:hideMark/>
          </w:tcPr>
          <w:p w14:paraId="705DF60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Qiubin</w:t>
            </w:r>
            <w:proofErr w:type="spellEnd"/>
          </w:p>
        </w:tc>
        <w:tc>
          <w:tcPr>
            <w:tcW w:w="2251" w:type="dxa"/>
            <w:shd w:val="clear" w:color="auto" w:fill="auto"/>
            <w:noWrap/>
            <w:vAlign w:val="bottom"/>
            <w:hideMark/>
          </w:tcPr>
          <w:p w14:paraId="5FB55B0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2564" w:type="dxa"/>
            <w:shd w:val="clear" w:color="auto" w:fill="auto"/>
            <w:noWrap/>
            <w:vAlign w:val="bottom"/>
            <w:hideMark/>
          </w:tcPr>
          <w:p w14:paraId="4B7274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CICT</w:t>
            </w:r>
          </w:p>
        </w:tc>
        <w:tc>
          <w:tcPr>
            <w:tcW w:w="839" w:type="dxa"/>
            <w:shd w:val="clear" w:color="auto" w:fill="auto"/>
            <w:noWrap/>
            <w:vAlign w:val="bottom"/>
            <w:hideMark/>
          </w:tcPr>
          <w:p w14:paraId="00EAA6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6A73F882" w14:textId="77777777" w:rsidTr="007F68ED">
        <w:trPr>
          <w:trHeight w:val="300"/>
        </w:trPr>
        <w:tc>
          <w:tcPr>
            <w:tcW w:w="687" w:type="dxa"/>
            <w:shd w:val="clear" w:color="auto" w:fill="auto"/>
            <w:noWrap/>
            <w:vAlign w:val="bottom"/>
            <w:hideMark/>
          </w:tcPr>
          <w:p w14:paraId="0874EE6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8EAEEF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Garcia-Morchon</w:t>
            </w:r>
          </w:p>
        </w:tc>
        <w:tc>
          <w:tcPr>
            <w:tcW w:w="1332" w:type="dxa"/>
            <w:shd w:val="clear" w:color="auto" w:fill="auto"/>
            <w:noWrap/>
            <w:vAlign w:val="bottom"/>
            <w:hideMark/>
          </w:tcPr>
          <w:p w14:paraId="37DF26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Oscar</w:t>
            </w:r>
          </w:p>
        </w:tc>
        <w:tc>
          <w:tcPr>
            <w:tcW w:w="2251" w:type="dxa"/>
            <w:shd w:val="clear" w:color="auto" w:fill="auto"/>
            <w:noWrap/>
            <w:vAlign w:val="bottom"/>
            <w:hideMark/>
          </w:tcPr>
          <w:p w14:paraId="06CBEE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Philips International B.V.</w:t>
            </w:r>
          </w:p>
        </w:tc>
        <w:tc>
          <w:tcPr>
            <w:tcW w:w="2564" w:type="dxa"/>
            <w:shd w:val="clear" w:color="auto" w:fill="auto"/>
            <w:noWrap/>
            <w:vAlign w:val="bottom"/>
            <w:hideMark/>
          </w:tcPr>
          <w:p w14:paraId="587819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Philips International B.V.</w:t>
            </w:r>
          </w:p>
        </w:tc>
        <w:tc>
          <w:tcPr>
            <w:tcW w:w="839" w:type="dxa"/>
            <w:shd w:val="clear" w:color="auto" w:fill="auto"/>
            <w:noWrap/>
            <w:vAlign w:val="bottom"/>
            <w:hideMark/>
          </w:tcPr>
          <w:p w14:paraId="1265E7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0D0FD30" w14:textId="77777777" w:rsidTr="007F68ED">
        <w:trPr>
          <w:trHeight w:val="300"/>
        </w:trPr>
        <w:tc>
          <w:tcPr>
            <w:tcW w:w="687" w:type="dxa"/>
            <w:shd w:val="clear" w:color="auto" w:fill="auto"/>
            <w:noWrap/>
            <w:vAlign w:val="bottom"/>
            <w:hideMark/>
          </w:tcPr>
          <w:p w14:paraId="7E11781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F3883D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Gautam</w:t>
            </w:r>
          </w:p>
        </w:tc>
        <w:tc>
          <w:tcPr>
            <w:tcW w:w="1332" w:type="dxa"/>
            <w:shd w:val="clear" w:color="auto" w:fill="auto"/>
            <w:noWrap/>
            <w:vAlign w:val="bottom"/>
            <w:hideMark/>
          </w:tcPr>
          <w:p w14:paraId="36268A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Deepanshu</w:t>
            </w:r>
          </w:p>
        </w:tc>
        <w:tc>
          <w:tcPr>
            <w:tcW w:w="2251" w:type="dxa"/>
            <w:shd w:val="clear" w:color="auto" w:fill="auto"/>
            <w:noWrap/>
            <w:vAlign w:val="bottom"/>
            <w:hideMark/>
          </w:tcPr>
          <w:p w14:paraId="7F9192A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UK</w:t>
            </w:r>
          </w:p>
        </w:tc>
        <w:tc>
          <w:tcPr>
            <w:tcW w:w="2564" w:type="dxa"/>
            <w:shd w:val="clear" w:color="auto" w:fill="auto"/>
            <w:noWrap/>
            <w:vAlign w:val="bottom"/>
            <w:hideMark/>
          </w:tcPr>
          <w:p w14:paraId="0EB5259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Polska</w:t>
            </w:r>
          </w:p>
        </w:tc>
        <w:tc>
          <w:tcPr>
            <w:tcW w:w="839" w:type="dxa"/>
            <w:shd w:val="clear" w:color="auto" w:fill="auto"/>
            <w:noWrap/>
            <w:vAlign w:val="bottom"/>
            <w:hideMark/>
          </w:tcPr>
          <w:p w14:paraId="566F8F1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7AB9120" w14:textId="77777777" w:rsidTr="007F68ED">
        <w:trPr>
          <w:trHeight w:val="300"/>
        </w:trPr>
        <w:tc>
          <w:tcPr>
            <w:tcW w:w="687" w:type="dxa"/>
            <w:shd w:val="clear" w:color="auto" w:fill="auto"/>
            <w:noWrap/>
            <w:vAlign w:val="bottom"/>
            <w:hideMark/>
          </w:tcPr>
          <w:p w14:paraId="3C8DC4C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25C2AB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Gauthier</w:t>
            </w:r>
          </w:p>
        </w:tc>
        <w:tc>
          <w:tcPr>
            <w:tcW w:w="1332" w:type="dxa"/>
            <w:shd w:val="clear" w:color="auto" w:fill="auto"/>
            <w:noWrap/>
            <w:vAlign w:val="bottom"/>
            <w:hideMark/>
          </w:tcPr>
          <w:p w14:paraId="383884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Sandrine</w:t>
            </w:r>
          </w:p>
        </w:tc>
        <w:tc>
          <w:tcPr>
            <w:tcW w:w="2251" w:type="dxa"/>
            <w:shd w:val="clear" w:color="auto" w:fill="auto"/>
            <w:noWrap/>
            <w:vAlign w:val="bottom"/>
            <w:hideMark/>
          </w:tcPr>
          <w:p w14:paraId="6B50D86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Airbus</w:t>
            </w:r>
          </w:p>
        </w:tc>
        <w:tc>
          <w:tcPr>
            <w:tcW w:w="2564" w:type="dxa"/>
            <w:shd w:val="clear" w:color="auto" w:fill="auto"/>
            <w:noWrap/>
            <w:vAlign w:val="bottom"/>
            <w:hideMark/>
          </w:tcPr>
          <w:p w14:paraId="178BED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Airbus</w:t>
            </w:r>
          </w:p>
        </w:tc>
        <w:tc>
          <w:tcPr>
            <w:tcW w:w="839" w:type="dxa"/>
            <w:shd w:val="clear" w:color="auto" w:fill="auto"/>
            <w:noWrap/>
            <w:vAlign w:val="bottom"/>
            <w:hideMark/>
          </w:tcPr>
          <w:p w14:paraId="6E2B8C2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D8E024C" w14:textId="77777777" w:rsidTr="007F68ED">
        <w:trPr>
          <w:trHeight w:val="300"/>
        </w:trPr>
        <w:tc>
          <w:tcPr>
            <w:tcW w:w="687" w:type="dxa"/>
            <w:shd w:val="clear" w:color="auto" w:fill="auto"/>
            <w:noWrap/>
            <w:vAlign w:val="bottom"/>
            <w:hideMark/>
          </w:tcPr>
          <w:p w14:paraId="2BEB48E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Mrs.</w:t>
            </w:r>
          </w:p>
        </w:tc>
        <w:tc>
          <w:tcPr>
            <w:tcW w:w="1687" w:type="dxa"/>
            <w:shd w:val="clear" w:color="auto" w:fill="auto"/>
            <w:noWrap/>
            <w:vAlign w:val="bottom"/>
            <w:hideMark/>
          </w:tcPr>
          <w:p w14:paraId="7C57817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Godoy</w:t>
            </w:r>
          </w:p>
        </w:tc>
        <w:tc>
          <w:tcPr>
            <w:tcW w:w="1332" w:type="dxa"/>
            <w:shd w:val="clear" w:color="auto" w:fill="auto"/>
            <w:noWrap/>
            <w:vAlign w:val="bottom"/>
            <w:hideMark/>
          </w:tcPr>
          <w:p w14:paraId="440E354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Gabriela</w:t>
            </w:r>
          </w:p>
        </w:tc>
        <w:tc>
          <w:tcPr>
            <w:tcW w:w="2251" w:type="dxa"/>
            <w:shd w:val="clear" w:color="auto" w:fill="auto"/>
            <w:noWrap/>
            <w:vAlign w:val="bottom"/>
            <w:hideMark/>
          </w:tcPr>
          <w:p w14:paraId="701FB6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SDI Squared</w:t>
            </w:r>
          </w:p>
        </w:tc>
        <w:tc>
          <w:tcPr>
            <w:tcW w:w="2564" w:type="dxa"/>
            <w:shd w:val="clear" w:color="auto" w:fill="auto"/>
            <w:noWrap/>
            <w:vAlign w:val="bottom"/>
            <w:hideMark/>
          </w:tcPr>
          <w:p w14:paraId="0B97B37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SDI Squared</w:t>
            </w:r>
          </w:p>
        </w:tc>
        <w:tc>
          <w:tcPr>
            <w:tcW w:w="839" w:type="dxa"/>
            <w:shd w:val="clear" w:color="auto" w:fill="auto"/>
            <w:noWrap/>
            <w:vAlign w:val="bottom"/>
            <w:hideMark/>
          </w:tcPr>
          <w:p w14:paraId="55CDA70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6B42B6F" w14:textId="77777777" w:rsidTr="007F68ED">
        <w:trPr>
          <w:trHeight w:val="300"/>
        </w:trPr>
        <w:tc>
          <w:tcPr>
            <w:tcW w:w="687" w:type="dxa"/>
            <w:shd w:val="clear" w:color="auto" w:fill="auto"/>
            <w:noWrap/>
            <w:vAlign w:val="bottom"/>
            <w:hideMark/>
          </w:tcPr>
          <w:p w14:paraId="5BFB0B6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8F0660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Gogou</w:t>
            </w:r>
          </w:p>
        </w:tc>
        <w:tc>
          <w:tcPr>
            <w:tcW w:w="1332" w:type="dxa"/>
            <w:shd w:val="clear" w:color="auto" w:fill="auto"/>
            <w:noWrap/>
            <w:vAlign w:val="bottom"/>
            <w:hideMark/>
          </w:tcPr>
          <w:p w14:paraId="4987C41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Vassiliki</w:t>
            </w:r>
          </w:p>
        </w:tc>
        <w:tc>
          <w:tcPr>
            <w:tcW w:w="2251" w:type="dxa"/>
            <w:shd w:val="clear" w:color="auto" w:fill="auto"/>
            <w:noWrap/>
            <w:vAlign w:val="bottom"/>
            <w:hideMark/>
          </w:tcPr>
          <w:p w14:paraId="787A3E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ENISA</w:t>
            </w:r>
          </w:p>
        </w:tc>
        <w:tc>
          <w:tcPr>
            <w:tcW w:w="2564" w:type="dxa"/>
            <w:shd w:val="clear" w:color="auto" w:fill="auto"/>
            <w:noWrap/>
            <w:vAlign w:val="bottom"/>
            <w:hideMark/>
          </w:tcPr>
          <w:p w14:paraId="04C760B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ENISA</w:t>
            </w:r>
          </w:p>
        </w:tc>
        <w:tc>
          <w:tcPr>
            <w:tcW w:w="839" w:type="dxa"/>
            <w:shd w:val="clear" w:color="auto" w:fill="auto"/>
            <w:noWrap/>
            <w:vAlign w:val="bottom"/>
            <w:hideMark/>
          </w:tcPr>
          <w:p w14:paraId="6FD703A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48694A6" w14:textId="77777777" w:rsidTr="007F68ED">
        <w:trPr>
          <w:trHeight w:val="300"/>
        </w:trPr>
        <w:tc>
          <w:tcPr>
            <w:tcW w:w="687" w:type="dxa"/>
            <w:shd w:val="clear" w:color="auto" w:fill="auto"/>
            <w:noWrap/>
            <w:vAlign w:val="bottom"/>
            <w:hideMark/>
          </w:tcPr>
          <w:p w14:paraId="68F30E4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F77822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Goldberg</w:t>
            </w:r>
          </w:p>
        </w:tc>
        <w:tc>
          <w:tcPr>
            <w:tcW w:w="1332" w:type="dxa"/>
            <w:shd w:val="clear" w:color="auto" w:fill="auto"/>
            <w:noWrap/>
            <w:vAlign w:val="bottom"/>
            <w:hideMark/>
          </w:tcPr>
          <w:p w14:paraId="36C9BDA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Martin</w:t>
            </w:r>
          </w:p>
        </w:tc>
        <w:tc>
          <w:tcPr>
            <w:tcW w:w="2251" w:type="dxa"/>
            <w:shd w:val="clear" w:color="auto" w:fill="auto"/>
            <w:noWrap/>
            <w:vAlign w:val="bottom"/>
            <w:hideMark/>
          </w:tcPr>
          <w:p w14:paraId="747DB08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U.S. National Security Agency</w:t>
            </w:r>
          </w:p>
        </w:tc>
        <w:tc>
          <w:tcPr>
            <w:tcW w:w="2564" w:type="dxa"/>
            <w:shd w:val="clear" w:color="auto" w:fill="auto"/>
            <w:noWrap/>
            <w:vAlign w:val="bottom"/>
            <w:hideMark/>
          </w:tcPr>
          <w:p w14:paraId="14EAAE8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U.S. National Security Agency</w:t>
            </w:r>
          </w:p>
        </w:tc>
        <w:tc>
          <w:tcPr>
            <w:tcW w:w="839" w:type="dxa"/>
            <w:shd w:val="clear" w:color="auto" w:fill="auto"/>
            <w:noWrap/>
            <w:vAlign w:val="bottom"/>
            <w:hideMark/>
          </w:tcPr>
          <w:p w14:paraId="0A35FF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40B42128" w14:textId="77777777" w:rsidTr="007F68ED">
        <w:trPr>
          <w:trHeight w:val="300"/>
        </w:trPr>
        <w:tc>
          <w:tcPr>
            <w:tcW w:w="687" w:type="dxa"/>
            <w:shd w:val="clear" w:color="auto" w:fill="auto"/>
            <w:noWrap/>
            <w:vAlign w:val="bottom"/>
            <w:hideMark/>
          </w:tcPr>
          <w:p w14:paraId="4A0198F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3A5634D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Gong</w:t>
            </w:r>
          </w:p>
        </w:tc>
        <w:tc>
          <w:tcPr>
            <w:tcW w:w="1332" w:type="dxa"/>
            <w:shd w:val="clear" w:color="auto" w:fill="auto"/>
            <w:noWrap/>
            <w:vAlign w:val="bottom"/>
            <w:hideMark/>
          </w:tcPr>
          <w:p w14:paraId="1834FDC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Ruby</w:t>
            </w:r>
          </w:p>
        </w:tc>
        <w:tc>
          <w:tcPr>
            <w:tcW w:w="2251" w:type="dxa"/>
            <w:shd w:val="clear" w:color="auto" w:fill="auto"/>
            <w:noWrap/>
            <w:vAlign w:val="bottom"/>
            <w:hideMark/>
          </w:tcPr>
          <w:p w14:paraId="43F8C2E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Mobile Software</w:t>
            </w:r>
          </w:p>
        </w:tc>
        <w:tc>
          <w:tcPr>
            <w:tcW w:w="2564" w:type="dxa"/>
            <w:shd w:val="clear" w:color="auto" w:fill="auto"/>
            <w:noWrap/>
            <w:vAlign w:val="bottom"/>
            <w:hideMark/>
          </w:tcPr>
          <w:p w14:paraId="395A5C0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Xiaomi EV Technology</w:t>
            </w:r>
          </w:p>
        </w:tc>
        <w:tc>
          <w:tcPr>
            <w:tcW w:w="839" w:type="dxa"/>
            <w:shd w:val="clear" w:color="auto" w:fill="auto"/>
            <w:noWrap/>
            <w:vAlign w:val="bottom"/>
            <w:hideMark/>
          </w:tcPr>
          <w:p w14:paraId="5A8879C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CE52A89" w14:textId="77777777" w:rsidTr="007F68ED">
        <w:trPr>
          <w:trHeight w:val="300"/>
        </w:trPr>
        <w:tc>
          <w:tcPr>
            <w:tcW w:w="687" w:type="dxa"/>
            <w:shd w:val="clear" w:color="auto" w:fill="auto"/>
            <w:noWrap/>
            <w:vAlign w:val="bottom"/>
            <w:hideMark/>
          </w:tcPr>
          <w:p w14:paraId="5968C3E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330AD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Guo</w:t>
            </w:r>
          </w:p>
        </w:tc>
        <w:tc>
          <w:tcPr>
            <w:tcW w:w="1332" w:type="dxa"/>
            <w:shd w:val="clear" w:color="auto" w:fill="auto"/>
            <w:noWrap/>
            <w:vAlign w:val="bottom"/>
            <w:hideMark/>
          </w:tcPr>
          <w:p w14:paraId="1D75D6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Boren</w:t>
            </w:r>
          </w:p>
        </w:tc>
        <w:tc>
          <w:tcPr>
            <w:tcW w:w="2251" w:type="dxa"/>
            <w:shd w:val="clear" w:color="auto" w:fill="auto"/>
            <w:noWrap/>
            <w:vAlign w:val="bottom"/>
            <w:hideMark/>
          </w:tcPr>
          <w:p w14:paraId="4CC39F3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OPPO Beijing</w:t>
            </w:r>
          </w:p>
        </w:tc>
        <w:tc>
          <w:tcPr>
            <w:tcW w:w="2564" w:type="dxa"/>
            <w:shd w:val="clear" w:color="auto" w:fill="auto"/>
            <w:noWrap/>
            <w:vAlign w:val="bottom"/>
            <w:hideMark/>
          </w:tcPr>
          <w:p w14:paraId="07BFB54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ZEKU</w:t>
            </w:r>
          </w:p>
        </w:tc>
        <w:tc>
          <w:tcPr>
            <w:tcW w:w="839" w:type="dxa"/>
            <w:shd w:val="clear" w:color="auto" w:fill="auto"/>
            <w:noWrap/>
            <w:vAlign w:val="bottom"/>
            <w:hideMark/>
          </w:tcPr>
          <w:p w14:paraId="609A5C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A1A92E7" w14:textId="77777777" w:rsidTr="007F68ED">
        <w:trPr>
          <w:trHeight w:val="300"/>
        </w:trPr>
        <w:tc>
          <w:tcPr>
            <w:tcW w:w="687" w:type="dxa"/>
            <w:shd w:val="clear" w:color="auto" w:fill="auto"/>
            <w:noWrap/>
            <w:vAlign w:val="bottom"/>
            <w:hideMark/>
          </w:tcPr>
          <w:p w14:paraId="1E9D9C1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1F7AF6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Guo</w:t>
            </w:r>
          </w:p>
        </w:tc>
        <w:tc>
          <w:tcPr>
            <w:tcW w:w="1332" w:type="dxa"/>
            <w:shd w:val="clear" w:color="auto" w:fill="auto"/>
            <w:noWrap/>
            <w:vAlign w:val="bottom"/>
            <w:hideMark/>
          </w:tcPr>
          <w:p w14:paraId="4B46D14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Ivy</w:t>
            </w:r>
          </w:p>
        </w:tc>
        <w:tc>
          <w:tcPr>
            <w:tcW w:w="2251" w:type="dxa"/>
            <w:shd w:val="clear" w:color="auto" w:fill="auto"/>
            <w:noWrap/>
            <w:vAlign w:val="bottom"/>
            <w:hideMark/>
          </w:tcPr>
          <w:p w14:paraId="76D7F9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Computer Trading Co. Ltd</w:t>
            </w:r>
          </w:p>
        </w:tc>
        <w:tc>
          <w:tcPr>
            <w:tcW w:w="2564" w:type="dxa"/>
            <w:shd w:val="clear" w:color="auto" w:fill="auto"/>
            <w:noWrap/>
            <w:vAlign w:val="bottom"/>
            <w:hideMark/>
          </w:tcPr>
          <w:p w14:paraId="5686842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Apple Czech </w:t>
            </w:r>
            <w:proofErr w:type="spellStart"/>
            <w:r w:rsidRPr="007F68ED">
              <w:rPr>
                <w:rFonts w:ascii="Calibri" w:hAnsi="Calibri" w:cs="Calibri"/>
                <w:color w:val="000000"/>
                <w:sz w:val="22"/>
                <w:szCs w:val="22"/>
              </w:rPr>
              <w:t>s.r.o.</w:t>
            </w:r>
            <w:proofErr w:type="spellEnd"/>
          </w:p>
        </w:tc>
        <w:tc>
          <w:tcPr>
            <w:tcW w:w="839" w:type="dxa"/>
            <w:shd w:val="clear" w:color="auto" w:fill="auto"/>
            <w:noWrap/>
            <w:vAlign w:val="bottom"/>
            <w:hideMark/>
          </w:tcPr>
          <w:p w14:paraId="0188D9D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D64EA6C" w14:textId="77777777" w:rsidTr="007F68ED">
        <w:trPr>
          <w:trHeight w:val="300"/>
        </w:trPr>
        <w:tc>
          <w:tcPr>
            <w:tcW w:w="687" w:type="dxa"/>
            <w:shd w:val="clear" w:color="auto" w:fill="auto"/>
            <w:noWrap/>
            <w:vAlign w:val="bottom"/>
            <w:hideMark/>
          </w:tcPr>
          <w:p w14:paraId="68829AC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578E19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Gupta</w:t>
            </w:r>
          </w:p>
        </w:tc>
        <w:tc>
          <w:tcPr>
            <w:tcW w:w="1332" w:type="dxa"/>
            <w:shd w:val="clear" w:color="auto" w:fill="auto"/>
            <w:noWrap/>
            <w:vAlign w:val="bottom"/>
            <w:hideMark/>
          </w:tcPr>
          <w:p w14:paraId="39725B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Nishant</w:t>
            </w:r>
          </w:p>
        </w:tc>
        <w:tc>
          <w:tcPr>
            <w:tcW w:w="2251" w:type="dxa"/>
            <w:shd w:val="clear" w:color="auto" w:fill="auto"/>
            <w:noWrap/>
            <w:vAlign w:val="bottom"/>
            <w:hideMark/>
          </w:tcPr>
          <w:p w14:paraId="7332155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Technologies Int</w:t>
            </w:r>
          </w:p>
        </w:tc>
        <w:tc>
          <w:tcPr>
            <w:tcW w:w="2564" w:type="dxa"/>
            <w:shd w:val="clear" w:color="auto" w:fill="auto"/>
            <w:noWrap/>
            <w:vAlign w:val="bottom"/>
            <w:hideMark/>
          </w:tcPr>
          <w:p w14:paraId="6368987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India Pvt Ltd</w:t>
            </w:r>
          </w:p>
        </w:tc>
        <w:tc>
          <w:tcPr>
            <w:tcW w:w="839" w:type="dxa"/>
            <w:shd w:val="clear" w:color="auto" w:fill="auto"/>
            <w:noWrap/>
            <w:vAlign w:val="bottom"/>
            <w:hideMark/>
          </w:tcPr>
          <w:p w14:paraId="3EAF127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61B546DE" w14:textId="77777777" w:rsidTr="007F68ED">
        <w:trPr>
          <w:trHeight w:val="300"/>
        </w:trPr>
        <w:tc>
          <w:tcPr>
            <w:tcW w:w="687" w:type="dxa"/>
            <w:shd w:val="clear" w:color="auto" w:fill="auto"/>
            <w:noWrap/>
            <w:vAlign w:val="bottom"/>
            <w:hideMark/>
          </w:tcPr>
          <w:p w14:paraId="038227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322B93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Gupta</w:t>
            </w:r>
          </w:p>
        </w:tc>
        <w:tc>
          <w:tcPr>
            <w:tcW w:w="1332" w:type="dxa"/>
            <w:shd w:val="clear" w:color="auto" w:fill="auto"/>
            <w:noWrap/>
            <w:vAlign w:val="bottom"/>
            <w:hideMark/>
          </w:tcPr>
          <w:p w14:paraId="5627F8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Varini</w:t>
            </w:r>
            <w:proofErr w:type="spellEnd"/>
          </w:p>
        </w:tc>
        <w:tc>
          <w:tcPr>
            <w:tcW w:w="2251" w:type="dxa"/>
            <w:shd w:val="clear" w:color="auto" w:fill="auto"/>
            <w:noWrap/>
            <w:vAlign w:val="bottom"/>
            <w:hideMark/>
          </w:tcPr>
          <w:p w14:paraId="568476C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32CEA23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SAMSUNG TELECOM R&amp;D</w:t>
            </w:r>
          </w:p>
        </w:tc>
        <w:tc>
          <w:tcPr>
            <w:tcW w:w="839" w:type="dxa"/>
            <w:shd w:val="clear" w:color="auto" w:fill="auto"/>
            <w:noWrap/>
            <w:vAlign w:val="bottom"/>
            <w:hideMark/>
          </w:tcPr>
          <w:p w14:paraId="3C31E89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F1A0ACC" w14:textId="77777777" w:rsidTr="007F68ED">
        <w:trPr>
          <w:trHeight w:val="300"/>
        </w:trPr>
        <w:tc>
          <w:tcPr>
            <w:tcW w:w="687" w:type="dxa"/>
            <w:shd w:val="clear" w:color="auto" w:fill="auto"/>
            <w:noWrap/>
            <w:vAlign w:val="bottom"/>
            <w:hideMark/>
          </w:tcPr>
          <w:p w14:paraId="026C943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A7E7B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Gupta</w:t>
            </w:r>
          </w:p>
        </w:tc>
        <w:tc>
          <w:tcPr>
            <w:tcW w:w="1332" w:type="dxa"/>
            <w:shd w:val="clear" w:color="auto" w:fill="auto"/>
            <w:noWrap/>
            <w:vAlign w:val="bottom"/>
            <w:hideMark/>
          </w:tcPr>
          <w:p w14:paraId="015EBEC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Vivek</w:t>
            </w:r>
          </w:p>
        </w:tc>
        <w:tc>
          <w:tcPr>
            <w:tcW w:w="2251" w:type="dxa"/>
            <w:shd w:val="clear" w:color="auto" w:fill="auto"/>
            <w:noWrap/>
            <w:vAlign w:val="bottom"/>
            <w:hideMark/>
          </w:tcPr>
          <w:p w14:paraId="2AC8FDE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Apple Gesellschaft </w:t>
            </w:r>
            <w:proofErr w:type="spellStart"/>
            <w:r w:rsidRPr="007F68ED">
              <w:rPr>
                <w:rFonts w:ascii="Calibri" w:hAnsi="Calibri" w:cs="Calibri"/>
                <w:color w:val="000000"/>
                <w:sz w:val="22"/>
                <w:szCs w:val="22"/>
              </w:rPr>
              <w:t>m.b.H</w:t>
            </w:r>
            <w:proofErr w:type="spellEnd"/>
            <w:r w:rsidRPr="007F68ED">
              <w:rPr>
                <w:rFonts w:ascii="Calibri" w:hAnsi="Calibri" w:cs="Calibri"/>
                <w:color w:val="000000"/>
                <w:sz w:val="22"/>
                <w:szCs w:val="22"/>
              </w:rPr>
              <w:t>.</w:t>
            </w:r>
          </w:p>
        </w:tc>
        <w:tc>
          <w:tcPr>
            <w:tcW w:w="2564" w:type="dxa"/>
            <w:shd w:val="clear" w:color="auto" w:fill="auto"/>
            <w:noWrap/>
            <w:vAlign w:val="bottom"/>
            <w:hideMark/>
          </w:tcPr>
          <w:p w14:paraId="7BC26B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Lithuania UAB</w:t>
            </w:r>
          </w:p>
        </w:tc>
        <w:tc>
          <w:tcPr>
            <w:tcW w:w="839" w:type="dxa"/>
            <w:shd w:val="clear" w:color="auto" w:fill="auto"/>
            <w:noWrap/>
            <w:vAlign w:val="bottom"/>
            <w:hideMark/>
          </w:tcPr>
          <w:p w14:paraId="6C91C40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690D599" w14:textId="77777777" w:rsidTr="007F68ED">
        <w:trPr>
          <w:trHeight w:val="300"/>
        </w:trPr>
        <w:tc>
          <w:tcPr>
            <w:tcW w:w="687" w:type="dxa"/>
            <w:shd w:val="clear" w:color="auto" w:fill="auto"/>
            <w:noWrap/>
            <w:vAlign w:val="bottom"/>
            <w:hideMark/>
          </w:tcPr>
          <w:p w14:paraId="151D0E4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6B8746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Han</w:t>
            </w:r>
          </w:p>
        </w:tc>
        <w:tc>
          <w:tcPr>
            <w:tcW w:w="1332" w:type="dxa"/>
            <w:shd w:val="clear" w:color="auto" w:fill="auto"/>
            <w:noWrap/>
            <w:vAlign w:val="bottom"/>
            <w:hideMark/>
          </w:tcPr>
          <w:p w14:paraId="3D578F3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Jaemin</w:t>
            </w:r>
            <w:proofErr w:type="spellEnd"/>
          </w:p>
        </w:tc>
        <w:tc>
          <w:tcPr>
            <w:tcW w:w="2251" w:type="dxa"/>
            <w:shd w:val="clear" w:color="auto" w:fill="auto"/>
            <w:noWrap/>
            <w:vAlign w:val="bottom"/>
            <w:hideMark/>
          </w:tcPr>
          <w:p w14:paraId="631E9A2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Technology India Pvt Ltd</w:t>
            </w:r>
          </w:p>
        </w:tc>
        <w:tc>
          <w:tcPr>
            <w:tcW w:w="2564" w:type="dxa"/>
            <w:shd w:val="clear" w:color="auto" w:fill="auto"/>
            <w:noWrap/>
            <w:vAlign w:val="bottom"/>
            <w:hideMark/>
          </w:tcPr>
          <w:p w14:paraId="280CD4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Romania</w:t>
            </w:r>
          </w:p>
        </w:tc>
        <w:tc>
          <w:tcPr>
            <w:tcW w:w="839" w:type="dxa"/>
            <w:shd w:val="clear" w:color="auto" w:fill="auto"/>
            <w:noWrap/>
            <w:vAlign w:val="bottom"/>
            <w:hideMark/>
          </w:tcPr>
          <w:p w14:paraId="0F435E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FE5979B" w14:textId="77777777" w:rsidTr="007F68ED">
        <w:trPr>
          <w:trHeight w:val="300"/>
        </w:trPr>
        <w:tc>
          <w:tcPr>
            <w:tcW w:w="687" w:type="dxa"/>
            <w:shd w:val="clear" w:color="auto" w:fill="auto"/>
            <w:noWrap/>
            <w:vAlign w:val="bottom"/>
            <w:hideMark/>
          </w:tcPr>
          <w:p w14:paraId="1D5F03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104297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Hanhisalo</w:t>
            </w:r>
          </w:p>
        </w:tc>
        <w:tc>
          <w:tcPr>
            <w:tcW w:w="1332" w:type="dxa"/>
            <w:shd w:val="clear" w:color="auto" w:fill="auto"/>
            <w:noWrap/>
            <w:vAlign w:val="bottom"/>
            <w:hideMark/>
          </w:tcPr>
          <w:p w14:paraId="77B69E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Markus</w:t>
            </w:r>
          </w:p>
        </w:tc>
        <w:tc>
          <w:tcPr>
            <w:tcW w:w="2251" w:type="dxa"/>
            <w:shd w:val="clear" w:color="auto" w:fill="auto"/>
            <w:noWrap/>
            <w:vAlign w:val="bottom"/>
            <w:hideMark/>
          </w:tcPr>
          <w:p w14:paraId="33E1108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5C43F5D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839" w:type="dxa"/>
            <w:shd w:val="clear" w:color="auto" w:fill="auto"/>
            <w:noWrap/>
            <w:vAlign w:val="bottom"/>
            <w:hideMark/>
          </w:tcPr>
          <w:p w14:paraId="363A268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8AAC895" w14:textId="77777777" w:rsidTr="007F68ED">
        <w:trPr>
          <w:trHeight w:val="300"/>
        </w:trPr>
        <w:tc>
          <w:tcPr>
            <w:tcW w:w="687" w:type="dxa"/>
            <w:shd w:val="clear" w:color="auto" w:fill="auto"/>
            <w:noWrap/>
            <w:vAlign w:val="bottom"/>
            <w:hideMark/>
          </w:tcPr>
          <w:p w14:paraId="55F611D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C173AB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Harper</w:t>
            </w:r>
          </w:p>
        </w:tc>
        <w:tc>
          <w:tcPr>
            <w:tcW w:w="1332" w:type="dxa"/>
            <w:shd w:val="clear" w:color="auto" w:fill="auto"/>
            <w:noWrap/>
            <w:vAlign w:val="bottom"/>
            <w:hideMark/>
          </w:tcPr>
          <w:p w14:paraId="0235A2D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Colby</w:t>
            </w:r>
          </w:p>
        </w:tc>
        <w:tc>
          <w:tcPr>
            <w:tcW w:w="2251" w:type="dxa"/>
            <w:shd w:val="clear" w:color="auto" w:fill="auto"/>
            <w:noWrap/>
            <w:vAlign w:val="bottom"/>
            <w:hideMark/>
          </w:tcPr>
          <w:p w14:paraId="5EB4790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Pivotal </w:t>
            </w:r>
            <w:proofErr w:type="spellStart"/>
            <w:r w:rsidRPr="007F68ED">
              <w:rPr>
                <w:rFonts w:ascii="Calibri" w:hAnsi="Calibri" w:cs="Calibri"/>
                <w:color w:val="000000"/>
                <w:sz w:val="22"/>
                <w:szCs w:val="22"/>
              </w:rPr>
              <w:t>Commware</w:t>
            </w:r>
            <w:proofErr w:type="spellEnd"/>
          </w:p>
        </w:tc>
        <w:tc>
          <w:tcPr>
            <w:tcW w:w="2564" w:type="dxa"/>
            <w:shd w:val="clear" w:color="auto" w:fill="auto"/>
            <w:noWrap/>
            <w:vAlign w:val="bottom"/>
            <w:hideMark/>
          </w:tcPr>
          <w:p w14:paraId="4C92FA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Pivotal </w:t>
            </w:r>
            <w:proofErr w:type="spellStart"/>
            <w:r w:rsidRPr="007F68ED">
              <w:rPr>
                <w:rFonts w:ascii="Calibri" w:hAnsi="Calibri" w:cs="Calibri"/>
                <w:color w:val="000000"/>
                <w:sz w:val="22"/>
                <w:szCs w:val="22"/>
              </w:rPr>
              <w:t>Commware</w:t>
            </w:r>
            <w:proofErr w:type="spellEnd"/>
          </w:p>
        </w:tc>
        <w:tc>
          <w:tcPr>
            <w:tcW w:w="839" w:type="dxa"/>
            <w:shd w:val="clear" w:color="auto" w:fill="auto"/>
            <w:noWrap/>
            <w:vAlign w:val="bottom"/>
            <w:hideMark/>
          </w:tcPr>
          <w:p w14:paraId="3DB30A9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5ED7DAF9" w14:textId="77777777" w:rsidTr="007F68ED">
        <w:trPr>
          <w:trHeight w:val="300"/>
        </w:trPr>
        <w:tc>
          <w:tcPr>
            <w:tcW w:w="687" w:type="dxa"/>
            <w:shd w:val="clear" w:color="auto" w:fill="auto"/>
            <w:noWrap/>
            <w:vAlign w:val="bottom"/>
            <w:hideMark/>
          </w:tcPr>
          <w:p w14:paraId="6ADDC1A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85B5FD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HASHMI</w:t>
            </w:r>
          </w:p>
        </w:tc>
        <w:tc>
          <w:tcPr>
            <w:tcW w:w="1332" w:type="dxa"/>
            <w:shd w:val="clear" w:color="auto" w:fill="auto"/>
            <w:noWrap/>
            <w:vAlign w:val="bottom"/>
            <w:hideMark/>
          </w:tcPr>
          <w:p w14:paraId="44778C4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DANISH EHSAN</w:t>
            </w:r>
          </w:p>
        </w:tc>
        <w:tc>
          <w:tcPr>
            <w:tcW w:w="2251" w:type="dxa"/>
            <w:shd w:val="clear" w:color="auto" w:fill="auto"/>
            <w:noWrap/>
            <w:vAlign w:val="bottom"/>
            <w:hideMark/>
          </w:tcPr>
          <w:p w14:paraId="394E22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0589331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Iberia SA</w:t>
            </w:r>
          </w:p>
        </w:tc>
        <w:tc>
          <w:tcPr>
            <w:tcW w:w="839" w:type="dxa"/>
            <w:shd w:val="clear" w:color="auto" w:fill="auto"/>
            <w:noWrap/>
            <w:vAlign w:val="bottom"/>
            <w:hideMark/>
          </w:tcPr>
          <w:p w14:paraId="7B78A82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85B542C" w14:textId="77777777" w:rsidTr="007F68ED">
        <w:trPr>
          <w:trHeight w:val="300"/>
        </w:trPr>
        <w:tc>
          <w:tcPr>
            <w:tcW w:w="687" w:type="dxa"/>
            <w:shd w:val="clear" w:color="auto" w:fill="auto"/>
            <w:noWrap/>
            <w:vAlign w:val="bottom"/>
            <w:hideMark/>
          </w:tcPr>
          <w:p w14:paraId="19F8779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C0FF2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Hayes</w:t>
            </w:r>
          </w:p>
        </w:tc>
        <w:tc>
          <w:tcPr>
            <w:tcW w:w="1332" w:type="dxa"/>
            <w:shd w:val="clear" w:color="auto" w:fill="auto"/>
            <w:noWrap/>
            <w:vAlign w:val="bottom"/>
            <w:hideMark/>
          </w:tcPr>
          <w:p w14:paraId="3ACBB0B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Stephen</w:t>
            </w:r>
          </w:p>
        </w:tc>
        <w:tc>
          <w:tcPr>
            <w:tcW w:w="2251" w:type="dxa"/>
            <w:shd w:val="clear" w:color="auto" w:fill="auto"/>
            <w:noWrap/>
            <w:vAlign w:val="bottom"/>
            <w:hideMark/>
          </w:tcPr>
          <w:p w14:paraId="334872F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7D6F56E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India Private Limited</w:t>
            </w:r>
          </w:p>
        </w:tc>
        <w:tc>
          <w:tcPr>
            <w:tcW w:w="839" w:type="dxa"/>
            <w:shd w:val="clear" w:color="auto" w:fill="auto"/>
            <w:noWrap/>
            <w:vAlign w:val="bottom"/>
            <w:hideMark/>
          </w:tcPr>
          <w:p w14:paraId="3366C33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44D12117" w14:textId="77777777" w:rsidTr="007F68ED">
        <w:trPr>
          <w:trHeight w:val="300"/>
        </w:trPr>
        <w:tc>
          <w:tcPr>
            <w:tcW w:w="687" w:type="dxa"/>
            <w:shd w:val="clear" w:color="auto" w:fill="auto"/>
            <w:noWrap/>
            <w:vAlign w:val="bottom"/>
            <w:hideMark/>
          </w:tcPr>
          <w:p w14:paraId="32B8CAE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764C5B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Heo</w:t>
            </w:r>
            <w:proofErr w:type="spellEnd"/>
          </w:p>
        </w:tc>
        <w:tc>
          <w:tcPr>
            <w:tcW w:w="1332" w:type="dxa"/>
            <w:shd w:val="clear" w:color="auto" w:fill="auto"/>
            <w:noWrap/>
            <w:vAlign w:val="bottom"/>
            <w:hideMark/>
          </w:tcPr>
          <w:p w14:paraId="6A5C533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Youn</w:t>
            </w:r>
            <w:proofErr w:type="spellEnd"/>
            <w:r w:rsidRPr="007F68ED">
              <w:rPr>
                <w:rFonts w:ascii="Calibri" w:hAnsi="Calibri" w:cs="Calibri"/>
                <w:color w:val="000000"/>
                <w:sz w:val="22"/>
                <w:szCs w:val="22"/>
              </w:rPr>
              <w:t xml:space="preserve"> </w:t>
            </w:r>
            <w:proofErr w:type="spellStart"/>
            <w:r w:rsidRPr="007F68ED">
              <w:rPr>
                <w:rFonts w:ascii="Calibri" w:hAnsi="Calibri" w:cs="Calibri"/>
                <w:color w:val="000000"/>
                <w:sz w:val="22"/>
                <w:szCs w:val="22"/>
              </w:rPr>
              <w:t>hyoung</w:t>
            </w:r>
            <w:proofErr w:type="spellEnd"/>
          </w:p>
        </w:tc>
        <w:tc>
          <w:tcPr>
            <w:tcW w:w="2251" w:type="dxa"/>
            <w:shd w:val="clear" w:color="auto" w:fill="auto"/>
            <w:noWrap/>
            <w:vAlign w:val="bottom"/>
            <w:hideMark/>
          </w:tcPr>
          <w:p w14:paraId="72F05C8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Corporation (UK) Ltd</w:t>
            </w:r>
          </w:p>
        </w:tc>
        <w:tc>
          <w:tcPr>
            <w:tcW w:w="2564" w:type="dxa"/>
            <w:shd w:val="clear" w:color="auto" w:fill="auto"/>
            <w:noWrap/>
            <w:vAlign w:val="bottom"/>
            <w:hideMark/>
          </w:tcPr>
          <w:p w14:paraId="0A1AD68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China Ltd.</w:t>
            </w:r>
          </w:p>
        </w:tc>
        <w:tc>
          <w:tcPr>
            <w:tcW w:w="839" w:type="dxa"/>
            <w:shd w:val="clear" w:color="auto" w:fill="auto"/>
            <w:noWrap/>
            <w:vAlign w:val="bottom"/>
            <w:hideMark/>
          </w:tcPr>
          <w:p w14:paraId="42A4BC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67005CD" w14:textId="77777777" w:rsidTr="007F68ED">
        <w:trPr>
          <w:trHeight w:val="300"/>
        </w:trPr>
        <w:tc>
          <w:tcPr>
            <w:tcW w:w="687" w:type="dxa"/>
            <w:shd w:val="clear" w:color="auto" w:fill="auto"/>
            <w:noWrap/>
            <w:vAlign w:val="bottom"/>
            <w:hideMark/>
          </w:tcPr>
          <w:p w14:paraId="25EF3B8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5CCAC5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Hoffpauir</w:t>
            </w:r>
            <w:proofErr w:type="spellEnd"/>
          </w:p>
        </w:tc>
        <w:tc>
          <w:tcPr>
            <w:tcW w:w="1332" w:type="dxa"/>
            <w:shd w:val="clear" w:color="auto" w:fill="auto"/>
            <w:noWrap/>
            <w:vAlign w:val="bottom"/>
            <w:hideMark/>
          </w:tcPr>
          <w:p w14:paraId="77FDA70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Dusty</w:t>
            </w:r>
          </w:p>
        </w:tc>
        <w:tc>
          <w:tcPr>
            <w:tcW w:w="2251" w:type="dxa"/>
            <w:shd w:val="clear" w:color="auto" w:fill="auto"/>
            <w:noWrap/>
            <w:vAlign w:val="bottom"/>
            <w:hideMark/>
          </w:tcPr>
          <w:p w14:paraId="58FDB4A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Charter Communications, Inc</w:t>
            </w:r>
          </w:p>
        </w:tc>
        <w:tc>
          <w:tcPr>
            <w:tcW w:w="2564" w:type="dxa"/>
            <w:shd w:val="clear" w:color="auto" w:fill="auto"/>
            <w:noWrap/>
            <w:vAlign w:val="bottom"/>
            <w:hideMark/>
          </w:tcPr>
          <w:p w14:paraId="180911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Charter Communications, Inc</w:t>
            </w:r>
          </w:p>
        </w:tc>
        <w:tc>
          <w:tcPr>
            <w:tcW w:w="839" w:type="dxa"/>
            <w:shd w:val="clear" w:color="auto" w:fill="auto"/>
            <w:noWrap/>
            <w:vAlign w:val="bottom"/>
            <w:hideMark/>
          </w:tcPr>
          <w:p w14:paraId="2EF19F1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5B9CED48" w14:textId="77777777" w:rsidTr="007F68ED">
        <w:trPr>
          <w:trHeight w:val="300"/>
        </w:trPr>
        <w:tc>
          <w:tcPr>
            <w:tcW w:w="687" w:type="dxa"/>
            <w:shd w:val="clear" w:color="auto" w:fill="auto"/>
            <w:noWrap/>
            <w:vAlign w:val="bottom"/>
            <w:hideMark/>
          </w:tcPr>
          <w:p w14:paraId="129B4CE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6AE24C6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w:t>
            </w:r>
          </w:p>
        </w:tc>
        <w:tc>
          <w:tcPr>
            <w:tcW w:w="1332" w:type="dxa"/>
            <w:shd w:val="clear" w:color="auto" w:fill="auto"/>
            <w:noWrap/>
            <w:vAlign w:val="bottom"/>
            <w:hideMark/>
          </w:tcPr>
          <w:p w14:paraId="0699E96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Haijing</w:t>
            </w:r>
            <w:proofErr w:type="spellEnd"/>
          </w:p>
        </w:tc>
        <w:tc>
          <w:tcPr>
            <w:tcW w:w="2251" w:type="dxa"/>
            <w:shd w:val="clear" w:color="auto" w:fill="auto"/>
            <w:noWrap/>
            <w:vAlign w:val="bottom"/>
            <w:hideMark/>
          </w:tcPr>
          <w:p w14:paraId="599AFFA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Switzerland AG</w:t>
            </w:r>
          </w:p>
        </w:tc>
        <w:tc>
          <w:tcPr>
            <w:tcW w:w="2564" w:type="dxa"/>
            <w:shd w:val="clear" w:color="auto" w:fill="auto"/>
            <w:noWrap/>
            <w:vAlign w:val="bottom"/>
            <w:hideMark/>
          </w:tcPr>
          <w:p w14:paraId="2A4FC7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AB Finland</w:t>
            </w:r>
          </w:p>
        </w:tc>
        <w:tc>
          <w:tcPr>
            <w:tcW w:w="839" w:type="dxa"/>
            <w:shd w:val="clear" w:color="auto" w:fill="auto"/>
            <w:noWrap/>
            <w:vAlign w:val="bottom"/>
            <w:hideMark/>
          </w:tcPr>
          <w:p w14:paraId="51A254D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7508639" w14:textId="77777777" w:rsidTr="007F68ED">
        <w:trPr>
          <w:trHeight w:val="300"/>
        </w:trPr>
        <w:tc>
          <w:tcPr>
            <w:tcW w:w="687" w:type="dxa"/>
            <w:shd w:val="clear" w:color="auto" w:fill="auto"/>
            <w:noWrap/>
            <w:vAlign w:val="bottom"/>
            <w:hideMark/>
          </w:tcPr>
          <w:p w14:paraId="2E47B9B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0ABDA0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w:t>
            </w:r>
          </w:p>
        </w:tc>
        <w:tc>
          <w:tcPr>
            <w:tcW w:w="1332" w:type="dxa"/>
            <w:shd w:val="clear" w:color="auto" w:fill="auto"/>
            <w:noWrap/>
            <w:vAlign w:val="bottom"/>
            <w:hideMark/>
          </w:tcPr>
          <w:p w14:paraId="2BD700E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Roy</w:t>
            </w:r>
          </w:p>
        </w:tc>
        <w:tc>
          <w:tcPr>
            <w:tcW w:w="2251" w:type="dxa"/>
            <w:shd w:val="clear" w:color="auto" w:fill="auto"/>
            <w:noWrap/>
            <w:vAlign w:val="bottom"/>
            <w:hideMark/>
          </w:tcPr>
          <w:p w14:paraId="724A5BA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2564" w:type="dxa"/>
            <w:shd w:val="clear" w:color="auto" w:fill="auto"/>
            <w:noWrap/>
            <w:vAlign w:val="bottom"/>
            <w:hideMark/>
          </w:tcPr>
          <w:p w14:paraId="29AB2FA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OPPO Beijing</w:t>
            </w:r>
          </w:p>
        </w:tc>
        <w:tc>
          <w:tcPr>
            <w:tcW w:w="839" w:type="dxa"/>
            <w:shd w:val="clear" w:color="auto" w:fill="auto"/>
            <w:noWrap/>
            <w:vAlign w:val="bottom"/>
            <w:hideMark/>
          </w:tcPr>
          <w:p w14:paraId="274FB14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658323D8" w14:textId="77777777" w:rsidTr="007F68ED">
        <w:trPr>
          <w:trHeight w:val="300"/>
        </w:trPr>
        <w:tc>
          <w:tcPr>
            <w:tcW w:w="687" w:type="dxa"/>
            <w:shd w:val="clear" w:color="auto" w:fill="auto"/>
            <w:noWrap/>
            <w:vAlign w:val="bottom"/>
            <w:hideMark/>
          </w:tcPr>
          <w:p w14:paraId="273A109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799B99E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w:t>
            </w:r>
          </w:p>
        </w:tc>
        <w:tc>
          <w:tcPr>
            <w:tcW w:w="1332" w:type="dxa"/>
            <w:shd w:val="clear" w:color="auto" w:fill="auto"/>
            <w:noWrap/>
            <w:vAlign w:val="bottom"/>
            <w:hideMark/>
          </w:tcPr>
          <w:p w14:paraId="616BB7A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Yushuang</w:t>
            </w:r>
          </w:p>
        </w:tc>
        <w:tc>
          <w:tcPr>
            <w:tcW w:w="2251" w:type="dxa"/>
            <w:shd w:val="clear" w:color="auto" w:fill="auto"/>
            <w:noWrap/>
            <w:vAlign w:val="bottom"/>
            <w:hideMark/>
          </w:tcPr>
          <w:p w14:paraId="7C70D32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2564" w:type="dxa"/>
            <w:shd w:val="clear" w:color="auto" w:fill="auto"/>
            <w:noWrap/>
            <w:vAlign w:val="bottom"/>
            <w:hideMark/>
          </w:tcPr>
          <w:p w14:paraId="0F60C74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CMDI</w:t>
            </w:r>
          </w:p>
        </w:tc>
        <w:tc>
          <w:tcPr>
            <w:tcW w:w="839" w:type="dxa"/>
            <w:shd w:val="clear" w:color="auto" w:fill="auto"/>
            <w:noWrap/>
            <w:vAlign w:val="bottom"/>
            <w:hideMark/>
          </w:tcPr>
          <w:p w14:paraId="0EC98F1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43DB3D93" w14:textId="77777777" w:rsidTr="007F68ED">
        <w:trPr>
          <w:trHeight w:val="300"/>
        </w:trPr>
        <w:tc>
          <w:tcPr>
            <w:tcW w:w="687" w:type="dxa"/>
            <w:shd w:val="clear" w:color="auto" w:fill="auto"/>
            <w:noWrap/>
            <w:vAlign w:val="bottom"/>
            <w:hideMark/>
          </w:tcPr>
          <w:p w14:paraId="730302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5721B0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Huang</w:t>
            </w:r>
          </w:p>
        </w:tc>
        <w:tc>
          <w:tcPr>
            <w:tcW w:w="1332" w:type="dxa"/>
            <w:shd w:val="clear" w:color="auto" w:fill="auto"/>
            <w:noWrap/>
            <w:vAlign w:val="bottom"/>
            <w:hideMark/>
          </w:tcPr>
          <w:p w14:paraId="15842D9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Zhenning</w:t>
            </w:r>
            <w:proofErr w:type="spellEnd"/>
          </w:p>
        </w:tc>
        <w:tc>
          <w:tcPr>
            <w:tcW w:w="2251" w:type="dxa"/>
            <w:shd w:val="clear" w:color="auto" w:fill="auto"/>
            <w:noWrap/>
            <w:vAlign w:val="bottom"/>
            <w:hideMark/>
          </w:tcPr>
          <w:p w14:paraId="0AD4F2D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2564" w:type="dxa"/>
            <w:shd w:val="clear" w:color="auto" w:fill="auto"/>
            <w:noWrap/>
            <w:vAlign w:val="bottom"/>
            <w:hideMark/>
          </w:tcPr>
          <w:p w14:paraId="2674C9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Group Device Co.</w:t>
            </w:r>
          </w:p>
        </w:tc>
        <w:tc>
          <w:tcPr>
            <w:tcW w:w="839" w:type="dxa"/>
            <w:shd w:val="clear" w:color="auto" w:fill="auto"/>
            <w:noWrap/>
            <w:vAlign w:val="bottom"/>
            <w:hideMark/>
          </w:tcPr>
          <w:p w14:paraId="6960DB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B511B4E" w14:textId="77777777" w:rsidTr="007F68ED">
        <w:trPr>
          <w:trHeight w:val="300"/>
        </w:trPr>
        <w:tc>
          <w:tcPr>
            <w:tcW w:w="687" w:type="dxa"/>
            <w:shd w:val="clear" w:color="auto" w:fill="auto"/>
            <w:noWrap/>
            <w:vAlign w:val="bottom"/>
            <w:hideMark/>
          </w:tcPr>
          <w:p w14:paraId="4CD60EA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AFD569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Hwang</w:t>
            </w:r>
          </w:p>
        </w:tc>
        <w:tc>
          <w:tcPr>
            <w:tcW w:w="1332" w:type="dxa"/>
            <w:shd w:val="clear" w:color="auto" w:fill="auto"/>
            <w:noWrap/>
            <w:vAlign w:val="bottom"/>
            <w:hideMark/>
          </w:tcPr>
          <w:p w14:paraId="73EEC5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Chungwoo</w:t>
            </w:r>
            <w:proofErr w:type="spellEnd"/>
          </w:p>
        </w:tc>
        <w:tc>
          <w:tcPr>
            <w:tcW w:w="2251" w:type="dxa"/>
            <w:shd w:val="clear" w:color="auto" w:fill="auto"/>
            <w:noWrap/>
            <w:vAlign w:val="bottom"/>
            <w:hideMark/>
          </w:tcPr>
          <w:p w14:paraId="2A0C5A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KT Corp.</w:t>
            </w:r>
          </w:p>
        </w:tc>
        <w:tc>
          <w:tcPr>
            <w:tcW w:w="2564" w:type="dxa"/>
            <w:shd w:val="clear" w:color="auto" w:fill="auto"/>
            <w:noWrap/>
            <w:vAlign w:val="bottom"/>
            <w:hideMark/>
          </w:tcPr>
          <w:p w14:paraId="370340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KT Corp.</w:t>
            </w:r>
          </w:p>
        </w:tc>
        <w:tc>
          <w:tcPr>
            <w:tcW w:w="839" w:type="dxa"/>
            <w:shd w:val="clear" w:color="auto" w:fill="auto"/>
            <w:noWrap/>
            <w:vAlign w:val="bottom"/>
            <w:hideMark/>
          </w:tcPr>
          <w:p w14:paraId="12C143C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TTA</w:t>
            </w:r>
          </w:p>
        </w:tc>
      </w:tr>
      <w:tr w:rsidR="007F68ED" w:rsidRPr="007F68ED" w14:paraId="3A2DFD1D" w14:textId="77777777" w:rsidTr="007F68ED">
        <w:trPr>
          <w:trHeight w:val="300"/>
        </w:trPr>
        <w:tc>
          <w:tcPr>
            <w:tcW w:w="687" w:type="dxa"/>
            <w:shd w:val="clear" w:color="auto" w:fill="auto"/>
            <w:noWrap/>
            <w:vAlign w:val="bottom"/>
            <w:hideMark/>
          </w:tcPr>
          <w:p w14:paraId="119151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EE352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Inoue</w:t>
            </w:r>
          </w:p>
        </w:tc>
        <w:tc>
          <w:tcPr>
            <w:tcW w:w="1332" w:type="dxa"/>
            <w:shd w:val="clear" w:color="auto" w:fill="auto"/>
            <w:noWrap/>
            <w:vAlign w:val="bottom"/>
            <w:hideMark/>
          </w:tcPr>
          <w:p w14:paraId="41EE87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Yoshihiro</w:t>
            </w:r>
          </w:p>
        </w:tc>
        <w:tc>
          <w:tcPr>
            <w:tcW w:w="2251" w:type="dxa"/>
            <w:shd w:val="clear" w:color="auto" w:fill="auto"/>
            <w:noWrap/>
            <w:vAlign w:val="bottom"/>
            <w:hideMark/>
          </w:tcPr>
          <w:p w14:paraId="76E09BC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w:t>
            </w:r>
          </w:p>
        </w:tc>
        <w:tc>
          <w:tcPr>
            <w:tcW w:w="2564" w:type="dxa"/>
            <w:shd w:val="clear" w:color="auto" w:fill="auto"/>
            <w:noWrap/>
            <w:vAlign w:val="bottom"/>
            <w:hideMark/>
          </w:tcPr>
          <w:p w14:paraId="21C532F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NTT Advanced Technology </w:t>
            </w:r>
            <w:proofErr w:type="spellStart"/>
            <w:r w:rsidRPr="007F68ED">
              <w:rPr>
                <w:rFonts w:ascii="Calibri" w:hAnsi="Calibri" w:cs="Calibri"/>
                <w:color w:val="000000"/>
                <w:sz w:val="22"/>
                <w:szCs w:val="22"/>
              </w:rPr>
              <w:t>Corpor</w:t>
            </w:r>
            <w:proofErr w:type="spellEnd"/>
          </w:p>
        </w:tc>
        <w:tc>
          <w:tcPr>
            <w:tcW w:w="839" w:type="dxa"/>
            <w:shd w:val="clear" w:color="auto" w:fill="auto"/>
            <w:noWrap/>
            <w:vAlign w:val="bottom"/>
            <w:hideMark/>
          </w:tcPr>
          <w:p w14:paraId="254098A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TTC</w:t>
            </w:r>
          </w:p>
        </w:tc>
      </w:tr>
      <w:tr w:rsidR="007F68ED" w:rsidRPr="007F68ED" w14:paraId="31053276" w14:textId="77777777" w:rsidTr="007F68ED">
        <w:trPr>
          <w:trHeight w:val="300"/>
        </w:trPr>
        <w:tc>
          <w:tcPr>
            <w:tcW w:w="687" w:type="dxa"/>
            <w:shd w:val="clear" w:color="auto" w:fill="auto"/>
            <w:noWrap/>
            <w:vAlign w:val="bottom"/>
            <w:hideMark/>
          </w:tcPr>
          <w:p w14:paraId="11541A5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6282C55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Jerichow</w:t>
            </w:r>
          </w:p>
        </w:tc>
        <w:tc>
          <w:tcPr>
            <w:tcW w:w="1332" w:type="dxa"/>
            <w:shd w:val="clear" w:color="auto" w:fill="auto"/>
            <w:noWrap/>
            <w:vAlign w:val="bottom"/>
            <w:hideMark/>
          </w:tcPr>
          <w:p w14:paraId="4DDA20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Anja</w:t>
            </w:r>
          </w:p>
        </w:tc>
        <w:tc>
          <w:tcPr>
            <w:tcW w:w="2251" w:type="dxa"/>
            <w:shd w:val="clear" w:color="auto" w:fill="auto"/>
            <w:noWrap/>
            <w:vAlign w:val="bottom"/>
            <w:hideMark/>
          </w:tcPr>
          <w:p w14:paraId="442861A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2564" w:type="dxa"/>
            <w:shd w:val="clear" w:color="auto" w:fill="auto"/>
            <w:noWrap/>
            <w:vAlign w:val="bottom"/>
            <w:hideMark/>
          </w:tcPr>
          <w:p w14:paraId="5C3680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UK</w:t>
            </w:r>
          </w:p>
        </w:tc>
        <w:tc>
          <w:tcPr>
            <w:tcW w:w="839" w:type="dxa"/>
            <w:shd w:val="clear" w:color="auto" w:fill="auto"/>
            <w:noWrap/>
            <w:vAlign w:val="bottom"/>
            <w:hideMark/>
          </w:tcPr>
          <w:p w14:paraId="31FC243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62F938C" w14:textId="77777777" w:rsidTr="007F68ED">
        <w:trPr>
          <w:trHeight w:val="300"/>
        </w:trPr>
        <w:tc>
          <w:tcPr>
            <w:tcW w:w="687" w:type="dxa"/>
            <w:shd w:val="clear" w:color="auto" w:fill="auto"/>
            <w:noWrap/>
            <w:vAlign w:val="bottom"/>
            <w:hideMark/>
          </w:tcPr>
          <w:p w14:paraId="2F6D975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A546A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Jiang</w:t>
            </w:r>
          </w:p>
        </w:tc>
        <w:tc>
          <w:tcPr>
            <w:tcW w:w="1332" w:type="dxa"/>
            <w:shd w:val="clear" w:color="auto" w:fill="auto"/>
            <w:noWrap/>
            <w:vAlign w:val="bottom"/>
            <w:hideMark/>
          </w:tcPr>
          <w:p w14:paraId="338B83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Tianji</w:t>
            </w:r>
            <w:proofErr w:type="spellEnd"/>
          </w:p>
        </w:tc>
        <w:tc>
          <w:tcPr>
            <w:tcW w:w="2251" w:type="dxa"/>
            <w:shd w:val="clear" w:color="auto" w:fill="auto"/>
            <w:noWrap/>
            <w:vAlign w:val="bottom"/>
            <w:hideMark/>
          </w:tcPr>
          <w:p w14:paraId="0A4FC72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2564" w:type="dxa"/>
            <w:shd w:val="clear" w:color="auto" w:fill="auto"/>
            <w:noWrap/>
            <w:vAlign w:val="bottom"/>
            <w:hideMark/>
          </w:tcPr>
          <w:p w14:paraId="3196F5C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839" w:type="dxa"/>
            <w:shd w:val="clear" w:color="auto" w:fill="auto"/>
            <w:noWrap/>
            <w:vAlign w:val="bottom"/>
            <w:hideMark/>
          </w:tcPr>
          <w:p w14:paraId="075FED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2EB1C8A" w14:textId="77777777" w:rsidTr="007F68ED">
        <w:trPr>
          <w:trHeight w:val="300"/>
        </w:trPr>
        <w:tc>
          <w:tcPr>
            <w:tcW w:w="687" w:type="dxa"/>
            <w:shd w:val="clear" w:color="auto" w:fill="auto"/>
            <w:noWrap/>
            <w:vAlign w:val="bottom"/>
            <w:hideMark/>
          </w:tcPr>
          <w:p w14:paraId="6A3C24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04A3C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Jost</w:t>
            </w:r>
          </w:p>
        </w:tc>
        <w:tc>
          <w:tcPr>
            <w:tcW w:w="1332" w:type="dxa"/>
            <w:shd w:val="clear" w:color="auto" w:fill="auto"/>
            <w:noWrap/>
            <w:vAlign w:val="bottom"/>
            <w:hideMark/>
          </w:tcPr>
          <w:p w14:paraId="5AEE858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Christine</w:t>
            </w:r>
          </w:p>
        </w:tc>
        <w:tc>
          <w:tcPr>
            <w:tcW w:w="2251" w:type="dxa"/>
            <w:shd w:val="clear" w:color="auto" w:fill="auto"/>
            <w:noWrap/>
            <w:vAlign w:val="bottom"/>
            <w:hideMark/>
          </w:tcPr>
          <w:p w14:paraId="0B857ED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1B5F95B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Hungary Ltd</w:t>
            </w:r>
          </w:p>
        </w:tc>
        <w:tc>
          <w:tcPr>
            <w:tcW w:w="839" w:type="dxa"/>
            <w:shd w:val="clear" w:color="auto" w:fill="auto"/>
            <w:noWrap/>
            <w:vAlign w:val="bottom"/>
            <w:hideMark/>
          </w:tcPr>
          <w:p w14:paraId="3CFF22E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00A6194" w14:textId="77777777" w:rsidTr="007F68ED">
        <w:trPr>
          <w:trHeight w:val="300"/>
        </w:trPr>
        <w:tc>
          <w:tcPr>
            <w:tcW w:w="687" w:type="dxa"/>
            <w:shd w:val="clear" w:color="auto" w:fill="auto"/>
            <w:noWrap/>
            <w:vAlign w:val="bottom"/>
            <w:hideMark/>
          </w:tcPr>
          <w:p w14:paraId="30B2901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4D4E47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Kang</w:t>
            </w:r>
          </w:p>
        </w:tc>
        <w:tc>
          <w:tcPr>
            <w:tcW w:w="1332" w:type="dxa"/>
            <w:shd w:val="clear" w:color="auto" w:fill="auto"/>
            <w:noWrap/>
            <w:vAlign w:val="bottom"/>
            <w:hideMark/>
          </w:tcPr>
          <w:p w14:paraId="4F098E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Yanchao</w:t>
            </w:r>
            <w:proofErr w:type="spellEnd"/>
          </w:p>
        </w:tc>
        <w:tc>
          <w:tcPr>
            <w:tcW w:w="2251" w:type="dxa"/>
            <w:shd w:val="clear" w:color="auto" w:fill="auto"/>
            <w:noWrap/>
            <w:vAlign w:val="bottom"/>
            <w:hideMark/>
          </w:tcPr>
          <w:p w14:paraId="3CB636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354F723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Communication Technology</w:t>
            </w:r>
          </w:p>
        </w:tc>
        <w:tc>
          <w:tcPr>
            <w:tcW w:w="839" w:type="dxa"/>
            <w:shd w:val="clear" w:color="auto" w:fill="auto"/>
            <w:noWrap/>
            <w:vAlign w:val="bottom"/>
            <w:hideMark/>
          </w:tcPr>
          <w:p w14:paraId="43DE3E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63924C8" w14:textId="77777777" w:rsidTr="007F68ED">
        <w:trPr>
          <w:trHeight w:val="300"/>
        </w:trPr>
        <w:tc>
          <w:tcPr>
            <w:tcW w:w="687" w:type="dxa"/>
            <w:shd w:val="clear" w:color="auto" w:fill="auto"/>
            <w:noWrap/>
            <w:vAlign w:val="bottom"/>
            <w:hideMark/>
          </w:tcPr>
          <w:p w14:paraId="694E39A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90712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Kapale</w:t>
            </w:r>
            <w:proofErr w:type="spellEnd"/>
          </w:p>
        </w:tc>
        <w:tc>
          <w:tcPr>
            <w:tcW w:w="1332" w:type="dxa"/>
            <w:shd w:val="clear" w:color="auto" w:fill="auto"/>
            <w:noWrap/>
            <w:vAlign w:val="bottom"/>
            <w:hideMark/>
          </w:tcPr>
          <w:p w14:paraId="1F6B75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Kiran</w:t>
            </w:r>
          </w:p>
        </w:tc>
        <w:tc>
          <w:tcPr>
            <w:tcW w:w="2251" w:type="dxa"/>
            <w:shd w:val="clear" w:color="auto" w:fill="auto"/>
            <w:noWrap/>
            <w:vAlign w:val="bottom"/>
            <w:hideMark/>
          </w:tcPr>
          <w:p w14:paraId="7888ED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37FCBA3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France SA</w:t>
            </w:r>
          </w:p>
        </w:tc>
        <w:tc>
          <w:tcPr>
            <w:tcW w:w="839" w:type="dxa"/>
            <w:shd w:val="clear" w:color="auto" w:fill="auto"/>
            <w:noWrap/>
            <w:vAlign w:val="bottom"/>
            <w:hideMark/>
          </w:tcPr>
          <w:p w14:paraId="75818E3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37A4995" w14:textId="77777777" w:rsidTr="007F68ED">
        <w:trPr>
          <w:trHeight w:val="300"/>
        </w:trPr>
        <w:tc>
          <w:tcPr>
            <w:tcW w:w="687" w:type="dxa"/>
            <w:shd w:val="clear" w:color="auto" w:fill="auto"/>
            <w:noWrap/>
            <w:vAlign w:val="bottom"/>
            <w:hideMark/>
          </w:tcPr>
          <w:p w14:paraId="5944AFA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3B1346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Karakoc</w:t>
            </w:r>
          </w:p>
        </w:tc>
        <w:tc>
          <w:tcPr>
            <w:tcW w:w="1332" w:type="dxa"/>
            <w:shd w:val="clear" w:color="auto" w:fill="auto"/>
            <w:noWrap/>
            <w:vAlign w:val="bottom"/>
            <w:hideMark/>
          </w:tcPr>
          <w:p w14:paraId="6D83819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Ferhat</w:t>
            </w:r>
          </w:p>
        </w:tc>
        <w:tc>
          <w:tcPr>
            <w:tcW w:w="2251" w:type="dxa"/>
            <w:shd w:val="clear" w:color="auto" w:fill="auto"/>
            <w:noWrap/>
            <w:vAlign w:val="bottom"/>
            <w:hideMark/>
          </w:tcPr>
          <w:p w14:paraId="69109FA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3DC9C3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Ericsson GmbH, </w:t>
            </w:r>
            <w:proofErr w:type="spellStart"/>
            <w:r w:rsidRPr="007F68ED">
              <w:rPr>
                <w:rFonts w:ascii="Calibri" w:hAnsi="Calibri" w:cs="Calibri"/>
                <w:color w:val="000000"/>
                <w:sz w:val="22"/>
                <w:szCs w:val="22"/>
              </w:rPr>
              <w:t>Eurolab</w:t>
            </w:r>
            <w:proofErr w:type="spellEnd"/>
          </w:p>
        </w:tc>
        <w:tc>
          <w:tcPr>
            <w:tcW w:w="839" w:type="dxa"/>
            <w:shd w:val="clear" w:color="auto" w:fill="auto"/>
            <w:noWrap/>
            <w:vAlign w:val="bottom"/>
            <w:hideMark/>
          </w:tcPr>
          <w:p w14:paraId="00554D1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D7B32C4" w14:textId="77777777" w:rsidTr="007F68ED">
        <w:trPr>
          <w:trHeight w:val="300"/>
        </w:trPr>
        <w:tc>
          <w:tcPr>
            <w:tcW w:w="687" w:type="dxa"/>
            <w:shd w:val="clear" w:color="auto" w:fill="auto"/>
            <w:noWrap/>
            <w:vAlign w:val="bottom"/>
            <w:hideMark/>
          </w:tcPr>
          <w:p w14:paraId="6565D31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0E60DCA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ke</w:t>
            </w:r>
            <w:proofErr w:type="spellEnd"/>
          </w:p>
        </w:tc>
        <w:tc>
          <w:tcPr>
            <w:tcW w:w="1332" w:type="dxa"/>
            <w:shd w:val="clear" w:color="auto" w:fill="auto"/>
            <w:noWrap/>
            <w:vAlign w:val="bottom"/>
            <w:hideMark/>
          </w:tcPr>
          <w:p w14:paraId="34FE83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xiaowan</w:t>
            </w:r>
            <w:proofErr w:type="spellEnd"/>
          </w:p>
        </w:tc>
        <w:tc>
          <w:tcPr>
            <w:tcW w:w="2251" w:type="dxa"/>
            <w:shd w:val="clear" w:color="auto" w:fill="auto"/>
            <w:noWrap/>
            <w:vAlign w:val="bottom"/>
            <w:hideMark/>
          </w:tcPr>
          <w:p w14:paraId="23154C7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0322436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 (Chongqing)</w:t>
            </w:r>
          </w:p>
        </w:tc>
        <w:tc>
          <w:tcPr>
            <w:tcW w:w="839" w:type="dxa"/>
            <w:shd w:val="clear" w:color="auto" w:fill="auto"/>
            <w:noWrap/>
            <w:vAlign w:val="bottom"/>
            <w:hideMark/>
          </w:tcPr>
          <w:p w14:paraId="54806A4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63B55EE9" w14:textId="77777777" w:rsidTr="007F68ED">
        <w:trPr>
          <w:trHeight w:val="300"/>
        </w:trPr>
        <w:tc>
          <w:tcPr>
            <w:tcW w:w="687" w:type="dxa"/>
            <w:shd w:val="clear" w:color="auto" w:fill="auto"/>
            <w:noWrap/>
            <w:vAlign w:val="bottom"/>
            <w:hideMark/>
          </w:tcPr>
          <w:p w14:paraId="5A5760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651AD33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Kedalagudde</w:t>
            </w:r>
            <w:proofErr w:type="spellEnd"/>
          </w:p>
        </w:tc>
        <w:tc>
          <w:tcPr>
            <w:tcW w:w="1332" w:type="dxa"/>
            <w:shd w:val="clear" w:color="auto" w:fill="auto"/>
            <w:noWrap/>
            <w:vAlign w:val="bottom"/>
            <w:hideMark/>
          </w:tcPr>
          <w:p w14:paraId="5124F55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Meghashree</w:t>
            </w:r>
            <w:proofErr w:type="spellEnd"/>
            <w:r w:rsidRPr="007F68ED">
              <w:rPr>
                <w:rFonts w:ascii="Calibri" w:hAnsi="Calibri" w:cs="Calibri"/>
                <w:color w:val="000000"/>
                <w:sz w:val="22"/>
                <w:szCs w:val="22"/>
              </w:rPr>
              <w:t xml:space="preserve"> D</w:t>
            </w:r>
          </w:p>
        </w:tc>
        <w:tc>
          <w:tcPr>
            <w:tcW w:w="2251" w:type="dxa"/>
            <w:shd w:val="clear" w:color="auto" w:fill="auto"/>
            <w:noWrap/>
            <w:vAlign w:val="bottom"/>
            <w:hideMark/>
          </w:tcPr>
          <w:p w14:paraId="11E4CB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Deutschland GmbH</w:t>
            </w:r>
          </w:p>
        </w:tc>
        <w:tc>
          <w:tcPr>
            <w:tcW w:w="2564" w:type="dxa"/>
            <w:shd w:val="clear" w:color="auto" w:fill="auto"/>
            <w:noWrap/>
            <w:vAlign w:val="bottom"/>
            <w:hideMark/>
          </w:tcPr>
          <w:p w14:paraId="116825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Corporation SAS</w:t>
            </w:r>
          </w:p>
        </w:tc>
        <w:tc>
          <w:tcPr>
            <w:tcW w:w="839" w:type="dxa"/>
            <w:shd w:val="clear" w:color="auto" w:fill="auto"/>
            <w:noWrap/>
            <w:vAlign w:val="bottom"/>
            <w:hideMark/>
          </w:tcPr>
          <w:p w14:paraId="637D94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1DC7792" w14:textId="77777777" w:rsidTr="007F68ED">
        <w:trPr>
          <w:trHeight w:val="300"/>
        </w:trPr>
        <w:tc>
          <w:tcPr>
            <w:tcW w:w="687" w:type="dxa"/>
            <w:shd w:val="clear" w:color="auto" w:fill="auto"/>
            <w:noWrap/>
            <w:vAlign w:val="bottom"/>
            <w:hideMark/>
          </w:tcPr>
          <w:p w14:paraId="40070E0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9B0EB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Keesmaat</w:t>
            </w:r>
          </w:p>
        </w:tc>
        <w:tc>
          <w:tcPr>
            <w:tcW w:w="1332" w:type="dxa"/>
            <w:shd w:val="clear" w:color="auto" w:fill="auto"/>
            <w:noWrap/>
            <w:vAlign w:val="bottom"/>
            <w:hideMark/>
          </w:tcPr>
          <w:p w14:paraId="4344446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Iko</w:t>
            </w:r>
          </w:p>
        </w:tc>
        <w:tc>
          <w:tcPr>
            <w:tcW w:w="2251" w:type="dxa"/>
            <w:shd w:val="clear" w:color="auto" w:fill="auto"/>
            <w:noWrap/>
            <w:vAlign w:val="bottom"/>
            <w:hideMark/>
          </w:tcPr>
          <w:p w14:paraId="2D01302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TNO</w:t>
            </w:r>
          </w:p>
        </w:tc>
        <w:tc>
          <w:tcPr>
            <w:tcW w:w="2564" w:type="dxa"/>
            <w:shd w:val="clear" w:color="auto" w:fill="auto"/>
            <w:noWrap/>
            <w:vAlign w:val="bottom"/>
            <w:hideMark/>
          </w:tcPr>
          <w:p w14:paraId="21A066D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TNO</w:t>
            </w:r>
          </w:p>
        </w:tc>
        <w:tc>
          <w:tcPr>
            <w:tcW w:w="839" w:type="dxa"/>
            <w:shd w:val="clear" w:color="auto" w:fill="auto"/>
            <w:noWrap/>
            <w:vAlign w:val="bottom"/>
            <w:hideMark/>
          </w:tcPr>
          <w:p w14:paraId="2195FB7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7184DF8" w14:textId="77777777" w:rsidTr="007F68ED">
        <w:trPr>
          <w:trHeight w:val="300"/>
        </w:trPr>
        <w:tc>
          <w:tcPr>
            <w:tcW w:w="687" w:type="dxa"/>
            <w:shd w:val="clear" w:color="auto" w:fill="auto"/>
            <w:noWrap/>
            <w:vAlign w:val="bottom"/>
            <w:hideMark/>
          </w:tcPr>
          <w:p w14:paraId="51E3DB2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D5A589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Khan</w:t>
            </w:r>
          </w:p>
        </w:tc>
        <w:tc>
          <w:tcPr>
            <w:tcW w:w="1332" w:type="dxa"/>
            <w:shd w:val="clear" w:color="auto" w:fill="auto"/>
            <w:noWrap/>
            <w:vAlign w:val="bottom"/>
            <w:hideMark/>
          </w:tcPr>
          <w:p w14:paraId="7E050C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Mohsin</w:t>
            </w:r>
          </w:p>
        </w:tc>
        <w:tc>
          <w:tcPr>
            <w:tcW w:w="2251" w:type="dxa"/>
            <w:shd w:val="clear" w:color="auto" w:fill="auto"/>
            <w:noWrap/>
            <w:vAlign w:val="bottom"/>
            <w:hideMark/>
          </w:tcPr>
          <w:p w14:paraId="22BFF89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39B13BB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Oy LM Ericsson AB</w:t>
            </w:r>
          </w:p>
        </w:tc>
        <w:tc>
          <w:tcPr>
            <w:tcW w:w="839" w:type="dxa"/>
            <w:shd w:val="clear" w:color="auto" w:fill="auto"/>
            <w:noWrap/>
            <w:vAlign w:val="bottom"/>
            <w:hideMark/>
          </w:tcPr>
          <w:p w14:paraId="5F4D649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68F961E" w14:textId="77777777" w:rsidTr="007F68ED">
        <w:trPr>
          <w:trHeight w:val="300"/>
        </w:trPr>
        <w:tc>
          <w:tcPr>
            <w:tcW w:w="687" w:type="dxa"/>
            <w:shd w:val="clear" w:color="auto" w:fill="auto"/>
            <w:noWrap/>
            <w:vAlign w:val="bottom"/>
            <w:hideMark/>
          </w:tcPr>
          <w:p w14:paraId="3A73F28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D2BA0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Khare</w:t>
            </w:r>
          </w:p>
        </w:tc>
        <w:tc>
          <w:tcPr>
            <w:tcW w:w="1332" w:type="dxa"/>
            <w:shd w:val="clear" w:color="auto" w:fill="auto"/>
            <w:noWrap/>
            <w:vAlign w:val="bottom"/>
            <w:hideMark/>
          </w:tcPr>
          <w:p w14:paraId="5DB818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Saurabh</w:t>
            </w:r>
          </w:p>
        </w:tc>
        <w:tc>
          <w:tcPr>
            <w:tcW w:w="2251" w:type="dxa"/>
            <w:shd w:val="clear" w:color="auto" w:fill="auto"/>
            <w:noWrap/>
            <w:vAlign w:val="bottom"/>
            <w:hideMark/>
          </w:tcPr>
          <w:p w14:paraId="7A99581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2564" w:type="dxa"/>
            <w:shd w:val="clear" w:color="auto" w:fill="auto"/>
            <w:noWrap/>
            <w:vAlign w:val="bottom"/>
            <w:hideMark/>
          </w:tcPr>
          <w:p w14:paraId="67D5068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Solutions &amp; Networks (I)</w:t>
            </w:r>
          </w:p>
        </w:tc>
        <w:tc>
          <w:tcPr>
            <w:tcW w:w="839" w:type="dxa"/>
            <w:shd w:val="clear" w:color="auto" w:fill="auto"/>
            <w:noWrap/>
            <w:vAlign w:val="bottom"/>
            <w:hideMark/>
          </w:tcPr>
          <w:p w14:paraId="72684E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733124DF" w14:textId="77777777" w:rsidTr="007F68ED">
        <w:trPr>
          <w:trHeight w:val="300"/>
        </w:trPr>
        <w:tc>
          <w:tcPr>
            <w:tcW w:w="687" w:type="dxa"/>
            <w:shd w:val="clear" w:color="auto" w:fill="auto"/>
            <w:noWrap/>
            <w:vAlign w:val="bottom"/>
            <w:hideMark/>
          </w:tcPr>
          <w:p w14:paraId="6D7EC9D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412789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Kim</w:t>
            </w:r>
          </w:p>
        </w:tc>
        <w:tc>
          <w:tcPr>
            <w:tcW w:w="1332" w:type="dxa"/>
            <w:shd w:val="clear" w:color="auto" w:fill="auto"/>
            <w:noWrap/>
            <w:vAlign w:val="bottom"/>
            <w:hideMark/>
          </w:tcPr>
          <w:p w14:paraId="43A88B3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Anbin</w:t>
            </w:r>
          </w:p>
        </w:tc>
        <w:tc>
          <w:tcPr>
            <w:tcW w:w="2251" w:type="dxa"/>
            <w:shd w:val="clear" w:color="auto" w:fill="auto"/>
            <w:noWrap/>
            <w:vAlign w:val="bottom"/>
            <w:hideMark/>
          </w:tcPr>
          <w:p w14:paraId="33F1F22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France</w:t>
            </w:r>
          </w:p>
        </w:tc>
        <w:tc>
          <w:tcPr>
            <w:tcW w:w="2564" w:type="dxa"/>
            <w:shd w:val="clear" w:color="auto" w:fill="auto"/>
            <w:noWrap/>
            <w:vAlign w:val="bottom"/>
            <w:hideMark/>
          </w:tcPr>
          <w:p w14:paraId="63E3CA5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France</w:t>
            </w:r>
          </w:p>
        </w:tc>
        <w:tc>
          <w:tcPr>
            <w:tcW w:w="839" w:type="dxa"/>
            <w:shd w:val="clear" w:color="auto" w:fill="auto"/>
            <w:noWrap/>
            <w:vAlign w:val="bottom"/>
            <w:hideMark/>
          </w:tcPr>
          <w:p w14:paraId="34D53A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87F356A" w14:textId="77777777" w:rsidTr="007F68ED">
        <w:trPr>
          <w:trHeight w:val="300"/>
        </w:trPr>
        <w:tc>
          <w:tcPr>
            <w:tcW w:w="687" w:type="dxa"/>
            <w:shd w:val="clear" w:color="auto" w:fill="auto"/>
            <w:noWrap/>
            <w:vAlign w:val="bottom"/>
            <w:hideMark/>
          </w:tcPr>
          <w:p w14:paraId="3F6074F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7273648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Kim</w:t>
            </w:r>
          </w:p>
        </w:tc>
        <w:tc>
          <w:tcPr>
            <w:tcW w:w="1332" w:type="dxa"/>
            <w:shd w:val="clear" w:color="auto" w:fill="auto"/>
            <w:noWrap/>
            <w:vAlign w:val="bottom"/>
            <w:hideMark/>
          </w:tcPr>
          <w:p w14:paraId="4FE41E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Hongil</w:t>
            </w:r>
          </w:p>
        </w:tc>
        <w:tc>
          <w:tcPr>
            <w:tcW w:w="2251" w:type="dxa"/>
            <w:shd w:val="clear" w:color="auto" w:fill="auto"/>
            <w:noWrap/>
            <w:vAlign w:val="bottom"/>
            <w:hideMark/>
          </w:tcPr>
          <w:p w14:paraId="7D7D97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Incorporated</w:t>
            </w:r>
          </w:p>
        </w:tc>
        <w:tc>
          <w:tcPr>
            <w:tcW w:w="2564" w:type="dxa"/>
            <w:shd w:val="clear" w:color="auto" w:fill="auto"/>
            <w:noWrap/>
            <w:vAlign w:val="bottom"/>
            <w:hideMark/>
          </w:tcPr>
          <w:p w14:paraId="56366A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Austria RFFE GmbH</w:t>
            </w:r>
          </w:p>
        </w:tc>
        <w:tc>
          <w:tcPr>
            <w:tcW w:w="839" w:type="dxa"/>
            <w:shd w:val="clear" w:color="auto" w:fill="auto"/>
            <w:noWrap/>
            <w:vAlign w:val="bottom"/>
            <w:hideMark/>
          </w:tcPr>
          <w:p w14:paraId="0094D36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8C18CE6" w14:textId="77777777" w:rsidTr="007F68ED">
        <w:trPr>
          <w:trHeight w:val="300"/>
        </w:trPr>
        <w:tc>
          <w:tcPr>
            <w:tcW w:w="687" w:type="dxa"/>
            <w:shd w:val="clear" w:color="auto" w:fill="auto"/>
            <w:noWrap/>
            <w:vAlign w:val="bottom"/>
            <w:hideMark/>
          </w:tcPr>
          <w:p w14:paraId="73310E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3BFDBF3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Kim</w:t>
            </w:r>
          </w:p>
        </w:tc>
        <w:tc>
          <w:tcPr>
            <w:tcW w:w="1332" w:type="dxa"/>
            <w:shd w:val="clear" w:color="auto" w:fill="auto"/>
            <w:noWrap/>
            <w:vAlign w:val="bottom"/>
            <w:hideMark/>
          </w:tcPr>
          <w:p w14:paraId="109E745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Hyunsook</w:t>
            </w:r>
            <w:proofErr w:type="spellEnd"/>
          </w:p>
        </w:tc>
        <w:tc>
          <w:tcPr>
            <w:tcW w:w="2251" w:type="dxa"/>
            <w:shd w:val="clear" w:color="auto" w:fill="auto"/>
            <w:noWrap/>
            <w:vAlign w:val="bottom"/>
            <w:hideMark/>
          </w:tcPr>
          <w:p w14:paraId="29E1AD4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Inc.</w:t>
            </w:r>
          </w:p>
        </w:tc>
        <w:tc>
          <w:tcPr>
            <w:tcW w:w="2564" w:type="dxa"/>
            <w:shd w:val="clear" w:color="auto" w:fill="auto"/>
            <w:noWrap/>
            <w:vAlign w:val="bottom"/>
            <w:hideMark/>
          </w:tcPr>
          <w:p w14:paraId="51C26DA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Inc.</w:t>
            </w:r>
          </w:p>
        </w:tc>
        <w:tc>
          <w:tcPr>
            <w:tcW w:w="839" w:type="dxa"/>
            <w:shd w:val="clear" w:color="auto" w:fill="auto"/>
            <w:noWrap/>
            <w:vAlign w:val="bottom"/>
            <w:hideMark/>
          </w:tcPr>
          <w:p w14:paraId="2AF5F4E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TTA</w:t>
            </w:r>
          </w:p>
        </w:tc>
      </w:tr>
      <w:tr w:rsidR="007F68ED" w:rsidRPr="007F68ED" w14:paraId="516F2393" w14:textId="77777777" w:rsidTr="007F68ED">
        <w:trPr>
          <w:trHeight w:val="300"/>
        </w:trPr>
        <w:tc>
          <w:tcPr>
            <w:tcW w:w="687" w:type="dxa"/>
            <w:shd w:val="clear" w:color="auto" w:fill="auto"/>
            <w:noWrap/>
            <w:vAlign w:val="bottom"/>
            <w:hideMark/>
          </w:tcPr>
          <w:p w14:paraId="74472FD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A0429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Kim</w:t>
            </w:r>
          </w:p>
        </w:tc>
        <w:tc>
          <w:tcPr>
            <w:tcW w:w="1332" w:type="dxa"/>
            <w:shd w:val="clear" w:color="auto" w:fill="auto"/>
            <w:noWrap/>
            <w:vAlign w:val="bottom"/>
            <w:hideMark/>
          </w:tcPr>
          <w:p w14:paraId="3CA968A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Laeyoung</w:t>
            </w:r>
            <w:proofErr w:type="spellEnd"/>
          </w:p>
        </w:tc>
        <w:tc>
          <w:tcPr>
            <w:tcW w:w="2251" w:type="dxa"/>
            <w:shd w:val="clear" w:color="auto" w:fill="auto"/>
            <w:noWrap/>
            <w:vAlign w:val="bottom"/>
            <w:hideMark/>
          </w:tcPr>
          <w:p w14:paraId="4A203D2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France</w:t>
            </w:r>
          </w:p>
        </w:tc>
        <w:tc>
          <w:tcPr>
            <w:tcW w:w="2564" w:type="dxa"/>
            <w:shd w:val="clear" w:color="auto" w:fill="auto"/>
            <w:noWrap/>
            <w:vAlign w:val="bottom"/>
            <w:hideMark/>
          </w:tcPr>
          <w:p w14:paraId="51D62E3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UK</w:t>
            </w:r>
          </w:p>
        </w:tc>
        <w:tc>
          <w:tcPr>
            <w:tcW w:w="839" w:type="dxa"/>
            <w:shd w:val="clear" w:color="auto" w:fill="auto"/>
            <w:noWrap/>
            <w:vAlign w:val="bottom"/>
            <w:hideMark/>
          </w:tcPr>
          <w:p w14:paraId="20B817A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0C45419" w14:textId="77777777" w:rsidTr="007F68ED">
        <w:trPr>
          <w:trHeight w:val="300"/>
        </w:trPr>
        <w:tc>
          <w:tcPr>
            <w:tcW w:w="687" w:type="dxa"/>
            <w:shd w:val="clear" w:color="auto" w:fill="auto"/>
            <w:noWrap/>
            <w:vAlign w:val="bottom"/>
            <w:hideMark/>
          </w:tcPr>
          <w:p w14:paraId="2FB49F1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3F46E8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Kim</w:t>
            </w:r>
          </w:p>
        </w:tc>
        <w:tc>
          <w:tcPr>
            <w:tcW w:w="1332" w:type="dxa"/>
            <w:shd w:val="clear" w:color="auto" w:fill="auto"/>
            <w:noWrap/>
            <w:vAlign w:val="bottom"/>
            <w:hideMark/>
          </w:tcPr>
          <w:p w14:paraId="1E4F7F9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Sunhee</w:t>
            </w:r>
            <w:proofErr w:type="spellEnd"/>
          </w:p>
        </w:tc>
        <w:tc>
          <w:tcPr>
            <w:tcW w:w="2251" w:type="dxa"/>
            <w:shd w:val="clear" w:color="auto" w:fill="auto"/>
            <w:noWrap/>
            <w:vAlign w:val="bottom"/>
            <w:hideMark/>
          </w:tcPr>
          <w:p w14:paraId="6ADF27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France</w:t>
            </w:r>
          </w:p>
        </w:tc>
        <w:tc>
          <w:tcPr>
            <w:tcW w:w="2564" w:type="dxa"/>
            <w:shd w:val="clear" w:color="auto" w:fill="auto"/>
            <w:noWrap/>
            <w:vAlign w:val="bottom"/>
            <w:hideMark/>
          </w:tcPr>
          <w:p w14:paraId="0DF219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Deutschland</w:t>
            </w:r>
          </w:p>
        </w:tc>
        <w:tc>
          <w:tcPr>
            <w:tcW w:w="839" w:type="dxa"/>
            <w:shd w:val="clear" w:color="auto" w:fill="auto"/>
            <w:noWrap/>
            <w:vAlign w:val="bottom"/>
            <w:hideMark/>
          </w:tcPr>
          <w:p w14:paraId="1BD837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99A61EB" w14:textId="77777777" w:rsidTr="007F68ED">
        <w:trPr>
          <w:trHeight w:val="300"/>
        </w:trPr>
        <w:tc>
          <w:tcPr>
            <w:tcW w:w="687" w:type="dxa"/>
            <w:shd w:val="clear" w:color="auto" w:fill="auto"/>
            <w:noWrap/>
            <w:vAlign w:val="bottom"/>
            <w:hideMark/>
          </w:tcPr>
          <w:p w14:paraId="16DB18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E3F23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Kimba</w:t>
            </w:r>
          </w:p>
        </w:tc>
        <w:tc>
          <w:tcPr>
            <w:tcW w:w="1332" w:type="dxa"/>
            <w:shd w:val="clear" w:color="auto" w:fill="auto"/>
            <w:noWrap/>
            <w:vAlign w:val="bottom"/>
            <w:hideMark/>
          </w:tcPr>
          <w:p w14:paraId="073ED8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Boubacar</w:t>
            </w:r>
          </w:p>
        </w:tc>
        <w:tc>
          <w:tcPr>
            <w:tcW w:w="2251" w:type="dxa"/>
            <w:shd w:val="clear" w:color="auto" w:fill="auto"/>
            <w:noWrap/>
            <w:vAlign w:val="bottom"/>
            <w:hideMark/>
          </w:tcPr>
          <w:p w14:paraId="1115BF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0A6896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GENIUS TECHNOLOGY CO</w:t>
            </w:r>
          </w:p>
        </w:tc>
        <w:tc>
          <w:tcPr>
            <w:tcW w:w="839" w:type="dxa"/>
            <w:shd w:val="clear" w:color="auto" w:fill="auto"/>
            <w:noWrap/>
            <w:vAlign w:val="bottom"/>
            <w:hideMark/>
          </w:tcPr>
          <w:p w14:paraId="695D412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AD04C2D" w14:textId="77777777" w:rsidTr="007F68ED">
        <w:trPr>
          <w:trHeight w:val="300"/>
        </w:trPr>
        <w:tc>
          <w:tcPr>
            <w:tcW w:w="687" w:type="dxa"/>
            <w:shd w:val="clear" w:color="auto" w:fill="auto"/>
            <w:noWrap/>
            <w:vAlign w:val="bottom"/>
            <w:hideMark/>
          </w:tcPr>
          <w:p w14:paraId="72AB56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231B04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Kiss</w:t>
            </w:r>
          </w:p>
        </w:tc>
        <w:tc>
          <w:tcPr>
            <w:tcW w:w="1332" w:type="dxa"/>
            <w:shd w:val="clear" w:color="auto" w:fill="auto"/>
            <w:noWrap/>
            <w:vAlign w:val="bottom"/>
            <w:hideMark/>
          </w:tcPr>
          <w:p w14:paraId="3744CEB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Krisztian</w:t>
            </w:r>
            <w:proofErr w:type="spellEnd"/>
          </w:p>
        </w:tc>
        <w:tc>
          <w:tcPr>
            <w:tcW w:w="2251" w:type="dxa"/>
            <w:shd w:val="clear" w:color="auto" w:fill="auto"/>
            <w:noWrap/>
            <w:vAlign w:val="bottom"/>
            <w:hideMark/>
          </w:tcPr>
          <w:p w14:paraId="65BC09E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(UK) Limited</w:t>
            </w:r>
          </w:p>
        </w:tc>
        <w:tc>
          <w:tcPr>
            <w:tcW w:w="2564" w:type="dxa"/>
            <w:shd w:val="clear" w:color="auto" w:fill="auto"/>
            <w:noWrap/>
            <w:vAlign w:val="bottom"/>
            <w:hideMark/>
          </w:tcPr>
          <w:p w14:paraId="79D54D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EPE</w:t>
            </w:r>
          </w:p>
        </w:tc>
        <w:tc>
          <w:tcPr>
            <w:tcW w:w="839" w:type="dxa"/>
            <w:shd w:val="clear" w:color="auto" w:fill="auto"/>
            <w:noWrap/>
            <w:vAlign w:val="bottom"/>
            <w:hideMark/>
          </w:tcPr>
          <w:p w14:paraId="0705F68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89EF42F" w14:textId="77777777" w:rsidTr="007F68ED">
        <w:trPr>
          <w:trHeight w:val="300"/>
        </w:trPr>
        <w:tc>
          <w:tcPr>
            <w:tcW w:w="687" w:type="dxa"/>
            <w:shd w:val="clear" w:color="auto" w:fill="auto"/>
            <w:noWrap/>
            <w:vAlign w:val="bottom"/>
            <w:hideMark/>
          </w:tcPr>
          <w:p w14:paraId="740722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0CC253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Kolekar</w:t>
            </w:r>
          </w:p>
        </w:tc>
        <w:tc>
          <w:tcPr>
            <w:tcW w:w="1332" w:type="dxa"/>
            <w:shd w:val="clear" w:color="auto" w:fill="auto"/>
            <w:noWrap/>
            <w:vAlign w:val="bottom"/>
            <w:hideMark/>
          </w:tcPr>
          <w:p w14:paraId="42BD961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Abhijeet</w:t>
            </w:r>
          </w:p>
        </w:tc>
        <w:tc>
          <w:tcPr>
            <w:tcW w:w="2251" w:type="dxa"/>
            <w:shd w:val="clear" w:color="auto" w:fill="auto"/>
            <w:noWrap/>
            <w:vAlign w:val="bottom"/>
            <w:hideMark/>
          </w:tcPr>
          <w:p w14:paraId="7E34A1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Corporation (UK) Ltd</w:t>
            </w:r>
          </w:p>
        </w:tc>
        <w:tc>
          <w:tcPr>
            <w:tcW w:w="2564" w:type="dxa"/>
            <w:shd w:val="clear" w:color="auto" w:fill="auto"/>
            <w:noWrap/>
            <w:vAlign w:val="bottom"/>
            <w:hideMark/>
          </w:tcPr>
          <w:p w14:paraId="44179EC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w:t>
            </w:r>
          </w:p>
        </w:tc>
        <w:tc>
          <w:tcPr>
            <w:tcW w:w="839" w:type="dxa"/>
            <w:shd w:val="clear" w:color="auto" w:fill="auto"/>
            <w:noWrap/>
            <w:vAlign w:val="bottom"/>
            <w:hideMark/>
          </w:tcPr>
          <w:p w14:paraId="5933F08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7F5013C2" w14:textId="77777777" w:rsidTr="007F68ED">
        <w:trPr>
          <w:trHeight w:val="300"/>
        </w:trPr>
        <w:tc>
          <w:tcPr>
            <w:tcW w:w="687" w:type="dxa"/>
            <w:shd w:val="clear" w:color="auto" w:fill="auto"/>
            <w:noWrap/>
            <w:vAlign w:val="bottom"/>
            <w:hideMark/>
          </w:tcPr>
          <w:p w14:paraId="450A8F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411F00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Koser</w:t>
            </w:r>
            <w:proofErr w:type="spellEnd"/>
          </w:p>
        </w:tc>
        <w:tc>
          <w:tcPr>
            <w:tcW w:w="1332" w:type="dxa"/>
            <w:shd w:val="clear" w:color="auto" w:fill="auto"/>
            <w:noWrap/>
            <w:vAlign w:val="bottom"/>
            <w:hideMark/>
          </w:tcPr>
          <w:p w14:paraId="5D52B9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Elizabeth</w:t>
            </w:r>
          </w:p>
        </w:tc>
        <w:tc>
          <w:tcPr>
            <w:tcW w:w="2251" w:type="dxa"/>
            <w:shd w:val="clear" w:color="auto" w:fill="auto"/>
            <w:noWrap/>
            <w:vAlign w:val="bottom"/>
            <w:hideMark/>
          </w:tcPr>
          <w:p w14:paraId="49A868C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U.S. National Security Agency</w:t>
            </w:r>
          </w:p>
        </w:tc>
        <w:tc>
          <w:tcPr>
            <w:tcW w:w="2564" w:type="dxa"/>
            <w:shd w:val="clear" w:color="auto" w:fill="auto"/>
            <w:noWrap/>
            <w:vAlign w:val="bottom"/>
            <w:hideMark/>
          </w:tcPr>
          <w:p w14:paraId="5CC937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U.S. National Security Agency</w:t>
            </w:r>
          </w:p>
        </w:tc>
        <w:tc>
          <w:tcPr>
            <w:tcW w:w="839" w:type="dxa"/>
            <w:shd w:val="clear" w:color="auto" w:fill="auto"/>
            <w:noWrap/>
            <w:vAlign w:val="bottom"/>
            <w:hideMark/>
          </w:tcPr>
          <w:p w14:paraId="2E75FBF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67A84237" w14:textId="77777777" w:rsidTr="007F68ED">
        <w:trPr>
          <w:trHeight w:val="300"/>
        </w:trPr>
        <w:tc>
          <w:tcPr>
            <w:tcW w:w="687" w:type="dxa"/>
            <w:shd w:val="clear" w:color="auto" w:fill="auto"/>
            <w:noWrap/>
            <w:vAlign w:val="bottom"/>
            <w:hideMark/>
          </w:tcPr>
          <w:p w14:paraId="3E13024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A4BEB2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Kuchibhotla</w:t>
            </w:r>
            <w:proofErr w:type="spellEnd"/>
          </w:p>
        </w:tc>
        <w:tc>
          <w:tcPr>
            <w:tcW w:w="1332" w:type="dxa"/>
            <w:shd w:val="clear" w:color="auto" w:fill="auto"/>
            <w:noWrap/>
            <w:vAlign w:val="bottom"/>
            <w:hideMark/>
          </w:tcPr>
          <w:p w14:paraId="4D895DA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Ravi</w:t>
            </w:r>
          </w:p>
        </w:tc>
        <w:tc>
          <w:tcPr>
            <w:tcW w:w="2251" w:type="dxa"/>
            <w:shd w:val="clear" w:color="auto" w:fill="auto"/>
            <w:noWrap/>
            <w:vAlign w:val="bottom"/>
            <w:hideMark/>
          </w:tcPr>
          <w:p w14:paraId="29DAE74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Mobility UK Ltd.</w:t>
            </w:r>
          </w:p>
        </w:tc>
        <w:tc>
          <w:tcPr>
            <w:tcW w:w="2564" w:type="dxa"/>
            <w:shd w:val="clear" w:color="auto" w:fill="auto"/>
            <w:noWrap/>
            <w:vAlign w:val="bottom"/>
            <w:hideMark/>
          </w:tcPr>
          <w:p w14:paraId="4DE6475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Mobility UK Ltd.</w:t>
            </w:r>
          </w:p>
        </w:tc>
        <w:tc>
          <w:tcPr>
            <w:tcW w:w="839" w:type="dxa"/>
            <w:shd w:val="clear" w:color="auto" w:fill="auto"/>
            <w:noWrap/>
            <w:vAlign w:val="bottom"/>
            <w:hideMark/>
          </w:tcPr>
          <w:p w14:paraId="164B73D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9FC046B" w14:textId="77777777" w:rsidTr="007F68ED">
        <w:trPr>
          <w:trHeight w:val="300"/>
        </w:trPr>
        <w:tc>
          <w:tcPr>
            <w:tcW w:w="687" w:type="dxa"/>
            <w:shd w:val="clear" w:color="auto" w:fill="auto"/>
            <w:noWrap/>
            <w:vAlign w:val="bottom"/>
            <w:hideMark/>
          </w:tcPr>
          <w:p w14:paraId="3D0137E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2C9B5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Kumar</w:t>
            </w:r>
          </w:p>
        </w:tc>
        <w:tc>
          <w:tcPr>
            <w:tcW w:w="1332" w:type="dxa"/>
            <w:shd w:val="clear" w:color="auto" w:fill="auto"/>
            <w:noWrap/>
            <w:vAlign w:val="bottom"/>
            <w:hideMark/>
          </w:tcPr>
          <w:p w14:paraId="3F3BB53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Lalith</w:t>
            </w:r>
          </w:p>
        </w:tc>
        <w:tc>
          <w:tcPr>
            <w:tcW w:w="2251" w:type="dxa"/>
            <w:shd w:val="clear" w:color="auto" w:fill="auto"/>
            <w:noWrap/>
            <w:vAlign w:val="bottom"/>
            <w:hideMark/>
          </w:tcPr>
          <w:p w14:paraId="70A3CBC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56CD98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Czech</w:t>
            </w:r>
          </w:p>
        </w:tc>
        <w:tc>
          <w:tcPr>
            <w:tcW w:w="839" w:type="dxa"/>
            <w:shd w:val="clear" w:color="auto" w:fill="auto"/>
            <w:noWrap/>
            <w:vAlign w:val="bottom"/>
            <w:hideMark/>
          </w:tcPr>
          <w:p w14:paraId="285EDAC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FBC601A" w14:textId="77777777" w:rsidTr="007F68ED">
        <w:trPr>
          <w:trHeight w:val="300"/>
        </w:trPr>
        <w:tc>
          <w:tcPr>
            <w:tcW w:w="687" w:type="dxa"/>
            <w:shd w:val="clear" w:color="auto" w:fill="auto"/>
            <w:noWrap/>
            <w:vAlign w:val="bottom"/>
            <w:hideMark/>
          </w:tcPr>
          <w:p w14:paraId="34426DF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73806DB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Kunz</w:t>
            </w:r>
          </w:p>
        </w:tc>
        <w:tc>
          <w:tcPr>
            <w:tcW w:w="1332" w:type="dxa"/>
            <w:shd w:val="clear" w:color="auto" w:fill="auto"/>
            <w:noWrap/>
            <w:vAlign w:val="bottom"/>
            <w:hideMark/>
          </w:tcPr>
          <w:p w14:paraId="20FD39E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Andreas</w:t>
            </w:r>
          </w:p>
        </w:tc>
        <w:tc>
          <w:tcPr>
            <w:tcW w:w="2251" w:type="dxa"/>
            <w:shd w:val="clear" w:color="auto" w:fill="auto"/>
            <w:noWrap/>
            <w:vAlign w:val="bottom"/>
            <w:hideMark/>
          </w:tcPr>
          <w:p w14:paraId="2DA23C1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Mobility Germany GmbH</w:t>
            </w:r>
          </w:p>
        </w:tc>
        <w:tc>
          <w:tcPr>
            <w:tcW w:w="2564" w:type="dxa"/>
            <w:shd w:val="clear" w:color="auto" w:fill="auto"/>
            <w:noWrap/>
            <w:vAlign w:val="bottom"/>
            <w:hideMark/>
          </w:tcPr>
          <w:p w14:paraId="43E7FF8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Mobility UK Ltd.</w:t>
            </w:r>
          </w:p>
        </w:tc>
        <w:tc>
          <w:tcPr>
            <w:tcW w:w="839" w:type="dxa"/>
            <w:shd w:val="clear" w:color="auto" w:fill="auto"/>
            <w:noWrap/>
            <w:vAlign w:val="bottom"/>
            <w:hideMark/>
          </w:tcPr>
          <w:p w14:paraId="3643526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0FC0CAE" w14:textId="77777777" w:rsidTr="007F68ED">
        <w:trPr>
          <w:trHeight w:val="300"/>
        </w:trPr>
        <w:tc>
          <w:tcPr>
            <w:tcW w:w="687" w:type="dxa"/>
            <w:shd w:val="clear" w:color="auto" w:fill="auto"/>
            <w:noWrap/>
            <w:vAlign w:val="bottom"/>
            <w:hideMark/>
          </w:tcPr>
          <w:p w14:paraId="08BFB1D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3D17651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Kuo</w:t>
            </w:r>
            <w:proofErr w:type="spellEnd"/>
          </w:p>
        </w:tc>
        <w:tc>
          <w:tcPr>
            <w:tcW w:w="1332" w:type="dxa"/>
            <w:shd w:val="clear" w:color="auto" w:fill="auto"/>
            <w:noWrap/>
            <w:vAlign w:val="bottom"/>
            <w:hideMark/>
          </w:tcPr>
          <w:p w14:paraId="458F17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Ping-Heng Wallace</w:t>
            </w:r>
          </w:p>
        </w:tc>
        <w:tc>
          <w:tcPr>
            <w:tcW w:w="2251" w:type="dxa"/>
            <w:shd w:val="clear" w:color="auto" w:fill="auto"/>
            <w:noWrap/>
            <w:vAlign w:val="bottom"/>
            <w:hideMark/>
          </w:tcPr>
          <w:p w14:paraId="1D75125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(UK) Limited</w:t>
            </w:r>
          </w:p>
        </w:tc>
        <w:tc>
          <w:tcPr>
            <w:tcW w:w="2564" w:type="dxa"/>
            <w:shd w:val="clear" w:color="auto" w:fill="auto"/>
            <w:noWrap/>
            <w:vAlign w:val="bottom"/>
            <w:hideMark/>
          </w:tcPr>
          <w:p w14:paraId="2F4C5BC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Trading</w:t>
            </w:r>
          </w:p>
        </w:tc>
        <w:tc>
          <w:tcPr>
            <w:tcW w:w="839" w:type="dxa"/>
            <w:shd w:val="clear" w:color="auto" w:fill="auto"/>
            <w:noWrap/>
            <w:vAlign w:val="bottom"/>
            <w:hideMark/>
          </w:tcPr>
          <w:p w14:paraId="1F6AD86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66561D8B" w14:textId="77777777" w:rsidTr="007F68ED">
        <w:trPr>
          <w:trHeight w:val="300"/>
        </w:trPr>
        <w:tc>
          <w:tcPr>
            <w:tcW w:w="687" w:type="dxa"/>
            <w:shd w:val="clear" w:color="auto" w:fill="auto"/>
            <w:noWrap/>
            <w:vAlign w:val="bottom"/>
            <w:hideMark/>
          </w:tcPr>
          <w:p w14:paraId="407F4A5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E5327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Lair</w:t>
            </w:r>
          </w:p>
        </w:tc>
        <w:tc>
          <w:tcPr>
            <w:tcW w:w="1332" w:type="dxa"/>
            <w:shd w:val="clear" w:color="auto" w:fill="auto"/>
            <w:noWrap/>
            <w:vAlign w:val="bottom"/>
            <w:hideMark/>
          </w:tcPr>
          <w:p w14:paraId="071389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Yannick</w:t>
            </w:r>
          </w:p>
        </w:tc>
        <w:tc>
          <w:tcPr>
            <w:tcW w:w="2251" w:type="dxa"/>
            <w:shd w:val="clear" w:color="auto" w:fill="auto"/>
            <w:noWrap/>
            <w:vAlign w:val="bottom"/>
            <w:hideMark/>
          </w:tcPr>
          <w:p w14:paraId="1384247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France</w:t>
            </w:r>
          </w:p>
        </w:tc>
        <w:tc>
          <w:tcPr>
            <w:tcW w:w="2564" w:type="dxa"/>
            <w:shd w:val="clear" w:color="auto" w:fill="auto"/>
            <w:noWrap/>
            <w:vAlign w:val="bottom"/>
            <w:hideMark/>
          </w:tcPr>
          <w:p w14:paraId="4F773A5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France</w:t>
            </w:r>
          </w:p>
        </w:tc>
        <w:tc>
          <w:tcPr>
            <w:tcW w:w="839" w:type="dxa"/>
            <w:shd w:val="clear" w:color="auto" w:fill="auto"/>
            <w:noWrap/>
            <w:vAlign w:val="bottom"/>
            <w:hideMark/>
          </w:tcPr>
          <w:p w14:paraId="2C05673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6C774B7" w14:textId="77777777" w:rsidTr="007F68ED">
        <w:trPr>
          <w:trHeight w:val="300"/>
        </w:trPr>
        <w:tc>
          <w:tcPr>
            <w:tcW w:w="687" w:type="dxa"/>
            <w:shd w:val="clear" w:color="auto" w:fill="auto"/>
            <w:noWrap/>
            <w:vAlign w:val="bottom"/>
            <w:hideMark/>
          </w:tcPr>
          <w:p w14:paraId="10B858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B3775F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Laitinen</w:t>
            </w:r>
          </w:p>
        </w:tc>
        <w:tc>
          <w:tcPr>
            <w:tcW w:w="1332" w:type="dxa"/>
            <w:shd w:val="clear" w:color="auto" w:fill="auto"/>
            <w:noWrap/>
            <w:vAlign w:val="bottom"/>
            <w:hideMark/>
          </w:tcPr>
          <w:p w14:paraId="69B5CC6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Mika</w:t>
            </w:r>
          </w:p>
        </w:tc>
        <w:tc>
          <w:tcPr>
            <w:tcW w:w="2251" w:type="dxa"/>
            <w:shd w:val="clear" w:color="auto" w:fill="auto"/>
            <w:noWrap/>
            <w:vAlign w:val="bottom"/>
            <w:hideMark/>
          </w:tcPr>
          <w:p w14:paraId="7E6FDB1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Airbus</w:t>
            </w:r>
          </w:p>
        </w:tc>
        <w:tc>
          <w:tcPr>
            <w:tcW w:w="2564" w:type="dxa"/>
            <w:shd w:val="clear" w:color="auto" w:fill="auto"/>
            <w:noWrap/>
            <w:vAlign w:val="bottom"/>
            <w:hideMark/>
          </w:tcPr>
          <w:p w14:paraId="2435FB3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Airbus</w:t>
            </w:r>
          </w:p>
        </w:tc>
        <w:tc>
          <w:tcPr>
            <w:tcW w:w="839" w:type="dxa"/>
            <w:shd w:val="clear" w:color="auto" w:fill="auto"/>
            <w:noWrap/>
            <w:vAlign w:val="bottom"/>
            <w:hideMark/>
          </w:tcPr>
          <w:p w14:paraId="45F36DC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980455E" w14:textId="77777777" w:rsidTr="007F68ED">
        <w:trPr>
          <w:trHeight w:val="300"/>
        </w:trPr>
        <w:tc>
          <w:tcPr>
            <w:tcW w:w="687" w:type="dxa"/>
            <w:shd w:val="clear" w:color="auto" w:fill="auto"/>
            <w:noWrap/>
            <w:vAlign w:val="bottom"/>
            <w:hideMark/>
          </w:tcPr>
          <w:p w14:paraId="4CD548E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D5A97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Landgraf</w:t>
            </w:r>
          </w:p>
        </w:tc>
        <w:tc>
          <w:tcPr>
            <w:tcW w:w="1332" w:type="dxa"/>
            <w:shd w:val="clear" w:color="auto" w:fill="auto"/>
            <w:noWrap/>
            <w:vAlign w:val="bottom"/>
            <w:hideMark/>
          </w:tcPr>
          <w:p w14:paraId="0765160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Rainer</w:t>
            </w:r>
          </w:p>
        </w:tc>
        <w:tc>
          <w:tcPr>
            <w:tcW w:w="2251" w:type="dxa"/>
            <w:shd w:val="clear" w:color="auto" w:fill="auto"/>
            <w:noWrap/>
            <w:vAlign w:val="bottom"/>
            <w:hideMark/>
          </w:tcPr>
          <w:p w14:paraId="4C0AA4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ZITiS</w:t>
            </w:r>
            <w:proofErr w:type="spellEnd"/>
          </w:p>
        </w:tc>
        <w:tc>
          <w:tcPr>
            <w:tcW w:w="2564" w:type="dxa"/>
            <w:shd w:val="clear" w:color="auto" w:fill="auto"/>
            <w:noWrap/>
            <w:vAlign w:val="bottom"/>
            <w:hideMark/>
          </w:tcPr>
          <w:p w14:paraId="4F5FE31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ZITiS</w:t>
            </w:r>
            <w:proofErr w:type="spellEnd"/>
          </w:p>
        </w:tc>
        <w:tc>
          <w:tcPr>
            <w:tcW w:w="839" w:type="dxa"/>
            <w:shd w:val="clear" w:color="auto" w:fill="auto"/>
            <w:noWrap/>
            <w:vAlign w:val="bottom"/>
            <w:hideMark/>
          </w:tcPr>
          <w:p w14:paraId="2C970AA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C819B09" w14:textId="77777777" w:rsidTr="007F68ED">
        <w:trPr>
          <w:trHeight w:val="300"/>
        </w:trPr>
        <w:tc>
          <w:tcPr>
            <w:tcW w:w="687" w:type="dxa"/>
            <w:shd w:val="clear" w:color="auto" w:fill="auto"/>
            <w:noWrap/>
            <w:vAlign w:val="bottom"/>
            <w:hideMark/>
          </w:tcPr>
          <w:p w14:paraId="08F1F06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4A178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Lazara</w:t>
            </w:r>
            <w:proofErr w:type="spellEnd"/>
          </w:p>
        </w:tc>
        <w:tc>
          <w:tcPr>
            <w:tcW w:w="1332" w:type="dxa"/>
            <w:shd w:val="clear" w:color="auto" w:fill="auto"/>
            <w:noWrap/>
            <w:vAlign w:val="bottom"/>
            <w:hideMark/>
          </w:tcPr>
          <w:p w14:paraId="018BB2B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Dominic</w:t>
            </w:r>
          </w:p>
        </w:tc>
        <w:tc>
          <w:tcPr>
            <w:tcW w:w="2251" w:type="dxa"/>
            <w:shd w:val="clear" w:color="auto" w:fill="auto"/>
            <w:noWrap/>
            <w:vAlign w:val="bottom"/>
            <w:hideMark/>
          </w:tcPr>
          <w:p w14:paraId="6752AB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Solutions UK Ltd.</w:t>
            </w:r>
          </w:p>
        </w:tc>
        <w:tc>
          <w:tcPr>
            <w:tcW w:w="2564" w:type="dxa"/>
            <w:shd w:val="clear" w:color="auto" w:fill="auto"/>
            <w:noWrap/>
            <w:vAlign w:val="bottom"/>
            <w:hideMark/>
          </w:tcPr>
          <w:p w14:paraId="6992FBB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Solutions UK Ltd.</w:t>
            </w:r>
          </w:p>
        </w:tc>
        <w:tc>
          <w:tcPr>
            <w:tcW w:w="839" w:type="dxa"/>
            <w:shd w:val="clear" w:color="auto" w:fill="auto"/>
            <w:noWrap/>
            <w:vAlign w:val="bottom"/>
            <w:hideMark/>
          </w:tcPr>
          <w:p w14:paraId="46CEF4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07DE2EE" w14:textId="77777777" w:rsidTr="007F68ED">
        <w:trPr>
          <w:trHeight w:val="300"/>
        </w:trPr>
        <w:tc>
          <w:tcPr>
            <w:tcW w:w="687" w:type="dxa"/>
            <w:shd w:val="clear" w:color="auto" w:fill="auto"/>
            <w:noWrap/>
            <w:vAlign w:val="bottom"/>
            <w:hideMark/>
          </w:tcPr>
          <w:p w14:paraId="632556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A71693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Leadbeater</w:t>
            </w:r>
          </w:p>
        </w:tc>
        <w:tc>
          <w:tcPr>
            <w:tcW w:w="1332" w:type="dxa"/>
            <w:shd w:val="clear" w:color="auto" w:fill="auto"/>
            <w:noWrap/>
            <w:vAlign w:val="bottom"/>
            <w:hideMark/>
          </w:tcPr>
          <w:p w14:paraId="5BDF3A9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Alex</w:t>
            </w:r>
          </w:p>
        </w:tc>
        <w:tc>
          <w:tcPr>
            <w:tcW w:w="2251" w:type="dxa"/>
            <w:shd w:val="clear" w:color="auto" w:fill="auto"/>
            <w:noWrap/>
            <w:vAlign w:val="bottom"/>
            <w:hideMark/>
          </w:tcPr>
          <w:p w14:paraId="1DD7FFF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BT plc</w:t>
            </w:r>
          </w:p>
        </w:tc>
        <w:tc>
          <w:tcPr>
            <w:tcW w:w="2564" w:type="dxa"/>
            <w:shd w:val="clear" w:color="auto" w:fill="auto"/>
            <w:noWrap/>
            <w:vAlign w:val="bottom"/>
            <w:hideMark/>
          </w:tcPr>
          <w:p w14:paraId="0282537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BT plc</w:t>
            </w:r>
          </w:p>
        </w:tc>
        <w:tc>
          <w:tcPr>
            <w:tcW w:w="839" w:type="dxa"/>
            <w:shd w:val="clear" w:color="auto" w:fill="auto"/>
            <w:noWrap/>
            <w:vAlign w:val="bottom"/>
            <w:hideMark/>
          </w:tcPr>
          <w:p w14:paraId="5CC79A7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8A820B6" w14:textId="77777777" w:rsidTr="007F68ED">
        <w:trPr>
          <w:trHeight w:val="300"/>
        </w:trPr>
        <w:tc>
          <w:tcPr>
            <w:tcW w:w="687" w:type="dxa"/>
            <w:shd w:val="clear" w:color="auto" w:fill="auto"/>
            <w:noWrap/>
            <w:vAlign w:val="bottom"/>
            <w:hideMark/>
          </w:tcPr>
          <w:p w14:paraId="2877C6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6085C3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Lee</w:t>
            </w:r>
          </w:p>
        </w:tc>
        <w:tc>
          <w:tcPr>
            <w:tcW w:w="1332" w:type="dxa"/>
            <w:shd w:val="clear" w:color="auto" w:fill="auto"/>
            <w:noWrap/>
            <w:vAlign w:val="bottom"/>
            <w:hideMark/>
          </w:tcPr>
          <w:p w14:paraId="59C5CF9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Duckey</w:t>
            </w:r>
            <w:proofErr w:type="spellEnd"/>
          </w:p>
        </w:tc>
        <w:tc>
          <w:tcPr>
            <w:tcW w:w="2251" w:type="dxa"/>
            <w:shd w:val="clear" w:color="auto" w:fill="auto"/>
            <w:noWrap/>
            <w:vAlign w:val="bottom"/>
            <w:hideMark/>
          </w:tcPr>
          <w:p w14:paraId="14BAB7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UK</w:t>
            </w:r>
          </w:p>
        </w:tc>
        <w:tc>
          <w:tcPr>
            <w:tcW w:w="2564" w:type="dxa"/>
            <w:shd w:val="clear" w:color="auto" w:fill="auto"/>
            <w:noWrap/>
            <w:vAlign w:val="bottom"/>
            <w:hideMark/>
          </w:tcPr>
          <w:p w14:paraId="5A314BB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Benelux BV</w:t>
            </w:r>
          </w:p>
        </w:tc>
        <w:tc>
          <w:tcPr>
            <w:tcW w:w="839" w:type="dxa"/>
            <w:shd w:val="clear" w:color="auto" w:fill="auto"/>
            <w:noWrap/>
            <w:vAlign w:val="bottom"/>
            <w:hideMark/>
          </w:tcPr>
          <w:p w14:paraId="303267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33526AC" w14:textId="77777777" w:rsidTr="007F68ED">
        <w:trPr>
          <w:trHeight w:val="300"/>
        </w:trPr>
        <w:tc>
          <w:tcPr>
            <w:tcW w:w="687" w:type="dxa"/>
            <w:shd w:val="clear" w:color="auto" w:fill="auto"/>
            <w:noWrap/>
            <w:vAlign w:val="bottom"/>
            <w:hideMark/>
          </w:tcPr>
          <w:p w14:paraId="04FBA86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579544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Lee</w:t>
            </w:r>
          </w:p>
        </w:tc>
        <w:tc>
          <w:tcPr>
            <w:tcW w:w="1332" w:type="dxa"/>
            <w:shd w:val="clear" w:color="auto" w:fill="auto"/>
            <w:noWrap/>
            <w:vAlign w:val="bottom"/>
            <w:hideMark/>
          </w:tcPr>
          <w:p w14:paraId="5AA3439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Xiaoyang</w:t>
            </w:r>
          </w:p>
        </w:tc>
        <w:tc>
          <w:tcPr>
            <w:tcW w:w="2251" w:type="dxa"/>
            <w:shd w:val="clear" w:color="auto" w:fill="auto"/>
            <w:noWrap/>
            <w:vAlign w:val="bottom"/>
            <w:hideMark/>
          </w:tcPr>
          <w:p w14:paraId="446403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CISA ECD</w:t>
            </w:r>
          </w:p>
        </w:tc>
        <w:tc>
          <w:tcPr>
            <w:tcW w:w="2564" w:type="dxa"/>
            <w:shd w:val="clear" w:color="auto" w:fill="auto"/>
            <w:noWrap/>
            <w:vAlign w:val="bottom"/>
            <w:hideMark/>
          </w:tcPr>
          <w:p w14:paraId="4BEF6ED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CISA ECD</w:t>
            </w:r>
          </w:p>
        </w:tc>
        <w:tc>
          <w:tcPr>
            <w:tcW w:w="839" w:type="dxa"/>
            <w:shd w:val="clear" w:color="auto" w:fill="auto"/>
            <w:noWrap/>
            <w:vAlign w:val="bottom"/>
            <w:hideMark/>
          </w:tcPr>
          <w:p w14:paraId="3B7C863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6A567CF5" w14:textId="77777777" w:rsidTr="007F68ED">
        <w:trPr>
          <w:trHeight w:val="300"/>
        </w:trPr>
        <w:tc>
          <w:tcPr>
            <w:tcW w:w="687" w:type="dxa"/>
            <w:shd w:val="clear" w:color="auto" w:fill="auto"/>
            <w:noWrap/>
            <w:vAlign w:val="bottom"/>
            <w:hideMark/>
          </w:tcPr>
          <w:p w14:paraId="19196DA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7F9058F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Lei</w:t>
            </w:r>
          </w:p>
        </w:tc>
        <w:tc>
          <w:tcPr>
            <w:tcW w:w="1332" w:type="dxa"/>
            <w:shd w:val="clear" w:color="auto" w:fill="auto"/>
            <w:noWrap/>
            <w:vAlign w:val="bottom"/>
            <w:hideMark/>
          </w:tcPr>
          <w:p w14:paraId="5FB2BA0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Ao</w:t>
            </w:r>
            <w:proofErr w:type="spellEnd"/>
          </w:p>
        </w:tc>
        <w:tc>
          <w:tcPr>
            <w:tcW w:w="2251" w:type="dxa"/>
            <w:shd w:val="clear" w:color="auto" w:fill="auto"/>
            <w:noWrap/>
            <w:vAlign w:val="bottom"/>
            <w:hideMark/>
          </w:tcPr>
          <w:p w14:paraId="6697696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Co. Ltd.</w:t>
            </w:r>
          </w:p>
        </w:tc>
        <w:tc>
          <w:tcPr>
            <w:tcW w:w="2564" w:type="dxa"/>
            <w:shd w:val="clear" w:color="auto" w:fill="auto"/>
            <w:noWrap/>
            <w:vAlign w:val="bottom"/>
            <w:hideMark/>
          </w:tcPr>
          <w:p w14:paraId="59B3332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Japan K.K.</w:t>
            </w:r>
          </w:p>
        </w:tc>
        <w:tc>
          <w:tcPr>
            <w:tcW w:w="839" w:type="dxa"/>
            <w:shd w:val="clear" w:color="auto" w:fill="auto"/>
            <w:noWrap/>
            <w:vAlign w:val="bottom"/>
            <w:hideMark/>
          </w:tcPr>
          <w:p w14:paraId="4ABDB1B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TTC</w:t>
            </w:r>
          </w:p>
        </w:tc>
      </w:tr>
      <w:tr w:rsidR="007F68ED" w:rsidRPr="007F68ED" w14:paraId="201B27F5" w14:textId="77777777" w:rsidTr="007F68ED">
        <w:trPr>
          <w:trHeight w:val="300"/>
        </w:trPr>
        <w:tc>
          <w:tcPr>
            <w:tcW w:w="687" w:type="dxa"/>
            <w:shd w:val="clear" w:color="auto" w:fill="auto"/>
            <w:noWrap/>
            <w:vAlign w:val="bottom"/>
            <w:hideMark/>
          </w:tcPr>
          <w:p w14:paraId="1304C2E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38B61A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Lei</w:t>
            </w:r>
          </w:p>
        </w:tc>
        <w:tc>
          <w:tcPr>
            <w:tcW w:w="1332" w:type="dxa"/>
            <w:shd w:val="clear" w:color="auto" w:fill="auto"/>
            <w:noWrap/>
            <w:vAlign w:val="bottom"/>
            <w:hideMark/>
          </w:tcPr>
          <w:p w14:paraId="3D214AE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Zander (Zhongding)</w:t>
            </w:r>
          </w:p>
        </w:tc>
        <w:tc>
          <w:tcPr>
            <w:tcW w:w="2251" w:type="dxa"/>
            <w:shd w:val="clear" w:color="auto" w:fill="auto"/>
            <w:noWrap/>
            <w:vAlign w:val="bottom"/>
            <w:hideMark/>
          </w:tcPr>
          <w:p w14:paraId="414432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HuaWei</w:t>
            </w:r>
            <w:proofErr w:type="spellEnd"/>
            <w:r w:rsidRPr="007F68ED">
              <w:rPr>
                <w:rFonts w:ascii="Calibri" w:hAnsi="Calibri" w:cs="Calibri"/>
                <w:color w:val="000000"/>
                <w:sz w:val="22"/>
                <w:szCs w:val="22"/>
              </w:rPr>
              <w:t xml:space="preserve"> Technologies Co., Ltd</w:t>
            </w:r>
          </w:p>
        </w:tc>
        <w:tc>
          <w:tcPr>
            <w:tcW w:w="2564" w:type="dxa"/>
            <w:shd w:val="clear" w:color="auto" w:fill="auto"/>
            <w:noWrap/>
            <w:vAlign w:val="bottom"/>
            <w:hideMark/>
          </w:tcPr>
          <w:p w14:paraId="705EA2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R&amp;D UK</w:t>
            </w:r>
          </w:p>
        </w:tc>
        <w:tc>
          <w:tcPr>
            <w:tcW w:w="839" w:type="dxa"/>
            <w:shd w:val="clear" w:color="auto" w:fill="auto"/>
            <w:noWrap/>
            <w:vAlign w:val="bottom"/>
            <w:hideMark/>
          </w:tcPr>
          <w:p w14:paraId="798C8D7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5EF7612" w14:textId="77777777" w:rsidTr="007F68ED">
        <w:trPr>
          <w:trHeight w:val="300"/>
        </w:trPr>
        <w:tc>
          <w:tcPr>
            <w:tcW w:w="687" w:type="dxa"/>
            <w:shd w:val="clear" w:color="auto" w:fill="auto"/>
            <w:noWrap/>
            <w:vAlign w:val="bottom"/>
            <w:hideMark/>
          </w:tcPr>
          <w:p w14:paraId="4CD897E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C475D3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Leung</w:t>
            </w:r>
          </w:p>
        </w:tc>
        <w:tc>
          <w:tcPr>
            <w:tcW w:w="1332" w:type="dxa"/>
            <w:shd w:val="clear" w:color="auto" w:fill="auto"/>
            <w:noWrap/>
            <w:vAlign w:val="bottom"/>
            <w:hideMark/>
          </w:tcPr>
          <w:p w14:paraId="48CFF5F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Nikolai</w:t>
            </w:r>
          </w:p>
        </w:tc>
        <w:tc>
          <w:tcPr>
            <w:tcW w:w="2251" w:type="dxa"/>
            <w:shd w:val="clear" w:color="auto" w:fill="auto"/>
            <w:noWrap/>
            <w:vAlign w:val="bottom"/>
            <w:hideMark/>
          </w:tcPr>
          <w:p w14:paraId="6D1B45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CDMA Technologies</w:t>
            </w:r>
          </w:p>
        </w:tc>
        <w:tc>
          <w:tcPr>
            <w:tcW w:w="2564" w:type="dxa"/>
            <w:shd w:val="clear" w:color="auto" w:fill="auto"/>
            <w:noWrap/>
            <w:vAlign w:val="bottom"/>
            <w:hideMark/>
          </w:tcPr>
          <w:p w14:paraId="4A45C0E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Technologies Int</w:t>
            </w:r>
          </w:p>
        </w:tc>
        <w:tc>
          <w:tcPr>
            <w:tcW w:w="839" w:type="dxa"/>
            <w:shd w:val="clear" w:color="auto" w:fill="auto"/>
            <w:noWrap/>
            <w:vAlign w:val="bottom"/>
            <w:hideMark/>
          </w:tcPr>
          <w:p w14:paraId="710708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111917B" w14:textId="77777777" w:rsidTr="007F68ED">
        <w:trPr>
          <w:trHeight w:val="300"/>
        </w:trPr>
        <w:tc>
          <w:tcPr>
            <w:tcW w:w="687" w:type="dxa"/>
            <w:shd w:val="clear" w:color="auto" w:fill="auto"/>
            <w:noWrap/>
            <w:vAlign w:val="bottom"/>
            <w:hideMark/>
          </w:tcPr>
          <w:p w14:paraId="3E916D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6C12584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w:t>
            </w:r>
          </w:p>
        </w:tc>
        <w:tc>
          <w:tcPr>
            <w:tcW w:w="1332" w:type="dxa"/>
            <w:shd w:val="clear" w:color="auto" w:fill="auto"/>
            <w:noWrap/>
            <w:vAlign w:val="bottom"/>
            <w:hideMark/>
          </w:tcPr>
          <w:p w14:paraId="16D094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Chenyi</w:t>
            </w:r>
            <w:proofErr w:type="spellEnd"/>
          </w:p>
        </w:tc>
        <w:tc>
          <w:tcPr>
            <w:tcW w:w="2251" w:type="dxa"/>
            <w:shd w:val="clear" w:color="auto" w:fill="auto"/>
            <w:noWrap/>
            <w:vAlign w:val="bottom"/>
            <w:hideMark/>
          </w:tcPr>
          <w:p w14:paraId="5ACE5ED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2564" w:type="dxa"/>
            <w:shd w:val="clear" w:color="auto" w:fill="auto"/>
            <w:noWrap/>
            <w:vAlign w:val="bottom"/>
            <w:hideMark/>
          </w:tcPr>
          <w:p w14:paraId="3A1A58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Unicompay</w:t>
            </w:r>
            <w:proofErr w:type="spellEnd"/>
          </w:p>
        </w:tc>
        <w:tc>
          <w:tcPr>
            <w:tcW w:w="839" w:type="dxa"/>
            <w:shd w:val="clear" w:color="auto" w:fill="auto"/>
            <w:noWrap/>
            <w:vAlign w:val="bottom"/>
            <w:hideMark/>
          </w:tcPr>
          <w:p w14:paraId="1FB07F5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8D275CB" w14:textId="77777777" w:rsidTr="007F68ED">
        <w:trPr>
          <w:trHeight w:val="300"/>
        </w:trPr>
        <w:tc>
          <w:tcPr>
            <w:tcW w:w="687" w:type="dxa"/>
            <w:shd w:val="clear" w:color="auto" w:fill="auto"/>
            <w:noWrap/>
            <w:vAlign w:val="bottom"/>
            <w:hideMark/>
          </w:tcPr>
          <w:p w14:paraId="2A06FE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970170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w:t>
            </w:r>
          </w:p>
        </w:tc>
        <w:tc>
          <w:tcPr>
            <w:tcW w:w="1332" w:type="dxa"/>
            <w:shd w:val="clear" w:color="auto" w:fill="auto"/>
            <w:noWrap/>
            <w:vAlign w:val="bottom"/>
            <w:hideMark/>
          </w:tcPr>
          <w:p w14:paraId="0C315F5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Haitao</w:t>
            </w:r>
            <w:proofErr w:type="spellEnd"/>
          </w:p>
        </w:tc>
        <w:tc>
          <w:tcPr>
            <w:tcW w:w="2251" w:type="dxa"/>
            <w:shd w:val="clear" w:color="auto" w:fill="auto"/>
            <w:noWrap/>
            <w:vAlign w:val="bottom"/>
            <w:hideMark/>
          </w:tcPr>
          <w:p w14:paraId="5D2230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2564" w:type="dxa"/>
            <w:shd w:val="clear" w:color="auto" w:fill="auto"/>
            <w:noWrap/>
            <w:vAlign w:val="bottom"/>
            <w:hideMark/>
          </w:tcPr>
          <w:p w14:paraId="03B5AB9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Shenzhen </w:t>
            </w:r>
            <w:proofErr w:type="spellStart"/>
            <w:r w:rsidRPr="007F68ED">
              <w:rPr>
                <w:rFonts w:ascii="Calibri" w:hAnsi="Calibri" w:cs="Calibri"/>
                <w:color w:val="000000"/>
                <w:sz w:val="22"/>
                <w:szCs w:val="22"/>
              </w:rPr>
              <w:t>Heytap</w:t>
            </w:r>
            <w:proofErr w:type="spellEnd"/>
          </w:p>
        </w:tc>
        <w:tc>
          <w:tcPr>
            <w:tcW w:w="839" w:type="dxa"/>
            <w:shd w:val="clear" w:color="auto" w:fill="auto"/>
            <w:noWrap/>
            <w:vAlign w:val="bottom"/>
            <w:hideMark/>
          </w:tcPr>
          <w:p w14:paraId="6B8498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72F4F85" w14:textId="77777777" w:rsidTr="007F68ED">
        <w:trPr>
          <w:trHeight w:val="300"/>
        </w:trPr>
        <w:tc>
          <w:tcPr>
            <w:tcW w:w="687" w:type="dxa"/>
            <w:shd w:val="clear" w:color="auto" w:fill="auto"/>
            <w:noWrap/>
            <w:vAlign w:val="bottom"/>
            <w:hideMark/>
          </w:tcPr>
          <w:p w14:paraId="1CFDC7C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EE638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w:t>
            </w:r>
          </w:p>
        </w:tc>
        <w:tc>
          <w:tcPr>
            <w:tcW w:w="1332" w:type="dxa"/>
            <w:shd w:val="clear" w:color="auto" w:fill="auto"/>
            <w:noWrap/>
            <w:vAlign w:val="bottom"/>
            <w:hideMark/>
          </w:tcPr>
          <w:p w14:paraId="7102D4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He</w:t>
            </w:r>
          </w:p>
        </w:tc>
        <w:tc>
          <w:tcPr>
            <w:tcW w:w="2251" w:type="dxa"/>
            <w:shd w:val="clear" w:color="auto" w:fill="auto"/>
            <w:noWrap/>
            <w:vAlign w:val="bottom"/>
            <w:hideMark/>
          </w:tcPr>
          <w:p w14:paraId="14AE4F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Co. Ltd.</w:t>
            </w:r>
          </w:p>
        </w:tc>
        <w:tc>
          <w:tcPr>
            <w:tcW w:w="2564" w:type="dxa"/>
            <w:shd w:val="clear" w:color="auto" w:fill="auto"/>
            <w:noWrap/>
            <w:vAlign w:val="bottom"/>
            <w:hideMark/>
          </w:tcPr>
          <w:p w14:paraId="7E373F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Device Co., Ltd</w:t>
            </w:r>
          </w:p>
        </w:tc>
        <w:tc>
          <w:tcPr>
            <w:tcW w:w="839" w:type="dxa"/>
            <w:shd w:val="clear" w:color="auto" w:fill="auto"/>
            <w:noWrap/>
            <w:vAlign w:val="bottom"/>
            <w:hideMark/>
          </w:tcPr>
          <w:p w14:paraId="287B246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43F76A6" w14:textId="77777777" w:rsidTr="007F68ED">
        <w:trPr>
          <w:trHeight w:val="300"/>
        </w:trPr>
        <w:tc>
          <w:tcPr>
            <w:tcW w:w="687" w:type="dxa"/>
            <w:shd w:val="clear" w:color="auto" w:fill="auto"/>
            <w:noWrap/>
            <w:vAlign w:val="bottom"/>
            <w:hideMark/>
          </w:tcPr>
          <w:p w14:paraId="0D0A50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Mrs.</w:t>
            </w:r>
          </w:p>
        </w:tc>
        <w:tc>
          <w:tcPr>
            <w:tcW w:w="1687" w:type="dxa"/>
            <w:shd w:val="clear" w:color="auto" w:fill="auto"/>
            <w:noWrap/>
            <w:vAlign w:val="bottom"/>
            <w:hideMark/>
          </w:tcPr>
          <w:p w14:paraId="5FB4694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w:t>
            </w:r>
          </w:p>
        </w:tc>
        <w:tc>
          <w:tcPr>
            <w:tcW w:w="1332" w:type="dxa"/>
            <w:shd w:val="clear" w:color="auto" w:fill="auto"/>
            <w:noWrap/>
            <w:vAlign w:val="bottom"/>
            <w:hideMark/>
          </w:tcPr>
          <w:p w14:paraId="2738C3E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Jianxiang</w:t>
            </w:r>
            <w:proofErr w:type="spellEnd"/>
          </w:p>
        </w:tc>
        <w:tc>
          <w:tcPr>
            <w:tcW w:w="2251" w:type="dxa"/>
            <w:shd w:val="clear" w:color="auto" w:fill="auto"/>
            <w:noWrap/>
            <w:vAlign w:val="bottom"/>
            <w:hideMark/>
          </w:tcPr>
          <w:p w14:paraId="47C15F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2564" w:type="dxa"/>
            <w:shd w:val="clear" w:color="auto" w:fill="auto"/>
            <w:noWrap/>
            <w:vAlign w:val="bottom"/>
            <w:hideMark/>
          </w:tcPr>
          <w:p w14:paraId="606DE3E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GOHIGH DATA NETWORKS TECH.</w:t>
            </w:r>
          </w:p>
        </w:tc>
        <w:tc>
          <w:tcPr>
            <w:tcW w:w="839" w:type="dxa"/>
            <w:shd w:val="clear" w:color="auto" w:fill="auto"/>
            <w:noWrap/>
            <w:vAlign w:val="bottom"/>
            <w:hideMark/>
          </w:tcPr>
          <w:p w14:paraId="72CD97A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BC1E8BE" w14:textId="77777777" w:rsidTr="007F68ED">
        <w:trPr>
          <w:trHeight w:val="300"/>
        </w:trPr>
        <w:tc>
          <w:tcPr>
            <w:tcW w:w="687" w:type="dxa"/>
            <w:shd w:val="clear" w:color="auto" w:fill="auto"/>
            <w:noWrap/>
            <w:vAlign w:val="bottom"/>
            <w:hideMark/>
          </w:tcPr>
          <w:p w14:paraId="21B792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A859E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w:t>
            </w:r>
          </w:p>
        </w:tc>
        <w:tc>
          <w:tcPr>
            <w:tcW w:w="1332" w:type="dxa"/>
            <w:shd w:val="clear" w:color="auto" w:fill="auto"/>
            <w:noWrap/>
            <w:vAlign w:val="bottom"/>
            <w:hideMark/>
          </w:tcPr>
          <w:p w14:paraId="131B8AC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Nanxi</w:t>
            </w:r>
            <w:proofErr w:type="spellEnd"/>
          </w:p>
        </w:tc>
        <w:tc>
          <w:tcPr>
            <w:tcW w:w="2251" w:type="dxa"/>
            <w:shd w:val="clear" w:color="auto" w:fill="auto"/>
            <w:noWrap/>
            <w:vAlign w:val="bottom"/>
            <w:hideMark/>
          </w:tcPr>
          <w:p w14:paraId="22A88D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China </w:t>
            </w:r>
            <w:proofErr w:type="spellStart"/>
            <w:r w:rsidRPr="007F68ED">
              <w:rPr>
                <w:rFonts w:ascii="Calibri" w:hAnsi="Calibri" w:cs="Calibri"/>
                <w:color w:val="000000"/>
                <w:sz w:val="22"/>
                <w:szCs w:val="22"/>
              </w:rPr>
              <w:t>Telecomunication</w:t>
            </w:r>
            <w:proofErr w:type="spellEnd"/>
            <w:r w:rsidRPr="007F68ED">
              <w:rPr>
                <w:rFonts w:ascii="Calibri" w:hAnsi="Calibri" w:cs="Calibri"/>
                <w:color w:val="000000"/>
                <w:sz w:val="22"/>
                <w:szCs w:val="22"/>
              </w:rPr>
              <w:t xml:space="preserve"> Corp.</w:t>
            </w:r>
          </w:p>
        </w:tc>
        <w:tc>
          <w:tcPr>
            <w:tcW w:w="2564" w:type="dxa"/>
            <w:shd w:val="clear" w:color="auto" w:fill="auto"/>
            <w:noWrap/>
            <w:vAlign w:val="bottom"/>
            <w:hideMark/>
          </w:tcPr>
          <w:p w14:paraId="3751D5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China </w:t>
            </w:r>
            <w:proofErr w:type="spellStart"/>
            <w:r w:rsidRPr="007F68ED">
              <w:rPr>
                <w:rFonts w:ascii="Calibri" w:hAnsi="Calibri" w:cs="Calibri"/>
                <w:color w:val="000000"/>
                <w:sz w:val="22"/>
                <w:szCs w:val="22"/>
              </w:rPr>
              <w:t>Telecomunication</w:t>
            </w:r>
            <w:proofErr w:type="spellEnd"/>
            <w:r w:rsidRPr="007F68ED">
              <w:rPr>
                <w:rFonts w:ascii="Calibri" w:hAnsi="Calibri" w:cs="Calibri"/>
                <w:color w:val="000000"/>
                <w:sz w:val="22"/>
                <w:szCs w:val="22"/>
              </w:rPr>
              <w:t xml:space="preserve"> Corp.</w:t>
            </w:r>
          </w:p>
        </w:tc>
        <w:tc>
          <w:tcPr>
            <w:tcW w:w="839" w:type="dxa"/>
            <w:shd w:val="clear" w:color="auto" w:fill="auto"/>
            <w:noWrap/>
            <w:vAlign w:val="bottom"/>
            <w:hideMark/>
          </w:tcPr>
          <w:p w14:paraId="597229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8778B61" w14:textId="77777777" w:rsidTr="007F68ED">
        <w:trPr>
          <w:trHeight w:val="300"/>
        </w:trPr>
        <w:tc>
          <w:tcPr>
            <w:tcW w:w="687" w:type="dxa"/>
            <w:shd w:val="clear" w:color="auto" w:fill="auto"/>
            <w:noWrap/>
            <w:vAlign w:val="bottom"/>
            <w:hideMark/>
          </w:tcPr>
          <w:p w14:paraId="290A70F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09D0A4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Libunao</w:t>
            </w:r>
          </w:p>
        </w:tc>
        <w:tc>
          <w:tcPr>
            <w:tcW w:w="1332" w:type="dxa"/>
            <w:shd w:val="clear" w:color="auto" w:fill="auto"/>
            <w:noWrap/>
            <w:vAlign w:val="bottom"/>
            <w:hideMark/>
          </w:tcPr>
          <w:p w14:paraId="739F14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Gerardo</w:t>
            </w:r>
          </w:p>
        </w:tc>
        <w:tc>
          <w:tcPr>
            <w:tcW w:w="2251" w:type="dxa"/>
            <w:shd w:val="clear" w:color="auto" w:fill="auto"/>
            <w:noWrap/>
            <w:vAlign w:val="bottom"/>
            <w:hideMark/>
          </w:tcPr>
          <w:p w14:paraId="38E2C89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Verizon UK Ltd</w:t>
            </w:r>
          </w:p>
        </w:tc>
        <w:tc>
          <w:tcPr>
            <w:tcW w:w="2564" w:type="dxa"/>
            <w:shd w:val="clear" w:color="auto" w:fill="auto"/>
            <w:noWrap/>
            <w:vAlign w:val="bottom"/>
            <w:hideMark/>
          </w:tcPr>
          <w:p w14:paraId="6F3560E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Verizon UK Ltd</w:t>
            </w:r>
          </w:p>
        </w:tc>
        <w:tc>
          <w:tcPr>
            <w:tcW w:w="839" w:type="dxa"/>
            <w:shd w:val="clear" w:color="auto" w:fill="auto"/>
            <w:noWrap/>
            <w:vAlign w:val="bottom"/>
            <w:hideMark/>
          </w:tcPr>
          <w:p w14:paraId="6DD466C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FE0B2D9" w14:textId="77777777" w:rsidTr="007F68ED">
        <w:trPr>
          <w:trHeight w:val="300"/>
        </w:trPr>
        <w:tc>
          <w:tcPr>
            <w:tcW w:w="687" w:type="dxa"/>
            <w:shd w:val="clear" w:color="auto" w:fill="auto"/>
            <w:noWrap/>
            <w:vAlign w:val="bottom"/>
            <w:hideMark/>
          </w:tcPr>
          <w:p w14:paraId="6D2ACCC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DFF8FA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Liebhart</w:t>
            </w:r>
            <w:proofErr w:type="spellEnd"/>
          </w:p>
        </w:tc>
        <w:tc>
          <w:tcPr>
            <w:tcW w:w="1332" w:type="dxa"/>
            <w:shd w:val="clear" w:color="auto" w:fill="auto"/>
            <w:noWrap/>
            <w:vAlign w:val="bottom"/>
            <w:hideMark/>
          </w:tcPr>
          <w:p w14:paraId="703759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Rainer</w:t>
            </w:r>
          </w:p>
        </w:tc>
        <w:tc>
          <w:tcPr>
            <w:tcW w:w="2251" w:type="dxa"/>
            <w:shd w:val="clear" w:color="auto" w:fill="auto"/>
            <w:noWrap/>
            <w:vAlign w:val="bottom"/>
            <w:hideMark/>
          </w:tcPr>
          <w:p w14:paraId="167C0C2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2564" w:type="dxa"/>
            <w:shd w:val="clear" w:color="auto" w:fill="auto"/>
            <w:noWrap/>
            <w:vAlign w:val="bottom"/>
            <w:hideMark/>
          </w:tcPr>
          <w:p w14:paraId="2FEAD4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839" w:type="dxa"/>
            <w:shd w:val="clear" w:color="auto" w:fill="auto"/>
            <w:noWrap/>
            <w:vAlign w:val="bottom"/>
            <w:hideMark/>
          </w:tcPr>
          <w:p w14:paraId="5EDA183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EF6BCA4" w14:textId="77777777" w:rsidTr="007F68ED">
        <w:trPr>
          <w:trHeight w:val="300"/>
        </w:trPr>
        <w:tc>
          <w:tcPr>
            <w:tcW w:w="687" w:type="dxa"/>
            <w:shd w:val="clear" w:color="auto" w:fill="auto"/>
            <w:noWrap/>
            <w:vAlign w:val="bottom"/>
            <w:hideMark/>
          </w:tcPr>
          <w:p w14:paraId="1A3A35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4614137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Lin</w:t>
            </w:r>
          </w:p>
        </w:tc>
        <w:tc>
          <w:tcPr>
            <w:tcW w:w="1332" w:type="dxa"/>
            <w:shd w:val="clear" w:color="auto" w:fill="auto"/>
            <w:noWrap/>
            <w:vAlign w:val="bottom"/>
            <w:hideMark/>
          </w:tcPr>
          <w:p w14:paraId="0B3BA11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Lin</w:t>
            </w:r>
          </w:p>
        </w:tc>
        <w:tc>
          <w:tcPr>
            <w:tcW w:w="2251" w:type="dxa"/>
            <w:shd w:val="clear" w:color="auto" w:fill="auto"/>
            <w:noWrap/>
            <w:vAlign w:val="bottom"/>
            <w:hideMark/>
          </w:tcPr>
          <w:p w14:paraId="099F8F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2564" w:type="dxa"/>
            <w:shd w:val="clear" w:color="auto" w:fill="auto"/>
            <w:noWrap/>
            <w:vAlign w:val="bottom"/>
            <w:hideMark/>
          </w:tcPr>
          <w:p w14:paraId="494578E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Unicom Broadband Online</w:t>
            </w:r>
          </w:p>
        </w:tc>
        <w:tc>
          <w:tcPr>
            <w:tcW w:w="839" w:type="dxa"/>
            <w:shd w:val="clear" w:color="auto" w:fill="auto"/>
            <w:noWrap/>
            <w:vAlign w:val="bottom"/>
            <w:hideMark/>
          </w:tcPr>
          <w:p w14:paraId="093D47C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9982B98" w14:textId="77777777" w:rsidTr="007F68ED">
        <w:trPr>
          <w:trHeight w:val="300"/>
        </w:trPr>
        <w:tc>
          <w:tcPr>
            <w:tcW w:w="687" w:type="dxa"/>
            <w:shd w:val="clear" w:color="auto" w:fill="auto"/>
            <w:noWrap/>
            <w:vAlign w:val="bottom"/>
            <w:hideMark/>
          </w:tcPr>
          <w:p w14:paraId="2AAF86E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2AD7A6B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Lin</w:t>
            </w:r>
          </w:p>
        </w:tc>
        <w:tc>
          <w:tcPr>
            <w:tcW w:w="1332" w:type="dxa"/>
            <w:shd w:val="clear" w:color="auto" w:fill="auto"/>
            <w:noWrap/>
            <w:vAlign w:val="bottom"/>
            <w:hideMark/>
          </w:tcPr>
          <w:p w14:paraId="2E23569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Wan-Chen</w:t>
            </w:r>
          </w:p>
        </w:tc>
        <w:tc>
          <w:tcPr>
            <w:tcW w:w="2251" w:type="dxa"/>
            <w:shd w:val="clear" w:color="auto" w:fill="auto"/>
            <w:noWrap/>
            <w:vAlign w:val="bottom"/>
            <w:hideMark/>
          </w:tcPr>
          <w:p w14:paraId="1CBD4A0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FGI</w:t>
            </w:r>
          </w:p>
        </w:tc>
        <w:tc>
          <w:tcPr>
            <w:tcW w:w="2564" w:type="dxa"/>
            <w:shd w:val="clear" w:color="auto" w:fill="auto"/>
            <w:noWrap/>
            <w:vAlign w:val="bottom"/>
            <w:hideMark/>
          </w:tcPr>
          <w:p w14:paraId="24CDB55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Asia Pacific Telecom co. Ltd</w:t>
            </w:r>
          </w:p>
        </w:tc>
        <w:tc>
          <w:tcPr>
            <w:tcW w:w="839" w:type="dxa"/>
            <w:shd w:val="clear" w:color="auto" w:fill="auto"/>
            <w:noWrap/>
            <w:vAlign w:val="bottom"/>
            <w:hideMark/>
          </w:tcPr>
          <w:p w14:paraId="02B30A2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BD6B80D" w14:textId="77777777" w:rsidTr="007F68ED">
        <w:trPr>
          <w:trHeight w:val="300"/>
        </w:trPr>
        <w:tc>
          <w:tcPr>
            <w:tcW w:w="687" w:type="dxa"/>
            <w:shd w:val="clear" w:color="auto" w:fill="auto"/>
            <w:noWrap/>
            <w:vAlign w:val="bottom"/>
            <w:hideMark/>
          </w:tcPr>
          <w:p w14:paraId="4DCD22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19EBBF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LIU</w:t>
            </w:r>
          </w:p>
        </w:tc>
        <w:tc>
          <w:tcPr>
            <w:tcW w:w="1332" w:type="dxa"/>
            <w:shd w:val="clear" w:color="auto" w:fill="auto"/>
            <w:noWrap/>
            <w:vAlign w:val="bottom"/>
            <w:hideMark/>
          </w:tcPr>
          <w:p w14:paraId="519E85C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Jianning</w:t>
            </w:r>
            <w:proofErr w:type="spellEnd"/>
            <w:r w:rsidRPr="007F68ED">
              <w:rPr>
                <w:rFonts w:ascii="Calibri" w:hAnsi="Calibri" w:cs="Calibri"/>
                <w:color w:val="000000"/>
                <w:sz w:val="22"/>
                <w:szCs w:val="22"/>
              </w:rPr>
              <w:t>(Carry)</w:t>
            </w:r>
          </w:p>
        </w:tc>
        <w:tc>
          <w:tcPr>
            <w:tcW w:w="2251" w:type="dxa"/>
            <w:shd w:val="clear" w:color="auto" w:fill="auto"/>
            <w:noWrap/>
            <w:vAlign w:val="bottom"/>
            <w:hideMark/>
          </w:tcPr>
          <w:p w14:paraId="497F8F0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Software Tech</w:t>
            </w:r>
          </w:p>
        </w:tc>
        <w:tc>
          <w:tcPr>
            <w:tcW w:w="2564" w:type="dxa"/>
            <w:shd w:val="clear" w:color="auto" w:fill="auto"/>
            <w:noWrap/>
            <w:vAlign w:val="bottom"/>
            <w:hideMark/>
          </w:tcPr>
          <w:p w14:paraId="3D9E77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Electronics</w:t>
            </w:r>
          </w:p>
        </w:tc>
        <w:tc>
          <w:tcPr>
            <w:tcW w:w="839" w:type="dxa"/>
            <w:shd w:val="clear" w:color="auto" w:fill="auto"/>
            <w:noWrap/>
            <w:vAlign w:val="bottom"/>
            <w:hideMark/>
          </w:tcPr>
          <w:p w14:paraId="0350BFB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FA4DF39" w14:textId="77777777" w:rsidTr="007F68ED">
        <w:trPr>
          <w:trHeight w:val="300"/>
        </w:trPr>
        <w:tc>
          <w:tcPr>
            <w:tcW w:w="687" w:type="dxa"/>
            <w:shd w:val="clear" w:color="auto" w:fill="auto"/>
            <w:noWrap/>
            <w:vAlign w:val="bottom"/>
            <w:hideMark/>
          </w:tcPr>
          <w:p w14:paraId="075FA0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7AAC37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Liu</w:t>
            </w:r>
          </w:p>
        </w:tc>
        <w:tc>
          <w:tcPr>
            <w:tcW w:w="1332" w:type="dxa"/>
            <w:shd w:val="clear" w:color="auto" w:fill="auto"/>
            <w:noWrap/>
            <w:vAlign w:val="bottom"/>
            <w:hideMark/>
          </w:tcPr>
          <w:p w14:paraId="3BD3459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Peilin</w:t>
            </w:r>
            <w:proofErr w:type="spellEnd"/>
          </w:p>
        </w:tc>
        <w:tc>
          <w:tcPr>
            <w:tcW w:w="2251" w:type="dxa"/>
            <w:shd w:val="clear" w:color="auto" w:fill="auto"/>
            <w:noWrap/>
            <w:vAlign w:val="bottom"/>
            <w:hideMark/>
          </w:tcPr>
          <w:p w14:paraId="332194F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ZTE Corporation</w:t>
            </w:r>
          </w:p>
        </w:tc>
        <w:tc>
          <w:tcPr>
            <w:tcW w:w="2564" w:type="dxa"/>
            <w:shd w:val="clear" w:color="auto" w:fill="auto"/>
            <w:noWrap/>
            <w:vAlign w:val="bottom"/>
            <w:hideMark/>
          </w:tcPr>
          <w:p w14:paraId="2A5D6D4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ZTE Corporation.</w:t>
            </w:r>
          </w:p>
        </w:tc>
        <w:tc>
          <w:tcPr>
            <w:tcW w:w="839" w:type="dxa"/>
            <w:shd w:val="clear" w:color="auto" w:fill="auto"/>
            <w:noWrap/>
            <w:vAlign w:val="bottom"/>
            <w:hideMark/>
          </w:tcPr>
          <w:p w14:paraId="5D36F0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98EA99B" w14:textId="77777777" w:rsidTr="007F68ED">
        <w:trPr>
          <w:trHeight w:val="300"/>
        </w:trPr>
        <w:tc>
          <w:tcPr>
            <w:tcW w:w="687" w:type="dxa"/>
            <w:shd w:val="clear" w:color="auto" w:fill="auto"/>
            <w:noWrap/>
            <w:vAlign w:val="bottom"/>
            <w:hideMark/>
          </w:tcPr>
          <w:p w14:paraId="13144A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C8569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Liu</w:t>
            </w:r>
          </w:p>
        </w:tc>
        <w:tc>
          <w:tcPr>
            <w:tcW w:w="1332" w:type="dxa"/>
            <w:shd w:val="clear" w:color="auto" w:fill="auto"/>
            <w:noWrap/>
            <w:vAlign w:val="bottom"/>
            <w:hideMark/>
          </w:tcPr>
          <w:p w14:paraId="75215F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Yue</w:t>
            </w:r>
          </w:p>
        </w:tc>
        <w:tc>
          <w:tcPr>
            <w:tcW w:w="2251" w:type="dxa"/>
            <w:shd w:val="clear" w:color="auto" w:fill="auto"/>
            <w:noWrap/>
            <w:vAlign w:val="bottom"/>
            <w:hideMark/>
          </w:tcPr>
          <w:p w14:paraId="1C6453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2564" w:type="dxa"/>
            <w:shd w:val="clear" w:color="auto" w:fill="auto"/>
            <w:noWrap/>
            <w:vAlign w:val="bottom"/>
            <w:hideMark/>
          </w:tcPr>
          <w:p w14:paraId="4FE31E4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International Ltd</w:t>
            </w:r>
          </w:p>
        </w:tc>
        <w:tc>
          <w:tcPr>
            <w:tcW w:w="839" w:type="dxa"/>
            <w:shd w:val="clear" w:color="auto" w:fill="auto"/>
            <w:noWrap/>
            <w:vAlign w:val="bottom"/>
            <w:hideMark/>
          </w:tcPr>
          <w:p w14:paraId="570E45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8EF85D6" w14:textId="77777777" w:rsidTr="007F68ED">
        <w:trPr>
          <w:trHeight w:val="300"/>
        </w:trPr>
        <w:tc>
          <w:tcPr>
            <w:tcW w:w="687" w:type="dxa"/>
            <w:shd w:val="clear" w:color="auto" w:fill="auto"/>
            <w:noWrap/>
            <w:vAlign w:val="bottom"/>
            <w:hideMark/>
          </w:tcPr>
          <w:p w14:paraId="510D7D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D91511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Liu</w:t>
            </w:r>
          </w:p>
        </w:tc>
        <w:tc>
          <w:tcPr>
            <w:tcW w:w="1332" w:type="dxa"/>
            <w:shd w:val="clear" w:color="auto" w:fill="auto"/>
            <w:noWrap/>
            <w:vAlign w:val="bottom"/>
            <w:hideMark/>
          </w:tcPr>
          <w:p w14:paraId="1AE14D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Yuze</w:t>
            </w:r>
            <w:proofErr w:type="spellEnd"/>
          </w:p>
        </w:tc>
        <w:tc>
          <w:tcPr>
            <w:tcW w:w="2251" w:type="dxa"/>
            <w:shd w:val="clear" w:color="auto" w:fill="auto"/>
            <w:noWrap/>
            <w:vAlign w:val="bottom"/>
            <w:hideMark/>
          </w:tcPr>
          <w:p w14:paraId="506624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ZTE Corporation</w:t>
            </w:r>
          </w:p>
        </w:tc>
        <w:tc>
          <w:tcPr>
            <w:tcW w:w="2564" w:type="dxa"/>
            <w:shd w:val="clear" w:color="auto" w:fill="auto"/>
            <w:noWrap/>
            <w:vAlign w:val="bottom"/>
            <w:hideMark/>
          </w:tcPr>
          <w:p w14:paraId="79A274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ZTE Corporation</w:t>
            </w:r>
          </w:p>
        </w:tc>
        <w:tc>
          <w:tcPr>
            <w:tcW w:w="839" w:type="dxa"/>
            <w:shd w:val="clear" w:color="auto" w:fill="auto"/>
            <w:noWrap/>
            <w:vAlign w:val="bottom"/>
            <w:hideMark/>
          </w:tcPr>
          <w:p w14:paraId="6865EAD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4C7395F" w14:textId="77777777" w:rsidTr="007F68ED">
        <w:trPr>
          <w:trHeight w:val="300"/>
        </w:trPr>
        <w:tc>
          <w:tcPr>
            <w:tcW w:w="687" w:type="dxa"/>
            <w:shd w:val="clear" w:color="auto" w:fill="auto"/>
            <w:noWrap/>
            <w:vAlign w:val="bottom"/>
            <w:hideMark/>
          </w:tcPr>
          <w:p w14:paraId="07EE380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8E799B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Lohmar</w:t>
            </w:r>
            <w:proofErr w:type="spellEnd"/>
          </w:p>
        </w:tc>
        <w:tc>
          <w:tcPr>
            <w:tcW w:w="1332" w:type="dxa"/>
            <w:shd w:val="clear" w:color="auto" w:fill="auto"/>
            <w:noWrap/>
            <w:vAlign w:val="bottom"/>
            <w:hideMark/>
          </w:tcPr>
          <w:p w14:paraId="47FFE38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Thorsten</w:t>
            </w:r>
          </w:p>
        </w:tc>
        <w:tc>
          <w:tcPr>
            <w:tcW w:w="2251" w:type="dxa"/>
            <w:shd w:val="clear" w:color="auto" w:fill="auto"/>
            <w:noWrap/>
            <w:vAlign w:val="bottom"/>
            <w:hideMark/>
          </w:tcPr>
          <w:p w14:paraId="3EC8B6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350065D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Nanjing Ericsson Panda Com Ltd</w:t>
            </w:r>
          </w:p>
        </w:tc>
        <w:tc>
          <w:tcPr>
            <w:tcW w:w="839" w:type="dxa"/>
            <w:shd w:val="clear" w:color="auto" w:fill="auto"/>
            <w:noWrap/>
            <w:vAlign w:val="bottom"/>
            <w:hideMark/>
          </w:tcPr>
          <w:p w14:paraId="6B4F85A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2FC47FE" w14:textId="77777777" w:rsidTr="007F68ED">
        <w:trPr>
          <w:trHeight w:val="300"/>
        </w:trPr>
        <w:tc>
          <w:tcPr>
            <w:tcW w:w="687" w:type="dxa"/>
            <w:shd w:val="clear" w:color="auto" w:fill="auto"/>
            <w:noWrap/>
            <w:vAlign w:val="bottom"/>
            <w:hideMark/>
          </w:tcPr>
          <w:p w14:paraId="49F0EC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AA6D47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Lopez</w:t>
            </w:r>
          </w:p>
        </w:tc>
        <w:tc>
          <w:tcPr>
            <w:tcW w:w="1332" w:type="dxa"/>
            <w:shd w:val="clear" w:color="auto" w:fill="auto"/>
            <w:noWrap/>
            <w:vAlign w:val="bottom"/>
            <w:hideMark/>
          </w:tcPr>
          <w:p w14:paraId="2D31A86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Luis</w:t>
            </w:r>
          </w:p>
        </w:tc>
        <w:tc>
          <w:tcPr>
            <w:tcW w:w="2251" w:type="dxa"/>
            <w:shd w:val="clear" w:color="auto" w:fill="auto"/>
            <w:noWrap/>
            <w:vAlign w:val="bottom"/>
            <w:hideMark/>
          </w:tcPr>
          <w:p w14:paraId="65175D9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Oracle Corporation</w:t>
            </w:r>
          </w:p>
        </w:tc>
        <w:tc>
          <w:tcPr>
            <w:tcW w:w="2564" w:type="dxa"/>
            <w:shd w:val="clear" w:color="auto" w:fill="auto"/>
            <w:noWrap/>
            <w:vAlign w:val="bottom"/>
            <w:hideMark/>
          </w:tcPr>
          <w:p w14:paraId="4C6DB38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Oracle Corporation</w:t>
            </w:r>
          </w:p>
        </w:tc>
        <w:tc>
          <w:tcPr>
            <w:tcW w:w="839" w:type="dxa"/>
            <w:shd w:val="clear" w:color="auto" w:fill="auto"/>
            <w:noWrap/>
            <w:vAlign w:val="bottom"/>
            <w:hideMark/>
          </w:tcPr>
          <w:p w14:paraId="278D4E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8604FE6" w14:textId="77777777" w:rsidTr="007F68ED">
        <w:trPr>
          <w:trHeight w:val="300"/>
        </w:trPr>
        <w:tc>
          <w:tcPr>
            <w:tcW w:w="687" w:type="dxa"/>
            <w:shd w:val="clear" w:color="auto" w:fill="auto"/>
            <w:noWrap/>
            <w:vAlign w:val="bottom"/>
            <w:hideMark/>
          </w:tcPr>
          <w:p w14:paraId="5362D7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2038F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Lottin</w:t>
            </w:r>
            <w:proofErr w:type="spellEnd"/>
          </w:p>
        </w:tc>
        <w:tc>
          <w:tcPr>
            <w:tcW w:w="1332" w:type="dxa"/>
            <w:shd w:val="clear" w:color="auto" w:fill="auto"/>
            <w:noWrap/>
            <w:vAlign w:val="bottom"/>
            <w:hideMark/>
          </w:tcPr>
          <w:p w14:paraId="2D9480C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Philippe</w:t>
            </w:r>
          </w:p>
        </w:tc>
        <w:tc>
          <w:tcPr>
            <w:tcW w:w="2251" w:type="dxa"/>
            <w:shd w:val="clear" w:color="auto" w:fill="auto"/>
            <w:noWrap/>
            <w:vAlign w:val="bottom"/>
            <w:hideMark/>
          </w:tcPr>
          <w:p w14:paraId="351E1B7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Orange</w:t>
            </w:r>
          </w:p>
        </w:tc>
        <w:tc>
          <w:tcPr>
            <w:tcW w:w="2564" w:type="dxa"/>
            <w:shd w:val="clear" w:color="auto" w:fill="auto"/>
            <w:noWrap/>
            <w:vAlign w:val="bottom"/>
            <w:hideMark/>
          </w:tcPr>
          <w:p w14:paraId="5F1008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Orange</w:t>
            </w:r>
          </w:p>
        </w:tc>
        <w:tc>
          <w:tcPr>
            <w:tcW w:w="839" w:type="dxa"/>
            <w:shd w:val="clear" w:color="auto" w:fill="auto"/>
            <w:noWrap/>
            <w:vAlign w:val="bottom"/>
            <w:hideMark/>
          </w:tcPr>
          <w:p w14:paraId="0534745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F532865" w14:textId="77777777" w:rsidTr="007F68ED">
        <w:trPr>
          <w:trHeight w:val="300"/>
        </w:trPr>
        <w:tc>
          <w:tcPr>
            <w:tcW w:w="687" w:type="dxa"/>
            <w:shd w:val="clear" w:color="auto" w:fill="auto"/>
            <w:noWrap/>
            <w:vAlign w:val="bottom"/>
            <w:hideMark/>
          </w:tcPr>
          <w:p w14:paraId="31E6150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2C18BA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Loushine</w:t>
            </w:r>
            <w:proofErr w:type="spellEnd"/>
          </w:p>
        </w:tc>
        <w:tc>
          <w:tcPr>
            <w:tcW w:w="1332" w:type="dxa"/>
            <w:shd w:val="clear" w:color="auto" w:fill="auto"/>
            <w:noWrap/>
            <w:vAlign w:val="bottom"/>
            <w:hideMark/>
          </w:tcPr>
          <w:p w14:paraId="361764E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Mike</w:t>
            </w:r>
          </w:p>
        </w:tc>
        <w:tc>
          <w:tcPr>
            <w:tcW w:w="2251" w:type="dxa"/>
            <w:shd w:val="clear" w:color="auto" w:fill="auto"/>
            <w:noWrap/>
            <w:vAlign w:val="bottom"/>
            <w:hideMark/>
          </w:tcPr>
          <w:p w14:paraId="3A86C69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AT&amp;T</w:t>
            </w:r>
          </w:p>
        </w:tc>
        <w:tc>
          <w:tcPr>
            <w:tcW w:w="2564" w:type="dxa"/>
            <w:shd w:val="clear" w:color="auto" w:fill="auto"/>
            <w:noWrap/>
            <w:vAlign w:val="bottom"/>
            <w:hideMark/>
          </w:tcPr>
          <w:p w14:paraId="5F7D4C1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AT&amp;T</w:t>
            </w:r>
          </w:p>
        </w:tc>
        <w:tc>
          <w:tcPr>
            <w:tcW w:w="839" w:type="dxa"/>
            <w:shd w:val="clear" w:color="auto" w:fill="auto"/>
            <w:noWrap/>
            <w:vAlign w:val="bottom"/>
            <w:hideMark/>
          </w:tcPr>
          <w:p w14:paraId="64DC37B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7A7B8BCB" w14:textId="77777777" w:rsidTr="007F68ED">
        <w:trPr>
          <w:trHeight w:val="300"/>
        </w:trPr>
        <w:tc>
          <w:tcPr>
            <w:tcW w:w="687" w:type="dxa"/>
            <w:shd w:val="clear" w:color="auto" w:fill="auto"/>
            <w:noWrap/>
            <w:vAlign w:val="bottom"/>
            <w:hideMark/>
          </w:tcPr>
          <w:p w14:paraId="6441A99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615073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Lu</w:t>
            </w:r>
          </w:p>
        </w:tc>
        <w:tc>
          <w:tcPr>
            <w:tcW w:w="1332" w:type="dxa"/>
            <w:shd w:val="clear" w:color="auto" w:fill="auto"/>
            <w:noWrap/>
            <w:vAlign w:val="bottom"/>
            <w:hideMark/>
          </w:tcPr>
          <w:p w14:paraId="2FC283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Fei</w:t>
            </w:r>
          </w:p>
        </w:tc>
        <w:tc>
          <w:tcPr>
            <w:tcW w:w="2251" w:type="dxa"/>
            <w:shd w:val="clear" w:color="auto" w:fill="auto"/>
            <w:noWrap/>
            <w:vAlign w:val="bottom"/>
            <w:hideMark/>
          </w:tcPr>
          <w:p w14:paraId="5432FA6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2564" w:type="dxa"/>
            <w:shd w:val="clear" w:color="auto" w:fill="auto"/>
            <w:noWrap/>
            <w:vAlign w:val="bottom"/>
            <w:hideMark/>
          </w:tcPr>
          <w:p w14:paraId="42BD49C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Chengdu OPPO Telecommunication</w:t>
            </w:r>
          </w:p>
        </w:tc>
        <w:tc>
          <w:tcPr>
            <w:tcW w:w="839" w:type="dxa"/>
            <w:shd w:val="clear" w:color="auto" w:fill="auto"/>
            <w:noWrap/>
            <w:vAlign w:val="bottom"/>
            <w:hideMark/>
          </w:tcPr>
          <w:p w14:paraId="72C4945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228DCB9" w14:textId="77777777" w:rsidTr="007F68ED">
        <w:trPr>
          <w:trHeight w:val="300"/>
        </w:trPr>
        <w:tc>
          <w:tcPr>
            <w:tcW w:w="687" w:type="dxa"/>
            <w:shd w:val="clear" w:color="auto" w:fill="auto"/>
            <w:noWrap/>
            <w:vAlign w:val="bottom"/>
            <w:hideMark/>
          </w:tcPr>
          <w:p w14:paraId="70AEE1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001F4D8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Lu</w:t>
            </w:r>
          </w:p>
        </w:tc>
        <w:tc>
          <w:tcPr>
            <w:tcW w:w="1332" w:type="dxa"/>
            <w:shd w:val="clear" w:color="auto" w:fill="auto"/>
            <w:noWrap/>
            <w:vAlign w:val="bottom"/>
            <w:hideMark/>
          </w:tcPr>
          <w:p w14:paraId="4BEEA9B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Wei</w:t>
            </w:r>
          </w:p>
        </w:tc>
        <w:tc>
          <w:tcPr>
            <w:tcW w:w="2251" w:type="dxa"/>
            <w:shd w:val="clear" w:color="auto" w:fill="auto"/>
            <w:noWrap/>
            <w:vAlign w:val="bottom"/>
            <w:hideMark/>
          </w:tcPr>
          <w:p w14:paraId="1DF25BC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Xiaomi Technology</w:t>
            </w:r>
          </w:p>
        </w:tc>
        <w:tc>
          <w:tcPr>
            <w:tcW w:w="2564" w:type="dxa"/>
            <w:shd w:val="clear" w:color="auto" w:fill="auto"/>
            <w:noWrap/>
            <w:vAlign w:val="bottom"/>
            <w:hideMark/>
          </w:tcPr>
          <w:p w14:paraId="75B7B84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Xiaomi Technology</w:t>
            </w:r>
          </w:p>
        </w:tc>
        <w:tc>
          <w:tcPr>
            <w:tcW w:w="839" w:type="dxa"/>
            <w:shd w:val="clear" w:color="auto" w:fill="auto"/>
            <w:noWrap/>
            <w:vAlign w:val="bottom"/>
            <w:hideMark/>
          </w:tcPr>
          <w:p w14:paraId="24259D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634C49F4" w14:textId="77777777" w:rsidTr="007F68ED">
        <w:trPr>
          <w:trHeight w:val="300"/>
        </w:trPr>
        <w:tc>
          <w:tcPr>
            <w:tcW w:w="687" w:type="dxa"/>
            <w:shd w:val="clear" w:color="auto" w:fill="auto"/>
            <w:noWrap/>
            <w:vAlign w:val="bottom"/>
            <w:hideMark/>
          </w:tcPr>
          <w:p w14:paraId="04A88B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0FECB6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Luetzenkirchen</w:t>
            </w:r>
            <w:proofErr w:type="spellEnd"/>
          </w:p>
        </w:tc>
        <w:tc>
          <w:tcPr>
            <w:tcW w:w="1332" w:type="dxa"/>
            <w:shd w:val="clear" w:color="auto" w:fill="auto"/>
            <w:noWrap/>
            <w:vAlign w:val="bottom"/>
            <w:hideMark/>
          </w:tcPr>
          <w:p w14:paraId="59CF3D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Thomas</w:t>
            </w:r>
          </w:p>
        </w:tc>
        <w:tc>
          <w:tcPr>
            <w:tcW w:w="2251" w:type="dxa"/>
            <w:shd w:val="clear" w:color="auto" w:fill="auto"/>
            <w:noWrap/>
            <w:vAlign w:val="bottom"/>
            <w:hideMark/>
          </w:tcPr>
          <w:p w14:paraId="7E6568B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Deutschland GmbH</w:t>
            </w:r>
          </w:p>
        </w:tc>
        <w:tc>
          <w:tcPr>
            <w:tcW w:w="2564" w:type="dxa"/>
            <w:shd w:val="clear" w:color="auto" w:fill="auto"/>
            <w:noWrap/>
            <w:vAlign w:val="bottom"/>
            <w:hideMark/>
          </w:tcPr>
          <w:p w14:paraId="136E5A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Deutschland GmbH</w:t>
            </w:r>
          </w:p>
        </w:tc>
        <w:tc>
          <w:tcPr>
            <w:tcW w:w="839" w:type="dxa"/>
            <w:shd w:val="clear" w:color="auto" w:fill="auto"/>
            <w:noWrap/>
            <w:vAlign w:val="bottom"/>
            <w:hideMark/>
          </w:tcPr>
          <w:p w14:paraId="0B8408A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CCFBD22" w14:textId="77777777" w:rsidTr="007F68ED">
        <w:trPr>
          <w:trHeight w:val="300"/>
        </w:trPr>
        <w:tc>
          <w:tcPr>
            <w:tcW w:w="687" w:type="dxa"/>
            <w:shd w:val="clear" w:color="auto" w:fill="auto"/>
            <w:noWrap/>
            <w:vAlign w:val="bottom"/>
            <w:hideMark/>
          </w:tcPr>
          <w:p w14:paraId="00BDEF5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193539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Ly</w:t>
            </w:r>
          </w:p>
        </w:tc>
        <w:tc>
          <w:tcPr>
            <w:tcW w:w="1332" w:type="dxa"/>
            <w:shd w:val="clear" w:color="auto" w:fill="auto"/>
            <w:noWrap/>
            <w:vAlign w:val="bottom"/>
            <w:hideMark/>
          </w:tcPr>
          <w:p w14:paraId="5BFB8FA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Quang</w:t>
            </w:r>
          </w:p>
        </w:tc>
        <w:tc>
          <w:tcPr>
            <w:tcW w:w="2251" w:type="dxa"/>
            <w:shd w:val="clear" w:color="auto" w:fill="auto"/>
            <w:noWrap/>
            <w:vAlign w:val="bottom"/>
            <w:hideMark/>
          </w:tcPr>
          <w:p w14:paraId="5CC36C1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Convida</w:t>
            </w:r>
            <w:proofErr w:type="spellEnd"/>
            <w:r w:rsidRPr="007F68ED">
              <w:rPr>
                <w:rFonts w:ascii="Calibri" w:hAnsi="Calibri" w:cs="Calibri"/>
                <w:color w:val="000000"/>
                <w:sz w:val="22"/>
                <w:szCs w:val="22"/>
              </w:rPr>
              <w:t xml:space="preserve"> Wireless</w:t>
            </w:r>
          </w:p>
        </w:tc>
        <w:tc>
          <w:tcPr>
            <w:tcW w:w="2564" w:type="dxa"/>
            <w:shd w:val="clear" w:color="auto" w:fill="auto"/>
            <w:noWrap/>
            <w:vAlign w:val="bottom"/>
            <w:hideMark/>
          </w:tcPr>
          <w:p w14:paraId="5016DC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Convida</w:t>
            </w:r>
            <w:proofErr w:type="spellEnd"/>
            <w:r w:rsidRPr="007F68ED">
              <w:rPr>
                <w:rFonts w:ascii="Calibri" w:hAnsi="Calibri" w:cs="Calibri"/>
                <w:color w:val="000000"/>
                <w:sz w:val="22"/>
                <w:szCs w:val="22"/>
              </w:rPr>
              <w:t xml:space="preserve"> Wireless</w:t>
            </w:r>
          </w:p>
        </w:tc>
        <w:tc>
          <w:tcPr>
            <w:tcW w:w="839" w:type="dxa"/>
            <w:shd w:val="clear" w:color="auto" w:fill="auto"/>
            <w:noWrap/>
            <w:vAlign w:val="bottom"/>
            <w:hideMark/>
          </w:tcPr>
          <w:p w14:paraId="1815865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D18EBB5" w14:textId="77777777" w:rsidTr="007F68ED">
        <w:trPr>
          <w:trHeight w:val="300"/>
        </w:trPr>
        <w:tc>
          <w:tcPr>
            <w:tcW w:w="687" w:type="dxa"/>
            <w:shd w:val="clear" w:color="auto" w:fill="auto"/>
            <w:noWrap/>
            <w:vAlign w:val="bottom"/>
            <w:hideMark/>
          </w:tcPr>
          <w:p w14:paraId="189768B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3980FA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Lyu</w:t>
            </w:r>
            <w:proofErr w:type="spellEnd"/>
          </w:p>
        </w:tc>
        <w:tc>
          <w:tcPr>
            <w:tcW w:w="1332" w:type="dxa"/>
            <w:shd w:val="clear" w:color="auto" w:fill="auto"/>
            <w:noWrap/>
            <w:vAlign w:val="bottom"/>
            <w:hideMark/>
          </w:tcPr>
          <w:p w14:paraId="7B9CC9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Huazhang</w:t>
            </w:r>
            <w:proofErr w:type="spellEnd"/>
          </w:p>
        </w:tc>
        <w:tc>
          <w:tcPr>
            <w:tcW w:w="2251" w:type="dxa"/>
            <w:shd w:val="clear" w:color="auto" w:fill="auto"/>
            <w:noWrap/>
            <w:vAlign w:val="bottom"/>
            <w:hideMark/>
          </w:tcPr>
          <w:p w14:paraId="48D962E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56B3B22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iQoo</w:t>
            </w:r>
            <w:proofErr w:type="spellEnd"/>
          </w:p>
        </w:tc>
        <w:tc>
          <w:tcPr>
            <w:tcW w:w="839" w:type="dxa"/>
            <w:shd w:val="clear" w:color="auto" w:fill="auto"/>
            <w:noWrap/>
            <w:vAlign w:val="bottom"/>
            <w:hideMark/>
          </w:tcPr>
          <w:p w14:paraId="46C6362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21E06AE" w14:textId="77777777" w:rsidTr="007F68ED">
        <w:trPr>
          <w:trHeight w:val="300"/>
        </w:trPr>
        <w:tc>
          <w:tcPr>
            <w:tcW w:w="687" w:type="dxa"/>
            <w:shd w:val="clear" w:color="auto" w:fill="auto"/>
            <w:noWrap/>
            <w:vAlign w:val="bottom"/>
            <w:hideMark/>
          </w:tcPr>
          <w:p w14:paraId="001761A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C0A613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M </w:t>
            </w:r>
            <w:proofErr w:type="spellStart"/>
            <w:r w:rsidRPr="007F68ED">
              <w:rPr>
                <w:rFonts w:ascii="Calibri" w:hAnsi="Calibri" w:cs="Calibri"/>
                <w:color w:val="000000"/>
                <w:sz w:val="22"/>
                <w:szCs w:val="22"/>
              </w:rPr>
              <w:t>Vamanan</w:t>
            </w:r>
            <w:proofErr w:type="spellEnd"/>
          </w:p>
        </w:tc>
        <w:tc>
          <w:tcPr>
            <w:tcW w:w="1332" w:type="dxa"/>
            <w:shd w:val="clear" w:color="auto" w:fill="auto"/>
            <w:noWrap/>
            <w:vAlign w:val="bottom"/>
            <w:hideMark/>
          </w:tcPr>
          <w:p w14:paraId="554160F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Sudeep</w:t>
            </w:r>
          </w:p>
        </w:tc>
        <w:tc>
          <w:tcPr>
            <w:tcW w:w="2251" w:type="dxa"/>
            <w:shd w:val="clear" w:color="auto" w:fill="auto"/>
            <w:noWrap/>
            <w:vAlign w:val="bottom"/>
            <w:hideMark/>
          </w:tcPr>
          <w:p w14:paraId="4832ACB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AB</w:t>
            </w:r>
          </w:p>
        </w:tc>
        <w:tc>
          <w:tcPr>
            <w:tcW w:w="2564" w:type="dxa"/>
            <w:shd w:val="clear" w:color="auto" w:fill="auto"/>
            <w:noWrap/>
            <w:vAlign w:val="bottom"/>
            <w:hideMark/>
          </w:tcPr>
          <w:p w14:paraId="5B19BEE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Benelux B.V. - Belgium</w:t>
            </w:r>
          </w:p>
        </w:tc>
        <w:tc>
          <w:tcPr>
            <w:tcW w:w="839" w:type="dxa"/>
            <w:shd w:val="clear" w:color="auto" w:fill="auto"/>
            <w:noWrap/>
            <w:vAlign w:val="bottom"/>
            <w:hideMark/>
          </w:tcPr>
          <w:p w14:paraId="05BD818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4E96D52" w14:textId="77777777" w:rsidTr="007F68ED">
        <w:trPr>
          <w:trHeight w:val="300"/>
        </w:trPr>
        <w:tc>
          <w:tcPr>
            <w:tcW w:w="687" w:type="dxa"/>
            <w:shd w:val="clear" w:color="auto" w:fill="auto"/>
            <w:noWrap/>
            <w:vAlign w:val="bottom"/>
            <w:hideMark/>
          </w:tcPr>
          <w:p w14:paraId="64F332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0EDEA8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w:t>
            </w:r>
          </w:p>
        </w:tc>
        <w:tc>
          <w:tcPr>
            <w:tcW w:w="1332" w:type="dxa"/>
            <w:shd w:val="clear" w:color="auto" w:fill="auto"/>
            <w:noWrap/>
            <w:vAlign w:val="bottom"/>
            <w:hideMark/>
          </w:tcPr>
          <w:p w14:paraId="224B188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Ruitao</w:t>
            </w:r>
            <w:proofErr w:type="spellEnd"/>
          </w:p>
        </w:tc>
        <w:tc>
          <w:tcPr>
            <w:tcW w:w="2251" w:type="dxa"/>
            <w:shd w:val="clear" w:color="auto" w:fill="auto"/>
            <w:noWrap/>
            <w:vAlign w:val="bottom"/>
            <w:hideMark/>
          </w:tcPr>
          <w:p w14:paraId="35F8EAE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2564" w:type="dxa"/>
            <w:shd w:val="clear" w:color="auto" w:fill="auto"/>
            <w:noWrap/>
            <w:vAlign w:val="bottom"/>
            <w:hideMark/>
          </w:tcPr>
          <w:p w14:paraId="295977E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VSENS</w:t>
            </w:r>
          </w:p>
        </w:tc>
        <w:tc>
          <w:tcPr>
            <w:tcW w:w="839" w:type="dxa"/>
            <w:shd w:val="clear" w:color="auto" w:fill="auto"/>
            <w:noWrap/>
            <w:vAlign w:val="bottom"/>
            <w:hideMark/>
          </w:tcPr>
          <w:p w14:paraId="685A227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40EAEE3" w14:textId="77777777" w:rsidTr="007F68ED">
        <w:trPr>
          <w:trHeight w:val="300"/>
        </w:trPr>
        <w:tc>
          <w:tcPr>
            <w:tcW w:w="687" w:type="dxa"/>
            <w:shd w:val="clear" w:color="auto" w:fill="auto"/>
            <w:noWrap/>
            <w:vAlign w:val="bottom"/>
            <w:hideMark/>
          </w:tcPr>
          <w:p w14:paraId="6A13DC2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6F267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Magnabosco</w:t>
            </w:r>
          </w:p>
        </w:tc>
        <w:tc>
          <w:tcPr>
            <w:tcW w:w="1332" w:type="dxa"/>
            <w:shd w:val="clear" w:color="auto" w:fill="auto"/>
            <w:noWrap/>
            <w:vAlign w:val="bottom"/>
            <w:hideMark/>
          </w:tcPr>
          <w:p w14:paraId="6C81A84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Philippe</w:t>
            </w:r>
          </w:p>
        </w:tc>
        <w:tc>
          <w:tcPr>
            <w:tcW w:w="2251" w:type="dxa"/>
            <w:shd w:val="clear" w:color="auto" w:fill="auto"/>
            <w:noWrap/>
            <w:vAlign w:val="bottom"/>
            <w:hideMark/>
          </w:tcPr>
          <w:p w14:paraId="4520981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ENISA</w:t>
            </w:r>
          </w:p>
        </w:tc>
        <w:tc>
          <w:tcPr>
            <w:tcW w:w="2564" w:type="dxa"/>
            <w:shd w:val="clear" w:color="auto" w:fill="auto"/>
            <w:noWrap/>
            <w:vAlign w:val="bottom"/>
            <w:hideMark/>
          </w:tcPr>
          <w:p w14:paraId="0E78439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ENISA</w:t>
            </w:r>
          </w:p>
        </w:tc>
        <w:tc>
          <w:tcPr>
            <w:tcW w:w="839" w:type="dxa"/>
            <w:shd w:val="clear" w:color="auto" w:fill="auto"/>
            <w:noWrap/>
            <w:vAlign w:val="bottom"/>
            <w:hideMark/>
          </w:tcPr>
          <w:p w14:paraId="36C4B9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9738749" w14:textId="77777777" w:rsidTr="007F68ED">
        <w:trPr>
          <w:trHeight w:val="300"/>
        </w:trPr>
        <w:tc>
          <w:tcPr>
            <w:tcW w:w="687" w:type="dxa"/>
            <w:shd w:val="clear" w:color="auto" w:fill="auto"/>
            <w:noWrap/>
            <w:vAlign w:val="bottom"/>
            <w:hideMark/>
          </w:tcPr>
          <w:p w14:paraId="3258067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5FBFDE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Manganahalli Jayaprakash</w:t>
            </w:r>
          </w:p>
        </w:tc>
        <w:tc>
          <w:tcPr>
            <w:tcW w:w="1332" w:type="dxa"/>
            <w:shd w:val="clear" w:color="auto" w:fill="auto"/>
            <w:noWrap/>
            <w:vAlign w:val="bottom"/>
            <w:hideMark/>
          </w:tcPr>
          <w:p w14:paraId="5F498E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Sandesh</w:t>
            </w:r>
          </w:p>
        </w:tc>
        <w:tc>
          <w:tcPr>
            <w:tcW w:w="2251" w:type="dxa"/>
            <w:shd w:val="clear" w:color="auto" w:fill="auto"/>
            <w:noWrap/>
            <w:vAlign w:val="bottom"/>
            <w:hideMark/>
          </w:tcPr>
          <w:p w14:paraId="23E69B9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TNO</w:t>
            </w:r>
          </w:p>
        </w:tc>
        <w:tc>
          <w:tcPr>
            <w:tcW w:w="2564" w:type="dxa"/>
            <w:shd w:val="clear" w:color="auto" w:fill="auto"/>
            <w:noWrap/>
            <w:vAlign w:val="bottom"/>
            <w:hideMark/>
          </w:tcPr>
          <w:p w14:paraId="60ECA11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KPN N.V.</w:t>
            </w:r>
          </w:p>
        </w:tc>
        <w:tc>
          <w:tcPr>
            <w:tcW w:w="839" w:type="dxa"/>
            <w:shd w:val="clear" w:color="auto" w:fill="auto"/>
            <w:noWrap/>
            <w:vAlign w:val="bottom"/>
            <w:hideMark/>
          </w:tcPr>
          <w:p w14:paraId="70EDAF8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898DB65" w14:textId="77777777" w:rsidTr="007F68ED">
        <w:trPr>
          <w:trHeight w:val="300"/>
        </w:trPr>
        <w:tc>
          <w:tcPr>
            <w:tcW w:w="687" w:type="dxa"/>
            <w:shd w:val="clear" w:color="auto" w:fill="auto"/>
            <w:noWrap/>
            <w:vAlign w:val="bottom"/>
            <w:hideMark/>
          </w:tcPr>
          <w:p w14:paraId="1019F3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E8D48E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MAO</w:t>
            </w:r>
          </w:p>
        </w:tc>
        <w:tc>
          <w:tcPr>
            <w:tcW w:w="1332" w:type="dxa"/>
            <w:shd w:val="clear" w:color="auto" w:fill="auto"/>
            <w:noWrap/>
            <w:vAlign w:val="bottom"/>
            <w:hideMark/>
          </w:tcPr>
          <w:p w14:paraId="1D31CAD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Yuxin</w:t>
            </w:r>
            <w:proofErr w:type="spellEnd"/>
          </w:p>
        </w:tc>
        <w:tc>
          <w:tcPr>
            <w:tcW w:w="2251" w:type="dxa"/>
            <w:shd w:val="clear" w:color="auto" w:fill="auto"/>
            <w:noWrap/>
            <w:vAlign w:val="bottom"/>
            <w:hideMark/>
          </w:tcPr>
          <w:p w14:paraId="1A3E56B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Mobile Software</w:t>
            </w:r>
          </w:p>
        </w:tc>
        <w:tc>
          <w:tcPr>
            <w:tcW w:w="2564" w:type="dxa"/>
            <w:shd w:val="clear" w:color="auto" w:fill="auto"/>
            <w:noWrap/>
            <w:vAlign w:val="bottom"/>
            <w:hideMark/>
          </w:tcPr>
          <w:p w14:paraId="6490A8E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Xiaomi Communications</w:t>
            </w:r>
          </w:p>
        </w:tc>
        <w:tc>
          <w:tcPr>
            <w:tcW w:w="839" w:type="dxa"/>
            <w:shd w:val="clear" w:color="auto" w:fill="auto"/>
            <w:noWrap/>
            <w:vAlign w:val="bottom"/>
            <w:hideMark/>
          </w:tcPr>
          <w:p w14:paraId="1CAD8A2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CCFF0B7" w14:textId="77777777" w:rsidTr="007F68ED">
        <w:trPr>
          <w:trHeight w:val="300"/>
        </w:trPr>
        <w:tc>
          <w:tcPr>
            <w:tcW w:w="687" w:type="dxa"/>
            <w:shd w:val="clear" w:color="auto" w:fill="auto"/>
            <w:noWrap/>
            <w:vAlign w:val="bottom"/>
            <w:hideMark/>
          </w:tcPr>
          <w:p w14:paraId="2B258F8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5AFF0B3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Martinez </w:t>
            </w:r>
            <w:proofErr w:type="spellStart"/>
            <w:r w:rsidRPr="007F68ED">
              <w:rPr>
                <w:rFonts w:ascii="Calibri" w:hAnsi="Calibri" w:cs="Calibri"/>
                <w:color w:val="000000"/>
                <w:sz w:val="22"/>
                <w:szCs w:val="22"/>
              </w:rPr>
              <w:t>Tarradell</w:t>
            </w:r>
            <w:proofErr w:type="spellEnd"/>
          </w:p>
        </w:tc>
        <w:tc>
          <w:tcPr>
            <w:tcW w:w="1332" w:type="dxa"/>
            <w:shd w:val="clear" w:color="auto" w:fill="auto"/>
            <w:noWrap/>
            <w:vAlign w:val="bottom"/>
            <w:hideMark/>
          </w:tcPr>
          <w:p w14:paraId="055E6ED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Marta</w:t>
            </w:r>
          </w:p>
        </w:tc>
        <w:tc>
          <w:tcPr>
            <w:tcW w:w="2251" w:type="dxa"/>
            <w:shd w:val="clear" w:color="auto" w:fill="auto"/>
            <w:noWrap/>
            <w:vAlign w:val="bottom"/>
            <w:hideMark/>
          </w:tcPr>
          <w:p w14:paraId="12CFD00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w:t>
            </w:r>
          </w:p>
        </w:tc>
        <w:tc>
          <w:tcPr>
            <w:tcW w:w="2564" w:type="dxa"/>
            <w:shd w:val="clear" w:color="auto" w:fill="auto"/>
            <w:noWrap/>
            <w:vAlign w:val="bottom"/>
            <w:hideMark/>
          </w:tcPr>
          <w:p w14:paraId="496B874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Intel Corporation Italia </w:t>
            </w:r>
            <w:proofErr w:type="spellStart"/>
            <w:r w:rsidRPr="007F68ED">
              <w:rPr>
                <w:rFonts w:ascii="Calibri" w:hAnsi="Calibri" w:cs="Calibri"/>
                <w:color w:val="000000"/>
                <w:sz w:val="22"/>
                <w:szCs w:val="22"/>
              </w:rPr>
              <w:t>SpA</w:t>
            </w:r>
            <w:proofErr w:type="spellEnd"/>
          </w:p>
        </w:tc>
        <w:tc>
          <w:tcPr>
            <w:tcW w:w="839" w:type="dxa"/>
            <w:shd w:val="clear" w:color="auto" w:fill="auto"/>
            <w:noWrap/>
            <w:vAlign w:val="bottom"/>
            <w:hideMark/>
          </w:tcPr>
          <w:p w14:paraId="3D31DB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752917F" w14:textId="77777777" w:rsidTr="007F68ED">
        <w:trPr>
          <w:trHeight w:val="300"/>
        </w:trPr>
        <w:tc>
          <w:tcPr>
            <w:tcW w:w="687" w:type="dxa"/>
            <w:shd w:val="clear" w:color="auto" w:fill="auto"/>
            <w:noWrap/>
            <w:vAlign w:val="bottom"/>
            <w:hideMark/>
          </w:tcPr>
          <w:p w14:paraId="105264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3E5D83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Mayer</w:t>
            </w:r>
          </w:p>
        </w:tc>
        <w:tc>
          <w:tcPr>
            <w:tcW w:w="1332" w:type="dxa"/>
            <w:shd w:val="clear" w:color="auto" w:fill="auto"/>
            <w:noWrap/>
            <w:vAlign w:val="bottom"/>
            <w:hideMark/>
          </w:tcPr>
          <w:p w14:paraId="63A58B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Georg</w:t>
            </w:r>
          </w:p>
        </w:tc>
        <w:tc>
          <w:tcPr>
            <w:tcW w:w="2251" w:type="dxa"/>
            <w:shd w:val="clear" w:color="auto" w:fill="auto"/>
            <w:noWrap/>
            <w:vAlign w:val="bottom"/>
            <w:hideMark/>
          </w:tcPr>
          <w:p w14:paraId="60DD0A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Co. Ltd.</w:t>
            </w:r>
          </w:p>
        </w:tc>
        <w:tc>
          <w:tcPr>
            <w:tcW w:w="2564" w:type="dxa"/>
            <w:shd w:val="clear" w:color="auto" w:fill="auto"/>
            <w:noWrap/>
            <w:vAlign w:val="bottom"/>
            <w:hideMark/>
          </w:tcPr>
          <w:p w14:paraId="1AF9AB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Co. Ltd.</w:t>
            </w:r>
          </w:p>
        </w:tc>
        <w:tc>
          <w:tcPr>
            <w:tcW w:w="839" w:type="dxa"/>
            <w:shd w:val="clear" w:color="auto" w:fill="auto"/>
            <w:noWrap/>
            <w:vAlign w:val="bottom"/>
            <w:hideMark/>
          </w:tcPr>
          <w:p w14:paraId="7741832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3A8D7C2" w14:textId="77777777" w:rsidTr="007F68ED">
        <w:trPr>
          <w:trHeight w:val="300"/>
        </w:trPr>
        <w:tc>
          <w:tcPr>
            <w:tcW w:w="687" w:type="dxa"/>
            <w:shd w:val="clear" w:color="auto" w:fill="auto"/>
            <w:noWrap/>
            <w:vAlign w:val="bottom"/>
            <w:hideMark/>
          </w:tcPr>
          <w:p w14:paraId="25A46C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FE399F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Minokuchi</w:t>
            </w:r>
            <w:proofErr w:type="spellEnd"/>
          </w:p>
        </w:tc>
        <w:tc>
          <w:tcPr>
            <w:tcW w:w="1332" w:type="dxa"/>
            <w:shd w:val="clear" w:color="auto" w:fill="auto"/>
            <w:noWrap/>
            <w:vAlign w:val="bottom"/>
            <w:hideMark/>
          </w:tcPr>
          <w:p w14:paraId="49971B7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Atsushi</w:t>
            </w:r>
          </w:p>
        </w:tc>
        <w:tc>
          <w:tcPr>
            <w:tcW w:w="2251" w:type="dxa"/>
            <w:shd w:val="clear" w:color="auto" w:fill="auto"/>
            <w:noWrap/>
            <w:vAlign w:val="bottom"/>
            <w:hideMark/>
          </w:tcPr>
          <w:p w14:paraId="4505393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 DOCOMO INC.</w:t>
            </w:r>
          </w:p>
        </w:tc>
        <w:tc>
          <w:tcPr>
            <w:tcW w:w="2564" w:type="dxa"/>
            <w:shd w:val="clear" w:color="auto" w:fill="auto"/>
            <w:noWrap/>
            <w:vAlign w:val="bottom"/>
            <w:hideMark/>
          </w:tcPr>
          <w:p w14:paraId="7470A1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 DOCOMO INC.</w:t>
            </w:r>
          </w:p>
        </w:tc>
        <w:tc>
          <w:tcPr>
            <w:tcW w:w="839" w:type="dxa"/>
            <w:shd w:val="clear" w:color="auto" w:fill="auto"/>
            <w:noWrap/>
            <w:vAlign w:val="bottom"/>
            <w:hideMark/>
          </w:tcPr>
          <w:p w14:paraId="1FDFB1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TTC</w:t>
            </w:r>
          </w:p>
        </w:tc>
      </w:tr>
      <w:tr w:rsidR="007F68ED" w:rsidRPr="007F68ED" w14:paraId="7809EB6B" w14:textId="77777777" w:rsidTr="007F68ED">
        <w:trPr>
          <w:trHeight w:val="300"/>
        </w:trPr>
        <w:tc>
          <w:tcPr>
            <w:tcW w:w="687" w:type="dxa"/>
            <w:shd w:val="clear" w:color="auto" w:fill="auto"/>
            <w:noWrap/>
            <w:vAlign w:val="bottom"/>
            <w:hideMark/>
          </w:tcPr>
          <w:p w14:paraId="5F6A150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03B5886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Mori</w:t>
            </w:r>
          </w:p>
        </w:tc>
        <w:tc>
          <w:tcPr>
            <w:tcW w:w="1332" w:type="dxa"/>
            <w:shd w:val="clear" w:color="auto" w:fill="auto"/>
            <w:noWrap/>
            <w:vAlign w:val="bottom"/>
            <w:hideMark/>
          </w:tcPr>
          <w:p w14:paraId="663FCA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Misato</w:t>
            </w:r>
          </w:p>
        </w:tc>
        <w:tc>
          <w:tcPr>
            <w:tcW w:w="2251" w:type="dxa"/>
            <w:shd w:val="clear" w:color="auto" w:fill="auto"/>
            <w:noWrap/>
            <w:vAlign w:val="bottom"/>
            <w:hideMark/>
          </w:tcPr>
          <w:p w14:paraId="3846FD4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DENSO AUTOMOTIVE</w:t>
            </w:r>
          </w:p>
        </w:tc>
        <w:tc>
          <w:tcPr>
            <w:tcW w:w="2564" w:type="dxa"/>
            <w:shd w:val="clear" w:color="auto" w:fill="auto"/>
            <w:noWrap/>
            <w:vAlign w:val="bottom"/>
            <w:hideMark/>
          </w:tcPr>
          <w:p w14:paraId="166FD35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DENSO AUTOMOTIVE</w:t>
            </w:r>
          </w:p>
        </w:tc>
        <w:tc>
          <w:tcPr>
            <w:tcW w:w="839" w:type="dxa"/>
            <w:shd w:val="clear" w:color="auto" w:fill="auto"/>
            <w:noWrap/>
            <w:vAlign w:val="bottom"/>
            <w:hideMark/>
          </w:tcPr>
          <w:p w14:paraId="5B0C0AD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31FDA81" w14:textId="77777777" w:rsidTr="007F68ED">
        <w:trPr>
          <w:trHeight w:val="300"/>
        </w:trPr>
        <w:tc>
          <w:tcPr>
            <w:tcW w:w="687" w:type="dxa"/>
            <w:shd w:val="clear" w:color="auto" w:fill="auto"/>
            <w:noWrap/>
            <w:vAlign w:val="bottom"/>
            <w:hideMark/>
          </w:tcPr>
          <w:p w14:paraId="2F9962F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A76FB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MTITA</w:t>
            </w:r>
          </w:p>
        </w:tc>
        <w:tc>
          <w:tcPr>
            <w:tcW w:w="1332" w:type="dxa"/>
            <w:shd w:val="clear" w:color="auto" w:fill="auto"/>
            <w:noWrap/>
            <w:vAlign w:val="bottom"/>
            <w:hideMark/>
          </w:tcPr>
          <w:p w14:paraId="31990A1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Collins</w:t>
            </w:r>
          </w:p>
        </w:tc>
        <w:tc>
          <w:tcPr>
            <w:tcW w:w="2251" w:type="dxa"/>
            <w:shd w:val="clear" w:color="auto" w:fill="auto"/>
            <w:noWrap/>
            <w:vAlign w:val="bottom"/>
            <w:hideMark/>
          </w:tcPr>
          <w:p w14:paraId="572538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France S.A.S</w:t>
            </w:r>
          </w:p>
        </w:tc>
        <w:tc>
          <w:tcPr>
            <w:tcW w:w="2564" w:type="dxa"/>
            <w:shd w:val="clear" w:color="auto" w:fill="auto"/>
            <w:noWrap/>
            <w:vAlign w:val="bottom"/>
            <w:hideMark/>
          </w:tcPr>
          <w:p w14:paraId="49E506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Ericsson </w:t>
            </w:r>
            <w:proofErr w:type="spellStart"/>
            <w:r w:rsidRPr="007F68ED">
              <w:rPr>
                <w:rFonts w:ascii="Calibri" w:hAnsi="Calibri" w:cs="Calibri"/>
                <w:color w:val="000000"/>
                <w:sz w:val="22"/>
                <w:szCs w:val="22"/>
              </w:rPr>
              <w:t>Telecomunicazioni</w:t>
            </w:r>
            <w:proofErr w:type="spellEnd"/>
            <w:r w:rsidRPr="007F68ED">
              <w:rPr>
                <w:rFonts w:ascii="Calibri" w:hAnsi="Calibri" w:cs="Calibri"/>
                <w:color w:val="000000"/>
                <w:sz w:val="22"/>
                <w:szCs w:val="22"/>
              </w:rPr>
              <w:t xml:space="preserve"> </w:t>
            </w:r>
            <w:proofErr w:type="spellStart"/>
            <w:r w:rsidRPr="007F68ED">
              <w:rPr>
                <w:rFonts w:ascii="Calibri" w:hAnsi="Calibri" w:cs="Calibri"/>
                <w:color w:val="000000"/>
                <w:sz w:val="22"/>
                <w:szCs w:val="22"/>
              </w:rPr>
              <w:t>SpA</w:t>
            </w:r>
            <w:proofErr w:type="spellEnd"/>
          </w:p>
        </w:tc>
        <w:tc>
          <w:tcPr>
            <w:tcW w:w="839" w:type="dxa"/>
            <w:shd w:val="clear" w:color="auto" w:fill="auto"/>
            <w:noWrap/>
            <w:vAlign w:val="bottom"/>
            <w:hideMark/>
          </w:tcPr>
          <w:p w14:paraId="7230545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680C3B5" w14:textId="77777777" w:rsidTr="007F68ED">
        <w:trPr>
          <w:trHeight w:val="300"/>
        </w:trPr>
        <w:tc>
          <w:tcPr>
            <w:tcW w:w="687" w:type="dxa"/>
            <w:shd w:val="clear" w:color="auto" w:fill="auto"/>
            <w:noWrap/>
            <w:vAlign w:val="bottom"/>
            <w:hideMark/>
          </w:tcPr>
          <w:p w14:paraId="380E658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B58A2C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Muhanna</w:t>
            </w:r>
          </w:p>
        </w:tc>
        <w:tc>
          <w:tcPr>
            <w:tcW w:w="1332" w:type="dxa"/>
            <w:shd w:val="clear" w:color="auto" w:fill="auto"/>
            <w:noWrap/>
            <w:vAlign w:val="bottom"/>
            <w:hideMark/>
          </w:tcPr>
          <w:p w14:paraId="3269D73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Ahmad</w:t>
            </w:r>
          </w:p>
        </w:tc>
        <w:tc>
          <w:tcPr>
            <w:tcW w:w="2251" w:type="dxa"/>
            <w:shd w:val="clear" w:color="auto" w:fill="auto"/>
            <w:noWrap/>
            <w:vAlign w:val="bottom"/>
            <w:hideMark/>
          </w:tcPr>
          <w:p w14:paraId="2171CC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Mavenir</w:t>
            </w:r>
            <w:proofErr w:type="spellEnd"/>
          </w:p>
        </w:tc>
        <w:tc>
          <w:tcPr>
            <w:tcW w:w="2564" w:type="dxa"/>
            <w:shd w:val="clear" w:color="auto" w:fill="auto"/>
            <w:noWrap/>
            <w:vAlign w:val="bottom"/>
            <w:hideMark/>
          </w:tcPr>
          <w:p w14:paraId="25AF85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Mavenir</w:t>
            </w:r>
            <w:proofErr w:type="spellEnd"/>
          </w:p>
        </w:tc>
        <w:tc>
          <w:tcPr>
            <w:tcW w:w="839" w:type="dxa"/>
            <w:shd w:val="clear" w:color="auto" w:fill="auto"/>
            <w:noWrap/>
            <w:vAlign w:val="bottom"/>
            <w:hideMark/>
          </w:tcPr>
          <w:p w14:paraId="599865A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569CDA0" w14:textId="77777777" w:rsidTr="007F68ED">
        <w:trPr>
          <w:trHeight w:val="300"/>
        </w:trPr>
        <w:tc>
          <w:tcPr>
            <w:tcW w:w="687" w:type="dxa"/>
            <w:shd w:val="clear" w:color="auto" w:fill="auto"/>
            <w:noWrap/>
            <w:vAlign w:val="bottom"/>
            <w:hideMark/>
          </w:tcPr>
          <w:p w14:paraId="54E0E34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27AE8B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Mukherjee</w:t>
            </w:r>
          </w:p>
        </w:tc>
        <w:tc>
          <w:tcPr>
            <w:tcW w:w="1332" w:type="dxa"/>
            <w:shd w:val="clear" w:color="auto" w:fill="auto"/>
            <w:noWrap/>
            <w:vAlign w:val="bottom"/>
            <w:hideMark/>
          </w:tcPr>
          <w:p w14:paraId="503D8A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Soumava</w:t>
            </w:r>
            <w:proofErr w:type="spellEnd"/>
          </w:p>
        </w:tc>
        <w:tc>
          <w:tcPr>
            <w:tcW w:w="2251" w:type="dxa"/>
            <w:shd w:val="clear" w:color="auto" w:fill="auto"/>
            <w:noWrap/>
            <w:vAlign w:val="bottom"/>
            <w:hideMark/>
          </w:tcPr>
          <w:p w14:paraId="640A110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IIT JODHPUR</w:t>
            </w:r>
          </w:p>
        </w:tc>
        <w:tc>
          <w:tcPr>
            <w:tcW w:w="2564" w:type="dxa"/>
            <w:shd w:val="clear" w:color="auto" w:fill="auto"/>
            <w:noWrap/>
            <w:vAlign w:val="bottom"/>
            <w:hideMark/>
          </w:tcPr>
          <w:p w14:paraId="713D3DA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IIT JODHPUR</w:t>
            </w:r>
          </w:p>
        </w:tc>
        <w:tc>
          <w:tcPr>
            <w:tcW w:w="839" w:type="dxa"/>
            <w:shd w:val="clear" w:color="auto" w:fill="auto"/>
            <w:noWrap/>
            <w:vAlign w:val="bottom"/>
            <w:hideMark/>
          </w:tcPr>
          <w:p w14:paraId="5573C5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40C6690F" w14:textId="77777777" w:rsidTr="007F68ED">
        <w:trPr>
          <w:trHeight w:val="300"/>
        </w:trPr>
        <w:tc>
          <w:tcPr>
            <w:tcW w:w="687" w:type="dxa"/>
            <w:shd w:val="clear" w:color="auto" w:fill="auto"/>
            <w:noWrap/>
            <w:vAlign w:val="bottom"/>
            <w:hideMark/>
          </w:tcPr>
          <w:p w14:paraId="570243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CE8219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Mustapha</w:t>
            </w:r>
          </w:p>
        </w:tc>
        <w:tc>
          <w:tcPr>
            <w:tcW w:w="1332" w:type="dxa"/>
            <w:shd w:val="clear" w:color="auto" w:fill="auto"/>
            <w:noWrap/>
            <w:vAlign w:val="bottom"/>
            <w:hideMark/>
          </w:tcPr>
          <w:p w14:paraId="405CA1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Mona</w:t>
            </w:r>
          </w:p>
        </w:tc>
        <w:tc>
          <w:tcPr>
            <w:tcW w:w="2251" w:type="dxa"/>
            <w:shd w:val="clear" w:color="auto" w:fill="auto"/>
            <w:noWrap/>
            <w:vAlign w:val="bottom"/>
            <w:hideMark/>
          </w:tcPr>
          <w:p w14:paraId="3CAB8B1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France</w:t>
            </w:r>
          </w:p>
        </w:tc>
        <w:tc>
          <w:tcPr>
            <w:tcW w:w="2564" w:type="dxa"/>
            <w:shd w:val="clear" w:color="auto" w:fill="auto"/>
            <w:noWrap/>
            <w:vAlign w:val="bottom"/>
            <w:hideMark/>
          </w:tcPr>
          <w:p w14:paraId="1C035C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Inc</w:t>
            </w:r>
          </w:p>
        </w:tc>
        <w:tc>
          <w:tcPr>
            <w:tcW w:w="839" w:type="dxa"/>
            <w:shd w:val="clear" w:color="auto" w:fill="auto"/>
            <w:noWrap/>
            <w:vAlign w:val="bottom"/>
            <w:hideMark/>
          </w:tcPr>
          <w:p w14:paraId="47F5EE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6CB25001" w14:textId="77777777" w:rsidTr="007F68ED">
        <w:trPr>
          <w:trHeight w:val="300"/>
        </w:trPr>
        <w:tc>
          <w:tcPr>
            <w:tcW w:w="687" w:type="dxa"/>
            <w:shd w:val="clear" w:color="auto" w:fill="auto"/>
            <w:noWrap/>
            <w:vAlign w:val="bottom"/>
            <w:hideMark/>
          </w:tcPr>
          <w:p w14:paraId="16B9474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CF05F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Nair</w:t>
            </w:r>
          </w:p>
        </w:tc>
        <w:tc>
          <w:tcPr>
            <w:tcW w:w="1332" w:type="dxa"/>
            <w:shd w:val="clear" w:color="auto" w:fill="auto"/>
            <w:noWrap/>
            <w:vAlign w:val="bottom"/>
            <w:hideMark/>
          </w:tcPr>
          <w:p w14:paraId="0C7AB9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Suresh</w:t>
            </w:r>
          </w:p>
        </w:tc>
        <w:tc>
          <w:tcPr>
            <w:tcW w:w="2251" w:type="dxa"/>
            <w:shd w:val="clear" w:color="auto" w:fill="auto"/>
            <w:noWrap/>
            <w:vAlign w:val="bottom"/>
            <w:hideMark/>
          </w:tcPr>
          <w:p w14:paraId="5B38DB6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2564" w:type="dxa"/>
            <w:shd w:val="clear" w:color="auto" w:fill="auto"/>
            <w:noWrap/>
            <w:vAlign w:val="bottom"/>
            <w:hideMark/>
          </w:tcPr>
          <w:p w14:paraId="2F44E36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Corporation</w:t>
            </w:r>
          </w:p>
        </w:tc>
        <w:tc>
          <w:tcPr>
            <w:tcW w:w="839" w:type="dxa"/>
            <w:shd w:val="clear" w:color="auto" w:fill="auto"/>
            <w:noWrap/>
            <w:vAlign w:val="bottom"/>
            <w:hideMark/>
          </w:tcPr>
          <w:p w14:paraId="00D4544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3E284BF" w14:textId="77777777" w:rsidTr="007F68ED">
        <w:trPr>
          <w:trHeight w:val="300"/>
        </w:trPr>
        <w:tc>
          <w:tcPr>
            <w:tcW w:w="687" w:type="dxa"/>
            <w:shd w:val="clear" w:color="auto" w:fill="auto"/>
            <w:noWrap/>
            <w:vAlign w:val="bottom"/>
            <w:hideMark/>
          </w:tcPr>
          <w:p w14:paraId="0FB42E4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E5F243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NAKAMURA</w:t>
            </w:r>
          </w:p>
        </w:tc>
        <w:tc>
          <w:tcPr>
            <w:tcW w:w="1332" w:type="dxa"/>
            <w:shd w:val="clear" w:color="auto" w:fill="auto"/>
            <w:noWrap/>
            <w:vAlign w:val="bottom"/>
            <w:hideMark/>
          </w:tcPr>
          <w:p w14:paraId="72FE33F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Kazuo</w:t>
            </w:r>
          </w:p>
        </w:tc>
        <w:tc>
          <w:tcPr>
            <w:tcW w:w="2251" w:type="dxa"/>
            <w:shd w:val="clear" w:color="auto" w:fill="auto"/>
            <w:noWrap/>
            <w:vAlign w:val="bottom"/>
            <w:hideMark/>
          </w:tcPr>
          <w:p w14:paraId="1D1B811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NICT</w:t>
            </w:r>
          </w:p>
        </w:tc>
        <w:tc>
          <w:tcPr>
            <w:tcW w:w="2564" w:type="dxa"/>
            <w:shd w:val="clear" w:color="auto" w:fill="auto"/>
            <w:noWrap/>
            <w:vAlign w:val="bottom"/>
            <w:hideMark/>
          </w:tcPr>
          <w:p w14:paraId="43340F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NICT</w:t>
            </w:r>
          </w:p>
        </w:tc>
        <w:tc>
          <w:tcPr>
            <w:tcW w:w="839" w:type="dxa"/>
            <w:shd w:val="clear" w:color="auto" w:fill="auto"/>
            <w:noWrap/>
            <w:vAlign w:val="bottom"/>
            <w:hideMark/>
          </w:tcPr>
          <w:p w14:paraId="3F40615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7C6F87B0" w14:textId="77777777" w:rsidTr="007F68ED">
        <w:trPr>
          <w:trHeight w:val="300"/>
        </w:trPr>
        <w:tc>
          <w:tcPr>
            <w:tcW w:w="687" w:type="dxa"/>
            <w:shd w:val="clear" w:color="auto" w:fill="auto"/>
            <w:noWrap/>
            <w:vAlign w:val="bottom"/>
            <w:hideMark/>
          </w:tcPr>
          <w:p w14:paraId="440B53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19BA79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Nakano</w:t>
            </w:r>
          </w:p>
        </w:tc>
        <w:tc>
          <w:tcPr>
            <w:tcW w:w="1332" w:type="dxa"/>
            <w:shd w:val="clear" w:color="auto" w:fill="auto"/>
            <w:noWrap/>
            <w:vAlign w:val="bottom"/>
            <w:hideMark/>
          </w:tcPr>
          <w:p w14:paraId="4B78E8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Yuto</w:t>
            </w:r>
            <w:proofErr w:type="spellEnd"/>
          </w:p>
        </w:tc>
        <w:tc>
          <w:tcPr>
            <w:tcW w:w="2251" w:type="dxa"/>
            <w:shd w:val="clear" w:color="auto" w:fill="auto"/>
            <w:noWrap/>
            <w:vAlign w:val="bottom"/>
            <w:hideMark/>
          </w:tcPr>
          <w:p w14:paraId="787B78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KDDI Corporation</w:t>
            </w:r>
          </w:p>
        </w:tc>
        <w:tc>
          <w:tcPr>
            <w:tcW w:w="2564" w:type="dxa"/>
            <w:shd w:val="clear" w:color="auto" w:fill="auto"/>
            <w:noWrap/>
            <w:vAlign w:val="bottom"/>
            <w:hideMark/>
          </w:tcPr>
          <w:p w14:paraId="33DDAA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KDDI Corporation</w:t>
            </w:r>
          </w:p>
        </w:tc>
        <w:tc>
          <w:tcPr>
            <w:tcW w:w="839" w:type="dxa"/>
            <w:shd w:val="clear" w:color="auto" w:fill="auto"/>
            <w:noWrap/>
            <w:vAlign w:val="bottom"/>
            <w:hideMark/>
          </w:tcPr>
          <w:p w14:paraId="59DFDEB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TTC</w:t>
            </w:r>
          </w:p>
        </w:tc>
      </w:tr>
      <w:tr w:rsidR="007F68ED" w:rsidRPr="007F68ED" w14:paraId="6535F54F" w14:textId="77777777" w:rsidTr="007F68ED">
        <w:trPr>
          <w:trHeight w:val="300"/>
        </w:trPr>
        <w:tc>
          <w:tcPr>
            <w:tcW w:w="687" w:type="dxa"/>
            <w:shd w:val="clear" w:color="auto" w:fill="auto"/>
            <w:noWrap/>
            <w:vAlign w:val="bottom"/>
            <w:hideMark/>
          </w:tcPr>
          <w:p w14:paraId="5DB5652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2F6202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Nas</w:t>
            </w:r>
            <w:proofErr w:type="spellEnd"/>
          </w:p>
        </w:tc>
        <w:tc>
          <w:tcPr>
            <w:tcW w:w="1332" w:type="dxa"/>
            <w:shd w:val="clear" w:color="auto" w:fill="auto"/>
            <w:noWrap/>
            <w:vAlign w:val="bottom"/>
            <w:hideMark/>
          </w:tcPr>
          <w:p w14:paraId="073D08C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Peter</w:t>
            </w:r>
          </w:p>
        </w:tc>
        <w:tc>
          <w:tcPr>
            <w:tcW w:w="2251" w:type="dxa"/>
            <w:shd w:val="clear" w:color="auto" w:fill="auto"/>
            <w:noWrap/>
            <w:vAlign w:val="bottom"/>
            <w:hideMark/>
          </w:tcPr>
          <w:p w14:paraId="4B85CC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F5 Networks Inc.</w:t>
            </w:r>
          </w:p>
        </w:tc>
        <w:tc>
          <w:tcPr>
            <w:tcW w:w="2564" w:type="dxa"/>
            <w:shd w:val="clear" w:color="auto" w:fill="auto"/>
            <w:noWrap/>
            <w:vAlign w:val="bottom"/>
            <w:hideMark/>
          </w:tcPr>
          <w:p w14:paraId="671545C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F5</w:t>
            </w:r>
          </w:p>
        </w:tc>
        <w:tc>
          <w:tcPr>
            <w:tcW w:w="839" w:type="dxa"/>
            <w:shd w:val="clear" w:color="auto" w:fill="auto"/>
            <w:noWrap/>
            <w:vAlign w:val="bottom"/>
            <w:hideMark/>
          </w:tcPr>
          <w:p w14:paraId="3622843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4803075" w14:textId="77777777" w:rsidTr="007F68ED">
        <w:trPr>
          <w:trHeight w:val="300"/>
        </w:trPr>
        <w:tc>
          <w:tcPr>
            <w:tcW w:w="687" w:type="dxa"/>
            <w:shd w:val="clear" w:color="auto" w:fill="auto"/>
            <w:noWrap/>
            <w:vAlign w:val="bottom"/>
            <w:hideMark/>
          </w:tcPr>
          <w:p w14:paraId="6210C9A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91563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Nayak</w:t>
            </w:r>
          </w:p>
        </w:tc>
        <w:tc>
          <w:tcPr>
            <w:tcW w:w="1332" w:type="dxa"/>
            <w:shd w:val="clear" w:color="auto" w:fill="auto"/>
            <w:noWrap/>
            <w:vAlign w:val="bottom"/>
            <w:hideMark/>
          </w:tcPr>
          <w:p w14:paraId="048A050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Ashok Kumar</w:t>
            </w:r>
          </w:p>
        </w:tc>
        <w:tc>
          <w:tcPr>
            <w:tcW w:w="2251" w:type="dxa"/>
            <w:shd w:val="clear" w:color="auto" w:fill="auto"/>
            <w:noWrap/>
            <w:vAlign w:val="bottom"/>
            <w:hideMark/>
          </w:tcPr>
          <w:p w14:paraId="3DEF649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23F2AB2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GmbH</w:t>
            </w:r>
          </w:p>
        </w:tc>
        <w:tc>
          <w:tcPr>
            <w:tcW w:w="839" w:type="dxa"/>
            <w:shd w:val="clear" w:color="auto" w:fill="auto"/>
            <w:noWrap/>
            <w:vAlign w:val="bottom"/>
            <w:hideMark/>
          </w:tcPr>
          <w:p w14:paraId="2F9DD1A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A945840" w14:textId="77777777" w:rsidTr="007F68ED">
        <w:trPr>
          <w:trHeight w:val="300"/>
        </w:trPr>
        <w:tc>
          <w:tcPr>
            <w:tcW w:w="687" w:type="dxa"/>
            <w:shd w:val="clear" w:color="auto" w:fill="auto"/>
            <w:noWrap/>
            <w:vAlign w:val="bottom"/>
            <w:hideMark/>
          </w:tcPr>
          <w:p w14:paraId="54CFD4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429E71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Negalaguli</w:t>
            </w:r>
            <w:proofErr w:type="spellEnd"/>
          </w:p>
        </w:tc>
        <w:tc>
          <w:tcPr>
            <w:tcW w:w="1332" w:type="dxa"/>
            <w:shd w:val="clear" w:color="auto" w:fill="auto"/>
            <w:noWrap/>
            <w:vAlign w:val="bottom"/>
            <w:hideMark/>
          </w:tcPr>
          <w:p w14:paraId="1694262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Harish</w:t>
            </w:r>
          </w:p>
        </w:tc>
        <w:tc>
          <w:tcPr>
            <w:tcW w:w="2251" w:type="dxa"/>
            <w:shd w:val="clear" w:color="auto" w:fill="auto"/>
            <w:noWrap/>
            <w:vAlign w:val="bottom"/>
            <w:hideMark/>
          </w:tcPr>
          <w:p w14:paraId="4C880E6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Solutions UK Ltd.</w:t>
            </w:r>
          </w:p>
        </w:tc>
        <w:tc>
          <w:tcPr>
            <w:tcW w:w="2564" w:type="dxa"/>
            <w:shd w:val="clear" w:color="auto" w:fill="auto"/>
            <w:noWrap/>
            <w:vAlign w:val="bottom"/>
            <w:hideMark/>
          </w:tcPr>
          <w:p w14:paraId="1A9DE2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Solutions Poland</w:t>
            </w:r>
          </w:p>
        </w:tc>
        <w:tc>
          <w:tcPr>
            <w:tcW w:w="839" w:type="dxa"/>
            <w:shd w:val="clear" w:color="auto" w:fill="auto"/>
            <w:noWrap/>
            <w:vAlign w:val="bottom"/>
            <w:hideMark/>
          </w:tcPr>
          <w:p w14:paraId="3605763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A804B16" w14:textId="77777777" w:rsidTr="007F68ED">
        <w:trPr>
          <w:trHeight w:val="300"/>
        </w:trPr>
        <w:tc>
          <w:tcPr>
            <w:tcW w:w="687" w:type="dxa"/>
            <w:shd w:val="clear" w:color="auto" w:fill="auto"/>
            <w:noWrap/>
            <w:vAlign w:val="bottom"/>
            <w:hideMark/>
          </w:tcPr>
          <w:p w14:paraId="780A3AE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B83B8B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Niang</w:t>
            </w:r>
          </w:p>
        </w:tc>
        <w:tc>
          <w:tcPr>
            <w:tcW w:w="1332" w:type="dxa"/>
            <w:shd w:val="clear" w:color="auto" w:fill="auto"/>
            <w:noWrap/>
            <w:vAlign w:val="bottom"/>
            <w:hideMark/>
          </w:tcPr>
          <w:p w14:paraId="47513E6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Mamadou M.</w:t>
            </w:r>
          </w:p>
        </w:tc>
        <w:tc>
          <w:tcPr>
            <w:tcW w:w="2251" w:type="dxa"/>
            <w:shd w:val="clear" w:color="auto" w:fill="auto"/>
            <w:noWrap/>
            <w:vAlign w:val="bottom"/>
            <w:hideMark/>
          </w:tcPr>
          <w:p w14:paraId="12D503E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Verizon UK Ltd</w:t>
            </w:r>
          </w:p>
        </w:tc>
        <w:tc>
          <w:tcPr>
            <w:tcW w:w="2564" w:type="dxa"/>
            <w:shd w:val="clear" w:color="auto" w:fill="auto"/>
            <w:noWrap/>
            <w:vAlign w:val="bottom"/>
            <w:hideMark/>
          </w:tcPr>
          <w:p w14:paraId="1102F3F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Verizon Spain</w:t>
            </w:r>
          </w:p>
        </w:tc>
        <w:tc>
          <w:tcPr>
            <w:tcW w:w="839" w:type="dxa"/>
            <w:shd w:val="clear" w:color="auto" w:fill="auto"/>
            <w:noWrap/>
            <w:vAlign w:val="bottom"/>
            <w:hideMark/>
          </w:tcPr>
          <w:p w14:paraId="3955C55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B9C0B35" w14:textId="77777777" w:rsidTr="007F68ED">
        <w:trPr>
          <w:trHeight w:val="300"/>
        </w:trPr>
        <w:tc>
          <w:tcPr>
            <w:tcW w:w="687" w:type="dxa"/>
            <w:shd w:val="clear" w:color="auto" w:fill="auto"/>
            <w:noWrap/>
            <w:vAlign w:val="bottom"/>
            <w:hideMark/>
          </w:tcPr>
          <w:p w14:paraId="16CD52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DE1D0B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Nuggehalli</w:t>
            </w:r>
          </w:p>
        </w:tc>
        <w:tc>
          <w:tcPr>
            <w:tcW w:w="1332" w:type="dxa"/>
            <w:shd w:val="clear" w:color="auto" w:fill="auto"/>
            <w:noWrap/>
            <w:vAlign w:val="bottom"/>
            <w:hideMark/>
          </w:tcPr>
          <w:p w14:paraId="3B11A1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Pavan</w:t>
            </w:r>
          </w:p>
        </w:tc>
        <w:tc>
          <w:tcPr>
            <w:tcW w:w="2251" w:type="dxa"/>
            <w:shd w:val="clear" w:color="auto" w:fill="auto"/>
            <w:noWrap/>
            <w:vAlign w:val="bottom"/>
            <w:hideMark/>
          </w:tcPr>
          <w:p w14:paraId="2E7CDA1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Google Inc.</w:t>
            </w:r>
          </w:p>
        </w:tc>
        <w:tc>
          <w:tcPr>
            <w:tcW w:w="2564" w:type="dxa"/>
            <w:shd w:val="clear" w:color="auto" w:fill="auto"/>
            <w:noWrap/>
            <w:vAlign w:val="bottom"/>
            <w:hideMark/>
          </w:tcPr>
          <w:p w14:paraId="06C7363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Google Inc.</w:t>
            </w:r>
          </w:p>
        </w:tc>
        <w:tc>
          <w:tcPr>
            <w:tcW w:w="839" w:type="dxa"/>
            <w:shd w:val="clear" w:color="auto" w:fill="auto"/>
            <w:noWrap/>
            <w:vAlign w:val="bottom"/>
            <w:hideMark/>
          </w:tcPr>
          <w:p w14:paraId="2376B2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08000E39" w14:textId="77777777" w:rsidTr="007F68ED">
        <w:trPr>
          <w:trHeight w:val="300"/>
        </w:trPr>
        <w:tc>
          <w:tcPr>
            <w:tcW w:w="687" w:type="dxa"/>
            <w:shd w:val="clear" w:color="auto" w:fill="auto"/>
            <w:noWrap/>
            <w:vAlign w:val="bottom"/>
            <w:hideMark/>
          </w:tcPr>
          <w:p w14:paraId="4C66AFB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A6FF9E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O'Driscoll</w:t>
            </w:r>
          </w:p>
        </w:tc>
        <w:tc>
          <w:tcPr>
            <w:tcW w:w="1332" w:type="dxa"/>
            <w:shd w:val="clear" w:color="auto" w:fill="auto"/>
            <w:noWrap/>
            <w:vAlign w:val="bottom"/>
            <w:hideMark/>
          </w:tcPr>
          <w:p w14:paraId="54D358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James</w:t>
            </w:r>
          </w:p>
        </w:tc>
        <w:tc>
          <w:tcPr>
            <w:tcW w:w="2251" w:type="dxa"/>
            <w:shd w:val="clear" w:color="auto" w:fill="auto"/>
            <w:noWrap/>
            <w:vAlign w:val="bottom"/>
            <w:hideMark/>
          </w:tcPr>
          <w:p w14:paraId="4AEBA6B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NCSC</w:t>
            </w:r>
          </w:p>
        </w:tc>
        <w:tc>
          <w:tcPr>
            <w:tcW w:w="2564" w:type="dxa"/>
            <w:shd w:val="clear" w:color="auto" w:fill="auto"/>
            <w:noWrap/>
            <w:vAlign w:val="bottom"/>
            <w:hideMark/>
          </w:tcPr>
          <w:p w14:paraId="4D66D26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NCSC</w:t>
            </w:r>
          </w:p>
        </w:tc>
        <w:tc>
          <w:tcPr>
            <w:tcW w:w="839" w:type="dxa"/>
            <w:shd w:val="clear" w:color="auto" w:fill="auto"/>
            <w:noWrap/>
            <w:vAlign w:val="bottom"/>
            <w:hideMark/>
          </w:tcPr>
          <w:p w14:paraId="7CA2AE2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1D61282" w14:textId="77777777" w:rsidTr="007F68ED">
        <w:trPr>
          <w:trHeight w:val="300"/>
        </w:trPr>
        <w:tc>
          <w:tcPr>
            <w:tcW w:w="687" w:type="dxa"/>
            <w:shd w:val="clear" w:color="auto" w:fill="auto"/>
            <w:noWrap/>
            <w:vAlign w:val="bottom"/>
            <w:hideMark/>
          </w:tcPr>
          <w:p w14:paraId="052E648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FD3048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Oettl</w:t>
            </w:r>
            <w:proofErr w:type="spellEnd"/>
          </w:p>
        </w:tc>
        <w:tc>
          <w:tcPr>
            <w:tcW w:w="1332" w:type="dxa"/>
            <w:shd w:val="clear" w:color="auto" w:fill="auto"/>
            <w:noWrap/>
            <w:vAlign w:val="bottom"/>
            <w:hideMark/>
          </w:tcPr>
          <w:p w14:paraId="3D6284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Martin</w:t>
            </w:r>
          </w:p>
        </w:tc>
        <w:tc>
          <w:tcPr>
            <w:tcW w:w="2251" w:type="dxa"/>
            <w:shd w:val="clear" w:color="auto" w:fill="auto"/>
            <w:noWrap/>
            <w:vAlign w:val="bottom"/>
            <w:hideMark/>
          </w:tcPr>
          <w:p w14:paraId="0792E4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2564" w:type="dxa"/>
            <w:shd w:val="clear" w:color="auto" w:fill="auto"/>
            <w:noWrap/>
            <w:vAlign w:val="bottom"/>
            <w:hideMark/>
          </w:tcPr>
          <w:p w14:paraId="295D58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Shanghai Bell</w:t>
            </w:r>
          </w:p>
        </w:tc>
        <w:tc>
          <w:tcPr>
            <w:tcW w:w="839" w:type="dxa"/>
            <w:shd w:val="clear" w:color="auto" w:fill="auto"/>
            <w:noWrap/>
            <w:vAlign w:val="bottom"/>
            <w:hideMark/>
          </w:tcPr>
          <w:p w14:paraId="7D19621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A3CE1AB" w14:textId="77777777" w:rsidTr="007F68ED">
        <w:trPr>
          <w:trHeight w:val="300"/>
        </w:trPr>
        <w:tc>
          <w:tcPr>
            <w:tcW w:w="687" w:type="dxa"/>
            <w:shd w:val="clear" w:color="auto" w:fill="auto"/>
            <w:noWrap/>
            <w:vAlign w:val="bottom"/>
            <w:hideMark/>
          </w:tcPr>
          <w:p w14:paraId="1C90D79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BAAED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Orkopoulos</w:t>
            </w:r>
          </w:p>
        </w:tc>
        <w:tc>
          <w:tcPr>
            <w:tcW w:w="1332" w:type="dxa"/>
            <w:shd w:val="clear" w:color="auto" w:fill="auto"/>
            <w:noWrap/>
            <w:vAlign w:val="bottom"/>
            <w:hideMark/>
          </w:tcPr>
          <w:p w14:paraId="6770E12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Stawros</w:t>
            </w:r>
          </w:p>
        </w:tc>
        <w:tc>
          <w:tcPr>
            <w:tcW w:w="2251" w:type="dxa"/>
            <w:shd w:val="clear" w:color="auto" w:fill="auto"/>
            <w:noWrap/>
            <w:vAlign w:val="bottom"/>
            <w:hideMark/>
          </w:tcPr>
          <w:p w14:paraId="707A8A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2564" w:type="dxa"/>
            <w:shd w:val="clear" w:color="auto" w:fill="auto"/>
            <w:noWrap/>
            <w:vAlign w:val="bottom"/>
            <w:hideMark/>
          </w:tcPr>
          <w:p w14:paraId="2829018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Italy</w:t>
            </w:r>
          </w:p>
        </w:tc>
        <w:tc>
          <w:tcPr>
            <w:tcW w:w="839" w:type="dxa"/>
            <w:shd w:val="clear" w:color="auto" w:fill="auto"/>
            <w:noWrap/>
            <w:vAlign w:val="bottom"/>
            <w:hideMark/>
          </w:tcPr>
          <w:p w14:paraId="482D3AF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DB5A634" w14:textId="77777777" w:rsidTr="007F68ED">
        <w:trPr>
          <w:trHeight w:val="300"/>
        </w:trPr>
        <w:tc>
          <w:tcPr>
            <w:tcW w:w="687" w:type="dxa"/>
            <w:shd w:val="clear" w:color="auto" w:fill="auto"/>
            <w:noWrap/>
            <w:vAlign w:val="bottom"/>
            <w:hideMark/>
          </w:tcPr>
          <w:p w14:paraId="5CAA03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162E53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Palanigounder</w:t>
            </w:r>
          </w:p>
        </w:tc>
        <w:tc>
          <w:tcPr>
            <w:tcW w:w="1332" w:type="dxa"/>
            <w:shd w:val="clear" w:color="auto" w:fill="auto"/>
            <w:noWrap/>
            <w:vAlign w:val="bottom"/>
            <w:hideMark/>
          </w:tcPr>
          <w:p w14:paraId="4A01389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Anand</w:t>
            </w:r>
          </w:p>
        </w:tc>
        <w:tc>
          <w:tcPr>
            <w:tcW w:w="2251" w:type="dxa"/>
            <w:shd w:val="clear" w:color="auto" w:fill="auto"/>
            <w:noWrap/>
            <w:vAlign w:val="bottom"/>
            <w:hideMark/>
          </w:tcPr>
          <w:p w14:paraId="2BE4D4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Technologies Int</w:t>
            </w:r>
          </w:p>
        </w:tc>
        <w:tc>
          <w:tcPr>
            <w:tcW w:w="2564" w:type="dxa"/>
            <w:shd w:val="clear" w:color="auto" w:fill="auto"/>
            <w:noWrap/>
            <w:vAlign w:val="bottom"/>
            <w:hideMark/>
          </w:tcPr>
          <w:p w14:paraId="04AA715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Tech. Netherlands B.V</w:t>
            </w:r>
          </w:p>
        </w:tc>
        <w:tc>
          <w:tcPr>
            <w:tcW w:w="839" w:type="dxa"/>
            <w:shd w:val="clear" w:color="auto" w:fill="auto"/>
            <w:noWrap/>
            <w:vAlign w:val="bottom"/>
            <w:hideMark/>
          </w:tcPr>
          <w:p w14:paraId="19CB0CC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0597BB3" w14:textId="77777777" w:rsidTr="007F68ED">
        <w:trPr>
          <w:trHeight w:val="300"/>
        </w:trPr>
        <w:tc>
          <w:tcPr>
            <w:tcW w:w="687" w:type="dxa"/>
            <w:shd w:val="clear" w:color="auto" w:fill="auto"/>
            <w:noWrap/>
            <w:vAlign w:val="bottom"/>
            <w:hideMark/>
          </w:tcPr>
          <w:p w14:paraId="5CB5DB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7A16A7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Palat</w:t>
            </w:r>
            <w:proofErr w:type="spellEnd"/>
          </w:p>
        </w:tc>
        <w:tc>
          <w:tcPr>
            <w:tcW w:w="1332" w:type="dxa"/>
            <w:shd w:val="clear" w:color="auto" w:fill="auto"/>
            <w:noWrap/>
            <w:vAlign w:val="bottom"/>
            <w:hideMark/>
          </w:tcPr>
          <w:p w14:paraId="167E7B4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Sudeep</w:t>
            </w:r>
          </w:p>
        </w:tc>
        <w:tc>
          <w:tcPr>
            <w:tcW w:w="2251" w:type="dxa"/>
            <w:shd w:val="clear" w:color="auto" w:fill="auto"/>
            <w:noWrap/>
            <w:vAlign w:val="bottom"/>
            <w:hideMark/>
          </w:tcPr>
          <w:p w14:paraId="0D4B112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Corporation (UK) Ltd</w:t>
            </w:r>
          </w:p>
        </w:tc>
        <w:tc>
          <w:tcPr>
            <w:tcW w:w="2564" w:type="dxa"/>
            <w:shd w:val="clear" w:color="auto" w:fill="auto"/>
            <w:noWrap/>
            <w:vAlign w:val="bottom"/>
            <w:hideMark/>
          </w:tcPr>
          <w:p w14:paraId="13DEDD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Corporation (UK) Ltd</w:t>
            </w:r>
          </w:p>
        </w:tc>
        <w:tc>
          <w:tcPr>
            <w:tcW w:w="839" w:type="dxa"/>
            <w:shd w:val="clear" w:color="auto" w:fill="auto"/>
            <w:noWrap/>
            <w:vAlign w:val="bottom"/>
            <w:hideMark/>
          </w:tcPr>
          <w:p w14:paraId="67EE69B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5A7248D" w14:textId="77777777" w:rsidTr="007F68ED">
        <w:trPr>
          <w:trHeight w:val="300"/>
        </w:trPr>
        <w:tc>
          <w:tcPr>
            <w:tcW w:w="687" w:type="dxa"/>
            <w:shd w:val="clear" w:color="auto" w:fill="auto"/>
            <w:noWrap/>
            <w:vAlign w:val="bottom"/>
            <w:hideMark/>
          </w:tcPr>
          <w:p w14:paraId="43EB580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69D8BE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Palle</w:t>
            </w:r>
            <w:proofErr w:type="spellEnd"/>
          </w:p>
        </w:tc>
        <w:tc>
          <w:tcPr>
            <w:tcW w:w="1332" w:type="dxa"/>
            <w:shd w:val="clear" w:color="auto" w:fill="auto"/>
            <w:noWrap/>
            <w:vAlign w:val="bottom"/>
            <w:hideMark/>
          </w:tcPr>
          <w:p w14:paraId="550D7BC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Naveen</w:t>
            </w:r>
          </w:p>
        </w:tc>
        <w:tc>
          <w:tcPr>
            <w:tcW w:w="2251" w:type="dxa"/>
            <w:shd w:val="clear" w:color="auto" w:fill="auto"/>
            <w:noWrap/>
            <w:vAlign w:val="bottom"/>
            <w:hideMark/>
          </w:tcPr>
          <w:p w14:paraId="01517C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Apple Hungary </w:t>
            </w:r>
            <w:proofErr w:type="spellStart"/>
            <w:r w:rsidRPr="007F68ED">
              <w:rPr>
                <w:rFonts w:ascii="Calibri" w:hAnsi="Calibri" w:cs="Calibri"/>
                <w:color w:val="000000"/>
                <w:sz w:val="22"/>
                <w:szCs w:val="22"/>
              </w:rPr>
              <w:t>Kft</w:t>
            </w:r>
            <w:proofErr w:type="spellEnd"/>
            <w:r w:rsidRPr="007F68ED">
              <w:rPr>
                <w:rFonts w:ascii="Calibri" w:hAnsi="Calibri" w:cs="Calibri"/>
                <w:color w:val="000000"/>
                <w:sz w:val="22"/>
                <w:szCs w:val="22"/>
              </w:rPr>
              <w:t>.</w:t>
            </w:r>
          </w:p>
        </w:tc>
        <w:tc>
          <w:tcPr>
            <w:tcW w:w="2564" w:type="dxa"/>
            <w:shd w:val="clear" w:color="auto" w:fill="auto"/>
            <w:noWrap/>
            <w:vAlign w:val="bottom"/>
            <w:hideMark/>
          </w:tcPr>
          <w:p w14:paraId="2E25B9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w:t>
            </w:r>
            <w:proofErr w:type="spellStart"/>
            <w:r w:rsidRPr="007F68ED">
              <w:rPr>
                <w:rFonts w:ascii="Calibri" w:hAnsi="Calibri" w:cs="Calibri"/>
                <w:color w:val="000000"/>
                <w:sz w:val="22"/>
                <w:szCs w:val="22"/>
              </w:rPr>
              <w:t>Ulanqab</w:t>
            </w:r>
            <w:proofErr w:type="spellEnd"/>
            <w:r w:rsidRPr="007F68ED">
              <w:rPr>
                <w:rFonts w:ascii="Calibri" w:hAnsi="Calibri" w:cs="Calibri"/>
                <w:color w:val="000000"/>
                <w:sz w:val="22"/>
                <w:szCs w:val="22"/>
              </w:rPr>
              <w:t>)</w:t>
            </w:r>
          </w:p>
        </w:tc>
        <w:tc>
          <w:tcPr>
            <w:tcW w:w="839" w:type="dxa"/>
            <w:shd w:val="clear" w:color="auto" w:fill="auto"/>
            <w:noWrap/>
            <w:vAlign w:val="bottom"/>
            <w:hideMark/>
          </w:tcPr>
          <w:p w14:paraId="783BB54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3D5E551" w14:textId="77777777" w:rsidTr="007F68ED">
        <w:trPr>
          <w:trHeight w:val="300"/>
        </w:trPr>
        <w:tc>
          <w:tcPr>
            <w:tcW w:w="687" w:type="dxa"/>
            <w:shd w:val="clear" w:color="auto" w:fill="auto"/>
            <w:noWrap/>
            <w:vAlign w:val="bottom"/>
            <w:hideMark/>
          </w:tcPr>
          <w:p w14:paraId="183201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179018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Pan</w:t>
            </w:r>
          </w:p>
        </w:tc>
        <w:tc>
          <w:tcPr>
            <w:tcW w:w="1332" w:type="dxa"/>
            <w:shd w:val="clear" w:color="auto" w:fill="auto"/>
            <w:noWrap/>
            <w:vAlign w:val="bottom"/>
            <w:hideMark/>
          </w:tcPr>
          <w:p w14:paraId="2A3B8F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Xiang</w:t>
            </w:r>
          </w:p>
        </w:tc>
        <w:tc>
          <w:tcPr>
            <w:tcW w:w="2251" w:type="dxa"/>
            <w:shd w:val="clear" w:color="auto" w:fill="auto"/>
            <w:noWrap/>
            <w:vAlign w:val="bottom"/>
            <w:hideMark/>
          </w:tcPr>
          <w:p w14:paraId="4A0C42D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536C4B1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Nanjing Weibo</w:t>
            </w:r>
          </w:p>
        </w:tc>
        <w:tc>
          <w:tcPr>
            <w:tcW w:w="839" w:type="dxa"/>
            <w:shd w:val="clear" w:color="auto" w:fill="auto"/>
            <w:noWrap/>
            <w:vAlign w:val="bottom"/>
            <w:hideMark/>
          </w:tcPr>
          <w:p w14:paraId="7C89217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3708A28" w14:textId="77777777" w:rsidTr="007F68ED">
        <w:trPr>
          <w:trHeight w:val="300"/>
        </w:trPr>
        <w:tc>
          <w:tcPr>
            <w:tcW w:w="687" w:type="dxa"/>
            <w:shd w:val="clear" w:color="auto" w:fill="auto"/>
            <w:noWrap/>
            <w:vAlign w:val="bottom"/>
            <w:hideMark/>
          </w:tcPr>
          <w:p w14:paraId="2FCB1D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1E36D55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Parambath</w:t>
            </w:r>
            <w:proofErr w:type="spellEnd"/>
            <w:r w:rsidRPr="007F68ED">
              <w:rPr>
                <w:rFonts w:ascii="Calibri" w:hAnsi="Calibri" w:cs="Calibri"/>
                <w:color w:val="000000"/>
                <w:sz w:val="22"/>
                <w:szCs w:val="22"/>
              </w:rPr>
              <w:t xml:space="preserve"> </w:t>
            </w:r>
            <w:proofErr w:type="spellStart"/>
            <w:r w:rsidRPr="007F68ED">
              <w:rPr>
                <w:rFonts w:ascii="Calibri" w:hAnsi="Calibri" w:cs="Calibri"/>
                <w:color w:val="000000"/>
                <w:sz w:val="22"/>
                <w:szCs w:val="22"/>
              </w:rPr>
              <w:t>Sasi</w:t>
            </w:r>
            <w:proofErr w:type="spellEnd"/>
          </w:p>
        </w:tc>
        <w:tc>
          <w:tcPr>
            <w:tcW w:w="1332" w:type="dxa"/>
            <w:shd w:val="clear" w:color="auto" w:fill="auto"/>
            <w:noWrap/>
            <w:vAlign w:val="bottom"/>
            <w:hideMark/>
          </w:tcPr>
          <w:p w14:paraId="38A36CC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NIvedya</w:t>
            </w:r>
            <w:proofErr w:type="spellEnd"/>
          </w:p>
        </w:tc>
        <w:tc>
          <w:tcPr>
            <w:tcW w:w="2251" w:type="dxa"/>
            <w:shd w:val="clear" w:color="auto" w:fill="auto"/>
            <w:noWrap/>
            <w:vAlign w:val="bottom"/>
            <w:hideMark/>
          </w:tcPr>
          <w:p w14:paraId="7090158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6295FD8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839" w:type="dxa"/>
            <w:shd w:val="clear" w:color="auto" w:fill="auto"/>
            <w:noWrap/>
            <w:vAlign w:val="bottom"/>
            <w:hideMark/>
          </w:tcPr>
          <w:p w14:paraId="2F2D2E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268B9B39" w14:textId="77777777" w:rsidTr="007F68ED">
        <w:trPr>
          <w:trHeight w:val="300"/>
        </w:trPr>
        <w:tc>
          <w:tcPr>
            <w:tcW w:w="687" w:type="dxa"/>
            <w:shd w:val="clear" w:color="auto" w:fill="auto"/>
            <w:noWrap/>
            <w:vAlign w:val="bottom"/>
            <w:hideMark/>
          </w:tcPr>
          <w:p w14:paraId="3F7110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F837A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Park</w:t>
            </w:r>
          </w:p>
        </w:tc>
        <w:tc>
          <w:tcPr>
            <w:tcW w:w="1332" w:type="dxa"/>
            <w:shd w:val="clear" w:color="auto" w:fill="auto"/>
            <w:noWrap/>
            <w:vAlign w:val="bottom"/>
            <w:hideMark/>
          </w:tcPr>
          <w:p w14:paraId="220918A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Sang Min</w:t>
            </w:r>
          </w:p>
        </w:tc>
        <w:tc>
          <w:tcPr>
            <w:tcW w:w="2251" w:type="dxa"/>
            <w:shd w:val="clear" w:color="auto" w:fill="auto"/>
            <w:noWrap/>
            <w:vAlign w:val="bottom"/>
            <w:hideMark/>
          </w:tcPr>
          <w:p w14:paraId="52029C2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Google Inc.</w:t>
            </w:r>
          </w:p>
        </w:tc>
        <w:tc>
          <w:tcPr>
            <w:tcW w:w="2564" w:type="dxa"/>
            <w:shd w:val="clear" w:color="auto" w:fill="auto"/>
            <w:noWrap/>
            <w:vAlign w:val="bottom"/>
            <w:hideMark/>
          </w:tcPr>
          <w:p w14:paraId="492D387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Google Inc.</w:t>
            </w:r>
          </w:p>
        </w:tc>
        <w:tc>
          <w:tcPr>
            <w:tcW w:w="839" w:type="dxa"/>
            <w:shd w:val="clear" w:color="auto" w:fill="auto"/>
            <w:noWrap/>
            <w:vAlign w:val="bottom"/>
            <w:hideMark/>
          </w:tcPr>
          <w:p w14:paraId="66DC253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29854179" w14:textId="77777777" w:rsidTr="007F68ED">
        <w:trPr>
          <w:trHeight w:val="300"/>
        </w:trPr>
        <w:tc>
          <w:tcPr>
            <w:tcW w:w="687" w:type="dxa"/>
            <w:shd w:val="clear" w:color="auto" w:fill="auto"/>
            <w:noWrap/>
            <w:vAlign w:val="bottom"/>
            <w:hideMark/>
          </w:tcPr>
          <w:p w14:paraId="54CEAC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7AB607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Parsel</w:t>
            </w:r>
            <w:proofErr w:type="spellEnd"/>
          </w:p>
        </w:tc>
        <w:tc>
          <w:tcPr>
            <w:tcW w:w="1332" w:type="dxa"/>
            <w:shd w:val="clear" w:color="auto" w:fill="auto"/>
            <w:noWrap/>
            <w:vAlign w:val="bottom"/>
            <w:hideMark/>
          </w:tcPr>
          <w:p w14:paraId="24A084B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Mike</w:t>
            </w:r>
          </w:p>
        </w:tc>
        <w:tc>
          <w:tcPr>
            <w:tcW w:w="2251" w:type="dxa"/>
            <w:shd w:val="clear" w:color="auto" w:fill="auto"/>
            <w:noWrap/>
            <w:vAlign w:val="bottom"/>
            <w:hideMark/>
          </w:tcPr>
          <w:p w14:paraId="3D10C9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T-Mobile USA</w:t>
            </w:r>
          </w:p>
        </w:tc>
        <w:tc>
          <w:tcPr>
            <w:tcW w:w="2564" w:type="dxa"/>
            <w:shd w:val="clear" w:color="auto" w:fill="auto"/>
            <w:noWrap/>
            <w:vAlign w:val="bottom"/>
            <w:hideMark/>
          </w:tcPr>
          <w:p w14:paraId="47FE17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T-Mobile USA Inc.</w:t>
            </w:r>
          </w:p>
        </w:tc>
        <w:tc>
          <w:tcPr>
            <w:tcW w:w="839" w:type="dxa"/>
            <w:shd w:val="clear" w:color="auto" w:fill="auto"/>
            <w:noWrap/>
            <w:vAlign w:val="bottom"/>
            <w:hideMark/>
          </w:tcPr>
          <w:p w14:paraId="79C8DA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3E852153" w14:textId="77777777" w:rsidTr="007F68ED">
        <w:trPr>
          <w:trHeight w:val="300"/>
        </w:trPr>
        <w:tc>
          <w:tcPr>
            <w:tcW w:w="687" w:type="dxa"/>
            <w:shd w:val="clear" w:color="auto" w:fill="auto"/>
            <w:noWrap/>
            <w:vAlign w:val="bottom"/>
            <w:hideMark/>
          </w:tcPr>
          <w:p w14:paraId="782D8FA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6ECEB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Pashalidis</w:t>
            </w:r>
          </w:p>
        </w:tc>
        <w:tc>
          <w:tcPr>
            <w:tcW w:w="1332" w:type="dxa"/>
            <w:shd w:val="clear" w:color="auto" w:fill="auto"/>
            <w:noWrap/>
            <w:vAlign w:val="bottom"/>
            <w:hideMark/>
          </w:tcPr>
          <w:p w14:paraId="4A15AA6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Andreas</w:t>
            </w:r>
          </w:p>
        </w:tc>
        <w:tc>
          <w:tcPr>
            <w:tcW w:w="2251" w:type="dxa"/>
            <w:shd w:val="clear" w:color="auto" w:fill="auto"/>
            <w:noWrap/>
            <w:vAlign w:val="bottom"/>
            <w:hideMark/>
          </w:tcPr>
          <w:p w14:paraId="3C365ED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BSI (DE)</w:t>
            </w:r>
          </w:p>
        </w:tc>
        <w:tc>
          <w:tcPr>
            <w:tcW w:w="2564" w:type="dxa"/>
            <w:shd w:val="clear" w:color="auto" w:fill="auto"/>
            <w:noWrap/>
            <w:vAlign w:val="bottom"/>
            <w:hideMark/>
          </w:tcPr>
          <w:p w14:paraId="0CE17E3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BSI (DE)</w:t>
            </w:r>
          </w:p>
        </w:tc>
        <w:tc>
          <w:tcPr>
            <w:tcW w:w="839" w:type="dxa"/>
            <w:shd w:val="clear" w:color="auto" w:fill="auto"/>
            <w:noWrap/>
            <w:vAlign w:val="bottom"/>
            <w:hideMark/>
          </w:tcPr>
          <w:p w14:paraId="41B457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1D5F5AA" w14:textId="77777777" w:rsidTr="007F68ED">
        <w:trPr>
          <w:trHeight w:val="300"/>
        </w:trPr>
        <w:tc>
          <w:tcPr>
            <w:tcW w:w="687" w:type="dxa"/>
            <w:shd w:val="clear" w:color="auto" w:fill="auto"/>
            <w:noWrap/>
            <w:vAlign w:val="bottom"/>
            <w:hideMark/>
          </w:tcPr>
          <w:p w14:paraId="145C418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24A796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Pätzold</w:t>
            </w:r>
            <w:proofErr w:type="spellEnd"/>
          </w:p>
        </w:tc>
        <w:tc>
          <w:tcPr>
            <w:tcW w:w="1332" w:type="dxa"/>
            <w:shd w:val="clear" w:color="auto" w:fill="auto"/>
            <w:noWrap/>
            <w:vAlign w:val="bottom"/>
            <w:hideMark/>
          </w:tcPr>
          <w:p w14:paraId="6E1F9E4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Thomas</w:t>
            </w:r>
          </w:p>
        </w:tc>
        <w:tc>
          <w:tcPr>
            <w:tcW w:w="2251" w:type="dxa"/>
            <w:shd w:val="clear" w:color="auto" w:fill="auto"/>
            <w:noWrap/>
            <w:vAlign w:val="bottom"/>
            <w:hideMark/>
          </w:tcPr>
          <w:p w14:paraId="4E082FC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Deutsche Telekom AG</w:t>
            </w:r>
          </w:p>
        </w:tc>
        <w:tc>
          <w:tcPr>
            <w:tcW w:w="2564" w:type="dxa"/>
            <w:shd w:val="clear" w:color="auto" w:fill="auto"/>
            <w:noWrap/>
            <w:vAlign w:val="bottom"/>
            <w:hideMark/>
          </w:tcPr>
          <w:p w14:paraId="2B1D0C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Deutsche Telekom AG</w:t>
            </w:r>
          </w:p>
        </w:tc>
        <w:tc>
          <w:tcPr>
            <w:tcW w:w="839" w:type="dxa"/>
            <w:shd w:val="clear" w:color="auto" w:fill="auto"/>
            <w:noWrap/>
            <w:vAlign w:val="bottom"/>
            <w:hideMark/>
          </w:tcPr>
          <w:p w14:paraId="146A01D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8C77900" w14:textId="77777777" w:rsidTr="007F68ED">
        <w:trPr>
          <w:trHeight w:val="300"/>
        </w:trPr>
        <w:tc>
          <w:tcPr>
            <w:tcW w:w="687" w:type="dxa"/>
            <w:shd w:val="clear" w:color="auto" w:fill="auto"/>
            <w:noWrap/>
            <w:vAlign w:val="bottom"/>
            <w:hideMark/>
          </w:tcPr>
          <w:p w14:paraId="483E63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Mrs.</w:t>
            </w:r>
          </w:p>
        </w:tc>
        <w:tc>
          <w:tcPr>
            <w:tcW w:w="1687" w:type="dxa"/>
            <w:shd w:val="clear" w:color="auto" w:fill="auto"/>
            <w:noWrap/>
            <w:vAlign w:val="bottom"/>
            <w:hideMark/>
          </w:tcPr>
          <w:p w14:paraId="1C6B0A4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Pauliac</w:t>
            </w:r>
          </w:p>
        </w:tc>
        <w:tc>
          <w:tcPr>
            <w:tcW w:w="1332" w:type="dxa"/>
            <w:shd w:val="clear" w:color="auto" w:fill="auto"/>
            <w:noWrap/>
            <w:vAlign w:val="bottom"/>
            <w:hideMark/>
          </w:tcPr>
          <w:p w14:paraId="5176C2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Mireille</w:t>
            </w:r>
          </w:p>
        </w:tc>
        <w:tc>
          <w:tcPr>
            <w:tcW w:w="2251" w:type="dxa"/>
            <w:shd w:val="clear" w:color="auto" w:fill="auto"/>
            <w:noWrap/>
            <w:vAlign w:val="bottom"/>
            <w:hideMark/>
          </w:tcPr>
          <w:p w14:paraId="541FE1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2564" w:type="dxa"/>
            <w:shd w:val="clear" w:color="auto" w:fill="auto"/>
            <w:noWrap/>
            <w:vAlign w:val="bottom"/>
            <w:hideMark/>
          </w:tcPr>
          <w:p w14:paraId="66234CD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839" w:type="dxa"/>
            <w:shd w:val="clear" w:color="auto" w:fill="auto"/>
            <w:noWrap/>
            <w:vAlign w:val="bottom"/>
            <w:hideMark/>
          </w:tcPr>
          <w:p w14:paraId="7347139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E182AB3" w14:textId="77777777" w:rsidTr="007F68ED">
        <w:trPr>
          <w:trHeight w:val="300"/>
        </w:trPr>
        <w:tc>
          <w:tcPr>
            <w:tcW w:w="687" w:type="dxa"/>
            <w:shd w:val="clear" w:color="auto" w:fill="auto"/>
            <w:noWrap/>
            <w:vAlign w:val="bottom"/>
            <w:hideMark/>
          </w:tcPr>
          <w:p w14:paraId="6779B3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2DF0F5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Peinado</w:t>
            </w:r>
          </w:p>
        </w:tc>
        <w:tc>
          <w:tcPr>
            <w:tcW w:w="1332" w:type="dxa"/>
            <w:shd w:val="clear" w:color="auto" w:fill="auto"/>
            <w:noWrap/>
            <w:vAlign w:val="bottom"/>
            <w:hideMark/>
          </w:tcPr>
          <w:p w14:paraId="025D76E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German</w:t>
            </w:r>
          </w:p>
        </w:tc>
        <w:tc>
          <w:tcPr>
            <w:tcW w:w="2251" w:type="dxa"/>
            <w:shd w:val="clear" w:color="auto" w:fill="auto"/>
            <w:noWrap/>
            <w:vAlign w:val="bottom"/>
            <w:hideMark/>
          </w:tcPr>
          <w:p w14:paraId="56A7F32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2564" w:type="dxa"/>
            <w:shd w:val="clear" w:color="auto" w:fill="auto"/>
            <w:noWrap/>
            <w:vAlign w:val="bottom"/>
            <w:hideMark/>
          </w:tcPr>
          <w:p w14:paraId="0429157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Poland</w:t>
            </w:r>
          </w:p>
        </w:tc>
        <w:tc>
          <w:tcPr>
            <w:tcW w:w="839" w:type="dxa"/>
            <w:shd w:val="clear" w:color="auto" w:fill="auto"/>
            <w:noWrap/>
            <w:vAlign w:val="bottom"/>
            <w:hideMark/>
          </w:tcPr>
          <w:p w14:paraId="37283F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6ADAB65" w14:textId="77777777" w:rsidTr="007F68ED">
        <w:trPr>
          <w:trHeight w:val="300"/>
        </w:trPr>
        <w:tc>
          <w:tcPr>
            <w:tcW w:w="687" w:type="dxa"/>
            <w:shd w:val="clear" w:color="auto" w:fill="auto"/>
            <w:noWrap/>
            <w:vAlign w:val="bottom"/>
            <w:hideMark/>
          </w:tcPr>
          <w:p w14:paraId="202AE6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8E41A4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Pica</w:t>
            </w:r>
          </w:p>
        </w:tc>
        <w:tc>
          <w:tcPr>
            <w:tcW w:w="1332" w:type="dxa"/>
            <w:shd w:val="clear" w:color="auto" w:fill="auto"/>
            <w:noWrap/>
            <w:vAlign w:val="bottom"/>
            <w:hideMark/>
          </w:tcPr>
          <w:p w14:paraId="51D152F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Francesco</w:t>
            </w:r>
          </w:p>
        </w:tc>
        <w:tc>
          <w:tcPr>
            <w:tcW w:w="2251" w:type="dxa"/>
            <w:shd w:val="clear" w:color="auto" w:fill="auto"/>
            <w:noWrap/>
            <w:vAlign w:val="bottom"/>
            <w:hideMark/>
          </w:tcPr>
          <w:p w14:paraId="666980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Incorporated</w:t>
            </w:r>
          </w:p>
        </w:tc>
        <w:tc>
          <w:tcPr>
            <w:tcW w:w="2564" w:type="dxa"/>
            <w:shd w:val="clear" w:color="auto" w:fill="auto"/>
            <w:noWrap/>
            <w:vAlign w:val="bottom"/>
            <w:hideMark/>
          </w:tcPr>
          <w:p w14:paraId="7861C81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CDMA Technologies</w:t>
            </w:r>
          </w:p>
        </w:tc>
        <w:tc>
          <w:tcPr>
            <w:tcW w:w="839" w:type="dxa"/>
            <w:shd w:val="clear" w:color="auto" w:fill="auto"/>
            <w:noWrap/>
            <w:vAlign w:val="bottom"/>
            <w:hideMark/>
          </w:tcPr>
          <w:p w14:paraId="5A45E6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9E66850" w14:textId="77777777" w:rsidTr="007F68ED">
        <w:trPr>
          <w:trHeight w:val="300"/>
        </w:trPr>
        <w:tc>
          <w:tcPr>
            <w:tcW w:w="687" w:type="dxa"/>
            <w:shd w:val="clear" w:color="auto" w:fill="auto"/>
            <w:noWrap/>
            <w:vAlign w:val="bottom"/>
            <w:hideMark/>
          </w:tcPr>
          <w:p w14:paraId="0F9513A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5202FA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Pudney</w:t>
            </w:r>
          </w:p>
        </w:tc>
        <w:tc>
          <w:tcPr>
            <w:tcW w:w="1332" w:type="dxa"/>
            <w:shd w:val="clear" w:color="auto" w:fill="auto"/>
            <w:noWrap/>
            <w:vAlign w:val="bottom"/>
            <w:hideMark/>
          </w:tcPr>
          <w:p w14:paraId="1ED1242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Chris</w:t>
            </w:r>
          </w:p>
        </w:tc>
        <w:tc>
          <w:tcPr>
            <w:tcW w:w="2251" w:type="dxa"/>
            <w:shd w:val="clear" w:color="auto" w:fill="auto"/>
            <w:noWrap/>
            <w:vAlign w:val="bottom"/>
            <w:hideMark/>
          </w:tcPr>
          <w:p w14:paraId="58641F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VODAFONE Group Plc</w:t>
            </w:r>
          </w:p>
        </w:tc>
        <w:tc>
          <w:tcPr>
            <w:tcW w:w="2564" w:type="dxa"/>
            <w:shd w:val="clear" w:color="auto" w:fill="auto"/>
            <w:noWrap/>
            <w:vAlign w:val="bottom"/>
            <w:hideMark/>
          </w:tcPr>
          <w:p w14:paraId="142B2AF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VODAFONE Group Plc</w:t>
            </w:r>
          </w:p>
        </w:tc>
        <w:tc>
          <w:tcPr>
            <w:tcW w:w="839" w:type="dxa"/>
            <w:shd w:val="clear" w:color="auto" w:fill="auto"/>
            <w:noWrap/>
            <w:vAlign w:val="bottom"/>
            <w:hideMark/>
          </w:tcPr>
          <w:p w14:paraId="571CE0B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0A1F20B" w14:textId="77777777" w:rsidTr="007F68ED">
        <w:trPr>
          <w:trHeight w:val="300"/>
        </w:trPr>
        <w:tc>
          <w:tcPr>
            <w:tcW w:w="687" w:type="dxa"/>
            <w:shd w:val="clear" w:color="auto" w:fill="auto"/>
            <w:noWrap/>
            <w:vAlign w:val="bottom"/>
            <w:hideMark/>
          </w:tcPr>
          <w:p w14:paraId="673C7A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639943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Qi</w:t>
            </w:r>
          </w:p>
        </w:tc>
        <w:tc>
          <w:tcPr>
            <w:tcW w:w="1332" w:type="dxa"/>
            <w:shd w:val="clear" w:color="auto" w:fill="auto"/>
            <w:noWrap/>
            <w:vAlign w:val="bottom"/>
            <w:hideMark/>
          </w:tcPr>
          <w:p w14:paraId="39F6A8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Minpeng</w:t>
            </w:r>
          </w:p>
        </w:tc>
        <w:tc>
          <w:tcPr>
            <w:tcW w:w="2251" w:type="dxa"/>
            <w:shd w:val="clear" w:color="auto" w:fill="auto"/>
            <w:noWrap/>
            <w:vAlign w:val="bottom"/>
            <w:hideMark/>
          </w:tcPr>
          <w:p w14:paraId="469E2B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Research Inst.</w:t>
            </w:r>
          </w:p>
        </w:tc>
        <w:tc>
          <w:tcPr>
            <w:tcW w:w="2564" w:type="dxa"/>
            <w:shd w:val="clear" w:color="auto" w:fill="auto"/>
            <w:noWrap/>
            <w:vAlign w:val="bottom"/>
            <w:hideMark/>
          </w:tcPr>
          <w:p w14:paraId="3D09CBB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839" w:type="dxa"/>
            <w:shd w:val="clear" w:color="auto" w:fill="auto"/>
            <w:noWrap/>
            <w:vAlign w:val="bottom"/>
            <w:hideMark/>
          </w:tcPr>
          <w:p w14:paraId="3BD8362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2284DFF" w14:textId="77777777" w:rsidTr="007F68ED">
        <w:trPr>
          <w:trHeight w:val="300"/>
        </w:trPr>
        <w:tc>
          <w:tcPr>
            <w:tcW w:w="687" w:type="dxa"/>
            <w:shd w:val="clear" w:color="auto" w:fill="auto"/>
            <w:noWrap/>
            <w:vAlign w:val="bottom"/>
            <w:hideMark/>
          </w:tcPr>
          <w:p w14:paraId="0FCF909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8EA258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RAGUENET</w:t>
            </w:r>
          </w:p>
        </w:tc>
        <w:tc>
          <w:tcPr>
            <w:tcW w:w="1332" w:type="dxa"/>
            <w:shd w:val="clear" w:color="auto" w:fill="auto"/>
            <w:noWrap/>
            <w:vAlign w:val="bottom"/>
            <w:hideMark/>
          </w:tcPr>
          <w:p w14:paraId="39AF7D5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Alain</w:t>
            </w:r>
          </w:p>
        </w:tc>
        <w:tc>
          <w:tcPr>
            <w:tcW w:w="2251" w:type="dxa"/>
            <w:shd w:val="clear" w:color="auto" w:fill="auto"/>
            <w:noWrap/>
            <w:vAlign w:val="bottom"/>
            <w:hideMark/>
          </w:tcPr>
          <w:p w14:paraId="1C69759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2564" w:type="dxa"/>
            <w:shd w:val="clear" w:color="auto" w:fill="auto"/>
            <w:noWrap/>
            <w:vAlign w:val="bottom"/>
            <w:hideMark/>
          </w:tcPr>
          <w:p w14:paraId="14D1C22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THALES</w:t>
            </w:r>
          </w:p>
        </w:tc>
        <w:tc>
          <w:tcPr>
            <w:tcW w:w="839" w:type="dxa"/>
            <w:shd w:val="clear" w:color="auto" w:fill="auto"/>
            <w:noWrap/>
            <w:vAlign w:val="bottom"/>
            <w:hideMark/>
          </w:tcPr>
          <w:p w14:paraId="4E1336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327C1F4" w14:textId="77777777" w:rsidTr="007F68ED">
        <w:trPr>
          <w:trHeight w:val="300"/>
        </w:trPr>
        <w:tc>
          <w:tcPr>
            <w:tcW w:w="687" w:type="dxa"/>
            <w:shd w:val="clear" w:color="auto" w:fill="auto"/>
            <w:noWrap/>
            <w:vAlign w:val="bottom"/>
            <w:hideMark/>
          </w:tcPr>
          <w:p w14:paraId="6F451F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9CAF9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Rajadurai</w:t>
            </w:r>
          </w:p>
        </w:tc>
        <w:tc>
          <w:tcPr>
            <w:tcW w:w="1332" w:type="dxa"/>
            <w:shd w:val="clear" w:color="auto" w:fill="auto"/>
            <w:noWrap/>
            <w:vAlign w:val="bottom"/>
            <w:hideMark/>
          </w:tcPr>
          <w:p w14:paraId="0AD203F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Rajavelsamy</w:t>
            </w:r>
          </w:p>
        </w:tc>
        <w:tc>
          <w:tcPr>
            <w:tcW w:w="2251" w:type="dxa"/>
            <w:shd w:val="clear" w:color="auto" w:fill="auto"/>
            <w:noWrap/>
            <w:vAlign w:val="bottom"/>
            <w:hideMark/>
          </w:tcPr>
          <w:p w14:paraId="35EE95C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UK</w:t>
            </w:r>
          </w:p>
        </w:tc>
        <w:tc>
          <w:tcPr>
            <w:tcW w:w="2564" w:type="dxa"/>
            <w:shd w:val="clear" w:color="auto" w:fill="auto"/>
            <w:noWrap/>
            <w:vAlign w:val="bottom"/>
            <w:hideMark/>
          </w:tcPr>
          <w:p w14:paraId="1CF51A5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Co., Ltd</w:t>
            </w:r>
          </w:p>
        </w:tc>
        <w:tc>
          <w:tcPr>
            <w:tcW w:w="839" w:type="dxa"/>
            <w:shd w:val="clear" w:color="auto" w:fill="auto"/>
            <w:noWrap/>
            <w:vAlign w:val="bottom"/>
            <w:hideMark/>
          </w:tcPr>
          <w:p w14:paraId="01FF1DD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TTA</w:t>
            </w:r>
          </w:p>
        </w:tc>
      </w:tr>
      <w:tr w:rsidR="007F68ED" w:rsidRPr="007F68ED" w14:paraId="00639C3B" w14:textId="77777777" w:rsidTr="007F68ED">
        <w:trPr>
          <w:trHeight w:val="300"/>
        </w:trPr>
        <w:tc>
          <w:tcPr>
            <w:tcW w:w="687" w:type="dxa"/>
            <w:shd w:val="clear" w:color="auto" w:fill="auto"/>
            <w:noWrap/>
            <w:vAlign w:val="bottom"/>
            <w:hideMark/>
          </w:tcPr>
          <w:p w14:paraId="17487E1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531B128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Rajendran</w:t>
            </w:r>
          </w:p>
        </w:tc>
        <w:tc>
          <w:tcPr>
            <w:tcW w:w="1332" w:type="dxa"/>
            <w:shd w:val="clear" w:color="auto" w:fill="auto"/>
            <w:noWrap/>
            <w:vAlign w:val="bottom"/>
            <w:hideMark/>
          </w:tcPr>
          <w:p w14:paraId="50A27F6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Rohini</w:t>
            </w:r>
          </w:p>
        </w:tc>
        <w:tc>
          <w:tcPr>
            <w:tcW w:w="2251" w:type="dxa"/>
            <w:shd w:val="clear" w:color="auto" w:fill="auto"/>
            <w:noWrap/>
            <w:vAlign w:val="bottom"/>
            <w:hideMark/>
          </w:tcPr>
          <w:p w14:paraId="04FECC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3DE86C3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JAPAN</w:t>
            </w:r>
          </w:p>
        </w:tc>
        <w:tc>
          <w:tcPr>
            <w:tcW w:w="839" w:type="dxa"/>
            <w:shd w:val="clear" w:color="auto" w:fill="auto"/>
            <w:noWrap/>
            <w:vAlign w:val="bottom"/>
            <w:hideMark/>
          </w:tcPr>
          <w:p w14:paraId="188D50D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5F10945A" w14:textId="77777777" w:rsidTr="007F68ED">
        <w:trPr>
          <w:trHeight w:val="300"/>
        </w:trPr>
        <w:tc>
          <w:tcPr>
            <w:tcW w:w="687" w:type="dxa"/>
            <w:shd w:val="clear" w:color="auto" w:fill="auto"/>
            <w:noWrap/>
            <w:vAlign w:val="bottom"/>
            <w:hideMark/>
          </w:tcPr>
          <w:p w14:paraId="086D3F8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22AEB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Ramamoorthy</w:t>
            </w:r>
            <w:proofErr w:type="spellEnd"/>
          </w:p>
        </w:tc>
        <w:tc>
          <w:tcPr>
            <w:tcW w:w="1332" w:type="dxa"/>
            <w:shd w:val="clear" w:color="auto" w:fill="auto"/>
            <w:noWrap/>
            <w:vAlign w:val="bottom"/>
            <w:hideMark/>
          </w:tcPr>
          <w:p w14:paraId="23974E9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Arunprasath</w:t>
            </w:r>
            <w:proofErr w:type="spellEnd"/>
          </w:p>
        </w:tc>
        <w:tc>
          <w:tcPr>
            <w:tcW w:w="2251" w:type="dxa"/>
            <w:shd w:val="clear" w:color="auto" w:fill="auto"/>
            <w:noWrap/>
            <w:vAlign w:val="bottom"/>
            <w:hideMark/>
          </w:tcPr>
          <w:p w14:paraId="7EAFE8A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3D7C2B2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Guangzhou Mobile R&amp;D</w:t>
            </w:r>
          </w:p>
        </w:tc>
        <w:tc>
          <w:tcPr>
            <w:tcW w:w="839" w:type="dxa"/>
            <w:shd w:val="clear" w:color="auto" w:fill="auto"/>
            <w:noWrap/>
            <w:vAlign w:val="bottom"/>
            <w:hideMark/>
          </w:tcPr>
          <w:p w14:paraId="5F912A4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0349463" w14:textId="77777777" w:rsidTr="007F68ED">
        <w:trPr>
          <w:trHeight w:val="300"/>
        </w:trPr>
        <w:tc>
          <w:tcPr>
            <w:tcW w:w="687" w:type="dxa"/>
            <w:shd w:val="clear" w:color="auto" w:fill="auto"/>
            <w:noWrap/>
            <w:vAlign w:val="bottom"/>
            <w:hideMark/>
          </w:tcPr>
          <w:p w14:paraId="1A182C5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C6AECA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Ramanath</w:t>
            </w:r>
            <w:proofErr w:type="spellEnd"/>
          </w:p>
        </w:tc>
        <w:tc>
          <w:tcPr>
            <w:tcW w:w="1332" w:type="dxa"/>
            <w:shd w:val="clear" w:color="auto" w:fill="auto"/>
            <w:noWrap/>
            <w:vAlign w:val="bottom"/>
            <w:hideMark/>
          </w:tcPr>
          <w:p w14:paraId="1D05F9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Sreenath</w:t>
            </w:r>
            <w:proofErr w:type="spellEnd"/>
          </w:p>
        </w:tc>
        <w:tc>
          <w:tcPr>
            <w:tcW w:w="2251" w:type="dxa"/>
            <w:shd w:val="clear" w:color="auto" w:fill="auto"/>
            <w:noWrap/>
            <w:vAlign w:val="bottom"/>
            <w:hideMark/>
          </w:tcPr>
          <w:p w14:paraId="093E58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Lekha</w:t>
            </w:r>
            <w:proofErr w:type="spellEnd"/>
            <w:r w:rsidRPr="007F68ED">
              <w:rPr>
                <w:rFonts w:ascii="Calibri" w:hAnsi="Calibri" w:cs="Calibri"/>
                <w:color w:val="000000"/>
                <w:sz w:val="22"/>
                <w:szCs w:val="22"/>
              </w:rPr>
              <w:t xml:space="preserve"> Wireless Solutions</w:t>
            </w:r>
          </w:p>
        </w:tc>
        <w:tc>
          <w:tcPr>
            <w:tcW w:w="2564" w:type="dxa"/>
            <w:shd w:val="clear" w:color="auto" w:fill="auto"/>
            <w:noWrap/>
            <w:vAlign w:val="bottom"/>
            <w:hideMark/>
          </w:tcPr>
          <w:p w14:paraId="37D751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Lekha</w:t>
            </w:r>
            <w:proofErr w:type="spellEnd"/>
            <w:r w:rsidRPr="007F68ED">
              <w:rPr>
                <w:rFonts w:ascii="Calibri" w:hAnsi="Calibri" w:cs="Calibri"/>
                <w:color w:val="000000"/>
                <w:sz w:val="22"/>
                <w:szCs w:val="22"/>
              </w:rPr>
              <w:t xml:space="preserve"> Wireless Solutions</w:t>
            </w:r>
          </w:p>
        </w:tc>
        <w:tc>
          <w:tcPr>
            <w:tcW w:w="839" w:type="dxa"/>
            <w:shd w:val="clear" w:color="auto" w:fill="auto"/>
            <w:noWrap/>
            <w:vAlign w:val="bottom"/>
            <w:hideMark/>
          </w:tcPr>
          <w:p w14:paraId="5A59559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385CB0EC" w14:textId="77777777" w:rsidTr="007F68ED">
        <w:trPr>
          <w:trHeight w:val="300"/>
        </w:trPr>
        <w:tc>
          <w:tcPr>
            <w:tcW w:w="687" w:type="dxa"/>
            <w:shd w:val="clear" w:color="auto" w:fill="auto"/>
            <w:noWrap/>
            <w:vAlign w:val="bottom"/>
            <w:hideMark/>
          </w:tcPr>
          <w:p w14:paraId="6C2D65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495B07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Rath</w:t>
            </w:r>
          </w:p>
        </w:tc>
        <w:tc>
          <w:tcPr>
            <w:tcW w:w="1332" w:type="dxa"/>
            <w:shd w:val="clear" w:color="auto" w:fill="auto"/>
            <w:noWrap/>
            <w:vAlign w:val="bottom"/>
            <w:hideMark/>
          </w:tcPr>
          <w:p w14:paraId="1D9FBAC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Paresh</w:t>
            </w:r>
          </w:p>
        </w:tc>
        <w:tc>
          <w:tcPr>
            <w:tcW w:w="2251" w:type="dxa"/>
            <w:shd w:val="clear" w:color="auto" w:fill="auto"/>
            <w:noWrap/>
            <w:vAlign w:val="bottom"/>
            <w:hideMark/>
          </w:tcPr>
          <w:p w14:paraId="13CDD75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U.S. Department of </w:t>
            </w:r>
            <w:proofErr w:type="spellStart"/>
            <w:r w:rsidRPr="007F68ED">
              <w:rPr>
                <w:rFonts w:ascii="Calibri" w:hAnsi="Calibri" w:cs="Calibri"/>
                <w:color w:val="000000"/>
                <w:sz w:val="22"/>
                <w:szCs w:val="22"/>
              </w:rPr>
              <w:t>Defense</w:t>
            </w:r>
            <w:proofErr w:type="spellEnd"/>
          </w:p>
        </w:tc>
        <w:tc>
          <w:tcPr>
            <w:tcW w:w="2564" w:type="dxa"/>
            <w:shd w:val="clear" w:color="auto" w:fill="auto"/>
            <w:noWrap/>
            <w:vAlign w:val="bottom"/>
            <w:hideMark/>
          </w:tcPr>
          <w:p w14:paraId="5ACBC78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U.S. Department of </w:t>
            </w:r>
            <w:proofErr w:type="spellStart"/>
            <w:r w:rsidRPr="007F68ED">
              <w:rPr>
                <w:rFonts w:ascii="Calibri" w:hAnsi="Calibri" w:cs="Calibri"/>
                <w:color w:val="000000"/>
                <w:sz w:val="22"/>
                <w:szCs w:val="22"/>
              </w:rPr>
              <w:t>Defense</w:t>
            </w:r>
            <w:proofErr w:type="spellEnd"/>
          </w:p>
        </w:tc>
        <w:tc>
          <w:tcPr>
            <w:tcW w:w="839" w:type="dxa"/>
            <w:shd w:val="clear" w:color="auto" w:fill="auto"/>
            <w:noWrap/>
            <w:vAlign w:val="bottom"/>
            <w:hideMark/>
          </w:tcPr>
          <w:p w14:paraId="56B351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1373581B" w14:textId="77777777" w:rsidTr="007F68ED">
        <w:trPr>
          <w:trHeight w:val="300"/>
        </w:trPr>
        <w:tc>
          <w:tcPr>
            <w:tcW w:w="687" w:type="dxa"/>
            <w:shd w:val="clear" w:color="auto" w:fill="auto"/>
            <w:noWrap/>
            <w:vAlign w:val="bottom"/>
            <w:hideMark/>
          </w:tcPr>
          <w:p w14:paraId="56FC240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1FFEA2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Rathod</w:t>
            </w:r>
          </w:p>
        </w:tc>
        <w:tc>
          <w:tcPr>
            <w:tcW w:w="1332" w:type="dxa"/>
            <w:shd w:val="clear" w:color="auto" w:fill="auto"/>
            <w:noWrap/>
            <w:vAlign w:val="bottom"/>
            <w:hideMark/>
          </w:tcPr>
          <w:p w14:paraId="71C6B56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Niraj</w:t>
            </w:r>
          </w:p>
        </w:tc>
        <w:tc>
          <w:tcPr>
            <w:tcW w:w="2251" w:type="dxa"/>
            <w:shd w:val="clear" w:color="auto" w:fill="auto"/>
            <w:noWrap/>
            <w:vAlign w:val="bottom"/>
            <w:hideMark/>
          </w:tcPr>
          <w:p w14:paraId="6F2B1FF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6475387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Ericsson-LG Co., LTD</w:t>
            </w:r>
          </w:p>
        </w:tc>
        <w:tc>
          <w:tcPr>
            <w:tcW w:w="839" w:type="dxa"/>
            <w:shd w:val="clear" w:color="auto" w:fill="auto"/>
            <w:noWrap/>
            <w:vAlign w:val="bottom"/>
            <w:hideMark/>
          </w:tcPr>
          <w:p w14:paraId="0003237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TTA</w:t>
            </w:r>
          </w:p>
        </w:tc>
      </w:tr>
      <w:tr w:rsidR="007F68ED" w:rsidRPr="007F68ED" w14:paraId="0C6113DF" w14:textId="77777777" w:rsidTr="007F68ED">
        <w:trPr>
          <w:trHeight w:val="300"/>
        </w:trPr>
        <w:tc>
          <w:tcPr>
            <w:tcW w:w="687" w:type="dxa"/>
            <w:shd w:val="clear" w:color="auto" w:fill="auto"/>
            <w:noWrap/>
            <w:vAlign w:val="bottom"/>
            <w:hideMark/>
          </w:tcPr>
          <w:p w14:paraId="4B07C42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3FDB4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Ren</w:t>
            </w:r>
          </w:p>
        </w:tc>
        <w:tc>
          <w:tcPr>
            <w:tcW w:w="1332" w:type="dxa"/>
            <w:shd w:val="clear" w:color="auto" w:fill="auto"/>
            <w:noWrap/>
            <w:vAlign w:val="bottom"/>
            <w:hideMark/>
          </w:tcPr>
          <w:p w14:paraId="370CD7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w:t>
            </w:r>
          </w:p>
        </w:tc>
        <w:tc>
          <w:tcPr>
            <w:tcW w:w="2251" w:type="dxa"/>
            <w:shd w:val="clear" w:color="auto" w:fill="auto"/>
            <w:noWrap/>
            <w:vAlign w:val="bottom"/>
            <w:hideMark/>
          </w:tcPr>
          <w:p w14:paraId="02B67BA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2564" w:type="dxa"/>
            <w:shd w:val="clear" w:color="auto" w:fill="auto"/>
            <w:noWrap/>
            <w:vAlign w:val="bottom"/>
            <w:hideMark/>
          </w:tcPr>
          <w:p w14:paraId="2DB306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CITC</w:t>
            </w:r>
          </w:p>
        </w:tc>
        <w:tc>
          <w:tcPr>
            <w:tcW w:w="839" w:type="dxa"/>
            <w:shd w:val="clear" w:color="auto" w:fill="auto"/>
            <w:noWrap/>
            <w:vAlign w:val="bottom"/>
            <w:hideMark/>
          </w:tcPr>
          <w:p w14:paraId="47FE932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29C5D26" w14:textId="77777777" w:rsidTr="007F68ED">
        <w:trPr>
          <w:trHeight w:val="300"/>
        </w:trPr>
        <w:tc>
          <w:tcPr>
            <w:tcW w:w="687" w:type="dxa"/>
            <w:shd w:val="clear" w:color="auto" w:fill="auto"/>
            <w:noWrap/>
            <w:vAlign w:val="bottom"/>
            <w:hideMark/>
          </w:tcPr>
          <w:p w14:paraId="034402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Mrs.</w:t>
            </w:r>
          </w:p>
        </w:tc>
        <w:tc>
          <w:tcPr>
            <w:tcW w:w="1687" w:type="dxa"/>
            <w:shd w:val="clear" w:color="auto" w:fill="auto"/>
            <w:noWrap/>
            <w:vAlign w:val="bottom"/>
            <w:hideMark/>
          </w:tcPr>
          <w:p w14:paraId="631D836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Rong</w:t>
            </w:r>
          </w:p>
        </w:tc>
        <w:tc>
          <w:tcPr>
            <w:tcW w:w="1332" w:type="dxa"/>
            <w:shd w:val="clear" w:color="auto" w:fill="auto"/>
            <w:noWrap/>
            <w:vAlign w:val="bottom"/>
            <w:hideMark/>
          </w:tcPr>
          <w:p w14:paraId="7E462F8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Wu</w:t>
            </w:r>
          </w:p>
        </w:tc>
        <w:tc>
          <w:tcPr>
            <w:tcW w:w="2251" w:type="dxa"/>
            <w:shd w:val="clear" w:color="auto" w:fill="auto"/>
            <w:noWrap/>
            <w:vAlign w:val="bottom"/>
            <w:hideMark/>
          </w:tcPr>
          <w:p w14:paraId="65993DB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Co. Ltd.</w:t>
            </w:r>
          </w:p>
        </w:tc>
        <w:tc>
          <w:tcPr>
            <w:tcW w:w="2564" w:type="dxa"/>
            <w:shd w:val="clear" w:color="auto" w:fill="auto"/>
            <w:noWrap/>
            <w:vAlign w:val="bottom"/>
            <w:hideMark/>
          </w:tcPr>
          <w:p w14:paraId="42E20F1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Japan K.K.</w:t>
            </w:r>
          </w:p>
        </w:tc>
        <w:tc>
          <w:tcPr>
            <w:tcW w:w="839" w:type="dxa"/>
            <w:shd w:val="clear" w:color="auto" w:fill="auto"/>
            <w:noWrap/>
            <w:vAlign w:val="bottom"/>
            <w:hideMark/>
          </w:tcPr>
          <w:p w14:paraId="7568DAB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55E80572" w14:textId="77777777" w:rsidTr="007F68ED">
        <w:trPr>
          <w:trHeight w:val="300"/>
        </w:trPr>
        <w:tc>
          <w:tcPr>
            <w:tcW w:w="687" w:type="dxa"/>
            <w:shd w:val="clear" w:color="auto" w:fill="auto"/>
            <w:noWrap/>
            <w:vAlign w:val="bottom"/>
            <w:hideMark/>
          </w:tcPr>
          <w:p w14:paraId="53AE689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4EEAD3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Rossbach</w:t>
            </w:r>
          </w:p>
        </w:tc>
        <w:tc>
          <w:tcPr>
            <w:tcW w:w="1332" w:type="dxa"/>
            <w:shd w:val="clear" w:color="auto" w:fill="auto"/>
            <w:noWrap/>
            <w:vAlign w:val="bottom"/>
            <w:hideMark/>
          </w:tcPr>
          <w:p w14:paraId="3377DA5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Ralf</w:t>
            </w:r>
          </w:p>
        </w:tc>
        <w:tc>
          <w:tcPr>
            <w:tcW w:w="2251" w:type="dxa"/>
            <w:shd w:val="clear" w:color="auto" w:fill="auto"/>
            <w:noWrap/>
            <w:vAlign w:val="bottom"/>
            <w:hideMark/>
          </w:tcPr>
          <w:p w14:paraId="180020C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GmbH</w:t>
            </w:r>
          </w:p>
        </w:tc>
        <w:tc>
          <w:tcPr>
            <w:tcW w:w="2564" w:type="dxa"/>
            <w:shd w:val="clear" w:color="auto" w:fill="auto"/>
            <w:noWrap/>
            <w:vAlign w:val="bottom"/>
            <w:hideMark/>
          </w:tcPr>
          <w:p w14:paraId="57F5948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Advertising (Beijing)</w:t>
            </w:r>
          </w:p>
        </w:tc>
        <w:tc>
          <w:tcPr>
            <w:tcW w:w="839" w:type="dxa"/>
            <w:shd w:val="clear" w:color="auto" w:fill="auto"/>
            <w:noWrap/>
            <w:vAlign w:val="bottom"/>
            <w:hideMark/>
          </w:tcPr>
          <w:p w14:paraId="035102E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4A308CC" w14:textId="77777777" w:rsidTr="007F68ED">
        <w:trPr>
          <w:trHeight w:val="300"/>
        </w:trPr>
        <w:tc>
          <w:tcPr>
            <w:tcW w:w="687" w:type="dxa"/>
            <w:shd w:val="clear" w:color="auto" w:fill="auto"/>
            <w:noWrap/>
            <w:vAlign w:val="bottom"/>
            <w:hideMark/>
          </w:tcPr>
          <w:p w14:paraId="4125B7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EFD15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Rudolph</w:t>
            </w:r>
          </w:p>
        </w:tc>
        <w:tc>
          <w:tcPr>
            <w:tcW w:w="1332" w:type="dxa"/>
            <w:shd w:val="clear" w:color="auto" w:fill="auto"/>
            <w:noWrap/>
            <w:vAlign w:val="bottom"/>
            <w:hideMark/>
          </w:tcPr>
          <w:p w14:paraId="2E2B900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Hans Christian</w:t>
            </w:r>
          </w:p>
        </w:tc>
        <w:tc>
          <w:tcPr>
            <w:tcW w:w="2251" w:type="dxa"/>
            <w:shd w:val="clear" w:color="auto" w:fill="auto"/>
            <w:noWrap/>
            <w:vAlign w:val="bottom"/>
            <w:hideMark/>
          </w:tcPr>
          <w:p w14:paraId="5840199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Deloitte Tohmatsu Cyber LLC</w:t>
            </w:r>
          </w:p>
        </w:tc>
        <w:tc>
          <w:tcPr>
            <w:tcW w:w="2564" w:type="dxa"/>
            <w:shd w:val="clear" w:color="auto" w:fill="auto"/>
            <w:noWrap/>
            <w:vAlign w:val="bottom"/>
            <w:hideMark/>
          </w:tcPr>
          <w:p w14:paraId="2E222AD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KDDI Corporation</w:t>
            </w:r>
          </w:p>
        </w:tc>
        <w:tc>
          <w:tcPr>
            <w:tcW w:w="839" w:type="dxa"/>
            <w:shd w:val="clear" w:color="auto" w:fill="auto"/>
            <w:noWrap/>
            <w:vAlign w:val="bottom"/>
            <w:hideMark/>
          </w:tcPr>
          <w:p w14:paraId="6FD25F6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TTC</w:t>
            </w:r>
          </w:p>
        </w:tc>
      </w:tr>
      <w:tr w:rsidR="007F68ED" w:rsidRPr="007F68ED" w14:paraId="084819C1" w14:textId="77777777" w:rsidTr="007F68ED">
        <w:trPr>
          <w:trHeight w:val="300"/>
        </w:trPr>
        <w:tc>
          <w:tcPr>
            <w:tcW w:w="687" w:type="dxa"/>
            <w:shd w:val="clear" w:color="auto" w:fill="auto"/>
            <w:noWrap/>
            <w:vAlign w:val="bottom"/>
            <w:hideMark/>
          </w:tcPr>
          <w:p w14:paraId="2D95693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7F2BE4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Saha</w:t>
            </w:r>
          </w:p>
        </w:tc>
        <w:tc>
          <w:tcPr>
            <w:tcW w:w="1332" w:type="dxa"/>
            <w:shd w:val="clear" w:color="auto" w:fill="auto"/>
            <w:noWrap/>
            <w:vAlign w:val="bottom"/>
            <w:hideMark/>
          </w:tcPr>
          <w:p w14:paraId="167B36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Dhiman</w:t>
            </w:r>
          </w:p>
        </w:tc>
        <w:tc>
          <w:tcPr>
            <w:tcW w:w="2251" w:type="dxa"/>
            <w:shd w:val="clear" w:color="auto" w:fill="auto"/>
            <w:noWrap/>
            <w:vAlign w:val="bottom"/>
            <w:hideMark/>
          </w:tcPr>
          <w:p w14:paraId="0FE61A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IIT </w:t>
            </w:r>
            <w:proofErr w:type="spellStart"/>
            <w:r w:rsidRPr="007F68ED">
              <w:rPr>
                <w:rFonts w:ascii="Calibri" w:hAnsi="Calibri" w:cs="Calibri"/>
                <w:color w:val="000000"/>
                <w:sz w:val="22"/>
                <w:szCs w:val="22"/>
              </w:rPr>
              <w:t>Bhilai</w:t>
            </w:r>
            <w:proofErr w:type="spellEnd"/>
          </w:p>
        </w:tc>
        <w:tc>
          <w:tcPr>
            <w:tcW w:w="2564" w:type="dxa"/>
            <w:shd w:val="clear" w:color="auto" w:fill="auto"/>
            <w:noWrap/>
            <w:vAlign w:val="bottom"/>
            <w:hideMark/>
          </w:tcPr>
          <w:p w14:paraId="099FDA1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IIT </w:t>
            </w:r>
            <w:proofErr w:type="spellStart"/>
            <w:r w:rsidRPr="007F68ED">
              <w:rPr>
                <w:rFonts w:ascii="Calibri" w:hAnsi="Calibri" w:cs="Calibri"/>
                <w:color w:val="000000"/>
                <w:sz w:val="22"/>
                <w:szCs w:val="22"/>
              </w:rPr>
              <w:t>Bhilai</w:t>
            </w:r>
            <w:proofErr w:type="spellEnd"/>
          </w:p>
        </w:tc>
        <w:tc>
          <w:tcPr>
            <w:tcW w:w="839" w:type="dxa"/>
            <w:shd w:val="clear" w:color="auto" w:fill="auto"/>
            <w:noWrap/>
            <w:vAlign w:val="bottom"/>
            <w:hideMark/>
          </w:tcPr>
          <w:p w14:paraId="547E31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275397F5" w14:textId="77777777" w:rsidTr="007F68ED">
        <w:trPr>
          <w:trHeight w:val="300"/>
        </w:trPr>
        <w:tc>
          <w:tcPr>
            <w:tcW w:w="687" w:type="dxa"/>
            <w:shd w:val="clear" w:color="auto" w:fill="auto"/>
            <w:noWrap/>
            <w:vAlign w:val="bottom"/>
            <w:hideMark/>
          </w:tcPr>
          <w:p w14:paraId="5110A3A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66333C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Salkintzis</w:t>
            </w:r>
            <w:proofErr w:type="spellEnd"/>
          </w:p>
        </w:tc>
        <w:tc>
          <w:tcPr>
            <w:tcW w:w="1332" w:type="dxa"/>
            <w:shd w:val="clear" w:color="auto" w:fill="auto"/>
            <w:noWrap/>
            <w:vAlign w:val="bottom"/>
            <w:hideMark/>
          </w:tcPr>
          <w:p w14:paraId="26C5572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Apostolis</w:t>
            </w:r>
            <w:proofErr w:type="spellEnd"/>
          </w:p>
        </w:tc>
        <w:tc>
          <w:tcPr>
            <w:tcW w:w="2251" w:type="dxa"/>
            <w:shd w:val="clear" w:color="auto" w:fill="auto"/>
            <w:noWrap/>
            <w:vAlign w:val="bottom"/>
            <w:hideMark/>
          </w:tcPr>
          <w:p w14:paraId="7BACEC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Motorola Mobility UK Ltd.</w:t>
            </w:r>
          </w:p>
        </w:tc>
        <w:tc>
          <w:tcPr>
            <w:tcW w:w="2564" w:type="dxa"/>
            <w:shd w:val="clear" w:color="auto" w:fill="auto"/>
            <w:noWrap/>
            <w:vAlign w:val="bottom"/>
            <w:hideMark/>
          </w:tcPr>
          <w:p w14:paraId="34025D9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Motorola Mobility </w:t>
            </w:r>
            <w:proofErr w:type="spellStart"/>
            <w:r w:rsidRPr="007F68ED">
              <w:rPr>
                <w:rFonts w:ascii="Calibri" w:hAnsi="Calibri" w:cs="Calibri"/>
                <w:color w:val="000000"/>
                <w:sz w:val="22"/>
                <w:szCs w:val="22"/>
              </w:rPr>
              <w:t>España</w:t>
            </w:r>
            <w:proofErr w:type="spellEnd"/>
            <w:r w:rsidRPr="007F68ED">
              <w:rPr>
                <w:rFonts w:ascii="Calibri" w:hAnsi="Calibri" w:cs="Calibri"/>
                <w:color w:val="000000"/>
                <w:sz w:val="22"/>
                <w:szCs w:val="22"/>
              </w:rPr>
              <w:t xml:space="preserve"> SA</w:t>
            </w:r>
          </w:p>
        </w:tc>
        <w:tc>
          <w:tcPr>
            <w:tcW w:w="839" w:type="dxa"/>
            <w:shd w:val="clear" w:color="auto" w:fill="auto"/>
            <w:noWrap/>
            <w:vAlign w:val="bottom"/>
            <w:hideMark/>
          </w:tcPr>
          <w:p w14:paraId="59CCF80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19FE791" w14:textId="77777777" w:rsidTr="007F68ED">
        <w:trPr>
          <w:trHeight w:val="300"/>
        </w:trPr>
        <w:tc>
          <w:tcPr>
            <w:tcW w:w="687" w:type="dxa"/>
            <w:shd w:val="clear" w:color="auto" w:fill="auto"/>
            <w:noWrap/>
            <w:vAlign w:val="bottom"/>
            <w:hideMark/>
          </w:tcPr>
          <w:p w14:paraId="4CF9581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4B4314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Sällberg</w:t>
            </w:r>
            <w:proofErr w:type="spellEnd"/>
          </w:p>
        </w:tc>
        <w:tc>
          <w:tcPr>
            <w:tcW w:w="1332" w:type="dxa"/>
            <w:shd w:val="clear" w:color="auto" w:fill="auto"/>
            <w:noWrap/>
            <w:vAlign w:val="bottom"/>
            <w:hideMark/>
          </w:tcPr>
          <w:p w14:paraId="5FD37E5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Krister</w:t>
            </w:r>
            <w:proofErr w:type="spellEnd"/>
          </w:p>
        </w:tc>
        <w:tc>
          <w:tcPr>
            <w:tcW w:w="2251" w:type="dxa"/>
            <w:shd w:val="clear" w:color="auto" w:fill="auto"/>
            <w:noWrap/>
            <w:vAlign w:val="bottom"/>
            <w:hideMark/>
          </w:tcPr>
          <w:p w14:paraId="4FA2614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237B28A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Inc.</w:t>
            </w:r>
          </w:p>
        </w:tc>
        <w:tc>
          <w:tcPr>
            <w:tcW w:w="839" w:type="dxa"/>
            <w:shd w:val="clear" w:color="auto" w:fill="auto"/>
            <w:noWrap/>
            <w:vAlign w:val="bottom"/>
            <w:hideMark/>
          </w:tcPr>
          <w:p w14:paraId="46D26CA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7F009991" w14:textId="77777777" w:rsidTr="007F68ED">
        <w:trPr>
          <w:trHeight w:val="300"/>
        </w:trPr>
        <w:tc>
          <w:tcPr>
            <w:tcW w:w="687" w:type="dxa"/>
            <w:shd w:val="clear" w:color="auto" w:fill="auto"/>
            <w:noWrap/>
            <w:vAlign w:val="bottom"/>
            <w:hideMark/>
          </w:tcPr>
          <w:p w14:paraId="3E835A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Ing.</w:t>
            </w:r>
          </w:p>
        </w:tc>
        <w:tc>
          <w:tcPr>
            <w:tcW w:w="1687" w:type="dxa"/>
            <w:shd w:val="clear" w:color="auto" w:fill="auto"/>
            <w:noWrap/>
            <w:vAlign w:val="bottom"/>
            <w:hideMark/>
          </w:tcPr>
          <w:p w14:paraId="5030DCA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Sánchez</w:t>
            </w:r>
          </w:p>
        </w:tc>
        <w:tc>
          <w:tcPr>
            <w:tcW w:w="1332" w:type="dxa"/>
            <w:shd w:val="clear" w:color="auto" w:fill="auto"/>
            <w:noWrap/>
            <w:vAlign w:val="bottom"/>
            <w:hideMark/>
          </w:tcPr>
          <w:p w14:paraId="7D8D5F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Antonio</w:t>
            </w:r>
          </w:p>
        </w:tc>
        <w:tc>
          <w:tcPr>
            <w:tcW w:w="2251" w:type="dxa"/>
            <w:shd w:val="clear" w:color="auto" w:fill="auto"/>
            <w:noWrap/>
            <w:vAlign w:val="bottom"/>
            <w:hideMark/>
          </w:tcPr>
          <w:p w14:paraId="339AC4C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Keysight Technologies UK Ltd</w:t>
            </w:r>
          </w:p>
        </w:tc>
        <w:tc>
          <w:tcPr>
            <w:tcW w:w="2564" w:type="dxa"/>
            <w:shd w:val="clear" w:color="auto" w:fill="auto"/>
            <w:noWrap/>
            <w:vAlign w:val="bottom"/>
            <w:hideMark/>
          </w:tcPr>
          <w:p w14:paraId="537D15E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Keysight Technologies UK Ltd</w:t>
            </w:r>
          </w:p>
        </w:tc>
        <w:tc>
          <w:tcPr>
            <w:tcW w:w="839" w:type="dxa"/>
            <w:shd w:val="clear" w:color="auto" w:fill="auto"/>
            <w:noWrap/>
            <w:vAlign w:val="bottom"/>
            <w:hideMark/>
          </w:tcPr>
          <w:p w14:paraId="00BD736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F29CA9E" w14:textId="77777777" w:rsidTr="007F68ED">
        <w:trPr>
          <w:trHeight w:val="300"/>
        </w:trPr>
        <w:tc>
          <w:tcPr>
            <w:tcW w:w="687" w:type="dxa"/>
            <w:shd w:val="clear" w:color="auto" w:fill="auto"/>
            <w:noWrap/>
            <w:vAlign w:val="bottom"/>
            <w:hideMark/>
          </w:tcPr>
          <w:p w14:paraId="5510528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E39E3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sanderovich</w:t>
            </w:r>
            <w:proofErr w:type="spellEnd"/>
          </w:p>
        </w:tc>
        <w:tc>
          <w:tcPr>
            <w:tcW w:w="1332" w:type="dxa"/>
            <w:shd w:val="clear" w:color="auto" w:fill="auto"/>
            <w:noWrap/>
            <w:vAlign w:val="bottom"/>
            <w:hideMark/>
          </w:tcPr>
          <w:p w14:paraId="3DD687C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Amichai</w:t>
            </w:r>
            <w:proofErr w:type="spellEnd"/>
          </w:p>
        </w:tc>
        <w:tc>
          <w:tcPr>
            <w:tcW w:w="2251" w:type="dxa"/>
            <w:shd w:val="clear" w:color="auto" w:fill="auto"/>
            <w:noWrap/>
            <w:vAlign w:val="bottom"/>
            <w:hideMark/>
          </w:tcPr>
          <w:p w14:paraId="6A243D6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Wiliot</w:t>
            </w:r>
            <w:proofErr w:type="spellEnd"/>
            <w:r w:rsidRPr="007F68ED">
              <w:rPr>
                <w:rFonts w:ascii="Calibri" w:hAnsi="Calibri" w:cs="Calibri"/>
                <w:color w:val="000000"/>
                <w:sz w:val="22"/>
                <w:szCs w:val="22"/>
              </w:rPr>
              <w:t xml:space="preserve"> Ltd.</w:t>
            </w:r>
          </w:p>
        </w:tc>
        <w:tc>
          <w:tcPr>
            <w:tcW w:w="2564" w:type="dxa"/>
            <w:shd w:val="clear" w:color="auto" w:fill="auto"/>
            <w:noWrap/>
            <w:vAlign w:val="bottom"/>
            <w:hideMark/>
          </w:tcPr>
          <w:p w14:paraId="0B547D4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Wiliot</w:t>
            </w:r>
            <w:proofErr w:type="spellEnd"/>
            <w:r w:rsidRPr="007F68ED">
              <w:rPr>
                <w:rFonts w:ascii="Calibri" w:hAnsi="Calibri" w:cs="Calibri"/>
                <w:color w:val="000000"/>
                <w:sz w:val="22"/>
                <w:szCs w:val="22"/>
              </w:rPr>
              <w:t xml:space="preserve"> Ltd.</w:t>
            </w:r>
          </w:p>
        </w:tc>
        <w:tc>
          <w:tcPr>
            <w:tcW w:w="839" w:type="dxa"/>
            <w:shd w:val="clear" w:color="auto" w:fill="auto"/>
            <w:noWrap/>
            <w:vAlign w:val="bottom"/>
            <w:hideMark/>
          </w:tcPr>
          <w:p w14:paraId="4356ACA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623FBB3" w14:textId="77777777" w:rsidTr="007F68ED">
        <w:trPr>
          <w:trHeight w:val="300"/>
        </w:trPr>
        <w:tc>
          <w:tcPr>
            <w:tcW w:w="687" w:type="dxa"/>
            <w:shd w:val="clear" w:color="auto" w:fill="auto"/>
            <w:noWrap/>
            <w:vAlign w:val="bottom"/>
            <w:hideMark/>
          </w:tcPr>
          <w:p w14:paraId="314F14B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1D9CF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Schirra</w:t>
            </w:r>
          </w:p>
        </w:tc>
        <w:tc>
          <w:tcPr>
            <w:tcW w:w="1332" w:type="dxa"/>
            <w:shd w:val="clear" w:color="auto" w:fill="auto"/>
            <w:noWrap/>
            <w:vAlign w:val="bottom"/>
            <w:hideMark/>
          </w:tcPr>
          <w:p w14:paraId="5C097F3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Christoph</w:t>
            </w:r>
          </w:p>
        </w:tc>
        <w:tc>
          <w:tcPr>
            <w:tcW w:w="2251" w:type="dxa"/>
            <w:shd w:val="clear" w:color="auto" w:fill="auto"/>
            <w:noWrap/>
            <w:vAlign w:val="bottom"/>
            <w:hideMark/>
          </w:tcPr>
          <w:p w14:paraId="7362914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BMWK</w:t>
            </w:r>
          </w:p>
        </w:tc>
        <w:tc>
          <w:tcPr>
            <w:tcW w:w="2564" w:type="dxa"/>
            <w:shd w:val="clear" w:color="auto" w:fill="auto"/>
            <w:noWrap/>
            <w:vAlign w:val="bottom"/>
            <w:hideMark/>
          </w:tcPr>
          <w:p w14:paraId="276C86B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BMWK</w:t>
            </w:r>
          </w:p>
        </w:tc>
        <w:tc>
          <w:tcPr>
            <w:tcW w:w="839" w:type="dxa"/>
            <w:shd w:val="clear" w:color="auto" w:fill="auto"/>
            <w:noWrap/>
            <w:vAlign w:val="bottom"/>
            <w:hideMark/>
          </w:tcPr>
          <w:p w14:paraId="09791B9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F7CB427" w14:textId="77777777" w:rsidTr="007F68ED">
        <w:trPr>
          <w:trHeight w:val="300"/>
        </w:trPr>
        <w:tc>
          <w:tcPr>
            <w:tcW w:w="687" w:type="dxa"/>
            <w:shd w:val="clear" w:color="auto" w:fill="auto"/>
            <w:noWrap/>
            <w:vAlign w:val="bottom"/>
            <w:hideMark/>
          </w:tcPr>
          <w:p w14:paraId="2D7BA9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7C343B7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Sedjelmaci</w:t>
            </w:r>
            <w:proofErr w:type="spellEnd"/>
          </w:p>
        </w:tc>
        <w:tc>
          <w:tcPr>
            <w:tcW w:w="1332" w:type="dxa"/>
            <w:shd w:val="clear" w:color="auto" w:fill="auto"/>
            <w:noWrap/>
            <w:vAlign w:val="bottom"/>
            <w:hideMark/>
          </w:tcPr>
          <w:p w14:paraId="7AD998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Hichem</w:t>
            </w:r>
            <w:proofErr w:type="spellEnd"/>
          </w:p>
        </w:tc>
        <w:tc>
          <w:tcPr>
            <w:tcW w:w="2251" w:type="dxa"/>
            <w:shd w:val="clear" w:color="auto" w:fill="auto"/>
            <w:noWrap/>
            <w:vAlign w:val="bottom"/>
            <w:hideMark/>
          </w:tcPr>
          <w:p w14:paraId="08CF4F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France S.A.S</w:t>
            </w:r>
          </w:p>
        </w:tc>
        <w:tc>
          <w:tcPr>
            <w:tcW w:w="2564" w:type="dxa"/>
            <w:shd w:val="clear" w:color="auto" w:fill="auto"/>
            <w:noWrap/>
            <w:vAlign w:val="bottom"/>
            <w:hideMark/>
          </w:tcPr>
          <w:p w14:paraId="143BB52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L.M. Ericsson Limited</w:t>
            </w:r>
          </w:p>
        </w:tc>
        <w:tc>
          <w:tcPr>
            <w:tcW w:w="839" w:type="dxa"/>
            <w:shd w:val="clear" w:color="auto" w:fill="auto"/>
            <w:noWrap/>
            <w:vAlign w:val="bottom"/>
            <w:hideMark/>
          </w:tcPr>
          <w:p w14:paraId="51A0C3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DCE63F6" w14:textId="77777777" w:rsidTr="007F68ED">
        <w:trPr>
          <w:trHeight w:val="300"/>
        </w:trPr>
        <w:tc>
          <w:tcPr>
            <w:tcW w:w="687" w:type="dxa"/>
            <w:shd w:val="clear" w:color="auto" w:fill="auto"/>
            <w:noWrap/>
            <w:vAlign w:val="bottom"/>
            <w:hideMark/>
          </w:tcPr>
          <w:p w14:paraId="0E18016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9FA9FF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Shah</w:t>
            </w:r>
          </w:p>
        </w:tc>
        <w:tc>
          <w:tcPr>
            <w:tcW w:w="1332" w:type="dxa"/>
            <w:shd w:val="clear" w:color="auto" w:fill="auto"/>
            <w:noWrap/>
            <w:vAlign w:val="bottom"/>
            <w:hideMark/>
          </w:tcPr>
          <w:p w14:paraId="2ED78E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Sapan</w:t>
            </w:r>
            <w:proofErr w:type="spellEnd"/>
          </w:p>
        </w:tc>
        <w:tc>
          <w:tcPr>
            <w:tcW w:w="2251" w:type="dxa"/>
            <w:shd w:val="clear" w:color="auto" w:fill="auto"/>
            <w:noWrap/>
            <w:vAlign w:val="bottom"/>
            <w:hideMark/>
          </w:tcPr>
          <w:p w14:paraId="1E8311E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2551B9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UK</w:t>
            </w:r>
          </w:p>
        </w:tc>
        <w:tc>
          <w:tcPr>
            <w:tcW w:w="839" w:type="dxa"/>
            <w:shd w:val="clear" w:color="auto" w:fill="auto"/>
            <w:noWrap/>
            <w:vAlign w:val="bottom"/>
            <w:hideMark/>
          </w:tcPr>
          <w:p w14:paraId="4B53ED9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8DB33E5" w14:textId="77777777" w:rsidTr="007F68ED">
        <w:trPr>
          <w:trHeight w:val="300"/>
        </w:trPr>
        <w:tc>
          <w:tcPr>
            <w:tcW w:w="687" w:type="dxa"/>
            <w:shd w:val="clear" w:color="auto" w:fill="auto"/>
            <w:noWrap/>
            <w:vAlign w:val="bottom"/>
            <w:hideMark/>
          </w:tcPr>
          <w:p w14:paraId="21DDD7B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6A9715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Shailendra</w:t>
            </w:r>
          </w:p>
        </w:tc>
        <w:tc>
          <w:tcPr>
            <w:tcW w:w="1332" w:type="dxa"/>
            <w:shd w:val="clear" w:color="auto" w:fill="auto"/>
            <w:noWrap/>
            <w:vAlign w:val="bottom"/>
            <w:hideMark/>
          </w:tcPr>
          <w:p w14:paraId="3D6E7CC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Samar</w:t>
            </w:r>
          </w:p>
        </w:tc>
        <w:tc>
          <w:tcPr>
            <w:tcW w:w="2251" w:type="dxa"/>
            <w:shd w:val="clear" w:color="auto" w:fill="auto"/>
            <w:noWrap/>
            <w:vAlign w:val="bottom"/>
            <w:hideMark/>
          </w:tcPr>
          <w:p w14:paraId="52B604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Technology India Pvt Ltd</w:t>
            </w:r>
          </w:p>
        </w:tc>
        <w:tc>
          <w:tcPr>
            <w:tcW w:w="2564" w:type="dxa"/>
            <w:shd w:val="clear" w:color="auto" w:fill="auto"/>
            <w:noWrap/>
            <w:vAlign w:val="bottom"/>
            <w:hideMark/>
          </w:tcPr>
          <w:p w14:paraId="2BE53D9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Technology India Pvt Ltd</w:t>
            </w:r>
          </w:p>
        </w:tc>
        <w:tc>
          <w:tcPr>
            <w:tcW w:w="839" w:type="dxa"/>
            <w:shd w:val="clear" w:color="auto" w:fill="auto"/>
            <w:noWrap/>
            <w:vAlign w:val="bottom"/>
            <w:hideMark/>
          </w:tcPr>
          <w:p w14:paraId="1478C99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6D34C9DE" w14:textId="77777777" w:rsidTr="007F68ED">
        <w:trPr>
          <w:trHeight w:val="300"/>
        </w:trPr>
        <w:tc>
          <w:tcPr>
            <w:tcW w:w="687" w:type="dxa"/>
            <w:shd w:val="clear" w:color="auto" w:fill="auto"/>
            <w:noWrap/>
            <w:vAlign w:val="bottom"/>
            <w:hideMark/>
          </w:tcPr>
          <w:p w14:paraId="0C62CA5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44F804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Shen</w:t>
            </w:r>
          </w:p>
        </w:tc>
        <w:tc>
          <w:tcPr>
            <w:tcW w:w="1332" w:type="dxa"/>
            <w:shd w:val="clear" w:color="auto" w:fill="auto"/>
            <w:noWrap/>
            <w:vAlign w:val="bottom"/>
            <w:hideMark/>
          </w:tcPr>
          <w:p w14:paraId="79DB219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Yang</w:t>
            </w:r>
          </w:p>
        </w:tc>
        <w:tc>
          <w:tcPr>
            <w:tcW w:w="2251" w:type="dxa"/>
            <w:shd w:val="clear" w:color="auto" w:fill="auto"/>
            <w:noWrap/>
            <w:vAlign w:val="bottom"/>
            <w:hideMark/>
          </w:tcPr>
          <w:p w14:paraId="66A4E1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Mobile Software</w:t>
            </w:r>
          </w:p>
        </w:tc>
        <w:tc>
          <w:tcPr>
            <w:tcW w:w="2564" w:type="dxa"/>
            <w:shd w:val="clear" w:color="auto" w:fill="auto"/>
            <w:noWrap/>
            <w:vAlign w:val="bottom"/>
            <w:hideMark/>
          </w:tcPr>
          <w:p w14:paraId="5E65C3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Mobile Software</w:t>
            </w:r>
          </w:p>
        </w:tc>
        <w:tc>
          <w:tcPr>
            <w:tcW w:w="839" w:type="dxa"/>
            <w:shd w:val="clear" w:color="auto" w:fill="auto"/>
            <w:noWrap/>
            <w:vAlign w:val="bottom"/>
            <w:hideMark/>
          </w:tcPr>
          <w:p w14:paraId="00F90B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2E3F2ACB" w14:textId="77777777" w:rsidTr="007F68ED">
        <w:trPr>
          <w:trHeight w:val="300"/>
        </w:trPr>
        <w:tc>
          <w:tcPr>
            <w:tcW w:w="687" w:type="dxa"/>
            <w:shd w:val="clear" w:color="auto" w:fill="auto"/>
            <w:noWrap/>
            <w:vAlign w:val="bottom"/>
            <w:hideMark/>
          </w:tcPr>
          <w:p w14:paraId="1D312B8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025EE1C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Shi</w:t>
            </w:r>
          </w:p>
        </w:tc>
        <w:tc>
          <w:tcPr>
            <w:tcW w:w="1332" w:type="dxa"/>
            <w:shd w:val="clear" w:color="auto" w:fill="auto"/>
            <w:noWrap/>
            <w:vAlign w:val="bottom"/>
            <w:hideMark/>
          </w:tcPr>
          <w:p w14:paraId="0D08A16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Xiaonan</w:t>
            </w:r>
            <w:proofErr w:type="spellEnd"/>
          </w:p>
        </w:tc>
        <w:tc>
          <w:tcPr>
            <w:tcW w:w="2251" w:type="dxa"/>
            <w:shd w:val="clear" w:color="auto" w:fill="auto"/>
            <w:noWrap/>
            <w:vAlign w:val="bottom"/>
            <w:hideMark/>
          </w:tcPr>
          <w:p w14:paraId="1F24CD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2564" w:type="dxa"/>
            <w:shd w:val="clear" w:color="auto" w:fill="auto"/>
            <w:noWrap/>
            <w:vAlign w:val="bottom"/>
            <w:hideMark/>
          </w:tcPr>
          <w:p w14:paraId="61FBED7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E-Commerce Co.</w:t>
            </w:r>
          </w:p>
        </w:tc>
        <w:tc>
          <w:tcPr>
            <w:tcW w:w="839" w:type="dxa"/>
            <w:shd w:val="clear" w:color="auto" w:fill="auto"/>
            <w:noWrap/>
            <w:vAlign w:val="bottom"/>
            <w:hideMark/>
          </w:tcPr>
          <w:p w14:paraId="18D13DD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33CE81D" w14:textId="77777777" w:rsidTr="007F68ED">
        <w:trPr>
          <w:trHeight w:val="300"/>
        </w:trPr>
        <w:tc>
          <w:tcPr>
            <w:tcW w:w="687" w:type="dxa"/>
            <w:shd w:val="clear" w:color="auto" w:fill="auto"/>
            <w:noWrap/>
            <w:vAlign w:val="bottom"/>
            <w:hideMark/>
          </w:tcPr>
          <w:p w14:paraId="4859699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9358A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Shi</w:t>
            </w:r>
          </w:p>
        </w:tc>
        <w:tc>
          <w:tcPr>
            <w:tcW w:w="1332" w:type="dxa"/>
            <w:shd w:val="clear" w:color="auto" w:fill="auto"/>
            <w:noWrap/>
            <w:vAlign w:val="bottom"/>
            <w:hideMark/>
          </w:tcPr>
          <w:p w14:paraId="061E4B6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Xiaoyan</w:t>
            </w:r>
            <w:proofErr w:type="spellEnd"/>
          </w:p>
        </w:tc>
        <w:tc>
          <w:tcPr>
            <w:tcW w:w="2251" w:type="dxa"/>
            <w:shd w:val="clear" w:color="auto" w:fill="auto"/>
            <w:noWrap/>
            <w:vAlign w:val="bottom"/>
            <w:hideMark/>
          </w:tcPr>
          <w:p w14:paraId="533EC0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w:t>
            </w:r>
          </w:p>
        </w:tc>
        <w:tc>
          <w:tcPr>
            <w:tcW w:w="2564" w:type="dxa"/>
            <w:shd w:val="clear" w:color="auto" w:fill="auto"/>
            <w:noWrap/>
            <w:vAlign w:val="bottom"/>
            <w:hideMark/>
          </w:tcPr>
          <w:p w14:paraId="2968D6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Ireland</w:t>
            </w:r>
          </w:p>
        </w:tc>
        <w:tc>
          <w:tcPr>
            <w:tcW w:w="839" w:type="dxa"/>
            <w:shd w:val="clear" w:color="auto" w:fill="auto"/>
            <w:noWrap/>
            <w:vAlign w:val="bottom"/>
            <w:hideMark/>
          </w:tcPr>
          <w:p w14:paraId="35FC184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7EC47C5" w14:textId="77777777" w:rsidTr="007F68ED">
        <w:trPr>
          <w:trHeight w:val="300"/>
        </w:trPr>
        <w:tc>
          <w:tcPr>
            <w:tcW w:w="687" w:type="dxa"/>
            <w:shd w:val="clear" w:color="auto" w:fill="auto"/>
            <w:noWrap/>
            <w:vAlign w:val="bottom"/>
            <w:hideMark/>
          </w:tcPr>
          <w:p w14:paraId="72A1657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34BE8AA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SHI</w:t>
            </w:r>
          </w:p>
        </w:tc>
        <w:tc>
          <w:tcPr>
            <w:tcW w:w="1332" w:type="dxa"/>
            <w:shd w:val="clear" w:color="auto" w:fill="auto"/>
            <w:noWrap/>
            <w:vAlign w:val="bottom"/>
            <w:hideMark/>
          </w:tcPr>
          <w:p w14:paraId="0CD91AD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Zhihua</w:t>
            </w:r>
            <w:proofErr w:type="spellEnd"/>
          </w:p>
        </w:tc>
        <w:tc>
          <w:tcPr>
            <w:tcW w:w="2251" w:type="dxa"/>
            <w:shd w:val="clear" w:color="auto" w:fill="auto"/>
            <w:noWrap/>
            <w:vAlign w:val="bottom"/>
            <w:hideMark/>
          </w:tcPr>
          <w:p w14:paraId="7FE716C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2564" w:type="dxa"/>
            <w:shd w:val="clear" w:color="auto" w:fill="auto"/>
            <w:noWrap/>
            <w:vAlign w:val="bottom"/>
            <w:hideMark/>
          </w:tcPr>
          <w:p w14:paraId="5F6189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Hangzhou </w:t>
            </w:r>
            <w:proofErr w:type="spellStart"/>
            <w:r w:rsidRPr="007F68ED">
              <w:rPr>
                <w:rFonts w:ascii="Calibri" w:hAnsi="Calibri" w:cs="Calibri"/>
                <w:color w:val="000000"/>
                <w:sz w:val="22"/>
                <w:szCs w:val="22"/>
              </w:rPr>
              <w:t>Douku</w:t>
            </w:r>
            <w:proofErr w:type="spellEnd"/>
          </w:p>
        </w:tc>
        <w:tc>
          <w:tcPr>
            <w:tcW w:w="839" w:type="dxa"/>
            <w:shd w:val="clear" w:color="auto" w:fill="auto"/>
            <w:noWrap/>
            <w:vAlign w:val="bottom"/>
            <w:hideMark/>
          </w:tcPr>
          <w:p w14:paraId="3BD225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67A672F1" w14:textId="77777777" w:rsidTr="007F68ED">
        <w:trPr>
          <w:trHeight w:val="300"/>
        </w:trPr>
        <w:tc>
          <w:tcPr>
            <w:tcW w:w="687" w:type="dxa"/>
            <w:shd w:val="clear" w:color="auto" w:fill="auto"/>
            <w:noWrap/>
            <w:vAlign w:val="bottom"/>
            <w:hideMark/>
          </w:tcPr>
          <w:p w14:paraId="0E8A0E8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Miss</w:t>
            </w:r>
          </w:p>
        </w:tc>
        <w:tc>
          <w:tcPr>
            <w:tcW w:w="1687" w:type="dxa"/>
            <w:shd w:val="clear" w:color="auto" w:fill="auto"/>
            <w:noWrap/>
            <w:vAlign w:val="bottom"/>
            <w:hideMark/>
          </w:tcPr>
          <w:p w14:paraId="615C59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Singh</w:t>
            </w:r>
          </w:p>
        </w:tc>
        <w:tc>
          <w:tcPr>
            <w:tcW w:w="1332" w:type="dxa"/>
            <w:shd w:val="clear" w:color="auto" w:fill="auto"/>
            <w:noWrap/>
            <w:vAlign w:val="bottom"/>
            <w:hideMark/>
          </w:tcPr>
          <w:p w14:paraId="2EE4C1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Vishakha</w:t>
            </w:r>
            <w:proofErr w:type="spellEnd"/>
          </w:p>
        </w:tc>
        <w:tc>
          <w:tcPr>
            <w:tcW w:w="2251" w:type="dxa"/>
            <w:shd w:val="clear" w:color="auto" w:fill="auto"/>
            <w:noWrap/>
            <w:vAlign w:val="bottom"/>
            <w:hideMark/>
          </w:tcPr>
          <w:p w14:paraId="18D4C4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CEWiT</w:t>
            </w:r>
            <w:proofErr w:type="spellEnd"/>
          </w:p>
        </w:tc>
        <w:tc>
          <w:tcPr>
            <w:tcW w:w="2564" w:type="dxa"/>
            <w:shd w:val="clear" w:color="auto" w:fill="auto"/>
            <w:noWrap/>
            <w:vAlign w:val="bottom"/>
            <w:hideMark/>
          </w:tcPr>
          <w:p w14:paraId="3577D0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CEWiT</w:t>
            </w:r>
            <w:proofErr w:type="spellEnd"/>
          </w:p>
        </w:tc>
        <w:tc>
          <w:tcPr>
            <w:tcW w:w="839" w:type="dxa"/>
            <w:shd w:val="clear" w:color="auto" w:fill="auto"/>
            <w:noWrap/>
            <w:vAlign w:val="bottom"/>
            <w:hideMark/>
          </w:tcPr>
          <w:p w14:paraId="50805E1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249F65E4" w14:textId="77777777" w:rsidTr="007F68ED">
        <w:trPr>
          <w:trHeight w:val="300"/>
        </w:trPr>
        <w:tc>
          <w:tcPr>
            <w:tcW w:w="687" w:type="dxa"/>
            <w:shd w:val="clear" w:color="auto" w:fill="auto"/>
            <w:noWrap/>
            <w:vAlign w:val="bottom"/>
            <w:hideMark/>
          </w:tcPr>
          <w:p w14:paraId="779478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5E143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SINHA</w:t>
            </w:r>
          </w:p>
        </w:tc>
        <w:tc>
          <w:tcPr>
            <w:tcW w:w="1332" w:type="dxa"/>
            <w:shd w:val="clear" w:color="auto" w:fill="auto"/>
            <w:noWrap/>
            <w:vAlign w:val="bottom"/>
            <w:hideMark/>
          </w:tcPr>
          <w:p w14:paraId="7DD5A8A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UTSAV</w:t>
            </w:r>
          </w:p>
        </w:tc>
        <w:tc>
          <w:tcPr>
            <w:tcW w:w="2251" w:type="dxa"/>
            <w:shd w:val="clear" w:color="auto" w:fill="auto"/>
            <w:noWrap/>
            <w:vAlign w:val="bottom"/>
            <w:hideMark/>
          </w:tcPr>
          <w:p w14:paraId="08B4F11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20916C6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Research America</w:t>
            </w:r>
          </w:p>
        </w:tc>
        <w:tc>
          <w:tcPr>
            <w:tcW w:w="839" w:type="dxa"/>
            <w:shd w:val="clear" w:color="auto" w:fill="auto"/>
            <w:noWrap/>
            <w:vAlign w:val="bottom"/>
            <w:hideMark/>
          </w:tcPr>
          <w:p w14:paraId="05F8609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28454FCC" w14:textId="77777777" w:rsidTr="007F68ED">
        <w:trPr>
          <w:trHeight w:val="300"/>
        </w:trPr>
        <w:tc>
          <w:tcPr>
            <w:tcW w:w="687" w:type="dxa"/>
            <w:shd w:val="clear" w:color="auto" w:fill="auto"/>
            <w:noWrap/>
            <w:vAlign w:val="bottom"/>
            <w:hideMark/>
          </w:tcPr>
          <w:p w14:paraId="1214A3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3CC432B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So</w:t>
            </w:r>
          </w:p>
        </w:tc>
        <w:tc>
          <w:tcPr>
            <w:tcW w:w="1332" w:type="dxa"/>
            <w:shd w:val="clear" w:color="auto" w:fill="auto"/>
            <w:noWrap/>
            <w:vAlign w:val="bottom"/>
            <w:hideMark/>
          </w:tcPr>
          <w:p w14:paraId="4DDB44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Tricci</w:t>
            </w:r>
            <w:proofErr w:type="spellEnd"/>
          </w:p>
        </w:tc>
        <w:tc>
          <w:tcPr>
            <w:tcW w:w="2251" w:type="dxa"/>
            <w:shd w:val="clear" w:color="auto" w:fill="auto"/>
            <w:noWrap/>
            <w:vAlign w:val="bottom"/>
            <w:hideMark/>
          </w:tcPr>
          <w:p w14:paraId="6FD1FDD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OPPO</w:t>
            </w:r>
          </w:p>
        </w:tc>
        <w:tc>
          <w:tcPr>
            <w:tcW w:w="2564" w:type="dxa"/>
            <w:shd w:val="clear" w:color="auto" w:fill="auto"/>
            <w:noWrap/>
            <w:vAlign w:val="bottom"/>
            <w:hideMark/>
          </w:tcPr>
          <w:p w14:paraId="6604A0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Orope</w:t>
            </w:r>
            <w:proofErr w:type="spellEnd"/>
            <w:r w:rsidRPr="007F68ED">
              <w:rPr>
                <w:rFonts w:ascii="Calibri" w:hAnsi="Calibri" w:cs="Calibri"/>
                <w:color w:val="000000"/>
                <w:sz w:val="22"/>
                <w:szCs w:val="22"/>
              </w:rPr>
              <w:t xml:space="preserve"> Germany GmbH</w:t>
            </w:r>
          </w:p>
        </w:tc>
        <w:tc>
          <w:tcPr>
            <w:tcW w:w="839" w:type="dxa"/>
            <w:shd w:val="clear" w:color="auto" w:fill="auto"/>
            <w:noWrap/>
            <w:vAlign w:val="bottom"/>
            <w:hideMark/>
          </w:tcPr>
          <w:p w14:paraId="5A812A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725C11F" w14:textId="77777777" w:rsidTr="007F68ED">
        <w:trPr>
          <w:trHeight w:val="300"/>
        </w:trPr>
        <w:tc>
          <w:tcPr>
            <w:tcW w:w="687" w:type="dxa"/>
            <w:shd w:val="clear" w:color="auto" w:fill="auto"/>
            <w:noWrap/>
            <w:vAlign w:val="bottom"/>
            <w:hideMark/>
          </w:tcPr>
          <w:p w14:paraId="0613016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22A94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Soloway</w:t>
            </w:r>
          </w:p>
        </w:tc>
        <w:tc>
          <w:tcPr>
            <w:tcW w:w="1332" w:type="dxa"/>
            <w:shd w:val="clear" w:color="auto" w:fill="auto"/>
            <w:noWrap/>
            <w:vAlign w:val="bottom"/>
            <w:hideMark/>
          </w:tcPr>
          <w:p w14:paraId="569F47B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Alan</w:t>
            </w:r>
          </w:p>
        </w:tc>
        <w:tc>
          <w:tcPr>
            <w:tcW w:w="2251" w:type="dxa"/>
            <w:shd w:val="clear" w:color="auto" w:fill="auto"/>
            <w:noWrap/>
            <w:vAlign w:val="bottom"/>
            <w:hideMark/>
          </w:tcPr>
          <w:p w14:paraId="37903E7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Technologies Int</w:t>
            </w:r>
          </w:p>
        </w:tc>
        <w:tc>
          <w:tcPr>
            <w:tcW w:w="2564" w:type="dxa"/>
            <w:shd w:val="clear" w:color="auto" w:fill="auto"/>
            <w:noWrap/>
            <w:vAlign w:val="bottom"/>
            <w:hideMark/>
          </w:tcPr>
          <w:p w14:paraId="33B8E0B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Incorporated</w:t>
            </w:r>
          </w:p>
        </w:tc>
        <w:tc>
          <w:tcPr>
            <w:tcW w:w="839" w:type="dxa"/>
            <w:shd w:val="clear" w:color="auto" w:fill="auto"/>
            <w:noWrap/>
            <w:vAlign w:val="bottom"/>
            <w:hideMark/>
          </w:tcPr>
          <w:p w14:paraId="569116D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33D6F90B" w14:textId="77777777" w:rsidTr="007F68ED">
        <w:trPr>
          <w:trHeight w:val="300"/>
        </w:trPr>
        <w:tc>
          <w:tcPr>
            <w:tcW w:w="687" w:type="dxa"/>
            <w:shd w:val="clear" w:color="auto" w:fill="auto"/>
            <w:noWrap/>
            <w:vAlign w:val="bottom"/>
            <w:hideMark/>
          </w:tcPr>
          <w:p w14:paraId="1E6E90A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Mrs.</w:t>
            </w:r>
          </w:p>
        </w:tc>
        <w:tc>
          <w:tcPr>
            <w:tcW w:w="1687" w:type="dxa"/>
            <w:shd w:val="clear" w:color="auto" w:fill="auto"/>
            <w:noWrap/>
            <w:vAlign w:val="bottom"/>
            <w:hideMark/>
          </w:tcPr>
          <w:p w14:paraId="12AF96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song</w:t>
            </w:r>
          </w:p>
        </w:tc>
        <w:tc>
          <w:tcPr>
            <w:tcW w:w="1332" w:type="dxa"/>
            <w:shd w:val="clear" w:color="auto" w:fill="auto"/>
            <w:noWrap/>
            <w:vAlign w:val="bottom"/>
            <w:hideMark/>
          </w:tcPr>
          <w:p w14:paraId="753D06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hua</w:t>
            </w:r>
            <w:proofErr w:type="spellEnd"/>
          </w:p>
        </w:tc>
        <w:tc>
          <w:tcPr>
            <w:tcW w:w="2251" w:type="dxa"/>
            <w:shd w:val="clear" w:color="auto" w:fill="auto"/>
            <w:noWrap/>
            <w:vAlign w:val="bottom"/>
            <w:hideMark/>
          </w:tcPr>
          <w:p w14:paraId="411CA91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2564" w:type="dxa"/>
            <w:shd w:val="clear" w:color="auto" w:fill="auto"/>
            <w:noWrap/>
            <w:vAlign w:val="bottom"/>
            <w:hideMark/>
          </w:tcPr>
          <w:p w14:paraId="038F7E8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(Suzhou) Software</w:t>
            </w:r>
          </w:p>
        </w:tc>
        <w:tc>
          <w:tcPr>
            <w:tcW w:w="839" w:type="dxa"/>
            <w:shd w:val="clear" w:color="auto" w:fill="auto"/>
            <w:noWrap/>
            <w:vAlign w:val="bottom"/>
            <w:hideMark/>
          </w:tcPr>
          <w:p w14:paraId="32F674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0BB98B7" w14:textId="77777777" w:rsidTr="007F68ED">
        <w:trPr>
          <w:trHeight w:val="300"/>
        </w:trPr>
        <w:tc>
          <w:tcPr>
            <w:tcW w:w="687" w:type="dxa"/>
            <w:shd w:val="clear" w:color="auto" w:fill="auto"/>
            <w:noWrap/>
            <w:vAlign w:val="bottom"/>
            <w:hideMark/>
          </w:tcPr>
          <w:p w14:paraId="591CF88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776611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Song</w:t>
            </w:r>
          </w:p>
        </w:tc>
        <w:tc>
          <w:tcPr>
            <w:tcW w:w="1332" w:type="dxa"/>
            <w:shd w:val="clear" w:color="auto" w:fill="auto"/>
            <w:noWrap/>
            <w:vAlign w:val="bottom"/>
            <w:hideMark/>
          </w:tcPr>
          <w:p w14:paraId="23770B8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Yue</w:t>
            </w:r>
          </w:p>
        </w:tc>
        <w:tc>
          <w:tcPr>
            <w:tcW w:w="2251" w:type="dxa"/>
            <w:shd w:val="clear" w:color="auto" w:fill="auto"/>
            <w:noWrap/>
            <w:vAlign w:val="bottom"/>
            <w:hideMark/>
          </w:tcPr>
          <w:p w14:paraId="29028DB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Com. Corporation</w:t>
            </w:r>
          </w:p>
        </w:tc>
        <w:tc>
          <w:tcPr>
            <w:tcW w:w="2564" w:type="dxa"/>
            <w:shd w:val="clear" w:color="auto" w:fill="auto"/>
            <w:noWrap/>
            <w:vAlign w:val="bottom"/>
            <w:hideMark/>
          </w:tcPr>
          <w:p w14:paraId="6203847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(Hangzhou) Inf.</w:t>
            </w:r>
          </w:p>
        </w:tc>
        <w:tc>
          <w:tcPr>
            <w:tcW w:w="839" w:type="dxa"/>
            <w:shd w:val="clear" w:color="auto" w:fill="auto"/>
            <w:noWrap/>
            <w:vAlign w:val="bottom"/>
            <w:hideMark/>
          </w:tcPr>
          <w:p w14:paraId="3BFE95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FB04C84" w14:textId="77777777" w:rsidTr="007F68ED">
        <w:trPr>
          <w:trHeight w:val="300"/>
        </w:trPr>
        <w:tc>
          <w:tcPr>
            <w:tcW w:w="687" w:type="dxa"/>
            <w:shd w:val="clear" w:color="auto" w:fill="auto"/>
            <w:noWrap/>
            <w:vAlign w:val="bottom"/>
            <w:hideMark/>
          </w:tcPr>
          <w:p w14:paraId="27DE66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A034B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Speicher</w:t>
            </w:r>
          </w:p>
        </w:tc>
        <w:tc>
          <w:tcPr>
            <w:tcW w:w="1332" w:type="dxa"/>
            <w:shd w:val="clear" w:color="auto" w:fill="auto"/>
            <w:noWrap/>
            <w:vAlign w:val="bottom"/>
            <w:hideMark/>
          </w:tcPr>
          <w:p w14:paraId="0B65147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Sebastian</w:t>
            </w:r>
          </w:p>
        </w:tc>
        <w:tc>
          <w:tcPr>
            <w:tcW w:w="2251" w:type="dxa"/>
            <w:shd w:val="clear" w:color="auto" w:fill="auto"/>
            <w:noWrap/>
            <w:vAlign w:val="bottom"/>
            <w:hideMark/>
          </w:tcPr>
          <w:p w14:paraId="3FCEE1E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CDMA Technologies</w:t>
            </w:r>
          </w:p>
        </w:tc>
        <w:tc>
          <w:tcPr>
            <w:tcW w:w="2564" w:type="dxa"/>
            <w:shd w:val="clear" w:color="auto" w:fill="auto"/>
            <w:noWrap/>
            <w:vAlign w:val="bottom"/>
            <w:hideMark/>
          </w:tcPr>
          <w:p w14:paraId="7EBD88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Europe Inc. Sweden</w:t>
            </w:r>
          </w:p>
        </w:tc>
        <w:tc>
          <w:tcPr>
            <w:tcW w:w="839" w:type="dxa"/>
            <w:shd w:val="clear" w:color="auto" w:fill="auto"/>
            <w:noWrap/>
            <w:vAlign w:val="bottom"/>
            <w:hideMark/>
          </w:tcPr>
          <w:p w14:paraId="4836F7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0659B08" w14:textId="77777777" w:rsidTr="007F68ED">
        <w:trPr>
          <w:trHeight w:val="300"/>
        </w:trPr>
        <w:tc>
          <w:tcPr>
            <w:tcW w:w="687" w:type="dxa"/>
            <w:shd w:val="clear" w:color="auto" w:fill="auto"/>
            <w:noWrap/>
            <w:vAlign w:val="bottom"/>
            <w:hideMark/>
          </w:tcPr>
          <w:p w14:paraId="297456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F365B3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Srinivasan</w:t>
            </w:r>
          </w:p>
        </w:tc>
        <w:tc>
          <w:tcPr>
            <w:tcW w:w="1332" w:type="dxa"/>
            <w:shd w:val="clear" w:color="auto" w:fill="auto"/>
            <w:noWrap/>
            <w:vAlign w:val="bottom"/>
            <w:hideMark/>
          </w:tcPr>
          <w:p w14:paraId="1357416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Suresh</w:t>
            </w:r>
          </w:p>
        </w:tc>
        <w:tc>
          <w:tcPr>
            <w:tcW w:w="2251" w:type="dxa"/>
            <w:shd w:val="clear" w:color="auto" w:fill="auto"/>
            <w:noWrap/>
            <w:vAlign w:val="bottom"/>
            <w:hideMark/>
          </w:tcPr>
          <w:p w14:paraId="1573D0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w:t>
            </w:r>
          </w:p>
        </w:tc>
        <w:tc>
          <w:tcPr>
            <w:tcW w:w="2564" w:type="dxa"/>
            <w:shd w:val="clear" w:color="auto" w:fill="auto"/>
            <w:noWrap/>
            <w:vAlign w:val="bottom"/>
            <w:hideMark/>
          </w:tcPr>
          <w:p w14:paraId="170FA33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K.K.</w:t>
            </w:r>
          </w:p>
        </w:tc>
        <w:tc>
          <w:tcPr>
            <w:tcW w:w="839" w:type="dxa"/>
            <w:shd w:val="clear" w:color="auto" w:fill="auto"/>
            <w:noWrap/>
            <w:vAlign w:val="bottom"/>
            <w:hideMark/>
          </w:tcPr>
          <w:p w14:paraId="4DF44E1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39992F22" w14:textId="77777777" w:rsidTr="007F68ED">
        <w:trPr>
          <w:trHeight w:val="300"/>
        </w:trPr>
        <w:tc>
          <w:tcPr>
            <w:tcW w:w="687" w:type="dxa"/>
            <w:shd w:val="clear" w:color="auto" w:fill="auto"/>
            <w:noWrap/>
            <w:vAlign w:val="bottom"/>
            <w:hideMark/>
          </w:tcPr>
          <w:p w14:paraId="44F95C5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Mrs.</w:t>
            </w:r>
          </w:p>
        </w:tc>
        <w:tc>
          <w:tcPr>
            <w:tcW w:w="1687" w:type="dxa"/>
            <w:shd w:val="clear" w:color="auto" w:fill="auto"/>
            <w:noWrap/>
            <w:vAlign w:val="bottom"/>
            <w:hideMark/>
          </w:tcPr>
          <w:p w14:paraId="2D587F0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Stanetsky</w:t>
            </w:r>
          </w:p>
        </w:tc>
        <w:tc>
          <w:tcPr>
            <w:tcW w:w="1332" w:type="dxa"/>
            <w:shd w:val="clear" w:color="auto" w:fill="auto"/>
            <w:noWrap/>
            <w:vAlign w:val="bottom"/>
            <w:hideMark/>
          </w:tcPr>
          <w:p w14:paraId="370DE7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Nataliya</w:t>
            </w:r>
          </w:p>
        </w:tc>
        <w:tc>
          <w:tcPr>
            <w:tcW w:w="2251" w:type="dxa"/>
            <w:shd w:val="clear" w:color="auto" w:fill="auto"/>
            <w:noWrap/>
            <w:vAlign w:val="bottom"/>
            <w:hideMark/>
          </w:tcPr>
          <w:p w14:paraId="2B88BFF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Google Ireland Limited</w:t>
            </w:r>
          </w:p>
        </w:tc>
        <w:tc>
          <w:tcPr>
            <w:tcW w:w="2564" w:type="dxa"/>
            <w:shd w:val="clear" w:color="auto" w:fill="auto"/>
            <w:noWrap/>
            <w:vAlign w:val="bottom"/>
            <w:hideMark/>
          </w:tcPr>
          <w:p w14:paraId="3838C99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Google Inc.</w:t>
            </w:r>
          </w:p>
        </w:tc>
        <w:tc>
          <w:tcPr>
            <w:tcW w:w="839" w:type="dxa"/>
            <w:shd w:val="clear" w:color="auto" w:fill="auto"/>
            <w:noWrap/>
            <w:vAlign w:val="bottom"/>
            <w:hideMark/>
          </w:tcPr>
          <w:p w14:paraId="759A401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6520395E" w14:textId="77777777" w:rsidTr="007F68ED">
        <w:trPr>
          <w:trHeight w:val="300"/>
        </w:trPr>
        <w:tc>
          <w:tcPr>
            <w:tcW w:w="687" w:type="dxa"/>
            <w:shd w:val="clear" w:color="auto" w:fill="auto"/>
            <w:noWrap/>
            <w:vAlign w:val="bottom"/>
            <w:hideMark/>
          </w:tcPr>
          <w:p w14:paraId="44B20C8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D97ADC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Starsinic</w:t>
            </w:r>
            <w:proofErr w:type="spellEnd"/>
          </w:p>
        </w:tc>
        <w:tc>
          <w:tcPr>
            <w:tcW w:w="1332" w:type="dxa"/>
            <w:shd w:val="clear" w:color="auto" w:fill="auto"/>
            <w:noWrap/>
            <w:vAlign w:val="bottom"/>
            <w:hideMark/>
          </w:tcPr>
          <w:p w14:paraId="3EF356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Michael</w:t>
            </w:r>
          </w:p>
        </w:tc>
        <w:tc>
          <w:tcPr>
            <w:tcW w:w="2251" w:type="dxa"/>
            <w:shd w:val="clear" w:color="auto" w:fill="auto"/>
            <w:noWrap/>
            <w:vAlign w:val="bottom"/>
            <w:hideMark/>
          </w:tcPr>
          <w:p w14:paraId="184F518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Inc.</w:t>
            </w:r>
          </w:p>
        </w:tc>
        <w:tc>
          <w:tcPr>
            <w:tcW w:w="2564" w:type="dxa"/>
            <w:shd w:val="clear" w:color="auto" w:fill="auto"/>
            <w:noWrap/>
            <w:vAlign w:val="bottom"/>
            <w:hideMark/>
          </w:tcPr>
          <w:p w14:paraId="35F694B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xml:space="preserve"> France R&amp;D, SAS</w:t>
            </w:r>
          </w:p>
        </w:tc>
        <w:tc>
          <w:tcPr>
            <w:tcW w:w="839" w:type="dxa"/>
            <w:shd w:val="clear" w:color="auto" w:fill="auto"/>
            <w:noWrap/>
            <w:vAlign w:val="bottom"/>
            <w:hideMark/>
          </w:tcPr>
          <w:p w14:paraId="4FB4C61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8E0D339" w14:textId="77777777" w:rsidTr="007F68ED">
        <w:trPr>
          <w:trHeight w:val="300"/>
        </w:trPr>
        <w:tc>
          <w:tcPr>
            <w:tcW w:w="687" w:type="dxa"/>
            <w:shd w:val="clear" w:color="auto" w:fill="auto"/>
            <w:noWrap/>
            <w:vAlign w:val="bottom"/>
            <w:hideMark/>
          </w:tcPr>
          <w:p w14:paraId="2045C3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F609B5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Staufer</w:t>
            </w:r>
          </w:p>
        </w:tc>
        <w:tc>
          <w:tcPr>
            <w:tcW w:w="1332" w:type="dxa"/>
            <w:shd w:val="clear" w:color="auto" w:fill="auto"/>
            <w:noWrap/>
            <w:vAlign w:val="bottom"/>
            <w:hideMark/>
          </w:tcPr>
          <w:p w14:paraId="2833FC5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Markus</w:t>
            </w:r>
          </w:p>
        </w:tc>
        <w:tc>
          <w:tcPr>
            <w:tcW w:w="2251" w:type="dxa"/>
            <w:shd w:val="clear" w:color="auto" w:fill="auto"/>
            <w:noWrap/>
            <w:vAlign w:val="bottom"/>
            <w:hideMark/>
          </w:tcPr>
          <w:p w14:paraId="6D64AE7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Germany</w:t>
            </w:r>
          </w:p>
        </w:tc>
        <w:tc>
          <w:tcPr>
            <w:tcW w:w="2564" w:type="dxa"/>
            <w:shd w:val="clear" w:color="auto" w:fill="auto"/>
            <w:noWrap/>
            <w:vAlign w:val="bottom"/>
            <w:hideMark/>
          </w:tcPr>
          <w:p w14:paraId="4A85AD5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Hungary</w:t>
            </w:r>
          </w:p>
        </w:tc>
        <w:tc>
          <w:tcPr>
            <w:tcW w:w="839" w:type="dxa"/>
            <w:shd w:val="clear" w:color="auto" w:fill="auto"/>
            <w:noWrap/>
            <w:vAlign w:val="bottom"/>
            <w:hideMark/>
          </w:tcPr>
          <w:p w14:paraId="0557158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2C0C576" w14:textId="77777777" w:rsidTr="007F68ED">
        <w:trPr>
          <w:trHeight w:val="300"/>
        </w:trPr>
        <w:tc>
          <w:tcPr>
            <w:tcW w:w="687" w:type="dxa"/>
            <w:shd w:val="clear" w:color="auto" w:fill="auto"/>
            <w:noWrap/>
            <w:vAlign w:val="bottom"/>
            <w:hideMark/>
          </w:tcPr>
          <w:p w14:paraId="641417F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1E8F62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Stefano</w:t>
            </w:r>
          </w:p>
        </w:tc>
        <w:tc>
          <w:tcPr>
            <w:tcW w:w="1332" w:type="dxa"/>
            <w:shd w:val="clear" w:color="auto" w:fill="auto"/>
            <w:noWrap/>
            <w:vAlign w:val="bottom"/>
            <w:hideMark/>
          </w:tcPr>
          <w:p w14:paraId="1137838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Faccin</w:t>
            </w:r>
            <w:proofErr w:type="spellEnd"/>
          </w:p>
        </w:tc>
        <w:tc>
          <w:tcPr>
            <w:tcW w:w="2251" w:type="dxa"/>
            <w:shd w:val="clear" w:color="auto" w:fill="auto"/>
            <w:noWrap/>
            <w:vAlign w:val="bottom"/>
            <w:hideMark/>
          </w:tcPr>
          <w:p w14:paraId="19BD40E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Europe Inc. - Italy</w:t>
            </w:r>
          </w:p>
        </w:tc>
        <w:tc>
          <w:tcPr>
            <w:tcW w:w="2564" w:type="dxa"/>
            <w:shd w:val="clear" w:color="auto" w:fill="auto"/>
            <w:noWrap/>
            <w:vAlign w:val="bottom"/>
            <w:hideMark/>
          </w:tcPr>
          <w:p w14:paraId="0C6F077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Europe Inc. - Italy</w:t>
            </w:r>
          </w:p>
        </w:tc>
        <w:tc>
          <w:tcPr>
            <w:tcW w:w="839" w:type="dxa"/>
            <w:shd w:val="clear" w:color="auto" w:fill="auto"/>
            <w:noWrap/>
            <w:vAlign w:val="bottom"/>
            <w:hideMark/>
          </w:tcPr>
          <w:p w14:paraId="1A7DAF7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75CB3A1" w14:textId="77777777" w:rsidTr="007F68ED">
        <w:trPr>
          <w:trHeight w:val="300"/>
        </w:trPr>
        <w:tc>
          <w:tcPr>
            <w:tcW w:w="687" w:type="dxa"/>
            <w:shd w:val="clear" w:color="auto" w:fill="auto"/>
            <w:noWrap/>
            <w:vAlign w:val="bottom"/>
            <w:hideMark/>
          </w:tcPr>
          <w:p w14:paraId="1864354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75CD6D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Stockhammer</w:t>
            </w:r>
            <w:proofErr w:type="spellEnd"/>
          </w:p>
        </w:tc>
        <w:tc>
          <w:tcPr>
            <w:tcW w:w="1332" w:type="dxa"/>
            <w:shd w:val="clear" w:color="auto" w:fill="auto"/>
            <w:noWrap/>
            <w:vAlign w:val="bottom"/>
            <w:hideMark/>
          </w:tcPr>
          <w:p w14:paraId="1FAA94C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Thomas</w:t>
            </w:r>
          </w:p>
        </w:tc>
        <w:tc>
          <w:tcPr>
            <w:tcW w:w="2251" w:type="dxa"/>
            <w:shd w:val="clear" w:color="auto" w:fill="auto"/>
            <w:noWrap/>
            <w:vAlign w:val="bottom"/>
            <w:hideMark/>
          </w:tcPr>
          <w:p w14:paraId="6E196E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CDMA Technologies</w:t>
            </w:r>
          </w:p>
        </w:tc>
        <w:tc>
          <w:tcPr>
            <w:tcW w:w="2564" w:type="dxa"/>
            <w:shd w:val="clear" w:color="auto" w:fill="auto"/>
            <w:noWrap/>
            <w:vAlign w:val="bottom"/>
            <w:hideMark/>
          </w:tcPr>
          <w:p w14:paraId="60BAB64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Technologies Ireland</w:t>
            </w:r>
          </w:p>
        </w:tc>
        <w:tc>
          <w:tcPr>
            <w:tcW w:w="839" w:type="dxa"/>
            <w:shd w:val="clear" w:color="auto" w:fill="auto"/>
            <w:noWrap/>
            <w:vAlign w:val="bottom"/>
            <w:hideMark/>
          </w:tcPr>
          <w:p w14:paraId="75EEDB3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0A6ACCC" w14:textId="77777777" w:rsidTr="007F68ED">
        <w:trPr>
          <w:trHeight w:val="300"/>
        </w:trPr>
        <w:tc>
          <w:tcPr>
            <w:tcW w:w="687" w:type="dxa"/>
            <w:shd w:val="clear" w:color="auto" w:fill="auto"/>
            <w:noWrap/>
            <w:vAlign w:val="bottom"/>
            <w:hideMark/>
          </w:tcPr>
          <w:p w14:paraId="6A6421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E790CC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Stojanovski</w:t>
            </w:r>
          </w:p>
        </w:tc>
        <w:tc>
          <w:tcPr>
            <w:tcW w:w="1332" w:type="dxa"/>
            <w:shd w:val="clear" w:color="auto" w:fill="auto"/>
            <w:noWrap/>
            <w:vAlign w:val="bottom"/>
            <w:hideMark/>
          </w:tcPr>
          <w:p w14:paraId="24ECF42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Saso</w:t>
            </w:r>
          </w:p>
        </w:tc>
        <w:tc>
          <w:tcPr>
            <w:tcW w:w="2251" w:type="dxa"/>
            <w:shd w:val="clear" w:color="auto" w:fill="auto"/>
            <w:noWrap/>
            <w:vAlign w:val="bottom"/>
            <w:hideMark/>
          </w:tcPr>
          <w:p w14:paraId="315F7AA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Deutschland GmbH</w:t>
            </w:r>
          </w:p>
        </w:tc>
        <w:tc>
          <w:tcPr>
            <w:tcW w:w="2564" w:type="dxa"/>
            <w:shd w:val="clear" w:color="auto" w:fill="auto"/>
            <w:noWrap/>
            <w:vAlign w:val="bottom"/>
            <w:hideMark/>
          </w:tcPr>
          <w:p w14:paraId="36F0FD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Finland Oy</w:t>
            </w:r>
          </w:p>
        </w:tc>
        <w:tc>
          <w:tcPr>
            <w:tcW w:w="839" w:type="dxa"/>
            <w:shd w:val="clear" w:color="auto" w:fill="auto"/>
            <w:noWrap/>
            <w:vAlign w:val="bottom"/>
            <w:hideMark/>
          </w:tcPr>
          <w:p w14:paraId="562CD2F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BA67BA8" w14:textId="77777777" w:rsidTr="007F68ED">
        <w:trPr>
          <w:trHeight w:val="300"/>
        </w:trPr>
        <w:tc>
          <w:tcPr>
            <w:tcW w:w="687" w:type="dxa"/>
            <w:shd w:val="clear" w:color="auto" w:fill="auto"/>
            <w:noWrap/>
            <w:vAlign w:val="bottom"/>
            <w:hideMark/>
          </w:tcPr>
          <w:p w14:paraId="653FB7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879DA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Su</w:t>
            </w:r>
            <w:proofErr w:type="spellEnd"/>
          </w:p>
        </w:tc>
        <w:tc>
          <w:tcPr>
            <w:tcW w:w="1332" w:type="dxa"/>
            <w:shd w:val="clear" w:color="auto" w:fill="auto"/>
            <w:noWrap/>
            <w:vAlign w:val="bottom"/>
            <w:hideMark/>
          </w:tcPr>
          <w:p w14:paraId="55B119F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Xin</w:t>
            </w:r>
          </w:p>
        </w:tc>
        <w:tc>
          <w:tcPr>
            <w:tcW w:w="2251" w:type="dxa"/>
            <w:shd w:val="clear" w:color="auto" w:fill="auto"/>
            <w:noWrap/>
            <w:vAlign w:val="bottom"/>
            <w:hideMark/>
          </w:tcPr>
          <w:p w14:paraId="063E28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2564" w:type="dxa"/>
            <w:shd w:val="clear" w:color="auto" w:fill="auto"/>
            <w:noWrap/>
            <w:vAlign w:val="bottom"/>
            <w:hideMark/>
          </w:tcPr>
          <w:p w14:paraId="19B67E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CICT</w:t>
            </w:r>
          </w:p>
        </w:tc>
        <w:tc>
          <w:tcPr>
            <w:tcW w:w="839" w:type="dxa"/>
            <w:shd w:val="clear" w:color="auto" w:fill="auto"/>
            <w:noWrap/>
            <w:vAlign w:val="bottom"/>
            <w:hideMark/>
          </w:tcPr>
          <w:p w14:paraId="092C182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206CBD4" w14:textId="77777777" w:rsidTr="007F68ED">
        <w:trPr>
          <w:trHeight w:val="300"/>
        </w:trPr>
        <w:tc>
          <w:tcPr>
            <w:tcW w:w="687" w:type="dxa"/>
            <w:shd w:val="clear" w:color="auto" w:fill="auto"/>
            <w:noWrap/>
            <w:vAlign w:val="bottom"/>
            <w:hideMark/>
          </w:tcPr>
          <w:p w14:paraId="3CE2DBC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6167C5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Subidh</w:t>
            </w:r>
            <w:proofErr w:type="spellEnd"/>
          </w:p>
        </w:tc>
        <w:tc>
          <w:tcPr>
            <w:tcW w:w="1332" w:type="dxa"/>
            <w:shd w:val="clear" w:color="auto" w:fill="auto"/>
            <w:noWrap/>
            <w:vAlign w:val="bottom"/>
            <w:hideMark/>
          </w:tcPr>
          <w:p w14:paraId="07AC28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Ali SK</w:t>
            </w:r>
          </w:p>
        </w:tc>
        <w:tc>
          <w:tcPr>
            <w:tcW w:w="2251" w:type="dxa"/>
            <w:shd w:val="clear" w:color="auto" w:fill="auto"/>
            <w:noWrap/>
            <w:vAlign w:val="bottom"/>
            <w:hideMark/>
          </w:tcPr>
          <w:p w14:paraId="729AF17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IIT </w:t>
            </w:r>
            <w:proofErr w:type="spellStart"/>
            <w:r w:rsidRPr="007F68ED">
              <w:rPr>
                <w:rFonts w:ascii="Calibri" w:hAnsi="Calibri" w:cs="Calibri"/>
                <w:color w:val="000000"/>
                <w:sz w:val="22"/>
                <w:szCs w:val="22"/>
              </w:rPr>
              <w:t>Bhilai</w:t>
            </w:r>
            <w:proofErr w:type="spellEnd"/>
          </w:p>
        </w:tc>
        <w:tc>
          <w:tcPr>
            <w:tcW w:w="2564" w:type="dxa"/>
            <w:shd w:val="clear" w:color="auto" w:fill="auto"/>
            <w:noWrap/>
            <w:vAlign w:val="bottom"/>
            <w:hideMark/>
          </w:tcPr>
          <w:p w14:paraId="3D2D83A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IIT Delhi</w:t>
            </w:r>
          </w:p>
        </w:tc>
        <w:tc>
          <w:tcPr>
            <w:tcW w:w="839" w:type="dxa"/>
            <w:shd w:val="clear" w:color="auto" w:fill="auto"/>
            <w:noWrap/>
            <w:vAlign w:val="bottom"/>
            <w:hideMark/>
          </w:tcPr>
          <w:p w14:paraId="16212E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
        </w:tc>
      </w:tr>
      <w:tr w:rsidR="007F68ED" w:rsidRPr="007F68ED" w14:paraId="1E5F7714" w14:textId="77777777" w:rsidTr="007F68ED">
        <w:trPr>
          <w:trHeight w:val="300"/>
        </w:trPr>
        <w:tc>
          <w:tcPr>
            <w:tcW w:w="687" w:type="dxa"/>
            <w:shd w:val="clear" w:color="auto" w:fill="auto"/>
            <w:noWrap/>
            <w:vAlign w:val="bottom"/>
            <w:hideMark/>
          </w:tcPr>
          <w:p w14:paraId="29C648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Mrs.</w:t>
            </w:r>
          </w:p>
        </w:tc>
        <w:tc>
          <w:tcPr>
            <w:tcW w:w="1687" w:type="dxa"/>
            <w:shd w:val="clear" w:color="auto" w:fill="auto"/>
            <w:noWrap/>
            <w:vAlign w:val="bottom"/>
            <w:hideMark/>
          </w:tcPr>
          <w:p w14:paraId="36E0D0B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Subudhi</w:t>
            </w:r>
            <w:proofErr w:type="spellEnd"/>
          </w:p>
        </w:tc>
        <w:tc>
          <w:tcPr>
            <w:tcW w:w="1332" w:type="dxa"/>
            <w:shd w:val="clear" w:color="auto" w:fill="auto"/>
            <w:noWrap/>
            <w:vAlign w:val="bottom"/>
            <w:hideMark/>
          </w:tcPr>
          <w:p w14:paraId="69B347A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Jyotirmayee</w:t>
            </w:r>
            <w:proofErr w:type="spellEnd"/>
          </w:p>
        </w:tc>
        <w:tc>
          <w:tcPr>
            <w:tcW w:w="2251" w:type="dxa"/>
            <w:shd w:val="clear" w:color="auto" w:fill="auto"/>
            <w:noWrap/>
            <w:vAlign w:val="bottom"/>
            <w:hideMark/>
          </w:tcPr>
          <w:p w14:paraId="1DD0CFB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Indian Institute of Tech (M)</w:t>
            </w:r>
          </w:p>
        </w:tc>
        <w:tc>
          <w:tcPr>
            <w:tcW w:w="2564" w:type="dxa"/>
            <w:shd w:val="clear" w:color="auto" w:fill="auto"/>
            <w:noWrap/>
            <w:vAlign w:val="bottom"/>
            <w:hideMark/>
          </w:tcPr>
          <w:p w14:paraId="6EBCCD6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Indian Institute of Tech (M)</w:t>
            </w:r>
          </w:p>
        </w:tc>
        <w:tc>
          <w:tcPr>
            <w:tcW w:w="839" w:type="dxa"/>
            <w:shd w:val="clear" w:color="auto" w:fill="auto"/>
            <w:noWrap/>
            <w:vAlign w:val="bottom"/>
            <w:hideMark/>
          </w:tcPr>
          <w:p w14:paraId="5C21F92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6316F71F" w14:textId="77777777" w:rsidTr="007F68ED">
        <w:trPr>
          <w:trHeight w:val="300"/>
        </w:trPr>
        <w:tc>
          <w:tcPr>
            <w:tcW w:w="687" w:type="dxa"/>
            <w:shd w:val="clear" w:color="auto" w:fill="auto"/>
            <w:noWrap/>
            <w:vAlign w:val="bottom"/>
            <w:hideMark/>
          </w:tcPr>
          <w:p w14:paraId="4F67F90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2CA70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SUN</w:t>
            </w:r>
          </w:p>
        </w:tc>
        <w:tc>
          <w:tcPr>
            <w:tcW w:w="1332" w:type="dxa"/>
            <w:shd w:val="clear" w:color="auto" w:fill="auto"/>
            <w:noWrap/>
            <w:vAlign w:val="bottom"/>
            <w:hideMark/>
          </w:tcPr>
          <w:p w14:paraId="0B3DF28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Jiancheng</w:t>
            </w:r>
            <w:proofErr w:type="spellEnd"/>
          </w:p>
        </w:tc>
        <w:tc>
          <w:tcPr>
            <w:tcW w:w="2251" w:type="dxa"/>
            <w:shd w:val="clear" w:color="auto" w:fill="auto"/>
            <w:noWrap/>
            <w:vAlign w:val="bottom"/>
            <w:hideMark/>
          </w:tcPr>
          <w:p w14:paraId="628E9EE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2564" w:type="dxa"/>
            <w:shd w:val="clear" w:color="auto" w:fill="auto"/>
            <w:noWrap/>
            <w:vAlign w:val="bottom"/>
            <w:hideMark/>
          </w:tcPr>
          <w:p w14:paraId="1473E18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Fiberhome</w:t>
            </w:r>
            <w:proofErr w:type="spellEnd"/>
            <w:r w:rsidRPr="007F68ED">
              <w:rPr>
                <w:rFonts w:ascii="Calibri" w:hAnsi="Calibri" w:cs="Calibri"/>
                <w:color w:val="000000"/>
                <w:sz w:val="22"/>
                <w:szCs w:val="22"/>
              </w:rPr>
              <w:t xml:space="preserve"> Technologies Group</w:t>
            </w:r>
          </w:p>
        </w:tc>
        <w:tc>
          <w:tcPr>
            <w:tcW w:w="839" w:type="dxa"/>
            <w:shd w:val="clear" w:color="auto" w:fill="auto"/>
            <w:noWrap/>
            <w:vAlign w:val="bottom"/>
            <w:hideMark/>
          </w:tcPr>
          <w:p w14:paraId="3CA00C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EF42EF9" w14:textId="77777777" w:rsidTr="007F68ED">
        <w:trPr>
          <w:trHeight w:val="300"/>
        </w:trPr>
        <w:tc>
          <w:tcPr>
            <w:tcW w:w="687" w:type="dxa"/>
            <w:shd w:val="clear" w:color="auto" w:fill="auto"/>
            <w:noWrap/>
            <w:vAlign w:val="bottom"/>
            <w:hideMark/>
          </w:tcPr>
          <w:p w14:paraId="03134F6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6D9246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Sun</w:t>
            </w:r>
          </w:p>
        </w:tc>
        <w:tc>
          <w:tcPr>
            <w:tcW w:w="1332" w:type="dxa"/>
            <w:shd w:val="clear" w:color="auto" w:fill="auto"/>
            <w:noWrap/>
            <w:vAlign w:val="bottom"/>
            <w:hideMark/>
          </w:tcPr>
          <w:p w14:paraId="2355D63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Tao</w:t>
            </w:r>
          </w:p>
        </w:tc>
        <w:tc>
          <w:tcPr>
            <w:tcW w:w="2251" w:type="dxa"/>
            <w:shd w:val="clear" w:color="auto" w:fill="auto"/>
            <w:noWrap/>
            <w:vAlign w:val="bottom"/>
            <w:hideMark/>
          </w:tcPr>
          <w:p w14:paraId="2F08BEB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M2M Company Ltd.</w:t>
            </w:r>
          </w:p>
        </w:tc>
        <w:tc>
          <w:tcPr>
            <w:tcW w:w="2564" w:type="dxa"/>
            <w:shd w:val="clear" w:color="auto" w:fill="auto"/>
            <w:noWrap/>
            <w:vAlign w:val="bottom"/>
            <w:hideMark/>
          </w:tcPr>
          <w:p w14:paraId="7D8899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Mobile M2M Company Ltd.</w:t>
            </w:r>
          </w:p>
        </w:tc>
        <w:tc>
          <w:tcPr>
            <w:tcW w:w="839" w:type="dxa"/>
            <w:shd w:val="clear" w:color="auto" w:fill="auto"/>
            <w:noWrap/>
            <w:vAlign w:val="bottom"/>
            <w:hideMark/>
          </w:tcPr>
          <w:p w14:paraId="7C630CE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A13525C" w14:textId="77777777" w:rsidTr="007F68ED">
        <w:trPr>
          <w:trHeight w:val="300"/>
        </w:trPr>
        <w:tc>
          <w:tcPr>
            <w:tcW w:w="687" w:type="dxa"/>
            <w:shd w:val="clear" w:color="auto" w:fill="auto"/>
            <w:noWrap/>
            <w:vAlign w:val="bottom"/>
            <w:hideMark/>
          </w:tcPr>
          <w:p w14:paraId="78BAF3E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372CB37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Sun</w:t>
            </w:r>
          </w:p>
        </w:tc>
        <w:tc>
          <w:tcPr>
            <w:tcW w:w="1332" w:type="dxa"/>
            <w:shd w:val="clear" w:color="auto" w:fill="auto"/>
            <w:noWrap/>
            <w:vAlign w:val="bottom"/>
            <w:hideMark/>
          </w:tcPr>
          <w:p w14:paraId="48EE03D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Xiaowen</w:t>
            </w:r>
          </w:p>
        </w:tc>
        <w:tc>
          <w:tcPr>
            <w:tcW w:w="2251" w:type="dxa"/>
            <w:shd w:val="clear" w:color="auto" w:fill="auto"/>
            <w:noWrap/>
            <w:vAlign w:val="bottom"/>
            <w:hideMark/>
          </w:tcPr>
          <w:p w14:paraId="6E165BF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6AD325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(H)</w:t>
            </w:r>
          </w:p>
        </w:tc>
        <w:tc>
          <w:tcPr>
            <w:tcW w:w="839" w:type="dxa"/>
            <w:shd w:val="clear" w:color="auto" w:fill="auto"/>
            <w:noWrap/>
            <w:vAlign w:val="bottom"/>
            <w:hideMark/>
          </w:tcPr>
          <w:p w14:paraId="41530C8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3956DD5" w14:textId="77777777" w:rsidTr="007F68ED">
        <w:trPr>
          <w:trHeight w:val="300"/>
        </w:trPr>
        <w:tc>
          <w:tcPr>
            <w:tcW w:w="687" w:type="dxa"/>
            <w:shd w:val="clear" w:color="auto" w:fill="auto"/>
            <w:noWrap/>
            <w:vAlign w:val="bottom"/>
            <w:hideMark/>
          </w:tcPr>
          <w:p w14:paraId="424B4E5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E084A6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Suzuki</w:t>
            </w:r>
          </w:p>
        </w:tc>
        <w:tc>
          <w:tcPr>
            <w:tcW w:w="1332" w:type="dxa"/>
            <w:shd w:val="clear" w:color="auto" w:fill="auto"/>
            <w:noWrap/>
            <w:vAlign w:val="bottom"/>
            <w:hideMark/>
          </w:tcPr>
          <w:p w14:paraId="7F1BF8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Yuji</w:t>
            </w:r>
          </w:p>
        </w:tc>
        <w:tc>
          <w:tcPr>
            <w:tcW w:w="2251" w:type="dxa"/>
            <w:shd w:val="clear" w:color="auto" w:fill="auto"/>
            <w:noWrap/>
            <w:vAlign w:val="bottom"/>
            <w:hideMark/>
          </w:tcPr>
          <w:p w14:paraId="6F1E52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 DOCOMO INC.</w:t>
            </w:r>
          </w:p>
        </w:tc>
        <w:tc>
          <w:tcPr>
            <w:tcW w:w="2564" w:type="dxa"/>
            <w:shd w:val="clear" w:color="auto" w:fill="auto"/>
            <w:noWrap/>
            <w:vAlign w:val="bottom"/>
            <w:hideMark/>
          </w:tcPr>
          <w:p w14:paraId="794304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 DOCOMO INC.</w:t>
            </w:r>
          </w:p>
        </w:tc>
        <w:tc>
          <w:tcPr>
            <w:tcW w:w="839" w:type="dxa"/>
            <w:shd w:val="clear" w:color="auto" w:fill="auto"/>
            <w:noWrap/>
            <w:vAlign w:val="bottom"/>
            <w:hideMark/>
          </w:tcPr>
          <w:p w14:paraId="1B003F9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7837A987" w14:textId="77777777" w:rsidTr="007F68ED">
        <w:trPr>
          <w:trHeight w:val="300"/>
        </w:trPr>
        <w:tc>
          <w:tcPr>
            <w:tcW w:w="687" w:type="dxa"/>
            <w:shd w:val="clear" w:color="auto" w:fill="auto"/>
            <w:noWrap/>
            <w:vAlign w:val="bottom"/>
            <w:hideMark/>
          </w:tcPr>
          <w:p w14:paraId="46A371A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74ADAA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Tangudu</w:t>
            </w:r>
          </w:p>
        </w:tc>
        <w:tc>
          <w:tcPr>
            <w:tcW w:w="1332" w:type="dxa"/>
            <w:shd w:val="clear" w:color="auto" w:fill="auto"/>
            <w:noWrap/>
            <w:vAlign w:val="bottom"/>
            <w:hideMark/>
          </w:tcPr>
          <w:p w14:paraId="5DB3C04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Narendranath Durga</w:t>
            </w:r>
          </w:p>
        </w:tc>
        <w:tc>
          <w:tcPr>
            <w:tcW w:w="2251" w:type="dxa"/>
            <w:shd w:val="clear" w:color="auto" w:fill="auto"/>
            <w:noWrap/>
            <w:vAlign w:val="bottom"/>
            <w:hideMark/>
          </w:tcPr>
          <w:p w14:paraId="53E3CAF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R&amp;D Institute India</w:t>
            </w:r>
          </w:p>
        </w:tc>
        <w:tc>
          <w:tcPr>
            <w:tcW w:w="2564" w:type="dxa"/>
            <w:shd w:val="clear" w:color="auto" w:fill="auto"/>
            <w:noWrap/>
            <w:vAlign w:val="bottom"/>
            <w:hideMark/>
          </w:tcPr>
          <w:p w14:paraId="64EF476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Samsung Electronics Co., Ltd</w:t>
            </w:r>
          </w:p>
        </w:tc>
        <w:tc>
          <w:tcPr>
            <w:tcW w:w="839" w:type="dxa"/>
            <w:shd w:val="clear" w:color="auto" w:fill="auto"/>
            <w:noWrap/>
            <w:vAlign w:val="bottom"/>
            <w:hideMark/>
          </w:tcPr>
          <w:p w14:paraId="4A92AE5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TTA</w:t>
            </w:r>
          </w:p>
        </w:tc>
      </w:tr>
      <w:tr w:rsidR="007F68ED" w:rsidRPr="007F68ED" w14:paraId="5175A7CA" w14:textId="77777777" w:rsidTr="007F68ED">
        <w:trPr>
          <w:trHeight w:val="300"/>
        </w:trPr>
        <w:tc>
          <w:tcPr>
            <w:tcW w:w="687" w:type="dxa"/>
            <w:shd w:val="clear" w:color="auto" w:fill="auto"/>
            <w:noWrap/>
            <w:vAlign w:val="bottom"/>
            <w:hideMark/>
          </w:tcPr>
          <w:p w14:paraId="0A6FA36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7DC1D3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Thiebaut</w:t>
            </w:r>
            <w:proofErr w:type="spellEnd"/>
          </w:p>
        </w:tc>
        <w:tc>
          <w:tcPr>
            <w:tcW w:w="1332" w:type="dxa"/>
            <w:shd w:val="clear" w:color="auto" w:fill="auto"/>
            <w:noWrap/>
            <w:vAlign w:val="bottom"/>
            <w:hideMark/>
          </w:tcPr>
          <w:p w14:paraId="5259209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Laurent</w:t>
            </w:r>
          </w:p>
        </w:tc>
        <w:tc>
          <w:tcPr>
            <w:tcW w:w="2251" w:type="dxa"/>
            <w:shd w:val="clear" w:color="auto" w:fill="auto"/>
            <w:noWrap/>
            <w:vAlign w:val="bottom"/>
            <w:hideMark/>
          </w:tcPr>
          <w:p w14:paraId="4045273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France</w:t>
            </w:r>
          </w:p>
        </w:tc>
        <w:tc>
          <w:tcPr>
            <w:tcW w:w="2564" w:type="dxa"/>
            <w:shd w:val="clear" w:color="auto" w:fill="auto"/>
            <w:noWrap/>
            <w:vAlign w:val="bottom"/>
            <w:hideMark/>
          </w:tcPr>
          <w:p w14:paraId="37FF20D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Nokia Belgium</w:t>
            </w:r>
          </w:p>
        </w:tc>
        <w:tc>
          <w:tcPr>
            <w:tcW w:w="839" w:type="dxa"/>
            <w:shd w:val="clear" w:color="auto" w:fill="auto"/>
            <w:noWrap/>
            <w:vAlign w:val="bottom"/>
            <w:hideMark/>
          </w:tcPr>
          <w:p w14:paraId="519B64C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47749DB" w14:textId="77777777" w:rsidTr="007F68ED">
        <w:trPr>
          <w:trHeight w:val="300"/>
        </w:trPr>
        <w:tc>
          <w:tcPr>
            <w:tcW w:w="687" w:type="dxa"/>
            <w:shd w:val="clear" w:color="auto" w:fill="auto"/>
            <w:noWrap/>
            <w:vAlign w:val="bottom"/>
            <w:hideMark/>
          </w:tcPr>
          <w:p w14:paraId="29B2E28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EA814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Tian</w:t>
            </w:r>
          </w:p>
        </w:tc>
        <w:tc>
          <w:tcPr>
            <w:tcW w:w="1332" w:type="dxa"/>
            <w:shd w:val="clear" w:color="auto" w:fill="auto"/>
            <w:noWrap/>
            <w:vAlign w:val="bottom"/>
            <w:hideMark/>
          </w:tcPr>
          <w:p w14:paraId="21266D3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Li</w:t>
            </w:r>
          </w:p>
        </w:tc>
        <w:tc>
          <w:tcPr>
            <w:tcW w:w="2251" w:type="dxa"/>
            <w:shd w:val="clear" w:color="auto" w:fill="auto"/>
            <w:noWrap/>
            <w:vAlign w:val="bottom"/>
            <w:hideMark/>
          </w:tcPr>
          <w:p w14:paraId="5A38386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ZTE Corporation.</w:t>
            </w:r>
          </w:p>
        </w:tc>
        <w:tc>
          <w:tcPr>
            <w:tcW w:w="2564" w:type="dxa"/>
            <w:shd w:val="clear" w:color="auto" w:fill="auto"/>
            <w:noWrap/>
            <w:vAlign w:val="bottom"/>
            <w:hideMark/>
          </w:tcPr>
          <w:p w14:paraId="39D8E9C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ZTE Corporation.</w:t>
            </w:r>
          </w:p>
        </w:tc>
        <w:tc>
          <w:tcPr>
            <w:tcW w:w="839" w:type="dxa"/>
            <w:shd w:val="clear" w:color="auto" w:fill="auto"/>
            <w:noWrap/>
            <w:vAlign w:val="bottom"/>
            <w:hideMark/>
          </w:tcPr>
          <w:p w14:paraId="518DB5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5176E2D" w14:textId="77777777" w:rsidTr="007F68ED">
        <w:trPr>
          <w:trHeight w:val="300"/>
        </w:trPr>
        <w:tc>
          <w:tcPr>
            <w:tcW w:w="687" w:type="dxa"/>
            <w:shd w:val="clear" w:color="auto" w:fill="auto"/>
            <w:noWrap/>
            <w:vAlign w:val="bottom"/>
            <w:hideMark/>
          </w:tcPr>
          <w:p w14:paraId="2F59362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C7FE0C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Tiwari</w:t>
            </w:r>
          </w:p>
        </w:tc>
        <w:tc>
          <w:tcPr>
            <w:tcW w:w="1332" w:type="dxa"/>
            <w:shd w:val="clear" w:color="auto" w:fill="auto"/>
            <w:noWrap/>
            <w:vAlign w:val="bottom"/>
            <w:hideMark/>
          </w:tcPr>
          <w:p w14:paraId="20DEB48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Kundan</w:t>
            </w:r>
          </w:p>
        </w:tc>
        <w:tc>
          <w:tcPr>
            <w:tcW w:w="2251" w:type="dxa"/>
            <w:shd w:val="clear" w:color="auto" w:fill="auto"/>
            <w:noWrap/>
            <w:vAlign w:val="bottom"/>
            <w:hideMark/>
          </w:tcPr>
          <w:p w14:paraId="1AC0FD3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NEC Corporation</w:t>
            </w:r>
          </w:p>
        </w:tc>
        <w:tc>
          <w:tcPr>
            <w:tcW w:w="2564" w:type="dxa"/>
            <w:shd w:val="clear" w:color="auto" w:fill="auto"/>
            <w:noWrap/>
            <w:vAlign w:val="bottom"/>
            <w:hideMark/>
          </w:tcPr>
          <w:p w14:paraId="78BEA36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NEC Corporation</w:t>
            </w:r>
          </w:p>
        </w:tc>
        <w:tc>
          <w:tcPr>
            <w:tcW w:w="839" w:type="dxa"/>
            <w:shd w:val="clear" w:color="auto" w:fill="auto"/>
            <w:noWrap/>
            <w:vAlign w:val="bottom"/>
            <w:hideMark/>
          </w:tcPr>
          <w:p w14:paraId="448ECB3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13CB134E" w14:textId="77777777" w:rsidTr="007F68ED">
        <w:trPr>
          <w:trHeight w:val="300"/>
        </w:trPr>
        <w:tc>
          <w:tcPr>
            <w:tcW w:w="687" w:type="dxa"/>
            <w:shd w:val="clear" w:color="auto" w:fill="auto"/>
            <w:noWrap/>
            <w:vAlign w:val="bottom"/>
            <w:hideMark/>
          </w:tcPr>
          <w:p w14:paraId="5EEA82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5A5CCE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Tonesi</w:t>
            </w:r>
            <w:proofErr w:type="spellEnd"/>
          </w:p>
        </w:tc>
        <w:tc>
          <w:tcPr>
            <w:tcW w:w="1332" w:type="dxa"/>
            <w:shd w:val="clear" w:color="auto" w:fill="auto"/>
            <w:noWrap/>
            <w:vAlign w:val="bottom"/>
            <w:hideMark/>
          </w:tcPr>
          <w:p w14:paraId="24B2574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Dario Serafino</w:t>
            </w:r>
          </w:p>
        </w:tc>
        <w:tc>
          <w:tcPr>
            <w:tcW w:w="2251" w:type="dxa"/>
            <w:shd w:val="clear" w:color="auto" w:fill="auto"/>
            <w:noWrap/>
            <w:vAlign w:val="bottom"/>
            <w:hideMark/>
          </w:tcPr>
          <w:p w14:paraId="68CB93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CDMA Technologies</w:t>
            </w:r>
          </w:p>
        </w:tc>
        <w:tc>
          <w:tcPr>
            <w:tcW w:w="2564" w:type="dxa"/>
            <w:shd w:val="clear" w:color="auto" w:fill="auto"/>
            <w:noWrap/>
            <w:vAlign w:val="bottom"/>
            <w:hideMark/>
          </w:tcPr>
          <w:p w14:paraId="64E6FC6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Finland RFFE Oy</w:t>
            </w:r>
          </w:p>
        </w:tc>
        <w:tc>
          <w:tcPr>
            <w:tcW w:w="839" w:type="dxa"/>
            <w:shd w:val="clear" w:color="auto" w:fill="auto"/>
            <w:noWrap/>
            <w:vAlign w:val="bottom"/>
            <w:hideMark/>
          </w:tcPr>
          <w:p w14:paraId="0C6EDAC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CB60C18" w14:textId="77777777" w:rsidTr="007F68ED">
        <w:trPr>
          <w:trHeight w:val="300"/>
        </w:trPr>
        <w:tc>
          <w:tcPr>
            <w:tcW w:w="687" w:type="dxa"/>
            <w:shd w:val="clear" w:color="auto" w:fill="auto"/>
            <w:noWrap/>
            <w:vAlign w:val="bottom"/>
            <w:hideMark/>
          </w:tcPr>
          <w:p w14:paraId="70B04E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6B1598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Tossou</w:t>
            </w:r>
            <w:proofErr w:type="spellEnd"/>
          </w:p>
        </w:tc>
        <w:tc>
          <w:tcPr>
            <w:tcW w:w="1332" w:type="dxa"/>
            <w:shd w:val="clear" w:color="auto" w:fill="auto"/>
            <w:noWrap/>
            <w:vAlign w:val="bottom"/>
            <w:hideMark/>
          </w:tcPr>
          <w:p w14:paraId="4CC50D8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Bruno</w:t>
            </w:r>
          </w:p>
        </w:tc>
        <w:tc>
          <w:tcPr>
            <w:tcW w:w="2251" w:type="dxa"/>
            <w:shd w:val="clear" w:color="auto" w:fill="auto"/>
            <w:noWrap/>
            <w:vAlign w:val="bottom"/>
            <w:hideMark/>
          </w:tcPr>
          <w:p w14:paraId="3EA4BA5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Orange</w:t>
            </w:r>
          </w:p>
        </w:tc>
        <w:tc>
          <w:tcPr>
            <w:tcW w:w="2564" w:type="dxa"/>
            <w:shd w:val="clear" w:color="auto" w:fill="auto"/>
            <w:noWrap/>
            <w:vAlign w:val="bottom"/>
            <w:hideMark/>
          </w:tcPr>
          <w:p w14:paraId="508CEA8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Orange Romania</w:t>
            </w:r>
          </w:p>
        </w:tc>
        <w:tc>
          <w:tcPr>
            <w:tcW w:w="839" w:type="dxa"/>
            <w:shd w:val="clear" w:color="auto" w:fill="auto"/>
            <w:noWrap/>
            <w:vAlign w:val="bottom"/>
            <w:hideMark/>
          </w:tcPr>
          <w:p w14:paraId="490E17D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28543BF" w14:textId="77777777" w:rsidTr="007F68ED">
        <w:trPr>
          <w:trHeight w:val="300"/>
        </w:trPr>
        <w:tc>
          <w:tcPr>
            <w:tcW w:w="687" w:type="dxa"/>
            <w:shd w:val="clear" w:color="auto" w:fill="auto"/>
            <w:noWrap/>
            <w:vAlign w:val="bottom"/>
            <w:hideMark/>
          </w:tcPr>
          <w:p w14:paraId="2EFABEE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47A50A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Trygar</w:t>
            </w:r>
          </w:p>
        </w:tc>
        <w:tc>
          <w:tcPr>
            <w:tcW w:w="1332" w:type="dxa"/>
            <w:shd w:val="clear" w:color="auto" w:fill="auto"/>
            <w:noWrap/>
            <w:vAlign w:val="bottom"/>
            <w:hideMark/>
          </w:tcPr>
          <w:p w14:paraId="4374DB0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Tobey</w:t>
            </w:r>
          </w:p>
        </w:tc>
        <w:tc>
          <w:tcPr>
            <w:tcW w:w="2251" w:type="dxa"/>
            <w:shd w:val="clear" w:color="auto" w:fill="auto"/>
            <w:noWrap/>
            <w:vAlign w:val="bottom"/>
            <w:hideMark/>
          </w:tcPr>
          <w:p w14:paraId="750282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Peraton</w:t>
            </w:r>
            <w:proofErr w:type="spellEnd"/>
            <w:r w:rsidRPr="007F68ED">
              <w:rPr>
                <w:rFonts w:ascii="Calibri" w:hAnsi="Calibri" w:cs="Calibri"/>
                <w:color w:val="000000"/>
                <w:sz w:val="22"/>
                <w:szCs w:val="22"/>
              </w:rPr>
              <w:t xml:space="preserve"> Labs</w:t>
            </w:r>
          </w:p>
        </w:tc>
        <w:tc>
          <w:tcPr>
            <w:tcW w:w="2564" w:type="dxa"/>
            <w:shd w:val="clear" w:color="auto" w:fill="auto"/>
            <w:noWrap/>
            <w:vAlign w:val="bottom"/>
            <w:hideMark/>
          </w:tcPr>
          <w:p w14:paraId="7C42A6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Peraton</w:t>
            </w:r>
            <w:proofErr w:type="spellEnd"/>
            <w:r w:rsidRPr="007F68ED">
              <w:rPr>
                <w:rFonts w:ascii="Calibri" w:hAnsi="Calibri" w:cs="Calibri"/>
                <w:color w:val="000000"/>
                <w:sz w:val="22"/>
                <w:szCs w:val="22"/>
              </w:rPr>
              <w:t xml:space="preserve"> Labs</w:t>
            </w:r>
          </w:p>
        </w:tc>
        <w:tc>
          <w:tcPr>
            <w:tcW w:w="839" w:type="dxa"/>
            <w:shd w:val="clear" w:color="auto" w:fill="auto"/>
            <w:noWrap/>
            <w:vAlign w:val="bottom"/>
            <w:hideMark/>
          </w:tcPr>
          <w:p w14:paraId="23F3941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7241147E" w14:textId="77777777" w:rsidTr="007F68ED">
        <w:trPr>
          <w:trHeight w:val="300"/>
        </w:trPr>
        <w:tc>
          <w:tcPr>
            <w:tcW w:w="687" w:type="dxa"/>
            <w:shd w:val="clear" w:color="auto" w:fill="auto"/>
            <w:noWrap/>
            <w:vAlign w:val="bottom"/>
            <w:hideMark/>
          </w:tcPr>
          <w:p w14:paraId="5D84C6D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9CDC2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Tsiatsis</w:t>
            </w:r>
          </w:p>
        </w:tc>
        <w:tc>
          <w:tcPr>
            <w:tcW w:w="1332" w:type="dxa"/>
            <w:shd w:val="clear" w:color="auto" w:fill="auto"/>
            <w:noWrap/>
            <w:vAlign w:val="bottom"/>
            <w:hideMark/>
          </w:tcPr>
          <w:p w14:paraId="75BB281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Vlasios</w:t>
            </w:r>
          </w:p>
        </w:tc>
        <w:tc>
          <w:tcPr>
            <w:tcW w:w="2251" w:type="dxa"/>
            <w:shd w:val="clear" w:color="auto" w:fill="auto"/>
            <w:noWrap/>
            <w:vAlign w:val="bottom"/>
            <w:hideMark/>
          </w:tcPr>
          <w:p w14:paraId="27FD736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41407B0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Ericsson </w:t>
            </w:r>
            <w:proofErr w:type="spellStart"/>
            <w:r w:rsidRPr="007F68ED">
              <w:rPr>
                <w:rFonts w:ascii="Calibri" w:hAnsi="Calibri" w:cs="Calibri"/>
                <w:color w:val="000000"/>
                <w:sz w:val="22"/>
                <w:szCs w:val="22"/>
              </w:rPr>
              <w:t>España</w:t>
            </w:r>
            <w:proofErr w:type="spellEnd"/>
            <w:r w:rsidRPr="007F68ED">
              <w:rPr>
                <w:rFonts w:ascii="Calibri" w:hAnsi="Calibri" w:cs="Calibri"/>
                <w:color w:val="000000"/>
                <w:sz w:val="22"/>
                <w:szCs w:val="22"/>
              </w:rPr>
              <w:t xml:space="preserve"> S.A.</w:t>
            </w:r>
          </w:p>
        </w:tc>
        <w:tc>
          <w:tcPr>
            <w:tcW w:w="839" w:type="dxa"/>
            <w:shd w:val="clear" w:color="auto" w:fill="auto"/>
            <w:noWrap/>
            <w:vAlign w:val="bottom"/>
            <w:hideMark/>
          </w:tcPr>
          <w:p w14:paraId="61BB874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4003DA2F" w14:textId="77777777" w:rsidTr="007F68ED">
        <w:trPr>
          <w:trHeight w:val="300"/>
        </w:trPr>
        <w:tc>
          <w:tcPr>
            <w:tcW w:w="687" w:type="dxa"/>
            <w:shd w:val="clear" w:color="auto" w:fill="auto"/>
            <w:noWrap/>
            <w:vAlign w:val="bottom"/>
            <w:hideMark/>
          </w:tcPr>
          <w:p w14:paraId="45BC08F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9B14B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Varga</w:t>
            </w:r>
            <w:proofErr w:type="spellEnd"/>
          </w:p>
        </w:tc>
        <w:tc>
          <w:tcPr>
            <w:tcW w:w="1332" w:type="dxa"/>
            <w:shd w:val="clear" w:color="auto" w:fill="auto"/>
            <w:noWrap/>
            <w:vAlign w:val="bottom"/>
            <w:hideMark/>
          </w:tcPr>
          <w:p w14:paraId="01ABDC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Imre</w:t>
            </w:r>
            <w:proofErr w:type="spellEnd"/>
          </w:p>
        </w:tc>
        <w:tc>
          <w:tcPr>
            <w:tcW w:w="2251" w:type="dxa"/>
            <w:shd w:val="clear" w:color="auto" w:fill="auto"/>
            <w:noWrap/>
            <w:vAlign w:val="bottom"/>
            <w:hideMark/>
          </w:tcPr>
          <w:p w14:paraId="39360B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CDMA Technologies</w:t>
            </w:r>
          </w:p>
        </w:tc>
        <w:tc>
          <w:tcPr>
            <w:tcW w:w="2564" w:type="dxa"/>
            <w:shd w:val="clear" w:color="auto" w:fill="auto"/>
            <w:noWrap/>
            <w:vAlign w:val="bottom"/>
            <w:hideMark/>
          </w:tcPr>
          <w:p w14:paraId="6951520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JAPAN LLC.</w:t>
            </w:r>
          </w:p>
        </w:tc>
        <w:tc>
          <w:tcPr>
            <w:tcW w:w="839" w:type="dxa"/>
            <w:shd w:val="clear" w:color="auto" w:fill="auto"/>
            <w:noWrap/>
            <w:vAlign w:val="bottom"/>
            <w:hideMark/>
          </w:tcPr>
          <w:p w14:paraId="6FC3A7A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1EA7BE7C" w14:textId="77777777" w:rsidTr="007F68ED">
        <w:trPr>
          <w:trHeight w:val="300"/>
        </w:trPr>
        <w:tc>
          <w:tcPr>
            <w:tcW w:w="687" w:type="dxa"/>
            <w:shd w:val="clear" w:color="auto" w:fill="auto"/>
            <w:noWrap/>
            <w:vAlign w:val="bottom"/>
            <w:hideMark/>
          </w:tcPr>
          <w:p w14:paraId="6ED6042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36B41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Volnay</w:t>
            </w:r>
          </w:p>
        </w:tc>
        <w:tc>
          <w:tcPr>
            <w:tcW w:w="1332" w:type="dxa"/>
            <w:shd w:val="clear" w:color="auto" w:fill="auto"/>
            <w:noWrap/>
            <w:vAlign w:val="bottom"/>
            <w:hideMark/>
          </w:tcPr>
          <w:p w14:paraId="64A9E3E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Christophe</w:t>
            </w:r>
          </w:p>
        </w:tc>
        <w:tc>
          <w:tcPr>
            <w:tcW w:w="2251" w:type="dxa"/>
            <w:shd w:val="clear" w:color="auto" w:fill="auto"/>
            <w:noWrap/>
            <w:vAlign w:val="bottom"/>
            <w:hideMark/>
          </w:tcPr>
          <w:p w14:paraId="649A2B7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c>
          <w:tcPr>
            <w:tcW w:w="2564" w:type="dxa"/>
            <w:shd w:val="clear" w:color="auto" w:fill="auto"/>
            <w:noWrap/>
            <w:vAlign w:val="bottom"/>
            <w:hideMark/>
          </w:tcPr>
          <w:p w14:paraId="0982D77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c>
          <w:tcPr>
            <w:tcW w:w="839" w:type="dxa"/>
            <w:shd w:val="clear" w:color="auto" w:fill="auto"/>
            <w:noWrap/>
            <w:vAlign w:val="bottom"/>
            <w:hideMark/>
          </w:tcPr>
          <w:p w14:paraId="7B91AD0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B1AC385" w14:textId="77777777" w:rsidTr="007F68ED">
        <w:trPr>
          <w:trHeight w:val="300"/>
        </w:trPr>
        <w:tc>
          <w:tcPr>
            <w:tcW w:w="687" w:type="dxa"/>
            <w:shd w:val="clear" w:color="auto" w:fill="auto"/>
            <w:noWrap/>
            <w:vAlign w:val="bottom"/>
            <w:hideMark/>
          </w:tcPr>
          <w:p w14:paraId="244365E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8A9140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Vujcic</w:t>
            </w:r>
            <w:proofErr w:type="spellEnd"/>
          </w:p>
        </w:tc>
        <w:tc>
          <w:tcPr>
            <w:tcW w:w="1332" w:type="dxa"/>
            <w:shd w:val="clear" w:color="auto" w:fill="auto"/>
            <w:noWrap/>
            <w:vAlign w:val="bottom"/>
            <w:hideMark/>
          </w:tcPr>
          <w:p w14:paraId="19712FF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Dragan</w:t>
            </w:r>
          </w:p>
        </w:tc>
        <w:tc>
          <w:tcPr>
            <w:tcW w:w="2251" w:type="dxa"/>
            <w:shd w:val="clear" w:color="auto" w:fill="auto"/>
            <w:noWrap/>
            <w:vAlign w:val="bottom"/>
            <w:hideMark/>
          </w:tcPr>
          <w:p w14:paraId="264A33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IDEMIA</w:t>
            </w:r>
          </w:p>
        </w:tc>
        <w:tc>
          <w:tcPr>
            <w:tcW w:w="2564" w:type="dxa"/>
            <w:shd w:val="clear" w:color="auto" w:fill="auto"/>
            <w:noWrap/>
            <w:vAlign w:val="bottom"/>
            <w:hideMark/>
          </w:tcPr>
          <w:p w14:paraId="07A5CF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IDEMIA</w:t>
            </w:r>
          </w:p>
        </w:tc>
        <w:tc>
          <w:tcPr>
            <w:tcW w:w="839" w:type="dxa"/>
            <w:shd w:val="clear" w:color="auto" w:fill="auto"/>
            <w:noWrap/>
            <w:vAlign w:val="bottom"/>
            <w:hideMark/>
          </w:tcPr>
          <w:p w14:paraId="7F0B99D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69A0A43" w14:textId="77777777" w:rsidTr="007F68ED">
        <w:trPr>
          <w:trHeight w:val="300"/>
        </w:trPr>
        <w:tc>
          <w:tcPr>
            <w:tcW w:w="687" w:type="dxa"/>
            <w:shd w:val="clear" w:color="auto" w:fill="auto"/>
            <w:noWrap/>
            <w:vAlign w:val="bottom"/>
            <w:hideMark/>
          </w:tcPr>
          <w:p w14:paraId="4CCBB8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3E71279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Wan</w:t>
            </w:r>
          </w:p>
        </w:tc>
        <w:tc>
          <w:tcPr>
            <w:tcW w:w="1332" w:type="dxa"/>
            <w:shd w:val="clear" w:color="auto" w:fill="auto"/>
            <w:noWrap/>
            <w:vAlign w:val="bottom"/>
            <w:hideMark/>
          </w:tcPr>
          <w:p w14:paraId="1607BA3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Tao</w:t>
            </w:r>
          </w:p>
        </w:tc>
        <w:tc>
          <w:tcPr>
            <w:tcW w:w="2251" w:type="dxa"/>
            <w:shd w:val="clear" w:color="auto" w:fill="auto"/>
            <w:noWrap/>
            <w:vAlign w:val="bottom"/>
            <w:hideMark/>
          </w:tcPr>
          <w:p w14:paraId="417EE5C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CableLabs</w:t>
            </w:r>
            <w:proofErr w:type="spellEnd"/>
          </w:p>
        </w:tc>
        <w:tc>
          <w:tcPr>
            <w:tcW w:w="2564" w:type="dxa"/>
            <w:shd w:val="clear" w:color="auto" w:fill="auto"/>
            <w:noWrap/>
            <w:vAlign w:val="bottom"/>
            <w:hideMark/>
          </w:tcPr>
          <w:p w14:paraId="3C43014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CableLabs</w:t>
            </w:r>
            <w:proofErr w:type="spellEnd"/>
          </w:p>
        </w:tc>
        <w:tc>
          <w:tcPr>
            <w:tcW w:w="839" w:type="dxa"/>
            <w:shd w:val="clear" w:color="auto" w:fill="auto"/>
            <w:noWrap/>
            <w:vAlign w:val="bottom"/>
            <w:hideMark/>
          </w:tcPr>
          <w:p w14:paraId="7194DA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E9302D0" w14:textId="77777777" w:rsidTr="007F68ED">
        <w:trPr>
          <w:trHeight w:val="300"/>
        </w:trPr>
        <w:tc>
          <w:tcPr>
            <w:tcW w:w="687" w:type="dxa"/>
            <w:shd w:val="clear" w:color="auto" w:fill="auto"/>
            <w:noWrap/>
            <w:vAlign w:val="bottom"/>
            <w:hideMark/>
          </w:tcPr>
          <w:p w14:paraId="0E88A3D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B02B13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Wang</w:t>
            </w:r>
          </w:p>
        </w:tc>
        <w:tc>
          <w:tcPr>
            <w:tcW w:w="1332" w:type="dxa"/>
            <w:shd w:val="clear" w:color="auto" w:fill="auto"/>
            <w:noWrap/>
            <w:vAlign w:val="bottom"/>
            <w:hideMark/>
          </w:tcPr>
          <w:p w14:paraId="2156899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Da</w:t>
            </w:r>
          </w:p>
        </w:tc>
        <w:tc>
          <w:tcPr>
            <w:tcW w:w="2251" w:type="dxa"/>
            <w:shd w:val="clear" w:color="auto" w:fill="auto"/>
            <w:noWrap/>
            <w:vAlign w:val="bottom"/>
            <w:hideMark/>
          </w:tcPr>
          <w:p w14:paraId="0FE844B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2564" w:type="dxa"/>
            <w:shd w:val="clear" w:color="auto" w:fill="auto"/>
            <w:noWrap/>
            <w:vAlign w:val="bottom"/>
            <w:hideMark/>
          </w:tcPr>
          <w:p w14:paraId="5C9FD29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Datang</w:t>
            </w:r>
            <w:proofErr w:type="spellEnd"/>
            <w:r w:rsidRPr="007F68ED">
              <w:rPr>
                <w:rFonts w:ascii="Calibri" w:hAnsi="Calibri" w:cs="Calibri"/>
                <w:color w:val="000000"/>
                <w:sz w:val="22"/>
                <w:szCs w:val="22"/>
              </w:rPr>
              <w:t xml:space="preserve"> </w:t>
            </w:r>
            <w:proofErr w:type="spellStart"/>
            <w:r w:rsidRPr="007F68ED">
              <w:rPr>
                <w:rFonts w:ascii="Calibri" w:hAnsi="Calibri" w:cs="Calibri"/>
                <w:color w:val="000000"/>
                <w:sz w:val="22"/>
                <w:szCs w:val="22"/>
              </w:rPr>
              <w:t>Linktester</w:t>
            </w:r>
            <w:proofErr w:type="spellEnd"/>
            <w:r w:rsidRPr="007F68ED">
              <w:rPr>
                <w:rFonts w:ascii="Calibri" w:hAnsi="Calibri" w:cs="Calibri"/>
                <w:color w:val="000000"/>
                <w:sz w:val="22"/>
                <w:szCs w:val="22"/>
              </w:rPr>
              <w:t xml:space="preserve"> Technology</w:t>
            </w:r>
          </w:p>
        </w:tc>
        <w:tc>
          <w:tcPr>
            <w:tcW w:w="839" w:type="dxa"/>
            <w:shd w:val="clear" w:color="auto" w:fill="auto"/>
            <w:noWrap/>
            <w:vAlign w:val="bottom"/>
            <w:hideMark/>
          </w:tcPr>
          <w:p w14:paraId="7A5E4BE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9FB76C8" w14:textId="77777777" w:rsidTr="007F68ED">
        <w:trPr>
          <w:trHeight w:val="300"/>
        </w:trPr>
        <w:tc>
          <w:tcPr>
            <w:tcW w:w="687" w:type="dxa"/>
            <w:shd w:val="clear" w:color="auto" w:fill="auto"/>
            <w:noWrap/>
            <w:vAlign w:val="bottom"/>
            <w:hideMark/>
          </w:tcPr>
          <w:p w14:paraId="38DF9F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5E4DBF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Wang</w:t>
            </w:r>
          </w:p>
        </w:tc>
        <w:tc>
          <w:tcPr>
            <w:tcW w:w="1332" w:type="dxa"/>
            <w:shd w:val="clear" w:color="auto" w:fill="auto"/>
            <w:noWrap/>
            <w:vAlign w:val="bottom"/>
            <w:hideMark/>
          </w:tcPr>
          <w:p w14:paraId="67D72EF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Guanzhou</w:t>
            </w:r>
            <w:proofErr w:type="spellEnd"/>
          </w:p>
        </w:tc>
        <w:tc>
          <w:tcPr>
            <w:tcW w:w="2251" w:type="dxa"/>
            <w:shd w:val="clear" w:color="auto" w:fill="auto"/>
            <w:noWrap/>
            <w:vAlign w:val="bottom"/>
            <w:hideMark/>
          </w:tcPr>
          <w:p w14:paraId="4532191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xml:space="preserve"> Communications</w:t>
            </w:r>
          </w:p>
        </w:tc>
        <w:tc>
          <w:tcPr>
            <w:tcW w:w="2564" w:type="dxa"/>
            <w:shd w:val="clear" w:color="auto" w:fill="auto"/>
            <w:noWrap/>
            <w:vAlign w:val="bottom"/>
            <w:hideMark/>
          </w:tcPr>
          <w:p w14:paraId="2DF9734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xml:space="preserve"> Finland Oy</w:t>
            </w:r>
          </w:p>
        </w:tc>
        <w:tc>
          <w:tcPr>
            <w:tcW w:w="839" w:type="dxa"/>
            <w:shd w:val="clear" w:color="auto" w:fill="auto"/>
            <w:noWrap/>
            <w:vAlign w:val="bottom"/>
            <w:hideMark/>
          </w:tcPr>
          <w:p w14:paraId="55C74DA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5B9AC52" w14:textId="77777777" w:rsidTr="007F68ED">
        <w:trPr>
          <w:trHeight w:val="300"/>
        </w:trPr>
        <w:tc>
          <w:tcPr>
            <w:tcW w:w="687" w:type="dxa"/>
            <w:shd w:val="clear" w:color="auto" w:fill="auto"/>
            <w:noWrap/>
            <w:vAlign w:val="bottom"/>
            <w:hideMark/>
          </w:tcPr>
          <w:p w14:paraId="1F08B2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2BB2867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Wang</w:t>
            </w:r>
          </w:p>
        </w:tc>
        <w:tc>
          <w:tcPr>
            <w:tcW w:w="1332" w:type="dxa"/>
            <w:shd w:val="clear" w:color="auto" w:fill="auto"/>
            <w:noWrap/>
            <w:vAlign w:val="bottom"/>
            <w:hideMark/>
          </w:tcPr>
          <w:p w14:paraId="7ADCA4B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Hui</w:t>
            </w:r>
          </w:p>
        </w:tc>
        <w:tc>
          <w:tcPr>
            <w:tcW w:w="2251" w:type="dxa"/>
            <w:shd w:val="clear" w:color="auto" w:fill="auto"/>
            <w:noWrap/>
            <w:vAlign w:val="bottom"/>
            <w:hideMark/>
          </w:tcPr>
          <w:p w14:paraId="7DA90B5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Communication Technology</w:t>
            </w:r>
          </w:p>
        </w:tc>
        <w:tc>
          <w:tcPr>
            <w:tcW w:w="2564" w:type="dxa"/>
            <w:shd w:val="clear" w:color="auto" w:fill="auto"/>
            <w:noWrap/>
            <w:vAlign w:val="bottom"/>
            <w:hideMark/>
          </w:tcPr>
          <w:p w14:paraId="59255F2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GENIUS TECHNOLOGY CO</w:t>
            </w:r>
          </w:p>
        </w:tc>
        <w:tc>
          <w:tcPr>
            <w:tcW w:w="839" w:type="dxa"/>
            <w:shd w:val="clear" w:color="auto" w:fill="auto"/>
            <w:noWrap/>
            <w:vAlign w:val="bottom"/>
            <w:hideMark/>
          </w:tcPr>
          <w:p w14:paraId="09BF29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7956701" w14:textId="77777777" w:rsidTr="007F68ED">
        <w:trPr>
          <w:trHeight w:val="300"/>
        </w:trPr>
        <w:tc>
          <w:tcPr>
            <w:tcW w:w="687" w:type="dxa"/>
            <w:shd w:val="clear" w:color="auto" w:fill="auto"/>
            <w:noWrap/>
            <w:vAlign w:val="bottom"/>
            <w:hideMark/>
          </w:tcPr>
          <w:p w14:paraId="3F1473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E9141F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Wang</w:t>
            </w:r>
          </w:p>
        </w:tc>
        <w:tc>
          <w:tcPr>
            <w:tcW w:w="1332" w:type="dxa"/>
            <w:shd w:val="clear" w:color="auto" w:fill="auto"/>
            <w:noWrap/>
            <w:vAlign w:val="bottom"/>
            <w:hideMark/>
          </w:tcPr>
          <w:p w14:paraId="759D0C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Zhaoning</w:t>
            </w:r>
            <w:proofErr w:type="spellEnd"/>
          </w:p>
        </w:tc>
        <w:tc>
          <w:tcPr>
            <w:tcW w:w="2251" w:type="dxa"/>
            <w:shd w:val="clear" w:color="auto" w:fill="auto"/>
            <w:noWrap/>
            <w:vAlign w:val="bottom"/>
            <w:hideMark/>
          </w:tcPr>
          <w:p w14:paraId="24EB094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2564" w:type="dxa"/>
            <w:shd w:val="clear" w:color="auto" w:fill="auto"/>
            <w:noWrap/>
            <w:vAlign w:val="bottom"/>
            <w:hideMark/>
          </w:tcPr>
          <w:p w14:paraId="67D0AF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CUG</w:t>
            </w:r>
          </w:p>
        </w:tc>
        <w:tc>
          <w:tcPr>
            <w:tcW w:w="839" w:type="dxa"/>
            <w:shd w:val="clear" w:color="auto" w:fill="auto"/>
            <w:noWrap/>
            <w:vAlign w:val="bottom"/>
            <w:hideMark/>
          </w:tcPr>
          <w:p w14:paraId="4BDA7A5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44B5A2C" w14:textId="77777777" w:rsidTr="007F68ED">
        <w:trPr>
          <w:trHeight w:val="300"/>
        </w:trPr>
        <w:tc>
          <w:tcPr>
            <w:tcW w:w="687" w:type="dxa"/>
            <w:shd w:val="clear" w:color="auto" w:fill="auto"/>
            <w:noWrap/>
            <w:vAlign w:val="bottom"/>
            <w:hideMark/>
          </w:tcPr>
          <w:p w14:paraId="599D58B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4607B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Wang</w:t>
            </w:r>
          </w:p>
        </w:tc>
        <w:tc>
          <w:tcPr>
            <w:tcW w:w="1332" w:type="dxa"/>
            <w:shd w:val="clear" w:color="auto" w:fill="auto"/>
            <w:noWrap/>
            <w:vAlign w:val="bottom"/>
            <w:hideMark/>
          </w:tcPr>
          <w:p w14:paraId="046EF1B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Zhibi</w:t>
            </w:r>
          </w:p>
        </w:tc>
        <w:tc>
          <w:tcPr>
            <w:tcW w:w="2251" w:type="dxa"/>
            <w:shd w:val="clear" w:color="auto" w:fill="auto"/>
            <w:noWrap/>
            <w:vAlign w:val="bottom"/>
            <w:hideMark/>
          </w:tcPr>
          <w:p w14:paraId="2F3B918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xml:space="preserve"> Communications</w:t>
            </w:r>
          </w:p>
        </w:tc>
        <w:tc>
          <w:tcPr>
            <w:tcW w:w="2564" w:type="dxa"/>
            <w:shd w:val="clear" w:color="auto" w:fill="auto"/>
            <w:noWrap/>
            <w:vAlign w:val="bottom"/>
            <w:hideMark/>
          </w:tcPr>
          <w:p w14:paraId="1B4AF4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InterDigital</w:t>
            </w:r>
            <w:proofErr w:type="spellEnd"/>
            <w:r w:rsidRPr="007F68ED">
              <w:rPr>
                <w:rFonts w:ascii="Calibri" w:hAnsi="Calibri" w:cs="Calibri"/>
                <w:color w:val="000000"/>
                <w:sz w:val="22"/>
                <w:szCs w:val="22"/>
              </w:rPr>
              <w:t xml:space="preserve"> Communications</w:t>
            </w:r>
          </w:p>
        </w:tc>
        <w:tc>
          <w:tcPr>
            <w:tcW w:w="839" w:type="dxa"/>
            <w:shd w:val="clear" w:color="auto" w:fill="auto"/>
            <w:noWrap/>
            <w:vAlign w:val="bottom"/>
            <w:hideMark/>
          </w:tcPr>
          <w:p w14:paraId="257FD64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2A588A14" w14:textId="77777777" w:rsidTr="007F68ED">
        <w:trPr>
          <w:trHeight w:val="300"/>
        </w:trPr>
        <w:tc>
          <w:tcPr>
            <w:tcW w:w="687" w:type="dxa"/>
            <w:shd w:val="clear" w:color="auto" w:fill="auto"/>
            <w:noWrap/>
            <w:vAlign w:val="bottom"/>
            <w:hideMark/>
          </w:tcPr>
          <w:p w14:paraId="49CF2CA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2BF1581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WEI</w:t>
            </w:r>
          </w:p>
        </w:tc>
        <w:tc>
          <w:tcPr>
            <w:tcW w:w="1332" w:type="dxa"/>
            <w:shd w:val="clear" w:color="auto" w:fill="auto"/>
            <w:noWrap/>
            <w:vAlign w:val="bottom"/>
            <w:hideMark/>
          </w:tcPr>
          <w:p w14:paraId="64CC43A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QUN</w:t>
            </w:r>
          </w:p>
        </w:tc>
        <w:tc>
          <w:tcPr>
            <w:tcW w:w="2251" w:type="dxa"/>
            <w:shd w:val="clear" w:color="auto" w:fill="auto"/>
            <w:noWrap/>
            <w:vAlign w:val="bottom"/>
            <w:hideMark/>
          </w:tcPr>
          <w:p w14:paraId="0B4BBEA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2564" w:type="dxa"/>
            <w:shd w:val="clear" w:color="auto" w:fill="auto"/>
            <w:noWrap/>
            <w:vAlign w:val="bottom"/>
            <w:hideMark/>
          </w:tcPr>
          <w:p w14:paraId="73DDB88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BTPDI</w:t>
            </w:r>
          </w:p>
        </w:tc>
        <w:tc>
          <w:tcPr>
            <w:tcW w:w="839" w:type="dxa"/>
            <w:shd w:val="clear" w:color="auto" w:fill="auto"/>
            <w:noWrap/>
            <w:vAlign w:val="bottom"/>
            <w:hideMark/>
          </w:tcPr>
          <w:p w14:paraId="1BFBEA4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C4465FE" w14:textId="77777777" w:rsidTr="007F68ED">
        <w:trPr>
          <w:trHeight w:val="300"/>
        </w:trPr>
        <w:tc>
          <w:tcPr>
            <w:tcW w:w="687" w:type="dxa"/>
            <w:shd w:val="clear" w:color="auto" w:fill="auto"/>
            <w:noWrap/>
            <w:vAlign w:val="bottom"/>
            <w:hideMark/>
          </w:tcPr>
          <w:p w14:paraId="21B5EFA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BB7404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Whorlow</w:t>
            </w:r>
          </w:p>
        </w:tc>
        <w:tc>
          <w:tcPr>
            <w:tcW w:w="1332" w:type="dxa"/>
            <w:shd w:val="clear" w:color="auto" w:fill="auto"/>
            <w:noWrap/>
            <w:vAlign w:val="bottom"/>
            <w:hideMark/>
          </w:tcPr>
          <w:p w14:paraId="20295AC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Colin</w:t>
            </w:r>
          </w:p>
        </w:tc>
        <w:tc>
          <w:tcPr>
            <w:tcW w:w="2251" w:type="dxa"/>
            <w:shd w:val="clear" w:color="auto" w:fill="auto"/>
            <w:noWrap/>
            <w:vAlign w:val="bottom"/>
            <w:hideMark/>
          </w:tcPr>
          <w:p w14:paraId="6D8D4C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NCSC</w:t>
            </w:r>
          </w:p>
        </w:tc>
        <w:tc>
          <w:tcPr>
            <w:tcW w:w="2564" w:type="dxa"/>
            <w:shd w:val="clear" w:color="auto" w:fill="auto"/>
            <w:noWrap/>
            <w:vAlign w:val="bottom"/>
            <w:hideMark/>
          </w:tcPr>
          <w:p w14:paraId="60AD754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HOME OFFICE</w:t>
            </w:r>
          </w:p>
        </w:tc>
        <w:tc>
          <w:tcPr>
            <w:tcW w:w="839" w:type="dxa"/>
            <w:shd w:val="clear" w:color="auto" w:fill="auto"/>
            <w:noWrap/>
            <w:vAlign w:val="bottom"/>
            <w:hideMark/>
          </w:tcPr>
          <w:p w14:paraId="797944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6AE9410" w14:textId="77777777" w:rsidTr="007F68ED">
        <w:trPr>
          <w:trHeight w:val="300"/>
        </w:trPr>
        <w:tc>
          <w:tcPr>
            <w:tcW w:w="687" w:type="dxa"/>
            <w:shd w:val="clear" w:color="auto" w:fill="auto"/>
            <w:noWrap/>
            <w:vAlign w:val="bottom"/>
            <w:hideMark/>
          </w:tcPr>
          <w:p w14:paraId="270996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35D8817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Wifvesson</w:t>
            </w:r>
          </w:p>
        </w:tc>
        <w:tc>
          <w:tcPr>
            <w:tcW w:w="1332" w:type="dxa"/>
            <w:shd w:val="clear" w:color="auto" w:fill="auto"/>
            <w:noWrap/>
            <w:vAlign w:val="bottom"/>
            <w:hideMark/>
          </w:tcPr>
          <w:p w14:paraId="4DEC46A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Monica</w:t>
            </w:r>
          </w:p>
        </w:tc>
        <w:tc>
          <w:tcPr>
            <w:tcW w:w="2251" w:type="dxa"/>
            <w:shd w:val="clear" w:color="auto" w:fill="auto"/>
            <w:noWrap/>
            <w:vAlign w:val="bottom"/>
            <w:hideMark/>
          </w:tcPr>
          <w:p w14:paraId="7C5EDE3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LM</w:t>
            </w:r>
          </w:p>
        </w:tc>
        <w:tc>
          <w:tcPr>
            <w:tcW w:w="2564" w:type="dxa"/>
            <w:shd w:val="clear" w:color="auto" w:fill="auto"/>
            <w:noWrap/>
            <w:vAlign w:val="bottom"/>
            <w:hideMark/>
          </w:tcPr>
          <w:p w14:paraId="5E7EC4C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Ericsson Limited</w:t>
            </w:r>
          </w:p>
        </w:tc>
        <w:tc>
          <w:tcPr>
            <w:tcW w:w="839" w:type="dxa"/>
            <w:shd w:val="clear" w:color="auto" w:fill="auto"/>
            <w:noWrap/>
            <w:vAlign w:val="bottom"/>
            <w:hideMark/>
          </w:tcPr>
          <w:p w14:paraId="404F20E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2B557FD" w14:textId="77777777" w:rsidTr="007F68ED">
        <w:trPr>
          <w:trHeight w:val="300"/>
        </w:trPr>
        <w:tc>
          <w:tcPr>
            <w:tcW w:w="687" w:type="dxa"/>
            <w:shd w:val="clear" w:color="auto" w:fill="auto"/>
            <w:noWrap/>
            <w:vAlign w:val="bottom"/>
            <w:hideMark/>
          </w:tcPr>
          <w:p w14:paraId="6273089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21DA6C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Wild</w:t>
            </w:r>
          </w:p>
        </w:tc>
        <w:tc>
          <w:tcPr>
            <w:tcW w:w="1332" w:type="dxa"/>
            <w:shd w:val="clear" w:color="auto" w:fill="auto"/>
            <w:noWrap/>
            <w:vAlign w:val="bottom"/>
            <w:hideMark/>
          </w:tcPr>
          <w:p w14:paraId="769502C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Peter A.</w:t>
            </w:r>
          </w:p>
        </w:tc>
        <w:tc>
          <w:tcPr>
            <w:tcW w:w="2251" w:type="dxa"/>
            <w:shd w:val="clear" w:color="auto" w:fill="auto"/>
            <w:noWrap/>
            <w:vAlign w:val="bottom"/>
            <w:hideMark/>
          </w:tcPr>
          <w:p w14:paraId="4D98735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Vodafone GmbH</w:t>
            </w:r>
          </w:p>
        </w:tc>
        <w:tc>
          <w:tcPr>
            <w:tcW w:w="2564" w:type="dxa"/>
            <w:shd w:val="clear" w:color="auto" w:fill="auto"/>
            <w:noWrap/>
            <w:vAlign w:val="bottom"/>
            <w:hideMark/>
          </w:tcPr>
          <w:p w14:paraId="6C8CE15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Vodafone GmbH</w:t>
            </w:r>
          </w:p>
        </w:tc>
        <w:tc>
          <w:tcPr>
            <w:tcW w:w="839" w:type="dxa"/>
            <w:shd w:val="clear" w:color="auto" w:fill="auto"/>
            <w:noWrap/>
            <w:vAlign w:val="bottom"/>
            <w:hideMark/>
          </w:tcPr>
          <w:p w14:paraId="73AD84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3A48C56" w14:textId="77777777" w:rsidTr="007F68ED">
        <w:trPr>
          <w:trHeight w:val="300"/>
        </w:trPr>
        <w:tc>
          <w:tcPr>
            <w:tcW w:w="687" w:type="dxa"/>
            <w:shd w:val="clear" w:color="auto" w:fill="auto"/>
            <w:noWrap/>
            <w:vAlign w:val="bottom"/>
            <w:hideMark/>
          </w:tcPr>
          <w:p w14:paraId="61FD7F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550E050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Wong</w:t>
            </w:r>
          </w:p>
        </w:tc>
        <w:tc>
          <w:tcPr>
            <w:tcW w:w="1332" w:type="dxa"/>
            <w:shd w:val="clear" w:color="auto" w:fill="auto"/>
            <w:noWrap/>
            <w:vAlign w:val="bottom"/>
            <w:hideMark/>
          </w:tcPr>
          <w:p w14:paraId="15E409F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Marcus</w:t>
            </w:r>
          </w:p>
        </w:tc>
        <w:tc>
          <w:tcPr>
            <w:tcW w:w="2251" w:type="dxa"/>
            <w:shd w:val="clear" w:color="auto" w:fill="auto"/>
            <w:noWrap/>
            <w:vAlign w:val="bottom"/>
            <w:hideMark/>
          </w:tcPr>
          <w:p w14:paraId="685EADC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OPPO</w:t>
            </w:r>
          </w:p>
        </w:tc>
        <w:tc>
          <w:tcPr>
            <w:tcW w:w="2564" w:type="dxa"/>
            <w:shd w:val="clear" w:color="auto" w:fill="auto"/>
            <w:noWrap/>
            <w:vAlign w:val="bottom"/>
            <w:hideMark/>
          </w:tcPr>
          <w:p w14:paraId="133CB65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Hangzhou </w:t>
            </w:r>
            <w:proofErr w:type="spellStart"/>
            <w:r w:rsidRPr="007F68ED">
              <w:rPr>
                <w:rFonts w:ascii="Calibri" w:hAnsi="Calibri" w:cs="Calibri"/>
                <w:color w:val="000000"/>
                <w:sz w:val="22"/>
                <w:szCs w:val="22"/>
              </w:rPr>
              <w:t>Mengyuxiang</w:t>
            </w:r>
            <w:proofErr w:type="spellEnd"/>
          </w:p>
        </w:tc>
        <w:tc>
          <w:tcPr>
            <w:tcW w:w="839" w:type="dxa"/>
            <w:shd w:val="clear" w:color="auto" w:fill="auto"/>
            <w:noWrap/>
            <w:vAlign w:val="bottom"/>
            <w:hideMark/>
          </w:tcPr>
          <w:p w14:paraId="1B2B9FF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2BC700A" w14:textId="77777777" w:rsidTr="007F68ED">
        <w:trPr>
          <w:trHeight w:val="300"/>
        </w:trPr>
        <w:tc>
          <w:tcPr>
            <w:tcW w:w="687" w:type="dxa"/>
            <w:shd w:val="clear" w:color="auto" w:fill="auto"/>
            <w:noWrap/>
            <w:vAlign w:val="bottom"/>
            <w:hideMark/>
          </w:tcPr>
          <w:p w14:paraId="0AA8B5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054CBB0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Woodward</w:t>
            </w:r>
          </w:p>
        </w:tc>
        <w:tc>
          <w:tcPr>
            <w:tcW w:w="1332" w:type="dxa"/>
            <w:shd w:val="clear" w:color="auto" w:fill="auto"/>
            <w:noWrap/>
            <w:vAlign w:val="bottom"/>
            <w:hideMark/>
          </w:tcPr>
          <w:p w14:paraId="6BAFD7B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Tim</w:t>
            </w:r>
          </w:p>
        </w:tc>
        <w:tc>
          <w:tcPr>
            <w:tcW w:w="2251" w:type="dxa"/>
            <w:shd w:val="clear" w:color="auto" w:fill="auto"/>
            <w:noWrap/>
            <w:vAlign w:val="bottom"/>
            <w:hideMark/>
          </w:tcPr>
          <w:p w14:paraId="53F2FE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Motorola Solutions </w:t>
            </w:r>
            <w:proofErr w:type="spellStart"/>
            <w:r w:rsidRPr="007F68ED">
              <w:rPr>
                <w:rFonts w:ascii="Calibri" w:hAnsi="Calibri" w:cs="Calibri"/>
                <w:color w:val="000000"/>
                <w:sz w:val="22"/>
                <w:szCs w:val="22"/>
              </w:rPr>
              <w:t>Danmark</w:t>
            </w:r>
            <w:proofErr w:type="spellEnd"/>
            <w:r w:rsidRPr="007F68ED">
              <w:rPr>
                <w:rFonts w:ascii="Calibri" w:hAnsi="Calibri" w:cs="Calibri"/>
                <w:color w:val="000000"/>
                <w:sz w:val="22"/>
                <w:szCs w:val="22"/>
              </w:rPr>
              <w:t xml:space="preserve"> A/S</w:t>
            </w:r>
          </w:p>
        </w:tc>
        <w:tc>
          <w:tcPr>
            <w:tcW w:w="2564" w:type="dxa"/>
            <w:shd w:val="clear" w:color="auto" w:fill="auto"/>
            <w:noWrap/>
            <w:vAlign w:val="bottom"/>
            <w:hideMark/>
          </w:tcPr>
          <w:p w14:paraId="2C11438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 xml:space="preserve">Motorola Solutions </w:t>
            </w:r>
            <w:proofErr w:type="spellStart"/>
            <w:r w:rsidRPr="007F68ED">
              <w:rPr>
                <w:rFonts w:ascii="Calibri" w:hAnsi="Calibri" w:cs="Calibri"/>
                <w:color w:val="000000"/>
                <w:sz w:val="22"/>
                <w:szCs w:val="22"/>
              </w:rPr>
              <w:t>Danmark</w:t>
            </w:r>
            <w:proofErr w:type="spellEnd"/>
            <w:r w:rsidRPr="007F68ED">
              <w:rPr>
                <w:rFonts w:ascii="Calibri" w:hAnsi="Calibri" w:cs="Calibri"/>
                <w:color w:val="000000"/>
                <w:sz w:val="22"/>
                <w:szCs w:val="22"/>
              </w:rPr>
              <w:t xml:space="preserve"> A/S</w:t>
            </w:r>
          </w:p>
        </w:tc>
        <w:tc>
          <w:tcPr>
            <w:tcW w:w="839" w:type="dxa"/>
            <w:shd w:val="clear" w:color="auto" w:fill="auto"/>
            <w:noWrap/>
            <w:vAlign w:val="bottom"/>
            <w:hideMark/>
          </w:tcPr>
          <w:p w14:paraId="2D578CA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C3EF591" w14:textId="77777777" w:rsidTr="007F68ED">
        <w:trPr>
          <w:trHeight w:val="300"/>
        </w:trPr>
        <w:tc>
          <w:tcPr>
            <w:tcW w:w="687" w:type="dxa"/>
            <w:shd w:val="clear" w:color="auto" w:fill="auto"/>
            <w:noWrap/>
            <w:vAlign w:val="bottom"/>
            <w:hideMark/>
          </w:tcPr>
          <w:p w14:paraId="6222E30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F6C9AF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Wu</w:t>
            </w:r>
          </w:p>
        </w:tc>
        <w:tc>
          <w:tcPr>
            <w:tcW w:w="1332" w:type="dxa"/>
            <w:shd w:val="clear" w:color="auto" w:fill="auto"/>
            <w:noWrap/>
            <w:vAlign w:val="bottom"/>
            <w:hideMark/>
          </w:tcPr>
          <w:p w14:paraId="34821FF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Deh-Min Richard</w:t>
            </w:r>
          </w:p>
        </w:tc>
        <w:tc>
          <w:tcPr>
            <w:tcW w:w="2251" w:type="dxa"/>
            <w:shd w:val="clear" w:color="auto" w:fill="auto"/>
            <w:noWrap/>
            <w:vAlign w:val="bottom"/>
            <w:hideMark/>
          </w:tcPr>
          <w:p w14:paraId="7F113AF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Charter Communications, Inc</w:t>
            </w:r>
          </w:p>
        </w:tc>
        <w:tc>
          <w:tcPr>
            <w:tcW w:w="2564" w:type="dxa"/>
            <w:shd w:val="clear" w:color="auto" w:fill="auto"/>
            <w:noWrap/>
            <w:vAlign w:val="bottom"/>
            <w:hideMark/>
          </w:tcPr>
          <w:p w14:paraId="530F253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Charter Communications, Inc</w:t>
            </w:r>
          </w:p>
        </w:tc>
        <w:tc>
          <w:tcPr>
            <w:tcW w:w="839" w:type="dxa"/>
            <w:shd w:val="clear" w:color="auto" w:fill="auto"/>
            <w:noWrap/>
            <w:vAlign w:val="bottom"/>
            <w:hideMark/>
          </w:tcPr>
          <w:p w14:paraId="0712832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51046D20" w14:textId="77777777" w:rsidTr="007F68ED">
        <w:trPr>
          <w:trHeight w:val="300"/>
        </w:trPr>
        <w:tc>
          <w:tcPr>
            <w:tcW w:w="687" w:type="dxa"/>
            <w:shd w:val="clear" w:color="auto" w:fill="auto"/>
            <w:noWrap/>
            <w:vAlign w:val="bottom"/>
            <w:hideMark/>
          </w:tcPr>
          <w:p w14:paraId="465F99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5C92F3B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WU</w:t>
            </w:r>
          </w:p>
        </w:tc>
        <w:tc>
          <w:tcPr>
            <w:tcW w:w="1332" w:type="dxa"/>
            <w:shd w:val="clear" w:color="auto" w:fill="auto"/>
            <w:noWrap/>
            <w:vAlign w:val="bottom"/>
            <w:hideMark/>
          </w:tcPr>
          <w:p w14:paraId="0C9C9B7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Jinhua</w:t>
            </w:r>
          </w:p>
        </w:tc>
        <w:tc>
          <w:tcPr>
            <w:tcW w:w="2251" w:type="dxa"/>
            <w:shd w:val="clear" w:color="auto" w:fill="auto"/>
            <w:noWrap/>
            <w:vAlign w:val="bottom"/>
            <w:hideMark/>
          </w:tcPr>
          <w:p w14:paraId="6F059C0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Mobile Software</w:t>
            </w:r>
          </w:p>
        </w:tc>
        <w:tc>
          <w:tcPr>
            <w:tcW w:w="2564" w:type="dxa"/>
            <w:shd w:val="clear" w:color="auto" w:fill="auto"/>
            <w:noWrap/>
            <w:vAlign w:val="bottom"/>
            <w:hideMark/>
          </w:tcPr>
          <w:p w14:paraId="453F399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Software Tech</w:t>
            </w:r>
          </w:p>
        </w:tc>
        <w:tc>
          <w:tcPr>
            <w:tcW w:w="839" w:type="dxa"/>
            <w:shd w:val="clear" w:color="auto" w:fill="auto"/>
            <w:noWrap/>
            <w:vAlign w:val="bottom"/>
            <w:hideMark/>
          </w:tcPr>
          <w:p w14:paraId="259144A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3A21E8B" w14:textId="77777777" w:rsidTr="007F68ED">
        <w:trPr>
          <w:trHeight w:val="300"/>
        </w:trPr>
        <w:tc>
          <w:tcPr>
            <w:tcW w:w="687" w:type="dxa"/>
            <w:shd w:val="clear" w:color="auto" w:fill="auto"/>
            <w:noWrap/>
            <w:vAlign w:val="bottom"/>
            <w:hideMark/>
          </w:tcPr>
          <w:p w14:paraId="31DB3B0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273F2D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Wu</w:t>
            </w:r>
          </w:p>
        </w:tc>
        <w:tc>
          <w:tcPr>
            <w:tcW w:w="1332" w:type="dxa"/>
            <w:shd w:val="clear" w:color="auto" w:fill="auto"/>
            <w:noWrap/>
            <w:vAlign w:val="bottom"/>
            <w:hideMark/>
          </w:tcPr>
          <w:p w14:paraId="75386C5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Xiaobo</w:t>
            </w:r>
          </w:p>
        </w:tc>
        <w:tc>
          <w:tcPr>
            <w:tcW w:w="2251" w:type="dxa"/>
            <w:shd w:val="clear" w:color="auto" w:fill="auto"/>
            <w:noWrap/>
            <w:vAlign w:val="bottom"/>
            <w:hideMark/>
          </w:tcPr>
          <w:p w14:paraId="10A1029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Communication Technology</w:t>
            </w:r>
          </w:p>
        </w:tc>
        <w:tc>
          <w:tcPr>
            <w:tcW w:w="2564" w:type="dxa"/>
            <w:shd w:val="clear" w:color="auto" w:fill="auto"/>
            <w:noWrap/>
            <w:vAlign w:val="bottom"/>
            <w:hideMark/>
          </w:tcPr>
          <w:p w14:paraId="0BED7C0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839" w:type="dxa"/>
            <w:shd w:val="clear" w:color="auto" w:fill="auto"/>
            <w:noWrap/>
            <w:vAlign w:val="bottom"/>
            <w:hideMark/>
          </w:tcPr>
          <w:p w14:paraId="30BBE73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364DB7F" w14:textId="77777777" w:rsidTr="007F68ED">
        <w:trPr>
          <w:trHeight w:val="300"/>
        </w:trPr>
        <w:tc>
          <w:tcPr>
            <w:tcW w:w="687" w:type="dxa"/>
            <w:shd w:val="clear" w:color="auto" w:fill="auto"/>
            <w:noWrap/>
            <w:vAlign w:val="bottom"/>
            <w:hideMark/>
          </w:tcPr>
          <w:p w14:paraId="6D7A941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290D94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Wu</w:t>
            </w:r>
          </w:p>
        </w:tc>
        <w:tc>
          <w:tcPr>
            <w:tcW w:w="1332" w:type="dxa"/>
            <w:shd w:val="clear" w:color="auto" w:fill="auto"/>
            <w:noWrap/>
            <w:vAlign w:val="bottom"/>
            <w:hideMark/>
          </w:tcPr>
          <w:p w14:paraId="59ED44C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Zhibin</w:t>
            </w:r>
            <w:proofErr w:type="spellEnd"/>
          </w:p>
        </w:tc>
        <w:tc>
          <w:tcPr>
            <w:tcW w:w="2251" w:type="dxa"/>
            <w:shd w:val="clear" w:color="auto" w:fill="auto"/>
            <w:noWrap/>
            <w:vAlign w:val="bottom"/>
            <w:hideMark/>
          </w:tcPr>
          <w:p w14:paraId="7E7540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Europe Limited</w:t>
            </w:r>
          </w:p>
        </w:tc>
        <w:tc>
          <w:tcPr>
            <w:tcW w:w="2564" w:type="dxa"/>
            <w:shd w:val="clear" w:color="auto" w:fill="auto"/>
            <w:noWrap/>
            <w:vAlign w:val="bottom"/>
            <w:hideMark/>
          </w:tcPr>
          <w:p w14:paraId="7339E6B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Solutions</w:t>
            </w:r>
          </w:p>
        </w:tc>
        <w:tc>
          <w:tcPr>
            <w:tcW w:w="839" w:type="dxa"/>
            <w:shd w:val="clear" w:color="auto" w:fill="auto"/>
            <w:noWrap/>
            <w:vAlign w:val="bottom"/>
            <w:hideMark/>
          </w:tcPr>
          <w:p w14:paraId="0F53F82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B96B645" w14:textId="77777777" w:rsidTr="007F68ED">
        <w:trPr>
          <w:trHeight w:val="300"/>
        </w:trPr>
        <w:tc>
          <w:tcPr>
            <w:tcW w:w="687" w:type="dxa"/>
            <w:shd w:val="clear" w:color="auto" w:fill="auto"/>
            <w:noWrap/>
            <w:vAlign w:val="bottom"/>
            <w:hideMark/>
          </w:tcPr>
          <w:p w14:paraId="6F45685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4C1675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w:t>
            </w:r>
          </w:p>
        </w:tc>
        <w:tc>
          <w:tcPr>
            <w:tcW w:w="1332" w:type="dxa"/>
            <w:shd w:val="clear" w:color="auto" w:fill="auto"/>
            <w:noWrap/>
            <w:vAlign w:val="bottom"/>
            <w:hideMark/>
          </w:tcPr>
          <w:p w14:paraId="1AA741D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Xiao</w:t>
            </w:r>
          </w:p>
        </w:tc>
        <w:tc>
          <w:tcPr>
            <w:tcW w:w="2251" w:type="dxa"/>
            <w:shd w:val="clear" w:color="auto" w:fill="auto"/>
            <w:noWrap/>
            <w:vAlign w:val="bottom"/>
            <w:hideMark/>
          </w:tcPr>
          <w:p w14:paraId="1D94990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68BFCB4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iQoo</w:t>
            </w:r>
            <w:proofErr w:type="spellEnd"/>
          </w:p>
        </w:tc>
        <w:tc>
          <w:tcPr>
            <w:tcW w:w="839" w:type="dxa"/>
            <w:shd w:val="clear" w:color="auto" w:fill="auto"/>
            <w:noWrap/>
            <w:vAlign w:val="bottom"/>
            <w:hideMark/>
          </w:tcPr>
          <w:p w14:paraId="20E5666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5780DB0" w14:textId="77777777" w:rsidTr="007F68ED">
        <w:trPr>
          <w:trHeight w:val="300"/>
        </w:trPr>
        <w:tc>
          <w:tcPr>
            <w:tcW w:w="687" w:type="dxa"/>
            <w:shd w:val="clear" w:color="auto" w:fill="auto"/>
            <w:noWrap/>
            <w:vAlign w:val="bottom"/>
            <w:hideMark/>
          </w:tcPr>
          <w:p w14:paraId="7FDB2CA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64D47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Xie</w:t>
            </w:r>
          </w:p>
        </w:tc>
        <w:tc>
          <w:tcPr>
            <w:tcW w:w="1332" w:type="dxa"/>
            <w:shd w:val="clear" w:color="auto" w:fill="auto"/>
            <w:noWrap/>
            <w:vAlign w:val="bottom"/>
            <w:hideMark/>
          </w:tcPr>
          <w:p w14:paraId="2DABC11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Zhenhua</w:t>
            </w:r>
          </w:p>
        </w:tc>
        <w:tc>
          <w:tcPr>
            <w:tcW w:w="2251" w:type="dxa"/>
            <w:shd w:val="clear" w:color="auto" w:fill="auto"/>
            <w:noWrap/>
            <w:vAlign w:val="bottom"/>
            <w:hideMark/>
          </w:tcPr>
          <w:p w14:paraId="311AB9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Co.,</w:t>
            </w:r>
          </w:p>
        </w:tc>
        <w:tc>
          <w:tcPr>
            <w:tcW w:w="2564" w:type="dxa"/>
            <w:shd w:val="clear" w:color="auto" w:fill="auto"/>
            <w:noWrap/>
            <w:vAlign w:val="bottom"/>
            <w:hideMark/>
          </w:tcPr>
          <w:p w14:paraId="6945045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(S)</w:t>
            </w:r>
          </w:p>
        </w:tc>
        <w:tc>
          <w:tcPr>
            <w:tcW w:w="839" w:type="dxa"/>
            <w:shd w:val="clear" w:color="auto" w:fill="auto"/>
            <w:noWrap/>
            <w:vAlign w:val="bottom"/>
            <w:hideMark/>
          </w:tcPr>
          <w:p w14:paraId="17C541B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5AAE4EE" w14:textId="77777777" w:rsidTr="007F68ED">
        <w:trPr>
          <w:trHeight w:val="300"/>
        </w:trPr>
        <w:tc>
          <w:tcPr>
            <w:tcW w:w="687" w:type="dxa"/>
            <w:shd w:val="clear" w:color="auto" w:fill="auto"/>
            <w:noWrap/>
            <w:vAlign w:val="bottom"/>
            <w:hideMark/>
          </w:tcPr>
          <w:p w14:paraId="69B1CF7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571AAE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Xing</w:t>
            </w:r>
          </w:p>
        </w:tc>
        <w:tc>
          <w:tcPr>
            <w:tcW w:w="1332" w:type="dxa"/>
            <w:shd w:val="clear" w:color="auto" w:fill="auto"/>
            <w:noWrap/>
            <w:vAlign w:val="bottom"/>
            <w:hideMark/>
          </w:tcPr>
          <w:p w14:paraId="54B5439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TianQi</w:t>
            </w:r>
            <w:proofErr w:type="spellEnd"/>
          </w:p>
        </w:tc>
        <w:tc>
          <w:tcPr>
            <w:tcW w:w="2251" w:type="dxa"/>
            <w:shd w:val="clear" w:color="auto" w:fill="auto"/>
            <w:noWrap/>
            <w:vAlign w:val="bottom"/>
            <w:hideMark/>
          </w:tcPr>
          <w:p w14:paraId="48EFE1F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2564" w:type="dxa"/>
            <w:shd w:val="clear" w:color="auto" w:fill="auto"/>
            <w:noWrap/>
            <w:vAlign w:val="bottom"/>
            <w:hideMark/>
          </w:tcPr>
          <w:p w14:paraId="35BD555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CU Digital Technology</w:t>
            </w:r>
          </w:p>
        </w:tc>
        <w:tc>
          <w:tcPr>
            <w:tcW w:w="839" w:type="dxa"/>
            <w:shd w:val="clear" w:color="auto" w:fill="auto"/>
            <w:noWrap/>
            <w:vAlign w:val="bottom"/>
            <w:hideMark/>
          </w:tcPr>
          <w:p w14:paraId="3B80C24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E38BB2A" w14:textId="77777777" w:rsidTr="007F68ED">
        <w:trPr>
          <w:trHeight w:val="300"/>
        </w:trPr>
        <w:tc>
          <w:tcPr>
            <w:tcW w:w="687" w:type="dxa"/>
            <w:shd w:val="clear" w:color="auto" w:fill="auto"/>
            <w:noWrap/>
            <w:vAlign w:val="bottom"/>
            <w:hideMark/>
          </w:tcPr>
          <w:p w14:paraId="181D59F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391090C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Xing</w:t>
            </w:r>
          </w:p>
        </w:tc>
        <w:tc>
          <w:tcPr>
            <w:tcW w:w="1332" w:type="dxa"/>
            <w:shd w:val="clear" w:color="auto" w:fill="auto"/>
            <w:noWrap/>
            <w:vAlign w:val="bottom"/>
            <w:hideMark/>
          </w:tcPr>
          <w:p w14:paraId="4B8FD3E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Yanping</w:t>
            </w:r>
            <w:proofErr w:type="spellEnd"/>
          </w:p>
        </w:tc>
        <w:tc>
          <w:tcPr>
            <w:tcW w:w="2251" w:type="dxa"/>
            <w:shd w:val="clear" w:color="auto" w:fill="auto"/>
            <w:noWrap/>
            <w:vAlign w:val="bottom"/>
            <w:hideMark/>
          </w:tcPr>
          <w:p w14:paraId="67C2019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2564" w:type="dxa"/>
            <w:shd w:val="clear" w:color="auto" w:fill="auto"/>
            <w:noWrap/>
            <w:vAlign w:val="bottom"/>
            <w:hideMark/>
          </w:tcPr>
          <w:p w14:paraId="18C2E2A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Datang</w:t>
            </w:r>
            <w:proofErr w:type="spellEnd"/>
            <w:r w:rsidRPr="007F68ED">
              <w:rPr>
                <w:rFonts w:ascii="Calibri" w:hAnsi="Calibri" w:cs="Calibri"/>
                <w:color w:val="000000"/>
                <w:sz w:val="22"/>
                <w:szCs w:val="22"/>
              </w:rPr>
              <w:t xml:space="preserve"> Mobile Com. Equipment</w:t>
            </w:r>
          </w:p>
        </w:tc>
        <w:tc>
          <w:tcPr>
            <w:tcW w:w="839" w:type="dxa"/>
            <w:shd w:val="clear" w:color="auto" w:fill="auto"/>
            <w:noWrap/>
            <w:vAlign w:val="bottom"/>
            <w:hideMark/>
          </w:tcPr>
          <w:p w14:paraId="077F003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0663BBE" w14:textId="77777777" w:rsidTr="007F68ED">
        <w:trPr>
          <w:trHeight w:val="300"/>
        </w:trPr>
        <w:tc>
          <w:tcPr>
            <w:tcW w:w="687" w:type="dxa"/>
            <w:shd w:val="clear" w:color="auto" w:fill="auto"/>
            <w:noWrap/>
            <w:vAlign w:val="bottom"/>
            <w:hideMark/>
          </w:tcPr>
          <w:p w14:paraId="51710B0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78C1046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Xu</w:t>
            </w:r>
          </w:p>
        </w:tc>
        <w:tc>
          <w:tcPr>
            <w:tcW w:w="1332" w:type="dxa"/>
            <w:shd w:val="clear" w:color="auto" w:fill="auto"/>
            <w:noWrap/>
            <w:vAlign w:val="bottom"/>
            <w:hideMark/>
          </w:tcPr>
          <w:p w14:paraId="1FD2BCB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Yang</w:t>
            </w:r>
          </w:p>
        </w:tc>
        <w:tc>
          <w:tcPr>
            <w:tcW w:w="2251" w:type="dxa"/>
            <w:shd w:val="clear" w:color="auto" w:fill="auto"/>
            <w:noWrap/>
            <w:vAlign w:val="bottom"/>
            <w:hideMark/>
          </w:tcPr>
          <w:p w14:paraId="729F3F8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2564" w:type="dxa"/>
            <w:shd w:val="clear" w:color="auto" w:fill="auto"/>
            <w:noWrap/>
            <w:vAlign w:val="bottom"/>
            <w:hideMark/>
          </w:tcPr>
          <w:p w14:paraId="6255FA7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OPPO (</w:t>
            </w:r>
            <w:proofErr w:type="spellStart"/>
            <w:r w:rsidRPr="007F68ED">
              <w:rPr>
                <w:rFonts w:ascii="Calibri" w:hAnsi="Calibri" w:cs="Calibri"/>
                <w:color w:val="000000"/>
                <w:sz w:val="22"/>
                <w:szCs w:val="22"/>
              </w:rPr>
              <w:t>chongqing</w:t>
            </w:r>
            <w:proofErr w:type="spellEnd"/>
            <w:r w:rsidRPr="007F68ED">
              <w:rPr>
                <w:rFonts w:ascii="Calibri" w:hAnsi="Calibri" w:cs="Calibri"/>
                <w:color w:val="000000"/>
                <w:sz w:val="22"/>
                <w:szCs w:val="22"/>
              </w:rPr>
              <w:t>) Intelligence</w:t>
            </w:r>
          </w:p>
        </w:tc>
        <w:tc>
          <w:tcPr>
            <w:tcW w:w="839" w:type="dxa"/>
            <w:shd w:val="clear" w:color="auto" w:fill="auto"/>
            <w:noWrap/>
            <w:vAlign w:val="bottom"/>
            <w:hideMark/>
          </w:tcPr>
          <w:p w14:paraId="17764C9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BB9A623" w14:textId="77777777" w:rsidTr="007F68ED">
        <w:trPr>
          <w:trHeight w:val="300"/>
        </w:trPr>
        <w:tc>
          <w:tcPr>
            <w:tcW w:w="687" w:type="dxa"/>
            <w:shd w:val="clear" w:color="auto" w:fill="auto"/>
            <w:noWrap/>
            <w:vAlign w:val="bottom"/>
            <w:hideMark/>
          </w:tcPr>
          <w:p w14:paraId="5D0EA28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57E830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Yamauchi</w:t>
            </w:r>
          </w:p>
        </w:tc>
        <w:tc>
          <w:tcPr>
            <w:tcW w:w="1332" w:type="dxa"/>
            <w:shd w:val="clear" w:color="auto" w:fill="auto"/>
            <w:noWrap/>
            <w:vAlign w:val="bottom"/>
            <w:hideMark/>
          </w:tcPr>
          <w:p w14:paraId="3175061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Kenta</w:t>
            </w:r>
          </w:p>
        </w:tc>
        <w:tc>
          <w:tcPr>
            <w:tcW w:w="2251" w:type="dxa"/>
            <w:shd w:val="clear" w:color="auto" w:fill="auto"/>
            <w:noWrap/>
            <w:vAlign w:val="bottom"/>
            <w:hideMark/>
          </w:tcPr>
          <w:p w14:paraId="7177B82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 DOCOMO INC.</w:t>
            </w:r>
          </w:p>
        </w:tc>
        <w:tc>
          <w:tcPr>
            <w:tcW w:w="2564" w:type="dxa"/>
            <w:shd w:val="clear" w:color="auto" w:fill="auto"/>
            <w:noWrap/>
            <w:vAlign w:val="bottom"/>
            <w:hideMark/>
          </w:tcPr>
          <w:p w14:paraId="18E0D6E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DOCOMO Beijing Labs</w:t>
            </w:r>
          </w:p>
        </w:tc>
        <w:tc>
          <w:tcPr>
            <w:tcW w:w="839" w:type="dxa"/>
            <w:shd w:val="clear" w:color="auto" w:fill="auto"/>
            <w:noWrap/>
            <w:vAlign w:val="bottom"/>
            <w:hideMark/>
          </w:tcPr>
          <w:p w14:paraId="04A07BC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68F4D38" w14:textId="77777777" w:rsidTr="007F68ED">
        <w:trPr>
          <w:trHeight w:val="300"/>
        </w:trPr>
        <w:tc>
          <w:tcPr>
            <w:tcW w:w="687" w:type="dxa"/>
            <w:shd w:val="clear" w:color="auto" w:fill="auto"/>
            <w:noWrap/>
            <w:vAlign w:val="bottom"/>
            <w:hideMark/>
          </w:tcPr>
          <w:p w14:paraId="3C27579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4C57411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Yang</w:t>
            </w:r>
          </w:p>
        </w:tc>
        <w:tc>
          <w:tcPr>
            <w:tcW w:w="1332" w:type="dxa"/>
            <w:shd w:val="clear" w:color="auto" w:fill="auto"/>
            <w:noWrap/>
            <w:vAlign w:val="bottom"/>
            <w:hideMark/>
          </w:tcPr>
          <w:p w14:paraId="4A6A2E3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Ning</w:t>
            </w:r>
          </w:p>
        </w:tc>
        <w:tc>
          <w:tcPr>
            <w:tcW w:w="2251" w:type="dxa"/>
            <w:shd w:val="clear" w:color="auto" w:fill="auto"/>
            <w:noWrap/>
            <w:vAlign w:val="bottom"/>
            <w:hideMark/>
          </w:tcPr>
          <w:p w14:paraId="667C83D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2564" w:type="dxa"/>
            <w:shd w:val="clear" w:color="auto" w:fill="auto"/>
            <w:noWrap/>
            <w:vAlign w:val="bottom"/>
            <w:hideMark/>
          </w:tcPr>
          <w:p w14:paraId="51D9E8D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Guangdong OPPO Mobile Telecom.</w:t>
            </w:r>
          </w:p>
        </w:tc>
        <w:tc>
          <w:tcPr>
            <w:tcW w:w="839" w:type="dxa"/>
            <w:shd w:val="clear" w:color="auto" w:fill="auto"/>
            <w:noWrap/>
            <w:vAlign w:val="bottom"/>
            <w:hideMark/>
          </w:tcPr>
          <w:p w14:paraId="2FC5E92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EAC8FF7" w14:textId="77777777" w:rsidTr="007F68ED">
        <w:trPr>
          <w:trHeight w:val="300"/>
        </w:trPr>
        <w:tc>
          <w:tcPr>
            <w:tcW w:w="687" w:type="dxa"/>
            <w:shd w:val="clear" w:color="auto" w:fill="auto"/>
            <w:noWrap/>
            <w:vAlign w:val="bottom"/>
            <w:hideMark/>
          </w:tcPr>
          <w:p w14:paraId="5292506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52248C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Yang</w:t>
            </w:r>
          </w:p>
        </w:tc>
        <w:tc>
          <w:tcPr>
            <w:tcW w:w="1332" w:type="dxa"/>
            <w:shd w:val="clear" w:color="auto" w:fill="auto"/>
            <w:noWrap/>
            <w:vAlign w:val="bottom"/>
            <w:hideMark/>
          </w:tcPr>
          <w:p w14:paraId="5F21F8E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Tang</w:t>
            </w:r>
          </w:p>
        </w:tc>
        <w:tc>
          <w:tcPr>
            <w:tcW w:w="2251" w:type="dxa"/>
            <w:shd w:val="clear" w:color="auto" w:fill="auto"/>
            <w:noWrap/>
            <w:vAlign w:val="bottom"/>
            <w:hideMark/>
          </w:tcPr>
          <w:p w14:paraId="35579BD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AB</w:t>
            </w:r>
          </w:p>
        </w:tc>
        <w:tc>
          <w:tcPr>
            <w:tcW w:w="2564" w:type="dxa"/>
            <w:shd w:val="clear" w:color="auto" w:fill="auto"/>
            <w:noWrap/>
            <w:vAlign w:val="bottom"/>
            <w:hideMark/>
          </w:tcPr>
          <w:p w14:paraId="7D02C8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Technical Services</w:t>
            </w:r>
          </w:p>
        </w:tc>
        <w:tc>
          <w:tcPr>
            <w:tcW w:w="839" w:type="dxa"/>
            <w:shd w:val="clear" w:color="auto" w:fill="auto"/>
            <w:noWrap/>
            <w:vAlign w:val="bottom"/>
            <w:hideMark/>
          </w:tcPr>
          <w:p w14:paraId="6ECFA2F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1A97D476" w14:textId="77777777" w:rsidTr="007F68ED">
        <w:trPr>
          <w:trHeight w:val="300"/>
        </w:trPr>
        <w:tc>
          <w:tcPr>
            <w:tcW w:w="687" w:type="dxa"/>
            <w:shd w:val="clear" w:color="auto" w:fill="auto"/>
            <w:noWrap/>
            <w:vAlign w:val="bottom"/>
            <w:hideMark/>
          </w:tcPr>
          <w:p w14:paraId="2D1BB84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B79EC9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Yao</w:t>
            </w:r>
          </w:p>
        </w:tc>
        <w:tc>
          <w:tcPr>
            <w:tcW w:w="1332" w:type="dxa"/>
            <w:shd w:val="clear" w:color="auto" w:fill="auto"/>
            <w:noWrap/>
            <w:vAlign w:val="bottom"/>
            <w:hideMark/>
          </w:tcPr>
          <w:p w14:paraId="2F7714E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Ge</w:t>
            </w:r>
          </w:p>
        </w:tc>
        <w:tc>
          <w:tcPr>
            <w:tcW w:w="2251" w:type="dxa"/>
            <w:shd w:val="clear" w:color="auto" w:fill="auto"/>
            <w:noWrap/>
            <w:vAlign w:val="bottom"/>
            <w:hideMark/>
          </w:tcPr>
          <w:p w14:paraId="066ADCC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2564" w:type="dxa"/>
            <w:shd w:val="clear" w:color="auto" w:fill="auto"/>
            <w:noWrap/>
            <w:vAlign w:val="bottom"/>
            <w:hideMark/>
          </w:tcPr>
          <w:p w14:paraId="4CA3C05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Unicom</w:t>
            </w:r>
          </w:p>
        </w:tc>
        <w:tc>
          <w:tcPr>
            <w:tcW w:w="839" w:type="dxa"/>
            <w:shd w:val="clear" w:color="auto" w:fill="auto"/>
            <w:noWrap/>
            <w:vAlign w:val="bottom"/>
            <w:hideMark/>
          </w:tcPr>
          <w:p w14:paraId="411696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210A7419" w14:textId="77777777" w:rsidTr="007F68ED">
        <w:trPr>
          <w:trHeight w:val="300"/>
        </w:trPr>
        <w:tc>
          <w:tcPr>
            <w:tcW w:w="687" w:type="dxa"/>
            <w:shd w:val="clear" w:color="auto" w:fill="auto"/>
            <w:noWrap/>
            <w:vAlign w:val="bottom"/>
            <w:hideMark/>
          </w:tcPr>
          <w:p w14:paraId="4DBE7C4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FB349C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Yao</w:t>
            </w:r>
          </w:p>
        </w:tc>
        <w:tc>
          <w:tcPr>
            <w:tcW w:w="1332" w:type="dxa"/>
            <w:shd w:val="clear" w:color="auto" w:fill="auto"/>
            <w:noWrap/>
            <w:vAlign w:val="bottom"/>
            <w:hideMark/>
          </w:tcPr>
          <w:p w14:paraId="3C2111E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Yizhi</w:t>
            </w:r>
          </w:p>
        </w:tc>
        <w:tc>
          <w:tcPr>
            <w:tcW w:w="2251" w:type="dxa"/>
            <w:shd w:val="clear" w:color="auto" w:fill="auto"/>
            <w:noWrap/>
            <w:vAlign w:val="bottom"/>
            <w:hideMark/>
          </w:tcPr>
          <w:p w14:paraId="5BB9C6B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Corporation (UK) Ltd</w:t>
            </w:r>
          </w:p>
        </w:tc>
        <w:tc>
          <w:tcPr>
            <w:tcW w:w="2564" w:type="dxa"/>
            <w:shd w:val="clear" w:color="auto" w:fill="auto"/>
            <w:noWrap/>
            <w:vAlign w:val="bottom"/>
            <w:hideMark/>
          </w:tcPr>
          <w:p w14:paraId="0109C3A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Technology Poland SP Zoo</w:t>
            </w:r>
          </w:p>
        </w:tc>
        <w:tc>
          <w:tcPr>
            <w:tcW w:w="839" w:type="dxa"/>
            <w:shd w:val="clear" w:color="auto" w:fill="auto"/>
            <w:noWrap/>
            <w:vAlign w:val="bottom"/>
            <w:hideMark/>
          </w:tcPr>
          <w:p w14:paraId="6EA3E80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5AA2D80" w14:textId="77777777" w:rsidTr="007F68ED">
        <w:trPr>
          <w:trHeight w:val="300"/>
        </w:trPr>
        <w:tc>
          <w:tcPr>
            <w:tcW w:w="687" w:type="dxa"/>
            <w:shd w:val="clear" w:color="auto" w:fill="auto"/>
            <w:noWrap/>
            <w:vAlign w:val="bottom"/>
            <w:hideMark/>
          </w:tcPr>
          <w:p w14:paraId="2914B0A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Ms.</w:t>
            </w:r>
          </w:p>
        </w:tc>
        <w:tc>
          <w:tcPr>
            <w:tcW w:w="1687" w:type="dxa"/>
            <w:shd w:val="clear" w:color="auto" w:fill="auto"/>
            <w:noWrap/>
            <w:vAlign w:val="bottom"/>
            <w:hideMark/>
          </w:tcPr>
          <w:p w14:paraId="19C9109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Yi</w:t>
            </w:r>
          </w:p>
        </w:tc>
        <w:tc>
          <w:tcPr>
            <w:tcW w:w="1332" w:type="dxa"/>
            <w:shd w:val="clear" w:color="auto" w:fill="auto"/>
            <w:noWrap/>
            <w:vAlign w:val="bottom"/>
            <w:hideMark/>
          </w:tcPr>
          <w:p w14:paraId="518F481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Haofan</w:t>
            </w:r>
            <w:proofErr w:type="spellEnd"/>
          </w:p>
        </w:tc>
        <w:tc>
          <w:tcPr>
            <w:tcW w:w="2251" w:type="dxa"/>
            <w:shd w:val="clear" w:color="auto" w:fill="auto"/>
            <w:noWrap/>
            <w:vAlign w:val="bottom"/>
            <w:hideMark/>
          </w:tcPr>
          <w:p w14:paraId="00CDEAF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BJTU</w:t>
            </w:r>
          </w:p>
        </w:tc>
        <w:tc>
          <w:tcPr>
            <w:tcW w:w="2564" w:type="dxa"/>
            <w:shd w:val="clear" w:color="auto" w:fill="auto"/>
            <w:noWrap/>
            <w:vAlign w:val="bottom"/>
            <w:hideMark/>
          </w:tcPr>
          <w:p w14:paraId="76BB86D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BJTU</w:t>
            </w:r>
          </w:p>
        </w:tc>
        <w:tc>
          <w:tcPr>
            <w:tcW w:w="839" w:type="dxa"/>
            <w:shd w:val="clear" w:color="auto" w:fill="auto"/>
            <w:noWrap/>
            <w:vAlign w:val="bottom"/>
            <w:hideMark/>
          </w:tcPr>
          <w:p w14:paraId="13314ED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3C81EC21" w14:textId="77777777" w:rsidTr="007F68ED">
        <w:trPr>
          <w:trHeight w:val="300"/>
        </w:trPr>
        <w:tc>
          <w:tcPr>
            <w:tcW w:w="687" w:type="dxa"/>
            <w:shd w:val="clear" w:color="auto" w:fill="auto"/>
            <w:noWrap/>
            <w:vAlign w:val="bottom"/>
            <w:hideMark/>
          </w:tcPr>
          <w:p w14:paraId="4CA065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061312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You</w:t>
            </w:r>
          </w:p>
        </w:tc>
        <w:tc>
          <w:tcPr>
            <w:tcW w:w="1332" w:type="dxa"/>
            <w:shd w:val="clear" w:color="auto" w:fill="auto"/>
            <w:noWrap/>
            <w:vAlign w:val="bottom"/>
            <w:hideMark/>
          </w:tcPr>
          <w:p w14:paraId="6BA7F52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Shilin</w:t>
            </w:r>
            <w:proofErr w:type="spellEnd"/>
          </w:p>
        </w:tc>
        <w:tc>
          <w:tcPr>
            <w:tcW w:w="2251" w:type="dxa"/>
            <w:shd w:val="clear" w:color="auto" w:fill="auto"/>
            <w:noWrap/>
            <w:vAlign w:val="bottom"/>
            <w:hideMark/>
          </w:tcPr>
          <w:p w14:paraId="2575557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ZTE Corporation.</w:t>
            </w:r>
          </w:p>
        </w:tc>
        <w:tc>
          <w:tcPr>
            <w:tcW w:w="2564" w:type="dxa"/>
            <w:shd w:val="clear" w:color="auto" w:fill="auto"/>
            <w:noWrap/>
            <w:vAlign w:val="bottom"/>
            <w:hideMark/>
          </w:tcPr>
          <w:p w14:paraId="215C0D1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ZTE Wistron Telecom AB</w:t>
            </w:r>
          </w:p>
        </w:tc>
        <w:tc>
          <w:tcPr>
            <w:tcW w:w="839" w:type="dxa"/>
            <w:shd w:val="clear" w:color="auto" w:fill="auto"/>
            <w:noWrap/>
            <w:vAlign w:val="bottom"/>
            <w:hideMark/>
          </w:tcPr>
          <w:p w14:paraId="636F36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55512E72" w14:textId="77777777" w:rsidTr="007F68ED">
        <w:trPr>
          <w:trHeight w:val="300"/>
        </w:trPr>
        <w:tc>
          <w:tcPr>
            <w:tcW w:w="687" w:type="dxa"/>
            <w:shd w:val="clear" w:color="auto" w:fill="auto"/>
            <w:noWrap/>
            <w:vAlign w:val="bottom"/>
            <w:hideMark/>
          </w:tcPr>
          <w:p w14:paraId="5F4C798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3DE9A6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Youn</w:t>
            </w:r>
            <w:proofErr w:type="spellEnd"/>
          </w:p>
        </w:tc>
        <w:tc>
          <w:tcPr>
            <w:tcW w:w="1332" w:type="dxa"/>
            <w:shd w:val="clear" w:color="auto" w:fill="auto"/>
            <w:noWrap/>
            <w:vAlign w:val="bottom"/>
            <w:hideMark/>
          </w:tcPr>
          <w:p w14:paraId="5DD5B53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Myungjune</w:t>
            </w:r>
            <w:proofErr w:type="spellEnd"/>
          </w:p>
        </w:tc>
        <w:tc>
          <w:tcPr>
            <w:tcW w:w="2251" w:type="dxa"/>
            <w:shd w:val="clear" w:color="auto" w:fill="auto"/>
            <w:noWrap/>
            <w:vAlign w:val="bottom"/>
            <w:hideMark/>
          </w:tcPr>
          <w:p w14:paraId="6A95AC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France</w:t>
            </w:r>
          </w:p>
        </w:tc>
        <w:tc>
          <w:tcPr>
            <w:tcW w:w="2564" w:type="dxa"/>
            <w:shd w:val="clear" w:color="auto" w:fill="auto"/>
            <w:noWrap/>
            <w:vAlign w:val="bottom"/>
            <w:hideMark/>
          </w:tcPr>
          <w:p w14:paraId="0AF4CF4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LG Electronics Finland</w:t>
            </w:r>
          </w:p>
        </w:tc>
        <w:tc>
          <w:tcPr>
            <w:tcW w:w="839" w:type="dxa"/>
            <w:shd w:val="clear" w:color="auto" w:fill="auto"/>
            <w:noWrap/>
            <w:vAlign w:val="bottom"/>
            <w:hideMark/>
          </w:tcPr>
          <w:p w14:paraId="6CC1792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0FD0259C" w14:textId="77777777" w:rsidTr="007F68ED">
        <w:trPr>
          <w:trHeight w:val="300"/>
        </w:trPr>
        <w:tc>
          <w:tcPr>
            <w:tcW w:w="687" w:type="dxa"/>
            <w:shd w:val="clear" w:color="auto" w:fill="auto"/>
            <w:noWrap/>
            <w:vAlign w:val="bottom"/>
            <w:hideMark/>
          </w:tcPr>
          <w:p w14:paraId="266FB9A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7315D1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Yu</w:t>
            </w:r>
          </w:p>
        </w:tc>
        <w:tc>
          <w:tcPr>
            <w:tcW w:w="1332" w:type="dxa"/>
            <w:shd w:val="clear" w:color="auto" w:fill="auto"/>
            <w:noWrap/>
            <w:vAlign w:val="bottom"/>
            <w:hideMark/>
          </w:tcPr>
          <w:p w14:paraId="2BCDCC2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Hang</w:t>
            </w:r>
          </w:p>
        </w:tc>
        <w:tc>
          <w:tcPr>
            <w:tcW w:w="2251" w:type="dxa"/>
            <w:shd w:val="clear" w:color="auto" w:fill="auto"/>
            <w:noWrap/>
            <w:vAlign w:val="bottom"/>
            <w:hideMark/>
          </w:tcPr>
          <w:p w14:paraId="111E750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 (Chongqing)</w:t>
            </w:r>
          </w:p>
        </w:tc>
        <w:tc>
          <w:tcPr>
            <w:tcW w:w="2564" w:type="dxa"/>
            <w:shd w:val="clear" w:color="auto" w:fill="auto"/>
            <w:noWrap/>
            <w:vAlign w:val="bottom"/>
            <w:hideMark/>
          </w:tcPr>
          <w:p w14:paraId="587C342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Nanjing Weibo</w:t>
            </w:r>
          </w:p>
        </w:tc>
        <w:tc>
          <w:tcPr>
            <w:tcW w:w="839" w:type="dxa"/>
            <w:shd w:val="clear" w:color="auto" w:fill="auto"/>
            <w:noWrap/>
            <w:vAlign w:val="bottom"/>
            <w:hideMark/>
          </w:tcPr>
          <w:p w14:paraId="2FE8C4B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7C1FA6C7" w14:textId="77777777" w:rsidTr="007F68ED">
        <w:trPr>
          <w:trHeight w:val="300"/>
        </w:trPr>
        <w:tc>
          <w:tcPr>
            <w:tcW w:w="687" w:type="dxa"/>
            <w:shd w:val="clear" w:color="auto" w:fill="auto"/>
            <w:noWrap/>
            <w:vAlign w:val="bottom"/>
            <w:hideMark/>
          </w:tcPr>
          <w:p w14:paraId="3F3F85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2FDB35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Zeng</w:t>
            </w:r>
          </w:p>
        </w:tc>
        <w:tc>
          <w:tcPr>
            <w:tcW w:w="1332" w:type="dxa"/>
            <w:shd w:val="clear" w:color="auto" w:fill="auto"/>
            <w:noWrap/>
            <w:vAlign w:val="bottom"/>
            <w:hideMark/>
          </w:tcPr>
          <w:p w14:paraId="59D4DEB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Erlin</w:t>
            </w:r>
          </w:p>
        </w:tc>
        <w:tc>
          <w:tcPr>
            <w:tcW w:w="2251" w:type="dxa"/>
            <w:shd w:val="clear" w:color="auto" w:fill="auto"/>
            <w:noWrap/>
            <w:vAlign w:val="bottom"/>
            <w:hideMark/>
          </w:tcPr>
          <w:p w14:paraId="5671572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2564" w:type="dxa"/>
            <w:shd w:val="clear" w:color="auto" w:fill="auto"/>
            <w:noWrap/>
            <w:vAlign w:val="bottom"/>
            <w:hideMark/>
          </w:tcPr>
          <w:p w14:paraId="5529F6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CATT</w:t>
            </w:r>
          </w:p>
        </w:tc>
        <w:tc>
          <w:tcPr>
            <w:tcW w:w="839" w:type="dxa"/>
            <w:shd w:val="clear" w:color="auto" w:fill="auto"/>
            <w:noWrap/>
            <w:vAlign w:val="bottom"/>
            <w:hideMark/>
          </w:tcPr>
          <w:p w14:paraId="45D0F3A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532AAF95" w14:textId="77777777" w:rsidTr="007F68ED">
        <w:trPr>
          <w:trHeight w:val="300"/>
        </w:trPr>
        <w:tc>
          <w:tcPr>
            <w:tcW w:w="687" w:type="dxa"/>
            <w:shd w:val="clear" w:color="auto" w:fill="auto"/>
            <w:noWrap/>
            <w:vAlign w:val="bottom"/>
            <w:hideMark/>
          </w:tcPr>
          <w:p w14:paraId="654E161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7FB1EBC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Zeng</w:t>
            </w:r>
          </w:p>
        </w:tc>
        <w:tc>
          <w:tcPr>
            <w:tcW w:w="1332" w:type="dxa"/>
            <w:shd w:val="clear" w:color="auto" w:fill="auto"/>
            <w:noWrap/>
            <w:vAlign w:val="bottom"/>
            <w:hideMark/>
          </w:tcPr>
          <w:p w14:paraId="67AF54C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Wei</w:t>
            </w:r>
          </w:p>
        </w:tc>
        <w:tc>
          <w:tcPr>
            <w:tcW w:w="2251" w:type="dxa"/>
            <w:shd w:val="clear" w:color="auto" w:fill="auto"/>
            <w:noWrap/>
            <w:vAlign w:val="bottom"/>
            <w:hideMark/>
          </w:tcPr>
          <w:p w14:paraId="4C548A0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Europe Limited</w:t>
            </w:r>
          </w:p>
        </w:tc>
        <w:tc>
          <w:tcPr>
            <w:tcW w:w="2564" w:type="dxa"/>
            <w:shd w:val="clear" w:color="auto" w:fill="auto"/>
            <w:noWrap/>
            <w:vAlign w:val="bottom"/>
            <w:hideMark/>
          </w:tcPr>
          <w:p w14:paraId="6240BED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AB Denmark</w:t>
            </w:r>
          </w:p>
        </w:tc>
        <w:tc>
          <w:tcPr>
            <w:tcW w:w="839" w:type="dxa"/>
            <w:shd w:val="clear" w:color="auto" w:fill="auto"/>
            <w:noWrap/>
            <w:vAlign w:val="bottom"/>
            <w:hideMark/>
          </w:tcPr>
          <w:p w14:paraId="68E5CE5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7BF6606" w14:textId="77777777" w:rsidTr="007F68ED">
        <w:trPr>
          <w:trHeight w:val="300"/>
        </w:trPr>
        <w:tc>
          <w:tcPr>
            <w:tcW w:w="687" w:type="dxa"/>
            <w:shd w:val="clear" w:color="auto" w:fill="auto"/>
            <w:noWrap/>
            <w:vAlign w:val="bottom"/>
            <w:hideMark/>
          </w:tcPr>
          <w:p w14:paraId="279ED34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131B1C37"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Zhang</w:t>
            </w:r>
          </w:p>
        </w:tc>
        <w:tc>
          <w:tcPr>
            <w:tcW w:w="1332" w:type="dxa"/>
            <w:shd w:val="clear" w:color="auto" w:fill="auto"/>
            <w:noWrap/>
            <w:vAlign w:val="bottom"/>
            <w:hideMark/>
          </w:tcPr>
          <w:p w14:paraId="121614E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Amy</w:t>
            </w:r>
          </w:p>
        </w:tc>
        <w:tc>
          <w:tcPr>
            <w:tcW w:w="2251" w:type="dxa"/>
            <w:shd w:val="clear" w:color="auto" w:fill="auto"/>
            <w:noWrap/>
            <w:vAlign w:val="bottom"/>
            <w:hideMark/>
          </w:tcPr>
          <w:p w14:paraId="742D31E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Japan KK</w:t>
            </w:r>
          </w:p>
        </w:tc>
        <w:tc>
          <w:tcPr>
            <w:tcW w:w="2564" w:type="dxa"/>
            <w:shd w:val="clear" w:color="auto" w:fill="auto"/>
            <w:noWrap/>
            <w:vAlign w:val="bottom"/>
            <w:hideMark/>
          </w:tcPr>
          <w:p w14:paraId="04E0E73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TECH GmbH</w:t>
            </w:r>
          </w:p>
        </w:tc>
        <w:tc>
          <w:tcPr>
            <w:tcW w:w="839" w:type="dxa"/>
            <w:shd w:val="clear" w:color="auto" w:fill="auto"/>
            <w:noWrap/>
            <w:vAlign w:val="bottom"/>
            <w:hideMark/>
          </w:tcPr>
          <w:p w14:paraId="43127FD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3611A3E4" w14:textId="77777777" w:rsidTr="007F68ED">
        <w:trPr>
          <w:trHeight w:val="300"/>
        </w:trPr>
        <w:tc>
          <w:tcPr>
            <w:tcW w:w="687" w:type="dxa"/>
            <w:shd w:val="clear" w:color="auto" w:fill="auto"/>
            <w:noWrap/>
            <w:vAlign w:val="bottom"/>
            <w:hideMark/>
          </w:tcPr>
          <w:p w14:paraId="44B9C4E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25C2B74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Zhang</w:t>
            </w:r>
          </w:p>
        </w:tc>
        <w:tc>
          <w:tcPr>
            <w:tcW w:w="1332" w:type="dxa"/>
            <w:shd w:val="clear" w:color="auto" w:fill="auto"/>
            <w:noWrap/>
            <w:vAlign w:val="bottom"/>
            <w:hideMark/>
          </w:tcPr>
          <w:p w14:paraId="39FD89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Bo</w:t>
            </w:r>
          </w:p>
        </w:tc>
        <w:tc>
          <w:tcPr>
            <w:tcW w:w="2251" w:type="dxa"/>
            <w:shd w:val="clear" w:color="auto" w:fill="auto"/>
            <w:noWrap/>
            <w:vAlign w:val="bottom"/>
            <w:hideMark/>
          </w:tcPr>
          <w:p w14:paraId="4E82F0F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TECHNOLOGIES Co. Ltd.</w:t>
            </w:r>
          </w:p>
        </w:tc>
        <w:tc>
          <w:tcPr>
            <w:tcW w:w="2564" w:type="dxa"/>
            <w:shd w:val="clear" w:color="auto" w:fill="auto"/>
            <w:noWrap/>
            <w:vAlign w:val="bottom"/>
            <w:hideMark/>
          </w:tcPr>
          <w:p w14:paraId="1062E0C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Huawei Telecommunication India</w:t>
            </w:r>
          </w:p>
        </w:tc>
        <w:tc>
          <w:tcPr>
            <w:tcW w:w="839" w:type="dxa"/>
            <w:shd w:val="clear" w:color="auto" w:fill="auto"/>
            <w:noWrap/>
            <w:vAlign w:val="bottom"/>
            <w:hideMark/>
          </w:tcPr>
          <w:p w14:paraId="3C55790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TSDSI</w:t>
            </w:r>
          </w:p>
        </w:tc>
      </w:tr>
      <w:tr w:rsidR="007F68ED" w:rsidRPr="007F68ED" w14:paraId="6E276A8F" w14:textId="77777777" w:rsidTr="007F68ED">
        <w:trPr>
          <w:trHeight w:val="300"/>
        </w:trPr>
        <w:tc>
          <w:tcPr>
            <w:tcW w:w="687" w:type="dxa"/>
            <w:shd w:val="clear" w:color="auto" w:fill="auto"/>
            <w:noWrap/>
            <w:vAlign w:val="bottom"/>
            <w:hideMark/>
          </w:tcPr>
          <w:p w14:paraId="5DC9363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0B310A3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Zhang</w:t>
            </w:r>
          </w:p>
        </w:tc>
        <w:tc>
          <w:tcPr>
            <w:tcW w:w="1332" w:type="dxa"/>
            <w:shd w:val="clear" w:color="auto" w:fill="auto"/>
            <w:noWrap/>
            <w:vAlign w:val="bottom"/>
            <w:hideMark/>
          </w:tcPr>
          <w:p w14:paraId="7362731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Dawei</w:t>
            </w:r>
            <w:proofErr w:type="spellEnd"/>
          </w:p>
        </w:tc>
        <w:tc>
          <w:tcPr>
            <w:tcW w:w="2251" w:type="dxa"/>
            <w:shd w:val="clear" w:color="auto" w:fill="auto"/>
            <w:noWrap/>
            <w:vAlign w:val="bottom"/>
            <w:hideMark/>
          </w:tcPr>
          <w:p w14:paraId="22E71F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France</w:t>
            </w:r>
          </w:p>
        </w:tc>
        <w:tc>
          <w:tcPr>
            <w:tcW w:w="2564" w:type="dxa"/>
            <w:shd w:val="clear" w:color="auto" w:fill="auto"/>
            <w:noWrap/>
            <w:vAlign w:val="bottom"/>
            <w:hideMark/>
          </w:tcPr>
          <w:p w14:paraId="17A268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Apple France</w:t>
            </w:r>
          </w:p>
        </w:tc>
        <w:tc>
          <w:tcPr>
            <w:tcW w:w="839" w:type="dxa"/>
            <w:shd w:val="clear" w:color="auto" w:fill="auto"/>
            <w:noWrap/>
            <w:vAlign w:val="bottom"/>
            <w:hideMark/>
          </w:tcPr>
          <w:p w14:paraId="4C8D920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4A99226" w14:textId="77777777" w:rsidTr="007F68ED">
        <w:trPr>
          <w:trHeight w:val="300"/>
        </w:trPr>
        <w:tc>
          <w:tcPr>
            <w:tcW w:w="687" w:type="dxa"/>
            <w:shd w:val="clear" w:color="auto" w:fill="auto"/>
            <w:noWrap/>
            <w:vAlign w:val="bottom"/>
            <w:hideMark/>
          </w:tcPr>
          <w:p w14:paraId="792FD83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3B87E31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Zhang</w:t>
            </w:r>
          </w:p>
        </w:tc>
        <w:tc>
          <w:tcPr>
            <w:tcW w:w="1332" w:type="dxa"/>
            <w:shd w:val="clear" w:color="auto" w:fill="auto"/>
            <w:noWrap/>
            <w:vAlign w:val="bottom"/>
            <w:hideMark/>
          </w:tcPr>
          <w:p w14:paraId="671FF372"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Yizhong</w:t>
            </w:r>
            <w:proofErr w:type="spellEnd"/>
          </w:p>
        </w:tc>
        <w:tc>
          <w:tcPr>
            <w:tcW w:w="2251" w:type="dxa"/>
            <w:shd w:val="clear" w:color="auto" w:fill="auto"/>
            <w:noWrap/>
            <w:vAlign w:val="bottom"/>
            <w:hideMark/>
          </w:tcPr>
          <w:p w14:paraId="4FCB538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Mobile Communication (S)</w:t>
            </w:r>
          </w:p>
        </w:tc>
        <w:tc>
          <w:tcPr>
            <w:tcW w:w="2564" w:type="dxa"/>
            <w:shd w:val="clear" w:color="auto" w:fill="auto"/>
            <w:noWrap/>
            <w:vAlign w:val="bottom"/>
            <w:hideMark/>
          </w:tcPr>
          <w:p w14:paraId="46511AB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Japan KK</w:t>
            </w:r>
          </w:p>
        </w:tc>
        <w:tc>
          <w:tcPr>
            <w:tcW w:w="839" w:type="dxa"/>
            <w:shd w:val="clear" w:color="auto" w:fill="auto"/>
            <w:noWrap/>
            <w:vAlign w:val="bottom"/>
            <w:hideMark/>
          </w:tcPr>
          <w:p w14:paraId="307ADE29"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1FE6561E" w14:textId="77777777" w:rsidTr="007F68ED">
        <w:trPr>
          <w:trHeight w:val="300"/>
        </w:trPr>
        <w:tc>
          <w:tcPr>
            <w:tcW w:w="687" w:type="dxa"/>
            <w:shd w:val="clear" w:color="auto" w:fill="auto"/>
            <w:noWrap/>
            <w:vAlign w:val="bottom"/>
            <w:hideMark/>
          </w:tcPr>
          <w:p w14:paraId="2858B20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6DB31BB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Zhao</w:t>
            </w:r>
          </w:p>
        </w:tc>
        <w:tc>
          <w:tcPr>
            <w:tcW w:w="1332" w:type="dxa"/>
            <w:shd w:val="clear" w:color="auto" w:fill="auto"/>
            <w:noWrap/>
            <w:vAlign w:val="bottom"/>
            <w:hideMark/>
          </w:tcPr>
          <w:p w14:paraId="0B3C60B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Shuai</w:t>
            </w:r>
          </w:p>
        </w:tc>
        <w:tc>
          <w:tcPr>
            <w:tcW w:w="2251" w:type="dxa"/>
            <w:shd w:val="clear" w:color="auto" w:fill="auto"/>
            <w:noWrap/>
            <w:vAlign w:val="bottom"/>
            <w:hideMark/>
          </w:tcPr>
          <w:p w14:paraId="2657A09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w:t>
            </w:r>
          </w:p>
        </w:tc>
        <w:tc>
          <w:tcPr>
            <w:tcW w:w="2564" w:type="dxa"/>
            <w:shd w:val="clear" w:color="auto" w:fill="auto"/>
            <w:noWrap/>
            <w:vAlign w:val="bottom"/>
            <w:hideMark/>
          </w:tcPr>
          <w:p w14:paraId="0AB9166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Intel Sweden AB</w:t>
            </w:r>
          </w:p>
        </w:tc>
        <w:tc>
          <w:tcPr>
            <w:tcW w:w="839" w:type="dxa"/>
            <w:shd w:val="clear" w:color="auto" w:fill="auto"/>
            <w:noWrap/>
            <w:vAlign w:val="bottom"/>
            <w:hideMark/>
          </w:tcPr>
          <w:p w14:paraId="799D3AD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15C9427F" w14:textId="77777777" w:rsidTr="007F68ED">
        <w:trPr>
          <w:trHeight w:val="300"/>
        </w:trPr>
        <w:tc>
          <w:tcPr>
            <w:tcW w:w="687" w:type="dxa"/>
            <w:shd w:val="clear" w:color="auto" w:fill="auto"/>
            <w:noWrap/>
            <w:vAlign w:val="bottom"/>
            <w:hideMark/>
          </w:tcPr>
          <w:p w14:paraId="62828FD8"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5D52E3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Zhou</w:t>
            </w:r>
          </w:p>
        </w:tc>
        <w:tc>
          <w:tcPr>
            <w:tcW w:w="1332" w:type="dxa"/>
            <w:shd w:val="clear" w:color="auto" w:fill="auto"/>
            <w:noWrap/>
            <w:vAlign w:val="bottom"/>
            <w:hideMark/>
          </w:tcPr>
          <w:p w14:paraId="1E5B625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Jingyi</w:t>
            </w:r>
            <w:proofErr w:type="spellEnd"/>
          </w:p>
        </w:tc>
        <w:tc>
          <w:tcPr>
            <w:tcW w:w="2251" w:type="dxa"/>
            <w:shd w:val="clear" w:color="auto" w:fill="auto"/>
            <w:noWrap/>
            <w:vAlign w:val="bottom"/>
            <w:hideMark/>
          </w:tcPr>
          <w:p w14:paraId="32D802A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Dish Network</w:t>
            </w:r>
          </w:p>
        </w:tc>
        <w:tc>
          <w:tcPr>
            <w:tcW w:w="2564" w:type="dxa"/>
            <w:shd w:val="clear" w:color="auto" w:fill="auto"/>
            <w:noWrap/>
            <w:vAlign w:val="bottom"/>
            <w:hideMark/>
          </w:tcPr>
          <w:p w14:paraId="23EA040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Dish Network</w:t>
            </w:r>
          </w:p>
        </w:tc>
        <w:tc>
          <w:tcPr>
            <w:tcW w:w="839" w:type="dxa"/>
            <w:shd w:val="clear" w:color="auto" w:fill="auto"/>
            <w:noWrap/>
            <w:vAlign w:val="bottom"/>
            <w:hideMark/>
          </w:tcPr>
          <w:p w14:paraId="63AA4295"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ATIS</w:t>
            </w:r>
          </w:p>
        </w:tc>
      </w:tr>
      <w:tr w:rsidR="007F68ED" w:rsidRPr="007F68ED" w14:paraId="36731B88" w14:textId="77777777" w:rsidTr="007F68ED">
        <w:trPr>
          <w:trHeight w:val="300"/>
        </w:trPr>
        <w:tc>
          <w:tcPr>
            <w:tcW w:w="687" w:type="dxa"/>
            <w:shd w:val="clear" w:color="auto" w:fill="auto"/>
            <w:noWrap/>
            <w:vAlign w:val="bottom"/>
            <w:hideMark/>
          </w:tcPr>
          <w:p w14:paraId="6508B8F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1AAD73E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Zhou</w:t>
            </w:r>
          </w:p>
        </w:tc>
        <w:tc>
          <w:tcPr>
            <w:tcW w:w="1332" w:type="dxa"/>
            <w:shd w:val="clear" w:color="auto" w:fill="auto"/>
            <w:noWrap/>
            <w:vAlign w:val="bottom"/>
            <w:hideMark/>
          </w:tcPr>
          <w:p w14:paraId="0B43AB3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Xutao</w:t>
            </w:r>
            <w:proofErr w:type="spellEnd"/>
          </w:p>
        </w:tc>
        <w:tc>
          <w:tcPr>
            <w:tcW w:w="2251" w:type="dxa"/>
            <w:shd w:val="clear" w:color="auto" w:fill="auto"/>
            <w:noWrap/>
            <w:vAlign w:val="bottom"/>
            <w:hideMark/>
          </w:tcPr>
          <w:p w14:paraId="3E0C88C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Communication Technology</w:t>
            </w:r>
          </w:p>
        </w:tc>
        <w:tc>
          <w:tcPr>
            <w:tcW w:w="2564" w:type="dxa"/>
            <w:shd w:val="clear" w:color="auto" w:fill="auto"/>
            <w:noWrap/>
            <w:vAlign w:val="bottom"/>
            <w:hideMark/>
          </w:tcPr>
          <w:p w14:paraId="01E89A7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vivo Japan KK</w:t>
            </w:r>
          </w:p>
        </w:tc>
        <w:tc>
          <w:tcPr>
            <w:tcW w:w="839" w:type="dxa"/>
            <w:shd w:val="clear" w:color="auto" w:fill="auto"/>
            <w:noWrap/>
            <w:vAlign w:val="bottom"/>
            <w:hideMark/>
          </w:tcPr>
          <w:p w14:paraId="537B2624"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ARIB</w:t>
            </w:r>
          </w:p>
        </w:tc>
      </w:tr>
      <w:tr w:rsidR="007F68ED" w:rsidRPr="007F68ED" w14:paraId="3853A059" w14:textId="77777777" w:rsidTr="007F68ED">
        <w:trPr>
          <w:trHeight w:val="300"/>
        </w:trPr>
        <w:tc>
          <w:tcPr>
            <w:tcW w:w="687" w:type="dxa"/>
            <w:shd w:val="clear" w:color="auto" w:fill="auto"/>
            <w:noWrap/>
            <w:vAlign w:val="bottom"/>
            <w:hideMark/>
          </w:tcPr>
          <w:p w14:paraId="78F402D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441D515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Zhu</w:t>
            </w:r>
          </w:p>
        </w:tc>
        <w:tc>
          <w:tcPr>
            <w:tcW w:w="1332" w:type="dxa"/>
            <w:shd w:val="clear" w:color="auto" w:fill="auto"/>
            <w:noWrap/>
            <w:vAlign w:val="bottom"/>
            <w:hideMark/>
          </w:tcPr>
          <w:p w14:paraId="33C7283D"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Chunhui</w:t>
            </w:r>
          </w:p>
        </w:tc>
        <w:tc>
          <w:tcPr>
            <w:tcW w:w="2251" w:type="dxa"/>
            <w:shd w:val="clear" w:color="auto" w:fill="auto"/>
            <w:noWrap/>
            <w:vAlign w:val="bottom"/>
            <w:hideMark/>
          </w:tcPr>
          <w:p w14:paraId="7A5F82A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Mobile Software</w:t>
            </w:r>
          </w:p>
        </w:tc>
        <w:tc>
          <w:tcPr>
            <w:tcW w:w="2564" w:type="dxa"/>
            <w:shd w:val="clear" w:color="auto" w:fill="auto"/>
            <w:noWrap/>
            <w:vAlign w:val="bottom"/>
            <w:hideMark/>
          </w:tcPr>
          <w:p w14:paraId="3D23257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Beijing Xiaomi Mobile Software</w:t>
            </w:r>
          </w:p>
        </w:tc>
        <w:tc>
          <w:tcPr>
            <w:tcW w:w="839" w:type="dxa"/>
            <w:shd w:val="clear" w:color="auto" w:fill="auto"/>
            <w:noWrap/>
            <w:vAlign w:val="bottom"/>
            <w:hideMark/>
          </w:tcPr>
          <w:p w14:paraId="086225D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CCSA</w:t>
            </w:r>
          </w:p>
        </w:tc>
      </w:tr>
      <w:tr w:rsidR="007F68ED" w:rsidRPr="007F68ED" w14:paraId="0B9E0FF8" w14:textId="77777777" w:rsidTr="007F68ED">
        <w:trPr>
          <w:trHeight w:val="300"/>
        </w:trPr>
        <w:tc>
          <w:tcPr>
            <w:tcW w:w="687" w:type="dxa"/>
            <w:shd w:val="clear" w:color="auto" w:fill="auto"/>
            <w:noWrap/>
            <w:vAlign w:val="bottom"/>
            <w:hideMark/>
          </w:tcPr>
          <w:p w14:paraId="7B3B42F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2B85906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Zhu</w:t>
            </w:r>
          </w:p>
        </w:tc>
        <w:tc>
          <w:tcPr>
            <w:tcW w:w="1332" w:type="dxa"/>
            <w:shd w:val="clear" w:color="auto" w:fill="auto"/>
            <w:noWrap/>
            <w:vAlign w:val="bottom"/>
            <w:hideMark/>
          </w:tcPr>
          <w:p w14:paraId="3E022ED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Jianchi</w:t>
            </w:r>
            <w:proofErr w:type="spellEnd"/>
          </w:p>
        </w:tc>
        <w:tc>
          <w:tcPr>
            <w:tcW w:w="2251" w:type="dxa"/>
            <w:shd w:val="clear" w:color="auto" w:fill="auto"/>
            <w:noWrap/>
            <w:vAlign w:val="bottom"/>
            <w:hideMark/>
          </w:tcPr>
          <w:p w14:paraId="74CAC88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Telecommunications</w:t>
            </w:r>
          </w:p>
        </w:tc>
        <w:tc>
          <w:tcPr>
            <w:tcW w:w="2564" w:type="dxa"/>
            <w:shd w:val="clear" w:color="auto" w:fill="auto"/>
            <w:noWrap/>
            <w:vAlign w:val="bottom"/>
            <w:hideMark/>
          </w:tcPr>
          <w:p w14:paraId="227B397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China Telecommunications</w:t>
            </w:r>
          </w:p>
        </w:tc>
        <w:tc>
          <w:tcPr>
            <w:tcW w:w="839" w:type="dxa"/>
            <w:shd w:val="clear" w:color="auto" w:fill="auto"/>
            <w:noWrap/>
            <w:vAlign w:val="bottom"/>
            <w:hideMark/>
          </w:tcPr>
          <w:p w14:paraId="6C581EA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7E4BAAF4" w14:textId="77777777" w:rsidTr="007F68ED">
        <w:trPr>
          <w:trHeight w:val="300"/>
        </w:trPr>
        <w:tc>
          <w:tcPr>
            <w:tcW w:w="687" w:type="dxa"/>
            <w:shd w:val="clear" w:color="auto" w:fill="auto"/>
            <w:noWrap/>
            <w:vAlign w:val="bottom"/>
            <w:hideMark/>
          </w:tcPr>
          <w:p w14:paraId="49D76241"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Mr.</w:t>
            </w:r>
          </w:p>
        </w:tc>
        <w:tc>
          <w:tcPr>
            <w:tcW w:w="1687" w:type="dxa"/>
            <w:shd w:val="clear" w:color="auto" w:fill="auto"/>
            <w:noWrap/>
            <w:vAlign w:val="bottom"/>
            <w:hideMark/>
          </w:tcPr>
          <w:p w14:paraId="66E12430"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Zisimopoulos</w:t>
            </w:r>
            <w:proofErr w:type="spellEnd"/>
          </w:p>
        </w:tc>
        <w:tc>
          <w:tcPr>
            <w:tcW w:w="1332" w:type="dxa"/>
            <w:shd w:val="clear" w:color="auto" w:fill="auto"/>
            <w:noWrap/>
            <w:vAlign w:val="bottom"/>
            <w:hideMark/>
          </w:tcPr>
          <w:p w14:paraId="663637B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Haris</w:t>
            </w:r>
            <w:proofErr w:type="spellEnd"/>
          </w:p>
        </w:tc>
        <w:tc>
          <w:tcPr>
            <w:tcW w:w="2251" w:type="dxa"/>
            <w:shd w:val="clear" w:color="auto" w:fill="auto"/>
            <w:noWrap/>
            <w:vAlign w:val="bottom"/>
            <w:hideMark/>
          </w:tcPr>
          <w:p w14:paraId="4903CE4E"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Technologies Int</w:t>
            </w:r>
          </w:p>
        </w:tc>
        <w:tc>
          <w:tcPr>
            <w:tcW w:w="2564" w:type="dxa"/>
            <w:shd w:val="clear" w:color="auto" w:fill="auto"/>
            <w:noWrap/>
            <w:vAlign w:val="bottom"/>
            <w:hideMark/>
          </w:tcPr>
          <w:p w14:paraId="320E5EF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Qualcomm France</w:t>
            </w:r>
          </w:p>
        </w:tc>
        <w:tc>
          <w:tcPr>
            <w:tcW w:w="839" w:type="dxa"/>
            <w:shd w:val="clear" w:color="auto" w:fill="auto"/>
            <w:noWrap/>
            <w:vAlign w:val="bottom"/>
            <w:hideMark/>
          </w:tcPr>
          <w:p w14:paraId="6C5E7216"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r w:rsidR="007F68ED" w:rsidRPr="007F68ED" w14:paraId="64F1A7FE" w14:textId="77777777" w:rsidTr="007F68ED">
        <w:trPr>
          <w:trHeight w:val="300"/>
        </w:trPr>
        <w:tc>
          <w:tcPr>
            <w:tcW w:w="687" w:type="dxa"/>
            <w:shd w:val="clear" w:color="auto" w:fill="auto"/>
            <w:noWrap/>
            <w:vAlign w:val="bottom"/>
            <w:hideMark/>
          </w:tcPr>
          <w:p w14:paraId="37EA414F"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proofErr w:type="spellStart"/>
            <w:r w:rsidRPr="007F68ED">
              <w:rPr>
                <w:rFonts w:ascii="Calibri" w:hAnsi="Calibri" w:cs="Calibri"/>
                <w:color w:val="000000"/>
                <w:sz w:val="22"/>
                <w:szCs w:val="22"/>
              </w:rPr>
              <w:t>Dr.</w:t>
            </w:r>
            <w:proofErr w:type="spellEnd"/>
          </w:p>
        </w:tc>
        <w:tc>
          <w:tcPr>
            <w:tcW w:w="1687" w:type="dxa"/>
            <w:shd w:val="clear" w:color="auto" w:fill="auto"/>
            <w:noWrap/>
            <w:vAlign w:val="bottom"/>
            <w:hideMark/>
          </w:tcPr>
          <w:p w14:paraId="30D8587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Zugenmaier</w:t>
            </w:r>
          </w:p>
        </w:tc>
        <w:tc>
          <w:tcPr>
            <w:tcW w:w="1332" w:type="dxa"/>
            <w:shd w:val="clear" w:color="auto" w:fill="auto"/>
            <w:noWrap/>
            <w:vAlign w:val="bottom"/>
            <w:hideMark/>
          </w:tcPr>
          <w:p w14:paraId="76C725EC"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Alf</w:t>
            </w:r>
          </w:p>
        </w:tc>
        <w:tc>
          <w:tcPr>
            <w:tcW w:w="2251" w:type="dxa"/>
            <w:shd w:val="clear" w:color="auto" w:fill="auto"/>
            <w:noWrap/>
            <w:vAlign w:val="bottom"/>
            <w:hideMark/>
          </w:tcPr>
          <w:p w14:paraId="5106B443"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NTT DOCOMO INC.</w:t>
            </w:r>
          </w:p>
        </w:tc>
        <w:tc>
          <w:tcPr>
            <w:tcW w:w="2564" w:type="dxa"/>
            <w:shd w:val="clear" w:color="auto" w:fill="auto"/>
            <w:noWrap/>
            <w:vAlign w:val="bottom"/>
            <w:hideMark/>
          </w:tcPr>
          <w:p w14:paraId="093E4CFA"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DOCOMO Communications Lab.</w:t>
            </w:r>
          </w:p>
        </w:tc>
        <w:tc>
          <w:tcPr>
            <w:tcW w:w="839" w:type="dxa"/>
            <w:shd w:val="clear" w:color="auto" w:fill="auto"/>
            <w:noWrap/>
            <w:vAlign w:val="bottom"/>
            <w:hideMark/>
          </w:tcPr>
          <w:p w14:paraId="361BD61B" w14:textId="77777777" w:rsidR="007F68ED" w:rsidRPr="007F68ED" w:rsidRDefault="007F68ED" w:rsidP="007F68ED">
            <w:pPr>
              <w:overflowPunct/>
              <w:autoSpaceDE/>
              <w:autoSpaceDN/>
              <w:adjustRightInd/>
              <w:spacing w:after="0"/>
              <w:textAlignment w:val="auto"/>
              <w:rPr>
                <w:rFonts w:ascii="Calibri" w:hAnsi="Calibri" w:cs="Calibri"/>
                <w:color w:val="000000"/>
                <w:sz w:val="22"/>
                <w:szCs w:val="22"/>
              </w:rPr>
            </w:pPr>
            <w:r w:rsidRPr="007F68ED">
              <w:rPr>
                <w:rFonts w:ascii="Calibri" w:hAnsi="Calibri" w:cs="Calibri"/>
                <w:color w:val="000000"/>
                <w:sz w:val="22"/>
                <w:szCs w:val="22"/>
              </w:rPr>
              <w:t>ETSI</w:t>
            </w:r>
          </w:p>
        </w:tc>
      </w:tr>
    </w:tbl>
    <w:p w14:paraId="0082515C" w14:textId="061A01A7" w:rsidR="007F68ED" w:rsidRDefault="007F68ED" w:rsidP="007F68ED">
      <w:pPr>
        <w:pStyle w:val="Heading2"/>
      </w:pPr>
      <w:r>
        <w:br w:type="page"/>
      </w:r>
      <w:bookmarkStart w:id="51" w:name="_Toc128488155"/>
      <w:r>
        <w:lastRenderedPageBreak/>
        <w:t xml:space="preserve">Annex </w:t>
      </w:r>
      <w:r>
        <w:t>G</w:t>
      </w:r>
      <w:r>
        <w:t>: List of future meetings</w:t>
      </w:r>
      <w:bookmarkEnd w:id="51"/>
    </w:p>
    <w:p w14:paraId="2277F8E3" w14:textId="77777777" w:rsidR="007F68ED" w:rsidRDefault="007F68ED" w:rsidP="007F68E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47"/>
        <w:gridCol w:w="1407"/>
        <w:gridCol w:w="1337"/>
        <w:gridCol w:w="906"/>
        <w:gridCol w:w="1087"/>
      </w:tblGrid>
      <w:tr w:rsidR="007F68ED" w14:paraId="0F75D117" w14:textId="77777777" w:rsidTr="00D427C8">
        <w:tc>
          <w:tcPr>
            <w:tcW w:w="0" w:type="auto"/>
            <w:shd w:val="clear" w:color="auto" w:fill="auto"/>
          </w:tcPr>
          <w:p w14:paraId="6F93D45C" w14:textId="77777777" w:rsidR="007F68ED" w:rsidRDefault="007F68ED" w:rsidP="00D427C8">
            <w:pPr>
              <w:pStyle w:val="TAH"/>
            </w:pPr>
            <w:r>
              <w:t>Title</w:t>
            </w:r>
          </w:p>
        </w:tc>
        <w:tc>
          <w:tcPr>
            <w:tcW w:w="0" w:type="auto"/>
            <w:shd w:val="clear" w:color="auto" w:fill="auto"/>
          </w:tcPr>
          <w:p w14:paraId="1546C619" w14:textId="77777777" w:rsidR="007F68ED" w:rsidRDefault="007F68ED" w:rsidP="00D427C8">
            <w:pPr>
              <w:pStyle w:val="TAH"/>
            </w:pPr>
            <w:r>
              <w:t>Start date</w:t>
            </w:r>
          </w:p>
        </w:tc>
        <w:tc>
          <w:tcPr>
            <w:tcW w:w="0" w:type="auto"/>
            <w:shd w:val="clear" w:color="auto" w:fill="auto"/>
          </w:tcPr>
          <w:p w14:paraId="572A61E8" w14:textId="77777777" w:rsidR="007F68ED" w:rsidRDefault="007F68ED" w:rsidP="00D427C8">
            <w:pPr>
              <w:pStyle w:val="TAH"/>
            </w:pPr>
            <w:r>
              <w:t>End date (OP)</w:t>
            </w:r>
          </w:p>
        </w:tc>
        <w:tc>
          <w:tcPr>
            <w:tcW w:w="0" w:type="auto"/>
            <w:shd w:val="clear" w:color="auto" w:fill="auto"/>
          </w:tcPr>
          <w:p w14:paraId="0FFADD4C" w14:textId="77777777" w:rsidR="007F68ED" w:rsidRDefault="007F68ED" w:rsidP="00D427C8">
            <w:pPr>
              <w:pStyle w:val="TAH"/>
            </w:pPr>
            <w:r>
              <w:t>Town</w:t>
            </w:r>
          </w:p>
        </w:tc>
        <w:tc>
          <w:tcPr>
            <w:tcW w:w="0" w:type="auto"/>
            <w:shd w:val="clear" w:color="auto" w:fill="auto"/>
          </w:tcPr>
          <w:p w14:paraId="2608622F" w14:textId="77777777" w:rsidR="007F68ED" w:rsidRDefault="007F68ED" w:rsidP="00D427C8">
            <w:pPr>
              <w:pStyle w:val="TAH"/>
            </w:pPr>
            <w:r>
              <w:t>Country</w:t>
            </w:r>
          </w:p>
        </w:tc>
        <w:tc>
          <w:tcPr>
            <w:tcW w:w="0" w:type="auto"/>
            <w:shd w:val="clear" w:color="auto" w:fill="auto"/>
          </w:tcPr>
          <w:p w14:paraId="2AAB7A0B" w14:textId="77777777" w:rsidR="007F68ED" w:rsidRDefault="007F68ED" w:rsidP="00D427C8">
            <w:pPr>
              <w:pStyle w:val="TAH"/>
            </w:pPr>
            <w:r>
              <w:t>Reference</w:t>
            </w:r>
          </w:p>
        </w:tc>
      </w:tr>
      <w:tr w:rsidR="007F68ED" w14:paraId="3CBEACBB" w14:textId="77777777" w:rsidTr="00D427C8">
        <w:tc>
          <w:tcPr>
            <w:tcW w:w="0" w:type="auto"/>
            <w:shd w:val="clear" w:color="auto" w:fill="auto"/>
          </w:tcPr>
          <w:p w14:paraId="35E311B5" w14:textId="77777777" w:rsidR="007F68ED" w:rsidRDefault="007F68ED" w:rsidP="00D427C8">
            <w:pPr>
              <w:pStyle w:val="TAL"/>
              <w:rPr>
                <w:sz w:val="16"/>
              </w:rPr>
            </w:pPr>
            <w:r>
              <w:rPr>
                <w:sz w:val="16"/>
              </w:rPr>
              <w:t>SA3#110-bis - CANCELLED</w:t>
            </w:r>
          </w:p>
        </w:tc>
        <w:tc>
          <w:tcPr>
            <w:tcW w:w="0" w:type="auto"/>
            <w:shd w:val="clear" w:color="auto" w:fill="auto"/>
          </w:tcPr>
          <w:p w14:paraId="632B28FD" w14:textId="77777777" w:rsidR="007F68ED" w:rsidRDefault="007F68ED" w:rsidP="00D427C8">
            <w:pPr>
              <w:pStyle w:val="TAL"/>
              <w:rPr>
                <w:sz w:val="16"/>
              </w:rPr>
            </w:pPr>
            <w:r>
              <w:rPr>
                <w:sz w:val="16"/>
              </w:rPr>
              <w:t>2023-04-17</w:t>
            </w:r>
          </w:p>
        </w:tc>
        <w:tc>
          <w:tcPr>
            <w:tcW w:w="0" w:type="auto"/>
            <w:shd w:val="clear" w:color="auto" w:fill="auto"/>
          </w:tcPr>
          <w:p w14:paraId="09D062C1" w14:textId="77777777" w:rsidR="007F68ED" w:rsidRDefault="007F68ED" w:rsidP="00D427C8">
            <w:pPr>
              <w:pStyle w:val="TAL"/>
              <w:rPr>
                <w:sz w:val="16"/>
              </w:rPr>
            </w:pPr>
            <w:r>
              <w:rPr>
                <w:sz w:val="16"/>
              </w:rPr>
              <w:t>2023-04-21</w:t>
            </w:r>
          </w:p>
        </w:tc>
        <w:tc>
          <w:tcPr>
            <w:tcW w:w="0" w:type="auto"/>
            <w:shd w:val="clear" w:color="auto" w:fill="auto"/>
          </w:tcPr>
          <w:p w14:paraId="1A694EB9" w14:textId="77777777" w:rsidR="007F68ED" w:rsidRDefault="007F68ED" w:rsidP="00D427C8">
            <w:pPr>
              <w:pStyle w:val="TAL"/>
              <w:rPr>
                <w:sz w:val="16"/>
              </w:rPr>
            </w:pPr>
            <w:r>
              <w:rPr>
                <w:sz w:val="16"/>
              </w:rPr>
              <w:t>TBD</w:t>
            </w:r>
          </w:p>
        </w:tc>
        <w:tc>
          <w:tcPr>
            <w:tcW w:w="0" w:type="auto"/>
            <w:shd w:val="clear" w:color="auto" w:fill="auto"/>
          </w:tcPr>
          <w:p w14:paraId="54FDC30E" w14:textId="77777777" w:rsidR="007F68ED" w:rsidRDefault="007F68ED" w:rsidP="00D427C8">
            <w:pPr>
              <w:pStyle w:val="TAL"/>
              <w:rPr>
                <w:sz w:val="16"/>
              </w:rPr>
            </w:pPr>
            <w:r>
              <w:rPr>
                <w:sz w:val="16"/>
              </w:rPr>
              <w:t>US</w:t>
            </w:r>
          </w:p>
        </w:tc>
        <w:tc>
          <w:tcPr>
            <w:tcW w:w="0" w:type="auto"/>
            <w:shd w:val="clear" w:color="auto" w:fill="auto"/>
          </w:tcPr>
          <w:p w14:paraId="2630E49A" w14:textId="77777777" w:rsidR="007F68ED" w:rsidRDefault="007F68ED" w:rsidP="00D427C8">
            <w:pPr>
              <w:pStyle w:val="TAL"/>
              <w:rPr>
                <w:sz w:val="16"/>
              </w:rPr>
            </w:pPr>
            <w:r>
              <w:rPr>
                <w:sz w:val="16"/>
              </w:rPr>
              <w:t>S3-110</w:t>
            </w:r>
          </w:p>
        </w:tc>
      </w:tr>
      <w:tr w:rsidR="007F68ED" w14:paraId="64AE4A80" w14:textId="77777777" w:rsidTr="00D427C8">
        <w:tc>
          <w:tcPr>
            <w:tcW w:w="0" w:type="auto"/>
            <w:shd w:val="clear" w:color="auto" w:fill="auto"/>
          </w:tcPr>
          <w:p w14:paraId="79F55207" w14:textId="77777777" w:rsidR="007F68ED" w:rsidRDefault="007F68ED" w:rsidP="00D427C8">
            <w:pPr>
              <w:pStyle w:val="TAL"/>
              <w:rPr>
                <w:sz w:val="16"/>
              </w:rPr>
            </w:pPr>
            <w:r>
              <w:rPr>
                <w:sz w:val="16"/>
              </w:rPr>
              <w:t>SA3#110-bis-e</w:t>
            </w:r>
          </w:p>
        </w:tc>
        <w:tc>
          <w:tcPr>
            <w:tcW w:w="0" w:type="auto"/>
            <w:shd w:val="clear" w:color="auto" w:fill="auto"/>
          </w:tcPr>
          <w:p w14:paraId="5358DD6A" w14:textId="77777777" w:rsidR="007F68ED" w:rsidRDefault="007F68ED" w:rsidP="00D427C8">
            <w:pPr>
              <w:pStyle w:val="TAL"/>
              <w:rPr>
                <w:sz w:val="16"/>
              </w:rPr>
            </w:pPr>
            <w:r>
              <w:rPr>
                <w:sz w:val="16"/>
              </w:rPr>
              <w:t>2023-04-17</w:t>
            </w:r>
          </w:p>
        </w:tc>
        <w:tc>
          <w:tcPr>
            <w:tcW w:w="0" w:type="auto"/>
            <w:shd w:val="clear" w:color="auto" w:fill="auto"/>
          </w:tcPr>
          <w:p w14:paraId="1333038D" w14:textId="77777777" w:rsidR="007F68ED" w:rsidRDefault="007F68ED" w:rsidP="00D427C8">
            <w:pPr>
              <w:pStyle w:val="TAL"/>
              <w:rPr>
                <w:sz w:val="16"/>
              </w:rPr>
            </w:pPr>
            <w:r>
              <w:rPr>
                <w:sz w:val="16"/>
              </w:rPr>
              <w:t>2023-04-21</w:t>
            </w:r>
          </w:p>
        </w:tc>
        <w:tc>
          <w:tcPr>
            <w:tcW w:w="0" w:type="auto"/>
            <w:shd w:val="clear" w:color="auto" w:fill="auto"/>
          </w:tcPr>
          <w:p w14:paraId="271BFC1C" w14:textId="77777777" w:rsidR="007F68ED" w:rsidRDefault="007F68ED" w:rsidP="00D427C8">
            <w:pPr>
              <w:pStyle w:val="TAL"/>
              <w:rPr>
                <w:sz w:val="16"/>
              </w:rPr>
            </w:pPr>
            <w:r>
              <w:rPr>
                <w:sz w:val="16"/>
              </w:rPr>
              <w:t>Online</w:t>
            </w:r>
          </w:p>
        </w:tc>
        <w:tc>
          <w:tcPr>
            <w:tcW w:w="0" w:type="auto"/>
            <w:shd w:val="clear" w:color="auto" w:fill="auto"/>
          </w:tcPr>
          <w:p w14:paraId="77A38760" w14:textId="77777777" w:rsidR="007F68ED" w:rsidRDefault="007F68ED" w:rsidP="00D427C8">
            <w:pPr>
              <w:pStyle w:val="TAL"/>
              <w:rPr>
                <w:sz w:val="16"/>
              </w:rPr>
            </w:pPr>
          </w:p>
        </w:tc>
        <w:tc>
          <w:tcPr>
            <w:tcW w:w="0" w:type="auto"/>
            <w:shd w:val="clear" w:color="auto" w:fill="auto"/>
          </w:tcPr>
          <w:p w14:paraId="578D5979" w14:textId="77777777" w:rsidR="007F68ED" w:rsidRDefault="007F68ED" w:rsidP="00D427C8">
            <w:pPr>
              <w:pStyle w:val="TAL"/>
              <w:rPr>
                <w:sz w:val="16"/>
              </w:rPr>
            </w:pPr>
            <w:r>
              <w:rPr>
                <w:sz w:val="16"/>
              </w:rPr>
              <w:t>S3-110</w:t>
            </w:r>
          </w:p>
        </w:tc>
      </w:tr>
      <w:tr w:rsidR="007F68ED" w14:paraId="58070499" w14:textId="77777777" w:rsidTr="00D427C8">
        <w:tc>
          <w:tcPr>
            <w:tcW w:w="0" w:type="auto"/>
            <w:shd w:val="clear" w:color="auto" w:fill="auto"/>
          </w:tcPr>
          <w:p w14:paraId="0D6CFEA6" w14:textId="77777777" w:rsidR="007F68ED" w:rsidRDefault="007F68ED" w:rsidP="00D427C8">
            <w:pPr>
              <w:pStyle w:val="TAL"/>
              <w:rPr>
                <w:sz w:val="16"/>
              </w:rPr>
            </w:pPr>
            <w:r>
              <w:rPr>
                <w:sz w:val="16"/>
              </w:rPr>
              <w:t>SA3#89-LI</w:t>
            </w:r>
          </w:p>
        </w:tc>
        <w:tc>
          <w:tcPr>
            <w:tcW w:w="0" w:type="auto"/>
            <w:shd w:val="clear" w:color="auto" w:fill="auto"/>
          </w:tcPr>
          <w:p w14:paraId="2971DA3B" w14:textId="77777777" w:rsidR="007F68ED" w:rsidRDefault="007F68ED" w:rsidP="00D427C8">
            <w:pPr>
              <w:pStyle w:val="TAL"/>
              <w:rPr>
                <w:sz w:val="16"/>
              </w:rPr>
            </w:pPr>
            <w:r>
              <w:rPr>
                <w:sz w:val="16"/>
              </w:rPr>
              <w:t>2023-04-24</w:t>
            </w:r>
          </w:p>
        </w:tc>
        <w:tc>
          <w:tcPr>
            <w:tcW w:w="0" w:type="auto"/>
            <w:shd w:val="clear" w:color="auto" w:fill="auto"/>
          </w:tcPr>
          <w:p w14:paraId="0FCDDE8E" w14:textId="77777777" w:rsidR="007F68ED" w:rsidRDefault="007F68ED" w:rsidP="00D427C8">
            <w:pPr>
              <w:pStyle w:val="TAL"/>
              <w:rPr>
                <w:sz w:val="16"/>
              </w:rPr>
            </w:pPr>
            <w:r>
              <w:rPr>
                <w:sz w:val="16"/>
              </w:rPr>
              <w:t>2023-04-28</w:t>
            </w:r>
          </w:p>
        </w:tc>
        <w:tc>
          <w:tcPr>
            <w:tcW w:w="0" w:type="auto"/>
            <w:shd w:val="clear" w:color="auto" w:fill="auto"/>
          </w:tcPr>
          <w:p w14:paraId="67DFAE3F" w14:textId="77777777" w:rsidR="007F68ED" w:rsidRDefault="007F68ED" w:rsidP="00D427C8">
            <w:pPr>
              <w:pStyle w:val="TAL"/>
              <w:rPr>
                <w:sz w:val="16"/>
              </w:rPr>
            </w:pPr>
            <w:r>
              <w:rPr>
                <w:sz w:val="16"/>
              </w:rPr>
              <w:t>Washington DC</w:t>
            </w:r>
          </w:p>
        </w:tc>
        <w:tc>
          <w:tcPr>
            <w:tcW w:w="0" w:type="auto"/>
            <w:shd w:val="clear" w:color="auto" w:fill="auto"/>
          </w:tcPr>
          <w:p w14:paraId="0B2C9DBA" w14:textId="77777777" w:rsidR="007F68ED" w:rsidRDefault="007F68ED" w:rsidP="00D427C8">
            <w:pPr>
              <w:pStyle w:val="TAL"/>
              <w:rPr>
                <w:sz w:val="16"/>
              </w:rPr>
            </w:pPr>
            <w:r>
              <w:rPr>
                <w:sz w:val="16"/>
              </w:rPr>
              <w:t>US</w:t>
            </w:r>
          </w:p>
        </w:tc>
        <w:tc>
          <w:tcPr>
            <w:tcW w:w="0" w:type="auto"/>
            <w:shd w:val="clear" w:color="auto" w:fill="auto"/>
          </w:tcPr>
          <w:p w14:paraId="49AB9F31" w14:textId="77777777" w:rsidR="007F68ED" w:rsidRDefault="007F68ED" w:rsidP="00D427C8">
            <w:pPr>
              <w:pStyle w:val="TAL"/>
              <w:rPr>
                <w:sz w:val="16"/>
              </w:rPr>
            </w:pPr>
            <w:r>
              <w:rPr>
                <w:sz w:val="16"/>
              </w:rPr>
              <w:t>S3-89-LI</w:t>
            </w:r>
          </w:p>
        </w:tc>
      </w:tr>
      <w:tr w:rsidR="007F68ED" w14:paraId="420BBB7B" w14:textId="77777777" w:rsidTr="00D427C8">
        <w:tc>
          <w:tcPr>
            <w:tcW w:w="0" w:type="auto"/>
            <w:shd w:val="clear" w:color="auto" w:fill="auto"/>
          </w:tcPr>
          <w:p w14:paraId="20484DB5" w14:textId="77777777" w:rsidR="007F68ED" w:rsidRDefault="007F68ED" w:rsidP="00D427C8">
            <w:pPr>
              <w:pStyle w:val="TAL"/>
              <w:rPr>
                <w:sz w:val="16"/>
              </w:rPr>
            </w:pPr>
            <w:r>
              <w:rPr>
                <w:sz w:val="16"/>
              </w:rPr>
              <w:t>SA3#111</w:t>
            </w:r>
          </w:p>
        </w:tc>
        <w:tc>
          <w:tcPr>
            <w:tcW w:w="0" w:type="auto"/>
            <w:shd w:val="clear" w:color="auto" w:fill="auto"/>
          </w:tcPr>
          <w:p w14:paraId="10D9D05B" w14:textId="77777777" w:rsidR="007F68ED" w:rsidRDefault="007F68ED" w:rsidP="00D427C8">
            <w:pPr>
              <w:pStyle w:val="TAL"/>
              <w:rPr>
                <w:sz w:val="16"/>
              </w:rPr>
            </w:pPr>
            <w:r>
              <w:rPr>
                <w:sz w:val="16"/>
              </w:rPr>
              <w:t>2023-05-22</w:t>
            </w:r>
          </w:p>
        </w:tc>
        <w:tc>
          <w:tcPr>
            <w:tcW w:w="0" w:type="auto"/>
            <w:shd w:val="clear" w:color="auto" w:fill="auto"/>
          </w:tcPr>
          <w:p w14:paraId="0F1ADDFF" w14:textId="77777777" w:rsidR="007F68ED" w:rsidRDefault="007F68ED" w:rsidP="00D427C8">
            <w:pPr>
              <w:pStyle w:val="TAL"/>
              <w:rPr>
                <w:sz w:val="16"/>
              </w:rPr>
            </w:pPr>
            <w:r>
              <w:rPr>
                <w:sz w:val="16"/>
              </w:rPr>
              <w:t>2023-05-26</w:t>
            </w:r>
          </w:p>
        </w:tc>
        <w:tc>
          <w:tcPr>
            <w:tcW w:w="0" w:type="auto"/>
            <w:shd w:val="clear" w:color="auto" w:fill="auto"/>
          </w:tcPr>
          <w:p w14:paraId="14C33630" w14:textId="2793DB2B" w:rsidR="007F68ED" w:rsidRDefault="007F68ED" w:rsidP="00D427C8">
            <w:pPr>
              <w:pStyle w:val="TAL"/>
              <w:rPr>
                <w:sz w:val="16"/>
              </w:rPr>
            </w:pPr>
            <w:r>
              <w:rPr>
                <w:sz w:val="16"/>
              </w:rPr>
              <w:t>Berlin</w:t>
            </w:r>
          </w:p>
        </w:tc>
        <w:tc>
          <w:tcPr>
            <w:tcW w:w="0" w:type="auto"/>
            <w:shd w:val="clear" w:color="auto" w:fill="auto"/>
          </w:tcPr>
          <w:p w14:paraId="20028BE8" w14:textId="2DD9AA13" w:rsidR="007F68ED" w:rsidRDefault="007F68ED" w:rsidP="00D427C8">
            <w:pPr>
              <w:pStyle w:val="TAL"/>
              <w:rPr>
                <w:sz w:val="16"/>
              </w:rPr>
            </w:pPr>
            <w:r>
              <w:rPr>
                <w:sz w:val="16"/>
              </w:rPr>
              <w:t>Germany</w:t>
            </w:r>
          </w:p>
        </w:tc>
        <w:tc>
          <w:tcPr>
            <w:tcW w:w="0" w:type="auto"/>
            <w:shd w:val="clear" w:color="auto" w:fill="auto"/>
          </w:tcPr>
          <w:p w14:paraId="1CBE0D2A" w14:textId="77777777" w:rsidR="007F68ED" w:rsidRDefault="007F68ED" w:rsidP="00D427C8">
            <w:pPr>
              <w:pStyle w:val="TAL"/>
              <w:rPr>
                <w:sz w:val="16"/>
              </w:rPr>
            </w:pPr>
            <w:r>
              <w:rPr>
                <w:sz w:val="16"/>
              </w:rPr>
              <w:t>S3-111</w:t>
            </w:r>
          </w:p>
        </w:tc>
      </w:tr>
      <w:tr w:rsidR="007F68ED" w14:paraId="05A909FD" w14:textId="77777777" w:rsidTr="00D427C8">
        <w:tc>
          <w:tcPr>
            <w:tcW w:w="0" w:type="auto"/>
            <w:shd w:val="clear" w:color="auto" w:fill="auto"/>
          </w:tcPr>
          <w:p w14:paraId="57243280" w14:textId="77777777" w:rsidR="007F68ED" w:rsidRDefault="007F68ED" w:rsidP="00D427C8">
            <w:pPr>
              <w:pStyle w:val="TAL"/>
              <w:rPr>
                <w:sz w:val="16"/>
              </w:rPr>
            </w:pPr>
            <w:r>
              <w:rPr>
                <w:sz w:val="16"/>
              </w:rPr>
              <w:t>SA3#90-LI</w:t>
            </w:r>
          </w:p>
        </w:tc>
        <w:tc>
          <w:tcPr>
            <w:tcW w:w="0" w:type="auto"/>
            <w:shd w:val="clear" w:color="auto" w:fill="auto"/>
          </w:tcPr>
          <w:p w14:paraId="22B24A05" w14:textId="77777777" w:rsidR="007F68ED" w:rsidRDefault="007F68ED" w:rsidP="00D427C8">
            <w:pPr>
              <w:pStyle w:val="TAL"/>
              <w:rPr>
                <w:sz w:val="16"/>
              </w:rPr>
            </w:pPr>
            <w:r>
              <w:rPr>
                <w:sz w:val="16"/>
              </w:rPr>
              <w:t>2023-06-26</w:t>
            </w:r>
          </w:p>
        </w:tc>
        <w:tc>
          <w:tcPr>
            <w:tcW w:w="0" w:type="auto"/>
            <w:shd w:val="clear" w:color="auto" w:fill="auto"/>
          </w:tcPr>
          <w:p w14:paraId="2CCE5C69" w14:textId="77777777" w:rsidR="007F68ED" w:rsidRDefault="007F68ED" w:rsidP="00D427C8">
            <w:pPr>
              <w:pStyle w:val="TAL"/>
              <w:rPr>
                <w:sz w:val="16"/>
              </w:rPr>
            </w:pPr>
            <w:r>
              <w:rPr>
                <w:sz w:val="16"/>
              </w:rPr>
              <w:t>2023-06-30</w:t>
            </w:r>
          </w:p>
        </w:tc>
        <w:tc>
          <w:tcPr>
            <w:tcW w:w="0" w:type="auto"/>
            <w:shd w:val="clear" w:color="auto" w:fill="auto"/>
          </w:tcPr>
          <w:p w14:paraId="03BC03A3" w14:textId="77777777" w:rsidR="007F68ED" w:rsidRDefault="007F68ED" w:rsidP="00D427C8">
            <w:pPr>
              <w:pStyle w:val="TAL"/>
              <w:rPr>
                <w:sz w:val="16"/>
              </w:rPr>
            </w:pPr>
            <w:r>
              <w:rPr>
                <w:sz w:val="16"/>
              </w:rPr>
              <w:t>EU</w:t>
            </w:r>
          </w:p>
        </w:tc>
        <w:tc>
          <w:tcPr>
            <w:tcW w:w="0" w:type="auto"/>
            <w:shd w:val="clear" w:color="auto" w:fill="auto"/>
          </w:tcPr>
          <w:p w14:paraId="5EE42F5F" w14:textId="77777777" w:rsidR="007F68ED" w:rsidRDefault="007F68ED" w:rsidP="00D427C8">
            <w:pPr>
              <w:pStyle w:val="TAL"/>
              <w:rPr>
                <w:sz w:val="16"/>
              </w:rPr>
            </w:pPr>
            <w:r>
              <w:rPr>
                <w:sz w:val="16"/>
              </w:rPr>
              <w:t>EU</w:t>
            </w:r>
          </w:p>
        </w:tc>
        <w:tc>
          <w:tcPr>
            <w:tcW w:w="0" w:type="auto"/>
            <w:shd w:val="clear" w:color="auto" w:fill="auto"/>
          </w:tcPr>
          <w:p w14:paraId="72FA4153" w14:textId="77777777" w:rsidR="007F68ED" w:rsidRDefault="007F68ED" w:rsidP="00D427C8">
            <w:pPr>
              <w:pStyle w:val="TAL"/>
              <w:rPr>
                <w:sz w:val="16"/>
              </w:rPr>
            </w:pPr>
            <w:r>
              <w:rPr>
                <w:sz w:val="16"/>
              </w:rPr>
              <w:t>S3-90-LI</w:t>
            </w:r>
          </w:p>
        </w:tc>
      </w:tr>
      <w:tr w:rsidR="007F68ED" w14:paraId="0421D150" w14:textId="77777777" w:rsidTr="00D427C8">
        <w:tc>
          <w:tcPr>
            <w:tcW w:w="0" w:type="auto"/>
            <w:shd w:val="clear" w:color="auto" w:fill="auto"/>
          </w:tcPr>
          <w:p w14:paraId="40F0D3B3" w14:textId="77777777" w:rsidR="007F68ED" w:rsidRDefault="007F68ED" w:rsidP="00D427C8">
            <w:pPr>
              <w:pStyle w:val="TAL"/>
              <w:rPr>
                <w:sz w:val="16"/>
              </w:rPr>
            </w:pPr>
            <w:r>
              <w:rPr>
                <w:sz w:val="16"/>
              </w:rPr>
              <w:t>SA3#112</w:t>
            </w:r>
          </w:p>
        </w:tc>
        <w:tc>
          <w:tcPr>
            <w:tcW w:w="0" w:type="auto"/>
            <w:shd w:val="clear" w:color="auto" w:fill="auto"/>
          </w:tcPr>
          <w:p w14:paraId="71F65AFB" w14:textId="77777777" w:rsidR="007F68ED" w:rsidRDefault="007F68ED" w:rsidP="00D427C8">
            <w:pPr>
              <w:pStyle w:val="TAL"/>
              <w:rPr>
                <w:sz w:val="16"/>
              </w:rPr>
            </w:pPr>
            <w:r>
              <w:rPr>
                <w:sz w:val="16"/>
              </w:rPr>
              <w:t>2023-08-14</w:t>
            </w:r>
          </w:p>
        </w:tc>
        <w:tc>
          <w:tcPr>
            <w:tcW w:w="0" w:type="auto"/>
            <w:shd w:val="clear" w:color="auto" w:fill="auto"/>
          </w:tcPr>
          <w:p w14:paraId="130D510A" w14:textId="77777777" w:rsidR="007F68ED" w:rsidRDefault="007F68ED" w:rsidP="00D427C8">
            <w:pPr>
              <w:pStyle w:val="TAL"/>
              <w:rPr>
                <w:sz w:val="16"/>
              </w:rPr>
            </w:pPr>
            <w:r>
              <w:rPr>
                <w:sz w:val="16"/>
              </w:rPr>
              <w:t>2023-08-18</w:t>
            </w:r>
          </w:p>
        </w:tc>
        <w:tc>
          <w:tcPr>
            <w:tcW w:w="0" w:type="auto"/>
            <w:shd w:val="clear" w:color="auto" w:fill="auto"/>
          </w:tcPr>
          <w:p w14:paraId="00EA97DF" w14:textId="77777777" w:rsidR="007F68ED" w:rsidRDefault="007F68ED" w:rsidP="00D427C8">
            <w:pPr>
              <w:pStyle w:val="TAL"/>
              <w:rPr>
                <w:sz w:val="16"/>
              </w:rPr>
            </w:pPr>
            <w:r>
              <w:rPr>
                <w:sz w:val="16"/>
              </w:rPr>
              <w:t>EU</w:t>
            </w:r>
          </w:p>
        </w:tc>
        <w:tc>
          <w:tcPr>
            <w:tcW w:w="0" w:type="auto"/>
            <w:shd w:val="clear" w:color="auto" w:fill="auto"/>
          </w:tcPr>
          <w:p w14:paraId="42D0F212" w14:textId="77777777" w:rsidR="007F68ED" w:rsidRDefault="007F68ED" w:rsidP="00D427C8">
            <w:pPr>
              <w:pStyle w:val="TAL"/>
              <w:rPr>
                <w:sz w:val="16"/>
              </w:rPr>
            </w:pPr>
            <w:r>
              <w:rPr>
                <w:sz w:val="16"/>
              </w:rPr>
              <w:t>EU</w:t>
            </w:r>
          </w:p>
        </w:tc>
        <w:tc>
          <w:tcPr>
            <w:tcW w:w="0" w:type="auto"/>
            <w:shd w:val="clear" w:color="auto" w:fill="auto"/>
          </w:tcPr>
          <w:p w14:paraId="64E36EE2" w14:textId="77777777" w:rsidR="007F68ED" w:rsidRDefault="007F68ED" w:rsidP="00D427C8">
            <w:pPr>
              <w:pStyle w:val="TAL"/>
              <w:rPr>
                <w:sz w:val="16"/>
              </w:rPr>
            </w:pPr>
            <w:r>
              <w:rPr>
                <w:sz w:val="16"/>
              </w:rPr>
              <w:t>S3-112</w:t>
            </w:r>
          </w:p>
        </w:tc>
      </w:tr>
      <w:tr w:rsidR="007F68ED" w14:paraId="7A0E0EC5" w14:textId="77777777" w:rsidTr="00D427C8">
        <w:tc>
          <w:tcPr>
            <w:tcW w:w="0" w:type="auto"/>
            <w:shd w:val="clear" w:color="auto" w:fill="auto"/>
          </w:tcPr>
          <w:p w14:paraId="20678B2F" w14:textId="77777777" w:rsidR="007F68ED" w:rsidRDefault="007F68ED" w:rsidP="00D427C8">
            <w:pPr>
              <w:pStyle w:val="TAL"/>
              <w:rPr>
                <w:sz w:val="16"/>
              </w:rPr>
            </w:pPr>
            <w:r>
              <w:rPr>
                <w:sz w:val="16"/>
              </w:rPr>
              <w:t>SA3#113</w:t>
            </w:r>
          </w:p>
        </w:tc>
        <w:tc>
          <w:tcPr>
            <w:tcW w:w="0" w:type="auto"/>
            <w:shd w:val="clear" w:color="auto" w:fill="auto"/>
          </w:tcPr>
          <w:p w14:paraId="3F53487D" w14:textId="77777777" w:rsidR="007F68ED" w:rsidRDefault="007F68ED" w:rsidP="00D427C8">
            <w:pPr>
              <w:pStyle w:val="TAL"/>
              <w:rPr>
                <w:sz w:val="16"/>
              </w:rPr>
            </w:pPr>
            <w:r>
              <w:rPr>
                <w:sz w:val="16"/>
              </w:rPr>
              <w:t>2023-11-06</w:t>
            </w:r>
          </w:p>
        </w:tc>
        <w:tc>
          <w:tcPr>
            <w:tcW w:w="0" w:type="auto"/>
            <w:shd w:val="clear" w:color="auto" w:fill="auto"/>
          </w:tcPr>
          <w:p w14:paraId="7910C902" w14:textId="77777777" w:rsidR="007F68ED" w:rsidRDefault="007F68ED" w:rsidP="00D427C8">
            <w:pPr>
              <w:pStyle w:val="TAL"/>
              <w:rPr>
                <w:sz w:val="16"/>
              </w:rPr>
            </w:pPr>
            <w:r>
              <w:rPr>
                <w:sz w:val="16"/>
              </w:rPr>
              <w:t>2023-11-10</w:t>
            </w:r>
          </w:p>
        </w:tc>
        <w:tc>
          <w:tcPr>
            <w:tcW w:w="0" w:type="auto"/>
            <w:shd w:val="clear" w:color="auto" w:fill="auto"/>
          </w:tcPr>
          <w:p w14:paraId="13FC5D9F" w14:textId="77777777" w:rsidR="007F68ED" w:rsidRDefault="007F68ED" w:rsidP="00D427C8">
            <w:pPr>
              <w:pStyle w:val="TAL"/>
              <w:rPr>
                <w:sz w:val="16"/>
              </w:rPr>
            </w:pPr>
            <w:r>
              <w:rPr>
                <w:sz w:val="16"/>
              </w:rPr>
              <w:t>Chicago</w:t>
            </w:r>
          </w:p>
        </w:tc>
        <w:tc>
          <w:tcPr>
            <w:tcW w:w="0" w:type="auto"/>
            <w:shd w:val="clear" w:color="auto" w:fill="auto"/>
          </w:tcPr>
          <w:p w14:paraId="53A05508" w14:textId="77777777" w:rsidR="007F68ED" w:rsidRDefault="007F68ED" w:rsidP="00D427C8">
            <w:pPr>
              <w:pStyle w:val="TAL"/>
              <w:rPr>
                <w:sz w:val="16"/>
              </w:rPr>
            </w:pPr>
            <w:r>
              <w:rPr>
                <w:sz w:val="16"/>
              </w:rPr>
              <w:t>US</w:t>
            </w:r>
          </w:p>
        </w:tc>
        <w:tc>
          <w:tcPr>
            <w:tcW w:w="0" w:type="auto"/>
            <w:shd w:val="clear" w:color="auto" w:fill="auto"/>
          </w:tcPr>
          <w:p w14:paraId="48EAFD8E" w14:textId="77777777" w:rsidR="007F68ED" w:rsidRDefault="007F68ED" w:rsidP="00D427C8">
            <w:pPr>
              <w:pStyle w:val="TAL"/>
              <w:rPr>
                <w:sz w:val="16"/>
              </w:rPr>
            </w:pPr>
            <w:r>
              <w:rPr>
                <w:sz w:val="16"/>
              </w:rPr>
              <w:t>S3-113</w:t>
            </w:r>
          </w:p>
        </w:tc>
      </w:tr>
      <w:tr w:rsidR="007F68ED" w14:paraId="65F4794A" w14:textId="77777777" w:rsidTr="00D427C8">
        <w:tc>
          <w:tcPr>
            <w:tcW w:w="0" w:type="auto"/>
            <w:shd w:val="clear" w:color="auto" w:fill="auto"/>
          </w:tcPr>
          <w:p w14:paraId="085981C6" w14:textId="77777777" w:rsidR="007F68ED" w:rsidRDefault="007F68ED" w:rsidP="00D427C8">
            <w:pPr>
              <w:pStyle w:val="TAL"/>
              <w:rPr>
                <w:sz w:val="16"/>
              </w:rPr>
            </w:pPr>
            <w:r>
              <w:rPr>
                <w:sz w:val="16"/>
              </w:rPr>
              <w:t>SA3#114</w:t>
            </w:r>
          </w:p>
        </w:tc>
        <w:tc>
          <w:tcPr>
            <w:tcW w:w="0" w:type="auto"/>
            <w:shd w:val="clear" w:color="auto" w:fill="auto"/>
          </w:tcPr>
          <w:p w14:paraId="6CD4331D" w14:textId="77777777" w:rsidR="007F68ED" w:rsidRDefault="007F68ED" w:rsidP="00D427C8">
            <w:pPr>
              <w:pStyle w:val="TAL"/>
              <w:rPr>
                <w:sz w:val="16"/>
              </w:rPr>
            </w:pPr>
            <w:r>
              <w:rPr>
                <w:sz w:val="16"/>
              </w:rPr>
              <w:t>2024-01-22</w:t>
            </w:r>
          </w:p>
        </w:tc>
        <w:tc>
          <w:tcPr>
            <w:tcW w:w="0" w:type="auto"/>
            <w:shd w:val="clear" w:color="auto" w:fill="auto"/>
          </w:tcPr>
          <w:p w14:paraId="23B9C37E" w14:textId="77777777" w:rsidR="007F68ED" w:rsidRDefault="007F68ED" w:rsidP="00D427C8">
            <w:pPr>
              <w:pStyle w:val="TAL"/>
              <w:rPr>
                <w:sz w:val="16"/>
              </w:rPr>
            </w:pPr>
            <w:r>
              <w:rPr>
                <w:sz w:val="16"/>
              </w:rPr>
              <w:t>2024-01-26</w:t>
            </w:r>
          </w:p>
        </w:tc>
        <w:tc>
          <w:tcPr>
            <w:tcW w:w="0" w:type="auto"/>
            <w:shd w:val="clear" w:color="auto" w:fill="auto"/>
          </w:tcPr>
          <w:p w14:paraId="288D783D" w14:textId="77777777" w:rsidR="007F68ED" w:rsidRDefault="007F68ED" w:rsidP="00D427C8">
            <w:pPr>
              <w:pStyle w:val="TAL"/>
              <w:rPr>
                <w:sz w:val="16"/>
              </w:rPr>
            </w:pPr>
            <w:r>
              <w:rPr>
                <w:sz w:val="16"/>
              </w:rPr>
              <w:t>TBD</w:t>
            </w:r>
          </w:p>
        </w:tc>
        <w:tc>
          <w:tcPr>
            <w:tcW w:w="0" w:type="auto"/>
            <w:shd w:val="clear" w:color="auto" w:fill="auto"/>
          </w:tcPr>
          <w:p w14:paraId="564A903B" w14:textId="77777777" w:rsidR="007F68ED" w:rsidRDefault="007F68ED" w:rsidP="00D427C8">
            <w:pPr>
              <w:pStyle w:val="TAL"/>
              <w:rPr>
                <w:sz w:val="16"/>
              </w:rPr>
            </w:pPr>
          </w:p>
        </w:tc>
        <w:tc>
          <w:tcPr>
            <w:tcW w:w="0" w:type="auto"/>
            <w:shd w:val="clear" w:color="auto" w:fill="auto"/>
          </w:tcPr>
          <w:p w14:paraId="058BF9A2" w14:textId="77777777" w:rsidR="007F68ED" w:rsidRDefault="007F68ED" w:rsidP="00D427C8">
            <w:pPr>
              <w:pStyle w:val="TAL"/>
              <w:rPr>
                <w:sz w:val="16"/>
              </w:rPr>
            </w:pPr>
            <w:r>
              <w:rPr>
                <w:sz w:val="16"/>
              </w:rPr>
              <w:t>S3-114</w:t>
            </w:r>
          </w:p>
        </w:tc>
      </w:tr>
      <w:tr w:rsidR="007F68ED" w14:paraId="4FBEC0CE" w14:textId="77777777" w:rsidTr="00D427C8">
        <w:tc>
          <w:tcPr>
            <w:tcW w:w="0" w:type="auto"/>
            <w:shd w:val="clear" w:color="auto" w:fill="auto"/>
          </w:tcPr>
          <w:p w14:paraId="6EDE09FC" w14:textId="77777777" w:rsidR="007F68ED" w:rsidRDefault="007F68ED" w:rsidP="00D427C8">
            <w:pPr>
              <w:pStyle w:val="TAL"/>
              <w:rPr>
                <w:sz w:val="16"/>
              </w:rPr>
            </w:pPr>
            <w:r>
              <w:rPr>
                <w:sz w:val="16"/>
              </w:rPr>
              <w:t>SA3#115</w:t>
            </w:r>
          </w:p>
        </w:tc>
        <w:tc>
          <w:tcPr>
            <w:tcW w:w="0" w:type="auto"/>
            <w:shd w:val="clear" w:color="auto" w:fill="auto"/>
          </w:tcPr>
          <w:p w14:paraId="5731FD49" w14:textId="77777777" w:rsidR="007F68ED" w:rsidRDefault="007F68ED" w:rsidP="00D427C8">
            <w:pPr>
              <w:pStyle w:val="TAL"/>
              <w:rPr>
                <w:sz w:val="16"/>
              </w:rPr>
            </w:pPr>
            <w:r>
              <w:rPr>
                <w:sz w:val="16"/>
              </w:rPr>
              <w:t>2024-02-26</w:t>
            </w:r>
          </w:p>
        </w:tc>
        <w:tc>
          <w:tcPr>
            <w:tcW w:w="0" w:type="auto"/>
            <w:shd w:val="clear" w:color="auto" w:fill="auto"/>
          </w:tcPr>
          <w:p w14:paraId="33CEB35C" w14:textId="77777777" w:rsidR="007F68ED" w:rsidRDefault="007F68ED" w:rsidP="00D427C8">
            <w:pPr>
              <w:pStyle w:val="TAL"/>
              <w:rPr>
                <w:sz w:val="16"/>
              </w:rPr>
            </w:pPr>
            <w:r>
              <w:rPr>
                <w:sz w:val="16"/>
              </w:rPr>
              <w:t>2024-03-01</w:t>
            </w:r>
          </w:p>
        </w:tc>
        <w:tc>
          <w:tcPr>
            <w:tcW w:w="0" w:type="auto"/>
            <w:shd w:val="clear" w:color="auto" w:fill="auto"/>
          </w:tcPr>
          <w:p w14:paraId="1BC3A219" w14:textId="77777777" w:rsidR="007F68ED" w:rsidRDefault="007F68ED" w:rsidP="00D427C8">
            <w:pPr>
              <w:pStyle w:val="TAL"/>
              <w:rPr>
                <w:sz w:val="16"/>
              </w:rPr>
            </w:pPr>
            <w:r>
              <w:rPr>
                <w:sz w:val="16"/>
              </w:rPr>
              <w:t>EU</w:t>
            </w:r>
          </w:p>
        </w:tc>
        <w:tc>
          <w:tcPr>
            <w:tcW w:w="0" w:type="auto"/>
            <w:shd w:val="clear" w:color="auto" w:fill="auto"/>
          </w:tcPr>
          <w:p w14:paraId="3B2E4C1C" w14:textId="77777777" w:rsidR="007F68ED" w:rsidRDefault="007F68ED" w:rsidP="00D427C8">
            <w:pPr>
              <w:pStyle w:val="TAL"/>
              <w:rPr>
                <w:sz w:val="16"/>
              </w:rPr>
            </w:pPr>
            <w:r>
              <w:rPr>
                <w:sz w:val="16"/>
              </w:rPr>
              <w:t>EU</w:t>
            </w:r>
          </w:p>
        </w:tc>
        <w:tc>
          <w:tcPr>
            <w:tcW w:w="0" w:type="auto"/>
            <w:shd w:val="clear" w:color="auto" w:fill="auto"/>
          </w:tcPr>
          <w:p w14:paraId="7A2A9C65" w14:textId="77777777" w:rsidR="007F68ED" w:rsidRDefault="007F68ED" w:rsidP="00D427C8">
            <w:pPr>
              <w:pStyle w:val="TAL"/>
              <w:rPr>
                <w:sz w:val="16"/>
              </w:rPr>
            </w:pPr>
            <w:r>
              <w:rPr>
                <w:sz w:val="16"/>
              </w:rPr>
              <w:t>S3-115</w:t>
            </w:r>
          </w:p>
        </w:tc>
      </w:tr>
      <w:tr w:rsidR="007F68ED" w14:paraId="418473BF" w14:textId="77777777" w:rsidTr="00D427C8">
        <w:tc>
          <w:tcPr>
            <w:tcW w:w="0" w:type="auto"/>
            <w:shd w:val="clear" w:color="auto" w:fill="auto"/>
          </w:tcPr>
          <w:p w14:paraId="63F79140" w14:textId="77777777" w:rsidR="007F68ED" w:rsidRDefault="007F68ED" w:rsidP="00D427C8">
            <w:pPr>
              <w:pStyle w:val="TAL"/>
              <w:rPr>
                <w:sz w:val="16"/>
              </w:rPr>
            </w:pPr>
            <w:r>
              <w:rPr>
                <w:sz w:val="16"/>
              </w:rPr>
              <w:t>SA3#116-(option 1)</w:t>
            </w:r>
          </w:p>
        </w:tc>
        <w:tc>
          <w:tcPr>
            <w:tcW w:w="0" w:type="auto"/>
            <w:shd w:val="clear" w:color="auto" w:fill="auto"/>
          </w:tcPr>
          <w:p w14:paraId="2B8C2C1A" w14:textId="77777777" w:rsidR="007F68ED" w:rsidRDefault="007F68ED" w:rsidP="00D427C8">
            <w:pPr>
              <w:pStyle w:val="TAL"/>
              <w:rPr>
                <w:sz w:val="16"/>
              </w:rPr>
            </w:pPr>
            <w:r>
              <w:rPr>
                <w:sz w:val="16"/>
              </w:rPr>
              <w:t>2024-05-13</w:t>
            </w:r>
          </w:p>
        </w:tc>
        <w:tc>
          <w:tcPr>
            <w:tcW w:w="0" w:type="auto"/>
            <w:shd w:val="clear" w:color="auto" w:fill="auto"/>
          </w:tcPr>
          <w:p w14:paraId="3B84B1D8" w14:textId="77777777" w:rsidR="007F68ED" w:rsidRDefault="007F68ED" w:rsidP="00D427C8">
            <w:pPr>
              <w:pStyle w:val="TAL"/>
              <w:rPr>
                <w:sz w:val="16"/>
              </w:rPr>
            </w:pPr>
            <w:r>
              <w:rPr>
                <w:sz w:val="16"/>
              </w:rPr>
              <w:t>2024-05-17</w:t>
            </w:r>
          </w:p>
        </w:tc>
        <w:tc>
          <w:tcPr>
            <w:tcW w:w="0" w:type="auto"/>
            <w:shd w:val="clear" w:color="auto" w:fill="auto"/>
          </w:tcPr>
          <w:p w14:paraId="6CA7817C" w14:textId="77777777" w:rsidR="007F68ED" w:rsidRDefault="007F68ED" w:rsidP="00D427C8">
            <w:pPr>
              <w:pStyle w:val="TAL"/>
              <w:rPr>
                <w:sz w:val="16"/>
              </w:rPr>
            </w:pPr>
            <w:r>
              <w:rPr>
                <w:sz w:val="16"/>
              </w:rPr>
              <w:t>Korea</w:t>
            </w:r>
          </w:p>
        </w:tc>
        <w:tc>
          <w:tcPr>
            <w:tcW w:w="0" w:type="auto"/>
            <w:shd w:val="clear" w:color="auto" w:fill="auto"/>
          </w:tcPr>
          <w:p w14:paraId="711F5FF7" w14:textId="77777777" w:rsidR="007F68ED" w:rsidRDefault="007F68ED" w:rsidP="00D427C8">
            <w:pPr>
              <w:pStyle w:val="TAL"/>
              <w:rPr>
                <w:sz w:val="16"/>
              </w:rPr>
            </w:pPr>
            <w:r>
              <w:rPr>
                <w:sz w:val="16"/>
              </w:rPr>
              <w:t>KR</w:t>
            </w:r>
          </w:p>
        </w:tc>
        <w:tc>
          <w:tcPr>
            <w:tcW w:w="0" w:type="auto"/>
            <w:shd w:val="clear" w:color="auto" w:fill="auto"/>
          </w:tcPr>
          <w:p w14:paraId="5BB1728D" w14:textId="77777777" w:rsidR="007F68ED" w:rsidRDefault="007F68ED" w:rsidP="00D427C8">
            <w:pPr>
              <w:pStyle w:val="TAL"/>
              <w:rPr>
                <w:sz w:val="16"/>
              </w:rPr>
            </w:pPr>
            <w:r>
              <w:rPr>
                <w:sz w:val="16"/>
              </w:rPr>
              <w:t>S3-116</w:t>
            </w:r>
          </w:p>
        </w:tc>
      </w:tr>
      <w:tr w:rsidR="007F68ED" w14:paraId="24FCCCB9" w14:textId="77777777" w:rsidTr="00D427C8">
        <w:tc>
          <w:tcPr>
            <w:tcW w:w="0" w:type="auto"/>
            <w:shd w:val="clear" w:color="auto" w:fill="auto"/>
          </w:tcPr>
          <w:p w14:paraId="11594F24" w14:textId="77777777" w:rsidR="007F68ED" w:rsidRDefault="007F68ED" w:rsidP="00D427C8">
            <w:pPr>
              <w:pStyle w:val="TAL"/>
              <w:rPr>
                <w:sz w:val="16"/>
              </w:rPr>
            </w:pPr>
            <w:r>
              <w:rPr>
                <w:sz w:val="16"/>
              </w:rPr>
              <w:t>SA3#116-(option 2)</w:t>
            </w:r>
          </w:p>
        </w:tc>
        <w:tc>
          <w:tcPr>
            <w:tcW w:w="0" w:type="auto"/>
            <w:shd w:val="clear" w:color="auto" w:fill="auto"/>
          </w:tcPr>
          <w:p w14:paraId="2A3DC902" w14:textId="77777777" w:rsidR="007F68ED" w:rsidRDefault="007F68ED" w:rsidP="00D427C8">
            <w:pPr>
              <w:pStyle w:val="TAL"/>
              <w:rPr>
                <w:sz w:val="16"/>
              </w:rPr>
            </w:pPr>
            <w:r>
              <w:rPr>
                <w:sz w:val="16"/>
              </w:rPr>
              <w:t>2024-05-20</w:t>
            </w:r>
          </w:p>
        </w:tc>
        <w:tc>
          <w:tcPr>
            <w:tcW w:w="0" w:type="auto"/>
            <w:shd w:val="clear" w:color="auto" w:fill="auto"/>
          </w:tcPr>
          <w:p w14:paraId="1F551CA8" w14:textId="77777777" w:rsidR="007F68ED" w:rsidRDefault="007F68ED" w:rsidP="00D427C8">
            <w:pPr>
              <w:pStyle w:val="TAL"/>
              <w:rPr>
                <w:sz w:val="16"/>
              </w:rPr>
            </w:pPr>
            <w:r>
              <w:rPr>
                <w:sz w:val="16"/>
              </w:rPr>
              <w:t>2024-05-24</w:t>
            </w:r>
          </w:p>
        </w:tc>
        <w:tc>
          <w:tcPr>
            <w:tcW w:w="0" w:type="auto"/>
            <w:shd w:val="clear" w:color="auto" w:fill="auto"/>
          </w:tcPr>
          <w:p w14:paraId="1F392516" w14:textId="77777777" w:rsidR="007F68ED" w:rsidRDefault="007F68ED" w:rsidP="00D427C8">
            <w:pPr>
              <w:pStyle w:val="TAL"/>
              <w:rPr>
                <w:sz w:val="16"/>
              </w:rPr>
            </w:pPr>
            <w:r>
              <w:rPr>
                <w:sz w:val="16"/>
              </w:rPr>
              <w:t>TBD</w:t>
            </w:r>
          </w:p>
        </w:tc>
        <w:tc>
          <w:tcPr>
            <w:tcW w:w="0" w:type="auto"/>
            <w:shd w:val="clear" w:color="auto" w:fill="auto"/>
          </w:tcPr>
          <w:p w14:paraId="6E507E7A" w14:textId="77777777" w:rsidR="007F68ED" w:rsidRDefault="007F68ED" w:rsidP="00D427C8">
            <w:pPr>
              <w:pStyle w:val="TAL"/>
              <w:rPr>
                <w:sz w:val="16"/>
              </w:rPr>
            </w:pPr>
          </w:p>
        </w:tc>
        <w:tc>
          <w:tcPr>
            <w:tcW w:w="0" w:type="auto"/>
            <w:shd w:val="clear" w:color="auto" w:fill="auto"/>
          </w:tcPr>
          <w:p w14:paraId="21110515" w14:textId="77777777" w:rsidR="007F68ED" w:rsidRDefault="007F68ED" w:rsidP="00D427C8">
            <w:pPr>
              <w:pStyle w:val="TAL"/>
              <w:rPr>
                <w:sz w:val="16"/>
              </w:rPr>
            </w:pPr>
            <w:r>
              <w:rPr>
                <w:sz w:val="16"/>
              </w:rPr>
              <w:t>S3-116</w:t>
            </w:r>
          </w:p>
        </w:tc>
      </w:tr>
      <w:tr w:rsidR="007F68ED" w14:paraId="31F28918" w14:textId="77777777" w:rsidTr="00D427C8">
        <w:tc>
          <w:tcPr>
            <w:tcW w:w="0" w:type="auto"/>
            <w:shd w:val="clear" w:color="auto" w:fill="auto"/>
          </w:tcPr>
          <w:p w14:paraId="1146A3BC" w14:textId="77777777" w:rsidR="007F68ED" w:rsidRDefault="007F68ED" w:rsidP="00D427C8">
            <w:pPr>
              <w:pStyle w:val="TAL"/>
              <w:rPr>
                <w:sz w:val="16"/>
              </w:rPr>
            </w:pPr>
            <w:r>
              <w:rPr>
                <w:sz w:val="16"/>
              </w:rPr>
              <w:t>SA3#117</w:t>
            </w:r>
          </w:p>
        </w:tc>
        <w:tc>
          <w:tcPr>
            <w:tcW w:w="0" w:type="auto"/>
            <w:shd w:val="clear" w:color="auto" w:fill="auto"/>
          </w:tcPr>
          <w:p w14:paraId="5E04248F" w14:textId="77777777" w:rsidR="007F68ED" w:rsidRDefault="007F68ED" w:rsidP="00D427C8">
            <w:pPr>
              <w:pStyle w:val="TAL"/>
              <w:rPr>
                <w:sz w:val="16"/>
              </w:rPr>
            </w:pPr>
            <w:r>
              <w:rPr>
                <w:sz w:val="16"/>
              </w:rPr>
              <w:t>2024-08-26</w:t>
            </w:r>
          </w:p>
        </w:tc>
        <w:tc>
          <w:tcPr>
            <w:tcW w:w="0" w:type="auto"/>
            <w:shd w:val="clear" w:color="auto" w:fill="auto"/>
          </w:tcPr>
          <w:p w14:paraId="5FFB63CE" w14:textId="77777777" w:rsidR="007F68ED" w:rsidRDefault="007F68ED" w:rsidP="00D427C8">
            <w:pPr>
              <w:pStyle w:val="TAL"/>
              <w:rPr>
                <w:sz w:val="16"/>
              </w:rPr>
            </w:pPr>
            <w:r>
              <w:rPr>
                <w:sz w:val="16"/>
              </w:rPr>
              <w:t>2024-08-30</w:t>
            </w:r>
          </w:p>
        </w:tc>
        <w:tc>
          <w:tcPr>
            <w:tcW w:w="0" w:type="auto"/>
            <w:shd w:val="clear" w:color="auto" w:fill="auto"/>
          </w:tcPr>
          <w:p w14:paraId="4A30B837" w14:textId="77777777" w:rsidR="007F68ED" w:rsidRDefault="007F68ED" w:rsidP="00D427C8">
            <w:pPr>
              <w:pStyle w:val="TAL"/>
              <w:rPr>
                <w:sz w:val="16"/>
              </w:rPr>
            </w:pPr>
            <w:r>
              <w:rPr>
                <w:sz w:val="16"/>
              </w:rPr>
              <w:t>EU</w:t>
            </w:r>
          </w:p>
        </w:tc>
        <w:tc>
          <w:tcPr>
            <w:tcW w:w="0" w:type="auto"/>
            <w:shd w:val="clear" w:color="auto" w:fill="auto"/>
          </w:tcPr>
          <w:p w14:paraId="4A1802C7" w14:textId="77777777" w:rsidR="007F68ED" w:rsidRDefault="007F68ED" w:rsidP="00D427C8">
            <w:pPr>
              <w:pStyle w:val="TAL"/>
              <w:rPr>
                <w:sz w:val="16"/>
              </w:rPr>
            </w:pPr>
            <w:r>
              <w:rPr>
                <w:sz w:val="16"/>
              </w:rPr>
              <w:t>EU</w:t>
            </w:r>
          </w:p>
        </w:tc>
        <w:tc>
          <w:tcPr>
            <w:tcW w:w="0" w:type="auto"/>
            <w:shd w:val="clear" w:color="auto" w:fill="auto"/>
          </w:tcPr>
          <w:p w14:paraId="162F5C3F" w14:textId="77777777" w:rsidR="007F68ED" w:rsidRDefault="007F68ED" w:rsidP="00D427C8">
            <w:pPr>
              <w:pStyle w:val="TAL"/>
              <w:rPr>
                <w:sz w:val="16"/>
              </w:rPr>
            </w:pPr>
            <w:r>
              <w:rPr>
                <w:sz w:val="16"/>
              </w:rPr>
              <w:t>S3-117</w:t>
            </w:r>
          </w:p>
        </w:tc>
      </w:tr>
      <w:tr w:rsidR="007F68ED" w14:paraId="6FF5125D" w14:textId="77777777" w:rsidTr="00D427C8">
        <w:tc>
          <w:tcPr>
            <w:tcW w:w="0" w:type="auto"/>
            <w:shd w:val="clear" w:color="auto" w:fill="auto"/>
          </w:tcPr>
          <w:p w14:paraId="40823E00" w14:textId="77777777" w:rsidR="007F68ED" w:rsidRDefault="007F68ED" w:rsidP="00D427C8">
            <w:pPr>
              <w:pStyle w:val="TAL"/>
              <w:rPr>
                <w:sz w:val="16"/>
              </w:rPr>
            </w:pPr>
            <w:r>
              <w:rPr>
                <w:sz w:val="16"/>
              </w:rPr>
              <w:t>SA3#118</w:t>
            </w:r>
          </w:p>
        </w:tc>
        <w:tc>
          <w:tcPr>
            <w:tcW w:w="0" w:type="auto"/>
            <w:shd w:val="clear" w:color="auto" w:fill="auto"/>
          </w:tcPr>
          <w:p w14:paraId="5F916F7F" w14:textId="77777777" w:rsidR="007F68ED" w:rsidRDefault="007F68ED" w:rsidP="00D427C8">
            <w:pPr>
              <w:pStyle w:val="TAL"/>
              <w:rPr>
                <w:sz w:val="16"/>
              </w:rPr>
            </w:pPr>
            <w:r>
              <w:rPr>
                <w:sz w:val="16"/>
              </w:rPr>
              <w:t>2024-10-07</w:t>
            </w:r>
          </w:p>
        </w:tc>
        <w:tc>
          <w:tcPr>
            <w:tcW w:w="0" w:type="auto"/>
            <w:shd w:val="clear" w:color="auto" w:fill="auto"/>
          </w:tcPr>
          <w:p w14:paraId="696F51BF" w14:textId="77777777" w:rsidR="007F68ED" w:rsidRDefault="007F68ED" w:rsidP="00D427C8">
            <w:pPr>
              <w:pStyle w:val="TAL"/>
              <w:rPr>
                <w:sz w:val="16"/>
              </w:rPr>
            </w:pPr>
            <w:r>
              <w:rPr>
                <w:sz w:val="16"/>
              </w:rPr>
              <w:t>2024-10-11</w:t>
            </w:r>
          </w:p>
        </w:tc>
        <w:tc>
          <w:tcPr>
            <w:tcW w:w="0" w:type="auto"/>
            <w:shd w:val="clear" w:color="auto" w:fill="auto"/>
          </w:tcPr>
          <w:p w14:paraId="6E9FFAD4" w14:textId="77777777" w:rsidR="007F68ED" w:rsidRDefault="007F68ED" w:rsidP="00D427C8">
            <w:pPr>
              <w:pStyle w:val="TAL"/>
              <w:rPr>
                <w:sz w:val="16"/>
              </w:rPr>
            </w:pPr>
            <w:r>
              <w:rPr>
                <w:sz w:val="16"/>
              </w:rPr>
              <w:t>India</w:t>
            </w:r>
          </w:p>
        </w:tc>
        <w:tc>
          <w:tcPr>
            <w:tcW w:w="0" w:type="auto"/>
            <w:shd w:val="clear" w:color="auto" w:fill="auto"/>
          </w:tcPr>
          <w:p w14:paraId="0A668D2E" w14:textId="77777777" w:rsidR="007F68ED" w:rsidRDefault="007F68ED" w:rsidP="00D427C8">
            <w:pPr>
              <w:pStyle w:val="TAL"/>
              <w:rPr>
                <w:sz w:val="16"/>
              </w:rPr>
            </w:pPr>
            <w:r>
              <w:rPr>
                <w:sz w:val="16"/>
              </w:rPr>
              <w:t>IN</w:t>
            </w:r>
          </w:p>
        </w:tc>
        <w:tc>
          <w:tcPr>
            <w:tcW w:w="0" w:type="auto"/>
            <w:shd w:val="clear" w:color="auto" w:fill="auto"/>
          </w:tcPr>
          <w:p w14:paraId="1B42E26C" w14:textId="77777777" w:rsidR="007F68ED" w:rsidRDefault="007F68ED" w:rsidP="00D427C8">
            <w:pPr>
              <w:pStyle w:val="TAL"/>
              <w:rPr>
                <w:sz w:val="16"/>
              </w:rPr>
            </w:pPr>
            <w:r>
              <w:rPr>
                <w:sz w:val="16"/>
              </w:rPr>
              <w:t>S3-118</w:t>
            </w:r>
          </w:p>
        </w:tc>
      </w:tr>
      <w:tr w:rsidR="007F68ED" w14:paraId="1763F5EA" w14:textId="77777777" w:rsidTr="00D427C8">
        <w:tc>
          <w:tcPr>
            <w:tcW w:w="0" w:type="auto"/>
            <w:shd w:val="clear" w:color="auto" w:fill="auto"/>
          </w:tcPr>
          <w:p w14:paraId="27CE5E6A" w14:textId="77777777" w:rsidR="007F68ED" w:rsidRDefault="007F68ED" w:rsidP="00D427C8">
            <w:pPr>
              <w:pStyle w:val="TAL"/>
              <w:rPr>
                <w:sz w:val="16"/>
              </w:rPr>
            </w:pPr>
            <w:r>
              <w:rPr>
                <w:sz w:val="16"/>
              </w:rPr>
              <w:t>SA3#119</w:t>
            </w:r>
          </w:p>
        </w:tc>
        <w:tc>
          <w:tcPr>
            <w:tcW w:w="0" w:type="auto"/>
            <w:shd w:val="clear" w:color="auto" w:fill="auto"/>
          </w:tcPr>
          <w:p w14:paraId="3308E040" w14:textId="77777777" w:rsidR="007F68ED" w:rsidRDefault="007F68ED" w:rsidP="00D427C8">
            <w:pPr>
              <w:pStyle w:val="TAL"/>
              <w:rPr>
                <w:sz w:val="16"/>
              </w:rPr>
            </w:pPr>
            <w:r>
              <w:rPr>
                <w:sz w:val="16"/>
              </w:rPr>
              <w:t>2024-11-11</w:t>
            </w:r>
          </w:p>
        </w:tc>
        <w:tc>
          <w:tcPr>
            <w:tcW w:w="0" w:type="auto"/>
            <w:shd w:val="clear" w:color="auto" w:fill="auto"/>
          </w:tcPr>
          <w:p w14:paraId="768FC59F" w14:textId="77777777" w:rsidR="007F68ED" w:rsidRDefault="007F68ED" w:rsidP="00D427C8">
            <w:pPr>
              <w:pStyle w:val="TAL"/>
              <w:rPr>
                <w:sz w:val="16"/>
              </w:rPr>
            </w:pPr>
            <w:r>
              <w:rPr>
                <w:sz w:val="16"/>
              </w:rPr>
              <w:t>2024-11-15</w:t>
            </w:r>
          </w:p>
        </w:tc>
        <w:tc>
          <w:tcPr>
            <w:tcW w:w="0" w:type="auto"/>
            <w:shd w:val="clear" w:color="auto" w:fill="auto"/>
          </w:tcPr>
          <w:p w14:paraId="049D64D1" w14:textId="77777777" w:rsidR="007F68ED" w:rsidRDefault="007F68ED" w:rsidP="00D427C8">
            <w:pPr>
              <w:pStyle w:val="TAL"/>
              <w:rPr>
                <w:sz w:val="16"/>
              </w:rPr>
            </w:pPr>
            <w:r>
              <w:rPr>
                <w:sz w:val="16"/>
              </w:rPr>
              <w:t>US TBC</w:t>
            </w:r>
          </w:p>
        </w:tc>
        <w:tc>
          <w:tcPr>
            <w:tcW w:w="0" w:type="auto"/>
            <w:shd w:val="clear" w:color="auto" w:fill="auto"/>
          </w:tcPr>
          <w:p w14:paraId="253169BD" w14:textId="77777777" w:rsidR="007F68ED" w:rsidRDefault="007F68ED" w:rsidP="00D427C8">
            <w:pPr>
              <w:pStyle w:val="TAL"/>
              <w:rPr>
                <w:sz w:val="16"/>
              </w:rPr>
            </w:pPr>
            <w:r>
              <w:rPr>
                <w:sz w:val="16"/>
              </w:rPr>
              <w:t>US</w:t>
            </w:r>
          </w:p>
        </w:tc>
        <w:tc>
          <w:tcPr>
            <w:tcW w:w="0" w:type="auto"/>
            <w:shd w:val="clear" w:color="auto" w:fill="auto"/>
          </w:tcPr>
          <w:p w14:paraId="73B239E5" w14:textId="77777777" w:rsidR="007F68ED" w:rsidRDefault="007F68ED" w:rsidP="00D427C8">
            <w:pPr>
              <w:pStyle w:val="TAL"/>
              <w:rPr>
                <w:sz w:val="16"/>
              </w:rPr>
            </w:pPr>
            <w:r>
              <w:rPr>
                <w:sz w:val="16"/>
              </w:rPr>
              <w:t>S3-119</w:t>
            </w:r>
          </w:p>
        </w:tc>
      </w:tr>
    </w:tbl>
    <w:p w14:paraId="70DDBEE3" w14:textId="77777777" w:rsidR="007F68ED" w:rsidRDefault="007F68ED" w:rsidP="007F68ED"/>
    <w:p w14:paraId="05F1031A" w14:textId="77777777" w:rsidR="007F68ED" w:rsidRDefault="007F68ED" w:rsidP="007F68ED">
      <w:pPr>
        <w:pStyle w:val="FP"/>
      </w:pPr>
    </w:p>
    <w:p w14:paraId="6F8E723B" w14:textId="77777777" w:rsidR="007F68ED" w:rsidRDefault="007F68ED" w:rsidP="007F68ED"/>
    <w:p w14:paraId="46C131C0" w14:textId="77777777" w:rsidR="007F68ED" w:rsidRDefault="007F68ED" w:rsidP="007F68ED"/>
    <w:p w14:paraId="7C9E7760" w14:textId="77777777" w:rsidR="007F68ED" w:rsidRDefault="007F68ED" w:rsidP="007F68ED"/>
    <w:p w14:paraId="66569BE7" w14:textId="77777777" w:rsidR="007F68ED" w:rsidRDefault="007F68ED" w:rsidP="007F68ED"/>
    <w:p w14:paraId="23A7DAD7" w14:textId="77777777" w:rsidR="007F68ED" w:rsidRDefault="007F68ED" w:rsidP="007F68ED"/>
    <w:p w14:paraId="79832F7C" w14:textId="77777777" w:rsidR="007F68ED" w:rsidRDefault="007F68ED" w:rsidP="007F68ED"/>
    <w:p w14:paraId="169983F6" w14:textId="77777777" w:rsidR="0041081B" w:rsidRDefault="0041081B" w:rsidP="0041081B">
      <w:pPr>
        <w:pStyle w:val="FP"/>
      </w:pPr>
    </w:p>
    <w:sectPr w:rsidR="0041081B" w:rsidSect="0041081B">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7837" w14:textId="77777777" w:rsidR="00E91F3D" w:rsidRDefault="00E91F3D">
      <w:pPr>
        <w:spacing w:after="0"/>
      </w:pPr>
      <w:r>
        <w:separator/>
      </w:r>
    </w:p>
  </w:endnote>
  <w:endnote w:type="continuationSeparator" w:id="0">
    <w:p w14:paraId="4CDAEC89" w14:textId="77777777" w:rsidR="00E91F3D" w:rsidRDefault="00E91F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C586" w14:textId="77777777" w:rsidR="0041081B" w:rsidRDefault="0041081B" w:rsidP="00D24D7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95A3439" w14:textId="77777777" w:rsidR="0041081B" w:rsidRDefault="0041081B" w:rsidP="0041081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A3DC" w14:textId="06BE938B" w:rsidR="0041081B" w:rsidRDefault="0041081B" w:rsidP="00D24D7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A2F9D75" w14:textId="77777777" w:rsidR="0041081B" w:rsidRDefault="0041081B" w:rsidP="0041081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79F9" w14:textId="77777777" w:rsidR="00E91F3D" w:rsidRDefault="00E91F3D">
      <w:pPr>
        <w:spacing w:after="0"/>
      </w:pPr>
      <w:r>
        <w:separator/>
      </w:r>
    </w:p>
  </w:footnote>
  <w:footnote w:type="continuationSeparator" w:id="0">
    <w:p w14:paraId="749A627F" w14:textId="77777777" w:rsidR="00E91F3D" w:rsidRDefault="00E91F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8127" w14:textId="77777777" w:rsidR="00771861" w:rsidRDefault="00000000">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81B"/>
    <w:rsid w:val="000B4CD2"/>
    <w:rsid w:val="002B0940"/>
    <w:rsid w:val="0041081B"/>
    <w:rsid w:val="007324F6"/>
    <w:rsid w:val="00771861"/>
    <w:rsid w:val="007F68ED"/>
    <w:rsid w:val="00862127"/>
    <w:rsid w:val="008F1903"/>
    <w:rsid w:val="00A702DD"/>
    <w:rsid w:val="00C07BB2"/>
    <w:rsid w:val="00E91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C024F"/>
  <w15:chartTrackingRefBased/>
  <w15:docId w15:val="{DDC332E6-4259-48C5-B570-24E03A15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8ED"/>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7F68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7F68ED"/>
    <w:pPr>
      <w:pBdr>
        <w:top w:val="none" w:sz="0" w:space="0" w:color="auto"/>
      </w:pBdr>
      <w:spacing w:before="180"/>
      <w:outlineLvl w:val="1"/>
    </w:pPr>
    <w:rPr>
      <w:sz w:val="32"/>
    </w:rPr>
  </w:style>
  <w:style w:type="paragraph" w:styleId="Heading3">
    <w:name w:val="heading 3"/>
    <w:basedOn w:val="Heading2"/>
    <w:next w:val="Normal"/>
    <w:qFormat/>
    <w:rsid w:val="007F68ED"/>
    <w:pPr>
      <w:spacing w:before="120"/>
      <w:outlineLvl w:val="2"/>
    </w:pPr>
    <w:rPr>
      <w:sz w:val="28"/>
    </w:rPr>
  </w:style>
  <w:style w:type="paragraph" w:styleId="Heading4">
    <w:name w:val="heading 4"/>
    <w:basedOn w:val="Heading3"/>
    <w:next w:val="Normal"/>
    <w:qFormat/>
    <w:rsid w:val="007F68ED"/>
    <w:pPr>
      <w:ind w:left="1418" w:hanging="1418"/>
      <w:outlineLvl w:val="3"/>
    </w:pPr>
    <w:rPr>
      <w:sz w:val="24"/>
    </w:rPr>
  </w:style>
  <w:style w:type="paragraph" w:styleId="Heading5">
    <w:name w:val="heading 5"/>
    <w:basedOn w:val="Heading4"/>
    <w:next w:val="Normal"/>
    <w:qFormat/>
    <w:rsid w:val="007F68ED"/>
    <w:pPr>
      <w:ind w:left="1701" w:hanging="1701"/>
      <w:outlineLvl w:val="4"/>
    </w:pPr>
    <w:rPr>
      <w:sz w:val="22"/>
    </w:rPr>
  </w:style>
  <w:style w:type="paragraph" w:styleId="Heading6">
    <w:name w:val="heading 6"/>
    <w:basedOn w:val="H6"/>
    <w:next w:val="Normal"/>
    <w:qFormat/>
    <w:rsid w:val="007F68ED"/>
    <w:pPr>
      <w:outlineLvl w:val="5"/>
    </w:pPr>
  </w:style>
  <w:style w:type="paragraph" w:styleId="Heading7">
    <w:name w:val="heading 7"/>
    <w:basedOn w:val="H6"/>
    <w:next w:val="Normal"/>
    <w:qFormat/>
    <w:rsid w:val="007F68ED"/>
    <w:pPr>
      <w:outlineLvl w:val="6"/>
    </w:pPr>
  </w:style>
  <w:style w:type="paragraph" w:styleId="Heading8">
    <w:name w:val="heading 8"/>
    <w:basedOn w:val="Heading1"/>
    <w:next w:val="Normal"/>
    <w:qFormat/>
    <w:rsid w:val="007F68ED"/>
    <w:pPr>
      <w:ind w:left="0" w:firstLine="0"/>
      <w:outlineLvl w:val="7"/>
    </w:pPr>
  </w:style>
  <w:style w:type="paragraph" w:styleId="Heading9">
    <w:name w:val="heading 9"/>
    <w:basedOn w:val="Heading8"/>
    <w:next w:val="Normal"/>
    <w:qFormat/>
    <w:rsid w:val="007F68ED"/>
    <w:pPr>
      <w:outlineLvl w:val="8"/>
    </w:pPr>
  </w:style>
  <w:style w:type="character" w:default="1" w:styleId="DefaultParagraphFont">
    <w:name w:val="Default Paragraph Font"/>
    <w:semiHidden/>
    <w:rsid w:val="007F68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68ED"/>
  </w:style>
  <w:style w:type="paragraph" w:styleId="TOC8">
    <w:name w:val="toc 8"/>
    <w:basedOn w:val="TOC1"/>
    <w:semiHidden/>
    <w:rsid w:val="007F68ED"/>
    <w:pPr>
      <w:spacing w:before="180"/>
      <w:ind w:left="2693" w:hanging="2693"/>
    </w:pPr>
    <w:rPr>
      <w:b/>
    </w:rPr>
  </w:style>
  <w:style w:type="paragraph" w:styleId="TOC1">
    <w:name w:val="toc 1"/>
    <w:semiHidden/>
    <w:rsid w:val="007F68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7F68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7F68ED"/>
    <w:pPr>
      <w:ind w:left="1701" w:hanging="1701"/>
    </w:pPr>
  </w:style>
  <w:style w:type="paragraph" w:styleId="TOC4">
    <w:name w:val="toc 4"/>
    <w:basedOn w:val="TOC3"/>
    <w:semiHidden/>
    <w:rsid w:val="007F68ED"/>
    <w:pPr>
      <w:ind w:left="1418" w:hanging="1418"/>
    </w:pPr>
  </w:style>
  <w:style w:type="paragraph" w:styleId="TOC3">
    <w:name w:val="toc 3"/>
    <w:basedOn w:val="TOC2"/>
    <w:uiPriority w:val="39"/>
    <w:rsid w:val="007F68ED"/>
    <w:pPr>
      <w:ind w:left="1134" w:hanging="1134"/>
    </w:pPr>
  </w:style>
  <w:style w:type="paragraph" w:styleId="TOC2">
    <w:name w:val="toc 2"/>
    <w:basedOn w:val="TOC1"/>
    <w:uiPriority w:val="39"/>
    <w:rsid w:val="007F68ED"/>
    <w:pPr>
      <w:keepNext w:val="0"/>
      <w:spacing w:before="0"/>
      <w:ind w:left="851" w:hanging="851"/>
    </w:pPr>
    <w:rPr>
      <w:sz w:val="20"/>
    </w:rPr>
  </w:style>
  <w:style w:type="paragraph" w:styleId="Index2">
    <w:name w:val="index 2"/>
    <w:basedOn w:val="Index1"/>
    <w:semiHidden/>
    <w:rsid w:val="007F68ED"/>
    <w:pPr>
      <w:ind w:left="284"/>
    </w:pPr>
  </w:style>
  <w:style w:type="paragraph" w:styleId="Index1">
    <w:name w:val="index 1"/>
    <w:basedOn w:val="Normal"/>
    <w:semiHidden/>
    <w:rsid w:val="007F68ED"/>
    <w:pPr>
      <w:keepLines/>
      <w:spacing w:after="0"/>
    </w:pPr>
  </w:style>
  <w:style w:type="paragraph" w:customStyle="1" w:styleId="ZH">
    <w:name w:val="ZH"/>
    <w:rsid w:val="007F68E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F68ED"/>
    <w:pPr>
      <w:outlineLvl w:val="9"/>
    </w:pPr>
  </w:style>
  <w:style w:type="paragraph" w:styleId="ListNumber2">
    <w:name w:val="List Number 2"/>
    <w:basedOn w:val="ListNumber"/>
    <w:semiHidden/>
    <w:rsid w:val="007F68ED"/>
    <w:pPr>
      <w:ind w:left="851"/>
    </w:pPr>
  </w:style>
  <w:style w:type="paragraph" w:styleId="Header">
    <w:name w:val="header"/>
    <w:semiHidden/>
    <w:rsid w:val="007F68E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7F68ED"/>
    <w:rPr>
      <w:b/>
      <w:position w:val="6"/>
      <w:sz w:val="16"/>
    </w:rPr>
  </w:style>
  <w:style w:type="paragraph" w:styleId="FootnoteText">
    <w:name w:val="footnote text"/>
    <w:basedOn w:val="Normal"/>
    <w:semiHidden/>
    <w:rsid w:val="007F68ED"/>
    <w:pPr>
      <w:keepLines/>
      <w:spacing w:after="0"/>
      <w:ind w:left="454" w:hanging="454"/>
    </w:pPr>
    <w:rPr>
      <w:sz w:val="16"/>
    </w:rPr>
  </w:style>
  <w:style w:type="paragraph" w:customStyle="1" w:styleId="TAH">
    <w:name w:val="TAH"/>
    <w:basedOn w:val="TAC"/>
    <w:rsid w:val="007F68ED"/>
    <w:rPr>
      <w:b/>
    </w:rPr>
  </w:style>
  <w:style w:type="paragraph" w:customStyle="1" w:styleId="TAC">
    <w:name w:val="TAC"/>
    <w:basedOn w:val="TAL"/>
    <w:rsid w:val="007F68ED"/>
    <w:pPr>
      <w:jc w:val="center"/>
    </w:pPr>
  </w:style>
  <w:style w:type="paragraph" w:customStyle="1" w:styleId="TF">
    <w:name w:val="TF"/>
    <w:basedOn w:val="TH"/>
    <w:rsid w:val="007F68ED"/>
    <w:pPr>
      <w:keepNext w:val="0"/>
      <w:spacing w:before="0" w:after="240"/>
    </w:pPr>
  </w:style>
  <w:style w:type="paragraph" w:customStyle="1" w:styleId="NO">
    <w:name w:val="NO"/>
    <w:basedOn w:val="Normal"/>
    <w:rsid w:val="007F68ED"/>
    <w:pPr>
      <w:keepLines/>
      <w:ind w:left="1135" w:hanging="851"/>
    </w:pPr>
  </w:style>
  <w:style w:type="paragraph" w:styleId="TOC9">
    <w:name w:val="toc 9"/>
    <w:basedOn w:val="TOC8"/>
    <w:semiHidden/>
    <w:rsid w:val="007F68ED"/>
    <w:pPr>
      <w:ind w:left="1418" w:hanging="1418"/>
    </w:pPr>
  </w:style>
  <w:style w:type="paragraph" w:customStyle="1" w:styleId="EX">
    <w:name w:val="EX"/>
    <w:basedOn w:val="Normal"/>
    <w:rsid w:val="007F68ED"/>
    <w:pPr>
      <w:keepLines/>
      <w:ind w:left="1702" w:hanging="1418"/>
    </w:pPr>
  </w:style>
  <w:style w:type="paragraph" w:customStyle="1" w:styleId="FP">
    <w:name w:val="FP"/>
    <w:basedOn w:val="Normal"/>
    <w:rsid w:val="007F68ED"/>
    <w:pPr>
      <w:spacing w:after="0"/>
    </w:pPr>
  </w:style>
  <w:style w:type="paragraph" w:customStyle="1" w:styleId="LD">
    <w:name w:val="LD"/>
    <w:rsid w:val="007F68E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F68ED"/>
    <w:pPr>
      <w:spacing w:after="0"/>
    </w:pPr>
  </w:style>
  <w:style w:type="paragraph" w:customStyle="1" w:styleId="EW">
    <w:name w:val="EW"/>
    <w:basedOn w:val="EX"/>
    <w:rsid w:val="007F68ED"/>
    <w:pPr>
      <w:spacing w:after="0"/>
    </w:pPr>
  </w:style>
  <w:style w:type="paragraph" w:styleId="TOC6">
    <w:name w:val="toc 6"/>
    <w:basedOn w:val="TOC5"/>
    <w:next w:val="Normal"/>
    <w:semiHidden/>
    <w:rsid w:val="007F68ED"/>
    <w:pPr>
      <w:ind w:left="1985" w:hanging="1985"/>
    </w:pPr>
  </w:style>
  <w:style w:type="paragraph" w:styleId="TOC7">
    <w:name w:val="toc 7"/>
    <w:basedOn w:val="TOC6"/>
    <w:next w:val="Normal"/>
    <w:semiHidden/>
    <w:rsid w:val="007F68ED"/>
    <w:pPr>
      <w:ind w:left="2268" w:hanging="2268"/>
    </w:pPr>
  </w:style>
  <w:style w:type="paragraph" w:styleId="ListBullet2">
    <w:name w:val="List Bullet 2"/>
    <w:basedOn w:val="ListBullet"/>
    <w:semiHidden/>
    <w:rsid w:val="007F68ED"/>
    <w:pPr>
      <w:ind w:left="851"/>
    </w:pPr>
  </w:style>
  <w:style w:type="paragraph" w:styleId="ListBullet3">
    <w:name w:val="List Bullet 3"/>
    <w:basedOn w:val="ListBullet2"/>
    <w:semiHidden/>
    <w:rsid w:val="007F68ED"/>
    <w:pPr>
      <w:ind w:left="1135"/>
    </w:pPr>
  </w:style>
  <w:style w:type="paragraph" w:styleId="ListNumber">
    <w:name w:val="List Number"/>
    <w:basedOn w:val="List"/>
    <w:semiHidden/>
    <w:rsid w:val="007F68ED"/>
  </w:style>
  <w:style w:type="paragraph" w:customStyle="1" w:styleId="EQ">
    <w:name w:val="EQ"/>
    <w:basedOn w:val="Normal"/>
    <w:next w:val="Normal"/>
    <w:rsid w:val="007F68ED"/>
    <w:pPr>
      <w:keepLines/>
      <w:tabs>
        <w:tab w:val="center" w:pos="4536"/>
        <w:tab w:val="right" w:pos="9072"/>
      </w:tabs>
    </w:pPr>
    <w:rPr>
      <w:noProof/>
    </w:rPr>
  </w:style>
  <w:style w:type="paragraph" w:customStyle="1" w:styleId="TH">
    <w:name w:val="TH"/>
    <w:basedOn w:val="Normal"/>
    <w:rsid w:val="007F68ED"/>
    <w:pPr>
      <w:keepNext/>
      <w:keepLines/>
      <w:spacing w:before="60"/>
      <w:jc w:val="center"/>
    </w:pPr>
    <w:rPr>
      <w:rFonts w:ascii="Arial" w:hAnsi="Arial"/>
      <w:b/>
    </w:rPr>
  </w:style>
  <w:style w:type="paragraph" w:customStyle="1" w:styleId="NF">
    <w:name w:val="NF"/>
    <w:basedOn w:val="NO"/>
    <w:rsid w:val="007F68ED"/>
    <w:pPr>
      <w:keepNext/>
      <w:spacing w:after="0"/>
    </w:pPr>
    <w:rPr>
      <w:rFonts w:ascii="Arial" w:hAnsi="Arial"/>
      <w:sz w:val="18"/>
    </w:rPr>
  </w:style>
  <w:style w:type="paragraph" w:customStyle="1" w:styleId="PL">
    <w:name w:val="PL"/>
    <w:rsid w:val="007F68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F68ED"/>
    <w:pPr>
      <w:jc w:val="right"/>
    </w:pPr>
  </w:style>
  <w:style w:type="paragraph" w:customStyle="1" w:styleId="H6">
    <w:name w:val="H6"/>
    <w:basedOn w:val="Heading5"/>
    <w:next w:val="Normal"/>
    <w:rsid w:val="007F68ED"/>
    <w:pPr>
      <w:ind w:left="1985" w:hanging="1985"/>
      <w:outlineLvl w:val="9"/>
    </w:pPr>
    <w:rPr>
      <w:sz w:val="20"/>
    </w:rPr>
  </w:style>
  <w:style w:type="paragraph" w:customStyle="1" w:styleId="TAN">
    <w:name w:val="TAN"/>
    <w:basedOn w:val="TAL"/>
    <w:rsid w:val="007F68ED"/>
    <w:pPr>
      <w:ind w:left="851" w:hanging="851"/>
    </w:pPr>
  </w:style>
  <w:style w:type="paragraph" w:customStyle="1" w:styleId="TAL">
    <w:name w:val="TAL"/>
    <w:basedOn w:val="Normal"/>
    <w:rsid w:val="007F68ED"/>
    <w:pPr>
      <w:keepNext/>
      <w:keepLines/>
      <w:spacing w:after="0"/>
    </w:pPr>
    <w:rPr>
      <w:rFonts w:ascii="Arial" w:hAnsi="Arial"/>
      <w:sz w:val="18"/>
    </w:rPr>
  </w:style>
  <w:style w:type="paragraph" w:customStyle="1" w:styleId="ZA">
    <w:name w:val="ZA"/>
    <w:rsid w:val="007F68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F68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F68E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F68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F68ED"/>
    <w:pPr>
      <w:framePr w:wrap="notBeside" w:y="16161"/>
    </w:pPr>
  </w:style>
  <w:style w:type="character" w:customStyle="1" w:styleId="ZGSM">
    <w:name w:val="ZGSM"/>
    <w:rsid w:val="007F68ED"/>
  </w:style>
  <w:style w:type="paragraph" w:styleId="List2">
    <w:name w:val="List 2"/>
    <w:basedOn w:val="List"/>
    <w:semiHidden/>
    <w:rsid w:val="007F68ED"/>
    <w:pPr>
      <w:ind w:left="851"/>
    </w:pPr>
  </w:style>
  <w:style w:type="paragraph" w:customStyle="1" w:styleId="ZG">
    <w:name w:val="ZG"/>
    <w:rsid w:val="007F68E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7F68ED"/>
    <w:pPr>
      <w:ind w:left="1135"/>
    </w:pPr>
  </w:style>
  <w:style w:type="paragraph" w:styleId="List4">
    <w:name w:val="List 4"/>
    <w:basedOn w:val="List3"/>
    <w:semiHidden/>
    <w:rsid w:val="007F68ED"/>
    <w:pPr>
      <w:ind w:left="1418"/>
    </w:pPr>
  </w:style>
  <w:style w:type="paragraph" w:styleId="List5">
    <w:name w:val="List 5"/>
    <w:basedOn w:val="List4"/>
    <w:semiHidden/>
    <w:rsid w:val="007F68ED"/>
    <w:pPr>
      <w:ind w:left="1702"/>
    </w:pPr>
  </w:style>
  <w:style w:type="paragraph" w:customStyle="1" w:styleId="EditorsNote">
    <w:name w:val="Editor's Note"/>
    <w:basedOn w:val="NO"/>
    <w:rsid w:val="007F68ED"/>
    <w:rPr>
      <w:color w:val="FF0000"/>
    </w:rPr>
  </w:style>
  <w:style w:type="paragraph" w:styleId="List">
    <w:name w:val="List"/>
    <w:basedOn w:val="Normal"/>
    <w:semiHidden/>
    <w:rsid w:val="007F68ED"/>
    <w:pPr>
      <w:ind w:left="568" w:hanging="284"/>
    </w:pPr>
  </w:style>
  <w:style w:type="paragraph" w:styleId="ListBullet">
    <w:name w:val="List Bullet"/>
    <w:basedOn w:val="List"/>
    <w:semiHidden/>
    <w:rsid w:val="007F68ED"/>
  </w:style>
  <w:style w:type="paragraph" w:styleId="ListBullet4">
    <w:name w:val="List Bullet 4"/>
    <w:basedOn w:val="ListBullet3"/>
    <w:semiHidden/>
    <w:rsid w:val="007F68ED"/>
    <w:pPr>
      <w:ind w:left="1418"/>
    </w:pPr>
  </w:style>
  <w:style w:type="paragraph" w:styleId="ListBullet5">
    <w:name w:val="List Bullet 5"/>
    <w:basedOn w:val="ListBullet4"/>
    <w:semiHidden/>
    <w:rsid w:val="007F68ED"/>
    <w:pPr>
      <w:ind w:left="1702"/>
    </w:pPr>
  </w:style>
  <w:style w:type="paragraph" w:customStyle="1" w:styleId="B1">
    <w:name w:val="B1"/>
    <w:basedOn w:val="List"/>
    <w:rsid w:val="007F68ED"/>
  </w:style>
  <w:style w:type="paragraph" w:customStyle="1" w:styleId="B2">
    <w:name w:val="B2"/>
    <w:basedOn w:val="List2"/>
    <w:rsid w:val="007F68ED"/>
  </w:style>
  <w:style w:type="paragraph" w:customStyle="1" w:styleId="B3">
    <w:name w:val="B3"/>
    <w:basedOn w:val="List3"/>
    <w:rsid w:val="007F68ED"/>
  </w:style>
  <w:style w:type="paragraph" w:customStyle="1" w:styleId="B4">
    <w:name w:val="B4"/>
    <w:basedOn w:val="List4"/>
    <w:rsid w:val="007F68ED"/>
  </w:style>
  <w:style w:type="paragraph" w:customStyle="1" w:styleId="B5">
    <w:name w:val="B5"/>
    <w:basedOn w:val="List5"/>
    <w:rsid w:val="007F68ED"/>
  </w:style>
  <w:style w:type="paragraph" w:styleId="Footer">
    <w:name w:val="footer"/>
    <w:basedOn w:val="Header"/>
    <w:semiHidden/>
    <w:rsid w:val="007F68ED"/>
    <w:pPr>
      <w:jc w:val="center"/>
    </w:pPr>
    <w:rPr>
      <w:i/>
    </w:rPr>
  </w:style>
  <w:style w:type="paragraph" w:customStyle="1" w:styleId="ZTD">
    <w:name w:val="ZTD"/>
    <w:basedOn w:val="ZB"/>
    <w:rsid w:val="007F68ED"/>
    <w:pPr>
      <w:framePr w:hRule="auto" w:wrap="notBeside" w:y="852"/>
    </w:pPr>
    <w:rPr>
      <w:i w:val="0"/>
      <w:sz w:val="40"/>
    </w:rPr>
  </w:style>
  <w:style w:type="character" w:styleId="PageNumber">
    <w:name w:val="page number"/>
    <w:basedOn w:val="DefaultParagraphFont"/>
    <w:uiPriority w:val="99"/>
    <w:semiHidden/>
    <w:unhideWhenUsed/>
    <w:rsid w:val="0041081B"/>
  </w:style>
  <w:style w:type="table" w:styleId="TableGrid">
    <w:name w:val="Table Grid"/>
    <w:basedOn w:val="TableNormal"/>
    <w:uiPriority w:val="39"/>
    <w:rsid w:val="007F6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7F68ED"/>
    <w:rPr>
      <w:color w:val="0563C1"/>
      <w:u w:val="single"/>
    </w:rPr>
  </w:style>
  <w:style w:type="character" w:styleId="FollowedHyperlink">
    <w:name w:val="FollowedHyperlink"/>
    <w:uiPriority w:val="99"/>
    <w:semiHidden/>
    <w:unhideWhenUsed/>
    <w:rsid w:val="007F68ED"/>
    <w:rPr>
      <w:color w:val="954F72"/>
      <w:u w:val="single"/>
    </w:rPr>
  </w:style>
  <w:style w:type="paragraph" w:customStyle="1" w:styleId="msonormal0">
    <w:name w:val="msonormal"/>
    <w:basedOn w:val="Normal"/>
    <w:rsid w:val="007F68ED"/>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TotalTime>
  <Pages>229</Pages>
  <Words>67112</Words>
  <Characters>382543</Characters>
  <Application>Microsoft Office Word</Application>
  <DocSecurity>0</DocSecurity>
  <Lines>3187</Lines>
  <Paragraphs>897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448758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8</cp:revision>
  <cp:lastPrinted>1899-12-31T22:00:00Z</cp:lastPrinted>
  <dcterms:created xsi:type="dcterms:W3CDTF">2023-02-28T08:28:00Z</dcterms:created>
  <dcterms:modified xsi:type="dcterms:W3CDTF">2023-02-28T13:00:00Z</dcterms:modified>
</cp:coreProperties>
</file>